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786C" w:rsidRDefault="00000000">
      <w:pPr>
        <w:pStyle w:val="Body"/>
        <w:spacing w:after="0" w:line="360" w:lineRule="auto"/>
        <w:rPr>
          <w:rFonts w:ascii="Arial" w:eastAsia="Arial" w:hAnsi="Arial" w:cs="Arial"/>
          <w:b/>
          <w:bCs/>
        </w:rPr>
      </w:pPr>
      <w:r>
        <w:rPr>
          <w:b/>
          <w:bCs/>
        </w:rPr>
        <w:t xml:space="preserve">Module: </w:t>
      </w:r>
      <w:r>
        <w:rPr>
          <w:rFonts w:ascii="Arial" w:hAnsi="Arial"/>
          <w:b/>
          <w:bCs/>
        </w:rPr>
        <w:t xml:space="preserve">Effective Teamwork Working and Communication </w:t>
      </w:r>
    </w:p>
    <w:p w:rsidR="00F1786C" w:rsidRDefault="00000000">
      <w:pPr>
        <w:pStyle w:val="Body"/>
        <w:spacing w:after="0" w:line="360" w:lineRule="auto"/>
        <w:rPr>
          <w:rFonts w:ascii="Arial" w:hAnsi="Arial"/>
          <w:b/>
          <w:bCs/>
        </w:rPr>
      </w:pPr>
      <w:r>
        <w:rPr>
          <w:rFonts w:ascii="Arial" w:hAnsi="Arial"/>
          <w:b/>
          <w:bCs/>
        </w:rPr>
        <w:t>Module Code: BMSW4002</w:t>
      </w:r>
    </w:p>
    <w:p w:rsidR="0001629C" w:rsidRDefault="0001629C">
      <w:pPr>
        <w:pStyle w:val="Body"/>
        <w:spacing w:after="0" w:line="360" w:lineRule="auto"/>
        <w:rPr>
          <w:rFonts w:ascii="Arial" w:eastAsia="Arial" w:hAnsi="Arial" w:cs="Arial"/>
          <w:b/>
          <w:bCs/>
        </w:rPr>
      </w:pPr>
      <w:r>
        <w:rPr>
          <w:rFonts w:ascii="Arial" w:hAnsi="Arial"/>
          <w:b/>
          <w:bCs/>
        </w:rPr>
        <w:t>Lecture</w:t>
      </w:r>
      <w:r w:rsidR="00B90C85">
        <w:rPr>
          <w:rFonts w:ascii="Arial" w:hAnsi="Arial"/>
          <w:b/>
          <w:bCs/>
        </w:rPr>
        <w:t xml:space="preserve">r for this </w:t>
      </w:r>
      <w:r w:rsidR="00C93D53">
        <w:rPr>
          <w:rFonts w:ascii="Arial" w:hAnsi="Arial"/>
          <w:b/>
          <w:bCs/>
        </w:rPr>
        <w:t xml:space="preserve">Module: </w:t>
      </w:r>
      <w:proofErr w:type="spellStart"/>
      <w:r w:rsidR="00C93D53">
        <w:rPr>
          <w:rFonts w:ascii="Arial" w:hAnsi="Arial"/>
          <w:b/>
          <w:bCs/>
        </w:rPr>
        <w:t>Obinna</w:t>
      </w:r>
      <w:proofErr w:type="spellEnd"/>
      <w:r w:rsidR="00C93D53">
        <w:rPr>
          <w:rFonts w:ascii="Arial" w:hAnsi="Arial"/>
          <w:b/>
          <w:bCs/>
        </w:rPr>
        <w:t xml:space="preserve"> </w:t>
      </w:r>
      <w:r w:rsidR="0012752F">
        <w:rPr>
          <w:rFonts w:ascii="Arial" w:hAnsi="Arial"/>
          <w:b/>
          <w:bCs/>
        </w:rPr>
        <w:t>Nkwocha</w:t>
      </w:r>
    </w:p>
    <w:p w:rsidR="00F1786C" w:rsidRDefault="00000000">
      <w:pPr>
        <w:pStyle w:val="Body"/>
        <w:spacing w:after="0" w:line="360" w:lineRule="auto"/>
        <w:rPr>
          <w:rFonts w:ascii="Arial" w:eastAsia="Arial" w:hAnsi="Arial" w:cs="Arial"/>
          <w:b/>
          <w:bCs/>
        </w:rPr>
      </w:pPr>
      <w:r>
        <w:rPr>
          <w:rFonts w:ascii="Arial" w:hAnsi="Arial"/>
          <w:b/>
          <w:bCs/>
        </w:rPr>
        <w:t xml:space="preserve">Student Name: Liviu Hadirca </w:t>
      </w:r>
    </w:p>
    <w:p w:rsidR="00F1786C" w:rsidRDefault="00000000">
      <w:pPr>
        <w:pStyle w:val="Body"/>
        <w:spacing w:after="0" w:line="360" w:lineRule="auto"/>
        <w:rPr>
          <w:rFonts w:ascii="Arial" w:eastAsia="Arial" w:hAnsi="Arial" w:cs="Arial"/>
          <w:b/>
          <w:bCs/>
        </w:rPr>
      </w:pPr>
      <w:r>
        <w:rPr>
          <w:rFonts w:ascii="Arial" w:hAnsi="Arial"/>
          <w:b/>
          <w:bCs/>
        </w:rPr>
        <w:t xml:space="preserve">Student ID: 2119291                      </w:t>
      </w: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rPr>
          <w:rFonts w:ascii="Arial" w:eastAsia="Arial" w:hAnsi="Arial" w:cs="Arial"/>
          <w:b/>
          <w:bCs/>
        </w:rPr>
      </w:pPr>
    </w:p>
    <w:p w:rsidR="00F1786C" w:rsidRDefault="00F1786C">
      <w:pPr>
        <w:pStyle w:val="Body"/>
        <w:spacing w:after="0" w:line="360" w:lineRule="auto"/>
        <w:jc w:val="center"/>
        <w:rPr>
          <w:rFonts w:ascii="Arial" w:eastAsia="Arial" w:hAnsi="Arial" w:cs="Arial"/>
          <w:b/>
          <w:bCs/>
        </w:rPr>
      </w:pPr>
    </w:p>
    <w:p w:rsidR="00F1786C" w:rsidRDefault="00000000">
      <w:pPr>
        <w:pStyle w:val="Body"/>
      </w:pPr>
      <w:r>
        <w:rPr>
          <w:rFonts w:ascii="Arial Unicode MS" w:hAnsi="Arial Unicode MS"/>
        </w:rPr>
        <w:br w:type="page"/>
      </w:r>
    </w:p>
    <w:p w:rsidR="00F1786C" w:rsidRDefault="00000000">
      <w:pPr>
        <w:pStyle w:val="Heading"/>
      </w:pPr>
      <w:bookmarkStart w:id="0" w:name="_Toc"/>
      <w:r>
        <w:rPr>
          <w:rFonts w:eastAsia="Arial Unicode MS" w:cs="Arial Unicode MS"/>
        </w:rPr>
        <w:lastRenderedPageBreak/>
        <w:t xml:space="preserve">Executive Summary                </w:t>
      </w:r>
      <w:bookmarkEnd w:id="0"/>
    </w:p>
    <w:p w:rsidR="00F1786C" w:rsidRDefault="00000000">
      <w:pPr>
        <w:pStyle w:val="Body"/>
        <w:spacing w:after="0" w:line="360" w:lineRule="auto"/>
        <w:ind w:firstLine="720"/>
      </w:pPr>
      <w:r>
        <w:rPr>
          <w:rFonts w:ascii="Arial" w:hAnsi="Arial"/>
        </w:rPr>
        <w:t xml:space="preserve">The report of module BMSW 4002 revolves around effective </w:t>
      </w:r>
      <w:proofErr w:type="spellStart"/>
      <w:r>
        <w:rPr>
          <w:rFonts w:ascii="Arial" w:hAnsi="Arial"/>
        </w:rPr>
        <w:t>teamworking</w:t>
      </w:r>
      <w:proofErr w:type="spellEnd"/>
      <w:r>
        <w:rPr>
          <w:rFonts w:ascii="Arial" w:hAnsi="Arial"/>
        </w:rPr>
        <w:t xml:space="preserve">, the task description provides the case of Next plc and shows how the team of this firm is ineffective in a plethora of ways. The report thus works as a form of guidance for firms such as Next plc in order to form better and more effective teams. The report finds important conclusions in regards to the provided tasks. The main steps which result in the development of an effective team are provided along with the FNSP theoretical model of </w:t>
      </w:r>
      <w:proofErr w:type="spellStart"/>
      <w:r>
        <w:rPr>
          <w:rFonts w:ascii="Arial" w:hAnsi="Arial"/>
        </w:rPr>
        <w:t>Tuckman</w:t>
      </w:r>
      <w:proofErr w:type="spellEnd"/>
      <w:r>
        <w:rPr>
          <w:rFonts w:ascii="Arial" w:hAnsi="Arial"/>
        </w:rPr>
        <w:t xml:space="preserve"> which breaks down effective team development into Forming, storming, norming, performing and adjourning. The effective roles of individual team members are provided in light of the nine </w:t>
      </w:r>
      <w:proofErr w:type="spellStart"/>
      <w:r>
        <w:rPr>
          <w:rFonts w:ascii="Arial" w:hAnsi="Arial"/>
        </w:rPr>
        <w:t>Belbin’s</w:t>
      </w:r>
      <w:proofErr w:type="spellEnd"/>
      <w:r>
        <w:rPr>
          <w:rFonts w:ascii="Arial" w:hAnsi="Arial"/>
        </w:rPr>
        <w:t xml:space="preserve"> team roles. The positive impacts of effective teamwork are provided thus showing how teams are led to success through it. The barriers which Next plc’s team was facing in effective teamwork are also provided which include mainly Poor Workplace Communication, Mix of Various Personalities and Poor Conflict Resolution Skills. </w:t>
      </w:r>
      <w:r>
        <w:rPr>
          <w:rFonts w:ascii="Arial Unicode MS" w:hAnsi="Arial Unicode MS"/>
        </w:rPr>
        <w:br w:type="page"/>
      </w:r>
    </w:p>
    <w:p w:rsidR="00F1786C" w:rsidRDefault="00000000">
      <w:pPr>
        <w:pStyle w:val="TOCHeading"/>
        <w:spacing w:before="0" w:line="360" w:lineRule="auto"/>
        <w:jc w:val="center"/>
        <w:rPr>
          <w:rFonts w:ascii="Arial" w:eastAsia="Arial" w:hAnsi="Arial" w:cs="Arial"/>
          <w:b/>
          <w:bCs/>
          <w:color w:val="000000"/>
          <w:sz w:val="22"/>
          <w:szCs w:val="22"/>
          <w:u w:color="000000"/>
        </w:rPr>
      </w:pPr>
      <w:r>
        <w:rPr>
          <w:rFonts w:ascii="Arial" w:hAnsi="Arial"/>
          <w:b/>
          <w:bCs/>
          <w:color w:val="000000"/>
          <w:sz w:val="22"/>
          <w:szCs w:val="22"/>
          <w:u w:color="000000"/>
        </w:rPr>
        <w:lastRenderedPageBreak/>
        <w:t xml:space="preserve">Table of Contents  </w:t>
      </w:r>
    </w:p>
    <w:p w:rsidR="00F1786C" w:rsidRDefault="00F1786C">
      <w:pPr>
        <w:pStyle w:val="Body"/>
        <w:spacing w:after="0" w:line="360" w:lineRule="auto"/>
        <w:rPr>
          <w:rFonts w:ascii="Arial" w:eastAsia="Arial" w:hAnsi="Arial" w:cs="Arial"/>
        </w:rPr>
      </w:pPr>
    </w:p>
    <w:p w:rsidR="00F1786C" w:rsidRDefault="00000000">
      <w:pPr>
        <w:pStyle w:val="Body"/>
        <w:spacing w:after="0" w:line="360" w:lineRule="auto"/>
      </w:pPr>
      <w:r>
        <w:rPr>
          <w:rFonts w:ascii="Arial" w:eastAsia="Arial" w:hAnsi="Arial" w:cs="Arial"/>
        </w:rPr>
        <w:fldChar w:fldCharType="begin"/>
      </w:r>
      <w:r>
        <w:rPr>
          <w:rFonts w:ascii="Arial" w:eastAsia="Arial" w:hAnsi="Arial" w:cs="Arial"/>
        </w:rPr>
        <w:instrText xml:space="preserve"> TOC \o 1-3 </w:instrText>
      </w:r>
      <w:r>
        <w:rPr>
          <w:rFonts w:ascii="Arial" w:eastAsia="Arial" w:hAnsi="Arial" w:cs="Arial"/>
        </w:rPr>
        <w:fldChar w:fldCharType="separate"/>
      </w:r>
    </w:p>
    <w:p w:rsidR="00F1786C" w:rsidRDefault="00000000">
      <w:pPr>
        <w:pStyle w:val="TOC1"/>
      </w:pPr>
      <w:r>
        <w:rPr>
          <w:rFonts w:eastAsia="Arial Unicode MS" w:cs="Arial Unicode MS"/>
        </w:rPr>
        <w:t>Executive Summary</w:t>
      </w:r>
      <w:r>
        <w:rPr>
          <w:rFonts w:eastAsia="Arial Unicode MS" w:cs="Arial Unicode MS"/>
        </w:rPr>
        <w:tab/>
      </w:r>
      <w:r>
        <w:fldChar w:fldCharType="begin"/>
      </w:r>
      <w:r>
        <w:instrText xml:space="preserve"> PAGEREF _Toc \h </w:instrText>
      </w:r>
      <w:r>
        <w:fldChar w:fldCharType="separate"/>
      </w:r>
      <w:r>
        <w:rPr>
          <w:rFonts w:eastAsia="Arial Unicode MS" w:cs="Arial Unicode MS"/>
        </w:rPr>
        <w:t>2</w:t>
      </w:r>
      <w:r>
        <w:fldChar w:fldCharType="end"/>
      </w:r>
    </w:p>
    <w:p w:rsidR="00F1786C" w:rsidRDefault="00000000">
      <w:pPr>
        <w:pStyle w:val="TOC1"/>
      </w:pPr>
      <w:r>
        <w:rPr>
          <w:rFonts w:eastAsia="Arial Unicode MS" w:cs="Arial Unicode MS"/>
        </w:rPr>
        <w:t>Introduction</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5</w:t>
      </w:r>
      <w:r>
        <w:fldChar w:fldCharType="end"/>
      </w:r>
    </w:p>
    <w:p w:rsidR="00F1786C" w:rsidRDefault="00000000">
      <w:pPr>
        <w:pStyle w:val="TOC1"/>
      </w:pPr>
      <w:r>
        <w:rPr>
          <w:rFonts w:eastAsia="Arial Unicode MS" w:cs="Arial Unicode MS"/>
        </w:rPr>
        <w:t>Developing an Effective Team and Use of Theoretical Model</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5</w:t>
      </w:r>
      <w:r>
        <w:fldChar w:fldCharType="end"/>
      </w:r>
    </w:p>
    <w:p w:rsidR="00F1786C" w:rsidRDefault="00000000">
      <w:pPr>
        <w:pStyle w:val="TOC2"/>
      </w:pPr>
      <w:r>
        <w:rPr>
          <w:rFonts w:eastAsia="Arial Unicode MS" w:cs="Arial Unicode MS"/>
        </w:rPr>
        <w:t>Defining a Purpose</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5</w:t>
      </w:r>
      <w:r>
        <w:fldChar w:fldCharType="end"/>
      </w:r>
    </w:p>
    <w:p w:rsidR="00F1786C" w:rsidRDefault="00000000">
      <w:pPr>
        <w:pStyle w:val="TOC2"/>
      </w:pPr>
      <w:r>
        <w:rPr>
          <w:rFonts w:eastAsia="Arial Unicode MS" w:cs="Arial Unicode MS"/>
        </w:rPr>
        <w:t>Assembling the Team</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5</w:t>
      </w:r>
      <w:r>
        <w:fldChar w:fldCharType="end"/>
      </w:r>
    </w:p>
    <w:p w:rsidR="00F1786C" w:rsidRDefault="00000000">
      <w:pPr>
        <w:pStyle w:val="TOC2"/>
      </w:pPr>
      <w:r>
        <w:rPr>
          <w:rFonts w:eastAsia="Arial Unicode MS" w:cs="Arial Unicode MS"/>
        </w:rPr>
        <w:t>Determining Objectives</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5</w:t>
      </w:r>
      <w:r>
        <w:fldChar w:fldCharType="end"/>
      </w:r>
    </w:p>
    <w:p w:rsidR="00F1786C" w:rsidRDefault="00000000">
      <w:pPr>
        <w:pStyle w:val="TOC2"/>
      </w:pPr>
      <w:r>
        <w:rPr>
          <w:rFonts w:eastAsia="Arial Unicode MS" w:cs="Arial Unicode MS"/>
        </w:rPr>
        <w:t>Setting Up Expectations</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6</w:t>
      </w:r>
      <w:r>
        <w:fldChar w:fldCharType="end"/>
      </w:r>
    </w:p>
    <w:p w:rsidR="00F1786C" w:rsidRDefault="00000000">
      <w:pPr>
        <w:pStyle w:val="TOC2"/>
      </w:pPr>
      <w:r>
        <w:rPr>
          <w:rFonts w:eastAsia="Arial Unicode MS" w:cs="Arial Unicode MS"/>
        </w:rPr>
        <w:t>Monitoring and Reviewing</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6</w:t>
      </w:r>
      <w:r>
        <w:fldChar w:fldCharType="end"/>
      </w:r>
    </w:p>
    <w:p w:rsidR="00F1786C" w:rsidRDefault="00000000">
      <w:pPr>
        <w:pStyle w:val="TOC2"/>
      </w:pPr>
      <w:r>
        <w:rPr>
          <w:rFonts w:eastAsia="Arial Unicode MS" w:cs="Arial Unicode MS"/>
        </w:rPr>
        <w:t>Celebrating and Rewarding</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6</w:t>
      </w:r>
      <w:r>
        <w:fldChar w:fldCharType="end"/>
      </w:r>
    </w:p>
    <w:p w:rsidR="00F1786C" w:rsidRDefault="00000000">
      <w:pPr>
        <w:pStyle w:val="TOC2"/>
      </w:pPr>
      <w:r>
        <w:rPr>
          <w:rFonts w:eastAsia="Arial Unicode MS" w:cs="Arial Unicode MS"/>
        </w:rPr>
        <w:t>Tuckman’s FSNP Model</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6</w:t>
      </w:r>
      <w:r>
        <w:fldChar w:fldCharType="end"/>
      </w:r>
    </w:p>
    <w:p w:rsidR="00F1786C" w:rsidRDefault="00000000">
      <w:pPr>
        <w:pStyle w:val="TOC3"/>
      </w:pPr>
      <w:r>
        <w:rPr>
          <w:rFonts w:eastAsia="Arial Unicode MS" w:cs="Arial Unicode MS"/>
        </w:rPr>
        <w:t>Forming</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7</w:t>
      </w:r>
      <w:r>
        <w:fldChar w:fldCharType="end"/>
      </w:r>
    </w:p>
    <w:p w:rsidR="00F1786C" w:rsidRDefault="00000000">
      <w:pPr>
        <w:pStyle w:val="TOC3"/>
      </w:pPr>
      <w:r>
        <w:rPr>
          <w:rFonts w:eastAsia="Arial Unicode MS" w:cs="Arial Unicode MS"/>
        </w:rPr>
        <w:t>Storming</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7</w:t>
      </w:r>
      <w:r>
        <w:fldChar w:fldCharType="end"/>
      </w:r>
    </w:p>
    <w:p w:rsidR="00F1786C" w:rsidRDefault="00000000">
      <w:pPr>
        <w:pStyle w:val="TOC3"/>
      </w:pPr>
      <w:r>
        <w:rPr>
          <w:rFonts w:eastAsia="Arial Unicode MS" w:cs="Arial Unicode MS"/>
        </w:rPr>
        <w:t>Norming</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7</w:t>
      </w:r>
      <w:r>
        <w:fldChar w:fldCharType="end"/>
      </w:r>
    </w:p>
    <w:p w:rsidR="00F1786C" w:rsidRDefault="00000000">
      <w:pPr>
        <w:pStyle w:val="TOC3"/>
      </w:pPr>
      <w:r>
        <w:rPr>
          <w:rFonts w:eastAsia="Arial Unicode MS" w:cs="Arial Unicode MS"/>
        </w:rPr>
        <w:t>Performing</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7</w:t>
      </w:r>
      <w:r>
        <w:fldChar w:fldCharType="end"/>
      </w:r>
    </w:p>
    <w:p w:rsidR="00F1786C" w:rsidRDefault="00000000">
      <w:pPr>
        <w:pStyle w:val="TOC3"/>
      </w:pPr>
      <w:r>
        <w:rPr>
          <w:rFonts w:eastAsia="Arial Unicode MS" w:cs="Arial Unicode MS"/>
        </w:rPr>
        <w:t>Adjourning</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7</w:t>
      </w:r>
      <w:r>
        <w:fldChar w:fldCharType="end"/>
      </w:r>
    </w:p>
    <w:p w:rsidR="00F1786C" w:rsidRDefault="00000000">
      <w:pPr>
        <w:pStyle w:val="TOC1"/>
      </w:pPr>
      <w:r>
        <w:rPr>
          <w:rFonts w:eastAsia="Arial Unicode MS" w:cs="Arial Unicode MS"/>
        </w:rPr>
        <w:t>Types of Roles Needed in Creating an Effective Team</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8</w:t>
      </w:r>
      <w:r>
        <w:fldChar w:fldCharType="end"/>
      </w:r>
    </w:p>
    <w:p w:rsidR="00F1786C" w:rsidRDefault="00000000">
      <w:pPr>
        <w:pStyle w:val="TOC2"/>
      </w:pPr>
      <w:r>
        <w:rPr>
          <w:rFonts w:eastAsia="Arial Unicode MS" w:cs="Arial Unicode MS"/>
        </w:rPr>
        <w:t>The plant</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8</w:t>
      </w:r>
      <w:r>
        <w:fldChar w:fldCharType="end"/>
      </w:r>
    </w:p>
    <w:p w:rsidR="00F1786C" w:rsidRDefault="00000000">
      <w:pPr>
        <w:pStyle w:val="TOC2"/>
      </w:pPr>
      <w:r>
        <w:rPr>
          <w:rFonts w:eastAsia="Arial Unicode MS" w:cs="Arial Unicode MS"/>
        </w:rPr>
        <w:t>The Shaper</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8</w:t>
      </w:r>
      <w:r>
        <w:fldChar w:fldCharType="end"/>
      </w:r>
    </w:p>
    <w:p w:rsidR="00F1786C" w:rsidRDefault="00000000">
      <w:pPr>
        <w:pStyle w:val="TOC2"/>
      </w:pPr>
      <w:r>
        <w:rPr>
          <w:rFonts w:eastAsia="Arial Unicode MS" w:cs="Arial Unicode MS"/>
        </w:rPr>
        <w:t>The Implementor</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8</w:t>
      </w:r>
      <w:r>
        <w:fldChar w:fldCharType="end"/>
      </w:r>
    </w:p>
    <w:p w:rsidR="00F1786C" w:rsidRDefault="00000000">
      <w:pPr>
        <w:pStyle w:val="TOC2"/>
      </w:pPr>
      <w:r>
        <w:rPr>
          <w:rFonts w:eastAsia="Arial Unicode MS" w:cs="Arial Unicode MS"/>
        </w:rPr>
        <w:t>The Coordinator</w:t>
      </w:r>
      <w:r>
        <w:rPr>
          <w:rFonts w:eastAsia="Arial Unicode MS" w:cs="Arial Unicode MS"/>
        </w:rPr>
        <w:tab/>
      </w:r>
      <w:r>
        <w:fldChar w:fldCharType="begin"/>
      </w:r>
      <w:r>
        <w:instrText xml:space="preserve"> PAGEREF _Toc19 \h </w:instrText>
      </w:r>
      <w:r>
        <w:fldChar w:fldCharType="separate"/>
      </w:r>
      <w:r>
        <w:rPr>
          <w:rFonts w:eastAsia="Arial Unicode MS" w:cs="Arial Unicode MS"/>
        </w:rPr>
        <w:t>8</w:t>
      </w:r>
      <w:r>
        <w:fldChar w:fldCharType="end"/>
      </w:r>
    </w:p>
    <w:p w:rsidR="00F1786C" w:rsidRDefault="00000000">
      <w:pPr>
        <w:pStyle w:val="TOC2"/>
      </w:pPr>
      <w:r>
        <w:rPr>
          <w:rFonts w:eastAsia="Arial Unicode MS" w:cs="Arial Unicode MS"/>
        </w:rPr>
        <w:t>The Specialist</w:t>
      </w:r>
      <w:r>
        <w:rPr>
          <w:rFonts w:eastAsia="Arial Unicode MS" w:cs="Arial Unicode MS"/>
        </w:rPr>
        <w:tab/>
      </w:r>
      <w:r>
        <w:fldChar w:fldCharType="begin"/>
      </w:r>
      <w:r>
        <w:instrText xml:space="preserve"> PAGEREF _Toc20 \h </w:instrText>
      </w:r>
      <w:r>
        <w:fldChar w:fldCharType="separate"/>
      </w:r>
      <w:r>
        <w:rPr>
          <w:rFonts w:eastAsia="Arial Unicode MS" w:cs="Arial Unicode MS"/>
        </w:rPr>
        <w:t>8</w:t>
      </w:r>
      <w:r>
        <w:fldChar w:fldCharType="end"/>
      </w:r>
    </w:p>
    <w:p w:rsidR="00F1786C" w:rsidRDefault="00000000">
      <w:pPr>
        <w:pStyle w:val="TOC2"/>
      </w:pPr>
      <w:r>
        <w:rPr>
          <w:rFonts w:eastAsia="Arial Unicode MS" w:cs="Arial Unicode MS"/>
        </w:rPr>
        <w:t>The Team worker</w:t>
      </w:r>
      <w:r>
        <w:rPr>
          <w:rFonts w:eastAsia="Arial Unicode MS" w:cs="Arial Unicode MS"/>
        </w:rPr>
        <w:tab/>
      </w:r>
      <w:r>
        <w:fldChar w:fldCharType="begin"/>
      </w:r>
      <w:r>
        <w:instrText xml:space="preserve"> PAGEREF _Toc21 \h </w:instrText>
      </w:r>
      <w:r>
        <w:fldChar w:fldCharType="separate"/>
      </w:r>
      <w:r>
        <w:rPr>
          <w:rFonts w:eastAsia="Arial Unicode MS" w:cs="Arial Unicode MS"/>
        </w:rPr>
        <w:t>8</w:t>
      </w:r>
      <w:r>
        <w:fldChar w:fldCharType="end"/>
      </w:r>
    </w:p>
    <w:p w:rsidR="00F1786C" w:rsidRDefault="00000000">
      <w:pPr>
        <w:pStyle w:val="TOC2"/>
      </w:pPr>
      <w:r>
        <w:rPr>
          <w:rFonts w:eastAsia="Arial Unicode MS" w:cs="Arial Unicode MS"/>
        </w:rPr>
        <w:t>The Finisher/Completer</w:t>
      </w:r>
      <w:r>
        <w:rPr>
          <w:rFonts w:eastAsia="Arial Unicode MS" w:cs="Arial Unicode MS"/>
        </w:rPr>
        <w:tab/>
      </w:r>
      <w:r>
        <w:fldChar w:fldCharType="begin"/>
      </w:r>
      <w:r>
        <w:instrText xml:space="preserve"> PAGEREF _Toc22 \h </w:instrText>
      </w:r>
      <w:r>
        <w:fldChar w:fldCharType="separate"/>
      </w:r>
      <w:r>
        <w:rPr>
          <w:rFonts w:eastAsia="Arial Unicode MS" w:cs="Arial Unicode MS"/>
        </w:rPr>
        <w:t>8</w:t>
      </w:r>
      <w:r>
        <w:fldChar w:fldCharType="end"/>
      </w:r>
    </w:p>
    <w:p w:rsidR="00F1786C" w:rsidRDefault="00000000">
      <w:pPr>
        <w:pStyle w:val="TOC2"/>
      </w:pPr>
      <w:r>
        <w:rPr>
          <w:rFonts w:eastAsia="Arial Unicode MS" w:cs="Arial Unicode MS"/>
        </w:rPr>
        <w:t>The Monitor</w:t>
      </w:r>
      <w:r>
        <w:rPr>
          <w:rFonts w:eastAsia="Arial Unicode MS" w:cs="Arial Unicode MS"/>
        </w:rPr>
        <w:tab/>
      </w:r>
      <w:r>
        <w:fldChar w:fldCharType="begin"/>
      </w:r>
      <w:r>
        <w:instrText xml:space="preserve"> PAGEREF _Toc23 \h </w:instrText>
      </w:r>
      <w:r>
        <w:fldChar w:fldCharType="separate"/>
      </w:r>
      <w:r>
        <w:rPr>
          <w:rFonts w:eastAsia="Arial Unicode MS" w:cs="Arial Unicode MS"/>
        </w:rPr>
        <w:t>9</w:t>
      </w:r>
      <w:r>
        <w:fldChar w:fldCharType="end"/>
      </w:r>
    </w:p>
    <w:p w:rsidR="00F1786C" w:rsidRDefault="00000000">
      <w:pPr>
        <w:pStyle w:val="TOC2"/>
      </w:pPr>
      <w:r>
        <w:rPr>
          <w:rFonts w:eastAsia="Arial Unicode MS" w:cs="Arial Unicode MS"/>
        </w:rPr>
        <w:t>The Resource Investigator</w:t>
      </w:r>
      <w:r>
        <w:rPr>
          <w:rFonts w:eastAsia="Arial Unicode MS" w:cs="Arial Unicode MS"/>
        </w:rPr>
        <w:tab/>
      </w:r>
      <w:r>
        <w:fldChar w:fldCharType="begin"/>
      </w:r>
      <w:r>
        <w:instrText xml:space="preserve"> PAGEREF _Toc24 \h </w:instrText>
      </w:r>
      <w:r>
        <w:fldChar w:fldCharType="separate"/>
      </w:r>
      <w:r>
        <w:rPr>
          <w:rFonts w:eastAsia="Arial Unicode MS" w:cs="Arial Unicode MS"/>
        </w:rPr>
        <w:t>9</w:t>
      </w:r>
      <w:r>
        <w:fldChar w:fldCharType="end"/>
      </w:r>
    </w:p>
    <w:p w:rsidR="00F1786C" w:rsidRDefault="00000000">
      <w:pPr>
        <w:pStyle w:val="TOC1"/>
      </w:pPr>
      <w:r>
        <w:rPr>
          <w:rFonts w:eastAsia="Arial Unicode MS" w:cs="Arial Unicode MS"/>
        </w:rPr>
        <w:t>What Impact Can Effective Teamwork Have on Team’s Success</w:t>
      </w:r>
      <w:r>
        <w:rPr>
          <w:rFonts w:eastAsia="Arial Unicode MS" w:cs="Arial Unicode MS"/>
        </w:rPr>
        <w:tab/>
      </w:r>
      <w:r>
        <w:fldChar w:fldCharType="begin"/>
      </w:r>
      <w:r>
        <w:instrText xml:space="preserve"> PAGEREF _Toc25 \h </w:instrText>
      </w:r>
      <w:r>
        <w:fldChar w:fldCharType="separate"/>
      </w:r>
      <w:r>
        <w:rPr>
          <w:rFonts w:eastAsia="Arial Unicode MS" w:cs="Arial Unicode MS"/>
        </w:rPr>
        <w:t>9</w:t>
      </w:r>
      <w:r>
        <w:fldChar w:fldCharType="end"/>
      </w:r>
    </w:p>
    <w:p w:rsidR="00F1786C" w:rsidRDefault="00000000">
      <w:pPr>
        <w:pStyle w:val="TOC2"/>
      </w:pPr>
      <w:r>
        <w:rPr>
          <w:rFonts w:eastAsia="Arial Unicode MS" w:cs="Arial Unicode MS"/>
        </w:rPr>
        <w:t>Teamwork Creates a Support Network</w:t>
      </w:r>
      <w:r>
        <w:rPr>
          <w:rFonts w:eastAsia="Arial Unicode MS" w:cs="Arial Unicode MS"/>
        </w:rPr>
        <w:tab/>
      </w:r>
      <w:r>
        <w:fldChar w:fldCharType="begin"/>
      </w:r>
      <w:r>
        <w:instrText xml:space="preserve"> PAGEREF _Toc26 \h </w:instrText>
      </w:r>
      <w:r>
        <w:fldChar w:fldCharType="separate"/>
      </w:r>
      <w:r>
        <w:rPr>
          <w:rFonts w:eastAsia="Arial Unicode MS" w:cs="Arial Unicode MS"/>
        </w:rPr>
        <w:t>9</w:t>
      </w:r>
      <w:r>
        <w:fldChar w:fldCharType="end"/>
      </w:r>
    </w:p>
    <w:p w:rsidR="00F1786C" w:rsidRDefault="00000000">
      <w:pPr>
        <w:pStyle w:val="TOC2"/>
      </w:pPr>
      <w:r>
        <w:rPr>
          <w:rFonts w:eastAsia="Arial Unicode MS" w:cs="Arial Unicode MS"/>
        </w:rPr>
        <w:t>Innovation is Achieved Through Teamwork</w:t>
      </w:r>
      <w:r>
        <w:rPr>
          <w:rFonts w:eastAsia="Arial Unicode MS" w:cs="Arial Unicode MS"/>
        </w:rPr>
        <w:tab/>
      </w:r>
      <w:r>
        <w:fldChar w:fldCharType="begin"/>
      </w:r>
      <w:r>
        <w:instrText xml:space="preserve"> PAGEREF _Toc27 \h </w:instrText>
      </w:r>
      <w:r>
        <w:fldChar w:fldCharType="separate"/>
      </w:r>
      <w:r>
        <w:rPr>
          <w:rFonts w:eastAsia="Arial Unicode MS" w:cs="Arial Unicode MS"/>
        </w:rPr>
        <w:t>9</w:t>
      </w:r>
      <w:r>
        <w:fldChar w:fldCharType="end"/>
      </w:r>
    </w:p>
    <w:p w:rsidR="00F1786C" w:rsidRDefault="00000000">
      <w:pPr>
        <w:pStyle w:val="TOC2"/>
      </w:pPr>
      <w:r>
        <w:rPr>
          <w:rFonts w:eastAsia="Arial Unicode MS" w:cs="Arial Unicode MS"/>
        </w:rPr>
        <w:t>Effective Teamwork Includes Reflection</w:t>
      </w:r>
      <w:r>
        <w:rPr>
          <w:rFonts w:eastAsia="Arial Unicode MS" w:cs="Arial Unicode MS"/>
        </w:rPr>
        <w:tab/>
      </w:r>
      <w:r>
        <w:fldChar w:fldCharType="begin"/>
      </w:r>
      <w:r>
        <w:instrText xml:space="preserve"> PAGEREF _Toc28 \h </w:instrText>
      </w:r>
      <w:r>
        <w:fldChar w:fldCharType="separate"/>
      </w:r>
      <w:r>
        <w:rPr>
          <w:rFonts w:eastAsia="Arial Unicode MS" w:cs="Arial Unicode MS"/>
        </w:rPr>
        <w:t>9</w:t>
      </w:r>
      <w:r>
        <w:fldChar w:fldCharType="end"/>
      </w:r>
    </w:p>
    <w:p w:rsidR="00F1786C" w:rsidRDefault="00000000">
      <w:pPr>
        <w:pStyle w:val="TOC2"/>
      </w:pPr>
      <w:r>
        <w:rPr>
          <w:rFonts w:eastAsia="Arial Unicode MS" w:cs="Arial Unicode MS"/>
        </w:rPr>
        <w:lastRenderedPageBreak/>
        <w:t>Teamwork Invites Constructive Criticism</w:t>
      </w:r>
      <w:r>
        <w:rPr>
          <w:rFonts w:eastAsia="Arial Unicode MS" w:cs="Arial Unicode MS"/>
        </w:rPr>
        <w:tab/>
      </w:r>
      <w:r>
        <w:fldChar w:fldCharType="begin"/>
      </w:r>
      <w:r>
        <w:instrText xml:space="preserve"> PAGEREF _Toc29 \h </w:instrText>
      </w:r>
      <w:r>
        <w:fldChar w:fldCharType="separate"/>
      </w:r>
      <w:r>
        <w:rPr>
          <w:rFonts w:eastAsia="Arial Unicode MS" w:cs="Arial Unicode MS"/>
        </w:rPr>
        <w:t>10</w:t>
      </w:r>
      <w:r>
        <w:fldChar w:fldCharType="end"/>
      </w:r>
    </w:p>
    <w:p w:rsidR="00F1786C" w:rsidRDefault="00000000">
      <w:pPr>
        <w:pStyle w:val="TOC1"/>
      </w:pPr>
      <w:r>
        <w:rPr>
          <w:rFonts w:eastAsia="Arial Unicode MS" w:cs="Arial Unicode MS"/>
        </w:rPr>
        <w:t>Barriers to Effective Teamworking Identified in the Scenario</w:t>
      </w:r>
      <w:r>
        <w:rPr>
          <w:rFonts w:eastAsia="Arial Unicode MS" w:cs="Arial Unicode MS"/>
        </w:rPr>
        <w:tab/>
      </w:r>
      <w:r>
        <w:fldChar w:fldCharType="begin"/>
      </w:r>
      <w:r>
        <w:instrText xml:space="preserve"> PAGEREF _Toc30 \h </w:instrText>
      </w:r>
      <w:r>
        <w:fldChar w:fldCharType="separate"/>
      </w:r>
      <w:r>
        <w:rPr>
          <w:rFonts w:eastAsia="Arial Unicode MS" w:cs="Arial Unicode MS"/>
        </w:rPr>
        <w:t>10</w:t>
      </w:r>
      <w:r>
        <w:fldChar w:fldCharType="end"/>
      </w:r>
    </w:p>
    <w:p w:rsidR="00F1786C" w:rsidRDefault="00000000">
      <w:pPr>
        <w:pStyle w:val="TOC2"/>
      </w:pPr>
      <w:r>
        <w:rPr>
          <w:rFonts w:eastAsia="Arial Unicode MS" w:cs="Arial Unicode MS"/>
        </w:rPr>
        <w:t>Poor Workplace Communication</w:t>
      </w:r>
      <w:r>
        <w:rPr>
          <w:rFonts w:eastAsia="Arial Unicode MS" w:cs="Arial Unicode MS"/>
        </w:rPr>
        <w:tab/>
      </w:r>
      <w:r>
        <w:fldChar w:fldCharType="begin"/>
      </w:r>
      <w:r>
        <w:instrText xml:space="preserve"> PAGEREF _Toc31 \h </w:instrText>
      </w:r>
      <w:r>
        <w:fldChar w:fldCharType="separate"/>
      </w:r>
      <w:r>
        <w:rPr>
          <w:rFonts w:eastAsia="Arial Unicode MS" w:cs="Arial Unicode MS"/>
        </w:rPr>
        <w:t>10</w:t>
      </w:r>
      <w:r>
        <w:fldChar w:fldCharType="end"/>
      </w:r>
    </w:p>
    <w:p w:rsidR="00F1786C" w:rsidRDefault="00000000">
      <w:pPr>
        <w:pStyle w:val="TOC2"/>
      </w:pPr>
      <w:r>
        <w:rPr>
          <w:rFonts w:eastAsia="Arial Unicode MS" w:cs="Arial Unicode MS"/>
        </w:rPr>
        <w:t>Mix of Various Personality Types</w:t>
      </w:r>
      <w:r>
        <w:rPr>
          <w:rFonts w:eastAsia="Arial Unicode MS" w:cs="Arial Unicode MS"/>
        </w:rPr>
        <w:tab/>
      </w:r>
      <w:r>
        <w:fldChar w:fldCharType="begin"/>
      </w:r>
      <w:r>
        <w:instrText xml:space="preserve"> PAGEREF _Toc32 \h </w:instrText>
      </w:r>
      <w:r>
        <w:fldChar w:fldCharType="separate"/>
      </w:r>
      <w:r>
        <w:rPr>
          <w:rFonts w:eastAsia="Arial Unicode MS" w:cs="Arial Unicode MS"/>
        </w:rPr>
        <w:t>10</w:t>
      </w:r>
      <w:r>
        <w:fldChar w:fldCharType="end"/>
      </w:r>
    </w:p>
    <w:p w:rsidR="00F1786C" w:rsidRDefault="00000000">
      <w:pPr>
        <w:pStyle w:val="TOC2"/>
      </w:pPr>
      <w:r>
        <w:rPr>
          <w:rFonts w:eastAsia="Arial Unicode MS" w:cs="Arial Unicode MS"/>
        </w:rPr>
        <w:t>Poor Conflict Resolution Skills</w:t>
      </w:r>
      <w:r>
        <w:rPr>
          <w:rFonts w:eastAsia="Arial Unicode MS" w:cs="Arial Unicode MS"/>
        </w:rPr>
        <w:tab/>
      </w:r>
      <w:r>
        <w:fldChar w:fldCharType="begin"/>
      </w:r>
      <w:r>
        <w:instrText xml:space="preserve"> PAGEREF _Toc33 \h </w:instrText>
      </w:r>
      <w:r>
        <w:fldChar w:fldCharType="separate"/>
      </w:r>
      <w:r>
        <w:rPr>
          <w:rFonts w:eastAsia="Arial Unicode MS" w:cs="Arial Unicode MS"/>
        </w:rPr>
        <w:t>10</w:t>
      </w:r>
      <w:r>
        <w:fldChar w:fldCharType="end"/>
      </w:r>
    </w:p>
    <w:p w:rsidR="00F1786C" w:rsidRDefault="00000000">
      <w:pPr>
        <w:pStyle w:val="TOC1"/>
      </w:pPr>
      <w:r>
        <w:rPr>
          <w:rFonts w:eastAsia="Arial Unicode MS" w:cs="Arial Unicode MS"/>
        </w:rPr>
        <w:t>Conclusion</w:t>
      </w:r>
      <w:r>
        <w:rPr>
          <w:rFonts w:eastAsia="Arial Unicode MS" w:cs="Arial Unicode MS"/>
        </w:rPr>
        <w:tab/>
      </w:r>
      <w:r>
        <w:fldChar w:fldCharType="begin"/>
      </w:r>
      <w:r>
        <w:instrText xml:space="preserve"> PAGEREF _Toc34 \h </w:instrText>
      </w:r>
      <w:r>
        <w:fldChar w:fldCharType="separate"/>
      </w:r>
      <w:r>
        <w:rPr>
          <w:rFonts w:eastAsia="Arial Unicode MS" w:cs="Arial Unicode MS"/>
        </w:rPr>
        <w:t>11</w:t>
      </w:r>
      <w:r>
        <w:fldChar w:fldCharType="end"/>
      </w:r>
    </w:p>
    <w:p w:rsidR="00F1786C" w:rsidRDefault="00000000">
      <w:pPr>
        <w:pStyle w:val="TOC1"/>
      </w:pPr>
      <w:r>
        <w:rPr>
          <w:rFonts w:eastAsia="Arial Unicode MS" w:cs="Arial Unicode MS"/>
        </w:rPr>
        <w:t>References</w:t>
      </w:r>
      <w:r>
        <w:rPr>
          <w:rFonts w:eastAsia="Arial Unicode MS" w:cs="Arial Unicode MS"/>
        </w:rPr>
        <w:tab/>
      </w:r>
      <w:r>
        <w:fldChar w:fldCharType="begin"/>
      </w:r>
      <w:r>
        <w:instrText xml:space="preserve"> PAGEREF _Toc35 \h </w:instrText>
      </w:r>
      <w:r>
        <w:fldChar w:fldCharType="separate"/>
      </w:r>
      <w:r>
        <w:rPr>
          <w:rFonts w:eastAsia="Arial Unicode MS" w:cs="Arial Unicode MS"/>
        </w:rPr>
        <w:t>12</w:t>
      </w:r>
      <w:r>
        <w:fldChar w:fldCharType="end"/>
      </w:r>
    </w:p>
    <w:p w:rsidR="00F1786C" w:rsidRDefault="00000000">
      <w:pPr>
        <w:spacing w:line="360" w:lineRule="auto"/>
        <w:rPr>
          <w:rFonts w:ascii="Arial" w:eastAsia="Arial" w:hAnsi="Arial" w:cs="Arial"/>
        </w:rPr>
      </w:pPr>
      <w:r>
        <w:rPr>
          <w:rFonts w:ascii="Arial" w:eastAsia="Arial" w:hAnsi="Arial" w:cs="Arial"/>
        </w:rPr>
        <w:fldChar w:fldCharType="end"/>
      </w:r>
    </w:p>
    <w:p w:rsidR="00F1786C" w:rsidRDefault="00000000">
      <w:pPr>
        <w:pStyle w:val="Body"/>
        <w:spacing w:after="0" w:line="360" w:lineRule="auto"/>
      </w:pPr>
      <w:r>
        <w:rPr>
          <w:rFonts w:ascii="Arial Unicode MS" w:hAnsi="Arial Unicode MS"/>
        </w:rPr>
        <w:br w:type="page"/>
      </w:r>
    </w:p>
    <w:p w:rsidR="00F1786C" w:rsidRDefault="00000000">
      <w:pPr>
        <w:pStyle w:val="Heading"/>
      </w:pPr>
      <w:bookmarkStart w:id="1" w:name="_Toc1"/>
      <w:r>
        <w:rPr>
          <w:rFonts w:eastAsia="Arial Unicode MS" w:cs="Arial Unicode MS"/>
        </w:rPr>
        <w:lastRenderedPageBreak/>
        <w:t xml:space="preserve">Introduction        </w:t>
      </w:r>
      <w:bookmarkEnd w:id="1"/>
    </w:p>
    <w:p w:rsidR="00F1786C" w:rsidRDefault="00000000">
      <w:pPr>
        <w:pStyle w:val="Body"/>
        <w:spacing w:after="0" w:line="360" w:lineRule="auto"/>
        <w:ind w:firstLine="720"/>
        <w:rPr>
          <w:rFonts w:ascii="Arial" w:eastAsia="Arial" w:hAnsi="Arial" w:cs="Arial"/>
        </w:rPr>
      </w:pPr>
      <w:r>
        <w:rPr>
          <w:rFonts w:ascii="Arial" w:hAnsi="Arial"/>
        </w:rPr>
        <w:t xml:space="preserve">The main aim of this report is to provide relevant information and theories relating to effective teamwork. The scenario presented of the firm named Next Plc presents various challenges in the department of teamwork. Thus, the report will include an effective procedure through which an effective team can be developed which will also present a theoretical model to provide scientific insight. Along with this, important roles of an effective will be explained and the impacts of effective teamwork on team success will be assessed. The barriers faced by Next plc in effective teamwork will also be explained.  </w:t>
      </w:r>
    </w:p>
    <w:p w:rsidR="00F1786C" w:rsidRDefault="00F1786C">
      <w:pPr>
        <w:pStyle w:val="Body"/>
      </w:pPr>
    </w:p>
    <w:p w:rsidR="00F1786C" w:rsidRDefault="00000000">
      <w:pPr>
        <w:pStyle w:val="Heading"/>
      </w:pPr>
      <w:bookmarkStart w:id="2" w:name="_Toc2"/>
      <w:r>
        <w:rPr>
          <w:rFonts w:eastAsia="Arial Unicode MS" w:cs="Arial Unicode MS"/>
          <w:lang w:val="en-US"/>
        </w:rPr>
        <w:t xml:space="preserve">Developing an Effective Team and Use of Theoretical Model          </w:t>
      </w:r>
      <w:bookmarkEnd w:id="2"/>
    </w:p>
    <w:p w:rsidR="00F1786C" w:rsidRDefault="00000000">
      <w:pPr>
        <w:pStyle w:val="Body"/>
        <w:spacing w:after="0" w:line="360" w:lineRule="auto"/>
        <w:ind w:firstLine="720"/>
        <w:rPr>
          <w:rFonts w:ascii="Arial" w:eastAsia="Arial" w:hAnsi="Arial" w:cs="Arial"/>
        </w:rPr>
      </w:pPr>
      <w:r>
        <w:rPr>
          <w:rFonts w:ascii="Arial" w:hAnsi="Arial"/>
        </w:rPr>
        <w:t>The process of creating a team that provides high level of performance and effectiveness in work doesn’t just involve grouping up talented people to work towards corporate goals. Instead, for the proper development of an effective team, all individuals within that team must be unified with the aid of motivation and a singular goal. The team members have to share the same vision and must be committed towards their significant roles within the team. In accordance with this the main steps of creating an effective team for Next plc are provided as follows;</w:t>
      </w:r>
    </w:p>
    <w:p w:rsidR="00F1786C" w:rsidRDefault="00F1786C">
      <w:pPr>
        <w:pStyle w:val="Body"/>
        <w:spacing w:after="0" w:line="360" w:lineRule="auto"/>
        <w:rPr>
          <w:rFonts w:ascii="Arial" w:eastAsia="Arial" w:hAnsi="Arial" w:cs="Arial"/>
        </w:rPr>
      </w:pPr>
    </w:p>
    <w:p w:rsidR="00F1786C" w:rsidRDefault="00000000">
      <w:pPr>
        <w:pStyle w:val="Heading2"/>
      </w:pPr>
      <w:bookmarkStart w:id="3" w:name="_Toc3"/>
      <w:r>
        <w:rPr>
          <w:rFonts w:eastAsia="Arial Unicode MS" w:cs="Arial Unicode MS"/>
          <w:lang w:val="en-US"/>
        </w:rPr>
        <w:t xml:space="preserve">Defining a Purpose  </w:t>
      </w:r>
      <w:bookmarkEnd w:id="3"/>
    </w:p>
    <w:p w:rsidR="00F1786C" w:rsidRDefault="00000000">
      <w:pPr>
        <w:pStyle w:val="Body"/>
        <w:spacing w:after="0" w:line="360" w:lineRule="auto"/>
        <w:ind w:firstLine="720"/>
        <w:rPr>
          <w:rFonts w:ascii="Arial" w:eastAsia="Arial" w:hAnsi="Arial" w:cs="Arial"/>
        </w:rPr>
      </w:pPr>
      <w:r>
        <w:rPr>
          <w:rFonts w:ascii="Arial" w:hAnsi="Arial"/>
        </w:rPr>
        <w:t>The main purpose of the team has been clearly defined, this must also include what outcomes will be obtained through teamwork and how each member will aid the team in achieving these outcomes (</w:t>
      </w:r>
      <w:proofErr w:type="spellStart"/>
      <w:r>
        <w:rPr>
          <w:rFonts w:ascii="Arial" w:hAnsi="Arial"/>
        </w:rPr>
        <w:t>Lacerenza</w:t>
      </w:r>
      <w:proofErr w:type="spellEnd"/>
      <w:r>
        <w:rPr>
          <w:rFonts w:ascii="Arial" w:hAnsi="Arial"/>
        </w:rPr>
        <w:t xml:space="preserve"> et al., 2018). Further important information which has to defined in the initial stages include what will the team aim to change, improve or create, the specific role of each individual within the team, an inspiring and clear vision which will become the basis of the team’s success and important guidance so as to make important decisions and face challenges. </w:t>
      </w:r>
    </w:p>
    <w:p w:rsidR="00F1786C" w:rsidRDefault="00F1786C">
      <w:pPr>
        <w:pStyle w:val="Body"/>
        <w:spacing w:after="0" w:line="360" w:lineRule="auto"/>
        <w:rPr>
          <w:rFonts w:ascii="Arial" w:eastAsia="Arial" w:hAnsi="Arial" w:cs="Arial"/>
        </w:rPr>
      </w:pPr>
    </w:p>
    <w:p w:rsidR="00F1786C" w:rsidRDefault="00000000">
      <w:pPr>
        <w:pStyle w:val="Heading2"/>
      </w:pPr>
      <w:bookmarkStart w:id="4" w:name="_Toc4"/>
      <w:r>
        <w:rPr>
          <w:rFonts w:eastAsia="Arial Unicode MS" w:cs="Arial Unicode MS"/>
          <w:lang w:val="en-US"/>
        </w:rPr>
        <w:t>Assembling the Team</w:t>
      </w:r>
      <w:bookmarkEnd w:id="4"/>
    </w:p>
    <w:p w:rsidR="00F1786C" w:rsidRDefault="00000000">
      <w:pPr>
        <w:pStyle w:val="Body"/>
        <w:spacing w:after="0" w:line="360" w:lineRule="auto"/>
        <w:ind w:firstLine="720"/>
        <w:rPr>
          <w:rFonts w:ascii="Arial" w:eastAsia="Arial" w:hAnsi="Arial" w:cs="Arial"/>
        </w:rPr>
      </w:pPr>
      <w:r>
        <w:rPr>
          <w:rFonts w:ascii="Arial" w:hAnsi="Arial"/>
        </w:rPr>
        <w:t xml:space="preserve">A team is only as effective as its members are, thus team must comprise of individuals that display immaculate qualities and talents in terms of their dedicated work roles within the team. These team members will be provided with a shared vision and will learn to support, respect and trust one another. The skills and personality types of relative team members will be strategic in the way that they will make the team much more diverse thus bringing various ideas and viewpoints within the team. </w:t>
      </w:r>
    </w:p>
    <w:p w:rsidR="00F1786C" w:rsidRDefault="00000000">
      <w:pPr>
        <w:pStyle w:val="Heading2"/>
      </w:pPr>
      <w:bookmarkStart w:id="5" w:name="_Toc5"/>
      <w:r>
        <w:rPr>
          <w:rFonts w:eastAsia="Arial Unicode MS" w:cs="Arial Unicode MS"/>
          <w:lang w:val="en-US"/>
        </w:rPr>
        <w:lastRenderedPageBreak/>
        <w:t>Determining Objectives</w:t>
      </w:r>
      <w:bookmarkEnd w:id="5"/>
    </w:p>
    <w:p w:rsidR="00F1786C" w:rsidRDefault="00000000">
      <w:pPr>
        <w:pStyle w:val="Body"/>
        <w:spacing w:after="0" w:line="360" w:lineRule="auto"/>
        <w:ind w:firstLine="720"/>
        <w:rPr>
          <w:rFonts w:ascii="Arial" w:eastAsia="Arial" w:hAnsi="Arial" w:cs="Arial"/>
        </w:rPr>
      </w:pPr>
      <w:r>
        <w:rPr>
          <w:rFonts w:ascii="Arial" w:hAnsi="Arial"/>
        </w:rPr>
        <w:t xml:space="preserve">After establishment of the team, the vision and main goal of team are segmented into more manageable and smaller tasks and objectives. These tasks are then given to each individual in accordance with their specific set of skills after which a schedule is produced for these tasks along with responsibilities, milestones and deadlines for each task. Lastly the required resources must also be considered which can include money, support, space, materials and time. </w:t>
      </w:r>
    </w:p>
    <w:p w:rsidR="00F1786C" w:rsidRDefault="00F1786C">
      <w:pPr>
        <w:pStyle w:val="Body"/>
        <w:spacing w:after="0" w:line="360" w:lineRule="auto"/>
        <w:rPr>
          <w:rFonts w:ascii="Arial" w:eastAsia="Arial" w:hAnsi="Arial" w:cs="Arial"/>
        </w:rPr>
      </w:pPr>
    </w:p>
    <w:p w:rsidR="00F1786C" w:rsidRDefault="00000000">
      <w:pPr>
        <w:pStyle w:val="Heading2"/>
      </w:pPr>
      <w:bookmarkStart w:id="6" w:name="_Toc6"/>
      <w:r>
        <w:rPr>
          <w:rFonts w:eastAsia="Arial Unicode MS" w:cs="Arial Unicode MS"/>
          <w:lang w:val="en-US"/>
        </w:rPr>
        <w:t xml:space="preserve">Setting Up Expectations </w:t>
      </w:r>
      <w:bookmarkEnd w:id="6"/>
    </w:p>
    <w:p w:rsidR="00F1786C" w:rsidRDefault="00000000">
      <w:pPr>
        <w:pStyle w:val="Body"/>
        <w:spacing w:after="0" w:line="360" w:lineRule="auto"/>
        <w:ind w:firstLine="720"/>
        <w:rPr>
          <w:rFonts w:ascii="Arial" w:eastAsia="Arial" w:hAnsi="Arial" w:cs="Arial"/>
        </w:rPr>
      </w:pPr>
      <w:r>
        <w:rPr>
          <w:rFonts w:ascii="Arial" w:hAnsi="Arial"/>
        </w:rPr>
        <w:t xml:space="preserve">A standard of conduct will be defined for the team in order to make sure that all team members understand what they are expected to do in the team. This standard of conduct will include the method and frequency of communication amongst team members, how value will be recognized and how contributions will be encouraged, the method of handling conflict amongst team members, relevance of feedback and team decisions and the standards that will make sure that all members within the team are contributing towards the achievement of the team’s goals. </w:t>
      </w:r>
    </w:p>
    <w:p w:rsidR="00F1786C" w:rsidRDefault="00F1786C">
      <w:pPr>
        <w:pStyle w:val="Body"/>
        <w:spacing w:after="0" w:line="360" w:lineRule="auto"/>
        <w:rPr>
          <w:rFonts w:ascii="Arial" w:eastAsia="Arial" w:hAnsi="Arial" w:cs="Arial"/>
        </w:rPr>
      </w:pPr>
    </w:p>
    <w:p w:rsidR="00F1786C" w:rsidRDefault="00000000">
      <w:pPr>
        <w:pStyle w:val="Heading2"/>
      </w:pPr>
      <w:bookmarkStart w:id="7" w:name="_Toc7"/>
      <w:r>
        <w:rPr>
          <w:rFonts w:eastAsia="Arial Unicode MS" w:cs="Arial Unicode MS"/>
          <w:lang w:val="en-US"/>
        </w:rPr>
        <w:t xml:space="preserve">Monitoring and Reviewing </w:t>
      </w:r>
      <w:bookmarkEnd w:id="7"/>
    </w:p>
    <w:p w:rsidR="00F1786C" w:rsidRDefault="00000000">
      <w:pPr>
        <w:pStyle w:val="Body"/>
        <w:spacing w:after="0" w:line="360" w:lineRule="auto"/>
        <w:ind w:firstLine="720"/>
        <w:rPr>
          <w:rFonts w:ascii="Arial" w:eastAsia="Arial" w:hAnsi="Arial" w:cs="Arial"/>
        </w:rPr>
      </w:pPr>
      <w:r>
        <w:rPr>
          <w:rFonts w:ascii="Arial" w:hAnsi="Arial"/>
        </w:rPr>
        <w:t xml:space="preserve">The team will be constantly reviewed through team discussions and meeting so as to make sure that everyone is progressing simultaneously. These meetings can involve important questions such as what has been achieved thus far, what improvements can be made, what issues have been faced up till now and what have the team members learned. Thus, the overall progress of the team will be monitored and reviewed through which improvements and adjustments will be made as the team progresses. </w:t>
      </w:r>
    </w:p>
    <w:p w:rsidR="00F1786C" w:rsidRDefault="00F1786C">
      <w:pPr>
        <w:pStyle w:val="Body"/>
        <w:spacing w:after="0" w:line="360" w:lineRule="auto"/>
        <w:rPr>
          <w:rFonts w:ascii="Arial" w:eastAsia="Arial" w:hAnsi="Arial" w:cs="Arial"/>
        </w:rPr>
      </w:pPr>
    </w:p>
    <w:p w:rsidR="00F1786C" w:rsidRDefault="00000000">
      <w:pPr>
        <w:pStyle w:val="Heading2"/>
      </w:pPr>
      <w:bookmarkStart w:id="8" w:name="_Toc8"/>
      <w:r>
        <w:rPr>
          <w:rFonts w:eastAsia="Arial Unicode MS" w:cs="Arial Unicode MS"/>
          <w:lang w:val="en-US"/>
        </w:rPr>
        <w:t xml:space="preserve">Celebrating and Rewarding </w:t>
      </w:r>
      <w:bookmarkEnd w:id="8"/>
    </w:p>
    <w:p w:rsidR="00F1786C" w:rsidRDefault="00000000">
      <w:pPr>
        <w:pStyle w:val="Body"/>
        <w:spacing w:after="0" w:line="360" w:lineRule="auto"/>
        <w:ind w:firstLine="720"/>
        <w:rPr>
          <w:rFonts w:ascii="Arial" w:eastAsia="Arial" w:hAnsi="Arial" w:cs="Arial"/>
        </w:rPr>
      </w:pPr>
      <w:r>
        <w:rPr>
          <w:rFonts w:ascii="Arial" w:hAnsi="Arial"/>
        </w:rPr>
        <w:t xml:space="preserve">When team members have performed their tasks effectively and the team has achieved the required outcomes, the team’s efforts must be recognized and in turn they should be rewarded in terms of their team-based efforts and individual efforts as well. The success of the team has to be celebrated as well in the form of bonuses and incentives for team members. These in turn serve to motivate and inspire the team members to continue their efforts in future projects in a positive manner. </w:t>
      </w: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000000">
      <w:pPr>
        <w:pStyle w:val="Heading2"/>
      </w:pPr>
      <w:bookmarkStart w:id="9" w:name="_Toc9"/>
      <w:proofErr w:type="spellStart"/>
      <w:r>
        <w:rPr>
          <w:rFonts w:eastAsia="Arial Unicode MS" w:cs="Arial Unicode MS"/>
          <w:lang w:val="de-DE"/>
        </w:rPr>
        <w:lastRenderedPageBreak/>
        <w:t>Tuckman</w:t>
      </w:r>
      <w:proofErr w:type="spellEnd"/>
      <w:r>
        <w:rPr>
          <w:rFonts w:eastAsia="Arial Unicode MS" w:cs="Arial Unicode MS"/>
          <w:rtl/>
        </w:rPr>
        <w:t>’</w:t>
      </w:r>
      <w:r>
        <w:rPr>
          <w:rFonts w:eastAsia="Arial Unicode MS" w:cs="Arial Unicode MS"/>
        </w:rPr>
        <w:t xml:space="preserve">s FSNP Model </w:t>
      </w:r>
      <w:bookmarkEnd w:id="9"/>
    </w:p>
    <w:p w:rsidR="00F1786C" w:rsidRDefault="00000000">
      <w:pPr>
        <w:pStyle w:val="Body"/>
        <w:spacing w:after="0" w:line="360" w:lineRule="auto"/>
        <w:ind w:firstLine="720"/>
        <w:rPr>
          <w:rFonts w:ascii="Arial" w:eastAsia="Arial" w:hAnsi="Arial" w:cs="Arial"/>
        </w:rPr>
      </w:pPr>
      <w:r>
        <w:rPr>
          <w:rFonts w:ascii="Arial" w:hAnsi="Arial"/>
        </w:rPr>
        <w:t xml:space="preserve">The FSNP model which stands for “Forming, Storming, Norming, performing” is team development theoretical model created by Bruce </w:t>
      </w:r>
      <w:proofErr w:type="spellStart"/>
      <w:r>
        <w:rPr>
          <w:rFonts w:ascii="Arial" w:hAnsi="Arial"/>
        </w:rPr>
        <w:t>Tuckman</w:t>
      </w:r>
      <w:proofErr w:type="spellEnd"/>
      <w:r>
        <w:rPr>
          <w:rFonts w:ascii="Arial" w:hAnsi="Arial"/>
        </w:rPr>
        <w:t xml:space="preserve"> in the year 1965. As the name suggests it comprises of four successive phases of team development which are applied when the team members first meet with one another up until the project is completed (</w:t>
      </w:r>
      <w:proofErr w:type="spellStart"/>
      <w:r>
        <w:rPr>
          <w:rFonts w:ascii="Arial" w:hAnsi="Arial"/>
        </w:rPr>
        <w:t>Siregar</w:t>
      </w:r>
      <w:proofErr w:type="spellEnd"/>
      <w:r>
        <w:rPr>
          <w:rFonts w:ascii="Arial" w:hAnsi="Arial"/>
        </w:rPr>
        <w:t xml:space="preserve"> et al., 2018). However there has been an addition to the model a fifth stage was added named Adjourning. These stages can be used for Next plc’s team development and are explained as follows;</w:t>
      </w:r>
    </w:p>
    <w:p w:rsidR="00F1786C" w:rsidRDefault="00F1786C">
      <w:pPr>
        <w:pStyle w:val="Body"/>
        <w:spacing w:after="0" w:line="360" w:lineRule="auto"/>
        <w:rPr>
          <w:rFonts w:ascii="Arial" w:eastAsia="Arial" w:hAnsi="Arial" w:cs="Arial"/>
        </w:rPr>
      </w:pPr>
    </w:p>
    <w:p w:rsidR="00F1786C" w:rsidRDefault="00000000">
      <w:pPr>
        <w:pStyle w:val="Heading3"/>
      </w:pPr>
      <w:bookmarkStart w:id="10" w:name="_Toc10"/>
      <w:r>
        <w:rPr>
          <w:rFonts w:eastAsia="Arial Unicode MS" w:cs="Arial Unicode MS"/>
        </w:rPr>
        <w:t>Forming</w:t>
      </w:r>
      <w:bookmarkEnd w:id="10"/>
    </w:p>
    <w:p w:rsidR="00F1786C" w:rsidRDefault="00000000">
      <w:pPr>
        <w:pStyle w:val="Body"/>
        <w:spacing w:after="0" w:line="360" w:lineRule="auto"/>
        <w:ind w:firstLine="720"/>
        <w:rPr>
          <w:rFonts w:ascii="Arial" w:eastAsia="Arial" w:hAnsi="Arial" w:cs="Arial"/>
        </w:rPr>
      </w:pPr>
      <w:r>
        <w:rPr>
          <w:rFonts w:ascii="Arial" w:hAnsi="Arial"/>
        </w:rPr>
        <w:t xml:space="preserve">The very first stage of forming involves members of the team meeting one another and agreeing upon the objectives and goals of the team project. At this point team members have just met and thus some team members might still act self-reliantly. </w:t>
      </w:r>
    </w:p>
    <w:p w:rsidR="00F1786C" w:rsidRDefault="00F1786C">
      <w:pPr>
        <w:pStyle w:val="Body"/>
        <w:spacing w:after="0" w:line="360" w:lineRule="auto"/>
        <w:rPr>
          <w:rFonts w:ascii="Arial" w:eastAsia="Arial" w:hAnsi="Arial" w:cs="Arial"/>
        </w:rPr>
      </w:pPr>
    </w:p>
    <w:p w:rsidR="00F1786C" w:rsidRDefault="00000000">
      <w:pPr>
        <w:pStyle w:val="Heading3"/>
      </w:pPr>
      <w:bookmarkStart w:id="11" w:name="_Toc11"/>
      <w:r>
        <w:rPr>
          <w:rFonts w:eastAsia="Arial Unicode MS" w:cs="Arial Unicode MS"/>
        </w:rPr>
        <w:t>Storming</w:t>
      </w:r>
      <w:bookmarkEnd w:id="11"/>
    </w:p>
    <w:p w:rsidR="00F1786C" w:rsidRDefault="00000000">
      <w:pPr>
        <w:pStyle w:val="Body"/>
        <w:spacing w:after="0" w:line="360" w:lineRule="auto"/>
        <w:ind w:firstLine="720"/>
        <w:rPr>
          <w:rFonts w:ascii="Arial" w:eastAsia="Arial" w:hAnsi="Arial" w:cs="Arial"/>
        </w:rPr>
      </w:pPr>
      <w:r>
        <w:rPr>
          <w:rFonts w:ascii="Arial" w:hAnsi="Arial"/>
        </w:rPr>
        <w:t xml:space="preserve">Storming is the second stage, here team members start to openly communicate in order to create trust with each other. The members of the team are able to recognize each other’s skills and competencies as well as the working styles, this information allows insight into how the team will work together. Any conflict and complaints between the team members are also managed in this stage. </w:t>
      </w:r>
    </w:p>
    <w:p w:rsidR="00F1786C" w:rsidRDefault="00F1786C">
      <w:pPr>
        <w:pStyle w:val="Body"/>
        <w:spacing w:after="0" w:line="360" w:lineRule="auto"/>
        <w:ind w:firstLine="720"/>
        <w:rPr>
          <w:rFonts w:ascii="Arial" w:eastAsia="Arial" w:hAnsi="Arial" w:cs="Arial"/>
        </w:rPr>
      </w:pPr>
    </w:p>
    <w:p w:rsidR="00F1786C" w:rsidRDefault="00000000">
      <w:pPr>
        <w:pStyle w:val="Heading3"/>
      </w:pPr>
      <w:bookmarkStart w:id="12" w:name="_Toc12"/>
      <w:r>
        <w:rPr>
          <w:rFonts w:eastAsia="Arial Unicode MS" w:cs="Arial Unicode MS"/>
        </w:rPr>
        <w:t>Norming</w:t>
      </w:r>
      <w:bookmarkEnd w:id="12"/>
    </w:p>
    <w:p w:rsidR="00F1786C" w:rsidRDefault="00000000">
      <w:pPr>
        <w:pStyle w:val="Body"/>
        <w:spacing w:after="0" w:line="360" w:lineRule="auto"/>
        <w:ind w:firstLine="720"/>
        <w:rPr>
          <w:rFonts w:ascii="Arial" w:eastAsia="Arial" w:hAnsi="Arial" w:cs="Arial"/>
        </w:rPr>
      </w:pPr>
      <w:r>
        <w:rPr>
          <w:rFonts w:ascii="Arial" w:hAnsi="Arial"/>
        </w:rPr>
        <w:t xml:space="preserve">This stage involves the members of the team realizing their responsibilities which are important in order for the team to achieve success. The team members thus start their collaborative effort towards success where the team members also learn to bear each other’s quirks as well (Jones, 2019). </w:t>
      </w:r>
    </w:p>
    <w:p w:rsidR="00F1786C" w:rsidRDefault="00F1786C">
      <w:pPr>
        <w:pStyle w:val="Body"/>
        <w:spacing w:after="0" w:line="360" w:lineRule="auto"/>
        <w:rPr>
          <w:rFonts w:ascii="Arial" w:eastAsia="Arial" w:hAnsi="Arial" w:cs="Arial"/>
        </w:rPr>
      </w:pPr>
    </w:p>
    <w:p w:rsidR="00F1786C" w:rsidRDefault="00000000">
      <w:pPr>
        <w:pStyle w:val="Heading3"/>
      </w:pPr>
      <w:bookmarkStart w:id="13" w:name="_Toc13"/>
      <w:proofErr w:type="spellStart"/>
      <w:r>
        <w:rPr>
          <w:rFonts w:eastAsia="Arial Unicode MS" w:cs="Arial Unicode MS"/>
          <w:lang w:val="da-DK"/>
        </w:rPr>
        <w:t>Performing</w:t>
      </w:r>
      <w:bookmarkEnd w:id="13"/>
      <w:proofErr w:type="spellEnd"/>
    </w:p>
    <w:p w:rsidR="00F1786C" w:rsidRDefault="00000000">
      <w:pPr>
        <w:pStyle w:val="Body"/>
        <w:spacing w:after="0" w:line="360" w:lineRule="auto"/>
        <w:ind w:firstLine="720"/>
        <w:rPr>
          <w:rFonts w:ascii="Arial" w:eastAsia="Arial" w:hAnsi="Arial" w:cs="Arial"/>
        </w:rPr>
      </w:pPr>
      <w:r>
        <w:rPr>
          <w:rFonts w:ascii="Arial" w:hAnsi="Arial"/>
        </w:rPr>
        <w:t xml:space="preserve">This stage includes the moment when the team are performing each of their individual tasks related to their team’s goals. However, a sense of collaboration is achieved due to the trust which has been built up till now. This serves as motivation and inspired team members to work towards a common goal.  </w:t>
      </w: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000000">
      <w:pPr>
        <w:pStyle w:val="Heading3"/>
      </w:pPr>
      <w:bookmarkStart w:id="14" w:name="_Toc14"/>
      <w:proofErr w:type="spellStart"/>
      <w:r>
        <w:rPr>
          <w:rFonts w:eastAsia="Arial Unicode MS" w:cs="Arial Unicode MS"/>
          <w:lang w:val="fr-FR"/>
        </w:rPr>
        <w:t>Adjourning</w:t>
      </w:r>
      <w:bookmarkEnd w:id="14"/>
      <w:proofErr w:type="spellEnd"/>
    </w:p>
    <w:p w:rsidR="00F1786C" w:rsidRDefault="00000000">
      <w:pPr>
        <w:pStyle w:val="Body"/>
        <w:spacing w:after="0" w:line="360" w:lineRule="auto"/>
        <w:rPr>
          <w:rFonts w:ascii="Arial" w:eastAsia="Arial" w:hAnsi="Arial" w:cs="Arial"/>
        </w:rPr>
      </w:pPr>
      <w:r>
        <w:rPr>
          <w:rFonts w:ascii="Arial" w:hAnsi="Arial"/>
        </w:rPr>
        <w:t xml:space="preserve"> </w:t>
      </w:r>
      <w:r>
        <w:rPr>
          <w:rFonts w:ascii="Arial" w:hAnsi="Arial"/>
        </w:rPr>
        <w:tab/>
        <w:t xml:space="preserve"> The final stage of adjourning takes place when the team’s project has been completed which is then followed by an assessment of the team and the performance of each member. In accordance with this assessment the individual contributions of each team member are acknowledged and a plan is created regarding what changes have to be made to the team. </w:t>
      </w:r>
    </w:p>
    <w:p w:rsidR="00F1786C" w:rsidRDefault="00F1786C">
      <w:pPr>
        <w:pStyle w:val="Body"/>
        <w:spacing w:after="0" w:line="360" w:lineRule="auto"/>
        <w:rPr>
          <w:rFonts w:ascii="Arial" w:eastAsia="Arial" w:hAnsi="Arial" w:cs="Arial"/>
        </w:rPr>
      </w:pPr>
    </w:p>
    <w:p w:rsidR="00F1786C" w:rsidRDefault="00000000">
      <w:pPr>
        <w:pStyle w:val="Heading"/>
      </w:pPr>
      <w:bookmarkStart w:id="15" w:name="_Toc15"/>
      <w:r>
        <w:rPr>
          <w:rFonts w:eastAsia="Arial Unicode MS" w:cs="Arial Unicode MS"/>
          <w:lang w:val="en-US"/>
        </w:rPr>
        <w:t>Types of Roles Needed in Creating an Effective Team</w:t>
      </w:r>
      <w:bookmarkEnd w:id="15"/>
    </w:p>
    <w:p w:rsidR="00F1786C" w:rsidRDefault="00000000">
      <w:pPr>
        <w:pStyle w:val="Body"/>
        <w:spacing w:after="0" w:line="360" w:lineRule="auto"/>
        <w:ind w:firstLine="720"/>
        <w:rPr>
          <w:rFonts w:ascii="Arial" w:eastAsia="Arial" w:hAnsi="Arial" w:cs="Arial"/>
        </w:rPr>
      </w:pPr>
      <w:r>
        <w:rPr>
          <w:rFonts w:ascii="Arial" w:hAnsi="Arial"/>
        </w:rPr>
        <w:t xml:space="preserve">The individuals within Next plc’s team have to be selected in accordance with the specific roles which have to be allocated. The main roles which each team must consist of are provided as follows and are actually </w:t>
      </w:r>
      <w:proofErr w:type="spellStart"/>
      <w:r>
        <w:rPr>
          <w:rFonts w:ascii="Arial" w:hAnsi="Arial"/>
        </w:rPr>
        <w:t>Belbin’s</w:t>
      </w:r>
      <w:proofErr w:type="spellEnd"/>
      <w:r>
        <w:rPr>
          <w:rFonts w:ascii="Arial" w:hAnsi="Arial"/>
        </w:rPr>
        <w:t xml:space="preserve"> team roles;</w:t>
      </w:r>
    </w:p>
    <w:p w:rsidR="00F1786C" w:rsidRDefault="00F1786C">
      <w:pPr>
        <w:pStyle w:val="Body"/>
        <w:spacing w:after="0" w:line="360" w:lineRule="auto"/>
        <w:ind w:firstLine="720"/>
        <w:rPr>
          <w:rFonts w:ascii="Arial" w:eastAsia="Arial" w:hAnsi="Arial" w:cs="Arial"/>
        </w:rPr>
      </w:pPr>
    </w:p>
    <w:p w:rsidR="00F1786C" w:rsidRDefault="00000000">
      <w:pPr>
        <w:pStyle w:val="Heading2"/>
      </w:pPr>
      <w:bookmarkStart w:id="16" w:name="_Toc16"/>
      <w:r>
        <w:rPr>
          <w:rFonts w:eastAsia="Arial Unicode MS" w:cs="Arial Unicode MS"/>
          <w:lang w:val="en-US"/>
        </w:rPr>
        <w:t>The plant</w:t>
      </w:r>
      <w:bookmarkEnd w:id="16"/>
    </w:p>
    <w:p w:rsidR="00F1786C" w:rsidRDefault="00000000">
      <w:pPr>
        <w:pStyle w:val="Body"/>
        <w:spacing w:after="0" w:line="360" w:lineRule="auto"/>
        <w:ind w:firstLine="720"/>
        <w:rPr>
          <w:rFonts w:ascii="Arial" w:eastAsia="Arial" w:hAnsi="Arial" w:cs="Arial"/>
        </w:rPr>
      </w:pPr>
      <w:r>
        <w:rPr>
          <w:rFonts w:ascii="Arial" w:hAnsi="Arial"/>
        </w:rPr>
        <w:t>This individual is tasked with solving all issues which arise within the team and is also responsible for bringing imaginative and creative ideas to the team.</w:t>
      </w:r>
    </w:p>
    <w:p w:rsidR="00F1786C" w:rsidRDefault="00F1786C">
      <w:pPr>
        <w:pStyle w:val="Body"/>
        <w:spacing w:after="0" w:line="360" w:lineRule="auto"/>
        <w:rPr>
          <w:rFonts w:ascii="Arial" w:eastAsia="Arial" w:hAnsi="Arial" w:cs="Arial"/>
        </w:rPr>
      </w:pPr>
    </w:p>
    <w:p w:rsidR="00F1786C" w:rsidRDefault="00000000">
      <w:pPr>
        <w:pStyle w:val="Heading2"/>
      </w:pPr>
      <w:bookmarkStart w:id="17" w:name="_Toc17"/>
      <w:r>
        <w:rPr>
          <w:rFonts w:eastAsia="Arial Unicode MS" w:cs="Arial Unicode MS"/>
          <w:lang w:val="en-US"/>
        </w:rPr>
        <w:t>The Shaper</w:t>
      </w:r>
      <w:bookmarkEnd w:id="17"/>
    </w:p>
    <w:p w:rsidR="00F1786C" w:rsidRDefault="00000000">
      <w:pPr>
        <w:pStyle w:val="Body"/>
        <w:spacing w:after="0" w:line="360" w:lineRule="auto"/>
        <w:ind w:firstLine="720"/>
        <w:rPr>
          <w:rFonts w:ascii="Arial" w:eastAsia="Arial" w:hAnsi="Arial" w:cs="Arial"/>
        </w:rPr>
      </w:pPr>
      <w:r>
        <w:rPr>
          <w:rFonts w:ascii="Arial" w:hAnsi="Arial"/>
        </w:rPr>
        <w:t>The shaper is the team member who thrives on pressure and accepts challenges and dynamic changes. They are tasked with overcoming the obstacles the team is faced with.</w:t>
      </w:r>
    </w:p>
    <w:p w:rsidR="00F1786C" w:rsidRDefault="00F1786C">
      <w:pPr>
        <w:pStyle w:val="Body"/>
        <w:spacing w:after="0" w:line="360" w:lineRule="auto"/>
        <w:rPr>
          <w:rFonts w:ascii="Arial" w:eastAsia="Arial" w:hAnsi="Arial" w:cs="Arial"/>
        </w:rPr>
      </w:pPr>
    </w:p>
    <w:p w:rsidR="00F1786C" w:rsidRDefault="00000000">
      <w:pPr>
        <w:pStyle w:val="Heading2"/>
      </w:pPr>
      <w:bookmarkStart w:id="18" w:name="_Toc18"/>
      <w:r>
        <w:rPr>
          <w:rFonts w:eastAsia="Arial Unicode MS" w:cs="Arial Unicode MS"/>
          <w:lang w:val="it-IT"/>
        </w:rPr>
        <w:t xml:space="preserve">The </w:t>
      </w:r>
      <w:proofErr w:type="spellStart"/>
      <w:r>
        <w:rPr>
          <w:rFonts w:eastAsia="Arial Unicode MS" w:cs="Arial Unicode MS"/>
          <w:lang w:val="it-IT"/>
        </w:rPr>
        <w:t>Implementor</w:t>
      </w:r>
      <w:bookmarkEnd w:id="18"/>
      <w:proofErr w:type="spellEnd"/>
    </w:p>
    <w:p w:rsidR="00F1786C" w:rsidRDefault="00000000">
      <w:pPr>
        <w:pStyle w:val="Body"/>
        <w:spacing w:after="0" w:line="360" w:lineRule="auto"/>
        <w:ind w:firstLine="720"/>
        <w:rPr>
          <w:rFonts w:ascii="Arial" w:eastAsia="Arial" w:hAnsi="Arial" w:cs="Arial"/>
        </w:rPr>
      </w:pPr>
      <w:r>
        <w:rPr>
          <w:rFonts w:ascii="Arial" w:hAnsi="Arial"/>
        </w:rPr>
        <w:t xml:space="preserve">The implementor of the team has to convert ideas into actions which can be implemented practically by other team members. Thus, these individuals have to efficient and conservative. </w:t>
      </w:r>
    </w:p>
    <w:p w:rsidR="00F1786C" w:rsidRDefault="00F1786C">
      <w:pPr>
        <w:pStyle w:val="Body"/>
        <w:spacing w:after="0" w:line="360" w:lineRule="auto"/>
        <w:rPr>
          <w:rFonts w:ascii="Arial" w:eastAsia="Arial" w:hAnsi="Arial" w:cs="Arial"/>
        </w:rPr>
      </w:pPr>
    </w:p>
    <w:p w:rsidR="00F1786C" w:rsidRDefault="00000000">
      <w:pPr>
        <w:pStyle w:val="Heading2"/>
      </w:pPr>
      <w:bookmarkStart w:id="19" w:name="_Toc19"/>
      <w:r>
        <w:rPr>
          <w:rFonts w:eastAsia="Arial Unicode MS" w:cs="Arial Unicode MS"/>
          <w:lang w:val="en-US"/>
        </w:rPr>
        <w:t xml:space="preserve">The Coordinator </w:t>
      </w:r>
      <w:bookmarkEnd w:id="19"/>
    </w:p>
    <w:p w:rsidR="00F1786C" w:rsidRDefault="00000000">
      <w:pPr>
        <w:pStyle w:val="Body"/>
        <w:spacing w:after="0" w:line="360" w:lineRule="auto"/>
        <w:ind w:firstLine="720"/>
        <w:rPr>
          <w:rFonts w:ascii="Arial" w:eastAsia="Arial" w:hAnsi="Arial" w:cs="Arial"/>
        </w:rPr>
      </w:pPr>
      <w:r>
        <w:rPr>
          <w:rFonts w:ascii="Arial" w:hAnsi="Arial"/>
        </w:rPr>
        <w:t>The coordinator makes all the important decisions for the team and clarifies the aims and objectives of the project (</w:t>
      </w:r>
      <w:proofErr w:type="spellStart"/>
      <w:r>
        <w:rPr>
          <w:rFonts w:ascii="Arial" w:hAnsi="Arial"/>
        </w:rPr>
        <w:t>Bednár</w:t>
      </w:r>
      <w:proofErr w:type="spellEnd"/>
      <w:r>
        <w:rPr>
          <w:rFonts w:ascii="Arial" w:hAnsi="Arial"/>
        </w:rPr>
        <w:t xml:space="preserve"> and </w:t>
      </w:r>
      <w:proofErr w:type="spellStart"/>
      <w:r>
        <w:rPr>
          <w:rFonts w:ascii="Arial" w:hAnsi="Arial"/>
        </w:rPr>
        <w:t>Ljudvigová</w:t>
      </w:r>
      <w:proofErr w:type="spellEnd"/>
      <w:r>
        <w:rPr>
          <w:rFonts w:ascii="Arial" w:hAnsi="Arial"/>
        </w:rPr>
        <w:t>, 2020).</w:t>
      </w:r>
    </w:p>
    <w:p w:rsidR="00F1786C" w:rsidRDefault="00F1786C">
      <w:pPr>
        <w:pStyle w:val="Body"/>
        <w:spacing w:after="0" w:line="360" w:lineRule="auto"/>
        <w:rPr>
          <w:rFonts w:ascii="Arial" w:eastAsia="Arial" w:hAnsi="Arial" w:cs="Arial"/>
        </w:rPr>
      </w:pPr>
    </w:p>
    <w:p w:rsidR="00F1786C" w:rsidRDefault="00000000">
      <w:pPr>
        <w:pStyle w:val="Heading2"/>
      </w:pPr>
      <w:bookmarkStart w:id="20" w:name="_Toc20"/>
      <w:r>
        <w:rPr>
          <w:rFonts w:eastAsia="Arial Unicode MS" w:cs="Arial Unicode MS"/>
          <w:lang w:val="en-US"/>
        </w:rPr>
        <w:t>The Specialist</w:t>
      </w:r>
      <w:bookmarkEnd w:id="20"/>
    </w:p>
    <w:p w:rsidR="00F1786C" w:rsidRDefault="00000000">
      <w:pPr>
        <w:pStyle w:val="Body"/>
        <w:spacing w:after="0" w:line="360" w:lineRule="auto"/>
        <w:ind w:firstLine="720"/>
        <w:rPr>
          <w:rFonts w:ascii="Arial" w:eastAsia="Arial" w:hAnsi="Arial" w:cs="Arial"/>
        </w:rPr>
      </w:pPr>
      <w:r>
        <w:rPr>
          <w:rFonts w:ascii="Arial" w:hAnsi="Arial"/>
        </w:rPr>
        <w:t>The specialist is supposed to be the provider of rare skills and knowledge and usually has a dedicated and self-starting approach towards team work and project completion.</w:t>
      </w:r>
    </w:p>
    <w:p w:rsidR="00F1786C" w:rsidRDefault="00F1786C">
      <w:pPr>
        <w:pStyle w:val="Body"/>
        <w:spacing w:after="0" w:line="360" w:lineRule="auto"/>
        <w:rPr>
          <w:rFonts w:ascii="Arial" w:eastAsia="Arial" w:hAnsi="Arial" w:cs="Arial"/>
        </w:rPr>
      </w:pPr>
    </w:p>
    <w:p w:rsidR="00F1786C" w:rsidRDefault="00000000">
      <w:pPr>
        <w:pStyle w:val="Heading2"/>
      </w:pPr>
      <w:bookmarkStart w:id="21" w:name="_Toc21"/>
      <w:r>
        <w:rPr>
          <w:rFonts w:eastAsia="Arial Unicode MS" w:cs="Arial Unicode MS"/>
          <w:lang w:val="en-US"/>
        </w:rPr>
        <w:t>The Team worker</w:t>
      </w:r>
      <w:bookmarkEnd w:id="21"/>
    </w:p>
    <w:p w:rsidR="00F1786C" w:rsidRDefault="00000000">
      <w:pPr>
        <w:pStyle w:val="Body"/>
        <w:spacing w:after="0" w:line="360" w:lineRule="auto"/>
        <w:ind w:firstLine="720"/>
        <w:rPr>
          <w:rFonts w:ascii="Arial" w:eastAsia="Arial" w:hAnsi="Arial" w:cs="Arial"/>
        </w:rPr>
      </w:pPr>
      <w:r>
        <w:rPr>
          <w:rFonts w:ascii="Arial" w:hAnsi="Arial"/>
        </w:rPr>
        <w:lastRenderedPageBreak/>
        <w:t xml:space="preserve">The team worker is the most perceptive and cooperative individual with the team and thus is asked with averting conflicts, listening and communicating with the entire team. </w:t>
      </w:r>
    </w:p>
    <w:p w:rsidR="00F1786C" w:rsidRDefault="00F1786C">
      <w:pPr>
        <w:pStyle w:val="Body"/>
        <w:spacing w:after="0" w:line="360" w:lineRule="auto"/>
        <w:rPr>
          <w:rFonts w:ascii="Arial" w:eastAsia="Arial" w:hAnsi="Arial" w:cs="Arial"/>
        </w:rPr>
      </w:pPr>
    </w:p>
    <w:p w:rsidR="00F1786C" w:rsidRDefault="00000000">
      <w:pPr>
        <w:pStyle w:val="Heading2"/>
      </w:pPr>
      <w:bookmarkStart w:id="22" w:name="_Toc22"/>
      <w:r>
        <w:rPr>
          <w:rFonts w:eastAsia="Arial Unicode MS" w:cs="Arial Unicode MS"/>
          <w:lang w:val="en-US"/>
        </w:rPr>
        <w:t xml:space="preserve">The Finisher/Completer </w:t>
      </w:r>
      <w:bookmarkEnd w:id="22"/>
    </w:p>
    <w:p w:rsidR="00F1786C" w:rsidRDefault="00000000">
      <w:pPr>
        <w:pStyle w:val="Body"/>
        <w:spacing w:after="0" w:line="360" w:lineRule="auto"/>
        <w:ind w:firstLine="720"/>
        <w:rPr>
          <w:rFonts w:ascii="Arial" w:eastAsia="Arial" w:hAnsi="Arial" w:cs="Arial"/>
        </w:rPr>
      </w:pPr>
      <w:r>
        <w:rPr>
          <w:rFonts w:ascii="Arial" w:hAnsi="Arial"/>
        </w:rPr>
        <w:t xml:space="preserve">This kind of team member is mainly concerned with overseeing the </w:t>
      </w:r>
      <w:proofErr w:type="spellStart"/>
      <w:r>
        <w:rPr>
          <w:rFonts w:ascii="Arial" w:hAnsi="Arial"/>
        </w:rPr>
        <w:t>entre</w:t>
      </w:r>
      <w:proofErr w:type="spellEnd"/>
      <w:r>
        <w:rPr>
          <w:rFonts w:ascii="Arial" w:hAnsi="Arial"/>
        </w:rPr>
        <w:t xml:space="preserve"> team and project so as to spot errors, they also have to make sure that the team completes the task in accordance with the deadline. </w:t>
      </w:r>
    </w:p>
    <w:p w:rsidR="00F1786C" w:rsidRDefault="00000000">
      <w:pPr>
        <w:pStyle w:val="Heading2"/>
      </w:pPr>
      <w:bookmarkStart w:id="23" w:name="_Toc23"/>
      <w:r>
        <w:rPr>
          <w:rFonts w:eastAsia="Arial Unicode MS" w:cs="Arial Unicode MS"/>
        </w:rPr>
        <w:t>The Monitor</w:t>
      </w:r>
      <w:bookmarkEnd w:id="23"/>
    </w:p>
    <w:p w:rsidR="00F1786C" w:rsidRDefault="00000000">
      <w:pPr>
        <w:pStyle w:val="Body"/>
        <w:spacing w:after="0" w:line="360" w:lineRule="auto"/>
        <w:ind w:firstLine="720"/>
        <w:rPr>
          <w:rFonts w:ascii="Arial" w:eastAsia="Arial" w:hAnsi="Arial" w:cs="Arial"/>
        </w:rPr>
      </w:pPr>
      <w:r>
        <w:rPr>
          <w:rFonts w:ascii="Arial" w:hAnsi="Arial"/>
        </w:rPr>
        <w:t xml:space="preserve">The monitor is tasked with overseeing the various options that the team has along with judging these options accurately in accordance with the tasks. </w:t>
      </w: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000000">
      <w:pPr>
        <w:pStyle w:val="Heading2"/>
      </w:pPr>
      <w:bookmarkStart w:id="24" w:name="_Toc24"/>
      <w:r>
        <w:rPr>
          <w:rFonts w:eastAsia="Arial Unicode MS" w:cs="Arial Unicode MS"/>
          <w:lang w:val="en-US"/>
        </w:rPr>
        <w:t>The Resource Investigator</w:t>
      </w:r>
      <w:bookmarkEnd w:id="24"/>
    </w:p>
    <w:p w:rsidR="00F1786C" w:rsidRDefault="00000000">
      <w:pPr>
        <w:pStyle w:val="Body"/>
        <w:spacing w:after="0" w:line="360" w:lineRule="auto"/>
        <w:ind w:firstLine="720"/>
        <w:rPr>
          <w:rFonts w:ascii="Arial" w:eastAsia="Arial" w:hAnsi="Arial" w:cs="Arial"/>
        </w:rPr>
      </w:pPr>
      <w:r>
        <w:rPr>
          <w:rFonts w:ascii="Arial" w:hAnsi="Arial"/>
        </w:rPr>
        <w:t xml:space="preserve">This team member has to explore the different opportunities which are presented in the project and must be communicative in order to develop contacts.   </w:t>
      </w:r>
    </w:p>
    <w:p w:rsidR="00F1786C" w:rsidRDefault="00F1786C">
      <w:pPr>
        <w:pStyle w:val="Body"/>
        <w:spacing w:after="0" w:line="360" w:lineRule="auto"/>
        <w:rPr>
          <w:rFonts w:ascii="Arial" w:eastAsia="Arial" w:hAnsi="Arial" w:cs="Arial"/>
        </w:rPr>
      </w:pPr>
    </w:p>
    <w:p w:rsidR="00F1786C" w:rsidRDefault="00000000">
      <w:pPr>
        <w:pStyle w:val="Heading"/>
      </w:pPr>
      <w:bookmarkStart w:id="25" w:name="_Toc25"/>
      <w:r>
        <w:rPr>
          <w:rFonts w:eastAsia="Arial Unicode MS" w:cs="Arial Unicode MS"/>
          <w:lang w:val="en-US"/>
        </w:rPr>
        <w:t>What Impact Can Effective Teamwork Have on Team</w:t>
      </w:r>
      <w:r>
        <w:rPr>
          <w:rFonts w:eastAsia="Arial Unicode MS" w:cs="Arial Unicode MS"/>
          <w:rtl/>
        </w:rPr>
        <w:t>’</w:t>
      </w:r>
      <w:r>
        <w:rPr>
          <w:rFonts w:eastAsia="Arial Unicode MS" w:cs="Arial Unicode MS"/>
          <w:lang w:val="en-US"/>
        </w:rPr>
        <w:t xml:space="preserve">s Success  </w:t>
      </w:r>
      <w:bookmarkEnd w:id="25"/>
    </w:p>
    <w:p w:rsidR="00F1786C" w:rsidRDefault="00000000">
      <w:pPr>
        <w:pStyle w:val="Heading2"/>
      </w:pPr>
      <w:bookmarkStart w:id="26" w:name="_Toc26"/>
      <w:r>
        <w:rPr>
          <w:rFonts w:eastAsia="Arial Unicode MS" w:cs="Arial Unicode MS"/>
          <w:lang w:val="en-US"/>
        </w:rPr>
        <w:t xml:space="preserve">Teamwork Creates a Support Network </w:t>
      </w:r>
      <w:bookmarkEnd w:id="26"/>
    </w:p>
    <w:p w:rsidR="00F1786C" w:rsidRDefault="00000000">
      <w:pPr>
        <w:pStyle w:val="Body"/>
        <w:spacing w:after="0" w:line="360" w:lineRule="auto"/>
        <w:ind w:firstLine="720"/>
        <w:rPr>
          <w:rFonts w:ascii="Arial" w:eastAsia="Arial" w:hAnsi="Arial" w:cs="Arial"/>
        </w:rPr>
      </w:pPr>
      <w:r>
        <w:rPr>
          <w:rFonts w:ascii="Arial" w:hAnsi="Arial"/>
        </w:rPr>
        <w:t xml:space="preserve">If individuals work alone on their tasks within a team project then they can suffer from stress and work burnout. Even if work is segmented it can still take loads of time and this can cause individuals within a team to feel pressured. However effective team work makes sure that work is segmented within the team members in and equal and fair manner, thus feeling under pressure or stressed isn’t likely for any individual. An effective team is thus able to support one another in various tasks, is a team member is having trouble other members will seek to help that team member in their task so that everyone can progress at a similar rate. </w:t>
      </w:r>
    </w:p>
    <w:p w:rsidR="00F1786C" w:rsidRDefault="00F1786C">
      <w:pPr>
        <w:pStyle w:val="Body"/>
        <w:spacing w:after="0" w:line="360" w:lineRule="auto"/>
        <w:rPr>
          <w:rFonts w:ascii="Arial" w:eastAsia="Arial" w:hAnsi="Arial" w:cs="Arial"/>
        </w:rPr>
      </w:pPr>
    </w:p>
    <w:p w:rsidR="00F1786C" w:rsidRDefault="00000000">
      <w:pPr>
        <w:pStyle w:val="Heading2"/>
      </w:pPr>
      <w:bookmarkStart w:id="27" w:name="_Toc27"/>
      <w:r>
        <w:rPr>
          <w:rFonts w:eastAsia="Arial Unicode MS" w:cs="Arial Unicode MS"/>
          <w:lang w:val="en-US"/>
        </w:rPr>
        <w:t>Innovation is Achieved Through Teamwork</w:t>
      </w:r>
      <w:bookmarkEnd w:id="27"/>
    </w:p>
    <w:p w:rsidR="00F1786C" w:rsidRDefault="00000000">
      <w:pPr>
        <w:pStyle w:val="Body"/>
        <w:spacing w:after="0" w:line="360" w:lineRule="auto"/>
        <w:ind w:firstLine="720"/>
        <w:rPr>
          <w:rFonts w:ascii="Arial" w:eastAsia="Arial" w:hAnsi="Arial" w:cs="Arial"/>
        </w:rPr>
      </w:pPr>
      <w:r>
        <w:rPr>
          <w:rFonts w:ascii="Arial" w:hAnsi="Arial"/>
        </w:rPr>
        <w:t>Due to the varying types of members within a team there are various skills and personalities which make up a team and thus each individual has the potential for providing unique and innovative ideas (</w:t>
      </w:r>
      <w:proofErr w:type="spellStart"/>
      <w:r>
        <w:rPr>
          <w:rFonts w:ascii="Arial" w:hAnsi="Arial"/>
        </w:rPr>
        <w:t>Fathi</w:t>
      </w:r>
      <w:proofErr w:type="spellEnd"/>
      <w:r>
        <w:rPr>
          <w:rFonts w:ascii="Arial" w:hAnsi="Arial"/>
        </w:rPr>
        <w:t xml:space="preserve"> et al., 2019). These ideas can stem from knowledge, skills, experiences and even the background of certain individuals. Thus, with effective and skilled team members numerous view points and ideas are provided which can aid the entire team in making better decisions regarding the team’s project and they can also serve to provide innovative solutions for challenges which are faced in the project tasks. </w:t>
      </w:r>
    </w:p>
    <w:p w:rsidR="00F1786C" w:rsidRDefault="00F1786C">
      <w:pPr>
        <w:pStyle w:val="Body"/>
        <w:spacing w:after="0" w:line="360" w:lineRule="auto"/>
        <w:rPr>
          <w:rFonts w:ascii="Arial" w:eastAsia="Arial" w:hAnsi="Arial" w:cs="Arial"/>
        </w:rPr>
      </w:pPr>
    </w:p>
    <w:p w:rsidR="00F1786C" w:rsidRDefault="00000000">
      <w:pPr>
        <w:pStyle w:val="Heading2"/>
      </w:pPr>
      <w:bookmarkStart w:id="28" w:name="_Toc28"/>
      <w:r>
        <w:rPr>
          <w:rFonts w:eastAsia="Arial Unicode MS" w:cs="Arial Unicode MS"/>
          <w:lang w:val="en-US"/>
        </w:rPr>
        <w:t xml:space="preserve">Effective Teamwork Includes Reflection </w:t>
      </w:r>
      <w:bookmarkEnd w:id="28"/>
    </w:p>
    <w:p w:rsidR="00F1786C" w:rsidRDefault="00000000">
      <w:pPr>
        <w:pStyle w:val="Body"/>
        <w:spacing w:after="0" w:line="360" w:lineRule="auto"/>
        <w:ind w:firstLine="720"/>
        <w:rPr>
          <w:rFonts w:ascii="Arial" w:eastAsia="Arial" w:hAnsi="Arial" w:cs="Arial"/>
        </w:rPr>
      </w:pPr>
      <w:r>
        <w:rPr>
          <w:rFonts w:ascii="Arial" w:hAnsi="Arial"/>
        </w:rPr>
        <w:t xml:space="preserve">Effective teams aim to learn from past experiences and decisions which were made by the members of the team or even the teams of rival corporations. This process of reflecting on past events allows better decisions to be made in similar events in the future. Furthermore, reflection within a team is much easier as each individual is able to provide specific and unique instances all of which can be compiled so as to view the past experience in the form of a bigger picture which allows better and in-depth understanding of the situation. </w:t>
      </w:r>
    </w:p>
    <w:p w:rsidR="00F1786C" w:rsidRDefault="00F1786C">
      <w:pPr>
        <w:pStyle w:val="Body"/>
        <w:spacing w:after="0" w:line="360" w:lineRule="auto"/>
        <w:rPr>
          <w:rFonts w:ascii="Arial" w:eastAsia="Arial" w:hAnsi="Arial" w:cs="Arial"/>
        </w:rPr>
      </w:pPr>
    </w:p>
    <w:p w:rsidR="00F1786C" w:rsidRDefault="00000000">
      <w:pPr>
        <w:pStyle w:val="Heading2"/>
      </w:pPr>
      <w:bookmarkStart w:id="29" w:name="_Toc29"/>
      <w:r>
        <w:rPr>
          <w:rFonts w:eastAsia="Arial Unicode MS" w:cs="Arial Unicode MS"/>
          <w:lang w:val="en-US"/>
        </w:rPr>
        <w:t xml:space="preserve">Teamwork Invites Constructive Criticism </w:t>
      </w:r>
      <w:bookmarkEnd w:id="29"/>
    </w:p>
    <w:p w:rsidR="00F1786C" w:rsidRDefault="00000000">
      <w:pPr>
        <w:pStyle w:val="Body"/>
        <w:spacing w:after="0" w:line="360" w:lineRule="auto"/>
        <w:ind w:firstLine="720"/>
        <w:rPr>
          <w:rFonts w:ascii="Arial" w:eastAsia="Arial" w:hAnsi="Arial" w:cs="Arial"/>
        </w:rPr>
      </w:pPr>
      <w:r>
        <w:rPr>
          <w:rFonts w:ascii="Arial" w:hAnsi="Arial"/>
        </w:rPr>
        <w:t xml:space="preserve">Constructive criticism is effective for teams and their members in order to identify areas where they are lacking. Team members can provide constructive criticism for each other along with providing suggestions to certain members in order to improve their skills and level of competence. There are many issues that individuals are unable to identify by themselves which is why effective team members provide this form of constructive criticism as it aims towards improving the effectiveness of the entire team as a whole (Oh et al., 2019).  </w:t>
      </w:r>
    </w:p>
    <w:p w:rsidR="00F1786C" w:rsidRDefault="00F1786C">
      <w:pPr>
        <w:pStyle w:val="Body"/>
        <w:spacing w:after="0" w:line="360" w:lineRule="auto"/>
        <w:rPr>
          <w:rFonts w:ascii="Arial" w:eastAsia="Arial" w:hAnsi="Arial" w:cs="Arial"/>
        </w:rPr>
      </w:pPr>
    </w:p>
    <w:p w:rsidR="00F1786C" w:rsidRDefault="00000000">
      <w:pPr>
        <w:pStyle w:val="Heading"/>
      </w:pPr>
      <w:bookmarkStart w:id="30" w:name="_Toc30"/>
      <w:r>
        <w:rPr>
          <w:rFonts w:eastAsia="Arial Unicode MS" w:cs="Arial Unicode MS"/>
          <w:lang w:val="en-US"/>
        </w:rPr>
        <w:t xml:space="preserve">Barriers to Effective </w:t>
      </w:r>
      <w:proofErr w:type="spellStart"/>
      <w:r>
        <w:rPr>
          <w:rFonts w:eastAsia="Arial Unicode MS" w:cs="Arial Unicode MS"/>
          <w:lang w:val="en-US"/>
        </w:rPr>
        <w:t>Teamworking</w:t>
      </w:r>
      <w:proofErr w:type="spellEnd"/>
      <w:r>
        <w:rPr>
          <w:rFonts w:eastAsia="Arial Unicode MS" w:cs="Arial Unicode MS"/>
          <w:lang w:val="en-US"/>
        </w:rPr>
        <w:t xml:space="preserve"> Identified in the Scenario </w:t>
      </w:r>
      <w:bookmarkEnd w:id="30"/>
    </w:p>
    <w:p w:rsidR="00F1786C" w:rsidRDefault="00000000">
      <w:pPr>
        <w:pStyle w:val="Heading2"/>
      </w:pPr>
      <w:bookmarkStart w:id="31" w:name="_Toc31"/>
      <w:r>
        <w:rPr>
          <w:rFonts w:eastAsia="Arial Unicode MS" w:cs="Arial Unicode MS"/>
          <w:lang w:val="en-US"/>
        </w:rPr>
        <w:t xml:space="preserve">Poor Workplace Communication </w:t>
      </w:r>
      <w:bookmarkEnd w:id="31"/>
    </w:p>
    <w:p w:rsidR="00F1786C" w:rsidRDefault="00000000">
      <w:pPr>
        <w:pStyle w:val="Body"/>
        <w:spacing w:after="0" w:line="360" w:lineRule="auto"/>
        <w:ind w:firstLine="720"/>
        <w:rPr>
          <w:rFonts w:ascii="Arial" w:eastAsia="Arial" w:hAnsi="Arial" w:cs="Arial"/>
        </w:rPr>
      </w:pPr>
      <w:r>
        <w:rPr>
          <w:rFonts w:ascii="Arial" w:hAnsi="Arial"/>
        </w:rPr>
        <w:t>The misconceptions and misunderstandings within teams such as that of NEXT PLC mostly occur due to certain discrepancies amongst what is being heard in the meetings and what is actually being said. The workers thus have issues regarding the effectiveness of meetings as they are constantly plagued with ineffective communication (</w:t>
      </w:r>
      <w:proofErr w:type="spellStart"/>
      <w:r>
        <w:rPr>
          <w:rFonts w:ascii="Arial" w:hAnsi="Arial"/>
        </w:rPr>
        <w:t>Giudici</w:t>
      </w:r>
      <w:proofErr w:type="spellEnd"/>
      <w:r>
        <w:rPr>
          <w:rFonts w:ascii="Arial" w:hAnsi="Arial"/>
        </w:rPr>
        <w:t xml:space="preserve"> and </w:t>
      </w:r>
      <w:proofErr w:type="spellStart"/>
      <w:r>
        <w:rPr>
          <w:rFonts w:ascii="Arial" w:hAnsi="Arial"/>
        </w:rPr>
        <w:t>Filimonau</w:t>
      </w:r>
      <w:proofErr w:type="spellEnd"/>
      <w:r>
        <w:rPr>
          <w:rFonts w:ascii="Arial" w:hAnsi="Arial"/>
        </w:rPr>
        <w:t xml:space="preserve">, 2019). </w:t>
      </w:r>
    </w:p>
    <w:p w:rsidR="00F1786C" w:rsidRDefault="00F1786C">
      <w:pPr>
        <w:pStyle w:val="Body"/>
        <w:spacing w:after="0" w:line="360" w:lineRule="auto"/>
        <w:rPr>
          <w:rFonts w:ascii="Arial" w:eastAsia="Arial" w:hAnsi="Arial" w:cs="Arial"/>
        </w:rPr>
      </w:pPr>
    </w:p>
    <w:p w:rsidR="00F1786C" w:rsidRDefault="00000000">
      <w:pPr>
        <w:pStyle w:val="Heading2"/>
      </w:pPr>
      <w:bookmarkStart w:id="32" w:name="_Toc32"/>
      <w:r>
        <w:rPr>
          <w:rFonts w:eastAsia="Arial Unicode MS" w:cs="Arial Unicode MS"/>
          <w:lang w:val="en-US"/>
        </w:rPr>
        <w:t xml:space="preserve">Mix of Various Personality Types  </w:t>
      </w:r>
      <w:bookmarkEnd w:id="32"/>
    </w:p>
    <w:p w:rsidR="00F1786C" w:rsidRDefault="00000000">
      <w:pPr>
        <w:pStyle w:val="Body"/>
        <w:spacing w:after="0" w:line="360" w:lineRule="auto"/>
        <w:ind w:firstLine="720"/>
        <w:rPr>
          <w:rFonts w:ascii="Arial" w:eastAsia="Arial" w:hAnsi="Arial" w:cs="Arial"/>
        </w:rPr>
      </w:pPr>
      <w:r>
        <w:rPr>
          <w:rFonts w:ascii="Arial" w:hAnsi="Arial"/>
        </w:rPr>
        <w:t xml:space="preserve">The overall effectiveness and interactive ability of the team of NEXT PLC is adversely affected by the various types of personalities within their team. It may seem that the team is missing the integral relationship builder individual and thus no professional bonds are being formed amongst the team members. However, some individuals have personalities which don’t allow them to speak and provide opinions during meetings this means that they also don’t oppose bad ideas which is why many tasks can end up failing and not being finished in the required time. A good team must comprise of various personality as mentioned before, as each personality has an important role to play within the team. </w:t>
      </w:r>
    </w:p>
    <w:p w:rsidR="00F1786C" w:rsidRDefault="00000000">
      <w:pPr>
        <w:pStyle w:val="Heading2"/>
      </w:pPr>
      <w:bookmarkStart w:id="33" w:name="_Toc33"/>
      <w:r>
        <w:rPr>
          <w:rFonts w:eastAsia="Arial Unicode MS" w:cs="Arial Unicode MS"/>
          <w:lang w:val="en-US"/>
        </w:rPr>
        <w:lastRenderedPageBreak/>
        <w:t xml:space="preserve">Poor Conflict Resolution Skills     </w:t>
      </w:r>
      <w:bookmarkEnd w:id="33"/>
    </w:p>
    <w:p w:rsidR="00F1786C" w:rsidRDefault="00000000">
      <w:pPr>
        <w:pStyle w:val="Body"/>
        <w:spacing w:after="0" w:line="360" w:lineRule="auto"/>
        <w:ind w:firstLine="720"/>
        <w:rPr>
          <w:rFonts w:ascii="Arial" w:eastAsia="Arial" w:hAnsi="Arial" w:cs="Arial"/>
        </w:rPr>
      </w:pPr>
      <w:r>
        <w:rPr>
          <w:rFonts w:ascii="Arial" w:hAnsi="Arial"/>
        </w:rPr>
        <w:t xml:space="preserve">Conflict is something which is unavoidable when it comes to working within a team, all collaborative efforts include certain areas where conflicting opinions can clash (Bradley et al., 2021). This is the case of the team of NEXT PC, thus the most important thing needed in this case is to train these professionals in terms of resolving such conflicts within the team. Being able to resolve conflicts allows teams to operate smoothly and also makes team members to improve and grow as professionals. </w:t>
      </w:r>
    </w:p>
    <w:p w:rsidR="00F1786C" w:rsidRDefault="00F1786C">
      <w:pPr>
        <w:pStyle w:val="Body"/>
        <w:spacing w:after="0" w:line="360" w:lineRule="auto"/>
        <w:rPr>
          <w:rFonts w:ascii="Arial" w:eastAsia="Arial" w:hAnsi="Arial" w:cs="Arial"/>
        </w:rPr>
      </w:pPr>
    </w:p>
    <w:p w:rsidR="00F1786C" w:rsidRDefault="00000000">
      <w:pPr>
        <w:pStyle w:val="Body"/>
        <w:spacing w:after="0" w:line="360" w:lineRule="auto"/>
        <w:rPr>
          <w:rFonts w:ascii="Arial" w:eastAsia="Arial" w:hAnsi="Arial" w:cs="Arial"/>
          <w:i/>
          <w:iCs/>
        </w:rPr>
      </w:pPr>
      <w:r>
        <w:rPr>
          <w:rFonts w:ascii="Arial" w:hAnsi="Arial"/>
          <w:i/>
          <w:iCs/>
        </w:rPr>
        <w:t xml:space="preserve">Background Conversations </w:t>
      </w:r>
    </w:p>
    <w:p w:rsidR="00F1786C" w:rsidRDefault="00000000">
      <w:pPr>
        <w:pStyle w:val="Body"/>
        <w:spacing w:after="0" w:line="360" w:lineRule="auto"/>
        <w:ind w:firstLine="720"/>
        <w:rPr>
          <w:rFonts w:ascii="Arial" w:eastAsia="Arial" w:hAnsi="Arial" w:cs="Arial"/>
        </w:rPr>
      </w:pPr>
      <w:r>
        <w:rPr>
          <w:rFonts w:ascii="Arial" w:hAnsi="Arial"/>
        </w:rPr>
        <w:t xml:space="preserve">The scenario stated background conversations a one of the key problems, these kinds of conversations can be considered the hidden and private conversations amongst team members regarding the project and tasks. These kinds of conversation have and adverse effect on the team as many members are unaware of these conversations and may miss out any vital information which could aid them in completing their tasks.    </w:t>
      </w:r>
    </w:p>
    <w:p w:rsidR="00F1786C" w:rsidRDefault="00F1786C">
      <w:pPr>
        <w:pStyle w:val="Body"/>
        <w:spacing w:after="0" w:line="360" w:lineRule="auto"/>
        <w:rPr>
          <w:rFonts w:ascii="Arial" w:eastAsia="Arial" w:hAnsi="Arial" w:cs="Arial"/>
        </w:rPr>
      </w:pPr>
    </w:p>
    <w:p w:rsidR="00F1786C" w:rsidRDefault="00000000">
      <w:pPr>
        <w:pStyle w:val="Heading"/>
      </w:pPr>
      <w:bookmarkStart w:id="34" w:name="_Toc34"/>
      <w:r>
        <w:rPr>
          <w:rFonts w:eastAsia="Arial Unicode MS" w:cs="Arial Unicode MS"/>
          <w:lang w:val="fr-FR"/>
        </w:rPr>
        <w:t xml:space="preserve">Conclusion </w:t>
      </w:r>
      <w:bookmarkEnd w:id="34"/>
    </w:p>
    <w:p w:rsidR="00F1786C" w:rsidRDefault="00000000">
      <w:pPr>
        <w:pStyle w:val="Body"/>
        <w:spacing w:after="0" w:line="360" w:lineRule="auto"/>
        <w:ind w:firstLine="720"/>
      </w:pPr>
      <w:r>
        <w:rPr>
          <w:rFonts w:ascii="Arial" w:hAnsi="Arial"/>
        </w:rPr>
        <w:t xml:space="preserve">Effective teamwork has become a staple for business such as Next Plc, the proper development of teams along with their management of roles and effective implementation are important factors which result in team’s success along with the success of the business. The report provided how team can be developed through </w:t>
      </w:r>
      <w:proofErr w:type="spellStart"/>
      <w:r>
        <w:rPr>
          <w:rFonts w:ascii="Arial" w:hAnsi="Arial"/>
        </w:rPr>
        <w:t>Tuckman’s</w:t>
      </w:r>
      <w:proofErr w:type="spellEnd"/>
      <w:r>
        <w:rPr>
          <w:rFonts w:ascii="Arial" w:hAnsi="Arial"/>
        </w:rPr>
        <w:t xml:space="preserve"> model and why effective teams are successful for their business. The issues of Next plc showed areas where they are lacking and this report can be used in order to rectify the mistakes they have made.   </w:t>
      </w:r>
      <w:r>
        <w:rPr>
          <w:rFonts w:ascii="Arial Unicode MS" w:hAnsi="Arial Unicode MS"/>
        </w:rPr>
        <w:br w:type="page"/>
      </w:r>
    </w:p>
    <w:p w:rsidR="00F1786C" w:rsidRDefault="00000000">
      <w:pPr>
        <w:pStyle w:val="Heading"/>
        <w:jc w:val="center"/>
      </w:pPr>
      <w:bookmarkStart w:id="35" w:name="_Toc35"/>
      <w:r>
        <w:lastRenderedPageBreak/>
        <w:t xml:space="preserve">References   </w:t>
      </w:r>
      <w:bookmarkEnd w:id="35"/>
    </w:p>
    <w:p w:rsidR="00F1786C" w:rsidRDefault="00000000">
      <w:pPr>
        <w:pStyle w:val="Body"/>
        <w:spacing w:after="0" w:line="360" w:lineRule="auto"/>
        <w:ind w:left="720" w:hanging="720"/>
        <w:rPr>
          <w:rFonts w:ascii="Arial" w:eastAsia="Arial" w:hAnsi="Arial" w:cs="Arial"/>
        </w:rPr>
      </w:pPr>
      <w:proofErr w:type="spellStart"/>
      <w:r>
        <w:rPr>
          <w:rFonts w:ascii="Arial" w:hAnsi="Arial"/>
        </w:rPr>
        <w:t>Lacerenza</w:t>
      </w:r>
      <w:proofErr w:type="spellEnd"/>
      <w:r>
        <w:rPr>
          <w:rFonts w:ascii="Arial" w:hAnsi="Arial"/>
        </w:rPr>
        <w:t xml:space="preserve">, C.N., Marlow, S.L., </w:t>
      </w:r>
      <w:proofErr w:type="spellStart"/>
      <w:r>
        <w:rPr>
          <w:rFonts w:ascii="Arial" w:hAnsi="Arial"/>
        </w:rPr>
        <w:t>Tannenbaum</w:t>
      </w:r>
      <w:proofErr w:type="spellEnd"/>
      <w:r>
        <w:rPr>
          <w:rFonts w:ascii="Arial" w:hAnsi="Arial"/>
        </w:rPr>
        <w:t xml:space="preserve">, S.I. and Salas, E., 2018. Team development interventions: Evidence-based approaches for improving teamwork. American psychologist, 73(4), p.517.t </w:t>
      </w:r>
    </w:p>
    <w:p w:rsidR="00F1786C" w:rsidRDefault="00000000">
      <w:pPr>
        <w:pStyle w:val="Body"/>
        <w:spacing w:after="0" w:line="360" w:lineRule="auto"/>
        <w:ind w:left="720" w:hanging="720"/>
        <w:rPr>
          <w:rFonts w:ascii="Arial" w:eastAsia="Arial" w:hAnsi="Arial" w:cs="Arial"/>
        </w:rPr>
      </w:pPr>
      <w:r>
        <w:rPr>
          <w:rFonts w:ascii="Arial" w:hAnsi="Arial"/>
        </w:rPr>
        <w:t xml:space="preserve">Jones, D., 2019. The </w:t>
      </w:r>
      <w:proofErr w:type="spellStart"/>
      <w:r>
        <w:rPr>
          <w:rFonts w:ascii="Arial" w:hAnsi="Arial"/>
        </w:rPr>
        <w:t>Tuckman’s</w:t>
      </w:r>
      <w:proofErr w:type="spellEnd"/>
      <w:r>
        <w:rPr>
          <w:rFonts w:ascii="Arial" w:hAnsi="Arial"/>
        </w:rPr>
        <w:t xml:space="preserve"> Model Implementation, Effect, and Analysis &amp; the New Development of Jones LSI Model on a Small Group. Journal of Management, 6(4).</w:t>
      </w:r>
    </w:p>
    <w:p w:rsidR="00F1786C" w:rsidRDefault="00000000">
      <w:pPr>
        <w:pStyle w:val="Body"/>
        <w:spacing w:after="0" w:line="360" w:lineRule="auto"/>
        <w:ind w:left="720" w:hanging="720"/>
        <w:rPr>
          <w:rFonts w:ascii="Arial" w:eastAsia="Arial" w:hAnsi="Arial" w:cs="Arial"/>
        </w:rPr>
      </w:pPr>
      <w:proofErr w:type="spellStart"/>
      <w:r>
        <w:rPr>
          <w:rFonts w:ascii="Arial" w:hAnsi="Arial"/>
        </w:rPr>
        <w:t>Bednár</w:t>
      </w:r>
      <w:proofErr w:type="spellEnd"/>
      <w:r>
        <w:rPr>
          <w:rFonts w:ascii="Arial" w:hAnsi="Arial"/>
        </w:rPr>
        <w:t xml:space="preserve">, R. and </w:t>
      </w:r>
      <w:proofErr w:type="spellStart"/>
      <w:r>
        <w:rPr>
          <w:rFonts w:ascii="Arial" w:hAnsi="Arial"/>
        </w:rPr>
        <w:t>Ljudvigová</w:t>
      </w:r>
      <w:proofErr w:type="spellEnd"/>
      <w:r>
        <w:rPr>
          <w:rFonts w:ascii="Arial" w:hAnsi="Arial"/>
        </w:rPr>
        <w:t xml:space="preserve">, I., 2020. </w:t>
      </w:r>
      <w:proofErr w:type="spellStart"/>
      <w:r>
        <w:rPr>
          <w:rFonts w:ascii="Arial" w:hAnsi="Arial"/>
        </w:rPr>
        <w:t>Belbin</w:t>
      </w:r>
      <w:proofErr w:type="spellEnd"/>
      <w:r>
        <w:rPr>
          <w:rFonts w:ascii="Arial" w:hAnsi="Arial"/>
        </w:rPr>
        <w:t xml:space="preserve"> team roles in a start-up team. In SHS Web of Conferences (Vol. 83, p. 01002). EDP Sciences.</w:t>
      </w:r>
    </w:p>
    <w:p w:rsidR="00F1786C" w:rsidRDefault="00000000">
      <w:pPr>
        <w:pStyle w:val="Body"/>
        <w:spacing w:after="0" w:line="360" w:lineRule="auto"/>
        <w:ind w:left="720" w:hanging="720"/>
        <w:rPr>
          <w:rFonts w:ascii="Arial" w:eastAsia="Arial" w:hAnsi="Arial" w:cs="Arial"/>
        </w:rPr>
      </w:pPr>
      <w:proofErr w:type="spellStart"/>
      <w:r>
        <w:rPr>
          <w:rFonts w:ascii="Arial" w:hAnsi="Arial"/>
        </w:rPr>
        <w:t>Fathi</w:t>
      </w:r>
      <w:proofErr w:type="spellEnd"/>
      <w:r>
        <w:rPr>
          <w:rFonts w:ascii="Arial" w:hAnsi="Arial"/>
        </w:rPr>
        <w:t xml:space="preserve">, M., </w:t>
      </w:r>
      <w:proofErr w:type="spellStart"/>
      <w:r>
        <w:rPr>
          <w:rFonts w:ascii="Arial" w:hAnsi="Arial"/>
        </w:rPr>
        <w:t>Ghobakhloo</w:t>
      </w:r>
      <w:proofErr w:type="spellEnd"/>
      <w:r>
        <w:rPr>
          <w:rFonts w:ascii="Arial" w:hAnsi="Arial"/>
        </w:rPr>
        <w:t xml:space="preserve">, M. and </w:t>
      </w:r>
      <w:proofErr w:type="spellStart"/>
      <w:r>
        <w:rPr>
          <w:rFonts w:ascii="Arial" w:hAnsi="Arial"/>
        </w:rPr>
        <w:t>Syberfeldt</w:t>
      </w:r>
      <w:proofErr w:type="spellEnd"/>
      <w:r>
        <w:rPr>
          <w:rFonts w:ascii="Arial" w:hAnsi="Arial"/>
        </w:rPr>
        <w:t xml:space="preserve">, A., 2019. An interpretive structural modeling of teamwork training in higher education. Education Sciences, 9(1), p.16. </w:t>
      </w:r>
    </w:p>
    <w:p w:rsidR="00F1786C" w:rsidRDefault="00000000">
      <w:pPr>
        <w:pStyle w:val="Body"/>
        <w:spacing w:after="0" w:line="360" w:lineRule="auto"/>
        <w:ind w:left="720" w:hanging="720"/>
        <w:rPr>
          <w:rFonts w:ascii="Arial" w:eastAsia="Arial" w:hAnsi="Arial" w:cs="Arial"/>
        </w:rPr>
      </w:pPr>
      <w:r>
        <w:rPr>
          <w:rFonts w:ascii="Arial" w:hAnsi="Arial"/>
        </w:rPr>
        <w:t>Oh, J., Lee, H. and Zo, H., 2019. The effect of leadership and teamwork on ISD project success. Journal of Computer Information Systems.</w:t>
      </w:r>
    </w:p>
    <w:p w:rsidR="00F1786C" w:rsidRDefault="00000000">
      <w:pPr>
        <w:pStyle w:val="Body"/>
        <w:spacing w:after="0" w:line="360" w:lineRule="auto"/>
        <w:ind w:left="720" w:hanging="720"/>
        <w:rPr>
          <w:rFonts w:ascii="Arial" w:eastAsia="Arial" w:hAnsi="Arial" w:cs="Arial"/>
        </w:rPr>
      </w:pPr>
      <w:proofErr w:type="spellStart"/>
      <w:r>
        <w:rPr>
          <w:rFonts w:ascii="Arial" w:hAnsi="Arial"/>
        </w:rPr>
        <w:t>Giudici</w:t>
      </w:r>
      <w:proofErr w:type="spellEnd"/>
      <w:r>
        <w:rPr>
          <w:rFonts w:ascii="Arial" w:hAnsi="Arial"/>
        </w:rPr>
        <w:t xml:space="preserve">, M. and </w:t>
      </w:r>
      <w:proofErr w:type="spellStart"/>
      <w:r>
        <w:rPr>
          <w:rFonts w:ascii="Arial" w:hAnsi="Arial"/>
        </w:rPr>
        <w:t>Filimonau</w:t>
      </w:r>
      <w:proofErr w:type="spellEnd"/>
      <w:r>
        <w:rPr>
          <w:rFonts w:ascii="Arial" w:hAnsi="Arial"/>
        </w:rPr>
        <w:t>, V., 2019. Exploring the linkages between managerial leadership, communication and teamwork in successful event delivery. Tourism management perspectives, 32, p.100558.</w:t>
      </w:r>
    </w:p>
    <w:p w:rsidR="00F1786C" w:rsidRDefault="00000000">
      <w:pPr>
        <w:pStyle w:val="Body"/>
        <w:spacing w:after="0" w:line="360" w:lineRule="auto"/>
        <w:ind w:left="720" w:hanging="720"/>
        <w:rPr>
          <w:rFonts w:ascii="Arial" w:eastAsia="Arial" w:hAnsi="Arial" w:cs="Arial"/>
        </w:rPr>
      </w:pPr>
      <w:r>
        <w:rPr>
          <w:rFonts w:ascii="Arial" w:hAnsi="Arial"/>
        </w:rPr>
        <w:t>Bradley, C.L., Jeter, E., Lee, S. and Cooper, J.B., 2021. Impact of a teamwork and conflict management workshop on growth mindset and team communication. American Journal of Pharmaceutical Education.</w:t>
      </w:r>
    </w:p>
    <w:p w:rsidR="00F1786C" w:rsidRDefault="00000000">
      <w:pPr>
        <w:pStyle w:val="Body"/>
        <w:spacing w:after="0" w:line="360" w:lineRule="auto"/>
        <w:ind w:left="720" w:hanging="720"/>
        <w:rPr>
          <w:rFonts w:ascii="Arial" w:eastAsia="Arial" w:hAnsi="Arial" w:cs="Arial"/>
        </w:rPr>
      </w:pPr>
      <w:proofErr w:type="spellStart"/>
      <w:r>
        <w:rPr>
          <w:rFonts w:ascii="Arial" w:hAnsi="Arial"/>
        </w:rPr>
        <w:t>Siregar</w:t>
      </w:r>
      <w:proofErr w:type="spellEnd"/>
      <w:r>
        <w:rPr>
          <w:rFonts w:ascii="Arial" w:hAnsi="Arial"/>
        </w:rPr>
        <w:t xml:space="preserve">, C., Pane, M.M. and </w:t>
      </w:r>
      <w:proofErr w:type="spellStart"/>
      <w:r>
        <w:rPr>
          <w:rFonts w:ascii="Arial" w:hAnsi="Arial"/>
        </w:rPr>
        <w:t>Ruman</w:t>
      </w:r>
      <w:proofErr w:type="spellEnd"/>
      <w:r>
        <w:rPr>
          <w:rFonts w:ascii="Arial" w:hAnsi="Arial"/>
        </w:rPr>
        <w:t xml:space="preserve">, Y.S., 2018, May. The virtual team performance in solving teamwork conflict problems. In Proceedings of the 2018 International Conference on Distance Education and Learning (pp. 1-5).   </w:t>
      </w: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rPr>
          <w:rFonts w:ascii="Arial" w:eastAsia="Arial" w:hAnsi="Arial" w:cs="Arial"/>
        </w:rPr>
      </w:pPr>
    </w:p>
    <w:p w:rsidR="00F1786C" w:rsidRDefault="00F1786C">
      <w:pPr>
        <w:pStyle w:val="Body"/>
        <w:spacing w:after="0" w:line="360" w:lineRule="auto"/>
      </w:pPr>
    </w:p>
    <w:sectPr w:rsidR="00F1786C">
      <w:headerReference w:type="default" r:id="rId6"/>
      <w:footerReference w:type="default" r:id="rId7"/>
      <w:headerReference w:type="first" r:id="rId8"/>
      <w:footerReference w:type="first" r:id="rId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4782" w:rsidRDefault="00184782">
      <w:r>
        <w:separator/>
      </w:r>
    </w:p>
  </w:endnote>
  <w:endnote w:type="continuationSeparator" w:id="0">
    <w:p w:rsidR="00184782" w:rsidRDefault="00184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786C" w:rsidRDefault="00F1786C">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786C" w:rsidRDefault="00F1786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4782" w:rsidRDefault="00184782">
      <w:r>
        <w:separator/>
      </w:r>
    </w:p>
  </w:footnote>
  <w:footnote w:type="continuationSeparator" w:id="0">
    <w:p w:rsidR="00184782" w:rsidRDefault="00184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786C" w:rsidRDefault="00000000">
    <w:pPr>
      <w:pStyle w:val="Header"/>
      <w:tabs>
        <w:tab w:val="clear" w:pos="9360"/>
        <w:tab w:val="right" w:pos="9340"/>
      </w:tabs>
      <w:jc w:val="right"/>
    </w:pPr>
    <w:r>
      <w:rPr>
        <w:rFonts w:ascii="Arial" w:hAnsi="Arial"/>
      </w:rPr>
      <w:fldChar w:fldCharType="begin"/>
    </w:r>
    <w:r>
      <w:rPr>
        <w:rFonts w:ascii="Arial" w:hAnsi="Arial"/>
      </w:rPr>
      <w:instrText xml:space="preserve"> PAGE </w:instrText>
    </w:r>
    <w:r>
      <w:rPr>
        <w:rFonts w:ascii="Arial" w:hAnsi="Arial"/>
      </w:rPr>
      <w:fldChar w:fldCharType="separate"/>
    </w:r>
    <w:r w:rsidR="0001629C">
      <w:rPr>
        <w:rFonts w:ascii="Arial" w:hAnsi="Arial"/>
        <w:noProof/>
      </w:rPr>
      <w:t>2</w:t>
    </w:r>
    <w:r>
      <w:rPr>
        <w:rFonts w:ascii="Arial" w:hAnsi="Aria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786C" w:rsidRDefault="00F1786C">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86C"/>
    <w:rsid w:val="0001629C"/>
    <w:rsid w:val="0012752F"/>
    <w:rsid w:val="00184782"/>
    <w:rsid w:val="00B90C85"/>
    <w:rsid w:val="00C93D53"/>
    <w:rsid w:val="00F17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854585"/>
  <w15:docId w15:val="{977877BD-771E-3149-9662-4E60B1C5E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spacing w:line="360" w:lineRule="auto"/>
      <w:outlineLvl w:val="1"/>
    </w:pPr>
    <w:rPr>
      <w:rFonts w:ascii="Arial" w:eastAsia="Arial" w:hAnsi="Arial" w:cs="Arial"/>
      <w:i/>
      <w:iCs/>
      <w:color w:val="000000"/>
      <w:sz w:val="22"/>
      <w:szCs w:val="22"/>
      <w:u w:color="000000"/>
      <w14:textOutline w14:w="0" w14:cap="flat" w14:cmpd="sng" w14:algn="ctr">
        <w14:noFill/>
        <w14:prstDash w14:val="solid"/>
        <w14:bevel/>
      </w14:textOutline>
    </w:rPr>
  </w:style>
  <w:style w:type="paragraph" w:styleId="Heading3">
    <w:name w:val="heading 3"/>
    <w:next w:val="Body"/>
    <w:uiPriority w:val="9"/>
    <w:unhideWhenUsed/>
    <w:qFormat/>
    <w:pPr>
      <w:spacing w:line="360" w:lineRule="auto"/>
      <w:jc w:val="center"/>
      <w:outlineLvl w:val="2"/>
    </w:pPr>
    <w:rPr>
      <w:rFonts w:ascii="Arial" w:eastAsia="Arial" w:hAnsi="Arial" w:cs="Arial"/>
      <w:color w:val="000000"/>
      <w:sz w:val="22"/>
      <w:szCs w:val="22"/>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customStyle="1" w:styleId="Heading">
    <w:name w:val="Heading"/>
    <w:next w:val="Body"/>
    <w:pPr>
      <w:spacing w:line="360" w:lineRule="auto"/>
      <w:outlineLvl w:val="0"/>
    </w:pPr>
    <w:rPr>
      <w:rFonts w:ascii="Arial" w:eastAsia="Arial" w:hAnsi="Arial" w:cs="Arial"/>
      <w:b/>
      <w:bCs/>
      <w:i/>
      <w:iCs/>
      <w:color w:val="000000"/>
      <w:sz w:val="22"/>
      <w:szCs w:val="22"/>
      <w:u w:color="000000"/>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Calibri Light" w:hAnsi="Calibri Light" w:cs="Arial Unicode MS"/>
      <w:color w:val="2F5496"/>
      <w:sz w:val="32"/>
      <w:szCs w:val="32"/>
      <w:u w:color="2F5496"/>
      <w:lang w:val="en-US"/>
    </w:rPr>
  </w:style>
  <w:style w:type="paragraph" w:styleId="TOC1">
    <w:name w:val="toc 1"/>
    <w:pPr>
      <w:tabs>
        <w:tab w:val="right" w:leader="dot" w:pos="9340"/>
      </w:tabs>
      <w:spacing w:line="360" w:lineRule="auto"/>
    </w:pPr>
    <w:rPr>
      <w:rFonts w:ascii="Calibri" w:eastAsia="Calibri" w:hAnsi="Calibri" w:cs="Calibri"/>
      <w:color w:val="000000"/>
      <w:sz w:val="22"/>
      <w:szCs w:val="22"/>
      <w:u w:color="000000"/>
      <w:lang w:val="en-US"/>
    </w:rPr>
  </w:style>
  <w:style w:type="paragraph" w:styleId="TOC2">
    <w:name w:val="toc 2"/>
    <w:pPr>
      <w:tabs>
        <w:tab w:val="right" w:leader="dot" w:pos="9340"/>
      </w:tabs>
      <w:spacing w:line="360" w:lineRule="auto"/>
      <w:ind w:left="220"/>
    </w:pPr>
    <w:rPr>
      <w:rFonts w:ascii="Calibri" w:eastAsia="Calibri" w:hAnsi="Calibri" w:cs="Calibri"/>
      <w:color w:val="000000"/>
      <w:sz w:val="22"/>
      <w:szCs w:val="22"/>
      <w:u w:color="000000"/>
      <w:lang w:val="en-US"/>
    </w:rPr>
  </w:style>
  <w:style w:type="paragraph" w:styleId="TOC3">
    <w:name w:val="toc 3"/>
    <w:pPr>
      <w:tabs>
        <w:tab w:val="right" w:leader="dot" w:pos="9340"/>
      </w:tabs>
      <w:spacing w:line="360" w:lineRule="auto"/>
      <w:ind w:left="440"/>
    </w:pPr>
    <w:rPr>
      <w:rFonts w:ascii="Calibri" w:eastAsia="Calibri" w:hAnsi="Calibri" w:cs="Calibri"/>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2747</Words>
  <Characters>15663</Characters>
  <Application>Microsoft Office Word</Application>
  <DocSecurity>0</DocSecurity>
  <Lines>130</Lines>
  <Paragraphs>36</Paragraphs>
  <ScaleCrop>false</ScaleCrop>
  <Company/>
  <LinksUpToDate>false</LinksUpToDate>
  <CharactersWithSpaces>18374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Liviu Hadirca (2119291)</cp:lastModifiedBy>
  <cp:revision>5</cp:revision>
  <dcterms:created xsi:type="dcterms:W3CDTF">2022-07-03T09:42:00Z</dcterms:created>
  <dcterms:modified xsi:type="dcterms:W3CDTF">2022-07-03T09:44:00Z</dcterms:modified>
</cp:coreProperties>
</file>