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8F767"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4BB7FA24"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6C041B1B"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7490C774" w14:textId="77777777" w:rsidR="003D3FD1" w:rsidRDefault="00372CAA">
      <w:pPr>
        <w:spacing w:after="270" w:line="259" w:lineRule="auto"/>
        <w:ind w:left="0" w:right="0" w:firstLine="0"/>
        <w:jc w:val="left"/>
      </w:pPr>
      <w:r>
        <w:rPr>
          <w:rFonts w:ascii="Calibri" w:eastAsia="Calibri" w:hAnsi="Calibri" w:cs="Calibri"/>
          <w:sz w:val="24"/>
        </w:rPr>
        <w:t xml:space="preserve"> </w:t>
      </w:r>
    </w:p>
    <w:p w14:paraId="714095AA" w14:textId="77777777" w:rsidR="003D3FD1" w:rsidRDefault="00372CAA">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798F065E" wp14:editId="7EF44ED6">
                <wp:simplePos x="0" y="0"/>
                <wp:positionH relativeFrom="column">
                  <wp:posOffset>-609904</wp:posOffset>
                </wp:positionH>
                <wp:positionV relativeFrom="paragraph">
                  <wp:posOffset>-2914736</wp:posOffset>
                </wp:positionV>
                <wp:extent cx="2191512" cy="7287398"/>
                <wp:effectExtent l="0" t="0" r="0" b="0"/>
                <wp:wrapNone/>
                <wp:docPr id="8403" name="Group 8403"/>
                <wp:cNvGraphicFramePr/>
                <a:graphic xmlns:a="http://schemas.openxmlformats.org/drawingml/2006/main">
                  <a:graphicData uri="http://schemas.microsoft.com/office/word/2010/wordprocessingGroup">
                    <wpg:wgp>
                      <wpg:cNvGrpSpPr/>
                      <wpg:grpSpPr>
                        <a:xfrm>
                          <a:off x="0" y="0"/>
                          <a:ext cx="2191512" cy="7287398"/>
                          <a:chOff x="0" y="0"/>
                          <a:chExt cx="2191512" cy="7287398"/>
                        </a:xfrm>
                      </wpg:grpSpPr>
                      <pic:pic xmlns:pic="http://schemas.openxmlformats.org/drawingml/2006/picture">
                        <pic:nvPicPr>
                          <pic:cNvPr id="7" name="Picture 7"/>
                          <pic:cNvPicPr/>
                        </pic:nvPicPr>
                        <pic:blipFill>
                          <a:blip r:embed="rId6"/>
                          <a:stretch>
                            <a:fillRect/>
                          </a:stretch>
                        </pic:blipFill>
                        <pic:spPr>
                          <a:xfrm>
                            <a:off x="0" y="0"/>
                            <a:ext cx="2191512" cy="6748271"/>
                          </a:xfrm>
                          <a:prstGeom prst="rect">
                            <a:avLst/>
                          </a:prstGeom>
                        </pic:spPr>
                      </pic:pic>
                      <wps:wsp>
                        <wps:cNvPr id="9514" name="Shape 9514"/>
                        <wps:cNvSpPr/>
                        <wps:spPr>
                          <a:xfrm>
                            <a:off x="635" y="0"/>
                            <a:ext cx="194145" cy="6840220"/>
                          </a:xfrm>
                          <a:custGeom>
                            <a:avLst/>
                            <a:gdLst/>
                            <a:ahLst/>
                            <a:cxnLst/>
                            <a:rect l="0" t="0" r="0" b="0"/>
                            <a:pathLst>
                              <a:path w="194145" h="6840220">
                                <a:moveTo>
                                  <a:pt x="0" y="0"/>
                                </a:moveTo>
                                <a:lnTo>
                                  <a:pt x="194145" y="0"/>
                                </a:lnTo>
                                <a:lnTo>
                                  <a:pt x="194145" y="6840220"/>
                                </a:lnTo>
                                <a:lnTo>
                                  <a:pt x="0" y="6840220"/>
                                </a:lnTo>
                                <a:lnTo>
                                  <a:pt x="0" y="0"/>
                                </a:lnTo>
                              </a:path>
                            </a:pathLst>
                          </a:custGeom>
                          <a:ln w="0" cap="flat">
                            <a:miter lim="127000"/>
                          </a:ln>
                        </wps:spPr>
                        <wps:style>
                          <a:lnRef idx="0">
                            <a:srgbClr val="000000">
                              <a:alpha val="0"/>
                            </a:srgbClr>
                          </a:lnRef>
                          <a:fillRef idx="1">
                            <a:srgbClr val="0E2841"/>
                          </a:fillRef>
                          <a:effectRef idx="0">
                            <a:scrgbClr r="0" g="0" b="0"/>
                          </a:effectRef>
                          <a:fontRef idx="none"/>
                        </wps:style>
                        <wps:bodyPr/>
                      </wps:wsp>
                      <pic:pic xmlns:pic="http://schemas.openxmlformats.org/drawingml/2006/picture">
                        <pic:nvPicPr>
                          <pic:cNvPr id="11" name="Picture 11"/>
                          <pic:cNvPicPr/>
                        </pic:nvPicPr>
                        <pic:blipFill>
                          <a:blip r:embed="rId7"/>
                          <a:stretch>
                            <a:fillRect/>
                          </a:stretch>
                        </pic:blipFill>
                        <pic:spPr>
                          <a:xfrm>
                            <a:off x="0" y="0"/>
                            <a:ext cx="195072" cy="6748272"/>
                          </a:xfrm>
                          <a:prstGeom prst="rect">
                            <a:avLst/>
                          </a:prstGeom>
                        </pic:spPr>
                      </pic:pic>
                      <wps:wsp>
                        <wps:cNvPr id="12" name="Rectangle 12"/>
                        <wps:cNvSpPr/>
                        <wps:spPr>
                          <a:xfrm>
                            <a:off x="91440" y="2999643"/>
                            <a:ext cx="41146" cy="247427"/>
                          </a:xfrm>
                          <a:prstGeom prst="rect">
                            <a:avLst/>
                          </a:prstGeom>
                          <a:ln>
                            <a:noFill/>
                          </a:ln>
                        </wps:spPr>
                        <wps:txbx>
                          <w:txbxContent>
                            <w:p w14:paraId="593E9DE8" w14:textId="77777777" w:rsidR="003D3FD1" w:rsidRDefault="00372CAA">
                              <w:pPr>
                                <w:spacing w:after="160" w:line="259" w:lineRule="auto"/>
                                <w:ind w:left="0" w:right="0" w:firstLine="0"/>
                                <w:jc w:val="left"/>
                              </w:pPr>
                              <w:r>
                                <w:rPr>
                                  <w:rFonts w:ascii="Calibri" w:eastAsia="Calibri" w:hAnsi="Calibri" w:cs="Calibri"/>
                                  <w:color w:val="FFFFFF"/>
                                  <w:sz w:val="24"/>
                                </w:rPr>
                                <w:t xml:space="preserve"> </w:t>
                              </w:r>
                            </w:p>
                          </w:txbxContent>
                        </wps:txbx>
                        <wps:bodyPr horzOverflow="overflow" vert="horz" lIns="0" tIns="0" rIns="0" bIns="0" rtlCol="0">
                          <a:noAutofit/>
                        </wps:bodyPr>
                      </wps:wsp>
                      <wps:wsp>
                        <wps:cNvPr id="13" name="Shape 13"/>
                        <wps:cNvSpPr/>
                        <wps:spPr>
                          <a:xfrm>
                            <a:off x="530962" y="5393309"/>
                            <a:ext cx="304432" cy="902843"/>
                          </a:xfrm>
                          <a:custGeom>
                            <a:avLst/>
                            <a:gdLst/>
                            <a:ahLst/>
                            <a:cxnLst/>
                            <a:rect l="0" t="0" r="0" b="0"/>
                            <a:pathLst>
                              <a:path w="304432" h="902843">
                                <a:moveTo>
                                  <a:pt x="0" y="0"/>
                                </a:moveTo>
                                <a:lnTo>
                                  <a:pt x="97320" y="311912"/>
                                </a:lnTo>
                                <a:lnTo>
                                  <a:pt x="209614" y="623824"/>
                                </a:lnTo>
                                <a:lnTo>
                                  <a:pt x="304432" y="855599"/>
                                </a:lnTo>
                                <a:lnTo>
                                  <a:pt x="304432" y="902843"/>
                                </a:lnTo>
                                <a:lnTo>
                                  <a:pt x="189649" y="627888"/>
                                </a:lnTo>
                                <a:lnTo>
                                  <a:pt x="97320" y="369316"/>
                                </a:lnTo>
                                <a:lnTo>
                                  <a:pt x="14973" y="108712"/>
                                </a:lnTo>
                                <a:lnTo>
                                  <a:pt x="0"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14" name="Shape 14"/>
                        <wps:cNvSpPr/>
                        <wps:spPr>
                          <a:xfrm>
                            <a:off x="530962" y="5393309"/>
                            <a:ext cx="304432" cy="902843"/>
                          </a:xfrm>
                          <a:custGeom>
                            <a:avLst/>
                            <a:gdLst/>
                            <a:ahLst/>
                            <a:cxnLst/>
                            <a:rect l="0" t="0" r="0" b="0"/>
                            <a:pathLst>
                              <a:path w="304432" h="902843">
                                <a:moveTo>
                                  <a:pt x="0" y="0"/>
                                </a:moveTo>
                                <a:lnTo>
                                  <a:pt x="97320" y="311912"/>
                                </a:lnTo>
                                <a:lnTo>
                                  <a:pt x="209614" y="623824"/>
                                </a:lnTo>
                                <a:lnTo>
                                  <a:pt x="304432" y="855599"/>
                                </a:lnTo>
                                <a:lnTo>
                                  <a:pt x="304432" y="902843"/>
                                </a:lnTo>
                                <a:lnTo>
                                  <a:pt x="189649" y="627888"/>
                                </a:lnTo>
                                <a:lnTo>
                                  <a:pt x="97320" y="369316"/>
                                </a:lnTo>
                                <a:lnTo>
                                  <a:pt x="14973" y="108712"/>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5" name="Shape 15"/>
                        <wps:cNvSpPr/>
                        <wps:spPr>
                          <a:xfrm>
                            <a:off x="850367" y="6283833"/>
                            <a:ext cx="289458" cy="551942"/>
                          </a:xfrm>
                          <a:custGeom>
                            <a:avLst/>
                            <a:gdLst/>
                            <a:ahLst/>
                            <a:cxnLst/>
                            <a:rect l="0" t="0" r="0" b="0"/>
                            <a:pathLst>
                              <a:path w="289458" h="551942">
                                <a:moveTo>
                                  <a:pt x="0" y="0"/>
                                </a:moveTo>
                                <a:lnTo>
                                  <a:pt x="19964" y="38989"/>
                                </a:lnTo>
                                <a:lnTo>
                                  <a:pt x="92329" y="190881"/>
                                </a:lnTo>
                                <a:lnTo>
                                  <a:pt x="167157" y="342647"/>
                                </a:lnTo>
                                <a:lnTo>
                                  <a:pt x="289458" y="551942"/>
                                </a:lnTo>
                                <a:lnTo>
                                  <a:pt x="269519" y="551942"/>
                                </a:lnTo>
                                <a:lnTo>
                                  <a:pt x="149758" y="346837"/>
                                </a:lnTo>
                                <a:lnTo>
                                  <a:pt x="74854" y="201168"/>
                                </a:lnTo>
                                <a:lnTo>
                                  <a:pt x="2489" y="51308"/>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6" name="Shape 16"/>
                        <wps:cNvSpPr/>
                        <wps:spPr>
                          <a:xfrm>
                            <a:off x="850367" y="6283833"/>
                            <a:ext cx="289458" cy="551942"/>
                          </a:xfrm>
                          <a:custGeom>
                            <a:avLst/>
                            <a:gdLst/>
                            <a:ahLst/>
                            <a:cxnLst/>
                            <a:rect l="0" t="0" r="0" b="0"/>
                            <a:pathLst>
                              <a:path w="289458" h="551942">
                                <a:moveTo>
                                  <a:pt x="0" y="0"/>
                                </a:moveTo>
                                <a:lnTo>
                                  <a:pt x="19964" y="38989"/>
                                </a:lnTo>
                                <a:lnTo>
                                  <a:pt x="92329" y="190881"/>
                                </a:lnTo>
                                <a:lnTo>
                                  <a:pt x="167157" y="342647"/>
                                </a:lnTo>
                                <a:lnTo>
                                  <a:pt x="289458" y="551942"/>
                                </a:lnTo>
                                <a:lnTo>
                                  <a:pt x="269519" y="551942"/>
                                </a:lnTo>
                                <a:lnTo>
                                  <a:pt x="149758" y="346837"/>
                                </a:lnTo>
                                <a:lnTo>
                                  <a:pt x="74854" y="201168"/>
                                </a:lnTo>
                                <a:lnTo>
                                  <a:pt x="2489" y="51308"/>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7" name="Shape 17"/>
                        <wps:cNvSpPr/>
                        <wps:spPr>
                          <a:xfrm>
                            <a:off x="171653" y="2801620"/>
                            <a:ext cx="349339" cy="2610104"/>
                          </a:xfrm>
                          <a:custGeom>
                            <a:avLst/>
                            <a:gdLst/>
                            <a:ahLst/>
                            <a:cxnLst/>
                            <a:rect l="0" t="0" r="0" b="0"/>
                            <a:pathLst>
                              <a:path w="349339" h="2610104">
                                <a:moveTo>
                                  <a:pt x="0" y="0"/>
                                </a:moveTo>
                                <a:lnTo>
                                  <a:pt x="2489" y="162179"/>
                                </a:lnTo>
                                <a:lnTo>
                                  <a:pt x="7480" y="326263"/>
                                </a:lnTo>
                                <a:lnTo>
                                  <a:pt x="29934" y="650494"/>
                                </a:lnTo>
                                <a:lnTo>
                                  <a:pt x="57391" y="976757"/>
                                </a:lnTo>
                                <a:lnTo>
                                  <a:pt x="97307" y="1300988"/>
                                </a:lnTo>
                                <a:lnTo>
                                  <a:pt x="144717" y="1625219"/>
                                </a:lnTo>
                                <a:lnTo>
                                  <a:pt x="207099" y="1945259"/>
                                </a:lnTo>
                                <a:lnTo>
                                  <a:pt x="266992" y="2228469"/>
                                </a:lnTo>
                                <a:lnTo>
                                  <a:pt x="336855" y="2509647"/>
                                </a:lnTo>
                                <a:lnTo>
                                  <a:pt x="349339" y="2610104"/>
                                </a:lnTo>
                                <a:lnTo>
                                  <a:pt x="344348" y="2589657"/>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8" name="Shape 18"/>
                        <wps:cNvSpPr/>
                        <wps:spPr>
                          <a:xfrm>
                            <a:off x="171653" y="2801620"/>
                            <a:ext cx="349339" cy="2610104"/>
                          </a:xfrm>
                          <a:custGeom>
                            <a:avLst/>
                            <a:gdLst/>
                            <a:ahLst/>
                            <a:cxnLst/>
                            <a:rect l="0" t="0" r="0" b="0"/>
                            <a:pathLst>
                              <a:path w="349339" h="2610104">
                                <a:moveTo>
                                  <a:pt x="0" y="0"/>
                                </a:moveTo>
                                <a:lnTo>
                                  <a:pt x="0" y="0"/>
                                </a:lnTo>
                                <a:lnTo>
                                  <a:pt x="2489" y="162179"/>
                                </a:lnTo>
                                <a:lnTo>
                                  <a:pt x="7480" y="326263"/>
                                </a:lnTo>
                                <a:lnTo>
                                  <a:pt x="29934" y="650494"/>
                                </a:lnTo>
                                <a:lnTo>
                                  <a:pt x="57391" y="976757"/>
                                </a:lnTo>
                                <a:lnTo>
                                  <a:pt x="97307" y="1300988"/>
                                </a:lnTo>
                                <a:lnTo>
                                  <a:pt x="144717" y="1625219"/>
                                </a:lnTo>
                                <a:lnTo>
                                  <a:pt x="207099" y="1945259"/>
                                </a:lnTo>
                                <a:lnTo>
                                  <a:pt x="266992" y="2228469"/>
                                </a:lnTo>
                                <a:lnTo>
                                  <a:pt x="336855" y="2509647"/>
                                </a:lnTo>
                                <a:lnTo>
                                  <a:pt x="349339" y="2610104"/>
                                </a:lnTo>
                                <a:lnTo>
                                  <a:pt x="344348" y="2589657"/>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9" name="Shape 19"/>
                        <wps:cNvSpPr/>
                        <wps:spPr>
                          <a:xfrm>
                            <a:off x="530099" y="5384132"/>
                            <a:ext cx="875" cy="9177"/>
                          </a:xfrm>
                          <a:custGeom>
                            <a:avLst/>
                            <a:gdLst/>
                            <a:ahLst/>
                            <a:cxnLst/>
                            <a:rect l="0" t="0" r="0" b="0"/>
                            <a:pathLst>
                              <a:path w="875" h="9177">
                                <a:moveTo>
                                  <a:pt x="0" y="0"/>
                                </a:moveTo>
                                <a:lnTo>
                                  <a:pt x="875" y="2954"/>
                                </a:lnTo>
                                <a:lnTo>
                                  <a:pt x="875" y="917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0" name="Shape 20"/>
                        <wps:cNvSpPr/>
                        <wps:spPr>
                          <a:xfrm>
                            <a:off x="486054" y="3640963"/>
                            <a:ext cx="112293" cy="1743169"/>
                          </a:xfrm>
                          <a:custGeom>
                            <a:avLst/>
                            <a:gdLst/>
                            <a:ahLst/>
                            <a:cxnLst/>
                            <a:rect l="0" t="0" r="0" b="0"/>
                            <a:pathLst>
                              <a:path w="112293" h="1743169">
                                <a:moveTo>
                                  <a:pt x="112293" y="0"/>
                                </a:moveTo>
                                <a:lnTo>
                                  <a:pt x="87338" y="135382"/>
                                </a:lnTo>
                                <a:lnTo>
                                  <a:pt x="64872" y="272796"/>
                                </a:lnTo>
                                <a:lnTo>
                                  <a:pt x="34938" y="547877"/>
                                </a:lnTo>
                                <a:lnTo>
                                  <a:pt x="14973" y="822833"/>
                                </a:lnTo>
                                <a:lnTo>
                                  <a:pt x="7480" y="1095756"/>
                                </a:lnTo>
                                <a:lnTo>
                                  <a:pt x="14973" y="1372743"/>
                                </a:lnTo>
                                <a:lnTo>
                                  <a:pt x="34938" y="1647698"/>
                                </a:lnTo>
                                <a:lnTo>
                                  <a:pt x="44044" y="1743169"/>
                                </a:lnTo>
                                <a:lnTo>
                                  <a:pt x="22454" y="1670304"/>
                                </a:lnTo>
                                <a:lnTo>
                                  <a:pt x="19964" y="1647698"/>
                                </a:lnTo>
                                <a:lnTo>
                                  <a:pt x="2489" y="1372743"/>
                                </a:lnTo>
                                <a:lnTo>
                                  <a:pt x="0" y="1095756"/>
                                </a:lnTo>
                                <a:lnTo>
                                  <a:pt x="7480" y="822833"/>
                                </a:lnTo>
                                <a:lnTo>
                                  <a:pt x="29947" y="547877"/>
                                </a:lnTo>
                                <a:lnTo>
                                  <a:pt x="62382" y="270764"/>
                                </a:lnTo>
                                <a:lnTo>
                                  <a:pt x="84836" y="135382"/>
                                </a:lnTo>
                                <a:lnTo>
                                  <a:pt x="112293"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1" name="Shape 21"/>
                        <wps:cNvSpPr/>
                        <wps:spPr>
                          <a:xfrm>
                            <a:off x="486054" y="3640963"/>
                            <a:ext cx="112293" cy="1752346"/>
                          </a:xfrm>
                          <a:custGeom>
                            <a:avLst/>
                            <a:gdLst/>
                            <a:ahLst/>
                            <a:cxnLst/>
                            <a:rect l="0" t="0" r="0" b="0"/>
                            <a:pathLst>
                              <a:path w="112293" h="1752346">
                                <a:moveTo>
                                  <a:pt x="112293" y="0"/>
                                </a:moveTo>
                                <a:lnTo>
                                  <a:pt x="112293" y="0"/>
                                </a:lnTo>
                                <a:lnTo>
                                  <a:pt x="87338" y="135382"/>
                                </a:lnTo>
                                <a:lnTo>
                                  <a:pt x="64872" y="272796"/>
                                </a:lnTo>
                                <a:lnTo>
                                  <a:pt x="34938" y="547877"/>
                                </a:lnTo>
                                <a:lnTo>
                                  <a:pt x="14973" y="822833"/>
                                </a:lnTo>
                                <a:lnTo>
                                  <a:pt x="7480" y="1095756"/>
                                </a:lnTo>
                                <a:lnTo>
                                  <a:pt x="14973" y="1372743"/>
                                </a:lnTo>
                                <a:lnTo>
                                  <a:pt x="34938" y="1647698"/>
                                </a:lnTo>
                                <a:lnTo>
                                  <a:pt x="44920" y="1752346"/>
                                </a:lnTo>
                                <a:lnTo>
                                  <a:pt x="44920" y="1746123"/>
                                </a:lnTo>
                                <a:lnTo>
                                  <a:pt x="22454" y="1670304"/>
                                </a:lnTo>
                                <a:lnTo>
                                  <a:pt x="19964" y="1647698"/>
                                </a:lnTo>
                                <a:lnTo>
                                  <a:pt x="2489" y="1372743"/>
                                </a:lnTo>
                                <a:lnTo>
                                  <a:pt x="0" y="1095756"/>
                                </a:lnTo>
                                <a:lnTo>
                                  <a:pt x="7480" y="822833"/>
                                </a:lnTo>
                                <a:lnTo>
                                  <a:pt x="29947" y="547877"/>
                                </a:lnTo>
                                <a:lnTo>
                                  <a:pt x="62382" y="270764"/>
                                </a:lnTo>
                                <a:lnTo>
                                  <a:pt x="84836" y="135382"/>
                                </a:lnTo>
                                <a:lnTo>
                                  <a:pt x="112293"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2" name="Shape 22"/>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8"/>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3" name="Shape 23"/>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8"/>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4" name="Shape 24"/>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5" name="Shape 25"/>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6" name="Shape 26"/>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7" name="Shape 27"/>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8" name="Shape 28"/>
                        <wps:cNvSpPr/>
                        <wps:spPr>
                          <a:xfrm>
                            <a:off x="835393" y="4712081"/>
                            <a:ext cx="983120" cy="1571752"/>
                          </a:xfrm>
                          <a:custGeom>
                            <a:avLst/>
                            <a:gdLst/>
                            <a:ahLst/>
                            <a:cxnLst/>
                            <a:rect l="0" t="0" r="0" b="0"/>
                            <a:pathLst>
                              <a:path w="983120" h="1571752">
                                <a:moveTo>
                                  <a:pt x="983120" y="0"/>
                                </a:move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597"/>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9" name="Shape 29"/>
                        <wps:cNvSpPr/>
                        <wps:spPr>
                          <a:xfrm>
                            <a:off x="835393" y="4712081"/>
                            <a:ext cx="983120" cy="1571752"/>
                          </a:xfrm>
                          <a:custGeom>
                            <a:avLst/>
                            <a:gdLst/>
                            <a:ahLst/>
                            <a:cxnLst/>
                            <a:rect l="0" t="0" r="0" b="0"/>
                            <a:pathLst>
                              <a:path w="983120" h="1571752">
                                <a:moveTo>
                                  <a:pt x="983120" y="0"/>
                                </a:moveTo>
                                <a:lnTo>
                                  <a:pt x="983120" y="0"/>
                                </a:ln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597"/>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0" name="Shape 30"/>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1"/>
                                </a:lnTo>
                                <a:lnTo>
                                  <a:pt x="82347" y="379604"/>
                                </a:lnTo>
                                <a:lnTo>
                                  <a:pt x="89827" y="398145"/>
                                </a:lnTo>
                                <a:lnTo>
                                  <a:pt x="52400" y="330328"/>
                                </a:lnTo>
                                <a:lnTo>
                                  <a:pt x="37427" y="297561"/>
                                </a:lnTo>
                                <a:lnTo>
                                  <a:pt x="12471" y="166243"/>
                                </a:lnTo>
                                <a:lnTo>
                                  <a:pt x="2489" y="84201"/>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1" name="Shape 31"/>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1"/>
                                </a:lnTo>
                                <a:lnTo>
                                  <a:pt x="82347" y="379604"/>
                                </a:lnTo>
                                <a:lnTo>
                                  <a:pt x="89827" y="398145"/>
                                </a:lnTo>
                                <a:lnTo>
                                  <a:pt x="52400" y="330328"/>
                                </a:lnTo>
                                <a:lnTo>
                                  <a:pt x="37427" y="297561"/>
                                </a:lnTo>
                                <a:lnTo>
                                  <a:pt x="12471" y="166243"/>
                                </a:lnTo>
                                <a:lnTo>
                                  <a:pt x="2489" y="84201"/>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2" name="Shape 32"/>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3" name="Shape 33"/>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4" name="Shape 34"/>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5" name="Shape 35"/>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6" name="Shape 36"/>
                        <wps:cNvSpPr/>
                        <wps:spPr>
                          <a:xfrm>
                            <a:off x="872820" y="6593713"/>
                            <a:ext cx="112319" cy="242063"/>
                          </a:xfrm>
                          <a:custGeom>
                            <a:avLst/>
                            <a:gdLst/>
                            <a:ahLst/>
                            <a:cxnLst/>
                            <a:rect l="0" t="0" r="0" b="0"/>
                            <a:pathLst>
                              <a:path w="112319" h="242063">
                                <a:moveTo>
                                  <a:pt x="0" y="0"/>
                                </a:moveTo>
                                <a:lnTo>
                                  <a:pt x="14973" y="32767"/>
                                </a:lnTo>
                                <a:lnTo>
                                  <a:pt x="52400" y="100585"/>
                                </a:lnTo>
                                <a:lnTo>
                                  <a:pt x="82347" y="172340"/>
                                </a:lnTo>
                                <a:lnTo>
                                  <a:pt x="112319" y="242063"/>
                                </a:lnTo>
                                <a:lnTo>
                                  <a:pt x="109779" y="242063"/>
                                </a:lnTo>
                                <a:lnTo>
                                  <a:pt x="32436" y="108713"/>
                                </a:lnTo>
                                <a:lnTo>
                                  <a:pt x="27445" y="8623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7" name="Shape 37"/>
                        <wps:cNvSpPr/>
                        <wps:spPr>
                          <a:xfrm>
                            <a:off x="872820" y="6593713"/>
                            <a:ext cx="112319" cy="242063"/>
                          </a:xfrm>
                          <a:custGeom>
                            <a:avLst/>
                            <a:gdLst/>
                            <a:ahLst/>
                            <a:cxnLst/>
                            <a:rect l="0" t="0" r="0" b="0"/>
                            <a:pathLst>
                              <a:path w="112319" h="242063">
                                <a:moveTo>
                                  <a:pt x="0" y="0"/>
                                </a:moveTo>
                                <a:lnTo>
                                  <a:pt x="14973" y="32767"/>
                                </a:lnTo>
                                <a:lnTo>
                                  <a:pt x="52400" y="100585"/>
                                </a:lnTo>
                                <a:lnTo>
                                  <a:pt x="82347" y="172340"/>
                                </a:lnTo>
                                <a:lnTo>
                                  <a:pt x="112319" y="242063"/>
                                </a:lnTo>
                                <a:lnTo>
                                  <a:pt x="109779" y="242063"/>
                                </a:lnTo>
                                <a:lnTo>
                                  <a:pt x="32436" y="108713"/>
                                </a:lnTo>
                                <a:lnTo>
                                  <a:pt x="27445" y="86234"/>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8" name="Shape 38"/>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39" name="Shape 39"/>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0" name="Shape 40"/>
                        <wps:cNvSpPr/>
                        <wps:spPr>
                          <a:xfrm>
                            <a:off x="658000" y="5993130"/>
                            <a:ext cx="439661" cy="842645"/>
                          </a:xfrm>
                          <a:custGeom>
                            <a:avLst/>
                            <a:gdLst/>
                            <a:ahLst/>
                            <a:cxnLst/>
                            <a:rect l="0" t="0" r="0" b="0"/>
                            <a:pathLst>
                              <a:path w="439661" h="842645">
                                <a:moveTo>
                                  <a:pt x="0" y="0"/>
                                </a:moveTo>
                                <a:lnTo>
                                  <a:pt x="29807" y="61341"/>
                                </a:lnTo>
                                <a:lnTo>
                                  <a:pt x="137871" y="294132"/>
                                </a:lnTo>
                                <a:lnTo>
                                  <a:pt x="257124" y="520954"/>
                                </a:lnTo>
                                <a:lnTo>
                                  <a:pt x="439661" y="842645"/>
                                </a:lnTo>
                                <a:lnTo>
                                  <a:pt x="406133" y="842645"/>
                                </a:lnTo>
                                <a:lnTo>
                                  <a:pt x="227305" y="533146"/>
                                </a:lnTo>
                                <a:lnTo>
                                  <a:pt x="111785" y="306451"/>
                                </a:lnTo>
                                <a:lnTo>
                                  <a:pt x="0" y="79629"/>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1" name="Shape 41"/>
                        <wps:cNvSpPr/>
                        <wps:spPr>
                          <a:xfrm>
                            <a:off x="658000" y="5993130"/>
                            <a:ext cx="439661" cy="842645"/>
                          </a:xfrm>
                          <a:custGeom>
                            <a:avLst/>
                            <a:gdLst/>
                            <a:ahLst/>
                            <a:cxnLst/>
                            <a:rect l="0" t="0" r="0" b="0"/>
                            <a:pathLst>
                              <a:path w="439661" h="842645">
                                <a:moveTo>
                                  <a:pt x="0" y="0"/>
                                </a:moveTo>
                                <a:lnTo>
                                  <a:pt x="29807" y="61341"/>
                                </a:lnTo>
                                <a:lnTo>
                                  <a:pt x="137871" y="294132"/>
                                </a:lnTo>
                                <a:lnTo>
                                  <a:pt x="257124" y="520954"/>
                                </a:lnTo>
                                <a:lnTo>
                                  <a:pt x="439661" y="842645"/>
                                </a:lnTo>
                                <a:lnTo>
                                  <a:pt x="406133" y="842645"/>
                                </a:lnTo>
                                <a:lnTo>
                                  <a:pt x="227305" y="533146"/>
                                </a:lnTo>
                                <a:lnTo>
                                  <a:pt x="111785" y="306451"/>
                                </a:lnTo>
                                <a:lnTo>
                                  <a:pt x="0" y="79629"/>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2" name="Shape 42"/>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3" name="Shape 43"/>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4" name="Shape 44"/>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5" name="Shape 45"/>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6" name="Shape 46"/>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7" name="Shape 47"/>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8" name="Shape 48"/>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9" name="Shape 49"/>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0" name="Shape 50"/>
                        <wps:cNvSpPr/>
                        <wps:spPr>
                          <a:xfrm>
                            <a:off x="631914" y="3596767"/>
                            <a:ext cx="1498003" cy="2396364"/>
                          </a:xfrm>
                          <a:custGeom>
                            <a:avLst/>
                            <a:gdLst/>
                            <a:ahLst/>
                            <a:cxnLst/>
                            <a:rect l="0" t="0" r="0" b="0"/>
                            <a:pathLst>
                              <a:path w="1498003" h="2396364">
                                <a:moveTo>
                                  <a:pt x="1498003" y="0"/>
                                </a:moveTo>
                                <a:lnTo>
                                  <a:pt x="1498003" y="3049"/>
                                </a:lnTo>
                                <a:lnTo>
                                  <a:pt x="1352715" y="119507"/>
                                </a:lnTo>
                                <a:lnTo>
                                  <a:pt x="1211110" y="242062"/>
                                </a:lnTo>
                                <a:lnTo>
                                  <a:pt x="1080681" y="370840"/>
                                </a:lnTo>
                                <a:lnTo>
                                  <a:pt x="950252" y="502539"/>
                                </a:lnTo>
                                <a:lnTo>
                                  <a:pt x="786295" y="680339"/>
                                </a:lnTo>
                                <a:lnTo>
                                  <a:pt x="637197" y="870331"/>
                                </a:lnTo>
                                <a:lnTo>
                                  <a:pt x="495592" y="1060323"/>
                                </a:lnTo>
                                <a:lnTo>
                                  <a:pt x="372656" y="1259459"/>
                                </a:lnTo>
                                <a:lnTo>
                                  <a:pt x="264579" y="1464818"/>
                                </a:lnTo>
                                <a:lnTo>
                                  <a:pt x="167691" y="1673225"/>
                                </a:lnTo>
                                <a:lnTo>
                                  <a:pt x="100609" y="1890777"/>
                                </a:lnTo>
                                <a:lnTo>
                                  <a:pt x="48438" y="2111376"/>
                                </a:lnTo>
                                <a:lnTo>
                                  <a:pt x="26086" y="2331974"/>
                                </a:lnTo>
                                <a:lnTo>
                                  <a:pt x="26086" y="2396364"/>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1"/>
                                </a:lnTo>
                                <a:lnTo>
                                  <a:pt x="1069505" y="367792"/>
                                </a:lnTo>
                                <a:lnTo>
                                  <a:pt x="1207300" y="239014"/>
                                </a:lnTo>
                                <a:lnTo>
                                  <a:pt x="1348905" y="116460"/>
                                </a:lnTo>
                                <a:lnTo>
                                  <a:pt x="1498003"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1" name="Shape 51"/>
                        <wps:cNvSpPr/>
                        <wps:spPr>
                          <a:xfrm>
                            <a:off x="631914" y="3596767"/>
                            <a:ext cx="1498003" cy="2396364"/>
                          </a:xfrm>
                          <a:custGeom>
                            <a:avLst/>
                            <a:gdLst/>
                            <a:ahLst/>
                            <a:cxnLst/>
                            <a:rect l="0" t="0" r="0" b="0"/>
                            <a:pathLst>
                              <a:path w="1498003" h="2396364">
                                <a:moveTo>
                                  <a:pt x="1498003" y="0"/>
                                </a:moveTo>
                                <a:lnTo>
                                  <a:pt x="1498003" y="3049"/>
                                </a:lnTo>
                                <a:lnTo>
                                  <a:pt x="1352715" y="119507"/>
                                </a:lnTo>
                                <a:lnTo>
                                  <a:pt x="1211110" y="242062"/>
                                </a:lnTo>
                                <a:lnTo>
                                  <a:pt x="1080681" y="370840"/>
                                </a:lnTo>
                                <a:lnTo>
                                  <a:pt x="950252" y="502539"/>
                                </a:lnTo>
                                <a:lnTo>
                                  <a:pt x="786295" y="680339"/>
                                </a:lnTo>
                                <a:lnTo>
                                  <a:pt x="637197" y="870331"/>
                                </a:lnTo>
                                <a:lnTo>
                                  <a:pt x="495592" y="1060323"/>
                                </a:lnTo>
                                <a:lnTo>
                                  <a:pt x="372656" y="1259459"/>
                                </a:lnTo>
                                <a:lnTo>
                                  <a:pt x="264579" y="1464818"/>
                                </a:lnTo>
                                <a:lnTo>
                                  <a:pt x="167691" y="1673225"/>
                                </a:lnTo>
                                <a:lnTo>
                                  <a:pt x="100609" y="1890777"/>
                                </a:lnTo>
                                <a:lnTo>
                                  <a:pt x="48438" y="2111376"/>
                                </a:lnTo>
                                <a:lnTo>
                                  <a:pt x="26086" y="2331974"/>
                                </a:lnTo>
                                <a:lnTo>
                                  <a:pt x="26086" y="2396364"/>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1"/>
                                </a:lnTo>
                                <a:lnTo>
                                  <a:pt x="1069505" y="367792"/>
                                </a:lnTo>
                                <a:lnTo>
                                  <a:pt x="1207300" y="239014"/>
                                </a:lnTo>
                                <a:lnTo>
                                  <a:pt x="1348905" y="116460"/>
                                </a:lnTo>
                                <a:lnTo>
                                  <a:pt x="1498003"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2" name="Shape 52"/>
                        <wps:cNvSpPr/>
                        <wps:spPr>
                          <a:xfrm>
                            <a:off x="753122" y="6587177"/>
                            <a:ext cx="16663" cy="31047"/>
                          </a:xfrm>
                          <a:custGeom>
                            <a:avLst/>
                            <a:gdLst/>
                            <a:ahLst/>
                            <a:cxnLst/>
                            <a:rect l="0" t="0" r="0" b="0"/>
                            <a:pathLst>
                              <a:path w="16663" h="31047">
                                <a:moveTo>
                                  <a:pt x="0" y="0"/>
                                </a:moveTo>
                                <a:lnTo>
                                  <a:pt x="16663" y="31047"/>
                                </a:lnTo>
                                <a:lnTo>
                                  <a:pt x="1766" y="653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3" name="Shape 53"/>
                        <wps:cNvSpPr/>
                        <wps:spPr>
                          <a:xfrm>
                            <a:off x="631914" y="6017641"/>
                            <a:ext cx="121208" cy="569536"/>
                          </a:xfrm>
                          <a:custGeom>
                            <a:avLst/>
                            <a:gdLst/>
                            <a:ahLst/>
                            <a:cxnLst/>
                            <a:rect l="0" t="0" r="0" b="0"/>
                            <a:pathLst>
                              <a:path w="121208" h="569536">
                                <a:moveTo>
                                  <a:pt x="0" y="0"/>
                                </a:moveTo>
                                <a:lnTo>
                                  <a:pt x="22352" y="45974"/>
                                </a:lnTo>
                                <a:lnTo>
                                  <a:pt x="26086" y="55118"/>
                                </a:lnTo>
                                <a:lnTo>
                                  <a:pt x="44717" y="245110"/>
                                </a:lnTo>
                                <a:lnTo>
                                  <a:pt x="78257" y="410591"/>
                                </a:lnTo>
                                <a:lnTo>
                                  <a:pt x="121208" y="569536"/>
                                </a:lnTo>
                                <a:lnTo>
                                  <a:pt x="81978" y="496443"/>
                                </a:lnTo>
                                <a:lnTo>
                                  <a:pt x="55893" y="447421"/>
                                </a:lnTo>
                                <a:lnTo>
                                  <a:pt x="18631" y="248158"/>
                                </a:lnTo>
                                <a:lnTo>
                                  <a:pt x="3721" y="12255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4" name="Shape 54"/>
                        <wps:cNvSpPr/>
                        <wps:spPr>
                          <a:xfrm>
                            <a:off x="631914" y="6017641"/>
                            <a:ext cx="137871" cy="600583"/>
                          </a:xfrm>
                          <a:custGeom>
                            <a:avLst/>
                            <a:gdLst/>
                            <a:ahLst/>
                            <a:cxnLst/>
                            <a:rect l="0" t="0" r="0" b="0"/>
                            <a:pathLst>
                              <a:path w="137871" h="600583">
                                <a:moveTo>
                                  <a:pt x="0" y="0"/>
                                </a:moveTo>
                                <a:lnTo>
                                  <a:pt x="22352" y="45974"/>
                                </a:lnTo>
                                <a:lnTo>
                                  <a:pt x="26086" y="55118"/>
                                </a:lnTo>
                                <a:lnTo>
                                  <a:pt x="44717" y="245110"/>
                                </a:lnTo>
                                <a:lnTo>
                                  <a:pt x="78257" y="410591"/>
                                </a:lnTo>
                                <a:lnTo>
                                  <a:pt x="122974" y="576071"/>
                                </a:lnTo>
                                <a:lnTo>
                                  <a:pt x="137871" y="600583"/>
                                </a:lnTo>
                                <a:lnTo>
                                  <a:pt x="81978" y="496443"/>
                                </a:lnTo>
                                <a:lnTo>
                                  <a:pt x="55893" y="447421"/>
                                </a:lnTo>
                                <a:lnTo>
                                  <a:pt x="18631" y="248158"/>
                                </a:lnTo>
                                <a:lnTo>
                                  <a:pt x="3721" y="12255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5" name="Shape 55"/>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6" name="Shape 56"/>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7" name="Shape 57"/>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8" name="Shape 58"/>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9" name="Shape 59"/>
                        <wps:cNvSpPr/>
                        <wps:spPr>
                          <a:xfrm>
                            <a:off x="687807" y="6465062"/>
                            <a:ext cx="171412" cy="370713"/>
                          </a:xfrm>
                          <a:custGeom>
                            <a:avLst/>
                            <a:gdLst/>
                            <a:ahLst/>
                            <a:cxnLst/>
                            <a:rect l="0" t="0" r="0" b="0"/>
                            <a:pathLst>
                              <a:path w="171412" h="370713">
                                <a:moveTo>
                                  <a:pt x="0" y="0"/>
                                </a:moveTo>
                                <a:lnTo>
                                  <a:pt x="26086" y="49022"/>
                                </a:lnTo>
                                <a:lnTo>
                                  <a:pt x="81979" y="153162"/>
                                </a:lnTo>
                                <a:lnTo>
                                  <a:pt x="122974" y="263525"/>
                                </a:lnTo>
                                <a:lnTo>
                                  <a:pt x="171412" y="370713"/>
                                </a:lnTo>
                                <a:lnTo>
                                  <a:pt x="167691" y="370713"/>
                                </a:lnTo>
                                <a:lnTo>
                                  <a:pt x="52172" y="168528"/>
                                </a:lnTo>
                                <a:lnTo>
                                  <a:pt x="40996" y="13487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60" name="Shape 60"/>
                        <wps:cNvSpPr/>
                        <wps:spPr>
                          <a:xfrm>
                            <a:off x="687807" y="6465062"/>
                            <a:ext cx="171412" cy="370713"/>
                          </a:xfrm>
                          <a:custGeom>
                            <a:avLst/>
                            <a:gdLst/>
                            <a:ahLst/>
                            <a:cxnLst/>
                            <a:rect l="0" t="0" r="0" b="0"/>
                            <a:pathLst>
                              <a:path w="171412" h="370713">
                                <a:moveTo>
                                  <a:pt x="0" y="0"/>
                                </a:moveTo>
                                <a:lnTo>
                                  <a:pt x="26086" y="49022"/>
                                </a:lnTo>
                                <a:lnTo>
                                  <a:pt x="81979" y="153162"/>
                                </a:lnTo>
                                <a:lnTo>
                                  <a:pt x="122974" y="263525"/>
                                </a:lnTo>
                                <a:lnTo>
                                  <a:pt x="171412" y="370713"/>
                                </a:lnTo>
                                <a:lnTo>
                                  <a:pt x="167691" y="370713"/>
                                </a:lnTo>
                                <a:lnTo>
                                  <a:pt x="52172" y="168528"/>
                                </a:lnTo>
                                <a:lnTo>
                                  <a:pt x="40996" y="13487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61" name="Rectangle 61"/>
                        <wps:cNvSpPr/>
                        <wps:spPr>
                          <a:xfrm>
                            <a:off x="609905" y="943389"/>
                            <a:ext cx="51841" cy="175277"/>
                          </a:xfrm>
                          <a:prstGeom prst="rect">
                            <a:avLst/>
                          </a:prstGeom>
                          <a:ln>
                            <a:noFill/>
                          </a:ln>
                        </wps:spPr>
                        <wps:txbx>
                          <w:txbxContent>
                            <w:p w14:paraId="7B266A77" w14:textId="77777777" w:rsidR="003D3FD1" w:rsidRDefault="00372CAA">
                              <w:pPr>
                                <w:spacing w:after="160" w:line="259" w:lineRule="auto"/>
                                <w:ind w:left="0" w:right="0" w:firstLine="0"/>
                                <w:jc w:val="left"/>
                              </w:pPr>
                              <w:r>
                                <w:t xml:space="preserve"> </w:t>
                              </w:r>
                            </w:p>
                          </w:txbxContent>
                        </wps:txbx>
                        <wps:bodyPr horzOverflow="overflow" vert="horz" lIns="0" tIns="0" rIns="0" bIns="0" rtlCol="0">
                          <a:noAutofit/>
                        </wps:bodyPr>
                      </wps:wsp>
                      <wps:wsp>
                        <wps:cNvPr id="62" name="Rectangle 62"/>
                        <wps:cNvSpPr/>
                        <wps:spPr>
                          <a:xfrm>
                            <a:off x="609905" y="1074831"/>
                            <a:ext cx="41146" cy="247427"/>
                          </a:xfrm>
                          <a:prstGeom prst="rect">
                            <a:avLst/>
                          </a:prstGeom>
                          <a:ln>
                            <a:noFill/>
                          </a:ln>
                        </wps:spPr>
                        <wps:txbx>
                          <w:txbxContent>
                            <w:p w14:paraId="2CCD09E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63" name="Rectangle 63"/>
                        <wps:cNvSpPr/>
                        <wps:spPr>
                          <a:xfrm>
                            <a:off x="609905" y="1391824"/>
                            <a:ext cx="41146" cy="247427"/>
                          </a:xfrm>
                          <a:prstGeom prst="rect">
                            <a:avLst/>
                          </a:prstGeom>
                          <a:ln>
                            <a:noFill/>
                          </a:ln>
                        </wps:spPr>
                        <wps:txbx>
                          <w:txbxContent>
                            <w:p w14:paraId="44389AC5"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79" name="Rectangle 79"/>
                        <wps:cNvSpPr/>
                        <wps:spPr>
                          <a:xfrm>
                            <a:off x="609905" y="6467379"/>
                            <a:ext cx="41146" cy="247427"/>
                          </a:xfrm>
                          <a:prstGeom prst="rect">
                            <a:avLst/>
                          </a:prstGeom>
                          <a:ln>
                            <a:noFill/>
                          </a:ln>
                        </wps:spPr>
                        <wps:txbx>
                          <w:txbxContent>
                            <w:p w14:paraId="0392B66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80" name="Rectangle 80"/>
                        <wps:cNvSpPr/>
                        <wps:spPr>
                          <a:xfrm>
                            <a:off x="609905" y="6784371"/>
                            <a:ext cx="41146" cy="247427"/>
                          </a:xfrm>
                          <a:prstGeom prst="rect">
                            <a:avLst/>
                          </a:prstGeom>
                          <a:ln>
                            <a:noFill/>
                          </a:ln>
                        </wps:spPr>
                        <wps:txbx>
                          <w:txbxContent>
                            <w:p w14:paraId="01F55F98"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81" name="Rectangle 81"/>
                        <wps:cNvSpPr/>
                        <wps:spPr>
                          <a:xfrm>
                            <a:off x="609905" y="7101363"/>
                            <a:ext cx="41146" cy="247427"/>
                          </a:xfrm>
                          <a:prstGeom prst="rect">
                            <a:avLst/>
                          </a:prstGeom>
                          <a:ln>
                            <a:noFill/>
                          </a:ln>
                        </wps:spPr>
                        <wps:txbx>
                          <w:txbxContent>
                            <w:p w14:paraId="4CFFC6B1"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g:wgp>
                  </a:graphicData>
                </a:graphic>
              </wp:anchor>
            </w:drawing>
          </mc:Choice>
          <mc:Fallback>
            <w:pict>
              <v:group w14:anchorId="798F065E" id="Group 8403" o:spid="_x0000_s1026" style="position:absolute;margin-left:-48pt;margin-top:-229.5pt;width:172.55pt;height:573.8pt;z-index:-251658240" coordsize="21915,72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3BnIdQABuVlndQAAAABJRU5ErkJgglBLAwQKAAAAAAAAACEA4W+7&#10;xYgBAACIAQAAFAAAAGRycy9tZWRpYS9pbWFnZTIucG5niVBORw0KGgoAAAANSUhEUgAAACoAAAY/&#10;CAYAAAD1CG9JAAAAAXNSR0IArs4c6QAAAARnQU1BAACxjwv8YQUAAAAJcEhZcwAADsMAAA7DAcdv&#10;qGQAAAEdSURBVHhe7cExAQAAAMKg9U9tCy+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1915;height:67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">
                  <v:imagedata r:id="rId8" o:title=""/>
                </v:shape>
                <v:shape id="Shape 9514" o:spid="_x0000_s1028" style="position:absolute;left:6;width:1941;height:68402;visibility:visible;mso-wrap-style:square;v-text-anchor:top" coordsize="194145,684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" path="m,l194145,r,6840220l,6840220,,e" fillcolor="#0e2841" stroked="f" strokeweight="0">
                  <v:stroke miterlimit="83231f" joinstyle="miter"/>
                  <v:path arrowok="t" textboxrect="0,0,194145,6840220"/>
                </v:shape>
                <v:shape id="Picture 11" o:spid="_x0000_s1029" type="#_x0000_t75" style="position:absolute;width:1950;height:67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">
                  <v:imagedata r:id="rId9" o:title=""/>
                </v:shape>
                <v:rect id="Rectangle 12" o:spid="_x0000_s1030" style="position:absolute;left:914;top:2999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93E9DE8" w14:textId="77777777" w:rsidR="003D3FD1" w:rsidRDefault="00372CAA">
                        <w:pPr>
                          <w:spacing w:after="160" w:line="259" w:lineRule="auto"/>
                          <w:ind w:left="0" w:right="0" w:firstLine="0"/>
                          <w:jc w:val="left"/>
                        </w:pPr>
                        <w:r>
                          <w:rPr>
                            <w:rFonts w:ascii="Calibri" w:eastAsia="Calibri" w:hAnsi="Calibri" w:cs="Calibri"/>
                            <w:color w:val="FFFFFF"/>
                            <w:sz w:val="24"/>
                          </w:rPr>
                          <w:t xml:space="preserve"> </w:t>
                        </w:r>
                      </w:p>
                    </w:txbxContent>
                  </v:textbox>
                </v:rect>
                <v:shape id="Shape 13" o:spid="_x0000_s1031" style="position:absolute;left:5309;top:53933;width:3044;height:9028;visibility:visible;mso-wrap-style:square;v-text-anchor:top" coordsize="304432,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" path="m,l97320,311912,209614,623824r94818,231775l304432,902843,189649,627888,97320,369316,14973,108712,,xe" fillcolor="#0e2841" stroked="f" strokeweight="0">
                  <v:stroke miterlimit="83231f" joinstyle="miter"/>
                  <v:path arrowok="t" textboxrect="0,0,304432,902843"/>
                </v:shape>
                <v:shape id="Shape 14" o:spid="_x0000_s1032" style="position:absolute;left:5309;top:53933;width:3044;height:9028;visibility:visible;mso-wrap-style:square;v-text-anchor:top" coordsize="304432,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" path="m,l97320,311912,209614,623824r94818,231775l304432,902843,189649,627888,97320,369316,14973,108712,,xe" filled="f" strokecolor="#0e2841">
                  <v:path arrowok="t" textboxrect="0,0,304432,902843"/>
                </v:shape>
                <v:shape id="Shape 15" o:spid="_x0000_s1033"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" path="m,l19964,38989,92329,190881r74828,151766l289458,551942r-19939,l149758,346837,74854,201168,2489,51308,,xe" fillcolor="#0e2841" stroked="f" strokeweight="0">
                  <v:path arrowok="t" textboxrect="0,0,289458,551942"/>
                </v:shape>
                <v:shape id="Shape 16" o:spid="_x0000_s1034"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" path="m,l19964,38989,92329,190881r74828,151766l289458,551942r-19939,l149758,346837,74854,201168,2489,51308,,xe" filled="f" strokecolor="#0e2841">
                  <v:path arrowok="t" textboxrect="0,0,289458,551942"/>
                </v:shape>
                <v:shape id="Shape 17" o:spid="_x0000_s1035"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" path="m,l2489,162179,7480,326263,29934,650494,57391,976757r39916,324231l144717,1625219r62382,320040l266992,2228469r69863,281178l349339,2610104r-4991,-20447l262001,2269490,192126,1947291,132245,1625219,87325,1300988,49898,976757,22454,650494,4978,326263,,162179,,xe" fillcolor="#0e2841" stroked="f" strokeweight="0">
                  <v:path arrowok="t" textboxrect="0,0,349339,2610104"/>
                </v:shape>
                <v:shape id="Shape 18" o:spid="_x0000_s1036"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" path="m,l,,2489,162179,7480,326263,29934,650494,57391,976757r39916,324231l144717,1625219r62382,320040l266992,2228469r69863,281178l349339,2610104r-4991,-20447l262001,2269490,192126,1947291,132245,1625219,87325,1300988,49898,976757,22454,650494,4978,326263,,162179,,xe" filled="f" strokecolor="#0e2841">
                  <v:path arrowok="t" textboxrect="0,0,349339,2610104"/>
                </v:shape>
                <v:shape id="Shape 19" o:spid="_x0000_s1037" style="position:absolute;left:5300;top:53841;width:9;height:92;visibility:visible;mso-wrap-style:square;v-text-anchor:top" coordsize="875,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" path="m,l875,2954r,6223l,xe" fillcolor="#0e2841" stroked="f" strokeweight="0">
                  <v:path arrowok="t" textboxrect="0,0,875,9177"/>
                </v:shape>
                <v:shape id="Shape 20" o:spid="_x0000_s1038" style="position:absolute;left:4860;top:36409;width:1123;height:17432;visibility:visible;mso-wrap-style:square;v-text-anchor:top" coordsize="112293,1743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" path="m112293,l87338,135382,64872,272796,34938,547877,14973,822833,7480,1095756r7493,276987l34938,1647698r9106,95471l22454,1670304r-2490,-22606l2489,1372743,,1095756,7480,822833,29947,547877,62382,270764,84836,135382,112293,xe" fillcolor="#0e2841" stroked="f" strokeweight="0">
                  <v:path arrowok="t" textboxrect="0,0,112293,1743169"/>
                </v:shape>
                <v:shape id="Shape 21" o:spid="_x0000_s1039" style="position:absolute;left:4860;top:36409;width:1123;height:17524;visibility:visible;mso-wrap-style:square;v-text-anchor:top" coordsize="112293,175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" path="m112293,r,l87338,135382,64872,272796,34938,547877,14973,822833,7480,1095756r7493,276987l34938,1647698r9982,104648l44920,1746123,22454,1670304r-2490,-22606l2489,1372743,,1095756,7480,822833,29947,547877,62382,270764,84836,135382,112293,xe" filled="f" strokecolor="#0e2841">
                  <v:path arrowok="t" textboxrect="0,0,112293,1752346"/>
                </v:shape>
                <v:shape id="Shape 22" o:spid="_x0000_s1040"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" path="m,l24943,90297,52400,258572,84836,424815r47409,176403l187147,779780r62383,176530l299428,1069086r52400,112902l379273,1268222r4991,22479l349339,1220978,286956,1091692,232054,960374,167183,786003,117272,605409,69863,424815,29934,213487,,xe" fillcolor="#0e2841" stroked="f" strokeweight="0">
                  <v:path arrowok="t" textboxrect="0,0,384264,1290701"/>
                </v:shape>
                <v:shape id="Shape 23" o:spid="_x0000_s1041"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" path="m,l24943,90297,52400,258572,84836,424815r47409,176403l187147,779780r62383,176530l299428,1069086r52400,112902l379273,1268222r4991,22479l349339,1220978,286956,1091692,232054,960374,167183,786003,117272,605409,69863,424815,29934,213487,,xe" filled="f" strokecolor="#0e2841">
                  <v:path arrowok="t" textboxrect="0,0,384264,1290701"/>
                </v:shape>
                <v:shape id="Shape 24" o:spid="_x0000_s1042"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" path="m,l82398,141478r-22479,l29947,71755,,xe" fillcolor="#0e2841" stroked="f" strokeweight="0">
                  <v:path arrowok="t" textboxrect="0,0,82398,141478"/>
                </v:shape>
                <v:shape id="Shape 25" o:spid="_x0000_s1043"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" path="m,l82398,141478r-22479,l29947,71755,,xe" filled="f" strokecolor="#0e2841">
                  <v:path arrowok="t" textboxrect="0,0,82398,141478"/>
                </v:shape>
                <v:shape id="Shape 26" o:spid="_x0000_s1044"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" path="m,l22466,75819r,6223l37427,190754,12484,100457,,xe" fillcolor="#0e2841" stroked="f" strokeweight="0">
                  <v:path arrowok="t" textboxrect="0,0,37427,190754"/>
                </v:shape>
                <v:shape id="Shape 27" o:spid="_x0000_s1045"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" path="m,l22466,75819r,6223l37427,190754,12484,100457,,xe" filled="f" strokecolor="#0e2841">
                  <v:path arrowok="t" textboxrect="0,0,37427,190754"/>
                </v:shape>
                <v:shape id="Shape 28" o:spid="_x0000_s1046"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" path="m983120,l888378,77978r-92329,80010l708673,240030r-87376,88265l516522,447294,419240,566293,326911,695579,244488,824865,172225,958215r-59932,139573l64872,1239393,34938,1380998,17463,1530731r-2490,41021l,1536827r2489,-10160l17463,1380998,52400,1237361,99809,1093597,162192,956183,234582,820801,316878,689483,409207,564261,509029,441071,618884,324231r84836,-86233l793509,155956,883298,75819,983120,xe" fillcolor="#0e2841" stroked="f" strokeweight="0">
                  <v:path arrowok="t" textboxrect="0,0,983120,1571752"/>
                </v:shape>
                <v:shape id="Shape 29" o:spid="_x0000_s1047"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" path="m983120,r,l888378,77978r-92329,80010l708673,240030r-87376,88265l516522,447294,419240,566293,326911,695579,244488,824865,172225,958215r-59932,139573l64872,1239393,34938,1380998,17463,1530731r-2490,41021l,1536827r2489,-10160l17463,1380998,52400,1237361,99809,1093597,162192,956183,234582,820801,316878,689483,409207,564261,509029,441071,618884,324231r84836,-86233l793509,155956,883298,75819,983120,xe" filled="f" strokecolor="#0e2841">
                  <v:path arrowok="t" textboxrect="0,0,983120,1571752"/>
                </v:shape>
                <v:shape id="Shape 30" o:spid="_x0000_s1048"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" path="m,l14973,32893r2490,6096l27445,164211,49911,270891,82347,379604r7480,18541l52400,330328,37427,297561,12471,166243,2489,84201,,xe" fillcolor="#0e2841" stroked="f" strokeweight="0">
                  <v:path arrowok="t" textboxrect="0,0,89827,398145"/>
                </v:shape>
                <v:shape id="Shape 31" o:spid="_x0000_s1049"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" path="m,l14973,32893r2490,6096l27445,164211,49911,270891,82347,379604r7480,18541l52400,330328,37427,297561,12471,166243,2489,84201,,xe" filled="f" strokecolor="#0e2841">
                  <v:path arrowok="t" textboxrect="0,0,89827,398145"/>
                </v:shape>
                <v:shape id="Shape 32" o:spid="_x0000_s1050"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" path="m,l77343,133350r-19952,l,xe" fillcolor="#0e2841" stroked="f" strokeweight="0">
                  <v:path arrowok="t" textboxrect="0,0,77343,133350"/>
                </v:shape>
                <v:shape id="Shape 33" o:spid="_x0000_s1051"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" path="m,l77343,133350r-19952,l,xe" filled="f" strokecolor="#0e2841">
                  <v:path arrowok="t" textboxrect="0,0,77343,133350"/>
                </v:shape>
                <v:shape id="Shape 34" o:spid="_x0000_s1052"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" path="m,l14973,34925r2490,51308l14973,80137,,47244,,xe" fillcolor="#0e2841" stroked="f" strokeweight="0">
                  <v:path arrowok="t" textboxrect="0,0,17463,86233"/>
                </v:shape>
                <v:shape id="Shape 35" o:spid="_x0000_s1053"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" path="m,l14973,34925r2490,51308l14973,80137,,47244,,xe" filled="f" strokecolor="#0e2841">
                  <v:path arrowok="t" textboxrect="0,0,17463,86233"/>
                </v:shape>
                <v:shape id="Shape 36" o:spid="_x0000_s1054" style="position:absolute;left:8728;top:65937;width:1123;height:2420;visibility:visible;mso-wrap-style:square;v-text-anchor:top" coordsize="112319,242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" path="m,l14973,32767r37427,67818l82347,172340r29972,69723l109779,242063,32436,108713,27445,86234,,xe" fillcolor="#0e2841" stroked="f" strokeweight="0">
                  <v:path arrowok="t" textboxrect="0,0,112319,242063"/>
                </v:shape>
                <v:shape id="Shape 37" o:spid="_x0000_s1055" style="position:absolute;left:8728;top:65937;width:1123;height:2420;visibility:visible;mso-wrap-style:square;v-text-anchor:top" coordsize="112319,242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" path="m,l14973,32767r37427,67818l82347,172340r29972,69723l109779,242063,32436,108713,27445,86234,,xe" filled="f" strokecolor="#0e2841">
                  <v:path arrowok="t" textboxrect="0,0,112319,242063"/>
                </v:shape>
                <v:shape id="Shape 38" o:spid="_x0000_s1056"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" path="m,l152781,474980,320472,946912r145326,355473l465798,1378966,294386,953008,152781,560832,26086,165481,,xe" fillcolor="#0e2841" stroked="f" strokeweight="0">
                  <v:fill opacity="13107f"/>
                  <v:path arrowok="t" textboxrect="0,0,465798,1378966"/>
                </v:shape>
                <v:shape id="Shape 39" o:spid="_x0000_s1057"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" path="m,l152781,474980,320472,946912r145326,355473l465798,1378966,294386,953008,152781,560832,26086,165481,,xe" filled="f" strokecolor="#0e2841">
                  <v:stroke opacity="13107f"/>
                  <v:path arrowok="t" textboxrect="0,0,465798,1378966"/>
                </v:shape>
                <v:shape id="Shape 40" o:spid="_x0000_s1058"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" path="m,l29807,61341,137871,294132,257124,520954,439661,842645r-33528,l227305,533146,111785,306451,,79629,,xe" fillcolor="#0e2841" stroked="f" strokeweight="0">
                  <v:fill opacity="13107f"/>
                  <v:path arrowok="t" textboxrect="0,0,439661,842645"/>
                </v:shape>
                <v:shape id="Shape 41" o:spid="_x0000_s1059"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" path="m,l29807,61341,137871,294132,257124,520954,439661,842645r-33528,l227305,533146,111785,306451,,79629,,xe" filled="f" strokecolor="#0e2841">
                  <v:stroke opacity="13107f"/>
                  <v:path arrowok="t" textboxrect="0,0,439661,842645"/>
                </v:shape>
                <v:shape id="Shape 42" o:spid="_x0000_s1060"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" path="m,l59627,220726,74524,370840,67069,343281,,94996,,xe" fillcolor="#0e2841" stroked="f" strokeweight="0">
                  <v:fill opacity="13107f"/>
                  <v:path arrowok="t" textboxrect="0,0,74524,370840"/>
                </v:shape>
                <v:shape id="Shape 43" o:spid="_x0000_s1061"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" path="m,l59627,220726,74524,370840,67069,343281,,94996,,xe" filled="f" strokecolor="#0e2841">
                  <v:stroke opacity="13107f"/>
                  <v:path arrowok="t" textboxrect="0,0,74524,370840"/>
                </v:shape>
                <v:shape id="Shape 44" o:spid="_x0000_s1062"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color="#0e2841" stroked="f" strokeweight="0">
                  <v:fill opacity="13107f"/>
                  <v:path arrowok="t" textboxrect="0,0,588772,1970405"/>
                </v:shape>
                <v:shape id="Shape 45" o:spid="_x0000_s1063"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ed="f" strokecolor="#0e2841">
                  <v:stroke opacity="13107f"/>
                  <v:path arrowok="t" textboxrect="0,0,588772,1970405"/>
                </v:shape>
                <v:shape id="Shape 46" o:spid="_x0000_s1064"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" path="m,l122961,217551r-33528,l40983,110363,,xe" fillcolor="#0e2841" stroked="f" strokeweight="0">
                  <v:fill opacity="13107f"/>
                  <v:path arrowok="t" textboxrect="0,0,122961,217551"/>
                </v:shape>
                <v:shape id="Shape 47" o:spid="_x0000_s1065"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" path="m,l122961,217551r-33528,l40983,110363,,xe" filled="f" strokecolor="#0e2841">
                  <v:stroke opacity="13107f"/>
                  <v:path arrowok="t" textboxrect="0,0,122961,217551"/>
                </v:shape>
                <v:shape id="Shape 48" o:spid="_x0000_s1066"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" path="m,l29807,113411r,12192l55893,291084,14897,150114,,xe" fillcolor="#0e2841" stroked="f" strokeweight="0">
                  <v:fill opacity="13107f"/>
                  <v:path arrowok="t" textboxrect="0,0,55893,291084"/>
                </v:shape>
                <v:shape id="Shape 49" o:spid="_x0000_s1067"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" path="m,l29807,113411r,12192l55893,291084,14897,150114,,xe" filled="f" strokecolor="#0e2841">
                  <v:stroke opacity="13107f"/>
                  <v:path arrowok="t" textboxrect="0,0,55893,291084"/>
                </v:shape>
                <v:shape id="Shape 50" o:spid="_x0000_s1068" style="position:absolute;left:6319;top:35967;width:14980;height:23964;visibility:visible;mso-wrap-style:square;v-text-anchor:top" coordsize="1498003,239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" path="m1498003,r,3049l1352715,119507,1211110,242062,1080681,370840,950252,502539,786295,680339,637197,870331,495592,1060323,372656,1259459,264579,1464818r-96888,208407l100609,1890777,48438,2111376,26086,2331974r,64390l,2344293r3721,-12319l26086,2108327,78257,1887728r70803,-217678l245935,1455547,353987,1253363,484416,1051052,622338,861060,778802,674243,942759,499491,1069505,367792,1207300,239014,1348905,116460,1498003,xe" fillcolor="#0e2841" stroked="f" strokeweight="0">
                  <v:fill opacity="13107f"/>
                  <v:path arrowok="t" textboxrect="0,0,1498003,2396364"/>
                </v:shape>
                <v:shape id="Shape 51" o:spid="_x0000_s1069" style="position:absolute;left:6319;top:35967;width:14980;height:23964;visibility:visible;mso-wrap-style:square;v-text-anchor:top" coordsize="1498003,239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" path="m1498003,r,3049l1352715,119507,1211110,242062,1080681,370840,950252,502539,786295,680339,637197,870331,495592,1060323,372656,1259459,264579,1464818r-96888,208407l100609,1890777,48438,2111376,26086,2331974r,64390l,2344293r3721,-12319l26086,2108327,78257,1887728r70803,-217678l245935,1455547,353987,1253363,484416,1051052,622338,861060,778802,674243,942759,499491,1069505,367792,1207300,239014,1348905,116460,1498003,xe" filled="f" strokecolor="#0e2841">
                  <v:stroke opacity="13107f"/>
                  <v:path arrowok="t" textboxrect="0,0,1498003,2396364"/>
                </v:shape>
                <v:shape id="Shape 52" o:spid="_x0000_s1070" style="position:absolute;left:7531;top:65871;width:166;height:311;visibility:visible;mso-wrap-style:square;v-text-anchor:top" coordsize="16663,3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" path="m,l16663,31047,1766,6535,,xe" fillcolor="#0e2841" stroked="f" strokeweight="0">
                  <v:fill opacity="13107f"/>
                  <v:path arrowok="t" textboxrect="0,0,16663,31047"/>
                </v:shape>
                <v:shape id="Shape 53" o:spid="_x0000_s1071" style="position:absolute;left:6319;top:60176;width:1212;height:5695;visibility:visible;mso-wrap-style:square;v-text-anchor:top" coordsize="121208,569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" path="m,l22352,45974r3734,9144l44717,245110,78257,410591r42951,158945l81978,496443,55893,447421,18631,248158,3721,122555,,xe" fillcolor="#0e2841" stroked="f" strokeweight="0">
                  <v:fill opacity="13107f"/>
                  <v:path arrowok="t" textboxrect="0,0,121208,569536"/>
                </v:shape>
                <v:shape id="Shape 54" o:spid="_x0000_s1072" style="position:absolute;left:6319;top:60176;width:1378;height:6006;visibility:visible;mso-wrap-style:square;v-text-anchor:top" coordsize="137871,60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" path="m,l22352,45974r3734,9144l44717,245110,78257,410591r44717,165480l137871,600583,81978,496443,55893,447421,18631,248158,3721,122555,,xe" filled="f" strokecolor="#0e2841">
                  <v:stroke opacity="13107f"/>
                  <v:path arrowok="t" textboxrect="0,0,137871,600583"/>
                </v:shape>
                <v:shape id="Shape 55" o:spid="_x0000_s1073"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" path="m,l115519,202185r-26086,l,xe" fillcolor="#0e2841" stroked="f" strokeweight="0">
                  <v:fill opacity="13107f"/>
                  <v:path arrowok="t" textboxrect="0,0,115519,202185"/>
                </v:shape>
                <v:shape id="Shape 56" o:spid="_x0000_s1074"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" path="m,l115519,202185r-26086,l,xe" filled="f" strokecolor="#0e2841">
                  <v:stroke opacity="13107f"/>
                  <v:path arrowok="t" textboxrect="0,0,115519,202185"/>
                </v:shape>
                <v:shape id="Shape 57" o:spid="_x0000_s1075"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" path="m,l26086,52070r,79629l22365,122555,,76581,,xe" fillcolor="#0e2841" stroked="f" strokeweight="0">
                  <v:fill opacity="13107f"/>
                  <v:path arrowok="t" textboxrect="0,0,26086,131699"/>
                </v:shape>
                <v:shape id="Shape 58" o:spid="_x0000_s1076"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" path="m,l26086,52070r,79629l22365,122555,,76581,,xe" filled="f" strokecolor="#0e2841">
                  <v:stroke opacity="13107f"/>
                  <v:path arrowok="t" textboxrect="0,0,26086,131699"/>
                </v:shape>
                <v:shape id="Shape 59" o:spid="_x0000_s1077"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" path="m,l26086,49022,81979,153162r40995,110363l171412,370713r-3721,l52172,168528,40996,134874,,xe" fillcolor="#0e2841" stroked="f" strokeweight="0">
                  <v:fill opacity="13107f"/>
                  <v:path arrowok="t" textboxrect="0,0,171412,370713"/>
                </v:shape>
                <v:shape id="Shape 60" o:spid="_x0000_s1078"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" path="m,l26086,49022,81979,153162r40995,110363l171412,370713r-3721,l52172,168528,40996,134874,,xe" filled="f" strokecolor="#0e2841">
                  <v:stroke opacity="13107f"/>
                  <v:path arrowok="t" textboxrect="0,0,171412,370713"/>
                </v:shape>
                <v:rect id="Rectangle 61" o:spid="_x0000_s1079" style="position:absolute;left:6099;top:943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B266A77" w14:textId="77777777" w:rsidR="003D3FD1" w:rsidRDefault="00372CAA">
                        <w:pPr>
                          <w:spacing w:after="160" w:line="259" w:lineRule="auto"/>
                          <w:ind w:left="0" w:right="0" w:firstLine="0"/>
                          <w:jc w:val="left"/>
                        </w:pPr>
                        <w:r>
                          <w:t xml:space="preserve"> </w:t>
                        </w:r>
                      </w:p>
                    </w:txbxContent>
                  </v:textbox>
                </v:rect>
                <v:rect id="Rectangle 62" o:spid="_x0000_s1080" style="position:absolute;left:6099;top:10748;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CCD09E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63" o:spid="_x0000_s1081" style="position:absolute;left:6099;top:13918;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4389AC5"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79" o:spid="_x0000_s1082" style="position:absolute;left:6099;top:64673;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0392B66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80" o:spid="_x0000_s1083" style="position:absolute;left:6099;top:6784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1F55F98"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81" o:spid="_x0000_s1084" style="position:absolute;left:6099;top:7101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4CFFC6B1"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group>
            </w:pict>
          </mc:Fallback>
        </mc:AlternateContent>
      </w:r>
      <w:r>
        <w:rPr>
          <w:rFonts w:ascii="Calibri" w:eastAsia="Calibri" w:hAnsi="Calibri" w:cs="Calibri"/>
          <w:sz w:val="37"/>
          <w:vertAlign w:val="superscript"/>
        </w:rPr>
        <w:t xml:space="preserve"> </w:t>
      </w:r>
      <w:r>
        <w:rPr>
          <w:rFonts w:ascii="Times New Roman" w:eastAsia="Times New Roman" w:hAnsi="Times New Roman" w:cs="Times New Roman"/>
          <w:color w:val="262626"/>
          <w:sz w:val="72"/>
        </w:rPr>
        <w:t>Individual Report</w:t>
      </w:r>
    </w:p>
    <w:p w14:paraId="55BA8395" w14:textId="77777777" w:rsidR="003D3FD1" w:rsidRDefault="00372CAA">
      <w:pPr>
        <w:spacing w:after="0" w:line="268" w:lineRule="auto"/>
        <w:ind w:left="0" w:right="3576" w:firstLine="0"/>
        <w:jc w:val="left"/>
      </w:pPr>
      <w:r>
        <w:rPr>
          <w:rFonts w:ascii="Calibri" w:eastAsia="Calibri" w:hAnsi="Calibri" w:cs="Calibri"/>
          <w:sz w:val="24"/>
        </w:rPr>
        <w:t xml:space="preserve">  </w:t>
      </w:r>
    </w:p>
    <w:p w14:paraId="6F56C976" w14:textId="77777777" w:rsidR="003D3FD1" w:rsidRDefault="00372CAA">
      <w:pPr>
        <w:spacing w:after="0" w:line="259" w:lineRule="auto"/>
        <w:ind w:left="317" w:right="0"/>
        <w:jc w:val="left"/>
      </w:pPr>
      <w:r>
        <w:rPr>
          <w:rFonts w:ascii="Calibri" w:eastAsia="Calibri" w:hAnsi="Calibri" w:cs="Calibri"/>
          <w:color w:val="404040"/>
          <w:sz w:val="36"/>
        </w:rPr>
        <w:t>Module Name: Digital Skills and Research Methods</w:t>
      </w:r>
      <w:r>
        <w:rPr>
          <w:rFonts w:ascii="Calibri" w:eastAsia="Calibri" w:hAnsi="Calibri" w:cs="Calibri"/>
          <w:sz w:val="36"/>
          <w:vertAlign w:val="subscript"/>
        </w:rPr>
        <w:t xml:space="preserve"> </w:t>
      </w:r>
    </w:p>
    <w:p w14:paraId="6F7BA801" w14:textId="77777777" w:rsidR="003D3FD1" w:rsidRDefault="00372CAA">
      <w:pPr>
        <w:spacing w:after="164" w:line="259" w:lineRule="auto"/>
        <w:ind w:left="0" w:right="0" w:firstLine="0"/>
        <w:jc w:val="left"/>
      </w:pPr>
      <w:r>
        <w:rPr>
          <w:rFonts w:ascii="Calibri" w:eastAsia="Calibri" w:hAnsi="Calibri" w:cs="Calibri"/>
          <w:sz w:val="24"/>
        </w:rPr>
        <w:t xml:space="preserve"> </w:t>
      </w:r>
    </w:p>
    <w:p w14:paraId="75E91D2E" w14:textId="77777777" w:rsidR="003D3FD1" w:rsidRDefault="00372CAA">
      <w:pPr>
        <w:tabs>
          <w:tab w:val="center" w:pos="2301"/>
        </w:tabs>
        <w:spacing w:after="144" w:line="259" w:lineRule="auto"/>
        <w:ind w:left="-15" w:right="0" w:firstLine="0"/>
        <w:jc w:val="left"/>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color w:val="404040"/>
          <w:sz w:val="36"/>
        </w:rPr>
        <w:t>Module Code: LCHS 4007</w:t>
      </w:r>
      <w:r>
        <w:rPr>
          <w:rFonts w:ascii="Calibri" w:eastAsia="Calibri" w:hAnsi="Calibri" w:cs="Calibri"/>
          <w:sz w:val="36"/>
          <w:vertAlign w:val="subscript"/>
        </w:rPr>
        <w:t xml:space="preserve"> </w:t>
      </w:r>
    </w:p>
    <w:p w14:paraId="0B11606E" w14:textId="77777777" w:rsidR="003D3FD1" w:rsidRDefault="00372CAA">
      <w:pPr>
        <w:tabs>
          <w:tab w:val="center" w:pos="2781"/>
        </w:tabs>
        <w:spacing w:after="0" w:line="259" w:lineRule="auto"/>
        <w:ind w:left="-15" w:right="0" w:firstLine="0"/>
        <w:jc w:val="left"/>
      </w:pPr>
      <w:r>
        <w:rPr>
          <w:rFonts w:ascii="Calibri" w:eastAsia="Calibri" w:hAnsi="Calibri" w:cs="Calibri"/>
          <w:sz w:val="36"/>
          <w:vertAlign w:val="superscript"/>
        </w:rPr>
        <w:t xml:space="preserve"> </w:t>
      </w:r>
      <w:r>
        <w:rPr>
          <w:rFonts w:ascii="Calibri" w:eastAsia="Calibri" w:hAnsi="Calibri" w:cs="Calibri"/>
          <w:sz w:val="36"/>
          <w:vertAlign w:val="superscript"/>
        </w:rPr>
        <w:tab/>
      </w:r>
      <w:r>
        <w:rPr>
          <w:rFonts w:ascii="Calibri" w:eastAsia="Calibri" w:hAnsi="Calibri" w:cs="Calibri"/>
          <w:color w:val="404040"/>
          <w:sz w:val="36"/>
        </w:rPr>
        <w:t>Student name: Silma A Martinez</w:t>
      </w:r>
      <w:r>
        <w:rPr>
          <w:rFonts w:ascii="Calibri" w:eastAsia="Calibri" w:hAnsi="Calibri" w:cs="Calibri"/>
          <w:sz w:val="36"/>
          <w:vertAlign w:val="subscript"/>
        </w:rPr>
        <w:t xml:space="preserve"> </w:t>
      </w:r>
    </w:p>
    <w:p w14:paraId="34AD1309" w14:textId="77777777" w:rsidR="003D3FD1" w:rsidRDefault="00372CAA">
      <w:pPr>
        <w:spacing w:after="0" w:line="259" w:lineRule="auto"/>
        <w:ind w:left="0" w:right="0" w:firstLine="0"/>
        <w:jc w:val="left"/>
      </w:pPr>
      <w:r>
        <w:rPr>
          <w:rFonts w:ascii="Calibri" w:eastAsia="Calibri" w:hAnsi="Calibri" w:cs="Calibri"/>
          <w:sz w:val="24"/>
        </w:rPr>
        <w:t xml:space="preserve"> </w:t>
      </w:r>
    </w:p>
    <w:p w14:paraId="6EC00726" w14:textId="77777777" w:rsidR="003D3FD1" w:rsidRDefault="00372CAA">
      <w:pPr>
        <w:spacing w:after="0" w:line="259" w:lineRule="auto"/>
        <w:ind w:left="317" w:right="0"/>
        <w:jc w:val="left"/>
      </w:pPr>
      <w:r>
        <w:rPr>
          <w:rFonts w:ascii="Calibri" w:eastAsia="Calibri" w:hAnsi="Calibri" w:cs="Calibri"/>
          <w:color w:val="404040"/>
          <w:sz w:val="36"/>
        </w:rPr>
        <w:t>Student ID:2532547</w:t>
      </w:r>
      <w:r>
        <w:rPr>
          <w:rFonts w:ascii="Calibri" w:eastAsia="Calibri" w:hAnsi="Calibri" w:cs="Calibri"/>
          <w:sz w:val="36"/>
          <w:vertAlign w:val="subscript"/>
        </w:rPr>
        <w:t xml:space="preserve"> </w:t>
      </w:r>
    </w:p>
    <w:p w14:paraId="57DF3690" w14:textId="77777777" w:rsidR="003D3FD1" w:rsidRDefault="00372CAA">
      <w:pPr>
        <w:spacing w:after="159" w:line="259" w:lineRule="auto"/>
        <w:ind w:left="0" w:right="0" w:firstLine="0"/>
        <w:jc w:val="left"/>
      </w:pPr>
      <w:r>
        <w:rPr>
          <w:rFonts w:ascii="Calibri" w:eastAsia="Calibri" w:hAnsi="Calibri" w:cs="Calibri"/>
          <w:sz w:val="24"/>
        </w:rPr>
        <w:t xml:space="preserve"> </w:t>
      </w:r>
    </w:p>
    <w:p w14:paraId="293D1299" w14:textId="77777777" w:rsidR="003D3FD1" w:rsidRDefault="00372CAA">
      <w:pPr>
        <w:tabs>
          <w:tab w:val="center" w:pos="3712"/>
        </w:tabs>
        <w:spacing w:after="55" w:line="259" w:lineRule="auto"/>
        <w:ind w:left="-15" w:right="0" w:firstLine="0"/>
        <w:jc w:val="left"/>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color w:val="404040"/>
          <w:sz w:val="36"/>
        </w:rPr>
        <w:t>Lecturer’s Name: Md Sadeque Imam Shaikh</w:t>
      </w:r>
      <w:r>
        <w:rPr>
          <w:rFonts w:ascii="Calibri" w:eastAsia="Calibri" w:hAnsi="Calibri" w:cs="Calibri"/>
          <w:sz w:val="36"/>
          <w:vertAlign w:val="subscript"/>
        </w:rPr>
        <w:t xml:space="preserve"> </w:t>
      </w:r>
    </w:p>
    <w:p w14:paraId="26FF3AB8"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287C7518"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49A4E1CD" w14:textId="77777777" w:rsidR="003D3FD1" w:rsidRDefault="00372CAA">
      <w:pPr>
        <w:spacing w:after="1683" w:line="259" w:lineRule="auto"/>
        <w:ind w:left="0" w:right="0" w:firstLine="0"/>
        <w:jc w:val="left"/>
      </w:pPr>
      <w:r>
        <w:rPr>
          <w:rFonts w:ascii="Calibri" w:eastAsia="Calibri" w:hAnsi="Calibri" w:cs="Calibri"/>
          <w:sz w:val="24"/>
        </w:rPr>
        <w:t xml:space="preserve"> </w:t>
      </w:r>
    </w:p>
    <w:p w14:paraId="55774545" w14:textId="77777777" w:rsidR="003D3FD1" w:rsidRDefault="00372CAA">
      <w:pPr>
        <w:spacing w:after="225" w:line="259" w:lineRule="auto"/>
        <w:ind w:left="0" w:right="0" w:firstLine="0"/>
        <w:jc w:val="left"/>
      </w:pPr>
      <w:r>
        <w:rPr>
          <w:rFonts w:ascii="Calibri" w:eastAsia="Calibri" w:hAnsi="Calibri" w:cs="Calibri"/>
          <w:sz w:val="24"/>
        </w:rPr>
        <w:t xml:space="preserve"> </w:t>
      </w:r>
    </w:p>
    <w:p w14:paraId="5BA95310" w14:textId="77777777" w:rsidR="003D3FD1" w:rsidRDefault="00372CAA">
      <w:pPr>
        <w:tabs>
          <w:tab w:val="center" w:pos="6272"/>
        </w:tabs>
        <w:spacing w:after="0" w:line="259" w:lineRule="auto"/>
        <w:ind w:left="0" w:right="0" w:firstLine="0"/>
        <w:jc w:val="left"/>
      </w:pPr>
      <w:r>
        <w:rPr>
          <w:rFonts w:ascii="Calibri" w:eastAsia="Calibri" w:hAnsi="Calibri" w:cs="Calibri"/>
          <w:sz w:val="28"/>
        </w:rPr>
        <w:t>Submitted on:  20 April 2026</w:t>
      </w:r>
      <w:r>
        <w:rPr>
          <w:sz w:val="24"/>
        </w:rPr>
        <w:t xml:space="preserve"> </w:t>
      </w:r>
      <w:r>
        <w:rPr>
          <w:sz w:val="24"/>
        </w:rPr>
        <w:tab/>
      </w:r>
      <w:r>
        <w:rPr>
          <w:sz w:val="37"/>
          <w:vertAlign w:val="subscript"/>
        </w:rPr>
        <w:t xml:space="preserve"> </w:t>
      </w:r>
    </w:p>
    <w:p w14:paraId="09E47557" w14:textId="77777777" w:rsidR="003D3FD1" w:rsidRDefault="00372CAA">
      <w:pPr>
        <w:spacing w:after="336" w:line="259" w:lineRule="auto"/>
        <w:ind w:left="0" w:right="0" w:firstLine="0"/>
        <w:jc w:val="left"/>
        <w:rPr>
          <w:sz w:val="24"/>
        </w:rPr>
      </w:pPr>
      <w:r>
        <w:rPr>
          <w:sz w:val="24"/>
        </w:rPr>
        <w:t xml:space="preserve"> </w:t>
      </w:r>
    </w:p>
    <w:p w14:paraId="474380A9" w14:textId="77777777" w:rsidR="00105101" w:rsidRDefault="00105101">
      <w:pPr>
        <w:spacing w:after="336" w:line="259" w:lineRule="auto"/>
        <w:ind w:left="0" w:right="0" w:firstLine="0"/>
        <w:jc w:val="left"/>
        <w:rPr>
          <w:sz w:val="24"/>
        </w:rPr>
      </w:pPr>
    </w:p>
    <w:p w14:paraId="6AA6398A" w14:textId="77777777" w:rsidR="00105101" w:rsidRDefault="00105101">
      <w:pPr>
        <w:spacing w:after="336" w:line="259" w:lineRule="auto"/>
        <w:ind w:left="0" w:right="0" w:firstLine="0"/>
        <w:jc w:val="left"/>
        <w:rPr>
          <w:sz w:val="24"/>
        </w:rPr>
      </w:pPr>
    </w:p>
    <w:p w14:paraId="6CF92301" w14:textId="77777777" w:rsidR="00105101" w:rsidRDefault="00105101">
      <w:pPr>
        <w:spacing w:after="336" w:line="259" w:lineRule="auto"/>
        <w:ind w:left="0" w:right="0" w:firstLine="0"/>
        <w:jc w:val="left"/>
        <w:rPr>
          <w:sz w:val="24"/>
        </w:rPr>
      </w:pPr>
    </w:p>
    <w:p w14:paraId="7C90E5F9" w14:textId="77777777" w:rsidR="00105101" w:rsidRDefault="00105101">
      <w:pPr>
        <w:spacing w:after="336" w:line="259" w:lineRule="auto"/>
        <w:ind w:left="0" w:right="0" w:firstLine="0"/>
        <w:jc w:val="left"/>
        <w:rPr>
          <w:sz w:val="24"/>
        </w:rPr>
      </w:pPr>
    </w:p>
    <w:p w14:paraId="65322187" w14:textId="77777777" w:rsidR="000C2B8F" w:rsidRDefault="000C2B8F">
      <w:pPr>
        <w:spacing w:after="336" w:line="259" w:lineRule="auto"/>
        <w:ind w:left="0" w:right="0" w:firstLine="0"/>
        <w:jc w:val="left"/>
      </w:pPr>
    </w:p>
    <w:p w14:paraId="1FBC0E8A"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1F078D81"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5BD7D27C"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42AA9446"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1C764CFF" w14:textId="01B2C7E0" w:rsidR="003D3FD1" w:rsidRDefault="00372CAA">
      <w:pPr>
        <w:spacing w:after="0" w:line="259" w:lineRule="auto"/>
        <w:ind w:left="0" w:right="0" w:firstLine="0"/>
        <w:jc w:val="left"/>
      </w:pPr>
      <w:r>
        <w:rPr>
          <w:rFonts w:ascii="Times New Roman" w:eastAsia="Times New Roman" w:hAnsi="Times New Roman" w:cs="Times New Roman"/>
          <w:color w:val="0F4761"/>
          <w:sz w:val="32"/>
        </w:rPr>
        <w:t xml:space="preserve">Table of Contents </w:t>
      </w:r>
    </w:p>
    <w:p w14:paraId="01748392" w14:textId="2824D3CB" w:rsidR="003D3FD1" w:rsidRDefault="00372CAA">
      <w:pPr>
        <w:spacing w:after="114" w:line="269" w:lineRule="auto"/>
        <w:ind w:right="0"/>
      </w:pPr>
      <w:r>
        <w:rPr>
          <w:rFonts w:ascii="Calibri" w:eastAsia="Calibri" w:hAnsi="Calibri" w:cs="Calibri"/>
          <w:sz w:val="24"/>
        </w:rPr>
        <w:t>Introduction ............................................................................................................</w:t>
      </w:r>
      <w:proofErr w:type="gramStart"/>
      <w:r w:rsidR="008B5EBF">
        <w:rPr>
          <w:rFonts w:ascii="Calibri" w:eastAsia="Calibri" w:hAnsi="Calibri" w:cs="Calibri"/>
          <w:sz w:val="24"/>
        </w:rPr>
        <w:t>2</w:t>
      </w:r>
      <w:proofErr w:type="gramEnd"/>
    </w:p>
    <w:p w14:paraId="1B28D3A2" w14:textId="77777777" w:rsidR="00AC5513" w:rsidRDefault="00372CAA" w:rsidP="00AC5513">
      <w:pPr>
        <w:spacing w:after="114" w:line="269" w:lineRule="auto"/>
        <w:ind w:right="0"/>
      </w:pPr>
      <w:r>
        <w:rPr>
          <w:rFonts w:ascii="Calibri" w:eastAsia="Calibri" w:hAnsi="Calibri" w:cs="Calibri"/>
          <w:sz w:val="24"/>
        </w:rPr>
        <w:t>Task 1 – Health and Wellness in the Workplace ...............</w:t>
      </w:r>
      <w:r>
        <w:rPr>
          <w:rFonts w:ascii="Calibri" w:eastAsia="Calibri" w:hAnsi="Calibri" w:cs="Calibri"/>
        </w:rPr>
        <w:t xml:space="preserve"> </w:t>
      </w:r>
    </w:p>
    <w:p w14:paraId="7C9E325C" w14:textId="1F655DE4" w:rsidR="003D3FD1" w:rsidRDefault="008B5EBF" w:rsidP="00AC5513">
      <w:pPr>
        <w:spacing w:after="114" w:line="269" w:lineRule="auto"/>
        <w:ind w:right="0"/>
      </w:pPr>
      <w:r>
        <w:rPr>
          <w:rFonts w:ascii="Calibri" w:eastAsia="Calibri" w:hAnsi="Calibri" w:cs="Calibri"/>
          <w:sz w:val="24"/>
        </w:rPr>
        <w:t xml:space="preserve">    </w:t>
      </w:r>
      <w:r w:rsidR="00372CAA">
        <w:rPr>
          <w:rFonts w:ascii="Calibri" w:eastAsia="Calibri" w:hAnsi="Calibri" w:cs="Calibri"/>
          <w:sz w:val="24"/>
        </w:rPr>
        <w:t xml:space="preserve">1.1 The issue and why its </w:t>
      </w:r>
      <w:r w:rsidR="00AC5513">
        <w:rPr>
          <w:rFonts w:ascii="Calibri" w:eastAsia="Calibri" w:hAnsi="Calibri" w:cs="Calibri"/>
          <w:sz w:val="24"/>
        </w:rPr>
        <w:t>matter .........................................................................</w:t>
      </w:r>
      <w:r>
        <w:rPr>
          <w:rFonts w:ascii="Calibri" w:eastAsia="Calibri" w:hAnsi="Calibri" w:cs="Calibri"/>
          <w:sz w:val="24"/>
        </w:rPr>
        <w:t>.2</w:t>
      </w:r>
      <w:r w:rsidR="00372CAA">
        <w:rPr>
          <w:rFonts w:ascii="Calibri" w:eastAsia="Calibri" w:hAnsi="Calibri" w:cs="Calibri"/>
        </w:rPr>
        <w:t xml:space="preserve"> </w:t>
      </w:r>
    </w:p>
    <w:p w14:paraId="5BFEE6E3" w14:textId="1B30EBE8" w:rsidR="003D3FD1" w:rsidRDefault="008B5EBF" w:rsidP="00AC5513">
      <w:pPr>
        <w:spacing w:after="114" w:line="269" w:lineRule="auto"/>
        <w:ind w:left="0" w:right="0" w:firstLine="0"/>
      </w:pPr>
      <w:r>
        <w:rPr>
          <w:rFonts w:ascii="Calibri" w:eastAsia="Calibri" w:hAnsi="Calibri" w:cs="Calibri"/>
          <w:sz w:val="24"/>
        </w:rPr>
        <w:t xml:space="preserve">    </w:t>
      </w:r>
      <w:r w:rsidR="00372CAA">
        <w:rPr>
          <w:rFonts w:ascii="Calibri" w:eastAsia="Calibri" w:hAnsi="Calibri" w:cs="Calibri"/>
          <w:sz w:val="24"/>
        </w:rPr>
        <w:t>1.2 Personal Reflection – Why I Chose This Topic ................................................</w:t>
      </w:r>
      <w:r>
        <w:rPr>
          <w:rFonts w:ascii="Calibri" w:eastAsia="Calibri" w:hAnsi="Calibri" w:cs="Calibri"/>
          <w:sz w:val="24"/>
        </w:rPr>
        <w:t>.2</w:t>
      </w:r>
      <w:r w:rsidR="00372CAA">
        <w:rPr>
          <w:rFonts w:ascii="Calibri" w:eastAsia="Calibri" w:hAnsi="Calibri" w:cs="Calibri"/>
        </w:rPr>
        <w:t xml:space="preserve"> </w:t>
      </w:r>
    </w:p>
    <w:p w14:paraId="5CEC68DB" w14:textId="2E18A1B2" w:rsidR="003D3FD1" w:rsidRDefault="00372CAA">
      <w:pPr>
        <w:spacing w:after="114" w:line="269" w:lineRule="auto"/>
        <w:ind w:right="0"/>
      </w:pPr>
      <w:r>
        <w:rPr>
          <w:rFonts w:ascii="Calibri" w:eastAsia="Calibri" w:hAnsi="Calibri" w:cs="Calibri"/>
          <w:sz w:val="24"/>
        </w:rPr>
        <w:t>Task 2 – Evaluating Information Sources ................................................................. 2</w:t>
      </w:r>
      <w:r>
        <w:rPr>
          <w:rFonts w:ascii="Calibri" w:eastAsia="Calibri" w:hAnsi="Calibri" w:cs="Calibri"/>
        </w:rPr>
        <w:t xml:space="preserve"> </w:t>
      </w:r>
    </w:p>
    <w:p w14:paraId="747F83F4" w14:textId="4B1DDEDE" w:rsidR="003D3FD1" w:rsidRDefault="00372CAA">
      <w:pPr>
        <w:spacing w:after="114" w:line="269" w:lineRule="auto"/>
        <w:ind w:left="235" w:right="0"/>
      </w:pPr>
      <w:r>
        <w:rPr>
          <w:rFonts w:ascii="Calibri" w:eastAsia="Calibri" w:hAnsi="Calibri" w:cs="Calibri"/>
          <w:sz w:val="24"/>
        </w:rPr>
        <w:t xml:space="preserve">2.1 Source 1 ......................................................................................................... </w:t>
      </w:r>
      <w:proofErr w:type="gramStart"/>
      <w:r w:rsidR="008B5EBF">
        <w:rPr>
          <w:rFonts w:ascii="Calibri" w:eastAsia="Calibri" w:hAnsi="Calibri" w:cs="Calibri"/>
          <w:sz w:val="24"/>
        </w:rPr>
        <w:t>2</w:t>
      </w:r>
      <w:proofErr w:type="gramEnd"/>
    </w:p>
    <w:p w14:paraId="5AF62525" w14:textId="7E62AD6C" w:rsidR="003D3FD1" w:rsidRDefault="00372CAA">
      <w:pPr>
        <w:spacing w:after="114" w:line="269" w:lineRule="auto"/>
        <w:ind w:left="235" w:right="0"/>
      </w:pPr>
      <w:r>
        <w:rPr>
          <w:rFonts w:ascii="Calibri" w:eastAsia="Calibri" w:hAnsi="Calibri" w:cs="Calibri"/>
          <w:sz w:val="24"/>
        </w:rPr>
        <w:t>2.2 Source 2 .........................................................................................................</w:t>
      </w:r>
      <w:proofErr w:type="gramStart"/>
      <w:r w:rsidR="008B5EBF">
        <w:rPr>
          <w:rFonts w:ascii="Calibri" w:eastAsia="Calibri" w:hAnsi="Calibri" w:cs="Calibri"/>
          <w:sz w:val="24"/>
        </w:rPr>
        <w:t>2</w:t>
      </w:r>
      <w:proofErr w:type="gramEnd"/>
    </w:p>
    <w:p w14:paraId="2FFBDFDF" w14:textId="0E8191FB" w:rsidR="003D3FD1" w:rsidRDefault="00372CAA">
      <w:pPr>
        <w:spacing w:after="114" w:line="269" w:lineRule="auto"/>
        <w:ind w:left="235" w:right="0"/>
      </w:pPr>
      <w:r>
        <w:rPr>
          <w:rFonts w:ascii="Calibri" w:eastAsia="Calibri" w:hAnsi="Calibri" w:cs="Calibri"/>
          <w:sz w:val="24"/>
        </w:rPr>
        <w:t>2.3 Source 3 ........................................................................................................</w:t>
      </w:r>
      <w:r w:rsidR="0086518C">
        <w:rPr>
          <w:rFonts w:ascii="Calibri" w:eastAsia="Calibri" w:hAnsi="Calibri" w:cs="Calibri"/>
          <w:sz w:val="24"/>
        </w:rPr>
        <w:t xml:space="preserve"> 2</w:t>
      </w:r>
    </w:p>
    <w:p w14:paraId="6CC84946" w14:textId="01AC4406" w:rsidR="003D3FD1" w:rsidRDefault="00372CAA">
      <w:pPr>
        <w:spacing w:after="114" w:line="269" w:lineRule="auto"/>
        <w:ind w:left="235" w:right="0"/>
      </w:pPr>
      <w:r>
        <w:rPr>
          <w:rFonts w:ascii="Calibri" w:eastAsia="Calibri" w:hAnsi="Calibri" w:cs="Calibri"/>
          <w:sz w:val="24"/>
        </w:rPr>
        <w:t>2.4 Gaps in Current Research ..............................................................................</w:t>
      </w:r>
      <w:proofErr w:type="gramStart"/>
      <w:r w:rsidR="0086518C">
        <w:rPr>
          <w:rFonts w:ascii="Calibri" w:eastAsia="Calibri" w:hAnsi="Calibri" w:cs="Calibri"/>
          <w:sz w:val="24"/>
        </w:rPr>
        <w:t>4</w:t>
      </w:r>
      <w:proofErr w:type="gramEnd"/>
    </w:p>
    <w:p w14:paraId="5AAFE569" w14:textId="66CBE636" w:rsidR="003D3FD1" w:rsidRDefault="00372CAA">
      <w:pPr>
        <w:spacing w:after="114" w:line="269" w:lineRule="auto"/>
        <w:ind w:right="0"/>
      </w:pPr>
      <w:r>
        <w:rPr>
          <w:rFonts w:ascii="Calibri" w:eastAsia="Calibri" w:hAnsi="Calibri" w:cs="Calibri"/>
          <w:sz w:val="24"/>
        </w:rPr>
        <w:t xml:space="preserve">Task 3 – Research Methodologies </w:t>
      </w:r>
      <w:r w:rsidR="008B5EBF">
        <w:rPr>
          <w:rFonts w:ascii="Calibri" w:eastAsia="Calibri" w:hAnsi="Calibri" w:cs="Calibri"/>
          <w:sz w:val="24"/>
        </w:rPr>
        <w:t>...........................................................................</w:t>
      </w:r>
      <w:r>
        <w:rPr>
          <w:rFonts w:ascii="Calibri" w:eastAsia="Calibri" w:hAnsi="Calibri" w:cs="Calibri"/>
          <w:sz w:val="24"/>
        </w:rPr>
        <w:t xml:space="preserve"> </w:t>
      </w:r>
      <w:proofErr w:type="gramStart"/>
      <w:r>
        <w:rPr>
          <w:rFonts w:ascii="Calibri" w:eastAsia="Calibri" w:hAnsi="Calibri" w:cs="Calibri"/>
          <w:sz w:val="24"/>
        </w:rPr>
        <w:t>4</w:t>
      </w:r>
      <w:proofErr w:type="gramEnd"/>
      <w:r>
        <w:rPr>
          <w:rFonts w:ascii="Calibri" w:eastAsia="Calibri" w:hAnsi="Calibri" w:cs="Calibri"/>
        </w:rPr>
        <w:t xml:space="preserve"> </w:t>
      </w:r>
    </w:p>
    <w:p w14:paraId="2900C50A" w14:textId="3906D359" w:rsidR="003D3FD1" w:rsidRDefault="00372CAA">
      <w:pPr>
        <w:spacing w:after="114" w:line="269" w:lineRule="auto"/>
        <w:ind w:left="235" w:right="0"/>
      </w:pPr>
      <w:r>
        <w:rPr>
          <w:rFonts w:ascii="Calibri" w:eastAsia="Calibri" w:hAnsi="Calibri" w:cs="Calibri"/>
          <w:sz w:val="24"/>
        </w:rPr>
        <w:t>3.1 Definitions and Examples ..............................................................................</w:t>
      </w:r>
      <w:r w:rsidR="008B5EBF">
        <w:rPr>
          <w:rFonts w:ascii="Calibri" w:eastAsia="Calibri" w:hAnsi="Calibri" w:cs="Calibri"/>
          <w:sz w:val="24"/>
        </w:rPr>
        <w:t xml:space="preserve"> </w:t>
      </w:r>
      <w:r>
        <w:rPr>
          <w:rFonts w:ascii="Calibri" w:eastAsia="Calibri" w:hAnsi="Calibri" w:cs="Calibri"/>
          <w:sz w:val="24"/>
        </w:rPr>
        <w:t xml:space="preserve"> 4</w:t>
      </w:r>
      <w:r>
        <w:rPr>
          <w:rFonts w:ascii="Calibri" w:eastAsia="Calibri" w:hAnsi="Calibri" w:cs="Calibri"/>
        </w:rPr>
        <w:t xml:space="preserve"> </w:t>
      </w:r>
    </w:p>
    <w:p w14:paraId="1D93C695" w14:textId="5C113718" w:rsidR="003D3FD1" w:rsidRDefault="00372CAA">
      <w:pPr>
        <w:spacing w:after="114" w:line="269" w:lineRule="auto"/>
        <w:ind w:left="235" w:right="0"/>
      </w:pPr>
      <w:r>
        <w:rPr>
          <w:rFonts w:ascii="Calibri" w:eastAsia="Calibri" w:hAnsi="Calibri" w:cs="Calibri"/>
          <w:sz w:val="24"/>
        </w:rPr>
        <w:t>3.2 Chosen Methodology and Justification ...........................................................</w:t>
      </w:r>
      <w:r w:rsidR="008B5EBF">
        <w:rPr>
          <w:rFonts w:ascii="Calibri" w:eastAsia="Calibri" w:hAnsi="Calibri" w:cs="Calibri"/>
          <w:sz w:val="24"/>
        </w:rPr>
        <w:t>4</w:t>
      </w:r>
    </w:p>
    <w:p w14:paraId="49361393" w14:textId="77777777" w:rsidR="003D3FD1" w:rsidRDefault="00372CAA">
      <w:pPr>
        <w:spacing w:after="114" w:line="269" w:lineRule="auto"/>
        <w:ind w:right="0"/>
      </w:pPr>
      <w:r>
        <w:rPr>
          <w:rFonts w:ascii="Calibri" w:eastAsia="Calibri" w:hAnsi="Calibri" w:cs="Calibri"/>
          <w:sz w:val="24"/>
        </w:rPr>
        <w:t>Task 4 – Data Collection ........................................................................................... 4</w:t>
      </w:r>
      <w:r>
        <w:rPr>
          <w:rFonts w:ascii="Calibri" w:eastAsia="Calibri" w:hAnsi="Calibri" w:cs="Calibri"/>
        </w:rPr>
        <w:t xml:space="preserve"> </w:t>
      </w:r>
    </w:p>
    <w:p w14:paraId="3A99D940" w14:textId="394C3520" w:rsidR="003D3FD1" w:rsidRDefault="00372CAA">
      <w:pPr>
        <w:spacing w:after="114" w:line="269" w:lineRule="auto"/>
        <w:ind w:left="235" w:right="0"/>
      </w:pPr>
      <w:r>
        <w:rPr>
          <w:rFonts w:ascii="Calibri" w:eastAsia="Calibri" w:hAnsi="Calibri" w:cs="Calibri"/>
          <w:sz w:val="24"/>
        </w:rPr>
        <w:t>4.1 Primary vs Secondary Data ..............................................................................</w:t>
      </w:r>
      <w:proofErr w:type="gramStart"/>
      <w:r w:rsidR="008B5EBF">
        <w:rPr>
          <w:rFonts w:ascii="Calibri" w:eastAsia="Calibri" w:hAnsi="Calibri" w:cs="Calibri"/>
          <w:sz w:val="24"/>
        </w:rPr>
        <w:t>4</w:t>
      </w:r>
      <w:proofErr w:type="gramEnd"/>
    </w:p>
    <w:p w14:paraId="3B3046D7" w14:textId="7AE0257C" w:rsidR="003D3FD1" w:rsidRDefault="00372CAA">
      <w:pPr>
        <w:spacing w:after="114" w:line="269" w:lineRule="auto"/>
        <w:ind w:left="235" w:right="0"/>
      </w:pPr>
      <w:r>
        <w:rPr>
          <w:rFonts w:ascii="Calibri" w:eastAsia="Calibri" w:hAnsi="Calibri" w:cs="Calibri"/>
          <w:sz w:val="24"/>
        </w:rPr>
        <w:t>4.2 Chosen Data Type and Justification .................................................................</w:t>
      </w:r>
      <w:r w:rsidR="0086518C">
        <w:rPr>
          <w:rFonts w:ascii="Calibri" w:eastAsia="Calibri" w:hAnsi="Calibri" w:cs="Calibri"/>
          <w:sz w:val="24"/>
        </w:rPr>
        <w:t xml:space="preserve"> 5</w:t>
      </w:r>
    </w:p>
    <w:p w14:paraId="461A70BC" w14:textId="77777777" w:rsidR="003D3FD1" w:rsidRDefault="00372CAA">
      <w:pPr>
        <w:spacing w:after="114" w:line="269" w:lineRule="auto"/>
        <w:ind w:left="235" w:right="0"/>
      </w:pPr>
      <w:r>
        <w:rPr>
          <w:rFonts w:ascii="Calibri" w:eastAsia="Calibri" w:hAnsi="Calibri" w:cs="Calibri"/>
          <w:sz w:val="24"/>
        </w:rPr>
        <w:t>4.3 Advantages and Challenges ............................................................................. 5</w:t>
      </w:r>
      <w:r>
        <w:rPr>
          <w:rFonts w:ascii="Calibri" w:eastAsia="Calibri" w:hAnsi="Calibri" w:cs="Calibri"/>
        </w:rPr>
        <w:t xml:space="preserve"> </w:t>
      </w:r>
    </w:p>
    <w:p w14:paraId="7F63B2D6" w14:textId="77777777" w:rsidR="003D3FD1" w:rsidRDefault="00372CAA">
      <w:pPr>
        <w:spacing w:after="114" w:line="269" w:lineRule="auto"/>
        <w:ind w:right="0"/>
      </w:pPr>
      <w:r>
        <w:rPr>
          <w:rFonts w:ascii="Calibri" w:eastAsia="Calibri" w:hAnsi="Calibri" w:cs="Calibri"/>
          <w:sz w:val="24"/>
        </w:rPr>
        <w:t>Conclusion .............................................................................................................. 5</w:t>
      </w:r>
      <w:r>
        <w:rPr>
          <w:rFonts w:ascii="Calibri" w:eastAsia="Calibri" w:hAnsi="Calibri" w:cs="Calibri"/>
        </w:rPr>
        <w:t xml:space="preserve"> </w:t>
      </w:r>
    </w:p>
    <w:p w14:paraId="2ED0B414" w14:textId="77777777" w:rsidR="003D3FD1" w:rsidRDefault="00372CAA">
      <w:pPr>
        <w:spacing w:after="114" w:line="269" w:lineRule="auto"/>
        <w:ind w:right="0"/>
      </w:pPr>
      <w:r>
        <w:rPr>
          <w:rFonts w:ascii="Calibri" w:eastAsia="Calibri" w:hAnsi="Calibri" w:cs="Calibri"/>
          <w:sz w:val="24"/>
        </w:rPr>
        <w:t>Reference List.......................................................................................................... 6</w:t>
      </w:r>
      <w:r>
        <w:rPr>
          <w:rFonts w:ascii="Calibri" w:eastAsia="Calibri" w:hAnsi="Calibri" w:cs="Calibri"/>
        </w:rPr>
        <w:t xml:space="preserve"> </w:t>
      </w:r>
    </w:p>
    <w:p w14:paraId="17993251"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6B2C191A" w14:textId="77777777" w:rsidR="003D3FD1" w:rsidRDefault="00372CAA">
      <w:pPr>
        <w:spacing w:after="182" w:line="259" w:lineRule="auto"/>
        <w:ind w:left="0" w:right="0" w:firstLine="0"/>
        <w:jc w:val="left"/>
      </w:pPr>
      <w:r>
        <w:rPr>
          <w:sz w:val="24"/>
        </w:rPr>
        <w:t xml:space="preserve"> </w:t>
      </w:r>
    </w:p>
    <w:p w14:paraId="15CBE5D2" w14:textId="77777777" w:rsidR="003D3FD1" w:rsidRDefault="00372CAA">
      <w:pPr>
        <w:spacing w:after="182" w:line="259" w:lineRule="auto"/>
        <w:ind w:left="0" w:right="0" w:firstLine="0"/>
        <w:jc w:val="left"/>
      </w:pPr>
      <w:r>
        <w:rPr>
          <w:sz w:val="24"/>
        </w:rPr>
        <w:t xml:space="preserve"> </w:t>
      </w:r>
    </w:p>
    <w:p w14:paraId="4A3C6801" w14:textId="77777777" w:rsidR="003D3FD1" w:rsidRDefault="00372CAA">
      <w:pPr>
        <w:spacing w:after="180" w:line="259" w:lineRule="auto"/>
        <w:ind w:left="0" w:right="0" w:firstLine="0"/>
        <w:jc w:val="left"/>
      </w:pPr>
      <w:r>
        <w:rPr>
          <w:sz w:val="24"/>
        </w:rPr>
        <w:t xml:space="preserve"> </w:t>
      </w:r>
    </w:p>
    <w:p w14:paraId="0A6EC97B" w14:textId="77777777" w:rsidR="003D3FD1" w:rsidRDefault="00372CAA">
      <w:pPr>
        <w:spacing w:after="182" w:line="259" w:lineRule="auto"/>
        <w:ind w:left="0" w:right="0" w:firstLine="0"/>
        <w:jc w:val="left"/>
      </w:pPr>
      <w:r>
        <w:rPr>
          <w:sz w:val="24"/>
        </w:rPr>
        <w:t xml:space="preserve"> </w:t>
      </w:r>
    </w:p>
    <w:p w14:paraId="5734225D" w14:textId="77777777" w:rsidR="003D3FD1" w:rsidRDefault="00372CAA">
      <w:pPr>
        <w:spacing w:after="182" w:line="259" w:lineRule="auto"/>
        <w:ind w:left="0" w:right="0" w:firstLine="0"/>
        <w:jc w:val="left"/>
      </w:pPr>
      <w:r>
        <w:rPr>
          <w:sz w:val="24"/>
        </w:rPr>
        <w:t xml:space="preserve"> </w:t>
      </w:r>
    </w:p>
    <w:p w14:paraId="061729D9" w14:textId="77777777" w:rsidR="003D3FD1" w:rsidRDefault="00372CAA">
      <w:pPr>
        <w:spacing w:after="182" w:line="259" w:lineRule="auto"/>
        <w:ind w:left="0" w:right="0" w:firstLine="0"/>
        <w:jc w:val="left"/>
      </w:pPr>
      <w:r>
        <w:rPr>
          <w:sz w:val="24"/>
        </w:rPr>
        <w:t xml:space="preserve"> </w:t>
      </w:r>
    </w:p>
    <w:p w14:paraId="41AD1810" w14:textId="77777777" w:rsidR="003D3FD1" w:rsidRDefault="00372CAA">
      <w:pPr>
        <w:spacing w:after="182" w:line="259" w:lineRule="auto"/>
        <w:ind w:left="0" w:right="0" w:firstLine="0"/>
        <w:jc w:val="left"/>
      </w:pPr>
      <w:r>
        <w:rPr>
          <w:sz w:val="24"/>
        </w:rPr>
        <w:lastRenderedPageBreak/>
        <w:t xml:space="preserve"> </w:t>
      </w:r>
    </w:p>
    <w:p w14:paraId="7713EE8D" w14:textId="1407EC8C" w:rsidR="003D3FD1" w:rsidRDefault="00372CAA" w:rsidP="00AC5513">
      <w:pPr>
        <w:spacing w:after="182" w:line="259" w:lineRule="auto"/>
        <w:ind w:left="0" w:right="0" w:firstLine="0"/>
        <w:jc w:val="left"/>
      </w:pPr>
      <w:r>
        <w:rPr>
          <w:sz w:val="24"/>
        </w:rPr>
        <w:t xml:space="preserve"> </w:t>
      </w:r>
    </w:p>
    <w:p w14:paraId="36D7755C" w14:textId="77777777" w:rsidR="00381837" w:rsidRDefault="00381837">
      <w:pPr>
        <w:pStyle w:val="Heading1"/>
        <w:ind w:left="-5"/>
      </w:pPr>
    </w:p>
    <w:p w14:paraId="4F9F5CC2" w14:textId="77777777" w:rsidR="00381837" w:rsidRDefault="00381837">
      <w:pPr>
        <w:pStyle w:val="Heading1"/>
        <w:ind w:left="-5"/>
      </w:pPr>
    </w:p>
    <w:p w14:paraId="024CF9C2" w14:textId="77777777" w:rsidR="00381837" w:rsidRDefault="00381837">
      <w:pPr>
        <w:pStyle w:val="Heading1"/>
        <w:ind w:left="-5"/>
      </w:pPr>
    </w:p>
    <w:p w14:paraId="16C949D8" w14:textId="77777777" w:rsidR="00381837" w:rsidRDefault="00381837">
      <w:pPr>
        <w:pStyle w:val="Heading1"/>
        <w:ind w:left="-5"/>
      </w:pPr>
    </w:p>
    <w:p w14:paraId="394C3638" w14:textId="77777777" w:rsidR="00802F7F" w:rsidRDefault="007F0882" w:rsidP="00802F7F">
      <w:pPr>
        <w:pStyle w:val="Heading1"/>
        <w:ind w:left="-5"/>
      </w:pPr>
      <w:r>
        <w:t>Introduction</w:t>
      </w:r>
      <w:r w:rsidR="00372CAA">
        <w:t xml:space="preserve">  </w:t>
      </w:r>
    </w:p>
    <w:p w14:paraId="43B5830E" w14:textId="0E9D0818" w:rsidR="00802F7F" w:rsidRDefault="00372CAA" w:rsidP="00802F7F">
      <w:pPr>
        <w:pStyle w:val="Heading1"/>
        <w:ind w:left="-5"/>
        <w:rPr>
          <w:color w:val="000000" w:themeColor="text1"/>
        </w:rPr>
      </w:pPr>
      <w:r>
        <w:t xml:space="preserve"> </w:t>
      </w:r>
      <w:r w:rsidR="00802F7F" w:rsidRPr="00AC5513">
        <w:rPr>
          <w:color w:val="000000" w:themeColor="text1"/>
        </w:rPr>
        <w:t xml:space="preserve">Health and Wellness in the Workplace </w:t>
      </w:r>
    </w:p>
    <w:p w14:paraId="29C3C6EF" w14:textId="77777777" w:rsidR="00A764CF" w:rsidRPr="00A764CF" w:rsidRDefault="00A764CF" w:rsidP="00A764CF"/>
    <w:p w14:paraId="4ED92183" w14:textId="752ABCE3" w:rsidR="003D3FD1" w:rsidRPr="00802F7F" w:rsidRDefault="00372CAA" w:rsidP="005A4944">
      <w:pPr>
        <w:spacing w:line="360" w:lineRule="auto"/>
        <w:ind w:left="-5" w:right="0"/>
      </w:pPr>
      <w:r>
        <w:t>This report about Health and Wellness in the Workplace is an important topic because it directly affects employees and the overall success of an organi</w:t>
      </w:r>
      <w:r w:rsidR="00A544A2">
        <w:t>s</w:t>
      </w:r>
      <w:r>
        <w:t xml:space="preserve">ation. This will help workers stay motivated, productive, and satisfied in their jobs. It also reduces absenteeism, stress, </w:t>
      </w:r>
      <w:r w:rsidR="00802F7F">
        <w:t>accidents,</w:t>
      </w:r>
      <w:r>
        <w:t xml:space="preserve"> and staff turnover. In addition, focusing on workplace wellness shows how </w:t>
      </w:r>
      <w:r w:rsidRPr="00802F7F">
        <w:t xml:space="preserve">employers can create a safe, </w:t>
      </w:r>
      <w:r w:rsidR="00802F7F" w:rsidRPr="00802F7F">
        <w:t>positive,</w:t>
      </w:r>
      <w:r w:rsidRPr="00802F7F">
        <w:t xml:space="preserve"> and supportive environment. </w:t>
      </w:r>
    </w:p>
    <w:p w14:paraId="47F3C4A4" w14:textId="1694EB0C" w:rsidR="005A4944" w:rsidRDefault="003359B4" w:rsidP="005A4944">
      <w:pPr>
        <w:spacing w:after="532" w:line="360" w:lineRule="auto"/>
        <w:ind w:left="-5" w:right="0"/>
      </w:pPr>
      <w:r>
        <w:t xml:space="preserve">It </w:t>
      </w:r>
      <w:r w:rsidR="00372CAA">
        <w:t xml:space="preserve">will cover the importance of health and wellness in the workplace, the benefits of maintaining employee wellbeing, common physical and mental health issues faced by workers and the strategies organizations can use to create a healthier and more supportive working environment. </w:t>
      </w:r>
    </w:p>
    <w:p w14:paraId="77FE4DBF" w14:textId="79C2F9BD" w:rsidR="003D3FD1" w:rsidRDefault="00372CAA" w:rsidP="005A4944">
      <w:pPr>
        <w:spacing w:after="532" w:line="360" w:lineRule="auto"/>
        <w:ind w:left="-5" w:right="0"/>
      </w:pPr>
      <w:r>
        <w:t xml:space="preserve">1.1 The Issue and Why It Matters </w:t>
      </w:r>
    </w:p>
    <w:p w14:paraId="71F993DE" w14:textId="0C9ACE8D" w:rsidR="003D3FD1" w:rsidRDefault="00372CAA" w:rsidP="005A4944">
      <w:pPr>
        <w:spacing w:line="360" w:lineRule="auto"/>
        <w:ind w:left="-5" w:right="0"/>
      </w:pPr>
      <w:r>
        <w:t>Health and Wellness in the workplace refers to the physical, mental, and Emotional well-being of employees while they are at work. In today’s hectic world,</w:t>
      </w:r>
      <w:r w:rsidR="00AC5513">
        <w:t xml:space="preserve"> people</w:t>
      </w:r>
      <w:r>
        <w:t xml:space="preserve"> spend </w:t>
      </w:r>
      <w:r w:rsidR="00DF067D">
        <w:t>a substantial portion</w:t>
      </w:r>
      <w:r>
        <w:t xml:space="preserve"> of their time at work, making it </w:t>
      </w:r>
      <w:r w:rsidR="00DF067D">
        <w:t>a key place</w:t>
      </w:r>
      <w:r>
        <w:t xml:space="preserve"> to promote good health. Poor workplace conditions can lead to stress, illness, reduced productivity, while a healthy work environment can improve both employee’s well-being and overall performance. The Chartered Institute of Personnel and Development [CIPD] Health and Well Being at Work,</w:t>
      </w:r>
      <w:r w:rsidR="00777677">
        <w:t xml:space="preserve"> </w:t>
      </w:r>
      <w:r>
        <w:t xml:space="preserve">2022, annual survey exploring health, </w:t>
      </w:r>
      <w:r w:rsidR="00DF067D">
        <w:t>wellbeing,</w:t>
      </w:r>
      <w:r>
        <w:t xml:space="preserve"> and absence in UK workplaces. </w:t>
      </w:r>
    </w:p>
    <w:p w14:paraId="0EAA92AE" w14:textId="77777777" w:rsidR="003D3FD1" w:rsidRDefault="00372CAA">
      <w:pPr>
        <w:spacing w:after="141" w:line="259" w:lineRule="auto"/>
        <w:ind w:left="0" w:right="0" w:firstLine="0"/>
        <w:jc w:val="left"/>
      </w:pPr>
      <w:r>
        <w:t xml:space="preserve"> </w:t>
      </w:r>
    </w:p>
    <w:p w14:paraId="40C9C765" w14:textId="77777777" w:rsidR="003D3FD1" w:rsidRDefault="00372CAA" w:rsidP="0099083E">
      <w:pPr>
        <w:spacing w:after="268" w:line="259" w:lineRule="auto"/>
        <w:ind w:left="0" w:right="0" w:firstLine="0"/>
      </w:pPr>
      <w:r>
        <w:t xml:space="preserve"> </w:t>
      </w:r>
    </w:p>
    <w:p w14:paraId="17F351A6" w14:textId="77777777" w:rsidR="003D3FD1" w:rsidRDefault="00372CAA">
      <w:pPr>
        <w:pStyle w:val="Heading2"/>
        <w:ind w:left="-5"/>
      </w:pPr>
      <w:r>
        <w:lastRenderedPageBreak/>
        <w:t xml:space="preserve">1.2 Personal Reflection – Why I Chose This Topic </w:t>
      </w:r>
    </w:p>
    <w:p w14:paraId="05E5DB32" w14:textId="77777777" w:rsidR="00A764CF" w:rsidRPr="00A764CF" w:rsidRDefault="00A764CF" w:rsidP="00A764CF"/>
    <w:p w14:paraId="6D40F5E4" w14:textId="5A138BF9" w:rsidR="003D3FD1" w:rsidRDefault="00B467E0" w:rsidP="005A4944">
      <w:pPr>
        <w:spacing w:line="360" w:lineRule="auto"/>
        <w:ind w:left="0" w:right="0" w:firstLine="0"/>
        <w:jc w:val="left"/>
      </w:pPr>
      <w:r>
        <w:t>Health and Wellness in the workplace are essential</w:t>
      </w:r>
      <w:r w:rsidR="00FF4186">
        <w:t xml:space="preserve"> for both </w:t>
      </w:r>
      <w:r w:rsidR="00BE1A80">
        <w:t>employees’</w:t>
      </w:r>
      <w:r w:rsidR="00FF4186">
        <w:t xml:space="preserve"> </w:t>
      </w:r>
      <w:r w:rsidR="00BE1A80">
        <w:t>well-being and</w:t>
      </w:r>
      <w:r w:rsidR="005708C0">
        <w:t xml:space="preserve"> organisational success.</w:t>
      </w:r>
      <w:r w:rsidR="006E7DC1">
        <w:t xml:space="preserve"> A healthy </w:t>
      </w:r>
      <w:r w:rsidR="00E557E4">
        <w:t xml:space="preserve">work environment means </w:t>
      </w:r>
      <w:r w:rsidR="00EC4198">
        <w:t>prevent illness by supporting physical and mental</w:t>
      </w:r>
      <w:r w:rsidR="00F90AA9">
        <w:t xml:space="preserve"> health through practices</w:t>
      </w:r>
      <w:r w:rsidR="00E50AFB">
        <w:t xml:space="preserve"> like promoting work ba</w:t>
      </w:r>
      <w:r w:rsidR="00DB3AA4">
        <w:t xml:space="preserve">lance </w:t>
      </w:r>
      <w:r w:rsidR="007D15C1">
        <w:t>and</w:t>
      </w:r>
      <w:r w:rsidR="00F51114">
        <w:t xml:space="preserve"> </w:t>
      </w:r>
      <w:r w:rsidR="007D15C1">
        <w:t>providing</w:t>
      </w:r>
      <w:r w:rsidR="00F51114">
        <w:t xml:space="preserve"> ac</w:t>
      </w:r>
      <w:r w:rsidR="00AD3298">
        <w:t xml:space="preserve">cess to </w:t>
      </w:r>
      <w:r w:rsidR="00E93A33">
        <w:t>wellness resources. Organisation</w:t>
      </w:r>
      <w:r w:rsidR="00CE2460">
        <w:t xml:space="preserve"> play a key role</w:t>
      </w:r>
      <w:r w:rsidR="00500E33">
        <w:t xml:space="preserve"> in</w:t>
      </w:r>
      <w:r w:rsidR="007F0F90">
        <w:t xml:space="preserve"> creating a</w:t>
      </w:r>
      <w:r w:rsidR="00500E33">
        <w:t xml:space="preserve"> support</w:t>
      </w:r>
      <w:r w:rsidR="007F0F90">
        <w:t>ive cult</w:t>
      </w:r>
      <w:r w:rsidR="00811F90">
        <w:t>ure while employee</w:t>
      </w:r>
      <w:r w:rsidR="00A00A64">
        <w:t xml:space="preserve"> should </w:t>
      </w:r>
      <w:r w:rsidR="00BD50AB">
        <w:t>take their own responsibility of their own well-being.</w:t>
      </w:r>
      <w:r w:rsidR="005160FA">
        <w:t xml:space="preserve"> </w:t>
      </w:r>
      <w:r w:rsidR="00E60C8D">
        <w:t>Prioritising</w:t>
      </w:r>
      <w:r w:rsidR="00CD6807">
        <w:t xml:space="preserve"> workplace wellness leads to</w:t>
      </w:r>
      <w:r w:rsidR="0099083E">
        <w:t xml:space="preserve"> job satisfaction and to greater productivity.</w:t>
      </w:r>
    </w:p>
    <w:p w14:paraId="70262CA1" w14:textId="77777777" w:rsidR="003D3FD1" w:rsidRDefault="00372CAA">
      <w:pPr>
        <w:spacing w:after="544" w:line="259" w:lineRule="auto"/>
        <w:ind w:left="0" w:right="0" w:firstLine="0"/>
        <w:jc w:val="left"/>
      </w:pPr>
      <w:r>
        <w:t xml:space="preserve"> </w:t>
      </w:r>
    </w:p>
    <w:p w14:paraId="038AFF9F" w14:textId="77777777" w:rsidR="003D3FD1" w:rsidRDefault="00372CAA">
      <w:pPr>
        <w:pStyle w:val="Heading1"/>
        <w:ind w:left="-5"/>
      </w:pPr>
      <w:r>
        <w:t xml:space="preserve">Task 2 – Evaluating Information Sources   </w:t>
      </w:r>
    </w:p>
    <w:p w14:paraId="067D363B" w14:textId="77777777" w:rsidR="003D3FD1" w:rsidRDefault="00372CAA">
      <w:pPr>
        <w:pStyle w:val="Heading2"/>
        <w:ind w:left="-5"/>
      </w:pPr>
      <w:r>
        <w:t xml:space="preserve">2.1 Source 1 </w:t>
      </w:r>
    </w:p>
    <w:p w14:paraId="0C962325" w14:textId="77777777" w:rsidR="003D3FD1" w:rsidRDefault="00372CAA">
      <w:pPr>
        <w:spacing w:after="168" w:line="259" w:lineRule="auto"/>
        <w:ind w:left="0" w:right="0" w:firstLine="0"/>
        <w:jc w:val="left"/>
      </w:pPr>
      <w:r>
        <w:rPr>
          <w:rFonts w:ascii="Calibri" w:eastAsia="Calibri" w:hAnsi="Calibri" w:cs="Calibri"/>
          <w:sz w:val="24"/>
        </w:rPr>
        <w:t xml:space="preserve"> </w:t>
      </w:r>
    </w:p>
    <w:p w14:paraId="0B28F08B" w14:textId="40CABCA2" w:rsidR="003D3FD1" w:rsidRDefault="00372CAA" w:rsidP="005A4944">
      <w:pPr>
        <w:spacing w:line="360" w:lineRule="auto"/>
        <w:ind w:left="-5" w:right="0"/>
      </w:pPr>
      <w:r>
        <w:t>CIPD [2022] Health and Wellbeing at work survey</w:t>
      </w:r>
      <w:r w:rsidR="00977E5B">
        <w:t>.:</w:t>
      </w:r>
      <w:r>
        <w:t xml:space="preserve"> Chartered Institute of Personnel and Development. This is a report based on the </w:t>
      </w:r>
      <w:r w:rsidR="00F93F6A">
        <w:t xml:space="preserve"> </w:t>
      </w:r>
      <w:r>
        <w:t xml:space="preserve"> survey on workplace health, </w:t>
      </w:r>
      <w:r w:rsidR="00977E5B">
        <w:t>well-being,</w:t>
      </w:r>
      <w:r>
        <w:t xml:space="preserve"> and absence. It was creating the issue such as stress, mental health, workload Pressures, and the impact to the employees and the organisations. This source is credible and supports my topic because this is a well-known for Human Resources. And people development in the UK. It is a reliable and authoritative organization Conducts large -scale research using data making the information is relevant and trustworthy. And this source supports my topic because poor workplace conditions can harm </w:t>
      </w:r>
      <w:r w:rsidR="00AC5513">
        <w:t>employees.</w:t>
      </w:r>
      <w:r>
        <w:t xml:space="preserve"> </w:t>
      </w:r>
    </w:p>
    <w:p w14:paraId="3CA0AC95" w14:textId="77777777" w:rsidR="003D3FD1" w:rsidRDefault="00372CAA" w:rsidP="005A4944">
      <w:pPr>
        <w:spacing w:after="11" w:line="360" w:lineRule="auto"/>
        <w:ind w:left="-5" w:right="0"/>
      </w:pPr>
      <w:r>
        <w:t xml:space="preserve">Health and performance. It emphasises the importance in promoting well-being, which </w:t>
      </w:r>
      <w:proofErr w:type="gramStart"/>
      <w:r>
        <w:t>is</w:t>
      </w:r>
      <w:proofErr w:type="gramEnd"/>
      <w:r>
        <w:t xml:space="preserve"> </w:t>
      </w:r>
    </w:p>
    <w:p w14:paraId="7B09B0C8" w14:textId="0F450EA9" w:rsidR="003D3FD1" w:rsidRDefault="00372CAA" w:rsidP="005A4944">
      <w:pPr>
        <w:spacing w:line="360" w:lineRule="auto"/>
        <w:ind w:left="-5" w:right="0"/>
      </w:pPr>
      <w:r>
        <w:t xml:space="preserve">Relevant to my role as Healthcare Assistant. Also encourage also </w:t>
      </w:r>
      <w:r w:rsidR="00AC5513">
        <w:t>encouraged.</w:t>
      </w:r>
      <w:r>
        <w:t xml:space="preserve"> </w:t>
      </w:r>
    </w:p>
    <w:p w14:paraId="3DCFF4FF" w14:textId="77777777" w:rsidR="003D3FD1" w:rsidRDefault="00372CAA" w:rsidP="005A4944">
      <w:pPr>
        <w:spacing w:after="179" w:line="360" w:lineRule="auto"/>
        <w:ind w:left="0" w:right="0" w:firstLine="0"/>
        <w:jc w:val="left"/>
      </w:pPr>
      <w:r>
        <w:t xml:space="preserve"> </w:t>
      </w:r>
    </w:p>
    <w:p w14:paraId="6DF6BCB7" w14:textId="77777777" w:rsidR="003D3FD1" w:rsidRDefault="00372CAA">
      <w:pPr>
        <w:spacing w:after="271" w:line="259" w:lineRule="auto"/>
        <w:ind w:left="0" w:right="0" w:firstLine="0"/>
        <w:jc w:val="left"/>
      </w:pPr>
      <w:r>
        <w:t xml:space="preserve"> </w:t>
      </w:r>
    </w:p>
    <w:p w14:paraId="2DB2AFC5" w14:textId="3F164E65" w:rsidR="003D3FD1" w:rsidRDefault="00372CAA">
      <w:pPr>
        <w:pStyle w:val="Heading2"/>
        <w:ind w:left="-5"/>
      </w:pPr>
      <w:r>
        <w:t xml:space="preserve">2.2 Source 2 </w:t>
      </w:r>
    </w:p>
    <w:p w14:paraId="7BA936EF" w14:textId="77777777" w:rsidR="00A764CF" w:rsidRPr="00A764CF" w:rsidRDefault="00A764CF" w:rsidP="00A764CF"/>
    <w:p w14:paraId="3B0DD2A3" w14:textId="77777777" w:rsidR="003D3FD1" w:rsidRDefault="00372CAA">
      <w:pPr>
        <w:spacing w:line="360" w:lineRule="auto"/>
        <w:ind w:left="-5" w:right="0"/>
      </w:pPr>
      <w:r>
        <w:t xml:space="preserve">A 2023 Cochrane review (focused on healthcare workers) similarly found that individual interventions like CBT/COPING skills and relaxation/mindfulness/exercise may reduce stress, sometimes lasting up to year, but evidence is less clear for approaches that try to change work risk factors at the individual level. </w:t>
      </w:r>
    </w:p>
    <w:p w14:paraId="1C56884A" w14:textId="4D1B596C" w:rsidR="003D3FD1" w:rsidRDefault="00372CAA" w:rsidP="005A4944">
      <w:pPr>
        <w:spacing w:line="360" w:lineRule="auto"/>
        <w:ind w:left="-5" w:right="0"/>
      </w:pPr>
      <w:r>
        <w:lastRenderedPageBreak/>
        <w:t xml:space="preserve">Workplace health and wellbeing programmes can improve outcomes, but the effects are </w:t>
      </w:r>
      <w:r w:rsidR="00977E5B">
        <w:t>small</w:t>
      </w:r>
      <w:r>
        <w:t xml:space="preserve">, and the overall evidence quality is often low to moderate. A major 2025 Lancet Public </w:t>
      </w:r>
      <w:r w:rsidR="00851FCE">
        <w:t>Health reviews</w:t>
      </w:r>
      <w:r>
        <w:t xml:space="preserve"> found the most consistent benefits for mindfulness, with CBT-type stress management, physical approaches, digital (e-health) tools, and multicomponent programmes also showing positive effects (e.g., small improvements in weight, glucose, diet, and vaccination uptake). </w:t>
      </w:r>
    </w:p>
    <w:p w14:paraId="3EB746E4" w14:textId="77777777" w:rsidR="003D3FD1" w:rsidRDefault="00372CAA" w:rsidP="005A4944">
      <w:pPr>
        <w:spacing w:after="266" w:line="360" w:lineRule="auto"/>
        <w:ind w:left="0" w:right="0" w:firstLine="0"/>
        <w:jc w:val="left"/>
      </w:pPr>
      <w:r>
        <w:t xml:space="preserve">  </w:t>
      </w:r>
    </w:p>
    <w:p w14:paraId="39DA5927" w14:textId="6328CBEE" w:rsidR="003D3FD1" w:rsidRDefault="00372CAA" w:rsidP="00851FCE">
      <w:pPr>
        <w:spacing w:after="268" w:line="259" w:lineRule="auto"/>
        <w:ind w:left="0" w:right="0" w:firstLine="0"/>
        <w:jc w:val="left"/>
      </w:pPr>
      <w:r>
        <w:t>2.3 Source</w:t>
      </w:r>
      <w:r w:rsidR="00851FCE">
        <w:t xml:space="preserve"> 3</w:t>
      </w:r>
      <w:r>
        <w:t xml:space="preserve"> </w:t>
      </w:r>
    </w:p>
    <w:p w14:paraId="089AEEF5" w14:textId="7463E6F5" w:rsidR="003D3FD1" w:rsidRDefault="00372CAA">
      <w:pPr>
        <w:spacing w:after="169" w:line="269" w:lineRule="auto"/>
        <w:ind w:right="0"/>
      </w:pPr>
      <w:r>
        <w:rPr>
          <w:rFonts w:ascii="Calibri" w:eastAsia="Calibri" w:hAnsi="Calibri" w:cs="Calibri"/>
          <w:sz w:val="24"/>
        </w:rPr>
        <w:t xml:space="preserve"> All Our Health is a part of a resource which helps health professionals prevent ill health and promote health and wellbeing as part of their everyday practice. The information will help front line health and care staff use their trusted relationships with patients, </w:t>
      </w:r>
      <w:r w:rsidR="00352176">
        <w:rPr>
          <w:rFonts w:ascii="Calibri" w:eastAsia="Calibri" w:hAnsi="Calibri" w:cs="Calibri"/>
          <w:sz w:val="24"/>
        </w:rPr>
        <w:t>families,</w:t>
      </w:r>
      <w:r>
        <w:rPr>
          <w:rFonts w:ascii="Calibri" w:eastAsia="Calibri" w:hAnsi="Calibri" w:cs="Calibri"/>
          <w:sz w:val="24"/>
        </w:rPr>
        <w:t xml:space="preserve"> and communities to promote the benefits of achieving and maintaining a healthy weight. </w:t>
      </w:r>
    </w:p>
    <w:p w14:paraId="3ACDF2EA" w14:textId="421F6DE7" w:rsidR="003D3FD1" w:rsidRDefault="00372CAA">
      <w:pPr>
        <w:spacing w:after="114" w:line="269" w:lineRule="auto"/>
        <w:ind w:right="0"/>
      </w:pPr>
      <w:r>
        <w:rPr>
          <w:rFonts w:ascii="Calibri" w:eastAsia="Calibri" w:hAnsi="Calibri" w:cs="Calibri"/>
          <w:sz w:val="24"/>
        </w:rPr>
        <w:t xml:space="preserve">Employment is </w:t>
      </w:r>
      <w:r w:rsidR="00352176">
        <w:rPr>
          <w:rFonts w:ascii="Calibri" w:eastAsia="Calibri" w:hAnsi="Calibri" w:cs="Calibri"/>
          <w:sz w:val="24"/>
        </w:rPr>
        <w:t>a crucial factor</w:t>
      </w:r>
      <w:r>
        <w:rPr>
          <w:rFonts w:ascii="Calibri" w:eastAsia="Calibri" w:hAnsi="Calibri" w:cs="Calibri"/>
          <w:sz w:val="24"/>
        </w:rPr>
        <w:t xml:space="preserve"> for health, directly and indirectly making an impact on the individual, their </w:t>
      </w:r>
      <w:r w:rsidR="00352176">
        <w:rPr>
          <w:rFonts w:ascii="Calibri" w:eastAsia="Calibri" w:hAnsi="Calibri" w:cs="Calibri"/>
          <w:sz w:val="24"/>
        </w:rPr>
        <w:t>families,</w:t>
      </w:r>
      <w:r>
        <w:rPr>
          <w:rFonts w:ascii="Calibri" w:eastAsia="Calibri" w:hAnsi="Calibri" w:cs="Calibri"/>
          <w:sz w:val="24"/>
        </w:rPr>
        <w:t xml:space="preserve"> and communities. Evidence shows that </w:t>
      </w:r>
      <w:r w:rsidR="00352176">
        <w:rPr>
          <w:rFonts w:ascii="Calibri" w:eastAsia="Calibri" w:hAnsi="Calibri" w:cs="Calibri"/>
          <w:sz w:val="24"/>
        </w:rPr>
        <w:t>excellent work</w:t>
      </w:r>
      <w:r>
        <w:rPr>
          <w:rFonts w:ascii="Calibri" w:eastAsia="Calibri" w:hAnsi="Calibri" w:cs="Calibri"/>
          <w:sz w:val="24"/>
        </w:rPr>
        <w:t xml:space="preserve"> is good for health and that a bad </w:t>
      </w:r>
      <w:r w:rsidR="00B81825">
        <w:rPr>
          <w:rFonts w:ascii="Calibri" w:eastAsia="Calibri" w:hAnsi="Calibri" w:cs="Calibri"/>
          <w:sz w:val="24"/>
        </w:rPr>
        <w:t>working environment</w:t>
      </w:r>
      <w:r>
        <w:rPr>
          <w:rFonts w:ascii="Calibri" w:eastAsia="Calibri" w:hAnsi="Calibri" w:cs="Calibri"/>
          <w:sz w:val="24"/>
        </w:rPr>
        <w:t xml:space="preserve">, characterised by low level of job control and organisational fairness and a high effort-reward imbalance, may contribute to poor health. </w:t>
      </w:r>
    </w:p>
    <w:p w14:paraId="09ECC08B" w14:textId="77777777" w:rsidR="003D3FD1" w:rsidRDefault="00372CAA">
      <w:pPr>
        <w:spacing w:after="157" w:line="269" w:lineRule="auto"/>
        <w:ind w:right="0"/>
      </w:pPr>
      <w:r>
        <w:rPr>
          <w:rFonts w:ascii="Calibri" w:eastAsia="Calibri" w:hAnsi="Calibri" w:cs="Calibri"/>
          <w:sz w:val="24"/>
        </w:rPr>
        <w:t xml:space="preserve">- </w:t>
      </w:r>
    </w:p>
    <w:p w14:paraId="5AA35D8D" w14:textId="77777777" w:rsidR="003D3FD1" w:rsidRDefault="00372CAA">
      <w:pPr>
        <w:spacing w:after="271" w:line="259" w:lineRule="auto"/>
        <w:ind w:left="0" w:right="0" w:firstLine="0"/>
        <w:jc w:val="left"/>
      </w:pPr>
      <w:r>
        <w:t xml:space="preserve"> </w:t>
      </w:r>
    </w:p>
    <w:p w14:paraId="4848C7E2" w14:textId="77777777" w:rsidR="003D3FD1" w:rsidRDefault="00372CAA">
      <w:pPr>
        <w:pStyle w:val="Heading2"/>
        <w:ind w:left="-5"/>
      </w:pPr>
      <w:r>
        <w:t xml:space="preserve">2.4 Gaps in Current Research </w:t>
      </w:r>
    </w:p>
    <w:p w14:paraId="2B2904E4" w14:textId="7B38D4CA" w:rsidR="003D3FD1" w:rsidRDefault="00372CAA" w:rsidP="005A4944">
      <w:pPr>
        <w:spacing w:line="360" w:lineRule="auto"/>
        <w:ind w:left="-5" w:right="0"/>
      </w:pPr>
      <w:r>
        <w:t xml:space="preserve">In my own opinion under-research about the health and wellness in the workplace like for example the role of technology and wearables. Although wearing or using these gadgets is accurate, but </w:t>
      </w:r>
      <w:r w:rsidR="003F7C68">
        <w:t>there is</w:t>
      </w:r>
      <w:r>
        <w:t xml:space="preserve"> no proof yet that it will improve health over </w:t>
      </w:r>
      <w:r w:rsidR="003F7C68">
        <w:t>years</w:t>
      </w:r>
      <w:r>
        <w:t xml:space="preserve">. Research still ongoing digital fatigue and the privacy implications of employee health data. </w:t>
      </w:r>
    </w:p>
    <w:p w14:paraId="5FAD65DC" w14:textId="77777777" w:rsidR="003D3FD1" w:rsidRDefault="00372CAA">
      <w:pPr>
        <w:spacing w:after="624" w:line="259" w:lineRule="auto"/>
        <w:ind w:left="0" w:right="0" w:firstLine="0"/>
        <w:jc w:val="left"/>
      </w:pPr>
      <w:r>
        <w:rPr>
          <w:sz w:val="24"/>
        </w:rPr>
        <w:t xml:space="preserve"> </w:t>
      </w:r>
    </w:p>
    <w:p w14:paraId="1A298A42" w14:textId="77777777" w:rsidR="003D3FD1" w:rsidRDefault="00372CAA">
      <w:pPr>
        <w:pStyle w:val="Heading1"/>
        <w:ind w:left="-5"/>
      </w:pPr>
      <w:r>
        <w:t xml:space="preserve">Task 3 – Research Methodologies   </w:t>
      </w:r>
    </w:p>
    <w:p w14:paraId="46A9B794" w14:textId="77777777" w:rsidR="003D3FD1" w:rsidRDefault="00372CAA">
      <w:pPr>
        <w:pStyle w:val="Heading2"/>
        <w:ind w:left="-5"/>
      </w:pPr>
      <w:r>
        <w:t xml:space="preserve">3.1 Definitions and Examples </w:t>
      </w:r>
    </w:p>
    <w:p w14:paraId="0A32BE83" w14:textId="77777777" w:rsidR="00A764CF" w:rsidRPr="00A764CF" w:rsidRDefault="00A764CF" w:rsidP="00A764CF"/>
    <w:p w14:paraId="77F48C0B" w14:textId="43A5A112" w:rsidR="003D3FD1" w:rsidRDefault="00372CAA" w:rsidP="005A4944">
      <w:pPr>
        <w:spacing w:line="360" w:lineRule="auto"/>
        <w:ind w:left="-5" w:right="0"/>
      </w:pPr>
      <w:r>
        <w:t xml:space="preserve">Quantitative research is a method that collects numerical data for example a care home conducts a survey of </w:t>
      </w:r>
      <w:r w:rsidR="003F7C68">
        <w:t>one hundred</w:t>
      </w:r>
      <w:r>
        <w:t xml:space="preserve"> residents experience sleep problems after introducing wearable sleep trackers. The results analysed using percentage and charts. </w:t>
      </w:r>
    </w:p>
    <w:p w14:paraId="7BAD75AF" w14:textId="6E0F0000" w:rsidR="003D3FD1" w:rsidRDefault="00372CAA" w:rsidP="005A4944">
      <w:pPr>
        <w:spacing w:line="360" w:lineRule="auto"/>
        <w:ind w:left="-5" w:right="0"/>
      </w:pPr>
      <w:r>
        <w:lastRenderedPageBreak/>
        <w:t xml:space="preserve">Qualitative research is a method that collects non numerical data to understand people’s experiences, </w:t>
      </w:r>
      <w:r w:rsidR="00B65482">
        <w:t>opinions,</w:t>
      </w:r>
      <w:r>
        <w:t xml:space="preserve"> or feelings for example a healthcare worker interviews </w:t>
      </w:r>
      <w:proofErr w:type="gramStart"/>
      <w:r>
        <w:t>10</w:t>
      </w:r>
      <w:proofErr w:type="gramEnd"/>
      <w:r>
        <w:t xml:space="preserve"> patients to explore how they feel about using wearable health devices and whether they find them helpful or stressful. Grounded theory is a qualitative research approach that investigates people’s behaviours, </w:t>
      </w:r>
      <w:r w:rsidR="00B65482">
        <w:t>individual experiences</w:t>
      </w:r>
      <w:r>
        <w:t xml:space="preserve"> and social interactions using Qualitative data. And used to develop new theories when existing explanations are inadequate (Cullen &amp; Brennan, 2021). </w:t>
      </w:r>
    </w:p>
    <w:p w14:paraId="4888A5CC" w14:textId="512C14F1" w:rsidR="003D3FD1" w:rsidRDefault="00372CAA" w:rsidP="00246A9C">
      <w:pPr>
        <w:spacing w:after="258" w:line="360" w:lineRule="auto"/>
        <w:ind w:left="-5" w:right="0"/>
      </w:pPr>
      <w:r>
        <w:t xml:space="preserve">Mixed-Methods research combines both quantitative and qualitative research to provide a more complete understanding of a topic for example a hospital collects data from 150 staff about how often they use wearable </w:t>
      </w:r>
      <w:r w:rsidR="00A764CF">
        <w:t>devices, (</w:t>
      </w:r>
      <w:r w:rsidR="00246A9C">
        <w:t>Quantitative)</w:t>
      </w:r>
      <w:r w:rsidR="00A764CF">
        <w:t xml:space="preserve"> </w:t>
      </w:r>
      <w:r>
        <w:t xml:space="preserve">conducts interviews </w:t>
      </w:r>
      <w:r w:rsidR="00AC5513">
        <w:t>with staff</w:t>
      </w:r>
      <w:r>
        <w:t xml:space="preserve"> to understand their opinions about the benefits and </w:t>
      </w:r>
      <w:r w:rsidR="00246A9C">
        <w:t>challenges.</w:t>
      </w:r>
      <w:r w:rsidR="00A764CF">
        <w:t xml:space="preserve"> </w:t>
      </w:r>
      <w:r w:rsidR="00246A9C">
        <w:t>(Q</w:t>
      </w:r>
      <w:r w:rsidR="00A764CF">
        <w:t>ualitative).</w:t>
      </w:r>
    </w:p>
    <w:p w14:paraId="64AC5A21" w14:textId="77777777" w:rsidR="00A764CF" w:rsidRDefault="00372CAA">
      <w:pPr>
        <w:pStyle w:val="Heading2"/>
        <w:ind w:left="-5"/>
      </w:pPr>
      <w:r>
        <w:t>3.2 Chosen Methodology and Justification</w:t>
      </w:r>
    </w:p>
    <w:p w14:paraId="3D4D5A40" w14:textId="76B3A420" w:rsidR="003D3FD1" w:rsidRDefault="00372CAA">
      <w:pPr>
        <w:pStyle w:val="Heading2"/>
        <w:ind w:left="-5"/>
      </w:pPr>
      <w:r>
        <w:t xml:space="preserve"> </w:t>
      </w:r>
    </w:p>
    <w:p w14:paraId="5B8C2C9B" w14:textId="47A1A8C4" w:rsidR="003D3FD1" w:rsidRDefault="00372CAA" w:rsidP="005A4944">
      <w:pPr>
        <w:spacing w:after="531" w:line="360" w:lineRule="auto"/>
        <w:ind w:left="-5" w:right="0"/>
      </w:pPr>
      <w:r>
        <w:t xml:space="preserve">Qualitative research allows to explore employee’s experiences, </w:t>
      </w:r>
      <w:r w:rsidR="00B65482">
        <w:t>opinions,</w:t>
      </w:r>
      <w:r>
        <w:t xml:space="preserve"> and feelings in depth. This approach is suitable because it gives a deeper understanding of why employees feel the way they do, rather than just collecting numerical data. This is important because employees feel a certain way about workplace stress, </w:t>
      </w:r>
      <w:r w:rsidR="00B65482">
        <w:t>support,</w:t>
      </w:r>
      <w:r>
        <w:t xml:space="preserve"> and wellness programmes. </w:t>
      </w:r>
    </w:p>
    <w:p w14:paraId="2B980A9B" w14:textId="77777777" w:rsidR="003D3FD1" w:rsidRDefault="00372CAA">
      <w:pPr>
        <w:pStyle w:val="Heading1"/>
        <w:ind w:left="-5"/>
      </w:pPr>
      <w:r>
        <w:t xml:space="preserve">Task 4 – Data Collection   </w:t>
      </w:r>
    </w:p>
    <w:p w14:paraId="02DB9D0D" w14:textId="77777777" w:rsidR="003D3FD1" w:rsidRDefault="00372CAA">
      <w:pPr>
        <w:pStyle w:val="Heading2"/>
        <w:ind w:left="-5"/>
      </w:pPr>
      <w:r>
        <w:t xml:space="preserve">4.1 Primary vs Secondary Data </w:t>
      </w:r>
    </w:p>
    <w:p w14:paraId="3E24ACCD" w14:textId="743E64FD" w:rsidR="003D3FD1" w:rsidRDefault="00372CAA" w:rsidP="005A4944">
      <w:pPr>
        <w:spacing w:after="256" w:line="360" w:lineRule="auto"/>
        <w:ind w:left="-5" w:right="0"/>
      </w:pPr>
      <w:r>
        <w:t xml:space="preserve">Primary data is information </w:t>
      </w:r>
      <w:r w:rsidR="00B65482">
        <w:t>that first</w:t>
      </w:r>
      <w:r>
        <w:t xml:space="preserve">-hand by the researcher specifically for their own study. Secondary data is information that has already published by others for a different purpose, </w:t>
      </w:r>
      <w:r w:rsidR="00B65482">
        <w:t>books,</w:t>
      </w:r>
      <w:r>
        <w:t xml:space="preserve"> or online research articles. The main difference is primary data is original and directly collected, while secondary data already exists </w:t>
      </w:r>
      <w:r w:rsidR="00B65482">
        <w:t>and reused</w:t>
      </w:r>
      <w:r>
        <w:t xml:space="preserve"> for analysis. </w:t>
      </w:r>
    </w:p>
    <w:p w14:paraId="20060D58" w14:textId="77777777" w:rsidR="003D3FD1" w:rsidRDefault="00372CAA">
      <w:pPr>
        <w:pStyle w:val="Heading2"/>
        <w:ind w:left="-5"/>
      </w:pPr>
      <w:r>
        <w:t xml:space="preserve">4.2 Chosen Data Type and Justification </w:t>
      </w:r>
    </w:p>
    <w:p w14:paraId="233A9D6C" w14:textId="064DFAD4" w:rsidR="003D3FD1" w:rsidRDefault="00372CAA" w:rsidP="005A4944">
      <w:pPr>
        <w:spacing w:line="360" w:lineRule="auto"/>
        <w:ind w:left="-5" w:right="0"/>
      </w:pPr>
      <w:r>
        <w:t xml:space="preserve">Choosing Secondary data, it is practical and ethical, especially when studying sensitive topics, as it avoids issues like restricted workplace access and participant burden. While there are limitations, such as less control over data collection, these can </w:t>
      </w:r>
      <w:r w:rsidR="00AC5513">
        <w:t>manage</w:t>
      </w:r>
      <w:r>
        <w:t xml:space="preserve"> through careful source selection and systematic analysis. Secondary qualitative analysis required explicit data quality assessment (Cheong et al.,2023)</w:t>
      </w:r>
      <w:r w:rsidR="00C37C94">
        <w:t>.</w:t>
      </w:r>
      <w:r>
        <w:t xml:space="preserve"> </w:t>
      </w:r>
    </w:p>
    <w:p w14:paraId="1AB5F168" w14:textId="3760F7B3" w:rsidR="003D3FD1" w:rsidRDefault="00372CAA" w:rsidP="005A4944">
      <w:pPr>
        <w:spacing w:line="360" w:lineRule="auto"/>
        <w:ind w:left="-5" w:right="0"/>
      </w:pPr>
      <w:r>
        <w:t xml:space="preserve"> Secondary data in qualitative research about workplace wellbeing is appropriate because it provides is access to rich, existing insights into employee experiences, organisational practices, and issues such as burnout and stress. This approach allows researchers to explore meanings and perspectives across diverse workplaces without needing to collect new data. </w:t>
      </w:r>
      <w:r>
        <w:lastRenderedPageBreak/>
        <w:t>Overall, it offers an efficient and credible way to understand workplace wellbeing on a large</w:t>
      </w:r>
      <w:r w:rsidR="00246A9C">
        <w:t xml:space="preserve"> </w:t>
      </w:r>
      <w:r>
        <w:t xml:space="preserve">scale. </w:t>
      </w:r>
    </w:p>
    <w:p w14:paraId="50FAECF6" w14:textId="77777777" w:rsidR="003D3FD1" w:rsidRDefault="00372CAA">
      <w:pPr>
        <w:spacing w:after="271" w:line="259" w:lineRule="auto"/>
        <w:ind w:left="0" w:right="0" w:firstLine="0"/>
        <w:jc w:val="left"/>
      </w:pPr>
      <w:r>
        <w:t xml:space="preserve"> </w:t>
      </w:r>
    </w:p>
    <w:p w14:paraId="45616C76" w14:textId="77777777" w:rsidR="003D3FD1" w:rsidRDefault="00372CAA">
      <w:pPr>
        <w:pStyle w:val="Heading2"/>
        <w:ind w:left="-5"/>
      </w:pPr>
      <w:r>
        <w:t xml:space="preserve">4.3 Advantages and Challenges </w:t>
      </w:r>
    </w:p>
    <w:p w14:paraId="72626356" w14:textId="77777777" w:rsidR="00A764CF" w:rsidRPr="00A764CF" w:rsidRDefault="00A764CF" w:rsidP="00A764CF"/>
    <w:p w14:paraId="458AD591" w14:textId="1FC01F45" w:rsidR="003D3FD1" w:rsidRDefault="00372CAA" w:rsidP="00802F7F">
      <w:pPr>
        <w:spacing w:line="360" w:lineRule="auto"/>
        <w:ind w:left="-5" w:right="0"/>
      </w:pPr>
      <w:r>
        <w:t xml:space="preserve">First advantage is, it provides access to Large- scale and diverse datasets, allowing researchers to examine patterns across industries, job </w:t>
      </w:r>
      <w:r w:rsidR="00B65482">
        <w:t>roles,</w:t>
      </w:r>
      <w:r>
        <w:t xml:space="preserve"> and populations. And this is valuable when exploring widespread issues such as burnout and stress, where broad perspectives strengthen the analysis. However, the key limitation is the lack of control over data collection meaning the data is not perfectly match the researcher’s specific focus on workplace wellness or may use different definitions of wellbeing. </w:t>
      </w:r>
    </w:p>
    <w:p w14:paraId="7A2FE853" w14:textId="4389BDBF" w:rsidR="003D3FD1" w:rsidRDefault="00372CAA" w:rsidP="00802F7F">
      <w:pPr>
        <w:spacing w:line="360" w:lineRule="auto"/>
        <w:ind w:left="-5" w:right="0"/>
      </w:pPr>
      <w:r>
        <w:t xml:space="preserve">Second it is Time-efficient and cos-effective as the data has already in collected often by reputable organisations making it easier to conduct research within limited </w:t>
      </w:r>
      <w:r w:rsidR="00B65482">
        <w:t>time limits</w:t>
      </w:r>
      <w:r>
        <w:t>. This aligns well with approaches in public health, where large data</w:t>
      </w:r>
      <w:r w:rsidR="000330B2">
        <w:t xml:space="preserve"> sets commonly</w:t>
      </w:r>
      <w:r>
        <w:t xml:space="preserve"> used to understand population-level wellbeing. This had challenges such as limited control over how the data originally collected and a lack of depth or </w:t>
      </w:r>
      <w:r w:rsidR="000330B2">
        <w:t>can managed</w:t>
      </w:r>
      <w:r>
        <w:t xml:space="preserve"> through careful source selection and analysis.</w:t>
      </w:r>
    </w:p>
    <w:p w14:paraId="1ED1F8E9" w14:textId="04B389A1" w:rsidR="003D3FD1" w:rsidRPr="00A764CF" w:rsidRDefault="00372CAA" w:rsidP="00A764CF">
      <w:pPr>
        <w:spacing w:after="678" w:line="259" w:lineRule="auto"/>
        <w:ind w:left="0" w:right="0" w:firstLine="0"/>
        <w:jc w:val="left"/>
        <w:rPr>
          <w:rFonts w:ascii="Calibri" w:eastAsia="Calibri" w:hAnsi="Calibri" w:cs="Calibri"/>
          <w:color w:val="0F4761"/>
          <w:sz w:val="40"/>
        </w:rPr>
      </w:pPr>
      <w:r>
        <w:t xml:space="preserve"> </w:t>
      </w:r>
      <w:r>
        <w:rPr>
          <w:rFonts w:ascii="Calibri" w:eastAsia="Calibri" w:hAnsi="Calibri" w:cs="Calibri"/>
          <w:color w:val="0F4761"/>
          <w:sz w:val="40"/>
        </w:rPr>
        <w:t>Conclusio</w:t>
      </w:r>
      <w:r w:rsidR="000330B2">
        <w:rPr>
          <w:rFonts w:ascii="Calibri" w:eastAsia="Calibri" w:hAnsi="Calibri" w:cs="Calibri"/>
          <w:color w:val="0F4761"/>
          <w:sz w:val="40"/>
        </w:rPr>
        <w:t>n</w:t>
      </w:r>
      <w:r>
        <w:rPr>
          <w:rFonts w:ascii="Calibri" w:eastAsia="Calibri" w:hAnsi="Calibri" w:cs="Calibri"/>
          <w:color w:val="0F4761"/>
          <w:sz w:val="40"/>
        </w:rPr>
        <w:t xml:space="preserve"> </w:t>
      </w:r>
    </w:p>
    <w:p w14:paraId="3E33C576" w14:textId="3638831D" w:rsidR="00F739DD" w:rsidRPr="00F739DD" w:rsidRDefault="00F739DD" w:rsidP="00802F7F">
      <w:pPr>
        <w:spacing w:after="0" w:line="360" w:lineRule="auto"/>
        <w:ind w:left="0" w:right="0" w:firstLine="0"/>
        <w:jc w:val="left"/>
      </w:pPr>
      <w:r w:rsidRPr="00F739DD">
        <w:t>This report examine</w:t>
      </w:r>
      <w:r>
        <w:t>d</w:t>
      </w:r>
      <w:r w:rsidRPr="00F739DD">
        <w:t xml:space="preserve"> how to promote employees</w:t>
      </w:r>
      <w:r>
        <w:t xml:space="preserve"> </w:t>
      </w:r>
      <w:r w:rsidRPr="00F739DD">
        <w:t>physical and mental wellbeing, including approaches for reducing stress, maintaining a healthy work–life balance, and preventing burnout. Wellbeing shaped not only by personal routines but also by the overall organisational culture, which can strongly influence employee health.</w:t>
      </w:r>
    </w:p>
    <w:p w14:paraId="632B034D" w14:textId="77777777" w:rsidR="00F739DD" w:rsidRPr="00F739DD" w:rsidRDefault="00F739DD" w:rsidP="00802F7F">
      <w:pPr>
        <w:spacing w:after="0" w:line="360" w:lineRule="auto"/>
        <w:ind w:left="0" w:right="0" w:firstLine="0"/>
        <w:jc w:val="left"/>
      </w:pPr>
      <w:r w:rsidRPr="00F739DD">
        <w:t>Supporting wellbeing is important because healthier employees tend to show greater</w:t>
      </w:r>
      <w:r w:rsidRPr="00F739DD">
        <w:rPr>
          <w:b/>
          <w:bCs/>
        </w:rPr>
        <w:t xml:space="preserve"> </w:t>
      </w:r>
      <w:r w:rsidRPr="00F739DD">
        <w:t>productivity, higher levels of job satisfaction, and fewer issues related to stress or overload. Prioritising employee health is therefore crucial for both individual outcomes and the wider success of the organisation.</w:t>
      </w:r>
    </w:p>
    <w:p w14:paraId="5811D127" w14:textId="042A8D19" w:rsidR="003D3FD1" w:rsidRDefault="003D3FD1">
      <w:pPr>
        <w:spacing w:after="0" w:line="259" w:lineRule="auto"/>
        <w:ind w:left="0" w:right="0" w:firstLine="0"/>
        <w:jc w:val="left"/>
      </w:pPr>
    </w:p>
    <w:p w14:paraId="3E91B590" w14:textId="77777777" w:rsidR="003D3FD1" w:rsidRDefault="00372CAA">
      <w:pPr>
        <w:pStyle w:val="Heading1"/>
        <w:spacing w:after="0"/>
        <w:ind w:left="-5"/>
      </w:pPr>
      <w:r>
        <w:t xml:space="preserve">Reference List </w:t>
      </w:r>
    </w:p>
    <w:p w14:paraId="0E8F1296" w14:textId="77777777" w:rsidR="00A72B1F" w:rsidRPr="00A72B1F" w:rsidRDefault="00A72B1F" w:rsidP="00A72B1F"/>
    <w:p w14:paraId="7C668AD2" w14:textId="48215EFF" w:rsidR="004344A4" w:rsidRPr="00802F7F" w:rsidRDefault="00372CAA" w:rsidP="00802F7F">
      <w:pPr>
        <w:spacing w:line="360" w:lineRule="auto"/>
        <w:ind w:left="-5" w:right="0"/>
      </w:pPr>
      <w:r>
        <w:t xml:space="preserve">Cheong, H., Lyons, A., Houghton, R. and Majumdar, A. (2023) </w:t>
      </w:r>
      <w:r w:rsidRPr="00A72B1F">
        <w:rPr>
          <w:i/>
          <w:iCs/>
        </w:rPr>
        <w:t>‘Secondary qualitative research</w:t>
      </w:r>
      <w:r>
        <w:t xml:space="preserve"> </w:t>
      </w:r>
      <w:r w:rsidRPr="00A72B1F">
        <w:rPr>
          <w:i/>
          <w:iCs/>
        </w:rPr>
        <w:t>methodology using online data within the context of social sciences’</w:t>
      </w:r>
      <w:r>
        <w:t xml:space="preserve">, International Journal of </w:t>
      </w:r>
      <w:r>
        <w:lastRenderedPageBreak/>
        <w:t>Qualitative Methods ,22, pp. 1-19. Doi: 10.1177/16094069231180160</w:t>
      </w:r>
      <w:r w:rsidR="00802F7F">
        <w:t xml:space="preserve"> (Accessed 17 April 2026).</w:t>
      </w:r>
    </w:p>
    <w:p w14:paraId="636C25B9" w14:textId="77777777" w:rsidR="00A6019F" w:rsidRDefault="00A6019F" w:rsidP="00AC5513">
      <w:pPr>
        <w:spacing w:line="360" w:lineRule="auto"/>
        <w:ind w:left="-5" w:right="0"/>
      </w:pPr>
      <w:r w:rsidRPr="004344A4">
        <w:t xml:space="preserve">CIPD (2022) </w:t>
      </w:r>
      <w:r w:rsidRPr="004344A4">
        <w:rPr>
          <w:i/>
          <w:iCs/>
        </w:rPr>
        <w:t>Health and wellbeing at work 2022: Annual survey exploring health, wellbeing, and absence in UK workplaces</w:t>
      </w:r>
      <w:r w:rsidRPr="004344A4">
        <w:t>. London: Chartered Institute of Personnel and Development.</w:t>
      </w:r>
    </w:p>
    <w:p w14:paraId="517AA1D7" w14:textId="7B78262B" w:rsidR="00A6019F" w:rsidRDefault="00A6019F" w:rsidP="00AC5513">
      <w:pPr>
        <w:spacing w:line="360" w:lineRule="auto"/>
        <w:ind w:left="-5" w:right="0"/>
      </w:pPr>
      <w:r w:rsidRPr="00DF0720">
        <w:rPr>
          <w:i/>
          <w:iCs/>
        </w:rPr>
        <w:t xml:space="preserve"> </w:t>
      </w:r>
      <w:r w:rsidRPr="004344A4">
        <w:rPr>
          <w:i/>
          <w:iCs/>
        </w:rPr>
        <w:t>workplace health applying All</w:t>
      </w:r>
      <w:r>
        <w:t xml:space="preserve"> </w:t>
      </w:r>
      <w:r w:rsidRPr="00DF0720">
        <w:rPr>
          <w:i/>
          <w:iCs/>
        </w:rPr>
        <w:t>Our Health</w:t>
      </w:r>
      <w:r>
        <w:t>. GOV.UK. Updated 10 March 2022. Available at:</w:t>
      </w:r>
      <w:hyperlink r:id="rId10">
        <w:r w:rsidRPr="00DF0720">
          <w:rPr>
            <w:color w:val="auto"/>
          </w:rPr>
          <w:t xml:space="preserve"> </w:t>
        </w:r>
      </w:hyperlink>
      <w:hyperlink r:id="rId11">
        <w:r w:rsidRPr="00DF0720">
          <w:rPr>
            <w:color w:val="auto"/>
            <w:u w:val="single" w:color="467886"/>
          </w:rPr>
          <w:t>https://www.gov.uk/</w:t>
        </w:r>
      </w:hyperlink>
      <w:r>
        <w:rPr>
          <w:color w:val="auto"/>
        </w:rPr>
        <w:t xml:space="preserve"> (Accessed 17 April 2026).</w:t>
      </w:r>
    </w:p>
    <w:p w14:paraId="05F944D5" w14:textId="3D74CFFB" w:rsidR="00A6019F" w:rsidRDefault="00A6019F" w:rsidP="00AC5513">
      <w:pPr>
        <w:spacing w:line="360" w:lineRule="auto"/>
        <w:ind w:left="-5" w:right="0"/>
      </w:pPr>
      <w:r>
        <w:t>Office for Health Improvement and Disparities (OHID) (2022</w:t>
      </w:r>
      <w:r w:rsidRPr="004344A4">
        <w:rPr>
          <w:i/>
          <w:iCs/>
        </w:rPr>
        <w:t>) W</w:t>
      </w:r>
      <w:hyperlink r:id="rId12">
        <w:r>
          <w:t xml:space="preserve"> </w:t>
        </w:r>
      </w:hyperlink>
      <w:r>
        <w:t>(Accessed: 19 April 2</w:t>
      </w:r>
      <w:r w:rsidR="000631E2">
        <w:t>0</w:t>
      </w:r>
      <w:r>
        <w:t xml:space="preserve">26) </w:t>
      </w:r>
    </w:p>
    <w:p w14:paraId="46D259F9" w14:textId="689F87C0" w:rsidR="00A6019F" w:rsidRDefault="00A6019F" w:rsidP="00AC5513">
      <w:pPr>
        <w:spacing w:line="360" w:lineRule="auto"/>
        <w:ind w:left="-5" w:right="0"/>
      </w:pPr>
      <w:r>
        <w:t>Vintanen, M., Lallukka, T., Elovainio, M., Steptoe, A., and Kivi maki, M. (2025</w:t>
      </w:r>
      <w:r w:rsidRPr="00DF0720">
        <w:rPr>
          <w:i/>
          <w:iCs/>
        </w:rPr>
        <w:t>) Effectiveness</w:t>
      </w:r>
      <w:r>
        <w:t xml:space="preserve"> of </w:t>
      </w:r>
      <w:r w:rsidRPr="00DF0720">
        <w:rPr>
          <w:i/>
          <w:iCs/>
        </w:rPr>
        <w:t>Workplace interventions for health promotion</w:t>
      </w:r>
      <w:r>
        <w:t xml:space="preserve">: The Lancet Public Health, 10(6), pp. e512e530. Doi: 10-1016/ S2468-2667 (25) 00095 -7 (Accessed:18 April 2026). </w:t>
      </w:r>
    </w:p>
    <w:p w14:paraId="38FBAD24" w14:textId="57BD5BED" w:rsidR="00A6019F" w:rsidRPr="00A6019F" w:rsidRDefault="00A6019F" w:rsidP="00AC5513">
      <w:pPr>
        <w:spacing w:after="180" w:line="360" w:lineRule="auto"/>
        <w:ind w:left="0" w:right="0" w:firstLine="0"/>
        <w:jc w:val="left"/>
      </w:pPr>
      <w:r w:rsidRPr="00A6019F">
        <w:t xml:space="preserve">Office for Health Improvement </w:t>
      </w:r>
      <w:r w:rsidRPr="00A6019F">
        <w:rPr>
          <w:color w:val="000000" w:themeColor="text1"/>
        </w:rPr>
        <w:t>and Disparitie</w:t>
      </w:r>
      <w:r w:rsidR="000631E2">
        <w:rPr>
          <w:color w:val="000000" w:themeColor="text1"/>
        </w:rPr>
        <w:t>s</w:t>
      </w:r>
      <w:r w:rsidR="000631E2" w:rsidRPr="00A6019F">
        <w:rPr>
          <w:color w:val="000000" w:themeColor="text1"/>
        </w:rPr>
        <w:t xml:space="preserve">: </w:t>
      </w:r>
      <w:hyperlink r:id="rId13" w:tgtFrame="_blank" w:tooltip="www.gov.uk" w:history="1">
        <w:r w:rsidR="000631E2" w:rsidRPr="00A6019F">
          <w:rPr>
            <w:rStyle w:val="Hyperlink"/>
            <w:color w:val="000000" w:themeColor="text1"/>
          </w:rPr>
          <w:t>https://www.gov.uk/</w:t>
        </w:r>
      </w:hyperlink>
      <w:r w:rsidRPr="00A6019F">
        <w:t xml:space="preserve">s (OHID) (2022) </w:t>
      </w:r>
      <w:r w:rsidRPr="00A6019F">
        <w:rPr>
          <w:i/>
          <w:iCs/>
        </w:rPr>
        <w:t>Workplace health: applying All Our Health</w:t>
      </w:r>
      <w:r w:rsidRPr="00A6019F">
        <w:t>. GOV.UK. Available at</w:t>
      </w:r>
      <w:r w:rsidRPr="00A6019F">
        <w:rPr>
          <w:color w:val="000000" w:themeColor="text1"/>
        </w:rPr>
        <w:t xml:space="preserve">: </w:t>
      </w:r>
      <w:hyperlink r:id="rId14" w:tgtFrame="_blank" w:tooltip="www.gov.uk" w:history="1">
        <w:r w:rsidRPr="00A6019F">
          <w:rPr>
            <w:rStyle w:val="Hyperlink"/>
            <w:color w:val="000000" w:themeColor="text1"/>
          </w:rPr>
          <w:t>https://www.gov.uk/</w:t>
        </w:r>
      </w:hyperlink>
      <w:r w:rsidRPr="00A6019F">
        <w:t xml:space="preserve"> (Accessed: 19 April 2026).</w:t>
      </w:r>
    </w:p>
    <w:p w14:paraId="4380F941" w14:textId="65E02FEA" w:rsidR="00A6019F" w:rsidRPr="00A6019F" w:rsidRDefault="00A6019F" w:rsidP="00AC5513">
      <w:pPr>
        <w:spacing w:after="180" w:line="360" w:lineRule="auto"/>
        <w:ind w:left="0" w:right="0" w:firstLine="0"/>
        <w:jc w:val="left"/>
      </w:pPr>
      <w:r w:rsidRPr="00A6019F">
        <w:t xml:space="preserve">Office for Health Improvement and Disparities (OHID) (2022) </w:t>
      </w:r>
      <w:r w:rsidRPr="00A6019F">
        <w:rPr>
          <w:i/>
          <w:iCs/>
        </w:rPr>
        <w:t>Workplace health guidance</w:t>
      </w:r>
      <w:r w:rsidRPr="00A6019F">
        <w:t>. GOV.UK. Available at (Accessed: 19 April 2026).</w:t>
      </w:r>
    </w:p>
    <w:p w14:paraId="4990E9F0" w14:textId="16D90CC6" w:rsidR="00A6019F" w:rsidRPr="00A6019F" w:rsidRDefault="00A6019F" w:rsidP="00AC5513">
      <w:pPr>
        <w:spacing w:after="180" w:line="360" w:lineRule="auto"/>
        <w:ind w:left="0" w:right="0" w:firstLine="0"/>
        <w:jc w:val="left"/>
      </w:pPr>
      <w:r w:rsidRPr="00A6019F">
        <w:t>Vintanen, M., Lallukka, T., Elovainio, M., Steptoe, A. and Kivimäki, M. (2025</w:t>
      </w:r>
      <w:r w:rsidRPr="00A6019F">
        <w:rPr>
          <w:i/>
          <w:iCs/>
        </w:rPr>
        <w:t>) ‘Effectiveness</w:t>
      </w:r>
      <w:r w:rsidRPr="00A6019F">
        <w:t xml:space="preserve"> </w:t>
      </w:r>
      <w:r w:rsidRPr="00A6019F">
        <w:rPr>
          <w:i/>
          <w:iCs/>
        </w:rPr>
        <w:t>of workplace interventions for health promotion’</w:t>
      </w:r>
      <w:r w:rsidRPr="00A6019F">
        <w:t xml:space="preserve">, </w:t>
      </w:r>
      <w:r w:rsidRPr="00A6019F">
        <w:rPr>
          <w:i/>
          <w:iCs/>
        </w:rPr>
        <w:t>The Lancet Public Health</w:t>
      </w:r>
      <w:r w:rsidRPr="00A6019F">
        <w:t xml:space="preserve">, 10(6), pp. e512–e530. </w:t>
      </w:r>
      <w:r w:rsidR="00E57F81" w:rsidRPr="00A6019F">
        <w:t>Doi</w:t>
      </w:r>
      <w:r w:rsidRPr="00A6019F">
        <w:t>: 10.1016/S2468-2667(25)00095-7 (Accessed: 18 April 2026).</w:t>
      </w:r>
    </w:p>
    <w:p w14:paraId="59D1140F" w14:textId="56645DB7" w:rsidR="003D3FD1" w:rsidRDefault="003D3FD1" w:rsidP="00AC5513">
      <w:pPr>
        <w:spacing w:after="180" w:line="360" w:lineRule="auto"/>
        <w:ind w:left="0" w:right="0" w:firstLine="0"/>
        <w:jc w:val="left"/>
      </w:pPr>
    </w:p>
    <w:p w14:paraId="44FB695A" w14:textId="77777777" w:rsidR="003D3FD1" w:rsidRDefault="00372CAA" w:rsidP="00AC5513">
      <w:pPr>
        <w:spacing w:after="179" w:line="360" w:lineRule="auto"/>
        <w:ind w:left="0" w:right="0" w:firstLine="0"/>
        <w:jc w:val="left"/>
      </w:pPr>
      <w:r>
        <w:t xml:space="preserve"> </w:t>
      </w:r>
    </w:p>
    <w:p w14:paraId="7C057CBB" w14:textId="77777777" w:rsidR="003D3FD1" w:rsidRDefault="00372CAA" w:rsidP="00AC5513">
      <w:pPr>
        <w:spacing w:after="0" w:line="360" w:lineRule="auto"/>
        <w:ind w:left="0" w:right="0" w:firstLine="0"/>
        <w:jc w:val="left"/>
      </w:pPr>
      <w:r>
        <w:t xml:space="preserve"> </w:t>
      </w:r>
    </w:p>
    <w:sectPr w:rsidR="003D3FD1">
      <w:footerReference w:type="even" r:id="rId15"/>
      <w:footerReference w:type="default" r:id="rId16"/>
      <w:pgSz w:w="11906" w:h="16838"/>
      <w:pgMar w:top="1438" w:right="1433" w:bottom="1447"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8B1DC" w14:textId="77777777" w:rsidR="00171A44" w:rsidRDefault="00171A44">
      <w:pPr>
        <w:spacing w:after="0" w:line="240" w:lineRule="auto"/>
      </w:pPr>
      <w:r>
        <w:separator/>
      </w:r>
    </w:p>
  </w:endnote>
  <w:endnote w:type="continuationSeparator" w:id="0">
    <w:p w14:paraId="5B68064B" w14:textId="77777777" w:rsidR="00171A44" w:rsidRDefault="00171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E53B2" w14:textId="77777777" w:rsidR="003D3FD1" w:rsidRDefault="00372CAA">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4"/>
      </w:rPr>
      <w:t>2</w:t>
    </w:r>
    <w:r>
      <w:rPr>
        <w:rFonts w:ascii="Calibri" w:eastAsia="Calibri" w:hAnsi="Calibri" w:cs="Calibri"/>
        <w:sz w:val="24"/>
      </w:rPr>
      <w:fldChar w:fldCharType="end"/>
    </w:r>
    <w:r>
      <w:rPr>
        <w:rFonts w:ascii="Calibri" w:eastAsia="Calibri" w:hAnsi="Calibri" w:cs="Calibri"/>
        <w:sz w:val="24"/>
      </w:rPr>
      <w:t xml:space="preserve"> </w:t>
    </w:r>
  </w:p>
  <w:p w14:paraId="3AEDA650" w14:textId="77777777" w:rsidR="003D3FD1" w:rsidRDefault="00372CAA">
    <w:pPr>
      <w:spacing w:after="0" w:line="259" w:lineRule="auto"/>
      <w:ind w:left="0" w:right="0" w:firstLine="0"/>
      <w:jc w:val="left"/>
    </w:pP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14EA8" w14:textId="77777777" w:rsidR="003D3FD1" w:rsidRDefault="00372CAA">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4"/>
      </w:rPr>
      <w:t>2</w:t>
    </w:r>
    <w:r>
      <w:rPr>
        <w:rFonts w:ascii="Calibri" w:eastAsia="Calibri" w:hAnsi="Calibri" w:cs="Calibri"/>
        <w:sz w:val="24"/>
      </w:rPr>
      <w:fldChar w:fldCharType="end"/>
    </w:r>
    <w:r>
      <w:rPr>
        <w:rFonts w:ascii="Calibri" w:eastAsia="Calibri" w:hAnsi="Calibri" w:cs="Calibri"/>
        <w:sz w:val="24"/>
      </w:rPr>
      <w:t xml:space="preserve"> </w:t>
    </w:r>
  </w:p>
  <w:p w14:paraId="7D1353A7" w14:textId="77777777" w:rsidR="003D3FD1" w:rsidRDefault="00372CAA">
    <w:pPr>
      <w:spacing w:after="0" w:line="259" w:lineRule="auto"/>
      <w:ind w:left="0" w:right="0" w:firstLine="0"/>
      <w:jc w:val="left"/>
    </w:pPr>
    <w:r>
      <w:rPr>
        <w:rFonts w:ascii="Calibri" w:eastAsia="Calibri" w:hAnsi="Calibri" w:cs="Calibri"/>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814B" w14:textId="77777777" w:rsidR="00171A44" w:rsidRDefault="00171A44">
      <w:pPr>
        <w:spacing w:after="0" w:line="240" w:lineRule="auto"/>
      </w:pPr>
      <w:r>
        <w:separator/>
      </w:r>
    </w:p>
  </w:footnote>
  <w:footnote w:type="continuationSeparator" w:id="0">
    <w:p w14:paraId="7D5B283F" w14:textId="77777777" w:rsidR="00171A44" w:rsidRDefault="00171A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FD1"/>
    <w:rsid w:val="000330B2"/>
    <w:rsid w:val="000631E2"/>
    <w:rsid w:val="000C2B8F"/>
    <w:rsid w:val="00105101"/>
    <w:rsid w:val="00105535"/>
    <w:rsid w:val="00171A44"/>
    <w:rsid w:val="00246A9C"/>
    <w:rsid w:val="00277330"/>
    <w:rsid w:val="00302AAF"/>
    <w:rsid w:val="003359B4"/>
    <w:rsid w:val="00352176"/>
    <w:rsid w:val="00372CAA"/>
    <w:rsid w:val="00381837"/>
    <w:rsid w:val="003D3FD1"/>
    <w:rsid w:val="003E378B"/>
    <w:rsid w:val="003F7C68"/>
    <w:rsid w:val="004344A4"/>
    <w:rsid w:val="00500E33"/>
    <w:rsid w:val="005160FA"/>
    <w:rsid w:val="005708C0"/>
    <w:rsid w:val="005A4944"/>
    <w:rsid w:val="00633890"/>
    <w:rsid w:val="006409BE"/>
    <w:rsid w:val="00684540"/>
    <w:rsid w:val="006A3D80"/>
    <w:rsid w:val="006E7DC1"/>
    <w:rsid w:val="007540AE"/>
    <w:rsid w:val="00777677"/>
    <w:rsid w:val="007D15C1"/>
    <w:rsid w:val="007F0882"/>
    <w:rsid w:val="007F0F90"/>
    <w:rsid w:val="00802F7F"/>
    <w:rsid w:val="00811F90"/>
    <w:rsid w:val="00851FCE"/>
    <w:rsid w:val="0086518C"/>
    <w:rsid w:val="00873A2C"/>
    <w:rsid w:val="008B5EBF"/>
    <w:rsid w:val="00947834"/>
    <w:rsid w:val="00977E5B"/>
    <w:rsid w:val="0099083E"/>
    <w:rsid w:val="00A00A64"/>
    <w:rsid w:val="00A544A2"/>
    <w:rsid w:val="00A6019F"/>
    <w:rsid w:val="00A72B1F"/>
    <w:rsid w:val="00A764CF"/>
    <w:rsid w:val="00AC5513"/>
    <w:rsid w:val="00AC6853"/>
    <w:rsid w:val="00AD3298"/>
    <w:rsid w:val="00AF2829"/>
    <w:rsid w:val="00B467E0"/>
    <w:rsid w:val="00B65482"/>
    <w:rsid w:val="00B81825"/>
    <w:rsid w:val="00BD50AB"/>
    <w:rsid w:val="00BE1A80"/>
    <w:rsid w:val="00C240B2"/>
    <w:rsid w:val="00C37C94"/>
    <w:rsid w:val="00C50603"/>
    <w:rsid w:val="00C54B41"/>
    <w:rsid w:val="00CD6807"/>
    <w:rsid w:val="00CE0551"/>
    <w:rsid w:val="00CE2460"/>
    <w:rsid w:val="00D04FB9"/>
    <w:rsid w:val="00D2276B"/>
    <w:rsid w:val="00DA1B89"/>
    <w:rsid w:val="00DB3AA4"/>
    <w:rsid w:val="00DF067D"/>
    <w:rsid w:val="00DF0720"/>
    <w:rsid w:val="00E50AFB"/>
    <w:rsid w:val="00E557E4"/>
    <w:rsid w:val="00E57F81"/>
    <w:rsid w:val="00E60C8D"/>
    <w:rsid w:val="00E77163"/>
    <w:rsid w:val="00E93A33"/>
    <w:rsid w:val="00EC4198"/>
    <w:rsid w:val="00F10B7E"/>
    <w:rsid w:val="00F17CD9"/>
    <w:rsid w:val="00F214E5"/>
    <w:rsid w:val="00F51114"/>
    <w:rsid w:val="00F739DD"/>
    <w:rsid w:val="00F90AA9"/>
    <w:rsid w:val="00F93F6A"/>
    <w:rsid w:val="00FA4318"/>
    <w:rsid w:val="00FF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0793"/>
  <w15:docId w15:val="{851B67F7-4B35-441F-9FDA-9805769A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3" w:line="270" w:lineRule="auto"/>
      <w:ind w:left="10" w:right="1"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18" w:line="259" w:lineRule="auto"/>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17" w:line="259" w:lineRule="auto"/>
      <w:ind w:left="10" w:hanging="10"/>
      <w:outlineLvl w:val="1"/>
    </w:pPr>
    <w:rPr>
      <w:rFonts w:ascii="Calibri" w:eastAsia="Calibri" w:hAnsi="Calibri" w:cs="Calibri"/>
      <w:color w:val="0F4761"/>
      <w:sz w:val="32"/>
    </w:rPr>
  </w:style>
  <w:style w:type="paragraph" w:styleId="Heading3">
    <w:name w:val="heading 3"/>
    <w:basedOn w:val="Normal"/>
    <w:next w:val="Normal"/>
    <w:link w:val="Heading3Char"/>
    <w:uiPriority w:val="9"/>
    <w:semiHidden/>
    <w:unhideWhenUsed/>
    <w:qFormat/>
    <w:rsid w:val="004344A4"/>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F4761"/>
      <w:sz w:val="32"/>
    </w:rPr>
  </w:style>
  <w:style w:type="character" w:customStyle="1" w:styleId="Heading1Char">
    <w:name w:val="Heading 1 Char"/>
    <w:link w:val="Heading1"/>
    <w:rPr>
      <w:rFonts w:ascii="Calibri" w:eastAsia="Calibri" w:hAnsi="Calibri" w:cs="Calibri"/>
      <w:color w:val="0F4761"/>
      <w:sz w:val="40"/>
    </w:rPr>
  </w:style>
  <w:style w:type="paragraph" w:styleId="Header">
    <w:name w:val="header"/>
    <w:basedOn w:val="Normal"/>
    <w:link w:val="HeaderChar"/>
    <w:uiPriority w:val="99"/>
    <w:unhideWhenUsed/>
    <w:rsid w:val="00754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0AE"/>
    <w:rPr>
      <w:rFonts w:ascii="Arial" w:eastAsia="Arial" w:hAnsi="Arial" w:cs="Arial"/>
      <w:color w:val="000000"/>
      <w:sz w:val="22"/>
    </w:rPr>
  </w:style>
  <w:style w:type="paragraph" w:styleId="NormalWeb">
    <w:name w:val="Normal (Web)"/>
    <w:basedOn w:val="Normal"/>
    <w:uiPriority w:val="99"/>
    <w:semiHidden/>
    <w:unhideWhenUsed/>
    <w:rsid w:val="00F739DD"/>
    <w:rPr>
      <w:rFonts w:ascii="Times New Roman" w:hAnsi="Times New Roman" w:cs="Times New Roman"/>
      <w:sz w:val="24"/>
    </w:rPr>
  </w:style>
  <w:style w:type="character" w:customStyle="1" w:styleId="Heading3Char">
    <w:name w:val="Heading 3 Char"/>
    <w:basedOn w:val="DefaultParagraphFont"/>
    <w:link w:val="Heading3"/>
    <w:uiPriority w:val="9"/>
    <w:semiHidden/>
    <w:rsid w:val="004344A4"/>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A6019F"/>
    <w:rPr>
      <w:color w:val="467886" w:themeColor="hyperlink"/>
      <w:u w:val="single"/>
    </w:rPr>
  </w:style>
  <w:style w:type="character" w:styleId="UnresolvedMention">
    <w:name w:val="Unresolved Mention"/>
    <w:basedOn w:val="DefaultParagraphFont"/>
    <w:uiPriority w:val="99"/>
    <w:semiHidden/>
    <w:unhideWhenUsed/>
    <w:rsid w:val="00A6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utm_source=copilot.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gov.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v.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v.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Silma Martinez</cp:lastModifiedBy>
  <cp:revision>2</cp:revision>
  <dcterms:created xsi:type="dcterms:W3CDTF">2026-04-21T00:44:00Z</dcterms:created>
  <dcterms:modified xsi:type="dcterms:W3CDTF">2026-04-21T00:44:00Z</dcterms:modified>
</cp:coreProperties>
</file>