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51982BEA" w:rsidR="00C558B0" w:rsidRPr="00FA25F2" w:rsidRDefault="00C558B0" w:rsidP="00C558B0">
      <w:pPr>
        <w:tabs>
          <w:tab w:val="left" w:pos="6540"/>
        </w:tabs>
        <w:spacing w:line="360" w:lineRule="auto"/>
        <w:rPr>
          <w:rFonts w:ascii="Arial" w:hAnsi="Arial" w:cs="Arial"/>
          <w:sz w:val="22"/>
        </w:rPr>
      </w:pPr>
      <w:r w:rsidRPr="00A66CB9">
        <w:rPr>
          <w:rFonts w:ascii="Arial" w:hAnsi="Arial" w:cs="Arial"/>
          <w:b/>
          <w:bCs/>
          <w:sz w:val="28"/>
          <w:szCs w:val="28"/>
        </w:rPr>
        <w:t>Student name</w:t>
      </w:r>
      <w:r w:rsidRPr="00A66CB9">
        <w:rPr>
          <w:rFonts w:ascii="Arial" w:hAnsi="Arial" w:cs="Arial"/>
          <w:sz w:val="28"/>
          <w:szCs w:val="28"/>
        </w:rPr>
        <w:t>:</w:t>
      </w:r>
      <w:r w:rsidR="002B344F">
        <w:rPr>
          <w:rFonts w:ascii="Arial" w:hAnsi="Arial" w:cs="Arial"/>
          <w:sz w:val="28"/>
          <w:szCs w:val="28"/>
        </w:rPr>
        <w:t xml:space="preserve"> </w:t>
      </w:r>
      <w:r w:rsidR="001D150D">
        <w:rPr>
          <w:rFonts w:ascii="Arial" w:hAnsi="Arial" w:cs="Arial"/>
          <w:sz w:val="28"/>
          <w:szCs w:val="28"/>
        </w:rPr>
        <w:t>S</w:t>
      </w:r>
      <w:r w:rsidR="00FA25F2">
        <w:rPr>
          <w:rFonts w:ascii="Arial" w:hAnsi="Arial" w:cs="Arial"/>
          <w:sz w:val="28"/>
          <w:szCs w:val="28"/>
        </w:rPr>
        <w:t>onia Maria Mendes</w:t>
      </w:r>
      <w:r w:rsidR="002C5E9C">
        <w:rPr>
          <w:rFonts w:ascii="Arial" w:hAnsi="Arial" w:cs="Arial"/>
          <w:sz w:val="28"/>
          <w:szCs w:val="28"/>
        </w:rPr>
        <w:t xml:space="preserve"> Da Cruz Furtado</w:t>
      </w:r>
    </w:p>
    <w:p w14:paraId="18D88AE2" w14:textId="19C52AB0" w:rsidR="00C558B0" w:rsidRPr="00A66CB9" w:rsidRDefault="00C558B0" w:rsidP="00C558B0">
      <w:pPr>
        <w:tabs>
          <w:tab w:val="left" w:pos="6540"/>
        </w:tabs>
        <w:spacing w:line="360" w:lineRule="auto"/>
        <w:rPr>
          <w:rFonts w:ascii="Arial" w:hAnsi="Arial" w:cs="Arial"/>
          <w:sz w:val="28"/>
          <w:szCs w:val="28"/>
        </w:rPr>
      </w:pPr>
      <w:r w:rsidRPr="00A66CB9">
        <w:rPr>
          <w:rFonts w:ascii="Arial" w:hAnsi="Arial" w:cs="Arial"/>
          <w:b/>
          <w:bCs/>
          <w:sz w:val="28"/>
          <w:szCs w:val="28"/>
        </w:rPr>
        <w:t>Student ID</w:t>
      </w:r>
      <w:r w:rsidRPr="00A66CB9">
        <w:rPr>
          <w:rFonts w:ascii="Arial" w:hAnsi="Arial" w:cs="Arial"/>
          <w:sz w:val="28"/>
          <w:szCs w:val="28"/>
        </w:rPr>
        <w:t>:</w:t>
      </w:r>
      <w:r w:rsidR="00CC7085">
        <w:rPr>
          <w:rFonts w:ascii="Arial" w:hAnsi="Arial" w:cs="Arial"/>
          <w:sz w:val="28"/>
          <w:szCs w:val="28"/>
        </w:rPr>
        <w:t xml:space="preserve"> </w:t>
      </w:r>
      <w:r w:rsidR="001700A8">
        <w:rPr>
          <w:rFonts w:ascii="Arial" w:hAnsi="Arial" w:cs="Arial"/>
          <w:sz w:val="28"/>
          <w:szCs w:val="28"/>
        </w:rPr>
        <w:t>2412237</w:t>
      </w:r>
    </w:p>
    <w:p w14:paraId="4654C81C" w14:textId="77777777" w:rsidR="00C558B0" w:rsidRPr="00A66CB9" w:rsidRDefault="00C558B0" w:rsidP="00C558B0">
      <w:pPr>
        <w:tabs>
          <w:tab w:val="left" w:pos="6540"/>
        </w:tabs>
        <w:spacing w:line="360" w:lineRule="auto"/>
        <w:rPr>
          <w:rFonts w:ascii="Arial" w:hAnsi="Arial" w:cs="Arial"/>
          <w:sz w:val="28"/>
          <w:szCs w:val="28"/>
        </w:rPr>
      </w:pPr>
    </w:p>
    <w:p w14:paraId="3D8DA301" w14:textId="538AD5B8" w:rsidR="00C558B0" w:rsidRPr="00A66CB9" w:rsidRDefault="00C558B0" w:rsidP="00C558B0">
      <w:pPr>
        <w:tabs>
          <w:tab w:val="left" w:pos="6540"/>
        </w:tabs>
        <w:spacing w:line="360" w:lineRule="auto"/>
        <w:rPr>
          <w:rFonts w:ascii="Arial" w:hAnsi="Arial" w:cs="Arial"/>
          <w:sz w:val="28"/>
          <w:szCs w:val="28"/>
        </w:rPr>
      </w:pPr>
      <w:r w:rsidRPr="00A66CB9">
        <w:rPr>
          <w:rFonts w:ascii="Arial" w:hAnsi="Arial" w:cs="Arial"/>
          <w:b/>
          <w:bCs/>
          <w:sz w:val="28"/>
          <w:szCs w:val="28"/>
        </w:rPr>
        <w:t>Module name</w:t>
      </w:r>
      <w:r w:rsidRPr="00A66CB9">
        <w:rPr>
          <w:rFonts w:ascii="Arial" w:hAnsi="Arial" w:cs="Arial"/>
          <w:sz w:val="28"/>
          <w:szCs w:val="28"/>
        </w:rPr>
        <w:t xml:space="preserve">: </w:t>
      </w:r>
      <w:r w:rsidR="00047932">
        <w:rPr>
          <w:rFonts w:ascii="Arial" w:hAnsi="Arial" w:cs="Arial"/>
          <w:sz w:val="28"/>
          <w:szCs w:val="28"/>
        </w:rPr>
        <w:t xml:space="preserve">Principles </w:t>
      </w:r>
      <w:r w:rsidR="00BC5453">
        <w:rPr>
          <w:rFonts w:ascii="Arial" w:hAnsi="Arial" w:cs="Arial"/>
          <w:sz w:val="28"/>
          <w:szCs w:val="28"/>
        </w:rPr>
        <w:t xml:space="preserve">of </w:t>
      </w:r>
      <w:r w:rsidR="00047932">
        <w:rPr>
          <w:rFonts w:ascii="Arial" w:hAnsi="Arial" w:cs="Arial"/>
          <w:sz w:val="28"/>
          <w:szCs w:val="28"/>
        </w:rPr>
        <w:t xml:space="preserve">Health </w:t>
      </w:r>
      <w:r w:rsidR="00BC5453">
        <w:rPr>
          <w:rFonts w:ascii="Arial" w:hAnsi="Arial" w:cs="Arial"/>
          <w:sz w:val="28"/>
          <w:szCs w:val="28"/>
        </w:rPr>
        <w:t>and Social Care</w:t>
      </w:r>
    </w:p>
    <w:p w14:paraId="5F5226BA" w14:textId="77777777" w:rsidR="00845129" w:rsidRPr="00845129" w:rsidRDefault="00C558B0" w:rsidP="00845129">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6C7FB4">
        <w:rPr>
          <w:rFonts w:ascii="Arial" w:hAnsi="Arial" w:cs="Arial"/>
          <w:sz w:val="28"/>
          <w:szCs w:val="28"/>
        </w:rPr>
        <w:t xml:space="preserve"> </w:t>
      </w:r>
      <w:r w:rsidR="00845129" w:rsidRPr="00845129">
        <w:rPr>
          <w:rFonts w:ascii="Arial" w:hAnsi="Arial" w:cs="Arial"/>
          <w:sz w:val="28"/>
          <w:szCs w:val="28"/>
        </w:rPr>
        <w:t>(BMHP5016_LON)</w:t>
      </w:r>
    </w:p>
    <w:p w14:paraId="7DB3261D" w14:textId="6DA49D23" w:rsidR="00C558B0" w:rsidRDefault="00C558B0" w:rsidP="00C558B0">
      <w:pPr>
        <w:tabs>
          <w:tab w:val="left" w:pos="6540"/>
        </w:tabs>
        <w:spacing w:line="360" w:lineRule="auto"/>
        <w:rPr>
          <w:rFonts w:ascii="Arial" w:hAnsi="Arial" w:cs="Arial"/>
          <w:sz w:val="28"/>
          <w:szCs w:val="28"/>
        </w:rPr>
      </w:pPr>
    </w:p>
    <w:p w14:paraId="5CCA350C" w14:textId="49A5FAF2"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BC5453">
        <w:rPr>
          <w:rFonts w:ascii="Arial" w:hAnsi="Arial" w:cs="Arial"/>
          <w:sz w:val="28"/>
          <w:szCs w:val="28"/>
        </w:rPr>
        <w:t xml:space="preserve"> Farah W</w:t>
      </w:r>
      <w:r w:rsidR="00845129">
        <w:rPr>
          <w:rFonts w:ascii="Arial" w:hAnsi="Arial" w:cs="Arial"/>
          <w:sz w:val="28"/>
          <w:szCs w:val="28"/>
        </w:rPr>
        <w:t>i</w:t>
      </w:r>
      <w:r w:rsidR="00BC5453">
        <w:rPr>
          <w:rFonts w:ascii="Arial" w:hAnsi="Arial" w:cs="Arial"/>
          <w:sz w:val="28"/>
          <w:szCs w:val="28"/>
        </w:rPr>
        <w:t>ita</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65C042EE" w14:textId="7CE4252E" w:rsidR="00E878DA" w:rsidRPr="00075E47" w:rsidRDefault="006D2F2D" w:rsidP="00075E47">
      <w:pPr>
        <w:pStyle w:val="Heading1"/>
      </w:pPr>
      <w:r w:rsidRPr="00075E47">
        <w:lastRenderedPageBreak/>
        <w:t>Introductio</w:t>
      </w:r>
      <w:r w:rsidR="000367AD" w:rsidRPr="00075E47">
        <w:t>n</w:t>
      </w:r>
    </w:p>
    <w:p w14:paraId="7D6372F5" w14:textId="77777777" w:rsidR="000367AD" w:rsidRPr="000367AD" w:rsidRDefault="000367AD" w:rsidP="0000474A">
      <w:pPr>
        <w:spacing w:line="360" w:lineRule="auto"/>
        <w:rPr>
          <w:rFonts w:ascii="Arial" w:hAnsi="Arial" w:cs="Arial"/>
          <w:b/>
          <w:bCs/>
          <w:sz w:val="23"/>
          <w:szCs w:val="23"/>
        </w:rPr>
      </w:pPr>
    </w:p>
    <w:p w14:paraId="72722A53" w14:textId="0D70F37D" w:rsidR="00667332" w:rsidRPr="00A00AC5" w:rsidRDefault="00647785" w:rsidP="0000474A">
      <w:pPr>
        <w:spacing w:line="360" w:lineRule="auto"/>
        <w:rPr>
          <w:rFonts w:ascii="Arial" w:hAnsi="Arial" w:cs="Arial"/>
          <w:color w:val="000000" w:themeColor="text1"/>
          <w:sz w:val="22"/>
        </w:rPr>
      </w:pPr>
      <w:r w:rsidRPr="00A00AC5">
        <w:rPr>
          <w:rFonts w:ascii="Arial" w:hAnsi="Arial" w:cs="Arial"/>
          <w:color w:val="000000" w:themeColor="text1"/>
          <w:sz w:val="22"/>
        </w:rPr>
        <w:t xml:space="preserve">This report will critically discuss the social model of disability development and emergence including the critiques and responses to them. It will also examine in which ways the model has influenced health and social care policies and practice alongside the challenges involved in his application in the United Kingdom. In addition, it will include recommendations to strengthen person centred care and inclusive health approaches that ensure equal </w:t>
      </w:r>
      <w:r w:rsidR="00EE0BEE" w:rsidRPr="00A00AC5">
        <w:rPr>
          <w:rFonts w:ascii="Arial" w:hAnsi="Arial" w:cs="Arial"/>
          <w:color w:val="000000" w:themeColor="text1"/>
          <w:sz w:val="22"/>
        </w:rPr>
        <w:t>access</w:t>
      </w:r>
      <w:r w:rsidR="00FD0948" w:rsidRPr="00A00AC5">
        <w:rPr>
          <w:rFonts w:ascii="Arial" w:hAnsi="Arial" w:cs="Arial"/>
          <w:color w:val="000000" w:themeColor="text1"/>
          <w:sz w:val="22"/>
        </w:rPr>
        <w:t xml:space="preserve"> to all</w:t>
      </w:r>
      <w:r w:rsidR="00EE0BEE" w:rsidRPr="00A00AC5">
        <w:rPr>
          <w:rFonts w:ascii="Arial" w:hAnsi="Arial" w:cs="Arial"/>
          <w:color w:val="000000" w:themeColor="text1"/>
          <w:sz w:val="22"/>
        </w:rPr>
        <w:t>. The</w:t>
      </w:r>
      <w:r w:rsidR="00E878DA" w:rsidRPr="00A00AC5">
        <w:rPr>
          <w:rFonts w:ascii="Arial" w:hAnsi="Arial" w:cs="Arial"/>
          <w:color w:val="000000" w:themeColor="text1"/>
          <w:sz w:val="22"/>
        </w:rPr>
        <w:t xml:space="preserve"> Social Model of Disability </w:t>
      </w:r>
      <w:r w:rsidR="009A501A" w:rsidRPr="00A00AC5">
        <w:rPr>
          <w:rFonts w:ascii="Arial" w:hAnsi="Arial" w:cs="Arial"/>
          <w:color w:val="000000" w:themeColor="text1"/>
          <w:sz w:val="22"/>
        </w:rPr>
        <w:t xml:space="preserve">is a way of seeing </w:t>
      </w:r>
      <w:r w:rsidR="009E5E7F" w:rsidRPr="00A00AC5">
        <w:rPr>
          <w:rFonts w:ascii="Arial" w:hAnsi="Arial" w:cs="Arial"/>
          <w:color w:val="000000" w:themeColor="text1"/>
          <w:sz w:val="22"/>
        </w:rPr>
        <w:t>disability and what causes it</w:t>
      </w:r>
      <w:r w:rsidR="009178EB" w:rsidRPr="00A00AC5">
        <w:rPr>
          <w:rFonts w:ascii="Arial" w:hAnsi="Arial" w:cs="Arial"/>
          <w:color w:val="000000" w:themeColor="text1"/>
          <w:sz w:val="22"/>
        </w:rPr>
        <w:t xml:space="preserve"> </w:t>
      </w:r>
      <w:r w:rsidR="000A5935" w:rsidRPr="00A00AC5">
        <w:rPr>
          <w:rFonts w:ascii="Arial" w:hAnsi="Arial" w:cs="Arial"/>
          <w:color w:val="000000" w:themeColor="text1"/>
          <w:sz w:val="22"/>
        </w:rPr>
        <w:t>(Murnan</w:t>
      </w:r>
      <w:r w:rsidR="009B189D" w:rsidRPr="00A00AC5">
        <w:rPr>
          <w:rFonts w:ascii="Arial" w:hAnsi="Arial" w:cs="Arial"/>
          <w:color w:val="000000" w:themeColor="text1"/>
          <w:sz w:val="22"/>
        </w:rPr>
        <w:t xml:space="preserve">, </w:t>
      </w:r>
      <w:r w:rsidR="008F75D1" w:rsidRPr="00A00AC5">
        <w:rPr>
          <w:rFonts w:ascii="Arial" w:hAnsi="Arial" w:cs="Arial"/>
          <w:color w:val="000000" w:themeColor="text1"/>
          <w:sz w:val="22"/>
        </w:rPr>
        <w:t>2025)</w:t>
      </w:r>
      <w:r w:rsidR="000A5935" w:rsidRPr="00A00AC5">
        <w:rPr>
          <w:rFonts w:ascii="Arial" w:hAnsi="Arial" w:cs="Arial"/>
          <w:color w:val="000000" w:themeColor="text1"/>
          <w:sz w:val="22"/>
        </w:rPr>
        <w:t>.</w:t>
      </w:r>
      <w:r w:rsidR="00C53FAF" w:rsidRPr="00A00AC5">
        <w:rPr>
          <w:rFonts w:ascii="Arial" w:hAnsi="Arial" w:cs="Arial"/>
          <w:color w:val="000000" w:themeColor="text1"/>
          <w:sz w:val="22"/>
        </w:rPr>
        <w:t xml:space="preserve"> It</w:t>
      </w:r>
      <w:r w:rsidR="000A5935" w:rsidRPr="00A00AC5">
        <w:rPr>
          <w:rFonts w:ascii="Arial" w:hAnsi="Arial" w:cs="Arial"/>
          <w:color w:val="000000" w:themeColor="text1"/>
          <w:sz w:val="22"/>
        </w:rPr>
        <w:t xml:space="preserve"> </w:t>
      </w:r>
      <w:r w:rsidR="00813DD1" w:rsidRPr="00A00AC5">
        <w:rPr>
          <w:rFonts w:ascii="Arial" w:hAnsi="Arial" w:cs="Arial"/>
          <w:color w:val="000000" w:themeColor="text1"/>
          <w:sz w:val="22"/>
        </w:rPr>
        <w:t xml:space="preserve">represents </w:t>
      </w:r>
      <w:r w:rsidR="00E878DA" w:rsidRPr="00A00AC5">
        <w:rPr>
          <w:rFonts w:ascii="Arial" w:hAnsi="Arial" w:cs="Arial"/>
          <w:color w:val="000000" w:themeColor="text1"/>
          <w:sz w:val="22"/>
        </w:rPr>
        <w:t xml:space="preserve">a significant </w:t>
      </w:r>
      <w:r w:rsidR="006B42E6" w:rsidRPr="00A00AC5">
        <w:rPr>
          <w:rFonts w:ascii="Arial" w:hAnsi="Arial" w:cs="Arial"/>
          <w:color w:val="000000" w:themeColor="text1"/>
          <w:sz w:val="22"/>
        </w:rPr>
        <w:t>shift</w:t>
      </w:r>
      <w:r w:rsidR="00E878DA" w:rsidRPr="00A00AC5">
        <w:rPr>
          <w:rFonts w:ascii="Arial" w:hAnsi="Arial" w:cs="Arial"/>
          <w:color w:val="000000" w:themeColor="text1"/>
          <w:sz w:val="22"/>
        </w:rPr>
        <w:t xml:space="preserve"> from the traditional medical </w:t>
      </w:r>
      <w:r w:rsidR="00B073D5" w:rsidRPr="00A00AC5">
        <w:rPr>
          <w:rFonts w:ascii="Arial" w:hAnsi="Arial" w:cs="Arial"/>
          <w:color w:val="000000" w:themeColor="text1"/>
          <w:sz w:val="22"/>
        </w:rPr>
        <w:t>poin</w:t>
      </w:r>
      <w:r w:rsidR="00935DA4" w:rsidRPr="00A00AC5">
        <w:rPr>
          <w:rFonts w:ascii="Arial" w:hAnsi="Arial" w:cs="Arial"/>
          <w:color w:val="000000" w:themeColor="text1"/>
          <w:sz w:val="22"/>
        </w:rPr>
        <w:t xml:space="preserve">t of </w:t>
      </w:r>
      <w:r w:rsidR="00E878DA" w:rsidRPr="00A00AC5">
        <w:rPr>
          <w:rFonts w:ascii="Arial" w:hAnsi="Arial" w:cs="Arial"/>
          <w:color w:val="000000" w:themeColor="text1"/>
          <w:sz w:val="22"/>
        </w:rPr>
        <w:t xml:space="preserve">view, which </w:t>
      </w:r>
      <w:r w:rsidR="004A522E" w:rsidRPr="00A00AC5">
        <w:rPr>
          <w:rFonts w:ascii="Arial" w:hAnsi="Arial" w:cs="Arial"/>
          <w:color w:val="000000" w:themeColor="text1"/>
          <w:sz w:val="22"/>
        </w:rPr>
        <w:t>saw</w:t>
      </w:r>
      <w:r w:rsidR="00E878DA" w:rsidRPr="00A00AC5">
        <w:rPr>
          <w:rFonts w:ascii="Arial" w:hAnsi="Arial" w:cs="Arial"/>
          <w:color w:val="000000" w:themeColor="text1"/>
          <w:sz w:val="22"/>
        </w:rPr>
        <w:t xml:space="preserve"> impairment as a personal </w:t>
      </w:r>
      <w:r w:rsidR="00C67328" w:rsidRPr="00A00AC5">
        <w:rPr>
          <w:rFonts w:ascii="Arial" w:hAnsi="Arial" w:cs="Arial"/>
          <w:color w:val="000000" w:themeColor="text1"/>
          <w:sz w:val="22"/>
        </w:rPr>
        <w:t>disability</w:t>
      </w:r>
      <w:r w:rsidR="00E878DA" w:rsidRPr="00A00AC5">
        <w:rPr>
          <w:rFonts w:ascii="Arial" w:hAnsi="Arial" w:cs="Arial"/>
          <w:color w:val="000000" w:themeColor="text1"/>
          <w:sz w:val="22"/>
        </w:rPr>
        <w:t xml:space="preserve"> to be fixed or cured</w:t>
      </w:r>
      <w:r w:rsidR="0009786E" w:rsidRPr="00A00AC5">
        <w:rPr>
          <w:rFonts w:ascii="Arial" w:hAnsi="Arial" w:cs="Arial"/>
          <w:color w:val="000000" w:themeColor="text1"/>
          <w:sz w:val="22"/>
        </w:rPr>
        <w:t>, i</w:t>
      </w:r>
      <w:r w:rsidR="00E878DA" w:rsidRPr="00A00AC5">
        <w:rPr>
          <w:rFonts w:ascii="Arial" w:hAnsi="Arial" w:cs="Arial"/>
          <w:color w:val="000000" w:themeColor="text1"/>
          <w:sz w:val="22"/>
        </w:rPr>
        <w:t xml:space="preserve">nstead it </w:t>
      </w:r>
      <w:r w:rsidR="009B0480" w:rsidRPr="00A00AC5">
        <w:rPr>
          <w:rFonts w:ascii="Arial" w:hAnsi="Arial" w:cs="Arial"/>
          <w:color w:val="000000" w:themeColor="text1"/>
          <w:sz w:val="22"/>
        </w:rPr>
        <w:t>explained</w:t>
      </w:r>
      <w:r w:rsidR="00E878DA" w:rsidRPr="00A00AC5">
        <w:rPr>
          <w:rFonts w:ascii="Arial" w:hAnsi="Arial" w:cs="Arial"/>
          <w:color w:val="000000" w:themeColor="text1"/>
          <w:sz w:val="22"/>
        </w:rPr>
        <w:t xml:space="preserve"> disability as a matter of civil rights, </w:t>
      </w:r>
      <w:r w:rsidR="00333E18" w:rsidRPr="00A00AC5">
        <w:rPr>
          <w:rFonts w:ascii="Arial" w:hAnsi="Arial" w:cs="Arial"/>
          <w:color w:val="000000" w:themeColor="text1"/>
          <w:sz w:val="22"/>
        </w:rPr>
        <w:t xml:space="preserve">showing that everyone has the </w:t>
      </w:r>
      <w:r w:rsidR="003D47D1" w:rsidRPr="00A00AC5">
        <w:rPr>
          <w:rFonts w:ascii="Arial" w:hAnsi="Arial" w:cs="Arial"/>
          <w:color w:val="000000" w:themeColor="text1"/>
          <w:sz w:val="22"/>
        </w:rPr>
        <w:t>right</w:t>
      </w:r>
      <w:r w:rsidR="00E878DA" w:rsidRPr="00A00AC5">
        <w:rPr>
          <w:rFonts w:ascii="Arial" w:hAnsi="Arial" w:cs="Arial"/>
          <w:color w:val="000000" w:themeColor="text1"/>
          <w:sz w:val="22"/>
        </w:rPr>
        <w:t xml:space="preserve"> for equality and social justice</w:t>
      </w:r>
      <w:r w:rsidR="008C036C" w:rsidRPr="00A00AC5">
        <w:rPr>
          <w:rFonts w:ascii="Arial" w:hAnsi="Arial" w:cs="Arial"/>
          <w:color w:val="000000" w:themeColor="text1"/>
          <w:sz w:val="22"/>
        </w:rPr>
        <w:t>, t</w:t>
      </w:r>
      <w:r w:rsidR="00E878DA" w:rsidRPr="00A00AC5">
        <w:rPr>
          <w:rFonts w:ascii="Arial" w:hAnsi="Arial" w:cs="Arial"/>
          <w:color w:val="000000" w:themeColor="text1"/>
          <w:sz w:val="22"/>
        </w:rPr>
        <w:t>his</w:t>
      </w:r>
      <w:r w:rsidR="00AF1936" w:rsidRPr="00A00AC5">
        <w:rPr>
          <w:rFonts w:ascii="Arial" w:hAnsi="Arial" w:cs="Arial"/>
          <w:color w:val="000000" w:themeColor="text1"/>
          <w:sz w:val="22"/>
        </w:rPr>
        <w:t xml:space="preserve"> led to change in laws </w:t>
      </w:r>
      <w:r w:rsidR="00203411" w:rsidRPr="00A00AC5">
        <w:rPr>
          <w:rFonts w:ascii="Arial" w:hAnsi="Arial" w:cs="Arial"/>
          <w:color w:val="000000" w:themeColor="text1"/>
          <w:sz w:val="22"/>
        </w:rPr>
        <w:t>empowering</w:t>
      </w:r>
      <w:r w:rsidR="00E878DA" w:rsidRPr="00A00AC5">
        <w:rPr>
          <w:rFonts w:ascii="Arial" w:hAnsi="Arial" w:cs="Arial"/>
          <w:color w:val="000000" w:themeColor="text1"/>
          <w:sz w:val="22"/>
        </w:rPr>
        <w:t xml:space="preserve"> disabled people</w:t>
      </w:r>
      <w:r w:rsidR="00203411" w:rsidRPr="00A00AC5">
        <w:rPr>
          <w:rFonts w:ascii="Arial" w:hAnsi="Arial" w:cs="Arial"/>
          <w:color w:val="000000" w:themeColor="text1"/>
          <w:sz w:val="22"/>
        </w:rPr>
        <w:t xml:space="preserve"> and giving</w:t>
      </w:r>
      <w:r w:rsidR="00674FE2" w:rsidRPr="00A00AC5">
        <w:rPr>
          <w:rFonts w:ascii="Arial" w:hAnsi="Arial" w:cs="Arial"/>
          <w:color w:val="000000" w:themeColor="text1"/>
          <w:sz w:val="22"/>
        </w:rPr>
        <w:t xml:space="preserve"> to them</w:t>
      </w:r>
      <w:r w:rsidR="00E878DA" w:rsidRPr="00A00AC5">
        <w:rPr>
          <w:rFonts w:ascii="Arial" w:hAnsi="Arial" w:cs="Arial"/>
          <w:color w:val="000000" w:themeColor="text1"/>
          <w:sz w:val="22"/>
        </w:rPr>
        <w:t xml:space="preserve"> the confidence to </w:t>
      </w:r>
      <w:r w:rsidR="00333DC9" w:rsidRPr="00A00AC5">
        <w:rPr>
          <w:rFonts w:ascii="Arial" w:hAnsi="Arial" w:cs="Arial"/>
          <w:color w:val="000000" w:themeColor="text1"/>
          <w:sz w:val="22"/>
        </w:rPr>
        <w:t>fight</w:t>
      </w:r>
      <w:r w:rsidR="00E878DA" w:rsidRPr="00A00AC5">
        <w:rPr>
          <w:rFonts w:ascii="Arial" w:hAnsi="Arial" w:cs="Arial"/>
          <w:color w:val="000000" w:themeColor="text1"/>
          <w:sz w:val="22"/>
        </w:rPr>
        <w:t xml:space="preserve"> for changes in society, </w:t>
      </w:r>
      <w:r w:rsidR="00074482" w:rsidRPr="00A00AC5">
        <w:rPr>
          <w:rFonts w:ascii="Arial" w:hAnsi="Arial" w:cs="Arial"/>
          <w:color w:val="000000" w:themeColor="text1"/>
          <w:sz w:val="22"/>
        </w:rPr>
        <w:t>in addi</w:t>
      </w:r>
      <w:r w:rsidR="00CB7C45" w:rsidRPr="00A00AC5">
        <w:rPr>
          <w:rFonts w:ascii="Arial" w:hAnsi="Arial" w:cs="Arial"/>
          <w:color w:val="000000" w:themeColor="text1"/>
          <w:sz w:val="22"/>
        </w:rPr>
        <w:t xml:space="preserve">tion it also </w:t>
      </w:r>
      <w:r w:rsidR="00E878DA" w:rsidRPr="00A00AC5">
        <w:rPr>
          <w:rFonts w:ascii="Arial" w:hAnsi="Arial" w:cs="Arial"/>
          <w:color w:val="000000" w:themeColor="text1"/>
          <w:sz w:val="22"/>
        </w:rPr>
        <w:t>influenced major UK laws such as the Disability Discrimination Act 1995 and the Equality Act 2010, and shaped international agreements like the United Nations Convention on the Rights of Persons with Disabilities (CRPD)</w:t>
      </w:r>
      <w:r w:rsidR="00E063A0" w:rsidRPr="00A00AC5">
        <w:rPr>
          <w:rFonts w:ascii="Arial" w:hAnsi="Arial" w:cs="Arial"/>
          <w:color w:val="EE0000"/>
          <w:sz w:val="22"/>
        </w:rPr>
        <w:t xml:space="preserve"> </w:t>
      </w:r>
      <w:r w:rsidR="00E063A0" w:rsidRPr="00A00AC5">
        <w:rPr>
          <w:rFonts w:ascii="Arial" w:hAnsi="Arial" w:cs="Arial"/>
          <w:color w:val="000000" w:themeColor="text1"/>
          <w:sz w:val="22"/>
        </w:rPr>
        <w:t>(</w:t>
      </w:r>
      <w:r w:rsidR="00B5098E" w:rsidRPr="00A00AC5">
        <w:rPr>
          <w:rFonts w:ascii="Arial" w:hAnsi="Arial" w:cs="Arial"/>
          <w:color w:val="000000" w:themeColor="text1"/>
          <w:sz w:val="22"/>
        </w:rPr>
        <w:t>Disability Rights</w:t>
      </w:r>
      <w:r w:rsidR="00345CAF" w:rsidRPr="00A00AC5">
        <w:rPr>
          <w:rFonts w:ascii="Arial" w:hAnsi="Arial" w:cs="Arial"/>
          <w:color w:val="000000" w:themeColor="text1"/>
          <w:sz w:val="22"/>
        </w:rPr>
        <w:t xml:space="preserve"> UK,</w:t>
      </w:r>
      <w:r w:rsidR="00B5098E" w:rsidRPr="00A00AC5">
        <w:rPr>
          <w:rFonts w:ascii="Arial" w:hAnsi="Arial" w:cs="Arial"/>
          <w:color w:val="000000" w:themeColor="text1"/>
          <w:sz w:val="22"/>
        </w:rPr>
        <w:t xml:space="preserve"> 2025)</w:t>
      </w:r>
      <w:r w:rsidR="00A56388" w:rsidRPr="00A00AC5">
        <w:rPr>
          <w:rFonts w:ascii="Arial" w:hAnsi="Arial" w:cs="Arial"/>
          <w:color w:val="000000" w:themeColor="text1"/>
          <w:sz w:val="22"/>
        </w:rPr>
        <w:t>.</w:t>
      </w:r>
      <w:r w:rsidR="00650093" w:rsidRPr="00A00AC5">
        <w:rPr>
          <w:rFonts w:ascii="Arial" w:hAnsi="Arial" w:cs="Arial"/>
          <w:color w:val="EE0000"/>
          <w:sz w:val="22"/>
        </w:rPr>
        <w:t xml:space="preserve"> </w:t>
      </w:r>
    </w:p>
    <w:p w14:paraId="328CB823" w14:textId="20CE9C07" w:rsidR="00496F9A" w:rsidRPr="00A00AC5" w:rsidRDefault="00496F9A" w:rsidP="0000474A">
      <w:pPr>
        <w:spacing w:line="360" w:lineRule="auto"/>
        <w:rPr>
          <w:rFonts w:ascii="Arial" w:hAnsi="Arial" w:cs="Arial"/>
          <w:color w:val="000000" w:themeColor="text1"/>
          <w:sz w:val="22"/>
        </w:rPr>
      </w:pPr>
    </w:p>
    <w:p w14:paraId="54AE9C79" w14:textId="72E4400F" w:rsidR="00A14675" w:rsidRPr="00A00AC5" w:rsidRDefault="00A14675" w:rsidP="0000474A">
      <w:pPr>
        <w:spacing w:line="360" w:lineRule="auto"/>
        <w:rPr>
          <w:rFonts w:ascii="Arial" w:hAnsi="Arial" w:cs="Arial"/>
          <w:color w:val="0070C0"/>
          <w:sz w:val="22"/>
        </w:rPr>
      </w:pPr>
    </w:p>
    <w:p w14:paraId="2AB98BE7" w14:textId="3F617B9C" w:rsidR="006D2F2D" w:rsidRDefault="003E4ED4" w:rsidP="00075E47">
      <w:pPr>
        <w:pStyle w:val="Heading1"/>
      </w:pPr>
      <w:r w:rsidRPr="00A00AC5">
        <w:t>T</w:t>
      </w:r>
      <w:r w:rsidR="006D2F2D" w:rsidRPr="00A00AC5">
        <w:t xml:space="preserve">he </w:t>
      </w:r>
      <w:r w:rsidRPr="00A00AC5">
        <w:t xml:space="preserve">development of the </w:t>
      </w:r>
      <w:r w:rsidR="00BF3EE6" w:rsidRPr="00A00AC5">
        <w:t>social</w:t>
      </w:r>
      <w:r w:rsidR="00891452" w:rsidRPr="00A00AC5">
        <w:t xml:space="preserve"> model of disability</w:t>
      </w:r>
      <w:r w:rsidR="00A14675" w:rsidRPr="00A00AC5">
        <w:t xml:space="preserve"> </w:t>
      </w:r>
    </w:p>
    <w:p w14:paraId="30686B44" w14:textId="77777777" w:rsidR="00075E47" w:rsidRPr="00075E47" w:rsidRDefault="00075E47" w:rsidP="00075E47"/>
    <w:p w14:paraId="62F4BC76" w14:textId="4134A933" w:rsidR="00176DB2" w:rsidRPr="00A00AC5" w:rsidRDefault="00FF1F5A" w:rsidP="0000474A">
      <w:pPr>
        <w:spacing w:line="360" w:lineRule="auto"/>
        <w:rPr>
          <w:rFonts w:ascii="Arial" w:hAnsi="Arial" w:cs="Arial"/>
          <w:color w:val="000000" w:themeColor="text1"/>
          <w:sz w:val="22"/>
        </w:rPr>
      </w:pPr>
      <w:r w:rsidRPr="00A00AC5">
        <w:rPr>
          <w:rFonts w:ascii="Arial" w:hAnsi="Arial" w:cs="Arial"/>
          <w:color w:val="000000" w:themeColor="text1"/>
          <w:sz w:val="22"/>
        </w:rPr>
        <w:t>In</w:t>
      </w:r>
      <w:r w:rsidR="008E4FC2" w:rsidRPr="00A00AC5">
        <w:rPr>
          <w:rFonts w:ascii="Arial" w:hAnsi="Arial" w:cs="Arial"/>
          <w:color w:val="000000" w:themeColor="text1"/>
          <w:sz w:val="22"/>
        </w:rPr>
        <w:t xml:space="preserve"> 1960s and 1970s, </w:t>
      </w:r>
      <w:r w:rsidR="002270EA" w:rsidRPr="00A00AC5">
        <w:rPr>
          <w:rFonts w:ascii="Arial" w:hAnsi="Arial" w:cs="Arial"/>
          <w:color w:val="000000" w:themeColor="text1"/>
          <w:sz w:val="22"/>
        </w:rPr>
        <w:t>disabled pe</w:t>
      </w:r>
      <w:r w:rsidR="00473743" w:rsidRPr="00A00AC5">
        <w:rPr>
          <w:rFonts w:ascii="Arial" w:hAnsi="Arial" w:cs="Arial"/>
          <w:color w:val="000000" w:themeColor="text1"/>
          <w:sz w:val="22"/>
        </w:rPr>
        <w:t xml:space="preserve">ople were </w:t>
      </w:r>
      <w:r w:rsidR="008E4FC2" w:rsidRPr="00A00AC5">
        <w:rPr>
          <w:rFonts w:ascii="Arial" w:hAnsi="Arial" w:cs="Arial"/>
          <w:color w:val="000000" w:themeColor="text1"/>
          <w:sz w:val="22"/>
        </w:rPr>
        <w:t xml:space="preserve">influenced by </w:t>
      </w:r>
      <w:r w:rsidR="00473743" w:rsidRPr="00A00AC5">
        <w:rPr>
          <w:rFonts w:ascii="Arial" w:hAnsi="Arial" w:cs="Arial"/>
          <w:color w:val="000000" w:themeColor="text1"/>
          <w:sz w:val="22"/>
        </w:rPr>
        <w:t>the</w:t>
      </w:r>
      <w:r w:rsidR="008E4FC2" w:rsidRPr="00A00AC5">
        <w:rPr>
          <w:rFonts w:ascii="Arial" w:hAnsi="Arial" w:cs="Arial"/>
          <w:color w:val="000000" w:themeColor="text1"/>
          <w:sz w:val="22"/>
        </w:rPr>
        <w:t xml:space="preserve"> civil rights</w:t>
      </w:r>
      <w:r w:rsidR="007B55CC" w:rsidRPr="00A00AC5">
        <w:rPr>
          <w:rFonts w:ascii="Arial" w:hAnsi="Arial" w:cs="Arial"/>
          <w:color w:val="000000" w:themeColor="text1"/>
          <w:sz w:val="22"/>
        </w:rPr>
        <w:t xml:space="preserve"> movement </w:t>
      </w:r>
      <w:r w:rsidR="004B5C44" w:rsidRPr="00A00AC5">
        <w:rPr>
          <w:rFonts w:ascii="Arial" w:hAnsi="Arial" w:cs="Arial"/>
          <w:color w:val="000000" w:themeColor="text1"/>
          <w:sz w:val="22"/>
        </w:rPr>
        <w:t>that wer</w:t>
      </w:r>
      <w:r w:rsidR="001E3644" w:rsidRPr="00A00AC5">
        <w:rPr>
          <w:rFonts w:ascii="Arial" w:hAnsi="Arial" w:cs="Arial"/>
          <w:color w:val="000000" w:themeColor="text1"/>
          <w:sz w:val="22"/>
        </w:rPr>
        <w:t>e happening at the time</w:t>
      </w:r>
      <w:r w:rsidR="008E4FC2" w:rsidRPr="00A00AC5">
        <w:rPr>
          <w:rFonts w:ascii="Arial" w:hAnsi="Arial" w:cs="Arial"/>
          <w:color w:val="000000" w:themeColor="text1"/>
          <w:sz w:val="22"/>
        </w:rPr>
        <w:t xml:space="preserve">, </w:t>
      </w:r>
      <w:r w:rsidR="005C04B4" w:rsidRPr="00A00AC5">
        <w:rPr>
          <w:rFonts w:ascii="Arial" w:hAnsi="Arial" w:cs="Arial"/>
          <w:color w:val="000000" w:themeColor="text1"/>
          <w:sz w:val="22"/>
        </w:rPr>
        <w:t xml:space="preserve"> leading d</w:t>
      </w:r>
      <w:r w:rsidR="008E4FC2" w:rsidRPr="00A00AC5">
        <w:rPr>
          <w:rFonts w:ascii="Arial" w:hAnsi="Arial" w:cs="Arial"/>
          <w:color w:val="000000" w:themeColor="text1"/>
          <w:sz w:val="22"/>
        </w:rPr>
        <w:t>isabled people</w:t>
      </w:r>
      <w:r w:rsidR="005C04B4" w:rsidRPr="00A00AC5">
        <w:rPr>
          <w:rFonts w:ascii="Arial" w:hAnsi="Arial" w:cs="Arial"/>
          <w:color w:val="000000" w:themeColor="text1"/>
          <w:sz w:val="22"/>
        </w:rPr>
        <w:t xml:space="preserve"> </w:t>
      </w:r>
      <w:r w:rsidR="008E4FC2" w:rsidRPr="00A00AC5">
        <w:rPr>
          <w:rFonts w:ascii="Arial" w:hAnsi="Arial" w:cs="Arial"/>
          <w:color w:val="000000" w:themeColor="text1"/>
          <w:sz w:val="22"/>
        </w:rPr>
        <w:t>to reflect</w:t>
      </w:r>
      <w:r w:rsidR="005C04B4" w:rsidRPr="00A00AC5">
        <w:rPr>
          <w:rFonts w:ascii="Arial" w:hAnsi="Arial" w:cs="Arial"/>
          <w:color w:val="000000" w:themeColor="text1"/>
          <w:sz w:val="22"/>
        </w:rPr>
        <w:t xml:space="preserve"> and ask questions about</w:t>
      </w:r>
      <w:r w:rsidR="008E4FC2" w:rsidRPr="00A00AC5">
        <w:rPr>
          <w:rFonts w:ascii="Arial" w:hAnsi="Arial" w:cs="Arial"/>
          <w:color w:val="000000" w:themeColor="text1"/>
          <w:sz w:val="22"/>
        </w:rPr>
        <w:t xml:space="preserve"> their own experiences and question why </w:t>
      </w:r>
      <w:r w:rsidR="00675950" w:rsidRPr="00A00AC5">
        <w:rPr>
          <w:rFonts w:ascii="Arial" w:hAnsi="Arial" w:cs="Arial"/>
          <w:color w:val="000000" w:themeColor="text1"/>
          <w:sz w:val="22"/>
        </w:rPr>
        <w:t>they</w:t>
      </w:r>
      <w:r w:rsidR="008E4FC2" w:rsidRPr="00A00AC5">
        <w:rPr>
          <w:rFonts w:ascii="Arial" w:hAnsi="Arial" w:cs="Arial"/>
          <w:color w:val="000000" w:themeColor="text1"/>
          <w:sz w:val="22"/>
        </w:rPr>
        <w:t xml:space="preserve"> were </w:t>
      </w:r>
      <w:r w:rsidR="00FF3DD2" w:rsidRPr="00A00AC5">
        <w:rPr>
          <w:rFonts w:ascii="Arial" w:hAnsi="Arial" w:cs="Arial"/>
          <w:color w:val="000000" w:themeColor="text1"/>
          <w:sz w:val="22"/>
        </w:rPr>
        <w:t xml:space="preserve">kept </w:t>
      </w:r>
      <w:r w:rsidR="008E4FC2" w:rsidRPr="00A00AC5">
        <w:rPr>
          <w:rFonts w:ascii="Arial" w:hAnsi="Arial" w:cs="Arial"/>
          <w:color w:val="000000" w:themeColor="text1"/>
          <w:sz w:val="22"/>
        </w:rPr>
        <w:t>or placed in institutions</w:t>
      </w:r>
      <w:r w:rsidR="00FF3DD2" w:rsidRPr="00A00AC5">
        <w:rPr>
          <w:rFonts w:ascii="Arial" w:hAnsi="Arial" w:cs="Arial"/>
          <w:color w:val="000000" w:themeColor="text1"/>
          <w:sz w:val="22"/>
        </w:rPr>
        <w:t xml:space="preserve"> and removed from the society</w:t>
      </w:r>
      <w:r w:rsidR="00675950" w:rsidRPr="00A00AC5">
        <w:rPr>
          <w:rFonts w:ascii="Arial" w:hAnsi="Arial" w:cs="Arial"/>
          <w:color w:val="000000" w:themeColor="text1"/>
          <w:sz w:val="22"/>
        </w:rPr>
        <w:t xml:space="preserve">, </w:t>
      </w:r>
      <w:r w:rsidR="00432090" w:rsidRPr="00A00AC5">
        <w:rPr>
          <w:rFonts w:ascii="Arial" w:hAnsi="Arial" w:cs="Arial"/>
          <w:color w:val="000000" w:themeColor="text1"/>
          <w:sz w:val="22"/>
        </w:rPr>
        <w:t xml:space="preserve">by coming together </w:t>
      </w:r>
      <w:r w:rsidR="00FD6682" w:rsidRPr="00A00AC5">
        <w:rPr>
          <w:rFonts w:ascii="Arial" w:hAnsi="Arial" w:cs="Arial"/>
          <w:color w:val="000000" w:themeColor="text1"/>
          <w:sz w:val="22"/>
        </w:rPr>
        <w:t>t</w:t>
      </w:r>
      <w:r w:rsidR="008E4FC2" w:rsidRPr="00A00AC5">
        <w:rPr>
          <w:rFonts w:ascii="Arial" w:hAnsi="Arial" w:cs="Arial"/>
          <w:color w:val="000000" w:themeColor="text1"/>
          <w:sz w:val="22"/>
        </w:rPr>
        <w:t xml:space="preserve">hey started to share </w:t>
      </w:r>
      <w:r w:rsidR="00FD6682" w:rsidRPr="00A00AC5">
        <w:rPr>
          <w:rFonts w:ascii="Arial" w:hAnsi="Arial" w:cs="Arial"/>
          <w:color w:val="000000" w:themeColor="text1"/>
          <w:sz w:val="22"/>
        </w:rPr>
        <w:t>ideas</w:t>
      </w:r>
      <w:r w:rsidR="008E4FC2" w:rsidRPr="00A00AC5">
        <w:rPr>
          <w:rFonts w:ascii="Arial" w:hAnsi="Arial" w:cs="Arial"/>
          <w:color w:val="000000" w:themeColor="text1"/>
          <w:sz w:val="22"/>
        </w:rPr>
        <w:t xml:space="preserve"> that challenged society’s</w:t>
      </w:r>
      <w:r w:rsidR="00B86B22" w:rsidRPr="00A00AC5">
        <w:rPr>
          <w:rFonts w:ascii="Arial" w:hAnsi="Arial" w:cs="Arial"/>
          <w:color w:val="000000" w:themeColor="text1"/>
          <w:sz w:val="22"/>
        </w:rPr>
        <w:t xml:space="preserve"> way of </w:t>
      </w:r>
      <w:r w:rsidR="008E4FC2" w:rsidRPr="00A00AC5">
        <w:rPr>
          <w:rFonts w:ascii="Arial" w:hAnsi="Arial" w:cs="Arial"/>
          <w:color w:val="000000" w:themeColor="text1"/>
          <w:sz w:val="22"/>
        </w:rPr>
        <w:t xml:space="preserve"> </w:t>
      </w:r>
      <w:r w:rsidR="00B86B22" w:rsidRPr="00A00AC5">
        <w:rPr>
          <w:rFonts w:ascii="Arial" w:hAnsi="Arial" w:cs="Arial"/>
          <w:color w:val="000000" w:themeColor="text1"/>
          <w:sz w:val="22"/>
        </w:rPr>
        <w:t>viewing</w:t>
      </w:r>
      <w:r w:rsidR="00703932" w:rsidRPr="00A00AC5">
        <w:rPr>
          <w:rFonts w:ascii="Arial" w:hAnsi="Arial" w:cs="Arial"/>
          <w:color w:val="000000" w:themeColor="text1"/>
          <w:sz w:val="22"/>
        </w:rPr>
        <w:t xml:space="preserve"> d</w:t>
      </w:r>
      <w:r w:rsidR="008E4FC2" w:rsidRPr="00A00AC5">
        <w:rPr>
          <w:rFonts w:ascii="Arial" w:hAnsi="Arial" w:cs="Arial"/>
          <w:color w:val="000000" w:themeColor="text1"/>
          <w:sz w:val="22"/>
        </w:rPr>
        <w:t xml:space="preserve">isabled people </w:t>
      </w:r>
      <w:r w:rsidR="00C61968" w:rsidRPr="00A00AC5">
        <w:rPr>
          <w:rFonts w:ascii="Arial" w:hAnsi="Arial" w:cs="Arial"/>
          <w:color w:val="000000" w:themeColor="text1"/>
          <w:sz w:val="22"/>
        </w:rPr>
        <w:t>abilities</w:t>
      </w:r>
      <w:r w:rsidR="00995E2F" w:rsidRPr="00A00AC5">
        <w:rPr>
          <w:rFonts w:ascii="Arial" w:hAnsi="Arial" w:cs="Arial"/>
          <w:color w:val="000000" w:themeColor="text1"/>
          <w:sz w:val="22"/>
        </w:rPr>
        <w:t>, what they</w:t>
      </w:r>
      <w:r w:rsidR="00C61968" w:rsidRPr="00A00AC5">
        <w:rPr>
          <w:rFonts w:ascii="Arial" w:hAnsi="Arial" w:cs="Arial"/>
          <w:color w:val="000000" w:themeColor="text1"/>
          <w:sz w:val="22"/>
        </w:rPr>
        <w:t xml:space="preserve"> </w:t>
      </w:r>
      <w:r w:rsidR="009079B8" w:rsidRPr="00A00AC5">
        <w:rPr>
          <w:rFonts w:ascii="Arial" w:hAnsi="Arial" w:cs="Arial"/>
          <w:color w:val="000000" w:themeColor="text1"/>
          <w:sz w:val="22"/>
        </w:rPr>
        <w:t>were able to</w:t>
      </w:r>
      <w:r w:rsidR="008E4FC2" w:rsidRPr="00A00AC5">
        <w:rPr>
          <w:rFonts w:ascii="Arial" w:hAnsi="Arial" w:cs="Arial"/>
          <w:color w:val="000000" w:themeColor="text1"/>
          <w:sz w:val="22"/>
        </w:rPr>
        <w:t xml:space="preserve"> achieve and how they should live</w:t>
      </w:r>
      <w:r w:rsidR="000F22B7" w:rsidRPr="00A00AC5">
        <w:rPr>
          <w:rFonts w:ascii="Arial" w:hAnsi="Arial" w:cs="Arial"/>
          <w:color w:val="000000" w:themeColor="text1"/>
          <w:sz w:val="22"/>
        </w:rPr>
        <w:t xml:space="preserve"> and</w:t>
      </w:r>
      <w:r w:rsidR="0016477F" w:rsidRPr="00A00AC5">
        <w:rPr>
          <w:rFonts w:ascii="Arial" w:hAnsi="Arial" w:cs="Arial"/>
          <w:color w:val="000000" w:themeColor="text1"/>
          <w:sz w:val="22"/>
        </w:rPr>
        <w:t xml:space="preserve"> be</w:t>
      </w:r>
      <w:r w:rsidR="000F22B7" w:rsidRPr="00A00AC5">
        <w:rPr>
          <w:rFonts w:ascii="Arial" w:hAnsi="Arial" w:cs="Arial"/>
          <w:color w:val="000000" w:themeColor="text1"/>
          <w:sz w:val="22"/>
        </w:rPr>
        <w:t xml:space="preserve"> independe</w:t>
      </w:r>
      <w:r w:rsidR="0016477F" w:rsidRPr="00A00AC5">
        <w:rPr>
          <w:rFonts w:ascii="Arial" w:hAnsi="Arial" w:cs="Arial"/>
          <w:color w:val="000000" w:themeColor="text1"/>
          <w:sz w:val="22"/>
        </w:rPr>
        <w:t>nt</w:t>
      </w:r>
      <w:r w:rsidR="000F22B7" w:rsidRPr="00A00AC5">
        <w:rPr>
          <w:rFonts w:ascii="Arial" w:hAnsi="Arial" w:cs="Arial"/>
          <w:color w:val="000000" w:themeColor="text1"/>
          <w:sz w:val="22"/>
        </w:rPr>
        <w:t xml:space="preserve">. </w:t>
      </w:r>
      <w:r w:rsidR="008E4FC2" w:rsidRPr="00A00AC5">
        <w:rPr>
          <w:rFonts w:ascii="Arial" w:hAnsi="Arial" w:cs="Arial"/>
          <w:color w:val="000000" w:themeColor="text1"/>
          <w:sz w:val="22"/>
        </w:rPr>
        <w:t>Th</w:t>
      </w:r>
      <w:r w:rsidR="000F22B7" w:rsidRPr="00A00AC5">
        <w:rPr>
          <w:rFonts w:ascii="Arial" w:hAnsi="Arial" w:cs="Arial"/>
          <w:color w:val="000000" w:themeColor="text1"/>
          <w:sz w:val="22"/>
        </w:rPr>
        <w:t>e initiative</w:t>
      </w:r>
      <w:r w:rsidR="008E4FC2" w:rsidRPr="00A00AC5">
        <w:rPr>
          <w:rFonts w:ascii="Arial" w:hAnsi="Arial" w:cs="Arial"/>
          <w:color w:val="000000" w:themeColor="text1"/>
          <w:sz w:val="22"/>
        </w:rPr>
        <w:t xml:space="preserve"> led to</w:t>
      </w:r>
      <w:r w:rsidR="005C7DF0" w:rsidRPr="00A00AC5">
        <w:rPr>
          <w:rFonts w:ascii="Arial" w:hAnsi="Arial" w:cs="Arial"/>
          <w:color w:val="000000" w:themeColor="text1"/>
          <w:sz w:val="22"/>
        </w:rPr>
        <w:t xml:space="preserve"> the revolt</w:t>
      </w:r>
      <w:r w:rsidR="008E4FC2" w:rsidRPr="00A00AC5">
        <w:rPr>
          <w:rFonts w:ascii="Arial" w:hAnsi="Arial" w:cs="Arial"/>
          <w:color w:val="000000" w:themeColor="text1"/>
          <w:sz w:val="22"/>
        </w:rPr>
        <w:t xml:space="preserve"> against exclusion, discrimination, and the lack of choice and control in everyday life, as well as </w:t>
      </w:r>
      <w:r w:rsidR="000E2B5F" w:rsidRPr="00A00AC5">
        <w:rPr>
          <w:rFonts w:ascii="Arial" w:hAnsi="Arial" w:cs="Arial"/>
          <w:color w:val="000000" w:themeColor="text1"/>
          <w:sz w:val="22"/>
        </w:rPr>
        <w:t>challenging</w:t>
      </w:r>
      <w:r w:rsidR="008E4FC2" w:rsidRPr="00A00AC5">
        <w:rPr>
          <w:rFonts w:ascii="Arial" w:hAnsi="Arial" w:cs="Arial"/>
          <w:color w:val="000000" w:themeColor="text1"/>
          <w:sz w:val="22"/>
        </w:rPr>
        <w:t xml:space="preserve"> negative social </w:t>
      </w:r>
      <w:r w:rsidR="00E73423" w:rsidRPr="00A00AC5">
        <w:rPr>
          <w:rFonts w:ascii="Arial" w:hAnsi="Arial" w:cs="Arial"/>
          <w:color w:val="000000" w:themeColor="text1"/>
          <w:sz w:val="22"/>
        </w:rPr>
        <w:t xml:space="preserve">behaviours </w:t>
      </w:r>
      <w:r w:rsidR="006D16DC" w:rsidRPr="00A00AC5">
        <w:rPr>
          <w:rFonts w:ascii="Arial" w:hAnsi="Arial" w:cs="Arial"/>
          <w:color w:val="000000" w:themeColor="text1"/>
          <w:sz w:val="22"/>
        </w:rPr>
        <w:t>t</w:t>
      </w:r>
      <w:r w:rsidR="00321581" w:rsidRPr="00A00AC5">
        <w:rPr>
          <w:rFonts w:ascii="Arial" w:hAnsi="Arial" w:cs="Arial"/>
          <w:color w:val="000000" w:themeColor="text1"/>
          <w:sz w:val="22"/>
        </w:rPr>
        <w:t>owards dis</w:t>
      </w:r>
      <w:r w:rsidR="00EA5852" w:rsidRPr="00A00AC5">
        <w:rPr>
          <w:rFonts w:ascii="Arial" w:hAnsi="Arial" w:cs="Arial"/>
          <w:color w:val="000000" w:themeColor="text1"/>
          <w:sz w:val="22"/>
        </w:rPr>
        <w:t xml:space="preserve">abled </w:t>
      </w:r>
      <w:r w:rsidR="00DB0932" w:rsidRPr="00A00AC5">
        <w:rPr>
          <w:rFonts w:ascii="Arial" w:hAnsi="Arial" w:cs="Arial"/>
          <w:color w:val="000000" w:themeColor="text1"/>
          <w:sz w:val="22"/>
        </w:rPr>
        <w:t>people. These</w:t>
      </w:r>
      <w:r w:rsidR="008E4FC2" w:rsidRPr="00A00AC5">
        <w:rPr>
          <w:rFonts w:ascii="Arial" w:hAnsi="Arial" w:cs="Arial"/>
          <w:color w:val="000000" w:themeColor="text1"/>
          <w:sz w:val="22"/>
        </w:rPr>
        <w:t xml:space="preserve"> efforts marked the early stages of the Disability Rights Movement</w:t>
      </w:r>
      <w:r w:rsidR="00880ADD" w:rsidRPr="00A00AC5">
        <w:rPr>
          <w:rFonts w:ascii="Arial" w:hAnsi="Arial" w:cs="Arial"/>
          <w:color w:val="000000" w:themeColor="text1"/>
          <w:sz w:val="22"/>
        </w:rPr>
        <w:t xml:space="preserve"> (</w:t>
      </w:r>
      <w:r w:rsidR="0000605E" w:rsidRPr="00A00AC5">
        <w:rPr>
          <w:rFonts w:ascii="Arial" w:hAnsi="Arial" w:cs="Arial"/>
          <w:color w:val="000000" w:themeColor="text1"/>
          <w:sz w:val="22"/>
        </w:rPr>
        <w:t xml:space="preserve">McCourt, </w:t>
      </w:r>
      <w:r w:rsidR="00364F6A" w:rsidRPr="00A00AC5">
        <w:rPr>
          <w:rFonts w:ascii="Arial" w:hAnsi="Arial" w:cs="Arial"/>
          <w:color w:val="000000" w:themeColor="text1"/>
          <w:sz w:val="22"/>
        </w:rPr>
        <w:t>2025).</w:t>
      </w:r>
      <w:r w:rsidR="004F6C78" w:rsidRPr="00A00AC5">
        <w:rPr>
          <w:rFonts w:ascii="Arial" w:hAnsi="Arial" w:cs="Arial"/>
          <w:color w:val="000000" w:themeColor="text1"/>
          <w:sz w:val="22"/>
        </w:rPr>
        <w:t xml:space="preserve"> </w:t>
      </w:r>
      <w:r w:rsidR="00F51250" w:rsidRPr="00A00AC5">
        <w:rPr>
          <w:rFonts w:ascii="Arial" w:hAnsi="Arial" w:cs="Arial"/>
          <w:color w:val="000000" w:themeColor="text1"/>
          <w:sz w:val="22"/>
        </w:rPr>
        <w:t xml:space="preserve">The social model was developed by </w:t>
      </w:r>
      <w:r w:rsidR="008939AA" w:rsidRPr="00A00AC5">
        <w:rPr>
          <w:rFonts w:ascii="Arial" w:hAnsi="Arial" w:cs="Arial"/>
          <w:color w:val="000000" w:themeColor="text1"/>
          <w:sz w:val="22"/>
        </w:rPr>
        <w:t xml:space="preserve">people with </w:t>
      </w:r>
      <w:r w:rsidR="00545A00" w:rsidRPr="00A00AC5">
        <w:rPr>
          <w:rFonts w:ascii="Arial" w:hAnsi="Arial" w:cs="Arial"/>
          <w:color w:val="000000" w:themeColor="text1"/>
          <w:sz w:val="22"/>
        </w:rPr>
        <w:t>disabilities and</w:t>
      </w:r>
      <w:r w:rsidR="008939AA" w:rsidRPr="00A00AC5">
        <w:rPr>
          <w:rFonts w:ascii="Arial" w:hAnsi="Arial" w:cs="Arial"/>
          <w:color w:val="000000" w:themeColor="text1"/>
          <w:sz w:val="22"/>
        </w:rPr>
        <w:t xml:space="preserve"> supported by </w:t>
      </w:r>
      <w:r w:rsidR="00221330" w:rsidRPr="00A00AC5">
        <w:rPr>
          <w:rFonts w:ascii="Arial" w:hAnsi="Arial" w:cs="Arial"/>
          <w:color w:val="000000" w:themeColor="text1"/>
          <w:sz w:val="22"/>
        </w:rPr>
        <w:t>organization</w:t>
      </w:r>
      <w:r w:rsidR="00FC63B8" w:rsidRPr="00A00AC5">
        <w:rPr>
          <w:rFonts w:ascii="Arial" w:hAnsi="Arial" w:cs="Arial"/>
          <w:color w:val="000000" w:themeColor="text1"/>
          <w:sz w:val="22"/>
        </w:rPr>
        <w:t>s</w:t>
      </w:r>
      <w:r w:rsidR="00221330" w:rsidRPr="00A00AC5">
        <w:rPr>
          <w:rFonts w:ascii="Arial" w:hAnsi="Arial" w:cs="Arial"/>
          <w:color w:val="000000" w:themeColor="text1"/>
          <w:sz w:val="22"/>
        </w:rPr>
        <w:t xml:space="preserve"> </w:t>
      </w:r>
      <w:r w:rsidR="002F5DCC" w:rsidRPr="00A00AC5">
        <w:rPr>
          <w:rFonts w:ascii="Arial" w:hAnsi="Arial" w:cs="Arial"/>
          <w:color w:val="000000" w:themeColor="text1"/>
          <w:sz w:val="22"/>
        </w:rPr>
        <w:t xml:space="preserve">directed by </w:t>
      </w:r>
      <w:r w:rsidR="00AF6692" w:rsidRPr="00A00AC5">
        <w:rPr>
          <w:rFonts w:ascii="Arial" w:hAnsi="Arial" w:cs="Arial"/>
          <w:color w:val="000000" w:themeColor="text1"/>
          <w:sz w:val="22"/>
        </w:rPr>
        <w:t>disabled individual</w:t>
      </w:r>
      <w:r w:rsidR="001F5C9F" w:rsidRPr="00A00AC5">
        <w:rPr>
          <w:rFonts w:ascii="Arial" w:hAnsi="Arial" w:cs="Arial"/>
          <w:color w:val="000000" w:themeColor="text1"/>
          <w:sz w:val="22"/>
        </w:rPr>
        <w:t xml:space="preserve"> </w:t>
      </w:r>
      <w:r w:rsidR="0008486C" w:rsidRPr="00A00AC5">
        <w:rPr>
          <w:rFonts w:ascii="Arial" w:hAnsi="Arial" w:cs="Arial"/>
          <w:color w:val="000000" w:themeColor="text1"/>
          <w:sz w:val="22"/>
        </w:rPr>
        <w:t xml:space="preserve">to help them take actions against </w:t>
      </w:r>
      <w:r w:rsidR="001D25E3" w:rsidRPr="00A00AC5">
        <w:rPr>
          <w:rFonts w:ascii="Arial" w:hAnsi="Arial" w:cs="Arial"/>
          <w:color w:val="000000" w:themeColor="text1"/>
          <w:sz w:val="22"/>
        </w:rPr>
        <w:t>discrimination, remove barriers</w:t>
      </w:r>
      <w:r w:rsidR="00253958" w:rsidRPr="00A00AC5">
        <w:rPr>
          <w:rFonts w:ascii="Arial" w:hAnsi="Arial" w:cs="Arial"/>
          <w:color w:val="000000" w:themeColor="text1"/>
          <w:sz w:val="22"/>
        </w:rPr>
        <w:t>, empower individuals with disabilities</w:t>
      </w:r>
      <w:r w:rsidR="00030291" w:rsidRPr="00A00AC5">
        <w:rPr>
          <w:rFonts w:ascii="Arial" w:hAnsi="Arial" w:cs="Arial"/>
          <w:color w:val="000000" w:themeColor="text1"/>
          <w:sz w:val="22"/>
        </w:rPr>
        <w:t xml:space="preserve"> to fight for </w:t>
      </w:r>
      <w:r w:rsidR="00955347" w:rsidRPr="00A00AC5">
        <w:rPr>
          <w:rFonts w:ascii="Arial" w:hAnsi="Arial" w:cs="Arial"/>
          <w:color w:val="000000" w:themeColor="text1"/>
          <w:sz w:val="22"/>
        </w:rPr>
        <w:t>solutions a</w:t>
      </w:r>
      <w:r w:rsidR="00A700FB" w:rsidRPr="00A00AC5">
        <w:rPr>
          <w:rFonts w:ascii="Arial" w:hAnsi="Arial" w:cs="Arial"/>
          <w:color w:val="000000" w:themeColor="text1"/>
          <w:sz w:val="22"/>
        </w:rPr>
        <w:t>nd campaign together fo</w:t>
      </w:r>
      <w:r w:rsidR="00CE0F55" w:rsidRPr="00A00AC5">
        <w:rPr>
          <w:rFonts w:ascii="Arial" w:hAnsi="Arial" w:cs="Arial"/>
          <w:color w:val="000000" w:themeColor="text1"/>
          <w:sz w:val="22"/>
        </w:rPr>
        <w:t>r</w:t>
      </w:r>
      <w:r w:rsidR="00A700FB" w:rsidRPr="00A00AC5">
        <w:rPr>
          <w:rFonts w:ascii="Arial" w:hAnsi="Arial" w:cs="Arial"/>
          <w:color w:val="000000" w:themeColor="text1"/>
          <w:sz w:val="22"/>
        </w:rPr>
        <w:t xml:space="preserve"> their human rights</w:t>
      </w:r>
      <w:r w:rsidR="00047A62" w:rsidRPr="00A00AC5">
        <w:rPr>
          <w:rFonts w:ascii="Arial" w:hAnsi="Arial" w:cs="Arial"/>
          <w:color w:val="000000" w:themeColor="text1"/>
          <w:sz w:val="22"/>
        </w:rPr>
        <w:t xml:space="preserve"> and equality</w:t>
      </w:r>
      <w:r w:rsidR="00B434FF" w:rsidRPr="00A00AC5">
        <w:rPr>
          <w:rFonts w:ascii="Arial" w:hAnsi="Arial" w:cs="Arial"/>
          <w:color w:val="000000" w:themeColor="text1"/>
          <w:sz w:val="22"/>
        </w:rPr>
        <w:t xml:space="preserve"> (SCOPE, 2025). T</w:t>
      </w:r>
      <w:r w:rsidR="00545A00" w:rsidRPr="00A00AC5">
        <w:rPr>
          <w:rFonts w:ascii="Arial" w:hAnsi="Arial" w:cs="Arial"/>
          <w:color w:val="000000" w:themeColor="text1"/>
          <w:sz w:val="22"/>
        </w:rPr>
        <w:t xml:space="preserve">he </w:t>
      </w:r>
      <w:r w:rsidR="006932D7" w:rsidRPr="00A00AC5">
        <w:rPr>
          <w:rFonts w:ascii="Arial" w:hAnsi="Arial" w:cs="Arial"/>
          <w:color w:val="000000" w:themeColor="text1"/>
          <w:sz w:val="22"/>
        </w:rPr>
        <w:t xml:space="preserve">social </w:t>
      </w:r>
      <w:r w:rsidR="00545A00" w:rsidRPr="00A00AC5">
        <w:rPr>
          <w:rFonts w:ascii="Arial" w:hAnsi="Arial" w:cs="Arial"/>
          <w:color w:val="000000" w:themeColor="text1"/>
          <w:sz w:val="22"/>
        </w:rPr>
        <w:t xml:space="preserve">model says that people are disabled by society </w:t>
      </w:r>
      <w:r w:rsidR="001E4BD2" w:rsidRPr="00A00AC5">
        <w:rPr>
          <w:rFonts w:ascii="Arial" w:hAnsi="Arial" w:cs="Arial"/>
          <w:color w:val="000000" w:themeColor="text1"/>
          <w:sz w:val="22"/>
        </w:rPr>
        <w:t>barriers</w:t>
      </w:r>
      <w:r w:rsidR="00484AB1" w:rsidRPr="00A00AC5">
        <w:rPr>
          <w:rFonts w:ascii="Arial" w:hAnsi="Arial" w:cs="Arial"/>
          <w:color w:val="000000" w:themeColor="text1"/>
          <w:sz w:val="22"/>
        </w:rPr>
        <w:t xml:space="preserve"> and that</w:t>
      </w:r>
      <w:r w:rsidR="001E4BD2" w:rsidRPr="00A00AC5">
        <w:rPr>
          <w:rFonts w:ascii="Arial" w:hAnsi="Arial" w:cs="Arial"/>
          <w:color w:val="000000" w:themeColor="text1"/>
          <w:sz w:val="22"/>
        </w:rPr>
        <w:t xml:space="preserve"> </w:t>
      </w:r>
      <w:r w:rsidR="00A74265" w:rsidRPr="00A00AC5">
        <w:rPr>
          <w:rFonts w:ascii="Arial" w:hAnsi="Arial" w:cs="Arial"/>
          <w:color w:val="000000" w:themeColor="text1"/>
          <w:sz w:val="22"/>
        </w:rPr>
        <w:t>an in</w:t>
      </w:r>
      <w:r w:rsidR="00082386" w:rsidRPr="00A00AC5">
        <w:rPr>
          <w:rFonts w:ascii="Arial" w:hAnsi="Arial" w:cs="Arial"/>
          <w:color w:val="000000" w:themeColor="text1"/>
          <w:sz w:val="22"/>
        </w:rPr>
        <w:t xml:space="preserve">dividual </w:t>
      </w:r>
      <w:r w:rsidR="00BA0BF3" w:rsidRPr="00A00AC5">
        <w:rPr>
          <w:rFonts w:ascii="Arial" w:hAnsi="Arial" w:cs="Arial"/>
          <w:color w:val="000000" w:themeColor="text1"/>
          <w:sz w:val="22"/>
        </w:rPr>
        <w:t xml:space="preserve">is </w:t>
      </w:r>
      <w:r w:rsidR="00082386" w:rsidRPr="00A00AC5">
        <w:rPr>
          <w:rFonts w:ascii="Arial" w:hAnsi="Arial" w:cs="Arial"/>
          <w:color w:val="000000" w:themeColor="text1"/>
          <w:sz w:val="22"/>
        </w:rPr>
        <w:t xml:space="preserve">disabled </w:t>
      </w:r>
      <w:r w:rsidR="00BA0BF3" w:rsidRPr="00A00AC5">
        <w:rPr>
          <w:rFonts w:ascii="Arial" w:hAnsi="Arial" w:cs="Arial"/>
          <w:color w:val="000000" w:themeColor="text1"/>
          <w:sz w:val="22"/>
        </w:rPr>
        <w:t>w</w:t>
      </w:r>
      <w:r w:rsidR="00A108D6" w:rsidRPr="00A00AC5">
        <w:rPr>
          <w:rFonts w:ascii="Arial" w:hAnsi="Arial" w:cs="Arial"/>
          <w:color w:val="000000" w:themeColor="text1"/>
          <w:sz w:val="22"/>
        </w:rPr>
        <w:t>hen the person environment ma</w:t>
      </w:r>
      <w:r w:rsidR="000909E4" w:rsidRPr="00A00AC5">
        <w:rPr>
          <w:rFonts w:ascii="Arial" w:hAnsi="Arial" w:cs="Arial"/>
          <w:color w:val="000000" w:themeColor="text1"/>
          <w:sz w:val="22"/>
        </w:rPr>
        <w:t>ke</w:t>
      </w:r>
      <w:r w:rsidR="00520CD7" w:rsidRPr="00A00AC5">
        <w:rPr>
          <w:rFonts w:ascii="Arial" w:hAnsi="Arial" w:cs="Arial"/>
          <w:color w:val="000000" w:themeColor="text1"/>
          <w:sz w:val="22"/>
        </w:rPr>
        <w:t xml:space="preserve"> him disabled, for instance</w:t>
      </w:r>
      <w:r w:rsidR="00A647E3" w:rsidRPr="00A00AC5">
        <w:rPr>
          <w:rFonts w:ascii="Arial" w:hAnsi="Arial" w:cs="Arial"/>
          <w:color w:val="000000" w:themeColor="text1"/>
          <w:sz w:val="22"/>
        </w:rPr>
        <w:t xml:space="preserve"> someone in a wheelchair </w:t>
      </w:r>
      <w:r w:rsidR="00B05958" w:rsidRPr="00A00AC5">
        <w:rPr>
          <w:rFonts w:ascii="Arial" w:hAnsi="Arial" w:cs="Arial"/>
          <w:color w:val="000000" w:themeColor="text1"/>
          <w:sz w:val="22"/>
        </w:rPr>
        <w:t xml:space="preserve">is not disable </w:t>
      </w:r>
      <w:r w:rsidR="00B05958" w:rsidRPr="00A00AC5">
        <w:rPr>
          <w:rFonts w:ascii="Arial" w:hAnsi="Arial" w:cs="Arial"/>
          <w:color w:val="000000" w:themeColor="text1"/>
          <w:sz w:val="22"/>
        </w:rPr>
        <w:lastRenderedPageBreak/>
        <w:t xml:space="preserve">if </w:t>
      </w:r>
      <w:r w:rsidR="00C60443" w:rsidRPr="00A00AC5">
        <w:rPr>
          <w:rFonts w:ascii="Arial" w:hAnsi="Arial" w:cs="Arial"/>
          <w:color w:val="000000" w:themeColor="text1"/>
          <w:sz w:val="22"/>
        </w:rPr>
        <w:t>there are elevators or ramps</w:t>
      </w:r>
      <w:r w:rsidR="00FD27E2" w:rsidRPr="00A00AC5">
        <w:rPr>
          <w:rFonts w:ascii="Arial" w:hAnsi="Arial" w:cs="Arial"/>
          <w:color w:val="000000" w:themeColor="text1"/>
          <w:sz w:val="22"/>
        </w:rPr>
        <w:t xml:space="preserve"> which means that </w:t>
      </w:r>
      <w:r w:rsidR="009771A0" w:rsidRPr="00A00AC5">
        <w:rPr>
          <w:rFonts w:ascii="Arial" w:hAnsi="Arial" w:cs="Arial"/>
          <w:color w:val="000000" w:themeColor="text1"/>
          <w:sz w:val="22"/>
        </w:rPr>
        <w:t>disability</w:t>
      </w:r>
      <w:r w:rsidR="00863F00" w:rsidRPr="00A00AC5">
        <w:rPr>
          <w:rFonts w:ascii="Arial" w:hAnsi="Arial" w:cs="Arial"/>
          <w:color w:val="000000" w:themeColor="text1"/>
          <w:sz w:val="22"/>
        </w:rPr>
        <w:t xml:space="preserve"> is more about inaccessible syst</w:t>
      </w:r>
      <w:r w:rsidR="005A30FB" w:rsidRPr="00A00AC5">
        <w:rPr>
          <w:rFonts w:ascii="Arial" w:hAnsi="Arial" w:cs="Arial"/>
          <w:color w:val="000000" w:themeColor="text1"/>
          <w:sz w:val="22"/>
        </w:rPr>
        <w:t>ems rather than personal deficits</w:t>
      </w:r>
      <w:r w:rsidR="00FC4345" w:rsidRPr="00A00AC5">
        <w:rPr>
          <w:rFonts w:ascii="Arial" w:hAnsi="Arial" w:cs="Arial"/>
          <w:color w:val="000000" w:themeColor="text1"/>
          <w:sz w:val="22"/>
        </w:rPr>
        <w:t xml:space="preserve">, </w:t>
      </w:r>
      <w:r w:rsidR="00B76402" w:rsidRPr="00A00AC5">
        <w:rPr>
          <w:rFonts w:ascii="Arial" w:hAnsi="Arial" w:cs="Arial"/>
          <w:color w:val="000000" w:themeColor="text1"/>
          <w:sz w:val="22"/>
        </w:rPr>
        <w:t>however the medical model</w:t>
      </w:r>
      <w:r w:rsidR="00443CCD" w:rsidRPr="00A00AC5">
        <w:rPr>
          <w:rFonts w:ascii="Arial" w:hAnsi="Arial" w:cs="Arial"/>
          <w:color w:val="000000" w:themeColor="text1"/>
          <w:sz w:val="22"/>
        </w:rPr>
        <w:t xml:space="preserve"> of disability focuses on what is wrong with the person </w:t>
      </w:r>
      <w:r w:rsidR="00E84CA2" w:rsidRPr="00A00AC5">
        <w:rPr>
          <w:rFonts w:ascii="Arial" w:hAnsi="Arial" w:cs="Arial"/>
          <w:color w:val="000000" w:themeColor="text1"/>
          <w:sz w:val="22"/>
        </w:rPr>
        <w:t>saying that the di</w:t>
      </w:r>
      <w:r w:rsidR="0064571A" w:rsidRPr="00A00AC5">
        <w:rPr>
          <w:rFonts w:ascii="Arial" w:hAnsi="Arial" w:cs="Arial"/>
          <w:color w:val="000000" w:themeColor="text1"/>
          <w:sz w:val="22"/>
        </w:rPr>
        <w:t>sability is the problem and the reason wh</w:t>
      </w:r>
      <w:r w:rsidR="007149B3" w:rsidRPr="00A00AC5">
        <w:rPr>
          <w:rFonts w:ascii="Arial" w:hAnsi="Arial" w:cs="Arial"/>
          <w:color w:val="000000" w:themeColor="text1"/>
          <w:sz w:val="22"/>
        </w:rPr>
        <w:t>y someone in a wheelchair cannot go up on a stairs</w:t>
      </w:r>
      <w:r w:rsidR="00D554B5" w:rsidRPr="00A00AC5">
        <w:rPr>
          <w:rFonts w:ascii="Arial" w:hAnsi="Arial" w:cs="Arial"/>
          <w:color w:val="000000" w:themeColor="text1"/>
          <w:sz w:val="22"/>
        </w:rPr>
        <w:t xml:space="preserve"> and expects </w:t>
      </w:r>
      <w:r w:rsidR="00556795" w:rsidRPr="00A00AC5">
        <w:rPr>
          <w:rFonts w:ascii="Arial" w:hAnsi="Arial" w:cs="Arial"/>
          <w:color w:val="000000" w:themeColor="text1"/>
          <w:sz w:val="22"/>
        </w:rPr>
        <w:t xml:space="preserve">the wheelchair user to </w:t>
      </w:r>
      <w:r w:rsidR="00ED3C0A" w:rsidRPr="00A00AC5">
        <w:rPr>
          <w:rFonts w:ascii="Arial" w:hAnsi="Arial" w:cs="Arial"/>
          <w:color w:val="000000" w:themeColor="text1"/>
          <w:sz w:val="22"/>
        </w:rPr>
        <w:t>chang</w:t>
      </w:r>
      <w:r w:rsidR="00680913" w:rsidRPr="00A00AC5">
        <w:rPr>
          <w:rFonts w:ascii="Arial" w:hAnsi="Arial" w:cs="Arial"/>
          <w:color w:val="000000" w:themeColor="text1"/>
          <w:sz w:val="22"/>
        </w:rPr>
        <w:t>e</w:t>
      </w:r>
      <w:r w:rsidR="00ED3C0A" w:rsidRPr="00A00AC5">
        <w:rPr>
          <w:rFonts w:ascii="Arial" w:hAnsi="Arial" w:cs="Arial"/>
          <w:color w:val="000000" w:themeColor="text1"/>
          <w:sz w:val="22"/>
        </w:rPr>
        <w:t xml:space="preserve"> himself </w:t>
      </w:r>
      <w:r w:rsidR="00290788" w:rsidRPr="00A00AC5">
        <w:rPr>
          <w:rFonts w:ascii="Arial" w:hAnsi="Arial" w:cs="Arial"/>
          <w:color w:val="000000" w:themeColor="text1"/>
          <w:sz w:val="22"/>
        </w:rPr>
        <w:t>so he can go up the stairs</w:t>
      </w:r>
      <w:r w:rsidR="00214F80" w:rsidRPr="00A00AC5">
        <w:rPr>
          <w:rFonts w:ascii="Arial" w:hAnsi="Arial" w:cs="Arial"/>
          <w:color w:val="000000" w:themeColor="text1"/>
          <w:sz w:val="22"/>
        </w:rPr>
        <w:t xml:space="preserve"> </w:t>
      </w:r>
      <w:r w:rsidR="009B60FC" w:rsidRPr="00A00AC5">
        <w:rPr>
          <w:rFonts w:ascii="Arial" w:hAnsi="Arial" w:cs="Arial"/>
          <w:color w:val="000000" w:themeColor="text1"/>
          <w:sz w:val="22"/>
        </w:rPr>
        <w:t>in other words</w:t>
      </w:r>
      <w:r w:rsidR="001C3971" w:rsidRPr="00A00AC5">
        <w:rPr>
          <w:rFonts w:ascii="Arial" w:hAnsi="Arial" w:cs="Arial"/>
          <w:color w:val="000000" w:themeColor="text1"/>
          <w:sz w:val="22"/>
        </w:rPr>
        <w:t xml:space="preserve">, </w:t>
      </w:r>
      <w:r w:rsidR="009B60FC" w:rsidRPr="00A00AC5">
        <w:rPr>
          <w:rFonts w:ascii="Arial" w:hAnsi="Arial" w:cs="Arial"/>
          <w:color w:val="000000" w:themeColor="text1"/>
          <w:sz w:val="22"/>
        </w:rPr>
        <w:t>the disabled s</w:t>
      </w:r>
      <w:r w:rsidR="001C3971" w:rsidRPr="00A00AC5">
        <w:rPr>
          <w:rFonts w:ascii="Arial" w:hAnsi="Arial" w:cs="Arial"/>
          <w:color w:val="000000" w:themeColor="text1"/>
          <w:sz w:val="22"/>
        </w:rPr>
        <w:t>hould overcome their impairment in order to fit into the society</w:t>
      </w:r>
      <w:r w:rsidR="000954E1" w:rsidRPr="00A00AC5">
        <w:rPr>
          <w:rFonts w:ascii="Arial" w:hAnsi="Arial" w:cs="Arial"/>
          <w:color w:val="000000" w:themeColor="text1"/>
          <w:sz w:val="22"/>
        </w:rPr>
        <w:t>,</w:t>
      </w:r>
      <w:r w:rsidR="00290788" w:rsidRPr="00A00AC5">
        <w:rPr>
          <w:rFonts w:ascii="Arial" w:hAnsi="Arial" w:cs="Arial"/>
          <w:color w:val="000000" w:themeColor="text1"/>
          <w:sz w:val="22"/>
        </w:rPr>
        <w:t xml:space="preserve"> </w:t>
      </w:r>
      <w:r w:rsidR="007C15F6" w:rsidRPr="00A00AC5">
        <w:rPr>
          <w:rFonts w:ascii="Arial" w:hAnsi="Arial" w:cs="Arial"/>
          <w:color w:val="000000" w:themeColor="text1"/>
          <w:sz w:val="22"/>
        </w:rPr>
        <w:t xml:space="preserve">while the social model shifts the </w:t>
      </w:r>
      <w:r w:rsidR="00B73205" w:rsidRPr="00A00AC5">
        <w:rPr>
          <w:rFonts w:ascii="Arial" w:hAnsi="Arial" w:cs="Arial"/>
          <w:color w:val="000000" w:themeColor="text1"/>
          <w:sz w:val="22"/>
        </w:rPr>
        <w:t xml:space="preserve">focus </w:t>
      </w:r>
      <w:r w:rsidR="00290788" w:rsidRPr="00A00AC5">
        <w:rPr>
          <w:rFonts w:ascii="Arial" w:hAnsi="Arial" w:cs="Arial"/>
          <w:color w:val="000000" w:themeColor="text1"/>
          <w:sz w:val="22"/>
        </w:rPr>
        <w:t xml:space="preserve">saying </w:t>
      </w:r>
      <w:r w:rsidR="00D22037" w:rsidRPr="00A00AC5">
        <w:rPr>
          <w:rFonts w:ascii="Arial" w:hAnsi="Arial" w:cs="Arial"/>
          <w:color w:val="000000" w:themeColor="text1"/>
          <w:sz w:val="22"/>
        </w:rPr>
        <w:t xml:space="preserve">that </w:t>
      </w:r>
      <w:r w:rsidR="000954E1" w:rsidRPr="00A00AC5">
        <w:rPr>
          <w:rFonts w:ascii="Arial" w:hAnsi="Arial" w:cs="Arial"/>
          <w:color w:val="000000" w:themeColor="text1"/>
          <w:sz w:val="22"/>
        </w:rPr>
        <w:t xml:space="preserve">is </w:t>
      </w:r>
      <w:r w:rsidR="00D22037" w:rsidRPr="00A00AC5">
        <w:rPr>
          <w:rFonts w:ascii="Arial" w:hAnsi="Arial" w:cs="Arial"/>
          <w:color w:val="000000" w:themeColor="text1"/>
          <w:sz w:val="22"/>
        </w:rPr>
        <w:t xml:space="preserve">the infrastructures </w:t>
      </w:r>
      <w:r w:rsidR="00162CF2" w:rsidRPr="00A00AC5">
        <w:rPr>
          <w:rFonts w:ascii="Arial" w:hAnsi="Arial" w:cs="Arial"/>
          <w:color w:val="000000" w:themeColor="text1"/>
          <w:sz w:val="22"/>
        </w:rPr>
        <w:t xml:space="preserve">that have to be changed to give everyone </w:t>
      </w:r>
      <w:r w:rsidR="00220C42" w:rsidRPr="00A00AC5">
        <w:rPr>
          <w:rFonts w:ascii="Arial" w:hAnsi="Arial" w:cs="Arial"/>
          <w:color w:val="000000" w:themeColor="text1"/>
          <w:sz w:val="22"/>
        </w:rPr>
        <w:t xml:space="preserve">an equal access </w:t>
      </w:r>
      <w:r w:rsidR="005514F5" w:rsidRPr="00A00AC5">
        <w:rPr>
          <w:rFonts w:ascii="Arial" w:hAnsi="Arial" w:cs="Arial"/>
          <w:color w:val="000000" w:themeColor="text1"/>
          <w:sz w:val="22"/>
        </w:rPr>
        <w:t>and make thi</w:t>
      </w:r>
      <w:r w:rsidR="00A65063" w:rsidRPr="00A00AC5">
        <w:rPr>
          <w:rFonts w:ascii="Arial" w:hAnsi="Arial" w:cs="Arial"/>
          <w:color w:val="000000" w:themeColor="text1"/>
          <w:sz w:val="22"/>
        </w:rPr>
        <w:t>ng easier to everyone</w:t>
      </w:r>
      <w:r w:rsidR="00FE35D8">
        <w:rPr>
          <w:rFonts w:ascii="Arial" w:hAnsi="Arial" w:cs="Arial"/>
          <w:color w:val="000000" w:themeColor="text1"/>
          <w:sz w:val="22"/>
        </w:rPr>
        <w:t xml:space="preserve"> </w:t>
      </w:r>
      <w:r w:rsidR="00A04C4C">
        <w:rPr>
          <w:rFonts w:ascii="Arial" w:hAnsi="Arial" w:cs="Arial"/>
          <w:color w:val="000000" w:themeColor="text1"/>
          <w:sz w:val="22"/>
        </w:rPr>
        <w:t>(</w:t>
      </w:r>
      <w:r w:rsidR="00FE35D8">
        <w:rPr>
          <w:rFonts w:ascii="Arial" w:hAnsi="Arial" w:cs="Arial"/>
          <w:color w:val="000000" w:themeColor="text1"/>
          <w:sz w:val="22"/>
        </w:rPr>
        <w:t>Murna</w:t>
      </w:r>
      <w:r w:rsidR="00A04C4C">
        <w:rPr>
          <w:rFonts w:ascii="Arial" w:hAnsi="Arial" w:cs="Arial"/>
          <w:color w:val="000000" w:themeColor="text1"/>
          <w:sz w:val="22"/>
        </w:rPr>
        <w:t xml:space="preserve">n, 2025). </w:t>
      </w:r>
      <w:r w:rsidR="00D1282E" w:rsidRPr="00A00AC5">
        <w:rPr>
          <w:rFonts w:ascii="Arial" w:hAnsi="Arial" w:cs="Arial"/>
          <w:color w:val="000000" w:themeColor="text1"/>
          <w:sz w:val="22"/>
        </w:rPr>
        <w:t xml:space="preserve">The social model </w:t>
      </w:r>
      <w:r w:rsidR="00F2557C" w:rsidRPr="00A00AC5">
        <w:rPr>
          <w:rFonts w:ascii="Arial" w:hAnsi="Arial" w:cs="Arial"/>
          <w:color w:val="000000" w:themeColor="text1"/>
          <w:sz w:val="22"/>
        </w:rPr>
        <w:t>first emerged</w:t>
      </w:r>
      <w:r w:rsidR="00FF69C7" w:rsidRPr="00A00AC5">
        <w:rPr>
          <w:rFonts w:ascii="Arial" w:hAnsi="Arial" w:cs="Arial"/>
          <w:color w:val="000000" w:themeColor="text1"/>
          <w:sz w:val="22"/>
        </w:rPr>
        <w:t xml:space="preserve"> and began to take shape</w:t>
      </w:r>
      <w:r w:rsidR="00F2557C" w:rsidRPr="00A00AC5">
        <w:rPr>
          <w:rFonts w:ascii="Arial" w:hAnsi="Arial" w:cs="Arial"/>
          <w:color w:val="000000" w:themeColor="text1"/>
          <w:sz w:val="22"/>
        </w:rPr>
        <w:t xml:space="preserve"> when thinkers and </w:t>
      </w:r>
      <w:r w:rsidR="00B17264" w:rsidRPr="00A00AC5">
        <w:rPr>
          <w:rFonts w:ascii="Arial" w:hAnsi="Arial" w:cs="Arial"/>
          <w:color w:val="000000" w:themeColor="text1"/>
          <w:sz w:val="22"/>
        </w:rPr>
        <w:t>writers</w:t>
      </w:r>
      <w:r w:rsidR="007457A4" w:rsidRPr="00A00AC5">
        <w:rPr>
          <w:rFonts w:ascii="Arial" w:hAnsi="Arial" w:cs="Arial"/>
          <w:color w:val="000000" w:themeColor="text1"/>
          <w:sz w:val="22"/>
        </w:rPr>
        <w:t xml:space="preserve"> questioned their believe </w:t>
      </w:r>
      <w:r w:rsidR="00B17264" w:rsidRPr="00A00AC5">
        <w:rPr>
          <w:rFonts w:ascii="Arial" w:hAnsi="Arial" w:cs="Arial"/>
          <w:color w:val="000000" w:themeColor="text1"/>
          <w:sz w:val="22"/>
        </w:rPr>
        <w:t>on various subjects</w:t>
      </w:r>
      <w:r w:rsidR="00454671" w:rsidRPr="00A00AC5">
        <w:rPr>
          <w:rFonts w:ascii="Arial" w:hAnsi="Arial" w:cs="Arial"/>
          <w:color w:val="000000" w:themeColor="text1"/>
          <w:sz w:val="22"/>
        </w:rPr>
        <w:t xml:space="preserve"> from </w:t>
      </w:r>
      <w:r w:rsidR="0058483D" w:rsidRPr="00A00AC5">
        <w:rPr>
          <w:rFonts w:ascii="Arial" w:hAnsi="Arial" w:cs="Arial"/>
          <w:color w:val="000000" w:themeColor="text1"/>
          <w:sz w:val="22"/>
        </w:rPr>
        <w:t>traditional ideas</w:t>
      </w:r>
      <w:r w:rsidR="00454671" w:rsidRPr="00A00AC5">
        <w:rPr>
          <w:rFonts w:ascii="Arial" w:hAnsi="Arial" w:cs="Arial"/>
          <w:color w:val="000000" w:themeColor="text1"/>
          <w:sz w:val="22"/>
        </w:rPr>
        <w:t xml:space="preserve"> </w:t>
      </w:r>
      <w:r w:rsidR="00753726" w:rsidRPr="00A00AC5">
        <w:rPr>
          <w:rFonts w:ascii="Arial" w:hAnsi="Arial" w:cs="Arial"/>
          <w:color w:val="000000" w:themeColor="text1"/>
          <w:sz w:val="22"/>
        </w:rPr>
        <w:t>about disabled people</w:t>
      </w:r>
      <w:r w:rsidR="00883895" w:rsidRPr="00A00AC5">
        <w:rPr>
          <w:rFonts w:ascii="Arial" w:hAnsi="Arial" w:cs="Arial"/>
          <w:color w:val="000000" w:themeColor="text1"/>
          <w:sz w:val="22"/>
        </w:rPr>
        <w:t xml:space="preserve">, </w:t>
      </w:r>
      <w:r w:rsidR="007F5012" w:rsidRPr="00A00AC5">
        <w:rPr>
          <w:rFonts w:ascii="Arial" w:hAnsi="Arial" w:cs="Arial"/>
          <w:color w:val="000000" w:themeColor="text1"/>
          <w:sz w:val="22"/>
        </w:rPr>
        <w:t xml:space="preserve">with the </w:t>
      </w:r>
      <w:r w:rsidR="00F05D3F" w:rsidRPr="00A00AC5">
        <w:rPr>
          <w:rFonts w:ascii="Arial" w:hAnsi="Arial" w:cs="Arial"/>
          <w:color w:val="000000" w:themeColor="text1"/>
          <w:sz w:val="22"/>
        </w:rPr>
        <w:t>development</w:t>
      </w:r>
      <w:r w:rsidR="00883895" w:rsidRPr="00A00AC5">
        <w:rPr>
          <w:rFonts w:ascii="Arial" w:hAnsi="Arial" w:cs="Arial"/>
          <w:color w:val="000000" w:themeColor="text1"/>
          <w:sz w:val="22"/>
        </w:rPr>
        <w:t xml:space="preserve"> of science that was ha</w:t>
      </w:r>
      <w:r w:rsidR="00905905" w:rsidRPr="00A00AC5">
        <w:rPr>
          <w:rFonts w:ascii="Arial" w:hAnsi="Arial" w:cs="Arial"/>
          <w:color w:val="000000" w:themeColor="text1"/>
          <w:sz w:val="22"/>
        </w:rPr>
        <w:t xml:space="preserve">ppening during the period </w:t>
      </w:r>
      <w:r w:rsidR="00310FD5" w:rsidRPr="00A00AC5">
        <w:rPr>
          <w:rFonts w:ascii="Arial" w:hAnsi="Arial" w:cs="Arial"/>
          <w:color w:val="000000" w:themeColor="text1"/>
          <w:sz w:val="22"/>
        </w:rPr>
        <w:t xml:space="preserve">people’s </w:t>
      </w:r>
      <w:r w:rsidR="0099544E" w:rsidRPr="00A00AC5">
        <w:rPr>
          <w:rFonts w:ascii="Arial" w:hAnsi="Arial" w:cs="Arial"/>
          <w:color w:val="000000" w:themeColor="text1"/>
          <w:sz w:val="22"/>
        </w:rPr>
        <w:t xml:space="preserve">attitudes </w:t>
      </w:r>
      <w:r w:rsidR="00310FD5" w:rsidRPr="00A00AC5">
        <w:rPr>
          <w:rFonts w:ascii="Arial" w:hAnsi="Arial" w:cs="Arial"/>
          <w:color w:val="000000" w:themeColor="text1"/>
          <w:sz w:val="22"/>
        </w:rPr>
        <w:t xml:space="preserve">gradually </w:t>
      </w:r>
      <w:r w:rsidR="0099544E" w:rsidRPr="00A00AC5">
        <w:rPr>
          <w:rFonts w:ascii="Arial" w:hAnsi="Arial" w:cs="Arial"/>
          <w:color w:val="000000" w:themeColor="text1"/>
          <w:sz w:val="22"/>
        </w:rPr>
        <w:t xml:space="preserve">started </w:t>
      </w:r>
      <w:r w:rsidR="00C34465" w:rsidRPr="00A00AC5">
        <w:rPr>
          <w:rFonts w:ascii="Arial" w:hAnsi="Arial" w:cs="Arial"/>
          <w:color w:val="000000" w:themeColor="text1"/>
          <w:sz w:val="22"/>
        </w:rPr>
        <w:t>moving away</w:t>
      </w:r>
      <w:r w:rsidR="00E940CC" w:rsidRPr="00A00AC5">
        <w:rPr>
          <w:rFonts w:ascii="Arial" w:hAnsi="Arial" w:cs="Arial"/>
          <w:color w:val="000000" w:themeColor="text1"/>
          <w:sz w:val="22"/>
        </w:rPr>
        <w:t xml:space="preserve"> from the idea that disabi</w:t>
      </w:r>
      <w:r w:rsidR="00B17800" w:rsidRPr="00A00AC5">
        <w:rPr>
          <w:rFonts w:ascii="Arial" w:hAnsi="Arial" w:cs="Arial"/>
          <w:color w:val="000000" w:themeColor="text1"/>
          <w:sz w:val="22"/>
        </w:rPr>
        <w:t xml:space="preserve">lity was a punishment from God </w:t>
      </w:r>
      <w:r w:rsidR="000F5726" w:rsidRPr="00A00AC5">
        <w:rPr>
          <w:rFonts w:ascii="Arial" w:hAnsi="Arial" w:cs="Arial"/>
          <w:color w:val="000000" w:themeColor="text1"/>
          <w:sz w:val="22"/>
        </w:rPr>
        <w:t xml:space="preserve">to instead </w:t>
      </w:r>
      <w:r w:rsidR="00461CA8" w:rsidRPr="00A00AC5">
        <w:rPr>
          <w:rFonts w:ascii="Arial" w:hAnsi="Arial" w:cs="Arial"/>
          <w:color w:val="000000" w:themeColor="text1"/>
          <w:sz w:val="22"/>
        </w:rPr>
        <w:t>be viewed</w:t>
      </w:r>
      <w:r w:rsidR="00507DAC" w:rsidRPr="00A00AC5">
        <w:rPr>
          <w:rFonts w:ascii="Arial" w:hAnsi="Arial" w:cs="Arial"/>
          <w:color w:val="000000" w:themeColor="text1"/>
          <w:sz w:val="22"/>
        </w:rPr>
        <w:t xml:space="preserve"> as a </w:t>
      </w:r>
      <w:r w:rsidR="00A33E9D" w:rsidRPr="00A00AC5">
        <w:rPr>
          <w:rFonts w:ascii="Arial" w:hAnsi="Arial" w:cs="Arial"/>
          <w:color w:val="000000" w:themeColor="text1"/>
          <w:sz w:val="22"/>
        </w:rPr>
        <w:t xml:space="preserve">medical problem </w:t>
      </w:r>
      <w:r w:rsidR="005B7108" w:rsidRPr="00A00AC5">
        <w:rPr>
          <w:rFonts w:ascii="Arial" w:hAnsi="Arial" w:cs="Arial"/>
          <w:color w:val="000000" w:themeColor="text1"/>
          <w:sz w:val="22"/>
        </w:rPr>
        <w:t>within the person</w:t>
      </w:r>
      <w:r w:rsidR="00EB3563" w:rsidRPr="00A00AC5">
        <w:rPr>
          <w:rFonts w:ascii="Arial" w:hAnsi="Arial" w:cs="Arial"/>
          <w:color w:val="000000" w:themeColor="text1"/>
          <w:sz w:val="22"/>
        </w:rPr>
        <w:t xml:space="preserve"> that </w:t>
      </w:r>
      <w:r w:rsidR="00F916E3" w:rsidRPr="00A00AC5">
        <w:rPr>
          <w:rFonts w:ascii="Arial" w:hAnsi="Arial" w:cs="Arial"/>
          <w:color w:val="000000" w:themeColor="text1"/>
          <w:sz w:val="22"/>
        </w:rPr>
        <w:t>needed medical treatment</w:t>
      </w:r>
      <w:r w:rsidR="00BE12A8" w:rsidRPr="00A00AC5">
        <w:rPr>
          <w:rFonts w:ascii="Arial" w:hAnsi="Arial" w:cs="Arial"/>
          <w:color w:val="000000" w:themeColor="text1"/>
          <w:sz w:val="22"/>
        </w:rPr>
        <w:t>. This</w:t>
      </w:r>
      <w:r w:rsidR="00A72D0F" w:rsidRPr="00A00AC5">
        <w:rPr>
          <w:rFonts w:ascii="Arial" w:hAnsi="Arial" w:cs="Arial"/>
          <w:color w:val="000000" w:themeColor="text1"/>
          <w:sz w:val="22"/>
        </w:rPr>
        <w:t xml:space="preserve"> medical</w:t>
      </w:r>
      <w:r w:rsidR="001F1942" w:rsidRPr="00A00AC5">
        <w:rPr>
          <w:rFonts w:ascii="Arial" w:hAnsi="Arial" w:cs="Arial"/>
          <w:color w:val="000000" w:themeColor="text1"/>
          <w:sz w:val="22"/>
        </w:rPr>
        <w:t xml:space="preserve"> </w:t>
      </w:r>
      <w:r w:rsidR="00873BCF" w:rsidRPr="00A00AC5">
        <w:rPr>
          <w:rFonts w:ascii="Arial" w:hAnsi="Arial" w:cs="Arial"/>
          <w:color w:val="000000" w:themeColor="text1"/>
          <w:sz w:val="22"/>
        </w:rPr>
        <w:t>view</w:t>
      </w:r>
      <w:r w:rsidR="00C93977" w:rsidRPr="00A00AC5">
        <w:rPr>
          <w:rFonts w:ascii="Arial" w:hAnsi="Arial" w:cs="Arial"/>
          <w:color w:val="000000" w:themeColor="text1"/>
          <w:sz w:val="22"/>
        </w:rPr>
        <w:t xml:space="preserve"> </w:t>
      </w:r>
      <w:r w:rsidR="001F1942" w:rsidRPr="00A00AC5">
        <w:rPr>
          <w:rFonts w:ascii="Arial" w:hAnsi="Arial" w:cs="Arial"/>
          <w:color w:val="000000" w:themeColor="text1"/>
          <w:sz w:val="22"/>
        </w:rPr>
        <w:t>lasted</w:t>
      </w:r>
      <w:r w:rsidR="003574C6" w:rsidRPr="00A00AC5">
        <w:rPr>
          <w:rFonts w:ascii="Arial" w:hAnsi="Arial" w:cs="Arial"/>
          <w:color w:val="000000" w:themeColor="text1"/>
          <w:sz w:val="22"/>
        </w:rPr>
        <w:t xml:space="preserve"> </w:t>
      </w:r>
      <w:r w:rsidR="00D12AC4" w:rsidRPr="00A00AC5">
        <w:rPr>
          <w:rFonts w:ascii="Arial" w:hAnsi="Arial" w:cs="Arial"/>
          <w:color w:val="000000" w:themeColor="text1"/>
          <w:sz w:val="22"/>
        </w:rPr>
        <w:t xml:space="preserve">for many years </w:t>
      </w:r>
      <w:r w:rsidR="003574C6" w:rsidRPr="00A00AC5">
        <w:rPr>
          <w:rFonts w:ascii="Arial" w:hAnsi="Arial" w:cs="Arial"/>
          <w:color w:val="000000" w:themeColor="text1"/>
          <w:sz w:val="22"/>
        </w:rPr>
        <w:t xml:space="preserve">until </w:t>
      </w:r>
      <w:r w:rsidR="00760C2F" w:rsidRPr="00A00AC5">
        <w:rPr>
          <w:rFonts w:ascii="Arial" w:hAnsi="Arial" w:cs="Arial"/>
          <w:color w:val="000000" w:themeColor="text1"/>
          <w:sz w:val="22"/>
        </w:rPr>
        <w:t>in 197</w:t>
      </w:r>
      <w:r w:rsidR="00160B91" w:rsidRPr="00A00AC5">
        <w:rPr>
          <w:rFonts w:ascii="Arial" w:hAnsi="Arial" w:cs="Arial"/>
          <w:color w:val="000000" w:themeColor="text1"/>
          <w:sz w:val="22"/>
        </w:rPr>
        <w:t xml:space="preserve">0 a group of </w:t>
      </w:r>
      <w:r w:rsidR="000E53CF" w:rsidRPr="00A00AC5">
        <w:rPr>
          <w:rFonts w:ascii="Arial" w:hAnsi="Arial" w:cs="Arial"/>
          <w:color w:val="000000" w:themeColor="text1"/>
          <w:sz w:val="22"/>
        </w:rPr>
        <w:t>activists</w:t>
      </w:r>
      <w:r w:rsidR="00CD2492" w:rsidRPr="00A00AC5">
        <w:rPr>
          <w:rFonts w:ascii="Arial" w:hAnsi="Arial" w:cs="Arial"/>
          <w:color w:val="000000" w:themeColor="text1"/>
          <w:sz w:val="22"/>
        </w:rPr>
        <w:t xml:space="preserve"> </w:t>
      </w:r>
      <w:r w:rsidR="000E53CF" w:rsidRPr="00A00AC5">
        <w:rPr>
          <w:rFonts w:ascii="Arial" w:hAnsi="Arial" w:cs="Arial"/>
          <w:color w:val="000000" w:themeColor="text1"/>
          <w:sz w:val="22"/>
        </w:rPr>
        <w:t>called The Union of The Physically Impaired Against Segregation</w:t>
      </w:r>
      <w:r w:rsidR="000E53CF" w:rsidRPr="00A00AC5">
        <w:rPr>
          <w:rFonts w:ascii="Arial" w:hAnsi="Arial" w:cs="Arial"/>
          <w:color w:val="000000" w:themeColor="text1"/>
          <w:sz w:val="22"/>
        </w:rPr>
        <w:t xml:space="preserve"> </w:t>
      </w:r>
      <w:r w:rsidR="00CD2492" w:rsidRPr="00A00AC5">
        <w:rPr>
          <w:rFonts w:ascii="Arial" w:hAnsi="Arial" w:cs="Arial"/>
          <w:color w:val="000000" w:themeColor="text1"/>
          <w:sz w:val="22"/>
        </w:rPr>
        <w:t xml:space="preserve">decided </w:t>
      </w:r>
      <w:r w:rsidR="006A4862" w:rsidRPr="00A00AC5">
        <w:rPr>
          <w:rFonts w:ascii="Arial" w:hAnsi="Arial" w:cs="Arial"/>
          <w:color w:val="000000" w:themeColor="text1"/>
          <w:sz w:val="22"/>
        </w:rPr>
        <w:t xml:space="preserve">to challenge </w:t>
      </w:r>
      <w:r w:rsidR="0081420C" w:rsidRPr="00A00AC5">
        <w:rPr>
          <w:rFonts w:ascii="Arial" w:hAnsi="Arial" w:cs="Arial"/>
          <w:color w:val="000000" w:themeColor="text1"/>
          <w:sz w:val="22"/>
        </w:rPr>
        <w:t>this view,</w:t>
      </w:r>
      <w:r w:rsidR="00357769" w:rsidRPr="00A00AC5">
        <w:rPr>
          <w:rFonts w:ascii="Arial" w:hAnsi="Arial" w:cs="Arial"/>
          <w:color w:val="000000" w:themeColor="text1"/>
          <w:sz w:val="22"/>
        </w:rPr>
        <w:t xml:space="preserve"> </w:t>
      </w:r>
      <w:r w:rsidR="00B57CA3" w:rsidRPr="00A00AC5">
        <w:rPr>
          <w:rFonts w:ascii="Arial" w:hAnsi="Arial" w:cs="Arial"/>
          <w:color w:val="000000" w:themeColor="text1"/>
          <w:sz w:val="22"/>
        </w:rPr>
        <w:t>arguing</w:t>
      </w:r>
      <w:r w:rsidR="00357769" w:rsidRPr="00A00AC5">
        <w:rPr>
          <w:rFonts w:ascii="Arial" w:hAnsi="Arial" w:cs="Arial"/>
          <w:color w:val="000000" w:themeColor="text1"/>
          <w:sz w:val="22"/>
        </w:rPr>
        <w:t xml:space="preserve"> that </w:t>
      </w:r>
      <w:r w:rsidR="00AD6753" w:rsidRPr="00A00AC5">
        <w:rPr>
          <w:rFonts w:ascii="Arial" w:hAnsi="Arial" w:cs="Arial"/>
          <w:color w:val="000000" w:themeColor="text1"/>
          <w:sz w:val="22"/>
        </w:rPr>
        <w:t>the person impairment doe</w:t>
      </w:r>
      <w:r w:rsidR="00B576CC" w:rsidRPr="00A00AC5">
        <w:rPr>
          <w:rFonts w:ascii="Arial" w:hAnsi="Arial" w:cs="Arial"/>
          <w:color w:val="000000" w:themeColor="text1"/>
          <w:sz w:val="22"/>
        </w:rPr>
        <w:t xml:space="preserve">s not disable </w:t>
      </w:r>
      <w:r w:rsidR="002A305C" w:rsidRPr="00A00AC5">
        <w:rPr>
          <w:rFonts w:ascii="Arial" w:hAnsi="Arial" w:cs="Arial"/>
          <w:color w:val="000000" w:themeColor="text1"/>
          <w:sz w:val="22"/>
        </w:rPr>
        <w:t>them,</w:t>
      </w:r>
      <w:r w:rsidR="00B576CC" w:rsidRPr="00A00AC5">
        <w:rPr>
          <w:rFonts w:ascii="Arial" w:hAnsi="Arial" w:cs="Arial"/>
          <w:color w:val="000000" w:themeColor="text1"/>
          <w:sz w:val="22"/>
        </w:rPr>
        <w:t xml:space="preserve"> but the </w:t>
      </w:r>
      <w:r w:rsidR="00AA1E01" w:rsidRPr="00A00AC5">
        <w:rPr>
          <w:rFonts w:ascii="Arial" w:hAnsi="Arial" w:cs="Arial"/>
          <w:color w:val="000000" w:themeColor="text1"/>
          <w:sz w:val="22"/>
        </w:rPr>
        <w:t xml:space="preserve">barriers created </w:t>
      </w:r>
      <w:r w:rsidR="008E666D" w:rsidRPr="00A00AC5">
        <w:rPr>
          <w:rFonts w:ascii="Arial" w:hAnsi="Arial" w:cs="Arial"/>
          <w:color w:val="000000" w:themeColor="text1"/>
          <w:sz w:val="22"/>
        </w:rPr>
        <w:t xml:space="preserve">by </w:t>
      </w:r>
      <w:r w:rsidR="00357769" w:rsidRPr="00A00AC5">
        <w:rPr>
          <w:rFonts w:ascii="Arial" w:hAnsi="Arial" w:cs="Arial"/>
          <w:color w:val="000000" w:themeColor="text1"/>
          <w:sz w:val="22"/>
        </w:rPr>
        <w:t>society</w:t>
      </w:r>
      <w:r w:rsidR="004A579A" w:rsidRPr="00A00AC5">
        <w:rPr>
          <w:rFonts w:ascii="Arial" w:hAnsi="Arial" w:cs="Arial"/>
          <w:color w:val="000000" w:themeColor="text1"/>
          <w:sz w:val="22"/>
        </w:rPr>
        <w:t xml:space="preserve"> </w:t>
      </w:r>
      <w:r w:rsidR="001C2D6C" w:rsidRPr="00A00AC5">
        <w:rPr>
          <w:rFonts w:ascii="Arial" w:hAnsi="Arial" w:cs="Arial"/>
          <w:color w:val="000000" w:themeColor="text1"/>
          <w:sz w:val="22"/>
        </w:rPr>
        <w:t xml:space="preserve">such as </w:t>
      </w:r>
      <w:r w:rsidR="00D82327" w:rsidRPr="00A00AC5">
        <w:rPr>
          <w:rFonts w:ascii="Arial" w:hAnsi="Arial" w:cs="Arial"/>
          <w:color w:val="000000" w:themeColor="text1"/>
          <w:sz w:val="22"/>
        </w:rPr>
        <w:t>physical, social</w:t>
      </w:r>
      <w:r w:rsidR="00112903" w:rsidRPr="00A00AC5">
        <w:rPr>
          <w:rFonts w:ascii="Arial" w:hAnsi="Arial" w:cs="Arial"/>
          <w:color w:val="000000" w:themeColor="text1"/>
          <w:sz w:val="22"/>
        </w:rPr>
        <w:t xml:space="preserve"> and </w:t>
      </w:r>
      <w:r w:rsidR="00A0575B" w:rsidRPr="00A00AC5">
        <w:rPr>
          <w:rFonts w:ascii="Arial" w:hAnsi="Arial" w:cs="Arial"/>
          <w:color w:val="000000" w:themeColor="text1"/>
          <w:sz w:val="22"/>
        </w:rPr>
        <w:t xml:space="preserve">attitudinal </w:t>
      </w:r>
      <w:r w:rsidR="004A579A" w:rsidRPr="00A00AC5">
        <w:rPr>
          <w:rFonts w:ascii="Arial" w:hAnsi="Arial" w:cs="Arial"/>
          <w:color w:val="000000" w:themeColor="text1"/>
          <w:sz w:val="22"/>
        </w:rPr>
        <w:t xml:space="preserve">that </w:t>
      </w:r>
      <w:r w:rsidR="00CE292E" w:rsidRPr="00A00AC5">
        <w:rPr>
          <w:rFonts w:ascii="Arial" w:hAnsi="Arial" w:cs="Arial"/>
          <w:color w:val="000000" w:themeColor="text1"/>
          <w:sz w:val="22"/>
        </w:rPr>
        <w:t>disables the</w:t>
      </w:r>
      <w:r w:rsidR="004A579A" w:rsidRPr="00A00AC5">
        <w:rPr>
          <w:rFonts w:ascii="Arial" w:hAnsi="Arial" w:cs="Arial"/>
          <w:color w:val="000000" w:themeColor="text1"/>
          <w:sz w:val="22"/>
        </w:rPr>
        <w:t xml:space="preserve"> </w:t>
      </w:r>
      <w:r w:rsidR="00A0575B" w:rsidRPr="00A00AC5">
        <w:rPr>
          <w:rFonts w:ascii="Arial" w:hAnsi="Arial" w:cs="Arial"/>
          <w:color w:val="000000" w:themeColor="text1"/>
          <w:sz w:val="22"/>
        </w:rPr>
        <w:t>individual</w:t>
      </w:r>
      <w:r w:rsidR="000D6A8B" w:rsidRPr="00A00AC5">
        <w:rPr>
          <w:rFonts w:ascii="Arial" w:hAnsi="Arial" w:cs="Arial"/>
          <w:color w:val="000000" w:themeColor="text1"/>
          <w:sz w:val="22"/>
        </w:rPr>
        <w:t xml:space="preserve"> </w:t>
      </w:r>
      <w:r w:rsidR="00C84B84">
        <w:rPr>
          <w:rFonts w:ascii="Arial" w:hAnsi="Arial" w:cs="Arial"/>
          <w:color w:val="000000" w:themeColor="text1"/>
          <w:sz w:val="22"/>
        </w:rPr>
        <w:t xml:space="preserve">and </w:t>
      </w:r>
      <w:r w:rsidR="00976377">
        <w:rPr>
          <w:rFonts w:ascii="Arial" w:hAnsi="Arial" w:cs="Arial"/>
          <w:color w:val="000000" w:themeColor="text1"/>
          <w:sz w:val="22"/>
        </w:rPr>
        <w:t>was formalised after by Mike</w:t>
      </w:r>
      <w:r w:rsidR="00071807">
        <w:rPr>
          <w:rFonts w:ascii="Arial" w:hAnsi="Arial" w:cs="Arial"/>
          <w:color w:val="000000" w:themeColor="text1"/>
          <w:sz w:val="22"/>
        </w:rPr>
        <w:t xml:space="preserve"> Oliver </w:t>
      </w:r>
      <w:r w:rsidR="00360311" w:rsidRPr="00A00AC5">
        <w:rPr>
          <w:rFonts w:ascii="Arial" w:hAnsi="Arial" w:cs="Arial"/>
          <w:color w:val="000000" w:themeColor="text1"/>
          <w:sz w:val="22"/>
        </w:rPr>
        <w:t>(</w:t>
      </w:r>
      <w:r w:rsidR="006A3DD9" w:rsidRPr="00A00AC5">
        <w:rPr>
          <w:rFonts w:ascii="Arial" w:hAnsi="Arial" w:cs="Arial"/>
          <w:color w:val="000000" w:themeColor="text1"/>
          <w:sz w:val="22"/>
        </w:rPr>
        <w:t>Cockburn</w:t>
      </w:r>
      <w:r w:rsidR="00360311" w:rsidRPr="00A00AC5">
        <w:rPr>
          <w:rFonts w:ascii="Arial" w:hAnsi="Arial" w:cs="Arial"/>
          <w:color w:val="000000" w:themeColor="text1"/>
          <w:sz w:val="22"/>
        </w:rPr>
        <w:t xml:space="preserve"> et</w:t>
      </w:r>
      <w:r w:rsidR="00AF096E" w:rsidRPr="00A00AC5">
        <w:rPr>
          <w:rFonts w:ascii="Arial" w:hAnsi="Arial" w:cs="Arial"/>
          <w:color w:val="000000" w:themeColor="text1"/>
          <w:sz w:val="22"/>
        </w:rPr>
        <w:t xml:space="preserve"> </w:t>
      </w:r>
      <w:r w:rsidR="00360311" w:rsidRPr="00A00AC5">
        <w:rPr>
          <w:rFonts w:ascii="Arial" w:hAnsi="Arial" w:cs="Arial"/>
          <w:color w:val="000000" w:themeColor="text1"/>
          <w:sz w:val="22"/>
        </w:rPr>
        <w:t>al</w:t>
      </w:r>
      <w:r w:rsidR="00AF096E" w:rsidRPr="00A00AC5">
        <w:rPr>
          <w:rFonts w:ascii="Arial" w:hAnsi="Arial" w:cs="Arial"/>
          <w:color w:val="000000" w:themeColor="text1"/>
          <w:sz w:val="22"/>
        </w:rPr>
        <w:t>.,</w:t>
      </w:r>
      <w:r w:rsidR="006A3DD9" w:rsidRPr="00A00AC5">
        <w:rPr>
          <w:rFonts w:ascii="Arial" w:hAnsi="Arial" w:cs="Arial"/>
          <w:color w:val="000000" w:themeColor="text1"/>
          <w:sz w:val="22"/>
        </w:rPr>
        <w:t xml:space="preserve"> </w:t>
      </w:r>
      <w:r w:rsidR="00AF096E" w:rsidRPr="00A00AC5">
        <w:rPr>
          <w:rFonts w:ascii="Arial" w:hAnsi="Arial" w:cs="Arial"/>
          <w:color w:val="000000" w:themeColor="text1"/>
          <w:sz w:val="22"/>
        </w:rPr>
        <w:t>2023).</w:t>
      </w:r>
      <w:r w:rsidR="008A4343" w:rsidRPr="00A00AC5">
        <w:rPr>
          <w:rFonts w:ascii="Arial" w:hAnsi="Arial" w:cs="Arial"/>
          <w:color w:val="000000" w:themeColor="text1"/>
          <w:sz w:val="22"/>
        </w:rPr>
        <w:t xml:space="preserve"> </w:t>
      </w:r>
    </w:p>
    <w:p w14:paraId="2BB5766E" w14:textId="5E938B0E" w:rsidR="00AA66D2" w:rsidRDefault="007A658D" w:rsidP="006052E0">
      <w:pPr>
        <w:pStyle w:val="Heading1"/>
      </w:pPr>
      <w:r w:rsidRPr="00A00AC5">
        <w:t>Critiques</w:t>
      </w:r>
    </w:p>
    <w:p w14:paraId="15603041" w14:textId="77777777" w:rsidR="006052E0" w:rsidRPr="006052E0" w:rsidRDefault="006052E0" w:rsidP="006052E0"/>
    <w:p w14:paraId="3E1AF8F8" w14:textId="32CB72F9" w:rsidR="00AA66D2" w:rsidRPr="00A00AC5" w:rsidRDefault="00AA66D2" w:rsidP="0000474A">
      <w:pPr>
        <w:spacing w:line="360" w:lineRule="auto"/>
        <w:rPr>
          <w:rFonts w:ascii="Arial" w:hAnsi="Arial" w:cs="Arial"/>
          <w:color w:val="000000" w:themeColor="text1"/>
          <w:sz w:val="22"/>
        </w:rPr>
      </w:pPr>
      <w:r w:rsidRPr="00A00AC5">
        <w:rPr>
          <w:rFonts w:ascii="Arial" w:hAnsi="Arial" w:cs="Arial"/>
          <w:color w:val="000000" w:themeColor="text1"/>
          <w:sz w:val="22"/>
        </w:rPr>
        <w:t xml:space="preserve">The social model of disability has been praised by some individuals as it promotes inclusion and accessibility but also it has been critiqued by others as it seems to fail to notice the realities of living with the pains and medical care. Although it presents criticisms </w:t>
      </w:r>
      <w:r w:rsidR="00F83CC9" w:rsidRPr="00A00AC5">
        <w:rPr>
          <w:rFonts w:ascii="Arial" w:hAnsi="Arial" w:cs="Arial"/>
          <w:color w:val="000000" w:themeColor="text1"/>
          <w:sz w:val="22"/>
        </w:rPr>
        <w:t xml:space="preserve">of </w:t>
      </w:r>
      <w:r w:rsidR="00856663" w:rsidRPr="00A00AC5">
        <w:rPr>
          <w:rFonts w:ascii="Arial" w:hAnsi="Arial" w:cs="Arial"/>
          <w:color w:val="000000" w:themeColor="text1"/>
          <w:sz w:val="22"/>
        </w:rPr>
        <w:t xml:space="preserve">oversimplifying </w:t>
      </w:r>
      <w:r w:rsidR="008E28B8" w:rsidRPr="00A00AC5">
        <w:rPr>
          <w:rFonts w:ascii="Arial" w:hAnsi="Arial" w:cs="Arial"/>
          <w:color w:val="000000" w:themeColor="text1"/>
          <w:sz w:val="22"/>
        </w:rPr>
        <w:t>the role of impairment</w:t>
      </w:r>
      <w:r w:rsidR="00DF4F53" w:rsidRPr="00A00AC5">
        <w:rPr>
          <w:rFonts w:ascii="Arial" w:hAnsi="Arial" w:cs="Arial"/>
          <w:color w:val="000000" w:themeColor="text1"/>
          <w:sz w:val="22"/>
        </w:rPr>
        <w:t xml:space="preserve"> </w:t>
      </w:r>
      <w:r w:rsidR="00837388" w:rsidRPr="00A00AC5">
        <w:rPr>
          <w:rFonts w:ascii="Arial" w:hAnsi="Arial" w:cs="Arial"/>
          <w:color w:val="000000" w:themeColor="text1"/>
          <w:sz w:val="22"/>
        </w:rPr>
        <w:t xml:space="preserve">it </w:t>
      </w:r>
      <w:r w:rsidR="00793393" w:rsidRPr="00A00AC5">
        <w:rPr>
          <w:rFonts w:ascii="Arial" w:hAnsi="Arial" w:cs="Arial"/>
          <w:color w:val="000000" w:themeColor="text1"/>
          <w:sz w:val="22"/>
        </w:rPr>
        <w:t xml:space="preserve">continues influential </w:t>
      </w:r>
      <w:r w:rsidR="00EE2DE6" w:rsidRPr="00A00AC5">
        <w:rPr>
          <w:rFonts w:ascii="Arial" w:hAnsi="Arial" w:cs="Arial"/>
          <w:color w:val="000000" w:themeColor="text1"/>
          <w:sz w:val="22"/>
        </w:rPr>
        <w:t xml:space="preserve">as it highlights </w:t>
      </w:r>
      <w:r w:rsidR="0020660D" w:rsidRPr="00A00AC5">
        <w:rPr>
          <w:rFonts w:ascii="Arial" w:hAnsi="Arial" w:cs="Arial"/>
          <w:color w:val="000000" w:themeColor="text1"/>
          <w:sz w:val="22"/>
        </w:rPr>
        <w:t xml:space="preserve">the </w:t>
      </w:r>
      <w:r w:rsidR="00A33F91" w:rsidRPr="00A00AC5">
        <w:rPr>
          <w:rFonts w:ascii="Arial" w:hAnsi="Arial" w:cs="Arial"/>
          <w:color w:val="000000" w:themeColor="text1"/>
          <w:sz w:val="22"/>
        </w:rPr>
        <w:t xml:space="preserve">necessity of social </w:t>
      </w:r>
      <w:r w:rsidR="000F2018" w:rsidRPr="00A00AC5">
        <w:rPr>
          <w:rFonts w:ascii="Arial" w:hAnsi="Arial" w:cs="Arial"/>
          <w:color w:val="000000" w:themeColor="text1"/>
          <w:sz w:val="22"/>
        </w:rPr>
        <w:t xml:space="preserve">shifts instead of </w:t>
      </w:r>
      <w:r w:rsidR="00744695" w:rsidRPr="00A00AC5">
        <w:rPr>
          <w:rFonts w:ascii="Arial" w:hAnsi="Arial" w:cs="Arial"/>
          <w:color w:val="000000" w:themeColor="text1"/>
          <w:sz w:val="22"/>
        </w:rPr>
        <w:t xml:space="preserve">placing responsibility </w:t>
      </w:r>
      <w:r w:rsidR="00A12886" w:rsidRPr="00A00AC5">
        <w:rPr>
          <w:rFonts w:ascii="Arial" w:hAnsi="Arial" w:cs="Arial"/>
          <w:color w:val="000000" w:themeColor="text1"/>
          <w:sz w:val="22"/>
        </w:rPr>
        <w:t>on disabled individuals</w:t>
      </w:r>
      <w:r w:rsidRPr="00A00AC5">
        <w:rPr>
          <w:rFonts w:ascii="Arial" w:hAnsi="Arial" w:cs="Arial"/>
          <w:color w:val="000000" w:themeColor="text1"/>
          <w:sz w:val="22"/>
        </w:rPr>
        <w:t xml:space="preserve"> provid</w:t>
      </w:r>
      <w:r w:rsidR="005C0246" w:rsidRPr="00A00AC5">
        <w:rPr>
          <w:rFonts w:ascii="Arial" w:hAnsi="Arial" w:cs="Arial"/>
          <w:color w:val="000000" w:themeColor="text1"/>
          <w:sz w:val="22"/>
        </w:rPr>
        <w:t xml:space="preserve">ing </w:t>
      </w:r>
      <w:r w:rsidRPr="00A00AC5">
        <w:rPr>
          <w:rFonts w:ascii="Arial" w:hAnsi="Arial" w:cs="Arial"/>
          <w:color w:val="000000" w:themeColor="text1"/>
          <w:sz w:val="22"/>
        </w:rPr>
        <w:t>a crucial foundation to person centred care, promoting ways of working that focuses on enabling disabled people to have more control of their condition, empowering them to get involved and ensuring fairness (Murnan, 2025).</w:t>
      </w:r>
    </w:p>
    <w:p w14:paraId="69DC28ED" w14:textId="77777777" w:rsidR="00AA66D2" w:rsidRPr="00A00AC5" w:rsidRDefault="00AA66D2" w:rsidP="0000474A">
      <w:pPr>
        <w:spacing w:line="360" w:lineRule="auto"/>
        <w:rPr>
          <w:rFonts w:ascii="Arial" w:hAnsi="Arial" w:cs="Arial"/>
          <w:color w:val="000000" w:themeColor="text1"/>
          <w:sz w:val="22"/>
        </w:rPr>
      </w:pPr>
    </w:p>
    <w:p w14:paraId="27289E77" w14:textId="00BB0468" w:rsidR="00176DB2" w:rsidRPr="00A00AC5" w:rsidRDefault="00A4779B" w:rsidP="006052E0">
      <w:pPr>
        <w:pStyle w:val="Heading1"/>
      </w:pPr>
      <w:r w:rsidRPr="00A00AC5">
        <w:t>Challenges faced to implement the social model of disability</w:t>
      </w:r>
    </w:p>
    <w:p w14:paraId="2D5D3682" w14:textId="77777777" w:rsidR="00077D6F" w:rsidRPr="00A00AC5" w:rsidRDefault="00077D6F" w:rsidP="0000474A">
      <w:pPr>
        <w:spacing w:line="360" w:lineRule="auto"/>
        <w:rPr>
          <w:rFonts w:ascii="Arial" w:hAnsi="Arial" w:cs="Arial"/>
          <w:sz w:val="22"/>
        </w:rPr>
      </w:pPr>
    </w:p>
    <w:p w14:paraId="4CE5F312" w14:textId="3437A5A0" w:rsidR="006B4336" w:rsidRPr="00A00AC5" w:rsidRDefault="00F47A35" w:rsidP="0000474A">
      <w:pPr>
        <w:spacing w:line="360" w:lineRule="auto"/>
        <w:rPr>
          <w:rFonts w:ascii="Arial" w:hAnsi="Arial" w:cs="Arial"/>
          <w:color w:val="000000" w:themeColor="text1"/>
          <w:sz w:val="22"/>
        </w:rPr>
      </w:pPr>
      <w:r w:rsidRPr="00A00AC5">
        <w:rPr>
          <w:rFonts w:ascii="Arial" w:hAnsi="Arial" w:cs="Arial"/>
          <w:color w:val="EE0000"/>
          <w:sz w:val="22"/>
        </w:rPr>
        <w:t xml:space="preserve"> </w:t>
      </w:r>
      <w:r w:rsidR="006F6989" w:rsidRPr="00A00AC5">
        <w:rPr>
          <w:rFonts w:ascii="Arial" w:hAnsi="Arial" w:cs="Arial"/>
          <w:color w:val="000000" w:themeColor="text1"/>
          <w:sz w:val="22"/>
        </w:rPr>
        <w:t>In the United Kingdom</w:t>
      </w:r>
      <w:r w:rsidR="00C72E53" w:rsidRPr="00A00AC5">
        <w:rPr>
          <w:rFonts w:ascii="Arial" w:hAnsi="Arial" w:cs="Arial"/>
          <w:color w:val="000000" w:themeColor="text1"/>
          <w:sz w:val="22"/>
        </w:rPr>
        <w:t xml:space="preserve"> the implementation of the social model of disability </w:t>
      </w:r>
      <w:r w:rsidR="00FE642A" w:rsidRPr="00A00AC5">
        <w:rPr>
          <w:rFonts w:ascii="Arial" w:hAnsi="Arial" w:cs="Arial"/>
          <w:color w:val="000000" w:themeColor="text1"/>
          <w:sz w:val="22"/>
        </w:rPr>
        <w:t>has faced various</w:t>
      </w:r>
      <w:r w:rsidR="00042EAD" w:rsidRPr="00A00AC5">
        <w:rPr>
          <w:rFonts w:ascii="Arial" w:hAnsi="Arial" w:cs="Arial"/>
          <w:color w:val="000000" w:themeColor="text1"/>
          <w:sz w:val="22"/>
        </w:rPr>
        <w:t xml:space="preserve"> </w:t>
      </w:r>
      <w:r w:rsidR="00A336B3" w:rsidRPr="00A00AC5">
        <w:rPr>
          <w:rFonts w:ascii="Arial" w:hAnsi="Arial" w:cs="Arial"/>
          <w:color w:val="000000" w:themeColor="text1"/>
          <w:sz w:val="22"/>
        </w:rPr>
        <w:t xml:space="preserve">challenges, </w:t>
      </w:r>
      <w:r w:rsidR="00E768C4" w:rsidRPr="00A00AC5">
        <w:rPr>
          <w:rFonts w:ascii="Arial" w:hAnsi="Arial" w:cs="Arial"/>
          <w:color w:val="000000" w:themeColor="text1"/>
          <w:sz w:val="22"/>
        </w:rPr>
        <w:t xml:space="preserve">such as </w:t>
      </w:r>
      <w:r w:rsidR="003D2CB8" w:rsidRPr="00A00AC5">
        <w:rPr>
          <w:rFonts w:ascii="Arial" w:hAnsi="Arial" w:cs="Arial"/>
          <w:color w:val="000000" w:themeColor="text1"/>
          <w:sz w:val="22"/>
        </w:rPr>
        <w:t>barriers to social inclusion</w:t>
      </w:r>
      <w:r w:rsidR="000E4870" w:rsidRPr="00A00AC5">
        <w:rPr>
          <w:rFonts w:ascii="Arial" w:hAnsi="Arial" w:cs="Arial"/>
          <w:color w:val="000000" w:themeColor="text1"/>
          <w:sz w:val="22"/>
        </w:rPr>
        <w:t xml:space="preserve"> </w:t>
      </w:r>
      <w:r w:rsidR="000A753B" w:rsidRPr="00A00AC5">
        <w:rPr>
          <w:rFonts w:ascii="Arial" w:hAnsi="Arial" w:cs="Arial"/>
          <w:color w:val="000000" w:themeColor="text1"/>
          <w:sz w:val="22"/>
        </w:rPr>
        <w:t xml:space="preserve">because disabled people </w:t>
      </w:r>
      <w:r w:rsidR="00B46D63" w:rsidRPr="00A00AC5">
        <w:rPr>
          <w:rFonts w:ascii="Arial" w:hAnsi="Arial" w:cs="Arial"/>
          <w:color w:val="000000" w:themeColor="text1"/>
          <w:sz w:val="22"/>
        </w:rPr>
        <w:t xml:space="preserve">often </w:t>
      </w:r>
      <w:r w:rsidR="003850AF" w:rsidRPr="00A00AC5">
        <w:rPr>
          <w:rFonts w:ascii="Arial" w:hAnsi="Arial" w:cs="Arial"/>
          <w:color w:val="000000" w:themeColor="text1"/>
          <w:sz w:val="22"/>
        </w:rPr>
        <w:t xml:space="preserve">face obstacles </w:t>
      </w:r>
      <w:r w:rsidR="000B1612" w:rsidRPr="00A00AC5">
        <w:rPr>
          <w:rFonts w:ascii="Arial" w:hAnsi="Arial" w:cs="Arial"/>
          <w:color w:val="000000" w:themeColor="text1"/>
          <w:sz w:val="22"/>
        </w:rPr>
        <w:t xml:space="preserve">that </w:t>
      </w:r>
      <w:r w:rsidR="00902BB1" w:rsidRPr="00A00AC5">
        <w:rPr>
          <w:rFonts w:ascii="Arial" w:hAnsi="Arial" w:cs="Arial"/>
          <w:color w:val="000000" w:themeColor="text1"/>
          <w:sz w:val="22"/>
        </w:rPr>
        <w:t xml:space="preserve">limit their </w:t>
      </w:r>
      <w:r w:rsidR="00091138" w:rsidRPr="00A00AC5">
        <w:rPr>
          <w:rFonts w:ascii="Arial" w:hAnsi="Arial" w:cs="Arial"/>
          <w:color w:val="000000" w:themeColor="text1"/>
          <w:sz w:val="22"/>
        </w:rPr>
        <w:t xml:space="preserve">participation </w:t>
      </w:r>
      <w:r w:rsidR="00D9382B" w:rsidRPr="00A00AC5">
        <w:rPr>
          <w:rFonts w:ascii="Arial" w:hAnsi="Arial" w:cs="Arial"/>
          <w:color w:val="000000" w:themeColor="text1"/>
          <w:sz w:val="22"/>
        </w:rPr>
        <w:t>in daily life</w:t>
      </w:r>
      <w:r w:rsidR="003D2CB8" w:rsidRPr="00A00AC5">
        <w:rPr>
          <w:rFonts w:ascii="Arial" w:hAnsi="Arial" w:cs="Arial"/>
          <w:color w:val="000000" w:themeColor="text1"/>
          <w:sz w:val="22"/>
        </w:rPr>
        <w:t>,</w:t>
      </w:r>
      <w:r w:rsidR="00363DB9" w:rsidRPr="00A00AC5">
        <w:rPr>
          <w:rFonts w:ascii="Arial" w:hAnsi="Arial" w:cs="Arial"/>
          <w:color w:val="000000" w:themeColor="text1"/>
          <w:sz w:val="22"/>
        </w:rPr>
        <w:t xml:space="preserve"> </w:t>
      </w:r>
      <w:r w:rsidR="00421082" w:rsidRPr="00A00AC5">
        <w:rPr>
          <w:rFonts w:ascii="Arial" w:hAnsi="Arial" w:cs="Arial"/>
          <w:color w:val="000000" w:themeColor="text1"/>
          <w:sz w:val="22"/>
        </w:rPr>
        <w:t xml:space="preserve">the challenges can be </w:t>
      </w:r>
      <w:r w:rsidR="00FD79E9" w:rsidRPr="00A00AC5">
        <w:rPr>
          <w:rFonts w:ascii="Arial" w:hAnsi="Arial" w:cs="Arial"/>
          <w:color w:val="000000" w:themeColor="text1"/>
          <w:sz w:val="22"/>
        </w:rPr>
        <w:t xml:space="preserve">physical </w:t>
      </w:r>
      <w:r w:rsidR="00A5221C" w:rsidRPr="00A00AC5">
        <w:rPr>
          <w:rFonts w:ascii="Arial" w:hAnsi="Arial" w:cs="Arial"/>
          <w:color w:val="000000" w:themeColor="text1"/>
          <w:sz w:val="22"/>
        </w:rPr>
        <w:t>for example</w:t>
      </w:r>
      <w:r w:rsidR="00AF1FE1" w:rsidRPr="00A00AC5">
        <w:rPr>
          <w:rFonts w:ascii="Arial" w:hAnsi="Arial" w:cs="Arial"/>
          <w:color w:val="000000" w:themeColor="text1"/>
          <w:sz w:val="22"/>
        </w:rPr>
        <w:t xml:space="preserve"> environments </w:t>
      </w:r>
      <w:r w:rsidR="00B42882" w:rsidRPr="00A00AC5">
        <w:rPr>
          <w:rFonts w:ascii="Arial" w:hAnsi="Arial" w:cs="Arial"/>
          <w:color w:val="000000" w:themeColor="text1"/>
          <w:sz w:val="22"/>
        </w:rPr>
        <w:t xml:space="preserve">that are poorly designed </w:t>
      </w:r>
      <w:r w:rsidR="00F10259" w:rsidRPr="00A00AC5">
        <w:rPr>
          <w:rFonts w:ascii="Arial" w:hAnsi="Arial" w:cs="Arial"/>
          <w:color w:val="000000" w:themeColor="text1"/>
          <w:sz w:val="22"/>
        </w:rPr>
        <w:t>without a</w:t>
      </w:r>
      <w:r w:rsidR="008200E3" w:rsidRPr="00A00AC5">
        <w:rPr>
          <w:rFonts w:ascii="Arial" w:hAnsi="Arial" w:cs="Arial"/>
          <w:color w:val="000000" w:themeColor="text1"/>
          <w:sz w:val="22"/>
        </w:rPr>
        <w:t>ccessibility</w:t>
      </w:r>
      <w:r w:rsidR="00083015" w:rsidRPr="00A00AC5">
        <w:rPr>
          <w:rFonts w:ascii="Arial" w:hAnsi="Arial" w:cs="Arial"/>
          <w:color w:val="000000" w:themeColor="text1"/>
          <w:sz w:val="22"/>
        </w:rPr>
        <w:t xml:space="preserve"> spaces, </w:t>
      </w:r>
      <w:r w:rsidR="00BE6B80" w:rsidRPr="00A00AC5">
        <w:rPr>
          <w:rFonts w:ascii="Arial" w:hAnsi="Arial" w:cs="Arial"/>
          <w:color w:val="000000" w:themeColor="text1"/>
          <w:sz w:val="22"/>
        </w:rPr>
        <w:t>the chal</w:t>
      </w:r>
      <w:r w:rsidR="0048547D" w:rsidRPr="00A00AC5">
        <w:rPr>
          <w:rFonts w:ascii="Arial" w:hAnsi="Arial" w:cs="Arial"/>
          <w:color w:val="000000" w:themeColor="text1"/>
          <w:sz w:val="22"/>
        </w:rPr>
        <w:t xml:space="preserve">lenge can be </w:t>
      </w:r>
      <w:r w:rsidR="0048547D" w:rsidRPr="00A00AC5">
        <w:rPr>
          <w:rFonts w:ascii="Arial" w:hAnsi="Arial" w:cs="Arial"/>
          <w:color w:val="000000" w:themeColor="text1"/>
          <w:sz w:val="22"/>
        </w:rPr>
        <w:lastRenderedPageBreak/>
        <w:t>also socia</w:t>
      </w:r>
      <w:r w:rsidR="00AF36A3" w:rsidRPr="00A00AC5">
        <w:rPr>
          <w:rFonts w:ascii="Arial" w:hAnsi="Arial" w:cs="Arial"/>
          <w:color w:val="000000" w:themeColor="text1"/>
          <w:sz w:val="22"/>
        </w:rPr>
        <w:t>l for example discrimination</w:t>
      </w:r>
      <w:r w:rsidR="00106364" w:rsidRPr="00A00AC5">
        <w:rPr>
          <w:rFonts w:ascii="Arial" w:hAnsi="Arial" w:cs="Arial"/>
          <w:color w:val="000000" w:themeColor="text1"/>
          <w:sz w:val="22"/>
        </w:rPr>
        <w:t xml:space="preserve"> a</w:t>
      </w:r>
      <w:r w:rsidR="00306D36" w:rsidRPr="00A00AC5">
        <w:rPr>
          <w:rFonts w:ascii="Arial" w:hAnsi="Arial" w:cs="Arial"/>
          <w:color w:val="000000" w:themeColor="text1"/>
          <w:sz w:val="22"/>
        </w:rPr>
        <w:t xml:space="preserve">nd insufficient support </w:t>
      </w:r>
      <w:r w:rsidR="00E31289" w:rsidRPr="00A00AC5">
        <w:rPr>
          <w:rFonts w:ascii="Arial" w:hAnsi="Arial" w:cs="Arial"/>
          <w:color w:val="000000" w:themeColor="text1"/>
          <w:sz w:val="22"/>
        </w:rPr>
        <w:t>from</w:t>
      </w:r>
      <w:r w:rsidR="00107102" w:rsidRPr="00A00AC5">
        <w:rPr>
          <w:rFonts w:ascii="Arial" w:hAnsi="Arial" w:cs="Arial"/>
          <w:color w:val="000000" w:themeColor="text1"/>
          <w:sz w:val="22"/>
        </w:rPr>
        <w:t xml:space="preserve"> the community</w:t>
      </w:r>
      <w:r w:rsidR="008E752C" w:rsidRPr="00A00AC5">
        <w:rPr>
          <w:rFonts w:ascii="Arial" w:hAnsi="Arial" w:cs="Arial"/>
          <w:color w:val="000000" w:themeColor="text1"/>
          <w:sz w:val="22"/>
        </w:rPr>
        <w:t>.</w:t>
      </w:r>
      <w:r w:rsidR="00DC5EEC" w:rsidRPr="00A00AC5">
        <w:rPr>
          <w:rFonts w:ascii="Arial" w:hAnsi="Arial" w:cs="Arial"/>
          <w:color w:val="000000" w:themeColor="text1"/>
          <w:sz w:val="22"/>
        </w:rPr>
        <w:t xml:space="preserve"> </w:t>
      </w:r>
      <w:r w:rsidR="003D2CB8" w:rsidRPr="00A00AC5">
        <w:rPr>
          <w:rFonts w:ascii="Arial" w:hAnsi="Arial" w:cs="Arial"/>
          <w:color w:val="000000" w:themeColor="text1"/>
          <w:sz w:val="22"/>
        </w:rPr>
        <w:t xml:space="preserve"> </w:t>
      </w:r>
      <w:r w:rsidR="005D351D" w:rsidRPr="00A00AC5">
        <w:rPr>
          <w:rFonts w:ascii="Arial" w:hAnsi="Arial" w:cs="Arial"/>
          <w:color w:val="000000" w:themeColor="text1"/>
          <w:sz w:val="22"/>
        </w:rPr>
        <w:t>A</w:t>
      </w:r>
      <w:r w:rsidR="003D2CB8" w:rsidRPr="00A00AC5">
        <w:rPr>
          <w:rFonts w:ascii="Arial" w:hAnsi="Arial" w:cs="Arial"/>
          <w:color w:val="000000" w:themeColor="text1"/>
          <w:sz w:val="22"/>
        </w:rPr>
        <w:t>cc</w:t>
      </w:r>
      <w:r w:rsidR="0037510D" w:rsidRPr="00A00AC5">
        <w:rPr>
          <w:rFonts w:ascii="Arial" w:hAnsi="Arial" w:cs="Arial"/>
          <w:color w:val="000000" w:themeColor="text1"/>
          <w:sz w:val="22"/>
        </w:rPr>
        <w:t>essibility challenges</w:t>
      </w:r>
      <w:r w:rsidR="001616D7" w:rsidRPr="00A00AC5">
        <w:rPr>
          <w:rFonts w:ascii="Arial" w:hAnsi="Arial" w:cs="Arial"/>
          <w:color w:val="000000" w:themeColor="text1"/>
          <w:sz w:val="22"/>
        </w:rPr>
        <w:t xml:space="preserve"> inc</w:t>
      </w:r>
      <w:r w:rsidR="006F3625" w:rsidRPr="00A00AC5">
        <w:rPr>
          <w:rFonts w:ascii="Arial" w:hAnsi="Arial" w:cs="Arial"/>
          <w:color w:val="000000" w:themeColor="text1"/>
          <w:sz w:val="22"/>
        </w:rPr>
        <w:t>lude</w:t>
      </w:r>
      <w:r w:rsidR="006F3625" w:rsidRPr="00A00AC5">
        <w:rPr>
          <w:rFonts w:ascii="Arial" w:hAnsi="Arial" w:cs="Arial"/>
          <w:color w:val="000000" w:themeColor="text1"/>
          <w:sz w:val="22"/>
          <w:u w:val="single"/>
        </w:rPr>
        <w:t xml:space="preserve"> </w:t>
      </w:r>
      <w:r w:rsidR="00815768" w:rsidRPr="00A00AC5">
        <w:rPr>
          <w:rFonts w:ascii="Arial" w:hAnsi="Arial" w:cs="Arial"/>
          <w:color w:val="000000" w:themeColor="text1"/>
          <w:sz w:val="22"/>
        </w:rPr>
        <w:t>physical and digital spaces</w:t>
      </w:r>
      <w:r w:rsidR="002B304D" w:rsidRPr="00A00AC5">
        <w:rPr>
          <w:rFonts w:ascii="Arial" w:hAnsi="Arial" w:cs="Arial"/>
          <w:color w:val="000000" w:themeColor="text1"/>
          <w:sz w:val="22"/>
        </w:rPr>
        <w:t xml:space="preserve"> presenting difficulties </w:t>
      </w:r>
      <w:r w:rsidR="001A08B0" w:rsidRPr="00A00AC5">
        <w:rPr>
          <w:rFonts w:ascii="Arial" w:hAnsi="Arial" w:cs="Arial"/>
          <w:color w:val="000000" w:themeColor="text1"/>
          <w:sz w:val="22"/>
        </w:rPr>
        <w:t>with trans</w:t>
      </w:r>
      <w:r w:rsidR="002F0C69" w:rsidRPr="00A00AC5">
        <w:rPr>
          <w:rFonts w:ascii="Arial" w:hAnsi="Arial" w:cs="Arial"/>
          <w:color w:val="000000" w:themeColor="text1"/>
          <w:sz w:val="22"/>
        </w:rPr>
        <w:t>port</w:t>
      </w:r>
      <w:r w:rsidR="00153149" w:rsidRPr="00A00AC5">
        <w:rPr>
          <w:rFonts w:ascii="Arial" w:hAnsi="Arial" w:cs="Arial"/>
          <w:color w:val="000000" w:themeColor="text1"/>
          <w:sz w:val="22"/>
        </w:rPr>
        <w:t xml:space="preserve">ation and </w:t>
      </w:r>
      <w:r w:rsidR="00D351BF" w:rsidRPr="00A00AC5">
        <w:rPr>
          <w:rFonts w:ascii="Arial" w:hAnsi="Arial" w:cs="Arial"/>
          <w:color w:val="000000" w:themeColor="text1"/>
          <w:sz w:val="22"/>
        </w:rPr>
        <w:t>communication</w:t>
      </w:r>
      <w:r w:rsidR="006C3E09" w:rsidRPr="00A00AC5">
        <w:rPr>
          <w:rFonts w:ascii="Arial" w:hAnsi="Arial" w:cs="Arial"/>
          <w:color w:val="000000" w:themeColor="text1"/>
          <w:sz w:val="22"/>
        </w:rPr>
        <w:t>, desp</w:t>
      </w:r>
      <w:r w:rsidR="00D57AB1" w:rsidRPr="00A00AC5">
        <w:rPr>
          <w:rFonts w:ascii="Arial" w:hAnsi="Arial" w:cs="Arial"/>
          <w:color w:val="000000" w:themeColor="text1"/>
          <w:sz w:val="22"/>
        </w:rPr>
        <w:t xml:space="preserve">ite some improvements </w:t>
      </w:r>
      <w:r w:rsidR="006D00EA" w:rsidRPr="00A00AC5">
        <w:rPr>
          <w:rFonts w:ascii="Arial" w:hAnsi="Arial" w:cs="Arial"/>
          <w:color w:val="000000" w:themeColor="text1"/>
          <w:sz w:val="22"/>
        </w:rPr>
        <w:t>numerou</w:t>
      </w:r>
      <w:r w:rsidR="00AD56F8" w:rsidRPr="00A00AC5">
        <w:rPr>
          <w:rFonts w:ascii="Arial" w:hAnsi="Arial" w:cs="Arial"/>
          <w:color w:val="000000" w:themeColor="text1"/>
          <w:sz w:val="22"/>
        </w:rPr>
        <w:t>s spaces remain poorly</w:t>
      </w:r>
      <w:r w:rsidR="00F07CD6" w:rsidRPr="00A00AC5">
        <w:rPr>
          <w:rFonts w:ascii="Arial" w:hAnsi="Arial" w:cs="Arial"/>
          <w:color w:val="000000" w:themeColor="text1"/>
          <w:sz w:val="22"/>
        </w:rPr>
        <w:t xml:space="preserve"> designed and </w:t>
      </w:r>
      <w:r w:rsidR="004F4DA0" w:rsidRPr="00A00AC5">
        <w:rPr>
          <w:rFonts w:ascii="Arial" w:hAnsi="Arial" w:cs="Arial"/>
          <w:color w:val="000000" w:themeColor="text1"/>
          <w:sz w:val="22"/>
        </w:rPr>
        <w:t>inade</w:t>
      </w:r>
      <w:r w:rsidR="008C70AB" w:rsidRPr="00A00AC5">
        <w:rPr>
          <w:rFonts w:ascii="Arial" w:hAnsi="Arial" w:cs="Arial"/>
          <w:color w:val="000000" w:themeColor="text1"/>
          <w:sz w:val="22"/>
        </w:rPr>
        <w:t>quately</w:t>
      </w:r>
      <w:r w:rsidR="00380999" w:rsidRPr="00A00AC5">
        <w:rPr>
          <w:rFonts w:ascii="Arial" w:hAnsi="Arial" w:cs="Arial"/>
          <w:color w:val="000000" w:themeColor="text1"/>
          <w:sz w:val="22"/>
        </w:rPr>
        <w:t xml:space="preserve">, </w:t>
      </w:r>
      <w:r w:rsidR="00591EA1" w:rsidRPr="00A00AC5">
        <w:rPr>
          <w:rFonts w:ascii="Arial" w:hAnsi="Arial" w:cs="Arial"/>
          <w:color w:val="000000" w:themeColor="text1"/>
          <w:sz w:val="22"/>
        </w:rPr>
        <w:t>barriers in accessing</w:t>
      </w:r>
      <w:r w:rsidR="0037510D" w:rsidRPr="00A00AC5">
        <w:rPr>
          <w:rFonts w:ascii="Arial" w:hAnsi="Arial" w:cs="Arial"/>
          <w:color w:val="000000" w:themeColor="text1"/>
          <w:sz w:val="22"/>
        </w:rPr>
        <w:t xml:space="preserve"> </w:t>
      </w:r>
      <w:r w:rsidR="00EF2F7A" w:rsidRPr="00A00AC5">
        <w:rPr>
          <w:rFonts w:ascii="Arial" w:hAnsi="Arial" w:cs="Arial"/>
          <w:color w:val="000000" w:themeColor="text1"/>
          <w:sz w:val="22"/>
        </w:rPr>
        <w:t>health care</w:t>
      </w:r>
      <w:r w:rsidR="00591EA1" w:rsidRPr="00A00AC5">
        <w:rPr>
          <w:rFonts w:ascii="Arial" w:hAnsi="Arial" w:cs="Arial"/>
          <w:color w:val="000000" w:themeColor="text1"/>
          <w:sz w:val="22"/>
        </w:rPr>
        <w:t xml:space="preserve"> </w:t>
      </w:r>
      <w:r w:rsidR="00D530C0" w:rsidRPr="00A00AC5">
        <w:rPr>
          <w:rFonts w:ascii="Arial" w:hAnsi="Arial" w:cs="Arial"/>
          <w:color w:val="000000" w:themeColor="text1"/>
          <w:sz w:val="22"/>
        </w:rPr>
        <w:t xml:space="preserve">services </w:t>
      </w:r>
      <w:r w:rsidR="00041964" w:rsidRPr="00A00AC5">
        <w:rPr>
          <w:rFonts w:ascii="Arial" w:hAnsi="Arial" w:cs="Arial"/>
          <w:color w:val="000000" w:themeColor="text1"/>
          <w:sz w:val="22"/>
        </w:rPr>
        <w:t xml:space="preserve">demonstrates </w:t>
      </w:r>
      <w:r w:rsidR="004068B9" w:rsidRPr="00A00AC5">
        <w:rPr>
          <w:rFonts w:ascii="Arial" w:hAnsi="Arial" w:cs="Arial"/>
          <w:color w:val="000000" w:themeColor="text1"/>
          <w:sz w:val="22"/>
        </w:rPr>
        <w:t>ongoing system</w:t>
      </w:r>
      <w:r w:rsidR="009536CC" w:rsidRPr="00A00AC5">
        <w:rPr>
          <w:rFonts w:ascii="Arial" w:hAnsi="Arial" w:cs="Arial"/>
          <w:color w:val="000000" w:themeColor="text1"/>
          <w:sz w:val="22"/>
        </w:rPr>
        <w:t xml:space="preserve"> issues </w:t>
      </w:r>
      <w:r w:rsidR="00E21F8E" w:rsidRPr="00A00AC5">
        <w:rPr>
          <w:rFonts w:ascii="Arial" w:hAnsi="Arial" w:cs="Arial"/>
          <w:color w:val="000000" w:themeColor="text1"/>
          <w:sz w:val="22"/>
        </w:rPr>
        <w:t xml:space="preserve">as for example </w:t>
      </w:r>
      <w:r w:rsidR="007C5EE1" w:rsidRPr="00A00AC5">
        <w:rPr>
          <w:rFonts w:ascii="Arial" w:hAnsi="Arial" w:cs="Arial"/>
          <w:color w:val="000000" w:themeColor="text1"/>
          <w:sz w:val="22"/>
        </w:rPr>
        <w:t>insufficient</w:t>
      </w:r>
      <w:r w:rsidR="006B4237" w:rsidRPr="00A00AC5">
        <w:rPr>
          <w:rFonts w:ascii="Arial" w:hAnsi="Arial" w:cs="Arial"/>
          <w:color w:val="000000" w:themeColor="text1"/>
          <w:sz w:val="22"/>
        </w:rPr>
        <w:t xml:space="preserve"> resources </w:t>
      </w:r>
      <w:r w:rsidR="005A2A49" w:rsidRPr="00A00AC5">
        <w:rPr>
          <w:rFonts w:ascii="Arial" w:hAnsi="Arial" w:cs="Arial"/>
          <w:color w:val="000000" w:themeColor="text1"/>
          <w:sz w:val="22"/>
        </w:rPr>
        <w:t xml:space="preserve">and support  available </w:t>
      </w:r>
      <w:r w:rsidR="00DF00A9" w:rsidRPr="00A00AC5">
        <w:rPr>
          <w:rFonts w:ascii="Arial" w:hAnsi="Arial" w:cs="Arial"/>
          <w:color w:val="000000" w:themeColor="text1"/>
          <w:sz w:val="22"/>
        </w:rPr>
        <w:t>for disabled students</w:t>
      </w:r>
      <w:r w:rsidR="00CC37D0" w:rsidRPr="00A00AC5">
        <w:rPr>
          <w:rFonts w:ascii="Arial" w:hAnsi="Arial" w:cs="Arial"/>
          <w:color w:val="000000" w:themeColor="text1"/>
          <w:sz w:val="22"/>
        </w:rPr>
        <w:t>, justice</w:t>
      </w:r>
      <w:r w:rsidR="00493D90" w:rsidRPr="00A00AC5">
        <w:rPr>
          <w:rFonts w:ascii="Arial" w:hAnsi="Arial" w:cs="Arial"/>
          <w:color w:val="000000" w:themeColor="text1"/>
          <w:sz w:val="22"/>
        </w:rPr>
        <w:t xml:space="preserve"> </w:t>
      </w:r>
      <w:r w:rsidR="001D08F3" w:rsidRPr="00A00AC5">
        <w:rPr>
          <w:rFonts w:ascii="Arial" w:hAnsi="Arial" w:cs="Arial"/>
          <w:color w:val="000000" w:themeColor="text1"/>
          <w:sz w:val="22"/>
        </w:rPr>
        <w:t xml:space="preserve">challenges </w:t>
      </w:r>
      <w:r w:rsidR="00041DFB" w:rsidRPr="00A00AC5">
        <w:rPr>
          <w:rFonts w:ascii="Arial" w:hAnsi="Arial" w:cs="Arial"/>
          <w:color w:val="000000" w:themeColor="text1"/>
          <w:sz w:val="22"/>
        </w:rPr>
        <w:t>as frequently disabled in</w:t>
      </w:r>
      <w:r w:rsidR="00865CC3" w:rsidRPr="00A00AC5">
        <w:rPr>
          <w:rFonts w:ascii="Arial" w:hAnsi="Arial" w:cs="Arial"/>
          <w:color w:val="000000" w:themeColor="text1"/>
          <w:sz w:val="22"/>
        </w:rPr>
        <w:t xml:space="preserve">dividuals encounter </w:t>
      </w:r>
      <w:r w:rsidR="00853A21" w:rsidRPr="00A00AC5">
        <w:rPr>
          <w:rFonts w:ascii="Arial" w:hAnsi="Arial" w:cs="Arial"/>
          <w:color w:val="000000" w:themeColor="text1"/>
          <w:sz w:val="22"/>
        </w:rPr>
        <w:t>abuse</w:t>
      </w:r>
      <w:r w:rsidR="00CC37D0" w:rsidRPr="00A00AC5">
        <w:rPr>
          <w:rFonts w:ascii="Arial" w:hAnsi="Arial" w:cs="Arial"/>
          <w:color w:val="000000" w:themeColor="text1"/>
          <w:sz w:val="22"/>
        </w:rPr>
        <w:t xml:space="preserve">, </w:t>
      </w:r>
      <w:r w:rsidR="005C772B" w:rsidRPr="00A00AC5">
        <w:rPr>
          <w:rFonts w:ascii="Arial" w:hAnsi="Arial" w:cs="Arial"/>
          <w:color w:val="000000" w:themeColor="text1"/>
          <w:sz w:val="22"/>
        </w:rPr>
        <w:t>unfair treatment</w:t>
      </w:r>
      <w:r w:rsidR="00877371" w:rsidRPr="00A00AC5">
        <w:rPr>
          <w:rFonts w:ascii="Arial" w:hAnsi="Arial" w:cs="Arial"/>
          <w:color w:val="000000" w:themeColor="text1"/>
          <w:sz w:val="22"/>
        </w:rPr>
        <w:t>,</w:t>
      </w:r>
      <w:r w:rsidR="00B51DEF" w:rsidRPr="00A00AC5">
        <w:rPr>
          <w:rFonts w:ascii="Arial" w:hAnsi="Arial" w:cs="Arial"/>
          <w:color w:val="000000" w:themeColor="text1"/>
          <w:sz w:val="22"/>
        </w:rPr>
        <w:t xml:space="preserve"> discrimination</w:t>
      </w:r>
      <w:r w:rsidR="005C772B" w:rsidRPr="00A00AC5">
        <w:rPr>
          <w:rFonts w:ascii="Arial" w:hAnsi="Arial" w:cs="Arial"/>
          <w:color w:val="000000" w:themeColor="text1"/>
          <w:sz w:val="22"/>
        </w:rPr>
        <w:t xml:space="preserve"> and </w:t>
      </w:r>
      <w:r w:rsidR="00877371" w:rsidRPr="00A00AC5">
        <w:rPr>
          <w:rFonts w:ascii="Arial" w:hAnsi="Arial" w:cs="Arial"/>
          <w:color w:val="000000" w:themeColor="text1"/>
          <w:sz w:val="22"/>
        </w:rPr>
        <w:t>exploitation</w:t>
      </w:r>
      <w:r w:rsidR="00187492" w:rsidRPr="00A00AC5">
        <w:rPr>
          <w:rFonts w:ascii="Arial" w:hAnsi="Arial" w:cs="Arial"/>
          <w:color w:val="000000" w:themeColor="text1"/>
          <w:sz w:val="22"/>
        </w:rPr>
        <w:t xml:space="preserve"> what </w:t>
      </w:r>
      <w:r w:rsidR="00CB1251" w:rsidRPr="00A00AC5">
        <w:rPr>
          <w:rFonts w:ascii="Arial" w:hAnsi="Arial" w:cs="Arial"/>
          <w:color w:val="000000" w:themeColor="text1"/>
          <w:sz w:val="22"/>
        </w:rPr>
        <w:t xml:space="preserve">highlights urgent need for </w:t>
      </w:r>
      <w:r w:rsidR="00694755" w:rsidRPr="00A00AC5">
        <w:rPr>
          <w:rFonts w:ascii="Arial" w:hAnsi="Arial" w:cs="Arial"/>
          <w:color w:val="000000" w:themeColor="text1"/>
          <w:sz w:val="22"/>
        </w:rPr>
        <w:t>improvements in policies</w:t>
      </w:r>
      <w:r w:rsidR="00295BC9" w:rsidRPr="00A00AC5">
        <w:rPr>
          <w:rFonts w:ascii="Arial" w:hAnsi="Arial" w:cs="Arial"/>
          <w:color w:val="000000" w:themeColor="text1"/>
          <w:sz w:val="22"/>
        </w:rPr>
        <w:t xml:space="preserve"> to safeguard their </w:t>
      </w:r>
      <w:r w:rsidR="00580BA3" w:rsidRPr="00A00AC5">
        <w:rPr>
          <w:rFonts w:ascii="Arial" w:hAnsi="Arial" w:cs="Arial"/>
          <w:color w:val="000000" w:themeColor="text1"/>
          <w:sz w:val="22"/>
        </w:rPr>
        <w:t xml:space="preserve">rights </w:t>
      </w:r>
      <w:r w:rsidR="00605E76" w:rsidRPr="00A00AC5">
        <w:rPr>
          <w:rFonts w:ascii="Arial" w:hAnsi="Arial" w:cs="Arial"/>
          <w:color w:val="000000" w:themeColor="text1"/>
          <w:sz w:val="22"/>
        </w:rPr>
        <w:t>to be treated fairly</w:t>
      </w:r>
      <w:r w:rsidR="008B5315">
        <w:rPr>
          <w:rFonts w:ascii="Arial" w:hAnsi="Arial" w:cs="Arial"/>
          <w:color w:val="000000" w:themeColor="text1"/>
          <w:sz w:val="22"/>
        </w:rPr>
        <w:t xml:space="preserve"> </w:t>
      </w:r>
      <w:r w:rsidR="00A97EC3">
        <w:rPr>
          <w:rFonts w:ascii="Arial" w:hAnsi="Arial" w:cs="Arial"/>
          <w:color w:val="000000" w:themeColor="text1"/>
          <w:sz w:val="22"/>
        </w:rPr>
        <w:t>(</w:t>
      </w:r>
      <w:r w:rsidR="00A95253">
        <w:rPr>
          <w:rFonts w:ascii="Arial" w:hAnsi="Arial" w:cs="Arial"/>
          <w:color w:val="000000" w:themeColor="text1"/>
          <w:sz w:val="22"/>
        </w:rPr>
        <w:t xml:space="preserve">Hudson et al., </w:t>
      </w:r>
      <w:r w:rsidR="008B5315">
        <w:rPr>
          <w:rFonts w:ascii="Arial" w:hAnsi="Arial" w:cs="Arial"/>
          <w:color w:val="000000" w:themeColor="text1"/>
          <w:sz w:val="22"/>
        </w:rPr>
        <w:t xml:space="preserve">2025). </w:t>
      </w:r>
      <w:r w:rsidR="001B74B6" w:rsidRPr="00A00AC5">
        <w:rPr>
          <w:rFonts w:ascii="Arial" w:hAnsi="Arial" w:cs="Arial"/>
          <w:color w:val="000000" w:themeColor="text1"/>
          <w:sz w:val="22"/>
        </w:rPr>
        <w:t>E</w:t>
      </w:r>
      <w:r w:rsidR="00877371" w:rsidRPr="00A00AC5">
        <w:rPr>
          <w:rFonts w:ascii="Arial" w:hAnsi="Arial" w:cs="Arial"/>
          <w:color w:val="000000" w:themeColor="text1"/>
          <w:sz w:val="22"/>
        </w:rPr>
        <w:t>mployment</w:t>
      </w:r>
      <w:r w:rsidR="00C41220" w:rsidRPr="00A00AC5">
        <w:rPr>
          <w:rFonts w:ascii="Arial" w:hAnsi="Arial" w:cs="Arial"/>
          <w:color w:val="000000" w:themeColor="text1"/>
          <w:sz w:val="22"/>
        </w:rPr>
        <w:t xml:space="preserve"> </w:t>
      </w:r>
      <w:r w:rsidR="004A0021" w:rsidRPr="00A00AC5">
        <w:rPr>
          <w:rFonts w:ascii="Arial" w:hAnsi="Arial" w:cs="Arial"/>
          <w:color w:val="000000" w:themeColor="text1"/>
          <w:sz w:val="22"/>
        </w:rPr>
        <w:t xml:space="preserve">barriers </w:t>
      </w:r>
      <w:r w:rsidR="00725E61" w:rsidRPr="00A00AC5">
        <w:rPr>
          <w:rFonts w:ascii="Arial" w:hAnsi="Arial" w:cs="Arial"/>
          <w:color w:val="000000" w:themeColor="text1"/>
          <w:sz w:val="22"/>
        </w:rPr>
        <w:t xml:space="preserve">happening </w:t>
      </w:r>
      <w:r w:rsidR="005715A7" w:rsidRPr="00A00AC5">
        <w:rPr>
          <w:rFonts w:ascii="Arial" w:hAnsi="Arial" w:cs="Arial"/>
          <w:color w:val="000000" w:themeColor="text1"/>
          <w:sz w:val="22"/>
        </w:rPr>
        <w:t xml:space="preserve">often </w:t>
      </w:r>
      <w:r w:rsidR="00ED5E88" w:rsidRPr="00A00AC5">
        <w:rPr>
          <w:rFonts w:ascii="Arial" w:hAnsi="Arial" w:cs="Arial"/>
          <w:color w:val="000000" w:themeColor="text1"/>
          <w:sz w:val="22"/>
        </w:rPr>
        <w:t xml:space="preserve">as for example </w:t>
      </w:r>
      <w:r w:rsidR="0095552A" w:rsidRPr="00A00AC5">
        <w:rPr>
          <w:rFonts w:ascii="Arial" w:hAnsi="Arial" w:cs="Arial"/>
          <w:color w:val="000000" w:themeColor="text1"/>
          <w:sz w:val="22"/>
        </w:rPr>
        <w:t xml:space="preserve">negative </w:t>
      </w:r>
      <w:r w:rsidR="007602A7" w:rsidRPr="00A00AC5">
        <w:rPr>
          <w:rFonts w:ascii="Arial" w:hAnsi="Arial" w:cs="Arial"/>
          <w:color w:val="000000" w:themeColor="text1"/>
          <w:sz w:val="22"/>
        </w:rPr>
        <w:t>attitudes</w:t>
      </w:r>
      <w:r w:rsidR="0095552A" w:rsidRPr="00A00AC5">
        <w:rPr>
          <w:rFonts w:ascii="Arial" w:hAnsi="Arial" w:cs="Arial"/>
          <w:color w:val="000000" w:themeColor="text1"/>
          <w:sz w:val="22"/>
        </w:rPr>
        <w:t xml:space="preserve"> </w:t>
      </w:r>
      <w:r w:rsidR="007602A7" w:rsidRPr="00A00AC5">
        <w:rPr>
          <w:rFonts w:ascii="Arial" w:hAnsi="Arial" w:cs="Arial"/>
          <w:color w:val="000000" w:themeColor="text1"/>
          <w:sz w:val="22"/>
        </w:rPr>
        <w:t xml:space="preserve">with workplaces </w:t>
      </w:r>
      <w:r w:rsidR="00AA1B93" w:rsidRPr="00A00AC5">
        <w:rPr>
          <w:rFonts w:ascii="Arial" w:hAnsi="Arial" w:cs="Arial"/>
          <w:color w:val="000000" w:themeColor="text1"/>
          <w:sz w:val="22"/>
        </w:rPr>
        <w:t xml:space="preserve">failing to provide </w:t>
      </w:r>
      <w:r w:rsidR="00467A19" w:rsidRPr="00A00AC5">
        <w:rPr>
          <w:rFonts w:ascii="Arial" w:hAnsi="Arial" w:cs="Arial"/>
          <w:color w:val="000000" w:themeColor="text1"/>
          <w:sz w:val="22"/>
        </w:rPr>
        <w:t xml:space="preserve">necessary </w:t>
      </w:r>
      <w:r w:rsidR="00141E19" w:rsidRPr="00A00AC5">
        <w:rPr>
          <w:rFonts w:ascii="Arial" w:hAnsi="Arial" w:cs="Arial"/>
          <w:color w:val="000000" w:themeColor="text1"/>
          <w:sz w:val="22"/>
        </w:rPr>
        <w:t>adjustments</w:t>
      </w:r>
      <w:r w:rsidR="00467A19" w:rsidRPr="00A00AC5">
        <w:rPr>
          <w:rFonts w:ascii="Arial" w:hAnsi="Arial" w:cs="Arial"/>
          <w:color w:val="000000" w:themeColor="text1"/>
          <w:sz w:val="22"/>
        </w:rPr>
        <w:t xml:space="preserve"> and </w:t>
      </w:r>
      <w:r w:rsidR="00625612" w:rsidRPr="00A00AC5">
        <w:rPr>
          <w:rFonts w:ascii="Arial" w:hAnsi="Arial" w:cs="Arial"/>
          <w:color w:val="000000" w:themeColor="text1"/>
          <w:sz w:val="22"/>
        </w:rPr>
        <w:t xml:space="preserve">lack of inclusive </w:t>
      </w:r>
      <w:r w:rsidR="008B4918" w:rsidRPr="00A00AC5">
        <w:rPr>
          <w:rFonts w:ascii="Arial" w:hAnsi="Arial" w:cs="Arial"/>
          <w:color w:val="000000" w:themeColor="text1"/>
          <w:sz w:val="22"/>
        </w:rPr>
        <w:t>workplace practice</w:t>
      </w:r>
      <w:r w:rsidR="007926C3" w:rsidRPr="00A00AC5">
        <w:rPr>
          <w:rFonts w:ascii="Arial" w:hAnsi="Arial" w:cs="Arial"/>
          <w:color w:val="000000" w:themeColor="text1"/>
          <w:sz w:val="22"/>
        </w:rPr>
        <w:t xml:space="preserve"> such as </w:t>
      </w:r>
      <w:r w:rsidR="00D131C7" w:rsidRPr="00A00AC5">
        <w:rPr>
          <w:rFonts w:ascii="Arial" w:hAnsi="Arial" w:cs="Arial"/>
          <w:color w:val="000000" w:themeColor="text1"/>
          <w:sz w:val="22"/>
        </w:rPr>
        <w:t>better support systems</w:t>
      </w:r>
      <w:r w:rsidR="00083407" w:rsidRPr="00A00AC5">
        <w:rPr>
          <w:rFonts w:ascii="Arial" w:hAnsi="Arial" w:cs="Arial"/>
          <w:color w:val="000000" w:themeColor="text1"/>
          <w:sz w:val="22"/>
        </w:rPr>
        <w:t xml:space="preserve">, </w:t>
      </w:r>
      <w:r w:rsidR="00862697" w:rsidRPr="00A00AC5">
        <w:rPr>
          <w:rFonts w:ascii="Arial" w:hAnsi="Arial" w:cs="Arial"/>
          <w:color w:val="000000" w:themeColor="text1"/>
          <w:sz w:val="22"/>
        </w:rPr>
        <w:t xml:space="preserve">flexible hours, </w:t>
      </w:r>
      <w:r w:rsidR="003F5186" w:rsidRPr="00A00AC5">
        <w:rPr>
          <w:rFonts w:ascii="Arial" w:hAnsi="Arial" w:cs="Arial"/>
          <w:color w:val="000000" w:themeColor="text1"/>
          <w:sz w:val="22"/>
        </w:rPr>
        <w:t xml:space="preserve">adaptive equipment to help </w:t>
      </w:r>
      <w:r w:rsidR="00106825" w:rsidRPr="00A00AC5">
        <w:rPr>
          <w:rFonts w:ascii="Arial" w:hAnsi="Arial" w:cs="Arial"/>
          <w:color w:val="000000" w:themeColor="text1"/>
          <w:sz w:val="22"/>
        </w:rPr>
        <w:t xml:space="preserve">a </w:t>
      </w:r>
      <w:r w:rsidR="00FC338E" w:rsidRPr="00A00AC5">
        <w:rPr>
          <w:rFonts w:ascii="Arial" w:hAnsi="Arial" w:cs="Arial"/>
          <w:color w:val="000000" w:themeColor="text1"/>
          <w:sz w:val="22"/>
        </w:rPr>
        <w:t>disabled</w:t>
      </w:r>
      <w:r w:rsidR="00106825" w:rsidRPr="00A00AC5">
        <w:rPr>
          <w:rFonts w:ascii="Arial" w:hAnsi="Arial" w:cs="Arial"/>
          <w:color w:val="000000" w:themeColor="text1"/>
          <w:sz w:val="22"/>
        </w:rPr>
        <w:t xml:space="preserve"> employee </w:t>
      </w:r>
      <w:r w:rsidR="007F1140" w:rsidRPr="00A00AC5">
        <w:rPr>
          <w:rFonts w:ascii="Arial" w:hAnsi="Arial" w:cs="Arial"/>
          <w:color w:val="000000" w:themeColor="text1"/>
          <w:sz w:val="22"/>
        </w:rPr>
        <w:t>do their job effectively</w:t>
      </w:r>
      <w:r w:rsidR="00083407" w:rsidRPr="00A00AC5">
        <w:rPr>
          <w:rFonts w:ascii="Arial" w:hAnsi="Arial" w:cs="Arial"/>
          <w:color w:val="000000" w:themeColor="text1"/>
          <w:sz w:val="22"/>
        </w:rPr>
        <w:t>.</w:t>
      </w:r>
      <w:r w:rsidR="001F0CE3" w:rsidRPr="00A00AC5">
        <w:rPr>
          <w:rFonts w:ascii="Arial" w:hAnsi="Arial" w:cs="Arial"/>
          <w:color w:val="000000" w:themeColor="text1"/>
          <w:sz w:val="22"/>
        </w:rPr>
        <w:t xml:space="preserve"> </w:t>
      </w:r>
      <w:r w:rsidR="00A633C2" w:rsidRPr="00A00AC5">
        <w:rPr>
          <w:rFonts w:ascii="Arial" w:hAnsi="Arial" w:cs="Arial"/>
          <w:color w:val="000000" w:themeColor="text1"/>
          <w:sz w:val="22"/>
        </w:rPr>
        <w:t>Barriers in</w:t>
      </w:r>
      <w:r w:rsidR="00141E19" w:rsidRPr="00A00AC5">
        <w:rPr>
          <w:rFonts w:ascii="Arial" w:hAnsi="Arial" w:cs="Arial"/>
          <w:color w:val="000000" w:themeColor="text1"/>
          <w:sz w:val="22"/>
        </w:rPr>
        <w:t xml:space="preserve"> </w:t>
      </w:r>
      <w:r w:rsidR="00606CDC" w:rsidRPr="00A00AC5">
        <w:rPr>
          <w:rFonts w:ascii="Arial" w:hAnsi="Arial" w:cs="Arial"/>
          <w:color w:val="000000" w:themeColor="text1"/>
          <w:sz w:val="22"/>
        </w:rPr>
        <w:t>education</w:t>
      </w:r>
      <w:r w:rsidR="00A633C2" w:rsidRPr="00A00AC5">
        <w:rPr>
          <w:rFonts w:ascii="Arial" w:hAnsi="Arial" w:cs="Arial"/>
          <w:color w:val="000000" w:themeColor="text1"/>
          <w:sz w:val="22"/>
        </w:rPr>
        <w:t xml:space="preserve"> </w:t>
      </w:r>
      <w:r w:rsidR="005C7EBF" w:rsidRPr="00A00AC5">
        <w:rPr>
          <w:rFonts w:ascii="Arial" w:hAnsi="Arial" w:cs="Arial"/>
          <w:color w:val="000000" w:themeColor="text1"/>
          <w:sz w:val="22"/>
        </w:rPr>
        <w:t xml:space="preserve">with disabled students sometimes </w:t>
      </w:r>
      <w:r w:rsidR="00F35E1A" w:rsidRPr="00A00AC5">
        <w:rPr>
          <w:rFonts w:ascii="Arial" w:hAnsi="Arial" w:cs="Arial"/>
          <w:color w:val="000000" w:themeColor="text1"/>
          <w:sz w:val="22"/>
        </w:rPr>
        <w:t xml:space="preserve">lacking insufficient </w:t>
      </w:r>
      <w:r w:rsidR="00AD09C0" w:rsidRPr="00A00AC5">
        <w:rPr>
          <w:rFonts w:ascii="Arial" w:hAnsi="Arial" w:cs="Arial"/>
          <w:color w:val="000000" w:themeColor="text1"/>
          <w:sz w:val="22"/>
        </w:rPr>
        <w:t>re</w:t>
      </w:r>
      <w:r w:rsidR="009A086F" w:rsidRPr="00A00AC5">
        <w:rPr>
          <w:rFonts w:ascii="Arial" w:hAnsi="Arial" w:cs="Arial"/>
          <w:color w:val="000000" w:themeColor="text1"/>
          <w:sz w:val="22"/>
        </w:rPr>
        <w:t xml:space="preserve">sources and </w:t>
      </w:r>
      <w:r w:rsidR="00F35E1A" w:rsidRPr="00A00AC5">
        <w:rPr>
          <w:rFonts w:ascii="Arial" w:hAnsi="Arial" w:cs="Arial"/>
          <w:color w:val="000000" w:themeColor="text1"/>
          <w:sz w:val="22"/>
        </w:rPr>
        <w:t>support</w:t>
      </w:r>
      <w:r w:rsidR="009A086F" w:rsidRPr="00A00AC5">
        <w:rPr>
          <w:rFonts w:ascii="Arial" w:hAnsi="Arial" w:cs="Arial"/>
          <w:color w:val="000000" w:themeColor="text1"/>
          <w:sz w:val="22"/>
        </w:rPr>
        <w:t xml:space="preserve"> to help th</w:t>
      </w:r>
      <w:r w:rsidR="008E06AB" w:rsidRPr="00A00AC5">
        <w:rPr>
          <w:rFonts w:ascii="Arial" w:hAnsi="Arial" w:cs="Arial"/>
          <w:color w:val="000000" w:themeColor="text1"/>
          <w:sz w:val="22"/>
        </w:rPr>
        <w:t xml:space="preserve">em develop in their </w:t>
      </w:r>
      <w:r w:rsidR="00782CAF" w:rsidRPr="00A00AC5">
        <w:rPr>
          <w:rFonts w:ascii="Arial" w:hAnsi="Arial" w:cs="Arial"/>
          <w:color w:val="000000" w:themeColor="text1"/>
          <w:sz w:val="22"/>
        </w:rPr>
        <w:t>learning</w:t>
      </w:r>
      <w:r w:rsidR="00930C91" w:rsidRPr="00A00AC5">
        <w:rPr>
          <w:rFonts w:ascii="Arial" w:hAnsi="Arial" w:cs="Arial"/>
          <w:color w:val="000000" w:themeColor="text1"/>
          <w:sz w:val="22"/>
        </w:rPr>
        <w:t xml:space="preserve">, </w:t>
      </w:r>
      <w:r w:rsidR="00A222BD" w:rsidRPr="00A00AC5">
        <w:rPr>
          <w:rFonts w:ascii="Arial" w:hAnsi="Arial" w:cs="Arial"/>
          <w:color w:val="000000" w:themeColor="text1"/>
          <w:sz w:val="22"/>
        </w:rPr>
        <w:t>homelessness</w:t>
      </w:r>
      <w:r w:rsidR="00930C91" w:rsidRPr="00A00AC5">
        <w:rPr>
          <w:rFonts w:ascii="Arial" w:hAnsi="Arial" w:cs="Arial"/>
          <w:color w:val="000000" w:themeColor="text1"/>
          <w:sz w:val="22"/>
        </w:rPr>
        <w:t xml:space="preserve"> </w:t>
      </w:r>
      <w:r w:rsidR="006E19BE" w:rsidRPr="00A00AC5">
        <w:rPr>
          <w:rFonts w:ascii="Arial" w:hAnsi="Arial" w:cs="Arial"/>
          <w:color w:val="000000" w:themeColor="text1"/>
          <w:sz w:val="22"/>
        </w:rPr>
        <w:t>ex</w:t>
      </w:r>
      <w:r w:rsidR="00242E04" w:rsidRPr="00A00AC5">
        <w:rPr>
          <w:rFonts w:ascii="Arial" w:hAnsi="Arial" w:cs="Arial"/>
          <w:color w:val="000000" w:themeColor="text1"/>
          <w:sz w:val="22"/>
        </w:rPr>
        <w:t xml:space="preserve">periences among </w:t>
      </w:r>
      <w:r w:rsidR="00E13CD2" w:rsidRPr="00A00AC5">
        <w:rPr>
          <w:rFonts w:ascii="Arial" w:hAnsi="Arial" w:cs="Arial"/>
          <w:color w:val="000000" w:themeColor="text1"/>
          <w:sz w:val="22"/>
        </w:rPr>
        <w:t xml:space="preserve">disabled people </w:t>
      </w:r>
      <w:r w:rsidR="003E78F6" w:rsidRPr="00A00AC5">
        <w:rPr>
          <w:rFonts w:ascii="Arial" w:hAnsi="Arial" w:cs="Arial"/>
          <w:color w:val="000000" w:themeColor="text1"/>
          <w:sz w:val="22"/>
        </w:rPr>
        <w:t xml:space="preserve">highlighting </w:t>
      </w:r>
      <w:r w:rsidR="00277B2C" w:rsidRPr="00A00AC5">
        <w:rPr>
          <w:rFonts w:ascii="Arial" w:hAnsi="Arial" w:cs="Arial"/>
          <w:color w:val="000000" w:themeColor="text1"/>
          <w:sz w:val="22"/>
        </w:rPr>
        <w:t>a serious gaps in policies</w:t>
      </w:r>
      <w:r w:rsidR="000B3861" w:rsidRPr="00A00AC5">
        <w:rPr>
          <w:rFonts w:ascii="Arial" w:hAnsi="Arial" w:cs="Arial"/>
          <w:color w:val="000000" w:themeColor="text1"/>
          <w:sz w:val="22"/>
        </w:rPr>
        <w:t xml:space="preserve"> and support services</w:t>
      </w:r>
      <w:r w:rsidR="00753189" w:rsidRPr="00A00AC5">
        <w:rPr>
          <w:rFonts w:ascii="Arial" w:hAnsi="Arial" w:cs="Arial"/>
          <w:color w:val="000000" w:themeColor="text1"/>
          <w:sz w:val="22"/>
        </w:rPr>
        <w:t xml:space="preserve"> as for example </w:t>
      </w:r>
      <w:r w:rsidR="005B5904" w:rsidRPr="00A00AC5">
        <w:rPr>
          <w:rFonts w:ascii="Arial" w:hAnsi="Arial" w:cs="Arial"/>
          <w:color w:val="000000" w:themeColor="text1"/>
          <w:sz w:val="22"/>
        </w:rPr>
        <w:t>i</w:t>
      </w:r>
      <w:r w:rsidR="00052F5A" w:rsidRPr="00A00AC5">
        <w:rPr>
          <w:rFonts w:ascii="Arial" w:hAnsi="Arial" w:cs="Arial"/>
          <w:color w:val="000000" w:themeColor="text1"/>
          <w:sz w:val="22"/>
        </w:rPr>
        <w:t>ndividuals with mobility impairment</w:t>
      </w:r>
      <w:r w:rsidR="00EC6153" w:rsidRPr="00A00AC5">
        <w:rPr>
          <w:rFonts w:ascii="Arial" w:hAnsi="Arial" w:cs="Arial"/>
          <w:color w:val="000000" w:themeColor="text1"/>
          <w:sz w:val="22"/>
        </w:rPr>
        <w:t xml:space="preserve">s unable to access shelters </w:t>
      </w:r>
      <w:r w:rsidR="00F85B59" w:rsidRPr="00A00AC5">
        <w:rPr>
          <w:rFonts w:ascii="Arial" w:hAnsi="Arial" w:cs="Arial"/>
          <w:color w:val="000000" w:themeColor="text1"/>
          <w:sz w:val="22"/>
        </w:rPr>
        <w:t xml:space="preserve">due to buildings not being </w:t>
      </w:r>
      <w:r w:rsidR="0051073E" w:rsidRPr="00A00AC5">
        <w:rPr>
          <w:rFonts w:ascii="Arial" w:hAnsi="Arial" w:cs="Arial"/>
          <w:color w:val="000000" w:themeColor="text1"/>
          <w:sz w:val="22"/>
        </w:rPr>
        <w:t xml:space="preserve">accessible to </w:t>
      </w:r>
      <w:r w:rsidR="00AE5CEC" w:rsidRPr="00A00AC5">
        <w:rPr>
          <w:rFonts w:ascii="Arial" w:hAnsi="Arial" w:cs="Arial"/>
          <w:color w:val="000000" w:themeColor="text1"/>
          <w:sz w:val="22"/>
        </w:rPr>
        <w:t>w</w:t>
      </w:r>
      <w:r w:rsidR="00482F41" w:rsidRPr="00A00AC5">
        <w:rPr>
          <w:rFonts w:ascii="Arial" w:hAnsi="Arial" w:cs="Arial"/>
          <w:color w:val="000000" w:themeColor="text1"/>
          <w:sz w:val="22"/>
        </w:rPr>
        <w:t>heelchair</w:t>
      </w:r>
      <w:r w:rsidR="0051073E" w:rsidRPr="00A00AC5">
        <w:rPr>
          <w:rFonts w:ascii="Arial" w:hAnsi="Arial" w:cs="Arial"/>
          <w:color w:val="000000" w:themeColor="text1"/>
          <w:sz w:val="22"/>
        </w:rPr>
        <w:t xml:space="preserve"> </w:t>
      </w:r>
      <w:r w:rsidR="007A79D4" w:rsidRPr="00A00AC5">
        <w:rPr>
          <w:rFonts w:ascii="Arial" w:hAnsi="Arial" w:cs="Arial"/>
          <w:color w:val="000000" w:themeColor="text1"/>
          <w:sz w:val="22"/>
        </w:rPr>
        <w:t>individuals</w:t>
      </w:r>
      <w:r w:rsidR="00887316" w:rsidRPr="00A00AC5">
        <w:rPr>
          <w:rFonts w:ascii="Arial" w:hAnsi="Arial" w:cs="Arial"/>
          <w:color w:val="000000" w:themeColor="text1"/>
          <w:sz w:val="22"/>
        </w:rPr>
        <w:t xml:space="preserve"> and some </w:t>
      </w:r>
      <w:r w:rsidR="00C43BB2" w:rsidRPr="00A00AC5">
        <w:rPr>
          <w:rFonts w:ascii="Arial" w:hAnsi="Arial" w:cs="Arial"/>
          <w:color w:val="000000" w:themeColor="text1"/>
          <w:sz w:val="22"/>
        </w:rPr>
        <w:t xml:space="preserve">individuals struggling </w:t>
      </w:r>
      <w:r w:rsidR="0072042F" w:rsidRPr="00A00AC5">
        <w:rPr>
          <w:rFonts w:ascii="Arial" w:hAnsi="Arial" w:cs="Arial"/>
          <w:color w:val="000000" w:themeColor="text1"/>
          <w:sz w:val="22"/>
        </w:rPr>
        <w:t xml:space="preserve">with </w:t>
      </w:r>
      <w:r w:rsidR="00CE1B15" w:rsidRPr="00A00AC5">
        <w:rPr>
          <w:rFonts w:ascii="Arial" w:hAnsi="Arial" w:cs="Arial"/>
          <w:color w:val="000000" w:themeColor="text1"/>
          <w:sz w:val="22"/>
        </w:rPr>
        <w:t xml:space="preserve">difficulties to complete </w:t>
      </w:r>
      <w:r w:rsidR="009A1A93" w:rsidRPr="00A00AC5">
        <w:rPr>
          <w:rFonts w:ascii="Arial" w:hAnsi="Arial" w:cs="Arial"/>
          <w:color w:val="000000" w:themeColor="text1"/>
          <w:sz w:val="22"/>
        </w:rPr>
        <w:t>housing applications without assist</w:t>
      </w:r>
      <w:r w:rsidR="005C1541" w:rsidRPr="00A00AC5">
        <w:rPr>
          <w:rFonts w:ascii="Arial" w:hAnsi="Arial" w:cs="Arial"/>
          <w:color w:val="000000" w:themeColor="text1"/>
          <w:sz w:val="22"/>
        </w:rPr>
        <w:t>ance due to learning disabilities</w:t>
      </w:r>
      <w:r w:rsidR="00ED7F40" w:rsidRPr="00A00AC5">
        <w:rPr>
          <w:rFonts w:ascii="Arial" w:hAnsi="Arial" w:cs="Arial"/>
          <w:color w:val="000000" w:themeColor="text1"/>
          <w:sz w:val="22"/>
        </w:rPr>
        <w:t xml:space="preserve"> </w:t>
      </w:r>
      <w:r w:rsidR="001E589D">
        <w:rPr>
          <w:rFonts w:ascii="Arial" w:hAnsi="Arial" w:cs="Arial"/>
          <w:color w:val="000000" w:themeColor="text1"/>
          <w:sz w:val="22"/>
        </w:rPr>
        <w:t>(Hudson et al</w:t>
      </w:r>
      <w:r w:rsidR="00F37ED8">
        <w:rPr>
          <w:rFonts w:ascii="Arial" w:hAnsi="Arial" w:cs="Arial"/>
          <w:color w:val="000000" w:themeColor="text1"/>
          <w:sz w:val="22"/>
        </w:rPr>
        <w:t xml:space="preserve">., 2025). </w:t>
      </w:r>
      <w:r w:rsidR="00ED7F40" w:rsidRPr="00A00AC5">
        <w:rPr>
          <w:rFonts w:ascii="Arial" w:hAnsi="Arial" w:cs="Arial"/>
          <w:color w:val="000000" w:themeColor="text1"/>
          <w:sz w:val="22"/>
        </w:rPr>
        <w:t>B</w:t>
      </w:r>
      <w:r w:rsidR="00DB3F8B" w:rsidRPr="00A00AC5">
        <w:rPr>
          <w:rFonts w:ascii="Arial" w:hAnsi="Arial" w:cs="Arial"/>
          <w:color w:val="000000" w:themeColor="text1"/>
          <w:sz w:val="22"/>
        </w:rPr>
        <w:t xml:space="preserve">arriers of low </w:t>
      </w:r>
      <w:r w:rsidR="0056050B" w:rsidRPr="00A00AC5">
        <w:rPr>
          <w:rFonts w:ascii="Arial" w:hAnsi="Arial" w:cs="Arial"/>
          <w:color w:val="000000" w:themeColor="text1"/>
          <w:sz w:val="22"/>
        </w:rPr>
        <w:t>income</w:t>
      </w:r>
      <w:r w:rsidR="00DB3F8B" w:rsidRPr="00A00AC5">
        <w:rPr>
          <w:rFonts w:ascii="Arial" w:hAnsi="Arial" w:cs="Arial"/>
          <w:color w:val="000000" w:themeColor="text1"/>
          <w:sz w:val="22"/>
        </w:rPr>
        <w:t xml:space="preserve"> </w:t>
      </w:r>
      <w:r w:rsidR="00B81F8B" w:rsidRPr="00A00AC5">
        <w:rPr>
          <w:rFonts w:ascii="Arial" w:hAnsi="Arial" w:cs="Arial"/>
          <w:color w:val="000000" w:themeColor="text1"/>
          <w:sz w:val="22"/>
        </w:rPr>
        <w:t xml:space="preserve">can lead </w:t>
      </w:r>
      <w:r w:rsidR="000308A6" w:rsidRPr="00A00AC5">
        <w:rPr>
          <w:rFonts w:ascii="Arial" w:hAnsi="Arial" w:cs="Arial"/>
          <w:color w:val="000000" w:themeColor="text1"/>
          <w:sz w:val="22"/>
        </w:rPr>
        <w:t xml:space="preserve">disabled people to </w:t>
      </w:r>
      <w:r w:rsidR="00E72474" w:rsidRPr="00A00AC5">
        <w:rPr>
          <w:rFonts w:ascii="Arial" w:hAnsi="Arial" w:cs="Arial"/>
          <w:color w:val="000000" w:themeColor="text1"/>
          <w:sz w:val="22"/>
        </w:rPr>
        <w:t>experience poverty and financial</w:t>
      </w:r>
      <w:r w:rsidR="009842F0" w:rsidRPr="00A00AC5">
        <w:rPr>
          <w:rFonts w:ascii="Arial" w:hAnsi="Arial" w:cs="Arial"/>
          <w:color w:val="000000" w:themeColor="text1"/>
          <w:sz w:val="22"/>
        </w:rPr>
        <w:t xml:space="preserve"> instability </w:t>
      </w:r>
      <w:r w:rsidR="00814874" w:rsidRPr="00A00AC5">
        <w:rPr>
          <w:rFonts w:ascii="Arial" w:hAnsi="Arial" w:cs="Arial"/>
          <w:color w:val="000000" w:themeColor="text1"/>
          <w:sz w:val="22"/>
        </w:rPr>
        <w:t xml:space="preserve">due to challenges </w:t>
      </w:r>
      <w:r w:rsidR="00B3757D" w:rsidRPr="00A00AC5">
        <w:rPr>
          <w:rFonts w:ascii="Arial" w:hAnsi="Arial" w:cs="Arial"/>
          <w:color w:val="000000" w:themeColor="text1"/>
          <w:sz w:val="22"/>
        </w:rPr>
        <w:t xml:space="preserve">to use </w:t>
      </w:r>
      <w:r w:rsidR="006C0279" w:rsidRPr="00A00AC5">
        <w:rPr>
          <w:rFonts w:ascii="Arial" w:hAnsi="Arial" w:cs="Arial"/>
          <w:color w:val="000000" w:themeColor="text1"/>
          <w:sz w:val="22"/>
        </w:rPr>
        <w:t xml:space="preserve">welfare systems </w:t>
      </w:r>
      <w:r w:rsidR="007617EE" w:rsidRPr="00A00AC5">
        <w:rPr>
          <w:rFonts w:ascii="Arial" w:hAnsi="Arial" w:cs="Arial"/>
          <w:color w:val="000000" w:themeColor="text1"/>
          <w:sz w:val="22"/>
        </w:rPr>
        <w:t>and</w:t>
      </w:r>
      <w:r w:rsidR="0090401D" w:rsidRPr="00A00AC5">
        <w:rPr>
          <w:rFonts w:ascii="Arial" w:hAnsi="Arial" w:cs="Arial"/>
          <w:color w:val="000000" w:themeColor="text1"/>
          <w:sz w:val="22"/>
        </w:rPr>
        <w:t xml:space="preserve"> long waiting </w:t>
      </w:r>
      <w:r w:rsidR="005E72A8" w:rsidRPr="00A00AC5">
        <w:rPr>
          <w:rFonts w:ascii="Arial" w:hAnsi="Arial" w:cs="Arial"/>
          <w:color w:val="000000" w:themeColor="text1"/>
          <w:sz w:val="22"/>
        </w:rPr>
        <w:t>to</w:t>
      </w:r>
      <w:r w:rsidR="00497E05" w:rsidRPr="00A00AC5">
        <w:rPr>
          <w:rFonts w:ascii="Arial" w:hAnsi="Arial" w:cs="Arial"/>
          <w:color w:val="000000" w:themeColor="text1"/>
          <w:sz w:val="22"/>
        </w:rPr>
        <w:t xml:space="preserve"> </w:t>
      </w:r>
      <w:r w:rsidR="00FE33FE" w:rsidRPr="00A00AC5">
        <w:rPr>
          <w:rFonts w:ascii="Arial" w:hAnsi="Arial" w:cs="Arial"/>
          <w:color w:val="000000" w:themeColor="text1"/>
          <w:sz w:val="22"/>
        </w:rPr>
        <w:t xml:space="preserve">be assed for disability </w:t>
      </w:r>
      <w:r w:rsidR="00C3754B" w:rsidRPr="00A00AC5">
        <w:rPr>
          <w:rFonts w:ascii="Arial" w:hAnsi="Arial" w:cs="Arial"/>
          <w:color w:val="000000" w:themeColor="text1"/>
          <w:sz w:val="22"/>
        </w:rPr>
        <w:t>benefits,</w:t>
      </w:r>
      <w:r w:rsidR="005E72A8" w:rsidRPr="00A00AC5">
        <w:rPr>
          <w:rFonts w:ascii="Arial" w:hAnsi="Arial" w:cs="Arial"/>
          <w:color w:val="000000" w:themeColor="text1"/>
          <w:sz w:val="22"/>
        </w:rPr>
        <w:t xml:space="preserve"> process or obtain benefits</w:t>
      </w:r>
      <w:r w:rsidR="00C3754B" w:rsidRPr="00A00AC5">
        <w:rPr>
          <w:rFonts w:ascii="Arial" w:hAnsi="Arial" w:cs="Arial"/>
          <w:color w:val="000000" w:themeColor="text1"/>
          <w:sz w:val="22"/>
        </w:rPr>
        <w:t xml:space="preserve"> what can lead </w:t>
      </w:r>
      <w:r w:rsidR="00A1489C" w:rsidRPr="00A00AC5">
        <w:rPr>
          <w:rFonts w:ascii="Arial" w:hAnsi="Arial" w:cs="Arial"/>
          <w:color w:val="000000" w:themeColor="text1"/>
          <w:sz w:val="22"/>
        </w:rPr>
        <w:t>the individ</w:t>
      </w:r>
      <w:r w:rsidR="00754C04" w:rsidRPr="00A00AC5">
        <w:rPr>
          <w:rFonts w:ascii="Arial" w:hAnsi="Arial" w:cs="Arial"/>
          <w:color w:val="000000" w:themeColor="text1"/>
          <w:sz w:val="22"/>
        </w:rPr>
        <w:t>ual</w:t>
      </w:r>
      <w:r w:rsidR="00A1489C" w:rsidRPr="00A00AC5">
        <w:rPr>
          <w:rFonts w:ascii="Arial" w:hAnsi="Arial" w:cs="Arial"/>
          <w:color w:val="000000" w:themeColor="text1"/>
          <w:sz w:val="22"/>
        </w:rPr>
        <w:t xml:space="preserve"> </w:t>
      </w:r>
      <w:r w:rsidR="00A52AD1" w:rsidRPr="00A00AC5">
        <w:rPr>
          <w:rFonts w:ascii="Arial" w:hAnsi="Arial" w:cs="Arial"/>
          <w:color w:val="000000" w:themeColor="text1"/>
          <w:sz w:val="22"/>
        </w:rPr>
        <w:t xml:space="preserve">without enough </w:t>
      </w:r>
      <w:r w:rsidR="00703243" w:rsidRPr="00A00AC5">
        <w:rPr>
          <w:rFonts w:ascii="Arial" w:hAnsi="Arial" w:cs="Arial"/>
          <w:color w:val="000000" w:themeColor="text1"/>
          <w:sz w:val="22"/>
        </w:rPr>
        <w:t xml:space="preserve">money to cover their </w:t>
      </w:r>
      <w:r w:rsidR="00D51D7A" w:rsidRPr="00A00AC5">
        <w:rPr>
          <w:rFonts w:ascii="Arial" w:hAnsi="Arial" w:cs="Arial"/>
          <w:color w:val="000000" w:themeColor="text1"/>
          <w:sz w:val="22"/>
        </w:rPr>
        <w:t xml:space="preserve">essential </w:t>
      </w:r>
      <w:r w:rsidR="00703243" w:rsidRPr="00A00AC5">
        <w:rPr>
          <w:rFonts w:ascii="Arial" w:hAnsi="Arial" w:cs="Arial"/>
          <w:color w:val="000000" w:themeColor="text1"/>
          <w:sz w:val="22"/>
        </w:rPr>
        <w:t>needs</w:t>
      </w:r>
      <w:r w:rsidR="0056050B" w:rsidRPr="00A00AC5">
        <w:rPr>
          <w:rFonts w:ascii="Arial" w:hAnsi="Arial" w:cs="Arial"/>
          <w:color w:val="000000" w:themeColor="text1"/>
          <w:sz w:val="22"/>
        </w:rPr>
        <w:t>, leisu</w:t>
      </w:r>
      <w:r w:rsidR="00265B3B" w:rsidRPr="00A00AC5">
        <w:rPr>
          <w:rFonts w:ascii="Arial" w:hAnsi="Arial" w:cs="Arial"/>
          <w:color w:val="000000" w:themeColor="text1"/>
          <w:sz w:val="22"/>
        </w:rPr>
        <w:t>re</w:t>
      </w:r>
      <w:r w:rsidR="00DD046F" w:rsidRPr="00A00AC5">
        <w:rPr>
          <w:rFonts w:ascii="Arial" w:hAnsi="Arial" w:cs="Arial"/>
          <w:color w:val="000000" w:themeColor="text1"/>
          <w:sz w:val="22"/>
        </w:rPr>
        <w:t xml:space="preserve"> activities </w:t>
      </w:r>
      <w:r w:rsidR="005763C2" w:rsidRPr="00A00AC5">
        <w:rPr>
          <w:rFonts w:ascii="Arial" w:hAnsi="Arial" w:cs="Arial"/>
          <w:color w:val="000000" w:themeColor="text1"/>
          <w:sz w:val="22"/>
        </w:rPr>
        <w:t xml:space="preserve">are also one of the barriers </w:t>
      </w:r>
      <w:r w:rsidR="00096EA5" w:rsidRPr="00A00AC5">
        <w:rPr>
          <w:rFonts w:ascii="Arial" w:hAnsi="Arial" w:cs="Arial"/>
          <w:color w:val="000000" w:themeColor="text1"/>
          <w:sz w:val="22"/>
        </w:rPr>
        <w:t>disabled people often encoun</w:t>
      </w:r>
      <w:r w:rsidR="003F18BE" w:rsidRPr="00A00AC5">
        <w:rPr>
          <w:rFonts w:ascii="Arial" w:hAnsi="Arial" w:cs="Arial"/>
          <w:color w:val="000000" w:themeColor="text1"/>
          <w:sz w:val="22"/>
        </w:rPr>
        <w:t xml:space="preserve">ter due to </w:t>
      </w:r>
      <w:r w:rsidR="00E327B6" w:rsidRPr="00A00AC5">
        <w:rPr>
          <w:rFonts w:ascii="Arial" w:hAnsi="Arial" w:cs="Arial"/>
          <w:color w:val="000000" w:themeColor="text1"/>
          <w:sz w:val="22"/>
        </w:rPr>
        <w:t xml:space="preserve">physical barriers </w:t>
      </w:r>
      <w:r w:rsidR="00EF5701" w:rsidRPr="00A00AC5">
        <w:rPr>
          <w:rFonts w:ascii="Arial" w:hAnsi="Arial" w:cs="Arial"/>
          <w:color w:val="000000" w:themeColor="text1"/>
          <w:sz w:val="22"/>
        </w:rPr>
        <w:t xml:space="preserve">and </w:t>
      </w:r>
      <w:r w:rsidR="00B26637" w:rsidRPr="00A00AC5">
        <w:rPr>
          <w:rFonts w:ascii="Arial" w:hAnsi="Arial" w:cs="Arial"/>
          <w:color w:val="000000" w:themeColor="text1"/>
          <w:sz w:val="22"/>
        </w:rPr>
        <w:t xml:space="preserve">social negative </w:t>
      </w:r>
      <w:r w:rsidR="00DF1A72" w:rsidRPr="00A00AC5">
        <w:rPr>
          <w:rFonts w:ascii="Arial" w:hAnsi="Arial" w:cs="Arial"/>
          <w:color w:val="000000" w:themeColor="text1"/>
          <w:sz w:val="22"/>
        </w:rPr>
        <w:t xml:space="preserve">behaviours </w:t>
      </w:r>
      <w:r w:rsidR="00AF137F" w:rsidRPr="00A00AC5">
        <w:rPr>
          <w:rFonts w:ascii="Arial" w:hAnsi="Arial" w:cs="Arial"/>
          <w:color w:val="000000" w:themeColor="text1"/>
          <w:sz w:val="22"/>
        </w:rPr>
        <w:t xml:space="preserve">for example </w:t>
      </w:r>
      <w:r w:rsidR="0060722F" w:rsidRPr="00A00AC5">
        <w:rPr>
          <w:rFonts w:ascii="Arial" w:hAnsi="Arial" w:cs="Arial"/>
          <w:color w:val="000000" w:themeColor="text1"/>
          <w:sz w:val="22"/>
        </w:rPr>
        <w:t xml:space="preserve">lack of </w:t>
      </w:r>
      <w:r w:rsidR="000852A2" w:rsidRPr="00A00AC5">
        <w:rPr>
          <w:rFonts w:ascii="Arial" w:hAnsi="Arial" w:cs="Arial"/>
          <w:color w:val="000000" w:themeColor="text1"/>
          <w:sz w:val="22"/>
        </w:rPr>
        <w:t xml:space="preserve">accessible changing rooms </w:t>
      </w:r>
      <w:r w:rsidR="0083095B" w:rsidRPr="00A00AC5">
        <w:rPr>
          <w:rFonts w:ascii="Arial" w:hAnsi="Arial" w:cs="Arial"/>
          <w:color w:val="000000" w:themeColor="text1"/>
          <w:sz w:val="22"/>
        </w:rPr>
        <w:t xml:space="preserve">in a sports </w:t>
      </w:r>
      <w:r w:rsidR="00941500" w:rsidRPr="00A00AC5">
        <w:rPr>
          <w:rFonts w:ascii="Arial" w:hAnsi="Arial" w:cs="Arial"/>
          <w:color w:val="000000" w:themeColor="text1"/>
          <w:sz w:val="22"/>
        </w:rPr>
        <w:t>centre</w:t>
      </w:r>
      <w:r w:rsidR="0083095B" w:rsidRPr="00A00AC5">
        <w:rPr>
          <w:rFonts w:ascii="Arial" w:hAnsi="Arial" w:cs="Arial"/>
          <w:color w:val="000000" w:themeColor="text1"/>
          <w:sz w:val="22"/>
        </w:rPr>
        <w:t xml:space="preserve"> </w:t>
      </w:r>
      <w:r w:rsidR="00941500" w:rsidRPr="00A00AC5">
        <w:rPr>
          <w:rFonts w:ascii="Arial" w:hAnsi="Arial" w:cs="Arial"/>
          <w:color w:val="000000" w:themeColor="text1"/>
          <w:sz w:val="22"/>
        </w:rPr>
        <w:t xml:space="preserve">or </w:t>
      </w:r>
      <w:r w:rsidR="00F1289D" w:rsidRPr="00A00AC5">
        <w:rPr>
          <w:rFonts w:ascii="Arial" w:hAnsi="Arial" w:cs="Arial"/>
          <w:color w:val="000000" w:themeColor="text1"/>
          <w:sz w:val="22"/>
        </w:rPr>
        <w:t xml:space="preserve">a social club </w:t>
      </w:r>
      <w:r w:rsidR="0032008E" w:rsidRPr="00A00AC5">
        <w:rPr>
          <w:rFonts w:ascii="Arial" w:hAnsi="Arial" w:cs="Arial"/>
          <w:color w:val="000000" w:themeColor="text1"/>
          <w:sz w:val="22"/>
        </w:rPr>
        <w:t xml:space="preserve">excluding a disabled person </w:t>
      </w:r>
      <w:r w:rsidR="002F4BFB" w:rsidRPr="00A00AC5">
        <w:rPr>
          <w:rFonts w:ascii="Arial" w:hAnsi="Arial" w:cs="Arial"/>
          <w:color w:val="000000" w:themeColor="text1"/>
          <w:sz w:val="22"/>
        </w:rPr>
        <w:t xml:space="preserve">for presuming that the individual </w:t>
      </w:r>
      <w:r w:rsidR="00FB2B04" w:rsidRPr="00A00AC5">
        <w:rPr>
          <w:rFonts w:ascii="Arial" w:hAnsi="Arial" w:cs="Arial"/>
          <w:color w:val="000000" w:themeColor="text1"/>
          <w:sz w:val="22"/>
        </w:rPr>
        <w:t xml:space="preserve">do not have </w:t>
      </w:r>
      <w:r w:rsidR="009B7B58" w:rsidRPr="00A00AC5">
        <w:rPr>
          <w:rFonts w:ascii="Arial" w:hAnsi="Arial" w:cs="Arial"/>
          <w:color w:val="000000" w:themeColor="text1"/>
          <w:sz w:val="22"/>
        </w:rPr>
        <w:t>abilities</w:t>
      </w:r>
      <w:r w:rsidR="001B0456" w:rsidRPr="00A00AC5">
        <w:rPr>
          <w:rFonts w:ascii="Arial" w:hAnsi="Arial" w:cs="Arial"/>
          <w:color w:val="000000" w:themeColor="text1"/>
          <w:sz w:val="22"/>
        </w:rPr>
        <w:t xml:space="preserve"> and also a gym not providing </w:t>
      </w:r>
      <w:r w:rsidR="00CD11D8" w:rsidRPr="00A00AC5">
        <w:rPr>
          <w:rFonts w:ascii="Arial" w:hAnsi="Arial" w:cs="Arial"/>
          <w:color w:val="000000" w:themeColor="text1"/>
          <w:sz w:val="22"/>
        </w:rPr>
        <w:t>suitable facilitie</w:t>
      </w:r>
      <w:r w:rsidR="0052485A" w:rsidRPr="00A00AC5">
        <w:rPr>
          <w:rFonts w:ascii="Arial" w:hAnsi="Arial" w:cs="Arial"/>
          <w:color w:val="000000" w:themeColor="text1"/>
          <w:sz w:val="22"/>
        </w:rPr>
        <w:t>s</w:t>
      </w:r>
      <w:r w:rsidR="002F4BFB" w:rsidRPr="00A00AC5">
        <w:rPr>
          <w:rFonts w:ascii="Arial" w:hAnsi="Arial" w:cs="Arial"/>
          <w:color w:val="000000" w:themeColor="text1"/>
          <w:sz w:val="22"/>
        </w:rPr>
        <w:t xml:space="preserve"> </w:t>
      </w:r>
      <w:r w:rsidR="0000311D" w:rsidRPr="00A00AC5">
        <w:rPr>
          <w:rFonts w:ascii="Arial" w:hAnsi="Arial" w:cs="Arial"/>
          <w:color w:val="000000" w:themeColor="text1"/>
          <w:sz w:val="22"/>
        </w:rPr>
        <w:t>f</w:t>
      </w:r>
      <w:r w:rsidR="00A8447C" w:rsidRPr="00A00AC5">
        <w:rPr>
          <w:rFonts w:ascii="Arial" w:hAnsi="Arial" w:cs="Arial"/>
          <w:color w:val="000000" w:themeColor="text1"/>
          <w:sz w:val="22"/>
        </w:rPr>
        <w:t>or wheelchairs individua</w:t>
      </w:r>
      <w:r w:rsidR="007A04DF" w:rsidRPr="00A00AC5">
        <w:rPr>
          <w:rFonts w:ascii="Arial" w:hAnsi="Arial" w:cs="Arial"/>
          <w:color w:val="000000" w:themeColor="text1"/>
          <w:sz w:val="22"/>
        </w:rPr>
        <w:t>ls</w:t>
      </w:r>
      <w:r w:rsidR="000A4321">
        <w:rPr>
          <w:rFonts w:ascii="Arial" w:hAnsi="Arial" w:cs="Arial"/>
          <w:color w:val="000000" w:themeColor="text1"/>
          <w:sz w:val="22"/>
        </w:rPr>
        <w:t xml:space="preserve"> (Hudson et al.,</w:t>
      </w:r>
      <w:r w:rsidR="006052E0">
        <w:rPr>
          <w:rFonts w:ascii="Arial" w:hAnsi="Arial" w:cs="Arial"/>
          <w:color w:val="000000" w:themeColor="text1"/>
          <w:sz w:val="22"/>
        </w:rPr>
        <w:t xml:space="preserve"> </w:t>
      </w:r>
      <w:r w:rsidR="000A4321">
        <w:rPr>
          <w:rFonts w:ascii="Arial" w:hAnsi="Arial" w:cs="Arial"/>
          <w:color w:val="000000" w:themeColor="text1"/>
          <w:sz w:val="22"/>
        </w:rPr>
        <w:t>2025).</w:t>
      </w:r>
      <w:r w:rsidR="007C62B1" w:rsidRPr="00A00AC5">
        <w:rPr>
          <w:rFonts w:ascii="Arial" w:hAnsi="Arial" w:cs="Arial"/>
          <w:color w:val="000000" w:themeColor="text1"/>
          <w:sz w:val="22"/>
        </w:rPr>
        <w:t xml:space="preserve"> </w:t>
      </w:r>
      <w:r w:rsidR="009C5698" w:rsidRPr="00A00AC5">
        <w:rPr>
          <w:rFonts w:ascii="Arial" w:hAnsi="Arial" w:cs="Arial"/>
          <w:color w:val="000000" w:themeColor="text1"/>
          <w:sz w:val="22"/>
        </w:rPr>
        <w:t>Transport barriers</w:t>
      </w:r>
      <w:r w:rsidR="003B37D7" w:rsidRPr="00A00AC5">
        <w:rPr>
          <w:rFonts w:ascii="Arial" w:hAnsi="Arial" w:cs="Arial"/>
          <w:color w:val="000000" w:themeColor="text1"/>
          <w:sz w:val="22"/>
        </w:rPr>
        <w:t xml:space="preserve"> is also</w:t>
      </w:r>
      <w:r w:rsidR="00B35BF0" w:rsidRPr="00A00AC5">
        <w:rPr>
          <w:rFonts w:ascii="Arial" w:hAnsi="Arial" w:cs="Arial"/>
          <w:color w:val="000000" w:themeColor="text1"/>
          <w:sz w:val="22"/>
        </w:rPr>
        <w:t xml:space="preserve"> a difficult </w:t>
      </w:r>
      <w:r w:rsidR="00577CB9" w:rsidRPr="00A00AC5">
        <w:rPr>
          <w:rFonts w:ascii="Arial" w:hAnsi="Arial" w:cs="Arial"/>
          <w:color w:val="000000" w:themeColor="text1"/>
          <w:sz w:val="22"/>
        </w:rPr>
        <w:t xml:space="preserve">often disabled people experience </w:t>
      </w:r>
      <w:r w:rsidR="008618FD" w:rsidRPr="00A00AC5">
        <w:rPr>
          <w:rFonts w:ascii="Arial" w:hAnsi="Arial" w:cs="Arial"/>
          <w:color w:val="000000" w:themeColor="text1"/>
          <w:sz w:val="22"/>
        </w:rPr>
        <w:t xml:space="preserve">when using public </w:t>
      </w:r>
      <w:r w:rsidR="009C5698" w:rsidRPr="00A00AC5">
        <w:rPr>
          <w:rFonts w:ascii="Arial" w:hAnsi="Arial" w:cs="Arial"/>
          <w:color w:val="000000" w:themeColor="text1"/>
          <w:sz w:val="22"/>
        </w:rPr>
        <w:t>transport impeding</w:t>
      </w:r>
      <w:r w:rsidR="008B5F37" w:rsidRPr="00A00AC5">
        <w:rPr>
          <w:rFonts w:ascii="Arial" w:hAnsi="Arial" w:cs="Arial"/>
          <w:color w:val="000000" w:themeColor="text1"/>
          <w:sz w:val="22"/>
        </w:rPr>
        <w:t xml:space="preserve"> their independence</w:t>
      </w:r>
      <w:r w:rsidR="0002342D" w:rsidRPr="00A00AC5">
        <w:rPr>
          <w:rFonts w:ascii="Arial" w:hAnsi="Arial" w:cs="Arial"/>
          <w:color w:val="000000" w:themeColor="text1"/>
          <w:sz w:val="22"/>
        </w:rPr>
        <w:t xml:space="preserve"> and </w:t>
      </w:r>
      <w:r w:rsidR="003C45C0" w:rsidRPr="00A00AC5">
        <w:rPr>
          <w:rFonts w:ascii="Arial" w:hAnsi="Arial" w:cs="Arial"/>
          <w:color w:val="000000" w:themeColor="text1"/>
          <w:sz w:val="22"/>
        </w:rPr>
        <w:t>ability to</w:t>
      </w:r>
      <w:r w:rsidR="0002342D" w:rsidRPr="00A00AC5">
        <w:rPr>
          <w:rFonts w:ascii="Arial" w:hAnsi="Arial" w:cs="Arial"/>
          <w:color w:val="000000" w:themeColor="text1"/>
          <w:sz w:val="22"/>
        </w:rPr>
        <w:t xml:space="preserve"> freely travel </w:t>
      </w:r>
      <w:r w:rsidR="00A41013" w:rsidRPr="00A00AC5">
        <w:rPr>
          <w:rFonts w:ascii="Arial" w:hAnsi="Arial" w:cs="Arial"/>
          <w:color w:val="000000" w:themeColor="text1"/>
          <w:sz w:val="22"/>
        </w:rPr>
        <w:t xml:space="preserve">such as train stations </w:t>
      </w:r>
      <w:r w:rsidR="00AF3079" w:rsidRPr="00A00AC5">
        <w:rPr>
          <w:rFonts w:ascii="Arial" w:hAnsi="Arial" w:cs="Arial"/>
          <w:color w:val="000000" w:themeColor="text1"/>
          <w:sz w:val="22"/>
        </w:rPr>
        <w:t xml:space="preserve">without lifts, or bus </w:t>
      </w:r>
      <w:r w:rsidR="00F90E85" w:rsidRPr="00A00AC5">
        <w:rPr>
          <w:rFonts w:ascii="Arial" w:hAnsi="Arial" w:cs="Arial"/>
          <w:color w:val="000000" w:themeColor="text1"/>
          <w:sz w:val="22"/>
        </w:rPr>
        <w:t xml:space="preserve">ramps not working </w:t>
      </w:r>
      <w:r w:rsidR="00B37442" w:rsidRPr="00A00AC5">
        <w:rPr>
          <w:rFonts w:ascii="Arial" w:hAnsi="Arial" w:cs="Arial"/>
          <w:color w:val="000000" w:themeColor="text1"/>
          <w:sz w:val="22"/>
        </w:rPr>
        <w:t xml:space="preserve">which impedes </w:t>
      </w:r>
      <w:r w:rsidR="00671313" w:rsidRPr="00A00AC5">
        <w:rPr>
          <w:rFonts w:ascii="Arial" w:hAnsi="Arial" w:cs="Arial"/>
          <w:color w:val="000000" w:themeColor="text1"/>
          <w:sz w:val="22"/>
        </w:rPr>
        <w:t>the wheelchair</w:t>
      </w:r>
      <w:r w:rsidR="00B37442" w:rsidRPr="00A00AC5">
        <w:rPr>
          <w:rFonts w:ascii="Arial" w:hAnsi="Arial" w:cs="Arial"/>
          <w:color w:val="000000" w:themeColor="text1"/>
          <w:sz w:val="22"/>
        </w:rPr>
        <w:t xml:space="preserve"> user to use the bus or reach the platfo</w:t>
      </w:r>
      <w:r w:rsidR="00671313" w:rsidRPr="00A00AC5">
        <w:rPr>
          <w:rFonts w:ascii="Arial" w:hAnsi="Arial" w:cs="Arial"/>
          <w:color w:val="000000" w:themeColor="text1"/>
          <w:sz w:val="22"/>
        </w:rPr>
        <w:t xml:space="preserve">rm </w:t>
      </w:r>
      <w:r w:rsidR="00E62DF8" w:rsidRPr="00A00AC5">
        <w:rPr>
          <w:rFonts w:ascii="Arial" w:hAnsi="Arial" w:cs="Arial"/>
          <w:color w:val="000000" w:themeColor="text1"/>
          <w:sz w:val="22"/>
        </w:rPr>
        <w:t>(</w:t>
      </w:r>
      <w:r w:rsidR="00B50856" w:rsidRPr="00A00AC5">
        <w:rPr>
          <w:rFonts w:ascii="Arial" w:hAnsi="Arial" w:cs="Arial"/>
          <w:color w:val="000000" w:themeColor="text1"/>
          <w:sz w:val="22"/>
        </w:rPr>
        <w:t>Hudson et al</w:t>
      </w:r>
      <w:r w:rsidR="00F46A60" w:rsidRPr="00A00AC5">
        <w:rPr>
          <w:rFonts w:ascii="Arial" w:hAnsi="Arial" w:cs="Arial"/>
          <w:color w:val="000000" w:themeColor="text1"/>
          <w:sz w:val="22"/>
        </w:rPr>
        <w:t>.</w:t>
      </w:r>
      <w:r w:rsidR="00B50856" w:rsidRPr="00A00AC5">
        <w:rPr>
          <w:rFonts w:ascii="Arial" w:hAnsi="Arial" w:cs="Arial"/>
          <w:color w:val="000000" w:themeColor="text1"/>
          <w:sz w:val="22"/>
        </w:rPr>
        <w:t xml:space="preserve">, </w:t>
      </w:r>
      <w:r w:rsidR="00F46A60" w:rsidRPr="00A00AC5">
        <w:rPr>
          <w:rFonts w:ascii="Arial" w:hAnsi="Arial" w:cs="Arial"/>
          <w:color w:val="000000" w:themeColor="text1"/>
          <w:sz w:val="22"/>
        </w:rPr>
        <w:t>2025)</w:t>
      </w:r>
      <w:r w:rsidR="00FC338E" w:rsidRPr="00A00AC5">
        <w:rPr>
          <w:rFonts w:ascii="Arial" w:hAnsi="Arial" w:cs="Arial"/>
          <w:color w:val="000000" w:themeColor="text1"/>
          <w:sz w:val="22"/>
        </w:rPr>
        <w:t>.</w:t>
      </w:r>
    </w:p>
    <w:p w14:paraId="43D35B94" w14:textId="77777777" w:rsidR="00F807EF" w:rsidRPr="00A00AC5" w:rsidRDefault="00F807EF" w:rsidP="0000474A">
      <w:pPr>
        <w:spacing w:line="360" w:lineRule="auto"/>
        <w:rPr>
          <w:rFonts w:ascii="Arial" w:hAnsi="Arial" w:cs="Arial"/>
          <w:b/>
          <w:bCs/>
          <w:sz w:val="22"/>
        </w:rPr>
      </w:pPr>
    </w:p>
    <w:p w14:paraId="5C451BB5" w14:textId="100A140F" w:rsidR="00F807EF" w:rsidRDefault="009B41E6" w:rsidP="006052E0">
      <w:pPr>
        <w:pStyle w:val="Heading1"/>
      </w:pPr>
      <w:r w:rsidRPr="00A00AC5">
        <w:t xml:space="preserve">How has </w:t>
      </w:r>
      <w:r w:rsidR="002B670E" w:rsidRPr="00A00AC5">
        <w:t xml:space="preserve">the social </w:t>
      </w:r>
      <w:r w:rsidRPr="00A00AC5">
        <w:t xml:space="preserve">model </w:t>
      </w:r>
      <w:r w:rsidR="00A00AC5" w:rsidRPr="00A00AC5">
        <w:t xml:space="preserve">of disability </w:t>
      </w:r>
      <w:r w:rsidRPr="00A00AC5">
        <w:t>changed?</w:t>
      </w:r>
    </w:p>
    <w:p w14:paraId="7A2B66EA" w14:textId="77777777" w:rsidR="006052E0" w:rsidRPr="006052E0" w:rsidRDefault="006052E0" w:rsidP="006052E0"/>
    <w:p w14:paraId="06206641" w14:textId="25DD8F32" w:rsidR="00F807EF" w:rsidRPr="00A00AC5" w:rsidRDefault="00A836A8" w:rsidP="0000474A">
      <w:pPr>
        <w:spacing w:line="360" w:lineRule="auto"/>
        <w:rPr>
          <w:rFonts w:ascii="Arial" w:hAnsi="Arial" w:cs="Arial"/>
          <w:sz w:val="22"/>
        </w:rPr>
      </w:pPr>
      <w:r w:rsidRPr="00A00AC5">
        <w:rPr>
          <w:rFonts w:ascii="Arial" w:hAnsi="Arial" w:cs="Arial"/>
          <w:sz w:val="22"/>
        </w:rPr>
        <w:t xml:space="preserve">The advancement of the disability model can be evidently seen </w:t>
      </w:r>
      <w:r w:rsidR="003A7DA1" w:rsidRPr="00A00AC5">
        <w:rPr>
          <w:rFonts w:ascii="Arial" w:hAnsi="Arial" w:cs="Arial"/>
          <w:sz w:val="22"/>
        </w:rPr>
        <w:t xml:space="preserve">by high integration of the social </w:t>
      </w:r>
      <w:r w:rsidR="001A79B7" w:rsidRPr="00A00AC5">
        <w:rPr>
          <w:rFonts w:ascii="Arial" w:hAnsi="Arial" w:cs="Arial"/>
          <w:sz w:val="22"/>
        </w:rPr>
        <w:t xml:space="preserve">model into national policy </w:t>
      </w:r>
      <w:r w:rsidR="00193CE4" w:rsidRPr="00A00AC5">
        <w:rPr>
          <w:rFonts w:ascii="Arial" w:hAnsi="Arial" w:cs="Arial"/>
          <w:sz w:val="22"/>
        </w:rPr>
        <w:t>frameworks</w:t>
      </w:r>
      <w:r w:rsidR="00FC38C5">
        <w:rPr>
          <w:rFonts w:ascii="Arial" w:hAnsi="Arial" w:cs="Arial"/>
          <w:sz w:val="22"/>
        </w:rPr>
        <w:t xml:space="preserve"> </w:t>
      </w:r>
      <w:r w:rsidR="0066796C">
        <w:rPr>
          <w:rFonts w:ascii="Arial" w:hAnsi="Arial" w:cs="Arial"/>
          <w:sz w:val="22"/>
        </w:rPr>
        <w:t>(Gov. Walles</w:t>
      </w:r>
      <w:r w:rsidR="00BF3822">
        <w:rPr>
          <w:rFonts w:ascii="Arial" w:hAnsi="Arial" w:cs="Arial"/>
          <w:sz w:val="22"/>
        </w:rPr>
        <w:t>, 2025)</w:t>
      </w:r>
      <w:r w:rsidR="004B1315">
        <w:rPr>
          <w:rFonts w:ascii="Arial" w:hAnsi="Arial" w:cs="Arial"/>
          <w:sz w:val="22"/>
        </w:rPr>
        <w:t>.</w:t>
      </w:r>
      <w:r w:rsidR="0066796C">
        <w:rPr>
          <w:rFonts w:ascii="Arial" w:hAnsi="Arial" w:cs="Arial"/>
          <w:sz w:val="22"/>
        </w:rPr>
        <w:t xml:space="preserve"> </w:t>
      </w:r>
      <w:r w:rsidR="00193CE4" w:rsidRPr="00A00AC5">
        <w:rPr>
          <w:rFonts w:ascii="Arial" w:hAnsi="Arial" w:cs="Arial"/>
          <w:sz w:val="22"/>
        </w:rPr>
        <w:t>While</w:t>
      </w:r>
      <w:r w:rsidR="001A79B7" w:rsidRPr="00A00AC5">
        <w:rPr>
          <w:rFonts w:ascii="Arial" w:hAnsi="Arial" w:cs="Arial"/>
          <w:sz w:val="22"/>
        </w:rPr>
        <w:t xml:space="preserve"> the social model was originally </w:t>
      </w:r>
      <w:r w:rsidR="009357E1" w:rsidRPr="00A00AC5">
        <w:rPr>
          <w:rFonts w:ascii="Arial" w:hAnsi="Arial" w:cs="Arial"/>
          <w:sz w:val="22"/>
        </w:rPr>
        <w:t>built by disabled activists as a challenge to the dominant medical mode</w:t>
      </w:r>
      <w:r w:rsidR="00193CE4" w:rsidRPr="00A00AC5">
        <w:rPr>
          <w:rFonts w:ascii="Arial" w:hAnsi="Arial" w:cs="Arial"/>
          <w:sz w:val="22"/>
        </w:rPr>
        <w:t xml:space="preserve">l which </w:t>
      </w:r>
      <w:r w:rsidR="00193CE4" w:rsidRPr="00A00AC5">
        <w:rPr>
          <w:rFonts w:ascii="Arial" w:hAnsi="Arial" w:cs="Arial"/>
          <w:sz w:val="22"/>
        </w:rPr>
        <w:lastRenderedPageBreak/>
        <w:t xml:space="preserve">reflected disability as an individual </w:t>
      </w:r>
      <w:r w:rsidR="00A16B9D" w:rsidRPr="00A00AC5">
        <w:rPr>
          <w:rFonts w:ascii="Arial" w:hAnsi="Arial" w:cs="Arial"/>
          <w:sz w:val="22"/>
        </w:rPr>
        <w:t>condition, its</w:t>
      </w:r>
      <w:r w:rsidR="00EA6C7C" w:rsidRPr="00A00AC5">
        <w:rPr>
          <w:rFonts w:ascii="Arial" w:hAnsi="Arial" w:cs="Arial"/>
          <w:sz w:val="22"/>
        </w:rPr>
        <w:t xml:space="preserve"> principles have </w:t>
      </w:r>
      <w:r w:rsidR="00A16B9D" w:rsidRPr="00A00AC5">
        <w:rPr>
          <w:rFonts w:ascii="Arial" w:hAnsi="Arial" w:cs="Arial"/>
          <w:sz w:val="22"/>
        </w:rPr>
        <w:t>steadily</w:t>
      </w:r>
      <w:r w:rsidR="00EA6C7C" w:rsidRPr="00A00AC5">
        <w:rPr>
          <w:rFonts w:ascii="Arial" w:hAnsi="Arial" w:cs="Arial"/>
          <w:sz w:val="22"/>
        </w:rPr>
        <w:t xml:space="preserve"> evolved </w:t>
      </w:r>
      <w:r w:rsidR="00A16B9D" w:rsidRPr="00A00AC5">
        <w:rPr>
          <w:rFonts w:ascii="Arial" w:hAnsi="Arial" w:cs="Arial"/>
          <w:sz w:val="22"/>
        </w:rPr>
        <w:t xml:space="preserve">contemporary health care </w:t>
      </w:r>
      <w:r w:rsidR="00482724" w:rsidRPr="00A00AC5">
        <w:rPr>
          <w:rFonts w:ascii="Arial" w:hAnsi="Arial" w:cs="Arial"/>
          <w:sz w:val="22"/>
        </w:rPr>
        <w:t>policy</w:t>
      </w:r>
      <w:r w:rsidR="00F52C6C">
        <w:rPr>
          <w:rFonts w:ascii="Arial" w:hAnsi="Arial" w:cs="Arial"/>
          <w:sz w:val="22"/>
        </w:rPr>
        <w:t>,</w:t>
      </w:r>
      <w:r w:rsidR="00CF0C7C">
        <w:rPr>
          <w:rFonts w:ascii="Arial" w:hAnsi="Arial" w:cs="Arial"/>
          <w:sz w:val="22"/>
        </w:rPr>
        <w:t xml:space="preserve"> a</w:t>
      </w:r>
      <w:r w:rsidR="00482724" w:rsidRPr="00A00AC5">
        <w:rPr>
          <w:rFonts w:ascii="Arial" w:hAnsi="Arial" w:cs="Arial"/>
          <w:sz w:val="22"/>
        </w:rPr>
        <w:t>n</w:t>
      </w:r>
      <w:r w:rsidR="00194706" w:rsidRPr="00A00AC5">
        <w:rPr>
          <w:rFonts w:ascii="Arial" w:hAnsi="Arial" w:cs="Arial"/>
          <w:sz w:val="22"/>
        </w:rPr>
        <w:t xml:space="preserve"> example of this </w:t>
      </w:r>
      <w:r w:rsidR="00A74EC9" w:rsidRPr="00A00AC5">
        <w:rPr>
          <w:rFonts w:ascii="Arial" w:hAnsi="Arial" w:cs="Arial"/>
          <w:sz w:val="22"/>
        </w:rPr>
        <w:t>is “</w:t>
      </w:r>
      <w:r w:rsidR="00F413EF" w:rsidRPr="00A00AC5">
        <w:rPr>
          <w:rFonts w:ascii="Arial" w:hAnsi="Arial" w:cs="Arial"/>
          <w:sz w:val="22"/>
        </w:rPr>
        <w:t>T</w:t>
      </w:r>
      <w:r w:rsidR="00951183" w:rsidRPr="00A00AC5">
        <w:rPr>
          <w:rFonts w:ascii="Arial" w:hAnsi="Arial" w:cs="Arial"/>
          <w:sz w:val="22"/>
        </w:rPr>
        <w:t>he Draft Disabled People</w:t>
      </w:r>
      <w:r w:rsidR="00D01E24" w:rsidRPr="00A00AC5">
        <w:rPr>
          <w:rFonts w:ascii="Arial" w:hAnsi="Arial" w:cs="Arial"/>
          <w:sz w:val="22"/>
        </w:rPr>
        <w:t>’s Right Plan 2025-</w:t>
      </w:r>
      <w:r w:rsidR="00F43471" w:rsidRPr="00A00AC5">
        <w:rPr>
          <w:rFonts w:ascii="Arial" w:hAnsi="Arial" w:cs="Arial"/>
          <w:sz w:val="22"/>
        </w:rPr>
        <w:t xml:space="preserve">2035, </w:t>
      </w:r>
      <w:r w:rsidR="00E36085" w:rsidRPr="00A00AC5">
        <w:rPr>
          <w:rFonts w:ascii="Arial" w:hAnsi="Arial" w:cs="Arial"/>
          <w:sz w:val="22"/>
        </w:rPr>
        <w:t xml:space="preserve">has cultivated a social approach </w:t>
      </w:r>
      <w:r w:rsidR="000A0CCC" w:rsidRPr="00A00AC5">
        <w:rPr>
          <w:rFonts w:ascii="Arial" w:hAnsi="Arial" w:cs="Arial"/>
          <w:sz w:val="22"/>
        </w:rPr>
        <w:t xml:space="preserve">by emphasising on the extraction of </w:t>
      </w:r>
      <w:r w:rsidR="00F43471" w:rsidRPr="00A00AC5">
        <w:rPr>
          <w:rFonts w:ascii="Arial" w:hAnsi="Arial" w:cs="Arial"/>
          <w:sz w:val="22"/>
        </w:rPr>
        <w:t>structural, environmental</w:t>
      </w:r>
      <w:r w:rsidR="000A1CDC" w:rsidRPr="00A00AC5">
        <w:rPr>
          <w:rFonts w:ascii="Arial" w:hAnsi="Arial" w:cs="Arial"/>
          <w:sz w:val="22"/>
        </w:rPr>
        <w:t xml:space="preserve"> and negative perceptions that </w:t>
      </w:r>
      <w:r w:rsidR="007C4046" w:rsidRPr="00A00AC5">
        <w:rPr>
          <w:rFonts w:ascii="Arial" w:hAnsi="Arial" w:cs="Arial"/>
          <w:sz w:val="22"/>
        </w:rPr>
        <w:t xml:space="preserve">impede disabled </w:t>
      </w:r>
      <w:r w:rsidR="00F43471" w:rsidRPr="00A00AC5">
        <w:rPr>
          <w:rFonts w:ascii="Arial" w:hAnsi="Arial" w:cs="Arial"/>
          <w:sz w:val="22"/>
        </w:rPr>
        <w:t>people’s</w:t>
      </w:r>
      <w:r w:rsidR="007C4046" w:rsidRPr="00A00AC5">
        <w:rPr>
          <w:rFonts w:ascii="Arial" w:hAnsi="Arial" w:cs="Arial"/>
          <w:sz w:val="22"/>
        </w:rPr>
        <w:t xml:space="preserve"> participation in </w:t>
      </w:r>
      <w:r w:rsidR="00F43471" w:rsidRPr="00A00AC5">
        <w:rPr>
          <w:rFonts w:ascii="Arial" w:hAnsi="Arial" w:cs="Arial"/>
          <w:sz w:val="22"/>
        </w:rPr>
        <w:t>society</w:t>
      </w:r>
      <w:r w:rsidR="00730E9D" w:rsidRPr="00A00AC5">
        <w:rPr>
          <w:rFonts w:ascii="Arial" w:hAnsi="Arial" w:cs="Arial"/>
          <w:sz w:val="22"/>
        </w:rPr>
        <w:t>, t</w:t>
      </w:r>
      <w:r w:rsidR="00F43471" w:rsidRPr="00A00AC5">
        <w:rPr>
          <w:rFonts w:ascii="Arial" w:hAnsi="Arial" w:cs="Arial"/>
          <w:sz w:val="22"/>
        </w:rPr>
        <w:t>he</w:t>
      </w:r>
      <w:r w:rsidR="00192A1F" w:rsidRPr="00A00AC5">
        <w:rPr>
          <w:rFonts w:ascii="Arial" w:hAnsi="Arial" w:cs="Arial"/>
          <w:sz w:val="22"/>
        </w:rPr>
        <w:t xml:space="preserve"> plan “promises to improve </w:t>
      </w:r>
      <w:r w:rsidR="006C2E4F" w:rsidRPr="00A00AC5">
        <w:rPr>
          <w:rFonts w:ascii="Arial" w:hAnsi="Arial" w:cs="Arial"/>
          <w:sz w:val="22"/>
        </w:rPr>
        <w:t xml:space="preserve">accessible </w:t>
      </w:r>
      <w:r w:rsidR="00F43471" w:rsidRPr="00A00AC5">
        <w:rPr>
          <w:rFonts w:ascii="Arial" w:hAnsi="Arial" w:cs="Arial"/>
          <w:sz w:val="22"/>
        </w:rPr>
        <w:t>transport, guaranteed</w:t>
      </w:r>
      <w:r w:rsidR="00100B96" w:rsidRPr="00A00AC5">
        <w:rPr>
          <w:rFonts w:ascii="Arial" w:hAnsi="Arial" w:cs="Arial"/>
          <w:sz w:val="22"/>
        </w:rPr>
        <w:t xml:space="preserve"> inclusive </w:t>
      </w:r>
      <w:r w:rsidR="00F43471" w:rsidRPr="00A00AC5">
        <w:rPr>
          <w:rFonts w:ascii="Arial" w:hAnsi="Arial" w:cs="Arial"/>
          <w:sz w:val="22"/>
        </w:rPr>
        <w:t>housing, and</w:t>
      </w:r>
      <w:r w:rsidR="00DF4BBD" w:rsidRPr="00A00AC5">
        <w:rPr>
          <w:rFonts w:ascii="Arial" w:hAnsi="Arial" w:cs="Arial"/>
          <w:sz w:val="22"/>
        </w:rPr>
        <w:t xml:space="preserve"> allowing individuals to live independently </w:t>
      </w:r>
      <w:r w:rsidR="00287E98" w:rsidRPr="00A00AC5">
        <w:rPr>
          <w:rFonts w:ascii="Arial" w:hAnsi="Arial" w:cs="Arial"/>
          <w:sz w:val="22"/>
        </w:rPr>
        <w:t>and gain more control over their life choices</w:t>
      </w:r>
      <w:r w:rsidR="00194706" w:rsidRPr="00A00AC5">
        <w:rPr>
          <w:rFonts w:ascii="Arial" w:hAnsi="Arial" w:cs="Arial"/>
          <w:sz w:val="22"/>
        </w:rPr>
        <w:t xml:space="preserve"> (Gov.</w:t>
      </w:r>
      <w:r w:rsidR="00BF3822">
        <w:rPr>
          <w:rFonts w:ascii="Arial" w:hAnsi="Arial" w:cs="Arial"/>
          <w:sz w:val="22"/>
        </w:rPr>
        <w:t xml:space="preserve"> </w:t>
      </w:r>
      <w:r w:rsidR="00194706" w:rsidRPr="00A00AC5">
        <w:rPr>
          <w:rFonts w:ascii="Arial" w:hAnsi="Arial" w:cs="Arial"/>
          <w:sz w:val="22"/>
        </w:rPr>
        <w:t>Wales,</w:t>
      </w:r>
      <w:r w:rsidR="00BF3822">
        <w:rPr>
          <w:rFonts w:ascii="Arial" w:hAnsi="Arial" w:cs="Arial"/>
          <w:sz w:val="22"/>
        </w:rPr>
        <w:t xml:space="preserve"> </w:t>
      </w:r>
      <w:r w:rsidR="00194706" w:rsidRPr="00A00AC5">
        <w:rPr>
          <w:rFonts w:ascii="Arial" w:hAnsi="Arial" w:cs="Arial"/>
          <w:sz w:val="22"/>
        </w:rPr>
        <w:t>2025)</w:t>
      </w:r>
      <w:r w:rsidR="00A74EC9" w:rsidRPr="00A00AC5">
        <w:rPr>
          <w:rFonts w:ascii="Arial" w:hAnsi="Arial" w:cs="Arial"/>
          <w:sz w:val="22"/>
        </w:rPr>
        <w:t>.</w:t>
      </w:r>
      <w:r w:rsidR="00A61D0F">
        <w:rPr>
          <w:rFonts w:ascii="Arial" w:hAnsi="Arial" w:cs="Arial"/>
          <w:sz w:val="22"/>
        </w:rPr>
        <w:t xml:space="preserve"> </w:t>
      </w:r>
      <w:r w:rsidR="000B69F4" w:rsidRPr="000B69F4">
        <w:rPr>
          <w:rFonts w:ascii="Arial" w:hAnsi="Arial" w:cs="Arial"/>
          <w:sz w:val="22"/>
        </w:rPr>
        <w:t>In the United Kingdom, the social model had a</w:t>
      </w:r>
      <w:r w:rsidR="002A1BCA">
        <w:rPr>
          <w:rFonts w:ascii="Arial" w:hAnsi="Arial" w:cs="Arial"/>
          <w:sz w:val="22"/>
        </w:rPr>
        <w:t xml:space="preserve"> urge impact</w:t>
      </w:r>
      <w:r w:rsidR="00C652C6" w:rsidRPr="000B69F4">
        <w:rPr>
          <w:rFonts w:ascii="Arial" w:hAnsi="Arial" w:cs="Arial"/>
          <w:sz w:val="22"/>
        </w:rPr>
        <w:t xml:space="preserve"> </w:t>
      </w:r>
      <w:r w:rsidR="000B69F4" w:rsidRPr="000B69F4">
        <w:rPr>
          <w:rFonts w:ascii="Arial" w:hAnsi="Arial" w:cs="Arial"/>
          <w:sz w:val="22"/>
        </w:rPr>
        <w:t xml:space="preserve">on disability law, helping to </w:t>
      </w:r>
      <w:r w:rsidR="00270C40">
        <w:rPr>
          <w:rFonts w:ascii="Arial" w:hAnsi="Arial" w:cs="Arial"/>
          <w:sz w:val="22"/>
        </w:rPr>
        <w:t>create</w:t>
      </w:r>
      <w:r w:rsidR="000B69F4" w:rsidRPr="000B69F4">
        <w:rPr>
          <w:rFonts w:ascii="Arial" w:hAnsi="Arial" w:cs="Arial"/>
          <w:sz w:val="22"/>
        </w:rPr>
        <w:t xml:space="preserve"> the 1995 Disability Discrimination Act and the 2010 Equality Act</w:t>
      </w:r>
      <w:r w:rsidR="000B03E0">
        <w:rPr>
          <w:rFonts w:ascii="Arial" w:hAnsi="Arial" w:cs="Arial"/>
          <w:sz w:val="22"/>
        </w:rPr>
        <w:t xml:space="preserve"> </w:t>
      </w:r>
      <w:r w:rsidR="004B5BEC">
        <w:rPr>
          <w:rFonts w:ascii="Arial" w:hAnsi="Arial" w:cs="Arial"/>
          <w:sz w:val="22"/>
        </w:rPr>
        <w:t>(Murnan</w:t>
      </w:r>
      <w:r w:rsidR="00FE35D8">
        <w:rPr>
          <w:rFonts w:ascii="Arial" w:hAnsi="Arial" w:cs="Arial"/>
          <w:sz w:val="22"/>
        </w:rPr>
        <w:t>, 2025).</w:t>
      </w:r>
    </w:p>
    <w:p w14:paraId="1AEC7057" w14:textId="77777777" w:rsidR="00F807EF" w:rsidRPr="00A00AC5" w:rsidRDefault="00F807EF" w:rsidP="0000474A">
      <w:pPr>
        <w:spacing w:line="360" w:lineRule="auto"/>
        <w:rPr>
          <w:rFonts w:ascii="Arial" w:hAnsi="Arial" w:cs="Arial"/>
          <w:b/>
          <w:bCs/>
          <w:sz w:val="22"/>
        </w:rPr>
      </w:pPr>
    </w:p>
    <w:p w14:paraId="0BF32074" w14:textId="77777777" w:rsidR="00F807EF" w:rsidRPr="00A00AC5" w:rsidRDefault="00F807EF" w:rsidP="0000474A">
      <w:pPr>
        <w:spacing w:line="360" w:lineRule="auto"/>
        <w:rPr>
          <w:rFonts w:ascii="Arial" w:hAnsi="Arial" w:cs="Arial"/>
          <w:b/>
          <w:bCs/>
          <w:sz w:val="22"/>
        </w:rPr>
      </w:pPr>
    </w:p>
    <w:p w14:paraId="4A90643A" w14:textId="0CD1A470" w:rsidR="00D04E14" w:rsidRDefault="006D2F2D" w:rsidP="004721B2">
      <w:pPr>
        <w:pStyle w:val="Heading1"/>
      </w:pPr>
      <w:r w:rsidRPr="00A00AC5">
        <w:t xml:space="preserve">Application of the </w:t>
      </w:r>
      <w:r w:rsidR="00A14675" w:rsidRPr="00A00AC5">
        <w:t>concept</w:t>
      </w:r>
      <w:r w:rsidRPr="00A00AC5">
        <w:t xml:space="preserve"> in practice</w:t>
      </w:r>
    </w:p>
    <w:p w14:paraId="0FD8BCE2" w14:textId="77777777" w:rsidR="004721B2" w:rsidRPr="004721B2" w:rsidRDefault="004721B2" w:rsidP="004721B2"/>
    <w:p w14:paraId="000EE2B0" w14:textId="36FB1894" w:rsidR="00A51C52" w:rsidRPr="00A00AC5" w:rsidRDefault="00A51C52" w:rsidP="0000474A">
      <w:pPr>
        <w:spacing w:line="360" w:lineRule="auto"/>
        <w:rPr>
          <w:rFonts w:ascii="Arial" w:hAnsi="Arial" w:cs="Arial"/>
          <w:color w:val="000000" w:themeColor="text1"/>
          <w:sz w:val="22"/>
        </w:rPr>
      </w:pPr>
      <w:r w:rsidRPr="00A00AC5">
        <w:rPr>
          <w:rFonts w:ascii="Arial" w:hAnsi="Arial" w:cs="Arial"/>
          <w:color w:val="000000" w:themeColor="text1"/>
          <w:sz w:val="22"/>
        </w:rPr>
        <w:t>The social model of disability has been increasingly integrated in UK social care policy and practice between 2021 and 2025, shifting the focus from “fixing” individuals to extracting social barriers that impede independence, choice and participation. Regulations including People at the Heart of Care (2021) place dignity, value and wellbeing at the centre of adult social care by focusing on personalised support and independent living. This way is emphasised by the Better Care Fund (2025–26), which promises integrated, preventative services that will aid people to stay included and safe in own communities. Regulatory practice by the Care Quality Commission (2023–24) further present the application of the social model in everyday care, with inspectors highlighting services that strengthen individuals through collaborative planning, responsive support and compassionate practice. Local authority developments and equality-driven initiatives also consider a commitment to barrier removal, community inclusion and person-led decision-making. As a result, these change</w:t>
      </w:r>
      <w:r w:rsidR="00897954" w:rsidRPr="00A00AC5">
        <w:rPr>
          <w:rFonts w:ascii="Arial" w:hAnsi="Arial" w:cs="Arial"/>
          <w:color w:val="000000" w:themeColor="text1"/>
          <w:sz w:val="22"/>
        </w:rPr>
        <w:t>s</w:t>
      </w:r>
      <w:r w:rsidRPr="00A00AC5">
        <w:rPr>
          <w:rFonts w:ascii="Arial" w:hAnsi="Arial" w:cs="Arial"/>
          <w:color w:val="000000" w:themeColor="text1"/>
          <w:sz w:val="22"/>
        </w:rPr>
        <w:t xml:space="preserve"> demonstrates that modern social care is expanding its alignment with person-centred principles</w:t>
      </w:r>
      <w:r w:rsidR="00F11A56" w:rsidRPr="00A00AC5">
        <w:rPr>
          <w:rFonts w:ascii="Arial" w:hAnsi="Arial" w:cs="Arial"/>
          <w:color w:val="000000" w:themeColor="text1"/>
          <w:sz w:val="22"/>
        </w:rPr>
        <w:t xml:space="preserve"> </w:t>
      </w:r>
      <w:r w:rsidRPr="00A00AC5">
        <w:rPr>
          <w:rFonts w:ascii="Arial" w:hAnsi="Arial" w:cs="Arial"/>
          <w:color w:val="000000" w:themeColor="text1"/>
          <w:sz w:val="22"/>
        </w:rPr>
        <w:t xml:space="preserve">Dignity </w:t>
      </w:r>
      <w:r w:rsidR="00897954" w:rsidRPr="00A00AC5">
        <w:rPr>
          <w:rFonts w:ascii="Arial" w:hAnsi="Arial" w:cs="Arial"/>
          <w:color w:val="000000" w:themeColor="text1"/>
          <w:sz w:val="22"/>
        </w:rPr>
        <w:t xml:space="preserve">and </w:t>
      </w:r>
      <w:r w:rsidRPr="00A00AC5">
        <w:rPr>
          <w:rFonts w:ascii="Arial" w:hAnsi="Arial" w:cs="Arial"/>
          <w:color w:val="000000" w:themeColor="text1"/>
          <w:sz w:val="22"/>
        </w:rPr>
        <w:t>Respect, Compassion, Being Included, Responsive Support and Wellbeing</w:t>
      </w:r>
      <w:r w:rsidR="00A8552C" w:rsidRPr="00A00AC5">
        <w:rPr>
          <w:rFonts w:ascii="Arial" w:hAnsi="Arial" w:cs="Arial"/>
          <w:color w:val="000000" w:themeColor="text1"/>
          <w:sz w:val="22"/>
        </w:rPr>
        <w:t xml:space="preserve"> </w:t>
      </w:r>
      <w:r w:rsidR="009E5274" w:rsidRPr="00A00AC5">
        <w:rPr>
          <w:rFonts w:ascii="Arial" w:hAnsi="Arial" w:cs="Arial"/>
          <w:color w:val="000000" w:themeColor="text1"/>
          <w:sz w:val="22"/>
        </w:rPr>
        <w:t xml:space="preserve">with this said it </w:t>
      </w:r>
      <w:r w:rsidRPr="00A00AC5">
        <w:rPr>
          <w:rFonts w:ascii="Arial" w:hAnsi="Arial" w:cs="Arial"/>
          <w:color w:val="000000" w:themeColor="text1"/>
          <w:sz w:val="22"/>
        </w:rPr>
        <w:t>display</w:t>
      </w:r>
      <w:r w:rsidR="009E5274" w:rsidRPr="00A00AC5">
        <w:rPr>
          <w:rFonts w:ascii="Arial" w:hAnsi="Arial" w:cs="Arial"/>
          <w:color w:val="000000" w:themeColor="text1"/>
          <w:sz w:val="22"/>
        </w:rPr>
        <w:t>s a</w:t>
      </w:r>
      <w:r w:rsidRPr="00A00AC5">
        <w:rPr>
          <w:rFonts w:ascii="Arial" w:hAnsi="Arial" w:cs="Arial"/>
          <w:color w:val="000000" w:themeColor="text1"/>
          <w:sz w:val="22"/>
        </w:rPr>
        <w:t xml:space="preserve"> seamless application of the social model of disability across policy and frontline practice.</w:t>
      </w:r>
    </w:p>
    <w:p w14:paraId="652D2843" w14:textId="77777777" w:rsidR="00D04E14" w:rsidRPr="00A00AC5" w:rsidRDefault="00D04E14" w:rsidP="0000474A">
      <w:pPr>
        <w:spacing w:line="360" w:lineRule="auto"/>
        <w:rPr>
          <w:rFonts w:ascii="Arial" w:hAnsi="Arial" w:cs="Arial"/>
          <w:color w:val="FF0000"/>
          <w:sz w:val="22"/>
        </w:rPr>
      </w:pPr>
    </w:p>
    <w:p w14:paraId="49AB3C62" w14:textId="77777777" w:rsidR="00D04E14" w:rsidRPr="00A00AC5" w:rsidRDefault="00D04E14" w:rsidP="0000474A">
      <w:pPr>
        <w:spacing w:line="360" w:lineRule="auto"/>
        <w:rPr>
          <w:rFonts w:ascii="Arial" w:hAnsi="Arial" w:cs="Arial"/>
          <w:color w:val="FF0000"/>
          <w:sz w:val="22"/>
        </w:rPr>
      </w:pPr>
    </w:p>
    <w:p w14:paraId="64742461" w14:textId="069FDB4A" w:rsidR="005F1DA4" w:rsidRPr="00A00AC5" w:rsidRDefault="008D1333" w:rsidP="0000474A">
      <w:pPr>
        <w:spacing w:line="360" w:lineRule="auto"/>
        <w:rPr>
          <w:rFonts w:ascii="Arial" w:hAnsi="Arial" w:cs="Arial"/>
          <w:color w:val="000000" w:themeColor="text1"/>
          <w:sz w:val="22"/>
        </w:rPr>
      </w:pPr>
      <w:r w:rsidRPr="00A00AC5">
        <w:rPr>
          <w:rFonts w:ascii="Arial" w:hAnsi="Arial" w:cs="Arial"/>
          <w:color w:val="000000" w:themeColor="text1"/>
          <w:sz w:val="22"/>
        </w:rPr>
        <w:t>The social model of disability ha</w:t>
      </w:r>
      <w:r w:rsidR="00D0206F" w:rsidRPr="00A00AC5">
        <w:rPr>
          <w:rFonts w:ascii="Arial" w:hAnsi="Arial" w:cs="Arial"/>
          <w:color w:val="000000" w:themeColor="text1"/>
          <w:sz w:val="22"/>
        </w:rPr>
        <w:t>s</w:t>
      </w:r>
      <w:r w:rsidRPr="00A00AC5">
        <w:rPr>
          <w:rFonts w:ascii="Arial" w:hAnsi="Arial" w:cs="Arial"/>
          <w:color w:val="000000" w:themeColor="text1"/>
          <w:sz w:val="22"/>
        </w:rPr>
        <w:t xml:space="preserve"> been applied in Uk health and social care policy by shifting focus away from the individual’s disability </w:t>
      </w:r>
      <w:r w:rsidR="00893E4D" w:rsidRPr="00A00AC5">
        <w:rPr>
          <w:rFonts w:ascii="Arial" w:hAnsi="Arial" w:cs="Arial"/>
          <w:color w:val="000000" w:themeColor="text1"/>
          <w:sz w:val="22"/>
        </w:rPr>
        <w:t xml:space="preserve">and placed towards extracting environmental and social </w:t>
      </w:r>
      <w:r w:rsidR="009803AB" w:rsidRPr="00A00AC5">
        <w:rPr>
          <w:rFonts w:ascii="Arial" w:hAnsi="Arial" w:cs="Arial"/>
          <w:color w:val="000000" w:themeColor="text1"/>
          <w:sz w:val="22"/>
        </w:rPr>
        <w:t>obstacles. Additionally,</w:t>
      </w:r>
      <w:r w:rsidR="003B7C12" w:rsidRPr="00A00AC5">
        <w:rPr>
          <w:rFonts w:ascii="Arial" w:hAnsi="Arial" w:cs="Arial"/>
          <w:color w:val="000000" w:themeColor="text1"/>
          <w:sz w:val="22"/>
        </w:rPr>
        <w:t xml:space="preserve"> policies including Valuing People (Department</w:t>
      </w:r>
      <w:r w:rsidR="004D1AF5" w:rsidRPr="00A00AC5">
        <w:rPr>
          <w:rFonts w:ascii="Arial" w:hAnsi="Arial" w:cs="Arial"/>
          <w:color w:val="000000" w:themeColor="text1"/>
          <w:sz w:val="22"/>
        </w:rPr>
        <w:t xml:space="preserve"> of Health,</w:t>
      </w:r>
      <w:r w:rsidR="00A3255B" w:rsidRPr="00A00AC5">
        <w:rPr>
          <w:rFonts w:ascii="Arial" w:hAnsi="Arial" w:cs="Arial"/>
          <w:color w:val="000000" w:themeColor="text1"/>
          <w:sz w:val="22"/>
        </w:rPr>
        <w:t xml:space="preserve"> </w:t>
      </w:r>
      <w:r w:rsidR="004D1AF5" w:rsidRPr="00A00AC5">
        <w:rPr>
          <w:rFonts w:ascii="Arial" w:hAnsi="Arial" w:cs="Arial"/>
          <w:color w:val="000000" w:themeColor="text1"/>
          <w:sz w:val="22"/>
        </w:rPr>
        <w:lastRenderedPageBreak/>
        <w:t xml:space="preserve">2001) induced values of </w:t>
      </w:r>
      <w:r w:rsidR="009803AB" w:rsidRPr="00A00AC5">
        <w:rPr>
          <w:rFonts w:ascii="Arial" w:hAnsi="Arial" w:cs="Arial"/>
          <w:color w:val="000000" w:themeColor="text1"/>
          <w:sz w:val="22"/>
        </w:rPr>
        <w:t>independence, inclusion</w:t>
      </w:r>
      <w:r w:rsidR="004D1AF5" w:rsidRPr="00A00AC5">
        <w:rPr>
          <w:rFonts w:ascii="Arial" w:hAnsi="Arial" w:cs="Arial"/>
          <w:color w:val="000000" w:themeColor="text1"/>
          <w:sz w:val="22"/>
        </w:rPr>
        <w:t xml:space="preserve"> </w:t>
      </w:r>
      <w:r w:rsidR="00262F55" w:rsidRPr="00A00AC5">
        <w:rPr>
          <w:rFonts w:ascii="Arial" w:hAnsi="Arial" w:cs="Arial"/>
          <w:color w:val="000000" w:themeColor="text1"/>
          <w:sz w:val="22"/>
        </w:rPr>
        <w:t xml:space="preserve">and personal </w:t>
      </w:r>
      <w:r w:rsidR="009803AB" w:rsidRPr="00A00AC5">
        <w:rPr>
          <w:rFonts w:ascii="Arial" w:hAnsi="Arial" w:cs="Arial"/>
          <w:color w:val="000000" w:themeColor="text1"/>
          <w:sz w:val="22"/>
        </w:rPr>
        <w:t>control, reflecting the</w:t>
      </w:r>
      <w:r w:rsidR="00393E9B" w:rsidRPr="00A00AC5">
        <w:rPr>
          <w:rFonts w:ascii="Arial" w:hAnsi="Arial" w:cs="Arial"/>
          <w:color w:val="000000" w:themeColor="text1"/>
          <w:sz w:val="22"/>
        </w:rPr>
        <w:t xml:space="preserve"> social model’s enforced </w:t>
      </w:r>
      <w:r w:rsidR="00CF3E1A" w:rsidRPr="00A00AC5">
        <w:rPr>
          <w:rFonts w:ascii="Arial" w:hAnsi="Arial" w:cs="Arial"/>
          <w:color w:val="000000" w:themeColor="text1"/>
          <w:sz w:val="22"/>
        </w:rPr>
        <w:t xml:space="preserve">on equality and </w:t>
      </w:r>
      <w:r w:rsidR="009803AB" w:rsidRPr="00A00AC5">
        <w:rPr>
          <w:rFonts w:ascii="Arial" w:hAnsi="Arial" w:cs="Arial"/>
          <w:color w:val="000000" w:themeColor="text1"/>
          <w:sz w:val="22"/>
        </w:rPr>
        <w:t>participation. This</w:t>
      </w:r>
      <w:r w:rsidR="00CF3E1A" w:rsidRPr="00A00AC5">
        <w:rPr>
          <w:rFonts w:ascii="Arial" w:hAnsi="Arial" w:cs="Arial"/>
          <w:color w:val="000000" w:themeColor="text1"/>
          <w:sz w:val="22"/>
        </w:rPr>
        <w:t xml:space="preserve"> guidance</w:t>
      </w:r>
      <w:r w:rsidR="009A4A6E" w:rsidRPr="00A00AC5">
        <w:rPr>
          <w:rFonts w:ascii="Arial" w:hAnsi="Arial" w:cs="Arial"/>
          <w:color w:val="000000" w:themeColor="text1"/>
          <w:sz w:val="22"/>
        </w:rPr>
        <w:t xml:space="preserve"> is carried out </w:t>
      </w:r>
      <w:r w:rsidR="00F03A10" w:rsidRPr="00A00AC5">
        <w:rPr>
          <w:rFonts w:ascii="Arial" w:hAnsi="Arial" w:cs="Arial"/>
          <w:color w:val="000000" w:themeColor="text1"/>
          <w:sz w:val="22"/>
        </w:rPr>
        <w:t xml:space="preserve">through Caring </w:t>
      </w:r>
      <w:r w:rsidR="00D95641" w:rsidRPr="00A00AC5">
        <w:rPr>
          <w:rFonts w:ascii="Arial" w:hAnsi="Arial" w:cs="Arial"/>
          <w:color w:val="000000" w:themeColor="text1"/>
          <w:sz w:val="22"/>
        </w:rPr>
        <w:t>for</w:t>
      </w:r>
      <w:r w:rsidR="00F03A10" w:rsidRPr="00A00AC5">
        <w:rPr>
          <w:rFonts w:ascii="Arial" w:hAnsi="Arial" w:cs="Arial"/>
          <w:color w:val="000000" w:themeColor="text1"/>
          <w:sz w:val="22"/>
        </w:rPr>
        <w:t xml:space="preserve"> Our Future (2012)</w:t>
      </w:r>
      <w:r w:rsidR="00974E39" w:rsidRPr="00A00AC5">
        <w:rPr>
          <w:rFonts w:ascii="Arial" w:hAnsi="Arial" w:cs="Arial"/>
          <w:color w:val="000000" w:themeColor="text1"/>
          <w:sz w:val="22"/>
        </w:rPr>
        <w:t xml:space="preserve"> and Building th</w:t>
      </w:r>
      <w:r w:rsidR="004D0F0C" w:rsidRPr="00A00AC5">
        <w:rPr>
          <w:rFonts w:ascii="Arial" w:hAnsi="Arial" w:cs="Arial"/>
          <w:color w:val="000000" w:themeColor="text1"/>
          <w:sz w:val="22"/>
        </w:rPr>
        <w:t xml:space="preserve">e </w:t>
      </w:r>
      <w:r w:rsidR="00974E39" w:rsidRPr="00A00AC5">
        <w:rPr>
          <w:rFonts w:ascii="Arial" w:hAnsi="Arial" w:cs="Arial"/>
          <w:color w:val="000000" w:themeColor="text1"/>
          <w:sz w:val="22"/>
        </w:rPr>
        <w:t>Right Support (2015</w:t>
      </w:r>
      <w:r w:rsidR="009803AB" w:rsidRPr="00A00AC5">
        <w:rPr>
          <w:rFonts w:ascii="Arial" w:hAnsi="Arial" w:cs="Arial"/>
          <w:color w:val="000000" w:themeColor="text1"/>
          <w:sz w:val="22"/>
        </w:rPr>
        <w:t>), which</w:t>
      </w:r>
      <w:r w:rsidR="008507D2" w:rsidRPr="00A00AC5">
        <w:rPr>
          <w:rFonts w:ascii="Arial" w:hAnsi="Arial" w:cs="Arial"/>
          <w:color w:val="000000" w:themeColor="text1"/>
          <w:sz w:val="22"/>
        </w:rPr>
        <w:t xml:space="preserve"> delivered community related </w:t>
      </w:r>
      <w:r w:rsidR="009803AB" w:rsidRPr="00A00AC5">
        <w:rPr>
          <w:rFonts w:ascii="Arial" w:hAnsi="Arial" w:cs="Arial"/>
          <w:color w:val="000000" w:themeColor="text1"/>
          <w:sz w:val="22"/>
        </w:rPr>
        <w:t>support, decreased</w:t>
      </w:r>
      <w:r w:rsidR="00C87789" w:rsidRPr="00A00AC5">
        <w:rPr>
          <w:rFonts w:ascii="Arial" w:hAnsi="Arial" w:cs="Arial"/>
          <w:color w:val="000000" w:themeColor="text1"/>
          <w:sz w:val="22"/>
        </w:rPr>
        <w:t xml:space="preserve"> </w:t>
      </w:r>
      <w:r w:rsidR="00B60FC4" w:rsidRPr="00A00AC5">
        <w:rPr>
          <w:rFonts w:ascii="Arial" w:hAnsi="Arial" w:cs="Arial"/>
          <w:color w:val="000000" w:themeColor="text1"/>
          <w:sz w:val="22"/>
        </w:rPr>
        <w:t xml:space="preserve">dependence on institutional </w:t>
      </w:r>
      <w:r w:rsidR="009C2490" w:rsidRPr="00A00AC5">
        <w:rPr>
          <w:rFonts w:ascii="Arial" w:hAnsi="Arial" w:cs="Arial"/>
          <w:color w:val="000000" w:themeColor="text1"/>
          <w:sz w:val="22"/>
        </w:rPr>
        <w:t xml:space="preserve">care and initiated </w:t>
      </w:r>
      <w:r w:rsidR="009803AB" w:rsidRPr="00A00AC5">
        <w:rPr>
          <w:rFonts w:ascii="Arial" w:hAnsi="Arial" w:cs="Arial"/>
          <w:color w:val="000000" w:themeColor="text1"/>
          <w:sz w:val="22"/>
        </w:rPr>
        <w:t>decision-making</w:t>
      </w:r>
      <w:r w:rsidR="00294C1B" w:rsidRPr="00A00AC5">
        <w:rPr>
          <w:rFonts w:ascii="Arial" w:hAnsi="Arial" w:cs="Arial"/>
          <w:color w:val="000000" w:themeColor="text1"/>
          <w:sz w:val="22"/>
        </w:rPr>
        <w:t xml:space="preserve"> </w:t>
      </w:r>
      <w:r w:rsidR="009803AB" w:rsidRPr="00A00AC5">
        <w:rPr>
          <w:rFonts w:ascii="Arial" w:hAnsi="Arial" w:cs="Arial"/>
          <w:color w:val="000000" w:themeColor="text1"/>
          <w:sz w:val="22"/>
        </w:rPr>
        <w:t>contribution.</w:t>
      </w:r>
      <w:r w:rsidR="00294C1B" w:rsidRPr="00A00AC5">
        <w:rPr>
          <w:rFonts w:ascii="Arial" w:hAnsi="Arial" w:cs="Arial"/>
          <w:color w:val="000000" w:themeColor="text1"/>
          <w:sz w:val="22"/>
        </w:rPr>
        <w:t xml:space="preserve"> </w:t>
      </w:r>
      <w:r w:rsidR="00FC67D8" w:rsidRPr="00A00AC5">
        <w:rPr>
          <w:rFonts w:ascii="Arial" w:hAnsi="Arial" w:cs="Arial"/>
          <w:color w:val="000000" w:themeColor="text1"/>
          <w:sz w:val="22"/>
        </w:rPr>
        <w:t xml:space="preserve">Iqbal et </w:t>
      </w:r>
      <w:r w:rsidR="009803AB" w:rsidRPr="00A00AC5">
        <w:rPr>
          <w:rFonts w:ascii="Arial" w:hAnsi="Arial" w:cs="Arial"/>
          <w:color w:val="000000" w:themeColor="text1"/>
          <w:sz w:val="22"/>
        </w:rPr>
        <w:t>al, (</w:t>
      </w:r>
      <w:r w:rsidR="00FC67D8" w:rsidRPr="00A00AC5">
        <w:rPr>
          <w:rFonts w:ascii="Arial" w:hAnsi="Arial" w:cs="Arial"/>
          <w:color w:val="000000" w:themeColor="text1"/>
          <w:sz w:val="22"/>
        </w:rPr>
        <w:t xml:space="preserve">2025) presents </w:t>
      </w:r>
      <w:r w:rsidR="00762CBF" w:rsidRPr="00A00AC5">
        <w:rPr>
          <w:rFonts w:ascii="Arial" w:hAnsi="Arial" w:cs="Arial"/>
          <w:color w:val="000000" w:themeColor="text1"/>
          <w:sz w:val="22"/>
        </w:rPr>
        <w:t xml:space="preserve">how these policies are transferred into practice by </w:t>
      </w:r>
      <w:r w:rsidR="00D52C6E" w:rsidRPr="00A00AC5">
        <w:rPr>
          <w:rFonts w:ascii="Arial" w:hAnsi="Arial" w:cs="Arial"/>
          <w:color w:val="000000" w:themeColor="text1"/>
          <w:sz w:val="22"/>
        </w:rPr>
        <w:t xml:space="preserve">community participation models that </w:t>
      </w:r>
      <w:r w:rsidR="009803AB" w:rsidRPr="00A00AC5">
        <w:rPr>
          <w:rFonts w:ascii="Arial" w:hAnsi="Arial" w:cs="Arial"/>
          <w:color w:val="000000" w:themeColor="text1"/>
          <w:sz w:val="22"/>
        </w:rPr>
        <w:t>boost</w:t>
      </w:r>
      <w:r w:rsidR="00D52C6E" w:rsidRPr="00A00AC5">
        <w:rPr>
          <w:rFonts w:ascii="Arial" w:hAnsi="Arial" w:cs="Arial"/>
          <w:color w:val="000000" w:themeColor="text1"/>
          <w:sz w:val="22"/>
        </w:rPr>
        <w:t xml:space="preserve"> </w:t>
      </w:r>
      <w:r w:rsidR="009803AB" w:rsidRPr="00A00AC5">
        <w:rPr>
          <w:rFonts w:ascii="Arial" w:hAnsi="Arial" w:cs="Arial"/>
          <w:color w:val="000000" w:themeColor="text1"/>
          <w:sz w:val="22"/>
        </w:rPr>
        <w:t>individuals’</w:t>
      </w:r>
      <w:r w:rsidR="00D52C6E" w:rsidRPr="00A00AC5">
        <w:rPr>
          <w:rFonts w:ascii="Arial" w:hAnsi="Arial" w:cs="Arial"/>
          <w:color w:val="000000" w:themeColor="text1"/>
          <w:sz w:val="22"/>
        </w:rPr>
        <w:t xml:space="preserve"> participation</w:t>
      </w:r>
      <w:r w:rsidR="00F8607F" w:rsidRPr="00A00AC5">
        <w:rPr>
          <w:rFonts w:ascii="Arial" w:hAnsi="Arial" w:cs="Arial"/>
          <w:color w:val="000000" w:themeColor="text1"/>
          <w:sz w:val="22"/>
        </w:rPr>
        <w:t xml:space="preserve"> in own </w:t>
      </w:r>
      <w:r w:rsidR="00F21AD7" w:rsidRPr="00A00AC5">
        <w:rPr>
          <w:rFonts w:ascii="Arial" w:hAnsi="Arial" w:cs="Arial"/>
          <w:color w:val="000000" w:themeColor="text1"/>
          <w:sz w:val="22"/>
        </w:rPr>
        <w:t xml:space="preserve">care, </w:t>
      </w:r>
      <w:r w:rsidR="009803AB" w:rsidRPr="00A00AC5">
        <w:rPr>
          <w:rFonts w:ascii="Arial" w:hAnsi="Arial" w:cs="Arial"/>
          <w:color w:val="000000" w:themeColor="text1"/>
          <w:sz w:val="22"/>
        </w:rPr>
        <w:t>coordinate</w:t>
      </w:r>
      <w:r w:rsidR="00F8607F" w:rsidRPr="00A00AC5">
        <w:rPr>
          <w:rFonts w:ascii="Arial" w:hAnsi="Arial" w:cs="Arial"/>
          <w:color w:val="000000" w:themeColor="text1"/>
          <w:sz w:val="22"/>
        </w:rPr>
        <w:t xml:space="preserve"> local support</w:t>
      </w:r>
      <w:r w:rsidR="00CE470D" w:rsidRPr="00A00AC5">
        <w:rPr>
          <w:rFonts w:ascii="Arial" w:hAnsi="Arial" w:cs="Arial"/>
          <w:color w:val="000000" w:themeColor="text1"/>
          <w:sz w:val="22"/>
        </w:rPr>
        <w:t xml:space="preserve"> networks and improve </w:t>
      </w:r>
      <w:r w:rsidR="0058123B" w:rsidRPr="00A00AC5">
        <w:rPr>
          <w:rFonts w:ascii="Arial" w:hAnsi="Arial" w:cs="Arial"/>
          <w:color w:val="000000" w:themeColor="text1"/>
          <w:sz w:val="22"/>
        </w:rPr>
        <w:t xml:space="preserve">chances for individuals with disabilities such as learning disability to </w:t>
      </w:r>
      <w:r w:rsidR="00D3201C" w:rsidRPr="00A00AC5">
        <w:rPr>
          <w:rFonts w:ascii="Arial" w:hAnsi="Arial" w:cs="Arial"/>
          <w:color w:val="000000" w:themeColor="text1"/>
          <w:sz w:val="22"/>
        </w:rPr>
        <w:t xml:space="preserve">collaborate in </w:t>
      </w:r>
      <w:r w:rsidR="00B97D11" w:rsidRPr="00A00AC5">
        <w:rPr>
          <w:rFonts w:ascii="Arial" w:hAnsi="Arial" w:cs="Arial"/>
          <w:color w:val="000000" w:themeColor="text1"/>
          <w:sz w:val="22"/>
        </w:rPr>
        <w:t xml:space="preserve">everyday </w:t>
      </w:r>
      <w:r w:rsidR="00F21AD7" w:rsidRPr="00A00AC5">
        <w:rPr>
          <w:rFonts w:ascii="Arial" w:hAnsi="Arial" w:cs="Arial"/>
          <w:color w:val="000000" w:themeColor="text1"/>
          <w:sz w:val="22"/>
        </w:rPr>
        <w:t xml:space="preserve">life. </w:t>
      </w:r>
    </w:p>
    <w:p w14:paraId="36354526" w14:textId="77777777" w:rsidR="00FA6E9C" w:rsidRPr="00A00AC5" w:rsidRDefault="00FA6E9C" w:rsidP="0000474A">
      <w:pPr>
        <w:spacing w:line="360" w:lineRule="auto"/>
        <w:rPr>
          <w:rFonts w:ascii="Arial" w:hAnsi="Arial" w:cs="Arial"/>
          <w:color w:val="000000" w:themeColor="text1"/>
          <w:sz w:val="22"/>
        </w:rPr>
      </w:pPr>
    </w:p>
    <w:p w14:paraId="0FDAFC88" w14:textId="77777777" w:rsidR="00FA6E9C" w:rsidRPr="00A00AC5" w:rsidRDefault="00FA6E9C" w:rsidP="0000474A">
      <w:pPr>
        <w:spacing w:line="360" w:lineRule="auto"/>
        <w:rPr>
          <w:rFonts w:ascii="Arial" w:hAnsi="Arial" w:cs="Arial"/>
          <w:color w:val="4472C4" w:themeColor="accent1"/>
          <w:sz w:val="22"/>
        </w:rPr>
      </w:pPr>
    </w:p>
    <w:p w14:paraId="72FFECFB" w14:textId="1B09A3F7" w:rsidR="006D2F2D" w:rsidRDefault="006D2F2D" w:rsidP="00A21528">
      <w:pPr>
        <w:pStyle w:val="Heading1"/>
      </w:pPr>
      <w:r w:rsidRPr="00A00AC5">
        <w:t>Recommendations for</w:t>
      </w:r>
      <w:r w:rsidR="003E4ED4" w:rsidRPr="00A00AC5">
        <w:t xml:space="preserve"> policy</w:t>
      </w:r>
      <w:r w:rsidRPr="00A00AC5">
        <w:t xml:space="preserve"> and practice</w:t>
      </w:r>
    </w:p>
    <w:p w14:paraId="4BB86DB2" w14:textId="77777777" w:rsidR="00A21528" w:rsidRPr="00A21528" w:rsidRDefault="00A21528" w:rsidP="00A21528"/>
    <w:p w14:paraId="4C622CB8" w14:textId="33D6CB1D" w:rsidR="006C002D" w:rsidRPr="00A00AC5" w:rsidRDefault="00F62538" w:rsidP="0000474A">
      <w:pPr>
        <w:spacing w:line="360" w:lineRule="auto"/>
        <w:rPr>
          <w:rFonts w:ascii="Arial" w:hAnsi="Arial" w:cs="Arial"/>
          <w:color w:val="000000" w:themeColor="text1"/>
          <w:sz w:val="22"/>
        </w:rPr>
      </w:pPr>
      <w:r w:rsidRPr="00A00AC5">
        <w:rPr>
          <w:rFonts w:ascii="Arial" w:hAnsi="Arial" w:cs="Arial"/>
          <w:color w:val="000000" w:themeColor="text1"/>
          <w:sz w:val="22"/>
        </w:rPr>
        <w:t xml:space="preserve">Improve </w:t>
      </w:r>
      <w:r w:rsidR="0016580B" w:rsidRPr="00A00AC5">
        <w:rPr>
          <w:rFonts w:ascii="Arial" w:hAnsi="Arial" w:cs="Arial"/>
          <w:color w:val="000000" w:themeColor="text1"/>
          <w:sz w:val="22"/>
        </w:rPr>
        <w:t>transport</w:t>
      </w:r>
      <w:r w:rsidRPr="00A00AC5">
        <w:rPr>
          <w:rFonts w:ascii="Arial" w:hAnsi="Arial" w:cs="Arial"/>
          <w:color w:val="000000" w:themeColor="text1"/>
          <w:sz w:val="22"/>
        </w:rPr>
        <w:t xml:space="preserve"> </w:t>
      </w:r>
      <w:r w:rsidR="000D4751" w:rsidRPr="00A00AC5">
        <w:rPr>
          <w:rFonts w:ascii="Arial" w:hAnsi="Arial" w:cs="Arial"/>
          <w:color w:val="000000" w:themeColor="text1"/>
          <w:sz w:val="22"/>
        </w:rPr>
        <w:t>Accessibility through</w:t>
      </w:r>
      <w:r w:rsidR="003A6359" w:rsidRPr="00A00AC5">
        <w:rPr>
          <w:rFonts w:ascii="Arial" w:hAnsi="Arial" w:cs="Arial"/>
          <w:color w:val="000000" w:themeColor="text1"/>
          <w:sz w:val="22"/>
        </w:rPr>
        <w:t xml:space="preserve"> establishing </w:t>
      </w:r>
      <w:r w:rsidR="006C21BD" w:rsidRPr="00A00AC5">
        <w:rPr>
          <w:rFonts w:ascii="Arial" w:hAnsi="Arial" w:cs="Arial"/>
          <w:color w:val="000000" w:themeColor="text1"/>
          <w:sz w:val="22"/>
        </w:rPr>
        <w:t>and enforce accessibility standards</w:t>
      </w:r>
      <w:r w:rsidR="0005447B" w:rsidRPr="00A00AC5">
        <w:rPr>
          <w:rFonts w:ascii="Arial" w:hAnsi="Arial" w:cs="Arial"/>
          <w:color w:val="000000" w:themeColor="text1"/>
          <w:sz w:val="22"/>
        </w:rPr>
        <w:t xml:space="preserve"> for all types of public transports </w:t>
      </w:r>
      <w:r w:rsidR="00F44D24" w:rsidRPr="00A00AC5">
        <w:rPr>
          <w:rFonts w:ascii="Arial" w:hAnsi="Arial" w:cs="Arial"/>
          <w:color w:val="000000" w:themeColor="text1"/>
          <w:sz w:val="22"/>
        </w:rPr>
        <w:t xml:space="preserve">to enable disabled people </w:t>
      </w:r>
      <w:r w:rsidR="009E07AD" w:rsidRPr="00A00AC5">
        <w:rPr>
          <w:rFonts w:ascii="Arial" w:hAnsi="Arial" w:cs="Arial"/>
          <w:color w:val="000000" w:themeColor="text1"/>
          <w:sz w:val="22"/>
        </w:rPr>
        <w:t xml:space="preserve">travelling freely and independently </w:t>
      </w:r>
      <w:r w:rsidR="000D4751" w:rsidRPr="00A00AC5">
        <w:rPr>
          <w:rFonts w:ascii="Arial" w:hAnsi="Arial" w:cs="Arial"/>
          <w:color w:val="000000" w:themeColor="text1"/>
          <w:sz w:val="22"/>
        </w:rPr>
        <w:t xml:space="preserve">without barriers. </w:t>
      </w:r>
      <w:r w:rsidR="00B660CA" w:rsidRPr="00A00AC5">
        <w:rPr>
          <w:rFonts w:ascii="Arial" w:hAnsi="Arial" w:cs="Arial"/>
          <w:color w:val="000000" w:themeColor="text1"/>
          <w:sz w:val="22"/>
        </w:rPr>
        <w:t>(</w:t>
      </w:r>
      <w:r w:rsidR="0065708E" w:rsidRPr="00A00AC5">
        <w:rPr>
          <w:rFonts w:ascii="Arial" w:hAnsi="Arial" w:cs="Arial"/>
          <w:color w:val="000000" w:themeColor="text1"/>
          <w:sz w:val="22"/>
        </w:rPr>
        <w:t>National</w:t>
      </w:r>
      <w:r w:rsidR="00B660CA" w:rsidRPr="00A00AC5">
        <w:rPr>
          <w:rFonts w:ascii="Arial" w:hAnsi="Arial" w:cs="Arial"/>
          <w:color w:val="000000" w:themeColor="text1"/>
          <w:sz w:val="22"/>
        </w:rPr>
        <w:t xml:space="preserve"> </w:t>
      </w:r>
      <w:r w:rsidR="0065708E" w:rsidRPr="00A00AC5">
        <w:rPr>
          <w:rFonts w:ascii="Arial" w:hAnsi="Arial" w:cs="Arial"/>
          <w:color w:val="000000" w:themeColor="text1"/>
          <w:sz w:val="22"/>
        </w:rPr>
        <w:t>Centre for Accessible Transport</w:t>
      </w:r>
      <w:r w:rsidR="0065708E" w:rsidRPr="00A00AC5">
        <w:rPr>
          <w:rFonts w:ascii="Arial" w:hAnsi="Arial" w:cs="Arial"/>
          <w:color w:val="000000" w:themeColor="text1"/>
          <w:sz w:val="22"/>
        </w:rPr>
        <w:t xml:space="preserve">, </w:t>
      </w:r>
      <w:r w:rsidR="0065708E" w:rsidRPr="00A00AC5">
        <w:rPr>
          <w:rFonts w:ascii="Arial" w:hAnsi="Arial" w:cs="Arial"/>
          <w:color w:val="000000" w:themeColor="text1"/>
          <w:sz w:val="22"/>
        </w:rPr>
        <w:t>2024)</w:t>
      </w:r>
      <w:r w:rsidR="00B660CA" w:rsidRPr="00A00AC5">
        <w:rPr>
          <w:rFonts w:ascii="Arial" w:hAnsi="Arial" w:cs="Arial"/>
          <w:color w:val="000000" w:themeColor="text1"/>
          <w:sz w:val="22"/>
        </w:rPr>
        <w:t>.</w:t>
      </w:r>
      <w:r w:rsidR="003A14BE" w:rsidRPr="00A00AC5">
        <w:rPr>
          <w:rFonts w:ascii="Arial" w:hAnsi="Arial" w:cs="Arial"/>
          <w:color w:val="000000" w:themeColor="text1"/>
          <w:sz w:val="22"/>
        </w:rPr>
        <w:t xml:space="preserve"> </w:t>
      </w:r>
      <w:r w:rsidR="00622B46" w:rsidRPr="00A00AC5">
        <w:rPr>
          <w:rFonts w:ascii="Arial" w:hAnsi="Arial" w:cs="Arial"/>
          <w:color w:val="000000" w:themeColor="text1"/>
          <w:sz w:val="22"/>
        </w:rPr>
        <w:t xml:space="preserve">Tackle Policy and Regulatory </w:t>
      </w:r>
      <w:r w:rsidR="00B04E3D" w:rsidRPr="00A00AC5">
        <w:rPr>
          <w:rFonts w:ascii="Arial" w:hAnsi="Arial" w:cs="Arial"/>
          <w:color w:val="000000" w:themeColor="text1"/>
          <w:sz w:val="22"/>
        </w:rPr>
        <w:t xml:space="preserve">Barriers through reforming </w:t>
      </w:r>
      <w:r w:rsidR="0026000F" w:rsidRPr="00A00AC5">
        <w:rPr>
          <w:rFonts w:ascii="Arial" w:hAnsi="Arial" w:cs="Arial"/>
          <w:color w:val="000000" w:themeColor="text1"/>
          <w:sz w:val="22"/>
        </w:rPr>
        <w:t>transport laws and policies to protect disabled people</w:t>
      </w:r>
      <w:r w:rsidR="00F75F8A" w:rsidRPr="00A00AC5">
        <w:rPr>
          <w:rFonts w:ascii="Arial" w:hAnsi="Arial" w:cs="Arial"/>
          <w:color w:val="000000" w:themeColor="text1"/>
          <w:sz w:val="22"/>
        </w:rPr>
        <w:t xml:space="preserve"> against discrimination</w:t>
      </w:r>
      <w:r w:rsidR="00B04B15" w:rsidRPr="00A00AC5">
        <w:rPr>
          <w:rFonts w:ascii="Arial" w:hAnsi="Arial" w:cs="Arial"/>
          <w:color w:val="000000" w:themeColor="text1"/>
          <w:sz w:val="22"/>
        </w:rPr>
        <w:t xml:space="preserve"> and remove the barriers tha</w:t>
      </w:r>
      <w:r w:rsidR="00127749" w:rsidRPr="00A00AC5">
        <w:rPr>
          <w:rFonts w:ascii="Arial" w:hAnsi="Arial" w:cs="Arial"/>
          <w:color w:val="000000" w:themeColor="text1"/>
          <w:sz w:val="22"/>
        </w:rPr>
        <w:t>t</w:t>
      </w:r>
      <w:r w:rsidR="00B04B15" w:rsidRPr="00A00AC5">
        <w:rPr>
          <w:rFonts w:ascii="Arial" w:hAnsi="Arial" w:cs="Arial"/>
          <w:color w:val="000000" w:themeColor="text1"/>
          <w:sz w:val="22"/>
        </w:rPr>
        <w:t xml:space="preserve"> limits </w:t>
      </w:r>
      <w:r w:rsidR="00127749" w:rsidRPr="00A00AC5">
        <w:rPr>
          <w:rFonts w:ascii="Arial" w:hAnsi="Arial" w:cs="Arial"/>
          <w:color w:val="000000" w:themeColor="text1"/>
          <w:sz w:val="22"/>
        </w:rPr>
        <w:t xml:space="preserve">disabled </w:t>
      </w:r>
      <w:r w:rsidR="00B608EB" w:rsidRPr="00A00AC5">
        <w:rPr>
          <w:rFonts w:ascii="Arial" w:hAnsi="Arial" w:cs="Arial"/>
          <w:color w:val="000000" w:themeColor="text1"/>
          <w:sz w:val="22"/>
        </w:rPr>
        <w:t>individuals transport service access</w:t>
      </w:r>
      <w:r w:rsidR="006B2F3E" w:rsidRPr="00A00AC5">
        <w:rPr>
          <w:rFonts w:ascii="Arial" w:hAnsi="Arial" w:cs="Arial"/>
          <w:color w:val="000000" w:themeColor="text1"/>
          <w:sz w:val="22"/>
        </w:rPr>
        <w:t xml:space="preserve"> </w:t>
      </w:r>
      <w:r w:rsidR="00335593" w:rsidRPr="00A00AC5">
        <w:rPr>
          <w:rFonts w:ascii="Arial" w:hAnsi="Arial" w:cs="Arial"/>
          <w:color w:val="000000" w:themeColor="text1"/>
          <w:sz w:val="22"/>
        </w:rPr>
        <w:t>(U</w:t>
      </w:r>
      <w:r w:rsidR="00A30917" w:rsidRPr="00A00AC5">
        <w:rPr>
          <w:rFonts w:ascii="Arial" w:hAnsi="Arial" w:cs="Arial"/>
          <w:color w:val="000000" w:themeColor="text1"/>
          <w:sz w:val="22"/>
        </w:rPr>
        <w:t>K Parliament, 2025)</w:t>
      </w:r>
      <w:r w:rsidR="00ED0295" w:rsidRPr="00A00AC5">
        <w:rPr>
          <w:rFonts w:ascii="Arial" w:hAnsi="Arial" w:cs="Arial"/>
          <w:color w:val="000000" w:themeColor="text1"/>
          <w:sz w:val="22"/>
        </w:rPr>
        <w:t>.</w:t>
      </w:r>
      <w:r w:rsidR="004E4495" w:rsidRPr="00A00AC5">
        <w:rPr>
          <w:rFonts w:ascii="Arial" w:hAnsi="Arial" w:cs="Arial"/>
          <w:color w:val="000000" w:themeColor="text1"/>
          <w:sz w:val="22"/>
        </w:rPr>
        <w:t xml:space="preserve"> </w:t>
      </w:r>
      <w:r w:rsidR="00ED0295" w:rsidRPr="00A00AC5">
        <w:rPr>
          <w:rFonts w:ascii="Arial" w:hAnsi="Arial" w:cs="Arial"/>
          <w:color w:val="000000" w:themeColor="text1"/>
          <w:sz w:val="22"/>
        </w:rPr>
        <w:t xml:space="preserve"> </w:t>
      </w:r>
      <w:r w:rsidR="004E4495" w:rsidRPr="00A00AC5">
        <w:rPr>
          <w:rFonts w:ascii="Arial" w:hAnsi="Arial" w:cs="Arial"/>
          <w:color w:val="000000" w:themeColor="text1"/>
          <w:sz w:val="22"/>
        </w:rPr>
        <w:t>(</w:t>
      </w:r>
      <w:r w:rsidR="004E4495" w:rsidRPr="00A00AC5">
        <w:rPr>
          <w:rFonts w:ascii="Arial" w:hAnsi="Arial" w:cs="Arial"/>
          <w:color w:val="000000" w:themeColor="text1"/>
          <w:sz w:val="22"/>
        </w:rPr>
        <w:t>National Institute for Health and Care Excellence</w:t>
      </w:r>
      <w:r w:rsidR="004E4495" w:rsidRPr="00A00AC5">
        <w:rPr>
          <w:rFonts w:ascii="Arial" w:hAnsi="Arial" w:cs="Arial"/>
          <w:color w:val="000000" w:themeColor="text1"/>
          <w:sz w:val="22"/>
        </w:rPr>
        <w:t>,</w:t>
      </w:r>
      <w:r w:rsidR="004E4495" w:rsidRPr="00A00AC5">
        <w:rPr>
          <w:rFonts w:ascii="Arial" w:hAnsi="Arial" w:cs="Arial"/>
          <w:color w:val="000000" w:themeColor="text1"/>
          <w:sz w:val="22"/>
        </w:rPr>
        <w:t xml:space="preserve"> 2018)</w:t>
      </w:r>
      <w:r w:rsidR="00823127" w:rsidRPr="00A00AC5">
        <w:rPr>
          <w:rFonts w:ascii="Arial" w:hAnsi="Arial" w:cs="Arial"/>
          <w:color w:val="000000" w:themeColor="text1"/>
          <w:sz w:val="22"/>
        </w:rPr>
        <w:t>.</w:t>
      </w:r>
      <w:r w:rsidR="00C552D1" w:rsidRPr="00A00AC5">
        <w:rPr>
          <w:rFonts w:ascii="Arial" w:hAnsi="Arial" w:cs="Arial"/>
          <w:color w:val="000000" w:themeColor="text1"/>
          <w:sz w:val="22"/>
        </w:rPr>
        <w:t xml:space="preserve"> Incorporate </w:t>
      </w:r>
      <w:r w:rsidR="00753AC9" w:rsidRPr="00A00AC5">
        <w:rPr>
          <w:rFonts w:ascii="Arial" w:hAnsi="Arial" w:cs="Arial"/>
          <w:color w:val="000000" w:themeColor="text1"/>
          <w:sz w:val="22"/>
        </w:rPr>
        <w:t xml:space="preserve">prevention and reablement </w:t>
      </w:r>
      <w:r w:rsidR="001761D5" w:rsidRPr="00A00AC5">
        <w:rPr>
          <w:rFonts w:ascii="Arial" w:hAnsi="Arial" w:cs="Arial"/>
          <w:color w:val="000000" w:themeColor="text1"/>
          <w:sz w:val="22"/>
        </w:rPr>
        <w:t>taki</w:t>
      </w:r>
      <w:r w:rsidR="00C118E1" w:rsidRPr="00A00AC5">
        <w:rPr>
          <w:rFonts w:ascii="Arial" w:hAnsi="Arial" w:cs="Arial"/>
          <w:color w:val="000000" w:themeColor="text1"/>
          <w:sz w:val="22"/>
        </w:rPr>
        <w:t xml:space="preserve">ng </w:t>
      </w:r>
      <w:r w:rsidR="00AE1365" w:rsidRPr="00A00AC5">
        <w:rPr>
          <w:rFonts w:ascii="Arial" w:hAnsi="Arial" w:cs="Arial"/>
          <w:color w:val="000000" w:themeColor="text1"/>
          <w:sz w:val="22"/>
        </w:rPr>
        <w:t xml:space="preserve">steps in order to impede </w:t>
      </w:r>
      <w:r w:rsidR="00BF4854" w:rsidRPr="00A00AC5">
        <w:rPr>
          <w:rFonts w:ascii="Arial" w:hAnsi="Arial" w:cs="Arial"/>
          <w:color w:val="000000" w:themeColor="text1"/>
          <w:sz w:val="22"/>
        </w:rPr>
        <w:t>health worsening</w:t>
      </w:r>
      <w:r w:rsidR="000A6682" w:rsidRPr="00A00AC5">
        <w:rPr>
          <w:rFonts w:ascii="Arial" w:hAnsi="Arial" w:cs="Arial"/>
          <w:color w:val="000000" w:themeColor="text1"/>
          <w:sz w:val="22"/>
        </w:rPr>
        <w:t xml:space="preserve"> or </w:t>
      </w:r>
      <w:r w:rsidR="00021C77" w:rsidRPr="00A00AC5">
        <w:rPr>
          <w:rFonts w:ascii="Arial" w:hAnsi="Arial" w:cs="Arial"/>
          <w:color w:val="000000" w:themeColor="text1"/>
          <w:sz w:val="22"/>
        </w:rPr>
        <w:t xml:space="preserve">independence loss such as </w:t>
      </w:r>
      <w:r w:rsidR="00D44700" w:rsidRPr="00A00AC5">
        <w:rPr>
          <w:rFonts w:ascii="Arial" w:hAnsi="Arial" w:cs="Arial"/>
          <w:color w:val="000000" w:themeColor="text1"/>
          <w:sz w:val="22"/>
        </w:rPr>
        <w:t xml:space="preserve">accessibility </w:t>
      </w:r>
      <w:r w:rsidR="00021C77" w:rsidRPr="00A00AC5">
        <w:rPr>
          <w:rFonts w:ascii="Arial" w:hAnsi="Arial" w:cs="Arial"/>
          <w:color w:val="000000" w:themeColor="text1"/>
          <w:sz w:val="22"/>
        </w:rPr>
        <w:t>mobilit</w:t>
      </w:r>
      <w:r w:rsidR="001D2298" w:rsidRPr="00A00AC5">
        <w:rPr>
          <w:rFonts w:ascii="Arial" w:hAnsi="Arial" w:cs="Arial"/>
          <w:color w:val="000000" w:themeColor="text1"/>
          <w:sz w:val="22"/>
        </w:rPr>
        <w:t xml:space="preserve">y </w:t>
      </w:r>
      <w:r w:rsidR="00D44700" w:rsidRPr="00A00AC5">
        <w:rPr>
          <w:rFonts w:ascii="Arial" w:hAnsi="Arial" w:cs="Arial"/>
          <w:color w:val="000000" w:themeColor="text1"/>
          <w:sz w:val="22"/>
        </w:rPr>
        <w:t>programs</w:t>
      </w:r>
      <w:r w:rsidR="001D2298" w:rsidRPr="00A00AC5">
        <w:rPr>
          <w:rFonts w:ascii="Arial" w:hAnsi="Arial" w:cs="Arial"/>
          <w:color w:val="000000" w:themeColor="text1"/>
          <w:sz w:val="22"/>
        </w:rPr>
        <w:t>, rea</w:t>
      </w:r>
      <w:r w:rsidR="00570B81" w:rsidRPr="00A00AC5">
        <w:rPr>
          <w:rFonts w:ascii="Arial" w:hAnsi="Arial" w:cs="Arial"/>
          <w:color w:val="000000" w:themeColor="text1"/>
          <w:sz w:val="22"/>
        </w:rPr>
        <w:t>blement through support</w:t>
      </w:r>
      <w:r w:rsidR="00AC592F" w:rsidRPr="00A00AC5">
        <w:rPr>
          <w:rFonts w:ascii="Arial" w:hAnsi="Arial" w:cs="Arial"/>
          <w:color w:val="000000" w:themeColor="text1"/>
          <w:sz w:val="22"/>
        </w:rPr>
        <w:t xml:space="preserve"> to help individuals </w:t>
      </w:r>
      <w:r w:rsidR="005722AE" w:rsidRPr="00A00AC5">
        <w:rPr>
          <w:rFonts w:ascii="Arial" w:hAnsi="Arial" w:cs="Arial"/>
          <w:color w:val="000000" w:themeColor="text1"/>
          <w:sz w:val="22"/>
        </w:rPr>
        <w:t>recover after an illness</w:t>
      </w:r>
      <w:r w:rsidR="001E4323" w:rsidRPr="00A00AC5">
        <w:rPr>
          <w:rFonts w:ascii="Arial" w:hAnsi="Arial" w:cs="Arial"/>
          <w:color w:val="000000" w:themeColor="text1"/>
          <w:sz w:val="22"/>
        </w:rPr>
        <w:t xml:space="preserve"> or surgery</w:t>
      </w:r>
      <w:r w:rsidR="00D1639E" w:rsidRPr="00A00AC5">
        <w:rPr>
          <w:rFonts w:ascii="Arial" w:hAnsi="Arial" w:cs="Arial"/>
          <w:color w:val="000000" w:themeColor="text1"/>
          <w:sz w:val="22"/>
        </w:rPr>
        <w:t xml:space="preserve"> </w:t>
      </w:r>
      <w:r w:rsidR="008656F9" w:rsidRPr="00A00AC5">
        <w:rPr>
          <w:rFonts w:ascii="Arial" w:hAnsi="Arial" w:cs="Arial"/>
          <w:color w:val="000000" w:themeColor="text1"/>
          <w:sz w:val="22"/>
        </w:rPr>
        <w:t xml:space="preserve">such as help the person </w:t>
      </w:r>
      <w:r w:rsidR="00A751B0" w:rsidRPr="00A00AC5">
        <w:rPr>
          <w:rFonts w:ascii="Arial" w:hAnsi="Arial" w:cs="Arial"/>
          <w:color w:val="000000" w:themeColor="text1"/>
          <w:sz w:val="22"/>
        </w:rPr>
        <w:t>learn how to live independently</w:t>
      </w:r>
      <w:r w:rsidR="00E33A1D" w:rsidRPr="00A00AC5">
        <w:rPr>
          <w:rFonts w:ascii="Arial" w:hAnsi="Arial" w:cs="Arial"/>
          <w:color w:val="000000" w:themeColor="text1"/>
          <w:sz w:val="22"/>
        </w:rPr>
        <w:t xml:space="preserve"> and provide tools</w:t>
      </w:r>
      <w:r w:rsidR="00804AE7" w:rsidRPr="00A00AC5">
        <w:rPr>
          <w:rFonts w:ascii="Arial" w:hAnsi="Arial" w:cs="Arial"/>
          <w:color w:val="000000" w:themeColor="text1"/>
          <w:sz w:val="22"/>
        </w:rPr>
        <w:t xml:space="preserve">, support and resources </w:t>
      </w:r>
      <w:r w:rsidR="00E51B69" w:rsidRPr="00A00AC5">
        <w:rPr>
          <w:rFonts w:ascii="Arial" w:hAnsi="Arial" w:cs="Arial"/>
          <w:color w:val="000000" w:themeColor="text1"/>
          <w:sz w:val="22"/>
        </w:rPr>
        <w:t xml:space="preserve">to help individuals </w:t>
      </w:r>
      <w:r w:rsidR="00F7217B" w:rsidRPr="00A00AC5">
        <w:rPr>
          <w:rFonts w:ascii="Arial" w:hAnsi="Arial" w:cs="Arial"/>
          <w:color w:val="000000" w:themeColor="text1"/>
          <w:sz w:val="22"/>
        </w:rPr>
        <w:t xml:space="preserve">take part in </w:t>
      </w:r>
      <w:r w:rsidR="00B62C75" w:rsidRPr="00A00AC5">
        <w:rPr>
          <w:rFonts w:ascii="Arial" w:hAnsi="Arial" w:cs="Arial"/>
          <w:color w:val="000000" w:themeColor="text1"/>
          <w:sz w:val="22"/>
        </w:rPr>
        <w:t xml:space="preserve">daily life tasks independently such as </w:t>
      </w:r>
      <w:r w:rsidR="005E000D" w:rsidRPr="00A00AC5">
        <w:rPr>
          <w:rFonts w:ascii="Arial" w:hAnsi="Arial" w:cs="Arial"/>
          <w:color w:val="000000" w:themeColor="text1"/>
          <w:sz w:val="22"/>
        </w:rPr>
        <w:t xml:space="preserve">adaptive equipment and </w:t>
      </w:r>
      <w:r w:rsidR="00801470" w:rsidRPr="00A00AC5">
        <w:rPr>
          <w:rFonts w:ascii="Arial" w:hAnsi="Arial" w:cs="Arial"/>
          <w:color w:val="000000" w:themeColor="text1"/>
          <w:sz w:val="22"/>
        </w:rPr>
        <w:t>skills training</w:t>
      </w:r>
      <w:r w:rsidR="005E0BFA" w:rsidRPr="00A00AC5">
        <w:rPr>
          <w:rFonts w:ascii="Arial" w:hAnsi="Arial" w:cs="Arial"/>
          <w:color w:val="000000" w:themeColor="text1"/>
          <w:sz w:val="22"/>
        </w:rPr>
        <w:t>, through</w:t>
      </w:r>
      <w:r w:rsidR="00943E80" w:rsidRPr="00A00AC5">
        <w:rPr>
          <w:rFonts w:ascii="Arial" w:hAnsi="Arial" w:cs="Arial"/>
          <w:color w:val="000000" w:themeColor="text1"/>
          <w:sz w:val="22"/>
        </w:rPr>
        <w:t xml:space="preserve"> focusing on</w:t>
      </w:r>
      <w:r w:rsidR="00272C4D" w:rsidRPr="00A00AC5">
        <w:rPr>
          <w:rFonts w:ascii="Arial" w:hAnsi="Arial" w:cs="Arial"/>
          <w:color w:val="000000" w:themeColor="text1"/>
          <w:sz w:val="22"/>
        </w:rPr>
        <w:t xml:space="preserve"> this approaches</w:t>
      </w:r>
      <w:r w:rsidR="00AD1E65" w:rsidRPr="00A00AC5">
        <w:rPr>
          <w:rFonts w:ascii="Arial" w:hAnsi="Arial" w:cs="Arial"/>
          <w:color w:val="000000" w:themeColor="text1"/>
          <w:sz w:val="22"/>
        </w:rPr>
        <w:t xml:space="preserve"> into </w:t>
      </w:r>
      <w:r w:rsidR="00D85E92" w:rsidRPr="00A00AC5">
        <w:rPr>
          <w:rFonts w:ascii="Arial" w:hAnsi="Arial" w:cs="Arial"/>
          <w:color w:val="000000" w:themeColor="text1"/>
          <w:sz w:val="22"/>
        </w:rPr>
        <w:t>daily practice</w:t>
      </w:r>
      <w:r w:rsidR="00272C4D" w:rsidRPr="00A00AC5">
        <w:rPr>
          <w:rFonts w:ascii="Arial" w:hAnsi="Arial" w:cs="Arial"/>
          <w:color w:val="000000" w:themeColor="text1"/>
          <w:sz w:val="22"/>
        </w:rPr>
        <w:t xml:space="preserve"> health and social care services </w:t>
      </w:r>
      <w:r w:rsidR="0066612B" w:rsidRPr="00A00AC5">
        <w:rPr>
          <w:rFonts w:ascii="Arial" w:hAnsi="Arial" w:cs="Arial"/>
          <w:color w:val="000000" w:themeColor="text1"/>
          <w:sz w:val="22"/>
        </w:rPr>
        <w:t xml:space="preserve">are </w:t>
      </w:r>
      <w:r w:rsidR="00783B66" w:rsidRPr="00A00AC5">
        <w:rPr>
          <w:rFonts w:ascii="Arial" w:hAnsi="Arial" w:cs="Arial"/>
          <w:color w:val="000000" w:themeColor="text1"/>
          <w:sz w:val="22"/>
        </w:rPr>
        <w:t>empower</w:t>
      </w:r>
      <w:r w:rsidR="0066612B" w:rsidRPr="00A00AC5">
        <w:rPr>
          <w:rFonts w:ascii="Arial" w:hAnsi="Arial" w:cs="Arial"/>
          <w:color w:val="000000" w:themeColor="text1"/>
          <w:sz w:val="22"/>
        </w:rPr>
        <w:t>ing disabled people</w:t>
      </w:r>
      <w:r w:rsidR="00075513" w:rsidRPr="00A00AC5">
        <w:rPr>
          <w:rFonts w:ascii="Arial" w:hAnsi="Arial" w:cs="Arial"/>
          <w:color w:val="000000" w:themeColor="text1"/>
          <w:sz w:val="22"/>
        </w:rPr>
        <w:t xml:space="preserve"> to be independent and engaged </w:t>
      </w:r>
      <w:r w:rsidR="00C07943" w:rsidRPr="00A00AC5">
        <w:rPr>
          <w:rFonts w:ascii="Arial" w:hAnsi="Arial" w:cs="Arial"/>
          <w:color w:val="000000" w:themeColor="text1"/>
          <w:sz w:val="22"/>
        </w:rPr>
        <w:t>instead of relying on long term ca</w:t>
      </w:r>
      <w:r w:rsidR="00ED2E67" w:rsidRPr="00A00AC5">
        <w:rPr>
          <w:rFonts w:ascii="Arial" w:hAnsi="Arial" w:cs="Arial"/>
          <w:color w:val="000000" w:themeColor="text1"/>
          <w:sz w:val="22"/>
        </w:rPr>
        <w:t xml:space="preserve">re </w:t>
      </w:r>
      <w:r w:rsidR="001004E3" w:rsidRPr="00A00AC5">
        <w:rPr>
          <w:rFonts w:ascii="Arial" w:hAnsi="Arial" w:cs="Arial"/>
          <w:color w:val="000000" w:themeColor="text1"/>
          <w:sz w:val="22"/>
        </w:rPr>
        <w:t>(</w:t>
      </w:r>
      <w:r w:rsidR="00ED2E67" w:rsidRPr="00A00AC5">
        <w:rPr>
          <w:rFonts w:ascii="Arial" w:hAnsi="Arial" w:cs="Arial"/>
          <w:color w:val="000000" w:themeColor="text1"/>
          <w:sz w:val="22"/>
        </w:rPr>
        <w:t>National Institute for Health and Care Excellence</w:t>
      </w:r>
      <w:r w:rsidR="001004E3" w:rsidRPr="00A00AC5">
        <w:rPr>
          <w:rFonts w:ascii="Arial" w:hAnsi="Arial" w:cs="Arial"/>
          <w:color w:val="000000" w:themeColor="text1"/>
          <w:sz w:val="22"/>
        </w:rPr>
        <w:t xml:space="preserve">, </w:t>
      </w:r>
      <w:r w:rsidR="00ED2E67" w:rsidRPr="00A00AC5">
        <w:rPr>
          <w:rFonts w:ascii="Arial" w:hAnsi="Arial" w:cs="Arial"/>
          <w:color w:val="000000" w:themeColor="text1"/>
          <w:sz w:val="22"/>
        </w:rPr>
        <w:t>2018)</w:t>
      </w:r>
      <w:r w:rsidR="00217C34" w:rsidRPr="00A00AC5">
        <w:rPr>
          <w:rFonts w:ascii="Arial" w:hAnsi="Arial" w:cs="Arial"/>
          <w:color w:val="000000" w:themeColor="text1"/>
          <w:sz w:val="22"/>
        </w:rPr>
        <w:t xml:space="preserve">. </w:t>
      </w:r>
      <w:r w:rsidR="009504C4" w:rsidRPr="00A00AC5">
        <w:rPr>
          <w:rFonts w:ascii="Arial" w:hAnsi="Arial" w:cs="Arial"/>
          <w:color w:val="000000" w:themeColor="text1"/>
          <w:sz w:val="22"/>
        </w:rPr>
        <w:t>Integrate Equity and Co</w:t>
      </w:r>
      <w:r w:rsidR="003F6072" w:rsidRPr="00A00AC5">
        <w:rPr>
          <w:rFonts w:ascii="Arial" w:hAnsi="Arial" w:cs="Arial"/>
          <w:color w:val="000000" w:themeColor="text1"/>
          <w:sz w:val="22"/>
        </w:rPr>
        <w:t>-Production</w:t>
      </w:r>
      <w:r w:rsidR="00D256DA" w:rsidRPr="00A00AC5">
        <w:rPr>
          <w:rFonts w:ascii="Arial" w:hAnsi="Arial" w:cs="Arial"/>
          <w:color w:val="000000" w:themeColor="text1"/>
          <w:sz w:val="22"/>
        </w:rPr>
        <w:t>, services being fair</w:t>
      </w:r>
      <w:r w:rsidR="004871D6" w:rsidRPr="00A00AC5">
        <w:rPr>
          <w:rFonts w:ascii="Arial" w:hAnsi="Arial" w:cs="Arial"/>
          <w:color w:val="000000" w:themeColor="text1"/>
          <w:sz w:val="22"/>
        </w:rPr>
        <w:t xml:space="preserve">, inclusive </w:t>
      </w:r>
      <w:r w:rsidR="008D156E" w:rsidRPr="00A00AC5">
        <w:rPr>
          <w:rFonts w:ascii="Arial" w:hAnsi="Arial" w:cs="Arial"/>
          <w:color w:val="000000" w:themeColor="text1"/>
          <w:sz w:val="22"/>
        </w:rPr>
        <w:t>and shaped with the</w:t>
      </w:r>
      <w:r w:rsidR="00CE6EF8" w:rsidRPr="00A00AC5">
        <w:rPr>
          <w:rFonts w:ascii="Arial" w:hAnsi="Arial" w:cs="Arial"/>
          <w:color w:val="000000" w:themeColor="text1"/>
          <w:sz w:val="22"/>
        </w:rPr>
        <w:t xml:space="preserve"> engagement of disa</w:t>
      </w:r>
      <w:r w:rsidR="000364E2" w:rsidRPr="00A00AC5">
        <w:rPr>
          <w:rFonts w:ascii="Arial" w:hAnsi="Arial" w:cs="Arial"/>
          <w:color w:val="000000" w:themeColor="text1"/>
          <w:sz w:val="22"/>
        </w:rPr>
        <w:t>bled individuals such as</w:t>
      </w:r>
      <w:r w:rsidR="00965C1D" w:rsidRPr="00A00AC5">
        <w:rPr>
          <w:rFonts w:ascii="Arial" w:hAnsi="Arial" w:cs="Arial"/>
          <w:color w:val="000000" w:themeColor="text1"/>
          <w:sz w:val="22"/>
        </w:rPr>
        <w:t xml:space="preserve"> organisation</w:t>
      </w:r>
      <w:r w:rsidR="00220095" w:rsidRPr="00A00AC5">
        <w:rPr>
          <w:rFonts w:ascii="Arial" w:hAnsi="Arial" w:cs="Arial"/>
          <w:color w:val="000000" w:themeColor="text1"/>
          <w:sz w:val="22"/>
        </w:rPr>
        <w:t>s including</w:t>
      </w:r>
      <w:r w:rsidR="000364E2" w:rsidRPr="00A00AC5">
        <w:rPr>
          <w:rFonts w:ascii="Arial" w:hAnsi="Arial" w:cs="Arial"/>
          <w:color w:val="000000" w:themeColor="text1"/>
          <w:sz w:val="22"/>
        </w:rPr>
        <w:t xml:space="preserve"> </w:t>
      </w:r>
      <w:r w:rsidR="00354696" w:rsidRPr="00A00AC5">
        <w:rPr>
          <w:rFonts w:ascii="Arial" w:hAnsi="Arial" w:cs="Arial"/>
          <w:color w:val="000000" w:themeColor="text1"/>
          <w:sz w:val="22"/>
        </w:rPr>
        <w:t xml:space="preserve">individuals </w:t>
      </w:r>
      <w:r w:rsidR="00EC0CE1" w:rsidRPr="00A00AC5">
        <w:rPr>
          <w:rFonts w:ascii="Arial" w:hAnsi="Arial" w:cs="Arial"/>
          <w:color w:val="000000" w:themeColor="text1"/>
          <w:sz w:val="22"/>
        </w:rPr>
        <w:t xml:space="preserve">in </w:t>
      </w:r>
      <w:r w:rsidR="00B570EE" w:rsidRPr="00A00AC5">
        <w:rPr>
          <w:rFonts w:ascii="Arial" w:hAnsi="Arial" w:cs="Arial"/>
          <w:color w:val="000000" w:themeColor="text1"/>
          <w:sz w:val="22"/>
        </w:rPr>
        <w:t xml:space="preserve">advisory groups, </w:t>
      </w:r>
      <w:r w:rsidR="00395819" w:rsidRPr="00A00AC5">
        <w:rPr>
          <w:rFonts w:ascii="Arial" w:hAnsi="Arial" w:cs="Arial"/>
          <w:color w:val="000000" w:themeColor="text1"/>
          <w:sz w:val="22"/>
        </w:rPr>
        <w:t>planning meetings,</w:t>
      </w:r>
      <w:r w:rsidR="00BC1C7E" w:rsidRPr="00A00AC5">
        <w:rPr>
          <w:rFonts w:ascii="Arial" w:hAnsi="Arial" w:cs="Arial"/>
          <w:color w:val="000000" w:themeColor="text1"/>
          <w:sz w:val="22"/>
        </w:rPr>
        <w:t xml:space="preserve"> </w:t>
      </w:r>
      <w:r w:rsidR="009F2A03" w:rsidRPr="00A00AC5">
        <w:rPr>
          <w:rFonts w:ascii="Arial" w:hAnsi="Arial" w:cs="Arial"/>
          <w:color w:val="000000" w:themeColor="text1"/>
          <w:sz w:val="22"/>
        </w:rPr>
        <w:t>include disabled people in decision makin</w:t>
      </w:r>
      <w:r w:rsidR="00BB41A2" w:rsidRPr="00A00AC5">
        <w:rPr>
          <w:rFonts w:ascii="Arial" w:hAnsi="Arial" w:cs="Arial"/>
          <w:color w:val="000000" w:themeColor="text1"/>
          <w:sz w:val="22"/>
        </w:rPr>
        <w:t>g,</w:t>
      </w:r>
      <w:r w:rsidR="00C67438" w:rsidRPr="00A00AC5">
        <w:rPr>
          <w:rFonts w:ascii="Arial" w:hAnsi="Arial" w:cs="Arial"/>
          <w:color w:val="000000" w:themeColor="text1"/>
          <w:sz w:val="22"/>
        </w:rPr>
        <w:t xml:space="preserve"> ensu</w:t>
      </w:r>
      <w:r w:rsidR="00BB41A2" w:rsidRPr="00A00AC5">
        <w:rPr>
          <w:rFonts w:ascii="Arial" w:hAnsi="Arial" w:cs="Arial"/>
          <w:color w:val="000000" w:themeColor="text1"/>
          <w:sz w:val="22"/>
        </w:rPr>
        <w:t>re</w:t>
      </w:r>
      <w:r w:rsidR="00C67438" w:rsidRPr="00A00AC5">
        <w:rPr>
          <w:rFonts w:ascii="Arial" w:hAnsi="Arial" w:cs="Arial"/>
          <w:color w:val="000000" w:themeColor="text1"/>
          <w:sz w:val="22"/>
        </w:rPr>
        <w:t xml:space="preserve"> polic</w:t>
      </w:r>
      <w:r w:rsidR="00794BAC">
        <w:rPr>
          <w:rFonts w:ascii="Arial" w:hAnsi="Arial" w:cs="Arial"/>
          <w:color w:val="000000" w:themeColor="text1"/>
          <w:sz w:val="22"/>
        </w:rPr>
        <w:t>i</w:t>
      </w:r>
      <w:r w:rsidR="00C67438" w:rsidRPr="00A00AC5">
        <w:rPr>
          <w:rFonts w:ascii="Arial" w:hAnsi="Arial" w:cs="Arial"/>
          <w:color w:val="000000" w:themeColor="text1"/>
          <w:sz w:val="22"/>
        </w:rPr>
        <w:t xml:space="preserve">es </w:t>
      </w:r>
      <w:r w:rsidR="000A296F" w:rsidRPr="00A00AC5">
        <w:rPr>
          <w:rFonts w:ascii="Arial" w:hAnsi="Arial" w:cs="Arial"/>
          <w:color w:val="000000" w:themeColor="text1"/>
          <w:sz w:val="22"/>
        </w:rPr>
        <w:t>are fairly</w:t>
      </w:r>
      <w:r w:rsidR="00BC1C7E" w:rsidRPr="00A00AC5">
        <w:rPr>
          <w:rFonts w:ascii="Arial" w:hAnsi="Arial" w:cs="Arial"/>
          <w:color w:val="000000" w:themeColor="text1"/>
          <w:sz w:val="22"/>
        </w:rPr>
        <w:t xml:space="preserve"> and </w:t>
      </w:r>
      <w:r w:rsidR="00AE499C" w:rsidRPr="00A00AC5">
        <w:rPr>
          <w:rFonts w:ascii="Arial" w:hAnsi="Arial" w:cs="Arial"/>
          <w:color w:val="000000" w:themeColor="text1"/>
          <w:sz w:val="22"/>
        </w:rPr>
        <w:t xml:space="preserve">are tailored to meet their needs </w:t>
      </w:r>
      <w:r w:rsidR="00F23308" w:rsidRPr="00A00AC5">
        <w:rPr>
          <w:rFonts w:ascii="Arial" w:hAnsi="Arial" w:cs="Arial"/>
          <w:color w:val="000000" w:themeColor="text1"/>
          <w:sz w:val="22"/>
        </w:rPr>
        <w:t xml:space="preserve">without disadvantage </w:t>
      </w:r>
      <w:r w:rsidR="00DB3D83" w:rsidRPr="00A00AC5">
        <w:rPr>
          <w:rFonts w:ascii="Arial" w:hAnsi="Arial" w:cs="Arial"/>
          <w:color w:val="000000" w:themeColor="text1"/>
          <w:sz w:val="22"/>
        </w:rPr>
        <w:t>anyone</w:t>
      </w:r>
      <w:r w:rsidR="00A3245C" w:rsidRPr="00A00AC5">
        <w:rPr>
          <w:rFonts w:ascii="Arial" w:hAnsi="Arial" w:cs="Arial"/>
          <w:color w:val="000000" w:themeColor="text1"/>
          <w:sz w:val="22"/>
        </w:rPr>
        <w:t xml:space="preserve"> </w:t>
      </w:r>
      <w:r w:rsidR="001372C5" w:rsidRPr="00A00AC5">
        <w:rPr>
          <w:rFonts w:ascii="Arial" w:hAnsi="Arial" w:cs="Arial"/>
          <w:color w:val="000000" w:themeColor="text1"/>
          <w:sz w:val="22"/>
        </w:rPr>
        <w:t>(National Institute for Health and Care Excellence, 2018).</w:t>
      </w:r>
    </w:p>
    <w:p w14:paraId="5F40D249" w14:textId="77777777" w:rsidR="00995419" w:rsidRPr="00A00AC5" w:rsidRDefault="00995419" w:rsidP="0000474A">
      <w:pPr>
        <w:spacing w:line="360" w:lineRule="auto"/>
        <w:rPr>
          <w:rFonts w:ascii="Arial" w:hAnsi="Arial" w:cs="Arial"/>
          <w:color w:val="FF0000"/>
          <w:sz w:val="22"/>
        </w:rPr>
      </w:pPr>
    </w:p>
    <w:p w14:paraId="5A4D465C" w14:textId="77777777" w:rsidR="006524ED" w:rsidRDefault="006D2F2D" w:rsidP="0000474A">
      <w:pPr>
        <w:spacing w:line="360" w:lineRule="auto"/>
        <w:rPr>
          <w:rFonts w:ascii="Arial" w:hAnsi="Arial" w:cs="Arial"/>
          <w:b/>
          <w:bCs/>
          <w:color w:val="4472C4" w:themeColor="accent1"/>
          <w:sz w:val="22"/>
        </w:rPr>
      </w:pPr>
      <w:r w:rsidRPr="00A00AC5">
        <w:rPr>
          <w:rFonts w:ascii="Arial" w:hAnsi="Arial" w:cs="Arial"/>
          <w:b/>
          <w:bCs/>
          <w:color w:val="4472C4" w:themeColor="accent1"/>
          <w:sz w:val="22"/>
        </w:rPr>
        <w:t>Conclusion</w:t>
      </w:r>
    </w:p>
    <w:p w14:paraId="34B040F1" w14:textId="77777777" w:rsidR="005D54F4" w:rsidRDefault="005D54F4" w:rsidP="0000474A">
      <w:pPr>
        <w:spacing w:line="360" w:lineRule="auto"/>
        <w:rPr>
          <w:rFonts w:ascii="Arial" w:hAnsi="Arial" w:cs="Arial"/>
          <w:b/>
          <w:bCs/>
          <w:color w:val="4472C4" w:themeColor="accent1"/>
          <w:sz w:val="22"/>
        </w:rPr>
      </w:pPr>
    </w:p>
    <w:p w14:paraId="0AB10685" w14:textId="50D43C58" w:rsidR="007702F2" w:rsidRPr="009C40B1" w:rsidRDefault="009E2BE8" w:rsidP="0000474A">
      <w:pPr>
        <w:spacing w:line="360" w:lineRule="auto"/>
        <w:rPr>
          <w:rFonts w:ascii="Arial" w:hAnsi="Arial" w:cs="Arial"/>
          <w:color w:val="000000" w:themeColor="text1"/>
          <w:sz w:val="22"/>
        </w:rPr>
      </w:pPr>
      <w:r>
        <w:rPr>
          <w:rFonts w:ascii="Arial" w:hAnsi="Arial" w:cs="Arial"/>
          <w:color w:val="000000" w:themeColor="text1"/>
          <w:sz w:val="22"/>
        </w:rPr>
        <w:lastRenderedPageBreak/>
        <w:t xml:space="preserve">In conclusion </w:t>
      </w:r>
      <w:r w:rsidR="00186A57">
        <w:rPr>
          <w:rFonts w:ascii="Arial" w:hAnsi="Arial" w:cs="Arial"/>
          <w:color w:val="000000" w:themeColor="text1"/>
          <w:sz w:val="22"/>
        </w:rPr>
        <w:t xml:space="preserve">the social model of disability </w:t>
      </w:r>
      <w:r w:rsidR="00980377">
        <w:rPr>
          <w:rFonts w:ascii="Arial" w:hAnsi="Arial" w:cs="Arial"/>
          <w:color w:val="000000" w:themeColor="text1"/>
          <w:sz w:val="22"/>
        </w:rPr>
        <w:t>says that individuals are not disab</w:t>
      </w:r>
      <w:r w:rsidR="001910A9">
        <w:rPr>
          <w:rFonts w:ascii="Arial" w:hAnsi="Arial" w:cs="Arial"/>
          <w:color w:val="000000" w:themeColor="text1"/>
          <w:sz w:val="22"/>
        </w:rPr>
        <w:t xml:space="preserve">led by their impairments </w:t>
      </w:r>
      <w:r w:rsidR="00091125">
        <w:rPr>
          <w:rFonts w:ascii="Arial" w:hAnsi="Arial" w:cs="Arial"/>
          <w:color w:val="000000" w:themeColor="text1"/>
          <w:sz w:val="22"/>
        </w:rPr>
        <w:t xml:space="preserve">but rather by </w:t>
      </w:r>
      <w:r w:rsidR="004C65F5">
        <w:rPr>
          <w:rFonts w:ascii="Arial" w:hAnsi="Arial" w:cs="Arial"/>
          <w:color w:val="000000" w:themeColor="text1"/>
          <w:sz w:val="22"/>
        </w:rPr>
        <w:t xml:space="preserve">the barriers </w:t>
      </w:r>
      <w:r w:rsidR="00C74335">
        <w:rPr>
          <w:rFonts w:ascii="Arial" w:hAnsi="Arial" w:cs="Arial"/>
          <w:color w:val="000000" w:themeColor="text1"/>
          <w:sz w:val="22"/>
        </w:rPr>
        <w:t xml:space="preserve">created by </w:t>
      </w:r>
      <w:r w:rsidR="004C65F5">
        <w:rPr>
          <w:rFonts w:ascii="Arial" w:hAnsi="Arial" w:cs="Arial"/>
          <w:color w:val="000000" w:themeColor="text1"/>
          <w:sz w:val="22"/>
        </w:rPr>
        <w:t>society</w:t>
      </w:r>
      <w:r w:rsidR="006A1B55">
        <w:rPr>
          <w:rFonts w:ascii="Arial" w:hAnsi="Arial" w:cs="Arial"/>
          <w:color w:val="000000" w:themeColor="text1"/>
          <w:sz w:val="22"/>
        </w:rPr>
        <w:t xml:space="preserve">. </w:t>
      </w:r>
      <w:r w:rsidR="00F946C7">
        <w:rPr>
          <w:rFonts w:ascii="Arial" w:hAnsi="Arial" w:cs="Arial"/>
          <w:color w:val="000000" w:themeColor="text1"/>
          <w:sz w:val="22"/>
        </w:rPr>
        <w:t xml:space="preserve">In </w:t>
      </w:r>
      <w:r w:rsidR="00894BC3">
        <w:rPr>
          <w:rFonts w:ascii="Arial" w:hAnsi="Arial" w:cs="Arial"/>
          <w:color w:val="000000" w:themeColor="text1"/>
          <w:sz w:val="22"/>
        </w:rPr>
        <w:t xml:space="preserve">health and social </w:t>
      </w:r>
      <w:r w:rsidR="000C7F3D">
        <w:rPr>
          <w:rFonts w:ascii="Arial" w:hAnsi="Arial" w:cs="Arial"/>
          <w:color w:val="000000" w:themeColor="text1"/>
          <w:sz w:val="22"/>
        </w:rPr>
        <w:t>care,</w:t>
      </w:r>
      <w:r w:rsidR="00894BC3">
        <w:rPr>
          <w:rFonts w:ascii="Arial" w:hAnsi="Arial" w:cs="Arial"/>
          <w:color w:val="000000" w:themeColor="text1"/>
          <w:sz w:val="22"/>
        </w:rPr>
        <w:t xml:space="preserve"> the social model of disability has </w:t>
      </w:r>
      <w:r w:rsidR="006354EE">
        <w:rPr>
          <w:rFonts w:ascii="Arial" w:hAnsi="Arial" w:cs="Arial"/>
          <w:color w:val="000000" w:themeColor="text1"/>
          <w:sz w:val="22"/>
        </w:rPr>
        <w:t xml:space="preserve">influenced more </w:t>
      </w:r>
      <w:r w:rsidR="003B0439">
        <w:rPr>
          <w:rFonts w:ascii="Arial" w:hAnsi="Arial" w:cs="Arial"/>
          <w:color w:val="000000" w:themeColor="text1"/>
          <w:sz w:val="22"/>
        </w:rPr>
        <w:t>inclusive polic</w:t>
      </w:r>
      <w:r w:rsidR="00C05010">
        <w:rPr>
          <w:rFonts w:ascii="Arial" w:hAnsi="Arial" w:cs="Arial"/>
          <w:color w:val="000000" w:themeColor="text1"/>
          <w:sz w:val="22"/>
        </w:rPr>
        <w:t>y making</w:t>
      </w:r>
      <w:r w:rsidR="003B0439">
        <w:rPr>
          <w:rFonts w:ascii="Arial" w:hAnsi="Arial" w:cs="Arial"/>
          <w:color w:val="000000" w:themeColor="text1"/>
          <w:sz w:val="22"/>
        </w:rPr>
        <w:t xml:space="preserve"> and a </w:t>
      </w:r>
      <w:r w:rsidR="00B164A1">
        <w:rPr>
          <w:rFonts w:ascii="Arial" w:hAnsi="Arial" w:cs="Arial"/>
          <w:color w:val="000000" w:themeColor="text1"/>
          <w:sz w:val="22"/>
        </w:rPr>
        <w:t>stronger</w:t>
      </w:r>
      <w:r w:rsidR="003B0439">
        <w:rPr>
          <w:rFonts w:ascii="Arial" w:hAnsi="Arial" w:cs="Arial"/>
          <w:color w:val="000000" w:themeColor="text1"/>
          <w:sz w:val="22"/>
        </w:rPr>
        <w:t xml:space="preserve"> </w:t>
      </w:r>
      <w:r w:rsidR="008F2197">
        <w:rPr>
          <w:rFonts w:ascii="Arial" w:hAnsi="Arial" w:cs="Arial"/>
          <w:color w:val="000000" w:themeColor="text1"/>
          <w:sz w:val="22"/>
        </w:rPr>
        <w:t xml:space="preserve">promotion of </w:t>
      </w:r>
      <w:r w:rsidR="00C05010">
        <w:rPr>
          <w:rFonts w:ascii="Arial" w:hAnsi="Arial" w:cs="Arial"/>
          <w:color w:val="000000" w:themeColor="text1"/>
          <w:sz w:val="22"/>
        </w:rPr>
        <w:t>person-centred</w:t>
      </w:r>
      <w:r w:rsidR="008C4B00">
        <w:rPr>
          <w:rFonts w:ascii="Arial" w:hAnsi="Arial" w:cs="Arial"/>
          <w:color w:val="000000" w:themeColor="text1"/>
          <w:sz w:val="22"/>
        </w:rPr>
        <w:t xml:space="preserve"> care </w:t>
      </w:r>
      <w:r w:rsidR="00C05010">
        <w:rPr>
          <w:rFonts w:ascii="Arial" w:hAnsi="Arial" w:cs="Arial"/>
          <w:color w:val="000000" w:themeColor="text1"/>
          <w:sz w:val="22"/>
        </w:rPr>
        <w:t>approaches</w:t>
      </w:r>
      <w:r w:rsidR="008F47B7">
        <w:rPr>
          <w:rFonts w:ascii="Arial" w:hAnsi="Arial" w:cs="Arial"/>
          <w:color w:val="000000" w:themeColor="text1"/>
          <w:sz w:val="22"/>
        </w:rPr>
        <w:t xml:space="preserve"> removing </w:t>
      </w:r>
      <w:r w:rsidR="000C7F3D">
        <w:rPr>
          <w:rFonts w:ascii="Arial" w:hAnsi="Arial" w:cs="Arial"/>
          <w:color w:val="000000" w:themeColor="text1"/>
          <w:sz w:val="22"/>
        </w:rPr>
        <w:t>environmental and</w:t>
      </w:r>
      <w:r w:rsidR="00952801">
        <w:rPr>
          <w:rFonts w:ascii="Arial" w:hAnsi="Arial" w:cs="Arial"/>
          <w:color w:val="000000" w:themeColor="text1"/>
          <w:sz w:val="22"/>
        </w:rPr>
        <w:t xml:space="preserve"> attitudinal</w:t>
      </w:r>
      <w:r w:rsidR="00736655">
        <w:rPr>
          <w:rFonts w:ascii="Arial" w:hAnsi="Arial" w:cs="Arial"/>
          <w:color w:val="000000" w:themeColor="text1"/>
          <w:sz w:val="22"/>
        </w:rPr>
        <w:t xml:space="preserve"> barriers</w:t>
      </w:r>
      <w:r w:rsidR="001C3228">
        <w:rPr>
          <w:rFonts w:ascii="Arial" w:hAnsi="Arial" w:cs="Arial"/>
          <w:color w:val="000000" w:themeColor="text1"/>
          <w:sz w:val="22"/>
        </w:rPr>
        <w:t xml:space="preserve"> it has influenced also </w:t>
      </w:r>
      <w:r w:rsidR="00FF4DB6">
        <w:rPr>
          <w:rFonts w:ascii="Arial" w:hAnsi="Arial" w:cs="Arial"/>
          <w:color w:val="000000" w:themeColor="text1"/>
          <w:sz w:val="22"/>
        </w:rPr>
        <w:t xml:space="preserve">legislations </w:t>
      </w:r>
      <w:r w:rsidR="00D16CF6">
        <w:rPr>
          <w:rFonts w:ascii="Arial" w:hAnsi="Arial" w:cs="Arial"/>
          <w:color w:val="000000" w:themeColor="text1"/>
          <w:sz w:val="22"/>
        </w:rPr>
        <w:t>accessibility,</w:t>
      </w:r>
      <w:r w:rsidR="0044081C">
        <w:rPr>
          <w:rFonts w:ascii="Arial" w:hAnsi="Arial" w:cs="Arial"/>
          <w:color w:val="000000" w:themeColor="text1"/>
          <w:sz w:val="22"/>
        </w:rPr>
        <w:t xml:space="preserve"> support services</w:t>
      </w:r>
      <w:r w:rsidR="00410BC3">
        <w:rPr>
          <w:rFonts w:ascii="Arial" w:hAnsi="Arial" w:cs="Arial"/>
          <w:color w:val="000000" w:themeColor="text1"/>
          <w:sz w:val="22"/>
        </w:rPr>
        <w:t xml:space="preserve"> and equality</w:t>
      </w:r>
      <w:r w:rsidR="006A1B55">
        <w:rPr>
          <w:rFonts w:ascii="Arial" w:hAnsi="Arial" w:cs="Arial"/>
          <w:color w:val="000000" w:themeColor="text1"/>
          <w:sz w:val="22"/>
        </w:rPr>
        <w:t xml:space="preserve">. </w:t>
      </w:r>
      <w:r w:rsidR="00D23C28">
        <w:rPr>
          <w:rFonts w:ascii="Arial" w:hAnsi="Arial" w:cs="Arial"/>
          <w:color w:val="000000" w:themeColor="text1"/>
          <w:sz w:val="22"/>
        </w:rPr>
        <w:t>However</w:t>
      </w:r>
      <w:r w:rsidR="001D7755">
        <w:rPr>
          <w:rFonts w:ascii="Arial" w:hAnsi="Arial" w:cs="Arial"/>
          <w:color w:val="000000" w:themeColor="text1"/>
          <w:sz w:val="22"/>
        </w:rPr>
        <w:t xml:space="preserve">, </w:t>
      </w:r>
      <w:r w:rsidR="000C7F3D">
        <w:rPr>
          <w:rFonts w:ascii="Arial" w:hAnsi="Arial" w:cs="Arial"/>
          <w:color w:val="000000" w:themeColor="text1"/>
          <w:sz w:val="22"/>
        </w:rPr>
        <w:t>challenges such</w:t>
      </w:r>
      <w:r w:rsidR="006413A3">
        <w:rPr>
          <w:rFonts w:ascii="Arial" w:hAnsi="Arial" w:cs="Arial"/>
          <w:color w:val="000000" w:themeColor="text1"/>
          <w:sz w:val="22"/>
        </w:rPr>
        <w:t xml:space="preserve"> as limited resources</w:t>
      </w:r>
      <w:r w:rsidR="008D0AE0">
        <w:rPr>
          <w:rFonts w:ascii="Arial" w:hAnsi="Arial" w:cs="Arial"/>
          <w:color w:val="000000" w:themeColor="text1"/>
          <w:sz w:val="22"/>
        </w:rPr>
        <w:t xml:space="preserve"> and </w:t>
      </w:r>
      <w:r w:rsidR="00857523">
        <w:rPr>
          <w:rFonts w:ascii="Arial" w:hAnsi="Arial" w:cs="Arial"/>
          <w:color w:val="000000" w:themeColor="text1"/>
          <w:sz w:val="22"/>
        </w:rPr>
        <w:t>inconsistent implementation, stigma</w:t>
      </w:r>
      <w:r w:rsidR="001F4534">
        <w:rPr>
          <w:rFonts w:ascii="Arial" w:hAnsi="Arial" w:cs="Arial"/>
          <w:color w:val="000000" w:themeColor="text1"/>
          <w:sz w:val="22"/>
        </w:rPr>
        <w:t xml:space="preserve"> remains</w:t>
      </w:r>
      <w:r w:rsidR="00EE6E7D">
        <w:rPr>
          <w:rFonts w:ascii="Arial" w:hAnsi="Arial" w:cs="Arial"/>
          <w:color w:val="000000" w:themeColor="text1"/>
          <w:sz w:val="22"/>
        </w:rPr>
        <w:t xml:space="preserve"> and continues rising</w:t>
      </w:r>
      <w:r w:rsidR="00D16CF6">
        <w:rPr>
          <w:rFonts w:ascii="Arial" w:hAnsi="Arial" w:cs="Arial"/>
          <w:color w:val="000000" w:themeColor="text1"/>
          <w:sz w:val="22"/>
        </w:rPr>
        <w:t>.</w:t>
      </w:r>
      <w:r w:rsidR="00857523">
        <w:rPr>
          <w:rFonts w:ascii="Arial" w:hAnsi="Arial" w:cs="Arial"/>
          <w:color w:val="000000" w:themeColor="text1"/>
          <w:sz w:val="22"/>
        </w:rPr>
        <w:t xml:space="preserve"> </w:t>
      </w:r>
      <w:r w:rsidR="00704EE3">
        <w:rPr>
          <w:rFonts w:ascii="Arial" w:hAnsi="Arial" w:cs="Arial"/>
          <w:color w:val="000000" w:themeColor="text1"/>
          <w:sz w:val="22"/>
        </w:rPr>
        <w:t>The social model of disability</w:t>
      </w:r>
      <w:r w:rsidR="00D96263">
        <w:rPr>
          <w:rFonts w:ascii="Arial" w:hAnsi="Arial" w:cs="Arial"/>
          <w:color w:val="000000" w:themeColor="text1"/>
          <w:sz w:val="22"/>
        </w:rPr>
        <w:t xml:space="preserve"> remains </w:t>
      </w:r>
      <w:r w:rsidR="00C56441">
        <w:rPr>
          <w:rFonts w:ascii="Arial" w:hAnsi="Arial" w:cs="Arial"/>
          <w:color w:val="000000" w:themeColor="text1"/>
          <w:sz w:val="22"/>
        </w:rPr>
        <w:t xml:space="preserve">crucial to modern health and social care practice </w:t>
      </w:r>
      <w:r w:rsidR="00323F98">
        <w:rPr>
          <w:rFonts w:ascii="Arial" w:hAnsi="Arial" w:cs="Arial"/>
          <w:color w:val="000000" w:themeColor="text1"/>
          <w:sz w:val="22"/>
        </w:rPr>
        <w:t>and important to remove barriers</w:t>
      </w:r>
      <w:r w:rsidR="00B96ACF">
        <w:rPr>
          <w:rFonts w:ascii="Arial" w:hAnsi="Arial" w:cs="Arial"/>
          <w:color w:val="000000" w:themeColor="text1"/>
          <w:sz w:val="22"/>
        </w:rPr>
        <w:t xml:space="preserve">, improve accessibility, </w:t>
      </w:r>
      <w:r w:rsidR="00256126">
        <w:rPr>
          <w:rFonts w:ascii="Arial" w:hAnsi="Arial" w:cs="Arial"/>
          <w:color w:val="000000" w:themeColor="text1"/>
          <w:sz w:val="22"/>
        </w:rPr>
        <w:t xml:space="preserve">include disabled individuals </w:t>
      </w:r>
      <w:r w:rsidR="001C384B">
        <w:rPr>
          <w:rFonts w:ascii="Arial" w:hAnsi="Arial" w:cs="Arial"/>
          <w:color w:val="000000" w:themeColor="text1"/>
          <w:sz w:val="22"/>
        </w:rPr>
        <w:t>in decision making</w:t>
      </w:r>
      <w:r w:rsidR="00D05FC2">
        <w:rPr>
          <w:rFonts w:ascii="Arial" w:hAnsi="Arial" w:cs="Arial"/>
          <w:color w:val="000000" w:themeColor="text1"/>
          <w:sz w:val="22"/>
        </w:rPr>
        <w:t xml:space="preserve"> that affect the</w:t>
      </w:r>
      <w:r w:rsidR="00BF500B">
        <w:rPr>
          <w:rFonts w:ascii="Arial" w:hAnsi="Arial" w:cs="Arial"/>
          <w:color w:val="000000" w:themeColor="text1"/>
          <w:sz w:val="22"/>
        </w:rPr>
        <w:t>m</w:t>
      </w:r>
      <w:r w:rsidR="00394F3E">
        <w:rPr>
          <w:rFonts w:ascii="Arial" w:hAnsi="Arial" w:cs="Arial"/>
          <w:color w:val="000000" w:themeColor="text1"/>
          <w:sz w:val="22"/>
        </w:rPr>
        <w:t xml:space="preserve"> and promote inclusion and equity </w:t>
      </w:r>
      <w:r w:rsidR="00683382">
        <w:rPr>
          <w:rFonts w:ascii="Arial" w:hAnsi="Arial" w:cs="Arial"/>
          <w:color w:val="000000" w:themeColor="text1"/>
          <w:sz w:val="22"/>
        </w:rPr>
        <w:t>so tha</w:t>
      </w:r>
      <w:r w:rsidR="00BF500B">
        <w:rPr>
          <w:rFonts w:ascii="Arial" w:hAnsi="Arial" w:cs="Arial"/>
          <w:color w:val="000000" w:themeColor="text1"/>
          <w:sz w:val="22"/>
        </w:rPr>
        <w:t>t a</w:t>
      </w:r>
      <w:r w:rsidR="00322455">
        <w:rPr>
          <w:rFonts w:ascii="Arial" w:hAnsi="Arial" w:cs="Arial"/>
          <w:color w:val="000000" w:themeColor="text1"/>
          <w:sz w:val="22"/>
        </w:rPr>
        <w:t xml:space="preserve"> more inclusive society and supportive is created</w:t>
      </w:r>
      <w:r w:rsidR="005B354F">
        <w:rPr>
          <w:rFonts w:ascii="Arial" w:hAnsi="Arial" w:cs="Arial"/>
          <w:color w:val="000000" w:themeColor="text1"/>
          <w:sz w:val="22"/>
        </w:rPr>
        <w:t>.</w:t>
      </w:r>
    </w:p>
    <w:p w14:paraId="5D2F1EA9" w14:textId="49B21140" w:rsidR="007702F2" w:rsidRDefault="007702F2" w:rsidP="0000474A">
      <w:pPr>
        <w:spacing w:line="360" w:lineRule="auto"/>
        <w:rPr>
          <w:rFonts w:ascii="Arial" w:hAnsi="Arial" w:cs="Arial"/>
          <w:color w:val="0070C0"/>
          <w:sz w:val="22"/>
        </w:rPr>
      </w:pPr>
    </w:p>
    <w:p w14:paraId="67CA2E4F" w14:textId="36F0A9E2" w:rsidR="002361F6" w:rsidRDefault="00743350" w:rsidP="00EF2839">
      <w:pPr>
        <w:pStyle w:val="Heading1"/>
      </w:pPr>
      <w:r w:rsidRPr="00743350">
        <w:t>Reference list</w:t>
      </w:r>
    </w:p>
    <w:p w14:paraId="2FCBD14A" w14:textId="77777777" w:rsidR="00EF2839" w:rsidRPr="00EF2839" w:rsidRDefault="00EF2839" w:rsidP="00EF2839"/>
    <w:p w14:paraId="330FB53C" w14:textId="3ED30CCA" w:rsidR="002361F6" w:rsidRDefault="002361F6" w:rsidP="00743350">
      <w:pPr>
        <w:spacing w:line="360" w:lineRule="auto"/>
        <w:rPr>
          <w:rFonts w:ascii="Arial" w:hAnsi="Arial" w:cs="Arial"/>
          <w:color w:val="000000" w:themeColor="text1"/>
          <w:sz w:val="22"/>
        </w:rPr>
      </w:pPr>
      <w:r w:rsidRPr="0000474A">
        <w:rPr>
          <w:rFonts w:ascii="Arial" w:hAnsi="Arial" w:cs="Arial"/>
          <w:color w:val="000000" w:themeColor="text1"/>
          <w:sz w:val="22"/>
        </w:rPr>
        <w:t>Care Quality Commission (2023</w:t>
      </w:r>
      <w:r w:rsidRPr="002361F6">
        <w:rPr>
          <w:rFonts w:ascii="Arial" w:hAnsi="Arial" w:cs="Arial"/>
          <w:i/>
          <w:iCs/>
          <w:color w:val="000000" w:themeColor="text1"/>
          <w:sz w:val="22"/>
        </w:rPr>
        <w:t>). Adult Social Care - Care Quality Commission.</w:t>
      </w:r>
      <w:r w:rsidRPr="0000474A">
        <w:rPr>
          <w:rFonts w:ascii="Arial" w:hAnsi="Arial" w:cs="Arial"/>
          <w:color w:val="000000" w:themeColor="text1"/>
          <w:sz w:val="22"/>
        </w:rPr>
        <w:t xml:space="preserve"> [online] </w:t>
      </w:r>
      <w:hyperlink r:id="rId9" w:tgtFrame="_blank" w:history="1">
        <w:r w:rsidRPr="0000474A">
          <w:rPr>
            <w:rStyle w:val="Hyperlink"/>
            <w:rFonts w:ascii="Arial" w:hAnsi="Arial" w:cs="Arial"/>
            <w:color w:val="000000" w:themeColor="text1"/>
            <w:sz w:val="22"/>
          </w:rPr>
          <w:t>Cqc.org.uk</w:t>
        </w:r>
      </w:hyperlink>
      <w:r w:rsidRPr="0000474A">
        <w:rPr>
          <w:rFonts w:ascii="Arial" w:hAnsi="Arial" w:cs="Arial"/>
          <w:color w:val="000000" w:themeColor="text1"/>
          <w:sz w:val="22"/>
        </w:rPr>
        <w:t>. Available at: </w:t>
      </w:r>
      <w:hyperlink r:id="rId10" w:tgtFrame="_blank" w:history="1">
        <w:r w:rsidRPr="0000474A">
          <w:rPr>
            <w:rStyle w:val="Hyperlink"/>
            <w:rFonts w:ascii="Arial" w:hAnsi="Arial" w:cs="Arial"/>
            <w:color w:val="000000" w:themeColor="text1"/>
            <w:sz w:val="22"/>
          </w:rPr>
          <w:t>https://www.cqc.org.uk/publications/major-report/state-care/2023-2024/access/asc</w:t>
        </w:r>
      </w:hyperlink>
      <w:r w:rsidRPr="0000474A">
        <w:rPr>
          <w:rFonts w:ascii="Arial" w:hAnsi="Arial" w:cs="Arial"/>
          <w:color w:val="000000" w:themeColor="text1"/>
          <w:sz w:val="22"/>
        </w:rPr>
        <w:t>.</w:t>
      </w:r>
      <w:r w:rsidR="008A4778">
        <w:rPr>
          <w:rFonts w:ascii="Arial" w:hAnsi="Arial" w:cs="Arial"/>
          <w:color w:val="000000" w:themeColor="text1"/>
          <w:sz w:val="22"/>
        </w:rPr>
        <w:t xml:space="preserve"> </w:t>
      </w:r>
      <w:r w:rsidR="008A4778" w:rsidRPr="00743350">
        <w:rPr>
          <w:rFonts w:ascii="Arial" w:hAnsi="Arial" w:cs="Arial"/>
          <w:color w:val="000000" w:themeColor="text1"/>
          <w:sz w:val="22"/>
        </w:rPr>
        <w:t>[Accessed 1</w:t>
      </w:r>
      <w:r w:rsidR="008A4778">
        <w:rPr>
          <w:rFonts w:ascii="Arial" w:hAnsi="Arial" w:cs="Arial"/>
          <w:color w:val="000000" w:themeColor="text1"/>
          <w:sz w:val="22"/>
        </w:rPr>
        <w:t>0</w:t>
      </w:r>
      <w:r w:rsidR="008A4778" w:rsidRPr="00743350">
        <w:rPr>
          <w:rFonts w:ascii="Arial" w:hAnsi="Arial" w:cs="Arial"/>
          <w:color w:val="000000" w:themeColor="text1"/>
          <w:sz w:val="22"/>
        </w:rPr>
        <w:t xml:space="preserve"> Dec. 2025].</w:t>
      </w:r>
    </w:p>
    <w:p w14:paraId="17C874BB" w14:textId="68F9A680" w:rsidR="00743350" w:rsidRDefault="00743350" w:rsidP="00743350">
      <w:pPr>
        <w:spacing w:line="360" w:lineRule="auto"/>
        <w:rPr>
          <w:rFonts w:ascii="Arial" w:hAnsi="Arial" w:cs="Arial"/>
          <w:color w:val="000000" w:themeColor="text1"/>
          <w:sz w:val="22"/>
        </w:rPr>
      </w:pPr>
      <w:r w:rsidRPr="00A00AC5">
        <w:rPr>
          <w:rFonts w:ascii="Arial" w:hAnsi="Arial" w:cs="Arial"/>
          <w:color w:val="000000" w:themeColor="text1"/>
          <w:sz w:val="22"/>
        </w:rPr>
        <w:t xml:space="preserve">Cockburn, L., Roberts, J., Lee, S., </w:t>
      </w:r>
      <w:proofErr w:type="spellStart"/>
      <w:r w:rsidRPr="00A00AC5">
        <w:rPr>
          <w:rFonts w:ascii="Arial" w:hAnsi="Arial" w:cs="Arial"/>
          <w:color w:val="000000" w:themeColor="text1"/>
          <w:sz w:val="22"/>
        </w:rPr>
        <w:t>Nganji</w:t>
      </w:r>
      <w:proofErr w:type="spellEnd"/>
      <w:r w:rsidRPr="00A00AC5">
        <w:rPr>
          <w:rFonts w:ascii="Arial" w:hAnsi="Arial" w:cs="Arial"/>
          <w:color w:val="000000" w:themeColor="text1"/>
          <w:sz w:val="22"/>
        </w:rPr>
        <w:t xml:space="preserve">, J., Ho, N.C.W., and </w:t>
      </w:r>
      <w:proofErr w:type="spellStart"/>
      <w:r w:rsidRPr="00A00AC5">
        <w:rPr>
          <w:rFonts w:ascii="Arial" w:hAnsi="Arial" w:cs="Arial"/>
          <w:color w:val="000000" w:themeColor="text1"/>
          <w:sz w:val="22"/>
        </w:rPr>
        <w:t>Kuntjoro</w:t>
      </w:r>
      <w:proofErr w:type="spellEnd"/>
      <w:r w:rsidRPr="00A00AC5">
        <w:rPr>
          <w:rFonts w:ascii="Arial" w:hAnsi="Arial" w:cs="Arial"/>
          <w:color w:val="000000" w:themeColor="text1"/>
          <w:sz w:val="22"/>
        </w:rPr>
        <w:t xml:space="preserve">, A. (2023). </w:t>
      </w:r>
      <w:r w:rsidRPr="00A00AC5">
        <w:rPr>
          <w:rFonts w:ascii="Arial" w:hAnsi="Arial" w:cs="Arial"/>
          <w:i/>
          <w:iCs/>
          <w:color w:val="000000" w:themeColor="text1"/>
          <w:sz w:val="22"/>
        </w:rPr>
        <w:t>Considerations when asking about “disability” in disability inclusive research.</w:t>
      </w:r>
      <w:r w:rsidRPr="00A00AC5">
        <w:rPr>
          <w:rFonts w:ascii="Arial" w:hAnsi="Arial" w:cs="Arial"/>
          <w:color w:val="000000" w:themeColor="text1"/>
          <w:sz w:val="22"/>
        </w:rPr>
        <w:t xml:space="preserve"> Disability and Rehabilitation, 46(21), pp.5114-5133.</w:t>
      </w:r>
    </w:p>
    <w:p w14:paraId="1AA7C3B9" w14:textId="7C598C4E" w:rsidR="004410AE" w:rsidRPr="0000474A" w:rsidRDefault="004410AE" w:rsidP="004410AE">
      <w:pPr>
        <w:spacing w:line="360" w:lineRule="auto"/>
        <w:rPr>
          <w:rFonts w:ascii="Arial" w:hAnsi="Arial" w:cs="Arial"/>
          <w:color w:val="000000" w:themeColor="text1"/>
          <w:sz w:val="22"/>
        </w:rPr>
      </w:pPr>
      <w:r w:rsidRPr="0000474A">
        <w:rPr>
          <w:rFonts w:ascii="Arial" w:hAnsi="Arial" w:cs="Arial"/>
          <w:color w:val="000000" w:themeColor="text1"/>
          <w:sz w:val="22"/>
        </w:rPr>
        <w:t xml:space="preserve">Department of Health and Social Care (2021). </w:t>
      </w:r>
      <w:r w:rsidRPr="007E181E">
        <w:rPr>
          <w:rFonts w:ascii="Arial" w:hAnsi="Arial" w:cs="Arial"/>
          <w:i/>
          <w:iCs/>
          <w:color w:val="000000" w:themeColor="text1"/>
          <w:sz w:val="22"/>
        </w:rPr>
        <w:t>People at the Heart of Care: adult social care reform white paper</w:t>
      </w:r>
      <w:r w:rsidRPr="0000474A">
        <w:rPr>
          <w:rFonts w:ascii="Arial" w:hAnsi="Arial" w:cs="Arial"/>
          <w:color w:val="000000" w:themeColor="text1"/>
          <w:sz w:val="22"/>
        </w:rPr>
        <w:t>. [online] </w:t>
      </w:r>
      <w:hyperlink r:id="rId11" w:tgtFrame="_blank" w:history="1">
        <w:r w:rsidRPr="0000474A">
          <w:rPr>
            <w:rStyle w:val="Hyperlink"/>
            <w:rFonts w:ascii="Arial" w:hAnsi="Arial" w:cs="Arial"/>
            <w:color w:val="000000" w:themeColor="text1"/>
            <w:sz w:val="22"/>
          </w:rPr>
          <w:t>GOV.UK</w:t>
        </w:r>
      </w:hyperlink>
      <w:r w:rsidRPr="0000474A">
        <w:rPr>
          <w:rFonts w:ascii="Arial" w:hAnsi="Arial" w:cs="Arial"/>
          <w:color w:val="000000" w:themeColor="text1"/>
          <w:sz w:val="22"/>
        </w:rPr>
        <w:t>. Available at: </w:t>
      </w:r>
      <w:hyperlink r:id="rId12" w:tgtFrame="_blank" w:history="1">
        <w:r w:rsidRPr="0000474A">
          <w:rPr>
            <w:rStyle w:val="Hyperlink"/>
            <w:rFonts w:ascii="Arial" w:hAnsi="Arial" w:cs="Arial"/>
            <w:color w:val="000000" w:themeColor="text1"/>
            <w:sz w:val="22"/>
          </w:rPr>
          <w:t>https://www.gov.uk/government/publications/people-at-the-heart-of-care-adult-social-care-reform-white-paper</w:t>
        </w:r>
      </w:hyperlink>
      <w:r w:rsidRPr="0000474A">
        <w:rPr>
          <w:rFonts w:ascii="Arial" w:hAnsi="Arial" w:cs="Arial"/>
          <w:color w:val="000000" w:themeColor="text1"/>
          <w:sz w:val="22"/>
        </w:rPr>
        <w:t>.</w:t>
      </w:r>
      <w:r>
        <w:rPr>
          <w:rFonts w:ascii="Arial" w:hAnsi="Arial" w:cs="Arial"/>
          <w:color w:val="000000" w:themeColor="text1"/>
          <w:sz w:val="22"/>
        </w:rPr>
        <w:t xml:space="preserve"> </w:t>
      </w:r>
      <w:r w:rsidR="009C63AF" w:rsidRPr="00743350">
        <w:rPr>
          <w:rFonts w:ascii="Arial" w:hAnsi="Arial" w:cs="Arial"/>
          <w:color w:val="000000" w:themeColor="text1"/>
          <w:sz w:val="22"/>
        </w:rPr>
        <w:t>[Accessed 11 Dec. 2025].</w:t>
      </w:r>
    </w:p>
    <w:p w14:paraId="3C476984" w14:textId="15B960AF" w:rsidR="004410AE" w:rsidRDefault="00DC1C8D" w:rsidP="00743350">
      <w:pPr>
        <w:spacing w:line="360" w:lineRule="auto"/>
        <w:rPr>
          <w:rFonts w:ascii="Arial" w:hAnsi="Arial" w:cs="Arial"/>
          <w:color w:val="000000" w:themeColor="text1"/>
          <w:sz w:val="22"/>
        </w:rPr>
      </w:pPr>
      <w:r w:rsidRPr="0000474A">
        <w:rPr>
          <w:rFonts w:ascii="Arial" w:hAnsi="Arial" w:cs="Arial"/>
          <w:color w:val="000000" w:themeColor="text1"/>
          <w:sz w:val="22"/>
        </w:rPr>
        <w:t>Department Of Health and Social Care (2025). Better Care Fund policy framework 2025 to 2026. [online] </w:t>
      </w:r>
      <w:hyperlink r:id="rId13" w:tgtFrame="_blank" w:history="1">
        <w:r w:rsidRPr="0000474A">
          <w:rPr>
            <w:rStyle w:val="Hyperlink"/>
            <w:rFonts w:ascii="Arial" w:hAnsi="Arial" w:cs="Arial"/>
            <w:color w:val="000000" w:themeColor="text1"/>
            <w:sz w:val="22"/>
          </w:rPr>
          <w:t>GOV.UK</w:t>
        </w:r>
      </w:hyperlink>
      <w:r w:rsidRPr="0000474A">
        <w:rPr>
          <w:rFonts w:ascii="Arial" w:hAnsi="Arial" w:cs="Arial"/>
          <w:color w:val="000000" w:themeColor="text1"/>
          <w:sz w:val="22"/>
        </w:rPr>
        <w:t>. Available at: </w:t>
      </w:r>
      <w:hyperlink r:id="rId14" w:tgtFrame="_blank" w:history="1">
        <w:r w:rsidRPr="0000474A">
          <w:rPr>
            <w:rStyle w:val="Hyperlink"/>
            <w:rFonts w:ascii="Arial" w:hAnsi="Arial" w:cs="Arial"/>
            <w:color w:val="000000" w:themeColor="text1"/>
            <w:sz w:val="22"/>
          </w:rPr>
          <w:t>https://www.gov.uk/government/publications/better-care-fund-policy-framework-2025-to-2026/better-care-fund-policy-framework-2025-to-2026</w:t>
        </w:r>
      </w:hyperlink>
      <w:r w:rsidRPr="0000474A">
        <w:rPr>
          <w:rFonts w:ascii="Arial" w:hAnsi="Arial" w:cs="Arial"/>
          <w:color w:val="000000" w:themeColor="text1"/>
          <w:sz w:val="22"/>
        </w:rPr>
        <w:t>.</w:t>
      </w:r>
      <w:r w:rsidR="005C4C40">
        <w:rPr>
          <w:rFonts w:ascii="Arial" w:hAnsi="Arial" w:cs="Arial"/>
          <w:color w:val="000000" w:themeColor="text1"/>
          <w:sz w:val="22"/>
        </w:rPr>
        <w:t xml:space="preserve"> </w:t>
      </w:r>
      <w:r w:rsidR="005C4C40" w:rsidRPr="0000474A">
        <w:rPr>
          <w:rFonts w:ascii="Arial" w:hAnsi="Arial" w:cs="Arial"/>
          <w:color w:val="000000" w:themeColor="text1"/>
          <w:sz w:val="22"/>
        </w:rPr>
        <w:t>.</w:t>
      </w:r>
      <w:r w:rsidR="005C4C40">
        <w:rPr>
          <w:rFonts w:ascii="Arial" w:hAnsi="Arial" w:cs="Arial"/>
          <w:color w:val="000000" w:themeColor="text1"/>
          <w:sz w:val="22"/>
        </w:rPr>
        <w:t xml:space="preserve"> </w:t>
      </w:r>
      <w:r w:rsidR="005C4C40" w:rsidRPr="00743350">
        <w:rPr>
          <w:rFonts w:ascii="Arial" w:hAnsi="Arial" w:cs="Arial"/>
          <w:color w:val="000000" w:themeColor="text1"/>
          <w:sz w:val="22"/>
        </w:rPr>
        <w:t>[Accessed 11 Dec. 2025].</w:t>
      </w:r>
    </w:p>
    <w:p w14:paraId="551F9EC2" w14:textId="6C97D4B7" w:rsidR="00743350" w:rsidRDefault="00743350" w:rsidP="00743350">
      <w:pPr>
        <w:spacing w:line="360" w:lineRule="auto"/>
        <w:rPr>
          <w:rFonts w:ascii="Arial" w:hAnsi="Arial" w:cs="Arial"/>
          <w:color w:val="000000" w:themeColor="text1"/>
          <w:sz w:val="22"/>
        </w:rPr>
      </w:pPr>
      <w:r w:rsidRPr="00743350">
        <w:rPr>
          <w:rFonts w:ascii="Arial" w:hAnsi="Arial" w:cs="Arial"/>
          <w:color w:val="000000" w:themeColor="text1"/>
          <w:sz w:val="22"/>
        </w:rPr>
        <w:t xml:space="preserve">Disability Rights UK (2025). </w:t>
      </w:r>
      <w:r w:rsidRPr="00743350">
        <w:rPr>
          <w:rFonts w:ascii="Arial" w:hAnsi="Arial" w:cs="Arial"/>
          <w:i/>
          <w:iCs/>
          <w:color w:val="000000" w:themeColor="text1"/>
          <w:sz w:val="22"/>
        </w:rPr>
        <w:t>Social Model of Disability: Language</w:t>
      </w:r>
      <w:r w:rsidRPr="00743350">
        <w:rPr>
          <w:rFonts w:ascii="Arial" w:hAnsi="Arial" w:cs="Arial"/>
          <w:color w:val="000000" w:themeColor="text1"/>
          <w:sz w:val="22"/>
        </w:rPr>
        <w:t>. [online] www.disabilityrightsuk.org. Available at: https://www.disabilityrightsuk.org/social-model-disability-language [Accessed 11 Dec. 2025].</w:t>
      </w:r>
    </w:p>
    <w:p w14:paraId="46353FAF" w14:textId="0C348C63" w:rsidR="007B6B30" w:rsidRDefault="00440BC6" w:rsidP="00743350">
      <w:pPr>
        <w:spacing w:line="360" w:lineRule="auto"/>
        <w:rPr>
          <w:rFonts w:ascii="Arial" w:hAnsi="Arial" w:cs="Arial"/>
          <w:color w:val="000000" w:themeColor="text1"/>
          <w:sz w:val="22"/>
        </w:rPr>
      </w:pPr>
      <w:r w:rsidRPr="0000474A">
        <w:rPr>
          <w:rFonts w:ascii="Arial" w:hAnsi="Arial" w:cs="Arial"/>
          <w:color w:val="000000" w:themeColor="text1"/>
          <w:sz w:val="22"/>
        </w:rPr>
        <w:t xml:space="preserve">GOV.WALES. (2025). </w:t>
      </w:r>
      <w:r w:rsidRPr="00D81521">
        <w:rPr>
          <w:rFonts w:ascii="Arial" w:hAnsi="Arial" w:cs="Arial"/>
          <w:i/>
          <w:iCs/>
          <w:color w:val="000000" w:themeColor="text1"/>
          <w:sz w:val="22"/>
        </w:rPr>
        <w:t>Draft Disabled People’s Rights Plan: 2025 to 2035</w:t>
      </w:r>
      <w:r w:rsidRPr="0000474A">
        <w:rPr>
          <w:rFonts w:ascii="Arial" w:hAnsi="Arial" w:cs="Arial"/>
          <w:color w:val="000000" w:themeColor="text1"/>
          <w:sz w:val="22"/>
        </w:rPr>
        <w:t xml:space="preserve"> [HTML] | GOV.WALES. [online] Available at: </w:t>
      </w:r>
      <w:hyperlink r:id="rId15" w:tgtFrame="_blank" w:history="1">
        <w:r w:rsidRPr="0000474A">
          <w:rPr>
            <w:rStyle w:val="Hyperlink"/>
            <w:rFonts w:ascii="Arial" w:hAnsi="Arial" w:cs="Arial"/>
            <w:color w:val="000000" w:themeColor="text1"/>
            <w:sz w:val="22"/>
          </w:rPr>
          <w:t>https://www.gov.wales/draft-disabled-peoples-rights-plan-2025-2035-html</w:t>
        </w:r>
      </w:hyperlink>
      <w:r>
        <w:rPr>
          <w:rFonts w:ascii="Arial" w:hAnsi="Arial" w:cs="Arial"/>
          <w:sz w:val="22"/>
        </w:rPr>
        <w:t xml:space="preserve"> </w:t>
      </w:r>
      <w:r w:rsidRPr="00743350">
        <w:rPr>
          <w:rFonts w:ascii="Arial" w:hAnsi="Arial" w:cs="Arial"/>
          <w:color w:val="000000" w:themeColor="text1"/>
          <w:sz w:val="22"/>
        </w:rPr>
        <w:t>[Accessed 1</w:t>
      </w:r>
      <w:r w:rsidR="00631826">
        <w:rPr>
          <w:rFonts w:ascii="Arial" w:hAnsi="Arial" w:cs="Arial"/>
          <w:color w:val="000000" w:themeColor="text1"/>
          <w:sz w:val="22"/>
        </w:rPr>
        <w:t xml:space="preserve">0 </w:t>
      </w:r>
      <w:r w:rsidRPr="00743350">
        <w:rPr>
          <w:rFonts w:ascii="Arial" w:hAnsi="Arial" w:cs="Arial"/>
          <w:color w:val="000000" w:themeColor="text1"/>
          <w:sz w:val="22"/>
        </w:rPr>
        <w:t>Dec. 2025].</w:t>
      </w:r>
    </w:p>
    <w:p w14:paraId="79140FBA" w14:textId="11C0E821" w:rsidR="009C64F9" w:rsidRPr="00743350" w:rsidRDefault="00A47252" w:rsidP="00743350">
      <w:pPr>
        <w:spacing w:line="360" w:lineRule="auto"/>
        <w:rPr>
          <w:rFonts w:ascii="Arial" w:hAnsi="Arial" w:cs="Arial"/>
          <w:color w:val="000000" w:themeColor="text1"/>
          <w:sz w:val="22"/>
        </w:rPr>
      </w:pPr>
      <w:r w:rsidRPr="0000474A">
        <w:rPr>
          <w:rFonts w:ascii="Arial" w:hAnsi="Arial" w:cs="Arial"/>
          <w:color w:val="000000" w:themeColor="text1"/>
          <w:sz w:val="22"/>
        </w:rPr>
        <w:lastRenderedPageBreak/>
        <w:t xml:space="preserve">Health (2025). </w:t>
      </w:r>
      <w:r w:rsidRPr="009C64F9">
        <w:rPr>
          <w:rFonts w:ascii="Arial" w:hAnsi="Arial" w:cs="Arial"/>
          <w:i/>
          <w:iCs/>
          <w:color w:val="000000" w:themeColor="text1"/>
          <w:sz w:val="22"/>
        </w:rPr>
        <w:t>Equality in 2024: how the Department of Health and Social Care met the public sector equality duty.</w:t>
      </w:r>
      <w:r w:rsidRPr="0000474A">
        <w:rPr>
          <w:rFonts w:ascii="Arial" w:hAnsi="Arial" w:cs="Arial"/>
          <w:color w:val="000000" w:themeColor="text1"/>
          <w:sz w:val="22"/>
        </w:rPr>
        <w:t xml:space="preserve"> [online] </w:t>
      </w:r>
      <w:hyperlink r:id="rId16" w:tgtFrame="_blank" w:history="1">
        <w:r w:rsidRPr="0000474A">
          <w:rPr>
            <w:rStyle w:val="Hyperlink"/>
            <w:rFonts w:ascii="Arial" w:hAnsi="Arial" w:cs="Arial"/>
            <w:color w:val="000000" w:themeColor="text1"/>
            <w:sz w:val="22"/>
          </w:rPr>
          <w:t>GOV.UK</w:t>
        </w:r>
      </w:hyperlink>
      <w:r w:rsidRPr="0000474A">
        <w:rPr>
          <w:rFonts w:ascii="Arial" w:hAnsi="Arial" w:cs="Arial"/>
          <w:color w:val="000000" w:themeColor="text1"/>
          <w:sz w:val="22"/>
        </w:rPr>
        <w:t>. Available at: </w:t>
      </w:r>
      <w:hyperlink r:id="rId17" w:tgtFrame="_blank" w:history="1">
        <w:r w:rsidRPr="0000474A">
          <w:rPr>
            <w:rStyle w:val="Hyperlink"/>
            <w:rFonts w:ascii="Arial" w:hAnsi="Arial" w:cs="Arial"/>
            <w:color w:val="000000" w:themeColor="text1"/>
            <w:sz w:val="22"/>
          </w:rPr>
          <w:t>https://www.gov.uk/government/publications/dhsc-equality-information-2024/equality-in-2024-how-the-department-of-health-and-social-care-met-the-public-sector-equality-duty</w:t>
        </w:r>
      </w:hyperlink>
      <w:r>
        <w:rPr>
          <w:rFonts w:ascii="Arial" w:hAnsi="Arial" w:cs="Arial"/>
          <w:sz w:val="22"/>
        </w:rPr>
        <w:t xml:space="preserve"> </w:t>
      </w:r>
      <w:r w:rsidRPr="00743350">
        <w:rPr>
          <w:rFonts w:ascii="Arial" w:hAnsi="Arial" w:cs="Arial"/>
          <w:color w:val="000000" w:themeColor="text1"/>
          <w:sz w:val="22"/>
        </w:rPr>
        <w:t>[Accessed 1</w:t>
      </w:r>
      <w:r w:rsidR="00631826">
        <w:rPr>
          <w:rFonts w:ascii="Arial" w:hAnsi="Arial" w:cs="Arial"/>
          <w:color w:val="000000" w:themeColor="text1"/>
          <w:sz w:val="22"/>
        </w:rPr>
        <w:t>0</w:t>
      </w:r>
      <w:r w:rsidRPr="00743350">
        <w:rPr>
          <w:rFonts w:ascii="Arial" w:hAnsi="Arial" w:cs="Arial"/>
          <w:color w:val="000000" w:themeColor="text1"/>
          <w:sz w:val="22"/>
        </w:rPr>
        <w:t xml:space="preserve"> Dec. 2025].</w:t>
      </w:r>
    </w:p>
    <w:p w14:paraId="391A511E" w14:textId="77777777" w:rsidR="00743350" w:rsidRPr="00743350" w:rsidRDefault="00743350" w:rsidP="00743350">
      <w:pPr>
        <w:spacing w:line="360" w:lineRule="auto"/>
        <w:rPr>
          <w:rFonts w:ascii="Arial" w:hAnsi="Arial" w:cs="Arial"/>
          <w:color w:val="000000" w:themeColor="text1"/>
          <w:sz w:val="22"/>
        </w:rPr>
      </w:pPr>
      <w:r w:rsidRPr="00743350">
        <w:rPr>
          <w:rFonts w:ascii="Arial" w:hAnsi="Arial" w:cs="Arial"/>
          <w:color w:val="000000" w:themeColor="text1"/>
          <w:sz w:val="22"/>
        </w:rPr>
        <w:t xml:space="preserve">Hudson, N., Pinto, C., Evans, J., Begum, Y. and Tregan, F. (2025). </w:t>
      </w:r>
      <w:r w:rsidRPr="00743350">
        <w:rPr>
          <w:rFonts w:ascii="Arial" w:hAnsi="Arial" w:cs="Arial"/>
          <w:i/>
          <w:iCs/>
          <w:color w:val="000000" w:themeColor="text1"/>
          <w:sz w:val="22"/>
        </w:rPr>
        <w:t>Social model of disability: review of disability models and survey questions</w:t>
      </w:r>
      <w:r w:rsidRPr="00743350">
        <w:rPr>
          <w:rFonts w:ascii="Arial" w:hAnsi="Arial" w:cs="Arial"/>
          <w:color w:val="000000" w:themeColor="text1"/>
          <w:sz w:val="22"/>
        </w:rPr>
        <w:t>. [online] Available at: https://www.gov.wales/sites/default/files/statistics-and-research/2025-07/social-model-of-disability-review-of-disability-models-and-survey-questions-097.pdf [Accessed 11 Dec. 2025].</w:t>
      </w:r>
    </w:p>
    <w:p w14:paraId="41A6C12B" w14:textId="77777777" w:rsidR="00743350" w:rsidRPr="00743350" w:rsidRDefault="00743350" w:rsidP="00743350">
      <w:pPr>
        <w:spacing w:line="360" w:lineRule="auto"/>
        <w:rPr>
          <w:rFonts w:ascii="Arial" w:hAnsi="Arial" w:cs="Arial"/>
          <w:color w:val="000000" w:themeColor="text1"/>
          <w:sz w:val="22"/>
        </w:rPr>
      </w:pPr>
      <w:r w:rsidRPr="00743350">
        <w:rPr>
          <w:rFonts w:ascii="Arial" w:hAnsi="Arial" w:cs="Arial"/>
          <w:color w:val="000000" w:themeColor="text1"/>
          <w:sz w:val="22"/>
        </w:rPr>
        <w:t xml:space="preserve">McCourt, D. (2025). </w:t>
      </w:r>
      <w:r w:rsidRPr="00743350">
        <w:rPr>
          <w:rFonts w:ascii="Arial" w:hAnsi="Arial" w:cs="Arial"/>
          <w:i/>
          <w:iCs/>
          <w:color w:val="000000" w:themeColor="text1"/>
          <w:sz w:val="22"/>
        </w:rPr>
        <w:t>The Social Model of Disability</w:t>
      </w:r>
      <w:r w:rsidRPr="00743350">
        <w:rPr>
          <w:rFonts w:ascii="Arial" w:hAnsi="Arial" w:cs="Arial"/>
          <w:color w:val="000000" w:themeColor="text1"/>
          <w:sz w:val="22"/>
        </w:rPr>
        <w:t>. [online] Inclusion London. Available at: https://www.inclusionlondon.org.uk/about-us/disability-in-london/social-model/the-social-model-of-disability-and-the-cultural-model-of-deafness/ [Accessed 9 Dec. 2025].</w:t>
      </w:r>
    </w:p>
    <w:p w14:paraId="354D5D39" w14:textId="77777777" w:rsidR="00743350" w:rsidRPr="00743350" w:rsidRDefault="00743350" w:rsidP="00743350">
      <w:pPr>
        <w:spacing w:line="360" w:lineRule="auto"/>
        <w:rPr>
          <w:rFonts w:ascii="Arial" w:hAnsi="Arial" w:cs="Arial"/>
          <w:color w:val="000000" w:themeColor="text1"/>
          <w:sz w:val="22"/>
        </w:rPr>
      </w:pPr>
      <w:r w:rsidRPr="00743350">
        <w:rPr>
          <w:rFonts w:ascii="Arial" w:hAnsi="Arial" w:cs="Arial"/>
          <w:color w:val="000000" w:themeColor="text1"/>
          <w:sz w:val="22"/>
        </w:rPr>
        <w:t xml:space="preserve">Murnan, A. (2025). </w:t>
      </w:r>
      <w:r w:rsidRPr="00743350">
        <w:rPr>
          <w:rFonts w:ascii="Arial" w:hAnsi="Arial" w:cs="Arial"/>
          <w:i/>
          <w:iCs/>
          <w:color w:val="000000" w:themeColor="text1"/>
          <w:sz w:val="22"/>
        </w:rPr>
        <w:t>Social model of disability: Meaning and examples</w:t>
      </w:r>
      <w:r w:rsidRPr="00743350">
        <w:rPr>
          <w:rFonts w:ascii="Arial" w:hAnsi="Arial" w:cs="Arial"/>
          <w:color w:val="000000" w:themeColor="text1"/>
          <w:sz w:val="22"/>
        </w:rPr>
        <w:t>. [online] Medicalnewstoday.com. Available at: https://www.medicalnewstoday.com/articles/social-model-of-disability [Accessed 10 Dec. 2025].</w:t>
      </w:r>
    </w:p>
    <w:p w14:paraId="73FE1BEF" w14:textId="77777777" w:rsidR="00743350" w:rsidRPr="00743350" w:rsidRDefault="00743350" w:rsidP="00743350">
      <w:pPr>
        <w:spacing w:line="360" w:lineRule="auto"/>
        <w:rPr>
          <w:rFonts w:ascii="Arial" w:hAnsi="Arial" w:cs="Arial"/>
          <w:color w:val="000000" w:themeColor="text1"/>
          <w:sz w:val="22"/>
        </w:rPr>
      </w:pPr>
      <w:r w:rsidRPr="00743350">
        <w:rPr>
          <w:rFonts w:ascii="Arial" w:hAnsi="Arial" w:cs="Arial"/>
          <w:color w:val="000000" w:themeColor="text1"/>
          <w:sz w:val="22"/>
        </w:rPr>
        <w:t xml:space="preserve">National Centre for Accessible Transport (2024). </w:t>
      </w:r>
      <w:r w:rsidRPr="00743350">
        <w:rPr>
          <w:rFonts w:ascii="Arial" w:hAnsi="Arial" w:cs="Arial"/>
          <w:i/>
          <w:iCs/>
          <w:color w:val="000000" w:themeColor="text1"/>
          <w:sz w:val="22"/>
        </w:rPr>
        <w:t>Understanding and identifying barriers to accessing transport</w:t>
      </w:r>
      <w:r w:rsidRPr="00743350">
        <w:rPr>
          <w:rFonts w:ascii="Arial" w:hAnsi="Arial" w:cs="Arial"/>
          <w:color w:val="000000" w:themeColor="text1"/>
          <w:sz w:val="22"/>
        </w:rPr>
        <w:t>. [online] Available at: https://www.ncat.uk/wp-content/uploads/2024/12/ncat-Understanding-and-identifying-barriers-to-accessing-transport-Full-Report-Accessible-PDF-FINAL-1.pdf [Accessed 11 Dec. 2025].</w:t>
      </w:r>
    </w:p>
    <w:p w14:paraId="7682A3EB" w14:textId="77777777" w:rsidR="00743350" w:rsidRPr="00743350" w:rsidRDefault="00743350" w:rsidP="00743350">
      <w:pPr>
        <w:spacing w:line="360" w:lineRule="auto"/>
        <w:rPr>
          <w:rFonts w:ascii="Arial" w:hAnsi="Arial" w:cs="Arial"/>
          <w:color w:val="000000" w:themeColor="text1"/>
          <w:sz w:val="22"/>
        </w:rPr>
      </w:pPr>
      <w:r w:rsidRPr="00743350">
        <w:rPr>
          <w:rFonts w:ascii="Arial" w:hAnsi="Arial" w:cs="Arial"/>
          <w:color w:val="000000" w:themeColor="text1"/>
          <w:sz w:val="22"/>
        </w:rPr>
        <w:t xml:space="preserve">National Institute for Health and Care Excellence (2018). </w:t>
      </w:r>
      <w:r w:rsidRPr="00743350">
        <w:rPr>
          <w:rFonts w:ascii="Arial" w:hAnsi="Arial" w:cs="Arial"/>
          <w:i/>
          <w:iCs/>
          <w:color w:val="000000" w:themeColor="text1"/>
          <w:sz w:val="22"/>
        </w:rPr>
        <w:t>Practical Steps to Improving the Quality of Care and Services Using NICE Guidance</w:t>
      </w:r>
      <w:r w:rsidRPr="00743350">
        <w:rPr>
          <w:rFonts w:ascii="Arial" w:hAnsi="Arial" w:cs="Arial"/>
          <w:color w:val="000000" w:themeColor="text1"/>
          <w:sz w:val="22"/>
        </w:rPr>
        <w:t xml:space="preserve">. [online] </w:t>
      </w:r>
      <w:r w:rsidRPr="00743350">
        <w:rPr>
          <w:rFonts w:ascii="Arial" w:hAnsi="Arial" w:cs="Arial"/>
          <w:i/>
          <w:iCs/>
          <w:color w:val="000000" w:themeColor="text1"/>
          <w:sz w:val="22"/>
        </w:rPr>
        <w:t>https://www.nice.org.uk/Media/Default/About/what-we-do/Into-practice/Practical-steps-improving-quality-of-care-and-services-using-NICE-guidance.pdf</w:t>
      </w:r>
      <w:r w:rsidRPr="00743350">
        <w:rPr>
          <w:rFonts w:ascii="Arial" w:hAnsi="Arial" w:cs="Arial"/>
          <w:color w:val="000000" w:themeColor="text1"/>
          <w:sz w:val="22"/>
        </w:rPr>
        <w:t>. NICE. Available at: https://www.nice.org.uk/Media/Default/About/what-we-do/Into-practice/Practical-steps-improving-quality-of-care-and-services-using-NICE-guidance.pdf [Accessed 11 Dec. 2025].</w:t>
      </w:r>
    </w:p>
    <w:p w14:paraId="0CD77791" w14:textId="77777777" w:rsidR="00743350" w:rsidRPr="00743350" w:rsidRDefault="00743350" w:rsidP="00743350">
      <w:pPr>
        <w:spacing w:line="360" w:lineRule="auto"/>
        <w:rPr>
          <w:rFonts w:ascii="Arial" w:hAnsi="Arial" w:cs="Arial"/>
          <w:color w:val="000000" w:themeColor="text1"/>
          <w:sz w:val="22"/>
        </w:rPr>
      </w:pPr>
      <w:r w:rsidRPr="00743350">
        <w:rPr>
          <w:rFonts w:ascii="Arial" w:hAnsi="Arial" w:cs="Arial"/>
          <w:color w:val="000000" w:themeColor="text1"/>
          <w:sz w:val="22"/>
        </w:rPr>
        <w:t xml:space="preserve">SCOPE (2024). </w:t>
      </w:r>
      <w:r w:rsidRPr="00743350">
        <w:rPr>
          <w:rFonts w:ascii="Arial" w:hAnsi="Arial" w:cs="Arial"/>
          <w:i/>
          <w:iCs/>
          <w:color w:val="000000" w:themeColor="text1"/>
          <w:sz w:val="22"/>
        </w:rPr>
        <w:t>Social Model of Disability | Disability Charity Scope UK</w:t>
      </w:r>
      <w:r w:rsidRPr="00743350">
        <w:rPr>
          <w:rFonts w:ascii="Arial" w:hAnsi="Arial" w:cs="Arial"/>
          <w:color w:val="000000" w:themeColor="text1"/>
          <w:sz w:val="22"/>
        </w:rPr>
        <w:t>. [online] Scope. Available at: https://www.scope.org.uk/social-model-of-disability [Accessed 3 Dec. 2025].</w:t>
      </w:r>
    </w:p>
    <w:p w14:paraId="4112BFA1" w14:textId="77777777" w:rsidR="00743350" w:rsidRPr="00743350" w:rsidRDefault="00743350" w:rsidP="00743350">
      <w:pPr>
        <w:spacing w:line="360" w:lineRule="auto"/>
        <w:rPr>
          <w:rFonts w:ascii="Arial" w:hAnsi="Arial" w:cs="Arial"/>
          <w:color w:val="000000" w:themeColor="text1"/>
          <w:sz w:val="22"/>
        </w:rPr>
      </w:pPr>
      <w:r w:rsidRPr="00743350">
        <w:rPr>
          <w:rFonts w:ascii="Arial" w:hAnsi="Arial" w:cs="Arial"/>
          <w:color w:val="000000" w:themeColor="text1"/>
          <w:sz w:val="22"/>
        </w:rPr>
        <w:t xml:space="preserve">SPECTRUM (2018). </w:t>
      </w:r>
      <w:r w:rsidRPr="00743350">
        <w:rPr>
          <w:rFonts w:ascii="Arial" w:hAnsi="Arial" w:cs="Arial"/>
          <w:i/>
          <w:iCs/>
          <w:color w:val="000000" w:themeColor="text1"/>
          <w:sz w:val="22"/>
        </w:rPr>
        <w:t>Sticks and Stones: the Language of Disability Acknowledgement</w:t>
      </w:r>
      <w:r w:rsidRPr="00743350">
        <w:rPr>
          <w:rFonts w:ascii="Arial" w:hAnsi="Arial" w:cs="Arial"/>
          <w:color w:val="000000" w:themeColor="text1"/>
          <w:sz w:val="22"/>
        </w:rPr>
        <w:t>. [online] Available at: https://spectrumcil.co.uk/wp-content/uploads/2018/02/ULO19-The-Language-of-Disability.pdf [Accessed 9 Dec. 2025].</w:t>
      </w:r>
    </w:p>
    <w:p w14:paraId="0A0E2A64" w14:textId="296763E6" w:rsidR="007702F2" w:rsidRPr="0000474A" w:rsidRDefault="00743350" w:rsidP="0000474A">
      <w:pPr>
        <w:spacing w:line="360" w:lineRule="auto"/>
        <w:rPr>
          <w:rFonts w:ascii="Arial" w:hAnsi="Arial" w:cs="Arial"/>
          <w:color w:val="000000" w:themeColor="text1"/>
          <w:sz w:val="22"/>
        </w:rPr>
      </w:pPr>
      <w:r w:rsidRPr="00743350">
        <w:rPr>
          <w:rFonts w:ascii="Arial" w:hAnsi="Arial" w:cs="Arial"/>
          <w:color w:val="000000" w:themeColor="text1"/>
          <w:sz w:val="22"/>
        </w:rPr>
        <w:t xml:space="preserve">UK Parliament (2025). </w:t>
      </w:r>
      <w:r w:rsidRPr="00743350">
        <w:rPr>
          <w:rFonts w:ascii="Arial" w:hAnsi="Arial" w:cs="Arial"/>
          <w:i/>
          <w:iCs/>
          <w:color w:val="000000" w:themeColor="text1"/>
          <w:sz w:val="22"/>
        </w:rPr>
        <w:t>Access denied: MPs call for overhaul of laws, strategy and attitudes to get transport working for disabled people - Committees - UK Parliament</w:t>
      </w:r>
      <w:r w:rsidRPr="00743350">
        <w:rPr>
          <w:rFonts w:ascii="Arial" w:hAnsi="Arial" w:cs="Arial"/>
          <w:color w:val="000000" w:themeColor="text1"/>
          <w:sz w:val="22"/>
        </w:rPr>
        <w:t xml:space="preserve">. [online] </w:t>
      </w:r>
      <w:r w:rsidRPr="00743350">
        <w:rPr>
          <w:rFonts w:ascii="Arial" w:hAnsi="Arial" w:cs="Arial"/>
          <w:color w:val="000000" w:themeColor="text1"/>
          <w:sz w:val="22"/>
        </w:rPr>
        <w:lastRenderedPageBreak/>
        <w:t>Parliament.uk. Available at: https://committees.parliament.uk/committee/153/transport-committee/news/205876/access-denied-mps-call-for-overhaul-of-laws-strategy-and-attitudes-to-get-transport-working-for-disabled-people/ [Accessed 11 Dec. 2025].</w:t>
      </w:r>
    </w:p>
    <w:p w14:paraId="678F61A0" w14:textId="16507222" w:rsidR="007702F2" w:rsidRPr="0000474A" w:rsidRDefault="007702F2" w:rsidP="0000474A">
      <w:pPr>
        <w:spacing w:line="360" w:lineRule="auto"/>
        <w:rPr>
          <w:rFonts w:ascii="Arial" w:hAnsi="Arial" w:cs="Arial"/>
          <w:color w:val="000000" w:themeColor="text1"/>
          <w:sz w:val="22"/>
        </w:rPr>
      </w:pPr>
    </w:p>
    <w:p w14:paraId="02A11889" w14:textId="31E93CB1" w:rsidR="007702F2" w:rsidRPr="0000474A" w:rsidRDefault="007702F2" w:rsidP="0000474A">
      <w:pPr>
        <w:spacing w:line="360" w:lineRule="auto"/>
        <w:rPr>
          <w:rFonts w:ascii="Arial" w:hAnsi="Arial" w:cs="Arial"/>
          <w:color w:val="000000" w:themeColor="text1"/>
          <w:sz w:val="22"/>
        </w:rPr>
      </w:pPr>
    </w:p>
    <w:p w14:paraId="13E4985B" w14:textId="77777777" w:rsidR="009803AB" w:rsidRPr="0000474A" w:rsidRDefault="009803AB" w:rsidP="0000474A">
      <w:pPr>
        <w:spacing w:line="360" w:lineRule="auto"/>
        <w:rPr>
          <w:rFonts w:ascii="Arial" w:hAnsi="Arial" w:cs="Arial"/>
          <w:color w:val="000000" w:themeColor="text1"/>
          <w:sz w:val="22"/>
        </w:rPr>
      </w:pPr>
    </w:p>
    <w:sectPr w:rsidR="009803AB" w:rsidRPr="000047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F252D1" w14:textId="77777777" w:rsidR="00A61205" w:rsidRDefault="00A61205" w:rsidP="00032A5B">
      <w:pPr>
        <w:spacing w:after="0" w:line="240" w:lineRule="auto"/>
      </w:pPr>
      <w:r>
        <w:separator/>
      </w:r>
    </w:p>
  </w:endnote>
  <w:endnote w:type="continuationSeparator" w:id="0">
    <w:p w14:paraId="52B4AE41" w14:textId="77777777" w:rsidR="00A61205" w:rsidRDefault="00A61205"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7B66C" w14:textId="77777777" w:rsidR="00A61205" w:rsidRDefault="00A61205" w:rsidP="00032A5B">
      <w:pPr>
        <w:spacing w:after="0" w:line="240" w:lineRule="auto"/>
      </w:pPr>
      <w:r>
        <w:separator/>
      </w:r>
    </w:p>
  </w:footnote>
  <w:footnote w:type="continuationSeparator" w:id="0">
    <w:p w14:paraId="62CD4CF7" w14:textId="77777777" w:rsidR="00A61205" w:rsidRDefault="00A61205"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311D"/>
    <w:rsid w:val="0000474A"/>
    <w:rsid w:val="0000605E"/>
    <w:rsid w:val="00011F55"/>
    <w:rsid w:val="000125EA"/>
    <w:rsid w:val="000147A2"/>
    <w:rsid w:val="00016D43"/>
    <w:rsid w:val="00021C77"/>
    <w:rsid w:val="0002342D"/>
    <w:rsid w:val="00023D83"/>
    <w:rsid w:val="00030291"/>
    <w:rsid w:val="000308A6"/>
    <w:rsid w:val="00032A5B"/>
    <w:rsid w:val="00036434"/>
    <w:rsid w:val="000364E2"/>
    <w:rsid w:val="000365D7"/>
    <w:rsid w:val="000367AD"/>
    <w:rsid w:val="00036FCE"/>
    <w:rsid w:val="00040EF8"/>
    <w:rsid w:val="00040F5C"/>
    <w:rsid w:val="000411D2"/>
    <w:rsid w:val="00041964"/>
    <w:rsid w:val="00041B18"/>
    <w:rsid w:val="00041DFB"/>
    <w:rsid w:val="00042EAD"/>
    <w:rsid w:val="00047883"/>
    <w:rsid w:val="00047932"/>
    <w:rsid w:val="000479E6"/>
    <w:rsid w:val="00047A62"/>
    <w:rsid w:val="00052F5A"/>
    <w:rsid w:val="0005447B"/>
    <w:rsid w:val="00062FC3"/>
    <w:rsid w:val="0006357B"/>
    <w:rsid w:val="00064F6C"/>
    <w:rsid w:val="00071807"/>
    <w:rsid w:val="00074482"/>
    <w:rsid w:val="00075513"/>
    <w:rsid w:val="00075E47"/>
    <w:rsid w:val="00077D6F"/>
    <w:rsid w:val="00082386"/>
    <w:rsid w:val="00083015"/>
    <w:rsid w:val="00083407"/>
    <w:rsid w:val="0008486C"/>
    <w:rsid w:val="000852A2"/>
    <w:rsid w:val="000909E4"/>
    <w:rsid w:val="00091125"/>
    <w:rsid w:val="00091138"/>
    <w:rsid w:val="00091945"/>
    <w:rsid w:val="000940EE"/>
    <w:rsid w:val="000954E1"/>
    <w:rsid w:val="00096EA5"/>
    <w:rsid w:val="0009786E"/>
    <w:rsid w:val="000A0CCC"/>
    <w:rsid w:val="000A1CDC"/>
    <w:rsid w:val="000A296F"/>
    <w:rsid w:val="000A34B8"/>
    <w:rsid w:val="000A4321"/>
    <w:rsid w:val="000A5935"/>
    <w:rsid w:val="000A6484"/>
    <w:rsid w:val="000A6682"/>
    <w:rsid w:val="000A753B"/>
    <w:rsid w:val="000B03E0"/>
    <w:rsid w:val="000B1612"/>
    <w:rsid w:val="000B1F92"/>
    <w:rsid w:val="000B3861"/>
    <w:rsid w:val="000B69F4"/>
    <w:rsid w:val="000C7F3D"/>
    <w:rsid w:val="000D07BD"/>
    <w:rsid w:val="000D4751"/>
    <w:rsid w:val="000D6A8B"/>
    <w:rsid w:val="000D776F"/>
    <w:rsid w:val="000E1A85"/>
    <w:rsid w:val="000E2B5F"/>
    <w:rsid w:val="000E4870"/>
    <w:rsid w:val="000E53CF"/>
    <w:rsid w:val="000F2018"/>
    <w:rsid w:val="000F22A0"/>
    <w:rsid w:val="000F22B7"/>
    <w:rsid w:val="000F2341"/>
    <w:rsid w:val="000F5726"/>
    <w:rsid w:val="001004E3"/>
    <w:rsid w:val="00100B96"/>
    <w:rsid w:val="00100BCC"/>
    <w:rsid w:val="0010220F"/>
    <w:rsid w:val="00106364"/>
    <w:rsid w:val="00106691"/>
    <w:rsid w:val="00106825"/>
    <w:rsid w:val="00107102"/>
    <w:rsid w:val="00112903"/>
    <w:rsid w:val="00113EA3"/>
    <w:rsid w:val="00115AA4"/>
    <w:rsid w:val="00116051"/>
    <w:rsid w:val="00125BCB"/>
    <w:rsid w:val="00127749"/>
    <w:rsid w:val="00127DD0"/>
    <w:rsid w:val="001333C2"/>
    <w:rsid w:val="001372C5"/>
    <w:rsid w:val="00141CC6"/>
    <w:rsid w:val="00141E19"/>
    <w:rsid w:val="001431A4"/>
    <w:rsid w:val="0014669A"/>
    <w:rsid w:val="00153149"/>
    <w:rsid w:val="00160B91"/>
    <w:rsid w:val="001616D7"/>
    <w:rsid w:val="00162CF2"/>
    <w:rsid w:val="00163E03"/>
    <w:rsid w:val="0016477F"/>
    <w:rsid w:val="0016580B"/>
    <w:rsid w:val="001700A8"/>
    <w:rsid w:val="001761D5"/>
    <w:rsid w:val="00176DB2"/>
    <w:rsid w:val="00186A57"/>
    <w:rsid w:val="00187492"/>
    <w:rsid w:val="001910A9"/>
    <w:rsid w:val="00192A1F"/>
    <w:rsid w:val="00193CE4"/>
    <w:rsid w:val="00194706"/>
    <w:rsid w:val="001951CB"/>
    <w:rsid w:val="001A08B0"/>
    <w:rsid w:val="001A79B7"/>
    <w:rsid w:val="001B0456"/>
    <w:rsid w:val="001B5196"/>
    <w:rsid w:val="001B74B6"/>
    <w:rsid w:val="001C2D6C"/>
    <w:rsid w:val="001C3228"/>
    <w:rsid w:val="001C384B"/>
    <w:rsid w:val="001C3971"/>
    <w:rsid w:val="001D08F3"/>
    <w:rsid w:val="001D150D"/>
    <w:rsid w:val="001D2298"/>
    <w:rsid w:val="001D25E3"/>
    <w:rsid w:val="001D412A"/>
    <w:rsid w:val="001D7755"/>
    <w:rsid w:val="001E3559"/>
    <w:rsid w:val="001E3644"/>
    <w:rsid w:val="001E3D41"/>
    <w:rsid w:val="001E4323"/>
    <w:rsid w:val="001E4BD2"/>
    <w:rsid w:val="001E589D"/>
    <w:rsid w:val="001F0CE3"/>
    <w:rsid w:val="001F1942"/>
    <w:rsid w:val="001F1EF4"/>
    <w:rsid w:val="001F34C8"/>
    <w:rsid w:val="001F3C3C"/>
    <w:rsid w:val="001F4534"/>
    <w:rsid w:val="001F5C9F"/>
    <w:rsid w:val="00203411"/>
    <w:rsid w:val="0020496C"/>
    <w:rsid w:val="0020660D"/>
    <w:rsid w:val="00206903"/>
    <w:rsid w:val="00214F80"/>
    <w:rsid w:val="00217C34"/>
    <w:rsid w:val="00220095"/>
    <w:rsid w:val="00220C42"/>
    <w:rsid w:val="00221330"/>
    <w:rsid w:val="00223735"/>
    <w:rsid w:val="002270EA"/>
    <w:rsid w:val="00231A15"/>
    <w:rsid w:val="00233BDC"/>
    <w:rsid w:val="002361F6"/>
    <w:rsid w:val="002371EF"/>
    <w:rsid w:val="00242399"/>
    <w:rsid w:val="00242E04"/>
    <w:rsid w:val="00253958"/>
    <w:rsid w:val="00256126"/>
    <w:rsid w:val="0026000F"/>
    <w:rsid w:val="00262F55"/>
    <w:rsid w:val="00265B3B"/>
    <w:rsid w:val="00270C40"/>
    <w:rsid w:val="002725F8"/>
    <w:rsid w:val="0027263E"/>
    <w:rsid w:val="00272C4D"/>
    <w:rsid w:val="002768D4"/>
    <w:rsid w:val="00277B2C"/>
    <w:rsid w:val="002826AC"/>
    <w:rsid w:val="002841C5"/>
    <w:rsid w:val="00284CBD"/>
    <w:rsid w:val="00287E98"/>
    <w:rsid w:val="00290788"/>
    <w:rsid w:val="00290A73"/>
    <w:rsid w:val="00291014"/>
    <w:rsid w:val="00294C1B"/>
    <w:rsid w:val="00295BC9"/>
    <w:rsid w:val="00297C35"/>
    <w:rsid w:val="002A1BCA"/>
    <w:rsid w:val="002A305C"/>
    <w:rsid w:val="002A3A48"/>
    <w:rsid w:val="002B304D"/>
    <w:rsid w:val="002B344F"/>
    <w:rsid w:val="002B670E"/>
    <w:rsid w:val="002C5E9C"/>
    <w:rsid w:val="002E12CE"/>
    <w:rsid w:val="002E3F2A"/>
    <w:rsid w:val="002E433B"/>
    <w:rsid w:val="002E565F"/>
    <w:rsid w:val="002F0C69"/>
    <w:rsid w:val="002F4BFB"/>
    <w:rsid w:val="002F5DCC"/>
    <w:rsid w:val="00300879"/>
    <w:rsid w:val="00306D36"/>
    <w:rsid w:val="00310FD5"/>
    <w:rsid w:val="00317E3D"/>
    <w:rsid w:val="0032008E"/>
    <w:rsid w:val="00321581"/>
    <w:rsid w:val="00322455"/>
    <w:rsid w:val="00323F98"/>
    <w:rsid w:val="003257BA"/>
    <w:rsid w:val="0032791E"/>
    <w:rsid w:val="00331E3F"/>
    <w:rsid w:val="00333DC9"/>
    <w:rsid w:val="00333E18"/>
    <w:rsid w:val="00335593"/>
    <w:rsid w:val="0034452D"/>
    <w:rsid w:val="00345CAF"/>
    <w:rsid w:val="00353C88"/>
    <w:rsid w:val="00354696"/>
    <w:rsid w:val="003574C6"/>
    <w:rsid w:val="00357769"/>
    <w:rsid w:val="00360311"/>
    <w:rsid w:val="003615CC"/>
    <w:rsid w:val="00363DB9"/>
    <w:rsid w:val="003643BD"/>
    <w:rsid w:val="00364F6A"/>
    <w:rsid w:val="0037510D"/>
    <w:rsid w:val="00376D93"/>
    <w:rsid w:val="00380999"/>
    <w:rsid w:val="00383C2B"/>
    <w:rsid w:val="003850AF"/>
    <w:rsid w:val="00393E9B"/>
    <w:rsid w:val="00394F3E"/>
    <w:rsid w:val="0039511A"/>
    <w:rsid w:val="00395819"/>
    <w:rsid w:val="00396153"/>
    <w:rsid w:val="003A14BE"/>
    <w:rsid w:val="003A512E"/>
    <w:rsid w:val="003A6359"/>
    <w:rsid w:val="003A7DA1"/>
    <w:rsid w:val="003B0439"/>
    <w:rsid w:val="003B37D7"/>
    <w:rsid w:val="003B66CF"/>
    <w:rsid w:val="003B7910"/>
    <w:rsid w:val="003B7C12"/>
    <w:rsid w:val="003C311A"/>
    <w:rsid w:val="003C45C0"/>
    <w:rsid w:val="003D0718"/>
    <w:rsid w:val="003D2CB8"/>
    <w:rsid w:val="003D47D1"/>
    <w:rsid w:val="003D4CC2"/>
    <w:rsid w:val="003E3CB5"/>
    <w:rsid w:val="003E4ED4"/>
    <w:rsid w:val="003E78F6"/>
    <w:rsid w:val="003F18BE"/>
    <w:rsid w:val="003F261E"/>
    <w:rsid w:val="003F5186"/>
    <w:rsid w:val="003F5C36"/>
    <w:rsid w:val="003F6072"/>
    <w:rsid w:val="00403861"/>
    <w:rsid w:val="004061BB"/>
    <w:rsid w:val="004068B9"/>
    <w:rsid w:val="00410BC3"/>
    <w:rsid w:val="00412C59"/>
    <w:rsid w:val="00415ECF"/>
    <w:rsid w:val="00421082"/>
    <w:rsid w:val="00432090"/>
    <w:rsid w:val="0044081C"/>
    <w:rsid w:val="00440BC6"/>
    <w:rsid w:val="004410AE"/>
    <w:rsid w:val="004421E9"/>
    <w:rsid w:val="00443CCD"/>
    <w:rsid w:val="00454671"/>
    <w:rsid w:val="0045605F"/>
    <w:rsid w:val="00456A64"/>
    <w:rsid w:val="004614F0"/>
    <w:rsid w:val="00461CA8"/>
    <w:rsid w:val="00466B89"/>
    <w:rsid w:val="00467A19"/>
    <w:rsid w:val="004721B2"/>
    <w:rsid w:val="00473743"/>
    <w:rsid w:val="00474DE7"/>
    <w:rsid w:val="00480AF8"/>
    <w:rsid w:val="00482724"/>
    <w:rsid w:val="00482F41"/>
    <w:rsid w:val="00484AB1"/>
    <w:rsid w:val="0048547D"/>
    <w:rsid w:val="00486276"/>
    <w:rsid w:val="004871D6"/>
    <w:rsid w:val="004904E0"/>
    <w:rsid w:val="00493D90"/>
    <w:rsid w:val="00495529"/>
    <w:rsid w:val="00496F9A"/>
    <w:rsid w:val="00497E05"/>
    <w:rsid w:val="004A0021"/>
    <w:rsid w:val="004A11CF"/>
    <w:rsid w:val="004A522E"/>
    <w:rsid w:val="004A52A4"/>
    <w:rsid w:val="004A579A"/>
    <w:rsid w:val="004A5A64"/>
    <w:rsid w:val="004B1315"/>
    <w:rsid w:val="004B5098"/>
    <w:rsid w:val="004B5BEC"/>
    <w:rsid w:val="004B5C44"/>
    <w:rsid w:val="004C11F9"/>
    <w:rsid w:val="004C65F5"/>
    <w:rsid w:val="004D0F0C"/>
    <w:rsid w:val="004D1A9D"/>
    <w:rsid w:val="004D1AF5"/>
    <w:rsid w:val="004E3B9E"/>
    <w:rsid w:val="004E422F"/>
    <w:rsid w:val="004E4495"/>
    <w:rsid w:val="004F4DA0"/>
    <w:rsid w:val="004F67D1"/>
    <w:rsid w:val="004F6C78"/>
    <w:rsid w:val="004F77BE"/>
    <w:rsid w:val="00507DAC"/>
    <w:rsid w:val="0051073E"/>
    <w:rsid w:val="00520CD7"/>
    <w:rsid w:val="00522084"/>
    <w:rsid w:val="00522A46"/>
    <w:rsid w:val="0052485A"/>
    <w:rsid w:val="00537E33"/>
    <w:rsid w:val="00541B73"/>
    <w:rsid w:val="00545A00"/>
    <w:rsid w:val="005514F5"/>
    <w:rsid w:val="00552F82"/>
    <w:rsid w:val="00556795"/>
    <w:rsid w:val="0056050B"/>
    <w:rsid w:val="00561233"/>
    <w:rsid w:val="005620A4"/>
    <w:rsid w:val="0056258C"/>
    <w:rsid w:val="00570991"/>
    <w:rsid w:val="00570B81"/>
    <w:rsid w:val="005715A7"/>
    <w:rsid w:val="00571F66"/>
    <w:rsid w:val="005722AE"/>
    <w:rsid w:val="0057324A"/>
    <w:rsid w:val="005763C2"/>
    <w:rsid w:val="00576BE9"/>
    <w:rsid w:val="005778D6"/>
    <w:rsid w:val="00577CB9"/>
    <w:rsid w:val="00580BA3"/>
    <w:rsid w:val="0058123B"/>
    <w:rsid w:val="0058218C"/>
    <w:rsid w:val="00582200"/>
    <w:rsid w:val="0058460C"/>
    <w:rsid w:val="0058483D"/>
    <w:rsid w:val="00591EA1"/>
    <w:rsid w:val="00596952"/>
    <w:rsid w:val="005A0427"/>
    <w:rsid w:val="005A1FDC"/>
    <w:rsid w:val="005A2A49"/>
    <w:rsid w:val="005A30FB"/>
    <w:rsid w:val="005B0076"/>
    <w:rsid w:val="005B354F"/>
    <w:rsid w:val="005B5904"/>
    <w:rsid w:val="005B7108"/>
    <w:rsid w:val="005C0246"/>
    <w:rsid w:val="005C04B4"/>
    <w:rsid w:val="005C1541"/>
    <w:rsid w:val="005C1B88"/>
    <w:rsid w:val="005C4C40"/>
    <w:rsid w:val="005C772B"/>
    <w:rsid w:val="005C7AF5"/>
    <w:rsid w:val="005C7DF0"/>
    <w:rsid w:val="005C7EBF"/>
    <w:rsid w:val="005D351D"/>
    <w:rsid w:val="005D54F4"/>
    <w:rsid w:val="005D5C6E"/>
    <w:rsid w:val="005D6FBE"/>
    <w:rsid w:val="005D7730"/>
    <w:rsid w:val="005D7EBA"/>
    <w:rsid w:val="005E000D"/>
    <w:rsid w:val="005E0BFA"/>
    <w:rsid w:val="005E417C"/>
    <w:rsid w:val="005E55D1"/>
    <w:rsid w:val="005E72A8"/>
    <w:rsid w:val="005F1DA4"/>
    <w:rsid w:val="005F2C35"/>
    <w:rsid w:val="005F4780"/>
    <w:rsid w:val="005F5684"/>
    <w:rsid w:val="00601702"/>
    <w:rsid w:val="006033A9"/>
    <w:rsid w:val="006052E0"/>
    <w:rsid w:val="00605E76"/>
    <w:rsid w:val="00606CDC"/>
    <w:rsid w:val="0060722F"/>
    <w:rsid w:val="006103EC"/>
    <w:rsid w:val="00617973"/>
    <w:rsid w:val="006205ED"/>
    <w:rsid w:val="00622B46"/>
    <w:rsid w:val="00625612"/>
    <w:rsid w:val="00630905"/>
    <w:rsid w:val="00631826"/>
    <w:rsid w:val="006342B3"/>
    <w:rsid w:val="006348CD"/>
    <w:rsid w:val="006354EE"/>
    <w:rsid w:val="006413A3"/>
    <w:rsid w:val="0064571A"/>
    <w:rsid w:val="00647785"/>
    <w:rsid w:val="00650093"/>
    <w:rsid w:val="006505B7"/>
    <w:rsid w:val="006524ED"/>
    <w:rsid w:val="0065708E"/>
    <w:rsid w:val="0066126E"/>
    <w:rsid w:val="006613E0"/>
    <w:rsid w:val="0066612B"/>
    <w:rsid w:val="00666B5A"/>
    <w:rsid w:val="00667332"/>
    <w:rsid w:val="0066796C"/>
    <w:rsid w:val="006708AE"/>
    <w:rsid w:val="00671313"/>
    <w:rsid w:val="00674B81"/>
    <w:rsid w:val="00674FE2"/>
    <w:rsid w:val="00675950"/>
    <w:rsid w:val="00680913"/>
    <w:rsid w:val="00683382"/>
    <w:rsid w:val="006932D7"/>
    <w:rsid w:val="00694755"/>
    <w:rsid w:val="006A1B55"/>
    <w:rsid w:val="006A3DD9"/>
    <w:rsid w:val="006A3E63"/>
    <w:rsid w:val="006A4862"/>
    <w:rsid w:val="006B0435"/>
    <w:rsid w:val="006B2F3E"/>
    <w:rsid w:val="006B3651"/>
    <w:rsid w:val="006B4237"/>
    <w:rsid w:val="006B42E6"/>
    <w:rsid w:val="006B4336"/>
    <w:rsid w:val="006C002D"/>
    <w:rsid w:val="006C0279"/>
    <w:rsid w:val="006C21BD"/>
    <w:rsid w:val="006C2E4F"/>
    <w:rsid w:val="006C35D1"/>
    <w:rsid w:val="006C3E09"/>
    <w:rsid w:val="006C64C7"/>
    <w:rsid w:val="006C7FB4"/>
    <w:rsid w:val="006D00EA"/>
    <w:rsid w:val="006D11C8"/>
    <w:rsid w:val="006D16DC"/>
    <w:rsid w:val="006D1F00"/>
    <w:rsid w:val="006D2F2D"/>
    <w:rsid w:val="006D531E"/>
    <w:rsid w:val="006E19BE"/>
    <w:rsid w:val="006E1FF9"/>
    <w:rsid w:val="006F3625"/>
    <w:rsid w:val="006F6989"/>
    <w:rsid w:val="00703243"/>
    <w:rsid w:val="00703932"/>
    <w:rsid w:val="00704EE3"/>
    <w:rsid w:val="007144CC"/>
    <w:rsid w:val="007149B3"/>
    <w:rsid w:val="00716FD2"/>
    <w:rsid w:val="0072042F"/>
    <w:rsid w:val="00725E61"/>
    <w:rsid w:val="00730E9D"/>
    <w:rsid w:val="00736655"/>
    <w:rsid w:val="00743350"/>
    <w:rsid w:val="00744695"/>
    <w:rsid w:val="007457A4"/>
    <w:rsid w:val="00753189"/>
    <w:rsid w:val="00753726"/>
    <w:rsid w:val="00753AC9"/>
    <w:rsid w:val="00754C04"/>
    <w:rsid w:val="007564C5"/>
    <w:rsid w:val="007602A7"/>
    <w:rsid w:val="00760C2F"/>
    <w:rsid w:val="007617EE"/>
    <w:rsid w:val="007624D1"/>
    <w:rsid w:val="00762BF5"/>
    <w:rsid w:val="00762CBF"/>
    <w:rsid w:val="00763E93"/>
    <w:rsid w:val="007702F2"/>
    <w:rsid w:val="00781FDF"/>
    <w:rsid w:val="00782CAF"/>
    <w:rsid w:val="00783B66"/>
    <w:rsid w:val="00785886"/>
    <w:rsid w:val="007926C3"/>
    <w:rsid w:val="00793393"/>
    <w:rsid w:val="00794BAC"/>
    <w:rsid w:val="007A04DF"/>
    <w:rsid w:val="007A0AF8"/>
    <w:rsid w:val="007A1505"/>
    <w:rsid w:val="007A658D"/>
    <w:rsid w:val="007A79D4"/>
    <w:rsid w:val="007B1C36"/>
    <w:rsid w:val="007B279A"/>
    <w:rsid w:val="007B4987"/>
    <w:rsid w:val="007B55CC"/>
    <w:rsid w:val="007B6B30"/>
    <w:rsid w:val="007C15F6"/>
    <w:rsid w:val="007C4046"/>
    <w:rsid w:val="007C5EE1"/>
    <w:rsid w:val="007C62B1"/>
    <w:rsid w:val="007E181E"/>
    <w:rsid w:val="007E484B"/>
    <w:rsid w:val="007E6505"/>
    <w:rsid w:val="007F1140"/>
    <w:rsid w:val="007F391D"/>
    <w:rsid w:val="007F3A6A"/>
    <w:rsid w:val="007F5012"/>
    <w:rsid w:val="00801470"/>
    <w:rsid w:val="00804AE7"/>
    <w:rsid w:val="0080766C"/>
    <w:rsid w:val="00812637"/>
    <w:rsid w:val="00813DD1"/>
    <w:rsid w:val="0081420C"/>
    <w:rsid w:val="00814874"/>
    <w:rsid w:val="00815768"/>
    <w:rsid w:val="00816C04"/>
    <w:rsid w:val="008200E3"/>
    <w:rsid w:val="00823127"/>
    <w:rsid w:val="0082344D"/>
    <w:rsid w:val="0083095B"/>
    <w:rsid w:val="00830DF3"/>
    <w:rsid w:val="008348CC"/>
    <w:rsid w:val="00837388"/>
    <w:rsid w:val="00845129"/>
    <w:rsid w:val="008507D2"/>
    <w:rsid w:val="0085147A"/>
    <w:rsid w:val="008533B4"/>
    <w:rsid w:val="00853A21"/>
    <w:rsid w:val="00856663"/>
    <w:rsid w:val="00857523"/>
    <w:rsid w:val="008618FD"/>
    <w:rsid w:val="00861A57"/>
    <w:rsid w:val="00862697"/>
    <w:rsid w:val="00863F00"/>
    <w:rsid w:val="008656F9"/>
    <w:rsid w:val="00865CC3"/>
    <w:rsid w:val="00866032"/>
    <w:rsid w:val="0087008A"/>
    <w:rsid w:val="00873BCF"/>
    <w:rsid w:val="00877371"/>
    <w:rsid w:val="00880ADD"/>
    <w:rsid w:val="00881850"/>
    <w:rsid w:val="00883895"/>
    <w:rsid w:val="00887316"/>
    <w:rsid w:val="00891452"/>
    <w:rsid w:val="008915CA"/>
    <w:rsid w:val="00892892"/>
    <w:rsid w:val="00892A3D"/>
    <w:rsid w:val="008939AA"/>
    <w:rsid w:val="00893E4D"/>
    <w:rsid w:val="00894975"/>
    <w:rsid w:val="00894BC3"/>
    <w:rsid w:val="00897954"/>
    <w:rsid w:val="008A2325"/>
    <w:rsid w:val="008A4343"/>
    <w:rsid w:val="008A4778"/>
    <w:rsid w:val="008A5905"/>
    <w:rsid w:val="008B4918"/>
    <w:rsid w:val="008B5315"/>
    <w:rsid w:val="008B5F37"/>
    <w:rsid w:val="008C036C"/>
    <w:rsid w:val="008C4B00"/>
    <w:rsid w:val="008C70AB"/>
    <w:rsid w:val="008D0AE0"/>
    <w:rsid w:val="008D1333"/>
    <w:rsid w:val="008D156E"/>
    <w:rsid w:val="008D371F"/>
    <w:rsid w:val="008E06AB"/>
    <w:rsid w:val="008E28B8"/>
    <w:rsid w:val="008E4FC2"/>
    <w:rsid w:val="008E666D"/>
    <w:rsid w:val="008E752C"/>
    <w:rsid w:val="008F1621"/>
    <w:rsid w:val="008F2197"/>
    <w:rsid w:val="008F2A55"/>
    <w:rsid w:val="008F47B7"/>
    <w:rsid w:val="008F618A"/>
    <w:rsid w:val="008F75D1"/>
    <w:rsid w:val="00901EE8"/>
    <w:rsid w:val="00902BB1"/>
    <w:rsid w:val="009038E4"/>
    <w:rsid w:val="0090401D"/>
    <w:rsid w:val="00905905"/>
    <w:rsid w:val="009079B8"/>
    <w:rsid w:val="00911A92"/>
    <w:rsid w:val="009178EB"/>
    <w:rsid w:val="00923D6D"/>
    <w:rsid w:val="00930C91"/>
    <w:rsid w:val="009312F3"/>
    <w:rsid w:val="009357E1"/>
    <w:rsid w:val="009358DB"/>
    <w:rsid w:val="00935DA4"/>
    <w:rsid w:val="00941500"/>
    <w:rsid w:val="00942C87"/>
    <w:rsid w:val="00943E80"/>
    <w:rsid w:val="009504C4"/>
    <w:rsid w:val="00951183"/>
    <w:rsid w:val="00951DBB"/>
    <w:rsid w:val="009521C2"/>
    <w:rsid w:val="00952801"/>
    <w:rsid w:val="009536CC"/>
    <w:rsid w:val="009545C6"/>
    <w:rsid w:val="00955347"/>
    <w:rsid w:val="0095552A"/>
    <w:rsid w:val="00965C1D"/>
    <w:rsid w:val="00974E39"/>
    <w:rsid w:val="00976377"/>
    <w:rsid w:val="00976FAB"/>
    <w:rsid w:val="009771A0"/>
    <w:rsid w:val="00980377"/>
    <w:rsid w:val="009803AB"/>
    <w:rsid w:val="00981A8D"/>
    <w:rsid w:val="009820F6"/>
    <w:rsid w:val="009842F0"/>
    <w:rsid w:val="00995419"/>
    <w:rsid w:val="0099544E"/>
    <w:rsid w:val="00995E2F"/>
    <w:rsid w:val="009A086F"/>
    <w:rsid w:val="009A1A93"/>
    <w:rsid w:val="009A4A6E"/>
    <w:rsid w:val="009A501A"/>
    <w:rsid w:val="009A5A51"/>
    <w:rsid w:val="009A5CC9"/>
    <w:rsid w:val="009B0480"/>
    <w:rsid w:val="009B189D"/>
    <w:rsid w:val="009B41E6"/>
    <w:rsid w:val="009B60FC"/>
    <w:rsid w:val="009B7B58"/>
    <w:rsid w:val="009C047A"/>
    <w:rsid w:val="009C1731"/>
    <w:rsid w:val="009C2490"/>
    <w:rsid w:val="009C40B1"/>
    <w:rsid w:val="009C5698"/>
    <w:rsid w:val="009C63AF"/>
    <w:rsid w:val="009C64F9"/>
    <w:rsid w:val="009D6A20"/>
    <w:rsid w:val="009E07AD"/>
    <w:rsid w:val="009E2BE8"/>
    <w:rsid w:val="009E5274"/>
    <w:rsid w:val="009E5E7F"/>
    <w:rsid w:val="009E71F3"/>
    <w:rsid w:val="009E75F1"/>
    <w:rsid w:val="009F2A03"/>
    <w:rsid w:val="009F7504"/>
    <w:rsid w:val="009F758E"/>
    <w:rsid w:val="009F7B15"/>
    <w:rsid w:val="00A00AC5"/>
    <w:rsid w:val="00A04C4C"/>
    <w:rsid w:val="00A0575B"/>
    <w:rsid w:val="00A108D6"/>
    <w:rsid w:val="00A12886"/>
    <w:rsid w:val="00A12CFD"/>
    <w:rsid w:val="00A14675"/>
    <w:rsid w:val="00A1489C"/>
    <w:rsid w:val="00A15837"/>
    <w:rsid w:val="00A16B9D"/>
    <w:rsid w:val="00A213F0"/>
    <w:rsid w:val="00A21528"/>
    <w:rsid w:val="00A222BD"/>
    <w:rsid w:val="00A30917"/>
    <w:rsid w:val="00A31B05"/>
    <w:rsid w:val="00A3245C"/>
    <w:rsid w:val="00A3255B"/>
    <w:rsid w:val="00A336B3"/>
    <w:rsid w:val="00A33E9D"/>
    <w:rsid w:val="00A33F91"/>
    <w:rsid w:val="00A36935"/>
    <w:rsid w:val="00A41013"/>
    <w:rsid w:val="00A42F7C"/>
    <w:rsid w:val="00A457EA"/>
    <w:rsid w:val="00A47252"/>
    <w:rsid w:val="00A4779B"/>
    <w:rsid w:val="00A51C52"/>
    <w:rsid w:val="00A5221C"/>
    <w:rsid w:val="00A52AD1"/>
    <w:rsid w:val="00A56388"/>
    <w:rsid w:val="00A61205"/>
    <w:rsid w:val="00A619CB"/>
    <w:rsid w:val="00A61D0F"/>
    <w:rsid w:val="00A63110"/>
    <w:rsid w:val="00A633C2"/>
    <w:rsid w:val="00A647E3"/>
    <w:rsid w:val="00A65063"/>
    <w:rsid w:val="00A66CB9"/>
    <w:rsid w:val="00A700FB"/>
    <w:rsid w:val="00A72D0F"/>
    <w:rsid w:val="00A74265"/>
    <w:rsid w:val="00A74EC9"/>
    <w:rsid w:val="00A751B0"/>
    <w:rsid w:val="00A7611E"/>
    <w:rsid w:val="00A81038"/>
    <w:rsid w:val="00A835CB"/>
    <w:rsid w:val="00A836A8"/>
    <w:rsid w:val="00A8447C"/>
    <w:rsid w:val="00A8552C"/>
    <w:rsid w:val="00A9034F"/>
    <w:rsid w:val="00A95253"/>
    <w:rsid w:val="00A97EC3"/>
    <w:rsid w:val="00AA0D40"/>
    <w:rsid w:val="00AA1B93"/>
    <w:rsid w:val="00AA1E01"/>
    <w:rsid w:val="00AA66D2"/>
    <w:rsid w:val="00AB500B"/>
    <w:rsid w:val="00AB6BCA"/>
    <w:rsid w:val="00AC592F"/>
    <w:rsid w:val="00AD09C0"/>
    <w:rsid w:val="00AD1E65"/>
    <w:rsid w:val="00AD56F8"/>
    <w:rsid w:val="00AD6753"/>
    <w:rsid w:val="00AE1365"/>
    <w:rsid w:val="00AE499C"/>
    <w:rsid w:val="00AE5CEC"/>
    <w:rsid w:val="00AE6E7E"/>
    <w:rsid w:val="00AF096E"/>
    <w:rsid w:val="00AF137F"/>
    <w:rsid w:val="00AF1936"/>
    <w:rsid w:val="00AF1FE1"/>
    <w:rsid w:val="00AF3079"/>
    <w:rsid w:val="00AF36A3"/>
    <w:rsid w:val="00AF539C"/>
    <w:rsid w:val="00AF6692"/>
    <w:rsid w:val="00B01B86"/>
    <w:rsid w:val="00B04B15"/>
    <w:rsid w:val="00B04E3D"/>
    <w:rsid w:val="00B05958"/>
    <w:rsid w:val="00B059C0"/>
    <w:rsid w:val="00B07183"/>
    <w:rsid w:val="00B073D5"/>
    <w:rsid w:val="00B11FB8"/>
    <w:rsid w:val="00B164A1"/>
    <w:rsid w:val="00B17264"/>
    <w:rsid w:val="00B17800"/>
    <w:rsid w:val="00B26637"/>
    <w:rsid w:val="00B35BF0"/>
    <w:rsid w:val="00B37442"/>
    <w:rsid w:val="00B3757D"/>
    <w:rsid w:val="00B42882"/>
    <w:rsid w:val="00B434FF"/>
    <w:rsid w:val="00B43C11"/>
    <w:rsid w:val="00B44091"/>
    <w:rsid w:val="00B4536E"/>
    <w:rsid w:val="00B46D63"/>
    <w:rsid w:val="00B50856"/>
    <w:rsid w:val="00B5098E"/>
    <w:rsid w:val="00B51DEF"/>
    <w:rsid w:val="00B570EE"/>
    <w:rsid w:val="00B576CC"/>
    <w:rsid w:val="00B57CA3"/>
    <w:rsid w:val="00B608EB"/>
    <w:rsid w:val="00B60FC4"/>
    <w:rsid w:val="00B62C75"/>
    <w:rsid w:val="00B64004"/>
    <w:rsid w:val="00B647D0"/>
    <w:rsid w:val="00B660CA"/>
    <w:rsid w:val="00B67C27"/>
    <w:rsid w:val="00B72003"/>
    <w:rsid w:val="00B73205"/>
    <w:rsid w:val="00B76402"/>
    <w:rsid w:val="00B81F8B"/>
    <w:rsid w:val="00B86B22"/>
    <w:rsid w:val="00B9694D"/>
    <w:rsid w:val="00B96ACF"/>
    <w:rsid w:val="00B97D11"/>
    <w:rsid w:val="00BA0BF3"/>
    <w:rsid w:val="00BB41A2"/>
    <w:rsid w:val="00BB7265"/>
    <w:rsid w:val="00BC1C7E"/>
    <w:rsid w:val="00BC5453"/>
    <w:rsid w:val="00BC78D7"/>
    <w:rsid w:val="00BC79FE"/>
    <w:rsid w:val="00BD6359"/>
    <w:rsid w:val="00BE0332"/>
    <w:rsid w:val="00BE0786"/>
    <w:rsid w:val="00BE12A8"/>
    <w:rsid w:val="00BE3420"/>
    <w:rsid w:val="00BE6B80"/>
    <w:rsid w:val="00BF3822"/>
    <w:rsid w:val="00BF3EE6"/>
    <w:rsid w:val="00BF4854"/>
    <w:rsid w:val="00BF500B"/>
    <w:rsid w:val="00C05010"/>
    <w:rsid w:val="00C05569"/>
    <w:rsid w:val="00C07943"/>
    <w:rsid w:val="00C118E1"/>
    <w:rsid w:val="00C17DC1"/>
    <w:rsid w:val="00C2368B"/>
    <w:rsid w:val="00C34465"/>
    <w:rsid w:val="00C3754B"/>
    <w:rsid w:val="00C40F5D"/>
    <w:rsid w:val="00C41220"/>
    <w:rsid w:val="00C43A94"/>
    <w:rsid w:val="00C43BB2"/>
    <w:rsid w:val="00C507C5"/>
    <w:rsid w:val="00C53FAF"/>
    <w:rsid w:val="00C552D1"/>
    <w:rsid w:val="00C558B0"/>
    <w:rsid w:val="00C56441"/>
    <w:rsid w:val="00C57F3C"/>
    <w:rsid w:val="00C60443"/>
    <w:rsid w:val="00C61968"/>
    <w:rsid w:val="00C652C6"/>
    <w:rsid w:val="00C67328"/>
    <w:rsid w:val="00C67438"/>
    <w:rsid w:val="00C72487"/>
    <w:rsid w:val="00C72E53"/>
    <w:rsid w:val="00C74335"/>
    <w:rsid w:val="00C81F32"/>
    <w:rsid w:val="00C84B84"/>
    <w:rsid w:val="00C87789"/>
    <w:rsid w:val="00C93977"/>
    <w:rsid w:val="00C978CC"/>
    <w:rsid w:val="00CA4105"/>
    <w:rsid w:val="00CB1251"/>
    <w:rsid w:val="00CB2520"/>
    <w:rsid w:val="00CB7C45"/>
    <w:rsid w:val="00CC37D0"/>
    <w:rsid w:val="00CC4DEB"/>
    <w:rsid w:val="00CC7085"/>
    <w:rsid w:val="00CC7096"/>
    <w:rsid w:val="00CC7EEB"/>
    <w:rsid w:val="00CD11D8"/>
    <w:rsid w:val="00CD2492"/>
    <w:rsid w:val="00CD2AB5"/>
    <w:rsid w:val="00CE0F55"/>
    <w:rsid w:val="00CE1B15"/>
    <w:rsid w:val="00CE292E"/>
    <w:rsid w:val="00CE2D55"/>
    <w:rsid w:val="00CE470D"/>
    <w:rsid w:val="00CE6EF8"/>
    <w:rsid w:val="00CF0C7C"/>
    <w:rsid w:val="00CF2731"/>
    <w:rsid w:val="00CF3E1A"/>
    <w:rsid w:val="00D00915"/>
    <w:rsid w:val="00D01E24"/>
    <w:rsid w:val="00D0206F"/>
    <w:rsid w:val="00D04E14"/>
    <w:rsid w:val="00D05184"/>
    <w:rsid w:val="00D05FC2"/>
    <w:rsid w:val="00D124D1"/>
    <w:rsid w:val="00D1282E"/>
    <w:rsid w:val="00D12AC4"/>
    <w:rsid w:val="00D131C7"/>
    <w:rsid w:val="00D151FB"/>
    <w:rsid w:val="00D156C8"/>
    <w:rsid w:val="00D1639E"/>
    <w:rsid w:val="00D16CF6"/>
    <w:rsid w:val="00D22037"/>
    <w:rsid w:val="00D23C28"/>
    <w:rsid w:val="00D256DA"/>
    <w:rsid w:val="00D30ADC"/>
    <w:rsid w:val="00D31499"/>
    <w:rsid w:val="00D3201C"/>
    <w:rsid w:val="00D351BF"/>
    <w:rsid w:val="00D44700"/>
    <w:rsid w:val="00D51554"/>
    <w:rsid w:val="00D51D7A"/>
    <w:rsid w:val="00D52C6E"/>
    <w:rsid w:val="00D530C0"/>
    <w:rsid w:val="00D545BA"/>
    <w:rsid w:val="00D554B5"/>
    <w:rsid w:val="00D57AB1"/>
    <w:rsid w:val="00D609A6"/>
    <w:rsid w:val="00D6355D"/>
    <w:rsid w:val="00D737C3"/>
    <w:rsid w:val="00D81521"/>
    <w:rsid w:val="00D82327"/>
    <w:rsid w:val="00D82A01"/>
    <w:rsid w:val="00D85D35"/>
    <w:rsid w:val="00D85E92"/>
    <w:rsid w:val="00D9382B"/>
    <w:rsid w:val="00D95641"/>
    <w:rsid w:val="00D96263"/>
    <w:rsid w:val="00D96A09"/>
    <w:rsid w:val="00DB0932"/>
    <w:rsid w:val="00DB2DCA"/>
    <w:rsid w:val="00DB3D83"/>
    <w:rsid w:val="00DB3F8B"/>
    <w:rsid w:val="00DB4C48"/>
    <w:rsid w:val="00DC1C8D"/>
    <w:rsid w:val="00DC385A"/>
    <w:rsid w:val="00DC5EEC"/>
    <w:rsid w:val="00DD046F"/>
    <w:rsid w:val="00DD39EE"/>
    <w:rsid w:val="00DD5633"/>
    <w:rsid w:val="00DE6E9D"/>
    <w:rsid w:val="00DF00A9"/>
    <w:rsid w:val="00DF1A72"/>
    <w:rsid w:val="00DF21D3"/>
    <w:rsid w:val="00DF2FE5"/>
    <w:rsid w:val="00DF4BBD"/>
    <w:rsid w:val="00DF4F53"/>
    <w:rsid w:val="00DF5EBE"/>
    <w:rsid w:val="00E005AD"/>
    <w:rsid w:val="00E063A0"/>
    <w:rsid w:val="00E10FF5"/>
    <w:rsid w:val="00E1264D"/>
    <w:rsid w:val="00E13CD2"/>
    <w:rsid w:val="00E143ED"/>
    <w:rsid w:val="00E21F8E"/>
    <w:rsid w:val="00E302FA"/>
    <w:rsid w:val="00E31289"/>
    <w:rsid w:val="00E327B6"/>
    <w:rsid w:val="00E33A1D"/>
    <w:rsid w:val="00E35BDB"/>
    <w:rsid w:val="00E36085"/>
    <w:rsid w:val="00E42139"/>
    <w:rsid w:val="00E51B69"/>
    <w:rsid w:val="00E55BF8"/>
    <w:rsid w:val="00E62DF8"/>
    <w:rsid w:val="00E652EC"/>
    <w:rsid w:val="00E72474"/>
    <w:rsid w:val="00E73423"/>
    <w:rsid w:val="00E7481D"/>
    <w:rsid w:val="00E74E6D"/>
    <w:rsid w:val="00E768C4"/>
    <w:rsid w:val="00E80127"/>
    <w:rsid w:val="00E81204"/>
    <w:rsid w:val="00E84CA2"/>
    <w:rsid w:val="00E878DA"/>
    <w:rsid w:val="00E940CC"/>
    <w:rsid w:val="00E9668F"/>
    <w:rsid w:val="00E9788D"/>
    <w:rsid w:val="00EA5852"/>
    <w:rsid w:val="00EA6119"/>
    <w:rsid w:val="00EA6396"/>
    <w:rsid w:val="00EA6C7C"/>
    <w:rsid w:val="00EB049F"/>
    <w:rsid w:val="00EB3563"/>
    <w:rsid w:val="00EC0CE1"/>
    <w:rsid w:val="00EC2DE4"/>
    <w:rsid w:val="00EC4761"/>
    <w:rsid w:val="00EC5DF0"/>
    <w:rsid w:val="00EC6153"/>
    <w:rsid w:val="00ED0295"/>
    <w:rsid w:val="00ED2E67"/>
    <w:rsid w:val="00ED3C0A"/>
    <w:rsid w:val="00ED5E88"/>
    <w:rsid w:val="00ED6831"/>
    <w:rsid w:val="00ED7E52"/>
    <w:rsid w:val="00ED7F40"/>
    <w:rsid w:val="00EE0BEE"/>
    <w:rsid w:val="00EE28A2"/>
    <w:rsid w:val="00EE2DE6"/>
    <w:rsid w:val="00EE6E7D"/>
    <w:rsid w:val="00EF2839"/>
    <w:rsid w:val="00EF2F7A"/>
    <w:rsid w:val="00EF5701"/>
    <w:rsid w:val="00F0186D"/>
    <w:rsid w:val="00F01915"/>
    <w:rsid w:val="00F0398F"/>
    <w:rsid w:val="00F03A10"/>
    <w:rsid w:val="00F05D3F"/>
    <w:rsid w:val="00F05DCB"/>
    <w:rsid w:val="00F07CD6"/>
    <w:rsid w:val="00F10259"/>
    <w:rsid w:val="00F11A56"/>
    <w:rsid w:val="00F1289D"/>
    <w:rsid w:val="00F21AD7"/>
    <w:rsid w:val="00F230EC"/>
    <w:rsid w:val="00F23225"/>
    <w:rsid w:val="00F23308"/>
    <w:rsid w:val="00F23E99"/>
    <w:rsid w:val="00F2557C"/>
    <w:rsid w:val="00F35E1A"/>
    <w:rsid w:val="00F37ED8"/>
    <w:rsid w:val="00F413EF"/>
    <w:rsid w:val="00F43471"/>
    <w:rsid w:val="00F44D24"/>
    <w:rsid w:val="00F46A60"/>
    <w:rsid w:val="00F47A35"/>
    <w:rsid w:val="00F51250"/>
    <w:rsid w:val="00F52C6C"/>
    <w:rsid w:val="00F54CDE"/>
    <w:rsid w:val="00F62538"/>
    <w:rsid w:val="00F632B0"/>
    <w:rsid w:val="00F7217B"/>
    <w:rsid w:val="00F73D88"/>
    <w:rsid w:val="00F75F8A"/>
    <w:rsid w:val="00F807EF"/>
    <w:rsid w:val="00F81510"/>
    <w:rsid w:val="00F82B8F"/>
    <w:rsid w:val="00F83CC9"/>
    <w:rsid w:val="00F85B59"/>
    <w:rsid w:val="00F8607F"/>
    <w:rsid w:val="00F90E85"/>
    <w:rsid w:val="00F916E3"/>
    <w:rsid w:val="00F946C7"/>
    <w:rsid w:val="00FA1054"/>
    <w:rsid w:val="00FA25F2"/>
    <w:rsid w:val="00FA2DAE"/>
    <w:rsid w:val="00FA3460"/>
    <w:rsid w:val="00FA3971"/>
    <w:rsid w:val="00FA6248"/>
    <w:rsid w:val="00FA6E9C"/>
    <w:rsid w:val="00FB2B04"/>
    <w:rsid w:val="00FB454F"/>
    <w:rsid w:val="00FC338E"/>
    <w:rsid w:val="00FC38C5"/>
    <w:rsid w:val="00FC4345"/>
    <w:rsid w:val="00FC63B8"/>
    <w:rsid w:val="00FC67D8"/>
    <w:rsid w:val="00FC6E40"/>
    <w:rsid w:val="00FD0948"/>
    <w:rsid w:val="00FD27E2"/>
    <w:rsid w:val="00FD4E72"/>
    <w:rsid w:val="00FD509E"/>
    <w:rsid w:val="00FD6682"/>
    <w:rsid w:val="00FD79E9"/>
    <w:rsid w:val="00FD7ACF"/>
    <w:rsid w:val="00FE2F0A"/>
    <w:rsid w:val="00FE33FE"/>
    <w:rsid w:val="00FE35D8"/>
    <w:rsid w:val="00FE642A"/>
    <w:rsid w:val="00FF1F5A"/>
    <w:rsid w:val="00FF3DD2"/>
    <w:rsid w:val="00FF4DB6"/>
    <w:rsid w:val="00FF69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8451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7D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styleId="NormalWeb">
    <w:name w:val="Normal (Web)"/>
    <w:basedOn w:val="Normal"/>
    <w:uiPriority w:val="99"/>
    <w:semiHidden/>
    <w:unhideWhenUsed/>
    <w:rsid w:val="00A31B05"/>
    <w:rPr>
      <w:rFonts w:cs="Times New Roman"/>
      <w:szCs w:val="24"/>
    </w:rPr>
  </w:style>
  <w:style w:type="character" w:customStyle="1" w:styleId="Heading2Char">
    <w:name w:val="Heading 2 Char"/>
    <w:basedOn w:val="DefaultParagraphFont"/>
    <w:link w:val="Heading2"/>
    <w:uiPriority w:val="9"/>
    <w:rsid w:val="00077D6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702F2"/>
    <w:rPr>
      <w:color w:val="0563C1" w:themeColor="hyperlink"/>
      <w:u w:val="single"/>
    </w:rPr>
  </w:style>
  <w:style w:type="character" w:styleId="UnresolvedMention">
    <w:name w:val="Unresolved Mention"/>
    <w:basedOn w:val="DefaultParagraphFont"/>
    <w:uiPriority w:val="99"/>
    <w:semiHidden/>
    <w:unhideWhenUsed/>
    <w:rsid w:val="007702F2"/>
    <w:rPr>
      <w:color w:val="605E5C"/>
      <w:shd w:val="clear" w:color="auto" w:fill="E1DFDD"/>
    </w:rPr>
  </w:style>
  <w:style w:type="character" w:customStyle="1" w:styleId="Heading1Char">
    <w:name w:val="Heading 1 Char"/>
    <w:basedOn w:val="DefaultParagraphFont"/>
    <w:link w:val="Heading1"/>
    <w:uiPriority w:val="9"/>
    <w:rsid w:val="0084512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gov.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publications/people-at-the-heart-of-care-adult-social-care-reform-white-paper" TargetMode="External"/><Relationship Id="rId17" Type="http://schemas.openxmlformats.org/officeDocument/2006/relationships/hyperlink" Target="https://www.gov.uk/government/publications/dhsc-equality-information-2024/equality-in-2024-how-the-department-of-health-and-social-care-met-the-public-sector-equality-duty" TargetMode="External"/><Relationship Id="rId2" Type="http://schemas.openxmlformats.org/officeDocument/2006/relationships/styles" Target="styles.xml"/><Relationship Id="rId16" Type="http://schemas.openxmlformats.org/officeDocument/2006/relationships/hyperlink" Target="http://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uk/" TargetMode="External"/><Relationship Id="rId5" Type="http://schemas.openxmlformats.org/officeDocument/2006/relationships/footnotes" Target="footnotes.xml"/><Relationship Id="rId15" Type="http://schemas.openxmlformats.org/officeDocument/2006/relationships/hyperlink" Target="https://www.gov.wales/draft-disabled-peoples-rights-plan-2025-2035-html" TargetMode="External"/><Relationship Id="rId10" Type="http://schemas.openxmlformats.org/officeDocument/2006/relationships/hyperlink" Target="https://www.cqc.org.uk/publications/major-report/state-care/2023-2024/access/asc"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cqc.org.uk/" TargetMode="External"/><Relationship Id="rId14" Type="http://schemas.openxmlformats.org/officeDocument/2006/relationships/hyperlink" Target="https://www.gov.uk/government/publications/better-care-fund-policy-framework-2025-to-2026/better-care-fund-policy-framework-2025-to-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9961</TotalTime>
  <Pages>9</Pages>
  <Words>2843</Words>
  <Characters>16209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Sonia Furtado</cp:lastModifiedBy>
  <cp:revision>981</cp:revision>
  <dcterms:created xsi:type="dcterms:W3CDTF">2025-12-03T11:46:00Z</dcterms:created>
  <dcterms:modified xsi:type="dcterms:W3CDTF">2025-12-12T07:54:00Z</dcterms:modified>
</cp:coreProperties>
</file>