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0CCD11B1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32D89">
        <w:rPr>
          <w:rFonts w:asciiTheme="minorBidi" w:hAnsiTheme="minorBidi"/>
          <w:sz w:val="28"/>
          <w:szCs w:val="28"/>
        </w:rPr>
        <w:t xml:space="preserve">Claire </w:t>
      </w:r>
      <w:proofErr w:type="spellStart"/>
      <w:r w:rsidR="00C32D89">
        <w:rPr>
          <w:rFonts w:asciiTheme="minorBidi" w:hAnsiTheme="minorBidi"/>
          <w:sz w:val="28"/>
          <w:szCs w:val="28"/>
        </w:rPr>
        <w:t>Mcken</w:t>
      </w:r>
      <w:proofErr w:type="spellEnd"/>
    </w:p>
    <w:p w:rsidR="00ED5964" w:rsidP="00ED5964" w:rsidRDefault="00ED5964" w14:paraId="485B6F49" w14:textId="3F6D4D7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C32D89">
        <w:rPr>
          <w:rFonts w:asciiTheme="minorBidi" w:hAnsiTheme="minorBidi"/>
          <w:sz w:val="28"/>
          <w:szCs w:val="28"/>
        </w:rPr>
        <w:t>2519540</w:t>
      </w:r>
    </w:p>
    <w:p w:rsidR="00ED5964" w:rsidP="00ED5964" w:rsidRDefault="00ED5964" w14:paraId="3C1E7A20" w14:textId="225F5BA6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C32D89">
        <w:rPr>
          <w:rFonts w:asciiTheme="minorBidi" w:hAnsiTheme="minorBidi"/>
          <w:sz w:val="28"/>
          <w:szCs w:val="28"/>
        </w:rPr>
        <w:t>L</w:t>
      </w:r>
      <w:r w:rsidR="00DD59F4">
        <w:rPr>
          <w:rFonts w:asciiTheme="minorBidi" w:hAnsiTheme="minorBidi"/>
          <w:sz w:val="28"/>
          <w:szCs w:val="28"/>
        </w:rPr>
        <w:t>CHS4001</w:t>
      </w:r>
    </w:p>
    <w:p w:rsidR="00ED5964" w:rsidP="4CB59866" w:rsidRDefault="00ED5964" w14:paraId="4EEB2DA3" w14:textId="38813584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4CB59866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4CB59866" w:rsidR="00576700">
        <w:rPr>
          <w:rFonts w:ascii="Arial" w:hAnsi="Arial" w:asciiTheme="minorBidi" w:hAnsiTheme="minorBidi"/>
          <w:sz w:val="28"/>
          <w:szCs w:val="28"/>
        </w:rPr>
        <w:t xml:space="preserve">Academic and </w:t>
      </w:r>
      <w:r w:rsidRPr="4CB59866" w:rsidR="2D90795A">
        <w:rPr>
          <w:rFonts w:ascii="Arial" w:hAnsi="Arial" w:asciiTheme="minorBidi" w:hAnsiTheme="minorBidi"/>
          <w:sz w:val="28"/>
          <w:szCs w:val="28"/>
        </w:rPr>
        <w:t>Employability</w:t>
      </w:r>
      <w:r w:rsidRPr="4CB59866" w:rsidR="00576700">
        <w:rPr>
          <w:rFonts w:ascii="Arial" w:hAnsi="Arial" w:asciiTheme="minorBidi" w:hAnsiTheme="minorBidi"/>
          <w:sz w:val="28"/>
          <w:szCs w:val="28"/>
        </w:rPr>
        <w:t xml:space="preserve"> Skills</w:t>
      </w:r>
    </w:p>
    <w:p w:rsidR="00ED5964" w:rsidP="00ED5964" w:rsidRDefault="00ED5964" w14:paraId="112342CB" w14:textId="4216C921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507C15">
        <w:rPr>
          <w:rFonts w:asciiTheme="minorBidi" w:hAnsiTheme="minorBidi"/>
          <w:sz w:val="28"/>
          <w:szCs w:val="28"/>
        </w:rPr>
        <w:t>Markus Klingelfuss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C6F95D6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71D7459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8621A5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6988A1D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25C114E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73B1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2F997C84" w:rsidRDefault="00ED5964" w14:paraId="072506E1" w14:textId="76EE5D36">
      <w:pPr>
        <w:jc w:val="both"/>
        <w:rPr>
          <w:rFonts w:ascii="Arial" w:hAnsi="Arial"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2F997C84" w:rsidR="00ED5964">
        <w:rPr>
          <w:rFonts w:ascii="Arial" w:hAnsi="Arial" w:asciiTheme="minorBidi" w:hAnsiTheme="minorBidi"/>
          <w:sz w:val="28"/>
          <w:szCs w:val="28"/>
        </w:rPr>
        <w:t xml:space="preserve">Submitted on:  </w:t>
      </w:r>
      <w:r w:rsidRPr="2F997C84" w:rsidR="754C1596">
        <w:rPr>
          <w:rFonts w:ascii="Arial" w:hAnsi="Arial" w:asciiTheme="minorBidi" w:hAnsiTheme="minorBidi"/>
          <w:sz w:val="28"/>
          <w:szCs w:val="28"/>
        </w:rPr>
        <w:t>23 July 2026</w:t>
      </w:r>
      <w:r w:rsidRPr="2F997C84" w:rsidR="00ED5964">
        <w:rPr>
          <w:rFonts w:ascii="Arial" w:hAnsi="Arial"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242974" w:rsidR="00184A9A" w:rsidP="00620BBA" w:rsidRDefault="00184A9A" w14:paraId="6138A55F" w14:textId="04B69A85">
      <w:pPr>
        <w:pStyle w:val="TOCHeading"/>
      </w:pPr>
    </w:p>
    <w:p w:rsidRPr="00242974"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id w:val="577870951"/>
        <w:docPartObj>
          <w:docPartGallery w:val="Table of Contents"/>
          <w:docPartUnique/>
        </w:docPartObj>
        <w:rPr>
          <w:rFonts w:eastAsia="等线" w:cs="Arial" w:eastAsiaTheme="minorEastAsia" w:cstheme="minorBidi"/>
          <w:color w:val="auto"/>
          <w:kern w:val="2"/>
          <w:sz w:val="20"/>
          <w:szCs w:val="20"/>
          <w:lang w:val="en-GB" w:eastAsia="zh-CN"/>
          <w14:ligatures w14:val="standardContextual"/>
        </w:rPr>
      </w:sdtPr>
      <w:sdtEndPr>
        <w:rPr>
          <w:rFonts w:eastAsia="等线" w:cs="Arial" w:eastAsiaTheme="minorEastAsia" w:cstheme="minorBidi"/>
          <w:b w:val="1"/>
          <w:bCs w:val="1"/>
          <w:noProof/>
          <w:color w:val="auto"/>
          <w:sz w:val="20"/>
          <w:szCs w:val="20"/>
          <w:lang w:val="en-GB" w:eastAsia="zh-CN"/>
        </w:rPr>
      </w:sdtEndPr>
      <w:sdtContent>
        <w:p w:rsidR="007B2036" w:rsidRDefault="007B2036" w14:paraId="3AD184AB" w14:textId="7F9EFC10">
          <w:pPr>
            <w:pStyle w:val="TOCHeading"/>
          </w:pPr>
          <w:r>
            <w:t>Contents</w:t>
          </w:r>
        </w:p>
        <w:p w:rsidR="00B436C7" w:rsidRDefault="007B2036" w14:paraId="0D17504C" w14:textId="404BE2C2">
          <w:pPr>
            <w:pStyle w:val="TOC1"/>
            <w:tabs>
              <w:tab w:val="righ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233712540">
            <w:r w:rsidRPr="00127CFA" w:rsidR="00B436C7">
              <w:rPr>
                <w:rStyle w:val="Hyperlink"/>
                <w:noProof/>
              </w:rPr>
              <w:t>1: Written Report</w:t>
            </w:r>
            <w:r w:rsidR="00B436C7">
              <w:rPr>
                <w:noProof/>
                <w:webHidden/>
              </w:rPr>
              <w:tab/>
            </w:r>
            <w:r w:rsidR="00B436C7">
              <w:rPr>
                <w:noProof/>
                <w:webHidden/>
              </w:rPr>
              <w:fldChar w:fldCharType="begin"/>
            </w:r>
            <w:r w:rsidR="00B436C7">
              <w:rPr>
                <w:noProof/>
                <w:webHidden/>
              </w:rPr>
              <w:instrText xml:space="preserve"> PAGEREF _Toc233712540 \h </w:instrText>
            </w:r>
            <w:r w:rsidR="00B436C7">
              <w:rPr>
                <w:noProof/>
                <w:webHidden/>
              </w:rPr>
            </w:r>
            <w:r w:rsidR="00B436C7">
              <w:rPr>
                <w:noProof/>
                <w:webHidden/>
              </w:rPr>
              <w:fldChar w:fldCharType="separate"/>
            </w:r>
            <w:r w:rsidR="00B436C7">
              <w:rPr>
                <w:noProof/>
                <w:webHidden/>
              </w:rPr>
              <w:t>3</w:t>
            </w:r>
            <w:r w:rsidR="00B436C7">
              <w:rPr>
                <w:noProof/>
                <w:webHidden/>
              </w:rPr>
              <w:fldChar w:fldCharType="end"/>
            </w:r>
          </w:hyperlink>
        </w:p>
        <w:p w:rsidR="00B436C7" w:rsidRDefault="00B436C7" w14:paraId="52703432" w14:textId="503D74F2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history="1" w:anchor="_Toc233712541">
            <w:r w:rsidRPr="00127CFA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_Toc233712541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436C7" w:rsidRDefault="00B436C7" w14:paraId="358F5208" w14:textId="301F6734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history="1" w:anchor="_Toc233712542">
            <w:r w:rsidRPr="00127CFA">
              <w:rPr>
                <w:rStyle w:val="Hyperlink"/>
                <w:noProof/>
              </w:rPr>
              <w:t>1.2 Description of, and background to, {Adult social worker]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_Toc233712542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436C7" w:rsidRDefault="00B436C7" w14:paraId="564ADE03" w14:textId="4EAE38E7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history="1" w:anchor="_Toc233712543">
            <w:r w:rsidRPr="00127CFA">
              <w:rPr>
                <w:rStyle w:val="Hyperlink"/>
                <w:noProof/>
              </w:rPr>
              <w:t>1.3 Evaluation of the skills needed for [Adult Social Worker]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_Toc233712543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436C7" w:rsidRDefault="00B436C7" w14:paraId="11340284" w14:textId="37C379AA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history="1" w:anchor="_Toc233712544">
            <w:r w:rsidRPr="00127CFA">
              <w:rPr>
                <w:rStyle w:val="Hyperlink"/>
                <w:noProof/>
              </w:rPr>
              <w:t>1.4 Strategies to improve the skills for [Adult Social Worker]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_Toc233712544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436C7" w:rsidRDefault="00B436C7" w14:paraId="13514B3C" w14:textId="054B48A0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history="1" w:anchor="_Toc233712545">
            <w:r w:rsidRPr="00127CFA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_Toc233712545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436C7" w:rsidRDefault="00B436C7" w14:paraId="30C00900" w14:textId="5BB35A46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history="1" w:anchor="_Toc233712546">
            <w:r w:rsidRPr="00127CFA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_Toc233712546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7B2036" w:rsidRDefault="007B2036" w14:paraId="12DB58C2" w14:textId="5226146C">
          <w:r>
            <w:rPr>
              <w:b/>
              <w:bCs/>
              <w:noProof/>
            </w:rPr>
            <w:fldChar w:fldCharType="end"/>
          </w:r>
        </w:p>
      </w:sdtContent>
    </w:sdt>
    <w:p w:rsidRPr="00242974" w:rsidR="00ED5964" w:rsidP="00ED5964" w:rsidRDefault="00ED5964" w14:paraId="09E24E55" w14:textId="311199AB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0BC340F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1A6383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123865C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2A21042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8382F6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6A057EF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55078F3B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5709B1" w:rsidP="005709B1" w:rsidRDefault="005709B1" w14:paraId="4CEF6B46" w14:textId="77777777"/>
    <w:p w:rsidRPr="00242974" w:rsidR="002E71BA" w:rsidRDefault="002E71BA" w14:paraId="3E34A5EF" w14:textId="77777777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:rsidRPr="00BA5F38" w:rsidR="00AC7BE2" w:rsidP="00BA5F38" w:rsidRDefault="00AA77C8" w14:paraId="0CAE5527" w14:textId="77909619">
      <w:pPr>
        <w:pStyle w:val="Heading1"/>
        <w:rPr>
          <w:color w:val="4472C4" w:themeColor="accent1"/>
        </w:rPr>
      </w:pPr>
      <w:bookmarkStart w:name="_Toc228861924" w:id="0"/>
      <w:bookmarkStart w:name="_Toc228861967" w:id="1"/>
      <w:bookmarkStart w:name="_Toc228862230" w:id="2"/>
      <w:bookmarkStart w:name="_Toc233712540" w:id="3"/>
      <w:r w:rsidRPr="002976D4">
        <w:rPr>
          <w:color w:val="4472C4" w:themeColor="accent1"/>
        </w:rPr>
        <w:lastRenderedPageBreak/>
        <w:t>1</w:t>
      </w:r>
      <w:r w:rsidRPr="002976D4" w:rsidR="00A035CD">
        <w:rPr>
          <w:color w:val="4472C4" w:themeColor="accent1"/>
        </w:rPr>
        <w:t xml:space="preserve">: </w:t>
      </w:r>
      <w:r w:rsidRPr="002976D4" w:rsidR="00A513B0">
        <w:rPr>
          <w:color w:val="4472C4" w:themeColor="accent1"/>
        </w:rPr>
        <w:t>Written Report</w:t>
      </w:r>
      <w:bookmarkEnd w:id="0"/>
      <w:bookmarkEnd w:id="1"/>
      <w:bookmarkEnd w:id="2"/>
      <w:bookmarkEnd w:id="3"/>
    </w:p>
    <w:p w:rsidRPr="00E04FB2" w:rsidR="00500295" w:rsidP="00E04FB2" w:rsidRDefault="00AA77C8" w14:paraId="2F840957" w14:textId="773F09C1">
      <w:pPr>
        <w:pStyle w:val="Heading2"/>
        <w:rPr>
          <w:color w:val="4472C4" w:themeColor="accent1"/>
        </w:rPr>
      </w:pPr>
      <w:bookmarkStart w:name="_Toc228861925" w:id="4"/>
      <w:bookmarkStart w:name="_Toc228861968" w:id="5"/>
      <w:bookmarkStart w:name="_Toc228862231" w:id="6"/>
      <w:bookmarkStart w:name="_Toc233712541" w:id="7"/>
      <w:r w:rsidRPr="002976D4">
        <w:rPr>
          <w:color w:val="4472C4" w:themeColor="accent1"/>
        </w:rPr>
        <w:t>1</w:t>
      </w:r>
      <w:r w:rsidRPr="002976D4" w:rsidR="00500295">
        <w:rPr>
          <w:color w:val="4472C4" w:themeColor="accent1"/>
        </w:rPr>
        <w:t xml:space="preserve">.1 </w:t>
      </w:r>
      <w:r w:rsidRPr="002976D4" w:rsidR="00A035CD">
        <w:rPr>
          <w:color w:val="4472C4" w:themeColor="accent1"/>
        </w:rPr>
        <w:t>Introduction</w:t>
      </w:r>
      <w:bookmarkEnd w:id="4"/>
      <w:bookmarkEnd w:id="5"/>
      <w:bookmarkEnd w:id="6"/>
      <w:bookmarkEnd w:id="7"/>
    </w:p>
    <w:p w:rsidRPr="008660CF" w:rsidR="00A035CD" w:rsidP="0906E9F1" w:rsidRDefault="000409EF" w14:paraId="3FCD41CA" w14:textId="08A2F07D">
      <w:pPr>
        <w:pStyle w:val="Normal"/>
        <w:spacing w:after="0" w:line="360" w:lineRule="auto"/>
        <w:rPr>
          <w:rFonts w:ascii="Arial" w:hAnsi="Arial" w:cs="Arial"/>
          <w:sz w:val="22"/>
          <w:szCs w:val="22"/>
        </w:rPr>
      </w:pPr>
      <w:r w:rsidRPr="4CB59866" w:rsidR="000409EF">
        <w:rPr>
          <w:rFonts w:ascii="Arial" w:hAnsi="Arial" w:cs="Arial"/>
          <w:sz w:val="22"/>
          <w:szCs w:val="22"/>
        </w:rPr>
        <w:t xml:space="preserve">This </w:t>
      </w:r>
      <w:r w:rsidRPr="4CB59866" w:rsidR="00D55461">
        <w:rPr>
          <w:rFonts w:ascii="Arial" w:hAnsi="Arial" w:cs="Arial"/>
          <w:sz w:val="22"/>
          <w:szCs w:val="22"/>
        </w:rPr>
        <w:t>report will</w:t>
      </w:r>
      <w:r w:rsidRPr="4CB59866" w:rsidR="009019A7">
        <w:rPr>
          <w:rFonts w:ascii="Arial" w:hAnsi="Arial" w:cs="Arial"/>
          <w:sz w:val="22"/>
          <w:szCs w:val="22"/>
        </w:rPr>
        <w:t xml:space="preserve"> examine</w:t>
      </w:r>
      <w:r w:rsidRPr="4CB59866" w:rsidR="00501156">
        <w:rPr>
          <w:rFonts w:ascii="Arial" w:hAnsi="Arial" w:cs="Arial"/>
          <w:sz w:val="22"/>
          <w:szCs w:val="22"/>
        </w:rPr>
        <w:t xml:space="preserve"> and provide further information</w:t>
      </w:r>
      <w:r w:rsidRPr="4CB59866" w:rsidR="007D75F2">
        <w:rPr>
          <w:rFonts w:ascii="Arial" w:hAnsi="Arial" w:cs="Arial"/>
          <w:sz w:val="22"/>
          <w:szCs w:val="22"/>
        </w:rPr>
        <w:t xml:space="preserve"> on</w:t>
      </w:r>
      <w:r w:rsidRPr="4CB59866" w:rsidR="009019A7">
        <w:rPr>
          <w:rFonts w:ascii="Arial" w:hAnsi="Arial" w:cs="Arial"/>
          <w:sz w:val="22"/>
          <w:szCs w:val="22"/>
        </w:rPr>
        <w:t xml:space="preserve"> </w:t>
      </w:r>
      <w:r w:rsidRPr="4CB59866" w:rsidR="00B855E6">
        <w:rPr>
          <w:rFonts w:ascii="Arial" w:hAnsi="Arial" w:cs="Arial"/>
          <w:sz w:val="22"/>
          <w:szCs w:val="22"/>
        </w:rPr>
        <w:t xml:space="preserve">why adult social </w:t>
      </w:r>
      <w:r w:rsidRPr="4CB59866" w:rsidR="004360BE">
        <w:rPr>
          <w:rFonts w:ascii="Arial" w:hAnsi="Arial" w:cs="Arial"/>
          <w:sz w:val="22"/>
          <w:szCs w:val="22"/>
        </w:rPr>
        <w:t>workers (</w:t>
      </w:r>
      <w:r w:rsidRPr="4CB59866" w:rsidR="008F14F0">
        <w:rPr>
          <w:rFonts w:ascii="Arial" w:hAnsi="Arial" w:cs="Arial"/>
          <w:sz w:val="22"/>
          <w:szCs w:val="22"/>
        </w:rPr>
        <w:t>ASW)</w:t>
      </w:r>
      <w:r w:rsidRPr="4CB59866" w:rsidR="00B855E6">
        <w:rPr>
          <w:rFonts w:ascii="Arial" w:hAnsi="Arial" w:cs="Arial"/>
          <w:sz w:val="22"/>
          <w:szCs w:val="22"/>
        </w:rPr>
        <w:t xml:space="preserve"> are important in the health and social </w:t>
      </w:r>
      <w:r w:rsidRPr="4CB59866" w:rsidR="003B0754">
        <w:rPr>
          <w:rFonts w:ascii="Arial" w:hAnsi="Arial" w:cs="Arial"/>
          <w:sz w:val="22"/>
          <w:szCs w:val="22"/>
        </w:rPr>
        <w:t>care</w:t>
      </w:r>
      <w:r w:rsidRPr="4CB59866" w:rsidR="00B855E6">
        <w:rPr>
          <w:rFonts w:ascii="Arial" w:hAnsi="Arial" w:cs="Arial"/>
          <w:sz w:val="22"/>
          <w:szCs w:val="22"/>
        </w:rPr>
        <w:t xml:space="preserve"> </w:t>
      </w:r>
      <w:r w:rsidRPr="4CB59866" w:rsidR="008660CF">
        <w:rPr>
          <w:rFonts w:ascii="Arial" w:hAnsi="Arial" w:cs="Arial"/>
          <w:sz w:val="22"/>
          <w:szCs w:val="22"/>
        </w:rPr>
        <w:t>sector (</w:t>
      </w:r>
      <w:r w:rsidRPr="4CB59866" w:rsidR="00D41C4D">
        <w:rPr>
          <w:rFonts w:ascii="Arial" w:hAnsi="Arial" w:cs="Arial"/>
          <w:sz w:val="22"/>
          <w:szCs w:val="22"/>
        </w:rPr>
        <w:t>HS</w:t>
      </w:r>
      <w:r w:rsidRPr="4CB59866" w:rsidR="003B0754">
        <w:rPr>
          <w:rFonts w:ascii="Arial" w:hAnsi="Arial" w:cs="Arial"/>
          <w:sz w:val="22"/>
          <w:szCs w:val="22"/>
        </w:rPr>
        <w:t>CS</w:t>
      </w:r>
      <w:r w:rsidRPr="4CB59866" w:rsidR="75AFCFD6">
        <w:rPr>
          <w:rFonts w:ascii="Arial" w:hAnsi="Arial" w:cs="Arial"/>
          <w:sz w:val="22"/>
          <w:szCs w:val="22"/>
        </w:rPr>
        <w:t>). The</w:t>
      </w:r>
      <w:r w:rsidRPr="4CB59866" w:rsidR="00836845">
        <w:rPr>
          <w:rFonts w:ascii="Arial" w:hAnsi="Arial" w:cs="Arial"/>
          <w:sz w:val="22"/>
          <w:szCs w:val="22"/>
        </w:rPr>
        <w:t xml:space="preserve"> report will include information </w:t>
      </w:r>
      <w:r w:rsidRPr="4CB59866" w:rsidR="00BF08CC">
        <w:rPr>
          <w:rFonts w:ascii="Arial" w:hAnsi="Arial" w:cs="Arial"/>
          <w:sz w:val="22"/>
          <w:szCs w:val="22"/>
        </w:rPr>
        <w:t>on 3 crucial skills</w:t>
      </w:r>
      <w:r w:rsidRPr="4CB59866" w:rsidR="008F14F0">
        <w:rPr>
          <w:rFonts w:ascii="Arial" w:hAnsi="Arial" w:cs="Arial"/>
          <w:sz w:val="22"/>
          <w:szCs w:val="22"/>
        </w:rPr>
        <w:t xml:space="preserve"> </w:t>
      </w:r>
      <w:r w:rsidRPr="4CB59866" w:rsidR="008F14F0">
        <w:rPr>
          <w:rFonts w:ascii="Arial" w:hAnsi="Arial" w:cs="Arial"/>
          <w:sz w:val="22"/>
          <w:szCs w:val="22"/>
        </w:rPr>
        <w:t>required</w:t>
      </w:r>
      <w:r w:rsidRPr="4CB59866" w:rsidR="00C75D92">
        <w:rPr>
          <w:rFonts w:ascii="Arial" w:hAnsi="Arial" w:cs="Arial"/>
          <w:sz w:val="22"/>
          <w:szCs w:val="22"/>
        </w:rPr>
        <w:t xml:space="preserve"> within this role and </w:t>
      </w:r>
      <w:r w:rsidRPr="4CB59866" w:rsidR="00C153AE">
        <w:rPr>
          <w:rFonts w:ascii="Arial" w:hAnsi="Arial" w:cs="Arial"/>
          <w:sz w:val="22"/>
          <w:szCs w:val="22"/>
        </w:rPr>
        <w:t>outline supporting evidence a</w:t>
      </w:r>
      <w:r w:rsidRPr="4CB59866" w:rsidR="0066275D">
        <w:rPr>
          <w:rFonts w:ascii="Arial" w:hAnsi="Arial" w:cs="Arial"/>
          <w:sz w:val="22"/>
          <w:szCs w:val="22"/>
        </w:rPr>
        <w:t>s to strategies to improve these skills.</w:t>
      </w:r>
      <w:r w:rsidRPr="4CB59866" w:rsidR="008F14F0">
        <w:rPr>
          <w:rFonts w:ascii="Arial" w:hAnsi="Arial" w:cs="Arial"/>
          <w:sz w:val="22"/>
          <w:szCs w:val="22"/>
        </w:rPr>
        <w:t xml:space="preserve"> </w:t>
      </w:r>
      <w:r w:rsidRPr="4CB59866" w:rsidR="00BB193A">
        <w:rPr>
          <w:rFonts w:ascii="Arial" w:hAnsi="Arial" w:cs="Arial"/>
          <w:sz w:val="22"/>
          <w:szCs w:val="22"/>
        </w:rPr>
        <w:t>Th</w:t>
      </w:r>
      <w:r w:rsidRPr="4CB59866" w:rsidR="5D771CCF">
        <w:rPr>
          <w:rFonts w:ascii="Arial" w:hAnsi="Arial" w:cs="Arial"/>
          <w:sz w:val="22"/>
          <w:szCs w:val="22"/>
        </w:rPr>
        <w:t>e</w:t>
      </w:r>
      <w:r w:rsidRPr="4CB59866" w:rsidR="00BB193A">
        <w:rPr>
          <w:rFonts w:ascii="Arial" w:hAnsi="Arial" w:cs="Arial"/>
          <w:sz w:val="22"/>
          <w:szCs w:val="22"/>
        </w:rPr>
        <w:t xml:space="preserve"> </w:t>
      </w:r>
      <w:r w:rsidRPr="4CB59866" w:rsidR="004360BE">
        <w:rPr>
          <w:rFonts w:ascii="Arial" w:hAnsi="Arial" w:cs="Arial"/>
          <w:sz w:val="22"/>
          <w:szCs w:val="22"/>
        </w:rPr>
        <w:t>role</w:t>
      </w:r>
      <w:r w:rsidRPr="4CB59866" w:rsidR="00BB193A">
        <w:rPr>
          <w:rFonts w:ascii="Arial" w:hAnsi="Arial" w:cs="Arial"/>
          <w:sz w:val="22"/>
          <w:szCs w:val="22"/>
        </w:rPr>
        <w:t xml:space="preserve"> </w:t>
      </w:r>
      <w:r w:rsidRPr="4CB59866" w:rsidR="008660CF">
        <w:rPr>
          <w:rFonts w:ascii="Arial" w:hAnsi="Arial" w:cs="Arial"/>
          <w:sz w:val="22"/>
          <w:szCs w:val="22"/>
        </w:rPr>
        <w:t>of</w:t>
      </w:r>
      <w:r w:rsidRPr="4CB59866" w:rsidR="644E21D2">
        <w:rPr>
          <w:rFonts w:ascii="Arial" w:hAnsi="Arial" w:cs="Arial"/>
          <w:sz w:val="22"/>
          <w:szCs w:val="22"/>
        </w:rPr>
        <w:t xml:space="preserve"> an</w:t>
      </w:r>
      <w:r w:rsidRPr="4CB59866" w:rsidR="008660CF">
        <w:rPr>
          <w:rFonts w:ascii="Arial" w:hAnsi="Arial" w:cs="Arial"/>
          <w:sz w:val="22"/>
          <w:szCs w:val="22"/>
        </w:rPr>
        <w:t xml:space="preserve"> adult social worker </w:t>
      </w:r>
      <w:r w:rsidRPr="4CB59866" w:rsidR="00BB193A">
        <w:rPr>
          <w:rFonts w:ascii="Arial" w:hAnsi="Arial" w:cs="Arial"/>
          <w:sz w:val="22"/>
          <w:szCs w:val="22"/>
        </w:rPr>
        <w:t xml:space="preserve">is vital </w:t>
      </w:r>
      <w:r w:rsidRPr="4CB59866" w:rsidR="00674317">
        <w:rPr>
          <w:rFonts w:ascii="Arial" w:hAnsi="Arial" w:cs="Arial"/>
          <w:sz w:val="22"/>
          <w:szCs w:val="22"/>
        </w:rPr>
        <w:t xml:space="preserve">to many adults, </w:t>
      </w:r>
      <w:r w:rsidRPr="4CB59866" w:rsidR="00674317">
        <w:rPr>
          <w:rFonts w:ascii="Arial" w:hAnsi="Arial" w:cs="Arial"/>
          <w:sz w:val="22"/>
          <w:szCs w:val="22"/>
        </w:rPr>
        <w:t>children</w:t>
      </w:r>
      <w:r w:rsidRPr="4CB59866" w:rsidR="00674317">
        <w:rPr>
          <w:rFonts w:ascii="Arial" w:hAnsi="Arial" w:cs="Arial"/>
          <w:sz w:val="22"/>
          <w:szCs w:val="22"/>
        </w:rPr>
        <w:t xml:space="preserve"> and families at all </w:t>
      </w:r>
      <w:r w:rsidRPr="4CB59866" w:rsidR="00674317">
        <w:rPr>
          <w:rFonts w:ascii="Arial" w:hAnsi="Arial" w:cs="Arial"/>
          <w:sz w:val="22"/>
          <w:szCs w:val="22"/>
        </w:rPr>
        <w:t>different stages</w:t>
      </w:r>
      <w:r w:rsidRPr="4CB59866" w:rsidR="00674317">
        <w:rPr>
          <w:rFonts w:ascii="Arial" w:hAnsi="Arial" w:cs="Arial"/>
          <w:sz w:val="22"/>
          <w:szCs w:val="22"/>
        </w:rPr>
        <w:t xml:space="preserve"> in </w:t>
      </w:r>
      <w:r w:rsidRPr="4CB59866" w:rsidR="15E28F14">
        <w:rPr>
          <w:rFonts w:ascii="Arial" w:hAnsi="Arial" w:cs="Arial"/>
          <w:sz w:val="22"/>
          <w:szCs w:val="22"/>
        </w:rPr>
        <w:t xml:space="preserve">life. </w:t>
      </w:r>
      <w:r w:rsidRPr="4CB59866" w:rsidR="15E28F14">
        <w:rPr>
          <w:rFonts w:ascii="Arial" w:hAnsi="Arial" w:cs="Arial"/>
          <w:sz w:val="22"/>
          <w:szCs w:val="22"/>
        </w:rPr>
        <w:t>(</w:t>
      </w:r>
      <w:r w:rsidRPr="4CB59866" w:rsidR="4EAF9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Asquith</w:t>
      </w:r>
      <w:r w:rsidRPr="4CB59866" w:rsidR="4EAF9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et al 2005)</w:t>
      </w:r>
    </w:p>
    <w:p w:rsidRPr="00242974" w:rsidR="00F36ADC" w:rsidP="00500295" w:rsidRDefault="00F36ADC" w14:paraId="4CC61BC1" w14:textId="77777777">
      <w:pPr>
        <w:spacing w:after="0" w:line="240" w:lineRule="auto"/>
        <w:jc w:val="both"/>
        <w:rPr>
          <w:sz w:val="21"/>
          <w:szCs w:val="21"/>
        </w:rPr>
      </w:pPr>
    </w:p>
    <w:p w:rsidRPr="004D1EE6" w:rsidR="008B0B22" w:rsidP="004D1EE6" w:rsidRDefault="00AA77C8" w14:paraId="50A9FBC6" w14:textId="6F22EDF0">
      <w:pPr>
        <w:pStyle w:val="Heading2"/>
      </w:pPr>
      <w:bookmarkStart w:name="_Toc228861926" w:id="8"/>
      <w:bookmarkStart w:name="_Toc228861969" w:id="9"/>
      <w:bookmarkStart w:name="_Toc228862232" w:id="10"/>
      <w:bookmarkStart w:name="_Toc233712542" w:id="11"/>
      <w:r w:rsidRPr="004D1EE6">
        <w:t>1</w:t>
      </w:r>
      <w:r w:rsidRPr="004D1EE6" w:rsidR="002370CE">
        <w:t xml:space="preserve">.2 </w:t>
      </w:r>
      <w:r w:rsidRPr="004D1EE6" w:rsidR="006912C4">
        <w:t>Description</w:t>
      </w:r>
      <w:r w:rsidRPr="004D1EE6" w:rsidR="00070818">
        <w:t xml:space="preserve"> of</w:t>
      </w:r>
      <w:r w:rsidRPr="004D1EE6" w:rsidR="006912C4">
        <w:t>, and background to</w:t>
      </w:r>
      <w:r w:rsidRPr="004D1EE6" w:rsidR="00CD4774">
        <w:t>,</w:t>
      </w:r>
      <w:r w:rsidR="00B436C7">
        <w:t xml:space="preserve"> {Adult social worker</w:t>
      </w:r>
      <w:r w:rsidRPr="004D1EE6" w:rsidR="00070818">
        <w:t>]</w:t>
      </w:r>
      <w:r w:rsidRPr="004D1EE6" w:rsidR="008B0B22">
        <w:t xml:space="preserve"> in </w:t>
      </w:r>
      <w:r w:rsidRPr="004D1EE6" w:rsidR="00634D18">
        <w:t>h</w:t>
      </w:r>
      <w:r w:rsidRPr="004D1EE6" w:rsidR="008B0B22">
        <w:t>ealthcare</w:t>
      </w:r>
      <w:bookmarkEnd w:id="8"/>
      <w:bookmarkEnd w:id="9"/>
      <w:bookmarkEnd w:id="10"/>
      <w:bookmarkEnd w:id="11"/>
      <w:r w:rsidRPr="004D1EE6" w:rsidR="008B0B22">
        <w:t xml:space="preserve"> </w:t>
      </w:r>
    </w:p>
    <w:p w:rsidRPr="008660CF" w:rsidR="00733CBB" w:rsidP="2F997C84" w:rsidRDefault="000B5CF0" w14:paraId="56DAD5BE" w14:textId="2618EF22">
      <w:pPr>
        <w:pStyle w:val="ListParagraph"/>
        <w:spacing w:after="0" w:line="360" w:lineRule="auto"/>
        <w:jc w:val="left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2F997C84" w:rsidR="000B5CF0">
        <w:rPr>
          <w:rFonts w:ascii="Arial" w:hAnsi="Arial" w:cs="Arial"/>
          <w:sz w:val="22"/>
          <w:szCs w:val="22"/>
        </w:rPr>
        <w:t xml:space="preserve">The responsibility of a social worker to their </w:t>
      </w:r>
      <w:r w:rsidRPr="2F997C84" w:rsidR="00690CE2">
        <w:rPr>
          <w:rFonts w:ascii="Arial" w:hAnsi="Arial" w:cs="Arial"/>
          <w:sz w:val="22"/>
          <w:szCs w:val="22"/>
        </w:rPr>
        <w:t xml:space="preserve">profession is the willingness to engage with new </w:t>
      </w:r>
      <w:r w:rsidRPr="2F997C84" w:rsidR="00770663">
        <w:rPr>
          <w:rFonts w:ascii="Arial" w:hAnsi="Arial" w:cs="Arial"/>
          <w:sz w:val="22"/>
          <w:szCs w:val="22"/>
        </w:rPr>
        <w:t>experiences</w:t>
      </w:r>
      <w:r w:rsidRPr="2F997C84" w:rsidR="00B35FCE">
        <w:rPr>
          <w:rFonts w:ascii="Arial" w:hAnsi="Arial" w:cs="Arial"/>
          <w:sz w:val="22"/>
          <w:szCs w:val="22"/>
        </w:rPr>
        <w:t>, a</w:t>
      </w:r>
      <w:r w:rsidRPr="2F997C84" w:rsidR="005A54BE">
        <w:rPr>
          <w:rFonts w:ascii="Arial" w:hAnsi="Arial" w:cs="Arial"/>
          <w:sz w:val="22"/>
          <w:szCs w:val="22"/>
        </w:rPr>
        <w:t>lso</w:t>
      </w:r>
      <w:r w:rsidRPr="2F997C84" w:rsidR="00DF1F0C">
        <w:rPr>
          <w:rFonts w:ascii="Arial" w:hAnsi="Arial" w:cs="Arial"/>
          <w:sz w:val="22"/>
          <w:szCs w:val="22"/>
        </w:rPr>
        <w:t xml:space="preserve"> to have</w:t>
      </w:r>
      <w:r w:rsidRPr="2F997C84" w:rsidR="005A54BE">
        <w:rPr>
          <w:rFonts w:ascii="Arial" w:hAnsi="Arial" w:cs="Arial"/>
          <w:sz w:val="22"/>
          <w:szCs w:val="22"/>
        </w:rPr>
        <w:t xml:space="preserve"> </w:t>
      </w:r>
      <w:r w:rsidRPr="2F997C84" w:rsidR="005A54BE">
        <w:rPr>
          <w:rFonts w:ascii="Arial" w:hAnsi="Arial" w:cs="Arial"/>
          <w:sz w:val="22"/>
          <w:szCs w:val="22"/>
        </w:rPr>
        <w:t>a</w:t>
      </w:r>
      <w:r w:rsidRPr="2F997C84" w:rsidR="00DF1F0C">
        <w:rPr>
          <w:rFonts w:ascii="Arial" w:hAnsi="Arial" w:cs="Arial"/>
          <w:sz w:val="22"/>
          <w:szCs w:val="22"/>
        </w:rPr>
        <w:t xml:space="preserve"> </w:t>
      </w:r>
      <w:r w:rsidRPr="2F997C84" w:rsidR="00B35FCE">
        <w:rPr>
          <w:rFonts w:ascii="Arial" w:hAnsi="Arial" w:cs="Arial"/>
          <w:sz w:val="22"/>
          <w:szCs w:val="22"/>
        </w:rPr>
        <w:t>strong sense</w:t>
      </w:r>
      <w:r w:rsidRPr="2F997C84" w:rsidR="00B35FCE">
        <w:rPr>
          <w:rFonts w:ascii="Arial" w:hAnsi="Arial" w:cs="Arial"/>
          <w:sz w:val="22"/>
          <w:szCs w:val="22"/>
        </w:rPr>
        <w:t xml:space="preserve"> of professional ethic</w:t>
      </w:r>
      <w:r w:rsidRPr="2F997C84" w:rsidR="00C23821">
        <w:rPr>
          <w:rFonts w:ascii="Arial" w:hAnsi="Arial" w:cs="Arial"/>
          <w:sz w:val="22"/>
          <w:szCs w:val="22"/>
        </w:rPr>
        <w:t>s</w:t>
      </w:r>
      <w:r w:rsidRPr="2F997C84" w:rsidR="00781E01">
        <w:rPr>
          <w:rFonts w:ascii="Arial" w:hAnsi="Arial" w:cs="Arial"/>
          <w:sz w:val="22"/>
          <w:szCs w:val="22"/>
        </w:rPr>
        <w:t xml:space="preserve"> and actively supporting the growth </w:t>
      </w:r>
      <w:r w:rsidRPr="2F997C84" w:rsidR="006F5E81">
        <w:rPr>
          <w:rFonts w:ascii="Arial" w:hAnsi="Arial" w:cs="Arial"/>
          <w:sz w:val="22"/>
          <w:szCs w:val="22"/>
        </w:rPr>
        <w:t>of their field. A</w:t>
      </w:r>
      <w:r w:rsidRPr="2F997C84" w:rsidR="2F68C094">
        <w:rPr>
          <w:rFonts w:ascii="Arial" w:hAnsi="Arial" w:cs="Arial"/>
          <w:sz w:val="22"/>
          <w:szCs w:val="22"/>
        </w:rPr>
        <w:t xml:space="preserve">SW </w:t>
      </w:r>
      <w:r w:rsidRPr="2F997C84" w:rsidR="00A57A73">
        <w:rPr>
          <w:rFonts w:ascii="Arial" w:hAnsi="Arial" w:cs="Arial"/>
          <w:sz w:val="22"/>
          <w:szCs w:val="22"/>
        </w:rPr>
        <w:t>or social workers in general have a responsibility</w:t>
      </w:r>
      <w:r w:rsidRPr="2F997C84" w:rsidR="00E72613">
        <w:rPr>
          <w:rFonts w:ascii="Arial" w:hAnsi="Arial" w:cs="Arial"/>
          <w:sz w:val="22"/>
          <w:szCs w:val="22"/>
        </w:rPr>
        <w:t xml:space="preserve"> to engage </w:t>
      </w:r>
      <w:r w:rsidRPr="2F997C84" w:rsidR="00C23821">
        <w:rPr>
          <w:rFonts w:ascii="Arial" w:hAnsi="Arial" w:cs="Arial"/>
          <w:sz w:val="22"/>
          <w:szCs w:val="22"/>
        </w:rPr>
        <w:t>in</w:t>
      </w:r>
      <w:r w:rsidRPr="2F997C84" w:rsidR="00E72613">
        <w:rPr>
          <w:rFonts w:ascii="Arial" w:hAnsi="Arial" w:cs="Arial"/>
          <w:sz w:val="22"/>
          <w:szCs w:val="22"/>
        </w:rPr>
        <w:t xml:space="preserve"> learning and</w:t>
      </w:r>
      <w:r w:rsidRPr="2F997C84" w:rsidR="5F62EB7D">
        <w:rPr>
          <w:rFonts w:ascii="Arial" w:hAnsi="Arial" w:cs="Arial"/>
          <w:sz w:val="22"/>
          <w:szCs w:val="22"/>
        </w:rPr>
        <w:t xml:space="preserve"> maintain </w:t>
      </w:r>
      <w:r w:rsidRPr="2F997C84" w:rsidR="2CE04299">
        <w:rPr>
          <w:rFonts w:ascii="Arial" w:hAnsi="Arial" w:cs="Arial"/>
          <w:sz w:val="22"/>
          <w:szCs w:val="22"/>
        </w:rPr>
        <w:t>their</w:t>
      </w:r>
      <w:r w:rsidRPr="2F997C84" w:rsidR="00E72613">
        <w:rPr>
          <w:rFonts w:ascii="Arial" w:hAnsi="Arial" w:cs="Arial"/>
          <w:sz w:val="22"/>
          <w:szCs w:val="22"/>
        </w:rPr>
        <w:t xml:space="preserve"> commitment to professional </w:t>
      </w:r>
      <w:r w:rsidRPr="2F997C84" w:rsidR="004360BE">
        <w:rPr>
          <w:rFonts w:ascii="Arial" w:hAnsi="Arial" w:cs="Arial"/>
          <w:sz w:val="22"/>
          <w:szCs w:val="22"/>
        </w:rPr>
        <w:t>development</w:t>
      </w:r>
      <w:r w:rsidRPr="2F997C84" w:rsidR="3F984D0F">
        <w:rPr>
          <w:rFonts w:ascii="Arial" w:hAnsi="Arial" w:cs="Arial"/>
          <w:sz w:val="22"/>
          <w:szCs w:val="22"/>
        </w:rPr>
        <w:t xml:space="preserve"> </w:t>
      </w:r>
      <w:r w:rsidRPr="2F997C84" w:rsidR="004360BE">
        <w:rPr>
          <w:rFonts w:ascii="Arial" w:hAnsi="Arial" w:cs="Arial"/>
          <w:sz w:val="22"/>
          <w:szCs w:val="22"/>
        </w:rPr>
        <w:t>(</w:t>
      </w:r>
      <w:r w:rsidRPr="2F997C84" w:rsidR="007A213B">
        <w:rPr>
          <w:rFonts w:ascii="Arial" w:hAnsi="Arial" w:cs="Arial"/>
          <w:color w:val="222222"/>
          <w:sz w:val="22"/>
          <w:szCs w:val="22"/>
        </w:rPr>
        <w:t>Vîșcu</w:t>
      </w:r>
      <w:r w:rsidRPr="2F997C84" w:rsidR="0D9ED080">
        <w:rPr>
          <w:rFonts w:ascii="Arial" w:hAnsi="Arial" w:cs="Arial"/>
          <w:color w:val="222222"/>
          <w:sz w:val="22"/>
          <w:szCs w:val="22"/>
        </w:rPr>
        <w:t xml:space="preserve"> </w:t>
      </w:r>
      <w:r w:rsidRPr="2F997C84" w:rsidR="007A213B">
        <w:rPr>
          <w:rFonts w:ascii="Arial" w:hAnsi="Arial" w:cs="Arial"/>
          <w:color w:val="222222"/>
          <w:sz w:val="22"/>
          <w:szCs w:val="22"/>
        </w:rPr>
        <w:t>and Rad, 2025</w:t>
      </w:r>
      <w:r w:rsidRPr="2F997C84" w:rsidR="007A213B">
        <w:rPr>
          <w:rFonts w:ascii="Arial" w:hAnsi="Arial" w:cs="Arial"/>
          <w:color w:val="222222"/>
          <w:sz w:val="22"/>
          <w:szCs w:val="22"/>
        </w:rPr>
        <w:t>)</w:t>
      </w:r>
      <w:r w:rsidRPr="2F997C84" w:rsidR="2DE7D19C">
        <w:rPr>
          <w:rFonts w:ascii="Arial" w:hAnsi="Arial" w:cs="Arial"/>
          <w:color w:val="222222"/>
          <w:sz w:val="22"/>
          <w:szCs w:val="22"/>
        </w:rPr>
        <w:t>.</w:t>
      </w:r>
    </w:p>
    <w:p w:rsidR="00573585" w:rsidP="2F997C84" w:rsidRDefault="00635176" w14:paraId="1EF02C88" w14:textId="1903C9C8">
      <w:pPr>
        <w:pStyle w:val="ListParagraph"/>
        <w:spacing w:after="0" w:line="360" w:lineRule="auto"/>
        <w:jc w:val="left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2F997C84" w:rsidR="00635176">
        <w:rPr>
          <w:rFonts w:ascii="Arial" w:hAnsi="Arial" w:cs="Arial"/>
          <w:sz w:val="22"/>
          <w:szCs w:val="22"/>
        </w:rPr>
        <w:t xml:space="preserve">Duties performed in </w:t>
      </w:r>
      <w:r w:rsidRPr="2F997C84" w:rsidR="00370E7F">
        <w:rPr>
          <w:rFonts w:ascii="Arial" w:hAnsi="Arial" w:cs="Arial"/>
          <w:sz w:val="22"/>
          <w:szCs w:val="22"/>
        </w:rPr>
        <w:t>AS</w:t>
      </w:r>
      <w:r w:rsidRPr="2F997C84" w:rsidR="3A650DD3">
        <w:rPr>
          <w:rFonts w:ascii="Arial" w:hAnsi="Arial" w:cs="Arial"/>
          <w:sz w:val="22"/>
          <w:szCs w:val="22"/>
        </w:rPr>
        <w:t>W</w:t>
      </w:r>
      <w:r w:rsidRPr="2F997C84" w:rsidR="00370E7F">
        <w:rPr>
          <w:rFonts w:ascii="Arial" w:hAnsi="Arial" w:cs="Arial"/>
          <w:sz w:val="22"/>
          <w:szCs w:val="22"/>
        </w:rPr>
        <w:t xml:space="preserve"> include </w:t>
      </w:r>
      <w:r w:rsidRPr="2F997C84" w:rsidR="007F0405">
        <w:rPr>
          <w:rFonts w:ascii="Arial" w:hAnsi="Arial" w:cs="Arial"/>
          <w:sz w:val="22"/>
          <w:szCs w:val="22"/>
        </w:rPr>
        <w:t>discussions with parents</w:t>
      </w:r>
      <w:r w:rsidRPr="2F997C84" w:rsidR="00564282">
        <w:rPr>
          <w:rFonts w:ascii="Arial" w:hAnsi="Arial" w:cs="Arial"/>
          <w:sz w:val="22"/>
          <w:szCs w:val="22"/>
        </w:rPr>
        <w:t xml:space="preserve"> and children, consulting education </w:t>
      </w:r>
      <w:r w:rsidRPr="2F997C84" w:rsidR="7EAC613D">
        <w:rPr>
          <w:rFonts w:ascii="Arial" w:hAnsi="Arial" w:cs="Arial"/>
          <w:sz w:val="22"/>
          <w:szCs w:val="22"/>
        </w:rPr>
        <w:t>authorities</w:t>
      </w:r>
      <w:r w:rsidRPr="2F997C84" w:rsidR="007E199B">
        <w:rPr>
          <w:rFonts w:ascii="Arial" w:hAnsi="Arial" w:cs="Arial"/>
          <w:sz w:val="22"/>
          <w:szCs w:val="22"/>
        </w:rPr>
        <w:t xml:space="preserve">, </w:t>
      </w:r>
      <w:r w:rsidRPr="2F997C84" w:rsidR="7F4D1628">
        <w:rPr>
          <w:rFonts w:ascii="Arial" w:hAnsi="Arial" w:cs="Arial"/>
          <w:sz w:val="22"/>
          <w:szCs w:val="22"/>
        </w:rPr>
        <w:t>conducting</w:t>
      </w:r>
      <w:r w:rsidRPr="2F997C84" w:rsidR="007E199B">
        <w:rPr>
          <w:rFonts w:ascii="Arial" w:hAnsi="Arial" w:cs="Arial"/>
          <w:sz w:val="22"/>
          <w:szCs w:val="22"/>
        </w:rPr>
        <w:t xml:space="preserve"> and completing </w:t>
      </w:r>
      <w:r w:rsidRPr="2F997C84" w:rsidR="00423873">
        <w:rPr>
          <w:rFonts w:ascii="Arial" w:hAnsi="Arial" w:cs="Arial"/>
          <w:sz w:val="22"/>
          <w:szCs w:val="22"/>
        </w:rPr>
        <w:t xml:space="preserve">assessments </w:t>
      </w:r>
      <w:r w:rsidRPr="2F997C84" w:rsidR="686D7F5E">
        <w:rPr>
          <w:rFonts w:ascii="Arial" w:hAnsi="Arial" w:cs="Arial"/>
          <w:sz w:val="22"/>
          <w:szCs w:val="22"/>
        </w:rPr>
        <w:t>and</w:t>
      </w:r>
      <w:r w:rsidRPr="2F997C84" w:rsidR="00423873">
        <w:rPr>
          <w:rFonts w:ascii="Arial" w:hAnsi="Arial" w:cs="Arial"/>
          <w:sz w:val="22"/>
          <w:szCs w:val="22"/>
        </w:rPr>
        <w:t xml:space="preserve"> discussions with </w:t>
      </w:r>
      <w:r w:rsidRPr="2F997C84" w:rsidR="004360BE">
        <w:rPr>
          <w:rFonts w:ascii="Arial" w:hAnsi="Arial" w:cs="Arial"/>
          <w:sz w:val="22"/>
          <w:szCs w:val="22"/>
        </w:rPr>
        <w:t>co-workers</w:t>
      </w:r>
      <w:r w:rsidRPr="2F997C84" w:rsidR="00423873">
        <w:rPr>
          <w:rFonts w:ascii="Arial" w:hAnsi="Arial" w:cs="Arial"/>
          <w:sz w:val="22"/>
          <w:szCs w:val="22"/>
        </w:rPr>
        <w:t xml:space="preserve"> and </w:t>
      </w:r>
      <w:r w:rsidRPr="2F997C84" w:rsidR="29D1F8EB">
        <w:rPr>
          <w:rFonts w:ascii="Arial" w:hAnsi="Arial" w:cs="Arial"/>
          <w:sz w:val="22"/>
          <w:szCs w:val="22"/>
        </w:rPr>
        <w:t xml:space="preserve">authorities </w:t>
      </w:r>
      <w:r w:rsidRPr="2F997C84" w:rsidR="633D80F6">
        <w:rPr>
          <w:rFonts w:ascii="Arial" w:hAnsi="Arial" w:cs="Arial"/>
          <w:sz w:val="22"/>
          <w:szCs w:val="22"/>
        </w:rPr>
        <w:t>(Statham</w:t>
      </w:r>
      <w:r w:rsidRPr="2F997C84" w:rsidR="49CD7F46">
        <w:rPr>
          <w:rFonts w:ascii="Arial" w:hAnsi="Arial" w:cs="Arial"/>
          <w:sz w:val="22"/>
          <w:szCs w:val="22"/>
        </w:rPr>
        <w:t xml:space="preserve"> et al,</w:t>
      </w:r>
      <w:r w:rsidRPr="2F997C84" w:rsidR="00C63444">
        <w:rPr>
          <w:rFonts w:ascii="Arial" w:hAnsi="Arial" w:cs="Arial"/>
          <w:color w:val="000000" w:themeColor="text1" w:themeTint="FF" w:themeShade="FF"/>
          <w:sz w:val="22"/>
          <w:szCs w:val="22"/>
        </w:rPr>
        <w:t> 2006)</w:t>
      </w:r>
      <w:r w:rsidRPr="2F997C84" w:rsidR="69743B10">
        <w:rPr>
          <w:rFonts w:ascii="Arial" w:hAnsi="Arial" w:cs="Arial"/>
          <w:color w:val="000000" w:themeColor="text1" w:themeTint="FF" w:themeShade="FF"/>
          <w:sz w:val="22"/>
          <w:szCs w:val="22"/>
        </w:rPr>
        <w:t>.</w:t>
      </w:r>
    </w:p>
    <w:p w:rsidRPr="008660CF" w:rsidR="009A532E" w:rsidP="2F997C84" w:rsidRDefault="003941AB" w14:paraId="543F31CE" w14:textId="1FB0B4E8">
      <w:pPr>
        <w:pStyle w:val="ListParagraph"/>
        <w:spacing w:after="0" w:line="360" w:lineRule="auto"/>
        <w:jc w:val="left"/>
        <w:rPr>
          <w:rFonts w:ascii="Arial" w:hAnsi="Arial" w:cs="Arial"/>
          <w:sz w:val="22"/>
          <w:szCs w:val="22"/>
        </w:rPr>
      </w:pPr>
      <w:r w:rsidRPr="0906E9F1" w:rsidR="69743B10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One </w:t>
      </w:r>
      <w:r w:rsidRPr="2F997C84" w:rsidR="69743B10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predominantly </w:t>
      </w:r>
      <w:r w:rsidRPr="2F997C84" w:rsidR="00780517">
        <w:rPr>
          <w:rFonts w:ascii="Arial" w:hAnsi="Arial" w:cs="Arial"/>
          <w:color w:val="000000" w:themeColor="text1" w:themeTint="FF" w:themeShade="FF"/>
          <w:sz w:val="22"/>
          <w:szCs w:val="22"/>
        </w:rPr>
        <w:t>important</w:t>
      </w:r>
      <w:r w:rsidRPr="2F997C84" w:rsidR="00780517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duty for </w:t>
      </w:r>
      <w:r w:rsidRPr="2F997C84" w:rsidR="5AF011FD">
        <w:rPr>
          <w:rFonts w:ascii="Arial" w:hAnsi="Arial" w:cs="Arial"/>
          <w:color w:val="000000" w:themeColor="text1" w:themeTint="FF" w:themeShade="FF"/>
          <w:sz w:val="22"/>
          <w:szCs w:val="22"/>
        </w:rPr>
        <w:t>ASW</w:t>
      </w:r>
      <w:r w:rsidRPr="2F997C84" w:rsidR="00780517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is advocacy</w:t>
      </w:r>
      <w:r w:rsidRPr="2F997C84" w:rsidR="000532FC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, to help support </w:t>
      </w:r>
      <w:r w:rsidRPr="2F997C84" w:rsidR="00A74BDB">
        <w:rPr>
          <w:rFonts w:ascii="Arial" w:hAnsi="Arial" w:cs="Arial"/>
          <w:color w:val="000000" w:themeColor="text1" w:themeTint="FF" w:themeShade="FF"/>
          <w:sz w:val="22"/>
          <w:szCs w:val="22"/>
        </w:rPr>
        <w:t>some of the most vulnerable adult and children in society</w:t>
      </w:r>
      <w:r w:rsidRPr="2F997C84" w:rsidR="007042C1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, challenging some of the discrimination people face and advocating for a better quality of life for the individual or </w:t>
      </w:r>
      <w:r w:rsidRPr="2F997C84" w:rsidR="17DDB9C2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family. </w:t>
      </w:r>
      <w:r w:rsidRPr="2F997C84" w:rsidR="17DDB9C2">
        <w:rPr>
          <w:rFonts w:ascii="Arial" w:hAnsi="Arial" w:cs="Arial"/>
          <w:color w:val="000000" w:themeColor="text1" w:themeTint="FF" w:themeShade="FF"/>
          <w:sz w:val="22"/>
          <w:szCs w:val="22"/>
        </w:rPr>
        <w:t>(Department</w:t>
      </w:r>
      <w:r w:rsidRPr="2F997C84" w:rsidR="00807C0F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of health</w:t>
      </w:r>
      <w:r w:rsidRPr="2F997C84" w:rsidR="3CABF576">
        <w:rPr>
          <w:rFonts w:ascii="Arial" w:hAnsi="Arial" w:cs="Arial"/>
          <w:color w:val="000000" w:themeColor="text1" w:themeTint="FF" w:themeShade="FF"/>
          <w:sz w:val="22"/>
          <w:szCs w:val="22"/>
        </w:rPr>
        <w:t>,</w:t>
      </w:r>
      <w:r w:rsidRPr="2F997C84" w:rsidR="00807C0F">
        <w:rPr>
          <w:rFonts w:ascii="Arial" w:hAnsi="Arial" w:cs="Arial"/>
          <w:color w:val="000000" w:themeColor="text1" w:themeTint="FF" w:themeShade="FF"/>
          <w:sz w:val="22"/>
          <w:szCs w:val="22"/>
        </w:rPr>
        <w:t xml:space="preserve"> 2017)</w:t>
      </w:r>
    </w:p>
    <w:p w:rsidRPr="008E1C20" w:rsidR="00EC7EBE" w:rsidP="004D1EE6" w:rsidRDefault="00676FEB" w14:paraId="4010C35E" w14:textId="57D62AF3">
      <w:pPr>
        <w:pStyle w:val="Heading2"/>
        <w:rPr>
          <w:color w:val="auto"/>
          <w:sz w:val="21"/>
          <w:szCs w:val="21"/>
        </w:rPr>
      </w:pPr>
      <w:bookmarkStart w:name="_Toc233712543" w:id="12"/>
      <w:r w:rsidRPr="008E1C20">
        <w:t xml:space="preserve">1.3 </w:t>
      </w:r>
      <w:r w:rsidRPr="008E1C20" w:rsidR="00805726">
        <w:t xml:space="preserve">Evaluation of the </w:t>
      </w:r>
      <w:r w:rsidRPr="008E1C20" w:rsidR="00D4006B">
        <w:t>skills needed for [</w:t>
      </w:r>
      <w:r w:rsidR="00B436C7">
        <w:t>Adult Social Worker</w:t>
      </w:r>
      <w:r w:rsidRPr="008E1C20" w:rsidR="00D4006B">
        <w:t>]</w:t>
      </w:r>
      <w:r w:rsidRPr="008E1C20" w:rsidR="007138EF">
        <w:t xml:space="preserve"> in </w:t>
      </w:r>
      <w:r w:rsidRPr="008E1C20" w:rsidR="00634D18">
        <w:t>h</w:t>
      </w:r>
      <w:r w:rsidRPr="008E1C20" w:rsidR="007138EF">
        <w:t>ealthcare</w:t>
      </w:r>
      <w:bookmarkEnd w:id="12"/>
    </w:p>
    <w:p w:rsidRPr="000B2084" w:rsidR="00774092" w:rsidP="4CB59866" w:rsidRDefault="00774092" w14:paraId="4DBDA877" w14:textId="00049210">
      <w:pPr>
        <w:pStyle w:val="Normal"/>
        <w:spacing w:after="0" w:line="360" w:lineRule="auto"/>
        <w:jc w:val="both"/>
      </w:pP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2F997C84" w:rsidR="1FE0177C">
        <w:rPr>
          <w:rFonts w:ascii="Arial" w:hAnsi="Arial" w:eastAsia="Arial" w:cs="Arial"/>
          <w:noProof w:val="0"/>
          <w:sz w:val="22"/>
          <w:szCs w:val="22"/>
          <w:lang w:val="en-GB"/>
        </w:rPr>
        <w:t>SW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require a wide range of skills to support adults with 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>different needs</w:t>
      </w:r>
      <w:r w:rsidRPr="2F997C84" w:rsidR="5F6B8880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but active listening</w:t>
      </w:r>
      <w:r w:rsidRPr="2F997C84" w:rsidR="51B2957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>empathy and organisation are among the most essentia</w:t>
      </w:r>
      <w:r w:rsidRPr="2F997C84" w:rsidR="3DFF4B28">
        <w:rPr>
          <w:rFonts w:ascii="Arial" w:hAnsi="Arial" w:eastAsia="Arial" w:cs="Arial"/>
          <w:noProof w:val="0"/>
          <w:sz w:val="22"/>
          <w:szCs w:val="22"/>
          <w:lang w:val="en-GB"/>
        </w:rPr>
        <w:t>l.</w:t>
      </w:r>
    </w:p>
    <w:p w:rsidRPr="000B2084" w:rsidR="00774092" w:rsidP="4CB59866" w:rsidRDefault="00774092" w14:paraId="718900F4" w14:textId="0BA76E59">
      <w:pPr>
        <w:pStyle w:val="Normal"/>
        <w:spacing w:after="0" w:line="360" w:lineRule="auto"/>
        <w:jc w:val="both"/>
      </w:pPr>
      <w:r w:rsidRPr="2F997C84" w:rsidR="2C3A22B4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>ctive listening is important because it</w:t>
      </w:r>
      <w:r w:rsidRPr="2F997C84" w:rsidR="773EAAA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allows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social workers to fully understand the person's concerns</w:t>
      </w:r>
      <w:r w:rsidRPr="2F997C84" w:rsidR="6EA4500D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wishes and </w:t>
      </w:r>
      <w:r w:rsidRPr="2F997C84" w:rsidR="7D9F5607">
        <w:rPr>
          <w:rFonts w:ascii="Arial" w:hAnsi="Arial" w:eastAsia="Arial" w:cs="Arial"/>
          <w:noProof w:val="0"/>
          <w:sz w:val="22"/>
          <w:szCs w:val="22"/>
          <w:lang w:val="en-GB"/>
        </w:rPr>
        <w:t>situations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before making decisions about their care</w:t>
      </w:r>
      <w:r w:rsidRPr="2F997C84" w:rsidR="0442ED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2F997C84" w:rsidR="0442E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Healy, 2011)</w:t>
      </w:r>
      <w:r w:rsidRPr="2F997C84" w:rsidR="54FC08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2F997C84" w:rsidR="2F0E2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use of these skills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helps build trust and ensures individuals feel </w:t>
      </w:r>
      <w:r w:rsidRPr="2F997C84" w:rsidR="711ADCBE">
        <w:rPr>
          <w:rFonts w:ascii="Arial" w:hAnsi="Arial" w:eastAsia="Arial" w:cs="Arial"/>
          <w:noProof w:val="0"/>
          <w:sz w:val="22"/>
          <w:szCs w:val="22"/>
          <w:lang w:val="en-GB"/>
        </w:rPr>
        <w:t>noticed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valued</w:t>
      </w:r>
      <w:r w:rsidRPr="2F997C84" w:rsidR="0536CFF4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0B2084" w:rsidR="00774092" w:rsidP="4CB59866" w:rsidRDefault="00774092" w14:paraId="6DF767F0" w14:textId="0886EE53">
      <w:pPr>
        <w:pStyle w:val="Normal"/>
        <w:spacing w:after="0" w:line="360" w:lineRule="auto"/>
        <w:jc w:val="both"/>
      </w:pPr>
      <w:r w:rsidRPr="2F997C84" w:rsidR="34CCC8D6">
        <w:rPr>
          <w:rFonts w:ascii="Arial" w:hAnsi="Arial" w:eastAsia="Arial" w:cs="Arial"/>
          <w:noProof w:val="0"/>
          <w:sz w:val="22"/>
          <w:szCs w:val="22"/>
          <w:lang w:val="en-GB"/>
        </w:rPr>
        <w:t>E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>mpathy is</w:t>
      </w:r>
      <w:r w:rsidRPr="2F997C84" w:rsidR="5EB95D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equally important</w:t>
      </w:r>
      <w:r w:rsidRPr="2F997C84" w:rsidR="23C32C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 suggested by (Healy,</w:t>
      </w:r>
      <w:r w:rsidRPr="2F997C84" w:rsidR="35E366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23C32C5C">
        <w:rPr>
          <w:rFonts w:ascii="Arial" w:hAnsi="Arial" w:eastAsia="Arial" w:cs="Arial"/>
          <w:noProof w:val="0"/>
          <w:sz w:val="22"/>
          <w:szCs w:val="22"/>
          <w:lang w:val="en-GB"/>
        </w:rPr>
        <w:t>2011</w:t>
      </w:r>
      <w:r w:rsidRPr="2F997C84" w:rsidR="44FBB44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</w:t>
      </w:r>
      <w:r w:rsidRPr="2F997C84" w:rsidR="0FBCCA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0FBCCAFF">
        <w:rPr>
          <w:rFonts w:ascii="Arial" w:hAnsi="Arial" w:eastAsia="Arial" w:cs="Arial"/>
          <w:noProof w:val="0"/>
          <w:sz w:val="22"/>
          <w:szCs w:val="22"/>
          <w:lang w:val="en-GB"/>
        </w:rPr>
        <w:t>Rodat</w:t>
      </w:r>
      <w:r w:rsidRPr="2F997C84" w:rsidR="0FBCCA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2020) because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it allows social workers to understand situations from the perspective of the person they are supporting</w:t>
      </w:r>
      <w:r w:rsidRPr="2F997C84" w:rsidR="758785CB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2F997C84" w:rsidR="76F4A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F997C84" w:rsidR="76F4A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(Trevithick, 2005</w:t>
      </w:r>
      <w:r w:rsidRPr="2F997C84" w:rsidR="76F4A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2F997C84" w:rsidR="7C5C3F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implies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6C125F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people who use the social work sector span over many different ages, races, </w:t>
      </w:r>
      <w:r w:rsidRPr="2F997C84" w:rsidR="6C125FF7">
        <w:rPr>
          <w:rFonts w:ascii="Arial" w:hAnsi="Arial" w:eastAsia="Arial" w:cs="Arial"/>
          <w:noProof w:val="0"/>
          <w:sz w:val="22"/>
          <w:szCs w:val="22"/>
          <w:lang w:val="en-GB"/>
        </w:rPr>
        <w:t>gender</w:t>
      </w:r>
      <w:r w:rsidRPr="2F997C84" w:rsidR="6C125F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disability</w:t>
      </w:r>
      <w:r w:rsidRPr="2F997C84" w:rsidR="4D788E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4F10B9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may 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>receive social ca</w:t>
      </w:r>
      <w:r w:rsidRPr="2F997C84" w:rsidR="60A5FA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 </w:t>
      </w:r>
      <w:r w:rsidRPr="2F997C84" w:rsidR="226238A2">
        <w:rPr>
          <w:rFonts w:ascii="Arial" w:hAnsi="Arial" w:eastAsia="Arial" w:cs="Arial"/>
          <w:noProof w:val="0"/>
          <w:sz w:val="22"/>
          <w:szCs w:val="22"/>
          <w:lang w:val="en-GB"/>
        </w:rPr>
        <w:t>based on</w:t>
      </w:r>
      <w:r w:rsidRPr="2F997C84" w:rsidR="60A5FA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experiencing</w:t>
      </w:r>
      <w:r w:rsidRPr="2F997C84" w:rsidR="016946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>illness</w:t>
      </w:r>
      <w:r w:rsidRPr="2F997C84" w:rsidR="5A790F1A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disability</w:t>
      </w:r>
      <w:r w:rsidRPr="2F997C84" w:rsidR="5E88E60D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abuse</w:t>
      </w:r>
      <w:r w:rsidRPr="2F997C84" w:rsidR="16666E70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mental health 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>difficulties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social isolation</w:t>
      </w:r>
      <w:r w:rsidRPr="2F997C84" w:rsidR="127E6628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2F997C84" w:rsidR="1496C2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Strengthening</w:t>
      </w:r>
      <w:r w:rsidRPr="2F997C84" w:rsidR="52912E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empathy</w:t>
      </w:r>
      <w:r w:rsidRPr="2F997C84" w:rsidR="4E3539C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a key factor</w:t>
      </w:r>
      <w:r w:rsidRPr="2F997C84" w:rsidR="2EE3E4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</w:t>
      </w:r>
      <w:r w:rsidRPr="2F997C84" w:rsidR="4E3539C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relationship between</w:t>
      </w:r>
      <w:r w:rsidRPr="2F997C84" w:rsidR="672191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</w:t>
      </w:r>
      <w:r w:rsidRPr="2F997C84" w:rsidR="0D8519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ASW</w:t>
      </w:r>
      <w:r w:rsidRPr="2F997C84" w:rsidR="672191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the individuals they support</w:t>
      </w:r>
      <w:r w:rsidRPr="2F997C84" w:rsidR="3FFC2063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746EC6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it improves outcomes and </w:t>
      </w:r>
      <w:r w:rsidRPr="2F997C84" w:rsidR="457FD2ED">
        <w:rPr>
          <w:rFonts w:ascii="Arial" w:hAnsi="Arial" w:eastAsia="Arial" w:cs="Arial"/>
          <w:noProof w:val="0"/>
          <w:sz w:val="22"/>
          <w:szCs w:val="22"/>
          <w:lang w:val="en-GB"/>
        </w:rPr>
        <w:t>strengthens</w:t>
      </w:r>
      <w:r w:rsidRPr="2F997C84" w:rsidR="1FBB5C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relationship </w:t>
      </w:r>
      <w:r w:rsidRPr="2F997C84" w:rsidR="4BC0FC10">
        <w:rPr>
          <w:rFonts w:ascii="Arial" w:hAnsi="Arial" w:eastAsia="Arial" w:cs="Arial"/>
          <w:noProof w:val="0"/>
          <w:sz w:val="22"/>
          <w:szCs w:val="22"/>
          <w:lang w:val="en-GB"/>
        </w:rPr>
        <w:t>enhancing patient</w:t>
      </w:r>
      <w:r w:rsidRPr="2F997C84" w:rsidR="1FBB5C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satisfaction and engagement</w:t>
      </w:r>
      <w:r w:rsidRPr="2F997C84" w:rsidR="261399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(Healy, 2011)</w:t>
      </w:r>
      <w:r w:rsidRPr="2F997C84" w:rsidR="47C3BA44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0B2084" w:rsidR="00774092" w:rsidP="4CB59866" w:rsidRDefault="00774092" w14:paraId="613B8CB1" w14:textId="17EE5B5F">
      <w:pPr>
        <w:pStyle w:val="Normal"/>
        <w:spacing w:after="0" w:line="360" w:lineRule="auto"/>
        <w:jc w:val="both"/>
      </w:pPr>
      <w:r w:rsidRPr="2F997C84" w:rsidR="1FBB5C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>rganisation</w:t>
      </w:r>
      <w:r w:rsidRPr="2F997C84" w:rsidR="25845481">
        <w:rPr>
          <w:rFonts w:ascii="Arial" w:hAnsi="Arial" w:eastAsia="Arial" w:cs="Arial"/>
          <w:noProof w:val="0"/>
          <w:sz w:val="22"/>
          <w:szCs w:val="22"/>
          <w:lang w:val="en-GB"/>
        </w:rPr>
        <w:t>al skills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another vital skill because</w:t>
      </w:r>
      <w:r w:rsidRPr="2F997C84" w:rsidR="13AF8B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ASW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often manage large caseloads</w:t>
      </w:r>
      <w:r w:rsidRPr="2F997C84" w:rsidR="7777CF20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complete </w:t>
      </w:r>
      <w:r w:rsidRPr="2F997C84" w:rsidR="46ACF874">
        <w:rPr>
          <w:rFonts w:ascii="Arial" w:hAnsi="Arial" w:eastAsia="Arial" w:cs="Arial"/>
          <w:noProof w:val="0"/>
          <w:sz w:val="22"/>
          <w:szCs w:val="22"/>
          <w:lang w:val="en-GB"/>
        </w:rPr>
        <w:t>assessments, have strict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deadlines</w:t>
      </w:r>
      <w:r w:rsidRPr="2F997C84" w:rsidR="261579F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work by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work with multiple </w:t>
      </w:r>
      <w:r w:rsidRPr="2F997C84" w:rsidR="0B186F56">
        <w:rPr>
          <w:rFonts w:ascii="Arial" w:hAnsi="Arial" w:eastAsia="Arial" w:cs="Arial"/>
          <w:noProof w:val="0"/>
          <w:sz w:val="22"/>
          <w:szCs w:val="22"/>
          <w:lang w:val="en-GB"/>
        </w:rPr>
        <w:t>agencies (</w:t>
      </w:r>
      <w:r w:rsidRPr="2F997C84" w:rsidR="1C2C4431">
        <w:rPr>
          <w:rFonts w:ascii="Arial" w:hAnsi="Arial" w:eastAsia="Arial" w:cs="Arial"/>
          <w:noProof w:val="0"/>
          <w:sz w:val="22"/>
          <w:szCs w:val="22"/>
          <w:lang w:val="en-GB"/>
        </w:rPr>
        <w:t>Training Express,</w:t>
      </w:r>
      <w:r w:rsidRPr="2F997C84" w:rsidR="0003A90F">
        <w:rPr>
          <w:rFonts w:ascii="Arial" w:hAnsi="Arial" w:eastAsia="Arial" w:cs="Arial"/>
          <w:noProof w:val="0"/>
          <w:sz w:val="22"/>
          <w:szCs w:val="22"/>
          <w:lang w:val="en-GB"/>
        </w:rPr>
        <w:t>2026)</w:t>
      </w:r>
      <w:r w:rsidRPr="2F997C84" w:rsidR="013CAB7D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0B2084" w:rsidR="00774092" w:rsidP="4CB59866" w:rsidRDefault="00774092" w14:paraId="67C5AC85" w14:textId="49CFF5C7">
      <w:pPr>
        <w:pStyle w:val="Normal"/>
        <w:spacing w:after="0" w:line="360" w:lineRule="auto"/>
        <w:jc w:val="both"/>
      </w:pPr>
      <w:r w:rsidRPr="2F997C84" w:rsidR="4821B6D6">
        <w:rPr>
          <w:rFonts w:ascii="Arial" w:hAnsi="Arial" w:eastAsia="Arial" w:cs="Arial"/>
          <w:noProof w:val="0"/>
          <w:sz w:val="22"/>
          <w:szCs w:val="22"/>
          <w:lang w:val="en-GB"/>
        </w:rPr>
        <w:t>G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ood organisation skills ensure that records are 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>accurate</w:t>
      </w:r>
      <w:r w:rsidRPr="2F997C84" w:rsidR="0F5B13D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>appointments are attended and care plans are reviewed on time</w:t>
      </w:r>
      <w:r w:rsidRPr="2F997C84" w:rsidR="51374C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03E0E199">
        <w:rPr>
          <w:rFonts w:ascii="Arial" w:hAnsi="Arial" w:eastAsia="Arial" w:cs="Arial"/>
          <w:noProof w:val="0"/>
          <w:sz w:val="22"/>
          <w:szCs w:val="22"/>
          <w:lang w:val="en-GB"/>
        </w:rPr>
        <w:t>(Social Work England, 2026)</w:t>
      </w:r>
      <w:r w:rsidRPr="2F997C84" w:rsidR="00217454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4DB2B296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ocial workers are expected to communicate </w:t>
      </w:r>
      <w:r w:rsidRPr="2F997C84" w:rsidR="18F33986">
        <w:rPr>
          <w:rFonts w:ascii="Arial" w:hAnsi="Arial" w:eastAsia="Arial" w:cs="Arial"/>
          <w:noProof w:val="0"/>
          <w:sz w:val="22"/>
          <w:szCs w:val="22"/>
          <w:lang w:val="en-GB"/>
        </w:rPr>
        <w:t>efficiently</w:t>
      </w:r>
      <w:r w:rsidRPr="2F997C84" w:rsidR="3FEDFB2E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work in </w:t>
      </w:r>
      <w:r w:rsidRPr="2F997C84" w:rsidR="2393E015">
        <w:rPr>
          <w:rFonts w:ascii="Arial" w:hAnsi="Arial" w:eastAsia="Arial" w:cs="Arial"/>
          <w:noProof w:val="0"/>
          <w:sz w:val="22"/>
          <w:szCs w:val="22"/>
          <w:lang w:val="en-GB"/>
        </w:rPr>
        <w:t>collaboration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</w:t>
      </w:r>
      <w:r w:rsidRPr="2F997C84" w:rsidR="5E63CC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individuals and organisations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manage their workload </w:t>
      </w:r>
      <w:r w:rsidRPr="2F997C84" w:rsidR="5BC66D4E">
        <w:rPr>
          <w:rFonts w:ascii="Arial" w:hAnsi="Arial" w:eastAsia="Arial" w:cs="Arial"/>
          <w:noProof w:val="0"/>
          <w:sz w:val="22"/>
          <w:szCs w:val="22"/>
          <w:lang w:val="en-GB"/>
        </w:rPr>
        <w:t>efficiently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provide safe and </w:t>
      </w:r>
      <w:r w:rsidRPr="2F997C84" w:rsidR="16DD3CFA">
        <w:rPr>
          <w:rFonts w:ascii="Arial" w:hAnsi="Arial" w:eastAsia="Arial" w:cs="Arial"/>
          <w:noProof w:val="0"/>
          <w:sz w:val="22"/>
          <w:szCs w:val="22"/>
          <w:lang w:val="en-GB"/>
        </w:rPr>
        <w:t>adequate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</w:t>
      </w:r>
      <w:r w:rsidRPr="2F997C84" w:rsidR="45E5D3AC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0B2084" w:rsidR="00774092" w:rsidP="4CB59866" w:rsidRDefault="00774092" w14:paraId="2235415F" w14:textId="58FF1FAC">
      <w:pPr>
        <w:pStyle w:val="Normal"/>
        <w:spacing w:after="0" w:line="360" w:lineRule="auto"/>
        <w:jc w:val="both"/>
      </w:pPr>
      <w:r w:rsidRPr="2F997C84" w:rsidR="296B8F9A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hese skills help </w:t>
      </w:r>
      <w:r w:rsidRPr="2F997C84" w:rsidR="3937369A">
        <w:rPr>
          <w:rFonts w:ascii="Arial" w:hAnsi="Arial" w:eastAsia="Arial" w:cs="Arial"/>
          <w:noProof w:val="0"/>
          <w:sz w:val="22"/>
          <w:szCs w:val="22"/>
          <w:lang w:val="en-GB"/>
        </w:rPr>
        <w:t>ASW</w:t>
      </w:r>
      <w:r w:rsidRPr="2F997C84" w:rsidR="7385ACC6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447C3B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>and other health</w:t>
      </w:r>
      <w:r w:rsidRPr="2F997C84" w:rsidR="5D47C2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professionals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perform their roles more effectively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improving communicatio</w:t>
      </w:r>
      <w:r w:rsidRPr="2F997C84" w:rsidR="54121B5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 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>and the quality of care provided</w:t>
      </w:r>
      <w:r w:rsidRPr="2F997C84" w:rsidR="473EA49D">
        <w:rPr>
          <w:rFonts w:ascii="Arial" w:hAnsi="Arial" w:eastAsia="Arial" w:cs="Arial"/>
          <w:noProof w:val="0"/>
          <w:sz w:val="22"/>
          <w:szCs w:val="22"/>
          <w:lang w:val="en-GB"/>
        </w:rPr>
        <w:t>, for instance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>when carrying out a Care assessment</w:t>
      </w:r>
      <w:r w:rsidRPr="2F997C84" w:rsidR="5825E9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 </w:t>
      </w:r>
      <w:r w:rsidRPr="2F997C84" w:rsidR="330AB502">
        <w:rPr>
          <w:rFonts w:ascii="Arial" w:hAnsi="Arial" w:eastAsia="Arial" w:cs="Arial"/>
          <w:noProof w:val="0"/>
          <w:sz w:val="22"/>
          <w:szCs w:val="22"/>
          <w:lang w:val="en-GB"/>
        </w:rPr>
        <w:t>ASW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must actively listen to understand the individual's needs</w:t>
      </w:r>
      <w:r w:rsidRPr="2F997C84" w:rsidR="3CA703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(Social Work England</w:t>
      </w:r>
      <w:r w:rsidRPr="2F997C84" w:rsidR="508F4F28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3CA703D7">
        <w:rPr>
          <w:rFonts w:ascii="Arial" w:hAnsi="Arial" w:eastAsia="Arial" w:cs="Arial"/>
          <w:noProof w:val="0"/>
          <w:sz w:val="22"/>
          <w:szCs w:val="22"/>
          <w:lang w:val="en-GB"/>
        </w:rPr>
        <w:t>2026)</w:t>
      </w:r>
      <w:r w:rsidRPr="2F997C84" w:rsidR="4CC0902C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2F997C84" w:rsidR="3CA703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Pr="000B2084" w:rsidR="00774092" w:rsidP="2F997C84" w:rsidRDefault="00774092" w14:paraId="3111C77F" w14:textId="59F250CE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997C84" w:rsidR="0B3D2CAF">
        <w:rPr>
          <w:rFonts w:ascii="Arial" w:hAnsi="Arial" w:eastAsia="Arial" w:cs="Arial"/>
          <w:noProof w:val="0"/>
          <w:sz w:val="22"/>
          <w:szCs w:val="22"/>
          <w:lang w:val="en-GB"/>
        </w:rPr>
        <w:t>ASW</w:t>
      </w:r>
      <w:r w:rsidRPr="2F997C84" w:rsidR="3CA703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0B16AC78">
        <w:rPr>
          <w:rFonts w:ascii="Arial" w:hAnsi="Arial" w:eastAsia="Arial" w:cs="Arial"/>
          <w:noProof w:val="0"/>
          <w:sz w:val="22"/>
          <w:szCs w:val="22"/>
          <w:lang w:val="en-GB"/>
        </w:rPr>
        <w:t>consistently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>demonstrate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empathy to build trust</w:t>
      </w:r>
      <w:r w:rsidRPr="2F997C84" w:rsidR="683855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remain organised to accurately document information</w:t>
      </w:r>
      <w:r w:rsidRPr="2F997C84" w:rsidR="43100B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F997C84" w:rsidR="18231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2F997C84" w:rsidR="43100B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Moudatsou</w:t>
      </w:r>
      <w:r w:rsidRPr="2F997C84" w:rsidR="3AB56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et al</w:t>
      </w:r>
      <w:r w:rsidRPr="2F997C84" w:rsidR="45F60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2F997C84" w:rsidR="3AB56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F997C84" w:rsidR="4ABA57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2026)</w:t>
      </w:r>
      <w:r w:rsidRPr="2F997C84" w:rsidR="43100B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5DD25346">
        <w:rPr>
          <w:rFonts w:ascii="Arial" w:hAnsi="Arial" w:eastAsia="Arial" w:cs="Arial"/>
          <w:noProof w:val="0"/>
          <w:sz w:val="22"/>
          <w:szCs w:val="22"/>
          <w:lang w:val="en-GB"/>
        </w:rPr>
        <w:t>Essential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skills</w:t>
      </w:r>
      <w:r w:rsidRPr="2F997C84" w:rsidR="2C06246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such as empathy and active listening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>contribute to person-</w:t>
      </w:r>
      <w:r w:rsidRPr="2F997C84" w:rsidR="5ECC4F01">
        <w:rPr>
          <w:rFonts w:ascii="Arial" w:hAnsi="Arial" w:eastAsia="Arial" w:cs="Arial"/>
          <w:noProof w:val="0"/>
          <w:sz w:val="22"/>
          <w:szCs w:val="22"/>
          <w:lang w:val="en-GB"/>
        </w:rPr>
        <w:t>centred</w:t>
      </w:r>
      <w:r w:rsidRPr="2F997C84" w:rsidR="44FF5E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by ensuring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decisions are based on the individual's </w:t>
      </w:r>
      <w:r w:rsidRPr="2F997C84" w:rsidR="1F5C2BBB">
        <w:rPr>
          <w:rFonts w:ascii="Arial" w:hAnsi="Arial" w:eastAsia="Arial" w:cs="Arial"/>
          <w:noProof w:val="0"/>
          <w:sz w:val="22"/>
          <w:szCs w:val="22"/>
          <w:lang w:val="en-GB"/>
        </w:rPr>
        <w:t>ne</w:t>
      </w:r>
      <w:r w:rsidRPr="2F997C84" w:rsidR="7B4FD552">
        <w:rPr>
          <w:rFonts w:ascii="Arial" w:hAnsi="Arial" w:eastAsia="Arial" w:cs="Arial"/>
          <w:noProof w:val="0"/>
          <w:sz w:val="22"/>
          <w:szCs w:val="22"/>
          <w:lang w:val="en-GB"/>
        </w:rPr>
        <w:t>eds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circumstances</w:t>
      </w:r>
      <w:r w:rsidRPr="2F997C84" w:rsidR="1480C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2F997C84" w:rsidR="1480C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(Healy, 2011)</w:t>
      </w:r>
      <w:r w:rsidRPr="2F997C84" w:rsidR="2DA38B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Pr="000B2084" w:rsidR="00774092" w:rsidP="0906E9F1" w:rsidRDefault="00774092" w14:paraId="006227A9" w14:textId="5C604C22">
      <w:pPr>
        <w:pStyle w:val="Normal"/>
        <w:spacing w:after="0" w:line="360" w:lineRule="auto"/>
        <w:jc w:val="both"/>
      </w:pPr>
      <w:r w:rsidRPr="2F997C84" w:rsidR="1480CC3A">
        <w:rPr>
          <w:rFonts w:ascii="Arial" w:hAnsi="Arial" w:eastAsia="Arial" w:cs="Arial"/>
          <w:noProof w:val="0"/>
          <w:sz w:val="22"/>
          <w:szCs w:val="22"/>
          <w:lang w:val="en-GB"/>
        </w:rPr>
        <w:t>In contrast,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if a social worker lacks these skills the consequences can be significant</w:t>
      </w:r>
      <w:r w:rsidRPr="2F997C84" w:rsidR="34E7438C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5C4AECF8">
        <w:rPr>
          <w:rFonts w:ascii="Arial" w:hAnsi="Arial" w:eastAsia="Arial" w:cs="Arial"/>
          <w:noProof w:val="0"/>
          <w:sz w:val="22"/>
          <w:szCs w:val="22"/>
          <w:lang w:val="en-GB"/>
        </w:rPr>
        <w:t>Insufficient listening skills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may result in misunderstandings or 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>important information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being overlooked leading to inappropriate care or safeguarding risks</w:t>
      </w:r>
      <w:r w:rsidRPr="2F997C84" w:rsidR="675F07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055BB1D0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2F997C84" w:rsidR="2816D824">
        <w:rPr>
          <w:rFonts w:ascii="Arial" w:hAnsi="Arial" w:eastAsia="Arial" w:cs="Arial"/>
          <w:noProof w:val="0"/>
          <w:sz w:val="22"/>
          <w:szCs w:val="22"/>
          <w:lang w:val="en-GB"/>
        </w:rPr>
        <w:t>K</w:t>
      </w:r>
      <w:r w:rsidRPr="2F997C84" w:rsidR="055BB1D0">
        <w:rPr>
          <w:rFonts w:ascii="Arial" w:hAnsi="Arial" w:eastAsia="Arial" w:cs="Arial"/>
          <w:noProof w:val="0"/>
          <w:sz w:val="22"/>
          <w:szCs w:val="22"/>
          <w:lang w:val="en-GB"/>
        </w:rPr>
        <w:t>ing</w:t>
      </w:r>
      <w:r w:rsidRPr="2F997C84" w:rsidR="5E67A774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055BB1D0">
        <w:rPr>
          <w:rFonts w:ascii="Arial" w:hAnsi="Arial" w:eastAsia="Arial" w:cs="Arial"/>
          <w:noProof w:val="0"/>
          <w:sz w:val="22"/>
          <w:szCs w:val="22"/>
          <w:lang w:val="en-GB"/>
        </w:rPr>
        <w:t>2026)</w:t>
      </w:r>
      <w:r w:rsidRPr="2F997C84" w:rsidR="0428A307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6944E102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lack of empathy can make individuals feel ignored or judged reducing their willingness to engage with </w:t>
      </w:r>
      <w:r w:rsidRPr="2F997C84" w:rsidR="23F24568">
        <w:rPr>
          <w:rFonts w:ascii="Arial" w:hAnsi="Arial" w:eastAsia="Arial" w:cs="Arial"/>
          <w:noProof w:val="0"/>
          <w:sz w:val="22"/>
          <w:szCs w:val="22"/>
          <w:lang w:val="en-GB"/>
        </w:rPr>
        <w:t>services. Inadequate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organisational skills may lead to missed appointments</w:t>
      </w:r>
      <w:r w:rsidRPr="2F997C84" w:rsidR="4F504AC9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delayed intervention</w:t>
      </w:r>
      <w:r w:rsidRPr="2F997C84" w:rsidR="159D78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2F997C84" w:rsidR="61098288">
        <w:rPr>
          <w:rFonts w:ascii="Arial" w:hAnsi="Arial" w:eastAsia="Arial" w:cs="Arial"/>
          <w:noProof w:val="0"/>
          <w:sz w:val="22"/>
          <w:szCs w:val="22"/>
          <w:lang w:val="en-GB"/>
        </w:rPr>
        <w:t>poor quality</w:t>
      </w:r>
      <w:r w:rsidRPr="2F997C84" w:rsidR="610982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61098288">
        <w:rPr>
          <w:rFonts w:ascii="Arial" w:hAnsi="Arial" w:eastAsia="Arial" w:cs="Arial"/>
          <w:noProof w:val="0"/>
          <w:sz w:val="22"/>
          <w:szCs w:val="22"/>
          <w:lang w:val="en-GB"/>
        </w:rPr>
        <w:t>documentation</w:t>
      </w:r>
      <w:r w:rsidRPr="2F997C84" w:rsidR="610982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failure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meet </w:t>
      </w:r>
      <w:r w:rsidRPr="2F997C84" w:rsidR="1358BA96">
        <w:rPr>
          <w:rFonts w:ascii="Arial" w:hAnsi="Arial" w:eastAsia="Arial" w:cs="Arial"/>
          <w:noProof w:val="0"/>
          <w:sz w:val="22"/>
          <w:szCs w:val="22"/>
          <w:lang w:val="en-GB"/>
        </w:rPr>
        <w:t>mandatory duties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which could place vulnerable adults at risk</w:t>
      </w:r>
      <w:r w:rsidRPr="2F997C84" w:rsidR="6EDE08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(Social Work England</w:t>
      </w:r>
      <w:r w:rsidRPr="2F997C84" w:rsidR="1F9F7D7F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6EDE08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2026)</w:t>
      </w:r>
      <w:r w:rsidRPr="2F997C84" w:rsidR="3528965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0B2084" w:rsidR="00774092" w:rsidP="0906E9F1" w:rsidRDefault="00774092" w14:paraId="3619F070" w14:textId="5E397397">
      <w:pPr>
        <w:pStyle w:val="Normal"/>
        <w:spacing w:after="0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F997C84" w:rsidR="45488BDB">
        <w:rPr>
          <w:rFonts w:ascii="Arial" w:hAnsi="Arial" w:eastAsia="Arial" w:cs="Arial"/>
          <w:noProof w:val="0"/>
          <w:sz w:val="22"/>
          <w:szCs w:val="22"/>
          <w:lang w:val="en-GB"/>
        </w:rPr>
        <w:t>Therefore,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active listening</w:t>
      </w:r>
      <w:r w:rsidRPr="2F997C84" w:rsidR="6B0AFB09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empathy and organisation are fundamental skills that enable adult social workers to provide safe</w:t>
      </w:r>
      <w:r w:rsidRPr="2F997C84" w:rsidR="5933CF8B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>compassionate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effective support while </w:t>
      </w:r>
      <w:r w:rsidRPr="2F997C84" w:rsidR="66465EA7">
        <w:rPr>
          <w:rFonts w:ascii="Arial" w:hAnsi="Arial" w:eastAsia="Arial" w:cs="Arial"/>
          <w:noProof w:val="0"/>
          <w:sz w:val="22"/>
          <w:szCs w:val="22"/>
          <w:lang w:val="en-GB"/>
        </w:rPr>
        <w:t>facilitating</w:t>
      </w:r>
      <w:r w:rsidRPr="2F997C84" w:rsidR="41F54C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wellbeing and independence </w:t>
      </w:r>
      <w:r w:rsidRPr="2F997C84" w:rsidR="60CD4D7C">
        <w:rPr>
          <w:rFonts w:ascii="Arial" w:hAnsi="Arial" w:eastAsia="Arial" w:cs="Arial"/>
          <w:noProof w:val="0"/>
          <w:sz w:val="22"/>
          <w:szCs w:val="22"/>
          <w:lang w:val="en-GB"/>
        </w:rPr>
        <w:t>of the individuals they support.</w:t>
      </w:r>
    </w:p>
    <w:p w:rsidRPr="00242974" w:rsidR="00C85A7C" w:rsidP="0906E9F1" w:rsidRDefault="00C85A7C" w14:paraId="7338813D" w14:textId="77777777">
      <w:pPr>
        <w:spacing w:after="0" w:line="240" w:lineRule="auto"/>
        <w:jc w:val="both"/>
        <w:rPr>
          <w:rFonts w:ascii="Arial" w:hAnsi="Arial" w:eastAsia="Arial" w:cs="Arial"/>
          <w:sz w:val="21"/>
          <w:szCs w:val="21"/>
        </w:rPr>
      </w:pPr>
    </w:p>
    <w:p w:rsidR="00AA77C8" w:rsidP="2F997C84" w:rsidRDefault="00AA77C8" w14:paraId="0C495A18" w14:textId="4A9A24CB">
      <w:pPr>
        <w:pStyle w:val="Heading2"/>
      </w:pPr>
      <w:bookmarkStart w:name="_Toc228861927" w:id="13"/>
      <w:bookmarkStart w:name="_Toc228861970" w:id="14"/>
      <w:bookmarkStart w:name="_Toc228862233" w:id="15"/>
      <w:bookmarkStart w:name="_Toc233712544" w:id="16"/>
      <w:r w:rsidR="00AA77C8">
        <w:rPr/>
        <w:t>1</w:t>
      </w:r>
      <w:r w:rsidR="00774092">
        <w:rPr/>
        <w:t>.</w:t>
      </w:r>
      <w:r w:rsidR="00E1725A">
        <w:rPr/>
        <w:t>4</w:t>
      </w:r>
      <w:r w:rsidR="005D5457">
        <w:rPr/>
        <w:t xml:space="preserve"> </w:t>
      </w:r>
      <w:r w:rsidR="003003FD">
        <w:rPr/>
        <w:t>Strategies</w:t>
      </w:r>
      <w:r w:rsidR="00183CB9">
        <w:rPr/>
        <w:t xml:space="preserve"> to improve the skills</w:t>
      </w:r>
      <w:r w:rsidR="005D5457">
        <w:rPr/>
        <w:t xml:space="preserve"> </w:t>
      </w:r>
      <w:r w:rsidR="00070818">
        <w:rPr/>
        <w:t>for [</w:t>
      </w:r>
      <w:r w:rsidR="00B436C7">
        <w:rPr/>
        <w:t>Adult Social Worker</w:t>
      </w:r>
      <w:r w:rsidR="00070818">
        <w:rPr/>
        <w:t>]</w:t>
      </w:r>
      <w:bookmarkEnd w:id="13"/>
      <w:bookmarkEnd w:id="14"/>
      <w:bookmarkEnd w:id="15"/>
      <w:bookmarkEnd w:id="16"/>
    </w:p>
    <w:p w:rsidR="43EED156" w:rsidP="2F997C84" w:rsidRDefault="43EED156" w14:paraId="63039340" w14:textId="06B89DBD">
      <w:pPr>
        <w:pStyle w:val="Normal"/>
        <w:suppressLineNumbers w:val="0"/>
        <w:spacing w:before="0" w:beforeAutospacing="off" w:after="0" w:afterAutospacing="off" w:line="360" w:lineRule="auto"/>
        <w:ind w:left="0" w:right="0"/>
        <w:jc w:val="left"/>
      </w:pPr>
      <w:r w:rsidRPr="2F997C84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2F997C84" w:rsidR="1032C70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SW </w:t>
      </w:r>
      <w:r w:rsidRPr="2F997C84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>can improve their</w:t>
      </w:r>
      <w:r w:rsidRPr="2F997C84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skills </w:t>
      </w:r>
      <w:r w:rsidRPr="2F997C84" w:rsidR="472F9F4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 suggested </w:t>
      </w:r>
      <w:r w:rsidRPr="2F997C84" w:rsidR="022A7797">
        <w:rPr>
          <w:rFonts w:ascii="Arial" w:hAnsi="Arial" w:eastAsia="Arial" w:cs="Arial"/>
          <w:noProof w:val="0"/>
          <w:sz w:val="22"/>
          <w:szCs w:val="22"/>
          <w:lang w:val="en-GB"/>
        </w:rPr>
        <w:t>by (</w:t>
      </w:r>
      <w:r w:rsidRPr="2F997C84" w:rsidR="68F3BA4E">
        <w:rPr>
          <w:rFonts w:ascii="Arial" w:hAnsi="Arial" w:eastAsia="Arial" w:cs="Arial"/>
          <w:noProof w:val="0"/>
          <w:sz w:val="22"/>
          <w:szCs w:val="22"/>
          <w:lang w:val="en-GB"/>
        </w:rPr>
        <w:t>Reith</w:t>
      </w:r>
      <w:r w:rsidRPr="2F997C84" w:rsidR="3B50CC3B">
        <w:rPr>
          <w:rFonts w:ascii="Arial" w:hAnsi="Arial" w:eastAsia="Arial" w:cs="Arial"/>
          <w:noProof w:val="0"/>
          <w:sz w:val="22"/>
          <w:szCs w:val="22"/>
          <w:lang w:val="en-GB"/>
        </w:rPr>
        <w:t>-hall and Montgomery</w:t>
      </w:r>
      <w:r w:rsidRPr="2F997C84" w:rsidR="68C156BB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3B50CC3B">
        <w:rPr>
          <w:rFonts w:ascii="Arial" w:hAnsi="Arial" w:eastAsia="Arial" w:cs="Arial"/>
          <w:noProof w:val="0"/>
          <w:sz w:val="22"/>
          <w:szCs w:val="22"/>
          <w:lang w:val="en-GB"/>
        </w:rPr>
        <w:t>2023</w:t>
      </w:r>
      <w:r w:rsidRPr="2F997C84" w:rsidR="2C14A0F7">
        <w:rPr>
          <w:rFonts w:ascii="Arial" w:hAnsi="Arial" w:eastAsia="Arial" w:cs="Arial"/>
          <w:noProof w:val="0"/>
          <w:sz w:val="22"/>
          <w:szCs w:val="22"/>
          <w:lang w:val="en-GB"/>
        </w:rPr>
        <w:t>) that</w:t>
      </w:r>
      <w:r w:rsidRPr="2F997C84" w:rsidR="275E250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75D99C2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communication skills, including empathy, cand be developed through training. </w:t>
      </w:r>
      <w:r w:rsidRPr="2F997C84" w:rsidR="5CAC6F04">
        <w:rPr>
          <w:rFonts w:ascii="Arial" w:hAnsi="Arial" w:eastAsia="Arial" w:cs="Arial"/>
          <w:noProof w:val="0"/>
          <w:sz w:val="22"/>
          <w:szCs w:val="22"/>
          <w:lang w:val="en-GB"/>
        </w:rPr>
        <w:t>Furthermore,</w:t>
      </w:r>
      <w:r w:rsidRPr="2F997C84" w:rsidR="75D99C2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structured </w:t>
      </w:r>
      <w:r w:rsidRPr="2F997C84" w:rsidR="4F647E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training programmes to an ASW can lead to </w:t>
      </w:r>
      <w:r w:rsidRPr="2F997C84" w:rsidR="2C99D8CD">
        <w:rPr>
          <w:rFonts w:ascii="Arial" w:hAnsi="Arial" w:eastAsia="Arial" w:cs="Arial"/>
          <w:noProof w:val="0"/>
          <w:sz w:val="22"/>
          <w:szCs w:val="22"/>
          <w:lang w:val="en-GB"/>
        </w:rPr>
        <w:t>evident</w:t>
      </w:r>
      <w:r w:rsidRPr="2F997C84" w:rsidR="4F647E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improvem</w:t>
      </w:r>
      <w:r w:rsidRPr="2F997C84" w:rsidR="2F4E68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ent in professional communication </w:t>
      </w:r>
      <w:r w:rsidRPr="2F997C84" w:rsidR="62679531">
        <w:rPr>
          <w:rFonts w:ascii="Arial" w:hAnsi="Arial" w:eastAsia="Arial" w:cs="Arial"/>
          <w:noProof w:val="0"/>
          <w:sz w:val="22"/>
          <w:szCs w:val="22"/>
          <w:lang w:val="en-GB"/>
        </w:rPr>
        <w:t>abilities. Training</w:t>
      </w:r>
      <w:r w:rsidRPr="2F997C84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courses</w:t>
      </w:r>
      <w:r w:rsidRPr="2F997C84" w:rsidR="09378F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2F997C84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>workshops</w:t>
      </w:r>
      <w:r w:rsidRPr="2F997C84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online learning help</w:t>
      </w:r>
      <w:r w:rsidRPr="2F997C84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social workers develop communication techniques such as active listening</w:t>
      </w:r>
      <w:r w:rsidRPr="2F997C84" w:rsidR="24557517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2F997C84" w:rsidR="74657E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4657E16" w:rsidP="2F997C84" w:rsidRDefault="74657E16" w14:paraId="4FDF8D14" w14:textId="11E513F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  <w:r w:rsidRPr="2F997C84" w:rsidR="74657E16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2F997C84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>raining can also improve empathy</w:t>
      </w:r>
      <w:r w:rsidRPr="2F997C84" w:rsidR="6BA94A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Empathy is a skill that can be developed through structured communication skills training </w:t>
      </w:r>
      <w:r w:rsidRPr="2F997C84" w:rsidR="23AF2199">
        <w:rPr>
          <w:rFonts w:ascii="Arial" w:hAnsi="Arial" w:eastAsia="Arial" w:cs="Arial"/>
          <w:noProof w:val="0"/>
          <w:sz w:val="22"/>
          <w:szCs w:val="22"/>
          <w:lang w:val="en-GB"/>
        </w:rPr>
        <w:t>in social skills education (</w:t>
      </w:r>
      <w:r w:rsidRPr="2F997C84" w:rsidR="65CF821E">
        <w:rPr>
          <w:rFonts w:ascii="Arial" w:hAnsi="Arial" w:eastAsia="Arial" w:cs="Arial"/>
          <w:noProof w:val="0"/>
          <w:sz w:val="22"/>
          <w:szCs w:val="22"/>
          <w:lang w:val="en-GB"/>
        </w:rPr>
        <w:t>Reith</w:t>
      </w:r>
      <w:r w:rsidRPr="2F997C84" w:rsidR="23AF2199">
        <w:rPr>
          <w:rFonts w:ascii="Arial" w:hAnsi="Arial" w:eastAsia="Arial" w:cs="Arial"/>
          <w:noProof w:val="0"/>
          <w:sz w:val="22"/>
          <w:szCs w:val="22"/>
          <w:lang w:val="en-GB"/>
        </w:rPr>
        <w:t>-Hall and Montgomery, 2023)</w:t>
      </w:r>
      <w:r w:rsidRPr="2F997C84" w:rsidR="3AEE83D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F997C84" w:rsidP="2F997C84" w:rsidRDefault="2F997C84" w14:paraId="3360831E" w14:textId="363D917F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997C84" w:rsidP="2F997C84" w:rsidRDefault="2F997C84" w14:paraId="51855053" w14:textId="670ED5A8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3EED156" w:rsidP="2F997C84" w:rsidRDefault="43EED156" w14:paraId="4E8D3F20" w14:textId="3929D3D2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  <w:r w:rsidRPr="2F997C84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2E62AFB6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2F997C84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>he second strategy is reflective practise and supervision</w:t>
      </w:r>
      <w:r w:rsidRPr="2F997C84" w:rsidR="53C0902C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2F997C84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6D33C4A1">
        <w:rPr>
          <w:rFonts w:ascii="Arial" w:hAnsi="Arial" w:eastAsia="Arial" w:cs="Arial"/>
          <w:noProof w:val="0"/>
          <w:sz w:val="22"/>
          <w:szCs w:val="22"/>
          <w:lang w:val="en-GB"/>
        </w:rPr>
        <w:t>R</w:t>
      </w:r>
      <w:r w:rsidRPr="2F997C84" w:rsidR="43EED156">
        <w:rPr>
          <w:rFonts w:ascii="Arial" w:hAnsi="Arial" w:eastAsia="Arial" w:cs="Arial"/>
          <w:noProof w:val="0"/>
          <w:sz w:val="22"/>
          <w:szCs w:val="22"/>
          <w:lang w:val="en-GB"/>
        </w:rPr>
        <w:t>egular supervision sessions with an experienced manager allow social workers to discuss challenging cases</w:t>
      </w:r>
      <w:r w:rsidRPr="2F997C84" w:rsidR="23058E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receive constructive feedback and </w:t>
      </w:r>
      <w:r w:rsidRPr="2F997C84" w:rsidR="23058EFC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2F997C84" w:rsidR="23058E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areas for </w:t>
      </w:r>
      <w:r w:rsidRPr="2F997C84" w:rsidR="35417084">
        <w:rPr>
          <w:rFonts w:ascii="Arial" w:hAnsi="Arial" w:eastAsia="Arial" w:cs="Arial"/>
          <w:noProof w:val="0"/>
          <w:sz w:val="22"/>
          <w:szCs w:val="22"/>
          <w:lang w:val="en-GB"/>
        </w:rPr>
        <w:t>improvement (</w:t>
      </w:r>
      <w:r w:rsidRPr="2F997C84" w:rsidR="7D957634">
        <w:rPr>
          <w:rFonts w:ascii="Arial" w:hAnsi="Arial" w:eastAsia="Arial" w:cs="Arial"/>
          <w:noProof w:val="0"/>
          <w:sz w:val="22"/>
          <w:szCs w:val="22"/>
          <w:lang w:val="en-GB"/>
        </w:rPr>
        <w:t>Social Work England 2019).</w:t>
      </w:r>
    </w:p>
    <w:p w:rsidR="3CC08638" w:rsidP="2F997C84" w:rsidRDefault="3CC08638" w14:paraId="0E3A7ED4" w14:textId="01532E25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</w:pPr>
      <w:r w:rsidRPr="2F997C84" w:rsidR="3CC086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</w:t>
      </w:r>
      <w:r w:rsidRPr="2F997C84" w:rsidR="23058E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strategy encourages continuous learning and helps improve professional judgement </w:t>
      </w:r>
      <w:r w:rsidRPr="2F997C84" w:rsidR="03715485">
        <w:rPr>
          <w:rFonts w:ascii="Arial" w:hAnsi="Arial" w:eastAsia="Arial" w:cs="Arial"/>
          <w:noProof w:val="0"/>
          <w:sz w:val="22"/>
          <w:szCs w:val="22"/>
          <w:lang w:val="en-GB"/>
        </w:rPr>
        <w:t>to deliver</w:t>
      </w:r>
      <w:r w:rsidRPr="2F997C84" w:rsidR="23058E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23058EFC">
        <w:rPr>
          <w:rFonts w:ascii="Arial" w:hAnsi="Arial" w:eastAsia="Arial" w:cs="Arial"/>
          <w:noProof w:val="0"/>
          <w:sz w:val="22"/>
          <w:szCs w:val="22"/>
          <w:lang w:val="en-GB"/>
        </w:rPr>
        <w:t>high standards</w:t>
      </w:r>
      <w:r w:rsidRPr="2F997C84" w:rsidR="23058E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care</w:t>
      </w:r>
      <w:r w:rsidRPr="2F997C84" w:rsidR="79735B1E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242974" w:rsidR="00F1720B" w:rsidP="2F997C84" w:rsidRDefault="00A946CB" w14:paraId="4CF2D851" w14:textId="138B9786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F997C84" w:rsidR="63379CCE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2F997C84" w:rsidR="23058EFC">
        <w:rPr>
          <w:rFonts w:ascii="Arial" w:hAnsi="Arial" w:eastAsia="Arial" w:cs="Arial"/>
          <w:noProof w:val="0"/>
          <w:sz w:val="22"/>
          <w:szCs w:val="22"/>
          <w:lang w:val="en-GB"/>
        </w:rPr>
        <w:t>hese strategies were chosen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because they directly strengthened the three essential skills needed in adult social work</w:t>
      </w:r>
      <w:r w:rsidRPr="2F997C84" w:rsidR="0410BBA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04D5F5FC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>raining improves communication and knowledge</w:t>
      </w:r>
      <w:r w:rsidRPr="2F997C84" w:rsidR="0583667A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supervision develops empathy</w:t>
      </w:r>
      <w:r w:rsidRPr="2F997C84" w:rsidR="772D32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>and effective time management strengthens organisation and accountability</w:t>
      </w:r>
      <w:r w:rsidRPr="2F997C84" w:rsidR="50E67D0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3908920B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>ogether these approaches help social workers provide safe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while meeting professional responsibilities</w:t>
      </w:r>
      <w:r w:rsidRPr="2F997C84" w:rsidR="64F4D95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7D97A47F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 social workers continually develop these </w:t>
      </w:r>
      <w:r w:rsidRPr="2F997C84" w:rsidR="178FBF62">
        <w:rPr>
          <w:rFonts w:ascii="Arial" w:hAnsi="Arial" w:eastAsia="Arial" w:cs="Arial"/>
          <w:noProof w:val="0"/>
          <w:sz w:val="22"/>
          <w:szCs w:val="22"/>
          <w:lang w:val="en-GB"/>
        </w:rPr>
        <w:t>skills,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they are more likely to build trusting 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>relati</w:t>
      </w:r>
      <w:r w:rsidRPr="2F997C84" w:rsidR="5E351500">
        <w:rPr>
          <w:rFonts w:ascii="Arial" w:hAnsi="Arial" w:eastAsia="Arial" w:cs="Arial"/>
          <w:noProof w:val="0"/>
          <w:sz w:val="22"/>
          <w:szCs w:val="22"/>
          <w:lang w:val="en-GB"/>
        </w:rPr>
        <w:t>onships,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make informed decisions</w:t>
      </w:r>
      <w:r w:rsidRPr="2F997C84" w:rsidR="6EE8F3CB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achieve positive outcomes for the adults and families they support</w:t>
      </w:r>
      <w:r w:rsidRPr="2F997C84" w:rsidR="17837F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2F997C84" w:rsidR="07804B05">
        <w:rPr>
          <w:rFonts w:ascii="Arial" w:hAnsi="Arial" w:eastAsia="Arial" w:cs="Arial"/>
          <w:noProof w:val="0"/>
          <w:sz w:val="22"/>
          <w:szCs w:val="22"/>
          <w:lang w:val="en-GB"/>
        </w:rPr>
        <w:t>Ongoing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professional development also </w:t>
      </w:r>
      <w:r w:rsidRPr="2F997C84" w:rsidR="55F2CD5A">
        <w:rPr>
          <w:rFonts w:ascii="Arial" w:hAnsi="Arial" w:eastAsia="Arial" w:cs="Arial"/>
          <w:noProof w:val="0"/>
          <w:sz w:val="22"/>
          <w:szCs w:val="22"/>
          <w:lang w:val="en-GB"/>
        </w:rPr>
        <w:t>indicates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79C6D685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commitment</w:t>
      </w:r>
      <w:r w:rsidRPr="2F997C84" w:rsidR="065E8E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the professionalism of </w:t>
      </w:r>
      <w:r w:rsidRPr="2F997C84" w:rsidR="065E8E2B">
        <w:rPr>
          <w:rFonts w:ascii="Arial" w:hAnsi="Arial" w:eastAsia="Arial" w:cs="Arial"/>
          <w:noProof w:val="0"/>
          <w:sz w:val="22"/>
          <w:szCs w:val="22"/>
          <w:lang w:val="en-GB"/>
        </w:rPr>
        <w:t>maintaining</w:t>
      </w:r>
      <w:r w:rsidRPr="2F997C84" w:rsidR="1764B6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effectiveness</w:t>
      </w:r>
      <w:r w:rsidRPr="2F997C84" w:rsidR="065E8E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throughout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social worker's career</w:t>
      </w:r>
      <w:r w:rsidRPr="2F997C84" w:rsidR="07C8C9B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2F997C84" w:rsidR="794C1E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Pr="00242974" w:rsidR="00500295" w:rsidP="0906E9F1" w:rsidRDefault="00500295" w14:paraId="2703A512" w14:textId="77777777">
      <w:pPr>
        <w:spacing w:after="0" w:line="360" w:lineRule="auto"/>
        <w:rPr>
          <w:sz w:val="21"/>
          <w:szCs w:val="21"/>
        </w:rPr>
      </w:pPr>
    </w:p>
    <w:p w:rsidRPr="004D1EE6" w:rsidR="00A946CB" w:rsidP="004D1EE6" w:rsidRDefault="00AA77C8" w14:paraId="1497148C" w14:textId="6FE2C4CD">
      <w:pPr>
        <w:pStyle w:val="Heading2"/>
      </w:pPr>
      <w:bookmarkStart w:name="_Toc228861928" w:id="17"/>
      <w:bookmarkStart w:name="_Toc228861971" w:id="18"/>
      <w:bookmarkStart w:name="_Toc228862234" w:id="19"/>
      <w:bookmarkStart w:name="_Toc233712545" w:id="20"/>
      <w:r w:rsidRPr="004D1EE6">
        <w:lastRenderedPageBreak/>
        <w:t>1</w:t>
      </w:r>
      <w:r w:rsidRPr="004D1EE6" w:rsidR="00A946CB">
        <w:t>.4 Conclusion</w:t>
      </w:r>
      <w:bookmarkEnd w:id="17"/>
      <w:bookmarkEnd w:id="18"/>
      <w:bookmarkEnd w:id="19"/>
      <w:bookmarkEnd w:id="20"/>
    </w:p>
    <w:p w:rsidRPr="00242974" w:rsidR="003458DB" w:rsidP="0906E9F1" w:rsidRDefault="00F1720B" w14:paraId="2BB8C685" w14:textId="72E3923A">
      <w:pPr>
        <w:pStyle w:val="Normal"/>
        <w:spacing w:after="0" w:line="360" w:lineRule="auto"/>
      </w:pP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>In conclusion adult social workers play a vital role in promoting the well-being</w:t>
      </w:r>
      <w:r w:rsidRPr="2F997C84" w:rsidR="62F797FC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>independence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safety of vulnerable adults</w:t>
      </w:r>
      <w:r w:rsidRPr="2F997C84" w:rsidR="264E66E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23D4C12A">
        <w:rPr>
          <w:rFonts w:ascii="Arial" w:hAnsi="Arial" w:eastAsia="Arial" w:cs="Arial"/>
          <w:noProof w:val="0"/>
          <w:sz w:val="22"/>
          <w:szCs w:val="22"/>
          <w:lang w:val="en-GB"/>
        </w:rPr>
        <w:t>E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>ssential skills such as active listening</w:t>
      </w:r>
      <w:r w:rsidRPr="2F997C84" w:rsidR="6C55D7DF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empathy and organisation are </w:t>
      </w:r>
      <w:r w:rsidRPr="2F997C84" w:rsidR="15F9092A">
        <w:rPr>
          <w:rFonts w:ascii="Arial" w:hAnsi="Arial" w:eastAsia="Arial" w:cs="Arial"/>
          <w:noProof w:val="0"/>
          <w:sz w:val="22"/>
          <w:szCs w:val="22"/>
          <w:lang w:val="en-GB"/>
        </w:rPr>
        <w:t>significant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delivering effective </w:t>
      </w:r>
      <w:r w:rsidRPr="2F997C84" w:rsidR="0DD92EB5">
        <w:rPr>
          <w:rFonts w:ascii="Arial" w:hAnsi="Arial" w:eastAsia="Arial" w:cs="Arial"/>
          <w:noProof w:val="0"/>
          <w:sz w:val="22"/>
          <w:szCs w:val="22"/>
          <w:lang w:val="en-GB"/>
        </w:rPr>
        <w:t>tailored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and building trusting professional relationships</w:t>
      </w:r>
      <w:r w:rsidRPr="2F997C84" w:rsidR="02C89115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</w:p>
    <w:p w:rsidRPr="00242974" w:rsidR="003458DB" w:rsidP="0906E9F1" w:rsidRDefault="00F1720B" w14:paraId="1C1FC7F9" w14:textId="3FFD14AC">
      <w:pPr>
        <w:pStyle w:val="Normal"/>
        <w:spacing w:after="0" w:line="360" w:lineRule="auto"/>
      </w:pPr>
      <w:r w:rsidRPr="2F997C84" w:rsidR="02C89115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hese skills enable social workers to </w:t>
      </w:r>
      <w:r w:rsidRPr="2F997C84" w:rsidR="4BB0A926">
        <w:rPr>
          <w:rFonts w:ascii="Arial" w:hAnsi="Arial" w:eastAsia="Arial" w:cs="Arial"/>
          <w:noProof w:val="0"/>
          <w:sz w:val="22"/>
          <w:szCs w:val="22"/>
          <w:lang w:val="en-GB"/>
        </w:rPr>
        <w:t>review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needs accurately</w:t>
      </w:r>
      <w:r w:rsidRPr="2F997C84" w:rsidR="5EADA074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communicate effectively and manage their responsibilities in line with </w:t>
      </w:r>
      <w:r w:rsidRPr="2F997C84" w:rsidR="3C4D0AF3">
        <w:rPr>
          <w:rFonts w:ascii="Arial" w:hAnsi="Arial" w:eastAsia="Arial" w:cs="Arial"/>
          <w:noProof w:val="0"/>
          <w:sz w:val="22"/>
          <w:szCs w:val="22"/>
          <w:lang w:val="en-GB"/>
        </w:rPr>
        <w:t>codes of practice.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0C0ACC6E">
        <w:rPr>
          <w:rFonts w:ascii="Arial" w:hAnsi="Arial" w:eastAsia="Arial" w:cs="Arial"/>
          <w:noProof w:val="0"/>
          <w:sz w:val="22"/>
          <w:szCs w:val="22"/>
          <w:lang w:val="en-GB"/>
        </w:rPr>
        <w:t>Personal and professional growth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through training</w:t>
      </w:r>
      <w:r w:rsidRPr="2F997C84" w:rsidR="11987213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F997C84" w:rsidR="1C90E2B5">
        <w:rPr>
          <w:rFonts w:ascii="Arial" w:hAnsi="Arial" w:eastAsia="Arial" w:cs="Arial"/>
          <w:noProof w:val="0"/>
          <w:sz w:val="22"/>
          <w:szCs w:val="22"/>
          <w:lang w:val="en-GB"/>
        </w:rPr>
        <w:t>critical reflection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effective time management helps 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>maintain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strengthen these abilities throughout a social worker's career</w:t>
      </w:r>
      <w:r w:rsidRPr="2F997C84" w:rsidR="7AE19241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Pr="00242974" w:rsidR="003458DB" w:rsidP="0906E9F1" w:rsidRDefault="00F1720B" w14:paraId="76565AE3" w14:textId="6D974350">
      <w:pPr>
        <w:pStyle w:val="Normal"/>
        <w:spacing w:after="0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F997C84" w:rsidR="3F19294C">
        <w:rPr>
          <w:rFonts w:ascii="Arial" w:hAnsi="Arial" w:eastAsia="Arial" w:cs="Arial"/>
          <w:noProof w:val="0"/>
          <w:sz w:val="22"/>
          <w:szCs w:val="22"/>
          <w:lang w:val="en-GB"/>
        </w:rPr>
        <w:t>Collectively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developing and applying these skills is essential for providing safe </w:t>
      </w:r>
      <w:r w:rsidRPr="2F997C84" w:rsidR="306CC040">
        <w:rPr>
          <w:rFonts w:ascii="Arial" w:hAnsi="Arial" w:eastAsia="Arial" w:cs="Arial"/>
          <w:noProof w:val="0"/>
          <w:sz w:val="22"/>
          <w:szCs w:val="22"/>
          <w:lang w:val="en-GB"/>
        </w:rPr>
        <w:t>supportive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high-quality care while achieving </w:t>
      </w:r>
      <w:r w:rsidRPr="2F997C84" w:rsidR="5C92E049">
        <w:rPr>
          <w:rFonts w:ascii="Arial" w:hAnsi="Arial" w:eastAsia="Arial" w:cs="Arial"/>
          <w:noProof w:val="0"/>
          <w:sz w:val="22"/>
          <w:szCs w:val="22"/>
          <w:lang w:val="en-GB"/>
        </w:rPr>
        <w:t>successful</w:t>
      </w:r>
      <w:r w:rsidRPr="2F997C84" w:rsidR="5F7762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outcomes for individuals and their families.</w:t>
      </w:r>
    </w:p>
    <w:p w:rsidR="2F997C84" w:rsidP="2F997C84" w:rsidRDefault="2F997C84" w14:paraId="330D1E63" w14:textId="0DBB75C4">
      <w:pPr>
        <w:pStyle w:val="Heading2"/>
      </w:pPr>
    </w:p>
    <w:p w:rsidR="2F997C84" w:rsidP="2F997C84" w:rsidRDefault="2F997C84" w14:paraId="20646891" w14:textId="719D938E">
      <w:pPr>
        <w:pStyle w:val="Heading2"/>
      </w:pPr>
    </w:p>
    <w:p w:rsidR="2F997C84" w:rsidP="2F997C84" w:rsidRDefault="2F997C84" w14:paraId="0882D6A6" w14:textId="2395FB7A">
      <w:pPr>
        <w:pStyle w:val="Heading2"/>
      </w:pPr>
    </w:p>
    <w:p w:rsidR="2F997C84" w:rsidP="2F997C84" w:rsidRDefault="2F997C84" w14:paraId="5F666713" w14:textId="75F4AA8A">
      <w:pPr>
        <w:pStyle w:val="Heading2"/>
      </w:pPr>
    </w:p>
    <w:p w:rsidR="2F997C84" w:rsidP="2F997C84" w:rsidRDefault="2F997C84" w14:paraId="79DDFAF5" w14:textId="521B963B">
      <w:pPr>
        <w:pStyle w:val="Heading2"/>
      </w:pPr>
    </w:p>
    <w:p w:rsidR="2F997C84" w:rsidP="2F997C84" w:rsidRDefault="2F997C84" w14:paraId="7C1BC744" w14:textId="5915A9C5">
      <w:pPr>
        <w:pStyle w:val="Heading2"/>
      </w:pPr>
    </w:p>
    <w:p w:rsidR="00AA77C8" w:rsidP="2F997C84" w:rsidRDefault="00AA77C8" w14:paraId="2CA1704C" w14:textId="125E23A2">
      <w:pPr>
        <w:pStyle w:val="Heading2"/>
      </w:pPr>
      <w:bookmarkStart w:name="_Toc228861929" w:id="21"/>
      <w:bookmarkStart w:name="_Toc228861972" w:id="22"/>
      <w:bookmarkStart w:name="_Toc228862235" w:id="23"/>
      <w:bookmarkStart w:name="_Toc233712546" w:id="24"/>
      <w:r w:rsidR="00AA77C8">
        <w:rPr/>
        <w:t>1</w:t>
      </w:r>
      <w:r w:rsidR="00226D31">
        <w:rPr/>
        <w:t>.5 Reference List</w:t>
      </w:r>
      <w:bookmarkEnd w:id="21"/>
      <w:bookmarkEnd w:id="22"/>
      <w:bookmarkEnd w:id="23"/>
      <w:bookmarkEnd w:id="24"/>
    </w:p>
    <w:p w:rsidR="314DB198" w:rsidP="2F997C84" w:rsidRDefault="314DB198" w14:paraId="58EB1629" w14:textId="01BFA1C0">
      <w:pPr>
        <w:pStyle w:val="Normal"/>
        <w:rPr>
          <w:rFonts w:ascii="Segoe UI" w:hAnsi="Segoe UI" w:eastAsia="Segoe UI" w:cs="Segoe UI"/>
          <w:noProof w:val="0"/>
          <w:sz w:val="22"/>
          <w:szCs w:val="22"/>
          <w:lang w:val="en-GB"/>
        </w:rPr>
      </w:pPr>
      <w:r w:rsidRPr="2F997C84" w:rsidR="314D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Asquith, S., Clark, C.L. and Waterhouse, L., 2005. </w:t>
      </w:r>
      <w:r w:rsidRPr="2F997C84" w:rsidR="314DB1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The role of the social worker in the 21st century: A literature review</w:t>
      </w:r>
      <w:r w:rsidRPr="2F997C84" w:rsidR="314D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(Vol. 25). Edinburgh: Scottish Executive Education Department</w:t>
      </w:r>
      <w:r w:rsidRPr="2F997C84" w:rsidR="314D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0906E9F1" w:rsidP="2F997C84" w:rsidRDefault="0906E9F1" w14:paraId="2BAD4517" w14:textId="0CC01705">
      <w:pPr>
        <w:pStyle w:val="Heading1"/>
        <w:shd w:val="clear" w:color="auto" w:fill="FFFFFF" w:themeFill="background1"/>
        <w:rPr>
          <w:rFonts w:ascii="Roboto" w:hAnsi="Roboto" w:eastAsia="Times New Roman" w:cs="Times New Roman"/>
          <w:b w:val="0"/>
          <w:bCs w:val="0"/>
          <w:color w:val="000000" w:themeColor="text1" w:themeTint="FF" w:themeShade="FF"/>
          <w:sz w:val="22"/>
          <w:szCs w:val="22"/>
          <w:lang w:eastAsia="en-GB"/>
        </w:rPr>
      </w:pPr>
      <w:r w:rsidRPr="2F997C84" w:rsidR="054812F7">
        <w:rPr>
          <w:rFonts w:ascii="Arial" w:hAnsi="Arial" w:cs="Arial"/>
          <w:b w:val="0"/>
          <w:bCs w:val="0"/>
          <w:color w:val="000000" w:themeColor="text1" w:themeTint="FF" w:themeShade="FF"/>
          <w:sz w:val="22"/>
          <w:szCs w:val="22"/>
        </w:rPr>
        <w:t>Department of health. (2017)</w:t>
      </w:r>
      <w:r w:rsidRPr="2F997C84" w:rsidR="054812F7">
        <w:rPr>
          <w:rFonts w:ascii="Roboto" w:hAnsi="Roboto" w:eastAsia="Times New Roman" w:cs="Times New Roman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 xml:space="preserve"> </w:t>
      </w:r>
      <w:r w:rsidRPr="2F997C84" w:rsidR="054812F7">
        <w:rPr>
          <w:rFonts w:ascii="Roboto" w:hAnsi="Roboto" w:eastAsia="Times New Roman" w:cs="Times New Roman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 xml:space="preserve">The Purpose of Social Work Improving and Safeguarding Social Wellbeing. Available at </w:t>
      </w:r>
      <w:r w:rsidRPr="2F997C84" w:rsidR="054812F7">
        <w:rPr>
          <w:rFonts w:ascii="Roboto" w:hAnsi="Roboto" w:eastAsia="Times New Roman" w:cs="Times New Roman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>:</w:t>
      </w:r>
      <w:r w:rsidRPr="2F997C84" w:rsidR="054812F7">
        <w:rPr>
          <w:sz w:val="22"/>
          <w:szCs w:val="22"/>
        </w:rPr>
        <w:t xml:space="preserve"> </w:t>
      </w:r>
      <w:r>
        <w:fldChar w:fldCharType="begin"/>
      </w:r>
      <w:r>
        <w:instrText xml:space="preserve">HYPERLINK "https://www.health-ni.gov.uk/publications/purpose-social-work-improving-and-safeguarding-social-wellbeing"</w:instrText>
      </w:r>
      <w:r>
        <w:fldChar w:fldCharType="separate"/>
      </w:r>
      <w:r w:rsidRPr="2F997C84" w:rsidR="054812F7">
        <w:rPr>
          <w:rStyle w:val="Hyperlink"/>
          <w:rFonts w:ascii="Roboto" w:hAnsi="Roboto" w:eastAsia="Times New Roman" w:cs="Times New Roman"/>
          <w:b w:val="0"/>
          <w:bCs w:val="0"/>
          <w:sz w:val="22"/>
          <w:szCs w:val="22"/>
          <w:lang w:eastAsia="en-GB"/>
        </w:rPr>
        <w:t>https://www.health-ni.gov.uk/publications/purpose-social-work-improving-and-safeguarding-social-wellbeing</w:t>
      </w:r>
      <w:r>
        <w:fldChar w:fldCharType="end"/>
      </w:r>
      <w:r w:rsidRPr="2F997C84" w:rsidR="054812F7">
        <w:rPr>
          <w:rFonts w:ascii="Roboto" w:hAnsi="Roboto" w:eastAsia="Times New Roman" w:cs="Times New Roman"/>
          <w:b w:val="0"/>
          <w:bCs w:val="0"/>
          <w:color w:val="000000" w:themeColor="text1" w:themeTint="FF" w:themeShade="FF"/>
          <w:sz w:val="22"/>
          <w:szCs w:val="22"/>
          <w:lang w:eastAsia="en-GB"/>
        </w:rPr>
        <w:t xml:space="preserve"> (Accessed:7 July 2026)</w:t>
      </w:r>
    </w:p>
    <w:p w:rsidR="0906E9F1" w:rsidP="2F997C84" w:rsidRDefault="0906E9F1" w14:paraId="6F7970CC" w14:textId="6F2FCD8E">
      <w:pPr>
        <w:pStyle w:val="Normal"/>
        <w:rPr>
          <w:sz w:val="22"/>
          <w:szCs w:val="22"/>
        </w:rPr>
      </w:pPr>
    </w:p>
    <w:p w:rsidR="0906E9F1" w:rsidP="2F997C84" w:rsidRDefault="0906E9F1" w14:paraId="39B86D97" w14:textId="41DFD33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997C84" w:rsidR="05481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Healy, K., 2011. </w:t>
      </w:r>
      <w:r w:rsidRPr="2F997C84" w:rsidR="054812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Social work methods and skills: The essential foundations of practice</w:t>
      </w:r>
      <w:r w:rsidRPr="2F997C84" w:rsidR="05481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Bloomsbury Publishing</w:t>
      </w:r>
      <w:r w:rsidRPr="2F997C84" w:rsidR="05481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0906E9F1" w:rsidP="2F997C84" w:rsidRDefault="0906E9F1" w14:paraId="0A3B47C7" w14:textId="5AB0723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906E9F1" w:rsidP="2F997C84" w:rsidRDefault="0906E9F1" w14:paraId="373035EF" w14:textId="7886B3DA">
      <w:pPr>
        <w:spacing w:before="0" w:beforeAutospacing="off" w:after="0" w:afterAutospacing="off"/>
        <w:rPr>
          <w:sz w:val="22"/>
          <w:szCs w:val="22"/>
        </w:rPr>
      </w:pPr>
      <w:r w:rsidRPr="2F997C84" w:rsidR="054812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King G. ‘Not feeling heard’ in health care: A critical review of the detrimental effects of poor-quality listening. </w:t>
      </w:r>
      <w:r w:rsidRPr="2F997C84" w:rsidR="054812F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Health Psychology</w:t>
      </w:r>
      <w:r w:rsidRPr="2F997C84" w:rsidR="054812F7">
        <w:rPr>
          <w:rFonts w:ascii="Arial" w:hAnsi="Arial" w:eastAsia="Arial" w:cs="Arial"/>
          <w:noProof w:val="0"/>
          <w:sz w:val="22"/>
          <w:szCs w:val="22"/>
          <w:lang w:val="en-GB"/>
        </w:rPr>
        <w:t>. 2026;31(6):2165-2182. doi:</w:t>
      </w:r>
      <w:hyperlink r:id="R219cbb5f5f0c4bdd">
        <w:r w:rsidRPr="2F997C84" w:rsidR="054812F7">
          <w:rPr>
            <w:rStyle w:val="Hyperlink"/>
            <w:noProof w:val="0"/>
            <w:sz w:val="22"/>
            <w:szCs w:val="22"/>
            <w:lang w:val="en-GB"/>
          </w:rPr>
          <w:t>10.1177/13591053251377544</w:t>
        </w:r>
      </w:hyperlink>
    </w:p>
    <w:p w:rsidR="0906E9F1" w:rsidP="2F997C84" w:rsidRDefault="0906E9F1" w14:paraId="0B55BF45" w14:textId="6E532D8B">
      <w:pPr>
        <w:spacing w:before="0" w:beforeAutospacing="off" w:after="0" w:afterAutospacing="off"/>
        <w:rPr>
          <w:noProof w:val="0"/>
          <w:sz w:val="22"/>
          <w:szCs w:val="22"/>
          <w:lang w:val="en-GB"/>
        </w:rPr>
      </w:pPr>
    </w:p>
    <w:p w:rsidR="0906E9F1" w:rsidP="2F997C84" w:rsidRDefault="0906E9F1" w14:paraId="15EB0CDE" w14:textId="6EC5AEE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997C84" w:rsidR="05481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Moudatsou, M., Stavropoulou, A., Philalithis, A. and Koukouli, S., 2020, January. The role of empathy in health and social care professionals. In </w:t>
      </w:r>
      <w:r w:rsidRPr="2F997C84" w:rsidR="054812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Healthcare</w:t>
      </w:r>
      <w:r w:rsidRPr="2F997C84" w:rsidR="05481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(Vol. 8, No. 1, p. 26). MDPI</w:t>
      </w:r>
      <w:r w:rsidRPr="2F997C84" w:rsidR="05481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0906E9F1" w:rsidP="2F997C84" w:rsidRDefault="0906E9F1" w14:paraId="4B399F6C" w14:textId="7300373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906E9F1" w:rsidP="2F997C84" w:rsidRDefault="0906E9F1" w14:paraId="759A24CF" w14:textId="54D9967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2F997C84" w:rsidR="05481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Social Work England(2026) </w:t>
      </w:r>
      <w:r w:rsidRPr="2F997C84" w:rsidR="054812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What is CPD.</w:t>
      </w:r>
      <w:r w:rsidRPr="2F997C84" w:rsidR="05481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Available at:https://www.socialworkengland.org.uk/cpd/what-you-need-to-know/  (Accessed:12 July 2026).</w:t>
      </w:r>
    </w:p>
    <w:p w:rsidR="0906E9F1" w:rsidP="2F997C84" w:rsidRDefault="0906E9F1" w14:paraId="41A64C06" w14:textId="0136C8B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0906E9F1" w:rsidP="2F997C84" w:rsidRDefault="0906E9F1" w14:paraId="2E3383A7" w14:textId="6EC613D1">
      <w:pPr>
        <w:spacing w:after="0" w:line="240" w:lineRule="auto"/>
        <w:rPr>
          <w:rFonts w:ascii="Arial" w:hAnsi="Arial" w:cs="Arial"/>
          <w:color w:val="222222"/>
          <w:sz w:val="22"/>
          <w:szCs w:val="22"/>
        </w:rPr>
      </w:pPr>
      <w:r w:rsidRPr="2F997C84" w:rsidR="054812F7">
        <w:rPr>
          <w:rFonts w:ascii="Arial" w:hAnsi="Arial" w:cs="Arial"/>
          <w:color w:val="222222"/>
          <w:sz w:val="22"/>
          <w:szCs w:val="22"/>
        </w:rPr>
        <w:t>Statham, J., Cameron, C. and Mooney, A., 2006. The tasks and roles of social workers: a focused overview of research evidence.</w:t>
      </w:r>
    </w:p>
    <w:p w:rsidR="0906E9F1" w:rsidP="2F997C84" w:rsidRDefault="0906E9F1" w14:paraId="7C78C14C" w14:textId="1DBC709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0906E9F1" w:rsidP="2F997C84" w:rsidRDefault="0906E9F1" w14:paraId="282DE926" w14:textId="435B808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906E9F1" w:rsidP="2F997C84" w:rsidRDefault="0906E9F1" w14:paraId="1800DA9A" w14:textId="417F7DE6">
      <w:pPr>
        <w:spacing w:before="0" w:beforeAutospacing="off" w:after="0" w:afterAutospacing="off"/>
        <w:rPr>
          <w:noProof w:val="0"/>
          <w:sz w:val="22"/>
          <w:szCs w:val="22"/>
          <w:lang w:val="en-GB"/>
        </w:rPr>
      </w:pPr>
    </w:p>
    <w:p w:rsidR="0906E9F1" w:rsidP="2F997C84" w:rsidRDefault="0906E9F1" w14:paraId="70061271" w14:textId="7F5A8B5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906E9F1" w:rsidP="2F997C84" w:rsidRDefault="0906E9F1" w14:paraId="78663F52" w14:textId="62275165">
      <w:pPr>
        <w:pStyle w:val="Normal"/>
        <w:rPr>
          <w:sz w:val="22"/>
          <w:szCs w:val="22"/>
        </w:rPr>
      </w:pPr>
    </w:p>
    <w:p w:rsidR="0906E9F1" w:rsidP="2F997C84" w:rsidRDefault="0906E9F1" w14:paraId="524F5173" w14:textId="2A400CF4">
      <w:pPr>
        <w:pStyle w:val="Normal"/>
        <w:rPr>
          <w:sz w:val="22"/>
          <w:szCs w:val="22"/>
        </w:rPr>
      </w:pPr>
    </w:p>
    <w:p w:rsidR="00226D31" w:rsidP="2F997C84" w:rsidRDefault="00A40F1B" w14:paraId="6C4B494D" w14:textId="41840FAE">
      <w:pPr>
        <w:pStyle w:val="Heading2"/>
        <w:rPr>
          <w:rFonts w:ascii="Arial" w:hAnsi="Arial" w:cs="Arial"/>
          <w:color w:val="222222"/>
          <w:sz w:val="22"/>
          <w:szCs w:val="22"/>
        </w:rPr>
      </w:pPr>
      <w:r w:rsidRPr="006D190B" w:rsidR="00A40F1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Pr="006D190B" w:rsidR="00A40F1B">
        <w:rPr>
          <w:rFonts w:ascii="Arial" w:hAnsi="Arial" w:cs="Arial"/>
          <w:color w:val="222222"/>
          <w:sz w:val="22"/>
          <w:szCs w:val="22"/>
          <w:shd w:val="clear" w:color="auto" w:fill="FFFFFF"/>
        </w:rPr>
        <w:t>Vîșcu</w:t>
      </w:r>
      <w:r w:rsidRPr="006D190B" w:rsidR="00A40F1B">
        <w:rPr>
          <w:rFonts w:ascii="Arial" w:hAnsi="Arial" w:cs="Arial"/>
          <w:color w:val="222222"/>
          <w:sz w:val="22"/>
          <w:szCs w:val="22"/>
          <w:shd w:val="clear" w:color="auto" w:fill="FFFFFF"/>
        </w:rPr>
        <w:t>, L.I. and Rad, D., 2025. An overview of the social worker’s responsibilities. </w:t>
      </w:r>
      <w:r w:rsidRPr="2F997C84" w:rsidR="00A40F1B">
        <w:rPr>
          <w:rFonts w:ascii="Arial" w:hAnsi="Arial" w:cs="Arial"/>
          <w:i w:val="1"/>
          <w:iCs w:val="1"/>
          <w:color w:val="222222"/>
          <w:sz w:val="22"/>
          <w:szCs w:val="22"/>
          <w:shd w:val="clear" w:color="auto" w:fill="FFFFFF"/>
        </w:rPr>
        <w:t>Technium</w:t>
      </w:r>
      <w:r w:rsidRPr="2F997C84" w:rsidR="00A40F1B">
        <w:rPr>
          <w:rFonts w:ascii="Arial" w:hAnsi="Arial" w:cs="Arial"/>
          <w:i w:val="1"/>
          <w:iCs w:val="1"/>
          <w:color w:val="222222"/>
          <w:sz w:val="22"/>
          <w:szCs w:val="22"/>
          <w:shd w:val="clear" w:color="auto" w:fill="FFFFFF"/>
        </w:rPr>
        <w:t xml:space="preserve"> Social Sciences Journal</w:t>
      </w:r>
      <w:r w:rsidRPr="006D190B" w:rsidR="00A40F1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2F997C84" w:rsidR="00A40F1B">
        <w:rPr>
          <w:rFonts w:ascii="Arial" w:hAnsi="Arial" w:cs="Arial"/>
          <w:i w:val="1"/>
          <w:iCs w:val="1"/>
          <w:color w:val="222222"/>
          <w:sz w:val="22"/>
          <w:szCs w:val="22"/>
          <w:shd w:val="clear" w:color="auto" w:fill="FFFFFF"/>
        </w:rPr>
        <w:t>67</w:t>
      </w:r>
      <w:r w:rsidRPr="006D190B" w:rsidR="00A40F1B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p.383</w:t>
      </w:r>
    </w:p>
    <w:p w:rsidRPr="00A40F1B" w:rsidR="00A40F1B" w:rsidP="2F997C84" w:rsidRDefault="00A40F1B" w14:paraId="08E7E98D" w14:textId="77777777">
      <w:pPr>
        <w:rPr>
          <w:sz w:val="22"/>
          <w:szCs w:val="22"/>
        </w:rPr>
      </w:pPr>
    </w:p>
    <w:p w:rsidRPr="006D190B" w:rsidR="004552CE" w:rsidP="2F997C84" w:rsidRDefault="003616D7" w14:paraId="1D0F2D59" w14:textId="6EC613D1">
      <w:pPr>
        <w:spacing w:after="0" w:line="24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2F997C84" w:rsidR="003616D7">
        <w:rPr>
          <w:rFonts w:ascii="Arial" w:hAnsi="Arial" w:cs="Arial"/>
          <w:color w:val="222222"/>
          <w:sz w:val="22"/>
          <w:szCs w:val="22"/>
          <w:shd w:val="clear" w:color="auto" w:fill="FFFFFF"/>
        </w:rPr>
        <w:t>Statham, J., Cameron, C. and Mooney, A., 2006. The tasks and roles of social workers: a focused overview of research evidence.</w:t>
      </w:r>
    </w:p>
    <w:p w:rsidR="2F997C84" w:rsidP="2F997C84" w:rsidRDefault="2F997C84" w14:paraId="30EB36BE" w14:textId="6CEBECD5">
      <w:pPr>
        <w:spacing w:after="0" w:line="240" w:lineRule="auto"/>
        <w:rPr>
          <w:rFonts w:ascii="Arial" w:hAnsi="Arial" w:cs="Arial"/>
          <w:color w:val="222222"/>
          <w:sz w:val="22"/>
          <w:szCs w:val="22"/>
        </w:rPr>
      </w:pPr>
    </w:p>
    <w:p w:rsidR="77D6F197" w:rsidP="2F997C84" w:rsidRDefault="77D6F197" w14:paraId="4414FF9A" w14:textId="23AEB70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2F997C84" w:rsidR="77D6F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Training Express (2026) </w:t>
      </w:r>
      <w:r w:rsidRPr="2F997C84" w:rsidR="77D6F19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GB"/>
        </w:rPr>
        <w:t>10 Essential Skills Needed to Work in Health and Social Care in the UK</w:t>
      </w:r>
      <w:r w:rsidRPr="2F997C84" w:rsidR="77D6F1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. Available at:https://trainingexpress.org.uk/essential-skills-needed-to-work-in-health-and-social-care-in-uk/ (12 July 2026).</w:t>
      </w:r>
    </w:p>
    <w:p w:rsidR="2F997C84" w:rsidP="2F997C84" w:rsidRDefault="2F997C84" w14:paraId="62289494" w14:textId="51D2964F">
      <w:pPr>
        <w:spacing w:after="0" w:line="240" w:lineRule="auto"/>
        <w:rPr>
          <w:rFonts w:ascii="Arial" w:hAnsi="Arial" w:cs="Arial"/>
          <w:color w:val="222222"/>
          <w:sz w:val="22"/>
          <w:szCs w:val="22"/>
        </w:rPr>
      </w:pPr>
    </w:p>
    <w:p w:rsidR="71E29B5F" w:rsidP="2F997C84" w:rsidRDefault="71E29B5F" w14:paraId="6B43C317" w14:textId="7E762B96">
      <w:pPr>
        <w:pStyle w:val="Normal"/>
        <w:spacing w:after="0"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997C84" w:rsidR="71E29B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Trevithick, P., 2005. </w:t>
      </w:r>
      <w:r w:rsidRPr="2F997C84" w:rsidR="71E29B5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Social work skills</w:t>
      </w:r>
      <w:r w:rsidRPr="2F997C84" w:rsidR="71E29B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Berkshire: Open University Press</w:t>
      </w:r>
      <w:r w:rsidRPr="2F997C84" w:rsidR="71E29B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0906E9F1" w:rsidP="2F997C84" w:rsidRDefault="0906E9F1" w14:paraId="19C0306E" w14:textId="29A0C02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696D445" w:rsidP="2F997C84" w:rsidRDefault="0696D445" w14:paraId="08EA2A06" w14:textId="2588998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997C84" w:rsidR="0696D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Reith-Hall, E. and Montgomery, P., 2023. Communication skills training for improving the communicative abilities of student social workers: A systematic review. </w:t>
      </w:r>
      <w:r w:rsidRPr="2F997C84" w:rsidR="0696D4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Campbell systematic reviews</w:t>
      </w:r>
      <w:r w:rsidRPr="2F997C84" w:rsidR="0696D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F997C84" w:rsidR="0696D44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19</w:t>
      </w:r>
      <w:r w:rsidRPr="2F997C84" w:rsidR="0696D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pp.cl2-1309.</w:t>
      </w:r>
    </w:p>
    <w:p w:rsidR="2F997C84" w:rsidP="2F997C84" w:rsidRDefault="2F997C84" w14:paraId="30BF7FB1" w14:textId="409FCC93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5DAA6E0B" w:rsidP="2F997C84" w:rsidRDefault="5DAA6E0B" w14:paraId="7E707636" w14:textId="3C854BA7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F997C84" w:rsidR="5DAA6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Rodat, S., 2020. Empathy and active listening in the humanistic social work. </w:t>
      </w:r>
      <w:r w:rsidRPr="2F997C84" w:rsidR="5DAA6E0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Research terminals in the social sciences</w:t>
      </w:r>
      <w:r w:rsidRPr="2F997C84" w:rsidR="5DAA6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pp.9-25.</w:t>
      </w:r>
    </w:p>
    <w:p w:rsidR="0906E9F1" w:rsidP="0906E9F1" w:rsidRDefault="0906E9F1" w14:paraId="54E98F2E" w14:textId="6E66C73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Pr="00D174C5" w:rsidR="00807C0F" w:rsidP="00D174C5" w:rsidRDefault="00807C0F" w14:paraId="6F7C15EA" w14:textId="0E98D8D2">
      <w:pPr>
        <w:spacing w:after="0" w:line="240" w:lineRule="auto"/>
        <w:rPr>
          <w:sz w:val="21"/>
          <w:szCs w:val="21"/>
        </w:rPr>
      </w:pPr>
    </w:p>
    <w:sectPr w:rsidRPr="00D174C5" w:rsidR="00807C0F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8209a17a39c44432"/>
      <w:footerReference w:type="default" r:id="R0282afc2e4c644fd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A77CE" w:rsidP="003C7C97" w:rsidRDefault="006A77CE" w14:paraId="427AAD13" w14:textId="77777777">
      <w:pPr>
        <w:spacing w:after="0" w:line="240" w:lineRule="auto"/>
      </w:pPr>
      <w:r>
        <w:separator/>
      </w:r>
    </w:p>
  </w:endnote>
  <w:endnote w:type="continuationSeparator" w:id="0">
    <w:p w:rsidR="006A77CE" w:rsidP="003C7C97" w:rsidRDefault="006A77CE" w14:paraId="19769F2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F997C84" w:rsidTr="2F997C84" w14:paraId="317C9681">
      <w:trPr>
        <w:trHeight w:val="300"/>
      </w:trPr>
      <w:tc>
        <w:tcPr>
          <w:tcW w:w="3005" w:type="dxa"/>
          <w:tcMar/>
        </w:tcPr>
        <w:p w:rsidR="2F997C84" w:rsidP="2F997C84" w:rsidRDefault="2F997C84" w14:paraId="20C73117" w14:textId="2E7BA98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F997C84" w:rsidP="2F997C84" w:rsidRDefault="2F997C84" w14:paraId="4E265844" w14:textId="742654CA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F997C84" w:rsidP="2F997C84" w:rsidRDefault="2F997C84" w14:paraId="6B5D1FCF" w14:textId="10E0CB3D">
          <w:pPr>
            <w:pStyle w:val="Header"/>
            <w:bidi w:val="0"/>
            <w:ind w:right="-115"/>
            <w:jc w:val="right"/>
          </w:pPr>
        </w:p>
      </w:tc>
    </w:tr>
  </w:tbl>
  <w:p w:rsidR="2F997C84" w:rsidP="2F997C84" w:rsidRDefault="2F997C84" w14:paraId="69C874E9" w14:textId="3965A83E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A77CE" w:rsidP="003C7C97" w:rsidRDefault="006A77CE" w14:paraId="7A50917D" w14:textId="77777777">
      <w:pPr>
        <w:spacing w:after="0" w:line="240" w:lineRule="auto"/>
      </w:pPr>
      <w:r>
        <w:separator/>
      </w:r>
    </w:p>
  </w:footnote>
  <w:footnote w:type="continuationSeparator" w:id="0">
    <w:p w:rsidR="006A77CE" w:rsidP="003C7C97" w:rsidRDefault="006A77CE" w14:paraId="5E1B2806" w14:textId="77777777">
      <w:pPr>
        <w:spacing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F997C84" w:rsidTr="2F997C84" w14:paraId="77012831">
      <w:trPr>
        <w:trHeight w:val="300"/>
      </w:trPr>
      <w:tc>
        <w:tcPr>
          <w:tcW w:w="3005" w:type="dxa"/>
          <w:tcMar/>
        </w:tcPr>
        <w:p w:rsidR="2F997C84" w:rsidP="2F997C84" w:rsidRDefault="2F997C84" w14:paraId="7489401A" w14:textId="77222EF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F997C84" w:rsidP="2F997C84" w:rsidRDefault="2F997C84" w14:paraId="7CAC1268" w14:textId="7BC7426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F997C84" w:rsidP="2F997C84" w:rsidRDefault="2F997C84" w14:paraId="7224B7F9" w14:textId="60EDD83C">
          <w:pPr>
            <w:pStyle w:val="Header"/>
            <w:bidi w:val="0"/>
            <w:ind w:right="-115"/>
            <w:jc w:val="right"/>
          </w:pPr>
        </w:p>
      </w:tc>
    </w:tr>
  </w:tbl>
  <w:p w:rsidR="2F997C84" w:rsidP="2F997C84" w:rsidRDefault="2F997C84" w14:paraId="50BBDAF0" w14:textId="32665B0A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3A90F"/>
    <w:rsid w:val="000409EF"/>
    <w:rsid w:val="000532FC"/>
    <w:rsid w:val="00070818"/>
    <w:rsid w:val="000761A7"/>
    <w:rsid w:val="0008238F"/>
    <w:rsid w:val="00082EC6"/>
    <w:rsid w:val="00085388"/>
    <w:rsid w:val="000B2084"/>
    <w:rsid w:val="000B5CF0"/>
    <w:rsid w:val="000D41DC"/>
    <w:rsid w:val="001038A8"/>
    <w:rsid w:val="00125D37"/>
    <w:rsid w:val="00127C1A"/>
    <w:rsid w:val="00150D81"/>
    <w:rsid w:val="00166CEB"/>
    <w:rsid w:val="001730B8"/>
    <w:rsid w:val="00183CB9"/>
    <w:rsid w:val="00184A9A"/>
    <w:rsid w:val="001947DF"/>
    <w:rsid w:val="00194B6F"/>
    <w:rsid w:val="001B22BB"/>
    <w:rsid w:val="001B619C"/>
    <w:rsid w:val="001D1D3C"/>
    <w:rsid w:val="001D2E1C"/>
    <w:rsid w:val="00217454"/>
    <w:rsid w:val="002205D4"/>
    <w:rsid w:val="00222C3A"/>
    <w:rsid w:val="00226D31"/>
    <w:rsid w:val="00236401"/>
    <w:rsid w:val="002370CE"/>
    <w:rsid w:val="0024115C"/>
    <w:rsid w:val="00242974"/>
    <w:rsid w:val="00250C71"/>
    <w:rsid w:val="002609E9"/>
    <w:rsid w:val="0027691E"/>
    <w:rsid w:val="00293B51"/>
    <w:rsid w:val="002976D4"/>
    <w:rsid w:val="002A5577"/>
    <w:rsid w:val="002B4AA4"/>
    <w:rsid w:val="002E71BA"/>
    <w:rsid w:val="002F5066"/>
    <w:rsid w:val="003003FD"/>
    <w:rsid w:val="00304CFE"/>
    <w:rsid w:val="00310245"/>
    <w:rsid w:val="00316C95"/>
    <w:rsid w:val="003458DB"/>
    <w:rsid w:val="003523D3"/>
    <w:rsid w:val="003616D7"/>
    <w:rsid w:val="00364C35"/>
    <w:rsid w:val="00367767"/>
    <w:rsid w:val="00370E7F"/>
    <w:rsid w:val="0038300C"/>
    <w:rsid w:val="003941AB"/>
    <w:rsid w:val="00396F60"/>
    <w:rsid w:val="003A51D6"/>
    <w:rsid w:val="003B0754"/>
    <w:rsid w:val="003B125E"/>
    <w:rsid w:val="003B2A5E"/>
    <w:rsid w:val="003C6ECA"/>
    <w:rsid w:val="003C7C97"/>
    <w:rsid w:val="003F1CFC"/>
    <w:rsid w:val="00406B8D"/>
    <w:rsid w:val="00410068"/>
    <w:rsid w:val="0041618E"/>
    <w:rsid w:val="0042295C"/>
    <w:rsid w:val="00423873"/>
    <w:rsid w:val="00426EEC"/>
    <w:rsid w:val="004360BE"/>
    <w:rsid w:val="004466C3"/>
    <w:rsid w:val="004552CE"/>
    <w:rsid w:val="00481FF7"/>
    <w:rsid w:val="004D1EE6"/>
    <w:rsid w:val="00500295"/>
    <w:rsid w:val="00501156"/>
    <w:rsid w:val="00501AAF"/>
    <w:rsid w:val="00507C15"/>
    <w:rsid w:val="00527AFA"/>
    <w:rsid w:val="0054084C"/>
    <w:rsid w:val="005419DA"/>
    <w:rsid w:val="00564282"/>
    <w:rsid w:val="005678AC"/>
    <w:rsid w:val="005709B1"/>
    <w:rsid w:val="00572B3B"/>
    <w:rsid w:val="00573585"/>
    <w:rsid w:val="00576700"/>
    <w:rsid w:val="005836D2"/>
    <w:rsid w:val="00587C58"/>
    <w:rsid w:val="005A11CD"/>
    <w:rsid w:val="005A54BE"/>
    <w:rsid w:val="005A7FD4"/>
    <w:rsid w:val="005B1A84"/>
    <w:rsid w:val="005B1C29"/>
    <w:rsid w:val="005D1AF9"/>
    <w:rsid w:val="005D5457"/>
    <w:rsid w:val="005E2699"/>
    <w:rsid w:val="005E44B5"/>
    <w:rsid w:val="00612DEA"/>
    <w:rsid w:val="00614572"/>
    <w:rsid w:val="00620BBA"/>
    <w:rsid w:val="006232DF"/>
    <w:rsid w:val="0062407D"/>
    <w:rsid w:val="00631F2E"/>
    <w:rsid w:val="00634D18"/>
    <w:rsid w:val="00635176"/>
    <w:rsid w:val="006457C0"/>
    <w:rsid w:val="00645FDD"/>
    <w:rsid w:val="00652BB7"/>
    <w:rsid w:val="00661758"/>
    <w:rsid w:val="0066275D"/>
    <w:rsid w:val="00674317"/>
    <w:rsid w:val="0067612C"/>
    <w:rsid w:val="00676FEB"/>
    <w:rsid w:val="00683A43"/>
    <w:rsid w:val="00690CE2"/>
    <w:rsid w:val="006912C4"/>
    <w:rsid w:val="006A5CFC"/>
    <w:rsid w:val="006A77CE"/>
    <w:rsid w:val="006C5138"/>
    <w:rsid w:val="006C689B"/>
    <w:rsid w:val="006D190B"/>
    <w:rsid w:val="006E005C"/>
    <w:rsid w:val="006E6EE5"/>
    <w:rsid w:val="006F0029"/>
    <w:rsid w:val="006F5E81"/>
    <w:rsid w:val="007042C1"/>
    <w:rsid w:val="007115A6"/>
    <w:rsid w:val="007138EF"/>
    <w:rsid w:val="00733CBB"/>
    <w:rsid w:val="007632A9"/>
    <w:rsid w:val="00770663"/>
    <w:rsid w:val="00774092"/>
    <w:rsid w:val="00780517"/>
    <w:rsid w:val="00781E01"/>
    <w:rsid w:val="00782830"/>
    <w:rsid w:val="0078664A"/>
    <w:rsid w:val="00796F41"/>
    <w:rsid w:val="007A213B"/>
    <w:rsid w:val="007B0F6D"/>
    <w:rsid w:val="007B2036"/>
    <w:rsid w:val="007C62C3"/>
    <w:rsid w:val="007D25AA"/>
    <w:rsid w:val="007D75F2"/>
    <w:rsid w:val="007E0354"/>
    <w:rsid w:val="007E199B"/>
    <w:rsid w:val="007E65F2"/>
    <w:rsid w:val="007F0405"/>
    <w:rsid w:val="007F04CF"/>
    <w:rsid w:val="007F0873"/>
    <w:rsid w:val="00805726"/>
    <w:rsid w:val="00807C0F"/>
    <w:rsid w:val="00815117"/>
    <w:rsid w:val="00836845"/>
    <w:rsid w:val="008520F8"/>
    <w:rsid w:val="00855F34"/>
    <w:rsid w:val="008660CF"/>
    <w:rsid w:val="00872076"/>
    <w:rsid w:val="008826B6"/>
    <w:rsid w:val="008A476C"/>
    <w:rsid w:val="008B0B22"/>
    <w:rsid w:val="008C58B0"/>
    <w:rsid w:val="008C591B"/>
    <w:rsid w:val="008C6182"/>
    <w:rsid w:val="008E1C20"/>
    <w:rsid w:val="008F14F0"/>
    <w:rsid w:val="009019A7"/>
    <w:rsid w:val="00926458"/>
    <w:rsid w:val="00933720"/>
    <w:rsid w:val="00985B68"/>
    <w:rsid w:val="009A532E"/>
    <w:rsid w:val="009C7E52"/>
    <w:rsid w:val="009E4934"/>
    <w:rsid w:val="009F40A7"/>
    <w:rsid w:val="009F5CE6"/>
    <w:rsid w:val="00A035CD"/>
    <w:rsid w:val="00A40F1B"/>
    <w:rsid w:val="00A50E80"/>
    <w:rsid w:val="00A513B0"/>
    <w:rsid w:val="00A57A73"/>
    <w:rsid w:val="00A63F7F"/>
    <w:rsid w:val="00A64565"/>
    <w:rsid w:val="00A667CE"/>
    <w:rsid w:val="00A74BDB"/>
    <w:rsid w:val="00A75042"/>
    <w:rsid w:val="00A774BC"/>
    <w:rsid w:val="00A82678"/>
    <w:rsid w:val="00A946CB"/>
    <w:rsid w:val="00AA77C8"/>
    <w:rsid w:val="00AC7BE2"/>
    <w:rsid w:val="00AE3034"/>
    <w:rsid w:val="00AE35BF"/>
    <w:rsid w:val="00B1067E"/>
    <w:rsid w:val="00B35FCE"/>
    <w:rsid w:val="00B436C7"/>
    <w:rsid w:val="00B52297"/>
    <w:rsid w:val="00B81790"/>
    <w:rsid w:val="00B81BBC"/>
    <w:rsid w:val="00B855E6"/>
    <w:rsid w:val="00BA5F38"/>
    <w:rsid w:val="00BB193A"/>
    <w:rsid w:val="00BC4D83"/>
    <w:rsid w:val="00BD03D5"/>
    <w:rsid w:val="00BF08CC"/>
    <w:rsid w:val="00BF34E1"/>
    <w:rsid w:val="00BF4247"/>
    <w:rsid w:val="00C153AE"/>
    <w:rsid w:val="00C23821"/>
    <w:rsid w:val="00C3215E"/>
    <w:rsid w:val="00C32D89"/>
    <w:rsid w:val="00C45272"/>
    <w:rsid w:val="00C47770"/>
    <w:rsid w:val="00C63444"/>
    <w:rsid w:val="00C75856"/>
    <w:rsid w:val="00C75D92"/>
    <w:rsid w:val="00C85A7C"/>
    <w:rsid w:val="00C95214"/>
    <w:rsid w:val="00CC3F59"/>
    <w:rsid w:val="00CD4774"/>
    <w:rsid w:val="00D10AAF"/>
    <w:rsid w:val="00D174C5"/>
    <w:rsid w:val="00D27540"/>
    <w:rsid w:val="00D4006B"/>
    <w:rsid w:val="00D40D7A"/>
    <w:rsid w:val="00D41C4D"/>
    <w:rsid w:val="00D55461"/>
    <w:rsid w:val="00D64A0D"/>
    <w:rsid w:val="00D750B4"/>
    <w:rsid w:val="00D81C18"/>
    <w:rsid w:val="00D8461A"/>
    <w:rsid w:val="00D95CAF"/>
    <w:rsid w:val="00DB60B6"/>
    <w:rsid w:val="00DC1CC6"/>
    <w:rsid w:val="00DD59F4"/>
    <w:rsid w:val="00DF1F0C"/>
    <w:rsid w:val="00E04FB2"/>
    <w:rsid w:val="00E067A8"/>
    <w:rsid w:val="00E13924"/>
    <w:rsid w:val="00E15FD5"/>
    <w:rsid w:val="00E1725A"/>
    <w:rsid w:val="00E301DD"/>
    <w:rsid w:val="00E33758"/>
    <w:rsid w:val="00E53E5E"/>
    <w:rsid w:val="00E64325"/>
    <w:rsid w:val="00E673C5"/>
    <w:rsid w:val="00E67967"/>
    <w:rsid w:val="00E72613"/>
    <w:rsid w:val="00E82723"/>
    <w:rsid w:val="00EA29A5"/>
    <w:rsid w:val="00EC107C"/>
    <w:rsid w:val="00EC60EF"/>
    <w:rsid w:val="00EC7EBE"/>
    <w:rsid w:val="00EC7FD2"/>
    <w:rsid w:val="00ED5964"/>
    <w:rsid w:val="00F1720B"/>
    <w:rsid w:val="00F350C9"/>
    <w:rsid w:val="00F36ADC"/>
    <w:rsid w:val="00F514B7"/>
    <w:rsid w:val="00F605C6"/>
    <w:rsid w:val="00F6785B"/>
    <w:rsid w:val="00F915D6"/>
    <w:rsid w:val="00FF2B0A"/>
    <w:rsid w:val="00FF5D06"/>
    <w:rsid w:val="013CAB7D"/>
    <w:rsid w:val="01694674"/>
    <w:rsid w:val="01BF3F8A"/>
    <w:rsid w:val="01CB2593"/>
    <w:rsid w:val="021BFE27"/>
    <w:rsid w:val="022A7797"/>
    <w:rsid w:val="0291E094"/>
    <w:rsid w:val="02C89115"/>
    <w:rsid w:val="030BEE85"/>
    <w:rsid w:val="03715485"/>
    <w:rsid w:val="03E0E199"/>
    <w:rsid w:val="0410BBA6"/>
    <w:rsid w:val="0428A307"/>
    <w:rsid w:val="0442EDA9"/>
    <w:rsid w:val="04682B29"/>
    <w:rsid w:val="04D5F5FC"/>
    <w:rsid w:val="04EAF404"/>
    <w:rsid w:val="0536CFF4"/>
    <w:rsid w:val="054812F7"/>
    <w:rsid w:val="05546C2D"/>
    <w:rsid w:val="055BB1D0"/>
    <w:rsid w:val="05622F05"/>
    <w:rsid w:val="0583667A"/>
    <w:rsid w:val="05CB6C22"/>
    <w:rsid w:val="065E8E2B"/>
    <w:rsid w:val="0696D445"/>
    <w:rsid w:val="06A33D73"/>
    <w:rsid w:val="06A99949"/>
    <w:rsid w:val="06C8EB65"/>
    <w:rsid w:val="06CA1001"/>
    <w:rsid w:val="06E67E0B"/>
    <w:rsid w:val="06F86DE9"/>
    <w:rsid w:val="0705DAB0"/>
    <w:rsid w:val="07804B05"/>
    <w:rsid w:val="078C2AE8"/>
    <w:rsid w:val="07C8C9B6"/>
    <w:rsid w:val="07F6F54B"/>
    <w:rsid w:val="0906E9F1"/>
    <w:rsid w:val="09378F87"/>
    <w:rsid w:val="0A548E24"/>
    <w:rsid w:val="0A63465B"/>
    <w:rsid w:val="0B101E2B"/>
    <w:rsid w:val="0B16AC78"/>
    <w:rsid w:val="0B186F56"/>
    <w:rsid w:val="0B37D03D"/>
    <w:rsid w:val="0B3D2CAF"/>
    <w:rsid w:val="0B6BF604"/>
    <w:rsid w:val="0B746ACB"/>
    <w:rsid w:val="0C0ACC6E"/>
    <w:rsid w:val="0C12A496"/>
    <w:rsid w:val="0CC5B2C4"/>
    <w:rsid w:val="0CFEFB5A"/>
    <w:rsid w:val="0D2FF32F"/>
    <w:rsid w:val="0D851962"/>
    <w:rsid w:val="0D96A930"/>
    <w:rsid w:val="0D9ED080"/>
    <w:rsid w:val="0DBA659E"/>
    <w:rsid w:val="0DD92EB5"/>
    <w:rsid w:val="0E2A7C30"/>
    <w:rsid w:val="0EA304CE"/>
    <w:rsid w:val="0F5B13DD"/>
    <w:rsid w:val="0FBCCAFF"/>
    <w:rsid w:val="1032C70D"/>
    <w:rsid w:val="104A5B33"/>
    <w:rsid w:val="104BF6B6"/>
    <w:rsid w:val="107D8C36"/>
    <w:rsid w:val="10A2074B"/>
    <w:rsid w:val="111A4B3F"/>
    <w:rsid w:val="11987213"/>
    <w:rsid w:val="11995624"/>
    <w:rsid w:val="11C091F8"/>
    <w:rsid w:val="11DE3C39"/>
    <w:rsid w:val="11FC116B"/>
    <w:rsid w:val="127E6628"/>
    <w:rsid w:val="1358BA96"/>
    <w:rsid w:val="13AF8B7A"/>
    <w:rsid w:val="144CE5B7"/>
    <w:rsid w:val="1480CC3A"/>
    <w:rsid w:val="14967D11"/>
    <w:rsid w:val="1496C24C"/>
    <w:rsid w:val="1531069C"/>
    <w:rsid w:val="159D780E"/>
    <w:rsid w:val="15D1E761"/>
    <w:rsid w:val="15E28F14"/>
    <w:rsid w:val="15F9092A"/>
    <w:rsid w:val="1641C1CC"/>
    <w:rsid w:val="164C1CB7"/>
    <w:rsid w:val="16666E70"/>
    <w:rsid w:val="16DD3CFA"/>
    <w:rsid w:val="16F9553F"/>
    <w:rsid w:val="1764B691"/>
    <w:rsid w:val="17820229"/>
    <w:rsid w:val="17837F4E"/>
    <w:rsid w:val="178FBF62"/>
    <w:rsid w:val="17A9E3F9"/>
    <w:rsid w:val="17DDB9C2"/>
    <w:rsid w:val="182319F8"/>
    <w:rsid w:val="183CB730"/>
    <w:rsid w:val="186589E0"/>
    <w:rsid w:val="18F33986"/>
    <w:rsid w:val="192E0207"/>
    <w:rsid w:val="198F94A4"/>
    <w:rsid w:val="1A3ED967"/>
    <w:rsid w:val="1A7549C2"/>
    <w:rsid w:val="1B1354C4"/>
    <w:rsid w:val="1B352A78"/>
    <w:rsid w:val="1BB5CA8A"/>
    <w:rsid w:val="1BC0419B"/>
    <w:rsid w:val="1BD401F0"/>
    <w:rsid w:val="1C2C4431"/>
    <w:rsid w:val="1C90E2B5"/>
    <w:rsid w:val="1CA4A8A1"/>
    <w:rsid w:val="1CDD9125"/>
    <w:rsid w:val="1CFB3C47"/>
    <w:rsid w:val="1D32385B"/>
    <w:rsid w:val="1D8338C0"/>
    <w:rsid w:val="1D94448C"/>
    <w:rsid w:val="1D9EBC42"/>
    <w:rsid w:val="1DC84E56"/>
    <w:rsid w:val="1E6CAB7A"/>
    <w:rsid w:val="1E759F22"/>
    <w:rsid w:val="1EA798DE"/>
    <w:rsid w:val="1EB164A6"/>
    <w:rsid w:val="1F3C2FB1"/>
    <w:rsid w:val="1F5C2BBB"/>
    <w:rsid w:val="1F8DA33D"/>
    <w:rsid w:val="1F921EC7"/>
    <w:rsid w:val="1F9F7D7F"/>
    <w:rsid w:val="1FBB5C61"/>
    <w:rsid w:val="1FE0177C"/>
    <w:rsid w:val="2036ACCD"/>
    <w:rsid w:val="20C77C0E"/>
    <w:rsid w:val="221EE18C"/>
    <w:rsid w:val="226238A2"/>
    <w:rsid w:val="229829F7"/>
    <w:rsid w:val="22A7683E"/>
    <w:rsid w:val="23058EFC"/>
    <w:rsid w:val="23120578"/>
    <w:rsid w:val="2362FFEA"/>
    <w:rsid w:val="23666F49"/>
    <w:rsid w:val="236AFC90"/>
    <w:rsid w:val="23812FCE"/>
    <w:rsid w:val="2393E015"/>
    <w:rsid w:val="23AF2199"/>
    <w:rsid w:val="23C32C5C"/>
    <w:rsid w:val="23D4C12A"/>
    <w:rsid w:val="23F24568"/>
    <w:rsid w:val="23F356CC"/>
    <w:rsid w:val="24557517"/>
    <w:rsid w:val="2483AD52"/>
    <w:rsid w:val="24B2D2F2"/>
    <w:rsid w:val="24CEBBD1"/>
    <w:rsid w:val="25845481"/>
    <w:rsid w:val="25FA9984"/>
    <w:rsid w:val="26139959"/>
    <w:rsid w:val="261579F5"/>
    <w:rsid w:val="264E66E6"/>
    <w:rsid w:val="26BF3EBE"/>
    <w:rsid w:val="2735BCE1"/>
    <w:rsid w:val="27389BD6"/>
    <w:rsid w:val="275E2508"/>
    <w:rsid w:val="28112E11"/>
    <w:rsid w:val="2816D824"/>
    <w:rsid w:val="295A65B9"/>
    <w:rsid w:val="296B8F9A"/>
    <w:rsid w:val="29D1F8EB"/>
    <w:rsid w:val="29F3A325"/>
    <w:rsid w:val="2A5CC168"/>
    <w:rsid w:val="2ABC177E"/>
    <w:rsid w:val="2B7F5BEA"/>
    <w:rsid w:val="2BBC8ECB"/>
    <w:rsid w:val="2BCEF2FB"/>
    <w:rsid w:val="2BD793A3"/>
    <w:rsid w:val="2BE6CB26"/>
    <w:rsid w:val="2C062466"/>
    <w:rsid w:val="2C14A0F7"/>
    <w:rsid w:val="2C3A22B4"/>
    <w:rsid w:val="2C6E3142"/>
    <w:rsid w:val="2C99D8CD"/>
    <w:rsid w:val="2CB5146E"/>
    <w:rsid w:val="2CD5AD5F"/>
    <w:rsid w:val="2CE04299"/>
    <w:rsid w:val="2D385E83"/>
    <w:rsid w:val="2D4F148A"/>
    <w:rsid w:val="2D90795A"/>
    <w:rsid w:val="2D93F3E9"/>
    <w:rsid w:val="2DA38B3C"/>
    <w:rsid w:val="2DC7868A"/>
    <w:rsid w:val="2DE7D19C"/>
    <w:rsid w:val="2E3C4E7C"/>
    <w:rsid w:val="2E45E7C0"/>
    <w:rsid w:val="2E62AFB6"/>
    <w:rsid w:val="2E74C426"/>
    <w:rsid w:val="2E9679F1"/>
    <w:rsid w:val="2EE3E4E5"/>
    <w:rsid w:val="2F0E29DB"/>
    <w:rsid w:val="2F4E68A3"/>
    <w:rsid w:val="2F613E79"/>
    <w:rsid w:val="2F68C094"/>
    <w:rsid w:val="2F997C84"/>
    <w:rsid w:val="3044EC52"/>
    <w:rsid w:val="3051A88E"/>
    <w:rsid w:val="3068EDCE"/>
    <w:rsid w:val="306CC040"/>
    <w:rsid w:val="3103F713"/>
    <w:rsid w:val="314DB198"/>
    <w:rsid w:val="31B8A848"/>
    <w:rsid w:val="31D0A7E3"/>
    <w:rsid w:val="3227F193"/>
    <w:rsid w:val="3281C282"/>
    <w:rsid w:val="32D14388"/>
    <w:rsid w:val="330AB502"/>
    <w:rsid w:val="3364C0C6"/>
    <w:rsid w:val="33DA6AD3"/>
    <w:rsid w:val="341C1AE3"/>
    <w:rsid w:val="347C8B4A"/>
    <w:rsid w:val="34CCC8D6"/>
    <w:rsid w:val="34E7438C"/>
    <w:rsid w:val="35289650"/>
    <w:rsid w:val="35417084"/>
    <w:rsid w:val="357A9534"/>
    <w:rsid w:val="35944288"/>
    <w:rsid w:val="35CFCC01"/>
    <w:rsid w:val="35E366ED"/>
    <w:rsid w:val="368B695E"/>
    <w:rsid w:val="36977EB1"/>
    <w:rsid w:val="36F37E5D"/>
    <w:rsid w:val="370A8C2F"/>
    <w:rsid w:val="3726E6A9"/>
    <w:rsid w:val="37BCA3DD"/>
    <w:rsid w:val="37C73495"/>
    <w:rsid w:val="38534E3D"/>
    <w:rsid w:val="385CB9B8"/>
    <w:rsid w:val="3902399F"/>
    <w:rsid w:val="3908920B"/>
    <w:rsid w:val="39248AB5"/>
    <w:rsid w:val="3937369A"/>
    <w:rsid w:val="39CAB357"/>
    <w:rsid w:val="3A350879"/>
    <w:rsid w:val="3A650DD3"/>
    <w:rsid w:val="3AB5619A"/>
    <w:rsid w:val="3AD93638"/>
    <w:rsid w:val="3AD9A373"/>
    <w:rsid w:val="3AE4AC95"/>
    <w:rsid w:val="3AEE83D3"/>
    <w:rsid w:val="3B403E93"/>
    <w:rsid w:val="3B50CC3B"/>
    <w:rsid w:val="3B761B49"/>
    <w:rsid w:val="3BC15845"/>
    <w:rsid w:val="3BDFB3C8"/>
    <w:rsid w:val="3BFDAD85"/>
    <w:rsid w:val="3C0379A5"/>
    <w:rsid w:val="3C4D0AF3"/>
    <w:rsid w:val="3CA45DCC"/>
    <w:rsid w:val="3CA703D7"/>
    <w:rsid w:val="3CABF576"/>
    <w:rsid w:val="3CADDE23"/>
    <w:rsid w:val="3CBE602A"/>
    <w:rsid w:val="3CC08638"/>
    <w:rsid w:val="3DFF4B28"/>
    <w:rsid w:val="3E06A7F8"/>
    <w:rsid w:val="3E7D676E"/>
    <w:rsid w:val="3F19294C"/>
    <w:rsid w:val="3F59022B"/>
    <w:rsid w:val="3F984D0F"/>
    <w:rsid w:val="3F9B580B"/>
    <w:rsid w:val="3FC68EF0"/>
    <w:rsid w:val="3FD1A46D"/>
    <w:rsid w:val="3FEDFB2E"/>
    <w:rsid w:val="3FFC2063"/>
    <w:rsid w:val="4011A0B1"/>
    <w:rsid w:val="4109CAEF"/>
    <w:rsid w:val="416F54C5"/>
    <w:rsid w:val="418BFB6C"/>
    <w:rsid w:val="41F54CE7"/>
    <w:rsid w:val="42098D08"/>
    <w:rsid w:val="421D7B8A"/>
    <w:rsid w:val="423F62AD"/>
    <w:rsid w:val="4254D356"/>
    <w:rsid w:val="42DED8A8"/>
    <w:rsid w:val="43100B73"/>
    <w:rsid w:val="431CD46B"/>
    <w:rsid w:val="43EED156"/>
    <w:rsid w:val="44200CA5"/>
    <w:rsid w:val="4420BCA9"/>
    <w:rsid w:val="443E9559"/>
    <w:rsid w:val="4450E1E6"/>
    <w:rsid w:val="445D20C1"/>
    <w:rsid w:val="447C3B0B"/>
    <w:rsid w:val="44FBB441"/>
    <w:rsid w:val="44FF5EC5"/>
    <w:rsid w:val="45400432"/>
    <w:rsid w:val="45488BDB"/>
    <w:rsid w:val="457FD2ED"/>
    <w:rsid w:val="45E5D3AC"/>
    <w:rsid w:val="45F60B6B"/>
    <w:rsid w:val="464F9938"/>
    <w:rsid w:val="467EDCB8"/>
    <w:rsid w:val="46ACF874"/>
    <w:rsid w:val="472F9F40"/>
    <w:rsid w:val="473EA49D"/>
    <w:rsid w:val="47652D7F"/>
    <w:rsid w:val="47796FBE"/>
    <w:rsid w:val="47B8ADBD"/>
    <w:rsid w:val="47C3BA44"/>
    <w:rsid w:val="4821B6D6"/>
    <w:rsid w:val="48DA2C2F"/>
    <w:rsid w:val="48DFE725"/>
    <w:rsid w:val="49AB3B8D"/>
    <w:rsid w:val="49CD7F46"/>
    <w:rsid w:val="4A914CA6"/>
    <w:rsid w:val="4A97BB3F"/>
    <w:rsid w:val="4ABA57FC"/>
    <w:rsid w:val="4AF09B15"/>
    <w:rsid w:val="4B5A369B"/>
    <w:rsid w:val="4BB0A926"/>
    <w:rsid w:val="4BC0FC10"/>
    <w:rsid w:val="4BCD7D0A"/>
    <w:rsid w:val="4C616781"/>
    <w:rsid w:val="4CB59866"/>
    <w:rsid w:val="4CC0902C"/>
    <w:rsid w:val="4D1482B1"/>
    <w:rsid w:val="4D59DEFD"/>
    <w:rsid w:val="4D788E70"/>
    <w:rsid w:val="4DB2B296"/>
    <w:rsid w:val="4DC354F2"/>
    <w:rsid w:val="4DC4F3EA"/>
    <w:rsid w:val="4E3539C2"/>
    <w:rsid w:val="4E6661C5"/>
    <w:rsid w:val="4E8EF52C"/>
    <w:rsid w:val="4EAF9EC1"/>
    <w:rsid w:val="4F10B9F1"/>
    <w:rsid w:val="4F387EE2"/>
    <w:rsid w:val="4F504AC9"/>
    <w:rsid w:val="4F61B941"/>
    <w:rsid w:val="4F647EE3"/>
    <w:rsid w:val="4FC3E3BF"/>
    <w:rsid w:val="4FD303BC"/>
    <w:rsid w:val="4FFBB62A"/>
    <w:rsid w:val="502DFA3D"/>
    <w:rsid w:val="5040FA45"/>
    <w:rsid w:val="508F4F28"/>
    <w:rsid w:val="50E67D03"/>
    <w:rsid w:val="510374C3"/>
    <w:rsid w:val="51374C36"/>
    <w:rsid w:val="519F2304"/>
    <w:rsid w:val="51B29573"/>
    <w:rsid w:val="51D0B39B"/>
    <w:rsid w:val="520E1E69"/>
    <w:rsid w:val="52912E95"/>
    <w:rsid w:val="5339D357"/>
    <w:rsid w:val="538CE5E9"/>
    <w:rsid w:val="53C0902C"/>
    <w:rsid w:val="53C09F54"/>
    <w:rsid w:val="53E80CCB"/>
    <w:rsid w:val="54121B58"/>
    <w:rsid w:val="545C0933"/>
    <w:rsid w:val="548AD1C0"/>
    <w:rsid w:val="54FC08B0"/>
    <w:rsid w:val="55EED018"/>
    <w:rsid w:val="55F2CD5A"/>
    <w:rsid w:val="56097545"/>
    <w:rsid w:val="565D5004"/>
    <w:rsid w:val="56CF77DB"/>
    <w:rsid w:val="575C5787"/>
    <w:rsid w:val="57EF8538"/>
    <w:rsid w:val="580541AB"/>
    <w:rsid w:val="5825E95F"/>
    <w:rsid w:val="582AD843"/>
    <w:rsid w:val="5837DC07"/>
    <w:rsid w:val="5933CF8B"/>
    <w:rsid w:val="59DF5721"/>
    <w:rsid w:val="5A0609C6"/>
    <w:rsid w:val="5A5668E0"/>
    <w:rsid w:val="5A5BC3E5"/>
    <w:rsid w:val="5A790F1A"/>
    <w:rsid w:val="5AB056D5"/>
    <w:rsid w:val="5AEEE690"/>
    <w:rsid w:val="5AF011FD"/>
    <w:rsid w:val="5B3E08E5"/>
    <w:rsid w:val="5B81A6A3"/>
    <w:rsid w:val="5BC145AC"/>
    <w:rsid w:val="5BC66D4E"/>
    <w:rsid w:val="5C1DFEB7"/>
    <w:rsid w:val="5C4AECF8"/>
    <w:rsid w:val="5C92E049"/>
    <w:rsid w:val="5CAC6F04"/>
    <w:rsid w:val="5CDA6F28"/>
    <w:rsid w:val="5D47C23B"/>
    <w:rsid w:val="5D771CCF"/>
    <w:rsid w:val="5DAA6E0B"/>
    <w:rsid w:val="5DD25346"/>
    <w:rsid w:val="5DDB689A"/>
    <w:rsid w:val="5E351500"/>
    <w:rsid w:val="5E3E7B59"/>
    <w:rsid w:val="5E63CC5F"/>
    <w:rsid w:val="5E67A774"/>
    <w:rsid w:val="5E88E60D"/>
    <w:rsid w:val="5EADA074"/>
    <w:rsid w:val="5EB95D98"/>
    <w:rsid w:val="5ECC4F01"/>
    <w:rsid w:val="5F0B5BB9"/>
    <w:rsid w:val="5F62EB7D"/>
    <w:rsid w:val="5F6B8880"/>
    <w:rsid w:val="5F776220"/>
    <w:rsid w:val="5F9E7BF5"/>
    <w:rsid w:val="5FC6D097"/>
    <w:rsid w:val="5FF789A1"/>
    <w:rsid w:val="607B491E"/>
    <w:rsid w:val="6098E180"/>
    <w:rsid w:val="60A5FA45"/>
    <w:rsid w:val="60B5F042"/>
    <w:rsid w:val="60CD4D7C"/>
    <w:rsid w:val="60F58AFA"/>
    <w:rsid w:val="61098288"/>
    <w:rsid w:val="6129095C"/>
    <w:rsid w:val="6168AB11"/>
    <w:rsid w:val="61787276"/>
    <w:rsid w:val="61B9D3A5"/>
    <w:rsid w:val="61F9D747"/>
    <w:rsid w:val="6265F77E"/>
    <w:rsid w:val="62679531"/>
    <w:rsid w:val="626BCA96"/>
    <w:rsid w:val="6273529F"/>
    <w:rsid w:val="62C19B8F"/>
    <w:rsid w:val="62F797FC"/>
    <w:rsid w:val="63379CCE"/>
    <w:rsid w:val="633D80F6"/>
    <w:rsid w:val="63FE03AB"/>
    <w:rsid w:val="644E21D2"/>
    <w:rsid w:val="64752279"/>
    <w:rsid w:val="647674E4"/>
    <w:rsid w:val="64F4D95A"/>
    <w:rsid w:val="6558CBC5"/>
    <w:rsid w:val="655AC4B5"/>
    <w:rsid w:val="65CF821E"/>
    <w:rsid w:val="66337D14"/>
    <w:rsid w:val="66465EA7"/>
    <w:rsid w:val="6653C28C"/>
    <w:rsid w:val="66B6E294"/>
    <w:rsid w:val="66EA93E1"/>
    <w:rsid w:val="672191FC"/>
    <w:rsid w:val="6738758D"/>
    <w:rsid w:val="675E0CEF"/>
    <w:rsid w:val="675F0798"/>
    <w:rsid w:val="683855E0"/>
    <w:rsid w:val="686D7F5E"/>
    <w:rsid w:val="68C156BB"/>
    <w:rsid w:val="68ED30E6"/>
    <w:rsid w:val="68F3BA4E"/>
    <w:rsid w:val="691667D5"/>
    <w:rsid w:val="6920A6EB"/>
    <w:rsid w:val="6944E102"/>
    <w:rsid w:val="69743B10"/>
    <w:rsid w:val="69825EB8"/>
    <w:rsid w:val="69912EF0"/>
    <w:rsid w:val="699B6518"/>
    <w:rsid w:val="69CB1770"/>
    <w:rsid w:val="69CF4A81"/>
    <w:rsid w:val="6A43F7B9"/>
    <w:rsid w:val="6A8088C8"/>
    <w:rsid w:val="6A959C89"/>
    <w:rsid w:val="6ADE8FC2"/>
    <w:rsid w:val="6B0AFB09"/>
    <w:rsid w:val="6B1B7A87"/>
    <w:rsid w:val="6B237C2C"/>
    <w:rsid w:val="6B9F5E73"/>
    <w:rsid w:val="6BA94A9C"/>
    <w:rsid w:val="6C125FF7"/>
    <w:rsid w:val="6C2F1366"/>
    <w:rsid w:val="6C55D7DF"/>
    <w:rsid w:val="6C76822F"/>
    <w:rsid w:val="6CDE200C"/>
    <w:rsid w:val="6D2FB955"/>
    <w:rsid w:val="6D33C4A1"/>
    <w:rsid w:val="6D3F8808"/>
    <w:rsid w:val="6D5BB976"/>
    <w:rsid w:val="6D6EB670"/>
    <w:rsid w:val="6D7D9B81"/>
    <w:rsid w:val="6DD6EEDB"/>
    <w:rsid w:val="6DD95A94"/>
    <w:rsid w:val="6DE2B118"/>
    <w:rsid w:val="6E7A961B"/>
    <w:rsid w:val="6EA4500D"/>
    <w:rsid w:val="6EB83D73"/>
    <w:rsid w:val="6EDE08CE"/>
    <w:rsid w:val="6EE8F3CB"/>
    <w:rsid w:val="6EF89A72"/>
    <w:rsid w:val="6F0DC237"/>
    <w:rsid w:val="6F9B84F0"/>
    <w:rsid w:val="6FBFD219"/>
    <w:rsid w:val="6FEA60F4"/>
    <w:rsid w:val="70710462"/>
    <w:rsid w:val="70F7F7FB"/>
    <w:rsid w:val="711ADCBE"/>
    <w:rsid w:val="7124B585"/>
    <w:rsid w:val="71B65B68"/>
    <w:rsid w:val="71D36C62"/>
    <w:rsid w:val="71E29B5F"/>
    <w:rsid w:val="71E60C0E"/>
    <w:rsid w:val="71E60F9C"/>
    <w:rsid w:val="722A4E9B"/>
    <w:rsid w:val="727E3558"/>
    <w:rsid w:val="72D1487E"/>
    <w:rsid w:val="72F3BEA0"/>
    <w:rsid w:val="7328EC4B"/>
    <w:rsid w:val="733B1AD4"/>
    <w:rsid w:val="734F5C50"/>
    <w:rsid w:val="73507EBE"/>
    <w:rsid w:val="7385ACC6"/>
    <w:rsid w:val="738A9D7A"/>
    <w:rsid w:val="7435EA72"/>
    <w:rsid w:val="74657E16"/>
    <w:rsid w:val="746EC657"/>
    <w:rsid w:val="74D17FC0"/>
    <w:rsid w:val="753F26AB"/>
    <w:rsid w:val="754C1596"/>
    <w:rsid w:val="758785CB"/>
    <w:rsid w:val="75AFCFD6"/>
    <w:rsid w:val="75D99C2C"/>
    <w:rsid w:val="76915191"/>
    <w:rsid w:val="76949DDC"/>
    <w:rsid w:val="76F4A253"/>
    <w:rsid w:val="772D320F"/>
    <w:rsid w:val="772FAF66"/>
    <w:rsid w:val="773EAAAB"/>
    <w:rsid w:val="775B6A06"/>
    <w:rsid w:val="7777CF20"/>
    <w:rsid w:val="7793DDB1"/>
    <w:rsid w:val="77D6F197"/>
    <w:rsid w:val="77D99165"/>
    <w:rsid w:val="77EE1765"/>
    <w:rsid w:val="785B908E"/>
    <w:rsid w:val="79453BA5"/>
    <w:rsid w:val="794C1E24"/>
    <w:rsid w:val="79735B1E"/>
    <w:rsid w:val="79A6769B"/>
    <w:rsid w:val="79B27AAF"/>
    <w:rsid w:val="79C6D685"/>
    <w:rsid w:val="79FCB34A"/>
    <w:rsid w:val="7A769D2A"/>
    <w:rsid w:val="7A79F0F0"/>
    <w:rsid w:val="7A8F8E2A"/>
    <w:rsid w:val="7AE19241"/>
    <w:rsid w:val="7AEFEE4A"/>
    <w:rsid w:val="7B4FD552"/>
    <w:rsid w:val="7B75CC77"/>
    <w:rsid w:val="7BC74805"/>
    <w:rsid w:val="7BDBC05F"/>
    <w:rsid w:val="7C54EE3E"/>
    <w:rsid w:val="7C5C3FF8"/>
    <w:rsid w:val="7C6759C3"/>
    <w:rsid w:val="7D3CDD09"/>
    <w:rsid w:val="7D957634"/>
    <w:rsid w:val="7D97A47F"/>
    <w:rsid w:val="7D9F5607"/>
    <w:rsid w:val="7E18EEA9"/>
    <w:rsid w:val="7E7A64ED"/>
    <w:rsid w:val="7EA7E9F3"/>
    <w:rsid w:val="7EAC613D"/>
    <w:rsid w:val="7F1E3268"/>
    <w:rsid w:val="7F4D1628"/>
    <w:rsid w:val="7FB202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ersonname" w:customStyle="1">
    <w:name w:val="person_name"/>
    <w:basedOn w:val="DefaultParagraphFont"/>
    <w:rsid w:val="00985B68"/>
  </w:style>
  <w:style w:type="character" w:styleId="UnresolvedMention">
    <w:name w:val="Unresolved Mention"/>
    <w:basedOn w:val="DefaultParagraphFont"/>
    <w:uiPriority w:val="99"/>
    <w:semiHidden/>
    <w:unhideWhenUsed/>
    <w:rsid w:val="0054084C"/>
    <w:rPr>
      <w:color w:val="605E5C"/>
      <w:shd w:val="clear" w:color="auto" w:fill="E1DFDD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Relationship Type="http://schemas.openxmlformats.org/officeDocument/2006/relationships/hyperlink" Target="https://doi.org/10.1177/13591053251377544" TargetMode="External" Id="R219cbb5f5f0c4bdd" /><Relationship Type="http://schemas.openxmlformats.org/officeDocument/2006/relationships/header" Target="header.xml" Id="R8209a17a39c44432" /><Relationship Type="http://schemas.openxmlformats.org/officeDocument/2006/relationships/footer" Target="footer.xml" Id="R0282afc2e4c644f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10" ma:contentTypeDescription="Create a new document." ma:contentTypeScope="" ma:versionID="b7eec7782be52d9275851921730208da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b34ef1a01c2faf03282b52c31d792dfb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14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0DD018D-BBBA-484B-9E99-6A16C9BBE4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DE33A63-528C-426D-B76A-04E85A64336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9709C90-21D9-4633-B7FB-DF670222C48C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Claire Leena McKen (2519540)</lastModifiedBy>
  <revision>90</revision>
  <dcterms:created xsi:type="dcterms:W3CDTF">2026-06-30T10:44:00.0000000Z</dcterms:created>
  <dcterms:modified xsi:type="dcterms:W3CDTF">2026-07-23T21:46:14.4697589Z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