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comments.xml" ContentType="application/vnd.openxmlformats-officedocument.wordprocessingml.comments+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docProps/core.xml" ContentType="application/vnd.openxmlformats-package.core-properties+xml"/>
  <Override PartName="/docProps/app.xml" ContentType="application/vnd.openxmlformats-officedocument.extended-properties+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D99B36" w14:textId="68603D15" w:rsidR="007D2E7E" w:rsidRDefault="009605FD" w:rsidP="00C51041">
      <w:pPr>
        <w:rPr>
          <w:b/>
          <w:bCs/>
          <w:sz w:val="36"/>
          <w:szCs w:val="36"/>
        </w:rPr>
      </w:pPr>
      <w:r w:rsidRPr="003059CD">
        <w:rPr>
          <w:b/>
          <w:bCs/>
          <w:sz w:val="36"/>
          <w:szCs w:val="36"/>
        </w:rPr>
        <w:t xml:space="preserve">The </w:t>
      </w:r>
      <w:r w:rsidR="008D4C31" w:rsidRPr="003059CD">
        <w:rPr>
          <w:b/>
          <w:bCs/>
          <w:sz w:val="36"/>
          <w:szCs w:val="36"/>
        </w:rPr>
        <w:t>d</w:t>
      </w:r>
      <w:r w:rsidRPr="003059CD">
        <w:rPr>
          <w:b/>
          <w:bCs/>
          <w:sz w:val="36"/>
          <w:szCs w:val="36"/>
        </w:rPr>
        <w:t xml:space="preserve">evelopment of a </w:t>
      </w:r>
      <w:r w:rsidR="000141F2" w:rsidRPr="003059CD">
        <w:rPr>
          <w:b/>
          <w:bCs/>
          <w:sz w:val="36"/>
          <w:szCs w:val="36"/>
        </w:rPr>
        <w:t>bespoke</w:t>
      </w:r>
      <w:r w:rsidR="007E55AB" w:rsidRPr="003059CD">
        <w:rPr>
          <w:b/>
          <w:bCs/>
          <w:sz w:val="36"/>
          <w:szCs w:val="36"/>
        </w:rPr>
        <w:t xml:space="preserve"> </w:t>
      </w:r>
      <w:r w:rsidR="000B4BDD" w:rsidRPr="003059CD">
        <w:rPr>
          <w:b/>
          <w:bCs/>
          <w:sz w:val="36"/>
          <w:szCs w:val="36"/>
        </w:rPr>
        <w:t>business-related</w:t>
      </w:r>
      <w:r w:rsidR="000141F2" w:rsidRPr="003059CD">
        <w:rPr>
          <w:b/>
          <w:bCs/>
          <w:sz w:val="36"/>
          <w:szCs w:val="36"/>
        </w:rPr>
        <w:t xml:space="preserve"> data-collection</w:t>
      </w:r>
      <w:r w:rsidRPr="003059CD">
        <w:rPr>
          <w:b/>
          <w:bCs/>
          <w:sz w:val="36"/>
          <w:szCs w:val="36"/>
        </w:rPr>
        <w:t xml:space="preserve"> mobile-based application that </w:t>
      </w:r>
      <w:r w:rsidR="00193CD6" w:rsidRPr="003059CD">
        <w:rPr>
          <w:b/>
          <w:bCs/>
          <w:sz w:val="36"/>
          <w:szCs w:val="36"/>
        </w:rPr>
        <w:t>u</w:t>
      </w:r>
      <w:r w:rsidR="009440C8" w:rsidRPr="003059CD">
        <w:rPr>
          <w:b/>
          <w:bCs/>
          <w:sz w:val="36"/>
          <w:szCs w:val="36"/>
        </w:rPr>
        <w:t>ses</w:t>
      </w:r>
      <w:r w:rsidR="00193CD6" w:rsidRPr="003059CD">
        <w:rPr>
          <w:b/>
          <w:bCs/>
          <w:sz w:val="36"/>
          <w:szCs w:val="36"/>
        </w:rPr>
        <w:t xml:space="preserve"> </w:t>
      </w:r>
      <w:r w:rsidR="003F6817" w:rsidRPr="003059CD">
        <w:rPr>
          <w:b/>
          <w:bCs/>
          <w:sz w:val="36"/>
          <w:szCs w:val="36"/>
        </w:rPr>
        <w:t>both a local and cloud-based database system</w:t>
      </w:r>
      <w:r w:rsidRPr="003059CD">
        <w:rPr>
          <w:b/>
          <w:bCs/>
          <w:sz w:val="36"/>
          <w:szCs w:val="36"/>
        </w:rPr>
        <w:t xml:space="preserve"> </w:t>
      </w:r>
      <w:r w:rsidR="009440C8" w:rsidRPr="003059CD">
        <w:rPr>
          <w:b/>
          <w:bCs/>
          <w:sz w:val="36"/>
          <w:szCs w:val="36"/>
        </w:rPr>
        <w:t xml:space="preserve">while </w:t>
      </w:r>
      <w:r w:rsidR="00075A0A" w:rsidRPr="003059CD">
        <w:rPr>
          <w:b/>
          <w:bCs/>
          <w:sz w:val="36"/>
          <w:szCs w:val="36"/>
        </w:rPr>
        <w:t>investigating and utilising</w:t>
      </w:r>
      <w:r w:rsidR="009440C8" w:rsidRPr="003059CD">
        <w:rPr>
          <w:b/>
          <w:bCs/>
          <w:sz w:val="36"/>
          <w:szCs w:val="36"/>
        </w:rPr>
        <w:t xml:space="preserve"> </w:t>
      </w:r>
      <w:r w:rsidR="003F6817" w:rsidRPr="003059CD">
        <w:rPr>
          <w:b/>
          <w:bCs/>
          <w:sz w:val="36"/>
          <w:szCs w:val="36"/>
        </w:rPr>
        <w:t xml:space="preserve">suitable </w:t>
      </w:r>
      <w:r w:rsidR="004633F6" w:rsidRPr="003059CD">
        <w:rPr>
          <w:b/>
          <w:bCs/>
          <w:sz w:val="36"/>
          <w:szCs w:val="36"/>
        </w:rPr>
        <w:t>platform technologies</w:t>
      </w:r>
      <w:r w:rsidR="00A468DB" w:rsidRPr="003059CD">
        <w:rPr>
          <w:b/>
          <w:bCs/>
          <w:sz w:val="36"/>
          <w:szCs w:val="36"/>
        </w:rPr>
        <w:t>.</w:t>
      </w:r>
    </w:p>
    <w:p w14:paraId="4F1440F8" w14:textId="570D4AFA" w:rsidR="00B90E89" w:rsidRDefault="00B90E89" w:rsidP="00C51041">
      <w:pPr>
        <w:rPr>
          <w:b/>
          <w:bCs/>
          <w:sz w:val="36"/>
          <w:szCs w:val="36"/>
        </w:rPr>
      </w:pPr>
    </w:p>
    <w:p w14:paraId="58B7B83A" w14:textId="77777777" w:rsidR="00B90E89" w:rsidRDefault="00B90E89" w:rsidP="00C51041">
      <w:pPr>
        <w:rPr>
          <w:b/>
          <w:bCs/>
          <w:sz w:val="22"/>
          <w:szCs w:val="22"/>
        </w:rPr>
      </w:pPr>
      <w:r w:rsidRPr="00B90E89">
        <w:rPr>
          <w:b/>
          <w:bCs/>
          <w:sz w:val="22"/>
          <w:szCs w:val="22"/>
        </w:rPr>
        <w:t>Project Management and Research Methods</w:t>
      </w:r>
    </w:p>
    <w:p w14:paraId="55B3F98A" w14:textId="560CF283" w:rsidR="00B90E89" w:rsidRDefault="00B90E89" w:rsidP="00C51041">
      <w:pPr>
        <w:rPr>
          <w:b/>
          <w:bCs/>
          <w:sz w:val="22"/>
          <w:szCs w:val="22"/>
        </w:rPr>
      </w:pPr>
    </w:p>
    <w:p w14:paraId="49C07DB5" w14:textId="78A354BA" w:rsidR="00B90E89" w:rsidRDefault="00B90E89" w:rsidP="00C51041">
      <w:pPr>
        <w:rPr>
          <w:b/>
          <w:bCs/>
          <w:sz w:val="22"/>
          <w:szCs w:val="22"/>
        </w:rPr>
      </w:pPr>
    </w:p>
    <w:p w14:paraId="2CF66AD1" w14:textId="046CA886" w:rsidR="00B90E89" w:rsidRDefault="00B90E89" w:rsidP="00C51041">
      <w:pPr>
        <w:rPr>
          <w:b/>
          <w:bCs/>
          <w:sz w:val="22"/>
          <w:szCs w:val="22"/>
        </w:rPr>
      </w:pPr>
    </w:p>
    <w:p w14:paraId="5789D2ED" w14:textId="5D6DBB6B" w:rsidR="00B90E89" w:rsidRDefault="00B90E89" w:rsidP="00C51041">
      <w:pPr>
        <w:rPr>
          <w:b/>
          <w:bCs/>
          <w:sz w:val="22"/>
          <w:szCs w:val="22"/>
        </w:rPr>
      </w:pPr>
    </w:p>
    <w:p w14:paraId="55BBD23C" w14:textId="217D23E3" w:rsidR="00B90E89" w:rsidRDefault="00B90E89" w:rsidP="00C51041">
      <w:pPr>
        <w:rPr>
          <w:b/>
          <w:bCs/>
          <w:sz w:val="22"/>
          <w:szCs w:val="22"/>
        </w:rPr>
      </w:pPr>
    </w:p>
    <w:p w14:paraId="58D67801" w14:textId="36C6B593" w:rsidR="00B90E89" w:rsidRDefault="00B90E89" w:rsidP="00C51041">
      <w:pPr>
        <w:rPr>
          <w:b/>
          <w:bCs/>
          <w:sz w:val="22"/>
          <w:szCs w:val="22"/>
        </w:rPr>
      </w:pPr>
    </w:p>
    <w:p w14:paraId="0030A1DF" w14:textId="64BE96D7" w:rsidR="00B90E89" w:rsidRDefault="00B90E89" w:rsidP="00C51041">
      <w:pPr>
        <w:rPr>
          <w:b/>
          <w:bCs/>
          <w:sz w:val="22"/>
          <w:szCs w:val="22"/>
        </w:rPr>
      </w:pPr>
    </w:p>
    <w:p w14:paraId="7EADA419" w14:textId="667D542E" w:rsidR="00B90E89" w:rsidRDefault="00B90E89" w:rsidP="00C51041">
      <w:pPr>
        <w:rPr>
          <w:b/>
          <w:bCs/>
          <w:sz w:val="22"/>
          <w:szCs w:val="22"/>
        </w:rPr>
      </w:pPr>
    </w:p>
    <w:p w14:paraId="711367B6" w14:textId="107EACC1" w:rsidR="00B90E89" w:rsidRDefault="00B90E89" w:rsidP="00C51041">
      <w:pPr>
        <w:rPr>
          <w:b/>
          <w:bCs/>
          <w:sz w:val="22"/>
          <w:szCs w:val="22"/>
        </w:rPr>
      </w:pPr>
    </w:p>
    <w:p w14:paraId="66B6107F" w14:textId="71A3D4AA" w:rsidR="00B90E89" w:rsidRDefault="00B90E89" w:rsidP="00C51041">
      <w:pPr>
        <w:rPr>
          <w:b/>
          <w:bCs/>
          <w:sz w:val="22"/>
          <w:szCs w:val="22"/>
        </w:rPr>
      </w:pPr>
    </w:p>
    <w:p w14:paraId="3522799E" w14:textId="06A05F9E" w:rsidR="00B90E89" w:rsidRDefault="00B90E89" w:rsidP="00C51041">
      <w:pPr>
        <w:rPr>
          <w:b/>
          <w:bCs/>
          <w:sz w:val="22"/>
          <w:szCs w:val="22"/>
        </w:rPr>
      </w:pPr>
    </w:p>
    <w:p w14:paraId="5180F33C" w14:textId="5B001F89" w:rsidR="00B90E89" w:rsidRDefault="00B90E89" w:rsidP="00C51041">
      <w:pPr>
        <w:rPr>
          <w:b/>
          <w:bCs/>
          <w:sz w:val="22"/>
          <w:szCs w:val="22"/>
        </w:rPr>
      </w:pPr>
    </w:p>
    <w:p w14:paraId="2EC6A356" w14:textId="1574E88C" w:rsidR="00B90E89" w:rsidRDefault="00B90E89" w:rsidP="00C51041">
      <w:pPr>
        <w:rPr>
          <w:b/>
          <w:bCs/>
          <w:sz w:val="22"/>
          <w:szCs w:val="22"/>
        </w:rPr>
      </w:pPr>
    </w:p>
    <w:p w14:paraId="4109EF38" w14:textId="352AFF33" w:rsidR="00B90E89" w:rsidRDefault="00B90E89" w:rsidP="00C51041">
      <w:pPr>
        <w:rPr>
          <w:b/>
          <w:bCs/>
          <w:sz w:val="22"/>
          <w:szCs w:val="22"/>
        </w:rPr>
      </w:pPr>
    </w:p>
    <w:p w14:paraId="4D8D28C9" w14:textId="3B627805" w:rsidR="00B90E89" w:rsidRDefault="00B90E89" w:rsidP="00C51041">
      <w:pPr>
        <w:rPr>
          <w:b/>
          <w:bCs/>
          <w:sz w:val="22"/>
          <w:szCs w:val="22"/>
        </w:rPr>
      </w:pPr>
    </w:p>
    <w:p w14:paraId="4BA318DB" w14:textId="4AFD5682" w:rsidR="00B90E89" w:rsidRDefault="00B90E89" w:rsidP="00C51041">
      <w:pPr>
        <w:rPr>
          <w:b/>
          <w:bCs/>
          <w:sz w:val="22"/>
          <w:szCs w:val="22"/>
        </w:rPr>
      </w:pPr>
    </w:p>
    <w:p w14:paraId="73ECA7F8" w14:textId="58F4C0C4" w:rsidR="00B90E89" w:rsidRDefault="00B90E89" w:rsidP="00C51041">
      <w:pPr>
        <w:rPr>
          <w:b/>
          <w:bCs/>
          <w:sz w:val="22"/>
          <w:szCs w:val="22"/>
        </w:rPr>
      </w:pPr>
    </w:p>
    <w:p w14:paraId="4093F9CB" w14:textId="07E2AB61" w:rsidR="00B90E89" w:rsidRDefault="00B90E89" w:rsidP="00C51041">
      <w:pPr>
        <w:rPr>
          <w:b/>
          <w:bCs/>
          <w:sz w:val="22"/>
          <w:szCs w:val="22"/>
        </w:rPr>
      </w:pPr>
    </w:p>
    <w:p w14:paraId="1DD5586B" w14:textId="1CADD2D8" w:rsidR="00B90E89" w:rsidRDefault="00B90E89" w:rsidP="00C51041">
      <w:pPr>
        <w:rPr>
          <w:b/>
          <w:bCs/>
          <w:sz w:val="22"/>
          <w:szCs w:val="22"/>
        </w:rPr>
      </w:pPr>
    </w:p>
    <w:p w14:paraId="537E775E" w14:textId="35B63541" w:rsidR="00B90E89" w:rsidRDefault="00B90E89" w:rsidP="00C51041">
      <w:pPr>
        <w:rPr>
          <w:b/>
          <w:bCs/>
          <w:sz w:val="22"/>
          <w:szCs w:val="22"/>
        </w:rPr>
      </w:pPr>
    </w:p>
    <w:p w14:paraId="2A25CBDE" w14:textId="070AC18B" w:rsidR="00B90E89" w:rsidRDefault="00B90E89" w:rsidP="00C51041">
      <w:pPr>
        <w:rPr>
          <w:b/>
          <w:bCs/>
          <w:sz w:val="22"/>
          <w:szCs w:val="22"/>
        </w:rPr>
      </w:pPr>
    </w:p>
    <w:p w14:paraId="42AFA652" w14:textId="678C73CD" w:rsidR="00B90E89" w:rsidRDefault="00B90E89" w:rsidP="00C51041">
      <w:pPr>
        <w:rPr>
          <w:b/>
          <w:bCs/>
          <w:sz w:val="22"/>
          <w:szCs w:val="22"/>
        </w:rPr>
      </w:pPr>
    </w:p>
    <w:p w14:paraId="12435B6A" w14:textId="3D16A01D" w:rsidR="00B90E89" w:rsidRDefault="00B90E89" w:rsidP="00C51041">
      <w:pPr>
        <w:rPr>
          <w:b/>
          <w:bCs/>
          <w:sz w:val="22"/>
          <w:szCs w:val="22"/>
        </w:rPr>
      </w:pPr>
    </w:p>
    <w:p w14:paraId="280951A0" w14:textId="088D3FD8" w:rsidR="00B90E89" w:rsidRDefault="00B90E89" w:rsidP="00C51041">
      <w:pPr>
        <w:rPr>
          <w:b/>
          <w:bCs/>
          <w:sz w:val="22"/>
          <w:szCs w:val="22"/>
        </w:rPr>
      </w:pPr>
    </w:p>
    <w:p w14:paraId="2DD6F758" w14:textId="2ADBB573" w:rsidR="00B90E89" w:rsidRDefault="00B90E89" w:rsidP="00C51041">
      <w:pPr>
        <w:rPr>
          <w:b/>
          <w:bCs/>
          <w:sz w:val="22"/>
          <w:szCs w:val="22"/>
        </w:rPr>
      </w:pPr>
    </w:p>
    <w:p w14:paraId="49CCC562" w14:textId="4FBD1AD1" w:rsidR="00B90E89" w:rsidRDefault="00B90E89" w:rsidP="00C51041">
      <w:pPr>
        <w:rPr>
          <w:b/>
          <w:bCs/>
          <w:sz w:val="22"/>
          <w:szCs w:val="22"/>
        </w:rPr>
      </w:pPr>
    </w:p>
    <w:p w14:paraId="24BA9214" w14:textId="2482CE0D" w:rsidR="00B90E89" w:rsidRDefault="00B90E89" w:rsidP="00C51041">
      <w:pPr>
        <w:rPr>
          <w:b/>
          <w:bCs/>
          <w:sz w:val="22"/>
          <w:szCs w:val="22"/>
        </w:rPr>
      </w:pPr>
    </w:p>
    <w:p w14:paraId="492798D2" w14:textId="0F1E90CD" w:rsidR="00B90E89" w:rsidRDefault="00B90E89" w:rsidP="00C51041">
      <w:pPr>
        <w:rPr>
          <w:b/>
          <w:bCs/>
          <w:sz w:val="22"/>
          <w:szCs w:val="22"/>
        </w:rPr>
      </w:pPr>
    </w:p>
    <w:p w14:paraId="22A5BA27" w14:textId="4AE32E0D" w:rsidR="00B90E89" w:rsidRDefault="00B90E89" w:rsidP="00C51041">
      <w:pPr>
        <w:rPr>
          <w:b/>
          <w:bCs/>
          <w:sz w:val="22"/>
          <w:szCs w:val="22"/>
        </w:rPr>
      </w:pPr>
    </w:p>
    <w:p w14:paraId="086A984B" w14:textId="7C613A7A" w:rsidR="00B90E89" w:rsidRDefault="00B90E89" w:rsidP="00C51041">
      <w:pPr>
        <w:rPr>
          <w:b/>
          <w:bCs/>
          <w:sz w:val="22"/>
          <w:szCs w:val="22"/>
        </w:rPr>
      </w:pPr>
    </w:p>
    <w:p w14:paraId="390D543B" w14:textId="4F65234A" w:rsidR="00B90E89" w:rsidRDefault="00B90E89" w:rsidP="00C51041">
      <w:pPr>
        <w:rPr>
          <w:b/>
          <w:bCs/>
          <w:sz w:val="22"/>
          <w:szCs w:val="22"/>
        </w:rPr>
      </w:pPr>
    </w:p>
    <w:p w14:paraId="7607AF23" w14:textId="1FD6C914" w:rsidR="00B90E89" w:rsidRDefault="00B90E89" w:rsidP="00C51041">
      <w:pPr>
        <w:rPr>
          <w:b/>
          <w:bCs/>
          <w:sz w:val="22"/>
          <w:szCs w:val="22"/>
        </w:rPr>
      </w:pPr>
    </w:p>
    <w:p w14:paraId="0DECC562" w14:textId="4F5CEE28" w:rsidR="00B90E89" w:rsidRDefault="00B90E89" w:rsidP="00C51041">
      <w:pPr>
        <w:rPr>
          <w:b/>
          <w:bCs/>
          <w:sz w:val="22"/>
          <w:szCs w:val="22"/>
        </w:rPr>
      </w:pPr>
    </w:p>
    <w:p w14:paraId="3B295F28" w14:textId="3D344737" w:rsidR="00B90E89" w:rsidRDefault="00B90E89" w:rsidP="00C51041">
      <w:pPr>
        <w:rPr>
          <w:b/>
          <w:bCs/>
          <w:sz w:val="22"/>
          <w:szCs w:val="22"/>
        </w:rPr>
      </w:pPr>
    </w:p>
    <w:p w14:paraId="199CDFFA" w14:textId="324928E0" w:rsidR="00B90E89" w:rsidRDefault="00B90E89" w:rsidP="00C51041">
      <w:pPr>
        <w:rPr>
          <w:b/>
          <w:bCs/>
          <w:sz w:val="22"/>
          <w:szCs w:val="22"/>
        </w:rPr>
      </w:pPr>
    </w:p>
    <w:p w14:paraId="3BB1F5E9" w14:textId="3533D1FF" w:rsidR="00B90E89" w:rsidRDefault="00B90E89" w:rsidP="00C51041">
      <w:pPr>
        <w:rPr>
          <w:b/>
          <w:bCs/>
          <w:sz w:val="22"/>
          <w:szCs w:val="22"/>
        </w:rPr>
      </w:pPr>
    </w:p>
    <w:p w14:paraId="200C0220" w14:textId="77777777" w:rsidR="00B90E89" w:rsidRDefault="00B90E89" w:rsidP="00C51041">
      <w:pPr>
        <w:rPr>
          <w:b/>
          <w:bCs/>
          <w:sz w:val="22"/>
          <w:szCs w:val="22"/>
        </w:rPr>
      </w:pPr>
    </w:p>
    <w:p w14:paraId="089672D5" w14:textId="77777777" w:rsidR="00B90E89" w:rsidRDefault="00B90E89" w:rsidP="00C51041">
      <w:pPr>
        <w:rPr>
          <w:b/>
          <w:bCs/>
          <w:sz w:val="22"/>
          <w:szCs w:val="22"/>
        </w:rPr>
      </w:pPr>
      <w:r>
        <w:rPr>
          <w:b/>
          <w:bCs/>
          <w:sz w:val="22"/>
          <w:szCs w:val="22"/>
        </w:rPr>
        <w:t>Connor Clack</w:t>
      </w:r>
    </w:p>
    <w:p w14:paraId="2D671BCB" w14:textId="77777777" w:rsidR="00B90E89" w:rsidRDefault="00B90E89" w:rsidP="00C51041">
      <w:pPr>
        <w:rPr>
          <w:b/>
          <w:bCs/>
          <w:sz w:val="22"/>
          <w:szCs w:val="22"/>
        </w:rPr>
      </w:pPr>
      <w:r>
        <w:rPr>
          <w:b/>
          <w:bCs/>
          <w:sz w:val="22"/>
          <w:szCs w:val="22"/>
        </w:rPr>
        <w:t>Proposed Supervisor – Andrew Green</w:t>
      </w:r>
    </w:p>
    <w:p w14:paraId="4E84BA54" w14:textId="33F64B3D" w:rsidR="00B90E89" w:rsidRPr="00B90E89" w:rsidRDefault="00B90E89" w:rsidP="00C51041">
      <w:pPr>
        <w:rPr>
          <w:b/>
          <w:bCs/>
          <w:sz w:val="22"/>
          <w:szCs w:val="22"/>
        </w:rPr>
      </w:pPr>
      <w:r>
        <w:rPr>
          <w:b/>
          <w:bCs/>
          <w:sz w:val="22"/>
          <w:szCs w:val="22"/>
        </w:rPr>
        <w:t>13</w:t>
      </w:r>
      <w:r w:rsidRPr="00B90E89">
        <w:rPr>
          <w:b/>
          <w:bCs/>
          <w:sz w:val="22"/>
          <w:szCs w:val="22"/>
          <w:vertAlign w:val="superscript"/>
        </w:rPr>
        <w:t>th</w:t>
      </w:r>
      <w:r>
        <w:rPr>
          <w:b/>
          <w:bCs/>
          <w:sz w:val="22"/>
          <w:szCs w:val="22"/>
        </w:rPr>
        <w:t xml:space="preserve"> January 2023</w:t>
      </w:r>
      <w:r>
        <w:rPr>
          <w:b/>
          <w:bCs/>
          <w:sz w:val="36"/>
          <w:szCs w:val="36"/>
        </w:rPr>
        <w:br w:type="page"/>
      </w:r>
    </w:p>
    <w:sdt>
      <w:sdtPr>
        <w:rPr>
          <w:rFonts w:ascii="Helvetica" w:eastAsiaTheme="minorHAnsi" w:hAnsi="Helvetica" w:cstheme="minorBidi"/>
          <w:b w:val="0"/>
          <w:bCs w:val="0"/>
          <w:color w:val="auto"/>
          <w:sz w:val="24"/>
          <w:szCs w:val="24"/>
          <w:lang w:val="en-GB"/>
        </w:rPr>
        <w:id w:val="1809431596"/>
        <w:docPartObj>
          <w:docPartGallery w:val="Table of Contents"/>
          <w:docPartUnique/>
        </w:docPartObj>
      </w:sdtPr>
      <w:sdtEndPr>
        <w:rPr>
          <w:noProof/>
          <w:sz w:val="16"/>
        </w:rPr>
      </w:sdtEndPr>
      <w:sdtContent>
        <w:p w14:paraId="5D9755B0" w14:textId="0042C0DA" w:rsidR="007D2E7E" w:rsidRPr="00986BEB" w:rsidRDefault="00BC52A0" w:rsidP="00BC52A0">
          <w:pPr>
            <w:pStyle w:val="TOCHeading"/>
            <w:tabs>
              <w:tab w:val="left" w:pos="1795"/>
            </w:tabs>
            <w:outlineLvl w:val="0"/>
            <w:rPr>
              <w:rFonts w:ascii="Helvetica" w:hAnsi="Helvetica"/>
              <w:b w:val="0"/>
              <w:bCs w:val="0"/>
              <w:color w:val="21448A"/>
              <w:sz w:val="24"/>
              <w:szCs w:val="24"/>
            </w:rPr>
          </w:pPr>
          <w:r>
            <w:rPr>
              <w:rFonts w:ascii="Helvetica" w:eastAsiaTheme="minorHAnsi" w:hAnsi="Helvetica" w:cstheme="minorBidi"/>
              <w:b w:val="0"/>
              <w:bCs w:val="0"/>
              <w:color w:val="auto"/>
              <w:sz w:val="24"/>
              <w:szCs w:val="24"/>
              <w:lang w:val="en-GB"/>
            </w:rPr>
            <w:tab/>
          </w:r>
        </w:p>
        <w:p w14:paraId="24521236" w14:textId="490002E4" w:rsidR="00491D23" w:rsidRDefault="007D2E7E">
          <w:pPr>
            <w:pStyle w:val="TOC2"/>
            <w:rPr>
              <w:rFonts w:asciiTheme="minorHAnsi" w:eastAsiaTheme="minorEastAsia" w:hAnsiTheme="minorHAnsi" w:cstheme="minorBidi"/>
              <w:b w:val="0"/>
              <w:bCs w:val="0"/>
              <w:noProof/>
              <w:sz w:val="24"/>
              <w:szCs w:val="24"/>
              <w:lang w:eastAsia="en-GB"/>
            </w:rPr>
          </w:pPr>
          <w:r w:rsidRPr="007D2E7E">
            <w:fldChar w:fldCharType="begin"/>
          </w:r>
          <w:r w:rsidRPr="007D2E7E">
            <w:instrText xml:space="preserve"> TOC \o "2-2" \h \z \t "Heading 1,2,Heading 3,2" </w:instrText>
          </w:r>
          <w:r w:rsidRPr="007D2E7E">
            <w:fldChar w:fldCharType="separate"/>
          </w:r>
          <w:hyperlink w:anchor="_Toc124428414" w:history="1">
            <w:r w:rsidR="00491D23" w:rsidRPr="00491D23">
              <w:rPr>
                <w:rStyle w:val="Hyperlink"/>
                <w:noProof/>
                <w:color w:val="2F5496"/>
              </w:rPr>
              <w:t>Statement of the Problem</w:t>
            </w:r>
            <w:r w:rsidR="00491D23">
              <w:rPr>
                <w:noProof/>
                <w:webHidden/>
              </w:rPr>
              <w:tab/>
              <w:t>2</w:t>
            </w:r>
          </w:hyperlink>
        </w:p>
        <w:p w14:paraId="7B916F04" w14:textId="4895FD8A" w:rsidR="00491D23" w:rsidRPr="00491D23" w:rsidRDefault="00000000">
          <w:pPr>
            <w:pStyle w:val="TOC2"/>
            <w:rPr>
              <w:rFonts w:asciiTheme="minorHAnsi" w:eastAsiaTheme="minorEastAsia" w:hAnsiTheme="minorHAnsi" w:cstheme="minorBidi"/>
              <w:b w:val="0"/>
              <w:bCs w:val="0"/>
              <w:noProof/>
              <w:sz w:val="21"/>
              <w:szCs w:val="21"/>
              <w:lang w:eastAsia="en-GB"/>
            </w:rPr>
          </w:pPr>
          <w:hyperlink w:anchor="_Toc124428415" w:history="1">
            <w:r w:rsidR="00491D23" w:rsidRPr="00491D23">
              <w:rPr>
                <w:rStyle w:val="Hyperlink"/>
                <w:b w:val="0"/>
                <w:bCs w:val="0"/>
                <w:noProof/>
                <w:sz w:val="16"/>
                <w:szCs w:val="16"/>
              </w:rPr>
              <w:t>The purpose of the project</w:t>
            </w:r>
            <w:r w:rsidR="00491D23" w:rsidRPr="00491D23">
              <w:rPr>
                <w:b w:val="0"/>
                <w:bCs w:val="0"/>
                <w:noProof/>
                <w:webHidden/>
                <w:sz w:val="16"/>
                <w:szCs w:val="16"/>
              </w:rPr>
              <w:tab/>
            </w:r>
            <w:r w:rsidR="00491D23">
              <w:rPr>
                <w:b w:val="0"/>
                <w:bCs w:val="0"/>
                <w:noProof/>
                <w:webHidden/>
                <w:sz w:val="16"/>
                <w:szCs w:val="16"/>
              </w:rPr>
              <w:t>2</w:t>
            </w:r>
          </w:hyperlink>
        </w:p>
        <w:p w14:paraId="155CDEA6" w14:textId="6E022619" w:rsidR="00491D23" w:rsidRPr="00491D23" w:rsidRDefault="00000000">
          <w:pPr>
            <w:pStyle w:val="TOC2"/>
            <w:rPr>
              <w:rFonts w:asciiTheme="minorHAnsi" w:eastAsiaTheme="minorEastAsia" w:hAnsiTheme="minorHAnsi" w:cstheme="minorBidi"/>
              <w:b w:val="0"/>
              <w:bCs w:val="0"/>
              <w:noProof/>
              <w:sz w:val="21"/>
              <w:szCs w:val="21"/>
              <w:lang w:eastAsia="en-GB"/>
            </w:rPr>
          </w:pPr>
          <w:hyperlink w:anchor="_Toc124428416" w:history="1">
            <w:r w:rsidR="00491D23" w:rsidRPr="00491D23">
              <w:rPr>
                <w:rStyle w:val="Hyperlink"/>
                <w:b w:val="0"/>
                <w:bCs w:val="0"/>
                <w:noProof/>
                <w:sz w:val="16"/>
                <w:szCs w:val="16"/>
              </w:rPr>
              <w:t>The role of the client</w:t>
            </w:r>
            <w:r w:rsidR="00491D23" w:rsidRPr="00491D23">
              <w:rPr>
                <w:b w:val="0"/>
                <w:bCs w:val="0"/>
                <w:noProof/>
                <w:webHidden/>
                <w:sz w:val="16"/>
                <w:szCs w:val="16"/>
              </w:rPr>
              <w:tab/>
            </w:r>
            <w:r w:rsidR="00491D23">
              <w:rPr>
                <w:b w:val="0"/>
                <w:bCs w:val="0"/>
                <w:noProof/>
                <w:webHidden/>
                <w:sz w:val="16"/>
                <w:szCs w:val="16"/>
              </w:rPr>
              <w:t>2</w:t>
            </w:r>
          </w:hyperlink>
        </w:p>
        <w:p w14:paraId="26D632E4" w14:textId="3C421B79" w:rsidR="00491D23" w:rsidRPr="00491D23" w:rsidRDefault="00000000">
          <w:pPr>
            <w:pStyle w:val="TOC2"/>
            <w:rPr>
              <w:rFonts w:asciiTheme="minorHAnsi" w:eastAsiaTheme="minorEastAsia" w:hAnsiTheme="minorHAnsi" w:cstheme="minorBidi"/>
              <w:b w:val="0"/>
              <w:bCs w:val="0"/>
              <w:noProof/>
              <w:sz w:val="21"/>
              <w:szCs w:val="21"/>
              <w:lang w:eastAsia="en-GB"/>
            </w:rPr>
          </w:pPr>
          <w:hyperlink w:anchor="_Toc124428417" w:history="1">
            <w:r w:rsidR="00491D23" w:rsidRPr="00491D23">
              <w:rPr>
                <w:rStyle w:val="Hyperlink"/>
                <w:b w:val="0"/>
                <w:bCs w:val="0"/>
                <w:noProof/>
                <w:sz w:val="16"/>
                <w:szCs w:val="16"/>
              </w:rPr>
              <w:t>Heritage in the UK</w:t>
            </w:r>
            <w:r w:rsidR="00491D23" w:rsidRPr="00491D23">
              <w:rPr>
                <w:b w:val="0"/>
                <w:bCs w:val="0"/>
                <w:noProof/>
                <w:webHidden/>
                <w:sz w:val="16"/>
                <w:szCs w:val="16"/>
              </w:rPr>
              <w:tab/>
            </w:r>
            <w:r w:rsidR="00491D23">
              <w:rPr>
                <w:b w:val="0"/>
                <w:bCs w:val="0"/>
                <w:noProof/>
                <w:webHidden/>
                <w:sz w:val="16"/>
                <w:szCs w:val="16"/>
              </w:rPr>
              <w:t>2</w:t>
            </w:r>
          </w:hyperlink>
        </w:p>
        <w:p w14:paraId="026B0B3B" w14:textId="4E68899B" w:rsidR="00491D23" w:rsidRPr="00491D23" w:rsidRDefault="00000000">
          <w:pPr>
            <w:pStyle w:val="TOC2"/>
            <w:rPr>
              <w:rFonts w:asciiTheme="minorHAnsi" w:eastAsiaTheme="minorEastAsia" w:hAnsiTheme="minorHAnsi" w:cstheme="minorBidi"/>
              <w:b w:val="0"/>
              <w:bCs w:val="0"/>
              <w:noProof/>
              <w:sz w:val="21"/>
              <w:szCs w:val="21"/>
              <w:lang w:eastAsia="en-GB"/>
            </w:rPr>
          </w:pPr>
          <w:hyperlink w:anchor="_Toc124428418" w:history="1">
            <w:r w:rsidR="00491D23" w:rsidRPr="00491D23">
              <w:rPr>
                <w:rStyle w:val="Hyperlink"/>
                <w:b w:val="0"/>
                <w:bCs w:val="0"/>
                <w:noProof/>
                <w:sz w:val="16"/>
                <w:szCs w:val="16"/>
              </w:rPr>
              <w:t>Remit of the data that is being collected</w:t>
            </w:r>
            <w:r w:rsidR="00491D23" w:rsidRPr="00491D23">
              <w:rPr>
                <w:b w:val="0"/>
                <w:bCs w:val="0"/>
                <w:noProof/>
                <w:webHidden/>
                <w:sz w:val="16"/>
                <w:szCs w:val="16"/>
              </w:rPr>
              <w:tab/>
            </w:r>
            <w:r w:rsidR="00491D23">
              <w:rPr>
                <w:b w:val="0"/>
                <w:bCs w:val="0"/>
                <w:noProof/>
                <w:webHidden/>
                <w:sz w:val="16"/>
                <w:szCs w:val="16"/>
              </w:rPr>
              <w:t>2</w:t>
            </w:r>
          </w:hyperlink>
        </w:p>
        <w:p w14:paraId="5F9A84F6" w14:textId="44E5C96B" w:rsidR="00491D23" w:rsidRPr="00491D23" w:rsidRDefault="00000000">
          <w:pPr>
            <w:pStyle w:val="TOC2"/>
            <w:rPr>
              <w:rFonts w:asciiTheme="minorHAnsi" w:eastAsiaTheme="minorEastAsia" w:hAnsiTheme="minorHAnsi" w:cstheme="minorBidi"/>
              <w:b w:val="0"/>
              <w:bCs w:val="0"/>
              <w:noProof/>
              <w:sz w:val="21"/>
              <w:szCs w:val="21"/>
              <w:lang w:eastAsia="en-GB"/>
            </w:rPr>
          </w:pPr>
          <w:hyperlink w:anchor="_Toc124428419" w:history="1">
            <w:r w:rsidR="00491D23" w:rsidRPr="00491D23">
              <w:rPr>
                <w:rStyle w:val="Hyperlink"/>
                <w:b w:val="0"/>
                <w:bCs w:val="0"/>
                <w:noProof/>
                <w:sz w:val="16"/>
                <w:szCs w:val="16"/>
              </w:rPr>
              <w:t>Client requirements</w:t>
            </w:r>
            <w:r w:rsidR="00491D23" w:rsidRPr="00491D23">
              <w:rPr>
                <w:b w:val="0"/>
                <w:bCs w:val="0"/>
                <w:noProof/>
                <w:webHidden/>
                <w:sz w:val="16"/>
                <w:szCs w:val="16"/>
              </w:rPr>
              <w:tab/>
            </w:r>
            <w:r w:rsidR="00491D23">
              <w:rPr>
                <w:b w:val="0"/>
                <w:bCs w:val="0"/>
                <w:noProof/>
                <w:webHidden/>
                <w:sz w:val="16"/>
                <w:szCs w:val="16"/>
              </w:rPr>
              <w:t>2</w:t>
            </w:r>
          </w:hyperlink>
        </w:p>
        <w:p w14:paraId="45EBC9DB" w14:textId="0C93A872" w:rsidR="00491D23" w:rsidRPr="00491D23" w:rsidRDefault="00000000">
          <w:pPr>
            <w:pStyle w:val="TOC2"/>
            <w:rPr>
              <w:rFonts w:asciiTheme="minorHAnsi" w:eastAsiaTheme="minorEastAsia" w:hAnsiTheme="minorHAnsi" w:cstheme="minorBidi"/>
              <w:b w:val="0"/>
              <w:bCs w:val="0"/>
              <w:noProof/>
              <w:sz w:val="21"/>
              <w:szCs w:val="21"/>
              <w:lang w:eastAsia="en-GB"/>
            </w:rPr>
          </w:pPr>
          <w:hyperlink w:anchor="_Toc124428420" w:history="1">
            <w:r w:rsidR="00491D23" w:rsidRPr="00491D23">
              <w:rPr>
                <w:rStyle w:val="Hyperlink"/>
                <w:b w:val="0"/>
                <w:bCs w:val="0"/>
                <w:noProof/>
                <w:sz w:val="16"/>
                <w:szCs w:val="16"/>
              </w:rPr>
              <w:t>Investigate existing applications</w:t>
            </w:r>
            <w:r w:rsidR="00491D23" w:rsidRPr="00491D23">
              <w:rPr>
                <w:b w:val="0"/>
                <w:bCs w:val="0"/>
                <w:noProof/>
                <w:webHidden/>
                <w:sz w:val="16"/>
                <w:szCs w:val="16"/>
              </w:rPr>
              <w:tab/>
            </w:r>
            <w:r w:rsidR="00491D23" w:rsidRPr="00491D23">
              <w:rPr>
                <w:b w:val="0"/>
                <w:bCs w:val="0"/>
                <w:noProof/>
                <w:webHidden/>
                <w:sz w:val="16"/>
                <w:szCs w:val="16"/>
              </w:rPr>
              <w:fldChar w:fldCharType="begin"/>
            </w:r>
            <w:r w:rsidR="00491D23" w:rsidRPr="00491D23">
              <w:rPr>
                <w:b w:val="0"/>
                <w:bCs w:val="0"/>
                <w:noProof/>
                <w:webHidden/>
                <w:sz w:val="16"/>
                <w:szCs w:val="16"/>
              </w:rPr>
              <w:instrText xml:space="preserve"> PAGEREF _Toc124428420 \h </w:instrText>
            </w:r>
            <w:r w:rsidR="00491D23" w:rsidRPr="00491D23">
              <w:rPr>
                <w:b w:val="0"/>
                <w:bCs w:val="0"/>
                <w:noProof/>
                <w:webHidden/>
                <w:sz w:val="16"/>
                <w:szCs w:val="16"/>
              </w:rPr>
            </w:r>
            <w:r w:rsidR="00491D23" w:rsidRPr="00491D23">
              <w:rPr>
                <w:b w:val="0"/>
                <w:bCs w:val="0"/>
                <w:noProof/>
                <w:webHidden/>
                <w:sz w:val="16"/>
                <w:szCs w:val="16"/>
              </w:rPr>
              <w:fldChar w:fldCharType="separate"/>
            </w:r>
            <w:r w:rsidR="00B90E89">
              <w:rPr>
                <w:b w:val="0"/>
                <w:bCs w:val="0"/>
                <w:noProof/>
                <w:webHidden/>
                <w:sz w:val="16"/>
                <w:szCs w:val="16"/>
              </w:rPr>
              <w:t>3</w:t>
            </w:r>
            <w:r w:rsidR="00491D23" w:rsidRPr="00491D23">
              <w:rPr>
                <w:b w:val="0"/>
                <w:bCs w:val="0"/>
                <w:noProof/>
                <w:webHidden/>
                <w:sz w:val="16"/>
                <w:szCs w:val="16"/>
              </w:rPr>
              <w:fldChar w:fldCharType="end"/>
            </w:r>
          </w:hyperlink>
        </w:p>
        <w:p w14:paraId="01ABA40A" w14:textId="1A6E3A99" w:rsidR="00491D23" w:rsidRPr="00491D23" w:rsidRDefault="00000000">
          <w:pPr>
            <w:pStyle w:val="TOC2"/>
            <w:rPr>
              <w:rFonts w:asciiTheme="minorHAnsi" w:eastAsiaTheme="minorEastAsia" w:hAnsiTheme="minorHAnsi" w:cstheme="minorBidi"/>
              <w:b w:val="0"/>
              <w:bCs w:val="0"/>
              <w:noProof/>
              <w:sz w:val="21"/>
              <w:szCs w:val="21"/>
              <w:lang w:eastAsia="en-GB"/>
            </w:rPr>
          </w:pPr>
          <w:hyperlink w:anchor="_Toc124428421" w:history="1">
            <w:r w:rsidR="00491D23" w:rsidRPr="00491D23">
              <w:rPr>
                <w:rStyle w:val="Hyperlink"/>
                <w:b w:val="0"/>
                <w:bCs w:val="0"/>
                <w:noProof/>
                <w:sz w:val="16"/>
                <w:szCs w:val="16"/>
              </w:rPr>
              <w:t>Investigate technology platforms (the delivery and coding)</w:t>
            </w:r>
            <w:r w:rsidR="00491D23" w:rsidRPr="00491D23">
              <w:rPr>
                <w:b w:val="0"/>
                <w:bCs w:val="0"/>
                <w:noProof/>
                <w:webHidden/>
                <w:sz w:val="16"/>
                <w:szCs w:val="16"/>
              </w:rPr>
              <w:tab/>
            </w:r>
            <w:r w:rsidR="00491D23">
              <w:rPr>
                <w:b w:val="0"/>
                <w:bCs w:val="0"/>
                <w:noProof/>
                <w:webHidden/>
                <w:sz w:val="16"/>
                <w:szCs w:val="16"/>
              </w:rPr>
              <w:t>3</w:t>
            </w:r>
          </w:hyperlink>
        </w:p>
        <w:p w14:paraId="30C0C011" w14:textId="2C4649F4" w:rsidR="00491D23" w:rsidRPr="00491D23" w:rsidRDefault="00000000">
          <w:pPr>
            <w:pStyle w:val="TOC2"/>
            <w:rPr>
              <w:rFonts w:asciiTheme="minorHAnsi" w:eastAsiaTheme="minorEastAsia" w:hAnsiTheme="minorHAnsi" w:cstheme="minorBidi"/>
              <w:b w:val="0"/>
              <w:bCs w:val="0"/>
              <w:noProof/>
              <w:sz w:val="21"/>
              <w:szCs w:val="21"/>
              <w:lang w:eastAsia="en-GB"/>
            </w:rPr>
          </w:pPr>
          <w:hyperlink w:anchor="_Toc124428422" w:history="1">
            <w:r w:rsidR="00491D23" w:rsidRPr="00491D23">
              <w:rPr>
                <w:rStyle w:val="Hyperlink"/>
                <w:b w:val="0"/>
                <w:bCs w:val="0"/>
                <w:noProof/>
                <w:sz w:val="16"/>
                <w:szCs w:val="16"/>
              </w:rPr>
              <w:t>Legal issues and implications with data collection</w:t>
            </w:r>
            <w:r w:rsidR="00491D23" w:rsidRPr="00491D23">
              <w:rPr>
                <w:b w:val="0"/>
                <w:bCs w:val="0"/>
                <w:noProof/>
                <w:webHidden/>
                <w:sz w:val="16"/>
                <w:szCs w:val="16"/>
              </w:rPr>
              <w:tab/>
            </w:r>
            <w:r w:rsidR="00491D23">
              <w:rPr>
                <w:b w:val="0"/>
                <w:bCs w:val="0"/>
                <w:noProof/>
                <w:webHidden/>
                <w:sz w:val="16"/>
                <w:szCs w:val="16"/>
              </w:rPr>
              <w:t>3</w:t>
            </w:r>
          </w:hyperlink>
        </w:p>
        <w:p w14:paraId="6D951B00" w14:textId="6DCF4B47" w:rsidR="00491D23" w:rsidRPr="00491D23" w:rsidRDefault="00000000">
          <w:pPr>
            <w:pStyle w:val="TOC2"/>
            <w:rPr>
              <w:rFonts w:asciiTheme="minorHAnsi" w:eastAsiaTheme="minorEastAsia" w:hAnsiTheme="minorHAnsi" w:cstheme="minorBidi"/>
              <w:b w:val="0"/>
              <w:bCs w:val="0"/>
              <w:noProof/>
              <w:sz w:val="21"/>
              <w:szCs w:val="21"/>
              <w:lang w:eastAsia="en-GB"/>
            </w:rPr>
          </w:pPr>
          <w:hyperlink w:anchor="_Toc124428423" w:history="1">
            <w:r w:rsidR="00491D23" w:rsidRPr="00491D23">
              <w:rPr>
                <w:rStyle w:val="Hyperlink"/>
                <w:b w:val="0"/>
                <w:bCs w:val="0"/>
                <w:noProof/>
                <w:sz w:val="16"/>
                <w:szCs w:val="16"/>
              </w:rPr>
              <w:t>Conclusion</w:t>
            </w:r>
            <w:r w:rsidR="00491D23" w:rsidRPr="00491D23">
              <w:rPr>
                <w:b w:val="0"/>
                <w:bCs w:val="0"/>
                <w:noProof/>
                <w:webHidden/>
                <w:sz w:val="16"/>
                <w:szCs w:val="16"/>
              </w:rPr>
              <w:tab/>
            </w:r>
            <w:r w:rsidR="00491D23">
              <w:rPr>
                <w:b w:val="0"/>
                <w:bCs w:val="0"/>
                <w:noProof/>
                <w:webHidden/>
                <w:sz w:val="16"/>
                <w:szCs w:val="16"/>
              </w:rPr>
              <w:t>3</w:t>
            </w:r>
          </w:hyperlink>
        </w:p>
        <w:p w14:paraId="0C39C324" w14:textId="2B500B7E" w:rsidR="00491D23" w:rsidRPr="00491D23" w:rsidRDefault="00000000">
          <w:pPr>
            <w:pStyle w:val="TOC2"/>
            <w:rPr>
              <w:rFonts w:asciiTheme="minorHAnsi" w:eastAsiaTheme="minorEastAsia" w:hAnsiTheme="minorHAnsi" w:cstheme="minorBidi"/>
              <w:b w:val="0"/>
              <w:bCs w:val="0"/>
              <w:noProof/>
              <w:color w:val="2F5496"/>
              <w:sz w:val="24"/>
              <w:szCs w:val="24"/>
              <w:lang w:eastAsia="en-GB"/>
            </w:rPr>
          </w:pPr>
          <w:hyperlink w:anchor="_Toc124428424" w:history="1">
            <w:r w:rsidR="00491D23" w:rsidRPr="00491D23">
              <w:rPr>
                <w:rStyle w:val="Hyperlink"/>
                <w:noProof/>
                <w:color w:val="2F5496"/>
              </w:rPr>
              <w:t>Project Aims and Objectives</w:t>
            </w:r>
            <w:r w:rsidR="00491D23" w:rsidRPr="00491D23">
              <w:rPr>
                <w:noProof/>
                <w:webHidden/>
                <w:color w:val="2F5496"/>
              </w:rPr>
              <w:tab/>
            </w:r>
            <w:r w:rsidR="00491D23" w:rsidRPr="00491D23">
              <w:rPr>
                <w:noProof/>
                <w:webHidden/>
                <w:color w:val="2F5496"/>
                <w:sz w:val="16"/>
                <w:szCs w:val="16"/>
              </w:rPr>
              <w:t>3</w:t>
            </w:r>
          </w:hyperlink>
        </w:p>
        <w:p w14:paraId="1F000489" w14:textId="782EA42E" w:rsidR="00491D23" w:rsidRPr="00491D23" w:rsidRDefault="00000000">
          <w:pPr>
            <w:pStyle w:val="TOC2"/>
            <w:rPr>
              <w:rFonts w:asciiTheme="minorHAnsi" w:eastAsiaTheme="minorEastAsia" w:hAnsiTheme="minorHAnsi" w:cstheme="minorBidi"/>
              <w:b w:val="0"/>
              <w:bCs w:val="0"/>
              <w:noProof/>
              <w:color w:val="2F5496"/>
              <w:sz w:val="24"/>
              <w:szCs w:val="24"/>
              <w:lang w:eastAsia="en-GB"/>
            </w:rPr>
          </w:pPr>
          <w:hyperlink w:anchor="_Toc124428425" w:history="1">
            <w:r w:rsidR="00491D23" w:rsidRPr="00491D23">
              <w:rPr>
                <w:rStyle w:val="Hyperlink"/>
                <w:noProof/>
                <w:color w:val="2F5496"/>
              </w:rPr>
              <w:t>The Research Methodology</w:t>
            </w:r>
            <w:r w:rsidR="00491D23" w:rsidRPr="00491D23">
              <w:rPr>
                <w:noProof/>
                <w:webHidden/>
                <w:color w:val="2F5496"/>
              </w:rPr>
              <w:tab/>
            </w:r>
            <w:r w:rsidR="00491D23" w:rsidRPr="00491D23">
              <w:rPr>
                <w:noProof/>
                <w:webHidden/>
                <w:color w:val="2F5496"/>
                <w:sz w:val="16"/>
                <w:szCs w:val="16"/>
              </w:rPr>
              <w:t>4</w:t>
            </w:r>
          </w:hyperlink>
        </w:p>
        <w:p w14:paraId="5EBAC80C" w14:textId="0DD1D0BA" w:rsidR="00491D23" w:rsidRPr="00491D23" w:rsidRDefault="00000000">
          <w:pPr>
            <w:pStyle w:val="TOC2"/>
            <w:rPr>
              <w:rFonts w:asciiTheme="minorHAnsi" w:eastAsiaTheme="minorEastAsia" w:hAnsiTheme="minorHAnsi" w:cstheme="minorBidi"/>
              <w:b w:val="0"/>
              <w:bCs w:val="0"/>
              <w:noProof/>
              <w:sz w:val="21"/>
              <w:szCs w:val="21"/>
              <w:lang w:eastAsia="en-GB"/>
            </w:rPr>
          </w:pPr>
          <w:hyperlink w:anchor="_Toc124428426" w:history="1">
            <w:r w:rsidR="00491D23" w:rsidRPr="00491D23">
              <w:rPr>
                <w:rStyle w:val="Hyperlink"/>
                <w:b w:val="0"/>
                <w:bCs w:val="0"/>
                <w:noProof/>
                <w:sz w:val="16"/>
                <w:szCs w:val="16"/>
              </w:rPr>
              <w:t>Philosophy</w:t>
            </w:r>
            <w:r w:rsidR="00491D23" w:rsidRPr="00491D23">
              <w:rPr>
                <w:b w:val="0"/>
                <w:bCs w:val="0"/>
                <w:noProof/>
                <w:webHidden/>
                <w:sz w:val="16"/>
                <w:szCs w:val="16"/>
              </w:rPr>
              <w:tab/>
            </w:r>
            <w:r w:rsidR="00491D23">
              <w:rPr>
                <w:b w:val="0"/>
                <w:bCs w:val="0"/>
                <w:noProof/>
                <w:webHidden/>
                <w:sz w:val="16"/>
                <w:szCs w:val="16"/>
              </w:rPr>
              <w:t>4</w:t>
            </w:r>
          </w:hyperlink>
        </w:p>
        <w:p w14:paraId="3E994AC1" w14:textId="6D4987C8" w:rsidR="00491D23" w:rsidRPr="00491D23" w:rsidRDefault="00000000">
          <w:pPr>
            <w:pStyle w:val="TOC2"/>
            <w:rPr>
              <w:rFonts w:asciiTheme="minorHAnsi" w:eastAsiaTheme="minorEastAsia" w:hAnsiTheme="minorHAnsi" w:cstheme="minorBidi"/>
              <w:b w:val="0"/>
              <w:bCs w:val="0"/>
              <w:noProof/>
              <w:sz w:val="21"/>
              <w:szCs w:val="21"/>
              <w:lang w:eastAsia="en-GB"/>
            </w:rPr>
          </w:pPr>
          <w:hyperlink w:anchor="_Toc124428427" w:history="1">
            <w:r w:rsidR="00491D23" w:rsidRPr="00491D23">
              <w:rPr>
                <w:rStyle w:val="Hyperlink"/>
                <w:b w:val="0"/>
                <w:bCs w:val="0"/>
                <w:noProof/>
                <w:sz w:val="16"/>
                <w:szCs w:val="16"/>
              </w:rPr>
              <w:t>Approach</w:t>
            </w:r>
            <w:r w:rsidR="00491D23" w:rsidRPr="00491D23">
              <w:rPr>
                <w:b w:val="0"/>
                <w:bCs w:val="0"/>
                <w:noProof/>
                <w:webHidden/>
                <w:sz w:val="16"/>
                <w:szCs w:val="16"/>
              </w:rPr>
              <w:tab/>
            </w:r>
            <w:r w:rsidR="00491D23">
              <w:rPr>
                <w:b w:val="0"/>
                <w:bCs w:val="0"/>
                <w:noProof/>
                <w:webHidden/>
                <w:sz w:val="16"/>
                <w:szCs w:val="16"/>
              </w:rPr>
              <w:t>4</w:t>
            </w:r>
          </w:hyperlink>
        </w:p>
        <w:p w14:paraId="19D59227" w14:textId="287EDD6F" w:rsidR="00491D23" w:rsidRPr="00491D23" w:rsidRDefault="00000000">
          <w:pPr>
            <w:pStyle w:val="TOC2"/>
            <w:rPr>
              <w:rFonts w:asciiTheme="minorHAnsi" w:eastAsiaTheme="minorEastAsia" w:hAnsiTheme="minorHAnsi" w:cstheme="minorBidi"/>
              <w:b w:val="0"/>
              <w:bCs w:val="0"/>
              <w:noProof/>
              <w:sz w:val="21"/>
              <w:szCs w:val="21"/>
              <w:lang w:eastAsia="en-GB"/>
            </w:rPr>
          </w:pPr>
          <w:hyperlink w:anchor="_Toc124428428" w:history="1">
            <w:r w:rsidR="00491D23" w:rsidRPr="00491D23">
              <w:rPr>
                <w:rStyle w:val="Hyperlink"/>
                <w:b w:val="0"/>
                <w:bCs w:val="0"/>
                <w:noProof/>
                <w:sz w:val="16"/>
                <w:szCs w:val="16"/>
              </w:rPr>
              <w:t>Research Strategy</w:t>
            </w:r>
            <w:r w:rsidR="00491D23" w:rsidRPr="00491D23">
              <w:rPr>
                <w:b w:val="0"/>
                <w:bCs w:val="0"/>
                <w:noProof/>
                <w:webHidden/>
                <w:sz w:val="16"/>
                <w:szCs w:val="16"/>
              </w:rPr>
              <w:tab/>
            </w:r>
            <w:r w:rsidR="00491D23">
              <w:rPr>
                <w:b w:val="0"/>
                <w:bCs w:val="0"/>
                <w:noProof/>
                <w:webHidden/>
                <w:sz w:val="16"/>
                <w:szCs w:val="16"/>
              </w:rPr>
              <w:t>4</w:t>
            </w:r>
          </w:hyperlink>
        </w:p>
        <w:p w14:paraId="315492F3" w14:textId="2CA251AE" w:rsidR="00491D23" w:rsidRPr="00491D23" w:rsidRDefault="00000000">
          <w:pPr>
            <w:pStyle w:val="TOC2"/>
            <w:rPr>
              <w:rFonts w:asciiTheme="minorHAnsi" w:eastAsiaTheme="minorEastAsia" w:hAnsiTheme="minorHAnsi" w:cstheme="minorBidi"/>
              <w:b w:val="0"/>
              <w:bCs w:val="0"/>
              <w:noProof/>
              <w:sz w:val="21"/>
              <w:szCs w:val="21"/>
              <w:lang w:eastAsia="en-GB"/>
            </w:rPr>
          </w:pPr>
          <w:hyperlink w:anchor="_Toc124428429" w:history="1">
            <w:r w:rsidR="00491D23" w:rsidRPr="00491D23">
              <w:rPr>
                <w:rStyle w:val="Hyperlink"/>
                <w:b w:val="0"/>
                <w:bCs w:val="0"/>
                <w:noProof/>
                <w:sz w:val="16"/>
                <w:szCs w:val="16"/>
              </w:rPr>
              <w:t>Time-Horizons</w:t>
            </w:r>
            <w:r w:rsidR="00491D23" w:rsidRPr="00491D23">
              <w:rPr>
                <w:b w:val="0"/>
                <w:bCs w:val="0"/>
                <w:noProof/>
                <w:webHidden/>
                <w:sz w:val="16"/>
                <w:szCs w:val="16"/>
              </w:rPr>
              <w:tab/>
            </w:r>
            <w:r w:rsidR="00491D23">
              <w:rPr>
                <w:b w:val="0"/>
                <w:bCs w:val="0"/>
                <w:noProof/>
                <w:webHidden/>
                <w:sz w:val="16"/>
                <w:szCs w:val="16"/>
              </w:rPr>
              <w:t>4</w:t>
            </w:r>
          </w:hyperlink>
        </w:p>
        <w:p w14:paraId="14963146" w14:textId="1037CF8B" w:rsidR="00491D23" w:rsidRPr="00491D23" w:rsidRDefault="00000000">
          <w:pPr>
            <w:pStyle w:val="TOC2"/>
            <w:rPr>
              <w:rFonts w:asciiTheme="minorHAnsi" w:eastAsiaTheme="minorEastAsia" w:hAnsiTheme="minorHAnsi" w:cstheme="minorBidi"/>
              <w:b w:val="0"/>
              <w:bCs w:val="0"/>
              <w:noProof/>
              <w:sz w:val="21"/>
              <w:szCs w:val="21"/>
              <w:lang w:eastAsia="en-GB"/>
            </w:rPr>
          </w:pPr>
          <w:hyperlink w:anchor="_Toc124428430" w:history="1">
            <w:r w:rsidR="00491D23" w:rsidRPr="00491D23">
              <w:rPr>
                <w:rStyle w:val="Hyperlink"/>
                <w:b w:val="0"/>
                <w:bCs w:val="0"/>
                <w:noProof/>
                <w:sz w:val="16"/>
                <w:szCs w:val="16"/>
              </w:rPr>
              <w:t>Data Collection Methods</w:t>
            </w:r>
            <w:r w:rsidR="00491D23" w:rsidRPr="00491D23">
              <w:rPr>
                <w:b w:val="0"/>
                <w:bCs w:val="0"/>
                <w:noProof/>
                <w:webHidden/>
                <w:sz w:val="16"/>
                <w:szCs w:val="16"/>
              </w:rPr>
              <w:tab/>
            </w:r>
            <w:r w:rsidR="00491D23">
              <w:rPr>
                <w:b w:val="0"/>
                <w:bCs w:val="0"/>
                <w:noProof/>
                <w:webHidden/>
                <w:sz w:val="16"/>
                <w:szCs w:val="16"/>
              </w:rPr>
              <w:t>4</w:t>
            </w:r>
          </w:hyperlink>
        </w:p>
        <w:p w14:paraId="60ECF85C" w14:textId="52C0C09A" w:rsidR="00491D23" w:rsidRPr="00491D23" w:rsidRDefault="00000000">
          <w:pPr>
            <w:pStyle w:val="TOC2"/>
            <w:rPr>
              <w:rFonts w:asciiTheme="minorHAnsi" w:eastAsiaTheme="minorEastAsia" w:hAnsiTheme="minorHAnsi" w:cstheme="minorBidi"/>
              <w:b w:val="0"/>
              <w:bCs w:val="0"/>
              <w:noProof/>
              <w:color w:val="2F5496"/>
              <w:sz w:val="24"/>
              <w:szCs w:val="24"/>
              <w:lang w:eastAsia="en-GB"/>
            </w:rPr>
          </w:pPr>
          <w:hyperlink w:anchor="_Toc124428431" w:history="1">
            <w:r w:rsidR="00491D23" w:rsidRPr="00491D23">
              <w:rPr>
                <w:rStyle w:val="Hyperlink"/>
                <w:noProof/>
                <w:color w:val="2F5496"/>
              </w:rPr>
              <w:t>Resources</w:t>
            </w:r>
            <w:r w:rsidR="00491D23" w:rsidRPr="00491D23">
              <w:rPr>
                <w:noProof/>
                <w:webHidden/>
                <w:color w:val="2F5496"/>
              </w:rPr>
              <w:tab/>
            </w:r>
            <w:r w:rsidR="00491D23" w:rsidRPr="00491D23">
              <w:rPr>
                <w:noProof/>
                <w:webHidden/>
                <w:color w:val="2F5496"/>
                <w:sz w:val="16"/>
                <w:szCs w:val="16"/>
              </w:rPr>
              <w:t>4</w:t>
            </w:r>
          </w:hyperlink>
        </w:p>
        <w:p w14:paraId="7E00C885" w14:textId="5226B915" w:rsidR="00491D23" w:rsidRPr="00491D23" w:rsidRDefault="00000000">
          <w:pPr>
            <w:pStyle w:val="TOC2"/>
            <w:rPr>
              <w:rFonts w:asciiTheme="minorHAnsi" w:eastAsiaTheme="minorEastAsia" w:hAnsiTheme="minorHAnsi" w:cstheme="minorBidi"/>
              <w:b w:val="0"/>
              <w:bCs w:val="0"/>
              <w:noProof/>
              <w:color w:val="2F5496"/>
              <w:sz w:val="24"/>
              <w:szCs w:val="24"/>
              <w:lang w:eastAsia="en-GB"/>
            </w:rPr>
          </w:pPr>
          <w:hyperlink w:anchor="_Toc124428432" w:history="1">
            <w:r w:rsidR="00491D23" w:rsidRPr="00491D23">
              <w:rPr>
                <w:rStyle w:val="Hyperlink"/>
                <w:noProof/>
                <w:color w:val="2F5496"/>
              </w:rPr>
              <w:t>The Project Plan</w:t>
            </w:r>
            <w:r w:rsidR="00491D23" w:rsidRPr="00491D23">
              <w:rPr>
                <w:noProof/>
                <w:webHidden/>
                <w:color w:val="2F5496"/>
              </w:rPr>
              <w:tab/>
            </w:r>
            <w:r w:rsidR="00491D23" w:rsidRPr="00491D23">
              <w:rPr>
                <w:noProof/>
                <w:webHidden/>
                <w:color w:val="2F5496"/>
                <w:sz w:val="16"/>
                <w:szCs w:val="16"/>
              </w:rPr>
              <w:t>5</w:t>
            </w:r>
          </w:hyperlink>
        </w:p>
        <w:p w14:paraId="7F19941E" w14:textId="6C746065" w:rsidR="00491D23" w:rsidRPr="00491D23" w:rsidRDefault="00000000">
          <w:pPr>
            <w:pStyle w:val="TOC2"/>
            <w:rPr>
              <w:rFonts w:asciiTheme="minorHAnsi" w:eastAsiaTheme="minorEastAsia" w:hAnsiTheme="minorHAnsi" w:cstheme="minorBidi"/>
              <w:b w:val="0"/>
              <w:bCs w:val="0"/>
              <w:noProof/>
              <w:color w:val="2F5496"/>
              <w:sz w:val="24"/>
              <w:szCs w:val="24"/>
              <w:lang w:eastAsia="en-GB"/>
            </w:rPr>
          </w:pPr>
          <w:hyperlink w:anchor="_Toc124428433" w:history="1">
            <w:r w:rsidR="00491D23" w:rsidRPr="00491D23">
              <w:rPr>
                <w:rStyle w:val="Hyperlink"/>
                <w:noProof/>
                <w:color w:val="2F5496"/>
              </w:rPr>
              <w:t>References</w:t>
            </w:r>
            <w:r w:rsidR="00491D23" w:rsidRPr="00491D23">
              <w:rPr>
                <w:noProof/>
                <w:webHidden/>
                <w:color w:val="2F5496"/>
              </w:rPr>
              <w:tab/>
            </w:r>
            <w:r w:rsidR="00491D23" w:rsidRPr="00491D23">
              <w:rPr>
                <w:noProof/>
                <w:webHidden/>
                <w:color w:val="2F5496"/>
                <w:sz w:val="16"/>
                <w:szCs w:val="16"/>
              </w:rPr>
              <w:t>6</w:t>
            </w:r>
          </w:hyperlink>
        </w:p>
        <w:p w14:paraId="13544234" w14:textId="51265A38" w:rsidR="00491D23" w:rsidRPr="00491D23" w:rsidRDefault="00000000">
          <w:pPr>
            <w:pStyle w:val="TOC2"/>
            <w:rPr>
              <w:rFonts w:asciiTheme="minorHAnsi" w:eastAsiaTheme="minorEastAsia" w:hAnsiTheme="minorHAnsi" w:cstheme="minorBidi"/>
              <w:b w:val="0"/>
              <w:bCs w:val="0"/>
              <w:noProof/>
              <w:color w:val="2F5496"/>
              <w:sz w:val="24"/>
              <w:szCs w:val="24"/>
              <w:lang w:eastAsia="en-GB"/>
            </w:rPr>
          </w:pPr>
          <w:hyperlink w:anchor="_Toc124428434" w:history="1">
            <w:r w:rsidR="00491D23" w:rsidRPr="00491D23">
              <w:rPr>
                <w:rStyle w:val="Hyperlink"/>
                <w:noProof/>
                <w:color w:val="2F5496"/>
              </w:rPr>
              <w:t>Appendix</w:t>
            </w:r>
            <w:r w:rsidR="00491D23" w:rsidRPr="00491D23">
              <w:rPr>
                <w:noProof/>
                <w:webHidden/>
                <w:color w:val="2F5496"/>
              </w:rPr>
              <w:tab/>
            </w:r>
            <w:r w:rsidR="00491D23" w:rsidRPr="00491D23">
              <w:rPr>
                <w:noProof/>
                <w:webHidden/>
                <w:color w:val="2F5496"/>
                <w:sz w:val="16"/>
                <w:szCs w:val="16"/>
              </w:rPr>
              <w:t>7</w:t>
            </w:r>
          </w:hyperlink>
        </w:p>
        <w:p w14:paraId="227C8FBF" w14:textId="48B3140B" w:rsidR="00491D23" w:rsidRPr="00491D23" w:rsidRDefault="00000000">
          <w:pPr>
            <w:pStyle w:val="TOC2"/>
            <w:rPr>
              <w:rFonts w:asciiTheme="minorHAnsi" w:eastAsiaTheme="minorEastAsia" w:hAnsiTheme="minorHAnsi" w:cstheme="minorBidi"/>
              <w:b w:val="0"/>
              <w:bCs w:val="0"/>
              <w:noProof/>
              <w:color w:val="2F5496"/>
              <w:sz w:val="24"/>
              <w:szCs w:val="24"/>
              <w:lang w:eastAsia="en-GB"/>
            </w:rPr>
          </w:pPr>
          <w:hyperlink w:anchor="_Toc124428435" w:history="1">
            <w:r w:rsidR="00491D23" w:rsidRPr="00491D23">
              <w:rPr>
                <w:rStyle w:val="Hyperlink"/>
                <w:noProof/>
                <w:color w:val="2F5496"/>
              </w:rPr>
              <w:t>Ethical Approval Form</w:t>
            </w:r>
            <w:r w:rsidR="00491D23" w:rsidRPr="00491D23">
              <w:rPr>
                <w:noProof/>
                <w:webHidden/>
                <w:color w:val="2F5496"/>
              </w:rPr>
              <w:tab/>
            </w:r>
            <w:r w:rsidR="00491D23" w:rsidRPr="00491D23">
              <w:rPr>
                <w:noProof/>
                <w:webHidden/>
                <w:color w:val="2F5496"/>
                <w:sz w:val="16"/>
                <w:szCs w:val="16"/>
              </w:rPr>
              <w:t>8</w:t>
            </w:r>
          </w:hyperlink>
        </w:p>
        <w:p w14:paraId="11BF160F" w14:textId="1FA35779" w:rsidR="007D2E7E" w:rsidRPr="007D2E7E" w:rsidRDefault="007D2E7E">
          <w:r w:rsidRPr="007D2E7E">
            <w:rPr>
              <w:rFonts w:cstheme="minorHAnsi"/>
              <w:sz w:val="20"/>
              <w:szCs w:val="20"/>
            </w:rPr>
            <w:fldChar w:fldCharType="end"/>
          </w:r>
        </w:p>
      </w:sdtContent>
    </w:sdt>
    <w:p w14:paraId="5C7D6456" w14:textId="64644616" w:rsidR="007D2E7E" w:rsidRDefault="007D2E7E">
      <w:pPr>
        <w:rPr>
          <w:sz w:val="32"/>
          <w:szCs w:val="32"/>
        </w:rPr>
      </w:pPr>
      <w:r>
        <w:rPr>
          <w:sz w:val="32"/>
          <w:szCs w:val="32"/>
        </w:rPr>
        <w:br w:type="page"/>
      </w:r>
    </w:p>
    <w:p w14:paraId="5103CE30" w14:textId="1A09EACC" w:rsidR="00267954" w:rsidRPr="007D2E7E" w:rsidRDefault="003247A8" w:rsidP="007D2E7E">
      <w:pPr>
        <w:pStyle w:val="UpdatedStyleHeading"/>
      </w:pPr>
      <w:bookmarkStart w:id="0" w:name="_Toc120803453"/>
      <w:bookmarkStart w:id="1" w:name="_Toc120803518"/>
      <w:bookmarkStart w:id="2" w:name="_Toc124428414"/>
      <w:r w:rsidRPr="007D2E7E">
        <w:lastRenderedPageBreak/>
        <w:t>Statement of the Problem</w:t>
      </w:r>
      <w:bookmarkEnd w:id="0"/>
      <w:bookmarkEnd w:id="1"/>
      <w:bookmarkEnd w:id="2"/>
    </w:p>
    <w:p w14:paraId="461B573D" w14:textId="797180F9" w:rsidR="00DD70BB" w:rsidRPr="007D2E7E" w:rsidRDefault="004633F6" w:rsidP="007D2E7E">
      <w:pPr>
        <w:pStyle w:val="UpdatedStyleSub-Heading"/>
      </w:pPr>
      <w:bookmarkStart w:id="3" w:name="_Toc120803454"/>
      <w:bookmarkStart w:id="4" w:name="_Toc120803519"/>
      <w:bookmarkStart w:id="5" w:name="_Toc124428415"/>
      <w:r>
        <w:t xml:space="preserve">The </w:t>
      </w:r>
      <w:r w:rsidR="00F06FB3">
        <w:t>purpose</w:t>
      </w:r>
      <w:r w:rsidR="00DD70BB" w:rsidRPr="007D2E7E">
        <w:t xml:space="preserve"> of the </w:t>
      </w:r>
      <w:commentRangeStart w:id="6"/>
      <w:commentRangeStart w:id="7"/>
      <w:r w:rsidR="00DD70BB" w:rsidRPr="007D2E7E">
        <w:t>project</w:t>
      </w:r>
      <w:bookmarkEnd w:id="3"/>
      <w:bookmarkEnd w:id="4"/>
      <w:bookmarkEnd w:id="5"/>
      <w:commentRangeEnd w:id="6"/>
      <w:r w:rsidR="000F04E5">
        <w:rPr>
          <w:rStyle w:val="CommentReference"/>
          <w:rFonts w:eastAsiaTheme="minorHAnsi" w:cstheme="minorBidi"/>
          <w:b w:val="0"/>
          <w:color w:val="auto"/>
        </w:rPr>
        <w:commentReference w:id="6"/>
      </w:r>
      <w:commentRangeEnd w:id="7"/>
      <w:r w:rsidR="004C7136">
        <w:rPr>
          <w:rStyle w:val="CommentReference"/>
          <w:rFonts w:eastAsiaTheme="minorHAnsi" w:cstheme="minorBidi"/>
          <w:b w:val="0"/>
          <w:color w:val="auto"/>
        </w:rPr>
        <w:commentReference w:id="7"/>
      </w:r>
    </w:p>
    <w:p w14:paraId="736EE3BF" w14:textId="43F76EE3" w:rsidR="0096302E" w:rsidRPr="007D2E7E" w:rsidRDefault="00F06FB3">
      <w:pPr>
        <w:rPr>
          <w:szCs w:val="16"/>
        </w:rPr>
      </w:pPr>
      <w:r>
        <w:rPr>
          <w:szCs w:val="16"/>
        </w:rPr>
        <w:t>The purpose of the</w:t>
      </w:r>
      <w:r w:rsidR="005824D5" w:rsidRPr="007D2E7E">
        <w:rPr>
          <w:szCs w:val="16"/>
        </w:rPr>
        <w:t xml:space="preserve"> project is to develop a bespoke data-collection</w:t>
      </w:r>
      <w:r w:rsidR="005B3044" w:rsidRPr="007D2E7E">
        <w:rPr>
          <w:szCs w:val="16"/>
        </w:rPr>
        <w:t>,</w:t>
      </w:r>
      <w:r w:rsidR="005824D5" w:rsidRPr="007D2E7E">
        <w:rPr>
          <w:szCs w:val="16"/>
        </w:rPr>
        <w:t xml:space="preserve"> business related</w:t>
      </w:r>
      <w:r w:rsidR="005B3044" w:rsidRPr="007D2E7E">
        <w:rPr>
          <w:szCs w:val="16"/>
        </w:rPr>
        <w:t>,</w:t>
      </w:r>
      <w:r w:rsidR="005824D5" w:rsidRPr="007D2E7E">
        <w:rPr>
          <w:szCs w:val="16"/>
        </w:rPr>
        <w:t xml:space="preserve"> mobile-based application which stores </w:t>
      </w:r>
      <w:r w:rsidR="005B3044" w:rsidRPr="007D2E7E">
        <w:rPr>
          <w:szCs w:val="16"/>
        </w:rPr>
        <w:t xml:space="preserve">data that has been collected </w:t>
      </w:r>
      <w:r w:rsidR="005824D5" w:rsidRPr="007D2E7E">
        <w:rPr>
          <w:szCs w:val="16"/>
        </w:rPr>
        <w:t xml:space="preserve">into </w:t>
      </w:r>
      <w:r w:rsidR="001D3A2E" w:rsidRPr="007D2E7E">
        <w:rPr>
          <w:szCs w:val="16"/>
        </w:rPr>
        <w:t>both a</w:t>
      </w:r>
      <w:r w:rsidR="005824D5" w:rsidRPr="007D2E7E">
        <w:rPr>
          <w:szCs w:val="16"/>
        </w:rPr>
        <w:t xml:space="preserve"> </w:t>
      </w:r>
      <w:r w:rsidR="001D3A2E" w:rsidRPr="007D2E7E">
        <w:rPr>
          <w:szCs w:val="16"/>
        </w:rPr>
        <w:t xml:space="preserve">local-based and a cloud-based database </w:t>
      </w:r>
      <w:r w:rsidR="005824D5" w:rsidRPr="007D2E7E">
        <w:rPr>
          <w:szCs w:val="16"/>
        </w:rPr>
        <w:t xml:space="preserve">for the </w:t>
      </w:r>
      <w:r>
        <w:rPr>
          <w:szCs w:val="16"/>
        </w:rPr>
        <w:t>c</w:t>
      </w:r>
      <w:r w:rsidR="0037271A">
        <w:rPr>
          <w:szCs w:val="16"/>
        </w:rPr>
        <w:t xml:space="preserve">hief </w:t>
      </w:r>
      <w:r>
        <w:rPr>
          <w:szCs w:val="16"/>
        </w:rPr>
        <w:t>e</w:t>
      </w:r>
      <w:r w:rsidR="0037271A">
        <w:rPr>
          <w:szCs w:val="16"/>
        </w:rPr>
        <w:t xml:space="preserve">xecutive </w:t>
      </w:r>
      <w:r>
        <w:rPr>
          <w:szCs w:val="16"/>
        </w:rPr>
        <w:t>o</w:t>
      </w:r>
      <w:r w:rsidR="0037271A">
        <w:rPr>
          <w:szCs w:val="16"/>
        </w:rPr>
        <w:t>fficer</w:t>
      </w:r>
      <w:r w:rsidR="005824D5" w:rsidRPr="007D2E7E">
        <w:rPr>
          <w:szCs w:val="16"/>
        </w:rPr>
        <w:t xml:space="preserve"> of a medium size</w:t>
      </w:r>
      <w:r w:rsidR="001D3A2E" w:rsidRPr="007D2E7E">
        <w:rPr>
          <w:szCs w:val="16"/>
        </w:rPr>
        <w:t xml:space="preserve">d </w:t>
      </w:r>
      <w:r w:rsidR="005824D5" w:rsidRPr="007D2E7E">
        <w:rPr>
          <w:szCs w:val="16"/>
        </w:rPr>
        <w:t>business.</w:t>
      </w:r>
    </w:p>
    <w:p w14:paraId="208A9CE4" w14:textId="77777777" w:rsidR="00901F12" w:rsidRPr="007D2E7E" w:rsidRDefault="00901F12">
      <w:pPr>
        <w:rPr>
          <w:szCs w:val="16"/>
        </w:rPr>
      </w:pPr>
    </w:p>
    <w:p w14:paraId="51DC50D6" w14:textId="4A0E22B0" w:rsidR="00492E96" w:rsidRPr="007D2E7E" w:rsidRDefault="00492E96" w:rsidP="007D2E7E">
      <w:pPr>
        <w:pStyle w:val="UpdatedStyleSub-Heading"/>
      </w:pPr>
      <w:bookmarkStart w:id="8" w:name="_Toc120803455"/>
      <w:bookmarkStart w:id="9" w:name="_Toc120803520"/>
      <w:bookmarkStart w:id="10" w:name="_Toc124428416"/>
      <w:r w:rsidRPr="007D2E7E">
        <w:t>The role of the client</w:t>
      </w:r>
      <w:bookmarkEnd w:id="8"/>
      <w:bookmarkEnd w:id="9"/>
      <w:bookmarkEnd w:id="10"/>
    </w:p>
    <w:p w14:paraId="664204D1" w14:textId="72FF0475" w:rsidR="001F6FF4" w:rsidRDefault="00492E96">
      <w:pPr>
        <w:rPr>
          <w:szCs w:val="16"/>
        </w:rPr>
      </w:pPr>
      <w:r w:rsidRPr="007D2E7E">
        <w:rPr>
          <w:szCs w:val="16"/>
        </w:rPr>
        <w:t xml:space="preserve">The </w:t>
      </w:r>
      <w:r w:rsidR="00F06FB3">
        <w:rPr>
          <w:szCs w:val="16"/>
        </w:rPr>
        <w:t>business</w:t>
      </w:r>
      <w:r w:rsidRPr="007D2E7E">
        <w:rPr>
          <w:szCs w:val="16"/>
        </w:rPr>
        <w:t xml:space="preserve"> provides professional services, business strategy development, marketing, brand-development, pro-bono advice and guidance to organisations</w:t>
      </w:r>
      <w:r w:rsidR="00B5107D">
        <w:rPr>
          <w:szCs w:val="16"/>
        </w:rPr>
        <w:t>. It also offers the ability to</w:t>
      </w:r>
      <w:r w:rsidRPr="007D2E7E">
        <w:rPr>
          <w:szCs w:val="16"/>
        </w:rPr>
        <w:t xml:space="preserve"> c</w:t>
      </w:r>
      <w:r w:rsidR="00B5107D">
        <w:rPr>
          <w:szCs w:val="16"/>
        </w:rPr>
        <w:t>arry</w:t>
      </w:r>
      <w:r w:rsidRPr="007D2E7E">
        <w:rPr>
          <w:szCs w:val="16"/>
        </w:rPr>
        <w:t xml:space="preserve"> out safeguarding, </w:t>
      </w:r>
      <w:proofErr w:type="gramStart"/>
      <w:r w:rsidRPr="007D2E7E">
        <w:rPr>
          <w:szCs w:val="16"/>
        </w:rPr>
        <w:t>preservation</w:t>
      </w:r>
      <w:proofErr w:type="gramEnd"/>
      <w:r w:rsidRPr="007D2E7E">
        <w:rPr>
          <w:szCs w:val="16"/>
        </w:rPr>
        <w:t xml:space="preserve"> and restoration of properties with heritage status within the United Kingdom for managing educational, functional and sympathetic experiences for the general public, schools or targeted groups</w:t>
      </w:r>
      <w:r w:rsidR="00E64DEC">
        <w:rPr>
          <w:szCs w:val="16"/>
        </w:rPr>
        <w:t xml:space="preserve"> </w:t>
      </w:r>
      <w:r w:rsidR="00E64DEC">
        <w:rPr>
          <w:b/>
          <w:bCs/>
          <w:sz w:val="10"/>
          <w:szCs w:val="10"/>
        </w:rPr>
        <w:t>(Ap1)</w:t>
      </w:r>
      <w:r w:rsidRPr="007D2E7E">
        <w:rPr>
          <w:szCs w:val="16"/>
        </w:rPr>
        <w:t xml:space="preserve">. The </w:t>
      </w:r>
      <w:r w:rsidR="00F06FB3">
        <w:rPr>
          <w:szCs w:val="16"/>
        </w:rPr>
        <w:t>c</w:t>
      </w:r>
      <w:r w:rsidRPr="007D2E7E">
        <w:rPr>
          <w:szCs w:val="16"/>
        </w:rPr>
        <w:t xml:space="preserve">lient is requesting a bespoke data-collection mobile-based application which </w:t>
      </w:r>
      <w:proofErr w:type="gramStart"/>
      <w:r w:rsidRPr="007D2E7E">
        <w:rPr>
          <w:szCs w:val="16"/>
        </w:rPr>
        <w:t>is able to</w:t>
      </w:r>
      <w:proofErr w:type="gramEnd"/>
      <w:r w:rsidRPr="007D2E7E">
        <w:rPr>
          <w:szCs w:val="16"/>
        </w:rPr>
        <w:t xml:space="preserve"> input and store data which can be stored into both a local and cloud-based database which can be used for data analysis, and which can be used in a content management system</w:t>
      </w:r>
      <w:r w:rsidR="00B45216">
        <w:rPr>
          <w:szCs w:val="16"/>
        </w:rPr>
        <w:t xml:space="preserve"> </w:t>
      </w:r>
      <w:r w:rsidR="00B45216">
        <w:rPr>
          <w:b/>
          <w:bCs/>
          <w:sz w:val="10"/>
          <w:szCs w:val="10"/>
        </w:rPr>
        <w:t>(Ap2)</w:t>
      </w:r>
      <w:r w:rsidRPr="007D2E7E">
        <w:rPr>
          <w:szCs w:val="16"/>
        </w:rPr>
        <w:t>.</w:t>
      </w:r>
      <w:r w:rsidR="003614CE">
        <w:rPr>
          <w:szCs w:val="16"/>
        </w:rPr>
        <w:t xml:space="preserve"> </w:t>
      </w:r>
      <w:r w:rsidR="007B4684">
        <w:rPr>
          <w:szCs w:val="16"/>
        </w:rPr>
        <w:t xml:space="preserve">The reason for this mobile application is to eliminate the use of paper-based note taking. By having a centralised point where data such as images, personal field notes, audio, time, </w:t>
      </w:r>
      <w:proofErr w:type="gramStart"/>
      <w:r w:rsidR="007B4684">
        <w:rPr>
          <w:szCs w:val="16"/>
        </w:rPr>
        <w:t>date</w:t>
      </w:r>
      <w:proofErr w:type="gramEnd"/>
      <w:r w:rsidR="007B4684">
        <w:rPr>
          <w:szCs w:val="16"/>
        </w:rPr>
        <w:t xml:space="preserve"> and video can be collected, this can prevent losing any information that the client has gathered at various </w:t>
      </w:r>
      <w:commentRangeStart w:id="11"/>
      <w:r w:rsidR="007B4684">
        <w:rPr>
          <w:szCs w:val="16"/>
        </w:rPr>
        <w:t xml:space="preserve">Heritage Site Locations. </w:t>
      </w:r>
      <w:commentRangeEnd w:id="11"/>
      <w:r w:rsidR="00A84C08">
        <w:rPr>
          <w:rStyle w:val="CommentReference"/>
        </w:rPr>
        <w:commentReference w:id="11"/>
      </w:r>
      <w:r w:rsidR="007B4684">
        <w:rPr>
          <w:szCs w:val="16"/>
        </w:rPr>
        <w:t xml:space="preserve">By using a mobile-based </w:t>
      </w:r>
      <w:r w:rsidR="00AA0193">
        <w:rPr>
          <w:szCs w:val="16"/>
        </w:rPr>
        <w:t>application</w:t>
      </w:r>
      <w:r w:rsidR="007B4684">
        <w:rPr>
          <w:szCs w:val="16"/>
        </w:rPr>
        <w:t xml:space="preserve"> they can safely store and collect information which can help aid their </w:t>
      </w:r>
      <w:r w:rsidR="00AA0193">
        <w:rPr>
          <w:szCs w:val="16"/>
        </w:rPr>
        <w:t xml:space="preserve">consumers when it comes to providing them with </w:t>
      </w:r>
      <w:r w:rsidR="008539E4">
        <w:rPr>
          <w:szCs w:val="16"/>
        </w:rPr>
        <w:t xml:space="preserve">their </w:t>
      </w:r>
      <w:commentRangeStart w:id="12"/>
      <w:r w:rsidR="008539E4">
        <w:rPr>
          <w:szCs w:val="16"/>
        </w:rPr>
        <w:t>professional services</w:t>
      </w:r>
      <w:r w:rsidR="00AA0193">
        <w:rPr>
          <w:szCs w:val="16"/>
        </w:rPr>
        <w:t xml:space="preserve"> </w:t>
      </w:r>
      <w:r w:rsidR="008539E4">
        <w:rPr>
          <w:szCs w:val="16"/>
        </w:rPr>
        <w:t>or</w:t>
      </w:r>
      <w:r w:rsidR="00AA0193">
        <w:rPr>
          <w:szCs w:val="16"/>
        </w:rPr>
        <w:t xml:space="preserve"> developing public event programmes</w:t>
      </w:r>
      <w:commentRangeEnd w:id="12"/>
      <w:r w:rsidR="00A84C08">
        <w:rPr>
          <w:rStyle w:val="CommentReference"/>
        </w:rPr>
        <w:commentReference w:id="12"/>
      </w:r>
      <w:r w:rsidR="00AA0193">
        <w:rPr>
          <w:szCs w:val="16"/>
        </w:rPr>
        <w:t xml:space="preserve"> </w:t>
      </w:r>
      <w:r w:rsidR="00AA0193">
        <w:rPr>
          <w:b/>
          <w:bCs/>
          <w:sz w:val="10"/>
          <w:szCs w:val="10"/>
        </w:rPr>
        <w:t>(Ap</w:t>
      </w:r>
      <w:r w:rsidR="00A47684">
        <w:rPr>
          <w:b/>
          <w:bCs/>
          <w:sz w:val="10"/>
          <w:szCs w:val="10"/>
        </w:rPr>
        <w:t>1</w:t>
      </w:r>
      <w:r w:rsidR="00AA0193">
        <w:rPr>
          <w:b/>
          <w:bCs/>
          <w:sz w:val="10"/>
          <w:szCs w:val="10"/>
        </w:rPr>
        <w:t>)</w:t>
      </w:r>
      <w:r w:rsidR="007B4684">
        <w:rPr>
          <w:szCs w:val="16"/>
        </w:rPr>
        <w:t xml:space="preserve">.  </w:t>
      </w:r>
    </w:p>
    <w:p w14:paraId="0E29D3CE" w14:textId="0E96C463" w:rsidR="001F6FF4" w:rsidRDefault="001F6FF4">
      <w:pPr>
        <w:rPr>
          <w:szCs w:val="16"/>
        </w:rPr>
      </w:pPr>
    </w:p>
    <w:p w14:paraId="4A62EAAE" w14:textId="77777777" w:rsidR="008313B7" w:rsidRPr="007D2E7E" w:rsidRDefault="008313B7" w:rsidP="008313B7">
      <w:pPr>
        <w:pStyle w:val="UpdatedStyleSub-Heading"/>
      </w:pPr>
      <w:bookmarkStart w:id="13" w:name="_Toc124428417"/>
      <w:r>
        <w:t>Heritage in the UK</w:t>
      </w:r>
      <w:bookmarkEnd w:id="13"/>
    </w:p>
    <w:p w14:paraId="48F8C4C9" w14:textId="680C2E6A" w:rsidR="008313B7" w:rsidRPr="008313B7" w:rsidRDefault="008313B7">
      <w:r>
        <w:t xml:space="preserve">Heritage is a broad term, but consists of “artefacts, monuments, a group of buildings or sites and museums that have diversity of values or places that have historic significance” </w:t>
      </w:r>
      <w:r w:rsidR="00892F93">
        <w:rPr>
          <w:b/>
          <w:bCs/>
          <w:sz w:val="10"/>
          <w:szCs w:val="10"/>
        </w:rPr>
        <w:t>(01)</w:t>
      </w:r>
      <w:r>
        <w:t xml:space="preserve">. Heritage also includes “preserving, [...] displaying or restoring a collection of old things” </w:t>
      </w:r>
      <w:r>
        <w:rPr>
          <w:b/>
          <w:bCs/>
          <w:sz w:val="10"/>
          <w:szCs w:val="10"/>
        </w:rPr>
        <w:t>(</w:t>
      </w:r>
      <w:r w:rsidR="00446367">
        <w:rPr>
          <w:b/>
          <w:bCs/>
          <w:sz w:val="10"/>
          <w:szCs w:val="10"/>
        </w:rPr>
        <w:t>01</w:t>
      </w:r>
      <w:r>
        <w:rPr>
          <w:b/>
          <w:bCs/>
          <w:sz w:val="10"/>
          <w:szCs w:val="10"/>
        </w:rPr>
        <w:t>)</w:t>
      </w:r>
      <w:r>
        <w:t xml:space="preserve"> this also applies to historical buildings and archaeological sites. Heritage sites “help us examine our history and traditions which enable us to develop awareness’s about ourselves. It also allows us to understand and explain why we are the way we are. While, also identifying key culture which plays into our politics, society and </w:t>
      </w:r>
      <w:proofErr w:type="gramStart"/>
      <w:r>
        <w:t>world-view</w:t>
      </w:r>
      <w:proofErr w:type="gramEnd"/>
      <w:r>
        <w:t>”</w:t>
      </w:r>
      <w:r w:rsidRPr="007D4A27">
        <w:rPr>
          <w:b/>
          <w:bCs/>
          <w:sz w:val="10"/>
          <w:szCs w:val="10"/>
        </w:rPr>
        <w:t xml:space="preserve"> </w:t>
      </w:r>
      <w:r>
        <w:rPr>
          <w:b/>
          <w:bCs/>
          <w:sz w:val="10"/>
          <w:szCs w:val="10"/>
        </w:rPr>
        <w:t>(</w:t>
      </w:r>
      <w:r w:rsidR="00892F93">
        <w:rPr>
          <w:b/>
          <w:bCs/>
          <w:sz w:val="10"/>
          <w:szCs w:val="10"/>
        </w:rPr>
        <w:t>02</w:t>
      </w:r>
      <w:r>
        <w:rPr>
          <w:b/>
          <w:bCs/>
          <w:sz w:val="10"/>
          <w:szCs w:val="10"/>
        </w:rPr>
        <w:t>)</w:t>
      </w:r>
      <w:r>
        <w:t xml:space="preserve">. To link this with the project scenario. The business works with clients </w:t>
      </w:r>
      <w:proofErr w:type="gramStart"/>
      <w:r>
        <w:t>in order to</w:t>
      </w:r>
      <w:proofErr w:type="gramEnd"/>
      <w:r>
        <w:t xml:space="preserve"> develop public event programs which can be used to help increase revenue generation at </w:t>
      </w:r>
      <w:commentRangeStart w:id="14"/>
      <w:r>
        <w:t xml:space="preserve">Heritage Site </w:t>
      </w:r>
      <w:commentRangeEnd w:id="14"/>
      <w:r w:rsidR="00785397">
        <w:rPr>
          <w:rStyle w:val="CommentReference"/>
        </w:rPr>
        <w:commentReference w:id="14"/>
      </w:r>
      <w:r>
        <w:t xml:space="preserve">locations throughout the United </w:t>
      </w:r>
      <w:commentRangeStart w:id="15"/>
      <w:r>
        <w:t>Kingdom</w:t>
      </w:r>
      <w:commentRangeEnd w:id="15"/>
      <w:r w:rsidR="00785397">
        <w:rPr>
          <w:rStyle w:val="CommentReference"/>
        </w:rPr>
        <w:commentReference w:id="15"/>
      </w:r>
      <w:r>
        <w:t xml:space="preserve">. Whether that is educational events or sympathetic events that are based in the era of the heritage locations. The business also provides clients with various professional services such as pro-bono advice, safeguarding, preservation, marketing strategies and brand development, which again can help increase revenue generation for Heritage Sites </w:t>
      </w:r>
      <w:r>
        <w:rPr>
          <w:b/>
          <w:bCs/>
          <w:sz w:val="10"/>
          <w:szCs w:val="10"/>
        </w:rPr>
        <w:t>(Ap1)</w:t>
      </w:r>
      <w:r>
        <w:t>.</w:t>
      </w:r>
    </w:p>
    <w:p w14:paraId="468C4744" w14:textId="77777777" w:rsidR="008313B7" w:rsidRPr="007D2E7E" w:rsidRDefault="008313B7">
      <w:pPr>
        <w:rPr>
          <w:szCs w:val="16"/>
        </w:rPr>
      </w:pPr>
    </w:p>
    <w:p w14:paraId="6C40D3F3" w14:textId="7D6AFDE4" w:rsidR="00DB0755" w:rsidRPr="007D2E7E" w:rsidRDefault="00DD70BB" w:rsidP="007D2E7E">
      <w:pPr>
        <w:pStyle w:val="UpdatedStyleSub-Heading"/>
      </w:pPr>
      <w:bookmarkStart w:id="16" w:name="_Toc120803456"/>
      <w:bookmarkStart w:id="17" w:name="_Toc120803521"/>
      <w:bookmarkStart w:id="18" w:name="_Toc124428418"/>
      <w:r w:rsidRPr="007D2E7E">
        <w:t>Remit of the data that is being collected</w:t>
      </w:r>
      <w:bookmarkEnd w:id="16"/>
      <w:bookmarkEnd w:id="17"/>
      <w:bookmarkEnd w:id="18"/>
    </w:p>
    <w:p w14:paraId="1BD0B028" w14:textId="5697E023" w:rsidR="00367144" w:rsidRDefault="003F6817" w:rsidP="00F31EAD">
      <w:pPr>
        <w:rPr>
          <w:szCs w:val="16"/>
        </w:rPr>
      </w:pPr>
      <w:r w:rsidRPr="007D2E7E">
        <w:rPr>
          <w:szCs w:val="16"/>
        </w:rPr>
        <w:t xml:space="preserve">The mobile-based application that is being developed for the client will need to store a range of </w:t>
      </w:r>
      <w:r w:rsidR="00656744">
        <w:rPr>
          <w:szCs w:val="16"/>
        </w:rPr>
        <w:t xml:space="preserve">different </w:t>
      </w:r>
      <w:r w:rsidR="00244C5E">
        <w:rPr>
          <w:szCs w:val="16"/>
        </w:rPr>
        <w:t xml:space="preserve">types of </w:t>
      </w:r>
      <w:r w:rsidRPr="007D2E7E">
        <w:rPr>
          <w:szCs w:val="16"/>
        </w:rPr>
        <w:t>data. The client has requested that the mobile-based application inputs and stores</w:t>
      </w:r>
      <w:r w:rsidR="008539E4">
        <w:rPr>
          <w:szCs w:val="16"/>
        </w:rPr>
        <w:t>, t</w:t>
      </w:r>
      <w:r w:rsidRPr="007D2E7E">
        <w:rPr>
          <w:szCs w:val="16"/>
        </w:rPr>
        <w:t>ext fields</w:t>
      </w:r>
      <w:r w:rsidR="00492E96" w:rsidRPr="007D2E7E">
        <w:rPr>
          <w:szCs w:val="16"/>
        </w:rPr>
        <w:t xml:space="preserve">, </w:t>
      </w:r>
      <w:r w:rsidRPr="007D2E7E">
        <w:rPr>
          <w:szCs w:val="16"/>
        </w:rPr>
        <w:t>this will be used to input and store notes from the client and to input the location of the site that they are visiting.</w:t>
      </w:r>
      <w:r w:rsidR="00F31EAD" w:rsidRPr="007D2E7E">
        <w:rPr>
          <w:szCs w:val="16"/>
        </w:rPr>
        <w:t xml:space="preserve"> </w:t>
      </w:r>
      <w:r w:rsidRPr="007D2E7E">
        <w:rPr>
          <w:szCs w:val="16"/>
        </w:rPr>
        <w:t xml:space="preserve">Video, </w:t>
      </w:r>
      <w:proofErr w:type="gramStart"/>
      <w:r w:rsidRPr="007D2E7E">
        <w:rPr>
          <w:szCs w:val="16"/>
        </w:rPr>
        <w:t>Audio</w:t>
      </w:r>
      <w:proofErr w:type="gramEnd"/>
      <w:r w:rsidRPr="007D2E7E">
        <w:rPr>
          <w:szCs w:val="16"/>
        </w:rPr>
        <w:t xml:space="preserve"> and Image files</w:t>
      </w:r>
      <w:r w:rsidR="00492E96" w:rsidRPr="007D2E7E">
        <w:rPr>
          <w:szCs w:val="16"/>
        </w:rPr>
        <w:t>,</w:t>
      </w:r>
      <w:r w:rsidRPr="007D2E7E">
        <w:rPr>
          <w:szCs w:val="16"/>
        </w:rPr>
        <w:t xml:space="preserve"> </w:t>
      </w:r>
      <w:r w:rsidR="00656744">
        <w:rPr>
          <w:szCs w:val="16"/>
        </w:rPr>
        <w:t>which</w:t>
      </w:r>
      <w:r w:rsidR="00656744" w:rsidRPr="007D2E7E">
        <w:rPr>
          <w:szCs w:val="16"/>
        </w:rPr>
        <w:t xml:space="preserve"> will</w:t>
      </w:r>
      <w:r w:rsidRPr="007D2E7E">
        <w:rPr>
          <w:szCs w:val="16"/>
        </w:rPr>
        <w:t xml:space="preserve"> be used to input and store the vast range of video, images and audio of locations that the client is visiting</w:t>
      </w:r>
      <w:r w:rsidR="006E1A1B">
        <w:rPr>
          <w:szCs w:val="16"/>
        </w:rPr>
        <w:t>,</w:t>
      </w:r>
      <w:r w:rsidR="00F31EAD" w:rsidRPr="007D2E7E">
        <w:rPr>
          <w:szCs w:val="16"/>
        </w:rPr>
        <w:t xml:space="preserve"> d</w:t>
      </w:r>
      <w:r w:rsidRPr="007D2E7E">
        <w:rPr>
          <w:szCs w:val="16"/>
        </w:rPr>
        <w:t>ate/</w:t>
      </w:r>
      <w:r w:rsidR="00F31EAD" w:rsidRPr="007D2E7E">
        <w:rPr>
          <w:szCs w:val="16"/>
        </w:rPr>
        <w:t>t</w:t>
      </w:r>
      <w:r w:rsidRPr="007D2E7E">
        <w:rPr>
          <w:szCs w:val="16"/>
        </w:rPr>
        <w:t>imestamps</w:t>
      </w:r>
      <w:r w:rsidR="00492E96" w:rsidRPr="007D2E7E">
        <w:rPr>
          <w:szCs w:val="16"/>
        </w:rPr>
        <w:t>,</w:t>
      </w:r>
      <w:r w:rsidRPr="007D2E7E">
        <w:rPr>
          <w:szCs w:val="16"/>
        </w:rPr>
        <w:t xml:space="preserve"> which will be used to identify when the data was collected, when it comes to further analysis</w:t>
      </w:r>
      <w:r w:rsidR="0048100C">
        <w:rPr>
          <w:szCs w:val="16"/>
        </w:rPr>
        <w:t xml:space="preserve"> </w:t>
      </w:r>
      <w:r w:rsidR="0048100C">
        <w:rPr>
          <w:b/>
          <w:bCs/>
          <w:sz w:val="10"/>
          <w:szCs w:val="10"/>
        </w:rPr>
        <w:t>(Ap2)</w:t>
      </w:r>
      <w:r w:rsidRPr="007D2E7E">
        <w:rPr>
          <w:szCs w:val="16"/>
        </w:rPr>
        <w:t>.</w:t>
      </w:r>
      <w:r w:rsidR="00656744">
        <w:rPr>
          <w:szCs w:val="16"/>
        </w:rPr>
        <w:t xml:space="preserve"> </w:t>
      </w:r>
      <w:r w:rsidR="00E6236B">
        <w:rPr>
          <w:szCs w:val="16"/>
        </w:rPr>
        <w:t xml:space="preserve">When it comes to the different formats that are going to be used when it comes to inputting data, these will </w:t>
      </w:r>
      <w:proofErr w:type="gramStart"/>
      <w:r w:rsidR="00E6236B">
        <w:rPr>
          <w:szCs w:val="16"/>
        </w:rPr>
        <w:t>include;</w:t>
      </w:r>
      <w:proofErr w:type="gramEnd"/>
      <w:r w:rsidR="00E6236B">
        <w:rPr>
          <w:szCs w:val="16"/>
        </w:rPr>
        <w:t xml:space="preserve"> Text Fields, Date and Time, .jpg, .mp4 and .mp3.</w:t>
      </w:r>
    </w:p>
    <w:p w14:paraId="31F6778F" w14:textId="154F3EF0" w:rsidR="003F6817" w:rsidRPr="007D2E7E" w:rsidRDefault="003F6817" w:rsidP="003F6817">
      <w:pPr>
        <w:rPr>
          <w:szCs w:val="16"/>
        </w:rPr>
      </w:pPr>
    </w:p>
    <w:p w14:paraId="50B76EF6" w14:textId="54887C85" w:rsidR="00367144" w:rsidRDefault="00A73C42" w:rsidP="003F6817">
      <w:pPr>
        <w:rPr>
          <w:szCs w:val="16"/>
        </w:rPr>
      </w:pPr>
      <w:r>
        <w:rPr>
          <w:szCs w:val="16"/>
        </w:rPr>
        <w:t>Data</w:t>
      </w:r>
      <w:r w:rsidR="003F6817" w:rsidRPr="007D2E7E">
        <w:rPr>
          <w:szCs w:val="16"/>
        </w:rPr>
        <w:t xml:space="preserve"> that is being </w:t>
      </w:r>
      <w:commentRangeStart w:id="19"/>
      <w:r w:rsidR="003F6817" w:rsidRPr="007D2E7E">
        <w:rPr>
          <w:szCs w:val="16"/>
        </w:rPr>
        <w:t xml:space="preserve">inputted </w:t>
      </w:r>
      <w:commentRangeEnd w:id="19"/>
      <w:r w:rsidR="00C141A6">
        <w:rPr>
          <w:rStyle w:val="CommentReference"/>
        </w:rPr>
        <w:commentReference w:id="19"/>
      </w:r>
      <w:r w:rsidR="003F6817" w:rsidRPr="007D2E7E">
        <w:rPr>
          <w:szCs w:val="16"/>
        </w:rPr>
        <w:t xml:space="preserve">needs to be stored within </w:t>
      </w:r>
      <w:r w:rsidR="00F31EAD" w:rsidRPr="007D2E7E">
        <w:rPr>
          <w:szCs w:val="16"/>
        </w:rPr>
        <w:t>both a</w:t>
      </w:r>
      <w:r w:rsidR="003F6817" w:rsidRPr="007D2E7E">
        <w:rPr>
          <w:szCs w:val="16"/>
        </w:rPr>
        <w:t xml:space="preserve"> local-based and a cloud-based database system</w:t>
      </w:r>
      <w:r w:rsidR="00987FA0">
        <w:rPr>
          <w:szCs w:val="16"/>
        </w:rPr>
        <w:t>. T</w:t>
      </w:r>
      <w:r w:rsidR="003F6817" w:rsidRPr="007D2E7E">
        <w:rPr>
          <w:szCs w:val="16"/>
        </w:rPr>
        <w:t>his allows the data to be safe and secure before being uploaded to the cloud</w:t>
      </w:r>
      <w:r w:rsidR="00987FA0">
        <w:rPr>
          <w:szCs w:val="16"/>
        </w:rPr>
        <w:t>. T</w:t>
      </w:r>
      <w:r w:rsidR="003F6817" w:rsidRPr="007D2E7E">
        <w:rPr>
          <w:szCs w:val="16"/>
        </w:rPr>
        <w:t xml:space="preserve">he reason for having both types of database systems is to do with the fact that the mobile application will need to function with and without internet </w:t>
      </w:r>
      <w:r w:rsidR="00987FA0">
        <w:rPr>
          <w:szCs w:val="16"/>
        </w:rPr>
        <w:t xml:space="preserve">or cellular </w:t>
      </w:r>
      <w:r w:rsidR="003F6817" w:rsidRPr="007D2E7E">
        <w:rPr>
          <w:szCs w:val="16"/>
        </w:rPr>
        <w:t xml:space="preserve">connection. </w:t>
      </w:r>
      <w:r w:rsidR="00246DD8">
        <w:rPr>
          <w:szCs w:val="16"/>
        </w:rPr>
        <w:t>This will work b</w:t>
      </w:r>
      <w:r w:rsidR="00B16696">
        <w:rPr>
          <w:szCs w:val="16"/>
        </w:rPr>
        <w:t xml:space="preserve">y having a loop method within the application to check </w:t>
      </w:r>
      <w:proofErr w:type="gramStart"/>
      <w:r w:rsidR="00B16696">
        <w:rPr>
          <w:szCs w:val="16"/>
        </w:rPr>
        <w:t>whether or not</w:t>
      </w:r>
      <w:proofErr w:type="gramEnd"/>
      <w:r w:rsidR="00B16696">
        <w:rPr>
          <w:szCs w:val="16"/>
        </w:rPr>
        <w:t xml:space="preserve"> it can connect to the cloud-based database, if </w:t>
      </w:r>
      <w:r w:rsidR="00FD41B3">
        <w:rPr>
          <w:szCs w:val="16"/>
        </w:rPr>
        <w:t>the device is connected to an internet connection</w:t>
      </w:r>
      <w:r w:rsidR="00B16696">
        <w:rPr>
          <w:szCs w:val="16"/>
        </w:rPr>
        <w:t xml:space="preserve">, it will </w:t>
      </w:r>
      <w:r w:rsidR="00FD41B3">
        <w:rPr>
          <w:szCs w:val="16"/>
        </w:rPr>
        <w:t xml:space="preserve">be able to </w:t>
      </w:r>
      <w:r w:rsidR="00B16696">
        <w:rPr>
          <w:szCs w:val="16"/>
        </w:rPr>
        <w:t>upload the data that has been collected to</w:t>
      </w:r>
      <w:r w:rsidR="00FD41B3">
        <w:rPr>
          <w:szCs w:val="16"/>
        </w:rPr>
        <w:t xml:space="preserve"> the cloud</w:t>
      </w:r>
      <w:r w:rsidR="00B16696">
        <w:rPr>
          <w:szCs w:val="16"/>
        </w:rPr>
        <w:t xml:space="preserve">. </w:t>
      </w:r>
      <w:commentRangeStart w:id="20"/>
      <w:r w:rsidR="00B16696">
        <w:rPr>
          <w:szCs w:val="16"/>
        </w:rPr>
        <w:t>However, if not it will show an error message and then continue to loop every five minutes until it is able to do so</w:t>
      </w:r>
      <w:r w:rsidR="00FD41B3">
        <w:rPr>
          <w:szCs w:val="16"/>
        </w:rPr>
        <w:t>.</w:t>
      </w:r>
      <w:commentRangeEnd w:id="20"/>
      <w:r w:rsidR="00C8379F">
        <w:rPr>
          <w:rStyle w:val="CommentReference"/>
        </w:rPr>
        <w:commentReference w:id="20"/>
      </w:r>
    </w:p>
    <w:p w14:paraId="231E6DCA" w14:textId="61669FF1" w:rsidR="00DD70BB" w:rsidRPr="007D2E7E" w:rsidRDefault="00DD70BB">
      <w:pPr>
        <w:rPr>
          <w:b/>
          <w:bCs/>
          <w:szCs w:val="16"/>
        </w:rPr>
      </w:pPr>
    </w:p>
    <w:p w14:paraId="3912DE48" w14:textId="1DC443EC" w:rsidR="00DD70BB" w:rsidRPr="007D2E7E" w:rsidRDefault="00321EBD" w:rsidP="007D2E7E">
      <w:pPr>
        <w:pStyle w:val="UpdatedStyleSub-Heading"/>
      </w:pPr>
      <w:bookmarkStart w:id="21" w:name="_Toc120803457"/>
      <w:bookmarkStart w:id="22" w:name="_Toc120803522"/>
      <w:bookmarkStart w:id="23" w:name="_Toc124428419"/>
      <w:r>
        <w:t>C</w:t>
      </w:r>
      <w:r w:rsidR="00DD70BB" w:rsidRPr="007D2E7E">
        <w:t>lient requirements</w:t>
      </w:r>
      <w:bookmarkEnd w:id="21"/>
      <w:bookmarkEnd w:id="22"/>
      <w:bookmarkEnd w:id="23"/>
      <w:r w:rsidR="00DD70BB" w:rsidRPr="007D2E7E">
        <w:t xml:space="preserve"> </w:t>
      </w:r>
    </w:p>
    <w:p w14:paraId="0CF2A679" w14:textId="022F76DF" w:rsidR="00F74F2B" w:rsidRPr="007D2E7E" w:rsidRDefault="004D43A6">
      <w:pPr>
        <w:rPr>
          <w:szCs w:val="16"/>
        </w:rPr>
      </w:pPr>
      <w:r w:rsidRPr="007D2E7E">
        <w:rPr>
          <w:szCs w:val="16"/>
        </w:rPr>
        <w:t xml:space="preserve">The client has set out a range of requirements that are </w:t>
      </w:r>
      <w:r w:rsidR="001D3A2E" w:rsidRPr="007D2E7E">
        <w:rPr>
          <w:szCs w:val="16"/>
        </w:rPr>
        <w:t>required</w:t>
      </w:r>
      <w:r w:rsidRPr="007D2E7E">
        <w:rPr>
          <w:szCs w:val="16"/>
        </w:rPr>
        <w:t xml:space="preserve"> </w:t>
      </w:r>
      <w:proofErr w:type="gramStart"/>
      <w:r w:rsidRPr="007D2E7E">
        <w:rPr>
          <w:szCs w:val="16"/>
        </w:rPr>
        <w:t>in order for</w:t>
      </w:r>
      <w:proofErr w:type="gramEnd"/>
      <w:r w:rsidRPr="007D2E7E">
        <w:rPr>
          <w:szCs w:val="16"/>
        </w:rPr>
        <w:t xml:space="preserve"> the project to be successful</w:t>
      </w:r>
      <w:r w:rsidR="001D3A2E" w:rsidRPr="007D2E7E">
        <w:rPr>
          <w:szCs w:val="16"/>
        </w:rPr>
        <w:t xml:space="preserve"> and functional</w:t>
      </w:r>
      <w:r w:rsidRPr="007D2E7E">
        <w:rPr>
          <w:szCs w:val="16"/>
        </w:rPr>
        <w:t>, these requirements include</w:t>
      </w:r>
      <w:r w:rsidR="00ED6648">
        <w:rPr>
          <w:szCs w:val="16"/>
        </w:rPr>
        <w:t xml:space="preserve"> </w:t>
      </w:r>
      <w:r w:rsidR="00ED6648">
        <w:rPr>
          <w:b/>
          <w:bCs/>
          <w:sz w:val="10"/>
          <w:szCs w:val="10"/>
        </w:rPr>
        <w:t>(Ap2)</w:t>
      </w:r>
      <w:r w:rsidR="005B4572">
        <w:rPr>
          <w:szCs w:val="16"/>
        </w:rPr>
        <w:t>:</w:t>
      </w:r>
    </w:p>
    <w:p w14:paraId="5C5E58F4" w14:textId="77777777" w:rsidR="001D3A2E" w:rsidRPr="007D2E7E" w:rsidRDefault="001D3A2E">
      <w:pPr>
        <w:rPr>
          <w:szCs w:val="16"/>
        </w:rPr>
      </w:pPr>
    </w:p>
    <w:p w14:paraId="324627E5" w14:textId="1B7E9268" w:rsidR="00F74F2B" w:rsidRPr="007D2E7E" w:rsidRDefault="00F74F2B" w:rsidP="00F74F2B">
      <w:pPr>
        <w:pStyle w:val="ListParagraph"/>
        <w:numPr>
          <w:ilvl w:val="0"/>
          <w:numId w:val="3"/>
        </w:numPr>
        <w:rPr>
          <w:szCs w:val="16"/>
        </w:rPr>
      </w:pPr>
      <w:r w:rsidRPr="007D2E7E">
        <w:rPr>
          <w:szCs w:val="16"/>
        </w:rPr>
        <w:t xml:space="preserve">Inputting </w:t>
      </w:r>
      <w:r w:rsidR="004D43A6" w:rsidRPr="007D2E7E">
        <w:rPr>
          <w:szCs w:val="16"/>
        </w:rPr>
        <w:t xml:space="preserve">and storing </w:t>
      </w:r>
      <w:r w:rsidRPr="007D2E7E">
        <w:rPr>
          <w:szCs w:val="16"/>
        </w:rPr>
        <w:t>data</w:t>
      </w:r>
      <w:r w:rsidR="004D43A6" w:rsidRPr="007D2E7E">
        <w:rPr>
          <w:szCs w:val="16"/>
        </w:rPr>
        <w:t xml:space="preserve"> which </w:t>
      </w:r>
      <w:proofErr w:type="gramStart"/>
      <w:r w:rsidR="004D43A6" w:rsidRPr="007D2E7E">
        <w:rPr>
          <w:szCs w:val="16"/>
        </w:rPr>
        <w:t>includes;</w:t>
      </w:r>
      <w:proofErr w:type="gramEnd"/>
      <w:r w:rsidRPr="007D2E7E">
        <w:rPr>
          <w:szCs w:val="16"/>
        </w:rPr>
        <w:t xml:space="preserve"> text fields, uploading</w:t>
      </w:r>
      <w:r w:rsidR="00FB168A">
        <w:rPr>
          <w:szCs w:val="16"/>
        </w:rPr>
        <w:t xml:space="preserve"> </w:t>
      </w:r>
      <w:r w:rsidR="003E3458">
        <w:rPr>
          <w:szCs w:val="16"/>
        </w:rPr>
        <w:t xml:space="preserve">image, </w:t>
      </w:r>
      <w:r w:rsidRPr="007D2E7E">
        <w:rPr>
          <w:szCs w:val="16"/>
        </w:rPr>
        <w:t xml:space="preserve">video and audio, date </w:t>
      </w:r>
      <w:r w:rsidR="00BC52A0">
        <w:rPr>
          <w:szCs w:val="16"/>
        </w:rPr>
        <w:t>and time fields</w:t>
      </w:r>
      <w:r w:rsidR="004D43A6" w:rsidRPr="007D2E7E">
        <w:rPr>
          <w:szCs w:val="16"/>
        </w:rPr>
        <w:t>.</w:t>
      </w:r>
    </w:p>
    <w:p w14:paraId="06304E7D" w14:textId="5AC4483B" w:rsidR="00F74F2B" w:rsidRPr="007D2E7E" w:rsidRDefault="00F74F2B" w:rsidP="00F74F2B">
      <w:pPr>
        <w:pStyle w:val="ListParagraph"/>
        <w:numPr>
          <w:ilvl w:val="0"/>
          <w:numId w:val="3"/>
        </w:numPr>
        <w:rPr>
          <w:szCs w:val="16"/>
        </w:rPr>
      </w:pPr>
      <w:r w:rsidRPr="007D2E7E">
        <w:rPr>
          <w:szCs w:val="16"/>
        </w:rPr>
        <w:t>Viewing data that has been recorded previously.</w:t>
      </w:r>
    </w:p>
    <w:p w14:paraId="2DEAE758" w14:textId="69A2E3C1" w:rsidR="00BC52A0" w:rsidRDefault="00021167" w:rsidP="00F74F2B">
      <w:pPr>
        <w:pStyle w:val="ListParagraph"/>
        <w:numPr>
          <w:ilvl w:val="0"/>
          <w:numId w:val="3"/>
        </w:numPr>
        <w:rPr>
          <w:szCs w:val="16"/>
        </w:rPr>
      </w:pPr>
      <w:r w:rsidRPr="00BC52A0">
        <w:rPr>
          <w:szCs w:val="16"/>
        </w:rPr>
        <w:t>A</w:t>
      </w:r>
      <w:r w:rsidR="00BC52A0">
        <w:rPr>
          <w:szCs w:val="16"/>
        </w:rPr>
        <w:t>n android based</w:t>
      </w:r>
      <w:r w:rsidRPr="00BC52A0">
        <w:rPr>
          <w:szCs w:val="16"/>
        </w:rPr>
        <w:t xml:space="preserve"> m</w:t>
      </w:r>
      <w:r w:rsidR="001D3A2E" w:rsidRPr="00BC52A0">
        <w:rPr>
          <w:szCs w:val="16"/>
        </w:rPr>
        <w:t xml:space="preserve">obile </w:t>
      </w:r>
      <w:r w:rsidRPr="00BC52A0">
        <w:rPr>
          <w:szCs w:val="16"/>
        </w:rPr>
        <w:t>a</w:t>
      </w:r>
      <w:r w:rsidR="001D3A2E" w:rsidRPr="00BC52A0">
        <w:rPr>
          <w:szCs w:val="16"/>
        </w:rPr>
        <w:t>pplication</w:t>
      </w:r>
      <w:r w:rsidR="004D43A6" w:rsidRPr="00BC52A0">
        <w:rPr>
          <w:szCs w:val="16"/>
        </w:rPr>
        <w:t>.</w:t>
      </w:r>
    </w:p>
    <w:p w14:paraId="7EA69FF0" w14:textId="08B03133" w:rsidR="00F74F2B" w:rsidRPr="00BC52A0" w:rsidRDefault="004D43A6" w:rsidP="00F74F2B">
      <w:pPr>
        <w:pStyle w:val="ListParagraph"/>
        <w:numPr>
          <w:ilvl w:val="0"/>
          <w:numId w:val="3"/>
        </w:numPr>
        <w:rPr>
          <w:szCs w:val="16"/>
        </w:rPr>
      </w:pPr>
      <w:r w:rsidRPr="00BC52A0">
        <w:rPr>
          <w:szCs w:val="16"/>
        </w:rPr>
        <w:t>Data that is being collected needs to be stored in</w:t>
      </w:r>
      <w:r w:rsidR="00BC52A0">
        <w:rPr>
          <w:szCs w:val="16"/>
        </w:rPr>
        <w:t xml:space="preserve"> </w:t>
      </w:r>
      <w:r w:rsidRPr="00BC52A0">
        <w:rPr>
          <w:szCs w:val="16"/>
        </w:rPr>
        <w:t>a local and cloud-based databas</w:t>
      </w:r>
      <w:r w:rsidR="00BC52A0">
        <w:rPr>
          <w:szCs w:val="16"/>
        </w:rPr>
        <w:t>e</w:t>
      </w:r>
      <w:r w:rsidRPr="00BC52A0">
        <w:rPr>
          <w:szCs w:val="16"/>
        </w:rPr>
        <w:t xml:space="preserve">. </w:t>
      </w:r>
    </w:p>
    <w:p w14:paraId="13FE9A30" w14:textId="425C5AF3" w:rsidR="00F74F2B" w:rsidRPr="007D2E7E" w:rsidRDefault="00F74F2B" w:rsidP="00F74F2B">
      <w:pPr>
        <w:pStyle w:val="ListParagraph"/>
        <w:numPr>
          <w:ilvl w:val="0"/>
          <w:numId w:val="3"/>
        </w:numPr>
        <w:rPr>
          <w:szCs w:val="16"/>
        </w:rPr>
      </w:pPr>
      <w:r w:rsidRPr="007D2E7E">
        <w:rPr>
          <w:szCs w:val="16"/>
        </w:rPr>
        <w:t xml:space="preserve">Data that is collected </w:t>
      </w:r>
      <w:r w:rsidR="004D43A6" w:rsidRPr="007D2E7E">
        <w:rPr>
          <w:szCs w:val="16"/>
        </w:rPr>
        <w:t>needs to be</w:t>
      </w:r>
      <w:r w:rsidR="001D3A2E" w:rsidRPr="007D2E7E">
        <w:rPr>
          <w:szCs w:val="16"/>
        </w:rPr>
        <w:t xml:space="preserve"> </w:t>
      </w:r>
      <w:r w:rsidRPr="007D2E7E">
        <w:rPr>
          <w:szCs w:val="16"/>
        </w:rPr>
        <w:t>exported for further analysis.</w:t>
      </w:r>
    </w:p>
    <w:p w14:paraId="75AEAD0F" w14:textId="6F559C5C" w:rsidR="00DD70BB" w:rsidRPr="007D2E7E" w:rsidRDefault="00BC52A0" w:rsidP="001D3A2E">
      <w:pPr>
        <w:pStyle w:val="ListParagraph"/>
        <w:numPr>
          <w:ilvl w:val="0"/>
          <w:numId w:val="3"/>
        </w:numPr>
        <w:rPr>
          <w:b/>
          <w:bCs/>
          <w:szCs w:val="16"/>
        </w:rPr>
      </w:pPr>
      <w:r>
        <w:rPr>
          <w:szCs w:val="16"/>
        </w:rPr>
        <w:t>Possibility</w:t>
      </w:r>
      <w:r w:rsidR="00F74F2B" w:rsidRPr="007D2E7E">
        <w:rPr>
          <w:szCs w:val="16"/>
        </w:rPr>
        <w:t xml:space="preserve"> of sending data that has been collected to </w:t>
      </w:r>
      <w:r w:rsidR="00021167">
        <w:rPr>
          <w:szCs w:val="16"/>
        </w:rPr>
        <w:t xml:space="preserve">an </w:t>
      </w:r>
      <w:r w:rsidR="001D3A2E" w:rsidRPr="007D2E7E">
        <w:rPr>
          <w:szCs w:val="16"/>
        </w:rPr>
        <w:t xml:space="preserve">open-source </w:t>
      </w:r>
      <w:r w:rsidR="00F74F2B" w:rsidRPr="007D2E7E">
        <w:rPr>
          <w:szCs w:val="16"/>
        </w:rPr>
        <w:t>Content Management</w:t>
      </w:r>
      <w:r w:rsidR="00FD41B3">
        <w:rPr>
          <w:szCs w:val="16"/>
        </w:rPr>
        <w:t xml:space="preserve"> </w:t>
      </w:r>
      <w:commentRangeStart w:id="24"/>
      <w:r w:rsidR="00F74F2B" w:rsidRPr="007D2E7E">
        <w:rPr>
          <w:szCs w:val="16"/>
        </w:rPr>
        <w:t>System</w:t>
      </w:r>
      <w:commentRangeEnd w:id="24"/>
      <w:r w:rsidR="00D12121">
        <w:rPr>
          <w:rStyle w:val="CommentReference"/>
        </w:rPr>
        <w:commentReference w:id="24"/>
      </w:r>
      <w:r w:rsidR="001D3A2E" w:rsidRPr="007D2E7E">
        <w:rPr>
          <w:szCs w:val="16"/>
        </w:rPr>
        <w:t>.</w:t>
      </w:r>
    </w:p>
    <w:p w14:paraId="764F3C13" w14:textId="77777777" w:rsidR="001D3A2E" w:rsidRPr="007D2E7E" w:rsidRDefault="001D3A2E" w:rsidP="001D3A2E">
      <w:pPr>
        <w:rPr>
          <w:b/>
          <w:bCs/>
          <w:szCs w:val="16"/>
        </w:rPr>
      </w:pPr>
    </w:p>
    <w:p w14:paraId="1F0E7144" w14:textId="556EB8DE" w:rsidR="00DD70BB" w:rsidRPr="007D2E7E" w:rsidRDefault="00DD70BB" w:rsidP="007D2E7E">
      <w:pPr>
        <w:pStyle w:val="UpdatedStyleSub-Heading"/>
      </w:pPr>
      <w:bookmarkStart w:id="25" w:name="_Toc120803458"/>
      <w:bookmarkStart w:id="26" w:name="_Toc120803523"/>
      <w:bookmarkStart w:id="27" w:name="_Toc124428420"/>
      <w:r w:rsidRPr="007D2E7E">
        <w:t>Investigate existing applications</w:t>
      </w:r>
      <w:bookmarkEnd w:id="25"/>
      <w:bookmarkEnd w:id="26"/>
      <w:bookmarkEnd w:id="27"/>
    </w:p>
    <w:p w14:paraId="44F11726" w14:textId="738112C8" w:rsidR="004F0618" w:rsidRDefault="004F0618">
      <w:pPr>
        <w:rPr>
          <w:szCs w:val="16"/>
        </w:rPr>
      </w:pPr>
      <w:r>
        <w:rPr>
          <w:szCs w:val="16"/>
        </w:rPr>
        <w:t>Many of the features that the client had identified as useful are not available in current applications.</w:t>
      </w:r>
    </w:p>
    <w:p w14:paraId="7A87D113" w14:textId="77777777" w:rsidR="004F0618" w:rsidRDefault="004F0618">
      <w:pPr>
        <w:rPr>
          <w:szCs w:val="16"/>
        </w:rPr>
      </w:pPr>
    </w:p>
    <w:p w14:paraId="24B7DAA1" w14:textId="1C8201DC" w:rsidR="003624AE" w:rsidRDefault="002B1FFE">
      <w:pPr>
        <w:rPr>
          <w:szCs w:val="16"/>
        </w:rPr>
      </w:pPr>
      <w:r>
        <w:rPr>
          <w:szCs w:val="16"/>
        </w:rPr>
        <w:t xml:space="preserve">Firstly, when looking at the app </w:t>
      </w:r>
      <w:r w:rsidR="00852701">
        <w:rPr>
          <w:szCs w:val="16"/>
        </w:rPr>
        <w:t>“</w:t>
      </w:r>
      <w:commentRangeStart w:id="28"/>
      <w:r>
        <w:rPr>
          <w:szCs w:val="16"/>
        </w:rPr>
        <w:t xml:space="preserve">Device </w:t>
      </w:r>
      <w:r w:rsidR="004F0618">
        <w:rPr>
          <w:szCs w:val="16"/>
        </w:rPr>
        <w:t>Magic</w:t>
      </w:r>
      <w:commentRangeEnd w:id="28"/>
      <w:r w:rsidR="001726E6">
        <w:rPr>
          <w:rStyle w:val="CommentReference"/>
        </w:rPr>
        <w:commentReference w:id="28"/>
      </w:r>
      <w:r w:rsidR="004F0618">
        <w:rPr>
          <w:szCs w:val="16"/>
        </w:rPr>
        <w:t>”</w:t>
      </w:r>
      <w:r w:rsidR="004F0618" w:rsidRPr="00852701">
        <w:rPr>
          <w:b/>
          <w:bCs/>
          <w:sz w:val="10"/>
          <w:szCs w:val="10"/>
        </w:rPr>
        <w:t xml:space="preserve"> </w:t>
      </w:r>
      <w:r w:rsidR="004F0618">
        <w:rPr>
          <w:b/>
          <w:bCs/>
          <w:sz w:val="10"/>
          <w:szCs w:val="10"/>
        </w:rPr>
        <w:t>(</w:t>
      </w:r>
      <w:r w:rsidR="00892F93">
        <w:rPr>
          <w:b/>
          <w:bCs/>
          <w:sz w:val="10"/>
          <w:szCs w:val="10"/>
        </w:rPr>
        <w:t>03)</w:t>
      </w:r>
      <w:r>
        <w:rPr>
          <w:szCs w:val="16"/>
        </w:rPr>
        <w:t>, it was clear that it did fulfil most of what the client requested, s</w:t>
      </w:r>
      <w:r w:rsidR="00852701">
        <w:rPr>
          <w:szCs w:val="16"/>
        </w:rPr>
        <w:t>uch as containing specific data fields, which included</w:t>
      </w:r>
      <w:r>
        <w:rPr>
          <w:szCs w:val="16"/>
        </w:rPr>
        <w:t xml:space="preserve">; </w:t>
      </w:r>
      <w:r w:rsidR="00852701">
        <w:rPr>
          <w:szCs w:val="16"/>
        </w:rPr>
        <w:t>“</w:t>
      </w:r>
      <w:r>
        <w:rPr>
          <w:szCs w:val="16"/>
        </w:rPr>
        <w:t xml:space="preserve">geographical </w:t>
      </w:r>
      <w:r w:rsidR="00852701">
        <w:rPr>
          <w:szCs w:val="16"/>
        </w:rPr>
        <w:t xml:space="preserve">location, date, free text, time and images” </w:t>
      </w:r>
      <w:r w:rsidR="00852701" w:rsidRPr="007D2E7E">
        <w:rPr>
          <w:b/>
          <w:bCs/>
          <w:sz w:val="10"/>
          <w:szCs w:val="10"/>
        </w:rPr>
        <w:t>(</w:t>
      </w:r>
      <w:r w:rsidR="00892F93">
        <w:rPr>
          <w:b/>
          <w:bCs/>
          <w:sz w:val="10"/>
          <w:szCs w:val="10"/>
        </w:rPr>
        <w:t>03</w:t>
      </w:r>
      <w:r w:rsidR="00852701" w:rsidRPr="007D2E7E">
        <w:rPr>
          <w:b/>
          <w:bCs/>
          <w:sz w:val="10"/>
          <w:szCs w:val="10"/>
        </w:rPr>
        <w:t>)</w:t>
      </w:r>
      <w:r w:rsidR="00852701">
        <w:rPr>
          <w:szCs w:val="16"/>
        </w:rPr>
        <w:t xml:space="preserve">. The app has a clear layout as it utilises a form-based design and has integrations with cloud-based database </w:t>
      </w:r>
      <w:r w:rsidR="00476827">
        <w:rPr>
          <w:szCs w:val="16"/>
        </w:rPr>
        <w:t xml:space="preserve">and file storage </w:t>
      </w:r>
      <w:r w:rsidR="00852701">
        <w:rPr>
          <w:szCs w:val="16"/>
        </w:rPr>
        <w:t>systems such as Microsoft OneDrive</w:t>
      </w:r>
      <w:r w:rsidR="00476827">
        <w:rPr>
          <w:szCs w:val="16"/>
        </w:rPr>
        <w:t xml:space="preserve">, SFTP, SQL, </w:t>
      </w:r>
      <w:r w:rsidR="00852701">
        <w:rPr>
          <w:szCs w:val="16"/>
        </w:rPr>
        <w:t>and Google Drive. However, the app did lack the ability to upload audio and video files</w:t>
      </w:r>
      <w:r w:rsidR="00FC597E">
        <w:rPr>
          <w:szCs w:val="16"/>
        </w:rPr>
        <w:t>. While requiring</w:t>
      </w:r>
      <w:r w:rsidR="00852701">
        <w:rPr>
          <w:szCs w:val="16"/>
        </w:rPr>
        <w:t xml:space="preserve"> the client to use a paid subscription </w:t>
      </w:r>
      <w:r w:rsidR="00FC597E">
        <w:rPr>
          <w:szCs w:val="16"/>
        </w:rPr>
        <w:t>plan</w:t>
      </w:r>
      <w:r w:rsidR="00852701">
        <w:rPr>
          <w:szCs w:val="16"/>
        </w:rPr>
        <w:t xml:space="preserve"> in order to access all </w:t>
      </w:r>
      <w:r w:rsidR="00FC597E">
        <w:rPr>
          <w:szCs w:val="16"/>
        </w:rPr>
        <w:t>in-app features</w:t>
      </w:r>
      <w:r w:rsidR="00852701">
        <w:rPr>
          <w:szCs w:val="16"/>
        </w:rPr>
        <w:t>.</w:t>
      </w:r>
      <w:r w:rsidR="003624AE">
        <w:rPr>
          <w:szCs w:val="16"/>
        </w:rPr>
        <w:t xml:space="preserve"> </w:t>
      </w:r>
    </w:p>
    <w:p w14:paraId="27081132" w14:textId="77777777" w:rsidR="003624AE" w:rsidRPr="005B4101" w:rsidRDefault="003624AE">
      <w:pPr>
        <w:rPr>
          <w:szCs w:val="16"/>
        </w:rPr>
      </w:pPr>
    </w:p>
    <w:p w14:paraId="070BCBE4" w14:textId="4BE0CBF6" w:rsidR="004F0618" w:rsidRDefault="006B5960">
      <w:pPr>
        <w:rPr>
          <w:szCs w:val="16"/>
        </w:rPr>
      </w:pPr>
      <w:r>
        <w:rPr>
          <w:szCs w:val="16"/>
        </w:rPr>
        <w:t>The Second application that was</w:t>
      </w:r>
      <w:r w:rsidR="003C7A6F">
        <w:rPr>
          <w:szCs w:val="16"/>
        </w:rPr>
        <w:t xml:space="preserve"> investigated was “</w:t>
      </w:r>
      <w:r w:rsidR="00DE05AD">
        <w:rPr>
          <w:szCs w:val="16"/>
        </w:rPr>
        <w:t>Fast Field</w:t>
      </w:r>
      <w:r w:rsidR="003C7A6F">
        <w:rPr>
          <w:szCs w:val="16"/>
        </w:rPr>
        <w:t xml:space="preserve">” </w:t>
      </w:r>
      <w:r w:rsidR="003C7A6F" w:rsidRPr="007D2E7E">
        <w:rPr>
          <w:b/>
          <w:bCs/>
          <w:sz w:val="10"/>
          <w:szCs w:val="10"/>
        </w:rPr>
        <w:t>(</w:t>
      </w:r>
      <w:r w:rsidR="00892F93">
        <w:rPr>
          <w:b/>
          <w:bCs/>
          <w:sz w:val="10"/>
          <w:szCs w:val="10"/>
        </w:rPr>
        <w:t>04)</w:t>
      </w:r>
      <w:r w:rsidR="003C7A6F">
        <w:rPr>
          <w:szCs w:val="16"/>
        </w:rPr>
        <w:t xml:space="preserve">. </w:t>
      </w:r>
      <w:r w:rsidR="00DE05AD">
        <w:rPr>
          <w:szCs w:val="16"/>
        </w:rPr>
        <w:t>This app provides many of the features that the client requested for their bespoke mobile application. Unlike Device Magic, “Fast Field is able to store data locally and then auto-syncs with the cloud when an internet connection is established, allowing users to work in remote locations”</w:t>
      </w:r>
      <w:r w:rsidR="00DE05AD" w:rsidRPr="00DE05AD">
        <w:rPr>
          <w:b/>
          <w:bCs/>
          <w:sz w:val="10"/>
          <w:szCs w:val="10"/>
        </w:rPr>
        <w:t xml:space="preserve"> </w:t>
      </w:r>
      <w:r w:rsidR="00DE05AD" w:rsidRPr="007D2E7E">
        <w:rPr>
          <w:b/>
          <w:bCs/>
          <w:sz w:val="10"/>
          <w:szCs w:val="10"/>
        </w:rPr>
        <w:t>(</w:t>
      </w:r>
      <w:r w:rsidR="00892F93">
        <w:rPr>
          <w:b/>
          <w:bCs/>
          <w:sz w:val="10"/>
          <w:szCs w:val="10"/>
        </w:rPr>
        <w:t>04).</w:t>
      </w:r>
      <w:r w:rsidR="00DE05AD">
        <w:rPr>
          <w:szCs w:val="16"/>
        </w:rPr>
        <w:t xml:space="preserve"> This application contains system integrations which includes file storage systems and cloud-based database systems. Additionally, this data-collection app contains a large range of data fields which include; Video, Audio and Multi Photo Inputs, Date and Time, Text and Location/GPS. </w:t>
      </w:r>
      <w:commentRangeStart w:id="29"/>
      <w:r w:rsidR="00576AD1">
        <w:rPr>
          <w:szCs w:val="16"/>
        </w:rPr>
        <w:t>The</w:t>
      </w:r>
      <w:r w:rsidR="00DE05AD">
        <w:rPr>
          <w:szCs w:val="16"/>
        </w:rPr>
        <w:t xml:space="preserve"> client</w:t>
      </w:r>
      <w:r w:rsidR="00576AD1">
        <w:rPr>
          <w:szCs w:val="16"/>
        </w:rPr>
        <w:t xml:space="preserve"> again</w:t>
      </w:r>
      <w:r w:rsidR="00DE05AD">
        <w:rPr>
          <w:szCs w:val="16"/>
        </w:rPr>
        <w:t xml:space="preserve"> would need to pay for a monthly subscription service to access all of the features that this application contains. </w:t>
      </w:r>
      <w:commentRangeEnd w:id="29"/>
      <w:r w:rsidR="00003F94">
        <w:rPr>
          <w:rStyle w:val="CommentReference"/>
        </w:rPr>
        <w:commentReference w:id="29"/>
      </w:r>
    </w:p>
    <w:p w14:paraId="34C9659D" w14:textId="77777777" w:rsidR="00267954" w:rsidRDefault="00267954">
      <w:pPr>
        <w:rPr>
          <w:szCs w:val="16"/>
        </w:rPr>
      </w:pPr>
    </w:p>
    <w:p w14:paraId="4569E4D0" w14:textId="2B0344D4" w:rsidR="00DE05AD" w:rsidRDefault="00F91A06">
      <w:pPr>
        <w:rPr>
          <w:szCs w:val="16"/>
        </w:rPr>
      </w:pPr>
      <w:r>
        <w:rPr>
          <w:szCs w:val="16"/>
        </w:rPr>
        <w:lastRenderedPageBreak/>
        <w:t>The final mobile application that was investigated was “</w:t>
      </w:r>
      <w:r w:rsidR="009B457A">
        <w:rPr>
          <w:szCs w:val="16"/>
        </w:rPr>
        <w:t>Zoho</w:t>
      </w:r>
      <w:r>
        <w:rPr>
          <w:szCs w:val="16"/>
        </w:rPr>
        <w:t>”</w:t>
      </w:r>
      <w:r w:rsidR="00E14466">
        <w:rPr>
          <w:szCs w:val="16"/>
        </w:rPr>
        <w:t xml:space="preserve"> </w:t>
      </w:r>
      <w:r w:rsidR="00E14466" w:rsidRPr="007D2E7E">
        <w:rPr>
          <w:b/>
          <w:bCs/>
          <w:sz w:val="10"/>
          <w:szCs w:val="10"/>
        </w:rPr>
        <w:t>(</w:t>
      </w:r>
      <w:r w:rsidR="00892F93">
        <w:rPr>
          <w:b/>
          <w:bCs/>
          <w:sz w:val="10"/>
          <w:szCs w:val="10"/>
        </w:rPr>
        <w:t>05</w:t>
      </w:r>
      <w:r w:rsidR="00E14466" w:rsidRPr="007D2E7E">
        <w:rPr>
          <w:b/>
          <w:bCs/>
          <w:sz w:val="10"/>
          <w:szCs w:val="10"/>
        </w:rPr>
        <w:t>)</w:t>
      </w:r>
      <w:r>
        <w:rPr>
          <w:szCs w:val="16"/>
        </w:rPr>
        <w:t>.</w:t>
      </w:r>
      <w:r w:rsidR="009B457A">
        <w:rPr>
          <w:szCs w:val="16"/>
        </w:rPr>
        <w:t xml:space="preserve"> This provides similar features to the previous </w:t>
      </w:r>
      <w:r w:rsidR="008539E4">
        <w:rPr>
          <w:szCs w:val="16"/>
        </w:rPr>
        <w:t>applications</w:t>
      </w:r>
      <w:r w:rsidR="009B457A">
        <w:rPr>
          <w:szCs w:val="16"/>
        </w:rPr>
        <w:t>. Zoho provides users with the ability to conduct and store data without the need of an internet connection. This is done by “storing the data offline and then syncing the data to the cloud when connected to the internet”</w:t>
      </w:r>
      <w:r w:rsidR="00E14466">
        <w:rPr>
          <w:szCs w:val="16"/>
        </w:rPr>
        <w:t xml:space="preserve"> </w:t>
      </w:r>
      <w:r w:rsidR="00E14466" w:rsidRPr="007D2E7E">
        <w:rPr>
          <w:b/>
          <w:bCs/>
          <w:sz w:val="10"/>
          <w:szCs w:val="10"/>
        </w:rPr>
        <w:t>(</w:t>
      </w:r>
      <w:r w:rsidR="00892F93">
        <w:rPr>
          <w:b/>
          <w:bCs/>
          <w:sz w:val="10"/>
          <w:szCs w:val="10"/>
        </w:rPr>
        <w:t>05)</w:t>
      </w:r>
      <w:r w:rsidR="009B457A">
        <w:rPr>
          <w:szCs w:val="16"/>
        </w:rPr>
        <w:t xml:space="preserve">. Just like the other applications that were investigated, Zoho allows for geolocation, time and date, image capture, and text-based fields to be inputted. However, </w:t>
      </w:r>
      <w:commentRangeStart w:id="30"/>
      <w:r w:rsidR="009B457A">
        <w:rPr>
          <w:szCs w:val="16"/>
        </w:rPr>
        <w:t>lacks support for Audio and Video</w:t>
      </w:r>
      <w:commentRangeEnd w:id="30"/>
      <w:r w:rsidR="007310FD">
        <w:rPr>
          <w:rStyle w:val="CommentReference"/>
        </w:rPr>
        <w:commentReference w:id="30"/>
      </w:r>
      <w:r w:rsidR="009B457A">
        <w:rPr>
          <w:szCs w:val="16"/>
        </w:rPr>
        <w:t xml:space="preserve">, which is one of the requirements from the client. Just like the other applications, Zoho requires a monthly subscription to access various features such as storage, submission amounts and access to custom design themes. Additionally, Zoho restricts the user to store data in other cloud-based database systems and forces the user to use their other </w:t>
      </w:r>
      <w:r w:rsidR="003C627F">
        <w:rPr>
          <w:szCs w:val="16"/>
        </w:rPr>
        <w:t>tools that they develop.</w:t>
      </w:r>
    </w:p>
    <w:p w14:paraId="1C2EE453" w14:textId="77777777" w:rsidR="0093146D" w:rsidRDefault="0093146D">
      <w:pPr>
        <w:rPr>
          <w:szCs w:val="16"/>
        </w:rPr>
      </w:pPr>
    </w:p>
    <w:p w14:paraId="75B69C5C" w14:textId="5AF98B3D" w:rsidR="00DD70BB" w:rsidRPr="007D2E7E" w:rsidRDefault="00DD70BB" w:rsidP="007D2E7E">
      <w:pPr>
        <w:pStyle w:val="UpdatedStyleSub-Heading"/>
      </w:pPr>
      <w:bookmarkStart w:id="31" w:name="_Toc120803459"/>
      <w:bookmarkStart w:id="32" w:name="_Toc120803524"/>
      <w:bookmarkStart w:id="33" w:name="_Toc124428421"/>
      <w:r w:rsidRPr="007D2E7E">
        <w:t>Investigate technology platforms (the delivery and coding)</w:t>
      </w:r>
      <w:bookmarkEnd w:id="31"/>
      <w:bookmarkEnd w:id="32"/>
      <w:bookmarkEnd w:id="33"/>
    </w:p>
    <w:p w14:paraId="242DC6B3" w14:textId="13E288B6" w:rsidR="00E56FBE" w:rsidRDefault="00962454">
      <w:pPr>
        <w:rPr>
          <w:szCs w:val="16"/>
        </w:rPr>
      </w:pPr>
      <w:r>
        <w:rPr>
          <w:szCs w:val="16"/>
        </w:rPr>
        <w:t xml:space="preserve">There are many </w:t>
      </w:r>
      <w:r w:rsidR="00E56150">
        <w:rPr>
          <w:szCs w:val="16"/>
        </w:rPr>
        <w:t xml:space="preserve">different possible technology platforms which can be used </w:t>
      </w:r>
      <w:proofErr w:type="gramStart"/>
      <w:r w:rsidR="00E56150">
        <w:rPr>
          <w:szCs w:val="16"/>
        </w:rPr>
        <w:t>in order to</w:t>
      </w:r>
      <w:proofErr w:type="gramEnd"/>
      <w:r w:rsidR="00E56150">
        <w:rPr>
          <w:szCs w:val="16"/>
        </w:rPr>
        <w:t xml:space="preserve"> develop the client’s application. ReactNative</w:t>
      </w:r>
      <w:r w:rsidR="00963772">
        <w:rPr>
          <w:szCs w:val="16"/>
        </w:rPr>
        <w:t xml:space="preserve"> </w:t>
      </w:r>
      <w:r w:rsidR="00E56150">
        <w:rPr>
          <w:szCs w:val="16"/>
        </w:rPr>
        <w:t>and Visual Studio</w:t>
      </w:r>
      <w:r w:rsidR="00E56FBE">
        <w:rPr>
          <w:szCs w:val="16"/>
        </w:rPr>
        <w:t xml:space="preserve"> Xamarin</w:t>
      </w:r>
      <w:r w:rsidR="00E56150">
        <w:rPr>
          <w:szCs w:val="16"/>
        </w:rPr>
        <w:t xml:space="preserve"> </w:t>
      </w:r>
      <w:r w:rsidR="00ED6648">
        <w:rPr>
          <w:szCs w:val="16"/>
        </w:rPr>
        <w:t>are two</w:t>
      </w:r>
      <w:r w:rsidR="00E56150">
        <w:rPr>
          <w:szCs w:val="16"/>
        </w:rPr>
        <w:t xml:space="preserve"> </w:t>
      </w:r>
      <w:r w:rsidR="00963772">
        <w:rPr>
          <w:szCs w:val="16"/>
        </w:rPr>
        <w:t xml:space="preserve">possible </w:t>
      </w:r>
      <w:r w:rsidR="00E56150">
        <w:rPr>
          <w:szCs w:val="16"/>
        </w:rPr>
        <w:t>technology platforms</w:t>
      </w:r>
      <w:r w:rsidR="00963772">
        <w:rPr>
          <w:szCs w:val="16"/>
        </w:rPr>
        <w:t xml:space="preserve"> which could be </w:t>
      </w:r>
      <w:commentRangeStart w:id="34"/>
      <w:r w:rsidR="00963772">
        <w:rPr>
          <w:szCs w:val="16"/>
        </w:rPr>
        <w:t>used</w:t>
      </w:r>
      <w:commentRangeEnd w:id="34"/>
      <w:r w:rsidR="00566390">
        <w:rPr>
          <w:rStyle w:val="CommentReference"/>
        </w:rPr>
        <w:commentReference w:id="34"/>
      </w:r>
      <w:r w:rsidR="00963772">
        <w:rPr>
          <w:szCs w:val="16"/>
        </w:rPr>
        <w:t xml:space="preserve">. </w:t>
      </w:r>
    </w:p>
    <w:p w14:paraId="44899E82" w14:textId="77777777" w:rsidR="00E56FBE" w:rsidRDefault="00E56FBE">
      <w:pPr>
        <w:rPr>
          <w:szCs w:val="16"/>
        </w:rPr>
      </w:pPr>
    </w:p>
    <w:p w14:paraId="1344A1F4" w14:textId="60B5132B" w:rsidR="00483D91" w:rsidRDefault="00E56FBE">
      <w:pPr>
        <w:rPr>
          <w:b/>
          <w:bCs/>
          <w:sz w:val="10"/>
          <w:szCs w:val="10"/>
        </w:rPr>
      </w:pPr>
      <w:r>
        <w:rPr>
          <w:szCs w:val="16"/>
        </w:rPr>
        <w:t>ReactNative “is a framework for writing natively rendering mobile applications”</w:t>
      </w:r>
      <w:r w:rsidR="00F129A6">
        <w:rPr>
          <w:szCs w:val="16"/>
        </w:rPr>
        <w:t xml:space="preserve"> </w:t>
      </w:r>
      <w:r w:rsidR="00F129A6" w:rsidRPr="007D2E7E">
        <w:rPr>
          <w:b/>
          <w:bCs/>
          <w:sz w:val="10"/>
          <w:szCs w:val="10"/>
        </w:rPr>
        <w:t>(</w:t>
      </w:r>
      <w:r w:rsidR="00892F93">
        <w:rPr>
          <w:b/>
          <w:bCs/>
          <w:sz w:val="10"/>
          <w:szCs w:val="10"/>
        </w:rPr>
        <w:t>06</w:t>
      </w:r>
      <w:r w:rsidR="00F129A6" w:rsidRPr="007D2E7E">
        <w:rPr>
          <w:b/>
          <w:bCs/>
          <w:sz w:val="10"/>
          <w:szCs w:val="10"/>
        </w:rPr>
        <w:t>)</w:t>
      </w:r>
      <w:r>
        <w:rPr>
          <w:szCs w:val="16"/>
        </w:rPr>
        <w:t xml:space="preserve">. ReactNative uses its own Integrated Development Environment </w:t>
      </w:r>
      <w:r w:rsidR="00181E12">
        <w:rPr>
          <w:szCs w:val="16"/>
        </w:rPr>
        <w:t xml:space="preserve">called ReactNativeIDE </w:t>
      </w:r>
      <w:r>
        <w:rPr>
          <w:szCs w:val="16"/>
        </w:rPr>
        <w:t xml:space="preserve">and uses the programming languages </w:t>
      </w:r>
      <w:commentRangeStart w:id="35"/>
      <w:r>
        <w:rPr>
          <w:szCs w:val="16"/>
        </w:rPr>
        <w:t>Java</w:t>
      </w:r>
      <w:commentRangeEnd w:id="35"/>
      <w:r w:rsidR="005626D2">
        <w:rPr>
          <w:rStyle w:val="CommentReference"/>
        </w:rPr>
        <w:commentReference w:id="35"/>
      </w:r>
      <w:r>
        <w:rPr>
          <w:szCs w:val="16"/>
        </w:rPr>
        <w:t xml:space="preserve"> and JavaScript</w:t>
      </w:r>
      <w:r w:rsidR="00181E12">
        <w:rPr>
          <w:szCs w:val="16"/>
        </w:rPr>
        <w:t>, w</w:t>
      </w:r>
      <w:r>
        <w:rPr>
          <w:szCs w:val="16"/>
        </w:rPr>
        <w:t>hile using JSX as a markup</w:t>
      </w:r>
      <w:r w:rsidR="00181E12">
        <w:rPr>
          <w:szCs w:val="16"/>
        </w:rPr>
        <w:t xml:space="preserve"> language</w:t>
      </w:r>
      <w:r>
        <w:rPr>
          <w:szCs w:val="16"/>
        </w:rPr>
        <w:t xml:space="preserve">. </w:t>
      </w:r>
      <w:r w:rsidR="00963772">
        <w:rPr>
          <w:szCs w:val="16"/>
        </w:rPr>
        <w:t>ReactNative supports cross-platform development, which allows for applications to be used both on Android and iOS.</w:t>
      </w:r>
      <w:r w:rsidR="002B5C30">
        <w:rPr>
          <w:szCs w:val="16"/>
        </w:rPr>
        <w:t xml:space="preserve"> There are many benefits that are associated with ReactNative. The first benefit is </w:t>
      </w:r>
      <w:r w:rsidR="00045EB5">
        <w:rPr>
          <w:szCs w:val="16"/>
        </w:rPr>
        <w:t>“flexibility”</w:t>
      </w:r>
      <w:commentRangeStart w:id="36"/>
      <w:r w:rsidR="00045EB5">
        <w:rPr>
          <w:szCs w:val="16"/>
        </w:rPr>
        <w:t xml:space="preserve"> </w:t>
      </w:r>
      <w:bookmarkStart w:id="37" w:name="OLE_LINK1"/>
      <w:r w:rsidR="00045EB5" w:rsidRPr="007D2E7E">
        <w:rPr>
          <w:b/>
          <w:bCs/>
          <w:sz w:val="10"/>
          <w:szCs w:val="10"/>
        </w:rPr>
        <w:t>(</w:t>
      </w:r>
      <w:r w:rsidR="00892F93">
        <w:rPr>
          <w:b/>
          <w:bCs/>
          <w:sz w:val="10"/>
          <w:szCs w:val="10"/>
        </w:rPr>
        <w:t>07</w:t>
      </w:r>
      <w:r w:rsidR="00045EB5" w:rsidRPr="007D2E7E">
        <w:rPr>
          <w:b/>
          <w:bCs/>
          <w:sz w:val="10"/>
          <w:szCs w:val="10"/>
        </w:rPr>
        <w:t>)</w:t>
      </w:r>
      <w:bookmarkEnd w:id="37"/>
      <w:r w:rsidR="00045EB5">
        <w:rPr>
          <w:szCs w:val="16"/>
        </w:rPr>
        <w:t xml:space="preserve">, </w:t>
      </w:r>
      <w:commentRangeEnd w:id="36"/>
      <w:r w:rsidR="005373D9">
        <w:rPr>
          <w:rStyle w:val="CommentReference"/>
        </w:rPr>
        <w:commentReference w:id="36"/>
      </w:r>
      <w:r w:rsidR="00045EB5">
        <w:rPr>
          <w:szCs w:val="16"/>
        </w:rPr>
        <w:t xml:space="preserve">this is due to the fact that the interface that is used in </w:t>
      </w:r>
      <w:commentRangeStart w:id="38"/>
      <w:r w:rsidR="00045EB5">
        <w:rPr>
          <w:szCs w:val="16"/>
        </w:rPr>
        <w:t>ReactNative allows for developers to easily continue where another developer has left off.</w:t>
      </w:r>
      <w:commentRangeEnd w:id="38"/>
      <w:r w:rsidR="00BF12DE">
        <w:rPr>
          <w:rStyle w:val="CommentReference"/>
        </w:rPr>
        <w:commentReference w:id="38"/>
      </w:r>
      <w:r w:rsidR="00045EB5">
        <w:rPr>
          <w:szCs w:val="16"/>
        </w:rPr>
        <w:t xml:space="preserve"> It provides flexibility for testers who need to create specific scenarios. </w:t>
      </w:r>
      <w:r w:rsidR="00982673">
        <w:rPr>
          <w:szCs w:val="16"/>
        </w:rPr>
        <w:t>The second</w:t>
      </w:r>
      <w:r w:rsidR="00045EB5">
        <w:rPr>
          <w:szCs w:val="16"/>
        </w:rPr>
        <w:t xml:space="preserve"> benefit is “live </w:t>
      </w:r>
      <w:r w:rsidR="002A4052">
        <w:rPr>
          <w:szCs w:val="16"/>
        </w:rPr>
        <w:t>view”</w:t>
      </w:r>
      <w:r w:rsidR="002A4052" w:rsidRPr="00045EB5">
        <w:rPr>
          <w:b/>
          <w:bCs/>
          <w:sz w:val="10"/>
          <w:szCs w:val="10"/>
        </w:rPr>
        <w:t xml:space="preserve"> </w:t>
      </w:r>
      <w:r w:rsidR="002A4052">
        <w:rPr>
          <w:b/>
          <w:bCs/>
          <w:sz w:val="10"/>
          <w:szCs w:val="10"/>
        </w:rPr>
        <w:t>(</w:t>
      </w:r>
      <w:r w:rsidR="00892F93">
        <w:rPr>
          <w:b/>
          <w:bCs/>
          <w:sz w:val="10"/>
          <w:szCs w:val="10"/>
        </w:rPr>
        <w:t>07</w:t>
      </w:r>
      <w:r w:rsidR="00045EB5" w:rsidRPr="007D2E7E">
        <w:rPr>
          <w:b/>
          <w:bCs/>
          <w:sz w:val="10"/>
          <w:szCs w:val="10"/>
        </w:rPr>
        <w:t>)</w:t>
      </w:r>
      <w:r w:rsidR="00045EB5">
        <w:rPr>
          <w:szCs w:val="16"/>
        </w:rPr>
        <w:t xml:space="preserve">. React provides the developer with a live preview window which can be used to provide real-time feedback of changes that are being made to the </w:t>
      </w:r>
      <w:commentRangeStart w:id="39"/>
      <w:r w:rsidR="00045EB5">
        <w:rPr>
          <w:szCs w:val="16"/>
        </w:rPr>
        <w:t>application</w:t>
      </w:r>
      <w:commentRangeEnd w:id="39"/>
      <w:r w:rsidR="00BF12DE">
        <w:rPr>
          <w:rStyle w:val="CommentReference"/>
        </w:rPr>
        <w:commentReference w:id="39"/>
      </w:r>
      <w:r w:rsidR="00045EB5">
        <w:rPr>
          <w:szCs w:val="16"/>
        </w:rPr>
        <w:t>.</w:t>
      </w:r>
      <w:r w:rsidR="00483D91">
        <w:rPr>
          <w:szCs w:val="16"/>
        </w:rPr>
        <w:t xml:space="preserve"> Another benefit of using ReactNative is “reusability”</w:t>
      </w:r>
      <w:r w:rsidR="00483D91" w:rsidRPr="00483D91">
        <w:rPr>
          <w:b/>
          <w:bCs/>
          <w:sz w:val="10"/>
          <w:szCs w:val="10"/>
        </w:rPr>
        <w:t xml:space="preserve"> </w:t>
      </w:r>
      <w:r w:rsidR="00483D91">
        <w:rPr>
          <w:b/>
          <w:bCs/>
          <w:sz w:val="10"/>
          <w:szCs w:val="10"/>
        </w:rPr>
        <w:t>(</w:t>
      </w:r>
      <w:r w:rsidR="00892F93">
        <w:rPr>
          <w:b/>
          <w:bCs/>
          <w:sz w:val="10"/>
          <w:szCs w:val="10"/>
        </w:rPr>
        <w:t>08</w:t>
      </w:r>
      <w:r w:rsidR="00483D91">
        <w:rPr>
          <w:b/>
          <w:bCs/>
          <w:sz w:val="10"/>
          <w:szCs w:val="10"/>
        </w:rPr>
        <w:t>)</w:t>
      </w:r>
      <w:r w:rsidR="00483D91">
        <w:rPr>
          <w:szCs w:val="16"/>
        </w:rPr>
        <w:t xml:space="preserve">. </w:t>
      </w:r>
      <w:commentRangeStart w:id="40"/>
      <w:r w:rsidR="00483D91">
        <w:rPr>
          <w:szCs w:val="16"/>
        </w:rPr>
        <w:t>This is due to the fact that the same code can be used for deployment on both iOS and Android</w:t>
      </w:r>
      <w:commentRangeEnd w:id="40"/>
      <w:r w:rsidR="00245BB5">
        <w:rPr>
          <w:rStyle w:val="CommentReference"/>
        </w:rPr>
        <w:commentReference w:id="40"/>
      </w:r>
      <w:r w:rsidR="00483D91">
        <w:rPr>
          <w:szCs w:val="16"/>
        </w:rPr>
        <w:t xml:space="preserve">. This allows for a quicker development time and lower cost an example of code reusability can be applied to the Facebook Ads Manager Application “which shares 87% of its android codebase with iOS”. </w:t>
      </w:r>
      <w:r w:rsidR="00483D91">
        <w:rPr>
          <w:b/>
          <w:bCs/>
          <w:sz w:val="10"/>
          <w:szCs w:val="10"/>
        </w:rPr>
        <w:t>(</w:t>
      </w:r>
      <w:r w:rsidR="00892F93">
        <w:rPr>
          <w:b/>
          <w:bCs/>
          <w:sz w:val="10"/>
          <w:szCs w:val="10"/>
        </w:rPr>
        <w:t>09)</w:t>
      </w:r>
      <w:r w:rsidR="00483D91">
        <w:rPr>
          <w:b/>
          <w:bCs/>
          <w:sz w:val="10"/>
          <w:szCs w:val="10"/>
        </w:rPr>
        <w:t>.</w:t>
      </w:r>
    </w:p>
    <w:p w14:paraId="0BFC9BFB" w14:textId="333BAC10" w:rsidR="00045EB5" w:rsidRDefault="00483D91">
      <w:pPr>
        <w:rPr>
          <w:szCs w:val="16"/>
        </w:rPr>
      </w:pPr>
      <w:r>
        <w:rPr>
          <w:b/>
          <w:bCs/>
          <w:sz w:val="10"/>
          <w:szCs w:val="10"/>
        </w:rPr>
        <w:t xml:space="preserve"> </w:t>
      </w:r>
    </w:p>
    <w:p w14:paraId="373D3B55" w14:textId="5175F315" w:rsidR="00866593" w:rsidRDefault="00DB2160">
      <w:pPr>
        <w:rPr>
          <w:szCs w:val="16"/>
        </w:rPr>
      </w:pPr>
      <w:r>
        <w:rPr>
          <w:szCs w:val="16"/>
        </w:rPr>
        <w:t>Xamarin “is an open-source platform for building modern and performant applications”</w:t>
      </w:r>
      <w:r w:rsidR="00F129A6">
        <w:rPr>
          <w:szCs w:val="16"/>
        </w:rPr>
        <w:t xml:space="preserve"> </w:t>
      </w:r>
      <w:r w:rsidR="00F129A6" w:rsidRPr="007D2E7E">
        <w:rPr>
          <w:b/>
          <w:bCs/>
          <w:sz w:val="10"/>
          <w:szCs w:val="10"/>
        </w:rPr>
        <w:t>(</w:t>
      </w:r>
      <w:r w:rsidR="00892F93">
        <w:rPr>
          <w:b/>
          <w:bCs/>
          <w:sz w:val="10"/>
          <w:szCs w:val="10"/>
        </w:rPr>
        <w:t>10)</w:t>
      </w:r>
      <w:r>
        <w:rPr>
          <w:szCs w:val="16"/>
        </w:rPr>
        <w:t>. Xamarin can be used on the Integrated Development Environment Visual Studio and uses the programming language of C#</w:t>
      </w:r>
      <w:r w:rsidR="00181E12">
        <w:rPr>
          <w:szCs w:val="16"/>
        </w:rPr>
        <w:t xml:space="preserve">, while using </w:t>
      </w:r>
      <w:commentRangeStart w:id="41"/>
      <w:r w:rsidR="00181E12">
        <w:rPr>
          <w:szCs w:val="16"/>
        </w:rPr>
        <w:t xml:space="preserve">XAML </w:t>
      </w:r>
      <w:commentRangeEnd w:id="41"/>
      <w:r w:rsidR="00C35EA4">
        <w:rPr>
          <w:rStyle w:val="CommentReference"/>
        </w:rPr>
        <w:commentReference w:id="41"/>
      </w:r>
      <w:r w:rsidR="00181E12">
        <w:rPr>
          <w:szCs w:val="16"/>
        </w:rPr>
        <w:t>as a markup language</w:t>
      </w:r>
      <w:r>
        <w:rPr>
          <w:szCs w:val="16"/>
        </w:rPr>
        <w:t>.</w:t>
      </w:r>
      <w:r w:rsidR="00942130">
        <w:rPr>
          <w:szCs w:val="16"/>
        </w:rPr>
        <w:t xml:space="preserve"> </w:t>
      </w:r>
      <w:r w:rsidR="00866593">
        <w:rPr>
          <w:szCs w:val="16"/>
        </w:rPr>
        <w:t>There are many benefits to using Xamarin. The first benefit is that it supports cross-platform development, this is “done by utilising .NET frameworks which manages the communication of shared code with underlying platform code, by utilising .Net this allows for developers to reuse existing code</w:t>
      </w:r>
      <w:r w:rsidR="004730E2">
        <w:rPr>
          <w:szCs w:val="16"/>
        </w:rPr>
        <w:t>, such as workflow</w:t>
      </w:r>
      <w:r w:rsidR="00866593">
        <w:rPr>
          <w:szCs w:val="16"/>
        </w:rPr>
        <w:t xml:space="preserve">, </w:t>
      </w:r>
      <w:commentRangeStart w:id="42"/>
      <w:r w:rsidR="00866593">
        <w:rPr>
          <w:szCs w:val="16"/>
        </w:rPr>
        <w:t xml:space="preserve">but still provides native performance </w:t>
      </w:r>
      <w:commentRangeEnd w:id="42"/>
      <w:r w:rsidR="004922E6">
        <w:rPr>
          <w:rStyle w:val="CommentReference"/>
        </w:rPr>
        <w:commentReference w:id="42"/>
      </w:r>
      <w:r w:rsidR="00866593">
        <w:rPr>
          <w:szCs w:val="16"/>
        </w:rPr>
        <w:t xml:space="preserve">on different platforms” </w:t>
      </w:r>
      <w:r w:rsidR="00866593" w:rsidRPr="00866593">
        <w:rPr>
          <w:b/>
          <w:bCs/>
          <w:sz w:val="10"/>
          <w:szCs w:val="10"/>
        </w:rPr>
        <w:t>(</w:t>
      </w:r>
      <w:r w:rsidR="002359DA">
        <w:rPr>
          <w:b/>
          <w:bCs/>
          <w:sz w:val="10"/>
          <w:szCs w:val="10"/>
        </w:rPr>
        <w:t>20</w:t>
      </w:r>
      <w:r w:rsidR="00892F93">
        <w:rPr>
          <w:b/>
          <w:bCs/>
          <w:sz w:val="10"/>
          <w:szCs w:val="10"/>
        </w:rPr>
        <w:t>)</w:t>
      </w:r>
      <w:r w:rsidR="00866593">
        <w:rPr>
          <w:szCs w:val="16"/>
        </w:rPr>
        <w:t>.</w:t>
      </w:r>
      <w:r w:rsidR="00982673">
        <w:rPr>
          <w:szCs w:val="16"/>
        </w:rPr>
        <w:t xml:space="preserve"> The second benefit is “native user experience”</w:t>
      </w:r>
      <w:r w:rsidR="00982673" w:rsidRPr="00982673">
        <w:rPr>
          <w:b/>
          <w:bCs/>
          <w:sz w:val="10"/>
          <w:szCs w:val="10"/>
        </w:rPr>
        <w:t xml:space="preserve"> </w:t>
      </w:r>
      <w:r w:rsidR="00982673" w:rsidRPr="00866593">
        <w:rPr>
          <w:b/>
          <w:bCs/>
          <w:sz w:val="10"/>
          <w:szCs w:val="10"/>
        </w:rPr>
        <w:t>(1</w:t>
      </w:r>
      <w:r w:rsidR="00892F93">
        <w:rPr>
          <w:b/>
          <w:bCs/>
          <w:sz w:val="10"/>
          <w:szCs w:val="10"/>
        </w:rPr>
        <w:t>2</w:t>
      </w:r>
      <w:r w:rsidR="00982673" w:rsidRPr="00866593">
        <w:rPr>
          <w:b/>
          <w:bCs/>
          <w:sz w:val="10"/>
          <w:szCs w:val="10"/>
        </w:rPr>
        <w:t>)</w:t>
      </w:r>
      <w:r w:rsidR="00982673">
        <w:rPr>
          <w:szCs w:val="16"/>
        </w:rPr>
        <w:t xml:space="preserve">. Xamarin, contains full access to native API and toolkits which can be used on both iOS and Android platforms” by doing so this allows for a native or near-native design and performance for every </w:t>
      </w:r>
      <w:commentRangeStart w:id="43"/>
      <w:r w:rsidR="00982673">
        <w:rPr>
          <w:szCs w:val="16"/>
        </w:rPr>
        <w:t xml:space="preserve">application </w:t>
      </w:r>
      <w:commentRangeEnd w:id="43"/>
      <w:r w:rsidR="005A190C">
        <w:rPr>
          <w:rStyle w:val="CommentReference"/>
        </w:rPr>
        <w:commentReference w:id="43"/>
      </w:r>
      <w:r w:rsidR="00982673" w:rsidRPr="00866593">
        <w:rPr>
          <w:b/>
          <w:bCs/>
          <w:sz w:val="10"/>
          <w:szCs w:val="10"/>
        </w:rPr>
        <w:t>(1</w:t>
      </w:r>
      <w:r w:rsidR="00982673">
        <w:rPr>
          <w:b/>
          <w:bCs/>
          <w:sz w:val="10"/>
          <w:szCs w:val="10"/>
        </w:rPr>
        <w:t>5</w:t>
      </w:r>
      <w:r w:rsidR="00982673" w:rsidRPr="00866593">
        <w:rPr>
          <w:b/>
          <w:bCs/>
          <w:sz w:val="10"/>
          <w:szCs w:val="10"/>
        </w:rPr>
        <w:t>)</w:t>
      </w:r>
      <w:r w:rsidR="00982673">
        <w:rPr>
          <w:szCs w:val="16"/>
        </w:rPr>
        <w:t xml:space="preserve">. Another benefit is “Shareable code” </w:t>
      </w:r>
      <w:r w:rsidR="00982673" w:rsidRPr="00866593">
        <w:rPr>
          <w:b/>
          <w:bCs/>
          <w:sz w:val="10"/>
          <w:szCs w:val="10"/>
        </w:rPr>
        <w:t>(1</w:t>
      </w:r>
      <w:r w:rsidR="00892F93">
        <w:rPr>
          <w:b/>
          <w:bCs/>
          <w:sz w:val="10"/>
          <w:szCs w:val="10"/>
        </w:rPr>
        <w:t>3</w:t>
      </w:r>
      <w:r w:rsidR="00982673" w:rsidRPr="00866593">
        <w:rPr>
          <w:b/>
          <w:bCs/>
          <w:sz w:val="10"/>
          <w:szCs w:val="10"/>
        </w:rPr>
        <w:t>)</w:t>
      </w:r>
      <w:r w:rsidR="00982673">
        <w:rPr>
          <w:szCs w:val="16"/>
        </w:rPr>
        <w:t xml:space="preserve">. This is due to the fact that code can be reused within the application, there are three methods available for this .Net Libraries, Shared Projects and Portable Class Libraries </w:t>
      </w:r>
      <w:r w:rsidR="00982673" w:rsidRPr="00866593">
        <w:rPr>
          <w:b/>
          <w:bCs/>
          <w:sz w:val="10"/>
          <w:szCs w:val="10"/>
        </w:rPr>
        <w:t>(1</w:t>
      </w:r>
      <w:r w:rsidR="00892F93">
        <w:rPr>
          <w:b/>
          <w:bCs/>
          <w:sz w:val="10"/>
          <w:szCs w:val="10"/>
        </w:rPr>
        <w:t>3</w:t>
      </w:r>
      <w:r w:rsidR="00982673" w:rsidRPr="00866593">
        <w:rPr>
          <w:b/>
          <w:bCs/>
          <w:sz w:val="10"/>
          <w:szCs w:val="10"/>
        </w:rPr>
        <w:t>)</w:t>
      </w:r>
      <w:r w:rsidR="00982673">
        <w:rPr>
          <w:szCs w:val="16"/>
        </w:rPr>
        <w:t>.</w:t>
      </w:r>
    </w:p>
    <w:p w14:paraId="5DE5B914" w14:textId="77777777" w:rsidR="006F214B" w:rsidRPr="007D2E7E" w:rsidRDefault="006F214B">
      <w:pPr>
        <w:rPr>
          <w:b/>
          <w:bCs/>
          <w:szCs w:val="16"/>
        </w:rPr>
      </w:pPr>
    </w:p>
    <w:p w14:paraId="37A34994" w14:textId="132D15A9" w:rsidR="0040277D" w:rsidRPr="001F424F" w:rsidRDefault="00DD70BB" w:rsidP="001F424F">
      <w:pPr>
        <w:pStyle w:val="UpdatedStyleSub-Heading"/>
      </w:pPr>
      <w:bookmarkStart w:id="44" w:name="_Toc120803460"/>
      <w:bookmarkStart w:id="45" w:name="_Toc120803525"/>
      <w:bookmarkStart w:id="46" w:name="_Toc124428422"/>
      <w:r w:rsidRPr="007D2E7E">
        <w:t xml:space="preserve">Legal </w:t>
      </w:r>
      <w:r w:rsidR="00963772">
        <w:t>issues and implications</w:t>
      </w:r>
      <w:r w:rsidRPr="007D2E7E">
        <w:t xml:space="preserve"> with data collection</w:t>
      </w:r>
      <w:bookmarkEnd w:id="44"/>
      <w:bookmarkEnd w:id="45"/>
      <w:bookmarkEnd w:id="46"/>
    </w:p>
    <w:p w14:paraId="12EEEA55" w14:textId="3F3ABF5F" w:rsidR="008D4607" w:rsidRDefault="00B83F9E">
      <w:pPr>
        <w:rPr>
          <w:szCs w:val="16"/>
        </w:rPr>
      </w:pPr>
      <w:r>
        <w:rPr>
          <w:szCs w:val="16"/>
        </w:rPr>
        <w:t>As</w:t>
      </w:r>
      <w:r w:rsidR="001122F6">
        <w:rPr>
          <w:szCs w:val="16"/>
        </w:rPr>
        <w:t xml:space="preserve"> the client </w:t>
      </w:r>
      <w:commentRangeStart w:id="47"/>
      <w:r w:rsidR="001122F6">
        <w:rPr>
          <w:szCs w:val="16"/>
        </w:rPr>
        <w:t xml:space="preserve">isn’t </w:t>
      </w:r>
      <w:commentRangeEnd w:id="47"/>
      <w:r w:rsidR="00156C0C">
        <w:rPr>
          <w:rStyle w:val="CommentReference"/>
        </w:rPr>
        <w:commentReference w:id="47"/>
      </w:r>
      <w:r w:rsidR="001122F6">
        <w:rPr>
          <w:szCs w:val="16"/>
        </w:rPr>
        <w:t xml:space="preserve">collecting sensitive data, the legality issues regarding data collection are much lower </w:t>
      </w:r>
      <w:r w:rsidR="00B0146F">
        <w:rPr>
          <w:szCs w:val="16"/>
        </w:rPr>
        <w:t>than</w:t>
      </w:r>
      <w:r w:rsidR="001122F6">
        <w:rPr>
          <w:szCs w:val="16"/>
        </w:rPr>
        <w:t xml:space="preserve"> if </w:t>
      </w:r>
      <w:r w:rsidR="00B0146F">
        <w:rPr>
          <w:szCs w:val="16"/>
        </w:rPr>
        <w:t xml:space="preserve">sensitive data was being </w:t>
      </w:r>
      <w:r w:rsidR="00A20072">
        <w:rPr>
          <w:szCs w:val="16"/>
        </w:rPr>
        <w:t>collected</w:t>
      </w:r>
      <w:r w:rsidR="00EE670E">
        <w:rPr>
          <w:szCs w:val="16"/>
        </w:rPr>
        <w:t xml:space="preserve">. </w:t>
      </w:r>
      <w:r w:rsidR="00534B7C">
        <w:rPr>
          <w:szCs w:val="16"/>
        </w:rPr>
        <w:t>This is show in the</w:t>
      </w:r>
      <w:r w:rsidR="00EE670E">
        <w:rPr>
          <w:szCs w:val="16"/>
        </w:rPr>
        <w:t xml:space="preserve"> General Data Protection Regulation Article 4.1 </w:t>
      </w:r>
      <w:r w:rsidR="00534B7C">
        <w:rPr>
          <w:szCs w:val="16"/>
        </w:rPr>
        <w:t xml:space="preserve">which </w:t>
      </w:r>
      <w:r w:rsidR="00EE670E">
        <w:rPr>
          <w:szCs w:val="16"/>
        </w:rPr>
        <w:t>states that “personal data or any information which are related to an identified or identifiable natural person” it states that “only if the processing of data concerns personal data”</w:t>
      </w:r>
      <w:r w:rsidR="00534B7C" w:rsidRPr="00534B7C">
        <w:rPr>
          <w:b/>
          <w:bCs/>
          <w:sz w:val="10"/>
          <w:szCs w:val="10"/>
        </w:rPr>
        <w:t xml:space="preserve"> </w:t>
      </w:r>
      <w:r w:rsidR="00534B7C" w:rsidRPr="007D2E7E">
        <w:rPr>
          <w:b/>
          <w:bCs/>
          <w:sz w:val="10"/>
          <w:szCs w:val="10"/>
        </w:rPr>
        <w:t>(</w:t>
      </w:r>
      <w:r w:rsidR="00534B7C">
        <w:rPr>
          <w:b/>
          <w:bCs/>
          <w:sz w:val="10"/>
          <w:szCs w:val="10"/>
        </w:rPr>
        <w:t>1</w:t>
      </w:r>
      <w:r w:rsidR="00892F93">
        <w:rPr>
          <w:b/>
          <w:bCs/>
          <w:sz w:val="10"/>
          <w:szCs w:val="10"/>
        </w:rPr>
        <w:t>4</w:t>
      </w:r>
      <w:r w:rsidR="00534B7C">
        <w:rPr>
          <w:b/>
          <w:bCs/>
          <w:sz w:val="10"/>
          <w:szCs w:val="10"/>
        </w:rPr>
        <w:t>)</w:t>
      </w:r>
      <w:r w:rsidR="00534B7C">
        <w:rPr>
          <w:szCs w:val="16"/>
        </w:rPr>
        <w:t>.</w:t>
      </w:r>
      <w:r w:rsidR="00EE670E">
        <w:rPr>
          <w:szCs w:val="16"/>
        </w:rPr>
        <w:t xml:space="preserve"> </w:t>
      </w:r>
    </w:p>
    <w:p w14:paraId="753D942E" w14:textId="77777777" w:rsidR="00A20072" w:rsidRPr="00EE670E" w:rsidRDefault="00A20072">
      <w:pPr>
        <w:rPr>
          <w:szCs w:val="16"/>
        </w:rPr>
      </w:pPr>
    </w:p>
    <w:p w14:paraId="665090FE" w14:textId="1446A239" w:rsidR="00BC419E" w:rsidRPr="00B0146F" w:rsidRDefault="00B0146F">
      <w:pPr>
        <w:rPr>
          <w:szCs w:val="16"/>
        </w:rPr>
      </w:pPr>
      <w:r>
        <w:rPr>
          <w:szCs w:val="16"/>
        </w:rPr>
        <w:t xml:space="preserve">Since the client is taking </w:t>
      </w:r>
      <w:r w:rsidR="005A3BD9">
        <w:rPr>
          <w:szCs w:val="16"/>
        </w:rPr>
        <w:t>audio</w:t>
      </w:r>
      <w:r>
        <w:rPr>
          <w:szCs w:val="16"/>
        </w:rPr>
        <w:t>, videos and images of Heritage Sites, it is important to identify the ethical issues that are associated with data collection</w:t>
      </w:r>
      <w:r w:rsidR="00DA5ECB">
        <w:rPr>
          <w:szCs w:val="16"/>
        </w:rPr>
        <w:t>, since ignoring ethical issues may lead to legal issues arising</w:t>
      </w:r>
      <w:r>
        <w:rPr>
          <w:szCs w:val="16"/>
        </w:rPr>
        <w:t xml:space="preserve">. The client will need to make sure that </w:t>
      </w:r>
      <w:r w:rsidR="00841719">
        <w:rPr>
          <w:szCs w:val="16"/>
        </w:rPr>
        <w:t xml:space="preserve">people </w:t>
      </w:r>
      <w:commentRangeStart w:id="48"/>
      <w:r w:rsidR="00841719">
        <w:rPr>
          <w:szCs w:val="16"/>
        </w:rPr>
        <w:t xml:space="preserve">aren’t </w:t>
      </w:r>
      <w:commentRangeEnd w:id="48"/>
      <w:r w:rsidR="00156C0C">
        <w:rPr>
          <w:rStyle w:val="CommentReference"/>
        </w:rPr>
        <w:commentReference w:id="48"/>
      </w:r>
      <w:r w:rsidR="00841719">
        <w:rPr>
          <w:szCs w:val="16"/>
        </w:rPr>
        <w:t xml:space="preserve">being recorded without their consent, whether that it is via video, </w:t>
      </w:r>
      <w:proofErr w:type="gramStart"/>
      <w:r w:rsidR="00841719">
        <w:rPr>
          <w:szCs w:val="16"/>
        </w:rPr>
        <w:t>image</w:t>
      </w:r>
      <w:proofErr w:type="gramEnd"/>
      <w:r w:rsidR="00841719">
        <w:rPr>
          <w:szCs w:val="16"/>
        </w:rPr>
        <w:t xml:space="preserve"> or audio form. They will need to make “sure that they avoid or minimise anything that could cause physical or emotional harm to people” </w:t>
      </w:r>
      <w:r w:rsidR="00841719" w:rsidRPr="007D2E7E">
        <w:rPr>
          <w:b/>
          <w:bCs/>
          <w:sz w:val="10"/>
          <w:szCs w:val="10"/>
        </w:rPr>
        <w:t>(</w:t>
      </w:r>
      <w:r w:rsidR="00841719">
        <w:rPr>
          <w:b/>
          <w:bCs/>
          <w:sz w:val="10"/>
          <w:szCs w:val="10"/>
        </w:rPr>
        <w:t>1</w:t>
      </w:r>
      <w:r w:rsidR="00892F93">
        <w:rPr>
          <w:b/>
          <w:bCs/>
          <w:sz w:val="10"/>
          <w:szCs w:val="10"/>
        </w:rPr>
        <w:t>5</w:t>
      </w:r>
      <w:r w:rsidR="00841719" w:rsidRPr="007D2E7E">
        <w:rPr>
          <w:b/>
          <w:bCs/>
          <w:sz w:val="10"/>
          <w:szCs w:val="10"/>
        </w:rPr>
        <w:t>)</w:t>
      </w:r>
      <w:r w:rsidR="00841719">
        <w:rPr>
          <w:szCs w:val="16"/>
        </w:rPr>
        <w:t xml:space="preserve">, this can be either resolved by creating consent forms or through the means of </w:t>
      </w:r>
      <w:commentRangeStart w:id="49"/>
      <w:r w:rsidR="00841719">
        <w:rPr>
          <w:szCs w:val="16"/>
        </w:rPr>
        <w:t>censoring their identity</w:t>
      </w:r>
      <w:commentRangeEnd w:id="49"/>
      <w:r w:rsidR="00B91F2D">
        <w:rPr>
          <w:rStyle w:val="CommentReference"/>
        </w:rPr>
        <w:commentReference w:id="49"/>
      </w:r>
      <w:r w:rsidR="00841719">
        <w:rPr>
          <w:szCs w:val="16"/>
        </w:rPr>
        <w:t>.</w:t>
      </w:r>
    </w:p>
    <w:p w14:paraId="24670AE8" w14:textId="77777777" w:rsidR="00B0146F" w:rsidRPr="008D4607" w:rsidRDefault="00B0146F">
      <w:pPr>
        <w:rPr>
          <w:b/>
          <w:bCs/>
          <w:szCs w:val="16"/>
        </w:rPr>
      </w:pPr>
    </w:p>
    <w:p w14:paraId="0667A73E" w14:textId="4D1533BE" w:rsidR="00DD70BB" w:rsidRPr="007D2E7E" w:rsidRDefault="00DD70BB" w:rsidP="007D2E7E">
      <w:pPr>
        <w:pStyle w:val="UpdatedStyleSub-Heading"/>
      </w:pPr>
      <w:bookmarkStart w:id="50" w:name="_Toc124428423"/>
      <w:r w:rsidRPr="007D2E7E">
        <w:t>Conclusion</w:t>
      </w:r>
      <w:bookmarkEnd w:id="50"/>
    </w:p>
    <w:p w14:paraId="1934C5F3" w14:textId="5D8F7DA7" w:rsidR="00A876F2" w:rsidRDefault="00CE4C95">
      <w:pPr>
        <w:rPr>
          <w:szCs w:val="16"/>
        </w:rPr>
      </w:pPr>
      <w:r>
        <w:rPr>
          <w:szCs w:val="16"/>
        </w:rPr>
        <w:t>To conclude, the project will consist of the development of a business-related bespoke data collecti</w:t>
      </w:r>
      <w:r w:rsidR="000C3159">
        <w:rPr>
          <w:szCs w:val="16"/>
        </w:rPr>
        <w:t>ng</w:t>
      </w:r>
      <w:r>
        <w:rPr>
          <w:szCs w:val="16"/>
        </w:rPr>
        <w:t xml:space="preserve"> mobile application that will be able to store data into both a local and cloud-based database system. This will be developed using</w:t>
      </w:r>
      <w:r w:rsidR="007C64C3">
        <w:rPr>
          <w:szCs w:val="16"/>
        </w:rPr>
        <w:t xml:space="preserve"> the IDE</w:t>
      </w:r>
      <w:r w:rsidR="005A3BD9">
        <w:rPr>
          <w:szCs w:val="16"/>
        </w:rPr>
        <w:t xml:space="preserve"> Microsoft</w:t>
      </w:r>
      <w:r>
        <w:rPr>
          <w:szCs w:val="16"/>
        </w:rPr>
        <w:t xml:space="preserve"> Visual Studi</w:t>
      </w:r>
      <w:r w:rsidR="005A3BD9">
        <w:rPr>
          <w:szCs w:val="16"/>
        </w:rPr>
        <w:t>o. While</w:t>
      </w:r>
      <w:r w:rsidR="007C64C3">
        <w:rPr>
          <w:szCs w:val="16"/>
        </w:rPr>
        <w:t xml:space="preserve"> </w:t>
      </w:r>
      <w:r>
        <w:rPr>
          <w:szCs w:val="16"/>
        </w:rPr>
        <w:t>Xamarin</w:t>
      </w:r>
      <w:r w:rsidR="005A3BD9">
        <w:rPr>
          <w:szCs w:val="16"/>
        </w:rPr>
        <w:t xml:space="preserve"> will be used as the development</w:t>
      </w:r>
      <w:r w:rsidR="007C64C3">
        <w:rPr>
          <w:szCs w:val="16"/>
        </w:rPr>
        <w:t xml:space="preserve"> platform</w:t>
      </w:r>
      <w:r>
        <w:rPr>
          <w:szCs w:val="16"/>
        </w:rPr>
        <w:t xml:space="preserve"> and </w:t>
      </w:r>
      <w:r w:rsidR="005A3BD9">
        <w:rPr>
          <w:szCs w:val="16"/>
        </w:rPr>
        <w:t xml:space="preserve">utilising </w:t>
      </w:r>
      <w:r>
        <w:rPr>
          <w:szCs w:val="16"/>
        </w:rPr>
        <w:t>C#</w:t>
      </w:r>
      <w:r w:rsidR="007C64C3">
        <w:rPr>
          <w:szCs w:val="16"/>
        </w:rPr>
        <w:t xml:space="preserve"> as the programming language</w:t>
      </w:r>
      <w:r>
        <w:rPr>
          <w:szCs w:val="16"/>
        </w:rPr>
        <w:t>.</w:t>
      </w:r>
      <w:r w:rsidR="00DE7A57">
        <w:rPr>
          <w:szCs w:val="16"/>
        </w:rPr>
        <w:t xml:space="preserve"> </w:t>
      </w:r>
      <w:r w:rsidR="00AA0193">
        <w:rPr>
          <w:szCs w:val="16"/>
        </w:rPr>
        <w:t>The reason for choosing this approach is due to the various benefits that are associated with these technology platforms</w:t>
      </w:r>
      <w:r w:rsidR="000C3159">
        <w:rPr>
          <w:szCs w:val="16"/>
        </w:rPr>
        <w:t>.</w:t>
      </w:r>
      <w:r w:rsidR="005A3BD9">
        <w:rPr>
          <w:szCs w:val="16"/>
        </w:rPr>
        <w:t xml:space="preserve"> </w:t>
      </w:r>
      <w:r w:rsidR="000C3159">
        <w:rPr>
          <w:szCs w:val="16"/>
        </w:rPr>
        <w:t>W</w:t>
      </w:r>
      <w:r w:rsidR="005A3BD9">
        <w:rPr>
          <w:szCs w:val="16"/>
        </w:rPr>
        <w:t>hich include</w:t>
      </w:r>
      <w:r w:rsidR="000C3159">
        <w:rPr>
          <w:szCs w:val="16"/>
        </w:rPr>
        <w:t xml:space="preserve">s the use of native user experience and the various toolkits that are associated, and the various .NET frameworks and libraries which can be used to share code through the project to develop between the various platforms that smart phones use (android and iOS).  </w:t>
      </w:r>
    </w:p>
    <w:p w14:paraId="03C0BC91" w14:textId="140EC146" w:rsidR="008E69B0" w:rsidRPr="007D2E7E" w:rsidRDefault="008E69B0">
      <w:pPr>
        <w:rPr>
          <w:b/>
          <w:bCs/>
          <w:sz w:val="20"/>
          <w:szCs w:val="20"/>
        </w:rPr>
      </w:pPr>
    </w:p>
    <w:p w14:paraId="79958206" w14:textId="4A07738B" w:rsidR="000D61BF" w:rsidRPr="007D2E7E" w:rsidRDefault="003247A8" w:rsidP="007D2E7E">
      <w:pPr>
        <w:pStyle w:val="UpdatedStyleHeading"/>
      </w:pPr>
      <w:bookmarkStart w:id="51" w:name="_Toc120803461"/>
      <w:bookmarkStart w:id="52" w:name="_Toc120803526"/>
      <w:bookmarkStart w:id="53" w:name="_Toc124428424"/>
      <w:r w:rsidRPr="007D2E7E">
        <w:t xml:space="preserve">Project Aims and </w:t>
      </w:r>
      <w:commentRangeStart w:id="54"/>
      <w:r w:rsidRPr="007D2E7E">
        <w:t>Objectives</w:t>
      </w:r>
      <w:bookmarkEnd w:id="51"/>
      <w:bookmarkEnd w:id="52"/>
      <w:bookmarkEnd w:id="53"/>
      <w:commentRangeEnd w:id="54"/>
      <w:r w:rsidR="00FF171C">
        <w:rPr>
          <w:rStyle w:val="CommentReference"/>
          <w:rFonts w:eastAsiaTheme="minorHAnsi" w:cstheme="minorBidi"/>
          <w:b w:val="0"/>
          <w:bCs w:val="0"/>
          <w:color w:val="auto"/>
        </w:rPr>
        <w:commentReference w:id="54"/>
      </w:r>
    </w:p>
    <w:p w14:paraId="4C578B35" w14:textId="59BD4B62" w:rsidR="004F0618" w:rsidRDefault="000D61BF" w:rsidP="00EA3DDD">
      <w:pPr>
        <w:rPr>
          <w:szCs w:val="16"/>
        </w:rPr>
      </w:pPr>
      <w:r w:rsidRPr="007D2E7E">
        <w:rPr>
          <w:b/>
          <w:bCs/>
          <w:szCs w:val="16"/>
        </w:rPr>
        <w:t>Aim:</w:t>
      </w:r>
      <w:r w:rsidRPr="007D2E7E">
        <w:rPr>
          <w:szCs w:val="16"/>
        </w:rPr>
        <w:t xml:space="preserve"> </w:t>
      </w:r>
      <w:r w:rsidR="004F0618">
        <w:rPr>
          <w:szCs w:val="16"/>
        </w:rPr>
        <w:t xml:space="preserve">Investigate the viability of a bespoke cloud enabled data-collection application in the field of heritage and restoration. </w:t>
      </w:r>
    </w:p>
    <w:p w14:paraId="21A1C3D7" w14:textId="55E2CC2C" w:rsidR="00EA3DDD" w:rsidRDefault="00EA3DDD" w:rsidP="00EA3DDD">
      <w:pPr>
        <w:rPr>
          <w:szCs w:val="16"/>
        </w:rPr>
      </w:pPr>
    </w:p>
    <w:p w14:paraId="3A12EFF2" w14:textId="3CFD8F11" w:rsidR="0040277D" w:rsidRPr="0040277D" w:rsidRDefault="0040277D" w:rsidP="00EA3DDD">
      <w:pPr>
        <w:rPr>
          <w:szCs w:val="16"/>
        </w:rPr>
      </w:pPr>
      <w:r w:rsidRPr="008C53D6">
        <w:rPr>
          <w:b/>
          <w:bCs/>
          <w:szCs w:val="16"/>
        </w:rPr>
        <w:t xml:space="preserve">Objective </w:t>
      </w:r>
      <w:r>
        <w:rPr>
          <w:b/>
          <w:bCs/>
          <w:szCs w:val="16"/>
        </w:rPr>
        <w:t>1</w:t>
      </w:r>
      <w:r w:rsidRPr="008C53D6">
        <w:rPr>
          <w:b/>
          <w:bCs/>
          <w:szCs w:val="16"/>
        </w:rPr>
        <w:t>:</w:t>
      </w:r>
      <w:r>
        <w:rPr>
          <w:b/>
          <w:bCs/>
          <w:szCs w:val="16"/>
        </w:rPr>
        <w:t xml:space="preserve"> </w:t>
      </w:r>
      <w:r>
        <w:rPr>
          <w:szCs w:val="16"/>
        </w:rPr>
        <w:t>Determine the client requirements and the remit of the type of data that is being collected and stored.</w:t>
      </w:r>
    </w:p>
    <w:p w14:paraId="658337B7" w14:textId="4862702B" w:rsidR="0040277D" w:rsidRPr="0040277D" w:rsidRDefault="0040277D" w:rsidP="00EA3DDD">
      <w:pPr>
        <w:rPr>
          <w:szCs w:val="16"/>
        </w:rPr>
      </w:pPr>
      <w:r>
        <w:rPr>
          <w:b/>
          <w:bCs/>
          <w:szCs w:val="16"/>
        </w:rPr>
        <w:t xml:space="preserve">Objective 2: </w:t>
      </w:r>
      <w:r>
        <w:rPr>
          <w:szCs w:val="16"/>
        </w:rPr>
        <w:t xml:space="preserve">Investigate the culture of practice and legal requirements of </w:t>
      </w:r>
      <w:r w:rsidR="0042084D">
        <w:rPr>
          <w:szCs w:val="16"/>
        </w:rPr>
        <w:t>data collection.</w:t>
      </w:r>
    </w:p>
    <w:p w14:paraId="230B561F" w14:textId="0BB7F91B" w:rsidR="0040277D" w:rsidRPr="0040277D" w:rsidRDefault="0040277D" w:rsidP="00EA3DDD">
      <w:pPr>
        <w:rPr>
          <w:szCs w:val="16"/>
        </w:rPr>
      </w:pPr>
      <w:r w:rsidRPr="008C53D6">
        <w:rPr>
          <w:b/>
          <w:bCs/>
          <w:szCs w:val="16"/>
        </w:rPr>
        <w:t xml:space="preserve">Objective </w:t>
      </w:r>
      <w:r>
        <w:rPr>
          <w:b/>
          <w:bCs/>
          <w:szCs w:val="16"/>
        </w:rPr>
        <w:t>3</w:t>
      </w:r>
      <w:r w:rsidRPr="008C53D6">
        <w:rPr>
          <w:b/>
          <w:bCs/>
          <w:szCs w:val="16"/>
        </w:rPr>
        <w:t xml:space="preserve">: </w:t>
      </w:r>
      <w:r>
        <w:rPr>
          <w:szCs w:val="16"/>
        </w:rPr>
        <w:t>Investigate existing data collection applications</w:t>
      </w:r>
      <w:r w:rsidR="00FA1018">
        <w:rPr>
          <w:szCs w:val="16"/>
        </w:rPr>
        <w:t>.</w:t>
      </w:r>
    </w:p>
    <w:p w14:paraId="3B9C744D" w14:textId="7B2C66E8" w:rsidR="0040277D" w:rsidRDefault="00EA3DDD" w:rsidP="00EA3DDD">
      <w:pPr>
        <w:rPr>
          <w:szCs w:val="16"/>
        </w:rPr>
      </w:pPr>
      <w:r w:rsidRPr="008C53D6">
        <w:rPr>
          <w:b/>
          <w:bCs/>
          <w:szCs w:val="16"/>
        </w:rPr>
        <w:t xml:space="preserve">Objective </w:t>
      </w:r>
      <w:r w:rsidR="0040277D">
        <w:rPr>
          <w:b/>
          <w:bCs/>
          <w:szCs w:val="16"/>
        </w:rPr>
        <w:t>4</w:t>
      </w:r>
      <w:r w:rsidRPr="008C53D6">
        <w:rPr>
          <w:b/>
          <w:bCs/>
          <w:szCs w:val="16"/>
        </w:rPr>
        <w:t>:</w:t>
      </w:r>
      <w:r>
        <w:rPr>
          <w:szCs w:val="16"/>
        </w:rPr>
        <w:t xml:space="preserve"> </w:t>
      </w:r>
      <w:r w:rsidR="008C53D6">
        <w:rPr>
          <w:szCs w:val="16"/>
        </w:rPr>
        <w:t>Investigate</w:t>
      </w:r>
      <w:r w:rsidR="0040277D">
        <w:rPr>
          <w:szCs w:val="16"/>
        </w:rPr>
        <w:t xml:space="preserve"> </w:t>
      </w:r>
      <w:r w:rsidR="008C53D6">
        <w:rPr>
          <w:szCs w:val="16"/>
        </w:rPr>
        <w:t>various</w:t>
      </w:r>
      <w:r w:rsidR="0040277D">
        <w:rPr>
          <w:szCs w:val="16"/>
        </w:rPr>
        <w:t xml:space="preserve"> viable development</w:t>
      </w:r>
      <w:r w:rsidR="008C53D6">
        <w:rPr>
          <w:szCs w:val="16"/>
        </w:rPr>
        <w:t xml:space="preserve"> technology platforms (delivery and coding</w:t>
      </w:r>
      <w:r w:rsidR="0040277D">
        <w:rPr>
          <w:szCs w:val="16"/>
        </w:rPr>
        <w:t>)</w:t>
      </w:r>
      <w:r w:rsidR="008C53D6">
        <w:rPr>
          <w:szCs w:val="16"/>
        </w:rPr>
        <w:t>.</w:t>
      </w:r>
    </w:p>
    <w:p w14:paraId="34735A92" w14:textId="70B24599" w:rsidR="00267954" w:rsidRDefault="00267954">
      <w:pPr>
        <w:rPr>
          <w:b/>
          <w:bCs/>
          <w:sz w:val="20"/>
          <w:szCs w:val="20"/>
        </w:rPr>
      </w:pPr>
      <w:r>
        <w:rPr>
          <w:b/>
          <w:bCs/>
          <w:sz w:val="20"/>
          <w:szCs w:val="20"/>
        </w:rPr>
        <w:br/>
      </w:r>
    </w:p>
    <w:p w14:paraId="186EE0C9" w14:textId="60EA6FC8" w:rsidR="003247A8" w:rsidRPr="007D2E7E" w:rsidRDefault="00267954">
      <w:pPr>
        <w:rPr>
          <w:b/>
          <w:bCs/>
          <w:sz w:val="20"/>
          <w:szCs w:val="20"/>
        </w:rPr>
      </w:pPr>
      <w:r>
        <w:rPr>
          <w:b/>
          <w:bCs/>
          <w:sz w:val="20"/>
          <w:szCs w:val="20"/>
        </w:rPr>
        <w:br w:type="page"/>
      </w:r>
    </w:p>
    <w:p w14:paraId="40E6BCB7" w14:textId="51BC6F0E" w:rsidR="00160874" w:rsidRPr="007D2E7E" w:rsidRDefault="003247A8" w:rsidP="007D2E7E">
      <w:pPr>
        <w:pStyle w:val="UpdatedStyleHeading"/>
      </w:pPr>
      <w:bookmarkStart w:id="55" w:name="_Toc120803462"/>
      <w:bookmarkStart w:id="56" w:name="_Toc120803527"/>
      <w:bookmarkStart w:id="57" w:name="_Toc124428425"/>
      <w:r w:rsidRPr="007D2E7E">
        <w:lastRenderedPageBreak/>
        <w:t xml:space="preserve">The </w:t>
      </w:r>
      <w:r w:rsidR="00160874" w:rsidRPr="007D2E7E">
        <w:t>Research Methodology</w:t>
      </w:r>
      <w:bookmarkEnd w:id="55"/>
      <w:bookmarkEnd w:id="56"/>
      <w:bookmarkEnd w:id="57"/>
    </w:p>
    <w:p w14:paraId="797E542F" w14:textId="5E4C7D42" w:rsidR="00BE293E" w:rsidRPr="007D2E7E" w:rsidRDefault="00BE293E">
      <w:pPr>
        <w:rPr>
          <w:szCs w:val="16"/>
        </w:rPr>
      </w:pPr>
      <w:r w:rsidRPr="007D2E7E">
        <w:rPr>
          <w:szCs w:val="16"/>
        </w:rPr>
        <w:t xml:space="preserve">Research Methodologies are used in order to provide specific techniques within the project. </w:t>
      </w:r>
      <w:r w:rsidR="001122F6">
        <w:rPr>
          <w:szCs w:val="16"/>
        </w:rPr>
        <w:t>T</w:t>
      </w:r>
      <w:r w:rsidRPr="007D2E7E">
        <w:rPr>
          <w:szCs w:val="16"/>
        </w:rPr>
        <w:t xml:space="preserve">his allows for the </w:t>
      </w:r>
      <w:r w:rsidR="00160874" w:rsidRPr="007D2E7E">
        <w:rPr>
          <w:szCs w:val="16"/>
        </w:rPr>
        <w:t xml:space="preserve">outcome of the project </w:t>
      </w:r>
      <w:r w:rsidRPr="007D2E7E">
        <w:rPr>
          <w:szCs w:val="16"/>
        </w:rPr>
        <w:t>to be successful</w:t>
      </w:r>
      <w:r w:rsidR="00DF1CB5" w:rsidRPr="007D2E7E">
        <w:rPr>
          <w:szCs w:val="16"/>
        </w:rPr>
        <w:t xml:space="preserve"> and to ensure that the requirements of the project are met</w:t>
      </w:r>
      <w:r w:rsidRPr="007D2E7E">
        <w:rPr>
          <w:szCs w:val="16"/>
        </w:rPr>
        <w:t>.</w:t>
      </w:r>
      <w:r w:rsidR="00DF1CB5" w:rsidRPr="007D2E7E">
        <w:rPr>
          <w:szCs w:val="16"/>
        </w:rPr>
        <w:t xml:space="preserve"> </w:t>
      </w:r>
    </w:p>
    <w:p w14:paraId="51305231" w14:textId="77777777" w:rsidR="00AB41C2" w:rsidRPr="007D2E7E" w:rsidRDefault="00AB41C2">
      <w:pPr>
        <w:rPr>
          <w:b/>
          <w:bCs/>
          <w:sz w:val="18"/>
          <w:szCs w:val="18"/>
        </w:rPr>
      </w:pPr>
    </w:p>
    <w:p w14:paraId="4244A5AC" w14:textId="555C79EE" w:rsidR="00DF1CB5" w:rsidRPr="007D2E7E" w:rsidRDefault="00DF1CB5" w:rsidP="007D2E7E">
      <w:pPr>
        <w:pStyle w:val="UpdatedStyleSub-Heading"/>
      </w:pPr>
      <w:bookmarkStart w:id="58" w:name="_Toc124428426"/>
      <w:r w:rsidRPr="007D2E7E">
        <w:t>Philosoph</w:t>
      </w:r>
      <w:r w:rsidR="00075AE7" w:rsidRPr="007D2E7E">
        <w:t>y</w:t>
      </w:r>
      <w:bookmarkEnd w:id="58"/>
    </w:p>
    <w:p w14:paraId="64F1C38C" w14:textId="71623B84" w:rsidR="0015352E" w:rsidRPr="007D2E7E" w:rsidRDefault="007A03E6">
      <w:pPr>
        <w:rPr>
          <w:szCs w:val="16"/>
        </w:rPr>
      </w:pPr>
      <w:r w:rsidRPr="007D2E7E">
        <w:rPr>
          <w:szCs w:val="16"/>
        </w:rPr>
        <w:t xml:space="preserve">Phenomenology is the philosophical study that attempts to understand the subjective, perspective and lived experiences of </w:t>
      </w:r>
      <w:r w:rsidR="00E64DEC">
        <w:rPr>
          <w:szCs w:val="16"/>
        </w:rPr>
        <w:t xml:space="preserve">individuals </w:t>
      </w:r>
      <w:r w:rsidR="00E64DEC" w:rsidRPr="007D2E7E">
        <w:rPr>
          <w:b/>
          <w:bCs/>
          <w:sz w:val="10"/>
          <w:szCs w:val="10"/>
        </w:rPr>
        <w:t>(1</w:t>
      </w:r>
      <w:r w:rsidR="00892F93">
        <w:rPr>
          <w:b/>
          <w:bCs/>
          <w:sz w:val="10"/>
          <w:szCs w:val="10"/>
        </w:rPr>
        <w:t>6</w:t>
      </w:r>
      <w:r w:rsidR="00E64DEC" w:rsidRPr="007D2E7E">
        <w:rPr>
          <w:b/>
          <w:bCs/>
          <w:sz w:val="10"/>
          <w:szCs w:val="10"/>
        </w:rPr>
        <w:t>)</w:t>
      </w:r>
      <w:r w:rsidRPr="007D2E7E">
        <w:rPr>
          <w:szCs w:val="16"/>
        </w:rPr>
        <w:t xml:space="preserve">. </w:t>
      </w:r>
      <w:r w:rsidR="00E64DEC">
        <w:rPr>
          <w:szCs w:val="16"/>
        </w:rPr>
        <w:t>T</w:t>
      </w:r>
      <w:r w:rsidRPr="007D2E7E">
        <w:rPr>
          <w:szCs w:val="16"/>
        </w:rPr>
        <w:t>he development of the project has stakeholders</w:t>
      </w:r>
      <w:r w:rsidR="00E64DEC">
        <w:rPr>
          <w:szCs w:val="16"/>
        </w:rPr>
        <w:t>,</w:t>
      </w:r>
      <w:r w:rsidRPr="007D2E7E">
        <w:rPr>
          <w:szCs w:val="16"/>
        </w:rPr>
        <w:t xml:space="preserve"> such as the client</w:t>
      </w:r>
      <w:r w:rsidR="00E64DEC">
        <w:rPr>
          <w:szCs w:val="16"/>
        </w:rPr>
        <w:t>. T</w:t>
      </w:r>
      <w:r w:rsidRPr="007D2E7E">
        <w:rPr>
          <w:szCs w:val="16"/>
        </w:rPr>
        <w:t>heir view is required to make sure that the project is able to fulfil their requirements and expectations</w:t>
      </w:r>
      <w:r w:rsidR="00EA3DDD">
        <w:rPr>
          <w:szCs w:val="16"/>
        </w:rPr>
        <w:t xml:space="preserve">. By understanding their views about how the app </w:t>
      </w:r>
      <w:r w:rsidR="00E64DEC">
        <w:rPr>
          <w:szCs w:val="16"/>
        </w:rPr>
        <w:t xml:space="preserve">should </w:t>
      </w:r>
      <w:r w:rsidR="00EA3DDD">
        <w:rPr>
          <w:szCs w:val="16"/>
        </w:rPr>
        <w:t>function t</w:t>
      </w:r>
      <w:r w:rsidR="00D7234E">
        <w:rPr>
          <w:szCs w:val="16"/>
        </w:rPr>
        <w:t xml:space="preserve">his allows </w:t>
      </w:r>
      <w:r w:rsidR="00EA3DDD">
        <w:rPr>
          <w:szCs w:val="16"/>
        </w:rPr>
        <w:t>for whether the project is successful or not</w:t>
      </w:r>
      <w:r w:rsidR="00E64DEC">
        <w:rPr>
          <w:szCs w:val="16"/>
        </w:rPr>
        <w:t>. Since the</w:t>
      </w:r>
      <w:r w:rsidR="00D7234E">
        <w:rPr>
          <w:szCs w:val="16"/>
        </w:rPr>
        <w:t xml:space="preserve"> client will be using </w:t>
      </w:r>
      <w:r w:rsidR="00EA3DDD">
        <w:rPr>
          <w:szCs w:val="16"/>
        </w:rPr>
        <w:t>the finished product</w:t>
      </w:r>
      <w:r w:rsidR="00D7234E">
        <w:rPr>
          <w:szCs w:val="16"/>
        </w:rPr>
        <w:t xml:space="preserve"> on a day-to-day </w:t>
      </w:r>
      <w:commentRangeStart w:id="59"/>
      <w:r w:rsidR="00D7234E">
        <w:rPr>
          <w:szCs w:val="16"/>
        </w:rPr>
        <w:t>basis</w:t>
      </w:r>
      <w:commentRangeEnd w:id="59"/>
      <w:r w:rsidR="0022524A">
        <w:rPr>
          <w:rStyle w:val="CommentReference"/>
        </w:rPr>
        <w:commentReference w:id="59"/>
      </w:r>
      <w:r w:rsidR="00D7234E">
        <w:rPr>
          <w:szCs w:val="16"/>
        </w:rPr>
        <w:t>.</w:t>
      </w:r>
    </w:p>
    <w:p w14:paraId="2AAEE2C6" w14:textId="77777777" w:rsidR="000B662F" w:rsidRPr="007D2E7E" w:rsidRDefault="000B662F" w:rsidP="005C37CA">
      <w:pPr>
        <w:spacing w:line="276" w:lineRule="auto"/>
        <w:rPr>
          <w:b/>
          <w:bCs/>
          <w:szCs w:val="16"/>
        </w:rPr>
      </w:pPr>
    </w:p>
    <w:p w14:paraId="7D02F2A9" w14:textId="0896BB9F" w:rsidR="00DF1CB5" w:rsidRPr="007D2E7E" w:rsidRDefault="00DF1CB5" w:rsidP="007D2E7E">
      <w:pPr>
        <w:pStyle w:val="UpdatedStyleSub-Heading"/>
      </w:pPr>
      <w:bookmarkStart w:id="60" w:name="_Toc124428427"/>
      <w:r w:rsidRPr="007D2E7E">
        <w:t>Approach</w:t>
      </w:r>
      <w:bookmarkEnd w:id="60"/>
    </w:p>
    <w:p w14:paraId="1D5C5F33" w14:textId="747FE289" w:rsidR="001960AC" w:rsidRDefault="00DF1CB5">
      <w:pPr>
        <w:rPr>
          <w:szCs w:val="16"/>
        </w:rPr>
      </w:pPr>
      <w:r w:rsidRPr="007D2E7E">
        <w:rPr>
          <w:szCs w:val="16"/>
        </w:rPr>
        <w:t xml:space="preserve">For the research methodology approach, </w:t>
      </w:r>
      <w:r w:rsidR="001960AC" w:rsidRPr="007D2E7E">
        <w:rPr>
          <w:szCs w:val="16"/>
        </w:rPr>
        <w:t xml:space="preserve">inductive </w:t>
      </w:r>
      <w:r w:rsidRPr="007D2E7E">
        <w:rPr>
          <w:szCs w:val="16"/>
        </w:rPr>
        <w:t xml:space="preserve">will be used. </w:t>
      </w:r>
      <w:r w:rsidR="001960AC" w:rsidRPr="007D2E7E">
        <w:rPr>
          <w:szCs w:val="16"/>
        </w:rPr>
        <w:t>This approach “involves the search for patterns from observations and the development of explanations”</w:t>
      </w:r>
      <w:r w:rsidR="001C4800" w:rsidRPr="007D2E7E">
        <w:rPr>
          <w:szCs w:val="16"/>
        </w:rPr>
        <w:t xml:space="preserve"> </w:t>
      </w:r>
      <w:r w:rsidR="001C4800" w:rsidRPr="007D2E7E">
        <w:rPr>
          <w:b/>
          <w:bCs/>
          <w:sz w:val="10"/>
          <w:szCs w:val="10"/>
        </w:rPr>
        <w:t>(</w:t>
      </w:r>
      <w:r w:rsidR="00892F93">
        <w:rPr>
          <w:b/>
          <w:bCs/>
          <w:sz w:val="10"/>
          <w:szCs w:val="10"/>
        </w:rPr>
        <w:t>17</w:t>
      </w:r>
      <w:r w:rsidR="001C4800" w:rsidRPr="007D2E7E">
        <w:rPr>
          <w:b/>
          <w:bCs/>
          <w:sz w:val="10"/>
          <w:szCs w:val="10"/>
        </w:rPr>
        <w:t>)</w:t>
      </w:r>
      <w:r w:rsidR="001960AC" w:rsidRPr="007D2E7E">
        <w:rPr>
          <w:szCs w:val="16"/>
        </w:rPr>
        <w:t xml:space="preserve">. When using the inductive approach, it is important to begin with a topic which can be developed to make generalisations. </w:t>
      </w:r>
      <w:r w:rsidR="00ED0030">
        <w:rPr>
          <w:szCs w:val="16"/>
        </w:rPr>
        <w:t xml:space="preserve">No hypotheses or solutions can be identified at the initial stages of the project, only when the project has successfully completed </w:t>
      </w:r>
      <w:r w:rsidR="00ED0030" w:rsidRPr="007D2E7E">
        <w:rPr>
          <w:b/>
          <w:bCs/>
          <w:sz w:val="10"/>
          <w:szCs w:val="10"/>
        </w:rPr>
        <w:t>(</w:t>
      </w:r>
      <w:r w:rsidR="00892F93">
        <w:rPr>
          <w:b/>
          <w:bCs/>
          <w:sz w:val="10"/>
          <w:szCs w:val="10"/>
        </w:rPr>
        <w:t>17</w:t>
      </w:r>
      <w:r w:rsidR="00ED0030" w:rsidRPr="007D2E7E">
        <w:rPr>
          <w:b/>
          <w:bCs/>
          <w:sz w:val="10"/>
          <w:szCs w:val="10"/>
        </w:rPr>
        <w:t>)</w:t>
      </w:r>
      <w:r w:rsidR="00ED0030" w:rsidRPr="007D2E7E">
        <w:rPr>
          <w:szCs w:val="16"/>
        </w:rPr>
        <w:t>.</w:t>
      </w:r>
      <w:r w:rsidR="00ED0030">
        <w:rPr>
          <w:szCs w:val="16"/>
        </w:rPr>
        <w:t xml:space="preserve"> The reason why inductive is suitable for the project is because the project application needs to be fully developed </w:t>
      </w:r>
      <w:proofErr w:type="gramStart"/>
      <w:r w:rsidR="00ED0030">
        <w:rPr>
          <w:szCs w:val="16"/>
        </w:rPr>
        <w:t>in order to</w:t>
      </w:r>
      <w:proofErr w:type="gramEnd"/>
      <w:r w:rsidR="00ED0030">
        <w:rPr>
          <w:szCs w:val="16"/>
        </w:rPr>
        <w:t xml:space="preserve"> understand whether or not the end results (requirements, features, performance) are suitable for the </w:t>
      </w:r>
      <w:commentRangeStart w:id="61"/>
      <w:r w:rsidR="00ED0030">
        <w:rPr>
          <w:szCs w:val="16"/>
        </w:rPr>
        <w:t>client</w:t>
      </w:r>
      <w:commentRangeEnd w:id="61"/>
      <w:r w:rsidR="001A7C3D">
        <w:rPr>
          <w:rStyle w:val="CommentReference"/>
        </w:rPr>
        <w:commentReference w:id="61"/>
      </w:r>
      <w:r w:rsidR="00ED0030">
        <w:rPr>
          <w:szCs w:val="16"/>
        </w:rPr>
        <w:t>.</w:t>
      </w:r>
    </w:p>
    <w:p w14:paraId="69C6B22C" w14:textId="77777777" w:rsidR="001F424F" w:rsidRPr="007D2E7E" w:rsidRDefault="001F424F">
      <w:pPr>
        <w:rPr>
          <w:b/>
          <w:bCs/>
          <w:szCs w:val="16"/>
        </w:rPr>
      </w:pPr>
    </w:p>
    <w:p w14:paraId="721D8FD6" w14:textId="6D894641" w:rsidR="00DF1CB5" w:rsidRPr="007D2E7E" w:rsidRDefault="00DF1CB5" w:rsidP="007D2E7E">
      <w:pPr>
        <w:pStyle w:val="UpdatedStyleSub-Heading"/>
      </w:pPr>
      <w:bookmarkStart w:id="62" w:name="_Toc124428428"/>
      <w:r w:rsidRPr="007D2E7E">
        <w:t>Research Strategy</w:t>
      </w:r>
      <w:bookmarkEnd w:id="62"/>
    </w:p>
    <w:p w14:paraId="3CE5B3FA" w14:textId="151077A1" w:rsidR="005C37CA" w:rsidRPr="007D2E7E" w:rsidRDefault="005C37CA">
      <w:pPr>
        <w:rPr>
          <w:szCs w:val="16"/>
        </w:rPr>
      </w:pPr>
      <w:r w:rsidRPr="007D2E7E">
        <w:rPr>
          <w:szCs w:val="16"/>
        </w:rPr>
        <w:t xml:space="preserve">When it comes to the research strategy, </w:t>
      </w:r>
      <w:r w:rsidR="007A03E6" w:rsidRPr="007D2E7E">
        <w:rPr>
          <w:szCs w:val="16"/>
        </w:rPr>
        <w:t>action research will be best suited.</w:t>
      </w:r>
      <w:r w:rsidR="00BC46A6" w:rsidRPr="007D2E7E">
        <w:rPr>
          <w:szCs w:val="16"/>
        </w:rPr>
        <w:t xml:space="preserve"> Action research defined by BRM is “an approach in which the action researcher and a client collaborate in the development of a solution” </w:t>
      </w:r>
      <w:r w:rsidR="00BC46A6" w:rsidRPr="007D2E7E">
        <w:rPr>
          <w:b/>
          <w:bCs/>
          <w:sz w:val="10"/>
          <w:szCs w:val="10"/>
        </w:rPr>
        <w:t>(</w:t>
      </w:r>
      <w:r w:rsidR="00892F93">
        <w:rPr>
          <w:b/>
          <w:bCs/>
          <w:sz w:val="10"/>
          <w:szCs w:val="10"/>
        </w:rPr>
        <w:t>18</w:t>
      </w:r>
      <w:r w:rsidR="00BC46A6" w:rsidRPr="007D2E7E">
        <w:rPr>
          <w:b/>
          <w:bCs/>
          <w:sz w:val="10"/>
          <w:szCs w:val="10"/>
        </w:rPr>
        <w:t>)</w:t>
      </w:r>
      <w:r w:rsidR="00BC46A6" w:rsidRPr="007D2E7E">
        <w:rPr>
          <w:szCs w:val="16"/>
        </w:rPr>
        <w:t xml:space="preserve">. </w:t>
      </w:r>
      <w:r w:rsidR="00E879CF">
        <w:rPr>
          <w:szCs w:val="16"/>
        </w:rPr>
        <w:t>T</w:t>
      </w:r>
      <w:r w:rsidR="00BC46A6" w:rsidRPr="007D2E7E">
        <w:rPr>
          <w:szCs w:val="16"/>
        </w:rPr>
        <w:t xml:space="preserve">he project contains a development aspect, </w:t>
      </w:r>
      <w:r w:rsidR="00E879CF">
        <w:rPr>
          <w:szCs w:val="16"/>
        </w:rPr>
        <w:t xml:space="preserve">which </w:t>
      </w:r>
      <w:r w:rsidR="00BC46A6" w:rsidRPr="007D2E7E">
        <w:rPr>
          <w:szCs w:val="16"/>
        </w:rPr>
        <w:t xml:space="preserve">allows for collaboration with the client in order to make sure that the requirements that are set are achieved and have been fulfilled. It allows for any necessary changes to be made </w:t>
      </w:r>
      <w:r w:rsidR="00E879CF">
        <w:rPr>
          <w:szCs w:val="16"/>
        </w:rPr>
        <w:t>during</w:t>
      </w:r>
      <w:r w:rsidR="00BC46A6" w:rsidRPr="007D2E7E">
        <w:rPr>
          <w:szCs w:val="16"/>
        </w:rPr>
        <w:t xml:space="preserve"> </w:t>
      </w:r>
      <w:commentRangeStart w:id="63"/>
      <w:r w:rsidR="00BC46A6" w:rsidRPr="007D2E7E">
        <w:rPr>
          <w:szCs w:val="16"/>
        </w:rPr>
        <w:t>developmen</w:t>
      </w:r>
      <w:r w:rsidR="00E879CF">
        <w:rPr>
          <w:szCs w:val="16"/>
        </w:rPr>
        <w:t>t</w:t>
      </w:r>
      <w:commentRangeEnd w:id="63"/>
      <w:r w:rsidR="00D26DA8">
        <w:rPr>
          <w:rStyle w:val="CommentReference"/>
        </w:rPr>
        <w:commentReference w:id="63"/>
      </w:r>
      <w:r w:rsidR="00BC46A6" w:rsidRPr="007D2E7E">
        <w:rPr>
          <w:szCs w:val="16"/>
        </w:rPr>
        <w:t>.</w:t>
      </w:r>
    </w:p>
    <w:p w14:paraId="7B1556E7" w14:textId="77777777" w:rsidR="00C05EE2" w:rsidRPr="007D2E7E" w:rsidRDefault="00C05EE2">
      <w:pPr>
        <w:rPr>
          <w:b/>
          <w:bCs/>
          <w:szCs w:val="16"/>
        </w:rPr>
      </w:pPr>
    </w:p>
    <w:p w14:paraId="6D9F669B" w14:textId="4B79A9CA" w:rsidR="00DF1CB5" w:rsidRPr="007D2E7E" w:rsidRDefault="00DF1CB5" w:rsidP="007D2E7E">
      <w:pPr>
        <w:pStyle w:val="UpdatedStyleSub-Heading"/>
      </w:pPr>
      <w:bookmarkStart w:id="64" w:name="_Toc124428429"/>
      <w:r w:rsidRPr="007D2E7E">
        <w:t>Time-Horizons</w:t>
      </w:r>
      <w:bookmarkEnd w:id="64"/>
    </w:p>
    <w:p w14:paraId="779637CC" w14:textId="4B2A0DC0" w:rsidR="00D9230F" w:rsidRDefault="00C05EE2">
      <w:pPr>
        <w:rPr>
          <w:szCs w:val="16"/>
        </w:rPr>
      </w:pPr>
      <w:r>
        <w:rPr>
          <w:szCs w:val="16"/>
        </w:rPr>
        <w:t>Cross-sectional time-horizons will be used when conducting the project</w:t>
      </w:r>
      <w:r w:rsidR="00E879CF">
        <w:rPr>
          <w:szCs w:val="16"/>
        </w:rPr>
        <w:t>. Data</w:t>
      </w:r>
      <w:r>
        <w:rPr>
          <w:szCs w:val="16"/>
        </w:rPr>
        <w:t xml:space="preserve"> is gathered from samples only once at a specific time</w:t>
      </w:r>
      <w:r w:rsidR="00E879CF">
        <w:rPr>
          <w:szCs w:val="16"/>
        </w:rPr>
        <w:t>, d</w:t>
      </w:r>
      <w:r w:rsidR="00267954" w:rsidRPr="007D2E7E">
        <w:rPr>
          <w:szCs w:val="16"/>
        </w:rPr>
        <w:t>ue to the fact that the project is focusing on a development project with a specific client</w:t>
      </w:r>
      <w:r w:rsidR="00E879CF">
        <w:rPr>
          <w:szCs w:val="16"/>
        </w:rPr>
        <w:t xml:space="preserve"> </w:t>
      </w:r>
      <w:r w:rsidR="00E879CF" w:rsidRPr="007D2E7E">
        <w:rPr>
          <w:b/>
          <w:bCs/>
          <w:sz w:val="10"/>
          <w:szCs w:val="10"/>
        </w:rPr>
        <w:t>(</w:t>
      </w:r>
      <w:r w:rsidR="00892F93">
        <w:rPr>
          <w:b/>
          <w:bCs/>
          <w:sz w:val="10"/>
          <w:szCs w:val="10"/>
        </w:rPr>
        <w:t>19</w:t>
      </w:r>
      <w:r w:rsidR="00E879CF" w:rsidRPr="007D2E7E">
        <w:rPr>
          <w:b/>
          <w:bCs/>
          <w:sz w:val="10"/>
          <w:szCs w:val="10"/>
        </w:rPr>
        <w:t>)</w:t>
      </w:r>
      <w:r w:rsidR="00E879CF" w:rsidRPr="007D2E7E">
        <w:rPr>
          <w:szCs w:val="16"/>
        </w:rPr>
        <w:t>.</w:t>
      </w:r>
      <w:r w:rsidR="00267954" w:rsidRPr="007D2E7E">
        <w:rPr>
          <w:szCs w:val="16"/>
        </w:rPr>
        <w:t xml:space="preserve"> </w:t>
      </w:r>
      <w:r w:rsidR="00E879CF">
        <w:rPr>
          <w:szCs w:val="16"/>
        </w:rPr>
        <w:t>T</w:t>
      </w:r>
      <w:r w:rsidR="00267954" w:rsidRPr="007D2E7E">
        <w:rPr>
          <w:szCs w:val="16"/>
        </w:rPr>
        <w:t>his allows for this approach to be use</w:t>
      </w:r>
      <w:r w:rsidR="00267954">
        <w:rPr>
          <w:szCs w:val="16"/>
        </w:rPr>
        <w:t>d</w:t>
      </w:r>
      <w:r w:rsidR="00164937">
        <w:rPr>
          <w:szCs w:val="16"/>
        </w:rPr>
        <w:t xml:space="preserve">, since cross-sectional gathers data from a specific time this can be used in the testing phase of the project to identify whether or not the project meets the client requirements, and that the application is able to carry out the functions that it is supposed to do. </w:t>
      </w:r>
      <w:r w:rsidR="001C4800" w:rsidRPr="007D2E7E">
        <w:rPr>
          <w:szCs w:val="16"/>
        </w:rPr>
        <w:t xml:space="preserve">This is beneficial since feedback from the client is important as this determines </w:t>
      </w:r>
      <w:proofErr w:type="gramStart"/>
      <w:r w:rsidR="001C4800" w:rsidRPr="007D2E7E">
        <w:rPr>
          <w:szCs w:val="16"/>
        </w:rPr>
        <w:t>whether or not</w:t>
      </w:r>
      <w:proofErr w:type="gramEnd"/>
      <w:r w:rsidR="001C4800" w:rsidRPr="007D2E7E">
        <w:rPr>
          <w:szCs w:val="16"/>
        </w:rPr>
        <w:t xml:space="preserve"> the project is successful and fulfils all of the requirements that were </w:t>
      </w:r>
      <w:commentRangeStart w:id="65"/>
      <w:r w:rsidR="001C4800" w:rsidRPr="007D2E7E">
        <w:rPr>
          <w:szCs w:val="16"/>
        </w:rPr>
        <w:t>set</w:t>
      </w:r>
      <w:commentRangeEnd w:id="65"/>
      <w:r w:rsidR="00D00C57">
        <w:rPr>
          <w:rStyle w:val="CommentReference"/>
        </w:rPr>
        <w:commentReference w:id="65"/>
      </w:r>
      <w:r w:rsidR="001C4800" w:rsidRPr="007D2E7E">
        <w:rPr>
          <w:szCs w:val="16"/>
        </w:rPr>
        <w:t xml:space="preserve">. </w:t>
      </w:r>
    </w:p>
    <w:p w14:paraId="76957262" w14:textId="77777777" w:rsidR="001C4800" w:rsidRPr="007D2E7E" w:rsidRDefault="001C4800">
      <w:pPr>
        <w:rPr>
          <w:szCs w:val="16"/>
        </w:rPr>
      </w:pPr>
    </w:p>
    <w:p w14:paraId="258F3ECC" w14:textId="42B9123E" w:rsidR="00DF1CB5" w:rsidRPr="007D2E7E" w:rsidRDefault="00DF1CB5" w:rsidP="007D2E7E">
      <w:pPr>
        <w:pStyle w:val="UpdatedStyleSub-Heading"/>
      </w:pPr>
      <w:bookmarkStart w:id="66" w:name="_Toc124428430"/>
      <w:r w:rsidRPr="007D2E7E">
        <w:t>Data Collection Methods</w:t>
      </w:r>
      <w:bookmarkEnd w:id="66"/>
    </w:p>
    <w:p w14:paraId="6CA346CC" w14:textId="26AA1B73" w:rsidR="00B80055" w:rsidRDefault="00DD70BB" w:rsidP="00B80055">
      <w:r w:rsidRPr="007D2E7E">
        <w:rPr>
          <w:szCs w:val="16"/>
        </w:rPr>
        <w:t>Interviews will be used to help understand; the role of the client, determine what requirements the client requires for the application and to remit the type of data that is being collected.</w:t>
      </w:r>
      <w:r w:rsidR="00F17130" w:rsidRPr="007D2E7E">
        <w:rPr>
          <w:szCs w:val="16"/>
        </w:rPr>
        <w:t xml:space="preserve"> </w:t>
      </w:r>
      <w:r w:rsidR="00E64DEC">
        <w:rPr>
          <w:szCs w:val="16"/>
        </w:rPr>
        <w:t>These</w:t>
      </w:r>
      <w:r w:rsidR="00F17130" w:rsidRPr="007D2E7E">
        <w:rPr>
          <w:szCs w:val="16"/>
        </w:rPr>
        <w:t xml:space="preserve"> can be used to validate and </w:t>
      </w:r>
      <w:r w:rsidR="00E64DEC">
        <w:rPr>
          <w:szCs w:val="16"/>
        </w:rPr>
        <w:t xml:space="preserve">receive </w:t>
      </w:r>
      <w:r w:rsidR="00F17130" w:rsidRPr="007D2E7E">
        <w:rPr>
          <w:szCs w:val="16"/>
        </w:rPr>
        <w:t>user feedback after the project has been developed</w:t>
      </w:r>
      <w:r w:rsidR="00E64DEC">
        <w:rPr>
          <w:szCs w:val="16"/>
        </w:rPr>
        <w:t>. T</w:t>
      </w:r>
      <w:r w:rsidR="00F17130" w:rsidRPr="007D2E7E">
        <w:rPr>
          <w:szCs w:val="16"/>
        </w:rPr>
        <w:t xml:space="preserve">his will identify whether or not the project application meets the requirements </w:t>
      </w:r>
      <w:r w:rsidR="00E64DEC">
        <w:rPr>
          <w:szCs w:val="16"/>
        </w:rPr>
        <w:t>which were set at the start</w:t>
      </w:r>
      <w:r w:rsidR="00F17130" w:rsidRPr="007D2E7E">
        <w:rPr>
          <w:szCs w:val="16"/>
        </w:rPr>
        <w:t xml:space="preserve"> of the project. </w:t>
      </w:r>
      <w:r w:rsidR="00E64DEC">
        <w:rPr>
          <w:szCs w:val="16"/>
        </w:rPr>
        <w:t>I</w:t>
      </w:r>
      <w:r w:rsidR="004F328F" w:rsidRPr="007D2E7E">
        <w:rPr>
          <w:szCs w:val="16"/>
        </w:rPr>
        <w:t>nterviews are the best approach when it comes to data collection methods</w:t>
      </w:r>
      <w:r w:rsidR="00E64DEC">
        <w:rPr>
          <w:szCs w:val="16"/>
        </w:rPr>
        <w:t xml:space="preserve"> as </w:t>
      </w:r>
      <w:r w:rsidR="004F328F" w:rsidRPr="007D2E7E">
        <w:rPr>
          <w:szCs w:val="16"/>
        </w:rPr>
        <w:t xml:space="preserve">frequent interviews with the client are </w:t>
      </w:r>
      <w:r w:rsidR="00E64DEC">
        <w:rPr>
          <w:szCs w:val="16"/>
        </w:rPr>
        <w:t>required</w:t>
      </w:r>
      <w:r w:rsidR="004F328F" w:rsidRPr="007D2E7E">
        <w:rPr>
          <w:szCs w:val="16"/>
        </w:rPr>
        <w:t xml:space="preserve"> in order to receive key information in order to fulfil the project</w:t>
      </w:r>
      <w:r w:rsidR="00F74F2B" w:rsidRPr="007D2E7E">
        <w:rPr>
          <w:szCs w:val="16"/>
        </w:rPr>
        <w:t xml:space="preserve">, such as; requirements, workflows, features and the type of program that they </w:t>
      </w:r>
      <w:commentRangeStart w:id="67"/>
      <w:r w:rsidR="00F74F2B" w:rsidRPr="007D2E7E">
        <w:rPr>
          <w:szCs w:val="16"/>
        </w:rPr>
        <w:t>require</w:t>
      </w:r>
      <w:commentRangeEnd w:id="67"/>
      <w:r w:rsidR="00FD3583">
        <w:rPr>
          <w:rStyle w:val="CommentReference"/>
        </w:rPr>
        <w:commentReference w:id="67"/>
      </w:r>
      <w:r w:rsidR="00F74F2B" w:rsidRPr="007D2E7E">
        <w:rPr>
          <w:szCs w:val="16"/>
        </w:rPr>
        <w:t xml:space="preserve">.  </w:t>
      </w:r>
    </w:p>
    <w:p w14:paraId="7D8247F8" w14:textId="77777777" w:rsidR="00B80055" w:rsidRDefault="00B80055" w:rsidP="00B80055"/>
    <w:p w14:paraId="06AF6A95" w14:textId="4AE4ACAB" w:rsidR="00514BC6" w:rsidRPr="00B80055" w:rsidRDefault="003236C5" w:rsidP="00B80055">
      <w:pPr>
        <w:pStyle w:val="UpdatedStyleHeading"/>
        <w:rPr>
          <w:sz w:val="16"/>
          <w:szCs w:val="16"/>
        </w:rPr>
      </w:pPr>
      <w:bookmarkStart w:id="68" w:name="_Toc124428431"/>
      <w:r w:rsidRPr="007D2E7E">
        <w:t>Resource</w:t>
      </w:r>
      <w:r w:rsidR="00A876F2" w:rsidRPr="007D2E7E">
        <w:t>s</w:t>
      </w:r>
      <w:bookmarkEnd w:id="68"/>
    </w:p>
    <w:p w14:paraId="26BF6FCE" w14:textId="1501F368" w:rsidR="00F32FD7" w:rsidRPr="007D2E7E" w:rsidRDefault="00934DDC">
      <w:pPr>
        <w:rPr>
          <w:szCs w:val="16"/>
        </w:rPr>
      </w:pPr>
      <w:r>
        <w:rPr>
          <w:szCs w:val="16"/>
        </w:rPr>
        <w:t xml:space="preserve">It is important to identify the resources that will be used within the project, this ensures that the </w:t>
      </w:r>
      <w:r w:rsidR="00514BC6" w:rsidRPr="007D2E7E">
        <w:rPr>
          <w:szCs w:val="16"/>
        </w:rPr>
        <w:t xml:space="preserve">system that will be used to develop the application will be suitable throughout the development lifecycle and the other various process of the project. </w:t>
      </w:r>
    </w:p>
    <w:p w14:paraId="0854EC23" w14:textId="77777777" w:rsidR="00F32FD7" w:rsidRPr="007D2E7E" w:rsidRDefault="00F32FD7">
      <w:pPr>
        <w:rPr>
          <w:szCs w:val="16"/>
        </w:rPr>
      </w:pPr>
    </w:p>
    <w:p w14:paraId="7AF36955" w14:textId="73045AB4" w:rsidR="00934DDC" w:rsidRDefault="008F412C">
      <w:pPr>
        <w:rPr>
          <w:szCs w:val="16"/>
        </w:rPr>
      </w:pPr>
      <w:r>
        <w:rPr>
          <w:szCs w:val="16"/>
        </w:rPr>
        <w:t>The</w:t>
      </w:r>
      <w:r w:rsidR="00514BC6" w:rsidRPr="007D2E7E">
        <w:rPr>
          <w:szCs w:val="16"/>
        </w:rPr>
        <w:t xml:space="preserve"> system hardware specifications </w:t>
      </w:r>
      <w:r w:rsidR="00934DDC">
        <w:rPr>
          <w:szCs w:val="16"/>
        </w:rPr>
        <w:t>will</w:t>
      </w:r>
      <w:r w:rsidR="00514BC6" w:rsidRPr="007D2E7E">
        <w:rPr>
          <w:szCs w:val="16"/>
        </w:rPr>
        <w:t xml:space="preserve"> consist of:</w:t>
      </w:r>
    </w:p>
    <w:p w14:paraId="0918A83A" w14:textId="77777777" w:rsidR="00F352C0" w:rsidRPr="007D2E7E" w:rsidRDefault="00F352C0">
      <w:pPr>
        <w:rPr>
          <w:szCs w:val="16"/>
        </w:rPr>
      </w:pPr>
    </w:p>
    <w:p w14:paraId="4AB14510" w14:textId="65E9E2FD" w:rsidR="00514BC6" w:rsidRPr="007D2E7E" w:rsidRDefault="00514BC6" w:rsidP="00514BC6">
      <w:pPr>
        <w:pStyle w:val="ListParagraph"/>
        <w:numPr>
          <w:ilvl w:val="0"/>
          <w:numId w:val="1"/>
        </w:numPr>
        <w:rPr>
          <w:szCs w:val="16"/>
        </w:rPr>
      </w:pPr>
      <w:r w:rsidRPr="007D2E7E">
        <w:rPr>
          <w:b/>
          <w:bCs/>
          <w:szCs w:val="16"/>
        </w:rPr>
        <w:t>Processor:</w:t>
      </w:r>
      <w:r w:rsidRPr="007D2E7E">
        <w:rPr>
          <w:szCs w:val="16"/>
        </w:rPr>
        <w:t xml:space="preserve"> Apple M1 Pro (10-Core | 3.2 GHz)</w:t>
      </w:r>
    </w:p>
    <w:p w14:paraId="243E3638" w14:textId="006F8030" w:rsidR="00514BC6" w:rsidRPr="007D2E7E" w:rsidRDefault="00514BC6" w:rsidP="00514BC6">
      <w:pPr>
        <w:pStyle w:val="ListParagraph"/>
        <w:numPr>
          <w:ilvl w:val="0"/>
          <w:numId w:val="1"/>
        </w:numPr>
        <w:rPr>
          <w:szCs w:val="16"/>
        </w:rPr>
      </w:pPr>
      <w:r w:rsidRPr="007D2E7E">
        <w:rPr>
          <w:b/>
          <w:bCs/>
          <w:szCs w:val="16"/>
        </w:rPr>
        <w:t>Graphics Card:</w:t>
      </w:r>
      <w:r w:rsidRPr="007D2E7E">
        <w:rPr>
          <w:szCs w:val="16"/>
        </w:rPr>
        <w:t xml:space="preserve"> </w:t>
      </w:r>
      <w:r w:rsidR="0096302E" w:rsidRPr="007D2E7E">
        <w:rPr>
          <w:szCs w:val="16"/>
        </w:rPr>
        <w:t xml:space="preserve">Apple </w:t>
      </w:r>
      <w:r w:rsidR="00C51041">
        <w:rPr>
          <w:szCs w:val="16"/>
        </w:rPr>
        <w:t>M1 Pro 16-Core GPU</w:t>
      </w:r>
      <w:r w:rsidR="00A20EB2">
        <w:rPr>
          <w:szCs w:val="16"/>
        </w:rPr>
        <w:t xml:space="preserve"> </w:t>
      </w:r>
      <w:r w:rsidR="00C51041">
        <w:rPr>
          <w:szCs w:val="16"/>
        </w:rPr>
        <w:t>/</w:t>
      </w:r>
      <w:r w:rsidR="00A20EB2">
        <w:rPr>
          <w:szCs w:val="16"/>
        </w:rPr>
        <w:t xml:space="preserve"> </w:t>
      </w:r>
      <w:r w:rsidR="00C51041">
        <w:rPr>
          <w:szCs w:val="16"/>
        </w:rPr>
        <w:t>Neural Engine</w:t>
      </w:r>
      <w:r w:rsidR="0096302E" w:rsidRPr="007D2E7E">
        <w:rPr>
          <w:szCs w:val="16"/>
        </w:rPr>
        <w:t xml:space="preserve"> </w:t>
      </w:r>
      <w:r w:rsidRPr="007D2E7E">
        <w:rPr>
          <w:szCs w:val="16"/>
        </w:rPr>
        <w:t>(16GB)</w:t>
      </w:r>
    </w:p>
    <w:p w14:paraId="4FC97890" w14:textId="3F720D79" w:rsidR="00514BC6" w:rsidRPr="007D2E7E" w:rsidRDefault="00514BC6" w:rsidP="00514BC6">
      <w:pPr>
        <w:pStyle w:val="ListParagraph"/>
        <w:numPr>
          <w:ilvl w:val="0"/>
          <w:numId w:val="1"/>
        </w:numPr>
        <w:rPr>
          <w:szCs w:val="16"/>
        </w:rPr>
      </w:pPr>
      <w:r w:rsidRPr="007D2E7E">
        <w:rPr>
          <w:b/>
          <w:bCs/>
          <w:szCs w:val="16"/>
        </w:rPr>
        <w:t>Storage:</w:t>
      </w:r>
      <w:r w:rsidRPr="007D2E7E">
        <w:rPr>
          <w:szCs w:val="16"/>
        </w:rPr>
        <w:t xml:space="preserve"> 512GB</w:t>
      </w:r>
    </w:p>
    <w:p w14:paraId="48D4B8EB" w14:textId="1C405413" w:rsidR="00514BC6" w:rsidRPr="007D2E7E" w:rsidRDefault="00514BC6" w:rsidP="00514BC6">
      <w:pPr>
        <w:pStyle w:val="ListParagraph"/>
        <w:numPr>
          <w:ilvl w:val="0"/>
          <w:numId w:val="1"/>
        </w:numPr>
        <w:rPr>
          <w:szCs w:val="16"/>
        </w:rPr>
      </w:pPr>
      <w:r w:rsidRPr="007D2E7E">
        <w:rPr>
          <w:b/>
          <w:bCs/>
          <w:szCs w:val="16"/>
        </w:rPr>
        <w:t>Memory:</w:t>
      </w:r>
      <w:r w:rsidRPr="007D2E7E">
        <w:rPr>
          <w:szCs w:val="16"/>
        </w:rPr>
        <w:t xml:space="preserve"> 16GB</w:t>
      </w:r>
    </w:p>
    <w:p w14:paraId="7174D804" w14:textId="0E9C9EFC" w:rsidR="00514BC6" w:rsidRPr="007D2E7E" w:rsidRDefault="00514BC6" w:rsidP="00514BC6">
      <w:pPr>
        <w:rPr>
          <w:szCs w:val="16"/>
        </w:rPr>
      </w:pPr>
    </w:p>
    <w:p w14:paraId="6BC7422A" w14:textId="7D74955B" w:rsidR="00514BC6" w:rsidRDefault="00ED6648" w:rsidP="00514BC6">
      <w:pPr>
        <w:rPr>
          <w:szCs w:val="16"/>
        </w:rPr>
      </w:pPr>
      <w:r>
        <w:rPr>
          <w:szCs w:val="16"/>
        </w:rPr>
        <w:t>T</w:t>
      </w:r>
      <w:r w:rsidR="00934DDC">
        <w:rPr>
          <w:szCs w:val="16"/>
        </w:rPr>
        <w:t>he s</w:t>
      </w:r>
      <w:r w:rsidR="00514BC6" w:rsidRPr="007D2E7E">
        <w:rPr>
          <w:szCs w:val="16"/>
        </w:rPr>
        <w:t>oftware that will be used within the project</w:t>
      </w:r>
      <w:r>
        <w:rPr>
          <w:szCs w:val="16"/>
        </w:rPr>
        <w:t xml:space="preserve"> will consist of</w:t>
      </w:r>
      <w:r w:rsidR="00514BC6" w:rsidRPr="007D2E7E">
        <w:rPr>
          <w:szCs w:val="16"/>
        </w:rPr>
        <w:t>:</w:t>
      </w:r>
    </w:p>
    <w:p w14:paraId="705E17A8" w14:textId="77777777" w:rsidR="00934DDC" w:rsidRPr="007D2E7E" w:rsidRDefault="00934DDC" w:rsidP="00514BC6">
      <w:pPr>
        <w:rPr>
          <w:szCs w:val="16"/>
        </w:rPr>
      </w:pPr>
    </w:p>
    <w:p w14:paraId="440B78AC" w14:textId="004CCE6F" w:rsidR="00514BC6" w:rsidRPr="007D2E7E" w:rsidRDefault="00514BC6" w:rsidP="00514BC6">
      <w:pPr>
        <w:pStyle w:val="ListParagraph"/>
        <w:numPr>
          <w:ilvl w:val="0"/>
          <w:numId w:val="2"/>
        </w:numPr>
        <w:rPr>
          <w:szCs w:val="16"/>
        </w:rPr>
      </w:pPr>
      <w:r w:rsidRPr="007D2E7E">
        <w:rPr>
          <w:b/>
          <w:bCs/>
          <w:szCs w:val="16"/>
        </w:rPr>
        <w:t>Operating System:</w:t>
      </w:r>
      <w:r w:rsidRPr="007D2E7E">
        <w:rPr>
          <w:szCs w:val="16"/>
        </w:rPr>
        <w:t xml:space="preserve"> MacOS Ventura 13.0</w:t>
      </w:r>
    </w:p>
    <w:p w14:paraId="1D981673" w14:textId="62BBCB4F" w:rsidR="00514BC6" w:rsidRPr="007D2E7E" w:rsidRDefault="00514BC6" w:rsidP="00514BC6">
      <w:pPr>
        <w:pStyle w:val="ListParagraph"/>
        <w:numPr>
          <w:ilvl w:val="0"/>
          <w:numId w:val="2"/>
        </w:numPr>
        <w:rPr>
          <w:b/>
          <w:bCs/>
          <w:szCs w:val="16"/>
        </w:rPr>
      </w:pPr>
      <w:r w:rsidRPr="007D2E7E">
        <w:rPr>
          <w:b/>
          <w:bCs/>
          <w:szCs w:val="16"/>
        </w:rPr>
        <w:t>Integrated Development Environment:</w:t>
      </w:r>
      <w:r w:rsidR="002E294C" w:rsidRPr="007D2E7E">
        <w:rPr>
          <w:szCs w:val="16"/>
        </w:rPr>
        <w:t xml:space="preserve"> Visual Studio </w:t>
      </w:r>
      <w:r w:rsidR="000D3DEF" w:rsidRPr="007D2E7E">
        <w:rPr>
          <w:szCs w:val="16"/>
        </w:rPr>
        <w:t xml:space="preserve">Community </w:t>
      </w:r>
      <w:r w:rsidR="00321EBD">
        <w:rPr>
          <w:szCs w:val="16"/>
        </w:rPr>
        <w:t xml:space="preserve">Edition </w:t>
      </w:r>
      <w:r w:rsidR="000D3DEF" w:rsidRPr="007D2E7E">
        <w:rPr>
          <w:szCs w:val="16"/>
        </w:rPr>
        <w:t>2022 (</w:t>
      </w:r>
      <w:r w:rsidR="002E294C" w:rsidRPr="007D2E7E">
        <w:rPr>
          <w:szCs w:val="16"/>
        </w:rPr>
        <w:t>C#)</w:t>
      </w:r>
    </w:p>
    <w:p w14:paraId="672980DD" w14:textId="0CF0D76E" w:rsidR="002E294C" w:rsidRPr="007D2E7E" w:rsidRDefault="00514BC6" w:rsidP="002E294C">
      <w:pPr>
        <w:pStyle w:val="ListParagraph"/>
        <w:numPr>
          <w:ilvl w:val="0"/>
          <w:numId w:val="2"/>
        </w:numPr>
        <w:rPr>
          <w:b/>
          <w:bCs/>
          <w:szCs w:val="16"/>
        </w:rPr>
      </w:pPr>
      <w:r w:rsidRPr="007D2E7E">
        <w:rPr>
          <w:b/>
          <w:bCs/>
          <w:szCs w:val="16"/>
        </w:rPr>
        <w:t>Database:</w:t>
      </w:r>
      <w:r w:rsidR="00F32FD7" w:rsidRPr="007D2E7E">
        <w:rPr>
          <w:b/>
          <w:bCs/>
          <w:szCs w:val="16"/>
        </w:rPr>
        <w:t xml:space="preserve"> </w:t>
      </w:r>
      <w:r w:rsidR="002E294C" w:rsidRPr="007D2E7E">
        <w:rPr>
          <w:szCs w:val="16"/>
        </w:rPr>
        <w:t>MySQL</w:t>
      </w:r>
      <w:r w:rsidR="00321EBD">
        <w:rPr>
          <w:szCs w:val="16"/>
        </w:rPr>
        <w:t>, MongoDB</w:t>
      </w:r>
      <w:r w:rsidR="000D3DEF" w:rsidRPr="007D2E7E">
        <w:rPr>
          <w:szCs w:val="16"/>
        </w:rPr>
        <w:t xml:space="preserve"> and FileZilla</w:t>
      </w:r>
      <w:r w:rsidR="009173B2">
        <w:rPr>
          <w:szCs w:val="16"/>
        </w:rPr>
        <w:t>.</w:t>
      </w:r>
    </w:p>
    <w:p w14:paraId="0F9A7291" w14:textId="4436FF66" w:rsidR="001D3A2E" w:rsidRPr="007D2E7E" w:rsidRDefault="00514BC6" w:rsidP="000D3DEF">
      <w:pPr>
        <w:pStyle w:val="ListParagraph"/>
        <w:numPr>
          <w:ilvl w:val="0"/>
          <w:numId w:val="2"/>
        </w:numPr>
        <w:rPr>
          <w:b/>
          <w:bCs/>
          <w:szCs w:val="16"/>
        </w:rPr>
      </w:pPr>
      <w:r w:rsidRPr="007D2E7E">
        <w:rPr>
          <w:b/>
          <w:bCs/>
          <w:szCs w:val="16"/>
        </w:rPr>
        <w:t xml:space="preserve">Other Software: </w:t>
      </w:r>
      <w:r w:rsidR="00A876F2" w:rsidRPr="007D2E7E">
        <w:rPr>
          <w:szCs w:val="16"/>
        </w:rPr>
        <w:t>Microsoft Office 365 Suite, Adobe XD, Adobe Illustrator.</w:t>
      </w:r>
    </w:p>
    <w:p w14:paraId="7949B42F" w14:textId="2153A44A" w:rsidR="00F40B6B" w:rsidRDefault="00F40B6B">
      <w:pPr>
        <w:rPr>
          <w:b/>
          <w:bCs/>
          <w:sz w:val="20"/>
          <w:szCs w:val="20"/>
        </w:rPr>
      </w:pPr>
    </w:p>
    <w:p w14:paraId="20D27A3C" w14:textId="45A810FC" w:rsidR="00401483" w:rsidRDefault="00401483">
      <w:pPr>
        <w:rPr>
          <w:b/>
          <w:bCs/>
          <w:sz w:val="20"/>
          <w:szCs w:val="20"/>
        </w:rPr>
      </w:pPr>
    </w:p>
    <w:p w14:paraId="5BA06E6F" w14:textId="708A195F" w:rsidR="00401483" w:rsidRDefault="00401483">
      <w:pPr>
        <w:rPr>
          <w:b/>
          <w:bCs/>
          <w:sz w:val="20"/>
          <w:szCs w:val="20"/>
        </w:rPr>
      </w:pPr>
    </w:p>
    <w:p w14:paraId="7CFC38AF" w14:textId="757F7249" w:rsidR="00401483" w:rsidRDefault="00401483">
      <w:pPr>
        <w:rPr>
          <w:b/>
          <w:bCs/>
          <w:sz w:val="20"/>
          <w:szCs w:val="20"/>
        </w:rPr>
      </w:pPr>
    </w:p>
    <w:p w14:paraId="4E8F9798" w14:textId="27FF4C43" w:rsidR="00401483" w:rsidRDefault="00401483">
      <w:pPr>
        <w:rPr>
          <w:b/>
          <w:bCs/>
          <w:sz w:val="20"/>
          <w:szCs w:val="20"/>
        </w:rPr>
      </w:pPr>
    </w:p>
    <w:p w14:paraId="081D619D" w14:textId="24A34AD2" w:rsidR="00841719" w:rsidRDefault="00841719">
      <w:pPr>
        <w:rPr>
          <w:b/>
          <w:bCs/>
          <w:sz w:val="20"/>
          <w:szCs w:val="20"/>
        </w:rPr>
      </w:pPr>
    </w:p>
    <w:p w14:paraId="277A2991" w14:textId="51B28900" w:rsidR="00E64DEC" w:rsidRDefault="00E64DEC">
      <w:pPr>
        <w:rPr>
          <w:b/>
          <w:bCs/>
          <w:sz w:val="20"/>
          <w:szCs w:val="20"/>
        </w:rPr>
      </w:pPr>
    </w:p>
    <w:p w14:paraId="493EB000" w14:textId="77777777" w:rsidR="00ED0030" w:rsidRDefault="00ED0030">
      <w:pPr>
        <w:rPr>
          <w:b/>
          <w:bCs/>
          <w:sz w:val="20"/>
          <w:szCs w:val="20"/>
        </w:rPr>
      </w:pPr>
    </w:p>
    <w:p w14:paraId="60593A43" w14:textId="77777777" w:rsidR="003F3EBF" w:rsidRDefault="003F3EBF">
      <w:pPr>
        <w:rPr>
          <w:b/>
          <w:bCs/>
          <w:sz w:val="20"/>
          <w:szCs w:val="20"/>
        </w:rPr>
        <w:sectPr w:rsidR="003F3EBF">
          <w:headerReference w:type="default" r:id="rId12"/>
          <w:footerReference w:type="default" r:id="rId13"/>
          <w:pgSz w:w="11906" w:h="16838"/>
          <w:pgMar w:top="1440" w:right="1440" w:bottom="1440" w:left="1440" w:header="708" w:footer="708" w:gutter="0"/>
          <w:cols w:space="708"/>
          <w:docGrid w:linePitch="360"/>
        </w:sectPr>
      </w:pPr>
    </w:p>
    <w:p w14:paraId="1CF2D752" w14:textId="7118F56C" w:rsidR="003247A8" w:rsidRPr="007D2E7E" w:rsidRDefault="003247A8" w:rsidP="007D2E7E">
      <w:pPr>
        <w:pStyle w:val="UpdatedStyleHeading"/>
      </w:pPr>
      <w:bookmarkStart w:id="69" w:name="_Toc124428432"/>
      <w:r w:rsidRPr="007D2E7E">
        <w:lastRenderedPageBreak/>
        <w:t>The Project Plan</w:t>
      </w:r>
      <w:bookmarkEnd w:id="69"/>
    </w:p>
    <w:p w14:paraId="419D26DF" w14:textId="61F11658" w:rsidR="005F68CC" w:rsidRPr="007D2E7E" w:rsidRDefault="00781A6A">
      <w:pPr>
        <w:rPr>
          <w:szCs w:val="16"/>
        </w:rPr>
      </w:pPr>
      <w:r w:rsidRPr="007D2E7E">
        <w:rPr>
          <w:szCs w:val="16"/>
        </w:rPr>
        <w:t>In order to make sure that the project is successful, it is important to make sure that tasks are completed on time. This is done by creating project plans in the form of a Work Breakdown Structure and Gantt Charts.</w:t>
      </w:r>
    </w:p>
    <w:p w14:paraId="014572FE" w14:textId="7465358A" w:rsidR="003F3EBF" w:rsidRPr="00491D23" w:rsidRDefault="003F3EBF" w:rsidP="00491D23">
      <w:pPr>
        <w:rPr>
          <w:szCs w:val="16"/>
        </w:rPr>
      </w:pPr>
      <w:r w:rsidRPr="007D2E7E">
        <w:rPr>
          <w:noProof/>
          <w:szCs w:val="16"/>
        </w:rPr>
        <w:drawing>
          <wp:anchor distT="0" distB="0" distL="114300" distR="114300" simplePos="0" relativeHeight="251659264" behindDoc="0" locked="0" layoutInCell="1" allowOverlap="1" wp14:anchorId="7FEAD7A9" wp14:editId="30EBE5E9">
            <wp:simplePos x="0" y="0"/>
            <wp:positionH relativeFrom="column">
              <wp:posOffset>-544649</wp:posOffset>
            </wp:positionH>
            <wp:positionV relativeFrom="paragraph">
              <wp:posOffset>123825</wp:posOffset>
            </wp:positionV>
            <wp:extent cx="9945370" cy="28194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9945370" cy="2819400"/>
                    </a:xfrm>
                    <a:prstGeom prst="rect">
                      <a:avLst/>
                    </a:prstGeom>
                  </pic:spPr>
                </pic:pic>
              </a:graphicData>
            </a:graphic>
            <wp14:sizeRelH relativeFrom="page">
              <wp14:pctWidth>0</wp14:pctWidth>
            </wp14:sizeRelH>
            <wp14:sizeRelV relativeFrom="page">
              <wp14:pctHeight>0</wp14:pctHeight>
            </wp14:sizeRelV>
          </wp:anchor>
        </w:drawing>
      </w:r>
      <w:r w:rsidR="004D43A6" w:rsidRPr="007D2E7E">
        <w:rPr>
          <w:szCs w:val="16"/>
        </w:rPr>
        <w:t xml:space="preserve"> </w:t>
      </w:r>
      <w:r w:rsidRPr="00870A00">
        <w:rPr>
          <w:noProof/>
          <w:szCs w:val="16"/>
        </w:rPr>
        <w:drawing>
          <wp:anchor distT="0" distB="0" distL="114300" distR="114300" simplePos="0" relativeHeight="251658240" behindDoc="0" locked="0" layoutInCell="1" allowOverlap="1" wp14:anchorId="6B5E7CE3" wp14:editId="6E7A9125">
            <wp:simplePos x="0" y="0"/>
            <wp:positionH relativeFrom="column">
              <wp:posOffset>-826407</wp:posOffset>
            </wp:positionH>
            <wp:positionV relativeFrom="paragraph">
              <wp:posOffset>3061155</wp:posOffset>
            </wp:positionV>
            <wp:extent cx="10601116" cy="1902226"/>
            <wp:effectExtent l="0" t="0" r="3810" b="3175"/>
            <wp:wrapSquare wrapText="bothSides"/>
            <wp:docPr id="2" name="Picture 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with medium confidenc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0601116" cy="1902226"/>
                    </a:xfrm>
                    <a:prstGeom prst="rect">
                      <a:avLst/>
                    </a:prstGeom>
                  </pic:spPr>
                </pic:pic>
              </a:graphicData>
            </a:graphic>
            <wp14:sizeRelH relativeFrom="page">
              <wp14:pctWidth>0</wp14:pctWidth>
            </wp14:sizeRelH>
            <wp14:sizeRelV relativeFrom="page">
              <wp14:pctHeight>0</wp14:pctHeight>
            </wp14:sizeRelV>
          </wp:anchor>
        </w:drawing>
      </w:r>
    </w:p>
    <w:p w14:paraId="360BD88C" w14:textId="77777777" w:rsidR="003F3EBF" w:rsidRDefault="003F3EBF">
      <w:pPr>
        <w:rPr>
          <w:rFonts w:eastAsiaTheme="majorEastAsia" w:cstheme="majorBidi"/>
          <w:b/>
          <w:bCs/>
          <w:color w:val="2F5496" w:themeColor="accent1" w:themeShade="BF"/>
          <w:sz w:val="24"/>
          <w:szCs w:val="26"/>
        </w:rPr>
      </w:pPr>
      <w:r>
        <w:br w:type="page"/>
      </w:r>
    </w:p>
    <w:p w14:paraId="5304514F" w14:textId="6B9ABB18" w:rsidR="003F3EBF" w:rsidRPr="003F3EBF" w:rsidRDefault="003F3EBF" w:rsidP="003F3EBF">
      <w:pPr>
        <w:rPr>
          <w:rFonts w:eastAsiaTheme="majorEastAsia" w:cstheme="majorBidi"/>
          <w:b/>
          <w:bCs/>
          <w:color w:val="2F5496" w:themeColor="accent1" w:themeShade="BF"/>
          <w:sz w:val="24"/>
          <w:szCs w:val="26"/>
        </w:rPr>
        <w:sectPr w:rsidR="003F3EBF" w:rsidRPr="003F3EBF" w:rsidSect="003F3EBF">
          <w:pgSz w:w="16838" w:h="11906" w:orient="landscape"/>
          <w:pgMar w:top="1440" w:right="1440" w:bottom="1440" w:left="1440" w:header="708" w:footer="708" w:gutter="0"/>
          <w:cols w:space="708"/>
          <w:docGrid w:linePitch="360"/>
        </w:sectPr>
      </w:pPr>
    </w:p>
    <w:p w14:paraId="77A64350" w14:textId="75FDC857" w:rsidR="00892F93" w:rsidRPr="002359DA" w:rsidRDefault="003247A8" w:rsidP="002359DA">
      <w:pPr>
        <w:pStyle w:val="UpdatedStyleHeading"/>
      </w:pPr>
      <w:bookmarkStart w:id="70" w:name="_Toc124428433"/>
      <w:r w:rsidRPr="007D2E7E">
        <w:lastRenderedPageBreak/>
        <w:t>References</w:t>
      </w:r>
      <w:bookmarkEnd w:id="70"/>
    </w:p>
    <w:p w14:paraId="2C6F2355" w14:textId="77777777" w:rsidR="00892F93" w:rsidRDefault="00892F93" w:rsidP="00892F93">
      <w:pPr>
        <w:rPr>
          <w:szCs w:val="16"/>
        </w:rPr>
      </w:pPr>
      <w:r w:rsidRPr="00901F12">
        <w:rPr>
          <w:b/>
          <w:bCs/>
          <w:szCs w:val="16"/>
        </w:rPr>
        <w:t>[</w:t>
      </w:r>
      <w:r>
        <w:rPr>
          <w:b/>
          <w:bCs/>
          <w:szCs w:val="16"/>
        </w:rPr>
        <w:t xml:space="preserve">01] </w:t>
      </w:r>
      <w:r>
        <w:rPr>
          <w:szCs w:val="16"/>
        </w:rPr>
        <w:t xml:space="preserve">Umass Amherst Center for Heritage and Society. What is Heritage? 2022. Accessed: 09/01/2022. At: </w:t>
      </w:r>
      <w:hyperlink r:id="rId16" w:history="1">
        <w:r w:rsidRPr="00995903">
          <w:rPr>
            <w:rStyle w:val="Hyperlink"/>
            <w:szCs w:val="16"/>
          </w:rPr>
          <w:t>https://www.umass.edu/chs/about/whatisheritage.html</w:t>
        </w:r>
      </w:hyperlink>
    </w:p>
    <w:p w14:paraId="3EAB3B10" w14:textId="17024F0A" w:rsidR="00892F93" w:rsidRDefault="00892F93" w:rsidP="00892F93">
      <w:pPr>
        <w:rPr>
          <w:szCs w:val="16"/>
        </w:rPr>
      </w:pPr>
      <w:r>
        <w:rPr>
          <w:b/>
          <w:bCs/>
          <w:szCs w:val="16"/>
        </w:rPr>
        <w:t>[02</w:t>
      </w:r>
      <w:r w:rsidRPr="008539E4">
        <w:rPr>
          <w:b/>
          <w:bCs/>
          <w:szCs w:val="16"/>
        </w:rPr>
        <w:t xml:space="preserve">] </w:t>
      </w:r>
      <w:r>
        <w:rPr>
          <w:szCs w:val="16"/>
        </w:rPr>
        <w:t xml:space="preserve">An </w:t>
      </w:r>
      <w:proofErr w:type="spellStart"/>
      <w:r>
        <w:rPr>
          <w:szCs w:val="16"/>
        </w:rPr>
        <w:t>Chomhairle</w:t>
      </w:r>
      <w:proofErr w:type="spellEnd"/>
      <w:r>
        <w:rPr>
          <w:szCs w:val="16"/>
        </w:rPr>
        <w:t xml:space="preserve"> </w:t>
      </w:r>
      <w:proofErr w:type="spellStart"/>
      <w:r>
        <w:rPr>
          <w:szCs w:val="16"/>
        </w:rPr>
        <w:t>Oidhreachta</w:t>
      </w:r>
      <w:proofErr w:type="spellEnd"/>
      <w:r>
        <w:rPr>
          <w:szCs w:val="16"/>
        </w:rPr>
        <w:t xml:space="preserve">. The Heritage Council. What is Heritage? 2022. Accessed: 10/01/2022. At: </w:t>
      </w:r>
      <w:hyperlink r:id="rId17" w:history="1">
        <w:r w:rsidRPr="00442E2E">
          <w:rPr>
            <w:rStyle w:val="Hyperlink"/>
            <w:szCs w:val="16"/>
          </w:rPr>
          <w:t>https://www.heritagecouncil.ie/what-is-heritage</w:t>
        </w:r>
      </w:hyperlink>
    </w:p>
    <w:p w14:paraId="431C38C1" w14:textId="77777777" w:rsidR="00892F93" w:rsidRDefault="00892F93" w:rsidP="00892F93">
      <w:pPr>
        <w:rPr>
          <w:szCs w:val="16"/>
        </w:rPr>
      </w:pPr>
      <w:r w:rsidRPr="00852701">
        <w:rPr>
          <w:b/>
          <w:bCs/>
          <w:szCs w:val="16"/>
        </w:rPr>
        <w:t>[</w:t>
      </w:r>
      <w:r>
        <w:rPr>
          <w:b/>
          <w:bCs/>
          <w:szCs w:val="16"/>
        </w:rPr>
        <w:t>03</w:t>
      </w:r>
      <w:r w:rsidRPr="00852701">
        <w:rPr>
          <w:b/>
          <w:bCs/>
          <w:szCs w:val="16"/>
        </w:rPr>
        <w:t>]</w:t>
      </w:r>
      <w:r>
        <w:rPr>
          <w:szCs w:val="16"/>
        </w:rPr>
        <w:t xml:space="preserve"> Device Magic. Comprehensive Features for Professional Teams. 2022. Accessed: 10/11/2022. At: </w:t>
      </w:r>
      <w:hyperlink r:id="rId18" w:history="1">
        <w:r w:rsidRPr="00DE7779">
          <w:rPr>
            <w:rStyle w:val="Hyperlink"/>
            <w:szCs w:val="16"/>
          </w:rPr>
          <w:t>https://www.devicemagic.com/features/</w:t>
        </w:r>
      </w:hyperlink>
      <w:r>
        <w:rPr>
          <w:szCs w:val="16"/>
        </w:rPr>
        <w:t xml:space="preserve"> </w:t>
      </w:r>
    </w:p>
    <w:p w14:paraId="2CBA23A6" w14:textId="77777777" w:rsidR="00892F93" w:rsidRDefault="00892F93" w:rsidP="00892F93">
      <w:pPr>
        <w:rPr>
          <w:szCs w:val="16"/>
        </w:rPr>
      </w:pPr>
      <w:r w:rsidRPr="00DE05AD">
        <w:rPr>
          <w:b/>
          <w:bCs/>
          <w:szCs w:val="16"/>
        </w:rPr>
        <w:t>[</w:t>
      </w:r>
      <w:r>
        <w:rPr>
          <w:b/>
          <w:bCs/>
          <w:szCs w:val="16"/>
        </w:rPr>
        <w:t xml:space="preserve">04] </w:t>
      </w:r>
      <w:r>
        <w:rPr>
          <w:szCs w:val="16"/>
        </w:rPr>
        <w:t xml:space="preserve">FastField. Powerful Features to Create and Deploy Mobile Forms. 2022. Accessed: 10/11/2022. At: </w:t>
      </w:r>
      <w:hyperlink r:id="rId19" w:history="1">
        <w:r w:rsidRPr="00DE7779">
          <w:rPr>
            <w:rStyle w:val="Hyperlink"/>
            <w:szCs w:val="16"/>
          </w:rPr>
          <w:t>https://www.fastfieldforms.com/features.html</w:t>
        </w:r>
      </w:hyperlink>
      <w:r>
        <w:rPr>
          <w:szCs w:val="16"/>
        </w:rPr>
        <w:t xml:space="preserve"> </w:t>
      </w:r>
    </w:p>
    <w:p w14:paraId="4215BD65" w14:textId="77777777" w:rsidR="00892F93" w:rsidRPr="003F3EBF" w:rsidRDefault="00892F93" w:rsidP="00892F93">
      <w:pPr>
        <w:rPr>
          <w:szCs w:val="16"/>
        </w:rPr>
      </w:pPr>
      <w:r w:rsidRPr="00E14466">
        <w:rPr>
          <w:b/>
          <w:bCs/>
          <w:szCs w:val="16"/>
        </w:rPr>
        <w:t>[</w:t>
      </w:r>
      <w:r>
        <w:rPr>
          <w:b/>
          <w:bCs/>
          <w:szCs w:val="16"/>
        </w:rPr>
        <w:t>05</w:t>
      </w:r>
      <w:r w:rsidRPr="00E14466">
        <w:rPr>
          <w:b/>
          <w:bCs/>
          <w:szCs w:val="16"/>
        </w:rPr>
        <w:t>]</w:t>
      </w:r>
      <w:r>
        <w:rPr>
          <w:b/>
          <w:bCs/>
          <w:szCs w:val="16"/>
        </w:rPr>
        <w:t xml:space="preserve"> </w:t>
      </w:r>
      <w:r>
        <w:rPr>
          <w:szCs w:val="16"/>
        </w:rPr>
        <w:t xml:space="preserve">Zoho. Online Form Features. 2022. Accessed: 10/11/2022. </w:t>
      </w:r>
      <w:r w:rsidRPr="003F3EBF">
        <w:rPr>
          <w:szCs w:val="16"/>
        </w:rPr>
        <w:t xml:space="preserve">At: </w:t>
      </w:r>
      <w:hyperlink r:id="rId20" w:history="1">
        <w:r w:rsidRPr="003F3EBF">
          <w:rPr>
            <w:rStyle w:val="Hyperlink"/>
            <w:szCs w:val="16"/>
          </w:rPr>
          <w:t>https://www.zoho.com/forms/features.html</w:t>
        </w:r>
      </w:hyperlink>
      <w:r w:rsidRPr="003F3EBF">
        <w:rPr>
          <w:szCs w:val="16"/>
        </w:rPr>
        <w:t xml:space="preserve"> </w:t>
      </w:r>
    </w:p>
    <w:p w14:paraId="693860D8" w14:textId="77777777" w:rsidR="00892F93" w:rsidRPr="00181E12" w:rsidRDefault="00892F93" w:rsidP="00892F93">
      <w:pPr>
        <w:rPr>
          <w:szCs w:val="16"/>
        </w:rPr>
      </w:pPr>
      <w:r w:rsidRPr="00F129A6">
        <w:rPr>
          <w:b/>
          <w:bCs/>
          <w:szCs w:val="16"/>
        </w:rPr>
        <w:t>[</w:t>
      </w:r>
      <w:r>
        <w:rPr>
          <w:b/>
          <w:bCs/>
          <w:szCs w:val="16"/>
        </w:rPr>
        <w:t>06</w:t>
      </w:r>
      <w:r w:rsidRPr="00F129A6">
        <w:rPr>
          <w:b/>
          <w:bCs/>
          <w:szCs w:val="16"/>
        </w:rPr>
        <w:t>]</w:t>
      </w:r>
      <w:r>
        <w:rPr>
          <w:szCs w:val="16"/>
        </w:rPr>
        <w:t xml:space="preserve"> O’Reilly. Chapter 1. What is React Native? 2022. Accessed: 11/11/2022. </w:t>
      </w:r>
      <w:r w:rsidRPr="00181E12">
        <w:rPr>
          <w:szCs w:val="16"/>
        </w:rPr>
        <w:t xml:space="preserve">At: </w:t>
      </w:r>
      <w:hyperlink r:id="rId21" w:history="1">
        <w:r w:rsidRPr="00181E12">
          <w:rPr>
            <w:rStyle w:val="Hyperlink"/>
            <w:szCs w:val="16"/>
          </w:rPr>
          <w:t>https://www.oreilly.com/library/view/learning-react-native/9781491929049/ch01.html</w:t>
        </w:r>
      </w:hyperlink>
      <w:r w:rsidRPr="00181E12">
        <w:rPr>
          <w:szCs w:val="16"/>
        </w:rPr>
        <w:t xml:space="preserve"> </w:t>
      </w:r>
    </w:p>
    <w:p w14:paraId="3055A5E6" w14:textId="77777777" w:rsidR="00892F93" w:rsidRPr="001122F6" w:rsidRDefault="00892F93" w:rsidP="00892F93">
      <w:pPr>
        <w:rPr>
          <w:szCs w:val="16"/>
        </w:rPr>
      </w:pPr>
      <w:r w:rsidRPr="00045EB5">
        <w:rPr>
          <w:b/>
          <w:bCs/>
          <w:szCs w:val="16"/>
        </w:rPr>
        <w:t>[</w:t>
      </w:r>
      <w:r>
        <w:rPr>
          <w:b/>
          <w:bCs/>
          <w:szCs w:val="16"/>
        </w:rPr>
        <w:t>07</w:t>
      </w:r>
      <w:r w:rsidRPr="00045EB5">
        <w:rPr>
          <w:b/>
          <w:bCs/>
          <w:szCs w:val="16"/>
        </w:rPr>
        <w:t>]</w:t>
      </w:r>
      <w:r>
        <w:rPr>
          <w:b/>
          <w:bCs/>
          <w:szCs w:val="16"/>
        </w:rPr>
        <w:t xml:space="preserve"> </w:t>
      </w:r>
      <w:r>
        <w:rPr>
          <w:szCs w:val="16"/>
        </w:rPr>
        <w:t xml:space="preserve">D’Ambra S. Clear Tech Interactive. The Benefits of React Native for Mobile App Development. 2022. Accessed: 15/12/2022. </w:t>
      </w:r>
      <w:r w:rsidRPr="001122F6">
        <w:rPr>
          <w:szCs w:val="16"/>
        </w:rPr>
        <w:t xml:space="preserve">At: </w:t>
      </w:r>
      <w:hyperlink r:id="rId22" w:history="1">
        <w:r w:rsidRPr="001122F6">
          <w:rPr>
            <w:rStyle w:val="Hyperlink"/>
            <w:szCs w:val="16"/>
          </w:rPr>
          <w:t>https://www.cleart.com/the-benefits-of-react-native-for-mobile-app-development.html</w:t>
        </w:r>
      </w:hyperlink>
    </w:p>
    <w:p w14:paraId="5A4342EE" w14:textId="77777777" w:rsidR="00892F93" w:rsidRDefault="00892F93" w:rsidP="00892F93">
      <w:pPr>
        <w:rPr>
          <w:szCs w:val="16"/>
        </w:rPr>
      </w:pPr>
      <w:r w:rsidRPr="00892F93">
        <w:rPr>
          <w:b/>
          <w:bCs/>
          <w:szCs w:val="16"/>
        </w:rPr>
        <w:t>[</w:t>
      </w:r>
      <w:r>
        <w:rPr>
          <w:b/>
          <w:bCs/>
          <w:szCs w:val="16"/>
        </w:rPr>
        <w:t>08</w:t>
      </w:r>
      <w:r w:rsidRPr="00DD0064">
        <w:rPr>
          <w:b/>
          <w:bCs/>
          <w:szCs w:val="16"/>
        </w:rPr>
        <w:t>]</w:t>
      </w:r>
      <w:r>
        <w:rPr>
          <w:szCs w:val="16"/>
        </w:rPr>
        <w:t xml:space="preserve"> </w:t>
      </w:r>
      <w:proofErr w:type="spellStart"/>
      <w:r>
        <w:rPr>
          <w:szCs w:val="16"/>
        </w:rPr>
        <w:t>iCapps</w:t>
      </w:r>
      <w:proofErr w:type="spellEnd"/>
      <w:r>
        <w:rPr>
          <w:szCs w:val="16"/>
        </w:rPr>
        <w:t xml:space="preserve">. 5 Key Advantages of React Native. 2022. Accessed: 30/12/2022. At: </w:t>
      </w:r>
      <w:hyperlink r:id="rId23" w:history="1">
        <w:r w:rsidRPr="00414490">
          <w:rPr>
            <w:rStyle w:val="Hyperlink"/>
            <w:szCs w:val="16"/>
          </w:rPr>
          <w:t>https://icapps.com/blog/5-advantages-react-native</w:t>
        </w:r>
      </w:hyperlink>
      <w:r>
        <w:rPr>
          <w:szCs w:val="16"/>
        </w:rPr>
        <w:t xml:space="preserve"> </w:t>
      </w:r>
    </w:p>
    <w:p w14:paraId="616B863E" w14:textId="77777777" w:rsidR="00892F93" w:rsidRDefault="00892F93" w:rsidP="00892F93">
      <w:pPr>
        <w:rPr>
          <w:rStyle w:val="Hyperlink"/>
          <w:szCs w:val="16"/>
        </w:rPr>
      </w:pPr>
      <w:r w:rsidRPr="00DD0064">
        <w:rPr>
          <w:b/>
          <w:bCs/>
          <w:szCs w:val="16"/>
        </w:rPr>
        <w:t>[</w:t>
      </w:r>
      <w:r>
        <w:rPr>
          <w:b/>
          <w:bCs/>
          <w:szCs w:val="16"/>
        </w:rPr>
        <w:t>09</w:t>
      </w:r>
      <w:r w:rsidRPr="00DD0064">
        <w:rPr>
          <w:b/>
          <w:bCs/>
          <w:szCs w:val="16"/>
        </w:rPr>
        <w:t>]</w:t>
      </w:r>
      <w:r w:rsidRPr="00492B91">
        <w:rPr>
          <w:szCs w:val="16"/>
        </w:rPr>
        <w:t xml:space="preserve"> Eisenman B. Learning React</w:t>
      </w:r>
      <w:r>
        <w:rPr>
          <w:szCs w:val="16"/>
        </w:rPr>
        <w:t xml:space="preserve"> Native. Building Native Mobile Apps with JavaScript. Dec 2015. Page 4. Accessed: 01/01/2023. </w:t>
      </w:r>
      <w:r w:rsidRPr="000C3159">
        <w:rPr>
          <w:szCs w:val="16"/>
        </w:rPr>
        <w:t xml:space="preserve">At: </w:t>
      </w:r>
      <w:hyperlink r:id="rId24" w:history="1">
        <w:r w:rsidRPr="000C3159">
          <w:rPr>
            <w:rStyle w:val="Hyperlink"/>
            <w:szCs w:val="16"/>
          </w:rPr>
          <w:t>https://www.google.co.uk/books/edition/Learning_React_Native/wgg7DwAAQBAJ?hl=en&amp;gbpv=1</w:t>
        </w:r>
      </w:hyperlink>
    </w:p>
    <w:p w14:paraId="65761CDA" w14:textId="77777777" w:rsidR="00892F93" w:rsidRPr="00181E12" w:rsidRDefault="00892F93" w:rsidP="00892F93">
      <w:pPr>
        <w:rPr>
          <w:szCs w:val="16"/>
        </w:rPr>
      </w:pPr>
      <w:r w:rsidRPr="00F129A6">
        <w:rPr>
          <w:b/>
          <w:bCs/>
          <w:szCs w:val="16"/>
        </w:rPr>
        <w:t>[</w:t>
      </w:r>
      <w:r>
        <w:rPr>
          <w:b/>
          <w:bCs/>
          <w:szCs w:val="16"/>
        </w:rPr>
        <w:t>10</w:t>
      </w:r>
      <w:r w:rsidRPr="00F129A6">
        <w:rPr>
          <w:b/>
          <w:bCs/>
          <w:szCs w:val="16"/>
        </w:rPr>
        <w:t>]</w:t>
      </w:r>
      <w:r w:rsidRPr="00F129A6">
        <w:rPr>
          <w:szCs w:val="16"/>
        </w:rPr>
        <w:t xml:space="preserve"> Microsoft. Xamarin. What is Xamarin? </w:t>
      </w:r>
      <w:r>
        <w:rPr>
          <w:szCs w:val="16"/>
        </w:rPr>
        <w:t xml:space="preserve">Sept 2022. Accessed: 11/11/2022. </w:t>
      </w:r>
      <w:r w:rsidRPr="00181E12">
        <w:rPr>
          <w:szCs w:val="16"/>
        </w:rPr>
        <w:t xml:space="preserve">At: </w:t>
      </w:r>
      <w:hyperlink r:id="rId25" w:history="1">
        <w:r w:rsidRPr="00181E12">
          <w:rPr>
            <w:rStyle w:val="Hyperlink"/>
            <w:szCs w:val="16"/>
          </w:rPr>
          <w:t>https://learn.microsoft.com/en-us/xamarin/get-started/what-is-xamarin</w:t>
        </w:r>
      </w:hyperlink>
    </w:p>
    <w:p w14:paraId="1BCA2AF2" w14:textId="77777777" w:rsidR="00892F93" w:rsidRPr="005A3BD9" w:rsidRDefault="00892F93" w:rsidP="00892F93">
      <w:pPr>
        <w:rPr>
          <w:szCs w:val="16"/>
        </w:rPr>
      </w:pPr>
      <w:r w:rsidRPr="00866593">
        <w:rPr>
          <w:b/>
          <w:bCs/>
          <w:szCs w:val="16"/>
        </w:rPr>
        <w:t>[1</w:t>
      </w:r>
      <w:r>
        <w:rPr>
          <w:b/>
          <w:bCs/>
          <w:szCs w:val="16"/>
        </w:rPr>
        <w:t>1</w:t>
      </w:r>
      <w:r w:rsidRPr="00866593">
        <w:rPr>
          <w:b/>
          <w:bCs/>
          <w:szCs w:val="16"/>
        </w:rPr>
        <w:t>]</w:t>
      </w:r>
      <w:r>
        <w:rPr>
          <w:szCs w:val="16"/>
        </w:rPr>
        <w:t xml:space="preserve"> Microsoft. Xamarin. What is Xamarin? Sept 2022. Accessed: 26/12/2022. </w:t>
      </w:r>
      <w:r w:rsidRPr="005A3BD9">
        <w:rPr>
          <w:szCs w:val="16"/>
        </w:rPr>
        <w:t xml:space="preserve">At: </w:t>
      </w:r>
      <w:hyperlink r:id="rId26" w:history="1">
        <w:r w:rsidRPr="005A3BD9">
          <w:rPr>
            <w:rStyle w:val="Hyperlink"/>
            <w:szCs w:val="16"/>
          </w:rPr>
          <w:t>https://learn.microsoft.com/en-us/xamarin/get-started/what-is-xamarin</w:t>
        </w:r>
      </w:hyperlink>
      <w:r w:rsidRPr="005A3BD9">
        <w:rPr>
          <w:szCs w:val="16"/>
        </w:rPr>
        <w:t xml:space="preserve"> </w:t>
      </w:r>
    </w:p>
    <w:p w14:paraId="35DE3F89" w14:textId="77777777" w:rsidR="00892F93" w:rsidRPr="00E95376" w:rsidRDefault="00892F93" w:rsidP="00892F93">
      <w:pPr>
        <w:rPr>
          <w:szCs w:val="16"/>
        </w:rPr>
      </w:pPr>
      <w:r w:rsidRPr="00E95376">
        <w:rPr>
          <w:b/>
          <w:bCs/>
          <w:szCs w:val="16"/>
        </w:rPr>
        <w:t>[1</w:t>
      </w:r>
      <w:r>
        <w:rPr>
          <w:b/>
          <w:bCs/>
          <w:szCs w:val="16"/>
        </w:rPr>
        <w:t>2</w:t>
      </w:r>
      <w:r w:rsidRPr="00E95376">
        <w:rPr>
          <w:b/>
          <w:bCs/>
          <w:szCs w:val="16"/>
        </w:rPr>
        <w:t>]</w:t>
      </w:r>
      <w:r>
        <w:rPr>
          <w:szCs w:val="16"/>
        </w:rPr>
        <w:t xml:space="preserve"> Microsoft. Xamarin. Native and Performant. 2022. Accessed: 26/12/2022. At: </w:t>
      </w:r>
      <w:hyperlink r:id="rId27" w:history="1">
        <w:r w:rsidRPr="00414490">
          <w:rPr>
            <w:rStyle w:val="Hyperlink"/>
            <w:szCs w:val="16"/>
          </w:rPr>
          <w:t>https://dotnet.microsoft.com/en-us/apps/xamarin</w:t>
        </w:r>
      </w:hyperlink>
      <w:r>
        <w:rPr>
          <w:szCs w:val="16"/>
        </w:rPr>
        <w:t xml:space="preserve">  </w:t>
      </w:r>
    </w:p>
    <w:p w14:paraId="3067397D" w14:textId="0315435C" w:rsidR="00892F93" w:rsidRPr="000C3159" w:rsidRDefault="00892F93" w:rsidP="00892F93">
      <w:pPr>
        <w:rPr>
          <w:szCs w:val="16"/>
        </w:rPr>
      </w:pPr>
      <w:r>
        <w:rPr>
          <w:b/>
          <w:bCs/>
          <w:szCs w:val="16"/>
        </w:rPr>
        <w:t>[</w:t>
      </w:r>
      <w:r w:rsidRPr="00E95376">
        <w:rPr>
          <w:b/>
          <w:bCs/>
          <w:szCs w:val="16"/>
        </w:rPr>
        <w:t>1</w:t>
      </w:r>
      <w:r>
        <w:rPr>
          <w:b/>
          <w:bCs/>
          <w:szCs w:val="16"/>
        </w:rPr>
        <w:t>3</w:t>
      </w:r>
      <w:r w:rsidRPr="00E95376">
        <w:rPr>
          <w:b/>
          <w:bCs/>
          <w:szCs w:val="16"/>
        </w:rPr>
        <w:t xml:space="preserve">] </w:t>
      </w:r>
      <w:r>
        <w:rPr>
          <w:szCs w:val="16"/>
        </w:rPr>
        <w:t xml:space="preserve">Microsoft. Xamarin. Cross Platform. Sharing Code Overview. Dec 2021. Accessed: 26/12/2022. </w:t>
      </w:r>
      <w:r w:rsidRPr="000C3159">
        <w:rPr>
          <w:szCs w:val="16"/>
        </w:rPr>
        <w:t xml:space="preserve">At: </w:t>
      </w:r>
      <w:hyperlink r:id="rId28" w:history="1">
        <w:r w:rsidRPr="000C3159">
          <w:rPr>
            <w:rStyle w:val="Hyperlink"/>
            <w:szCs w:val="16"/>
          </w:rPr>
          <w:t>https://learn.microsoft.com/en-us/xamarin/cross-platform/app-fundamentals/code-sharing</w:t>
        </w:r>
      </w:hyperlink>
      <w:r w:rsidRPr="000C3159">
        <w:rPr>
          <w:szCs w:val="16"/>
        </w:rPr>
        <w:t xml:space="preserve"> </w:t>
      </w:r>
    </w:p>
    <w:p w14:paraId="7D34F4EB" w14:textId="77777777" w:rsidR="00892F93" w:rsidRPr="000C3159" w:rsidRDefault="00892F93" w:rsidP="00892F93">
      <w:pPr>
        <w:rPr>
          <w:szCs w:val="16"/>
        </w:rPr>
      </w:pPr>
      <w:r w:rsidRPr="00E1482F">
        <w:rPr>
          <w:b/>
          <w:bCs/>
          <w:szCs w:val="16"/>
        </w:rPr>
        <w:t>[1</w:t>
      </w:r>
      <w:r>
        <w:rPr>
          <w:b/>
          <w:bCs/>
          <w:szCs w:val="16"/>
        </w:rPr>
        <w:t>4</w:t>
      </w:r>
      <w:r w:rsidRPr="00E1482F">
        <w:rPr>
          <w:b/>
          <w:bCs/>
          <w:szCs w:val="16"/>
        </w:rPr>
        <w:t xml:space="preserve">] </w:t>
      </w:r>
      <w:r>
        <w:rPr>
          <w:szCs w:val="16"/>
        </w:rPr>
        <w:t xml:space="preserve">GDPR Text. Article 4 Definition. 2022. Accessed: 21/12/2022. At: </w:t>
      </w:r>
      <w:hyperlink r:id="rId29" w:history="1">
        <w:r w:rsidRPr="007D2391">
          <w:rPr>
            <w:rStyle w:val="Hyperlink"/>
            <w:szCs w:val="16"/>
          </w:rPr>
          <w:t>https://gdpr-text.com/read/article-4/</w:t>
        </w:r>
      </w:hyperlink>
      <w:r>
        <w:rPr>
          <w:szCs w:val="16"/>
        </w:rPr>
        <w:t xml:space="preserve"> </w:t>
      </w:r>
      <w:r w:rsidRPr="000C3159">
        <w:rPr>
          <w:szCs w:val="16"/>
        </w:rPr>
        <w:t xml:space="preserve"> </w:t>
      </w:r>
    </w:p>
    <w:p w14:paraId="476E6695" w14:textId="77777777" w:rsidR="00892F93" w:rsidRDefault="00892F93" w:rsidP="00892F93">
      <w:pPr>
        <w:rPr>
          <w:szCs w:val="16"/>
        </w:rPr>
      </w:pPr>
      <w:r w:rsidRPr="00841719">
        <w:rPr>
          <w:b/>
          <w:bCs/>
          <w:szCs w:val="16"/>
        </w:rPr>
        <w:t>[1</w:t>
      </w:r>
      <w:r>
        <w:rPr>
          <w:b/>
          <w:bCs/>
          <w:szCs w:val="16"/>
        </w:rPr>
        <w:t>5</w:t>
      </w:r>
      <w:r w:rsidRPr="00841719">
        <w:rPr>
          <w:b/>
          <w:bCs/>
          <w:szCs w:val="16"/>
        </w:rPr>
        <w:t>]</w:t>
      </w:r>
      <w:r>
        <w:rPr>
          <w:szCs w:val="16"/>
        </w:rPr>
        <w:t xml:space="preserve"> North Jersey Health Collaborative. Ethical Considerations in Data Collection. N/A. Accessed: 17/12/2022. Accessed: </w:t>
      </w:r>
      <w:hyperlink r:id="rId30" w:history="1">
        <w:r w:rsidRPr="002A43EE">
          <w:rPr>
            <w:rStyle w:val="Hyperlink"/>
            <w:szCs w:val="16"/>
          </w:rPr>
          <w:t>https://www.njhealthmatters.org/content/sites/njhc/Ethical_Considerations_in_Data_Collection.pdf</w:t>
        </w:r>
      </w:hyperlink>
    </w:p>
    <w:p w14:paraId="0356EAE0" w14:textId="77777777" w:rsidR="00892F93" w:rsidRPr="007B4684" w:rsidRDefault="00892F93" w:rsidP="00892F93">
      <w:pPr>
        <w:rPr>
          <w:szCs w:val="16"/>
        </w:rPr>
      </w:pPr>
      <w:r w:rsidRPr="007D2E7E">
        <w:rPr>
          <w:b/>
          <w:bCs/>
          <w:szCs w:val="16"/>
        </w:rPr>
        <w:t>[1</w:t>
      </w:r>
      <w:r>
        <w:rPr>
          <w:b/>
          <w:bCs/>
          <w:szCs w:val="16"/>
        </w:rPr>
        <w:t>6</w:t>
      </w:r>
      <w:r w:rsidRPr="007D2E7E">
        <w:rPr>
          <w:b/>
          <w:bCs/>
          <w:szCs w:val="16"/>
        </w:rPr>
        <w:t xml:space="preserve">] </w:t>
      </w:r>
      <w:r>
        <w:rPr>
          <w:szCs w:val="16"/>
        </w:rPr>
        <w:t xml:space="preserve">Lester S. An Introduction to Phenomenological Research. 1999. Accessed: 21/12/2022. </w:t>
      </w:r>
      <w:r w:rsidRPr="007B4684">
        <w:rPr>
          <w:szCs w:val="16"/>
        </w:rPr>
        <w:t xml:space="preserve">At: </w:t>
      </w:r>
      <w:hyperlink r:id="rId31" w:history="1">
        <w:r w:rsidRPr="007B4684">
          <w:rPr>
            <w:rStyle w:val="Hyperlink"/>
            <w:szCs w:val="16"/>
          </w:rPr>
          <w:t>https://www.rgs.org/CMSPages/GetFile.aspx?nodeguid=7ad9b8d4-6a93-4269-94d2-585983364b51&amp;lang=en-GB</w:t>
        </w:r>
      </w:hyperlink>
      <w:r w:rsidRPr="007B4684">
        <w:rPr>
          <w:szCs w:val="16"/>
        </w:rPr>
        <w:t xml:space="preserve"> </w:t>
      </w:r>
    </w:p>
    <w:p w14:paraId="387D5649" w14:textId="77777777" w:rsidR="00892F93" w:rsidRPr="007D2E7E" w:rsidRDefault="00892F93" w:rsidP="00892F93">
      <w:pPr>
        <w:rPr>
          <w:szCs w:val="16"/>
        </w:rPr>
      </w:pPr>
      <w:r w:rsidRPr="007D2E7E">
        <w:rPr>
          <w:b/>
          <w:bCs/>
          <w:szCs w:val="16"/>
        </w:rPr>
        <w:t>[</w:t>
      </w:r>
      <w:r>
        <w:rPr>
          <w:b/>
          <w:bCs/>
          <w:szCs w:val="16"/>
        </w:rPr>
        <w:t>17</w:t>
      </w:r>
      <w:r w:rsidRPr="007D2E7E">
        <w:rPr>
          <w:b/>
          <w:bCs/>
          <w:szCs w:val="16"/>
        </w:rPr>
        <w:t>]</w:t>
      </w:r>
      <w:r w:rsidRPr="007D2E7E">
        <w:rPr>
          <w:szCs w:val="16"/>
        </w:rPr>
        <w:t xml:space="preserve"> Bhandari P. Scribbr. Inductive vs Deductive Reasoning. May 2022 &amp; Oct 2022. Accessed: 21/11/2022. At: </w:t>
      </w:r>
      <w:hyperlink r:id="rId32" w:history="1">
        <w:r w:rsidRPr="007D2E7E">
          <w:rPr>
            <w:rStyle w:val="Hyperlink"/>
            <w:szCs w:val="16"/>
          </w:rPr>
          <w:t>https://www.scribbr.co.uk/research-methods/deductive-reasoning-types/</w:t>
        </w:r>
      </w:hyperlink>
      <w:r w:rsidRPr="007D2E7E">
        <w:rPr>
          <w:szCs w:val="16"/>
        </w:rPr>
        <w:t xml:space="preserve"> </w:t>
      </w:r>
    </w:p>
    <w:p w14:paraId="42206A45" w14:textId="77777777" w:rsidR="002359DA" w:rsidRPr="005A3BD9" w:rsidRDefault="002359DA" w:rsidP="002359DA">
      <w:pPr>
        <w:rPr>
          <w:color w:val="0563C1" w:themeColor="hyperlink"/>
          <w:szCs w:val="16"/>
          <w:u w:val="single"/>
        </w:rPr>
      </w:pPr>
      <w:r w:rsidRPr="007D2E7E">
        <w:rPr>
          <w:b/>
          <w:bCs/>
          <w:szCs w:val="16"/>
        </w:rPr>
        <w:t>[</w:t>
      </w:r>
      <w:r>
        <w:rPr>
          <w:b/>
          <w:bCs/>
          <w:szCs w:val="16"/>
        </w:rPr>
        <w:t>18</w:t>
      </w:r>
      <w:r w:rsidRPr="007D2E7E">
        <w:rPr>
          <w:b/>
          <w:bCs/>
          <w:szCs w:val="16"/>
        </w:rPr>
        <w:t xml:space="preserve">] </w:t>
      </w:r>
      <w:r>
        <w:rPr>
          <w:szCs w:val="16"/>
        </w:rPr>
        <w:t>Bryman, A. &amp; Bell E. “Business Research Methods” 3</w:t>
      </w:r>
      <w:r w:rsidRPr="00915574">
        <w:rPr>
          <w:szCs w:val="16"/>
          <w:vertAlign w:val="superscript"/>
        </w:rPr>
        <w:t>rd</w:t>
      </w:r>
      <w:r>
        <w:rPr>
          <w:szCs w:val="16"/>
        </w:rPr>
        <w:t xml:space="preserve"> Edition. BRM </w:t>
      </w:r>
      <w:r w:rsidRPr="007D2E7E">
        <w:rPr>
          <w:szCs w:val="16"/>
        </w:rPr>
        <w:t xml:space="preserve">Business Research Methodology. Action Research. 2022. Accessed: 07/11/2022. </w:t>
      </w:r>
      <w:r w:rsidRPr="005A3BD9">
        <w:rPr>
          <w:szCs w:val="16"/>
        </w:rPr>
        <w:t xml:space="preserve">At: </w:t>
      </w:r>
      <w:hyperlink r:id="rId33" w:history="1">
        <w:r w:rsidRPr="005A3BD9">
          <w:rPr>
            <w:rStyle w:val="Hyperlink"/>
            <w:szCs w:val="16"/>
          </w:rPr>
          <w:t>https://research-methodology.net/research-methods/action-research/</w:t>
        </w:r>
      </w:hyperlink>
    </w:p>
    <w:p w14:paraId="7099AA36" w14:textId="77777777" w:rsidR="002359DA" w:rsidRPr="007B4684" w:rsidRDefault="002359DA" w:rsidP="002359DA">
      <w:pPr>
        <w:rPr>
          <w:szCs w:val="16"/>
        </w:rPr>
      </w:pPr>
      <w:r w:rsidRPr="007D2E7E">
        <w:rPr>
          <w:b/>
          <w:bCs/>
          <w:szCs w:val="16"/>
        </w:rPr>
        <w:t>[</w:t>
      </w:r>
      <w:r>
        <w:rPr>
          <w:b/>
          <w:bCs/>
          <w:szCs w:val="16"/>
        </w:rPr>
        <w:t>19</w:t>
      </w:r>
      <w:r w:rsidRPr="007D2E7E">
        <w:rPr>
          <w:b/>
          <w:bCs/>
          <w:szCs w:val="16"/>
        </w:rPr>
        <w:t xml:space="preserve">] </w:t>
      </w:r>
      <w:r>
        <w:rPr>
          <w:szCs w:val="16"/>
        </w:rPr>
        <w:t xml:space="preserve">Thomas L. Scribbr. </w:t>
      </w:r>
      <w:r w:rsidRPr="00E879CF">
        <w:rPr>
          <w:szCs w:val="16"/>
        </w:rPr>
        <w:t>Cross-Sectional Study | Definitions, Uses &amp; Examples</w:t>
      </w:r>
      <w:r>
        <w:rPr>
          <w:szCs w:val="16"/>
        </w:rPr>
        <w:t xml:space="preserve">. May 2022. Accessed: 21/12/2022. </w:t>
      </w:r>
      <w:r w:rsidRPr="007B4684">
        <w:rPr>
          <w:szCs w:val="16"/>
        </w:rPr>
        <w:t xml:space="preserve">At: </w:t>
      </w:r>
      <w:hyperlink r:id="rId34" w:history="1">
        <w:r w:rsidRPr="007B4684">
          <w:rPr>
            <w:rStyle w:val="Hyperlink"/>
            <w:szCs w:val="16"/>
          </w:rPr>
          <w:t>https://www.scribbr.co.uk/research-methods/cross-sectional-design/</w:t>
        </w:r>
      </w:hyperlink>
      <w:r w:rsidRPr="007B4684">
        <w:rPr>
          <w:szCs w:val="16"/>
        </w:rPr>
        <w:t xml:space="preserve"> </w:t>
      </w:r>
    </w:p>
    <w:p w14:paraId="381B9DC9" w14:textId="590CFADA" w:rsidR="002359DA" w:rsidRPr="0097382A" w:rsidRDefault="002359DA" w:rsidP="002359DA">
      <w:pPr>
        <w:rPr>
          <w:szCs w:val="16"/>
        </w:rPr>
      </w:pPr>
      <w:r w:rsidRPr="0097382A">
        <w:rPr>
          <w:b/>
          <w:bCs/>
          <w:szCs w:val="16"/>
        </w:rPr>
        <w:t>[</w:t>
      </w:r>
      <w:r>
        <w:rPr>
          <w:b/>
          <w:bCs/>
          <w:szCs w:val="16"/>
        </w:rPr>
        <w:t>20</w:t>
      </w:r>
      <w:r w:rsidRPr="0097382A">
        <w:rPr>
          <w:b/>
          <w:bCs/>
          <w:szCs w:val="16"/>
        </w:rPr>
        <w:t xml:space="preserve">] </w:t>
      </w:r>
      <w:proofErr w:type="spellStart"/>
      <w:r w:rsidRPr="0097382A">
        <w:rPr>
          <w:szCs w:val="16"/>
        </w:rPr>
        <w:t>GoodWork</w:t>
      </w:r>
      <w:proofErr w:type="spellEnd"/>
      <w:r w:rsidRPr="0097382A">
        <w:rPr>
          <w:szCs w:val="16"/>
        </w:rPr>
        <w:t xml:space="preserve"> Labs. Advantages of Using Xamarin For Your </w:t>
      </w:r>
      <w:r>
        <w:rPr>
          <w:szCs w:val="16"/>
        </w:rPr>
        <w:t xml:space="preserve">Mobile Projects. Aug 2017. Accessed: 15/12/2022. Accessed: </w:t>
      </w:r>
      <w:hyperlink r:id="rId35" w:history="1">
        <w:r w:rsidRPr="007D29CA">
          <w:rPr>
            <w:rStyle w:val="Hyperlink"/>
            <w:szCs w:val="16"/>
          </w:rPr>
          <w:t>https://www.goodworklabs.com/advantages-of-using-xamarin-for-your-mobile-projects/</w:t>
        </w:r>
      </w:hyperlink>
      <w:r>
        <w:rPr>
          <w:szCs w:val="16"/>
        </w:rPr>
        <w:t xml:space="preserve">  </w:t>
      </w:r>
    </w:p>
    <w:p w14:paraId="24CF57D5" w14:textId="6529EFC4" w:rsidR="003F3EBF" w:rsidRDefault="003F3EBF">
      <w:r>
        <w:br w:type="page"/>
      </w:r>
    </w:p>
    <w:p w14:paraId="409443A4" w14:textId="5A1CFAD3" w:rsidR="00F06FB3" w:rsidRDefault="00F06FB3" w:rsidP="00F06FB3">
      <w:pPr>
        <w:pStyle w:val="UpdatedStyleHeading"/>
      </w:pPr>
      <w:bookmarkStart w:id="71" w:name="_Toc124428434"/>
      <w:r>
        <w:lastRenderedPageBreak/>
        <w:t>Appendix</w:t>
      </w:r>
      <w:bookmarkEnd w:id="71"/>
    </w:p>
    <w:p w14:paraId="38DA0293" w14:textId="080F8C21" w:rsidR="00E64DEC" w:rsidRDefault="00E64DEC" w:rsidP="00E64DEC">
      <w:pPr>
        <w:rPr>
          <w:b/>
          <w:bCs/>
          <w:szCs w:val="16"/>
        </w:rPr>
      </w:pPr>
      <w:r w:rsidRPr="007D2E7E">
        <w:rPr>
          <w:b/>
          <w:bCs/>
          <w:szCs w:val="16"/>
        </w:rPr>
        <w:t>[</w:t>
      </w:r>
      <w:r>
        <w:rPr>
          <w:b/>
          <w:bCs/>
          <w:szCs w:val="16"/>
        </w:rPr>
        <w:t>AP1</w:t>
      </w:r>
      <w:r w:rsidRPr="007D2E7E">
        <w:rPr>
          <w:b/>
          <w:bCs/>
          <w:szCs w:val="16"/>
        </w:rPr>
        <w:t>]</w:t>
      </w:r>
    </w:p>
    <w:p w14:paraId="577F70FB" w14:textId="77777777" w:rsidR="005C1A85" w:rsidRDefault="005C1A85" w:rsidP="00E64DEC">
      <w:pPr>
        <w:rPr>
          <w:b/>
          <w:bCs/>
          <w:szCs w:val="16"/>
        </w:rPr>
      </w:pPr>
    </w:p>
    <w:p w14:paraId="699211C3" w14:textId="0DABCBF0" w:rsidR="005C1A85" w:rsidRDefault="005C1A85" w:rsidP="00E64DEC">
      <w:pPr>
        <w:rPr>
          <w:b/>
          <w:bCs/>
          <w:szCs w:val="16"/>
        </w:rPr>
      </w:pPr>
      <w:r>
        <w:rPr>
          <w:b/>
          <w:bCs/>
          <w:noProof/>
          <w:szCs w:val="16"/>
        </w:rPr>
        <w:drawing>
          <wp:inline distT="0" distB="0" distL="0" distR="0" wp14:anchorId="1C6ABA3B" wp14:editId="13CDDE9D">
            <wp:extent cx="2970179" cy="3292336"/>
            <wp:effectExtent l="0" t="0" r="1905"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36" cstate="print">
                      <a:extLst>
                        <a:ext uri="{28A0092B-C50C-407E-A947-70E740481C1C}">
                          <a14:useLocalDpi xmlns:a14="http://schemas.microsoft.com/office/drawing/2010/main" val="0"/>
                        </a:ext>
                      </a:extLst>
                    </a:blip>
                    <a:stretch>
                      <a:fillRect/>
                    </a:stretch>
                  </pic:blipFill>
                  <pic:spPr>
                    <a:xfrm>
                      <a:off x="0" y="0"/>
                      <a:ext cx="3096739" cy="3432623"/>
                    </a:xfrm>
                    <a:prstGeom prst="rect">
                      <a:avLst/>
                    </a:prstGeom>
                  </pic:spPr>
                </pic:pic>
              </a:graphicData>
            </a:graphic>
          </wp:inline>
        </w:drawing>
      </w:r>
    </w:p>
    <w:p w14:paraId="41DE976B" w14:textId="77777777" w:rsidR="005C1A85" w:rsidRDefault="005C1A85" w:rsidP="00E64DEC">
      <w:pPr>
        <w:rPr>
          <w:b/>
          <w:bCs/>
          <w:szCs w:val="16"/>
        </w:rPr>
      </w:pPr>
    </w:p>
    <w:p w14:paraId="1AD6C27C" w14:textId="184181BB" w:rsidR="00E64DEC" w:rsidRDefault="00E64DEC" w:rsidP="00E64DEC">
      <w:pPr>
        <w:rPr>
          <w:b/>
          <w:bCs/>
          <w:szCs w:val="16"/>
        </w:rPr>
      </w:pPr>
      <w:r w:rsidRPr="007D2E7E">
        <w:rPr>
          <w:b/>
          <w:bCs/>
          <w:szCs w:val="16"/>
        </w:rPr>
        <w:t>[</w:t>
      </w:r>
      <w:r>
        <w:rPr>
          <w:b/>
          <w:bCs/>
          <w:szCs w:val="16"/>
        </w:rPr>
        <w:t>AP2</w:t>
      </w:r>
      <w:r w:rsidRPr="007D2E7E">
        <w:rPr>
          <w:b/>
          <w:bCs/>
          <w:szCs w:val="16"/>
        </w:rPr>
        <w:t>]</w:t>
      </w:r>
    </w:p>
    <w:p w14:paraId="241A9A15" w14:textId="77777777" w:rsidR="0048100C" w:rsidRPr="00E64DEC" w:rsidRDefault="0048100C" w:rsidP="00E64DEC">
      <w:pPr>
        <w:rPr>
          <w:szCs w:val="16"/>
        </w:rPr>
      </w:pPr>
    </w:p>
    <w:p w14:paraId="28C7FA36" w14:textId="2B2B429D" w:rsidR="00E64DEC" w:rsidRDefault="004F1940" w:rsidP="00E64DEC">
      <w:pPr>
        <w:rPr>
          <w:szCs w:val="16"/>
        </w:rPr>
      </w:pPr>
      <w:r>
        <w:rPr>
          <w:noProof/>
          <w:szCs w:val="16"/>
        </w:rPr>
        <w:drawing>
          <wp:inline distT="0" distB="0" distL="0" distR="0" wp14:anchorId="52FC2E12" wp14:editId="2F80533D">
            <wp:extent cx="5038928" cy="4109970"/>
            <wp:effectExtent l="0" t="0" r="3175" b="5080"/>
            <wp:docPr id="4" name="Picture 4"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 chat or text message&#10;&#10;Description automatically generated"/>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171571" cy="4218160"/>
                    </a:xfrm>
                    <a:prstGeom prst="rect">
                      <a:avLst/>
                    </a:prstGeom>
                  </pic:spPr>
                </pic:pic>
              </a:graphicData>
            </a:graphic>
          </wp:inline>
        </w:drawing>
      </w:r>
    </w:p>
    <w:p w14:paraId="35A74825" w14:textId="6D877560" w:rsidR="002C6B36" w:rsidRDefault="002C6B36" w:rsidP="00E64DEC">
      <w:pPr>
        <w:rPr>
          <w:szCs w:val="16"/>
        </w:rPr>
      </w:pPr>
    </w:p>
    <w:p w14:paraId="00AEDE16" w14:textId="4F8AAF5C" w:rsidR="002C6B36" w:rsidRDefault="002C6B36" w:rsidP="00E64DEC">
      <w:pPr>
        <w:rPr>
          <w:szCs w:val="16"/>
        </w:rPr>
      </w:pPr>
    </w:p>
    <w:p w14:paraId="16762D33" w14:textId="4EB0B520" w:rsidR="002C6B36" w:rsidRDefault="002C6B36" w:rsidP="00E64DEC">
      <w:pPr>
        <w:rPr>
          <w:szCs w:val="16"/>
        </w:rPr>
      </w:pPr>
    </w:p>
    <w:p w14:paraId="6C215DEB" w14:textId="571D03A5" w:rsidR="002C6B36" w:rsidRDefault="002C6B36" w:rsidP="00E64DEC">
      <w:pPr>
        <w:rPr>
          <w:szCs w:val="16"/>
        </w:rPr>
      </w:pPr>
    </w:p>
    <w:p w14:paraId="0F21B3C6" w14:textId="1AFA7CD0" w:rsidR="002C6B36" w:rsidRDefault="002C6B36" w:rsidP="00E64DEC">
      <w:pPr>
        <w:rPr>
          <w:szCs w:val="16"/>
        </w:rPr>
      </w:pPr>
    </w:p>
    <w:p w14:paraId="47BDD0EC" w14:textId="75FF421A" w:rsidR="002C6B36" w:rsidRDefault="002C6B36" w:rsidP="002C6B36">
      <w:pPr>
        <w:pStyle w:val="UpdatedStyleHeading"/>
      </w:pPr>
      <w:bookmarkStart w:id="72" w:name="_Toc124428435"/>
      <w:r>
        <w:lastRenderedPageBreak/>
        <w:t xml:space="preserve">Ethical </w:t>
      </w:r>
      <w:r w:rsidR="00491D23">
        <w:t xml:space="preserve">Approval </w:t>
      </w:r>
      <w:r>
        <w:t>Form</w:t>
      </w:r>
      <w:bookmarkEnd w:id="72"/>
    </w:p>
    <w:p w14:paraId="2CF82C07" w14:textId="77777777" w:rsidR="002C6B36" w:rsidRDefault="002C6B36" w:rsidP="00E64DEC">
      <w:pPr>
        <w:rPr>
          <w:szCs w:val="16"/>
        </w:rPr>
      </w:pPr>
    </w:p>
    <w:p w14:paraId="1EEC2843" w14:textId="76AB56DD" w:rsidR="002C6B36" w:rsidRDefault="002C6B36" w:rsidP="00E64DEC">
      <w:pPr>
        <w:rPr>
          <w:szCs w:val="16"/>
        </w:rPr>
      </w:pPr>
      <w:r>
        <w:rPr>
          <w:noProof/>
        </w:rPr>
        <w:drawing>
          <wp:inline distT="0" distB="0" distL="0" distR="0" wp14:anchorId="4C814850" wp14:editId="16BFF696">
            <wp:extent cx="3221665" cy="1126628"/>
            <wp:effectExtent l="0" t="0" r="0" b="0"/>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a:blip r:embed="rId3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14:paraId="26305A8B" w14:textId="77777777" w:rsidR="00491D23" w:rsidRDefault="00491D23" w:rsidP="00E64DEC">
      <w:pPr>
        <w:rPr>
          <w:szCs w:val="16"/>
        </w:rPr>
      </w:pPr>
    </w:p>
    <w:p w14:paraId="1DA6401E" w14:textId="0DF68E1A" w:rsidR="00491D23" w:rsidRDefault="00491D23" w:rsidP="00E64DEC">
      <w:pPr>
        <w:rPr>
          <w:szCs w:val="16"/>
        </w:rPr>
      </w:pPr>
    </w:p>
    <w:p w14:paraId="562A45CB" w14:textId="77777777" w:rsidR="00491D23" w:rsidRPr="00EB5D64" w:rsidRDefault="00491D23" w:rsidP="00491D23">
      <w:pPr>
        <w:pStyle w:val="SMUARIAL14BOLD"/>
        <w:spacing w:before="0"/>
        <w:rPr>
          <w:b w:val="0"/>
          <w:sz w:val="20"/>
          <w:szCs w:val="20"/>
        </w:rPr>
      </w:pPr>
      <w:r w:rsidRPr="00EB5D64">
        <w:rPr>
          <w:b w:val="0"/>
          <w:sz w:val="40"/>
          <w:szCs w:val="40"/>
        </w:rPr>
        <w:t>Ethics Approval Form</w:t>
      </w:r>
    </w:p>
    <w:p w14:paraId="2EC46280" w14:textId="77777777" w:rsidR="00491D23" w:rsidRPr="00C675F1" w:rsidRDefault="00491D23" w:rsidP="00491D23">
      <w:pPr>
        <w:rPr>
          <w:rFonts w:ascii="Arial" w:hAnsi="Arial" w:cs="Arial"/>
          <w:sz w:val="8"/>
          <w:szCs w:val="8"/>
        </w:rPr>
      </w:pPr>
    </w:p>
    <w:p w14:paraId="3F03959A" w14:textId="77777777" w:rsidR="00491D23" w:rsidRPr="00C80491" w:rsidRDefault="00491D23" w:rsidP="00491D23">
      <w:pPr>
        <w:rPr>
          <w:rFonts w:ascii="Arial" w:hAnsi="Arial" w:cs="Arial"/>
          <w:i/>
          <w:sz w:val="20"/>
        </w:rPr>
      </w:pPr>
      <w:r w:rsidRPr="00C80491">
        <w:rPr>
          <w:rFonts w:ascii="Arial" w:hAnsi="Arial" w:cs="Arial"/>
          <w:i/>
          <w:sz w:val="20"/>
        </w:rPr>
        <w:t xml:space="preserve">Before you complete this form, please take time to </w:t>
      </w:r>
      <w:r>
        <w:rPr>
          <w:rFonts w:ascii="Arial" w:hAnsi="Arial" w:cs="Arial"/>
          <w:i/>
          <w:sz w:val="20"/>
        </w:rPr>
        <w:t xml:space="preserve">carefully </w:t>
      </w:r>
      <w:r w:rsidRPr="00C80491">
        <w:rPr>
          <w:rFonts w:ascii="Arial" w:hAnsi="Arial" w:cs="Arial"/>
          <w:i/>
          <w:sz w:val="20"/>
        </w:rPr>
        <w:t>consider the following questions:</w:t>
      </w:r>
    </w:p>
    <w:p w14:paraId="078F0B44" w14:textId="77777777" w:rsidR="00491D23" w:rsidRPr="003060CA" w:rsidRDefault="00491D23" w:rsidP="00491D23">
      <w:pPr>
        <w:rPr>
          <w:rFonts w:ascii="Arial" w:hAnsi="Arial" w:cs="Arial"/>
          <w:sz w:val="12"/>
          <w:szCs w:val="12"/>
        </w:rPr>
      </w:pPr>
    </w:p>
    <w:p w14:paraId="15AFECC6" w14:textId="77777777" w:rsidR="00491D23" w:rsidRPr="003060CA" w:rsidRDefault="00491D23" w:rsidP="00491D23">
      <w:pPr>
        <w:pStyle w:val="SMUNORMALARIAL"/>
      </w:pPr>
      <w:r w:rsidRPr="003060CA">
        <w:t>Have you considered yet whether there are any problematic ethical issues in your proposed research project?  If you have not you should talk to your Course Tutor or Supervisor.</w:t>
      </w:r>
    </w:p>
    <w:p w14:paraId="191B1CD5" w14:textId="77777777" w:rsidR="00491D23" w:rsidRPr="00C80491" w:rsidRDefault="00491D23" w:rsidP="00491D23">
      <w:pPr>
        <w:rPr>
          <w:rFonts w:ascii="Arial" w:hAnsi="Arial" w:cs="Arial"/>
          <w:sz w:val="12"/>
          <w:szCs w:val="12"/>
        </w:rPr>
      </w:pPr>
    </w:p>
    <w:p w14:paraId="402DD3FF" w14:textId="77777777" w:rsidR="00491D23" w:rsidRPr="003060CA" w:rsidRDefault="00491D23" w:rsidP="00491D23">
      <w:pPr>
        <w:rPr>
          <w:rFonts w:ascii="Arial" w:hAnsi="Arial" w:cs="Arial"/>
          <w:b/>
          <w:i/>
          <w:color w:val="FF0000"/>
          <w:sz w:val="22"/>
          <w:szCs w:val="22"/>
        </w:rPr>
      </w:pPr>
      <w:r w:rsidRPr="003060CA">
        <w:rPr>
          <w:rFonts w:ascii="Arial" w:hAnsi="Arial" w:cs="Arial"/>
          <w:sz w:val="22"/>
          <w:szCs w:val="22"/>
        </w:rPr>
        <w:t xml:space="preserve">Have you already completed an Ethics Approval Form? Yes – </w:t>
      </w:r>
      <w:r w:rsidRPr="003E4ECD">
        <w:rPr>
          <w:rFonts w:ascii="Arial" w:hAnsi="Arial" w:cs="Arial"/>
          <w:i/>
          <w:sz w:val="22"/>
          <w:szCs w:val="22"/>
        </w:rPr>
        <w:t>then</w:t>
      </w:r>
      <w:r>
        <w:rPr>
          <w:rFonts w:ascii="Arial" w:hAnsi="Arial" w:cs="Arial"/>
          <w:sz w:val="22"/>
          <w:szCs w:val="22"/>
        </w:rPr>
        <w:t xml:space="preserve"> </w:t>
      </w:r>
      <w:r w:rsidRPr="003060CA">
        <w:rPr>
          <w:rFonts w:ascii="Arial" w:hAnsi="Arial" w:cs="Arial"/>
          <w:i/>
          <w:sz w:val="22"/>
          <w:szCs w:val="22"/>
        </w:rPr>
        <w:t>you do not need to complete this form</w:t>
      </w:r>
    </w:p>
    <w:p w14:paraId="392AB574" w14:textId="77777777" w:rsidR="00491D23" w:rsidRPr="00C80491" w:rsidRDefault="00491D23" w:rsidP="00491D23">
      <w:pPr>
        <w:rPr>
          <w:rFonts w:ascii="Arial" w:hAnsi="Arial" w:cs="Arial"/>
          <w:sz w:val="12"/>
          <w:szCs w:val="12"/>
        </w:rPr>
      </w:pPr>
    </w:p>
    <w:p w14:paraId="367FF87C" w14:textId="77777777" w:rsidR="00491D23" w:rsidRPr="003060CA" w:rsidRDefault="00491D23" w:rsidP="00491D23">
      <w:pPr>
        <w:rPr>
          <w:rFonts w:ascii="Arial" w:hAnsi="Arial" w:cs="Arial"/>
          <w:sz w:val="22"/>
          <w:szCs w:val="22"/>
        </w:rPr>
      </w:pPr>
      <w:r w:rsidRPr="003060CA">
        <w:rPr>
          <w:rFonts w:ascii="Arial" w:hAnsi="Arial" w:cs="Arial"/>
          <w:sz w:val="22"/>
          <w:szCs w:val="22"/>
        </w:rPr>
        <w:t>No – please complete this form in as much detail as you can</w:t>
      </w:r>
    </w:p>
    <w:p w14:paraId="666C829D" w14:textId="77777777" w:rsidR="00491D23" w:rsidRPr="00C675F1" w:rsidRDefault="00491D23" w:rsidP="00491D23">
      <w:pPr>
        <w:rPr>
          <w:rFonts w:ascii="Arial" w:hAnsi="Arial" w:cs="Arial"/>
          <w:sz w:val="8"/>
          <w:szCs w:val="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3180"/>
        <w:gridCol w:w="1291"/>
        <w:gridCol w:w="3389"/>
      </w:tblGrid>
      <w:tr w:rsidR="00491D23" w14:paraId="34C85A7A" w14:textId="77777777" w:rsidTr="00DF2796">
        <w:tc>
          <w:tcPr>
            <w:tcW w:w="2508" w:type="dxa"/>
            <w:shd w:val="clear" w:color="auto" w:fill="E0E0E0"/>
          </w:tcPr>
          <w:p w14:paraId="6BDBAB82" w14:textId="77777777" w:rsidR="00491D23" w:rsidRPr="00745195" w:rsidRDefault="00491D23" w:rsidP="00DF2796">
            <w:pPr>
              <w:jc w:val="right"/>
              <w:rPr>
                <w:rFonts w:ascii="Arial" w:hAnsi="Arial" w:cs="Arial"/>
                <w:sz w:val="22"/>
                <w:szCs w:val="22"/>
              </w:rPr>
            </w:pPr>
            <w:r w:rsidRPr="00745195">
              <w:rPr>
                <w:rFonts w:ascii="Arial" w:hAnsi="Arial" w:cs="Arial"/>
                <w:sz w:val="22"/>
                <w:szCs w:val="22"/>
              </w:rPr>
              <w:t>Name:</w:t>
            </w:r>
          </w:p>
        </w:tc>
        <w:tc>
          <w:tcPr>
            <w:tcW w:w="7860" w:type="dxa"/>
            <w:gridSpan w:val="3"/>
          </w:tcPr>
          <w:p w14:paraId="654F7856" w14:textId="77777777" w:rsidR="00491D23" w:rsidRPr="00745195" w:rsidRDefault="00491D23" w:rsidP="00DF2796">
            <w:pPr>
              <w:rPr>
                <w:rFonts w:ascii="Arial" w:hAnsi="Arial" w:cs="Arial"/>
                <w:sz w:val="20"/>
                <w:szCs w:val="20"/>
              </w:rPr>
            </w:pPr>
            <w:r w:rsidRPr="00745195">
              <w:rPr>
                <w:rFonts w:ascii="Arial" w:hAnsi="Arial" w:cs="Arial"/>
                <w:sz w:val="20"/>
                <w:szCs w:val="20"/>
              </w:rPr>
              <w:t>Connor Clack</w:t>
            </w:r>
          </w:p>
        </w:tc>
      </w:tr>
      <w:tr w:rsidR="00491D23" w14:paraId="6A54DB9B" w14:textId="77777777" w:rsidTr="00DF2796">
        <w:trPr>
          <w:trHeight w:val="618"/>
        </w:trPr>
        <w:tc>
          <w:tcPr>
            <w:tcW w:w="2508" w:type="dxa"/>
            <w:shd w:val="clear" w:color="auto" w:fill="E0E0E0"/>
          </w:tcPr>
          <w:p w14:paraId="0543CEFE" w14:textId="77777777" w:rsidR="00491D23" w:rsidRPr="00745195" w:rsidRDefault="00491D23" w:rsidP="00DF2796">
            <w:pPr>
              <w:jc w:val="right"/>
              <w:rPr>
                <w:rFonts w:ascii="Arial" w:hAnsi="Arial" w:cs="Arial"/>
                <w:sz w:val="22"/>
                <w:szCs w:val="22"/>
              </w:rPr>
            </w:pPr>
            <w:r w:rsidRPr="00745195">
              <w:rPr>
                <w:rFonts w:ascii="Arial" w:hAnsi="Arial" w:cs="Arial"/>
                <w:sz w:val="22"/>
                <w:szCs w:val="22"/>
              </w:rPr>
              <w:t>Project/Research Title:</w:t>
            </w:r>
          </w:p>
        </w:tc>
        <w:tc>
          <w:tcPr>
            <w:tcW w:w="7860" w:type="dxa"/>
            <w:gridSpan w:val="3"/>
          </w:tcPr>
          <w:p w14:paraId="1568A37E" w14:textId="77777777" w:rsidR="00491D23" w:rsidRPr="00745195" w:rsidRDefault="00491D23" w:rsidP="00DF2796">
            <w:pPr>
              <w:rPr>
                <w:rFonts w:ascii="Arial" w:hAnsi="Arial" w:cs="Arial"/>
                <w:sz w:val="20"/>
                <w:szCs w:val="20"/>
              </w:rPr>
            </w:pPr>
            <w:r w:rsidRPr="00745195">
              <w:rPr>
                <w:rFonts w:ascii="Arial" w:hAnsi="Arial" w:cs="Arial"/>
                <w:sz w:val="20"/>
                <w:szCs w:val="20"/>
              </w:rPr>
              <w:t>The development of a bespoke business-related data-collection mobile-based application that uses both a local and cloud-based database system while investigating and utilising suitable platform technologies.</w:t>
            </w:r>
          </w:p>
        </w:tc>
      </w:tr>
      <w:tr w:rsidR="00491D23" w14:paraId="2643726B" w14:textId="77777777" w:rsidTr="00DF2796">
        <w:tc>
          <w:tcPr>
            <w:tcW w:w="2508" w:type="dxa"/>
            <w:shd w:val="clear" w:color="auto" w:fill="E0E0E0"/>
          </w:tcPr>
          <w:p w14:paraId="5479CA69" w14:textId="77777777" w:rsidR="00491D23" w:rsidRPr="00745195" w:rsidRDefault="00491D23" w:rsidP="00DF2796">
            <w:pPr>
              <w:jc w:val="right"/>
              <w:rPr>
                <w:rFonts w:ascii="Arial" w:hAnsi="Arial" w:cs="Arial"/>
                <w:sz w:val="22"/>
                <w:szCs w:val="22"/>
              </w:rPr>
            </w:pPr>
            <w:r w:rsidRPr="00745195">
              <w:rPr>
                <w:rFonts w:ascii="Arial" w:hAnsi="Arial" w:cs="Arial"/>
                <w:sz w:val="22"/>
                <w:szCs w:val="22"/>
              </w:rPr>
              <w:t>Name of Supervisor:</w:t>
            </w:r>
          </w:p>
        </w:tc>
        <w:tc>
          <w:tcPr>
            <w:tcW w:w="7860" w:type="dxa"/>
            <w:gridSpan w:val="3"/>
          </w:tcPr>
          <w:p w14:paraId="5F56F6B5" w14:textId="77777777" w:rsidR="00491D23" w:rsidRPr="00745195" w:rsidRDefault="00491D23" w:rsidP="00DF2796">
            <w:pPr>
              <w:rPr>
                <w:rFonts w:ascii="Arial" w:hAnsi="Arial" w:cs="Arial"/>
                <w:sz w:val="20"/>
                <w:szCs w:val="20"/>
              </w:rPr>
            </w:pPr>
            <w:r w:rsidRPr="00745195">
              <w:rPr>
                <w:rFonts w:ascii="Arial" w:hAnsi="Arial" w:cs="Arial"/>
                <w:sz w:val="20"/>
                <w:szCs w:val="20"/>
              </w:rPr>
              <w:t>Andrew Green</w:t>
            </w:r>
          </w:p>
        </w:tc>
      </w:tr>
      <w:tr w:rsidR="00491D23" w14:paraId="20ECDA29" w14:textId="77777777" w:rsidTr="00DF2796">
        <w:tc>
          <w:tcPr>
            <w:tcW w:w="2508" w:type="dxa"/>
            <w:shd w:val="clear" w:color="auto" w:fill="E0E0E0"/>
          </w:tcPr>
          <w:p w14:paraId="04894599" w14:textId="77777777" w:rsidR="00491D23" w:rsidRPr="00745195" w:rsidRDefault="00491D23" w:rsidP="00DF2796">
            <w:pPr>
              <w:jc w:val="right"/>
              <w:rPr>
                <w:rFonts w:ascii="Arial" w:hAnsi="Arial" w:cs="Arial"/>
                <w:sz w:val="22"/>
                <w:szCs w:val="22"/>
              </w:rPr>
            </w:pPr>
            <w:r w:rsidRPr="00745195">
              <w:rPr>
                <w:rFonts w:ascii="Arial" w:hAnsi="Arial" w:cs="Arial"/>
                <w:sz w:val="22"/>
                <w:szCs w:val="22"/>
              </w:rPr>
              <w:t>School/Dept.</w:t>
            </w:r>
          </w:p>
        </w:tc>
        <w:tc>
          <w:tcPr>
            <w:tcW w:w="7860" w:type="dxa"/>
            <w:gridSpan w:val="3"/>
          </w:tcPr>
          <w:p w14:paraId="213FA014" w14:textId="77777777" w:rsidR="00491D23" w:rsidRPr="00745195" w:rsidRDefault="00491D23" w:rsidP="00DF2796">
            <w:pPr>
              <w:rPr>
                <w:rFonts w:ascii="Arial" w:hAnsi="Arial" w:cs="Arial"/>
                <w:sz w:val="20"/>
                <w:szCs w:val="20"/>
              </w:rPr>
            </w:pPr>
            <w:r>
              <w:rPr>
                <w:rFonts w:ascii="Arial" w:hAnsi="Arial" w:cs="Arial"/>
                <w:sz w:val="20"/>
                <w:szCs w:val="20"/>
              </w:rPr>
              <w:t>CDT</w:t>
            </w:r>
          </w:p>
        </w:tc>
      </w:tr>
      <w:tr w:rsidR="00491D23" w14:paraId="608ECD62" w14:textId="77777777" w:rsidTr="00DF2796">
        <w:tc>
          <w:tcPr>
            <w:tcW w:w="2508" w:type="dxa"/>
            <w:shd w:val="clear" w:color="auto" w:fill="E0E0E0"/>
          </w:tcPr>
          <w:p w14:paraId="397A27E5" w14:textId="77777777" w:rsidR="00491D23" w:rsidRPr="00745195" w:rsidRDefault="00491D23" w:rsidP="00DF2796">
            <w:pPr>
              <w:jc w:val="right"/>
              <w:rPr>
                <w:rFonts w:ascii="Arial" w:hAnsi="Arial" w:cs="Arial"/>
                <w:sz w:val="22"/>
                <w:szCs w:val="22"/>
              </w:rPr>
            </w:pPr>
            <w:r w:rsidRPr="00745195">
              <w:rPr>
                <w:rFonts w:ascii="Arial" w:hAnsi="Arial" w:cs="Arial"/>
                <w:sz w:val="22"/>
                <w:szCs w:val="22"/>
              </w:rPr>
              <w:t>Faculty:</w:t>
            </w:r>
          </w:p>
        </w:tc>
        <w:tc>
          <w:tcPr>
            <w:tcW w:w="7860" w:type="dxa"/>
            <w:gridSpan w:val="3"/>
          </w:tcPr>
          <w:p w14:paraId="1E593D3B" w14:textId="77777777" w:rsidR="00491D23" w:rsidRPr="00745195" w:rsidRDefault="00491D23" w:rsidP="00DF2796">
            <w:pPr>
              <w:rPr>
                <w:rFonts w:ascii="Arial" w:hAnsi="Arial" w:cs="Arial"/>
                <w:sz w:val="20"/>
                <w:szCs w:val="20"/>
              </w:rPr>
            </w:pPr>
            <w:r>
              <w:rPr>
                <w:rFonts w:ascii="Arial" w:hAnsi="Arial" w:cs="Arial"/>
                <w:sz w:val="20"/>
                <w:szCs w:val="20"/>
              </w:rPr>
              <w:t>NPTC Group of Colleges (Neath Campus)</w:t>
            </w:r>
          </w:p>
        </w:tc>
      </w:tr>
      <w:tr w:rsidR="00491D23" w:rsidRPr="00753CE4" w14:paraId="26C67BE7" w14:textId="77777777" w:rsidTr="00DF2796">
        <w:tc>
          <w:tcPr>
            <w:tcW w:w="2508" w:type="dxa"/>
            <w:shd w:val="clear" w:color="auto" w:fill="E0E0E0"/>
          </w:tcPr>
          <w:p w14:paraId="616A1758" w14:textId="77777777" w:rsidR="00491D23" w:rsidRPr="00745195" w:rsidRDefault="00491D23" w:rsidP="00DF2796">
            <w:pPr>
              <w:tabs>
                <w:tab w:val="left" w:pos="2760"/>
                <w:tab w:val="left" w:leader="underscore" w:pos="8040"/>
              </w:tabs>
              <w:jc w:val="right"/>
              <w:rPr>
                <w:rFonts w:ascii="Arial" w:hAnsi="Arial" w:cs="Arial"/>
                <w:sz w:val="22"/>
                <w:szCs w:val="22"/>
              </w:rPr>
            </w:pPr>
            <w:r w:rsidRPr="00745195">
              <w:rPr>
                <w:rFonts w:ascii="Arial" w:hAnsi="Arial" w:cs="Arial"/>
                <w:sz w:val="22"/>
                <w:szCs w:val="22"/>
              </w:rPr>
              <w:t>Proposed Start Date:</w:t>
            </w:r>
          </w:p>
        </w:tc>
        <w:tc>
          <w:tcPr>
            <w:tcW w:w="3180" w:type="dxa"/>
          </w:tcPr>
          <w:p w14:paraId="3E0E76A4" w14:textId="77777777" w:rsidR="00491D23" w:rsidRPr="00745195" w:rsidRDefault="00491D23" w:rsidP="00DF2796">
            <w:pPr>
              <w:tabs>
                <w:tab w:val="left" w:pos="2760"/>
                <w:tab w:val="left" w:leader="underscore" w:pos="8040"/>
              </w:tabs>
              <w:rPr>
                <w:rFonts w:ascii="Arial" w:hAnsi="Arial" w:cs="Arial"/>
                <w:sz w:val="20"/>
                <w:szCs w:val="20"/>
              </w:rPr>
            </w:pPr>
            <w:r w:rsidRPr="00745195">
              <w:rPr>
                <w:rFonts w:ascii="Arial" w:hAnsi="Arial" w:cs="Arial"/>
                <w:sz w:val="20"/>
                <w:szCs w:val="20"/>
              </w:rPr>
              <w:t>10</w:t>
            </w:r>
            <w:r w:rsidRPr="00745195">
              <w:rPr>
                <w:rFonts w:ascii="Arial" w:hAnsi="Arial" w:cs="Arial"/>
                <w:sz w:val="20"/>
                <w:szCs w:val="20"/>
                <w:vertAlign w:val="superscript"/>
              </w:rPr>
              <w:t>th</w:t>
            </w:r>
            <w:r w:rsidRPr="00745195">
              <w:rPr>
                <w:rFonts w:ascii="Arial" w:hAnsi="Arial" w:cs="Arial"/>
                <w:sz w:val="20"/>
                <w:szCs w:val="20"/>
              </w:rPr>
              <w:t xml:space="preserve"> of October 2022</w:t>
            </w:r>
          </w:p>
        </w:tc>
        <w:tc>
          <w:tcPr>
            <w:tcW w:w="1291" w:type="dxa"/>
            <w:shd w:val="clear" w:color="auto" w:fill="E0E0E0"/>
          </w:tcPr>
          <w:p w14:paraId="4BEA4C17" w14:textId="77777777" w:rsidR="00491D23" w:rsidRPr="00745195" w:rsidRDefault="00491D23" w:rsidP="00DF2796">
            <w:pPr>
              <w:tabs>
                <w:tab w:val="left" w:pos="2760"/>
                <w:tab w:val="left" w:leader="underscore" w:pos="8040"/>
              </w:tabs>
              <w:rPr>
                <w:rFonts w:ascii="Arial" w:hAnsi="Arial" w:cs="Arial"/>
                <w:sz w:val="22"/>
                <w:szCs w:val="22"/>
              </w:rPr>
            </w:pPr>
            <w:r w:rsidRPr="00745195">
              <w:rPr>
                <w:rFonts w:ascii="Arial" w:hAnsi="Arial" w:cs="Arial"/>
                <w:sz w:val="22"/>
                <w:szCs w:val="22"/>
              </w:rPr>
              <w:t>End Date:</w:t>
            </w:r>
          </w:p>
        </w:tc>
        <w:tc>
          <w:tcPr>
            <w:tcW w:w="3389" w:type="dxa"/>
          </w:tcPr>
          <w:p w14:paraId="7675F860" w14:textId="77777777" w:rsidR="00491D23" w:rsidRPr="00745195" w:rsidRDefault="00491D23" w:rsidP="00DF2796">
            <w:pPr>
              <w:tabs>
                <w:tab w:val="left" w:pos="2760"/>
                <w:tab w:val="left" w:leader="underscore" w:pos="8040"/>
              </w:tabs>
              <w:rPr>
                <w:rFonts w:ascii="Arial" w:hAnsi="Arial" w:cs="Arial"/>
                <w:sz w:val="20"/>
                <w:szCs w:val="20"/>
              </w:rPr>
            </w:pPr>
            <w:r w:rsidRPr="00745195">
              <w:rPr>
                <w:rFonts w:ascii="Arial" w:hAnsi="Arial" w:cs="Arial"/>
                <w:sz w:val="20"/>
                <w:szCs w:val="20"/>
              </w:rPr>
              <w:t>12</w:t>
            </w:r>
            <w:r w:rsidRPr="00745195">
              <w:rPr>
                <w:rFonts w:ascii="Arial" w:hAnsi="Arial" w:cs="Arial"/>
                <w:sz w:val="20"/>
                <w:szCs w:val="20"/>
                <w:vertAlign w:val="superscript"/>
              </w:rPr>
              <w:t>th</w:t>
            </w:r>
            <w:r w:rsidRPr="00745195">
              <w:rPr>
                <w:rFonts w:ascii="Arial" w:hAnsi="Arial" w:cs="Arial"/>
                <w:sz w:val="20"/>
                <w:szCs w:val="20"/>
              </w:rPr>
              <w:t xml:space="preserve"> of May 2023</w:t>
            </w:r>
          </w:p>
        </w:tc>
      </w:tr>
    </w:tbl>
    <w:p w14:paraId="278C1EAB" w14:textId="77777777" w:rsidR="00491D23" w:rsidRPr="003060CA" w:rsidRDefault="00491D23" w:rsidP="00491D23">
      <w:pPr>
        <w:rPr>
          <w:sz w:val="12"/>
          <w:szCs w:val="12"/>
        </w:rPr>
      </w:pPr>
    </w:p>
    <w:p w14:paraId="46FA67DC" w14:textId="77777777" w:rsidR="00491D23" w:rsidRDefault="00491D23" w:rsidP="00491D23">
      <w:pPr>
        <w:rPr>
          <w:rFonts w:ascii="Arial" w:hAnsi="Arial" w:cs="Arial"/>
          <w:b/>
        </w:rPr>
      </w:pPr>
    </w:p>
    <w:p w14:paraId="4581401E" w14:textId="66348828" w:rsidR="00491D23" w:rsidRPr="00491D23" w:rsidRDefault="00491D23" w:rsidP="00491D23">
      <w:pPr>
        <w:pStyle w:val="ListParagraph"/>
        <w:numPr>
          <w:ilvl w:val="0"/>
          <w:numId w:val="7"/>
        </w:numPr>
        <w:rPr>
          <w:rFonts w:ascii="Arial" w:hAnsi="Arial" w:cs="Arial"/>
          <w:i/>
          <w:sz w:val="20"/>
          <w:szCs w:val="20"/>
        </w:rPr>
      </w:pPr>
      <w:r w:rsidRPr="00491D23">
        <w:rPr>
          <w:rFonts w:ascii="Arial" w:hAnsi="Arial" w:cs="Arial"/>
          <w:b/>
        </w:rPr>
        <w:t xml:space="preserve">Summary of planned research </w:t>
      </w:r>
      <w:r w:rsidRPr="00491D23">
        <w:rPr>
          <w:rFonts w:ascii="Arial" w:hAnsi="Arial" w:cs="Arial"/>
          <w:i/>
          <w:sz w:val="20"/>
          <w:szCs w:val="20"/>
        </w:rPr>
        <w:t>(please indicate below the purpose of your planned project/research, together with your aims, main research questions and research design – you should continue onto a separate sheet if necessary)</w:t>
      </w:r>
    </w:p>
    <w:p w14:paraId="371971EE" w14:textId="77777777" w:rsidR="00491D23" w:rsidRPr="00491D23" w:rsidRDefault="00491D23" w:rsidP="00491D23">
      <w:pPr>
        <w:pStyle w:val="ListParagraph"/>
        <w:numPr>
          <w:ilvl w:val="0"/>
          <w:numId w:val="7"/>
        </w:numPr>
        <w:rPr>
          <w:rFonts w:ascii="Arial" w:hAnsi="Arial" w:cs="Arial"/>
          <w: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491D23" w14:paraId="7C257D96" w14:textId="77777777" w:rsidTr="00DF2796">
        <w:tc>
          <w:tcPr>
            <w:tcW w:w="10368" w:type="dxa"/>
          </w:tcPr>
          <w:p w14:paraId="0A858902" w14:textId="77777777" w:rsidR="00491D23" w:rsidRPr="00491D23" w:rsidRDefault="00491D23" w:rsidP="00DF2796">
            <w:pPr>
              <w:rPr>
                <w:rFonts w:ascii="Arial" w:hAnsi="Arial" w:cs="Arial"/>
                <w:b/>
                <w:bCs/>
                <w:szCs w:val="16"/>
              </w:rPr>
            </w:pPr>
            <w:r w:rsidRPr="00491D23">
              <w:rPr>
                <w:rFonts w:ascii="Arial" w:hAnsi="Arial" w:cs="Arial"/>
                <w:b/>
                <w:bCs/>
                <w:szCs w:val="16"/>
              </w:rPr>
              <w:t>The development of a bespoke business-related data-collection mobile-based application that uses both a local and cloud-based database system while investigating and utilising suitable platform technologies.</w:t>
            </w:r>
          </w:p>
          <w:p w14:paraId="3FE5B77E" w14:textId="77777777" w:rsidR="00491D23" w:rsidRPr="00491D23" w:rsidRDefault="00491D23" w:rsidP="00DF2796">
            <w:pPr>
              <w:rPr>
                <w:rFonts w:ascii="Arial" w:hAnsi="Arial" w:cs="Arial"/>
                <w:szCs w:val="8"/>
              </w:rPr>
            </w:pPr>
          </w:p>
          <w:p w14:paraId="6ABD253A" w14:textId="77777777" w:rsidR="00491D23" w:rsidRPr="00491D23" w:rsidRDefault="00491D23" w:rsidP="00DF2796">
            <w:pPr>
              <w:rPr>
                <w:rFonts w:ascii="Arial" w:hAnsi="Arial" w:cs="Arial"/>
                <w:szCs w:val="8"/>
              </w:rPr>
            </w:pPr>
            <w:r w:rsidRPr="00491D23">
              <w:rPr>
                <w:rFonts w:ascii="Arial" w:hAnsi="Arial" w:cs="Arial"/>
                <w:szCs w:val="8"/>
              </w:rPr>
              <w:t>The purpose of the project is to develop a bespoke data-collection, business related, mobile-based application which stores data that has been collected into both a local-based and a cloud-based database for the chief executive officer of a medium sized business.</w:t>
            </w:r>
          </w:p>
          <w:p w14:paraId="754A14B5" w14:textId="77777777" w:rsidR="00491D23" w:rsidRPr="00491D23" w:rsidRDefault="00491D23" w:rsidP="00DF2796">
            <w:pPr>
              <w:rPr>
                <w:rFonts w:ascii="Arial" w:hAnsi="Arial" w:cs="Arial"/>
                <w:szCs w:val="16"/>
              </w:rPr>
            </w:pPr>
          </w:p>
          <w:p w14:paraId="36096083" w14:textId="77777777" w:rsidR="00491D23" w:rsidRPr="00491D23" w:rsidRDefault="00491D23" w:rsidP="00DF2796">
            <w:pPr>
              <w:rPr>
                <w:rFonts w:ascii="Arial" w:hAnsi="Arial" w:cs="Arial"/>
                <w:szCs w:val="8"/>
              </w:rPr>
            </w:pPr>
            <w:r w:rsidRPr="00491D23">
              <w:rPr>
                <w:rFonts w:ascii="Arial" w:hAnsi="Arial" w:cs="Arial"/>
                <w:b/>
                <w:bCs/>
                <w:szCs w:val="8"/>
              </w:rPr>
              <w:t>Aim:</w:t>
            </w:r>
            <w:r w:rsidRPr="00491D23">
              <w:rPr>
                <w:rFonts w:ascii="Arial" w:hAnsi="Arial" w:cs="Arial"/>
                <w:szCs w:val="8"/>
              </w:rPr>
              <w:t xml:space="preserve"> Investigate the viability of a bespoke cloud enabled data-collection application in the field of heritage and restoration. </w:t>
            </w:r>
          </w:p>
          <w:p w14:paraId="20C845B4" w14:textId="77777777" w:rsidR="00491D23" w:rsidRPr="00491D23" w:rsidRDefault="00491D23" w:rsidP="00DF2796">
            <w:pPr>
              <w:rPr>
                <w:rFonts w:ascii="Arial" w:hAnsi="Arial" w:cs="Arial"/>
                <w:szCs w:val="8"/>
              </w:rPr>
            </w:pPr>
          </w:p>
          <w:p w14:paraId="3E26C223" w14:textId="77777777" w:rsidR="00491D23" w:rsidRPr="00491D23" w:rsidRDefault="00491D23" w:rsidP="00DF2796">
            <w:pPr>
              <w:rPr>
                <w:rFonts w:ascii="Arial" w:hAnsi="Arial" w:cs="Arial"/>
                <w:szCs w:val="8"/>
              </w:rPr>
            </w:pPr>
            <w:r w:rsidRPr="00491D23">
              <w:rPr>
                <w:rFonts w:ascii="Arial" w:hAnsi="Arial" w:cs="Arial"/>
                <w:b/>
                <w:bCs/>
                <w:szCs w:val="8"/>
              </w:rPr>
              <w:t xml:space="preserve">Objective 1: </w:t>
            </w:r>
            <w:r w:rsidRPr="00491D23">
              <w:rPr>
                <w:rFonts w:ascii="Arial" w:hAnsi="Arial" w:cs="Arial"/>
                <w:szCs w:val="8"/>
              </w:rPr>
              <w:t>Determine the client requirements and the remit of the type of data that is being collected and stored.</w:t>
            </w:r>
          </w:p>
          <w:p w14:paraId="6FF297F2" w14:textId="77777777" w:rsidR="00491D23" w:rsidRPr="00491D23" w:rsidRDefault="00491D23" w:rsidP="00DF2796">
            <w:pPr>
              <w:rPr>
                <w:rFonts w:ascii="Arial" w:hAnsi="Arial" w:cs="Arial"/>
                <w:szCs w:val="8"/>
              </w:rPr>
            </w:pPr>
            <w:r w:rsidRPr="00491D23">
              <w:rPr>
                <w:rFonts w:ascii="Arial" w:hAnsi="Arial" w:cs="Arial"/>
                <w:b/>
                <w:bCs/>
                <w:szCs w:val="8"/>
              </w:rPr>
              <w:t xml:space="preserve">Objective 2: </w:t>
            </w:r>
            <w:r w:rsidRPr="00491D23">
              <w:rPr>
                <w:rFonts w:ascii="Arial" w:hAnsi="Arial" w:cs="Arial"/>
                <w:szCs w:val="8"/>
              </w:rPr>
              <w:t>Investigate the culture of practice and legal requirements of data collection.</w:t>
            </w:r>
          </w:p>
          <w:p w14:paraId="48BC19F2" w14:textId="77777777" w:rsidR="00491D23" w:rsidRPr="00491D23" w:rsidRDefault="00491D23" w:rsidP="00DF2796">
            <w:pPr>
              <w:rPr>
                <w:rFonts w:ascii="Arial" w:hAnsi="Arial" w:cs="Arial"/>
                <w:szCs w:val="8"/>
              </w:rPr>
            </w:pPr>
            <w:r w:rsidRPr="00491D23">
              <w:rPr>
                <w:rFonts w:ascii="Arial" w:hAnsi="Arial" w:cs="Arial"/>
                <w:b/>
                <w:bCs/>
                <w:szCs w:val="8"/>
              </w:rPr>
              <w:t xml:space="preserve">Objective 3: </w:t>
            </w:r>
            <w:r w:rsidRPr="00491D23">
              <w:rPr>
                <w:rFonts w:ascii="Arial" w:hAnsi="Arial" w:cs="Arial"/>
                <w:szCs w:val="8"/>
              </w:rPr>
              <w:t>Investigate existing data collection applications.</w:t>
            </w:r>
          </w:p>
          <w:p w14:paraId="733C3CA4" w14:textId="77777777" w:rsidR="00491D23" w:rsidRDefault="00491D23" w:rsidP="00DF2796">
            <w:pPr>
              <w:rPr>
                <w:rFonts w:ascii="Arial" w:hAnsi="Arial" w:cs="Arial"/>
                <w:sz w:val="20"/>
                <w:szCs w:val="11"/>
              </w:rPr>
            </w:pPr>
            <w:r w:rsidRPr="00491D23">
              <w:rPr>
                <w:rFonts w:ascii="Arial" w:hAnsi="Arial" w:cs="Arial"/>
                <w:b/>
                <w:bCs/>
                <w:szCs w:val="8"/>
              </w:rPr>
              <w:t>Objective 4:</w:t>
            </w:r>
            <w:r w:rsidRPr="00491D23">
              <w:rPr>
                <w:rFonts w:ascii="Arial" w:hAnsi="Arial" w:cs="Arial"/>
                <w:szCs w:val="8"/>
              </w:rPr>
              <w:t xml:space="preserve"> Investigate various viable development technology platforms (delivery and coding).</w:t>
            </w:r>
          </w:p>
          <w:p w14:paraId="3BE2856D" w14:textId="77777777" w:rsidR="00491D23" w:rsidRDefault="00491D23" w:rsidP="00DF2796"/>
        </w:tc>
      </w:tr>
    </w:tbl>
    <w:p w14:paraId="454FDF46" w14:textId="2EF5AD35" w:rsidR="00491D23" w:rsidRDefault="00491D23" w:rsidP="00491D23">
      <w:pPr>
        <w:rPr>
          <w:sz w:val="12"/>
          <w:szCs w:val="12"/>
        </w:rPr>
      </w:pPr>
    </w:p>
    <w:p w14:paraId="22029FC0" w14:textId="59B745E4" w:rsidR="00491D23" w:rsidRDefault="00491D23" w:rsidP="00491D23">
      <w:pPr>
        <w:rPr>
          <w:sz w:val="12"/>
          <w:szCs w:val="12"/>
        </w:rPr>
      </w:pPr>
    </w:p>
    <w:p w14:paraId="2E3C5615" w14:textId="77777777" w:rsidR="00491D23" w:rsidRDefault="00491D23" w:rsidP="00491D23">
      <w:pPr>
        <w:rPr>
          <w:rFonts w:ascii="Arial" w:hAnsi="Arial" w:cs="Arial"/>
          <w:i/>
          <w:sz w:val="20"/>
          <w:szCs w:val="20"/>
        </w:rPr>
      </w:pPr>
      <w:r w:rsidRPr="00C80491">
        <w:rPr>
          <w:rFonts w:ascii="Arial" w:hAnsi="Arial" w:cs="Arial"/>
          <w:b/>
        </w:rPr>
        <w:t xml:space="preserve">2. Methodology </w:t>
      </w:r>
      <w:r w:rsidRPr="00C675F1">
        <w:rPr>
          <w:rFonts w:ascii="Arial" w:hAnsi="Arial" w:cs="Arial"/>
          <w:i/>
          <w:sz w:val="20"/>
          <w:szCs w:val="20"/>
        </w:rPr>
        <w:t>(</w:t>
      </w:r>
      <w:r>
        <w:rPr>
          <w:rFonts w:ascii="Arial" w:hAnsi="Arial" w:cs="Arial"/>
          <w:i/>
          <w:sz w:val="20"/>
          <w:szCs w:val="20"/>
        </w:rPr>
        <w:t>You need to be clear about the methodology you intend to use in your study; this could include any number of methods, so either</w:t>
      </w:r>
      <w:r w:rsidRPr="00C675F1">
        <w:rPr>
          <w:rFonts w:ascii="Arial" w:hAnsi="Arial" w:cs="Arial"/>
          <w:i/>
          <w:sz w:val="20"/>
          <w:szCs w:val="20"/>
        </w:rPr>
        <w:t xml:space="preserve"> tick </w:t>
      </w:r>
      <w:r>
        <w:rPr>
          <w:rFonts w:ascii="Arial" w:hAnsi="Arial" w:cs="Arial"/>
          <w:i/>
          <w:sz w:val="20"/>
          <w:szCs w:val="20"/>
        </w:rPr>
        <w:t>those</w:t>
      </w:r>
      <w:r w:rsidRPr="00C675F1">
        <w:rPr>
          <w:rFonts w:ascii="Arial" w:hAnsi="Arial" w:cs="Arial"/>
          <w:i/>
          <w:sz w:val="20"/>
          <w:szCs w:val="20"/>
        </w:rPr>
        <w:t xml:space="preserve"> </w:t>
      </w:r>
      <w:r>
        <w:rPr>
          <w:rFonts w:ascii="Arial" w:hAnsi="Arial" w:cs="Arial"/>
          <w:i/>
          <w:sz w:val="20"/>
          <w:szCs w:val="20"/>
        </w:rPr>
        <w:t>shown below (where appropriate) or put the details in the box marked *</w:t>
      </w:r>
      <w:r w:rsidRPr="00C675F1">
        <w:rPr>
          <w:rFonts w:ascii="Arial" w:hAnsi="Arial" w:cs="Arial"/>
          <w:i/>
          <w:sz w:val="20"/>
          <w:szCs w:val="20"/>
        </w:rPr>
        <w:t>)</w:t>
      </w:r>
    </w:p>
    <w:p w14:paraId="5BBF421D" w14:textId="77777777" w:rsidR="00491D23" w:rsidRPr="00C675F1" w:rsidRDefault="00491D23" w:rsidP="00491D23">
      <w:pPr>
        <w:rPr>
          <w:sz w:val="20"/>
          <w:szCs w:val="20"/>
        </w:rPr>
      </w:pPr>
    </w:p>
    <w:tbl>
      <w:tblPr>
        <w:tblW w:w="0" w:type="auto"/>
        <w:tblLook w:val="01E0" w:firstRow="1" w:lastRow="1" w:firstColumn="1" w:lastColumn="1" w:noHBand="0" w:noVBand="0"/>
      </w:tblPr>
      <w:tblGrid>
        <w:gridCol w:w="469"/>
        <w:gridCol w:w="2485"/>
        <w:gridCol w:w="493"/>
        <w:gridCol w:w="2382"/>
        <w:gridCol w:w="486"/>
        <w:gridCol w:w="2706"/>
      </w:tblGrid>
      <w:tr w:rsidR="00491D23" w14:paraId="0CFCC1E4" w14:textId="77777777" w:rsidTr="00DF2796">
        <w:tc>
          <w:tcPr>
            <w:tcW w:w="517" w:type="dxa"/>
            <w:tcBorders>
              <w:top w:val="single" w:sz="4" w:space="0" w:color="auto"/>
              <w:left w:val="single" w:sz="4" w:space="0" w:color="auto"/>
              <w:bottom w:val="single" w:sz="4" w:space="0" w:color="auto"/>
              <w:right w:val="single" w:sz="4" w:space="0" w:color="auto"/>
            </w:tcBorders>
          </w:tcPr>
          <w:p w14:paraId="53582E3F" w14:textId="77777777" w:rsidR="00491D23" w:rsidRPr="001219A1" w:rsidRDefault="00491D23" w:rsidP="00DF2796">
            <w:pPr>
              <w:rPr>
                <w:rFonts w:ascii="Arial" w:hAnsi="Arial" w:cs="Arial"/>
                <w:b/>
                <w:bCs/>
                <w:color w:val="00B0F0"/>
                <w:sz w:val="28"/>
                <w:szCs w:val="28"/>
              </w:rPr>
            </w:pPr>
            <w:r w:rsidRPr="001219A1">
              <w:rPr>
                <w:rFonts w:ascii="Arial" w:hAnsi="Arial" w:cs="Arial"/>
                <w:b/>
                <w:bCs/>
                <w:sz w:val="20"/>
                <w:szCs w:val="20"/>
              </w:rPr>
              <w:t>x</w:t>
            </w:r>
            <w:r w:rsidRPr="001219A1">
              <w:rPr>
                <w:rFonts w:ascii="Arial" w:hAnsi="Arial" w:cs="Arial"/>
                <w:b/>
                <w:bCs/>
                <w:sz w:val="32"/>
                <w:szCs w:val="32"/>
              </w:rPr>
              <w:t xml:space="preserve"> </w:t>
            </w:r>
          </w:p>
        </w:tc>
        <w:tc>
          <w:tcPr>
            <w:tcW w:w="2831" w:type="dxa"/>
            <w:tcBorders>
              <w:left w:val="single" w:sz="4" w:space="0" w:color="auto"/>
              <w:right w:val="single" w:sz="4" w:space="0" w:color="auto"/>
            </w:tcBorders>
          </w:tcPr>
          <w:p w14:paraId="78F30D4F" w14:textId="77777777" w:rsidR="00491D23" w:rsidRPr="00753CE4" w:rsidRDefault="00491D23" w:rsidP="00DF2796">
            <w:pPr>
              <w:rPr>
                <w:rFonts w:ascii="Arial" w:hAnsi="Arial" w:cs="Arial"/>
                <w:sz w:val="22"/>
                <w:szCs w:val="22"/>
              </w:rPr>
            </w:pPr>
            <w:r w:rsidRPr="00753CE4">
              <w:rPr>
                <w:rFonts w:ascii="Arial" w:hAnsi="Arial" w:cs="Arial"/>
                <w:sz w:val="22"/>
                <w:szCs w:val="22"/>
              </w:rPr>
              <w:t>Interviews</w:t>
            </w:r>
          </w:p>
        </w:tc>
        <w:tc>
          <w:tcPr>
            <w:tcW w:w="586" w:type="dxa"/>
            <w:tcBorders>
              <w:top w:val="single" w:sz="4" w:space="0" w:color="auto"/>
              <w:left w:val="single" w:sz="4" w:space="0" w:color="auto"/>
              <w:bottom w:val="single" w:sz="4" w:space="0" w:color="auto"/>
              <w:right w:val="single" w:sz="4" w:space="0" w:color="auto"/>
            </w:tcBorders>
          </w:tcPr>
          <w:p w14:paraId="1F529B85" w14:textId="77777777" w:rsidR="00491D23" w:rsidRPr="00F56829" w:rsidRDefault="00491D23" w:rsidP="00DF2796">
            <w:pPr>
              <w:rPr>
                <w:rFonts w:ascii="Arial" w:hAnsi="Arial" w:cs="Arial"/>
                <w:color w:val="00B0F0"/>
                <w:sz w:val="20"/>
              </w:rPr>
            </w:pPr>
          </w:p>
        </w:tc>
        <w:tc>
          <w:tcPr>
            <w:tcW w:w="2654" w:type="dxa"/>
            <w:tcBorders>
              <w:left w:val="single" w:sz="4" w:space="0" w:color="auto"/>
              <w:right w:val="single" w:sz="4" w:space="0" w:color="auto"/>
            </w:tcBorders>
          </w:tcPr>
          <w:p w14:paraId="3F24EEB2" w14:textId="77777777" w:rsidR="00491D23" w:rsidRPr="00753CE4" w:rsidRDefault="00491D23" w:rsidP="00DF2796">
            <w:pPr>
              <w:rPr>
                <w:rFonts w:ascii="Arial" w:hAnsi="Arial" w:cs="Arial"/>
                <w:sz w:val="22"/>
                <w:szCs w:val="22"/>
              </w:rPr>
            </w:pPr>
            <w:r w:rsidRPr="00753CE4">
              <w:rPr>
                <w:rFonts w:ascii="Arial" w:hAnsi="Arial" w:cs="Arial"/>
                <w:sz w:val="22"/>
                <w:szCs w:val="22"/>
              </w:rPr>
              <w:t>Participant Observation</w:t>
            </w:r>
          </w:p>
        </w:tc>
        <w:tc>
          <w:tcPr>
            <w:tcW w:w="540" w:type="dxa"/>
            <w:tcBorders>
              <w:top w:val="single" w:sz="4" w:space="0" w:color="auto"/>
              <w:left w:val="single" w:sz="4" w:space="0" w:color="auto"/>
              <w:bottom w:val="single" w:sz="4" w:space="0" w:color="auto"/>
              <w:right w:val="single" w:sz="4" w:space="0" w:color="auto"/>
            </w:tcBorders>
          </w:tcPr>
          <w:p w14:paraId="06E5F10B" w14:textId="77777777" w:rsidR="00491D23" w:rsidRPr="00F56829" w:rsidRDefault="00491D23" w:rsidP="00DF2796">
            <w:pPr>
              <w:rPr>
                <w:rFonts w:ascii="Arial" w:hAnsi="Arial" w:cs="Arial"/>
                <w:color w:val="00B0F0"/>
                <w:sz w:val="20"/>
              </w:rPr>
            </w:pPr>
            <w:r w:rsidRPr="00753CE4">
              <w:rPr>
                <w:rFonts w:ascii="Arial" w:hAnsi="Arial" w:cs="Arial"/>
                <w:sz w:val="20"/>
              </w:rPr>
              <w:t xml:space="preserve"> </w:t>
            </w:r>
          </w:p>
        </w:tc>
        <w:tc>
          <w:tcPr>
            <w:tcW w:w="3240" w:type="dxa"/>
            <w:tcBorders>
              <w:left w:val="single" w:sz="4" w:space="0" w:color="auto"/>
            </w:tcBorders>
          </w:tcPr>
          <w:p w14:paraId="3E5CE653" w14:textId="77777777" w:rsidR="00491D23" w:rsidRPr="00753CE4" w:rsidRDefault="00491D23" w:rsidP="00DF2796">
            <w:pPr>
              <w:rPr>
                <w:rFonts w:ascii="Arial" w:hAnsi="Arial" w:cs="Arial"/>
                <w:sz w:val="22"/>
                <w:szCs w:val="22"/>
              </w:rPr>
            </w:pPr>
            <w:r w:rsidRPr="00753CE4">
              <w:rPr>
                <w:rFonts w:ascii="Arial" w:hAnsi="Arial" w:cs="Arial"/>
                <w:sz w:val="22"/>
                <w:szCs w:val="22"/>
              </w:rPr>
              <w:t>Use of personal data</w:t>
            </w:r>
          </w:p>
        </w:tc>
      </w:tr>
      <w:tr w:rsidR="00491D23" w:rsidRPr="00753CE4" w14:paraId="1F450314" w14:textId="77777777" w:rsidTr="00DF2796">
        <w:tc>
          <w:tcPr>
            <w:tcW w:w="517" w:type="dxa"/>
            <w:tcBorders>
              <w:top w:val="single" w:sz="4" w:space="0" w:color="auto"/>
              <w:bottom w:val="single" w:sz="4" w:space="0" w:color="auto"/>
            </w:tcBorders>
          </w:tcPr>
          <w:p w14:paraId="57A70318" w14:textId="77777777" w:rsidR="00491D23" w:rsidRPr="00753CE4" w:rsidRDefault="00491D23" w:rsidP="00DF2796">
            <w:pPr>
              <w:rPr>
                <w:sz w:val="8"/>
                <w:szCs w:val="8"/>
              </w:rPr>
            </w:pPr>
          </w:p>
        </w:tc>
        <w:tc>
          <w:tcPr>
            <w:tcW w:w="2831" w:type="dxa"/>
          </w:tcPr>
          <w:p w14:paraId="3D2EA38F" w14:textId="77777777" w:rsidR="00491D23" w:rsidRPr="00753CE4" w:rsidRDefault="00491D23" w:rsidP="00DF2796">
            <w:pPr>
              <w:rPr>
                <w:rFonts w:ascii="Arial" w:hAnsi="Arial" w:cs="Arial"/>
                <w:sz w:val="8"/>
                <w:szCs w:val="8"/>
              </w:rPr>
            </w:pPr>
          </w:p>
        </w:tc>
        <w:tc>
          <w:tcPr>
            <w:tcW w:w="586" w:type="dxa"/>
            <w:tcBorders>
              <w:top w:val="single" w:sz="4" w:space="0" w:color="auto"/>
              <w:bottom w:val="single" w:sz="4" w:space="0" w:color="auto"/>
            </w:tcBorders>
          </w:tcPr>
          <w:p w14:paraId="414577BF" w14:textId="77777777" w:rsidR="00491D23" w:rsidRPr="00753CE4" w:rsidRDefault="00491D23" w:rsidP="00DF2796">
            <w:pPr>
              <w:rPr>
                <w:rFonts w:ascii="Arial" w:hAnsi="Arial" w:cs="Arial"/>
                <w:sz w:val="8"/>
                <w:szCs w:val="8"/>
              </w:rPr>
            </w:pPr>
          </w:p>
        </w:tc>
        <w:tc>
          <w:tcPr>
            <w:tcW w:w="2654" w:type="dxa"/>
          </w:tcPr>
          <w:p w14:paraId="210FA937" w14:textId="77777777" w:rsidR="00491D23" w:rsidRPr="00753CE4" w:rsidRDefault="00491D23" w:rsidP="00DF2796">
            <w:pPr>
              <w:rPr>
                <w:rFonts w:ascii="Arial" w:hAnsi="Arial" w:cs="Arial"/>
                <w:sz w:val="8"/>
                <w:szCs w:val="8"/>
              </w:rPr>
            </w:pPr>
          </w:p>
        </w:tc>
        <w:tc>
          <w:tcPr>
            <w:tcW w:w="540" w:type="dxa"/>
            <w:tcBorders>
              <w:top w:val="single" w:sz="4" w:space="0" w:color="auto"/>
              <w:bottom w:val="single" w:sz="4" w:space="0" w:color="auto"/>
            </w:tcBorders>
          </w:tcPr>
          <w:p w14:paraId="70DB59C0" w14:textId="77777777" w:rsidR="00491D23" w:rsidRPr="00753CE4" w:rsidRDefault="00491D23" w:rsidP="00DF2796">
            <w:pPr>
              <w:rPr>
                <w:rFonts w:ascii="Arial" w:hAnsi="Arial" w:cs="Arial"/>
                <w:sz w:val="8"/>
                <w:szCs w:val="8"/>
              </w:rPr>
            </w:pPr>
          </w:p>
        </w:tc>
        <w:tc>
          <w:tcPr>
            <w:tcW w:w="3240" w:type="dxa"/>
          </w:tcPr>
          <w:p w14:paraId="2A0F127D" w14:textId="77777777" w:rsidR="00491D23" w:rsidRPr="00753CE4" w:rsidRDefault="00491D23" w:rsidP="00DF2796">
            <w:pPr>
              <w:rPr>
                <w:rFonts w:ascii="Arial" w:hAnsi="Arial" w:cs="Arial"/>
                <w:sz w:val="8"/>
                <w:szCs w:val="8"/>
              </w:rPr>
            </w:pPr>
          </w:p>
        </w:tc>
      </w:tr>
      <w:tr w:rsidR="00491D23" w14:paraId="603A8291" w14:textId="77777777" w:rsidTr="00DF2796">
        <w:tc>
          <w:tcPr>
            <w:tcW w:w="517" w:type="dxa"/>
            <w:tcBorders>
              <w:top w:val="single" w:sz="4" w:space="0" w:color="auto"/>
              <w:left w:val="single" w:sz="4" w:space="0" w:color="auto"/>
              <w:bottom w:val="single" w:sz="4" w:space="0" w:color="auto"/>
              <w:right w:val="single" w:sz="4" w:space="0" w:color="auto"/>
            </w:tcBorders>
          </w:tcPr>
          <w:p w14:paraId="3593DC8D" w14:textId="77777777" w:rsidR="00491D23" w:rsidRPr="00753CE4" w:rsidRDefault="00491D23" w:rsidP="00DF2796">
            <w:pPr>
              <w:rPr>
                <w:sz w:val="28"/>
                <w:szCs w:val="28"/>
              </w:rPr>
            </w:pPr>
          </w:p>
        </w:tc>
        <w:tc>
          <w:tcPr>
            <w:tcW w:w="2831" w:type="dxa"/>
            <w:tcBorders>
              <w:left w:val="single" w:sz="4" w:space="0" w:color="auto"/>
              <w:right w:val="single" w:sz="4" w:space="0" w:color="auto"/>
            </w:tcBorders>
          </w:tcPr>
          <w:p w14:paraId="0480CF3D" w14:textId="77777777" w:rsidR="00491D23" w:rsidRPr="00753CE4" w:rsidRDefault="00491D23" w:rsidP="00DF2796">
            <w:pPr>
              <w:rPr>
                <w:rFonts w:ascii="Arial" w:hAnsi="Arial" w:cs="Arial"/>
                <w:sz w:val="22"/>
                <w:szCs w:val="22"/>
              </w:rPr>
            </w:pPr>
            <w:r w:rsidRPr="00753CE4">
              <w:rPr>
                <w:rFonts w:ascii="Arial" w:hAnsi="Arial" w:cs="Arial"/>
                <w:sz w:val="22"/>
                <w:szCs w:val="22"/>
              </w:rPr>
              <w:t>Focus groups</w:t>
            </w:r>
          </w:p>
        </w:tc>
        <w:tc>
          <w:tcPr>
            <w:tcW w:w="586" w:type="dxa"/>
            <w:tcBorders>
              <w:top w:val="single" w:sz="4" w:space="0" w:color="auto"/>
              <w:left w:val="single" w:sz="4" w:space="0" w:color="auto"/>
              <w:bottom w:val="single" w:sz="4" w:space="0" w:color="auto"/>
              <w:right w:val="single" w:sz="4" w:space="0" w:color="auto"/>
            </w:tcBorders>
          </w:tcPr>
          <w:p w14:paraId="5C9B0B9C" w14:textId="77777777" w:rsidR="00491D23" w:rsidRPr="00753CE4" w:rsidRDefault="00491D23" w:rsidP="00DF2796">
            <w:pPr>
              <w:rPr>
                <w:rFonts w:ascii="Arial" w:hAnsi="Arial" w:cs="Arial"/>
                <w:sz w:val="20"/>
              </w:rPr>
            </w:pPr>
          </w:p>
        </w:tc>
        <w:tc>
          <w:tcPr>
            <w:tcW w:w="2654" w:type="dxa"/>
            <w:tcBorders>
              <w:left w:val="single" w:sz="4" w:space="0" w:color="auto"/>
              <w:right w:val="single" w:sz="4" w:space="0" w:color="auto"/>
            </w:tcBorders>
          </w:tcPr>
          <w:p w14:paraId="43193F35" w14:textId="77777777" w:rsidR="00491D23" w:rsidRPr="00753CE4" w:rsidRDefault="00491D23" w:rsidP="00DF2796">
            <w:pPr>
              <w:rPr>
                <w:rFonts w:ascii="Arial" w:hAnsi="Arial" w:cs="Arial"/>
                <w:b/>
                <w:i/>
                <w:sz w:val="22"/>
                <w:szCs w:val="22"/>
              </w:rPr>
            </w:pPr>
            <w:r w:rsidRPr="00753CE4">
              <w:rPr>
                <w:rFonts w:ascii="Arial" w:hAnsi="Arial" w:cs="Arial"/>
                <w:sz w:val="22"/>
                <w:szCs w:val="22"/>
              </w:rPr>
              <w:t>Questionnaire</w:t>
            </w:r>
          </w:p>
        </w:tc>
        <w:tc>
          <w:tcPr>
            <w:tcW w:w="540" w:type="dxa"/>
            <w:tcBorders>
              <w:top w:val="single" w:sz="4" w:space="0" w:color="auto"/>
              <w:left w:val="single" w:sz="4" w:space="0" w:color="auto"/>
              <w:bottom w:val="single" w:sz="4" w:space="0" w:color="auto"/>
              <w:right w:val="single" w:sz="4" w:space="0" w:color="auto"/>
            </w:tcBorders>
          </w:tcPr>
          <w:p w14:paraId="3A9A9E6F" w14:textId="77777777" w:rsidR="00491D23" w:rsidRPr="001219A1" w:rsidRDefault="00491D23" w:rsidP="00DF2796">
            <w:pPr>
              <w:rPr>
                <w:rFonts w:ascii="Arial" w:hAnsi="Arial" w:cs="Arial"/>
                <w:b/>
                <w:bCs/>
                <w:sz w:val="20"/>
                <w:szCs w:val="20"/>
              </w:rPr>
            </w:pPr>
            <w:r w:rsidRPr="00745195">
              <w:rPr>
                <w:rFonts w:ascii="Arial" w:hAnsi="Arial" w:cs="Arial"/>
                <w:sz w:val="20"/>
                <w:szCs w:val="20"/>
              </w:rPr>
              <w:t xml:space="preserve"> </w:t>
            </w:r>
            <w:r w:rsidRPr="001219A1">
              <w:rPr>
                <w:rFonts w:ascii="Arial" w:hAnsi="Arial" w:cs="Arial"/>
                <w:b/>
                <w:bCs/>
                <w:sz w:val="20"/>
                <w:szCs w:val="20"/>
              </w:rPr>
              <w:t>x</w:t>
            </w:r>
          </w:p>
        </w:tc>
        <w:tc>
          <w:tcPr>
            <w:tcW w:w="3240" w:type="dxa"/>
            <w:tcBorders>
              <w:left w:val="single" w:sz="4" w:space="0" w:color="auto"/>
            </w:tcBorders>
          </w:tcPr>
          <w:p w14:paraId="58BCDB6B" w14:textId="77777777" w:rsidR="00491D23" w:rsidRPr="00753CE4" w:rsidRDefault="00491D23" w:rsidP="00DF2796">
            <w:pPr>
              <w:rPr>
                <w:rFonts w:ascii="Arial" w:hAnsi="Arial" w:cs="Arial"/>
                <w:sz w:val="22"/>
                <w:szCs w:val="22"/>
              </w:rPr>
            </w:pPr>
            <w:r w:rsidRPr="00753CE4">
              <w:rPr>
                <w:rFonts w:ascii="Arial" w:hAnsi="Arial" w:cs="Arial"/>
                <w:sz w:val="22"/>
                <w:szCs w:val="22"/>
              </w:rPr>
              <w:t>Literature Review</w:t>
            </w:r>
          </w:p>
        </w:tc>
      </w:tr>
      <w:tr w:rsidR="00491D23" w:rsidRPr="00753CE4" w14:paraId="4199A709" w14:textId="77777777" w:rsidTr="00DF2796">
        <w:tc>
          <w:tcPr>
            <w:tcW w:w="517" w:type="dxa"/>
            <w:tcBorders>
              <w:top w:val="single" w:sz="4" w:space="0" w:color="auto"/>
              <w:bottom w:val="single" w:sz="2" w:space="0" w:color="auto"/>
            </w:tcBorders>
          </w:tcPr>
          <w:p w14:paraId="3FAFE7B1" w14:textId="77777777" w:rsidR="00491D23" w:rsidRPr="00753CE4" w:rsidRDefault="00491D23" w:rsidP="00DF2796">
            <w:pPr>
              <w:rPr>
                <w:sz w:val="8"/>
                <w:szCs w:val="8"/>
              </w:rPr>
            </w:pPr>
          </w:p>
        </w:tc>
        <w:tc>
          <w:tcPr>
            <w:tcW w:w="2831" w:type="dxa"/>
          </w:tcPr>
          <w:p w14:paraId="5A58442C" w14:textId="77777777" w:rsidR="00491D23" w:rsidRPr="00753CE4" w:rsidRDefault="00491D23" w:rsidP="00DF2796">
            <w:pPr>
              <w:rPr>
                <w:rFonts w:ascii="Arial" w:hAnsi="Arial" w:cs="Arial"/>
                <w:sz w:val="8"/>
                <w:szCs w:val="8"/>
              </w:rPr>
            </w:pPr>
          </w:p>
        </w:tc>
        <w:tc>
          <w:tcPr>
            <w:tcW w:w="586" w:type="dxa"/>
            <w:tcBorders>
              <w:top w:val="single" w:sz="4" w:space="0" w:color="auto"/>
              <w:bottom w:val="single" w:sz="2" w:space="0" w:color="auto"/>
            </w:tcBorders>
          </w:tcPr>
          <w:p w14:paraId="073C21C8" w14:textId="77777777" w:rsidR="00491D23" w:rsidRPr="00753CE4" w:rsidRDefault="00491D23" w:rsidP="00DF2796">
            <w:pPr>
              <w:rPr>
                <w:rFonts w:ascii="Arial" w:hAnsi="Arial" w:cs="Arial"/>
                <w:sz w:val="8"/>
                <w:szCs w:val="8"/>
              </w:rPr>
            </w:pPr>
          </w:p>
        </w:tc>
        <w:tc>
          <w:tcPr>
            <w:tcW w:w="2654" w:type="dxa"/>
          </w:tcPr>
          <w:p w14:paraId="28E8A84F" w14:textId="77777777" w:rsidR="00491D23" w:rsidRPr="00753CE4" w:rsidRDefault="00491D23" w:rsidP="00DF2796">
            <w:pPr>
              <w:rPr>
                <w:rFonts w:ascii="Arial" w:hAnsi="Arial" w:cs="Arial"/>
                <w:sz w:val="8"/>
                <w:szCs w:val="8"/>
              </w:rPr>
            </w:pPr>
          </w:p>
        </w:tc>
        <w:tc>
          <w:tcPr>
            <w:tcW w:w="540" w:type="dxa"/>
            <w:tcBorders>
              <w:top w:val="single" w:sz="4" w:space="0" w:color="auto"/>
              <w:bottom w:val="single" w:sz="2" w:space="0" w:color="auto"/>
            </w:tcBorders>
          </w:tcPr>
          <w:p w14:paraId="008DB073" w14:textId="77777777" w:rsidR="00491D23" w:rsidRPr="00753CE4" w:rsidRDefault="00491D23" w:rsidP="00DF2796">
            <w:pPr>
              <w:rPr>
                <w:rFonts w:ascii="Arial" w:hAnsi="Arial" w:cs="Arial"/>
                <w:sz w:val="8"/>
                <w:szCs w:val="8"/>
              </w:rPr>
            </w:pPr>
          </w:p>
        </w:tc>
        <w:tc>
          <w:tcPr>
            <w:tcW w:w="3240" w:type="dxa"/>
          </w:tcPr>
          <w:p w14:paraId="56B6E5C5" w14:textId="77777777" w:rsidR="00491D23" w:rsidRPr="00753CE4" w:rsidRDefault="00491D23" w:rsidP="00DF2796">
            <w:pPr>
              <w:rPr>
                <w:rFonts w:ascii="Arial" w:hAnsi="Arial" w:cs="Arial"/>
                <w:sz w:val="8"/>
                <w:szCs w:val="8"/>
              </w:rPr>
            </w:pPr>
          </w:p>
        </w:tc>
      </w:tr>
      <w:tr w:rsidR="00491D23" w14:paraId="16FDF459" w14:textId="77777777" w:rsidTr="00DF2796">
        <w:tc>
          <w:tcPr>
            <w:tcW w:w="517" w:type="dxa"/>
            <w:tcBorders>
              <w:top w:val="single" w:sz="2" w:space="0" w:color="auto"/>
              <w:left w:val="single" w:sz="2" w:space="0" w:color="auto"/>
              <w:bottom w:val="single" w:sz="2" w:space="0" w:color="auto"/>
              <w:right w:val="single" w:sz="2" w:space="0" w:color="auto"/>
            </w:tcBorders>
          </w:tcPr>
          <w:p w14:paraId="3EA9DBDC" w14:textId="77777777" w:rsidR="00491D23" w:rsidRPr="00753CE4" w:rsidRDefault="00491D23" w:rsidP="00DF2796">
            <w:pPr>
              <w:rPr>
                <w:sz w:val="28"/>
                <w:szCs w:val="28"/>
              </w:rPr>
            </w:pPr>
          </w:p>
        </w:tc>
        <w:tc>
          <w:tcPr>
            <w:tcW w:w="2831" w:type="dxa"/>
            <w:tcBorders>
              <w:left w:val="single" w:sz="2" w:space="0" w:color="auto"/>
              <w:right w:val="single" w:sz="2" w:space="0" w:color="auto"/>
            </w:tcBorders>
          </w:tcPr>
          <w:p w14:paraId="15646DBA" w14:textId="77777777" w:rsidR="00491D23" w:rsidRPr="00753CE4" w:rsidRDefault="00491D23" w:rsidP="00DF2796">
            <w:pPr>
              <w:rPr>
                <w:rFonts w:ascii="Arial" w:hAnsi="Arial" w:cs="Arial"/>
                <w:sz w:val="22"/>
                <w:szCs w:val="22"/>
              </w:rPr>
            </w:pPr>
            <w:r w:rsidRPr="00753CE4">
              <w:rPr>
                <w:rFonts w:ascii="Arial" w:hAnsi="Arial" w:cs="Arial"/>
                <w:sz w:val="22"/>
                <w:szCs w:val="22"/>
              </w:rPr>
              <w:t>Performance</w:t>
            </w:r>
          </w:p>
        </w:tc>
        <w:tc>
          <w:tcPr>
            <w:tcW w:w="586" w:type="dxa"/>
            <w:tcBorders>
              <w:top w:val="single" w:sz="2" w:space="0" w:color="auto"/>
              <w:left w:val="single" w:sz="2" w:space="0" w:color="auto"/>
              <w:bottom w:val="single" w:sz="2" w:space="0" w:color="auto"/>
              <w:right w:val="single" w:sz="2" w:space="0" w:color="auto"/>
            </w:tcBorders>
          </w:tcPr>
          <w:p w14:paraId="48D23423" w14:textId="77777777" w:rsidR="00491D23" w:rsidRPr="00753CE4" w:rsidRDefault="00491D23" w:rsidP="00DF2796">
            <w:pPr>
              <w:rPr>
                <w:rFonts w:ascii="Arial" w:hAnsi="Arial" w:cs="Arial"/>
                <w:sz w:val="20"/>
              </w:rPr>
            </w:pPr>
          </w:p>
        </w:tc>
        <w:tc>
          <w:tcPr>
            <w:tcW w:w="2654" w:type="dxa"/>
            <w:tcBorders>
              <w:left w:val="single" w:sz="2" w:space="0" w:color="auto"/>
              <w:right w:val="single" w:sz="2" w:space="0" w:color="auto"/>
            </w:tcBorders>
          </w:tcPr>
          <w:p w14:paraId="43270C10" w14:textId="77777777" w:rsidR="00491D23" w:rsidRPr="00753CE4" w:rsidRDefault="00491D23" w:rsidP="00DF2796">
            <w:pPr>
              <w:rPr>
                <w:rFonts w:ascii="Arial" w:hAnsi="Arial" w:cs="Arial"/>
                <w:sz w:val="20"/>
              </w:rPr>
            </w:pPr>
            <w:r w:rsidRPr="00753CE4">
              <w:rPr>
                <w:rFonts w:ascii="Arial" w:hAnsi="Arial" w:cs="Arial"/>
                <w:sz w:val="20"/>
              </w:rPr>
              <w:t>Presentation</w:t>
            </w:r>
          </w:p>
        </w:tc>
        <w:tc>
          <w:tcPr>
            <w:tcW w:w="540" w:type="dxa"/>
            <w:tcBorders>
              <w:top w:val="single" w:sz="2" w:space="0" w:color="auto"/>
              <w:left w:val="single" w:sz="2" w:space="0" w:color="auto"/>
              <w:bottom w:val="single" w:sz="2" w:space="0" w:color="auto"/>
              <w:right w:val="single" w:sz="2" w:space="0" w:color="auto"/>
            </w:tcBorders>
          </w:tcPr>
          <w:p w14:paraId="4C06AA7D" w14:textId="77777777" w:rsidR="00491D23" w:rsidRPr="00753CE4" w:rsidRDefault="00491D23" w:rsidP="00DF2796">
            <w:pPr>
              <w:rPr>
                <w:rFonts w:ascii="Arial" w:hAnsi="Arial" w:cs="Arial"/>
                <w:sz w:val="20"/>
              </w:rPr>
            </w:pPr>
          </w:p>
        </w:tc>
        <w:tc>
          <w:tcPr>
            <w:tcW w:w="3240" w:type="dxa"/>
            <w:tcBorders>
              <w:left w:val="single" w:sz="2" w:space="0" w:color="auto"/>
            </w:tcBorders>
          </w:tcPr>
          <w:p w14:paraId="36C74DBC" w14:textId="77777777" w:rsidR="00491D23" w:rsidRPr="00753CE4" w:rsidRDefault="00491D23" w:rsidP="00DF2796">
            <w:pPr>
              <w:rPr>
                <w:rFonts w:ascii="Arial" w:hAnsi="Arial" w:cs="Arial"/>
                <w:sz w:val="20"/>
              </w:rPr>
            </w:pPr>
            <w:r w:rsidRPr="00753CE4">
              <w:rPr>
                <w:rFonts w:ascii="Arial" w:hAnsi="Arial" w:cs="Arial"/>
                <w:sz w:val="22"/>
                <w:szCs w:val="22"/>
              </w:rPr>
              <w:t xml:space="preserve">Other </w:t>
            </w:r>
            <w:r w:rsidRPr="00753CE4">
              <w:rPr>
                <w:rFonts w:ascii="Arial" w:hAnsi="Arial" w:cs="Arial"/>
                <w:i/>
                <w:sz w:val="22"/>
                <w:szCs w:val="22"/>
              </w:rPr>
              <w:t xml:space="preserve">(state </w:t>
            </w:r>
            <w:proofErr w:type="gramStart"/>
            <w:r w:rsidRPr="00753CE4">
              <w:rPr>
                <w:rFonts w:ascii="Arial" w:hAnsi="Arial" w:cs="Arial"/>
                <w:i/>
                <w:sz w:val="22"/>
                <w:szCs w:val="22"/>
              </w:rPr>
              <w:t>below)</w:t>
            </w:r>
            <w:r w:rsidRPr="00753CE4">
              <w:rPr>
                <w:rFonts w:ascii="Arial" w:hAnsi="Arial" w:cs="Arial"/>
                <w:i/>
                <w:sz w:val="32"/>
                <w:szCs w:val="32"/>
              </w:rPr>
              <w:t>*</w:t>
            </w:r>
            <w:proofErr w:type="gramEnd"/>
          </w:p>
        </w:tc>
      </w:tr>
    </w:tbl>
    <w:p w14:paraId="2793C603" w14:textId="77777777" w:rsidR="00491D23" w:rsidRPr="0097069B" w:rsidRDefault="00491D23" w:rsidP="00491D23">
      <w:pPr>
        <w:rPr>
          <w:sz w:val="4"/>
          <w:szCs w:val="4"/>
        </w:rPr>
      </w:pPr>
    </w:p>
    <w:tbl>
      <w:tblPr>
        <w:tblW w:w="0" w:type="auto"/>
        <w:tblLook w:val="01E0" w:firstRow="1" w:lastRow="1" w:firstColumn="1" w:lastColumn="1" w:noHBand="0" w:noVBand="0"/>
      </w:tblPr>
      <w:tblGrid>
        <w:gridCol w:w="9016"/>
      </w:tblGrid>
      <w:tr w:rsidR="00491D23" w14:paraId="4B627216" w14:textId="77777777" w:rsidTr="00DF2796">
        <w:tc>
          <w:tcPr>
            <w:tcW w:w="10368" w:type="dxa"/>
            <w:tcBorders>
              <w:top w:val="single" w:sz="4" w:space="0" w:color="auto"/>
              <w:left w:val="single" w:sz="4" w:space="0" w:color="auto"/>
              <w:bottom w:val="single" w:sz="4" w:space="0" w:color="auto"/>
              <w:right w:val="single" w:sz="4" w:space="0" w:color="auto"/>
            </w:tcBorders>
          </w:tcPr>
          <w:p w14:paraId="6B202619" w14:textId="77777777" w:rsidR="00491D23" w:rsidRDefault="00491D23" w:rsidP="00DF2796"/>
        </w:tc>
      </w:tr>
    </w:tbl>
    <w:p w14:paraId="1ABF8A24" w14:textId="77777777" w:rsidR="00491D23" w:rsidRPr="00C80491" w:rsidRDefault="00491D23" w:rsidP="00491D23">
      <w:pPr>
        <w:rPr>
          <w:sz w:val="8"/>
          <w:szCs w:val="8"/>
        </w:rPr>
      </w:pPr>
    </w:p>
    <w:p w14:paraId="412339E1" w14:textId="77777777" w:rsidR="00491D23" w:rsidRDefault="00491D23" w:rsidP="00491D23">
      <w:pPr>
        <w:rPr>
          <w:rFonts w:ascii="Arial" w:hAnsi="Arial" w:cs="Arial"/>
          <w:sz w:val="20"/>
          <w:szCs w:val="20"/>
        </w:rPr>
      </w:pPr>
      <w:r w:rsidRPr="00C80491">
        <w:rPr>
          <w:rFonts w:ascii="Arial" w:hAnsi="Arial" w:cs="Arial"/>
          <w:b/>
        </w:rPr>
        <w:lastRenderedPageBreak/>
        <w:t xml:space="preserve">3. </w:t>
      </w:r>
      <w:r>
        <w:rPr>
          <w:rFonts w:ascii="Arial" w:hAnsi="Arial" w:cs="Arial"/>
          <w:b/>
        </w:rPr>
        <w:t>P</w:t>
      </w:r>
      <w:r w:rsidRPr="00C80491">
        <w:rPr>
          <w:rFonts w:ascii="Arial" w:hAnsi="Arial" w:cs="Arial"/>
          <w:b/>
        </w:rPr>
        <w:t xml:space="preserve">articipants </w:t>
      </w:r>
      <w:r w:rsidRPr="00C675F1">
        <w:rPr>
          <w:rFonts w:ascii="Arial" w:hAnsi="Arial" w:cs="Arial"/>
          <w:sz w:val="20"/>
          <w:szCs w:val="20"/>
        </w:rPr>
        <w:t>-</w:t>
      </w:r>
      <w:r w:rsidRPr="00C675F1">
        <w:rPr>
          <w:rFonts w:ascii="Arial" w:hAnsi="Arial" w:cs="Arial"/>
          <w:b/>
          <w:sz w:val="20"/>
          <w:szCs w:val="20"/>
        </w:rPr>
        <w:t xml:space="preserve"> </w:t>
      </w:r>
      <w:r w:rsidRPr="00C675F1">
        <w:rPr>
          <w:rFonts w:ascii="Arial" w:hAnsi="Arial" w:cs="Arial"/>
          <w:sz w:val="20"/>
          <w:szCs w:val="20"/>
        </w:rPr>
        <w:t>Does your proposed project/research involve human participants?</w:t>
      </w:r>
    </w:p>
    <w:p w14:paraId="7F704C6B" w14:textId="77777777" w:rsidR="00491D23" w:rsidRPr="00161012" w:rsidRDefault="00491D23" w:rsidP="00491D23">
      <w:pPr>
        <w:rPr>
          <w:rFonts w:ascii="Arial" w:hAnsi="Arial" w:cs="Arial"/>
          <w:i/>
          <w:sz w:val="8"/>
          <w:szCs w:val="8"/>
        </w:rPr>
      </w:pPr>
    </w:p>
    <w:tbl>
      <w:tblPr>
        <w:tblW w:w="10368" w:type="dxa"/>
        <w:tblLook w:val="01E0" w:firstRow="1" w:lastRow="1" w:firstColumn="1" w:lastColumn="1" w:noHBand="0" w:noVBand="0"/>
      </w:tblPr>
      <w:tblGrid>
        <w:gridCol w:w="588"/>
        <w:gridCol w:w="2760"/>
        <w:gridCol w:w="600"/>
        <w:gridCol w:w="3180"/>
        <w:gridCol w:w="599"/>
        <w:gridCol w:w="2641"/>
      </w:tblGrid>
      <w:tr w:rsidR="00491D23" w14:paraId="574CF3F4" w14:textId="77777777" w:rsidTr="00DF2796">
        <w:tc>
          <w:tcPr>
            <w:tcW w:w="588" w:type="dxa"/>
            <w:tcBorders>
              <w:top w:val="single" w:sz="4" w:space="0" w:color="auto"/>
              <w:left w:val="single" w:sz="4" w:space="0" w:color="auto"/>
              <w:bottom w:val="single" w:sz="4" w:space="0" w:color="auto"/>
              <w:right w:val="single" w:sz="4" w:space="0" w:color="auto"/>
            </w:tcBorders>
          </w:tcPr>
          <w:p w14:paraId="1230A35A" w14:textId="77777777" w:rsidR="00491D23" w:rsidRPr="001219A1" w:rsidRDefault="00491D23" w:rsidP="00DF2796">
            <w:pPr>
              <w:rPr>
                <w:rFonts w:ascii="Arial" w:hAnsi="Arial" w:cs="Arial"/>
                <w:b/>
                <w:bCs/>
                <w:color w:val="00B0F0"/>
                <w:sz w:val="28"/>
                <w:szCs w:val="28"/>
              </w:rPr>
            </w:pPr>
            <w:r w:rsidRPr="001219A1">
              <w:rPr>
                <w:rFonts w:ascii="Arial" w:hAnsi="Arial" w:cs="Arial"/>
                <w:b/>
                <w:bCs/>
                <w:sz w:val="20"/>
                <w:szCs w:val="20"/>
              </w:rPr>
              <w:t>x</w:t>
            </w:r>
          </w:p>
        </w:tc>
        <w:tc>
          <w:tcPr>
            <w:tcW w:w="2760" w:type="dxa"/>
            <w:tcBorders>
              <w:left w:val="single" w:sz="4" w:space="0" w:color="auto"/>
              <w:right w:val="single" w:sz="4" w:space="0" w:color="auto"/>
            </w:tcBorders>
          </w:tcPr>
          <w:p w14:paraId="6EF77E8C" w14:textId="77777777" w:rsidR="00491D23" w:rsidRPr="00753CE4" w:rsidRDefault="00491D23" w:rsidP="00DF2796">
            <w:pPr>
              <w:rPr>
                <w:rFonts w:ascii="Arial" w:hAnsi="Arial" w:cs="Arial"/>
                <w:sz w:val="20"/>
              </w:rPr>
            </w:pPr>
            <w:r w:rsidRPr="00753CE4">
              <w:rPr>
                <w:rFonts w:ascii="Arial" w:hAnsi="Arial" w:cs="Arial"/>
                <w:sz w:val="20"/>
              </w:rPr>
              <w:t>1. Yes, as a primary source*</w:t>
            </w:r>
          </w:p>
        </w:tc>
        <w:tc>
          <w:tcPr>
            <w:tcW w:w="600" w:type="dxa"/>
            <w:tcBorders>
              <w:top w:val="single" w:sz="4" w:space="0" w:color="auto"/>
              <w:left w:val="single" w:sz="4" w:space="0" w:color="auto"/>
              <w:bottom w:val="single" w:sz="4" w:space="0" w:color="auto"/>
              <w:right w:val="single" w:sz="4" w:space="0" w:color="auto"/>
            </w:tcBorders>
          </w:tcPr>
          <w:p w14:paraId="27BEAC4F" w14:textId="77777777" w:rsidR="00491D23" w:rsidRPr="00753CE4" w:rsidRDefault="00491D23" w:rsidP="00DF2796">
            <w:pPr>
              <w:rPr>
                <w:sz w:val="32"/>
                <w:szCs w:val="32"/>
              </w:rPr>
            </w:pPr>
          </w:p>
        </w:tc>
        <w:tc>
          <w:tcPr>
            <w:tcW w:w="3180" w:type="dxa"/>
            <w:tcBorders>
              <w:left w:val="single" w:sz="4" w:space="0" w:color="auto"/>
              <w:right w:val="single" w:sz="4" w:space="0" w:color="auto"/>
            </w:tcBorders>
          </w:tcPr>
          <w:p w14:paraId="58E51875" w14:textId="77777777" w:rsidR="00491D23" w:rsidRPr="00753CE4" w:rsidRDefault="00491D23" w:rsidP="00DF2796">
            <w:pPr>
              <w:rPr>
                <w:rFonts w:ascii="Arial" w:hAnsi="Arial" w:cs="Arial"/>
                <w:sz w:val="20"/>
              </w:rPr>
            </w:pPr>
            <w:r w:rsidRPr="00753CE4">
              <w:rPr>
                <w:rFonts w:ascii="Arial" w:hAnsi="Arial" w:cs="Arial"/>
                <w:sz w:val="20"/>
              </w:rPr>
              <w:t>2.</w:t>
            </w:r>
            <w:r w:rsidRPr="00753CE4">
              <w:rPr>
                <w:rFonts w:ascii="Arial" w:hAnsi="Arial" w:cs="Arial"/>
                <w:sz w:val="32"/>
                <w:szCs w:val="32"/>
              </w:rPr>
              <w:t xml:space="preserve"> </w:t>
            </w:r>
            <w:r w:rsidRPr="00753CE4">
              <w:rPr>
                <w:rFonts w:ascii="Arial" w:hAnsi="Arial" w:cs="Arial"/>
                <w:sz w:val="20"/>
              </w:rPr>
              <w:t>Yes, as a secondary source*</w:t>
            </w:r>
          </w:p>
        </w:tc>
        <w:tc>
          <w:tcPr>
            <w:tcW w:w="599" w:type="dxa"/>
            <w:tcBorders>
              <w:top w:val="single" w:sz="4" w:space="0" w:color="auto"/>
              <w:left w:val="single" w:sz="4" w:space="0" w:color="auto"/>
              <w:bottom w:val="single" w:sz="4" w:space="0" w:color="auto"/>
              <w:right w:val="single" w:sz="4" w:space="0" w:color="auto"/>
            </w:tcBorders>
          </w:tcPr>
          <w:p w14:paraId="67E81E76" w14:textId="77777777" w:rsidR="00491D23" w:rsidRPr="00753CE4" w:rsidRDefault="00491D23" w:rsidP="00DF2796">
            <w:pPr>
              <w:rPr>
                <w:sz w:val="32"/>
                <w:szCs w:val="32"/>
              </w:rPr>
            </w:pPr>
          </w:p>
        </w:tc>
        <w:tc>
          <w:tcPr>
            <w:tcW w:w="2641" w:type="dxa"/>
            <w:tcBorders>
              <w:left w:val="single" w:sz="4" w:space="0" w:color="auto"/>
            </w:tcBorders>
          </w:tcPr>
          <w:p w14:paraId="4EE58C87" w14:textId="77777777" w:rsidR="00491D23" w:rsidRPr="00753CE4" w:rsidRDefault="00491D23" w:rsidP="00DF2796">
            <w:pPr>
              <w:rPr>
                <w:rFonts w:ascii="Arial" w:hAnsi="Arial" w:cs="Arial"/>
                <w:sz w:val="20"/>
              </w:rPr>
            </w:pPr>
            <w:r w:rsidRPr="00753CE4">
              <w:rPr>
                <w:rFonts w:ascii="Arial" w:hAnsi="Arial" w:cs="Arial"/>
                <w:sz w:val="20"/>
              </w:rPr>
              <w:t>No- go to section 4</w:t>
            </w:r>
          </w:p>
        </w:tc>
      </w:tr>
    </w:tbl>
    <w:p w14:paraId="3E37BA79" w14:textId="77777777" w:rsidR="00491D23" w:rsidRPr="00161012" w:rsidRDefault="00491D23" w:rsidP="00491D23">
      <w:pPr>
        <w:jc w:val="center"/>
        <w:rPr>
          <w:rFonts w:ascii="Arial" w:hAnsi="Arial" w:cs="Arial"/>
          <w:sz w:val="8"/>
          <w:szCs w:val="8"/>
        </w:rPr>
      </w:pPr>
    </w:p>
    <w:p w14:paraId="7AF97DD5" w14:textId="77777777" w:rsidR="00491D23" w:rsidRPr="003060CA" w:rsidRDefault="00491D23" w:rsidP="00491D23">
      <w:pPr>
        <w:jc w:val="center"/>
        <w:rPr>
          <w:rFonts w:ascii="Arial" w:hAnsi="Arial" w:cs="Arial"/>
          <w:b/>
          <w:i/>
          <w:sz w:val="20"/>
          <w:szCs w:val="20"/>
        </w:rPr>
      </w:pPr>
      <w:r>
        <w:rPr>
          <w:rFonts w:ascii="Arial" w:hAnsi="Arial" w:cs="Arial"/>
          <w:b/>
          <w:i/>
          <w:sz w:val="20"/>
          <w:szCs w:val="20"/>
        </w:rPr>
        <w:t>*If you have ticked yes, it</w:t>
      </w:r>
      <w:r w:rsidRPr="003060CA">
        <w:rPr>
          <w:rFonts w:ascii="Arial" w:hAnsi="Arial" w:cs="Arial"/>
          <w:b/>
          <w:i/>
          <w:sz w:val="20"/>
          <w:szCs w:val="20"/>
        </w:rPr>
        <w:t xml:space="preserve"> is likely you </w:t>
      </w:r>
      <w:r>
        <w:rPr>
          <w:rFonts w:ascii="Arial" w:hAnsi="Arial" w:cs="Arial"/>
          <w:b/>
          <w:i/>
          <w:sz w:val="20"/>
          <w:szCs w:val="20"/>
        </w:rPr>
        <w:t>will need an Advanced CRB check before undertaking your study</w:t>
      </w:r>
    </w:p>
    <w:p w14:paraId="505D5854" w14:textId="77777777" w:rsidR="00491D23" w:rsidRPr="00161012" w:rsidRDefault="00491D23" w:rsidP="00491D23">
      <w:pPr>
        <w:rPr>
          <w:rFonts w:ascii="Arial" w:hAnsi="Arial" w:cs="Arial"/>
          <w:sz w:val="8"/>
          <w:szCs w:val="8"/>
        </w:rPr>
      </w:pPr>
    </w:p>
    <w:p w14:paraId="28126369" w14:textId="77777777" w:rsidR="00491D23" w:rsidRDefault="00491D23" w:rsidP="00491D23">
      <w:pPr>
        <w:rPr>
          <w:rFonts w:ascii="Arial" w:hAnsi="Arial" w:cs="Arial"/>
        </w:rPr>
      </w:pPr>
      <w:r w:rsidRPr="009C12BE">
        <w:rPr>
          <w:rFonts w:ascii="Arial" w:hAnsi="Arial" w:cs="Arial"/>
          <w:b/>
        </w:rPr>
        <w:t>If yes</w:t>
      </w:r>
      <w:r w:rsidRPr="009C12BE">
        <w:rPr>
          <w:rFonts w:ascii="Arial" w:hAnsi="Arial" w:cs="Arial"/>
        </w:rPr>
        <w:t xml:space="preserve">, indicate who </w:t>
      </w:r>
      <w:r>
        <w:rPr>
          <w:rFonts w:ascii="Arial" w:hAnsi="Arial" w:cs="Arial"/>
        </w:rPr>
        <w:t>your participants</w:t>
      </w:r>
      <w:r w:rsidRPr="009C12BE">
        <w:rPr>
          <w:rFonts w:ascii="Arial" w:hAnsi="Arial" w:cs="Arial"/>
        </w:rPr>
        <w:t xml:space="preserve"> are</w:t>
      </w:r>
      <w:r>
        <w:rPr>
          <w:rFonts w:ascii="Arial" w:hAnsi="Arial" w:cs="Arial"/>
        </w:rPr>
        <w:t>:</w:t>
      </w:r>
    </w:p>
    <w:p w14:paraId="647C8544" w14:textId="77777777" w:rsidR="00491D23" w:rsidRPr="00161012" w:rsidRDefault="00491D23" w:rsidP="00491D23">
      <w:pPr>
        <w:rPr>
          <w:rFonts w:ascii="Arial" w:hAnsi="Arial" w:cs="Arial"/>
          <w:sz w:val="8"/>
          <w:szCs w:val="8"/>
        </w:rPr>
      </w:pPr>
    </w:p>
    <w:tbl>
      <w:tblPr>
        <w:tblW w:w="0" w:type="auto"/>
        <w:tblLook w:val="01E0" w:firstRow="1" w:lastRow="1" w:firstColumn="1" w:lastColumn="1" w:noHBand="0" w:noVBand="0"/>
      </w:tblPr>
      <w:tblGrid>
        <w:gridCol w:w="520"/>
        <w:gridCol w:w="3800"/>
        <w:gridCol w:w="551"/>
        <w:gridCol w:w="4150"/>
      </w:tblGrid>
      <w:tr w:rsidR="00491D23" w:rsidRPr="00753CE4" w14:paraId="0A597ED0" w14:textId="77777777" w:rsidTr="00DF2796">
        <w:tc>
          <w:tcPr>
            <w:tcW w:w="588" w:type="dxa"/>
            <w:tcBorders>
              <w:top w:val="single" w:sz="4" w:space="0" w:color="auto"/>
              <w:left w:val="single" w:sz="4" w:space="0" w:color="auto"/>
              <w:bottom w:val="single" w:sz="4" w:space="0" w:color="auto"/>
              <w:right w:val="single" w:sz="4" w:space="0" w:color="auto"/>
            </w:tcBorders>
          </w:tcPr>
          <w:p w14:paraId="18115E8B" w14:textId="77777777" w:rsidR="00491D23" w:rsidRPr="00753CE4" w:rsidRDefault="00491D23" w:rsidP="00DF2796">
            <w:pPr>
              <w:rPr>
                <w:sz w:val="28"/>
                <w:szCs w:val="28"/>
              </w:rPr>
            </w:pPr>
          </w:p>
        </w:tc>
        <w:tc>
          <w:tcPr>
            <w:tcW w:w="4380" w:type="dxa"/>
            <w:tcBorders>
              <w:left w:val="single" w:sz="4" w:space="0" w:color="auto"/>
              <w:right w:val="single" w:sz="4" w:space="0" w:color="auto"/>
            </w:tcBorders>
          </w:tcPr>
          <w:p w14:paraId="6D64AFFE" w14:textId="77777777" w:rsidR="00491D23" w:rsidRPr="00753CE4" w:rsidRDefault="00491D23" w:rsidP="00DF2796">
            <w:pPr>
              <w:rPr>
                <w:rFonts w:ascii="Arial" w:hAnsi="Arial" w:cs="Arial"/>
                <w:sz w:val="22"/>
                <w:szCs w:val="22"/>
              </w:rPr>
            </w:pPr>
            <w:r w:rsidRPr="00753CE4">
              <w:rPr>
                <w:rFonts w:ascii="Arial" w:hAnsi="Arial" w:cs="Arial"/>
                <w:sz w:val="22"/>
                <w:szCs w:val="22"/>
              </w:rPr>
              <w:t>Early years/Pre-School children</w:t>
            </w:r>
          </w:p>
        </w:tc>
        <w:tc>
          <w:tcPr>
            <w:tcW w:w="600" w:type="dxa"/>
            <w:tcBorders>
              <w:top w:val="single" w:sz="4" w:space="0" w:color="auto"/>
              <w:left w:val="single" w:sz="4" w:space="0" w:color="auto"/>
              <w:bottom w:val="single" w:sz="4" w:space="0" w:color="auto"/>
              <w:right w:val="single" w:sz="4" w:space="0" w:color="auto"/>
            </w:tcBorders>
          </w:tcPr>
          <w:p w14:paraId="4AC097A3" w14:textId="77777777" w:rsidR="00491D23" w:rsidRPr="001219A1" w:rsidRDefault="00491D23" w:rsidP="00DF2796">
            <w:pPr>
              <w:rPr>
                <w:rFonts w:ascii="Arial" w:hAnsi="Arial" w:cs="Arial"/>
                <w:b/>
                <w:color w:val="00B0F0"/>
                <w:sz w:val="28"/>
                <w:szCs w:val="28"/>
              </w:rPr>
            </w:pPr>
            <w:r w:rsidRPr="001219A1">
              <w:rPr>
                <w:rFonts w:ascii="Arial" w:hAnsi="Arial" w:cs="Arial"/>
                <w:b/>
                <w:sz w:val="21"/>
                <w:szCs w:val="21"/>
              </w:rPr>
              <w:t>x</w:t>
            </w:r>
          </w:p>
        </w:tc>
        <w:tc>
          <w:tcPr>
            <w:tcW w:w="4800" w:type="dxa"/>
            <w:tcBorders>
              <w:left w:val="single" w:sz="4" w:space="0" w:color="auto"/>
            </w:tcBorders>
          </w:tcPr>
          <w:p w14:paraId="59862580" w14:textId="77777777" w:rsidR="00491D23" w:rsidRPr="00753CE4" w:rsidRDefault="00491D23" w:rsidP="00DF2796">
            <w:pPr>
              <w:rPr>
                <w:rFonts w:ascii="Arial" w:hAnsi="Arial" w:cs="Arial"/>
              </w:rPr>
            </w:pPr>
            <w:r w:rsidRPr="00753CE4">
              <w:rPr>
                <w:rFonts w:ascii="Arial" w:hAnsi="Arial" w:cs="Arial"/>
                <w:sz w:val="22"/>
                <w:szCs w:val="22"/>
              </w:rPr>
              <w:t>Adults</w:t>
            </w:r>
            <w:r w:rsidRPr="00753CE4">
              <w:rPr>
                <w:rFonts w:ascii="Arial" w:hAnsi="Arial" w:cs="Arial"/>
              </w:rPr>
              <w:t xml:space="preserve"> </w:t>
            </w:r>
            <w:r w:rsidRPr="00753CE4">
              <w:rPr>
                <w:rFonts w:ascii="Arial" w:hAnsi="Arial" w:cs="Arial"/>
                <w:sz w:val="20"/>
              </w:rPr>
              <w:t xml:space="preserve">- </w:t>
            </w:r>
            <w:r w:rsidRPr="00753CE4">
              <w:rPr>
                <w:rFonts w:ascii="Arial" w:hAnsi="Arial" w:cs="Arial"/>
                <w:i/>
                <w:sz w:val="20"/>
              </w:rPr>
              <w:t>give details below</w:t>
            </w:r>
          </w:p>
        </w:tc>
      </w:tr>
      <w:tr w:rsidR="00491D23" w:rsidRPr="00753CE4" w14:paraId="756FC9A9" w14:textId="77777777" w:rsidTr="00DF2796">
        <w:tc>
          <w:tcPr>
            <w:tcW w:w="588" w:type="dxa"/>
            <w:tcBorders>
              <w:top w:val="single" w:sz="4" w:space="0" w:color="auto"/>
              <w:bottom w:val="single" w:sz="4" w:space="0" w:color="auto"/>
            </w:tcBorders>
          </w:tcPr>
          <w:p w14:paraId="2662A6D7" w14:textId="77777777" w:rsidR="00491D23" w:rsidRPr="00753CE4" w:rsidRDefault="00491D23" w:rsidP="00DF2796">
            <w:pPr>
              <w:rPr>
                <w:b/>
                <w:sz w:val="8"/>
                <w:szCs w:val="8"/>
              </w:rPr>
            </w:pPr>
          </w:p>
        </w:tc>
        <w:tc>
          <w:tcPr>
            <w:tcW w:w="4380" w:type="dxa"/>
          </w:tcPr>
          <w:p w14:paraId="31A73F34" w14:textId="77777777" w:rsidR="00491D23" w:rsidRPr="00753CE4" w:rsidRDefault="00491D23" w:rsidP="00DF2796">
            <w:pPr>
              <w:rPr>
                <w:rFonts w:ascii="Arial" w:hAnsi="Arial" w:cs="Arial"/>
                <w:b/>
                <w:sz w:val="8"/>
                <w:szCs w:val="8"/>
              </w:rPr>
            </w:pPr>
          </w:p>
        </w:tc>
        <w:tc>
          <w:tcPr>
            <w:tcW w:w="5400" w:type="dxa"/>
            <w:gridSpan w:val="2"/>
          </w:tcPr>
          <w:p w14:paraId="78307119" w14:textId="77777777" w:rsidR="00491D23" w:rsidRPr="00753CE4" w:rsidRDefault="00491D23" w:rsidP="00DF2796">
            <w:pPr>
              <w:rPr>
                <w:rFonts w:ascii="Arial" w:hAnsi="Arial" w:cs="Arial"/>
                <w:b/>
                <w:sz w:val="8"/>
                <w:szCs w:val="8"/>
              </w:rPr>
            </w:pPr>
          </w:p>
        </w:tc>
      </w:tr>
      <w:tr w:rsidR="00491D23" w:rsidRPr="00753CE4" w14:paraId="2FD0DB11" w14:textId="77777777" w:rsidTr="00DF2796">
        <w:tc>
          <w:tcPr>
            <w:tcW w:w="588" w:type="dxa"/>
            <w:tcBorders>
              <w:top w:val="single" w:sz="4" w:space="0" w:color="auto"/>
              <w:left w:val="single" w:sz="4" w:space="0" w:color="auto"/>
              <w:bottom w:val="single" w:sz="4" w:space="0" w:color="auto"/>
              <w:right w:val="single" w:sz="4" w:space="0" w:color="auto"/>
            </w:tcBorders>
          </w:tcPr>
          <w:p w14:paraId="5C9842B7" w14:textId="77777777" w:rsidR="00491D23" w:rsidRPr="00753CE4" w:rsidRDefault="00491D23" w:rsidP="00DF2796">
            <w:pPr>
              <w:rPr>
                <w:sz w:val="28"/>
                <w:szCs w:val="28"/>
              </w:rPr>
            </w:pPr>
          </w:p>
        </w:tc>
        <w:tc>
          <w:tcPr>
            <w:tcW w:w="4380" w:type="dxa"/>
            <w:tcBorders>
              <w:left w:val="single" w:sz="4" w:space="0" w:color="auto"/>
              <w:right w:val="single" w:sz="4" w:space="0" w:color="auto"/>
            </w:tcBorders>
          </w:tcPr>
          <w:p w14:paraId="58445D17" w14:textId="77777777" w:rsidR="00491D23" w:rsidRPr="00753CE4" w:rsidRDefault="00491D23" w:rsidP="00DF2796">
            <w:pPr>
              <w:rPr>
                <w:rFonts w:ascii="Arial" w:hAnsi="Arial" w:cs="Arial"/>
                <w:sz w:val="22"/>
                <w:szCs w:val="22"/>
              </w:rPr>
            </w:pPr>
            <w:r w:rsidRPr="00753CE4">
              <w:rPr>
                <w:rFonts w:ascii="Arial" w:hAnsi="Arial" w:cs="Arial"/>
                <w:sz w:val="22"/>
                <w:szCs w:val="22"/>
              </w:rPr>
              <w:t>School age children</w:t>
            </w:r>
          </w:p>
        </w:tc>
        <w:tc>
          <w:tcPr>
            <w:tcW w:w="600" w:type="dxa"/>
            <w:tcBorders>
              <w:top w:val="single" w:sz="4" w:space="0" w:color="auto"/>
              <w:left w:val="single" w:sz="4" w:space="0" w:color="auto"/>
              <w:bottom w:val="single" w:sz="4" w:space="0" w:color="auto"/>
              <w:right w:val="single" w:sz="4" w:space="0" w:color="auto"/>
            </w:tcBorders>
          </w:tcPr>
          <w:p w14:paraId="51B429CD" w14:textId="77777777" w:rsidR="00491D23" w:rsidRPr="00753CE4" w:rsidRDefault="00491D23" w:rsidP="00DF2796">
            <w:pPr>
              <w:rPr>
                <w:b/>
                <w:sz w:val="28"/>
                <w:szCs w:val="28"/>
              </w:rPr>
            </w:pPr>
          </w:p>
        </w:tc>
        <w:tc>
          <w:tcPr>
            <w:tcW w:w="4800" w:type="dxa"/>
            <w:tcBorders>
              <w:left w:val="single" w:sz="4" w:space="0" w:color="auto"/>
            </w:tcBorders>
          </w:tcPr>
          <w:p w14:paraId="07B46D46" w14:textId="77777777" w:rsidR="00491D23" w:rsidRPr="00753CE4" w:rsidRDefault="00491D23" w:rsidP="00DF2796">
            <w:pPr>
              <w:rPr>
                <w:rFonts w:ascii="Arial" w:hAnsi="Arial" w:cs="Arial"/>
              </w:rPr>
            </w:pPr>
            <w:r w:rsidRPr="00753CE4">
              <w:rPr>
                <w:rFonts w:ascii="Arial" w:hAnsi="Arial" w:cs="Arial"/>
                <w:sz w:val="22"/>
                <w:szCs w:val="22"/>
              </w:rPr>
              <w:t>Vulnerable people</w:t>
            </w:r>
            <w:r w:rsidRPr="00753CE4">
              <w:rPr>
                <w:rFonts w:ascii="Arial" w:hAnsi="Arial" w:cs="Arial"/>
              </w:rPr>
              <w:t xml:space="preserve"> </w:t>
            </w:r>
            <w:r w:rsidRPr="00753CE4">
              <w:rPr>
                <w:rFonts w:ascii="Arial" w:hAnsi="Arial" w:cs="Arial"/>
                <w:sz w:val="20"/>
              </w:rPr>
              <w:t xml:space="preserve">- </w:t>
            </w:r>
            <w:r w:rsidRPr="00753CE4">
              <w:rPr>
                <w:rFonts w:ascii="Arial" w:hAnsi="Arial" w:cs="Arial"/>
                <w:i/>
                <w:sz w:val="20"/>
              </w:rPr>
              <w:t>give details below</w:t>
            </w:r>
          </w:p>
        </w:tc>
      </w:tr>
      <w:tr w:rsidR="00491D23" w:rsidRPr="00753CE4" w14:paraId="09EBE459" w14:textId="77777777" w:rsidTr="00DF2796">
        <w:tc>
          <w:tcPr>
            <w:tcW w:w="588" w:type="dxa"/>
            <w:tcBorders>
              <w:top w:val="single" w:sz="4" w:space="0" w:color="auto"/>
            </w:tcBorders>
          </w:tcPr>
          <w:p w14:paraId="7A70DD56" w14:textId="77777777" w:rsidR="00491D23" w:rsidRPr="00753CE4" w:rsidRDefault="00491D23" w:rsidP="00DF2796">
            <w:pPr>
              <w:rPr>
                <w:b/>
                <w:sz w:val="8"/>
                <w:szCs w:val="8"/>
              </w:rPr>
            </w:pPr>
          </w:p>
        </w:tc>
        <w:tc>
          <w:tcPr>
            <w:tcW w:w="4380" w:type="dxa"/>
          </w:tcPr>
          <w:p w14:paraId="56E814FE" w14:textId="77777777" w:rsidR="00491D23" w:rsidRPr="00753CE4" w:rsidRDefault="00491D23" w:rsidP="00DF2796">
            <w:pPr>
              <w:rPr>
                <w:rFonts w:ascii="Arial" w:hAnsi="Arial" w:cs="Arial"/>
                <w:b/>
                <w:sz w:val="8"/>
                <w:szCs w:val="8"/>
              </w:rPr>
            </w:pPr>
          </w:p>
        </w:tc>
        <w:tc>
          <w:tcPr>
            <w:tcW w:w="5400" w:type="dxa"/>
            <w:gridSpan w:val="2"/>
            <w:tcBorders>
              <w:bottom w:val="single" w:sz="4" w:space="0" w:color="auto"/>
            </w:tcBorders>
          </w:tcPr>
          <w:p w14:paraId="207A2BB8" w14:textId="77777777" w:rsidR="00491D23" w:rsidRPr="00753CE4" w:rsidRDefault="00491D23" w:rsidP="00DF2796">
            <w:pPr>
              <w:rPr>
                <w:b/>
                <w:sz w:val="8"/>
                <w:szCs w:val="8"/>
              </w:rPr>
            </w:pPr>
          </w:p>
        </w:tc>
      </w:tr>
      <w:tr w:rsidR="00491D23" w:rsidRPr="00753CE4" w14:paraId="4BB21423" w14:textId="77777777" w:rsidTr="00DF2796">
        <w:tc>
          <w:tcPr>
            <w:tcW w:w="588" w:type="dxa"/>
            <w:tcBorders>
              <w:top w:val="single" w:sz="4" w:space="0" w:color="auto"/>
              <w:left w:val="single" w:sz="4" w:space="0" w:color="auto"/>
              <w:bottom w:val="single" w:sz="4" w:space="0" w:color="auto"/>
              <w:right w:val="single" w:sz="4" w:space="0" w:color="auto"/>
            </w:tcBorders>
          </w:tcPr>
          <w:p w14:paraId="39A3EE25" w14:textId="77777777" w:rsidR="00491D23" w:rsidRPr="00753CE4" w:rsidRDefault="00491D23" w:rsidP="00DF2796">
            <w:pPr>
              <w:rPr>
                <w:sz w:val="28"/>
                <w:szCs w:val="28"/>
              </w:rPr>
            </w:pPr>
          </w:p>
        </w:tc>
        <w:tc>
          <w:tcPr>
            <w:tcW w:w="4380" w:type="dxa"/>
            <w:tcBorders>
              <w:left w:val="single" w:sz="4" w:space="0" w:color="auto"/>
              <w:right w:val="single" w:sz="4" w:space="0" w:color="auto"/>
            </w:tcBorders>
          </w:tcPr>
          <w:p w14:paraId="60F3C3AD" w14:textId="77777777" w:rsidR="00491D23" w:rsidRPr="00753CE4" w:rsidRDefault="00491D23" w:rsidP="00DF2796">
            <w:pPr>
              <w:rPr>
                <w:rFonts w:ascii="Arial" w:hAnsi="Arial" w:cs="Arial"/>
                <w:sz w:val="22"/>
                <w:szCs w:val="22"/>
              </w:rPr>
            </w:pPr>
            <w:r w:rsidRPr="00753CE4">
              <w:rPr>
                <w:rFonts w:ascii="Arial" w:hAnsi="Arial" w:cs="Arial"/>
                <w:sz w:val="22"/>
                <w:szCs w:val="22"/>
              </w:rPr>
              <w:t>Young People aged 17-18</w:t>
            </w:r>
          </w:p>
        </w:tc>
        <w:tc>
          <w:tcPr>
            <w:tcW w:w="5400" w:type="dxa"/>
            <w:gridSpan w:val="2"/>
            <w:vMerge w:val="restart"/>
            <w:tcBorders>
              <w:top w:val="single" w:sz="4" w:space="0" w:color="auto"/>
              <w:left w:val="single" w:sz="4" w:space="0" w:color="auto"/>
              <w:bottom w:val="single" w:sz="4" w:space="0" w:color="auto"/>
              <w:right w:val="single" w:sz="4" w:space="0" w:color="auto"/>
            </w:tcBorders>
          </w:tcPr>
          <w:p w14:paraId="504394D8" w14:textId="77777777" w:rsidR="00491D23" w:rsidRPr="00753CE4" w:rsidRDefault="00491D23" w:rsidP="001B2682">
            <w:pPr>
              <w:rPr>
                <w:b/>
              </w:rPr>
            </w:pPr>
          </w:p>
        </w:tc>
      </w:tr>
      <w:tr w:rsidR="00491D23" w:rsidRPr="00753CE4" w14:paraId="52D6C9DC" w14:textId="77777777" w:rsidTr="00DF2796">
        <w:tc>
          <w:tcPr>
            <w:tcW w:w="588" w:type="dxa"/>
            <w:tcBorders>
              <w:top w:val="single" w:sz="4" w:space="0" w:color="auto"/>
              <w:bottom w:val="single" w:sz="4" w:space="0" w:color="auto"/>
            </w:tcBorders>
          </w:tcPr>
          <w:p w14:paraId="09BB6241" w14:textId="77777777" w:rsidR="00491D23" w:rsidRPr="00753CE4" w:rsidRDefault="00491D23" w:rsidP="00DF2796">
            <w:pPr>
              <w:rPr>
                <w:b/>
                <w:sz w:val="8"/>
                <w:szCs w:val="8"/>
              </w:rPr>
            </w:pPr>
          </w:p>
        </w:tc>
        <w:tc>
          <w:tcPr>
            <w:tcW w:w="4380" w:type="dxa"/>
            <w:tcBorders>
              <w:right w:val="single" w:sz="4" w:space="0" w:color="auto"/>
            </w:tcBorders>
          </w:tcPr>
          <w:p w14:paraId="74B4FB6D" w14:textId="77777777" w:rsidR="00491D23" w:rsidRPr="00753CE4" w:rsidRDefault="00491D23" w:rsidP="00DF2796">
            <w:pPr>
              <w:rPr>
                <w:rFonts w:ascii="Arial" w:hAnsi="Arial" w:cs="Arial"/>
                <w:b/>
                <w:sz w:val="8"/>
                <w:szCs w:val="8"/>
              </w:rPr>
            </w:pPr>
          </w:p>
        </w:tc>
        <w:tc>
          <w:tcPr>
            <w:tcW w:w="5400" w:type="dxa"/>
            <w:gridSpan w:val="2"/>
            <w:vMerge/>
          </w:tcPr>
          <w:p w14:paraId="5E1E7E0E" w14:textId="77777777" w:rsidR="00491D23" w:rsidRPr="00753CE4" w:rsidRDefault="00491D23" w:rsidP="00DF2796">
            <w:pPr>
              <w:rPr>
                <w:b/>
                <w:sz w:val="8"/>
                <w:szCs w:val="8"/>
              </w:rPr>
            </w:pPr>
          </w:p>
        </w:tc>
      </w:tr>
      <w:tr w:rsidR="00491D23" w:rsidRPr="00753CE4" w14:paraId="4C26C494" w14:textId="77777777" w:rsidTr="00DF2796">
        <w:tc>
          <w:tcPr>
            <w:tcW w:w="588" w:type="dxa"/>
            <w:tcBorders>
              <w:top w:val="single" w:sz="4" w:space="0" w:color="auto"/>
              <w:left w:val="single" w:sz="4" w:space="0" w:color="auto"/>
              <w:bottom w:val="single" w:sz="4" w:space="0" w:color="auto"/>
              <w:right w:val="single" w:sz="4" w:space="0" w:color="auto"/>
            </w:tcBorders>
          </w:tcPr>
          <w:p w14:paraId="150AD08B" w14:textId="77777777" w:rsidR="00491D23" w:rsidRPr="00753CE4" w:rsidRDefault="00491D23" w:rsidP="00DF2796">
            <w:pPr>
              <w:rPr>
                <w:b/>
                <w:sz w:val="28"/>
                <w:szCs w:val="28"/>
              </w:rPr>
            </w:pPr>
          </w:p>
        </w:tc>
        <w:tc>
          <w:tcPr>
            <w:tcW w:w="4380" w:type="dxa"/>
            <w:tcBorders>
              <w:left w:val="single" w:sz="4" w:space="0" w:color="auto"/>
              <w:right w:val="single" w:sz="4" w:space="0" w:color="auto"/>
            </w:tcBorders>
          </w:tcPr>
          <w:p w14:paraId="5AEF333F" w14:textId="77777777" w:rsidR="00491D23" w:rsidRPr="00753CE4" w:rsidRDefault="00491D23" w:rsidP="00DF2796">
            <w:pPr>
              <w:rPr>
                <w:rFonts w:ascii="Arial" w:hAnsi="Arial" w:cs="Arial"/>
                <w:sz w:val="22"/>
                <w:szCs w:val="22"/>
              </w:rPr>
            </w:pPr>
            <w:r w:rsidRPr="00753CE4">
              <w:rPr>
                <w:rFonts w:ascii="Arial" w:hAnsi="Arial" w:cs="Arial"/>
                <w:sz w:val="22"/>
                <w:szCs w:val="22"/>
              </w:rPr>
              <w:t>Unknown at this stage</w:t>
            </w:r>
          </w:p>
        </w:tc>
        <w:tc>
          <w:tcPr>
            <w:tcW w:w="5400" w:type="dxa"/>
            <w:gridSpan w:val="2"/>
            <w:vMerge/>
          </w:tcPr>
          <w:p w14:paraId="258DCE0E" w14:textId="77777777" w:rsidR="00491D23" w:rsidRPr="00753CE4" w:rsidRDefault="00491D23" w:rsidP="00DF2796">
            <w:pPr>
              <w:rPr>
                <w:b/>
              </w:rPr>
            </w:pPr>
          </w:p>
        </w:tc>
      </w:tr>
    </w:tbl>
    <w:p w14:paraId="06504546" w14:textId="77777777" w:rsidR="00491D23" w:rsidRDefault="00491D23" w:rsidP="00491D23">
      <w:pPr>
        <w:rPr>
          <w:rFonts w:ascii="Arial" w:hAnsi="Arial" w:cs="Arial"/>
          <w:b/>
        </w:rPr>
      </w:pPr>
    </w:p>
    <w:p w14:paraId="507E4A4C" w14:textId="77777777" w:rsidR="00491D23" w:rsidRDefault="00491D23" w:rsidP="00491D23">
      <w:pPr>
        <w:rPr>
          <w:rFonts w:ascii="Arial" w:hAnsi="Arial" w:cs="Arial"/>
          <w:i/>
        </w:rPr>
      </w:pPr>
      <w:r w:rsidRPr="009C12BE">
        <w:rPr>
          <w:rFonts w:ascii="Arial" w:hAnsi="Arial" w:cs="Arial"/>
          <w:b/>
        </w:rPr>
        <w:t xml:space="preserve">4. Ethical issues </w:t>
      </w:r>
      <w:r w:rsidRPr="00493021">
        <w:rPr>
          <w:rFonts w:ascii="Arial" w:hAnsi="Arial" w:cs="Arial"/>
          <w:i/>
          <w:sz w:val="20"/>
        </w:rPr>
        <w:t xml:space="preserve">- </w:t>
      </w:r>
      <w:r w:rsidRPr="005B6657">
        <w:rPr>
          <w:rFonts w:ascii="Arial" w:hAnsi="Arial" w:cs="Arial"/>
          <w:i/>
          <w:sz w:val="22"/>
          <w:szCs w:val="22"/>
        </w:rPr>
        <w:t>you should tick all that apply</w:t>
      </w:r>
    </w:p>
    <w:p w14:paraId="17F52479" w14:textId="77777777" w:rsidR="00491D23" w:rsidRPr="00FF6285" w:rsidRDefault="00491D23" w:rsidP="00491D23">
      <w:pPr>
        <w:rPr>
          <w:b/>
          <w:sz w:val="8"/>
          <w:szCs w:val="8"/>
        </w:rPr>
      </w:pPr>
    </w:p>
    <w:tbl>
      <w:tblPr>
        <w:tblW w:w="0" w:type="auto"/>
        <w:tblLook w:val="01E0" w:firstRow="1" w:lastRow="1" w:firstColumn="1" w:lastColumn="1" w:noHBand="0" w:noVBand="0"/>
      </w:tblPr>
      <w:tblGrid>
        <w:gridCol w:w="517"/>
        <w:gridCol w:w="3846"/>
        <w:gridCol w:w="527"/>
        <w:gridCol w:w="4131"/>
      </w:tblGrid>
      <w:tr w:rsidR="00491D23" w:rsidRPr="00753CE4" w14:paraId="1450095B" w14:textId="77777777" w:rsidTr="00DF2796">
        <w:tc>
          <w:tcPr>
            <w:tcW w:w="588" w:type="dxa"/>
            <w:tcBorders>
              <w:top w:val="single" w:sz="4" w:space="0" w:color="auto"/>
              <w:left w:val="single" w:sz="4" w:space="0" w:color="auto"/>
              <w:bottom w:val="single" w:sz="4" w:space="0" w:color="auto"/>
              <w:right w:val="single" w:sz="4" w:space="0" w:color="auto"/>
            </w:tcBorders>
          </w:tcPr>
          <w:p w14:paraId="3284E7C9" w14:textId="77777777" w:rsidR="00491D23" w:rsidRPr="00753CE4" w:rsidRDefault="00491D23" w:rsidP="00DF2796">
            <w:pPr>
              <w:rPr>
                <w:b/>
                <w:sz w:val="32"/>
                <w:szCs w:val="32"/>
              </w:rPr>
            </w:pPr>
          </w:p>
        </w:tc>
        <w:tc>
          <w:tcPr>
            <w:tcW w:w="4380" w:type="dxa"/>
            <w:tcBorders>
              <w:left w:val="single" w:sz="4" w:space="0" w:color="auto"/>
              <w:right w:val="single" w:sz="4" w:space="0" w:color="auto"/>
            </w:tcBorders>
          </w:tcPr>
          <w:p w14:paraId="2FBCDBD8" w14:textId="77777777" w:rsidR="00491D23" w:rsidRPr="00753CE4" w:rsidRDefault="00491D23" w:rsidP="00DF2796">
            <w:pPr>
              <w:rPr>
                <w:rFonts w:ascii="Arial" w:hAnsi="Arial" w:cs="Arial"/>
                <w:sz w:val="22"/>
                <w:szCs w:val="22"/>
              </w:rPr>
            </w:pPr>
            <w:r w:rsidRPr="00753CE4">
              <w:rPr>
                <w:rFonts w:ascii="Arial" w:hAnsi="Arial" w:cs="Arial"/>
                <w:sz w:val="22"/>
                <w:szCs w:val="22"/>
              </w:rPr>
              <w:t xml:space="preserve">Administration of drugs incl. alcohol </w:t>
            </w:r>
          </w:p>
        </w:tc>
        <w:tc>
          <w:tcPr>
            <w:tcW w:w="600" w:type="dxa"/>
            <w:tcBorders>
              <w:top w:val="single" w:sz="4" w:space="0" w:color="auto"/>
              <w:left w:val="single" w:sz="4" w:space="0" w:color="auto"/>
              <w:bottom w:val="single" w:sz="4" w:space="0" w:color="auto"/>
              <w:right w:val="single" w:sz="4" w:space="0" w:color="auto"/>
            </w:tcBorders>
          </w:tcPr>
          <w:p w14:paraId="7B4AAE6E" w14:textId="77777777" w:rsidR="00491D23" w:rsidRPr="00753CE4" w:rsidRDefault="00491D23" w:rsidP="00DF2796">
            <w:pPr>
              <w:rPr>
                <w:b/>
              </w:rPr>
            </w:pPr>
          </w:p>
        </w:tc>
        <w:tc>
          <w:tcPr>
            <w:tcW w:w="4800" w:type="dxa"/>
            <w:tcBorders>
              <w:left w:val="single" w:sz="4" w:space="0" w:color="auto"/>
            </w:tcBorders>
          </w:tcPr>
          <w:p w14:paraId="7B129E4E" w14:textId="77777777" w:rsidR="00491D23" w:rsidRPr="00753CE4" w:rsidRDefault="00491D23" w:rsidP="00DF2796">
            <w:pPr>
              <w:rPr>
                <w:rFonts w:ascii="Arial" w:hAnsi="Arial" w:cs="Arial"/>
                <w:b/>
                <w:sz w:val="22"/>
                <w:szCs w:val="22"/>
              </w:rPr>
            </w:pPr>
            <w:r w:rsidRPr="00753CE4">
              <w:rPr>
                <w:rFonts w:ascii="Arial" w:hAnsi="Arial" w:cs="Arial"/>
                <w:sz w:val="22"/>
                <w:szCs w:val="22"/>
              </w:rPr>
              <w:t>Deprivation</w:t>
            </w:r>
          </w:p>
        </w:tc>
      </w:tr>
      <w:tr w:rsidR="00491D23" w:rsidRPr="00753CE4" w14:paraId="182D029A" w14:textId="77777777" w:rsidTr="00DF2796">
        <w:tc>
          <w:tcPr>
            <w:tcW w:w="588" w:type="dxa"/>
            <w:tcBorders>
              <w:top w:val="single" w:sz="4" w:space="0" w:color="auto"/>
              <w:bottom w:val="single" w:sz="4" w:space="0" w:color="auto"/>
            </w:tcBorders>
          </w:tcPr>
          <w:p w14:paraId="5D8394A4" w14:textId="77777777" w:rsidR="00491D23" w:rsidRPr="00753CE4" w:rsidRDefault="00491D23" w:rsidP="00DF2796">
            <w:pPr>
              <w:rPr>
                <w:b/>
                <w:sz w:val="8"/>
                <w:szCs w:val="8"/>
              </w:rPr>
            </w:pPr>
          </w:p>
        </w:tc>
        <w:tc>
          <w:tcPr>
            <w:tcW w:w="4380" w:type="dxa"/>
          </w:tcPr>
          <w:p w14:paraId="1BEA3458" w14:textId="77777777" w:rsidR="00491D23" w:rsidRPr="00753CE4" w:rsidRDefault="00491D23" w:rsidP="00DF2796">
            <w:pPr>
              <w:rPr>
                <w:rFonts w:ascii="Arial" w:hAnsi="Arial" w:cs="Arial"/>
                <w:b/>
                <w:sz w:val="8"/>
                <w:szCs w:val="8"/>
              </w:rPr>
            </w:pPr>
          </w:p>
        </w:tc>
        <w:tc>
          <w:tcPr>
            <w:tcW w:w="600" w:type="dxa"/>
            <w:tcBorders>
              <w:top w:val="single" w:sz="4" w:space="0" w:color="auto"/>
              <w:bottom w:val="single" w:sz="4" w:space="0" w:color="auto"/>
            </w:tcBorders>
          </w:tcPr>
          <w:p w14:paraId="02E6C281" w14:textId="77777777" w:rsidR="00491D23" w:rsidRPr="00753CE4" w:rsidRDefault="00491D23" w:rsidP="00DF2796">
            <w:pPr>
              <w:rPr>
                <w:b/>
                <w:sz w:val="8"/>
                <w:szCs w:val="8"/>
              </w:rPr>
            </w:pPr>
          </w:p>
        </w:tc>
        <w:tc>
          <w:tcPr>
            <w:tcW w:w="4800" w:type="dxa"/>
          </w:tcPr>
          <w:p w14:paraId="69C07A9F" w14:textId="77777777" w:rsidR="00491D23" w:rsidRPr="00753CE4" w:rsidRDefault="00491D23" w:rsidP="00DF2796">
            <w:pPr>
              <w:rPr>
                <w:b/>
                <w:sz w:val="8"/>
                <w:szCs w:val="8"/>
              </w:rPr>
            </w:pPr>
          </w:p>
        </w:tc>
      </w:tr>
      <w:tr w:rsidR="00491D23" w:rsidRPr="00753CE4" w14:paraId="624548FC" w14:textId="77777777" w:rsidTr="00DF2796">
        <w:tc>
          <w:tcPr>
            <w:tcW w:w="588" w:type="dxa"/>
            <w:tcBorders>
              <w:top w:val="single" w:sz="4" w:space="0" w:color="auto"/>
              <w:left w:val="single" w:sz="4" w:space="0" w:color="auto"/>
              <w:bottom w:val="single" w:sz="4" w:space="0" w:color="auto"/>
              <w:right w:val="single" w:sz="4" w:space="0" w:color="auto"/>
            </w:tcBorders>
          </w:tcPr>
          <w:p w14:paraId="11C99A73" w14:textId="77777777" w:rsidR="00491D23" w:rsidRPr="00753CE4" w:rsidRDefault="00491D23" w:rsidP="00DF2796">
            <w:pPr>
              <w:rPr>
                <w:b/>
                <w:sz w:val="32"/>
                <w:szCs w:val="32"/>
              </w:rPr>
            </w:pPr>
          </w:p>
        </w:tc>
        <w:tc>
          <w:tcPr>
            <w:tcW w:w="4380" w:type="dxa"/>
            <w:tcBorders>
              <w:left w:val="single" w:sz="4" w:space="0" w:color="auto"/>
              <w:right w:val="single" w:sz="4" w:space="0" w:color="auto"/>
            </w:tcBorders>
          </w:tcPr>
          <w:p w14:paraId="7E36F2B5" w14:textId="77777777" w:rsidR="00491D23" w:rsidRPr="00753CE4" w:rsidRDefault="00491D23" w:rsidP="00DF2796">
            <w:pPr>
              <w:rPr>
                <w:rFonts w:ascii="Arial" w:hAnsi="Arial" w:cs="Arial"/>
                <w:b/>
                <w:sz w:val="22"/>
                <w:szCs w:val="22"/>
              </w:rPr>
            </w:pPr>
            <w:r w:rsidRPr="00753CE4">
              <w:rPr>
                <w:rFonts w:ascii="Arial" w:hAnsi="Arial" w:cs="Arial"/>
                <w:sz w:val="22"/>
                <w:szCs w:val="22"/>
              </w:rPr>
              <w:t>Unpleasant stimuli in any manner or form</w:t>
            </w:r>
          </w:p>
        </w:tc>
        <w:tc>
          <w:tcPr>
            <w:tcW w:w="600" w:type="dxa"/>
            <w:tcBorders>
              <w:top w:val="single" w:sz="4" w:space="0" w:color="auto"/>
              <w:left w:val="single" w:sz="4" w:space="0" w:color="auto"/>
              <w:bottom w:val="single" w:sz="4" w:space="0" w:color="auto"/>
              <w:right w:val="single" w:sz="4" w:space="0" w:color="auto"/>
            </w:tcBorders>
          </w:tcPr>
          <w:p w14:paraId="1D0A0E28" w14:textId="77777777" w:rsidR="00491D23" w:rsidRPr="00753CE4" w:rsidRDefault="00491D23" w:rsidP="00DF2796">
            <w:pPr>
              <w:rPr>
                <w:b/>
              </w:rPr>
            </w:pPr>
          </w:p>
        </w:tc>
        <w:tc>
          <w:tcPr>
            <w:tcW w:w="4800" w:type="dxa"/>
            <w:tcBorders>
              <w:left w:val="single" w:sz="4" w:space="0" w:color="auto"/>
            </w:tcBorders>
          </w:tcPr>
          <w:p w14:paraId="25CDC683" w14:textId="77777777" w:rsidR="00491D23" w:rsidRPr="00753CE4" w:rsidRDefault="00491D23" w:rsidP="00DF2796">
            <w:pPr>
              <w:rPr>
                <w:rFonts w:ascii="Arial" w:hAnsi="Arial" w:cs="Arial"/>
                <w:b/>
                <w:sz w:val="22"/>
                <w:szCs w:val="22"/>
              </w:rPr>
            </w:pPr>
            <w:r w:rsidRPr="00753CE4">
              <w:rPr>
                <w:rFonts w:ascii="Arial" w:hAnsi="Arial" w:cs="Arial"/>
                <w:sz w:val="22"/>
                <w:szCs w:val="22"/>
              </w:rPr>
              <w:t>Active deception or withholding information</w:t>
            </w:r>
          </w:p>
        </w:tc>
      </w:tr>
      <w:tr w:rsidR="00491D23" w:rsidRPr="00753CE4" w14:paraId="72D82D80" w14:textId="77777777" w:rsidTr="00DF2796">
        <w:tc>
          <w:tcPr>
            <w:tcW w:w="588" w:type="dxa"/>
            <w:tcBorders>
              <w:top w:val="single" w:sz="4" w:space="0" w:color="auto"/>
              <w:bottom w:val="single" w:sz="4" w:space="0" w:color="auto"/>
            </w:tcBorders>
          </w:tcPr>
          <w:p w14:paraId="170DCAA2" w14:textId="77777777" w:rsidR="00491D23" w:rsidRPr="00753CE4" w:rsidRDefault="00491D23" w:rsidP="00DF2796">
            <w:pPr>
              <w:rPr>
                <w:b/>
                <w:sz w:val="8"/>
                <w:szCs w:val="8"/>
              </w:rPr>
            </w:pPr>
          </w:p>
        </w:tc>
        <w:tc>
          <w:tcPr>
            <w:tcW w:w="4380" w:type="dxa"/>
          </w:tcPr>
          <w:p w14:paraId="07236F96" w14:textId="77777777" w:rsidR="00491D23" w:rsidRPr="00753CE4" w:rsidRDefault="00491D23" w:rsidP="00DF2796">
            <w:pPr>
              <w:rPr>
                <w:rFonts w:ascii="Arial" w:hAnsi="Arial" w:cs="Arial"/>
                <w:b/>
                <w:sz w:val="8"/>
                <w:szCs w:val="8"/>
              </w:rPr>
            </w:pPr>
          </w:p>
        </w:tc>
        <w:tc>
          <w:tcPr>
            <w:tcW w:w="600" w:type="dxa"/>
            <w:tcBorders>
              <w:top w:val="single" w:sz="4" w:space="0" w:color="auto"/>
              <w:bottom w:val="single" w:sz="4" w:space="0" w:color="auto"/>
            </w:tcBorders>
          </w:tcPr>
          <w:p w14:paraId="757C92F3" w14:textId="77777777" w:rsidR="00491D23" w:rsidRPr="00753CE4" w:rsidRDefault="00491D23" w:rsidP="00DF2796">
            <w:pPr>
              <w:rPr>
                <w:b/>
                <w:sz w:val="8"/>
                <w:szCs w:val="8"/>
              </w:rPr>
            </w:pPr>
          </w:p>
        </w:tc>
        <w:tc>
          <w:tcPr>
            <w:tcW w:w="4800" w:type="dxa"/>
          </w:tcPr>
          <w:p w14:paraId="471E5CBA" w14:textId="77777777" w:rsidR="00491D23" w:rsidRPr="00753CE4" w:rsidRDefault="00491D23" w:rsidP="00DF2796">
            <w:pPr>
              <w:rPr>
                <w:b/>
                <w:sz w:val="8"/>
                <w:szCs w:val="8"/>
              </w:rPr>
            </w:pPr>
          </w:p>
        </w:tc>
      </w:tr>
      <w:tr w:rsidR="00491D23" w:rsidRPr="00753CE4" w14:paraId="130A8D84" w14:textId="77777777" w:rsidTr="00DF2796">
        <w:trPr>
          <w:trHeight w:val="281"/>
        </w:trPr>
        <w:tc>
          <w:tcPr>
            <w:tcW w:w="588" w:type="dxa"/>
            <w:tcBorders>
              <w:top w:val="single" w:sz="4" w:space="0" w:color="auto"/>
              <w:left w:val="single" w:sz="4" w:space="0" w:color="auto"/>
              <w:bottom w:val="single" w:sz="4" w:space="0" w:color="auto"/>
              <w:right w:val="single" w:sz="4" w:space="0" w:color="auto"/>
            </w:tcBorders>
          </w:tcPr>
          <w:p w14:paraId="6A5670D9" w14:textId="77777777" w:rsidR="00491D23" w:rsidRPr="00753CE4" w:rsidRDefault="00491D23" w:rsidP="00DF2796">
            <w:pPr>
              <w:rPr>
                <w:b/>
                <w:sz w:val="32"/>
                <w:szCs w:val="32"/>
              </w:rPr>
            </w:pPr>
          </w:p>
        </w:tc>
        <w:tc>
          <w:tcPr>
            <w:tcW w:w="4380" w:type="dxa"/>
            <w:tcBorders>
              <w:left w:val="single" w:sz="4" w:space="0" w:color="auto"/>
              <w:right w:val="single" w:sz="4" w:space="0" w:color="auto"/>
            </w:tcBorders>
          </w:tcPr>
          <w:p w14:paraId="11341DA9" w14:textId="77777777" w:rsidR="00491D23" w:rsidRPr="00753CE4" w:rsidRDefault="00491D23" w:rsidP="00DF2796">
            <w:pPr>
              <w:rPr>
                <w:rFonts w:ascii="Arial" w:hAnsi="Arial" w:cs="Arial"/>
                <w:b/>
                <w:sz w:val="22"/>
                <w:szCs w:val="22"/>
              </w:rPr>
            </w:pPr>
            <w:r w:rsidRPr="00753CE4">
              <w:rPr>
                <w:rFonts w:ascii="Arial" w:hAnsi="Arial" w:cs="Arial"/>
                <w:sz w:val="22"/>
                <w:szCs w:val="22"/>
              </w:rPr>
              <w:t>Collection of highly personal information</w:t>
            </w:r>
          </w:p>
        </w:tc>
        <w:tc>
          <w:tcPr>
            <w:tcW w:w="600" w:type="dxa"/>
            <w:tcBorders>
              <w:top w:val="single" w:sz="4" w:space="0" w:color="auto"/>
              <w:left w:val="single" w:sz="4" w:space="0" w:color="auto"/>
              <w:bottom w:val="single" w:sz="4" w:space="0" w:color="auto"/>
              <w:right w:val="single" w:sz="4" w:space="0" w:color="auto"/>
            </w:tcBorders>
          </w:tcPr>
          <w:p w14:paraId="1762944B" w14:textId="77777777" w:rsidR="00491D23" w:rsidRPr="00753CE4" w:rsidRDefault="00491D23" w:rsidP="00DF2796">
            <w:pPr>
              <w:rPr>
                <w:b/>
              </w:rPr>
            </w:pPr>
          </w:p>
        </w:tc>
        <w:tc>
          <w:tcPr>
            <w:tcW w:w="4800" w:type="dxa"/>
            <w:tcBorders>
              <w:left w:val="single" w:sz="4" w:space="0" w:color="auto"/>
            </w:tcBorders>
          </w:tcPr>
          <w:p w14:paraId="3BDFC80E" w14:textId="77777777" w:rsidR="00491D23" w:rsidRPr="00753CE4" w:rsidRDefault="00491D23" w:rsidP="00DF2796">
            <w:pPr>
              <w:rPr>
                <w:rFonts w:ascii="Arial" w:hAnsi="Arial" w:cs="Arial"/>
                <w:b/>
                <w:sz w:val="22"/>
                <w:szCs w:val="22"/>
              </w:rPr>
            </w:pPr>
            <w:r w:rsidRPr="00753CE4">
              <w:rPr>
                <w:rFonts w:ascii="Arial" w:hAnsi="Arial" w:cs="Arial"/>
                <w:sz w:val="22"/>
                <w:szCs w:val="22"/>
              </w:rPr>
              <w:t>Payment</w:t>
            </w:r>
          </w:p>
        </w:tc>
      </w:tr>
    </w:tbl>
    <w:p w14:paraId="16E3BEEC" w14:textId="77777777" w:rsidR="00491D23" w:rsidRPr="00161012" w:rsidRDefault="00491D23" w:rsidP="00491D23">
      <w:pPr>
        <w:rPr>
          <w:sz w:val="8"/>
          <w:szCs w:val="8"/>
        </w:rPr>
      </w:pPr>
    </w:p>
    <w:p w14:paraId="3A201F87" w14:textId="77777777" w:rsidR="00491D23" w:rsidRPr="00493021" w:rsidRDefault="00491D23" w:rsidP="00491D23">
      <w:pPr>
        <w:rPr>
          <w:rFonts w:ascii="Arial" w:hAnsi="Arial" w:cs="Arial"/>
          <w:i/>
        </w:rPr>
      </w:pPr>
      <w:r w:rsidRPr="009C12BE">
        <w:rPr>
          <w:rFonts w:ascii="Arial" w:hAnsi="Arial" w:cs="Arial"/>
          <w:b/>
        </w:rPr>
        <w:t>5. Are there any ethical concerns other than those listed above?</w:t>
      </w:r>
      <w:r w:rsidRPr="009C12BE">
        <w:rPr>
          <w:rFonts w:ascii="Arial" w:hAnsi="Arial" w:cs="Arial"/>
          <w:i/>
        </w:rPr>
        <w:t xml:space="preserve"> </w:t>
      </w:r>
      <w:r w:rsidRPr="009C12BE">
        <w:rPr>
          <w:rFonts w:ascii="Arial" w:hAnsi="Arial" w:cs="Arial"/>
          <w:i/>
          <w:sz w:val="20"/>
        </w:rPr>
        <w:t>(</w:t>
      </w:r>
      <w:r>
        <w:rPr>
          <w:rFonts w:ascii="Arial" w:hAnsi="Arial" w:cs="Arial"/>
          <w:i/>
          <w:sz w:val="20"/>
        </w:rPr>
        <w:t>Continue</w:t>
      </w:r>
      <w:r w:rsidRPr="009C12BE">
        <w:rPr>
          <w:rFonts w:ascii="Arial" w:hAnsi="Arial" w:cs="Arial"/>
          <w:i/>
          <w:sz w:val="20"/>
        </w:rPr>
        <w:t xml:space="preserve"> onto a</w:t>
      </w:r>
      <w:r>
        <w:rPr>
          <w:rFonts w:ascii="Arial" w:hAnsi="Arial" w:cs="Arial"/>
          <w:i/>
          <w:sz w:val="20"/>
        </w:rPr>
        <w:t xml:space="preserve"> separate sheet if necessary)</w:t>
      </w:r>
    </w:p>
    <w:p w14:paraId="7D6655EE" w14:textId="77777777" w:rsidR="00491D23" w:rsidRPr="009C12BE" w:rsidRDefault="00491D23" w:rsidP="00491D23">
      <w:pPr>
        <w:rPr>
          <w:rFonts w:ascii="Arial" w:hAnsi="Arial" w:cs="Arial"/>
          <w:sz w:val="1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491D23" w14:paraId="1F281C9D" w14:textId="77777777" w:rsidTr="00DF2796">
        <w:tc>
          <w:tcPr>
            <w:tcW w:w="10368" w:type="dxa"/>
          </w:tcPr>
          <w:p w14:paraId="59FB8E22" w14:textId="77777777" w:rsidR="00491D23" w:rsidRPr="001219A1" w:rsidRDefault="00491D23" w:rsidP="00DF2796">
            <w:pPr>
              <w:rPr>
                <w:rFonts w:ascii="Arial" w:hAnsi="Arial" w:cs="Arial"/>
                <w:b/>
                <w:bCs/>
                <w:sz w:val="20"/>
                <w:szCs w:val="20"/>
              </w:rPr>
            </w:pPr>
            <w:r w:rsidRPr="001219A1">
              <w:rPr>
                <w:rFonts w:ascii="Arial" w:hAnsi="Arial" w:cs="Arial"/>
                <w:b/>
                <w:bCs/>
                <w:sz w:val="20"/>
                <w:szCs w:val="20"/>
              </w:rPr>
              <w:t>N/A</w:t>
            </w:r>
          </w:p>
          <w:p w14:paraId="2288A62A" w14:textId="77777777" w:rsidR="00491D23" w:rsidRPr="00F56829" w:rsidRDefault="00491D23" w:rsidP="00DF2796">
            <w:pPr>
              <w:rPr>
                <w:color w:val="00B0F0"/>
              </w:rPr>
            </w:pPr>
          </w:p>
          <w:p w14:paraId="6F5B5DBD" w14:textId="77777777" w:rsidR="00491D23" w:rsidRDefault="00491D23" w:rsidP="00DF2796"/>
        </w:tc>
      </w:tr>
    </w:tbl>
    <w:p w14:paraId="60DE7DBD" w14:textId="77777777" w:rsidR="00491D23" w:rsidRPr="009C12BE" w:rsidRDefault="00491D23" w:rsidP="00491D23">
      <w:pPr>
        <w:rPr>
          <w:sz w:val="12"/>
          <w:szCs w:val="12"/>
        </w:rPr>
      </w:pPr>
    </w:p>
    <w:p w14:paraId="528A992B" w14:textId="77777777" w:rsidR="00491D23" w:rsidRDefault="00491D23" w:rsidP="00491D23">
      <w:pPr>
        <w:rPr>
          <w:rFonts w:ascii="Arial" w:hAnsi="Arial" w:cs="Arial"/>
          <w:i/>
          <w:sz w:val="20"/>
        </w:rPr>
      </w:pPr>
      <w:r w:rsidRPr="009C12BE">
        <w:rPr>
          <w:rFonts w:ascii="Arial" w:hAnsi="Arial" w:cs="Arial"/>
          <w:b/>
        </w:rPr>
        <w:t>6. If there are any ethical concerns, please state how you intend to minimise any risk of harm or distress that could be caused</w:t>
      </w:r>
      <w:r>
        <w:rPr>
          <w:b/>
        </w:rPr>
        <w:t xml:space="preserve"> </w:t>
      </w:r>
      <w:r w:rsidRPr="009C12BE">
        <w:rPr>
          <w:rFonts w:ascii="Arial" w:hAnsi="Arial" w:cs="Arial"/>
          <w:i/>
          <w:sz w:val="20"/>
        </w:rPr>
        <w:t>(continue onto a</w:t>
      </w:r>
      <w:r>
        <w:rPr>
          <w:rFonts w:ascii="Arial" w:hAnsi="Arial" w:cs="Arial"/>
          <w:i/>
          <w:sz w:val="20"/>
        </w:rPr>
        <w:t xml:space="preserve"> separate sheet if necessary)</w:t>
      </w:r>
    </w:p>
    <w:p w14:paraId="2A22FAD6" w14:textId="77777777" w:rsidR="00491D23" w:rsidRPr="009C12BE" w:rsidRDefault="00491D23" w:rsidP="00491D23">
      <w:pPr>
        <w:rPr>
          <w:b/>
          <w:sz w:val="1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491D23" w:rsidRPr="00753CE4" w14:paraId="06052AED" w14:textId="77777777" w:rsidTr="00DF2796">
        <w:tc>
          <w:tcPr>
            <w:tcW w:w="10368" w:type="dxa"/>
          </w:tcPr>
          <w:p w14:paraId="1AFDB305" w14:textId="77777777" w:rsidR="00491D23" w:rsidRPr="001219A1" w:rsidRDefault="00491D23" w:rsidP="00DF2796">
            <w:pPr>
              <w:rPr>
                <w:rFonts w:ascii="Arial" w:hAnsi="Arial" w:cs="Arial"/>
                <w:b/>
                <w:bCs/>
                <w:sz w:val="20"/>
                <w:szCs w:val="20"/>
              </w:rPr>
            </w:pPr>
            <w:r w:rsidRPr="001219A1">
              <w:rPr>
                <w:rFonts w:ascii="Arial" w:hAnsi="Arial" w:cs="Arial"/>
                <w:b/>
                <w:bCs/>
                <w:sz w:val="20"/>
                <w:szCs w:val="20"/>
              </w:rPr>
              <w:t>N/A</w:t>
            </w:r>
          </w:p>
          <w:p w14:paraId="11C9810A" w14:textId="77777777" w:rsidR="00491D23" w:rsidRPr="00F56829" w:rsidRDefault="00491D23" w:rsidP="00DF2796">
            <w:pPr>
              <w:rPr>
                <w:color w:val="00B0F0"/>
              </w:rPr>
            </w:pPr>
          </w:p>
          <w:p w14:paraId="7A681546" w14:textId="77777777" w:rsidR="00491D23" w:rsidRPr="00753CE4" w:rsidRDefault="00491D23" w:rsidP="00DF2796">
            <w:pPr>
              <w:rPr>
                <w:b/>
              </w:rPr>
            </w:pPr>
          </w:p>
        </w:tc>
      </w:tr>
    </w:tbl>
    <w:p w14:paraId="0F4C6964" w14:textId="77777777" w:rsidR="00491D23" w:rsidRPr="00161012" w:rsidRDefault="00491D23" w:rsidP="00491D23">
      <w:pPr>
        <w:rPr>
          <w:b/>
          <w:sz w:val="12"/>
          <w:szCs w:val="12"/>
        </w:rPr>
      </w:pPr>
    </w:p>
    <w:p w14:paraId="0173EA03" w14:textId="77777777" w:rsidR="00491D23" w:rsidRPr="003060CA" w:rsidRDefault="00491D23" w:rsidP="00491D23">
      <w:pPr>
        <w:jc w:val="center"/>
        <w:rPr>
          <w:rFonts w:ascii="Arial" w:hAnsi="Arial" w:cs="Arial"/>
          <w:i/>
          <w:sz w:val="20"/>
        </w:rPr>
      </w:pPr>
      <w:r w:rsidRPr="003060CA">
        <w:rPr>
          <w:rFonts w:ascii="Arial" w:hAnsi="Arial" w:cs="Arial"/>
          <w:i/>
          <w:sz w:val="20"/>
        </w:rPr>
        <w:t>You should enclose any materials (e.g. questionnaire, interview schedule), plus the Consent Form, and the Debriefing Sheet when submitting the Ethics Approval Form to your supervisor.</w:t>
      </w:r>
    </w:p>
    <w:p w14:paraId="56E52FE8" w14:textId="77777777" w:rsidR="00491D23" w:rsidRPr="00161012" w:rsidRDefault="00491D23" w:rsidP="00491D23">
      <w:pPr>
        <w:rPr>
          <w:sz w:val="12"/>
          <w:szCs w:val="12"/>
        </w:rPr>
      </w:pPr>
    </w:p>
    <w:p w14:paraId="316BC7AD" w14:textId="77777777" w:rsidR="00491D23" w:rsidRPr="005B6657" w:rsidRDefault="00491D23" w:rsidP="00491D23">
      <w:pPr>
        <w:rPr>
          <w:sz w:val="8"/>
          <w:szCs w:val="8"/>
        </w:rPr>
      </w:pPr>
      <w:r w:rsidRPr="013B713E">
        <w:rPr>
          <w:rFonts w:ascii="Arial" w:hAnsi="Arial" w:cs="Arial"/>
        </w:rPr>
        <w:t>Student Signature</w:t>
      </w:r>
      <w:r>
        <w:t xml:space="preserve"> </w:t>
      </w:r>
      <w:r w:rsidRPr="001219A1">
        <w:rPr>
          <w:rFonts w:ascii="Freestyle Script" w:hAnsi="Freestyle Script"/>
        </w:rPr>
        <w:t xml:space="preserve">C M Clack </w:t>
      </w:r>
      <w:r>
        <w:rPr>
          <w:rFonts w:ascii="Freestyle Script" w:hAnsi="Freestyle Script"/>
        </w:rPr>
        <w:tab/>
      </w:r>
      <w:r>
        <w:rPr>
          <w:rFonts w:ascii="Freestyle Script" w:hAnsi="Freestyle Script"/>
        </w:rPr>
        <w:tab/>
      </w:r>
      <w:r>
        <w:rPr>
          <w:rFonts w:ascii="Freestyle Script" w:hAnsi="Freestyle Script"/>
        </w:rPr>
        <w:tab/>
      </w:r>
      <w:r>
        <w:rPr>
          <w:rFonts w:ascii="Freestyle Script" w:hAnsi="Freestyle Script"/>
        </w:rPr>
        <w:tab/>
      </w:r>
      <w:r>
        <w:rPr>
          <w:rFonts w:ascii="Freestyle Script" w:hAnsi="Freestyle Script"/>
        </w:rPr>
        <w:tab/>
      </w:r>
      <w:r>
        <w:rPr>
          <w:rFonts w:ascii="Freestyle Script" w:hAnsi="Freestyle Script"/>
        </w:rPr>
        <w:tab/>
      </w:r>
      <w:r>
        <w:rPr>
          <w:rFonts w:ascii="Freestyle Script" w:hAnsi="Freestyle Script"/>
        </w:rPr>
        <w:tab/>
      </w:r>
      <w:r>
        <w:rPr>
          <w:rFonts w:ascii="Freestyle Script" w:hAnsi="Freestyle Script"/>
        </w:rPr>
        <w:tab/>
      </w:r>
      <w:r>
        <w:rPr>
          <w:rFonts w:ascii="Freestyle Script" w:hAnsi="Freestyle Script"/>
        </w:rPr>
        <w:tab/>
      </w:r>
      <w:r w:rsidRPr="013B713E">
        <w:rPr>
          <w:rFonts w:ascii="Arial" w:hAnsi="Arial" w:cs="Arial"/>
        </w:rPr>
        <w:t>Date</w:t>
      </w:r>
      <w:r>
        <w:t xml:space="preserve">: </w:t>
      </w:r>
      <w:r w:rsidRPr="001219A1">
        <w:rPr>
          <w:rFonts w:ascii="Freestyle Script" w:hAnsi="Freestyle Script"/>
        </w:rPr>
        <w:t>11/01/2023</w:t>
      </w:r>
    </w:p>
    <w:p w14:paraId="0ED80879" w14:textId="77777777" w:rsidR="00491D23" w:rsidRDefault="00491D23" w:rsidP="00491D23"/>
    <w:p w14:paraId="10C9CE85" w14:textId="77777777" w:rsidR="00491D23" w:rsidRPr="009D6B16" w:rsidRDefault="00491D23" w:rsidP="00491D23">
      <w:r>
        <w:t>**********************************************************************************</w:t>
      </w: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7"/>
        <w:gridCol w:w="2972"/>
        <w:gridCol w:w="513"/>
        <w:gridCol w:w="4951"/>
      </w:tblGrid>
      <w:tr w:rsidR="00491D23" w14:paraId="5467FB0E" w14:textId="77777777" w:rsidTr="00DF2796">
        <w:tc>
          <w:tcPr>
            <w:tcW w:w="540" w:type="dxa"/>
            <w:tcBorders>
              <w:top w:val="single" w:sz="4" w:space="0" w:color="auto"/>
              <w:left w:val="single" w:sz="4" w:space="0" w:color="auto"/>
              <w:bottom w:val="single" w:sz="4" w:space="0" w:color="auto"/>
              <w:right w:val="single" w:sz="4" w:space="0" w:color="auto"/>
            </w:tcBorders>
          </w:tcPr>
          <w:p w14:paraId="29047F83" w14:textId="77777777" w:rsidR="00491D23" w:rsidRPr="00753CE4" w:rsidRDefault="00491D23" w:rsidP="00DF2796">
            <w:pPr>
              <w:rPr>
                <w:sz w:val="32"/>
                <w:szCs w:val="32"/>
              </w:rPr>
            </w:pPr>
          </w:p>
        </w:tc>
        <w:tc>
          <w:tcPr>
            <w:tcW w:w="3420" w:type="dxa"/>
            <w:tcBorders>
              <w:top w:val="nil"/>
              <w:left w:val="single" w:sz="4" w:space="0" w:color="auto"/>
              <w:bottom w:val="nil"/>
              <w:right w:val="single" w:sz="4" w:space="0" w:color="auto"/>
            </w:tcBorders>
          </w:tcPr>
          <w:p w14:paraId="2C9C8B19" w14:textId="77777777" w:rsidR="00491D23" w:rsidRPr="00753CE4" w:rsidRDefault="00491D23" w:rsidP="00DF2796">
            <w:pPr>
              <w:rPr>
                <w:rFonts w:ascii="Arial" w:hAnsi="Arial" w:cs="Arial"/>
                <w:b/>
                <w:sz w:val="8"/>
                <w:szCs w:val="8"/>
              </w:rPr>
            </w:pPr>
          </w:p>
          <w:p w14:paraId="0C911501" w14:textId="77777777" w:rsidR="00491D23" w:rsidRPr="00753CE4" w:rsidRDefault="00491D23" w:rsidP="00DF2796">
            <w:pPr>
              <w:rPr>
                <w:rFonts w:ascii="Arial" w:hAnsi="Arial" w:cs="Arial"/>
                <w:sz w:val="20"/>
              </w:rPr>
            </w:pPr>
            <w:r w:rsidRPr="00753CE4">
              <w:rPr>
                <w:rFonts w:ascii="Arial" w:hAnsi="Arial" w:cs="Arial"/>
                <w:b/>
                <w:sz w:val="20"/>
              </w:rPr>
              <w:t>Advanced CRB check required</w:t>
            </w:r>
          </w:p>
        </w:tc>
        <w:tc>
          <w:tcPr>
            <w:tcW w:w="586" w:type="dxa"/>
            <w:tcBorders>
              <w:top w:val="single" w:sz="4" w:space="0" w:color="auto"/>
              <w:left w:val="single" w:sz="4" w:space="0" w:color="auto"/>
              <w:bottom w:val="single" w:sz="4" w:space="0" w:color="auto"/>
              <w:right w:val="single" w:sz="4" w:space="0" w:color="auto"/>
            </w:tcBorders>
          </w:tcPr>
          <w:p w14:paraId="34DF6F73" w14:textId="77777777" w:rsidR="00491D23" w:rsidRDefault="00491D23" w:rsidP="00DF2796"/>
        </w:tc>
        <w:tc>
          <w:tcPr>
            <w:tcW w:w="5714" w:type="dxa"/>
            <w:tcBorders>
              <w:top w:val="nil"/>
              <w:left w:val="single" w:sz="4" w:space="0" w:color="auto"/>
              <w:bottom w:val="nil"/>
              <w:right w:val="nil"/>
            </w:tcBorders>
          </w:tcPr>
          <w:p w14:paraId="7AC36F6E" w14:textId="77777777" w:rsidR="00491D23" w:rsidRPr="00753CE4" w:rsidRDefault="00491D23" w:rsidP="00DF2796">
            <w:pPr>
              <w:rPr>
                <w:rFonts w:ascii="Arial" w:hAnsi="Arial" w:cs="Arial"/>
                <w:b/>
                <w:sz w:val="8"/>
                <w:szCs w:val="8"/>
              </w:rPr>
            </w:pPr>
          </w:p>
          <w:p w14:paraId="3696DB4D" w14:textId="77777777" w:rsidR="00491D23" w:rsidRPr="00753CE4" w:rsidRDefault="00491D23" w:rsidP="00DF2796">
            <w:pPr>
              <w:rPr>
                <w:rFonts w:ascii="Arial" w:hAnsi="Arial" w:cs="Arial"/>
                <w:b/>
                <w:sz w:val="20"/>
              </w:rPr>
            </w:pPr>
            <w:r w:rsidRPr="00753CE4">
              <w:rPr>
                <w:rFonts w:ascii="Arial" w:hAnsi="Arial" w:cs="Arial"/>
                <w:b/>
                <w:sz w:val="20"/>
              </w:rPr>
              <w:t>CRB confirmation received -  Date:</w:t>
            </w:r>
            <w:r w:rsidRPr="00753CE4">
              <w:rPr>
                <w:rFonts w:ascii="Arial" w:hAnsi="Arial" w:cs="Arial"/>
                <w:b/>
                <w:sz w:val="20"/>
              </w:rPr>
              <w:softHyphen/>
            </w:r>
            <w:r w:rsidRPr="00753CE4">
              <w:rPr>
                <w:rFonts w:ascii="Arial" w:hAnsi="Arial" w:cs="Arial"/>
                <w:sz w:val="20"/>
              </w:rPr>
              <w:t>_______________</w:t>
            </w:r>
          </w:p>
        </w:tc>
      </w:tr>
      <w:tr w:rsidR="00491D23" w:rsidRPr="00753CE4" w14:paraId="7E21EFF7" w14:textId="77777777" w:rsidTr="00DF2796">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540" w:type="dxa"/>
            <w:tcBorders>
              <w:top w:val="single" w:sz="4" w:space="0" w:color="auto"/>
              <w:bottom w:val="single" w:sz="4" w:space="0" w:color="auto"/>
            </w:tcBorders>
          </w:tcPr>
          <w:p w14:paraId="34171902" w14:textId="77777777" w:rsidR="00491D23" w:rsidRPr="00753CE4" w:rsidRDefault="00491D23" w:rsidP="00DF2796">
            <w:pPr>
              <w:rPr>
                <w:b/>
                <w:sz w:val="8"/>
                <w:szCs w:val="8"/>
              </w:rPr>
            </w:pPr>
          </w:p>
        </w:tc>
        <w:tc>
          <w:tcPr>
            <w:tcW w:w="9720" w:type="dxa"/>
            <w:gridSpan w:val="3"/>
          </w:tcPr>
          <w:p w14:paraId="75274228" w14:textId="77777777" w:rsidR="00491D23" w:rsidRPr="00753CE4" w:rsidRDefault="00491D23" w:rsidP="00DF2796">
            <w:pPr>
              <w:rPr>
                <w:rFonts w:ascii="Arial" w:hAnsi="Arial" w:cs="Arial"/>
                <w:b/>
                <w:sz w:val="8"/>
                <w:szCs w:val="8"/>
              </w:rPr>
            </w:pPr>
          </w:p>
        </w:tc>
      </w:tr>
      <w:tr w:rsidR="00491D23" w:rsidRPr="00753CE4" w14:paraId="4803802D" w14:textId="77777777" w:rsidTr="00DF2796">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540" w:type="dxa"/>
            <w:tcBorders>
              <w:top w:val="single" w:sz="4" w:space="0" w:color="auto"/>
              <w:left w:val="single" w:sz="4" w:space="0" w:color="auto"/>
              <w:bottom w:val="single" w:sz="4" w:space="0" w:color="auto"/>
              <w:right w:val="single" w:sz="4" w:space="0" w:color="auto"/>
            </w:tcBorders>
          </w:tcPr>
          <w:p w14:paraId="76FFC53F" w14:textId="77777777" w:rsidR="00491D23" w:rsidRPr="00753CE4" w:rsidRDefault="00491D23" w:rsidP="00DF2796">
            <w:pPr>
              <w:rPr>
                <w:b/>
                <w:sz w:val="32"/>
                <w:szCs w:val="32"/>
              </w:rPr>
            </w:pPr>
          </w:p>
        </w:tc>
        <w:tc>
          <w:tcPr>
            <w:tcW w:w="9720" w:type="dxa"/>
            <w:gridSpan w:val="3"/>
            <w:tcBorders>
              <w:left w:val="single" w:sz="4" w:space="0" w:color="auto"/>
            </w:tcBorders>
          </w:tcPr>
          <w:p w14:paraId="4D3EFF17" w14:textId="77777777" w:rsidR="00491D23" w:rsidRPr="00753CE4" w:rsidRDefault="00491D23" w:rsidP="00DF2796">
            <w:pPr>
              <w:rPr>
                <w:rFonts w:ascii="Arial" w:hAnsi="Arial" w:cs="Arial"/>
                <w:b/>
                <w:sz w:val="8"/>
                <w:szCs w:val="8"/>
              </w:rPr>
            </w:pPr>
          </w:p>
          <w:p w14:paraId="04CD0347" w14:textId="77777777" w:rsidR="00491D23" w:rsidRPr="00753CE4" w:rsidRDefault="00491D23" w:rsidP="00DF2796">
            <w:pPr>
              <w:rPr>
                <w:rFonts w:ascii="Arial" w:hAnsi="Arial" w:cs="Arial"/>
                <w:b/>
                <w:sz w:val="20"/>
              </w:rPr>
            </w:pPr>
            <w:r w:rsidRPr="00753CE4">
              <w:rPr>
                <w:rFonts w:ascii="Arial" w:hAnsi="Arial" w:cs="Arial"/>
                <w:b/>
                <w:sz w:val="20"/>
              </w:rPr>
              <w:t>Recommendation of approval given at Faculty Level</w:t>
            </w:r>
          </w:p>
        </w:tc>
      </w:tr>
      <w:tr w:rsidR="00491D23" w:rsidRPr="00753CE4" w14:paraId="1F822B69" w14:textId="77777777" w:rsidTr="00DF2796">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540" w:type="dxa"/>
            <w:tcBorders>
              <w:top w:val="single" w:sz="4" w:space="0" w:color="auto"/>
              <w:bottom w:val="single" w:sz="4" w:space="0" w:color="auto"/>
            </w:tcBorders>
          </w:tcPr>
          <w:p w14:paraId="49591FD4" w14:textId="77777777" w:rsidR="00491D23" w:rsidRPr="00753CE4" w:rsidRDefault="00491D23" w:rsidP="00DF2796">
            <w:pPr>
              <w:rPr>
                <w:b/>
                <w:sz w:val="8"/>
                <w:szCs w:val="8"/>
              </w:rPr>
            </w:pPr>
          </w:p>
        </w:tc>
        <w:tc>
          <w:tcPr>
            <w:tcW w:w="9720" w:type="dxa"/>
            <w:gridSpan w:val="3"/>
          </w:tcPr>
          <w:p w14:paraId="7B26EDEA" w14:textId="77777777" w:rsidR="00491D23" w:rsidRPr="00753CE4" w:rsidRDefault="00491D23" w:rsidP="00DF2796">
            <w:pPr>
              <w:rPr>
                <w:rFonts w:ascii="Arial" w:hAnsi="Arial" w:cs="Arial"/>
                <w:b/>
                <w:sz w:val="8"/>
                <w:szCs w:val="8"/>
              </w:rPr>
            </w:pPr>
          </w:p>
        </w:tc>
      </w:tr>
      <w:tr w:rsidR="00491D23" w:rsidRPr="00753CE4" w14:paraId="17AE44E5" w14:textId="77777777" w:rsidTr="00DF2796">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540" w:type="dxa"/>
            <w:tcBorders>
              <w:top w:val="single" w:sz="4" w:space="0" w:color="auto"/>
              <w:left w:val="single" w:sz="4" w:space="0" w:color="auto"/>
              <w:bottom w:val="single" w:sz="4" w:space="0" w:color="auto"/>
              <w:right w:val="single" w:sz="4" w:space="0" w:color="auto"/>
            </w:tcBorders>
          </w:tcPr>
          <w:p w14:paraId="5FC8294B" w14:textId="77777777" w:rsidR="00491D23" w:rsidRPr="00753CE4" w:rsidRDefault="00491D23" w:rsidP="00DF2796">
            <w:pPr>
              <w:rPr>
                <w:b/>
                <w:sz w:val="32"/>
                <w:szCs w:val="32"/>
              </w:rPr>
            </w:pPr>
          </w:p>
        </w:tc>
        <w:tc>
          <w:tcPr>
            <w:tcW w:w="9720" w:type="dxa"/>
            <w:gridSpan w:val="3"/>
            <w:tcBorders>
              <w:left w:val="single" w:sz="4" w:space="0" w:color="auto"/>
            </w:tcBorders>
          </w:tcPr>
          <w:p w14:paraId="1CE50D65" w14:textId="77777777" w:rsidR="00491D23" w:rsidRPr="00753CE4" w:rsidRDefault="00491D23" w:rsidP="00DF2796">
            <w:pPr>
              <w:rPr>
                <w:rFonts w:ascii="Arial" w:hAnsi="Arial" w:cs="Arial"/>
                <w:b/>
                <w:sz w:val="8"/>
                <w:szCs w:val="8"/>
              </w:rPr>
            </w:pPr>
          </w:p>
          <w:p w14:paraId="1A3FABCB" w14:textId="77777777" w:rsidR="00491D23" w:rsidRPr="00753CE4" w:rsidRDefault="00491D23" w:rsidP="00DF2796">
            <w:pPr>
              <w:rPr>
                <w:rFonts w:ascii="Arial" w:hAnsi="Arial" w:cs="Arial"/>
                <w:b/>
                <w:sz w:val="20"/>
              </w:rPr>
            </w:pPr>
            <w:r w:rsidRPr="00753CE4">
              <w:rPr>
                <w:rFonts w:ascii="Arial" w:hAnsi="Arial" w:cs="Arial"/>
                <w:b/>
                <w:sz w:val="20"/>
              </w:rPr>
              <w:t>Approval not given at Faculty level – forwarded for discussion at the next meeting of the University Ethics Committee</w:t>
            </w:r>
          </w:p>
        </w:tc>
      </w:tr>
      <w:tr w:rsidR="00491D23" w:rsidRPr="00753CE4" w14:paraId="07B3DCC3" w14:textId="77777777" w:rsidTr="00DF2796">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540" w:type="dxa"/>
            <w:tcBorders>
              <w:top w:val="single" w:sz="4" w:space="0" w:color="auto"/>
              <w:bottom w:val="single" w:sz="4" w:space="0" w:color="auto"/>
            </w:tcBorders>
          </w:tcPr>
          <w:p w14:paraId="1395B6DF" w14:textId="77777777" w:rsidR="00491D23" w:rsidRPr="00753CE4" w:rsidRDefault="00491D23" w:rsidP="00DF2796">
            <w:pPr>
              <w:rPr>
                <w:b/>
                <w:sz w:val="8"/>
                <w:szCs w:val="8"/>
              </w:rPr>
            </w:pPr>
          </w:p>
        </w:tc>
        <w:tc>
          <w:tcPr>
            <w:tcW w:w="9720" w:type="dxa"/>
            <w:gridSpan w:val="3"/>
            <w:tcBorders>
              <w:bottom w:val="single" w:sz="4" w:space="0" w:color="auto"/>
            </w:tcBorders>
          </w:tcPr>
          <w:p w14:paraId="71954CE5" w14:textId="77777777" w:rsidR="00491D23" w:rsidRPr="00753CE4" w:rsidRDefault="00491D23" w:rsidP="00DF2796">
            <w:pPr>
              <w:rPr>
                <w:b/>
                <w:sz w:val="8"/>
                <w:szCs w:val="8"/>
              </w:rPr>
            </w:pPr>
          </w:p>
        </w:tc>
      </w:tr>
      <w:tr w:rsidR="00491D23" w:rsidRPr="00753CE4" w14:paraId="7B27E7B9" w14:textId="77777777" w:rsidTr="00DF2796">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10260" w:type="dxa"/>
            <w:gridSpan w:val="4"/>
            <w:tcBorders>
              <w:top w:val="single" w:sz="4" w:space="0" w:color="auto"/>
              <w:left w:val="single" w:sz="4" w:space="0" w:color="auto"/>
              <w:bottom w:val="single" w:sz="4" w:space="0" w:color="auto"/>
              <w:right w:val="single" w:sz="4" w:space="0" w:color="auto"/>
            </w:tcBorders>
          </w:tcPr>
          <w:p w14:paraId="1A28EA27" w14:textId="77777777" w:rsidR="00491D23" w:rsidRPr="00753CE4" w:rsidRDefault="00491D23" w:rsidP="00DF2796">
            <w:pPr>
              <w:rPr>
                <w:rFonts w:ascii="Arial" w:hAnsi="Arial" w:cs="Arial"/>
              </w:rPr>
            </w:pPr>
            <w:r w:rsidRPr="00753CE4">
              <w:rPr>
                <w:rFonts w:ascii="Arial" w:hAnsi="Arial" w:cs="Arial"/>
              </w:rPr>
              <w:t>Comments:</w:t>
            </w:r>
          </w:p>
          <w:p w14:paraId="2EAB8E52" w14:textId="77777777" w:rsidR="00491D23" w:rsidRPr="00753CE4" w:rsidRDefault="00491D23" w:rsidP="00DF2796">
            <w:pPr>
              <w:rPr>
                <w:b/>
              </w:rPr>
            </w:pPr>
          </w:p>
          <w:p w14:paraId="067FA374" w14:textId="77777777" w:rsidR="00491D23" w:rsidRPr="00753CE4" w:rsidRDefault="00491D23" w:rsidP="00DF2796">
            <w:pPr>
              <w:rPr>
                <w:b/>
              </w:rPr>
            </w:pPr>
          </w:p>
          <w:p w14:paraId="69AE4D70" w14:textId="77777777" w:rsidR="00491D23" w:rsidRPr="00753CE4" w:rsidRDefault="00491D23" w:rsidP="00DF2796">
            <w:pPr>
              <w:rPr>
                <w:b/>
              </w:rPr>
            </w:pPr>
          </w:p>
          <w:p w14:paraId="5EDDB9A5" w14:textId="77777777" w:rsidR="00491D23" w:rsidRPr="00753CE4" w:rsidRDefault="00491D23" w:rsidP="00DF2796">
            <w:pPr>
              <w:rPr>
                <w:b/>
              </w:rPr>
            </w:pPr>
          </w:p>
        </w:tc>
      </w:tr>
    </w:tbl>
    <w:p w14:paraId="44F19CEB" w14:textId="77777777" w:rsidR="00491D23" w:rsidRPr="005B6657" w:rsidRDefault="00491D23" w:rsidP="00491D23">
      <w:pPr>
        <w:rPr>
          <w:rFonts w:ascii="Arial" w:hAnsi="Arial" w:cs="Arial"/>
          <w:szCs w:val="16"/>
        </w:rPr>
      </w:pPr>
    </w:p>
    <w:p w14:paraId="041DAED4" w14:textId="77777777" w:rsidR="00491D23" w:rsidRDefault="00491D23" w:rsidP="00491D23">
      <w:pPr>
        <w:pStyle w:val="SMUNORMALARIAL"/>
        <w:rPr>
          <w:rFonts w:cs="Arial"/>
          <w:sz w:val="20"/>
        </w:rPr>
      </w:pPr>
      <w:r w:rsidRPr="009C12BE">
        <w:rPr>
          <w:rFonts w:cs="Arial"/>
          <w:sz w:val="20"/>
        </w:rPr>
        <w:t>Signature:</w:t>
      </w:r>
      <w:r>
        <w:rPr>
          <w:rFonts w:cs="Arial"/>
          <w:sz w:val="20"/>
        </w:rPr>
        <w:t xml:space="preserve"> (Assistant Dean/Head of School) ____</w:t>
      </w:r>
      <w:r w:rsidRPr="009C12BE">
        <w:rPr>
          <w:rFonts w:cs="Arial"/>
          <w:sz w:val="20"/>
        </w:rPr>
        <w:t>___________</w:t>
      </w:r>
      <w:r>
        <w:rPr>
          <w:rFonts w:cs="Arial"/>
          <w:sz w:val="20"/>
          <w:u w:val="single"/>
        </w:rPr>
        <w:t xml:space="preserve">                 </w:t>
      </w:r>
      <w:r w:rsidRPr="009C12BE">
        <w:rPr>
          <w:rFonts w:cs="Arial"/>
          <w:sz w:val="20"/>
        </w:rPr>
        <w:t>____________</w:t>
      </w:r>
      <w:r w:rsidRPr="009C12BE">
        <w:rPr>
          <w:rFonts w:cs="Arial"/>
          <w:b/>
          <w:sz w:val="20"/>
        </w:rPr>
        <w:t xml:space="preserve"> </w:t>
      </w:r>
      <w:r w:rsidRPr="009C12BE">
        <w:rPr>
          <w:rFonts w:cs="Arial"/>
          <w:sz w:val="20"/>
        </w:rPr>
        <w:t>Date: ________________</w:t>
      </w:r>
    </w:p>
    <w:p w14:paraId="01C8AB20" w14:textId="77777777" w:rsidR="00491D23" w:rsidRDefault="00491D23" w:rsidP="00491D23">
      <w:pPr>
        <w:pStyle w:val="SMUNORMALARIAL"/>
        <w:rPr>
          <w:rFonts w:cs="Arial"/>
          <w:sz w:val="20"/>
        </w:rPr>
      </w:pPr>
    </w:p>
    <w:tbl>
      <w:tblPr>
        <w:tblW w:w="0" w:type="auto"/>
        <w:tblInd w:w="108" w:type="dxa"/>
        <w:tblLook w:val="01E0" w:firstRow="1" w:lastRow="1" w:firstColumn="1" w:lastColumn="1" w:noHBand="0" w:noVBand="0"/>
      </w:tblPr>
      <w:tblGrid>
        <w:gridCol w:w="5379"/>
        <w:gridCol w:w="1603"/>
        <w:gridCol w:w="611"/>
        <w:gridCol w:w="711"/>
        <w:gridCol w:w="611"/>
      </w:tblGrid>
      <w:tr w:rsidR="00491D23" w14:paraId="27055E67" w14:textId="77777777" w:rsidTr="00DF2796">
        <w:tc>
          <w:tcPr>
            <w:tcW w:w="6408" w:type="dxa"/>
          </w:tcPr>
          <w:p w14:paraId="0A598F45" w14:textId="77777777" w:rsidR="00491D23" w:rsidRPr="00753CE4" w:rsidRDefault="00491D23" w:rsidP="00DF2796">
            <w:pPr>
              <w:pStyle w:val="SMUNORMALARIAL"/>
              <w:rPr>
                <w:rFonts w:cs="Arial"/>
                <w:sz w:val="8"/>
                <w:szCs w:val="8"/>
              </w:rPr>
            </w:pPr>
          </w:p>
          <w:p w14:paraId="28D9F6BA" w14:textId="77777777" w:rsidR="00491D23" w:rsidRPr="00753CE4" w:rsidRDefault="00491D23" w:rsidP="00DF2796">
            <w:pPr>
              <w:pStyle w:val="SMUNORMALARIAL"/>
              <w:rPr>
                <w:rFonts w:cs="Arial"/>
                <w:sz w:val="20"/>
              </w:rPr>
            </w:pPr>
            <w:r w:rsidRPr="00753CE4">
              <w:rPr>
                <w:rFonts w:cs="Arial"/>
                <w:sz w:val="20"/>
              </w:rPr>
              <w:t>Faculty recommendation endorsed by the Ethics Committee</w:t>
            </w:r>
          </w:p>
        </w:tc>
        <w:tc>
          <w:tcPr>
            <w:tcW w:w="1800" w:type="dxa"/>
            <w:tcBorders>
              <w:right w:val="single" w:sz="2" w:space="0" w:color="auto"/>
            </w:tcBorders>
          </w:tcPr>
          <w:p w14:paraId="4CDB11EE" w14:textId="77777777" w:rsidR="00491D23" w:rsidRPr="00753CE4" w:rsidRDefault="00491D23" w:rsidP="00DF2796">
            <w:pPr>
              <w:pStyle w:val="SMUNORMALARIAL"/>
              <w:rPr>
                <w:i/>
                <w:sz w:val="8"/>
                <w:szCs w:val="8"/>
              </w:rPr>
            </w:pPr>
          </w:p>
          <w:p w14:paraId="0B4BB649" w14:textId="77777777" w:rsidR="00491D23" w:rsidRPr="00753CE4" w:rsidRDefault="00491D23" w:rsidP="00DF2796">
            <w:pPr>
              <w:pStyle w:val="SMUNORMALARIAL"/>
              <w:rPr>
                <w:i/>
              </w:rPr>
            </w:pPr>
            <w:r w:rsidRPr="00753CE4">
              <w:rPr>
                <w:i/>
              </w:rPr>
              <w:t>Chair’s Initials</w:t>
            </w:r>
          </w:p>
        </w:tc>
        <w:tc>
          <w:tcPr>
            <w:tcW w:w="720" w:type="dxa"/>
            <w:tcBorders>
              <w:top w:val="single" w:sz="2" w:space="0" w:color="auto"/>
              <w:left w:val="single" w:sz="2" w:space="0" w:color="auto"/>
              <w:bottom w:val="single" w:sz="2" w:space="0" w:color="auto"/>
              <w:right w:val="single" w:sz="2" w:space="0" w:color="auto"/>
            </w:tcBorders>
          </w:tcPr>
          <w:p w14:paraId="729CD001" w14:textId="77777777" w:rsidR="00491D23" w:rsidRPr="00753CE4" w:rsidRDefault="00491D23" w:rsidP="00DF2796">
            <w:pPr>
              <w:pStyle w:val="SMUNORMALARIAL"/>
              <w:rPr>
                <w:sz w:val="16"/>
                <w:szCs w:val="16"/>
              </w:rPr>
            </w:pPr>
          </w:p>
          <w:p w14:paraId="04E4AD21" w14:textId="77777777" w:rsidR="00491D23" w:rsidRPr="00753CE4" w:rsidRDefault="00491D23" w:rsidP="00DF2796">
            <w:pPr>
              <w:pStyle w:val="SMUNORMALARIAL"/>
              <w:rPr>
                <w:sz w:val="16"/>
                <w:szCs w:val="16"/>
              </w:rPr>
            </w:pPr>
          </w:p>
          <w:p w14:paraId="53D27AB7" w14:textId="77777777" w:rsidR="00491D23" w:rsidRPr="00753CE4" w:rsidRDefault="00491D23" w:rsidP="00DF2796">
            <w:pPr>
              <w:pStyle w:val="SMUNORMALARIAL"/>
              <w:rPr>
                <w:sz w:val="16"/>
                <w:szCs w:val="16"/>
              </w:rPr>
            </w:pPr>
          </w:p>
        </w:tc>
        <w:tc>
          <w:tcPr>
            <w:tcW w:w="720" w:type="dxa"/>
            <w:tcBorders>
              <w:left w:val="single" w:sz="2" w:space="0" w:color="auto"/>
              <w:right w:val="single" w:sz="2" w:space="0" w:color="auto"/>
            </w:tcBorders>
          </w:tcPr>
          <w:p w14:paraId="4CBAB35E" w14:textId="77777777" w:rsidR="00491D23" w:rsidRPr="00753CE4" w:rsidRDefault="00491D23" w:rsidP="00DF2796">
            <w:pPr>
              <w:pStyle w:val="SMUNORMALARIAL"/>
              <w:rPr>
                <w:i/>
                <w:sz w:val="8"/>
                <w:szCs w:val="8"/>
              </w:rPr>
            </w:pPr>
          </w:p>
          <w:p w14:paraId="318004C7" w14:textId="77777777" w:rsidR="00491D23" w:rsidRPr="00753CE4" w:rsidRDefault="00491D23" w:rsidP="00DF2796">
            <w:pPr>
              <w:pStyle w:val="SMUNORMALARIAL"/>
              <w:rPr>
                <w:i/>
              </w:rPr>
            </w:pPr>
            <w:r w:rsidRPr="00753CE4">
              <w:rPr>
                <w:i/>
              </w:rPr>
              <w:t>Date</w:t>
            </w:r>
          </w:p>
        </w:tc>
        <w:tc>
          <w:tcPr>
            <w:tcW w:w="720" w:type="dxa"/>
            <w:tcBorders>
              <w:top w:val="single" w:sz="2" w:space="0" w:color="auto"/>
              <w:left w:val="single" w:sz="2" w:space="0" w:color="auto"/>
              <w:bottom w:val="single" w:sz="2" w:space="0" w:color="auto"/>
              <w:right w:val="single" w:sz="2" w:space="0" w:color="auto"/>
            </w:tcBorders>
          </w:tcPr>
          <w:p w14:paraId="174401CA" w14:textId="77777777" w:rsidR="00491D23" w:rsidRDefault="00491D23" w:rsidP="00DF2796">
            <w:pPr>
              <w:pStyle w:val="SMUNORMALARIAL"/>
            </w:pPr>
          </w:p>
        </w:tc>
      </w:tr>
    </w:tbl>
    <w:p w14:paraId="14035BDB" w14:textId="77777777" w:rsidR="00491D23" w:rsidRPr="005B6657" w:rsidRDefault="00491D23" w:rsidP="00491D23">
      <w:pPr>
        <w:pStyle w:val="SMUNORMALARIAL"/>
        <w:rPr>
          <w:sz w:val="4"/>
          <w:szCs w:val="4"/>
        </w:rPr>
      </w:pPr>
    </w:p>
    <w:p w14:paraId="46B62EB2" w14:textId="77777777" w:rsidR="00491D23" w:rsidRPr="00E64DEC" w:rsidRDefault="00491D23" w:rsidP="00E64DEC">
      <w:pPr>
        <w:rPr>
          <w:szCs w:val="16"/>
        </w:rPr>
      </w:pPr>
    </w:p>
    <w:sectPr w:rsidR="00491D23" w:rsidRPr="00E64DEC">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6" w:author="Andrew Green" w:date="2023-01-15T12:05:00Z" w:initials="AG">
    <w:p w14:paraId="1695D627" w14:textId="77777777" w:rsidR="000F04E5" w:rsidRDefault="000F04E5" w:rsidP="0075170D">
      <w:pPr>
        <w:pStyle w:val="CommentText"/>
      </w:pPr>
      <w:r>
        <w:rPr>
          <w:rStyle w:val="CommentReference"/>
        </w:rPr>
        <w:annotationRef/>
      </w:r>
      <w:r>
        <w:t>This is far too small (8pt) and has too many characters per line (c100 rather than 60-70).</w:t>
      </w:r>
    </w:p>
  </w:comment>
  <w:comment w:id="7" w:author="Andrew Green" w:date="2023-01-15T12:11:00Z" w:initials="AG">
    <w:p w14:paraId="25A6605F" w14:textId="77777777" w:rsidR="004C7136" w:rsidRDefault="004C7136" w:rsidP="00C76A29">
      <w:pPr>
        <w:pStyle w:val="CommentText"/>
      </w:pPr>
      <w:r>
        <w:rPr>
          <w:rStyle w:val="CommentReference"/>
        </w:rPr>
        <w:annotationRef/>
      </w:r>
      <w:r>
        <w:t>2666 words - within 10%</w:t>
      </w:r>
    </w:p>
  </w:comment>
  <w:comment w:id="11" w:author="Andrew Green" w:date="2023-01-15T12:11:00Z" w:initials="AG">
    <w:p w14:paraId="27089CC6" w14:textId="77777777" w:rsidR="00A84C08" w:rsidRDefault="00A84C08" w:rsidP="0011530D">
      <w:pPr>
        <w:pStyle w:val="CommentText"/>
      </w:pPr>
      <w:r>
        <w:rPr>
          <w:rStyle w:val="CommentReference"/>
        </w:rPr>
        <w:annotationRef/>
      </w:r>
      <w:r>
        <w:t>Caps?</w:t>
      </w:r>
    </w:p>
  </w:comment>
  <w:comment w:id="12" w:author="Andrew Green" w:date="2023-01-15T12:12:00Z" w:initials="AG">
    <w:p w14:paraId="707953AF" w14:textId="77777777" w:rsidR="00A84C08" w:rsidRDefault="00A84C08" w:rsidP="00D93ECE">
      <w:pPr>
        <w:pStyle w:val="CommentText"/>
      </w:pPr>
      <w:r>
        <w:rPr>
          <w:rStyle w:val="CommentReference"/>
        </w:rPr>
        <w:annotationRef/>
      </w:r>
      <w:r>
        <w:t>Examples of this would be helpful. I am not sure that I fully understand what they do.</w:t>
      </w:r>
    </w:p>
  </w:comment>
  <w:comment w:id="14" w:author="Andrew Green" w:date="2023-01-15T12:14:00Z" w:initials="AG">
    <w:p w14:paraId="019AD4D1" w14:textId="77777777" w:rsidR="00785397" w:rsidRDefault="00785397" w:rsidP="005E2303">
      <w:pPr>
        <w:pStyle w:val="CommentText"/>
      </w:pPr>
      <w:r>
        <w:rPr>
          <w:rStyle w:val="CommentReference"/>
        </w:rPr>
        <w:annotationRef/>
      </w:r>
      <w:r>
        <w:t>Caps?</w:t>
      </w:r>
    </w:p>
  </w:comment>
  <w:comment w:id="15" w:author="Andrew Green" w:date="2023-01-15T12:14:00Z" w:initials="AG">
    <w:p w14:paraId="336EFEB6" w14:textId="77777777" w:rsidR="00785397" w:rsidRDefault="00785397" w:rsidP="008F3A3D">
      <w:pPr>
        <w:pStyle w:val="CommentText"/>
      </w:pPr>
      <w:r>
        <w:rPr>
          <w:rStyle w:val="CommentReference"/>
        </w:rPr>
        <w:annotationRef/>
      </w:r>
      <w:r>
        <w:t>This makes more sense now.</w:t>
      </w:r>
    </w:p>
  </w:comment>
  <w:comment w:id="19" w:author="Andrew Green" w:date="2023-01-15T12:15:00Z" w:initials="AG">
    <w:p w14:paraId="50F64756" w14:textId="77777777" w:rsidR="00C141A6" w:rsidRDefault="00C141A6" w:rsidP="0008288C">
      <w:pPr>
        <w:pStyle w:val="CommentText"/>
      </w:pPr>
      <w:r>
        <w:rPr>
          <w:rStyle w:val="CommentReference"/>
        </w:rPr>
        <w:annotationRef/>
      </w:r>
      <w:r>
        <w:t xml:space="preserve">Horrible word!  </w:t>
      </w:r>
    </w:p>
  </w:comment>
  <w:comment w:id="20" w:author="Andrew Green" w:date="2023-01-15T12:17:00Z" w:initials="AG">
    <w:p w14:paraId="049B9328" w14:textId="77777777" w:rsidR="00691732" w:rsidRDefault="00C8379F" w:rsidP="007A2609">
      <w:pPr>
        <w:pStyle w:val="CommentText"/>
      </w:pPr>
      <w:r>
        <w:rPr>
          <w:rStyle w:val="CommentReference"/>
        </w:rPr>
        <w:annotationRef/>
      </w:r>
      <w:r w:rsidR="00691732">
        <w:t>These design decision does not seem to have been supported by any research.</w:t>
      </w:r>
    </w:p>
  </w:comment>
  <w:comment w:id="24" w:author="Andrew Green" w:date="2023-01-15T12:18:00Z" w:initials="AG">
    <w:p w14:paraId="32FBF5A7" w14:textId="77777777" w:rsidR="00D12121" w:rsidRDefault="00D12121" w:rsidP="00291DF9">
      <w:pPr>
        <w:pStyle w:val="CommentText"/>
      </w:pPr>
      <w:r>
        <w:rPr>
          <w:rStyle w:val="CommentReference"/>
        </w:rPr>
        <w:annotationRef/>
      </w:r>
      <w:r>
        <w:t>Good interaction with client to establish concrete required functionality.</w:t>
      </w:r>
    </w:p>
  </w:comment>
  <w:comment w:id="28" w:author="Andrew Green" w:date="2023-01-15T12:23:00Z" w:initials="AG">
    <w:p w14:paraId="10ADA762" w14:textId="77777777" w:rsidR="001726E6" w:rsidRDefault="001726E6" w:rsidP="00D82A36">
      <w:pPr>
        <w:pStyle w:val="CommentText"/>
      </w:pPr>
      <w:r>
        <w:rPr>
          <w:rStyle w:val="CommentReference"/>
        </w:rPr>
        <w:annotationRef/>
      </w:r>
      <w:r>
        <w:t>Image?</w:t>
      </w:r>
    </w:p>
  </w:comment>
  <w:comment w:id="29" w:author="Andrew Green" w:date="2023-01-15T12:25:00Z" w:initials="AG">
    <w:p w14:paraId="509C8DD7" w14:textId="77777777" w:rsidR="00AC7EEE" w:rsidRDefault="00003F94" w:rsidP="00905982">
      <w:pPr>
        <w:pStyle w:val="CommentText"/>
      </w:pPr>
      <w:r>
        <w:rPr>
          <w:rStyle w:val="CommentReference"/>
        </w:rPr>
        <w:annotationRef/>
      </w:r>
      <w:r w:rsidR="00AC7EEE">
        <w:t>Is this the only downside of this application?  If so, are you not simply rebuilding it for free?</w:t>
      </w:r>
    </w:p>
  </w:comment>
  <w:comment w:id="30" w:author="Andrew Green" w:date="2023-01-15T12:26:00Z" w:initials="AG">
    <w:p w14:paraId="7032C2AB" w14:textId="77777777" w:rsidR="007310FD" w:rsidRDefault="007310FD" w:rsidP="00646EBF">
      <w:pPr>
        <w:pStyle w:val="CommentText"/>
      </w:pPr>
      <w:r>
        <w:rPr>
          <w:rStyle w:val="CommentReference"/>
        </w:rPr>
        <w:annotationRef/>
      </w:r>
      <w:r>
        <w:t>Crucial!</w:t>
      </w:r>
    </w:p>
  </w:comment>
  <w:comment w:id="34" w:author="Andrew Green" w:date="2023-01-15T12:29:00Z" w:initials="AG">
    <w:p w14:paraId="5BE27104" w14:textId="77777777" w:rsidR="00566390" w:rsidRDefault="00566390" w:rsidP="00762103">
      <w:pPr>
        <w:pStyle w:val="CommentText"/>
      </w:pPr>
      <w:r>
        <w:rPr>
          <w:rStyle w:val="CommentReference"/>
        </w:rPr>
        <w:annotationRef/>
      </w:r>
      <w:r>
        <w:t>Ignoring the primary languages which Google reccomends for Android dev</w:t>
      </w:r>
    </w:p>
  </w:comment>
  <w:comment w:id="35" w:author="Andrew Green" w:date="2023-01-15T12:37:00Z" w:initials="AG">
    <w:p w14:paraId="753EBEE9" w14:textId="77777777" w:rsidR="005626D2" w:rsidRDefault="005626D2" w:rsidP="005B1CE9">
      <w:pPr>
        <w:pStyle w:val="CommentText"/>
      </w:pPr>
      <w:r>
        <w:rPr>
          <w:rStyle w:val="CommentReference"/>
        </w:rPr>
        <w:annotationRef/>
      </w:r>
      <w:r>
        <w:t>Does it?  I thought that this JS which leveraged OS (Java) APIs?</w:t>
      </w:r>
    </w:p>
  </w:comment>
  <w:comment w:id="36" w:author="Andrew Green" w:date="2023-01-15T12:39:00Z" w:initials="AG">
    <w:p w14:paraId="2EB086A8" w14:textId="77777777" w:rsidR="005373D9" w:rsidRDefault="005373D9" w:rsidP="00187C9F">
      <w:pPr>
        <w:pStyle w:val="CommentText"/>
      </w:pPr>
      <w:r>
        <w:rPr>
          <w:rStyle w:val="CommentReference"/>
        </w:rPr>
        <w:annotationRef/>
      </w:r>
      <w:r>
        <w:t>Format</w:t>
      </w:r>
    </w:p>
  </w:comment>
  <w:comment w:id="38" w:author="Andrew Green" w:date="2023-01-15T12:40:00Z" w:initials="AG">
    <w:p w14:paraId="7C51FE90" w14:textId="77777777" w:rsidR="00BF12DE" w:rsidRDefault="00BF12DE" w:rsidP="00CC506D">
      <w:pPr>
        <w:pStyle w:val="CommentText"/>
      </w:pPr>
      <w:r>
        <w:rPr>
          <w:rStyle w:val="CommentReference"/>
        </w:rPr>
        <w:annotationRef/>
      </w:r>
      <w:r>
        <w:t>And the others do not?  Surely this is a feature of any such modern development environment.</w:t>
      </w:r>
    </w:p>
  </w:comment>
  <w:comment w:id="39" w:author="Andrew Green" w:date="2023-01-15T12:40:00Z" w:initials="AG">
    <w:p w14:paraId="00D6B168" w14:textId="77777777" w:rsidR="00BF12DE" w:rsidRDefault="00BF12DE" w:rsidP="00557CAD">
      <w:pPr>
        <w:pStyle w:val="CommentText"/>
      </w:pPr>
      <w:r>
        <w:rPr>
          <w:rStyle w:val="CommentReference"/>
        </w:rPr>
        <w:annotationRef/>
      </w:r>
      <w:r>
        <w:t>Android studio does this as well</w:t>
      </w:r>
    </w:p>
  </w:comment>
  <w:comment w:id="40" w:author="Andrew Green" w:date="2023-01-15T12:43:00Z" w:initials="AG">
    <w:p w14:paraId="6EE448E7" w14:textId="77777777" w:rsidR="00245BB5" w:rsidRDefault="00245BB5" w:rsidP="00704603">
      <w:pPr>
        <w:pStyle w:val="CommentText"/>
      </w:pPr>
      <w:r>
        <w:rPr>
          <w:rStyle w:val="CommentReference"/>
        </w:rPr>
        <w:annotationRef/>
      </w:r>
      <w:r>
        <w:t>Mostly true. Xamarin does this (allegedly)</w:t>
      </w:r>
    </w:p>
  </w:comment>
  <w:comment w:id="41" w:author="Andrew Green" w:date="2023-01-15T12:44:00Z" w:initials="AG">
    <w:p w14:paraId="7D119DF0" w14:textId="77777777" w:rsidR="00C35EA4" w:rsidRDefault="00C35EA4" w:rsidP="00BE48E5">
      <w:pPr>
        <w:pStyle w:val="CommentText"/>
      </w:pPr>
      <w:r>
        <w:rPr>
          <w:rStyle w:val="CommentReference"/>
        </w:rPr>
        <w:annotationRef/>
      </w:r>
      <w:r>
        <w:t>This could suffer a better explaination.</w:t>
      </w:r>
    </w:p>
  </w:comment>
  <w:comment w:id="42" w:author="Andrew Green" w:date="2023-01-15T12:45:00Z" w:initials="AG">
    <w:p w14:paraId="101F5D04" w14:textId="77777777" w:rsidR="004922E6" w:rsidRDefault="004922E6" w:rsidP="00F46782">
      <w:pPr>
        <w:pStyle w:val="CommentText"/>
      </w:pPr>
      <w:r>
        <w:rPr>
          <w:rStyle w:val="CommentReference"/>
        </w:rPr>
        <w:annotationRef/>
      </w:r>
      <w:r>
        <w:t>Not sure about this - any virtual machine (which this requires) has to have a performance impact.  I do understand that MS say that it does not.  Not sure how that can be entirely true.</w:t>
      </w:r>
    </w:p>
  </w:comment>
  <w:comment w:id="43" w:author="Andrew Green" w:date="2023-01-15T12:46:00Z" w:initials="AG">
    <w:p w14:paraId="08A2D4E4" w14:textId="77777777" w:rsidR="005A190C" w:rsidRDefault="005A190C" w:rsidP="00182F0B">
      <w:pPr>
        <w:pStyle w:val="CommentText"/>
      </w:pPr>
      <w:r>
        <w:rPr>
          <w:rStyle w:val="CommentReference"/>
        </w:rPr>
        <w:annotationRef/>
      </w:r>
      <w:r>
        <w:t>True enough - Android apps look like Android apps using this.</w:t>
      </w:r>
    </w:p>
  </w:comment>
  <w:comment w:id="47" w:author="Andrew Green" w:date="2023-01-15T12:47:00Z" w:initials="AG">
    <w:p w14:paraId="62CB85C8" w14:textId="77777777" w:rsidR="00156C0C" w:rsidRDefault="00156C0C" w:rsidP="00BB3E41">
      <w:pPr>
        <w:pStyle w:val="CommentText"/>
      </w:pPr>
      <w:r>
        <w:rPr>
          <w:rStyle w:val="CommentReference"/>
        </w:rPr>
        <w:annotationRef/>
      </w:r>
      <w:r>
        <w:t>Contraction.</w:t>
      </w:r>
    </w:p>
  </w:comment>
  <w:comment w:id="48" w:author="Andrew Green" w:date="2023-01-15T12:47:00Z" w:initials="AG">
    <w:p w14:paraId="7A5E2796" w14:textId="77777777" w:rsidR="00156C0C" w:rsidRDefault="00156C0C" w:rsidP="00661108">
      <w:pPr>
        <w:pStyle w:val="CommentText"/>
      </w:pPr>
      <w:r>
        <w:rPr>
          <w:rStyle w:val="CommentReference"/>
        </w:rPr>
        <w:annotationRef/>
      </w:r>
      <w:r>
        <w:t>Contraction.</w:t>
      </w:r>
    </w:p>
  </w:comment>
  <w:comment w:id="49" w:author="Andrew Green" w:date="2023-01-15T12:53:00Z" w:initials="AG">
    <w:p w14:paraId="42080B03" w14:textId="77777777" w:rsidR="00B91F2D" w:rsidRDefault="00B91F2D" w:rsidP="00F84152">
      <w:pPr>
        <w:pStyle w:val="CommentText"/>
      </w:pPr>
      <w:r>
        <w:rPr>
          <w:rStyle w:val="CommentReference"/>
        </w:rPr>
        <w:annotationRef/>
      </w:r>
      <w:r>
        <w:t>Might be tricky with a mobile ap… unless you hook it up to some AI software (there must be a library to help you do this already?)</w:t>
      </w:r>
    </w:p>
  </w:comment>
  <w:comment w:id="54" w:author="Andrew Green" w:date="2023-01-15T12:54:00Z" w:initials="AG">
    <w:p w14:paraId="3E456DDF" w14:textId="77777777" w:rsidR="00FF171C" w:rsidRDefault="00FF171C" w:rsidP="00AF368E">
      <w:pPr>
        <w:pStyle w:val="CommentText"/>
      </w:pPr>
      <w:r>
        <w:rPr>
          <w:rStyle w:val="CommentReference"/>
        </w:rPr>
        <w:annotationRef/>
      </w:r>
      <w:r>
        <w:t>Is this all? There seem to be some missing</w:t>
      </w:r>
    </w:p>
  </w:comment>
  <w:comment w:id="59" w:author="Andrew Green" w:date="2023-01-15T12:55:00Z" w:initials="AG">
    <w:p w14:paraId="1D2655CB" w14:textId="77777777" w:rsidR="0022524A" w:rsidRDefault="0022524A" w:rsidP="00C03C9E">
      <w:pPr>
        <w:pStyle w:val="CommentText"/>
      </w:pPr>
      <w:r>
        <w:rPr>
          <w:rStyle w:val="CommentReference"/>
        </w:rPr>
        <w:annotationRef/>
      </w:r>
      <w:r>
        <w:t>Fine, this is reasonably justified.</w:t>
      </w:r>
    </w:p>
  </w:comment>
  <w:comment w:id="61" w:author="Andrew Green" w:date="2023-01-15T12:55:00Z" w:initials="AG">
    <w:p w14:paraId="14167949" w14:textId="77777777" w:rsidR="001A7C3D" w:rsidRDefault="001A7C3D" w:rsidP="00C6177A">
      <w:pPr>
        <w:pStyle w:val="CommentText"/>
      </w:pPr>
      <w:r>
        <w:rPr>
          <w:rStyle w:val="CommentReference"/>
        </w:rPr>
        <w:annotationRef/>
      </w:r>
      <w:r>
        <w:t>Again, reasonably well justified.</w:t>
      </w:r>
    </w:p>
  </w:comment>
  <w:comment w:id="63" w:author="Andrew Green" w:date="2023-01-15T12:57:00Z" w:initials="AG">
    <w:p w14:paraId="18535D55" w14:textId="77777777" w:rsidR="00D26DA8" w:rsidRDefault="00D26DA8" w:rsidP="00D2525F">
      <w:pPr>
        <w:pStyle w:val="CommentText"/>
      </w:pPr>
      <w:r>
        <w:rPr>
          <w:rStyle w:val="CommentReference"/>
        </w:rPr>
        <w:annotationRef/>
      </w:r>
      <w:r>
        <w:t>Fine, this also seems suitable.</w:t>
      </w:r>
    </w:p>
  </w:comment>
  <w:comment w:id="65" w:author="Andrew Green" w:date="2023-01-15T12:58:00Z" w:initials="AG">
    <w:p w14:paraId="0C500A10" w14:textId="77777777" w:rsidR="00D00C57" w:rsidRDefault="00D00C57" w:rsidP="00AC0B00">
      <w:pPr>
        <w:pStyle w:val="CommentText"/>
      </w:pPr>
      <w:r>
        <w:rPr>
          <w:rStyle w:val="CommentReference"/>
        </w:rPr>
        <w:annotationRef/>
      </w:r>
      <w:r>
        <w:t>Good choice again - well justified.</w:t>
      </w:r>
    </w:p>
  </w:comment>
  <w:comment w:id="67" w:author="Andrew Green" w:date="2023-01-15T12:59:00Z" w:initials="AG">
    <w:p w14:paraId="2DBD78E9" w14:textId="77777777" w:rsidR="00FD3583" w:rsidRDefault="00FD3583" w:rsidP="00A8700D">
      <w:pPr>
        <w:pStyle w:val="CommentText"/>
      </w:pPr>
      <w:r>
        <w:rPr>
          <w:rStyle w:val="CommentReference"/>
        </w:rPr>
        <w:annotationRef/>
      </w:r>
      <w:r>
        <w:t>No investigation of drawbacks?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1695D627" w15:done="0"/>
  <w15:commentEx w15:paraId="25A6605F" w15:paraIdParent="1695D627" w15:done="0"/>
  <w15:commentEx w15:paraId="27089CC6" w15:done="0"/>
  <w15:commentEx w15:paraId="707953AF" w15:done="0"/>
  <w15:commentEx w15:paraId="019AD4D1" w15:done="0"/>
  <w15:commentEx w15:paraId="336EFEB6" w15:done="0"/>
  <w15:commentEx w15:paraId="50F64756" w15:done="0"/>
  <w15:commentEx w15:paraId="049B9328" w15:done="0"/>
  <w15:commentEx w15:paraId="32FBF5A7" w15:done="0"/>
  <w15:commentEx w15:paraId="10ADA762" w15:done="0"/>
  <w15:commentEx w15:paraId="509C8DD7" w15:done="0"/>
  <w15:commentEx w15:paraId="7032C2AB" w15:done="0"/>
  <w15:commentEx w15:paraId="5BE27104" w15:done="0"/>
  <w15:commentEx w15:paraId="753EBEE9" w15:done="0"/>
  <w15:commentEx w15:paraId="2EB086A8" w15:done="0"/>
  <w15:commentEx w15:paraId="7C51FE90" w15:done="0"/>
  <w15:commentEx w15:paraId="00D6B168" w15:done="0"/>
  <w15:commentEx w15:paraId="6EE448E7" w15:done="0"/>
  <w15:commentEx w15:paraId="7D119DF0" w15:done="0"/>
  <w15:commentEx w15:paraId="101F5D04" w15:done="0"/>
  <w15:commentEx w15:paraId="08A2D4E4" w15:done="0"/>
  <w15:commentEx w15:paraId="62CB85C8" w15:done="0"/>
  <w15:commentEx w15:paraId="7A5E2796" w15:done="0"/>
  <w15:commentEx w15:paraId="42080B03" w15:done="0"/>
  <w15:commentEx w15:paraId="3E456DDF" w15:done="0"/>
  <w15:commentEx w15:paraId="1D2655CB" w15:done="0"/>
  <w15:commentEx w15:paraId="14167949" w15:done="0"/>
  <w15:commentEx w15:paraId="18535D55" w15:done="0"/>
  <w15:commentEx w15:paraId="0C500A10" w15:done="0"/>
  <w15:commentEx w15:paraId="2DBD78E9"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76E6A70" w16cex:dateUtc="2023-01-15T12:05:00Z"/>
  <w16cex:commentExtensible w16cex:durableId="276E6BDD" w16cex:dateUtc="2023-01-15T12:11:00Z"/>
  <w16cex:commentExtensible w16cex:durableId="276E6BFA" w16cex:dateUtc="2023-01-15T12:11:00Z"/>
  <w16cex:commentExtensible w16cex:durableId="276E6C26" w16cex:dateUtc="2023-01-15T12:12:00Z"/>
  <w16cex:commentExtensible w16cex:durableId="276E6CA3" w16cex:dateUtc="2023-01-15T12:14:00Z"/>
  <w16cex:commentExtensible w16cex:durableId="276E6CAC" w16cex:dateUtc="2023-01-15T12:14:00Z"/>
  <w16cex:commentExtensible w16cex:durableId="276E6CFE" w16cex:dateUtc="2023-01-15T12:15:00Z"/>
  <w16cex:commentExtensible w16cex:durableId="276E6D57" w16cex:dateUtc="2023-01-15T12:17:00Z"/>
  <w16cex:commentExtensible w16cex:durableId="276E6D92" w16cex:dateUtc="2023-01-15T12:18:00Z"/>
  <w16cex:commentExtensible w16cex:durableId="276E6ECD" w16cex:dateUtc="2023-01-15T12:23:00Z"/>
  <w16cex:commentExtensible w16cex:durableId="276E6F43" w16cex:dateUtc="2023-01-15T12:25:00Z"/>
  <w16cex:commentExtensible w16cex:durableId="276E6F93" w16cex:dateUtc="2023-01-15T12:26:00Z"/>
  <w16cex:commentExtensible w16cex:durableId="276E701F" w16cex:dateUtc="2023-01-15T12:29:00Z"/>
  <w16cex:commentExtensible w16cex:durableId="276E7214" w16cex:dateUtc="2023-01-15T12:37:00Z"/>
  <w16cex:commentExtensible w16cex:durableId="276E728F" w16cex:dateUtc="2023-01-15T12:39:00Z"/>
  <w16cex:commentExtensible w16cex:durableId="276E72BA" w16cex:dateUtc="2023-01-15T12:40:00Z"/>
  <w16cex:commentExtensible w16cex:durableId="276E72CE" w16cex:dateUtc="2023-01-15T12:40:00Z"/>
  <w16cex:commentExtensible w16cex:durableId="276E735E" w16cex:dateUtc="2023-01-15T12:43:00Z"/>
  <w16cex:commentExtensible w16cex:durableId="276E7395" w16cex:dateUtc="2023-01-15T12:44:00Z"/>
  <w16cex:commentExtensible w16cex:durableId="276E73EA" w16cex:dateUtc="2023-01-15T12:45:00Z"/>
  <w16cex:commentExtensible w16cex:durableId="276E7416" w16cex:dateUtc="2023-01-15T12:46:00Z"/>
  <w16cex:commentExtensible w16cex:durableId="276E7452" w16cex:dateUtc="2023-01-15T12:47:00Z"/>
  <w16cex:commentExtensible w16cex:durableId="276E7466" w16cex:dateUtc="2023-01-15T12:47:00Z"/>
  <w16cex:commentExtensible w16cex:durableId="276E75BC" w16cex:dateUtc="2023-01-15T12:53:00Z"/>
  <w16cex:commentExtensible w16cex:durableId="276E75FF" w16cex:dateUtc="2023-01-15T12:54:00Z"/>
  <w16cex:commentExtensible w16cex:durableId="276E763F" w16cex:dateUtc="2023-01-15T12:55:00Z"/>
  <w16cex:commentExtensible w16cex:durableId="276E7651" w16cex:dateUtc="2023-01-15T12:55:00Z"/>
  <w16cex:commentExtensible w16cex:durableId="276E76D3" w16cex:dateUtc="2023-01-15T12:57:00Z"/>
  <w16cex:commentExtensible w16cex:durableId="276E76F2" w16cex:dateUtc="2023-01-15T12:58:00Z"/>
  <w16cex:commentExtensible w16cex:durableId="276E7715" w16cex:dateUtc="2023-01-15T12:59: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1695D627" w16cid:durableId="276E6A70"/>
  <w16cid:commentId w16cid:paraId="25A6605F" w16cid:durableId="276E6BDD"/>
  <w16cid:commentId w16cid:paraId="27089CC6" w16cid:durableId="276E6BFA"/>
  <w16cid:commentId w16cid:paraId="707953AF" w16cid:durableId="276E6C26"/>
  <w16cid:commentId w16cid:paraId="019AD4D1" w16cid:durableId="276E6CA3"/>
  <w16cid:commentId w16cid:paraId="336EFEB6" w16cid:durableId="276E6CAC"/>
  <w16cid:commentId w16cid:paraId="50F64756" w16cid:durableId="276E6CFE"/>
  <w16cid:commentId w16cid:paraId="049B9328" w16cid:durableId="276E6D57"/>
  <w16cid:commentId w16cid:paraId="32FBF5A7" w16cid:durableId="276E6D92"/>
  <w16cid:commentId w16cid:paraId="10ADA762" w16cid:durableId="276E6ECD"/>
  <w16cid:commentId w16cid:paraId="509C8DD7" w16cid:durableId="276E6F43"/>
  <w16cid:commentId w16cid:paraId="7032C2AB" w16cid:durableId="276E6F93"/>
  <w16cid:commentId w16cid:paraId="5BE27104" w16cid:durableId="276E701F"/>
  <w16cid:commentId w16cid:paraId="753EBEE9" w16cid:durableId="276E7214"/>
  <w16cid:commentId w16cid:paraId="2EB086A8" w16cid:durableId="276E728F"/>
  <w16cid:commentId w16cid:paraId="7C51FE90" w16cid:durableId="276E72BA"/>
  <w16cid:commentId w16cid:paraId="00D6B168" w16cid:durableId="276E72CE"/>
  <w16cid:commentId w16cid:paraId="6EE448E7" w16cid:durableId="276E735E"/>
  <w16cid:commentId w16cid:paraId="7D119DF0" w16cid:durableId="276E7395"/>
  <w16cid:commentId w16cid:paraId="101F5D04" w16cid:durableId="276E73EA"/>
  <w16cid:commentId w16cid:paraId="08A2D4E4" w16cid:durableId="276E7416"/>
  <w16cid:commentId w16cid:paraId="62CB85C8" w16cid:durableId="276E7452"/>
  <w16cid:commentId w16cid:paraId="7A5E2796" w16cid:durableId="276E7466"/>
  <w16cid:commentId w16cid:paraId="42080B03" w16cid:durableId="276E75BC"/>
  <w16cid:commentId w16cid:paraId="3E456DDF" w16cid:durableId="276E75FF"/>
  <w16cid:commentId w16cid:paraId="1D2655CB" w16cid:durableId="276E763F"/>
  <w16cid:commentId w16cid:paraId="14167949" w16cid:durableId="276E7651"/>
  <w16cid:commentId w16cid:paraId="18535D55" w16cid:durableId="276E76D3"/>
  <w16cid:commentId w16cid:paraId="0C500A10" w16cid:durableId="276E76F2"/>
  <w16cid:commentId w16cid:paraId="2DBD78E9" w16cid:durableId="276E7715"/>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5F5ECD" w14:textId="77777777" w:rsidR="00065AFB" w:rsidRDefault="00065AFB" w:rsidP="007D2E7E">
      <w:r>
        <w:separator/>
      </w:r>
    </w:p>
  </w:endnote>
  <w:endnote w:type="continuationSeparator" w:id="0">
    <w:p w14:paraId="286C2961" w14:textId="77777777" w:rsidR="00065AFB" w:rsidRDefault="00065AFB" w:rsidP="007D2E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Helvetica">
    <w:panose1 w:val="020B0604020202020204"/>
    <w:charset w:val="00"/>
    <w:family w:val="auto"/>
    <w:pitch w:val="variable"/>
    <w:sig w:usb0="E00002FF" w:usb1="5000785B"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Freestyle Script">
    <w:panose1 w:val="030804020302050B04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5E2817" w14:textId="77777777" w:rsidR="0012755C" w:rsidRDefault="0012755C">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5A38C937" w14:textId="77777777" w:rsidR="0012755C" w:rsidRDefault="001275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78B88B" w14:textId="77777777" w:rsidR="00065AFB" w:rsidRDefault="00065AFB" w:rsidP="007D2E7E">
      <w:r>
        <w:separator/>
      </w:r>
    </w:p>
  </w:footnote>
  <w:footnote w:type="continuationSeparator" w:id="0">
    <w:p w14:paraId="6F6EE994" w14:textId="77777777" w:rsidR="00065AFB" w:rsidRDefault="00065AFB" w:rsidP="007D2E7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50231D" w14:textId="46F9F54E" w:rsidR="00870A00" w:rsidRPr="00B45216" w:rsidRDefault="00870A00">
    <w:pPr>
      <w:pStyle w:val="Header"/>
      <w:rPr>
        <w:sz w:val="10"/>
        <w:szCs w:val="10"/>
      </w:rPr>
    </w:pPr>
    <w:r w:rsidRPr="00B45216">
      <w:rPr>
        <w:b/>
        <w:bCs/>
        <w:sz w:val="10"/>
        <w:szCs w:val="10"/>
      </w:rPr>
      <w:t>BSc (Hons) Applied Computing –</w:t>
    </w:r>
    <w:r w:rsidR="00321EBD" w:rsidRPr="00B45216">
      <w:rPr>
        <w:b/>
        <w:bCs/>
        <w:sz w:val="10"/>
        <w:szCs w:val="10"/>
      </w:rPr>
      <w:t xml:space="preserve"> </w:t>
    </w:r>
    <w:r w:rsidRPr="00B45216">
      <w:rPr>
        <w:b/>
        <w:bCs/>
        <w:sz w:val="10"/>
        <w:szCs w:val="10"/>
      </w:rPr>
      <w:t>Project</w:t>
    </w:r>
    <w:r w:rsidR="001C40DD" w:rsidRPr="00B45216">
      <w:rPr>
        <w:b/>
        <w:bCs/>
        <w:sz w:val="10"/>
        <w:szCs w:val="10"/>
      </w:rPr>
      <w:t xml:space="preserve"> Proposal</w:t>
    </w:r>
    <w:r w:rsidRPr="00B45216">
      <w:rPr>
        <w:b/>
        <w:bCs/>
        <w:sz w:val="10"/>
        <w:szCs w:val="10"/>
      </w:rPr>
      <w:tab/>
    </w:r>
    <w:r w:rsidRPr="00B45216">
      <w:rPr>
        <w:b/>
        <w:bCs/>
        <w:sz w:val="10"/>
        <w:szCs w:val="10"/>
      </w:rPr>
      <w:tab/>
    </w:r>
    <w:r w:rsidRPr="00B45216">
      <w:rPr>
        <w:sz w:val="10"/>
        <w:szCs w:val="10"/>
      </w:rPr>
      <w:t xml:space="preserve">Connor Clack </w:t>
    </w:r>
    <w:r w:rsidR="00075A0A" w:rsidRPr="00B45216">
      <w:rPr>
        <w:sz w:val="10"/>
        <w:szCs w:val="10"/>
      </w:rPr>
      <w:t xml:space="preserve">| </w:t>
    </w:r>
    <w:r w:rsidRPr="00B45216">
      <w:rPr>
        <w:sz w:val="10"/>
        <w:szCs w:val="10"/>
      </w:rPr>
      <w:t>264503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031A4A"/>
    <w:multiLevelType w:val="hybridMultilevel"/>
    <w:tmpl w:val="77A8DC3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4523248"/>
    <w:multiLevelType w:val="hybridMultilevel"/>
    <w:tmpl w:val="3724E4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607B13"/>
    <w:multiLevelType w:val="hybridMultilevel"/>
    <w:tmpl w:val="B52E1E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F47065"/>
    <w:multiLevelType w:val="hybridMultilevel"/>
    <w:tmpl w:val="2BA496B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382C282E"/>
    <w:multiLevelType w:val="hybridMultilevel"/>
    <w:tmpl w:val="6DFCB61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533737AC"/>
    <w:multiLevelType w:val="hybridMultilevel"/>
    <w:tmpl w:val="1C541AFC"/>
    <w:lvl w:ilvl="0" w:tplc="6D96B17A">
      <w:start w:val="1"/>
      <w:numFmt w:val="decimal"/>
      <w:lvlText w:val="%1."/>
      <w:lvlJc w:val="left"/>
      <w:pPr>
        <w:ind w:left="720" w:hanging="360"/>
      </w:pPr>
      <w:rPr>
        <w:rFonts w:hint="default"/>
        <w:b/>
        <w:i w:val="0"/>
        <w:sz w:val="1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0B82CE1"/>
    <w:multiLevelType w:val="hybridMultilevel"/>
    <w:tmpl w:val="06FAEF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59209553">
    <w:abstractNumId w:val="0"/>
  </w:num>
  <w:num w:numId="2" w16cid:durableId="1638804970">
    <w:abstractNumId w:val="3"/>
  </w:num>
  <w:num w:numId="3" w16cid:durableId="1795295476">
    <w:abstractNumId w:val="4"/>
  </w:num>
  <w:num w:numId="4" w16cid:durableId="1145198004">
    <w:abstractNumId w:val="2"/>
  </w:num>
  <w:num w:numId="5" w16cid:durableId="207499143">
    <w:abstractNumId w:val="1"/>
  </w:num>
  <w:num w:numId="6" w16cid:durableId="1369528768">
    <w:abstractNumId w:val="6"/>
  </w:num>
  <w:num w:numId="7" w16cid:durableId="2000159571">
    <w:abstractNumId w:val="5"/>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Andrew Green">
    <w15:presenceInfo w15:providerId="None" w15:userId="Andrew Green"/>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0874"/>
    <w:rsid w:val="00003F94"/>
    <w:rsid w:val="000141F2"/>
    <w:rsid w:val="00021167"/>
    <w:rsid w:val="00037618"/>
    <w:rsid w:val="00045EB5"/>
    <w:rsid w:val="0004652C"/>
    <w:rsid w:val="00052179"/>
    <w:rsid w:val="00054340"/>
    <w:rsid w:val="000551F1"/>
    <w:rsid w:val="0005560D"/>
    <w:rsid w:val="00065AFB"/>
    <w:rsid w:val="00065BA2"/>
    <w:rsid w:val="00075A0A"/>
    <w:rsid w:val="00075AE7"/>
    <w:rsid w:val="000764A7"/>
    <w:rsid w:val="000B4BDD"/>
    <w:rsid w:val="000B662F"/>
    <w:rsid w:val="000C12F5"/>
    <w:rsid w:val="000C3159"/>
    <w:rsid w:val="000C4F9B"/>
    <w:rsid w:val="000D0293"/>
    <w:rsid w:val="000D1BE8"/>
    <w:rsid w:val="000D3DEF"/>
    <w:rsid w:val="000D61BF"/>
    <w:rsid w:val="000F04E5"/>
    <w:rsid w:val="00105D68"/>
    <w:rsid w:val="001122F6"/>
    <w:rsid w:val="0012578F"/>
    <w:rsid w:val="0012755C"/>
    <w:rsid w:val="001368F9"/>
    <w:rsid w:val="00152914"/>
    <w:rsid w:val="0015352E"/>
    <w:rsid w:val="00156C0C"/>
    <w:rsid w:val="00160874"/>
    <w:rsid w:val="00164937"/>
    <w:rsid w:val="001665B7"/>
    <w:rsid w:val="001726E6"/>
    <w:rsid w:val="00175593"/>
    <w:rsid w:val="00181592"/>
    <w:rsid w:val="00181E12"/>
    <w:rsid w:val="001926DD"/>
    <w:rsid w:val="00192FC9"/>
    <w:rsid w:val="00193CD6"/>
    <w:rsid w:val="001960AC"/>
    <w:rsid w:val="001A7C3D"/>
    <w:rsid w:val="001B2682"/>
    <w:rsid w:val="001C40DD"/>
    <w:rsid w:val="001C4800"/>
    <w:rsid w:val="001D3639"/>
    <w:rsid w:val="001D3A2E"/>
    <w:rsid w:val="001E2466"/>
    <w:rsid w:val="001F424F"/>
    <w:rsid w:val="001F6223"/>
    <w:rsid w:val="001F6FF4"/>
    <w:rsid w:val="00205D0A"/>
    <w:rsid w:val="00207AF2"/>
    <w:rsid w:val="002139A1"/>
    <w:rsid w:val="0022524A"/>
    <w:rsid w:val="00234E4E"/>
    <w:rsid w:val="002359DA"/>
    <w:rsid w:val="00235C1C"/>
    <w:rsid w:val="00244C5E"/>
    <w:rsid w:val="00245BB5"/>
    <w:rsid w:val="00246DD8"/>
    <w:rsid w:val="00267954"/>
    <w:rsid w:val="00273C08"/>
    <w:rsid w:val="0027487F"/>
    <w:rsid w:val="00285C7E"/>
    <w:rsid w:val="002A4052"/>
    <w:rsid w:val="002A5D67"/>
    <w:rsid w:val="002B1FFE"/>
    <w:rsid w:val="002B5C30"/>
    <w:rsid w:val="002C6B36"/>
    <w:rsid w:val="002D784B"/>
    <w:rsid w:val="002E2621"/>
    <w:rsid w:val="002E294C"/>
    <w:rsid w:val="002E3430"/>
    <w:rsid w:val="00300236"/>
    <w:rsid w:val="003059CD"/>
    <w:rsid w:val="00321EBD"/>
    <w:rsid w:val="003236C5"/>
    <w:rsid w:val="003247A8"/>
    <w:rsid w:val="003306A9"/>
    <w:rsid w:val="00330C9B"/>
    <w:rsid w:val="003603A2"/>
    <w:rsid w:val="003614CE"/>
    <w:rsid w:val="003624AE"/>
    <w:rsid w:val="00367144"/>
    <w:rsid w:val="00367822"/>
    <w:rsid w:val="0037271A"/>
    <w:rsid w:val="00373BB6"/>
    <w:rsid w:val="003B2CBF"/>
    <w:rsid w:val="003C47F1"/>
    <w:rsid w:val="003C627F"/>
    <w:rsid w:val="003C7A6F"/>
    <w:rsid w:val="003E3458"/>
    <w:rsid w:val="003F3EBF"/>
    <w:rsid w:val="003F6817"/>
    <w:rsid w:val="00401483"/>
    <w:rsid w:val="0040155D"/>
    <w:rsid w:val="0040277D"/>
    <w:rsid w:val="00403645"/>
    <w:rsid w:val="0042084D"/>
    <w:rsid w:val="00445C80"/>
    <w:rsid w:val="00446367"/>
    <w:rsid w:val="00447F0F"/>
    <w:rsid w:val="0045509E"/>
    <w:rsid w:val="004633F6"/>
    <w:rsid w:val="00464659"/>
    <w:rsid w:val="00470126"/>
    <w:rsid w:val="004729EE"/>
    <w:rsid w:val="004730E2"/>
    <w:rsid w:val="00476827"/>
    <w:rsid w:val="0048100C"/>
    <w:rsid w:val="00483CE0"/>
    <w:rsid w:val="00483D91"/>
    <w:rsid w:val="00491D23"/>
    <w:rsid w:val="004922E6"/>
    <w:rsid w:val="00492B91"/>
    <w:rsid w:val="00492E96"/>
    <w:rsid w:val="004A6BCC"/>
    <w:rsid w:val="004C23DE"/>
    <w:rsid w:val="004C3721"/>
    <w:rsid w:val="004C7136"/>
    <w:rsid w:val="004D43A6"/>
    <w:rsid w:val="004E45DC"/>
    <w:rsid w:val="004E5A63"/>
    <w:rsid w:val="004F0618"/>
    <w:rsid w:val="004F073E"/>
    <w:rsid w:val="004F1940"/>
    <w:rsid w:val="004F328F"/>
    <w:rsid w:val="005032CD"/>
    <w:rsid w:val="00514BC6"/>
    <w:rsid w:val="00521A0E"/>
    <w:rsid w:val="00525BA3"/>
    <w:rsid w:val="00534B7C"/>
    <w:rsid w:val="00535CEE"/>
    <w:rsid w:val="0053716B"/>
    <w:rsid w:val="005373D9"/>
    <w:rsid w:val="00555902"/>
    <w:rsid w:val="00556C7A"/>
    <w:rsid w:val="005626D2"/>
    <w:rsid w:val="00566390"/>
    <w:rsid w:val="00576AD1"/>
    <w:rsid w:val="005824D5"/>
    <w:rsid w:val="005A190C"/>
    <w:rsid w:val="005A2542"/>
    <w:rsid w:val="005A3BD9"/>
    <w:rsid w:val="005B3044"/>
    <w:rsid w:val="005B4101"/>
    <w:rsid w:val="005B4572"/>
    <w:rsid w:val="005C1867"/>
    <w:rsid w:val="005C1A85"/>
    <w:rsid w:val="005C33E5"/>
    <w:rsid w:val="005C37CA"/>
    <w:rsid w:val="005C429D"/>
    <w:rsid w:val="005D675B"/>
    <w:rsid w:val="005E4ADE"/>
    <w:rsid w:val="005F68CC"/>
    <w:rsid w:val="00604675"/>
    <w:rsid w:val="006103CB"/>
    <w:rsid w:val="00642558"/>
    <w:rsid w:val="00656744"/>
    <w:rsid w:val="00657B68"/>
    <w:rsid w:val="006735FA"/>
    <w:rsid w:val="00691732"/>
    <w:rsid w:val="006B5960"/>
    <w:rsid w:val="006E1A1B"/>
    <w:rsid w:val="006F214B"/>
    <w:rsid w:val="006F6E3B"/>
    <w:rsid w:val="006F722C"/>
    <w:rsid w:val="00717EB7"/>
    <w:rsid w:val="007306FC"/>
    <w:rsid w:val="007310FD"/>
    <w:rsid w:val="00733690"/>
    <w:rsid w:val="00762E31"/>
    <w:rsid w:val="0076325F"/>
    <w:rsid w:val="00764A22"/>
    <w:rsid w:val="0076512C"/>
    <w:rsid w:val="007750EB"/>
    <w:rsid w:val="00781A6A"/>
    <w:rsid w:val="00785397"/>
    <w:rsid w:val="007A03E6"/>
    <w:rsid w:val="007B4684"/>
    <w:rsid w:val="007C64C3"/>
    <w:rsid w:val="007D2E7E"/>
    <w:rsid w:val="007D43EF"/>
    <w:rsid w:val="007D4A27"/>
    <w:rsid w:val="007E55AB"/>
    <w:rsid w:val="007F74B6"/>
    <w:rsid w:val="00826962"/>
    <w:rsid w:val="008313B7"/>
    <w:rsid w:val="00837542"/>
    <w:rsid w:val="00841719"/>
    <w:rsid w:val="00852701"/>
    <w:rsid w:val="008539E4"/>
    <w:rsid w:val="00866593"/>
    <w:rsid w:val="00870A00"/>
    <w:rsid w:val="00885177"/>
    <w:rsid w:val="00892F93"/>
    <w:rsid w:val="008B2505"/>
    <w:rsid w:val="008B768A"/>
    <w:rsid w:val="008C0CD0"/>
    <w:rsid w:val="008C53D6"/>
    <w:rsid w:val="008D077C"/>
    <w:rsid w:val="008D3221"/>
    <w:rsid w:val="008D4607"/>
    <w:rsid w:val="008D4C31"/>
    <w:rsid w:val="008D6251"/>
    <w:rsid w:val="008E69B0"/>
    <w:rsid w:val="008F412C"/>
    <w:rsid w:val="00901F12"/>
    <w:rsid w:val="00911B3E"/>
    <w:rsid w:val="00915506"/>
    <w:rsid w:val="00915574"/>
    <w:rsid w:val="009173B2"/>
    <w:rsid w:val="0093146D"/>
    <w:rsid w:val="00934DDC"/>
    <w:rsid w:val="00942130"/>
    <w:rsid w:val="009440C8"/>
    <w:rsid w:val="009605FD"/>
    <w:rsid w:val="00962454"/>
    <w:rsid w:val="0096302E"/>
    <w:rsid w:val="00963772"/>
    <w:rsid w:val="0097382A"/>
    <w:rsid w:val="00974A8A"/>
    <w:rsid w:val="009750C1"/>
    <w:rsid w:val="00975393"/>
    <w:rsid w:val="00982673"/>
    <w:rsid w:val="009856E4"/>
    <w:rsid w:val="00986BEB"/>
    <w:rsid w:val="00987FA0"/>
    <w:rsid w:val="009A01B3"/>
    <w:rsid w:val="009A077C"/>
    <w:rsid w:val="009A40A0"/>
    <w:rsid w:val="009B41BD"/>
    <w:rsid w:val="009B457A"/>
    <w:rsid w:val="009D3584"/>
    <w:rsid w:val="009F251E"/>
    <w:rsid w:val="009F35FC"/>
    <w:rsid w:val="00A20072"/>
    <w:rsid w:val="00A20D5B"/>
    <w:rsid w:val="00A20EB2"/>
    <w:rsid w:val="00A22641"/>
    <w:rsid w:val="00A37246"/>
    <w:rsid w:val="00A465DD"/>
    <w:rsid w:val="00A468DB"/>
    <w:rsid w:val="00A47471"/>
    <w:rsid w:val="00A47684"/>
    <w:rsid w:val="00A71630"/>
    <w:rsid w:val="00A73C42"/>
    <w:rsid w:val="00A84C08"/>
    <w:rsid w:val="00A876F2"/>
    <w:rsid w:val="00A95840"/>
    <w:rsid w:val="00AA0193"/>
    <w:rsid w:val="00AA46F9"/>
    <w:rsid w:val="00AA7F67"/>
    <w:rsid w:val="00AB41C2"/>
    <w:rsid w:val="00AC5917"/>
    <w:rsid w:val="00AC7EEE"/>
    <w:rsid w:val="00AD3A68"/>
    <w:rsid w:val="00B0146F"/>
    <w:rsid w:val="00B06969"/>
    <w:rsid w:val="00B16696"/>
    <w:rsid w:val="00B302AD"/>
    <w:rsid w:val="00B307BD"/>
    <w:rsid w:val="00B45216"/>
    <w:rsid w:val="00B5107D"/>
    <w:rsid w:val="00B66FC9"/>
    <w:rsid w:val="00B71FA2"/>
    <w:rsid w:val="00B80055"/>
    <w:rsid w:val="00B810B3"/>
    <w:rsid w:val="00B83F9E"/>
    <w:rsid w:val="00B8496C"/>
    <w:rsid w:val="00B90E89"/>
    <w:rsid w:val="00B91F2D"/>
    <w:rsid w:val="00B93FE8"/>
    <w:rsid w:val="00B96F7F"/>
    <w:rsid w:val="00B972AC"/>
    <w:rsid w:val="00B97851"/>
    <w:rsid w:val="00BB0285"/>
    <w:rsid w:val="00BB1DE9"/>
    <w:rsid w:val="00BB2D0B"/>
    <w:rsid w:val="00BC042D"/>
    <w:rsid w:val="00BC18F4"/>
    <w:rsid w:val="00BC419E"/>
    <w:rsid w:val="00BC46A6"/>
    <w:rsid w:val="00BC52A0"/>
    <w:rsid w:val="00BC628C"/>
    <w:rsid w:val="00BE293E"/>
    <w:rsid w:val="00BF12DE"/>
    <w:rsid w:val="00C0405F"/>
    <w:rsid w:val="00C05EE2"/>
    <w:rsid w:val="00C141A6"/>
    <w:rsid w:val="00C25095"/>
    <w:rsid w:val="00C32180"/>
    <w:rsid w:val="00C35EA4"/>
    <w:rsid w:val="00C51041"/>
    <w:rsid w:val="00C54228"/>
    <w:rsid w:val="00C63F00"/>
    <w:rsid w:val="00C71431"/>
    <w:rsid w:val="00C76530"/>
    <w:rsid w:val="00C8379F"/>
    <w:rsid w:val="00CE4C95"/>
    <w:rsid w:val="00CF6ACF"/>
    <w:rsid w:val="00D00C57"/>
    <w:rsid w:val="00D12121"/>
    <w:rsid w:val="00D20AF7"/>
    <w:rsid w:val="00D26DA8"/>
    <w:rsid w:val="00D549FB"/>
    <w:rsid w:val="00D64B52"/>
    <w:rsid w:val="00D7234E"/>
    <w:rsid w:val="00D9230F"/>
    <w:rsid w:val="00DA5ECB"/>
    <w:rsid w:val="00DB0755"/>
    <w:rsid w:val="00DB2160"/>
    <w:rsid w:val="00DD0064"/>
    <w:rsid w:val="00DD5B81"/>
    <w:rsid w:val="00DD70BB"/>
    <w:rsid w:val="00DE05AD"/>
    <w:rsid w:val="00DE47E5"/>
    <w:rsid w:val="00DE768A"/>
    <w:rsid w:val="00DE7A57"/>
    <w:rsid w:val="00DF1CB5"/>
    <w:rsid w:val="00DF3AD6"/>
    <w:rsid w:val="00DF60BC"/>
    <w:rsid w:val="00E14466"/>
    <w:rsid w:val="00E1482F"/>
    <w:rsid w:val="00E2695E"/>
    <w:rsid w:val="00E3346F"/>
    <w:rsid w:val="00E53307"/>
    <w:rsid w:val="00E53CB5"/>
    <w:rsid w:val="00E56150"/>
    <w:rsid w:val="00E56FBE"/>
    <w:rsid w:val="00E61D20"/>
    <w:rsid w:val="00E6236B"/>
    <w:rsid w:val="00E64DEC"/>
    <w:rsid w:val="00E6680E"/>
    <w:rsid w:val="00E879CF"/>
    <w:rsid w:val="00E928B4"/>
    <w:rsid w:val="00E95376"/>
    <w:rsid w:val="00EA3DDD"/>
    <w:rsid w:val="00ED0030"/>
    <w:rsid w:val="00ED6648"/>
    <w:rsid w:val="00EE670E"/>
    <w:rsid w:val="00EE7673"/>
    <w:rsid w:val="00F06FB3"/>
    <w:rsid w:val="00F129A6"/>
    <w:rsid w:val="00F17130"/>
    <w:rsid w:val="00F17BDC"/>
    <w:rsid w:val="00F17D30"/>
    <w:rsid w:val="00F25D54"/>
    <w:rsid w:val="00F31EAD"/>
    <w:rsid w:val="00F325C9"/>
    <w:rsid w:val="00F32FD7"/>
    <w:rsid w:val="00F352C0"/>
    <w:rsid w:val="00F40B6B"/>
    <w:rsid w:val="00F55D50"/>
    <w:rsid w:val="00F63257"/>
    <w:rsid w:val="00F74F2B"/>
    <w:rsid w:val="00F8065A"/>
    <w:rsid w:val="00F83DDC"/>
    <w:rsid w:val="00F90B43"/>
    <w:rsid w:val="00F91A06"/>
    <w:rsid w:val="00FA1018"/>
    <w:rsid w:val="00FA5CD3"/>
    <w:rsid w:val="00FB168A"/>
    <w:rsid w:val="00FC1B0C"/>
    <w:rsid w:val="00FC597E"/>
    <w:rsid w:val="00FD04A7"/>
    <w:rsid w:val="00FD3583"/>
    <w:rsid w:val="00FD41B3"/>
    <w:rsid w:val="00FF171C"/>
    <w:rsid w:val="00FF65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59E1F0"/>
  <w15:chartTrackingRefBased/>
  <w15:docId w15:val="{C036D6FE-AE47-D444-9982-963B13A99D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1D20"/>
    <w:rPr>
      <w:rFonts w:ascii="Helvetica" w:hAnsi="Helvetica"/>
      <w:sz w:val="16"/>
    </w:rPr>
  </w:style>
  <w:style w:type="paragraph" w:styleId="Heading1">
    <w:name w:val="heading 1"/>
    <w:basedOn w:val="Normal"/>
    <w:next w:val="Normal"/>
    <w:link w:val="Heading1Char"/>
    <w:uiPriority w:val="9"/>
    <w:qFormat/>
    <w:rsid w:val="007D2E7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D2E7E"/>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7D2E7E"/>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7D2E7E"/>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7D2E7E"/>
    <w:pPr>
      <w:keepNext/>
      <w:keepLines/>
      <w:spacing w:before="40"/>
      <w:outlineLvl w:val="4"/>
    </w:pPr>
    <w:rPr>
      <w:rFonts w:asciiTheme="majorHAnsi" w:eastAsiaTheme="majorEastAsia" w:hAnsiTheme="majorHAnsi" w:cstheme="majorBidi"/>
      <w:color w:val="2F5496" w:themeColor="accent1" w:themeShade="BF"/>
    </w:rPr>
  </w:style>
  <w:style w:type="paragraph" w:styleId="Heading8">
    <w:name w:val="heading 8"/>
    <w:basedOn w:val="Normal"/>
    <w:next w:val="Normal"/>
    <w:link w:val="Heading8Char"/>
    <w:uiPriority w:val="9"/>
    <w:semiHidden/>
    <w:unhideWhenUsed/>
    <w:qFormat/>
    <w:rsid w:val="007D2E7E"/>
    <w:pPr>
      <w:keepNext/>
      <w:keepLines/>
      <w:spacing w:before="40"/>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14BC6"/>
    <w:pPr>
      <w:ind w:left="720"/>
      <w:contextualSpacing/>
    </w:pPr>
  </w:style>
  <w:style w:type="character" w:styleId="Hyperlink">
    <w:name w:val="Hyperlink"/>
    <w:basedOn w:val="DefaultParagraphFont"/>
    <w:uiPriority w:val="99"/>
    <w:unhideWhenUsed/>
    <w:rsid w:val="000D61BF"/>
    <w:rPr>
      <w:color w:val="0563C1" w:themeColor="hyperlink"/>
      <w:u w:val="single"/>
    </w:rPr>
  </w:style>
  <w:style w:type="character" w:styleId="UnresolvedMention">
    <w:name w:val="Unresolved Mention"/>
    <w:basedOn w:val="DefaultParagraphFont"/>
    <w:uiPriority w:val="99"/>
    <w:semiHidden/>
    <w:unhideWhenUsed/>
    <w:rsid w:val="000D61BF"/>
    <w:rPr>
      <w:color w:val="605E5C"/>
      <w:shd w:val="clear" w:color="auto" w:fill="E1DFDD"/>
    </w:rPr>
  </w:style>
  <w:style w:type="paragraph" w:styleId="Header">
    <w:name w:val="header"/>
    <w:basedOn w:val="Normal"/>
    <w:link w:val="HeaderChar"/>
    <w:uiPriority w:val="99"/>
    <w:unhideWhenUsed/>
    <w:rsid w:val="007D2E7E"/>
    <w:pPr>
      <w:tabs>
        <w:tab w:val="center" w:pos="4513"/>
        <w:tab w:val="right" w:pos="9026"/>
      </w:tabs>
    </w:pPr>
  </w:style>
  <w:style w:type="character" w:customStyle="1" w:styleId="HeaderChar">
    <w:name w:val="Header Char"/>
    <w:basedOn w:val="DefaultParagraphFont"/>
    <w:link w:val="Header"/>
    <w:uiPriority w:val="99"/>
    <w:rsid w:val="007D2E7E"/>
  </w:style>
  <w:style w:type="paragraph" w:styleId="Footer">
    <w:name w:val="footer"/>
    <w:basedOn w:val="Normal"/>
    <w:link w:val="FooterChar"/>
    <w:uiPriority w:val="99"/>
    <w:unhideWhenUsed/>
    <w:rsid w:val="007D2E7E"/>
    <w:pPr>
      <w:tabs>
        <w:tab w:val="center" w:pos="4513"/>
        <w:tab w:val="right" w:pos="9026"/>
      </w:tabs>
    </w:pPr>
  </w:style>
  <w:style w:type="character" w:customStyle="1" w:styleId="FooterChar">
    <w:name w:val="Footer Char"/>
    <w:basedOn w:val="DefaultParagraphFont"/>
    <w:link w:val="Footer"/>
    <w:uiPriority w:val="99"/>
    <w:rsid w:val="007D2E7E"/>
  </w:style>
  <w:style w:type="character" w:customStyle="1" w:styleId="Heading2Char">
    <w:name w:val="Heading 2 Char"/>
    <w:basedOn w:val="DefaultParagraphFont"/>
    <w:link w:val="Heading2"/>
    <w:uiPriority w:val="9"/>
    <w:rsid w:val="007D2E7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7D2E7E"/>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semiHidden/>
    <w:rsid w:val="007D2E7E"/>
    <w:rPr>
      <w:rFonts w:asciiTheme="majorHAnsi" w:eastAsiaTheme="majorEastAsia" w:hAnsiTheme="majorHAnsi" w:cstheme="majorBidi"/>
      <w:i/>
      <w:iCs/>
      <w:color w:val="2F5496" w:themeColor="accent1" w:themeShade="BF"/>
    </w:rPr>
  </w:style>
  <w:style w:type="character" w:customStyle="1" w:styleId="Heading1Char">
    <w:name w:val="Heading 1 Char"/>
    <w:basedOn w:val="DefaultParagraphFont"/>
    <w:link w:val="Heading1"/>
    <w:uiPriority w:val="9"/>
    <w:rsid w:val="007D2E7E"/>
    <w:rPr>
      <w:rFonts w:asciiTheme="majorHAnsi" w:eastAsiaTheme="majorEastAsia" w:hAnsiTheme="majorHAnsi" w:cstheme="majorBidi"/>
      <w:color w:val="2F5496" w:themeColor="accent1" w:themeShade="BF"/>
      <w:sz w:val="32"/>
      <w:szCs w:val="32"/>
    </w:rPr>
  </w:style>
  <w:style w:type="paragraph" w:styleId="TOC1">
    <w:name w:val="toc 1"/>
    <w:basedOn w:val="Normal"/>
    <w:next w:val="Normal"/>
    <w:autoRedefine/>
    <w:uiPriority w:val="39"/>
    <w:unhideWhenUsed/>
    <w:rsid w:val="007D2E7E"/>
    <w:pPr>
      <w:spacing w:before="360"/>
    </w:pPr>
    <w:rPr>
      <w:rFonts w:asciiTheme="majorHAnsi" w:hAnsiTheme="majorHAnsi" w:cstheme="majorHAnsi"/>
      <w:b/>
      <w:bCs/>
      <w:caps/>
    </w:rPr>
  </w:style>
  <w:style w:type="paragraph" w:styleId="TOC2">
    <w:name w:val="toc 2"/>
    <w:basedOn w:val="Normal"/>
    <w:next w:val="Normal"/>
    <w:autoRedefine/>
    <w:uiPriority w:val="39"/>
    <w:unhideWhenUsed/>
    <w:rsid w:val="007D2E7E"/>
    <w:pPr>
      <w:tabs>
        <w:tab w:val="right" w:pos="9016"/>
      </w:tabs>
      <w:spacing w:before="240"/>
    </w:pPr>
    <w:rPr>
      <w:rFonts w:cstheme="minorHAnsi"/>
      <w:b/>
      <w:bCs/>
      <w:sz w:val="20"/>
      <w:szCs w:val="20"/>
    </w:rPr>
  </w:style>
  <w:style w:type="paragraph" w:styleId="TOC3">
    <w:name w:val="toc 3"/>
    <w:basedOn w:val="Normal"/>
    <w:next w:val="Normal"/>
    <w:autoRedefine/>
    <w:uiPriority w:val="39"/>
    <w:unhideWhenUsed/>
    <w:rsid w:val="007D2E7E"/>
    <w:pPr>
      <w:ind w:left="240"/>
    </w:pPr>
    <w:rPr>
      <w:rFonts w:cstheme="minorHAnsi"/>
      <w:sz w:val="20"/>
      <w:szCs w:val="20"/>
    </w:rPr>
  </w:style>
  <w:style w:type="paragraph" w:styleId="TOC4">
    <w:name w:val="toc 4"/>
    <w:basedOn w:val="Normal"/>
    <w:next w:val="Normal"/>
    <w:autoRedefine/>
    <w:uiPriority w:val="39"/>
    <w:unhideWhenUsed/>
    <w:rsid w:val="007D2E7E"/>
    <w:pPr>
      <w:ind w:left="480"/>
    </w:pPr>
    <w:rPr>
      <w:rFonts w:cstheme="minorHAnsi"/>
      <w:sz w:val="20"/>
      <w:szCs w:val="20"/>
    </w:rPr>
  </w:style>
  <w:style w:type="paragraph" w:styleId="TOC5">
    <w:name w:val="toc 5"/>
    <w:basedOn w:val="Normal"/>
    <w:next w:val="Normal"/>
    <w:autoRedefine/>
    <w:uiPriority w:val="39"/>
    <w:unhideWhenUsed/>
    <w:rsid w:val="007D2E7E"/>
    <w:pPr>
      <w:ind w:left="720"/>
    </w:pPr>
    <w:rPr>
      <w:rFonts w:cstheme="minorHAnsi"/>
      <w:sz w:val="20"/>
      <w:szCs w:val="20"/>
    </w:rPr>
  </w:style>
  <w:style w:type="paragraph" w:styleId="TOC6">
    <w:name w:val="toc 6"/>
    <w:basedOn w:val="Normal"/>
    <w:next w:val="Normal"/>
    <w:autoRedefine/>
    <w:uiPriority w:val="39"/>
    <w:unhideWhenUsed/>
    <w:rsid w:val="007D2E7E"/>
    <w:pPr>
      <w:ind w:left="960"/>
    </w:pPr>
    <w:rPr>
      <w:rFonts w:cstheme="minorHAnsi"/>
      <w:sz w:val="20"/>
      <w:szCs w:val="20"/>
    </w:rPr>
  </w:style>
  <w:style w:type="paragraph" w:styleId="TOC7">
    <w:name w:val="toc 7"/>
    <w:basedOn w:val="Normal"/>
    <w:next w:val="Normal"/>
    <w:autoRedefine/>
    <w:uiPriority w:val="39"/>
    <w:unhideWhenUsed/>
    <w:rsid w:val="007D2E7E"/>
    <w:pPr>
      <w:ind w:left="1200"/>
    </w:pPr>
    <w:rPr>
      <w:rFonts w:cstheme="minorHAnsi"/>
      <w:sz w:val="20"/>
      <w:szCs w:val="20"/>
    </w:rPr>
  </w:style>
  <w:style w:type="paragraph" w:styleId="TOC8">
    <w:name w:val="toc 8"/>
    <w:basedOn w:val="Normal"/>
    <w:next w:val="Normal"/>
    <w:autoRedefine/>
    <w:uiPriority w:val="39"/>
    <w:unhideWhenUsed/>
    <w:rsid w:val="007D2E7E"/>
    <w:pPr>
      <w:ind w:left="1440"/>
    </w:pPr>
    <w:rPr>
      <w:rFonts w:cstheme="minorHAnsi"/>
      <w:sz w:val="20"/>
      <w:szCs w:val="20"/>
    </w:rPr>
  </w:style>
  <w:style w:type="paragraph" w:styleId="TOC9">
    <w:name w:val="toc 9"/>
    <w:basedOn w:val="Normal"/>
    <w:next w:val="Normal"/>
    <w:autoRedefine/>
    <w:uiPriority w:val="39"/>
    <w:unhideWhenUsed/>
    <w:rsid w:val="007D2E7E"/>
    <w:pPr>
      <w:ind w:left="1680"/>
    </w:pPr>
    <w:rPr>
      <w:rFonts w:cstheme="minorHAnsi"/>
      <w:sz w:val="20"/>
      <w:szCs w:val="20"/>
    </w:rPr>
  </w:style>
  <w:style w:type="paragraph" w:customStyle="1" w:styleId="UpdatedStyleHeading">
    <w:name w:val="Updated Style Heading"/>
    <w:basedOn w:val="Heading2"/>
    <w:autoRedefine/>
    <w:qFormat/>
    <w:rsid w:val="007D2E7E"/>
    <w:rPr>
      <w:rFonts w:ascii="Helvetica" w:hAnsi="Helvetica"/>
      <w:b/>
      <w:bCs/>
      <w:sz w:val="24"/>
    </w:rPr>
  </w:style>
  <w:style w:type="paragraph" w:customStyle="1" w:styleId="UpdatedStyleSub-Heading">
    <w:name w:val="Updated Style Sub-Heading"/>
    <w:basedOn w:val="Heading2"/>
    <w:qFormat/>
    <w:rsid w:val="007D2E7E"/>
    <w:rPr>
      <w:rFonts w:ascii="Helvetica" w:hAnsi="Helvetica"/>
      <w:b/>
      <w:sz w:val="16"/>
    </w:rPr>
  </w:style>
  <w:style w:type="paragraph" w:styleId="TOCHeading">
    <w:name w:val="TOC Heading"/>
    <w:basedOn w:val="Heading1"/>
    <w:next w:val="Normal"/>
    <w:uiPriority w:val="39"/>
    <w:unhideWhenUsed/>
    <w:qFormat/>
    <w:rsid w:val="007D2E7E"/>
    <w:pPr>
      <w:spacing w:before="480" w:line="276" w:lineRule="auto"/>
      <w:outlineLvl w:val="9"/>
    </w:pPr>
    <w:rPr>
      <w:b/>
      <w:bCs/>
      <w:sz w:val="28"/>
      <w:szCs w:val="28"/>
      <w:lang w:val="en-US"/>
    </w:rPr>
  </w:style>
  <w:style w:type="character" w:customStyle="1" w:styleId="Heading5Char">
    <w:name w:val="Heading 5 Char"/>
    <w:basedOn w:val="DefaultParagraphFont"/>
    <w:link w:val="Heading5"/>
    <w:uiPriority w:val="9"/>
    <w:semiHidden/>
    <w:rsid w:val="007D2E7E"/>
    <w:rPr>
      <w:rFonts w:asciiTheme="majorHAnsi" w:eastAsiaTheme="majorEastAsia" w:hAnsiTheme="majorHAnsi" w:cstheme="majorBidi"/>
      <w:color w:val="2F5496" w:themeColor="accent1" w:themeShade="BF"/>
    </w:rPr>
  </w:style>
  <w:style w:type="character" w:customStyle="1" w:styleId="Heading8Char">
    <w:name w:val="Heading 8 Char"/>
    <w:basedOn w:val="DefaultParagraphFont"/>
    <w:link w:val="Heading8"/>
    <w:uiPriority w:val="9"/>
    <w:semiHidden/>
    <w:rsid w:val="007D2E7E"/>
    <w:rPr>
      <w:rFonts w:asciiTheme="majorHAnsi" w:eastAsiaTheme="majorEastAsia" w:hAnsiTheme="majorHAnsi" w:cstheme="majorBidi"/>
      <w:color w:val="272727" w:themeColor="text1" w:themeTint="D8"/>
      <w:sz w:val="21"/>
      <w:szCs w:val="21"/>
    </w:rPr>
  </w:style>
  <w:style w:type="character" w:styleId="FollowedHyperlink">
    <w:name w:val="FollowedHyperlink"/>
    <w:basedOn w:val="DefaultParagraphFont"/>
    <w:uiPriority w:val="99"/>
    <w:semiHidden/>
    <w:unhideWhenUsed/>
    <w:rsid w:val="00915574"/>
    <w:rPr>
      <w:color w:val="954F72" w:themeColor="followedHyperlink"/>
      <w:u w:val="single"/>
    </w:rPr>
  </w:style>
  <w:style w:type="paragraph" w:customStyle="1" w:styleId="SMUNORMALARIAL">
    <w:name w:val="SMU NORMAL ARIAL"/>
    <w:basedOn w:val="Normal"/>
    <w:rsid w:val="00491D23"/>
    <w:rPr>
      <w:rFonts w:ascii="Arial" w:eastAsia="Times New Roman" w:hAnsi="Arial" w:cs="Times New Roman"/>
      <w:sz w:val="22"/>
      <w:lang w:eastAsia="en-GB"/>
    </w:rPr>
  </w:style>
  <w:style w:type="paragraph" w:customStyle="1" w:styleId="SMUARIAL14BOLD">
    <w:name w:val="SMU ARIAL 14 BOLD"/>
    <w:rsid w:val="00491D23"/>
    <w:pPr>
      <w:spacing w:before="240"/>
    </w:pPr>
    <w:rPr>
      <w:rFonts w:ascii="Arial" w:eastAsia="Times New Roman" w:hAnsi="Arial" w:cs="Arial"/>
      <w:b/>
      <w:bCs/>
      <w:caps/>
      <w:kern w:val="32"/>
      <w:sz w:val="28"/>
      <w:szCs w:val="32"/>
      <w:lang w:eastAsia="en-GB"/>
    </w:rPr>
  </w:style>
  <w:style w:type="character" w:styleId="CommentReference">
    <w:name w:val="annotation reference"/>
    <w:basedOn w:val="DefaultParagraphFont"/>
    <w:uiPriority w:val="99"/>
    <w:semiHidden/>
    <w:unhideWhenUsed/>
    <w:rsid w:val="000F04E5"/>
    <w:rPr>
      <w:sz w:val="16"/>
      <w:szCs w:val="16"/>
    </w:rPr>
  </w:style>
  <w:style w:type="paragraph" w:styleId="CommentText">
    <w:name w:val="annotation text"/>
    <w:basedOn w:val="Normal"/>
    <w:link w:val="CommentTextChar"/>
    <w:uiPriority w:val="99"/>
    <w:unhideWhenUsed/>
    <w:rsid w:val="000F04E5"/>
    <w:rPr>
      <w:sz w:val="20"/>
      <w:szCs w:val="20"/>
    </w:rPr>
  </w:style>
  <w:style w:type="character" w:customStyle="1" w:styleId="CommentTextChar">
    <w:name w:val="Comment Text Char"/>
    <w:basedOn w:val="DefaultParagraphFont"/>
    <w:link w:val="CommentText"/>
    <w:uiPriority w:val="99"/>
    <w:rsid w:val="000F04E5"/>
    <w:rPr>
      <w:rFonts w:ascii="Helvetica" w:hAnsi="Helvetica"/>
      <w:sz w:val="20"/>
      <w:szCs w:val="20"/>
    </w:rPr>
  </w:style>
  <w:style w:type="paragraph" w:styleId="CommentSubject">
    <w:name w:val="annotation subject"/>
    <w:basedOn w:val="CommentText"/>
    <w:next w:val="CommentText"/>
    <w:link w:val="CommentSubjectChar"/>
    <w:uiPriority w:val="99"/>
    <w:semiHidden/>
    <w:unhideWhenUsed/>
    <w:rsid w:val="000F04E5"/>
    <w:rPr>
      <w:b/>
      <w:bCs/>
    </w:rPr>
  </w:style>
  <w:style w:type="character" w:customStyle="1" w:styleId="CommentSubjectChar">
    <w:name w:val="Comment Subject Char"/>
    <w:basedOn w:val="CommentTextChar"/>
    <w:link w:val="CommentSubject"/>
    <w:uiPriority w:val="99"/>
    <w:semiHidden/>
    <w:rsid w:val="000F04E5"/>
    <w:rPr>
      <w:rFonts w:ascii="Helvetica" w:hAnsi="Helvetica"/>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7978249">
      <w:bodyDiv w:val="1"/>
      <w:marLeft w:val="0"/>
      <w:marRight w:val="0"/>
      <w:marTop w:val="0"/>
      <w:marBottom w:val="0"/>
      <w:divBdr>
        <w:top w:val="none" w:sz="0" w:space="0" w:color="auto"/>
        <w:left w:val="none" w:sz="0" w:space="0" w:color="auto"/>
        <w:bottom w:val="none" w:sz="0" w:space="0" w:color="auto"/>
        <w:right w:val="none" w:sz="0" w:space="0" w:color="auto"/>
      </w:divBdr>
      <w:divsChild>
        <w:div w:id="1935624208">
          <w:marLeft w:val="0"/>
          <w:marRight w:val="0"/>
          <w:marTop w:val="0"/>
          <w:marBottom w:val="0"/>
          <w:divBdr>
            <w:top w:val="single" w:sz="2" w:space="0" w:color="auto"/>
            <w:left w:val="single" w:sz="2" w:space="0" w:color="auto"/>
            <w:bottom w:val="single" w:sz="6" w:space="0" w:color="auto"/>
            <w:right w:val="single" w:sz="2" w:space="0" w:color="auto"/>
          </w:divBdr>
          <w:divsChild>
            <w:div w:id="1248225407">
              <w:marLeft w:val="0"/>
              <w:marRight w:val="0"/>
              <w:marTop w:val="100"/>
              <w:marBottom w:val="100"/>
              <w:divBdr>
                <w:top w:val="single" w:sz="2" w:space="0" w:color="D9D9E3"/>
                <w:left w:val="single" w:sz="2" w:space="0" w:color="D9D9E3"/>
                <w:bottom w:val="single" w:sz="2" w:space="0" w:color="D9D9E3"/>
                <w:right w:val="single" w:sz="2" w:space="0" w:color="D9D9E3"/>
              </w:divBdr>
              <w:divsChild>
                <w:div w:id="962928317">
                  <w:marLeft w:val="0"/>
                  <w:marRight w:val="0"/>
                  <w:marTop w:val="0"/>
                  <w:marBottom w:val="0"/>
                  <w:divBdr>
                    <w:top w:val="single" w:sz="2" w:space="0" w:color="D9D9E3"/>
                    <w:left w:val="single" w:sz="2" w:space="0" w:color="D9D9E3"/>
                    <w:bottom w:val="single" w:sz="2" w:space="0" w:color="D9D9E3"/>
                    <w:right w:val="single" w:sz="2" w:space="0" w:color="D9D9E3"/>
                  </w:divBdr>
                  <w:divsChild>
                    <w:div w:id="662128907">
                      <w:marLeft w:val="0"/>
                      <w:marRight w:val="0"/>
                      <w:marTop w:val="0"/>
                      <w:marBottom w:val="0"/>
                      <w:divBdr>
                        <w:top w:val="single" w:sz="2" w:space="0" w:color="D9D9E3"/>
                        <w:left w:val="single" w:sz="2" w:space="0" w:color="D9D9E3"/>
                        <w:bottom w:val="single" w:sz="2" w:space="0" w:color="D9D9E3"/>
                        <w:right w:val="single" w:sz="2" w:space="0" w:color="D9D9E3"/>
                      </w:divBdr>
                      <w:divsChild>
                        <w:div w:id="1121344202">
                          <w:marLeft w:val="0"/>
                          <w:marRight w:val="0"/>
                          <w:marTop w:val="0"/>
                          <w:marBottom w:val="0"/>
                          <w:divBdr>
                            <w:top w:val="single" w:sz="2" w:space="0" w:color="D9D9E3"/>
                            <w:left w:val="single" w:sz="2" w:space="0" w:color="D9D9E3"/>
                            <w:bottom w:val="single" w:sz="2" w:space="0" w:color="D9D9E3"/>
                            <w:right w:val="single" w:sz="2" w:space="0" w:color="D9D9E3"/>
                          </w:divBdr>
                          <w:divsChild>
                            <w:div w:id="5368174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hyperlink" Target="https://www.devicemagic.com/features/" TargetMode="External"/><Relationship Id="rId26" Type="http://schemas.openxmlformats.org/officeDocument/2006/relationships/hyperlink" Target="https://learn.microsoft.com/en-us/xamarin/get-started/what-is-xamarin" TargetMode="External"/><Relationship Id="rId39" Type="http://schemas.openxmlformats.org/officeDocument/2006/relationships/fontTable" Target="fontTable.xml"/><Relationship Id="rId21" Type="http://schemas.openxmlformats.org/officeDocument/2006/relationships/hyperlink" Target="https://www.oreilly.com/library/view/learning-react-native/9781491929049/ch01.html" TargetMode="External"/><Relationship Id="rId34" Type="http://schemas.openxmlformats.org/officeDocument/2006/relationships/hyperlink" Target="https://www.scribbr.co.uk/research-methods/cross-sectional-design/" TargetMode="External"/><Relationship Id="rId42" Type="http://schemas.openxmlformats.org/officeDocument/2006/relationships/customXml" Target="../customXml/item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umass.edu/chs/about/whatisheritage.html" TargetMode="External"/><Relationship Id="rId20" Type="http://schemas.openxmlformats.org/officeDocument/2006/relationships/hyperlink" Target="https://www.zoho.com/forms/features.html" TargetMode="External"/><Relationship Id="rId29" Type="http://schemas.openxmlformats.org/officeDocument/2006/relationships/hyperlink" Target="https://gdpr-text.com/read/article-4/"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8/08/relationships/commentsExtensible" Target="commentsExtensible.xml"/><Relationship Id="rId24" Type="http://schemas.openxmlformats.org/officeDocument/2006/relationships/hyperlink" Target="https://www.google.co.uk/books/edition/Learning_React_Native/wgg7DwAAQBAJ?hl=en&amp;gbpv=1" TargetMode="External"/><Relationship Id="rId32" Type="http://schemas.openxmlformats.org/officeDocument/2006/relationships/hyperlink" Target="https://www.scribbr.co.uk/research-methods/deductive-reasoning-types/" TargetMode="External"/><Relationship Id="rId37" Type="http://schemas.openxmlformats.org/officeDocument/2006/relationships/image" Target="media/image4.png"/><Relationship Id="rId40" Type="http://schemas.microsoft.com/office/2011/relationships/people" Target="people.xml"/><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hyperlink" Target="https://icapps.com/blog/5-advantages-react-native" TargetMode="External"/><Relationship Id="rId28" Type="http://schemas.openxmlformats.org/officeDocument/2006/relationships/hyperlink" Target="https://learn.microsoft.com/en-us/xamarin/cross-platform/app-fundamentals/code-sharing" TargetMode="External"/><Relationship Id="rId36" Type="http://schemas.openxmlformats.org/officeDocument/2006/relationships/image" Target="media/image3.png"/><Relationship Id="rId10" Type="http://schemas.microsoft.com/office/2016/09/relationships/commentsIds" Target="commentsIds.xml"/><Relationship Id="rId19" Type="http://schemas.openxmlformats.org/officeDocument/2006/relationships/hyperlink" Target="https://www.fastfieldforms.com/features.html" TargetMode="External"/><Relationship Id="rId31" Type="http://schemas.openxmlformats.org/officeDocument/2006/relationships/hyperlink" Target="https://www.rgs.org/CMSPages/GetFile.aspx?nodeguid=7ad9b8d4-6a93-4269-94d2-585983364b51&amp;lang=en-GB" TargetMode="External"/><Relationship Id="rId44" Type="http://schemas.openxmlformats.org/officeDocument/2006/relationships/customXml" Target="../customXml/item4.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image" Target="media/image1.png"/><Relationship Id="rId22" Type="http://schemas.openxmlformats.org/officeDocument/2006/relationships/hyperlink" Target="https://www.cleart.com/the-benefits-of-react-native-for-mobile-app-development.html" TargetMode="External"/><Relationship Id="rId27" Type="http://schemas.openxmlformats.org/officeDocument/2006/relationships/hyperlink" Target="https://dotnet.microsoft.com/en-us/apps/xamarin" TargetMode="External"/><Relationship Id="rId30" Type="http://schemas.openxmlformats.org/officeDocument/2006/relationships/hyperlink" Target="https://www.njhealthmatters.org/content/sites/njhc/Ethical_Considerations_in_Data_Collection.pdf" TargetMode="External"/><Relationship Id="rId35" Type="http://schemas.openxmlformats.org/officeDocument/2006/relationships/hyperlink" Target="https://www.goodworklabs.com/advantages-of-using-xamarin-for-your-mobile-projects/" TargetMode="External"/><Relationship Id="rId43" Type="http://schemas.openxmlformats.org/officeDocument/2006/relationships/customXml" Target="../customXml/item3.xml"/><Relationship Id="rId8" Type="http://schemas.openxmlformats.org/officeDocument/2006/relationships/comments" Target="comments.xml"/><Relationship Id="rId3" Type="http://schemas.openxmlformats.org/officeDocument/2006/relationships/styles" Target="styles.xml"/><Relationship Id="rId12" Type="http://schemas.openxmlformats.org/officeDocument/2006/relationships/header" Target="header1.xml"/><Relationship Id="rId17" Type="http://schemas.openxmlformats.org/officeDocument/2006/relationships/hyperlink" Target="https://www.heritagecouncil.ie/what-is-heritage" TargetMode="External"/><Relationship Id="rId25" Type="http://schemas.openxmlformats.org/officeDocument/2006/relationships/hyperlink" Target="https://learn.microsoft.com/en-us/xamarin/get-started/what-is-xamarin" TargetMode="External"/><Relationship Id="rId33" Type="http://schemas.openxmlformats.org/officeDocument/2006/relationships/hyperlink" Target="https://research-methodology.net/research-methods/action-research/" TargetMode="External"/><Relationship Id="rId38"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EF4E6AAE9C568C45BB5244925F8AB03B" ma:contentTypeVersion="9" ma:contentTypeDescription="Create a new document." ma:contentTypeScope="" ma:versionID="dfb74f7cb6a2a1d337ace4c70d9c2727">
  <xsd:schema xmlns:xsd="http://www.w3.org/2001/XMLSchema" xmlns:xs="http://www.w3.org/2001/XMLSchema" xmlns:p="http://schemas.microsoft.com/office/2006/metadata/properties" xmlns:ns2="fc3f8d38-27b3-43be-970b-a7f4d3ea9a3a" xmlns:ns3="c9124dd2-93b3-427f-b7ff-dc9764dcfc58" targetNamespace="http://schemas.microsoft.com/office/2006/metadata/properties" ma:root="true" ma:fieldsID="2607509444c0eb42e8362ad1823a08f1" ns2:_="" ns3:_="">
    <xsd:import namespace="fc3f8d38-27b3-43be-970b-a7f4d3ea9a3a"/>
    <xsd:import namespace="c9124dd2-93b3-427f-b7ff-dc9764dcfc58"/>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c3f8d38-27b3-43be-970b-a7f4d3ea9a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20146a7-cfe1-423e-b414-04c0ab411996" ma:termSetId="09814cd3-568e-fe90-9814-8d621ff8fb84" ma:anchorId="fba54fb3-c3e1-fe81-a776-ca4b69148c4d" ma:open="true" ma:isKeyword="false">
      <xsd:complexType>
        <xsd:sequence>
          <xsd:element ref="pc:Terms" minOccurs="0" maxOccurs="1"/>
        </xsd:sequence>
      </xsd:complexType>
    </xsd:element>
    <xsd:element name="MediaServiceDateTaken" ma:index="13" nillable="true" ma:displayName="MediaServiceDateTaken" ma:hidden="true" ma:internalName="MediaServiceDateTake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9124dd2-93b3-427f-b7ff-dc9764dcfc58"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225e623-b01c-401e-b2b4-f66adce77384}" ma:internalName="TaxCatchAll" ma:showField="CatchAllData" ma:web="c9124dd2-93b3-427f-b7ff-dc9764dcfc5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TaxCatchAll xmlns="c9124dd2-93b3-427f-b7ff-dc9764dcfc58" xsi:nil="true"/>
    <lcf76f155ced4ddcb4097134ff3c332f xmlns="fc3f8d38-27b3-43be-970b-a7f4d3ea9a3a">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6B69E33F-AF6C-B744-A796-7870F5C3C753}">
  <ds:schemaRefs>
    <ds:schemaRef ds:uri="http://schemas.openxmlformats.org/officeDocument/2006/bibliography"/>
  </ds:schemaRefs>
</ds:datastoreItem>
</file>

<file path=customXml/itemProps2.xml><?xml version="1.0" encoding="utf-8"?>
<ds:datastoreItem xmlns:ds="http://schemas.openxmlformats.org/officeDocument/2006/customXml" ds:itemID="{2F6CEED9-4ADF-488E-892C-F6231333B9AE}"/>
</file>

<file path=customXml/itemProps3.xml><?xml version="1.0" encoding="utf-8"?>
<ds:datastoreItem xmlns:ds="http://schemas.openxmlformats.org/officeDocument/2006/customXml" ds:itemID="{8F3C7A32-7E68-4DA5-AE12-5327C99BE552}"/>
</file>

<file path=customXml/itemProps4.xml><?xml version="1.0" encoding="utf-8"?>
<ds:datastoreItem xmlns:ds="http://schemas.openxmlformats.org/officeDocument/2006/customXml" ds:itemID="{92289E13-0FC4-4C90-B917-0E8854134376}"/>
</file>

<file path=docProps/app.xml><?xml version="1.0" encoding="utf-8"?>
<Properties xmlns="http://schemas.openxmlformats.org/officeDocument/2006/extended-properties" xmlns:vt="http://schemas.openxmlformats.org/officeDocument/2006/docPropsVTypes">
  <Template>Normal.dotm</Template>
  <TotalTime>1274</TotalTime>
  <Pages>10</Pages>
  <Words>4179</Words>
  <Characters>23822</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Clack</dc:creator>
  <cp:keywords/>
  <dc:description/>
  <cp:lastModifiedBy>Andrew Green</cp:lastModifiedBy>
  <cp:revision>288</cp:revision>
  <dcterms:created xsi:type="dcterms:W3CDTF">2022-10-27T13:09:00Z</dcterms:created>
  <dcterms:modified xsi:type="dcterms:W3CDTF">2023-01-15T12:59:00Z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0x010100EF4E6AAE9C568C45BB5244925F8AB03B</vt:lpwstr>
  </property>
</Properties>
</file>