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BD2B019" w14:textId="77777777" w:rsidR="00FB06E9" w:rsidRPr="00C04C1A" w:rsidRDefault="00FB06E9" w:rsidP="00FB06E9">
      <w:pPr>
        <w:spacing w:line="276" w:lineRule="auto"/>
        <w:rPr>
          <w:rFonts w:ascii="Arial" w:hAnsi="Arial" w:cs="Arial"/>
          <w:color w:val="000000" w:themeColor="text1"/>
          <w:sz w:val="24"/>
          <w:szCs w:val="24"/>
        </w:rPr>
      </w:pPr>
      <w:bookmarkStart w:id="0" w:name="_Hlk165656702"/>
      <w:bookmarkEnd w:id="0"/>
      <w:r w:rsidRPr="00C04C1A">
        <w:rPr>
          <w:rFonts w:ascii="Arial" w:hAnsi="Arial" w:cs="Arial"/>
          <w:color w:val="000000" w:themeColor="text1"/>
          <w:sz w:val="24"/>
          <w:szCs w:val="24"/>
        </w:rPr>
        <w:t xml:space="preserve">Qualification: </w:t>
      </w:r>
      <w:r w:rsidRPr="00C04C1A">
        <w:rPr>
          <w:rFonts w:ascii="Arial" w:hAnsi="Arial" w:cs="Arial"/>
          <w:sz w:val="24"/>
          <w:szCs w:val="24"/>
        </w:rPr>
        <w:t>PGDip/MA in Strategic People Management</w:t>
      </w:r>
    </w:p>
    <w:p w14:paraId="3CBA96C9" w14:textId="77777777" w:rsidR="00FB06E9" w:rsidRPr="00C04C1A" w:rsidRDefault="00FB06E9" w:rsidP="00FB06E9">
      <w:pPr>
        <w:spacing w:line="276" w:lineRule="auto"/>
        <w:rPr>
          <w:rFonts w:ascii="Arial" w:hAnsi="Arial" w:cs="Arial"/>
          <w:color w:val="000000" w:themeColor="text1"/>
          <w:sz w:val="24"/>
          <w:szCs w:val="24"/>
        </w:rPr>
      </w:pPr>
    </w:p>
    <w:p w14:paraId="5D375F7B" w14:textId="1E397B0E" w:rsidR="00FB06E9" w:rsidRPr="00C04C1A" w:rsidRDefault="00FB06E9" w:rsidP="00FB06E9">
      <w:pPr>
        <w:spacing w:line="276" w:lineRule="auto"/>
        <w:rPr>
          <w:rFonts w:ascii="Arial" w:hAnsi="Arial" w:cs="Arial"/>
          <w:sz w:val="24"/>
          <w:szCs w:val="24"/>
        </w:rPr>
      </w:pPr>
      <w:r w:rsidRPr="00C04C1A">
        <w:rPr>
          <w:rFonts w:ascii="Arial" w:hAnsi="Arial" w:cs="Arial"/>
          <w:color w:val="000000" w:themeColor="text1"/>
          <w:sz w:val="24"/>
          <w:szCs w:val="24"/>
        </w:rPr>
        <w:t xml:space="preserve">Module Name: </w:t>
      </w:r>
      <w:r>
        <w:rPr>
          <w:rFonts w:ascii="Arial" w:hAnsi="Arial" w:cs="Arial"/>
          <w:sz w:val="24"/>
          <w:szCs w:val="24"/>
        </w:rPr>
        <w:t>Driving Performance – Task</w:t>
      </w:r>
      <w:r w:rsidR="000250D5">
        <w:rPr>
          <w:rFonts w:ascii="Arial" w:hAnsi="Arial" w:cs="Arial"/>
          <w:sz w:val="24"/>
          <w:szCs w:val="24"/>
        </w:rPr>
        <w:t xml:space="preserve"> 1 and Task 2</w:t>
      </w:r>
    </w:p>
    <w:p w14:paraId="3056CFF2" w14:textId="77777777" w:rsidR="00FB06E9" w:rsidRPr="00C04C1A" w:rsidRDefault="00FB06E9" w:rsidP="00FB06E9">
      <w:pPr>
        <w:spacing w:line="276" w:lineRule="auto"/>
        <w:rPr>
          <w:rFonts w:ascii="Arial" w:hAnsi="Arial" w:cs="Arial"/>
          <w:color w:val="000000" w:themeColor="text1"/>
          <w:sz w:val="24"/>
          <w:szCs w:val="24"/>
        </w:rPr>
      </w:pPr>
    </w:p>
    <w:p w14:paraId="0D743DBA" w14:textId="123EC8D3" w:rsidR="00FB06E9" w:rsidRDefault="00FB06E9" w:rsidP="00FB06E9">
      <w:pPr>
        <w:spacing w:line="276" w:lineRule="auto"/>
        <w:rPr>
          <w:rFonts w:ascii="Arial" w:hAnsi="Arial" w:cs="Arial"/>
          <w:color w:val="000000" w:themeColor="text1"/>
          <w:sz w:val="24"/>
          <w:szCs w:val="24"/>
        </w:rPr>
      </w:pPr>
      <w:r w:rsidRPr="00C04C1A">
        <w:rPr>
          <w:rFonts w:ascii="Arial" w:hAnsi="Arial" w:cs="Arial"/>
          <w:color w:val="000000" w:themeColor="text1"/>
          <w:sz w:val="24"/>
          <w:szCs w:val="24"/>
        </w:rPr>
        <w:t xml:space="preserve">Word count: </w:t>
      </w:r>
      <w:r w:rsidR="000250D5">
        <w:rPr>
          <w:rFonts w:ascii="Arial" w:hAnsi="Arial" w:cs="Arial"/>
          <w:color w:val="000000" w:themeColor="text1"/>
          <w:sz w:val="24"/>
          <w:szCs w:val="24"/>
        </w:rPr>
        <w:t xml:space="preserve">Task 1 - </w:t>
      </w:r>
      <w:r>
        <w:rPr>
          <w:rFonts w:ascii="Arial" w:hAnsi="Arial" w:cs="Arial"/>
          <w:color w:val="000000" w:themeColor="text1"/>
          <w:sz w:val="24"/>
          <w:szCs w:val="24"/>
        </w:rPr>
        <w:t xml:space="preserve"> 3,29</w:t>
      </w:r>
      <w:r w:rsidR="00571A2B">
        <w:rPr>
          <w:rFonts w:ascii="Arial" w:hAnsi="Arial" w:cs="Arial"/>
          <w:color w:val="000000" w:themeColor="text1"/>
          <w:sz w:val="24"/>
          <w:szCs w:val="24"/>
        </w:rPr>
        <w:t>2</w:t>
      </w:r>
      <w:r>
        <w:rPr>
          <w:rFonts w:ascii="Arial" w:hAnsi="Arial" w:cs="Arial"/>
          <w:color w:val="000000" w:themeColor="text1"/>
          <w:sz w:val="24"/>
          <w:szCs w:val="24"/>
        </w:rPr>
        <w:t xml:space="preserve"> words</w:t>
      </w:r>
    </w:p>
    <w:p w14:paraId="73561524" w14:textId="44AA634B" w:rsidR="000250D5" w:rsidRPr="00C04C1A" w:rsidRDefault="000250D5" w:rsidP="00FB06E9">
      <w:pPr>
        <w:spacing w:line="276" w:lineRule="auto"/>
        <w:rPr>
          <w:rFonts w:ascii="Arial" w:hAnsi="Arial" w:cs="Arial"/>
          <w:color w:val="000000" w:themeColor="text1"/>
          <w:sz w:val="24"/>
          <w:szCs w:val="24"/>
        </w:rPr>
      </w:pPr>
      <w:r>
        <w:rPr>
          <w:rFonts w:ascii="Arial" w:hAnsi="Arial" w:cs="Arial"/>
          <w:color w:val="000000" w:themeColor="text1"/>
          <w:sz w:val="24"/>
          <w:szCs w:val="24"/>
        </w:rPr>
        <w:tab/>
        <w:t xml:space="preserve">         Tasl 2 </w:t>
      </w:r>
      <w:r w:rsidR="0082455C">
        <w:rPr>
          <w:rFonts w:ascii="Arial" w:hAnsi="Arial" w:cs="Arial"/>
          <w:color w:val="000000" w:themeColor="text1"/>
          <w:sz w:val="24"/>
          <w:szCs w:val="24"/>
        </w:rPr>
        <w:t>–</w:t>
      </w:r>
      <w:r>
        <w:rPr>
          <w:rFonts w:ascii="Arial" w:hAnsi="Arial" w:cs="Arial"/>
          <w:color w:val="000000" w:themeColor="text1"/>
          <w:sz w:val="24"/>
          <w:szCs w:val="24"/>
        </w:rPr>
        <w:t xml:space="preserve"> </w:t>
      </w:r>
      <w:r w:rsidR="0082455C">
        <w:rPr>
          <w:rFonts w:ascii="Arial" w:hAnsi="Arial" w:cs="Arial"/>
          <w:color w:val="000000" w:themeColor="text1"/>
          <w:sz w:val="24"/>
          <w:szCs w:val="24"/>
        </w:rPr>
        <w:t>1,54</w:t>
      </w:r>
      <w:r w:rsidR="00F007CD">
        <w:rPr>
          <w:rFonts w:ascii="Arial" w:hAnsi="Arial" w:cs="Arial"/>
          <w:color w:val="000000" w:themeColor="text1"/>
          <w:sz w:val="24"/>
          <w:szCs w:val="24"/>
        </w:rPr>
        <w:t>5</w:t>
      </w:r>
      <w:r w:rsidR="0082455C">
        <w:rPr>
          <w:rFonts w:ascii="Arial" w:hAnsi="Arial" w:cs="Arial"/>
          <w:color w:val="000000" w:themeColor="text1"/>
          <w:sz w:val="24"/>
          <w:szCs w:val="24"/>
        </w:rPr>
        <w:t xml:space="preserve"> words</w:t>
      </w:r>
    </w:p>
    <w:p w14:paraId="3F70AEA2" w14:textId="77777777" w:rsidR="00FB06E9" w:rsidRPr="00C04C1A" w:rsidRDefault="00FB06E9" w:rsidP="00FB06E9">
      <w:pPr>
        <w:spacing w:line="276" w:lineRule="auto"/>
        <w:rPr>
          <w:rFonts w:ascii="Arial" w:hAnsi="Arial" w:cs="Arial"/>
          <w:color w:val="000000" w:themeColor="text1"/>
          <w:sz w:val="24"/>
          <w:szCs w:val="24"/>
        </w:rPr>
      </w:pPr>
    </w:p>
    <w:p w14:paraId="60E8612E" w14:textId="77777777" w:rsidR="00FB06E9" w:rsidRPr="00C04C1A" w:rsidRDefault="00FB06E9" w:rsidP="00FB06E9">
      <w:pPr>
        <w:spacing w:line="276" w:lineRule="auto"/>
        <w:rPr>
          <w:rFonts w:ascii="Arial" w:hAnsi="Arial" w:cs="Arial"/>
          <w:color w:val="000000" w:themeColor="text1"/>
          <w:sz w:val="24"/>
          <w:szCs w:val="24"/>
        </w:rPr>
      </w:pPr>
      <w:r w:rsidRPr="00C04C1A">
        <w:rPr>
          <w:rFonts w:ascii="Arial" w:hAnsi="Arial" w:cs="Arial"/>
          <w:color w:val="000000" w:themeColor="text1"/>
          <w:sz w:val="24"/>
          <w:szCs w:val="24"/>
        </w:rPr>
        <w:t>Student Name: Joanne Thomas</w:t>
      </w:r>
    </w:p>
    <w:p w14:paraId="4DE503DE" w14:textId="77777777" w:rsidR="00FB06E9" w:rsidRPr="00C04C1A" w:rsidRDefault="00FB06E9" w:rsidP="00FB06E9">
      <w:pPr>
        <w:spacing w:line="276" w:lineRule="auto"/>
        <w:rPr>
          <w:rFonts w:ascii="Arial" w:hAnsi="Arial" w:cs="Arial"/>
          <w:color w:val="000000" w:themeColor="text1"/>
          <w:sz w:val="24"/>
          <w:szCs w:val="24"/>
        </w:rPr>
      </w:pPr>
      <w:r w:rsidRPr="00C04C1A">
        <w:rPr>
          <w:rFonts w:ascii="Arial" w:hAnsi="Arial" w:cs="Arial"/>
          <w:color w:val="000000" w:themeColor="text1"/>
          <w:sz w:val="24"/>
          <w:szCs w:val="24"/>
        </w:rPr>
        <w:t>Student Number: 1403229</w:t>
      </w:r>
    </w:p>
    <w:p w14:paraId="65D2338A" w14:textId="77777777" w:rsidR="00FB06E9" w:rsidRPr="00C04C1A" w:rsidRDefault="00FB06E9" w:rsidP="00FB06E9">
      <w:pPr>
        <w:spacing w:line="276" w:lineRule="auto"/>
        <w:rPr>
          <w:rFonts w:ascii="Arial" w:hAnsi="Arial" w:cs="Arial"/>
          <w:color w:val="000000" w:themeColor="text1"/>
          <w:sz w:val="24"/>
          <w:szCs w:val="24"/>
        </w:rPr>
      </w:pPr>
      <w:r w:rsidRPr="00C04C1A">
        <w:rPr>
          <w:rFonts w:ascii="Arial" w:hAnsi="Arial" w:cs="Arial"/>
          <w:color w:val="000000" w:themeColor="text1"/>
          <w:sz w:val="24"/>
          <w:szCs w:val="24"/>
        </w:rPr>
        <w:t xml:space="preserve">CIPD Membership Number: </w:t>
      </w:r>
      <w:r w:rsidRPr="00C04C1A">
        <w:rPr>
          <w:rFonts w:ascii="Arial" w:hAnsi="Arial" w:cs="Arial"/>
          <w:bCs/>
          <w:color w:val="000000" w:themeColor="text1"/>
          <w:sz w:val="24"/>
          <w:szCs w:val="24"/>
          <w:shd w:val="clear" w:color="auto" w:fill="FFFFFF"/>
        </w:rPr>
        <w:t>53274130</w:t>
      </w:r>
    </w:p>
    <w:p w14:paraId="4C101172" w14:textId="77777777" w:rsidR="00FB06E9" w:rsidRPr="00C04C1A" w:rsidRDefault="00FB06E9" w:rsidP="00FB06E9">
      <w:pPr>
        <w:spacing w:line="276" w:lineRule="auto"/>
        <w:rPr>
          <w:rFonts w:ascii="Arial" w:hAnsi="Arial" w:cs="Arial"/>
          <w:color w:val="000000" w:themeColor="text1"/>
          <w:sz w:val="24"/>
          <w:szCs w:val="24"/>
        </w:rPr>
      </w:pPr>
    </w:p>
    <w:p w14:paraId="1F7A13DD" w14:textId="77777777" w:rsidR="00FB06E9" w:rsidRPr="00C04C1A" w:rsidRDefault="00FB06E9" w:rsidP="00FB06E9">
      <w:pPr>
        <w:spacing w:line="276" w:lineRule="auto"/>
        <w:rPr>
          <w:rFonts w:ascii="Arial" w:hAnsi="Arial" w:cs="Arial"/>
          <w:color w:val="000000" w:themeColor="text1"/>
          <w:sz w:val="24"/>
          <w:szCs w:val="24"/>
        </w:rPr>
      </w:pPr>
      <w:r w:rsidRPr="00C04C1A">
        <w:rPr>
          <w:rFonts w:ascii="Arial" w:hAnsi="Arial" w:cs="Arial"/>
          <w:color w:val="000000" w:themeColor="text1"/>
          <w:sz w:val="24"/>
          <w:szCs w:val="24"/>
        </w:rPr>
        <w:t>By signing below, I confirm that the work/evidence presented is my own, unaided work. I understand the regulations pertaining to candidate malpractice and the action that may be taken as a result.</w:t>
      </w:r>
    </w:p>
    <w:p w14:paraId="2958C9C5" w14:textId="77777777" w:rsidR="00FB06E9" w:rsidRPr="00C04C1A" w:rsidRDefault="00FB06E9" w:rsidP="00FB06E9">
      <w:pPr>
        <w:spacing w:line="276" w:lineRule="auto"/>
        <w:rPr>
          <w:rFonts w:ascii="Arial" w:hAnsi="Arial" w:cs="Arial"/>
          <w:color w:val="000000" w:themeColor="text1"/>
          <w:sz w:val="24"/>
          <w:szCs w:val="24"/>
        </w:rPr>
      </w:pPr>
    </w:p>
    <w:p w14:paraId="4E416527" w14:textId="77777777" w:rsidR="00FB06E9" w:rsidRPr="00C04C1A" w:rsidRDefault="00FB06E9" w:rsidP="00FB06E9">
      <w:pPr>
        <w:spacing w:line="276" w:lineRule="auto"/>
        <w:rPr>
          <w:rFonts w:ascii="Arial" w:hAnsi="Arial" w:cs="Arial"/>
          <w:color w:val="000000" w:themeColor="text1"/>
          <w:sz w:val="24"/>
          <w:szCs w:val="24"/>
        </w:rPr>
      </w:pPr>
      <w:r w:rsidRPr="00C04C1A">
        <w:rPr>
          <w:rFonts w:ascii="Arial" w:hAnsi="Arial" w:cs="Arial"/>
          <w:color w:val="000000" w:themeColor="text1"/>
          <w:sz w:val="24"/>
          <w:szCs w:val="24"/>
        </w:rPr>
        <w:t xml:space="preserve">Signed: </w:t>
      </w:r>
      <w:r w:rsidRPr="00C04C1A">
        <w:rPr>
          <w:rFonts w:ascii="Arial" w:hAnsi="Arial" w:cs="Arial"/>
          <w:noProof/>
          <w:sz w:val="24"/>
          <w:szCs w:val="24"/>
          <w:lang w:eastAsia="en-GB"/>
        </w:rPr>
        <w:drawing>
          <wp:inline distT="0" distB="0" distL="0" distR="0" wp14:anchorId="4EA54D70" wp14:editId="369893A9">
            <wp:extent cx="1143000" cy="523875"/>
            <wp:effectExtent l="0" t="0" r="0" b="9525"/>
            <wp:docPr id="5" name="Picture 5" descr="A close-up of a logo&#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close-up of a logo&#10;&#10;Description automatically generated with medium confidence"/>
                    <pic:cNvPicPr/>
                  </pic:nvPicPr>
                  <pic:blipFill>
                    <a:blip r:embed="rId7"/>
                    <a:stretch>
                      <a:fillRect/>
                    </a:stretch>
                  </pic:blipFill>
                  <pic:spPr>
                    <a:xfrm>
                      <a:off x="0" y="0"/>
                      <a:ext cx="1143000" cy="523875"/>
                    </a:xfrm>
                    <a:prstGeom prst="rect">
                      <a:avLst/>
                    </a:prstGeom>
                  </pic:spPr>
                </pic:pic>
              </a:graphicData>
            </a:graphic>
          </wp:inline>
        </w:drawing>
      </w:r>
      <w:r w:rsidRPr="00C04C1A">
        <w:rPr>
          <w:rFonts w:ascii="Arial" w:hAnsi="Arial" w:cs="Arial"/>
          <w:color w:val="000000" w:themeColor="text1"/>
          <w:sz w:val="24"/>
          <w:szCs w:val="24"/>
        </w:rPr>
        <w:t xml:space="preserve"> J. Thomas</w:t>
      </w:r>
    </w:p>
    <w:p w14:paraId="3DD27A29" w14:textId="1AC8E60B" w:rsidR="00FB06E9" w:rsidRPr="00C04C1A" w:rsidRDefault="00FB06E9" w:rsidP="00FB06E9">
      <w:pPr>
        <w:spacing w:line="276" w:lineRule="auto"/>
        <w:rPr>
          <w:rFonts w:ascii="Arial" w:hAnsi="Arial" w:cs="Arial"/>
          <w:color w:val="000000" w:themeColor="text1"/>
          <w:sz w:val="24"/>
          <w:szCs w:val="24"/>
        </w:rPr>
      </w:pPr>
      <w:r w:rsidRPr="00C04C1A">
        <w:rPr>
          <w:rFonts w:ascii="Arial" w:hAnsi="Arial" w:cs="Arial"/>
          <w:color w:val="000000" w:themeColor="text1"/>
          <w:sz w:val="24"/>
          <w:szCs w:val="24"/>
        </w:rPr>
        <w:t xml:space="preserve">Date: </w:t>
      </w:r>
      <w:r w:rsidR="0082455C">
        <w:rPr>
          <w:rFonts w:ascii="Arial" w:hAnsi="Arial" w:cs="Arial"/>
          <w:color w:val="000000" w:themeColor="text1"/>
          <w:sz w:val="24"/>
          <w:szCs w:val="24"/>
        </w:rPr>
        <w:t>5</w:t>
      </w:r>
      <w:r w:rsidR="00B92EFF" w:rsidRPr="00B92EFF">
        <w:rPr>
          <w:rFonts w:ascii="Arial" w:hAnsi="Arial" w:cs="Arial"/>
          <w:color w:val="000000" w:themeColor="text1"/>
          <w:sz w:val="24"/>
          <w:szCs w:val="24"/>
          <w:vertAlign w:val="superscript"/>
        </w:rPr>
        <w:t>th</w:t>
      </w:r>
      <w:r w:rsidR="00B92EFF">
        <w:rPr>
          <w:rFonts w:ascii="Arial" w:hAnsi="Arial" w:cs="Arial"/>
          <w:color w:val="000000" w:themeColor="text1"/>
          <w:sz w:val="24"/>
          <w:szCs w:val="24"/>
        </w:rPr>
        <w:t xml:space="preserve"> May 2024</w:t>
      </w:r>
    </w:p>
    <w:p w14:paraId="1DF1222A" w14:textId="7E7B00DE" w:rsidR="009C05C8" w:rsidRDefault="009C05C8" w:rsidP="00B16CE8">
      <w:pPr>
        <w:spacing w:line="360" w:lineRule="auto"/>
        <w:rPr>
          <w:rFonts w:ascii="Arial" w:hAnsi="Arial" w:cs="Arial"/>
          <w:sz w:val="24"/>
          <w:szCs w:val="24"/>
        </w:rPr>
      </w:pPr>
    </w:p>
    <w:p w14:paraId="4FDD45C0" w14:textId="77777777" w:rsidR="009C05C8" w:rsidRDefault="009C05C8">
      <w:pPr>
        <w:rPr>
          <w:rFonts w:ascii="Arial" w:hAnsi="Arial" w:cs="Arial"/>
          <w:sz w:val="24"/>
          <w:szCs w:val="24"/>
        </w:rPr>
      </w:pPr>
      <w:r>
        <w:rPr>
          <w:rFonts w:ascii="Arial" w:hAnsi="Arial" w:cs="Arial"/>
          <w:sz w:val="24"/>
          <w:szCs w:val="24"/>
        </w:rPr>
        <w:br w:type="page"/>
      </w:r>
    </w:p>
    <w:p w14:paraId="7EA441BE" w14:textId="77777777" w:rsidR="00802C8E" w:rsidRDefault="00802C8E" w:rsidP="00B16CE8">
      <w:pPr>
        <w:spacing w:line="360" w:lineRule="auto"/>
        <w:rPr>
          <w:rFonts w:ascii="Arial" w:hAnsi="Arial" w:cs="Arial"/>
          <w:sz w:val="24"/>
          <w:szCs w:val="24"/>
        </w:rPr>
      </w:pPr>
    </w:p>
    <w:p w14:paraId="6AAF886A" w14:textId="4581C8EE" w:rsidR="00802C8E" w:rsidRDefault="008221DB" w:rsidP="00B16CE8">
      <w:pPr>
        <w:spacing w:line="360" w:lineRule="auto"/>
        <w:rPr>
          <w:rFonts w:ascii="Arial" w:hAnsi="Arial" w:cs="Arial"/>
          <w:sz w:val="24"/>
          <w:szCs w:val="24"/>
        </w:rPr>
      </w:pPr>
      <w:r w:rsidRPr="008221DB">
        <w:rPr>
          <w:rFonts w:ascii="Arial" w:hAnsi="Arial" w:cs="Arial"/>
          <w:noProof/>
          <w:sz w:val="24"/>
          <w:szCs w:val="24"/>
        </w:rPr>
        <mc:AlternateContent>
          <mc:Choice Requires="wps">
            <w:drawing>
              <wp:anchor distT="45720" distB="45720" distL="114300" distR="114300" simplePos="0" relativeHeight="251656704" behindDoc="0" locked="0" layoutInCell="1" allowOverlap="1" wp14:anchorId="15FC9A5F" wp14:editId="450B16B5">
                <wp:simplePos x="0" y="0"/>
                <wp:positionH relativeFrom="margin">
                  <wp:align>right</wp:align>
                </wp:positionH>
                <wp:positionV relativeFrom="paragraph">
                  <wp:posOffset>3458210</wp:posOffset>
                </wp:positionV>
                <wp:extent cx="5593080" cy="1404620"/>
                <wp:effectExtent l="0" t="0" r="762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93080" cy="1404620"/>
                        </a:xfrm>
                        <a:prstGeom prst="rect">
                          <a:avLst/>
                        </a:prstGeom>
                        <a:solidFill>
                          <a:srgbClr val="FFFFFF"/>
                        </a:solidFill>
                        <a:ln w="9525">
                          <a:noFill/>
                          <a:miter lim="800000"/>
                          <a:headEnd/>
                          <a:tailEnd/>
                        </a:ln>
                      </wps:spPr>
                      <wps:txbx>
                        <w:txbxContent>
                          <w:p w14:paraId="3DAA378D" w14:textId="2FF546D4" w:rsidR="008221DB" w:rsidRPr="008221DB" w:rsidRDefault="008221DB" w:rsidP="008221DB">
                            <w:pPr>
                              <w:jc w:val="center"/>
                              <w:rPr>
                                <w:rFonts w:ascii="Arial" w:hAnsi="Arial" w:cs="Arial"/>
                                <w:b/>
                                <w:bCs/>
                                <w:sz w:val="144"/>
                                <w:szCs w:val="144"/>
                              </w:rPr>
                            </w:pPr>
                            <w:r w:rsidRPr="008221DB">
                              <w:rPr>
                                <w:rFonts w:ascii="Arial" w:hAnsi="Arial" w:cs="Arial"/>
                                <w:b/>
                                <w:bCs/>
                                <w:sz w:val="144"/>
                                <w:szCs w:val="144"/>
                              </w:rPr>
                              <w:t>SESSION</w:t>
                            </w:r>
                            <w:r w:rsidR="00380334">
                              <w:rPr>
                                <w:rFonts w:ascii="Arial" w:hAnsi="Arial" w:cs="Arial"/>
                                <w:b/>
                                <w:bCs/>
                                <w:sz w:val="144"/>
                                <w:szCs w:val="144"/>
                              </w:rPr>
                              <w:t xml:space="preserve"> </w:t>
                            </w:r>
                            <w:r w:rsidRPr="008221DB">
                              <w:rPr>
                                <w:rFonts w:ascii="Arial" w:hAnsi="Arial" w:cs="Arial"/>
                                <w:b/>
                                <w:bCs/>
                                <w:sz w:val="144"/>
                                <w:szCs w:val="144"/>
                              </w:rPr>
                              <w:t>1</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15FC9A5F" id="_x0000_t202" coordsize="21600,21600" o:spt="202" path="m,l,21600r21600,l21600,xe">
                <v:stroke joinstyle="miter"/>
                <v:path gradientshapeok="t" o:connecttype="rect"/>
              </v:shapetype>
              <v:shape id="Text Box 2" o:spid="_x0000_s1026" type="#_x0000_t202" style="position:absolute;margin-left:389.2pt;margin-top:272.3pt;width:440.4pt;height:110.6pt;z-index:251656704;visibility:visible;mso-wrap-style:square;mso-width-percent:0;mso-height-percent:200;mso-wrap-distance-left:9pt;mso-wrap-distance-top:3.6pt;mso-wrap-distance-right:9pt;mso-wrap-distance-bottom:3.6pt;mso-position-horizontal:righ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" stroked="f">
                <v:textbox style="mso-fit-shape-to-text:t">
                  <w:txbxContent>
                    <w:p w14:paraId="3DAA378D" w14:textId="2FF546D4" w:rsidR="008221DB" w:rsidRPr="008221DB" w:rsidRDefault="008221DB" w:rsidP="008221DB">
                      <w:pPr>
                        <w:jc w:val="center"/>
                        <w:rPr>
                          <w:rFonts w:ascii="Arial" w:hAnsi="Arial" w:cs="Arial"/>
                          <w:b/>
                          <w:bCs/>
                          <w:sz w:val="144"/>
                          <w:szCs w:val="144"/>
                        </w:rPr>
                      </w:pPr>
                      <w:r w:rsidRPr="008221DB">
                        <w:rPr>
                          <w:rFonts w:ascii="Arial" w:hAnsi="Arial" w:cs="Arial"/>
                          <w:b/>
                          <w:bCs/>
                          <w:sz w:val="144"/>
                          <w:szCs w:val="144"/>
                        </w:rPr>
                        <w:t>SESSION</w:t>
                      </w:r>
                      <w:r w:rsidR="00380334">
                        <w:rPr>
                          <w:rFonts w:ascii="Arial" w:hAnsi="Arial" w:cs="Arial"/>
                          <w:b/>
                          <w:bCs/>
                          <w:sz w:val="144"/>
                          <w:szCs w:val="144"/>
                        </w:rPr>
                        <w:t xml:space="preserve"> </w:t>
                      </w:r>
                      <w:r w:rsidRPr="008221DB">
                        <w:rPr>
                          <w:rFonts w:ascii="Arial" w:hAnsi="Arial" w:cs="Arial"/>
                          <w:b/>
                          <w:bCs/>
                          <w:sz w:val="144"/>
                          <w:szCs w:val="144"/>
                        </w:rPr>
                        <w:t>1</w:t>
                      </w:r>
                    </w:p>
                  </w:txbxContent>
                </v:textbox>
                <w10:wrap type="square" anchorx="margin"/>
              </v:shape>
            </w:pict>
          </mc:Fallback>
        </mc:AlternateContent>
      </w:r>
      <w:r w:rsidR="00802C8E">
        <w:rPr>
          <w:rFonts w:ascii="Arial" w:hAnsi="Arial" w:cs="Arial"/>
          <w:sz w:val="24"/>
          <w:szCs w:val="24"/>
        </w:rPr>
        <w:br w:type="page"/>
      </w:r>
    </w:p>
    <w:tbl>
      <w:tblPr>
        <w:tblStyle w:val="TableGrid"/>
        <w:tblpPr w:leftFromText="180" w:rightFromText="180" w:vertAnchor="text" w:tblpY="217"/>
        <w:tblW w:w="0" w:type="auto"/>
        <w:tblBorders>
          <w:top w:val="single" w:sz="4" w:space="0" w:color="A6A6A6" w:themeColor="background1" w:themeShade="A6"/>
          <w:left w:val="single" w:sz="4" w:space="0" w:color="A6A6A6" w:themeColor="background1" w:themeShade="A6"/>
          <w:bottom w:val="single" w:sz="4" w:space="0" w:color="A6A6A6" w:themeColor="background1" w:themeShade="A6"/>
          <w:right w:val="single" w:sz="4" w:space="0" w:color="A6A6A6" w:themeColor="background1" w:themeShade="A6"/>
          <w:insideH w:val="single" w:sz="4" w:space="0" w:color="A6A6A6" w:themeColor="background1" w:themeShade="A6"/>
          <w:insideV w:val="single" w:sz="4" w:space="0" w:color="A6A6A6" w:themeColor="background1" w:themeShade="A6"/>
        </w:tblBorders>
        <w:tblLook w:val="04A0" w:firstRow="1" w:lastRow="0" w:firstColumn="1" w:lastColumn="0" w:noHBand="0" w:noVBand="1"/>
      </w:tblPr>
      <w:tblGrid>
        <w:gridCol w:w="3005"/>
        <w:gridCol w:w="1668"/>
        <w:gridCol w:w="4343"/>
      </w:tblGrid>
      <w:tr w:rsidR="008221DB" w:rsidRPr="000B3F6F" w14:paraId="218FE9DC" w14:textId="77777777" w:rsidTr="008221DB">
        <w:tc>
          <w:tcPr>
            <w:tcW w:w="9016" w:type="dxa"/>
            <w:gridSpan w:val="3"/>
          </w:tcPr>
          <w:p w14:paraId="6970A5A7" w14:textId="77777777" w:rsidR="008221DB" w:rsidRPr="000B3F6F" w:rsidRDefault="008221DB" w:rsidP="00B16CE8">
            <w:pPr>
              <w:spacing w:line="360" w:lineRule="auto"/>
              <w:jc w:val="center"/>
              <w:rPr>
                <w:rFonts w:ascii="Arial" w:hAnsi="Arial" w:cs="Arial"/>
                <w:sz w:val="24"/>
                <w:szCs w:val="24"/>
              </w:rPr>
            </w:pPr>
            <w:r w:rsidRPr="000B3F6F">
              <w:rPr>
                <w:rFonts w:ascii="Arial" w:hAnsi="Arial" w:cs="Arial"/>
                <w:b/>
                <w:bCs/>
                <w:sz w:val="24"/>
                <w:szCs w:val="24"/>
              </w:rPr>
              <w:lastRenderedPageBreak/>
              <w:t>FACILITATION GUIDE</w:t>
            </w:r>
          </w:p>
        </w:tc>
      </w:tr>
      <w:tr w:rsidR="008221DB" w:rsidRPr="000B3F6F" w14:paraId="4FB1B50A" w14:textId="77777777" w:rsidTr="008221DB">
        <w:tc>
          <w:tcPr>
            <w:tcW w:w="3005" w:type="dxa"/>
          </w:tcPr>
          <w:p w14:paraId="290B6FDF" w14:textId="77777777" w:rsidR="008221DB" w:rsidRPr="000B3F6F" w:rsidRDefault="008221DB" w:rsidP="00B16CE8">
            <w:pPr>
              <w:spacing w:line="360" w:lineRule="auto"/>
              <w:rPr>
                <w:rFonts w:ascii="Arial" w:hAnsi="Arial" w:cs="Arial"/>
                <w:b/>
                <w:bCs/>
                <w:sz w:val="24"/>
                <w:szCs w:val="24"/>
              </w:rPr>
            </w:pPr>
            <w:r w:rsidRPr="000B3F6F">
              <w:rPr>
                <w:rFonts w:ascii="Arial" w:hAnsi="Arial" w:cs="Arial"/>
                <w:b/>
                <w:bCs/>
                <w:sz w:val="24"/>
                <w:szCs w:val="24"/>
              </w:rPr>
              <w:t>SESSION:</w:t>
            </w:r>
          </w:p>
        </w:tc>
        <w:tc>
          <w:tcPr>
            <w:tcW w:w="6011" w:type="dxa"/>
            <w:gridSpan w:val="2"/>
          </w:tcPr>
          <w:p w14:paraId="36CF7469" w14:textId="77777777" w:rsidR="008221DB" w:rsidRPr="000B3F6F" w:rsidRDefault="008221DB" w:rsidP="00B16CE8">
            <w:pPr>
              <w:spacing w:line="360" w:lineRule="auto"/>
              <w:rPr>
                <w:rFonts w:ascii="Arial" w:hAnsi="Arial" w:cs="Arial"/>
                <w:sz w:val="24"/>
                <w:szCs w:val="24"/>
              </w:rPr>
            </w:pPr>
            <w:r w:rsidRPr="000B3F6F">
              <w:rPr>
                <w:rFonts w:ascii="Arial" w:hAnsi="Arial" w:cs="Arial"/>
                <w:sz w:val="24"/>
                <w:szCs w:val="24"/>
              </w:rPr>
              <w:t>Session 1 – Introduction and Empowering Line Managers: Strategies for Enhancing Team Performance</w:t>
            </w:r>
          </w:p>
        </w:tc>
      </w:tr>
      <w:tr w:rsidR="008221DB" w:rsidRPr="000B3F6F" w14:paraId="7EFA1036" w14:textId="77777777" w:rsidTr="008221DB">
        <w:tc>
          <w:tcPr>
            <w:tcW w:w="3005" w:type="dxa"/>
          </w:tcPr>
          <w:p w14:paraId="6F7B12C0" w14:textId="77777777" w:rsidR="008221DB" w:rsidRPr="000B3F6F" w:rsidRDefault="008221DB" w:rsidP="00B16CE8">
            <w:pPr>
              <w:spacing w:line="360" w:lineRule="auto"/>
              <w:rPr>
                <w:rFonts w:ascii="Arial" w:hAnsi="Arial" w:cs="Arial"/>
                <w:b/>
                <w:bCs/>
                <w:sz w:val="24"/>
                <w:szCs w:val="24"/>
              </w:rPr>
            </w:pPr>
            <w:r w:rsidRPr="000B3F6F">
              <w:rPr>
                <w:rFonts w:ascii="Arial" w:hAnsi="Arial" w:cs="Arial"/>
                <w:b/>
                <w:bCs/>
                <w:sz w:val="24"/>
                <w:szCs w:val="24"/>
              </w:rPr>
              <w:t>DURATION:</w:t>
            </w:r>
          </w:p>
        </w:tc>
        <w:tc>
          <w:tcPr>
            <w:tcW w:w="6011" w:type="dxa"/>
            <w:gridSpan w:val="2"/>
          </w:tcPr>
          <w:p w14:paraId="5F8B52F3" w14:textId="77777777" w:rsidR="008221DB" w:rsidRPr="000B3F6F" w:rsidRDefault="008221DB" w:rsidP="00B16CE8">
            <w:pPr>
              <w:spacing w:line="360" w:lineRule="auto"/>
              <w:rPr>
                <w:rFonts w:ascii="Arial" w:hAnsi="Arial" w:cs="Arial"/>
                <w:sz w:val="24"/>
                <w:szCs w:val="24"/>
              </w:rPr>
            </w:pPr>
            <w:r w:rsidRPr="000B3F6F">
              <w:rPr>
                <w:rFonts w:ascii="Arial" w:hAnsi="Arial" w:cs="Arial"/>
                <w:sz w:val="24"/>
                <w:szCs w:val="24"/>
              </w:rPr>
              <w:t>Approximately 1 hour</w:t>
            </w:r>
          </w:p>
        </w:tc>
      </w:tr>
      <w:tr w:rsidR="008221DB" w:rsidRPr="000B3F6F" w14:paraId="132F779C" w14:textId="77777777" w:rsidTr="008221DB">
        <w:tc>
          <w:tcPr>
            <w:tcW w:w="3005" w:type="dxa"/>
          </w:tcPr>
          <w:p w14:paraId="5A4CE2F3" w14:textId="77777777" w:rsidR="008221DB" w:rsidRPr="000B3F6F" w:rsidRDefault="008221DB" w:rsidP="00B16CE8">
            <w:pPr>
              <w:spacing w:line="360" w:lineRule="auto"/>
              <w:rPr>
                <w:rFonts w:ascii="Arial" w:hAnsi="Arial" w:cs="Arial"/>
                <w:b/>
                <w:bCs/>
                <w:sz w:val="24"/>
                <w:szCs w:val="24"/>
              </w:rPr>
            </w:pPr>
            <w:r w:rsidRPr="000B3F6F">
              <w:rPr>
                <w:rFonts w:ascii="Arial" w:hAnsi="Arial" w:cs="Arial"/>
                <w:b/>
                <w:bCs/>
                <w:sz w:val="24"/>
                <w:szCs w:val="24"/>
              </w:rPr>
              <w:t>DELIVERY:</w:t>
            </w:r>
          </w:p>
        </w:tc>
        <w:tc>
          <w:tcPr>
            <w:tcW w:w="6011" w:type="dxa"/>
            <w:gridSpan w:val="2"/>
          </w:tcPr>
          <w:p w14:paraId="52AB5D84" w14:textId="361F6226" w:rsidR="008221DB" w:rsidRPr="000B3F6F" w:rsidRDefault="008221DB" w:rsidP="00B16CE8">
            <w:pPr>
              <w:spacing w:line="360" w:lineRule="auto"/>
              <w:rPr>
                <w:rFonts w:ascii="Arial" w:hAnsi="Arial" w:cs="Arial"/>
                <w:sz w:val="24"/>
                <w:szCs w:val="24"/>
              </w:rPr>
            </w:pPr>
            <w:r w:rsidRPr="000B3F6F">
              <w:rPr>
                <w:rFonts w:ascii="Arial" w:hAnsi="Arial" w:cs="Arial"/>
                <w:sz w:val="24"/>
                <w:szCs w:val="24"/>
              </w:rPr>
              <w:t xml:space="preserve">In-person delivery </w:t>
            </w:r>
          </w:p>
        </w:tc>
      </w:tr>
      <w:tr w:rsidR="008221DB" w:rsidRPr="000B3F6F" w14:paraId="7ED37C3C" w14:textId="77777777" w:rsidTr="008221DB">
        <w:tc>
          <w:tcPr>
            <w:tcW w:w="3005" w:type="dxa"/>
          </w:tcPr>
          <w:p w14:paraId="1F0C494E" w14:textId="77777777" w:rsidR="008221DB" w:rsidRPr="000B3F6F" w:rsidRDefault="008221DB" w:rsidP="00B16CE8">
            <w:pPr>
              <w:spacing w:line="360" w:lineRule="auto"/>
              <w:rPr>
                <w:rFonts w:ascii="Arial" w:hAnsi="Arial" w:cs="Arial"/>
                <w:b/>
                <w:bCs/>
                <w:sz w:val="24"/>
                <w:szCs w:val="24"/>
              </w:rPr>
            </w:pPr>
            <w:r w:rsidRPr="000B3F6F">
              <w:rPr>
                <w:rFonts w:ascii="Arial" w:hAnsi="Arial" w:cs="Arial"/>
                <w:b/>
                <w:bCs/>
                <w:sz w:val="24"/>
                <w:szCs w:val="24"/>
              </w:rPr>
              <w:t>SET-UP:</w:t>
            </w:r>
          </w:p>
        </w:tc>
        <w:tc>
          <w:tcPr>
            <w:tcW w:w="6011" w:type="dxa"/>
            <w:gridSpan w:val="2"/>
          </w:tcPr>
          <w:p w14:paraId="35650091" w14:textId="320B7FB7" w:rsidR="008221DB" w:rsidRPr="000B3F6F" w:rsidRDefault="008221DB" w:rsidP="00B16CE8">
            <w:pPr>
              <w:spacing w:line="360" w:lineRule="auto"/>
              <w:rPr>
                <w:rFonts w:ascii="Arial" w:hAnsi="Arial" w:cs="Arial"/>
                <w:sz w:val="24"/>
                <w:szCs w:val="24"/>
              </w:rPr>
            </w:pPr>
            <w:r w:rsidRPr="000B3F6F">
              <w:rPr>
                <w:rFonts w:ascii="Arial" w:hAnsi="Arial" w:cs="Arial"/>
                <w:sz w:val="24"/>
                <w:szCs w:val="24"/>
              </w:rPr>
              <w:t>3x table groups</w:t>
            </w:r>
          </w:p>
        </w:tc>
      </w:tr>
      <w:tr w:rsidR="008221DB" w:rsidRPr="000B3F6F" w14:paraId="774DEAD6" w14:textId="77777777" w:rsidTr="008221DB">
        <w:tc>
          <w:tcPr>
            <w:tcW w:w="3005" w:type="dxa"/>
          </w:tcPr>
          <w:p w14:paraId="12520788" w14:textId="77777777" w:rsidR="008221DB" w:rsidRPr="000B3F6F" w:rsidRDefault="008221DB" w:rsidP="00B16CE8">
            <w:pPr>
              <w:spacing w:line="360" w:lineRule="auto"/>
              <w:rPr>
                <w:rFonts w:ascii="Arial" w:hAnsi="Arial" w:cs="Arial"/>
                <w:b/>
                <w:bCs/>
                <w:sz w:val="24"/>
                <w:szCs w:val="24"/>
              </w:rPr>
            </w:pPr>
            <w:r w:rsidRPr="000B3F6F">
              <w:rPr>
                <w:rFonts w:ascii="Arial" w:hAnsi="Arial" w:cs="Arial"/>
                <w:b/>
                <w:bCs/>
                <w:sz w:val="24"/>
                <w:szCs w:val="24"/>
              </w:rPr>
              <w:t>MATERIALS:</w:t>
            </w:r>
          </w:p>
        </w:tc>
        <w:tc>
          <w:tcPr>
            <w:tcW w:w="6011" w:type="dxa"/>
            <w:gridSpan w:val="2"/>
          </w:tcPr>
          <w:p w14:paraId="6FF79816" w14:textId="6D0513E2" w:rsidR="008221DB" w:rsidRPr="000B3F6F" w:rsidRDefault="008221DB" w:rsidP="00B16CE8">
            <w:pPr>
              <w:spacing w:line="360" w:lineRule="auto"/>
              <w:rPr>
                <w:rFonts w:ascii="Arial" w:hAnsi="Arial" w:cs="Arial"/>
                <w:sz w:val="24"/>
                <w:szCs w:val="24"/>
              </w:rPr>
            </w:pPr>
            <w:r w:rsidRPr="000B3F6F">
              <w:rPr>
                <w:rFonts w:ascii="Arial" w:hAnsi="Arial" w:cs="Arial"/>
                <w:sz w:val="24"/>
                <w:szCs w:val="24"/>
              </w:rPr>
              <w:t xml:space="preserve">Screen and laptop </w:t>
            </w:r>
          </w:p>
          <w:p w14:paraId="0892803A" w14:textId="3DDF2F1E" w:rsidR="008221DB" w:rsidRPr="000B3F6F" w:rsidRDefault="008221DB" w:rsidP="00B16CE8">
            <w:pPr>
              <w:spacing w:line="360" w:lineRule="auto"/>
              <w:rPr>
                <w:rFonts w:ascii="Arial" w:hAnsi="Arial" w:cs="Arial"/>
                <w:sz w:val="24"/>
                <w:szCs w:val="24"/>
              </w:rPr>
            </w:pPr>
          </w:p>
        </w:tc>
      </w:tr>
      <w:tr w:rsidR="008221DB" w:rsidRPr="000B3F6F" w14:paraId="734719C2" w14:textId="77777777" w:rsidTr="008221DB">
        <w:tc>
          <w:tcPr>
            <w:tcW w:w="9016" w:type="dxa"/>
            <w:gridSpan w:val="3"/>
            <w:shd w:val="clear" w:color="auto" w:fill="808080" w:themeFill="background1" w:themeFillShade="80"/>
          </w:tcPr>
          <w:p w14:paraId="033715AC" w14:textId="77777777" w:rsidR="008221DB" w:rsidRPr="000B3F6F" w:rsidRDefault="008221DB" w:rsidP="00B16CE8">
            <w:pPr>
              <w:spacing w:line="360" w:lineRule="auto"/>
              <w:rPr>
                <w:rFonts w:ascii="Arial" w:hAnsi="Arial" w:cs="Arial"/>
                <w:sz w:val="24"/>
                <w:szCs w:val="24"/>
              </w:rPr>
            </w:pPr>
          </w:p>
        </w:tc>
      </w:tr>
      <w:tr w:rsidR="008221DB" w:rsidRPr="000B3F6F" w14:paraId="05A43BF5" w14:textId="77777777" w:rsidTr="008221DB">
        <w:tc>
          <w:tcPr>
            <w:tcW w:w="3005" w:type="dxa"/>
          </w:tcPr>
          <w:p w14:paraId="09B4231D" w14:textId="77777777" w:rsidR="008221DB" w:rsidRPr="000B3F6F" w:rsidRDefault="008221DB" w:rsidP="00B16CE8">
            <w:pPr>
              <w:spacing w:line="360" w:lineRule="auto"/>
              <w:rPr>
                <w:rFonts w:ascii="Arial" w:hAnsi="Arial" w:cs="Arial"/>
                <w:b/>
                <w:bCs/>
                <w:sz w:val="24"/>
                <w:szCs w:val="24"/>
              </w:rPr>
            </w:pPr>
            <w:r w:rsidRPr="000B3F6F">
              <w:rPr>
                <w:rFonts w:ascii="Arial" w:hAnsi="Arial" w:cs="Arial"/>
                <w:b/>
                <w:bCs/>
                <w:sz w:val="24"/>
                <w:szCs w:val="24"/>
              </w:rPr>
              <w:t xml:space="preserve">Slide: </w:t>
            </w:r>
          </w:p>
        </w:tc>
        <w:tc>
          <w:tcPr>
            <w:tcW w:w="1668" w:type="dxa"/>
          </w:tcPr>
          <w:p w14:paraId="5EB3CED9" w14:textId="77777777" w:rsidR="008221DB" w:rsidRPr="000B3F6F" w:rsidRDefault="008221DB" w:rsidP="00B16CE8">
            <w:pPr>
              <w:spacing w:line="360" w:lineRule="auto"/>
              <w:rPr>
                <w:rFonts w:ascii="Arial" w:hAnsi="Arial" w:cs="Arial"/>
                <w:b/>
                <w:bCs/>
                <w:sz w:val="24"/>
                <w:szCs w:val="24"/>
              </w:rPr>
            </w:pPr>
            <w:r w:rsidRPr="000B3F6F">
              <w:rPr>
                <w:rFonts w:ascii="Arial" w:hAnsi="Arial" w:cs="Arial"/>
                <w:b/>
                <w:bCs/>
                <w:sz w:val="24"/>
                <w:szCs w:val="24"/>
              </w:rPr>
              <w:t>Minutes (m):</w:t>
            </w:r>
          </w:p>
        </w:tc>
        <w:tc>
          <w:tcPr>
            <w:tcW w:w="4343" w:type="dxa"/>
          </w:tcPr>
          <w:p w14:paraId="33134754" w14:textId="77777777" w:rsidR="008221DB" w:rsidRPr="000B3F6F" w:rsidRDefault="008221DB" w:rsidP="00B16CE8">
            <w:pPr>
              <w:spacing w:line="360" w:lineRule="auto"/>
              <w:rPr>
                <w:rFonts w:ascii="Arial" w:hAnsi="Arial" w:cs="Arial"/>
                <w:b/>
                <w:bCs/>
                <w:sz w:val="24"/>
                <w:szCs w:val="24"/>
              </w:rPr>
            </w:pPr>
            <w:r w:rsidRPr="000B3F6F">
              <w:rPr>
                <w:rFonts w:ascii="Arial" w:hAnsi="Arial" w:cs="Arial"/>
                <w:b/>
                <w:bCs/>
                <w:sz w:val="24"/>
                <w:szCs w:val="24"/>
              </w:rPr>
              <w:t>Notes:</w:t>
            </w:r>
          </w:p>
        </w:tc>
      </w:tr>
      <w:tr w:rsidR="006E70A5" w:rsidRPr="000B3F6F" w14:paraId="25311BF2" w14:textId="77777777" w:rsidTr="008221DB">
        <w:tc>
          <w:tcPr>
            <w:tcW w:w="3005" w:type="dxa"/>
          </w:tcPr>
          <w:p w14:paraId="089CE2B3" w14:textId="564701F5" w:rsidR="006E70A5" w:rsidRPr="000B3F6F" w:rsidRDefault="006E70A5" w:rsidP="00B16CE8">
            <w:pPr>
              <w:spacing w:line="360" w:lineRule="auto"/>
              <w:rPr>
                <w:rFonts w:ascii="Arial" w:hAnsi="Arial" w:cs="Arial"/>
                <w:sz w:val="24"/>
                <w:szCs w:val="24"/>
              </w:rPr>
            </w:pPr>
            <w:r>
              <w:rPr>
                <w:rFonts w:ascii="Arial" w:hAnsi="Arial" w:cs="Arial"/>
                <w:sz w:val="24"/>
                <w:szCs w:val="24"/>
              </w:rPr>
              <w:t>S</w:t>
            </w:r>
            <w:r w:rsidRPr="000B3F6F">
              <w:rPr>
                <w:rFonts w:ascii="Arial" w:hAnsi="Arial" w:cs="Arial"/>
                <w:sz w:val="24"/>
                <w:szCs w:val="24"/>
              </w:rPr>
              <w:t>1</w:t>
            </w:r>
          </w:p>
        </w:tc>
        <w:tc>
          <w:tcPr>
            <w:tcW w:w="1668" w:type="dxa"/>
          </w:tcPr>
          <w:p w14:paraId="05B1A574" w14:textId="77777777" w:rsidR="006E70A5" w:rsidRPr="000B3F6F" w:rsidRDefault="006E70A5" w:rsidP="00B16CE8">
            <w:pPr>
              <w:spacing w:line="360" w:lineRule="auto"/>
              <w:rPr>
                <w:rFonts w:ascii="Arial" w:hAnsi="Arial" w:cs="Arial"/>
                <w:sz w:val="24"/>
                <w:szCs w:val="24"/>
              </w:rPr>
            </w:pPr>
            <w:r w:rsidRPr="000B3F6F">
              <w:rPr>
                <w:rFonts w:ascii="Arial" w:hAnsi="Arial" w:cs="Arial"/>
                <w:sz w:val="24"/>
                <w:szCs w:val="24"/>
              </w:rPr>
              <w:t>2m</w:t>
            </w:r>
          </w:p>
        </w:tc>
        <w:tc>
          <w:tcPr>
            <w:tcW w:w="4343" w:type="dxa"/>
            <w:vMerge w:val="restart"/>
          </w:tcPr>
          <w:p w14:paraId="373C3096" w14:textId="77777777" w:rsidR="006E70A5" w:rsidRPr="000B3F6F" w:rsidRDefault="006E70A5" w:rsidP="00B16CE8">
            <w:pPr>
              <w:spacing w:line="360" w:lineRule="auto"/>
              <w:rPr>
                <w:rFonts w:ascii="Arial" w:hAnsi="Arial" w:cs="Arial"/>
                <w:sz w:val="24"/>
                <w:szCs w:val="24"/>
              </w:rPr>
            </w:pPr>
            <w:r w:rsidRPr="000B3F6F">
              <w:rPr>
                <w:rFonts w:ascii="Arial" w:hAnsi="Arial" w:cs="Arial"/>
                <w:sz w:val="24"/>
                <w:szCs w:val="24"/>
              </w:rPr>
              <w:t>Follow presenter notes</w:t>
            </w:r>
          </w:p>
          <w:p w14:paraId="1B20C695" w14:textId="77777777" w:rsidR="006E70A5" w:rsidRPr="000B3F6F" w:rsidRDefault="006E70A5" w:rsidP="00B16CE8">
            <w:pPr>
              <w:spacing w:line="360" w:lineRule="auto"/>
              <w:rPr>
                <w:rFonts w:ascii="Arial" w:hAnsi="Arial" w:cs="Arial"/>
                <w:sz w:val="24"/>
                <w:szCs w:val="24"/>
              </w:rPr>
            </w:pPr>
          </w:p>
          <w:p w14:paraId="0B24FE01" w14:textId="536EFEAC" w:rsidR="006E70A5" w:rsidRPr="000B3F6F" w:rsidRDefault="006E70A5" w:rsidP="00B16CE8">
            <w:pPr>
              <w:spacing w:line="360" w:lineRule="auto"/>
              <w:rPr>
                <w:rFonts w:ascii="Arial" w:hAnsi="Arial" w:cs="Arial"/>
                <w:sz w:val="24"/>
                <w:szCs w:val="24"/>
              </w:rPr>
            </w:pPr>
            <w:r w:rsidRPr="000B3F6F">
              <w:rPr>
                <w:rFonts w:ascii="Arial" w:hAnsi="Arial" w:cs="Arial"/>
                <w:sz w:val="24"/>
                <w:szCs w:val="24"/>
              </w:rPr>
              <w:t>Build engagement with learners, encouraging participation and reinforce learning</w:t>
            </w:r>
          </w:p>
        </w:tc>
      </w:tr>
      <w:tr w:rsidR="006E70A5" w:rsidRPr="000B3F6F" w14:paraId="76F30F09" w14:textId="77777777" w:rsidTr="008221DB">
        <w:tc>
          <w:tcPr>
            <w:tcW w:w="3005" w:type="dxa"/>
          </w:tcPr>
          <w:p w14:paraId="6809D380" w14:textId="7D22FC3A" w:rsidR="006E70A5" w:rsidRPr="000B3F6F" w:rsidRDefault="006E70A5" w:rsidP="00B16CE8">
            <w:pPr>
              <w:spacing w:line="360" w:lineRule="auto"/>
              <w:rPr>
                <w:rFonts w:ascii="Arial" w:hAnsi="Arial" w:cs="Arial"/>
                <w:sz w:val="24"/>
                <w:szCs w:val="24"/>
              </w:rPr>
            </w:pPr>
            <w:r>
              <w:rPr>
                <w:rFonts w:ascii="Arial" w:hAnsi="Arial" w:cs="Arial"/>
                <w:sz w:val="24"/>
                <w:szCs w:val="24"/>
              </w:rPr>
              <w:t>S</w:t>
            </w:r>
            <w:r w:rsidRPr="000B3F6F">
              <w:rPr>
                <w:rFonts w:ascii="Arial" w:hAnsi="Arial" w:cs="Arial"/>
                <w:sz w:val="24"/>
                <w:szCs w:val="24"/>
              </w:rPr>
              <w:t>2</w:t>
            </w:r>
          </w:p>
        </w:tc>
        <w:tc>
          <w:tcPr>
            <w:tcW w:w="1668" w:type="dxa"/>
          </w:tcPr>
          <w:p w14:paraId="5C03C55E" w14:textId="77777777" w:rsidR="006E70A5" w:rsidRPr="000B3F6F" w:rsidRDefault="006E70A5" w:rsidP="00B16CE8">
            <w:pPr>
              <w:spacing w:line="360" w:lineRule="auto"/>
              <w:rPr>
                <w:rFonts w:ascii="Arial" w:hAnsi="Arial" w:cs="Arial"/>
                <w:sz w:val="24"/>
                <w:szCs w:val="24"/>
              </w:rPr>
            </w:pPr>
            <w:r w:rsidRPr="000B3F6F">
              <w:rPr>
                <w:rFonts w:ascii="Arial" w:hAnsi="Arial" w:cs="Arial"/>
                <w:sz w:val="24"/>
                <w:szCs w:val="24"/>
              </w:rPr>
              <w:t>2m</w:t>
            </w:r>
          </w:p>
        </w:tc>
        <w:tc>
          <w:tcPr>
            <w:tcW w:w="4343" w:type="dxa"/>
            <w:vMerge/>
          </w:tcPr>
          <w:p w14:paraId="17B78842" w14:textId="2F60FDB5" w:rsidR="006E70A5" w:rsidRPr="000B3F6F" w:rsidRDefault="006E70A5" w:rsidP="00B16CE8">
            <w:pPr>
              <w:spacing w:line="360" w:lineRule="auto"/>
              <w:rPr>
                <w:rFonts w:ascii="Arial" w:hAnsi="Arial" w:cs="Arial"/>
                <w:sz w:val="24"/>
                <w:szCs w:val="24"/>
              </w:rPr>
            </w:pPr>
          </w:p>
        </w:tc>
      </w:tr>
      <w:tr w:rsidR="006E70A5" w:rsidRPr="000B3F6F" w14:paraId="493A58EF" w14:textId="77777777" w:rsidTr="008221DB">
        <w:tc>
          <w:tcPr>
            <w:tcW w:w="3005" w:type="dxa"/>
          </w:tcPr>
          <w:p w14:paraId="6594BBE9" w14:textId="4233304F" w:rsidR="006E70A5" w:rsidRPr="000B3F6F" w:rsidRDefault="006E70A5" w:rsidP="00B16CE8">
            <w:pPr>
              <w:spacing w:line="360" w:lineRule="auto"/>
              <w:rPr>
                <w:rFonts w:ascii="Arial" w:hAnsi="Arial" w:cs="Arial"/>
                <w:sz w:val="24"/>
                <w:szCs w:val="24"/>
              </w:rPr>
            </w:pPr>
            <w:r>
              <w:rPr>
                <w:rFonts w:ascii="Arial" w:hAnsi="Arial" w:cs="Arial"/>
                <w:sz w:val="24"/>
                <w:szCs w:val="24"/>
              </w:rPr>
              <w:t>S</w:t>
            </w:r>
            <w:r w:rsidRPr="000B3F6F">
              <w:rPr>
                <w:rFonts w:ascii="Arial" w:hAnsi="Arial" w:cs="Arial"/>
                <w:sz w:val="24"/>
                <w:szCs w:val="24"/>
              </w:rPr>
              <w:t>3</w:t>
            </w:r>
          </w:p>
        </w:tc>
        <w:tc>
          <w:tcPr>
            <w:tcW w:w="1668" w:type="dxa"/>
          </w:tcPr>
          <w:p w14:paraId="15F9CC5D" w14:textId="77777777" w:rsidR="006E70A5" w:rsidRPr="000B3F6F" w:rsidRDefault="006E70A5" w:rsidP="00B16CE8">
            <w:pPr>
              <w:spacing w:line="360" w:lineRule="auto"/>
              <w:rPr>
                <w:rFonts w:ascii="Arial" w:hAnsi="Arial" w:cs="Arial"/>
                <w:sz w:val="24"/>
                <w:szCs w:val="24"/>
              </w:rPr>
            </w:pPr>
            <w:r w:rsidRPr="000B3F6F">
              <w:rPr>
                <w:rFonts w:ascii="Arial" w:hAnsi="Arial" w:cs="Arial"/>
                <w:sz w:val="24"/>
                <w:szCs w:val="24"/>
              </w:rPr>
              <w:t>8m</w:t>
            </w:r>
          </w:p>
        </w:tc>
        <w:tc>
          <w:tcPr>
            <w:tcW w:w="4343" w:type="dxa"/>
            <w:vMerge/>
          </w:tcPr>
          <w:p w14:paraId="2B21C2C9" w14:textId="784B9AC4" w:rsidR="006E70A5" w:rsidRPr="000B3F6F" w:rsidRDefault="006E70A5" w:rsidP="00B16CE8">
            <w:pPr>
              <w:spacing w:line="360" w:lineRule="auto"/>
              <w:rPr>
                <w:rFonts w:ascii="Arial" w:hAnsi="Arial" w:cs="Arial"/>
                <w:sz w:val="24"/>
                <w:szCs w:val="24"/>
              </w:rPr>
            </w:pPr>
          </w:p>
        </w:tc>
      </w:tr>
      <w:tr w:rsidR="006E70A5" w:rsidRPr="000B3F6F" w14:paraId="615F82C8" w14:textId="77777777" w:rsidTr="008221DB">
        <w:tc>
          <w:tcPr>
            <w:tcW w:w="3005" w:type="dxa"/>
          </w:tcPr>
          <w:p w14:paraId="5E72A057" w14:textId="40D12EA0" w:rsidR="006E70A5" w:rsidRPr="000B3F6F" w:rsidRDefault="006E70A5" w:rsidP="00B16CE8">
            <w:pPr>
              <w:spacing w:line="360" w:lineRule="auto"/>
              <w:rPr>
                <w:rFonts w:ascii="Arial" w:hAnsi="Arial" w:cs="Arial"/>
                <w:sz w:val="24"/>
                <w:szCs w:val="24"/>
              </w:rPr>
            </w:pPr>
            <w:r>
              <w:rPr>
                <w:rFonts w:ascii="Arial" w:hAnsi="Arial" w:cs="Arial"/>
                <w:sz w:val="24"/>
                <w:szCs w:val="24"/>
              </w:rPr>
              <w:t>S</w:t>
            </w:r>
            <w:r w:rsidRPr="000B3F6F">
              <w:rPr>
                <w:rFonts w:ascii="Arial" w:hAnsi="Arial" w:cs="Arial"/>
                <w:sz w:val="24"/>
                <w:szCs w:val="24"/>
              </w:rPr>
              <w:t>4</w:t>
            </w:r>
          </w:p>
        </w:tc>
        <w:tc>
          <w:tcPr>
            <w:tcW w:w="1668" w:type="dxa"/>
          </w:tcPr>
          <w:p w14:paraId="6E7E0970" w14:textId="77777777" w:rsidR="006E70A5" w:rsidRPr="000B3F6F" w:rsidRDefault="006E70A5" w:rsidP="00B16CE8">
            <w:pPr>
              <w:spacing w:line="360" w:lineRule="auto"/>
              <w:rPr>
                <w:rFonts w:ascii="Arial" w:hAnsi="Arial" w:cs="Arial"/>
                <w:sz w:val="24"/>
                <w:szCs w:val="24"/>
              </w:rPr>
            </w:pPr>
            <w:r w:rsidRPr="000B3F6F">
              <w:rPr>
                <w:rFonts w:ascii="Arial" w:hAnsi="Arial" w:cs="Arial"/>
                <w:sz w:val="24"/>
                <w:szCs w:val="24"/>
              </w:rPr>
              <w:t xml:space="preserve">3m </w:t>
            </w:r>
          </w:p>
        </w:tc>
        <w:tc>
          <w:tcPr>
            <w:tcW w:w="4343" w:type="dxa"/>
            <w:vMerge/>
          </w:tcPr>
          <w:p w14:paraId="743CF3BD" w14:textId="0459B44A" w:rsidR="006E70A5" w:rsidRPr="000B3F6F" w:rsidRDefault="006E70A5" w:rsidP="00B16CE8">
            <w:pPr>
              <w:spacing w:line="360" w:lineRule="auto"/>
              <w:rPr>
                <w:rFonts w:ascii="Arial" w:hAnsi="Arial" w:cs="Arial"/>
                <w:sz w:val="24"/>
                <w:szCs w:val="24"/>
              </w:rPr>
            </w:pPr>
          </w:p>
        </w:tc>
      </w:tr>
      <w:tr w:rsidR="006E70A5" w:rsidRPr="000B3F6F" w14:paraId="023209AE" w14:textId="77777777" w:rsidTr="008221DB">
        <w:tc>
          <w:tcPr>
            <w:tcW w:w="3005" w:type="dxa"/>
          </w:tcPr>
          <w:p w14:paraId="28292CDE" w14:textId="33F6877E" w:rsidR="006E70A5" w:rsidRPr="000B3F6F" w:rsidRDefault="006E70A5" w:rsidP="00B16CE8">
            <w:pPr>
              <w:spacing w:line="360" w:lineRule="auto"/>
              <w:rPr>
                <w:rFonts w:ascii="Arial" w:hAnsi="Arial" w:cs="Arial"/>
                <w:sz w:val="24"/>
                <w:szCs w:val="24"/>
              </w:rPr>
            </w:pPr>
            <w:r>
              <w:rPr>
                <w:rFonts w:ascii="Arial" w:hAnsi="Arial" w:cs="Arial"/>
                <w:sz w:val="24"/>
                <w:szCs w:val="24"/>
              </w:rPr>
              <w:t>S</w:t>
            </w:r>
            <w:r w:rsidRPr="000B3F6F">
              <w:rPr>
                <w:rFonts w:ascii="Arial" w:hAnsi="Arial" w:cs="Arial"/>
                <w:sz w:val="24"/>
                <w:szCs w:val="24"/>
              </w:rPr>
              <w:t>5</w:t>
            </w:r>
          </w:p>
        </w:tc>
        <w:tc>
          <w:tcPr>
            <w:tcW w:w="1668" w:type="dxa"/>
          </w:tcPr>
          <w:p w14:paraId="4EAAFDF0" w14:textId="77777777" w:rsidR="006E70A5" w:rsidRPr="000B3F6F" w:rsidRDefault="006E70A5" w:rsidP="00B16CE8">
            <w:pPr>
              <w:spacing w:line="360" w:lineRule="auto"/>
              <w:rPr>
                <w:rFonts w:ascii="Arial" w:hAnsi="Arial" w:cs="Arial"/>
                <w:sz w:val="24"/>
                <w:szCs w:val="24"/>
              </w:rPr>
            </w:pPr>
            <w:r w:rsidRPr="000B3F6F">
              <w:rPr>
                <w:rFonts w:ascii="Arial" w:hAnsi="Arial" w:cs="Arial"/>
                <w:sz w:val="24"/>
                <w:szCs w:val="24"/>
              </w:rPr>
              <w:t>1m</w:t>
            </w:r>
          </w:p>
        </w:tc>
        <w:tc>
          <w:tcPr>
            <w:tcW w:w="4343" w:type="dxa"/>
            <w:vMerge/>
          </w:tcPr>
          <w:p w14:paraId="10DCD05C" w14:textId="654AC405" w:rsidR="006E70A5" w:rsidRPr="000B3F6F" w:rsidRDefault="006E70A5" w:rsidP="00B16CE8">
            <w:pPr>
              <w:spacing w:line="360" w:lineRule="auto"/>
              <w:rPr>
                <w:rFonts w:ascii="Arial" w:hAnsi="Arial" w:cs="Arial"/>
                <w:sz w:val="24"/>
                <w:szCs w:val="24"/>
              </w:rPr>
            </w:pPr>
          </w:p>
        </w:tc>
      </w:tr>
      <w:tr w:rsidR="006E70A5" w:rsidRPr="000B3F6F" w14:paraId="50B71250" w14:textId="77777777" w:rsidTr="008221DB">
        <w:tc>
          <w:tcPr>
            <w:tcW w:w="3005" w:type="dxa"/>
          </w:tcPr>
          <w:p w14:paraId="54AA0AC9" w14:textId="13B8BEAC" w:rsidR="006E70A5" w:rsidRPr="000B3F6F" w:rsidRDefault="006E70A5" w:rsidP="00B16CE8">
            <w:pPr>
              <w:spacing w:line="360" w:lineRule="auto"/>
              <w:rPr>
                <w:rFonts w:ascii="Arial" w:hAnsi="Arial" w:cs="Arial"/>
                <w:sz w:val="24"/>
                <w:szCs w:val="24"/>
              </w:rPr>
            </w:pPr>
            <w:r>
              <w:rPr>
                <w:rFonts w:ascii="Arial" w:hAnsi="Arial" w:cs="Arial"/>
                <w:sz w:val="24"/>
                <w:szCs w:val="24"/>
              </w:rPr>
              <w:t>S</w:t>
            </w:r>
            <w:r w:rsidRPr="000B3F6F">
              <w:rPr>
                <w:rFonts w:ascii="Arial" w:hAnsi="Arial" w:cs="Arial"/>
                <w:sz w:val="24"/>
                <w:szCs w:val="24"/>
              </w:rPr>
              <w:t>6</w:t>
            </w:r>
          </w:p>
        </w:tc>
        <w:tc>
          <w:tcPr>
            <w:tcW w:w="1668" w:type="dxa"/>
          </w:tcPr>
          <w:p w14:paraId="1A6CB22B" w14:textId="77777777" w:rsidR="006E70A5" w:rsidRPr="000B3F6F" w:rsidRDefault="006E70A5" w:rsidP="00B16CE8">
            <w:pPr>
              <w:spacing w:line="360" w:lineRule="auto"/>
              <w:rPr>
                <w:rFonts w:ascii="Arial" w:hAnsi="Arial" w:cs="Arial"/>
                <w:sz w:val="24"/>
                <w:szCs w:val="24"/>
              </w:rPr>
            </w:pPr>
            <w:r w:rsidRPr="000B3F6F">
              <w:rPr>
                <w:rFonts w:ascii="Arial" w:hAnsi="Arial" w:cs="Arial"/>
                <w:sz w:val="24"/>
                <w:szCs w:val="24"/>
              </w:rPr>
              <w:t>2m</w:t>
            </w:r>
          </w:p>
        </w:tc>
        <w:tc>
          <w:tcPr>
            <w:tcW w:w="4343" w:type="dxa"/>
            <w:vMerge/>
          </w:tcPr>
          <w:p w14:paraId="66C28D64" w14:textId="59196152" w:rsidR="006E70A5" w:rsidRPr="000B3F6F" w:rsidRDefault="006E70A5" w:rsidP="00B16CE8">
            <w:pPr>
              <w:spacing w:line="360" w:lineRule="auto"/>
              <w:rPr>
                <w:rFonts w:ascii="Arial" w:hAnsi="Arial" w:cs="Arial"/>
                <w:sz w:val="24"/>
                <w:szCs w:val="24"/>
              </w:rPr>
            </w:pPr>
          </w:p>
        </w:tc>
      </w:tr>
      <w:tr w:rsidR="006E70A5" w:rsidRPr="000B3F6F" w14:paraId="4625534D" w14:textId="77777777" w:rsidTr="008221DB">
        <w:tc>
          <w:tcPr>
            <w:tcW w:w="3005" w:type="dxa"/>
          </w:tcPr>
          <w:p w14:paraId="1A4670DD" w14:textId="3177946B" w:rsidR="006E70A5" w:rsidRPr="000B3F6F" w:rsidRDefault="006E70A5" w:rsidP="00B16CE8">
            <w:pPr>
              <w:spacing w:line="360" w:lineRule="auto"/>
              <w:rPr>
                <w:rFonts w:ascii="Arial" w:hAnsi="Arial" w:cs="Arial"/>
                <w:sz w:val="24"/>
                <w:szCs w:val="24"/>
              </w:rPr>
            </w:pPr>
            <w:r>
              <w:rPr>
                <w:rFonts w:ascii="Arial" w:hAnsi="Arial" w:cs="Arial"/>
                <w:sz w:val="24"/>
                <w:szCs w:val="24"/>
              </w:rPr>
              <w:t>S</w:t>
            </w:r>
            <w:r w:rsidRPr="000B3F6F">
              <w:rPr>
                <w:rFonts w:ascii="Arial" w:hAnsi="Arial" w:cs="Arial"/>
                <w:sz w:val="24"/>
                <w:szCs w:val="24"/>
              </w:rPr>
              <w:t>7</w:t>
            </w:r>
          </w:p>
        </w:tc>
        <w:tc>
          <w:tcPr>
            <w:tcW w:w="1668" w:type="dxa"/>
          </w:tcPr>
          <w:p w14:paraId="1B64940C" w14:textId="77777777" w:rsidR="006E70A5" w:rsidRPr="000B3F6F" w:rsidRDefault="006E70A5" w:rsidP="00B16CE8">
            <w:pPr>
              <w:spacing w:line="360" w:lineRule="auto"/>
              <w:rPr>
                <w:rFonts w:ascii="Arial" w:hAnsi="Arial" w:cs="Arial"/>
                <w:sz w:val="24"/>
                <w:szCs w:val="24"/>
              </w:rPr>
            </w:pPr>
            <w:r w:rsidRPr="000B3F6F">
              <w:rPr>
                <w:rFonts w:ascii="Arial" w:hAnsi="Arial" w:cs="Arial"/>
                <w:sz w:val="24"/>
                <w:szCs w:val="24"/>
              </w:rPr>
              <w:t>5m</w:t>
            </w:r>
          </w:p>
        </w:tc>
        <w:tc>
          <w:tcPr>
            <w:tcW w:w="4343" w:type="dxa"/>
            <w:vMerge/>
          </w:tcPr>
          <w:p w14:paraId="7C9047F4" w14:textId="77777777" w:rsidR="006E70A5" w:rsidRPr="000B3F6F" w:rsidRDefault="006E70A5" w:rsidP="00B16CE8">
            <w:pPr>
              <w:spacing w:line="360" w:lineRule="auto"/>
              <w:rPr>
                <w:rFonts w:ascii="Arial" w:hAnsi="Arial" w:cs="Arial"/>
                <w:sz w:val="24"/>
                <w:szCs w:val="24"/>
              </w:rPr>
            </w:pPr>
          </w:p>
        </w:tc>
      </w:tr>
      <w:tr w:rsidR="006E70A5" w:rsidRPr="000B3F6F" w14:paraId="23749A2E" w14:textId="77777777" w:rsidTr="008221DB">
        <w:tc>
          <w:tcPr>
            <w:tcW w:w="3005" w:type="dxa"/>
          </w:tcPr>
          <w:p w14:paraId="20F98DF6" w14:textId="53858EBB" w:rsidR="006E70A5" w:rsidRPr="000B3F6F" w:rsidRDefault="006E70A5" w:rsidP="00B16CE8">
            <w:pPr>
              <w:spacing w:line="360" w:lineRule="auto"/>
              <w:rPr>
                <w:rFonts w:ascii="Arial" w:hAnsi="Arial" w:cs="Arial"/>
                <w:sz w:val="24"/>
                <w:szCs w:val="24"/>
              </w:rPr>
            </w:pPr>
            <w:r>
              <w:rPr>
                <w:rFonts w:ascii="Arial" w:hAnsi="Arial" w:cs="Arial"/>
                <w:sz w:val="24"/>
                <w:szCs w:val="24"/>
              </w:rPr>
              <w:t>S</w:t>
            </w:r>
            <w:r w:rsidRPr="000B3F6F">
              <w:rPr>
                <w:rFonts w:ascii="Arial" w:hAnsi="Arial" w:cs="Arial"/>
                <w:sz w:val="24"/>
                <w:szCs w:val="24"/>
              </w:rPr>
              <w:t>8</w:t>
            </w:r>
          </w:p>
        </w:tc>
        <w:tc>
          <w:tcPr>
            <w:tcW w:w="1668" w:type="dxa"/>
          </w:tcPr>
          <w:p w14:paraId="20C7D9CE" w14:textId="77777777" w:rsidR="006E70A5" w:rsidRPr="000B3F6F" w:rsidRDefault="006E70A5" w:rsidP="00B16CE8">
            <w:pPr>
              <w:spacing w:line="360" w:lineRule="auto"/>
              <w:rPr>
                <w:rFonts w:ascii="Arial" w:hAnsi="Arial" w:cs="Arial"/>
                <w:sz w:val="24"/>
                <w:szCs w:val="24"/>
              </w:rPr>
            </w:pPr>
            <w:r w:rsidRPr="000B3F6F">
              <w:rPr>
                <w:rFonts w:ascii="Arial" w:hAnsi="Arial" w:cs="Arial"/>
                <w:sz w:val="24"/>
                <w:szCs w:val="24"/>
              </w:rPr>
              <w:t>7m</w:t>
            </w:r>
          </w:p>
        </w:tc>
        <w:tc>
          <w:tcPr>
            <w:tcW w:w="4343" w:type="dxa"/>
            <w:vMerge/>
          </w:tcPr>
          <w:p w14:paraId="2DFB7998" w14:textId="77777777" w:rsidR="006E70A5" w:rsidRPr="000B3F6F" w:rsidRDefault="006E70A5" w:rsidP="00B16CE8">
            <w:pPr>
              <w:spacing w:line="360" w:lineRule="auto"/>
              <w:rPr>
                <w:rFonts w:ascii="Arial" w:hAnsi="Arial" w:cs="Arial"/>
                <w:sz w:val="24"/>
                <w:szCs w:val="24"/>
              </w:rPr>
            </w:pPr>
          </w:p>
        </w:tc>
      </w:tr>
      <w:tr w:rsidR="006E70A5" w:rsidRPr="000B3F6F" w14:paraId="18D11F3E" w14:textId="77777777" w:rsidTr="008221DB">
        <w:tc>
          <w:tcPr>
            <w:tcW w:w="3005" w:type="dxa"/>
          </w:tcPr>
          <w:p w14:paraId="4B4BA802" w14:textId="45C18F2C" w:rsidR="006E70A5" w:rsidRPr="000B3F6F" w:rsidRDefault="006E70A5" w:rsidP="00B16CE8">
            <w:pPr>
              <w:spacing w:line="360" w:lineRule="auto"/>
              <w:rPr>
                <w:rFonts w:ascii="Arial" w:hAnsi="Arial" w:cs="Arial"/>
                <w:sz w:val="24"/>
                <w:szCs w:val="24"/>
              </w:rPr>
            </w:pPr>
            <w:r>
              <w:rPr>
                <w:rFonts w:ascii="Arial" w:hAnsi="Arial" w:cs="Arial"/>
                <w:sz w:val="24"/>
                <w:szCs w:val="24"/>
              </w:rPr>
              <w:t>S</w:t>
            </w:r>
            <w:r w:rsidRPr="000B3F6F">
              <w:rPr>
                <w:rFonts w:ascii="Arial" w:hAnsi="Arial" w:cs="Arial"/>
                <w:sz w:val="24"/>
                <w:szCs w:val="24"/>
              </w:rPr>
              <w:t>9</w:t>
            </w:r>
          </w:p>
        </w:tc>
        <w:tc>
          <w:tcPr>
            <w:tcW w:w="1668" w:type="dxa"/>
          </w:tcPr>
          <w:p w14:paraId="307931A4" w14:textId="77777777" w:rsidR="006E70A5" w:rsidRPr="000B3F6F" w:rsidRDefault="006E70A5" w:rsidP="00B16CE8">
            <w:pPr>
              <w:spacing w:line="360" w:lineRule="auto"/>
              <w:rPr>
                <w:rFonts w:ascii="Arial" w:hAnsi="Arial" w:cs="Arial"/>
                <w:sz w:val="24"/>
                <w:szCs w:val="24"/>
              </w:rPr>
            </w:pPr>
            <w:r w:rsidRPr="000B3F6F">
              <w:rPr>
                <w:rFonts w:ascii="Arial" w:hAnsi="Arial" w:cs="Arial"/>
                <w:sz w:val="24"/>
                <w:szCs w:val="24"/>
              </w:rPr>
              <w:t>8m</w:t>
            </w:r>
          </w:p>
        </w:tc>
        <w:tc>
          <w:tcPr>
            <w:tcW w:w="4343" w:type="dxa"/>
            <w:vMerge/>
          </w:tcPr>
          <w:p w14:paraId="34721D0C" w14:textId="77777777" w:rsidR="006E70A5" w:rsidRPr="000B3F6F" w:rsidRDefault="006E70A5" w:rsidP="00B16CE8">
            <w:pPr>
              <w:spacing w:line="360" w:lineRule="auto"/>
              <w:rPr>
                <w:rFonts w:ascii="Arial" w:hAnsi="Arial" w:cs="Arial"/>
                <w:sz w:val="24"/>
                <w:szCs w:val="24"/>
              </w:rPr>
            </w:pPr>
          </w:p>
        </w:tc>
      </w:tr>
      <w:tr w:rsidR="006E70A5" w:rsidRPr="000B3F6F" w14:paraId="51262ABD" w14:textId="77777777" w:rsidTr="008221DB">
        <w:tc>
          <w:tcPr>
            <w:tcW w:w="3005" w:type="dxa"/>
          </w:tcPr>
          <w:p w14:paraId="29A844BF" w14:textId="2D9E72C3" w:rsidR="006E70A5" w:rsidRPr="000B3F6F" w:rsidRDefault="006E70A5" w:rsidP="00B16CE8">
            <w:pPr>
              <w:spacing w:line="360" w:lineRule="auto"/>
              <w:rPr>
                <w:rFonts w:ascii="Arial" w:hAnsi="Arial" w:cs="Arial"/>
                <w:sz w:val="24"/>
                <w:szCs w:val="24"/>
              </w:rPr>
            </w:pPr>
            <w:r>
              <w:rPr>
                <w:rFonts w:ascii="Arial" w:hAnsi="Arial" w:cs="Arial"/>
                <w:sz w:val="24"/>
                <w:szCs w:val="24"/>
              </w:rPr>
              <w:t>S</w:t>
            </w:r>
            <w:r w:rsidRPr="000B3F6F">
              <w:rPr>
                <w:rFonts w:ascii="Arial" w:hAnsi="Arial" w:cs="Arial"/>
                <w:sz w:val="24"/>
                <w:szCs w:val="24"/>
              </w:rPr>
              <w:t>10</w:t>
            </w:r>
          </w:p>
        </w:tc>
        <w:tc>
          <w:tcPr>
            <w:tcW w:w="1668" w:type="dxa"/>
          </w:tcPr>
          <w:p w14:paraId="37622835" w14:textId="77777777" w:rsidR="006E70A5" w:rsidRPr="000B3F6F" w:rsidRDefault="006E70A5" w:rsidP="00B16CE8">
            <w:pPr>
              <w:spacing w:line="360" w:lineRule="auto"/>
              <w:rPr>
                <w:rFonts w:ascii="Arial" w:hAnsi="Arial" w:cs="Arial"/>
                <w:sz w:val="24"/>
                <w:szCs w:val="24"/>
              </w:rPr>
            </w:pPr>
            <w:r w:rsidRPr="000B3F6F">
              <w:rPr>
                <w:rFonts w:ascii="Arial" w:hAnsi="Arial" w:cs="Arial"/>
                <w:sz w:val="24"/>
                <w:szCs w:val="24"/>
              </w:rPr>
              <w:t>4m</w:t>
            </w:r>
          </w:p>
        </w:tc>
        <w:tc>
          <w:tcPr>
            <w:tcW w:w="4343" w:type="dxa"/>
            <w:vMerge/>
          </w:tcPr>
          <w:p w14:paraId="4BAD4468" w14:textId="77777777" w:rsidR="006E70A5" w:rsidRPr="000B3F6F" w:rsidRDefault="006E70A5" w:rsidP="00B16CE8">
            <w:pPr>
              <w:spacing w:line="360" w:lineRule="auto"/>
              <w:rPr>
                <w:rFonts w:ascii="Arial" w:hAnsi="Arial" w:cs="Arial"/>
                <w:sz w:val="24"/>
                <w:szCs w:val="24"/>
              </w:rPr>
            </w:pPr>
          </w:p>
        </w:tc>
      </w:tr>
      <w:tr w:rsidR="006E70A5" w:rsidRPr="000B3F6F" w14:paraId="59DC488F" w14:textId="77777777" w:rsidTr="008221DB">
        <w:tc>
          <w:tcPr>
            <w:tcW w:w="3005" w:type="dxa"/>
          </w:tcPr>
          <w:p w14:paraId="40427026" w14:textId="32A56C45" w:rsidR="006E70A5" w:rsidRPr="000B3F6F" w:rsidRDefault="006E70A5" w:rsidP="00B16CE8">
            <w:pPr>
              <w:spacing w:line="360" w:lineRule="auto"/>
              <w:rPr>
                <w:rFonts w:ascii="Arial" w:hAnsi="Arial" w:cs="Arial"/>
                <w:sz w:val="24"/>
                <w:szCs w:val="24"/>
              </w:rPr>
            </w:pPr>
            <w:r>
              <w:rPr>
                <w:rFonts w:ascii="Arial" w:hAnsi="Arial" w:cs="Arial"/>
                <w:sz w:val="24"/>
                <w:szCs w:val="24"/>
              </w:rPr>
              <w:t>S</w:t>
            </w:r>
            <w:r w:rsidRPr="000B3F6F">
              <w:rPr>
                <w:rFonts w:ascii="Arial" w:hAnsi="Arial" w:cs="Arial"/>
                <w:sz w:val="24"/>
                <w:szCs w:val="24"/>
              </w:rPr>
              <w:t>11</w:t>
            </w:r>
          </w:p>
        </w:tc>
        <w:tc>
          <w:tcPr>
            <w:tcW w:w="1668" w:type="dxa"/>
          </w:tcPr>
          <w:p w14:paraId="4FD53353" w14:textId="77777777" w:rsidR="006E70A5" w:rsidRPr="000B3F6F" w:rsidRDefault="006E70A5" w:rsidP="00B16CE8">
            <w:pPr>
              <w:spacing w:line="360" w:lineRule="auto"/>
              <w:rPr>
                <w:rFonts w:ascii="Arial" w:hAnsi="Arial" w:cs="Arial"/>
                <w:sz w:val="24"/>
                <w:szCs w:val="24"/>
              </w:rPr>
            </w:pPr>
            <w:r w:rsidRPr="000B3F6F">
              <w:rPr>
                <w:rFonts w:ascii="Arial" w:hAnsi="Arial" w:cs="Arial"/>
                <w:sz w:val="24"/>
                <w:szCs w:val="24"/>
              </w:rPr>
              <w:t>3m</w:t>
            </w:r>
          </w:p>
        </w:tc>
        <w:tc>
          <w:tcPr>
            <w:tcW w:w="4343" w:type="dxa"/>
            <w:vMerge/>
          </w:tcPr>
          <w:p w14:paraId="411EE8F8" w14:textId="77777777" w:rsidR="006E70A5" w:rsidRPr="000B3F6F" w:rsidRDefault="006E70A5" w:rsidP="00B16CE8">
            <w:pPr>
              <w:spacing w:line="360" w:lineRule="auto"/>
              <w:rPr>
                <w:rFonts w:ascii="Arial" w:hAnsi="Arial" w:cs="Arial"/>
                <w:sz w:val="24"/>
                <w:szCs w:val="24"/>
              </w:rPr>
            </w:pPr>
          </w:p>
        </w:tc>
      </w:tr>
      <w:tr w:rsidR="006E70A5" w:rsidRPr="000B3F6F" w14:paraId="52D59A4A" w14:textId="77777777" w:rsidTr="008221DB">
        <w:tc>
          <w:tcPr>
            <w:tcW w:w="3005" w:type="dxa"/>
          </w:tcPr>
          <w:p w14:paraId="72D88750" w14:textId="0F376D35" w:rsidR="006E70A5" w:rsidRPr="000B3F6F" w:rsidRDefault="006E70A5" w:rsidP="00B16CE8">
            <w:pPr>
              <w:spacing w:line="360" w:lineRule="auto"/>
              <w:rPr>
                <w:rFonts w:ascii="Arial" w:hAnsi="Arial" w:cs="Arial"/>
                <w:sz w:val="24"/>
                <w:szCs w:val="24"/>
              </w:rPr>
            </w:pPr>
            <w:r>
              <w:rPr>
                <w:rFonts w:ascii="Arial" w:hAnsi="Arial" w:cs="Arial"/>
                <w:sz w:val="24"/>
                <w:szCs w:val="24"/>
              </w:rPr>
              <w:t>S</w:t>
            </w:r>
            <w:r w:rsidRPr="000B3F6F">
              <w:rPr>
                <w:rFonts w:ascii="Arial" w:hAnsi="Arial" w:cs="Arial"/>
                <w:sz w:val="24"/>
                <w:szCs w:val="24"/>
              </w:rPr>
              <w:t>12</w:t>
            </w:r>
          </w:p>
        </w:tc>
        <w:tc>
          <w:tcPr>
            <w:tcW w:w="1668" w:type="dxa"/>
          </w:tcPr>
          <w:p w14:paraId="77CC0171" w14:textId="77777777" w:rsidR="006E70A5" w:rsidRPr="000B3F6F" w:rsidRDefault="006E70A5" w:rsidP="00B16CE8">
            <w:pPr>
              <w:spacing w:line="360" w:lineRule="auto"/>
              <w:rPr>
                <w:rFonts w:ascii="Arial" w:hAnsi="Arial" w:cs="Arial"/>
                <w:sz w:val="24"/>
                <w:szCs w:val="24"/>
              </w:rPr>
            </w:pPr>
            <w:r w:rsidRPr="000B3F6F">
              <w:rPr>
                <w:rFonts w:ascii="Arial" w:hAnsi="Arial" w:cs="Arial"/>
                <w:sz w:val="24"/>
                <w:szCs w:val="24"/>
              </w:rPr>
              <w:t>10m</w:t>
            </w:r>
          </w:p>
        </w:tc>
        <w:tc>
          <w:tcPr>
            <w:tcW w:w="4343" w:type="dxa"/>
            <w:vMerge/>
          </w:tcPr>
          <w:p w14:paraId="68605624" w14:textId="77777777" w:rsidR="006E70A5" w:rsidRPr="000B3F6F" w:rsidRDefault="006E70A5" w:rsidP="00B16CE8">
            <w:pPr>
              <w:spacing w:line="360" w:lineRule="auto"/>
              <w:rPr>
                <w:rFonts w:ascii="Arial" w:hAnsi="Arial" w:cs="Arial"/>
                <w:sz w:val="24"/>
                <w:szCs w:val="24"/>
              </w:rPr>
            </w:pPr>
          </w:p>
        </w:tc>
      </w:tr>
      <w:tr w:rsidR="006E70A5" w:rsidRPr="000B3F6F" w14:paraId="670BA033" w14:textId="77777777" w:rsidTr="008221DB">
        <w:tc>
          <w:tcPr>
            <w:tcW w:w="3005" w:type="dxa"/>
          </w:tcPr>
          <w:p w14:paraId="678CE258" w14:textId="5C65516F" w:rsidR="006E70A5" w:rsidRPr="000B3F6F" w:rsidRDefault="006E70A5" w:rsidP="00B16CE8">
            <w:pPr>
              <w:spacing w:line="360" w:lineRule="auto"/>
              <w:rPr>
                <w:rFonts w:ascii="Arial" w:hAnsi="Arial" w:cs="Arial"/>
                <w:sz w:val="24"/>
                <w:szCs w:val="24"/>
              </w:rPr>
            </w:pPr>
            <w:r>
              <w:rPr>
                <w:rFonts w:ascii="Arial" w:hAnsi="Arial" w:cs="Arial"/>
                <w:sz w:val="24"/>
                <w:szCs w:val="24"/>
              </w:rPr>
              <w:t>S</w:t>
            </w:r>
            <w:r w:rsidRPr="000B3F6F">
              <w:rPr>
                <w:rFonts w:ascii="Arial" w:hAnsi="Arial" w:cs="Arial"/>
                <w:sz w:val="24"/>
                <w:szCs w:val="24"/>
              </w:rPr>
              <w:t>13</w:t>
            </w:r>
          </w:p>
        </w:tc>
        <w:tc>
          <w:tcPr>
            <w:tcW w:w="1668" w:type="dxa"/>
          </w:tcPr>
          <w:p w14:paraId="22D44587" w14:textId="77777777" w:rsidR="006E70A5" w:rsidRPr="000B3F6F" w:rsidRDefault="006E70A5" w:rsidP="00B16CE8">
            <w:pPr>
              <w:spacing w:line="360" w:lineRule="auto"/>
              <w:rPr>
                <w:rFonts w:ascii="Arial" w:hAnsi="Arial" w:cs="Arial"/>
                <w:sz w:val="24"/>
                <w:szCs w:val="24"/>
              </w:rPr>
            </w:pPr>
            <w:r w:rsidRPr="000B3F6F">
              <w:rPr>
                <w:rFonts w:ascii="Arial" w:hAnsi="Arial" w:cs="Arial"/>
                <w:sz w:val="24"/>
                <w:szCs w:val="24"/>
              </w:rPr>
              <w:t>2m</w:t>
            </w:r>
          </w:p>
        </w:tc>
        <w:tc>
          <w:tcPr>
            <w:tcW w:w="4343" w:type="dxa"/>
            <w:vMerge/>
          </w:tcPr>
          <w:p w14:paraId="447C13AD" w14:textId="77777777" w:rsidR="006E70A5" w:rsidRPr="000B3F6F" w:rsidRDefault="006E70A5" w:rsidP="00B16CE8">
            <w:pPr>
              <w:spacing w:line="360" w:lineRule="auto"/>
              <w:rPr>
                <w:rFonts w:ascii="Arial" w:hAnsi="Arial" w:cs="Arial"/>
                <w:sz w:val="24"/>
                <w:szCs w:val="24"/>
              </w:rPr>
            </w:pPr>
          </w:p>
        </w:tc>
      </w:tr>
    </w:tbl>
    <w:p w14:paraId="42AD8806" w14:textId="77777777" w:rsidR="00AA51D3" w:rsidRDefault="00AA51D3" w:rsidP="00B16CE8">
      <w:pPr>
        <w:spacing w:line="360" w:lineRule="auto"/>
        <w:rPr>
          <w:rFonts w:ascii="Arial" w:hAnsi="Arial" w:cs="Arial"/>
          <w:sz w:val="24"/>
          <w:szCs w:val="24"/>
        </w:rPr>
      </w:pPr>
    </w:p>
    <w:p w14:paraId="7D79F655" w14:textId="77777777" w:rsidR="004E1E43" w:rsidRDefault="004E1E43" w:rsidP="00B16CE8">
      <w:pPr>
        <w:spacing w:line="360" w:lineRule="auto"/>
        <w:rPr>
          <w:rFonts w:ascii="Arial" w:hAnsi="Arial" w:cs="Arial"/>
          <w:sz w:val="24"/>
          <w:szCs w:val="24"/>
        </w:rPr>
      </w:pPr>
    </w:p>
    <w:p w14:paraId="24242975" w14:textId="77777777" w:rsidR="00802C8E" w:rsidRDefault="00802C8E" w:rsidP="00B16CE8">
      <w:pPr>
        <w:spacing w:line="360" w:lineRule="auto"/>
        <w:rPr>
          <w:rFonts w:ascii="Arial" w:hAnsi="Arial" w:cs="Arial"/>
          <w:sz w:val="24"/>
          <w:szCs w:val="24"/>
        </w:rPr>
      </w:pPr>
    </w:p>
    <w:p w14:paraId="1D25BD03" w14:textId="77777777" w:rsidR="00802C8E" w:rsidRDefault="00802C8E" w:rsidP="00B16CE8">
      <w:pPr>
        <w:spacing w:line="360" w:lineRule="auto"/>
        <w:rPr>
          <w:rFonts w:ascii="Arial" w:hAnsi="Arial" w:cs="Arial"/>
          <w:sz w:val="24"/>
          <w:szCs w:val="24"/>
        </w:rPr>
      </w:pPr>
    </w:p>
    <w:p w14:paraId="5E8749FF" w14:textId="77777777" w:rsidR="004E1E43" w:rsidRDefault="004E1E43" w:rsidP="00B16CE8">
      <w:pPr>
        <w:spacing w:line="360" w:lineRule="auto"/>
        <w:rPr>
          <w:rFonts w:ascii="Arial" w:hAnsi="Arial" w:cs="Arial"/>
          <w:sz w:val="24"/>
          <w:szCs w:val="24"/>
        </w:rPr>
      </w:pPr>
    </w:p>
    <w:p w14:paraId="222ECF3A" w14:textId="77777777" w:rsidR="004E1E43" w:rsidRDefault="004E1E43" w:rsidP="00B16CE8">
      <w:pPr>
        <w:spacing w:line="360" w:lineRule="auto"/>
        <w:rPr>
          <w:rFonts w:ascii="Arial" w:hAnsi="Arial" w:cs="Arial"/>
          <w:sz w:val="24"/>
          <w:szCs w:val="24"/>
        </w:rPr>
      </w:pPr>
    </w:p>
    <w:p w14:paraId="78F3FEA3" w14:textId="71A4B1D4" w:rsidR="004E1E43" w:rsidRPr="008221DB" w:rsidRDefault="008221DB" w:rsidP="00B16CE8">
      <w:pPr>
        <w:spacing w:line="360" w:lineRule="auto"/>
        <w:rPr>
          <w:rFonts w:ascii="Arial" w:hAnsi="Arial" w:cs="Arial"/>
          <w:b/>
          <w:bCs/>
          <w:sz w:val="40"/>
          <w:szCs w:val="40"/>
        </w:rPr>
      </w:pPr>
      <w:r w:rsidRPr="008221DB">
        <w:rPr>
          <w:rFonts w:ascii="Arial" w:hAnsi="Arial" w:cs="Arial"/>
          <w:b/>
          <w:bCs/>
          <w:sz w:val="40"/>
          <w:szCs w:val="40"/>
        </w:rPr>
        <w:lastRenderedPageBreak/>
        <w:t>S1</w:t>
      </w:r>
    </w:p>
    <w:p w14:paraId="2C055561" w14:textId="0C4C5795" w:rsidR="00AA51D3" w:rsidRPr="004C3429" w:rsidRDefault="00AE6039" w:rsidP="00B16CE8">
      <w:pPr>
        <w:spacing w:line="360" w:lineRule="auto"/>
        <w:rPr>
          <w:rFonts w:ascii="Arial" w:hAnsi="Arial" w:cs="Arial"/>
          <w:sz w:val="24"/>
          <w:szCs w:val="24"/>
        </w:rPr>
      </w:pPr>
      <w:r w:rsidRPr="004C3429">
        <w:rPr>
          <w:rFonts w:ascii="Arial" w:hAnsi="Arial" w:cs="Arial"/>
          <w:noProof/>
          <w:sz w:val="24"/>
          <w:szCs w:val="24"/>
        </w:rPr>
        <w:drawing>
          <wp:inline distT="0" distB="0" distL="0" distR="0" wp14:anchorId="67C8B87B" wp14:editId="1A5A4038">
            <wp:extent cx="5725795" cy="3221990"/>
            <wp:effectExtent l="0" t="0" r="8255" b="0"/>
            <wp:docPr id="527490341" name="Picture 13" descr="A group of people sitting at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7490341" name="Picture 13" descr="A group of people sitting at a table&#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25795" cy="3221990"/>
                    </a:xfrm>
                    <a:prstGeom prst="rect">
                      <a:avLst/>
                    </a:prstGeom>
                    <a:noFill/>
                    <a:ln>
                      <a:noFill/>
                    </a:ln>
                  </pic:spPr>
                </pic:pic>
              </a:graphicData>
            </a:graphic>
          </wp:inline>
        </w:drawing>
      </w:r>
    </w:p>
    <w:p w14:paraId="74995F77" w14:textId="77777777" w:rsidR="004C3429" w:rsidRPr="003C0CC2" w:rsidRDefault="004C3429" w:rsidP="00B16CE8">
      <w:pPr>
        <w:spacing w:line="360" w:lineRule="auto"/>
        <w:rPr>
          <w:rFonts w:ascii="Arial" w:hAnsi="Arial" w:cs="Arial"/>
          <w:sz w:val="24"/>
          <w:szCs w:val="24"/>
        </w:rPr>
      </w:pPr>
      <w:r w:rsidRPr="003C0CC2">
        <w:rPr>
          <w:rFonts w:ascii="Arial" w:hAnsi="Arial" w:cs="Arial"/>
          <w:sz w:val="24"/>
          <w:szCs w:val="24"/>
        </w:rPr>
        <w:t>Welcome audience and introduce self.</w:t>
      </w:r>
    </w:p>
    <w:p w14:paraId="07A2078E" w14:textId="77777777" w:rsidR="00AA51D3" w:rsidRPr="004C3429" w:rsidRDefault="00AA51D3" w:rsidP="00B16CE8">
      <w:pPr>
        <w:spacing w:line="360" w:lineRule="auto"/>
        <w:rPr>
          <w:rFonts w:ascii="Arial" w:hAnsi="Arial" w:cs="Arial"/>
          <w:sz w:val="24"/>
          <w:szCs w:val="24"/>
        </w:rPr>
      </w:pPr>
    </w:p>
    <w:p w14:paraId="56261B57" w14:textId="77777777" w:rsidR="00AA51D3" w:rsidRPr="004C3429" w:rsidRDefault="00AA51D3" w:rsidP="00B16CE8">
      <w:pPr>
        <w:spacing w:line="360" w:lineRule="auto"/>
        <w:rPr>
          <w:rFonts w:ascii="Arial" w:hAnsi="Arial" w:cs="Arial"/>
          <w:sz w:val="24"/>
          <w:szCs w:val="24"/>
        </w:rPr>
      </w:pPr>
    </w:p>
    <w:p w14:paraId="36E64784" w14:textId="77777777" w:rsidR="00AA51D3" w:rsidRPr="004C3429" w:rsidRDefault="00AA51D3" w:rsidP="00B16CE8">
      <w:pPr>
        <w:spacing w:line="360" w:lineRule="auto"/>
        <w:rPr>
          <w:rFonts w:ascii="Arial" w:hAnsi="Arial" w:cs="Arial"/>
          <w:sz w:val="24"/>
          <w:szCs w:val="24"/>
        </w:rPr>
      </w:pPr>
    </w:p>
    <w:p w14:paraId="645DF6D4" w14:textId="77777777" w:rsidR="00AA51D3" w:rsidRPr="004C3429" w:rsidRDefault="00AA51D3" w:rsidP="00B16CE8">
      <w:pPr>
        <w:spacing w:line="360" w:lineRule="auto"/>
        <w:rPr>
          <w:rFonts w:ascii="Arial" w:hAnsi="Arial" w:cs="Arial"/>
          <w:sz w:val="24"/>
          <w:szCs w:val="24"/>
        </w:rPr>
      </w:pPr>
    </w:p>
    <w:p w14:paraId="550F379F" w14:textId="77777777" w:rsidR="00AA51D3" w:rsidRPr="004C3429" w:rsidRDefault="00AA51D3" w:rsidP="00B16CE8">
      <w:pPr>
        <w:spacing w:line="360" w:lineRule="auto"/>
        <w:rPr>
          <w:rFonts w:ascii="Arial" w:hAnsi="Arial" w:cs="Arial"/>
          <w:sz w:val="24"/>
          <w:szCs w:val="24"/>
        </w:rPr>
      </w:pPr>
    </w:p>
    <w:p w14:paraId="7586FB10" w14:textId="77777777" w:rsidR="00AA51D3" w:rsidRPr="004C3429" w:rsidRDefault="00AA51D3" w:rsidP="00B16CE8">
      <w:pPr>
        <w:spacing w:line="360" w:lineRule="auto"/>
        <w:rPr>
          <w:rFonts w:ascii="Arial" w:hAnsi="Arial" w:cs="Arial"/>
          <w:sz w:val="24"/>
          <w:szCs w:val="24"/>
        </w:rPr>
      </w:pPr>
    </w:p>
    <w:p w14:paraId="6CFF4198" w14:textId="77777777" w:rsidR="00AA51D3" w:rsidRPr="004C3429" w:rsidRDefault="00AA51D3" w:rsidP="00B16CE8">
      <w:pPr>
        <w:spacing w:line="360" w:lineRule="auto"/>
        <w:rPr>
          <w:rFonts w:ascii="Arial" w:hAnsi="Arial" w:cs="Arial"/>
          <w:sz w:val="24"/>
          <w:szCs w:val="24"/>
        </w:rPr>
      </w:pPr>
    </w:p>
    <w:p w14:paraId="49615F32" w14:textId="77777777" w:rsidR="00AA51D3" w:rsidRPr="004C3429" w:rsidRDefault="00AA51D3" w:rsidP="00B16CE8">
      <w:pPr>
        <w:spacing w:line="360" w:lineRule="auto"/>
        <w:rPr>
          <w:rFonts w:ascii="Arial" w:hAnsi="Arial" w:cs="Arial"/>
          <w:sz w:val="24"/>
          <w:szCs w:val="24"/>
        </w:rPr>
      </w:pPr>
    </w:p>
    <w:p w14:paraId="58C11F67" w14:textId="77777777" w:rsidR="00AA51D3" w:rsidRDefault="00AA51D3" w:rsidP="00B16CE8">
      <w:pPr>
        <w:spacing w:line="360" w:lineRule="auto"/>
        <w:rPr>
          <w:rFonts w:ascii="Arial" w:hAnsi="Arial" w:cs="Arial"/>
          <w:sz w:val="24"/>
          <w:szCs w:val="24"/>
        </w:rPr>
      </w:pPr>
    </w:p>
    <w:p w14:paraId="7816FAAF" w14:textId="77777777" w:rsidR="00B16CE8" w:rsidRPr="004C3429" w:rsidRDefault="00B16CE8" w:rsidP="00B16CE8">
      <w:pPr>
        <w:spacing w:line="360" w:lineRule="auto"/>
        <w:rPr>
          <w:rFonts w:ascii="Arial" w:hAnsi="Arial" w:cs="Arial"/>
          <w:sz w:val="24"/>
          <w:szCs w:val="24"/>
        </w:rPr>
      </w:pPr>
    </w:p>
    <w:p w14:paraId="0F74C696" w14:textId="77777777" w:rsidR="00AA51D3" w:rsidRPr="004C3429" w:rsidRDefault="00AA51D3" w:rsidP="00B16CE8">
      <w:pPr>
        <w:spacing w:line="360" w:lineRule="auto"/>
        <w:rPr>
          <w:rFonts w:ascii="Arial" w:hAnsi="Arial" w:cs="Arial"/>
          <w:sz w:val="24"/>
          <w:szCs w:val="24"/>
        </w:rPr>
      </w:pPr>
    </w:p>
    <w:p w14:paraId="43C3DC69" w14:textId="77777777" w:rsidR="00AA51D3" w:rsidRPr="004C3429" w:rsidRDefault="00AA51D3" w:rsidP="00B16CE8">
      <w:pPr>
        <w:spacing w:line="360" w:lineRule="auto"/>
        <w:rPr>
          <w:rFonts w:ascii="Arial" w:hAnsi="Arial" w:cs="Arial"/>
          <w:sz w:val="24"/>
          <w:szCs w:val="24"/>
        </w:rPr>
      </w:pPr>
    </w:p>
    <w:p w14:paraId="552131A3" w14:textId="021B44BF" w:rsidR="00641EB3" w:rsidRPr="004C3429" w:rsidRDefault="008221DB" w:rsidP="00B16CE8">
      <w:pPr>
        <w:spacing w:line="360" w:lineRule="auto"/>
        <w:rPr>
          <w:rFonts w:ascii="Arial" w:hAnsi="Arial" w:cs="Arial"/>
          <w:sz w:val="24"/>
          <w:szCs w:val="24"/>
        </w:rPr>
      </w:pPr>
      <w:r w:rsidRPr="008221DB">
        <w:rPr>
          <w:rFonts w:ascii="Arial" w:hAnsi="Arial" w:cs="Arial"/>
          <w:b/>
          <w:bCs/>
          <w:sz w:val="40"/>
          <w:szCs w:val="40"/>
        </w:rPr>
        <w:lastRenderedPageBreak/>
        <w:t>S</w:t>
      </w:r>
      <w:r>
        <w:rPr>
          <w:rFonts w:ascii="Arial" w:hAnsi="Arial" w:cs="Arial"/>
          <w:b/>
          <w:bCs/>
          <w:sz w:val="40"/>
          <w:szCs w:val="40"/>
        </w:rPr>
        <w:t>2</w:t>
      </w:r>
    </w:p>
    <w:p w14:paraId="4BB035BE" w14:textId="307D2D36" w:rsidR="00AA51D3" w:rsidRPr="004C3429" w:rsidRDefault="00AA51D3" w:rsidP="00B16CE8">
      <w:pPr>
        <w:spacing w:line="360" w:lineRule="auto"/>
        <w:rPr>
          <w:rFonts w:ascii="Arial" w:hAnsi="Arial" w:cs="Arial"/>
          <w:sz w:val="24"/>
          <w:szCs w:val="24"/>
        </w:rPr>
      </w:pPr>
      <w:r w:rsidRPr="004C3429">
        <w:rPr>
          <w:rFonts w:ascii="Arial" w:hAnsi="Arial" w:cs="Arial"/>
          <w:noProof/>
          <w:sz w:val="24"/>
          <w:szCs w:val="24"/>
        </w:rPr>
        <w:drawing>
          <wp:inline distT="0" distB="0" distL="0" distR="0" wp14:anchorId="6A1B96BA" wp14:editId="3D62493C">
            <wp:extent cx="5725795" cy="3221990"/>
            <wp:effectExtent l="0" t="0" r="8255" b="0"/>
            <wp:docPr id="1820377636"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25795" cy="3221990"/>
                    </a:xfrm>
                    <a:prstGeom prst="rect">
                      <a:avLst/>
                    </a:prstGeom>
                    <a:noFill/>
                    <a:ln>
                      <a:noFill/>
                    </a:ln>
                  </pic:spPr>
                </pic:pic>
              </a:graphicData>
            </a:graphic>
          </wp:inline>
        </w:drawing>
      </w:r>
    </w:p>
    <w:p w14:paraId="1CD33E3F" w14:textId="7EF9C101" w:rsidR="00AA51D3" w:rsidRPr="003C0CC2" w:rsidRDefault="004C3429" w:rsidP="00B16CE8">
      <w:pPr>
        <w:spacing w:line="360" w:lineRule="auto"/>
        <w:rPr>
          <w:rFonts w:ascii="Arial" w:hAnsi="Arial" w:cs="Arial"/>
          <w:sz w:val="24"/>
          <w:szCs w:val="24"/>
        </w:rPr>
      </w:pPr>
      <w:r w:rsidRPr="003C0CC2">
        <w:rPr>
          <w:rFonts w:ascii="Arial" w:hAnsi="Arial" w:cs="Arial"/>
          <w:sz w:val="24"/>
          <w:szCs w:val="24"/>
        </w:rPr>
        <w:t>Discuss housekeeping</w:t>
      </w:r>
      <w:r w:rsidR="00641EB3" w:rsidRPr="003C0CC2">
        <w:rPr>
          <w:rFonts w:ascii="Arial" w:hAnsi="Arial" w:cs="Arial"/>
          <w:sz w:val="24"/>
          <w:szCs w:val="24"/>
        </w:rPr>
        <w:t xml:space="preserve"> rules.</w:t>
      </w:r>
    </w:p>
    <w:p w14:paraId="183014A5" w14:textId="77777777" w:rsidR="00AA51D3" w:rsidRPr="004C3429" w:rsidRDefault="00AA51D3" w:rsidP="00B16CE8">
      <w:pPr>
        <w:spacing w:line="360" w:lineRule="auto"/>
        <w:rPr>
          <w:rFonts w:ascii="Arial" w:hAnsi="Arial" w:cs="Arial"/>
          <w:sz w:val="24"/>
          <w:szCs w:val="24"/>
        </w:rPr>
      </w:pPr>
    </w:p>
    <w:p w14:paraId="6EFCA0D1" w14:textId="77777777" w:rsidR="00AA51D3" w:rsidRPr="004C3429" w:rsidRDefault="00AA51D3" w:rsidP="00B16CE8">
      <w:pPr>
        <w:spacing w:line="360" w:lineRule="auto"/>
        <w:rPr>
          <w:rFonts w:ascii="Arial" w:hAnsi="Arial" w:cs="Arial"/>
          <w:sz w:val="24"/>
          <w:szCs w:val="24"/>
        </w:rPr>
      </w:pPr>
    </w:p>
    <w:p w14:paraId="11619550" w14:textId="77777777" w:rsidR="00AA51D3" w:rsidRPr="004C3429" w:rsidRDefault="00AA51D3" w:rsidP="00B16CE8">
      <w:pPr>
        <w:spacing w:line="360" w:lineRule="auto"/>
        <w:rPr>
          <w:rFonts w:ascii="Arial" w:hAnsi="Arial" w:cs="Arial"/>
          <w:sz w:val="24"/>
          <w:szCs w:val="24"/>
        </w:rPr>
      </w:pPr>
    </w:p>
    <w:p w14:paraId="7917A9F5" w14:textId="77777777" w:rsidR="00AA51D3" w:rsidRPr="004C3429" w:rsidRDefault="00AA51D3" w:rsidP="00B16CE8">
      <w:pPr>
        <w:spacing w:line="360" w:lineRule="auto"/>
        <w:rPr>
          <w:rFonts w:ascii="Arial" w:hAnsi="Arial" w:cs="Arial"/>
          <w:sz w:val="24"/>
          <w:szCs w:val="24"/>
        </w:rPr>
      </w:pPr>
    </w:p>
    <w:p w14:paraId="7D7F07D4" w14:textId="77777777" w:rsidR="00AA51D3" w:rsidRPr="004C3429" w:rsidRDefault="00AA51D3" w:rsidP="00B16CE8">
      <w:pPr>
        <w:spacing w:line="360" w:lineRule="auto"/>
        <w:rPr>
          <w:rFonts w:ascii="Arial" w:hAnsi="Arial" w:cs="Arial"/>
          <w:sz w:val="24"/>
          <w:szCs w:val="24"/>
        </w:rPr>
      </w:pPr>
    </w:p>
    <w:p w14:paraId="285073BF" w14:textId="77777777" w:rsidR="00AA51D3" w:rsidRDefault="00AA51D3" w:rsidP="00B16CE8">
      <w:pPr>
        <w:spacing w:line="360" w:lineRule="auto"/>
        <w:rPr>
          <w:rFonts w:ascii="Arial" w:hAnsi="Arial" w:cs="Arial"/>
          <w:sz w:val="24"/>
          <w:szCs w:val="24"/>
        </w:rPr>
      </w:pPr>
    </w:p>
    <w:p w14:paraId="27D9F6EF" w14:textId="77777777" w:rsidR="00B16CE8" w:rsidRDefault="00B16CE8" w:rsidP="00B16CE8">
      <w:pPr>
        <w:spacing w:line="360" w:lineRule="auto"/>
        <w:rPr>
          <w:rFonts w:ascii="Arial" w:hAnsi="Arial" w:cs="Arial"/>
          <w:sz w:val="24"/>
          <w:szCs w:val="24"/>
        </w:rPr>
      </w:pPr>
    </w:p>
    <w:p w14:paraId="67C07A76" w14:textId="77777777" w:rsidR="00641EB3" w:rsidRDefault="00641EB3" w:rsidP="00B16CE8">
      <w:pPr>
        <w:spacing w:line="360" w:lineRule="auto"/>
        <w:rPr>
          <w:rFonts w:ascii="Arial" w:hAnsi="Arial" w:cs="Arial"/>
          <w:sz w:val="24"/>
          <w:szCs w:val="24"/>
        </w:rPr>
      </w:pPr>
    </w:p>
    <w:p w14:paraId="166A035B" w14:textId="77777777" w:rsidR="00641EB3" w:rsidRDefault="00641EB3" w:rsidP="00B16CE8">
      <w:pPr>
        <w:spacing w:line="360" w:lineRule="auto"/>
        <w:rPr>
          <w:rFonts w:ascii="Arial" w:hAnsi="Arial" w:cs="Arial"/>
          <w:sz w:val="24"/>
          <w:szCs w:val="24"/>
        </w:rPr>
      </w:pPr>
    </w:p>
    <w:p w14:paraId="78E99B6B" w14:textId="77777777" w:rsidR="00641EB3" w:rsidRDefault="00641EB3" w:rsidP="00B16CE8">
      <w:pPr>
        <w:spacing w:line="360" w:lineRule="auto"/>
        <w:rPr>
          <w:rFonts w:ascii="Arial" w:hAnsi="Arial" w:cs="Arial"/>
          <w:sz w:val="24"/>
          <w:szCs w:val="24"/>
        </w:rPr>
      </w:pPr>
    </w:p>
    <w:p w14:paraId="4F082B71" w14:textId="77777777" w:rsidR="00641EB3" w:rsidRDefault="00641EB3" w:rsidP="00B16CE8">
      <w:pPr>
        <w:spacing w:line="360" w:lineRule="auto"/>
        <w:rPr>
          <w:rFonts w:ascii="Arial" w:hAnsi="Arial" w:cs="Arial"/>
          <w:sz w:val="24"/>
          <w:szCs w:val="24"/>
        </w:rPr>
      </w:pPr>
    </w:p>
    <w:p w14:paraId="0D93E814" w14:textId="77777777" w:rsidR="00641EB3" w:rsidRDefault="00641EB3" w:rsidP="00B16CE8">
      <w:pPr>
        <w:spacing w:line="360" w:lineRule="auto"/>
        <w:rPr>
          <w:rFonts w:ascii="Arial" w:hAnsi="Arial" w:cs="Arial"/>
          <w:sz w:val="24"/>
          <w:szCs w:val="24"/>
        </w:rPr>
      </w:pPr>
    </w:p>
    <w:p w14:paraId="37D899A5" w14:textId="76AB63B5" w:rsidR="00641EB3" w:rsidRPr="004C3429" w:rsidRDefault="008221DB" w:rsidP="00B16CE8">
      <w:pPr>
        <w:spacing w:line="360" w:lineRule="auto"/>
        <w:rPr>
          <w:rFonts w:ascii="Arial" w:hAnsi="Arial" w:cs="Arial"/>
          <w:sz w:val="24"/>
          <w:szCs w:val="24"/>
        </w:rPr>
      </w:pPr>
      <w:r w:rsidRPr="008221DB">
        <w:rPr>
          <w:rFonts w:ascii="Arial" w:hAnsi="Arial" w:cs="Arial"/>
          <w:b/>
          <w:bCs/>
          <w:sz w:val="40"/>
          <w:szCs w:val="40"/>
        </w:rPr>
        <w:lastRenderedPageBreak/>
        <w:t>S</w:t>
      </w:r>
      <w:r>
        <w:rPr>
          <w:rFonts w:ascii="Arial" w:hAnsi="Arial" w:cs="Arial"/>
          <w:b/>
          <w:bCs/>
          <w:sz w:val="40"/>
          <w:szCs w:val="40"/>
        </w:rPr>
        <w:t>3</w:t>
      </w:r>
    </w:p>
    <w:p w14:paraId="780E7B2F" w14:textId="152708D8" w:rsidR="00AA51D3" w:rsidRDefault="00AA51D3" w:rsidP="00B16CE8">
      <w:pPr>
        <w:spacing w:line="360" w:lineRule="auto"/>
        <w:rPr>
          <w:rFonts w:ascii="Arial" w:hAnsi="Arial" w:cs="Arial"/>
          <w:sz w:val="24"/>
          <w:szCs w:val="24"/>
        </w:rPr>
      </w:pPr>
      <w:r w:rsidRPr="004C3429">
        <w:rPr>
          <w:rFonts w:ascii="Arial" w:hAnsi="Arial" w:cs="Arial"/>
          <w:noProof/>
          <w:sz w:val="24"/>
          <w:szCs w:val="24"/>
        </w:rPr>
        <w:drawing>
          <wp:inline distT="0" distB="0" distL="0" distR="0" wp14:anchorId="158B0F3A" wp14:editId="40CE1757">
            <wp:extent cx="5725795" cy="3221990"/>
            <wp:effectExtent l="0" t="0" r="8255" b="0"/>
            <wp:docPr id="690522647" name="Picture 16" descr="A diagram of a training mod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0522647" name="Picture 16" descr="A diagram of a training model&#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25795" cy="3221990"/>
                    </a:xfrm>
                    <a:prstGeom prst="rect">
                      <a:avLst/>
                    </a:prstGeom>
                    <a:noFill/>
                    <a:ln>
                      <a:noFill/>
                    </a:ln>
                  </pic:spPr>
                </pic:pic>
              </a:graphicData>
            </a:graphic>
          </wp:inline>
        </w:drawing>
      </w:r>
    </w:p>
    <w:p w14:paraId="677E604A" w14:textId="6FB530F9" w:rsidR="002749AF" w:rsidRDefault="002749AF" w:rsidP="00B16CE8">
      <w:pPr>
        <w:pStyle w:val="ListParagraph"/>
        <w:numPr>
          <w:ilvl w:val="0"/>
          <w:numId w:val="2"/>
        </w:numPr>
        <w:spacing w:line="360" w:lineRule="auto"/>
        <w:rPr>
          <w:rFonts w:ascii="Arial" w:hAnsi="Arial" w:cs="Arial"/>
          <w:sz w:val="24"/>
          <w:szCs w:val="24"/>
        </w:rPr>
      </w:pPr>
      <w:r>
        <w:rPr>
          <w:rFonts w:ascii="Arial" w:hAnsi="Arial" w:cs="Arial"/>
          <w:sz w:val="24"/>
          <w:szCs w:val="24"/>
        </w:rPr>
        <w:t xml:space="preserve">Evaluation </w:t>
      </w:r>
      <w:r w:rsidR="00C570C4">
        <w:rPr>
          <w:rFonts w:ascii="Arial" w:hAnsi="Arial" w:cs="Arial"/>
          <w:sz w:val="24"/>
          <w:szCs w:val="24"/>
        </w:rPr>
        <w:t xml:space="preserve">of all sessions </w:t>
      </w:r>
      <w:r>
        <w:rPr>
          <w:rFonts w:ascii="Arial" w:hAnsi="Arial" w:cs="Arial"/>
          <w:sz w:val="24"/>
          <w:szCs w:val="24"/>
        </w:rPr>
        <w:t xml:space="preserve">using </w:t>
      </w:r>
      <w:r w:rsidRPr="002749AF">
        <w:rPr>
          <w:rFonts w:ascii="Arial" w:hAnsi="Arial" w:cs="Arial"/>
          <w:sz w:val="24"/>
          <w:szCs w:val="24"/>
        </w:rPr>
        <w:t xml:space="preserve">Kirkpatrick’s evaluation framework. </w:t>
      </w:r>
    </w:p>
    <w:p w14:paraId="471C9775" w14:textId="571B8129" w:rsidR="002749AF" w:rsidRPr="002749AF" w:rsidRDefault="002749AF" w:rsidP="00B16CE8">
      <w:pPr>
        <w:pStyle w:val="ListParagraph"/>
        <w:numPr>
          <w:ilvl w:val="0"/>
          <w:numId w:val="2"/>
        </w:numPr>
        <w:spacing w:line="360" w:lineRule="auto"/>
        <w:rPr>
          <w:rFonts w:ascii="Arial" w:hAnsi="Arial" w:cs="Arial"/>
          <w:sz w:val="24"/>
          <w:szCs w:val="24"/>
        </w:rPr>
      </w:pPr>
      <w:r>
        <w:rPr>
          <w:rFonts w:ascii="Arial" w:hAnsi="Arial" w:cs="Arial"/>
          <w:sz w:val="24"/>
          <w:szCs w:val="24"/>
        </w:rPr>
        <w:t>Four</w:t>
      </w:r>
      <w:r w:rsidRPr="002749AF">
        <w:rPr>
          <w:rFonts w:ascii="Arial" w:hAnsi="Arial" w:cs="Arial"/>
          <w:sz w:val="24"/>
          <w:szCs w:val="24"/>
        </w:rPr>
        <w:t xml:space="preserve"> levels to evaluate the effectiveness of training whereby, each level has a more concise measurement of effectiveness</w:t>
      </w:r>
      <w:r>
        <w:rPr>
          <w:rFonts w:ascii="Arial" w:hAnsi="Arial" w:cs="Arial"/>
          <w:sz w:val="24"/>
          <w:szCs w:val="24"/>
        </w:rPr>
        <w:t xml:space="preserve"> </w:t>
      </w:r>
      <w:r w:rsidRPr="002749AF">
        <w:rPr>
          <w:rFonts w:ascii="Arial" w:hAnsi="Arial" w:cs="Arial"/>
          <w:sz w:val="24"/>
          <w:szCs w:val="24"/>
        </w:rPr>
        <w:t>(Stewart and Cureton, 2014; Kurt, 2018).</w:t>
      </w:r>
    </w:p>
    <w:p w14:paraId="3E817144" w14:textId="77777777" w:rsidR="002749AF" w:rsidRDefault="002749AF" w:rsidP="00B16CE8">
      <w:pPr>
        <w:pStyle w:val="ListParagraph"/>
        <w:numPr>
          <w:ilvl w:val="0"/>
          <w:numId w:val="2"/>
        </w:numPr>
        <w:spacing w:line="360" w:lineRule="auto"/>
        <w:rPr>
          <w:rFonts w:ascii="Arial" w:hAnsi="Arial" w:cs="Arial"/>
          <w:sz w:val="24"/>
          <w:szCs w:val="24"/>
        </w:rPr>
      </w:pPr>
      <w:r w:rsidRPr="002749AF">
        <w:rPr>
          <w:rFonts w:ascii="Arial" w:hAnsi="Arial" w:cs="Arial"/>
          <w:sz w:val="24"/>
          <w:szCs w:val="24"/>
        </w:rPr>
        <w:t xml:space="preserve">Level 1 reaction: how learners react to the training. </w:t>
      </w:r>
    </w:p>
    <w:p w14:paraId="2EEB4EBA" w14:textId="072C0326" w:rsidR="002749AF" w:rsidRPr="002749AF" w:rsidRDefault="002749AF" w:rsidP="00B16CE8">
      <w:pPr>
        <w:pStyle w:val="ListParagraph"/>
        <w:numPr>
          <w:ilvl w:val="1"/>
          <w:numId w:val="2"/>
        </w:numPr>
        <w:spacing w:line="360" w:lineRule="auto"/>
        <w:rPr>
          <w:rFonts w:ascii="Arial" w:hAnsi="Arial" w:cs="Arial"/>
          <w:sz w:val="24"/>
          <w:szCs w:val="24"/>
        </w:rPr>
      </w:pPr>
      <w:r w:rsidRPr="002749AF">
        <w:rPr>
          <w:rFonts w:ascii="Arial" w:hAnsi="Arial" w:cs="Arial"/>
          <w:sz w:val="24"/>
          <w:szCs w:val="24"/>
        </w:rPr>
        <w:t>This will be assessed through surveys at the end of each session.</w:t>
      </w:r>
    </w:p>
    <w:p w14:paraId="6E06C4E3" w14:textId="77777777" w:rsidR="002749AF" w:rsidRDefault="002749AF" w:rsidP="00B16CE8">
      <w:pPr>
        <w:pStyle w:val="ListParagraph"/>
        <w:numPr>
          <w:ilvl w:val="0"/>
          <w:numId w:val="2"/>
        </w:numPr>
        <w:spacing w:line="360" w:lineRule="auto"/>
        <w:rPr>
          <w:rFonts w:ascii="Arial" w:hAnsi="Arial" w:cs="Arial"/>
          <w:sz w:val="24"/>
          <w:szCs w:val="24"/>
        </w:rPr>
      </w:pPr>
      <w:r w:rsidRPr="002749AF">
        <w:rPr>
          <w:rFonts w:ascii="Arial" w:hAnsi="Arial" w:cs="Arial"/>
          <w:sz w:val="24"/>
          <w:szCs w:val="24"/>
        </w:rPr>
        <w:t xml:space="preserve">Level 2 learning: the level of knowledge and skills acquired. </w:t>
      </w:r>
    </w:p>
    <w:p w14:paraId="14380CA4" w14:textId="01E94B9F" w:rsidR="002749AF" w:rsidRPr="002749AF" w:rsidRDefault="002749AF" w:rsidP="00B16CE8">
      <w:pPr>
        <w:pStyle w:val="ListParagraph"/>
        <w:numPr>
          <w:ilvl w:val="1"/>
          <w:numId w:val="2"/>
        </w:numPr>
        <w:spacing w:line="360" w:lineRule="auto"/>
        <w:rPr>
          <w:rFonts w:ascii="Arial" w:hAnsi="Arial" w:cs="Arial"/>
          <w:sz w:val="24"/>
          <w:szCs w:val="24"/>
        </w:rPr>
      </w:pPr>
      <w:r w:rsidRPr="002749AF">
        <w:rPr>
          <w:rFonts w:ascii="Arial" w:hAnsi="Arial" w:cs="Arial"/>
          <w:sz w:val="24"/>
          <w:szCs w:val="24"/>
        </w:rPr>
        <w:t xml:space="preserve">Assessments have been conducted before the roll out of these sessions, and will be replicated after the sessions, to measure the level of knowledge and skills acquired. </w:t>
      </w:r>
    </w:p>
    <w:p w14:paraId="0126F32F" w14:textId="77777777" w:rsidR="002749AF" w:rsidRDefault="002749AF" w:rsidP="00B16CE8">
      <w:pPr>
        <w:pStyle w:val="ListParagraph"/>
        <w:numPr>
          <w:ilvl w:val="0"/>
          <w:numId w:val="2"/>
        </w:numPr>
        <w:spacing w:line="360" w:lineRule="auto"/>
        <w:rPr>
          <w:rFonts w:ascii="Arial" w:hAnsi="Arial" w:cs="Arial"/>
          <w:sz w:val="24"/>
          <w:szCs w:val="24"/>
        </w:rPr>
      </w:pPr>
      <w:r w:rsidRPr="002749AF">
        <w:rPr>
          <w:rFonts w:ascii="Arial" w:hAnsi="Arial" w:cs="Arial"/>
          <w:sz w:val="24"/>
          <w:szCs w:val="24"/>
        </w:rPr>
        <w:t xml:space="preserve">Level 3 behaviour: if the training was applied. </w:t>
      </w:r>
    </w:p>
    <w:p w14:paraId="36F7E5E6" w14:textId="77777777" w:rsidR="002749AF" w:rsidRDefault="002749AF" w:rsidP="00B16CE8">
      <w:pPr>
        <w:pStyle w:val="ListParagraph"/>
        <w:numPr>
          <w:ilvl w:val="1"/>
          <w:numId w:val="2"/>
        </w:numPr>
        <w:spacing w:line="360" w:lineRule="auto"/>
        <w:rPr>
          <w:rFonts w:ascii="Arial" w:hAnsi="Arial" w:cs="Arial"/>
          <w:sz w:val="24"/>
          <w:szCs w:val="24"/>
        </w:rPr>
      </w:pPr>
      <w:r w:rsidRPr="002749AF">
        <w:rPr>
          <w:rFonts w:ascii="Arial" w:hAnsi="Arial" w:cs="Arial"/>
          <w:sz w:val="24"/>
          <w:szCs w:val="24"/>
        </w:rPr>
        <w:t xml:space="preserve">This will be assessed using a 360-degree feedback process, gathered from peers, line manager and direct reports, to assess for behavioural changes linked to these sessions. </w:t>
      </w:r>
    </w:p>
    <w:p w14:paraId="05CF99B2" w14:textId="77777777" w:rsidR="002749AF" w:rsidRDefault="002749AF" w:rsidP="00B16CE8">
      <w:pPr>
        <w:pStyle w:val="ListParagraph"/>
        <w:numPr>
          <w:ilvl w:val="0"/>
          <w:numId w:val="2"/>
        </w:numPr>
        <w:spacing w:line="360" w:lineRule="auto"/>
        <w:rPr>
          <w:rFonts w:ascii="Arial" w:hAnsi="Arial" w:cs="Arial"/>
          <w:sz w:val="24"/>
          <w:szCs w:val="24"/>
        </w:rPr>
      </w:pPr>
      <w:r w:rsidRPr="002749AF">
        <w:rPr>
          <w:rFonts w:ascii="Arial" w:hAnsi="Arial" w:cs="Arial"/>
          <w:sz w:val="24"/>
          <w:szCs w:val="24"/>
        </w:rPr>
        <w:t xml:space="preserve">Level 4 results: overall success of the training to the organisation. </w:t>
      </w:r>
    </w:p>
    <w:p w14:paraId="3562DD5D" w14:textId="4F338058" w:rsidR="002749AF" w:rsidRPr="002749AF" w:rsidRDefault="002749AF" w:rsidP="00B16CE8">
      <w:pPr>
        <w:pStyle w:val="ListParagraph"/>
        <w:numPr>
          <w:ilvl w:val="1"/>
          <w:numId w:val="2"/>
        </w:numPr>
        <w:spacing w:line="360" w:lineRule="auto"/>
        <w:rPr>
          <w:rFonts w:ascii="Arial" w:hAnsi="Arial" w:cs="Arial"/>
          <w:sz w:val="24"/>
          <w:szCs w:val="24"/>
        </w:rPr>
      </w:pPr>
      <w:r>
        <w:rPr>
          <w:rFonts w:ascii="Arial" w:hAnsi="Arial" w:cs="Arial"/>
          <w:sz w:val="24"/>
          <w:szCs w:val="24"/>
        </w:rPr>
        <w:t>P</w:t>
      </w:r>
      <w:r w:rsidRPr="002749AF">
        <w:rPr>
          <w:rFonts w:ascii="Arial" w:hAnsi="Arial" w:cs="Arial"/>
          <w:sz w:val="24"/>
          <w:szCs w:val="24"/>
        </w:rPr>
        <w:t xml:space="preserve">erformance metrics linked to the sessions will be assessed to establish if improvements have occurred over time. </w:t>
      </w:r>
    </w:p>
    <w:p w14:paraId="2789B1EF" w14:textId="2795EC0D" w:rsidR="00641EB3" w:rsidRPr="004C3429" w:rsidRDefault="008221DB" w:rsidP="00B16CE8">
      <w:pPr>
        <w:spacing w:line="360" w:lineRule="auto"/>
        <w:rPr>
          <w:rFonts w:ascii="Arial" w:hAnsi="Arial" w:cs="Arial"/>
          <w:sz w:val="24"/>
          <w:szCs w:val="24"/>
        </w:rPr>
      </w:pPr>
      <w:r w:rsidRPr="008221DB">
        <w:rPr>
          <w:rFonts w:ascii="Arial" w:hAnsi="Arial" w:cs="Arial"/>
          <w:b/>
          <w:bCs/>
          <w:sz w:val="40"/>
          <w:szCs w:val="40"/>
        </w:rPr>
        <w:lastRenderedPageBreak/>
        <w:t>S</w:t>
      </w:r>
      <w:r>
        <w:rPr>
          <w:rFonts w:ascii="Arial" w:hAnsi="Arial" w:cs="Arial"/>
          <w:b/>
          <w:bCs/>
          <w:sz w:val="40"/>
          <w:szCs w:val="40"/>
        </w:rPr>
        <w:t>4</w:t>
      </w:r>
    </w:p>
    <w:p w14:paraId="78CD67EA" w14:textId="5D49299A" w:rsidR="00AA51D3" w:rsidRPr="004C3429" w:rsidRDefault="00AA51D3" w:rsidP="00B16CE8">
      <w:pPr>
        <w:spacing w:line="360" w:lineRule="auto"/>
        <w:rPr>
          <w:rFonts w:ascii="Arial" w:hAnsi="Arial" w:cs="Arial"/>
          <w:sz w:val="24"/>
          <w:szCs w:val="24"/>
        </w:rPr>
      </w:pPr>
      <w:r w:rsidRPr="004C3429">
        <w:rPr>
          <w:rFonts w:ascii="Arial" w:hAnsi="Arial" w:cs="Arial"/>
          <w:noProof/>
          <w:sz w:val="24"/>
          <w:szCs w:val="24"/>
        </w:rPr>
        <w:drawing>
          <wp:inline distT="0" distB="0" distL="0" distR="0" wp14:anchorId="21E1A0F6" wp14:editId="41FA77AE">
            <wp:extent cx="5725795" cy="3221990"/>
            <wp:effectExtent l="0" t="0" r="8255" b="0"/>
            <wp:docPr id="256256720"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25795" cy="3221990"/>
                    </a:xfrm>
                    <a:prstGeom prst="rect">
                      <a:avLst/>
                    </a:prstGeom>
                    <a:noFill/>
                    <a:ln>
                      <a:noFill/>
                    </a:ln>
                  </pic:spPr>
                </pic:pic>
              </a:graphicData>
            </a:graphic>
          </wp:inline>
        </w:drawing>
      </w:r>
    </w:p>
    <w:p w14:paraId="2A188146" w14:textId="60890C7F" w:rsidR="00AA51D3" w:rsidRPr="003C0CC2" w:rsidRDefault="006D3575" w:rsidP="00B16CE8">
      <w:pPr>
        <w:spacing w:line="360" w:lineRule="auto"/>
        <w:rPr>
          <w:rFonts w:ascii="Arial" w:hAnsi="Arial" w:cs="Arial"/>
          <w:sz w:val="24"/>
          <w:szCs w:val="24"/>
        </w:rPr>
      </w:pPr>
      <w:r w:rsidRPr="003C0CC2">
        <w:rPr>
          <w:rFonts w:ascii="Arial" w:hAnsi="Arial" w:cs="Arial"/>
          <w:sz w:val="24"/>
          <w:szCs w:val="24"/>
        </w:rPr>
        <w:t>Discuss training purpose and outline of the following 3 sessions</w:t>
      </w:r>
      <w:r w:rsidR="00D37F45" w:rsidRPr="003C0CC2">
        <w:rPr>
          <w:rFonts w:ascii="Arial" w:hAnsi="Arial" w:cs="Arial"/>
          <w:sz w:val="24"/>
          <w:szCs w:val="24"/>
        </w:rPr>
        <w:t>.</w:t>
      </w:r>
    </w:p>
    <w:p w14:paraId="48E57B8E" w14:textId="77777777" w:rsidR="00AA51D3" w:rsidRPr="004C3429" w:rsidRDefault="00AA51D3" w:rsidP="00B16CE8">
      <w:pPr>
        <w:spacing w:line="360" w:lineRule="auto"/>
        <w:rPr>
          <w:rFonts w:ascii="Arial" w:hAnsi="Arial" w:cs="Arial"/>
          <w:sz w:val="24"/>
          <w:szCs w:val="24"/>
        </w:rPr>
      </w:pPr>
    </w:p>
    <w:p w14:paraId="73ADBF8B" w14:textId="77777777" w:rsidR="00AA51D3" w:rsidRPr="004C3429" w:rsidRDefault="00AA51D3" w:rsidP="00B16CE8">
      <w:pPr>
        <w:spacing w:line="360" w:lineRule="auto"/>
        <w:rPr>
          <w:rFonts w:ascii="Arial" w:hAnsi="Arial" w:cs="Arial"/>
          <w:sz w:val="24"/>
          <w:szCs w:val="24"/>
        </w:rPr>
      </w:pPr>
    </w:p>
    <w:p w14:paraId="158E68D4" w14:textId="77777777" w:rsidR="00AA51D3" w:rsidRPr="004C3429" w:rsidRDefault="00AA51D3" w:rsidP="00B16CE8">
      <w:pPr>
        <w:spacing w:line="360" w:lineRule="auto"/>
        <w:rPr>
          <w:rFonts w:ascii="Arial" w:hAnsi="Arial" w:cs="Arial"/>
          <w:sz w:val="24"/>
          <w:szCs w:val="24"/>
        </w:rPr>
      </w:pPr>
    </w:p>
    <w:p w14:paraId="3FA885AA" w14:textId="77777777" w:rsidR="00AA51D3" w:rsidRPr="004C3429" w:rsidRDefault="00AA51D3" w:rsidP="00B16CE8">
      <w:pPr>
        <w:spacing w:line="360" w:lineRule="auto"/>
        <w:rPr>
          <w:rFonts w:ascii="Arial" w:hAnsi="Arial" w:cs="Arial"/>
          <w:sz w:val="24"/>
          <w:szCs w:val="24"/>
        </w:rPr>
      </w:pPr>
    </w:p>
    <w:p w14:paraId="48A9D5D7" w14:textId="77777777" w:rsidR="00AA51D3" w:rsidRPr="004C3429" w:rsidRDefault="00AA51D3" w:rsidP="00B16CE8">
      <w:pPr>
        <w:spacing w:line="360" w:lineRule="auto"/>
        <w:rPr>
          <w:rFonts w:ascii="Arial" w:hAnsi="Arial" w:cs="Arial"/>
          <w:sz w:val="24"/>
          <w:szCs w:val="24"/>
        </w:rPr>
      </w:pPr>
    </w:p>
    <w:p w14:paraId="0678B689" w14:textId="77777777" w:rsidR="00AA51D3" w:rsidRPr="004C3429" w:rsidRDefault="00AA51D3" w:rsidP="00B16CE8">
      <w:pPr>
        <w:spacing w:line="360" w:lineRule="auto"/>
        <w:rPr>
          <w:rFonts w:ascii="Arial" w:hAnsi="Arial" w:cs="Arial"/>
          <w:sz w:val="24"/>
          <w:szCs w:val="24"/>
        </w:rPr>
      </w:pPr>
    </w:p>
    <w:p w14:paraId="64C17885" w14:textId="77777777" w:rsidR="00AA51D3" w:rsidRPr="004C3429" w:rsidRDefault="00AA51D3" w:rsidP="00B16CE8">
      <w:pPr>
        <w:spacing w:line="360" w:lineRule="auto"/>
        <w:rPr>
          <w:rFonts w:ascii="Arial" w:hAnsi="Arial" w:cs="Arial"/>
          <w:sz w:val="24"/>
          <w:szCs w:val="24"/>
        </w:rPr>
      </w:pPr>
    </w:p>
    <w:p w14:paraId="4E5B627E" w14:textId="77777777" w:rsidR="00AA51D3" w:rsidRPr="004C3429" w:rsidRDefault="00AA51D3" w:rsidP="00B16CE8">
      <w:pPr>
        <w:spacing w:line="360" w:lineRule="auto"/>
        <w:rPr>
          <w:rFonts w:ascii="Arial" w:hAnsi="Arial" w:cs="Arial"/>
          <w:sz w:val="24"/>
          <w:szCs w:val="24"/>
        </w:rPr>
      </w:pPr>
    </w:p>
    <w:p w14:paraId="49FC91E0" w14:textId="77777777" w:rsidR="00AA51D3" w:rsidRPr="004C3429" w:rsidRDefault="00AA51D3" w:rsidP="00B16CE8">
      <w:pPr>
        <w:spacing w:line="360" w:lineRule="auto"/>
        <w:rPr>
          <w:rFonts w:ascii="Arial" w:hAnsi="Arial" w:cs="Arial"/>
          <w:sz w:val="24"/>
          <w:szCs w:val="24"/>
        </w:rPr>
      </w:pPr>
    </w:p>
    <w:p w14:paraId="1B9F0E1F" w14:textId="77777777" w:rsidR="00AA51D3" w:rsidRPr="004C3429" w:rsidRDefault="00AA51D3" w:rsidP="00B16CE8">
      <w:pPr>
        <w:spacing w:line="360" w:lineRule="auto"/>
        <w:rPr>
          <w:rFonts w:ascii="Arial" w:hAnsi="Arial" w:cs="Arial"/>
          <w:sz w:val="24"/>
          <w:szCs w:val="24"/>
        </w:rPr>
      </w:pPr>
    </w:p>
    <w:p w14:paraId="14CF028A" w14:textId="77777777" w:rsidR="00AA51D3" w:rsidRPr="004C3429" w:rsidRDefault="00AA51D3" w:rsidP="00B16CE8">
      <w:pPr>
        <w:spacing w:line="360" w:lineRule="auto"/>
        <w:rPr>
          <w:rFonts w:ascii="Arial" w:hAnsi="Arial" w:cs="Arial"/>
          <w:sz w:val="24"/>
          <w:szCs w:val="24"/>
        </w:rPr>
      </w:pPr>
    </w:p>
    <w:p w14:paraId="14F4B29B" w14:textId="77777777" w:rsidR="00AA51D3" w:rsidRPr="004C3429" w:rsidRDefault="00AA51D3" w:rsidP="00B16CE8">
      <w:pPr>
        <w:spacing w:line="360" w:lineRule="auto"/>
        <w:rPr>
          <w:rFonts w:ascii="Arial" w:hAnsi="Arial" w:cs="Arial"/>
          <w:sz w:val="24"/>
          <w:szCs w:val="24"/>
        </w:rPr>
      </w:pPr>
    </w:p>
    <w:p w14:paraId="1E112916" w14:textId="0C494C15" w:rsidR="00AA51D3" w:rsidRPr="008221DB" w:rsidRDefault="008221DB" w:rsidP="00B16CE8">
      <w:pPr>
        <w:spacing w:line="360" w:lineRule="auto"/>
        <w:rPr>
          <w:rFonts w:ascii="Arial" w:hAnsi="Arial" w:cs="Arial"/>
          <w:b/>
          <w:bCs/>
          <w:sz w:val="40"/>
          <w:szCs w:val="40"/>
        </w:rPr>
      </w:pPr>
      <w:r w:rsidRPr="008221DB">
        <w:rPr>
          <w:rFonts w:ascii="Arial" w:hAnsi="Arial" w:cs="Arial"/>
          <w:b/>
          <w:bCs/>
          <w:sz w:val="40"/>
          <w:szCs w:val="40"/>
        </w:rPr>
        <w:lastRenderedPageBreak/>
        <w:t>S</w:t>
      </w:r>
      <w:r>
        <w:rPr>
          <w:rFonts w:ascii="Arial" w:hAnsi="Arial" w:cs="Arial"/>
          <w:b/>
          <w:bCs/>
          <w:sz w:val="40"/>
          <w:szCs w:val="40"/>
        </w:rPr>
        <w:t>5</w:t>
      </w:r>
    </w:p>
    <w:p w14:paraId="43F8739A" w14:textId="4C2F0E35" w:rsidR="00AA51D3" w:rsidRPr="004C3429" w:rsidRDefault="00AA51D3" w:rsidP="00B16CE8">
      <w:pPr>
        <w:spacing w:line="360" w:lineRule="auto"/>
        <w:rPr>
          <w:rFonts w:ascii="Arial" w:hAnsi="Arial" w:cs="Arial"/>
          <w:sz w:val="24"/>
          <w:szCs w:val="24"/>
        </w:rPr>
      </w:pPr>
      <w:r w:rsidRPr="004C3429">
        <w:rPr>
          <w:rFonts w:ascii="Arial" w:hAnsi="Arial" w:cs="Arial"/>
          <w:noProof/>
          <w:sz w:val="24"/>
          <w:szCs w:val="24"/>
        </w:rPr>
        <w:drawing>
          <wp:inline distT="0" distB="0" distL="0" distR="0" wp14:anchorId="6F393CBE" wp14:editId="28F45F58">
            <wp:extent cx="5715000" cy="3200400"/>
            <wp:effectExtent l="0" t="0" r="0" b="0"/>
            <wp:docPr id="262754921"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15000" cy="3200400"/>
                    </a:xfrm>
                    <a:prstGeom prst="rect">
                      <a:avLst/>
                    </a:prstGeom>
                    <a:noFill/>
                    <a:ln>
                      <a:noFill/>
                    </a:ln>
                  </pic:spPr>
                </pic:pic>
              </a:graphicData>
            </a:graphic>
          </wp:inline>
        </w:drawing>
      </w:r>
    </w:p>
    <w:p w14:paraId="66A3FA91" w14:textId="4F92AA66" w:rsidR="00AA51D3" w:rsidRPr="004C3429" w:rsidRDefault="00AA51D3" w:rsidP="00B16CE8">
      <w:pPr>
        <w:spacing w:line="360" w:lineRule="auto"/>
        <w:rPr>
          <w:rFonts w:ascii="Arial" w:hAnsi="Arial" w:cs="Arial"/>
          <w:sz w:val="24"/>
          <w:szCs w:val="24"/>
        </w:rPr>
      </w:pPr>
    </w:p>
    <w:p w14:paraId="07BA8AE3" w14:textId="77777777" w:rsidR="00AA51D3" w:rsidRPr="004C3429" w:rsidRDefault="00AA51D3" w:rsidP="00B16CE8">
      <w:pPr>
        <w:spacing w:line="360" w:lineRule="auto"/>
        <w:rPr>
          <w:rFonts w:ascii="Arial" w:hAnsi="Arial" w:cs="Arial"/>
          <w:sz w:val="24"/>
          <w:szCs w:val="24"/>
        </w:rPr>
      </w:pPr>
    </w:p>
    <w:p w14:paraId="2907EB99" w14:textId="77777777" w:rsidR="00AA51D3" w:rsidRPr="004C3429" w:rsidRDefault="00AA51D3" w:rsidP="00B16CE8">
      <w:pPr>
        <w:spacing w:line="360" w:lineRule="auto"/>
        <w:rPr>
          <w:rFonts w:ascii="Arial" w:hAnsi="Arial" w:cs="Arial"/>
          <w:sz w:val="24"/>
          <w:szCs w:val="24"/>
        </w:rPr>
      </w:pPr>
    </w:p>
    <w:p w14:paraId="2640E9C0" w14:textId="77777777" w:rsidR="00AA51D3" w:rsidRPr="004C3429" w:rsidRDefault="00AA51D3" w:rsidP="00B16CE8">
      <w:pPr>
        <w:spacing w:line="360" w:lineRule="auto"/>
        <w:rPr>
          <w:rFonts w:ascii="Arial" w:hAnsi="Arial" w:cs="Arial"/>
          <w:sz w:val="24"/>
          <w:szCs w:val="24"/>
        </w:rPr>
      </w:pPr>
    </w:p>
    <w:p w14:paraId="7211CF73" w14:textId="77777777" w:rsidR="00AA51D3" w:rsidRPr="004C3429" w:rsidRDefault="00AA51D3" w:rsidP="00B16CE8">
      <w:pPr>
        <w:spacing w:line="360" w:lineRule="auto"/>
        <w:rPr>
          <w:rFonts w:ascii="Arial" w:hAnsi="Arial" w:cs="Arial"/>
          <w:sz w:val="24"/>
          <w:szCs w:val="24"/>
        </w:rPr>
      </w:pPr>
    </w:p>
    <w:p w14:paraId="154BEC90" w14:textId="77777777" w:rsidR="00AA51D3" w:rsidRPr="004C3429" w:rsidRDefault="00AA51D3" w:rsidP="00B16CE8">
      <w:pPr>
        <w:spacing w:line="360" w:lineRule="auto"/>
        <w:rPr>
          <w:rFonts w:ascii="Arial" w:hAnsi="Arial" w:cs="Arial"/>
          <w:sz w:val="24"/>
          <w:szCs w:val="24"/>
        </w:rPr>
      </w:pPr>
    </w:p>
    <w:p w14:paraId="66D05040" w14:textId="77777777" w:rsidR="00AA51D3" w:rsidRPr="004C3429" w:rsidRDefault="00AA51D3" w:rsidP="00B16CE8">
      <w:pPr>
        <w:spacing w:line="360" w:lineRule="auto"/>
        <w:rPr>
          <w:rFonts w:ascii="Arial" w:hAnsi="Arial" w:cs="Arial"/>
          <w:sz w:val="24"/>
          <w:szCs w:val="24"/>
        </w:rPr>
      </w:pPr>
    </w:p>
    <w:p w14:paraId="004ACB1A" w14:textId="77777777" w:rsidR="00AA51D3" w:rsidRPr="004C3429" w:rsidRDefault="00AA51D3" w:rsidP="00B16CE8">
      <w:pPr>
        <w:spacing w:line="360" w:lineRule="auto"/>
        <w:rPr>
          <w:rFonts w:ascii="Arial" w:hAnsi="Arial" w:cs="Arial"/>
          <w:sz w:val="24"/>
          <w:szCs w:val="24"/>
        </w:rPr>
      </w:pPr>
    </w:p>
    <w:p w14:paraId="4F7C5D9B" w14:textId="77777777" w:rsidR="00AA51D3" w:rsidRPr="004C3429" w:rsidRDefault="00AA51D3" w:rsidP="00B16CE8">
      <w:pPr>
        <w:spacing w:line="360" w:lineRule="auto"/>
        <w:rPr>
          <w:rFonts w:ascii="Arial" w:hAnsi="Arial" w:cs="Arial"/>
          <w:sz w:val="24"/>
          <w:szCs w:val="24"/>
        </w:rPr>
      </w:pPr>
    </w:p>
    <w:p w14:paraId="6CE43E73" w14:textId="77777777" w:rsidR="00AA51D3" w:rsidRPr="004C3429" w:rsidRDefault="00AA51D3" w:rsidP="00B16CE8">
      <w:pPr>
        <w:spacing w:line="360" w:lineRule="auto"/>
        <w:rPr>
          <w:rFonts w:ascii="Arial" w:hAnsi="Arial" w:cs="Arial"/>
          <w:sz w:val="24"/>
          <w:szCs w:val="24"/>
        </w:rPr>
      </w:pPr>
    </w:p>
    <w:p w14:paraId="3477911B" w14:textId="77777777" w:rsidR="00AA51D3" w:rsidRPr="004C3429" w:rsidRDefault="00AA51D3" w:rsidP="00B16CE8">
      <w:pPr>
        <w:spacing w:line="360" w:lineRule="auto"/>
        <w:rPr>
          <w:rFonts w:ascii="Arial" w:hAnsi="Arial" w:cs="Arial"/>
          <w:sz w:val="24"/>
          <w:szCs w:val="24"/>
        </w:rPr>
      </w:pPr>
    </w:p>
    <w:p w14:paraId="1623FF49" w14:textId="77777777" w:rsidR="00AA51D3" w:rsidRPr="004C3429" w:rsidRDefault="00AA51D3" w:rsidP="00B16CE8">
      <w:pPr>
        <w:spacing w:line="360" w:lineRule="auto"/>
        <w:rPr>
          <w:rFonts w:ascii="Arial" w:hAnsi="Arial" w:cs="Arial"/>
          <w:sz w:val="24"/>
          <w:szCs w:val="24"/>
        </w:rPr>
      </w:pPr>
    </w:p>
    <w:p w14:paraId="2D50417D" w14:textId="77777777" w:rsidR="00AA51D3" w:rsidRPr="004C3429" w:rsidRDefault="00AA51D3" w:rsidP="00B16CE8">
      <w:pPr>
        <w:spacing w:line="360" w:lineRule="auto"/>
        <w:rPr>
          <w:rFonts w:ascii="Arial" w:hAnsi="Arial" w:cs="Arial"/>
          <w:sz w:val="24"/>
          <w:szCs w:val="24"/>
        </w:rPr>
      </w:pPr>
    </w:p>
    <w:p w14:paraId="76ED2718" w14:textId="77777777" w:rsidR="00AA51D3" w:rsidRPr="004C3429" w:rsidRDefault="00AA51D3" w:rsidP="00B16CE8">
      <w:pPr>
        <w:spacing w:line="360" w:lineRule="auto"/>
        <w:rPr>
          <w:rFonts w:ascii="Arial" w:hAnsi="Arial" w:cs="Arial"/>
          <w:sz w:val="24"/>
          <w:szCs w:val="24"/>
        </w:rPr>
      </w:pPr>
    </w:p>
    <w:p w14:paraId="59E3D74C" w14:textId="37F2BDD4" w:rsidR="00AA51D3" w:rsidRPr="008221DB" w:rsidRDefault="008221DB" w:rsidP="00B16CE8">
      <w:pPr>
        <w:spacing w:line="360" w:lineRule="auto"/>
        <w:rPr>
          <w:rFonts w:ascii="Arial" w:hAnsi="Arial" w:cs="Arial"/>
          <w:b/>
          <w:bCs/>
          <w:sz w:val="40"/>
          <w:szCs w:val="40"/>
        </w:rPr>
      </w:pPr>
      <w:r w:rsidRPr="008221DB">
        <w:rPr>
          <w:rFonts w:ascii="Arial" w:hAnsi="Arial" w:cs="Arial"/>
          <w:b/>
          <w:bCs/>
          <w:sz w:val="40"/>
          <w:szCs w:val="40"/>
        </w:rPr>
        <w:lastRenderedPageBreak/>
        <w:t>S</w:t>
      </w:r>
      <w:r>
        <w:rPr>
          <w:rFonts w:ascii="Arial" w:hAnsi="Arial" w:cs="Arial"/>
          <w:b/>
          <w:bCs/>
          <w:sz w:val="40"/>
          <w:szCs w:val="40"/>
        </w:rPr>
        <w:t>6</w:t>
      </w:r>
    </w:p>
    <w:p w14:paraId="419B62CA" w14:textId="13AA54F4" w:rsidR="00AA51D3" w:rsidRPr="004C3429" w:rsidRDefault="00AA51D3" w:rsidP="00B16CE8">
      <w:pPr>
        <w:spacing w:line="360" w:lineRule="auto"/>
        <w:rPr>
          <w:rFonts w:ascii="Arial" w:hAnsi="Arial" w:cs="Arial"/>
          <w:sz w:val="24"/>
          <w:szCs w:val="24"/>
        </w:rPr>
      </w:pPr>
      <w:r w:rsidRPr="004C3429">
        <w:rPr>
          <w:rFonts w:ascii="Arial" w:hAnsi="Arial" w:cs="Arial"/>
          <w:noProof/>
          <w:sz w:val="24"/>
          <w:szCs w:val="24"/>
        </w:rPr>
        <w:drawing>
          <wp:inline distT="0" distB="0" distL="0" distR="0" wp14:anchorId="1E581116" wp14:editId="12DC4FF7">
            <wp:extent cx="5715000" cy="3200400"/>
            <wp:effectExtent l="0" t="0" r="0" b="0"/>
            <wp:docPr id="733321405"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15000" cy="3200400"/>
                    </a:xfrm>
                    <a:prstGeom prst="rect">
                      <a:avLst/>
                    </a:prstGeom>
                    <a:noFill/>
                    <a:ln>
                      <a:noFill/>
                    </a:ln>
                  </pic:spPr>
                </pic:pic>
              </a:graphicData>
            </a:graphic>
          </wp:inline>
        </w:drawing>
      </w:r>
    </w:p>
    <w:p w14:paraId="2237066B" w14:textId="5B584602" w:rsidR="00AA51D3" w:rsidRPr="003C0CC2" w:rsidRDefault="003F1ABF" w:rsidP="00B16CE8">
      <w:pPr>
        <w:spacing w:line="360" w:lineRule="auto"/>
        <w:rPr>
          <w:rFonts w:ascii="Arial" w:hAnsi="Arial" w:cs="Arial"/>
          <w:sz w:val="24"/>
          <w:szCs w:val="24"/>
        </w:rPr>
      </w:pPr>
      <w:r w:rsidRPr="003C0CC2">
        <w:rPr>
          <w:rFonts w:ascii="Arial" w:hAnsi="Arial" w:cs="Arial"/>
          <w:sz w:val="24"/>
          <w:szCs w:val="24"/>
        </w:rPr>
        <w:t>Highlight the session objectives.</w:t>
      </w:r>
    </w:p>
    <w:p w14:paraId="32A920C0" w14:textId="77777777" w:rsidR="00AA51D3" w:rsidRPr="004C3429" w:rsidRDefault="00AA51D3" w:rsidP="00B16CE8">
      <w:pPr>
        <w:spacing w:line="360" w:lineRule="auto"/>
        <w:rPr>
          <w:rFonts w:ascii="Arial" w:hAnsi="Arial" w:cs="Arial"/>
          <w:sz w:val="24"/>
          <w:szCs w:val="24"/>
        </w:rPr>
      </w:pPr>
    </w:p>
    <w:p w14:paraId="28AB4806" w14:textId="77777777" w:rsidR="00AA51D3" w:rsidRPr="004C3429" w:rsidRDefault="00AA51D3" w:rsidP="00B16CE8">
      <w:pPr>
        <w:spacing w:line="360" w:lineRule="auto"/>
        <w:rPr>
          <w:rFonts w:ascii="Arial" w:hAnsi="Arial" w:cs="Arial"/>
          <w:sz w:val="24"/>
          <w:szCs w:val="24"/>
        </w:rPr>
      </w:pPr>
    </w:p>
    <w:p w14:paraId="1072A48F" w14:textId="77777777" w:rsidR="00AA51D3" w:rsidRPr="004C3429" w:rsidRDefault="00AA51D3" w:rsidP="00B16CE8">
      <w:pPr>
        <w:spacing w:line="360" w:lineRule="auto"/>
        <w:rPr>
          <w:rFonts w:ascii="Arial" w:hAnsi="Arial" w:cs="Arial"/>
          <w:sz w:val="24"/>
          <w:szCs w:val="24"/>
        </w:rPr>
      </w:pPr>
    </w:p>
    <w:p w14:paraId="6F1E582D" w14:textId="77777777" w:rsidR="00AA51D3" w:rsidRPr="004C3429" w:rsidRDefault="00AA51D3" w:rsidP="00B16CE8">
      <w:pPr>
        <w:spacing w:line="360" w:lineRule="auto"/>
        <w:rPr>
          <w:rFonts w:ascii="Arial" w:hAnsi="Arial" w:cs="Arial"/>
          <w:sz w:val="24"/>
          <w:szCs w:val="24"/>
        </w:rPr>
      </w:pPr>
    </w:p>
    <w:p w14:paraId="28B565F1" w14:textId="77777777" w:rsidR="00AA51D3" w:rsidRPr="004C3429" w:rsidRDefault="00AA51D3" w:rsidP="00B16CE8">
      <w:pPr>
        <w:spacing w:line="360" w:lineRule="auto"/>
        <w:rPr>
          <w:rFonts w:ascii="Arial" w:hAnsi="Arial" w:cs="Arial"/>
          <w:sz w:val="24"/>
          <w:szCs w:val="24"/>
        </w:rPr>
      </w:pPr>
    </w:p>
    <w:p w14:paraId="79768512" w14:textId="77777777" w:rsidR="00AA51D3" w:rsidRPr="004C3429" w:rsidRDefault="00AA51D3" w:rsidP="00B16CE8">
      <w:pPr>
        <w:spacing w:line="360" w:lineRule="auto"/>
        <w:rPr>
          <w:rFonts w:ascii="Arial" w:hAnsi="Arial" w:cs="Arial"/>
          <w:sz w:val="24"/>
          <w:szCs w:val="24"/>
        </w:rPr>
      </w:pPr>
    </w:p>
    <w:p w14:paraId="5E0C9BD2" w14:textId="77777777" w:rsidR="00AA51D3" w:rsidRPr="004C3429" w:rsidRDefault="00AA51D3" w:rsidP="00B16CE8">
      <w:pPr>
        <w:spacing w:line="360" w:lineRule="auto"/>
        <w:rPr>
          <w:rFonts w:ascii="Arial" w:hAnsi="Arial" w:cs="Arial"/>
          <w:sz w:val="24"/>
          <w:szCs w:val="24"/>
        </w:rPr>
      </w:pPr>
    </w:p>
    <w:p w14:paraId="5AFC9187" w14:textId="77777777" w:rsidR="00AA51D3" w:rsidRPr="004C3429" w:rsidRDefault="00AA51D3" w:rsidP="00B16CE8">
      <w:pPr>
        <w:spacing w:line="360" w:lineRule="auto"/>
        <w:rPr>
          <w:rFonts w:ascii="Arial" w:hAnsi="Arial" w:cs="Arial"/>
          <w:sz w:val="24"/>
          <w:szCs w:val="24"/>
        </w:rPr>
      </w:pPr>
    </w:p>
    <w:p w14:paraId="77EFD0F7" w14:textId="77777777" w:rsidR="00AA51D3" w:rsidRPr="004C3429" w:rsidRDefault="00AA51D3" w:rsidP="00B16CE8">
      <w:pPr>
        <w:spacing w:line="360" w:lineRule="auto"/>
        <w:rPr>
          <w:rFonts w:ascii="Arial" w:hAnsi="Arial" w:cs="Arial"/>
          <w:sz w:val="24"/>
          <w:szCs w:val="24"/>
        </w:rPr>
      </w:pPr>
    </w:p>
    <w:p w14:paraId="5009F09C" w14:textId="77777777" w:rsidR="00AA51D3" w:rsidRPr="004C3429" w:rsidRDefault="00AA51D3" w:rsidP="00B16CE8">
      <w:pPr>
        <w:spacing w:line="360" w:lineRule="auto"/>
        <w:rPr>
          <w:rFonts w:ascii="Arial" w:hAnsi="Arial" w:cs="Arial"/>
          <w:sz w:val="24"/>
          <w:szCs w:val="24"/>
        </w:rPr>
      </w:pPr>
    </w:p>
    <w:p w14:paraId="154A9C1E" w14:textId="77777777" w:rsidR="00AA51D3" w:rsidRPr="004C3429" w:rsidRDefault="00AA51D3" w:rsidP="00B16CE8">
      <w:pPr>
        <w:spacing w:line="360" w:lineRule="auto"/>
        <w:rPr>
          <w:rFonts w:ascii="Arial" w:hAnsi="Arial" w:cs="Arial"/>
          <w:sz w:val="24"/>
          <w:szCs w:val="24"/>
        </w:rPr>
      </w:pPr>
    </w:p>
    <w:p w14:paraId="32720D6A" w14:textId="77777777" w:rsidR="00AA51D3" w:rsidRPr="004C3429" w:rsidRDefault="00AA51D3" w:rsidP="00B16CE8">
      <w:pPr>
        <w:spacing w:line="360" w:lineRule="auto"/>
        <w:rPr>
          <w:rFonts w:ascii="Arial" w:hAnsi="Arial" w:cs="Arial"/>
          <w:sz w:val="24"/>
          <w:szCs w:val="24"/>
        </w:rPr>
      </w:pPr>
    </w:p>
    <w:p w14:paraId="7968C574" w14:textId="76E7A611" w:rsidR="00AA51D3" w:rsidRPr="008221DB" w:rsidRDefault="008221DB" w:rsidP="00B16CE8">
      <w:pPr>
        <w:spacing w:line="360" w:lineRule="auto"/>
        <w:rPr>
          <w:rFonts w:ascii="Arial" w:hAnsi="Arial" w:cs="Arial"/>
          <w:b/>
          <w:bCs/>
          <w:sz w:val="40"/>
          <w:szCs w:val="40"/>
        </w:rPr>
      </w:pPr>
      <w:r w:rsidRPr="008221DB">
        <w:rPr>
          <w:rFonts w:ascii="Arial" w:hAnsi="Arial" w:cs="Arial"/>
          <w:b/>
          <w:bCs/>
          <w:sz w:val="40"/>
          <w:szCs w:val="40"/>
        </w:rPr>
        <w:lastRenderedPageBreak/>
        <w:t>S</w:t>
      </w:r>
      <w:r>
        <w:rPr>
          <w:rFonts w:ascii="Arial" w:hAnsi="Arial" w:cs="Arial"/>
          <w:b/>
          <w:bCs/>
          <w:sz w:val="40"/>
          <w:szCs w:val="40"/>
        </w:rPr>
        <w:t>7</w:t>
      </w:r>
      <w:r w:rsidR="00AA51D3" w:rsidRPr="004C3429">
        <w:rPr>
          <w:rFonts w:ascii="Arial" w:hAnsi="Arial" w:cs="Arial"/>
          <w:noProof/>
          <w:sz w:val="24"/>
          <w:szCs w:val="24"/>
        </w:rPr>
        <w:drawing>
          <wp:inline distT="0" distB="0" distL="0" distR="0" wp14:anchorId="277F724A" wp14:editId="2EDDED10">
            <wp:extent cx="5715000" cy="3200400"/>
            <wp:effectExtent l="0" t="0" r="0" b="0"/>
            <wp:docPr id="705525863" name="Picture 19" descr="A poster with hands holding a magnifying gla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5525863" name="Picture 19" descr="A poster with hands holding a magnifying glass&#10;&#10;Description automatically generate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15000" cy="3200400"/>
                    </a:xfrm>
                    <a:prstGeom prst="rect">
                      <a:avLst/>
                    </a:prstGeom>
                    <a:noFill/>
                    <a:ln>
                      <a:noFill/>
                    </a:ln>
                  </pic:spPr>
                </pic:pic>
              </a:graphicData>
            </a:graphic>
          </wp:inline>
        </w:drawing>
      </w:r>
    </w:p>
    <w:p w14:paraId="5A559F89" w14:textId="77777777" w:rsidR="00AA51D3" w:rsidRPr="004C3429" w:rsidRDefault="00AA51D3" w:rsidP="00B16CE8">
      <w:pPr>
        <w:spacing w:line="360" w:lineRule="auto"/>
        <w:rPr>
          <w:rFonts w:ascii="Arial" w:hAnsi="Arial" w:cs="Arial"/>
          <w:sz w:val="24"/>
          <w:szCs w:val="24"/>
        </w:rPr>
      </w:pPr>
    </w:p>
    <w:p w14:paraId="7E57EA3A" w14:textId="371A26BC" w:rsidR="00ED0608" w:rsidRDefault="00ED0608" w:rsidP="00B16CE8">
      <w:pPr>
        <w:pStyle w:val="ListParagraph"/>
        <w:numPr>
          <w:ilvl w:val="0"/>
          <w:numId w:val="4"/>
        </w:numPr>
        <w:spacing w:line="360" w:lineRule="auto"/>
        <w:rPr>
          <w:rFonts w:ascii="Arial" w:hAnsi="Arial" w:cs="Arial"/>
          <w:sz w:val="24"/>
          <w:szCs w:val="24"/>
        </w:rPr>
      </w:pPr>
      <w:r w:rsidRPr="00ED0608">
        <w:rPr>
          <w:rFonts w:ascii="Arial" w:hAnsi="Arial" w:cs="Arial"/>
          <w:sz w:val="24"/>
          <w:szCs w:val="24"/>
        </w:rPr>
        <w:t xml:space="preserve">Line managers are central to every organisation by ensuring that their team are high performing, through effective management of people, </w:t>
      </w:r>
      <w:r w:rsidR="00225647" w:rsidRPr="00ED0608">
        <w:rPr>
          <w:rFonts w:ascii="Arial" w:hAnsi="Arial" w:cs="Arial"/>
          <w:sz w:val="24"/>
          <w:szCs w:val="24"/>
        </w:rPr>
        <w:t>time,</w:t>
      </w:r>
      <w:r w:rsidRPr="00ED0608">
        <w:rPr>
          <w:rFonts w:ascii="Arial" w:hAnsi="Arial" w:cs="Arial"/>
          <w:sz w:val="24"/>
          <w:szCs w:val="24"/>
        </w:rPr>
        <w:t xml:space="preserve"> and resources (Armstrong, 2013). </w:t>
      </w:r>
    </w:p>
    <w:p w14:paraId="135658D5" w14:textId="424BB38E" w:rsidR="0024696F" w:rsidRPr="0024696F" w:rsidRDefault="0024696F" w:rsidP="00B16CE8">
      <w:pPr>
        <w:pStyle w:val="ListParagraph"/>
        <w:numPr>
          <w:ilvl w:val="0"/>
          <w:numId w:val="4"/>
        </w:numPr>
        <w:spacing w:line="360" w:lineRule="auto"/>
        <w:rPr>
          <w:rFonts w:ascii="Arial" w:hAnsi="Arial" w:cs="Arial"/>
          <w:sz w:val="24"/>
          <w:szCs w:val="24"/>
        </w:rPr>
      </w:pPr>
      <w:r w:rsidRPr="00DE3ADD">
        <w:rPr>
          <w:rFonts w:ascii="Arial" w:hAnsi="Arial" w:cs="Arial"/>
          <w:sz w:val="24"/>
          <w:szCs w:val="24"/>
        </w:rPr>
        <w:t xml:space="preserve">Line managers are accountable for their team’s performance and play an integral role in creating a high-performing team. </w:t>
      </w:r>
    </w:p>
    <w:p w14:paraId="0DC1B719" w14:textId="77777777" w:rsidR="00ED0608" w:rsidRPr="00ED0608" w:rsidRDefault="00ED0608" w:rsidP="00B16CE8">
      <w:pPr>
        <w:pStyle w:val="ListParagraph"/>
        <w:numPr>
          <w:ilvl w:val="0"/>
          <w:numId w:val="4"/>
        </w:numPr>
        <w:spacing w:line="360" w:lineRule="auto"/>
        <w:rPr>
          <w:rFonts w:ascii="Arial" w:hAnsi="Arial" w:cs="Arial"/>
          <w:sz w:val="24"/>
          <w:szCs w:val="24"/>
        </w:rPr>
      </w:pPr>
      <w:r w:rsidRPr="00ED0608">
        <w:rPr>
          <w:rFonts w:ascii="Arial" w:hAnsi="Arial" w:cs="Arial"/>
          <w:sz w:val="24"/>
          <w:szCs w:val="24"/>
        </w:rPr>
        <w:t xml:space="preserve">The traditional model of management saw managers take a systematic and logical approach to leading their teams. However, the modern manager is dynamic and strategic, often responding to conflicting demands in turbulent environments, balancing their day-to-day tasks alongside people management (Armstrong, 2013). </w:t>
      </w:r>
    </w:p>
    <w:p w14:paraId="5B99EFA8" w14:textId="77777777" w:rsidR="00ED0608" w:rsidRPr="00ED0608" w:rsidRDefault="00ED0608" w:rsidP="00B16CE8">
      <w:pPr>
        <w:pStyle w:val="ListParagraph"/>
        <w:numPr>
          <w:ilvl w:val="0"/>
          <w:numId w:val="4"/>
        </w:numPr>
        <w:spacing w:line="360" w:lineRule="auto"/>
        <w:rPr>
          <w:rFonts w:ascii="Arial" w:hAnsi="Arial" w:cs="Arial"/>
          <w:sz w:val="24"/>
          <w:szCs w:val="24"/>
        </w:rPr>
      </w:pPr>
      <w:r w:rsidRPr="00ED0608">
        <w:rPr>
          <w:rFonts w:ascii="Arial" w:hAnsi="Arial" w:cs="Arial"/>
          <w:sz w:val="24"/>
          <w:szCs w:val="24"/>
        </w:rPr>
        <w:t xml:space="preserve">Line managers are accountable for implementing policies and people management processes, which if effectively implemented, will positively impact organisational performance and culture (Hewett </w:t>
      </w:r>
      <w:r w:rsidRPr="00ED0608">
        <w:rPr>
          <w:rFonts w:ascii="Arial" w:hAnsi="Arial" w:cs="Arial"/>
          <w:i/>
          <w:iCs/>
          <w:sz w:val="24"/>
          <w:szCs w:val="24"/>
        </w:rPr>
        <w:t>et al.</w:t>
      </w:r>
      <w:r w:rsidRPr="00ED0608">
        <w:rPr>
          <w:rFonts w:ascii="Arial" w:hAnsi="Arial" w:cs="Arial"/>
          <w:sz w:val="24"/>
          <w:szCs w:val="24"/>
        </w:rPr>
        <w:t>, 2023; Armstrong, 2013).</w:t>
      </w:r>
    </w:p>
    <w:p w14:paraId="51A2C630" w14:textId="77777777" w:rsidR="00AA51D3" w:rsidRPr="004C3429" w:rsidRDefault="00AA51D3" w:rsidP="00B16CE8">
      <w:pPr>
        <w:spacing w:line="360" w:lineRule="auto"/>
        <w:rPr>
          <w:rFonts w:ascii="Arial" w:hAnsi="Arial" w:cs="Arial"/>
          <w:sz w:val="24"/>
          <w:szCs w:val="24"/>
        </w:rPr>
      </w:pPr>
    </w:p>
    <w:p w14:paraId="6B027EB2" w14:textId="77777777" w:rsidR="00AA51D3" w:rsidRPr="004C3429" w:rsidRDefault="00AA51D3" w:rsidP="00B16CE8">
      <w:pPr>
        <w:spacing w:line="360" w:lineRule="auto"/>
        <w:rPr>
          <w:rFonts w:ascii="Arial" w:hAnsi="Arial" w:cs="Arial"/>
          <w:sz w:val="24"/>
          <w:szCs w:val="24"/>
        </w:rPr>
      </w:pPr>
    </w:p>
    <w:p w14:paraId="64D9D5AF" w14:textId="2714B6CA" w:rsidR="00AA51D3" w:rsidRPr="008221DB" w:rsidRDefault="008221DB" w:rsidP="00B16CE8">
      <w:pPr>
        <w:spacing w:line="360" w:lineRule="auto"/>
        <w:rPr>
          <w:rFonts w:ascii="Arial" w:hAnsi="Arial" w:cs="Arial"/>
          <w:b/>
          <w:bCs/>
          <w:sz w:val="40"/>
          <w:szCs w:val="40"/>
        </w:rPr>
      </w:pPr>
      <w:r w:rsidRPr="008221DB">
        <w:rPr>
          <w:rFonts w:ascii="Arial" w:hAnsi="Arial" w:cs="Arial"/>
          <w:b/>
          <w:bCs/>
          <w:sz w:val="40"/>
          <w:szCs w:val="40"/>
        </w:rPr>
        <w:lastRenderedPageBreak/>
        <w:t>S</w:t>
      </w:r>
      <w:r>
        <w:rPr>
          <w:rFonts w:ascii="Arial" w:hAnsi="Arial" w:cs="Arial"/>
          <w:b/>
          <w:bCs/>
          <w:sz w:val="40"/>
          <w:szCs w:val="40"/>
        </w:rPr>
        <w:t>8</w:t>
      </w:r>
    </w:p>
    <w:p w14:paraId="345256AF" w14:textId="116415A4" w:rsidR="00AA51D3" w:rsidRPr="004C3429" w:rsidRDefault="00AA51D3" w:rsidP="00B16CE8">
      <w:pPr>
        <w:spacing w:line="360" w:lineRule="auto"/>
        <w:rPr>
          <w:rFonts w:ascii="Arial" w:hAnsi="Arial" w:cs="Arial"/>
          <w:sz w:val="24"/>
          <w:szCs w:val="24"/>
        </w:rPr>
      </w:pPr>
      <w:r w:rsidRPr="004C3429">
        <w:rPr>
          <w:rFonts w:ascii="Arial" w:hAnsi="Arial" w:cs="Arial"/>
          <w:noProof/>
          <w:sz w:val="24"/>
          <w:szCs w:val="24"/>
        </w:rPr>
        <w:drawing>
          <wp:inline distT="0" distB="0" distL="0" distR="0" wp14:anchorId="2513EE9A" wp14:editId="5EA30404">
            <wp:extent cx="5715000" cy="3200400"/>
            <wp:effectExtent l="0" t="0" r="0" b="0"/>
            <wp:docPr id="703081368"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15000" cy="3200400"/>
                    </a:xfrm>
                    <a:prstGeom prst="rect">
                      <a:avLst/>
                    </a:prstGeom>
                    <a:noFill/>
                    <a:ln>
                      <a:noFill/>
                    </a:ln>
                  </pic:spPr>
                </pic:pic>
              </a:graphicData>
            </a:graphic>
          </wp:inline>
        </w:drawing>
      </w:r>
    </w:p>
    <w:p w14:paraId="3949EF74" w14:textId="77777777" w:rsidR="00AA51D3" w:rsidRPr="004C3429" w:rsidRDefault="00AA51D3" w:rsidP="00B16CE8">
      <w:pPr>
        <w:spacing w:line="360" w:lineRule="auto"/>
        <w:rPr>
          <w:rFonts w:ascii="Arial" w:hAnsi="Arial" w:cs="Arial"/>
          <w:sz w:val="24"/>
          <w:szCs w:val="24"/>
        </w:rPr>
      </w:pPr>
    </w:p>
    <w:p w14:paraId="1700BE1B" w14:textId="77777777" w:rsidR="00DE3ADD" w:rsidRPr="00DE3ADD" w:rsidRDefault="00DE3ADD" w:rsidP="00B16CE8">
      <w:pPr>
        <w:pStyle w:val="ListParagraph"/>
        <w:numPr>
          <w:ilvl w:val="0"/>
          <w:numId w:val="5"/>
        </w:numPr>
        <w:spacing w:line="360" w:lineRule="auto"/>
        <w:rPr>
          <w:rFonts w:ascii="Arial" w:hAnsi="Arial" w:cs="Arial"/>
          <w:sz w:val="24"/>
          <w:szCs w:val="24"/>
        </w:rPr>
      </w:pPr>
      <w:r w:rsidRPr="00DE3ADD">
        <w:rPr>
          <w:rFonts w:ascii="Arial" w:hAnsi="Arial" w:cs="Arial"/>
          <w:sz w:val="24"/>
          <w:szCs w:val="24"/>
        </w:rPr>
        <w:t>Effective communication, particularly within Ateb’s hybrid environment, is vital ensuring information exchanged is relevant, timely and articulated clearly and concisely to reduce miscommunication and promote transparency (CIPD, 2024a).</w:t>
      </w:r>
    </w:p>
    <w:p w14:paraId="1BEA4A60" w14:textId="4D56D84A" w:rsidR="00DE3ADD" w:rsidRDefault="00DE3ADD" w:rsidP="00B16CE8">
      <w:pPr>
        <w:pStyle w:val="ListParagraph"/>
        <w:numPr>
          <w:ilvl w:val="0"/>
          <w:numId w:val="5"/>
        </w:numPr>
        <w:spacing w:line="360" w:lineRule="auto"/>
        <w:rPr>
          <w:rFonts w:ascii="Arial" w:hAnsi="Arial" w:cs="Arial"/>
          <w:sz w:val="24"/>
          <w:szCs w:val="24"/>
        </w:rPr>
      </w:pPr>
      <w:r w:rsidRPr="00DE3ADD">
        <w:rPr>
          <w:rFonts w:ascii="Arial" w:hAnsi="Arial" w:cs="Arial"/>
          <w:sz w:val="24"/>
          <w:szCs w:val="24"/>
        </w:rPr>
        <w:t>Empowerment is a key value within Ateb to influence performance, as it promotes autonomy and creates a sense of ownership and accountability (Ateb, 2019)</w:t>
      </w:r>
      <w:r>
        <w:rPr>
          <w:rFonts w:ascii="Arial" w:hAnsi="Arial" w:cs="Arial"/>
          <w:sz w:val="24"/>
          <w:szCs w:val="24"/>
        </w:rPr>
        <w:t>.</w:t>
      </w:r>
      <w:r w:rsidRPr="00DE3ADD">
        <w:rPr>
          <w:rFonts w:ascii="Arial" w:hAnsi="Arial" w:cs="Arial"/>
          <w:sz w:val="24"/>
          <w:szCs w:val="24"/>
        </w:rPr>
        <w:t xml:space="preserve"> </w:t>
      </w:r>
    </w:p>
    <w:p w14:paraId="1289D4DF" w14:textId="7F4061ED" w:rsidR="00DE3ADD" w:rsidRPr="00DE3ADD" w:rsidRDefault="00DE3ADD" w:rsidP="00DD6157">
      <w:pPr>
        <w:pStyle w:val="ListParagraph"/>
        <w:numPr>
          <w:ilvl w:val="1"/>
          <w:numId w:val="5"/>
        </w:numPr>
        <w:spacing w:line="360" w:lineRule="auto"/>
        <w:rPr>
          <w:rFonts w:ascii="Arial" w:hAnsi="Arial" w:cs="Arial"/>
          <w:sz w:val="24"/>
          <w:szCs w:val="24"/>
        </w:rPr>
      </w:pPr>
      <w:r>
        <w:rPr>
          <w:rFonts w:ascii="Arial" w:hAnsi="Arial" w:cs="Arial"/>
          <w:sz w:val="24"/>
          <w:szCs w:val="24"/>
        </w:rPr>
        <w:t>T</w:t>
      </w:r>
      <w:r w:rsidRPr="00DE3ADD">
        <w:rPr>
          <w:rFonts w:ascii="Arial" w:hAnsi="Arial" w:cs="Arial"/>
          <w:sz w:val="24"/>
          <w:szCs w:val="24"/>
        </w:rPr>
        <w:t xml:space="preserve">eams will feel motivated, </w:t>
      </w:r>
      <w:r w:rsidR="00225647" w:rsidRPr="00DE3ADD">
        <w:rPr>
          <w:rFonts w:ascii="Arial" w:hAnsi="Arial" w:cs="Arial"/>
          <w:sz w:val="24"/>
          <w:szCs w:val="24"/>
        </w:rPr>
        <w:t>valued,</w:t>
      </w:r>
      <w:r w:rsidRPr="00DE3ADD">
        <w:rPr>
          <w:rFonts w:ascii="Arial" w:hAnsi="Arial" w:cs="Arial"/>
          <w:sz w:val="24"/>
          <w:szCs w:val="24"/>
        </w:rPr>
        <w:t xml:space="preserve"> and committed to achieving objectives (De Smet, Hewes and Weiss, 2020).</w:t>
      </w:r>
    </w:p>
    <w:p w14:paraId="4CB8384B" w14:textId="45A8F552" w:rsidR="00DE3ADD" w:rsidRPr="00DE3ADD" w:rsidRDefault="00DE3ADD" w:rsidP="00B16CE8">
      <w:pPr>
        <w:pStyle w:val="ListParagraph"/>
        <w:numPr>
          <w:ilvl w:val="0"/>
          <w:numId w:val="5"/>
        </w:numPr>
        <w:spacing w:line="360" w:lineRule="auto"/>
        <w:rPr>
          <w:rFonts w:ascii="Arial" w:hAnsi="Arial" w:cs="Arial"/>
          <w:sz w:val="24"/>
          <w:szCs w:val="24"/>
        </w:rPr>
      </w:pPr>
      <w:r w:rsidRPr="00DE3ADD">
        <w:rPr>
          <w:rFonts w:ascii="Arial" w:hAnsi="Arial" w:cs="Arial"/>
          <w:sz w:val="24"/>
          <w:szCs w:val="24"/>
        </w:rPr>
        <w:t xml:space="preserve">Creating a positive work culture, underpinned with inclusivity, respect and collaboration will drive high performance. </w:t>
      </w:r>
    </w:p>
    <w:p w14:paraId="52546173" w14:textId="1F45A975" w:rsidR="00DE3ADD" w:rsidRPr="00DE3ADD" w:rsidRDefault="00A8004A" w:rsidP="00B16CE8">
      <w:pPr>
        <w:pStyle w:val="ListParagraph"/>
        <w:numPr>
          <w:ilvl w:val="1"/>
          <w:numId w:val="5"/>
        </w:numPr>
        <w:spacing w:line="360" w:lineRule="auto"/>
        <w:rPr>
          <w:rFonts w:ascii="Arial" w:hAnsi="Arial" w:cs="Arial"/>
          <w:sz w:val="24"/>
          <w:szCs w:val="24"/>
        </w:rPr>
      </w:pPr>
      <w:r>
        <w:rPr>
          <w:rFonts w:ascii="Arial" w:hAnsi="Arial" w:cs="Arial"/>
          <w:sz w:val="24"/>
          <w:szCs w:val="24"/>
        </w:rPr>
        <w:t>Positively recognise</w:t>
      </w:r>
      <w:r w:rsidR="00DE3ADD" w:rsidRPr="00DE3ADD">
        <w:rPr>
          <w:rFonts w:ascii="Arial" w:hAnsi="Arial" w:cs="Arial"/>
          <w:sz w:val="24"/>
          <w:szCs w:val="24"/>
        </w:rPr>
        <w:t xml:space="preserve"> difference to encourage </w:t>
      </w:r>
      <w:r>
        <w:rPr>
          <w:rFonts w:ascii="Arial" w:hAnsi="Arial" w:cs="Arial"/>
          <w:sz w:val="24"/>
          <w:szCs w:val="24"/>
        </w:rPr>
        <w:t xml:space="preserve">individuals </w:t>
      </w:r>
      <w:r w:rsidR="00DE3ADD" w:rsidRPr="00DE3ADD">
        <w:rPr>
          <w:rFonts w:ascii="Arial" w:hAnsi="Arial" w:cs="Arial"/>
          <w:sz w:val="24"/>
          <w:szCs w:val="24"/>
        </w:rPr>
        <w:t xml:space="preserve">to be their true selves. </w:t>
      </w:r>
    </w:p>
    <w:p w14:paraId="0A2B4834" w14:textId="77777777" w:rsidR="00DE3ADD" w:rsidRPr="00DE3ADD" w:rsidRDefault="00DE3ADD" w:rsidP="00B16CE8">
      <w:pPr>
        <w:pStyle w:val="ListParagraph"/>
        <w:numPr>
          <w:ilvl w:val="1"/>
          <w:numId w:val="5"/>
        </w:numPr>
        <w:spacing w:line="360" w:lineRule="auto"/>
        <w:rPr>
          <w:rFonts w:ascii="Arial" w:hAnsi="Arial" w:cs="Arial"/>
          <w:sz w:val="24"/>
          <w:szCs w:val="24"/>
        </w:rPr>
      </w:pPr>
      <w:r w:rsidRPr="00DE3ADD">
        <w:rPr>
          <w:rFonts w:ascii="Arial" w:hAnsi="Arial" w:cs="Arial"/>
          <w:sz w:val="24"/>
          <w:szCs w:val="24"/>
        </w:rPr>
        <w:t xml:space="preserve">Embrace innovation, ideas generation and collaboration. </w:t>
      </w:r>
    </w:p>
    <w:p w14:paraId="397DBB0C" w14:textId="77777777" w:rsidR="00DE3ADD" w:rsidRPr="00DE3ADD" w:rsidRDefault="00DE3ADD" w:rsidP="00B16CE8">
      <w:pPr>
        <w:pStyle w:val="ListParagraph"/>
        <w:numPr>
          <w:ilvl w:val="1"/>
          <w:numId w:val="5"/>
        </w:numPr>
        <w:spacing w:line="360" w:lineRule="auto"/>
        <w:rPr>
          <w:rFonts w:ascii="Arial" w:hAnsi="Arial" w:cs="Arial"/>
          <w:sz w:val="24"/>
          <w:szCs w:val="24"/>
        </w:rPr>
      </w:pPr>
      <w:r w:rsidRPr="00DE3ADD">
        <w:rPr>
          <w:rFonts w:ascii="Arial" w:hAnsi="Arial" w:cs="Arial"/>
          <w:sz w:val="24"/>
          <w:szCs w:val="24"/>
        </w:rPr>
        <w:t xml:space="preserve">Be a sincere champion of their teams and demonstrating their commitment through tangible actions. </w:t>
      </w:r>
    </w:p>
    <w:p w14:paraId="277D9221" w14:textId="77777777" w:rsidR="00DE3ADD" w:rsidRPr="00DE3ADD" w:rsidRDefault="00DE3ADD" w:rsidP="00B16CE8">
      <w:pPr>
        <w:pStyle w:val="ListParagraph"/>
        <w:numPr>
          <w:ilvl w:val="1"/>
          <w:numId w:val="5"/>
        </w:numPr>
        <w:spacing w:line="360" w:lineRule="auto"/>
        <w:rPr>
          <w:rFonts w:ascii="Arial" w:hAnsi="Arial" w:cs="Arial"/>
          <w:sz w:val="24"/>
          <w:szCs w:val="24"/>
        </w:rPr>
      </w:pPr>
      <w:r w:rsidRPr="00DE3ADD">
        <w:rPr>
          <w:rFonts w:ascii="Arial" w:hAnsi="Arial" w:cs="Arial"/>
          <w:sz w:val="24"/>
          <w:szCs w:val="24"/>
        </w:rPr>
        <w:lastRenderedPageBreak/>
        <w:t xml:space="preserve">Provide valuable and meaningful feedback to increase motivation to learn and achieve. </w:t>
      </w:r>
    </w:p>
    <w:p w14:paraId="175BBC81" w14:textId="5DC52497" w:rsidR="00DE3ADD" w:rsidRPr="00DE3ADD" w:rsidRDefault="00DE3ADD" w:rsidP="00B16CE8">
      <w:pPr>
        <w:pStyle w:val="ListParagraph"/>
        <w:spacing w:line="360" w:lineRule="auto"/>
        <w:ind w:left="1440"/>
        <w:rPr>
          <w:rFonts w:ascii="Arial" w:hAnsi="Arial" w:cs="Arial"/>
          <w:sz w:val="24"/>
          <w:szCs w:val="24"/>
        </w:rPr>
      </w:pPr>
      <w:r w:rsidRPr="00DE3ADD">
        <w:rPr>
          <w:rFonts w:ascii="Arial" w:hAnsi="Arial" w:cs="Arial"/>
          <w:sz w:val="24"/>
          <w:szCs w:val="24"/>
        </w:rPr>
        <w:t>(Young, 2019)</w:t>
      </w:r>
      <w:r w:rsidR="00537EAF">
        <w:rPr>
          <w:rFonts w:ascii="Arial" w:hAnsi="Arial" w:cs="Arial"/>
          <w:sz w:val="24"/>
          <w:szCs w:val="24"/>
        </w:rPr>
        <w:t>.</w:t>
      </w:r>
    </w:p>
    <w:p w14:paraId="355B6367" w14:textId="607E9233" w:rsidR="00DE3ADD" w:rsidRPr="00DE3ADD" w:rsidRDefault="00DE3ADD" w:rsidP="00B16CE8">
      <w:pPr>
        <w:pStyle w:val="ListParagraph"/>
        <w:numPr>
          <w:ilvl w:val="0"/>
          <w:numId w:val="5"/>
        </w:numPr>
        <w:spacing w:line="360" w:lineRule="auto"/>
        <w:rPr>
          <w:rFonts w:ascii="Arial" w:hAnsi="Arial" w:cs="Arial"/>
          <w:sz w:val="24"/>
          <w:szCs w:val="24"/>
        </w:rPr>
      </w:pPr>
      <w:r w:rsidRPr="00DE3ADD">
        <w:rPr>
          <w:rFonts w:ascii="Arial" w:hAnsi="Arial" w:cs="Arial"/>
          <w:sz w:val="24"/>
          <w:szCs w:val="24"/>
        </w:rPr>
        <w:t xml:space="preserve">The relationship between line manager and their team members contributes to team performance and dynamics. Positive relationships will likely result in increased loyalty, </w:t>
      </w:r>
      <w:r w:rsidR="00225647" w:rsidRPr="00DE3ADD">
        <w:rPr>
          <w:rFonts w:ascii="Arial" w:hAnsi="Arial" w:cs="Arial"/>
          <w:sz w:val="24"/>
          <w:szCs w:val="24"/>
        </w:rPr>
        <w:t>commitment,</w:t>
      </w:r>
      <w:r w:rsidRPr="00DE3ADD">
        <w:rPr>
          <w:rFonts w:ascii="Arial" w:hAnsi="Arial" w:cs="Arial"/>
          <w:sz w:val="24"/>
          <w:szCs w:val="24"/>
        </w:rPr>
        <w:t xml:space="preserve"> and higher performance (Quilliam, 2024).  </w:t>
      </w:r>
    </w:p>
    <w:p w14:paraId="1EC153D8" w14:textId="77777777" w:rsidR="0024696F" w:rsidRDefault="0024696F" w:rsidP="00B16CE8">
      <w:pPr>
        <w:spacing w:line="360" w:lineRule="auto"/>
        <w:rPr>
          <w:rFonts w:ascii="Arial" w:hAnsi="Arial" w:cs="Arial"/>
          <w:b/>
          <w:bCs/>
          <w:sz w:val="40"/>
          <w:szCs w:val="40"/>
        </w:rPr>
      </w:pPr>
    </w:p>
    <w:p w14:paraId="03F03559" w14:textId="77777777" w:rsidR="00B16CE8" w:rsidRDefault="00B16CE8" w:rsidP="00B16CE8">
      <w:pPr>
        <w:spacing w:line="360" w:lineRule="auto"/>
        <w:rPr>
          <w:rFonts w:ascii="Arial" w:hAnsi="Arial" w:cs="Arial"/>
          <w:b/>
          <w:bCs/>
          <w:sz w:val="40"/>
          <w:szCs w:val="40"/>
        </w:rPr>
      </w:pPr>
    </w:p>
    <w:p w14:paraId="4D103D95" w14:textId="77777777" w:rsidR="00B16CE8" w:rsidRDefault="00B16CE8" w:rsidP="00B16CE8">
      <w:pPr>
        <w:spacing w:line="360" w:lineRule="auto"/>
        <w:rPr>
          <w:rFonts w:ascii="Arial" w:hAnsi="Arial" w:cs="Arial"/>
          <w:b/>
          <w:bCs/>
          <w:sz w:val="40"/>
          <w:szCs w:val="40"/>
        </w:rPr>
      </w:pPr>
    </w:p>
    <w:p w14:paraId="334A846E" w14:textId="77777777" w:rsidR="00B16CE8" w:rsidRDefault="00B16CE8" w:rsidP="00B16CE8">
      <w:pPr>
        <w:spacing w:line="360" w:lineRule="auto"/>
        <w:rPr>
          <w:rFonts w:ascii="Arial" w:hAnsi="Arial" w:cs="Arial"/>
          <w:b/>
          <w:bCs/>
          <w:sz w:val="40"/>
          <w:szCs w:val="40"/>
        </w:rPr>
      </w:pPr>
    </w:p>
    <w:p w14:paraId="102B76E8" w14:textId="77777777" w:rsidR="00B16CE8" w:rsidRDefault="00B16CE8" w:rsidP="00B16CE8">
      <w:pPr>
        <w:spacing w:line="360" w:lineRule="auto"/>
        <w:rPr>
          <w:rFonts w:ascii="Arial" w:hAnsi="Arial" w:cs="Arial"/>
          <w:b/>
          <w:bCs/>
          <w:sz w:val="40"/>
          <w:szCs w:val="40"/>
        </w:rPr>
      </w:pPr>
    </w:p>
    <w:p w14:paraId="5ABFB498" w14:textId="77777777" w:rsidR="00B16CE8" w:rsidRDefault="00B16CE8" w:rsidP="00B16CE8">
      <w:pPr>
        <w:spacing w:line="360" w:lineRule="auto"/>
        <w:rPr>
          <w:rFonts w:ascii="Arial" w:hAnsi="Arial" w:cs="Arial"/>
          <w:b/>
          <w:bCs/>
          <w:sz w:val="40"/>
          <w:szCs w:val="40"/>
        </w:rPr>
      </w:pPr>
    </w:p>
    <w:p w14:paraId="56B35215" w14:textId="77777777" w:rsidR="00B16CE8" w:rsidRDefault="00B16CE8" w:rsidP="00B16CE8">
      <w:pPr>
        <w:spacing w:line="360" w:lineRule="auto"/>
        <w:rPr>
          <w:rFonts w:ascii="Arial" w:hAnsi="Arial" w:cs="Arial"/>
          <w:b/>
          <w:bCs/>
          <w:sz w:val="40"/>
          <w:szCs w:val="40"/>
        </w:rPr>
      </w:pPr>
    </w:p>
    <w:p w14:paraId="77F4E608" w14:textId="77777777" w:rsidR="00B16CE8" w:rsidRDefault="00B16CE8" w:rsidP="00B16CE8">
      <w:pPr>
        <w:spacing w:line="360" w:lineRule="auto"/>
        <w:rPr>
          <w:rFonts w:ascii="Arial" w:hAnsi="Arial" w:cs="Arial"/>
          <w:b/>
          <w:bCs/>
          <w:sz w:val="40"/>
          <w:szCs w:val="40"/>
        </w:rPr>
      </w:pPr>
    </w:p>
    <w:p w14:paraId="2352105E" w14:textId="77777777" w:rsidR="00B16CE8" w:rsidRDefault="00B16CE8" w:rsidP="00B16CE8">
      <w:pPr>
        <w:spacing w:line="360" w:lineRule="auto"/>
        <w:rPr>
          <w:rFonts w:ascii="Arial" w:hAnsi="Arial" w:cs="Arial"/>
          <w:b/>
          <w:bCs/>
          <w:sz w:val="40"/>
          <w:szCs w:val="40"/>
        </w:rPr>
      </w:pPr>
    </w:p>
    <w:p w14:paraId="315E64FE" w14:textId="77777777" w:rsidR="00B16CE8" w:rsidRDefault="00B16CE8" w:rsidP="00B16CE8">
      <w:pPr>
        <w:spacing w:line="360" w:lineRule="auto"/>
        <w:rPr>
          <w:rFonts w:ascii="Arial" w:hAnsi="Arial" w:cs="Arial"/>
          <w:b/>
          <w:bCs/>
          <w:sz w:val="40"/>
          <w:szCs w:val="40"/>
        </w:rPr>
      </w:pPr>
    </w:p>
    <w:p w14:paraId="199E9753" w14:textId="77777777" w:rsidR="00B16CE8" w:rsidRDefault="00B16CE8" w:rsidP="00B16CE8">
      <w:pPr>
        <w:spacing w:line="360" w:lineRule="auto"/>
        <w:rPr>
          <w:rFonts w:ascii="Arial" w:hAnsi="Arial" w:cs="Arial"/>
          <w:b/>
          <w:bCs/>
          <w:sz w:val="40"/>
          <w:szCs w:val="40"/>
        </w:rPr>
      </w:pPr>
    </w:p>
    <w:p w14:paraId="09DFDF05" w14:textId="77777777" w:rsidR="00B16CE8" w:rsidRDefault="00B16CE8" w:rsidP="00B16CE8">
      <w:pPr>
        <w:spacing w:line="360" w:lineRule="auto"/>
        <w:rPr>
          <w:rFonts w:ascii="Arial" w:hAnsi="Arial" w:cs="Arial"/>
          <w:b/>
          <w:bCs/>
          <w:sz w:val="40"/>
          <w:szCs w:val="40"/>
        </w:rPr>
      </w:pPr>
    </w:p>
    <w:p w14:paraId="55A441DE" w14:textId="77777777" w:rsidR="00B16CE8" w:rsidRDefault="00B16CE8" w:rsidP="00B16CE8">
      <w:pPr>
        <w:spacing w:line="360" w:lineRule="auto"/>
        <w:rPr>
          <w:rFonts w:ascii="Arial" w:hAnsi="Arial" w:cs="Arial"/>
          <w:b/>
          <w:bCs/>
          <w:sz w:val="40"/>
          <w:szCs w:val="40"/>
        </w:rPr>
      </w:pPr>
    </w:p>
    <w:p w14:paraId="20EF5A4B" w14:textId="033837CD" w:rsidR="00537EAF" w:rsidRPr="004C3429" w:rsidRDefault="008221DB" w:rsidP="00B16CE8">
      <w:pPr>
        <w:spacing w:line="360" w:lineRule="auto"/>
        <w:rPr>
          <w:rFonts w:ascii="Arial" w:hAnsi="Arial" w:cs="Arial"/>
          <w:sz w:val="24"/>
          <w:szCs w:val="24"/>
        </w:rPr>
      </w:pPr>
      <w:r w:rsidRPr="008221DB">
        <w:rPr>
          <w:rFonts w:ascii="Arial" w:hAnsi="Arial" w:cs="Arial"/>
          <w:b/>
          <w:bCs/>
          <w:sz w:val="40"/>
          <w:szCs w:val="40"/>
        </w:rPr>
        <w:lastRenderedPageBreak/>
        <w:t>S</w:t>
      </w:r>
      <w:r>
        <w:rPr>
          <w:rFonts w:ascii="Arial" w:hAnsi="Arial" w:cs="Arial"/>
          <w:b/>
          <w:bCs/>
          <w:sz w:val="40"/>
          <w:szCs w:val="40"/>
        </w:rPr>
        <w:t>9</w:t>
      </w:r>
    </w:p>
    <w:p w14:paraId="6697562F" w14:textId="28F7DB11" w:rsidR="00AA51D3" w:rsidRPr="004C3429" w:rsidRDefault="00AA51D3" w:rsidP="00B16CE8">
      <w:pPr>
        <w:spacing w:line="360" w:lineRule="auto"/>
        <w:rPr>
          <w:rFonts w:ascii="Arial" w:hAnsi="Arial" w:cs="Arial"/>
          <w:sz w:val="24"/>
          <w:szCs w:val="24"/>
        </w:rPr>
      </w:pPr>
      <w:r w:rsidRPr="004C3429">
        <w:rPr>
          <w:rFonts w:ascii="Arial" w:hAnsi="Arial" w:cs="Arial"/>
          <w:noProof/>
          <w:sz w:val="24"/>
          <w:szCs w:val="24"/>
        </w:rPr>
        <w:drawing>
          <wp:inline distT="0" distB="0" distL="0" distR="0" wp14:anchorId="687400C0" wp14:editId="062543B4">
            <wp:extent cx="5715000" cy="3200400"/>
            <wp:effectExtent l="0" t="0" r="0" b="0"/>
            <wp:docPr id="1034889922"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15000" cy="3200400"/>
                    </a:xfrm>
                    <a:prstGeom prst="rect">
                      <a:avLst/>
                    </a:prstGeom>
                    <a:noFill/>
                    <a:ln>
                      <a:noFill/>
                    </a:ln>
                  </pic:spPr>
                </pic:pic>
              </a:graphicData>
            </a:graphic>
          </wp:inline>
        </w:drawing>
      </w:r>
    </w:p>
    <w:p w14:paraId="579AB0C8" w14:textId="77777777" w:rsidR="00AA51D3" w:rsidRPr="004C3429" w:rsidRDefault="00AA51D3" w:rsidP="00B16CE8">
      <w:pPr>
        <w:spacing w:line="360" w:lineRule="auto"/>
        <w:rPr>
          <w:rFonts w:ascii="Arial" w:hAnsi="Arial" w:cs="Arial"/>
          <w:sz w:val="24"/>
          <w:szCs w:val="24"/>
        </w:rPr>
      </w:pPr>
    </w:p>
    <w:p w14:paraId="48707458" w14:textId="0119AB04" w:rsidR="005F4E11" w:rsidRPr="005F4E11" w:rsidRDefault="005F4E11" w:rsidP="00B16CE8">
      <w:pPr>
        <w:pStyle w:val="ListParagraph"/>
        <w:numPr>
          <w:ilvl w:val="0"/>
          <w:numId w:val="6"/>
        </w:numPr>
        <w:spacing w:line="360" w:lineRule="auto"/>
        <w:rPr>
          <w:rFonts w:ascii="Arial" w:hAnsi="Arial" w:cs="Arial"/>
          <w:sz w:val="24"/>
          <w:szCs w:val="24"/>
        </w:rPr>
      </w:pPr>
      <w:r w:rsidRPr="005F4E11">
        <w:rPr>
          <w:rFonts w:ascii="Arial" w:hAnsi="Arial" w:cs="Arial"/>
          <w:sz w:val="24"/>
          <w:szCs w:val="24"/>
        </w:rPr>
        <w:t>Leadership theories s</w:t>
      </w:r>
      <w:r>
        <w:rPr>
          <w:rFonts w:ascii="Arial" w:hAnsi="Arial" w:cs="Arial"/>
          <w:sz w:val="24"/>
          <w:szCs w:val="24"/>
        </w:rPr>
        <w:t>eek</w:t>
      </w:r>
      <w:r w:rsidRPr="005F4E11">
        <w:rPr>
          <w:rFonts w:ascii="Arial" w:hAnsi="Arial" w:cs="Arial"/>
          <w:sz w:val="24"/>
          <w:szCs w:val="24"/>
        </w:rPr>
        <w:t xml:space="preserve"> to explain what makes people good and effective leaders. Understanding leadership theories and styles helps line managers to develop their own leadership style that is authentic</w:t>
      </w:r>
      <w:r w:rsidR="0024696F">
        <w:rPr>
          <w:rFonts w:ascii="Arial" w:hAnsi="Arial" w:cs="Arial"/>
          <w:sz w:val="24"/>
          <w:szCs w:val="24"/>
        </w:rPr>
        <w:t>.</w:t>
      </w:r>
    </w:p>
    <w:p w14:paraId="1D2C1CBA" w14:textId="3EB4687F" w:rsidR="005F4E11" w:rsidRPr="005F4E11" w:rsidRDefault="001D6B3B" w:rsidP="00B16CE8">
      <w:pPr>
        <w:pStyle w:val="ListParagraph"/>
        <w:numPr>
          <w:ilvl w:val="0"/>
          <w:numId w:val="6"/>
        </w:numPr>
        <w:spacing w:line="360" w:lineRule="auto"/>
        <w:rPr>
          <w:rFonts w:ascii="Arial" w:hAnsi="Arial" w:cs="Arial"/>
          <w:sz w:val="24"/>
          <w:szCs w:val="24"/>
        </w:rPr>
      </w:pPr>
      <w:r>
        <w:rPr>
          <w:rFonts w:ascii="Arial" w:hAnsi="Arial" w:cs="Arial"/>
          <w:sz w:val="24"/>
          <w:szCs w:val="24"/>
        </w:rPr>
        <w:t>There are</w:t>
      </w:r>
      <w:r w:rsidR="005F4E11" w:rsidRPr="005F4E11">
        <w:rPr>
          <w:rFonts w:ascii="Arial" w:hAnsi="Arial" w:cs="Arial"/>
          <w:sz w:val="24"/>
          <w:szCs w:val="24"/>
        </w:rPr>
        <w:t xml:space="preserve"> multiple theories explaining the many facets of leadership; together </w:t>
      </w:r>
      <w:r>
        <w:rPr>
          <w:rFonts w:ascii="Arial" w:hAnsi="Arial" w:cs="Arial"/>
          <w:sz w:val="24"/>
          <w:szCs w:val="24"/>
        </w:rPr>
        <w:t>these</w:t>
      </w:r>
      <w:r w:rsidR="005F4E11" w:rsidRPr="005F4E11">
        <w:rPr>
          <w:rFonts w:ascii="Arial" w:hAnsi="Arial" w:cs="Arial"/>
          <w:sz w:val="24"/>
          <w:szCs w:val="24"/>
        </w:rPr>
        <w:t xml:space="preserve"> provide a comprehensive understanding of leadership (Cherry, 2022; Armstrong, 2013). </w:t>
      </w:r>
    </w:p>
    <w:p w14:paraId="1C424448" w14:textId="4B9B94CF" w:rsidR="009E704A" w:rsidRPr="005F4E11" w:rsidRDefault="009E704A" w:rsidP="00B16CE8">
      <w:pPr>
        <w:pStyle w:val="ListParagraph"/>
        <w:numPr>
          <w:ilvl w:val="0"/>
          <w:numId w:val="6"/>
        </w:numPr>
        <w:spacing w:line="360" w:lineRule="auto"/>
        <w:rPr>
          <w:rFonts w:ascii="Arial" w:hAnsi="Arial" w:cs="Arial"/>
          <w:sz w:val="24"/>
          <w:szCs w:val="24"/>
        </w:rPr>
      </w:pPr>
      <w:r w:rsidRPr="009E704A">
        <w:rPr>
          <w:rFonts w:ascii="Arial" w:hAnsi="Arial" w:cs="Arial"/>
          <w:b/>
          <w:bCs/>
          <w:sz w:val="24"/>
          <w:szCs w:val="24"/>
        </w:rPr>
        <w:t>Trait theory</w:t>
      </w:r>
      <w:r w:rsidRPr="009E704A">
        <w:rPr>
          <w:rFonts w:ascii="Arial" w:hAnsi="Arial" w:cs="Arial"/>
          <w:sz w:val="24"/>
          <w:szCs w:val="24"/>
        </w:rPr>
        <w:t xml:space="preserve"> suggests that effective leaders possess specific traits like enthusiasm, integrity, and humility, among others</w:t>
      </w:r>
      <w:r w:rsidR="00881A01">
        <w:rPr>
          <w:rFonts w:ascii="Arial" w:hAnsi="Arial" w:cs="Arial"/>
          <w:sz w:val="24"/>
          <w:szCs w:val="24"/>
        </w:rPr>
        <w:t xml:space="preserve">; although </w:t>
      </w:r>
      <w:r w:rsidRPr="009E704A">
        <w:rPr>
          <w:rFonts w:ascii="Arial" w:hAnsi="Arial" w:cs="Arial"/>
          <w:sz w:val="24"/>
          <w:szCs w:val="24"/>
        </w:rPr>
        <w:t>which combination of traits truly defines leadership</w:t>
      </w:r>
      <w:r w:rsidR="00881A01">
        <w:rPr>
          <w:rFonts w:ascii="Arial" w:hAnsi="Arial" w:cs="Arial"/>
          <w:sz w:val="24"/>
          <w:szCs w:val="24"/>
        </w:rPr>
        <w:t xml:space="preserve"> </w:t>
      </w:r>
      <w:r w:rsidR="00F036CF">
        <w:rPr>
          <w:rFonts w:ascii="Arial" w:hAnsi="Arial" w:cs="Arial"/>
          <w:sz w:val="24"/>
          <w:szCs w:val="24"/>
        </w:rPr>
        <w:t>is unknown</w:t>
      </w:r>
      <w:r w:rsidRPr="009E704A">
        <w:rPr>
          <w:rFonts w:ascii="Arial" w:hAnsi="Arial" w:cs="Arial"/>
          <w:sz w:val="24"/>
          <w:szCs w:val="24"/>
        </w:rPr>
        <w:t>. Critics argue that it oversimplifies leadership complexities, acknowledging that while traits contribute, they do</w:t>
      </w:r>
      <w:r w:rsidR="00F036CF">
        <w:rPr>
          <w:rFonts w:ascii="Arial" w:hAnsi="Arial" w:cs="Arial"/>
          <w:sz w:val="24"/>
          <w:szCs w:val="24"/>
        </w:rPr>
        <w:t xml:space="preserve"> not </w:t>
      </w:r>
      <w:r w:rsidRPr="009E704A">
        <w:rPr>
          <w:rFonts w:ascii="Arial" w:hAnsi="Arial" w:cs="Arial"/>
          <w:sz w:val="24"/>
          <w:szCs w:val="24"/>
        </w:rPr>
        <w:t xml:space="preserve">solely determine leadership effectiveness (Armstrong, 2013; Quilliam, 2023). However, trait theory serves as a valuable framework for identifying </w:t>
      </w:r>
      <w:r w:rsidR="002C5DAE">
        <w:rPr>
          <w:rFonts w:ascii="Arial" w:hAnsi="Arial" w:cs="Arial"/>
          <w:sz w:val="24"/>
          <w:szCs w:val="24"/>
        </w:rPr>
        <w:t xml:space="preserve">effective </w:t>
      </w:r>
      <w:r w:rsidRPr="009E704A">
        <w:rPr>
          <w:rFonts w:ascii="Arial" w:hAnsi="Arial" w:cs="Arial"/>
          <w:sz w:val="24"/>
          <w:szCs w:val="24"/>
        </w:rPr>
        <w:t>leadership traits.</w:t>
      </w:r>
    </w:p>
    <w:p w14:paraId="71796A69" w14:textId="72C265F6" w:rsidR="005F4E11" w:rsidRPr="005F4E11" w:rsidRDefault="009F525A" w:rsidP="00B16CE8">
      <w:pPr>
        <w:pStyle w:val="ListParagraph"/>
        <w:numPr>
          <w:ilvl w:val="0"/>
          <w:numId w:val="6"/>
        </w:numPr>
        <w:spacing w:line="360" w:lineRule="auto"/>
        <w:rPr>
          <w:rFonts w:ascii="Arial" w:hAnsi="Arial" w:cs="Arial"/>
          <w:sz w:val="24"/>
          <w:szCs w:val="24"/>
        </w:rPr>
      </w:pPr>
      <w:r w:rsidRPr="009F525A">
        <w:rPr>
          <w:rFonts w:ascii="Arial" w:hAnsi="Arial" w:cs="Arial"/>
          <w:b/>
          <w:bCs/>
          <w:sz w:val="24"/>
          <w:szCs w:val="24"/>
        </w:rPr>
        <w:t>Situational leadership</w:t>
      </w:r>
      <w:r w:rsidRPr="009F525A">
        <w:rPr>
          <w:rFonts w:ascii="Arial" w:hAnsi="Arial" w:cs="Arial"/>
          <w:sz w:val="24"/>
          <w:szCs w:val="24"/>
        </w:rPr>
        <w:t xml:space="preserve"> theory suggests that leaders adapt their styles based on situations, considering task and team maturity, with no single best leadership style (Cherry, 2023). Leaders shift between directing, coaching, supporting, and delegating, but continual assessment for the appropriate style </w:t>
      </w:r>
      <w:r w:rsidRPr="009F525A">
        <w:rPr>
          <w:rFonts w:ascii="Arial" w:hAnsi="Arial" w:cs="Arial"/>
          <w:sz w:val="24"/>
          <w:szCs w:val="24"/>
        </w:rPr>
        <w:lastRenderedPageBreak/>
        <w:t xml:space="preserve">can be time-consuming (Armstrong, 2013). </w:t>
      </w:r>
      <w:r w:rsidRPr="005F4E11">
        <w:rPr>
          <w:rFonts w:ascii="Arial" w:hAnsi="Arial" w:cs="Arial"/>
          <w:sz w:val="24"/>
          <w:szCs w:val="24"/>
        </w:rPr>
        <w:t>This is a flexible framework emphasising the importance of adapting to the needs of individual situations.</w:t>
      </w:r>
    </w:p>
    <w:p w14:paraId="21D98CD4" w14:textId="5CA086F6" w:rsidR="00AA51D3" w:rsidRPr="00CE6ABA" w:rsidRDefault="00911241" w:rsidP="00B16CE8">
      <w:pPr>
        <w:pStyle w:val="ListParagraph"/>
        <w:numPr>
          <w:ilvl w:val="0"/>
          <w:numId w:val="6"/>
        </w:numPr>
        <w:spacing w:line="360" w:lineRule="auto"/>
        <w:rPr>
          <w:rFonts w:ascii="Arial" w:hAnsi="Arial" w:cs="Arial"/>
          <w:sz w:val="24"/>
          <w:szCs w:val="24"/>
        </w:rPr>
      </w:pPr>
      <w:r w:rsidRPr="00CE6ABA">
        <w:rPr>
          <w:rFonts w:ascii="Arial" w:hAnsi="Arial" w:cs="Arial"/>
          <w:b/>
          <w:bCs/>
          <w:sz w:val="24"/>
          <w:szCs w:val="24"/>
        </w:rPr>
        <w:t>Servant leadership</w:t>
      </w:r>
      <w:r w:rsidRPr="00CE6ABA">
        <w:rPr>
          <w:rFonts w:ascii="Arial" w:hAnsi="Arial" w:cs="Arial"/>
          <w:sz w:val="24"/>
          <w:szCs w:val="24"/>
        </w:rPr>
        <w:t xml:space="preserve"> prioritises the development, wellbeing, and growth of individuals and teams over organisational success, unlike traditional theories. It </w:t>
      </w:r>
      <w:r w:rsidR="00CE6ABA" w:rsidRPr="00CE6ABA">
        <w:rPr>
          <w:rFonts w:ascii="Arial" w:hAnsi="Arial" w:cs="Arial"/>
          <w:sz w:val="24"/>
          <w:szCs w:val="24"/>
        </w:rPr>
        <w:t>adopts</w:t>
      </w:r>
      <w:r w:rsidRPr="00CE6ABA">
        <w:rPr>
          <w:rFonts w:ascii="Arial" w:hAnsi="Arial" w:cs="Arial"/>
          <w:sz w:val="24"/>
          <w:szCs w:val="24"/>
        </w:rPr>
        <w:t xml:space="preserve"> psychologically safe environments of trust and inclusion, allowing free expression without </w:t>
      </w:r>
      <w:r w:rsidR="00CE6ABA" w:rsidRPr="00CE6ABA">
        <w:rPr>
          <w:rFonts w:ascii="Arial" w:hAnsi="Arial" w:cs="Arial"/>
          <w:sz w:val="24"/>
          <w:szCs w:val="24"/>
        </w:rPr>
        <w:t>judgement</w:t>
      </w:r>
      <w:r w:rsidRPr="00CE6ABA">
        <w:rPr>
          <w:rFonts w:ascii="Arial" w:hAnsi="Arial" w:cs="Arial"/>
          <w:sz w:val="24"/>
          <w:szCs w:val="24"/>
        </w:rPr>
        <w:t xml:space="preserve"> (White, 2022). However, it may not suit fast-changing environments requiring quick decision-making (Canavesi and Minelli, 2022).</w:t>
      </w:r>
    </w:p>
    <w:p w14:paraId="56876237" w14:textId="77777777" w:rsidR="00B16CE8" w:rsidRDefault="00B16CE8" w:rsidP="00B16CE8">
      <w:pPr>
        <w:spacing w:line="360" w:lineRule="auto"/>
        <w:rPr>
          <w:rFonts w:ascii="Arial" w:hAnsi="Arial" w:cs="Arial"/>
          <w:b/>
          <w:bCs/>
          <w:sz w:val="40"/>
          <w:szCs w:val="40"/>
        </w:rPr>
      </w:pPr>
    </w:p>
    <w:p w14:paraId="17CB3599" w14:textId="77777777" w:rsidR="00B16CE8" w:rsidRDefault="00B16CE8" w:rsidP="00B16CE8">
      <w:pPr>
        <w:spacing w:line="360" w:lineRule="auto"/>
        <w:rPr>
          <w:rFonts w:ascii="Arial" w:hAnsi="Arial" w:cs="Arial"/>
          <w:b/>
          <w:bCs/>
          <w:sz w:val="40"/>
          <w:szCs w:val="40"/>
        </w:rPr>
      </w:pPr>
    </w:p>
    <w:p w14:paraId="02269905" w14:textId="77777777" w:rsidR="00B16CE8" w:rsidRDefault="00B16CE8" w:rsidP="00B16CE8">
      <w:pPr>
        <w:spacing w:line="360" w:lineRule="auto"/>
        <w:rPr>
          <w:rFonts w:ascii="Arial" w:hAnsi="Arial" w:cs="Arial"/>
          <w:b/>
          <w:bCs/>
          <w:sz w:val="40"/>
          <w:szCs w:val="40"/>
        </w:rPr>
      </w:pPr>
    </w:p>
    <w:p w14:paraId="44053A48" w14:textId="77777777" w:rsidR="00B16CE8" w:rsidRDefault="00B16CE8" w:rsidP="00B16CE8">
      <w:pPr>
        <w:spacing w:line="360" w:lineRule="auto"/>
        <w:rPr>
          <w:rFonts w:ascii="Arial" w:hAnsi="Arial" w:cs="Arial"/>
          <w:b/>
          <w:bCs/>
          <w:sz w:val="40"/>
          <w:szCs w:val="40"/>
        </w:rPr>
      </w:pPr>
    </w:p>
    <w:p w14:paraId="01185018" w14:textId="77777777" w:rsidR="00B16CE8" w:rsidRDefault="00B16CE8" w:rsidP="00B16CE8">
      <w:pPr>
        <w:spacing w:line="360" w:lineRule="auto"/>
        <w:rPr>
          <w:rFonts w:ascii="Arial" w:hAnsi="Arial" w:cs="Arial"/>
          <w:b/>
          <w:bCs/>
          <w:sz w:val="40"/>
          <w:szCs w:val="40"/>
        </w:rPr>
      </w:pPr>
    </w:p>
    <w:p w14:paraId="5AAB191F" w14:textId="77777777" w:rsidR="00B16CE8" w:rsidRDefault="00B16CE8" w:rsidP="00B16CE8">
      <w:pPr>
        <w:spacing w:line="360" w:lineRule="auto"/>
        <w:rPr>
          <w:rFonts w:ascii="Arial" w:hAnsi="Arial" w:cs="Arial"/>
          <w:b/>
          <w:bCs/>
          <w:sz w:val="40"/>
          <w:szCs w:val="40"/>
        </w:rPr>
      </w:pPr>
    </w:p>
    <w:p w14:paraId="3240E8F2" w14:textId="77777777" w:rsidR="00B16CE8" w:rsidRDefault="00B16CE8" w:rsidP="00B16CE8">
      <w:pPr>
        <w:spacing w:line="360" w:lineRule="auto"/>
        <w:rPr>
          <w:rFonts w:ascii="Arial" w:hAnsi="Arial" w:cs="Arial"/>
          <w:b/>
          <w:bCs/>
          <w:sz w:val="40"/>
          <w:szCs w:val="40"/>
        </w:rPr>
      </w:pPr>
    </w:p>
    <w:p w14:paraId="3F456682" w14:textId="77777777" w:rsidR="00B16CE8" w:rsidRDefault="00B16CE8" w:rsidP="00B16CE8">
      <w:pPr>
        <w:spacing w:line="360" w:lineRule="auto"/>
        <w:rPr>
          <w:rFonts w:ascii="Arial" w:hAnsi="Arial" w:cs="Arial"/>
          <w:b/>
          <w:bCs/>
          <w:sz w:val="40"/>
          <w:szCs w:val="40"/>
        </w:rPr>
      </w:pPr>
    </w:p>
    <w:p w14:paraId="46E3CD17" w14:textId="77777777" w:rsidR="00B16CE8" w:rsidRDefault="00B16CE8" w:rsidP="00B16CE8">
      <w:pPr>
        <w:spacing w:line="360" w:lineRule="auto"/>
        <w:rPr>
          <w:rFonts w:ascii="Arial" w:hAnsi="Arial" w:cs="Arial"/>
          <w:b/>
          <w:bCs/>
          <w:sz w:val="40"/>
          <w:szCs w:val="40"/>
        </w:rPr>
      </w:pPr>
    </w:p>
    <w:p w14:paraId="22DC3F1A" w14:textId="77777777" w:rsidR="00B16CE8" w:rsidRDefault="00B16CE8" w:rsidP="00B16CE8">
      <w:pPr>
        <w:spacing w:line="360" w:lineRule="auto"/>
        <w:rPr>
          <w:rFonts w:ascii="Arial" w:hAnsi="Arial" w:cs="Arial"/>
          <w:b/>
          <w:bCs/>
          <w:sz w:val="40"/>
          <w:szCs w:val="40"/>
        </w:rPr>
      </w:pPr>
    </w:p>
    <w:p w14:paraId="61EFD621" w14:textId="77777777" w:rsidR="00B16CE8" w:rsidRDefault="00B16CE8" w:rsidP="00B16CE8">
      <w:pPr>
        <w:spacing w:line="360" w:lineRule="auto"/>
        <w:rPr>
          <w:rFonts w:ascii="Arial" w:hAnsi="Arial" w:cs="Arial"/>
          <w:b/>
          <w:bCs/>
          <w:sz w:val="40"/>
          <w:szCs w:val="40"/>
        </w:rPr>
      </w:pPr>
    </w:p>
    <w:p w14:paraId="35BED3EE" w14:textId="77777777" w:rsidR="00B16CE8" w:rsidRDefault="00B16CE8" w:rsidP="00B16CE8">
      <w:pPr>
        <w:spacing w:line="360" w:lineRule="auto"/>
        <w:rPr>
          <w:rFonts w:ascii="Arial" w:hAnsi="Arial" w:cs="Arial"/>
          <w:b/>
          <w:bCs/>
          <w:sz w:val="40"/>
          <w:szCs w:val="40"/>
        </w:rPr>
      </w:pPr>
    </w:p>
    <w:p w14:paraId="11A10F99" w14:textId="48F68E53" w:rsidR="008221DB" w:rsidRPr="008221DB" w:rsidRDefault="008221DB" w:rsidP="00B16CE8">
      <w:pPr>
        <w:spacing w:line="360" w:lineRule="auto"/>
        <w:rPr>
          <w:rFonts w:ascii="Arial" w:hAnsi="Arial" w:cs="Arial"/>
          <w:b/>
          <w:bCs/>
          <w:sz w:val="40"/>
          <w:szCs w:val="40"/>
        </w:rPr>
      </w:pPr>
      <w:r w:rsidRPr="008221DB">
        <w:rPr>
          <w:rFonts w:ascii="Arial" w:hAnsi="Arial" w:cs="Arial"/>
          <w:b/>
          <w:bCs/>
          <w:sz w:val="40"/>
          <w:szCs w:val="40"/>
        </w:rPr>
        <w:lastRenderedPageBreak/>
        <w:t>S1</w:t>
      </w:r>
      <w:r>
        <w:rPr>
          <w:rFonts w:ascii="Arial" w:hAnsi="Arial" w:cs="Arial"/>
          <w:b/>
          <w:bCs/>
          <w:sz w:val="40"/>
          <w:szCs w:val="40"/>
        </w:rPr>
        <w:t>0</w:t>
      </w:r>
    </w:p>
    <w:p w14:paraId="01A48F1D" w14:textId="35825503" w:rsidR="00AA51D3" w:rsidRPr="004C3429" w:rsidRDefault="00AA51D3" w:rsidP="00B16CE8">
      <w:pPr>
        <w:spacing w:line="360" w:lineRule="auto"/>
        <w:rPr>
          <w:rFonts w:ascii="Arial" w:hAnsi="Arial" w:cs="Arial"/>
          <w:sz w:val="24"/>
          <w:szCs w:val="24"/>
        </w:rPr>
      </w:pPr>
      <w:r w:rsidRPr="004C3429">
        <w:rPr>
          <w:rFonts w:ascii="Arial" w:hAnsi="Arial" w:cs="Arial"/>
          <w:noProof/>
          <w:sz w:val="24"/>
          <w:szCs w:val="24"/>
        </w:rPr>
        <w:drawing>
          <wp:inline distT="0" distB="0" distL="0" distR="0" wp14:anchorId="1171EA7F" wp14:editId="2F4BB32B">
            <wp:extent cx="5715000" cy="3200400"/>
            <wp:effectExtent l="0" t="0" r="0" b="0"/>
            <wp:docPr id="327389579"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15000" cy="3200400"/>
                    </a:xfrm>
                    <a:prstGeom prst="rect">
                      <a:avLst/>
                    </a:prstGeom>
                    <a:noFill/>
                    <a:ln>
                      <a:noFill/>
                    </a:ln>
                  </pic:spPr>
                </pic:pic>
              </a:graphicData>
            </a:graphic>
          </wp:inline>
        </w:drawing>
      </w:r>
    </w:p>
    <w:p w14:paraId="71BF5CE6" w14:textId="77777777" w:rsidR="00AA51D3" w:rsidRPr="004C3429" w:rsidRDefault="00AA51D3" w:rsidP="00B16CE8">
      <w:pPr>
        <w:spacing w:line="360" w:lineRule="auto"/>
        <w:rPr>
          <w:rFonts w:ascii="Arial" w:hAnsi="Arial" w:cs="Arial"/>
          <w:sz w:val="24"/>
          <w:szCs w:val="24"/>
        </w:rPr>
      </w:pPr>
    </w:p>
    <w:p w14:paraId="792ECB0A" w14:textId="631C8EAF" w:rsidR="00321AE6" w:rsidRPr="00321AE6" w:rsidRDefault="00177B3C" w:rsidP="00B16CE8">
      <w:pPr>
        <w:pStyle w:val="ListParagraph"/>
        <w:numPr>
          <w:ilvl w:val="0"/>
          <w:numId w:val="7"/>
        </w:numPr>
        <w:spacing w:line="360" w:lineRule="auto"/>
        <w:rPr>
          <w:rFonts w:ascii="Arial" w:hAnsi="Arial" w:cs="Arial"/>
          <w:sz w:val="24"/>
          <w:szCs w:val="24"/>
        </w:rPr>
      </w:pPr>
      <w:r>
        <w:rPr>
          <w:rFonts w:ascii="Arial" w:hAnsi="Arial" w:cs="Arial"/>
          <w:sz w:val="24"/>
          <w:szCs w:val="24"/>
        </w:rPr>
        <w:t>T</w:t>
      </w:r>
      <w:r w:rsidR="00321AE6" w:rsidRPr="00321AE6">
        <w:rPr>
          <w:rFonts w:ascii="Arial" w:hAnsi="Arial" w:cs="Arial"/>
          <w:sz w:val="24"/>
          <w:szCs w:val="24"/>
        </w:rPr>
        <w:t xml:space="preserve">here is no one leadership style that is the best; it depends on the circumstances. Factors affecting a change of style include the type of organisation, the leader’s personality, </w:t>
      </w:r>
      <w:r w:rsidR="002D59B1">
        <w:rPr>
          <w:rFonts w:ascii="Arial" w:hAnsi="Arial" w:cs="Arial"/>
          <w:sz w:val="24"/>
          <w:szCs w:val="24"/>
        </w:rPr>
        <w:t xml:space="preserve">individual and team </w:t>
      </w:r>
      <w:r w:rsidR="00321AE6" w:rsidRPr="00321AE6">
        <w:rPr>
          <w:rFonts w:ascii="Arial" w:hAnsi="Arial" w:cs="Arial"/>
          <w:sz w:val="24"/>
          <w:szCs w:val="24"/>
        </w:rPr>
        <w:t xml:space="preserve">characteristics, and the nature of the task (Armstrong, 2013). </w:t>
      </w:r>
    </w:p>
    <w:p w14:paraId="13302BA8" w14:textId="35A1DA04" w:rsidR="00321AE6" w:rsidRPr="00321AE6" w:rsidRDefault="00321AE6" w:rsidP="00B16CE8">
      <w:pPr>
        <w:pStyle w:val="ListParagraph"/>
        <w:numPr>
          <w:ilvl w:val="0"/>
          <w:numId w:val="7"/>
        </w:numPr>
        <w:spacing w:line="360" w:lineRule="auto"/>
        <w:rPr>
          <w:rFonts w:ascii="Arial" w:hAnsi="Arial" w:cs="Arial"/>
          <w:sz w:val="24"/>
          <w:szCs w:val="24"/>
        </w:rPr>
      </w:pPr>
      <w:r w:rsidRPr="00321AE6">
        <w:rPr>
          <w:rFonts w:ascii="Arial" w:hAnsi="Arial" w:cs="Arial"/>
          <w:sz w:val="24"/>
          <w:szCs w:val="24"/>
        </w:rPr>
        <w:t xml:space="preserve">There are six leadership styles that </w:t>
      </w:r>
      <w:r w:rsidR="00225647">
        <w:rPr>
          <w:rFonts w:ascii="Arial" w:hAnsi="Arial" w:cs="Arial"/>
          <w:sz w:val="24"/>
          <w:szCs w:val="24"/>
        </w:rPr>
        <w:t>are agreed is</w:t>
      </w:r>
      <w:r w:rsidRPr="00321AE6">
        <w:rPr>
          <w:rFonts w:ascii="Arial" w:hAnsi="Arial" w:cs="Arial"/>
          <w:sz w:val="24"/>
          <w:szCs w:val="24"/>
        </w:rPr>
        <w:t xml:space="preserve"> an effective framework for good leadership whereby, understanding each style will help leaders navigate different situations and drive team performance (Knight, 2024). </w:t>
      </w:r>
    </w:p>
    <w:p w14:paraId="3A078A99" w14:textId="77777777" w:rsidR="00321AE6" w:rsidRPr="00321AE6" w:rsidRDefault="00321AE6" w:rsidP="00B16CE8">
      <w:pPr>
        <w:pStyle w:val="ListParagraph"/>
        <w:numPr>
          <w:ilvl w:val="1"/>
          <w:numId w:val="7"/>
        </w:numPr>
        <w:spacing w:line="360" w:lineRule="auto"/>
        <w:rPr>
          <w:rFonts w:ascii="Arial" w:hAnsi="Arial" w:cs="Arial"/>
          <w:sz w:val="24"/>
          <w:szCs w:val="24"/>
        </w:rPr>
      </w:pPr>
      <w:r w:rsidRPr="00321AE6">
        <w:rPr>
          <w:rFonts w:ascii="Arial" w:hAnsi="Arial" w:cs="Arial"/>
          <w:sz w:val="24"/>
          <w:szCs w:val="24"/>
        </w:rPr>
        <w:t xml:space="preserve">Coercive – demanding compliance. </w:t>
      </w:r>
    </w:p>
    <w:p w14:paraId="4E5CDCC2" w14:textId="77777777" w:rsidR="00321AE6" w:rsidRPr="00321AE6" w:rsidRDefault="00321AE6" w:rsidP="00B16CE8">
      <w:pPr>
        <w:pStyle w:val="ListParagraph"/>
        <w:numPr>
          <w:ilvl w:val="1"/>
          <w:numId w:val="7"/>
        </w:numPr>
        <w:spacing w:line="360" w:lineRule="auto"/>
        <w:rPr>
          <w:rFonts w:ascii="Arial" w:hAnsi="Arial" w:cs="Arial"/>
          <w:sz w:val="24"/>
          <w:szCs w:val="24"/>
        </w:rPr>
      </w:pPr>
      <w:r w:rsidRPr="00321AE6">
        <w:rPr>
          <w:rFonts w:ascii="Arial" w:hAnsi="Arial" w:cs="Arial"/>
          <w:sz w:val="24"/>
          <w:szCs w:val="24"/>
        </w:rPr>
        <w:t>Authoritative – assembles people towards a vision and new direction.</w:t>
      </w:r>
    </w:p>
    <w:p w14:paraId="5B8DDBC3" w14:textId="77777777" w:rsidR="00321AE6" w:rsidRPr="00321AE6" w:rsidRDefault="00321AE6" w:rsidP="00B16CE8">
      <w:pPr>
        <w:pStyle w:val="ListParagraph"/>
        <w:numPr>
          <w:ilvl w:val="1"/>
          <w:numId w:val="7"/>
        </w:numPr>
        <w:spacing w:line="360" w:lineRule="auto"/>
        <w:rPr>
          <w:rFonts w:ascii="Arial" w:hAnsi="Arial" w:cs="Arial"/>
          <w:sz w:val="24"/>
          <w:szCs w:val="24"/>
        </w:rPr>
      </w:pPr>
      <w:r w:rsidRPr="00321AE6">
        <w:rPr>
          <w:rFonts w:ascii="Arial" w:hAnsi="Arial" w:cs="Arial"/>
          <w:sz w:val="24"/>
          <w:szCs w:val="24"/>
        </w:rPr>
        <w:t xml:space="preserve">Pacesetting – setting high standards and expecting excellence.  </w:t>
      </w:r>
    </w:p>
    <w:p w14:paraId="6C34A725" w14:textId="77777777" w:rsidR="00321AE6" w:rsidRPr="00321AE6" w:rsidRDefault="00321AE6" w:rsidP="00B16CE8">
      <w:pPr>
        <w:pStyle w:val="ListParagraph"/>
        <w:numPr>
          <w:ilvl w:val="1"/>
          <w:numId w:val="7"/>
        </w:numPr>
        <w:spacing w:line="360" w:lineRule="auto"/>
        <w:rPr>
          <w:rFonts w:ascii="Arial" w:hAnsi="Arial" w:cs="Arial"/>
          <w:sz w:val="24"/>
          <w:szCs w:val="24"/>
        </w:rPr>
      </w:pPr>
      <w:r w:rsidRPr="00321AE6">
        <w:rPr>
          <w:rFonts w:ascii="Arial" w:hAnsi="Arial" w:cs="Arial"/>
          <w:sz w:val="24"/>
          <w:szCs w:val="24"/>
        </w:rPr>
        <w:t xml:space="preserve">Affiliative – creating harmony and bonds. </w:t>
      </w:r>
    </w:p>
    <w:p w14:paraId="3AFD3871" w14:textId="77777777" w:rsidR="00321AE6" w:rsidRPr="00321AE6" w:rsidRDefault="00321AE6" w:rsidP="00B16CE8">
      <w:pPr>
        <w:pStyle w:val="ListParagraph"/>
        <w:numPr>
          <w:ilvl w:val="1"/>
          <w:numId w:val="7"/>
        </w:numPr>
        <w:spacing w:line="360" w:lineRule="auto"/>
        <w:rPr>
          <w:rFonts w:ascii="Arial" w:hAnsi="Arial" w:cs="Arial"/>
          <w:sz w:val="24"/>
          <w:szCs w:val="24"/>
        </w:rPr>
      </w:pPr>
      <w:r w:rsidRPr="00321AE6">
        <w:rPr>
          <w:rFonts w:ascii="Arial" w:hAnsi="Arial" w:cs="Arial"/>
          <w:sz w:val="24"/>
          <w:szCs w:val="24"/>
        </w:rPr>
        <w:t xml:space="preserve">Democratic – forging agreement and consensus. </w:t>
      </w:r>
    </w:p>
    <w:p w14:paraId="1F6B2696" w14:textId="77777777" w:rsidR="00321AE6" w:rsidRPr="00321AE6" w:rsidRDefault="00321AE6" w:rsidP="00B16CE8">
      <w:pPr>
        <w:pStyle w:val="ListParagraph"/>
        <w:numPr>
          <w:ilvl w:val="1"/>
          <w:numId w:val="7"/>
        </w:numPr>
        <w:spacing w:line="360" w:lineRule="auto"/>
        <w:rPr>
          <w:rFonts w:ascii="Arial" w:hAnsi="Arial" w:cs="Arial"/>
          <w:sz w:val="24"/>
          <w:szCs w:val="24"/>
        </w:rPr>
      </w:pPr>
      <w:r w:rsidRPr="00321AE6">
        <w:rPr>
          <w:rFonts w:ascii="Arial" w:hAnsi="Arial" w:cs="Arial"/>
          <w:sz w:val="24"/>
          <w:szCs w:val="24"/>
        </w:rPr>
        <w:t xml:space="preserve">Coaching – developing people for future success. </w:t>
      </w:r>
    </w:p>
    <w:p w14:paraId="6CB412AB" w14:textId="3162474A" w:rsidR="00321AE6" w:rsidRPr="009A083D" w:rsidRDefault="00321AE6" w:rsidP="00B16CE8">
      <w:pPr>
        <w:spacing w:line="360" w:lineRule="auto"/>
        <w:ind w:firstLine="720"/>
        <w:rPr>
          <w:rFonts w:ascii="Arial" w:hAnsi="Arial" w:cs="Arial"/>
          <w:sz w:val="24"/>
          <w:szCs w:val="24"/>
        </w:rPr>
      </w:pPr>
      <w:r w:rsidRPr="009A083D">
        <w:rPr>
          <w:rFonts w:ascii="Arial" w:hAnsi="Arial" w:cs="Arial"/>
          <w:sz w:val="24"/>
          <w:szCs w:val="24"/>
        </w:rPr>
        <w:t>(Knight, 2024; Armstrong, 2013).</w:t>
      </w:r>
    </w:p>
    <w:p w14:paraId="533D2394" w14:textId="77777777" w:rsidR="00321AE6" w:rsidRPr="00321AE6" w:rsidRDefault="00321AE6" w:rsidP="00B16CE8">
      <w:pPr>
        <w:pStyle w:val="ListParagraph"/>
        <w:numPr>
          <w:ilvl w:val="0"/>
          <w:numId w:val="8"/>
        </w:numPr>
        <w:spacing w:line="360" w:lineRule="auto"/>
        <w:rPr>
          <w:rFonts w:ascii="Arial" w:hAnsi="Arial" w:cs="Arial"/>
          <w:sz w:val="24"/>
          <w:szCs w:val="24"/>
        </w:rPr>
      </w:pPr>
      <w:r w:rsidRPr="00321AE6">
        <w:rPr>
          <w:rFonts w:ascii="Arial" w:hAnsi="Arial" w:cs="Arial"/>
          <w:sz w:val="24"/>
          <w:szCs w:val="24"/>
        </w:rPr>
        <w:t xml:space="preserve">Effective leaders will adapt their style to suit the situation and driving their team whereas, poor leaders will change their style randomly leaving their </w:t>
      </w:r>
      <w:r w:rsidRPr="00321AE6">
        <w:rPr>
          <w:rFonts w:ascii="Arial" w:hAnsi="Arial" w:cs="Arial"/>
          <w:sz w:val="24"/>
          <w:szCs w:val="24"/>
        </w:rPr>
        <w:lastRenderedPageBreak/>
        <w:t xml:space="preserve">team in a state of confusion. Therefore, it is vital to understand each style and take stock of the situation to adapt leadership styles accordingly.  </w:t>
      </w:r>
    </w:p>
    <w:p w14:paraId="3D031BF4" w14:textId="77777777" w:rsidR="00AA51D3" w:rsidRPr="004C3429" w:rsidRDefault="00AA51D3" w:rsidP="00B16CE8">
      <w:pPr>
        <w:spacing w:line="360" w:lineRule="auto"/>
        <w:rPr>
          <w:rFonts w:ascii="Arial" w:hAnsi="Arial" w:cs="Arial"/>
          <w:sz w:val="24"/>
          <w:szCs w:val="24"/>
        </w:rPr>
      </w:pPr>
    </w:p>
    <w:p w14:paraId="277BE8E3" w14:textId="77777777" w:rsidR="00AA51D3" w:rsidRDefault="00AA51D3" w:rsidP="00B16CE8">
      <w:pPr>
        <w:spacing w:line="360" w:lineRule="auto"/>
        <w:rPr>
          <w:rFonts w:ascii="Arial" w:hAnsi="Arial" w:cs="Arial"/>
          <w:sz w:val="24"/>
          <w:szCs w:val="24"/>
        </w:rPr>
      </w:pPr>
    </w:p>
    <w:p w14:paraId="2E4A58E8" w14:textId="77777777" w:rsidR="00B16CE8" w:rsidRDefault="00B16CE8" w:rsidP="00B16CE8">
      <w:pPr>
        <w:spacing w:line="360" w:lineRule="auto"/>
        <w:rPr>
          <w:rFonts w:ascii="Arial" w:hAnsi="Arial" w:cs="Arial"/>
          <w:sz w:val="24"/>
          <w:szCs w:val="24"/>
        </w:rPr>
      </w:pPr>
    </w:p>
    <w:p w14:paraId="70E0ECA7" w14:textId="77777777" w:rsidR="00B16CE8" w:rsidRDefault="00B16CE8" w:rsidP="00B16CE8">
      <w:pPr>
        <w:spacing w:line="360" w:lineRule="auto"/>
        <w:rPr>
          <w:rFonts w:ascii="Arial" w:hAnsi="Arial" w:cs="Arial"/>
          <w:sz w:val="24"/>
          <w:szCs w:val="24"/>
        </w:rPr>
      </w:pPr>
    </w:p>
    <w:p w14:paraId="60642EFF" w14:textId="77777777" w:rsidR="00B16CE8" w:rsidRDefault="00B16CE8" w:rsidP="00B16CE8">
      <w:pPr>
        <w:spacing w:line="360" w:lineRule="auto"/>
        <w:rPr>
          <w:rFonts w:ascii="Arial" w:hAnsi="Arial" w:cs="Arial"/>
          <w:sz w:val="24"/>
          <w:szCs w:val="24"/>
        </w:rPr>
      </w:pPr>
    </w:p>
    <w:p w14:paraId="0BD757E3" w14:textId="77777777" w:rsidR="00B16CE8" w:rsidRDefault="00B16CE8" w:rsidP="00B16CE8">
      <w:pPr>
        <w:spacing w:line="360" w:lineRule="auto"/>
        <w:rPr>
          <w:rFonts w:ascii="Arial" w:hAnsi="Arial" w:cs="Arial"/>
          <w:sz w:val="24"/>
          <w:szCs w:val="24"/>
        </w:rPr>
      </w:pPr>
    </w:p>
    <w:p w14:paraId="1ACFB728" w14:textId="77777777" w:rsidR="00B16CE8" w:rsidRDefault="00B16CE8" w:rsidP="00B16CE8">
      <w:pPr>
        <w:spacing w:line="360" w:lineRule="auto"/>
        <w:rPr>
          <w:rFonts w:ascii="Arial" w:hAnsi="Arial" w:cs="Arial"/>
          <w:sz w:val="24"/>
          <w:szCs w:val="24"/>
        </w:rPr>
      </w:pPr>
    </w:p>
    <w:p w14:paraId="2902258E" w14:textId="77777777" w:rsidR="00B16CE8" w:rsidRDefault="00B16CE8" w:rsidP="00B16CE8">
      <w:pPr>
        <w:spacing w:line="360" w:lineRule="auto"/>
        <w:rPr>
          <w:rFonts w:ascii="Arial" w:hAnsi="Arial" w:cs="Arial"/>
          <w:sz w:val="24"/>
          <w:szCs w:val="24"/>
        </w:rPr>
      </w:pPr>
    </w:p>
    <w:p w14:paraId="659AE89E" w14:textId="77777777" w:rsidR="00B16CE8" w:rsidRDefault="00B16CE8" w:rsidP="00B16CE8">
      <w:pPr>
        <w:spacing w:line="360" w:lineRule="auto"/>
        <w:rPr>
          <w:rFonts w:ascii="Arial" w:hAnsi="Arial" w:cs="Arial"/>
          <w:sz w:val="24"/>
          <w:szCs w:val="24"/>
        </w:rPr>
      </w:pPr>
    </w:p>
    <w:p w14:paraId="24D928F2" w14:textId="77777777" w:rsidR="00B16CE8" w:rsidRDefault="00B16CE8" w:rsidP="00B16CE8">
      <w:pPr>
        <w:spacing w:line="360" w:lineRule="auto"/>
        <w:rPr>
          <w:rFonts w:ascii="Arial" w:hAnsi="Arial" w:cs="Arial"/>
          <w:sz w:val="24"/>
          <w:szCs w:val="24"/>
        </w:rPr>
      </w:pPr>
    </w:p>
    <w:p w14:paraId="5EE4CAF6" w14:textId="77777777" w:rsidR="00B16CE8" w:rsidRDefault="00B16CE8" w:rsidP="00B16CE8">
      <w:pPr>
        <w:spacing w:line="360" w:lineRule="auto"/>
        <w:rPr>
          <w:rFonts w:ascii="Arial" w:hAnsi="Arial" w:cs="Arial"/>
          <w:sz w:val="24"/>
          <w:szCs w:val="24"/>
        </w:rPr>
      </w:pPr>
    </w:p>
    <w:p w14:paraId="7E5AB4B0" w14:textId="77777777" w:rsidR="00B16CE8" w:rsidRDefault="00B16CE8" w:rsidP="00B16CE8">
      <w:pPr>
        <w:spacing w:line="360" w:lineRule="auto"/>
        <w:rPr>
          <w:rFonts w:ascii="Arial" w:hAnsi="Arial" w:cs="Arial"/>
          <w:sz w:val="24"/>
          <w:szCs w:val="24"/>
        </w:rPr>
      </w:pPr>
    </w:p>
    <w:p w14:paraId="4A78F6DB" w14:textId="77777777" w:rsidR="00B16CE8" w:rsidRDefault="00B16CE8" w:rsidP="00B16CE8">
      <w:pPr>
        <w:spacing w:line="360" w:lineRule="auto"/>
        <w:rPr>
          <w:rFonts w:ascii="Arial" w:hAnsi="Arial" w:cs="Arial"/>
          <w:sz w:val="24"/>
          <w:szCs w:val="24"/>
        </w:rPr>
      </w:pPr>
    </w:p>
    <w:p w14:paraId="10F77363" w14:textId="77777777" w:rsidR="00B16CE8" w:rsidRDefault="00B16CE8" w:rsidP="00B16CE8">
      <w:pPr>
        <w:spacing w:line="360" w:lineRule="auto"/>
        <w:rPr>
          <w:rFonts w:ascii="Arial" w:hAnsi="Arial" w:cs="Arial"/>
          <w:sz w:val="24"/>
          <w:szCs w:val="24"/>
        </w:rPr>
      </w:pPr>
    </w:p>
    <w:p w14:paraId="5B767BC5" w14:textId="77777777" w:rsidR="00B16CE8" w:rsidRDefault="00B16CE8" w:rsidP="00B16CE8">
      <w:pPr>
        <w:spacing w:line="360" w:lineRule="auto"/>
        <w:rPr>
          <w:rFonts w:ascii="Arial" w:hAnsi="Arial" w:cs="Arial"/>
          <w:sz w:val="24"/>
          <w:szCs w:val="24"/>
        </w:rPr>
      </w:pPr>
    </w:p>
    <w:p w14:paraId="54CEE44B" w14:textId="77777777" w:rsidR="00B16CE8" w:rsidRDefault="00B16CE8" w:rsidP="00B16CE8">
      <w:pPr>
        <w:spacing w:line="360" w:lineRule="auto"/>
        <w:rPr>
          <w:rFonts w:ascii="Arial" w:hAnsi="Arial" w:cs="Arial"/>
          <w:sz w:val="24"/>
          <w:szCs w:val="24"/>
        </w:rPr>
      </w:pPr>
    </w:p>
    <w:p w14:paraId="75F7088F" w14:textId="77777777" w:rsidR="00B16CE8" w:rsidRDefault="00B16CE8" w:rsidP="00B16CE8">
      <w:pPr>
        <w:spacing w:line="360" w:lineRule="auto"/>
        <w:rPr>
          <w:rFonts w:ascii="Arial" w:hAnsi="Arial" w:cs="Arial"/>
          <w:sz w:val="24"/>
          <w:szCs w:val="24"/>
        </w:rPr>
      </w:pPr>
    </w:p>
    <w:p w14:paraId="0A083074" w14:textId="77777777" w:rsidR="00B16CE8" w:rsidRDefault="00B16CE8" w:rsidP="00B16CE8">
      <w:pPr>
        <w:spacing w:line="360" w:lineRule="auto"/>
        <w:rPr>
          <w:rFonts w:ascii="Arial" w:hAnsi="Arial" w:cs="Arial"/>
          <w:sz w:val="24"/>
          <w:szCs w:val="24"/>
        </w:rPr>
      </w:pPr>
    </w:p>
    <w:p w14:paraId="4A88D286" w14:textId="77777777" w:rsidR="00B16CE8" w:rsidRPr="004C3429" w:rsidRDefault="00B16CE8" w:rsidP="00B16CE8">
      <w:pPr>
        <w:spacing w:line="360" w:lineRule="auto"/>
        <w:rPr>
          <w:rFonts w:ascii="Arial" w:hAnsi="Arial" w:cs="Arial"/>
          <w:sz w:val="24"/>
          <w:szCs w:val="24"/>
        </w:rPr>
      </w:pPr>
    </w:p>
    <w:p w14:paraId="7E182462" w14:textId="77777777" w:rsidR="00AA51D3" w:rsidRDefault="00AA51D3" w:rsidP="00B16CE8">
      <w:pPr>
        <w:spacing w:line="360" w:lineRule="auto"/>
        <w:rPr>
          <w:rFonts w:ascii="Arial" w:hAnsi="Arial" w:cs="Arial"/>
          <w:sz w:val="24"/>
          <w:szCs w:val="24"/>
        </w:rPr>
      </w:pPr>
    </w:p>
    <w:p w14:paraId="27EE3D7E" w14:textId="77777777" w:rsidR="00FF42E5" w:rsidRPr="004C3429" w:rsidRDefault="00FF42E5" w:rsidP="00B16CE8">
      <w:pPr>
        <w:spacing w:line="360" w:lineRule="auto"/>
        <w:rPr>
          <w:rFonts w:ascii="Arial" w:hAnsi="Arial" w:cs="Arial"/>
          <w:sz w:val="24"/>
          <w:szCs w:val="24"/>
        </w:rPr>
      </w:pPr>
    </w:p>
    <w:p w14:paraId="3CD40901" w14:textId="77777777" w:rsidR="00AA51D3" w:rsidRPr="004C3429" w:rsidRDefault="00AA51D3" w:rsidP="00B16CE8">
      <w:pPr>
        <w:spacing w:line="360" w:lineRule="auto"/>
        <w:rPr>
          <w:rFonts w:ascii="Arial" w:hAnsi="Arial" w:cs="Arial"/>
          <w:sz w:val="24"/>
          <w:szCs w:val="24"/>
        </w:rPr>
      </w:pPr>
    </w:p>
    <w:p w14:paraId="36933BA0" w14:textId="48D77300" w:rsidR="00AA51D3" w:rsidRPr="008221DB" w:rsidRDefault="008221DB" w:rsidP="00B16CE8">
      <w:pPr>
        <w:spacing w:line="360" w:lineRule="auto"/>
        <w:rPr>
          <w:rFonts w:ascii="Arial" w:hAnsi="Arial" w:cs="Arial"/>
          <w:b/>
          <w:bCs/>
          <w:sz w:val="40"/>
          <w:szCs w:val="40"/>
        </w:rPr>
      </w:pPr>
      <w:r w:rsidRPr="008221DB">
        <w:rPr>
          <w:rFonts w:ascii="Arial" w:hAnsi="Arial" w:cs="Arial"/>
          <w:b/>
          <w:bCs/>
          <w:sz w:val="40"/>
          <w:szCs w:val="40"/>
        </w:rPr>
        <w:lastRenderedPageBreak/>
        <w:t>S1</w:t>
      </w:r>
      <w:r>
        <w:rPr>
          <w:rFonts w:ascii="Arial" w:hAnsi="Arial" w:cs="Arial"/>
          <w:b/>
          <w:bCs/>
          <w:sz w:val="40"/>
          <w:szCs w:val="40"/>
        </w:rPr>
        <w:t>1</w:t>
      </w:r>
    </w:p>
    <w:p w14:paraId="00464CD2" w14:textId="0D22B5E6" w:rsidR="00AA51D3" w:rsidRPr="004C3429" w:rsidRDefault="00AA51D3" w:rsidP="00B16CE8">
      <w:pPr>
        <w:spacing w:line="360" w:lineRule="auto"/>
        <w:rPr>
          <w:rFonts w:ascii="Arial" w:hAnsi="Arial" w:cs="Arial"/>
          <w:sz w:val="24"/>
          <w:szCs w:val="24"/>
        </w:rPr>
      </w:pPr>
      <w:r w:rsidRPr="004C3429">
        <w:rPr>
          <w:rFonts w:ascii="Arial" w:hAnsi="Arial" w:cs="Arial"/>
          <w:noProof/>
          <w:sz w:val="24"/>
          <w:szCs w:val="24"/>
        </w:rPr>
        <w:drawing>
          <wp:inline distT="0" distB="0" distL="0" distR="0" wp14:anchorId="3B49B135" wp14:editId="4A2CAF3E">
            <wp:extent cx="5715000" cy="3200400"/>
            <wp:effectExtent l="0" t="0" r="0" b="0"/>
            <wp:docPr id="1762875519"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15000" cy="3200400"/>
                    </a:xfrm>
                    <a:prstGeom prst="rect">
                      <a:avLst/>
                    </a:prstGeom>
                    <a:noFill/>
                    <a:ln>
                      <a:noFill/>
                    </a:ln>
                  </pic:spPr>
                </pic:pic>
              </a:graphicData>
            </a:graphic>
          </wp:inline>
        </w:drawing>
      </w:r>
    </w:p>
    <w:p w14:paraId="739775D8" w14:textId="6D90CB1B" w:rsidR="00720941" w:rsidRPr="00720941" w:rsidRDefault="00720941" w:rsidP="00B16CE8">
      <w:pPr>
        <w:spacing w:line="360" w:lineRule="auto"/>
        <w:rPr>
          <w:rFonts w:ascii="Arial" w:hAnsi="Arial" w:cs="Arial"/>
          <w:sz w:val="24"/>
          <w:szCs w:val="24"/>
        </w:rPr>
      </w:pPr>
      <w:r>
        <w:rPr>
          <w:rFonts w:ascii="Arial" w:hAnsi="Arial" w:cs="Arial"/>
          <w:sz w:val="24"/>
          <w:szCs w:val="24"/>
        </w:rPr>
        <w:t xml:space="preserve">Reinforce the key takeaways of the session. </w:t>
      </w:r>
    </w:p>
    <w:p w14:paraId="1FCDA3DC" w14:textId="77777777" w:rsidR="00AA51D3" w:rsidRPr="004C3429" w:rsidRDefault="00AA51D3" w:rsidP="00B16CE8">
      <w:pPr>
        <w:spacing w:line="360" w:lineRule="auto"/>
        <w:rPr>
          <w:rFonts w:ascii="Arial" w:hAnsi="Arial" w:cs="Arial"/>
          <w:sz w:val="24"/>
          <w:szCs w:val="24"/>
        </w:rPr>
      </w:pPr>
    </w:p>
    <w:p w14:paraId="7942603E" w14:textId="77777777" w:rsidR="00AA51D3" w:rsidRPr="004C3429" w:rsidRDefault="00AA51D3" w:rsidP="00B16CE8">
      <w:pPr>
        <w:spacing w:line="360" w:lineRule="auto"/>
        <w:rPr>
          <w:rFonts w:ascii="Arial" w:hAnsi="Arial" w:cs="Arial"/>
          <w:sz w:val="24"/>
          <w:szCs w:val="24"/>
        </w:rPr>
      </w:pPr>
    </w:p>
    <w:p w14:paraId="17FE6A87" w14:textId="77777777" w:rsidR="00AA51D3" w:rsidRPr="004C3429" w:rsidRDefault="00AA51D3" w:rsidP="00B16CE8">
      <w:pPr>
        <w:spacing w:line="360" w:lineRule="auto"/>
        <w:rPr>
          <w:rFonts w:ascii="Arial" w:hAnsi="Arial" w:cs="Arial"/>
          <w:sz w:val="24"/>
          <w:szCs w:val="24"/>
        </w:rPr>
      </w:pPr>
    </w:p>
    <w:p w14:paraId="19A82FEB" w14:textId="77777777" w:rsidR="00AA51D3" w:rsidRPr="004C3429" w:rsidRDefault="00AA51D3" w:rsidP="00B16CE8">
      <w:pPr>
        <w:spacing w:line="360" w:lineRule="auto"/>
        <w:rPr>
          <w:rFonts w:ascii="Arial" w:hAnsi="Arial" w:cs="Arial"/>
          <w:sz w:val="24"/>
          <w:szCs w:val="24"/>
        </w:rPr>
      </w:pPr>
    </w:p>
    <w:p w14:paraId="7A02B4A3" w14:textId="77777777" w:rsidR="00AA51D3" w:rsidRPr="004C3429" w:rsidRDefault="00AA51D3" w:rsidP="00B16CE8">
      <w:pPr>
        <w:spacing w:line="360" w:lineRule="auto"/>
        <w:rPr>
          <w:rFonts w:ascii="Arial" w:hAnsi="Arial" w:cs="Arial"/>
          <w:sz w:val="24"/>
          <w:szCs w:val="24"/>
        </w:rPr>
      </w:pPr>
    </w:p>
    <w:p w14:paraId="1CB309F3" w14:textId="77777777" w:rsidR="00AA51D3" w:rsidRPr="004C3429" w:rsidRDefault="00AA51D3" w:rsidP="00B16CE8">
      <w:pPr>
        <w:spacing w:line="360" w:lineRule="auto"/>
        <w:rPr>
          <w:rFonts w:ascii="Arial" w:hAnsi="Arial" w:cs="Arial"/>
          <w:sz w:val="24"/>
          <w:szCs w:val="24"/>
        </w:rPr>
      </w:pPr>
    </w:p>
    <w:p w14:paraId="341EB0EF" w14:textId="77777777" w:rsidR="00AA51D3" w:rsidRPr="004C3429" w:rsidRDefault="00AA51D3" w:rsidP="00B16CE8">
      <w:pPr>
        <w:spacing w:line="360" w:lineRule="auto"/>
        <w:rPr>
          <w:rFonts w:ascii="Arial" w:hAnsi="Arial" w:cs="Arial"/>
          <w:sz w:val="24"/>
          <w:szCs w:val="24"/>
        </w:rPr>
      </w:pPr>
    </w:p>
    <w:p w14:paraId="150A8C1F" w14:textId="77777777" w:rsidR="00AA51D3" w:rsidRPr="004C3429" w:rsidRDefault="00AA51D3" w:rsidP="00B16CE8">
      <w:pPr>
        <w:spacing w:line="360" w:lineRule="auto"/>
        <w:rPr>
          <w:rFonts w:ascii="Arial" w:hAnsi="Arial" w:cs="Arial"/>
          <w:sz w:val="24"/>
          <w:szCs w:val="24"/>
        </w:rPr>
      </w:pPr>
    </w:p>
    <w:p w14:paraId="44D3F7B9" w14:textId="77777777" w:rsidR="00AA51D3" w:rsidRPr="004C3429" w:rsidRDefault="00AA51D3" w:rsidP="00B16CE8">
      <w:pPr>
        <w:spacing w:line="360" w:lineRule="auto"/>
        <w:rPr>
          <w:rFonts w:ascii="Arial" w:hAnsi="Arial" w:cs="Arial"/>
          <w:sz w:val="24"/>
          <w:szCs w:val="24"/>
        </w:rPr>
      </w:pPr>
    </w:p>
    <w:p w14:paraId="4E15A329" w14:textId="77777777" w:rsidR="00AA51D3" w:rsidRPr="004C3429" w:rsidRDefault="00AA51D3" w:rsidP="00B16CE8">
      <w:pPr>
        <w:spacing w:line="360" w:lineRule="auto"/>
        <w:rPr>
          <w:rFonts w:ascii="Arial" w:hAnsi="Arial" w:cs="Arial"/>
          <w:sz w:val="24"/>
          <w:szCs w:val="24"/>
        </w:rPr>
      </w:pPr>
    </w:p>
    <w:p w14:paraId="2B4A7A1D" w14:textId="77777777" w:rsidR="00AA51D3" w:rsidRPr="004C3429" w:rsidRDefault="00AA51D3" w:rsidP="00B16CE8">
      <w:pPr>
        <w:spacing w:line="360" w:lineRule="auto"/>
        <w:rPr>
          <w:rFonts w:ascii="Arial" w:hAnsi="Arial" w:cs="Arial"/>
          <w:sz w:val="24"/>
          <w:szCs w:val="24"/>
        </w:rPr>
      </w:pPr>
    </w:p>
    <w:p w14:paraId="79B7720F" w14:textId="77777777" w:rsidR="00AA51D3" w:rsidRPr="004C3429" w:rsidRDefault="00AA51D3" w:rsidP="00B16CE8">
      <w:pPr>
        <w:spacing w:line="360" w:lineRule="auto"/>
        <w:rPr>
          <w:rFonts w:ascii="Arial" w:hAnsi="Arial" w:cs="Arial"/>
          <w:sz w:val="24"/>
          <w:szCs w:val="24"/>
        </w:rPr>
      </w:pPr>
    </w:p>
    <w:p w14:paraId="7CBA6F71" w14:textId="6DC681E3" w:rsidR="00AA51D3" w:rsidRPr="004C3429" w:rsidRDefault="008221DB" w:rsidP="00B16CE8">
      <w:pPr>
        <w:spacing w:line="360" w:lineRule="auto"/>
        <w:rPr>
          <w:rFonts w:ascii="Arial" w:hAnsi="Arial" w:cs="Arial"/>
          <w:sz w:val="24"/>
          <w:szCs w:val="24"/>
        </w:rPr>
      </w:pPr>
      <w:r w:rsidRPr="008221DB">
        <w:rPr>
          <w:rFonts w:ascii="Arial" w:hAnsi="Arial" w:cs="Arial"/>
          <w:b/>
          <w:bCs/>
          <w:sz w:val="40"/>
          <w:szCs w:val="40"/>
        </w:rPr>
        <w:lastRenderedPageBreak/>
        <w:t>S</w:t>
      </w:r>
      <w:r>
        <w:rPr>
          <w:rFonts w:ascii="Arial" w:hAnsi="Arial" w:cs="Arial"/>
          <w:b/>
          <w:bCs/>
          <w:sz w:val="40"/>
          <w:szCs w:val="40"/>
        </w:rPr>
        <w:t>12</w:t>
      </w:r>
    </w:p>
    <w:p w14:paraId="4B3D187E" w14:textId="6CD8C05E" w:rsidR="00AA51D3" w:rsidRPr="004C3429" w:rsidRDefault="00AA51D3" w:rsidP="00B16CE8">
      <w:pPr>
        <w:spacing w:line="360" w:lineRule="auto"/>
        <w:rPr>
          <w:rFonts w:ascii="Arial" w:hAnsi="Arial" w:cs="Arial"/>
          <w:sz w:val="24"/>
          <w:szCs w:val="24"/>
        </w:rPr>
      </w:pPr>
      <w:r w:rsidRPr="004C3429">
        <w:rPr>
          <w:rFonts w:ascii="Arial" w:hAnsi="Arial" w:cs="Arial"/>
          <w:noProof/>
          <w:sz w:val="24"/>
          <w:szCs w:val="24"/>
        </w:rPr>
        <w:drawing>
          <wp:inline distT="0" distB="0" distL="0" distR="0" wp14:anchorId="1052A2F1" wp14:editId="50E7080D">
            <wp:extent cx="5715000" cy="3200400"/>
            <wp:effectExtent l="0" t="0" r="0" b="0"/>
            <wp:docPr id="1272467642"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15000" cy="3200400"/>
                    </a:xfrm>
                    <a:prstGeom prst="rect">
                      <a:avLst/>
                    </a:prstGeom>
                    <a:noFill/>
                    <a:ln>
                      <a:noFill/>
                    </a:ln>
                  </pic:spPr>
                </pic:pic>
              </a:graphicData>
            </a:graphic>
          </wp:inline>
        </w:drawing>
      </w:r>
    </w:p>
    <w:p w14:paraId="6DCDBFE9" w14:textId="528E1E95" w:rsidR="0072055A" w:rsidRPr="004C3429" w:rsidRDefault="00EE0FC8" w:rsidP="00B16CE8">
      <w:pPr>
        <w:spacing w:line="360" w:lineRule="auto"/>
        <w:rPr>
          <w:rFonts w:ascii="Arial" w:hAnsi="Arial" w:cs="Arial"/>
          <w:sz w:val="24"/>
          <w:szCs w:val="24"/>
        </w:rPr>
      </w:pPr>
      <w:r>
        <w:rPr>
          <w:rFonts w:ascii="Arial" w:hAnsi="Arial" w:cs="Arial"/>
          <w:sz w:val="24"/>
          <w:szCs w:val="24"/>
        </w:rPr>
        <w:t xml:space="preserve">Describe the activity and gather feedback from the groups. </w:t>
      </w:r>
    </w:p>
    <w:p w14:paraId="34D6DB7A" w14:textId="77777777" w:rsidR="0072055A" w:rsidRPr="004C3429" w:rsidRDefault="0072055A" w:rsidP="00B16CE8">
      <w:pPr>
        <w:spacing w:line="360" w:lineRule="auto"/>
        <w:rPr>
          <w:rFonts w:ascii="Arial" w:hAnsi="Arial" w:cs="Arial"/>
          <w:sz w:val="24"/>
          <w:szCs w:val="24"/>
        </w:rPr>
      </w:pPr>
    </w:p>
    <w:p w14:paraId="161CE014" w14:textId="77777777" w:rsidR="0072055A" w:rsidRPr="004C3429" w:rsidRDefault="0072055A" w:rsidP="00B16CE8">
      <w:pPr>
        <w:spacing w:line="360" w:lineRule="auto"/>
        <w:rPr>
          <w:rFonts w:ascii="Arial" w:hAnsi="Arial" w:cs="Arial"/>
          <w:sz w:val="24"/>
          <w:szCs w:val="24"/>
        </w:rPr>
      </w:pPr>
    </w:p>
    <w:p w14:paraId="12D62EE1" w14:textId="77777777" w:rsidR="0072055A" w:rsidRPr="004C3429" w:rsidRDefault="0072055A" w:rsidP="00B16CE8">
      <w:pPr>
        <w:spacing w:line="360" w:lineRule="auto"/>
        <w:rPr>
          <w:rFonts w:ascii="Arial" w:hAnsi="Arial" w:cs="Arial"/>
          <w:sz w:val="24"/>
          <w:szCs w:val="24"/>
        </w:rPr>
      </w:pPr>
    </w:p>
    <w:p w14:paraId="1BDA024F" w14:textId="77777777" w:rsidR="0072055A" w:rsidRPr="004C3429" w:rsidRDefault="0072055A" w:rsidP="00B16CE8">
      <w:pPr>
        <w:spacing w:line="360" w:lineRule="auto"/>
        <w:rPr>
          <w:rFonts w:ascii="Arial" w:hAnsi="Arial" w:cs="Arial"/>
          <w:sz w:val="24"/>
          <w:szCs w:val="24"/>
        </w:rPr>
      </w:pPr>
    </w:p>
    <w:p w14:paraId="6963E9E5" w14:textId="77777777" w:rsidR="0072055A" w:rsidRPr="004C3429" w:rsidRDefault="0072055A" w:rsidP="00B16CE8">
      <w:pPr>
        <w:spacing w:line="360" w:lineRule="auto"/>
        <w:rPr>
          <w:rFonts w:ascii="Arial" w:hAnsi="Arial" w:cs="Arial"/>
          <w:sz w:val="24"/>
          <w:szCs w:val="24"/>
        </w:rPr>
      </w:pPr>
    </w:p>
    <w:p w14:paraId="56B30170" w14:textId="77777777" w:rsidR="0072055A" w:rsidRPr="004C3429" w:rsidRDefault="0072055A" w:rsidP="00B16CE8">
      <w:pPr>
        <w:spacing w:line="360" w:lineRule="auto"/>
        <w:rPr>
          <w:rFonts w:ascii="Arial" w:hAnsi="Arial" w:cs="Arial"/>
          <w:sz w:val="24"/>
          <w:szCs w:val="24"/>
        </w:rPr>
      </w:pPr>
    </w:p>
    <w:p w14:paraId="54BDE9C4" w14:textId="77777777" w:rsidR="0072055A" w:rsidRPr="004C3429" w:rsidRDefault="0072055A" w:rsidP="00B16CE8">
      <w:pPr>
        <w:spacing w:line="360" w:lineRule="auto"/>
        <w:rPr>
          <w:rFonts w:ascii="Arial" w:hAnsi="Arial" w:cs="Arial"/>
          <w:sz w:val="24"/>
          <w:szCs w:val="24"/>
        </w:rPr>
      </w:pPr>
    </w:p>
    <w:p w14:paraId="53411A90" w14:textId="77777777" w:rsidR="0072055A" w:rsidRPr="004C3429" w:rsidRDefault="0072055A" w:rsidP="00B16CE8">
      <w:pPr>
        <w:spacing w:line="360" w:lineRule="auto"/>
        <w:rPr>
          <w:rFonts w:ascii="Arial" w:hAnsi="Arial" w:cs="Arial"/>
          <w:sz w:val="24"/>
          <w:szCs w:val="24"/>
        </w:rPr>
      </w:pPr>
    </w:p>
    <w:p w14:paraId="6993AEAE" w14:textId="77777777" w:rsidR="0072055A" w:rsidRPr="004C3429" w:rsidRDefault="0072055A" w:rsidP="00B16CE8">
      <w:pPr>
        <w:spacing w:line="360" w:lineRule="auto"/>
        <w:rPr>
          <w:rFonts w:ascii="Arial" w:hAnsi="Arial" w:cs="Arial"/>
          <w:sz w:val="24"/>
          <w:szCs w:val="24"/>
        </w:rPr>
      </w:pPr>
    </w:p>
    <w:p w14:paraId="0042DEF2" w14:textId="77777777" w:rsidR="0072055A" w:rsidRPr="004C3429" w:rsidRDefault="0072055A" w:rsidP="00B16CE8">
      <w:pPr>
        <w:spacing w:line="360" w:lineRule="auto"/>
        <w:rPr>
          <w:rFonts w:ascii="Arial" w:hAnsi="Arial" w:cs="Arial"/>
          <w:sz w:val="24"/>
          <w:szCs w:val="24"/>
        </w:rPr>
      </w:pPr>
    </w:p>
    <w:p w14:paraId="7700FF76" w14:textId="77777777" w:rsidR="0072055A" w:rsidRPr="004C3429" w:rsidRDefault="0072055A" w:rsidP="00B16CE8">
      <w:pPr>
        <w:spacing w:line="360" w:lineRule="auto"/>
        <w:rPr>
          <w:rFonts w:ascii="Arial" w:hAnsi="Arial" w:cs="Arial"/>
          <w:sz w:val="24"/>
          <w:szCs w:val="24"/>
        </w:rPr>
      </w:pPr>
    </w:p>
    <w:p w14:paraId="6F265AB3" w14:textId="77777777" w:rsidR="0072055A" w:rsidRPr="004C3429" w:rsidRDefault="0072055A" w:rsidP="00B16CE8">
      <w:pPr>
        <w:spacing w:line="360" w:lineRule="auto"/>
        <w:rPr>
          <w:rFonts w:ascii="Arial" w:hAnsi="Arial" w:cs="Arial"/>
          <w:sz w:val="24"/>
          <w:szCs w:val="24"/>
        </w:rPr>
      </w:pPr>
    </w:p>
    <w:p w14:paraId="1A6F31C4" w14:textId="1C5D0EC2" w:rsidR="008221DB" w:rsidRPr="008221DB" w:rsidRDefault="008221DB" w:rsidP="00B16CE8">
      <w:pPr>
        <w:spacing w:line="360" w:lineRule="auto"/>
        <w:rPr>
          <w:rFonts w:ascii="Arial" w:hAnsi="Arial" w:cs="Arial"/>
          <w:b/>
          <w:bCs/>
          <w:sz w:val="40"/>
          <w:szCs w:val="40"/>
        </w:rPr>
      </w:pPr>
      <w:r w:rsidRPr="008221DB">
        <w:rPr>
          <w:rFonts w:ascii="Arial" w:hAnsi="Arial" w:cs="Arial"/>
          <w:b/>
          <w:bCs/>
          <w:sz w:val="40"/>
          <w:szCs w:val="40"/>
        </w:rPr>
        <w:lastRenderedPageBreak/>
        <w:t>S</w:t>
      </w:r>
      <w:r>
        <w:rPr>
          <w:rFonts w:ascii="Arial" w:hAnsi="Arial" w:cs="Arial"/>
          <w:b/>
          <w:bCs/>
          <w:sz w:val="40"/>
          <w:szCs w:val="40"/>
        </w:rPr>
        <w:t>13</w:t>
      </w:r>
    </w:p>
    <w:p w14:paraId="7D94F1DC" w14:textId="228EF138" w:rsidR="0072055A" w:rsidRPr="004C3429" w:rsidRDefault="0072055A" w:rsidP="00B16CE8">
      <w:pPr>
        <w:spacing w:line="360" w:lineRule="auto"/>
        <w:rPr>
          <w:rFonts w:ascii="Arial" w:hAnsi="Arial" w:cs="Arial"/>
          <w:sz w:val="24"/>
          <w:szCs w:val="24"/>
        </w:rPr>
      </w:pPr>
      <w:r w:rsidRPr="004C3429">
        <w:rPr>
          <w:rFonts w:ascii="Arial" w:hAnsi="Arial" w:cs="Arial"/>
          <w:noProof/>
          <w:sz w:val="24"/>
          <w:szCs w:val="24"/>
        </w:rPr>
        <w:drawing>
          <wp:inline distT="0" distB="0" distL="0" distR="0" wp14:anchorId="700B0455" wp14:editId="60C8A857">
            <wp:extent cx="5715000" cy="3219450"/>
            <wp:effectExtent l="0" t="0" r="0" b="0"/>
            <wp:docPr id="359806097"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15000" cy="3219450"/>
                    </a:xfrm>
                    <a:prstGeom prst="rect">
                      <a:avLst/>
                    </a:prstGeom>
                    <a:noFill/>
                    <a:ln>
                      <a:noFill/>
                    </a:ln>
                  </pic:spPr>
                </pic:pic>
              </a:graphicData>
            </a:graphic>
          </wp:inline>
        </w:drawing>
      </w:r>
    </w:p>
    <w:p w14:paraId="6F3883A4" w14:textId="596D18B2" w:rsidR="003924F1" w:rsidRPr="004C3429" w:rsidRDefault="00F86336" w:rsidP="00B16CE8">
      <w:pPr>
        <w:spacing w:line="360" w:lineRule="auto"/>
        <w:rPr>
          <w:rFonts w:ascii="Arial" w:hAnsi="Arial" w:cs="Arial"/>
          <w:sz w:val="24"/>
          <w:szCs w:val="24"/>
        </w:rPr>
      </w:pPr>
      <w:r>
        <w:rPr>
          <w:rFonts w:ascii="Arial" w:hAnsi="Arial" w:cs="Arial"/>
          <w:sz w:val="24"/>
          <w:szCs w:val="24"/>
        </w:rPr>
        <w:t xml:space="preserve">Encourage participants to </w:t>
      </w:r>
      <w:r w:rsidR="00627548">
        <w:rPr>
          <w:rFonts w:ascii="Arial" w:hAnsi="Arial" w:cs="Arial"/>
          <w:sz w:val="24"/>
          <w:szCs w:val="24"/>
        </w:rPr>
        <w:t xml:space="preserve">undertake further reading to reinforce the training. </w:t>
      </w:r>
    </w:p>
    <w:p w14:paraId="54740F82" w14:textId="77777777" w:rsidR="003924F1" w:rsidRPr="004C3429" w:rsidRDefault="003924F1" w:rsidP="00B16CE8">
      <w:pPr>
        <w:spacing w:line="360" w:lineRule="auto"/>
        <w:rPr>
          <w:rFonts w:ascii="Arial" w:hAnsi="Arial" w:cs="Arial"/>
          <w:sz w:val="24"/>
          <w:szCs w:val="24"/>
        </w:rPr>
      </w:pPr>
    </w:p>
    <w:p w14:paraId="702C3687" w14:textId="77777777" w:rsidR="003924F1" w:rsidRPr="004C3429" w:rsidRDefault="003924F1" w:rsidP="00B16CE8">
      <w:pPr>
        <w:spacing w:line="360" w:lineRule="auto"/>
        <w:rPr>
          <w:rFonts w:ascii="Arial" w:hAnsi="Arial" w:cs="Arial"/>
          <w:sz w:val="24"/>
          <w:szCs w:val="24"/>
        </w:rPr>
      </w:pPr>
    </w:p>
    <w:p w14:paraId="649C01C6" w14:textId="77777777" w:rsidR="003924F1" w:rsidRPr="004C3429" w:rsidRDefault="003924F1" w:rsidP="00B16CE8">
      <w:pPr>
        <w:spacing w:line="360" w:lineRule="auto"/>
        <w:rPr>
          <w:rFonts w:ascii="Arial" w:hAnsi="Arial" w:cs="Arial"/>
          <w:sz w:val="24"/>
          <w:szCs w:val="24"/>
        </w:rPr>
      </w:pPr>
    </w:p>
    <w:p w14:paraId="3651D1AF" w14:textId="77777777" w:rsidR="003924F1" w:rsidRPr="004C3429" w:rsidRDefault="003924F1" w:rsidP="00B16CE8">
      <w:pPr>
        <w:spacing w:line="360" w:lineRule="auto"/>
        <w:rPr>
          <w:rFonts w:ascii="Arial" w:hAnsi="Arial" w:cs="Arial"/>
          <w:sz w:val="24"/>
          <w:szCs w:val="24"/>
        </w:rPr>
      </w:pPr>
    </w:p>
    <w:p w14:paraId="406302EC" w14:textId="77777777" w:rsidR="003924F1" w:rsidRPr="004C3429" w:rsidRDefault="003924F1" w:rsidP="00B16CE8">
      <w:pPr>
        <w:spacing w:line="360" w:lineRule="auto"/>
        <w:rPr>
          <w:rFonts w:ascii="Arial" w:hAnsi="Arial" w:cs="Arial"/>
          <w:sz w:val="24"/>
          <w:szCs w:val="24"/>
        </w:rPr>
      </w:pPr>
    </w:p>
    <w:p w14:paraId="4960568E" w14:textId="77777777" w:rsidR="003924F1" w:rsidRPr="004C3429" w:rsidRDefault="003924F1" w:rsidP="00B16CE8">
      <w:pPr>
        <w:spacing w:line="360" w:lineRule="auto"/>
        <w:rPr>
          <w:rFonts w:ascii="Arial" w:hAnsi="Arial" w:cs="Arial"/>
          <w:sz w:val="24"/>
          <w:szCs w:val="24"/>
        </w:rPr>
      </w:pPr>
    </w:p>
    <w:p w14:paraId="6E1A63CD" w14:textId="77777777" w:rsidR="003924F1" w:rsidRPr="004C3429" w:rsidRDefault="003924F1" w:rsidP="00B16CE8">
      <w:pPr>
        <w:spacing w:line="360" w:lineRule="auto"/>
        <w:rPr>
          <w:rFonts w:ascii="Arial" w:hAnsi="Arial" w:cs="Arial"/>
          <w:sz w:val="24"/>
          <w:szCs w:val="24"/>
        </w:rPr>
      </w:pPr>
    </w:p>
    <w:p w14:paraId="3FF3EAF1" w14:textId="77777777" w:rsidR="003924F1" w:rsidRPr="004C3429" w:rsidRDefault="003924F1" w:rsidP="00B16CE8">
      <w:pPr>
        <w:spacing w:line="360" w:lineRule="auto"/>
        <w:rPr>
          <w:rFonts w:ascii="Arial" w:hAnsi="Arial" w:cs="Arial"/>
          <w:sz w:val="24"/>
          <w:szCs w:val="24"/>
        </w:rPr>
      </w:pPr>
    </w:p>
    <w:p w14:paraId="221ED421" w14:textId="77777777" w:rsidR="003924F1" w:rsidRPr="004C3429" w:rsidRDefault="003924F1" w:rsidP="00B16CE8">
      <w:pPr>
        <w:spacing w:line="360" w:lineRule="auto"/>
        <w:rPr>
          <w:rFonts w:ascii="Arial" w:hAnsi="Arial" w:cs="Arial"/>
          <w:sz w:val="24"/>
          <w:szCs w:val="24"/>
        </w:rPr>
      </w:pPr>
    </w:p>
    <w:p w14:paraId="4B6441DF" w14:textId="77777777" w:rsidR="003924F1" w:rsidRPr="004C3429" w:rsidRDefault="003924F1" w:rsidP="00B16CE8">
      <w:pPr>
        <w:spacing w:line="360" w:lineRule="auto"/>
        <w:rPr>
          <w:rFonts w:ascii="Arial" w:hAnsi="Arial" w:cs="Arial"/>
          <w:sz w:val="24"/>
          <w:szCs w:val="24"/>
        </w:rPr>
      </w:pPr>
    </w:p>
    <w:p w14:paraId="0E3854D4" w14:textId="77777777" w:rsidR="003924F1" w:rsidRPr="004C3429" w:rsidRDefault="003924F1" w:rsidP="00B16CE8">
      <w:pPr>
        <w:spacing w:line="360" w:lineRule="auto"/>
        <w:rPr>
          <w:rFonts w:ascii="Arial" w:hAnsi="Arial" w:cs="Arial"/>
          <w:sz w:val="24"/>
          <w:szCs w:val="24"/>
        </w:rPr>
      </w:pPr>
    </w:p>
    <w:p w14:paraId="7F2D2CC3" w14:textId="77777777" w:rsidR="003924F1" w:rsidRPr="004C3429" w:rsidRDefault="003924F1" w:rsidP="00B16CE8">
      <w:pPr>
        <w:spacing w:line="360" w:lineRule="auto"/>
        <w:rPr>
          <w:rFonts w:ascii="Arial" w:hAnsi="Arial" w:cs="Arial"/>
          <w:sz w:val="24"/>
          <w:szCs w:val="24"/>
        </w:rPr>
      </w:pPr>
    </w:p>
    <w:p w14:paraId="461C5553" w14:textId="77777777" w:rsidR="003924F1" w:rsidRPr="004C3429" w:rsidRDefault="003924F1" w:rsidP="00B16CE8">
      <w:pPr>
        <w:spacing w:line="360" w:lineRule="auto"/>
        <w:rPr>
          <w:rFonts w:ascii="Arial" w:hAnsi="Arial" w:cs="Arial"/>
          <w:sz w:val="24"/>
          <w:szCs w:val="24"/>
        </w:rPr>
      </w:pPr>
    </w:p>
    <w:p w14:paraId="18D03D14" w14:textId="77777777" w:rsidR="003924F1" w:rsidRPr="004C3429" w:rsidRDefault="003924F1" w:rsidP="00B16CE8">
      <w:pPr>
        <w:spacing w:line="360" w:lineRule="auto"/>
        <w:rPr>
          <w:rFonts w:ascii="Arial" w:hAnsi="Arial" w:cs="Arial"/>
          <w:sz w:val="24"/>
          <w:szCs w:val="24"/>
        </w:rPr>
      </w:pPr>
    </w:p>
    <w:p w14:paraId="7F75DDD5" w14:textId="77777777" w:rsidR="003924F1" w:rsidRPr="004C3429" w:rsidRDefault="003924F1" w:rsidP="00B16CE8">
      <w:pPr>
        <w:spacing w:line="360" w:lineRule="auto"/>
        <w:rPr>
          <w:rFonts w:ascii="Arial" w:hAnsi="Arial" w:cs="Arial"/>
          <w:sz w:val="24"/>
          <w:szCs w:val="24"/>
        </w:rPr>
      </w:pPr>
    </w:p>
    <w:p w14:paraId="1CBCEFE6" w14:textId="05E9678B" w:rsidR="00E829AA" w:rsidRDefault="00E829AA" w:rsidP="00B16CE8">
      <w:pPr>
        <w:spacing w:line="360" w:lineRule="auto"/>
        <w:rPr>
          <w:rFonts w:ascii="Arial" w:hAnsi="Arial" w:cs="Arial"/>
          <w:sz w:val="24"/>
          <w:szCs w:val="24"/>
        </w:rPr>
      </w:pPr>
    </w:p>
    <w:p w14:paraId="6635F7C5" w14:textId="26A7B402" w:rsidR="00E829AA" w:rsidRDefault="00E829AA" w:rsidP="00B16CE8">
      <w:pPr>
        <w:spacing w:line="360" w:lineRule="auto"/>
        <w:rPr>
          <w:rFonts w:ascii="Arial" w:hAnsi="Arial" w:cs="Arial"/>
          <w:sz w:val="24"/>
          <w:szCs w:val="24"/>
        </w:rPr>
      </w:pPr>
      <w:r w:rsidRPr="008221DB">
        <w:rPr>
          <w:rFonts w:ascii="Arial" w:hAnsi="Arial" w:cs="Arial"/>
          <w:noProof/>
          <w:sz w:val="24"/>
          <w:szCs w:val="24"/>
        </w:rPr>
        <mc:AlternateContent>
          <mc:Choice Requires="wps">
            <w:drawing>
              <wp:anchor distT="45720" distB="45720" distL="114300" distR="114300" simplePos="0" relativeHeight="251658752" behindDoc="0" locked="0" layoutInCell="1" allowOverlap="1" wp14:anchorId="0AB18AB8" wp14:editId="7B7A5458">
                <wp:simplePos x="0" y="0"/>
                <wp:positionH relativeFrom="margin">
                  <wp:align>right</wp:align>
                </wp:positionH>
                <wp:positionV relativeFrom="paragraph">
                  <wp:posOffset>3474085</wp:posOffset>
                </wp:positionV>
                <wp:extent cx="5593080" cy="1404620"/>
                <wp:effectExtent l="0" t="0" r="7620" b="0"/>
                <wp:wrapSquare wrapText="bothSides"/>
                <wp:docPr id="41815929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93080" cy="1404620"/>
                        </a:xfrm>
                        <a:prstGeom prst="rect">
                          <a:avLst/>
                        </a:prstGeom>
                        <a:solidFill>
                          <a:srgbClr val="FFFFFF"/>
                        </a:solidFill>
                        <a:ln w="9525">
                          <a:noFill/>
                          <a:miter lim="800000"/>
                          <a:headEnd/>
                          <a:tailEnd/>
                        </a:ln>
                      </wps:spPr>
                      <wps:txbx>
                        <w:txbxContent>
                          <w:p w14:paraId="38629895" w14:textId="4695C46B" w:rsidR="00E829AA" w:rsidRPr="008221DB" w:rsidRDefault="00E829AA" w:rsidP="00E829AA">
                            <w:pPr>
                              <w:jc w:val="center"/>
                              <w:rPr>
                                <w:rFonts w:ascii="Arial" w:hAnsi="Arial" w:cs="Arial"/>
                                <w:b/>
                                <w:bCs/>
                                <w:sz w:val="144"/>
                                <w:szCs w:val="144"/>
                              </w:rPr>
                            </w:pPr>
                            <w:r w:rsidRPr="008221DB">
                              <w:rPr>
                                <w:rFonts w:ascii="Arial" w:hAnsi="Arial" w:cs="Arial"/>
                                <w:b/>
                                <w:bCs/>
                                <w:sz w:val="144"/>
                                <w:szCs w:val="144"/>
                              </w:rPr>
                              <w:t xml:space="preserve">SESSION </w:t>
                            </w:r>
                            <w:r>
                              <w:rPr>
                                <w:rFonts w:ascii="Arial" w:hAnsi="Arial" w:cs="Arial"/>
                                <w:b/>
                                <w:bCs/>
                                <w:sz w:val="144"/>
                                <w:szCs w:val="144"/>
                              </w:rPr>
                              <w:t>2</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AB18AB8" id="_x0000_s1027" type="#_x0000_t202" style="position:absolute;margin-left:389.2pt;margin-top:273.55pt;width:440.4pt;height:110.6pt;z-index:251658752;visibility:visible;mso-wrap-style:square;mso-width-percent:0;mso-height-percent:200;mso-wrap-distance-left:9pt;mso-wrap-distance-top:3.6pt;mso-wrap-distance-right:9pt;mso-wrap-distance-bottom:3.6pt;mso-position-horizontal:righ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" stroked="f">
                <v:textbox style="mso-fit-shape-to-text:t">
                  <w:txbxContent>
                    <w:p w14:paraId="38629895" w14:textId="4695C46B" w:rsidR="00E829AA" w:rsidRPr="008221DB" w:rsidRDefault="00E829AA" w:rsidP="00E829AA">
                      <w:pPr>
                        <w:jc w:val="center"/>
                        <w:rPr>
                          <w:rFonts w:ascii="Arial" w:hAnsi="Arial" w:cs="Arial"/>
                          <w:b/>
                          <w:bCs/>
                          <w:sz w:val="144"/>
                          <w:szCs w:val="144"/>
                        </w:rPr>
                      </w:pPr>
                      <w:r w:rsidRPr="008221DB">
                        <w:rPr>
                          <w:rFonts w:ascii="Arial" w:hAnsi="Arial" w:cs="Arial"/>
                          <w:b/>
                          <w:bCs/>
                          <w:sz w:val="144"/>
                          <w:szCs w:val="144"/>
                        </w:rPr>
                        <w:t xml:space="preserve">SESSION </w:t>
                      </w:r>
                      <w:r>
                        <w:rPr>
                          <w:rFonts w:ascii="Arial" w:hAnsi="Arial" w:cs="Arial"/>
                          <w:b/>
                          <w:bCs/>
                          <w:sz w:val="144"/>
                          <w:szCs w:val="144"/>
                        </w:rPr>
                        <w:t>2</w:t>
                      </w:r>
                    </w:p>
                  </w:txbxContent>
                </v:textbox>
                <w10:wrap type="square" anchorx="margin"/>
              </v:shape>
            </w:pict>
          </mc:Fallback>
        </mc:AlternateContent>
      </w:r>
      <w:r>
        <w:rPr>
          <w:rFonts w:ascii="Arial" w:hAnsi="Arial" w:cs="Arial"/>
          <w:sz w:val="24"/>
          <w:szCs w:val="24"/>
        </w:rPr>
        <w:br w:type="page"/>
      </w:r>
    </w:p>
    <w:tbl>
      <w:tblPr>
        <w:tblStyle w:val="TableGrid"/>
        <w:tblpPr w:leftFromText="180" w:rightFromText="180" w:vertAnchor="text" w:tblpY="31"/>
        <w:tblW w:w="0" w:type="auto"/>
        <w:tblBorders>
          <w:top w:val="single" w:sz="4" w:space="0" w:color="A6A6A6" w:themeColor="background1" w:themeShade="A6"/>
          <w:left w:val="single" w:sz="4" w:space="0" w:color="A6A6A6" w:themeColor="background1" w:themeShade="A6"/>
          <w:bottom w:val="single" w:sz="4" w:space="0" w:color="A6A6A6" w:themeColor="background1" w:themeShade="A6"/>
          <w:right w:val="single" w:sz="4" w:space="0" w:color="A6A6A6" w:themeColor="background1" w:themeShade="A6"/>
          <w:insideH w:val="single" w:sz="4" w:space="0" w:color="A6A6A6" w:themeColor="background1" w:themeShade="A6"/>
          <w:insideV w:val="single" w:sz="4" w:space="0" w:color="A6A6A6" w:themeColor="background1" w:themeShade="A6"/>
        </w:tblBorders>
        <w:tblLook w:val="04A0" w:firstRow="1" w:lastRow="0" w:firstColumn="1" w:lastColumn="0" w:noHBand="0" w:noVBand="1"/>
      </w:tblPr>
      <w:tblGrid>
        <w:gridCol w:w="3005"/>
        <w:gridCol w:w="1668"/>
        <w:gridCol w:w="4343"/>
      </w:tblGrid>
      <w:tr w:rsidR="002571B8" w:rsidRPr="000B3F6F" w14:paraId="5E47AE92" w14:textId="77777777" w:rsidTr="002571B8">
        <w:tc>
          <w:tcPr>
            <w:tcW w:w="9016" w:type="dxa"/>
            <w:gridSpan w:val="3"/>
          </w:tcPr>
          <w:p w14:paraId="2937D734" w14:textId="77777777" w:rsidR="002571B8" w:rsidRPr="000B3F6F" w:rsidRDefault="002571B8" w:rsidP="00B16CE8">
            <w:pPr>
              <w:spacing w:line="360" w:lineRule="auto"/>
              <w:jc w:val="center"/>
              <w:rPr>
                <w:rFonts w:ascii="Arial" w:hAnsi="Arial" w:cs="Arial"/>
                <w:sz w:val="24"/>
                <w:szCs w:val="24"/>
              </w:rPr>
            </w:pPr>
            <w:r w:rsidRPr="000B3F6F">
              <w:rPr>
                <w:rFonts w:ascii="Arial" w:hAnsi="Arial" w:cs="Arial"/>
                <w:b/>
                <w:bCs/>
                <w:sz w:val="24"/>
                <w:szCs w:val="24"/>
              </w:rPr>
              <w:lastRenderedPageBreak/>
              <w:t>FACILITATION GUIDE</w:t>
            </w:r>
          </w:p>
        </w:tc>
      </w:tr>
      <w:tr w:rsidR="002571B8" w:rsidRPr="000B3F6F" w14:paraId="133B53D2" w14:textId="77777777" w:rsidTr="002571B8">
        <w:tc>
          <w:tcPr>
            <w:tcW w:w="3005" w:type="dxa"/>
          </w:tcPr>
          <w:p w14:paraId="7F00F838" w14:textId="77777777" w:rsidR="002571B8" w:rsidRPr="000B3F6F" w:rsidRDefault="002571B8" w:rsidP="00B16CE8">
            <w:pPr>
              <w:spacing w:line="360" w:lineRule="auto"/>
              <w:rPr>
                <w:rFonts w:ascii="Arial" w:hAnsi="Arial" w:cs="Arial"/>
                <w:b/>
                <w:bCs/>
                <w:sz w:val="24"/>
                <w:szCs w:val="24"/>
              </w:rPr>
            </w:pPr>
            <w:r w:rsidRPr="000B3F6F">
              <w:rPr>
                <w:rFonts w:ascii="Arial" w:hAnsi="Arial" w:cs="Arial"/>
                <w:b/>
                <w:bCs/>
                <w:sz w:val="24"/>
                <w:szCs w:val="24"/>
              </w:rPr>
              <w:t>SESSION:</w:t>
            </w:r>
          </w:p>
        </w:tc>
        <w:tc>
          <w:tcPr>
            <w:tcW w:w="6011" w:type="dxa"/>
            <w:gridSpan w:val="2"/>
          </w:tcPr>
          <w:p w14:paraId="633F6CBC" w14:textId="77777777" w:rsidR="002571B8" w:rsidRPr="000B3F6F" w:rsidRDefault="002571B8" w:rsidP="00B16CE8">
            <w:pPr>
              <w:spacing w:line="360" w:lineRule="auto"/>
              <w:rPr>
                <w:rFonts w:ascii="Arial" w:hAnsi="Arial" w:cs="Arial"/>
                <w:sz w:val="24"/>
                <w:szCs w:val="24"/>
              </w:rPr>
            </w:pPr>
            <w:r w:rsidRPr="000B3F6F">
              <w:rPr>
                <w:rFonts w:ascii="Arial" w:hAnsi="Arial" w:cs="Arial"/>
                <w:sz w:val="24"/>
                <w:szCs w:val="24"/>
              </w:rPr>
              <w:t xml:space="preserve">Session </w:t>
            </w:r>
            <w:r>
              <w:rPr>
                <w:rFonts w:ascii="Arial" w:hAnsi="Arial" w:cs="Arial"/>
                <w:sz w:val="24"/>
                <w:szCs w:val="24"/>
              </w:rPr>
              <w:t>2: Creating &amp; Leading Effective Teams</w:t>
            </w:r>
          </w:p>
        </w:tc>
      </w:tr>
      <w:tr w:rsidR="00634333" w:rsidRPr="000B3F6F" w14:paraId="3333CE23" w14:textId="77777777" w:rsidTr="002571B8">
        <w:tc>
          <w:tcPr>
            <w:tcW w:w="3005" w:type="dxa"/>
          </w:tcPr>
          <w:p w14:paraId="660B6BDD" w14:textId="77777777" w:rsidR="00634333" w:rsidRPr="000B3F6F" w:rsidRDefault="00634333" w:rsidP="00B16CE8">
            <w:pPr>
              <w:spacing w:line="360" w:lineRule="auto"/>
              <w:rPr>
                <w:rFonts w:ascii="Arial" w:hAnsi="Arial" w:cs="Arial"/>
                <w:b/>
                <w:bCs/>
                <w:sz w:val="24"/>
                <w:szCs w:val="24"/>
              </w:rPr>
            </w:pPr>
            <w:r w:rsidRPr="000B3F6F">
              <w:rPr>
                <w:rFonts w:ascii="Arial" w:hAnsi="Arial" w:cs="Arial"/>
                <w:b/>
                <w:bCs/>
                <w:sz w:val="24"/>
                <w:szCs w:val="24"/>
              </w:rPr>
              <w:t>DURATION:</w:t>
            </w:r>
          </w:p>
        </w:tc>
        <w:tc>
          <w:tcPr>
            <w:tcW w:w="6011" w:type="dxa"/>
            <w:gridSpan w:val="2"/>
          </w:tcPr>
          <w:p w14:paraId="5F35EF8D" w14:textId="6144266D" w:rsidR="00634333" w:rsidRPr="000B3F6F" w:rsidRDefault="00634333" w:rsidP="00B16CE8">
            <w:pPr>
              <w:spacing w:line="360" w:lineRule="auto"/>
              <w:rPr>
                <w:rFonts w:ascii="Arial" w:hAnsi="Arial" w:cs="Arial"/>
                <w:sz w:val="24"/>
                <w:szCs w:val="24"/>
              </w:rPr>
            </w:pPr>
            <w:r w:rsidRPr="000B3F6F">
              <w:rPr>
                <w:rFonts w:ascii="Arial" w:hAnsi="Arial" w:cs="Arial"/>
                <w:sz w:val="24"/>
                <w:szCs w:val="24"/>
              </w:rPr>
              <w:t>Approximately 1 hour</w:t>
            </w:r>
          </w:p>
        </w:tc>
      </w:tr>
      <w:tr w:rsidR="00634333" w:rsidRPr="000B3F6F" w14:paraId="69A9121D" w14:textId="77777777" w:rsidTr="002571B8">
        <w:tc>
          <w:tcPr>
            <w:tcW w:w="3005" w:type="dxa"/>
          </w:tcPr>
          <w:p w14:paraId="6577ED5A" w14:textId="77777777" w:rsidR="00634333" w:rsidRPr="000B3F6F" w:rsidRDefault="00634333" w:rsidP="00B16CE8">
            <w:pPr>
              <w:spacing w:line="360" w:lineRule="auto"/>
              <w:rPr>
                <w:rFonts w:ascii="Arial" w:hAnsi="Arial" w:cs="Arial"/>
                <w:b/>
                <w:bCs/>
                <w:sz w:val="24"/>
                <w:szCs w:val="24"/>
              </w:rPr>
            </w:pPr>
            <w:r w:rsidRPr="000B3F6F">
              <w:rPr>
                <w:rFonts w:ascii="Arial" w:hAnsi="Arial" w:cs="Arial"/>
                <w:b/>
                <w:bCs/>
                <w:sz w:val="24"/>
                <w:szCs w:val="24"/>
              </w:rPr>
              <w:t>DELIVERY:</w:t>
            </w:r>
          </w:p>
        </w:tc>
        <w:tc>
          <w:tcPr>
            <w:tcW w:w="6011" w:type="dxa"/>
            <w:gridSpan w:val="2"/>
          </w:tcPr>
          <w:p w14:paraId="44D99154" w14:textId="566633A3" w:rsidR="00634333" w:rsidRPr="000B3F6F" w:rsidRDefault="00634333" w:rsidP="00B16CE8">
            <w:pPr>
              <w:spacing w:line="360" w:lineRule="auto"/>
              <w:rPr>
                <w:rFonts w:ascii="Arial" w:hAnsi="Arial" w:cs="Arial"/>
                <w:sz w:val="24"/>
                <w:szCs w:val="24"/>
              </w:rPr>
            </w:pPr>
            <w:r w:rsidRPr="000B3F6F">
              <w:rPr>
                <w:rFonts w:ascii="Arial" w:hAnsi="Arial" w:cs="Arial"/>
                <w:sz w:val="24"/>
                <w:szCs w:val="24"/>
              </w:rPr>
              <w:t xml:space="preserve">In-person delivery </w:t>
            </w:r>
          </w:p>
        </w:tc>
      </w:tr>
      <w:tr w:rsidR="00634333" w:rsidRPr="000B3F6F" w14:paraId="0CB3E7F7" w14:textId="77777777" w:rsidTr="002571B8">
        <w:tc>
          <w:tcPr>
            <w:tcW w:w="3005" w:type="dxa"/>
          </w:tcPr>
          <w:p w14:paraId="1628D122" w14:textId="77777777" w:rsidR="00634333" w:rsidRPr="000B3F6F" w:rsidRDefault="00634333" w:rsidP="00B16CE8">
            <w:pPr>
              <w:spacing w:line="360" w:lineRule="auto"/>
              <w:rPr>
                <w:rFonts w:ascii="Arial" w:hAnsi="Arial" w:cs="Arial"/>
                <w:b/>
                <w:bCs/>
                <w:sz w:val="24"/>
                <w:szCs w:val="24"/>
              </w:rPr>
            </w:pPr>
            <w:r w:rsidRPr="000B3F6F">
              <w:rPr>
                <w:rFonts w:ascii="Arial" w:hAnsi="Arial" w:cs="Arial"/>
                <w:b/>
                <w:bCs/>
                <w:sz w:val="24"/>
                <w:szCs w:val="24"/>
              </w:rPr>
              <w:t>SET-UP:</w:t>
            </w:r>
          </w:p>
        </w:tc>
        <w:tc>
          <w:tcPr>
            <w:tcW w:w="6011" w:type="dxa"/>
            <w:gridSpan w:val="2"/>
          </w:tcPr>
          <w:p w14:paraId="36EBBCB9" w14:textId="590B499B" w:rsidR="00634333" w:rsidRPr="000B3F6F" w:rsidRDefault="00634333" w:rsidP="00B16CE8">
            <w:pPr>
              <w:spacing w:line="360" w:lineRule="auto"/>
              <w:rPr>
                <w:rFonts w:ascii="Arial" w:hAnsi="Arial" w:cs="Arial"/>
                <w:sz w:val="24"/>
                <w:szCs w:val="24"/>
              </w:rPr>
            </w:pPr>
            <w:r w:rsidRPr="000B3F6F">
              <w:rPr>
                <w:rFonts w:ascii="Arial" w:hAnsi="Arial" w:cs="Arial"/>
                <w:sz w:val="24"/>
                <w:szCs w:val="24"/>
              </w:rPr>
              <w:t>3x table groups</w:t>
            </w:r>
          </w:p>
        </w:tc>
      </w:tr>
      <w:tr w:rsidR="00634333" w:rsidRPr="000B3F6F" w14:paraId="7A2F5867" w14:textId="77777777" w:rsidTr="002571B8">
        <w:tc>
          <w:tcPr>
            <w:tcW w:w="3005" w:type="dxa"/>
          </w:tcPr>
          <w:p w14:paraId="6CD6B1A4" w14:textId="77777777" w:rsidR="00634333" w:rsidRPr="000B3F6F" w:rsidRDefault="00634333" w:rsidP="00B16CE8">
            <w:pPr>
              <w:spacing w:line="360" w:lineRule="auto"/>
              <w:rPr>
                <w:rFonts w:ascii="Arial" w:hAnsi="Arial" w:cs="Arial"/>
                <w:b/>
                <w:bCs/>
                <w:sz w:val="24"/>
                <w:szCs w:val="24"/>
              </w:rPr>
            </w:pPr>
            <w:r w:rsidRPr="000B3F6F">
              <w:rPr>
                <w:rFonts w:ascii="Arial" w:hAnsi="Arial" w:cs="Arial"/>
                <w:b/>
                <w:bCs/>
                <w:sz w:val="24"/>
                <w:szCs w:val="24"/>
              </w:rPr>
              <w:t>MATERIALS:</w:t>
            </w:r>
          </w:p>
        </w:tc>
        <w:tc>
          <w:tcPr>
            <w:tcW w:w="6011" w:type="dxa"/>
            <w:gridSpan w:val="2"/>
          </w:tcPr>
          <w:p w14:paraId="0C45462C" w14:textId="77777777" w:rsidR="00634333" w:rsidRPr="000B3F6F" w:rsidRDefault="00634333" w:rsidP="00B16CE8">
            <w:pPr>
              <w:spacing w:line="360" w:lineRule="auto"/>
              <w:rPr>
                <w:rFonts w:ascii="Arial" w:hAnsi="Arial" w:cs="Arial"/>
                <w:sz w:val="24"/>
                <w:szCs w:val="24"/>
              </w:rPr>
            </w:pPr>
            <w:r w:rsidRPr="000B3F6F">
              <w:rPr>
                <w:rFonts w:ascii="Arial" w:hAnsi="Arial" w:cs="Arial"/>
                <w:sz w:val="24"/>
                <w:szCs w:val="24"/>
              </w:rPr>
              <w:t xml:space="preserve">Screen and laptop </w:t>
            </w:r>
          </w:p>
          <w:p w14:paraId="0B4F3EF8" w14:textId="2113B64C" w:rsidR="00634333" w:rsidRPr="000B3F6F" w:rsidRDefault="00634333" w:rsidP="00B16CE8">
            <w:pPr>
              <w:spacing w:line="360" w:lineRule="auto"/>
              <w:rPr>
                <w:rFonts w:ascii="Arial" w:hAnsi="Arial" w:cs="Arial"/>
                <w:sz w:val="24"/>
                <w:szCs w:val="24"/>
              </w:rPr>
            </w:pPr>
          </w:p>
        </w:tc>
      </w:tr>
      <w:tr w:rsidR="002571B8" w:rsidRPr="000B3F6F" w14:paraId="367EE2E0" w14:textId="77777777" w:rsidTr="002571B8">
        <w:tc>
          <w:tcPr>
            <w:tcW w:w="9016" w:type="dxa"/>
            <w:gridSpan w:val="3"/>
            <w:shd w:val="clear" w:color="auto" w:fill="808080" w:themeFill="background1" w:themeFillShade="80"/>
          </w:tcPr>
          <w:p w14:paraId="055F5CFC" w14:textId="77777777" w:rsidR="002571B8" w:rsidRPr="000B3F6F" w:rsidRDefault="002571B8" w:rsidP="00B16CE8">
            <w:pPr>
              <w:spacing w:line="360" w:lineRule="auto"/>
              <w:rPr>
                <w:rFonts w:ascii="Arial" w:hAnsi="Arial" w:cs="Arial"/>
                <w:sz w:val="24"/>
                <w:szCs w:val="24"/>
              </w:rPr>
            </w:pPr>
          </w:p>
        </w:tc>
      </w:tr>
      <w:tr w:rsidR="002571B8" w:rsidRPr="000B3F6F" w14:paraId="11C16203" w14:textId="77777777" w:rsidTr="002571B8">
        <w:tc>
          <w:tcPr>
            <w:tcW w:w="3005" w:type="dxa"/>
          </w:tcPr>
          <w:p w14:paraId="3CD26F1C" w14:textId="77777777" w:rsidR="002571B8" w:rsidRPr="000B3F6F" w:rsidRDefault="002571B8" w:rsidP="00B16CE8">
            <w:pPr>
              <w:spacing w:line="360" w:lineRule="auto"/>
              <w:rPr>
                <w:rFonts w:ascii="Arial" w:hAnsi="Arial" w:cs="Arial"/>
                <w:b/>
                <w:bCs/>
                <w:sz w:val="24"/>
                <w:szCs w:val="24"/>
              </w:rPr>
            </w:pPr>
            <w:r w:rsidRPr="000B3F6F">
              <w:rPr>
                <w:rFonts w:ascii="Arial" w:hAnsi="Arial" w:cs="Arial"/>
                <w:b/>
                <w:bCs/>
                <w:sz w:val="24"/>
                <w:szCs w:val="24"/>
              </w:rPr>
              <w:t xml:space="preserve">Slide: </w:t>
            </w:r>
          </w:p>
        </w:tc>
        <w:tc>
          <w:tcPr>
            <w:tcW w:w="1668" w:type="dxa"/>
          </w:tcPr>
          <w:p w14:paraId="6FFD66CD" w14:textId="77777777" w:rsidR="002571B8" w:rsidRPr="000B3F6F" w:rsidRDefault="002571B8" w:rsidP="00B16CE8">
            <w:pPr>
              <w:spacing w:line="360" w:lineRule="auto"/>
              <w:rPr>
                <w:rFonts w:ascii="Arial" w:hAnsi="Arial" w:cs="Arial"/>
                <w:b/>
                <w:bCs/>
                <w:sz w:val="24"/>
                <w:szCs w:val="24"/>
              </w:rPr>
            </w:pPr>
            <w:r w:rsidRPr="000B3F6F">
              <w:rPr>
                <w:rFonts w:ascii="Arial" w:hAnsi="Arial" w:cs="Arial"/>
                <w:b/>
                <w:bCs/>
                <w:sz w:val="24"/>
                <w:szCs w:val="24"/>
              </w:rPr>
              <w:t>Minutes (m):</w:t>
            </w:r>
          </w:p>
        </w:tc>
        <w:tc>
          <w:tcPr>
            <w:tcW w:w="4343" w:type="dxa"/>
          </w:tcPr>
          <w:p w14:paraId="675DBA4F" w14:textId="77777777" w:rsidR="002571B8" w:rsidRPr="000B3F6F" w:rsidRDefault="002571B8" w:rsidP="00B16CE8">
            <w:pPr>
              <w:spacing w:line="360" w:lineRule="auto"/>
              <w:rPr>
                <w:rFonts w:ascii="Arial" w:hAnsi="Arial" w:cs="Arial"/>
                <w:b/>
                <w:bCs/>
                <w:sz w:val="24"/>
                <w:szCs w:val="24"/>
              </w:rPr>
            </w:pPr>
            <w:r w:rsidRPr="000B3F6F">
              <w:rPr>
                <w:rFonts w:ascii="Arial" w:hAnsi="Arial" w:cs="Arial"/>
                <w:b/>
                <w:bCs/>
                <w:sz w:val="24"/>
                <w:szCs w:val="24"/>
              </w:rPr>
              <w:t>Notes:</w:t>
            </w:r>
          </w:p>
        </w:tc>
      </w:tr>
      <w:tr w:rsidR="002571B8" w:rsidRPr="000B3F6F" w14:paraId="657FE898" w14:textId="77777777" w:rsidTr="002571B8">
        <w:tc>
          <w:tcPr>
            <w:tcW w:w="3005" w:type="dxa"/>
          </w:tcPr>
          <w:p w14:paraId="42D9C37D" w14:textId="77777777" w:rsidR="002571B8" w:rsidRPr="000B3F6F" w:rsidRDefault="002571B8" w:rsidP="00B16CE8">
            <w:pPr>
              <w:spacing w:line="360" w:lineRule="auto"/>
              <w:rPr>
                <w:rFonts w:ascii="Arial" w:hAnsi="Arial" w:cs="Arial"/>
                <w:sz w:val="24"/>
                <w:szCs w:val="24"/>
              </w:rPr>
            </w:pPr>
            <w:r>
              <w:rPr>
                <w:rFonts w:ascii="Arial" w:hAnsi="Arial" w:cs="Arial"/>
                <w:sz w:val="24"/>
                <w:szCs w:val="24"/>
              </w:rPr>
              <w:t>S</w:t>
            </w:r>
            <w:r w:rsidRPr="000B3F6F">
              <w:rPr>
                <w:rFonts w:ascii="Arial" w:hAnsi="Arial" w:cs="Arial"/>
                <w:sz w:val="24"/>
                <w:szCs w:val="24"/>
              </w:rPr>
              <w:t>1</w:t>
            </w:r>
          </w:p>
        </w:tc>
        <w:tc>
          <w:tcPr>
            <w:tcW w:w="1668" w:type="dxa"/>
          </w:tcPr>
          <w:p w14:paraId="372D674E" w14:textId="77777777" w:rsidR="002571B8" w:rsidRPr="000B3F6F" w:rsidRDefault="002571B8" w:rsidP="00B16CE8">
            <w:pPr>
              <w:spacing w:line="360" w:lineRule="auto"/>
              <w:rPr>
                <w:rFonts w:ascii="Arial" w:hAnsi="Arial" w:cs="Arial"/>
                <w:sz w:val="24"/>
                <w:szCs w:val="24"/>
              </w:rPr>
            </w:pPr>
            <w:r w:rsidRPr="000B3F6F">
              <w:rPr>
                <w:rFonts w:ascii="Arial" w:hAnsi="Arial" w:cs="Arial"/>
                <w:sz w:val="24"/>
                <w:szCs w:val="24"/>
              </w:rPr>
              <w:t>2m</w:t>
            </w:r>
          </w:p>
        </w:tc>
        <w:tc>
          <w:tcPr>
            <w:tcW w:w="4343" w:type="dxa"/>
            <w:vMerge w:val="restart"/>
          </w:tcPr>
          <w:p w14:paraId="63E0ED75" w14:textId="77777777" w:rsidR="002571B8" w:rsidRPr="000B3F6F" w:rsidRDefault="002571B8" w:rsidP="00B16CE8">
            <w:pPr>
              <w:spacing w:line="360" w:lineRule="auto"/>
              <w:rPr>
                <w:rFonts w:ascii="Arial" w:hAnsi="Arial" w:cs="Arial"/>
                <w:sz w:val="24"/>
                <w:szCs w:val="24"/>
              </w:rPr>
            </w:pPr>
            <w:r w:rsidRPr="000B3F6F">
              <w:rPr>
                <w:rFonts w:ascii="Arial" w:hAnsi="Arial" w:cs="Arial"/>
                <w:sz w:val="24"/>
                <w:szCs w:val="24"/>
              </w:rPr>
              <w:t>Follow presenter notes</w:t>
            </w:r>
          </w:p>
          <w:p w14:paraId="47027E57" w14:textId="77777777" w:rsidR="002571B8" w:rsidRPr="000B3F6F" w:rsidRDefault="002571B8" w:rsidP="00B16CE8">
            <w:pPr>
              <w:spacing w:line="360" w:lineRule="auto"/>
              <w:rPr>
                <w:rFonts w:ascii="Arial" w:hAnsi="Arial" w:cs="Arial"/>
                <w:sz w:val="24"/>
                <w:szCs w:val="24"/>
              </w:rPr>
            </w:pPr>
          </w:p>
          <w:p w14:paraId="45B5AB78" w14:textId="77777777" w:rsidR="002571B8" w:rsidRPr="000B3F6F" w:rsidRDefault="002571B8" w:rsidP="00B16CE8">
            <w:pPr>
              <w:spacing w:line="360" w:lineRule="auto"/>
              <w:rPr>
                <w:rFonts w:ascii="Arial" w:hAnsi="Arial" w:cs="Arial"/>
                <w:sz w:val="24"/>
                <w:szCs w:val="24"/>
              </w:rPr>
            </w:pPr>
            <w:r w:rsidRPr="000B3F6F">
              <w:rPr>
                <w:rFonts w:ascii="Arial" w:hAnsi="Arial" w:cs="Arial"/>
                <w:sz w:val="24"/>
                <w:szCs w:val="24"/>
              </w:rPr>
              <w:t>Build engagement with learners, encouraging participation and reinforce learning</w:t>
            </w:r>
          </w:p>
        </w:tc>
      </w:tr>
      <w:tr w:rsidR="002571B8" w:rsidRPr="000B3F6F" w14:paraId="0F4179F7" w14:textId="77777777" w:rsidTr="002571B8">
        <w:tc>
          <w:tcPr>
            <w:tcW w:w="3005" w:type="dxa"/>
          </w:tcPr>
          <w:p w14:paraId="770AEC6D" w14:textId="77777777" w:rsidR="002571B8" w:rsidRPr="000B3F6F" w:rsidRDefault="002571B8" w:rsidP="00B16CE8">
            <w:pPr>
              <w:spacing w:line="360" w:lineRule="auto"/>
              <w:rPr>
                <w:rFonts w:ascii="Arial" w:hAnsi="Arial" w:cs="Arial"/>
                <w:sz w:val="24"/>
                <w:szCs w:val="24"/>
              </w:rPr>
            </w:pPr>
            <w:r>
              <w:rPr>
                <w:rFonts w:ascii="Arial" w:hAnsi="Arial" w:cs="Arial"/>
                <w:sz w:val="24"/>
                <w:szCs w:val="24"/>
              </w:rPr>
              <w:t>S</w:t>
            </w:r>
            <w:r w:rsidRPr="000B3F6F">
              <w:rPr>
                <w:rFonts w:ascii="Arial" w:hAnsi="Arial" w:cs="Arial"/>
                <w:sz w:val="24"/>
                <w:szCs w:val="24"/>
              </w:rPr>
              <w:t>2</w:t>
            </w:r>
          </w:p>
        </w:tc>
        <w:tc>
          <w:tcPr>
            <w:tcW w:w="1668" w:type="dxa"/>
          </w:tcPr>
          <w:p w14:paraId="791D104C" w14:textId="77777777" w:rsidR="002571B8" w:rsidRPr="000B3F6F" w:rsidRDefault="002571B8" w:rsidP="00B16CE8">
            <w:pPr>
              <w:spacing w:line="360" w:lineRule="auto"/>
              <w:rPr>
                <w:rFonts w:ascii="Arial" w:hAnsi="Arial" w:cs="Arial"/>
                <w:sz w:val="24"/>
                <w:szCs w:val="24"/>
              </w:rPr>
            </w:pPr>
            <w:r w:rsidRPr="000B3F6F">
              <w:rPr>
                <w:rFonts w:ascii="Arial" w:hAnsi="Arial" w:cs="Arial"/>
                <w:sz w:val="24"/>
                <w:szCs w:val="24"/>
              </w:rPr>
              <w:t>2m</w:t>
            </w:r>
          </w:p>
        </w:tc>
        <w:tc>
          <w:tcPr>
            <w:tcW w:w="4343" w:type="dxa"/>
            <w:vMerge/>
          </w:tcPr>
          <w:p w14:paraId="6B0739CE" w14:textId="77777777" w:rsidR="002571B8" w:rsidRPr="000B3F6F" w:rsidRDefault="002571B8" w:rsidP="00B16CE8">
            <w:pPr>
              <w:spacing w:line="360" w:lineRule="auto"/>
              <w:rPr>
                <w:rFonts w:ascii="Arial" w:hAnsi="Arial" w:cs="Arial"/>
                <w:sz w:val="24"/>
                <w:szCs w:val="24"/>
              </w:rPr>
            </w:pPr>
          </w:p>
        </w:tc>
      </w:tr>
      <w:tr w:rsidR="002571B8" w:rsidRPr="000B3F6F" w14:paraId="6E55BCBA" w14:textId="77777777" w:rsidTr="002571B8">
        <w:tc>
          <w:tcPr>
            <w:tcW w:w="3005" w:type="dxa"/>
          </w:tcPr>
          <w:p w14:paraId="5DF0C262" w14:textId="77777777" w:rsidR="002571B8" w:rsidRPr="000B3F6F" w:rsidRDefault="002571B8" w:rsidP="00B16CE8">
            <w:pPr>
              <w:spacing w:line="360" w:lineRule="auto"/>
              <w:rPr>
                <w:rFonts w:ascii="Arial" w:hAnsi="Arial" w:cs="Arial"/>
                <w:sz w:val="24"/>
                <w:szCs w:val="24"/>
              </w:rPr>
            </w:pPr>
            <w:r>
              <w:rPr>
                <w:rFonts w:ascii="Arial" w:hAnsi="Arial" w:cs="Arial"/>
                <w:sz w:val="24"/>
                <w:szCs w:val="24"/>
              </w:rPr>
              <w:t>S</w:t>
            </w:r>
            <w:r w:rsidRPr="000B3F6F">
              <w:rPr>
                <w:rFonts w:ascii="Arial" w:hAnsi="Arial" w:cs="Arial"/>
                <w:sz w:val="24"/>
                <w:szCs w:val="24"/>
              </w:rPr>
              <w:t>3</w:t>
            </w:r>
          </w:p>
        </w:tc>
        <w:tc>
          <w:tcPr>
            <w:tcW w:w="1668" w:type="dxa"/>
          </w:tcPr>
          <w:p w14:paraId="785E18A4" w14:textId="77777777" w:rsidR="002571B8" w:rsidRPr="000B3F6F" w:rsidRDefault="002571B8" w:rsidP="00B16CE8">
            <w:pPr>
              <w:spacing w:line="360" w:lineRule="auto"/>
              <w:rPr>
                <w:rFonts w:ascii="Arial" w:hAnsi="Arial" w:cs="Arial"/>
                <w:sz w:val="24"/>
                <w:szCs w:val="24"/>
              </w:rPr>
            </w:pPr>
            <w:r>
              <w:rPr>
                <w:rFonts w:ascii="Arial" w:hAnsi="Arial" w:cs="Arial"/>
                <w:sz w:val="24"/>
                <w:szCs w:val="24"/>
              </w:rPr>
              <w:t>2m</w:t>
            </w:r>
          </w:p>
        </w:tc>
        <w:tc>
          <w:tcPr>
            <w:tcW w:w="4343" w:type="dxa"/>
            <w:vMerge/>
          </w:tcPr>
          <w:p w14:paraId="4CE4531F" w14:textId="77777777" w:rsidR="002571B8" w:rsidRPr="000B3F6F" w:rsidRDefault="002571B8" w:rsidP="00B16CE8">
            <w:pPr>
              <w:spacing w:line="360" w:lineRule="auto"/>
              <w:rPr>
                <w:rFonts w:ascii="Arial" w:hAnsi="Arial" w:cs="Arial"/>
                <w:sz w:val="24"/>
                <w:szCs w:val="24"/>
              </w:rPr>
            </w:pPr>
          </w:p>
        </w:tc>
      </w:tr>
      <w:tr w:rsidR="002571B8" w:rsidRPr="000B3F6F" w14:paraId="3C13715D" w14:textId="77777777" w:rsidTr="002571B8">
        <w:tc>
          <w:tcPr>
            <w:tcW w:w="3005" w:type="dxa"/>
          </w:tcPr>
          <w:p w14:paraId="6A361E0F" w14:textId="77777777" w:rsidR="002571B8" w:rsidRPr="000B3F6F" w:rsidRDefault="002571B8" w:rsidP="00B16CE8">
            <w:pPr>
              <w:spacing w:line="360" w:lineRule="auto"/>
              <w:rPr>
                <w:rFonts w:ascii="Arial" w:hAnsi="Arial" w:cs="Arial"/>
                <w:sz w:val="24"/>
                <w:szCs w:val="24"/>
              </w:rPr>
            </w:pPr>
            <w:r>
              <w:rPr>
                <w:rFonts w:ascii="Arial" w:hAnsi="Arial" w:cs="Arial"/>
                <w:sz w:val="24"/>
                <w:szCs w:val="24"/>
              </w:rPr>
              <w:t>S</w:t>
            </w:r>
            <w:r w:rsidRPr="000B3F6F">
              <w:rPr>
                <w:rFonts w:ascii="Arial" w:hAnsi="Arial" w:cs="Arial"/>
                <w:sz w:val="24"/>
                <w:szCs w:val="24"/>
              </w:rPr>
              <w:t>4</w:t>
            </w:r>
          </w:p>
        </w:tc>
        <w:tc>
          <w:tcPr>
            <w:tcW w:w="1668" w:type="dxa"/>
          </w:tcPr>
          <w:p w14:paraId="392C1445" w14:textId="77777777" w:rsidR="002571B8" w:rsidRPr="000B3F6F" w:rsidRDefault="002571B8" w:rsidP="00B16CE8">
            <w:pPr>
              <w:spacing w:line="360" w:lineRule="auto"/>
              <w:rPr>
                <w:rFonts w:ascii="Arial" w:hAnsi="Arial" w:cs="Arial"/>
                <w:sz w:val="24"/>
                <w:szCs w:val="24"/>
              </w:rPr>
            </w:pPr>
            <w:r>
              <w:rPr>
                <w:rFonts w:ascii="Arial" w:hAnsi="Arial" w:cs="Arial"/>
                <w:sz w:val="24"/>
                <w:szCs w:val="24"/>
              </w:rPr>
              <w:t>2m</w:t>
            </w:r>
            <w:r w:rsidRPr="000B3F6F">
              <w:rPr>
                <w:rFonts w:ascii="Arial" w:hAnsi="Arial" w:cs="Arial"/>
                <w:sz w:val="24"/>
                <w:szCs w:val="24"/>
              </w:rPr>
              <w:t xml:space="preserve"> </w:t>
            </w:r>
          </w:p>
        </w:tc>
        <w:tc>
          <w:tcPr>
            <w:tcW w:w="4343" w:type="dxa"/>
            <w:vMerge/>
          </w:tcPr>
          <w:p w14:paraId="6B126757" w14:textId="77777777" w:rsidR="002571B8" w:rsidRPr="000B3F6F" w:rsidRDefault="002571B8" w:rsidP="00B16CE8">
            <w:pPr>
              <w:spacing w:line="360" w:lineRule="auto"/>
              <w:rPr>
                <w:rFonts w:ascii="Arial" w:hAnsi="Arial" w:cs="Arial"/>
                <w:sz w:val="24"/>
                <w:szCs w:val="24"/>
              </w:rPr>
            </w:pPr>
          </w:p>
        </w:tc>
      </w:tr>
      <w:tr w:rsidR="002571B8" w:rsidRPr="000B3F6F" w14:paraId="3BFB91EC" w14:textId="77777777" w:rsidTr="002571B8">
        <w:tc>
          <w:tcPr>
            <w:tcW w:w="3005" w:type="dxa"/>
          </w:tcPr>
          <w:p w14:paraId="50F0C0E5" w14:textId="77777777" w:rsidR="002571B8" w:rsidRPr="000B3F6F" w:rsidRDefault="002571B8" w:rsidP="00B16CE8">
            <w:pPr>
              <w:spacing w:line="360" w:lineRule="auto"/>
              <w:rPr>
                <w:rFonts w:ascii="Arial" w:hAnsi="Arial" w:cs="Arial"/>
                <w:sz w:val="24"/>
                <w:szCs w:val="24"/>
              </w:rPr>
            </w:pPr>
            <w:r>
              <w:rPr>
                <w:rFonts w:ascii="Arial" w:hAnsi="Arial" w:cs="Arial"/>
                <w:sz w:val="24"/>
                <w:szCs w:val="24"/>
              </w:rPr>
              <w:t>S</w:t>
            </w:r>
            <w:r w:rsidRPr="000B3F6F">
              <w:rPr>
                <w:rFonts w:ascii="Arial" w:hAnsi="Arial" w:cs="Arial"/>
                <w:sz w:val="24"/>
                <w:szCs w:val="24"/>
              </w:rPr>
              <w:t>5</w:t>
            </w:r>
          </w:p>
        </w:tc>
        <w:tc>
          <w:tcPr>
            <w:tcW w:w="1668" w:type="dxa"/>
          </w:tcPr>
          <w:p w14:paraId="3F24EF4D" w14:textId="77777777" w:rsidR="002571B8" w:rsidRPr="000B3F6F" w:rsidRDefault="002571B8" w:rsidP="00B16CE8">
            <w:pPr>
              <w:spacing w:line="360" w:lineRule="auto"/>
              <w:rPr>
                <w:rFonts w:ascii="Arial" w:hAnsi="Arial" w:cs="Arial"/>
                <w:sz w:val="24"/>
                <w:szCs w:val="24"/>
              </w:rPr>
            </w:pPr>
            <w:r>
              <w:rPr>
                <w:rFonts w:ascii="Arial" w:hAnsi="Arial" w:cs="Arial"/>
                <w:sz w:val="24"/>
                <w:szCs w:val="24"/>
              </w:rPr>
              <w:t>3m</w:t>
            </w:r>
          </w:p>
        </w:tc>
        <w:tc>
          <w:tcPr>
            <w:tcW w:w="4343" w:type="dxa"/>
            <w:vMerge/>
          </w:tcPr>
          <w:p w14:paraId="06FD3C36" w14:textId="77777777" w:rsidR="002571B8" w:rsidRPr="000B3F6F" w:rsidRDefault="002571B8" w:rsidP="00B16CE8">
            <w:pPr>
              <w:spacing w:line="360" w:lineRule="auto"/>
              <w:rPr>
                <w:rFonts w:ascii="Arial" w:hAnsi="Arial" w:cs="Arial"/>
                <w:sz w:val="24"/>
                <w:szCs w:val="24"/>
              </w:rPr>
            </w:pPr>
          </w:p>
        </w:tc>
      </w:tr>
      <w:tr w:rsidR="002571B8" w:rsidRPr="000B3F6F" w14:paraId="382B44D5" w14:textId="77777777" w:rsidTr="002571B8">
        <w:tc>
          <w:tcPr>
            <w:tcW w:w="3005" w:type="dxa"/>
          </w:tcPr>
          <w:p w14:paraId="3D19EE51" w14:textId="77777777" w:rsidR="002571B8" w:rsidRPr="000B3F6F" w:rsidRDefault="002571B8" w:rsidP="00B16CE8">
            <w:pPr>
              <w:spacing w:line="360" w:lineRule="auto"/>
              <w:rPr>
                <w:rFonts w:ascii="Arial" w:hAnsi="Arial" w:cs="Arial"/>
                <w:sz w:val="24"/>
                <w:szCs w:val="24"/>
              </w:rPr>
            </w:pPr>
            <w:r>
              <w:rPr>
                <w:rFonts w:ascii="Arial" w:hAnsi="Arial" w:cs="Arial"/>
                <w:sz w:val="24"/>
                <w:szCs w:val="24"/>
              </w:rPr>
              <w:t>S</w:t>
            </w:r>
            <w:r w:rsidRPr="000B3F6F">
              <w:rPr>
                <w:rFonts w:ascii="Arial" w:hAnsi="Arial" w:cs="Arial"/>
                <w:sz w:val="24"/>
                <w:szCs w:val="24"/>
              </w:rPr>
              <w:t>6</w:t>
            </w:r>
          </w:p>
        </w:tc>
        <w:tc>
          <w:tcPr>
            <w:tcW w:w="1668" w:type="dxa"/>
          </w:tcPr>
          <w:p w14:paraId="26D85C44" w14:textId="77777777" w:rsidR="002571B8" w:rsidRPr="000B3F6F" w:rsidRDefault="002571B8" w:rsidP="00B16CE8">
            <w:pPr>
              <w:spacing w:line="360" w:lineRule="auto"/>
              <w:rPr>
                <w:rFonts w:ascii="Arial" w:hAnsi="Arial" w:cs="Arial"/>
                <w:sz w:val="24"/>
                <w:szCs w:val="24"/>
              </w:rPr>
            </w:pPr>
            <w:r>
              <w:rPr>
                <w:rFonts w:ascii="Arial" w:hAnsi="Arial" w:cs="Arial"/>
                <w:sz w:val="24"/>
                <w:szCs w:val="24"/>
              </w:rPr>
              <w:t>4m</w:t>
            </w:r>
          </w:p>
        </w:tc>
        <w:tc>
          <w:tcPr>
            <w:tcW w:w="4343" w:type="dxa"/>
            <w:vMerge/>
          </w:tcPr>
          <w:p w14:paraId="55585114" w14:textId="77777777" w:rsidR="002571B8" w:rsidRPr="000B3F6F" w:rsidRDefault="002571B8" w:rsidP="00B16CE8">
            <w:pPr>
              <w:spacing w:line="360" w:lineRule="auto"/>
              <w:rPr>
                <w:rFonts w:ascii="Arial" w:hAnsi="Arial" w:cs="Arial"/>
                <w:sz w:val="24"/>
                <w:szCs w:val="24"/>
              </w:rPr>
            </w:pPr>
          </w:p>
        </w:tc>
      </w:tr>
      <w:tr w:rsidR="002571B8" w:rsidRPr="000B3F6F" w14:paraId="4D0F1A78" w14:textId="77777777" w:rsidTr="002571B8">
        <w:tc>
          <w:tcPr>
            <w:tcW w:w="3005" w:type="dxa"/>
          </w:tcPr>
          <w:p w14:paraId="6EFC6DAD" w14:textId="77777777" w:rsidR="002571B8" w:rsidRPr="000B3F6F" w:rsidRDefault="002571B8" w:rsidP="00B16CE8">
            <w:pPr>
              <w:spacing w:line="360" w:lineRule="auto"/>
              <w:rPr>
                <w:rFonts w:ascii="Arial" w:hAnsi="Arial" w:cs="Arial"/>
                <w:sz w:val="24"/>
                <w:szCs w:val="24"/>
              </w:rPr>
            </w:pPr>
            <w:r>
              <w:rPr>
                <w:rFonts w:ascii="Arial" w:hAnsi="Arial" w:cs="Arial"/>
                <w:sz w:val="24"/>
                <w:szCs w:val="24"/>
              </w:rPr>
              <w:t>S</w:t>
            </w:r>
            <w:r w:rsidRPr="000B3F6F">
              <w:rPr>
                <w:rFonts w:ascii="Arial" w:hAnsi="Arial" w:cs="Arial"/>
                <w:sz w:val="24"/>
                <w:szCs w:val="24"/>
              </w:rPr>
              <w:t>7</w:t>
            </w:r>
          </w:p>
        </w:tc>
        <w:tc>
          <w:tcPr>
            <w:tcW w:w="1668" w:type="dxa"/>
          </w:tcPr>
          <w:p w14:paraId="65087EEE" w14:textId="77777777" w:rsidR="002571B8" w:rsidRPr="000B3F6F" w:rsidRDefault="002571B8" w:rsidP="00B16CE8">
            <w:pPr>
              <w:spacing w:line="360" w:lineRule="auto"/>
              <w:rPr>
                <w:rFonts w:ascii="Arial" w:hAnsi="Arial" w:cs="Arial"/>
                <w:sz w:val="24"/>
                <w:szCs w:val="24"/>
              </w:rPr>
            </w:pPr>
            <w:r>
              <w:rPr>
                <w:rFonts w:ascii="Arial" w:hAnsi="Arial" w:cs="Arial"/>
                <w:sz w:val="24"/>
                <w:szCs w:val="24"/>
              </w:rPr>
              <w:t>3m</w:t>
            </w:r>
          </w:p>
        </w:tc>
        <w:tc>
          <w:tcPr>
            <w:tcW w:w="4343" w:type="dxa"/>
            <w:vMerge/>
          </w:tcPr>
          <w:p w14:paraId="11FA5EAF" w14:textId="77777777" w:rsidR="002571B8" w:rsidRPr="000B3F6F" w:rsidRDefault="002571B8" w:rsidP="00B16CE8">
            <w:pPr>
              <w:spacing w:line="360" w:lineRule="auto"/>
              <w:rPr>
                <w:rFonts w:ascii="Arial" w:hAnsi="Arial" w:cs="Arial"/>
                <w:sz w:val="24"/>
                <w:szCs w:val="24"/>
              </w:rPr>
            </w:pPr>
          </w:p>
        </w:tc>
      </w:tr>
      <w:tr w:rsidR="002571B8" w:rsidRPr="000B3F6F" w14:paraId="4AA060D7" w14:textId="77777777" w:rsidTr="002571B8">
        <w:tc>
          <w:tcPr>
            <w:tcW w:w="3005" w:type="dxa"/>
          </w:tcPr>
          <w:p w14:paraId="57773E97" w14:textId="77777777" w:rsidR="002571B8" w:rsidRPr="000B3F6F" w:rsidRDefault="002571B8" w:rsidP="00B16CE8">
            <w:pPr>
              <w:spacing w:line="360" w:lineRule="auto"/>
              <w:rPr>
                <w:rFonts w:ascii="Arial" w:hAnsi="Arial" w:cs="Arial"/>
                <w:sz w:val="24"/>
                <w:szCs w:val="24"/>
              </w:rPr>
            </w:pPr>
            <w:r>
              <w:rPr>
                <w:rFonts w:ascii="Arial" w:hAnsi="Arial" w:cs="Arial"/>
                <w:sz w:val="24"/>
                <w:szCs w:val="24"/>
              </w:rPr>
              <w:t>S</w:t>
            </w:r>
            <w:r w:rsidRPr="000B3F6F">
              <w:rPr>
                <w:rFonts w:ascii="Arial" w:hAnsi="Arial" w:cs="Arial"/>
                <w:sz w:val="24"/>
                <w:szCs w:val="24"/>
              </w:rPr>
              <w:t>8</w:t>
            </w:r>
          </w:p>
        </w:tc>
        <w:tc>
          <w:tcPr>
            <w:tcW w:w="1668" w:type="dxa"/>
          </w:tcPr>
          <w:p w14:paraId="14A90E42" w14:textId="77777777" w:rsidR="002571B8" w:rsidRPr="000B3F6F" w:rsidRDefault="002571B8" w:rsidP="00B16CE8">
            <w:pPr>
              <w:spacing w:line="360" w:lineRule="auto"/>
              <w:rPr>
                <w:rFonts w:ascii="Arial" w:hAnsi="Arial" w:cs="Arial"/>
                <w:sz w:val="24"/>
                <w:szCs w:val="24"/>
              </w:rPr>
            </w:pPr>
            <w:r>
              <w:rPr>
                <w:rFonts w:ascii="Arial" w:hAnsi="Arial" w:cs="Arial"/>
                <w:sz w:val="24"/>
                <w:szCs w:val="24"/>
              </w:rPr>
              <w:t>4m</w:t>
            </w:r>
          </w:p>
        </w:tc>
        <w:tc>
          <w:tcPr>
            <w:tcW w:w="4343" w:type="dxa"/>
            <w:vMerge/>
          </w:tcPr>
          <w:p w14:paraId="3494C6EE" w14:textId="77777777" w:rsidR="002571B8" w:rsidRPr="000B3F6F" w:rsidRDefault="002571B8" w:rsidP="00B16CE8">
            <w:pPr>
              <w:spacing w:line="360" w:lineRule="auto"/>
              <w:rPr>
                <w:rFonts w:ascii="Arial" w:hAnsi="Arial" w:cs="Arial"/>
                <w:sz w:val="24"/>
                <w:szCs w:val="24"/>
              </w:rPr>
            </w:pPr>
          </w:p>
        </w:tc>
      </w:tr>
      <w:tr w:rsidR="002571B8" w:rsidRPr="000B3F6F" w14:paraId="3B0A9596" w14:textId="77777777" w:rsidTr="002571B8">
        <w:tc>
          <w:tcPr>
            <w:tcW w:w="3005" w:type="dxa"/>
          </w:tcPr>
          <w:p w14:paraId="05B003C8" w14:textId="77777777" w:rsidR="002571B8" w:rsidRPr="000B3F6F" w:rsidRDefault="002571B8" w:rsidP="00B16CE8">
            <w:pPr>
              <w:spacing w:line="360" w:lineRule="auto"/>
              <w:rPr>
                <w:rFonts w:ascii="Arial" w:hAnsi="Arial" w:cs="Arial"/>
                <w:sz w:val="24"/>
                <w:szCs w:val="24"/>
              </w:rPr>
            </w:pPr>
            <w:r>
              <w:rPr>
                <w:rFonts w:ascii="Arial" w:hAnsi="Arial" w:cs="Arial"/>
                <w:sz w:val="24"/>
                <w:szCs w:val="24"/>
              </w:rPr>
              <w:t>S</w:t>
            </w:r>
            <w:r w:rsidRPr="000B3F6F">
              <w:rPr>
                <w:rFonts w:ascii="Arial" w:hAnsi="Arial" w:cs="Arial"/>
                <w:sz w:val="24"/>
                <w:szCs w:val="24"/>
              </w:rPr>
              <w:t>9</w:t>
            </w:r>
          </w:p>
        </w:tc>
        <w:tc>
          <w:tcPr>
            <w:tcW w:w="1668" w:type="dxa"/>
          </w:tcPr>
          <w:p w14:paraId="4C8DC3CE" w14:textId="77777777" w:rsidR="002571B8" w:rsidRPr="000B3F6F" w:rsidRDefault="002571B8" w:rsidP="00B16CE8">
            <w:pPr>
              <w:spacing w:line="360" w:lineRule="auto"/>
              <w:rPr>
                <w:rFonts w:ascii="Arial" w:hAnsi="Arial" w:cs="Arial"/>
                <w:sz w:val="24"/>
                <w:szCs w:val="24"/>
              </w:rPr>
            </w:pPr>
            <w:r>
              <w:rPr>
                <w:rFonts w:ascii="Arial" w:hAnsi="Arial" w:cs="Arial"/>
                <w:sz w:val="24"/>
                <w:szCs w:val="24"/>
              </w:rPr>
              <w:t>5m</w:t>
            </w:r>
          </w:p>
        </w:tc>
        <w:tc>
          <w:tcPr>
            <w:tcW w:w="4343" w:type="dxa"/>
            <w:vMerge/>
          </w:tcPr>
          <w:p w14:paraId="759D9FDB" w14:textId="77777777" w:rsidR="002571B8" w:rsidRPr="000B3F6F" w:rsidRDefault="002571B8" w:rsidP="00B16CE8">
            <w:pPr>
              <w:spacing w:line="360" w:lineRule="auto"/>
              <w:rPr>
                <w:rFonts w:ascii="Arial" w:hAnsi="Arial" w:cs="Arial"/>
                <w:sz w:val="24"/>
                <w:szCs w:val="24"/>
              </w:rPr>
            </w:pPr>
          </w:p>
        </w:tc>
      </w:tr>
      <w:tr w:rsidR="002571B8" w:rsidRPr="000B3F6F" w14:paraId="2734185D" w14:textId="77777777" w:rsidTr="002571B8">
        <w:tc>
          <w:tcPr>
            <w:tcW w:w="3005" w:type="dxa"/>
          </w:tcPr>
          <w:p w14:paraId="20196D3E" w14:textId="77777777" w:rsidR="002571B8" w:rsidRPr="000B3F6F" w:rsidRDefault="002571B8" w:rsidP="00B16CE8">
            <w:pPr>
              <w:spacing w:line="360" w:lineRule="auto"/>
              <w:rPr>
                <w:rFonts w:ascii="Arial" w:hAnsi="Arial" w:cs="Arial"/>
                <w:sz w:val="24"/>
                <w:szCs w:val="24"/>
              </w:rPr>
            </w:pPr>
            <w:r>
              <w:rPr>
                <w:rFonts w:ascii="Arial" w:hAnsi="Arial" w:cs="Arial"/>
                <w:sz w:val="24"/>
                <w:szCs w:val="24"/>
              </w:rPr>
              <w:t>S</w:t>
            </w:r>
            <w:r w:rsidRPr="000B3F6F">
              <w:rPr>
                <w:rFonts w:ascii="Arial" w:hAnsi="Arial" w:cs="Arial"/>
                <w:sz w:val="24"/>
                <w:szCs w:val="24"/>
              </w:rPr>
              <w:t>10</w:t>
            </w:r>
          </w:p>
        </w:tc>
        <w:tc>
          <w:tcPr>
            <w:tcW w:w="1668" w:type="dxa"/>
          </w:tcPr>
          <w:p w14:paraId="0A809D86" w14:textId="77777777" w:rsidR="002571B8" w:rsidRPr="000B3F6F" w:rsidRDefault="002571B8" w:rsidP="00B16CE8">
            <w:pPr>
              <w:spacing w:line="360" w:lineRule="auto"/>
              <w:rPr>
                <w:rFonts w:ascii="Arial" w:hAnsi="Arial" w:cs="Arial"/>
                <w:sz w:val="24"/>
                <w:szCs w:val="24"/>
              </w:rPr>
            </w:pPr>
            <w:r>
              <w:rPr>
                <w:rFonts w:ascii="Arial" w:hAnsi="Arial" w:cs="Arial"/>
                <w:sz w:val="24"/>
                <w:szCs w:val="24"/>
              </w:rPr>
              <w:t>4m</w:t>
            </w:r>
          </w:p>
        </w:tc>
        <w:tc>
          <w:tcPr>
            <w:tcW w:w="4343" w:type="dxa"/>
            <w:vMerge/>
          </w:tcPr>
          <w:p w14:paraId="0327C16D" w14:textId="77777777" w:rsidR="002571B8" w:rsidRPr="000B3F6F" w:rsidRDefault="002571B8" w:rsidP="00B16CE8">
            <w:pPr>
              <w:spacing w:line="360" w:lineRule="auto"/>
              <w:rPr>
                <w:rFonts w:ascii="Arial" w:hAnsi="Arial" w:cs="Arial"/>
                <w:sz w:val="24"/>
                <w:szCs w:val="24"/>
              </w:rPr>
            </w:pPr>
          </w:p>
        </w:tc>
      </w:tr>
      <w:tr w:rsidR="002571B8" w:rsidRPr="000B3F6F" w14:paraId="3290111E" w14:textId="77777777" w:rsidTr="002571B8">
        <w:tc>
          <w:tcPr>
            <w:tcW w:w="3005" w:type="dxa"/>
          </w:tcPr>
          <w:p w14:paraId="1497703F" w14:textId="77777777" w:rsidR="002571B8" w:rsidRPr="000B3F6F" w:rsidRDefault="002571B8" w:rsidP="00B16CE8">
            <w:pPr>
              <w:spacing w:line="360" w:lineRule="auto"/>
              <w:rPr>
                <w:rFonts w:ascii="Arial" w:hAnsi="Arial" w:cs="Arial"/>
                <w:sz w:val="24"/>
                <w:szCs w:val="24"/>
              </w:rPr>
            </w:pPr>
            <w:r>
              <w:rPr>
                <w:rFonts w:ascii="Arial" w:hAnsi="Arial" w:cs="Arial"/>
                <w:sz w:val="24"/>
                <w:szCs w:val="24"/>
              </w:rPr>
              <w:t>S</w:t>
            </w:r>
            <w:r w:rsidRPr="000B3F6F">
              <w:rPr>
                <w:rFonts w:ascii="Arial" w:hAnsi="Arial" w:cs="Arial"/>
                <w:sz w:val="24"/>
                <w:szCs w:val="24"/>
              </w:rPr>
              <w:t>11</w:t>
            </w:r>
          </w:p>
        </w:tc>
        <w:tc>
          <w:tcPr>
            <w:tcW w:w="1668" w:type="dxa"/>
          </w:tcPr>
          <w:p w14:paraId="10B9DDCE" w14:textId="77777777" w:rsidR="002571B8" w:rsidRPr="000B3F6F" w:rsidRDefault="002571B8" w:rsidP="00B16CE8">
            <w:pPr>
              <w:spacing w:line="360" w:lineRule="auto"/>
              <w:rPr>
                <w:rFonts w:ascii="Arial" w:hAnsi="Arial" w:cs="Arial"/>
                <w:sz w:val="24"/>
                <w:szCs w:val="24"/>
              </w:rPr>
            </w:pPr>
            <w:r>
              <w:rPr>
                <w:rFonts w:ascii="Arial" w:hAnsi="Arial" w:cs="Arial"/>
                <w:sz w:val="24"/>
                <w:szCs w:val="24"/>
              </w:rPr>
              <w:t>10m</w:t>
            </w:r>
          </w:p>
        </w:tc>
        <w:tc>
          <w:tcPr>
            <w:tcW w:w="4343" w:type="dxa"/>
            <w:vMerge/>
          </w:tcPr>
          <w:p w14:paraId="457EF529" w14:textId="77777777" w:rsidR="002571B8" w:rsidRPr="000B3F6F" w:rsidRDefault="002571B8" w:rsidP="00B16CE8">
            <w:pPr>
              <w:spacing w:line="360" w:lineRule="auto"/>
              <w:rPr>
                <w:rFonts w:ascii="Arial" w:hAnsi="Arial" w:cs="Arial"/>
                <w:sz w:val="24"/>
                <w:szCs w:val="24"/>
              </w:rPr>
            </w:pPr>
          </w:p>
        </w:tc>
      </w:tr>
      <w:tr w:rsidR="002571B8" w:rsidRPr="000B3F6F" w14:paraId="4F0BE8CA" w14:textId="77777777" w:rsidTr="002571B8">
        <w:tc>
          <w:tcPr>
            <w:tcW w:w="3005" w:type="dxa"/>
          </w:tcPr>
          <w:p w14:paraId="5BED82F7" w14:textId="77777777" w:rsidR="002571B8" w:rsidRPr="000B3F6F" w:rsidRDefault="002571B8" w:rsidP="00B16CE8">
            <w:pPr>
              <w:spacing w:line="360" w:lineRule="auto"/>
              <w:rPr>
                <w:rFonts w:ascii="Arial" w:hAnsi="Arial" w:cs="Arial"/>
                <w:sz w:val="24"/>
                <w:szCs w:val="24"/>
              </w:rPr>
            </w:pPr>
            <w:r>
              <w:rPr>
                <w:rFonts w:ascii="Arial" w:hAnsi="Arial" w:cs="Arial"/>
                <w:sz w:val="24"/>
                <w:szCs w:val="24"/>
              </w:rPr>
              <w:t>S</w:t>
            </w:r>
            <w:r w:rsidRPr="000B3F6F">
              <w:rPr>
                <w:rFonts w:ascii="Arial" w:hAnsi="Arial" w:cs="Arial"/>
                <w:sz w:val="24"/>
                <w:szCs w:val="24"/>
              </w:rPr>
              <w:t>12</w:t>
            </w:r>
          </w:p>
        </w:tc>
        <w:tc>
          <w:tcPr>
            <w:tcW w:w="1668" w:type="dxa"/>
          </w:tcPr>
          <w:p w14:paraId="41C61A1E" w14:textId="77777777" w:rsidR="002571B8" w:rsidRPr="000B3F6F" w:rsidRDefault="002571B8" w:rsidP="00B16CE8">
            <w:pPr>
              <w:spacing w:line="360" w:lineRule="auto"/>
              <w:rPr>
                <w:rFonts w:ascii="Arial" w:hAnsi="Arial" w:cs="Arial"/>
                <w:sz w:val="24"/>
                <w:szCs w:val="24"/>
              </w:rPr>
            </w:pPr>
            <w:r>
              <w:rPr>
                <w:rFonts w:ascii="Arial" w:hAnsi="Arial" w:cs="Arial"/>
                <w:sz w:val="24"/>
                <w:szCs w:val="24"/>
              </w:rPr>
              <w:t>3m</w:t>
            </w:r>
          </w:p>
        </w:tc>
        <w:tc>
          <w:tcPr>
            <w:tcW w:w="4343" w:type="dxa"/>
            <w:vMerge/>
          </w:tcPr>
          <w:p w14:paraId="67E4C950" w14:textId="77777777" w:rsidR="002571B8" w:rsidRPr="000B3F6F" w:rsidRDefault="002571B8" w:rsidP="00B16CE8">
            <w:pPr>
              <w:spacing w:line="360" w:lineRule="auto"/>
              <w:rPr>
                <w:rFonts w:ascii="Arial" w:hAnsi="Arial" w:cs="Arial"/>
                <w:sz w:val="24"/>
                <w:szCs w:val="24"/>
              </w:rPr>
            </w:pPr>
          </w:p>
        </w:tc>
      </w:tr>
      <w:tr w:rsidR="002571B8" w:rsidRPr="000B3F6F" w14:paraId="7AED7AC0" w14:textId="77777777" w:rsidTr="002571B8">
        <w:tc>
          <w:tcPr>
            <w:tcW w:w="3005" w:type="dxa"/>
          </w:tcPr>
          <w:p w14:paraId="16EE6859" w14:textId="77777777" w:rsidR="002571B8" w:rsidRPr="000B3F6F" w:rsidRDefault="002571B8" w:rsidP="00B16CE8">
            <w:pPr>
              <w:spacing w:line="360" w:lineRule="auto"/>
              <w:rPr>
                <w:rFonts w:ascii="Arial" w:hAnsi="Arial" w:cs="Arial"/>
                <w:sz w:val="24"/>
                <w:szCs w:val="24"/>
              </w:rPr>
            </w:pPr>
            <w:r>
              <w:rPr>
                <w:rFonts w:ascii="Arial" w:hAnsi="Arial" w:cs="Arial"/>
                <w:sz w:val="24"/>
                <w:szCs w:val="24"/>
              </w:rPr>
              <w:t>S</w:t>
            </w:r>
            <w:r w:rsidRPr="000B3F6F">
              <w:rPr>
                <w:rFonts w:ascii="Arial" w:hAnsi="Arial" w:cs="Arial"/>
                <w:sz w:val="24"/>
                <w:szCs w:val="24"/>
              </w:rPr>
              <w:t>13</w:t>
            </w:r>
          </w:p>
        </w:tc>
        <w:tc>
          <w:tcPr>
            <w:tcW w:w="1668" w:type="dxa"/>
          </w:tcPr>
          <w:p w14:paraId="5325E570" w14:textId="77777777" w:rsidR="002571B8" w:rsidRPr="000B3F6F" w:rsidRDefault="002571B8" w:rsidP="00B16CE8">
            <w:pPr>
              <w:spacing w:line="360" w:lineRule="auto"/>
              <w:rPr>
                <w:rFonts w:ascii="Arial" w:hAnsi="Arial" w:cs="Arial"/>
                <w:sz w:val="24"/>
                <w:szCs w:val="24"/>
              </w:rPr>
            </w:pPr>
            <w:r>
              <w:rPr>
                <w:rFonts w:ascii="Arial" w:hAnsi="Arial" w:cs="Arial"/>
                <w:sz w:val="24"/>
                <w:szCs w:val="24"/>
              </w:rPr>
              <w:t>3m</w:t>
            </w:r>
          </w:p>
        </w:tc>
        <w:tc>
          <w:tcPr>
            <w:tcW w:w="4343" w:type="dxa"/>
            <w:vMerge/>
          </w:tcPr>
          <w:p w14:paraId="6FDFE1FC" w14:textId="77777777" w:rsidR="002571B8" w:rsidRPr="000B3F6F" w:rsidRDefault="002571B8" w:rsidP="00B16CE8">
            <w:pPr>
              <w:spacing w:line="360" w:lineRule="auto"/>
              <w:rPr>
                <w:rFonts w:ascii="Arial" w:hAnsi="Arial" w:cs="Arial"/>
                <w:sz w:val="24"/>
                <w:szCs w:val="24"/>
              </w:rPr>
            </w:pPr>
          </w:p>
        </w:tc>
      </w:tr>
      <w:tr w:rsidR="002571B8" w:rsidRPr="000B3F6F" w14:paraId="62571805" w14:textId="77777777" w:rsidTr="002571B8">
        <w:tc>
          <w:tcPr>
            <w:tcW w:w="3005" w:type="dxa"/>
          </w:tcPr>
          <w:p w14:paraId="038B21D9" w14:textId="77777777" w:rsidR="002571B8" w:rsidRDefault="002571B8" w:rsidP="00B16CE8">
            <w:pPr>
              <w:spacing w:line="360" w:lineRule="auto"/>
              <w:rPr>
                <w:rFonts w:ascii="Arial" w:hAnsi="Arial" w:cs="Arial"/>
                <w:sz w:val="24"/>
                <w:szCs w:val="24"/>
              </w:rPr>
            </w:pPr>
            <w:r>
              <w:rPr>
                <w:rFonts w:ascii="Arial" w:hAnsi="Arial" w:cs="Arial"/>
                <w:sz w:val="24"/>
                <w:szCs w:val="24"/>
              </w:rPr>
              <w:t>S14</w:t>
            </w:r>
          </w:p>
        </w:tc>
        <w:tc>
          <w:tcPr>
            <w:tcW w:w="1668" w:type="dxa"/>
          </w:tcPr>
          <w:p w14:paraId="0B9E2C52" w14:textId="77777777" w:rsidR="002571B8" w:rsidRPr="000B3F6F" w:rsidRDefault="002571B8" w:rsidP="00B16CE8">
            <w:pPr>
              <w:spacing w:line="360" w:lineRule="auto"/>
              <w:rPr>
                <w:rFonts w:ascii="Arial" w:hAnsi="Arial" w:cs="Arial"/>
                <w:sz w:val="24"/>
                <w:szCs w:val="24"/>
              </w:rPr>
            </w:pPr>
            <w:r>
              <w:rPr>
                <w:rFonts w:ascii="Arial" w:hAnsi="Arial" w:cs="Arial"/>
                <w:sz w:val="24"/>
                <w:szCs w:val="24"/>
              </w:rPr>
              <w:t>4m</w:t>
            </w:r>
          </w:p>
        </w:tc>
        <w:tc>
          <w:tcPr>
            <w:tcW w:w="4343" w:type="dxa"/>
            <w:vMerge/>
          </w:tcPr>
          <w:p w14:paraId="4E16F8E4" w14:textId="77777777" w:rsidR="002571B8" w:rsidRPr="000B3F6F" w:rsidRDefault="002571B8" w:rsidP="00B16CE8">
            <w:pPr>
              <w:spacing w:line="360" w:lineRule="auto"/>
              <w:rPr>
                <w:rFonts w:ascii="Arial" w:hAnsi="Arial" w:cs="Arial"/>
                <w:sz w:val="24"/>
                <w:szCs w:val="24"/>
              </w:rPr>
            </w:pPr>
          </w:p>
        </w:tc>
      </w:tr>
      <w:tr w:rsidR="002571B8" w:rsidRPr="000B3F6F" w14:paraId="4DE75A6D" w14:textId="77777777" w:rsidTr="002571B8">
        <w:tc>
          <w:tcPr>
            <w:tcW w:w="3005" w:type="dxa"/>
          </w:tcPr>
          <w:p w14:paraId="424165D0" w14:textId="77777777" w:rsidR="002571B8" w:rsidRDefault="002571B8" w:rsidP="00B16CE8">
            <w:pPr>
              <w:spacing w:line="360" w:lineRule="auto"/>
              <w:rPr>
                <w:rFonts w:ascii="Arial" w:hAnsi="Arial" w:cs="Arial"/>
                <w:sz w:val="24"/>
                <w:szCs w:val="24"/>
              </w:rPr>
            </w:pPr>
            <w:r>
              <w:rPr>
                <w:rFonts w:ascii="Arial" w:hAnsi="Arial" w:cs="Arial"/>
                <w:sz w:val="24"/>
                <w:szCs w:val="24"/>
              </w:rPr>
              <w:t>S15</w:t>
            </w:r>
          </w:p>
        </w:tc>
        <w:tc>
          <w:tcPr>
            <w:tcW w:w="1668" w:type="dxa"/>
          </w:tcPr>
          <w:p w14:paraId="61EBA8EA" w14:textId="77777777" w:rsidR="002571B8" w:rsidRPr="000B3F6F" w:rsidRDefault="002571B8" w:rsidP="00B16CE8">
            <w:pPr>
              <w:spacing w:line="360" w:lineRule="auto"/>
              <w:rPr>
                <w:rFonts w:ascii="Arial" w:hAnsi="Arial" w:cs="Arial"/>
                <w:sz w:val="24"/>
                <w:szCs w:val="24"/>
              </w:rPr>
            </w:pPr>
            <w:r>
              <w:rPr>
                <w:rFonts w:ascii="Arial" w:hAnsi="Arial" w:cs="Arial"/>
                <w:sz w:val="24"/>
                <w:szCs w:val="24"/>
              </w:rPr>
              <w:t>3m</w:t>
            </w:r>
          </w:p>
        </w:tc>
        <w:tc>
          <w:tcPr>
            <w:tcW w:w="4343" w:type="dxa"/>
            <w:vMerge/>
          </w:tcPr>
          <w:p w14:paraId="28BBF65F" w14:textId="77777777" w:rsidR="002571B8" w:rsidRPr="000B3F6F" w:rsidRDefault="002571B8" w:rsidP="00B16CE8">
            <w:pPr>
              <w:spacing w:line="360" w:lineRule="auto"/>
              <w:rPr>
                <w:rFonts w:ascii="Arial" w:hAnsi="Arial" w:cs="Arial"/>
                <w:sz w:val="24"/>
                <w:szCs w:val="24"/>
              </w:rPr>
            </w:pPr>
          </w:p>
        </w:tc>
      </w:tr>
      <w:tr w:rsidR="002571B8" w:rsidRPr="000B3F6F" w14:paraId="0CF76C81" w14:textId="77777777" w:rsidTr="002571B8">
        <w:tc>
          <w:tcPr>
            <w:tcW w:w="3005" w:type="dxa"/>
          </w:tcPr>
          <w:p w14:paraId="3F84DF1D" w14:textId="77777777" w:rsidR="002571B8" w:rsidRDefault="002571B8" w:rsidP="00B16CE8">
            <w:pPr>
              <w:spacing w:line="360" w:lineRule="auto"/>
              <w:rPr>
                <w:rFonts w:ascii="Arial" w:hAnsi="Arial" w:cs="Arial"/>
                <w:sz w:val="24"/>
                <w:szCs w:val="24"/>
              </w:rPr>
            </w:pPr>
            <w:r>
              <w:rPr>
                <w:rFonts w:ascii="Arial" w:hAnsi="Arial" w:cs="Arial"/>
                <w:sz w:val="24"/>
                <w:szCs w:val="24"/>
              </w:rPr>
              <w:t>S16</w:t>
            </w:r>
          </w:p>
        </w:tc>
        <w:tc>
          <w:tcPr>
            <w:tcW w:w="1668" w:type="dxa"/>
          </w:tcPr>
          <w:p w14:paraId="67703B5E" w14:textId="77777777" w:rsidR="002571B8" w:rsidRPr="000B3F6F" w:rsidRDefault="002571B8" w:rsidP="00B16CE8">
            <w:pPr>
              <w:spacing w:line="360" w:lineRule="auto"/>
              <w:rPr>
                <w:rFonts w:ascii="Arial" w:hAnsi="Arial" w:cs="Arial"/>
                <w:sz w:val="24"/>
                <w:szCs w:val="24"/>
              </w:rPr>
            </w:pPr>
            <w:r>
              <w:rPr>
                <w:rFonts w:ascii="Arial" w:hAnsi="Arial" w:cs="Arial"/>
                <w:sz w:val="24"/>
                <w:szCs w:val="24"/>
              </w:rPr>
              <w:t>2m</w:t>
            </w:r>
          </w:p>
        </w:tc>
        <w:tc>
          <w:tcPr>
            <w:tcW w:w="4343" w:type="dxa"/>
            <w:vMerge/>
          </w:tcPr>
          <w:p w14:paraId="57A26B33" w14:textId="77777777" w:rsidR="002571B8" w:rsidRPr="000B3F6F" w:rsidRDefault="002571B8" w:rsidP="00B16CE8">
            <w:pPr>
              <w:spacing w:line="360" w:lineRule="auto"/>
              <w:rPr>
                <w:rFonts w:ascii="Arial" w:hAnsi="Arial" w:cs="Arial"/>
                <w:sz w:val="24"/>
                <w:szCs w:val="24"/>
              </w:rPr>
            </w:pPr>
          </w:p>
        </w:tc>
      </w:tr>
    </w:tbl>
    <w:p w14:paraId="5C7E8FCA" w14:textId="77777777" w:rsidR="00E829AA" w:rsidRDefault="00E829AA" w:rsidP="00B16CE8">
      <w:pPr>
        <w:spacing w:line="360" w:lineRule="auto"/>
        <w:rPr>
          <w:rFonts w:ascii="Arial" w:hAnsi="Arial" w:cs="Arial"/>
          <w:sz w:val="24"/>
          <w:szCs w:val="24"/>
        </w:rPr>
      </w:pPr>
    </w:p>
    <w:p w14:paraId="225BCE96" w14:textId="77777777" w:rsidR="00E829AA" w:rsidRDefault="00E829AA" w:rsidP="00B16CE8">
      <w:pPr>
        <w:spacing w:line="360" w:lineRule="auto"/>
        <w:rPr>
          <w:rFonts w:ascii="Arial" w:hAnsi="Arial" w:cs="Arial"/>
          <w:sz w:val="24"/>
          <w:szCs w:val="24"/>
        </w:rPr>
      </w:pPr>
    </w:p>
    <w:p w14:paraId="7E1A2B74" w14:textId="77777777" w:rsidR="002571B8" w:rsidRDefault="002571B8" w:rsidP="00B16CE8">
      <w:pPr>
        <w:spacing w:line="360" w:lineRule="auto"/>
        <w:rPr>
          <w:rFonts w:ascii="Arial" w:hAnsi="Arial" w:cs="Arial"/>
          <w:sz w:val="24"/>
          <w:szCs w:val="24"/>
        </w:rPr>
      </w:pPr>
    </w:p>
    <w:p w14:paraId="147B9A52" w14:textId="77777777" w:rsidR="00E829AA" w:rsidRDefault="00E829AA" w:rsidP="00B16CE8">
      <w:pPr>
        <w:spacing w:line="360" w:lineRule="auto"/>
        <w:rPr>
          <w:rFonts w:ascii="Arial" w:hAnsi="Arial" w:cs="Arial"/>
          <w:sz w:val="24"/>
          <w:szCs w:val="24"/>
        </w:rPr>
      </w:pPr>
      <w:r>
        <w:rPr>
          <w:rFonts w:ascii="Arial" w:hAnsi="Arial" w:cs="Arial"/>
          <w:sz w:val="24"/>
          <w:szCs w:val="24"/>
        </w:rPr>
        <w:br w:type="page"/>
      </w:r>
    </w:p>
    <w:p w14:paraId="65238B74" w14:textId="5AC7D843" w:rsidR="003924F1" w:rsidRPr="004C3429" w:rsidRDefault="005E0DF4" w:rsidP="00B16CE8">
      <w:pPr>
        <w:spacing w:line="360" w:lineRule="auto"/>
        <w:rPr>
          <w:rFonts w:ascii="Arial" w:hAnsi="Arial" w:cs="Arial"/>
          <w:sz w:val="24"/>
          <w:szCs w:val="24"/>
        </w:rPr>
      </w:pPr>
      <w:r w:rsidRPr="008221DB">
        <w:rPr>
          <w:rFonts w:ascii="Arial" w:hAnsi="Arial" w:cs="Arial"/>
          <w:b/>
          <w:bCs/>
          <w:sz w:val="40"/>
          <w:szCs w:val="40"/>
        </w:rPr>
        <w:lastRenderedPageBreak/>
        <w:t>S</w:t>
      </w:r>
      <w:r>
        <w:rPr>
          <w:rFonts w:ascii="Arial" w:hAnsi="Arial" w:cs="Arial"/>
          <w:b/>
          <w:bCs/>
          <w:sz w:val="40"/>
          <w:szCs w:val="40"/>
        </w:rPr>
        <w:t>1</w:t>
      </w:r>
    </w:p>
    <w:p w14:paraId="1E7D3566" w14:textId="77777777" w:rsidR="00476E75" w:rsidRPr="004C3429" w:rsidRDefault="00476E75" w:rsidP="00B16CE8">
      <w:pPr>
        <w:spacing w:line="360" w:lineRule="auto"/>
        <w:rPr>
          <w:rFonts w:ascii="Arial" w:hAnsi="Arial" w:cs="Arial"/>
          <w:sz w:val="24"/>
          <w:szCs w:val="24"/>
        </w:rPr>
      </w:pPr>
      <w:r w:rsidRPr="004C3429">
        <w:rPr>
          <w:rFonts w:ascii="Arial" w:hAnsi="Arial" w:cs="Arial"/>
          <w:noProof/>
          <w:sz w:val="24"/>
          <w:szCs w:val="24"/>
        </w:rPr>
        <w:drawing>
          <wp:inline distT="0" distB="0" distL="0" distR="0" wp14:anchorId="08881D88" wp14:editId="2EE47AD8">
            <wp:extent cx="5715000" cy="3225800"/>
            <wp:effectExtent l="0" t="0" r="0" b="0"/>
            <wp:docPr id="14759200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15000" cy="3225800"/>
                    </a:xfrm>
                    <a:prstGeom prst="rect">
                      <a:avLst/>
                    </a:prstGeom>
                    <a:noFill/>
                    <a:ln>
                      <a:noFill/>
                    </a:ln>
                  </pic:spPr>
                </pic:pic>
              </a:graphicData>
            </a:graphic>
          </wp:inline>
        </w:drawing>
      </w:r>
    </w:p>
    <w:p w14:paraId="7915393D" w14:textId="04A8B768" w:rsidR="003C0CC2" w:rsidRDefault="003C0CC2" w:rsidP="00B16CE8">
      <w:pPr>
        <w:pStyle w:val="ListParagraph"/>
        <w:numPr>
          <w:ilvl w:val="0"/>
          <w:numId w:val="8"/>
        </w:numPr>
        <w:spacing w:line="360" w:lineRule="auto"/>
        <w:rPr>
          <w:rFonts w:ascii="Arial" w:hAnsi="Arial" w:cs="Arial"/>
          <w:sz w:val="24"/>
          <w:szCs w:val="24"/>
        </w:rPr>
      </w:pPr>
      <w:r w:rsidRPr="003C0CC2">
        <w:rPr>
          <w:rFonts w:ascii="Arial" w:hAnsi="Arial" w:cs="Arial"/>
          <w:sz w:val="24"/>
          <w:szCs w:val="24"/>
        </w:rPr>
        <w:t>Welcome audience and introduce self.</w:t>
      </w:r>
    </w:p>
    <w:p w14:paraId="6E31D951" w14:textId="20D184B7" w:rsidR="003C0CC2" w:rsidRDefault="00523482" w:rsidP="00B16CE8">
      <w:pPr>
        <w:pStyle w:val="ListParagraph"/>
        <w:numPr>
          <w:ilvl w:val="0"/>
          <w:numId w:val="8"/>
        </w:numPr>
        <w:spacing w:line="360" w:lineRule="auto"/>
        <w:rPr>
          <w:rFonts w:ascii="Arial" w:hAnsi="Arial" w:cs="Arial"/>
          <w:sz w:val="24"/>
          <w:szCs w:val="24"/>
        </w:rPr>
      </w:pPr>
      <w:r>
        <w:rPr>
          <w:rFonts w:ascii="Arial" w:hAnsi="Arial" w:cs="Arial"/>
          <w:sz w:val="24"/>
          <w:szCs w:val="24"/>
        </w:rPr>
        <w:t>Introduce training session.</w:t>
      </w:r>
    </w:p>
    <w:p w14:paraId="5FF6C5C6" w14:textId="77777777" w:rsidR="00523482" w:rsidRPr="003C0CC2" w:rsidRDefault="00523482" w:rsidP="00B16CE8">
      <w:pPr>
        <w:pStyle w:val="ListParagraph"/>
        <w:spacing w:line="360" w:lineRule="auto"/>
        <w:rPr>
          <w:rFonts w:ascii="Arial" w:hAnsi="Arial" w:cs="Arial"/>
          <w:sz w:val="24"/>
          <w:szCs w:val="24"/>
        </w:rPr>
      </w:pPr>
    </w:p>
    <w:p w14:paraId="078DB74C" w14:textId="77777777" w:rsidR="00476E75" w:rsidRDefault="00476E75" w:rsidP="00B16CE8">
      <w:pPr>
        <w:spacing w:line="360" w:lineRule="auto"/>
        <w:rPr>
          <w:rFonts w:ascii="Arial" w:hAnsi="Arial" w:cs="Arial"/>
          <w:sz w:val="24"/>
          <w:szCs w:val="24"/>
        </w:rPr>
      </w:pPr>
    </w:p>
    <w:p w14:paraId="642435BE" w14:textId="77777777" w:rsidR="003C0CC2" w:rsidRPr="004C3429" w:rsidRDefault="003C0CC2" w:rsidP="00B16CE8">
      <w:pPr>
        <w:spacing w:line="360" w:lineRule="auto"/>
        <w:rPr>
          <w:rFonts w:ascii="Arial" w:hAnsi="Arial" w:cs="Arial"/>
          <w:sz w:val="24"/>
          <w:szCs w:val="24"/>
        </w:rPr>
      </w:pPr>
    </w:p>
    <w:p w14:paraId="59E42FB7" w14:textId="77777777" w:rsidR="00476E75" w:rsidRDefault="00476E75" w:rsidP="00B16CE8">
      <w:pPr>
        <w:spacing w:line="360" w:lineRule="auto"/>
        <w:rPr>
          <w:rFonts w:ascii="Arial" w:hAnsi="Arial" w:cs="Arial"/>
          <w:sz w:val="24"/>
          <w:szCs w:val="24"/>
        </w:rPr>
      </w:pPr>
    </w:p>
    <w:p w14:paraId="4D9A8915" w14:textId="77777777" w:rsidR="00523482" w:rsidRDefault="00523482" w:rsidP="00B16CE8">
      <w:pPr>
        <w:spacing w:line="360" w:lineRule="auto"/>
        <w:rPr>
          <w:rFonts w:ascii="Arial" w:hAnsi="Arial" w:cs="Arial"/>
          <w:sz w:val="24"/>
          <w:szCs w:val="24"/>
        </w:rPr>
      </w:pPr>
    </w:p>
    <w:p w14:paraId="0BA20883" w14:textId="77777777" w:rsidR="00523482" w:rsidRPr="004C3429" w:rsidRDefault="00523482" w:rsidP="00B16CE8">
      <w:pPr>
        <w:spacing w:line="360" w:lineRule="auto"/>
        <w:rPr>
          <w:rFonts w:ascii="Arial" w:hAnsi="Arial" w:cs="Arial"/>
          <w:sz w:val="24"/>
          <w:szCs w:val="24"/>
        </w:rPr>
      </w:pPr>
    </w:p>
    <w:p w14:paraId="11FFADAD" w14:textId="77777777" w:rsidR="00476E75" w:rsidRDefault="00476E75" w:rsidP="00B16CE8">
      <w:pPr>
        <w:spacing w:line="360" w:lineRule="auto"/>
        <w:rPr>
          <w:rFonts w:ascii="Arial" w:hAnsi="Arial" w:cs="Arial"/>
          <w:sz w:val="24"/>
          <w:szCs w:val="24"/>
        </w:rPr>
      </w:pPr>
    </w:p>
    <w:p w14:paraId="7C924696" w14:textId="77777777" w:rsidR="00523482" w:rsidRDefault="00523482" w:rsidP="00B16CE8">
      <w:pPr>
        <w:spacing w:line="360" w:lineRule="auto"/>
        <w:rPr>
          <w:rFonts w:ascii="Arial" w:hAnsi="Arial" w:cs="Arial"/>
          <w:sz w:val="24"/>
          <w:szCs w:val="24"/>
        </w:rPr>
      </w:pPr>
    </w:p>
    <w:p w14:paraId="4060556A" w14:textId="77777777" w:rsidR="00523482" w:rsidRDefault="00523482" w:rsidP="00B16CE8">
      <w:pPr>
        <w:spacing w:line="360" w:lineRule="auto"/>
        <w:rPr>
          <w:rFonts w:ascii="Arial" w:hAnsi="Arial" w:cs="Arial"/>
          <w:sz w:val="24"/>
          <w:szCs w:val="24"/>
        </w:rPr>
      </w:pPr>
    </w:p>
    <w:p w14:paraId="4BB6E972" w14:textId="77777777" w:rsidR="00523482" w:rsidRDefault="00523482" w:rsidP="00B16CE8">
      <w:pPr>
        <w:spacing w:line="360" w:lineRule="auto"/>
        <w:rPr>
          <w:rFonts w:ascii="Arial" w:hAnsi="Arial" w:cs="Arial"/>
          <w:sz w:val="24"/>
          <w:szCs w:val="24"/>
        </w:rPr>
      </w:pPr>
    </w:p>
    <w:p w14:paraId="3BBEA004" w14:textId="77777777" w:rsidR="00523482" w:rsidRDefault="00523482" w:rsidP="00B16CE8">
      <w:pPr>
        <w:spacing w:line="360" w:lineRule="auto"/>
        <w:rPr>
          <w:rFonts w:ascii="Arial" w:hAnsi="Arial" w:cs="Arial"/>
          <w:sz w:val="24"/>
          <w:szCs w:val="24"/>
        </w:rPr>
      </w:pPr>
    </w:p>
    <w:p w14:paraId="72BE9714" w14:textId="77777777" w:rsidR="00523482" w:rsidRDefault="00523482" w:rsidP="00B16CE8">
      <w:pPr>
        <w:spacing w:line="360" w:lineRule="auto"/>
        <w:rPr>
          <w:rFonts w:ascii="Arial" w:hAnsi="Arial" w:cs="Arial"/>
          <w:sz w:val="24"/>
          <w:szCs w:val="24"/>
        </w:rPr>
      </w:pPr>
    </w:p>
    <w:p w14:paraId="79A39E1B" w14:textId="77777777" w:rsidR="005E0DF4" w:rsidRDefault="005E0DF4" w:rsidP="00B16CE8">
      <w:pPr>
        <w:spacing w:line="360" w:lineRule="auto"/>
        <w:rPr>
          <w:rFonts w:ascii="Arial" w:hAnsi="Arial" w:cs="Arial"/>
          <w:b/>
          <w:bCs/>
          <w:sz w:val="40"/>
          <w:szCs w:val="40"/>
        </w:rPr>
      </w:pPr>
      <w:r w:rsidRPr="008221DB">
        <w:rPr>
          <w:rFonts w:ascii="Arial" w:hAnsi="Arial" w:cs="Arial"/>
          <w:b/>
          <w:bCs/>
          <w:sz w:val="40"/>
          <w:szCs w:val="40"/>
        </w:rPr>
        <w:lastRenderedPageBreak/>
        <w:t>S</w:t>
      </w:r>
      <w:r>
        <w:rPr>
          <w:rFonts w:ascii="Arial" w:hAnsi="Arial" w:cs="Arial"/>
          <w:b/>
          <w:bCs/>
          <w:sz w:val="40"/>
          <w:szCs w:val="40"/>
        </w:rPr>
        <w:t>2</w:t>
      </w:r>
    </w:p>
    <w:p w14:paraId="1DAE46C3" w14:textId="79D84A34" w:rsidR="00476E75" w:rsidRPr="004C3429" w:rsidRDefault="00476E75" w:rsidP="00B16CE8">
      <w:pPr>
        <w:spacing w:line="360" w:lineRule="auto"/>
        <w:rPr>
          <w:rFonts w:ascii="Arial" w:hAnsi="Arial" w:cs="Arial"/>
          <w:sz w:val="24"/>
          <w:szCs w:val="24"/>
        </w:rPr>
      </w:pPr>
      <w:r w:rsidRPr="004C3429">
        <w:rPr>
          <w:rFonts w:ascii="Arial" w:hAnsi="Arial" w:cs="Arial"/>
          <w:noProof/>
          <w:sz w:val="24"/>
          <w:szCs w:val="24"/>
        </w:rPr>
        <w:drawing>
          <wp:inline distT="0" distB="0" distL="0" distR="0" wp14:anchorId="3589EFD7" wp14:editId="0C36D70B">
            <wp:extent cx="5715000" cy="3225800"/>
            <wp:effectExtent l="0" t="0" r="0" b="0"/>
            <wp:docPr id="42390087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15000" cy="3225800"/>
                    </a:xfrm>
                    <a:prstGeom prst="rect">
                      <a:avLst/>
                    </a:prstGeom>
                    <a:noFill/>
                    <a:ln>
                      <a:noFill/>
                    </a:ln>
                  </pic:spPr>
                </pic:pic>
              </a:graphicData>
            </a:graphic>
          </wp:inline>
        </w:drawing>
      </w:r>
    </w:p>
    <w:p w14:paraId="4243B0E9" w14:textId="77777777" w:rsidR="00523482" w:rsidRPr="003C0CC2" w:rsidRDefault="00523482" w:rsidP="00B16CE8">
      <w:pPr>
        <w:spacing w:line="360" w:lineRule="auto"/>
        <w:rPr>
          <w:rFonts w:ascii="Arial" w:hAnsi="Arial" w:cs="Arial"/>
          <w:sz w:val="24"/>
          <w:szCs w:val="24"/>
        </w:rPr>
      </w:pPr>
      <w:r w:rsidRPr="003C0CC2">
        <w:rPr>
          <w:rFonts w:ascii="Arial" w:hAnsi="Arial" w:cs="Arial"/>
          <w:sz w:val="24"/>
          <w:szCs w:val="24"/>
        </w:rPr>
        <w:t>Discuss housekeeping rules.</w:t>
      </w:r>
    </w:p>
    <w:p w14:paraId="2BE050BF" w14:textId="77777777" w:rsidR="00476E75" w:rsidRDefault="00476E75" w:rsidP="00B16CE8">
      <w:pPr>
        <w:spacing w:line="360" w:lineRule="auto"/>
        <w:rPr>
          <w:rFonts w:ascii="Arial" w:hAnsi="Arial" w:cs="Arial"/>
          <w:noProof/>
          <w:sz w:val="24"/>
          <w:szCs w:val="24"/>
        </w:rPr>
      </w:pPr>
    </w:p>
    <w:p w14:paraId="414A44E5" w14:textId="77777777" w:rsidR="00523482" w:rsidRDefault="00523482" w:rsidP="00B16CE8">
      <w:pPr>
        <w:spacing w:line="360" w:lineRule="auto"/>
        <w:rPr>
          <w:rFonts w:ascii="Arial" w:hAnsi="Arial" w:cs="Arial"/>
          <w:noProof/>
          <w:sz w:val="24"/>
          <w:szCs w:val="24"/>
        </w:rPr>
      </w:pPr>
    </w:p>
    <w:p w14:paraId="4E722EF3" w14:textId="77777777" w:rsidR="00523482" w:rsidRDefault="00523482" w:rsidP="00B16CE8">
      <w:pPr>
        <w:spacing w:line="360" w:lineRule="auto"/>
        <w:rPr>
          <w:rFonts w:ascii="Arial" w:hAnsi="Arial" w:cs="Arial"/>
          <w:noProof/>
          <w:sz w:val="24"/>
          <w:szCs w:val="24"/>
        </w:rPr>
      </w:pPr>
    </w:p>
    <w:p w14:paraId="2FCF6BEF" w14:textId="77777777" w:rsidR="00201F44" w:rsidRDefault="00201F44" w:rsidP="00B16CE8">
      <w:pPr>
        <w:spacing w:line="360" w:lineRule="auto"/>
        <w:rPr>
          <w:rFonts w:ascii="Arial" w:hAnsi="Arial" w:cs="Arial"/>
          <w:noProof/>
          <w:sz w:val="24"/>
          <w:szCs w:val="24"/>
        </w:rPr>
      </w:pPr>
    </w:p>
    <w:p w14:paraId="024EFB34" w14:textId="77777777" w:rsidR="00523482" w:rsidRDefault="00523482" w:rsidP="00B16CE8">
      <w:pPr>
        <w:spacing w:line="360" w:lineRule="auto"/>
        <w:rPr>
          <w:rFonts w:ascii="Arial" w:hAnsi="Arial" w:cs="Arial"/>
          <w:noProof/>
          <w:sz w:val="24"/>
          <w:szCs w:val="24"/>
        </w:rPr>
      </w:pPr>
    </w:p>
    <w:p w14:paraId="5FCC69BF" w14:textId="77777777" w:rsidR="00523482" w:rsidRDefault="00523482" w:rsidP="00B16CE8">
      <w:pPr>
        <w:spacing w:line="360" w:lineRule="auto"/>
        <w:rPr>
          <w:rFonts w:ascii="Arial" w:hAnsi="Arial" w:cs="Arial"/>
          <w:noProof/>
          <w:sz w:val="24"/>
          <w:szCs w:val="24"/>
        </w:rPr>
      </w:pPr>
    </w:p>
    <w:p w14:paraId="191FE8BF" w14:textId="77777777" w:rsidR="00523482" w:rsidRDefault="00523482" w:rsidP="00B16CE8">
      <w:pPr>
        <w:spacing w:line="360" w:lineRule="auto"/>
        <w:rPr>
          <w:rFonts w:ascii="Arial" w:hAnsi="Arial" w:cs="Arial"/>
          <w:noProof/>
          <w:sz w:val="24"/>
          <w:szCs w:val="24"/>
        </w:rPr>
      </w:pPr>
    </w:p>
    <w:p w14:paraId="7BA0A2BB" w14:textId="77777777" w:rsidR="00523482" w:rsidRDefault="00523482" w:rsidP="00B16CE8">
      <w:pPr>
        <w:spacing w:line="360" w:lineRule="auto"/>
        <w:rPr>
          <w:rFonts w:ascii="Arial" w:hAnsi="Arial" w:cs="Arial"/>
          <w:noProof/>
          <w:sz w:val="24"/>
          <w:szCs w:val="24"/>
        </w:rPr>
      </w:pPr>
    </w:p>
    <w:p w14:paraId="147A08C7" w14:textId="77777777" w:rsidR="00523482" w:rsidRDefault="00523482" w:rsidP="00B16CE8">
      <w:pPr>
        <w:spacing w:line="360" w:lineRule="auto"/>
        <w:rPr>
          <w:rFonts w:ascii="Arial" w:hAnsi="Arial" w:cs="Arial"/>
          <w:noProof/>
          <w:sz w:val="24"/>
          <w:szCs w:val="24"/>
        </w:rPr>
      </w:pPr>
    </w:p>
    <w:p w14:paraId="6F2C780D" w14:textId="77777777" w:rsidR="00523482" w:rsidRDefault="00523482" w:rsidP="00B16CE8">
      <w:pPr>
        <w:spacing w:line="360" w:lineRule="auto"/>
        <w:rPr>
          <w:rFonts w:ascii="Arial" w:hAnsi="Arial" w:cs="Arial"/>
          <w:noProof/>
          <w:sz w:val="24"/>
          <w:szCs w:val="24"/>
        </w:rPr>
      </w:pPr>
    </w:p>
    <w:p w14:paraId="4D79DE5D" w14:textId="77777777" w:rsidR="00523482" w:rsidRDefault="00523482" w:rsidP="00B16CE8">
      <w:pPr>
        <w:spacing w:line="360" w:lineRule="auto"/>
        <w:rPr>
          <w:rFonts w:ascii="Arial" w:hAnsi="Arial" w:cs="Arial"/>
          <w:noProof/>
          <w:sz w:val="24"/>
          <w:szCs w:val="24"/>
        </w:rPr>
      </w:pPr>
    </w:p>
    <w:p w14:paraId="5FFA1FE3" w14:textId="77777777" w:rsidR="00523482" w:rsidRDefault="00523482" w:rsidP="00B16CE8">
      <w:pPr>
        <w:spacing w:line="360" w:lineRule="auto"/>
        <w:rPr>
          <w:rFonts w:ascii="Arial" w:hAnsi="Arial" w:cs="Arial"/>
          <w:noProof/>
          <w:sz w:val="24"/>
          <w:szCs w:val="24"/>
        </w:rPr>
      </w:pPr>
    </w:p>
    <w:p w14:paraId="240A5288" w14:textId="77777777" w:rsidR="005E0DF4" w:rsidRDefault="005E0DF4" w:rsidP="00B16CE8">
      <w:pPr>
        <w:spacing w:line="360" w:lineRule="auto"/>
        <w:rPr>
          <w:rFonts w:ascii="Arial" w:hAnsi="Arial" w:cs="Arial"/>
          <w:b/>
          <w:bCs/>
          <w:sz w:val="40"/>
          <w:szCs w:val="40"/>
        </w:rPr>
      </w:pPr>
      <w:r w:rsidRPr="008221DB">
        <w:rPr>
          <w:rFonts w:ascii="Arial" w:hAnsi="Arial" w:cs="Arial"/>
          <w:b/>
          <w:bCs/>
          <w:sz w:val="40"/>
          <w:szCs w:val="40"/>
        </w:rPr>
        <w:lastRenderedPageBreak/>
        <w:t>S</w:t>
      </w:r>
      <w:r>
        <w:rPr>
          <w:rFonts w:ascii="Arial" w:hAnsi="Arial" w:cs="Arial"/>
          <w:b/>
          <w:bCs/>
          <w:sz w:val="40"/>
          <w:szCs w:val="40"/>
        </w:rPr>
        <w:t>3</w:t>
      </w:r>
    </w:p>
    <w:p w14:paraId="52F4A19D" w14:textId="14F55D55" w:rsidR="003924F1" w:rsidRPr="004C3429" w:rsidRDefault="00476E75" w:rsidP="00B16CE8">
      <w:pPr>
        <w:spacing w:line="360" w:lineRule="auto"/>
        <w:rPr>
          <w:rFonts w:ascii="Arial" w:hAnsi="Arial" w:cs="Arial"/>
          <w:sz w:val="24"/>
          <w:szCs w:val="24"/>
        </w:rPr>
      </w:pPr>
      <w:r w:rsidRPr="004C3429">
        <w:rPr>
          <w:rFonts w:ascii="Arial" w:hAnsi="Arial" w:cs="Arial"/>
          <w:noProof/>
          <w:sz w:val="24"/>
          <w:szCs w:val="24"/>
        </w:rPr>
        <w:drawing>
          <wp:inline distT="0" distB="0" distL="0" distR="0" wp14:anchorId="4D604481" wp14:editId="455FEDE9">
            <wp:extent cx="5715000" cy="3225800"/>
            <wp:effectExtent l="0" t="0" r="0" b="0"/>
            <wp:docPr id="33810185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715000" cy="3225800"/>
                    </a:xfrm>
                    <a:prstGeom prst="rect">
                      <a:avLst/>
                    </a:prstGeom>
                    <a:noFill/>
                    <a:ln>
                      <a:noFill/>
                    </a:ln>
                  </pic:spPr>
                </pic:pic>
              </a:graphicData>
            </a:graphic>
          </wp:inline>
        </w:drawing>
      </w:r>
    </w:p>
    <w:p w14:paraId="3C29D4CD" w14:textId="77777777" w:rsidR="00523482" w:rsidRPr="003C0CC2" w:rsidRDefault="00523482" w:rsidP="00B16CE8">
      <w:pPr>
        <w:spacing w:line="360" w:lineRule="auto"/>
        <w:rPr>
          <w:rFonts w:ascii="Arial" w:hAnsi="Arial" w:cs="Arial"/>
          <w:sz w:val="24"/>
          <w:szCs w:val="24"/>
        </w:rPr>
      </w:pPr>
      <w:r w:rsidRPr="003C0CC2">
        <w:rPr>
          <w:rFonts w:ascii="Arial" w:hAnsi="Arial" w:cs="Arial"/>
          <w:sz w:val="24"/>
          <w:szCs w:val="24"/>
        </w:rPr>
        <w:t>Highlight the session objectives.</w:t>
      </w:r>
    </w:p>
    <w:p w14:paraId="13938373" w14:textId="77777777" w:rsidR="00476E75" w:rsidRDefault="00476E75" w:rsidP="00B16CE8">
      <w:pPr>
        <w:spacing w:line="360" w:lineRule="auto"/>
        <w:rPr>
          <w:rFonts w:ascii="Arial" w:hAnsi="Arial" w:cs="Arial"/>
          <w:sz w:val="24"/>
          <w:szCs w:val="24"/>
        </w:rPr>
      </w:pPr>
    </w:p>
    <w:p w14:paraId="4984B0CC" w14:textId="77777777" w:rsidR="00523482" w:rsidRDefault="00523482" w:rsidP="00B16CE8">
      <w:pPr>
        <w:spacing w:line="360" w:lineRule="auto"/>
        <w:rPr>
          <w:rFonts w:ascii="Arial" w:hAnsi="Arial" w:cs="Arial"/>
          <w:sz w:val="24"/>
          <w:szCs w:val="24"/>
        </w:rPr>
      </w:pPr>
    </w:p>
    <w:p w14:paraId="6CC33641" w14:textId="77777777" w:rsidR="00523482" w:rsidRDefault="00523482" w:rsidP="00B16CE8">
      <w:pPr>
        <w:spacing w:line="360" w:lineRule="auto"/>
        <w:rPr>
          <w:rFonts w:ascii="Arial" w:hAnsi="Arial" w:cs="Arial"/>
          <w:sz w:val="24"/>
          <w:szCs w:val="24"/>
        </w:rPr>
      </w:pPr>
    </w:p>
    <w:p w14:paraId="1F7B16CB" w14:textId="77777777" w:rsidR="00523482" w:rsidRDefault="00523482" w:rsidP="00B16CE8">
      <w:pPr>
        <w:spacing w:line="360" w:lineRule="auto"/>
        <w:rPr>
          <w:rFonts w:ascii="Arial" w:hAnsi="Arial" w:cs="Arial"/>
          <w:sz w:val="24"/>
          <w:szCs w:val="24"/>
        </w:rPr>
      </w:pPr>
    </w:p>
    <w:p w14:paraId="654F566E" w14:textId="77777777" w:rsidR="00523482" w:rsidRDefault="00523482" w:rsidP="00B16CE8">
      <w:pPr>
        <w:spacing w:line="360" w:lineRule="auto"/>
        <w:rPr>
          <w:rFonts w:ascii="Arial" w:hAnsi="Arial" w:cs="Arial"/>
          <w:sz w:val="24"/>
          <w:szCs w:val="24"/>
        </w:rPr>
      </w:pPr>
    </w:p>
    <w:p w14:paraId="5D69FBE7" w14:textId="77777777" w:rsidR="00201F44" w:rsidRDefault="00201F44" w:rsidP="00B16CE8">
      <w:pPr>
        <w:spacing w:line="360" w:lineRule="auto"/>
        <w:rPr>
          <w:rFonts w:ascii="Arial" w:hAnsi="Arial" w:cs="Arial"/>
          <w:sz w:val="24"/>
          <w:szCs w:val="24"/>
        </w:rPr>
      </w:pPr>
    </w:p>
    <w:p w14:paraId="1CF10F52" w14:textId="77777777" w:rsidR="00523482" w:rsidRDefault="00523482" w:rsidP="00B16CE8">
      <w:pPr>
        <w:spacing w:line="360" w:lineRule="auto"/>
        <w:rPr>
          <w:rFonts w:ascii="Arial" w:hAnsi="Arial" w:cs="Arial"/>
          <w:sz w:val="24"/>
          <w:szCs w:val="24"/>
        </w:rPr>
      </w:pPr>
    </w:p>
    <w:p w14:paraId="0CD9BDD1" w14:textId="77777777" w:rsidR="00523482" w:rsidRDefault="00523482" w:rsidP="00B16CE8">
      <w:pPr>
        <w:spacing w:line="360" w:lineRule="auto"/>
        <w:rPr>
          <w:rFonts w:ascii="Arial" w:hAnsi="Arial" w:cs="Arial"/>
          <w:sz w:val="24"/>
          <w:szCs w:val="24"/>
        </w:rPr>
      </w:pPr>
    </w:p>
    <w:p w14:paraId="5CCF5D2B" w14:textId="77777777" w:rsidR="00523482" w:rsidRDefault="00523482" w:rsidP="00B16CE8">
      <w:pPr>
        <w:spacing w:line="360" w:lineRule="auto"/>
        <w:rPr>
          <w:rFonts w:ascii="Arial" w:hAnsi="Arial" w:cs="Arial"/>
          <w:sz w:val="24"/>
          <w:szCs w:val="24"/>
        </w:rPr>
      </w:pPr>
    </w:p>
    <w:p w14:paraId="27F26215" w14:textId="77777777" w:rsidR="00523482" w:rsidRDefault="00523482" w:rsidP="00B16CE8">
      <w:pPr>
        <w:spacing w:line="360" w:lineRule="auto"/>
        <w:rPr>
          <w:rFonts w:ascii="Arial" w:hAnsi="Arial" w:cs="Arial"/>
          <w:sz w:val="24"/>
          <w:szCs w:val="24"/>
        </w:rPr>
      </w:pPr>
    </w:p>
    <w:p w14:paraId="3D23C5C2" w14:textId="77777777" w:rsidR="00523482" w:rsidRDefault="00523482" w:rsidP="00B16CE8">
      <w:pPr>
        <w:spacing w:line="360" w:lineRule="auto"/>
        <w:rPr>
          <w:rFonts w:ascii="Arial" w:hAnsi="Arial" w:cs="Arial"/>
          <w:sz w:val="24"/>
          <w:szCs w:val="24"/>
        </w:rPr>
      </w:pPr>
    </w:p>
    <w:p w14:paraId="163E8579" w14:textId="77777777" w:rsidR="00523482" w:rsidRDefault="00523482" w:rsidP="00B16CE8">
      <w:pPr>
        <w:spacing w:line="360" w:lineRule="auto"/>
        <w:rPr>
          <w:rFonts w:ascii="Arial" w:hAnsi="Arial" w:cs="Arial"/>
          <w:sz w:val="24"/>
          <w:szCs w:val="24"/>
        </w:rPr>
      </w:pPr>
    </w:p>
    <w:p w14:paraId="6CB97D99" w14:textId="67B30439" w:rsidR="00476E75" w:rsidRPr="004C3429" w:rsidRDefault="005E0DF4" w:rsidP="00B16CE8">
      <w:pPr>
        <w:spacing w:line="360" w:lineRule="auto"/>
        <w:rPr>
          <w:rFonts w:ascii="Arial" w:hAnsi="Arial" w:cs="Arial"/>
          <w:sz w:val="24"/>
          <w:szCs w:val="24"/>
        </w:rPr>
      </w:pPr>
      <w:r w:rsidRPr="008221DB">
        <w:rPr>
          <w:rFonts w:ascii="Arial" w:hAnsi="Arial" w:cs="Arial"/>
          <w:b/>
          <w:bCs/>
          <w:sz w:val="40"/>
          <w:szCs w:val="40"/>
        </w:rPr>
        <w:lastRenderedPageBreak/>
        <w:t>S</w:t>
      </w:r>
      <w:r>
        <w:rPr>
          <w:rFonts w:ascii="Arial" w:hAnsi="Arial" w:cs="Arial"/>
          <w:b/>
          <w:bCs/>
          <w:sz w:val="40"/>
          <w:szCs w:val="40"/>
        </w:rPr>
        <w:t>4</w:t>
      </w:r>
    </w:p>
    <w:p w14:paraId="3CE52D1B" w14:textId="77777777" w:rsidR="005369EC" w:rsidRPr="004C3429" w:rsidRDefault="005369EC" w:rsidP="00B16CE8">
      <w:pPr>
        <w:spacing w:line="360" w:lineRule="auto"/>
        <w:rPr>
          <w:rFonts w:ascii="Arial" w:hAnsi="Arial" w:cs="Arial"/>
          <w:sz w:val="24"/>
          <w:szCs w:val="24"/>
        </w:rPr>
      </w:pPr>
      <w:r w:rsidRPr="004C3429">
        <w:rPr>
          <w:rFonts w:ascii="Arial" w:hAnsi="Arial" w:cs="Arial"/>
          <w:noProof/>
          <w:sz w:val="24"/>
          <w:szCs w:val="24"/>
        </w:rPr>
        <w:drawing>
          <wp:inline distT="0" distB="0" distL="0" distR="0" wp14:anchorId="24631965" wp14:editId="6210ACCC">
            <wp:extent cx="5715000" cy="3225800"/>
            <wp:effectExtent l="0" t="0" r="0" b="0"/>
            <wp:docPr id="35649541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715000" cy="3225800"/>
                    </a:xfrm>
                    <a:prstGeom prst="rect">
                      <a:avLst/>
                    </a:prstGeom>
                    <a:noFill/>
                    <a:ln>
                      <a:noFill/>
                    </a:ln>
                  </pic:spPr>
                </pic:pic>
              </a:graphicData>
            </a:graphic>
          </wp:inline>
        </w:drawing>
      </w:r>
    </w:p>
    <w:p w14:paraId="64109DAA" w14:textId="6C267B34" w:rsidR="00402036" w:rsidRDefault="00402036" w:rsidP="00B16CE8">
      <w:pPr>
        <w:spacing w:line="360" w:lineRule="auto"/>
        <w:rPr>
          <w:rFonts w:ascii="Arial" w:hAnsi="Arial" w:cs="Arial"/>
          <w:sz w:val="24"/>
          <w:szCs w:val="24"/>
        </w:rPr>
      </w:pPr>
      <w:r>
        <w:rPr>
          <w:rFonts w:ascii="Arial" w:hAnsi="Arial" w:cs="Arial"/>
          <w:sz w:val="24"/>
          <w:szCs w:val="24"/>
        </w:rPr>
        <w:t>What is an effective team?</w:t>
      </w:r>
    </w:p>
    <w:p w14:paraId="29AE7E4F" w14:textId="595D8DCC" w:rsidR="00FE03C4" w:rsidRDefault="00FE03C4" w:rsidP="00B16CE8">
      <w:pPr>
        <w:spacing w:line="360" w:lineRule="auto"/>
        <w:rPr>
          <w:rFonts w:ascii="Arial" w:hAnsi="Arial" w:cs="Arial"/>
          <w:sz w:val="24"/>
          <w:szCs w:val="24"/>
        </w:rPr>
      </w:pPr>
      <w:r w:rsidRPr="00FE03C4">
        <w:rPr>
          <w:rFonts w:ascii="Arial" w:hAnsi="Arial" w:cs="Arial"/>
          <w:sz w:val="24"/>
          <w:szCs w:val="24"/>
        </w:rPr>
        <w:t xml:space="preserve">A team is </w:t>
      </w:r>
      <w:r w:rsidR="00646BF4" w:rsidRPr="00FE03C4">
        <w:rPr>
          <w:rFonts w:ascii="Arial" w:hAnsi="Arial" w:cs="Arial"/>
          <w:sz w:val="24"/>
          <w:szCs w:val="24"/>
        </w:rPr>
        <w:t>a</w:t>
      </w:r>
      <w:r w:rsidRPr="00FE03C4">
        <w:rPr>
          <w:rFonts w:ascii="Arial" w:hAnsi="Arial" w:cs="Arial"/>
          <w:sz w:val="24"/>
          <w:szCs w:val="24"/>
        </w:rPr>
        <w:t xml:space="preserve"> unit of people, interacting and relying on one another, and sharing a common goal or purpose. An effective team will consistently deliver strong performance over time, demonstrating resilience, adaptability and perseverance; whereas, short-term results compromising future capabilities and team wellbeing, is not a true reflection of team effectiveness (Tannenbaum and Salas, 2021). </w:t>
      </w:r>
    </w:p>
    <w:p w14:paraId="4011E818" w14:textId="77777777" w:rsidR="00FE03C4" w:rsidRDefault="00FE03C4" w:rsidP="00B16CE8">
      <w:pPr>
        <w:spacing w:line="360" w:lineRule="auto"/>
        <w:rPr>
          <w:rFonts w:ascii="Arial" w:hAnsi="Arial" w:cs="Arial"/>
          <w:sz w:val="24"/>
          <w:szCs w:val="24"/>
        </w:rPr>
      </w:pPr>
    </w:p>
    <w:p w14:paraId="7F928F4A" w14:textId="77777777" w:rsidR="00FE03C4" w:rsidRDefault="00FE03C4" w:rsidP="00B16CE8">
      <w:pPr>
        <w:spacing w:line="360" w:lineRule="auto"/>
        <w:rPr>
          <w:rFonts w:ascii="Arial" w:hAnsi="Arial" w:cs="Arial"/>
          <w:sz w:val="24"/>
          <w:szCs w:val="24"/>
        </w:rPr>
      </w:pPr>
    </w:p>
    <w:p w14:paraId="15303C1F" w14:textId="77777777" w:rsidR="00FE03C4" w:rsidRDefault="00FE03C4" w:rsidP="00B16CE8">
      <w:pPr>
        <w:spacing w:line="360" w:lineRule="auto"/>
        <w:rPr>
          <w:rFonts w:ascii="Arial" w:hAnsi="Arial" w:cs="Arial"/>
          <w:sz w:val="24"/>
          <w:szCs w:val="24"/>
        </w:rPr>
      </w:pPr>
    </w:p>
    <w:p w14:paraId="079FCD9A" w14:textId="77777777" w:rsidR="00FE03C4" w:rsidRDefault="00FE03C4" w:rsidP="00B16CE8">
      <w:pPr>
        <w:spacing w:line="360" w:lineRule="auto"/>
        <w:rPr>
          <w:rFonts w:ascii="Arial" w:hAnsi="Arial" w:cs="Arial"/>
          <w:sz w:val="24"/>
          <w:szCs w:val="24"/>
        </w:rPr>
      </w:pPr>
    </w:p>
    <w:p w14:paraId="30E47BFE" w14:textId="77777777" w:rsidR="00FE03C4" w:rsidRDefault="00FE03C4" w:rsidP="00B16CE8">
      <w:pPr>
        <w:spacing w:line="360" w:lineRule="auto"/>
        <w:rPr>
          <w:rFonts w:ascii="Arial" w:hAnsi="Arial" w:cs="Arial"/>
          <w:sz w:val="24"/>
          <w:szCs w:val="24"/>
        </w:rPr>
      </w:pPr>
    </w:p>
    <w:p w14:paraId="61F5C56A" w14:textId="77777777" w:rsidR="00FE03C4" w:rsidRDefault="00FE03C4" w:rsidP="00B16CE8">
      <w:pPr>
        <w:spacing w:line="360" w:lineRule="auto"/>
        <w:rPr>
          <w:rFonts w:ascii="Arial" w:hAnsi="Arial" w:cs="Arial"/>
          <w:sz w:val="24"/>
          <w:szCs w:val="24"/>
        </w:rPr>
      </w:pPr>
    </w:p>
    <w:p w14:paraId="10AFD770" w14:textId="77777777" w:rsidR="00FE03C4" w:rsidRDefault="00FE03C4" w:rsidP="00B16CE8">
      <w:pPr>
        <w:spacing w:line="360" w:lineRule="auto"/>
        <w:rPr>
          <w:rFonts w:ascii="Arial" w:hAnsi="Arial" w:cs="Arial"/>
          <w:sz w:val="24"/>
          <w:szCs w:val="24"/>
        </w:rPr>
      </w:pPr>
    </w:p>
    <w:p w14:paraId="2A357558" w14:textId="77777777" w:rsidR="00FE03C4" w:rsidRDefault="00FE03C4" w:rsidP="00B16CE8">
      <w:pPr>
        <w:spacing w:line="360" w:lineRule="auto"/>
        <w:rPr>
          <w:rFonts w:ascii="Arial" w:hAnsi="Arial" w:cs="Arial"/>
          <w:sz w:val="24"/>
          <w:szCs w:val="24"/>
        </w:rPr>
      </w:pPr>
    </w:p>
    <w:p w14:paraId="62F797E7" w14:textId="002CD00F" w:rsidR="005369EC" w:rsidRPr="004C3429" w:rsidRDefault="005E0DF4" w:rsidP="00B16CE8">
      <w:pPr>
        <w:spacing w:line="360" w:lineRule="auto"/>
        <w:rPr>
          <w:rFonts w:ascii="Arial" w:hAnsi="Arial" w:cs="Arial"/>
          <w:sz w:val="24"/>
          <w:szCs w:val="24"/>
        </w:rPr>
      </w:pPr>
      <w:r w:rsidRPr="008221DB">
        <w:rPr>
          <w:rFonts w:ascii="Arial" w:hAnsi="Arial" w:cs="Arial"/>
          <w:b/>
          <w:bCs/>
          <w:sz w:val="40"/>
          <w:szCs w:val="40"/>
        </w:rPr>
        <w:lastRenderedPageBreak/>
        <w:t>S</w:t>
      </w:r>
      <w:r>
        <w:rPr>
          <w:rFonts w:ascii="Arial" w:hAnsi="Arial" w:cs="Arial"/>
          <w:b/>
          <w:bCs/>
          <w:sz w:val="40"/>
          <w:szCs w:val="40"/>
        </w:rPr>
        <w:t>5</w:t>
      </w:r>
    </w:p>
    <w:p w14:paraId="2EFE2DA2" w14:textId="77777777" w:rsidR="005369EC" w:rsidRPr="004C3429" w:rsidRDefault="005369EC" w:rsidP="00B16CE8">
      <w:pPr>
        <w:spacing w:line="360" w:lineRule="auto"/>
        <w:rPr>
          <w:rFonts w:ascii="Arial" w:hAnsi="Arial" w:cs="Arial"/>
          <w:sz w:val="24"/>
          <w:szCs w:val="24"/>
        </w:rPr>
      </w:pPr>
      <w:r w:rsidRPr="004C3429">
        <w:rPr>
          <w:rFonts w:ascii="Arial" w:hAnsi="Arial" w:cs="Arial"/>
          <w:noProof/>
          <w:sz w:val="24"/>
          <w:szCs w:val="24"/>
        </w:rPr>
        <w:drawing>
          <wp:inline distT="0" distB="0" distL="0" distR="0" wp14:anchorId="0FAE1DD2" wp14:editId="27221873">
            <wp:extent cx="5715000" cy="3225800"/>
            <wp:effectExtent l="0" t="0" r="0" b="0"/>
            <wp:docPr id="17032809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715000" cy="3225800"/>
                    </a:xfrm>
                    <a:prstGeom prst="rect">
                      <a:avLst/>
                    </a:prstGeom>
                    <a:noFill/>
                    <a:ln>
                      <a:noFill/>
                    </a:ln>
                  </pic:spPr>
                </pic:pic>
              </a:graphicData>
            </a:graphic>
          </wp:inline>
        </w:drawing>
      </w:r>
    </w:p>
    <w:p w14:paraId="7A3C0367" w14:textId="1BD82A73" w:rsidR="002B2D7C" w:rsidRPr="002B2D7C" w:rsidRDefault="002B2D7C" w:rsidP="00B16CE8">
      <w:pPr>
        <w:spacing w:line="360" w:lineRule="auto"/>
        <w:rPr>
          <w:rFonts w:ascii="Arial" w:hAnsi="Arial" w:cs="Arial"/>
          <w:sz w:val="24"/>
          <w:szCs w:val="24"/>
        </w:rPr>
      </w:pPr>
      <w:r>
        <w:rPr>
          <w:rFonts w:ascii="Arial" w:hAnsi="Arial" w:cs="Arial"/>
          <w:sz w:val="24"/>
          <w:szCs w:val="24"/>
        </w:rPr>
        <w:t xml:space="preserve">What </w:t>
      </w:r>
      <w:r w:rsidR="00292376">
        <w:rPr>
          <w:rFonts w:ascii="Arial" w:hAnsi="Arial" w:cs="Arial"/>
          <w:sz w:val="24"/>
          <w:szCs w:val="24"/>
        </w:rPr>
        <w:t>influences</w:t>
      </w:r>
      <w:r>
        <w:rPr>
          <w:rFonts w:ascii="Arial" w:hAnsi="Arial" w:cs="Arial"/>
          <w:sz w:val="24"/>
          <w:szCs w:val="24"/>
        </w:rPr>
        <w:t xml:space="preserve"> team effectiveness?</w:t>
      </w:r>
    </w:p>
    <w:p w14:paraId="6980B0E2" w14:textId="60D9D03D" w:rsidR="003F0906" w:rsidRPr="00F05F39" w:rsidRDefault="00402036" w:rsidP="00B16CE8">
      <w:pPr>
        <w:pStyle w:val="ListParagraph"/>
        <w:numPr>
          <w:ilvl w:val="0"/>
          <w:numId w:val="11"/>
        </w:numPr>
        <w:spacing w:line="360" w:lineRule="auto"/>
        <w:rPr>
          <w:rFonts w:ascii="Arial" w:hAnsi="Arial" w:cs="Arial"/>
          <w:sz w:val="24"/>
          <w:szCs w:val="24"/>
        </w:rPr>
      </w:pPr>
      <w:r w:rsidRPr="00F05F39">
        <w:rPr>
          <w:rFonts w:ascii="Arial" w:hAnsi="Arial" w:cs="Arial"/>
          <w:sz w:val="24"/>
          <w:szCs w:val="24"/>
        </w:rPr>
        <w:t xml:space="preserve">Team composition concerning </w:t>
      </w:r>
      <w:r w:rsidR="003F0906" w:rsidRPr="00F05F39">
        <w:rPr>
          <w:rFonts w:ascii="Arial" w:hAnsi="Arial" w:cs="Arial"/>
          <w:sz w:val="24"/>
          <w:szCs w:val="24"/>
        </w:rPr>
        <w:t xml:space="preserve">the combination of characteristics within the team, such as, gender, educational </w:t>
      </w:r>
      <w:r w:rsidR="00646BF4" w:rsidRPr="00F05F39">
        <w:rPr>
          <w:rFonts w:ascii="Arial" w:hAnsi="Arial" w:cs="Arial"/>
          <w:sz w:val="24"/>
          <w:szCs w:val="24"/>
        </w:rPr>
        <w:t>level,</w:t>
      </w:r>
      <w:r w:rsidR="003F0906" w:rsidRPr="00F05F39">
        <w:rPr>
          <w:rFonts w:ascii="Arial" w:hAnsi="Arial" w:cs="Arial"/>
          <w:sz w:val="24"/>
          <w:szCs w:val="24"/>
        </w:rPr>
        <w:t xml:space="preserve"> and age. Line managers should focus on accurately aligning skillsets to the best role and ensure talent is distributed effectively. </w:t>
      </w:r>
    </w:p>
    <w:p w14:paraId="1CB7861F" w14:textId="090EBD86" w:rsidR="003F0906" w:rsidRPr="003F0906" w:rsidRDefault="003F0906" w:rsidP="00B16CE8">
      <w:pPr>
        <w:pStyle w:val="ListParagraph"/>
        <w:numPr>
          <w:ilvl w:val="0"/>
          <w:numId w:val="11"/>
        </w:numPr>
        <w:spacing w:line="360" w:lineRule="auto"/>
        <w:rPr>
          <w:rFonts w:ascii="Arial" w:hAnsi="Arial" w:cs="Arial"/>
          <w:sz w:val="24"/>
          <w:szCs w:val="24"/>
        </w:rPr>
      </w:pPr>
      <w:r w:rsidRPr="003F0906">
        <w:rPr>
          <w:rFonts w:ascii="Arial" w:hAnsi="Arial" w:cs="Arial"/>
          <w:sz w:val="24"/>
          <w:szCs w:val="24"/>
        </w:rPr>
        <w:t>Recognise that team diversity and team similarity can both result in successful outcome</w:t>
      </w:r>
      <w:r>
        <w:rPr>
          <w:rFonts w:ascii="Arial" w:hAnsi="Arial" w:cs="Arial"/>
          <w:sz w:val="24"/>
          <w:szCs w:val="24"/>
        </w:rPr>
        <w:t>s</w:t>
      </w:r>
      <w:r w:rsidRPr="003F0906">
        <w:rPr>
          <w:rFonts w:ascii="Arial" w:hAnsi="Arial" w:cs="Arial"/>
          <w:sz w:val="24"/>
          <w:szCs w:val="24"/>
        </w:rPr>
        <w:t xml:space="preserve"> therefore, encourage active collaboration across the team (Young and Gifford, 2023; Tannenbaum and Salas, 2021). </w:t>
      </w:r>
    </w:p>
    <w:p w14:paraId="2C72F363" w14:textId="77777777" w:rsidR="005369EC" w:rsidRPr="004C3429" w:rsidRDefault="005369EC" w:rsidP="00B16CE8">
      <w:pPr>
        <w:spacing w:line="360" w:lineRule="auto"/>
        <w:rPr>
          <w:rFonts w:ascii="Arial" w:hAnsi="Arial" w:cs="Arial"/>
          <w:sz w:val="24"/>
          <w:szCs w:val="24"/>
        </w:rPr>
      </w:pPr>
    </w:p>
    <w:p w14:paraId="1D9D53E3" w14:textId="77777777" w:rsidR="005369EC" w:rsidRPr="004C3429" w:rsidRDefault="005369EC" w:rsidP="00B16CE8">
      <w:pPr>
        <w:spacing w:line="360" w:lineRule="auto"/>
        <w:rPr>
          <w:rFonts w:ascii="Arial" w:hAnsi="Arial" w:cs="Arial"/>
          <w:sz w:val="24"/>
          <w:szCs w:val="24"/>
        </w:rPr>
      </w:pPr>
    </w:p>
    <w:p w14:paraId="3E517306" w14:textId="77777777" w:rsidR="005369EC" w:rsidRPr="004C3429" w:rsidRDefault="005369EC" w:rsidP="00B16CE8">
      <w:pPr>
        <w:spacing w:line="360" w:lineRule="auto"/>
        <w:rPr>
          <w:rFonts w:ascii="Arial" w:hAnsi="Arial" w:cs="Arial"/>
          <w:sz w:val="24"/>
          <w:szCs w:val="24"/>
        </w:rPr>
      </w:pPr>
    </w:p>
    <w:p w14:paraId="17A4AA34" w14:textId="77777777" w:rsidR="005369EC" w:rsidRDefault="005369EC" w:rsidP="00B16CE8">
      <w:pPr>
        <w:spacing w:line="360" w:lineRule="auto"/>
        <w:rPr>
          <w:rFonts w:ascii="Arial" w:hAnsi="Arial" w:cs="Arial"/>
          <w:sz w:val="24"/>
          <w:szCs w:val="24"/>
        </w:rPr>
      </w:pPr>
    </w:p>
    <w:p w14:paraId="0CFC75CC" w14:textId="77777777" w:rsidR="005E0DF4" w:rsidRPr="005E0DF4" w:rsidRDefault="005E0DF4" w:rsidP="00B16CE8">
      <w:pPr>
        <w:spacing w:line="360" w:lineRule="auto"/>
        <w:rPr>
          <w:rFonts w:ascii="Arial" w:hAnsi="Arial" w:cs="Arial"/>
          <w:sz w:val="24"/>
          <w:szCs w:val="24"/>
        </w:rPr>
      </w:pPr>
    </w:p>
    <w:p w14:paraId="4561BDC9" w14:textId="77777777" w:rsidR="005E0DF4" w:rsidRPr="005E0DF4" w:rsidRDefault="005E0DF4" w:rsidP="00B16CE8">
      <w:pPr>
        <w:spacing w:line="360" w:lineRule="auto"/>
        <w:rPr>
          <w:rFonts w:ascii="Arial" w:hAnsi="Arial" w:cs="Arial"/>
          <w:sz w:val="24"/>
          <w:szCs w:val="24"/>
        </w:rPr>
      </w:pPr>
    </w:p>
    <w:p w14:paraId="7FDA86D9" w14:textId="77777777" w:rsidR="005E0DF4" w:rsidRPr="005E0DF4" w:rsidRDefault="005E0DF4" w:rsidP="00B16CE8">
      <w:pPr>
        <w:spacing w:line="360" w:lineRule="auto"/>
        <w:rPr>
          <w:rFonts w:ascii="Arial" w:hAnsi="Arial" w:cs="Arial"/>
          <w:sz w:val="24"/>
          <w:szCs w:val="24"/>
        </w:rPr>
      </w:pPr>
    </w:p>
    <w:p w14:paraId="5717FC63" w14:textId="1B0A2180" w:rsidR="005E0DF4" w:rsidRPr="005E0DF4" w:rsidRDefault="005E0DF4" w:rsidP="00B16CE8">
      <w:pPr>
        <w:spacing w:line="360" w:lineRule="auto"/>
        <w:rPr>
          <w:rFonts w:ascii="Arial" w:hAnsi="Arial" w:cs="Arial"/>
          <w:sz w:val="24"/>
          <w:szCs w:val="24"/>
        </w:rPr>
      </w:pPr>
      <w:r w:rsidRPr="008221DB">
        <w:rPr>
          <w:rFonts w:ascii="Arial" w:hAnsi="Arial" w:cs="Arial"/>
          <w:b/>
          <w:bCs/>
          <w:sz w:val="40"/>
          <w:szCs w:val="40"/>
        </w:rPr>
        <w:lastRenderedPageBreak/>
        <w:t>S</w:t>
      </w:r>
      <w:r>
        <w:rPr>
          <w:rFonts w:ascii="Arial" w:hAnsi="Arial" w:cs="Arial"/>
          <w:b/>
          <w:bCs/>
          <w:sz w:val="40"/>
          <w:szCs w:val="40"/>
        </w:rPr>
        <w:t>6</w:t>
      </w:r>
    </w:p>
    <w:p w14:paraId="7593163B" w14:textId="77777777" w:rsidR="005369EC" w:rsidRPr="004C3429" w:rsidRDefault="005369EC" w:rsidP="00B16CE8">
      <w:pPr>
        <w:spacing w:line="360" w:lineRule="auto"/>
        <w:rPr>
          <w:rFonts w:ascii="Arial" w:hAnsi="Arial" w:cs="Arial"/>
          <w:sz w:val="24"/>
          <w:szCs w:val="24"/>
        </w:rPr>
      </w:pPr>
      <w:r w:rsidRPr="004C3429">
        <w:rPr>
          <w:rFonts w:ascii="Arial" w:hAnsi="Arial" w:cs="Arial"/>
          <w:noProof/>
          <w:sz w:val="24"/>
          <w:szCs w:val="24"/>
        </w:rPr>
        <w:drawing>
          <wp:inline distT="0" distB="0" distL="0" distR="0" wp14:anchorId="318633D1" wp14:editId="5196F42C">
            <wp:extent cx="5715000" cy="3225800"/>
            <wp:effectExtent l="0" t="0" r="0" b="0"/>
            <wp:docPr id="128056360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715000" cy="3225800"/>
                    </a:xfrm>
                    <a:prstGeom prst="rect">
                      <a:avLst/>
                    </a:prstGeom>
                    <a:noFill/>
                    <a:ln>
                      <a:noFill/>
                    </a:ln>
                  </pic:spPr>
                </pic:pic>
              </a:graphicData>
            </a:graphic>
          </wp:inline>
        </w:drawing>
      </w:r>
    </w:p>
    <w:p w14:paraId="7E268915" w14:textId="77777777" w:rsidR="005369EC" w:rsidRPr="004C3429" w:rsidRDefault="005369EC" w:rsidP="00B16CE8">
      <w:pPr>
        <w:spacing w:line="360" w:lineRule="auto"/>
        <w:rPr>
          <w:rFonts w:ascii="Arial" w:hAnsi="Arial" w:cs="Arial"/>
          <w:sz w:val="24"/>
          <w:szCs w:val="24"/>
        </w:rPr>
      </w:pPr>
    </w:p>
    <w:p w14:paraId="7533CB08" w14:textId="26E015F6" w:rsidR="002B2D7C" w:rsidRPr="00292376" w:rsidRDefault="002B2D7C" w:rsidP="00B16CE8">
      <w:pPr>
        <w:pStyle w:val="ListParagraph"/>
        <w:numPr>
          <w:ilvl w:val="0"/>
          <w:numId w:val="12"/>
        </w:numPr>
        <w:spacing w:line="360" w:lineRule="auto"/>
        <w:rPr>
          <w:rFonts w:ascii="Arial" w:hAnsi="Arial" w:cs="Arial"/>
          <w:sz w:val="24"/>
          <w:szCs w:val="24"/>
        </w:rPr>
      </w:pPr>
      <w:r w:rsidRPr="00292376">
        <w:rPr>
          <w:rFonts w:ascii="Arial" w:hAnsi="Arial" w:cs="Arial"/>
          <w:sz w:val="24"/>
          <w:szCs w:val="24"/>
        </w:rPr>
        <w:t xml:space="preserve">Interpersonal dynamics concerning how relationships and experiences impacts the development, functioning and innovation of the team. Establishing trust, psychological safety and team cohesion will influence the team dynamics (Young and Gifford, 2023). </w:t>
      </w:r>
    </w:p>
    <w:p w14:paraId="3F63CFCD" w14:textId="77777777" w:rsidR="002B2D7C" w:rsidRPr="00604A7C" w:rsidRDefault="002B2D7C" w:rsidP="00B16CE8">
      <w:pPr>
        <w:pStyle w:val="ListParagraph"/>
        <w:numPr>
          <w:ilvl w:val="0"/>
          <w:numId w:val="12"/>
        </w:numPr>
        <w:spacing w:line="360" w:lineRule="auto"/>
        <w:rPr>
          <w:rFonts w:ascii="Arial" w:hAnsi="Arial" w:cs="Arial"/>
          <w:sz w:val="24"/>
          <w:szCs w:val="24"/>
        </w:rPr>
      </w:pPr>
      <w:r w:rsidRPr="00604A7C">
        <w:rPr>
          <w:rFonts w:ascii="Arial" w:hAnsi="Arial" w:cs="Arial"/>
          <w:sz w:val="24"/>
          <w:szCs w:val="24"/>
        </w:rPr>
        <w:t xml:space="preserve">When teams face challenging circumstances, it is essential to have a culture of trust to ensure performance is maintained and achieved. Trust is a cornerstone to productive and sustainable team relationships and is especially important for hybrid teams, alike teams at Ateb. </w:t>
      </w:r>
    </w:p>
    <w:p w14:paraId="7327D15F" w14:textId="1592CD19" w:rsidR="002B2D7C" w:rsidRPr="00604A7C" w:rsidRDefault="002B2D7C" w:rsidP="00B16CE8">
      <w:pPr>
        <w:pStyle w:val="ListParagraph"/>
        <w:numPr>
          <w:ilvl w:val="0"/>
          <w:numId w:val="12"/>
        </w:numPr>
        <w:spacing w:line="360" w:lineRule="auto"/>
        <w:rPr>
          <w:rFonts w:ascii="Arial" w:hAnsi="Arial" w:cs="Arial"/>
          <w:sz w:val="24"/>
          <w:szCs w:val="24"/>
        </w:rPr>
      </w:pPr>
      <w:r w:rsidRPr="00604A7C">
        <w:rPr>
          <w:rFonts w:ascii="Arial" w:hAnsi="Arial" w:cs="Arial"/>
          <w:sz w:val="24"/>
          <w:szCs w:val="24"/>
        </w:rPr>
        <w:t xml:space="preserve">Psychological safety is an environment where a team feels safe for risk-taking and challenging the status-quo whereby, they can speak up without fear of reprimand, embarrassment, or judgement (McKinsey &amp; Company, 2021; Friedman, 2021). Psychological safety results in adaptive, </w:t>
      </w:r>
      <w:r w:rsidR="00646BF4" w:rsidRPr="00604A7C">
        <w:rPr>
          <w:rFonts w:ascii="Arial" w:hAnsi="Arial" w:cs="Arial"/>
          <w:sz w:val="24"/>
          <w:szCs w:val="24"/>
        </w:rPr>
        <w:t>innovative,</w:t>
      </w:r>
      <w:r w:rsidRPr="00604A7C">
        <w:rPr>
          <w:rFonts w:ascii="Arial" w:hAnsi="Arial" w:cs="Arial"/>
          <w:sz w:val="24"/>
          <w:szCs w:val="24"/>
        </w:rPr>
        <w:t xml:space="preserve"> and high-performing teams. </w:t>
      </w:r>
    </w:p>
    <w:p w14:paraId="0DD48933" w14:textId="77777777" w:rsidR="005369EC" w:rsidRPr="004C3429" w:rsidRDefault="005369EC" w:rsidP="00B16CE8">
      <w:pPr>
        <w:spacing w:line="360" w:lineRule="auto"/>
        <w:rPr>
          <w:rFonts w:ascii="Arial" w:hAnsi="Arial" w:cs="Arial"/>
          <w:sz w:val="24"/>
          <w:szCs w:val="24"/>
        </w:rPr>
      </w:pPr>
    </w:p>
    <w:p w14:paraId="575531C1" w14:textId="77777777" w:rsidR="005369EC" w:rsidRPr="004C3429" w:rsidRDefault="005369EC" w:rsidP="00B16CE8">
      <w:pPr>
        <w:spacing w:line="360" w:lineRule="auto"/>
        <w:rPr>
          <w:rFonts w:ascii="Arial" w:hAnsi="Arial" w:cs="Arial"/>
          <w:sz w:val="24"/>
          <w:szCs w:val="24"/>
        </w:rPr>
      </w:pPr>
    </w:p>
    <w:p w14:paraId="3316C787" w14:textId="77777777" w:rsidR="005369EC" w:rsidRPr="004C3429" w:rsidRDefault="005369EC" w:rsidP="00B16CE8">
      <w:pPr>
        <w:spacing w:line="360" w:lineRule="auto"/>
        <w:rPr>
          <w:rFonts w:ascii="Arial" w:hAnsi="Arial" w:cs="Arial"/>
          <w:sz w:val="24"/>
          <w:szCs w:val="24"/>
        </w:rPr>
      </w:pPr>
    </w:p>
    <w:p w14:paraId="55B677E7" w14:textId="13A01C0E" w:rsidR="00604A7C" w:rsidRPr="004C3429" w:rsidRDefault="005E0DF4" w:rsidP="00B16CE8">
      <w:pPr>
        <w:spacing w:line="360" w:lineRule="auto"/>
        <w:rPr>
          <w:rFonts w:ascii="Arial" w:hAnsi="Arial" w:cs="Arial"/>
          <w:sz w:val="24"/>
          <w:szCs w:val="24"/>
        </w:rPr>
      </w:pPr>
      <w:r w:rsidRPr="008221DB">
        <w:rPr>
          <w:rFonts w:ascii="Arial" w:hAnsi="Arial" w:cs="Arial"/>
          <w:b/>
          <w:bCs/>
          <w:sz w:val="40"/>
          <w:szCs w:val="40"/>
        </w:rPr>
        <w:lastRenderedPageBreak/>
        <w:t>S</w:t>
      </w:r>
      <w:r>
        <w:rPr>
          <w:rFonts w:ascii="Arial" w:hAnsi="Arial" w:cs="Arial"/>
          <w:b/>
          <w:bCs/>
          <w:sz w:val="40"/>
          <w:szCs w:val="40"/>
        </w:rPr>
        <w:t>7</w:t>
      </w:r>
    </w:p>
    <w:p w14:paraId="3B4323B9" w14:textId="77777777" w:rsidR="005369EC" w:rsidRPr="004C3429" w:rsidRDefault="005369EC" w:rsidP="00B16CE8">
      <w:pPr>
        <w:spacing w:line="360" w:lineRule="auto"/>
        <w:rPr>
          <w:rFonts w:ascii="Arial" w:hAnsi="Arial" w:cs="Arial"/>
          <w:sz w:val="24"/>
          <w:szCs w:val="24"/>
        </w:rPr>
      </w:pPr>
      <w:r w:rsidRPr="004C3429">
        <w:rPr>
          <w:rFonts w:ascii="Arial" w:hAnsi="Arial" w:cs="Arial"/>
          <w:noProof/>
          <w:sz w:val="24"/>
          <w:szCs w:val="24"/>
        </w:rPr>
        <w:drawing>
          <wp:inline distT="0" distB="0" distL="0" distR="0" wp14:anchorId="48EED61E" wp14:editId="66331AC5">
            <wp:extent cx="5715000" cy="3225800"/>
            <wp:effectExtent l="0" t="0" r="0" b="0"/>
            <wp:docPr id="135228510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715000" cy="3225800"/>
                    </a:xfrm>
                    <a:prstGeom prst="rect">
                      <a:avLst/>
                    </a:prstGeom>
                    <a:noFill/>
                    <a:ln>
                      <a:noFill/>
                    </a:ln>
                  </pic:spPr>
                </pic:pic>
              </a:graphicData>
            </a:graphic>
          </wp:inline>
        </w:drawing>
      </w:r>
    </w:p>
    <w:p w14:paraId="591F0961" w14:textId="77777777" w:rsidR="006F4584" w:rsidRDefault="006F4584" w:rsidP="00B16CE8">
      <w:pPr>
        <w:spacing w:line="360" w:lineRule="auto"/>
        <w:rPr>
          <w:color w:val="196B24" w:themeColor="accent3"/>
        </w:rPr>
      </w:pPr>
    </w:p>
    <w:p w14:paraId="3477279D" w14:textId="64D55724" w:rsidR="000043AF" w:rsidRPr="000043AF" w:rsidRDefault="006F4584" w:rsidP="00B16CE8">
      <w:pPr>
        <w:pStyle w:val="ListParagraph"/>
        <w:numPr>
          <w:ilvl w:val="0"/>
          <w:numId w:val="13"/>
        </w:numPr>
        <w:spacing w:line="360" w:lineRule="auto"/>
        <w:rPr>
          <w:rFonts w:ascii="Arial" w:hAnsi="Arial" w:cs="Arial"/>
          <w:sz w:val="24"/>
          <w:szCs w:val="24"/>
        </w:rPr>
      </w:pPr>
      <w:r w:rsidRPr="000043AF">
        <w:rPr>
          <w:rFonts w:ascii="Arial" w:hAnsi="Arial" w:cs="Arial"/>
          <w:sz w:val="24"/>
          <w:szCs w:val="24"/>
        </w:rPr>
        <w:t xml:space="preserve">Trust within teams is built up through small interactions, </w:t>
      </w:r>
      <w:r w:rsidR="00995514" w:rsidRPr="000043AF">
        <w:rPr>
          <w:rFonts w:ascii="Arial" w:hAnsi="Arial" w:cs="Arial"/>
          <w:sz w:val="24"/>
          <w:szCs w:val="24"/>
        </w:rPr>
        <w:t>bonds,</w:t>
      </w:r>
      <w:r w:rsidRPr="000043AF">
        <w:rPr>
          <w:rFonts w:ascii="Arial" w:hAnsi="Arial" w:cs="Arial"/>
          <w:sz w:val="24"/>
          <w:szCs w:val="24"/>
        </w:rPr>
        <w:t xml:space="preserve"> and familiarity over time therefore, encourage development of relationships and team cohesion through team building and collaboration (Lamb, 2019; Cioca, 2020). </w:t>
      </w:r>
    </w:p>
    <w:p w14:paraId="571FFE49" w14:textId="50A71255" w:rsidR="006F4584" w:rsidRPr="000043AF" w:rsidRDefault="000043AF" w:rsidP="00B16CE8">
      <w:pPr>
        <w:pStyle w:val="ListParagraph"/>
        <w:numPr>
          <w:ilvl w:val="0"/>
          <w:numId w:val="13"/>
        </w:numPr>
        <w:spacing w:line="360" w:lineRule="auto"/>
        <w:rPr>
          <w:rFonts w:ascii="Arial" w:hAnsi="Arial" w:cs="Arial"/>
          <w:sz w:val="24"/>
          <w:szCs w:val="24"/>
        </w:rPr>
      </w:pPr>
      <w:r w:rsidRPr="000043AF">
        <w:rPr>
          <w:rFonts w:ascii="Arial" w:hAnsi="Arial" w:cs="Arial"/>
          <w:sz w:val="24"/>
          <w:szCs w:val="24"/>
        </w:rPr>
        <w:t>L</w:t>
      </w:r>
      <w:r w:rsidR="006F4584" w:rsidRPr="000043AF">
        <w:rPr>
          <w:rFonts w:ascii="Arial" w:hAnsi="Arial" w:cs="Arial"/>
          <w:sz w:val="24"/>
          <w:szCs w:val="24"/>
        </w:rPr>
        <w:t>ine managers creating a positive team culture will build psychological safety. Research shows that understanding how team members individually work, proactively knowledge sharing for transparency, and celebrating credit and recognition as a team will create psychological safety (McKinsey &amp; Company, 2021; Friedman, 2021).</w:t>
      </w:r>
    </w:p>
    <w:p w14:paraId="227E2452" w14:textId="77777777" w:rsidR="005369EC" w:rsidRPr="004C3429" w:rsidRDefault="005369EC" w:rsidP="00B16CE8">
      <w:pPr>
        <w:spacing w:line="360" w:lineRule="auto"/>
        <w:rPr>
          <w:rFonts w:ascii="Arial" w:hAnsi="Arial" w:cs="Arial"/>
          <w:sz w:val="24"/>
          <w:szCs w:val="24"/>
        </w:rPr>
      </w:pPr>
    </w:p>
    <w:p w14:paraId="3A544F81" w14:textId="77777777" w:rsidR="005369EC" w:rsidRPr="004C3429" w:rsidRDefault="005369EC" w:rsidP="00B16CE8">
      <w:pPr>
        <w:spacing w:line="360" w:lineRule="auto"/>
        <w:rPr>
          <w:rFonts w:ascii="Arial" w:hAnsi="Arial" w:cs="Arial"/>
          <w:sz w:val="24"/>
          <w:szCs w:val="24"/>
        </w:rPr>
      </w:pPr>
    </w:p>
    <w:p w14:paraId="38BE61BA" w14:textId="77777777" w:rsidR="005369EC" w:rsidRPr="004C3429" w:rsidRDefault="005369EC" w:rsidP="00B16CE8">
      <w:pPr>
        <w:spacing w:line="360" w:lineRule="auto"/>
        <w:rPr>
          <w:rFonts w:ascii="Arial" w:hAnsi="Arial" w:cs="Arial"/>
          <w:sz w:val="24"/>
          <w:szCs w:val="24"/>
        </w:rPr>
      </w:pPr>
    </w:p>
    <w:p w14:paraId="7CDF9E0C" w14:textId="77777777" w:rsidR="005369EC" w:rsidRPr="004C3429" w:rsidRDefault="005369EC" w:rsidP="00B16CE8">
      <w:pPr>
        <w:spacing w:line="360" w:lineRule="auto"/>
        <w:rPr>
          <w:rFonts w:ascii="Arial" w:hAnsi="Arial" w:cs="Arial"/>
          <w:sz w:val="24"/>
          <w:szCs w:val="24"/>
        </w:rPr>
      </w:pPr>
    </w:p>
    <w:p w14:paraId="27CCC702" w14:textId="77777777" w:rsidR="005369EC" w:rsidRPr="004C3429" w:rsidRDefault="005369EC" w:rsidP="00B16CE8">
      <w:pPr>
        <w:spacing w:line="360" w:lineRule="auto"/>
        <w:rPr>
          <w:rFonts w:ascii="Arial" w:hAnsi="Arial" w:cs="Arial"/>
          <w:sz w:val="24"/>
          <w:szCs w:val="24"/>
        </w:rPr>
      </w:pPr>
    </w:p>
    <w:p w14:paraId="483E107F" w14:textId="77777777" w:rsidR="005369EC" w:rsidRPr="004C3429" w:rsidRDefault="005369EC" w:rsidP="00B16CE8">
      <w:pPr>
        <w:spacing w:line="360" w:lineRule="auto"/>
        <w:rPr>
          <w:rFonts w:ascii="Arial" w:hAnsi="Arial" w:cs="Arial"/>
          <w:sz w:val="24"/>
          <w:szCs w:val="24"/>
        </w:rPr>
      </w:pPr>
    </w:p>
    <w:p w14:paraId="638E62E6" w14:textId="7A512C88" w:rsidR="000043AF" w:rsidRPr="004C3429" w:rsidRDefault="005E0DF4" w:rsidP="00B16CE8">
      <w:pPr>
        <w:spacing w:line="360" w:lineRule="auto"/>
        <w:rPr>
          <w:rFonts w:ascii="Arial" w:hAnsi="Arial" w:cs="Arial"/>
          <w:sz w:val="24"/>
          <w:szCs w:val="24"/>
        </w:rPr>
      </w:pPr>
      <w:r w:rsidRPr="008221DB">
        <w:rPr>
          <w:rFonts w:ascii="Arial" w:hAnsi="Arial" w:cs="Arial"/>
          <w:b/>
          <w:bCs/>
          <w:sz w:val="40"/>
          <w:szCs w:val="40"/>
        </w:rPr>
        <w:lastRenderedPageBreak/>
        <w:t>S</w:t>
      </w:r>
      <w:r>
        <w:rPr>
          <w:rFonts w:ascii="Arial" w:hAnsi="Arial" w:cs="Arial"/>
          <w:b/>
          <w:bCs/>
          <w:sz w:val="40"/>
          <w:szCs w:val="40"/>
        </w:rPr>
        <w:t>8</w:t>
      </w:r>
    </w:p>
    <w:p w14:paraId="3B8F6500" w14:textId="77777777" w:rsidR="005369EC" w:rsidRPr="004C3429" w:rsidRDefault="005369EC" w:rsidP="00B16CE8">
      <w:pPr>
        <w:spacing w:line="360" w:lineRule="auto"/>
        <w:rPr>
          <w:rFonts w:ascii="Arial" w:hAnsi="Arial" w:cs="Arial"/>
          <w:sz w:val="24"/>
          <w:szCs w:val="24"/>
        </w:rPr>
      </w:pPr>
      <w:r w:rsidRPr="004C3429">
        <w:rPr>
          <w:rFonts w:ascii="Arial" w:hAnsi="Arial" w:cs="Arial"/>
          <w:noProof/>
          <w:sz w:val="24"/>
          <w:szCs w:val="24"/>
        </w:rPr>
        <w:drawing>
          <wp:inline distT="0" distB="0" distL="0" distR="0" wp14:anchorId="7F37475F" wp14:editId="61B7E0AC">
            <wp:extent cx="5715000" cy="3225800"/>
            <wp:effectExtent l="0" t="0" r="0" b="0"/>
            <wp:docPr id="125937314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715000" cy="3225800"/>
                    </a:xfrm>
                    <a:prstGeom prst="rect">
                      <a:avLst/>
                    </a:prstGeom>
                    <a:noFill/>
                    <a:ln>
                      <a:noFill/>
                    </a:ln>
                  </pic:spPr>
                </pic:pic>
              </a:graphicData>
            </a:graphic>
          </wp:inline>
        </w:drawing>
      </w:r>
    </w:p>
    <w:p w14:paraId="59464C2C" w14:textId="77777777" w:rsidR="003D4135" w:rsidRDefault="003D4135" w:rsidP="00B16CE8">
      <w:pPr>
        <w:spacing w:line="360" w:lineRule="auto"/>
        <w:rPr>
          <w:color w:val="196B24" w:themeColor="accent3"/>
        </w:rPr>
      </w:pPr>
    </w:p>
    <w:p w14:paraId="53553EAA" w14:textId="3B98356C" w:rsidR="003D4135" w:rsidRPr="003D4135" w:rsidRDefault="003D4135" w:rsidP="00B16CE8">
      <w:pPr>
        <w:spacing w:line="360" w:lineRule="auto"/>
        <w:rPr>
          <w:rFonts w:ascii="Arial" w:hAnsi="Arial" w:cs="Arial"/>
          <w:sz w:val="24"/>
          <w:szCs w:val="24"/>
        </w:rPr>
      </w:pPr>
      <w:r w:rsidRPr="003D4135">
        <w:rPr>
          <w:rFonts w:ascii="Arial" w:hAnsi="Arial" w:cs="Arial"/>
          <w:sz w:val="24"/>
          <w:szCs w:val="24"/>
        </w:rPr>
        <w:t xml:space="preserve">Organising knowledge whereby, how information is distributed and represented in the team. If this is done effectively, team cognition will develop whereby, collective knowledge and thinking processes occur, which significantly influences team performance (Fernandez </w:t>
      </w:r>
      <w:r w:rsidRPr="003D4135">
        <w:rPr>
          <w:rFonts w:ascii="Arial" w:hAnsi="Arial" w:cs="Arial"/>
          <w:i/>
          <w:iCs/>
          <w:sz w:val="24"/>
          <w:szCs w:val="24"/>
        </w:rPr>
        <w:t>et al</w:t>
      </w:r>
      <w:r w:rsidRPr="003D4135">
        <w:rPr>
          <w:rFonts w:ascii="Arial" w:hAnsi="Arial" w:cs="Arial"/>
          <w:sz w:val="24"/>
          <w:szCs w:val="24"/>
        </w:rPr>
        <w:t>., 2017). To create team cognition, line managers can:</w:t>
      </w:r>
    </w:p>
    <w:p w14:paraId="0851D1A8" w14:textId="62F89B1E" w:rsidR="003D4135" w:rsidRPr="003D4135" w:rsidRDefault="003D4135" w:rsidP="00B16CE8">
      <w:pPr>
        <w:pStyle w:val="ListParagraph"/>
        <w:numPr>
          <w:ilvl w:val="0"/>
          <w:numId w:val="4"/>
        </w:numPr>
        <w:spacing w:line="360" w:lineRule="auto"/>
        <w:rPr>
          <w:rFonts w:ascii="Arial" w:hAnsi="Arial" w:cs="Arial"/>
          <w:sz w:val="24"/>
          <w:szCs w:val="24"/>
        </w:rPr>
      </w:pPr>
      <w:r w:rsidRPr="003D4135">
        <w:rPr>
          <w:rFonts w:ascii="Arial" w:hAnsi="Arial" w:cs="Arial"/>
          <w:sz w:val="24"/>
          <w:szCs w:val="24"/>
        </w:rPr>
        <w:t xml:space="preserve">Ensure personal knowledge and experience is stored </w:t>
      </w:r>
      <w:r w:rsidR="00D45A27">
        <w:rPr>
          <w:rFonts w:ascii="Arial" w:hAnsi="Arial" w:cs="Arial"/>
          <w:sz w:val="24"/>
          <w:szCs w:val="24"/>
        </w:rPr>
        <w:t>and</w:t>
      </w:r>
      <w:r w:rsidRPr="003D4135">
        <w:rPr>
          <w:rFonts w:ascii="Arial" w:hAnsi="Arial" w:cs="Arial"/>
          <w:sz w:val="24"/>
          <w:szCs w:val="24"/>
        </w:rPr>
        <w:t xml:space="preserve"> can be accessed by the wider team. </w:t>
      </w:r>
    </w:p>
    <w:p w14:paraId="45E4E1F6" w14:textId="77777777" w:rsidR="003D4135" w:rsidRPr="003D4135" w:rsidRDefault="003D4135" w:rsidP="00B16CE8">
      <w:pPr>
        <w:pStyle w:val="ListParagraph"/>
        <w:numPr>
          <w:ilvl w:val="0"/>
          <w:numId w:val="4"/>
        </w:numPr>
        <w:spacing w:line="360" w:lineRule="auto"/>
        <w:rPr>
          <w:rFonts w:ascii="Arial" w:hAnsi="Arial" w:cs="Arial"/>
          <w:sz w:val="24"/>
          <w:szCs w:val="24"/>
        </w:rPr>
      </w:pPr>
      <w:r w:rsidRPr="003D4135">
        <w:rPr>
          <w:rFonts w:ascii="Arial" w:hAnsi="Arial" w:cs="Arial"/>
          <w:sz w:val="24"/>
          <w:szCs w:val="24"/>
        </w:rPr>
        <w:t xml:space="preserve">Ensure team members are aware of who holds what information within the team and across the organisation. </w:t>
      </w:r>
    </w:p>
    <w:p w14:paraId="78BD8297" w14:textId="77777777" w:rsidR="003D4135" w:rsidRPr="003D4135" w:rsidRDefault="003D4135" w:rsidP="00B16CE8">
      <w:pPr>
        <w:pStyle w:val="ListParagraph"/>
        <w:numPr>
          <w:ilvl w:val="0"/>
          <w:numId w:val="4"/>
        </w:numPr>
        <w:spacing w:line="360" w:lineRule="auto"/>
        <w:rPr>
          <w:rFonts w:ascii="Arial" w:hAnsi="Arial" w:cs="Arial"/>
          <w:sz w:val="24"/>
          <w:szCs w:val="24"/>
        </w:rPr>
      </w:pPr>
      <w:r w:rsidRPr="003D4135">
        <w:rPr>
          <w:rFonts w:ascii="Arial" w:hAnsi="Arial" w:cs="Arial"/>
          <w:sz w:val="24"/>
          <w:szCs w:val="24"/>
        </w:rPr>
        <w:t>Create channels for knowledge sharing and information exchange and praise team members who are actively sharing information.</w:t>
      </w:r>
    </w:p>
    <w:p w14:paraId="1947CE19" w14:textId="77777777" w:rsidR="003D4135" w:rsidRPr="003D4135" w:rsidRDefault="003D4135" w:rsidP="00B16CE8">
      <w:pPr>
        <w:spacing w:line="360" w:lineRule="auto"/>
        <w:rPr>
          <w:rFonts w:ascii="Arial" w:hAnsi="Arial" w:cs="Arial"/>
          <w:sz w:val="24"/>
          <w:szCs w:val="24"/>
        </w:rPr>
      </w:pPr>
      <w:r w:rsidRPr="003D4135">
        <w:rPr>
          <w:rFonts w:ascii="Arial" w:hAnsi="Arial" w:cs="Arial"/>
          <w:sz w:val="24"/>
          <w:szCs w:val="24"/>
        </w:rPr>
        <w:t xml:space="preserve">(Young and Gifford, 2023). </w:t>
      </w:r>
    </w:p>
    <w:p w14:paraId="579DD04C" w14:textId="77777777" w:rsidR="005369EC" w:rsidRPr="004C3429" w:rsidRDefault="005369EC" w:rsidP="00B16CE8">
      <w:pPr>
        <w:spacing w:line="360" w:lineRule="auto"/>
        <w:rPr>
          <w:rFonts w:ascii="Arial" w:hAnsi="Arial" w:cs="Arial"/>
          <w:sz w:val="24"/>
          <w:szCs w:val="24"/>
        </w:rPr>
      </w:pPr>
    </w:p>
    <w:p w14:paraId="09D1622F" w14:textId="77777777" w:rsidR="005369EC" w:rsidRPr="004C3429" w:rsidRDefault="005369EC" w:rsidP="00B16CE8">
      <w:pPr>
        <w:spacing w:line="360" w:lineRule="auto"/>
        <w:rPr>
          <w:rFonts w:ascii="Arial" w:hAnsi="Arial" w:cs="Arial"/>
          <w:sz w:val="24"/>
          <w:szCs w:val="24"/>
        </w:rPr>
      </w:pPr>
    </w:p>
    <w:p w14:paraId="4ACE6D8A" w14:textId="77777777" w:rsidR="005369EC" w:rsidRDefault="005369EC" w:rsidP="00B16CE8">
      <w:pPr>
        <w:spacing w:line="360" w:lineRule="auto"/>
        <w:rPr>
          <w:rFonts w:ascii="Arial" w:hAnsi="Arial" w:cs="Arial"/>
          <w:sz w:val="24"/>
          <w:szCs w:val="24"/>
        </w:rPr>
      </w:pPr>
    </w:p>
    <w:p w14:paraId="662FB6C2" w14:textId="77777777" w:rsidR="003D4135" w:rsidRDefault="003D4135" w:rsidP="00B16CE8">
      <w:pPr>
        <w:spacing w:line="360" w:lineRule="auto"/>
        <w:rPr>
          <w:rFonts w:ascii="Arial" w:hAnsi="Arial" w:cs="Arial"/>
          <w:sz w:val="24"/>
          <w:szCs w:val="24"/>
        </w:rPr>
      </w:pPr>
    </w:p>
    <w:p w14:paraId="3E67C200" w14:textId="7AA1CFAA" w:rsidR="003D4135" w:rsidRPr="004C3429" w:rsidRDefault="005E0DF4" w:rsidP="00B16CE8">
      <w:pPr>
        <w:spacing w:line="360" w:lineRule="auto"/>
        <w:rPr>
          <w:rFonts w:ascii="Arial" w:hAnsi="Arial" w:cs="Arial"/>
          <w:sz w:val="24"/>
          <w:szCs w:val="24"/>
        </w:rPr>
      </w:pPr>
      <w:r w:rsidRPr="008221DB">
        <w:rPr>
          <w:rFonts w:ascii="Arial" w:hAnsi="Arial" w:cs="Arial"/>
          <w:b/>
          <w:bCs/>
          <w:sz w:val="40"/>
          <w:szCs w:val="40"/>
        </w:rPr>
        <w:lastRenderedPageBreak/>
        <w:t>S</w:t>
      </w:r>
      <w:r>
        <w:rPr>
          <w:rFonts w:ascii="Arial" w:hAnsi="Arial" w:cs="Arial"/>
          <w:b/>
          <w:bCs/>
          <w:sz w:val="40"/>
          <w:szCs w:val="40"/>
        </w:rPr>
        <w:t>9</w:t>
      </w:r>
    </w:p>
    <w:p w14:paraId="23E41C32" w14:textId="77777777" w:rsidR="005369EC" w:rsidRPr="004C3429" w:rsidRDefault="005369EC" w:rsidP="00B16CE8">
      <w:pPr>
        <w:spacing w:line="360" w:lineRule="auto"/>
        <w:rPr>
          <w:rFonts w:ascii="Arial" w:hAnsi="Arial" w:cs="Arial"/>
          <w:sz w:val="24"/>
          <w:szCs w:val="24"/>
        </w:rPr>
      </w:pPr>
      <w:r w:rsidRPr="004C3429">
        <w:rPr>
          <w:rFonts w:ascii="Arial" w:hAnsi="Arial" w:cs="Arial"/>
          <w:noProof/>
          <w:sz w:val="24"/>
          <w:szCs w:val="24"/>
        </w:rPr>
        <w:drawing>
          <wp:inline distT="0" distB="0" distL="0" distR="0" wp14:anchorId="40FA219F" wp14:editId="4C793A21">
            <wp:extent cx="5715000" cy="3225800"/>
            <wp:effectExtent l="0" t="0" r="0" b="0"/>
            <wp:docPr id="736569492"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715000" cy="3225800"/>
                    </a:xfrm>
                    <a:prstGeom prst="rect">
                      <a:avLst/>
                    </a:prstGeom>
                    <a:noFill/>
                    <a:ln>
                      <a:noFill/>
                    </a:ln>
                  </pic:spPr>
                </pic:pic>
              </a:graphicData>
            </a:graphic>
          </wp:inline>
        </w:drawing>
      </w:r>
    </w:p>
    <w:p w14:paraId="6D8C96F8" w14:textId="77777777" w:rsidR="005369EC" w:rsidRPr="004C3429" w:rsidRDefault="005369EC" w:rsidP="00B16CE8">
      <w:pPr>
        <w:spacing w:line="360" w:lineRule="auto"/>
        <w:rPr>
          <w:rFonts w:ascii="Arial" w:hAnsi="Arial" w:cs="Arial"/>
          <w:sz w:val="24"/>
          <w:szCs w:val="24"/>
        </w:rPr>
      </w:pPr>
    </w:p>
    <w:p w14:paraId="3CF4FC4E" w14:textId="77777777" w:rsidR="0024230E" w:rsidRPr="0024230E" w:rsidRDefault="0024230E" w:rsidP="00B16CE8">
      <w:pPr>
        <w:spacing w:line="360" w:lineRule="auto"/>
        <w:rPr>
          <w:rFonts w:ascii="Arial" w:hAnsi="Arial" w:cs="Arial"/>
          <w:sz w:val="24"/>
          <w:szCs w:val="24"/>
        </w:rPr>
      </w:pPr>
      <w:r w:rsidRPr="0024230E">
        <w:rPr>
          <w:rFonts w:ascii="Arial" w:hAnsi="Arial" w:cs="Arial"/>
          <w:sz w:val="24"/>
          <w:szCs w:val="24"/>
        </w:rPr>
        <w:t>Understanding how teams form and develop is essential for line managers to manage high-performing teams. A framework, such as Tuckman’s model, outlines the five main stages of team development namely;</w:t>
      </w:r>
    </w:p>
    <w:p w14:paraId="1D8018E0" w14:textId="33C1A1B7" w:rsidR="0024230E" w:rsidRDefault="0024230E" w:rsidP="00B16CE8">
      <w:pPr>
        <w:pStyle w:val="ListParagraph"/>
        <w:numPr>
          <w:ilvl w:val="0"/>
          <w:numId w:val="14"/>
        </w:numPr>
        <w:spacing w:line="360" w:lineRule="auto"/>
        <w:rPr>
          <w:rFonts w:ascii="Arial" w:hAnsi="Arial" w:cs="Arial"/>
          <w:sz w:val="24"/>
          <w:szCs w:val="24"/>
        </w:rPr>
      </w:pPr>
      <w:r w:rsidRPr="0024230E">
        <w:rPr>
          <w:rFonts w:ascii="Arial" w:hAnsi="Arial" w:cs="Arial"/>
          <w:sz w:val="24"/>
          <w:szCs w:val="24"/>
        </w:rPr>
        <w:t xml:space="preserve">Forming – </w:t>
      </w:r>
      <w:r w:rsidR="000B3FB6">
        <w:rPr>
          <w:rFonts w:ascii="Arial" w:hAnsi="Arial" w:cs="Arial"/>
          <w:sz w:val="24"/>
          <w:szCs w:val="24"/>
        </w:rPr>
        <w:t>P</w:t>
      </w:r>
      <w:r w:rsidRPr="0024230E">
        <w:rPr>
          <w:rFonts w:ascii="Arial" w:hAnsi="Arial" w:cs="Arial"/>
          <w:sz w:val="24"/>
          <w:szCs w:val="24"/>
        </w:rPr>
        <w:t xml:space="preserve">urpose, role and team dynamics are not established. </w:t>
      </w:r>
    </w:p>
    <w:p w14:paraId="5D5D5DD5" w14:textId="11400BC0" w:rsidR="005E16F1" w:rsidRPr="0024230E" w:rsidRDefault="005E16F1" w:rsidP="00B16CE8">
      <w:pPr>
        <w:pStyle w:val="ListParagraph"/>
        <w:numPr>
          <w:ilvl w:val="1"/>
          <w:numId w:val="14"/>
        </w:numPr>
        <w:spacing w:line="360" w:lineRule="auto"/>
        <w:rPr>
          <w:rFonts w:ascii="Arial" w:hAnsi="Arial" w:cs="Arial"/>
          <w:sz w:val="24"/>
          <w:szCs w:val="24"/>
        </w:rPr>
      </w:pPr>
      <w:r w:rsidRPr="0024230E">
        <w:rPr>
          <w:rFonts w:ascii="Arial" w:hAnsi="Arial" w:cs="Arial"/>
          <w:sz w:val="24"/>
          <w:szCs w:val="24"/>
        </w:rPr>
        <w:t xml:space="preserve">Establish goals, facilitate </w:t>
      </w:r>
      <w:r w:rsidR="0032120C" w:rsidRPr="0024230E">
        <w:rPr>
          <w:rFonts w:ascii="Arial" w:hAnsi="Arial" w:cs="Arial"/>
          <w:sz w:val="24"/>
          <w:szCs w:val="24"/>
        </w:rPr>
        <w:t>introductions,</w:t>
      </w:r>
      <w:r w:rsidRPr="0024230E">
        <w:rPr>
          <w:rFonts w:ascii="Arial" w:hAnsi="Arial" w:cs="Arial"/>
          <w:sz w:val="24"/>
          <w:szCs w:val="24"/>
        </w:rPr>
        <w:t xml:space="preserve"> and encourage open communication.</w:t>
      </w:r>
    </w:p>
    <w:p w14:paraId="5647095D" w14:textId="576C1CCC" w:rsidR="0024230E" w:rsidRDefault="0024230E" w:rsidP="00B16CE8">
      <w:pPr>
        <w:pStyle w:val="ListParagraph"/>
        <w:numPr>
          <w:ilvl w:val="0"/>
          <w:numId w:val="14"/>
        </w:numPr>
        <w:spacing w:line="360" w:lineRule="auto"/>
        <w:rPr>
          <w:rFonts w:ascii="Arial" w:hAnsi="Arial" w:cs="Arial"/>
          <w:sz w:val="24"/>
          <w:szCs w:val="24"/>
        </w:rPr>
      </w:pPr>
      <w:r w:rsidRPr="0024230E">
        <w:rPr>
          <w:rFonts w:ascii="Arial" w:hAnsi="Arial" w:cs="Arial"/>
          <w:sz w:val="24"/>
          <w:szCs w:val="24"/>
        </w:rPr>
        <w:t xml:space="preserve">Storming – Conflict may </w:t>
      </w:r>
      <w:r w:rsidR="0032120C" w:rsidRPr="0024230E">
        <w:rPr>
          <w:rFonts w:ascii="Arial" w:hAnsi="Arial" w:cs="Arial"/>
          <w:sz w:val="24"/>
          <w:szCs w:val="24"/>
        </w:rPr>
        <w:t>occur,</w:t>
      </w:r>
      <w:r w:rsidRPr="0024230E">
        <w:rPr>
          <w:rFonts w:ascii="Arial" w:hAnsi="Arial" w:cs="Arial"/>
          <w:sz w:val="24"/>
          <w:szCs w:val="24"/>
        </w:rPr>
        <w:t xml:space="preserve"> and boundaries challenged. </w:t>
      </w:r>
    </w:p>
    <w:p w14:paraId="35EEF7A4" w14:textId="2B9F1B28" w:rsidR="005E16F1" w:rsidRPr="0024230E" w:rsidRDefault="005E16F1" w:rsidP="00B16CE8">
      <w:pPr>
        <w:pStyle w:val="ListParagraph"/>
        <w:numPr>
          <w:ilvl w:val="1"/>
          <w:numId w:val="14"/>
        </w:numPr>
        <w:spacing w:line="360" w:lineRule="auto"/>
        <w:rPr>
          <w:rFonts w:ascii="Arial" w:hAnsi="Arial" w:cs="Arial"/>
          <w:sz w:val="24"/>
          <w:szCs w:val="24"/>
        </w:rPr>
      </w:pPr>
      <w:r w:rsidRPr="0024230E">
        <w:rPr>
          <w:rFonts w:ascii="Arial" w:hAnsi="Arial" w:cs="Arial"/>
          <w:sz w:val="24"/>
          <w:szCs w:val="24"/>
        </w:rPr>
        <w:t>Establish clear processes, respond to conflict to create harmony, and develop a culture of trust.</w:t>
      </w:r>
    </w:p>
    <w:p w14:paraId="7E3F1344" w14:textId="7EB4C90E" w:rsidR="0024230E" w:rsidRDefault="0024230E" w:rsidP="00B16CE8">
      <w:pPr>
        <w:pStyle w:val="ListParagraph"/>
        <w:numPr>
          <w:ilvl w:val="0"/>
          <w:numId w:val="14"/>
        </w:numPr>
        <w:spacing w:line="360" w:lineRule="auto"/>
        <w:rPr>
          <w:rFonts w:ascii="Arial" w:hAnsi="Arial" w:cs="Arial"/>
          <w:sz w:val="24"/>
          <w:szCs w:val="24"/>
        </w:rPr>
      </w:pPr>
      <w:r w:rsidRPr="0024230E">
        <w:rPr>
          <w:rFonts w:ascii="Arial" w:hAnsi="Arial" w:cs="Arial"/>
          <w:sz w:val="24"/>
          <w:szCs w:val="24"/>
        </w:rPr>
        <w:t xml:space="preserve">Norming – Relationships are </w:t>
      </w:r>
      <w:r w:rsidR="0032120C" w:rsidRPr="0024230E">
        <w:rPr>
          <w:rFonts w:ascii="Arial" w:hAnsi="Arial" w:cs="Arial"/>
          <w:sz w:val="24"/>
          <w:szCs w:val="24"/>
        </w:rPr>
        <w:t>settled,</w:t>
      </w:r>
      <w:r w:rsidRPr="0024230E">
        <w:rPr>
          <w:rFonts w:ascii="Arial" w:hAnsi="Arial" w:cs="Arial"/>
          <w:sz w:val="24"/>
          <w:szCs w:val="24"/>
        </w:rPr>
        <w:t xml:space="preserve"> and</w:t>
      </w:r>
      <w:r w:rsidR="000B3FB6">
        <w:rPr>
          <w:rFonts w:ascii="Arial" w:hAnsi="Arial" w:cs="Arial"/>
          <w:sz w:val="24"/>
          <w:szCs w:val="24"/>
        </w:rPr>
        <w:t xml:space="preserve"> the</w:t>
      </w:r>
      <w:r w:rsidRPr="0024230E">
        <w:rPr>
          <w:rFonts w:ascii="Arial" w:hAnsi="Arial" w:cs="Arial"/>
          <w:sz w:val="24"/>
          <w:szCs w:val="24"/>
        </w:rPr>
        <w:t xml:space="preserve"> team </w:t>
      </w:r>
      <w:r w:rsidR="000B3FB6">
        <w:rPr>
          <w:rFonts w:ascii="Arial" w:hAnsi="Arial" w:cs="Arial"/>
          <w:sz w:val="24"/>
          <w:szCs w:val="24"/>
        </w:rPr>
        <w:t xml:space="preserve">is </w:t>
      </w:r>
      <w:r w:rsidRPr="0024230E">
        <w:rPr>
          <w:rFonts w:ascii="Arial" w:hAnsi="Arial" w:cs="Arial"/>
          <w:sz w:val="24"/>
          <w:szCs w:val="24"/>
        </w:rPr>
        <w:t xml:space="preserve">committed to its purpose and goals. </w:t>
      </w:r>
    </w:p>
    <w:p w14:paraId="16C8113E" w14:textId="3668B1A0" w:rsidR="005E16F1" w:rsidRPr="0024230E" w:rsidRDefault="005E16F1" w:rsidP="00B16CE8">
      <w:pPr>
        <w:pStyle w:val="ListParagraph"/>
        <w:numPr>
          <w:ilvl w:val="1"/>
          <w:numId w:val="14"/>
        </w:numPr>
        <w:spacing w:line="360" w:lineRule="auto"/>
        <w:rPr>
          <w:rFonts w:ascii="Arial" w:hAnsi="Arial" w:cs="Arial"/>
          <w:sz w:val="24"/>
          <w:szCs w:val="24"/>
        </w:rPr>
      </w:pPr>
      <w:r w:rsidRPr="0024230E">
        <w:rPr>
          <w:rFonts w:ascii="Arial" w:hAnsi="Arial" w:cs="Arial"/>
          <w:sz w:val="24"/>
          <w:szCs w:val="24"/>
        </w:rPr>
        <w:t>Continue facilitating collaboration and team cohesion.</w:t>
      </w:r>
    </w:p>
    <w:p w14:paraId="54D319C7" w14:textId="77777777" w:rsidR="0024230E" w:rsidRDefault="0024230E" w:rsidP="00B16CE8">
      <w:pPr>
        <w:pStyle w:val="ListParagraph"/>
        <w:numPr>
          <w:ilvl w:val="0"/>
          <w:numId w:val="14"/>
        </w:numPr>
        <w:spacing w:line="360" w:lineRule="auto"/>
        <w:rPr>
          <w:rFonts w:ascii="Arial" w:hAnsi="Arial" w:cs="Arial"/>
          <w:sz w:val="24"/>
          <w:szCs w:val="24"/>
        </w:rPr>
      </w:pPr>
      <w:r w:rsidRPr="0024230E">
        <w:rPr>
          <w:rFonts w:ascii="Arial" w:hAnsi="Arial" w:cs="Arial"/>
          <w:sz w:val="24"/>
          <w:szCs w:val="24"/>
        </w:rPr>
        <w:t xml:space="preserve">Performing – Roles and processes are structured and performing to full potential. </w:t>
      </w:r>
    </w:p>
    <w:p w14:paraId="1301890E" w14:textId="3CF39CE0" w:rsidR="005E16F1" w:rsidRPr="0024230E" w:rsidRDefault="005E16F1" w:rsidP="00B16CE8">
      <w:pPr>
        <w:pStyle w:val="ListParagraph"/>
        <w:numPr>
          <w:ilvl w:val="1"/>
          <w:numId w:val="14"/>
        </w:numPr>
        <w:spacing w:line="360" w:lineRule="auto"/>
        <w:rPr>
          <w:rFonts w:ascii="Arial" w:hAnsi="Arial" w:cs="Arial"/>
          <w:sz w:val="24"/>
          <w:szCs w:val="24"/>
        </w:rPr>
      </w:pPr>
      <w:r w:rsidRPr="0024230E">
        <w:rPr>
          <w:rFonts w:ascii="Arial" w:hAnsi="Arial" w:cs="Arial"/>
          <w:sz w:val="24"/>
          <w:szCs w:val="24"/>
        </w:rPr>
        <w:t>Empower team autonomy and growth.</w:t>
      </w:r>
    </w:p>
    <w:p w14:paraId="4190CDB8" w14:textId="77777777" w:rsidR="0024230E" w:rsidRDefault="0024230E" w:rsidP="00B16CE8">
      <w:pPr>
        <w:pStyle w:val="ListParagraph"/>
        <w:numPr>
          <w:ilvl w:val="0"/>
          <w:numId w:val="14"/>
        </w:numPr>
        <w:spacing w:line="360" w:lineRule="auto"/>
        <w:rPr>
          <w:rFonts w:ascii="Arial" w:hAnsi="Arial" w:cs="Arial"/>
          <w:sz w:val="24"/>
          <w:szCs w:val="24"/>
        </w:rPr>
      </w:pPr>
      <w:r w:rsidRPr="0024230E">
        <w:rPr>
          <w:rFonts w:ascii="Arial" w:hAnsi="Arial" w:cs="Arial"/>
          <w:sz w:val="24"/>
          <w:szCs w:val="24"/>
        </w:rPr>
        <w:t xml:space="preserve">Adjourning – Projects end and teams disbanded. </w:t>
      </w:r>
    </w:p>
    <w:p w14:paraId="79819C6C" w14:textId="5DF3CE22" w:rsidR="005E16F1" w:rsidRPr="0024230E" w:rsidRDefault="005E16F1" w:rsidP="00B16CE8">
      <w:pPr>
        <w:pStyle w:val="ListParagraph"/>
        <w:numPr>
          <w:ilvl w:val="1"/>
          <w:numId w:val="14"/>
        </w:numPr>
        <w:spacing w:line="360" w:lineRule="auto"/>
        <w:rPr>
          <w:rFonts w:ascii="Arial" w:hAnsi="Arial" w:cs="Arial"/>
          <w:sz w:val="24"/>
          <w:szCs w:val="24"/>
        </w:rPr>
      </w:pPr>
      <w:r w:rsidRPr="0024230E">
        <w:rPr>
          <w:rFonts w:ascii="Arial" w:hAnsi="Arial" w:cs="Arial"/>
          <w:sz w:val="24"/>
          <w:szCs w:val="24"/>
        </w:rPr>
        <w:t>Celebrate successes.</w:t>
      </w:r>
    </w:p>
    <w:p w14:paraId="6B30F14B" w14:textId="3E409BC7" w:rsidR="0024230E" w:rsidRPr="0024230E" w:rsidRDefault="0024230E" w:rsidP="00B16CE8">
      <w:pPr>
        <w:spacing w:line="360" w:lineRule="auto"/>
        <w:rPr>
          <w:rFonts w:ascii="Arial" w:hAnsi="Arial" w:cs="Arial"/>
          <w:sz w:val="24"/>
          <w:szCs w:val="24"/>
        </w:rPr>
      </w:pPr>
      <w:r w:rsidRPr="0024230E">
        <w:rPr>
          <w:rFonts w:ascii="Arial" w:hAnsi="Arial" w:cs="Arial"/>
          <w:sz w:val="24"/>
          <w:szCs w:val="24"/>
        </w:rPr>
        <w:lastRenderedPageBreak/>
        <w:t>(MindTools, no date-a; Stein, no date</w:t>
      </w:r>
      <w:r w:rsidR="005E16F1">
        <w:rPr>
          <w:rFonts w:ascii="Arial" w:hAnsi="Arial" w:cs="Arial"/>
          <w:sz w:val="24"/>
          <w:szCs w:val="24"/>
        </w:rPr>
        <w:t xml:space="preserve">; </w:t>
      </w:r>
      <w:r w:rsidR="005E16F1" w:rsidRPr="0024230E">
        <w:rPr>
          <w:rFonts w:ascii="Arial" w:hAnsi="Arial" w:cs="Arial"/>
          <w:sz w:val="24"/>
          <w:szCs w:val="24"/>
        </w:rPr>
        <w:t>Wallbridge, 2021</w:t>
      </w:r>
      <w:r w:rsidRPr="0024230E">
        <w:rPr>
          <w:rFonts w:ascii="Arial" w:hAnsi="Arial" w:cs="Arial"/>
          <w:sz w:val="24"/>
          <w:szCs w:val="24"/>
        </w:rPr>
        <w:t>).</w:t>
      </w:r>
    </w:p>
    <w:p w14:paraId="24AD9FEB" w14:textId="77777777" w:rsidR="005369EC" w:rsidRDefault="005369EC" w:rsidP="00B16CE8">
      <w:pPr>
        <w:spacing w:line="360" w:lineRule="auto"/>
        <w:rPr>
          <w:rFonts w:ascii="Arial" w:hAnsi="Arial" w:cs="Arial"/>
          <w:sz w:val="24"/>
          <w:szCs w:val="24"/>
        </w:rPr>
      </w:pPr>
    </w:p>
    <w:p w14:paraId="25636D67" w14:textId="09681573" w:rsidR="003925FF" w:rsidRDefault="003925FF" w:rsidP="00B16CE8">
      <w:pPr>
        <w:spacing w:line="360" w:lineRule="auto"/>
        <w:rPr>
          <w:rFonts w:ascii="Arial" w:hAnsi="Arial" w:cs="Arial"/>
          <w:sz w:val="24"/>
          <w:szCs w:val="24"/>
        </w:rPr>
      </w:pPr>
    </w:p>
    <w:p w14:paraId="36018913" w14:textId="77777777" w:rsidR="00B16CE8" w:rsidRDefault="00B16CE8" w:rsidP="00B16CE8">
      <w:pPr>
        <w:spacing w:line="360" w:lineRule="auto"/>
        <w:rPr>
          <w:rFonts w:ascii="Arial" w:hAnsi="Arial" w:cs="Arial"/>
          <w:sz w:val="24"/>
          <w:szCs w:val="24"/>
        </w:rPr>
      </w:pPr>
    </w:p>
    <w:p w14:paraId="05158087" w14:textId="77777777" w:rsidR="00B16CE8" w:rsidRDefault="00B16CE8" w:rsidP="00B16CE8">
      <w:pPr>
        <w:spacing w:line="360" w:lineRule="auto"/>
        <w:rPr>
          <w:rFonts w:ascii="Arial" w:hAnsi="Arial" w:cs="Arial"/>
          <w:sz w:val="24"/>
          <w:szCs w:val="24"/>
        </w:rPr>
      </w:pPr>
    </w:p>
    <w:p w14:paraId="350C4A2A" w14:textId="77777777" w:rsidR="00B16CE8" w:rsidRDefault="00B16CE8" w:rsidP="00B16CE8">
      <w:pPr>
        <w:spacing w:line="360" w:lineRule="auto"/>
        <w:rPr>
          <w:rFonts w:ascii="Arial" w:hAnsi="Arial" w:cs="Arial"/>
          <w:sz w:val="24"/>
          <w:szCs w:val="24"/>
        </w:rPr>
      </w:pPr>
    </w:p>
    <w:p w14:paraId="36556C91" w14:textId="77777777" w:rsidR="00B16CE8" w:rsidRDefault="00B16CE8" w:rsidP="00B16CE8">
      <w:pPr>
        <w:spacing w:line="360" w:lineRule="auto"/>
        <w:rPr>
          <w:rFonts w:ascii="Arial" w:hAnsi="Arial" w:cs="Arial"/>
          <w:sz w:val="24"/>
          <w:szCs w:val="24"/>
        </w:rPr>
      </w:pPr>
    </w:p>
    <w:p w14:paraId="66312CBA" w14:textId="77777777" w:rsidR="00B16CE8" w:rsidRDefault="00B16CE8" w:rsidP="00B16CE8">
      <w:pPr>
        <w:spacing w:line="360" w:lineRule="auto"/>
        <w:rPr>
          <w:rFonts w:ascii="Arial" w:hAnsi="Arial" w:cs="Arial"/>
          <w:sz w:val="24"/>
          <w:szCs w:val="24"/>
        </w:rPr>
      </w:pPr>
    </w:p>
    <w:p w14:paraId="65B6E94F" w14:textId="77777777" w:rsidR="00B16CE8" w:rsidRDefault="00B16CE8" w:rsidP="00B16CE8">
      <w:pPr>
        <w:spacing w:line="360" w:lineRule="auto"/>
        <w:rPr>
          <w:rFonts w:ascii="Arial" w:hAnsi="Arial" w:cs="Arial"/>
          <w:sz w:val="24"/>
          <w:szCs w:val="24"/>
        </w:rPr>
      </w:pPr>
    </w:p>
    <w:p w14:paraId="5FA9A974" w14:textId="77777777" w:rsidR="00B16CE8" w:rsidRDefault="00B16CE8" w:rsidP="00B16CE8">
      <w:pPr>
        <w:spacing w:line="360" w:lineRule="auto"/>
        <w:rPr>
          <w:rFonts w:ascii="Arial" w:hAnsi="Arial" w:cs="Arial"/>
          <w:sz w:val="24"/>
          <w:szCs w:val="24"/>
        </w:rPr>
      </w:pPr>
    </w:p>
    <w:p w14:paraId="66FBCE14" w14:textId="77777777" w:rsidR="00B16CE8" w:rsidRDefault="00B16CE8" w:rsidP="00B16CE8">
      <w:pPr>
        <w:spacing w:line="360" w:lineRule="auto"/>
        <w:rPr>
          <w:rFonts w:ascii="Arial" w:hAnsi="Arial" w:cs="Arial"/>
          <w:sz w:val="24"/>
          <w:szCs w:val="24"/>
        </w:rPr>
      </w:pPr>
    </w:p>
    <w:p w14:paraId="40CD59B8" w14:textId="77777777" w:rsidR="00B16CE8" w:rsidRDefault="00B16CE8" w:rsidP="00B16CE8">
      <w:pPr>
        <w:spacing w:line="360" w:lineRule="auto"/>
        <w:rPr>
          <w:rFonts w:ascii="Arial" w:hAnsi="Arial" w:cs="Arial"/>
          <w:sz w:val="24"/>
          <w:szCs w:val="24"/>
        </w:rPr>
      </w:pPr>
    </w:p>
    <w:p w14:paraId="5C46E2D0" w14:textId="77777777" w:rsidR="00B16CE8" w:rsidRDefault="00B16CE8" w:rsidP="00B16CE8">
      <w:pPr>
        <w:spacing w:line="360" w:lineRule="auto"/>
        <w:rPr>
          <w:rFonts w:ascii="Arial" w:hAnsi="Arial" w:cs="Arial"/>
          <w:sz w:val="24"/>
          <w:szCs w:val="24"/>
        </w:rPr>
      </w:pPr>
    </w:p>
    <w:p w14:paraId="6C16E488" w14:textId="77777777" w:rsidR="00B16CE8" w:rsidRDefault="00B16CE8" w:rsidP="00B16CE8">
      <w:pPr>
        <w:spacing w:line="360" w:lineRule="auto"/>
        <w:rPr>
          <w:rFonts w:ascii="Arial" w:hAnsi="Arial" w:cs="Arial"/>
          <w:sz w:val="24"/>
          <w:szCs w:val="24"/>
        </w:rPr>
      </w:pPr>
    </w:p>
    <w:p w14:paraId="49AFC229" w14:textId="77777777" w:rsidR="00B16CE8" w:rsidRDefault="00B16CE8" w:rsidP="00B16CE8">
      <w:pPr>
        <w:spacing w:line="360" w:lineRule="auto"/>
        <w:rPr>
          <w:rFonts w:ascii="Arial" w:hAnsi="Arial" w:cs="Arial"/>
          <w:sz w:val="24"/>
          <w:szCs w:val="24"/>
        </w:rPr>
      </w:pPr>
    </w:p>
    <w:p w14:paraId="2060DA6D" w14:textId="77777777" w:rsidR="00B16CE8" w:rsidRDefault="00B16CE8" w:rsidP="00B16CE8">
      <w:pPr>
        <w:spacing w:line="360" w:lineRule="auto"/>
        <w:rPr>
          <w:rFonts w:ascii="Arial" w:hAnsi="Arial" w:cs="Arial"/>
          <w:sz w:val="24"/>
          <w:szCs w:val="24"/>
        </w:rPr>
      </w:pPr>
    </w:p>
    <w:p w14:paraId="57901255" w14:textId="77777777" w:rsidR="00B16CE8" w:rsidRDefault="00B16CE8" w:rsidP="00B16CE8">
      <w:pPr>
        <w:spacing w:line="360" w:lineRule="auto"/>
        <w:rPr>
          <w:rFonts w:ascii="Arial" w:hAnsi="Arial" w:cs="Arial"/>
          <w:sz w:val="24"/>
          <w:szCs w:val="24"/>
        </w:rPr>
      </w:pPr>
    </w:p>
    <w:p w14:paraId="4AF7C653" w14:textId="77777777" w:rsidR="00B16CE8" w:rsidRDefault="00B16CE8" w:rsidP="00B16CE8">
      <w:pPr>
        <w:spacing w:line="360" w:lineRule="auto"/>
        <w:rPr>
          <w:rFonts w:ascii="Arial" w:hAnsi="Arial" w:cs="Arial"/>
          <w:sz w:val="24"/>
          <w:szCs w:val="24"/>
        </w:rPr>
      </w:pPr>
    </w:p>
    <w:p w14:paraId="3AC53C5B" w14:textId="77777777" w:rsidR="00B16CE8" w:rsidRDefault="00B16CE8" w:rsidP="00B16CE8">
      <w:pPr>
        <w:spacing w:line="360" w:lineRule="auto"/>
        <w:rPr>
          <w:rFonts w:ascii="Arial" w:hAnsi="Arial" w:cs="Arial"/>
          <w:sz w:val="24"/>
          <w:szCs w:val="24"/>
        </w:rPr>
      </w:pPr>
    </w:p>
    <w:p w14:paraId="67E5B6A8" w14:textId="77777777" w:rsidR="00B16CE8" w:rsidRDefault="00B16CE8" w:rsidP="00B16CE8">
      <w:pPr>
        <w:spacing w:line="360" w:lineRule="auto"/>
        <w:rPr>
          <w:rFonts w:ascii="Arial" w:hAnsi="Arial" w:cs="Arial"/>
          <w:sz w:val="24"/>
          <w:szCs w:val="24"/>
        </w:rPr>
      </w:pPr>
    </w:p>
    <w:p w14:paraId="147C2F94" w14:textId="77777777" w:rsidR="00B16CE8" w:rsidRDefault="00B16CE8" w:rsidP="00B16CE8">
      <w:pPr>
        <w:spacing w:line="360" w:lineRule="auto"/>
        <w:rPr>
          <w:rFonts w:ascii="Arial" w:hAnsi="Arial" w:cs="Arial"/>
          <w:sz w:val="24"/>
          <w:szCs w:val="24"/>
        </w:rPr>
      </w:pPr>
    </w:p>
    <w:p w14:paraId="7C301F9A" w14:textId="77777777" w:rsidR="00B16CE8" w:rsidRDefault="00B16CE8" w:rsidP="00B16CE8">
      <w:pPr>
        <w:spacing w:line="360" w:lineRule="auto"/>
        <w:rPr>
          <w:rFonts w:ascii="Arial" w:hAnsi="Arial" w:cs="Arial"/>
          <w:sz w:val="24"/>
          <w:szCs w:val="24"/>
        </w:rPr>
      </w:pPr>
    </w:p>
    <w:p w14:paraId="7B5E23B9" w14:textId="77777777" w:rsidR="00B16CE8" w:rsidRDefault="00B16CE8" w:rsidP="00B16CE8">
      <w:pPr>
        <w:spacing w:line="360" w:lineRule="auto"/>
        <w:rPr>
          <w:rFonts w:ascii="Arial" w:hAnsi="Arial" w:cs="Arial"/>
          <w:sz w:val="24"/>
          <w:szCs w:val="24"/>
        </w:rPr>
      </w:pPr>
    </w:p>
    <w:p w14:paraId="4C7E95B7" w14:textId="77777777" w:rsidR="003925FF" w:rsidRPr="004C3429" w:rsidRDefault="003925FF" w:rsidP="00B16CE8">
      <w:pPr>
        <w:spacing w:line="360" w:lineRule="auto"/>
        <w:rPr>
          <w:rFonts w:ascii="Arial" w:hAnsi="Arial" w:cs="Arial"/>
          <w:sz w:val="24"/>
          <w:szCs w:val="24"/>
        </w:rPr>
      </w:pPr>
    </w:p>
    <w:p w14:paraId="182F463E" w14:textId="5DA08B42" w:rsidR="005369EC" w:rsidRPr="004C3429" w:rsidRDefault="005E0DF4" w:rsidP="00B16CE8">
      <w:pPr>
        <w:spacing w:line="360" w:lineRule="auto"/>
        <w:rPr>
          <w:rFonts w:ascii="Arial" w:hAnsi="Arial" w:cs="Arial"/>
          <w:sz w:val="24"/>
          <w:szCs w:val="24"/>
        </w:rPr>
      </w:pPr>
      <w:r w:rsidRPr="008221DB">
        <w:rPr>
          <w:rFonts w:ascii="Arial" w:hAnsi="Arial" w:cs="Arial"/>
          <w:b/>
          <w:bCs/>
          <w:sz w:val="40"/>
          <w:szCs w:val="40"/>
        </w:rPr>
        <w:lastRenderedPageBreak/>
        <w:t>S</w:t>
      </w:r>
      <w:r>
        <w:rPr>
          <w:rFonts w:ascii="Arial" w:hAnsi="Arial" w:cs="Arial"/>
          <w:b/>
          <w:bCs/>
          <w:sz w:val="40"/>
          <w:szCs w:val="40"/>
        </w:rPr>
        <w:t>10</w:t>
      </w:r>
    </w:p>
    <w:p w14:paraId="74677436" w14:textId="77777777" w:rsidR="005369EC" w:rsidRPr="004C3429" w:rsidRDefault="005369EC" w:rsidP="00B16CE8">
      <w:pPr>
        <w:spacing w:line="360" w:lineRule="auto"/>
        <w:rPr>
          <w:rFonts w:ascii="Arial" w:hAnsi="Arial" w:cs="Arial"/>
          <w:sz w:val="24"/>
          <w:szCs w:val="24"/>
        </w:rPr>
      </w:pPr>
      <w:r w:rsidRPr="004C3429">
        <w:rPr>
          <w:rFonts w:ascii="Arial" w:hAnsi="Arial" w:cs="Arial"/>
          <w:noProof/>
          <w:sz w:val="24"/>
          <w:szCs w:val="24"/>
        </w:rPr>
        <w:drawing>
          <wp:inline distT="0" distB="0" distL="0" distR="0" wp14:anchorId="7EF43307" wp14:editId="2BF7620C">
            <wp:extent cx="5715000" cy="3225800"/>
            <wp:effectExtent l="0" t="0" r="0" b="0"/>
            <wp:docPr id="247540331"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715000" cy="3225800"/>
                    </a:xfrm>
                    <a:prstGeom prst="rect">
                      <a:avLst/>
                    </a:prstGeom>
                    <a:noFill/>
                    <a:ln>
                      <a:noFill/>
                    </a:ln>
                  </pic:spPr>
                </pic:pic>
              </a:graphicData>
            </a:graphic>
          </wp:inline>
        </w:drawing>
      </w:r>
    </w:p>
    <w:p w14:paraId="60BF8B6B" w14:textId="77777777" w:rsidR="005369EC" w:rsidRPr="004C3429" w:rsidRDefault="005369EC" w:rsidP="00B16CE8">
      <w:pPr>
        <w:spacing w:line="360" w:lineRule="auto"/>
        <w:rPr>
          <w:rFonts w:ascii="Arial" w:hAnsi="Arial" w:cs="Arial"/>
          <w:sz w:val="24"/>
          <w:szCs w:val="24"/>
        </w:rPr>
      </w:pPr>
    </w:p>
    <w:p w14:paraId="5AA43A83" w14:textId="77777777" w:rsidR="009C13DF" w:rsidRPr="009C13DF" w:rsidRDefault="009C13DF" w:rsidP="00B16CE8">
      <w:pPr>
        <w:pStyle w:val="ListParagraph"/>
        <w:numPr>
          <w:ilvl w:val="0"/>
          <w:numId w:val="16"/>
        </w:numPr>
        <w:spacing w:line="360" w:lineRule="auto"/>
        <w:rPr>
          <w:rFonts w:ascii="Arial" w:hAnsi="Arial" w:cs="Arial"/>
          <w:sz w:val="24"/>
          <w:szCs w:val="24"/>
        </w:rPr>
      </w:pPr>
      <w:r w:rsidRPr="009C13DF">
        <w:rPr>
          <w:rFonts w:ascii="Arial" w:hAnsi="Arial" w:cs="Arial"/>
          <w:sz w:val="24"/>
          <w:szCs w:val="24"/>
        </w:rPr>
        <w:t xml:space="preserve">Measuring team effectiveness provides valuable insights into how the team is performing, team strengths and areas requiring improvement therefore, harnessing opportunities to increase effectiveness and performance. </w:t>
      </w:r>
    </w:p>
    <w:p w14:paraId="6965A494" w14:textId="77777777" w:rsidR="009C13DF" w:rsidRPr="009C13DF" w:rsidRDefault="009C13DF" w:rsidP="00B16CE8">
      <w:pPr>
        <w:pStyle w:val="ListParagraph"/>
        <w:numPr>
          <w:ilvl w:val="0"/>
          <w:numId w:val="16"/>
        </w:numPr>
        <w:spacing w:line="360" w:lineRule="auto"/>
        <w:rPr>
          <w:rFonts w:ascii="Arial" w:hAnsi="Arial" w:cs="Arial"/>
          <w:sz w:val="24"/>
          <w:szCs w:val="24"/>
        </w:rPr>
      </w:pPr>
      <w:r w:rsidRPr="009C13DF">
        <w:rPr>
          <w:rFonts w:ascii="Arial" w:hAnsi="Arial" w:cs="Arial"/>
          <w:sz w:val="24"/>
          <w:szCs w:val="24"/>
        </w:rPr>
        <w:t xml:space="preserve">Within Ateb there are many hybrid teams where there is an absence of ad-hoc conversations and check-ins; it is vital to measure effectiveness to align productivity expectations, maintain relationships, and promote accountability through feedback and performance metrics (Hickman and Maese, 2021).  </w:t>
      </w:r>
    </w:p>
    <w:p w14:paraId="7B67BEAB" w14:textId="77777777" w:rsidR="009C13DF" w:rsidRPr="009C13DF" w:rsidRDefault="009C13DF" w:rsidP="00B16CE8">
      <w:pPr>
        <w:pStyle w:val="ListParagraph"/>
        <w:numPr>
          <w:ilvl w:val="0"/>
          <w:numId w:val="16"/>
        </w:numPr>
        <w:spacing w:line="360" w:lineRule="auto"/>
        <w:rPr>
          <w:rFonts w:ascii="Arial" w:hAnsi="Arial" w:cs="Arial"/>
          <w:sz w:val="24"/>
          <w:szCs w:val="24"/>
        </w:rPr>
      </w:pPr>
      <w:r w:rsidRPr="009C13DF">
        <w:rPr>
          <w:rFonts w:ascii="Arial" w:hAnsi="Arial" w:cs="Arial"/>
          <w:sz w:val="24"/>
          <w:szCs w:val="24"/>
        </w:rPr>
        <w:t xml:space="preserve">Measuring team effectiveness and performance is difficult as there is no ‘one size fits all’ framework however, organisations will typically use metrics to form key performance indicators (KPIs) relevant to the role and objectives to measure effectiveness (Hickman and Maese, 2021; McKinsey &amp; Company, 2017a). Along with KPIs, team effectiveness can also be measured through ongoing performance conversations, assessment tools and feedback channels. </w:t>
      </w:r>
    </w:p>
    <w:p w14:paraId="560A9E74" w14:textId="66C2353B" w:rsidR="009C13DF" w:rsidRPr="009C13DF" w:rsidRDefault="009C13DF" w:rsidP="00B16CE8">
      <w:pPr>
        <w:pStyle w:val="ListParagraph"/>
        <w:numPr>
          <w:ilvl w:val="0"/>
          <w:numId w:val="16"/>
        </w:numPr>
        <w:spacing w:line="360" w:lineRule="auto"/>
        <w:rPr>
          <w:rFonts w:ascii="Arial" w:hAnsi="Arial" w:cs="Arial"/>
          <w:sz w:val="24"/>
          <w:szCs w:val="24"/>
        </w:rPr>
      </w:pPr>
      <w:r w:rsidRPr="009C13DF">
        <w:rPr>
          <w:rFonts w:ascii="Arial" w:hAnsi="Arial" w:cs="Arial"/>
          <w:sz w:val="24"/>
          <w:szCs w:val="24"/>
        </w:rPr>
        <w:t xml:space="preserve">When opting for measurement methods, consider the relevance, </w:t>
      </w:r>
      <w:r w:rsidR="0032120C" w:rsidRPr="009C13DF">
        <w:rPr>
          <w:rFonts w:ascii="Arial" w:hAnsi="Arial" w:cs="Arial"/>
          <w:sz w:val="24"/>
          <w:szCs w:val="24"/>
        </w:rPr>
        <w:t>reliability,</w:t>
      </w:r>
      <w:r w:rsidRPr="009C13DF">
        <w:rPr>
          <w:rFonts w:ascii="Arial" w:hAnsi="Arial" w:cs="Arial"/>
          <w:sz w:val="24"/>
          <w:szCs w:val="24"/>
        </w:rPr>
        <w:t xml:space="preserve"> and validity of the methods to ensure the information captured is valuable. </w:t>
      </w:r>
    </w:p>
    <w:p w14:paraId="54016B9B" w14:textId="77777777" w:rsidR="005369EC" w:rsidRPr="004C3429" w:rsidRDefault="005369EC" w:rsidP="00B16CE8">
      <w:pPr>
        <w:spacing w:line="360" w:lineRule="auto"/>
        <w:rPr>
          <w:rFonts w:ascii="Arial" w:hAnsi="Arial" w:cs="Arial"/>
          <w:sz w:val="24"/>
          <w:szCs w:val="24"/>
        </w:rPr>
      </w:pPr>
    </w:p>
    <w:p w14:paraId="2E6F89A7" w14:textId="49751136" w:rsidR="00C205D8" w:rsidRPr="004C3429" w:rsidRDefault="005E0DF4" w:rsidP="00B16CE8">
      <w:pPr>
        <w:spacing w:line="360" w:lineRule="auto"/>
        <w:rPr>
          <w:rFonts w:ascii="Arial" w:hAnsi="Arial" w:cs="Arial"/>
          <w:sz w:val="24"/>
          <w:szCs w:val="24"/>
        </w:rPr>
      </w:pPr>
      <w:r w:rsidRPr="008221DB">
        <w:rPr>
          <w:rFonts w:ascii="Arial" w:hAnsi="Arial" w:cs="Arial"/>
          <w:b/>
          <w:bCs/>
          <w:sz w:val="40"/>
          <w:szCs w:val="40"/>
        </w:rPr>
        <w:lastRenderedPageBreak/>
        <w:t>S</w:t>
      </w:r>
      <w:r>
        <w:rPr>
          <w:rFonts w:ascii="Arial" w:hAnsi="Arial" w:cs="Arial"/>
          <w:b/>
          <w:bCs/>
          <w:sz w:val="40"/>
          <w:szCs w:val="40"/>
        </w:rPr>
        <w:t>11</w:t>
      </w:r>
    </w:p>
    <w:p w14:paraId="5C6C64B2" w14:textId="48C3BDFC" w:rsidR="00476E75" w:rsidRPr="004C3429" w:rsidRDefault="005369EC" w:rsidP="00B16CE8">
      <w:pPr>
        <w:spacing w:line="360" w:lineRule="auto"/>
        <w:rPr>
          <w:rFonts w:ascii="Arial" w:hAnsi="Arial" w:cs="Arial"/>
          <w:sz w:val="24"/>
          <w:szCs w:val="24"/>
        </w:rPr>
      </w:pPr>
      <w:r w:rsidRPr="004C3429">
        <w:rPr>
          <w:rFonts w:ascii="Arial" w:hAnsi="Arial" w:cs="Arial"/>
          <w:noProof/>
          <w:sz w:val="24"/>
          <w:szCs w:val="24"/>
        </w:rPr>
        <w:drawing>
          <wp:inline distT="0" distB="0" distL="0" distR="0" wp14:anchorId="772DC77C" wp14:editId="663575DC">
            <wp:extent cx="5715000" cy="3225800"/>
            <wp:effectExtent l="0" t="0" r="0" b="0"/>
            <wp:docPr id="321213028"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715000" cy="3225800"/>
                    </a:xfrm>
                    <a:prstGeom prst="rect">
                      <a:avLst/>
                    </a:prstGeom>
                    <a:noFill/>
                    <a:ln>
                      <a:noFill/>
                    </a:ln>
                  </pic:spPr>
                </pic:pic>
              </a:graphicData>
            </a:graphic>
          </wp:inline>
        </w:drawing>
      </w:r>
    </w:p>
    <w:p w14:paraId="55EB7241" w14:textId="77777777" w:rsidR="005369EC" w:rsidRPr="004C3429" w:rsidRDefault="005369EC" w:rsidP="00B16CE8">
      <w:pPr>
        <w:spacing w:line="360" w:lineRule="auto"/>
        <w:rPr>
          <w:rFonts w:ascii="Arial" w:hAnsi="Arial" w:cs="Arial"/>
          <w:sz w:val="24"/>
          <w:szCs w:val="24"/>
        </w:rPr>
      </w:pPr>
    </w:p>
    <w:p w14:paraId="7FCDE5FC" w14:textId="77777777" w:rsidR="0064380C" w:rsidRPr="004C3429" w:rsidRDefault="0064380C" w:rsidP="00B16CE8">
      <w:pPr>
        <w:spacing w:line="360" w:lineRule="auto"/>
        <w:rPr>
          <w:rFonts w:ascii="Arial" w:hAnsi="Arial" w:cs="Arial"/>
          <w:sz w:val="24"/>
          <w:szCs w:val="24"/>
        </w:rPr>
      </w:pPr>
      <w:r>
        <w:rPr>
          <w:rFonts w:ascii="Arial" w:hAnsi="Arial" w:cs="Arial"/>
          <w:sz w:val="24"/>
          <w:szCs w:val="24"/>
        </w:rPr>
        <w:t xml:space="preserve">Describe the activity and gather feedback from the groups. </w:t>
      </w:r>
    </w:p>
    <w:p w14:paraId="24FFC297" w14:textId="77777777" w:rsidR="005369EC" w:rsidRDefault="005369EC" w:rsidP="00B16CE8">
      <w:pPr>
        <w:spacing w:line="360" w:lineRule="auto"/>
        <w:rPr>
          <w:rFonts w:ascii="Arial" w:hAnsi="Arial" w:cs="Arial"/>
          <w:sz w:val="24"/>
          <w:szCs w:val="24"/>
        </w:rPr>
      </w:pPr>
    </w:p>
    <w:p w14:paraId="72E511AE" w14:textId="77777777" w:rsidR="0064380C" w:rsidRDefault="0064380C" w:rsidP="00B16CE8">
      <w:pPr>
        <w:spacing w:line="360" w:lineRule="auto"/>
        <w:rPr>
          <w:rFonts w:ascii="Arial" w:hAnsi="Arial" w:cs="Arial"/>
          <w:sz w:val="24"/>
          <w:szCs w:val="24"/>
        </w:rPr>
      </w:pPr>
    </w:p>
    <w:p w14:paraId="440CDC58" w14:textId="77777777" w:rsidR="0064380C" w:rsidRDefault="0064380C" w:rsidP="00B16CE8">
      <w:pPr>
        <w:spacing w:line="360" w:lineRule="auto"/>
        <w:rPr>
          <w:rFonts w:ascii="Arial" w:hAnsi="Arial" w:cs="Arial"/>
          <w:sz w:val="24"/>
          <w:szCs w:val="24"/>
        </w:rPr>
      </w:pPr>
    </w:p>
    <w:p w14:paraId="643098B4" w14:textId="77777777" w:rsidR="0064380C" w:rsidRDefault="0064380C" w:rsidP="00B16CE8">
      <w:pPr>
        <w:spacing w:line="360" w:lineRule="auto"/>
        <w:rPr>
          <w:rFonts w:ascii="Arial" w:hAnsi="Arial" w:cs="Arial"/>
          <w:sz w:val="24"/>
          <w:szCs w:val="24"/>
        </w:rPr>
      </w:pPr>
    </w:p>
    <w:p w14:paraId="54D14182" w14:textId="77777777" w:rsidR="0064380C" w:rsidRPr="004C3429" w:rsidRDefault="0064380C" w:rsidP="00B16CE8">
      <w:pPr>
        <w:spacing w:line="360" w:lineRule="auto"/>
        <w:rPr>
          <w:rFonts w:ascii="Arial" w:hAnsi="Arial" w:cs="Arial"/>
          <w:sz w:val="24"/>
          <w:szCs w:val="24"/>
        </w:rPr>
      </w:pPr>
    </w:p>
    <w:p w14:paraId="536D592B" w14:textId="77777777" w:rsidR="005369EC" w:rsidRDefault="005369EC" w:rsidP="00B16CE8">
      <w:pPr>
        <w:spacing w:line="360" w:lineRule="auto"/>
        <w:rPr>
          <w:rFonts w:ascii="Arial" w:hAnsi="Arial" w:cs="Arial"/>
          <w:sz w:val="24"/>
          <w:szCs w:val="24"/>
        </w:rPr>
      </w:pPr>
    </w:p>
    <w:p w14:paraId="59A38618" w14:textId="77777777" w:rsidR="0064380C" w:rsidRDefault="0064380C" w:rsidP="00B16CE8">
      <w:pPr>
        <w:spacing w:line="360" w:lineRule="auto"/>
        <w:rPr>
          <w:rFonts w:ascii="Arial" w:hAnsi="Arial" w:cs="Arial"/>
          <w:sz w:val="24"/>
          <w:szCs w:val="24"/>
        </w:rPr>
      </w:pPr>
    </w:p>
    <w:p w14:paraId="7614E2B9" w14:textId="77777777" w:rsidR="0064380C" w:rsidRDefault="0064380C" w:rsidP="00B16CE8">
      <w:pPr>
        <w:spacing w:line="360" w:lineRule="auto"/>
        <w:rPr>
          <w:rFonts w:ascii="Arial" w:hAnsi="Arial" w:cs="Arial"/>
          <w:sz w:val="24"/>
          <w:szCs w:val="24"/>
        </w:rPr>
      </w:pPr>
    </w:p>
    <w:p w14:paraId="4124D158" w14:textId="77777777" w:rsidR="0064380C" w:rsidRDefault="0064380C" w:rsidP="00B16CE8">
      <w:pPr>
        <w:spacing w:line="360" w:lineRule="auto"/>
        <w:rPr>
          <w:rFonts w:ascii="Arial" w:hAnsi="Arial" w:cs="Arial"/>
          <w:sz w:val="24"/>
          <w:szCs w:val="24"/>
        </w:rPr>
      </w:pPr>
    </w:p>
    <w:p w14:paraId="1309E1F0" w14:textId="77777777" w:rsidR="0064380C" w:rsidRDefault="0064380C" w:rsidP="00B16CE8">
      <w:pPr>
        <w:spacing w:line="360" w:lineRule="auto"/>
        <w:rPr>
          <w:rFonts w:ascii="Arial" w:hAnsi="Arial" w:cs="Arial"/>
          <w:sz w:val="24"/>
          <w:szCs w:val="24"/>
        </w:rPr>
      </w:pPr>
    </w:p>
    <w:p w14:paraId="5100212A" w14:textId="77777777" w:rsidR="0064380C" w:rsidRDefault="0064380C" w:rsidP="00B16CE8">
      <w:pPr>
        <w:spacing w:line="360" w:lineRule="auto"/>
        <w:rPr>
          <w:rFonts w:ascii="Arial" w:hAnsi="Arial" w:cs="Arial"/>
          <w:sz w:val="24"/>
          <w:szCs w:val="24"/>
        </w:rPr>
      </w:pPr>
    </w:p>
    <w:p w14:paraId="20BC36C7" w14:textId="45D99DB6" w:rsidR="0064380C" w:rsidRPr="004C3429" w:rsidRDefault="005E0DF4" w:rsidP="00B16CE8">
      <w:pPr>
        <w:spacing w:line="360" w:lineRule="auto"/>
        <w:rPr>
          <w:rFonts w:ascii="Arial" w:hAnsi="Arial" w:cs="Arial"/>
          <w:sz w:val="24"/>
          <w:szCs w:val="24"/>
        </w:rPr>
      </w:pPr>
      <w:r w:rsidRPr="008221DB">
        <w:rPr>
          <w:rFonts w:ascii="Arial" w:hAnsi="Arial" w:cs="Arial"/>
          <w:b/>
          <w:bCs/>
          <w:sz w:val="40"/>
          <w:szCs w:val="40"/>
        </w:rPr>
        <w:lastRenderedPageBreak/>
        <w:t>S</w:t>
      </w:r>
      <w:r>
        <w:rPr>
          <w:rFonts w:ascii="Arial" w:hAnsi="Arial" w:cs="Arial"/>
          <w:b/>
          <w:bCs/>
          <w:sz w:val="40"/>
          <w:szCs w:val="40"/>
        </w:rPr>
        <w:t>12</w:t>
      </w:r>
    </w:p>
    <w:p w14:paraId="79739042" w14:textId="77777777" w:rsidR="00F23718" w:rsidRPr="004C3429" w:rsidRDefault="00F23718" w:rsidP="00B16CE8">
      <w:pPr>
        <w:spacing w:line="360" w:lineRule="auto"/>
        <w:rPr>
          <w:rFonts w:ascii="Arial" w:hAnsi="Arial" w:cs="Arial"/>
          <w:sz w:val="24"/>
          <w:szCs w:val="24"/>
        </w:rPr>
      </w:pPr>
      <w:r w:rsidRPr="004C3429">
        <w:rPr>
          <w:rFonts w:ascii="Arial" w:hAnsi="Arial" w:cs="Arial"/>
          <w:noProof/>
          <w:sz w:val="24"/>
          <w:szCs w:val="24"/>
        </w:rPr>
        <w:drawing>
          <wp:inline distT="0" distB="0" distL="0" distR="0" wp14:anchorId="01F6A228" wp14:editId="536729A4">
            <wp:extent cx="5715000" cy="3225800"/>
            <wp:effectExtent l="0" t="0" r="0" b="0"/>
            <wp:docPr id="569488288"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5715000" cy="3225800"/>
                    </a:xfrm>
                    <a:prstGeom prst="rect">
                      <a:avLst/>
                    </a:prstGeom>
                    <a:noFill/>
                    <a:ln>
                      <a:noFill/>
                    </a:ln>
                  </pic:spPr>
                </pic:pic>
              </a:graphicData>
            </a:graphic>
          </wp:inline>
        </w:drawing>
      </w:r>
    </w:p>
    <w:p w14:paraId="6E04DC3E" w14:textId="77777777" w:rsidR="00F23718" w:rsidRPr="004C3429" w:rsidRDefault="00F23718" w:rsidP="00B16CE8">
      <w:pPr>
        <w:spacing w:line="360" w:lineRule="auto"/>
        <w:rPr>
          <w:rFonts w:ascii="Arial" w:hAnsi="Arial" w:cs="Arial"/>
          <w:sz w:val="24"/>
          <w:szCs w:val="24"/>
        </w:rPr>
      </w:pPr>
    </w:p>
    <w:p w14:paraId="49397102" w14:textId="261BDB4A" w:rsidR="004412DB" w:rsidRPr="004412DB" w:rsidRDefault="004412DB" w:rsidP="00B16CE8">
      <w:pPr>
        <w:spacing w:line="360" w:lineRule="auto"/>
        <w:rPr>
          <w:rFonts w:ascii="Arial" w:hAnsi="Arial" w:cs="Arial"/>
          <w:sz w:val="24"/>
          <w:szCs w:val="24"/>
        </w:rPr>
      </w:pPr>
      <w:r w:rsidRPr="004412DB">
        <w:rPr>
          <w:rFonts w:ascii="Arial" w:hAnsi="Arial" w:cs="Arial"/>
          <w:sz w:val="24"/>
          <w:szCs w:val="24"/>
        </w:rPr>
        <w:t xml:space="preserve">Line managers can use coaching and mentoring to improve the performance of their team, support change, drive retention strategies, improve skills and knowledge, and develop team members (Garvey, Stokes and Megginson, 2009). </w:t>
      </w:r>
      <w:r>
        <w:rPr>
          <w:rFonts w:ascii="Arial" w:hAnsi="Arial" w:cs="Arial"/>
          <w:sz w:val="24"/>
          <w:szCs w:val="24"/>
        </w:rPr>
        <w:t>C</w:t>
      </w:r>
      <w:r w:rsidRPr="004412DB">
        <w:rPr>
          <w:rFonts w:ascii="Arial" w:hAnsi="Arial" w:cs="Arial"/>
          <w:sz w:val="24"/>
          <w:szCs w:val="24"/>
        </w:rPr>
        <w:t xml:space="preserve">oaching and mentoring are valuable tools to support the success of high-performing teams. </w:t>
      </w:r>
    </w:p>
    <w:p w14:paraId="3BB138A9" w14:textId="77777777" w:rsidR="004412DB" w:rsidRPr="004412DB" w:rsidRDefault="004412DB" w:rsidP="00B16CE8">
      <w:pPr>
        <w:spacing w:line="360" w:lineRule="auto"/>
        <w:rPr>
          <w:rFonts w:ascii="Arial" w:hAnsi="Arial" w:cs="Arial"/>
          <w:b/>
          <w:bCs/>
          <w:sz w:val="24"/>
          <w:szCs w:val="24"/>
        </w:rPr>
      </w:pPr>
      <w:r w:rsidRPr="004412DB">
        <w:rPr>
          <w:rFonts w:ascii="Arial" w:hAnsi="Arial" w:cs="Arial"/>
          <w:b/>
          <w:bCs/>
          <w:sz w:val="24"/>
          <w:szCs w:val="24"/>
        </w:rPr>
        <w:t>What is coaching?</w:t>
      </w:r>
    </w:p>
    <w:p w14:paraId="18D78A8E" w14:textId="77777777" w:rsidR="004412DB" w:rsidRPr="004412DB" w:rsidRDefault="004412DB" w:rsidP="00B16CE8">
      <w:pPr>
        <w:spacing w:line="360" w:lineRule="auto"/>
        <w:rPr>
          <w:rFonts w:ascii="Arial" w:hAnsi="Arial" w:cs="Arial"/>
          <w:sz w:val="24"/>
          <w:szCs w:val="24"/>
        </w:rPr>
      </w:pPr>
      <w:r w:rsidRPr="004412DB">
        <w:rPr>
          <w:rFonts w:ascii="Arial" w:hAnsi="Arial" w:cs="Arial"/>
          <w:sz w:val="24"/>
          <w:szCs w:val="24"/>
        </w:rPr>
        <w:t>Coaching is delivered by a trained Coach typically for a defined period, focusing on specific goals typically linked to an individual achieving high performance or improvements (Hayden, 2023). It is a non-directive method, using open-ended questioning, to empower the individual to explore their thoughts to find solutions (MindTools, no date-a).</w:t>
      </w:r>
    </w:p>
    <w:p w14:paraId="1FEB374A" w14:textId="77777777" w:rsidR="004412DB" w:rsidRPr="004412DB" w:rsidRDefault="004412DB" w:rsidP="00B16CE8">
      <w:pPr>
        <w:spacing w:line="360" w:lineRule="auto"/>
        <w:rPr>
          <w:rFonts w:ascii="Arial" w:hAnsi="Arial" w:cs="Arial"/>
          <w:sz w:val="24"/>
          <w:szCs w:val="24"/>
        </w:rPr>
      </w:pPr>
      <w:r w:rsidRPr="004412DB">
        <w:rPr>
          <w:rFonts w:ascii="Arial" w:hAnsi="Arial" w:cs="Arial"/>
          <w:b/>
          <w:bCs/>
          <w:sz w:val="24"/>
          <w:szCs w:val="24"/>
        </w:rPr>
        <w:t xml:space="preserve">What is mentoring? </w:t>
      </w:r>
    </w:p>
    <w:p w14:paraId="1DB4D339" w14:textId="77777777" w:rsidR="004412DB" w:rsidRPr="004412DB" w:rsidRDefault="004412DB" w:rsidP="00B16CE8">
      <w:pPr>
        <w:spacing w:line="360" w:lineRule="auto"/>
        <w:rPr>
          <w:rFonts w:ascii="Arial" w:hAnsi="Arial" w:cs="Arial"/>
          <w:sz w:val="24"/>
          <w:szCs w:val="24"/>
        </w:rPr>
      </w:pPr>
      <w:r w:rsidRPr="004412DB">
        <w:rPr>
          <w:rFonts w:ascii="Arial" w:hAnsi="Arial" w:cs="Arial"/>
          <w:sz w:val="24"/>
          <w:szCs w:val="24"/>
        </w:rPr>
        <w:t>Mentoring is a relationship with a more experienced person who shares their skills and knowledge to support the development and growth of an individual who is less experienced (Hayden, 2023). Mentoring is typically longer than coaching and can focus on personal development, as well as professional. Mentoring is also non-</w:t>
      </w:r>
      <w:r w:rsidRPr="004412DB">
        <w:rPr>
          <w:rFonts w:ascii="Arial" w:hAnsi="Arial" w:cs="Arial"/>
          <w:sz w:val="24"/>
          <w:szCs w:val="24"/>
        </w:rPr>
        <w:lastRenderedPageBreak/>
        <w:t xml:space="preserve">directive whereby, the mentor shares experiences and perspectives to empower the mentee to establish their own solutions (ILM, 2023). </w:t>
      </w:r>
    </w:p>
    <w:p w14:paraId="5BA004BB" w14:textId="77777777" w:rsidR="00F23718" w:rsidRPr="004C3429" w:rsidRDefault="00F23718" w:rsidP="00B16CE8">
      <w:pPr>
        <w:spacing w:line="360" w:lineRule="auto"/>
        <w:rPr>
          <w:rFonts w:ascii="Arial" w:hAnsi="Arial" w:cs="Arial"/>
          <w:sz w:val="24"/>
          <w:szCs w:val="24"/>
        </w:rPr>
      </w:pPr>
    </w:p>
    <w:p w14:paraId="1A24BF8F" w14:textId="77777777" w:rsidR="00F23718" w:rsidRDefault="00F23718" w:rsidP="00B16CE8">
      <w:pPr>
        <w:spacing w:line="360" w:lineRule="auto"/>
        <w:rPr>
          <w:rFonts w:ascii="Arial" w:hAnsi="Arial" w:cs="Arial"/>
          <w:sz w:val="24"/>
          <w:szCs w:val="24"/>
        </w:rPr>
      </w:pPr>
    </w:p>
    <w:p w14:paraId="06387757" w14:textId="77777777" w:rsidR="00B16CE8" w:rsidRDefault="00B16CE8" w:rsidP="00B16CE8">
      <w:pPr>
        <w:spacing w:line="360" w:lineRule="auto"/>
        <w:rPr>
          <w:rFonts w:ascii="Arial" w:hAnsi="Arial" w:cs="Arial"/>
          <w:sz w:val="24"/>
          <w:szCs w:val="24"/>
        </w:rPr>
      </w:pPr>
    </w:p>
    <w:p w14:paraId="22DB75F4" w14:textId="77777777" w:rsidR="00B16CE8" w:rsidRDefault="00B16CE8" w:rsidP="00B16CE8">
      <w:pPr>
        <w:spacing w:line="360" w:lineRule="auto"/>
        <w:rPr>
          <w:rFonts w:ascii="Arial" w:hAnsi="Arial" w:cs="Arial"/>
          <w:sz w:val="24"/>
          <w:szCs w:val="24"/>
        </w:rPr>
      </w:pPr>
    </w:p>
    <w:p w14:paraId="001CE3C2" w14:textId="77777777" w:rsidR="00B16CE8" w:rsidRDefault="00B16CE8" w:rsidP="00B16CE8">
      <w:pPr>
        <w:spacing w:line="360" w:lineRule="auto"/>
        <w:rPr>
          <w:rFonts w:ascii="Arial" w:hAnsi="Arial" w:cs="Arial"/>
          <w:sz w:val="24"/>
          <w:szCs w:val="24"/>
        </w:rPr>
      </w:pPr>
    </w:p>
    <w:p w14:paraId="71D0461B" w14:textId="77777777" w:rsidR="00B16CE8" w:rsidRDefault="00B16CE8" w:rsidP="00B16CE8">
      <w:pPr>
        <w:spacing w:line="360" w:lineRule="auto"/>
        <w:rPr>
          <w:rFonts w:ascii="Arial" w:hAnsi="Arial" w:cs="Arial"/>
          <w:sz w:val="24"/>
          <w:szCs w:val="24"/>
        </w:rPr>
      </w:pPr>
    </w:p>
    <w:p w14:paraId="52F94E4D" w14:textId="77777777" w:rsidR="00B16CE8" w:rsidRDefault="00B16CE8" w:rsidP="00B16CE8">
      <w:pPr>
        <w:spacing w:line="360" w:lineRule="auto"/>
        <w:rPr>
          <w:rFonts w:ascii="Arial" w:hAnsi="Arial" w:cs="Arial"/>
          <w:sz w:val="24"/>
          <w:szCs w:val="24"/>
        </w:rPr>
      </w:pPr>
    </w:p>
    <w:p w14:paraId="78840CEE" w14:textId="77777777" w:rsidR="00B16CE8" w:rsidRDefault="00B16CE8" w:rsidP="00B16CE8">
      <w:pPr>
        <w:spacing w:line="360" w:lineRule="auto"/>
        <w:rPr>
          <w:rFonts w:ascii="Arial" w:hAnsi="Arial" w:cs="Arial"/>
          <w:sz w:val="24"/>
          <w:szCs w:val="24"/>
        </w:rPr>
      </w:pPr>
    </w:p>
    <w:p w14:paraId="43353520" w14:textId="77777777" w:rsidR="00B16CE8" w:rsidRDefault="00B16CE8" w:rsidP="00B16CE8">
      <w:pPr>
        <w:spacing w:line="360" w:lineRule="auto"/>
        <w:rPr>
          <w:rFonts w:ascii="Arial" w:hAnsi="Arial" w:cs="Arial"/>
          <w:sz w:val="24"/>
          <w:szCs w:val="24"/>
        </w:rPr>
      </w:pPr>
    </w:p>
    <w:p w14:paraId="28462563" w14:textId="77777777" w:rsidR="00B16CE8" w:rsidRDefault="00B16CE8" w:rsidP="00B16CE8">
      <w:pPr>
        <w:spacing w:line="360" w:lineRule="auto"/>
        <w:rPr>
          <w:rFonts w:ascii="Arial" w:hAnsi="Arial" w:cs="Arial"/>
          <w:sz w:val="24"/>
          <w:szCs w:val="24"/>
        </w:rPr>
      </w:pPr>
    </w:p>
    <w:p w14:paraId="0E6E0C00" w14:textId="77777777" w:rsidR="00B16CE8" w:rsidRDefault="00B16CE8" w:rsidP="00B16CE8">
      <w:pPr>
        <w:spacing w:line="360" w:lineRule="auto"/>
        <w:rPr>
          <w:rFonts w:ascii="Arial" w:hAnsi="Arial" w:cs="Arial"/>
          <w:sz w:val="24"/>
          <w:szCs w:val="24"/>
        </w:rPr>
      </w:pPr>
    </w:p>
    <w:p w14:paraId="5AE1B25A" w14:textId="77777777" w:rsidR="00B16CE8" w:rsidRDefault="00B16CE8" w:rsidP="00B16CE8">
      <w:pPr>
        <w:spacing w:line="360" w:lineRule="auto"/>
        <w:rPr>
          <w:rFonts w:ascii="Arial" w:hAnsi="Arial" w:cs="Arial"/>
          <w:sz w:val="24"/>
          <w:szCs w:val="24"/>
        </w:rPr>
      </w:pPr>
    </w:p>
    <w:p w14:paraId="254662C1" w14:textId="77777777" w:rsidR="00B16CE8" w:rsidRDefault="00B16CE8" w:rsidP="00B16CE8">
      <w:pPr>
        <w:spacing w:line="360" w:lineRule="auto"/>
        <w:rPr>
          <w:rFonts w:ascii="Arial" w:hAnsi="Arial" w:cs="Arial"/>
          <w:sz w:val="24"/>
          <w:szCs w:val="24"/>
        </w:rPr>
      </w:pPr>
    </w:p>
    <w:p w14:paraId="03A0B7AE" w14:textId="77777777" w:rsidR="00B16CE8" w:rsidRDefault="00B16CE8" w:rsidP="00B16CE8">
      <w:pPr>
        <w:spacing w:line="360" w:lineRule="auto"/>
        <w:rPr>
          <w:rFonts w:ascii="Arial" w:hAnsi="Arial" w:cs="Arial"/>
          <w:sz w:val="24"/>
          <w:szCs w:val="24"/>
        </w:rPr>
      </w:pPr>
    </w:p>
    <w:p w14:paraId="44503E93" w14:textId="77777777" w:rsidR="00B16CE8" w:rsidRDefault="00B16CE8" w:rsidP="00B16CE8">
      <w:pPr>
        <w:spacing w:line="360" w:lineRule="auto"/>
        <w:rPr>
          <w:rFonts w:ascii="Arial" w:hAnsi="Arial" w:cs="Arial"/>
          <w:sz w:val="24"/>
          <w:szCs w:val="24"/>
        </w:rPr>
      </w:pPr>
    </w:p>
    <w:p w14:paraId="4505DD2E" w14:textId="77777777" w:rsidR="00B16CE8" w:rsidRDefault="00B16CE8" w:rsidP="00B16CE8">
      <w:pPr>
        <w:spacing w:line="360" w:lineRule="auto"/>
        <w:rPr>
          <w:rFonts w:ascii="Arial" w:hAnsi="Arial" w:cs="Arial"/>
          <w:sz w:val="24"/>
          <w:szCs w:val="24"/>
        </w:rPr>
      </w:pPr>
    </w:p>
    <w:p w14:paraId="49B56D57" w14:textId="77777777" w:rsidR="00B16CE8" w:rsidRDefault="00B16CE8" w:rsidP="00B16CE8">
      <w:pPr>
        <w:spacing w:line="360" w:lineRule="auto"/>
        <w:rPr>
          <w:rFonts w:ascii="Arial" w:hAnsi="Arial" w:cs="Arial"/>
          <w:sz w:val="24"/>
          <w:szCs w:val="24"/>
        </w:rPr>
      </w:pPr>
    </w:p>
    <w:p w14:paraId="7081A34E" w14:textId="77777777" w:rsidR="00B16CE8" w:rsidRDefault="00B16CE8" w:rsidP="00B16CE8">
      <w:pPr>
        <w:spacing w:line="360" w:lineRule="auto"/>
        <w:rPr>
          <w:rFonts w:ascii="Arial" w:hAnsi="Arial" w:cs="Arial"/>
          <w:sz w:val="24"/>
          <w:szCs w:val="24"/>
        </w:rPr>
      </w:pPr>
    </w:p>
    <w:p w14:paraId="44ACF2A4" w14:textId="77777777" w:rsidR="00B16CE8" w:rsidRDefault="00B16CE8" w:rsidP="00B16CE8">
      <w:pPr>
        <w:spacing w:line="360" w:lineRule="auto"/>
        <w:rPr>
          <w:rFonts w:ascii="Arial" w:hAnsi="Arial" w:cs="Arial"/>
          <w:sz w:val="24"/>
          <w:szCs w:val="24"/>
        </w:rPr>
      </w:pPr>
    </w:p>
    <w:p w14:paraId="2C212F06" w14:textId="77777777" w:rsidR="00B16CE8" w:rsidRPr="004C3429" w:rsidRDefault="00B16CE8" w:rsidP="00B16CE8">
      <w:pPr>
        <w:spacing w:line="360" w:lineRule="auto"/>
        <w:rPr>
          <w:rFonts w:ascii="Arial" w:hAnsi="Arial" w:cs="Arial"/>
          <w:sz w:val="24"/>
          <w:szCs w:val="24"/>
        </w:rPr>
      </w:pPr>
    </w:p>
    <w:p w14:paraId="72C4B76D" w14:textId="77777777" w:rsidR="00F23718" w:rsidRPr="004C3429" w:rsidRDefault="00F23718" w:rsidP="00B16CE8">
      <w:pPr>
        <w:spacing w:line="360" w:lineRule="auto"/>
        <w:rPr>
          <w:rFonts w:ascii="Arial" w:hAnsi="Arial" w:cs="Arial"/>
          <w:sz w:val="24"/>
          <w:szCs w:val="24"/>
        </w:rPr>
      </w:pPr>
    </w:p>
    <w:p w14:paraId="2B966D1F" w14:textId="77777777" w:rsidR="00F23718" w:rsidRDefault="00F23718" w:rsidP="00B16CE8">
      <w:pPr>
        <w:spacing w:line="360" w:lineRule="auto"/>
        <w:rPr>
          <w:rFonts w:ascii="Arial" w:hAnsi="Arial" w:cs="Arial"/>
          <w:sz w:val="24"/>
          <w:szCs w:val="24"/>
        </w:rPr>
      </w:pPr>
    </w:p>
    <w:p w14:paraId="76F2571A" w14:textId="5348FF94" w:rsidR="00A76D72" w:rsidRPr="004C3429" w:rsidRDefault="005E0DF4" w:rsidP="00B16CE8">
      <w:pPr>
        <w:spacing w:line="360" w:lineRule="auto"/>
        <w:rPr>
          <w:rFonts w:ascii="Arial" w:hAnsi="Arial" w:cs="Arial"/>
          <w:sz w:val="24"/>
          <w:szCs w:val="24"/>
        </w:rPr>
      </w:pPr>
      <w:r w:rsidRPr="008221DB">
        <w:rPr>
          <w:rFonts w:ascii="Arial" w:hAnsi="Arial" w:cs="Arial"/>
          <w:b/>
          <w:bCs/>
          <w:sz w:val="40"/>
          <w:szCs w:val="40"/>
        </w:rPr>
        <w:lastRenderedPageBreak/>
        <w:t>S</w:t>
      </w:r>
      <w:r>
        <w:rPr>
          <w:rFonts w:ascii="Arial" w:hAnsi="Arial" w:cs="Arial"/>
          <w:b/>
          <w:bCs/>
          <w:sz w:val="40"/>
          <w:szCs w:val="40"/>
        </w:rPr>
        <w:t>13</w:t>
      </w:r>
    </w:p>
    <w:p w14:paraId="21620B92" w14:textId="77777777" w:rsidR="00F23718" w:rsidRPr="004C3429" w:rsidRDefault="00F23718" w:rsidP="00B16CE8">
      <w:pPr>
        <w:spacing w:line="360" w:lineRule="auto"/>
        <w:rPr>
          <w:rFonts w:ascii="Arial" w:hAnsi="Arial" w:cs="Arial"/>
          <w:sz w:val="24"/>
          <w:szCs w:val="24"/>
        </w:rPr>
      </w:pPr>
      <w:r w:rsidRPr="004C3429">
        <w:rPr>
          <w:rFonts w:ascii="Arial" w:hAnsi="Arial" w:cs="Arial"/>
          <w:noProof/>
          <w:sz w:val="24"/>
          <w:szCs w:val="24"/>
        </w:rPr>
        <w:drawing>
          <wp:inline distT="0" distB="0" distL="0" distR="0" wp14:anchorId="17BF6735" wp14:editId="268B91DA">
            <wp:extent cx="5715000" cy="3225800"/>
            <wp:effectExtent l="0" t="0" r="0" b="0"/>
            <wp:docPr id="1622530554"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5715000" cy="3225800"/>
                    </a:xfrm>
                    <a:prstGeom prst="rect">
                      <a:avLst/>
                    </a:prstGeom>
                    <a:noFill/>
                    <a:ln>
                      <a:noFill/>
                    </a:ln>
                  </pic:spPr>
                </pic:pic>
              </a:graphicData>
            </a:graphic>
          </wp:inline>
        </w:drawing>
      </w:r>
    </w:p>
    <w:p w14:paraId="38890E7D" w14:textId="77777777" w:rsidR="009423E1" w:rsidRPr="009423E1" w:rsidRDefault="009423E1" w:rsidP="00B16CE8">
      <w:pPr>
        <w:pStyle w:val="ListParagraph"/>
        <w:numPr>
          <w:ilvl w:val="0"/>
          <w:numId w:val="17"/>
        </w:numPr>
        <w:spacing w:line="360" w:lineRule="auto"/>
        <w:rPr>
          <w:rFonts w:ascii="Arial" w:hAnsi="Arial" w:cs="Arial"/>
          <w:sz w:val="24"/>
          <w:szCs w:val="24"/>
        </w:rPr>
      </w:pPr>
      <w:r w:rsidRPr="009423E1">
        <w:rPr>
          <w:rFonts w:ascii="Arial" w:hAnsi="Arial" w:cs="Arial"/>
          <w:sz w:val="24"/>
          <w:szCs w:val="24"/>
        </w:rPr>
        <w:t xml:space="preserve">Whilst specific coaching sessions are delivered by trained coaches, line managers can act as a coach by applying coaching strategies in their day-to-day management responsibilities. </w:t>
      </w:r>
    </w:p>
    <w:p w14:paraId="7CFDA780" w14:textId="77777777" w:rsidR="009423E1" w:rsidRPr="009423E1" w:rsidRDefault="009423E1" w:rsidP="00B16CE8">
      <w:pPr>
        <w:pStyle w:val="ListParagraph"/>
        <w:numPr>
          <w:ilvl w:val="0"/>
          <w:numId w:val="17"/>
        </w:numPr>
        <w:spacing w:line="360" w:lineRule="auto"/>
        <w:rPr>
          <w:rFonts w:ascii="Arial" w:hAnsi="Arial" w:cs="Arial"/>
          <w:sz w:val="24"/>
          <w:szCs w:val="24"/>
        </w:rPr>
      </w:pPr>
      <w:r w:rsidRPr="009423E1">
        <w:rPr>
          <w:rFonts w:ascii="Arial" w:hAnsi="Arial" w:cs="Arial"/>
          <w:sz w:val="24"/>
          <w:szCs w:val="24"/>
        </w:rPr>
        <w:t xml:space="preserve">It is argued that there is an expectation from organisations and individuals for line managers to apply a coaching style to their management (Garvey, Stokes and Megginson, 2009). </w:t>
      </w:r>
    </w:p>
    <w:p w14:paraId="2A0FCE64" w14:textId="77777777" w:rsidR="009423E1" w:rsidRPr="009423E1" w:rsidRDefault="009423E1" w:rsidP="00B16CE8">
      <w:pPr>
        <w:pStyle w:val="ListParagraph"/>
        <w:numPr>
          <w:ilvl w:val="0"/>
          <w:numId w:val="17"/>
        </w:numPr>
        <w:spacing w:line="360" w:lineRule="auto"/>
        <w:rPr>
          <w:rFonts w:ascii="Arial" w:hAnsi="Arial" w:cs="Arial"/>
          <w:sz w:val="24"/>
          <w:szCs w:val="24"/>
        </w:rPr>
      </w:pPr>
      <w:r w:rsidRPr="009423E1">
        <w:rPr>
          <w:rFonts w:ascii="Arial" w:hAnsi="Arial" w:cs="Arial"/>
          <w:sz w:val="24"/>
          <w:szCs w:val="24"/>
        </w:rPr>
        <w:t xml:space="preserve">In modern fast-paced business environments, it is not feasible for line managers to be available to have all the answers. Furthermore, in environments of empowerment alike Ateb’s, the traditional ‘command and control’ management style is no longer appropriate. Therefore, many organisations are adopting a coaching model for line management, by offering guidance and facilitating problem solving, instead of directly providing answers (Ibarra and Scoular, 2019). </w:t>
      </w:r>
    </w:p>
    <w:p w14:paraId="26F0DDA9" w14:textId="77777777" w:rsidR="00F23718" w:rsidRPr="004C3429" w:rsidRDefault="00F23718" w:rsidP="00B16CE8">
      <w:pPr>
        <w:spacing w:line="360" w:lineRule="auto"/>
        <w:rPr>
          <w:rFonts w:ascii="Arial" w:hAnsi="Arial" w:cs="Arial"/>
          <w:sz w:val="24"/>
          <w:szCs w:val="24"/>
        </w:rPr>
      </w:pPr>
    </w:p>
    <w:p w14:paraId="68B29274" w14:textId="77777777" w:rsidR="00F23718" w:rsidRDefault="00F23718" w:rsidP="00B16CE8">
      <w:pPr>
        <w:spacing w:line="360" w:lineRule="auto"/>
        <w:rPr>
          <w:rFonts w:ascii="Arial" w:hAnsi="Arial" w:cs="Arial"/>
          <w:sz w:val="24"/>
          <w:szCs w:val="24"/>
        </w:rPr>
      </w:pPr>
    </w:p>
    <w:p w14:paraId="7EA317D2" w14:textId="77777777" w:rsidR="009423E1" w:rsidRDefault="009423E1" w:rsidP="00B16CE8">
      <w:pPr>
        <w:spacing w:line="360" w:lineRule="auto"/>
        <w:rPr>
          <w:rFonts w:ascii="Arial" w:hAnsi="Arial" w:cs="Arial"/>
          <w:sz w:val="24"/>
          <w:szCs w:val="24"/>
        </w:rPr>
      </w:pPr>
    </w:p>
    <w:p w14:paraId="628CF659" w14:textId="457F7EA9" w:rsidR="009423E1" w:rsidRPr="004C3429" w:rsidRDefault="005E0DF4" w:rsidP="00B16CE8">
      <w:pPr>
        <w:spacing w:line="360" w:lineRule="auto"/>
        <w:rPr>
          <w:rFonts w:ascii="Arial" w:hAnsi="Arial" w:cs="Arial"/>
          <w:sz w:val="24"/>
          <w:szCs w:val="24"/>
        </w:rPr>
      </w:pPr>
      <w:r w:rsidRPr="008221DB">
        <w:rPr>
          <w:rFonts w:ascii="Arial" w:hAnsi="Arial" w:cs="Arial"/>
          <w:b/>
          <w:bCs/>
          <w:sz w:val="40"/>
          <w:szCs w:val="40"/>
        </w:rPr>
        <w:lastRenderedPageBreak/>
        <w:t>S</w:t>
      </w:r>
      <w:r>
        <w:rPr>
          <w:rFonts w:ascii="Arial" w:hAnsi="Arial" w:cs="Arial"/>
          <w:b/>
          <w:bCs/>
          <w:sz w:val="40"/>
          <w:szCs w:val="40"/>
        </w:rPr>
        <w:t>14</w:t>
      </w:r>
    </w:p>
    <w:p w14:paraId="34DDC660" w14:textId="77777777" w:rsidR="00F23718" w:rsidRPr="004C3429" w:rsidRDefault="00F23718" w:rsidP="00B16CE8">
      <w:pPr>
        <w:spacing w:line="360" w:lineRule="auto"/>
        <w:rPr>
          <w:rFonts w:ascii="Arial" w:hAnsi="Arial" w:cs="Arial"/>
          <w:sz w:val="24"/>
          <w:szCs w:val="24"/>
        </w:rPr>
      </w:pPr>
      <w:r w:rsidRPr="004C3429">
        <w:rPr>
          <w:rFonts w:ascii="Arial" w:hAnsi="Arial" w:cs="Arial"/>
          <w:noProof/>
          <w:sz w:val="24"/>
          <w:szCs w:val="24"/>
        </w:rPr>
        <w:drawing>
          <wp:inline distT="0" distB="0" distL="0" distR="0" wp14:anchorId="17F4F24C" wp14:editId="2F45DF12">
            <wp:extent cx="5715000" cy="3225800"/>
            <wp:effectExtent l="0" t="0" r="0" b="0"/>
            <wp:docPr id="1381176496"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5715000" cy="3225800"/>
                    </a:xfrm>
                    <a:prstGeom prst="rect">
                      <a:avLst/>
                    </a:prstGeom>
                    <a:noFill/>
                    <a:ln>
                      <a:noFill/>
                    </a:ln>
                  </pic:spPr>
                </pic:pic>
              </a:graphicData>
            </a:graphic>
          </wp:inline>
        </w:drawing>
      </w:r>
    </w:p>
    <w:p w14:paraId="2DC0B859" w14:textId="3BC49FB9" w:rsidR="00D164BB" w:rsidRPr="00D164BB" w:rsidRDefault="00D164BB" w:rsidP="00B16CE8">
      <w:pPr>
        <w:pStyle w:val="ListParagraph"/>
        <w:numPr>
          <w:ilvl w:val="0"/>
          <w:numId w:val="18"/>
        </w:numPr>
        <w:spacing w:line="360" w:lineRule="auto"/>
        <w:rPr>
          <w:rFonts w:ascii="Arial" w:hAnsi="Arial" w:cs="Arial"/>
          <w:sz w:val="24"/>
          <w:szCs w:val="24"/>
        </w:rPr>
      </w:pPr>
      <w:r w:rsidRPr="00D164BB">
        <w:rPr>
          <w:rFonts w:ascii="Arial" w:hAnsi="Arial" w:cs="Arial"/>
          <w:sz w:val="24"/>
          <w:szCs w:val="24"/>
        </w:rPr>
        <w:t xml:space="preserve">Line managers can adopt the GROW model to embed a coaching method of management and empower their team members. Adopting a model is useful as research has shown that </w:t>
      </w:r>
      <w:r w:rsidR="00837823">
        <w:rPr>
          <w:rFonts w:ascii="Arial" w:hAnsi="Arial" w:cs="Arial"/>
          <w:sz w:val="24"/>
          <w:szCs w:val="24"/>
        </w:rPr>
        <w:t>it</w:t>
      </w:r>
      <w:r w:rsidRPr="00D164BB">
        <w:rPr>
          <w:rFonts w:ascii="Arial" w:hAnsi="Arial" w:cs="Arial"/>
          <w:sz w:val="24"/>
          <w:szCs w:val="24"/>
        </w:rPr>
        <w:t xml:space="preserve"> can be difficult to embed coaching skills naturally whereas, a model will guide the coach to achieve the desired outcome (Zenger and Folkman, 2016).</w:t>
      </w:r>
    </w:p>
    <w:p w14:paraId="556CF703" w14:textId="77777777" w:rsidR="00D164BB" w:rsidRPr="00D164BB" w:rsidRDefault="00D164BB" w:rsidP="00B16CE8">
      <w:pPr>
        <w:pStyle w:val="ListParagraph"/>
        <w:numPr>
          <w:ilvl w:val="0"/>
          <w:numId w:val="18"/>
        </w:numPr>
        <w:spacing w:line="360" w:lineRule="auto"/>
        <w:rPr>
          <w:rFonts w:ascii="Arial" w:hAnsi="Arial" w:cs="Arial"/>
          <w:sz w:val="24"/>
          <w:szCs w:val="24"/>
        </w:rPr>
      </w:pPr>
      <w:r w:rsidRPr="00D164BB">
        <w:rPr>
          <w:rFonts w:ascii="Arial" w:hAnsi="Arial" w:cs="Arial"/>
          <w:sz w:val="24"/>
          <w:szCs w:val="24"/>
        </w:rPr>
        <w:t>The GROW model is an acronym for:</w:t>
      </w:r>
    </w:p>
    <w:p w14:paraId="504D0F45" w14:textId="77777777" w:rsidR="00D164BB" w:rsidRPr="00D164BB" w:rsidRDefault="00D164BB" w:rsidP="00B16CE8">
      <w:pPr>
        <w:spacing w:line="360" w:lineRule="auto"/>
        <w:ind w:left="1440"/>
        <w:rPr>
          <w:rFonts w:ascii="Arial" w:hAnsi="Arial" w:cs="Arial"/>
          <w:sz w:val="24"/>
          <w:szCs w:val="24"/>
        </w:rPr>
      </w:pPr>
      <w:r w:rsidRPr="00D164BB">
        <w:rPr>
          <w:rFonts w:ascii="Arial" w:hAnsi="Arial" w:cs="Arial"/>
          <w:sz w:val="24"/>
          <w:szCs w:val="24"/>
        </w:rPr>
        <w:t>Goal – establish the goal</w:t>
      </w:r>
    </w:p>
    <w:p w14:paraId="374FBA76" w14:textId="77777777" w:rsidR="00D164BB" w:rsidRPr="00D164BB" w:rsidRDefault="00D164BB" w:rsidP="00B16CE8">
      <w:pPr>
        <w:spacing w:line="360" w:lineRule="auto"/>
        <w:ind w:left="1440"/>
        <w:rPr>
          <w:rFonts w:ascii="Arial" w:hAnsi="Arial" w:cs="Arial"/>
          <w:sz w:val="24"/>
          <w:szCs w:val="24"/>
        </w:rPr>
      </w:pPr>
      <w:r w:rsidRPr="00D164BB">
        <w:rPr>
          <w:rFonts w:ascii="Arial" w:hAnsi="Arial" w:cs="Arial"/>
          <w:sz w:val="24"/>
          <w:szCs w:val="24"/>
        </w:rPr>
        <w:t xml:space="preserve">Reality – identify the current reality </w:t>
      </w:r>
    </w:p>
    <w:p w14:paraId="08B10608" w14:textId="77777777" w:rsidR="00D164BB" w:rsidRPr="00D164BB" w:rsidRDefault="00D164BB" w:rsidP="00B16CE8">
      <w:pPr>
        <w:spacing w:line="360" w:lineRule="auto"/>
        <w:ind w:left="1440"/>
        <w:rPr>
          <w:rFonts w:ascii="Arial" w:hAnsi="Arial" w:cs="Arial"/>
          <w:sz w:val="24"/>
          <w:szCs w:val="24"/>
        </w:rPr>
      </w:pPr>
      <w:r w:rsidRPr="00D164BB">
        <w:rPr>
          <w:rFonts w:ascii="Arial" w:hAnsi="Arial" w:cs="Arial"/>
          <w:sz w:val="24"/>
          <w:szCs w:val="24"/>
        </w:rPr>
        <w:t>Options – explore all options</w:t>
      </w:r>
    </w:p>
    <w:p w14:paraId="0A410720" w14:textId="77777777" w:rsidR="00D164BB" w:rsidRPr="00D164BB" w:rsidRDefault="00D164BB" w:rsidP="00B16CE8">
      <w:pPr>
        <w:spacing w:line="360" w:lineRule="auto"/>
        <w:ind w:left="1440"/>
        <w:rPr>
          <w:rFonts w:ascii="Arial" w:hAnsi="Arial" w:cs="Arial"/>
          <w:sz w:val="24"/>
          <w:szCs w:val="24"/>
        </w:rPr>
      </w:pPr>
      <w:r w:rsidRPr="00D164BB">
        <w:rPr>
          <w:rFonts w:ascii="Arial" w:hAnsi="Arial" w:cs="Arial"/>
          <w:sz w:val="24"/>
          <w:szCs w:val="24"/>
        </w:rPr>
        <w:t>Will – create a plan of action</w:t>
      </w:r>
    </w:p>
    <w:p w14:paraId="7BBAFC29" w14:textId="5C13AA94" w:rsidR="00D164BB" w:rsidRPr="00D164BB" w:rsidRDefault="00D164BB" w:rsidP="00B16CE8">
      <w:pPr>
        <w:pStyle w:val="ListParagraph"/>
        <w:numPr>
          <w:ilvl w:val="0"/>
          <w:numId w:val="18"/>
        </w:numPr>
        <w:spacing w:line="360" w:lineRule="auto"/>
        <w:rPr>
          <w:rFonts w:ascii="Arial" w:hAnsi="Arial" w:cs="Arial"/>
          <w:sz w:val="24"/>
          <w:szCs w:val="24"/>
        </w:rPr>
      </w:pPr>
      <w:r w:rsidRPr="00D164BB">
        <w:rPr>
          <w:rFonts w:ascii="Arial" w:hAnsi="Arial" w:cs="Arial"/>
          <w:sz w:val="24"/>
          <w:szCs w:val="24"/>
        </w:rPr>
        <w:t>As line manager, you will use the model to facilitate the conversation, guiding the individual to explore different options to empower them to</w:t>
      </w:r>
      <w:r w:rsidR="00837823">
        <w:rPr>
          <w:rFonts w:ascii="Arial" w:hAnsi="Arial" w:cs="Arial"/>
          <w:sz w:val="24"/>
          <w:szCs w:val="24"/>
        </w:rPr>
        <w:t xml:space="preserve"> identify</w:t>
      </w:r>
      <w:r w:rsidRPr="00D164BB">
        <w:rPr>
          <w:rFonts w:ascii="Arial" w:hAnsi="Arial" w:cs="Arial"/>
          <w:sz w:val="24"/>
          <w:szCs w:val="24"/>
        </w:rPr>
        <w:t xml:space="preserve"> solutions (Clarke-Wedderburn, 2023). </w:t>
      </w:r>
    </w:p>
    <w:p w14:paraId="40BE7EA6" w14:textId="77777777" w:rsidR="00F23718" w:rsidRDefault="00F23718" w:rsidP="00B16CE8">
      <w:pPr>
        <w:spacing w:line="360" w:lineRule="auto"/>
        <w:rPr>
          <w:rFonts w:ascii="Arial" w:hAnsi="Arial" w:cs="Arial"/>
          <w:sz w:val="24"/>
          <w:szCs w:val="24"/>
        </w:rPr>
      </w:pPr>
    </w:p>
    <w:p w14:paraId="52E82F22" w14:textId="77777777" w:rsidR="00201F44" w:rsidRPr="004C3429" w:rsidRDefault="00201F44" w:rsidP="00B16CE8">
      <w:pPr>
        <w:spacing w:line="360" w:lineRule="auto"/>
        <w:rPr>
          <w:rFonts w:ascii="Arial" w:hAnsi="Arial" w:cs="Arial"/>
          <w:sz w:val="24"/>
          <w:szCs w:val="24"/>
        </w:rPr>
      </w:pPr>
    </w:p>
    <w:p w14:paraId="585D51F0" w14:textId="70BC4910" w:rsidR="00D164BB" w:rsidRPr="004C3429" w:rsidRDefault="005E0DF4" w:rsidP="00B16CE8">
      <w:pPr>
        <w:spacing w:line="360" w:lineRule="auto"/>
        <w:rPr>
          <w:rFonts w:ascii="Arial" w:hAnsi="Arial" w:cs="Arial"/>
          <w:sz w:val="24"/>
          <w:szCs w:val="24"/>
        </w:rPr>
      </w:pPr>
      <w:r w:rsidRPr="008221DB">
        <w:rPr>
          <w:rFonts w:ascii="Arial" w:hAnsi="Arial" w:cs="Arial"/>
          <w:b/>
          <w:bCs/>
          <w:sz w:val="40"/>
          <w:szCs w:val="40"/>
        </w:rPr>
        <w:lastRenderedPageBreak/>
        <w:t>S</w:t>
      </w:r>
      <w:r>
        <w:rPr>
          <w:rFonts w:ascii="Arial" w:hAnsi="Arial" w:cs="Arial"/>
          <w:b/>
          <w:bCs/>
          <w:sz w:val="40"/>
          <w:szCs w:val="40"/>
        </w:rPr>
        <w:t>15</w:t>
      </w:r>
    </w:p>
    <w:p w14:paraId="44996457" w14:textId="77777777" w:rsidR="00F23718" w:rsidRPr="004C3429" w:rsidRDefault="00F23718" w:rsidP="00B16CE8">
      <w:pPr>
        <w:spacing w:line="360" w:lineRule="auto"/>
        <w:rPr>
          <w:rFonts w:ascii="Arial" w:hAnsi="Arial" w:cs="Arial"/>
          <w:sz w:val="24"/>
          <w:szCs w:val="24"/>
        </w:rPr>
      </w:pPr>
      <w:r w:rsidRPr="004C3429">
        <w:rPr>
          <w:rFonts w:ascii="Arial" w:hAnsi="Arial" w:cs="Arial"/>
          <w:noProof/>
          <w:sz w:val="24"/>
          <w:szCs w:val="24"/>
        </w:rPr>
        <w:drawing>
          <wp:inline distT="0" distB="0" distL="0" distR="0" wp14:anchorId="0FDD565D" wp14:editId="4F349506">
            <wp:extent cx="5715000" cy="3225800"/>
            <wp:effectExtent l="0" t="0" r="0" b="0"/>
            <wp:docPr id="478855306"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5715000" cy="3225800"/>
                    </a:xfrm>
                    <a:prstGeom prst="rect">
                      <a:avLst/>
                    </a:prstGeom>
                    <a:noFill/>
                    <a:ln>
                      <a:noFill/>
                    </a:ln>
                  </pic:spPr>
                </pic:pic>
              </a:graphicData>
            </a:graphic>
          </wp:inline>
        </w:drawing>
      </w:r>
    </w:p>
    <w:p w14:paraId="72C8B495" w14:textId="77777777" w:rsidR="00D164BB" w:rsidRPr="00720941" w:rsidRDefault="00D164BB" w:rsidP="00B16CE8">
      <w:pPr>
        <w:spacing w:line="360" w:lineRule="auto"/>
        <w:rPr>
          <w:rFonts w:ascii="Arial" w:hAnsi="Arial" w:cs="Arial"/>
          <w:sz w:val="24"/>
          <w:szCs w:val="24"/>
        </w:rPr>
      </w:pPr>
      <w:r>
        <w:rPr>
          <w:rFonts w:ascii="Arial" w:hAnsi="Arial" w:cs="Arial"/>
          <w:sz w:val="24"/>
          <w:szCs w:val="24"/>
        </w:rPr>
        <w:t xml:space="preserve">Reinforce the key takeaways of the session. </w:t>
      </w:r>
    </w:p>
    <w:p w14:paraId="21ED785E" w14:textId="77777777" w:rsidR="00F23718" w:rsidRDefault="00F23718" w:rsidP="00B16CE8">
      <w:pPr>
        <w:spacing w:line="360" w:lineRule="auto"/>
        <w:rPr>
          <w:rFonts w:ascii="Arial" w:hAnsi="Arial" w:cs="Arial"/>
          <w:sz w:val="24"/>
          <w:szCs w:val="24"/>
        </w:rPr>
      </w:pPr>
    </w:p>
    <w:p w14:paraId="3688CE46" w14:textId="77777777" w:rsidR="00D164BB" w:rsidRDefault="00D164BB" w:rsidP="00B16CE8">
      <w:pPr>
        <w:spacing w:line="360" w:lineRule="auto"/>
        <w:rPr>
          <w:rFonts w:ascii="Arial" w:hAnsi="Arial" w:cs="Arial"/>
          <w:sz w:val="24"/>
          <w:szCs w:val="24"/>
        </w:rPr>
      </w:pPr>
    </w:p>
    <w:p w14:paraId="6BCDAF51" w14:textId="77777777" w:rsidR="00D164BB" w:rsidRDefault="00D164BB" w:rsidP="00B16CE8">
      <w:pPr>
        <w:spacing w:line="360" w:lineRule="auto"/>
        <w:rPr>
          <w:rFonts w:ascii="Arial" w:hAnsi="Arial" w:cs="Arial"/>
          <w:sz w:val="24"/>
          <w:szCs w:val="24"/>
        </w:rPr>
      </w:pPr>
    </w:p>
    <w:p w14:paraId="39F420A8" w14:textId="77777777" w:rsidR="00D164BB" w:rsidRDefault="00D164BB" w:rsidP="00B16CE8">
      <w:pPr>
        <w:spacing w:line="360" w:lineRule="auto"/>
        <w:rPr>
          <w:rFonts w:ascii="Arial" w:hAnsi="Arial" w:cs="Arial"/>
          <w:sz w:val="24"/>
          <w:szCs w:val="24"/>
        </w:rPr>
      </w:pPr>
    </w:p>
    <w:p w14:paraId="3ABF18B5" w14:textId="77777777" w:rsidR="00D164BB" w:rsidRDefault="00D164BB" w:rsidP="00B16CE8">
      <w:pPr>
        <w:spacing w:line="360" w:lineRule="auto"/>
        <w:rPr>
          <w:rFonts w:ascii="Arial" w:hAnsi="Arial" w:cs="Arial"/>
          <w:sz w:val="24"/>
          <w:szCs w:val="24"/>
        </w:rPr>
      </w:pPr>
    </w:p>
    <w:p w14:paraId="427AFBE1" w14:textId="77777777" w:rsidR="00201F44" w:rsidRDefault="00201F44" w:rsidP="00B16CE8">
      <w:pPr>
        <w:spacing w:line="360" w:lineRule="auto"/>
        <w:rPr>
          <w:rFonts w:ascii="Arial" w:hAnsi="Arial" w:cs="Arial"/>
          <w:sz w:val="24"/>
          <w:szCs w:val="24"/>
        </w:rPr>
      </w:pPr>
    </w:p>
    <w:p w14:paraId="04B44225" w14:textId="77777777" w:rsidR="00D164BB" w:rsidRDefault="00D164BB" w:rsidP="00B16CE8">
      <w:pPr>
        <w:spacing w:line="360" w:lineRule="auto"/>
        <w:rPr>
          <w:rFonts w:ascii="Arial" w:hAnsi="Arial" w:cs="Arial"/>
          <w:sz w:val="24"/>
          <w:szCs w:val="24"/>
        </w:rPr>
      </w:pPr>
    </w:p>
    <w:p w14:paraId="298B8973" w14:textId="77777777" w:rsidR="00D164BB" w:rsidRDefault="00D164BB" w:rsidP="00B16CE8">
      <w:pPr>
        <w:spacing w:line="360" w:lineRule="auto"/>
        <w:rPr>
          <w:rFonts w:ascii="Arial" w:hAnsi="Arial" w:cs="Arial"/>
          <w:sz w:val="24"/>
          <w:szCs w:val="24"/>
        </w:rPr>
      </w:pPr>
    </w:p>
    <w:p w14:paraId="45B89303" w14:textId="77777777" w:rsidR="00D164BB" w:rsidRDefault="00D164BB" w:rsidP="00B16CE8">
      <w:pPr>
        <w:spacing w:line="360" w:lineRule="auto"/>
        <w:rPr>
          <w:rFonts w:ascii="Arial" w:hAnsi="Arial" w:cs="Arial"/>
          <w:sz w:val="24"/>
          <w:szCs w:val="24"/>
        </w:rPr>
      </w:pPr>
    </w:p>
    <w:p w14:paraId="15723DA6" w14:textId="77777777" w:rsidR="00D164BB" w:rsidRDefault="00D164BB" w:rsidP="00B16CE8">
      <w:pPr>
        <w:spacing w:line="360" w:lineRule="auto"/>
        <w:rPr>
          <w:rFonts w:ascii="Arial" w:hAnsi="Arial" w:cs="Arial"/>
          <w:sz w:val="24"/>
          <w:szCs w:val="24"/>
        </w:rPr>
      </w:pPr>
    </w:p>
    <w:p w14:paraId="3C6C75AF" w14:textId="77777777" w:rsidR="00D164BB" w:rsidRDefault="00D164BB" w:rsidP="00B16CE8">
      <w:pPr>
        <w:spacing w:line="360" w:lineRule="auto"/>
        <w:rPr>
          <w:rFonts w:ascii="Arial" w:hAnsi="Arial" w:cs="Arial"/>
          <w:sz w:val="24"/>
          <w:szCs w:val="24"/>
        </w:rPr>
      </w:pPr>
    </w:p>
    <w:p w14:paraId="1081BC86" w14:textId="77777777" w:rsidR="00D164BB" w:rsidRDefault="00D164BB" w:rsidP="00B16CE8">
      <w:pPr>
        <w:spacing w:line="360" w:lineRule="auto"/>
        <w:rPr>
          <w:rFonts w:ascii="Arial" w:hAnsi="Arial" w:cs="Arial"/>
          <w:sz w:val="24"/>
          <w:szCs w:val="24"/>
        </w:rPr>
      </w:pPr>
    </w:p>
    <w:p w14:paraId="6EF6F84C" w14:textId="021C96C2" w:rsidR="00F23718" w:rsidRPr="004C3429" w:rsidRDefault="005E0DF4" w:rsidP="00B16CE8">
      <w:pPr>
        <w:spacing w:line="360" w:lineRule="auto"/>
        <w:rPr>
          <w:rFonts w:ascii="Arial" w:hAnsi="Arial" w:cs="Arial"/>
          <w:sz w:val="24"/>
          <w:szCs w:val="24"/>
        </w:rPr>
      </w:pPr>
      <w:r w:rsidRPr="008221DB">
        <w:rPr>
          <w:rFonts w:ascii="Arial" w:hAnsi="Arial" w:cs="Arial"/>
          <w:b/>
          <w:bCs/>
          <w:sz w:val="40"/>
          <w:szCs w:val="40"/>
        </w:rPr>
        <w:lastRenderedPageBreak/>
        <w:t>S</w:t>
      </w:r>
      <w:r>
        <w:rPr>
          <w:rFonts w:ascii="Arial" w:hAnsi="Arial" w:cs="Arial"/>
          <w:b/>
          <w:bCs/>
          <w:sz w:val="40"/>
          <w:szCs w:val="40"/>
        </w:rPr>
        <w:t>16</w:t>
      </w:r>
    </w:p>
    <w:p w14:paraId="0D089FC4" w14:textId="77777777" w:rsidR="00F23718" w:rsidRPr="004C3429" w:rsidRDefault="00F23718" w:rsidP="00B16CE8">
      <w:pPr>
        <w:spacing w:line="360" w:lineRule="auto"/>
        <w:rPr>
          <w:rFonts w:ascii="Arial" w:hAnsi="Arial" w:cs="Arial"/>
          <w:sz w:val="24"/>
          <w:szCs w:val="24"/>
        </w:rPr>
      </w:pPr>
      <w:r w:rsidRPr="004C3429">
        <w:rPr>
          <w:rFonts w:ascii="Arial" w:hAnsi="Arial" w:cs="Arial"/>
          <w:noProof/>
          <w:sz w:val="24"/>
          <w:szCs w:val="24"/>
        </w:rPr>
        <w:drawing>
          <wp:inline distT="0" distB="0" distL="0" distR="0" wp14:anchorId="7F41A3A7" wp14:editId="5E85D476">
            <wp:extent cx="5715000" cy="3225800"/>
            <wp:effectExtent l="0" t="0" r="0" b="0"/>
            <wp:docPr id="21062045"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5715000" cy="3225800"/>
                    </a:xfrm>
                    <a:prstGeom prst="rect">
                      <a:avLst/>
                    </a:prstGeom>
                    <a:noFill/>
                    <a:ln>
                      <a:noFill/>
                    </a:ln>
                  </pic:spPr>
                </pic:pic>
              </a:graphicData>
            </a:graphic>
          </wp:inline>
        </w:drawing>
      </w:r>
    </w:p>
    <w:p w14:paraId="30C9D40D" w14:textId="77777777" w:rsidR="00D164BB" w:rsidRPr="004C3429" w:rsidRDefault="00D164BB" w:rsidP="00B16CE8">
      <w:pPr>
        <w:spacing w:line="360" w:lineRule="auto"/>
        <w:rPr>
          <w:rFonts w:ascii="Arial" w:hAnsi="Arial" w:cs="Arial"/>
          <w:sz w:val="24"/>
          <w:szCs w:val="24"/>
        </w:rPr>
      </w:pPr>
      <w:r>
        <w:rPr>
          <w:rFonts w:ascii="Arial" w:hAnsi="Arial" w:cs="Arial"/>
          <w:sz w:val="24"/>
          <w:szCs w:val="24"/>
        </w:rPr>
        <w:t xml:space="preserve">Encourage participants to undertake further reading to reinforce the training. </w:t>
      </w:r>
    </w:p>
    <w:p w14:paraId="26E9DDB2" w14:textId="77777777" w:rsidR="00F23718" w:rsidRDefault="00F23718" w:rsidP="00B16CE8">
      <w:pPr>
        <w:spacing w:line="360" w:lineRule="auto"/>
        <w:rPr>
          <w:rFonts w:ascii="Arial" w:hAnsi="Arial" w:cs="Arial"/>
          <w:sz w:val="24"/>
          <w:szCs w:val="24"/>
        </w:rPr>
      </w:pPr>
    </w:p>
    <w:p w14:paraId="11F08592" w14:textId="77777777" w:rsidR="00D164BB" w:rsidRDefault="00D164BB" w:rsidP="00B16CE8">
      <w:pPr>
        <w:spacing w:line="360" w:lineRule="auto"/>
        <w:rPr>
          <w:rFonts w:ascii="Arial" w:hAnsi="Arial" w:cs="Arial"/>
          <w:sz w:val="24"/>
          <w:szCs w:val="24"/>
        </w:rPr>
      </w:pPr>
    </w:p>
    <w:p w14:paraId="7BFC8742" w14:textId="77777777" w:rsidR="00D164BB" w:rsidRDefault="00D164BB" w:rsidP="00B16CE8">
      <w:pPr>
        <w:spacing w:line="360" w:lineRule="auto"/>
        <w:rPr>
          <w:rFonts w:ascii="Arial" w:hAnsi="Arial" w:cs="Arial"/>
          <w:sz w:val="24"/>
          <w:szCs w:val="24"/>
        </w:rPr>
      </w:pPr>
    </w:p>
    <w:p w14:paraId="5B4CFC86" w14:textId="77777777" w:rsidR="00D164BB" w:rsidRDefault="00D164BB" w:rsidP="00B16CE8">
      <w:pPr>
        <w:spacing w:line="360" w:lineRule="auto"/>
        <w:rPr>
          <w:rFonts w:ascii="Arial" w:hAnsi="Arial" w:cs="Arial"/>
          <w:sz w:val="24"/>
          <w:szCs w:val="24"/>
        </w:rPr>
      </w:pPr>
    </w:p>
    <w:p w14:paraId="655E95AA" w14:textId="77777777" w:rsidR="00D164BB" w:rsidRDefault="00D164BB" w:rsidP="00B16CE8">
      <w:pPr>
        <w:spacing w:line="360" w:lineRule="auto"/>
        <w:rPr>
          <w:rFonts w:ascii="Arial" w:hAnsi="Arial" w:cs="Arial"/>
          <w:sz w:val="24"/>
          <w:szCs w:val="24"/>
        </w:rPr>
      </w:pPr>
    </w:p>
    <w:p w14:paraId="414F249B" w14:textId="77777777" w:rsidR="00D164BB" w:rsidRDefault="00D164BB" w:rsidP="00B16CE8">
      <w:pPr>
        <w:spacing w:line="360" w:lineRule="auto"/>
        <w:rPr>
          <w:rFonts w:ascii="Arial" w:hAnsi="Arial" w:cs="Arial"/>
          <w:sz w:val="24"/>
          <w:szCs w:val="24"/>
        </w:rPr>
      </w:pPr>
    </w:p>
    <w:p w14:paraId="602B2A83" w14:textId="77777777" w:rsidR="00D164BB" w:rsidRDefault="00D164BB" w:rsidP="00B16CE8">
      <w:pPr>
        <w:spacing w:line="360" w:lineRule="auto"/>
        <w:rPr>
          <w:rFonts w:ascii="Arial" w:hAnsi="Arial" w:cs="Arial"/>
          <w:sz w:val="24"/>
          <w:szCs w:val="24"/>
        </w:rPr>
      </w:pPr>
    </w:p>
    <w:p w14:paraId="027E83AF" w14:textId="77777777" w:rsidR="00D164BB" w:rsidRDefault="00D164BB" w:rsidP="00B16CE8">
      <w:pPr>
        <w:spacing w:line="360" w:lineRule="auto"/>
        <w:rPr>
          <w:rFonts w:ascii="Arial" w:hAnsi="Arial" w:cs="Arial"/>
          <w:sz w:val="24"/>
          <w:szCs w:val="24"/>
        </w:rPr>
      </w:pPr>
    </w:p>
    <w:p w14:paraId="567E4EA4" w14:textId="77777777" w:rsidR="00D164BB" w:rsidRDefault="00D164BB" w:rsidP="00B16CE8">
      <w:pPr>
        <w:spacing w:line="360" w:lineRule="auto"/>
        <w:rPr>
          <w:rFonts w:ascii="Arial" w:hAnsi="Arial" w:cs="Arial"/>
          <w:sz w:val="24"/>
          <w:szCs w:val="24"/>
        </w:rPr>
      </w:pPr>
    </w:p>
    <w:p w14:paraId="61038D46" w14:textId="77777777" w:rsidR="00D164BB" w:rsidRDefault="00D164BB" w:rsidP="00B16CE8">
      <w:pPr>
        <w:spacing w:line="360" w:lineRule="auto"/>
        <w:rPr>
          <w:rFonts w:ascii="Arial" w:hAnsi="Arial" w:cs="Arial"/>
          <w:sz w:val="24"/>
          <w:szCs w:val="24"/>
        </w:rPr>
      </w:pPr>
    </w:p>
    <w:p w14:paraId="69EAFB61" w14:textId="77777777" w:rsidR="00D164BB" w:rsidRDefault="00D164BB" w:rsidP="00B16CE8">
      <w:pPr>
        <w:spacing w:line="360" w:lineRule="auto"/>
        <w:rPr>
          <w:rFonts w:ascii="Arial" w:hAnsi="Arial" w:cs="Arial"/>
          <w:sz w:val="24"/>
          <w:szCs w:val="24"/>
        </w:rPr>
      </w:pPr>
    </w:p>
    <w:p w14:paraId="71FB12F9" w14:textId="77777777" w:rsidR="00D164BB" w:rsidRDefault="00D164BB" w:rsidP="00B16CE8">
      <w:pPr>
        <w:spacing w:line="360" w:lineRule="auto"/>
        <w:rPr>
          <w:rFonts w:ascii="Arial" w:hAnsi="Arial" w:cs="Arial"/>
          <w:sz w:val="24"/>
          <w:szCs w:val="24"/>
        </w:rPr>
      </w:pPr>
    </w:p>
    <w:p w14:paraId="3B8D6497" w14:textId="77777777" w:rsidR="00D164BB" w:rsidRDefault="00D164BB" w:rsidP="00B16CE8">
      <w:pPr>
        <w:spacing w:line="360" w:lineRule="auto"/>
        <w:rPr>
          <w:rFonts w:ascii="Arial" w:hAnsi="Arial" w:cs="Arial"/>
          <w:sz w:val="24"/>
          <w:szCs w:val="24"/>
        </w:rPr>
      </w:pPr>
    </w:p>
    <w:p w14:paraId="7DF55DB3" w14:textId="77777777" w:rsidR="00D164BB" w:rsidRDefault="00D164BB" w:rsidP="00B16CE8">
      <w:pPr>
        <w:spacing w:line="360" w:lineRule="auto"/>
        <w:rPr>
          <w:rFonts w:ascii="Arial" w:hAnsi="Arial" w:cs="Arial"/>
          <w:sz w:val="24"/>
          <w:szCs w:val="24"/>
        </w:rPr>
      </w:pPr>
    </w:p>
    <w:p w14:paraId="5145288F" w14:textId="77777777" w:rsidR="00D164BB" w:rsidRDefault="00D164BB" w:rsidP="00B16CE8">
      <w:pPr>
        <w:spacing w:line="360" w:lineRule="auto"/>
        <w:rPr>
          <w:rFonts w:ascii="Arial" w:hAnsi="Arial" w:cs="Arial"/>
          <w:sz w:val="24"/>
          <w:szCs w:val="24"/>
        </w:rPr>
      </w:pPr>
    </w:p>
    <w:p w14:paraId="4641C46C" w14:textId="4EA4C765" w:rsidR="002571B8" w:rsidRDefault="002571B8" w:rsidP="00B16CE8">
      <w:pPr>
        <w:spacing w:line="360" w:lineRule="auto"/>
        <w:rPr>
          <w:rFonts w:ascii="Arial" w:hAnsi="Arial" w:cs="Arial"/>
          <w:sz w:val="24"/>
          <w:szCs w:val="24"/>
        </w:rPr>
      </w:pPr>
    </w:p>
    <w:p w14:paraId="22824AFB" w14:textId="3631D35E" w:rsidR="002571B8" w:rsidRDefault="002571B8" w:rsidP="00B16CE8">
      <w:pPr>
        <w:spacing w:line="360" w:lineRule="auto"/>
        <w:rPr>
          <w:rFonts w:ascii="Arial" w:hAnsi="Arial" w:cs="Arial"/>
          <w:sz w:val="24"/>
          <w:szCs w:val="24"/>
        </w:rPr>
      </w:pPr>
      <w:r w:rsidRPr="008221DB">
        <w:rPr>
          <w:rFonts w:ascii="Arial" w:hAnsi="Arial" w:cs="Arial"/>
          <w:noProof/>
          <w:sz w:val="24"/>
          <w:szCs w:val="24"/>
        </w:rPr>
        <mc:AlternateContent>
          <mc:Choice Requires="wps">
            <w:drawing>
              <wp:anchor distT="45720" distB="45720" distL="114300" distR="114300" simplePos="0" relativeHeight="251660800" behindDoc="0" locked="0" layoutInCell="1" allowOverlap="1" wp14:anchorId="3086841B" wp14:editId="09F1EFB3">
                <wp:simplePos x="0" y="0"/>
                <wp:positionH relativeFrom="margin">
                  <wp:align>right</wp:align>
                </wp:positionH>
                <wp:positionV relativeFrom="paragraph">
                  <wp:posOffset>3474085</wp:posOffset>
                </wp:positionV>
                <wp:extent cx="5593080" cy="1404620"/>
                <wp:effectExtent l="0" t="0" r="7620" b="0"/>
                <wp:wrapSquare wrapText="bothSides"/>
                <wp:docPr id="83867643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93080" cy="1404620"/>
                        </a:xfrm>
                        <a:prstGeom prst="rect">
                          <a:avLst/>
                        </a:prstGeom>
                        <a:solidFill>
                          <a:srgbClr val="FFFFFF"/>
                        </a:solidFill>
                        <a:ln w="9525">
                          <a:noFill/>
                          <a:miter lim="800000"/>
                          <a:headEnd/>
                          <a:tailEnd/>
                        </a:ln>
                      </wps:spPr>
                      <wps:txbx>
                        <w:txbxContent>
                          <w:p w14:paraId="6625DFC0" w14:textId="47A287F8" w:rsidR="002571B8" w:rsidRPr="008221DB" w:rsidRDefault="002571B8" w:rsidP="002571B8">
                            <w:pPr>
                              <w:jc w:val="center"/>
                              <w:rPr>
                                <w:rFonts w:ascii="Arial" w:hAnsi="Arial" w:cs="Arial"/>
                                <w:b/>
                                <w:bCs/>
                                <w:sz w:val="144"/>
                                <w:szCs w:val="144"/>
                              </w:rPr>
                            </w:pPr>
                            <w:r w:rsidRPr="008221DB">
                              <w:rPr>
                                <w:rFonts w:ascii="Arial" w:hAnsi="Arial" w:cs="Arial"/>
                                <w:b/>
                                <w:bCs/>
                                <w:sz w:val="144"/>
                                <w:szCs w:val="144"/>
                              </w:rPr>
                              <w:t xml:space="preserve">SESSION </w:t>
                            </w:r>
                            <w:r w:rsidR="00851329">
                              <w:rPr>
                                <w:rFonts w:ascii="Arial" w:hAnsi="Arial" w:cs="Arial"/>
                                <w:b/>
                                <w:bCs/>
                                <w:sz w:val="144"/>
                                <w:szCs w:val="144"/>
                              </w:rPr>
                              <w:t>3</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086841B" id="_x0000_s1028" type="#_x0000_t202" style="position:absolute;margin-left:389.2pt;margin-top:273.55pt;width:440.4pt;height:110.6pt;z-index:251660800;visibility:visible;mso-wrap-style:square;mso-width-percent:0;mso-height-percent:200;mso-wrap-distance-left:9pt;mso-wrap-distance-top:3.6pt;mso-wrap-distance-right:9pt;mso-wrap-distance-bottom:3.6pt;mso-position-horizontal:righ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" stroked="f">
                <v:textbox style="mso-fit-shape-to-text:t">
                  <w:txbxContent>
                    <w:p w14:paraId="6625DFC0" w14:textId="47A287F8" w:rsidR="002571B8" w:rsidRPr="008221DB" w:rsidRDefault="002571B8" w:rsidP="002571B8">
                      <w:pPr>
                        <w:jc w:val="center"/>
                        <w:rPr>
                          <w:rFonts w:ascii="Arial" w:hAnsi="Arial" w:cs="Arial"/>
                          <w:b/>
                          <w:bCs/>
                          <w:sz w:val="144"/>
                          <w:szCs w:val="144"/>
                        </w:rPr>
                      </w:pPr>
                      <w:r w:rsidRPr="008221DB">
                        <w:rPr>
                          <w:rFonts w:ascii="Arial" w:hAnsi="Arial" w:cs="Arial"/>
                          <w:b/>
                          <w:bCs/>
                          <w:sz w:val="144"/>
                          <w:szCs w:val="144"/>
                        </w:rPr>
                        <w:t xml:space="preserve">SESSION </w:t>
                      </w:r>
                      <w:r w:rsidR="00851329">
                        <w:rPr>
                          <w:rFonts w:ascii="Arial" w:hAnsi="Arial" w:cs="Arial"/>
                          <w:b/>
                          <w:bCs/>
                          <w:sz w:val="144"/>
                          <w:szCs w:val="144"/>
                        </w:rPr>
                        <w:t>3</w:t>
                      </w:r>
                    </w:p>
                  </w:txbxContent>
                </v:textbox>
                <w10:wrap type="square" anchorx="margin"/>
              </v:shape>
            </w:pict>
          </mc:Fallback>
        </mc:AlternateContent>
      </w:r>
      <w:r>
        <w:rPr>
          <w:rFonts w:ascii="Arial" w:hAnsi="Arial" w:cs="Arial"/>
          <w:sz w:val="24"/>
          <w:szCs w:val="24"/>
        </w:rPr>
        <w:br w:type="page"/>
      </w:r>
    </w:p>
    <w:p w14:paraId="26ACCF98" w14:textId="37694AA9" w:rsidR="002571B8" w:rsidRDefault="002571B8" w:rsidP="00B16CE8">
      <w:pPr>
        <w:spacing w:line="360" w:lineRule="auto"/>
        <w:rPr>
          <w:rFonts w:ascii="Arial" w:hAnsi="Arial" w:cs="Arial"/>
          <w:sz w:val="24"/>
          <w:szCs w:val="24"/>
        </w:rPr>
      </w:pPr>
    </w:p>
    <w:tbl>
      <w:tblPr>
        <w:tblStyle w:val="TableGrid"/>
        <w:tblpPr w:leftFromText="180" w:rightFromText="180" w:vertAnchor="text" w:horzAnchor="margin" w:tblpY="444"/>
        <w:tblW w:w="0" w:type="auto"/>
        <w:tblBorders>
          <w:top w:val="single" w:sz="4" w:space="0" w:color="A6A6A6" w:themeColor="background1" w:themeShade="A6"/>
          <w:left w:val="single" w:sz="4" w:space="0" w:color="A6A6A6" w:themeColor="background1" w:themeShade="A6"/>
          <w:bottom w:val="single" w:sz="4" w:space="0" w:color="A6A6A6" w:themeColor="background1" w:themeShade="A6"/>
          <w:right w:val="single" w:sz="4" w:space="0" w:color="A6A6A6" w:themeColor="background1" w:themeShade="A6"/>
          <w:insideH w:val="single" w:sz="4" w:space="0" w:color="A6A6A6" w:themeColor="background1" w:themeShade="A6"/>
          <w:insideV w:val="single" w:sz="4" w:space="0" w:color="A6A6A6" w:themeColor="background1" w:themeShade="A6"/>
        </w:tblBorders>
        <w:tblLook w:val="04A0" w:firstRow="1" w:lastRow="0" w:firstColumn="1" w:lastColumn="0" w:noHBand="0" w:noVBand="1"/>
      </w:tblPr>
      <w:tblGrid>
        <w:gridCol w:w="3005"/>
        <w:gridCol w:w="1668"/>
        <w:gridCol w:w="4343"/>
      </w:tblGrid>
      <w:tr w:rsidR="00507F4E" w:rsidRPr="000B3F6F" w14:paraId="7774B206" w14:textId="77777777" w:rsidTr="00507F4E">
        <w:tc>
          <w:tcPr>
            <w:tcW w:w="9016" w:type="dxa"/>
            <w:gridSpan w:val="3"/>
          </w:tcPr>
          <w:p w14:paraId="2181465A" w14:textId="77777777" w:rsidR="00507F4E" w:rsidRPr="000B3F6F" w:rsidRDefault="00507F4E" w:rsidP="00B16CE8">
            <w:pPr>
              <w:spacing w:line="360" w:lineRule="auto"/>
              <w:jc w:val="center"/>
              <w:rPr>
                <w:rFonts w:ascii="Arial" w:hAnsi="Arial" w:cs="Arial"/>
                <w:sz w:val="24"/>
                <w:szCs w:val="24"/>
              </w:rPr>
            </w:pPr>
            <w:r w:rsidRPr="000B3F6F">
              <w:rPr>
                <w:rFonts w:ascii="Arial" w:hAnsi="Arial" w:cs="Arial"/>
                <w:b/>
                <w:bCs/>
                <w:sz w:val="24"/>
                <w:szCs w:val="24"/>
              </w:rPr>
              <w:t>FACILITATION GUIDE</w:t>
            </w:r>
          </w:p>
        </w:tc>
      </w:tr>
      <w:tr w:rsidR="00507F4E" w:rsidRPr="000B3F6F" w14:paraId="1F4C9811" w14:textId="77777777" w:rsidTr="00507F4E">
        <w:tc>
          <w:tcPr>
            <w:tcW w:w="3005" w:type="dxa"/>
          </w:tcPr>
          <w:p w14:paraId="52DE8D62" w14:textId="77777777" w:rsidR="00507F4E" w:rsidRPr="000B3F6F" w:rsidRDefault="00507F4E" w:rsidP="00B16CE8">
            <w:pPr>
              <w:spacing w:line="360" w:lineRule="auto"/>
              <w:rPr>
                <w:rFonts w:ascii="Arial" w:hAnsi="Arial" w:cs="Arial"/>
                <w:b/>
                <w:bCs/>
                <w:sz w:val="24"/>
                <w:szCs w:val="24"/>
              </w:rPr>
            </w:pPr>
            <w:r w:rsidRPr="000B3F6F">
              <w:rPr>
                <w:rFonts w:ascii="Arial" w:hAnsi="Arial" w:cs="Arial"/>
                <w:b/>
                <w:bCs/>
                <w:sz w:val="24"/>
                <w:szCs w:val="24"/>
              </w:rPr>
              <w:t>SESSION:</w:t>
            </w:r>
          </w:p>
        </w:tc>
        <w:tc>
          <w:tcPr>
            <w:tcW w:w="6011" w:type="dxa"/>
            <w:gridSpan w:val="2"/>
          </w:tcPr>
          <w:p w14:paraId="3EE2D686" w14:textId="77777777" w:rsidR="00507F4E" w:rsidRPr="000B3F6F" w:rsidRDefault="00507F4E" w:rsidP="00B16CE8">
            <w:pPr>
              <w:spacing w:line="360" w:lineRule="auto"/>
              <w:rPr>
                <w:rFonts w:ascii="Arial" w:hAnsi="Arial" w:cs="Arial"/>
                <w:sz w:val="24"/>
                <w:szCs w:val="24"/>
              </w:rPr>
            </w:pPr>
            <w:r w:rsidRPr="000B3F6F">
              <w:rPr>
                <w:rFonts w:ascii="Arial" w:hAnsi="Arial" w:cs="Arial"/>
                <w:sz w:val="24"/>
                <w:szCs w:val="24"/>
              </w:rPr>
              <w:t xml:space="preserve">Session </w:t>
            </w:r>
            <w:r>
              <w:rPr>
                <w:rFonts w:ascii="Arial" w:hAnsi="Arial" w:cs="Arial"/>
                <w:sz w:val="24"/>
                <w:szCs w:val="24"/>
              </w:rPr>
              <w:t>3: Strategies for Team Retention &amp; Capability Management</w:t>
            </w:r>
          </w:p>
        </w:tc>
      </w:tr>
      <w:tr w:rsidR="00634333" w:rsidRPr="000B3F6F" w14:paraId="42B1FAD8" w14:textId="77777777" w:rsidTr="00507F4E">
        <w:tc>
          <w:tcPr>
            <w:tcW w:w="3005" w:type="dxa"/>
          </w:tcPr>
          <w:p w14:paraId="58727F4B" w14:textId="77777777" w:rsidR="00634333" w:rsidRPr="000B3F6F" w:rsidRDefault="00634333" w:rsidP="00B16CE8">
            <w:pPr>
              <w:spacing w:line="360" w:lineRule="auto"/>
              <w:rPr>
                <w:rFonts w:ascii="Arial" w:hAnsi="Arial" w:cs="Arial"/>
                <w:b/>
                <w:bCs/>
                <w:sz w:val="24"/>
                <w:szCs w:val="24"/>
              </w:rPr>
            </w:pPr>
            <w:r w:rsidRPr="000B3F6F">
              <w:rPr>
                <w:rFonts w:ascii="Arial" w:hAnsi="Arial" w:cs="Arial"/>
                <w:b/>
                <w:bCs/>
                <w:sz w:val="24"/>
                <w:szCs w:val="24"/>
              </w:rPr>
              <w:t>DURATION:</w:t>
            </w:r>
          </w:p>
        </w:tc>
        <w:tc>
          <w:tcPr>
            <w:tcW w:w="6011" w:type="dxa"/>
            <w:gridSpan w:val="2"/>
          </w:tcPr>
          <w:p w14:paraId="3B8A4626" w14:textId="06384A78" w:rsidR="00634333" w:rsidRPr="000B3F6F" w:rsidRDefault="00634333" w:rsidP="00B16CE8">
            <w:pPr>
              <w:spacing w:line="360" w:lineRule="auto"/>
              <w:rPr>
                <w:rFonts w:ascii="Arial" w:hAnsi="Arial" w:cs="Arial"/>
                <w:sz w:val="24"/>
                <w:szCs w:val="24"/>
              </w:rPr>
            </w:pPr>
            <w:r w:rsidRPr="000B3F6F">
              <w:rPr>
                <w:rFonts w:ascii="Arial" w:hAnsi="Arial" w:cs="Arial"/>
                <w:sz w:val="24"/>
                <w:szCs w:val="24"/>
              </w:rPr>
              <w:t>Approximately 1 hour</w:t>
            </w:r>
          </w:p>
        </w:tc>
      </w:tr>
      <w:tr w:rsidR="00634333" w:rsidRPr="000B3F6F" w14:paraId="62740711" w14:textId="77777777" w:rsidTr="00507F4E">
        <w:tc>
          <w:tcPr>
            <w:tcW w:w="3005" w:type="dxa"/>
          </w:tcPr>
          <w:p w14:paraId="40F0FE8B" w14:textId="77777777" w:rsidR="00634333" w:rsidRPr="000B3F6F" w:rsidRDefault="00634333" w:rsidP="00B16CE8">
            <w:pPr>
              <w:spacing w:line="360" w:lineRule="auto"/>
              <w:rPr>
                <w:rFonts w:ascii="Arial" w:hAnsi="Arial" w:cs="Arial"/>
                <w:b/>
                <w:bCs/>
                <w:sz w:val="24"/>
                <w:szCs w:val="24"/>
              </w:rPr>
            </w:pPr>
            <w:r w:rsidRPr="000B3F6F">
              <w:rPr>
                <w:rFonts w:ascii="Arial" w:hAnsi="Arial" w:cs="Arial"/>
                <w:b/>
                <w:bCs/>
                <w:sz w:val="24"/>
                <w:szCs w:val="24"/>
              </w:rPr>
              <w:t>DELIVERY:</w:t>
            </w:r>
          </w:p>
        </w:tc>
        <w:tc>
          <w:tcPr>
            <w:tcW w:w="6011" w:type="dxa"/>
            <w:gridSpan w:val="2"/>
          </w:tcPr>
          <w:p w14:paraId="7861FEAC" w14:textId="29E0B2C4" w:rsidR="00634333" w:rsidRPr="000B3F6F" w:rsidRDefault="00634333" w:rsidP="00B16CE8">
            <w:pPr>
              <w:spacing w:line="360" w:lineRule="auto"/>
              <w:rPr>
                <w:rFonts w:ascii="Arial" w:hAnsi="Arial" w:cs="Arial"/>
                <w:sz w:val="24"/>
                <w:szCs w:val="24"/>
              </w:rPr>
            </w:pPr>
            <w:r w:rsidRPr="000B3F6F">
              <w:rPr>
                <w:rFonts w:ascii="Arial" w:hAnsi="Arial" w:cs="Arial"/>
                <w:sz w:val="24"/>
                <w:szCs w:val="24"/>
              </w:rPr>
              <w:t xml:space="preserve">In-person delivery </w:t>
            </w:r>
          </w:p>
        </w:tc>
      </w:tr>
      <w:tr w:rsidR="00634333" w:rsidRPr="000B3F6F" w14:paraId="2A0F7BD5" w14:textId="77777777" w:rsidTr="00507F4E">
        <w:tc>
          <w:tcPr>
            <w:tcW w:w="3005" w:type="dxa"/>
          </w:tcPr>
          <w:p w14:paraId="183FF750" w14:textId="77777777" w:rsidR="00634333" w:rsidRPr="000B3F6F" w:rsidRDefault="00634333" w:rsidP="00B16CE8">
            <w:pPr>
              <w:spacing w:line="360" w:lineRule="auto"/>
              <w:rPr>
                <w:rFonts w:ascii="Arial" w:hAnsi="Arial" w:cs="Arial"/>
                <w:b/>
                <w:bCs/>
                <w:sz w:val="24"/>
                <w:szCs w:val="24"/>
              </w:rPr>
            </w:pPr>
            <w:r w:rsidRPr="000B3F6F">
              <w:rPr>
                <w:rFonts w:ascii="Arial" w:hAnsi="Arial" w:cs="Arial"/>
                <w:b/>
                <w:bCs/>
                <w:sz w:val="24"/>
                <w:szCs w:val="24"/>
              </w:rPr>
              <w:t>SET-UP:</w:t>
            </w:r>
          </w:p>
        </w:tc>
        <w:tc>
          <w:tcPr>
            <w:tcW w:w="6011" w:type="dxa"/>
            <w:gridSpan w:val="2"/>
          </w:tcPr>
          <w:p w14:paraId="68FF6D42" w14:textId="4C895E85" w:rsidR="00634333" w:rsidRPr="000B3F6F" w:rsidRDefault="00634333" w:rsidP="00B16CE8">
            <w:pPr>
              <w:spacing w:line="360" w:lineRule="auto"/>
              <w:rPr>
                <w:rFonts w:ascii="Arial" w:hAnsi="Arial" w:cs="Arial"/>
                <w:sz w:val="24"/>
                <w:szCs w:val="24"/>
              </w:rPr>
            </w:pPr>
            <w:r w:rsidRPr="000B3F6F">
              <w:rPr>
                <w:rFonts w:ascii="Arial" w:hAnsi="Arial" w:cs="Arial"/>
                <w:sz w:val="24"/>
                <w:szCs w:val="24"/>
              </w:rPr>
              <w:t>3x table groups</w:t>
            </w:r>
          </w:p>
        </w:tc>
      </w:tr>
      <w:tr w:rsidR="00634333" w:rsidRPr="000B3F6F" w14:paraId="47C7DE9C" w14:textId="77777777" w:rsidTr="00507F4E">
        <w:tc>
          <w:tcPr>
            <w:tcW w:w="3005" w:type="dxa"/>
          </w:tcPr>
          <w:p w14:paraId="2F0E61B6" w14:textId="77777777" w:rsidR="00634333" w:rsidRPr="000B3F6F" w:rsidRDefault="00634333" w:rsidP="00B16CE8">
            <w:pPr>
              <w:spacing w:line="360" w:lineRule="auto"/>
              <w:rPr>
                <w:rFonts w:ascii="Arial" w:hAnsi="Arial" w:cs="Arial"/>
                <w:b/>
                <w:bCs/>
                <w:sz w:val="24"/>
                <w:szCs w:val="24"/>
              </w:rPr>
            </w:pPr>
            <w:r w:rsidRPr="000B3F6F">
              <w:rPr>
                <w:rFonts w:ascii="Arial" w:hAnsi="Arial" w:cs="Arial"/>
                <w:b/>
                <w:bCs/>
                <w:sz w:val="24"/>
                <w:szCs w:val="24"/>
              </w:rPr>
              <w:t>MATERIALS:</w:t>
            </w:r>
          </w:p>
        </w:tc>
        <w:tc>
          <w:tcPr>
            <w:tcW w:w="6011" w:type="dxa"/>
            <w:gridSpan w:val="2"/>
          </w:tcPr>
          <w:p w14:paraId="766557CA" w14:textId="77777777" w:rsidR="00634333" w:rsidRPr="000B3F6F" w:rsidRDefault="00634333" w:rsidP="00B16CE8">
            <w:pPr>
              <w:spacing w:line="360" w:lineRule="auto"/>
              <w:rPr>
                <w:rFonts w:ascii="Arial" w:hAnsi="Arial" w:cs="Arial"/>
                <w:sz w:val="24"/>
                <w:szCs w:val="24"/>
              </w:rPr>
            </w:pPr>
            <w:r w:rsidRPr="000B3F6F">
              <w:rPr>
                <w:rFonts w:ascii="Arial" w:hAnsi="Arial" w:cs="Arial"/>
                <w:sz w:val="24"/>
                <w:szCs w:val="24"/>
              </w:rPr>
              <w:t xml:space="preserve">Screen and laptop </w:t>
            </w:r>
          </w:p>
          <w:p w14:paraId="5BD2F9D9" w14:textId="4CFBE3F7" w:rsidR="00634333" w:rsidRPr="000B3F6F" w:rsidRDefault="00634333" w:rsidP="00B16CE8">
            <w:pPr>
              <w:spacing w:line="360" w:lineRule="auto"/>
              <w:rPr>
                <w:rFonts w:ascii="Arial" w:hAnsi="Arial" w:cs="Arial"/>
                <w:sz w:val="24"/>
                <w:szCs w:val="24"/>
              </w:rPr>
            </w:pPr>
          </w:p>
        </w:tc>
      </w:tr>
      <w:tr w:rsidR="00507F4E" w:rsidRPr="000B3F6F" w14:paraId="667C1EF5" w14:textId="77777777" w:rsidTr="00507F4E">
        <w:tc>
          <w:tcPr>
            <w:tcW w:w="9016" w:type="dxa"/>
            <w:gridSpan w:val="3"/>
            <w:shd w:val="clear" w:color="auto" w:fill="808080" w:themeFill="background1" w:themeFillShade="80"/>
          </w:tcPr>
          <w:p w14:paraId="59B3EC46" w14:textId="77777777" w:rsidR="00507F4E" w:rsidRPr="000B3F6F" w:rsidRDefault="00507F4E" w:rsidP="00B16CE8">
            <w:pPr>
              <w:spacing w:line="360" w:lineRule="auto"/>
              <w:rPr>
                <w:rFonts w:ascii="Arial" w:hAnsi="Arial" w:cs="Arial"/>
                <w:sz w:val="24"/>
                <w:szCs w:val="24"/>
              </w:rPr>
            </w:pPr>
          </w:p>
        </w:tc>
      </w:tr>
      <w:tr w:rsidR="00507F4E" w:rsidRPr="000B3F6F" w14:paraId="44840A98" w14:textId="77777777" w:rsidTr="00507F4E">
        <w:tc>
          <w:tcPr>
            <w:tcW w:w="3005" w:type="dxa"/>
          </w:tcPr>
          <w:p w14:paraId="42BC7B90" w14:textId="77777777" w:rsidR="00507F4E" w:rsidRPr="000B3F6F" w:rsidRDefault="00507F4E" w:rsidP="00B16CE8">
            <w:pPr>
              <w:spacing w:line="360" w:lineRule="auto"/>
              <w:rPr>
                <w:rFonts w:ascii="Arial" w:hAnsi="Arial" w:cs="Arial"/>
                <w:b/>
                <w:bCs/>
                <w:sz w:val="24"/>
                <w:szCs w:val="24"/>
              </w:rPr>
            </w:pPr>
            <w:r w:rsidRPr="000B3F6F">
              <w:rPr>
                <w:rFonts w:ascii="Arial" w:hAnsi="Arial" w:cs="Arial"/>
                <w:b/>
                <w:bCs/>
                <w:sz w:val="24"/>
                <w:szCs w:val="24"/>
              </w:rPr>
              <w:t xml:space="preserve">Slide: </w:t>
            </w:r>
          </w:p>
        </w:tc>
        <w:tc>
          <w:tcPr>
            <w:tcW w:w="1668" w:type="dxa"/>
          </w:tcPr>
          <w:p w14:paraId="53DD25FE" w14:textId="77777777" w:rsidR="00507F4E" w:rsidRPr="000B3F6F" w:rsidRDefault="00507F4E" w:rsidP="00B16CE8">
            <w:pPr>
              <w:spacing w:line="360" w:lineRule="auto"/>
              <w:rPr>
                <w:rFonts w:ascii="Arial" w:hAnsi="Arial" w:cs="Arial"/>
                <w:b/>
                <w:bCs/>
                <w:sz w:val="24"/>
                <w:szCs w:val="24"/>
              </w:rPr>
            </w:pPr>
            <w:r w:rsidRPr="000B3F6F">
              <w:rPr>
                <w:rFonts w:ascii="Arial" w:hAnsi="Arial" w:cs="Arial"/>
                <w:b/>
                <w:bCs/>
                <w:sz w:val="24"/>
                <w:szCs w:val="24"/>
              </w:rPr>
              <w:t>Minutes (m):</w:t>
            </w:r>
          </w:p>
        </w:tc>
        <w:tc>
          <w:tcPr>
            <w:tcW w:w="4343" w:type="dxa"/>
          </w:tcPr>
          <w:p w14:paraId="66076394" w14:textId="77777777" w:rsidR="00507F4E" w:rsidRPr="000B3F6F" w:rsidRDefault="00507F4E" w:rsidP="00B16CE8">
            <w:pPr>
              <w:spacing w:line="360" w:lineRule="auto"/>
              <w:rPr>
                <w:rFonts w:ascii="Arial" w:hAnsi="Arial" w:cs="Arial"/>
                <w:b/>
                <w:bCs/>
                <w:sz w:val="24"/>
                <w:szCs w:val="24"/>
              </w:rPr>
            </w:pPr>
            <w:r w:rsidRPr="000B3F6F">
              <w:rPr>
                <w:rFonts w:ascii="Arial" w:hAnsi="Arial" w:cs="Arial"/>
                <w:b/>
                <w:bCs/>
                <w:sz w:val="24"/>
                <w:szCs w:val="24"/>
              </w:rPr>
              <w:t>Notes:</w:t>
            </w:r>
          </w:p>
        </w:tc>
      </w:tr>
      <w:tr w:rsidR="00507F4E" w:rsidRPr="000B3F6F" w14:paraId="5316CE0A" w14:textId="77777777" w:rsidTr="00507F4E">
        <w:tc>
          <w:tcPr>
            <w:tcW w:w="3005" w:type="dxa"/>
          </w:tcPr>
          <w:p w14:paraId="18973D4B" w14:textId="77777777" w:rsidR="00507F4E" w:rsidRPr="000B3F6F" w:rsidRDefault="00507F4E" w:rsidP="00B16CE8">
            <w:pPr>
              <w:spacing w:line="360" w:lineRule="auto"/>
              <w:rPr>
                <w:rFonts w:ascii="Arial" w:hAnsi="Arial" w:cs="Arial"/>
                <w:sz w:val="24"/>
                <w:szCs w:val="24"/>
              </w:rPr>
            </w:pPr>
            <w:r>
              <w:rPr>
                <w:rFonts w:ascii="Arial" w:hAnsi="Arial" w:cs="Arial"/>
                <w:sz w:val="24"/>
                <w:szCs w:val="24"/>
              </w:rPr>
              <w:t>S</w:t>
            </w:r>
            <w:r w:rsidRPr="000B3F6F">
              <w:rPr>
                <w:rFonts w:ascii="Arial" w:hAnsi="Arial" w:cs="Arial"/>
                <w:sz w:val="24"/>
                <w:szCs w:val="24"/>
              </w:rPr>
              <w:t>1</w:t>
            </w:r>
          </w:p>
        </w:tc>
        <w:tc>
          <w:tcPr>
            <w:tcW w:w="1668" w:type="dxa"/>
          </w:tcPr>
          <w:p w14:paraId="7D171213" w14:textId="77777777" w:rsidR="00507F4E" w:rsidRPr="000B3F6F" w:rsidRDefault="00507F4E" w:rsidP="00B16CE8">
            <w:pPr>
              <w:spacing w:line="360" w:lineRule="auto"/>
              <w:rPr>
                <w:rFonts w:ascii="Arial" w:hAnsi="Arial" w:cs="Arial"/>
                <w:sz w:val="24"/>
                <w:szCs w:val="24"/>
              </w:rPr>
            </w:pPr>
            <w:r w:rsidRPr="000B3F6F">
              <w:rPr>
                <w:rFonts w:ascii="Arial" w:hAnsi="Arial" w:cs="Arial"/>
                <w:sz w:val="24"/>
                <w:szCs w:val="24"/>
              </w:rPr>
              <w:t>2m</w:t>
            </w:r>
          </w:p>
        </w:tc>
        <w:tc>
          <w:tcPr>
            <w:tcW w:w="4343" w:type="dxa"/>
            <w:vMerge w:val="restart"/>
          </w:tcPr>
          <w:p w14:paraId="791D6D11" w14:textId="77777777" w:rsidR="00507F4E" w:rsidRPr="000B3F6F" w:rsidRDefault="00507F4E" w:rsidP="00B16CE8">
            <w:pPr>
              <w:spacing w:line="360" w:lineRule="auto"/>
              <w:rPr>
                <w:rFonts w:ascii="Arial" w:hAnsi="Arial" w:cs="Arial"/>
                <w:sz w:val="24"/>
                <w:szCs w:val="24"/>
              </w:rPr>
            </w:pPr>
            <w:r w:rsidRPr="000B3F6F">
              <w:rPr>
                <w:rFonts w:ascii="Arial" w:hAnsi="Arial" w:cs="Arial"/>
                <w:sz w:val="24"/>
                <w:szCs w:val="24"/>
              </w:rPr>
              <w:t>Follow presenter notes</w:t>
            </w:r>
          </w:p>
          <w:p w14:paraId="78EE2347" w14:textId="77777777" w:rsidR="00507F4E" w:rsidRPr="000B3F6F" w:rsidRDefault="00507F4E" w:rsidP="00B16CE8">
            <w:pPr>
              <w:spacing w:line="360" w:lineRule="auto"/>
              <w:rPr>
                <w:rFonts w:ascii="Arial" w:hAnsi="Arial" w:cs="Arial"/>
                <w:sz w:val="24"/>
                <w:szCs w:val="24"/>
              </w:rPr>
            </w:pPr>
          </w:p>
          <w:p w14:paraId="62CC4F9B" w14:textId="77777777" w:rsidR="00507F4E" w:rsidRPr="000B3F6F" w:rsidRDefault="00507F4E" w:rsidP="00B16CE8">
            <w:pPr>
              <w:spacing w:line="360" w:lineRule="auto"/>
              <w:rPr>
                <w:rFonts w:ascii="Arial" w:hAnsi="Arial" w:cs="Arial"/>
                <w:sz w:val="24"/>
                <w:szCs w:val="24"/>
              </w:rPr>
            </w:pPr>
            <w:r w:rsidRPr="000B3F6F">
              <w:rPr>
                <w:rFonts w:ascii="Arial" w:hAnsi="Arial" w:cs="Arial"/>
                <w:sz w:val="24"/>
                <w:szCs w:val="24"/>
              </w:rPr>
              <w:t>Build engagement with learners, encouraging participation and reinforce learning</w:t>
            </w:r>
          </w:p>
        </w:tc>
      </w:tr>
      <w:tr w:rsidR="00507F4E" w:rsidRPr="000B3F6F" w14:paraId="099A94AC" w14:textId="77777777" w:rsidTr="00507F4E">
        <w:tc>
          <w:tcPr>
            <w:tcW w:w="3005" w:type="dxa"/>
          </w:tcPr>
          <w:p w14:paraId="2CEB4294" w14:textId="77777777" w:rsidR="00507F4E" w:rsidRPr="000B3F6F" w:rsidRDefault="00507F4E" w:rsidP="00B16CE8">
            <w:pPr>
              <w:spacing w:line="360" w:lineRule="auto"/>
              <w:rPr>
                <w:rFonts w:ascii="Arial" w:hAnsi="Arial" w:cs="Arial"/>
                <w:sz w:val="24"/>
                <w:szCs w:val="24"/>
              </w:rPr>
            </w:pPr>
            <w:r>
              <w:rPr>
                <w:rFonts w:ascii="Arial" w:hAnsi="Arial" w:cs="Arial"/>
                <w:sz w:val="24"/>
                <w:szCs w:val="24"/>
              </w:rPr>
              <w:t>S</w:t>
            </w:r>
            <w:r w:rsidRPr="000B3F6F">
              <w:rPr>
                <w:rFonts w:ascii="Arial" w:hAnsi="Arial" w:cs="Arial"/>
                <w:sz w:val="24"/>
                <w:szCs w:val="24"/>
              </w:rPr>
              <w:t>2</w:t>
            </w:r>
          </w:p>
        </w:tc>
        <w:tc>
          <w:tcPr>
            <w:tcW w:w="1668" w:type="dxa"/>
          </w:tcPr>
          <w:p w14:paraId="586605A6" w14:textId="77777777" w:rsidR="00507F4E" w:rsidRPr="000B3F6F" w:rsidRDefault="00507F4E" w:rsidP="00B16CE8">
            <w:pPr>
              <w:spacing w:line="360" w:lineRule="auto"/>
              <w:rPr>
                <w:rFonts w:ascii="Arial" w:hAnsi="Arial" w:cs="Arial"/>
                <w:sz w:val="24"/>
                <w:szCs w:val="24"/>
              </w:rPr>
            </w:pPr>
            <w:r w:rsidRPr="000B3F6F">
              <w:rPr>
                <w:rFonts w:ascii="Arial" w:hAnsi="Arial" w:cs="Arial"/>
                <w:sz w:val="24"/>
                <w:szCs w:val="24"/>
              </w:rPr>
              <w:t>2m</w:t>
            </w:r>
          </w:p>
        </w:tc>
        <w:tc>
          <w:tcPr>
            <w:tcW w:w="4343" w:type="dxa"/>
            <w:vMerge/>
          </w:tcPr>
          <w:p w14:paraId="5CF3A1FF" w14:textId="77777777" w:rsidR="00507F4E" w:rsidRPr="000B3F6F" w:rsidRDefault="00507F4E" w:rsidP="00B16CE8">
            <w:pPr>
              <w:spacing w:line="360" w:lineRule="auto"/>
              <w:rPr>
                <w:rFonts w:ascii="Arial" w:hAnsi="Arial" w:cs="Arial"/>
                <w:sz w:val="24"/>
                <w:szCs w:val="24"/>
              </w:rPr>
            </w:pPr>
          </w:p>
        </w:tc>
      </w:tr>
      <w:tr w:rsidR="00507F4E" w:rsidRPr="000B3F6F" w14:paraId="7EFEA8B8" w14:textId="77777777" w:rsidTr="00507F4E">
        <w:tc>
          <w:tcPr>
            <w:tcW w:w="3005" w:type="dxa"/>
          </w:tcPr>
          <w:p w14:paraId="0A464695" w14:textId="77777777" w:rsidR="00507F4E" w:rsidRPr="000B3F6F" w:rsidRDefault="00507F4E" w:rsidP="00B16CE8">
            <w:pPr>
              <w:spacing w:line="360" w:lineRule="auto"/>
              <w:rPr>
                <w:rFonts w:ascii="Arial" w:hAnsi="Arial" w:cs="Arial"/>
                <w:sz w:val="24"/>
                <w:szCs w:val="24"/>
              </w:rPr>
            </w:pPr>
            <w:r>
              <w:rPr>
                <w:rFonts w:ascii="Arial" w:hAnsi="Arial" w:cs="Arial"/>
                <w:sz w:val="24"/>
                <w:szCs w:val="24"/>
              </w:rPr>
              <w:t>S</w:t>
            </w:r>
            <w:r w:rsidRPr="000B3F6F">
              <w:rPr>
                <w:rFonts w:ascii="Arial" w:hAnsi="Arial" w:cs="Arial"/>
                <w:sz w:val="24"/>
                <w:szCs w:val="24"/>
              </w:rPr>
              <w:t>3</w:t>
            </w:r>
          </w:p>
        </w:tc>
        <w:tc>
          <w:tcPr>
            <w:tcW w:w="1668" w:type="dxa"/>
          </w:tcPr>
          <w:p w14:paraId="450E692B" w14:textId="77777777" w:rsidR="00507F4E" w:rsidRPr="000B3F6F" w:rsidRDefault="00507F4E" w:rsidP="00B16CE8">
            <w:pPr>
              <w:spacing w:line="360" w:lineRule="auto"/>
              <w:rPr>
                <w:rFonts w:ascii="Arial" w:hAnsi="Arial" w:cs="Arial"/>
                <w:sz w:val="24"/>
                <w:szCs w:val="24"/>
              </w:rPr>
            </w:pPr>
            <w:r>
              <w:rPr>
                <w:rFonts w:ascii="Arial" w:hAnsi="Arial" w:cs="Arial"/>
                <w:sz w:val="24"/>
                <w:szCs w:val="24"/>
              </w:rPr>
              <w:t>2m</w:t>
            </w:r>
          </w:p>
        </w:tc>
        <w:tc>
          <w:tcPr>
            <w:tcW w:w="4343" w:type="dxa"/>
            <w:vMerge/>
          </w:tcPr>
          <w:p w14:paraId="54E56273" w14:textId="77777777" w:rsidR="00507F4E" w:rsidRPr="000B3F6F" w:rsidRDefault="00507F4E" w:rsidP="00B16CE8">
            <w:pPr>
              <w:spacing w:line="360" w:lineRule="auto"/>
              <w:rPr>
                <w:rFonts w:ascii="Arial" w:hAnsi="Arial" w:cs="Arial"/>
                <w:sz w:val="24"/>
                <w:szCs w:val="24"/>
              </w:rPr>
            </w:pPr>
          </w:p>
        </w:tc>
      </w:tr>
      <w:tr w:rsidR="00507F4E" w:rsidRPr="000B3F6F" w14:paraId="5469AE86" w14:textId="77777777" w:rsidTr="00507F4E">
        <w:tc>
          <w:tcPr>
            <w:tcW w:w="3005" w:type="dxa"/>
          </w:tcPr>
          <w:p w14:paraId="0A9B9DF9" w14:textId="77777777" w:rsidR="00507F4E" w:rsidRPr="000B3F6F" w:rsidRDefault="00507F4E" w:rsidP="00B16CE8">
            <w:pPr>
              <w:spacing w:line="360" w:lineRule="auto"/>
              <w:rPr>
                <w:rFonts w:ascii="Arial" w:hAnsi="Arial" w:cs="Arial"/>
                <w:sz w:val="24"/>
                <w:szCs w:val="24"/>
              </w:rPr>
            </w:pPr>
            <w:r>
              <w:rPr>
                <w:rFonts w:ascii="Arial" w:hAnsi="Arial" w:cs="Arial"/>
                <w:sz w:val="24"/>
                <w:szCs w:val="24"/>
              </w:rPr>
              <w:t>S</w:t>
            </w:r>
            <w:r w:rsidRPr="000B3F6F">
              <w:rPr>
                <w:rFonts w:ascii="Arial" w:hAnsi="Arial" w:cs="Arial"/>
                <w:sz w:val="24"/>
                <w:szCs w:val="24"/>
              </w:rPr>
              <w:t>4</w:t>
            </w:r>
          </w:p>
        </w:tc>
        <w:tc>
          <w:tcPr>
            <w:tcW w:w="1668" w:type="dxa"/>
          </w:tcPr>
          <w:p w14:paraId="0F080824" w14:textId="77777777" w:rsidR="00507F4E" w:rsidRPr="000B3F6F" w:rsidRDefault="00507F4E" w:rsidP="00B16CE8">
            <w:pPr>
              <w:spacing w:line="360" w:lineRule="auto"/>
              <w:rPr>
                <w:rFonts w:ascii="Arial" w:hAnsi="Arial" w:cs="Arial"/>
                <w:sz w:val="24"/>
                <w:szCs w:val="24"/>
              </w:rPr>
            </w:pPr>
            <w:r>
              <w:rPr>
                <w:rFonts w:ascii="Arial" w:hAnsi="Arial" w:cs="Arial"/>
                <w:sz w:val="24"/>
                <w:szCs w:val="24"/>
              </w:rPr>
              <w:t>3m</w:t>
            </w:r>
          </w:p>
        </w:tc>
        <w:tc>
          <w:tcPr>
            <w:tcW w:w="4343" w:type="dxa"/>
            <w:vMerge/>
          </w:tcPr>
          <w:p w14:paraId="422D06C6" w14:textId="77777777" w:rsidR="00507F4E" w:rsidRPr="000B3F6F" w:rsidRDefault="00507F4E" w:rsidP="00B16CE8">
            <w:pPr>
              <w:spacing w:line="360" w:lineRule="auto"/>
              <w:rPr>
                <w:rFonts w:ascii="Arial" w:hAnsi="Arial" w:cs="Arial"/>
                <w:sz w:val="24"/>
                <w:szCs w:val="24"/>
              </w:rPr>
            </w:pPr>
          </w:p>
        </w:tc>
      </w:tr>
      <w:tr w:rsidR="00507F4E" w:rsidRPr="000B3F6F" w14:paraId="151C51A6" w14:textId="77777777" w:rsidTr="00507F4E">
        <w:tc>
          <w:tcPr>
            <w:tcW w:w="3005" w:type="dxa"/>
          </w:tcPr>
          <w:p w14:paraId="7559274A" w14:textId="77777777" w:rsidR="00507F4E" w:rsidRPr="000B3F6F" w:rsidRDefault="00507F4E" w:rsidP="00B16CE8">
            <w:pPr>
              <w:spacing w:line="360" w:lineRule="auto"/>
              <w:rPr>
                <w:rFonts w:ascii="Arial" w:hAnsi="Arial" w:cs="Arial"/>
                <w:sz w:val="24"/>
                <w:szCs w:val="24"/>
              </w:rPr>
            </w:pPr>
            <w:r>
              <w:rPr>
                <w:rFonts w:ascii="Arial" w:hAnsi="Arial" w:cs="Arial"/>
                <w:sz w:val="24"/>
                <w:szCs w:val="24"/>
              </w:rPr>
              <w:t>S</w:t>
            </w:r>
            <w:r w:rsidRPr="000B3F6F">
              <w:rPr>
                <w:rFonts w:ascii="Arial" w:hAnsi="Arial" w:cs="Arial"/>
                <w:sz w:val="24"/>
                <w:szCs w:val="24"/>
              </w:rPr>
              <w:t>5</w:t>
            </w:r>
          </w:p>
        </w:tc>
        <w:tc>
          <w:tcPr>
            <w:tcW w:w="1668" w:type="dxa"/>
          </w:tcPr>
          <w:p w14:paraId="78452F33" w14:textId="77777777" w:rsidR="00507F4E" w:rsidRPr="000B3F6F" w:rsidRDefault="00507F4E" w:rsidP="00B16CE8">
            <w:pPr>
              <w:spacing w:line="360" w:lineRule="auto"/>
              <w:rPr>
                <w:rFonts w:ascii="Arial" w:hAnsi="Arial" w:cs="Arial"/>
                <w:sz w:val="24"/>
                <w:szCs w:val="24"/>
              </w:rPr>
            </w:pPr>
            <w:r>
              <w:rPr>
                <w:rFonts w:ascii="Arial" w:hAnsi="Arial" w:cs="Arial"/>
                <w:sz w:val="24"/>
                <w:szCs w:val="24"/>
              </w:rPr>
              <w:t>4m</w:t>
            </w:r>
          </w:p>
        </w:tc>
        <w:tc>
          <w:tcPr>
            <w:tcW w:w="4343" w:type="dxa"/>
            <w:vMerge/>
          </w:tcPr>
          <w:p w14:paraId="1130B855" w14:textId="77777777" w:rsidR="00507F4E" w:rsidRPr="000B3F6F" w:rsidRDefault="00507F4E" w:rsidP="00B16CE8">
            <w:pPr>
              <w:spacing w:line="360" w:lineRule="auto"/>
              <w:rPr>
                <w:rFonts w:ascii="Arial" w:hAnsi="Arial" w:cs="Arial"/>
                <w:sz w:val="24"/>
                <w:szCs w:val="24"/>
              </w:rPr>
            </w:pPr>
          </w:p>
        </w:tc>
      </w:tr>
      <w:tr w:rsidR="00507F4E" w:rsidRPr="000B3F6F" w14:paraId="34532FB1" w14:textId="77777777" w:rsidTr="00507F4E">
        <w:tc>
          <w:tcPr>
            <w:tcW w:w="3005" w:type="dxa"/>
          </w:tcPr>
          <w:p w14:paraId="7A750CB1" w14:textId="77777777" w:rsidR="00507F4E" w:rsidRPr="000B3F6F" w:rsidRDefault="00507F4E" w:rsidP="00B16CE8">
            <w:pPr>
              <w:spacing w:line="360" w:lineRule="auto"/>
              <w:rPr>
                <w:rFonts w:ascii="Arial" w:hAnsi="Arial" w:cs="Arial"/>
                <w:sz w:val="24"/>
                <w:szCs w:val="24"/>
              </w:rPr>
            </w:pPr>
            <w:r>
              <w:rPr>
                <w:rFonts w:ascii="Arial" w:hAnsi="Arial" w:cs="Arial"/>
                <w:sz w:val="24"/>
                <w:szCs w:val="24"/>
              </w:rPr>
              <w:t>S</w:t>
            </w:r>
            <w:r w:rsidRPr="000B3F6F">
              <w:rPr>
                <w:rFonts w:ascii="Arial" w:hAnsi="Arial" w:cs="Arial"/>
                <w:sz w:val="24"/>
                <w:szCs w:val="24"/>
              </w:rPr>
              <w:t>6</w:t>
            </w:r>
          </w:p>
        </w:tc>
        <w:tc>
          <w:tcPr>
            <w:tcW w:w="1668" w:type="dxa"/>
          </w:tcPr>
          <w:p w14:paraId="7774D5C3" w14:textId="77777777" w:rsidR="00507F4E" w:rsidRPr="000B3F6F" w:rsidRDefault="00507F4E" w:rsidP="00B16CE8">
            <w:pPr>
              <w:spacing w:line="360" w:lineRule="auto"/>
              <w:rPr>
                <w:rFonts w:ascii="Arial" w:hAnsi="Arial" w:cs="Arial"/>
                <w:sz w:val="24"/>
                <w:szCs w:val="24"/>
              </w:rPr>
            </w:pPr>
            <w:r>
              <w:rPr>
                <w:rFonts w:ascii="Arial" w:hAnsi="Arial" w:cs="Arial"/>
                <w:sz w:val="24"/>
                <w:szCs w:val="24"/>
              </w:rPr>
              <w:t>3m</w:t>
            </w:r>
          </w:p>
        </w:tc>
        <w:tc>
          <w:tcPr>
            <w:tcW w:w="4343" w:type="dxa"/>
            <w:vMerge/>
          </w:tcPr>
          <w:p w14:paraId="58399698" w14:textId="77777777" w:rsidR="00507F4E" w:rsidRPr="000B3F6F" w:rsidRDefault="00507F4E" w:rsidP="00B16CE8">
            <w:pPr>
              <w:spacing w:line="360" w:lineRule="auto"/>
              <w:rPr>
                <w:rFonts w:ascii="Arial" w:hAnsi="Arial" w:cs="Arial"/>
                <w:sz w:val="24"/>
                <w:szCs w:val="24"/>
              </w:rPr>
            </w:pPr>
          </w:p>
        </w:tc>
      </w:tr>
      <w:tr w:rsidR="00507F4E" w:rsidRPr="000B3F6F" w14:paraId="5A8D56BB" w14:textId="77777777" w:rsidTr="00507F4E">
        <w:tc>
          <w:tcPr>
            <w:tcW w:w="3005" w:type="dxa"/>
          </w:tcPr>
          <w:p w14:paraId="76597768" w14:textId="77777777" w:rsidR="00507F4E" w:rsidRPr="000B3F6F" w:rsidRDefault="00507F4E" w:rsidP="00B16CE8">
            <w:pPr>
              <w:spacing w:line="360" w:lineRule="auto"/>
              <w:rPr>
                <w:rFonts w:ascii="Arial" w:hAnsi="Arial" w:cs="Arial"/>
                <w:sz w:val="24"/>
                <w:szCs w:val="24"/>
              </w:rPr>
            </w:pPr>
            <w:r>
              <w:rPr>
                <w:rFonts w:ascii="Arial" w:hAnsi="Arial" w:cs="Arial"/>
                <w:sz w:val="24"/>
                <w:szCs w:val="24"/>
              </w:rPr>
              <w:t>S</w:t>
            </w:r>
            <w:r w:rsidRPr="000B3F6F">
              <w:rPr>
                <w:rFonts w:ascii="Arial" w:hAnsi="Arial" w:cs="Arial"/>
                <w:sz w:val="24"/>
                <w:szCs w:val="24"/>
              </w:rPr>
              <w:t>7</w:t>
            </w:r>
          </w:p>
        </w:tc>
        <w:tc>
          <w:tcPr>
            <w:tcW w:w="1668" w:type="dxa"/>
          </w:tcPr>
          <w:p w14:paraId="6146D660" w14:textId="77777777" w:rsidR="00507F4E" w:rsidRPr="000B3F6F" w:rsidRDefault="00507F4E" w:rsidP="00B16CE8">
            <w:pPr>
              <w:spacing w:line="360" w:lineRule="auto"/>
              <w:rPr>
                <w:rFonts w:ascii="Arial" w:hAnsi="Arial" w:cs="Arial"/>
                <w:sz w:val="24"/>
                <w:szCs w:val="24"/>
              </w:rPr>
            </w:pPr>
            <w:r>
              <w:rPr>
                <w:rFonts w:ascii="Arial" w:hAnsi="Arial" w:cs="Arial"/>
                <w:sz w:val="24"/>
                <w:szCs w:val="24"/>
              </w:rPr>
              <w:t>3m</w:t>
            </w:r>
          </w:p>
        </w:tc>
        <w:tc>
          <w:tcPr>
            <w:tcW w:w="4343" w:type="dxa"/>
            <w:vMerge/>
          </w:tcPr>
          <w:p w14:paraId="759B1BFB" w14:textId="77777777" w:rsidR="00507F4E" w:rsidRPr="000B3F6F" w:rsidRDefault="00507F4E" w:rsidP="00B16CE8">
            <w:pPr>
              <w:spacing w:line="360" w:lineRule="auto"/>
              <w:rPr>
                <w:rFonts w:ascii="Arial" w:hAnsi="Arial" w:cs="Arial"/>
                <w:sz w:val="24"/>
                <w:szCs w:val="24"/>
              </w:rPr>
            </w:pPr>
          </w:p>
        </w:tc>
      </w:tr>
      <w:tr w:rsidR="00507F4E" w:rsidRPr="000B3F6F" w14:paraId="0550DF08" w14:textId="77777777" w:rsidTr="00507F4E">
        <w:tc>
          <w:tcPr>
            <w:tcW w:w="3005" w:type="dxa"/>
          </w:tcPr>
          <w:p w14:paraId="7B452929" w14:textId="77777777" w:rsidR="00507F4E" w:rsidRPr="000B3F6F" w:rsidRDefault="00507F4E" w:rsidP="00B16CE8">
            <w:pPr>
              <w:spacing w:line="360" w:lineRule="auto"/>
              <w:rPr>
                <w:rFonts w:ascii="Arial" w:hAnsi="Arial" w:cs="Arial"/>
                <w:sz w:val="24"/>
                <w:szCs w:val="24"/>
              </w:rPr>
            </w:pPr>
            <w:r>
              <w:rPr>
                <w:rFonts w:ascii="Arial" w:hAnsi="Arial" w:cs="Arial"/>
                <w:sz w:val="24"/>
                <w:szCs w:val="24"/>
              </w:rPr>
              <w:t>S</w:t>
            </w:r>
            <w:r w:rsidRPr="000B3F6F">
              <w:rPr>
                <w:rFonts w:ascii="Arial" w:hAnsi="Arial" w:cs="Arial"/>
                <w:sz w:val="24"/>
                <w:szCs w:val="24"/>
              </w:rPr>
              <w:t>8</w:t>
            </w:r>
          </w:p>
        </w:tc>
        <w:tc>
          <w:tcPr>
            <w:tcW w:w="1668" w:type="dxa"/>
          </w:tcPr>
          <w:p w14:paraId="2748F2F2" w14:textId="77777777" w:rsidR="00507F4E" w:rsidRPr="000B3F6F" w:rsidRDefault="00507F4E" w:rsidP="00B16CE8">
            <w:pPr>
              <w:spacing w:line="360" w:lineRule="auto"/>
              <w:rPr>
                <w:rFonts w:ascii="Arial" w:hAnsi="Arial" w:cs="Arial"/>
                <w:sz w:val="24"/>
                <w:szCs w:val="24"/>
              </w:rPr>
            </w:pPr>
            <w:r>
              <w:rPr>
                <w:rFonts w:ascii="Arial" w:hAnsi="Arial" w:cs="Arial"/>
                <w:sz w:val="24"/>
                <w:szCs w:val="24"/>
              </w:rPr>
              <w:t>5m</w:t>
            </w:r>
          </w:p>
        </w:tc>
        <w:tc>
          <w:tcPr>
            <w:tcW w:w="4343" w:type="dxa"/>
            <w:vMerge/>
          </w:tcPr>
          <w:p w14:paraId="349CFADE" w14:textId="77777777" w:rsidR="00507F4E" w:rsidRPr="000B3F6F" w:rsidRDefault="00507F4E" w:rsidP="00B16CE8">
            <w:pPr>
              <w:spacing w:line="360" w:lineRule="auto"/>
              <w:rPr>
                <w:rFonts w:ascii="Arial" w:hAnsi="Arial" w:cs="Arial"/>
                <w:sz w:val="24"/>
                <w:szCs w:val="24"/>
              </w:rPr>
            </w:pPr>
          </w:p>
        </w:tc>
      </w:tr>
      <w:tr w:rsidR="00507F4E" w:rsidRPr="000B3F6F" w14:paraId="05E6EAC7" w14:textId="77777777" w:rsidTr="00507F4E">
        <w:tc>
          <w:tcPr>
            <w:tcW w:w="3005" w:type="dxa"/>
          </w:tcPr>
          <w:p w14:paraId="0A88FB38" w14:textId="77777777" w:rsidR="00507F4E" w:rsidRPr="000B3F6F" w:rsidRDefault="00507F4E" w:rsidP="00B16CE8">
            <w:pPr>
              <w:spacing w:line="360" w:lineRule="auto"/>
              <w:rPr>
                <w:rFonts w:ascii="Arial" w:hAnsi="Arial" w:cs="Arial"/>
                <w:sz w:val="24"/>
                <w:szCs w:val="24"/>
              </w:rPr>
            </w:pPr>
            <w:r>
              <w:rPr>
                <w:rFonts w:ascii="Arial" w:hAnsi="Arial" w:cs="Arial"/>
                <w:sz w:val="24"/>
                <w:szCs w:val="24"/>
              </w:rPr>
              <w:t>S</w:t>
            </w:r>
            <w:r w:rsidRPr="000B3F6F">
              <w:rPr>
                <w:rFonts w:ascii="Arial" w:hAnsi="Arial" w:cs="Arial"/>
                <w:sz w:val="24"/>
                <w:szCs w:val="24"/>
              </w:rPr>
              <w:t>9</w:t>
            </w:r>
          </w:p>
        </w:tc>
        <w:tc>
          <w:tcPr>
            <w:tcW w:w="1668" w:type="dxa"/>
          </w:tcPr>
          <w:p w14:paraId="441A477E" w14:textId="77777777" w:rsidR="00507F4E" w:rsidRPr="000B3F6F" w:rsidRDefault="00507F4E" w:rsidP="00B16CE8">
            <w:pPr>
              <w:spacing w:line="360" w:lineRule="auto"/>
              <w:rPr>
                <w:rFonts w:ascii="Arial" w:hAnsi="Arial" w:cs="Arial"/>
                <w:sz w:val="24"/>
                <w:szCs w:val="24"/>
              </w:rPr>
            </w:pPr>
            <w:r>
              <w:rPr>
                <w:rFonts w:ascii="Arial" w:hAnsi="Arial" w:cs="Arial"/>
                <w:sz w:val="24"/>
                <w:szCs w:val="24"/>
              </w:rPr>
              <w:t>3m</w:t>
            </w:r>
          </w:p>
        </w:tc>
        <w:tc>
          <w:tcPr>
            <w:tcW w:w="4343" w:type="dxa"/>
            <w:vMerge/>
          </w:tcPr>
          <w:p w14:paraId="3F3596CC" w14:textId="77777777" w:rsidR="00507F4E" w:rsidRPr="000B3F6F" w:rsidRDefault="00507F4E" w:rsidP="00B16CE8">
            <w:pPr>
              <w:spacing w:line="360" w:lineRule="auto"/>
              <w:rPr>
                <w:rFonts w:ascii="Arial" w:hAnsi="Arial" w:cs="Arial"/>
                <w:sz w:val="24"/>
                <w:szCs w:val="24"/>
              </w:rPr>
            </w:pPr>
          </w:p>
        </w:tc>
      </w:tr>
      <w:tr w:rsidR="00507F4E" w:rsidRPr="000B3F6F" w14:paraId="22C35438" w14:textId="77777777" w:rsidTr="00507F4E">
        <w:tc>
          <w:tcPr>
            <w:tcW w:w="3005" w:type="dxa"/>
          </w:tcPr>
          <w:p w14:paraId="06C97F88" w14:textId="77777777" w:rsidR="00507F4E" w:rsidRPr="000B3F6F" w:rsidRDefault="00507F4E" w:rsidP="00B16CE8">
            <w:pPr>
              <w:spacing w:line="360" w:lineRule="auto"/>
              <w:rPr>
                <w:rFonts w:ascii="Arial" w:hAnsi="Arial" w:cs="Arial"/>
                <w:sz w:val="24"/>
                <w:szCs w:val="24"/>
              </w:rPr>
            </w:pPr>
            <w:r>
              <w:rPr>
                <w:rFonts w:ascii="Arial" w:hAnsi="Arial" w:cs="Arial"/>
                <w:sz w:val="24"/>
                <w:szCs w:val="24"/>
              </w:rPr>
              <w:t>S</w:t>
            </w:r>
            <w:r w:rsidRPr="000B3F6F">
              <w:rPr>
                <w:rFonts w:ascii="Arial" w:hAnsi="Arial" w:cs="Arial"/>
                <w:sz w:val="24"/>
                <w:szCs w:val="24"/>
              </w:rPr>
              <w:t>10</w:t>
            </w:r>
          </w:p>
        </w:tc>
        <w:tc>
          <w:tcPr>
            <w:tcW w:w="1668" w:type="dxa"/>
          </w:tcPr>
          <w:p w14:paraId="7B2E3076" w14:textId="77777777" w:rsidR="00507F4E" w:rsidRPr="000B3F6F" w:rsidRDefault="00507F4E" w:rsidP="00B16CE8">
            <w:pPr>
              <w:spacing w:line="360" w:lineRule="auto"/>
              <w:rPr>
                <w:rFonts w:ascii="Arial" w:hAnsi="Arial" w:cs="Arial"/>
                <w:sz w:val="24"/>
                <w:szCs w:val="24"/>
              </w:rPr>
            </w:pPr>
            <w:r>
              <w:rPr>
                <w:rFonts w:ascii="Arial" w:hAnsi="Arial" w:cs="Arial"/>
                <w:sz w:val="24"/>
                <w:szCs w:val="24"/>
              </w:rPr>
              <w:t>4m</w:t>
            </w:r>
          </w:p>
        </w:tc>
        <w:tc>
          <w:tcPr>
            <w:tcW w:w="4343" w:type="dxa"/>
            <w:vMerge/>
          </w:tcPr>
          <w:p w14:paraId="36061794" w14:textId="77777777" w:rsidR="00507F4E" w:rsidRPr="000B3F6F" w:rsidRDefault="00507F4E" w:rsidP="00B16CE8">
            <w:pPr>
              <w:spacing w:line="360" w:lineRule="auto"/>
              <w:rPr>
                <w:rFonts w:ascii="Arial" w:hAnsi="Arial" w:cs="Arial"/>
                <w:sz w:val="24"/>
                <w:szCs w:val="24"/>
              </w:rPr>
            </w:pPr>
          </w:p>
        </w:tc>
      </w:tr>
      <w:tr w:rsidR="00507F4E" w:rsidRPr="000B3F6F" w14:paraId="4EC2A565" w14:textId="77777777" w:rsidTr="00507F4E">
        <w:tc>
          <w:tcPr>
            <w:tcW w:w="3005" w:type="dxa"/>
          </w:tcPr>
          <w:p w14:paraId="3A82BED0" w14:textId="77777777" w:rsidR="00507F4E" w:rsidRPr="000B3F6F" w:rsidRDefault="00507F4E" w:rsidP="00B16CE8">
            <w:pPr>
              <w:spacing w:line="360" w:lineRule="auto"/>
              <w:rPr>
                <w:rFonts w:ascii="Arial" w:hAnsi="Arial" w:cs="Arial"/>
                <w:sz w:val="24"/>
                <w:szCs w:val="24"/>
              </w:rPr>
            </w:pPr>
            <w:r>
              <w:rPr>
                <w:rFonts w:ascii="Arial" w:hAnsi="Arial" w:cs="Arial"/>
                <w:sz w:val="24"/>
                <w:szCs w:val="24"/>
              </w:rPr>
              <w:t>S</w:t>
            </w:r>
            <w:r w:rsidRPr="000B3F6F">
              <w:rPr>
                <w:rFonts w:ascii="Arial" w:hAnsi="Arial" w:cs="Arial"/>
                <w:sz w:val="24"/>
                <w:szCs w:val="24"/>
              </w:rPr>
              <w:t>11</w:t>
            </w:r>
          </w:p>
        </w:tc>
        <w:tc>
          <w:tcPr>
            <w:tcW w:w="1668" w:type="dxa"/>
          </w:tcPr>
          <w:p w14:paraId="44DEFC91" w14:textId="77777777" w:rsidR="00507F4E" w:rsidRPr="000B3F6F" w:rsidRDefault="00507F4E" w:rsidP="00B16CE8">
            <w:pPr>
              <w:spacing w:line="360" w:lineRule="auto"/>
              <w:rPr>
                <w:rFonts w:ascii="Arial" w:hAnsi="Arial" w:cs="Arial"/>
                <w:sz w:val="24"/>
                <w:szCs w:val="24"/>
              </w:rPr>
            </w:pPr>
            <w:r>
              <w:rPr>
                <w:rFonts w:ascii="Arial" w:hAnsi="Arial" w:cs="Arial"/>
                <w:sz w:val="24"/>
                <w:szCs w:val="24"/>
              </w:rPr>
              <w:t>4m</w:t>
            </w:r>
          </w:p>
        </w:tc>
        <w:tc>
          <w:tcPr>
            <w:tcW w:w="4343" w:type="dxa"/>
            <w:vMerge/>
          </w:tcPr>
          <w:p w14:paraId="398C19B2" w14:textId="77777777" w:rsidR="00507F4E" w:rsidRPr="000B3F6F" w:rsidRDefault="00507F4E" w:rsidP="00B16CE8">
            <w:pPr>
              <w:spacing w:line="360" w:lineRule="auto"/>
              <w:rPr>
                <w:rFonts w:ascii="Arial" w:hAnsi="Arial" w:cs="Arial"/>
                <w:sz w:val="24"/>
                <w:szCs w:val="24"/>
              </w:rPr>
            </w:pPr>
          </w:p>
        </w:tc>
      </w:tr>
      <w:tr w:rsidR="00507F4E" w:rsidRPr="000B3F6F" w14:paraId="6D5536B8" w14:textId="77777777" w:rsidTr="00507F4E">
        <w:tc>
          <w:tcPr>
            <w:tcW w:w="3005" w:type="dxa"/>
          </w:tcPr>
          <w:p w14:paraId="1C4FE477" w14:textId="77777777" w:rsidR="00507F4E" w:rsidRPr="000B3F6F" w:rsidRDefault="00507F4E" w:rsidP="00B16CE8">
            <w:pPr>
              <w:spacing w:line="360" w:lineRule="auto"/>
              <w:rPr>
                <w:rFonts w:ascii="Arial" w:hAnsi="Arial" w:cs="Arial"/>
                <w:sz w:val="24"/>
                <w:szCs w:val="24"/>
              </w:rPr>
            </w:pPr>
            <w:r>
              <w:rPr>
                <w:rFonts w:ascii="Arial" w:hAnsi="Arial" w:cs="Arial"/>
                <w:sz w:val="24"/>
                <w:szCs w:val="24"/>
              </w:rPr>
              <w:t>S</w:t>
            </w:r>
            <w:r w:rsidRPr="000B3F6F">
              <w:rPr>
                <w:rFonts w:ascii="Arial" w:hAnsi="Arial" w:cs="Arial"/>
                <w:sz w:val="24"/>
                <w:szCs w:val="24"/>
              </w:rPr>
              <w:t>12</w:t>
            </w:r>
          </w:p>
        </w:tc>
        <w:tc>
          <w:tcPr>
            <w:tcW w:w="1668" w:type="dxa"/>
          </w:tcPr>
          <w:p w14:paraId="3FFC7BBA" w14:textId="77777777" w:rsidR="00507F4E" w:rsidRPr="000B3F6F" w:rsidRDefault="00507F4E" w:rsidP="00B16CE8">
            <w:pPr>
              <w:spacing w:line="360" w:lineRule="auto"/>
              <w:rPr>
                <w:rFonts w:ascii="Arial" w:hAnsi="Arial" w:cs="Arial"/>
                <w:sz w:val="24"/>
                <w:szCs w:val="24"/>
              </w:rPr>
            </w:pPr>
            <w:r>
              <w:rPr>
                <w:rFonts w:ascii="Arial" w:hAnsi="Arial" w:cs="Arial"/>
                <w:sz w:val="24"/>
                <w:szCs w:val="24"/>
              </w:rPr>
              <w:t>4m</w:t>
            </w:r>
          </w:p>
        </w:tc>
        <w:tc>
          <w:tcPr>
            <w:tcW w:w="4343" w:type="dxa"/>
            <w:vMerge/>
          </w:tcPr>
          <w:p w14:paraId="542367E2" w14:textId="77777777" w:rsidR="00507F4E" w:rsidRPr="000B3F6F" w:rsidRDefault="00507F4E" w:rsidP="00B16CE8">
            <w:pPr>
              <w:spacing w:line="360" w:lineRule="auto"/>
              <w:rPr>
                <w:rFonts w:ascii="Arial" w:hAnsi="Arial" w:cs="Arial"/>
                <w:sz w:val="24"/>
                <w:szCs w:val="24"/>
              </w:rPr>
            </w:pPr>
          </w:p>
        </w:tc>
      </w:tr>
      <w:tr w:rsidR="00507F4E" w:rsidRPr="000B3F6F" w14:paraId="44F29985" w14:textId="77777777" w:rsidTr="00507F4E">
        <w:tc>
          <w:tcPr>
            <w:tcW w:w="3005" w:type="dxa"/>
          </w:tcPr>
          <w:p w14:paraId="79212714" w14:textId="77777777" w:rsidR="00507F4E" w:rsidRPr="000B3F6F" w:rsidRDefault="00507F4E" w:rsidP="00B16CE8">
            <w:pPr>
              <w:spacing w:line="360" w:lineRule="auto"/>
              <w:rPr>
                <w:rFonts w:ascii="Arial" w:hAnsi="Arial" w:cs="Arial"/>
                <w:sz w:val="24"/>
                <w:szCs w:val="24"/>
              </w:rPr>
            </w:pPr>
            <w:r>
              <w:rPr>
                <w:rFonts w:ascii="Arial" w:hAnsi="Arial" w:cs="Arial"/>
                <w:sz w:val="24"/>
                <w:szCs w:val="24"/>
              </w:rPr>
              <w:t>S</w:t>
            </w:r>
            <w:r w:rsidRPr="000B3F6F">
              <w:rPr>
                <w:rFonts w:ascii="Arial" w:hAnsi="Arial" w:cs="Arial"/>
                <w:sz w:val="24"/>
                <w:szCs w:val="24"/>
              </w:rPr>
              <w:t>13</w:t>
            </w:r>
          </w:p>
        </w:tc>
        <w:tc>
          <w:tcPr>
            <w:tcW w:w="1668" w:type="dxa"/>
          </w:tcPr>
          <w:p w14:paraId="07E51C63" w14:textId="77777777" w:rsidR="00507F4E" w:rsidRPr="000B3F6F" w:rsidRDefault="00507F4E" w:rsidP="00B16CE8">
            <w:pPr>
              <w:spacing w:line="360" w:lineRule="auto"/>
              <w:rPr>
                <w:rFonts w:ascii="Arial" w:hAnsi="Arial" w:cs="Arial"/>
                <w:sz w:val="24"/>
                <w:szCs w:val="24"/>
              </w:rPr>
            </w:pPr>
            <w:r>
              <w:rPr>
                <w:rFonts w:ascii="Arial" w:hAnsi="Arial" w:cs="Arial"/>
                <w:sz w:val="24"/>
                <w:szCs w:val="24"/>
              </w:rPr>
              <w:t>10m</w:t>
            </w:r>
          </w:p>
        </w:tc>
        <w:tc>
          <w:tcPr>
            <w:tcW w:w="4343" w:type="dxa"/>
            <w:vMerge/>
          </w:tcPr>
          <w:p w14:paraId="7B7EA7A7" w14:textId="77777777" w:rsidR="00507F4E" w:rsidRPr="000B3F6F" w:rsidRDefault="00507F4E" w:rsidP="00B16CE8">
            <w:pPr>
              <w:spacing w:line="360" w:lineRule="auto"/>
              <w:rPr>
                <w:rFonts w:ascii="Arial" w:hAnsi="Arial" w:cs="Arial"/>
                <w:sz w:val="24"/>
                <w:szCs w:val="24"/>
              </w:rPr>
            </w:pPr>
          </w:p>
        </w:tc>
      </w:tr>
      <w:tr w:rsidR="00507F4E" w:rsidRPr="000B3F6F" w14:paraId="3FCF743D" w14:textId="77777777" w:rsidTr="00507F4E">
        <w:tc>
          <w:tcPr>
            <w:tcW w:w="3005" w:type="dxa"/>
          </w:tcPr>
          <w:p w14:paraId="29F853DE" w14:textId="77777777" w:rsidR="00507F4E" w:rsidRDefault="00507F4E" w:rsidP="00B16CE8">
            <w:pPr>
              <w:spacing w:line="360" w:lineRule="auto"/>
              <w:rPr>
                <w:rFonts w:ascii="Arial" w:hAnsi="Arial" w:cs="Arial"/>
                <w:sz w:val="24"/>
                <w:szCs w:val="24"/>
              </w:rPr>
            </w:pPr>
            <w:r>
              <w:rPr>
                <w:rFonts w:ascii="Arial" w:hAnsi="Arial" w:cs="Arial"/>
                <w:sz w:val="24"/>
                <w:szCs w:val="24"/>
              </w:rPr>
              <w:t>S14</w:t>
            </w:r>
          </w:p>
        </w:tc>
        <w:tc>
          <w:tcPr>
            <w:tcW w:w="1668" w:type="dxa"/>
          </w:tcPr>
          <w:p w14:paraId="36B6293E" w14:textId="77777777" w:rsidR="00507F4E" w:rsidRPr="000B3F6F" w:rsidRDefault="00507F4E" w:rsidP="00B16CE8">
            <w:pPr>
              <w:spacing w:line="360" w:lineRule="auto"/>
              <w:rPr>
                <w:rFonts w:ascii="Arial" w:hAnsi="Arial" w:cs="Arial"/>
                <w:sz w:val="24"/>
                <w:szCs w:val="24"/>
              </w:rPr>
            </w:pPr>
            <w:r>
              <w:rPr>
                <w:rFonts w:ascii="Arial" w:hAnsi="Arial" w:cs="Arial"/>
                <w:sz w:val="24"/>
                <w:szCs w:val="24"/>
              </w:rPr>
              <w:t>2m</w:t>
            </w:r>
          </w:p>
        </w:tc>
        <w:tc>
          <w:tcPr>
            <w:tcW w:w="4343" w:type="dxa"/>
            <w:vMerge/>
          </w:tcPr>
          <w:p w14:paraId="0558EED7" w14:textId="77777777" w:rsidR="00507F4E" w:rsidRPr="000B3F6F" w:rsidRDefault="00507F4E" w:rsidP="00B16CE8">
            <w:pPr>
              <w:spacing w:line="360" w:lineRule="auto"/>
              <w:rPr>
                <w:rFonts w:ascii="Arial" w:hAnsi="Arial" w:cs="Arial"/>
                <w:sz w:val="24"/>
                <w:szCs w:val="24"/>
              </w:rPr>
            </w:pPr>
          </w:p>
        </w:tc>
      </w:tr>
    </w:tbl>
    <w:p w14:paraId="40CD7DBC" w14:textId="77777777" w:rsidR="00507F4E" w:rsidRDefault="002571B8" w:rsidP="00B16CE8">
      <w:pPr>
        <w:spacing w:line="360" w:lineRule="auto"/>
        <w:rPr>
          <w:rFonts w:ascii="Arial" w:hAnsi="Arial" w:cs="Arial"/>
          <w:sz w:val="24"/>
          <w:szCs w:val="24"/>
        </w:rPr>
      </w:pPr>
      <w:r>
        <w:rPr>
          <w:rFonts w:ascii="Arial" w:hAnsi="Arial" w:cs="Arial"/>
          <w:sz w:val="24"/>
          <w:szCs w:val="24"/>
        </w:rPr>
        <w:br w:type="page"/>
      </w:r>
    </w:p>
    <w:p w14:paraId="58A22B99" w14:textId="0C84D114" w:rsidR="00F23718" w:rsidRPr="004C3429" w:rsidRDefault="00EC77F9" w:rsidP="00B16CE8">
      <w:pPr>
        <w:spacing w:line="360" w:lineRule="auto"/>
        <w:rPr>
          <w:rFonts w:ascii="Arial" w:hAnsi="Arial" w:cs="Arial"/>
          <w:sz w:val="24"/>
          <w:szCs w:val="24"/>
        </w:rPr>
      </w:pPr>
      <w:r w:rsidRPr="008221DB">
        <w:rPr>
          <w:rFonts w:ascii="Arial" w:hAnsi="Arial" w:cs="Arial"/>
          <w:b/>
          <w:bCs/>
          <w:sz w:val="40"/>
          <w:szCs w:val="40"/>
        </w:rPr>
        <w:lastRenderedPageBreak/>
        <w:t>S</w:t>
      </w:r>
      <w:r>
        <w:rPr>
          <w:rFonts w:ascii="Arial" w:hAnsi="Arial" w:cs="Arial"/>
          <w:b/>
          <w:bCs/>
          <w:sz w:val="40"/>
          <w:szCs w:val="40"/>
        </w:rPr>
        <w:t>1</w:t>
      </w:r>
    </w:p>
    <w:p w14:paraId="73E6541B" w14:textId="417C4CFC" w:rsidR="005369EC" w:rsidRPr="004C3429" w:rsidRDefault="00F23718" w:rsidP="00B16CE8">
      <w:pPr>
        <w:spacing w:line="360" w:lineRule="auto"/>
        <w:rPr>
          <w:rFonts w:ascii="Arial" w:hAnsi="Arial" w:cs="Arial"/>
          <w:sz w:val="24"/>
          <w:szCs w:val="24"/>
        </w:rPr>
      </w:pPr>
      <w:r w:rsidRPr="004C3429">
        <w:rPr>
          <w:rFonts w:ascii="Arial" w:hAnsi="Arial" w:cs="Arial"/>
          <w:noProof/>
          <w:sz w:val="24"/>
          <w:szCs w:val="24"/>
        </w:rPr>
        <w:drawing>
          <wp:inline distT="0" distB="0" distL="0" distR="0" wp14:anchorId="3DC2D14E" wp14:editId="0DED2A8B">
            <wp:extent cx="5715000" cy="3225800"/>
            <wp:effectExtent l="0" t="0" r="0" b="0"/>
            <wp:docPr id="617908426"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5715000" cy="3225800"/>
                    </a:xfrm>
                    <a:prstGeom prst="rect">
                      <a:avLst/>
                    </a:prstGeom>
                    <a:noFill/>
                    <a:ln>
                      <a:noFill/>
                    </a:ln>
                  </pic:spPr>
                </pic:pic>
              </a:graphicData>
            </a:graphic>
          </wp:inline>
        </w:drawing>
      </w:r>
    </w:p>
    <w:p w14:paraId="60A2404A" w14:textId="77777777" w:rsidR="00962FBF" w:rsidRDefault="00962FBF" w:rsidP="00B16CE8">
      <w:pPr>
        <w:pStyle w:val="ListParagraph"/>
        <w:numPr>
          <w:ilvl w:val="0"/>
          <w:numId w:val="8"/>
        </w:numPr>
        <w:spacing w:line="360" w:lineRule="auto"/>
        <w:rPr>
          <w:rFonts w:ascii="Arial" w:hAnsi="Arial" w:cs="Arial"/>
          <w:sz w:val="24"/>
          <w:szCs w:val="24"/>
        </w:rPr>
      </w:pPr>
      <w:r w:rsidRPr="003C0CC2">
        <w:rPr>
          <w:rFonts w:ascii="Arial" w:hAnsi="Arial" w:cs="Arial"/>
          <w:sz w:val="24"/>
          <w:szCs w:val="24"/>
        </w:rPr>
        <w:t>Welcome audience and introduce self.</w:t>
      </w:r>
    </w:p>
    <w:p w14:paraId="4B894879" w14:textId="77777777" w:rsidR="00962FBF" w:rsidRDefault="00962FBF" w:rsidP="00B16CE8">
      <w:pPr>
        <w:pStyle w:val="ListParagraph"/>
        <w:numPr>
          <w:ilvl w:val="0"/>
          <w:numId w:val="8"/>
        </w:numPr>
        <w:spacing w:line="360" w:lineRule="auto"/>
        <w:rPr>
          <w:rFonts w:ascii="Arial" w:hAnsi="Arial" w:cs="Arial"/>
          <w:sz w:val="24"/>
          <w:szCs w:val="24"/>
        </w:rPr>
      </w:pPr>
      <w:r>
        <w:rPr>
          <w:rFonts w:ascii="Arial" w:hAnsi="Arial" w:cs="Arial"/>
          <w:sz w:val="24"/>
          <w:szCs w:val="24"/>
        </w:rPr>
        <w:t>Introduce training session.</w:t>
      </w:r>
    </w:p>
    <w:p w14:paraId="1D7D15B9" w14:textId="77777777" w:rsidR="00962FBF" w:rsidRDefault="00962FBF" w:rsidP="00B16CE8">
      <w:pPr>
        <w:spacing w:line="360" w:lineRule="auto"/>
        <w:rPr>
          <w:rFonts w:ascii="Arial" w:hAnsi="Arial" w:cs="Arial"/>
          <w:sz w:val="24"/>
          <w:szCs w:val="24"/>
        </w:rPr>
      </w:pPr>
    </w:p>
    <w:p w14:paraId="49017700" w14:textId="77777777" w:rsidR="00962FBF" w:rsidRDefault="00962FBF" w:rsidP="00B16CE8">
      <w:pPr>
        <w:spacing w:line="360" w:lineRule="auto"/>
        <w:rPr>
          <w:rFonts w:ascii="Arial" w:hAnsi="Arial" w:cs="Arial"/>
          <w:sz w:val="24"/>
          <w:szCs w:val="24"/>
        </w:rPr>
      </w:pPr>
    </w:p>
    <w:p w14:paraId="065FF5AC" w14:textId="77777777" w:rsidR="00962FBF" w:rsidRDefault="00962FBF" w:rsidP="00B16CE8">
      <w:pPr>
        <w:spacing w:line="360" w:lineRule="auto"/>
        <w:rPr>
          <w:rFonts w:ascii="Arial" w:hAnsi="Arial" w:cs="Arial"/>
          <w:sz w:val="24"/>
          <w:szCs w:val="24"/>
        </w:rPr>
      </w:pPr>
    </w:p>
    <w:p w14:paraId="4FB67F6E" w14:textId="77777777" w:rsidR="00962FBF" w:rsidRDefault="00962FBF" w:rsidP="00B16CE8">
      <w:pPr>
        <w:spacing w:line="360" w:lineRule="auto"/>
        <w:rPr>
          <w:rFonts w:ascii="Arial" w:hAnsi="Arial" w:cs="Arial"/>
          <w:sz w:val="24"/>
          <w:szCs w:val="24"/>
        </w:rPr>
      </w:pPr>
    </w:p>
    <w:p w14:paraId="63D432C1" w14:textId="77777777" w:rsidR="00962FBF" w:rsidRDefault="00962FBF" w:rsidP="00B16CE8">
      <w:pPr>
        <w:spacing w:line="360" w:lineRule="auto"/>
        <w:rPr>
          <w:rFonts w:ascii="Arial" w:hAnsi="Arial" w:cs="Arial"/>
          <w:sz w:val="24"/>
          <w:szCs w:val="24"/>
        </w:rPr>
      </w:pPr>
    </w:p>
    <w:p w14:paraId="064F07BD" w14:textId="77777777" w:rsidR="00962FBF" w:rsidRDefault="00962FBF" w:rsidP="00B16CE8">
      <w:pPr>
        <w:spacing w:line="360" w:lineRule="auto"/>
        <w:rPr>
          <w:rFonts w:ascii="Arial" w:hAnsi="Arial" w:cs="Arial"/>
          <w:sz w:val="24"/>
          <w:szCs w:val="24"/>
        </w:rPr>
      </w:pPr>
    </w:p>
    <w:p w14:paraId="136870A9" w14:textId="77777777" w:rsidR="00962FBF" w:rsidRDefault="00962FBF" w:rsidP="00B16CE8">
      <w:pPr>
        <w:spacing w:line="360" w:lineRule="auto"/>
        <w:rPr>
          <w:rFonts w:ascii="Arial" w:hAnsi="Arial" w:cs="Arial"/>
          <w:sz w:val="24"/>
          <w:szCs w:val="24"/>
        </w:rPr>
      </w:pPr>
    </w:p>
    <w:p w14:paraId="0489BB13" w14:textId="77777777" w:rsidR="00962FBF" w:rsidRDefault="00962FBF" w:rsidP="00B16CE8">
      <w:pPr>
        <w:spacing w:line="360" w:lineRule="auto"/>
        <w:rPr>
          <w:rFonts w:ascii="Arial" w:hAnsi="Arial" w:cs="Arial"/>
          <w:sz w:val="24"/>
          <w:szCs w:val="24"/>
        </w:rPr>
      </w:pPr>
    </w:p>
    <w:p w14:paraId="0485155A" w14:textId="77777777" w:rsidR="00962FBF" w:rsidRDefault="00962FBF" w:rsidP="00B16CE8">
      <w:pPr>
        <w:spacing w:line="360" w:lineRule="auto"/>
        <w:rPr>
          <w:rFonts w:ascii="Arial" w:hAnsi="Arial" w:cs="Arial"/>
          <w:sz w:val="24"/>
          <w:szCs w:val="24"/>
        </w:rPr>
      </w:pPr>
    </w:p>
    <w:p w14:paraId="4E2E3CBC" w14:textId="77777777" w:rsidR="00962FBF" w:rsidRDefault="00962FBF" w:rsidP="00B16CE8">
      <w:pPr>
        <w:spacing w:line="360" w:lineRule="auto"/>
        <w:rPr>
          <w:rFonts w:ascii="Arial" w:hAnsi="Arial" w:cs="Arial"/>
          <w:sz w:val="24"/>
          <w:szCs w:val="24"/>
        </w:rPr>
      </w:pPr>
    </w:p>
    <w:p w14:paraId="58AD0364" w14:textId="77777777" w:rsidR="00962FBF" w:rsidRDefault="00962FBF" w:rsidP="00B16CE8">
      <w:pPr>
        <w:spacing w:line="360" w:lineRule="auto"/>
        <w:rPr>
          <w:rFonts w:ascii="Arial" w:hAnsi="Arial" w:cs="Arial"/>
          <w:sz w:val="24"/>
          <w:szCs w:val="24"/>
        </w:rPr>
      </w:pPr>
    </w:p>
    <w:p w14:paraId="5FCFF67E" w14:textId="1DA55B3A" w:rsidR="00F23718" w:rsidRPr="004C3429" w:rsidRDefault="00EC77F9" w:rsidP="00B16CE8">
      <w:pPr>
        <w:spacing w:line="360" w:lineRule="auto"/>
        <w:rPr>
          <w:rFonts w:ascii="Arial" w:hAnsi="Arial" w:cs="Arial"/>
          <w:sz w:val="24"/>
          <w:szCs w:val="24"/>
        </w:rPr>
      </w:pPr>
      <w:r w:rsidRPr="008221DB">
        <w:rPr>
          <w:rFonts w:ascii="Arial" w:hAnsi="Arial" w:cs="Arial"/>
          <w:b/>
          <w:bCs/>
          <w:sz w:val="40"/>
          <w:szCs w:val="40"/>
        </w:rPr>
        <w:lastRenderedPageBreak/>
        <w:t>S</w:t>
      </w:r>
      <w:r>
        <w:rPr>
          <w:rFonts w:ascii="Arial" w:hAnsi="Arial" w:cs="Arial"/>
          <w:b/>
          <w:bCs/>
          <w:sz w:val="40"/>
          <w:szCs w:val="40"/>
        </w:rPr>
        <w:t>2</w:t>
      </w:r>
    </w:p>
    <w:p w14:paraId="2EC62D99" w14:textId="77777777" w:rsidR="00812434" w:rsidRPr="004C3429" w:rsidRDefault="00812434" w:rsidP="00B16CE8">
      <w:pPr>
        <w:spacing w:line="360" w:lineRule="auto"/>
        <w:rPr>
          <w:rFonts w:ascii="Arial" w:hAnsi="Arial" w:cs="Arial"/>
          <w:sz w:val="24"/>
          <w:szCs w:val="24"/>
        </w:rPr>
      </w:pPr>
      <w:r w:rsidRPr="004C3429">
        <w:rPr>
          <w:rFonts w:ascii="Arial" w:hAnsi="Arial" w:cs="Arial"/>
          <w:noProof/>
          <w:sz w:val="24"/>
          <w:szCs w:val="24"/>
        </w:rPr>
        <w:drawing>
          <wp:inline distT="0" distB="0" distL="0" distR="0" wp14:anchorId="032AD3AD" wp14:editId="3E6A1A49">
            <wp:extent cx="5715000" cy="3225800"/>
            <wp:effectExtent l="0" t="0" r="0" b="0"/>
            <wp:docPr id="1331878366"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5715000" cy="3225800"/>
                    </a:xfrm>
                    <a:prstGeom prst="rect">
                      <a:avLst/>
                    </a:prstGeom>
                    <a:noFill/>
                    <a:ln>
                      <a:noFill/>
                    </a:ln>
                  </pic:spPr>
                </pic:pic>
              </a:graphicData>
            </a:graphic>
          </wp:inline>
        </w:drawing>
      </w:r>
    </w:p>
    <w:p w14:paraId="0CB039D9" w14:textId="77777777" w:rsidR="00962FBF" w:rsidRPr="003C0CC2" w:rsidRDefault="00962FBF" w:rsidP="00B16CE8">
      <w:pPr>
        <w:spacing w:line="360" w:lineRule="auto"/>
        <w:rPr>
          <w:rFonts w:ascii="Arial" w:hAnsi="Arial" w:cs="Arial"/>
          <w:sz w:val="24"/>
          <w:szCs w:val="24"/>
        </w:rPr>
      </w:pPr>
      <w:r w:rsidRPr="003C0CC2">
        <w:rPr>
          <w:rFonts w:ascii="Arial" w:hAnsi="Arial" w:cs="Arial"/>
          <w:sz w:val="24"/>
          <w:szCs w:val="24"/>
        </w:rPr>
        <w:t>Discuss housekeeping rules.</w:t>
      </w:r>
    </w:p>
    <w:p w14:paraId="6DE1650C" w14:textId="77777777" w:rsidR="00812434" w:rsidRDefault="00812434" w:rsidP="00B16CE8">
      <w:pPr>
        <w:spacing w:line="360" w:lineRule="auto"/>
        <w:rPr>
          <w:rFonts w:ascii="Arial" w:hAnsi="Arial" w:cs="Arial"/>
          <w:sz w:val="24"/>
          <w:szCs w:val="24"/>
        </w:rPr>
      </w:pPr>
    </w:p>
    <w:p w14:paraId="6DAF4321" w14:textId="77777777" w:rsidR="00962FBF" w:rsidRDefault="00962FBF" w:rsidP="00B16CE8">
      <w:pPr>
        <w:spacing w:line="360" w:lineRule="auto"/>
        <w:rPr>
          <w:rFonts w:ascii="Arial" w:hAnsi="Arial" w:cs="Arial"/>
          <w:sz w:val="24"/>
          <w:szCs w:val="24"/>
        </w:rPr>
      </w:pPr>
    </w:p>
    <w:p w14:paraId="15DD8512" w14:textId="77777777" w:rsidR="00962FBF" w:rsidRDefault="00962FBF" w:rsidP="00B16CE8">
      <w:pPr>
        <w:spacing w:line="360" w:lineRule="auto"/>
        <w:rPr>
          <w:rFonts w:ascii="Arial" w:hAnsi="Arial" w:cs="Arial"/>
          <w:sz w:val="24"/>
          <w:szCs w:val="24"/>
        </w:rPr>
      </w:pPr>
    </w:p>
    <w:p w14:paraId="2D3ABFD9" w14:textId="77777777" w:rsidR="00962FBF" w:rsidRDefault="00962FBF" w:rsidP="00B16CE8">
      <w:pPr>
        <w:spacing w:line="360" w:lineRule="auto"/>
        <w:rPr>
          <w:rFonts w:ascii="Arial" w:hAnsi="Arial" w:cs="Arial"/>
          <w:sz w:val="24"/>
          <w:szCs w:val="24"/>
        </w:rPr>
      </w:pPr>
    </w:p>
    <w:p w14:paraId="15186A71" w14:textId="77777777" w:rsidR="00962FBF" w:rsidRDefault="00962FBF" w:rsidP="00B16CE8">
      <w:pPr>
        <w:spacing w:line="360" w:lineRule="auto"/>
        <w:rPr>
          <w:rFonts w:ascii="Arial" w:hAnsi="Arial" w:cs="Arial"/>
          <w:sz w:val="24"/>
          <w:szCs w:val="24"/>
        </w:rPr>
      </w:pPr>
    </w:p>
    <w:p w14:paraId="08C8506C" w14:textId="77777777" w:rsidR="00962FBF" w:rsidRDefault="00962FBF" w:rsidP="00B16CE8">
      <w:pPr>
        <w:spacing w:line="360" w:lineRule="auto"/>
        <w:rPr>
          <w:rFonts w:ascii="Arial" w:hAnsi="Arial" w:cs="Arial"/>
          <w:sz w:val="24"/>
          <w:szCs w:val="24"/>
        </w:rPr>
      </w:pPr>
    </w:p>
    <w:p w14:paraId="3923E3C9" w14:textId="77777777" w:rsidR="00962FBF" w:rsidRDefault="00962FBF" w:rsidP="00B16CE8">
      <w:pPr>
        <w:spacing w:line="360" w:lineRule="auto"/>
        <w:rPr>
          <w:rFonts w:ascii="Arial" w:hAnsi="Arial" w:cs="Arial"/>
          <w:sz w:val="24"/>
          <w:szCs w:val="24"/>
        </w:rPr>
      </w:pPr>
    </w:p>
    <w:p w14:paraId="7F32736B" w14:textId="77777777" w:rsidR="00201F44" w:rsidRDefault="00201F44" w:rsidP="00B16CE8">
      <w:pPr>
        <w:spacing w:line="360" w:lineRule="auto"/>
        <w:rPr>
          <w:rFonts w:ascii="Arial" w:hAnsi="Arial" w:cs="Arial"/>
          <w:sz w:val="24"/>
          <w:szCs w:val="24"/>
        </w:rPr>
      </w:pPr>
    </w:p>
    <w:p w14:paraId="13BFD833" w14:textId="77777777" w:rsidR="00962FBF" w:rsidRDefault="00962FBF" w:rsidP="00B16CE8">
      <w:pPr>
        <w:spacing w:line="360" w:lineRule="auto"/>
        <w:rPr>
          <w:rFonts w:ascii="Arial" w:hAnsi="Arial" w:cs="Arial"/>
          <w:sz w:val="24"/>
          <w:szCs w:val="24"/>
        </w:rPr>
      </w:pPr>
    </w:p>
    <w:p w14:paraId="4487F1CB" w14:textId="77777777" w:rsidR="00962FBF" w:rsidRDefault="00962FBF" w:rsidP="00B16CE8">
      <w:pPr>
        <w:spacing w:line="360" w:lineRule="auto"/>
        <w:rPr>
          <w:rFonts w:ascii="Arial" w:hAnsi="Arial" w:cs="Arial"/>
          <w:sz w:val="24"/>
          <w:szCs w:val="24"/>
        </w:rPr>
      </w:pPr>
    </w:p>
    <w:p w14:paraId="5DF3F67E" w14:textId="77777777" w:rsidR="00962FBF" w:rsidRDefault="00962FBF" w:rsidP="00B16CE8">
      <w:pPr>
        <w:spacing w:line="360" w:lineRule="auto"/>
        <w:rPr>
          <w:rFonts w:ascii="Arial" w:hAnsi="Arial" w:cs="Arial"/>
          <w:sz w:val="24"/>
          <w:szCs w:val="24"/>
        </w:rPr>
      </w:pPr>
    </w:p>
    <w:p w14:paraId="1B7135D7" w14:textId="77777777" w:rsidR="00962FBF" w:rsidRDefault="00962FBF" w:rsidP="00B16CE8">
      <w:pPr>
        <w:spacing w:line="360" w:lineRule="auto"/>
        <w:rPr>
          <w:rFonts w:ascii="Arial" w:hAnsi="Arial" w:cs="Arial"/>
          <w:sz w:val="24"/>
          <w:szCs w:val="24"/>
        </w:rPr>
      </w:pPr>
    </w:p>
    <w:p w14:paraId="28E5ACA0" w14:textId="4D9900EE" w:rsidR="00812434" w:rsidRPr="004C3429" w:rsidRDefault="00EC77F9" w:rsidP="00B16CE8">
      <w:pPr>
        <w:spacing w:line="360" w:lineRule="auto"/>
        <w:rPr>
          <w:rFonts w:ascii="Arial" w:hAnsi="Arial" w:cs="Arial"/>
          <w:sz w:val="24"/>
          <w:szCs w:val="24"/>
        </w:rPr>
      </w:pPr>
      <w:r w:rsidRPr="008221DB">
        <w:rPr>
          <w:rFonts w:ascii="Arial" w:hAnsi="Arial" w:cs="Arial"/>
          <w:b/>
          <w:bCs/>
          <w:sz w:val="40"/>
          <w:szCs w:val="40"/>
        </w:rPr>
        <w:lastRenderedPageBreak/>
        <w:t>S</w:t>
      </w:r>
      <w:r>
        <w:rPr>
          <w:rFonts w:ascii="Arial" w:hAnsi="Arial" w:cs="Arial"/>
          <w:b/>
          <w:bCs/>
          <w:sz w:val="40"/>
          <w:szCs w:val="40"/>
        </w:rPr>
        <w:t>3</w:t>
      </w:r>
    </w:p>
    <w:p w14:paraId="6A077B06" w14:textId="77777777" w:rsidR="00812434" w:rsidRPr="004C3429" w:rsidRDefault="00812434" w:rsidP="00B16CE8">
      <w:pPr>
        <w:spacing w:line="360" w:lineRule="auto"/>
        <w:rPr>
          <w:rFonts w:ascii="Arial" w:hAnsi="Arial" w:cs="Arial"/>
          <w:sz w:val="24"/>
          <w:szCs w:val="24"/>
        </w:rPr>
      </w:pPr>
      <w:r w:rsidRPr="004C3429">
        <w:rPr>
          <w:rFonts w:ascii="Arial" w:hAnsi="Arial" w:cs="Arial"/>
          <w:noProof/>
          <w:sz w:val="24"/>
          <w:szCs w:val="24"/>
        </w:rPr>
        <w:drawing>
          <wp:inline distT="0" distB="0" distL="0" distR="0" wp14:anchorId="6C084F5A" wp14:editId="663C9D44">
            <wp:extent cx="5715000" cy="3225800"/>
            <wp:effectExtent l="0" t="0" r="0" b="0"/>
            <wp:docPr id="427870540"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5715000" cy="3225800"/>
                    </a:xfrm>
                    <a:prstGeom prst="rect">
                      <a:avLst/>
                    </a:prstGeom>
                    <a:noFill/>
                    <a:ln>
                      <a:noFill/>
                    </a:ln>
                  </pic:spPr>
                </pic:pic>
              </a:graphicData>
            </a:graphic>
          </wp:inline>
        </w:drawing>
      </w:r>
    </w:p>
    <w:p w14:paraId="5BE92B15" w14:textId="4321354D" w:rsidR="00812434" w:rsidRDefault="00962FBF" w:rsidP="00B16CE8">
      <w:pPr>
        <w:spacing w:line="360" w:lineRule="auto"/>
        <w:rPr>
          <w:rFonts w:ascii="Arial" w:hAnsi="Arial" w:cs="Arial"/>
          <w:sz w:val="24"/>
          <w:szCs w:val="24"/>
        </w:rPr>
      </w:pPr>
      <w:r w:rsidRPr="003C0CC2">
        <w:rPr>
          <w:rFonts w:ascii="Arial" w:hAnsi="Arial" w:cs="Arial"/>
          <w:sz w:val="24"/>
          <w:szCs w:val="24"/>
        </w:rPr>
        <w:t>Highlight the session objectives.</w:t>
      </w:r>
    </w:p>
    <w:p w14:paraId="57B69CAC" w14:textId="77777777" w:rsidR="00962FBF" w:rsidRDefault="00962FBF" w:rsidP="00B16CE8">
      <w:pPr>
        <w:spacing w:line="360" w:lineRule="auto"/>
        <w:rPr>
          <w:rFonts w:ascii="Arial" w:hAnsi="Arial" w:cs="Arial"/>
          <w:sz w:val="24"/>
          <w:szCs w:val="24"/>
        </w:rPr>
      </w:pPr>
    </w:p>
    <w:p w14:paraId="46E9A3C6" w14:textId="77777777" w:rsidR="00962FBF" w:rsidRDefault="00962FBF" w:rsidP="00B16CE8">
      <w:pPr>
        <w:spacing w:line="360" w:lineRule="auto"/>
        <w:rPr>
          <w:rFonts w:ascii="Arial" w:hAnsi="Arial" w:cs="Arial"/>
          <w:sz w:val="24"/>
          <w:szCs w:val="24"/>
        </w:rPr>
      </w:pPr>
    </w:p>
    <w:p w14:paraId="10BB27E6" w14:textId="77777777" w:rsidR="00962FBF" w:rsidRDefault="00962FBF" w:rsidP="00B16CE8">
      <w:pPr>
        <w:spacing w:line="360" w:lineRule="auto"/>
        <w:rPr>
          <w:rFonts w:ascii="Arial" w:hAnsi="Arial" w:cs="Arial"/>
          <w:sz w:val="24"/>
          <w:szCs w:val="24"/>
        </w:rPr>
      </w:pPr>
    </w:p>
    <w:p w14:paraId="627A8C25" w14:textId="77777777" w:rsidR="00962FBF" w:rsidRDefault="00962FBF" w:rsidP="00B16CE8">
      <w:pPr>
        <w:spacing w:line="360" w:lineRule="auto"/>
        <w:rPr>
          <w:rFonts w:ascii="Arial" w:hAnsi="Arial" w:cs="Arial"/>
          <w:sz w:val="24"/>
          <w:szCs w:val="24"/>
        </w:rPr>
      </w:pPr>
    </w:p>
    <w:p w14:paraId="70BBFAC0" w14:textId="77777777" w:rsidR="00962FBF" w:rsidRDefault="00962FBF" w:rsidP="00B16CE8">
      <w:pPr>
        <w:spacing w:line="360" w:lineRule="auto"/>
        <w:rPr>
          <w:rFonts w:ascii="Arial" w:hAnsi="Arial" w:cs="Arial"/>
          <w:sz w:val="24"/>
          <w:szCs w:val="24"/>
        </w:rPr>
      </w:pPr>
    </w:p>
    <w:p w14:paraId="7A782368" w14:textId="77777777" w:rsidR="00962FBF" w:rsidRDefault="00962FBF" w:rsidP="00B16CE8">
      <w:pPr>
        <w:spacing w:line="360" w:lineRule="auto"/>
        <w:rPr>
          <w:rFonts w:ascii="Arial" w:hAnsi="Arial" w:cs="Arial"/>
          <w:sz w:val="24"/>
          <w:szCs w:val="24"/>
        </w:rPr>
      </w:pPr>
    </w:p>
    <w:p w14:paraId="28730197" w14:textId="77777777" w:rsidR="00962FBF" w:rsidRDefault="00962FBF" w:rsidP="00B16CE8">
      <w:pPr>
        <w:spacing w:line="360" w:lineRule="auto"/>
        <w:rPr>
          <w:rFonts w:ascii="Arial" w:hAnsi="Arial" w:cs="Arial"/>
          <w:sz w:val="24"/>
          <w:szCs w:val="24"/>
        </w:rPr>
      </w:pPr>
    </w:p>
    <w:p w14:paraId="3152058F" w14:textId="77777777" w:rsidR="00201F44" w:rsidRDefault="00201F44" w:rsidP="00B16CE8">
      <w:pPr>
        <w:spacing w:line="360" w:lineRule="auto"/>
        <w:rPr>
          <w:rFonts w:ascii="Arial" w:hAnsi="Arial" w:cs="Arial"/>
          <w:sz w:val="24"/>
          <w:szCs w:val="24"/>
        </w:rPr>
      </w:pPr>
    </w:p>
    <w:p w14:paraId="22806CBD" w14:textId="77777777" w:rsidR="00962FBF" w:rsidRDefault="00962FBF" w:rsidP="00B16CE8">
      <w:pPr>
        <w:spacing w:line="360" w:lineRule="auto"/>
        <w:rPr>
          <w:rFonts w:ascii="Arial" w:hAnsi="Arial" w:cs="Arial"/>
          <w:sz w:val="24"/>
          <w:szCs w:val="24"/>
        </w:rPr>
      </w:pPr>
    </w:p>
    <w:p w14:paraId="0B0383AA" w14:textId="77777777" w:rsidR="00962FBF" w:rsidRDefault="00962FBF" w:rsidP="00B16CE8">
      <w:pPr>
        <w:spacing w:line="360" w:lineRule="auto"/>
        <w:rPr>
          <w:rFonts w:ascii="Arial" w:hAnsi="Arial" w:cs="Arial"/>
          <w:sz w:val="24"/>
          <w:szCs w:val="24"/>
        </w:rPr>
      </w:pPr>
    </w:p>
    <w:p w14:paraId="1F6B28D4" w14:textId="77777777" w:rsidR="00962FBF" w:rsidRDefault="00962FBF" w:rsidP="00B16CE8">
      <w:pPr>
        <w:spacing w:line="360" w:lineRule="auto"/>
        <w:rPr>
          <w:rFonts w:ascii="Arial" w:hAnsi="Arial" w:cs="Arial"/>
          <w:sz w:val="24"/>
          <w:szCs w:val="24"/>
        </w:rPr>
      </w:pPr>
    </w:p>
    <w:p w14:paraId="38B27A8B" w14:textId="77777777" w:rsidR="00962FBF" w:rsidRDefault="00962FBF" w:rsidP="00B16CE8">
      <w:pPr>
        <w:spacing w:line="360" w:lineRule="auto"/>
        <w:rPr>
          <w:rFonts w:ascii="Arial" w:hAnsi="Arial" w:cs="Arial"/>
          <w:sz w:val="24"/>
          <w:szCs w:val="24"/>
        </w:rPr>
      </w:pPr>
    </w:p>
    <w:p w14:paraId="1363D1A1" w14:textId="00CE3FB2" w:rsidR="00812434" w:rsidRPr="004C3429" w:rsidRDefault="00EC77F9" w:rsidP="00B16CE8">
      <w:pPr>
        <w:spacing w:line="360" w:lineRule="auto"/>
        <w:rPr>
          <w:rFonts w:ascii="Arial" w:hAnsi="Arial" w:cs="Arial"/>
          <w:sz w:val="24"/>
          <w:szCs w:val="24"/>
        </w:rPr>
      </w:pPr>
      <w:r w:rsidRPr="008221DB">
        <w:rPr>
          <w:rFonts w:ascii="Arial" w:hAnsi="Arial" w:cs="Arial"/>
          <w:b/>
          <w:bCs/>
          <w:sz w:val="40"/>
          <w:szCs w:val="40"/>
        </w:rPr>
        <w:lastRenderedPageBreak/>
        <w:t>S</w:t>
      </w:r>
      <w:r>
        <w:rPr>
          <w:rFonts w:ascii="Arial" w:hAnsi="Arial" w:cs="Arial"/>
          <w:b/>
          <w:bCs/>
          <w:sz w:val="40"/>
          <w:szCs w:val="40"/>
        </w:rPr>
        <w:t>4</w:t>
      </w:r>
    </w:p>
    <w:p w14:paraId="4CA12696" w14:textId="77777777" w:rsidR="00812434" w:rsidRPr="004C3429" w:rsidRDefault="00812434" w:rsidP="00B16CE8">
      <w:pPr>
        <w:spacing w:line="360" w:lineRule="auto"/>
        <w:rPr>
          <w:rFonts w:ascii="Arial" w:hAnsi="Arial" w:cs="Arial"/>
          <w:sz w:val="24"/>
          <w:szCs w:val="24"/>
        </w:rPr>
      </w:pPr>
      <w:r w:rsidRPr="004C3429">
        <w:rPr>
          <w:rFonts w:ascii="Arial" w:hAnsi="Arial" w:cs="Arial"/>
          <w:noProof/>
          <w:sz w:val="24"/>
          <w:szCs w:val="24"/>
        </w:rPr>
        <w:drawing>
          <wp:inline distT="0" distB="0" distL="0" distR="0" wp14:anchorId="4AF29C9D" wp14:editId="7CA87926">
            <wp:extent cx="5715000" cy="3225800"/>
            <wp:effectExtent l="0" t="0" r="0" b="0"/>
            <wp:docPr id="1103321715"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5715000" cy="3225800"/>
                    </a:xfrm>
                    <a:prstGeom prst="rect">
                      <a:avLst/>
                    </a:prstGeom>
                    <a:noFill/>
                    <a:ln>
                      <a:noFill/>
                    </a:ln>
                  </pic:spPr>
                </pic:pic>
              </a:graphicData>
            </a:graphic>
          </wp:inline>
        </w:drawing>
      </w:r>
    </w:p>
    <w:p w14:paraId="1D3F7FD4" w14:textId="77777777" w:rsidR="003C3327" w:rsidRPr="003C3327" w:rsidRDefault="003C3327" w:rsidP="00B16CE8">
      <w:pPr>
        <w:pStyle w:val="ListParagraph"/>
        <w:numPr>
          <w:ilvl w:val="0"/>
          <w:numId w:val="19"/>
        </w:numPr>
        <w:spacing w:line="360" w:lineRule="auto"/>
        <w:rPr>
          <w:rFonts w:ascii="Arial" w:hAnsi="Arial" w:cs="Arial"/>
          <w:sz w:val="24"/>
          <w:szCs w:val="24"/>
        </w:rPr>
      </w:pPr>
      <w:r w:rsidRPr="003C3327">
        <w:rPr>
          <w:rFonts w:ascii="Arial" w:hAnsi="Arial" w:cs="Arial"/>
          <w:sz w:val="24"/>
          <w:szCs w:val="24"/>
        </w:rPr>
        <w:t xml:space="preserve">Retention refers to the number of team members that are retained, or staying, with their employer; it is measured using the proportion of team members employed with a specified length of service (Peters, 2024). </w:t>
      </w:r>
    </w:p>
    <w:p w14:paraId="2817B5CB" w14:textId="77777777" w:rsidR="003C3327" w:rsidRPr="003C3327" w:rsidRDefault="003C3327" w:rsidP="00B16CE8">
      <w:pPr>
        <w:pStyle w:val="ListParagraph"/>
        <w:numPr>
          <w:ilvl w:val="0"/>
          <w:numId w:val="19"/>
        </w:numPr>
        <w:spacing w:line="360" w:lineRule="auto"/>
        <w:rPr>
          <w:rFonts w:ascii="Arial" w:hAnsi="Arial" w:cs="Arial"/>
          <w:sz w:val="24"/>
          <w:szCs w:val="24"/>
        </w:rPr>
      </w:pPr>
      <w:r w:rsidRPr="003C3327">
        <w:rPr>
          <w:rFonts w:ascii="Arial" w:hAnsi="Arial" w:cs="Arial"/>
          <w:sz w:val="24"/>
          <w:szCs w:val="24"/>
        </w:rPr>
        <w:t xml:space="preserve">It is vital line managers use strategies to retain talent as retention provides team stability and productivity, driving team performance. Research found that high-performers are up to 8-times more productive (McKinsey &amp; Company, 2017b); in addition, it is anticipated that vacancies will be difficult to fill in the coming year within Ateb’s industry (CIPD, 2024b), therefore, losing talent could be devastating to team performance. </w:t>
      </w:r>
    </w:p>
    <w:p w14:paraId="1BBEF17E" w14:textId="77777777" w:rsidR="00812434" w:rsidRPr="004C3429" w:rsidRDefault="00812434" w:rsidP="00B16CE8">
      <w:pPr>
        <w:spacing w:line="360" w:lineRule="auto"/>
        <w:rPr>
          <w:rFonts w:ascii="Arial" w:hAnsi="Arial" w:cs="Arial"/>
          <w:sz w:val="24"/>
          <w:szCs w:val="24"/>
        </w:rPr>
      </w:pPr>
    </w:p>
    <w:p w14:paraId="3962966F" w14:textId="77777777" w:rsidR="00812434" w:rsidRPr="004C3429" w:rsidRDefault="00812434" w:rsidP="00B16CE8">
      <w:pPr>
        <w:spacing w:line="360" w:lineRule="auto"/>
        <w:rPr>
          <w:rFonts w:ascii="Arial" w:hAnsi="Arial" w:cs="Arial"/>
          <w:sz w:val="24"/>
          <w:szCs w:val="24"/>
        </w:rPr>
      </w:pPr>
    </w:p>
    <w:p w14:paraId="339161D4" w14:textId="77777777" w:rsidR="00812434" w:rsidRPr="004C3429" w:rsidRDefault="00812434" w:rsidP="00B16CE8">
      <w:pPr>
        <w:spacing w:line="360" w:lineRule="auto"/>
        <w:rPr>
          <w:rFonts w:ascii="Arial" w:hAnsi="Arial" w:cs="Arial"/>
          <w:sz w:val="24"/>
          <w:szCs w:val="24"/>
        </w:rPr>
      </w:pPr>
    </w:p>
    <w:p w14:paraId="472999CE" w14:textId="77777777" w:rsidR="00812434" w:rsidRDefault="00812434" w:rsidP="00B16CE8">
      <w:pPr>
        <w:spacing w:line="360" w:lineRule="auto"/>
        <w:rPr>
          <w:rFonts w:ascii="Arial" w:hAnsi="Arial" w:cs="Arial"/>
          <w:sz w:val="24"/>
          <w:szCs w:val="24"/>
        </w:rPr>
      </w:pPr>
    </w:p>
    <w:p w14:paraId="3F54337A" w14:textId="77777777" w:rsidR="003C3327" w:rsidRPr="003C3327" w:rsidRDefault="003C3327" w:rsidP="00B16CE8">
      <w:pPr>
        <w:spacing w:line="360" w:lineRule="auto"/>
        <w:rPr>
          <w:rFonts w:ascii="Arial" w:hAnsi="Arial" w:cs="Arial"/>
          <w:sz w:val="24"/>
          <w:szCs w:val="24"/>
        </w:rPr>
      </w:pPr>
    </w:p>
    <w:p w14:paraId="0508F1DF" w14:textId="77777777" w:rsidR="003C3327" w:rsidRPr="003C3327" w:rsidRDefault="003C3327" w:rsidP="00B16CE8">
      <w:pPr>
        <w:spacing w:line="360" w:lineRule="auto"/>
        <w:rPr>
          <w:rFonts w:ascii="Arial" w:hAnsi="Arial" w:cs="Arial"/>
          <w:sz w:val="24"/>
          <w:szCs w:val="24"/>
        </w:rPr>
      </w:pPr>
    </w:p>
    <w:p w14:paraId="36D5E40D" w14:textId="01F3DA9A" w:rsidR="003C3327" w:rsidRPr="003C3327" w:rsidRDefault="00EC77F9" w:rsidP="00B16CE8">
      <w:pPr>
        <w:spacing w:line="360" w:lineRule="auto"/>
        <w:rPr>
          <w:rFonts w:ascii="Arial" w:hAnsi="Arial" w:cs="Arial"/>
          <w:sz w:val="24"/>
          <w:szCs w:val="24"/>
        </w:rPr>
      </w:pPr>
      <w:r w:rsidRPr="008221DB">
        <w:rPr>
          <w:rFonts w:ascii="Arial" w:hAnsi="Arial" w:cs="Arial"/>
          <w:b/>
          <w:bCs/>
          <w:sz w:val="40"/>
          <w:szCs w:val="40"/>
        </w:rPr>
        <w:lastRenderedPageBreak/>
        <w:t>S</w:t>
      </w:r>
      <w:r>
        <w:rPr>
          <w:rFonts w:ascii="Arial" w:hAnsi="Arial" w:cs="Arial"/>
          <w:b/>
          <w:bCs/>
          <w:sz w:val="40"/>
          <w:szCs w:val="40"/>
        </w:rPr>
        <w:t>5</w:t>
      </w:r>
    </w:p>
    <w:p w14:paraId="3327C0D5" w14:textId="77777777" w:rsidR="00812434" w:rsidRPr="004C3429" w:rsidRDefault="00812434" w:rsidP="00B16CE8">
      <w:pPr>
        <w:spacing w:line="360" w:lineRule="auto"/>
        <w:rPr>
          <w:rFonts w:ascii="Arial" w:hAnsi="Arial" w:cs="Arial"/>
          <w:sz w:val="24"/>
          <w:szCs w:val="24"/>
        </w:rPr>
      </w:pPr>
      <w:r w:rsidRPr="004C3429">
        <w:rPr>
          <w:rFonts w:ascii="Arial" w:hAnsi="Arial" w:cs="Arial"/>
          <w:noProof/>
          <w:sz w:val="24"/>
          <w:szCs w:val="24"/>
        </w:rPr>
        <w:drawing>
          <wp:inline distT="0" distB="0" distL="0" distR="0" wp14:anchorId="42EA0339" wp14:editId="5556C3F5">
            <wp:extent cx="5715000" cy="3225800"/>
            <wp:effectExtent l="0" t="0" r="0" b="0"/>
            <wp:docPr id="49174781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5715000" cy="3225800"/>
                    </a:xfrm>
                    <a:prstGeom prst="rect">
                      <a:avLst/>
                    </a:prstGeom>
                    <a:noFill/>
                    <a:ln>
                      <a:noFill/>
                    </a:ln>
                  </pic:spPr>
                </pic:pic>
              </a:graphicData>
            </a:graphic>
          </wp:inline>
        </w:drawing>
      </w:r>
    </w:p>
    <w:p w14:paraId="5F0BCA30" w14:textId="77777777" w:rsidR="00BD7DEA" w:rsidRPr="00BD7DEA" w:rsidRDefault="00BD7DEA" w:rsidP="00B16CE8">
      <w:pPr>
        <w:pStyle w:val="ListParagraph"/>
        <w:numPr>
          <w:ilvl w:val="0"/>
          <w:numId w:val="20"/>
        </w:numPr>
        <w:spacing w:line="360" w:lineRule="auto"/>
        <w:rPr>
          <w:rFonts w:ascii="Arial" w:hAnsi="Arial" w:cs="Arial"/>
          <w:sz w:val="24"/>
          <w:szCs w:val="24"/>
        </w:rPr>
      </w:pPr>
      <w:r w:rsidRPr="00BD7DEA">
        <w:rPr>
          <w:rFonts w:ascii="Arial" w:hAnsi="Arial" w:cs="Arial"/>
          <w:sz w:val="24"/>
          <w:szCs w:val="24"/>
        </w:rPr>
        <w:t>Team members resign for various reasons; some reasons may be a pull factor or a push factor.</w:t>
      </w:r>
    </w:p>
    <w:p w14:paraId="62586B1A" w14:textId="77777777" w:rsidR="00BD7DEA" w:rsidRPr="00BD7DEA" w:rsidRDefault="00BD7DEA" w:rsidP="00B16CE8">
      <w:pPr>
        <w:pStyle w:val="ListParagraph"/>
        <w:numPr>
          <w:ilvl w:val="0"/>
          <w:numId w:val="20"/>
        </w:numPr>
        <w:spacing w:line="360" w:lineRule="auto"/>
        <w:rPr>
          <w:rFonts w:ascii="Arial" w:hAnsi="Arial" w:cs="Arial"/>
          <w:sz w:val="24"/>
          <w:szCs w:val="24"/>
        </w:rPr>
      </w:pPr>
      <w:r w:rsidRPr="00BD7DEA">
        <w:rPr>
          <w:rFonts w:ascii="Arial" w:hAnsi="Arial" w:cs="Arial"/>
          <w:sz w:val="24"/>
          <w:szCs w:val="24"/>
        </w:rPr>
        <w:t xml:space="preserve">A pull factor is something positive attracting them to something outside of the workplace; such as, a new role, better work/life balance, or increased pay. Pull factors can be addressed through various methods for example, competitive compensation package and flexible working options. </w:t>
      </w:r>
    </w:p>
    <w:p w14:paraId="7511B236" w14:textId="77777777" w:rsidR="00BD7DEA" w:rsidRPr="00BD7DEA" w:rsidRDefault="00BD7DEA" w:rsidP="00B16CE8">
      <w:pPr>
        <w:pStyle w:val="ListParagraph"/>
        <w:numPr>
          <w:ilvl w:val="0"/>
          <w:numId w:val="20"/>
        </w:numPr>
        <w:spacing w:line="360" w:lineRule="auto"/>
        <w:rPr>
          <w:rFonts w:ascii="Arial" w:hAnsi="Arial" w:cs="Arial"/>
          <w:sz w:val="24"/>
          <w:szCs w:val="24"/>
        </w:rPr>
      </w:pPr>
      <w:r w:rsidRPr="00BD7DEA">
        <w:rPr>
          <w:rFonts w:ascii="Arial" w:hAnsi="Arial" w:cs="Arial"/>
          <w:sz w:val="24"/>
          <w:szCs w:val="24"/>
        </w:rPr>
        <w:t>A push factor is when the team member feels they need to find alternative options as they are dissatisfied in their role or workplace; this can include organisational change, lack of progression or relationship breakdown (Peters, 2024). Push factors can be addressed through organisational improvements for example, established progression pathways (Tupper and Ellis, 2022).</w:t>
      </w:r>
    </w:p>
    <w:p w14:paraId="42EEC5CA" w14:textId="77777777" w:rsidR="00BD7DEA" w:rsidRPr="00BD7DEA" w:rsidRDefault="00BD7DEA" w:rsidP="00B16CE8">
      <w:pPr>
        <w:pStyle w:val="ListParagraph"/>
        <w:numPr>
          <w:ilvl w:val="0"/>
          <w:numId w:val="20"/>
        </w:numPr>
        <w:spacing w:line="360" w:lineRule="auto"/>
        <w:rPr>
          <w:rFonts w:ascii="Arial" w:hAnsi="Arial" w:cs="Arial"/>
          <w:sz w:val="24"/>
          <w:szCs w:val="24"/>
        </w:rPr>
      </w:pPr>
      <w:r w:rsidRPr="00BD7DEA">
        <w:rPr>
          <w:rFonts w:ascii="Arial" w:hAnsi="Arial" w:cs="Arial"/>
          <w:sz w:val="24"/>
          <w:szCs w:val="24"/>
        </w:rPr>
        <w:t xml:space="preserve">It is important to understand why somebody is leaving the organisation and critically is it something that the organisation can control however, it can be difficult to obtain accurate information (Thomas, 2019; Peters, 2024). Methods to understand why people are leaving include conducting exit interviews, confidential surveys, and analysing performance data to identify strengths and areas for improvement. </w:t>
      </w:r>
    </w:p>
    <w:p w14:paraId="348A8270" w14:textId="77777777" w:rsidR="00201F44" w:rsidRDefault="00201F44" w:rsidP="00B16CE8">
      <w:pPr>
        <w:spacing w:line="360" w:lineRule="auto"/>
        <w:rPr>
          <w:rFonts w:ascii="Arial" w:hAnsi="Arial" w:cs="Arial"/>
          <w:b/>
          <w:bCs/>
          <w:sz w:val="40"/>
          <w:szCs w:val="40"/>
        </w:rPr>
      </w:pPr>
    </w:p>
    <w:p w14:paraId="1D3C2C53" w14:textId="43F1F681" w:rsidR="00BD7DEA" w:rsidRPr="004C3429" w:rsidRDefault="00EC77F9" w:rsidP="00B16CE8">
      <w:pPr>
        <w:spacing w:line="360" w:lineRule="auto"/>
        <w:rPr>
          <w:rFonts w:ascii="Arial" w:hAnsi="Arial" w:cs="Arial"/>
          <w:sz w:val="24"/>
          <w:szCs w:val="24"/>
        </w:rPr>
      </w:pPr>
      <w:r w:rsidRPr="008221DB">
        <w:rPr>
          <w:rFonts w:ascii="Arial" w:hAnsi="Arial" w:cs="Arial"/>
          <w:b/>
          <w:bCs/>
          <w:sz w:val="40"/>
          <w:szCs w:val="40"/>
        </w:rPr>
        <w:lastRenderedPageBreak/>
        <w:t>S</w:t>
      </w:r>
      <w:r>
        <w:rPr>
          <w:rFonts w:ascii="Arial" w:hAnsi="Arial" w:cs="Arial"/>
          <w:b/>
          <w:bCs/>
          <w:sz w:val="40"/>
          <w:szCs w:val="40"/>
        </w:rPr>
        <w:t>6</w:t>
      </w:r>
    </w:p>
    <w:p w14:paraId="168AAC9B" w14:textId="77777777" w:rsidR="00812434" w:rsidRPr="004C3429" w:rsidRDefault="00812434" w:rsidP="00B16CE8">
      <w:pPr>
        <w:spacing w:line="360" w:lineRule="auto"/>
        <w:rPr>
          <w:rFonts w:ascii="Arial" w:hAnsi="Arial" w:cs="Arial"/>
          <w:sz w:val="24"/>
          <w:szCs w:val="24"/>
        </w:rPr>
      </w:pPr>
      <w:r w:rsidRPr="004C3429">
        <w:rPr>
          <w:rFonts w:ascii="Arial" w:hAnsi="Arial" w:cs="Arial"/>
          <w:noProof/>
          <w:sz w:val="24"/>
          <w:szCs w:val="24"/>
        </w:rPr>
        <w:drawing>
          <wp:inline distT="0" distB="0" distL="0" distR="0" wp14:anchorId="32E2B70C" wp14:editId="49EAF21B">
            <wp:extent cx="5715000" cy="3225800"/>
            <wp:effectExtent l="0" t="0" r="0" b="0"/>
            <wp:docPr id="1601530838"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5715000" cy="3225800"/>
                    </a:xfrm>
                    <a:prstGeom prst="rect">
                      <a:avLst/>
                    </a:prstGeom>
                    <a:noFill/>
                    <a:ln>
                      <a:noFill/>
                    </a:ln>
                  </pic:spPr>
                </pic:pic>
              </a:graphicData>
            </a:graphic>
          </wp:inline>
        </w:drawing>
      </w:r>
    </w:p>
    <w:p w14:paraId="41338745" w14:textId="77777777" w:rsidR="005070F8" w:rsidRPr="005070F8" w:rsidRDefault="005070F8" w:rsidP="00B16CE8">
      <w:pPr>
        <w:pStyle w:val="ListParagraph"/>
        <w:numPr>
          <w:ilvl w:val="0"/>
          <w:numId w:val="21"/>
        </w:numPr>
        <w:spacing w:line="360" w:lineRule="auto"/>
        <w:rPr>
          <w:rFonts w:ascii="Arial" w:hAnsi="Arial" w:cs="Arial"/>
          <w:sz w:val="24"/>
          <w:szCs w:val="24"/>
        </w:rPr>
      </w:pPr>
      <w:r w:rsidRPr="005070F8">
        <w:rPr>
          <w:rFonts w:ascii="Arial" w:hAnsi="Arial" w:cs="Arial"/>
          <w:sz w:val="24"/>
          <w:szCs w:val="24"/>
        </w:rPr>
        <w:t xml:space="preserve">Exit interviews can provide valuable insights into why people are leaving, establishing what the push and pull factors are, and possibly identifying hidden issues and opportunities which, if addressed, could drive improvements and support retention (Spain and Groysberg, 2016). </w:t>
      </w:r>
    </w:p>
    <w:p w14:paraId="70D93E4D" w14:textId="6849BE66" w:rsidR="005070F8" w:rsidRPr="005070F8" w:rsidRDefault="005070F8" w:rsidP="00B16CE8">
      <w:pPr>
        <w:pStyle w:val="ListParagraph"/>
        <w:numPr>
          <w:ilvl w:val="0"/>
          <w:numId w:val="21"/>
        </w:numPr>
        <w:spacing w:line="360" w:lineRule="auto"/>
        <w:rPr>
          <w:rFonts w:ascii="Arial" w:hAnsi="Arial" w:cs="Arial"/>
          <w:sz w:val="24"/>
          <w:szCs w:val="24"/>
        </w:rPr>
      </w:pPr>
      <w:r w:rsidRPr="005070F8">
        <w:rPr>
          <w:rFonts w:ascii="Arial" w:hAnsi="Arial" w:cs="Arial"/>
          <w:sz w:val="24"/>
          <w:szCs w:val="24"/>
        </w:rPr>
        <w:t xml:space="preserve">The effectiveness of exit interviews is debated due to the sincerity of responses and how the information is handled. </w:t>
      </w:r>
      <w:r w:rsidR="00517365" w:rsidRPr="005070F8">
        <w:rPr>
          <w:rFonts w:ascii="Arial" w:hAnsi="Arial" w:cs="Arial"/>
          <w:sz w:val="24"/>
          <w:szCs w:val="24"/>
        </w:rPr>
        <w:t>Typically,</w:t>
      </w:r>
      <w:r w:rsidRPr="005070F8">
        <w:rPr>
          <w:rFonts w:ascii="Arial" w:hAnsi="Arial" w:cs="Arial"/>
          <w:sz w:val="24"/>
          <w:szCs w:val="24"/>
        </w:rPr>
        <w:t xml:space="preserve"> line managers conduct exit interviews which can discourage individuals to be truly honest. Additionally, many organisations do not analyse exit data or share it with leaders who can implement change therefore, reducing it to a tick-box exercise (Spain and Groysberg, 2016).</w:t>
      </w:r>
    </w:p>
    <w:p w14:paraId="6FD0CBBD" w14:textId="77777777" w:rsidR="00812434" w:rsidRPr="004C3429" w:rsidRDefault="00812434" w:rsidP="00B16CE8">
      <w:pPr>
        <w:spacing w:line="360" w:lineRule="auto"/>
        <w:rPr>
          <w:rFonts w:ascii="Arial" w:hAnsi="Arial" w:cs="Arial"/>
          <w:sz w:val="24"/>
          <w:szCs w:val="24"/>
        </w:rPr>
      </w:pPr>
    </w:p>
    <w:p w14:paraId="7F6AB134" w14:textId="77777777" w:rsidR="00812434" w:rsidRDefault="00812434" w:rsidP="00B16CE8">
      <w:pPr>
        <w:spacing w:line="360" w:lineRule="auto"/>
        <w:rPr>
          <w:rFonts w:ascii="Arial" w:hAnsi="Arial" w:cs="Arial"/>
          <w:sz w:val="24"/>
          <w:szCs w:val="24"/>
        </w:rPr>
      </w:pPr>
    </w:p>
    <w:p w14:paraId="087A581A" w14:textId="77777777" w:rsidR="00201F44" w:rsidRPr="004C3429" w:rsidRDefault="00201F44" w:rsidP="00B16CE8">
      <w:pPr>
        <w:spacing w:line="360" w:lineRule="auto"/>
        <w:rPr>
          <w:rFonts w:ascii="Arial" w:hAnsi="Arial" w:cs="Arial"/>
          <w:sz w:val="24"/>
          <w:szCs w:val="24"/>
        </w:rPr>
      </w:pPr>
    </w:p>
    <w:p w14:paraId="65C7C753" w14:textId="77777777" w:rsidR="00812434" w:rsidRPr="004C3429" w:rsidRDefault="00812434" w:rsidP="00B16CE8">
      <w:pPr>
        <w:spacing w:line="360" w:lineRule="auto"/>
        <w:rPr>
          <w:rFonts w:ascii="Arial" w:hAnsi="Arial" w:cs="Arial"/>
          <w:sz w:val="24"/>
          <w:szCs w:val="24"/>
        </w:rPr>
      </w:pPr>
    </w:p>
    <w:p w14:paraId="16DEB05A" w14:textId="77777777" w:rsidR="00812434" w:rsidRPr="004C3429" w:rsidRDefault="00812434" w:rsidP="00B16CE8">
      <w:pPr>
        <w:spacing w:line="360" w:lineRule="auto"/>
        <w:rPr>
          <w:rFonts w:ascii="Arial" w:hAnsi="Arial" w:cs="Arial"/>
          <w:sz w:val="24"/>
          <w:szCs w:val="24"/>
        </w:rPr>
      </w:pPr>
    </w:p>
    <w:p w14:paraId="34939212" w14:textId="77777777" w:rsidR="00812434" w:rsidRDefault="00812434" w:rsidP="00B16CE8">
      <w:pPr>
        <w:spacing w:line="360" w:lineRule="auto"/>
        <w:rPr>
          <w:rFonts w:ascii="Arial" w:hAnsi="Arial" w:cs="Arial"/>
          <w:sz w:val="24"/>
          <w:szCs w:val="24"/>
        </w:rPr>
      </w:pPr>
    </w:p>
    <w:p w14:paraId="653E502D" w14:textId="59538611" w:rsidR="005070F8" w:rsidRPr="005070F8" w:rsidRDefault="00EC77F9" w:rsidP="00B16CE8">
      <w:pPr>
        <w:spacing w:line="360" w:lineRule="auto"/>
        <w:rPr>
          <w:rFonts w:ascii="Arial" w:hAnsi="Arial" w:cs="Arial"/>
          <w:sz w:val="24"/>
          <w:szCs w:val="24"/>
        </w:rPr>
      </w:pPr>
      <w:r w:rsidRPr="008221DB">
        <w:rPr>
          <w:rFonts w:ascii="Arial" w:hAnsi="Arial" w:cs="Arial"/>
          <w:b/>
          <w:bCs/>
          <w:sz w:val="40"/>
          <w:szCs w:val="40"/>
        </w:rPr>
        <w:lastRenderedPageBreak/>
        <w:t>S</w:t>
      </w:r>
      <w:r>
        <w:rPr>
          <w:rFonts w:ascii="Arial" w:hAnsi="Arial" w:cs="Arial"/>
          <w:b/>
          <w:bCs/>
          <w:sz w:val="40"/>
          <w:szCs w:val="40"/>
        </w:rPr>
        <w:t>7</w:t>
      </w:r>
    </w:p>
    <w:p w14:paraId="7A2238E2" w14:textId="610C6BE1" w:rsidR="00F23718" w:rsidRPr="004C3429" w:rsidRDefault="00812434" w:rsidP="00B16CE8">
      <w:pPr>
        <w:spacing w:line="360" w:lineRule="auto"/>
        <w:rPr>
          <w:rFonts w:ascii="Arial" w:hAnsi="Arial" w:cs="Arial"/>
          <w:sz w:val="24"/>
          <w:szCs w:val="24"/>
        </w:rPr>
      </w:pPr>
      <w:r w:rsidRPr="004C3429">
        <w:rPr>
          <w:rFonts w:ascii="Arial" w:hAnsi="Arial" w:cs="Arial"/>
          <w:noProof/>
          <w:sz w:val="24"/>
          <w:szCs w:val="24"/>
        </w:rPr>
        <w:drawing>
          <wp:inline distT="0" distB="0" distL="0" distR="0" wp14:anchorId="1EBB3CE6" wp14:editId="6EFBB8BC">
            <wp:extent cx="5715000" cy="3225800"/>
            <wp:effectExtent l="0" t="0" r="0" b="0"/>
            <wp:docPr id="125007959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5715000" cy="3225800"/>
                    </a:xfrm>
                    <a:prstGeom prst="rect">
                      <a:avLst/>
                    </a:prstGeom>
                    <a:noFill/>
                    <a:ln>
                      <a:noFill/>
                    </a:ln>
                  </pic:spPr>
                </pic:pic>
              </a:graphicData>
            </a:graphic>
          </wp:inline>
        </w:drawing>
      </w:r>
    </w:p>
    <w:p w14:paraId="1781A30D" w14:textId="77777777" w:rsidR="001C4960" w:rsidRPr="001C4960" w:rsidRDefault="001C4960" w:rsidP="00B16CE8">
      <w:pPr>
        <w:spacing w:line="360" w:lineRule="auto"/>
        <w:rPr>
          <w:rFonts w:ascii="Arial" w:hAnsi="Arial" w:cs="Arial"/>
          <w:sz w:val="24"/>
          <w:szCs w:val="24"/>
        </w:rPr>
      </w:pPr>
      <w:r w:rsidRPr="001C4960">
        <w:rPr>
          <w:rFonts w:ascii="Arial" w:hAnsi="Arial" w:cs="Arial"/>
          <w:sz w:val="24"/>
          <w:szCs w:val="24"/>
        </w:rPr>
        <w:t>To conduct an effective exit interview:</w:t>
      </w:r>
    </w:p>
    <w:p w14:paraId="6358DE65" w14:textId="77777777" w:rsidR="001C4960" w:rsidRPr="001C4960" w:rsidRDefault="001C4960" w:rsidP="00B16CE8">
      <w:pPr>
        <w:pStyle w:val="ListParagraph"/>
        <w:numPr>
          <w:ilvl w:val="0"/>
          <w:numId w:val="22"/>
        </w:numPr>
        <w:spacing w:line="360" w:lineRule="auto"/>
        <w:rPr>
          <w:rFonts w:ascii="Arial" w:hAnsi="Arial" w:cs="Arial"/>
          <w:sz w:val="24"/>
          <w:szCs w:val="24"/>
        </w:rPr>
      </w:pPr>
      <w:r w:rsidRPr="001C4960">
        <w:rPr>
          <w:rFonts w:ascii="Arial" w:hAnsi="Arial" w:cs="Arial"/>
          <w:sz w:val="24"/>
          <w:szCs w:val="24"/>
        </w:rPr>
        <w:t xml:space="preserve">Remove yourself from the process; the HR Lead can conduct the interview. </w:t>
      </w:r>
    </w:p>
    <w:p w14:paraId="6358BD21" w14:textId="77777777" w:rsidR="001C4960" w:rsidRPr="001C4960" w:rsidRDefault="001C4960" w:rsidP="00B16CE8">
      <w:pPr>
        <w:pStyle w:val="ListParagraph"/>
        <w:numPr>
          <w:ilvl w:val="0"/>
          <w:numId w:val="22"/>
        </w:numPr>
        <w:spacing w:line="360" w:lineRule="auto"/>
        <w:rPr>
          <w:rFonts w:ascii="Arial" w:hAnsi="Arial" w:cs="Arial"/>
          <w:sz w:val="24"/>
          <w:szCs w:val="24"/>
        </w:rPr>
      </w:pPr>
      <w:r w:rsidRPr="001C4960">
        <w:rPr>
          <w:rFonts w:ascii="Arial" w:hAnsi="Arial" w:cs="Arial"/>
          <w:sz w:val="24"/>
          <w:szCs w:val="24"/>
        </w:rPr>
        <w:t xml:space="preserve">Pay attention to the results, or actively seek the results. </w:t>
      </w:r>
    </w:p>
    <w:p w14:paraId="5E5C7F2A" w14:textId="77777777" w:rsidR="001C4960" w:rsidRPr="001C4960" w:rsidRDefault="001C4960" w:rsidP="00B16CE8">
      <w:pPr>
        <w:pStyle w:val="ListParagraph"/>
        <w:numPr>
          <w:ilvl w:val="0"/>
          <w:numId w:val="22"/>
        </w:numPr>
        <w:spacing w:line="360" w:lineRule="auto"/>
        <w:rPr>
          <w:rFonts w:ascii="Arial" w:hAnsi="Arial" w:cs="Arial"/>
          <w:sz w:val="24"/>
          <w:szCs w:val="24"/>
        </w:rPr>
      </w:pPr>
      <w:r w:rsidRPr="001C4960">
        <w:rPr>
          <w:rFonts w:ascii="Arial" w:hAnsi="Arial" w:cs="Arial"/>
          <w:sz w:val="24"/>
          <w:szCs w:val="24"/>
        </w:rPr>
        <w:t xml:space="preserve">Take action; what improvements can you make? </w:t>
      </w:r>
    </w:p>
    <w:p w14:paraId="1D8768D8" w14:textId="77777777" w:rsidR="001C4960" w:rsidRPr="001C4960" w:rsidRDefault="001C4960" w:rsidP="00B16CE8">
      <w:pPr>
        <w:pStyle w:val="ListParagraph"/>
        <w:numPr>
          <w:ilvl w:val="0"/>
          <w:numId w:val="22"/>
        </w:numPr>
        <w:spacing w:line="360" w:lineRule="auto"/>
        <w:rPr>
          <w:rFonts w:ascii="Arial" w:hAnsi="Arial" w:cs="Arial"/>
          <w:sz w:val="24"/>
          <w:szCs w:val="24"/>
        </w:rPr>
      </w:pPr>
      <w:r w:rsidRPr="001C4960">
        <w:rPr>
          <w:rFonts w:ascii="Arial" w:hAnsi="Arial" w:cs="Arial"/>
          <w:sz w:val="24"/>
          <w:szCs w:val="24"/>
        </w:rPr>
        <w:t xml:space="preserve">Share insights. </w:t>
      </w:r>
    </w:p>
    <w:p w14:paraId="15605BDD" w14:textId="77777777" w:rsidR="00AE6039" w:rsidRPr="004C3429" w:rsidRDefault="00AE6039" w:rsidP="00B16CE8">
      <w:pPr>
        <w:spacing w:line="360" w:lineRule="auto"/>
        <w:rPr>
          <w:rFonts w:ascii="Arial" w:hAnsi="Arial" w:cs="Arial"/>
          <w:sz w:val="24"/>
          <w:szCs w:val="24"/>
        </w:rPr>
      </w:pPr>
    </w:p>
    <w:p w14:paraId="18832C53" w14:textId="77777777" w:rsidR="00AE6039" w:rsidRPr="004C3429" w:rsidRDefault="00AE6039" w:rsidP="00B16CE8">
      <w:pPr>
        <w:spacing w:line="360" w:lineRule="auto"/>
        <w:rPr>
          <w:rFonts w:ascii="Arial" w:hAnsi="Arial" w:cs="Arial"/>
          <w:sz w:val="24"/>
          <w:szCs w:val="24"/>
        </w:rPr>
      </w:pPr>
    </w:p>
    <w:p w14:paraId="1BC69493" w14:textId="77777777" w:rsidR="00AE6039" w:rsidRPr="004C3429" w:rsidRDefault="00AE6039" w:rsidP="00B16CE8">
      <w:pPr>
        <w:spacing w:line="360" w:lineRule="auto"/>
        <w:rPr>
          <w:rFonts w:ascii="Arial" w:hAnsi="Arial" w:cs="Arial"/>
          <w:sz w:val="24"/>
          <w:szCs w:val="24"/>
        </w:rPr>
      </w:pPr>
    </w:p>
    <w:p w14:paraId="74235495" w14:textId="77777777" w:rsidR="00AE6039" w:rsidRPr="004C3429" w:rsidRDefault="00AE6039" w:rsidP="00B16CE8">
      <w:pPr>
        <w:spacing w:line="360" w:lineRule="auto"/>
        <w:rPr>
          <w:rFonts w:ascii="Arial" w:hAnsi="Arial" w:cs="Arial"/>
          <w:sz w:val="24"/>
          <w:szCs w:val="24"/>
        </w:rPr>
      </w:pPr>
    </w:p>
    <w:p w14:paraId="220BF5F6" w14:textId="77777777" w:rsidR="00AE6039" w:rsidRDefault="00AE6039" w:rsidP="00B16CE8">
      <w:pPr>
        <w:spacing w:line="360" w:lineRule="auto"/>
        <w:rPr>
          <w:rFonts w:ascii="Arial" w:hAnsi="Arial" w:cs="Arial"/>
          <w:sz w:val="24"/>
          <w:szCs w:val="24"/>
        </w:rPr>
      </w:pPr>
    </w:p>
    <w:p w14:paraId="0CC22754" w14:textId="77777777" w:rsidR="00201F44" w:rsidRPr="004C3429" w:rsidRDefault="00201F44" w:rsidP="00B16CE8">
      <w:pPr>
        <w:spacing w:line="360" w:lineRule="auto"/>
        <w:rPr>
          <w:rFonts w:ascii="Arial" w:hAnsi="Arial" w:cs="Arial"/>
          <w:sz w:val="24"/>
          <w:szCs w:val="24"/>
        </w:rPr>
      </w:pPr>
    </w:p>
    <w:p w14:paraId="03C6E66D" w14:textId="77777777" w:rsidR="00812434" w:rsidRDefault="00812434" w:rsidP="00B16CE8">
      <w:pPr>
        <w:spacing w:line="360" w:lineRule="auto"/>
        <w:rPr>
          <w:rFonts w:ascii="Arial" w:hAnsi="Arial" w:cs="Arial"/>
          <w:sz w:val="24"/>
          <w:szCs w:val="24"/>
        </w:rPr>
      </w:pPr>
    </w:p>
    <w:p w14:paraId="140E7D64" w14:textId="77777777" w:rsidR="001C4960" w:rsidRPr="001C4960" w:rsidRDefault="001C4960" w:rsidP="00B16CE8">
      <w:pPr>
        <w:spacing w:line="360" w:lineRule="auto"/>
        <w:rPr>
          <w:rFonts w:ascii="Arial" w:hAnsi="Arial" w:cs="Arial"/>
          <w:sz w:val="24"/>
          <w:szCs w:val="24"/>
        </w:rPr>
      </w:pPr>
    </w:p>
    <w:p w14:paraId="47AEE80C" w14:textId="77777777" w:rsidR="001C4960" w:rsidRPr="001C4960" w:rsidRDefault="001C4960" w:rsidP="00B16CE8">
      <w:pPr>
        <w:spacing w:line="360" w:lineRule="auto"/>
        <w:rPr>
          <w:rFonts w:ascii="Arial" w:hAnsi="Arial" w:cs="Arial"/>
          <w:sz w:val="24"/>
          <w:szCs w:val="24"/>
        </w:rPr>
      </w:pPr>
    </w:p>
    <w:p w14:paraId="50463AD8" w14:textId="16349195" w:rsidR="001C4960" w:rsidRPr="001C4960" w:rsidRDefault="00EC77F9" w:rsidP="00B16CE8">
      <w:pPr>
        <w:spacing w:line="360" w:lineRule="auto"/>
        <w:rPr>
          <w:rFonts w:ascii="Arial" w:hAnsi="Arial" w:cs="Arial"/>
          <w:sz w:val="24"/>
          <w:szCs w:val="24"/>
        </w:rPr>
      </w:pPr>
      <w:r w:rsidRPr="008221DB">
        <w:rPr>
          <w:rFonts w:ascii="Arial" w:hAnsi="Arial" w:cs="Arial"/>
          <w:b/>
          <w:bCs/>
          <w:sz w:val="40"/>
          <w:szCs w:val="40"/>
        </w:rPr>
        <w:lastRenderedPageBreak/>
        <w:t>S</w:t>
      </w:r>
      <w:r>
        <w:rPr>
          <w:rFonts w:ascii="Arial" w:hAnsi="Arial" w:cs="Arial"/>
          <w:b/>
          <w:bCs/>
          <w:sz w:val="40"/>
          <w:szCs w:val="40"/>
        </w:rPr>
        <w:t>8</w:t>
      </w:r>
    </w:p>
    <w:p w14:paraId="4E930C37" w14:textId="77777777" w:rsidR="00AE6039" w:rsidRPr="004C3429" w:rsidRDefault="00AE6039" w:rsidP="00B16CE8">
      <w:pPr>
        <w:spacing w:line="360" w:lineRule="auto"/>
        <w:rPr>
          <w:rFonts w:ascii="Arial" w:hAnsi="Arial" w:cs="Arial"/>
          <w:sz w:val="24"/>
          <w:szCs w:val="24"/>
        </w:rPr>
      </w:pPr>
      <w:r w:rsidRPr="004C3429">
        <w:rPr>
          <w:rFonts w:ascii="Arial" w:hAnsi="Arial" w:cs="Arial"/>
          <w:noProof/>
          <w:sz w:val="24"/>
          <w:szCs w:val="24"/>
        </w:rPr>
        <w:drawing>
          <wp:inline distT="0" distB="0" distL="0" distR="0" wp14:anchorId="66478A66" wp14:editId="695CCE30">
            <wp:extent cx="5715000" cy="3225800"/>
            <wp:effectExtent l="0" t="0" r="0" b="0"/>
            <wp:docPr id="2000376375"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5715000" cy="3225800"/>
                    </a:xfrm>
                    <a:prstGeom prst="rect">
                      <a:avLst/>
                    </a:prstGeom>
                    <a:noFill/>
                    <a:ln>
                      <a:noFill/>
                    </a:ln>
                  </pic:spPr>
                </pic:pic>
              </a:graphicData>
            </a:graphic>
          </wp:inline>
        </w:drawing>
      </w:r>
    </w:p>
    <w:p w14:paraId="70C159B0" w14:textId="65A6E164" w:rsidR="00E31EE8" w:rsidRPr="00201F44" w:rsidRDefault="00E31EE8" w:rsidP="00201F44">
      <w:pPr>
        <w:spacing w:line="360" w:lineRule="auto"/>
        <w:rPr>
          <w:rFonts w:ascii="Arial" w:hAnsi="Arial" w:cs="Arial"/>
          <w:sz w:val="24"/>
          <w:szCs w:val="24"/>
        </w:rPr>
      </w:pPr>
      <w:r w:rsidRPr="00201F44">
        <w:rPr>
          <w:rFonts w:ascii="Arial" w:hAnsi="Arial" w:cs="Arial"/>
          <w:sz w:val="24"/>
          <w:szCs w:val="24"/>
        </w:rPr>
        <w:t xml:space="preserve">Capability issues refer to an individual’s inability to </w:t>
      </w:r>
      <w:r w:rsidR="0019521D" w:rsidRPr="00201F44">
        <w:rPr>
          <w:rFonts w:ascii="Arial" w:hAnsi="Arial" w:cs="Arial"/>
          <w:sz w:val="24"/>
          <w:szCs w:val="24"/>
        </w:rPr>
        <w:t>conduct</w:t>
      </w:r>
      <w:r w:rsidRPr="00201F44">
        <w:rPr>
          <w:rFonts w:ascii="Arial" w:hAnsi="Arial" w:cs="Arial"/>
          <w:sz w:val="24"/>
          <w:szCs w:val="24"/>
        </w:rPr>
        <w:t xml:space="preserve"> their role to a satisfactory level; there are many reasons for capability issues including, the individual’s ability, skillset, attitude, or ill health (Suff, 2023; Armstrong, 2013). </w:t>
      </w:r>
    </w:p>
    <w:p w14:paraId="449AA2C8" w14:textId="780BEAD3" w:rsidR="00E31EE8" w:rsidRPr="00E31EE8" w:rsidRDefault="00E31EE8" w:rsidP="00B16CE8">
      <w:pPr>
        <w:spacing w:line="360" w:lineRule="auto"/>
        <w:rPr>
          <w:rFonts w:ascii="Arial" w:hAnsi="Arial" w:cs="Arial"/>
          <w:sz w:val="24"/>
          <w:szCs w:val="24"/>
        </w:rPr>
      </w:pPr>
      <w:r w:rsidRPr="00E31EE8">
        <w:rPr>
          <w:rFonts w:ascii="Arial" w:hAnsi="Arial" w:cs="Arial"/>
          <w:sz w:val="24"/>
          <w:szCs w:val="24"/>
        </w:rPr>
        <w:t>Capability issues within a team can impact the performance of a team:</w:t>
      </w:r>
    </w:p>
    <w:p w14:paraId="7B63B795" w14:textId="3FE4F6C2" w:rsidR="00E31EE8" w:rsidRPr="00E31EE8" w:rsidRDefault="00E31EE8" w:rsidP="00B16CE8">
      <w:pPr>
        <w:pStyle w:val="ListParagraph"/>
        <w:numPr>
          <w:ilvl w:val="0"/>
          <w:numId w:val="24"/>
        </w:numPr>
        <w:spacing w:line="360" w:lineRule="auto"/>
        <w:rPr>
          <w:rFonts w:ascii="Arial" w:hAnsi="Arial" w:cs="Arial"/>
          <w:sz w:val="24"/>
          <w:szCs w:val="24"/>
        </w:rPr>
      </w:pPr>
      <w:r w:rsidRPr="00E31EE8">
        <w:rPr>
          <w:rFonts w:ascii="Arial" w:hAnsi="Arial" w:cs="Arial"/>
          <w:sz w:val="24"/>
          <w:szCs w:val="24"/>
        </w:rPr>
        <w:t xml:space="preserve">Slowing down the pace of work resulting in reduced </w:t>
      </w:r>
      <w:r w:rsidR="00CC1338">
        <w:rPr>
          <w:rFonts w:ascii="Arial" w:hAnsi="Arial" w:cs="Arial"/>
          <w:sz w:val="24"/>
          <w:szCs w:val="24"/>
        </w:rPr>
        <w:t>productivity.</w:t>
      </w:r>
    </w:p>
    <w:p w14:paraId="3B86C2AB" w14:textId="4DDB4080" w:rsidR="00E31EE8" w:rsidRPr="00E31EE8" w:rsidRDefault="00E31EE8" w:rsidP="00B16CE8">
      <w:pPr>
        <w:pStyle w:val="ListParagraph"/>
        <w:numPr>
          <w:ilvl w:val="0"/>
          <w:numId w:val="24"/>
        </w:numPr>
        <w:spacing w:line="360" w:lineRule="auto"/>
        <w:rPr>
          <w:rFonts w:ascii="Arial" w:hAnsi="Arial" w:cs="Arial"/>
          <w:sz w:val="24"/>
          <w:szCs w:val="24"/>
        </w:rPr>
      </w:pPr>
      <w:r w:rsidRPr="00E31EE8">
        <w:rPr>
          <w:rFonts w:ascii="Arial" w:hAnsi="Arial" w:cs="Arial"/>
          <w:sz w:val="24"/>
          <w:szCs w:val="24"/>
        </w:rPr>
        <w:t xml:space="preserve">Individuals lacking the required skill and ability will </w:t>
      </w:r>
      <w:r w:rsidR="0019521D" w:rsidRPr="00E31EE8">
        <w:rPr>
          <w:rFonts w:ascii="Arial" w:hAnsi="Arial" w:cs="Arial"/>
          <w:sz w:val="24"/>
          <w:szCs w:val="24"/>
        </w:rPr>
        <w:t>compromise</w:t>
      </w:r>
      <w:r w:rsidRPr="00E31EE8">
        <w:rPr>
          <w:rFonts w:ascii="Arial" w:hAnsi="Arial" w:cs="Arial"/>
          <w:sz w:val="24"/>
          <w:szCs w:val="24"/>
        </w:rPr>
        <w:t xml:space="preserve"> the quality of work</w:t>
      </w:r>
      <w:r w:rsidR="00CC1338">
        <w:rPr>
          <w:rFonts w:ascii="Arial" w:hAnsi="Arial" w:cs="Arial"/>
          <w:sz w:val="24"/>
          <w:szCs w:val="24"/>
        </w:rPr>
        <w:t>.</w:t>
      </w:r>
    </w:p>
    <w:p w14:paraId="3BE6F78F" w14:textId="6F464809" w:rsidR="00E31EE8" w:rsidRPr="00E31EE8" w:rsidRDefault="00E31EE8" w:rsidP="00B16CE8">
      <w:pPr>
        <w:pStyle w:val="ListParagraph"/>
        <w:numPr>
          <w:ilvl w:val="0"/>
          <w:numId w:val="24"/>
        </w:numPr>
        <w:spacing w:line="360" w:lineRule="auto"/>
        <w:rPr>
          <w:rFonts w:ascii="Arial" w:hAnsi="Arial" w:cs="Arial"/>
          <w:sz w:val="24"/>
          <w:szCs w:val="24"/>
        </w:rPr>
      </w:pPr>
      <w:r w:rsidRPr="00E31EE8">
        <w:rPr>
          <w:rFonts w:ascii="Arial" w:hAnsi="Arial" w:cs="Arial"/>
          <w:sz w:val="24"/>
          <w:szCs w:val="24"/>
        </w:rPr>
        <w:t>Increased workload and stress on other team members covering additional work</w:t>
      </w:r>
      <w:r w:rsidR="00CC1338">
        <w:rPr>
          <w:rFonts w:ascii="Arial" w:hAnsi="Arial" w:cs="Arial"/>
          <w:sz w:val="24"/>
          <w:szCs w:val="24"/>
        </w:rPr>
        <w:t>.</w:t>
      </w:r>
    </w:p>
    <w:p w14:paraId="26B3EFD5" w14:textId="3D62F15D" w:rsidR="00E31EE8" w:rsidRPr="00E31EE8" w:rsidRDefault="00E31EE8" w:rsidP="00B16CE8">
      <w:pPr>
        <w:pStyle w:val="ListParagraph"/>
        <w:numPr>
          <w:ilvl w:val="0"/>
          <w:numId w:val="24"/>
        </w:numPr>
        <w:spacing w:line="360" w:lineRule="auto"/>
        <w:rPr>
          <w:rFonts w:ascii="Arial" w:hAnsi="Arial" w:cs="Arial"/>
          <w:sz w:val="24"/>
          <w:szCs w:val="24"/>
        </w:rPr>
      </w:pPr>
      <w:r w:rsidRPr="00E31EE8">
        <w:rPr>
          <w:rFonts w:ascii="Arial" w:hAnsi="Arial" w:cs="Arial"/>
          <w:sz w:val="24"/>
          <w:szCs w:val="24"/>
        </w:rPr>
        <w:t>Risk of reduced team morale and relationships due to resentment and stress</w:t>
      </w:r>
      <w:r w:rsidR="003F0314">
        <w:rPr>
          <w:rFonts w:ascii="Arial" w:hAnsi="Arial" w:cs="Arial"/>
          <w:sz w:val="24"/>
          <w:szCs w:val="24"/>
        </w:rPr>
        <w:t>.</w:t>
      </w:r>
    </w:p>
    <w:p w14:paraId="600491C6" w14:textId="77777777" w:rsidR="00E31EE8" w:rsidRPr="00E31EE8" w:rsidRDefault="00E31EE8" w:rsidP="00B16CE8">
      <w:pPr>
        <w:spacing w:line="360" w:lineRule="auto"/>
        <w:rPr>
          <w:rFonts w:ascii="Arial" w:hAnsi="Arial" w:cs="Arial"/>
          <w:sz w:val="24"/>
          <w:szCs w:val="24"/>
        </w:rPr>
      </w:pPr>
      <w:r w:rsidRPr="00E31EE8">
        <w:rPr>
          <w:rFonts w:ascii="Arial" w:hAnsi="Arial" w:cs="Arial"/>
          <w:sz w:val="24"/>
          <w:szCs w:val="24"/>
        </w:rPr>
        <w:t xml:space="preserve">Therefore, demonstrating the importance of managing capability effectively and in a timely manner. </w:t>
      </w:r>
    </w:p>
    <w:p w14:paraId="3BF1D63F" w14:textId="77777777" w:rsidR="00E31EE8" w:rsidRPr="00E31EE8" w:rsidRDefault="00E31EE8" w:rsidP="00B16CE8">
      <w:pPr>
        <w:spacing w:line="360" w:lineRule="auto"/>
        <w:rPr>
          <w:rFonts w:ascii="Arial" w:hAnsi="Arial" w:cs="Arial"/>
          <w:sz w:val="24"/>
          <w:szCs w:val="24"/>
        </w:rPr>
      </w:pPr>
      <w:r w:rsidRPr="00E31EE8">
        <w:rPr>
          <w:rFonts w:ascii="Arial" w:hAnsi="Arial" w:cs="Arial"/>
          <w:sz w:val="24"/>
          <w:szCs w:val="24"/>
        </w:rPr>
        <w:t>It’s important to establish the reason for capability issues to ensure appropriate support can be provided, before progressing to formal processes. Consider:</w:t>
      </w:r>
    </w:p>
    <w:p w14:paraId="47B50341" w14:textId="17D242D9" w:rsidR="00E31EE8" w:rsidRPr="00E31EE8" w:rsidRDefault="00E31EE8" w:rsidP="00B16CE8">
      <w:pPr>
        <w:pStyle w:val="ListParagraph"/>
        <w:numPr>
          <w:ilvl w:val="0"/>
          <w:numId w:val="23"/>
        </w:numPr>
        <w:spacing w:line="360" w:lineRule="auto"/>
        <w:rPr>
          <w:rFonts w:ascii="Arial" w:hAnsi="Arial" w:cs="Arial"/>
          <w:sz w:val="24"/>
          <w:szCs w:val="24"/>
        </w:rPr>
      </w:pPr>
      <w:r w:rsidRPr="00E31EE8">
        <w:rPr>
          <w:rFonts w:ascii="Arial" w:hAnsi="Arial" w:cs="Arial"/>
          <w:sz w:val="24"/>
          <w:szCs w:val="24"/>
        </w:rPr>
        <w:t>Ability – could not do the job</w:t>
      </w:r>
      <w:r w:rsidR="003F0314">
        <w:rPr>
          <w:rFonts w:ascii="Arial" w:hAnsi="Arial" w:cs="Arial"/>
          <w:sz w:val="24"/>
          <w:szCs w:val="24"/>
        </w:rPr>
        <w:t>.</w:t>
      </w:r>
    </w:p>
    <w:p w14:paraId="064AC2B0" w14:textId="785B42F0" w:rsidR="00E31EE8" w:rsidRPr="00E31EE8" w:rsidRDefault="00E31EE8" w:rsidP="00B16CE8">
      <w:pPr>
        <w:pStyle w:val="ListParagraph"/>
        <w:numPr>
          <w:ilvl w:val="0"/>
          <w:numId w:val="23"/>
        </w:numPr>
        <w:spacing w:line="360" w:lineRule="auto"/>
        <w:rPr>
          <w:rFonts w:ascii="Arial" w:hAnsi="Arial" w:cs="Arial"/>
          <w:sz w:val="24"/>
          <w:szCs w:val="24"/>
        </w:rPr>
      </w:pPr>
      <w:r w:rsidRPr="00E31EE8">
        <w:rPr>
          <w:rFonts w:ascii="Arial" w:hAnsi="Arial" w:cs="Arial"/>
          <w:sz w:val="24"/>
          <w:szCs w:val="24"/>
        </w:rPr>
        <w:t>Skillset – do not know how to do the job</w:t>
      </w:r>
      <w:r w:rsidR="003F0314">
        <w:rPr>
          <w:rFonts w:ascii="Arial" w:hAnsi="Arial" w:cs="Arial"/>
          <w:sz w:val="24"/>
          <w:szCs w:val="24"/>
        </w:rPr>
        <w:t>.</w:t>
      </w:r>
    </w:p>
    <w:p w14:paraId="7D1B86E4" w14:textId="6023F5A9" w:rsidR="00E31EE8" w:rsidRPr="00E31EE8" w:rsidRDefault="00E31EE8" w:rsidP="00B16CE8">
      <w:pPr>
        <w:pStyle w:val="ListParagraph"/>
        <w:numPr>
          <w:ilvl w:val="0"/>
          <w:numId w:val="23"/>
        </w:numPr>
        <w:spacing w:line="360" w:lineRule="auto"/>
        <w:rPr>
          <w:rFonts w:ascii="Arial" w:hAnsi="Arial" w:cs="Arial"/>
          <w:sz w:val="24"/>
          <w:szCs w:val="24"/>
        </w:rPr>
      </w:pPr>
      <w:r w:rsidRPr="00E31EE8">
        <w:rPr>
          <w:rFonts w:ascii="Arial" w:hAnsi="Arial" w:cs="Arial"/>
          <w:sz w:val="24"/>
          <w:szCs w:val="24"/>
        </w:rPr>
        <w:lastRenderedPageBreak/>
        <w:t>Attitude – would not do the job</w:t>
      </w:r>
      <w:r w:rsidR="003F0314">
        <w:rPr>
          <w:rFonts w:ascii="Arial" w:hAnsi="Arial" w:cs="Arial"/>
          <w:sz w:val="24"/>
          <w:szCs w:val="24"/>
        </w:rPr>
        <w:t>.</w:t>
      </w:r>
    </w:p>
    <w:p w14:paraId="2412D86F" w14:textId="5E9433A0" w:rsidR="00E31EE8" w:rsidRPr="00E31EE8" w:rsidRDefault="00E31EE8" w:rsidP="00B16CE8">
      <w:pPr>
        <w:pStyle w:val="ListParagraph"/>
        <w:numPr>
          <w:ilvl w:val="0"/>
          <w:numId w:val="23"/>
        </w:numPr>
        <w:spacing w:line="360" w:lineRule="auto"/>
        <w:rPr>
          <w:rFonts w:ascii="Arial" w:hAnsi="Arial" w:cs="Arial"/>
          <w:sz w:val="24"/>
          <w:szCs w:val="24"/>
        </w:rPr>
      </w:pPr>
      <w:r w:rsidRPr="00E31EE8">
        <w:rPr>
          <w:rFonts w:ascii="Arial" w:hAnsi="Arial" w:cs="Arial"/>
          <w:sz w:val="24"/>
          <w:szCs w:val="24"/>
        </w:rPr>
        <w:t>Ill health or a disability is preventing them to fulfil their duties effectively</w:t>
      </w:r>
      <w:r w:rsidR="003F0314">
        <w:rPr>
          <w:rFonts w:ascii="Arial" w:hAnsi="Arial" w:cs="Arial"/>
          <w:sz w:val="24"/>
          <w:szCs w:val="24"/>
        </w:rPr>
        <w:t>.</w:t>
      </w:r>
      <w:r w:rsidRPr="00E31EE8">
        <w:rPr>
          <w:rFonts w:ascii="Arial" w:hAnsi="Arial" w:cs="Arial"/>
          <w:sz w:val="24"/>
          <w:szCs w:val="24"/>
        </w:rPr>
        <w:t xml:space="preserve"> </w:t>
      </w:r>
    </w:p>
    <w:p w14:paraId="0205DAB1" w14:textId="77777777" w:rsidR="00E31EE8" w:rsidRDefault="00E31EE8" w:rsidP="00B16CE8">
      <w:pPr>
        <w:spacing w:line="360" w:lineRule="auto"/>
        <w:rPr>
          <w:rFonts w:ascii="Arial" w:hAnsi="Arial" w:cs="Arial"/>
          <w:sz w:val="24"/>
          <w:szCs w:val="24"/>
        </w:rPr>
      </w:pPr>
      <w:r w:rsidRPr="00E31EE8">
        <w:rPr>
          <w:rFonts w:ascii="Arial" w:hAnsi="Arial" w:cs="Arial"/>
          <w:sz w:val="24"/>
          <w:szCs w:val="24"/>
        </w:rPr>
        <w:t>(Armstrong, 2013).</w:t>
      </w:r>
    </w:p>
    <w:p w14:paraId="7D7FD8A6" w14:textId="77777777" w:rsidR="00C43716" w:rsidRPr="00E31EE8" w:rsidRDefault="00C43716" w:rsidP="00B16CE8">
      <w:pPr>
        <w:spacing w:line="360" w:lineRule="auto"/>
        <w:rPr>
          <w:rFonts w:ascii="Arial" w:hAnsi="Arial" w:cs="Arial"/>
          <w:sz w:val="24"/>
          <w:szCs w:val="24"/>
        </w:rPr>
      </w:pPr>
    </w:p>
    <w:p w14:paraId="102A5975" w14:textId="77777777" w:rsidR="00B16CE8" w:rsidRDefault="00B16CE8" w:rsidP="00B16CE8">
      <w:pPr>
        <w:spacing w:line="360" w:lineRule="auto"/>
        <w:rPr>
          <w:rFonts w:ascii="Arial" w:hAnsi="Arial" w:cs="Arial"/>
          <w:b/>
          <w:bCs/>
          <w:sz w:val="40"/>
          <w:szCs w:val="40"/>
        </w:rPr>
      </w:pPr>
    </w:p>
    <w:p w14:paraId="4D94427A" w14:textId="77777777" w:rsidR="00B16CE8" w:rsidRDefault="00B16CE8" w:rsidP="00B16CE8">
      <w:pPr>
        <w:spacing w:line="360" w:lineRule="auto"/>
        <w:rPr>
          <w:rFonts w:ascii="Arial" w:hAnsi="Arial" w:cs="Arial"/>
          <w:b/>
          <w:bCs/>
          <w:sz w:val="40"/>
          <w:szCs w:val="40"/>
        </w:rPr>
      </w:pPr>
    </w:p>
    <w:p w14:paraId="308A62D4" w14:textId="77777777" w:rsidR="00B16CE8" w:rsidRDefault="00B16CE8" w:rsidP="00B16CE8">
      <w:pPr>
        <w:spacing w:line="360" w:lineRule="auto"/>
        <w:rPr>
          <w:rFonts w:ascii="Arial" w:hAnsi="Arial" w:cs="Arial"/>
          <w:b/>
          <w:bCs/>
          <w:sz w:val="40"/>
          <w:szCs w:val="40"/>
        </w:rPr>
      </w:pPr>
    </w:p>
    <w:p w14:paraId="7A432FFE" w14:textId="77777777" w:rsidR="00B16CE8" w:rsidRDefault="00B16CE8" w:rsidP="00B16CE8">
      <w:pPr>
        <w:spacing w:line="360" w:lineRule="auto"/>
        <w:rPr>
          <w:rFonts w:ascii="Arial" w:hAnsi="Arial" w:cs="Arial"/>
          <w:b/>
          <w:bCs/>
          <w:sz w:val="40"/>
          <w:szCs w:val="40"/>
        </w:rPr>
      </w:pPr>
    </w:p>
    <w:p w14:paraId="39709D39" w14:textId="77777777" w:rsidR="00B16CE8" w:rsidRDefault="00B16CE8" w:rsidP="00B16CE8">
      <w:pPr>
        <w:spacing w:line="360" w:lineRule="auto"/>
        <w:rPr>
          <w:rFonts w:ascii="Arial" w:hAnsi="Arial" w:cs="Arial"/>
          <w:b/>
          <w:bCs/>
          <w:sz w:val="40"/>
          <w:szCs w:val="40"/>
        </w:rPr>
      </w:pPr>
    </w:p>
    <w:p w14:paraId="00A013B0" w14:textId="77777777" w:rsidR="00B16CE8" w:rsidRDefault="00B16CE8" w:rsidP="00B16CE8">
      <w:pPr>
        <w:spacing w:line="360" w:lineRule="auto"/>
        <w:rPr>
          <w:rFonts w:ascii="Arial" w:hAnsi="Arial" w:cs="Arial"/>
          <w:b/>
          <w:bCs/>
          <w:sz w:val="40"/>
          <w:szCs w:val="40"/>
        </w:rPr>
      </w:pPr>
    </w:p>
    <w:p w14:paraId="1EC7FB52" w14:textId="77777777" w:rsidR="00B16CE8" w:rsidRDefault="00B16CE8" w:rsidP="00B16CE8">
      <w:pPr>
        <w:spacing w:line="360" w:lineRule="auto"/>
        <w:rPr>
          <w:rFonts w:ascii="Arial" w:hAnsi="Arial" w:cs="Arial"/>
          <w:b/>
          <w:bCs/>
          <w:sz w:val="40"/>
          <w:szCs w:val="40"/>
        </w:rPr>
      </w:pPr>
    </w:p>
    <w:p w14:paraId="20769CB5" w14:textId="77777777" w:rsidR="00972A0C" w:rsidRDefault="00972A0C" w:rsidP="00B16CE8">
      <w:pPr>
        <w:spacing w:line="360" w:lineRule="auto"/>
        <w:rPr>
          <w:rFonts w:ascii="Arial" w:hAnsi="Arial" w:cs="Arial"/>
          <w:b/>
          <w:bCs/>
          <w:sz w:val="40"/>
          <w:szCs w:val="40"/>
        </w:rPr>
      </w:pPr>
    </w:p>
    <w:p w14:paraId="3E917CDA" w14:textId="77777777" w:rsidR="00B16CE8" w:rsidRDefault="00B16CE8" w:rsidP="00B16CE8">
      <w:pPr>
        <w:spacing w:line="360" w:lineRule="auto"/>
        <w:rPr>
          <w:rFonts w:ascii="Arial" w:hAnsi="Arial" w:cs="Arial"/>
          <w:b/>
          <w:bCs/>
          <w:sz w:val="40"/>
          <w:szCs w:val="40"/>
        </w:rPr>
      </w:pPr>
    </w:p>
    <w:p w14:paraId="48BA1C57" w14:textId="77777777" w:rsidR="00B16CE8" w:rsidRDefault="00B16CE8" w:rsidP="00B16CE8">
      <w:pPr>
        <w:spacing w:line="360" w:lineRule="auto"/>
        <w:rPr>
          <w:rFonts w:ascii="Arial" w:hAnsi="Arial" w:cs="Arial"/>
          <w:b/>
          <w:bCs/>
          <w:sz w:val="40"/>
          <w:szCs w:val="40"/>
        </w:rPr>
      </w:pPr>
    </w:p>
    <w:p w14:paraId="2DF271E2" w14:textId="77777777" w:rsidR="00B16CE8" w:rsidRDefault="00B16CE8" w:rsidP="00B16CE8">
      <w:pPr>
        <w:spacing w:line="360" w:lineRule="auto"/>
        <w:rPr>
          <w:rFonts w:ascii="Arial" w:hAnsi="Arial" w:cs="Arial"/>
          <w:b/>
          <w:bCs/>
          <w:sz w:val="40"/>
          <w:szCs w:val="40"/>
        </w:rPr>
      </w:pPr>
    </w:p>
    <w:p w14:paraId="48B0F384" w14:textId="77777777" w:rsidR="00B16CE8" w:rsidRDefault="00B16CE8" w:rsidP="00B16CE8">
      <w:pPr>
        <w:spacing w:line="360" w:lineRule="auto"/>
        <w:rPr>
          <w:rFonts w:ascii="Arial" w:hAnsi="Arial" w:cs="Arial"/>
          <w:b/>
          <w:bCs/>
          <w:sz w:val="40"/>
          <w:szCs w:val="40"/>
        </w:rPr>
      </w:pPr>
    </w:p>
    <w:p w14:paraId="5443E2C2" w14:textId="77777777" w:rsidR="00B16CE8" w:rsidRDefault="00B16CE8" w:rsidP="00B16CE8">
      <w:pPr>
        <w:spacing w:line="360" w:lineRule="auto"/>
        <w:rPr>
          <w:rFonts w:ascii="Arial" w:hAnsi="Arial" w:cs="Arial"/>
          <w:b/>
          <w:bCs/>
          <w:sz w:val="40"/>
          <w:szCs w:val="40"/>
        </w:rPr>
      </w:pPr>
    </w:p>
    <w:p w14:paraId="18A755E9" w14:textId="77777777" w:rsidR="00B16CE8" w:rsidRDefault="00B16CE8" w:rsidP="00B16CE8">
      <w:pPr>
        <w:spacing w:line="360" w:lineRule="auto"/>
        <w:rPr>
          <w:rFonts w:ascii="Arial" w:hAnsi="Arial" w:cs="Arial"/>
          <w:b/>
          <w:bCs/>
          <w:sz w:val="40"/>
          <w:szCs w:val="40"/>
        </w:rPr>
      </w:pPr>
    </w:p>
    <w:p w14:paraId="721FA6DE" w14:textId="4B5F0DF5" w:rsidR="00AE6039" w:rsidRPr="004C3429" w:rsidRDefault="00EC77F9" w:rsidP="00B16CE8">
      <w:pPr>
        <w:spacing w:line="360" w:lineRule="auto"/>
        <w:rPr>
          <w:rFonts w:ascii="Arial" w:hAnsi="Arial" w:cs="Arial"/>
          <w:sz w:val="24"/>
          <w:szCs w:val="24"/>
        </w:rPr>
      </w:pPr>
      <w:r w:rsidRPr="008221DB">
        <w:rPr>
          <w:rFonts w:ascii="Arial" w:hAnsi="Arial" w:cs="Arial"/>
          <w:b/>
          <w:bCs/>
          <w:sz w:val="40"/>
          <w:szCs w:val="40"/>
        </w:rPr>
        <w:lastRenderedPageBreak/>
        <w:t>S</w:t>
      </w:r>
      <w:r>
        <w:rPr>
          <w:rFonts w:ascii="Arial" w:hAnsi="Arial" w:cs="Arial"/>
          <w:b/>
          <w:bCs/>
          <w:sz w:val="40"/>
          <w:szCs w:val="40"/>
        </w:rPr>
        <w:t>9</w:t>
      </w:r>
    </w:p>
    <w:p w14:paraId="349E9CF1" w14:textId="77777777" w:rsidR="00AE6039" w:rsidRPr="004C3429" w:rsidRDefault="00AE6039" w:rsidP="00B16CE8">
      <w:pPr>
        <w:spacing w:line="360" w:lineRule="auto"/>
        <w:rPr>
          <w:rFonts w:ascii="Arial" w:hAnsi="Arial" w:cs="Arial"/>
          <w:sz w:val="24"/>
          <w:szCs w:val="24"/>
        </w:rPr>
      </w:pPr>
      <w:r w:rsidRPr="004C3429">
        <w:rPr>
          <w:rFonts w:ascii="Arial" w:hAnsi="Arial" w:cs="Arial"/>
          <w:noProof/>
          <w:sz w:val="24"/>
          <w:szCs w:val="24"/>
        </w:rPr>
        <w:drawing>
          <wp:inline distT="0" distB="0" distL="0" distR="0" wp14:anchorId="4F3A06B7" wp14:editId="6F59F6C5">
            <wp:extent cx="5715000" cy="3225800"/>
            <wp:effectExtent l="0" t="0" r="0" b="0"/>
            <wp:docPr id="1339673424"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5715000" cy="3225800"/>
                    </a:xfrm>
                    <a:prstGeom prst="rect">
                      <a:avLst/>
                    </a:prstGeom>
                    <a:noFill/>
                    <a:ln>
                      <a:noFill/>
                    </a:ln>
                  </pic:spPr>
                </pic:pic>
              </a:graphicData>
            </a:graphic>
          </wp:inline>
        </w:drawing>
      </w:r>
    </w:p>
    <w:p w14:paraId="22C4548D" w14:textId="21808242" w:rsidR="00220CE7" w:rsidRPr="00220CE7" w:rsidRDefault="00220CE7" w:rsidP="00B16CE8">
      <w:pPr>
        <w:pStyle w:val="ListParagraph"/>
        <w:numPr>
          <w:ilvl w:val="0"/>
          <w:numId w:val="26"/>
        </w:numPr>
        <w:spacing w:line="360" w:lineRule="auto"/>
        <w:rPr>
          <w:rFonts w:ascii="Arial" w:hAnsi="Arial" w:cs="Arial"/>
          <w:sz w:val="24"/>
          <w:szCs w:val="24"/>
        </w:rPr>
      </w:pPr>
      <w:r w:rsidRPr="00220CE7">
        <w:rPr>
          <w:rFonts w:ascii="Arial" w:hAnsi="Arial" w:cs="Arial"/>
          <w:sz w:val="24"/>
          <w:szCs w:val="24"/>
        </w:rPr>
        <w:t xml:space="preserve">Organisational issues can also contribute to capability issues, such as people working whilst unwell which has been coined, leaveism and presenteeism. Leaveism is working whilst on annual leave whereas, presenteeism is attending work whilst unwell. These can be signs of poor work-life balance, blurred </w:t>
      </w:r>
      <w:r w:rsidR="0019521D" w:rsidRPr="00220CE7">
        <w:rPr>
          <w:rFonts w:ascii="Arial" w:hAnsi="Arial" w:cs="Arial"/>
          <w:sz w:val="24"/>
          <w:szCs w:val="24"/>
        </w:rPr>
        <w:t>boundaries,</w:t>
      </w:r>
      <w:r w:rsidRPr="00220CE7">
        <w:rPr>
          <w:rFonts w:ascii="Arial" w:hAnsi="Arial" w:cs="Arial"/>
          <w:sz w:val="24"/>
          <w:szCs w:val="24"/>
        </w:rPr>
        <w:t xml:space="preserve"> and excessive workload, resulting in capability issues, as the individuals are not at optimal health to perform to the expected standard (van Stolk and Whitmore, 2020; CIPD, 2021). </w:t>
      </w:r>
    </w:p>
    <w:p w14:paraId="60EC77B8" w14:textId="16483C57" w:rsidR="00220CE7" w:rsidRPr="00220CE7" w:rsidRDefault="00220CE7" w:rsidP="00B16CE8">
      <w:pPr>
        <w:pStyle w:val="ListParagraph"/>
        <w:numPr>
          <w:ilvl w:val="0"/>
          <w:numId w:val="26"/>
        </w:numPr>
        <w:spacing w:line="360" w:lineRule="auto"/>
        <w:rPr>
          <w:rFonts w:ascii="Arial" w:hAnsi="Arial" w:cs="Arial"/>
          <w:sz w:val="24"/>
          <w:szCs w:val="24"/>
        </w:rPr>
      </w:pPr>
      <w:r w:rsidRPr="00220CE7">
        <w:rPr>
          <w:rFonts w:ascii="Arial" w:hAnsi="Arial" w:cs="Arial"/>
          <w:sz w:val="24"/>
          <w:szCs w:val="24"/>
        </w:rPr>
        <w:t xml:space="preserve">Absenteeism is a high level of unplanned and regular absences; absenteeism can typically disrupt team productivity, quality of work and </w:t>
      </w:r>
      <w:r w:rsidR="000C43E1">
        <w:rPr>
          <w:rFonts w:ascii="Arial" w:hAnsi="Arial" w:cs="Arial"/>
          <w:sz w:val="24"/>
          <w:szCs w:val="24"/>
        </w:rPr>
        <w:t xml:space="preserve">team </w:t>
      </w:r>
      <w:r w:rsidRPr="00220CE7">
        <w:rPr>
          <w:rFonts w:ascii="Arial" w:hAnsi="Arial" w:cs="Arial"/>
          <w:sz w:val="24"/>
          <w:szCs w:val="24"/>
        </w:rPr>
        <w:t xml:space="preserve">cohesion (Mishra and Aditham, 2024). </w:t>
      </w:r>
    </w:p>
    <w:p w14:paraId="6AB9A728" w14:textId="3DA2BEAA" w:rsidR="00220CE7" w:rsidRPr="00220CE7" w:rsidRDefault="00220CE7" w:rsidP="00B16CE8">
      <w:pPr>
        <w:pStyle w:val="ListParagraph"/>
        <w:numPr>
          <w:ilvl w:val="0"/>
          <w:numId w:val="26"/>
        </w:numPr>
        <w:spacing w:line="360" w:lineRule="auto"/>
        <w:rPr>
          <w:rFonts w:ascii="Arial" w:hAnsi="Arial" w:cs="Arial"/>
          <w:sz w:val="24"/>
          <w:szCs w:val="24"/>
        </w:rPr>
      </w:pPr>
      <w:r w:rsidRPr="00220CE7">
        <w:rPr>
          <w:rFonts w:ascii="Arial" w:hAnsi="Arial" w:cs="Arial"/>
          <w:sz w:val="24"/>
          <w:szCs w:val="24"/>
        </w:rPr>
        <w:t xml:space="preserve">Line management is essential to manage these issues and they must focus on methods to prevent these issues such as, promoting a positive work environment, understanding individual needs, and applying a healthy work-life balance (Cooper and Hesketh, 2024; Taylor and Perkins, 2021). However, if these issues continue, causing capability issues, managers </w:t>
      </w:r>
      <w:r w:rsidR="00FE6F42">
        <w:rPr>
          <w:rFonts w:ascii="Arial" w:hAnsi="Arial" w:cs="Arial"/>
          <w:sz w:val="24"/>
          <w:szCs w:val="24"/>
        </w:rPr>
        <w:t xml:space="preserve">will </w:t>
      </w:r>
      <w:r w:rsidRPr="00220CE7">
        <w:rPr>
          <w:rFonts w:ascii="Arial" w:hAnsi="Arial" w:cs="Arial"/>
          <w:sz w:val="24"/>
          <w:szCs w:val="24"/>
        </w:rPr>
        <w:t xml:space="preserve">need to work towards formally managing performance and capability. </w:t>
      </w:r>
    </w:p>
    <w:p w14:paraId="7A1FADAD" w14:textId="77777777" w:rsidR="00AE6039" w:rsidRPr="004C3429" w:rsidRDefault="00AE6039" w:rsidP="00B16CE8">
      <w:pPr>
        <w:spacing w:line="360" w:lineRule="auto"/>
        <w:rPr>
          <w:rFonts w:ascii="Arial" w:hAnsi="Arial" w:cs="Arial"/>
          <w:sz w:val="24"/>
          <w:szCs w:val="24"/>
        </w:rPr>
      </w:pPr>
    </w:p>
    <w:p w14:paraId="5E1EE031" w14:textId="12C2680D" w:rsidR="00AE6039" w:rsidRPr="004C3429" w:rsidRDefault="00EC77F9" w:rsidP="00B16CE8">
      <w:pPr>
        <w:spacing w:line="360" w:lineRule="auto"/>
        <w:rPr>
          <w:rFonts w:ascii="Arial" w:hAnsi="Arial" w:cs="Arial"/>
          <w:sz w:val="24"/>
          <w:szCs w:val="24"/>
        </w:rPr>
      </w:pPr>
      <w:r w:rsidRPr="008221DB">
        <w:rPr>
          <w:rFonts w:ascii="Arial" w:hAnsi="Arial" w:cs="Arial"/>
          <w:b/>
          <w:bCs/>
          <w:sz w:val="40"/>
          <w:szCs w:val="40"/>
        </w:rPr>
        <w:lastRenderedPageBreak/>
        <w:t>S</w:t>
      </w:r>
      <w:r>
        <w:rPr>
          <w:rFonts w:ascii="Arial" w:hAnsi="Arial" w:cs="Arial"/>
          <w:b/>
          <w:bCs/>
          <w:sz w:val="40"/>
          <w:szCs w:val="40"/>
        </w:rPr>
        <w:t>10</w:t>
      </w:r>
    </w:p>
    <w:p w14:paraId="2EAAF167" w14:textId="7A104B1F" w:rsidR="00812434" w:rsidRPr="004C3429" w:rsidRDefault="00AE6039" w:rsidP="00B16CE8">
      <w:pPr>
        <w:spacing w:line="360" w:lineRule="auto"/>
        <w:rPr>
          <w:rFonts w:ascii="Arial" w:hAnsi="Arial" w:cs="Arial"/>
          <w:sz w:val="24"/>
          <w:szCs w:val="24"/>
        </w:rPr>
      </w:pPr>
      <w:r w:rsidRPr="004C3429">
        <w:rPr>
          <w:rFonts w:ascii="Arial" w:hAnsi="Arial" w:cs="Arial"/>
          <w:noProof/>
          <w:sz w:val="24"/>
          <w:szCs w:val="24"/>
        </w:rPr>
        <w:drawing>
          <wp:inline distT="0" distB="0" distL="0" distR="0" wp14:anchorId="72F4774A" wp14:editId="71589BB2">
            <wp:extent cx="5715000" cy="3225800"/>
            <wp:effectExtent l="0" t="0" r="0" b="0"/>
            <wp:docPr id="2041069305"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46" cstate="print">
                      <a:extLst>
                        <a:ext uri="{28A0092B-C50C-407E-A947-70E740481C1C}">
                          <a14:useLocalDpi xmlns:a14="http://schemas.microsoft.com/office/drawing/2010/main" val="0"/>
                        </a:ext>
                      </a:extLst>
                    </a:blip>
                    <a:srcRect/>
                    <a:stretch>
                      <a:fillRect/>
                    </a:stretch>
                  </pic:blipFill>
                  <pic:spPr bwMode="auto">
                    <a:xfrm>
                      <a:off x="0" y="0"/>
                      <a:ext cx="5715000" cy="3225800"/>
                    </a:xfrm>
                    <a:prstGeom prst="rect">
                      <a:avLst/>
                    </a:prstGeom>
                    <a:noFill/>
                    <a:ln>
                      <a:noFill/>
                    </a:ln>
                  </pic:spPr>
                </pic:pic>
              </a:graphicData>
            </a:graphic>
          </wp:inline>
        </w:drawing>
      </w:r>
    </w:p>
    <w:p w14:paraId="3C75CE7E" w14:textId="277949CA" w:rsidR="004D0510" w:rsidRPr="00276EF8" w:rsidRDefault="004D0510" w:rsidP="00B16CE8">
      <w:pPr>
        <w:pStyle w:val="ListParagraph"/>
        <w:numPr>
          <w:ilvl w:val="0"/>
          <w:numId w:val="27"/>
        </w:numPr>
        <w:spacing w:line="360" w:lineRule="auto"/>
        <w:rPr>
          <w:rFonts w:ascii="Arial" w:hAnsi="Arial" w:cs="Arial"/>
          <w:sz w:val="24"/>
          <w:szCs w:val="24"/>
        </w:rPr>
      </w:pPr>
      <w:r w:rsidRPr="00276EF8">
        <w:rPr>
          <w:rFonts w:ascii="Arial" w:hAnsi="Arial" w:cs="Arial"/>
          <w:sz w:val="24"/>
          <w:szCs w:val="24"/>
        </w:rPr>
        <w:t xml:space="preserve">Underperformance can be dealt with by providing additional support, such as implementing reasonable adjustments to help an individual do their </w:t>
      </w:r>
      <w:r w:rsidR="0019521D" w:rsidRPr="00276EF8">
        <w:rPr>
          <w:rFonts w:ascii="Arial" w:hAnsi="Arial" w:cs="Arial"/>
          <w:sz w:val="24"/>
          <w:szCs w:val="24"/>
        </w:rPr>
        <w:t>job or</w:t>
      </w:r>
      <w:r w:rsidRPr="00276EF8">
        <w:rPr>
          <w:rFonts w:ascii="Arial" w:hAnsi="Arial" w:cs="Arial"/>
          <w:sz w:val="24"/>
          <w:szCs w:val="24"/>
        </w:rPr>
        <w:t xml:space="preserve"> providing training to improve their ability and skillset (Acas, 2022). </w:t>
      </w:r>
    </w:p>
    <w:p w14:paraId="0E7F9EF4" w14:textId="77777777" w:rsidR="004D0510" w:rsidRPr="00276EF8" w:rsidRDefault="004D0510" w:rsidP="00B16CE8">
      <w:pPr>
        <w:pStyle w:val="ListParagraph"/>
        <w:numPr>
          <w:ilvl w:val="0"/>
          <w:numId w:val="27"/>
        </w:numPr>
        <w:spacing w:line="360" w:lineRule="auto"/>
        <w:rPr>
          <w:rFonts w:ascii="Arial" w:hAnsi="Arial" w:cs="Arial"/>
          <w:sz w:val="24"/>
          <w:szCs w:val="24"/>
        </w:rPr>
      </w:pPr>
      <w:r w:rsidRPr="00276EF8">
        <w:rPr>
          <w:rFonts w:ascii="Arial" w:hAnsi="Arial" w:cs="Arial"/>
          <w:sz w:val="24"/>
          <w:szCs w:val="24"/>
        </w:rPr>
        <w:t>Provide wellbeing support through counselling referrals or signposting to wellbeing initiatives, which can help support the individual to manage issues impacting their performance.</w:t>
      </w:r>
    </w:p>
    <w:p w14:paraId="4EA1C374" w14:textId="77777777" w:rsidR="00276EF8" w:rsidRPr="00276EF8" w:rsidRDefault="004D0510" w:rsidP="00B16CE8">
      <w:pPr>
        <w:pStyle w:val="ListParagraph"/>
        <w:numPr>
          <w:ilvl w:val="0"/>
          <w:numId w:val="27"/>
        </w:numPr>
        <w:spacing w:line="360" w:lineRule="auto"/>
        <w:rPr>
          <w:rFonts w:ascii="Arial" w:hAnsi="Arial" w:cs="Arial"/>
          <w:sz w:val="24"/>
          <w:szCs w:val="24"/>
        </w:rPr>
      </w:pPr>
      <w:r w:rsidRPr="00276EF8">
        <w:rPr>
          <w:rFonts w:ascii="Arial" w:hAnsi="Arial" w:cs="Arial"/>
          <w:sz w:val="24"/>
          <w:szCs w:val="24"/>
        </w:rPr>
        <w:t>Conduct objective and honest appraisals</w:t>
      </w:r>
      <w:r w:rsidR="00276EF8" w:rsidRPr="00276EF8">
        <w:rPr>
          <w:rFonts w:ascii="Arial" w:hAnsi="Arial" w:cs="Arial"/>
          <w:sz w:val="24"/>
          <w:szCs w:val="24"/>
        </w:rPr>
        <w:t>.</w:t>
      </w:r>
    </w:p>
    <w:p w14:paraId="253594C7" w14:textId="77777777" w:rsidR="004D0510" w:rsidRPr="00276EF8" w:rsidRDefault="004D0510" w:rsidP="00B16CE8">
      <w:pPr>
        <w:pStyle w:val="ListParagraph"/>
        <w:numPr>
          <w:ilvl w:val="0"/>
          <w:numId w:val="27"/>
        </w:numPr>
        <w:spacing w:line="360" w:lineRule="auto"/>
        <w:rPr>
          <w:rFonts w:ascii="Arial" w:hAnsi="Arial" w:cs="Arial"/>
          <w:sz w:val="24"/>
          <w:szCs w:val="24"/>
        </w:rPr>
      </w:pPr>
      <w:r w:rsidRPr="00276EF8">
        <w:rPr>
          <w:rFonts w:ascii="Arial" w:hAnsi="Arial" w:cs="Arial"/>
          <w:sz w:val="24"/>
          <w:szCs w:val="24"/>
        </w:rPr>
        <w:t xml:space="preserve">Be clear about expectations and regularly review these, being open and transparent about progress however, if performance does not improve, line managers must invoke a formal capability process (Armstrong, 2013). </w:t>
      </w:r>
    </w:p>
    <w:p w14:paraId="64A16139" w14:textId="77777777" w:rsidR="00AE6039" w:rsidRPr="004C3429" w:rsidRDefault="00AE6039" w:rsidP="00B16CE8">
      <w:pPr>
        <w:spacing w:line="360" w:lineRule="auto"/>
        <w:rPr>
          <w:rFonts w:ascii="Arial" w:hAnsi="Arial" w:cs="Arial"/>
          <w:sz w:val="24"/>
          <w:szCs w:val="24"/>
        </w:rPr>
      </w:pPr>
    </w:p>
    <w:p w14:paraId="2578C4E1" w14:textId="77777777" w:rsidR="00AE6039" w:rsidRDefault="00AE6039" w:rsidP="00B16CE8">
      <w:pPr>
        <w:spacing w:line="360" w:lineRule="auto"/>
        <w:rPr>
          <w:rFonts w:ascii="Arial" w:hAnsi="Arial" w:cs="Arial"/>
          <w:sz w:val="24"/>
          <w:szCs w:val="24"/>
        </w:rPr>
      </w:pPr>
    </w:p>
    <w:p w14:paraId="635E82F7" w14:textId="77777777" w:rsidR="00276EF8" w:rsidRDefault="00276EF8" w:rsidP="00B16CE8">
      <w:pPr>
        <w:spacing w:line="360" w:lineRule="auto"/>
        <w:rPr>
          <w:rFonts w:ascii="Arial" w:hAnsi="Arial" w:cs="Arial"/>
          <w:sz w:val="24"/>
          <w:szCs w:val="24"/>
        </w:rPr>
      </w:pPr>
    </w:p>
    <w:p w14:paraId="0F58357A" w14:textId="77777777" w:rsidR="00972A0C" w:rsidRDefault="00972A0C" w:rsidP="00B16CE8">
      <w:pPr>
        <w:spacing w:line="360" w:lineRule="auto"/>
        <w:rPr>
          <w:rFonts w:ascii="Arial" w:hAnsi="Arial" w:cs="Arial"/>
          <w:sz w:val="24"/>
          <w:szCs w:val="24"/>
        </w:rPr>
      </w:pPr>
    </w:p>
    <w:p w14:paraId="3112F5F9" w14:textId="77777777" w:rsidR="00276EF8" w:rsidRDefault="00276EF8" w:rsidP="00B16CE8">
      <w:pPr>
        <w:spacing w:line="360" w:lineRule="auto"/>
        <w:rPr>
          <w:rFonts w:ascii="Arial" w:hAnsi="Arial" w:cs="Arial"/>
          <w:sz w:val="24"/>
          <w:szCs w:val="24"/>
        </w:rPr>
      </w:pPr>
    </w:p>
    <w:p w14:paraId="3E87C8D8" w14:textId="77777777" w:rsidR="00276EF8" w:rsidRDefault="00276EF8" w:rsidP="00B16CE8">
      <w:pPr>
        <w:spacing w:line="360" w:lineRule="auto"/>
        <w:rPr>
          <w:rFonts w:ascii="Arial" w:hAnsi="Arial" w:cs="Arial"/>
          <w:sz w:val="24"/>
          <w:szCs w:val="24"/>
        </w:rPr>
      </w:pPr>
    </w:p>
    <w:p w14:paraId="45BBD969" w14:textId="20B5431E" w:rsidR="00276EF8" w:rsidRPr="004C3429" w:rsidRDefault="00EC77F9" w:rsidP="00B16CE8">
      <w:pPr>
        <w:spacing w:line="360" w:lineRule="auto"/>
        <w:rPr>
          <w:rFonts w:ascii="Arial" w:hAnsi="Arial" w:cs="Arial"/>
          <w:sz w:val="24"/>
          <w:szCs w:val="24"/>
        </w:rPr>
      </w:pPr>
      <w:r w:rsidRPr="008221DB">
        <w:rPr>
          <w:rFonts w:ascii="Arial" w:hAnsi="Arial" w:cs="Arial"/>
          <w:b/>
          <w:bCs/>
          <w:sz w:val="40"/>
          <w:szCs w:val="40"/>
        </w:rPr>
        <w:lastRenderedPageBreak/>
        <w:t>S</w:t>
      </w:r>
      <w:r>
        <w:rPr>
          <w:rFonts w:ascii="Arial" w:hAnsi="Arial" w:cs="Arial"/>
          <w:b/>
          <w:bCs/>
          <w:sz w:val="40"/>
          <w:szCs w:val="40"/>
        </w:rPr>
        <w:t>11</w:t>
      </w:r>
    </w:p>
    <w:p w14:paraId="4F185D8A" w14:textId="77777777" w:rsidR="00AE6039" w:rsidRPr="004C3429" w:rsidRDefault="00AE6039" w:rsidP="00B16CE8">
      <w:pPr>
        <w:spacing w:line="360" w:lineRule="auto"/>
        <w:rPr>
          <w:rFonts w:ascii="Arial" w:hAnsi="Arial" w:cs="Arial"/>
          <w:sz w:val="24"/>
          <w:szCs w:val="24"/>
        </w:rPr>
      </w:pPr>
      <w:r w:rsidRPr="004C3429">
        <w:rPr>
          <w:rFonts w:ascii="Arial" w:hAnsi="Arial" w:cs="Arial"/>
          <w:noProof/>
          <w:sz w:val="24"/>
          <w:szCs w:val="24"/>
        </w:rPr>
        <w:drawing>
          <wp:inline distT="0" distB="0" distL="0" distR="0" wp14:anchorId="05A8B7C1" wp14:editId="54EF09D2">
            <wp:extent cx="5715000" cy="3225800"/>
            <wp:effectExtent l="0" t="0" r="0" b="0"/>
            <wp:docPr id="1796856326"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a:off x="0" y="0"/>
                      <a:ext cx="5715000" cy="3225800"/>
                    </a:xfrm>
                    <a:prstGeom prst="rect">
                      <a:avLst/>
                    </a:prstGeom>
                    <a:noFill/>
                    <a:ln>
                      <a:noFill/>
                    </a:ln>
                  </pic:spPr>
                </pic:pic>
              </a:graphicData>
            </a:graphic>
          </wp:inline>
        </w:drawing>
      </w:r>
    </w:p>
    <w:p w14:paraId="794FC00D" w14:textId="030713AE" w:rsidR="00276EF8" w:rsidRPr="00276EF8" w:rsidRDefault="00276EF8" w:rsidP="00B16CE8">
      <w:pPr>
        <w:pStyle w:val="ListParagraph"/>
        <w:numPr>
          <w:ilvl w:val="0"/>
          <w:numId w:val="28"/>
        </w:numPr>
        <w:spacing w:line="360" w:lineRule="auto"/>
        <w:rPr>
          <w:rFonts w:ascii="Arial" w:hAnsi="Arial" w:cs="Arial"/>
          <w:sz w:val="24"/>
          <w:szCs w:val="24"/>
        </w:rPr>
      </w:pPr>
      <w:r w:rsidRPr="00276EF8">
        <w:rPr>
          <w:rFonts w:ascii="Arial" w:hAnsi="Arial" w:cs="Arial"/>
          <w:sz w:val="24"/>
          <w:szCs w:val="24"/>
        </w:rPr>
        <w:t xml:space="preserve">Appraisals are a good opportunity to continue conversations about underperformance such as, establishing clear expectations, providing </w:t>
      </w:r>
      <w:r w:rsidR="0019521D" w:rsidRPr="00276EF8">
        <w:rPr>
          <w:rFonts w:ascii="Arial" w:hAnsi="Arial" w:cs="Arial"/>
          <w:sz w:val="24"/>
          <w:szCs w:val="24"/>
        </w:rPr>
        <w:t>feedback,</w:t>
      </w:r>
      <w:r w:rsidRPr="00276EF8">
        <w:rPr>
          <w:rFonts w:ascii="Arial" w:hAnsi="Arial" w:cs="Arial"/>
          <w:sz w:val="24"/>
          <w:szCs w:val="24"/>
        </w:rPr>
        <w:t xml:space="preserve"> and setting goals. If conducted effectively, appraisals have been found to improve performance (Gifford, 2016; Howe, 2023). </w:t>
      </w:r>
    </w:p>
    <w:p w14:paraId="0387B6E6" w14:textId="77777777" w:rsidR="00276EF8" w:rsidRPr="00276EF8" w:rsidRDefault="00276EF8" w:rsidP="00B16CE8">
      <w:pPr>
        <w:pStyle w:val="ListParagraph"/>
        <w:numPr>
          <w:ilvl w:val="0"/>
          <w:numId w:val="28"/>
        </w:numPr>
        <w:spacing w:line="360" w:lineRule="auto"/>
        <w:rPr>
          <w:rFonts w:ascii="Arial" w:hAnsi="Arial" w:cs="Arial"/>
          <w:sz w:val="24"/>
          <w:szCs w:val="24"/>
        </w:rPr>
      </w:pPr>
      <w:r w:rsidRPr="00276EF8">
        <w:rPr>
          <w:rFonts w:ascii="Arial" w:hAnsi="Arial" w:cs="Arial"/>
          <w:sz w:val="24"/>
          <w:szCs w:val="24"/>
        </w:rPr>
        <w:t xml:space="preserve">Appraisals are evolving as traditionally appraisals were infrequent, once or twice per year, focusing on performance from the previous year; the process was usually time-consuming and did not produce effective results. It is argued that modern appraisals are more effective as they are informal and frequent conversations, focusing on current performance aligned to objectives, along with feedback linked to development (Cappelli and Tavis, 2016). </w:t>
      </w:r>
    </w:p>
    <w:p w14:paraId="088058EB" w14:textId="77777777" w:rsidR="00276EF8" w:rsidRPr="00276EF8" w:rsidRDefault="00276EF8" w:rsidP="00B16CE8">
      <w:pPr>
        <w:pStyle w:val="ListParagraph"/>
        <w:numPr>
          <w:ilvl w:val="0"/>
          <w:numId w:val="28"/>
        </w:numPr>
        <w:spacing w:line="360" w:lineRule="auto"/>
        <w:rPr>
          <w:rFonts w:ascii="Arial" w:hAnsi="Arial" w:cs="Arial"/>
          <w:sz w:val="24"/>
          <w:szCs w:val="24"/>
        </w:rPr>
      </w:pPr>
      <w:r w:rsidRPr="00276EF8">
        <w:rPr>
          <w:rFonts w:ascii="Arial" w:hAnsi="Arial" w:cs="Arial"/>
          <w:sz w:val="24"/>
          <w:szCs w:val="24"/>
        </w:rPr>
        <w:t>Ateb’s appraisal process reflects modern practices encouraging line managers to have regular conversations about feedback, addressing performance issues promptly, and supporting individual and team development (Ateb, 2024).</w:t>
      </w:r>
    </w:p>
    <w:p w14:paraId="68570798" w14:textId="77777777" w:rsidR="00AE6039" w:rsidRDefault="00AE6039" w:rsidP="00B16CE8">
      <w:pPr>
        <w:spacing w:line="360" w:lineRule="auto"/>
        <w:rPr>
          <w:rFonts w:ascii="Arial" w:hAnsi="Arial" w:cs="Arial"/>
          <w:sz w:val="24"/>
          <w:szCs w:val="24"/>
        </w:rPr>
      </w:pPr>
    </w:p>
    <w:p w14:paraId="62833CFC" w14:textId="77777777" w:rsidR="00972A0C" w:rsidRPr="004C3429" w:rsidRDefault="00972A0C" w:rsidP="00B16CE8">
      <w:pPr>
        <w:spacing w:line="360" w:lineRule="auto"/>
        <w:rPr>
          <w:rFonts w:ascii="Arial" w:hAnsi="Arial" w:cs="Arial"/>
          <w:sz w:val="24"/>
          <w:szCs w:val="24"/>
        </w:rPr>
      </w:pPr>
    </w:p>
    <w:p w14:paraId="133B2D21" w14:textId="77777777" w:rsidR="00AE6039" w:rsidRPr="004C3429" w:rsidRDefault="00AE6039" w:rsidP="00B16CE8">
      <w:pPr>
        <w:spacing w:line="360" w:lineRule="auto"/>
        <w:rPr>
          <w:rFonts w:ascii="Arial" w:hAnsi="Arial" w:cs="Arial"/>
          <w:sz w:val="24"/>
          <w:szCs w:val="24"/>
        </w:rPr>
      </w:pPr>
    </w:p>
    <w:p w14:paraId="100AD74D" w14:textId="1638FC27" w:rsidR="00276EF8" w:rsidRPr="004C3429" w:rsidRDefault="00EC77F9" w:rsidP="00B16CE8">
      <w:pPr>
        <w:spacing w:line="360" w:lineRule="auto"/>
        <w:rPr>
          <w:rFonts w:ascii="Arial" w:hAnsi="Arial" w:cs="Arial"/>
          <w:sz w:val="24"/>
          <w:szCs w:val="24"/>
        </w:rPr>
      </w:pPr>
      <w:r w:rsidRPr="008221DB">
        <w:rPr>
          <w:rFonts w:ascii="Arial" w:hAnsi="Arial" w:cs="Arial"/>
          <w:b/>
          <w:bCs/>
          <w:sz w:val="40"/>
          <w:szCs w:val="40"/>
        </w:rPr>
        <w:lastRenderedPageBreak/>
        <w:t>S</w:t>
      </w:r>
      <w:r>
        <w:rPr>
          <w:rFonts w:ascii="Arial" w:hAnsi="Arial" w:cs="Arial"/>
          <w:b/>
          <w:bCs/>
          <w:sz w:val="40"/>
          <w:szCs w:val="40"/>
        </w:rPr>
        <w:t>12</w:t>
      </w:r>
    </w:p>
    <w:p w14:paraId="232724CC" w14:textId="77777777" w:rsidR="00AE6039" w:rsidRPr="004C3429" w:rsidRDefault="00AE6039" w:rsidP="00B16CE8">
      <w:pPr>
        <w:spacing w:line="360" w:lineRule="auto"/>
        <w:rPr>
          <w:rFonts w:ascii="Arial" w:hAnsi="Arial" w:cs="Arial"/>
          <w:sz w:val="24"/>
          <w:szCs w:val="24"/>
        </w:rPr>
      </w:pPr>
      <w:r w:rsidRPr="004C3429">
        <w:rPr>
          <w:rFonts w:ascii="Arial" w:hAnsi="Arial" w:cs="Arial"/>
          <w:noProof/>
          <w:sz w:val="24"/>
          <w:szCs w:val="24"/>
        </w:rPr>
        <w:drawing>
          <wp:inline distT="0" distB="0" distL="0" distR="0" wp14:anchorId="5FB5E99E" wp14:editId="0F5898EA">
            <wp:extent cx="5715000" cy="3225800"/>
            <wp:effectExtent l="0" t="0" r="0" b="0"/>
            <wp:docPr id="886475402"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5715000" cy="3225800"/>
                    </a:xfrm>
                    <a:prstGeom prst="rect">
                      <a:avLst/>
                    </a:prstGeom>
                    <a:noFill/>
                    <a:ln>
                      <a:noFill/>
                    </a:ln>
                  </pic:spPr>
                </pic:pic>
              </a:graphicData>
            </a:graphic>
          </wp:inline>
        </w:drawing>
      </w:r>
    </w:p>
    <w:p w14:paraId="35F9F972" w14:textId="77777777" w:rsidR="004977CD" w:rsidRPr="004977CD" w:rsidRDefault="004977CD" w:rsidP="00B16CE8">
      <w:pPr>
        <w:spacing w:line="360" w:lineRule="auto"/>
        <w:rPr>
          <w:rFonts w:ascii="Arial" w:hAnsi="Arial" w:cs="Arial"/>
          <w:sz w:val="24"/>
          <w:szCs w:val="24"/>
        </w:rPr>
      </w:pPr>
      <w:r w:rsidRPr="004977CD">
        <w:rPr>
          <w:rFonts w:ascii="Arial" w:hAnsi="Arial" w:cs="Arial"/>
          <w:sz w:val="24"/>
          <w:szCs w:val="24"/>
        </w:rPr>
        <w:t>When managing capability, consider the guidance to mitigate legal risks:</w:t>
      </w:r>
    </w:p>
    <w:p w14:paraId="51E353C5" w14:textId="09D8428A" w:rsidR="004977CD" w:rsidRPr="004977CD" w:rsidRDefault="004977CD" w:rsidP="00B16CE8">
      <w:pPr>
        <w:pStyle w:val="ListParagraph"/>
        <w:numPr>
          <w:ilvl w:val="0"/>
          <w:numId w:val="29"/>
        </w:numPr>
        <w:spacing w:line="360" w:lineRule="auto"/>
        <w:rPr>
          <w:rFonts w:ascii="Arial" w:hAnsi="Arial" w:cs="Arial"/>
          <w:sz w:val="24"/>
          <w:szCs w:val="24"/>
        </w:rPr>
      </w:pPr>
      <w:r w:rsidRPr="004977CD">
        <w:rPr>
          <w:rFonts w:ascii="Arial" w:hAnsi="Arial" w:cs="Arial"/>
          <w:sz w:val="24"/>
          <w:szCs w:val="24"/>
        </w:rPr>
        <w:t>Compliance with the Equality Act 2010 to prevent discrimination</w:t>
      </w:r>
      <w:r w:rsidR="00613D65">
        <w:rPr>
          <w:rFonts w:ascii="Arial" w:hAnsi="Arial" w:cs="Arial"/>
          <w:sz w:val="24"/>
          <w:szCs w:val="24"/>
        </w:rPr>
        <w:t>.</w:t>
      </w:r>
      <w:r w:rsidRPr="004977CD">
        <w:rPr>
          <w:rFonts w:ascii="Arial" w:hAnsi="Arial" w:cs="Arial"/>
          <w:sz w:val="24"/>
          <w:szCs w:val="24"/>
        </w:rPr>
        <w:t xml:space="preserve"> </w:t>
      </w:r>
    </w:p>
    <w:p w14:paraId="19117FBD" w14:textId="6BD20DE2" w:rsidR="004977CD" w:rsidRPr="004977CD" w:rsidRDefault="004977CD" w:rsidP="00B16CE8">
      <w:pPr>
        <w:pStyle w:val="ListParagraph"/>
        <w:numPr>
          <w:ilvl w:val="0"/>
          <w:numId w:val="29"/>
        </w:numPr>
        <w:spacing w:line="360" w:lineRule="auto"/>
        <w:rPr>
          <w:rFonts w:ascii="Arial" w:hAnsi="Arial" w:cs="Arial"/>
          <w:sz w:val="24"/>
          <w:szCs w:val="24"/>
        </w:rPr>
      </w:pPr>
      <w:r w:rsidRPr="004977CD">
        <w:rPr>
          <w:rFonts w:ascii="Arial" w:hAnsi="Arial" w:cs="Arial"/>
          <w:sz w:val="24"/>
          <w:szCs w:val="24"/>
        </w:rPr>
        <w:t xml:space="preserve">Follow the capability procedure fully to ensure thorough, </w:t>
      </w:r>
      <w:r w:rsidR="0019521D" w:rsidRPr="004977CD">
        <w:rPr>
          <w:rFonts w:ascii="Arial" w:hAnsi="Arial" w:cs="Arial"/>
          <w:sz w:val="24"/>
          <w:szCs w:val="24"/>
        </w:rPr>
        <w:t>transparent,</w:t>
      </w:r>
      <w:r w:rsidRPr="004977CD">
        <w:rPr>
          <w:rFonts w:ascii="Arial" w:hAnsi="Arial" w:cs="Arial"/>
          <w:sz w:val="24"/>
          <w:szCs w:val="24"/>
        </w:rPr>
        <w:t xml:space="preserve"> and fair process.</w:t>
      </w:r>
    </w:p>
    <w:p w14:paraId="4F5E40F6" w14:textId="77777777" w:rsidR="004977CD" w:rsidRPr="004977CD" w:rsidRDefault="004977CD" w:rsidP="00B16CE8">
      <w:pPr>
        <w:pStyle w:val="ListParagraph"/>
        <w:numPr>
          <w:ilvl w:val="0"/>
          <w:numId w:val="29"/>
        </w:numPr>
        <w:spacing w:line="360" w:lineRule="auto"/>
        <w:rPr>
          <w:rFonts w:ascii="Arial" w:hAnsi="Arial" w:cs="Arial"/>
          <w:sz w:val="24"/>
          <w:szCs w:val="24"/>
        </w:rPr>
      </w:pPr>
      <w:r w:rsidRPr="004977CD">
        <w:rPr>
          <w:rFonts w:ascii="Arial" w:hAnsi="Arial" w:cs="Arial"/>
          <w:sz w:val="24"/>
          <w:szCs w:val="24"/>
        </w:rPr>
        <w:t>Implement reasonable adjustments for disabled individuals as it is a statutory requirement.</w:t>
      </w:r>
    </w:p>
    <w:p w14:paraId="6DEF0C42" w14:textId="77777777" w:rsidR="004977CD" w:rsidRPr="004977CD" w:rsidRDefault="004977CD" w:rsidP="00B16CE8">
      <w:pPr>
        <w:pStyle w:val="ListParagraph"/>
        <w:numPr>
          <w:ilvl w:val="0"/>
          <w:numId w:val="29"/>
        </w:numPr>
        <w:spacing w:line="360" w:lineRule="auto"/>
        <w:rPr>
          <w:rFonts w:ascii="Arial" w:hAnsi="Arial" w:cs="Arial"/>
          <w:sz w:val="24"/>
          <w:szCs w:val="24"/>
        </w:rPr>
      </w:pPr>
      <w:r w:rsidRPr="004977CD">
        <w:rPr>
          <w:rFonts w:ascii="Arial" w:hAnsi="Arial" w:cs="Arial"/>
          <w:sz w:val="24"/>
          <w:szCs w:val="24"/>
        </w:rPr>
        <w:t xml:space="preserve">Document performance issues and process undertaken to improve underperformance. </w:t>
      </w:r>
    </w:p>
    <w:p w14:paraId="06B63997" w14:textId="77777777" w:rsidR="004977CD" w:rsidRPr="004977CD" w:rsidRDefault="004977CD" w:rsidP="00B16CE8">
      <w:pPr>
        <w:pStyle w:val="ListParagraph"/>
        <w:spacing w:line="360" w:lineRule="auto"/>
        <w:rPr>
          <w:rFonts w:ascii="Arial" w:hAnsi="Arial" w:cs="Arial"/>
          <w:sz w:val="24"/>
          <w:szCs w:val="24"/>
        </w:rPr>
      </w:pPr>
      <w:r w:rsidRPr="004977CD">
        <w:rPr>
          <w:rFonts w:ascii="Arial" w:hAnsi="Arial" w:cs="Arial"/>
          <w:sz w:val="24"/>
          <w:szCs w:val="24"/>
        </w:rPr>
        <w:t>(Morris, 2021).</w:t>
      </w:r>
    </w:p>
    <w:p w14:paraId="3337A527" w14:textId="77777777" w:rsidR="00AE6039" w:rsidRPr="004C3429" w:rsidRDefault="00AE6039" w:rsidP="00B16CE8">
      <w:pPr>
        <w:spacing w:line="360" w:lineRule="auto"/>
        <w:rPr>
          <w:rFonts w:ascii="Arial" w:hAnsi="Arial" w:cs="Arial"/>
          <w:sz w:val="24"/>
          <w:szCs w:val="24"/>
        </w:rPr>
      </w:pPr>
    </w:p>
    <w:p w14:paraId="1E1B9185" w14:textId="77777777" w:rsidR="00AE6039" w:rsidRPr="004C3429" w:rsidRDefault="00AE6039" w:rsidP="00B16CE8">
      <w:pPr>
        <w:spacing w:line="360" w:lineRule="auto"/>
        <w:rPr>
          <w:rFonts w:ascii="Arial" w:hAnsi="Arial" w:cs="Arial"/>
          <w:sz w:val="24"/>
          <w:szCs w:val="24"/>
        </w:rPr>
      </w:pPr>
    </w:p>
    <w:p w14:paraId="7F0460B8" w14:textId="77777777" w:rsidR="00AE6039" w:rsidRDefault="00AE6039" w:rsidP="00B16CE8">
      <w:pPr>
        <w:spacing w:line="360" w:lineRule="auto"/>
        <w:rPr>
          <w:rFonts w:ascii="Arial" w:hAnsi="Arial" w:cs="Arial"/>
          <w:sz w:val="24"/>
          <w:szCs w:val="24"/>
        </w:rPr>
      </w:pPr>
    </w:p>
    <w:p w14:paraId="18F77BAE" w14:textId="77777777" w:rsidR="00972A0C" w:rsidRDefault="00972A0C" w:rsidP="00B16CE8">
      <w:pPr>
        <w:spacing w:line="360" w:lineRule="auto"/>
        <w:rPr>
          <w:rFonts w:ascii="Arial" w:hAnsi="Arial" w:cs="Arial"/>
          <w:sz w:val="24"/>
          <w:szCs w:val="24"/>
        </w:rPr>
      </w:pPr>
    </w:p>
    <w:p w14:paraId="2305521C" w14:textId="77777777" w:rsidR="004977CD" w:rsidRDefault="004977CD" w:rsidP="00B16CE8">
      <w:pPr>
        <w:spacing w:line="360" w:lineRule="auto"/>
        <w:rPr>
          <w:rFonts w:ascii="Arial" w:hAnsi="Arial" w:cs="Arial"/>
          <w:sz w:val="24"/>
          <w:szCs w:val="24"/>
        </w:rPr>
      </w:pPr>
    </w:p>
    <w:p w14:paraId="0EC4708C" w14:textId="77777777" w:rsidR="004977CD" w:rsidRDefault="004977CD" w:rsidP="00B16CE8">
      <w:pPr>
        <w:spacing w:line="360" w:lineRule="auto"/>
        <w:rPr>
          <w:rFonts w:ascii="Arial" w:hAnsi="Arial" w:cs="Arial"/>
          <w:sz w:val="24"/>
          <w:szCs w:val="24"/>
        </w:rPr>
      </w:pPr>
    </w:p>
    <w:p w14:paraId="66B20264" w14:textId="1D94B920" w:rsidR="004977CD" w:rsidRPr="004C3429" w:rsidRDefault="00EC77F9" w:rsidP="00B16CE8">
      <w:pPr>
        <w:spacing w:line="360" w:lineRule="auto"/>
        <w:rPr>
          <w:rFonts w:ascii="Arial" w:hAnsi="Arial" w:cs="Arial"/>
          <w:sz w:val="24"/>
          <w:szCs w:val="24"/>
        </w:rPr>
      </w:pPr>
      <w:r w:rsidRPr="008221DB">
        <w:rPr>
          <w:rFonts w:ascii="Arial" w:hAnsi="Arial" w:cs="Arial"/>
          <w:b/>
          <w:bCs/>
          <w:sz w:val="40"/>
          <w:szCs w:val="40"/>
        </w:rPr>
        <w:lastRenderedPageBreak/>
        <w:t>S</w:t>
      </w:r>
      <w:r>
        <w:rPr>
          <w:rFonts w:ascii="Arial" w:hAnsi="Arial" w:cs="Arial"/>
          <w:b/>
          <w:bCs/>
          <w:sz w:val="40"/>
          <w:szCs w:val="40"/>
        </w:rPr>
        <w:t>13</w:t>
      </w:r>
    </w:p>
    <w:p w14:paraId="2EF3CF71" w14:textId="77777777" w:rsidR="00AE6039" w:rsidRPr="004C3429" w:rsidRDefault="00AE6039" w:rsidP="00B16CE8">
      <w:pPr>
        <w:spacing w:line="360" w:lineRule="auto"/>
        <w:rPr>
          <w:rFonts w:ascii="Arial" w:hAnsi="Arial" w:cs="Arial"/>
          <w:sz w:val="24"/>
          <w:szCs w:val="24"/>
        </w:rPr>
      </w:pPr>
      <w:r w:rsidRPr="004C3429">
        <w:rPr>
          <w:rFonts w:ascii="Arial" w:hAnsi="Arial" w:cs="Arial"/>
          <w:noProof/>
          <w:sz w:val="24"/>
          <w:szCs w:val="24"/>
        </w:rPr>
        <w:drawing>
          <wp:inline distT="0" distB="0" distL="0" distR="0" wp14:anchorId="4CC990A8" wp14:editId="61478224">
            <wp:extent cx="5715000" cy="3225800"/>
            <wp:effectExtent l="0" t="0" r="0" b="0"/>
            <wp:docPr id="859334107"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49" cstate="print">
                      <a:extLst>
                        <a:ext uri="{28A0092B-C50C-407E-A947-70E740481C1C}">
                          <a14:useLocalDpi xmlns:a14="http://schemas.microsoft.com/office/drawing/2010/main" val="0"/>
                        </a:ext>
                      </a:extLst>
                    </a:blip>
                    <a:srcRect/>
                    <a:stretch>
                      <a:fillRect/>
                    </a:stretch>
                  </pic:blipFill>
                  <pic:spPr bwMode="auto">
                    <a:xfrm>
                      <a:off x="0" y="0"/>
                      <a:ext cx="5715000" cy="3225800"/>
                    </a:xfrm>
                    <a:prstGeom prst="rect">
                      <a:avLst/>
                    </a:prstGeom>
                    <a:noFill/>
                    <a:ln>
                      <a:noFill/>
                    </a:ln>
                  </pic:spPr>
                </pic:pic>
              </a:graphicData>
            </a:graphic>
          </wp:inline>
        </w:drawing>
      </w:r>
    </w:p>
    <w:p w14:paraId="25592372" w14:textId="367E1F57" w:rsidR="004977CD" w:rsidRPr="004C3429" w:rsidRDefault="004977CD" w:rsidP="00B16CE8">
      <w:pPr>
        <w:spacing w:line="360" w:lineRule="auto"/>
        <w:rPr>
          <w:rFonts w:ascii="Arial" w:hAnsi="Arial" w:cs="Arial"/>
          <w:sz w:val="24"/>
          <w:szCs w:val="24"/>
        </w:rPr>
      </w:pPr>
      <w:r>
        <w:rPr>
          <w:rFonts w:ascii="Arial" w:hAnsi="Arial" w:cs="Arial"/>
          <w:sz w:val="24"/>
          <w:szCs w:val="24"/>
        </w:rPr>
        <w:t xml:space="preserve">Describe the activity and gather feedback from the groups. </w:t>
      </w:r>
    </w:p>
    <w:p w14:paraId="2C47EA27" w14:textId="77777777" w:rsidR="00AE6039" w:rsidRDefault="00AE6039" w:rsidP="00B16CE8">
      <w:pPr>
        <w:spacing w:line="360" w:lineRule="auto"/>
        <w:rPr>
          <w:rFonts w:ascii="Arial" w:hAnsi="Arial" w:cs="Arial"/>
          <w:sz w:val="24"/>
          <w:szCs w:val="24"/>
        </w:rPr>
      </w:pPr>
    </w:p>
    <w:p w14:paraId="14D49556" w14:textId="77777777" w:rsidR="004977CD" w:rsidRDefault="004977CD" w:rsidP="00B16CE8">
      <w:pPr>
        <w:spacing w:line="360" w:lineRule="auto"/>
        <w:rPr>
          <w:rFonts w:ascii="Arial" w:hAnsi="Arial" w:cs="Arial"/>
          <w:sz w:val="24"/>
          <w:szCs w:val="24"/>
        </w:rPr>
      </w:pPr>
    </w:p>
    <w:p w14:paraId="371AC598" w14:textId="77777777" w:rsidR="004977CD" w:rsidRDefault="004977CD" w:rsidP="00B16CE8">
      <w:pPr>
        <w:spacing w:line="360" w:lineRule="auto"/>
        <w:rPr>
          <w:rFonts w:ascii="Arial" w:hAnsi="Arial" w:cs="Arial"/>
          <w:sz w:val="24"/>
          <w:szCs w:val="24"/>
        </w:rPr>
      </w:pPr>
    </w:p>
    <w:p w14:paraId="4392D8AA" w14:textId="77777777" w:rsidR="004977CD" w:rsidRDefault="004977CD" w:rsidP="00B16CE8">
      <w:pPr>
        <w:spacing w:line="360" w:lineRule="auto"/>
        <w:rPr>
          <w:rFonts w:ascii="Arial" w:hAnsi="Arial" w:cs="Arial"/>
          <w:sz w:val="24"/>
          <w:szCs w:val="24"/>
        </w:rPr>
      </w:pPr>
    </w:p>
    <w:p w14:paraId="47D7E1BF" w14:textId="77777777" w:rsidR="004977CD" w:rsidRDefault="004977CD" w:rsidP="00B16CE8">
      <w:pPr>
        <w:spacing w:line="360" w:lineRule="auto"/>
        <w:rPr>
          <w:rFonts w:ascii="Arial" w:hAnsi="Arial" w:cs="Arial"/>
          <w:sz w:val="24"/>
          <w:szCs w:val="24"/>
        </w:rPr>
      </w:pPr>
    </w:p>
    <w:p w14:paraId="3E0FF43C" w14:textId="77777777" w:rsidR="00972A0C" w:rsidRDefault="00972A0C" w:rsidP="00B16CE8">
      <w:pPr>
        <w:spacing w:line="360" w:lineRule="auto"/>
        <w:rPr>
          <w:rFonts w:ascii="Arial" w:hAnsi="Arial" w:cs="Arial"/>
          <w:sz w:val="24"/>
          <w:szCs w:val="24"/>
        </w:rPr>
      </w:pPr>
    </w:p>
    <w:p w14:paraId="491827FC" w14:textId="77777777" w:rsidR="004977CD" w:rsidRDefault="004977CD" w:rsidP="00B16CE8">
      <w:pPr>
        <w:spacing w:line="360" w:lineRule="auto"/>
        <w:rPr>
          <w:rFonts w:ascii="Arial" w:hAnsi="Arial" w:cs="Arial"/>
          <w:sz w:val="24"/>
          <w:szCs w:val="24"/>
        </w:rPr>
      </w:pPr>
    </w:p>
    <w:p w14:paraId="51940F61" w14:textId="77777777" w:rsidR="004977CD" w:rsidRDefault="004977CD" w:rsidP="00B16CE8">
      <w:pPr>
        <w:spacing w:line="360" w:lineRule="auto"/>
        <w:rPr>
          <w:rFonts w:ascii="Arial" w:hAnsi="Arial" w:cs="Arial"/>
          <w:sz w:val="24"/>
          <w:szCs w:val="24"/>
        </w:rPr>
      </w:pPr>
    </w:p>
    <w:p w14:paraId="10BA1DF1" w14:textId="77777777" w:rsidR="004977CD" w:rsidRDefault="004977CD" w:rsidP="00B16CE8">
      <w:pPr>
        <w:spacing w:line="360" w:lineRule="auto"/>
        <w:rPr>
          <w:rFonts w:ascii="Arial" w:hAnsi="Arial" w:cs="Arial"/>
          <w:sz w:val="24"/>
          <w:szCs w:val="24"/>
        </w:rPr>
      </w:pPr>
    </w:p>
    <w:p w14:paraId="69EEB278" w14:textId="77777777" w:rsidR="004977CD" w:rsidRDefault="004977CD" w:rsidP="00B16CE8">
      <w:pPr>
        <w:spacing w:line="360" w:lineRule="auto"/>
        <w:rPr>
          <w:rFonts w:ascii="Arial" w:hAnsi="Arial" w:cs="Arial"/>
          <w:sz w:val="24"/>
          <w:szCs w:val="24"/>
        </w:rPr>
      </w:pPr>
    </w:p>
    <w:p w14:paraId="3E608460" w14:textId="77777777" w:rsidR="004977CD" w:rsidRDefault="004977CD" w:rsidP="00B16CE8">
      <w:pPr>
        <w:spacing w:line="360" w:lineRule="auto"/>
        <w:rPr>
          <w:rFonts w:ascii="Arial" w:hAnsi="Arial" w:cs="Arial"/>
          <w:sz w:val="24"/>
          <w:szCs w:val="24"/>
        </w:rPr>
      </w:pPr>
    </w:p>
    <w:p w14:paraId="336D8DF8" w14:textId="77777777" w:rsidR="004977CD" w:rsidRDefault="004977CD" w:rsidP="00B16CE8">
      <w:pPr>
        <w:spacing w:line="360" w:lineRule="auto"/>
        <w:rPr>
          <w:rFonts w:ascii="Arial" w:hAnsi="Arial" w:cs="Arial"/>
          <w:sz w:val="24"/>
          <w:szCs w:val="24"/>
        </w:rPr>
      </w:pPr>
    </w:p>
    <w:p w14:paraId="78C1A641" w14:textId="6AE46079" w:rsidR="00AE6039" w:rsidRPr="004C3429" w:rsidRDefault="00EC77F9" w:rsidP="00B16CE8">
      <w:pPr>
        <w:spacing w:line="360" w:lineRule="auto"/>
        <w:rPr>
          <w:rFonts w:ascii="Arial" w:hAnsi="Arial" w:cs="Arial"/>
          <w:sz w:val="24"/>
          <w:szCs w:val="24"/>
        </w:rPr>
      </w:pPr>
      <w:r w:rsidRPr="008221DB">
        <w:rPr>
          <w:rFonts w:ascii="Arial" w:hAnsi="Arial" w:cs="Arial"/>
          <w:b/>
          <w:bCs/>
          <w:sz w:val="40"/>
          <w:szCs w:val="40"/>
        </w:rPr>
        <w:lastRenderedPageBreak/>
        <w:t>S</w:t>
      </w:r>
      <w:r w:rsidR="00B16CE8">
        <w:rPr>
          <w:rFonts w:ascii="Arial" w:hAnsi="Arial" w:cs="Arial"/>
          <w:b/>
          <w:bCs/>
          <w:sz w:val="40"/>
          <w:szCs w:val="40"/>
        </w:rPr>
        <w:t>1</w:t>
      </w:r>
      <w:r>
        <w:rPr>
          <w:rFonts w:ascii="Arial" w:hAnsi="Arial" w:cs="Arial"/>
          <w:b/>
          <w:bCs/>
          <w:sz w:val="40"/>
          <w:szCs w:val="40"/>
        </w:rPr>
        <w:t>4</w:t>
      </w:r>
    </w:p>
    <w:p w14:paraId="300C0AA3" w14:textId="40CC4D63" w:rsidR="00AE6039" w:rsidRPr="004C3429" w:rsidRDefault="00AE6039" w:rsidP="00B16CE8">
      <w:pPr>
        <w:spacing w:line="360" w:lineRule="auto"/>
        <w:rPr>
          <w:rFonts w:ascii="Arial" w:hAnsi="Arial" w:cs="Arial"/>
          <w:sz w:val="24"/>
          <w:szCs w:val="24"/>
        </w:rPr>
      </w:pPr>
      <w:r w:rsidRPr="004C3429">
        <w:rPr>
          <w:rFonts w:ascii="Arial" w:hAnsi="Arial" w:cs="Arial"/>
          <w:noProof/>
          <w:sz w:val="24"/>
          <w:szCs w:val="24"/>
        </w:rPr>
        <w:drawing>
          <wp:inline distT="0" distB="0" distL="0" distR="0" wp14:anchorId="790DAA2B" wp14:editId="5BEAFF0D">
            <wp:extent cx="5715000" cy="3225800"/>
            <wp:effectExtent l="0" t="0" r="0" b="0"/>
            <wp:docPr id="1375287784"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5715000" cy="3225800"/>
                    </a:xfrm>
                    <a:prstGeom prst="rect">
                      <a:avLst/>
                    </a:prstGeom>
                    <a:noFill/>
                    <a:ln>
                      <a:noFill/>
                    </a:ln>
                  </pic:spPr>
                </pic:pic>
              </a:graphicData>
            </a:graphic>
          </wp:inline>
        </w:drawing>
      </w:r>
    </w:p>
    <w:p w14:paraId="77AAA986" w14:textId="77777777" w:rsidR="004977CD" w:rsidRPr="004C3429" w:rsidRDefault="004977CD" w:rsidP="00B16CE8">
      <w:pPr>
        <w:spacing w:line="360" w:lineRule="auto"/>
        <w:rPr>
          <w:rFonts w:ascii="Arial" w:hAnsi="Arial" w:cs="Arial"/>
          <w:sz w:val="24"/>
          <w:szCs w:val="24"/>
        </w:rPr>
      </w:pPr>
      <w:r>
        <w:rPr>
          <w:rFonts w:ascii="Arial" w:hAnsi="Arial" w:cs="Arial"/>
          <w:sz w:val="24"/>
          <w:szCs w:val="24"/>
        </w:rPr>
        <w:t xml:space="preserve">Encourage participants to undertake further reading to reinforce the training. </w:t>
      </w:r>
    </w:p>
    <w:p w14:paraId="1942F320" w14:textId="77777777" w:rsidR="00AE6039" w:rsidRPr="004C3429" w:rsidRDefault="00AE6039" w:rsidP="00B16CE8">
      <w:pPr>
        <w:spacing w:line="360" w:lineRule="auto"/>
        <w:rPr>
          <w:rFonts w:ascii="Arial" w:hAnsi="Arial" w:cs="Arial"/>
          <w:sz w:val="24"/>
          <w:szCs w:val="24"/>
        </w:rPr>
      </w:pPr>
    </w:p>
    <w:p w14:paraId="1A741727" w14:textId="77777777" w:rsidR="00AE6039" w:rsidRPr="004C3429" w:rsidRDefault="00AE6039" w:rsidP="00B16CE8">
      <w:pPr>
        <w:spacing w:line="360" w:lineRule="auto"/>
        <w:rPr>
          <w:rFonts w:ascii="Arial" w:hAnsi="Arial" w:cs="Arial"/>
          <w:sz w:val="24"/>
          <w:szCs w:val="24"/>
        </w:rPr>
      </w:pPr>
    </w:p>
    <w:p w14:paraId="56DE4001" w14:textId="77777777" w:rsidR="00AE6039" w:rsidRPr="004C3429" w:rsidRDefault="00AE6039" w:rsidP="00B16CE8">
      <w:pPr>
        <w:spacing w:line="360" w:lineRule="auto"/>
        <w:rPr>
          <w:rFonts w:ascii="Arial" w:hAnsi="Arial" w:cs="Arial"/>
          <w:sz w:val="24"/>
          <w:szCs w:val="24"/>
        </w:rPr>
      </w:pPr>
    </w:p>
    <w:p w14:paraId="6AAFACF8" w14:textId="77777777" w:rsidR="00AE6039" w:rsidRPr="004C3429" w:rsidRDefault="00AE6039" w:rsidP="00B16CE8">
      <w:pPr>
        <w:spacing w:line="360" w:lineRule="auto"/>
        <w:rPr>
          <w:rFonts w:ascii="Arial" w:hAnsi="Arial" w:cs="Arial"/>
          <w:sz w:val="24"/>
          <w:szCs w:val="24"/>
        </w:rPr>
      </w:pPr>
    </w:p>
    <w:p w14:paraId="3558673C" w14:textId="77777777" w:rsidR="00AE6039" w:rsidRPr="004C3429" w:rsidRDefault="00AE6039" w:rsidP="00B16CE8">
      <w:pPr>
        <w:spacing w:line="360" w:lineRule="auto"/>
        <w:rPr>
          <w:rFonts w:ascii="Arial" w:hAnsi="Arial" w:cs="Arial"/>
          <w:sz w:val="24"/>
          <w:szCs w:val="24"/>
        </w:rPr>
      </w:pPr>
    </w:p>
    <w:p w14:paraId="2E97C2B8" w14:textId="77777777" w:rsidR="00AE6039" w:rsidRPr="004C3429" w:rsidRDefault="00AE6039" w:rsidP="00B16CE8">
      <w:pPr>
        <w:spacing w:line="360" w:lineRule="auto"/>
        <w:rPr>
          <w:rFonts w:ascii="Arial" w:hAnsi="Arial" w:cs="Arial"/>
          <w:sz w:val="24"/>
          <w:szCs w:val="24"/>
        </w:rPr>
      </w:pPr>
    </w:p>
    <w:p w14:paraId="5160115F" w14:textId="77777777" w:rsidR="00AE6039" w:rsidRPr="004C3429" w:rsidRDefault="00AE6039" w:rsidP="00B16CE8">
      <w:pPr>
        <w:spacing w:line="360" w:lineRule="auto"/>
        <w:rPr>
          <w:rFonts w:ascii="Arial" w:hAnsi="Arial" w:cs="Arial"/>
          <w:sz w:val="24"/>
          <w:szCs w:val="24"/>
        </w:rPr>
      </w:pPr>
    </w:p>
    <w:p w14:paraId="7CB07D04" w14:textId="77777777" w:rsidR="00AE6039" w:rsidRPr="004C3429" w:rsidRDefault="00AE6039" w:rsidP="00B16CE8">
      <w:pPr>
        <w:spacing w:line="360" w:lineRule="auto"/>
        <w:rPr>
          <w:rFonts w:ascii="Arial" w:hAnsi="Arial" w:cs="Arial"/>
          <w:sz w:val="24"/>
          <w:szCs w:val="24"/>
        </w:rPr>
      </w:pPr>
    </w:p>
    <w:p w14:paraId="66A55B6F" w14:textId="77777777" w:rsidR="00AE6039" w:rsidRPr="004C3429" w:rsidRDefault="00AE6039" w:rsidP="00B16CE8">
      <w:pPr>
        <w:spacing w:line="360" w:lineRule="auto"/>
        <w:rPr>
          <w:rFonts w:ascii="Arial" w:hAnsi="Arial" w:cs="Arial"/>
          <w:sz w:val="24"/>
          <w:szCs w:val="24"/>
        </w:rPr>
      </w:pPr>
    </w:p>
    <w:p w14:paraId="6BB7FC6E" w14:textId="77777777" w:rsidR="00AE6039" w:rsidRPr="004C3429" w:rsidRDefault="00AE6039" w:rsidP="00B16CE8">
      <w:pPr>
        <w:spacing w:line="360" w:lineRule="auto"/>
        <w:rPr>
          <w:rFonts w:ascii="Arial" w:hAnsi="Arial" w:cs="Arial"/>
          <w:sz w:val="24"/>
          <w:szCs w:val="24"/>
        </w:rPr>
      </w:pPr>
    </w:p>
    <w:p w14:paraId="3D5C76ED" w14:textId="77777777" w:rsidR="00AE6039" w:rsidRPr="004C3429" w:rsidRDefault="00AE6039" w:rsidP="00B16CE8">
      <w:pPr>
        <w:spacing w:line="360" w:lineRule="auto"/>
        <w:rPr>
          <w:rFonts w:ascii="Arial" w:hAnsi="Arial" w:cs="Arial"/>
          <w:sz w:val="24"/>
          <w:szCs w:val="24"/>
        </w:rPr>
      </w:pPr>
    </w:p>
    <w:p w14:paraId="222DB00C" w14:textId="77777777" w:rsidR="00AE6039" w:rsidRPr="004C3429" w:rsidRDefault="00AE6039" w:rsidP="00B16CE8">
      <w:pPr>
        <w:spacing w:line="360" w:lineRule="auto"/>
        <w:rPr>
          <w:rFonts w:ascii="Arial" w:hAnsi="Arial" w:cs="Arial"/>
          <w:sz w:val="24"/>
          <w:szCs w:val="24"/>
        </w:rPr>
      </w:pPr>
    </w:p>
    <w:p w14:paraId="03EEE8AF" w14:textId="77777777" w:rsidR="00547B76" w:rsidRDefault="00547B76" w:rsidP="00B16CE8">
      <w:pPr>
        <w:spacing w:line="360" w:lineRule="auto"/>
        <w:rPr>
          <w:rFonts w:ascii="Arial" w:hAnsi="Arial" w:cs="Arial"/>
          <w:sz w:val="24"/>
          <w:szCs w:val="24"/>
        </w:rPr>
      </w:pPr>
      <w:r>
        <w:rPr>
          <w:rFonts w:ascii="Arial" w:hAnsi="Arial" w:cs="Arial"/>
          <w:noProof/>
          <w:sz w:val="24"/>
          <w:szCs w:val="24"/>
        </w:rPr>
        <w:lastRenderedPageBreak/>
        <w:drawing>
          <wp:inline distT="0" distB="0" distL="0" distR="0" wp14:anchorId="204A2E0A" wp14:editId="031C7E38">
            <wp:extent cx="5730240" cy="3215640"/>
            <wp:effectExtent l="0" t="0" r="3810" b="3810"/>
            <wp:docPr id="1508622440"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51" cstate="print">
                      <a:extLst>
                        <a:ext uri="{28A0092B-C50C-407E-A947-70E740481C1C}">
                          <a14:useLocalDpi xmlns:a14="http://schemas.microsoft.com/office/drawing/2010/main" val="0"/>
                        </a:ext>
                      </a:extLst>
                    </a:blip>
                    <a:srcRect/>
                    <a:stretch>
                      <a:fillRect/>
                    </a:stretch>
                  </pic:blipFill>
                  <pic:spPr bwMode="auto">
                    <a:xfrm>
                      <a:off x="0" y="0"/>
                      <a:ext cx="5730240" cy="3215640"/>
                    </a:xfrm>
                    <a:prstGeom prst="rect">
                      <a:avLst/>
                    </a:prstGeom>
                    <a:noFill/>
                    <a:ln>
                      <a:noFill/>
                    </a:ln>
                  </pic:spPr>
                </pic:pic>
              </a:graphicData>
            </a:graphic>
          </wp:inline>
        </w:drawing>
      </w:r>
    </w:p>
    <w:p w14:paraId="0D830B29" w14:textId="77777777" w:rsidR="00547B76" w:rsidRDefault="00547B76" w:rsidP="00B16CE8">
      <w:pPr>
        <w:spacing w:line="360" w:lineRule="auto"/>
        <w:rPr>
          <w:rFonts w:ascii="Arial" w:hAnsi="Arial" w:cs="Arial"/>
          <w:sz w:val="24"/>
          <w:szCs w:val="24"/>
        </w:rPr>
      </w:pPr>
    </w:p>
    <w:p w14:paraId="4FEBC7D1" w14:textId="77777777" w:rsidR="00547B76" w:rsidRDefault="00547B76" w:rsidP="00B16CE8">
      <w:pPr>
        <w:spacing w:line="360" w:lineRule="auto"/>
        <w:rPr>
          <w:rFonts w:ascii="Arial" w:hAnsi="Arial" w:cs="Arial"/>
          <w:sz w:val="24"/>
          <w:szCs w:val="24"/>
        </w:rPr>
      </w:pPr>
    </w:p>
    <w:p w14:paraId="55347CC5" w14:textId="77777777" w:rsidR="00547B76" w:rsidRDefault="00547B76" w:rsidP="00B16CE8">
      <w:pPr>
        <w:spacing w:line="360" w:lineRule="auto"/>
        <w:rPr>
          <w:rFonts w:ascii="Arial" w:hAnsi="Arial" w:cs="Arial"/>
          <w:sz w:val="24"/>
          <w:szCs w:val="24"/>
        </w:rPr>
      </w:pPr>
    </w:p>
    <w:p w14:paraId="6D1189D0" w14:textId="77777777" w:rsidR="00547B76" w:rsidRDefault="00547B76" w:rsidP="00B16CE8">
      <w:pPr>
        <w:spacing w:line="360" w:lineRule="auto"/>
        <w:rPr>
          <w:rFonts w:ascii="Arial" w:hAnsi="Arial" w:cs="Arial"/>
          <w:sz w:val="24"/>
          <w:szCs w:val="24"/>
        </w:rPr>
      </w:pPr>
    </w:p>
    <w:p w14:paraId="533F6F6F" w14:textId="77777777" w:rsidR="00547B76" w:rsidRDefault="00547B76" w:rsidP="00B16CE8">
      <w:pPr>
        <w:spacing w:line="360" w:lineRule="auto"/>
        <w:rPr>
          <w:rFonts w:ascii="Arial" w:hAnsi="Arial" w:cs="Arial"/>
          <w:sz w:val="24"/>
          <w:szCs w:val="24"/>
        </w:rPr>
      </w:pPr>
    </w:p>
    <w:p w14:paraId="591A629C" w14:textId="77777777" w:rsidR="00547B76" w:rsidRDefault="00547B76" w:rsidP="00B16CE8">
      <w:pPr>
        <w:spacing w:line="360" w:lineRule="auto"/>
        <w:rPr>
          <w:rFonts w:ascii="Arial" w:hAnsi="Arial" w:cs="Arial"/>
          <w:sz w:val="24"/>
          <w:szCs w:val="24"/>
        </w:rPr>
      </w:pPr>
    </w:p>
    <w:p w14:paraId="65865C4E" w14:textId="77777777" w:rsidR="00547B76" w:rsidRDefault="00547B76" w:rsidP="00B16CE8">
      <w:pPr>
        <w:spacing w:line="360" w:lineRule="auto"/>
        <w:rPr>
          <w:rFonts w:ascii="Arial" w:hAnsi="Arial" w:cs="Arial"/>
          <w:sz w:val="24"/>
          <w:szCs w:val="24"/>
        </w:rPr>
      </w:pPr>
    </w:p>
    <w:p w14:paraId="24E98241" w14:textId="77777777" w:rsidR="00547B76" w:rsidRDefault="00547B76" w:rsidP="00B16CE8">
      <w:pPr>
        <w:spacing w:line="360" w:lineRule="auto"/>
        <w:rPr>
          <w:rFonts w:ascii="Arial" w:hAnsi="Arial" w:cs="Arial"/>
          <w:sz w:val="24"/>
          <w:szCs w:val="24"/>
        </w:rPr>
      </w:pPr>
    </w:p>
    <w:p w14:paraId="268A94CE" w14:textId="77777777" w:rsidR="00547B76" w:rsidRDefault="00547B76" w:rsidP="00B16CE8">
      <w:pPr>
        <w:spacing w:line="360" w:lineRule="auto"/>
        <w:rPr>
          <w:rFonts w:ascii="Arial" w:hAnsi="Arial" w:cs="Arial"/>
          <w:sz w:val="24"/>
          <w:szCs w:val="24"/>
        </w:rPr>
      </w:pPr>
    </w:p>
    <w:p w14:paraId="51CF47C7" w14:textId="77777777" w:rsidR="00547B76" w:rsidRDefault="00547B76" w:rsidP="00B16CE8">
      <w:pPr>
        <w:spacing w:line="360" w:lineRule="auto"/>
        <w:rPr>
          <w:rFonts w:ascii="Arial" w:hAnsi="Arial" w:cs="Arial"/>
          <w:sz w:val="24"/>
          <w:szCs w:val="24"/>
        </w:rPr>
      </w:pPr>
      <w:r>
        <w:rPr>
          <w:rFonts w:ascii="Arial" w:hAnsi="Arial" w:cs="Arial"/>
          <w:noProof/>
          <w:sz w:val="24"/>
          <w:szCs w:val="24"/>
        </w:rPr>
        <w:lastRenderedPageBreak/>
        <w:drawing>
          <wp:inline distT="0" distB="0" distL="0" distR="0" wp14:anchorId="3981A496" wp14:editId="154E97A6">
            <wp:extent cx="5730240" cy="3215640"/>
            <wp:effectExtent l="0" t="0" r="3810" b="3810"/>
            <wp:docPr id="1398952243"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52" cstate="print">
                      <a:extLst>
                        <a:ext uri="{28A0092B-C50C-407E-A947-70E740481C1C}">
                          <a14:useLocalDpi xmlns:a14="http://schemas.microsoft.com/office/drawing/2010/main" val="0"/>
                        </a:ext>
                      </a:extLst>
                    </a:blip>
                    <a:srcRect/>
                    <a:stretch>
                      <a:fillRect/>
                    </a:stretch>
                  </pic:blipFill>
                  <pic:spPr bwMode="auto">
                    <a:xfrm>
                      <a:off x="0" y="0"/>
                      <a:ext cx="5730240" cy="3215640"/>
                    </a:xfrm>
                    <a:prstGeom prst="rect">
                      <a:avLst/>
                    </a:prstGeom>
                    <a:noFill/>
                    <a:ln>
                      <a:noFill/>
                    </a:ln>
                  </pic:spPr>
                </pic:pic>
              </a:graphicData>
            </a:graphic>
          </wp:inline>
        </w:drawing>
      </w:r>
    </w:p>
    <w:p w14:paraId="37756294" w14:textId="77777777" w:rsidR="00547B76" w:rsidRDefault="00547B76" w:rsidP="00B16CE8">
      <w:pPr>
        <w:spacing w:line="360" w:lineRule="auto"/>
        <w:rPr>
          <w:rFonts w:ascii="Arial" w:hAnsi="Arial" w:cs="Arial"/>
          <w:sz w:val="24"/>
          <w:szCs w:val="24"/>
        </w:rPr>
      </w:pPr>
    </w:p>
    <w:p w14:paraId="7D2C2050" w14:textId="77777777" w:rsidR="00547B76" w:rsidRDefault="00547B76" w:rsidP="00B16CE8">
      <w:pPr>
        <w:spacing w:line="360" w:lineRule="auto"/>
        <w:rPr>
          <w:rFonts w:ascii="Arial" w:hAnsi="Arial" w:cs="Arial"/>
          <w:sz w:val="24"/>
          <w:szCs w:val="24"/>
        </w:rPr>
      </w:pPr>
    </w:p>
    <w:p w14:paraId="62CA7936" w14:textId="77777777" w:rsidR="00547B76" w:rsidRDefault="00547B76" w:rsidP="00B16CE8">
      <w:pPr>
        <w:spacing w:line="360" w:lineRule="auto"/>
        <w:rPr>
          <w:rFonts w:ascii="Arial" w:hAnsi="Arial" w:cs="Arial"/>
          <w:sz w:val="24"/>
          <w:szCs w:val="24"/>
        </w:rPr>
      </w:pPr>
    </w:p>
    <w:p w14:paraId="6393E83B" w14:textId="77777777" w:rsidR="00547B76" w:rsidRDefault="00547B76" w:rsidP="00B16CE8">
      <w:pPr>
        <w:spacing w:line="360" w:lineRule="auto"/>
        <w:rPr>
          <w:rFonts w:ascii="Arial" w:hAnsi="Arial" w:cs="Arial"/>
          <w:sz w:val="24"/>
          <w:szCs w:val="24"/>
        </w:rPr>
      </w:pPr>
    </w:p>
    <w:p w14:paraId="264585F8" w14:textId="77777777" w:rsidR="00547B76" w:rsidRDefault="00547B76" w:rsidP="00B16CE8">
      <w:pPr>
        <w:spacing w:line="360" w:lineRule="auto"/>
        <w:rPr>
          <w:rFonts w:ascii="Arial" w:hAnsi="Arial" w:cs="Arial"/>
          <w:sz w:val="24"/>
          <w:szCs w:val="24"/>
        </w:rPr>
      </w:pPr>
    </w:p>
    <w:p w14:paraId="0357C937" w14:textId="77777777" w:rsidR="00547B76" w:rsidRDefault="00547B76" w:rsidP="00B16CE8">
      <w:pPr>
        <w:spacing w:line="360" w:lineRule="auto"/>
        <w:rPr>
          <w:rFonts w:ascii="Arial" w:hAnsi="Arial" w:cs="Arial"/>
          <w:sz w:val="24"/>
          <w:szCs w:val="24"/>
        </w:rPr>
      </w:pPr>
    </w:p>
    <w:p w14:paraId="75390802" w14:textId="77777777" w:rsidR="00547B76" w:rsidRDefault="00547B76" w:rsidP="00B16CE8">
      <w:pPr>
        <w:spacing w:line="360" w:lineRule="auto"/>
        <w:rPr>
          <w:rFonts w:ascii="Arial" w:hAnsi="Arial" w:cs="Arial"/>
          <w:sz w:val="24"/>
          <w:szCs w:val="24"/>
        </w:rPr>
      </w:pPr>
    </w:p>
    <w:p w14:paraId="02759D63" w14:textId="77777777" w:rsidR="00547B76" w:rsidRDefault="00547B76" w:rsidP="00B16CE8">
      <w:pPr>
        <w:spacing w:line="360" w:lineRule="auto"/>
        <w:rPr>
          <w:rFonts w:ascii="Arial" w:hAnsi="Arial" w:cs="Arial"/>
          <w:sz w:val="24"/>
          <w:szCs w:val="24"/>
        </w:rPr>
      </w:pPr>
    </w:p>
    <w:p w14:paraId="70A8015A" w14:textId="77777777" w:rsidR="00547B76" w:rsidRDefault="00547B76" w:rsidP="00B16CE8">
      <w:pPr>
        <w:spacing w:line="360" w:lineRule="auto"/>
        <w:rPr>
          <w:rFonts w:ascii="Arial" w:hAnsi="Arial" w:cs="Arial"/>
          <w:sz w:val="24"/>
          <w:szCs w:val="24"/>
        </w:rPr>
      </w:pPr>
      <w:r>
        <w:rPr>
          <w:rFonts w:ascii="Arial" w:hAnsi="Arial" w:cs="Arial"/>
          <w:noProof/>
          <w:sz w:val="24"/>
          <w:szCs w:val="24"/>
        </w:rPr>
        <w:lastRenderedPageBreak/>
        <w:drawing>
          <wp:inline distT="0" distB="0" distL="0" distR="0" wp14:anchorId="02D0B8A9" wp14:editId="226EF235">
            <wp:extent cx="5730240" cy="3215640"/>
            <wp:effectExtent l="0" t="0" r="3810" b="3810"/>
            <wp:docPr id="479016309"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53" cstate="print">
                      <a:extLst>
                        <a:ext uri="{28A0092B-C50C-407E-A947-70E740481C1C}">
                          <a14:useLocalDpi xmlns:a14="http://schemas.microsoft.com/office/drawing/2010/main" val="0"/>
                        </a:ext>
                      </a:extLst>
                    </a:blip>
                    <a:srcRect/>
                    <a:stretch>
                      <a:fillRect/>
                    </a:stretch>
                  </pic:blipFill>
                  <pic:spPr bwMode="auto">
                    <a:xfrm>
                      <a:off x="0" y="0"/>
                      <a:ext cx="5730240" cy="3215640"/>
                    </a:xfrm>
                    <a:prstGeom prst="rect">
                      <a:avLst/>
                    </a:prstGeom>
                    <a:noFill/>
                    <a:ln>
                      <a:noFill/>
                    </a:ln>
                  </pic:spPr>
                </pic:pic>
              </a:graphicData>
            </a:graphic>
          </wp:inline>
        </w:drawing>
      </w:r>
    </w:p>
    <w:p w14:paraId="1B2FFD15" w14:textId="77777777" w:rsidR="00547B76" w:rsidRDefault="00547B76" w:rsidP="00B16CE8">
      <w:pPr>
        <w:spacing w:line="360" w:lineRule="auto"/>
        <w:rPr>
          <w:rFonts w:ascii="Arial" w:hAnsi="Arial" w:cs="Arial"/>
          <w:sz w:val="24"/>
          <w:szCs w:val="24"/>
        </w:rPr>
      </w:pPr>
    </w:p>
    <w:p w14:paraId="57BDE698" w14:textId="77777777" w:rsidR="00547B76" w:rsidRDefault="00547B76" w:rsidP="00B16CE8">
      <w:pPr>
        <w:spacing w:line="360" w:lineRule="auto"/>
        <w:rPr>
          <w:rFonts w:ascii="Arial" w:hAnsi="Arial" w:cs="Arial"/>
          <w:sz w:val="24"/>
          <w:szCs w:val="24"/>
        </w:rPr>
      </w:pPr>
    </w:p>
    <w:p w14:paraId="74018AC5" w14:textId="77777777" w:rsidR="00547B76" w:rsidRDefault="00547B76" w:rsidP="00B16CE8">
      <w:pPr>
        <w:spacing w:line="360" w:lineRule="auto"/>
        <w:rPr>
          <w:rFonts w:ascii="Arial" w:hAnsi="Arial" w:cs="Arial"/>
          <w:sz w:val="24"/>
          <w:szCs w:val="24"/>
        </w:rPr>
      </w:pPr>
    </w:p>
    <w:p w14:paraId="771046B5" w14:textId="77777777" w:rsidR="00547B76" w:rsidRDefault="00547B76" w:rsidP="00B16CE8">
      <w:pPr>
        <w:spacing w:line="360" w:lineRule="auto"/>
        <w:rPr>
          <w:rFonts w:ascii="Arial" w:hAnsi="Arial" w:cs="Arial"/>
          <w:sz w:val="24"/>
          <w:szCs w:val="24"/>
        </w:rPr>
      </w:pPr>
    </w:p>
    <w:p w14:paraId="25D10D64" w14:textId="77777777" w:rsidR="00547B76" w:rsidRDefault="00547B76" w:rsidP="00B16CE8">
      <w:pPr>
        <w:spacing w:line="360" w:lineRule="auto"/>
        <w:rPr>
          <w:rFonts w:ascii="Arial" w:hAnsi="Arial" w:cs="Arial"/>
          <w:sz w:val="24"/>
          <w:szCs w:val="24"/>
        </w:rPr>
      </w:pPr>
    </w:p>
    <w:p w14:paraId="4FC1A107" w14:textId="77777777" w:rsidR="00547B76" w:rsidRDefault="00547B76" w:rsidP="00B16CE8">
      <w:pPr>
        <w:spacing w:line="360" w:lineRule="auto"/>
        <w:rPr>
          <w:rFonts w:ascii="Arial" w:hAnsi="Arial" w:cs="Arial"/>
          <w:sz w:val="24"/>
          <w:szCs w:val="24"/>
        </w:rPr>
      </w:pPr>
    </w:p>
    <w:p w14:paraId="30A39E9D" w14:textId="77777777" w:rsidR="00547B76" w:rsidRDefault="00547B76" w:rsidP="00B16CE8">
      <w:pPr>
        <w:spacing w:line="360" w:lineRule="auto"/>
        <w:rPr>
          <w:rFonts w:ascii="Arial" w:hAnsi="Arial" w:cs="Arial"/>
          <w:sz w:val="24"/>
          <w:szCs w:val="24"/>
        </w:rPr>
      </w:pPr>
    </w:p>
    <w:p w14:paraId="17943FAB" w14:textId="77777777" w:rsidR="00547B76" w:rsidRDefault="00547B76" w:rsidP="00B16CE8">
      <w:pPr>
        <w:spacing w:line="360" w:lineRule="auto"/>
        <w:rPr>
          <w:rFonts w:ascii="Arial" w:hAnsi="Arial" w:cs="Arial"/>
          <w:sz w:val="24"/>
          <w:szCs w:val="24"/>
        </w:rPr>
      </w:pPr>
      <w:r>
        <w:rPr>
          <w:rFonts w:ascii="Arial" w:hAnsi="Arial" w:cs="Arial"/>
          <w:noProof/>
          <w:sz w:val="24"/>
          <w:szCs w:val="24"/>
        </w:rPr>
        <w:lastRenderedPageBreak/>
        <w:drawing>
          <wp:inline distT="0" distB="0" distL="0" distR="0" wp14:anchorId="046425BF" wp14:editId="22012ED9">
            <wp:extent cx="5730240" cy="3215640"/>
            <wp:effectExtent l="0" t="0" r="3810" b="3810"/>
            <wp:docPr id="910603400"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54" cstate="print">
                      <a:extLst>
                        <a:ext uri="{28A0092B-C50C-407E-A947-70E740481C1C}">
                          <a14:useLocalDpi xmlns:a14="http://schemas.microsoft.com/office/drawing/2010/main" val="0"/>
                        </a:ext>
                      </a:extLst>
                    </a:blip>
                    <a:srcRect/>
                    <a:stretch>
                      <a:fillRect/>
                    </a:stretch>
                  </pic:blipFill>
                  <pic:spPr bwMode="auto">
                    <a:xfrm>
                      <a:off x="0" y="0"/>
                      <a:ext cx="5730240" cy="3215640"/>
                    </a:xfrm>
                    <a:prstGeom prst="rect">
                      <a:avLst/>
                    </a:prstGeom>
                    <a:noFill/>
                    <a:ln>
                      <a:noFill/>
                    </a:ln>
                  </pic:spPr>
                </pic:pic>
              </a:graphicData>
            </a:graphic>
          </wp:inline>
        </w:drawing>
      </w:r>
    </w:p>
    <w:p w14:paraId="1FB79857" w14:textId="77777777" w:rsidR="00547B76" w:rsidRDefault="00547B76" w:rsidP="00B16CE8">
      <w:pPr>
        <w:spacing w:line="360" w:lineRule="auto"/>
        <w:rPr>
          <w:rFonts w:ascii="Arial" w:hAnsi="Arial" w:cs="Arial"/>
          <w:sz w:val="24"/>
          <w:szCs w:val="24"/>
        </w:rPr>
      </w:pPr>
    </w:p>
    <w:p w14:paraId="2A188A09" w14:textId="77777777" w:rsidR="00547B76" w:rsidRDefault="00547B76" w:rsidP="00B16CE8">
      <w:pPr>
        <w:spacing w:line="360" w:lineRule="auto"/>
        <w:rPr>
          <w:rFonts w:ascii="Arial" w:hAnsi="Arial" w:cs="Arial"/>
          <w:sz w:val="24"/>
          <w:szCs w:val="24"/>
        </w:rPr>
      </w:pPr>
    </w:p>
    <w:p w14:paraId="2B062F73" w14:textId="77777777" w:rsidR="00547B76" w:rsidRDefault="00547B76" w:rsidP="00B16CE8">
      <w:pPr>
        <w:spacing w:line="360" w:lineRule="auto"/>
        <w:rPr>
          <w:rFonts w:ascii="Arial" w:hAnsi="Arial" w:cs="Arial"/>
          <w:sz w:val="24"/>
          <w:szCs w:val="24"/>
        </w:rPr>
      </w:pPr>
    </w:p>
    <w:p w14:paraId="54931485" w14:textId="77777777" w:rsidR="00547B76" w:rsidRDefault="00547B76" w:rsidP="00B16CE8">
      <w:pPr>
        <w:spacing w:line="360" w:lineRule="auto"/>
        <w:rPr>
          <w:rFonts w:ascii="Arial" w:hAnsi="Arial" w:cs="Arial"/>
          <w:sz w:val="24"/>
          <w:szCs w:val="24"/>
        </w:rPr>
      </w:pPr>
    </w:p>
    <w:p w14:paraId="3DD5E199" w14:textId="77777777" w:rsidR="00547B76" w:rsidRDefault="00547B76" w:rsidP="00B16CE8">
      <w:pPr>
        <w:spacing w:line="360" w:lineRule="auto"/>
        <w:rPr>
          <w:rFonts w:ascii="Arial" w:hAnsi="Arial" w:cs="Arial"/>
          <w:sz w:val="24"/>
          <w:szCs w:val="24"/>
        </w:rPr>
      </w:pPr>
    </w:p>
    <w:p w14:paraId="1AB96903" w14:textId="77777777" w:rsidR="00547B76" w:rsidRDefault="00547B76" w:rsidP="00B16CE8">
      <w:pPr>
        <w:spacing w:line="360" w:lineRule="auto"/>
        <w:rPr>
          <w:rFonts w:ascii="Arial" w:hAnsi="Arial" w:cs="Arial"/>
          <w:sz w:val="24"/>
          <w:szCs w:val="24"/>
        </w:rPr>
      </w:pPr>
    </w:p>
    <w:p w14:paraId="1841045E" w14:textId="77777777" w:rsidR="00547B76" w:rsidRDefault="00547B76" w:rsidP="00B16CE8">
      <w:pPr>
        <w:spacing w:line="360" w:lineRule="auto"/>
        <w:rPr>
          <w:rFonts w:ascii="Arial" w:hAnsi="Arial" w:cs="Arial"/>
          <w:sz w:val="24"/>
          <w:szCs w:val="24"/>
        </w:rPr>
      </w:pPr>
    </w:p>
    <w:p w14:paraId="250BBC4C" w14:textId="77777777" w:rsidR="00547B76" w:rsidRDefault="00547B76" w:rsidP="00B16CE8">
      <w:pPr>
        <w:spacing w:line="360" w:lineRule="auto"/>
        <w:rPr>
          <w:rFonts w:ascii="Arial" w:hAnsi="Arial" w:cs="Arial"/>
          <w:sz w:val="24"/>
          <w:szCs w:val="24"/>
        </w:rPr>
      </w:pPr>
    </w:p>
    <w:p w14:paraId="0B11CB19" w14:textId="77777777" w:rsidR="00547B76" w:rsidRDefault="00547B76" w:rsidP="00B16CE8">
      <w:pPr>
        <w:spacing w:line="360" w:lineRule="auto"/>
        <w:rPr>
          <w:rFonts w:ascii="Arial" w:hAnsi="Arial" w:cs="Arial"/>
          <w:sz w:val="24"/>
          <w:szCs w:val="24"/>
        </w:rPr>
      </w:pPr>
      <w:r>
        <w:rPr>
          <w:rFonts w:ascii="Arial" w:hAnsi="Arial" w:cs="Arial"/>
          <w:noProof/>
          <w:sz w:val="24"/>
          <w:szCs w:val="24"/>
        </w:rPr>
        <w:lastRenderedPageBreak/>
        <w:drawing>
          <wp:inline distT="0" distB="0" distL="0" distR="0" wp14:anchorId="10DE5DB4" wp14:editId="3B78BD41">
            <wp:extent cx="5730240" cy="3215640"/>
            <wp:effectExtent l="0" t="0" r="3810" b="3810"/>
            <wp:docPr id="1934713461"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55" cstate="print">
                      <a:extLst>
                        <a:ext uri="{28A0092B-C50C-407E-A947-70E740481C1C}">
                          <a14:useLocalDpi xmlns:a14="http://schemas.microsoft.com/office/drawing/2010/main" val="0"/>
                        </a:ext>
                      </a:extLst>
                    </a:blip>
                    <a:srcRect/>
                    <a:stretch>
                      <a:fillRect/>
                    </a:stretch>
                  </pic:blipFill>
                  <pic:spPr bwMode="auto">
                    <a:xfrm>
                      <a:off x="0" y="0"/>
                      <a:ext cx="5730240" cy="3215640"/>
                    </a:xfrm>
                    <a:prstGeom prst="rect">
                      <a:avLst/>
                    </a:prstGeom>
                    <a:noFill/>
                    <a:ln>
                      <a:noFill/>
                    </a:ln>
                  </pic:spPr>
                </pic:pic>
              </a:graphicData>
            </a:graphic>
          </wp:inline>
        </w:drawing>
      </w:r>
    </w:p>
    <w:p w14:paraId="75C9E861" w14:textId="77777777" w:rsidR="00547B76" w:rsidRDefault="00547B76" w:rsidP="00B16CE8">
      <w:pPr>
        <w:spacing w:line="360" w:lineRule="auto"/>
        <w:rPr>
          <w:rFonts w:ascii="Arial" w:hAnsi="Arial" w:cs="Arial"/>
          <w:sz w:val="24"/>
          <w:szCs w:val="24"/>
        </w:rPr>
      </w:pPr>
    </w:p>
    <w:p w14:paraId="2C668344" w14:textId="77777777" w:rsidR="00547B76" w:rsidRDefault="00547B76" w:rsidP="00B16CE8">
      <w:pPr>
        <w:spacing w:line="360" w:lineRule="auto"/>
        <w:rPr>
          <w:rFonts w:ascii="Arial" w:hAnsi="Arial" w:cs="Arial"/>
          <w:sz w:val="24"/>
          <w:szCs w:val="24"/>
        </w:rPr>
      </w:pPr>
    </w:p>
    <w:p w14:paraId="2633030A" w14:textId="77777777" w:rsidR="00547B76" w:rsidRDefault="00547B76" w:rsidP="00B16CE8">
      <w:pPr>
        <w:spacing w:line="360" w:lineRule="auto"/>
        <w:rPr>
          <w:rFonts w:ascii="Arial" w:hAnsi="Arial" w:cs="Arial"/>
          <w:sz w:val="24"/>
          <w:szCs w:val="24"/>
        </w:rPr>
      </w:pPr>
    </w:p>
    <w:p w14:paraId="74232B63" w14:textId="77777777" w:rsidR="00547B76" w:rsidRDefault="00547B76" w:rsidP="00B16CE8">
      <w:pPr>
        <w:spacing w:line="360" w:lineRule="auto"/>
        <w:rPr>
          <w:rFonts w:ascii="Arial" w:hAnsi="Arial" w:cs="Arial"/>
          <w:sz w:val="24"/>
          <w:szCs w:val="24"/>
        </w:rPr>
      </w:pPr>
    </w:p>
    <w:p w14:paraId="4E0E29DF" w14:textId="77777777" w:rsidR="00547B76" w:rsidRDefault="00547B76" w:rsidP="00B16CE8">
      <w:pPr>
        <w:spacing w:line="360" w:lineRule="auto"/>
        <w:rPr>
          <w:rFonts w:ascii="Arial" w:hAnsi="Arial" w:cs="Arial"/>
          <w:sz w:val="24"/>
          <w:szCs w:val="24"/>
        </w:rPr>
      </w:pPr>
    </w:p>
    <w:p w14:paraId="2F51AC88" w14:textId="77777777" w:rsidR="00547B76" w:rsidRDefault="00547B76" w:rsidP="00B16CE8">
      <w:pPr>
        <w:spacing w:line="360" w:lineRule="auto"/>
        <w:rPr>
          <w:rFonts w:ascii="Arial" w:hAnsi="Arial" w:cs="Arial"/>
          <w:sz w:val="24"/>
          <w:szCs w:val="24"/>
        </w:rPr>
      </w:pPr>
    </w:p>
    <w:p w14:paraId="27CB0E51" w14:textId="77777777" w:rsidR="00547B76" w:rsidRDefault="00547B76" w:rsidP="00B16CE8">
      <w:pPr>
        <w:spacing w:line="360" w:lineRule="auto"/>
        <w:rPr>
          <w:rFonts w:ascii="Arial" w:hAnsi="Arial" w:cs="Arial"/>
          <w:sz w:val="24"/>
          <w:szCs w:val="24"/>
        </w:rPr>
      </w:pPr>
    </w:p>
    <w:p w14:paraId="3F8BCB42" w14:textId="77777777" w:rsidR="00547B76" w:rsidRDefault="00547B76" w:rsidP="00B16CE8">
      <w:pPr>
        <w:spacing w:line="360" w:lineRule="auto"/>
        <w:rPr>
          <w:rFonts w:ascii="Arial" w:hAnsi="Arial" w:cs="Arial"/>
          <w:sz w:val="24"/>
          <w:szCs w:val="24"/>
        </w:rPr>
      </w:pPr>
    </w:p>
    <w:p w14:paraId="778A515E" w14:textId="4E4368A1" w:rsidR="00AE6039" w:rsidRPr="004C3429" w:rsidRDefault="00547B76" w:rsidP="00B16CE8">
      <w:pPr>
        <w:spacing w:line="360" w:lineRule="auto"/>
        <w:rPr>
          <w:rFonts w:ascii="Arial" w:hAnsi="Arial" w:cs="Arial"/>
          <w:sz w:val="24"/>
          <w:szCs w:val="24"/>
        </w:rPr>
      </w:pPr>
      <w:r>
        <w:rPr>
          <w:rFonts w:ascii="Arial" w:hAnsi="Arial" w:cs="Arial"/>
          <w:noProof/>
          <w:sz w:val="24"/>
          <w:szCs w:val="24"/>
        </w:rPr>
        <w:lastRenderedPageBreak/>
        <w:drawing>
          <wp:inline distT="0" distB="0" distL="0" distR="0" wp14:anchorId="4859FCD4" wp14:editId="1A1890D3">
            <wp:extent cx="5730240" cy="3215640"/>
            <wp:effectExtent l="0" t="0" r="3810" b="3810"/>
            <wp:docPr id="1952966259"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a:blip r:embed="rId56" cstate="print">
                      <a:extLst>
                        <a:ext uri="{28A0092B-C50C-407E-A947-70E740481C1C}">
                          <a14:useLocalDpi xmlns:a14="http://schemas.microsoft.com/office/drawing/2010/main" val="0"/>
                        </a:ext>
                      </a:extLst>
                    </a:blip>
                    <a:srcRect/>
                    <a:stretch>
                      <a:fillRect/>
                    </a:stretch>
                  </pic:blipFill>
                  <pic:spPr bwMode="auto">
                    <a:xfrm>
                      <a:off x="0" y="0"/>
                      <a:ext cx="5730240" cy="3215640"/>
                    </a:xfrm>
                    <a:prstGeom prst="rect">
                      <a:avLst/>
                    </a:prstGeom>
                    <a:noFill/>
                    <a:ln>
                      <a:noFill/>
                    </a:ln>
                  </pic:spPr>
                </pic:pic>
              </a:graphicData>
            </a:graphic>
          </wp:inline>
        </w:drawing>
      </w:r>
    </w:p>
    <w:p w14:paraId="6073D2B0" w14:textId="77777777" w:rsidR="00AE6039" w:rsidRPr="004C3429" w:rsidRDefault="00AE6039" w:rsidP="00B16CE8">
      <w:pPr>
        <w:spacing w:line="360" w:lineRule="auto"/>
        <w:rPr>
          <w:rFonts w:ascii="Arial" w:hAnsi="Arial" w:cs="Arial"/>
          <w:sz w:val="24"/>
          <w:szCs w:val="24"/>
        </w:rPr>
      </w:pPr>
    </w:p>
    <w:p w14:paraId="3627D779" w14:textId="77777777" w:rsidR="00AE6039" w:rsidRPr="004C3429" w:rsidRDefault="00AE6039" w:rsidP="00B16CE8">
      <w:pPr>
        <w:spacing w:line="360" w:lineRule="auto"/>
        <w:rPr>
          <w:rFonts w:ascii="Arial" w:hAnsi="Arial" w:cs="Arial"/>
          <w:sz w:val="24"/>
          <w:szCs w:val="24"/>
        </w:rPr>
      </w:pPr>
    </w:p>
    <w:p w14:paraId="6732BBF6" w14:textId="77777777" w:rsidR="00AE6039" w:rsidRPr="004C3429" w:rsidRDefault="00AE6039" w:rsidP="00B16CE8">
      <w:pPr>
        <w:spacing w:line="360" w:lineRule="auto"/>
        <w:rPr>
          <w:rFonts w:ascii="Arial" w:hAnsi="Arial" w:cs="Arial"/>
          <w:sz w:val="24"/>
          <w:szCs w:val="24"/>
        </w:rPr>
      </w:pPr>
    </w:p>
    <w:p w14:paraId="5E1526B5" w14:textId="77777777" w:rsidR="00AE6039" w:rsidRPr="004C3429" w:rsidRDefault="00AE6039" w:rsidP="00B16CE8">
      <w:pPr>
        <w:spacing w:line="360" w:lineRule="auto"/>
        <w:rPr>
          <w:rFonts w:ascii="Arial" w:hAnsi="Arial" w:cs="Arial"/>
          <w:sz w:val="24"/>
          <w:szCs w:val="24"/>
        </w:rPr>
      </w:pPr>
    </w:p>
    <w:p w14:paraId="402AA2A7" w14:textId="77777777" w:rsidR="00AE6039" w:rsidRPr="004C3429" w:rsidRDefault="00AE6039" w:rsidP="00B16CE8">
      <w:pPr>
        <w:spacing w:line="360" w:lineRule="auto"/>
        <w:rPr>
          <w:rFonts w:ascii="Arial" w:hAnsi="Arial" w:cs="Arial"/>
          <w:sz w:val="24"/>
          <w:szCs w:val="24"/>
        </w:rPr>
      </w:pPr>
    </w:p>
    <w:p w14:paraId="5269458D" w14:textId="77777777" w:rsidR="00AE6039" w:rsidRPr="004C3429" w:rsidRDefault="00AE6039" w:rsidP="00B16CE8">
      <w:pPr>
        <w:spacing w:line="360" w:lineRule="auto"/>
        <w:rPr>
          <w:rFonts w:ascii="Arial" w:hAnsi="Arial" w:cs="Arial"/>
          <w:sz w:val="24"/>
          <w:szCs w:val="24"/>
        </w:rPr>
      </w:pPr>
    </w:p>
    <w:p w14:paraId="68DFD7E1" w14:textId="5F4ECC69" w:rsidR="00AE6039" w:rsidRPr="004C3429" w:rsidRDefault="00AE6039" w:rsidP="00B16CE8">
      <w:pPr>
        <w:spacing w:line="360" w:lineRule="auto"/>
        <w:rPr>
          <w:rFonts w:ascii="Arial" w:hAnsi="Arial" w:cs="Arial"/>
          <w:sz w:val="24"/>
          <w:szCs w:val="24"/>
        </w:rPr>
      </w:pPr>
    </w:p>
    <w:p w14:paraId="6ABD5104" w14:textId="5C513823" w:rsidR="00AE6039" w:rsidRDefault="00547B76" w:rsidP="00B16CE8">
      <w:pPr>
        <w:spacing w:line="360" w:lineRule="auto"/>
        <w:rPr>
          <w:rFonts w:ascii="Arial" w:hAnsi="Arial" w:cs="Arial"/>
          <w:sz w:val="24"/>
          <w:szCs w:val="24"/>
        </w:rPr>
      </w:pPr>
      <w:r>
        <w:rPr>
          <w:rFonts w:ascii="Arial" w:hAnsi="Arial" w:cs="Arial"/>
          <w:noProof/>
          <w:sz w:val="24"/>
          <w:szCs w:val="24"/>
        </w:rPr>
        <w:lastRenderedPageBreak/>
        <w:drawing>
          <wp:inline distT="0" distB="0" distL="0" distR="0" wp14:anchorId="32E388AF" wp14:editId="18F214E7">
            <wp:extent cx="5730240" cy="3215640"/>
            <wp:effectExtent l="0" t="0" r="3810" b="3810"/>
            <wp:docPr id="1399395499"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57" cstate="print">
                      <a:extLst>
                        <a:ext uri="{28A0092B-C50C-407E-A947-70E740481C1C}">
                          <a14:useLocalDpi xmlns:a14="http://schemas.microsoft.com/office/drawing/2010/main" val="0"/>
                        </a:ext>
                      </a:extLst>
                    </a:blip>
                    <a:srcRect/>
                    <a:stretch>
                      <a:fillRect/>
                    </a:stretch>
                  </pic:blipFill>
                  <pic:spPr bwMode="auto">
                    <a:xfrm>
                      <a:off x="0" y="0"/>
                      <a:ext cx="5730240" cy="3215640"/>
                    </a:xfrm>
                    <a:prstGeom prst="rect">
                      <a:avLst/>
                    </a:prstGeom>
                    <a:noFill/>
                    <a:ln>
                      <a:noFill/>
                    </a:ln>
                  </pic:spPr>
                </pic:pic>
              </a:graphicData>
            </a:graphic>
          </wp:inline>
        </w:drawing>
      </w:r>
    </w:p>
    <w:p w14:paraId="61E1A6CD" w14:textId="77777777" w:rsidR="00547B76" w:rsidRDefault="00547B76" w:rsidP="00B16CE8">
      <w:pPr>
        <w:spacing w:line="360" w:lineRule="auto"/>
        <w:rPr>
          <w:rFonts w:ascii="Arial" w:hAnsi="Arial" w:cs="Arial"/>
          <w:sz w:val="24"/>
          <w:szCs w:val="24"/>
        </w:rPr>
      </w:pPr>
    </w:p>
    <w:p w14:paraId="41460136" w14:textId="77777777" w:rsidR="00547B76" w:rsidRDefault="00547B76" w:rsidP="00B16CE8">
      <w:pPr>
        <w:spacing w:line="360" w:lineRule="auto"/>
        <w:rPr>
          <w:rFonts w:ascii="Arial" w:hAnsi="Arial" w:cs="Arial"/>
          <w:sz w:val="24"/>
          <w:szCs w:val="24"/>
        </w:rPr>
      </w:pPr>
    </w:p>
    <w:p w14:paraId="3C366489" w14:textId="77777777" w:rsidR="00547B76" w:rsidRDefault="00547B76" w:rsidP="00B16CE8">
      <w:pPr>
        <w:spacing w:line="360" w:lineRule="auto"/>
        <w:rPr>
          <w:rFonts w:ascii="Arial" w:hAnsi="Arial" w:cs="Arial"/>
          <w:sz w:val="24"/>
          <w:szCs w:val="24"/>
        </w:rPr>
      </w:pPr>
    </w:p>
    <w:p w14:paraId="770A5E22" w14:textId="77777777" w:rsidR="00547B76" w:rsidRDefault="00547B76" w:rsidP="00B16CE8">
      <w:pPr>
        <w:spacing w:line="360" w:lineRule="auto"/>
        <w:rPr>
          <w:rFonts w:ascii="Arial" w:hAnsi="Arial" w:cs="Arial"/>
          <w:sz w:val="24"/>
          <w:szCs w:val="24"/>
        </w:rPr>
      </w:pPr>
    </w:p>
    <w:p w14:paraId="5D3108F9" w14:textId="77777777" w:rsidR="00547B76" w:rsidRDefault="00547B76" w:rsidP="00B16CE8">
      <w:pPr>
        <w:spacing w:line="360" w:lineRule="auto"/>
        <w:rPr>
          <w:rFonts w:ascii="Arial" w:hAnsi="Arial" w:cs="Arial"/>
          <w:sz w:val="24"/>
          <w:szCs w:val="24"/>
        </w:rPr>
      </w:pPr>
    </w:p>
    <w:p w14:paraId="4952ECF9" w14:textId="77777777" w:rsidR="00547B76" w:rsidRDefault="00547B76" w:rsidP="00B16CE8">
      <w:pPr>
        <w:spacing w:line="360" w:lineRule="auto"/>
        <w:rPr>
          <w:rFonts w:ascii="Arial" w:hAnsi="Arial" w:cs="Arial"/>
          <w:sz w:val="24"/>
          <w:szCs w:val="24"/>
        </w:rPr>
      </w:pPr>
    </w:p>
    <w:p w14:paraId="4E0CD5F6" w14:textId="77777777" w:rsidR="00547B76" w:rsidRDefault="00547B76" w:rsidP="00B16CE8">
      <w:pPr>
        <w:spacing w:line="360" w:lineRule="auto"/>
        <w:rPr>
          <w:rFonts w:ascii="Arial" w:hAnsi="Arial" w:cs="Arial"/>
          <w:sz w:val="24"/>
          <w:szCs w:val="24"/>
        </w:rPr>
      </w:pPr>
    </w:p>
    <w:p w14:paraId="09325FF9" w14:textId="77777777" w:rsidR="00547B76" w:rsidRDefault="00547B76" w:rsidP="00B16CE8">
      <w:pPr>
        <w:spacing w:line="360" w:lineRule="auto"/>
        <w:rPr>
          <w:rFonts w:ascii="Arial" w:hAnsi="Arial" w:cs="Arial"/>
          <w:sz w:val="24"/>
          <w:szCs w:val="24"/>
        </w:rPr>
      </w:pPr>
    </w:p>
    <w:p w14:paraId="3382E4BA" w14:textId="77777777" w:rsidR="00547B76" w:rsidRDefault="00547B76" w:rsidP="00B16CE8">
      <w:pPr>
        <w:spacing w:line="360" w:lineRule="auto"/>
        <w:rPr>
          <w:rFonts w:ascii="Arial" w:hAnsi="Arial" w:cs="Arial"/>
          <w:sz w:val="24"/>
          <w:szCs w:val="24"/>
        </w:rPr>
      </w:pPr>
    </w:p>
    <w:p w14:paraId="35B2F897" w14:textId="77777777" w:rsidR="00547B76" w:rsidRDefault="00547B76" w:rsidP="00B16CE8">
      <w:pPr>
        <w:spacing w:line="360" w:lineRule="auto"/>
        <w:rPr>
          <w:rFonts w:ascii="Arial" w:hAnsi="Arial" w:cs="Arial"/>
          <w:sz w:val="24"/>
          <w:szCs w:val="24"/>
        </w:rPr>
      </w:pPr>
    </w:p>
    <w:p w14:paraId="0EC07CF5" w14:textId="77777777" w:rsidR="00547B76" w:rsidRDefault="00547B76" w:rsidP="00B16CE8">
      <w:pPr>
        <w:spacing w:line="360" w:lineRule="auto"/>
        <w:rPr>
          <w:rFonts w:ascii="Arial" w:hAnsi="Arial" w:cs="Arial"/>
          <w:sz w:val="24"/>
          <w:szCs w:val="24"/>
        </w:rPr>
      </w:pPr>
    </w:p>
    <w:p w14:paraId="098FBAEC" w14:textId="77777777" w:rsidR="00547B76" w:rsidRDefault="00547B76" w:rsidP="00B16CE8">
      <w:pPr>
        <w:spacing w:line="360" w:lineRule="auto"/>
        <w:rPr>
          <w:rFonts w:ascii="Arial" w:hAnsi="Arial" w:cs="Arial"/>
          <w:sz w:val="24"/>
          <w:szCs w:val="24"/>
        </w:rPr>
      </w:pPr>
    </w:p>
    <w:p w14:paraId="056C7B90" w14:textId="77777777" w:rsidR="00547B76" w:rsidRDefault="00547B76" w:rsidP="00B16CE8">
      <w:pPr>
        <w:spacing w:line="360" w:lineRule="auto"/>
        <w:rPr>
          <w:rFonts w:ascii="Arial" w:hAnsi="Arial" w:cs="Arial"/>
          <w:sz w:val="24"/>
          <w:szCs w:val="24"/>
        </w:rPr>
      </w:pPr>
    </w:p>
    <w:p w14:paraId="2DE7953E" w14:textId="77777777" w:rsidR="00547B76" w:rsidRDefault="00547B76" w:rsidP="00B16CE8">
      <w:pPr>
        <w:spacing w:line="360" w:lineRule="auto"/>
        <w:rPr>
          <w:rFonts w:ascii="Arial" w:hAnsi="Arial" w:cs="Arial"/>
          <w:sz w:val="24"/>
          <w:szCs w:val="24"/>
        </w:rPr>
      </w:pPr>
    </w:p>
    <w:p w14:paraId="67CEEF6D" w14:textId="77777777" w:rsidR="00547B76" w:rsidRDefault="00547B76" w:rsidP="00B16CE8">
      <w:pPr>
        <w:spacing w:line="360" w:lineRule="auto"/>
        <w:rPr>
          <w:rFonts w:ascii="Arial" w:hAnsi="Arial" w:cs="Arial"/>
          <w:sz w:val="24"/>
          <w:szCs w:val="24"/>
        </w:rPr>
      </w:pPr>
    </w:p>
    <w:p w14:paraId="62E910FF" w14:textId="236E822D" w:rsidR="00547B76" w:rsidRDefault="00547B76" w:rsidP="00B16CE8">
      <w:pPr>
        <w:spacing w:line="360" w:lineRule="auto"/>
        <w:rPr>
          <w:rFonts w:ascii="Arial" w:hAnsi="Arial" w:cs="Arial"/>
          <w:b/>
          <w:bCs/>
          <w:sz w:val="24"/>
          <w:szCs w:val="24"/>
        </w:rPr>
      </w:pPr>
      <w:r>
        <w:rPr>
          <w:rFonts w:ascii="Arial" w:hAnsi="Arial" w:cs="Arial"/>
          <w:b/>
          <w:bCs/>
          <w:sz w:val="24"/>
          <w:szCs w:val="24"/>
        </w:rPr>
        <w:lastRenderedPageBreak/>
        <w:t>References</w:t>
      </w:r>
    </w:p>
    <w:p w14:paraId="12B83D58" w14:textId="77777777" w:rsidR="009C05C8" w:rsidRPr="007832CC" w:rsidRDefault="009C05C8" w:rsidP="009C05C8">
      <w:pPr>
        <w:spacing w:line="360" w:lineRule="auto"/>
        <w:rPr>
          <w:rFonts w:ascii="Arial" w:hAnsi="Arial" w:cs="Arial"/>
          <w:sz w:val="24"/>
          <w:szCs w:val="24"/>
        </w:rPr>
      </w:pPr>
      <w:r w:rsidRPr="007832CC">
        <w:rPr>
          <w:rFonts w:ascii="Arial" w:hAnsi="Arial" w:cs="Arial"/>
          <w:sz w:val="24"/>
          <w:szCs w:val="24"/>
        </w:rPr>
        <w:t xml:space="preserve">Acas (2022) </w:t>
      </w:r>
      <w:r w:rsidRPr="007832CC">
        <w:rPr>
          <w:rFonts w:ascii="Arial" w:hAnsi="Arial" w:cs="Arial"/>
          <w:i/>
          <w:iCs/>
          <w:sz w:val="24"/>
          <w:szCs w:val="24"/>
        </w:rPr>
        <w:t xml:space="preserve">Conduct and capability procedures when managing performance. </w:t>
      </w:r>
      <w:r w:rsidRPr="007832CC">
        <w:rPr>
          <w:rFonts w:ascii="Arial" w:hAnsi="Arial" w:cs="Arial"/>
          <w:sz w:val="24"/>
          <w:szCs w:val="24"/>
        </w:rPr>
        <w:t xml:space="preserve">Available at: </w:t>
      </w:r>
      <w:r w:rsidRPr="00E93B76">
        <w:rPr>
          <w:rFonts w:ascii="Arial" w:hAnsi="Arial" w:cs="Arial"/>
          <w:sz w:val="24"/>
          <w:szCs w:val="24"/>
        </w:rPr>
        <w:t>https://www.acas.org.uk/capability-procedures</w:t>
      </w:r>
      <w:r w:rsidRPr="007832CC">
        <w:rPr>
          <w:rFonts w:ascii="Arial" w:hAnsi="Arial" w:cs="Arial"/>
          <w:sz w:val="24"/>
          <w:szCs w:val="24"/>
        </w:rPr>
        <w:t xml:space="preserve"> (Accessed: 29 April 2024). </w:t>
      </w:r>
    </w:p>
    <w:p w14:paraId="41161968" w14:textId="77777777" w:rsidR="009C05C8" w:rsidRPr="007832CC" w:rsidRDefault="009C05C8" w:rsidP="009C05C8">
      <w:pPr>
        <w:spacing w:line="360" w:lineRule="auto"/>
        <w:rPr>
          <w:rFonts w:ascii="Arial" w:hAnsi="Arial" w:cs="Arial"/>
          <w:sz w:val="24"/>
          <w:szCs w:val="24"/>
        </w:rPr>
      </w:pPr>
      <w:r w:rsidRPr="007832CC">
        <w:rPr>
          <w:rFonts w:ascii="Arial" w:hAnsi="Arial" w:cs="Arial"/>
          <w:sz w:val="24"/>
          <w:szCs w:val="24"/>
        </w:rPr>
        <w:t xml:space="preserve">Armstrong, M. (2013) </w:t>
      </w:r>
      <w:r w:rsidRPr="007832CC">
        <w:rPr>
          <w:rFonts w:ascii="Arial" w:hAnsi="Arial" w:cs="Arial"/>
          <w:i/>
          <w:iCs/>
          <w:sz w:val="24"/>
          <w:szCs w:val="24"/>
        </w:rPr>
        <w:t>Armstrong’s Handbook of Management and Leadership – Developing effective people skills for better leadership and management</w:t>
      </w:r>
      <w:r w:rsidRPr="007832CC">
        <w:rPr>
          <w:rFonts w:ascii="Arial" w:hAnsi="Arial" w:cs="Arial"/>
          <w:sz w:val="24"/>
          <w:szCs w:val="24"/>
        </w:rPr>
        <w:t>. 3</w:t>
      </w:r>
      <w:r w:rsidRPr="007832CC">
        <w:rPr>
          <w:rFonts w:ascii="Arial" w:hAnsi="Arial" w:cs="Arial"/>
          <w:sz w:val="24"/>
          <w:szCs w:val="24"/>
          <w:vertAlign w:val="superscript"/>
        </w:rPr>
        <w:t>rd</w:t>
      </w:r>
      <w:r w:rsidRPr="007832CC">
        <w:rPr>
          <w:rFonts w:ascii="Arial" w:hAnsi="Arial" w:cs="Arial"/>
          <w:sz w:val="24"/>
          <w:szCs w:val="24"/>
        </w:rPr>
        <w:t xml:space="preserve"> edn. London: Kogan Page. </w:t>
      </w:r>
    </w:p>
    <w:p w14:paraId="07D98CB7" w14:textId="77777777" w:rsidR="009C05C8" w:rsidRPr="007832CC" w:rsidRDefault="009C05C8" w:rsidP="009C05C8">
      <w:pPr>
        <w:spacing w:line="360" w:lineRule="auto"/>
        <w:rPr>
          <w:rFonts w:ascii="Arial" w:hAnsi="Arial" w:cs="Arial"/>
          <w:sz w:val="24"/>
          <w:szCs w:val="24"/>
        </w:rPr>
      </w:pPr>
      <w:r w:rsidRPr="007832CC">
        <w:rPr>
          <w:rFonts w:ascii="Arial" w:hAnsi="Arial" w:cs="Arial"/>
          <w:sz w:val="24"/>
          <w:szCs w:val="24"/>
        </w:rPr>
        <w:t xml:space="preserve">Ateb (2019) </w:t>
      </w:r>
      <w:r w:rsidRPr="007832CC">
        <w:rPr>
          <w:rFonts w:ascii="Arial" w:hAnsi="Arial" w:cs="Arial"/>
          <w:i/>
          <w:iCs/>
          <w:sz w:val="24"/>
          <w:szCs w:val="24"/>
        </w:rPr>
        <w:t>DNA</w:t>
      </w:r>
      <w:r w:rsidRPr="007832CC">
        <w:rPr>
          <w:rFonts w:ascii="Arial" w:hAnsi="Arial" w:cs="Arial"/>
          <w:sz w:val="24"/>
          <w:szCs w:val="24"/>
        </w:rPr>
        <w:t xml:space="preserve">. Available at: </w:t>
      </w:r>
      <w:r w:rsidRPr="00E93B76">
        <w:rPr>
          <w:rFonts w:ascii="Arial" w:hAnsi="Arial" w:cs="Arial"/>
          <w:sz w:val="24"/>
          <w:szCs w:val="24"/>
        </w:rPr>
        <w:t>https://www.atebgroup.co.uk/wp-content/uploads/2019/11/DNA-Nov-19.pdf</w:t>
      </w:r>
      <w:r w:rsidRPr="007832CC">
        <w:rPr>
          <w:rFonts w:ascii="Arial" w:hAnsi="Arial" w:cs="Arial"/>
          <w:sz w:val="24"/>
          <w:szCs w:val="24"/>
        </w:rPr>
        <w:t xml:space="preserve"> (Accessed: 19 April 2024). </w:t>
      </w:r>
    </w:p>
    <w:p w14:paraId="3FF80B77" w14:textId="77777777" w:rsidR="009C05C8" w:rsidRPr="007832CC" w:rsidRDefault="009C05C8" w:rsidP="009C05C8">
      <w:pPr>
        <w:spacing w:line="360" w:lineRule="auto"/>
        <w:rPr>
          <w:rFonts w:ascii="Arial" w:hAnsi="Arial" w:cs="Arial"/>
          <w:sz w:val="24"/>
          <w:szCs w:val="24"/>
        </w:rPr>
      </w:pPr>
      <w:r w:rsidRPr="007832CC">
        <w:rPr>
          <w:rFonts w:ascii="Arial" w:hAnsi="Arial" w:cs="Arial"/>
          <w:sz w:val="24"/>
          <w:szCs w:val="24"/>
        </w:rPr>
        <w:t xml:space="preserve">Ateb (2024) ‘Achieve Framework’. Ateb Group LTD. Unpublished. </w:t>
      </w:r>
    </w:p>
    <w:p w14:paraId="29DCBCE8" w14:textId="77777777" w:rsidR="009C05C8" w:rsidRPr="007832CC" w:rsidRDefault="009C05C8" w:rsidP="009C05C8">
      <w:pPr>
        <w:spacing w:line="360" w:lineRule="auto"/>
        <w:rPr>
          <w:rFonts w:ascii="Arial" w:hAnsi="Arial" w:cs="Arial"/>
          <w:sz w:val="24"/>
          <w:szCs w:val="24"/>
          <w:shd w:val="clear" w:color="auto" w:fill="FFFFFF"/>
        </w:rPr>
      </w:pPr>
      <w:r w:rsidRPr="007832CC">
        <w:rPr>
          <w:rFonts w:ascii="Arial" w:hAnsi="Arial" w:cs="Arial"/>
          <w:sz w:val="24"/>
          <w:szCs w:val="24"/>
        </w:rPr>
        <w:t xml:space="preserve">Canavesi, A. and Minelli, E. (2022) ‘Servant Leadership: a Systematic Literature Review and Network Analysis’, </w:t>
      </w:r>
      <w:r w:rsidRPr="007832CC">
        <w:rPr>
          <w:rFonts w:ascii="Arial" w:hAnsi="Arial" w:cs="Arial"/>
          <w:i/>
          <w:iCs/>
          <w:sz w:val="24"/>
          <w:szCs w:val="24"/>
        </w:rPr>
        <w:t xml:space="preserve">Employee responsibilities and right journal, </w:t>
      </w:r>
      <w:r w:rsidRPr="007832CC">
        <w:rPr>
          <w:rFonts w:ascii="Arial" w:hAnsi="Arial" w:cs="Arial"/>
          <w:sz w:val="24"/>
          <w:szCs w:val="24"/>
        </w:rPr>
        <w:t xml:space="preserve">34(3), pp. 267-289. Available at: </w:t>
      </w:r>
      <w:r w:rsidRPr="00E93B76">
        <w:rPr>
          <w:rFonts w:ascii="Arial" w:hAnsi="Arial" w:cs="Arial"/>
          <w:sz w:val="24"/>
          <w:szCs w:val="24"/>
          <w:shd w:val="clear" w:color="auto" w:fill="FFFFFF"/>
        </w:rPr>
        <w:t>https://doi.org/10.1007/s10672-021-09381-3</w:t>
      </w:r>
      <w:r w:rsidRPr="007832CC">
        <w:rPr>
          <w:rFonts w:ascii="Arial" w:hAnsi="Arial" w:cs="Arial"/>
          <w:sz w:val="24"/>
          <w:szCs w:val="24"/>
          <w:shd w:val="clear" w:color="auto" w:fill="FFFFFF"/>
        </w:rPr>
        <w:t>.</w:t>
      </w:r>
    </w:p>
    <w:p w14:paraId="1447E09B" w14:textId="77777777" w:rsidR="009C05C8" w:rsidRPr="007832CC" w:rsidRDefault="009C05C8" w:rsidP="009C05C8">
      <w:pPr>
        <w:spacing w:line="360" w:lineRule="auto"/>
        <w:rPr>
          <w:rFonts w:ascii="Arial" w:hAnsi="Arial" w:cs="Arial"/>
          <w:sz w:val="24"/>
          <w:szCs w:val="24"/>
        </w:rPr>
      </w:pPr>
      <w:r w:rsidRPr="007832CC">
        <w:rPr>
          <w:rFonts w:ascii="Arial" w:hAnsi="Arial" w:cs="Arial"/>
          <w:sz w:val="24"/>
          <w:szCs w:val="24"/>
        </w:rPr>
        <w:t xml:space="preserve">Cappelli, P. and Tavis, A. (2016) </w:t>
      </w:r>
      <w:r w:rsidRPr="007832CC">
        <w:rPr>
          <w:rFonts w:ascii="Arial" w:hAnsi="Arial" w:cs="Arial"/>
          <w:i/>
          <w:iCs/>
          <w:sz w:val="24"/>
          <w:szCs w:val="24"/>
        </w:rPr>
        <w:t xml:space="preserve">The Performance Management Revolution. </w:t>
      </w:r>
      <w:r w:rsidRPr="007832CC">
        <w:rPr>
          <w:rFonts w:ascii="Arial" w:hAnsi="Arial" w:cs="Arial"/>
          <w:sz w:val="24"/>
          <w:szCs w:val="24"/>
        </w:rPr>
        <w:t xml:space="preserve">Available at: </w:t>
      </w:r>
      <w:r w:rsidRPr="00E93B76">
        <w:rPr>
          <w:rFonts w:ascii="Arial" w:hAnsi="Arial" w:cs="Arial"/>
          <w:sz w:val="24"/>
          <w:szCs w:val="24"/>
        </w:rPr>
        <w:t>https://hbr.org/2016/10/the-performance-management-revolution</w:t>
      </w:r>
      <w:r w:rsidRPr="007832CC">
        <w:rPr>
          <w:rFonts w:ascii="Arial" w:hAnsi="Arial" w:cs="Arial"/>
          <w:sz w:val="24"/>
          <w:szCs w:val="24"/>
        </w:rPr>
        <w:t xml:space="preserve"> (Accessed: 29 April 2024).    </w:t>
      </w:r>
    </w:p>
    <w:p w14:paraId="2480695C" w14:textId="77777777" w:rsidR="009C05C8" w:rsidRPr="007832CC" w:rsidRDefault="009C05C8" w:rsidP="009C05C8">
      <w:pPr>
        <w:spacing w:line="360" w:lineRule="auto"/>
        <w:rPr>
          <w:rFonts w:ascii="Arial" w:hAnsi="Arial" w:cs="Arial"/>
          <w:sz w:val="24"/>
          <w:szCs w:val="24"/>
        </w:rPr>
      </w:pPr>
      <w:r w:rsidRPr="007832CC">
        <w:rPr>
          <w:rFonts w:ascii="Arial" w:hAnsi="Arial" w:cs="Arial"/>
          <w:sz w:val="24"/>
          <w:szCs w:val="24"/>
        </w:rPr>
        <w:t xml:space="preserve">Cherry, K. (2022) </w:t>
      </w:r>
      <w:r w:rsidRPr="007832CC">
        <w:rPr>
          <w:rFonts w:ascii="Arial" w:hAnsi="Arial" w:cs="Arial"/>
          <w:i/>
          <w:iCs/>
          <w:sz w:val="24"/>
          <w:szCs w:val="24"/>
        </w:rPr>
        <w:t xml:space="preserve">The Major Leadership Theories – The 8 Major Theories of Leadership. </w:t>
      </w:r>
      <w:r w:rsidRPr="007832CC">
        <w:rPr>
          <w:rFonts w:ascii="Arial" w:hAnsi="Arial" w:cs="Arial"/>
          <w:sz w:val="24"/>
          <w:szCs w:val="24"/>
        </w:rPr>
        <w:t xml:space="preserve">Available at: </w:t>
      </w:r>
      <w:r w:rsidRPr="00E93B76">
        <w:rPr>
          <w:rFonts w:ascii="Arial" w:hAnsi="Arial" w:cs="Arial"/>
          <w:sz w:val="24"/>
          <w:szCs w:val="24"/>
        </w:rPr>
        <w:t>https://www.verywellmind.com/leadership-theories-2795323</w:t>
      </w:r>
      <w:r w:rsidRPr="007832CC">
        <w:rPr>
          <w:rFonts w:ascii="Arial" w:hAnsi="Arial" w:cs="Arial"/>
          <w:sz w:val="24"/>
          <w:szCs w:val="24"/>
        </w:rPr>
        <w:t xml:space="preserve"> (Accessed: 20 April 2024). </w:t>
      </w:r>
    </w:p>
    <w:p w14:paraId="6D56BA19" w14:textId="77777777" w:rsidR="009C05C8" w:rsidRPr="007832CC" w:rsidRDefault="009C05C8" w:rsidP="009C05C8">
      <w:pPr>
        <w:spacing w:line="360" w:lineRule="auto"/>
        <w:rPr>
          <w:rFonts w:ascii="Arial" w:hAnsi="Arial" w:cs="Arial"/>
          <w:sz w:val="24"/>
          <w:szCs w:val="24"/>
        </w:rPr>
      </w:pPr>
      <w:r w:rsidRPr="007832CC">
        <w:rPr>
          <w:rFonts w:ascii="Arial" w:hAnsi="Arial" w:cs="Arial"/>
          <w:sz w:val="24"/>
          <w:szCs w:val="24"/>
        </w:rPr>
        <w:t xml:space="preserve">Cherry, K. (2023) </w:t>
      </w:r>
      <w:r w:rsidRPr="007832CC">
        <w:rPr>
          <w:rFonts w:ascii="Arial" w:hAnsi="Arial" w:cs="Arial"/>
          <w:i/>
          <w:iCs/>
          <w:sz w:val="24"/>
          <w:szCs w:val="24"/>
        </w:rPr>
        <w:t xml:space="preserve">Situational Leadership Theory. </w:t>
      </w:r>
      <w:r w:rsidRPr="007832CC">
        <w:rPr>
          <w:rFonts w:ascii="Arial" w:hAnsi="Arial" w:cs="Arial"/>
          <w:sz w:val="24"/>
          <w:szCs w:val="24"/>
        </w:rPr>
        <w:t xml:space="preserve">Available at: </w:t>
      </w:r>
      <w:r w:rsidRPr="00E93B76">
        <w:rPr>
          <w:rFonts w:ascii="Arial" w:hAnsi="Arial" w:cs="Arial"/>
          <w:sz w:val="24"/>
          <w:szCs w:val="24"/>
        </w:rPr>
        <w:t>https://www.verywellmind.com/what-is-the-situational-theory-of-leadership-2795321</w:t>
      </w:r>
      <w:r w:rsidRPr="007832CC">
        <w:rPr>
          <w:rFonts w:ascii="Arial" w:hAnsi="Arial" w:cs="Arial"/>
          <w:sz w:val="24"/>
          <w:szCs w:val="24"/>
        </w:rPr>
        <w:t xml:space="preserve"> (Accessed: 20 April 2024).</w:t>
      </w:r>
    </w:p>
    <w:p w14:paraId="332E3C75" w14:textId="77777777" w:rsidR="009C05C8" w:rsidRPr="007832CC" w:rsidRDefault="009C05C8" w:rsidP="009C05C8">
      <w:pPr>
        <w:spacing w:line="360" w:lineRule="auto"/>
        <w:rPr>
          <w:rFonts w:ascii="Arial" w:hAnsi="Arial" w:cs="Arial"/>
          <w:sz w:val="24"/>
          <w:szCs w:val="24"/>
        </w:rPr>
      </w:pPr>
      <w:r w:rsidRPr="007832CC">
        <w:rPr>
          <w:rFonts w:ascii="Arial" w:hAnsi="Arial" w:cs="Arial"/>
          <w:sz w:val="24"/>
          <w:szCs w:val="24"/>
        </w:rPr>
        <w:t xml:space="preserve">Cioca, L. (2020) </w:t>
      </w:r>
      <w:r w:rsidRPr="007832CC">
        <w:rPr>
          <w:rFonts w:ascii="Arial" w:hAnsi="Arial" w:cs="Arial"/>
          <w:i/>
          <w:iCs/>
          <w:sz w:val="24"/>
          <w:szCs w:val="24"/>
        </w:rPr>
        <w:t xml:space="preserve">Developing effective virtual teams – lessons from research. </w:t>
      </w:r>
      <w:r w:rsidRPr="007832CC">
        <w:rPr>
          <w:rFonts w:ascii="Arial" w:hAnsi="Arial" w:cs="Arial"/>
          <w:sz w:val="24"/>
          <w:szCs w:val="24"/>
        </w:rPr>
        <w:t xml:space="preserve">Available at: </w:t>
      </w:r>
      <w:r w:rsidRPr="00E93B76">
        <w:rPr>
          <w:rFonts w:ascii="Arial" w:hAnsi="Arial" w:cs="Arial"/>
          <w:sz w:val="24"/>
          <w:szCs w:val="24"/>
        </w:rPr>
        <w:t>https://www.cipd.org/globalassets/media/knowledge/knowledge-hub/evidence-reviews/developing-virtual-teams-1_tcm18-76431.pdf</w:t>
      </w:r>
      <w:r w:rsidRPr="007832CC">
        <w:rPr>
          <w:rFonts w:ascii="Arial" w:hAnsi="Arial" w:cs="Arial"/>
          <w:sz w:val="24"/>
          <w:szCs w:val="24"/>
        </w:rPr>
        <w:t xml:space="preserve"> (Accessed: 24 April 2024). </w:t>
      </w:r>
    </w:p>
    <w:p w14:paraId="0FD21339" w14:textId="77777777" w:rsidR="009C05C8" w:rsidRPr="007832CC" w:rsidRDefault="009C05C8" w:rsidP="009C05C8">
      <w:pPr>
        <w:spacing w:line="360" w:lineRule="auto"/>
        <w:rPr>
          <w:rFonts w:ascii="Arial" w:hAnsi="Arial" w:cs="Arial"/>
          <w:sz w:val="24"/>
          <w:szCs w:val="24"/>
        </w:rPr>
      </w:pPr>
      <w:r w:rsidRPr="007832CC">
        <w:rPr>
          <w:rFonts w:ascii="Arial" w:hAnsi="Arial" w:cs="Arial"/>
          <w:sz w:val="24"/>
          <w:szCs w:val="24"/>
        </w:rPr>
        <w:t xml:space="preserve">CIPD (2021) </w:t>
      </w:r>
      <w:r w:rsidRPr="007832CC">
        <w:rPr>
          <w:rFonts w:ascii="Arial" w:hAnsi="Arial" w:cs="Arial"/>
          <w:i/>
          <w:iCs/>
          <w:sz w:val="24"/>
          <w:szCs w:val="24"/>
        </w:rPr>
        <w:t xml:space="preserve">Employers urged to address high level of people working when unwell. </w:t>
      </w:r>
      <w:r w:rsidRPr="007832CC">
        <w:rPr>
          <w:rFonts w:ascii="Arial" w:hAnsi="Arial" w:cs="Arial"/>
          <w:sz w:val="24"/>
          <w:szCs w:val="24"/>
        </w:rPr>
        <w:t xml:space="preserve">Available at: </w:t>
      </w:r>
      <w:r w:rsidRPr="00E93B76">
        <w:rPr>
          <w:rFonts w:ascii="Arial" w:hAnsi="Arial" w:cs="Arial"/>
          <w:sz w:val="24"/>
          <w:szCs w:val="24"/>
        </w:rPr>
        <w:t>https://www.cipd.org/uk/about/news/employers-urged-address-high-levels-presenteeism/</w:t>
      </w:r>
      <w:r w:rsidRPr="007832CC">
        <w:rPr>
          <w:rFonts w:ascii="Arial" w:hAnsi="Arial" w:cs="Arial"/>
          <w:sz w:val="24"/>
          <w:szCs w:val="24"/>
        </w:rPr>
        <w:t xml:space="preserve"> (Accessed: 29 April 2024). </w:t>
      </w:r>
    </w:p>
    <w:p w14:paraId="09382676" w14:textId="77777777" w:rsidR="009C05C8" w:rsidRPr="007832CC" w:rsidRDefault="009C05C8" w:rsidP="009C05C8">
      <w:pPr>
        <w:spacing w:line="360" w:lineRule="auto"/>
        <w:rPr>
          <w:rFonts w:ascii="Arial" w:hAnsi="Arial" w:cs="Arial"/>
          <w:sz w:val="24"/>
          <w:szCs w:val="24"/>
        </w:rPr>
      </w:pPr>
      <w:r w:rsidRPr="007832CC">
        <w:rPr>
          <w:rFonts w:ascii="Arial" w:hAnsi="Arial" w:cs="Arial"/>
          <w:sz w:val="24"/>
          <w:szCs w:val="24"/>
        </w:rPr>
        <w:lastRenderedPageBreak/>
        <w:t xml:space="preserve">CIPD (2024a) </w:t>
      </w:r>
      <w:r w:rsidRPr="007832CC">
        <w:rPr>
          <w:rFonts w:ascii="Arial" w:hAnsi="Arial" w:cs="Arial"/>
          <w:i/>
          <w:iCs/>
          <w:sz w:val="24"/>
          <w:szCs w:val="24"/>
        </w:rPr>
        <w:t xml:space="preserve">People manager guide: Supporting hybrid working. </w:t>
      </w:r>
      <w:r w:rsidRPr="007832CC">
        <w:rPr>
          <w:rFonts w:ascii="Arial" w:hAnsi="Arial" w:cs="Arial"/>
          <w:sz w:val="24"/>
          <w:szCs w:val="24"/>
        </w:rPr>
        <w:t xml:space="preserve">Available at: </w:t>
      </w:r>
      <w:r w:rsidRPr="00E93B76">
        <w:rPr>
          <w:rFonts w:ascii="Arial" w:hAnsi="Arial" w:cs="Arial"/>
          <w:sz w:val="24"/>
          <w:szCs w:val="24"/>
        </w:rPr>
        <w:t>https://www.cipd.org/uk/knowledge/guides/line-manager-supporting-hybrid-working/#maintain-effective-communication</w:t>
      </w:r>
      <w:r w:rsidRPr="007832CC">
        <w:rPr>
          <w:rFonts w:ascii="Arial" w:hAnsi="Arial" w:cs="Arial"/>
          <w:sz w:val="24"/>
          <w:szCs w:val="24"/>
        </w:rPr>
        <w:t xml:space="preserve"> (Accessed: 19 April 2024). </w:t>
      </w:r>
    </w:p>
    <w:p w14:paraId="4A282B8C" w14:textId="77777777" w:rsidR="009C05C8" w:rsidRPr="007832CC" w:rsidRDefault="009C05C8" w:rsidP="009C05C8">
      <w:pPr>
        <w:spacing w:line="360" w:lineRule="auto"/>
        <w:rPr>
          <w:rFonts w:ascii="Arial" w:hAnsi="Arial" w:cs="Arial"/>
          <w:sz w:val="24"/>
          <w:szCs w:val="24"/>
        </w:rPr>
      </w:pPr>
      <w:r w:rsidRPr="007832CC">
        <w:rPr>
          <w:rFonts w:ascii="Arial" w:hAnsi="Arial" w:cs="Arial"/>
          <w:sz w:val="24"/>
          <w:szCs w:val="24"/>
        </w:rPr>
        <w:t xml:space="preserve">CIPD (2024b) </w:t>
      </w:r>
      <w:r w:rsidRPr="007832CC">
        <w:rPr>
          <w:rFonts w:ascii="Arial" w:hAnsi="Arial" w:cs="Arial"/>
          <w:i/>
          <w:iCs/>
          <w:sz w:val="24"/>
          <w:szCs w:val="24"/>
        </w:rPr>
        <w:t xml:space="preserve">Labour Market Outlook – Views from Employers. </w:t>
      </w:r>
      <w:r w:rsidRPr="007832CC">
        <w:rPr>
          <w:rFonts w:ascii="Arial" w:hAnsi="Arial" w:cs="Arial"/>
          <w:sz w:val="24"/>
          <w:szCs w:val="24"/>
        </w:rPr>
        <w:t xml:space="preserve">Available at: </w:t>
      </w:r>
      <w:r w:rsidRPr="00E93B76">
        <w:rPr>
          <w:rFonts w:ascii="Arial" w:hAnsi="Arial" w:cs="Arial"/>
          <w:sz w:val="24"/>
          <w:szCs w:val="24"/>
        </w:rPr>
        <w:t>https://www.cipd.org/globalassets/media/knowledge/knowledge-hub/reports/2024-pdfs/2024-labour-market-outlook-winter-2024-8552.pdf</w:t>
      </w:r>
      <w:r w:rsidRPr="007832CC">
        <w:rPr>
          <w:rFonts w:ascii="Arial" w:hAnsi="Arial" w:cs="Arial"/>
          <w:sz w:val="24"/>
          <w:szCs w:val="24"/>
        </w:rPr>
        <w:t xml:space="preserve"> (Accessed: 28 April 2024). </w:t>
      </w:r>
    </w:p>
    <w:p w14:paraId="021B79EC" w14:textId="77777777" w:rsidR="009C05C8" w:rsidRPr="007832CC" w:rsidRDefault="009C05C8" w:rsidP="009C05C8">
      <w:pPr>
        <w:spacing w:line="360" w:lineRule="auto"/>
        <w:rPr>
          <w:rFonts w:ascii="Arial" w:hAnsi="Arial" w:cs="Arial"/>
          <w:sz w:val="24"/>
          <w:szCs w:val="24"/>
        </w:rPr>
      </w:pPr>
      <w:r w:rsidRPr="007832CC">
        <w:rPr>
          <w:rFonts w:ascii="Arial" w:hAnsi="Arial" w:cs="Arial"/>
          <w:sz w:val="24"/>
          <w:szCs w:val="24"/>
        </w:rPr>
        <w:t xml:space="preserve">Clarke-Wedderburn, R. (2023) </w:t>
      </w:r>
      <w:r w:rsidRPr="007832CC">
        <w:rPr>
          <w:rFonts w:ascii="Arial" w:hAnsi="Arial" w:cs="Arial"/>
          <w:i/>
          <w:iCs/>
          <w:sz w:val="24"/>
          <w:szCs w:val="24"/>
        </w:rPr>
        <w:t xml:space="preserve">Unlocking Your Potential: A Guide to the GROW Coaching Model. </w:t>
      </w:r>
      <w:r w:rsidRPr="007832CC">
        <w:rPr>
          <w:rFonts w:ascii="Arial" w:hAnsi="Arial" w:cs="Arial"/>
          <w:sz w:val="24"/>
          <w:szCs w:val="24"/>
        </w:rPr>
        <w:t xml:space="preserve">Available at: </w:t>
      </w:r>
      <w:r w:rsidRPr="00E93B76">
        <w:rPr>
          <w:rFonts w:ascii="Arial" w:hAnsi="Arial" w:cs="Arial"/>
          <w:sz w:val="24"/>
          <w:szCs w:val="24"/>
        </w:rPr>
        <w:t>https://www.linkedin.com/pulse/unlocking-your-potential-guide-grow-coaching-model-reba/</w:t>
      </w:r>
      <w:r w:rsidRPr="007832CC">
        <w:rPr>
          <w:rFonts w:ascii="Arial" w:hAnsi="Arial" w:cs="Arial"/>
          <w:sz w:val="24"/>
          <w:szCs w:val="24"/>
        </w:rPr>
        <w:t xml:space="preserve"> (Accessed: 27 April 2024).   </w:t>
      </w:r>
    </w:p>
    <w:p w14:paraId="732100F6" w14:textId="77777777" w:rsidR="009C05C8" w:rsidRPr="007832CC" w:rsidRDefault="009C05C8" w:rsidP="009C05C8">
      <w:pPr>
        <w:spacing w:line="360" w:lineRule="auto"/>
        <w:rPr>
          <w:rFonts w:ascii="Arial" w:hAnsi="Arial" w:cs="Arial"/>
          <w:sz w:val="24"/>
          <w:szCs w:val="24"/>
        </w:rPr>
      </w:pPr>
      <w:r w:rsidRPr="007832CC">
        <w:rPr>
          <w:rFonts w:ascii="Arial" w:hAnsi="Arial" w:cs="Arial"/>
          <w:sz w:val="24"/>
          <w:szCs w:val="24"/>
        </w:rPr>
        <w:t xml:space="preserve">Cooper, C. and Hesketh, I. (2024) </w:t>
      </w:r>
      <w:r w:rsidRPr="007832CC">
        <w:rPr>
          <w:rFonts w:ascii="Arial" w:hAnsi="Arial" w:cs="Arial"/>
          <w:i/>
          <w:iCs/>
          <w:sz w:val="24"/>
          <w:szCs w:val="24"/>
        </w:rPr>
        <w:t xml:space="preserve">‘Leaveism’ and ‘presenteeism’ continue even when employers are more flexible – here’s how to be happier at work. </w:t>
      </w:r>
      <w:r w:rsidRPr="007832CC">
        <w:rPr>
          <w:rFonts w:ascii="Arial" w:hAnsi="Arial" w:cs="Arial"/>
          <w:sz w:val="24"/>
          <w:szCs w:val="24"/>
        </w:rPr>
        <w:t xml:space="preserve">Available at: </w:t>
      </w:r>
      <w:r w:rsidRPr="00E93B76">
        <w:rPr>
          <w:rFonts w:ascii="Arial" w:hAnsi="Arial" w:cs="Arial"/>
          <w:sz w:val="24"/>
          <w:szCs w:val="24"/>
        </w:rPr>
        <w:t>https://www.manchester.ac.uk/discover/news/leaveism-and-presenteeism-continue/</w:t>
      </w:r>
      <w:r w:rsidRPr="007832CC">
        <w:rPr>
          <w:rFonts w:ascii="Arial" w:hAnsi="Arial" w:cs="Arial"/>
          <w:sz w:val="24"/>
          <w:szCs w:val="24"/>
        </w:rPr>
        <w:t xml:space="preserve"> (Accessed: 29 April 2024).    </w:t>
      </w:r>
    </w:p>
    <w:p w14:paraId="542EE058" w14:textId="77777777" w:rsidR="009C05C8" w:rsidRPr="007832CC" w:rsidRDefault="009C05C8" w:rsidP="009C05C8">
      <w:pPr>
        <w:spacing w:line="360" w:lineRule="auto"/>
        <w:rPr>
          <w:rFonts w:ascii="Arial" w:hAnsi="Arial" w:cs="Arial"/>
          <w:sz w:val="24"/>
          <w:szCs w:val="24"/>
        </w:rPr>
      </w:pPr>
      <w:r w:rsidRPr="007832CC">
        <w:rPr>
          <w:rFonts w:ascii="Arial" w:hAnsi="Arial" w:cs="Arial"/>
          <w:sz w:val="24"/>
          <w:szCs w:val="24"/>
        </w:rPr>
        <w:t xml:space="preserve">De Smet, A., Hewes, C. and Weiss, L. (2020) </w:t>
      </w:r>
      <w:r w:rsidRPr="007832CC">
        <w:rPr>
          <w:rFonts w:ascii="Arial" w:hAnsi="Arial" w:cs="Arial"/>
          <w:i/>
          <w:iCs/>
          <w:sz w:val="24"/>
          <w:szCs w:val="24"/>
        </w:rPr>
        <w:t xml:space="preserve">For smarter decisions, empower your employees. </w:t>
      </w:r>
      <w:r w:rsidRPr="007832CC">
        <w:rPr>
          <w:rFonts w:ascii="Arial" w:hAnsi="Arial" w:cs="Arial"/>
          <w:sz w:val="24"/>
          <w:szCs w:val="24"/>
        </w:rPr>
        <w:t xml:space="preserve">Available at: </w:t>
      </w:r>
      <w:r w:rsidRPr="00E93B76">
        <w:rPr>
          <w:rFonts w:ascii="Arial" w:hAnsi="Arial" w:cs="Arial"/>
          <w:sz w:val="24"/>
          <w:szCs w:val="24"/>
        </w:rPr>
        <w:t>https://www.mckinsey.com/capabilities/people-and-organizational-performance/our-insights/for-smarter-decisions-empower-your-employees</w:t>
      </w:r>
      <w:r w:rsidRPr="007832CC">
        <w:rPr>
          <w:rFonts w:ascii="Arial" w:hAnsi="Arial" w:cs="Arial"/>
          <w:sz w:val="24"/>
          <w:szCs w:val="24"/>
        </w:rPr>
        <w:t xml:space="preserve"> (Accessed: 19 April 2024).</w:t>
      </w:r>
    </w:p>
    <w:p w14:paraId="25616E01" w14:textId="77777777" w:rsidR="009C05C8" w:rsidRPr="007832CC" w:rsidRDefault="009C05C8" w:rsidP="009C05C8">
      <w:pPr>
        <w:spacing w:line="360" w:lineRule="auto"/>
        <w:rPr>
          <w:rFonts w:ascii="Arial" w:hAnsi="Arial" w:cs="Arial"/>
          <w:sz w:val="24"/>
          <w:szCs w:val="24"/>
        </w:rPr>
      </w:pPr>
      <w:r w:rsidRPr="007832CC">
        <w:rPr>
          <w:rFonts w:ascii="Arial" w:hAnsi="Arial" w:cs="Arial"/>
          <w:sz w:val="24"/>
          <w:szCs w:val="24"/>
        </w:rPr>
        <w:t xml:space="preserve">Fernandez, R. </w:t>
      </w:r>
      <w:r w:rsidRPr="007832CC">
        <w:rPr>
          <w:rFonts w:ascii="Arial" w:hAnsi="Arial" w:cs="Arial"/>
          <w:i/>
          <w:iCs/>
          <w:sz w:val="24"/>
          <w:szCs w:val="24"/>
        </w:rPr>
        <w:t xml:space="preserve">et al. </w:t>
      </w:r>
      <w:r w:rsidRPr="007832CC">
        <w:rPr>
          <w:rFonts w:ascii="Arial" w:hAnsi="Arial" w:cs="Arial"/>
          <w:sz w:val="24"/>
          <w:szCs w:val="24"/>
        </w:rPr>
        <w:t xml:space="preserve">(2017) ‘Developing Team Cognition: A Role for Simulation’, </w:t>
      </w:r>
      <w:r w:rsidRPr="007832CC">
        <w:rPr>
          <w:rFonts w:ascii="Arial" w:hAnsi="Arial" w:cs="Arial"/>
          <w:i/>
          <w:iCs/>
          <w:sz w:val="24"/>
          <w:szCs w:val="24"/>
        </w:rPr>
        <w:t>Simulation in Healthcare: The Journal of the Society for Simulation in Healthcare</w:t>
      </w:r>
      <w:r w:rsidRPr="007832CC">
        <w:rPr>
          <w:rFonts w:ascii="Arial" w:hAnsi="Arial" w:cs="Arial"/>
          <w:sz w:val="24"/>
          <w:szCs w:val="24"/>
        </w:rPr>
        <w:t xml:space="preserve">, 12(2), pp. 96-103. Available at: </w:t>
      </w:r>
      <w:r w:rsidRPr="007832CC">
        <w:rPr>
          <w:rFonts w:ascii="Arial" w:hAnsi="Arial" w:cs="Arial"/>
          <w:sz w:val="24"/>
          <w:szCs w:val="24"/>
          <w:shd w:val="clear" w:color="auto" w:fill="FFFFFF"/>
        </w:rPr>
        <w:t>doi: </w:t>
      </w:r>
      <w:r w:rsidRPr="00E93B76">
        <w:rPr>
          <w:rFonts w:ascii="Arial" w:hAnsi="Arial" w:cs="Arial"/>
          <w:sz w:val="24"/>
          <w:szCs w:val="24"/>
          <w:shd w:val="clear" w:color="auto" w:fill="FFFFFF"/>
        </w:rPr>
        <w:t>10.1097/SIH.0000000000000200</w:t>
      </w:r>
    </w:p>
    <w:p w14:paraId="25C5F4A1" w14:textId="77777777" w:rsidR="009C05C8" w:rsidRPr="007832CC" w:rsidRDefault="009C05C8" w:rsidP="009C05C8">
      <w:pPr>
        <w:spacing w:line="360" w:lineRule="auto"/>
        <w:rPr>
          <w:rFonts w:ascii="Arial" w:hAnsi="Arial" w:cs="Arial"/>
          <w:sz w:val="24"/>
          <w:szCs w:val="24"/>
        </w:rPr>
      </w:pPr>
      <w:r w:rsidRPr="007832CC">
        <w:rPr>
          <w:rFonts w:ascii="Arial" w:hAnsi="Arial" w:cs="Arial"/>
          <w:sz w:val="24"/>
          <w:szCs w:val="24"/>
        </w:rPr>
        <w:t xml:space="preserve">Friedman, R. (2024) </w:t>
      </w:r>
      <w:r w:rsidRPr="007832CC">
        <w:rPr>
          <w:rFonts w:ascii="Arial" w:hAnsi="Arial" w:cs="Arial"/>
          <w:i/>
          <w:iCs/>
          <w:sz w:val="24"/>
          <w:szCs w:val="24"/>
        </w:rPr>
        <w:t xml:space="preserve">How High-Performing Teams Build Trust. </w:t>
      </w:r>
      <w:r w:rsidRPr="007832CC">
        <w:rPr>
          <w:rFonts w:ascii="Arial" w:hAnsi="Arial" w:cs="Arial"/>
          <w:sz w:val="24"/>
          <w:szCs w:val="24"/>
        </w:rPr>
        <w:t xml:space="preserve">Available at: </w:t>
      </w:r>
      <w:r w:rsidRPr="00E93B76">
        <w:rPr>
          <w:rFonts w:ascii="Arial" w:hAnsi="Arial" w:cs="Arial"/>
          <w:sz w:val="24"/>
          <w:szCs w:val="24"/>
        </w:rPr>
        <w:t>https://hbr.org/2024/01/how-high-performing-teams-build-trust</w:t>
      </w:r>
      <w:r w:rsidRPr="007832CC">
        <w:rPr>
          <w:rFonts w:ascii="Arial" w:hAnsi="Arial" w:cs="Arial"/>
          <w:sz w:val="24"/>
          <w:szCs w:val="24"/>
        </w:rPr>
        <w:t xml:space="preserve"> (Accessed: 24 April 2024).</w:t>
      </w:r>
    </w:p>
    <w:p w14:paraId="36469D47" w14:textId="77777777" w:rsidR="009C05C8" w:rsidRPr="007832CC" w:rsidRDefault="009C05C8" w:rsidP="009C05C8">
      <w:pPr>
        <w:spacing w:line="360" w:lineRule="auto"/>
        <w:rPr>
          <w:rFonts w:ascii="Arial" w:hAnsi="Arial" w:cs="Arial"/>
          <w:sz w:val="24"/>
          <w:szCs w:val="24"/>
        </w:rPr>
      </w:pPr>
      <w:r w:rsidRPr="007832CC">
        <w:rPr>
          <w:rFonts w:ascii="Arial" w:hAnsi="Arial" w:cs="Arial"/>
          <w:sz w:val="24"/>
          <w:szCs w:val="24"/>
        </w:rPr>
        <w:t xml:space="preserve">Garvey, R., Stokes, P. and Megginson, D. (2009) </w:t>
      </w:r>
      <w:r w:rsidRPr="007832CC">
        <w:rPr>
          <w:rFonts w:ascii="Arial" w:hAnsi="Arial" w:cs="Arial"/>
          <w:i/>
          <w:iCs/>
          <w:sz w:val="24"/>
          <w:szCs w:val="24"/>
        </w:rPr>
        <w:t xml:space="preserve">Coaching and Mentoring – Theory and Practice. </w:t>
      </w:r>
      <w:r w:rsidRPr="007832CC">
        <w:rPr>
          <w:rFonts w:ascii="Arial" w:hAnsi="Arial" w:cs="Arial"/>
          <w:sz w:val="24"/>
          <w:szCs w:val="24"/>
        </w:rPr>
        <w:t>London: SAGE Publications Ltd.</w:t>
      </w:r>
    </w:p>
    <w:p w14:paraId="4E0C8FFF" w14:textId="77777777" w:rsidR="009C05C8" w:rsidRPr="007832CC" w:rsidRDefault="009C05C8" w:rsidP="009C05C8">
      <w:pPr>
        <w:spacing w:line="360" w:lineRule="auto"/>
        <w:rPr>
          <w:rFonts w:ascii="Arial" w:hAnsi="Arial" w:cs="Arial"/>
          <w:sz w:val="24"/>
          <w:szCs w:val="24"/>
        </w:rPr>
      </w:pPr>
      <w:r w:rsidRPr="007832CC">
        <w:rPr>
          <w:rFonts w:ascii="Arial" w:hAnsi="Arial" w:cs="Arial"/>
          <w:sz w:val="24"/>
          <w:szCs w:val="24"/>
        </w:rPr>
        <w:t xml:space="preserve">Gifford, J. (2016) </w:t>
      </w:r>
      <w:r w:rsidRPr="007832CC">
        <w:rPr>
          <w:rFonts w:ascii="Arial" w:hAnsi="Arial" w:cs="Arial"/>
          <w:i/>
          <w:iCs/>
          <w:sz w:val="24"/>
          <w:szCs w:val="24"/>
        </w:rPr>
        <w:t xml:space="preserve">Could do better? Assessing what works in performance management. </w:t>
      </w:r>
      <w:r w:rsidRPr="007832CC">
        <w:rPr>
          <w:rFonts w:ascii="Arial" w:hAnsi="Arial" w:cs="Arial"/>
          <w:sz w:val="24"/>
          <w:szCs w:val="24"/>
        </w:rPr>
        <w:t xml:space="preserve">Available at: </w:t>
      </w:r>
      <w:r w:rsidRPr="00E93B76">
        <w:rPr>
          <w:rFonts w:ascii="Arial" w:hAnsi="Arial" w:cs="Arial"/>
          <w:sz w:val="24"/>
          <w:szCs w:val="24"/>
        </w:rPr>
        <w:t>https://www.cipd.org/globalassets/media/knowledge/knowledge-hub/reports/could-do-better_2016-assessing-what-works-in-performance-management_tcm18-16874.pdf</w:t>
      </w:r>
      <w:r w:rsidRPr="007832CC">
        <w:rPr>
          <w:rFonts w:ascii="Arial" w:hAnsi="Arial" w:cs="Arial"/>
          <w:sz w:val="24"/>
          <w:szCs w:val="24"/>
        </w:rPr>
        <w:t xml:space="preserve"> (Accessed: 29 April 2024).    </w:t>
      </w:r>
    </w:p>
    <w:p w14:paraId="52FD165B" w14:textId="1233C80F" w:rsidR="009C05C8" w:rsidRPr="007832CC" w:rsidRDefault="009C05C8" w:rsidP="009C05C8">
      <w:pPr>
        <w:spacing w:line="360" w:lineRule="auto"/>
        <w:rPr>
          <w:rFonts w:ascii="Arial" w:hAnsi="Arial" w:cs="Arial"/>
          <w:sz w:val="24"/>
          <w:szCs w:val="24"/>
        </w:rPr>
      </w:pPr>
      <w:r w:rsidRPr="007832CC">
        <w:rPr>
          <w:rFonts w:ascii="Arial" w:hAnsi="Arial" w:cs="Arial"/>
          <w:sz w:val="24"/>
          <w:szCs w:val="24"/>
        </w:rPr>
        <w:lastRenderedPageBreak/>
        <w:t xml:space="preserve">Hayden, D. (2023) </w:t>
      </w:r>
      <w:r w:rsidRPr="007832CC">
        <w:rPr>
          <w:rFonts w:ascii="Arial" w:hAnsi="Arial" w:cs="Arial"/>
          <w:i/>
          <w:iCs/>
          <w:sz w:val="24"/>
          <w:szCs w:val="24"/>
        </w:rPr>
        <w:t xml:space="preserve">Coaching and mentoring. </w:t>
      </w:r>
      <w:r w:rsidRPr="007832CC">
        <w:rPr>
          <w:rFonts w:ascii="Arial" w:hAnsi="Arial" w:cs="Arial"/>
          <w:sz w:val="24"/>
          <w:szCs w:val="24"/>
        </w:rPr>
        <w:t xml:space="preserve">Available at: </w:t>
      </w:r>
      <w:r w:rsidRPr="00E93B76">
        <w:rPr>
          <w:rFonts w:ascii="Arial" w:hAnsi="Arial" w:cs="Arial"/>
          <w:sz w:val="24"/>
          <w:szCs w:val="24"/>
        </w:rPr>
        <w:t>https://www.cipd.org/uk/knowledge/factsheets/coaching-mentoring-factsheet/#what-are-coaching-and-mentoring</w:t>
      </w:r>
      <w:r w:rsidRPr="007832CC">
        <w:rPr>
          <w:rFonts w:ascii="Arial" w:hAnsi="Arial" w:cs="Arial"/>
          <w:sz w:val="24"/>
          <w:szCs w:val="24"/>
        </w:rPr>
        <w:t xml:space="preserve"> (Accessed: 27 April 2024)</w:t>
      </w:r>
      <w:r w:rsidR="007E70AF" w:rsidRPr="007832CC">
        <w:rPr>
          <w:rFonts w:ascii="Arial" w:hAnsi="Arial" w:cs="Arial"/>
          <w:sz w:val="24"/>
          <w:szCs w:val="24"/>
        </w:rPr>
        <w:t xml:space="preserve">. </w:t>
      </w:r>
    </w:p>
    <w:p w14:paraId="524F9067" w14:textId="77777777" w:rsidR="009C05C8" w:rsidRPr="007832CC" w:rsidRDefault="009C05C8" w:rsidP="009C05C8">
      <w:pPr>
        <w:spacing w:line="360" w:lineRule="auto"/>
        <w:rPr>
          <w:rFonts w:ascii="Arial" w:hAnsi="Arial" w:cs="Arial"/>
          <w:sz w:val="24"/>
          <w:szCs w:val="24"/>
        </w:rPr>
      </w:pPr>
      <w:r w:rsidRPr="007832CC">
        <w:rPr>
          <w:rFonts w:ascii="Arial" w:hAnsi="Arial" w:cs="Arial"/>
          <w:sz w:val="24"/>
          <w:szCs w:val="24"/>
        </w:rPr>
        <w:t xml:space="preserve">Hewett, R. </w:t>
      </w:r>
      <w:r w:rsidRPr="007832CC">
        <w:rPr>
          <w:rFonts w:ascii="Arial" w:hAnsi="Arial" w:cs="Arial"/>
          <w:i/>
          <w:iCs/>
          <w:sz w:val="24"/>
          <w:szCs w:val="24"/>
        </w:rPr>
        <w:t xml:space="preserve">et al. </w:t>
      </w:r>
      <w:r w:rsidRPr="007832CC">
        <w:rPr>
          <w:rFonts w:ascii="Arial" w:hAnsi="Arial" w:cs="Arial"/>
          <w:sz w:val="24"/>
          <w:szCs w:val="24"/>
        </w:rPr>
        <w:t xml:space="preserve">(2023) ‘Answerable for what? The role of accountability focus in line manager HR implementation’, </w:t>
      </w:r>
      <w:r w:rsidRPr="007832CC">
        <w:rPr>
          <w:rFonts w:ascii="Arial" w:hAnsi="Arial" w:cs="Arial"/>
          <w:i/>
          <w:iCs/>
          <w:sz w:val="24"/>
          <w:szCs w:val="24"/>
        </w:rPr>
        <w:t xml:space="preserve">Human Resource Management, </w:t>
      </w:r>
      <w:r w:rsidRPr="007832CC">
        <w:rPr>
          <w:rFonts w:ascii="Arial" w:hAnsi="Arial" w:cs="Arial"/>
          <w:sz w:val="24"/>
          <w:szCs w:val="24"/>
        </w:rPr>
        <w:t xml:space="preserve">63(2), pp. 165-185. Available at: </w:t>
      </w:r>
      <w:r w:rsidRPr="00E93B76">
        <w:rPr>
          <w:rFonts w:ascii="Arial" w:hAnsi="Arial" w:cs="Arial"/>
          <w:sz w:val="24"/>
          <w:szCs w:val="24"/>
        </w:rPr>
        <w:t>https://onlinelibrary.wiley.com/doi/10.1002/hrm.22189</w:t>
      </w:r>
      <w:r w:rsidRPr="007832CC">
        <w:rPr>
          <w:rFonts w:ascii="Arial" w:hAnsi="Arial" w:cs="Arial"/>
          <w:sz w:val="24"/>
          <w:szCs w:val="24"/>
        </w:rPr>
        <w:t xml:space="preserve"> </w:t>
      </w:r>
    </w:p>
    <w:p w14:paraId="5163961C" w14:textId="77777777" w:rsidR="009C05C8" w:rsidRPr="007832CC" w:rsidRDefault="009C05C8" w:rsidP="009C05C8">
      <w:pPr>
        <w:spacing w:line="360" w:lineRule="auto"/>
        <w:rPr>
          <w:rFonts w:ascii="Arial" w:hAnsi="Arial" w:cs="Arial"/>
          <w:sz w:val="24"/>
          <w:szCs w:val="24"/>
        </w:rPr>
      </w:pPr>
      <w:r w:rsidRPr="007832CC">
        <w:rPr>
          <w:rFonts w:ascii="Arial" w:hAnsi="Arial" w:cs="Arial"/>
          <w:sz w:val="24"/>
          <w:szCs w:val="24"/>
        </w:rPr>
        <w:t xml:space="preserve">Hickman, A. and Maese, E. (2021) </w:t>
      </w:r>
      <w:r w:rsidRPr="007832CC">
        <w:rPr>
          <w:rFonts w:ascii="Arial" w:hAnsi="Arial" w:cs="Arial"/>
          <w:i/>
          <w:iCs/>
          <w:sz w:val="24"/>
          <w:szCs w:val="24"/>
        </w:rPr>
        <w:t xml:space="preserve">Measure Performance: Strategies for Remote and Hybrid Teams. </w:t>
      </w:r>
      <w:r w:rsidRPr="007832CC">
        <w:rPr>
          <w:rFonts w:ascii="Arial" w:hAnsi="Arial" w:cs="Arial"/>
          <w:sz w:val="24"/>
          <w:szCs w:val="24"/>
        </w:rPr>
        <w:t xml:space="preserve">Available at: </w:t>
      </w:r>
      <w:r w:rsidRPr="00E93B76">
        <w:rPr>
          <w:rFonts w:ascii="Arial" w:hAnsi="Arial" w:cs="Arial"/>
          <w:sz w:val="24"/>
          <w:szCs w:val="24"/>
        </w:rPr>
        <w:t>https://www.gallup.com/workplace/341894/measure-performance-strategies-remote-hybrid-teams.aspx</w:t>
      </w:r>
      <w:r w:rsidRPr="007832CC">
        <w:rPr>
          <w:rFonts w:ascii="Arial" w:hAnsi="Arial" w:cs="Arial"/>
          <w:sz w:val="24"/>
          <w:szCs w:val="24"/>
        </w:rPr>
        <w:t xml:space="preserve"> (Accessed: 26 April 2024). </w:t>
      </w:r>
    </w:p>
    <w:p w14:paraId="74829014" w14:textId="77777777" w:rsidR="009C05C8" w:rsidRPr="007832CC" w:rsidRDefault="009C05C8" w:rsidP="009C05C8">
      <w:pPr>
        <w:spacing w:line="360" w:lineRule="auto"/>
        <w:rPr>
          <w:rFonts w:ascii="Arial" w:hAnsi="Arial" w:cs="Arial"/>
          <w:sz w:val="24"/>
          <w:szCs w:val="24"/>
        </w:rPr>
      </w:pPr>
      <w:r w:rsidRPr="007832CC">
        <w:rPr>
          <w:rFonts w:ascii="Arial" w:hAnsi="Arial" w:cs="Arial"/>
          <w:sz w:val="24"/>
          <w:szCs w:val="24"/>
        </w:rPr>
        <w:t xml:space="preserve">Howe, J. (2023) </w:t>
      </w:r>
      <w:r w:rsidRPr="007832CC">
        <w:rPr>
          <w:rFonts w:ascii="Arial" w:hAnsi="Arial" w:cs="Arial"/>
          <w:i/>
          <w:iCs/>
          <w:sz w:val="24"/>
          <w:szCs w:val="24"/>
        </w:rPr>
        <w:t xml:space="preserve">Mastering effective appraisals. </w:t>
      </w:r>
      <w:r w:rsidRPr="007832CC">
        <w:rPr>
          <w:rFonts w:ascii="Arial" w:hAnsi="Arial" w:cs="Arial"/>
          <w:sz w:val="24"/>
          <w:szCs w:val="24"/>
        </w:rPr>
        <w:t xml:space="preserve">Available at: </w:t>
      </w:r>
      <w:r w:rsidRPr="00E93B76">
        <w:rPr>
          <w:rFonts w:ascii="Arial" w:hAnsi="Arial" w:cs="Arial"/>
          <w:sz w:val="24"/>
          <w:szCs w:val="24"/>
        </w:rPr>
        <w:t>https://www.peoplemanagement.co.uk/article/1832460/mastering-effective-appraisals</w:t>
      </w:r>
      <w:r w:rsidRPr="007832CC">
        <w:rPr>
          <w:rFonts w:ascii="Arial" w:hAnsi="Arial" w:cs="Arial"/>
          <w:sz w:val="24"/>
          <w:szCs w:val="24"/>
        </w:rPr>
        <w:t xml:space="preserve"> (Accessed: 29 April 2024).</w:t>
      </w:r>
    </w:p>
    <w:p w14:paraId="4FDE3C49" w14:textId="71F3CB16" w:rsidR="009C05C8" w:rsidRPr="007832CC" w:rsidRDefault="009C05C8" w:rsidP="009C05C8">
      <w:pPr>
        <w:spacing w:line="360" w:lineRule="auto"/>
        <w:rPr>
          <w:rFonts w:ascii="Arial" w:hAnsi="Arial" w:cs="Arial"/>
          <w:sz w:val="24"/>
          <w:szCs w:val="24"/>
        </w:rPr>
      </w:pPr>
      <w:r w:rsidRPr="007832CC">
        <w:rPr>
          <w:rFonts w:ascii="Arial" w:hAnsi="Arial" w:cs="Arial"/>
          <w:sz w:val="24"/>
          <w:szCs w:val="24"/>
        </w:rPr>
        <w:t xml:space="preserve">Ibarra, H. and Scoular, A. (2019) </w:t>
      </w:r>
      <w:r w:rsidRPr="007832CC">
        <w:rPr>
          <w:rFonts w:ascii="Arial" w:hAnsi="Arial" w:cs="Arial"/>
          <w:i/>
          <w:iCs/>
          <w:sz w:val="24"/>
          <w:szCs w:val="24"/>
        </w:rPr>
        <w:t xml:space="preserve">The Leader as Coach. </w:t>
      </w:r>
      <w:r w:rsidRPr="007832CC">
        <w:rPr>
          <w:rFonts w:ascii="Arial" w:hAnsi="Arial" w:cs="Arial"/>
          <w:sz w:val="24"/>
          <w:szCs w:val="24"/>
        </w:rPr>
        <w:t xml:space="preserve">Available at: </w:t>
      </w:r>
      <w:r w:rsidRPr="00E93B76">
        <w:rPr>
          <w:rFonts w:ascii="Arial" w:hAnsi="Arial" w:cs="Arial"/>
          <w:sz w:val="24"/>
          <w:szCs w:val="24"/>
        </w:rPr>
        <w:t>https://hbr.org/2019/11/the-leader-as-coach</w:t>
      </w:r>
      <w:r w:rsidRPr="007832CC">
        <w:rPr>
          <w:rFonts w:ascii="Arial" w:hAnsi="Arial" w:cs="Arial"/>
          <w:sz w:val="24"/>
          <w:szCs w:val="24"/>
        </w:rPr>
        <w:t xml:space="preserve"> (Accessed: 27 April 2024)</w:t>
      </w:r>
      <w:r w:rsidR="00F341C3" w:rsidRPr="007832CC">
        <w:rPr>
          <w:rFonts w:ascii="Arial" w:hAnsi="Arial" w:cs="Arial"/>
          <w:sz w:val="24"/>
          <w:szCs w:val="24"/>
        </w:rPr>
        <w:t xml:space="preserve">. </w:t>
      </w:r>
    </w:p>
    <w:p w14:paraId="1BBBA173" w14:textId="41F3B88E" w:rsidR="009C05C8" w:rsidRPr="007832CC" w:rsidRDefault="009C05C8" w:rsidP="009C05C8">
      <w:pPr>
        <w:spacing w:line="360" w:lineRule="auto"/>
        <w:rPr>
          <w:rFonts w:ascii="Arial" w:hAnsi="Arial" w:cs="Arial"/>
          <w:sz w:val="24"/>
          <w:szCs w:val="24"/>
        </w:rPr>
      </w:pPr>
      <w:r w:rsidRPr="007832CC">
        <w:rPr>
          <w:rFonts w:ascii="Arial" w:hAnsi="Arial" w:cs="Arial"/>
          <w:sz w:val="24"/>
          <w:szCs w:val="24"/>
        </w:rPr>
        <w:t xml:space="preserve">ILM (2023) </w:t>
      </w:r>
      <w:r w:rsidRPr="007832CC">
        <w:rPr>
          <w:rFonts w:ascii="Arial" w:hAnsi="Arial" w:cs="Arial"/>
          <w:i/>
          <w:iCs/>
          <w:sz w:val="24"/>
          <w:szCs w:val="24"/>
        </w:rPr>
        <w:t xml:space="preserve">What is Mentoring? </w:t>
      </w:r>
      <w:r w:rsidRPr="007832CC">
        <w:rPr>
          <w:rFonts w:ascii="Arial" w:hAnsi="Arial" w:cs="Arial"/>
          <w:sz w:val="24"/>
          <w:szCs w:val="24"/>
        </w:rPr>
        <w:t xml:space="preserve">Available at: </w:t>
      </w:r>
      <w:r w:rsidRPr="00E93B76">
        <w:rPr>
          <w:rFonts w:ascii="Arial" w:hAnsi="Arial" w:cs="Arial"/>
          <w:sz w:val="24"/>
          <w:szCs w:val="24"/>
        </w:rPr>
        <w:t>https://www.i-l-m.com/news-and-events/news-and-blog/What-is-Mentoring</w:t>
      </w:r>
      <w:r w:rsidRPr="007832CC">
        <w:rPr>
          <w:rFonts w:ascii="Arial" w:hAnsi="Arial" w:cs="Arial"/>
          <w:sz w:val="24"/>
          <w:szCs w:val="24"/>
        </w:rPr>
        <w:t xml:space="preserve"> (Accessed: 27 April 2024)</w:t>
      </w:r>
      <w:r w:rsidR="00F341C3" w:rsidRPr="007832CC">
        <w:rPr>
          <w:rFonts w:ascii="Arial" w:hAnsi="Arial" w:cs="Arial"/>
          <w:sz w:val="24"/>
          <w:szCs w:val="24"/>
        </w:rPr>
        <w:t xml:space="preserve">. </w:t>
      </w:r>
    </w:p>
    <w:p w14:paraId="082D85F5" w14:textId="77777777" w:rsidR="009C05C8" w:rsidRPr="007832CC" w:rsidRDefault="009C05C8" w:rsidP="009C05C8">
      <w:pPr>
        <w:spacing w:line="360" w:lineRule="auto"/>
        <w:rPr>
          <w:rFonts w:ascii="Arial" w:hAnsi="Arial" w:cs="Arial"/>
          <w:sz w:val="24"/>
          <w:szCs w:val="24"/>
        </w:rPr>
      </w:pPr>
      <w:r w:rsidRPr="007832CC">
        <w:rPr>
          <w:rFonts w:ascii="Arial" w:hAnsi="Arial" w:cs="Arial"/>
          <w:sz w:val="24"/>
          <w:szCs w:val="24"/>
        </w:rPr>
        <w:t xml:space="preserve">Knight, R. (2024) </w:t>
      </w:r>
      <w:r w:rsidRPr="007832CC">
        <w:rPr>
          <w:rFonts w:ascii="Arial" w:hAnsi="Arial" w:cs="Arial"/>
          <w:i/>
          <w:iCs/>
          <w:sz w:val="24"/>
          <w:szCs w:val="24"/>
        </w:rPr>
        <w:t xml:space="preserve">6 Common Leadership styles – and How to Decide Which to Use When. </w:t>
      </w:r>
      <w:r w:rsidRPr="007832CC">
        <w:rPr>
          <w:rFonts w:ascii="Arial" w:hAnsi="Arial" w:cs="Arial"/>
          <w:sz w:val="24"/>
          <w:szCs w:val="24"/>
        </w:rPr>
        <w:t xml:space="preserve">Available at: </w:t>
      </w:r>
      <w:r w:rsidRPr="00E93B76">
        <w:rPr>
          <w:rFonts w:ascii="Arial" w:hAnsi="Arial" w:cs="Arial"/>
          <w:sz w:val="24"/>
          <w:szCs w:val="24"/>
        </w:rPr>
        <w:t>https://hbr.org/2024/04/6-common-leadership-styles-and-how-to-decide-which-to-use-when?registration=success</w:t>
      </w:r>
      <w:r w:rsidRPr="007832CC">
        <w:rPr>
          <w:rFonts w:ascii="Arial" w:hAnsi="Arial" w:cs="Arial"/>
          <w:sz w:val="24"/>
          <w:szCs w:val="24"/>
        </w:rPr>
        <w:t xml:space="preserve"> (Accessed: 20 April 2024). </w:t>
      </w:r>
    </w:p>
    <w:p w14:paraId="5578BEED" w14:textId="77777777" w:rsidR="009C05C8" w:rsidRPr="007832CC" w:rsidRDefault="009C05C8" w:rsidP="009C05C8">
      <w:pPr>
        <w:spacing w:line="360" w:lineRule="auto"/>
        <w:rPr>
          <w:rFonts w:ascii="Arial" w:hAnsi="Arial" w:cs="Arial"/>
          <w:sz w:val="24"/>
          <w:szCs w:val="24"/>
        </w:rPr>
      </w:pPr>
      <w:r w:rsidRPr="007832CC">
        <w:rPr>
          <w:rFonts w:ascii="Arial" w:hAnsi="Arial" w:cs="Arial"/>
          <w:sz w:val="24"/>
          <w:szCs w:val="24"/>
        </w:rPr>
        <w:t xml:space="preserve">Kurt, S. (2018) </w:t>
      </w:r>
      <w:r w:rsidRPr="007832CC">
        <w:rPr>
          <w:rFonts w:ascii="Arial" w:hAnsi="Arial" w:cs="Arial"/>
          <w:i/>
          <w:iCs/>
          <w:sz w:val="24"/>
          <w:szCs w:val="24"/>
        </w:rPr>
        <w:t xml:space="preserve">Kirkpatrick Model: Four Levels of Learning Evaluation. </w:t>
      </w:r>
      <w:r w:rsidRPr="007832CC">
        <w:rPr>
          <w:rFonts w:ascii="Arial" w:hAnsi="Arial" w:cs="Arial"/>
          <w:sz w:val="24"/>
          <w:szCs w:val="24"/>
        </w:rPr>
        <w:t xml:space="preserve">Available at: </w:t>
      </w:r>
      <w:r w:rsidRPr="00E93B76">
        <w:rPr>
          <w:rFonts w:ascii="Arial" w:hAnsi="Arial" w:cs="Arial"/>
          <w:sz w:val="24"/>
          <w:szCs w:val="24"/>
        </w:rPr>
        <w:t>https://educationaltechnology.net/kirkpatrick-model-four-levels-learning-evaluation/</w:t>
      </w:r>
      <w:r w:rsidRPr="007832CC">
        <w:rPr>
          <w:rFonts w:ascii="Arial" w:hAnsi="Arial" w:cs="Arial"/>
          <w:sz w:val="24"/>
          <w:szCs w:val="24"/>
        </w:rPr>
        <w:t xml:space="preserve"> (Accessed: 18 April 2024). </w:t>
      </w:r>
    </w:p>
    <w:p w14:paraId="14416969" w14:textId="77777777" w:rsidR="009C05C8" w:rsidRPr="007832CC" w:rsidRDefault="009C05C8" w:rsidP="009C05C8">
      <w:pPr>
        <w:spacing w:line="360" w:lineRule="auto"/>
        <w:rPr>
          <w:rFonts w:ascii="Arial" w:hAnsi="Arial" w:cs="Arial"/>
          <w:sz w:val="24"/>
          <w:szCs w:val="24"/>
        </w:rPr>
      </w:pPr>
      <w:r w:rsidRPr="007832CC">
        <w:rPr>
          <w:rFonts w:ascii="Arial" w:hAnsi="Arial" w:cs="Arial"/>
          <w:sz w:val="24"/>
          <w:szCs w:val="24"/>
        </w:rPr>
        <w:t xml:space="preserve">Lamb, P. (2019) </w:t>
      </w:r>
      <w:r w:rsidRPr="007832CC">
        <w:rPr>
          <w:rFonts w:ascii="Arial" w:hAnsi="Arial" w:cs="Arial"/>
          <w:i/>
          <w:iCs/>
          <w:sz w:val="24"/>
          <w:szCs w:val="24"/>
        </w:rPr>
        <w:t xml:space="preserve">Trust </w:t>
      </w:r>
      <w:r w:rsidRPr="007832CC">
        <w:rPr>
          <w:rFonts w:ascii="Arial" w:hAnsi="Arial" w:cs="Arial"/>
          <w:sz w:val="24"/>
          <w:szCs w:val="24"/>
        </w:rPr>
        <w:t xml:space="preserve">[Podcast]. 2 January. Available at: </w:t>
      </w:r>
      <w:r w:rsidRPr="00E93B76">
        <w:rPr>
          <w:rFonts w:ascii="Arial" w:hAnsi="Arial" w:cs="Arial"/>
          <w:sz w:val="24"/>
          <w:szCs w:val="24"/>
        </w:rPr>
        <w:t>https://www.cipd.org/uk/knowledge/podcasts/trust/</w:t>
      </w:r>
      <w:r w:rsidRPr="007832CC">
        <w:rPr>
          <w:rFonts w:ascii="Arial" w:hAnsi="Arial" w:cs="Arial"/>
          <w:sz w:val="24"/>
          <w:szCs w:val="24"/>
        </w:rPr>
        <w:t xml:space="preserve"> (Accessed: 24 April 2024). </w:t>
      </w:r>
    </w:p>
    <w:p w14:paraId="2C75966C" w14:textId="77777777" w:rsidR="009C05C8" w:rsidRPr="007832CC" w:rsidRDefault="009C05C8" w:rsidP="009C05C8">
      <w:pPr>
        <w:spacing w:line="360" w:lineRule="auto"/>
        <w:rPr>
          <w:rFonts w:ascii="Arial" w:hAnsi="Arial" w:cs="Arial"/>
          <w:sz w:val="24"/>
          <w:szCs w:val="24"/>
        </w:rPr>
      </w:pPr>
      <w:r w:rsidRPr="007832CC">
        <w:rPr>
          <w:rFonts w:ascii="Arial" w:hAnsi="Arial" w:cs="Arial"/>
          <w:sz w:val="24"/>
          <w:szCs w:val="24"/>
        </w:rPr>
        <w:t xml:space="preserve">McKinsey &amp; Company (2017a) </w:t>
      </w:r>
      <w:r w:rsidRPr="007832CC">
        <w:rPr>
          <w:rFonts w:ascii="Arial" w:hAnsi="Arial" w:cs="Arial"/>
          <w:i/>
          <w:iCs/>
          <w:sz w:val="24"/>
          <w:szCs w:val="24"/>
        </w:rPr>
        <w:t xml:space="preserve">A map to better team performance. </w:t>
      </w:r>
      <w:r w:rsidRPr="007832CC">
        <w:rPr>
          <w:rFonts w:ascii="Arial" w:hAnsi="Arial" w:cs="Arial"/>
          <w:sz w:val="24"/>
          <w:szCs w:val="24"/>
        </w:rPr>
        <w:t xml:space="preserve">Available at: </w:t>
      </w:r>
      <w:r w:rsidRPr="00E93B76">
        <w:rPr>
          <w:rFonts w:ascii="Arial" w:hAnsi="Arial" w:cs="Arial"/>
          <w:sz w:val="24"/>
          <w:szCs w:val="24"/>
        </w:rPr>
        <w:t>https://www.mckinsey.com/capabilities/operations/our-insights/a-map-to-better-team-performance</w:t>
      </w:r>
      <w:r w:rsidRPr="007832CC">
        <w:rPr>
          <w:rFonts w:ascii="Arial" w:hAnsi="Arial" w:cs="Arial"/>
          <w:sz w:val="24"/>
          <w:szCs w:val="24"/>
        </w:rPr>
        <w:t xml:space="preserve"> (Accessed: 26 April 2024). </w:t>
      </w:r>
    </w:p>
    <w:p w14:paraId="36186655" w14:textId="77777777" w:rsidR="009C05C8" w:rsidRPr="007832CC" w:rsidRDefault="009C05C8" w:rsidP="009C05C8">
      <w:pPr>
        <w:spacing w:line="360" w:lineRule="auto"/>
        <w:rPr>
          <w:rFonts w:ascii="Arial" w:hAnsi="Arial" w:cs="Arial"/>
          <w:sz w:val="24"/>
          <w:szCs w:val="24"/>
        </w:rPr>
      </w:pPr>
      <w:r w:rsidRPr="007832CC">
        <w:rPr>
          <w:rFonts w:ascii="Arial" w:hAnsi="Arial" w:cs="Arial"/>
          <w:sz w:val="24"/>
          <w:szCs w:val="24"/>
        </w:rPr>
        <w:t xml:space="preserve">McKinsey &amp; Company (2017b) </w:t>
      </w:r>
      <w:r w:rsidRPr="007832CC">
        <w:rPr>
          <w:rFonts w:ascii="Arial" w:hAnsi="Arial" w:cs="Arial"/>
          <w:i/>
          <w:iCs/>
          <w:sz w:val="24"/>
          <w:szCs w:val="24"/>
        </w:rPr>
        <w:t xml:space="preserve">Attracting and retaining the right talent. </w:t>
      </w:r>
      <w:r w:rsidRPr="007832CC">
        <w:rPr>
          <w:rFonts w:ascii="Arial" w:hAnsi="Arial" w:cs="Arial"/>
          <w:sz w:val="24"/>
          <w:szCs w:val="24"/>
        </w:rPr>
        <w:t xml:space="preserve">Available at: </w:t>
      </w:r>
      <w:r w:rsidRPr="00E93B76">
        <w:rPr>
          <w:rFonts w:ascii="Arial" w:hAnsi="Arial" w:cs="Arial"/>
          <w:sz w:val="24"/>
          <w:szCs w:val="24"/>
        </w:rPr>
        <w:t>https://www.mckinsey.com/capabilities/people-and-organizational-performance/our-insights/attracting-and-retaining-the-right-talent</w:t>
      </w:r>
      <w:r w:rsidRPr="007832CC">
        <w:rPr>
          <w:rFonts w:ascii="Arial" w:hAnsi="Arial" w:cs="Arial"/>
          <w:sz w:val="24"/>
          <w:szCs w:val="24"/>
        </w:rPr>
        <w:t xml:space="preserve"> (Accessed: 28 April 2024).</w:t>
      </w:r>
    </w:p>
    <w:p w14:paraId="611A8E17" w14:textId="77777777" w:rsidR="009C05C8" w:rsidRPr="007832CC" w:rsidRDefault="009C05C8" w:rsidP="009C05C8">
      <w:pPr>
        <w:spacing w:line="360" w:lineRule="auto"/>
        <w:rPr>
          <w:rFonts w:ascii="Arial" w:hAnsi="Arial" w:cs="Arial"/>
          <w:sz w:val="24"/>
          <w:szCs w:val="24"/>
        </w:rPr>
      </w:pPr>
      <w:r w:rsidRPr="007832CC">
        <w:rPr>
          <w:rFonts w:ascii="Arial" w:hAnsi="Arial" w:cs="Arial"/>
          <w:sz w:val="24"/>
          <w:szCs w:val="24"/>
        </w:rPr>
        <w:lastRenderedPageBreak/>
        <w:t xml:space="preserve">McKinsey &amp; Company (2021) </w:t>
      </w:r>
      <w:r w:rsidRPr="007832CC">
        <w:rPr>
          <w:rFonts w:ascii="Arial" w:hAnsi="Arial" w:cs="Arial"/>
          <w:i/>
          <w:iCs/>
          <w:sz w:val="24"/>
          <w:szCs w:val="24"/>
        </w:rPr>
        <w:t xml:space="preserve">Psychological safety and the critical role of leadership development. </w:t>
      </w:r>
      <w:r w:rsidRPr="007832CC">
        <w:rPr>
          <w:rFonts w:ascii="Arial" w:hAnsi="Arial" w:cs="Arial"/>
          <w:sz w:val="24"/>
          <w:szCs w:val="24"/>
        </w:rPr>
        <w:t xml:space="preserve">Available at: </w:t>
      </w:r>
      <w:r w:rsidRPr="00E93B76">
        <w:rPr>
          <w:rFonts w:ascii="Arial" w:hAnsi="Arial" w:cs="Arial"/>
          <w:sz w:val="24"/>
          <w:szCs w:val="24"/>
        </w:rPr>
        <w:t>https://www.mckinsey.com/capabilities/people-and-organizational-performance/our-insights/psychological-safety-and-the-critical-role-of-leadership-development</w:t>
      </w:r>
      <w:r w:rsidRPr="007832CC">
        <w:rPr>
          <w:rFonts w:ascii="Arial" w:hAnsi="Arial" w:cs="Arial"/>
          <w:sz w:val="24"/>
          <w:szCs w:val="24"/>
        </w:rPr>
        <w:t xml:space="preserve"> (Accessed: 24 April 2024).</w:t>
      </w:r>
    </w:p>
    <w:p w14:paraId="52C9DF92" w14:textId="77777777" w:rsidR="009C05C8" w:rsidRPr="007832CC" w:rsidRDefault="009C05C8" w:rsidP="009C05C8">
      <w:pPr>
        <w:spacing w:line="360" w:lineRule="auto"/>
        <w:rPr>
          <w:rFonts w:ascii="Arial" w:hAnsi="Arial" w:cs="Arial"/>
          <w:sz w:val="24"/>
          <w:szCs w:val="24"/>
        </w:rPr>
      </w:pPr>
      <w:r w:rsidRPr="007832CC">
        <w:rPr>
          <w:rFonts w:ascii="Arial" w:hAnsi="Arial" w:cs="Arial"/>
          <w:sz w:val="24"/>
          <w:szCs w:val="24"/>
        </w:rPr>
        <w:t xml:space="preserve">MindTools (no date-a) </w:t>
      </w:r>
      <w:r w:rsidRPr="007832CC">
        <w:rPr>
          <w:rFonts w:ascii="Arial" w:hAnsi="Arial" w:cs="Arial"/>
          <w:i/>
          <w:iCs/>
          <w:sz w:val="24"/>
          <w:szCs w:val="24"/>
        </w:rPr>
        <w:t xml:space="preserve">Forming, Storming, Norming and Performing. </w:t>
      </w:r>
      <w:r w:rsidRPr="007832CC">
        <w:rPr>
          <w:rFonts w:ascii="Arial" w:hAnsi="Arial" w:cs="Arial"/>
          <w:sz w:val="24"/>
          <w:szCs w:val="24"/>
        </w:rPr>
        <w:t xml:space="preserve">Available at: </w:t>
      </w:r>
      <w:r w:rsidRPr="00E93B76">
        <w:rPr>
          <w:rFonts w:ascii="Arial" w:hAnsi="Arial" w:cs="Arial"/>
          <w:sz w:val="24"/>
          <w:szCs w:val="24"/>
        </w:rPr>
        <w:t>https://www.mindtools.com/abyj5fi/forming-storming-norming-and-performing</w:t>
      </w:r>
      <w:r w:rsidRPr="007832CC">
        <w:rPr>
          <w:rFonts w:ascii="Arial" w:hAnsi="Arial" w:cs="Arial"/>
          <w:sz w:val="24"/>
          <w:szCs w:val="24"/>
        </w:rPr>
        <w:t xml:space="preserve"> (Accessed: 24 April 2024). </w:t>
      </w:r>
    </w:p>
    <w:p w14:paraId="2592CE5D" w14:textId="77777777" w:rsidR="009C05C8" w:rsidRPr="007832CC" w:rsidRDefault="009C05C8" w:rsidP="009C05C8">
      <w:pPr>
        <w:spacing w:line="360" w:lineRule="auto"/>
        <w:rPr>
          <w:rFonts w:ascii="Arial" w:hAnsi="Arial" w:cs="Arial"/>
          <w:sz w:val="24"/>
          <w:szCs w:val="24"/>
        </w:rPr>
      </w:pPr>
      <w:r w:rsidRPr="007832CC">
        <w:rPr>
          <w:rFonts w:ascii="Arial" w:hAnsi="Arial" w:cs="Arial"/>
          <w:sz w:val="24"/>
          <w:szCs w:val="24"/>
        </w:rPr>
        <w:t xml:space="preserve">MindTools (no date-b) </w:t>
      </w:r>
      <w:r w:rsidRPr="007832CC">
        <w:rPr>
          <w:rFonts w:ascii="Arial" w:hAnsi="Arial" w:cs="Arial"/>
          <w:i/>
          <w:iCs/>
          <w:sz w:val="24"/>
          <w:szCs w:val="24"/>
        </w:rPr>
        <w:t xml:space="preserve">What is Coaching? </w:t>
      </w:r>
      <w:r w:rsidRPr="007832CC">
        <w:rPr>
          <w:rFonts w:ascii="Arial" w:hAnsi="Arial" w:cs="Arial"/>
          <w:sz w:val="24"/>
          <w:szCs w:val="24"/>
        </w:rPr>
        <w:t xml:space="preserve">Available at: </w:t>
      </w:r>
      <w:r w:rsidRPr="00E93B76">
        <w:rPr>
          <w:rFonts w:ascii="Arial" w:hAnsi="Arial" w:cs="Arial"/>
          <w:sz w:val="24"/>
          <w:szCs w:val="24"/>
        </w:rPr>
        <w:t>https://www.mindtools.com/a1plnmq/what-is-coaching</w:t>
      </w:r>
      <w:r w:rsidRPr="007832CC">
        <w:rPr>
          <w:rFonts w:ascii="Arial" w:hAnsi="Arial" w:cs="Arial"/>
          <w:sz w:val="24"/>
          <w:szCs w:val="24"/>
        </w:rPr>
        <w:t xml:space="preserve"> (Accessed: 27 April 2024). </w:t>
      </w:r>
    </w:p>
    <w:p w14:paraId="0C0395F6" w14:textId="053B0C2E" w:rsidR="009C05C8" w:rsidRPr="007832CC" w:rsidRDefault="009C05C8" w:rsidP="009C05C8">
      <w:pPr>
        <w:spacing w:line="360" w:lineRule="auto"/>
        <w:rPr>
          <w:rFonts w:ascii="Arial" w:hAnsi="Arial" w:cs="Arial"/>
          <w:sz w:val="24"/>
          <w:szCs w:val="24"/>
        </w:rPr>
      </w:pPr>
      <w:r w:rsidRPr="007832CC">
        <w:rPr>
          <w:rFonts w:ascii="Arial" w:hAnsi="Arial" w:cs="Arial"/>
          <w:sz w:val="24"/>
          <w:szCs w:val="24"/>
        </w:rPr>
        <w:t xml:space="preserve">Mishra, S. and Aditham, K. (2024) </w:t>
      </w:r>
      <w:r w:rsidRPr="007832CC">
        <w:rPr>
          <w:rFonts w:ascii="Arial" w:hAnsi="Arial" w:cs="Arial"/>
          <w:i/>
          <w:iCs/>
          <w:sz w:val="24"/>
          <w:szCs w:val="24"/>
        </w:rPr>
        <w:t xml:space="preserve">What Is Absenteeism in The Workplace? </w:t>
      </w:r>
      <w:r w:rsidRPr="007832CC">
        <w:rPr>
          <w:rFonts w:ascii="Arial" w:hAnsi="Arial" w:cs="Arial"/>
          <w:sz w:val="24"/>
          <w:szCs w:val="24"/>
        </w:rPr>
        <w:t>Available at:</w:t>
      </w:r>
      <w:r w:rsidR="00F341C3">
        <w:rPr>
          <w:rFonts w:ascii="Arial" w:hAnsi="Arial" w:cs="Arial"/>
          <w:sz w:val="24"/>
          <w:szCs w:val="24"/>
        </w:rPr>
        <w:t xml:space="preserve"> </w:t>
      </w:r>
      <w:r w:rsidRPr="00E93B76">
        <w:rPr>
          <w:rFonts w:ascii="Arial" w:hAnsi="Arial" w:cs="Arial"/>
          <w:sz w:val="24"/>
          <w:szCs w:val="24"/>
        </w:rPr>
        <w:t>https://www.forbes.com/advisor/business/software/what-is-absenteeism/</w:t>
      </w:r>
      <w:r w:rsidRPr="007832CC">
        <w:rPr>
          <w:rFonts w:ascii="Arial" w:hAnsi="Arial" w:cs="Arial"/>
          <w:sz w:val="24"/>
          <w:szCs w:val="24"/>
        </w:rPr>
        <w:t xml:space="preserve">  (Accessed: 29 April 2024).   </w:t>
      </w:r>
    </w:p>
    <w:p w14:paraId="009CBF7C" w14:textId="77777777" w:rsidR="009C05C8" w:rsidRPr="007832CC" w:rsidRDefault="009C05C8" w:rsidP="009C05C8">
      <w:pPr>
        <w:spacing w:line="360" w:lineRule="auto"/>
        <w:rPr>
          <w:rFonts w:ascii="Arial" w:hAnsi="Arial" w:cs="Arial"/>
          <w:sz w:val="24"/>
          <w:szCs w:val="24"/>
        </w:rPr>
      </w:pPr>
      <w:r w:rsidRPr="007832CC">
        <w:rPr>
          <w:rFonts w:ascii="Arial" w:hAnsi="Arial" w:cs="Arial"/>
          <w:sz w:val="24"/>
          <w:szCs w:val="24"/>
        </w:rPr>
        <w:t xml:space="preserve">Morris, A. (2021) </w:t>
      </w:r>
      <w:r w:rsidRPr="007832CC">
        <w:rPr>
          <w:rFonts w:ascii="Arial" w:hAnsi="Arial" w:cs="Arial"/>
          <w:i/>
          <w:iCs/>
          <w:sz w:val="24"/>
          <w:szCs w:val="24"/>
        </w:rPr>
        <w:t xml:space="preserve">Capability Procedure for HR &amp; Managers. </w:t>
      </w:r>
      <w:r w:rsidRPr="007832CC">
        <w:rPr>
          <w:rFonts w:ascii="Arial" w:hAnsi="Arial" w:cs="Arial"/>
          <w:sz w:val="24"/>
          <w:szCs w:val="24"/>
        </w:rPr>
        <w:t xml:space="preserve">Available at: </w:t>
      </w:r>
      <w:r w:rsidRPr="00E93B76">
        <w:rPr>
          <w:rFonts w:ascii="Arial" w:hAnsi="Arial" w:cs="Arial"/>
          <w:sz w:val="24"/>
          <w:szCs w:val="24"/>
        </w:rPr>
        <w:t>https://www.davidsonmorris.com/capability-procedure/</w:t>
      </w:r>
      <w:r w:rsidRPr="007832CC">
        <w:rPr>
          <w:rFonts w:ascii="Arial" w:hAnsi="Arial" w:cs="Arial"/>
          <w:sz w:val="24"/>
          <w:szCs w:val="24"/>
        </w:rPr>
        <w:t xml:space="preserve"> (Accessed: 29 April 2024).</w:t>
      </w:r>
    </w:p>
    <w:p w14:paraId="186AA59B" w14:textId="77777777" w:rsidR="009C05C8" w:rsidRPr="007832CC" w:rsidRDefault="009C05C8" w:rsidP="009C05C8">
      <w:pPr>
        <w:spacing w:line="360" w:lineRule="auto"/>
        <w:rPr>
          <w:rFonts w:ascii="Arial" w:hAnsi="Arial" w:cs="Arial"/>
          <w:sz w:val="24"/>
          <w:szCs w:val="24"/>
        </w:rPr>
      </w:pPr>
      <w:r w:rsidRPr="007832CC">
        <w:rPr>
          <w:rFonts w:ascii="Arial" w:hAnsi="Arial" w:cs="Arial"/>
          <w:sz w:val="24"/>
          <w:szCs w:val="24"/>
        </w:rPr>
        <w:t xml:space="preserve">Peters, R. (2024) </w:t>
      </w:r>
      <w:r w:rsidRPr="007832CC">
        <w:rPr>
          <w:rFonts w:ascii="Arial" w:hAnsi="Arial" w:cs="Arial"/>
          <w:i/>
          <w:iCs/>
          <w:sz w:val="24"/>
          <w:szCs w:val="24"/>
        </w:rPr>
        <w:t xml:space="preserve">Employee turnover and retention. </w:t>
      </w:r>
      <w:r w:rsidRPr="007832CC">
        <w:rPr>
          <w:rFonts w:ascii="Arial" w:hAnsi="Arial" w:cs="Arial"/>
          <w:sz w:val="24"/>
          <w:szCs w:val="24"/>
        </w:rPr>
        <w:t xml:space="preserve">Available at: </w:t>
      </w:r>
      <w:r w:rsidRPr="00E93B76">
        <w:rPr>
          <w:rFonts w:ascii="Arial" w:hAnsi="Arial" w:cs="Arial"/>
          <w:sz w:val="24"/>
          <w:szCs w:val="24"/>
        </w:rPr>
        <w:t>https://www.cipd.org/uk/knowledge/factsheets/turnover-retention-factsheet/</w:t>
      </w:r>
      <w:r w:rsidRPr="007832CC">
        <w:rPr>
          <w:rFonts w:ascii="Arial" w:hAnsi="Arial" w:cs="Arial"/>
          <w:sz w:val="24"/>
          <w:szCs w:val="24"/>
        </w:rPr>
        <w:t xml:space="preserve"> (Accessed: 28 April 2024). </w:t>
      </w:r>
    </w:p>
    <w:p w14:paraId="4E5FEF92" w14:textId="77777777" w:rsidR="009C05C8" w:rsidRPr="007832CC" w:rsidRDefault="009C05C8" w:rsidP="009C05C8">
      <w:pPr>
        <w:spacing w:line="360" w:lineRule="auto"/>
        <w:rPr>
          <w:rFonts w:ascii="Arial" w:hAnsi="Arial" w:cs="Arial"/>
          <w:sz w:val="24"/>
          <w:szCs w:val="24"/>
        </w:rPr>
      </w:pPr>
      <w:r w:rsidRPr="007832CC">
        <w:rPr>
          <w:rFonts w:ascii="Arial" w:hAnsi="Arial" w:cs="Arial"/>
          <w:sz w:val="24"/>
          <w:szCs w:val="24"/>
        </w:rPr>
        <w:t xml:space="preserve">Quilliam, G.G. (2023) </w:t>
      </w:r>
      <w:r w:rsidRPr="007832CC">
        <w:rPr>
          <w:rFonts w:ascii="Arial" w:hAnsi="Arial" w:cs="Arial"/>
          <w:i/>
          <w:iCs/>
          <w:sz w:val="24"/>
          <w:szCs w:val="24"/>
        </w:rPr>
        <w:t xml:space="preserve">Leadership in the workplace. </w:t>
      </w:r>
      <w:r w:rsidRPr="007832CC">
        <w:rPr>
          <w:rFonts w:ascii="Arial" w:hAnsi="Arial" w:cs="Arial"/>
          <w:sz w:val="24"/>
          <w:szCs w:val="24"/>
        </w:rPr>
        <w:t xml:space="preserve">Available at: </w:t>
      </w:r>
      <w:r w:rsidRPr="00E93B76">
        <w:rPr>
          <w:rFonts w:ascii="Arial" w:hAnsi="Arial" w:cs="Arial"/>
          <w:sz w:val="24"/>
          <w:szCs w:val="24"/>
        </w:rPr>
        <w:t>https://www.cipd.org/uk/knowledge/factsheets/leadership-factsheet/</w:t>
      </w:r>
      <w:r w:rsidRPr="007832CC">
        <w:rPr>
          <w:rFonts w:ascii="Arial" w:hAnsi="Arial" w:cs="Arial"/>
          <w:sz w:val="24"/>
          <w:szCs w:val="24"/>
        </w:rPr>
        <w:t xml:space="preserve"> (Accessed: 20 April 2024). </w:t>
      </w:r>
    </w:p>
    <w:p w14:paraId="51768539" w14:textId="77777777" w:rsidR="009C05C8" w:rsidRPr="007832CC" w:rsidRDefault="009C05C8" w:rsidP="009C05C8">
      <w:pPr>
        <w:spacing w:line="360" w:lineRule="auto"/>
        <w:rPr>
          <w:rFonts w:ascii="Arial" w:hAnsi="Arial" w:cs="Arial"/>
          <w:sz w:val="24"/>
          <w:szCs w:val="24"/>
        </w:rPr>
      </w:pPr>
      <w:r w:rsidRPr="007832CC">
        <w:rPr>
          <w:rFonts w:ascii="Arial" w:hAnsi="Arial" w:cs="Arial"/>
          <w:sz w:val="24"/>
          <w:szCs w:val="24"/>
        </w:rPr>
        <w:t xml:space="preserve">Quilliam, G.G. (2024) </w:t>
      </w:r>
      <w:r w:rsidRPr="007832CC">
        <w:rPr>
          <w:rFonts w:ascii="Arial" w:hAnsi="Arial" w:cs="Arial"/>
          <w:i/>
          <w:iCs/>
          <w:sz w:val="24"/>
          <w:szCs w:val="24"/>
        </w:rPr>
        <w:t xml:space="preserve">Line managers’ role in supporting the people profession. </w:t>
      </w:r>
      <w:r w:rsidRPr="007832CC">
        <w:rPr>
          <w:rFonts w:ascii="Arial" w:hAnsi="Arial" w:cs="Arial"/>
          <w:sz w:val="24"/>
          <w:szCs w:val="24"/>
        </w:rPr>
        <w:t xml:space="preserve">Available at: </w:t>
      </w:r>
      <w:r w:rsidRPr="00E93B76">
        <w:rPr>
          <w:rFonts w:ascii="Arial" w:hAnsi="Arial" w:cs="Arial"/>
          <w:sz w:val="24"/>
          <w:szCs w:val="24"/>
        </w:rPr>
        <w:t>https://www.cipd.org/uk/knowledge/factsheets/line-managers-factsheet/</w:t>
      </w:r>
      <w:r w:rsidRPr="007832CC">
        <w:rPr>
          <w:rFonts w:ascii="Arial" w:hAnsi="Arial" w:cs="Arial"/>
          <w:sz w:val="24"/>
          <w:szCs w:val="24"/>
        </w:rPr>
        <w:t xml:space="preserve"> (Accessed: 18 April 2024). </w:t>
      </w:r>
    </w:p>
    <w:p w14:paraId="4AE1C14F" w14:textId="77777777" w:rsidR="009C05C8" w:rsidRPr="007832CC" w:rsidRDefault="009C05C8" w:rsidP="009C05C8">
      <w:pPr>
        <w:spacing w:line="360" w:lineRule="auto"/>
        <w:rPr>
          <w:rFonts w:ascii="Arial" w:hAnsi="Arial" w:cs="Arial"/>
          <w:sz w:val="24"/>
          <w:szCs w:val="24"/>
        </w:rPr>
      </w:pPr>
      <w:r w:rsidRPr="007832CC">
        <w:rPr>
          <w:rFonts w:ascii="Arial" w:hAnsi="Arial" w:cs="Arial"/>
          <w:sz w:val="24"/>
          <w:szCs w:val="24"/>
        </w:rPr>
        <w:t xml:space="preserve">Spain, E. and Groysberg, B. (2016) </w:t>
      </w:r>
      <w:r w:rsidRPr="007832CC">
        <w:rPr>
          <w:rFonts w:ascii="Arial" w:hAnsi="Arial" w:cs="Arial"/>
          <w:i/>
          <w:iCs/>
          <w:sz w:val="24"/>
          <w:szCs w:val="24"/>
        </w:rPr>
        <w:t xml:space="preserve">Making Exit Interviews Count. </w:t>
      </w:r>
      <w:r w:rsidRPr="007832CC">
        <w:rPr>
          <w:rFonts w:ascii="Arial" w:hAnsi="Arial" w:cs="Arial"/>
          <w:sz w:val="24"/>
          <w:szCs w:val="24"/>
        </w:rPr>
        <w:t xml:space="preserve">Available at: </w:t>
      </w:r>
      <w:r w:rsidRPr="00E93B76">
        <w:rPr>
          <w:rFonts w:ascii="Arial" w:hAnsi="Arial" w:cs="Arial"/>
          <w:sz w:val="24"/>
          <w:szCs w:val="24"/>
        </w:rPr>
        <w:t>https://hbr.org/2016/04/making-exit-interviews-count</w:t>
      </w:r>
      <w:r w:rsidRPr="007832CC">
        <w:rPr>
          <w:rFonts w:ascii="Arial" w:hAnsi="Arial" w:cs="Arial"/>
          <w:sz w:val="24"/>
          <w:szCs w:val="24"/>
        </w:rPr>
        <w:t xml:space="preserve"> (Accessed: 28 April 2024).</w:t>
      </w:r>
    </w:p>
    <w:p w14:paraId="51C1D93A" w14:textId="77777777" w:rsidR="009C05C8" w:rsidRPr="007832CC" w:rsidRDefault="009C05C8" w:rsidP="009C05C8">
      <w:pPr>
        <w:spacing w:line="360" w:lineRule="auto"/>
        <w:rPr>
          <w:rFonts w:ascii="Arial" w:hAnsi="Arial" w:cs="Arial"/>
          <w:sz w:val="24"/>
          <w:szCs w:val="24"/>
        </w:rPr>
      </w:pPr>
      <w:r w:rsidRPr="007832CC">
        <w:rPr>
          <w:rFonts w:ascii="Arial" w:hAnsi="Arial" w:cs="Arial"/>
          <w:sz w:val="24"/>
          <w:szCs w:val="24"/>
        </w:rPr>
        <w:t xml:space="preserve">Stein, J. (no date) </w:t>
      </w:r>
      <w:r w:rsidRPr="007832CC">
        <w:rPr>
          <w:rFonts w:ascii="Arial" w:hAnsi="Arial" w:cs="Arial"/>
          <w:i/>
          <w:iCs/>
          <w:sz w:val="24"/>
          <w:szCs w:val="24"/>
        </w:rPr>
        <w:t xml:space="preserve">Using the Stages of Team Development. </w:t>
      </w:r>
      <w:r w:rsidRPr="007832CC">
        <w:rPr>
          <w:rFonts w:ascii="Arial" w:hAnsi="Arial" w:cs="Arial"/>
          <w:sz w:val="24"/>
          <w:szCs w:val="24"/>
        </w:rPr>
        <w:t xml:space="preserve">Available at: </w:t>
      </w:r>
      <w:r w:rsidRPr="00E93B76">
        <w:rPr>
          <w:rFonts w:ascii="Arial" w:hAnsi="Arial" w:cs="Arial"/>
          <w:sz w:val="24"/>
          <w:szCs w:val="24"/>
        </w:rPr>
        <w:t>https://hr.mit.edu/learning-topics/teams/articles/stages-development</w:t>
      </w:r>
      <w:r w:rsidRPr="007832CC">
        <w:rPr>
          <w:rFonts w:ascii="Arial" w:hAnsi="Arial" w:cs="Arial"/>
          <w:sz w:val="24"/>
          <w:szCs w:val="24"/>
        </w:rPr>
        <w:t xml:space="preserve"> (Accessed: 24 April 2024).</w:t>
      </w:r>
    </w:p>
    <w:p w14:paraId="14B764A2" w14:textId="77777777" w:rsidR="009C05C8" w:rsidRPr="007832CC" w:rsidRDefault="009C05C8" w:rsidP="009C05C8">
      <w:pPr>
        <w:spacing w:line="360" w:lineRule="auto"/>
        <w:rPr>
          <w:rFonts w:ascii="Arial" w:hAnsi="Arial" w:cs="Arial"/>
          <w:sz w:val="24"/>
          <w:szCs w:val="24"/>
        </w:rPr>
      </w:pPr>
      <w:r w:rsidRPr="007832CC">
        <w:rPr>
          <w:rFonts w:ascii="Arial" w:hAnsi="Arial" w:cs="Arial"/>
          <w:sz w:val="24"/>
          <w:szCs w:val="24"/>
        </w:rPr>
        <w:t xml:space="preserve">Stewart, J. and Cureton, P. (eds) (2014) </w:t>
      </w:r>
      <w:r w:rsidRPr="007832CC">
        <w:rPr>
          <w:rFonts w:ascii="Arial" w:hAnsi="Arial" w:cs="Arial"/>
          <w:i/>
          <w:iCs/>
          <w:sz w:val="24"/>
          <w:szCs w:val="24"/>
        </w:rPr>
        <w:t xml:space="preserve">Designing, Delivering and Evaluating L&amp;D: Essentials For Practice. </w:t>
      </w:r>
      <w:r w:rsidRPr="007832CC">
        <w:rPr>
          <w:rFonts w:ascii="Arial" w:hAnsi="Arial" w:cs="Arial"/>
          <w:sz w:val="24"/>
          <w:szCs w:val="24"/>
        </w:rPr>
        <w:t xml:space="preserve">London: CIPD. </w:t>
      </w:r>
    </w:p>
    <w:p w14:paraId="5A9C572B" w14:textId="77777777" w:rsidR="009C05C8" w:rsidRPr="007832CC" w:rsidRDefault="009C05C8" w:rsidP="009C05C8">
      <w:pPr>
        <w:spacing w:line="360" w:lineRule="auto"/>
        <w:rPr>
          <w:rFonts w:ascii="Arial" w:hAnsi="Arial" w:cs="Arial"/>
          <w:sz w:val="24"/>
          <w:szCs w:val="24"/>
        </w:rPr>
      </w:pPr>
      <w:r w:rsidRPr="007832CC">
        <w:rPr>
          <w:rFonts w:ascii="Arial" w:hAnsi="Arial" w:cs="Arial"/>
          <w:sz w:val="24"/>
          <w:szCs w:val="24"/>
        </w:rPr>
        <w:lastRenderedPageBreak/>
        <w:t xml:space="preserve">Suff, R. (2023) </w:t>
      </w:r>
      <w:r w:rsidRPr="007832CC">
        <w:rPr>
          <w:rFonts w:ascii="Arial" w:hAnsi="Arial" w:cs="Arial"/>
          <w:i/>
          <w:iCs/>
          <w:sz w:val="24"/>
          <w:szCs w:val="24"/>
        </w:rPr>
        <w:t xml:space="preserve">Discipline and grievance at work. </w:t>
      </w:r>
      <w:r w:rsidRPr="007832CC">
        <w:rPr>
          <w:rFonts w:ascii="Arial" w:hAnsi="Arial" w:cs="Arial"/>
          <w:sz w:val="24"/>
          <w:szCs w:val="24"/>
        </w:rPr>
        <w:t xml:space="preserve">Available at: </w:t>
      </w:r>
      <w:r w:rsidRPr="00E93B76">
        <w:rPr>
          <w:rFonts w:ascii="Arial" w:hAnsi="Arial" w:cs="Arial"/>
          <w:sz w:val="24"/>
          <w:szCs w:val="24"/>
        </w:rPr>
        <w:t>https://www.cipd.org/uk/knowledge/factsheets/discipline-factsheet/</w:t>
      </w:r>
      <w:r w:rsidRPr="007832CC">
        <w:rPr>
          <w:rFonts w:ascii="Arial" w:hAnsi="Arial" w:cs="Arial"/>
          <w:sz w:val="24"/>
          <w:szCs w:val="24"/>
        </w:rPr>
        <w:t xml:space="preserve"> (Accessed: 29 April 2024).  </w:t>
      </w:r>
    </w:p>
    <w:p w14:paraId="3AC8EEED" w14:textId="77777777" w:rsidR="009C05C8" w:rsidRPr="007832CC" w:rsidRDefault="009C05C8" w:rsidP="009C05C8">
      <w:pPr>
        <w:spacing w:line="360" w:lineRule="auto"/>
        <w:rPr>
          <w:rFonts w:ascii="Arial" w:hAnsi="Arial" w:cs="Arial"/>
          <w:sz w:val="24"/>
          <w:szCs w:val="24"/>
        </w:rPr>
      </w:pPr>
      <w:r w:rsidRPr="007832CC">
        <w:rPr>
          <w:rFonts w:ascii="Arial" w:hAnsi="Arial" w:cs="Arial"/>
          <w:sz w:val="24"/>
          <w:szCs w:val="24"/>
        </w:rPr>
        <w:t xml:space="preserve">Tannenbaum, S.I. and Salas, E. (2021) </w:t>
      </w:r>
      <w:r w:rsidRPr="007832CC">
        <w:rPr>
          <w:rFonts w:ascii="Arial" w:hAnsi="Arial" w:cs="Arial"/>
          <w:i/>
          <w:iCs/>
          <w:sz w:val="24"/>
          <w:szCs w:val="24"/>
        </w:rPr>
        <w:t xml:space="preserve">Teams that work: the seven drivers of team effectiveness. </w:t>
      </w:r>
      <w:r w:rsidRPr="007832CC">
        <w:rPr>
          <w:rFonts w:ascii="Arial" w:hAnsi="Arial" w:cs="Arial"/>
          <w:sz w:val="24"/>
          <w:szCs w:val="24"/>
        </w:rPr>
        <w:t xml:space="preserve">New York: Oxford University Press. </w:t>
      </w:r>
    </w:p>
    <w:p w14:paraId="4982DFED" w14:textId="77777777" w:rsidR="009C05C8" w:rsidRPr="007832CC" w:rsidRDefault="009C05C8" w:rsidP="009C05C8">
      <w:pPr>
        <w:spacing w:line="360" w:lineRule="auto"/>
        <w:rPr>
          <w:rFonts w:ascii="Arial" w:hAnsi="Arial" w:cs="Arial"/>
          <w:sz w:val="24"/>
          <w:szCs w:val="24"/>
        </w:rPr>
      </w:pPr>
      <w:r w:rsidRPr="007832CC">
        <w:rPr>
          <w:rFonts w:ascii="Arial" w:hAnsi="Arial" w:cs="Arial"/>
          <w:sz w:val="24"/>
          <w:szCs w:val="24"/>
        </w:rPr>
        <w:t xml:space="preserve">Taylor, S. and Perkins, G. (2021) </w:t>
      </w:r>
      <w:r w:rsidRPr="007832CC">
        <w:rPr>
          <w:rFonts w:ascii="Arial" w:hAnsi="Arial" w:cs="Arial"/>
          <w:i/>
          <w:iCs/>
          <w:sz w:val="24"/>
          <w:szCs w:val="24"/>
        </w:rPr>
        <w:t xml:space="preserve">Work and employment in a changing business environment. </w:t>
      </w:r>
      <w:r w:rsidRPr="007832CC">
        <w:rPr>
          <w:rFonts w:ascii="Arial" w:hAnsi="Arial" w:cs="Arial"/>
          <w:sz w:val="24"/>
          <w:szCs w:val="24"/>
        </w:rPr>
        <w:t>London: Kogan Page.</w:t>
      </w:r>
    </w:p>
    <w:p w14:paraId="3CD55B2B" w14:textId="77777777" w:rsidR="009C05C8" w:rsidRPr="007832CC" w:rsidRDefault="009C05C8" w:rsidP="009C05C8">
      <w:pPr>
        <w:spacing w:line="360" w:lineRule="auto"/>
        <w:rPr>
          <w:rFonts w:ascii="Arial" w:hAnsi="Arial" w:cs="Arial"/>
          <w:sz w:val="24"/>
          <w:szCs w:val="24"/>
        </w:rPr>
      </w:pPr>
      <w:r w:rsidRPr="007832CC">
        <w:rPr>
          <w:rFonts w:ascii="Arial" w:hAnsi="Arial" w:cs="Arial"/>
          <w:sz w:val="24"/>
          <w:szCs w:val="24"/>
        </w:rPr>
        <w:t xml:space="preserve">Thomas, J. (2019) </w:t>
      </w:r>
      <w:r w:rsidRPr="007832CC">
        <w:rPr>
          <w:rFonts w:ascii="Arial" w:hAnsi="Arial" w:cs="Arial"/>
          <w:i/>
          <w:iCs/>
          <w:sz w:val="24"/>
          <w:szCs w:val="24"/>
        </w:rPr>
        <w:t xml:space="preserve">Retaining talent with leadership that cares. </w:t>
      </w:r>
      <w:r w:rsidRPr="007832CC">
        <w:rPr>
          <w:rFonts w:ascii="Arial" w:hAnsi="Arial" w:cs="Arial"/>
          <w:sz w:val="24"/>
          <w:szCs w:val="24"/>
        </w:rPr>
        <w:t xml:space="preserve">Available at: </w:t>
      </w:r>
      <w:r w:rsidRPr="00E93B76">
        <w:rPr>
          <w:rFonts w:ascii="Arial" w:hAnsi="Arial" w:cs="Arial"/>
          <w:sz w:val="24"/>
          <w:szCs w:val="24"/>
        </w:rPr>
        <w:t>https://www.hrmagazine.co.uk/content/features/retaining-talent-with-leadership-that-cares</w:t>
      </w:r>
      <w:r w:rsidRPr="007832CC">
        <w:rPr>
          <w:rFonts w:ascii="Arial" w:hAnsi="Arial" w:cs="Arial"/>
          <w:sz w:val="24"/>
          <w:szCs w:val="24"/>
        </w:rPr>
        <w:t xml:space="preserve"> (Accessed: 28 April 2024). </w:t>
      </w:r>
    </w:p>
    <w:p w14:paraId="601752D1" w14:textId="77777777" w:rsidR="009C05C8" w:rsidRPr="007832CC" w:rsidRDefault="009C05C8" w:rsidP="009C05C8">
      <w:pPr>
        <w:spacing w:line="360" w:lineRule="auto"/>
        <w:rPr>
          <w:rFonts w:ascii="Arial" w:hAnsi="Arial" w:cs="Arial"/>
          <w:sz w:val="24"/>
          <w:szCs w:val="24"/>
        </w:rPr>
      </w:pPr>
      <w:r w:rsidRPr="007832CC">
        <w:rPr>
          <w:rFonts w:ascii="Arial" w:hAnsi="Arial" w:cs="Arial"/>
          <w:sz w:val="24"/>
          <w:szCs w:val="24"/>
        </w:rPr>
        <w:t xml:space="preserve">Tupper, H. and Ellis, S. (2022) </w:t>
      </w:r>
      <w:r w:rsidRPr="007832CC">
        <w:rPr>
          <w:rFonts w:ascii="Arial" w:hAnsi="Arial" w:cs="Arial"/>
          <w:i/>
          <w:iCs/>
          <w:sz w:val="24"/>
          <w:szCs w:val="24"/>
        </w:rPr>
        <w:t xml:space="preserve">It’s Time to Reimagine Employee Retention. </w:t>
      </w:r>
      <w:r w:rsidRPr="007832CC">
        <w:rPr>
          <w:rFonts w:ascii="Arial" w:hAnsi="Arial" w:cs="Arial"/>
          <w:sz w:val="24"/>
          <w:szCs w:val="24"/>
        </w:rPr>
        <w:t xml:space="preserve">Available at: </w:t>
      </w:r>
      <w:r w:rsidRPr="00E93B76">
        <w:rPr>
          <w:rFonts w:ascii="Arial" w:hAnsi="Arial" w:cs="Arial"/>
          <w:sz w:val="24"/>
          <w:szCs w:val="24"/>
        </w:rPr>
        <w:t>https://hbr.org/2022/07/its-time-to-reimagine-employee-retention</w:t>
      </w:r>
      <w:r w:rsidRPr="007832CC">
        <w:rPr>
          <w:rFonts w:ascii="Arial" w:hAnsi="Arial" w:cs="Arial"/>
          <w:sz w:val="24"/>
          <w:szCs w:val="24"/>
        </w:rPr>
        <w:t xml:space="preserve"> (Accessed: 28 April 2024).  </w:t>
      </w:r>
    </w:p>
    <w:p w14:paraId="79D0FFBA" w14:textId="77777777" w:rsidR="009C05C8" w:rsidRPr="007832CC" w:rsidRDefault="009C05C8" w:rsidP="009C05C8">
      <w:pPr>
        <w:spacing w:line="360" w:lineRule="auto"/>
        <w:rPr>
          <w:rFonts w:ascii="Arial" w:hAnsi="Arial" w:cs="Arial"/>
          <w:sz w:val="24"/>
          <w:szCs w:val="24"/>
        </w:rPr>
      </w:pPr>
      <w:r w:rsidRPr="007832CC">
        <w:rPr>
          <w:rFonts w:ascii="Arial" w:hAnsi="Arial" w:cs="Arial"/>
          <w:sz w:val="24"/>
          <w:szCs w:val="24"/>
        </w:rPr>
        <w:t xml:space="preserve">van Stolk, C. and Whitmore, M. (2020) </w:t>
      </w:r>
      <w:r w:rsidRPr="007832CC">
        <w:rPr>
          <w:rFonts w:ascii="Arial" w:hAnsi="Arial" w:cs="Arial"/>
          <w:i/>
          <w:iCs/>
          <w:sz w:val="24"/>
          <w:szCs w:val="24"/>
        </w:rPr>
        <w:t xml:space="preserve">Managing the challenge of workforce presenteeism in the COVID-19 crisis. </w:t>
      </w:r>
      <w:r w:rsidRPr="007832CC">
        <w:rPr>
          <w:rFonts w:ascii="Arial" w:hAnsi="Arial" w:cs="Arial"/>
          <w:sz w:val="24"/>
          <w:szCs w:val="24"/>
        </w:rPr>
        <w:t xml:space="preserve">Available at: </w:t>
      </w:r>
      <w:r w:rsidRPr="00E93B76">
        <w:rPr>
          <w:rFonts w:ascii="Arial" w:hAnsi="Arial" w:cs="Arial"/>
          <w:sz w:val="24"/>
          <w:szCs w:val="24"/>
        </w:rPr>
        <w:t>https://www.cipd.org/uk/views-and-insights/thought-leadership/cipd-voice/managing-challenge-workforce-presenteeism-covid-19-crisis/</w:t>
      </w:r>
      <w:r w:rsidRPr="007832CC">
        <w:rPr>
          <w:rFonts w:ascii="Arial" w:hAnsi="Arial" w:cs="Arial"/>
          <w:sz w:val="24"/>
          <w:szCs w:val="24"/>
        </w:rPr>
        <w:t xml:space="preserve">  (Accessed: 29 April 2024).   </w:t>
      </w:r>
    </w:p>
    <w:p w14:paraId="61EF80AC" w14:textId="77777777" w:rsidR="009C05C8" w:rsidRPr="007832CC" w:rsidRDefault="009C05C8" w:rsidP="009C05C8">
      <w:pPr>
        <w:spacing w:line="360" w:lineRule="auto"/>
        <w:rPr>
          <w:rFonts w:ascii="Arial" w:hAnsi="Arial" w:cs="Arial"/>
          <w:sz w:val="24"/>
          <w:szCs w:val="24"/>
        </w:rPr>
      </w:pPr>
      <w:r w:rsidRPr="007832CC">
        <w:rPr>
          <w:rFonts w:ascii="Arial" w:hAnsi="Arial" w:cs="Arial"/>
          <w:sz w:val="24"/>
          <w:szCs w:val="24"/>
        </w:rPr>
        <w:t xml:space="preserve">Wallbridge, A. (2021) </w:t>
      </w:r>
      <w:r w:rsidRPr="007832CC">
        <w:rPr>
          <w:rFonts w:ascii="Arial" w:hAnsi="Arial" w:cs="Arial"/>
          <w:i/>
          <w:iCs/>
          <w:sz w:val="24"/>
          <w:szCs w:val="24"/>
        </w:rPr>
        <w:t xml:space="preserve">Tuckman’s Model of Team Development – Forming, Storming, Norming &amp; Performing. </w:t>
      </w:r>
      <w:r w:rsidRPr="007832CC">
        <w:rPr>
          <w:rFonts w:ascii="Arial" w:hAnsi="Arial" w:cs="Arial"/>
          <w:sz w:val="24"/>
          <w:szCs w:val="24"/>
        </w:rPr>
        <w:t xml:space="preserve">Available at: </w:t>
      </w:r>
      <w:r w:rsidRPr="00E93B76">
        <w:rPr>
          <w:rFonts w:ascii="Arial" w:hAnsi="Arial" w:cs="Arial"/>
          <w:sz w:val="24"/>
          <w:szCs w:val="24"/>
        </w:rPr>
        <w:t>https://www.tsw.co.uk/blog/leadership-and-management/tuckmans-model/</w:t>
      </w:r>
      <w:r w:rsidRPr="007832CC">
        <w:rPr>
          <w:rFonts w:ascii="Arial" w:hAnsi="Arial" w:cs="Arial"/>
          <w:sz w:val="24"/>
          <w:szCs w:val="24"/>
        </w:rPr>
        <w:t xml:space="preserve"> (Accessed: 24 April 2024).</w:t>
      </w:r>
    </w:p>
    <w:p w14:paraId="3C283B4C" w14:textId="77777777" w:rsidR="009C05C8" w:rsidRPr="007832CC" w:rsidRDefault="009C05C8" w:rsidP="009C05C8">
      <w:pPr>
        <w:spacing w:line="360" w:lineRule="auto"/>
        <w:rPr>
          <w:rFonts w:ascii="Arial" w:hAnsi="Arial" w:cs="Arial"/>
          <w:sz w:val="24"/>
          <w:szCs w:val="24"/>
        </w:rPr>
      </w:pPr>
      <w:r w:rsidRPr="007832CC">
        <w:rPr>
          <w:rFonts w:ascii="Arial" w:hAnsi="Arial" w:cs="Arial"/>
          <w:sz w:val="24"/>
          <w:szCs w:val="24"/>
          <w:shd w:val="clear" w:color="auto" w:fill="FFFFFF"/>
        </w:rPr>
        <w:t xml:space="preserve">White, S.K. (2022) </w:t>
      </w:r>
      <w:r w:rsidRPr="007832CC">
        <w:rPr>
          <w:rFonts w:ascii="Arial" w:hAnsi="Arial" w:cs="Arial"/>
          <w:i/>
          <w:iCs/>
          <w:sz w:val="24"/>
          <w:szCs w:val="24"/>
          <w:shd w:val="clear" w:color="auto" w:fill="FFFFFF"/>
        </w:rPr>
        <w:t xml:space="preserve">What Is Servant Leadership? A Philosophy for People-First Leadership. </w:t>
      </w:r>
      <w:r w:rsidRPr="007832CC">
        <w:rPr>
          <w:rFonts w:ascii="Arial" w:hAnsi="Arial" w:cs="Arial"/>
          <w:sz w:val="24"/>
          <w:szCs w:val="24"/>
          <w:shd w:val="clear" w:color="auto" w:fill="FFFFFF"/>
        </w:rPr>
        <w:t xml:space="preserve">Available at: </w:t>
      </w:r>
      <w:r w:rsidRPr="00E93B76">
        <w:rPr>
          <w:rFonts w:ascii="Arial" w:hAnsi="Arial" w:cs="Arial"/>
          <w:sz w:val="24"/>
          <w:szCs w:val="24"/>
        </w:rPr>
        <w:t>https://www.shrm.org/executive-network/insights/servant-leadership-philosophy-people-first-leadership</w:t>
      </w:r>
      <w:r w:rsidRPr="007832CC">
        <w:rPr>
          <w:rFonts w:ascii="Arial" w:hAnsi="Arial" w:cs="Arial"/>
          <w:sz w:val="24"/>
          <w:szCs w:val="24"/>
        </w:rPr>
        <w:t xml:space="preserve"> (Accessed: 20 April 2024).</w:t>
      </w:r>
    </w:p>
    <w:p w14:paraId="6E77B344" w14:textId="77777777" w:rsidR="009C05C8" w:rsidRPr="007832CC" w:rsidRDefault="009C05C8" w:rsidP="009C05C8">
      <w:pPr>
        <w:spacing w:line="360" w:lineRule="auto"/>
        <w:rPr>
          <w:rFonts w:ascii="Arial" w:hAnsi="Arial" w:cs="Arial"/>
          <w:sz w:val="24"/>
          <w:szCs w:val="24"/>
        </w:rPr>
      </w:pPr>
      <w:r w:rsidRPr="007832CC">
        <w:rPr>
          <w:rFonts w:ascii="Arial" w:hAnsi="Arial" w:cs="Arial"/>
          <w:sz w:val="24"/>
          <w:szCs w:val="24"/>
        </w:rPr>
        <w:t xml:space="preserve">Young, J. (2019) </w:t>
      </w:r>
      <w:r w:rsidRPr="007832CC">
        <w:rPr>
          <w:rFonts w:ascii="Arial" w:hAnsi="Arial" w:cs="Arial"/>
          <w:i/>
          <w:iCs/>
          <w:sz w:val="24"/>
          <w:szCs w:val="24"/>
        </w:rPr>
        <w:t xml:space="preserve">Creating and developing positive organisational cultures for learning and inclusion. </w:t>
      </w:r>
      <w:r w:rsidRPr="007832CC">
        <w:rPr>
          <w:rFonts w:ascii="Arial" w:hAnsi="Arial" w:cs="Arial"/>
          <w:sz w:val="24"/>
          <w:szCs w:val="24"/>
        </w:rPr>
        <w:t xml:space="preserve">Available at: </w:t>
      </w:r>
      <w:r w:rsidRPr="00E93B76">
        <w:rPr>
          <w:rFonts w:ascii="Arial" w:hAnsi="Arial" w:cs="Arial"/>
          <w:sz w:val="24"/>
          <w:szCs w:val="24"/>
        </w:rPr>
        <w:t>https://www.cipd.org/uk/views-and-insights/thought-leadership/the-world-of-work/positive-organisational-culture-inclusion/</w:t>
      </w:r>
      <w:r w:rsidRPr="007832CC">
        <w:rPr>
          <w:rFonts w:ascii="Arial" w:hAnsi="Arial" w:cs="Arial"/>
          <w:sz w:val="24"/>
          <w:szCs w:val="24"/>
        </w:rPr>
        <w:t xml:space="preserve"> (Accessed: 19 April 2024). </w:t>
      </w:r>
    </w:p>
    <w:p w14:paraId="01251DAF" w14:textId="77777777" w:rsidR="009C05C8" w:rsidRPr="007832CC" w:rsidRDefault="009C05C8" w:rsidP="009C05C8">
      <w:pPr>
        <w:spacing w:line="360" w:lineRule="auto"/>
        <w:rPr>
          <w:rFonts w:ascii="Arial" w:hAnsi="Arial" w:cs="Arial"/>
          <w:sz w:val="24"/>
          <w:szCs w:val="24"/>
        </w:rPr>
      </w:pPr>
      <w:r w:rsidRPr="007832CC">
        <w:rPr>
          <w:rFonts w:ascii="Arial" w:hAnsi="Arial" w:cs="Arial"/>
          <w:sz w:val="24"/>
          <w:szCs w:val="24"/>
        </w:rPr>
        <w:t xml:space="preserve">Young, J. and Gifford, J. (2023) </w:t>
      </w:r>
      <w:r w:rsidRPr="007832CC">
        <w:rPr>
          <w:rFonts w:ascii="Arial" w:hAnsi="Arial" w:cs="Arial"/>
          <w:i/>
          <w:iCs/>
          <w:sz w:val="24"/>
          <w:szCs w:val="24"/>
        </w:rPr>
        <w:t xml:space="preserve">High-performing teams: An evidence review. Practice summary and guidance. </w:t>
      </w:r>
      <w:r w:rsidRPr="007832CC">
        <w:rPr>
          <w:rFonts w:ascii="Arial" w:hAnsi="Arial" w:cs="Arial"/>
          <w:sz w:val="24"/>
          <w:szCs w:val="24"/>
        </w:rPr>
        <w:t xml:space="preserve">London: Chartered Institute of Personnel and Development.  </w:t>
      </w:r>
    </w:p>
    <w:p w14:paraId="07F07E4C" w14:textId="77777777" w:rsidR="009C05C8" w:rsidRPr="007832CC" w:rsidRDefault="009C05C8" w:rsidP="009C05C8">
      <w:pPr>
        <w:spacing w:line="360" w:lineRule="auto"/>
        <w:rPr>
          <w:rFonts w:ascii="Arial" w:hAnsi="Arial" w:cs="Arial"/>
          <w:sz w:val="24"/>
          <w:szCs w:val="24"/>
        </w:rPr>
      </w:pPr>
      <w:r w:rsidRPr="007832CC">
        <w:rPr>
          <w:rFonts w:ascii="Arial" w:hAnsi="Arial" w:cs="Arial"/>
          <w:sz w:val="24"/>
          <w:szCs w:val="24"/>
        </w:rPr>
        <w:lastRenderedPageBreak/>
        <w:t xml:space="preserve">Zenger, J. and Folkman, J. (2016) </w:t>
      </w:r>
      <w:r w:rsidRPr="007832CC">
        <w:rPr>
          <w:rFonts w:ascii="Arial" w:hAnsi="Arial" w:cs="Arial"/>
          <w:i/>
          <w:iCs/>
          <w:sz w:val="24"/>
          <w:szCs w:val="24"/>
        </w:rPr>
        <w:t xml:space="preserve">People Who Think They’re Great Coaches Often Aren’t. </w:t>
      </w:r>
      <w:r w:rsidRPr="007832CC">
        <w:rPr>
          <w:rFonts w:ascii="Arial" w:hAnsi="Arial" w:cs="Arial"/>
          <w:sz w:val="24"/>
          <w:szCs w:val="24"/>
        </w:rPr>
        <w:t xml:space="preserve">Available at: </w:t>
      </w:r>
      <w:r w:rsidRPr="00E93B76">
        <w:rPr>
          <w:rFonts w:ascii="Arial" w:hAnsi="Arial" w:cs="Arial"/>
          <w:sz w:val="24"/>
          <w:szCs w:val="24"/>
        </w:rPr>
        <w:t>https://hbr.org/2016/06/people-who-think-theyre-great-coaches-often-arent</w:t>
      </w:r>
      <w:r w:rsidRPr="007832CC">
        <w:rPr>
          <w:rFonts w:ascii="Arial" w:hAnsi="Arial" w:cs="Arial"/>
          <w:sz w:val="24"/>
          <w:szCs w:val="24"/>
        </w:rPr>
        <w:t xml:space="preserve"> (Accessed: 27 April 2024).  </w:t>
      </w:r>
    </w:p>
    <w:p w14:paraId="3D69A52A" w14:textId="77777777" w:rsidR="00547B76" w:rsidRPr="00547B76" w:rsidRDefault="00547B76" w:rsidP="00B16CE8">
      <w:pPr>
        <w:spacing w:line="360" w:lineRule="auto"/>
        <w:rPr>
          <w:rFonts w:ascii="Arial" w:hAnsi="Arial" w:cs="Arial"/>
          <w:b/>
          <w:bCs/>
          <w:sz w:val="24"/>
          <w:szCs w:val="24"/>
        </w:rPr>
      </w:pPr>
    </w:p>
    <w:p w14:paraId="3BF8ED0F" w14:textId="77777777" w:rsidR="00547B76" w:rsidRDefault="00547B76" w:rsidP="00B16CE8">
      <w:pPr>
        <w:spacing w:line="360" w:lineRule="auto"/>
        <w:rPr>
          <w:rFonts w:ascii="Arial" w:hAnsi="Arial" w:cs="Arial"/>
          <w:sz w:val="24"/>
          <w:szCs w:val="24"/>
        </w:rPr>
      </w:pPr>
    </w:p>
    <w:p w14:paraId="5266B793" w14:textId="77777777" w:rsidR="00E1730D" w:rsidRDefault="00E1730D" w:rsidP="00B16CE8">
      <w:pPr>
        <w:spacing w:line="360" w:lineRule="auto"/>
        <w:rPr>
          <w:rFonts w:ascii="Arial" w:hAnsi="Arial" w:cs="Arial"/>
          <w:sz w:val="24"/>
          <w:szCs w:val="24"/>
        </w:rPr>
      </w:pPr>
    </w:p>
    <w:p w14:paraId="38A5BD21" w14:textId="77777777" w:rsidR="00E1730D" w:rsidRDefault="00E1730D" w:rsidP="00B16CE8">
      <w:pPr>
        <w:spacing w:line="360" w:lineRule="auto"/>
        <w:rPr>
          <w:rFonts w:ascii="Arial" w:hAnsi="Arial" w:cs="Arial"/>
          <w:sz w:val="24"/>
          <w:szCs w:val="24"/>
        </w:rPr>
      </w:pPr>
    </w:p>
    <w:p w14:paraId="6FAECC54" w14:textId="77777777" w:rsidR="00E1730D" w:rsidRDefault="00E1730D" w:rsidP="00B16CE8">
      <w:pPr>
        <w:spacing w:line="360" w:lineRule="auto"/>
        <w:rPr>
          <w:rFonts w:ascii="Arial" w:hAnsi="Arial" w:cs="Arial"/>
          <w:sz w:val="24"/>
          <w:szCs w:val="24"/>
        </w:rPr>
      </w:pPr>
    </w:p>
    <w:p w14:paraId="30F0EA40" w14:textId="77777777" w:rsidR="00E1730D" w:rsidRDefault="00E1730D" w:rsidP="00B16CE8">
      <w:pPr>
        <w:spacing w:line="360" w:lineRule="auto"/>
        <w:rPr>
          <w:rFonts w:ascii="Arial" w:hAnsi="Arial" w:cs="Arial"/>
          <w:sz w:val="24"/>
          <w:szCs w:val="24"/>
        </w:rPr>
      </w:pPr>
    </w:p>
    <w:p w14:paraId="23B3CFE3" w14:textId="77777777" w:rsidR="00E1730D" w:rsidRDefault="00E1730D" w:rsidP="00B16CE8">
      <w:pPr>
        <w:spacing w:line="360" w:lineRule="auto"/>
        <w:rPr>
          <w:rFonts w:ascii="Arial" w:hAnsi="Arial" w:cs="Arial"/>
          <w:sz w:val="24"/>
          <w:szCs w:val="24"/>
        </w:rPr>
      </w:pPr>
    </w:p>
    <w:p w14:paraId="26CC2943" w14:textId="77777777" w:rsidR="00E1730D" w:rsidRDefault="00E1730D" w:rsidP="00B16CE8">
      <w:pPr>
        <w:spacing w:line="360" w:lineRule="auto"/>
        <w:rPr>
          <w:rFonts w:ascii="Arial" w:hAnsi="Arial" w:cs="Arial"/>
          <w:sz w:val="24"/>
          <w:szCs w:val="24"/>
        </w:rPr>
      </w:pPr>
    </w:p>
    <w:p w14:paraId="1E9FE8F7" w14:textId="77777777" w:rsidR="00E1730D" w:rsidRDefault="00E1730D" w:rsidP="00B16CE8">
      <w:pPr>
        <w:spacing w:line="360" w:lineRule="auto"/>
        <w:rPr>
          <w:rFonts w:ascii="Arial" w:hAnsi="Arial" w:cs="Arial"/>
          <w:sz w:val="24"/>
          <w:szCs w:val="24"/>
        </w:rPr>
      </w:pPr>
    </w:p>
    <w:p w14:paraId="10AD3FB6" w14:textId="77777777" w:rsidR="00E1730D" w:rsidRDefault="00E1730D" w:rsidP="00B16CE8">
      <w:pPr>
        <w:spacing w:line="360" w:lineRule="auto"/>
        <w:rPr>
          <w:rFonts w:ascii="Arial" w:hAnsi="Arial" w:cs="Arial"/>
          <w:sz w:val="24"/>
          <w:szCs w:val="24"/>
        </w:rPr>
      </w:pPr>
    </w:p>
    <w:p w14:paraId="6BEE596F" w14:textId="77777777" w:rsidR="00E1730D" w:rsidRDefault="00E1730D" w:rsidP="00B16CE8">
      <w:pPr>
        <w:spacing w:line="360" w:lineRule="auto"/>
        <w:rPr>
          <w:rFonts w:ascii="Arial" w:hAnsi="Arial" w:cs="Arial"/>
          <w:sz w:val="24"/>
          <w:szCs w:val="24"/>
        </w:rPr>
      </w:pPr>
    </w:p>
    <w:p w14:paraId="772E8EC5" w14:textId="77777777" w:rsidR="00E1730D" w:rsidRDefault="00E1730D" w:rsidP="00B16CE8">
      <w:pPr>
        <w:spacing w:line="360" w:lineRule="auto"/>
        <w:rPr>
          <w:rFonts w:ascii="Arial" w:hAnsi="Arial" w:cs="Arial"/>
          <w:sz w:val="24"/>
          <w:szCs w:val="24"/>
        </w:rPr>
      </w:pPr>
    </w:p>
    <w:p w14:paraId="2D93082E" w14:textId="77777777" w:rsidR="00E1730D" w:rsidRDefault="00E1730D" w:rsidP="00B16CE8">
      <w:pPr>
        <w:spacing w:line="360" w:lineRule="auto"/>
        <w:rPr>
          <w:rFonts w:ascii="Arial" w:hAnsi="Arial" w:cs="Arial"/>
          <w:sz w:val="24"/>
          <w:szCs w:val="24"/>
        </w:rPr>
      </w:pPr>
    </w:p>
    <w:p w14:paraId="2A8DFB68" w14:textId="77777777" w:rsidR="00E1730D" w:rsidRDefault="00E1730D" w:rsidP="00B16CE8">
      <w:pPr>
        <w:spacing w:line="360" w:lineRule="auto"/>
        <w:rPr>
          <w:rFonts w:ascii="Arial" w:hAnsi="Arial" w:cs="Arial"/>
          <w:sz w:val="24"/>
          <w:szCs w:val="24"/>
        </w:rPr>
      </w:pPr>
    </w:p>
    <w:p w14:paraId="2DCD4AA9" w14:textId="77777777" w:rsidR="00E1730D" w:rsidRDefault="00E1730D" w:rsidP="00B16CE8">
      <w:pPr>
        <w:spacing w:line="360" w:lineRule="auto"/>
        <w:rPr>
          <w:rFonts w:ascii="Arial" w:hAnsi="Arial" w:cs="Arial"/>
          <w:sz w:val="24"/>
          <w:szCs w:val="24"/>
        </w:rPr>
      </w:pPr>
    </w:p>
    <w:p w14:paraId="5AAD6DEC" w14:textId="77777777" w:rsidR="00E1730D" w:rsidRDefault="00E1730D" w:rsidP="00B16CE8">
      <w:pPr>
        <w:spacing w:line="360" w:lineRule="auto"/>
        <w:rPr>
          <w:rFonts w:ascii="Arial" w:hAnsi="Arial" w:cs="Arial"/>
          <w:sz w:val="24"/>
          <w:szCs w:val="24"/>
        </w:rPr>
      </w:pPr>
    </w:p>
    <w:p w14:paraId="32ED23A5" w14:textId="77777777" w:rsidR="00E1730D" w:rsidRDefault="00E1730D" w:rsidP="00B16CE8">
      <w:pPr>
        <w:spacing w:line="360" w:lineRule="auto"/>
        <w:rPr>
          <w:rFonts w:ascii="Arial" w:hAnsi="Arial" w:cs="Arial"/>
          <w:sz w:val="24"/>
          <w:szCs w:val="24"/>
        </w:rPr>
      </w:pPr>
    </w:p>
    <w:p w14:paraId="34A84EFD" w14:textId="77777777" w:rsidR="00E1730D" w:rsidRDefault="00E1730D" w:rsidP="00B16CE8">
      <w:pPr>
        <w:spacing w:line="360" w:lineRule="auto"/>
        <w:rPr>
          <w:rFonts w:ascii="Arial" w:hAnsi="Arial" w:cs="Arial"/>
          <w:sz w:val="24"/>
          <w:szCs w:val="24"/>
        </w:rPr>
      </w:pPr>
    </w:p>
    <w:p w14:paraId="4FFFFB2A" w14:textId="77777777" w:rsidR="00E1730D" w:rsidRDefault="00E1730D" w:rsidP="00B16CE8">
      <w:pPr>
        <w:spacing w:line="360" w:lineRule="auto"/>
        <w:rPr>
          <w:rFonts w:ascii="Arial" w:hAnsi="Arial" w:cs="Arial"/>
          <w:sz w:val="24"/>
          <w:szCs w:val="24"/>
        </w:rPr>
      </w:pPr>
    </w:p>
    <w:p w14:paraId="5B27053C" w14:textId="77777777" w:rsidR="00E1730D" w:rsidRDefault="00E1730D" w:rsidP="00B16CE8">
      <w:pPr>
        <w:spacing w:line="360" w:lineRule="auto"/>
        <w:rPr>
          <w:rFonts w:ascii="Arial" w:hAnsi="Arial" w:cs="Arial"/>
          <w:sz w:val="24"/>
          <w:szCs w:val="24"/>
        </w:rPr>
      </w:pPr>
    </w:p>
    <w:p w14:paraId="4BE2006C" w14:textId="77777777" w:rsidR="00E1730D" w:rsidRDefault="00E1730D" w:rsidP="00B16CE8">
      <w:pPr>
        <w:spacing w:line="360" w:lineRule="auto"/>
        <w:rPr>
          <w:rFonts w:ascii="Arial" w:hAnsi="Arial" w:cs="Arial"/>
          <w:sz w:val="24"/>
          <w:szCs w:val="24"/>
        </w:rPr>
      </w:pPr>
    </w:p>
    <w:p w14:paraId="30309FED" w14:textId="77777777" w:rsidR="00E1730D" w:rsidRDefault="00E1730D" w:rsidP="00B16CE8">
      <w:pPr>
        <w:spacing w:line="360" w:lineRule="auto"/>
        <w:rPr>
          <w:rFonts w:ascii="Arial" w:hAnsi="Arial" w:cs="Arial"/>
          <w:sz w:val="24"/>
          <w:szCs w:val="24"/>
        </w:rPr>
      </w:pPr>
    </w:p>
    <w:p w14:paraId="1AC76AFD" w14:textId="77777777" w:rsidR="00030D4B" w:rsidRPr="00AD342A" w:rsidRDefault="00030D4B" w:rsidP="00030D4B">
      <w:pPr>
        <w:spacing w:line="360" w:lineRule="auto"/>
        <w:rPr>
          <w:rFonts w:ascii="Arial" w:hAnsi="Arial" w:cs="Arial"/>
          <w:b/>
          <w:bCs/>
          <w:sz w:val="24"/>
          <w:szCs w:val="24"/>
        </w:rPr>
      </w:pPr>
    </w:p>
    <w:p w14:paraId="6F60284D" w14:textId="77777777" w:rsidR="00030D4B" w:rsidRPr="00AD342A" w:rsidRDefault="00030D4B" w:rsidP="00030D4B">
      <w:pPr>
        <w:rPr>
          <w:rFonts w:ascii="Arial" w:hAnsi="Arial" w:cs="Arial"/>
          <w:b/>
          <w:bCs/>
          <w:sz w:val="24"/>
          <w:szCs w:val="24"/>
        </w:rPr>
      </w:pPr>
      <w:r w:rsidRPr="00AD342A">
        <w:rPr>
          <w:rFonts w:ascii="Arial" w:hAnsi="Arial" w:cs="Arial"/>
          <w:b/>
          <w:bCs/>
          <w:sz w:val="24"/>
          <w:szCs w:val="24"/>
        </w:rPr>
        <w:br w:type="page"/>
      </w:r>
      <w:r w:rsidRPr="00AD342A">
        <w:rPr>
          <w:rFonts w:ascii="Arial" w:hAnsi="Arial" w:cs="Arial"/>
          <w:noProof/>
          <w:sz w:val="24"/>
          <w:szCs w:val="24"/>
          <w:lang w:eastAsia="en-GB"/>
        </w:rPr>
        <w:drawing>
          <wp:anchor distT="0" distB="0" distL="114300" distR="114300" simplePos="0" relativeHeight="251663872" behindDoc="0" locked="0" layoutInCell="1" allowOverlap="1" wp14:anchorId="47F254CE" wp14:editId="36AC4A50">
            <wp:simplePos x="0" y="0"/>
            <wp:positionH relativeFrom="page">
              <wp:posOffset>2343150</wp:posOffset>
            </wp:positionH>
            <wp:positionV relativeFrom="paragraph">
              <wp:posOffset>20955</wp:posOffset>
            </wp:positionV>
            <wp:extent cx="5116873" cy="1176722"/>
            <wp:effectExtent l="0" t="0" r="0" b="0"/>
            <wp:wrapNone/>
            <wp:docPr id="906545101" name="Picture 906545101" descr="A purple letter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6545101" name="Picture 906545101" descr="A purple letter on a black background&#10;&#10;Description automatically generated"/>
                    <pic:cNvPicPr>
                      <a:picLocks noChangeAspect="1" noChangeArrowheads="1"/>
                    </pic:cNvPicPr>
                  </pic:nvPicPr>
                  <pic:blipFill>
                    <a:blip r:embed="rId58" cstate="print">
                      <a:extLst>
                        <a:ext uri="{28A0092B-C50C-407E-A947-70E740481C1C}">
                          <a14:useLocalDpi xmlns:a14="http://schemas.microsoft.com/office/drawing/2010/main" val="0"/>
                        </a:ext>
                      </a:extLst>
                    </a:blip>
                    <a:srcRect/>
                    <a:stretch>
                      <a:fillRect/>
                    </a:stretch>
                  </pic:blipFill>
                  <pic:spPr bwMode="auto">
                    <a:xfrm>
                      <a:off x="0" y="0"/>
                      <a:ext cx="5116873" cy="1176722"/>
                    </a:xfrm>
                    <a:prstGeom prst="rect">
                      <a:avLst/>
                    </a:prstGeom>
                    <a:noFill/>
                    <a:ln>
                      <a:noFill/>
                    </a:ln>
                  </pic:spPr>
                </pic:pic>
              </a:graphicData>
            </a:graphic>
            <wp14:sizeRelH relativeFrom="page">
              <wp14:pctWidth>0</wp14:pctWidth>
            </wp14:sizeRelH>
            <wp14:sizeRelV relativeFrom="page">
              <wp14:pctHeight>0</wp14:pctHeight>
            </wp14:sizeRelV>
          </wp:anchor>
        </w:drawing>
      </w:r>
      <w:r w:rsidRPr="00AD342A">
        <w:rPr>
          <w:rFonts w:ascii="Arial" w:hAnsi="Arial" w:cs="Arial"/>
          <w:b/>
          <w:bCs/>
          <w:noProof/>
          <w:sz w:val="24"/>
          <w:szCs w:val="24"/>
          <w:u w:val="single"/>
        </w:rPr>
        <mc:AlternateContent>
          <mc:Choice Requires="wps">
            <w:drawing>
              <wp:anchor distT="0" distB="0" distL="114300" distR="114300" simplePos="0" relativeHeight="251665920" behindDoc="0" locked="0" layoutInCell="1" allowOverlap="1" wp14:anchorId="0AABB2FC" wp14:editId="77FE31CE">
                <wp:simplePos x="0" y="0"/>
                <wp:positionH relativeFrom="margin">
                  <wp:align>right</wp:align>
                </wp:positionH>
                <wp:positionV relativeFrom="paragraph">
                  <wp:posOffset>7905115</wp:posOffset>
                </wp:positionV>
                <wp:extent cx="3093267" cy="579120"/>
                <wp:effectExtent l="0" t="0" r="0" b="0"/>
                <wp:wrapNone/>
                <wp:docPr id="1282621443" name="Text Box 2"/>
                <wp:cNvGraphicFramePr/>
                <a:graphic xmlns:a="http://schemas.openxmlformats.org/drawingml/2006/main">
                  <a:graphicData uri="http://schemas.microsoft.com/office/word/2010/wordprocessingShape">
                    <wps:wsp>
                      <wps:cNvSpPr txBox="1"/>
                      <wps:spPr>
                        <a:xfrm>
                          <a:off x="0" y="0"/>
                          <a:ext cx="3093267" cy="579120"/>
                        </a:xfrm>
                        <a:prstGeom prst="rect">
                          <a:avLst/>
                        </a:prstGeom>
                        <a:noFill/>
                        <a:ln w="6350">
                          <a:noFill/>
                        </a:ln>
                      </wps:spPr>
                      <wps:txbx>
                        <w:txbxContent>
                          <w:p w14:paraId="77A147A4" w14:textId="77777777" w:rsidR="00030D4B" w:rsidRPr="007370A6" w:rsidRDefault="00030D4B" w:rsidP="00030D4B">
                            <w:pPr>
                              <w:jc w:val="right"/>
                              <w:rPr>
                                <w:rFonts w:ascii="Arial" w:hAnsi="Arial" w:cs="Arial"/>
                                <w:color w:val="FFFFFF" w:themeColor="background1"/>
                              </w:rPr>
                            </w:pPr>
                            <w:r w:rsidRPr="007370A6">
                              <w:rPr>
                                <w:rFonts w:ascii="Arial" w:hAnsi="Arial" w:cs="Arial"/>
                                <w:color w:val="FFFFFF" w:themeColor="background1"/>
                              </w:rPr>
                              <w:t>Written by:</w:t>
                            </w:r>
                          </w:p>
                          <w:p w14:paraId="01465F29" w14:textId="77777777" w:rsidR="00030D4B" w:rsidRPr="007370A6" w:rsidRDefault="00030D4B" w:rsidP="00030D4B">
                            <w:pPr>
                              <w:jc w:val="right"/>
                              <w:rPr>
                                <w:rFonts w:ascii="Arial" w:hAnsi="Arial" w:cs="Arial"/>
                                <w:color w:val="FFFFFF" w:themeColor="background1"/>
                              </w:rPr>
                            </w:pPr>
                            <w:r w:rsidRPr="007370A6">
                              <w:rPr>
                                <w:rFonts w:ascii="Arial" w:hAnsi="Arial" w:cs="Arial"/>
                                <w:color w:val="FFFFFF" w:themeColor="background1"/>
                              </w:rPr>
                              <w:t>Joanne Thomas – People Partner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0AABB2FC" id="_x0000_s1029" type="#_x0000_t202" style="position:absolute;margin-left:192.35pt;margin-top:622.45pt;width:243.55pt;height:45.6pt;z-index:251665920;visibility:visible;mso-wrap-style:square;mso-width-percent:0;mso-wrap-distance-left:9pt;mso-wrap-distance-top:0;mso-wrap-distance-right:9pt;mso-wrap-distance-bottom:0;mso-position-horizontal:righ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" filled="f" stroked="f" strokeweight=".5pt">
                <v:textbox>
                  <w:txbxContent>
                    <w:p w14:paraId="77A147A4" w14:textId="77777777" w:rsidR="00030D4B" w:rsidRPr="007370A6" w:rsidRDefault="00030D4B" w:rsidP="00030D4B">
                      <w:pPr>
                        <w:jc w:val="right"/>
                        <w:rPr>
                          <w:rFonts w:ascii="Arial" w:hAnsi="Arial" w:cs="Arial"/>
                          <w:color w:val="FFFFFF" w:themeColor="background1"/>
                        </w:rPr>
                      </w:pPr>
                      <w:r w:rsidRPr="007370A6">
                        <w:rPr>
                          <w:rFonts w:ascii="Arial" w:hAnsi="Arial" w:cs="Arial"/>
                          <w:color w:val="FFFFFF" w:themeColor="background1"/>
                        </w:rPr>
                        <w:t>Written by:</w:t>
                      </w:r>
                    </w:p>
                    <w:p w14:paraId="01465F29" w14:textId="77777777" w:rsidR="00030D4B" w:rsidRPr="007370A6" w:rsidRDefault="00030D4B" w:rsidP="00030D4B">
                      <w:pPr>
                        <w:jc w:val="right"/>
                        <w:rPr>
                          <w:rFonts w:ascii="Arial" w:hAnsi="Arial" w:cs="Arial"/>
                          <w:color w:val="FFFFFF" w:themeColor="background1"/>
                        </w:rPr>
                      </w:pPr>
                      <w:r w:rsidRPr="007370A6">
                        <w:rPr>
                          <w:rFonts w:ascii="Arial" w:hAnsi="Arial" w:cs="Arial"/>
                          <w:color w:val="FFFFFF" w:themeColor="background1"/>
                        </w:rPr>
                        <w:t>Joanne Thomas – People Partner</w:t>
                      </w:r>
                    </w:p>
                  </w:txbxContent>
                </v:textbox>
                <w10:wrap anchorx="margin"/>
              </v:shape>
            </w:pict>
          </mc:Fallback>
        </mc:AlternateContent>
      </w:r>
      <w:r w:rsidRPr="00AD342A">
        <w:rPr>
          <w:rFonts w:ascii="Arial" w:hAnsi="Arial" w:cs="Arial"/>
          <w:b/>
          <w:bCs/>
          <w:noProof/>
          <w:sz w:val="24"/>
          <w:szCs w:val="24"/>
          <w:u w:val="single"/>
        </w:rPr>
        <mc:AlternateContent>
          <mc:Choice Requires="wps">
            <w:drawing>
              <wp:anchor distT="45720" distB="45720" distL="114300" distR="114300" simplePos="0" relativeHeight="251664896" behindDoc="0" locked="0" layoutInCell="1" allowOverlap="1" wp14:anchorId="6DC997E1" wp14:editId="69D4903E">
                <wp:simplePos x="0" y="0"/>
                <wp:positionH relativeFrom="margin">
                  <wp:align>right</wp:align>
                </wp:positionH>
                <wp:positionV relativeFrom="paragraph">
                  <wp:posOffset>4855210</wp:posOffset>
                </wp:positionV>
                <wp:extent cx="5649595" cy="1404620"/>
                <wp:effectExtent l="0" t="0" r="0" b="0"/>
                <wp:wrapSquare wrapText="bothSides"/>
                <wp:docPr id="17283676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49595" cy="1404620"/>
                        </a:xfrm>
                        <a:prstGeom prst="rect">
                          <a:avLst/>
                        </a:prstGeom>
                        <a:noFill/>
                        <a:ln w="9525">
                          <a:noFill/>
                          <a:miter lim="800000"/>
                          <a:headEnd/>
                          <a:tailEnd/>
                        </a:ln>
                      </wps:spPr>
                      <wps:txbx>
                        <w:txbxContent>
                          <w:p w14:paraId="10A6B15D" w14:textId="77777777" w:rsidR="00030D4B" w:rsidRPr="00541FB8" w:rsidRDefault="00030D4B" w:rsidP="00030D4B">
                            <w:pPr>
                              <w:jc w:val="center"/>
                              <w:rPr>
                                <w:rFonts w:ascii="Arial" w:hAnsi="Arial" w:cs="Arial"/>
                                <w:b/>
                                <w:bCs/>
                                <w:color w:val="E8E8E8" w:themeColor="background2"/>
                                <w:sz w:val="48"/>
                                <w:szCs w:val="44"/>
                              </w:rPr>
                            </w:pPr>
                            <w:r>
                              <w:rPr>
                                <w:rFonts w:ascii="Arial" w:hAnsi="Arial" w:cs="Arial"/>
                                <w:b/>
                                <w:bCs/>
                                <w:color w:val="E8E8E8" w:themeColor="background2"/>
                                <w:sz w:val="48"/>
                                <w:szCs w:val="44"/>
                              </w:rPr>
                              <w:t>A Critical Review of Team-Based Goal Setting at Ateb Group</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DC997E1" id="_x0000_s1030" type="#_x0000_t202" style="position:absolute;margin-left:393.65pt;margin-top:382.3pt;width:444.85pt;height:110.6pt;z-index:251664896;visibility:visible;mso-wrap-style:square;mso-width-percent:0;mso-height-percent:200;mso-wrap-distance-left:9pt;mso-wrap-distance-top:3.6pt;mso-wrap-distance-right:9pt;mso-wrap-distance-bottom:3.6pt;mso-position-horizontal:righ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" filled="f" stroked="f">
                <v:textbox style="mso-fit-shape-to-text:t">
                  <w:txbxContent>
                    <w:p w14:paraId="10A6B15D" w14:textId="77777777" w:rsidR="00030D4B" w:rsidRPr="00541FB8" w:rsidRDefault="00030D4B" w:rsidP="00030D4B">
                      <w:pPr>
                        <w:jc w:val="center"/>
                        <w:rPr>
                          <w:rFonts w:ascii="Arial" w:hAnsi="Arial" w:cs="Arial"/>
                          <w:b/>
                          <w:bCs/>
                          <w:color w:val="E8E8E8" w:themeColor="background2"/>
                          <w:sz w:val="48"/>
                          <w:szCs w:val="44"/>
                        </w:rPr>
                      </w:pPr>
                      <w:r>
                        <w:rPr>
                          <w:rFonts w:ascii="Arial" w:hAnsi="Arial" w:cs="Arial"/>
                          <w:b/>
                          <w:bCs/>
                          <w:color w:val="E8E8E8" w:themeColor="background2"/>
                          <w:sz w:val="48"/>
                          <w:szCs w:val="44"/>
                        </w:rPr>
                        <w:t>A Critical Review of Team-Based Goal Setting at Ateb Group</w:t>
                      </w:r>
                    </w:p>
                  </w:txbxContent>
                </v:textbox>
                <w10:wrap type="square" anchorx="margin"/>
              </v:shape>
            </w:pict>
          </mc:Fallback>
        </mc:AlternateContent>
      </w:r>
      <w:r w:rsidRPr="00AD342A">
        <w:rPr>
          <w:rFonts w:ascii="Arial" w:eastAsia="Arial" w:hAnsi="Arial" w:cs="Arial"/>
          <w:b/>
          <w:noProof/>
          <w:sz w:val="24"/>
          <w:szCs w:val="24"/>
          <w:lang w:eastAsia="en-GB"/>
        </w:rPr>
        <w:drawing>
          <wp:anchor distT="0" distB="0" distL="114300" distR="114300" simplePos="0" relativeHeight="251662848" behindDoc="1" locked="0" layoutInCell="1" allowOverlap="1" wp14:anchorId="1AAE7DF5" wp14:editId="3322D4E8">
            <wp:simplePos x="0" y="0"/>
            <wp:positionH relativeFrom="margin">
              <wp:posOffset>-1581150</wp:posOffset>
            </wp:positionH>
            <wp:positionV relativeFrom="paragraph">
              <wp:posOffset>323215</wp:posOffset>
            </wp:positionV>
            <wp:extent cx="9894627" cy="9594790"/>
            <wp:effectExtent l="0" t="0" r="0" b="6985"/>
            <wp:wrapNone/>
            <wp:docPr id="97081246" name="Picture 1" descr="A purple triangle with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081246" name="Picture 1" descr="A purple triangle with white background&#10;&#10;Description automatically generated"/>
                    <pic:cNvPicPr>
                      <a:picLocks noChangeAspect="1" noChangeArrowheads="1"/>
                    </pic:cNvPicPr>
                  </pic:nvPicPr>
                  <pic:blipFill>
                    <a:blip r:embed="rId59" cstate="print">
                      <a:extLst>
                        <a:ext uri="{28A0092B-C50C-407E-A947-70E740481C1C}">
                          <a14:useLocalDpi xmlns:a14="http://schemas.microsoft.com/office/drawing/2010/main" val="0"/>
                        </a:ext>
                      </a:extLst>
                    </a:blip>
                    <a:srcRect/>
                    <a:stretch>
                      <a:fillRect/>
                    </a:stretch>
                  </pic:blipFill>
                  <pic:spPr bwMode="auto">
                    <a:xfrm>
                      <a:off x="0" y="0"/>
                      <a:ext cx="9894627" cy="9594790"/>
                    </a:xfrm>
                    <a:prstGeom prst="rect">
                      <a:avLst/>
                    </a:prstGeom>
                    <a:noFill/>
                    <a:ln>
                      <a:noFill/>
                    </a:ln>
                  </pic:spPr>
                </pic:pic>
              </a:graphicData>
            </a:graphic>
            <wp14:sizeRelH relativeFrom="page">
              <wp14:pctWidth>0</wp14:pctWidth>
            </wp14:sizeRelH>
            <wp14:sizeRelV relativeFrom="page">
              <wp14:pctHeight>0</wp14:pctHeight>
            </wp14:sizeRelV>
          </wp:anchor>
        </w:drawing>
      </w:r>
    </w:p>
    <w:sdt>
      <w:sdtPr>
        <w:rPr>
          <w:rFonts w:ascii="Arial" w:hAnsi="Arial" w:cs="Arial"/>
          <w:color w:val="auto"/>
          <w:sz w:val="40"/>
          <w:szCs w:val="40"/>
        </w:rPr>
        <w:id w:val="1672830157"/>
        <w:docPartObj>
          <w:docPartGallery w:val="Table of Contents"/>
          <w:docPartUnique/>
        </w:docPartObj>
      </w:sdtPr>
      <w:sdtEndPr>
        <w:rPr>
          <w:rFonts w:eastAsiaTheme="minorHAnsi"/>
          <w:b/>
          <w:bCs/>
          <w:kern w:val="2"/>
          <w:sz w:val="24"/>
          <w:szCs w:val="24"/>
          <w:lang w:eastAsia="en-US"/>
          <w14:ligatures w14:val="standardContextual"/>
        </w:rPr>
      </w:sdtEndPr>
      <w:sdtContent>
        <w:p w14:paraId="56F6FB3F" w14:textId="77777777" w:rsidR="00030D4B" w:rsidRPr="00AD342A" w:rsidRDefault="00030D4B" w:rsidP="00030D4B">
          <w:pPr>
            <w:pStyle w:val="TOCHeading"/>
            <w:rPr>
              <w:rFonts w:ascii="Arial" w:hAnsi="Arial" w:cs="Arial"/>
              <w:b/>
              <w:bCs/>
              <w:color w:val="auto"/>
              <w:sz w:val="40"/>
              <w:szCs w:val="40"/>
            </w:rPr>
          </w:pPr>
          <w:r w:rsidRPr="00AD342A">
            <w:rPr>
              <w:rFonts w:ascii="Arial" w:hAnsi="Arial" w:cs="Arial"/>
              <w:b/>
              <w:bCs/>
              <w:color w:val="auto"/>
              <w:sz w:val="40"/>
              <w:szCs w:val="40"/>
            </w:rPr>
            <w:t>Contents</w:t>
          </w:r>
        </w:p>
        <w:p w14:paraId="5C1181AB" w14:textId="77777777" w:rsidR="00030D4B" w:rsidRPr="00AD342A" w:rsidRDefault="00030D4B" w:rsidP="00030D4B">
          <w:pPr>
            <w:rPr>
              <w:lang w:eastAsia="en-GB"/>
            </w:rPr>
          </w:pPr>
        </w:p>
        <w:p w14:paraId="26A85889" w14:textId="5C18436F" w:rsidR="00030D4B" w:rsidRPr="00AD342A" w:rsidRDefault="00030D4B" w:rsidP="00030D4B">
          <w:pPr>
            <w:pStyle w:val="TOC1"/>
            <w:tabs>
              <w:tab w:val="right" w:leader="dot" w:pos="9016"/>
            </w:tabs>
            <w:rPr>
              <w:rFonts w:ascii="Arial" w:hAnsi="Arial" w:cs="Arial"/>
              <w:noProof/>
              <w:sz w:val="24"/>
              <w:szCs w:val="24"/>
            </w:rPr>
          </w:pPr>
          <w:r w:rsidRPr="00AD342A">
            <w:rPr>
              <w:rFonts w:ascii="Arial" w:hAnsi="Arial" w:cs="Arial"/>
              <w:sz w:val="24"/>
              <w:szCs w:val="24"/>
            </w:rPr>
            <w:fldChar w:fldCharType="begin"/>
          </w:r>
          <w:r w:rsidRPr="00AD342A">
            <w:rPr>
              <w:rFonts w:ascii="Arial" w:hAnsi="Arial" w:cs="Arial"/>
              <w:sz w:val="24"/>
              <w:szCs w:val="24"/>
            </w:rPr>
            <w:instrText xml:space="preserve"> TOC \o "1-3" \h \z \u </w:instrText>
          </w:r>
          <w:r w:rsidRPr="00AD342A">
            <w:rPr>
              <w:rFonts w:ascii="Arial" w:hAnsi="Arial" w:cs="Arial"/>
              <w:sz w:val="24"/>
              <w:szCs w:val="24"/>
            </w:rPr>
            <w:fldChar w:fldCharType="separate"/>
          </w:r>
          <w:hyperlink w:anchor="_Toc165819002" w:history="1">
            <w:r w:rsidRPr="00AD342A">
              <w:rPr>
                <w:rStyle w:val="Hyperlink"/>
                <w:rFonts w:ascii="Arial" w:hAnsi="Arial" w:cs="Arial"/>
                <w:b/>
                <w:bCs/>
                <w:noProof/>
                <w:color w:val="auto"/>
                <w:sz w:val="24"/>
                <w:szCs w:val="24"/>
              </w:rPr>
              <w:t>Executive Summary</w:t>
            </w:r>
            <w:r w:rsidRPr="00AD342A">
              <w:rPr>
                <w:rFonts w:ascii="Arial" w:hAnsi="Arial" w:cs="Arial"/>
                <w:noProof/>
                <w:webHidden/>
                <w:sz w:val="24"/>
                <w:szCs w:val="24"/>
              </w:rPr>
              <w:tab/>
            </w:r>
            <w:r w:rsidRPr="00AD342A">
              <w:rPr>
                <w:rFonts w:ascii="Arial" w:hAnsi="Arial" w:cs="Arial"/>
                <w:noProof/>
                <w:webHidden/>
                <w:sz w:val="24"/>
                <w:szCs w:val="24"/>
              </w:rPr>
              <w:fldChar w:fldCharType="begin"/>
            </w:r>
            <w:r w:rsidRPr="00AD342A">
              <w:rPr>
                <w:rFonts w:ascii="Arial" w:hAnsi="Arial" w:cs="Arial"/>
                <w:noProof/>
                <w:webHidden/>
                <w:sz w:val="24"/>
                <w:szCs w:val="24"/>
              </w:rPr>
              <w:instrText xml:space="preserve"> PAGEREF _Toc165819002 \h </w:instrText>
            </w:r>
            <w:r w:rsidRPr="00AD342A">
              <w:rPr>
                <w:rFonts w:ascii="Arial" w:hAnsi="Arial" w:cs="Arial"/>
                <w:noProof/>
                <w:webHidden/>
                <w:sz w:val="24"/>
                <w:szCs w:val="24"/>
              </w:rPr>
            </w:r>
            <w:r w:rsidRPr="00AD342A">
              <w:rPr>
                <w:rFonts w:ascii="Arial" w:hAnsi="Arial" w:cs="Arial"/>
                <w:noProof/>
                <w:webHidden/>
                <w:sz w:val="24"/>
                <w:szCs w:val="24"/>
              </w:rPr>
              <w:fldChar w:fldCharType="separate"/>
            </w:r>
            <w:r w:rsidR="00FE5AC8">
              <w:rPr>
                <w:rFonts w:ascii="Arial" w:hAnsi="Arial" w:cs="Arial"/>
                <w:noProof/>
                <w:webHidden/>
                <w:sz w:val="24"/>
                <w:szCs w:val="24"/>
              </w:rPr>
              <w:t>1</w:t>
            </w:r>
            <w:r w:rsidRPr="00AD342A">
              <w:rPr>
                <w:rFonts w:ascii="Arial" w:hAnsi="Arial" w:cs="Arial"/>
                <w:noProof/>
                <w:webHidden/>
                <w:sz w:val="24"/>
                <w:szCs w:val="24"/>
              </w:rPr>
              <w:fldChar w:fldCharType="end"/>
            </w:r>
          </w:hyperlink>
        </w:p>
        <w:p w14:paraId="23594A53" w14:textId="0CB74CC9" w:rsidR="00030D4B" w:rsidRPr="00AD342A" w:rsidRDefault="00030D4B" w:rsidP="00030D4B">
          <w:pPr>
            <w:pStyle w:val="TOC1"/>
            <w:tabs>
              <w:tab w:val="right" w:leader="dot" w:pos="9016"/>
            </w:tabs>
            <w:rPr>
              <w:rFonts w:ascii="Arial" w:hAnsi="Arial" w:cs="Arial"/>
              <w:noProof/>
              <w:sz w:val="24"/>
              <w:szCs w:val="24"/>
            </w:rPr>
          </w:pPr>
          <w:hyperlink w:anchor="_Toc165819003" w:history="1">
            <w:r w:rsidRPr="00AD342A">
              <w:rPr>
                <w:rStyle w:val="Hyperlink"/>
                <w:rFonts w:ascii="Arial" w:hAnsi="Arial" w:cs="Arial"/>
                <w:b/>
                <w:bCs/>
                <w:noProof/>
                <w:color w:val="auto"/>
                <w:sz w:val="24"/>
                <w:szCs w:val="24"/>
              </w:rPr>
              <w:t>Introduction</w:t>
            </w:r>
            <w:r w:rsidRPr="00AD342A">
              <w:rPr>
                <w:rFonts w:ascii="Arial" w:hAnsi="Arial" w:cs="Arial"/>
                <w:noProof/>
                <w:webHidden/>
                <w:sz w:val="24"/>
                <w:szCs w:val="24"/>
              </w:rPr>
              <w:tab/>
            </w:r>
            <w:r w:rsidRPr="00AD342A">
              <w:rPr>
                <w:rFonts w:ascii="Arial" w:hAnsi="Arial" w:cs="Arial"/>
                <w:noProof/>
                <w:webHidden/>
                <w:sz w:val="24"/>
                <w:szCs w:val="24"/>
              </w:rPr>
              <w:fldChar w:fldCharType="begin"/>
            </w:r>
            <w:r w:rsidRPr="00AD342A">
              <w:rPr>
                <w:rFonts w:ascii="Arial" w:hAnsi="Arial" w:cs="Arial"/>
                <w:noProof/>
                <w:webHidden/>
                <w:sz w:val="24"/>
                <w:szCs w:val="24"/>
              </w:rPr>
              <w:instrText xml:space="preserve"> PAGEREF _Toc165819003 \h </w:instrText>
            </w:r>
            <w:r w:rsidRPr="00AD342A">
              <w:rPr>
                <w:rFonts w:ascii="Arial" w:hAnsi="Arial" w:cs="Arial"/>
                <w:noProof/>
                <w:webHidden/>
                <w:sz w:val="24"/>
                <w:szCs w:val="24"/>
              </w:rPr>
            </w:r>
            <w:r w:rsidRPr="00AD342A">
              <w:rPr>
                <w:rFonts w:ascii="Arial" w:hAnsi="Arial" w:cs="Arial"/>
                <w:noProof/>
                <w:webHidden/>
                <w:sz w:val="24"/>
                <w:szCs w:val="24"/>
              </w:rPr>
              <w:fldChar w:fldCharType="separate"/>
            </w:r>
            <w:r w:rsidR="00FE5AC8">
              <w:rPr>
                <w:rFonts w:ascii="Arial" w:hAnsi="Arial" w:cs="Arial"/>
                <w:noProof/>
                <w:webHidden/>
                <w:sz w:val="24"/>
                <w:szCs w:val="24"/>
              </w:rPr>
              <w:t>3</w:t>
            </w:r>
            <w:r w:rsidRPr="00AD342A">
              <w:rPr>
                <w:rFonts w:ascii="Arial" w:hAnsi="Arial" w:cs="Arial"/>
                <w:noProof/>
                <w:webHidden/>
                <w:sz w:val="24"/>
                <w:szCs w:val="24"/>
              </w:rPr>
              <w:fldChar w:fldCharType="end"/>
            </w:r>
          </w:hyperlink>
        </w:p>
        <w:p w14:paraId="338521BA" w14:textId="567F3FB7" w:rsidR="00030D4B" w:rsidRPr="00AD342A" w:rsidRDefault="00030D4B" w:rsidP="00030D4B">
          <w:pPr>
            <w:pStyle w:val="TOC1"/>
            <w:tabs>
              <w:tab w:val="right" w:leader="dot" w:pos="9016"/>
            </w:tabs>
            <w:rPr>
              <w:rFonts w:ascii="Arial" w:hAnsi="Arial" w:cs="Arial"/>
              <w:noProof/>
              <w:sz w:val="24"/>
              <w:szCs w:val="24"/>
            </w:rPr>
          </w:pPr>
          <w:hyperlink w:anchor="_Toc165819004" w:history="1">
            <w:r w:rsidRPr="00AD342A">
              <w:rPr>
                <w:rStyle w:val="Hyperlink"/>
                <w:rFonts w:ascii="Arial" w:hAnsi="Arial" w:cs="Arial"/>
                <w:b/>
                <w:bCs/>
                <w:noProof/>
                <w:color w:val="auto"/>
                <w:sz w:val="24"/>
                <w:szCs w:val="24"/>
              </w:rPr>
              <w:t>Main Findings</w:t>
            </w:r>
            <w:r w:rsidRPr="00AD342A">
              <w:rPr>
                <w:rFonts w:ascii="Arial" w:hAnsi="Arial" w:cs="Arial"/>
                <w:noProof/>
                <w:webHidden/>
                <w:sz w:val="24"/>
                <w:szCs w:val="24"/>
              </w:rPr>
              <w:tab/>
            </w:r>
            <w:r w:rsidRPr="00AD342A">
              <w:rPr>
                <w:rFonts w:ascii="Arial" w:hAnsi="Arial" w:cs="Arial"/>
                <w:noProof/>
                <w:webHidden/>
                <w:sz w:val="24"/>
                <w:szCs w:val="24"/>
              </w:rPr>
              <w:fldChar w:fldCharType="begin"/>
            </w:r>
            <w:r w:rsidRPr="00AD342A">
              <w:rPr>
                <w:rFonts w:ascii="Arial" w:hAnsi="Arial" w:cs="Arial"/>
                <w:noProof/>
                <w:webHidden/>
                <w:sz w:val="24"/>
                <w:szCs w:val="24"/>
              </w:rPr>
              <w:instrText xml:space="preserve"> PAGEREF _Toc165819004 \h </w:instrText>
            </w:r>
            <w:r w:rsidRPr="00AD342A">
              <w:rPr>
                <w:rFonts w:ascii="Arial" w:hAnsi="Arial" w:cs="Arial"/>
                <w:noProof/>
                <w:webHidden/>
                <w:sz w:val="24"/>
                <w:szCs w:val="24"/>
              </w:rPr>
            </w:r>
            <w:r w:rsidRPr="00AD342A">
              <w:rPr>
                <w:rFonts w:ascii="Arial" w:hAnsi="Arial" w:cs="Arial"/>
                <w:noProof/>
                <w:webHidden/>
                <w:sz w:val="24"/>
                <w:szCs w:val="24"/>
              </w:rPr>
              <w:fldChar w:fldCharType="separate"/>
            </w:r>
            <w:r w:rsidR="00FE5AC8">
              <w:rPr>
                <w:rFonts w:ascii="Arial" w:hAnsi="Arial" w:cs="Arial"/>
                <w:noProof/>
                <w:webHidden/>
                <w:sz w:val="24"/>
                <w:szCs w:val="24"/>
              </w:rPr>
              <w:t>4</w:t>
            </w:r>
            <w:r w:rsidRPr="00AD342A">
              <w:rPr>
                <w:rFonts w:ascii="Arial" w:hAnsi="Arial" w:cs="Arial"/>
                <w:noProof/>
                <w:webHidden/>
                <w:sz w:val="24"/>
                <w:szCs w:val="24"/>
              </w:rPr>
              <w:fldChar w:fldCharType="end"/>
            </w:r>
          </w:hyperlink>
        </w:p>
        <w:p w14:paraId="156BB2AA" w14:textId="50B4F303" w:rsidR="00030D4B" w:rsidRPr="00AD342A" w:rsidRDefault="00030D4B" w:rsidP="00030D4B">
          <w:pPr>
            <w:pStyle w:val="TOC2"/>
            <w:tabs>
              <w:tab w:val="right" w:leader="dot" w:pos="9016"/>
            </w:tabs>
            <w:rPr>
              <w:rFonts w:ascii="Arial" w:hAnsi="Arial" w:cs="Arial"/>
              <w:noProof/>
              <w:sz w:val="24"/>
              <w:szCs w:val="24"/>
            </w:rPr>
          </w:pPr>
          <w:hyperlink w:anchor="_Toc165819005" w:history="1">
            <w:r w:rsidRPr="00AD342A">
              <w:rPr>
                <w:rStyle w:val="Hyperlink"/>
                <w:rFonts w:ascii="Arial" w:hAnsi="Arial" w:cs="Arial"/>
                <w:i/>
                <w:iCs/>
                <w:noProof/>
                <w:color w:val="auto"/>
                <w:sz w:val="24"/>
                <w:szCs w:val="24"/>
              </w:rPr>
              <w:t>Benefits of Team Goals</w:t>
            </w:r>
            <w:r w:rsidRPr="00AD342A">
              <w:rPr>
                <w:rFonts w:ascii="Arial" w:hAnsi="Arial" w:cs="Arial"/>
                <w:noProof/>
                <w:webHidden/>
                <w:sz w:val="24"/>
                <w:szCs w:val="24"/>
              </w:rPr>
              <w:tab/>
            </w:r>
            <w:r w:rsidRPr="00AD342A">
              <w:rPr>
                <w:rFonts w:ascii="Arial" w:hAnsi="Arial" w:cs="Arial"/>
                <w:noProof/>
                <w:webHidden/>
                <w:sz w:val="24"/>
                <w:szCs w:val="24"/>
              </w:rPr>
              <w:fldChar w:fldCharType="begin"/>
            </w:r>
            <w:r w:rsidRPr="00AD342A">
              <w:rPr>
                <w:rFonts w:ascii="Arial" w:hAnsi="Arial" w:cs="Arial"/>
                <w:noProof/>
                <w:webHidden/>
                <w:sz w:val="24"/>
                <w:szCs w:val="24"/>
              </w:rPr>
              <w:instrText xml:space="preserve"> PAGEREF _Toc165819005 \h </w:instrText>
            </w:r>
            <w:r w:rsidRPr="00AD342A">
              <w:rPr>
                <w:rFonts w:ascii="Arial" w:hAnsi="Arial" w:cs="Arial"/>
                <w:noProof/>
                <w:webHidden/>
                <w:sz w:val="24"/>
                <w:szCs w:val="24"/>
              </w:rPr>
            </w:r>
            <w:r w:rsidRPr="00AD342A">
              <w:rPr>
                <w:rFonts w:ascii="Arial" w:hAnsi="Arial" w:cs="Arial"/>
                <w:noProof/>
                <w:webHidden/>
                <w:sz w:val="24"/>
                <w:szCs w:val="24"/>
              </w:rPr>
              <w:fldChar w:fldCharType="separate"/>
            </w:r>
            <w:r w:rsidR="00FE5AC8">
              <w:rPr>
                <w:rFonts w:ascii="Arial" w:hAnsi="Arial" w:cs="Arial"/>
                <w:noProof/>
                <w:webHidden/>
                <w:sz w:val="24"/>
                <w:szCs w:val="24"/>
              </w:rPr>
              <w:t>4</w:t>
            </w:r>
            <w:r w:rsidRPr="00AD342A">
              <w:rPr>
                <w:rFonts w:ascii="Arial" w:hAnsi="Arial" w:cs="Arial"/>
                <w:noProof/>
                <w:webHidden/>
                <w:sz w:val="24"/>
                <w:szCs w:val="24"/>
              </w:rPr>
              <w:fldChar w:fldCharType="end"/>
            </w:r>
          </w:hyperlink>
        </w:p>
        <w:p w14:paraId="5FB1F248" w14:textId="29B8AF4B" w:rsidR="00030D4B" w:rsidRPr="00AD342A" w:rsidRDefault="00030D4B" w:rsidP="00030D4B">
          <w:pPr>
            <w:pStyle w:val="TOC2"/>
            <w:tabs>
              <w:tab w:val="right" w:leader="dot" w:pos="9016"/>
            </w:tabs>
            <w:rPr>
              <w:rFonts w:ascii="Arial" w:hAnsi="Arial" w:cs="Arial"/>
              <w:noProof/>
              <w:sz w:val="24"/>
              <w:szCs w:val="24"/>
            </w:rPr>
          </w:pPr>
          <w:hyperlink w:anchor="_Toc165819006" w:history="1">
            <w:r w:rsidRPr="00AD342A">
              <w:rPr>
                <w:rStyle w:val="Hyperlink"/>
                <w:rFonts w:ascii="Arial" w:hAnsi="Arial" w:cs="Arial"/>
                <w:i/>
                <w:iCs/>
                <w:noProof/>
                <w:color w:val="auto"/>
                <w:sz w:val="24"/>
                <w:szCs w:val="24"/>
              </w:rPr>
              <w:t>Assessing Individual and Team Performance</w:t>
            </w:r>
            <w:r w:rsidRPr="00AD342A">
              <w:rPr>
                <w:rFonts w:ascii="Arial" w:hAnsi="Arial" w:cs="Arial"/>
                <w:noProof/>
                <w:webHidden/>
                <w:sz w:val="24"/>
                <w:szCs w:val="24"/>
              </w:rPr>
              <w:tab/>
            </w:r>
            <w:r w:rsidRPr="00AD342A">
              <w:rPr>
                <w:rFonts w:ascii="Arial" w:hAnsi="Arial" w:cs="Arial"/>
                <w:noProof/>
                <w:webHidden/>
                <w:sz w:val="24"/>
                <w:szCs w:val="24"/>
              </w:rPr>
              <w:fldChar w:fldCharType="begin"/>
            </w:r>
            <w:r w:rsidRPr="00AD342A">
              <w:rPr>
                <w:rFonts w:ascii="Arial" w:hAnsi="Arial" w:cs="Arial"/>
                <w:noProof/>
                <w:webHidden/>
                <w:sz w:val="24"/>
                <w:szCs w:val="24"/>
              </w:rPr>
              <w:instrText xml:space="preserve"> PAGEREF _Toc165819006 \h </w:instrText>
            </w:r>
            <w:r w:rsidRPr="00AD342A">
              <w:rPr>
                <w:rFonts w:ascii="Arial" w:hAnsi="Arial" w:cs="Arial"/>
                <w:noProof/>
                <w:webHidden/>
                <w:sz w:val="24"/>
                <w:szCs w:val="24"/>
              </w:rPr>
            </w:r>
            <w:r w:rsidRPr="00AD342A">
              <w:rPr>
                <w:rFonts w:ascii="Arial" w:hAnsi="Arial" w:cs="Arial"/>
                <w:noProof/>
                <w:webHidden/>
                <w:sz w:val="24"/>
                <w:szCs w:val="24"/>
              </w:rPr>
              <w:fldChar w:fldCharType="separate"/>
            </w:r>
            <w:r w:rsidR="00FE5AC8">
              <w:rPr>
                <w:rFonts w:ascii="Arial" w:hAnsi="Arial" w:cs="Arial"/>
                <w:noProof/>
                <w:webHidden/>
                <w:sz w:val="24"/>
                <w:szCs w:val="24"/>
              </w:rPr>
              <w:t>6</w:t>
            </w:r>
            <w:r w:rsidRPr="00AD342A">
              <w:rPr>
                <w:rFonts w:ascii="Arial" w:hAnsi="Arial" w:cs="Arial"/>
                <w:noProof/>
                <w:webHidden/>
                <w:sz w:val="24"/>
                <w:szCs w:val="24"/>
              </w:rPr>
              <w:fldChar w:fldCharType="end"/>
            </w:r>
          </w:hyperlink>
        </w:p>
        <w:p w14:paraId="48A89BC8" w14:textId="2D2D9C31" w:rsidR="00030D4B" w:rsidRPr="00AD342A" w:rsidRDefault="00030D4B" w:rsidP="00030D4B">
          <w:pPr>
            <w:pStyle w:val="TOC1"/>
            <w:tabs>
              <w:tab w:val="right" w:leader="dot" w:pos="9016"/>
            </w:tabs>
            <w:rPr>
              <w:rFonts w:ascii="Arial" w:hAnsi="Arial" w:cs="Arial"/>
              <w:noProof/>
              <w:sz w:val="24"/>
              <w:szCs w:val="24"/>
            </w:rPr>
          </w:pPr>
          <w:hyperlink w:anchor="_Toc165819007" w:history="1">
            <w:r w:rsidRPr="00AD342A">
              <w:rPr>
                <w:rStyle w:val="Hyperlink"/>
                <w:rFonts w:ascii="Arial" w:hAnsi="Arial" w:cs="Arial"/>
                <w:b/>
                <w:bCs/>
                <w:noProof/>
                <w:color w:val="auto"/>
                <w:sz w:val="24"/>
                <w:szCs w:val="24"/>
              </w:rPr>
              <w:t>Recommendations</w:t>
            </w:r>
            <w:r w:rsidRPr="00AD342A">
              <w:rPr>
                <w:rFonts w:ascii="Arial" w:hAnsi="Arial" w:cs="Arial"/>
                <w:noProof/>
                <w:webHidden/>
                <w:sz w:val="24"/>
                <w:szCs w:val="24"/>
              </w:rPr>
              <w:tab/>
            </w:r>
            <w:r w:rsidRPr="00AD342A">
              <w:rPr>
                <w:rFonts w:ascii="Arial" w:hAnsi="Arial" w:cs="Arial"/>
                <w:noProof/>
                <w:webHidden/>
                <w:sz w:val="24"/>
                <w:szCs w:val="24"/>
              </w:rPr>
              <w:fldChar w:fldCharType="begin"/>
            </w:r>
            <w:r w:rsidRPr="00AD342A">
              <w:rPr>
                <w:rFonts w:ascii="Arial" w:hAnsi="Arial" w:cs="Arial"/>
                <w:noProof/>
                <w:webHidden/>
                <w:sz w:val="24"/>
                <w:szCs w:val="24"/>
              </w:rPr>
              <w:instrText xml:space="preserve"> PAGEREF _Toc165819007 \h </w:instrText>
            </w:r>
            <w:r w:rsidRPr="00AD342A">
              <w:rPr>
                <w:rFonts w:ascii="Arial" w:hAnsi="Arial" w:cs="Arial"/>
                <w:noProof/>
                <w:webHidden/>
                <w:sz w:val="24"/>
                <w:szCs w:val="24"/>
              </w:rPr>
            </w:r>
            <w:r w:rsidRPr="00AD342A">
              <w:rPr>
                <w:rFonts w:ascii="Arial" w:hAnsi="Arial" w:cs="Arial"/>
                <w:noProof/>
                <w:webHidden/>
                <w:sz w:val="24"/>
                <w:szCs w:val="24"/>
              </w:rPr>
              <w:fldChar w:fldCharType="separate"/>
            </w:r>
            <w:r w:rsidR="00FE5AC8">
              <w:rPr>
                <w:rFonts w:ascii="Arial" w:hAnsi="Arial" w:cs="Arial"/>
                <w:noProof/>
                <w:webHidden/>
                <w:sz w:val="24"/>
                <w:szCs w:val="24"/>
              </w:rPr>
              <w:t>7</w:t>
            </w:r>
            <w:r w:rsidRPr="00AD342A">
              <w:rPr>
                <w:rFonts w:ascii="Arial" w:hAnsi="Arial" w:cs="Arial"/>
                <w:noProof/>
                <w:webHidden/>
                <w:sz w:val="24"/>
                <w:szCs w:val="24"/>
              </w:rPr>
              <w:fldChar w:fldCharType="end"/>
            </w:r>
          </w:hyperlink>
        </w:p>
        <w:p w14:paraId="076D2984" w14:textId="757E1F22" w:rsidR="00030D4B" w:rsidRPr="00AD342A" w:rsidRDefault="00030D4B" w:rsidP="00030D4B">
          <w:pPr>
            <w:pStyle w:val="TOC2"/>
            <w:tabs>
              <w:tab w:val="right" w:leader="dot" w:pos="9016"/>
            </w:tabs>
            <w:rPr>
              <w:rFonts w:ascii="Arial" w:hAnsi="Arial" w:cs="Arial"/>
              <w:noProof/>
              <w:sz w:val="24"/>
              <w:szCs w:val="24"/>
            </w:rPr>
          </w:pPr>
          <w:hyperlink w:anchor="_Toc165819008" w:history="1">
            <w:r w:rsidRPr="00AD342A">
              <w:rPr>
                <w:rStyle w:val="Hyperlink"/>
                <w:rFonts w:ascii="Arial" w:hAnsi="Arial" w:cs="Arial"/>
                <w:i/>
                <w:iCs/>
                <w:noProof/>
                <w:color w:val="auto"/>
                <w:sz w:val="24"/>
                <w:szCs w:val="24"/>
              </w:rPr>
              <w:t>Recommendation 1 – Implement team-based goals</w:t>
            </w:r>
            <w:r w:rsidRPr="00AD342A">
              <w:rPr>
                <w:rFonts w:ascii="Arial" w:hAnsi="Arial" w:cs="Arial"/>
                <w:noProof/>
                <w:webHidden/>
                <w:sz w:val="24"/>
                <w:szCs w:val="24"/>
              </w:rPr>
              <w:tab/>
            </w:r>
            <w:r w:rsidRPr="00AD342A">
              <w:rPr>
                <w:rFonts w:ascii="Arial" w:hAnsi="Arial" w:cs="Arial"/>
                <w:noProof/>
                <w:webHidden/>
                <w:sz w:val="24"/>
                <w:szCs w:val="24"/>
              </w:rPr>
              <w:fldChar w:fldCharType="begin"/>
            </w:r>
            <w:r w:rsidRPr="00AD342A">
              <w:rPr>
                <w:rFonts w:ascii="Arial" w:hAnsi="Arial" w:cs="Arial"/>
                <w:noProof/>
                <w:webHidden/>
                <w:sz w:val="24"/>
                <w:szCs w:val="24"/>
              </w:rPr>
              <w:instrText xml:space="preserve"> PAGEREF _Toc165819008 \h </w:instrText>
            </w:r>
            <w:r w:rsidRPr="00AD342A">
              <w:rPr>
                <w:rFonts w:ascii="Arial" w:hAnsi="Arial" w:cs="Arial"/>
                <w:noProof/>
                <w:webHidden/>
                <w:sz w:val="24"/>
                <w:szCs w:val="24"/>
              </w:rPr>
            </w:r>
            <w:r w:rsidRPr="00AD342A">
              <w:rPr>
                <w:rFonts w:ascii="Arial" w:hAnsi="Arial" w:cs="Arial"/>
                <w:noProof/>
                <w:webHidden/>
                <w:sz w:val="24"/>
                <w:szCs w:val="24"/>
              </w:rPr>
              <w:fldChar w:fldCharType="separate"/>
            </w:r>
            <w:r w:rsidR="00FE5AC8">
              <w:rPr>
                <w:rFonts w:ascii="Arial" w:hAnsi="Arial" w:cs="Arial"/>
                <w:noProof/>
                <w:webHidden/>
                <w:sz w:val="24"/>
                <w:szCs w:val="24"/>
              </w:rPr>
              <w:t>7</w:t>
            </w:r>
            <w:r w:rsidRPr="00AD342A">
              <w:rPr>
                <w:rFonts w:ascii="Arial" w:hAnsi="Arial" w:cs="Arial"/>
                <w:noProof/>
                <w:webHidden/>
                <w:sz w:val="24"/>
                <w:szCs w:val="24"/>
              </w:rPr>
              <w:fldChar w:fldCharType="end"/>
            </w:r>
          </w:hyperlink>
        </w:p>
        <w:p w14:paraId="01DE68FA" w14:textId="1BD8433C" w:rsidR="00030D4B" w:rsidRPr="00AD342A" w:rsidRDefault="00030D4B" w:rsidP="00030D4B">
          <w:pPr>
            <w:pStyle w:val="TOC2"/>
            <w:tabs>
              <w:tab w:val="right" w:leader="dot" w:pos="9016"/>
            </w:tabs>
            <w:rPr>
              <w:rFonts w:ascii="Arial" w:hAnsi="Arial" w:cs="Arial"/>
              <w:noProof/>
              <w:sz w:val="24"/>
              <w:szCs w:val="24"/>
            </w:rPr>
          </w:pPr>
          <w:hyperlink w:anchor="_Toc165819009" w:history="1">
            <w:r w:rsidRPr="00AD342A">
              <w:rPr>
                <w:rStyle w:val="Hyperlink"/>
                <w:rFonts w:ascii="Arial" w:hAnsi="Arial" w:cs="Arial"/>
                <w:i/>
                <w:iCs/>
                <w:noProof/>
                <w:color w:val="auto"/>
                <w:sz w:val="24"/>
                <w:szCs w:val="24"/>
              </w:rPr>
              <w:t>Recommendation 2 – Train line manager to develop and monitor goals effectively</w:t>
            </w:r>
            <w:r w:rsidRPr="00AD342A">
              <w:rPr>
                <w:rFonts w:ascii="Arial" w:hAnsi="Arial" w:cs="Arial"/>
                <w:noProof/>
                <w:webHidden/>
                <w:sz w:val="24"/>
                <w:szCs w:val="24"/>
              </w:rPr>
              <w:tab/>
            </w:r>
            <w:r w:rsidRPr="00AD342A">
              <w:rPr>
                <w:rFonts w:ascii="Arial" w:hAnsi="Arial" w:cs="Arial"/>
                <w:noProof/>
                <w:webHidden/>
                <w:sz w:val="24"/>
                <w:szCs w:val="24"/>
              </w:rPr>
              <w:fldChar w:fldCharType="begin"/>
            </w:r>
            <w:r w:rsidRPr="00AD342A">
              <w:rPr>
                <w:rFonts w:ascii="Arial" w:hAnsi="Arial" w:cs="Arial"/>
                <w:noProof/>
                <w:webHidden/>
                <w:sz w:val="24"/>
                <w:szCs w:val="24"/>
              </w:rPr>
              <w:instrText xml:space="preserve"> PAGEREF _Toc165819009 \h </w:instrText>
            </w:r>
            <w:r w:rsidRPr="00AD342A">
              <w:rPr>
                <w:rFonts w:ascii="Arial" w:hAnsi="Arial" w:cs="Arial"/>
                <w:noProof/>
                <w:webHidden/>
                <w:sz w:val="24"/>
                <w:szCs w:val="24"/>
              </w:rPr>
            </w:r>
            <w:r w:rsidRPr="00AD342A">
              <w:rPr>
                <w:rFonts w:ascii="Arial" w:hAnsi="Arial" w:cs="Arial"/>
                <w:noProof/>
                <w:webHidden/>
                <w:sz w:val="24"/>
                <w:szCs w:val="24"/>
              </w:rPr>
              <w:fldChar w:fldCharType="separate"/>
            </w:r>
            <w:r w:rsidR="00FE5AC8">
              <w:rPr>
                <w:rFonts w:ascii="Arial" w:hAnsi="Arial" w:cs="Arial"/>
                <w:noProof/>
                <w:webHidden/>
                <w:sz w:val="24"/>
                <w:szCs w:val="24"/>
              </w:rPr>
              <w:t>7</w:t>
            </w:r>
            <w:r w:rsidRPr="00AD342A">
              <w:rPr>
                <w:rFonts w:ascii="Arial" w:hAnsi="Arial" w:cs="Arial"/>
                <w:noProof/>
                <w:webHidden/>
                <w:sz w:val="24"/>
                <w:szCs w:val="24"/>
              </w:rPr>
              <w:fldChar w:fldCharType="end"/>
            </w:r>
          </w:hyperlink>
        </w:p>
        <w:p w14:paraId="4C6DDEE4" w14:textId="30764C18" w:rsidR="00030D4B" w:rsidRPr="00AD342A" w:rsidRDefault="00030D4B" w:rsidP="00030D4B">
          <w:pPr>
            <w:pStyle w:val="TOC1"/>
            <w:tabs>
              <w:tab w:val="right" w:leader="dot" w:pos="9016"/>
            </w:tabs>
            <w:rPr>
              <w:rFonts w:ascii="Arial" w:hAnsi="Arial" w:cs="Arial"/>
              <w:noProof/>
              <w:sz w:val="24"/>
              <w:szCs w:val="24"/>
            </w:rPr>
          </w:pPr>
          <w:hyperlink w:anchor="_Toc165819010" w:history="1">
            <w:r w:rsidRPr="00AD342A">
              <w:rPr>
                <w:rStyle w:val="Hyperlink"/>
                <w:rFonts w:ascii="Arial" w:hAnsi="Arial" w:cs="Arial"/>
                <w:b/>
                <w:bCs/>
                <w:noProof/>
                <w:color w:val="auto"/>
                <w:sz w:val="24"/>
                <w:szCs w:val="24"/>
              </w:rPr>
              <w:t>Conclusion</w:t>
            </w:r>
            <w:r w:rsidRPr="00AD342A">
              <w:rPr>
                <w:rFonts w:ascii="Arial" w:hAnsi="Arial" w:cs="Arial"/>
                <w:noProof/>
                <w:webHidden/>
                <w:sz w:val="24"/>
                <w:szCs w:val="24"/>
              </w:rPr>
              <w:tab/>
            </w:r>
            <w:r w:rsidRPr="00AD342A">
              <w:rPr>
                <w:rFonts w:ascii="Arial" w:hAnsi="Arial" w:cs="Arial"/>
                <w:noProof/>
                <w:webHidden/>
                <w:sz w:val="24"/>
                <w:szCs w:val="24"/>
              </w:rPr>
              <w:fldChar w:fldCharType="begin"/>
            </w:r>
            <w:r w:rsidRPr="00AD342A">
              <w:rPr>
                <w:rFonts w:ascii="Arial" w:hAnsi="Arial" w:cs="Arial"/>
                <w:noProof/>
                <w:webHidden/>
                <w:sz w:val="24"/>
                <w:szCs w:val="24"/>
              </w:rPr>
              <w:instrText xml:space="preserve"> PAGEREF _Toc165819010 \h </w:instrText>
            </w:r>
            <w:r w:rsidRPr="00AD342A">
              <w:rPr>
                <w:rFonts w:ascii="Arial" w:hAnsi="Arial" w:cs="Arial"/>
                <w:noProof/>
                <w:webHidden/>
                <w:sz w:val="24"/>
                <w:szCs w:val="24"/>
              </w:rPr>
            </w:r>
            <w:r w:rsidRPr="00AD342A">
              <w:rPr>
                <w:rFonts w:ascii="Arial" w:hAnsi="Arial" w:cs="Arial"/>
                <w:noProof/>
                <w:webHidden/>
                <w:sz w:val="24"/>
                <w:szCs w:val="24"/>
              </w:rPr>
              <w:fldChar w:fldCharType="separate"/>
            </w:r>
            <w:r w:rsidR="00FE5AC8">
              <w:rPr>
                <w:rFonts w:ascii="Arial" w:hAnsi="Arial" w:cs="Arial"/>
                <w:noProof/>
                <w:webHidden/>
                <w:sz w:val="24"/>
                <w:szCs w:val="24"/>
              </w:rPr>
              <w:t>9</w:t>
            </w:r>
            <w:r w:rsidRPr="00AD342A">
              <w:rPr>
                <w:rFonts w:ascii="Arial" w:hAnsi="Arial" w:cs="Arial"/>
                <w:noProof/>
                <w:webHidden/>
                <w:sz w:val="24"/>
                <w:szCs w:val="24"/>
              </w:rPr>
              <w:fldChar w:fldCharType="end"/>
            </w:r>
          </w:hyperlink>
        </w:p>
        <w:p w14:paraId="2E0CA0C8" w14:textId="752576BA" w:rsidR="00030D4B" w:rsidRPr="00AD342A" w:rsidRDefault="00030D4B" w:rsidP="00030D4B">
          <w:pPr>
            <w:pStyle w:val="TOC1"/>
            <w:tabs>
              <w:tab w:val="right" w:leader="dot" w:pos="9016"/>
            </w:tabs>
            <w:rPr>
              <w:rFonts w:ascii="Arial" w:hAnsi="Arial" w:cs="Arial"/>
              <w:noProof/>
              <w:sz w:val="24"/>
              <w:szCs w:val="24"/>
            </w:rPr>
          </w:pPr>
          <w:hyperlink w:anchor="_Toc165819011" w:history="1">
            <w:r w:rsidRPr="00AD342A">
              <w:rPr>
                <w:rStyle w:val="Hyperlink"/>
                <w:rFonts w:ascii="Arial" w:hAnsi="Arial" w:cs="Arial"/>
                <w:b/>
                <w:bCs/>
                <w:noProof/>
                <w:color w:val="auto"/>
                <w:sz w:val="24"/>
                <w:szCs w:val="24"/>
              </w:rPr>
              <w:t>References</w:t>
            </w:r>
            <w:r w:rsidRPr="00AD342A">
              <w:rPr>
                <w:rFonts w:ascii="Arial" w:hAnsi="Arial" w:cs="Arial"/>
                <w:noProof/>
                <w:webHidden/>
                <w:sz w:val="24"/>
                <w:szCs w:val="24"/>
              </w:rPr>
              <w:tab/>
            </w:r>
            <w:r w:rsidRPr="00AD342A">
              <w:rPr>
                <w:rFonts w:ascii="Arial" w:hAnsi="Arial" w:cs="Arial"/>
                <w:noProof/>
                <w:webHidden/>
                <w:sz w:val="24"/>
                <w:szCs w:val="24"/>
              </w:rPr>
              <w:fldChar w:fldCharType="begin"/>
            </w:r>
            <w:r w:rsidRPr="00AD342A">
              <w:rPr>
                <w:rFonts w:ascii="Arial" w:hAnsi="Arial" w:cs="Arial"/>
                <w:noProof/>
                <w:webHidden/>
                <w:sz w:val="24"/>
                <w:szCs w:val="24"/>
              </w:rPr>
              <w:instrText xml:space="preserve"> PAGEREF _Toc165819011 \h </w:instrText>
            </w:r>
            <w:r w:rsidRPr="00AD342A">
              <w:rPr>
                <w:rFonts w:ascii="Arial" w:hAnsi="Arial" w:cs="Arial"/>
                <w:noProof/>
                <w:webHidden/>
                <w:sz w:val="24"/>
                <w:szCs w:val="24"/>
              </w:rPr>
            </w:r>
            <w:r w:rsidRPr="00AD342A">
              <w:rPr>
                <w:rFonts w:ascii="Arial" w:hAnsi="Arial" w:cs="Arial"/>
                <w:noProof/>
                <w:webHidden/>
                <w:sz w:val="24"/>
                <w:szCs w:val="24"/>
              </w:rPr>
              <w:fldChar w:fldCharType="separate"/>
            </w:r>
            <w:r w:rsidR="00FE5AC8">
              <w:rPr>
                <w:rFonts w:ascii="Arial" w:hAnsi="Arial" w:cs="Arial"/>
                <w:noProof/>
                <w:webHidden/>
                <w:sz w:val="24"/>
                <w:szCs w:val="24"/>
              </w:rPr>
              <w:t>10</w:t>
            </w:r>
            <w:r w:rsidRPr="00AD342A">
              <w:rPr>
                <w:rFonts w:ascii="Arial" w:hAnsi="Arial" w:cs="Arial"/>
                <w:noProof/>
                <w:webHidden/>
                <w:sz w:val="24"/>
                <w:szCs w:val="24"/>
              </w:rPr>
              <w:fldChar w:fldCharType="end"/>
            </w:r>
          </w:hyperlink>
        </w:p>
        <w:p w14:paraId="3580DBDE" w14:textId="77777777" w:rsidR="00030D4B" w:rsidRPr="00AD342A" w:rsidRDefault="00030D4B" w:rsidP="00030D4B">
          <w:pPr>
            <w:rPr>
              <w:rFonts w:ascii="Arial" w:hAnsi="Arial" w:cs="Arial"/>
              <w:sz w:val="24"/>
              <w:szCs w:val="24"/>
            </w:rPr>
          </w:pPr>
          <w:r w:rsidRPr="00AD342A">
            <w:rPr>
              <w:rFonts w:ascii="Arial" w:hAnsi="Arial" w:cs="Arial"/>
              <w:b/>
              <w:bCs/>
              <w:sz w:val="24"/>
              <w:szCs w:val="24"/>
            </w:rPr>
            <w:fldChar w:fldCharType="end"/>
          </w:r>
        </w:p>
      </w:sdtContent>
    </w:sdt>
    <w:p w14:paraId="2B7FAADE" w14:textId="77777777" w:rsidR="00030D4B" w:rsidRPr="00AD342A" w:rsidRDefault="00030D4B" w:rsidP="00030D4B">
      <w:pPr>
        <w:spacing w:line="360" w:lineRule="auto"/>
        <w:rPr>
          <w:rFonts w:ascii="Arial" w:hAnsi="Arial" w:cs="Arial"/>
          <w:b/>
          <w:bCs/>
          <w:sz w:val="24"/>
          <w:szCs w:val="24"/>
        </w:rPr>
      </w:pPr>
    </w:p>
    <w:p w14:paraId="5237B5AE" w14:textId="77777777" w:rsidR="001F3ACE" w:rsidRDefault="001F3ACE" w:rsidP="00030D4B">
      <w:pPr>
        <w:rPr>
          <w:rFonts w:ascii="Arial" w:hAnsi="Arial" w:cs="Arial"/>
          <w:b/>
          <w:bCs/>
          <w:sz w:val="24"/>
          <w:szCs w:val="24"/>
        </w:rPr>
        <w:sectPr w:rsidR="001F3ACE">
          <w:headerReference w:type="default" r:id="rId60"/>
          <w:footerReference w:type="default" r:id="rId61"/>
          <w:pgSz w:w="11906" w:h="16838"/>
          <w:pgMar w:top="1440" w:right="1440" w:bottom="1440" w:left="1440" w:header="708" w:footer="708" w:gutter="0"/>
          <w:cols w:space="708"/>
          <w:docGrid w:linePitch="360"/>
        </w:sectPr>
      </w:pPr>
    </w:p>
    <w:p w14:paraId="0DCB92D9" w14:textId="61926E92" w:rsidR="00030D4B" w:rsidRPr="00AD342A" w:rsidRDefault="00030D4B" w:rsidP="00FE5AC8">
      <w:pPr>
        <w:tabs>
          <w:tab w:val="left" w:pos="2415"/>
        </w:tabs>
        <w:rPr>
          <w:rFonts w:ascii="Arial" w:hAnsi="Arial" w:cs="Arial"/>
          <w:b/>
          <w:bCs/>
          <w:sz w:val="24"/>
          <w:szCs w:val="24"/>
        </w:rPr>
      </w:pPr>
      <w:bookmarkStart w:id="1" w:name="_Toc165819002"/>
      <w:r w:rsidRPr="00AD342A">
        <w:rPr>
          <w:rFonts w:ascii="Arial" w:hAnsi="Arial" w:cs="Arial"/>
          <w:b/>
          <w:bCs/>
          <w:sz w:val="24"/>
          <w:szCs w:val="24"/>
        </w:rPr>
        <w:lastRenderedPageBreak/>
        <w:t>Executive Summary</w:t>
      </w:r>
      <w:bookmarkEnd w:id="1"/>
    </w:p>
    <w:p w14:paraId="55CD4FF2" w14:textId="77777777" w:rsidR="00030D4B" w:rsidRPr="00AD342A" w:rsidRDefault="00030D4B" w:rsidP="00030D4B">
      <w:pPr>
        <w:rPr>
          <w:rFonts w:ascii="Arial" w:hAnsi="Arial" w:cs="Arial"/>
          <w:sz w:val="24"/>
          <w:szCs w:val="24"/>
        </w:rPr>
      </w:pPr>
    </w:p>
    <w:p w14:paraId="4080CAD6" w14:textId="1D530D8F" w:rsidR="00030D4B" w:rsidRPr="00AD342A" w:rsidRDefault="00030D4B" w:rsidP="00030D4B">
      <w:pPr>
        <w:spacing w:line="360" w:lineRule="auto"/>
        <w:rPr>
          <w:rFonts w:ascii="Arial" w:hAnsi="Arial" w:cs="Arial"/>
          <w:sz w:val="24"/>
          <w:szCs w:val="24"/>
        </w:rPr>
      </w:pPr>
      <w:r w:rsidRPr="00AD342A">
        <w:rPr>
          <w:rFonts w:ascii="Arial" w:hAnsi="Arial" w:cs="Arial"/>
          <w:sz w:val="24"/>
          <w:szCs w:val="24"/>
        </w:rPr>
        <w:t xml:space="preserve">Effective goal setting serves as a crucial measurement for both individual and organisational performance. Clear, challenging, and realistic goals are essential for enhancing engagement, improving performance, and driving success (Chowdhury </w:t>
      </w:r>
      <w:r w:rsidR="008276BA">
        <w:rPr>
          <w:rFonts w:ascii="Arial" w:hAnsi="Arial" w:cs="Arial"/>
          <w:sz w:val="24"/>
          <w:szCs w:val="24"/>
        </w:rPr>
        <w:t xml:space="preserve">and </w:t>
      </w:r>
      <w:r w:rsidRPr="00AD342A">
        <w:rPr>
          <w:rFonts w:ascii="Arial" w:hAnsi="Arial" w:cs="Arial"/>
          <w:sz w:val="24"/>
          <w:szCs w:val="24"/>
        </w:rPr>
        <w:t>Hioe, 2017). Recent studies suggest that team-based goals are more effective than individual goal</w:t>
      </w:r>
      <w:r w:rsidR="008276BA">
        <w:rPr>
          <w:rFonts w:ascii="Arial" w:hAnsi="Arial" w:cs="Arial"/>
          <w:sz w:val="24"/>
          <w:szCs w:val="24"/>
        </w:rPr>
        <w:t>s</w:t>
      </w:r>
      <w:r w:rsidRPr="00AD342A">
        <w:rPr>
          <w:rFonts w:ascii="Arial" w:hAnsi="Arial" w:cs="Arial"/>
          <w:sz w:val="24"/>
          <w:szCs w:val="24"/>
        </w:rPr>
        <w:t>, highlighting improved outcomes through collaboration (van der Hoek, Groeneveld</w:t>
      </w:r>
      <w:r w:rsidR="008276BA">
        <w:rPr>
          <w:rFonts w:ascii="Arial" w:hAnsi="Arial" w:cs="Arial"/>
          <w:sz w:val="24"/>
          <w:szCs w:val="24"/>
        </w:rPr>
        <w:t xml:space="preserve"> and</w:t>
      </w:r>
      <w:r w:rsidRPr="00AD342A">
        <w:rPr>
          <w:rFonts w:ascii="Arial" w:hAnsi="Arial" w:cs="Arial"/>
          <w:sz w:val="24"/>
          <w:szCs w:val="24"/>
        </w:rPr>
        <w:t xml:space="preserve"> Kuipers, 2018; Young </w:t>
      </w:r>
      <w:r w:rsidR="008276BA">
        <w:rPr>
          <w:rFonts w:ascii="Arial" w:hAnsi="Arial" w:cs="Arial"/>
          <w:sz w:val="24"/>
          <w:szCs w:val="24"/>
        </w:rPr>
        <w:t xml:space="preserve">and </w:t>
      </w:r>
      <w:r w:rsidRPr="00AD342A">
        <w:rPr>
          <w:rFonts w:ascii="Arial" w:hAnsi="Arial" w:cs="Arial"/>
          <w:sz w:val="24"/>
          <w:szCs w:val="24"/>
        </w:rPr>
        <w:t>Gifford, 2023).</w:t>
      </w:r>
    </w:p>
    <w:p w14:paraId="27F23801" w14:textId="1EBC5D9B" w:rsidR="00030D4B" w:rsidRPr="00AD342A" w:rsidRDefault="00030D4B" w:rsidP="00030D4B">
      <w:pPr>
        <w:spacing w:line="360" w:lineRule="auto"/>
        <w:rPr>
          <w:rFonts w:ascii="Arial" w:hAnsi="Arial" w:cs="Arial"/>
          <w:sz w:val="24"/>
          <w:szCs w:val="24"/>
        </w:rPr>
      </w:pPr>
      <w:r w:rsidRPr="00AD342A">
        <w:rPr>
          <w:rFonts w:ascii="Arial" w:hAnsi="Arial" w:cs="Arial"/>
          <w:sz w:val="24"/>
          <w:szCs w:val="24"/>
        </w:rPr>
        <w:t>The critical analysis explores the benefits of team goals, highlighting the</w:t>
      </w:r>
      <w:r w:rsidR="008276BA">
        <w:rPr>
          <w:rFonts w:ascii="Arial" w:hAnsi="Arial" w:cs="Arial"/>
          <w:sz w:val="24"/>
          <w:szCs w:val="24"/>
        </w:rPr>
        <w:t>ir capability</w:t>
      </w:r>
      <w:r w:rsidRPr="00AD342A">
        <w:rPr>
          <w:rFonts w:ascii="Arial" w:hAnsi="Arial" w:cs="Arial"/>
          <w:sz w:val="24"/>
          <w:szCs w:val="24"/>
        </w:rPr>
        <w:t xml:space="preserve"> to create collaboration, improve communication, and improve overall team performance. Creating team goals and hav</w:t>
      </w:r>
      <w:r w:rsidR="008276BA">
        <w:rPr>
          <w:rFonts w:ascii="Arial" w:hAnsi="Arial" w:cs="Arial"/>
          <w:sz w:val="24"/>
          <w:szCs w:val="24"/>
        </w:rPr>
        <w:t>ing</w:t>
      </w:r>
      <w:r w:rsidRPr="00AD342A">
        <w:rPr>
          <w:rFonts w:ascii="Arial" w:hAnsi="Arial" w:cs="Arial"/>
          <w:sz w:val="24"/>
          <w:szCs w:val="24"/>
        </w:rPr>
        <w:t xml:space="preserve"> a shared sense of purpose creates unity and accountability within the team </w:t>
      </w:r>
      <w:r w:rsidRPr="00AD342A">
        <w:rPr>
          <w:rFonts w:ascii="Arial" w:hAnsi="Arial" w:cs="Arial"/>
          <w:sz w:val="24"/>
          <w:szCs w:val="24"/>
          <w:shd w:val="clear" w:color="auto" w:fill="FFFFFF"/>
        </w:rPr>
        <w:t>(Senécal, Loughead</w:t>
      </w:r>
      <w:r w:rsidR="0081426C">
        <w:rPr>
          <w:rFonts w:ascii="Arial" w:hAnsi="Arial" w:cs="Arial"/>
          <w:sz w:val="24"/>
          <w:szCs w:val="24"/>
          <w:shd w:val="clear" w:color="auto" w:fill="FFFFFF"/>
        </w:rPr>
        <w:t xml:space="preserve"> and</w:t>
      </w:r>
      <w:r w:rsidRPr="00AD342A">
        <w:rPr>
          <w:rFonts w:ascii="Arial" w:hAnsi="Arial" w:cs="Arial"/>
          <w:sz w:val="24"/>
          <w:szCs w:val="24"/>
          <w:shd w:val="clear" w:color="auto" w:fill="FFFFFF"/>
        </w:rPr>
        <w:t xml:space="preserve"> Bloom, 2008). However, team goals being used over individual goals can create challenges such as, the ability to sufficiently monitor individual contributions and manage accountability, and demotivating Ateb’s high performers. Therefore, demonstrating a tangible debate about taking a balanced approach between individual and team goal setting</w:t>
      </w:r>
      <w:r w:rsidRPr="00AD342A">
        <w:rPr>
          <w:rFonts w:ascii="Arial" w:hAnsi="Arial" w:cs="Arial"/>
          <w:sz w:val="24"/>
          <w:szCs w:val="24"/>
        </w:rPr>
        <w:t xml:space="preserve"> (Gifford, 2024).</w:t>
      </w:r>
    </w:p>
    <w:p w14:paraId="125B440D" w14:textId="11F48B06" w:rsidR="00030D4B" w:rsidRPr="00AD342A" w:rsidRDefault="00030D4B" w:rsidP="00030D4B">
      <w:pPr>
        <w:spacing w:line="360" w:lineRule="auto"/>
        <w:rPr>
          <w:rFonts w:ascii="Arial" w:hAnsi="Arial" w:cs="Arial"/>
          <w:sz w:val="24"/>
          <w:szCs w:val="24"/>
        </w:rPr>
      </w:pPr>
      <w:r w:rsidRPr="00AD342A">
        <w:rPr>
          <w:rFonts w:ascii="Arial" w:hAnsi="Arial" w:cs="Arial"/>
          <w:sz w:val="24"/>
          <w:szCs w:val="24"/>
        </w:rPr>
        <w:t xml:space="preserve">Individual goals focus on personal targets and achievements, whereas team goals focus on collective targets, harnessing the strengths of multiple team members (Gothelf, 2020). Team goals encourage increased collaboration and communication, promoting a structured approach to goal development and continuous improvement which incorporates shared knowledge and skills (Hall, 2021). Previous research repeatedly demonstrates that team cohesion, collaboration and increased team performance are outcomes of team goal setting </w:t>
      </w:r>
      <w:r w:rsidRPr="00AD342A">
        <w:rPr>
          <w:rFonts w:ascii="Arial" w:hAnsi="Arial" w:cs="Arial"/>
          <w:sz w:val="24"/>
          <w:szCs w:val="24"/>
          <w:shd w:val="clear" w:color="auto" w:fill="FFFFFF"/>
        </w:rPr>
        <w:t>(Senécal, Loughead</w:t>
      </w:r>
      <w:r w:rsidR="005A75F3">
        <w:rPr>
          <w:rFonts w:ascii="Arial" w:hAnsi="Arial" w:cs="Arial"/>
          <w:sz w:val="24"/>
          <w:szCs w:val="24"/>
          <w:shd w:val="clear" w:color="auto" w:fill="FFFFFF"/>
        </w:rPr>
        <w:t xml:space="preserve"> an</w:t>
      </w:r>
      <w:r w:rsidRPr="00AD342A">
        <w:rPr>
          <w:rFonts w:ascii="Arial" w:hAnsi="Arial" w:cs="Arial"/>
          <w:sz w:val="24"/>
          <w:szCs w:val="24"/>
          <w:shd w:val="clear" w:color="auto" w:fill="FFFFFF"/>
        </w:rPr>
        <w:t xml:space="preserve"> Bloom, 2008; </w:t>
      </w:r>
      <w:r w:rsidRPr="00AD342A">
        <w:rPr>
          <w:rFonts w:ascii="Arial" w:hAnsi="Arial" w:cs="Arial"/>
          <w:sz w:val="24"/>
          <w:szCs w:val="24"/>
        </w:rPr>
        <w:t xml:space="preserve">Durdubas </w:t>
      </w:r>
      <w:r w:rsidR="005A75F3">
        <w:rPr>
          <w:rFonts w:ascii="Arial" w:hAnsi="Arial" w:cs="Arial"/>
          <w:sz w:val="24"/>
          <w:szCs w:val="24"/>
        </w:rPr>
        <w:t>and</w:t>
      </w:r>
      <w:r w:rsidRPr="00AD342A">
        <w:rPr>
          <w:rFonts w:ascii="Arial" w:hAnsi="Arial" w:cs="Arial"/>
          <w:sz w:val="24"/>
          <w:szCs w:val="24"/>
        </w:rPr>
        <w:t xml:space="preserve"> Koruc, 2023).</w:t>
      </w:r>
    </w:p>
    <w:p w14:paraId="524E575A" w14:textId="5B4713F3" w:rsidR="00030D4B" w:rsidRPr="00AD342A" w:rsidRDefault="00030D4B" w:rsidP="00030D4B">
      <w:pPr>
        <w:spacing w:line="360" w:lineRule="auto"/>
        <w:rPr>
          <w:rFonts w:ascii="Arial" w:hAnsi="Arial" w:cs="Arial"/>
          <w:sz w:val="24"/>
          <w:szCs w:val="24"/>
        </w:rPr>
      </w:pPr>
      <w:r w:rsidRPr="00AD342A">
        <w:rPr>
          <w:rFonts w:ascii="Arial" w:hAnsi="Arial" w:cs="Arial"/>
          <w:sz w:val="24"/>
          <w:szCs w:val="24"/>
        </w:rPr>
        <w:t xml:space="preserve">Assessing performance requires clear definitions and frameworks, with KPIs often used but proving insufficient for </w:t>
      </w:r>
      <w:r w:rsidR="005A75F3">
        <w:rPr>
          <w:rFonts w:ascii="Arial" w:hAnsi="Arial" w:cs="Arial"/>
          <w:sz w:val="24"/>
          <w:szCs w:val="24"/>
        </w:rPr>
        <w:t>some</w:t>
      </w:r>
      <w:r w:rsidRPr="00AD342A">
        <w:rPr>
          <w:rFonts w:ascii="Arial" w:hAnsi="Arial" w:cs="Arial"/>
          <w:sz w:val="24"/>
          <w:szCs w:val="24"/>
        </w:rPr>
        <w:t xml:space="preserve"> roles and teams (Gifford </w:t>
      </w:r>
      <w:r w:rsidR="005A75F3">
        <w:rPr>
          <w:rFonts w:ascii="Arial" w:hAnsi="Arial" w:cs="Arial"/>
          <w:sz w:val="24"/>
          <w:szCs w:val="24"/>
        </w:rPr>
        <w:t xml:space="preserve">and </w:t>
      </w:r>
      <w:r w:rsidRPr="00AD342A">
        <w:rPr>
          <w:rFonts w:ascii="Arial" w:hAnsi="Arial" w:cs="Arial"/>
          <w:sz w:val="24"/>
          <w:szCs w:val="24"/>
        </w:rPr>
        <w:t xml:space="preserve">Wietrak, 2022). Individual performance assessments focus on specific contributions whereas, team assessments evaluate shared efforts and team cohesion (Griffith </w:t>
      </w:r>
      <w:r w:rsidR="005A75F3">
        <w:rPr>
          <w:rFonts w:ascii="Arial" w:hAnsi="Arial" w:cs="Arial"/>
          <w:sz w:val="24"/>
          <w:szCs w:val="24"/>
        </w:rPr>
        <w:t>and</w:t>
      </w:r>
      <w:r w:rsidRPr="00AD342A">
        <w:rPr>
          <w:rFonts w:ascii="Arial" w:hAnsi="Arial" w:cs="Arial"/>
          <w:sz w:val="24"/>
          <w:szCs w:val="24"/>
        </w:rPr>
        <w:t xml:space="preserve"> Dunham, 2017). A balanced approach to performance assessment is crucial to avoid undermining either individual or team efforts (Gifford, 2024).</w:t>
      </w:r>
    </w:p>
    <w:p w14:paraId="2279ED1E" w14:textId="7E0E140E" w:rsidR="00030D4B" w:rsidRPr="00AD342A" w:rsidRDefault="00030D4B" w:rsidP="00030D4B">
      <w:pPr>
        <w:spacing w:line="360" w:lineRule="auto"/>
        <w:rPr>
          <w:rFonts w:ascii="Arial" w:hAnsi="Arial" w:cs="Arial"/>
          <w:sz w:val="24"/>
          <w:szCs w:val="24"/>
        </w:rPr>
      </w:pPr>
      <w:r w:rsidRPr="00AD342A">
        <w:rPr>
          <w:rFonts w:ascii="Arial" w:hAnsi="Arial" w:cs="Arial"/>
          <w:sz w:val="24"/>
          <w:szCs w:val="24"/>
        </w:rPr>
        <w:lastRenderedPageBreak/>
        <w:t>The recommendations propose implementing team-based goals to promote collaboration and enhance performance (Gothelf, 2020). Line managers should be trained to develop and monitor goals effectively, ensuring clarity, specificity, and team buy-in (MindTools, no date). The implementation of team-based goals is projected to incur costs primarily related to training</w:t>
      </w:r>
      <w:r w:rsidR="00607F63">
        <w:rPr>
          <w:rFonts w:ascii="Arial" w:hAnsi="Arial" w:cs="Arial"/>
          <w:sz w:val="24"/>
          <w:szCs w:val="24"/>
        </w:rPr>
        <w:t xml:space="preserve"> costs</w:t>
      </w:r>
      <w:r w:rsidRPr="00AD342A">
        <w:rPr>
          <w:rFonts w:ascii="Arial" w:hAnsi="Arial" w:cs="Arial"/>
          <w:sz w:val="24"/>
          <w:szCs w:val="24"/>
        </w:rPr>
        <w:t xml:space="preserve"> and time investment.</w:t>
      </w:r>
    </w:p>
    <w:p w14:paraId="3A8A4E12" w14:textId="77777777" w:rsidR="00030D4B" w:rsidRPr="00AD342A" w:rsidRDefault="00030D4B" w:rsidP="00030D4B">
      <w:pPr>
        <w:spacing w:line="360" w:lineRule="auto"/>
        <w:rPr>
          <w:rFonts w:ascii="Arial" w:hAnsi="Arial" w:cs="Arial"/>
          <w:sz w:val="24"/>
          <w:szCs w:val="24"/>
        </w:rPr>
      </w:pPr>
      <w:r w:rsidRPr="00AD342A">
        <w:rPr>
          <w:rFonts w:ascii="Arial" w:hAnsi="Arial" w:cs="Arial"/>
          <w:sz w:val="24"/>
          <w:szCs w:val="24"/>
        </w:rPr>
        <w:t xml:space="preserve">In conclusion, the adoption of team-based goals is instrumental in enhancing organisational performance and promoting a collaborative culture. While acknowledging potential challenges, such as individual accountability and demotivation, a balanced approach incorporating both individual and team goals is essential for driving the best outcomes. </w:t>
      </w:r>
    </w:p>
    <w:p w14:paraId="66E1EEE4" w14:textId="77777777" w:rsidR="00030D4B" w:rsidRPr="00AD342A" w:rsidRDefault="00030D4B" w:rsidP="00030D4B">
      <w:pPr>
        <w:spacing w:line="360" w:lineRule="auto"/>
        <w:rPr>
          <w:rFonts w:ascii="Arial" w:hAnsi="Arial" w:cs="Arial"/>
          <w:sz w:val="24"/>
          <w:szCs w:val="24"/>
        </w:rPr>
      </w:pPr>
    </w:p>
    <w:p w14:paraId="04967F51" w14:textId="77777777" w:rsidR="00030D4B" w:rsidRPr="00AD342A" w:rsidRDefault="00030D4B" w:rsidP="00030D4B">
      <w:pPr>
        <w:spacing w:line="360" w:lineRule="auto"/>
        <w:rPr>
          <w:rFonts w:ascii="Arial" w:hAnsi="Arial" w:cs="Arial"/>
          <w:sz w:val="24"/>
          <w:szCs w:val="24"/>
        </w:rPr>
      </w:pPr>
    </w:p>
    <w:p w14:paraId="1C9EFBC7" w14:textId="77777777" w:rsidR="00030D4B" w:rsidRPr="00AD342A" w:rsidRDefault="00030D4B" w:rsidP="00030D4B">
      <w:pPr>
        <w:spacing w:line="360" w:lineRule="auto"/>
        <w:rPr>
          <w:rFonts w:ascii="Arial" w:hAnsi="Arial" w:cs="Arial"/>
          <w:sz w:val="24"/>
          <w:szCs w:val="24"/>
        </w:rPr>
      </w:pPr>
    </w:p>
    <w:p w14:paraId="1A2DC15C" w14:textId="77777777" w:rsidR="00030D4B" w:rsidRPr="00AD342A" w:rsidRDefault="00030D4B" w:rsidP="00030D4B">
      <w:pPr>
        <w:spacing w:line="360" w:lineRule="auto"/>
        <w:rPr>
          <w:rFonts w:ascii="Arial" w:hAnsi="Arial" w:cs="Arial"/>
          <w:sz w:val="24"/>
          <w:szCs w:val="24"/>
        </w:rPr>
      </w:pPr>
    </w:p>
    <w:p w14:paraId="685FA582" w14:textId="77777777" w:rsidR="00030D4B" w:rsidRPr="00AD342A" w:rsidRDefault="00030D4B" w:rsidP="00030D4B">
      <w:pPr>
        <w:spacing w:line="360" w:lineRule="auto"/>
        <w:rPr>
          <w:rFonts w:ascii="Arial" w:hAnsi="Arial" w:cs="Arial"/>
          <w:sz w:val="24"/>
          <w:szCs w:val="24"/>
        </w:rPr>
      </w:pPr>
    </w:p>
    <w:p w14:paraId="385D6A2F" w14:textId="77777777" w:rsidR="00030D4B" w:rsidRPr="00AD342A" w:rsidRDefault="00030D4B" w:rsidP="00030D4B">
      <w:pPr>
        <w:spacing w:line="360" w:lineRule="auto"/>
        <w:rPr>
          <w:rFonts w:ascii="Arial" w:hAnsi="Arial" w:cs="Arial"/>
          <w:sz w:val="24"/>
          <w:szCs w:val="24"/>
        </w:rPr>
      </w:pPr>
    </w:p>
    <w:p w14:paraId="72BF4D83" w14:textId="77777777" w:rsidR="00030D4B" w:rsidRPr="00AD342A" w:rsidRDefault="00030D4B" w:rsidP="00030D4B">
      <w:pPr>
        <w:spacing w:line="360" w:lineRule="auto"/>
        <w:rPr>
          <w:rFonts w:ascii="Arial" w:hAnsi="Arial" w:cs="Arial"/>
          <w:sz w:val="24"/>
          <w:szCs w:val="24"/>
        </w:rPr>
      </w:pPr>
    </w:p>
    <w:p w14:paraId="300D7C86" w14:textId="77777777" w:rsidR="00030D4B" w:rsidRPr="00AD342A" w:rsidRDefault="00030D4B" w:rsidP="00030D4B">
      <w:pPr>
        <w:spacing w:line="360" w:lineRule="auto"/>
        <w:rPr>
          <w:rFonts w:ascii="Arial" w:hAnsi="Arial" w:cs="Arial"/>
          <w:sz w:val="24"/>
          <w:szCs w:val="24"/>
        </w:rPr>
      </w:pPr>
    </w:p>
    <w:p w14:paraId="106EE3BE" w14:textId="77777777" w:rsidR="00030D4B" w:rsidRPr="00AD342A" w:rsidRDefault="00030D4B" w:rsidP="00030D4B">
      <w:pPr>
        <w:spacing w:line="360" w:lineRule="auto"/>
        <w:rPr>
          <w:rFonts w:ascii="Arial" w:hAnsi="Arial" w:cs="Arial"/>
          <w:sz w:val="24"/>
          <w:szCs w:val="24"/>
        </w:rPr>
      </w:pPr>
    </w:p>
    <w:p w14:paraId="0923B94F" w14:textId="77777777" w:rsidR="00030D4B" w:rsidRPr="00AD342A" w:rsidRDefault="00030D4B" w:rsidP="00030D4B">
      <w:pPr>
        <w:spacing w:line="360" w:lineRule="auto"/>
        <w:rPr>
          <w:rFonts w:ascii="Arial" w:hAnsi="Arial" w:cs="Arial"/>
          <w:sz w:val="24"/>
          <w:szCs w:val="24"/>
        </w:rPr>
      </w:pPr>
    </w:p>
    <w:p w14:paraId="3A88B18A" w14:textId="77777777" w:rsidR="00030D4B" w:rsidRPr="00AD342A" w:rsidRDefault="00030D4B" w:rsidP="00030D4B">
      <w:pPr>
        <w:spacing w:line="360" w:lineRule="auto"/>
        <w:rPr>
          <w:rFonts w:ascii="Arial" w:hAnsi="Arial" w:cs="Arial"/>
          <w:sz w:val="24"/>
          <w:szCs w:val="24"/>
        </w:rPr>
      </w:pPr>
    </w:p>
    <w:p w14:paraId="290FCA8F" w14:textId="77777777" w:rsidR="00030D4B" w:rsidRPr="00AD342A" w:rsidRDefault="00030D4B" w:rsidP="00030D4B">
      <w:pPr>
        <w:spacing w:line="360" w:lineRule="auto"/>
        <w:rPr>
          <w:rFonts w:ascii="Arial" w:hAnsi="Arial" w:cs="Arial"/>
          <w:sz w:val="24"/>
          <w:szCs w:val="24"/>
        </w:rPr>
      </w:pPr>
    </w:p>
    <w:p w14:paraId="5DDA981B" w14:textId="77777777" w:rsidR="00030D4B" w:rsidRPr="00AD342A" w:rsidRDefault="00030D4B" w:rsidP="00030D4B">
      <w:pPr>
        <w:spacing w:line="360" w:lineRule="auto"/>
        <w:rPr>
          <w:rFonts w:ascii="Arial" w:hAnsi="Arial" w:cs="Arial"/>
          <w:sz w:val="24"/>
          <w:szCs w:val="24"/>
        </w:rPr>
      </w:pPr>
    </w:p>
    <w:p w14:paraId="260A1A94" w14:textId="77777777" w:rsidR="00030D4B" w:rsidRPr="00AD342A" w:rsidRDefault="00030D4B" w:rsidP="00030D4B">
      <w:pPr>
        <w:spacing w:line="360" w:lineRule="auto"/>
        <w:rPr>
          <w:rFonts w:ascii="Arial" w:hAnsi="Arial" w:cs="Arial"/>
          <w:sz w:val="24"/>
          <w:szCs w:val="24"/>
        </w:rPr>
      </w:pPr>
    </w:p>
    <w:p w14:paraId="6CAA6047" w14:textId="77777777" w:rsidR="00030D4B" w:rsidRPr="00AD342A" w:rsidRDefault="00030D4B" w:rsidP="00030D4B">
      <w:pPr>
        <w:spacing w:line="360" w:lineRule="auto"/>
        <w:rPr>
          <w:rFonts w:ascii="Arial" w:hAnsi="Arial" w:cs="Arial"/>
          <w:sz w:val="24"/>
          <w:szCs w:val="24"/>
        </w:rPr>
      </w:pPr>
    </w:p>
    <w:p w14:paraId="5F3C6CB1" w14:textId="77777777" w:rsidR="00030D4B" w:rsidRPr="00AD342A" w:rsidRDefault="00030D4B" w:rsidP="00030D4B">
      <w:pPr>
        <w:spacing w:line="360" w:lineRule="auto"/>
        <w:rPr>
          <w:rFonts w:ascii="Arial" w:hAnsi="Arial" w:cs="Arial"/>
          <w:sz w:val="24"/>
          <w:szCs w:val="24"/>
        </w:rPr>
      </w:pPr>
    </w:p>
    <w:p w14:paraId="2C22A788" w14:textId="77777777" w:rsidR="00030D4B" w:rsidRPr="00AD342A" w:rsidRDefault="00030D4B" w:rsidP="00030D4B">
      <w:pPr>
        <w:spacing w:line="360" w:lineRule="auto"/>
        <w:rPr>
          <w:rFonts w:ascii="Arial" w:hAnsi="Arial" w:cs="Arial"/>
          <w:sz w:val="24"/>
          <w:szCs w:val="24"/>
        </w:rPr>
      </w:pPr>
    </w:p>
    <w:p w14:paraId="4881CF18" w14:textId="77777777" w:rsidR="00030D4B" w:rsidRPr="00AD342A" w:rsidRDefault="00030D4B" w:rsidP="00030D4B">
      <w:pPr>
        <w:pStyle w:val="Heading1"/>
        <w:rPr>
          <w:rFonts w:ascii="Arial" w:hAnsi="Arial" w:cs="Arial"/>
          <w:b/>
          <w:bCs/>
          <w:color w:val="auto"/>
          <w:sz w:val="24"/>
          <w:szCs w:val="24"/>
        </w:rPr>
      </w:pPr>
      <w:bookmarkStart w:id="2" w:name="_Toc165819003"/>
      <w:r w:rsidRPr="00AD342A">
        <w:rPr>
          <w:rFonts w:ascii="Arial" w:hAnsi="Arial" w:cs="Arial"/>
          <w:b/>
          <w:bCs/>
          <w:color w:val="auto"/>
          <w:sz w:val="24"/>
          <w:szCs w:val="24"/>
        </w:rPr>
        <w:lastRenderedPageBreak/>
        <w:t>Introduction</w:t>
      </w:r>
      <w:bookmarkEnd w:id="2"/>
    </w:p>
    <w:p w14:paraId="36F29885" w14:textId="77777777" w:rsidR="00030D4B" w:rsidRPr="00AD342A" w:rsidRDefault="00030D4B" w:rsidP="00030D4B">
      <w:pPr>
        <w:rPr>
          <w:rFonts w:ascii="Arial" w:hAnsi="Arial" w:cs="Arial"/>
          <w:sz w:val="24"/>
          <w:szCs w:val="24"/>
        </w:rPr>
      </w:pPr>
    </w:p>
    <w:p w14:paraId="13D20720" w14:textId="1CA81FA4" w:rsidR="00030D4B" w:rsidRPr="00AD342A" w:rsidRDefault="00030D4B" w:rsidP="00030D4B">
      <w:pPr>
        <w:spacing w:line="360" w:lineRule="auto"/>
        <w:rPr>
          <w:rFonts w:ascii="Arial" w:hAnsi="Arial" w:cs="Arial"/>
          <w:sz w:val="24"/>
          <w:szCs w:val="24"/>
        </w:rPr>
      </w:pPr>
      <w:r w:rsidRPr="00AD342A">
        <w:rPr>
          <w:rFonts w:ascii="Arial" w:hAnsi="Arial" w:cs="Arial"/>
          <w:sz w:val="24"/>
          <w:szCs w:val="24"/>
        </w:rPr>
        <w:t>In today’s busy and dynamic business environment, the effectiveness of goal setting</w:t>
      </w:r>
      <w:r w:rsidR="00607F63">
        <w:rPr>
          <w:rFonts w:ascii="Arial" w:hAnsi="Arial" w:cs="Arial"/>
          <w:sz w:val="24"/>
          <w:szCs w:val="24"/>
        </w:rPr>
        <w:t xml:space="preserve"> </w:t>
      </w:r>
      <w:r w:rsidRPr="00AD342A">
        <w:rPr>
          <w:rFonts w:ascii="Arial" w:hAnsi="Arial" w:cs="Arial"/>
          <w:sz w:val="24"/>
          <w:szCs w:val="24"/>
        </w:rPr>
        <w:t>is an important measure of both individual and organisational performance. Effective goal setting has the potential to enhance employee engagement, improve performance, and drive organisational success (Chowdhury and Hioe, 2017). Notably, the link between clear, challenging, and realistic goals and improved performance highlights the significance of goal setting (MindTools, no date). Furthermore, recent research suggests that team-based goals produce better outcomes compared to individual goal setting (van der Hoek, Groeneveld and Kuipers, 2018; Young and Gifford, 2023).</w:t>
      </w:r>
    </w:p>
    <w:p w14:paraId="7B68242C" w14:textId="0867AD4D" w:rsidR="00030D4B" w:rsidRPr="00AD342A" w:rsidRDefault="00030D4B" w:rsidP="00030D4B">
      <w:pPr>
        <w:spacing w:line="360" w:lineRule="auto"/>
        <w:rPr>
          <w:rFonts w:ascii="Arial" w:hAnsi="Arial" w:cs="Arial"/>
          <w:sz w:val="24"/>
          <w:szCs w:val="24"/>
        </w:rPr>
      </w:pPr>
      <w:r w:rsidRPr="00AD342A">
        <w:rPr>
          <w:rFonts w:ascii="Arial" w:hAnsi="Arial" w:cs="Arial"/>
          <w:sz w:val="24"/>
          <w:szCs w:val="24"/>
        </w:rPr>
        <w:t xml:space="preserve">The critical analysis explores the benefits of team goals, emphasising the ability to promote collaboration, communication, and overall team performance. By aligning individual efforts with </w:t>
      </w:r>
      <w:r w:rsidR="00056A47">
        <w:rPr>
          <w:rFonts w:ascii="Arial" w:hAnsi="Arial" w:cs="Arial"/>
          <w:sz w:val="24"/>
          <w:szCs w:val="24"/>
        </w:rPr>
        <w:t>team objectives</w:t>
      </w:r>
      <w:r w:rsidRPr="00AD342A">
        <w:rPr>
          <w:rFonts w:ascii="Arial" w:hAnsi="Arial" w:cs="Arial"/>
          <w:sz w:val="24"/>
          <w:szCs w:val="24"/>
        </w:rPr>
        <w:t xml:space="preserve">, team goals develop a sense of shared purpose, unity, and accountability among team members </w:t>
      </w:r>
      <w:r w:rsidRPr="00AD342A">
        <w:rPr>
          <w:rFonts w:ascii="Arial" w:hAnsi="Arial" w:cs="Arial"/>
          <w:sz w:val="24"/>
          <w:szCs w:val="24"/>
          <w:shd w:val="clear" w:color="auto" w:fill="FFFFFF"/>
        </w:rPr>
        <w:t>(Senécal, Loughead</w:t>
      </w:r>
      <w:r w:rsidR="00056A47">
        <w:rPr>
          <w:rFonts w:ascii="Arial" w:hAnsi="Arial" w:cs="Arial"/>
          <w:sz w:val="24"/>
          <w:szCs w:val="24"/>
          <w:shd w:val="clear" w:color="auto" w:fill="FFFFFF"/>
        </w:rPr>
        <w:t xml:space="preserve"> and </w:t>
      </w:r>
      <w:r w:rsidRPr="00AD342A">
        <w:rPr>
          <w:rFonts w:ascii="Arial" w:hAnsi="Arial" w:cs="Arial"/>
          <w:sz w:val="24"/>
          <w:szCs w:val="24"/>
          <w:shd w:val="clear" w:color="auto" w:fill="FFFFFF"/>
        </w:rPr>
        <w:t xml:space="preserve">Bloom, 2008). However, challenges such as, individual accountability and performance assessment suggests a balanced approach between individual and team goals is beneficial. </w:t>
      </w:r>
    </w:p>
    <w:p w14:paraId="6540AC1C" w14:textId="77777777" w:rsidR="00030D4B" w:rsidRPr="00AD342A" w:rsidRDefault="00030D4B" w:rsidP="00030D4B">
      <w:pPr>
        <w:spacing w:line="360" w:lineRule="auto"/>
        <w:rPr>
          <w:rFonts w:ascii="Arial" w:hAnsi="Arial" w:cs="Arial"/>
          <w:sz w:val="24"/>
          <w:szCs w:val="24"/>
        </w:rPr>
      </w:pPr>
    </w:p>
    <w:p w14:paraId="7D179F63" w14:textId="77777777" w:rsidR="00030D4B" w:rsidRPr="00AD342A" w:rsidRDefault="00030D4B" w:rsidP="00030D4B">
      <w:pPr>
        <w:spacing w:line="360" w:lineRule="auto"/>
        <w:rPr>
          <w:rFonts w:ascii="Arial" w:hAnsi="Arial" w:cs="Arial"/>
          <w:sz w:val="24"/>
          <w:szCs w:val="24"/>
        </w:rPr>
      </w:pPr>
    </w:p>
    <w:p w14:paraId="0E4A846A" w14:textId="77777777" w:rsidR="00030D4B" w:rsidRPr="00AD342A" w:rsidRDefault="00030D4B" w:rsidP="00030D4B">
      <w:pPr>
        <w:spacing w:line="360" w:lineRule="auto"/>
        <w:rPr>
          <w:rFonts w:ascii="Arial" w:hAnsi="Arial" w:cs="Arial"/>
          <w:sz w:val="24"/>
          <w:szCs w:val="24"/>
        </w:rPr>
      </w:pPr>
    </w:p>
    <w:p w14:paraId="5BC69C44" w14:textId="77777777" w:rsidR="00030D4B" w:rsidRPr="00AD342A" w:rsidRDefault="00030D4B" w:rsidP="00030D4B">
      <w:pPr>
        <w:spacing w:line="360" w:lineRule="auto"/>
        <w:rPr>
          <w:rFonts w:ascii="Arial" w:hAnsi="Arial" w:cs="Arial"/>
          <w:sz w:val="24"/>
          <w:szCs w:val="24"/>
        </w:rPr>
      </w:pPr>
    </w:p>
    <w:p w14:paraId="6D65BAA9" w14:textId="77777777" w:rsidR="00030D4B" w:rsidRPr="00AD342A" w:rsidRDefault="00030D4B" w:rsidP="00030D4B">
      <w:pPr>
        <w:spacing w:line="360" w:lineRule="auto"/>
        <w:rPr>
          <w:rFonts w:ascii="Arial" w:hAnsi="Arial" w:cs="Arial"/>
          <w:sz w:val="24"/>
          <w:szCs w:val="24"/>
        </w:rPr>
      </w:pPr>
    </w:p>
    <w:p w14:paraId="72B6DD0D" w14:textId="77777777" w:rsidR="00030D4B" w:rsidRPr="00AD342A" w:rsidRDefault="00030D4B" w:rsidP="00030D4B">
      <w:pPr>
        <w:spacing w:line="360" w:lineRule="auto"/>
        <w:rPr>
          <w:rFonts w:ascii="Arial" w:hAnsi="Arial" w:cs="Arial"/>
          <w:sz w:val="24"/>
          <w:szCs w:val="24"/>
        </w:rPr>
      </w:pPr>
    </w:p>
    <w:p w14:paraId="6C4B3F12" w14:textId="77777777" w:rsidR="00030D4B" w:rsidRPr="00AD342A" w:rsidRDefault="00030D4B" w:rsidP="00030D4B">
      <w:pPr>
        <w:spacing w:line="360" w:lineRule="auto"/>
        <w:rPr>
          <w:rFonts w:ascii="Arial" w:hAnsi="Arial" w:cs="Arial"/>
          <w:sz w:val="24"/>
          <w:szCs w:val="24"/>
        </w:rPr>
      </w:pPr>
    </w:p>
    <w:p w14:paraId="1DBF7F6A" w14:textId="77777777" w:rsidR="00030D4B" w:rsidRPr="00AD342A" w:rsidRDefault="00030D4B" w:rsidP="00030D4B">
      <w:pPr>
        <w:spacing w:line="360" w:lineRule="auto"/>
        <w:rPr>
          <w:rFonts w:ascii="Arial" w:hAnsi="Arial" w:cs="Arial"/>
          <w:sz w:val="24"/>
          <w:szCs w:val="24"/>
        </w:rPr>
      </w:pPr>
    </w:p>
    <w:p w14:paraId="5687D24F" w14:textId="77777777" w:rsidR="00030D4B" w:rsidRPr="00AD342A" w:rsidRDefault="00030D4B" w:rsidP="00030D4B">
      <w:pPr>
        <w:spacing w:line="360" w:lineRule="auto"/>
        <w:rPr>
          <w:rFonts w:ascii="Arial" w:hAnsi="Arial" w:cs="Arial"/>
          <w:sz w:val="24"/>
          <w:szCs w:val="24"/>
        </w:rPr>
      </w:pPr>
    </w:p>
    <w:p w14:paraId="339C0182" w14:textId="77777777" w:rsidR="00030D4B" w:rsidRPr="00AD342A" w:rsidRDefault="00030D4B" w:rsidP="00030D4B">
      <w:pPr>
        <w:spacing w:line="360" w:lineRule="auto"/>
        <w:rPr>
          <w:rFonts w:ascii="Arial" w:hAnsi="Arial" w:cs="Arial"/>
          <w:sz w:val="24"/>
          <w:szCs w:val="24"/>
        </w:rPr>
      </w:pPr>
    </w:p>
    <w:p w14:paraId="02F2A5C8" w14:textId="77777777" w:rsidR="00030D4B" w:rsidRPr="00AD342A" w:rsidRDefault="00030D4B" w:rsidP="00030D4B">
      <w:pPr>
        <w:pStyle w:val="Heading1"/>
        <w:rPr>
          <w:rFonts w:ascii="Arial" w:hAnsi="Arial" w:cs="Arial"/>
          <w:b/>
          <w:bCs/>
          <w:color w:val="auto"/>
          <w:sz w:val="24"/>
          <w:szCs w:val="24"/>
        </w:rPr>
      </w:pPr>
      <w:bookmarkStart w:id="3" w:name="_Toc165819004"/>
      <w:r w:rsidRPr="00AD342A">
        <w:rPr>
          <w:rFonts w:ascii="Arial" w:hAnsi="Arial" w:cs="Arial"/>
          <w:b/>
          <w:bCs/>
          <w:color w:val="auto"/>
          <w:sz w:val="24"/>
          <w:szCs w:val="24"/>
        </w:rPr>
        <w:lastRenderedPageBreak/>
        <w:t>Main Findings</w:t>
      </w:r>
      <w:bookmarkEnd w:id="3"/>
    </w:p>
    <w:p w14:paraId="31CE9D0F" w14:textId="77777777" w:rsidR="00030D4B" w:rsidRPr="00AD342A" w:rsidRDefault="00030D4B" w:rsidP="00030D4B">
      <w:pPr>
        <w:rPr>
          <w:rFonts w:ascii="Arial" w:hAnsi="Arial" w:cs="Arial"/>
          <w:sz w:val="24"/>
          <w:szCs w:val="24"/>
        </w:rPr>
      </w:pPr>
    </w:p>
    <w:p w14:paraId="5E6C1327" w14:textId="17AC87B9" w:rsidR="00030D4B" w:rsidRPr="00AD342A" w:rsidRDefault="00030D4B" w:rsidP="00030D4B">
      <w:pPr>
        <w:spacing w:line="360" w:lineRule="auto"/>
        <w:rPr>
          <w:rFonts w:ascii="Arial" w:hAnsi="Arial" w:cs="Arial"/>
          <w:sz w:val="24"/>
          <w:szCs w:val="24"/>
        </w:rPr>
      </w:pPr>
      <w:r w:rsidRPr="00AD342A">
        <w:rPr>
          <w:rFonts w:ascii="Arial" w:hAnsi="Arial" w:cs="Arial"/>
          <w:sz w:val="24"/>
          <w:szCs w:val="24"/>
        </w:rPr>
        <w:t>Goal setting is used as a measure of employee and organisational performance and can improve employee engagement, performance and support organisational success if applied effectively (Chowdhury and Hioe, 2017).  Research has demonstrated a link between goal setting and performance in the workplace whereby, providing clear, specific goals, which are both realistic and challenging, will be a significant channel of motivation to improve performance (MindTools, no date). Furthermore, previous research established that team goal setting has an increased positive impact compared to individual goal setting (van der Hoek, Groeneveld and Kuipers, 2018; Young and Gifford, 2023).</w:t>
      </w:r>
    </w:p>
    <w:p w14:paraId="7327B3AE" w14:textId="03A7F020" w:rsidR="00030D4B" w:rsidRPr="00AD342A" w:rsidRDefault="00030D4B" w:rsidP="00030D4B">
      <w:pPr>
        <w:spacing w:line="360" w:lineRule="auto"/>
        <w:rPr>
          <w:rFonts w:ascii="Arial" w:hAnsi="Arial" w:cs="Arial"/>
          <w:sz w:val="24"/>
          <w:szCs w:val="24"/>
        </w:rPr>
      </w:pPr>
      <w:r w:rsidRPr="00AD342A">
        <w:rPr>
          <w:rFonts w:ascii="Arial" w:hAnsi="Arial" w:cs="Arial"/>
          <w:sz w:val="24"/>
          <w:szCs w:val="24"/>
        </w:rPr>
        <w:t>Individual goals focus on personal targets and achievements, which are typically based on the strengths and role responsibilities of the individual. The individual will have measured and specific responsibility and accountability to achieve the goal. Whereas, team goals focus on collective targets which the specific team will collaboratively work towards achieving, and any success is measured by the impact the whole team had (Gothelf, 2020). Although, goal setting is an important tool for achieving the desired performance therefore, individual or team-based goals will contribute towards organisational efficiency and effectiveness (van der Hoek, Groeneveld and Kuipers, 2018).</w:t>
      </w:r>
    </w:p>
    <w:p w14:paraId="5525055C" w14:textId="77777777" w:rsidR="00030D4B" w:rsidRPr="00AD342A" w:rsidRDefault="00030D4B" w:rsidP="00030D4B">
      <w:pPr>
        <w:spacing w:line="360" w:lineRule="auto"/>
        <w:rPr>
          <w:rFonts w:ascii="Arial" w:hAnsi="Arial" w:cs="Arial"/>
          <w:sz w:val="24"/>
          <w:szCs w:val="24"/>
        </w:rPr>
      </w:pPr>
    </w:p>
    <w:p w14:paraId="084B6AAC" w14:textId="77777777" w:rsidR="00030D4B" w:rsidRPr="00AD342A" w:rsidRDefault="00030D4B" w:rsidP="00030D4B">
      <w:pPr>
        <w:pStyle w:val="Heading2"/>
        <w:rPr>
          <w:rFonts w:ascii="Arial" w:hAnsi="Arial" w:cs="Arial"/>
          <w:i/>
          <w:iCs/>
          <w:color w:val="auto"/>
          <w:sz w:val="24"/>
          <w:szCs w:val="24"/>
          <w:u w:val="single"/>
        </w:rPr>
      </w:pPr>
      <w:bookmarkStart w:id="4" w:name="_Toc165819005"/>
      <w:r w:rsidRPr="00AD342A">
        <w:rPr>
          <w:rFonts w:ascii="Arial" w:hAnsi="Arial" w:cs="Arial"/>
          <w:i/>
          <w:iCs/>
          <w:color w:val="auto"/>
          <w:sz w:val="24"/>
          <w:szCs w:val="24"/>
          <w:u w:val="single"/>
        </w:rPr>
        <w:t>Benefits of Team Goals</w:t>
      </w:r>
      <w:bookmarkEnd w:id="4"/>
    </w:p>
    <w:p w14:paraId="50481091" w14:textId="77777777" w:rsidR="00030D4B" w:rsidRPr="00AD342A" w:rsidRDefault="00030D4B" w:rsidP="00030D4B">
      <w:pPr>
        <w:spacing w:line="360" w:lineRule="auto"/>
        <w:rPr>
          <w:rFonts w:ascii="Arial" w:hAnsi="Arial" w:cs="Arial"/>
          <w:sz w:val="24"/>
          <w:szCs w:val="24"/>
        </w:rPr>
      </w:pPr>
      <w:r w:rsidRPr="00AD342A">
        <w:rPr>
          <w:rFonts w:ascii="Arial" w:hAnsi="Arial" w:cs="Arial"/>
          <w:sz w:val="24"/>
          <w:szCs w:val="24"/>
        </w:rPr>
        <w:t xml:space="preserve">Team goals presents opportunities to gather individuals into a singular unit where team members can continue to develop individually however, collective efforts will result in the team achieving more compared to individual efforts (Hall, 2021). Marchington (2022) notes that individual goals are often impacted by external or internal factors which the individual cannot control, which can result in failure. Gothelf (2021) echoes this, highlighting that significant goals often cannot be achieved by a single person and requires the input of several team members to achieve success. </w:t>
      </w:r>
    </w:p>
    <w:p w14:paraId="77B05A79" w14:textId="4A9628F2" w:rsidR="00030D4B" w:rsidRPr="00AD342A" w:rsidRDefault="00030D4B" w:rsidP="00030D4B">
      <w:pPr>
        <w:spacing w:line="360" w:lineRule="auto"/>
        <w:rPr>
          <w:rFonts w:ascii="Arial" w:hAnsi="Arial" w:cs="Arial"/>
          <w:sz w:val="24"/>
          <w:szCs w:val="24"/>
        </w:rPr>
      </w:pPr>
      <w:r w:rsidRPr="00AD342A">
        <w:rPr>
          <w:rFonts w:ascii="Arial" w:hAnsi="Arial" w:cs="Arial"/>
          <w:sz w:val="24"/>
          <w:szCs w:val="24"/>
        </w:rPr>
        <w:t xml:space="preserve">For example, a current goal for Ateb’s Housing Coordinator is ‘to reduce the duration of a void property by 15%’ by reviewing and streamlining the process (Ateb, 2024). </w:t>
      </w:r>
      <w:r w:rsidRPr="00AD342A">
        <w:rPr>
          <w:rFonts w:ascii="Arial" w:hAnsi="Arial" w:cs="Arial"/>
          <w:sz w:val="24"/>
          <w:szCs w:val="24"/>
        </w:rPr>
        <w:lastRenderedPageBreak/>
        <w:t xml:space="preserve">However, the objective fails to recognise that void property turnaround times is multi-faceted therefore, the Housing Coordinator, as an individual, will likely not achieve this goal. Whereas, a team </w:t>
      </w:r>
      <w:r w:rsidR="00BB0497">
        <w:rPr>
          <w:rFonts w:ascii="Arial" w:hAnsi="Arial" w:cs="Arial"/>
          <w:sz w:val="24"/>
          <w:szCs w:val="24"/>
        </w:rPr>
        <w:t>goal</w:t>
      </w:r>
      <w:r w:rsidRPr="00AD342A">
        <w:rPr>
          <w:rFonts w:ascii="Arial" w:hAnsi="Arial" w:cs="Arial"/>
          <w:sz w:val="24"/>
          <w:szCs w:val="24"/>
        </w:rPr>
        <w:t xml:space="preserve"> involving several other team members working collaboratively would more likely achieve this goal. </w:t>
      </w:r>
    </w:p>
    <w:p w14:paraId="438BBEF4" w14:textId="70D73243" w:rsidR="00030D4B" w:rsidRPr="00AD342A" w:rsidRDefault="00030D4B" w:rsidP="00030D4B">
      <w:pPr>
        <w:spacing w:line="360" w:lineRule="auto"/>
        <w:rPr>
          <w:rFonts w:ascii="Arial" w:hAnsi="Arial" w:cs="Arial"/>
          <w:sz w:val="24"/>
          <w:szCs w:val="24"/>
        </w:rPr>
      </w:pPr>
      <w:r w:rsidRPr="00AD342A">
        <w:rPr>
          <w:rFonts w:ascii="Arial" w:hAnsi="Arial" w:cs="Arial"/>
          <w:sz w:val="24"/>
          <w:szCs w:val="24"/>
        </w:rPr>
        <w:t xml:space="preserve">Team goals promote increased collaboration and communication amongst team members. During development of team goals, the line manager can encourage structured collaboration whereby, the team members communicate their shared knowledge and skills to identify valuable outcomes that will drive organisational success (Hall, 2021). Moreover, Gothelf (2020) argue that when individuals have input to structuring their individual goals, they are more likely to opt for goals that are easily attainable, as opposed to exploring ambitious goals therefore, stalling performance. Currently, </w:t>
      </w:r>
      <w:r w:rsidR="008A06FD">
        <w:rPr>
          <w:rFonts w:ascii="Arial" w:hAnsi="Arial" w:cs="Arial"/>
          <w:sz w:val="24"/>
          <w:szCs w:val="24"/>
        </w:rPr>
        <w:t xml:space="preserve">Ateb </w:t>
      </w:r>
      <w:r w:rsidRPr="00AD342A">
        <w:rPr>
          <w:rFonts w:ascii="Arial" w:hAnsi="Arial" w:cs="Arial"/>
          <w:sz w:val="24"/>
          <w:szCs w:val="24"/>
        </w:rPr>
        <w:t xml:space="preserve">team members are unable to contribute to the development of their goals, as this is solely completed by the line manager based on the strategic aims (Ateb, 2022). </w:t>
      </w:r>
    </w:p>
    <w:p w14:paraId="63297F2A" w14:textId="77777777" w:rsidR="00030D4B" w:rsidRPr="00AD342A" w:rsidRDefault="00030D4B" w:rsidP="00030D4B">
      <w:pPr>
        <w:spacing w:line="360" w:lineRule="auto"/>
        <w:rPr>
          <w:rFonts w:ascii="Arial" w:hAnsi="Arial" w:cs="Arial"/>
          <w:sz w:val="24"/>
          <w:szCs w:val="24"/>
        </w:rPr>
      </w:pPr>
      <w:r w:rsidRPr="00AD342A">
        <w:rPr>
          <w:rFonts w:ascii="Arial" w:hAnsi="Arial" w:cs="Arial"/>
          <w:sz w:val="24"/>
          <w:szCs w:val="24"/>
        </w:rPr>
        <w:t>Research consistently demonstrates that team goal setting plays an important role in driving team cohesion, collaboration, and overall team effectiveness (Senécal, Loughead and Bloom, 2008; Durdubas and Koruc, 2023). Alignment of individual efforts with shared goals and tangible metrics creates a sense of collective purpose and commitment among team members whereby, team members were more readily focused on goal completion. Furthermore, when working towards a shared goal, through effective collaboration and communication team members are more likely to work together to review interim progress of goals and make necessary adjustments if required, to achieve success (Hall, 2021; Griffith and Dunham, 2017).</w:t>
      </w:r>
    </w:p>
    <w:p w14:paraId="4A005702" w14:textId="187D2F1B" w:rsidR="00030D4B" w:rsidRPr="00AD342A" w:rsidRDefault="00030D4B" w:rsidP="00030D4B">
      <w:pPr>
        <w:spacing w:line="360" w:lineRule="auto"/>
        <w:rPr>
          <w:rFonts w:ascii="Arial" w:hAnsi="Arial" w:cs="Arial"/>
          <w:sz w:val="24"/>
          <w:szCs w:val="24"/>
        </w:rPr>
      </w:pPr>
      <w:r w:rsidRPr="00AD342A">
        <w:rPr>
          <w:rFonts w:ascii="Arial" w:hAnsi="Arial" w:cs="Arial"/>
          <w:sz w:val="24"/>
          <w:szCs w:val="24"/>
        </w:rPr>
        <w:t xml:space="preserve">When individuals are working towards shared goals, it creates collective accountability and the team members hold each other to account, to ensure goals are achieved. However, individual accountability may be harder to monitor in team goals therefore, individuals can take a relaxed approach and reduce their performance in the shadows of high-performing colleagues (van der Hoek, Groeneveld and Kuipers, 2018). Ateb currently provide performance related pay on individual performance, not linked to specific goals, therefore, Ateb’s high performers may become demotivated by team goal setting if they feel they are not fairly compensated for their contribution (Cotton, Gifford and Young, 2022). However, </w:t>
      </w:r>
      <w:r w:rsidRPr="00AD342A">
        <w:rPr>
          <w:rFonts w:ascii="Arial" w:hAnsi="Arial" w:cs="Arial"/>
          <w:sz w:val="24"/>
          <w:szCs w:val="24"/>
        </w:rPr>
        <w:lastRenderedPageBreak/>
        <w:t>research has demonstrated that linking pay awards to both individual and team achievements is better than focusing on specifically individual or team achievement</w:t>
      </w:r>
      <w:r w:rsidR="00A43738">
        <w:rPr>
          <w:rFonts w:ascii="Arial" w:hAnsi="Arial" w:cs="Arial"/>
          <w:sz w:val="24"/>
          <w:szCs w:val="24"/>
        </w:rPr>
        <w:t>s</w:t>
      </w:r>
      <w:r w:rsidRPr="00AD342A">
        <w:rPr>
          <w:rFonts w:ascii="Arial" w:hAnsi="Arial" w:cs="Arial"/>
          <w:sz w:val="24"/>
          <w:szCs w:val="24"/>
        </w:rPr>
        <w:t xml:space="preserve"> (Cotton, 2023).</w:t>
      </w:r>
    </w:p>
    <w:p w14:paraId="0A16BF06" w14:textId="77777777" w:rsidR="00030D4B" w:rsidRPr="00AD342A" w:rsidRDefault="00030D4B" w:rsidP="00030D4B">
      <w:pPr>
        <w:spacing w:line="360" w:lineRule="auto"/>
        <w:rPr>
          <w:rFonts w:ascii="Arial" w:hAnsi="Arial" w:cs="Arial"/>
          <w:sz w:val="24"/>
          <w:szCs w:val="24"/>
          <w:u w:val="single"/>
        </w:rPr>
      </w:pPr>
    </w:p>
    <w:p w14:paraId="25AAEDBF" w14:textId="77777777" w:rsidR="00030D4B" w:rsidRPr="00AD342A" w:rsidRDefault="00030D4B" w:rsidP="00030D4B">
      <w:pPr>
        <w:pStyle w:val="Heading2"/>
        <w:rPr>
          <w:rFonts w:ascii="Arial" w:hAnsi="Arial" w:cs="Arial"/>
          <w:i/>
          <w:iCs/>
          <w:color w:val="auto"/>
          <w:sz w:val="24"/>
          <w:szCs w:val="24"/>
          <w:u w:val="single"/>
        </w:rPr>
      </w:pPr>
      <w:bookmarkStart w:id="5" w:name="_Toc165819006"/>
      <w:r w:rsidRPr="00AD342A">
        <w:rPr>
          <w:rFonts w:ascii="Arial" w:hAnsi="Arial" w:cs="Arial"/>
          <w:i/>
          <w:iCs/>
          <w:color w:val="auto"/>
          <w:sz w:val="24"/>
          <w:szCs w:val="24"/>
          <w:u w:val="single"/>
        </w:rPr>
        <w:t>Assessing Individual and Team Performance</w:t>
      </w:r>
      <w:bookmarkEnd w:id="5"/>
    </w:p>
    <w:p w14:paraId="296F8471" w14:textId="77777777" w:rsidR="00030D4B" w:rsidRPr="00AD342A" w:rsidRDefault="00030D4B" w:rsidP="00030D4B">
      <w:pPr>
        <w:spacing w:line="360" w:lineRule="auto"/>
        <w:rPr>
          <w:rFonts w:ascii="Arial" w:hAnsi="Arial" w:cs="Arial"/>
          <w:sz w:val="24"/>
          <w:szCs w:val="24"/>
        </w:rPr>
      </w:pPr>
      <w:r w:rsidRPr="00AD342A">
        <w:rPr>
          <w:rFonts w:ascii="Arial" w:hAnsi="Arial" w:cs="Arial"/>
          <w:sz w:val="24"/>
          <w:szCs w:val="24"/>
        </w:rPr>
        <w:t xml:space="preserve">To assess individual performance or team performance, there must be a definition or framework of performance to assess performance against. Many organisations use KPIs however, for many roles and teams with a more complex nature, it is difficult to quantify what good performance is (Gifford and Wietrak, 2022). Once performance has been defined, organisations will be able to measure and assess performance therefore, goals which are clear and specific for individuals and teams is crucial to assess performance levels (Gifford, 2024). </w:t>
      </w:r>
    </w:p>
    <w:p w14:paraId="3638A48A" w14:textId="22C71E97" w:rsidR="00030D4B" w:rsidRPr="00AD342A" w:rsidRDefault="00030D4B" w:rsidP="00030D4B">
      <w:pPr>
        <w:spacing w:line="360" w:lineRule="auto"/>
        <w:rPr>
          <w:rFonts w:ascii="Arial" w:hAnsi="Arial" w:cs="Arial"/>
          <w:sz w:val="24"/>
          <w:szCs w:val="24"/>
        </w:rPr>
      </w:pPr>
      <w:r w:rsidRPr="00AD342A">
        <w:rPr>
          <w:rFonts w:ascii="Arial" w:hAnsi="Arial" w:cs="Arial"/>
          <w:sz w:val="24"/>
          <w:szCs w:val="24"/>
        </w:rPr>
        <w:t>Assessing individual performance focuses on the specific contributions of the individual, providing a clear understanding of their strengths, weaknesses, and area</w:t>
      </w:r>
      <w:r w:rsidR="00030E31">
        <w:rPr>
          <w:rFonts w:ascii="Arial" w:hAnsi="Arial" w:cs="Arial"/>
          <w:sz w:val="24"/>
          <w:szCs w:val="24"/>
        </w:rPr>
        <w:t>s</w:t>
      </w:r>
      <w:r w:rsidRPr="00AD342A">
        <w:rPr>
          <w:rFonts w:ascii="Arial" w:hAnsi="Arial" w:cs="Arial"/>
          <w:sz w:val="24"/>
          <w:szCs w:val="24"/>
        </w:rPr>
        <w:t xml:space="preserve"> for improvement (Crocker, 2020). This allows line managers to provide detailed feedback and provide tangible information to inform performance rewards and recognition (Chowdhury, Hioe and Schaninger, 2018). Whereas, team performance assessments review the shared efforts of the team, team cohesion, and their shared sense of accountability, commitment, and responsibility (Griffith and Dunham, 2017). In addition, team performance assessment can identify team conflict enabling the line manager to intervene early, to mitigate any risk to team performance (Levi, 2017). </w:t>
      </w:r>
    </w:p>
    <w:p w14:paraId="360D1288" w14:textId="3F34CBFF" w:rsidR="00030D4B" w:rsidRPr="00AD342A" w:rsidRDefault="00030D4B" w:rsidP="00030D4B">
      <w:pPr>
        <w:spacing w:line="360" w:lineRule="auto"/>
        <w:rPr>
          <w:rFonts w:ascii="Arial" w:hAnsi="Arial" w:cs="Arial"/>
          <w:sz w:val="24"/>
          <w:szCs w:val="24"/>
        </w:rPr>
      </w:pPr>
      <w:r w:rsidRPr="00AD342A">
        <w:rPr>
          <w:rFonts w:ascii="Arial" w:hAnsi="Arial" w:cs="Arial"/>
          <w:sz w:val="24"/>
          <w:szCs w:val="24"/>
        </w:rPr>
        <w:t xml:space="preserve">Performance can be defined and assessed on either individual or team based </w:t>
      </w:r>
      <w:r w:rsidR="00E856FA">
        <w:rPr>
          <w:rFonts w:ascii="Arial" w:hAnsi="Arial" w:cs="Arial"/>
          <w:sz w:val="24"/>
          <w:szCs w:val="24"/>
        </w:rPr>
        <w:t xml:space="preserve">goals </w:t>
      </w:r>
      <w:r w:rsidRPr="00AD342A">
        <w:rPr>
          <w:rFonts w:ascii="Arial" w:hAnsi="Arial" w:cs="Arial"/>
          <w:sz w:val="24"/>
          <w:szCs w:val="24"/>
        </w:rPr>
        <w:t xml:space="preserve">however, where there is shared responsibility, line managers should focus on team performance. A combination of both individual and team performance can be </w:t>
      </w:r>
      <w:r w:rsidR="00AC35CD">
        <w:rPr>
          <w:rFonts w:ascii="Arial" w:hAnsi="Arial" w:cs="Arial"/>
          <w:sz w:val="24"/>
          <w:szCs w:val="24"/>
        </w:rPr>
        <w:t xml:space="preserve">possible </w:t>
      </w:r>
      <w:r w:rsidRPr="00AD342A">
        <w:rPr>
          <w:rFonts w:ascii="Arial" w:hAnsi="Arial" w:cs="Arial"/>
          <w:sz w:val="24"/>
          <w:szCs w:val="24"/>
        </w:rPr>
        <w:t xml:space="preserve">although, it is vital that line managers sensitively strike a balance to not undermine one another (Gifford, 2024). Focusing solely on individual performance may overlook the benefits of teamwork and encourage a competitive and non-collaborative culture. Whereas, a sole focus on team performance may not address individual underperformance or on the other hand, celebrate individual excellence. </w:t>
      </w:r>
    </w:p>
    <w:p w14:paraId="2E8CC16D" w14:textId="77777777" w:rsidR="00030D4B" w:rsidRPr="00AD342A" w:rsidRDefault="00030D4B" w:rsidP="00030D4B">
      <w:pPr>
        <w:pStyle w:val="Heading1"/>
        <w:rPr>
          <w:rFonts w:ascii="Arial" w:hAnsi="Arial" w:cs="Arial"/>
          <w:b/>
          <w:bCs/>
          <w:color w:val="auto"/>
          <w:sz w:val="24"/>
          <w:szCs w:val="24"/>
        </w:rPr>
      </w:pPr>
      <w:bookmarkStart w:id="6" w:name="_Toc165819007"/>
      <w:r w:rsidRPr="00AD342A">
        <w:rPr>
          <w:rFonts w:ascii="Arial" w:hAnsi="Arial" w:cs="Arial"/>
          <w:b/>
          <w:bCs/>
          <w:color w:val="auto"/>
          <w:sz w:val="24"/>
          <w:szCs w:val="24"/>
        </w:rPr>
        <w:lastRenderedPageBreak/>
        <w:t>Recommendations</w:t>
      </w:r>
      <w:bookmarkEnd w:id="6"/>
    </w:p>
    <w:p w14:paraId="68E53A27" w14:textId="77777777" w:rsidR="00030D4B" w:rsidRPr="00AD342A" w:rsidRDefault="00030D4B" w:rsidP="00030D4B">
      <w:pPr>
        <w:rPr>
          <w:rFonts w:ascii="Arial" w:hAnsi="Arial" w:cs="Arial"/>
          <w:sz w:val="24"/>
          <w:szCs w:val="24"/>
        </w:rPr>
      </w:pPr>
    </w:p>
    <w:p w14:paraId="3CF4D5EA" w14:textId="77777777" w:rsidR="00030D4B" w:rsidRPr="00AD342A" w:rsidRDefault="00030D4B" w:rsidP="00030D4B">
      <w:pPr>
        <w:spacing w:line="360" w:lineRule="auto"/>
        <w:rPr>
          <w:rFonts w:ascii="Arial" w:hAnsi="Arial" w:cs="Arial"/>
          <w:sz w:val="24"/>
          <w:szCs w:val="24"/>
        </w:rPr>
      </w:pPr>
      <w:r w:rsidRPr="00AD342A">
        <w:rPr>
          <w:rFonts w:ascii="Arial" w:hAnsi="Arial" w:cs="Arial"/>
          <w:sz w:val="24"/>
          <w:szCs w:val="24"/>
        </w:rPr>
        <w:t xml:space="preserve">The critical analysis has demonstrated that team-based goals are highly effective however, both individual and team-based goals have their own merits. Therefore, it is recommended to implement a balanced approach whereby, both individual and team goals are set. Ateb will benefits from both goals, adopting personal accountability, individual success, and team collaboration. </w:t>
      </w:r>
    </w:p>
    <w:p w14:paraId="17BF537E" w14:textId="3E9C0191" w:rsidR="00030D4B" w:rsidRPr="00AD342A" w:rsidRDefault="00030D4B" w:rsidP="00030D4B">
      <w:pPr>
        <w:spacing w:line="360" w:lineRule="auto"/>
        <w:rPr>
          <w:rFonts w:ascii="Arial" w:hAnsi="Arial" w:cs="Arial"/>
          <w:sz w:val="24"/>
          <w:szCs w:val="24"/>
        </w:rPr>
      </w:pPr>
      <w:r w:rsidRPr="00AD342A">
        <w:rPr>
          <w:rFonts w:ascii="Arial" w:hAnsi="Arial" w:cs="Arial"/>
          <w:sz w:val="24"/>
          <w:szCs w:val="24"/>
        </w:rPr>
        <w:t>It</w:t>
      </w:r>
      <w:r w:rsidR="001F2EE8">
        <w:rPr>
          <w:rFonts w:ascii="Arial" w:hAnsi="Arial" w:cs="Arial"/>
          <w:sz w:val="24"/>
          <w:szCs w:val="24"/>
        </w:rPr>
        <w:t xml:space="preserve"> is</w:t>
      </w:r>
      <w:r w:rsidRPr="00AD342A">
        <w:rPr>
          <w:rFonts w:ascii="Arial" w:hAnsi="Arial" w:cs="Arial"/>
          <w:sz w:val="24"/>
          <w:szCs w:val="24"/>
        </w:rPr>
        <w:t xml:space="preserve"> proposed to implement the following recommendations based on the report findings: </w:t>
      </w:r>
    </w:p>
    <w:p w14:paraId="21F2C851" w14:textId="77777777" w:rsidR="00030D4B" w:rsidRPr="00AD342A" w:rsidRDefault="00030D4B" w:rsidP="00030D4B">
      <w:pPr>
        <w:spacing w:line="360" w:lineRule="auto"/>
        <w:rPr>
          <w:rFonts w:ascii="Arial" w:hAnsi="Arial" w:cs="Arial"/>
          <w:sz w:val="24"/>
          <w:szCs w:val="24"/>
        </w:rPr>
      </w:pPr>
    </w:p>
    <w:p w14:paraId="79FB8019" w14:textId="77777777" w:rsidR="00030D4B" w:rsidRPr="00AD342A" w:rsidRDefault="00030D4B" w:rsidP="00030D4B">
      <w:pPr>
        <w:pStyle w:val="Heading2"/>
        <w:rPr>
          <w:rFonts w:ascii="Arial" w:hAnsi="Arial" w:cs="Arial"/>
          <w:i/>
          <w:iCs/>
          <w:color w:val="auto"/>
          <w:sz w:val="24"/>
          <w:szCs w:val="24"/>
          <w:u w:val="single"/>
        </w:rPr>
      </w:pPr>
      <w:bookmarkStart w:id="7" w:name="_Toc165819008"/>
      <w:r w:rsidRPr="00AD342A">
        <w:rPr>
          <w:rFonts w:ascii="Arial" w:hAnsi="Arial" w:cs="Arial"/>
          <w:i/>
          <w:iCs/>
          <w:color w:val="auto"/>
          <w:sz w:val="24"/>
          <w:szCs w:val="24"/>
          <w:u w:val="single"/>
        </w:rPr>
        <w:t>Recommendation 1 – Implement team-based goals</w:t>
      </w:r>
      <w:bookmarkEnd w:id="7"/>
    </w:p>
    <w:p w14:paraId="406E3385" w14:textId="77777777" w:rsidR="00030D4B" w:rsidRPr="00AD342A" w:rsidRDefault="00030D4B" w:rsidP="00030D4B">
      <w:pPr>
        <w:spacing w:line="360" w:lineRule="auto"/>
        <w:rPr>
          <w:rFonts w:ascii="Arial" w:hAnsi="Arial" w:cs="Arial"/>
          <w:sz w:val="24"/>
          <w:szCs w:val="24"/>
        </w:rPr>
      </w:pPr>
      <w:r w:rsidRPr="00AD342A">
        <w:rPr>
          <w:rFonts w:ascii="Arial" w:hAnsi="Arial" w:cs="Arial"/>
          <w:sz w:val="24"/>
          <w:szCs w:val="24"/>
        </w:rPr>
        <w:t xml:space="preserve">Implement team-based goals within all Property teams to promote collaboration, enhance communication and drive collective accountability, leading to improved team performance. </w:t>
      </w:r>
    </w:p>
    <w:p w14:paraId="5EBB59A5" w14:textId="77777777" w:rsidR="00030D4B" w:rsidRPr="00AD342A" w:rsidRDefault="00030D4B" w:rsidP="00030D4B">
      <w:pPr>
        <w:spacing w:line="360" w:lineRule="auto"/>
        <w:rPr>
          <w:rFonts w:ascii="Arial" w:hAnsi="Arial" w:cs="Arial"/>
          <w:sz w:val="24"/>
          <w:szCs w:val="24"/>
        </w:rPr>
      </w:pPr>
      <w:r w:rsidRPr="00AD342A">
        <w:rPr>
          <w:rFonts w:ascii="Arial" w:hAnsi="Arial" w:cs="Arial"/>
          <w:sz w:val="24"/>
          <w:szCs w:val="24"/>
        </w:rPr>
        <w:t xml:space="preserve">Given the several restructures and quick expansion of the property teams, there have been ongoing challenges with individual ‘silo’ mentality of working (Ateb, 2023). Therefore, the team goals will align individual efforts towards shared goals, creating a sense of unity and purpose, which can result in achieving more than individual accomplishments (Gothelf, 2020). </w:t>
      </w:r>
    </w:p>
    <w:p w14:paraId="546AF119" w14:textId="77777777" w:rsidR="00030D4B" w:rsidRPr="00AD342A" w:rsidRDefault="00030D4B" w:rsidP="00030D4B">
      <w:pPr>
        <w:spacing w:line="360" w:lineRule="auto"/>
        <w:rPr>
          <w:rFonts w:ascii="Arial" w:hAnsi="Arial" w:cs="Arial"/>
          <w:sz w:val="24"/>
          <w:szCs w:val="24"/>
        </w:rPr>
      </w:pPr>
      <w:r w:rsidRPr="00AD342A">
        <w:rPr>
          <w:rFonts w:ascii="Arial" w:hAnsi="Arial" w:cs="Arial"/>
          <w:sz w:val="24"/>
          <w:szCs w:val="24"/>
        </w:rPr>
        <w:t xml:space="preserve">It is proposed to implement team goals in January 2025, to allow line managers to develop the goals with their teams in good time. </w:t>
      </w:r>
    </w:p>
    <w:p w14:paraId="25B023FA" w14:textId="77777777" w:rsidR="00030D4B" w:rsidRPr="00AD342A" w:rsidRDefault="00030D4B" w:rsidP="00030D4B">
      <w:pPr>
        <w:spacing w:line="360" w:lineRule="auto"/>
        <w:rPr>
          <w:rFonts w:ascii="Arial" w:hAnsi="Arial" w:cs="Arial"/>
          <w:sz w:val="24"/>
          <w:szCs w:val="24"/>
        </w:rPr>
      </w:pPr>
      <w:r w:rsidRPr="00AD342A">
        <w:rPr>
          <w:rFonts w:ascii="Arial" w:hAnsi="Arial" w:cs="Arial"/>
          <w:sz w:val="24"/>
          <w:szCs w:val="24"/>
        </w:rPr>
        <w:t xml:space="preserve">Costs would be linked to time costs only, dependent on the duration taken to establish and monitor the goals. </w:t>
      </w:r>
    </w:p>
    <w:p w14:paraId="7160E3C4" w14:textId="77777777" w:rsidR="00030D4B" w:rsidRPr="00AD342A" w:rsidRDefault="00030D4B" w:rsidP="00030D4B">
      <w:pPr>
        <w:spacing w:line="360" w:lineRule="auto"/>
        <w:rPr>
          <w:rFonts w:ascii="Arial" w:hAnsi="Arial" w:cs="Arial"/>
          <w:sz w:val="24"/>
          <w:szCs w:val="24"/>
        </w:rPr>
      </w:pPr>
    </w:p>
    <w:p w14:paraId="2D0ECE04" w14:textId="73716902" w:rsidR="00030D4B" w:rsidRPr="00AD342A" w:rsidRDefault="00030D4B" w:rsidP="00030D4B">
      <w:pPr>
        <w:pStyle w:val="Heading2"/>
        <w:rPr>
          <w:rFonts w:ascii="Arial" w:hAnsi="Arial" w:cs="Arial"/>
          <w:i/>
          <w:iCs/>
          <w:color w:val="auto"/>
          <w:sz w:val="24"/>
          <w:szCs w:val="24"/>
          <w:u w:val="single"/>
        </w:rPr>
      </w:pPr>
      <w:bookmarkStart w:id="8" w:name="_Toc165819009"/>
      <w:r w:rsidRPr="00AD342A">
        <w:rPr>
          <w:rFonts w:ascii="Arial" w:hAnsi="Arial" w:cs="Arial"/>
          <w:i/>
          <w:iCs/>
          <w:color w:val="auto"/>
          <w:sz w:val="24"/>
          <w:szCs w:val="24"/>
          <w:u w:val="single"/>
        </w:rPr>
        <w:t>Recommendation 2 – Train line manager</w:t>
      </w:r>
      <w:r w:rsidR="006844F0">
        <w:rPr>
          <w:rFonts w:ascii="Arial" w:hAnsi="Arial" w:cs="Arial"/>
          <w:i/>
          <w:iCs/>
          <w:color w:val="auto"/>
          <w:sz w:val="24"/>
          <w:szCs w:val="24"/>
          <w:u w:val="single"/>
        </w:rPr>
        <w:t>s</w:t>
      </w:r>
      <w:r w:rsidRPr="00AD342A">
        <w:rPr>
          <w:rFonts w:ascii="Arial" w:hAnsi="Arial" w:cs="Arial"/>
          <w:i/>
          <w:iCs/>
          <w:color w:val="auto"/>
          <w:sz w:val="24"/>
          <w:szCs w:val="24"/>
          <w:u w:val="single"/>
        </w:rPr>
        <w:t xml:space="preserve"> to develop and monitor goals effectively</w:t>
      </w:r>
      <w:bookmarkEnd w:id="8"/>
    </w:p>
    <w:p w14:paraId="2C023404" w14:textId="77777777" w:rsidR="00030D4B" w:rsidRPr="00AD342A" w:rsidRDefault="00030D4B" w:rsidP="00030D4B">
      <w:pPr>
        <w:spacing w:line="360" w:lineRule="auto"/>
        <w:rPr>
          <w:rFonts w:ascii="Arial" w:hAnsi="Arial" w:cs="Arial"/>
          <w:sz w:val="24"/>
          <w:szCs w:val="24"/>
        </w:rPr>
      </w:pPr>
      <w:r w:rsidRPr="00AD342A">
        <w:rPr>
          <w:rFonts w:ascii="Arial" w:hAnsi="Arial" w:cs="Arial"/>
          <w:sz w:val="24"/>
          <w:szCs w:val="24"/>
        </w:rPr>
        <w:t xml:space="preserve">Research demonstrates that for goals to be effective they must be clear, specific, challenging, along with the line manager providing objective and honest feedback, and promoting team buy-in (MindTools, no date). Therefore, to ensure the success of team-based goals, it is critical that line managers are properly equipped and knowledgeable about the development, implementation, and monitoring of goals, to enable team success. </w:t>
      </w:r>
    </w:p>
    <w:p w14:paraId="6B9238A5" w14:textId="77777777" w:rsidR="00030D4B" w:rsidRPr="00AD342A" w:rsidRDefault="00030D4B" w:rsidP="00030D4B">
      <w:pPr>
        <w:spacing w:line="360" w:lineRule="auto"/>
        <w:rPr>
          <w:rFonts w:ascii="Arial" w:hAnsi="Arial" w:cs="Arial"/>
          <w:sz w:val="24"/>
          <w:szCs w:val="24"/>
        </w:rPr>
      </w:pPr>
      <w:r w:rsidRPr="00AD342A">
        <w:rPr>
          <w:rFonts w:ascii="Arial" w:hAnsi="Arial" w:cs="Arial"/>
          <w:sz w:val="24"/>
          <w:szCs w:val="24"/>
        </w:rPr>
        <w:lastRenderedPageBreak/>
        <w:t xml:space="preserve">The training will be for all goal setting managers, and to be undertaken in a timely manner, to achieve recommendation 1. </w:t>
      </w:r>
    </w:p>
    <w:p w14:paraId="6393FECF" w14:textId="77777777" w:rsidR="00030D4B" w:rsidRPr="00AD342A" w:rsidRDefault="00030D4B" w:rsidP="00030D4B">
      <w:pPr>
        <w:spacing w:line="360" w:lineRule="auto"/>
        <w:rPr>
          <w:rFonts w:ascii="Arial" w:hAnsi="Arial" w:cs="Arial"/>
          <w:sz w:val="24"/>
          <w:szCs w:val="24"/>
        </w:rPr>
      </w:pPr>
      <w:r w:rsidRPr="00AD342A">
        <w:rPr>
          <w:rFonts w:ascii="Arial" w:hAnsi="Arial" w:cs="Arial"/>
          <w:sz w:val="24"/>
          <w:szCs w:val="24"/>
        </w:rPr>
        <w:t xml:space="preserve">Based on Ateb’s current training provider rates and delegate guidance, it is expected to cost approximately £2,500. </w:t>
      </w:r>
    </w:p>
    <w:p w14:paraId="3FA3488E" w14:textId="77777777" w:rsidR="00030D4B" w:rsidRPr="00AD342A" w:rsidRDefault="00030D4B" w:rsidP="00030D4B">
      <w:pPr>
        <w:spacing w:line="360" w:lineRule="auto"/>
        <w:rPr>
          <w:rFonts w:ascii="Arial" w:hAnsi="Arial" w:cs="Arial"/>
          <w:sz w:val="24"/>
          <w:szCs w:val="24"/>
        </w:rPr>
      </w:pPr>
    </w:p>
    <w:p w14:paraId="76234500" w14:textId="77777777" w:rsidR="00030D4B" w:rsidRPr="00AD342A" w:rsidRDefault="00030D4B" w:rsidP="00030D4B">
      <w:pPr>
        <w:spacing w:line="360" w:lineRule="auto"/>
        <w:rPr>
          <w:rFonts w:ascii="Arial" w:hAnsi="Arial" w:cs="Arial"/>
          <w:sz w:val="24"/>
          <w:szCs w:val="24"/>
        </w:rPr>
      </w:pPr>
    </w:p>
    <w:p w14:paraId="421B13E6" w14:textId="77777777" w:rsidR="00030D4B" w:rsidRPr="00AD342A" w:rsidRDefault="00030D4B" w:rsidP="00030D4B">
      <w:pPr>
        <w:spacing w:line="360" w:lineRule="auto"/>
        <w:rPr>
          <w:rFonts w:ascii="Arial" w:hAnsi="Arial" w:cs="Arial"/>
          <w:sz w:val="24"/>
          <w:szCs w:val="24"/>
        </w:rPr>
      </w:pPr>
    </w:p>
    <w:p w14:paraId="23D744FC" w14:textId="77777777" w:rsidR="00030D4B" w:rsidRPr="00AD342A" w:rsidRDefault="00030D4B" w:rsidP="00030D4B">
      <w:pPr>
        <w:spacing w:line="360" w:lineRule="auto"/>
        <w:rPr>
          <w:rFonts w:ascii="Arial" w:hAnsi="Arial" w:cs="Arial"/>
          <w:sz w:val="24"/>
          <w:szCs w:val="24"/>
        </w:rPr>
      </w:pPr>
    </w:p>
    <w:p w14:paraId="147E36A4" w14:textId="77777777" w:rsidR="00030D4B" w:rsidRPr="00AD342A" w:rsidRDefault="00030D4B" w:rsidP="00030D4B">
      <w:pPr>
        <w:spacing w:line="360" w:lineRule="auto"/>
        <w:rPr>
          <w:rFonts w:ascii="Arial" w:hAnsi="Arial" w:cs="Arial"/>
          <w:sz w:val="24"/>
          <w:szCs w:val="24"/>
        </w:rPr>
      </w:pPr>
    </w:p>
    <w:p w14:paraId="4902E2CE" w14:textId="77777777" w:rsidR="00030D4B" w:rsidRPr="00AD342A" w:rsidRDefault="00030D4B" w:rsidP="00030D4B">
      <w:pPr>
        <w:spacing w:line="360" w:lineRule="auto"/>
        <w:rPr>
          <w:rFonts w:ascii="Arial" w:hAnsi="Arial" w:cs="Arial"/>
          <w:sz w:val="24"/>
          <w:szCs w:val="24"/>
        </w:rPr>
      </w:pPr>
    </w:p>
    <w:p w14:paraId="0EC3DFA4" w14:textId="77777777" w:rsidR="00030D4B" w:rsidRPr="00AD342A" w:rsidRDefault="00030D4B" w:rsidP="00030D4B">
      <w:pPr>
        <w:spacing w:line="360" w:lineRule="auto"/>
        <w:rPr>
          <w:rFonts w:ascii="Arial" w:hAnsi="Arial" w:cs="Arial"/>
          <w:sz w:val="24"/>
          <w:szCs w:val="24"/>
        </w:rPr>
      </w:pPr>
    </w:p>
    <w:p w14:paraId="0B675226" w14:textId="77777777" w:rsidR="00030D4B" w:rsidRPr="00AD342A" w:rsidRDefault="00030D4B" w:rsidP="00030D4B">
      <w:pPr>
        <w:spacing w:line="360" w:lineRule="auto"/>
        <w:rPr>
          <w:rFonts w:ascii="Arial" w:hAnsi="Arial" w:cs="Arial"/>
          <w:sz w:val="24"/>
          <w:szCs w:val="24"/>
        </w:rPr>
      </w:pPr>
    </w:p>
    <w:p w14:paraId="15C73ECB" w14:textId="77777777" w:rsidR="00030D4B" w:rsidRPr="00AD342A" w:rsidRDefault="00030D4B" w:rsidP="00030D4B">
      <w:pPr>
        <w:spacing w:line="360" w:lineRule="auto"/>
        <w:rPr>
          <w:rFonts w:ascii="Arial" w:hAnsi="Arial" w:cs="Arial"/>
          <w:sz w:val="24"/>
          <w:szCs w:val="24"/>
        </w:rPr>
      </w:pPr>
    </w:p>
    <w:p w14:paraId="17C0B40F" w14:textId="77777777" w:rsidR="00030D4B" w:rsidRPr="00AD342A" w:rsidRDefault="00030D4B" w:rsidP="00030D4B">
      <w:pPr>
        <w:spacing w:line="360" w:lineRule="auto"/>
        <w:rPr>
          <w:rFonts w:ascii="Arial" w:hAnsi="Arial" w:cs="Arial"/>
          <w:sz w:val="24"/>
          <w:szCs w:val="24"/>
        </w:rPr>
      </w:pPr>
    </w:p>
    <w:p w14:paraId="56C873C5" w14:textId="77777777" w:rsidR="00030D4B" w:rsidRPr="00AD342A" w:rsidRDefault="00030D4B" w:rsidP="00030D4B">
      <w:pPr>
        <w:spacing w:line="360" w:lineRule="auto"/>
        <w:rPr>
          <w:rFonts w:ascii="Arial" w:hAnsi="Arial" w:cs="Arial"/>
          <w:sz w:val="24"/>
          <w:szCs w:val="24"/>
        </w:rPr>
      </w:pPr>
    </w:p>
    <w:p w14:paraId="630E41FA" w14:textId="77777777" w:rsidR="00030D4B" w:rsidRPr="00AD342A" w:rsidRDefault="00030D4B" w:rsidP="00030D4B">
      <w:pPr>
        <w:spacing w:line="360" w:lineRule="auto"/>
        <w:rPr>
          <w:rFonts w:ascii="Arial" w:hAnsi="Arial" w:cs="Arial"/>
          <w:sz w:val="24"/>
          <w:szCs w:val="24"/>
        </w:rPr>
      </w:pPr>
    </w:p>
    <w:p w14:paraId="350605DD" w14:textId="77777777" w:rsidR="00030D4B" w:rsidRPr="00AD342A" w:rsidRDefault="00030D4B" w:rsidP="00030D4B">
      <w:pPr>
        <w:spacing w:line="360" w:lineRule="auto"/>
        <w:rPr>
          <w:rFonts w:ascii="Arial" w:hAnsi="Arial" w:cs="Arial"/>
          <w:sz w:val="24"/>
          <w:szCs w:val="24"/>
        </w:rPr>
      </w:pPr>
    </w:p>
    <w:p w14:paraId="431BB44B" w14:textId="77777777" w:rsidR="00030D4B" w:rsidRPr="00AD342A" w:rsidRDefault="00030D4B" w:rsidP="00030D4B">
      <w:pPr>
        <w:spacing w:line="360" w:lineRule="auto"/>
        <w:rPr>
          <w:rFonts w:ascii="Arial" w:hAnsi="Arial" w:cs="Arial"/>
          <w:sz w:val="24"/>
          <w:szCs w:val="24"/>
        </w:rPr>
      </w:pPr>
    </w:p>
    <w:p w14:paraId="18E08641" w14:textId="77777777" w:rsidR="00030D4B" w:rsidRPr="00AD342A" w:rsidRDefault="00030D4B" w:rsidP="00030D4B">
      <w:pPr>
        <w:spacing w:line="360" w:lineRule="auto"/>
        <w:rPr>
          <w:rFonts w:ascii="Arial" w:hAnsi="Arial" w:cs="Arial"/>
          <w:sz w:val="24"/>
          <w:szCs w:val="24"/>
        </w:rPr>
      </w:pPr>
    </w:p>
    <w:p w14:paraId="788B1964" w14:textId="77777777" w:rsidR="00030D4B" w:rsidRDefault="00030D4B" w:rsidP="00030D4B">
      <w:pPr>
        <w:spacing w:line="360" w:lineRule="auto"/>
        <w:rPr>
          <w:rFonts w:ascii="Arial" w:hAnsi="Arial" w:cs="Arial"/>
          <w:sz w:val="24"/>
          <w:szCs w:val="24"/>
        </w:rPr>
      </w:pPr>
    </w:p>
    <w:p w14:paraId="67B5ADD9" w14:textId="77777777" w:rsidR="00FE5AC8" w:rsidRPr="00AD342A" w:rsidRDefault="00FE5AC8" w:rsidP="00030D4B">
      <w:pPr>
        <w:spacing w:line="360" w:lineRule="auto"/>
        <w:rPr>
          <w:rFonts w:ascii="Arial" w:hAnsi="Arial" w:cs="Arial"/>
          <w:sz w:val="24"/>
          <w:szCs w:val="24"/>
        </w:rPr>
      </w:pPr>
    </w:p>
    <w:p w14:paraId="0B5A10DC" w14:textId="77777777" w:rsidR="00030D4B" w:rsidRPr="00AD342A" w:rsidRDefault="00030D4B" w:rsidP="00030D4B">
      <w:pPr>
        <w:spacing w:line="360" w:lineRule="auto"/>
        <w:rPr>
          <w:rFonts w:ascii="Arial" w:hAnsi="Arial" w:cs="Arial"/>
          <w:sz w:val="24"/>
          <w:szCs w:val="24"/>
        </w:rPr>
      </w:pPr>
    </w:p>
    <w:p w14:paraId="19458165" w14:textId="77777777" w:rsidR="00030D4B" w:rsidRPr="00AD342A" w:rsidRDefault="00030D4B" w:rsidP="00030D4B">
      <w:pPr>
        <w:spacing w:line="360" w:lineRule="auto"/>
        <w:rPr>
          <w:rFonts w:ascii="Arial" w:hAnsi="Arial" w:cs="Arial"/>
          <w:sz w:val="24"/>
          <w:szCs w:val="24"/>
        </w:rPr>
      </w:pPr>
    </w:p>
    <w:p w14:paraId="1A81BF62" w14:textId="77777777" w:rsidR="00030D4B" w:rsidRPr="00AD342A" w:rsidRDefault="00030D4B" w:rsidP="00030D4B">
      <w:pPr>
        <w:spacing w:line="360" w:lineRule="auto"/>
        <w:rPr>
          <w:rFonts w:ascii="Arial" w:hAnsi="Arial" w:cs="Arial"/>
          <w:sz w:val="24"/>
          <w:szCs w:val="24"/>
        </w:rPr>
      </w:pPr>
    </w:p>
    <w:p w14:paraId="7E97D536" w14:textId="77777777" w:rsidR="00030D4B" w:rsidRPr="00AD342A" w:rsidRDefault="00030D4B" w:rsidP="00030D4B">
      <w:pPr>
        <w:pStyle w:val="Heading1"/>
        <w:rPr>
          <w:rFonts w:ascii="Arial" w:hAnsi="Arial" w:cs="Arial"/>
          <w:b/>
          <w:bCs/>
          <w:color w:val="auto"/>
          <w:sz w:val="24"/>
          <w:szCs w:val="24"/>
        </w:rPr>
      </w:pPr>
      <w:bookmarkStart w:id="9" w:name="_Toc165819010"/>
      <w:r w:rsidRPr="00AD342A">
        <w:rPr>
          <w:rFonts w:ascii="Arial" w:hAnsi="Arial" w:cs="Arial"/>
          <w:b/>
          <w:bCs/>
          <w:color w:val="auto"/>
          <w:sz w:val="24"/>
          <w:szCs w:val="24"/>
        </w:rPr>
        <w:lastRenderedPageBreak/>
        <w:t>Conclusion</w:t>
      </w:r>
      <w:bookmarkEnd w:id="9"/>
    </w:p>
    <w:p w14:paraId="21DB64D1" w14:textId="77777777" w:rsidR="00030D4B" w:rsidRPr="00AD342A" w:rsidRDefault="00030D4B" w:rsidP="00030D4B">
      <w:pPr>
        <w:rPr>
          <w:rFonts w:ascii="Arial" w:hAnsi="Arial" w:cs="Arial"/>
          <w:sz w:val="24"/>
          <w:szCs w:val="24"/>
        </w:rPr>
      </w:pPr>
    </w:p>
    <w:p w14:paraId="78B7647D" w14:textId="4E2C87B8" w:rsidR="00030D4B" w:rsidRPr="00AD342A" w:rsidRDefault="00030D4B" w:rsidP="00030D4B">
      <w:pPr>
        <w:spacing w:line="360" w:lineRule="auto"/>
        <w:rPr>
          <w:rFonts w:ascii="Arial" w:hAnsi="Arial" w:cs="Arial"/>
          <w:sz w:val="24"/>
          <w:szCs w:val="24"/>
        </w:rPr>
      </w:pPr>
      <w:r w:rsidRPr="00AD342A">
        <w:rPr>
          <w:rFonts w:ascii="Arial" w:hAnsi="Arial" w:cs="Arial"/>
          <w:sz w:val="24"/>
          <w:szCs w:val="24"/>
        </w:rPr>
        <w:t>In conclusion, the implementation of team-based goals is an important resource for organisations wanting to enhance performance and promote a collaborative working culture. By harnessing the collective cooperation of teams, organisations can achieve improved efficiency, performance, and success. Team goals not only promote collective accountability and shared ownership but facilitates knowledge sharing and continuous improvement (Hall, 2021). However, to achieve the benefits of team goals, it is essential for organisations to address potential challenges, such as individual accountability and possibl</w:t>
      </w:r>
      <w:r w:rsidR="00743635">
        <w:rPr>
          <w:rFonts w:ascii="Arial" w:hAnsi="Arial" w:cs="Arial"/>
          <w:sz w:val="24"/>
          <w:szCs w:val="24"/>
        </w:rPr>
        <w:t>e</w:t>
      </w:r>
      <w:r w:rsidRPr="00AD342A">
        <w:rPr>
          <w:rFonts w:ascii="Arial" w:hAnsi="Arial" w:cs="Arial"/>
          <w:sz w:val="24"/>
          <w:szCs w:val="24"/>
        </w:rPr>
        <w:t xml:space="preserve"> demotivation of current high performers (van der Hoek, Groeneveld and Kuipers, 2018; Cotton, Gifford and Young, 2022). Therefore, a balanced approach that adopts both individual and team goals is essential for meeting diverse individual and organisational needs to maximise performance outcomes. </w:t>
      </w:r>
    </w:p>
    <w:p w14:paraId="2E9702F3" w14:textId="77777777" w:rsidR="00030D4B" w:rsidRPr="00AD342A" w:rsidRDefault="00030D4B" w:rsidP="00030D4B">
      <w:pPr>
        <w:spacing w:line="360" w:lineRule="auto"/>
        <w:rPr>
          <w:rFonts w:ascii="Arial" w:hAnsi="Arial" w:cs="Arial"/>
          <w:sz w:val="24"/>
          <w:szCs w:val="24"/>
        </w:rPr>
      </w:pPr>
    </w:p>
    <w:p w14:paraId="725901B6" w14:textId="77777777" w:rsidR="00030D4B" w:rsidRPr="00AD342A" w:rsidRDefault="00030D4B" w:rsidP="00030D4B">
      <w:pPr>
        <w:spacing w:line="360" w:lineRule="auto"/>
        <w:rPr>
          <w:rFonts w:ascii="Arial" w:hAnsi="Arial" w:cs="Arial"/>
          <w:sz w:val="24"/>
          <w:szCs w:val="24"/>
        </w:rPr>
      </w:pPr>
    </w:p>
    <w:p w14:paraId="5BA3905C" w14:textId="77777777" w:rsidR="00030D4B" w:rsidRPr="00AD342A" w:rsidRDefault="00030D4B" w:rsidP="00030D4B">
      <w:pPr>
        <w:spacing w:line="360" w:lineRule="auto"/>
        <w:rPr>
          <w:rFonts w:ascii="Arial" w:hAnsi="Arial" w:cs="Arial"/>
          <w:sz w:val="24"/>
          <w:szCs w:val="24"/>
        </w:rPr>
      </w:pPr>
    </w:p>
    <w:p w14:paraId="2CE61355" w14:textId="77777777" w:rsidR="00030D4B" w:rsidRPr="00AD342A" w:rsidRDefault="00030D4B" w:rsidP="00030D4B">
      <w:pPr>
        <w:spacing w:line="360" w:lineRule="auto"/>
        <w:rPr>
          <w:rFonts w:ascii="Arial" w:hAnsi="Arial" w:cs="Arial"/>
          <w:sz w:val="24"/>
          <w:szCs w:val="24"/>
        </w:rPr>
      </w:pPr>
    </w:p>
    <w:p w14:paraId="11806BAA" w14:textId="77777777" w:rsidR="00030D4B" w:rsidRPr="00AD342A" w:rsidRDefault="00030D4B" w:rsidP="00030D4B">
      <w:pPr>
        <w:spacing w:line="360" w:lineRule="auto"/>
        <w:rPr>
          <w:rFonts w:ascii="Arial" w:hAnsi="Arial" w:cs="Arial"/>
          <w:sz w:val="24"/>
          <w:szCs w:val="24"/>
        </w:rPr>
      </w:pPr>
    </w:p>
    <w:p w14:paraId="06AF0CB0" w14:textId="77777777" w:rsidR="00030D4B" w:rsidRPr="00AD342A" w:rsidRDefault="00030D4B" w:rsidP="00030D4B">
      <w:pPr>
        <w:spacing w:line="360" w:lineRule="auto"/>
        <w:rPr>
          <w:rFonts w:ascii="Arial" w:hAnsi="Arial" w:cs="Arial"/>
          <w:sz w:val="24"/>
          <w:szCs w:val="24"/>
        </w:rPr>
      </w:pPr>
    </w:p>
    <w:p w14:paraId="04866AB2" w14:textId="77777777" w:rsidR="00030D4B" w:rsidRPr="00AD342A" w:rsidRDefault="00030D4B" w:rsidP="00030D4B">
      <w:pPr>
        <w:spacing w:line="360" w:lineRule="auto"/>
        <w:rPr>
          <w:rFonts w:ascii="Arial" w:hAnsi="Arial" w:cs="Arial"/>
          <w:sz w:val="24"/>
          <w:szCs w:val="24"/>
        </w:rPr>
      </w:pPr>
    </w:p>
    <w:p w14:paraId="33B7EF54" w14:textId="77777777" w:rsidR="00030D4B" w:rsidRPr="00AD342A" w:rsidRDefault="00030D4B" w:rsidP="00030D4B">
      <w:pPr>
        <w:spacing w:line="360" w:lineRule="auto"/>
        <w:rPr>
          <w:rFonts w:ascii="Arial" w:hAnsi="Arial" w:cs="Arial"/>
          <w:sz w:val="24"/>
          <w:szCs w:val="24"/>
        </w:rPr>
      </w:pPr>
    </w:p>
    <w:p w14:paraId="326539FD" w14:textId="77777777" w:rsidR="00030D4B" w:rsidRPr="00AD342A" w:rsidRDefault="00030D4B" w:rsidP="00030D4B">
      <w:pPr>
        <w:spacing w:line="360" w:lineRule="auto"/>
        <w:rPr>
          <w:rFonts w:ascii="Arial" w:hAnsi="Arial" w:cs="Arial"/>
          <w:sz w:val="24"/>
          <w:szCs w:val="24"/>
        </w:rPr>
      </w:pPr>
    </w:p>
    <w:p w14:paraId="706E7BE5" w14:textId="77777777" w:rsidR="00030D4B" w:rsidRPr="00AD342A" w:rsidRDefault="00030D4B" w:rsidP="00030D4B">
      <w:pPr>
        <w:spacing w:line="360" w:lineRule="auto"/>
        <w:rPr>
          <w:rFonts w:ascii="Arial" w:hAnsi="Arial" w:cs="Arial"/>
          <w:sz w:val="24"/>
          <w:szCs w:val="24"/>
        </w:rPr>
      </w:pPr>
    </w:p>
    <w:p w14:paraId="5993E9FD" w14:textId="77777777" w:rsidR="00030D4B" w:rsidRPr="00AD342A" w:rsidRDefault="00030D4B" w:rsidP="00030D4B">
      <w:pPr>
        <w:spacing w:line="360" w:lineRule="auto"/>
        <w:rPr>
          <w:rFonts w:ascii="Arial" w:hAnsi="Arial" w:cs="Arial"/>
          <w:sz w:val="24"/>
          <w:szCs w:val="24"/>
        </w:rPr>
      </w:pPr>
    </w:p>
    <w:p w14:paraId="1A847B09" w14:textId="77777777" w:rsidR="00030D4B" w:rsidRPr="00AD342A" w:rsidRDefault="00030D4B" w:rsidP="00030D4B">
      <w:pPr>
        <w:spacing w:line="360" w:lineRule="auto"/>
        <w:rPr>
          <w:rFonts w:ascii="Arial" w:hAnsi="Arial" w:cs="Arial"/>
          <w:sz w:val="24"/>
          <w:szCs w:val="24"/>
        </w:rPr>
      </w:pPr>
    </w:p>
    <w:p w14:paraId="6770BFDD" w14:textId="77777777" w:rsidR="00030D4B" w:rsidRPr="00AD342A" w:rsidRDefault="00030D4B" w:rsidP="00030D4B">
      <w:pPr>
        <w:spacing w:line="360" w:lineRule="auto"/>
        <w:rPr>
          <w:rFonts w:ascii="Arial" w:hAnsi="Arial" w:cs="Arial"/>
          <w:sz w:val="24"/>
          <w:szCs w:val="24"/>
        </w:rPr>
      </w:pPr>
    </w:p>
    <w:p w14:paraId="6B7D78F1" w14:textId="77777777" w:rsidR="00030D4B" w:rsidRPr="00AD342A" w:rsidRDefault="00030D4B" w:rsidP="00030D4B">
      <w:pPr>
        <w:spacing w:line="360" w:lineRule="auto"/>
        <w:rPr>
          <w:rFonts w:ascii="Arial" w:hAnsi="Arial" w:cs="Arial"/>
          <w:sz w:val="24"/>
          <w:szCs w:val="24"/>
        </w:rPr>
      </w:pPr>
    </w:p>
    <w:p w14:paraId="4795B8D3" w14:textId="77777777" w:rsidR="00030D4B" w:rsidRPr="00AD342A" w:rsidRDefault="00030D4B" w:rsidP="00030D4B">
      <w:pPr>
        <w:pStyle w:val="Heading1"/>
        <w:rPr>
          <w:rFonts w:ascii="Arial" w:hAnsi="Arial" w:cs="Arial"/>
          <w:b/>
          <w:bCs/>
          <w:color w:val="auto"/>
          <w:sz w:val="24"/>
          <w:szCs w:val="24"/>
        </w:rPr>
      </w:pPr>
      <w:bookmarkStart w:id="10" w:name="_Toc165819011"/>
      <w:r w:rsidRPr="00AD342A">
        <w:rPr>
          <w:rFonts w:ascii="Arial" w:hAnsi="Arial" w:cs="Arial"/>
          <w:b/>
          <w:bCs/>
          <w:color w:val="auto"/>
          <w:sz w:val="24"/>
          <w:szCs w:val="24"/>
        </w:rPr>
        <w:lastRenderedPageBreak/>
        <w:t>References</w:t>
      </w:r>
      <w:bookmarkEnd w:id="10"/>
    </w:p>
    <w:p w14:paraId="55E0597B" w14:textId="77777777" w:rsidR="00030D4B" w:rsidRPr="00AD342A" w:rsidRDefault="00030D4B" w:rsidP="00030D4B">
      <w:pPr>
        <w:rPr>
          <w:rFonts w:ascii="Arial" w:hAnsi="Arial" w:cs="Arial"/>
          <w:sz w:val="24"/>
          <w:szCs w:val="24"/>
        </w:rPr>
      </w:pPr>
    </w:p>
    <w:p w14:paraId="1AD5B3EE" w14:textId="77777777" w:rsidR="00030D4B" w:rsidRPr="00AD342A" w:rsidRDefault="00030D4B" w:rsidP="00030D4B">
      <w:pPr>
        <w:spacing w:line="360" w:lineRule="auto"/>
        <w:rPr>
          <w:rFonts w:ascii="Arial" w:hAnsi="Arial" w:cs="Arial"/>
          <w:sz w:val="24"/>
          <w:szCs w:val="24"/>
        </w:rPr>
      </w:pPr>
      <w:r w:rsidRPr="00AD342A">
        <w:rPr>
          <w:rFonts w:ascii="Arial" w:hAnsi="Arial" w:cs="Arial"/>
          <w:sz w:val="24"/>
          <w:szCs w:val="24"/>
        </w:rPr>
        <w:t xml:space="preserve">Ateb (2022) ‘Line Managers Guide’. Ateb Group LTD. Unpublished. </w:t>
      </w:r>
    </w:p>
    <w:p w14:paraId="136468B0" w14:textId="77777777" w:rsidR="00030D4B" w:rsidRPr="00AD342A" w:rsidRDefault="00030D4B" w:rsidP="00030D4B">
      <w:pPr>
        <w:spacing w:line="360" w:lineRule="auto"/>
        <w:rPr>
          <w:rFonts w:ascii="Arial" w:hAnsi="Arial" w:cs="Arial"/>
          <w:sz w:val="24"/>
          <w:szCs w:val="24"/>
        </w:rPr>
      </w:pPr>
      <w:r w:rsidRPr="00AD342A">
        <w:rPr>
          <w:rFonts w:ascii="Arial" w:hAnsi="Arial" w:cs="Arial"/>
          <w:sz w:val="24"/>
          <w:szCs w:val="24"/>
        </w:rPr>
        <w:t>Ateb (2023) ‘P&amp;C Risk Register’. Ateb Group LTD. Unpublished.</w:t>
      </w:r>
    </w:p>
    <w:p w14:paraId="0E10D665" w14:textId="77777777" w:rsidR="00030D4B" w:rsidRPr="00AD342A" w:rsidRDefault="00030D4B" w:rsidP="00030D4B">
      <w:pPr>
        <w:spacing w:line="360" w:lineRule="auto"/>
        <w:rPr>
          <w:rFonts w:ascii="Arial" w:hAnsi="Arial" w:cs="Arial"/>
          <w:sz w:val="24"/>
          <w:szCs w:val="24"/>
        </w:rPr>
      </w:pPr>
      <w:r w:rsidRPr="00AD342A">
        <w:rPr>
          <w:rFonts w:ascii="Arial" w:hAnsi="Arial" w:cs="Arial"/>
          <w:sz w:val="24"/>
          <w:szCs w:val="24"/>
        </w:rPr>
        <w:t xml:space="preserve">Ateb (2024) ‘Achieve Summary 23/24 Q4’. Ateb Group LTD. Unpublished. </w:t>
      </w:r>
    </w:p>
    <w:p w14:paraId="36FDABD8" w14:textId="77777777" w:rsidR="00030D4B" w:rsidRPr="00AD342A" w:rsidRDefault="00030D4B" w:rsidP="00030D4B">
      <w:pPr>
        <w:spacing w:line="360" w:lineRule="auto"/>
        <w:rPr>
          <w:rFonts w:ascii="Arial" w:hAnsi="Arial" w:cs="Arial"/>
          <w:sz w:val="24"/>
          <w:szCs w:val="24"/>
        </w:rPr>
      </w:pPr>
      <w:r w:rsidRPr="00AD342A">
        <w:rPr>
          <w:rFonts w:ascii="Arial" w:hAnsi="Arial" w:cs="Arial"/>
          <w:sz w:val="24"/>
          <w:szCs w:val="24"/>
        </w:rPr>
        <w:t xml:space="preserve">Chowdhury, S. and Hioe, E. (2017) </w:t>
      </w:r>
      <w:r w:rsidRPr="00AD342A">
        <w:rPr>
          <w:rFonts w:ascii="Arial" w:hAnsi="Arial" w:cs="Arial"/>
          <w:i/>
          <w:iCs/>
          <w:sz w:val="24"/>
          <w:szCs w:val="24"/>
        </w:rPr>
        <w:t xml:space="preserve">How effective goal-setting motivates employees. </w:t>
      </w:r>
      <w:r w:rsidRPr="00AD342A">
        <w:rPr>
          <w:rFonts w:ascii="Arial" w:hAnsi="Arial" w:cs="Arial"/>
          <w:sz w:val="24"/>
          <w:szCs w:val="24"/>
        </w:rPr>
        <w:t xml:space="preserve">Available at: https://www.mckinsey.com/capabilities/people-and-organizational-performance/our-insights/the-organization-blog/how-effective-goal-setting-motivates-employees (Accessed: 1 May 2024). </w:t>
      </w:r>
    </w:p>
    <w:p w14:paraId="3CB65E6D" w14:textId="77777777" w:rsidR="00030D4B" w:rsidRPr="00AD342A" w:rsidRDefault="00030D4B" w:rsidP="00030D4B">
      <w:pPr>
        <w:spacing w:line="360" w:lineRule="auto"/>
        <w:rPr>
          <w:rFonts w:ascii="Arial" w:hAnsi="Arial" w:cs="Arial"/>
          <w:sz w:val="24"/>
          <w:szCs w:val="24"/>
        </w:rPr>
      </w:pPr>
      <w:r w:rsidRPr="00AD342A">
        <w:rPr>
          <w:rFonts w:ascii="Arial" w:hAnsi="Arial" w:cs="Arial"/>
          <w:sz w:val="24"/>
          <w:szCs w:val="24"/>
        </w:rPr>
        <w:t xml:space="preserve">Cotton, C. (2023) </w:t>
      </w:r>
      <w:r w:rsidRPr="00AD342A">
        <w:rPr>
          <w:rFonts w:ascii="Arial" w:hAnsi="Arial" w:cs="Arial"/>
          <w:i/>
          <w:iCs/>
          <w:sz w:val="24"/>
          <w:szCs w:val="24"/>
        </w:rPr>
        <w:t xml:space="preserve">Performance-related pay. </w:t>
      </w:r>
      <w:r w:rsidRPr="00AD342A">
        <w:rPr>
          <w:rFonts w:ascii="Arial" w:hAnsi="Arial" w:cs="Arial"/>
          <w:sz w:val="24"/>
          <w:szCs w:val="24"/>
        </w:rPr>
        <w:t xml:space="preserve">Available at: https://www.cipd.org/uk/knowledge/factsheets/pay-performance-factsheet/#Measuring (Accessed: 2 May 2024). </w:t>
      </w:r>
    </w:p>
    <w:p w14:paraId="3B515716" w14:textId="77777777" w:rsidR="00030D4B" w:rsidRPr="00AD342A" w:rsidRDefault="00030D4B" w:rsidP="00030D4B">
      <w:pPr>
        <w:spacing w:line="360" w:lineRule="auto"/>
        <w:rPr>
          <w:rFonts w:ascii="Arial" w:hAnsi="Arial" w:cs="Arial"/>
          <w:sz w:val="24"/>
          <w:szCs w:val="24"/>
        </w:rPr>
      </w:pPr>
      <w:r w:rsidRPr="00AD342A">
        <w:rPr>
          <w:rFonts w:ascii="Arial" w:hAnsi="Arial" w:cs="Arial"/>
          <w:sz w:val="24"/>
          <w:szCs w:val="24"/>
        </w:rPr>
        <w:t xml:space="preserve">Cotton, C., Gifford, J. and Young, J. (2022) </w:t>
      </w:r>
      <w:r w:rsidRPr="00AD342A">
        <w:rPr>
          <w:rFonts w:ascii="Arial" w:hAnsi="Arial" w:cs="Arial"/>
          <w:i/>
          <w:iCs/>
          <w:sz w:val="24"/>
          <w:szCs w:val="24"/>
        </w:rPr>
        <w:t>Incentives and recognition: an evidence review. Practice summary and recommendations.</w:t>
      </w:r>
      <w:r w:rsidRPr="00AD342A">
        <w:rPr>
          <w:rFonts w:ascii="Arial" w:hAnsi="Arial" w:cs="Arial"/>
          <w:sz w:val="24"/>
          <w:szCs w:val="24"/>
        </w:rPr>
        <w:t xml:space="preserve"> London: Chartered Institute of Personnel and Development.</w:t>
      </w:r>
    </w:p>
    <w:p w14:paraId="3A86B884" w14:textId="77777777" w:rsidR="00030D4B" w:rsidRPr="00AD342A" w:rsidRDefault="00030D4B" w:rsidP="00030D4B">
      <w:pPr>
        <w:spacing w:line="360" w:lineRule="auto"/>
        <w:rPr>
          <w:rFonts w:ascii="Arial" w:hAnsi="Arial" w:cs="Arial"/>
          <w:sz w:val="24"/>
          <w:szCs w:val="24"/>
        </w:rPr>
      </w:pPr>
      <w:r w:rsidRPr="00AD342A">
        <w:rPr>
          <w:rFonts w:ascii="Arial" w:hAnsi="Arial" w:cs="Arial"/>
          <w:sz w:val="24"/>
          <w:szCs w:val="24"/>
        </w:rPr>
        <w:t xml:space="preserve">Crocker, M. (2020) </w:t>
      </w:r>
      <w:r w:rsidRPr="00AD342A">
        <w:rPr>
          <w:rFonts w:ascii="Arial" w:hAnsi="Arial" w:cs="Arial"/>
          <w:i/>
          <w:iCs/>
          <w:sz w:val="24"/>
          <w:szCs w:val="24"/>
        </w:rPr>
        <w:t xml:space="preserve">Which Are Better: Individual or Team Goals? </w:t>
      </w:r>
      <w:r w:rsidRPr="00AD342A">
        <w:rPr>
          <w:rFonts w:ascii="Arial" w:hAnsi="Arial" w:cs="Arial"/>
          <w:sz w:val="24"/>
          <w:szCs w:val="24"/>
        </w:rPr>
        <w:t xml:space="preserve">Available at: https://www.liveplan.com/blog/which-are-better-individual-or-team-goals/ (Accessed: 3 May 2024). </w:t>
      </w:r>
      <w:r w:rsidRPr="00AD342A">
        <w:rPr>
          <w:rFonts w:ascii="Arial" w:hAnsi="Arial" w:cs="Arial"/>
          <w:sz w:val="24"/>
          <w:szCs w:val="24"/>
        </w:rPr>
        <w:br/>
        <w:t xml:space="preserve">Chowdhury, S., Hioe, E. and Schaninger, B. (2018) </w:t>
      </w:r>
      <w:r w:rsidRPr="00AD342A">
        <w:rPr>
          <w:rFonts w:ascii="Arial" w:hAnsi="Arial" w:cs="Arial"/>
          <w:i/>
          <w:iCs/>
          <w:sz w:val="24"/>
          <w:szCs w:val="24"/>
        </w:rPr>
        <w:t xml:space="preserve">Harnessing the power of performance management. </w:t>
      </w:r>
      <w:r w:rsidRPr="00AD342A">
        <w:rPr>
          <w:rFonts w:ascii="Arial" w:hAnsi="Arial" w:cs="Arial"/>
          <w:sz w:val="24"/>
          <w:szCs w:val="24"/>
        </w:rPr>
        <w:t>Available at: https://www.mckinsey.com/capabilities/people-and-organizational-performance/our-insights/harnessing-the-power-of-</w:t>
      </w:r>
      <w:r w:rsidRPr="00AD342A">
        <w:rPr>
          <w:rFonts w:ascii="Arial" w:hAnsi="Arial" w:cs="Arial"/>
          <w:sz w:val="24"/>
          <w:szCs w:val="24"/>
        </w:rPr>
        <w:t>performance-management (Accessed: 3 May 2024).</w:t>
      </w:r>
    </w:p>
    <w:p w14:paraId="5D616B68" w14:textId="77777777" w:rsidR="00030D4B" w:rsidRPr="00AD342A" w:rsidRDefault="00030D4B" w:rsidP="00030D4B">
      <w:pPr>
        <w:spacing w:after="0" w:line="360" w:lineRule="auto"/>
        <w:rPr>
          <w:rFonts w:ascii="Arial" w:eastAsia="Times New Roman" w:hAnsi="Arial" w:cs="Arial"/>
          <w:kern w:val="0"/>
          <w:sz w:val="24"/>
          <w:szCs w:val="24"/>
          <w:lang w:eastAsia="en-GB"/>
          <w14:ligatures w14:val="none"/>
        </w:rPr>
      </w:pPr>
      <w:r w:rsidRPr="00AD342A">
        <w:rPr>
          <w:rFonts w:ascii="Arial" w:eastAsia="Times New Roman" w:hAnsi="Arial" w:cs="Arial"/>
          <w:kern w:val="0"/>
          <w:sz w:val="24"/>
          <w:szCs w:val="24"/>
          <w:lang w:eastAsia="en-GB"/>
          <w14:ligatures w14:val="none"/>
        </w:rPr>
        <w:t xml:space="preserve">Durdubas, D. and Koruc, Z. (2023) “Effects of a multifaceted team goal-setting intervention for youth volleyball teams,” </w:t>
      </w:r>
      <w:r w:rsidRPr="00AD342A">
        <w:rPr>
          <w:rFonts w:ascii="Arial" w:eastAsia="Times New Roman" w:hAnsi="Arial" w:cs="Arial"/>
          <w:i/>
          <w:iCs/>
          <w:kern w:val="0"/>
          <w:sz w:val="24"/>
          <w:szCs w:val="24"/>
          <w:lang w:eastAsia="en-GB"/>
          <w14:ligatures w14:val="none"/>
        </w:rPr>
        <w:t>Journal of Applied Sport Psychology</w:t>
      </w:r>
      <w:r w:rsidRPr="00AD342A">
        <w:rPr>
          <w:rFonts w:ascii="Arial" w:eastAsia="Times New Roman" w:hAnsi="Arial" w:cs="Arial"/>
          <w:kern w:val="0"/>
          <w:sz w:val="24"/>
          <w:szCs w:val="24"/>
          <w:lang w:eastAsia="en-GB"/>
          <w14:ligatures w14:val="none"/>
        </w:rPr>
        <w:t xml:space="preserve">, 35(2), pp. 224–243. Available at: </w:t>
      </w:r>
      <w:hyperlink r:id="rId62" w:history="1">
        <w:r w:rsidRPr="00AD342A">
          <w:rPr>
            <w:rStyle w:val="Hyperlink"/>
            <w:rFonts w:ascii="Arial" w:eastAsia="Times New Roman" w:hAnsi="Arial" w:cs="Arial"/>
            <w:color w:val="auto"/>
            <w:kern w:val="0"/>
            <w:sz w:val="24"/>
            <w:szCs w:val="24"/>
            <w:lang w:eastAsia="en-GB"/>
            <w14:ligatures w14:val="none"/>
          </w:rPr>
          <w:t>https://doi.org/10.1080/10413200.2021.2021564</w:t>
        </w:r>
      </w:hyperlink>
      <w:r w:rsidRPr="00AD342A">
        <w:rPr>
          <w:rFonts w:ascii="Arial" w:eastAsia="Times New Roman" w:hAnsi="Arial" w:cs="Arial"/>
          <w:kern w:val="0"/>
          <w:sz w:val="24"/>
          <w:szCs w:val="24"/>
          <w:lang w:eastAsia="en-GB"/>
          <w14:ligatures w14:val="none"/>
        </w:rPr>
        <w:t>.</w:t>
      </w:r>
    </w:p>
    <w:p w14:paraId="7D624B3F" w14:textId="77777777" w:rsidR="00030D4B" w:rsidRPr="00AD342A" w:rsidRDefault="00030D4B" w:rsidP="00030D4B">
      <w:pPr>
        <w:spacing w:after="0" w:line="360" w:lineRule="auto"/>
        <w:rPr>
          <w:rFonts w:ascii="Arial" w:eastAsia="Times New Roman" w:hAnsi="Arial" w:cs="Arial"/>
          <w:kern w:val="0"/>
          <w:sz w:val="24"/>
          <w:szCs w:val="24"/>
          <w:lang w:eastAsia="en-GB"/>
          <w14:ligatures w14:val="none"/>
        </w:rPr>
      </w:pPr>
    </w:p>
    <w:p w14:paraId="3EEDA141" w14:textId="77777777" w:rsidR="00030D4B" w:rsidRPr="00AD342A" w:rsidRDefault="00030D4B" w:rsidP="00030D4B">
      <w:pPr>
        <w:spacing w:line="360" w:lineRule="auto"/>
        <w:rPr>
          <w:rFonts w:ascii="Arial" w:hAnsi="Arial" w:cs="Arial"/>
          <w:sz w:val="24"/>
          <w:szCs w:val="24"/>
        </w:rPr>
      </w:pPr>
      <w:r w:rsidRPr="00AD342A">
        <w:rPr>
          <w:rFonts w:ascii="Arial" w:hAnsi="Arial" w:cs="Arial"/>
          <w:sz w:val="24"/>
          <w:szCs w:val="24"/>
        </w:rPr>
        <w:t xml:space="preserve">Gifford, J. (2024) </w:t>
      </w:r>
      <w:r w:rsidRPr="00AD342A">
        <w:rPr>
          <w:rFonts w:ascii="Arial" w:hAnsi="Arial" w:cs="Arial"/>
          <w:i/>
          <w:iCs/>
          <w:sz w:val="24"/>
          <w:szCs w:val="24"/>
        </w:rPr>
        <w:t xml:space="preserve">Performance management: an introduction. </w:t>
      </w:r>
      <w:r w:rsidRPr="00AD342A">
        <w:rPr>
          <w:rFonts w:ascii="Arial" w:hAnsi="Arial" w:cs="Arial"/>
          <w:sz w:val="24"/>
          <w:szCs w:val="24"/>
        </w:rPr>
        <w:t xml:space="preserve">Available at: https://www.cipd.org/uk/knowledge/factsheets/performance-factsheet/#two (Accessed: 3  May 2024). </w:t>
      </w:r>
    </w:p>
    <w:p w14:paraId="3D500DB6" w14:textId="77777777" w:rsidR="00030D4B" w:rsidRPr="00AD342A" w:rsidRDefault="00030D4B" w:rsidP="00030D4B">
      <w:pPr>
        <w:spacing w:line="360" w:lineRule="auto"/>
        <w:rPr>
          <w:rFonts w:ascii="Arial" w:hAnsi="Arial" w:cs="Arial"/>
          <w:sz w:val="24"/>
          <w:szCs w:val="24"/>
        </w:rPr>
      </w:pPr>
      <w:r w:rsidRPr="00AD342A">
        <w:rPr>
          <w:rFonts w:ascii="Arial" w:hAnsi="Arial" w:cs="Arial"/>
          <w:sz w:val="24"/>
          <w:szCs w:val="24"/>
        </w:rPr>
        <w:lastRenderedPageBreak/>
        <w:t xml:space="preserve">Gifford, J. and Wietrak, E. (2022) </w:t>
      </w:r>
      <w:r w:rsidRPr="00AD342A">
        <w:rPr>
          <w:rFonts w:ascii="Arial" w:hAnsi="Arial" w:cs="Arial"/>
          <w:i/>
          <w:iCs/>
          <w:sz w:val="24"/>
          <w:szCs w:val="24"/>
        </w:rPr>
        <w:t>People performance: an evidence review.</w:t>
      </w:r>
      <w:r w:rsidRPr="00AD342A">
        <w:rPr>
          <w:rFonts w:ascii="Arial" w:hAnsi="Arial" w:cs="Arial"/>
          <w:sz w:val="24"/>
          <w:szCs w:val="24"/>
        </w:rPr>
        <w:t xml:space="preserve"> </w:t>
      </w:r>
      <w:r w:rsidRPr="00AD342A">
        <w:rPr>
          <w:rFonts w:ascii="Arial" w:hAnsi="Arial" w:cs="Arial"/>
          <w:i/>
          <w:iCs/>
          <w:sz w:val="24"/>
          <w:szCs w:val="24"/>
        </w:rPr>
        <w:t xml:space="preserve">Practice summary and recommendations. </w:t>
      </w:r>
      <w:r w:rsidRPr="00AD342A">
        <w:rPr>
          <w:rFonts w:ascii="Arial" w:hAnsi="Arial" w:cs="Arial"/>
          <w:sz w:val="24"/>
          <w:szCs w:val="24"/>
        </w:rPr>
        <w:t>London: Chartered Institute of Personnel and Development.</w:t>
      </w:r>
    </w:p>
    <w:p w14:paraId="432AC374" w14:textId="77777777" w:rsidR="00030D4B" w:rsidRPr="00AD342A" w:rsidRDefault="00030D4B" w:rsidP="00030D4B">
      <w:pPr>
        <w:spacing w:line="360" w:lineRule="auto"/>
        <w:rPr>
          <w:rFonts w:ascii="Arial" w:hAnsi="Arial" w:cs="Arial"/>
          <w:sz w:val="24"/>
          <w:szCs w:val="24"/>
        </w:rPr>
      </w:pPr>
      <w:r w:rsidRPr="00AD342A">
        <w:rPr>
          <w:rFonts w:ascii="Arial" w:hAnsi="Arial" w:cs="Arial"/>
          <w:sz w:val="24"/>
          <w:szCs w:val="24"/>
        </w:rPr>
        <w:t xml:space="preserve">Gothelf, J. (2020) </w:t>
      </w:r>
      <w:r w:rsidRPr="00AD342A">
        <w:rPr>
          <w:rFonts w:ascii="Arial" w:hAnsi="Arial" w:cs="Arial"/>
          <w:i/>
          <w:iCs/>
          <w:sz w:val="24"/>
          <w:szCs w:val="24"/>
        </w:rPr>
        <w:t xml:space="preserve">Use OKRs to Set Goals for Teams, Not Individuals. </w:t>
      </w:r>
      <w:r w:rsidRPr="00AD342A">
        <w:rPr>
          <w:rFonts w:ascii="Arial" w:hAnsi="Arial" w:cs="Arial"/>
          <w:sz w:val="24"/>
          <w:szCs w:val="24"/>
        </w:rPr>
        <w:t>Available at: https://hbr.org/2020/12/use-okrs-to-set-goals-for-teams-not-individuals (Accessed: 2 May 2024).</w:t>
      </w:r>
    </w:p>
    <w:p w14:paraId="5A9905CA" w14:textId="77777777" w:rsidR="00030D4B" w:rsidRPr="00AD342A" w:rsidRDefault="00030D4B" w:rsidP="00030D4B">
      <w:pPr>
        <w:spacing w:line="360" w:lineRule="auto"/>
        <w:rPr>
          <w:rFonts w:ascii="Arial" w:hAnsi="Arial" w:cs="Arial"/>
          <w:sz w:val="24"/>
          <w:szCs w:val="24"/>
        </w:rPr>
      </w:pPr>
      <w:r w:rsidRPr="00AD342A">
        <w:rPr>
          <w:rFonts w:ascii="Arial" w:hAnsi="Arial" w:cs="Arial"/>
          <w:sz w:val="24"/>
          <w:szCs w:val="24"/>
        </w:rPr>
        <w:t xml:space="preserve">Griffith, B.A. and Dunham, E.B. (2017) </w:t>
      </w:r>
      <w:r w:rsidRPr="00AD342A">
        <w:rPr>
          <w:rFonts w:ascii="Arial" w:hAnsi="Arial" w:cs="Arial"/>
          <w:i/>
          <w:iCs/>
          <w:sz w:val="24"/>
          <w:szCs w:val="24"/>
        </w:rPr>
        <w:t xml:space="preserve">Working in teams: moving from high potential to high performance. </w:t>
      </w:r>
      <w:r w:rsidRPr="00AD342A">
        <w:rPr>
          <w:rFonts w:ascii="Arial" w:hAnsi="Arial" w:cs="Arial"/>
          <w:sz w:val="24"/>
          <w:szCs w:val="24"/>
        </w:rPr>
        <w:t>Los Angeles: Sage Publications.</w:t>
      </w:r>
    </w:p>
    <w:p w14:paraId="3B800F9E" w14:textId="77777777" w:rsidR="00030D4B" w:rsidRPr="00AD342A" w:rsidRDefault="00030D4B" w:rsidP="00030D4B">
      <w:pPr>
        <w:spacing w:line="360" w:lineRule="auto"/>
        <w:rPr>
          <w:rFonts w:ascii="Arial" w:hAnsi="Arial" w:cs="Arial"/>
          <w:sz w:val="24"/>
          <w:szCs w:val="24"/>
        </w:rPr>
      </w:pPr>
      <w:r w:rsidRPr="00AD342A">
        <w:rPr>
          <w:rFonts w:ascii="Arial" w:hAnsi="Arial" w:cs="Arial"/>
          <w:sz w:val="24"/>
          <w:szCs w:val="24"/>
        </w:rPr>
        <w:t xml:space="preserve">Hall, K. </w:t>
      </w:r>
      <w:r w:rsidRPr="00AD342A">
        <w:rPr>
          <w:rFonts w:ascii="Arial" w:hAnsi="Arial" w:cs="Arial"/>
          <w:i/>
          <w:iCs/>
          <w:sz w:val="24"/>
          <w:szCs w:val="24"/>
        </w:rPr>
        <w:t>et al.</w:t>
      </w:r>
      <w:r w:rsidRPr="00AD342A">
        <w:rPr>
          <w:rFonts w:ascii="Arial" w:hAnsi="Arial" w:cs="Arial"/>
          <w:sz w:val="24"/>
          <w:szCs w:val="24"/>
        </w:rPr>
        <w:t xml:space="preserve"> (2012) “A four-phase model of transdisciplinary team-based research: goals, team processes, and strategies”, </w:t>
      </w:r>
      <w:r w:rsidRPr="00AD342A">
        <w:rPr>
          <w:rFonts w:ascii="Arial" w:hAnsi="Arial" w:cs="Arial"/>
          <w:i/>
          <w:iCs/>
          <w:sz w:val="24"/>
          <w:szCs w:val="24"/>
        </w:rPr>
        <w:t xml:space="preserve">Translational Behavioural Medicine, </w:t>
      </w:r>
      <w:r w:rsidRPr="00AD342A">
        <w:rPr>
          <w:rFonts w:ascii="Arial" w:hAnsi="Arial" w:cs="Arial"/>
          <w:sz w:val="24"/>
          <w:szCs w:val="24"/>
        </w:rPr>
        <w:t>2(4), pp. 415-430. Available at: https://doi.org/10.1007/s13142-012-0167-y</w:t>
      </w:r>
    </w:p>
    <w:p w14:paraId="3AE3F631" w14:textId="77777777" w:rsidR="00030D4B" w:rsidRPr="00AD342A" w:rsidRDefault="00030D4B" w:rsidP="00030D4B">
      <w:pPr>
        <w:spacing w:line="360" w:lineRule="auto"/>
        <w:rPr>
          <w:rFonts w:ascii="Arial" w:hAnsi="Arial" w:cs="Arial"/>
          <w:sz w:val="24"/>
          <w:szCs w:val="24"/>
          <w:shd w:val="clear" w:color="auto" w:fill="FFFFFF"/>
        </w:rPr>
      </w:pPr>
      <w:r w:rsidRPr="00AD342A">
        <w:rPr>
          <w:rFonts w:ascii="Arial" w:hAnsi="Arial" w:cs="Arial"/>
          <w:sz w:val="24"/>
          <w:szCs w:val="24"/>
          <w:shd w:val="clear" w:color="auto" w:fill="FFFFFF"/>
        </w:rPr>
        <w:t xml:space="preserve">Levi, D. (2017) </w:t>
      </w:r>
      <w:r w:rsidRPr="00AD342A">
        <w:rPr>
          <w:rStyle w:val="Emphasis"/>
          <w:rFonts w:ascii="Arial" w:hAnsi="Arial" w:cs="Arial"/>
          <w:sz w:val="24"/>
          <w:szCs w:val="24"/>
          <w:shd w:val="clear" w:color="auto" w:fill="FFFFFF"/>
        </w:rPr>
        <w:t>Group Dynamics for Teams</w:t>
      </w:r>
      <w:r w:rsidRPr="00AD342A">
        <w:rPr>
          <w:rFonts w:ascii="Arial" w:hAnsi="Arial" w:cs="Arial"/>
          <w:sz w:val="24"/>
          <w:szCs w:val="24"/>
          <w:shd w:val="clear" w:color="auto" w:fill="FFFFFF"/>
        </w:rPr>
        <w:t xml:space="preserve">. Los Angeles: Sage Publications. </w:t>
      </w:r>
    </w:p>
    <w:p w14:paraId="56688ED1" w14:textId="77777777" w:rsidR="00030D4B" w:rsidRPr="00AD342A" w:rsidRDefault="00030D4B" w:rsidP="00030D4B">
      <w:pPr>
        <w:spacing w:after="0" w:line="360" w:lineRule="auto"/>
        <w:rPr>
          <w:rFonts w:ascii="Arial" w:eastAsia="Times New Roman" w:hAnsi="Arial" w:cs="Arial"/>
          <w:kern w:val="0"/>
          <w:sz w:val="24"/>
          <w:szCs w:val="24"/>
          <w:lang w:eastAsia="en-GB"/>
          <w14:ligatures w14:val="none"/>
        </w:rPr>
      </w:pPr>
      <w:r w:rsidRPr="00AD342A">
        <w:rPr>
          <w:rFonts w:ascii="Arial" w:eastAsia="Times New Roman" w:hAnsi="Arial" w:cs="Arial"/>
          <w:kern w:val="0"/>
          <w:sz w:val="24"/>
          <w:szCs w:val="24"/>
          <w:lang w:eastAsia="en-GB"/>
          <w14:ligatures w14:val="none"/>
        </w:rPr>
        <w:t xml:space="preserve">Marchington, M. (2021) </w:t>
      </w:r>
      <w:r w:rsidRPr="00AD342A">
        <w:rPr>
          <w:rFonts w:ascii="Arial" w:eastAsia="Times New Roman" w:hAnsi="Arial" w:cs="Arial"/>
          <w:i/>
          <w:iCs/>
          <w:kern w:val="0"/>
          <w:sz w:val="24"/>
          <w:szCs w:val="24"/>
          <w:lang w:eastAsia="en-GB"/>
          <w14:ligatures w14:val="none"/>
        </w:rPr>
        <w:t>Human resource management at work : the definitive guide.</w:t>
      </w:r>
      <w:r w:rsidRPr="00AD342A">
        <w:rPr>
          <w:rFonts w:ascii="Arial" w:eastAsia="Times New Roman" w:hAnsi="Arial" w:cs="Arial"/>
          <w:kern w:val="0"/>
          <w:sz w:val="24"/>
          <w:szCs w:val="24"/>
          <w:lang w:eastAsia="en-GB"/>
          <w14:ligatures w14:val="none"/>
        </w:rPr>
        <w:t xml:space="preserve"> Seventh edition. London: Kogan Page.</w:t>
      </w:r>
    </w:p>
    <w:p w14:paraId="043BB9AD" w14:textId="77777777" w:rsidR="00030D4B" w:rsidRPr="00AD342A" w:rsidRDefault="00030D4B" w:rsidP="00030D4B">
      <w:pPr>
        <w:spacing w:after="0" w:line="360" w:lineRule="auto"/>
        <w:rPr>
          <w:rFonts w:ascii="Arial" w:eastAsia="Times New Roman" w:hAnsi="Arial" w:cs="Arial"/>
          <w:kern w:val="0"/>
          <w:sz w:val="24"/>
          <w:szCs w:val="24"/>
          <w:lang w:eastAsia="en-GB"/>
          <w14:ligatures w14:val="none"/>
        </w:rPr>
      </w:pPr>
    </w:p>
    <w:p w14:paraId="024EDBD9" w14:textId="77777777" w:rsidR="00030D4B" w:rsidRPr="00AD342A" w:rsidRDefault="00030D4B" w:rsidP="00030D4B">
      <w:pPr>
        <w:spacing w:line="360" w:lineRule="auto"/>
        <w:rPr>
          <w:rFonts w:ascii="Arial" w:hAnsi="Arial" w:cs="Arial"/>
          <w:sz w:val="24"/>
          <w:szCs w:val="24"/>
        </w:rPr>
      </w:pPr>
      <w:r w:rsidRPr="00AD342A">
        <w:rPr>
          <w:rFonts w:ascii="Arial" w:hAnsi="Arial" w:cs="Arial"/>
          <w:sz w:val="24"/>
          <w:szCs w:val="24"/>
        </w:rPr>
        <w:t xml:space="preserve">MindTools (no date) </w:t>
      </w:r>
      <w:r w:rsidRPr="00AD342A">
        <w:rPr>
          <w:rFonts w:ascii="Arial" w:hAnsi="Arial" w:cs="Arial"/>
          <w:i/>
          <w:iCs/>
          <w:sz w:val="24"/>
          <w:szCs w:val="24"/>
        </w:rPr>
        <w:t xml:space="preserve">Locke’s Goal-Setting Theory. </w:t>
      </w:r>
      <w:r w:rsidRPr="00AD342A">
        <w:rPr>
          <w:rFonts w:ascii="Arial" w:hAnsi="Arial" w:cs="Arial"/>
          <w:sz w:val="24"/>
          <w:szCs w:val="24"/>
        </w:rPr>
        <w:t xml:space="preserve">Available at: https://www.mindtools.com/azazlu3/lockes-goal-setting-theory (Accessed: 1 May 2024). </w:t>
      </w:r>
    </w:p>
    <w:p w14:paraId="2654B793" w14:textId="77777777" w:rsidR="00030D4B" w:rsidRPr="00AD342A" w:rsidRDefault="00030D4B" w:rsidP="00030D4B">
      <w:pPr>
        <w:spacing w:after="0" w:line="360" w:lineRule="auto"/>
        <w:rPr>
          <w:rFonts w:ascii="Arial" w:eastAsia="Times New Roman" w:hAnsi="Arial" w:cs="Arial"/>
          <w:kern w:val="0"/>
          <w:sz w:val="24"/>
          <w:szCs w:val="24"/>
          <w:lang w:eastAsia="en-GB"/>
          <w14:ligatures w14:val="none"/>
        </w:rPr>
      </w:pPr>
      <w:r w:rsidRPr="00AD342A">
        <w:rPr>
          <w:rFonts w:ascii="Arial" w:eastAsia="Times New Roman" w:hAnsi="Arial" w:cs="Arial"/>
          <w:kern w:val="0"/>
          <w:sz w:val="24"/>
          <w:szCs w:val="24"/>
          <w:lang w:eastAsia="en-GB"/>
          <w14:ligatures w14:val="none"/>
        </w:rPr>
        <w:t xml:space="preserve">Senécal, J., Loughead, T.M. and Bloom, G.A. (2008) “A season-long team-building intervention: examining the effect of team goal setting on cohesion”, </w:t>
      </w:r>
      <w:r w:rsidRPr="00AD342A">
        <w:rPr>
          <w:rFonts w:ascii="Arial" w:eastAsia="Times New Roman" w:hAnsi="Arial" w:cs="Arial"/>
          <w:i/>
          <w:iCs/>
          <w:kern w:val="0"/>
          <w:sz w:val="24"/>
          <w:szCs w:val="24"/>
          <w:lang w:eastAsia="en-GB"/>
          <w14:ligatures w14:val="none"/>
        </w:rPr>
        <w:t>Journal of Sport &amp; Exercise Psychology</w:t>
      </w:r>
      <w:r w:rsidRPr="00AD342A">
        <w:rPr>
          <w:rFonts w:ascii="Arial" w:eastAsia="Times New Roman" w:hAnsi="Arial" w:cs="Arial"/>
          <w:kern w:val="0"/>
          <w:sz w:val="24"/>
          <w:szCs w:val="24"/>
          <w:lang w:eastAsia="en-GB"/>
          <w14:ligatures w14:val="none"/>
        </w:rPr>
        <w:t>, 30(2), pp. 186–199. Available at: https://doi.org/10.1123/jsep.30.2.186.</w:t>
      </w:r>
    </w:p>
    <w:p w14:paraId="1B134E89" w14:textId="77777777" w:rsidR="00030D4B" w:rsidRPr="00AD342A" w:rsidRDefault="00030D4B" w:rsidP="00030D4B">
      <w:pPr>
        <w:spacing w:after="0" w:line="360" w:lineRule="auto"/>
        <w:rPr>
          <w:rFonts w:ascii="Arial" w:eastAsia="Times New Roman" w:hAnsi="Arial" w:cs="Arial"/>
          <w:kern w:val="0"/>
          <w:sz w:val="24"/>
          <w:szCs w:val="24"/>
          <w:lang w:eastAsia="en-GB"/>
          <w14:ligatures w14:val="none"/>
        </w:rPr>
      </w:pPr>
    </w:p>
    <w:p w14:paraId="4EB896DD" w14:textId="77777777" w:rsidR="00030D4B" w:rsidRPr="00AD342A" w:rsidRDefault="00030D4B" w:rsidP="00030D4B">
      <w:pPr>
        <w:spacing w:after="0" w:line="360" w:lineRule="auto"/>
        <w:rPr>
          <w:rFonts w:ascii="Arial" w:eastAsia="Times New Roman" w:hAnsi="Arial" w:cs="Arial"/>
          <w:kern w:val="0"/>
          <w:sz w:val="24"/>
          <w:szCs w:val="24"/>
          <w:lang w:eastAsia="en-GB"/>
          <w14:ligatures w14:val="none"/>
        </w:rPr>
      </w:pPr>
      <w:r w:rsidRPr="00AD342A">
        <w:rPr>
          <w:rFonts w:ascii="Arial" w:eastAsia="Times New Roman" w:hAnsi="Arial" w:cs="Arial"/>
          <w:kern w:val="0"/>
          <w:sz w:val="24"/>
          <w:szCs w:val="24"/>
          <w:lang w:eastAsia="en-GB"/>
          <w14:ligatures w14:val="none"/>
        </w:rPr>
        <w:t xml:space="preserve">van der Hoek, M., Groeneveld, S. and Kuipers, B. (2018) “Goal Setting in Teams: Goal Clarity and Team Performance in the Public Sector”, </w:t>
      </w:r>
      <w:r w:rsidRPr="00AD342A">
        <w:rPr>
          <w:rFonts w:ascii="Arial" w:eastAsia="Times New Roman" w:hAnsi="Arial" w:cs="Arial"/>
          <w:i/>
          <w:iCs/>
          <w:kern w:val="0"/>
          <w:sz w:val="24"/>
          <w:szCs w:val="24"/>
          <w:lang w:eastAsia="en-GB"/>
          <w14:ligatures w14:val="none"/>
        </w:rPr>
        <w:t>Review of Public Personnel Administration</w:t>
      </w:r>
      <w:r w:rsidRPr="00AD342A">
        <w:rPr>
          <w:rFonts w:ascii="Arial" w:eastAsia="Times New Roman" w:hAnsi="Arial" w:cs="Arial"/>
          <w:kern w:val="0"/>
          <w:sz w:val="24"/>
          <w:szCs w:val="24"/>
          <w:lang w:eastAsia="en-GB"/>
          <w14:ligatures w14:val="none"/>
        </w:rPr>
        <w:t>, 38(4), pp. 472–493. Available at: https://doi.org/10.1177/0734371X16682815.</w:t>
      </w:r>
    </w:p>
    <w:p w14:paraId="1A8085DD" w14:textId="77777777" w:rsidR="00030D4B" w:rsidRPr="00AD342A" w:rsidRDefault="00030D4B" w:rsidP="00030D4B">
      <w:pPr>
        <w:spacing w:after="0" w:line="360" w:lineRule="auto"/>
        <w:rPr>
          <w:rFonts w:ascii="Arial" w:eastAsia="Times New Roman" w:hAnsi="Arial" w:cs="Arial"/>
          <w:kern w:val="0"/>
          <w:sz w:val="24"/>
          <w:szCs w:val="24"/>
          <w:lang w:eastAsia="en-GB"/>
          <w14:ligatures w14:val="none"/>
        </w:rPr>
      </w:pPr>
    </w:p>
    <w:p w14:paraId="4F9C2023" w14:textId="77777777" w:rsidR="00030D4B" w:rsidRPr="00AD342A" w:rsidRDefault="00030D4B" w:rsidP="00030D4B">
      <w:pPr>
        <w:spacing w:line="360" w:lineRule="auto"/>
        <w:rPr>
          <w:rFonts w:ascii="Arial" w:hAnsi="Arial" w:cs="Arial"/>
          <w:sz w:val="24"/>
          <w:szCs w:val="24"/>
        </w:rPr>
      </w:pPr>
      <w:r w:rsidRPr="00AD342A">
        <w:rPr>
          <w:rFonts w:ascii="Arial" w:hAnsi="Arial" w:cs="Arial"/>
          <w:sz w:val="24"/>
          <w:szCs w:val="24"/>
          <w:shd w:val="clear" w:color="auto" w:fill="FFFFFF"/>
        </w:rPr>
        <w:t xml:space="preserve">Young, J. and Gifford, J. (2023) </w:t>
      </w:r>
      <w:r w:rsidRPr="00AD342A">
        <w:rPr>
          <w:rFonts w:ascii="Arial" w:hAnsi="Arial" w:cs="Arial"/>
          <w:i/>
          <w:iCs/>
          <w:sz w:val="24"/>
          <w:szCs w:val="24"/>
          <w:shd w:val="clear" w:color="auto" w:fill="FFFFFF"/>
        </w:rPr>
        <w:t xml:space="preserve">High-performing teams: An evidence review. Practice summary and guidance. </w:t>
      </w:r>
      <w:r w:rsidRPr="00AD342A">
        <w:rPr>
          <w:rFonts w:ascii="Arial" w:hAnsi="Arial" w:cs="Arial"/>
          <w:sz w:val="24"/>
          <w:szCs w:val="24"/>
          <w:shd w:val="clear" w:color="auto" w:fill="FFFFFF"/>
        </w:rPr>
        <w:t xml:space="preserve">London: Chartered Institute of Personnel and Development. </w:t>
      </w:r>
    </w:p>
    <w:p w14:paraId="0503D5AB" w14:textId="77777777" w:rsidR="00E1730D" w:rsidRPr="004C3429" w:rsidRDefault="00E1730D" w:rsidP="00B16CE8">
      <w:pPr>
        <w:spacing w:line="360" w:lineRule="auto"/>
        <w:rPr>
          <w:rFonts w:ascii="Arial" w:hAnsi="Arial" w:cs="Arial"/>
          <w:sz w:val="24"/>
          <w:szCs w:val="24"/>
        </w:rPr>
      </w:pPr>
    </w:p>
    <w:sectPr w:rsidR="00E1730D" w:rsidRPr="004C3429" w:rsidSect="00FE5AC8">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9D60869" w14:textId="77777777" w:rsidR="00AE6039" w:rsidRDefault="00AE6039" w:rsidP="00AE6039">
      <w:pPr>
        <w:spacing w:after="0" w:line="240" w:lineRule="auto"/>
      </w:pPr>
      <w:r>
        <w:separator/>
      </w:r>
    </w:p>
  </w:endnote>
  <w:endnote w:type="continuationSeparator" w:id="0">
    <w:p w14:paraId="28F85C08" w14:textId="77777777" w:rsidR="00AE6039" w:rsidRDefault="00AE6039" w:rsidP="00AE603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615507638"/>
      <w:docPartObj>
        <w:docPartGallery w:val="Page Numbers (Bottom of Page)"/>
        <w:docPartUnique/>
      </w:docPartObj>
    </w:sdtPr>
    <w:sdtContent>
      <w:p w14:paraId="22D0EF3D" w14:textId="472E2200" w:rsidR="00FE5AC8" w:rsidRDefault="00FE5AC8">
        <w:pPr>
          <w:pStyle w:val="Footer"/>
          <w:jc w:val="right"/>
        </w:pPr>
        <w:r>
          <w:t xml:space="preserve">Page | </w:t>
        </w:r>
        <w:r>
          <w:fldChar w:fldCharType="begin"/>
        </w:r>
        <w:r>
          <w:instrText>PAGE   \* MERGEFORMAT</w:instrText>
        </w:r>
        <w:r>
          <w:fldChar w:fldCharType="separate"/>
        </w:r>
        <w:r>
          <w:t>2</w:t>
        </w:r>
        <w:r>
          <w:fldChar w:fldCharType="end"/>
        </w:r>
        <w:r>
          <w:t xml:space="preserve"> </w:t>
        </w:r>
      </w:p>
    </w:sdtContent>
  </w:sdt>
  <w:p w14:paraId="2257CA27" w14:textId="77777777" w:rsidR="00BD7DEA" w:rsidRDefault="00BD7DE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4BB067C" w14:textId="77777777" w:rsidR="00AE6039" w:rsidRDefault="00AE6039" w:rsidP="00AE6039">
      <w:pPr>
        <w:spacing w:after="0" w:line="240" w:lineRule="auto"/>
      </w:pPr>
      <w:r>
        <w:separator/>
      </w:r>
    </w:p>
  </w:footnote>
  <w:footnote w:type="continuationSeparator" w:id="0">
    <w:p w14:paraId="6FE0A334" w14:textId="77777777" w:rsidR="00AE6039" w:rsidRDefault="00AE6039" w:rsidP="00AE603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1E211AE" w14:textId="3815A8B2" w:rsidR="00030D4B" w:rsidRDefault="00030D4B" w:rsidP="00030D4B">
    <w:pPr>
      <w:pStyle w:val="Header"/>
      <w:jc w:val="right"/>
    </w:pPr>
    <w:r>
      <w:t>Joanne Thomas - 1403229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94139AA"/>
    <w:multiLevelType w:val="hybridMultilevel"/>
    <w:tmpl w:val="EEDCFA6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2C7265"/>
    <w:multiLevelType w:val="hybridMultilevel"/>
    <w:tmpl w:val="DDBAA1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8E4040"/>
    <w:multiLevelType w:val="hybridMultilevel"/>
    <w:tmpl w:val="66567C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5E222F3"/>
    <w:multiLevelType w:val="hybridMultilevel"/>
    <w:tmpl w:val="D5746E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68646F1"/>
    <w:multiLevelType w:val="hybridMultilevel"/>
    <w:tmpl w:val="901E54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8A238C7"/>
    <w:multiLevelType w:val="hybridMultilevel"/>
    <w:tmpl w:val="B9C8C67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8DD7E11"/>
    <w:multiLevelType w:val="hybridMultilevel"/>
    <w:tmpl w:val="2ECCC6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AD93E40"/>
    <w:multiLevelType w:val="hybridMultilevel"/>
    <w:tmpl w:val="C9E052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ADC1FF0"/>
    <w:multiLevelType w:val="hybridMultilevel"/>
    <w:tmpl w:val="C3342F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DDF2AB2"/>
    <w:multiLevelType w:val="hybridMultilevel"/>
    <w:tmpl w:val="2E806C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F703F72"/>
    <w:multiLevelType w:val="hybridMultilevel"/>
    <w:tmpl w:val="975ADD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13F14D9"/>
    <w:multiLevelType w:val="hybridMultilevel"/>
    <w:tmpl w:val="2084C8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5E44F8B"/>
    <w:multiLevelType w:val="hybridMultilevel"/>
    <w:tmpl w:val="7806DD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8AE505E"/>
    <w:multiLevelType w:val="hybridMultilevel"/>
    <w:tmpl w:val="87B487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E633962"/>
    <w:multiLevelType w:val="hybridMultilevel"/>
    <w:tmpl w:val="689234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F9367EE"/>
    <w:multiLevelType w:val="hybridMultilevel"/>
    <w:tmpl w:val="E230CF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1747B12"/>
    <w:multiLevelType w:val="hybridMultilevel"/>
    <w:tmpl w:val="76A657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59B491A"/>
    <w:multiLevelType w:val="hybridMultilevel"/>
    <w:tmpl w:val="645EE7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6337906"/>
    <w:multiLevelType w:val="hybridMultilevel"/>
    <w:tmpl w:val="F148FC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B6F514C"/>
    <w:multiLevelType w:val="hybridMultilevel"/>
    <w:tmpl w:val="532632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CE317C6"/>
    <w:multiLevelType w:val="hybridMultilevel"/>
    <w:tmpl w:val="D20210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89A6DFB"/>
    <w:multiLevelType w:val="hybridMultilevel"/>
    <w:tmpl w:val="E6B665F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21003FC"/>
    <w:multiLevelType w:val="hybridMultilevel"/>
    <w:tmpl w:val="1FDE06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5667EFF"/>
    <w:multiLevelType w:val="hybridMultilevel"/>
    <w:tmpl w:val="7E227B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AA57BB8"/>
    <w:multiLevelType w:val="hybridMultilevel"/>
    <w:tmpl w:val="186674A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2447688"/>
    <w:multiLevelType w:val="hybridMultilevel"/>
    <w:tmpl w:val="2214A0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27C4DD2"/>
    <w:multiLevelType w:val="hybridMultilevel"/>
    <w:tmpl w:val="53183A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4813979"/>
    <w:multiLevelType w:val="hybridMultilevel"/>
    <w:tmpl w:val="375A076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E485BDE"/>
    <w:multiLevelType w:val="hybridMultilevel"/>
    <w:tmpl w:val="3528BBD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81316856">
    <w:abstractNumId w:val="2"/>
  </w:num>
  <w:num w:numId="2" w16cid:durableId="427427539">
    <w:abstractNumId w:val="27"/>
  </w:num>
  <w:num w:numId="3" w16cid:durableId="1982225565">
    <w:abstractNumId w:val="20"/>
  </w:num>
  <w:num w:numId="4" w16cid:durableId="963272410">
    <w:abstractNumId w:val="5"/>
  </w:num>
  <w:num w:numId="5" w16cid:durableId="1460299141">
    <w:abstractNumId w:val="28"/>
  </w:num>
  <w:num w:numId="6" w16cid:durableId="1108084827">
    <w:abstractNumId w:val="18"/>
  </w:num>
  <w:num w:numId="7" w16cid:durableId="1001733283">
    <w:abstractNumId w:val="24"/>
  </w:num>
  <w:num w:numId="8" w16cid:durableId="1065030530">
    <w:abstractNumId w:val="13"/>
  </w:num>
  <w:num w:numId="9" w16cid:durableId="141433784">
    <w:abstractNumId w:val="1"/>
  </w:num>
  <w:num w:numId="10" w16cid:durableId="817065845">
    <w:abstractNumId w:val="17"/>
  </w:num>
  <w:num w:numId="11" w16cid:durableId="276377233">
    <w:abstractNumId w:val="7"/>
  </w:num>
  <w:num w:numId="12" w16cid:durableId="1604801228">
    <w:abstractNumId w:val="16"/>
  </w:num>
  <w:num w:numId="13" w16cid:durableId="1266383156">
    <w:abstractNumId w:val="4"/>
  </w:num>
  <w:num w:numId="14" w16cid:durableId="1585412447">
    <w:abstractNumId w:val="0"/>
  </w:num>
  <w:num w:numId="15" w16cid:durableId="1862009953">
    <w:abstractNumId w:val="15"/>
  </w:num>
  <w:num w:numId="16" w16cid:durableId="313994803">
    <w:abstractNumId w:val="9"/>
  </w:num>
  <w:num w:numId="17" w16cid:durableId="1279028041">
    <w:abstractNumId w:val="12"/>
  </w:num>
  <w:num w:numId="18" w16cid:durableId="52779292">
    <w:abstractNumId w:val="21"/>
  </w:num>
  <w:num w:numId="19" w16cid:durableId="1752308958">
    <w:abstractNumId w:val="3"/>
  </w:num>
  <w:num w:numId="20" w16cid:durableId="1546408318">
    <w:abstractNumId w:val="10"/>
  </w:num>
  <w:num w:numId="21" w16cid:durableId="557086909">
    <w:abstractNumId w:val="14"/>
  </w:num>
  <w:num w:numId="22" w16cid:durableId="345250277">
    <w:abstractNumId w:val="8"/>
  </w:num>
  <w:num w:numId="23" w16cid:durableId="1736514973">
    <w:abstractNumId w:val="22"/>
  </w:num>
  <w:num w:numId="24" w16cid:durableId="883634714">
    <w:abstractNumId w:val="23"/>
  </w:num>
  <w:num w:numId="25" w16cid:durableId="900364793">
    <w:abstractNumId w:val="11"/>
  </w:num>
  <w:num w:numId="26" w16cid:durableId="159778519">
    <w:abstractNumId w:val="6"/>
  </w:num>
  <w:num w:numId="27" w16cid:durableId="1285652086">
    <w:abstractNumId w:val="19"/>
  </w:num>
  <w:num w:numId="28" w16cid:durableId="1273174433">
    <w:abstractNumId w:val="26"/>
  </w:num>
  <w:num w:numId="29" w16cid:durableId="1698695811">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51D3"/>
    <w:rsid w:val="000043AF"/>
    <w:rsid w:val="000250D5"/>
    <w:rsid w:val="00030D4B"/>
    <w:rsid w:val="00030E31"/>
    <w:rsid w:val="00056A47"/>
    <w:rsid w:val="000B3FB6"/>
    <w:rsid w:val="000C43E1"/>
    <w:rsid w:val="00164575"/>
    <w:rsid w:val="00177B3C"/>
    <w:rsid w:val="0019521D"/>
    <w:rsid w:val="001C4960"/>
    <w:rsid w:val="001D6B3B"/>
    <w:rsid w:val="001D6BB7"/>
    <w:rsid w:val="001F2EE8"/>
    <w:rsid w:val="001F3ACE"/>
    <w:rsid w:val="00201F44"/>
    <w:rsid w:val="002053A8"/>
    <w:rsid w:val="00220CE7"/>
    <w:rsid w:val="00225647"/>
    <w:rsid w:val="0024230E"/>
    <w:rsid w:val="0024696F"/>
    <w:rsid w:val="002571B8"/>
    <w:rsid w:val="002749AF"/>
    <w:rsid w:val="00276EF8"/>
    <w:rsid w:val="00291472"/>
    <w:rsid w:val="00292376"/>
    <w:rsid w:val="0029243C"/>
    <w:rsid w:val="002B2D7C"/>
    <w:rsid w:val="002C5DAE"/>
    <w:rsid w:val="002D59B1"/>
    <w:rsid w:val="0032120C"/>
    <w:rsid w:val="00321AE6"/>
    <w:rsid w:val="00380334"/>
    <w:rsid w:val="003924F1"/>
    <w:rsid w:val="003925FF"/>
    <w:rsid w:val="003C0CC2"/>
    <w:rsid w:val="003C3327"/>
    <w:rsid w:val="003D4135"/>
    <w:rsid w:val="003F0314"/>
    <w:rsid w:val="003F0906"/>
    <w:rsid w:val="003F1ABF"/>
    <w:rsid w:val="00402036"/>
    <w:rsid w:val="004412DB"/>
    <w:rsid w:val="00476E75"/>
    <w:rsid w:val="004977CD"/>
    <w:rsid w:val="004C3429"/>
    <w:rsid w:val="004D0510"/>
    <w:rsid w:val="004D5A9A"/>
    <w:rsid w:val="004E1E43"/>
    <w:rsid w:val="005070F8"/>
    <w:rsid w:val="00507F4E"/>
    <w:rsid w:val="00517365"/>
    <w:rsid w:val="00523482"/>
    <w:rsid w:val="005369EC"/>
    <w:rsid w:val="00537EAF"/>
    <w:rsid w:val="00547B76"/>
    <w:rsid w:val="00571A2B"/>
    <w:rsid w:val="005A75F3"/>
    <w:rsid w:val="005E0DF4"/>
    <w:rsid w:val="005E16F1"/>
    <w:rsid w:val="005F4E11"/>
    <w:rsid w:val="00604A7C"/>
    <w:rsid w:val="00607F63"/>
    <w:rsid w:val="00613D65"/>
    <w:rsid w:val="00627548"/>
    <w:rsid w:val="00630B63"/>
    <w:rsid w:val="00634333"/>
    <w:rsid w:val="00641EB3"/>
    <w:rsid w:val="0064380C"/>
    <w:rsid w:val="00646BF4"/>
    <w:rsid w:val="006844F0"/>
    <w:rsid w:val="006D3575"/>
    <w:rsid w:val="006E1480"/>
    <w:rsid w:val="006E70A5"/>
    <w:rsid w:val="006F4584"/>
    <w:rsid w:val="0072055A"/>
    <w:rsid w:val="00720941"/>
    <w:rsid w:val="00743635"/>
    <w:rsid w:val="007D6C26"/>
    <w:rsid w:val="007E70AF"/>
    <w:rsid w:val="007F3B60"/>
    <w:rsid w:val="00802C8E"/>
    <w:rsid w:val="00812434"/>
    <w:rsid w:val="0081426C"/>
    <w:rsid w:val="008221DB"/>
    <w:rsid w:val="0082455C"/>
    <w:rsid w:val="008276BA"/>
    <w:rsid w:val="00837823"/>
    <w:rsid w:val="00851329"/>
    <w:rsid w:val="00881A01"/>
    <w:rsid w:val="008A06FD"/>
    <w:rsid w:val="008D3F18"/>
    <w:rsid w:val="00911241"/>
    <w:rsid w:val="0093099F"/>
    <w:rsid w:val="009423E1"/>
    <w:rsid w:val="00962FBF"/>
    <w:rsid w:val="00972A0C"/>
    <w:rsid w:val="00995514"/>
    <w:rsid w:val="009A083D"/>
    <w:rsid w:val="009C05C8"/>
    <w:rsid w:val="009C13DF"/>
    <w:rsid w:val="009E704A"/>
    <w:rsid w:val="009F525A"/>
    <w:rsid w:val="00A20747"/>
    <w:rsid w:val="00A43738"/>
    <w:rsid w:val="00A76D72"/>
    <w:rsid w:val="00A8004A"/>
    <w:rsid w:val="00AA51D3"/>
    <w:rsid w:val="00AC35CD"/>
    <w:rsid w:val="00AE6039"/>
    <w:rsid w:val="00B16CE8"/>
    <w:rsid w:val="00B26364"/>
    <w:rsid w:val="00B92EFF"/>
    <w:rsid w:val="00BB0497"/>
    <w:rsid w:val="00BD599F"/>
    <w:rsid w:val="00BD7DEA"/>
    <w:rsid w:val="00C205D8"/>
    <w:rsid w:val="00C242A5"/>
    <w:rsid w:val="00C43716"/>
    <w:rsid w:val="00C570C4"/>
    <w:rsid w:val="00C82955"/>
    <w:rsid w:val="00CC1338"/>
    <w:rsid w:val="00CE6ABA"/>
    <w:rsid w:val="00D164BB"/>
    <w:rsid w:val="00D35275"/>
    <w:rsid w:val="00D37F45"/>
    <w:rsid w:val="00D45A27"/>
    <w:rsid w:val="00DB37FB"/>
    <w:rsid w:val="00DD6157"/>
    <w:rsid w:val="00DE3ADD"/>
    <w:rsid w:val="00DF700E"/>
    <w:rsid w:val="00E1730D"/>
    <w:rsid w:val="00E31EE8"/>
    <w:rsid w:val="00E43E48"/>
    <w:rsid w:val="00E822FA"/>
    <w:rsid w:val="00E829AA"/>
    <w:rsid w:val="00E82F83"/>
    <w:rsid w:val="00E856FA"/>
    <w:rsid w:val="00E97440"/>
    <w:rsid w:val="00EC77F9"/>
    <w:rsid w:val="00EC7EFB"/>
    <w:rsid w:val="00ED0608"/>
    <w:rsid w:val="00EE0FC8"/>
    <w:rsid w:val="00F007CD"/>
    <w:rsid w:val="00F036CF"/>
    <w:rsid w:val="00F05F39"/>
    <w:rsid w:val="00F23718"/>
    <w:rsid w:val="00F269E6"/>
    <w:rsid w:val="00F341C3"/>
    <w:rsid w:val="00F65C0B"/>
    <w:rsid w:val="00F86336"/>
    <w:rsid w:val="00FB06E9"/>
    <w:rsid w:val="00FE03C4"/>
    <w:rsid w:val="00FE5AC8"/>
    <w:rsid w:val="00FE6F42"/>
    <w:rsid w:val="00FF42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4BC0E66"/>
  <w15:chartTrackingRefBased/>
  <w15:docId w15:val="{8A7D6FBC-C3DE-4F3B-A63B-ED70A35857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A51D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A51D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A51D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A51D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A51D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A51D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A51D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A51D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A51D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A51D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A51D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A51D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A51D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A51D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A51D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A51D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A51D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A51D3"/>
    <w:rPr>
      <w:rFonts w:eastAsiaTheme="majorEastAsia" w:cstheme="majorBidi"/>
      <w:color w:val="272727" w:themeColor="text1" w:themeTint="D8"/>
    </w:rPr>
  </w:style>
  <w:style w:type="paragraph" w:styleId="Title">
    <w:name w:val="Title"/>
    <w:basedOn w:val="Normal"/>
    <w:next w:val="Normal"/>
    <w:link w:val="TitleChar"/>
    <w:uiPriority w:val="10"/>
    <w:qFormat/>
    <w:rsid w:val="00AA51D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A51D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A51D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A51D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A51D3"/>
    <w:pPr>
      <w:spacing w:before="160"/>
      <w:jc w:val="center"/>
    </w:pPr>
    <w:rPr>
      <w:i/>
      <w:iCs/>
      <w:color w:val="404040" w:themeColor="text1" w:themeTint="BF"/>
    </w:rPr>
  </w:style>
  <w:style w:type="character" w:customStyle="1" w:styleId="QuoteChar">
    <w:name w:val="Quote Char"/>
    <w:basedOn w:val="DefaultParagraphFont"/>
    <w:link w:val="Quote"/>
    <w:uiPriority w:val="29"/>
    <w:rsid w:val="00AA51D3"/>
    <w:rPr>
      <w:i/>
      <w:iCs/>
      <w:color w:val="404040" w:themeColor="text1" w:themeTint="BF"/>
    </w:rPr>
  </w:style>
  <w:style w:type="paragraph" w:styleId="ListParagraph">
    <w:name w:val="List Paragraph"/>
    <w:basedOn w:val="Normal"/>
    <w:uiPriority w:val="34"/>
    <w:qFormat/>
    <w:rsid w:val="00AA51D3"/>
    <w:pPr>
      <w:ind w:left="720"/>
      <w:contextualSpacing/>
    </w:pPr>
  </w:style>
  <w:style w:type="character" w:styleId="IntenseEmphasis">
    <w:name w:val="Intense Emphasis"/>
    <w:basedOn w:val="DefaultParagraphFont"/>
    <w:uiPriority w:val="21"/>
    <w:qFormat/>
    <w:rsid w:val="00AA51D3"/>
    <w:rPr>
      <w:i/>
      <w:iCs/>
      <w:color w:val="0F4761" w:themeColor="accent1" w:themeShade="BF"/>
    </w:rPr>
  </w:style>
  <w:style w:type="paragraph" w:styleId="IntenseQuote">
    <w:name w:val="Intense Quote"/>
    <w:basedOn w:val="Normal"/>
    <w:next w:val="Normal"/>
    <w:link w:val="IntenseQuoteChar"/>
    <w:uiPriority w:val="30"/>
    <w:qFormat/>
    <w:rsid w:val="00AA51D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A51D3"/>
    <w:rPr>
      <w:i/>
      <w:iCs/>
      <w:color w:val="0F4761" w:themeColor="accent1" w:themeShade="BF"/>
    </w:rPr>
  </w:style>
  <w:style w:type="character" w:styleId="IntenseReference">
    <w:name w:val="Intense Reference"/>
    <w:basedOn w:val="DefaultParagraphFont"/>
    <w:uiPriority w:val="32"/>
    <w:qFormat/>
    <w:rsid w:val="00AA51D3"/>
    <w:rPr>
      <w:b/>
      <w:bCs/>
      <w:smallCaps/>
      <w:color w:val="0F4761" w:themeColor="accent1" w:themeShade="BF"/>
      <w:spacing w:val="5"/>
    </w:rPr>
  </w:style>
  <w:style w:type="paragraph" w:styleId="Header">
    <w:name w:val="header"/>
    <w:basedOn w:val="Normal"/>
    <w:link w:val="HeaderChar"/>
    <w:uiPriority w:val="99"/>
    <w:unhideWhenUsed/>
    <w:rsid w:val="00AE6039"/>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6039"/>
  </w:style>
  <w:style w:type="paragraph" w:styleId="Footer">
    <w:name w:val="footer"/>
    <w:basedOn w:val="Normal"/>
    <w:link w:val="FooterChar"/>
    <w:uiPriority w:val="99"/>
    <w:unhideWhenUsed/>
    <w:rsid w:val="00AE6039"/>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6039"/>
  </w:style>
  <w:style w:type="table" w:styleId="TableGrid">
    <w:name w:val="Table Grid"/>
    <w:basedOn w:val="TableNormal"/>
    <w:uiPriority w:val="39"/>
    <w:rsid w:val="00802C8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030D4B"/>
    <w:rPr>
      <w:color w:val="0000FF"/>
      <w:u w:val="single"/>
    </w:rPr>
  </w:style>
  <w:style w:type="character" w:styleId="Emphasis">
    <w:name w:val="Emphasis"/>
    <w:basedOn w:val="DefaultParagraphFont"/>
    <w:uiPriority w:val="20"/>
    <w:qFormat/>
    <w:rsid w:val="00030D4B"/>
    <w:rPr>
      <w:i/>
      <w:iCs/>
    </w:rPr>
  </w:style>
  <w:style w:type="paragraph" w:styleId="TOCHeading">
    <w:name w:val="TOC Heading"/>
    <w:basedOn w:val="Heading1"/>
    <w:next w:val="Normal"/>
    <w:uiPriority w:val="39"/>
    <w:unhideWhenUsed/>
    <w:qFormat/>
    <w:rsid w:val="00030D4B"/>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030D4B"/>
    <w:pPr>
      <w:spacing w:after="100"/>
    </w:pPr>
  </w:style>
  <w:style w:type="paragraph" w:styleId="TOC2">
    <w:name w:val="toc 2"/>
    <w:basedOn w:val="Normal"/>
    <w:next w:val="Normal"/>
    <w:autoRedefine/>
    <w:uiPriority w:val="39"/>
    <w:unhideWhenUsed/>
    <w:rsid w:val="00030D4B"/>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9" Type="http://schemas.openxmlformats.org/officeDocument/2006/relationships/image" Target="media/image33.png"/><Relationship Id="rId21" Type="http://schemas.openxmlformats.org/officeDocument/2006/relationships/image" Target="media/image15.png"/><Relationship Id="rId34" Type="http://schemas.openxmlformats.org/officeDocument/2006/relationships/image" Target="media/image28.png"/><Relationship Id="rId42" Type="http://schemas.openxmlformats.org/officeDocument/2006/relationships/image" Target="media/image36.png"/><Relationship Id="rId47" Type="http://schemas.openxmlformats.org/officeDocument/2006/relationships/image" Target="media/image41.png"/><Relationship Id="rId50" Type="http://schemas.openxmlformats.org/officeDocument/2006/relationships/image" Target="media/image44.png"/><Relationship Id="rId55" Type="http://schemas.openxmlformats.org/officeDocument/2006/relationships/image" Target="media/image49.png"/><Relationship Id="rId63" Type="http://schemas.openxmlformats.org/officeDocument/2006/relationships/fontTable" Target="fontTable.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10.png"/><Relationship Id="rId29" Type="http://schemas.openxmlformats.org/officeDocument/2006/relationships/image" Target="media/image23.png"/><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image" Target="media/image26.png"/><Relationship Id="rId37" Type="http://schemas.openxmlformats.org/officeDocument/2006/relationships/image" Target="media/image31.png"/><Relationship Id="rId40" Type="http://schemas.openxmlformats.org/officeDocument/2006/relationships/image" Target="media/image34.png"/><Relationship Id="rId45" Type="http://schemas.openxmlformats.org/officeDocument/2006/relationships/image" Target="media/image39.png"/><Relationship Id="rId53" Type="http://schemas.openxmlformats.org/officeDocument/2006/relationships/image" Target="media/image47.png"/><Relationship Id="rId58" Type="http://schemas.openxmlformats.org/officeDocument/2006/relationships/image" Target="media/image52.png"/><Relationship Id="rId5" Type="http://schemas.openxmlformats.org/officeDocument/2006/relationships/footnotes" Target="footnotes.xml"/><Relationship Id="rId61" Type="http://schemas.openxmlformats.org/officeDocument/2006/relationships/footer" Target="footer1.xml"/><Relationship Id="rId19" Type="http://schemas.openxmlformats.org/officeDocument/2006/relationships/image" Target="media/image1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image" Target="media/image29.png"/><Relationship Id="rId43" Type="http://schemas.openxmlformats.org/officeDocument/2006/relationships/image" Target="media/image37.png"/><Relationship Id="rId48" Type="http://schemas.openxmlformats.org/officeDocument/2006/relationships/image" Target="media/image42.png"/><Relationship Id="rId56" Type="http://schemas.openxmlformats.org/officeDocument/2006/relationships/image" Target="media/image50.png"/><Relationship Id="rId64" Type="http://schemas.openxmlformats.org/officeDocument/2006/relationships/theme" Target="theme/theme1.xml"/><Relationship Id="rId8" Type="http://schemas.openxmlformats.org/officeDocument/2006/relationships/image" Target="media/image2.png"/><Relationship Id="rId51" Type="http://schemas.openxmlformats.org/officeDocument/2006/relationships/image" Target="media/image45.png"/><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image" Target="media/image27.png"/><Relationship Id="rId38" Type="http://schemas.openxmlformats.org/officeDocument/2006/relationships/image" Target="media/image32.png"/><Relationship Id="rId46" Type="http://schemas.openxmlformats.org/officeDocument/2006/relationships/image" Target="media/image40.png"/><Relationship Id="rId59" Type="http://schemas.openxmlformats.org/officeDocument/2006/relationships/image" Target="media/image53.jpeg"/><Relationship Id="rId20" Type="http://schemas.openxmlformats.org/officeDocument/2006/relationships/image" Target="media/image14.png"/><Relationship Id="rId41" Type="http://schemas.openxmlformats.org/officeDocument/2006/relationships/image" Target="media/image35.png"/><Relationship Id="rId54" Type="http://schemas.openxmlformats.org/officeDocument/2006/relationships/image" Target="media/image48.png"/><Relationship Id="rId62" Type="http://schemas.openxmlformats.org/officeDocument/2006/relationships/hyperlink" Target="https://doi.org/10.1080/10413200.2021.2021564"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image" Target="media/image30.png"/><Relationship Id="rId49" Type="http://schemas.openxmlformats.org/officeDocument/2006/relationships/image" Target="media/image43.png"/><Relationship Id="rId57" Type="http://schemas.openxmlformats.org/officeDocument/2006/relationships/image" Target="media/image51.png"/><Relationship Id="rId10" Type="http://schemas.openxmlformats.org/officeDocument/2006/relationships/image" Target="media/image4.png"/><Relationship Id="rId31" Type="http://schemas.openxmlformats.org/officeDocument/2006/relationships/image" Target="media/image25.png"/><Relationship Id="rId44" Type="http://schemas.openxmlformats.org/officeDocument/2006/relationships/image" Target="media/image38.png"/><Relationship Id="rId52" Type="http://schemas.openxmlformats.org/officeDocument/2006/relationships/image" Target="media/image46.png"/><Relationship Id="rId6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82</Pages>
  <Words>7830</Words>
  <Characters>44634</Characters>
  <Application>Microsoft Office Word</Application>
  <DocSecurity>0</DocSecurity>
  <Lines>371</Lines>
  <Paragraphs>104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52360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Joanne Thomas</dc:creator>
  <cp:keywords/>
  <dc:description/>
  <cp:lastModifiedBy>Joanne Thomas</cp:lastModifiedBy>
  <cp:revision>41</cp:revision>
  <dcterms:created xsi:type="dcterms:W3CDTF">2024-05-05T15:32:00Z</dcterms:created>
  <dcterms:modified xsi:type="dcterms:W3CDTF">2024-05-05T16:29:00Z</dcterms:modified>
</cp:coreProperties>
</file>