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9389F" w14:textId="76EB0FAE" w:rsidR="00AA289A" w:rsidRPr="00870699" w:rsidRDefault="00AA289A" w:rsidP="00AA289A">
      <w:pPr>
        <w:rPr>
          <w:rFonts w:ascii="Times New Roman" w:hAnsi="Times New Roman" w:cs="Times New Roman"/>
          <w:sz w:val="24"/>
          <w:szCs w:val="24"/>
        </w:rPr>
      </w:pPr>
      <w:r w:rsidRPr="00870699">
        <w:rPr>
          <w:rFonts w:ascii="Times New Roman" w:hAnsi="Times New Roman" w:cs="Times New Roman"/>
          <w:sz w:val="24"/>
          <w:szCs w:val="24"/>
        </w:rPr>
        <w:t>A critically reflective essay on the role and impact of the core conditions within therapeutic settings.</w:t>
      </w:r>
    </w:p>
    <w:p w14:paraId="7A14E42A" w14:textId="77777777" w:rsidR="00AA289A" w:rsidRPr="00870699" w:rsidRDefault="00AA289A">
      <w:pPr>
        <w:rPr>
          <w:rFonts w:ascii="Times New Roman" w:hAnsi="Times New Roman" w:cs="Times New Roman"/>
          <w:sz w:val="24"/>
          <w:szCs w:val="24"/>
        </w:rPr>
      </w:pPr>
    </w:p>
    <w:p w14:paraId="6169988B" w14:textId="512D1CEF" w:rsidR="00B41079" w:rsidRDefault="00DD72D4" w:rsidP="00B41079">
      <w:pPr>
        <w:spacing w:line="480" w:lineRule="auto"/>
        <w:ind w:firstLine="720"/>
        <w:rPr>
          <w:rStyle w:val="eop"/>
          <w:rFonts w:ascii="Times New Roman" w:hAnsi="Times New Roman" w:cs="Times New Roman"/>
          <w:sz w:val="24"/>
          <w:szCs w:val="24"/>
        </w:rPr>
      </w:pPr>
      <w:r>
        <w:rPr>
          <w:rFonts w:ascii="Times New Roman" w:hAnsi="Times New Roman" w:cs="Times New Roman"/>
          <w:sz w:val="24"/>
          <w:szCs w:val="24"/>
        </w:rPr>
        <w:t xml:space="preserve">Creating a </w:t>
      </w:r>
      <w:r w:rsidR="00A56903">
        <w:rPr>
          <w:rFonts w:ascii="Times New Roman" w:hAnsi="Times New Roman" w:cs="Times New Roman"/>
          <w:sz w:val="24"/>
          <w:szCs w:val="24"/>
        </w:rPr>
        <w:t xml:space="preserve">solid therapeutic relationship </w:t>
      </w:r>
      <w:r w:rsidR="00B14463">
        <w:rPr>
          <w:rFonts w:ascii="Times New Roman" w:hAnsi="Times New Roman" w:cs="Times New Roman"/>
          <w:sz w:val="24"/>
          <w:szCs w:val="24"/>
        </w:rPr>
        <w:t xml:space="preserve">has </w:t>
      </w:r>
      <w:r w:rsidR="00A56903">
        <w:rPr>
          <w:rFonts w:ascii="Times New Roman" w:hAnsi="Times New Roman" w:cs="Times New Roman"/>
          <w:sz w:val="24"/>
          <w:szCs w:val="24"/>
        </w:rPr>
        <w:t xml:space="preserve">great importance </w:t>
      </w:r>
      <w:r w:rsidR="00B14463">
        <w:rPr>
          <w:rFonts w:ascii="Times New Roman" w:hAnsi="Times New Roman" w:cs="Times New Roman"/>
          <w:sz w:val="24"/>
          <w:szCs w:val="24"/>
        </w:rPr>
        <w:t>in a</w:t>
      </w:r>
      <w:r w:rsidR="009A4839">
        <w:rPr>
          <w:rFonts w:ascii="Times New Roman" w:hAnsi="Times New Roman" w:cs="Times New Roman"/>
          <w:sz w:val="24"/>
          <w:szCs w:val="24"/>
        </w:rPr>
        <w:t>chieving</w:t>
      </w:r>
      <w:r w:rsidR="00B14463">
        <w:rPr>
          <w:rFonts w:ascii="Times New Roman" w:hAnsi="Times New Roman" w:cs="Times New Roman"/>
          <w:sz w:val="24"/>
          <w:szCs w:val="24"/>
        </w:rPr>
        <w:t xml:space="preserve"> results </w:t>
      </w:r>
      <w:r w:rsidR="00BA2062">
        <w:rPr>
          <w:rFonts w:ascii="Times New Roman" w:hAnsi="Times New Roman" w:cs="Times New Roman"/>
          <w:sz w:val="24"/>
          <w:szCs w:val="24"/>
        </w:rPr>
        <w:t xml:space="preserve">to benefit </w:t>
      </w:r>
      <w:r w:rsidR="00D64ECF">
        <w:rPr>
          <w:rFonts w:ascii="Times New Roman" w:hAnsi="Times New Roman" w:cs="Times New Roman"/>
          <w:sz w:val="24"/>
          <w:szCs w:val="24"/>
        </w:rPr>
        <w:t>clients (</w:t>
      </w:r>
      <w:r w:rsidR="00594264">
        <w:rPr>
          <w:rFonts w:ascii="Times New Roman" w:hAnsi="Times New Roman" w:cs="Times New Roman"/>
          <w:sz w:val="24"/>
          <w:szCs w:val="24"/>
        </w:rPr>
        <w:t>Murp</w:t>
      </w:r>
      <w:r w:rsidR="00623BF6">
        <w:rPr>
          <w:rFonts w:ascii="Times New Roman" w:hAnsi="Times New Roman" w:cs="Times New Roman"/>
          <w:sz w:val="24"/>
          <w:szCs w:val="24"/>
        </w:rPr>
        <w:t>hy &amp; Joseph, 2016</w:t>
      </w:r>
      <w:r w:rsidR="00D64ECF">
        <w:rPr>
          <w:rFonts w:ascii="Times New Roman" w:hAnsi="Times New Roman" w:cs="Times New Roman"/>
          <w:sz w:val="24"/>
          <w:szCs w:val="24"/>
        </w:rPr>
        <w:t>)</w:t>
      </w:r>
      <w:r w:rsidR="00C24FEF">
        <w:rPr>
          <w:rFonts w:ascii="Times New Roman" w:hAnsi="Times New Roman" w:cs="Times New Roman"/>
          <w:sz w:val="24"/>
          <w:szCs w:val="24"/>
        </w:rPr>
        <w:t xml:space="preserve">. </w:t>
      </w:r>
      <w:r w:rsidR="00F73F79">
        <w:rPr>
          <w:rFonts w:ascii="Times New Roman" w:hAnsi="Times New Roman" w:cs="Times New Roman"/>
          <w:sz w:val="24"/>
          <w:szCs w:val="24"/>
        </w:rPr>
        <w:t xml:space="preserve">The influencing </w:t>
      </w:r>
      <w:r w:rsidR="006F797B">
        <w:rPr>
          <w:rFonts w:ascii="Times New Roman" w:hAnsi="Times New Roman" w:cs="Times New Roman"/>
          <w:sz w:val="24"/>
          <w:szCs w:val="24"/>
        </w:rPr>
        <w:t>Carl Rogers introduced the core conditions</w:t>
      </w:r>
      <w:r w:rsidR="004F0434">
        <w:rPr>
          <w:rFonts w:ascii="Times New Roman" w:hAnsi="Times New Roman" w:cs="Times New Roman"/>
          <w:sz w:val="24"/>
          <w:szCs w:val="24"/>
        </w:rPr>
        <w:t xml:space="preserve">, he argued that </w:t>
      </w:r>
      <w:r w:rsidR="00583550">
        <w:rPr>
          <w:rFonts w:ascii="Times New Roman" w:hAnsi="Times New Roman" w:cs="Times New Roman"/>
          <w:sz w:val="24"/>
          <w:szCs w:val="24"/>
        </w:rPr>
        <w:t xml:space="preserve">to achieve </w:t>
      </w:r>
      <w:r w:rsidR="006C40F4">
        <w:rPr>
          <w:rFonts w:ascii="Times New Roman" w:hAnsi="Times New Roman" w:cs="Times New Roman"/>
          <w:sz w:val="24"/>
          <w:szCs w:val="24"/>
        </w:rPr>
        <w:t xml:space="preserve">a successful therapeutic relationship these three core conditions must be met </w:t>
      </w:r>
      <w:r w:rsidR="00065366">
        <w:rPr>
          <w:rFonts w:ascii="Times New Roman" w:hAnsi="Times New Roman" w:cs="Times New Roman"/>
          <w:sz w:val="24"/>
          <w:szCs w:val="24"/>
        </w:rPr>
        <w:t xml:space="preserve">in order </w:t>
      </w:r>
      <w:r w:rsidR="0066522C">
        <w:rPr>
          <w:rFonts w:ascii="Times New Roman" w:hAnsi="Times New Roman" w:cs="Times New Roman"/>
          <w:sz w:val="24"/>
          <w:szCs w:val="24"/>
        </w:rPr>
        <w:t xml:space="preserve">for the client to benefit from </w:t>
      </w:r>
      <w:r w:rsidR="0066522C" w:rsidRPr="00623BF6">
        <w:rPr>
          <w:rFonts w:ascii="Times New Roman" w:hAnsi="Times New Roman" w:cs="Times New Roman"/>
          <w:sz w:val="24"/>
          <w:szCs w:val="24"/>
        </w:rPr>
        <w:t>therapy.</w:t>
      </w:r>
      <w:r w:rsidR="000B03A3" w:rsidRPr="00623BF6">
        <w:rPr>
          <w:rFonts w:ascii="Times New Roman" w:hAnsi="Times New Roman" w:cs="Times New Roman"/>
          <w:sz w:val="24"/>
          <w:szCs w:val="24"/>
        </w:rPr>
        <w:t xml:space="preserve"> </w:t>
      </w:r>
      <w:r w:rsidR="0064354B" w:rsidRPr="00623BF6">
        <w:rPr>
          <w:rFonts w:ascii="Times New Roman" w:hAnsi="Times New Roman" w:cs="Times New Roman"/>
          <w:sz w:val="24"/>
          <w:szCs w:val="24"/>
        </w:rPr>
        <w:t>Rogers (1</w:t>
      </w:r>
      <w:r w:rsidR="00A5242B" w:rsidRPr="00623BF6">
        <w:rPr>
          <w:rFonts w:ascii="Times New Roman" w:hAnsi="Times New Roman" w:cs="Times New Roman"/>
          <w:sz w:val="24"/>
          <w:szCs w:val="24"/>
        </w:rPr>
        <w:t>963)</w:t>
      </w:r>
      <w:r w:rsidR="00A5242B">
        <w:rPr>
          <w:rFonts w:ascii="Times New Roman" w:hAnsi="Times New Roman" w:cs="Times New Roman"/>
          <w:sz w:val="24"/>
          <w:szCs w:val="24"/>
        </w:rPr>
        <w:t xml:space="preserve"> explained the importance for all three conditions to go hand in hand with</w:t>
      </w:r>
      <w:r w:rsidR="00783683">
        <w:rPr>
          <w:rFonts w:ascii="Times New Roman" w:hAnsi="Times New Roman" w:cs="Times New Roman"/>
          <w:sz w:val="24"/>
          <w:szCs w:val="24"/>
        </w:rPr>
        <w:t xml:space="preserve"> </w:t>
      </w:r>
      <w:r w:rsidR="00A5242B">
        <w:rPr>
          <w:rFonts w:ascii="Times New Roman" w:hAnsi="Times New Roman" w:cs="Times New Roman"/>
          <w:sz w:val="24"/>
          <w:szCs w:val="24"/>
        </w:rPr>
        <w:t xml:space="preserve">one another </w:t>
      </w:r>
      <w:r w:rsidR="00C2670C">
        <w:rPr>
          <w:rFonts w:ascii="Times New Roman" w:hAnsi="Times New Roman" w:cs="Times New Roman"/>
          <w:sz w:val="24"/>
          <w:szCs w:val="24"/>
        </w:rPr>
        <w:t xml:space="preserve">to promote growth within the </w:t>
      </w:r>
      <w:r w:rsidR="00DE137F">
        <w:rPr>
          <w:rFonts w:ascii="Times New Roman" w:hAnsi="Times New Roman" w:cs="Times New Roman"/>
          <w:sz w:val="24"/>
          <w:szCs w:val="24"/>
        </w:rPr>
        <w:t>therapeutic</w:t>
      </w:r>
      <w:r w:rsidR="00C2670C">
        <w:rPr>
          <w:rFonts w:ascii="Times New Roman" w:hAnsi="Times New Roman" w:cs="Times New Roman"/>
          <w:sz w:val="24"/>
          <w:szCs w:val="24"/>
        </w:rPr>
        <w:t xml:space="preserve"> relationship, </w:t>
      </w:r>
      <w:r w:rsidR="00DE137F">
        <w:rPr>
          <w:rFonts w:ascii="Times New Roman" w:hAnsi="Times New Roman" w:cs="Times New Roman"/>
          <w:sz w:val="24"/>
          <w:szCs w:val="24"/>
        </w:rPr>
        <w:t xml:space="preserve">where clients can then become fully functioning, in terms </w:t>
      </w:r>
      <w:r w:rsidR="00783683">
        <w:rPr>
          <w:rFonts w:ascii="Times New Roman" w:hAnsi="Times New Roman" w:cs="Times New Roman"/>
          <w:sz w:val="24"/>
          <w:szCs w:val="24"/>
        </w:rPr>
        <w:t xml:space="preserve">of </w:t>
      </w:r>
      <w:r w:rsidR="00DE137F">
        <w:rPr>
          <w:rFonts w:ascii="Times New Roman" w:hAnsi="Times New Roman" w:cs="Times New Roman"/>
          <w:sz w:val="24"/>
          <w:szCs w:val="24"/>
        </w:rPr>
        <w:t>becoming more congruent and self-accepting.</w:t>
      </w:r>
      <w:r w:rsidR="00813AC1">
        <w:rPr>
          <w:rFonts w:ascii="Times New Roman" w:hAnsi="Times New Roman" w:cs="Times New Roman"/>
          <w:sz w:val="24"/>
          <w:szCs w:val="24"/>
        </w:rPr>
        <w:t xml:space="preserve"> Rogers goes on to highlight that the more these three conditions are present</w:t>
      </w:r>
      <w:r w:rsidR="00833C04">
        <w:rPr>
          <w:rFonts w:ascii="Times New Roman" w:hAnsi="Times New Roman" w:cs="Times New Roman"/>
          <w:sz w:val="24"/>
          <w:szCs w:val="24"/>
        </w:rPr>
        <w:t>,</w:t>
      </w:r>
      <w:r w:rsidR="00813AC1">
        <w:rPr>
          <w:rFonts w:ascii="Times New Roman" w:hAnsi="Times New Roman" w:cs="Times New Roman"/>
          <w:sz w:val="24"/>
          <w:szCs w:val="24"/>
        </w:rPr>
        <w:t xml:space="preserve"> the more </w:t>
      </w:r>
      <w:r w:rsidR="00833C04">
        <w:rPr>
          <w:rFonts w:ascii="Times New Roman" w:hAnsi="Times New Roman" w:cs="Times New Roman"/>
          <w:sz w:val="24"/>
          <w:szCs w:val="24"/>
        </w:rPr>
        <w:t>positive outcome from therapy.</w:t>
      </w:r>
      <w:r w:rsidR="00DE137F">
        <w:rPr>
          <w:rFonts w:ascii="Times New Roman" w:hAnsi="Times New Roman" w:cs="Times New Roman"/>
          <w:sz w:val="24"/>
          <w:szCs w:val="24"/>
        </w:rPr>
        <w:t xml:space="preserve"> </w:t>
      </w:r>
      <w:r w:rsidR="00B56E15">
        <w:rPr>
          <w:rFonts w:ascii="Times New Roman" w:hAnsi="Times New Roman" w:cs="Times New Roman"/>
          <w:sz w:val="24"/>
          <w:szCs w:val="24"/>
        </w:rPr>
        <w:t>The three core conditions</w:t>
      </w:r>
      <w:r w:rsidR="002311E2">
        <w:rPr>
          <w:rFonts w:ascii="Times New Roman" w:hAnsi="Times New Roman" w:cs="Times New Roman"/>
          <w:sz w:val="24"/>
          <w:szCs w:val="24"/>
        </w:rPr>
        <w:t xml:space="preserve"> </w:t>
      </w:r>
      <w:r w:rsidR="00F261D7">
        <w:rPr>
          <w:rFonts w:ascii="Times New Roman" w:hAnsi="Times New Roman" w:cs="Times New Roman"/>
          <w:sz w:val="24"/>
          <w:szCs w:val="24"/>
        </w:rPr>
        <w:t xml:space="preserve">purposed by Carl Rogers </w:t>
      </w:r>
      <w:r w:rsidR="002311E2">
        <w:rPr>
          <w:rFonts w:ascii="Times New Roman" w:hAnsi="Times New Roman" w:cs="Times New Roman"/>
          <w:sz w:val="24"/>
          <w:szCs w:val="24"/>
        </w:rPr>
        <w:t>are:</w:t>
      </w:r>
      <w:r w:rsidR="007C297B" w:rsidRPr="002311E2">
        <w:rPr>
          <w:rFonts w:ascii="Times New Roman" w:hAnsi="Times New Roman" w:cs="Times New Roman"/>
          <w:sz w:val="32"/>
          <w:szCs w:val="32"/>
        </w:rPr>
        <w:t xml:space="preserve"> </w:t>
      </w:r>
      <w:r w:rsidR="002311E2">
        <w:rPr>
          <w:rStyle w:val="eop"/>
          <w:rFonts w:ascii="Times New Roman" w:hAnsi="Times New Roman" w:cs="Times New Roman"/>
          <w:sz w:val="24"/>
          <w:szCs w:val="24"/>
        </w:rPr>
        <w:t>c</w:t>
      </w:r>
      <w:r w:rsidR="002311E2" w:rsidRPr="002311E2">
        <w:rPr>
          <w:rStyle w:val="eop"/>
          <w:rFonts w:ascii="Times New Roman" w:hAnsi="Times New Roman" w:cs="Times New Roman"/>
          <w:sz w:val="24"/>
          <w:szCs w:val="24"/>
        </w:rPr>
        <w:t xml:space="preserve">ongruence, </w:t>
      </w:r>
      <w:bookmarkStart w:id="0" w:name="_Hlk88134370"/>
      <w:r w:rsidR="002311E2">
        <w:rPr>
          <w:rStyle w:val="eop"/>
          <w:rFonts w:ascii="Times New Roman" w:hAnsi="Times New Roman" w:cs="Times New Roman"/>
          <w:sz w:val="24"/>
          <w:szCs w:val="24"/>
        </w:rPr>
        <w:t>u</w:t>
      </w:r>
      <w:r w:rsidR="002311E2" w:rsidRPr="002311E2">
        <w:rPr>
          <w:rStyle w:val="eop"/>
          <w:rFonts w:ascii="Times New Roman" w:hAnsi="Times New Roman" w:cs="Times New Roman"/>
          <w:sz w:val="24"/>
          <w:szCs w:val="24"/>
        </w:rPr>
        <w:t xml:space="preserve">nconditional </w:t>
      </w:r>
      <w:r w:rsidR="002311E2">
        <w:rPr>
          <w:rStyle w:val="eop"/>
          <w:rFonts w:ascii="Times New Roman" w:hAnsi="Times New Roman" w:cs="Times New Roman"/>
          <w:sz w:val="24"/>
          <w:szCs w:val="24"/>
        </w:rPr>
        <w:t>p</w:t>
      </w:r>
      <w:r w:rsidR="002311E2" w:rsidRPr="002311E2">
        <w:rPr>
          <w:rStyle w:val="eop"/>
          <w:rFonts w:ascii="Times New Roman" w:hAnsi="Times New Roman" w:cs="Times New Roman"/>
          <w:sz w:val="24"/>
          <w:szCs w:val="24"/>
        </w:rPr>
        <w:t xml:space="preserve">ositive </w:t>
      </w:r>
      <w:r w:rsidR="006A0CEF">
        <w:rPr>
          <w:rStyle w:val="eop"/>
          <w:rFonts w:ascii="Times New Roman" w:hAnsi="Times New Roman" w:cs="Times New Roman"/>
          <w:sz w:val="24"/>
          <w:szCs w:val="24"/>
        </w:rPr>
        <w:t>r</w:t>
      </w:r>
      <w:r w:rsidR="006A0CEF" w:rsidRPr="002311E2">
        <w:rPr>
          <w:rStyle w:val="eop"/>
          <w:rFonts w:ascii="Times New Roman" w:hAnsi="Times New Roman" w:cs="Times New Roman"/>
          <w:sz w:val="24"/>
          <w:szCs w:val="24"/>
        </w:rPr>
        <w:t>egard,</w:t>
      </w:r>
      <w:r w:rsidR="002311E2" w:rsidRPr="002311E2">
        <w:rPr>
          <w:rStyle w:val="eop"/>
          <w:rFonts w:ascii="Times New Roman" w:hAnsi="Times New Roman" w:cs="Times New Roman"/>
          <w:sz w:val="24"/>
          <w:szCs w:val="24"/>
        </w:rPr>
        <w:t xml:space="preserve"> and </w:t>
      </w:r>
      <w:r w:rsidR="002311E2">
        <w:rPr>
          <w:rStyle w:val="eop"/>
          <w:rFonts w:ascii="Times New Roman" w:hAnsi="Times New Roman" w:cs="Times New Roman"/>
          <w:sz w:val="24"/>
          <w:szCs w:val="24"/>
        </w:rPr>
        <w:t>e</w:t>
      </w:r>
      <w:r w:rsidR="002311E2" w:rsidRPr="002311E2">
        <w:rPr>
          <w:rStyle w:val="eop"/>
          <w:rFonts w:ascii="Times New Roman" w:hAnsi="Times New Roman" w:cs="Times New Roman"/>
          <w:sz w:val="24"/>
          <w:szCs w:val="24"/>
        </w:rPr>
        <w:t>mpathy</w:t>
      </w:r>
      <w:r w:rsidR="00344EE0">
        <w:rPr>
          <w:rStyle w:val="eop"/>
          <w:rFonts w:ascii="Times New Roman" w:hAnsi="Times New Roman" w:cs="Times New Roman"/>
          <w:sz w:val="24"/>
          <w:szCs w:val="24"/>
        </w:rPr>
        <w:t xml:space="preserve"> </w:t>
      </w:r>
      <w:bookmarkEnd w:id="0"/>
      <w:r w:rsidR="00344EE0">
        <w:rPr>
          <w:rStyle w:val="eop"/>
          <w:rFonts w:ascii="Times New Roman" w:hAnsi="Times New Roman" w:cs="Times New Roman"/>
          <w:sz w:val="24"/>
          <w:szCs w:val="24"/>
        </w:rPr>
        <w:t>(</w:t>
      </w:r>
      <w:r w:rsidR="00BC563E">
        <w:rPr>
          <w:rStyle w:val="eop"/>
          <w:rFonts w:ascii="Times New Roman" w:hAnsi="Times New Roman" w:cs="Times New Roman"/>
          <w:sz w:val="24"/>
          <w:szCs w:val="24"/>
        </w:rPr>
        <w:t>Rogers,</w:t>
      </w:r>
      <w:r w:rsidR="00B2703C">
        <w:rPr>
          <w:rStyle w:val="eop"/>
          <w:rFonts w:ascii="Times New Roman" w:hAnsi="Times New Roman" w:cs="Times New Roman"/>
          <w:sz w:val="24"/>
          <w:szCs w:val="24"/>
        </w:rPr>
        <w:t xml:space="preserve"> 195</w:t>
      </w:r>
      <w:r w:rsidR="00345638">
        <w:rPr>
          <w:rStyle w:val="eop"/>
          <w:rFonts w:ascii="Times New Roman" w:hAnsi="Times New Roman" w:cs="Times New Roman"/>
          <w:sz w:val="24"/>
          <w:szCs w:val="24"/>
        </w:rPr>
        <w:t>7</w:t>
      </w:r>
      <w:r w:rsidR="00344EE0">
        <w:rPr>
          <w:rStyle w:val="eop"/>
          <w:rFonts w:ascii="Times New Roman" w:hAnsi="Times New Roman" w:cs="Times New Roman"/>
          <w:sz w:val="24"/>
          <w:szCs w:val="24"/>
        </w:rPr>
        <w:t xml:space="preserve">). </w:t>
      </w:r>
      <w:r w:rsidR="00FB33FF">
        <w:rPr>
          <w:rStyle w:val="eop"/>
          <w:rFonts w:ascii="Times New Roman" w:hAnsi="Times New Roman" w:cs="Times New Roman"/>
          <w:sz w:val="24"/>
          <w:szCs w:val="24"/>
        </w:rPr>
        <w:t xml:space="preserve">Congruence is </w:t>
      </w:r>
      <w:r w:rsidR="00EC6096">
        <w:rPr>
          <w:rStyle w:val="eop"/>
          <w:rFonts w:ascii="Times New Roman" w:hAnsi="Times New Roman" w:cs="Times New Roman"/>
          <w:sz w:val="24"/>
          <w:szCs w:val="24"/>
        </w:rPr>
        <w:t xml:space="preserve">when </w:t>
      </w:r>
      <w:r w:rsidR="00D6408D">
        <w:rPr>
          <w:rStyle w:val="eop"/>
          <w:rFonts w:ascii="Times New Roman" w:hAnsi="Times New Roman" w:cs="Times New Roman"/>
          <w:sz w:val="24"/>
          <w:szCs w:val="24"/>
        </w:rPr>
        <w:t>a</w:t>
      </w:r>
      <w:r w:rsidR="00EC6096">
        <w:rPr>
          <w:rStyle w:val="eop"/>
          <w:rFonts w:ascii="Times New Roman" w:hAnsi="Times New Roman" w:cs="Times New Roman"/>
          <w:sz w:val="24"/>
          <w:szCs w:val="24"/>
        </w:rPr>
        <w:t xml:space="preserve"> </w:t>
      </w:r>
      <w:r w:rsidR="00220A77">
        <w:rPr>
          <w:rStyle w:val="eop"/>
          <w:rFonts w:ascii="Times New Roman" w:hAnsi="Times New Roman" w:cs="Times New Roman"/>
          <w:sz w:val="24"/>
          <w:szCs w:val="24"/>
        </w:rPr>
        <w:t xml:space="preserve">therapist </w:t>
      </w:r>
      <w:r w:rsidR="00B1151C">
        <w:rPr>
          <w:rStyle w:val="eop"/>
          <w:rFonts w:ascii="Times New Roman" w:hAnsi="Times New Roman" w:cs="Times New Roman"/>
          <w:sz w:val="24"/>
          <w:szCs w:val="24"/>
        </w:rPr>
        <w:t xml:space="preserve">does not put on an act and is transparent with their client. </w:t>
      </w:r>
      <w:r w:rsidR="002E16E2">
        <w:rPr>
          <w:rStyle w:val="eop"/>
          <w:rFonts w:ascii="Times New Roman" w:hAnsi="Times New Roman" w:cs="Times New Roman"/>
          <w:sz w:val="24"/>
          <w:szCs w:val="24"/>
        </w:rPr>
        <w:t>To be congruent, it is a therapist</w:t>
      </w:r>
      <w:r w:rsidR="00E33CF5">
        <w:rPr>
          <w:rStyle w:val="eop"/>
          <w:rFonts w:ascii="Times New Roman" w:hAnsi="Times New Roman" w:cs="Times New Roman"/>
          <w:sz w:val="24"/>
          <w:szCs w:val="24"/>
        </w:rPr>
        <w:t>’s</w:t>
      </w:r>
      <w:r w:rsidR="002E16E2">
        <w:rPr>
          <w:rStyle w:val="eop"/>
          <w:rFonts w:ascii="Times New Roman" w:hAnsi="Times New Roman" w:cs="Times New Roman"/>
          <w:sz w:val="24"/>
          <w:szCs w:val="24"/>
        </w:rPr>
        <w:t xml:space="preserve"> ability to be open, </w:t>
      </w:r>
      <w:r w:rsidR="00E33CF5">
        <w:rPr>
          <w:rStyle w:val="eop"/>
          <w:rFonts w:ascii="Times New Roman" w:hAnsi="Times New Roman" w:cs="Times New Roman"/>
          <w:sz w:val="24"/>
          <w:szCs w:val="24"/>
        </w:rPr>
        <w:t>genuine,</w:t>
      </w:r>
      <w:r w:rsidR="002E16E2">
        <w:rPr>
          <w:rStyle w:val="eop"/>
          <w:rFonts w:ascii="Times New Roman" w:hAnsi="Times New Roman" w:cs="Times New Roman"/>
          <w:sz w:val="24"/>
          <w:szCs w:val="24"/>
        </w:rPr>
        <w:t xml:space="preserve"> and </w:t>
      </w:r>
      <w:r w:rsidR="00E33CF5">
        <w:rPr>
          <w:rStyle w:val="eop"/>
          <w:rFonts w:ascii="Times New Roman" w:hAnsi="Times New Roman" w:cs="Times New Roman"/>
          <w:sz w:val="24"/>
          <w:szCs w:val="24"/>
        </w:rPr>
        <w:t xml:space="preserve">non-defensive. </w:t>
      </w:r>
      <w:r w:rsidR="00D25154">
        <w:rPr>
          <w:rStyle w:val="eop"/>
          <w:rFonts w:ascii="Times New Roman" w:hAnsi="Times New Roman" w:cs="Times New Roman"/>
          <w:sz w:val="24"/>
          <w:szCs w:val="24"/>
        </w:rPr>
        <w:t xml:space="preserve">A therapist must have high levels of </w:t>
      </w:r>
      <w:r w:rsidR="00DB28B2">
        <w:rPr>
          <w:rStyle w:val="eop"/>
          <w:rFonts w:ascii="Times New Roman" w:hAnsi="Times New Roman" w:cs="Times New Roman"/>
          <w:sz w:val="24"/>
          <w:szCs w:val="24"/>
        </w:rPr>
        <w:t>self-awareness</w:t>
      </w:r>
      <w:r w:rsidR="00D25154">
        <w:rPr>
          <w:rStyle w:val="eop"/>
          <w:rFonts w:ascii="Times New Roman" w:hAnsi="Times New Roman" w:cs="Times New Roman"/>
          <w:sz w:val="24"/>
          <w:szCs w:val="24"/>
        </w:rPr>
        <w:t xml:space="preserve"> </w:t>
      </w:r>
      <w:r w:rsidR="00DB28B2">
        <w:rPr>
          <w:rStyle w:val="eop"/>
          <w:rFonts w:ascii="Times New Roman" w:hAnsi="Times New Roman" w:cs="Times New Roman"/>
          <w:sz w:val="24"/>
          <w:szCs w:val="24"/>
        </w:rPr>
        <w:t>and</w:t>
      </w:r>
      <w:r w:rsidR="00E166AF">
        <w:rPr>
          <w:rStyle w:val="eop"/>
          <w:rFonts w:ascii="Times New Roman" w:hAnsi="Times New Roman" w:cs="Times New Roman"/>
          <w:sz w:val="24"/>
          <w:szCs w:val="24"/>
        </w:rPr>
        <w:t xml:space="preserve"> control </w:t>
      </w:r>
      <w:r w:rsidR="00211456">
        <w:rPr>
          <w:rStyle w:val="eop"/>
          <w:rFonts w:ascii="Times New Roman" w:hAnsi="Times New Roman" w:cs="Times New Roman"/>
          <w:sz w:val="24"/>
          <w:szCs w:val="24"/>
        </w:rPr>
        <w:t>the information that they are shar</w:t>
      </w:r>
      <w:r w:rsidR="004423DC">
        <w:rPr>
          <w:rStyle w:val="eop"/>
          <w:rFonts w:ascii="Times New Roman" w:hAnsi="Times New Roman" w:cs="Times New Roman"/>
          <w:sz w:val="24"/>
          <w:szCs w:val="24"/>
        </w:rPr>
        <w:t>ing</w:t>
      </w:r>
      <w:r w:rsidR="00211456">
        <w:rPr>
          <w:rStyle w:val="eop"/>
          <w:rFonts w:ascii="Times New Roman" w:hAnsi="Times New Roman" w:cs="Times New Roman"/>
          <w:sz w:val="24"/>
          <w:szCs w:val="24"/>
        </w:rPr>
        <w:t xml:space="preserve"> with clients verbally and within their body language</w:t>
      </w:r>
      <w:r w:rsidR="00DA4B13">
        <w:rPr>
          <w:rStyle w:val="eop"/>
          <w:rFonts w:ascii="Times New Roman" w:hAnsi="Times New Roman" w:cs="Times New Roman"/>
          <w:sz w:val="24"/>
          <w:szCs w:val="24"/>
        </w:rPr>
        <w:t xml:space="preserve"> (</w:t>
      </w:r>
      <w:r w:rsidR="003E4CF5">
        <w:rPr>
          <w:rStyle w:val="eop"/>
          <w:rFonts w:ascii="Times New Roman" w:hAnsi="Times New Roman" w:cs="Times New Roman"/>
          <w:sz w:val="24"/>
          <w:szCs w:val="24"/>
        </w:rPr>
        <w:t>Rogers, 1957</w:t>
      </w:r>
      <w:r w:rsidR="00DA4B13">
        <w:rPr>
          <w:rStyle w:val="eop"/>
          <w:rFonts w:ascii="Times New Roman" w:hAnsi="Times New Roman" w:cs="Times New Roman"/>
          <w:sz w:val="24"/>
          <w:szCs w:val="24"/>
        </w:rPr>
        <w:t>).</w:t>
      </w:r>
      <w:r w:rsidR="00573478">
        <w:rPr>
          <w:rStyle w:val="eop"/>
          <w:rFonts w:ascii="Times New Roman" w:hAnsi="Times New Roman" w:cs="Times New Roman"/>
          <w:sz w:val="24"/>
          <w:szCs w:val="24"/>
        </w:rPr>
        <w:t xml:space="preserve"> The role of congruence within the </w:t>
      </w:r>
      <w:r w:rsidR="00D561AE">
        <w:rPr>
          <w:rStyle w:val="eop"/>
          <w:rFonts w:ascii="Times New Roman" w:hAnsi="Times New Roman" w:cs="Times New Roman"/>
          <w:sz w:val="24"/>
          <w:szCs w:val="24"/>
        </w:rPr>
        <w:t>therapeutic</w:t>
      </w:r>
      <w:r w:rsidR="00573478">
        <w:rPr>
          <w:rStyle w:val="eop"/>
          <w:rFonts w:ascii="Times New Roman" w:hAnsi="Times New Roman" w:cs="Times New Roman"/>
          <w:sz w:val="24"/>
          <w:szCs w:val="24"/>
        </w:rPr>
        <w:t xml:space="preserve"> relationship </w:t>
      </w:r>
      <w:r w:rsidR="007D02F9">
        <w:rPr>
          <w:rStyle w:val="eop"/>
          <w:rFonts w:ascii="Times New Roman" w:hAnsi="Times New Roman" w:cs="Times New Roman"/>
          <w:sz w:val="24"/>
          <w:szCs w:val="24"/>
        </w:rPr>
        <w:t xml:space="preserve">allows a client </w:t>
      </w:r>
      <w:r w:rsidR="000046AD">
        <w:rPr>
          <w:rStyle w:val="eop"/>
          <w:rFonts w:ascii="Times New Roman" w:hAnsi="Times New Roman" w:cs="Times New Roman"/>
          <w:sz w:val="24"/>
          <w:szCs w:val="24"/>
        </w:rPr>
        <w:t>to</w:t>
      </w:r>
      <w:r w:rsidR="00BD7C23">
        <w:rPr>
          <w:rStyle w:val="eop"/>
          <w:rFonts w:ascii="Times New Roman" w:hAnsi="Times New Roman" w:cs="Times New Roman"/>
          <w:sz w:val="24"/>
          <w:szCs w:val="24"/>
        </w:rPr>
        <w:t xml:space="preserve"> continue to grow and</w:t>
      </w:r>
      <w:r w:rsidR="000046AD">
        <w:rPr>
          <w:rStyle w:val="eop"/>
          <w:rFonts w:ascii="Times New Roman" w:hAnsi="Times New Roman" w:cs="Times New Roman"/>
          <w:sz w:val="24"/>
          <w:szCs w:val="24"/>
        </w:rPr>
        <w:t xml:space="preserve"> become more confident, </w:t>
      </w:r>
      <w:r w:rsidR="00A122FB">
        <w:rPr>
          <w:rStyle w:val="eop"/>
          <w:rFonts w:ascii="Times New Roman" w:hAnsi="Times New Roman" w:cs="Times New Roman"/>
          <w:sz w:val="24"/>
          <w:szCs w:val="24"/>
        </w:rPr>
        <w:t>self-empowered</w:t>
      </w:r>
      <w:r w:rsidR="000046AD">
        <w:rPr>
          <w:rStyle w:val="eop"/>
          <w:rFonts w:ascii="Times New Roman" w:hAnsi="Times New Roman" w:cs="Times New Roman"/>
          <w:sz w:val="24"/>
          <w:szCs w:val="24"/>
        </w:rPr>
        <w:t xml:space="preserve"> and </w:t>
      </w:r>
      <w:r w:rsidR="00A122FB">
        <w:rPr>
          <w:rStyle w:val="eop"/>
          <w:rFonts w:ascii="Times New Roman" w:hAnsi="Times New Roman" w:cs="Times New Roman"/>
          <w:sz w:val="24"/>
          <w:szCs w:val="24"/>
        </w:rPr>
        <w:t>self-directing</w:t>
      </w:r>
      <w:r w:rsidR="000046AD">
        <w:rPr>
          <w:rStyle w:val="eop"/>
          <w:rFonts w:ascii="Times New Roman" w:hAnsi="Times New Roman" w:cs="Times New Roman"/>
          <w:sz w:val="24"/>
          <w:szCs w:val="24"/>
        </w:rPr>
        <w:t xml:space="preserve"> (</w:t>
      </w:r>
      <w:r w:rsidR="00B41DEA">
        <w:rPr>
          <w:rStyle w:val="eop"/>
          <w:rFonts w:ascii="Times New Roman" w:hAnsi="Times New Roman" w:cs="Times New Roman"/>
          <w:sz w:val="24"/>
          <w:szCs w:val="24"/>
        </w:rPr>
        <w:t>Th</w:t>
      </w:r>
      <w:r w:rsidR="00377FBC">
        <w:rPr>
          <w:rStyle w:val="eop"/>
          <w:rFonts w:ascii="Times New Roman" w:hAnsi="Times New Roman" w:cs="Times New Roman"/>
          <w:sz w:val="24"/>
          <w:szCs w:val="24"/>
        </w:rPr>
        <w:t>orn</w:t>
      </w:r>
      <w:r w:rsidR="00B41DEA">
        <w:rPr>
          <w:rStyle w:val="eop"/>
          <w:rFonts w:ascii="Times New Roman" w:hAnsi="Times New Roman" w:cs="Times New Roman"/>
          <w:sz w:val="24"/>
          <w:szCs w:val="24"/>
        </w:rPr>
        <w:t>e</w:t>
      </w:r>
      <w:r w:rsidR="00556756">
        <w:rPr>
          <w:rStyle w:val="eop"/>
          <w:rFonts w:ascii="Times New Roman" w:hAnsi="Times New Roman" w:cs="Times New Roman"/>
          <w:sz w:val="24"/>
          <w:szCs w:val="24"/>
        </w:rPr>
        <w:t xml:space="preserve"> &amp; Sanders, 2012</w:t>
      </w:r>
      <w:r w:rsidR="000046AD">
        <w:rPr>
          <w:rStyle w:val="eop"/>
          <w:rFonts w:ascii="Times New Roman" w:hAnsi="Times New Roman" w:cs="Times New Roman"/>
          <w:sz w:val="24"/>
          <w:szCs w:val="24"/>
        </w:rPr>
        <w:t xml:space="preserve">). </w:t>
      </w:r>
    </w:p>
    <w:p w14:paraId="2DA28D79" w14:textId="2FE0E1B9" w:rsidR="00B41079" w:rsidRDefault="00D47B86" w:rsidP="00B41079">
      <w:pPr>
        <w:spacing w:line="480" w:lineRule="auto"/>
        <w:ind w:firstLine="720"/>
        <w:rPr>
          <w:rStyle w:val="eop"/>
          <w:rFonts w:ascii="Times New Roman" w:hAnsi="Times New Roman" w:cs="Times New Roman"/>
          <w:sz w:val="24"/>
          <w:szCs w:val="24"/>
        </w:rPr>
      </w:pPr>
      <w:r>
        <w:rPr>
          <w:rStyle w:val="eop"/>
          <w:rFonts w:ascii="Times New Roman" w:hAnsi="Times New Roman" w:cs="Times New Roman"/>
          <w:sz w:val="24"/>
          <w:szCs w:val="24"/>
        </w:rPr>
        <w:t xml:space="preserve">Unconditional positive regard </w:t>
      </w:r>
      <w:r w:rsidR="005C7E4C">
        <w:rPr>
          <w:rStyle w:val="eop"/>
          <w:rFonts w:ascii="Times New Roman" w:hAnsi="Times New Roman" w:cs="Times New Roman"/>
          <w:sz w:val="24"/>
          <w:szCs w:val="24"/>
        </w:rPr>
        <w:t xml:space="preserve">requires </w:t>
      </w:r>
      <w:r w:rsidR="000B6801">
        <w:rPr>
          <w:rStyle w:val="eop"/>
          <w:rFonts w:ascii="Times New Roman" w:hAnsi="Times New Roman" w:cs="Times New Roman"/>
          <w:sz w:val="24"/>
          <w:szCs w:val="24"/>
        </w:rPr>
        <w:t xml:space="preserve">therapists </w:t>
      </w:r>
      <w:r w:rsidR="008E20B5">
        <w:rPr>
          <w:rStyle w:val="eop"/>
          <w:rFonts w:ascii="Times New Roman" w:hAnsi="Times New Roman" w:cs="Times New Roman"/>
          <w:sz w:val="24"/>
          <w:szCs w:val="24"/>
        </w:rPr>
        <w:t xml:space="preserve">to </w:t>
      </w:r>
      <w:r w:rsidR="00307AAE">
        <w:rPr>
          <w:rStyle w:val="eop"/>
          <w:rFonts w:ascii="Times New Roman" w:hAnsi="Times New Roman" w:cs="Times New Roman"/>
          <w:sz w:val="24"/>
          <w:szCs w:val="24"/>
        </w:rPr>
        <w:t>interact</w:t>
      </w:r>
      <w:r w:rsidR="00D3003A">
        <w:rPr>
          <w:rStyle w:val="eop"/>
          <w:rFonts w:ascii="Times New Roman" w:hAnsi="Times New Roman" w:cs="Times New Roman"/>
          <w:sz w:val="24"/>
          <w:szCs w:val="24"/>
        </w:rPr>
        <w:t xml:space="preserve"> </w:t>
      </w:r>
      <w:r w:rsidR="00307AAE">
        <w:rPr>
          <w:rStyle w:val="eop"/>
          <w:rFonts w:ascii="Times New Roman" w:hAnsi="Times New Roman" w:cs="Times New Roman"/>
          <w:sz w:val="24"/>
          <w:szCs w:val="24"/>
        </w:rPr>
        <w:t xml:space="preserve">in </w:t>
      </w:r>
      <w:r w:rsidR="00E12C62">
        <w:rPr>
          <w:rStyle w:val="eop"/>
          <w:rFonts w:ascii="Times New Roman" w:hAnsi="Times New Roman" w:cs="Times New Roman"/>
          <w:sz w:val="24"/>
          <w:szCs w:val="24"/>
        </w:rPr>
        <w:t>a positive and supportive manner</w:t>
      </w:r>
      <w:r w:rsidR="003E1545">
        <w:rPr>
          <w:rStyle w:val="eop"/>
          <w:rFonts w:ascii="Times New Roman" w:hAnsi="Times New Roman" w:cs="Times New Roman"/>
          <w:sz w:val="24"/>
          <w:szCs w:val="24"/>
        </w:rPr>
        <w:t xml:space="preserve">, as many of the individuals who </w:t>
      </w:r>
      <w:r w:rsidR="00BB5B7B">
        <w:rPr>
          <w:rStyle w:val="eop"/>
          <w:rFonts w:ascii="Times New Roman" w:hAnsi="Times New Roman" w:cs="Times New Roman"/>
          <w:sz w:val="24"/>
          <w:szCs w:val="24"/>
        </w:rPr>
        <w:t>start</w:t>
      </w:r>
      <w:r w:rsidR="003E1545">
        <w:rPr>
          <w:rStyle w:val="eop"/>
          <w:rFonts w:ascii="Times New Roman" w:hAnsi="Times New Roman" w:cs="Times New Roman"/>
          <w:sz w:val="24"/>
          <w:szCs w:val="24"/>
        </w:rPr>
        <w:t xml:space="preserve"> therapy </w:t>
      </w:r>
      <w:r w:rsidR="002450C6">
        <w:rPr>
          <w:rStyle w:val="eop"/>
          <w:rFonts w:ascii="Times New Roman" w:hAnsi="Times New Roman" w:cs="Times New Roman"/>
          <w:sz w:val="24"/>
          <w:szCs w:val="24"/>
        </w:rPr>
        <w:t xml:space="preserve">lack </w:t>
      </w:r>
      <w:r w:rsidR="00A122FB">
        <w:rPr>
          <w:rStyle w:val="eop"/>
          <w:rFonts w:ascii="Times New Roman" w:hAnsi="Times New Roman" w:cs="Times New Roman"/>
          <w:sz w:val="24"/>
          <w:szCs w:val="24"/>
        </w:rPr>
        <w:t>self-acceptance</w:t>
      </w:r>
      <w:r w:rsidR="00BB5B7B">
        <w:rPr>
          <w:rStyle w:val="eop"/>
          <w:rFonts w:ascii="Times New Roman" w:hAnsi="Times New Roman" w:cs="Times New Roman"/>
          <w:sz w:val="24"/>
          <w:szCs w:val="24"/>
        </w:rPr>
        <w:t>.</w:t>
      </w:r>
      <w:r w:rsidR="006964C4">
        <w:rPr>
          <w:rStyle w:val="eop"/>
          <w:rFonts w:ascii="Times New Roman" w:hAnsi="Times New Roman" w:cs="Times New Roman"/>
          <w:sz w:val="24"/>
          <w:szCs w:val="24"/>
        </w:rPr>
        <w:t xml:space="preserve"> Therapists can encourage </w:t>
      </w:r>
      <w:r w:rsidR="00A122FB">
        <w:rPr>
          <w:rStyle w:val="eop"/>
          <w:rFonts w:ascii="Times New Roman" w:hAnsi="Times New Roman" w:cs="Times New Roman"/>
          <w:sz w:val="24"/>
          <w:szCs w:val="24"/>
        </w:rPr>
        <w:t>self-acceptance</w:t>
      </w:r>
      <w:r w:rsidR="006964C4">
        <w:rPr>
          <w:rStyle w:val="eop"/>
          <w:rFonts w:ascii="Times New Roman" w:hAnsi="Times New Roman" w:cs="Times New Roman"/>
          <w:sz w:val="24"/>
          <w:szCs w:val="24"/>
        </w:rPr>
        <w:t xml:space="preserve"> by valuing and accepting their client </w:t>
      </w:r>
      <w:r w:rsidR="000D7D33">
        <w:rPr>
          <w:rStyle w:val="eop"/>
          <w:rFonts w:ascii="Times New Roman" w:hAnsi="Times New Roman" w:cs="Times New Roman"/>
          <w:sz w:val="24"/>
          <w:szCs w:val="24"/>
        </w:rPr>
        <w:t>with a respectful and non-judgemental approach (</w:t>
      </w:r>
      <w:r w:rsidR="00905E2C">
        <w:rPr>
          <w:rStyle w:val="eop"/>
          <w:rFonts w:ascii="Times New Roman" w:hAnsi="Times New Roman" w:cs="Times New Roman"/>
          <w:sz w:val="24"/>
          <w:szCs w:val="24"/>
        </w:rPr>
        <w:t>Rogers, 1979</w:t>
      </w:r>
      <w:r w:rsidR="000D7D33">
        <w:rPr>
          <w:rStyle w:val="eop"/>
          <w:rFonts w:ascii="Times New Roman" w:hAnsi="Times New Roman" w:cs="Times New Roman"/>
          <w:sz w:val="24"/>
          <w:szCs w:val="24"/>
        </w:rPr>
        <w:t xml:space="preserve">). </w:t>
      </w:r>
      <w:r w:rsidR="00B40CD2">
        <w:rPr>
          <w:rStyle w:val="eop"/>
          <w:rFonts w:ascii="Times New Roman" w:hAnsi="Times New Roman" w:cs="Times New Roman"/>
          <w:sz w:val="24"/>
          <w:szCs w:val="24"/>
        </w:rPr>
        <w:t xml:space="preserve">It is important that positive regard is not withdrawn when the client makes a mistake, this is due to </w:t>
      </w:r>
      <w:r w:rsidR="00CA7147">
        <w:rPr>
          <w:rStyle w:val="eop"/>
          <w:rFonts w:ascii="Times New Roman" w:hAnsi="Times New Roman" w:cs="Times New Roman"/>
          <w:sz w:val="24"/>
          <w:szCs w:val="24"/>
        </w:rPr>
        <w:t xml:space="preserve">some clients experiencing positive regard in childhood but with conditions. </w:t>
      </w:r>
      <w:r w:rsidR="00B91A4C">
        <w:rPr>
          <w:rStyle w:val="eop"/>
          <w:rFonts w:ascii="Times New Roman" w:hAnsi="Times New Roman" w:cs="Times New Roman"/>
          <w:sz w:val="24"/>
          <w:szCs w:val="24"/>
        </w:rPr>
        <w:t xml:space="preserve">This is seen when a parent holds back praise or approval </w:t>
      </w:r>
      <w:r w:rsidR="00532C20">
        <w:rPr>
          <w:rStyle w:val="eop"/>
          <w:rFonts w:ascii="Times New Roman" w:hAnsi="Times New Roman" w:cs="Times New Roman"/>
          <w:sz w:val="24"/>
          <w:szCs w:val="24"/>
        </w:rPr>
        <w:t xml:space="preserve">until </w:t>
      </w:r>
      <w:r w:rsidR="00FF55EE">
        <w:rPr>
          <w:rStyle w:val="eop"/>
          <w:rFonts w:ascii="Times New Roman" w:hAnsi="Times New Roman" w:cs="Times New Roman"/>
          <w:sz w:val="24"/>
          <w:szCs w:val="24"/>
        </w:rPr>
        <w:t xml:space="preserve">the child has behaved in a way that the parent </w:t>
      </w:r>
      <w:r w:rsidR="007B2C09">
        <w:rPr>
          <w:rStyle w:val="eop"/>
          <w:rFonts w:ascii="Times New Roman" w:hAnsi="Times New Roman" w:cs="Times New Roman"/>
          <w:sz w:val="24"/>
          <w:szCs w:val="24"/>
        </w:rPr>
        <w:t>approves</w:t>
      </w:r>
      <w:r w:rsidR="009C3F51">
        <w:rPr>
          <w:rStyle w:val="eop"/>
          <w:rFonts w:ascii="Times New Roman" w:hAnsi="Times New Roman" w:cs="Times New Roman"/>
          <w:sz w:val="24"/>
          <w:szCs w:val="24"/>
        </w:rPr>
        <w:t xml:space="preserve"> of</w:t>
      </w:r>
      <w:r w:rsidR="007B2C09">
        <w:rPr>
          <w:rStyle w:val="eop"/>
          <w:rFonts w:ascii="Times New Roman" w:hAnsi="Times New Roman" w:cs="Times New Roman"/>
          <w:sz w:val="24"/>
          <w:szCs w:val="24"/>
        </w:rPr>
        <w:t xml:space="preserve"> </w:t>
      </w:r>
      <w:r w:rsidR="00FF55EE">
        <w:rPr>
          <w:rStyle w:val="eop"/>
          <w:rFonts w:ascii="Times New Roman" w:hAnsi="Times New Roman" w:cs="Times New Roman"/>
          <w:sz w:val="24"/>
          <w:szCs w:val="24"/>
        </w:rPr>
        <w:t>(</w:t>
      </w:r>
      <w:r w:rsidR="00833E00">
        <w:rPr>
          <w:rStyle w:val="eop"/>
          <w:rFonts w:ascii="Times New Roman" w:hAnsi="Times New Roman" w:cs="Times New Roman"/>
          <w:sz w:val="24"/>
          <w:szCs w:val="24"/>
        </w:rPr>
        <w:t xml:space="preserve">Midwinter &amp; </w:t>
      </w:r>
      <w:r w:rsidR="00833E00">
        <w:rPr>
          <w:rStyle w:val="eop"/>
          <w:rFonts w:ascii="Times New Roman" w:hAnsi="Times New Roman" w:cs="Times New Roman"/>
          <w:sz w:val="24"/>
          <w:szCs w:val="24"/>
        </w:rPr>
        <w:lastRenderedPageBreak/>
        <w:t>Dickson, 2015</w:t>
      </w:r>
      <w:r w:rsidR="00FF55EE">
        <w:rPr>
          <w:rStyle w:val="eop"/>
          <w:rFonts w:ascii="Times New Roman" w:hAnsi="Times New Roman" w:cs="Times New Roman"/>
          <w:sz w:val="24"/>
          <w:szCs w:val="24"/>
        </w:rPr>
        <w:t>).</w:t>
      </w:r>
      <w:r w:rsidR="00F43B37">
        <w:rPr>
          <w:rStyle w:val="eop"/>
          <w:rFonts w:ascii="Times New Roman" w:hAnsi="Times New Roman" w:cs="Times New Roman"/>
          <w:sz w:val="24"/>
          <w:szCs w:val="24"/>
        </w:rPr>
        <w:t xml:space="preserve"> </w:t>
      </w:r>
      <w:r w:rsidR="004A5BE6">
        <w:rPr>
          <w:rStyle w:val="eop"/>
          <w:rFonts w:ascii="Times New Roman" w:hAnsi="Times New Roman" w:cs="Times New Roman"/>
          <w:sz w:val="24"/>
          <w:szCs w:val="24"/>
        </w:rPr>
        <w:t xml:space="preserve">The role of unconditional positive regard </w:t>
      </w:r>
      <w:r w:rsidR="00061A72">
        <w:rPr>
          <w:rStyle w:val="eop"/>
          <w:rFonts w:ascii="Times New Roman" w:hAnsi="Times New Roman" w:cs="Times New Roman"/>
          <w:sz w:val="24"/>
          <w:szCs w:val="24"/>
        </w:rPr>
        <w:t>within the therapeutic</w:t>
      </w:r>
      <w:r w:rsidR="001C2DF0">
        <w:rPr>
          <w:rStyle w:val="eop"/>
          <w:rFonts w:ascii="Times New Roman" w:hAnsi="Times New Roman" w:cs="Times New Roman"/>
          <w:sz w:val="24"/>
          <w:szCs w:val="24"/>
        </w:rPr>
        <w:t xml:space="preserve"> </w:t>
      </w:r>
      <w:r w:rsidR="00061A72">
        <w:rPr>
          <w:rStyle w:val="eop"/>
          <w:rFonts w:ascii="Times New Roman" w:hAnsi="Times New Roman" w:cs="Times New Roman"/>
          <w:sz w:val="24"/>
          <w:szCs w:val="24"/>
        </w:rPr>
        <w:t>relationship allows a client to feel accept</w:t>
      </w:r>
      <w:r w:rsidR="001C2DF0">
        <w:rPr>
          <w:rStyle w:val="eop"/>
          <w:rFonts w:ascii="Times New Roman" w:hAnsi="Times New Roman" w:cs="Times New Roman"/>
          <w:sz w:val="24"/>
          <w:szCs w:val="24"/>
        </w:rPr>
        <w:t>ed, respected and supporte</w:t>
      </w:r>
      <w:r w:rsidR="00255375">
        <w:rPr>
          <w:rStyle w:val="eop"/>
          <w:rFonts w:ascii="Times New Roman" w:hAnsi="Times New Roman" w:cs="Times New Roman"/>
          <w:sz w:val="24"/>
          <w:szCs w:val="24"/>
        </w:rPr>
        <w:t>d (</w:t>
      </w:r>
      <w:r w:rsidR="00885B17">
        <w:rPr>
          <w:rStyle w:val="eop"/>
          <w:rFonts w:ascii="Times New Roman" w:hAnsi="Times New Roman" w:cs="Times New Roman"/>
          <w:sz w:val="24"/>
          <w:szCs w:val="24"/>
        </w:rPr>
        <w:t>Farber et al., 2018</w:t>
      </w:r>
      <w:r w:rsidR="00255375">
        <w:rPr>
          <w:rStyle w:val="eop"/>
          <w:rFonts w:ascii="Times New Roman" w:hAnsi="Times New Roman" w:cs="Times New Roman"/>
          <w:sz w:val="24"/>
          <w:szCs w:val="24"/>
        </w:rPr>
        <w:t xml:space="preserve">). </w:t>
      </w:r>
    </w:p>
    <w:p w14:paraId="5E281A1C" w14:textId="5CC5037D" w:rsidR="005F2B47" w:rsidRDefault="008630C5" w:rsidP="00F43B37">
      <w:pPr>
        <w:spacing w:line="480" w:lineRule="auto"/>
        <w:ind w:firstLine="720"/>
        <w:rPr>
          <w:rFonts w:ascii="Times New Roman" w:hAnsi="Times New Roman" w:cs="Times New Roman"/>
          <w:sz w:val="24"/>
          <w:szCs w:val="24"/>
        </w:rPr>
      </w:pPr>
      <w:r>
        <w:rPr>
          <w:rStyle w:val="eop"/>
          <w:rFonts w:ascii="Times New Roman" w:hAnsi="Times New Roman" w:cs="Times New Roman"/>
          <w:sz w:val="24"/>
          <w:szCs w:val="24"/>
        </w:rPr>
        <w:t xml:space="preserve">Empathy holds great importance in the </w:t>
      </w:r>
      <w:r w:rsidR="002852F9">
        <w:rPr>
          <w:rStyle w:val="eop"/>
          <w:rFonts w:ascii="Times New Roman" w:hAnsi="Times New Roman" w:cs="Times New Roman"/>
          <w:sz w:val="24"/>
          <w:szCs w:val="24"/>
        </w:rPr>
        <w:t>therapeutic</w:t>
      </w:r>
      <w:r>
        <w:rPr>
          <w:rStyle w:val="eop"/>
          <w:rFonts w:ascii="Times New Roman" w:hAnsi="Times New Roman" w:cs="Times New Roman"/>
          <w:sz w:val="24"/>
          <w:szCs w:val="24"/>
        </w:rPr>
        <w:t xml:space="preserve"> relationship</w:t>
      </w:r>
      <w:r w:rsidR="002852F9">
        <w:rPr>
          <w:rStyle w:val="eop"/>
          <w:rFonts w:ascii="Times New Roman" w:hAnsi="Times New Roman" w:cs="Times New Roman"/>
          <w:sz w:val="24"/>
          <w:szCs w:val="24"/>
        </w:rPr>
        <w:t xml:space="preserve">, it allows </w:t>
      </w:r>
      <w:r w:rsidR="00CA28A1">
        <w:rPr>
          <w:rStyle w:val="eop"/>
          <w:rFonts w:ascii="Times New Roman" w:hAnsi="Times New Roman" w:cs="Times New Roman"/>
          <w:sz w:val="24"/>
          <w:szCs w:val="24"/>
        </w:rPr>
        <w:t xml:space="preserve">the </w:t>
      </w:r>
      <w:r w:rsidR="008C6C1E">
        <w:rPr>
          <w:rStyle w:val="eop"/>
          <w:rFonts w:ascii="Times New Roman" w:hAnsi="Times New Roman" w:cs="Times New Roman"/>
          <w:sz w:val="24"/>
          <w:szCs w:val="24"/>
        </w:rPr>
        <w:t xml:space="preserve">therapist </w:t>
      </w:r>
      <w:r w:rsidR="00C5791D">
        <w:rPr>
          <w:rStyle w:val="eop"/>
          <w:rFonts w:ascii="Times New Roman" w:hAnsi="Times New Roman" w:cs="Times New Roman"/>
          <w:sz w:val="24"/>
          <w:szCs w:val="24"/>
        </w:rPr>
        <w:t xml:space="preserve">to tune into the client’s feelings and emotions, </w:t>
      </w:r>
      <w:r w:rsidR="00460015">
        <w:rPr>
          <w:rStyle w:val="eop"/>
          <w:rFonts w:ascii="Times New Roman" w:hAnsi="Times New Roman" w:cs="Times New Roman"/>
          <w:sz w:val="24"/>
          <w:szCs w:val="24"/>
        </w:rPr>
        <w:t>gain understand</w:t>
      </w:r>
      <w:r w:rsidR="00E3222E">
        <w:rPr>
          <w:rStyle w:val="eop"/>
          <w:rFonts w:ascii="Times New Roman" w:hAnsi="Times New Roman" w:cs="Times New Roman"/>
          <w:sz w:val="24"/>
          <w:szCs w:val="24"/>
        </w:rPr>
        <w:t>ing and place themselves in the client’s shoes</w:t>
      </w:r>
      <w:r w:rsidR="005E2DC8">
        <w:rPr>
          <w:rStyle w:val="eop"/>
          <w:rFonts w:ascii="Times New Roman" w:hAnsi="Times New Roman" w:cs="Times New Roman"/>
          <w:sz w:val="24"/>
          <w:szCs w:val="24"/>
        </w:rPr>
        <w:t xml:space="preserve">. </w:t>
      </w:r>
      <w:r w:rsidR="00024A12">
        <w:rPr>
          <w:rStyle w:val="eop"/>
          <w:rFonts w:ascii="Times New Roman" w:hAnsi="Times New Roman" w:cs="Times New Roman"/>
          <w:sz w:val="24"/>
          <w:szCs w:val="24"/>
        </w:rPr>
        <w:t xml:space="preserve">However, </w:t>
      </w:r>
      <w:r w:rsidR="00096928">
        <w:rPr>
          <w:rStyle w:val="eop"/>
          <w:rFonts w:ascii="Times New Roman" w:hAnsi="Times New Roman" w:cs="Times New Roman"/>
          <w:sz w:val="24"/>
          <w:szCs w:val="24"/>
        </w:rPr>
        <w:t xml:space="preserve">therapists must have </w:t>
      </w:r>
      <w:r w:rsidR="00095397">
        <w:rPr>
          <w:rStyle w:val="eop"/>
          <w:rFonts w:ascii="Times New Roman" w:hAnsi="Times New Roman" w:cs="Times New Roman"/>
          <w:sz w:val="24"/>
          <w:szCs w:val="24"/>
        </w:rPr>
        <w:t>the understanding and intelligence to enter the world of a client without losing control emotiona</w:t>
      </w:r>
      <w:r w:rsidR="002315A5">
        <w:rPr>
          <w:rStyle w:val="eop"/>
          <w:rFonts w:ascii="Times New Roman" w:hAnsi="Times New Roman" w:cs="Times New Roman"/>
          <w:sz w:val="24"/>
          <w:szCs w:val="24"/>
        </w:rPr>
        <w:t>lly or</w:t>
      </w:r>
      <w:r w:rsidR="009F6600">
        <w:rPr>
          <w:rStyle w:val="eop"/>
          <w:rFonts w:ascii="Times New Roman" w:hAnsi="Times New Roman" w:cs="Times New Roman"/>
          <w:sz w:val="24"/>
          <w:szCs w:val="24"/>
        </w:rPr>
        <w:t xml:space="preserve"> the</w:t>
      </w:r>
      <w:r w:rsidR="002315A5">
        <w:rPr>
          <w:rStyle w:val="eop"/>
          <w:rFonts w:ascii="Times New Roman" w:hAnsi="Times New Roman" w:cs="Times New Roman"/>
          <w:sz w:val="24"/>
          <w:szCs w:val="24"/>
        </w:rPr>
        <w:t xml:space="preserve"> </w:t>
      </w:r>
      <w:r w:rsidR="00DD38F9">
        <w:rPr>
          <w:rStyle w:val="eop"/>
          <w:rFonts w:ascii="Times New Roman" w:hAnsi="Times New Roman" w:cs="Times New Roman"/>
          <w:sz w:val="24"/>
          <w:szCs w:val="24"/>
        </w:rPr>
        <w:t xml:space="preserve">control of the session </w:t>
      </w:r>
      <w:r w:rsidR="009F6600">
        <w:rPr>
          <w:rStyle w:val="eop"/>
          <w:rFonts w:ascii="Times New Roman" w:hAnsi="Times New Roman" w:cs="Times New Roman"/>
          <w:sz w:val="24"/>
          <w:szCs w:val="24"/>
        </w:rPr>
        <w:t>itself (</w:t>
      </w:r>
      <w:r w:rsidR="00377FBC">
        <w:rPr>
          <w:rStyle w:val="eop"/>
          <w:rFonts w:ascii="Times New Roman" w:hAnsi="Times New Roman" w:cs="Times New Roman"/>
          <w:sz w:val="24"/>
          <w:szCs w:val="24"/>
        </w:rPr>
        <w:t>Thorne</w:t>
      </w:r>
      <w:r w:rsidR="006022BC">
        <w:rPr>
          <w:rStyle w:val="eop"/>
          <w:rFonts w:ascii="Times New Roman" w:hAnsi="Times New Roman" w:cs="Times New Roman"/>
          <w:sz w:val="24"/>
          <w:szCs w:val="24"/>
        </w:rPr>
        <w:t xml:space="preserve"> &amp; Sanders, 2012</w:t>
      </w:r>
      <w:r w:rsidR="009F6600">
        <w:rPr>
          <w:rStyle w:val="eop"/>
          <w:rFonts w:ascii="Times New Roman" w:hAnsi="Times New Roman" w:cs="Times New Roman"/>
          <w:sz w:val="24"/>
          <w:szCs w:val="24"/>
        </w:rPr>
        <w:t xml:space="preserve">). </w:t>
      </w:r>
      <w:r w:rsidR="003F6C2D">
        <w:rPr>
          <w:rStyle w:val="eop"/>
          <w:rFonts w:ascii="Times New Roman" w:hAnsi="Times New Roman" w:cs="Times New Roman"/>
          <w:sz w:val="24"/>
          <w:szCs w:val="24"/>
        </w:rPr>
        <w:t>In 19</w:t>
      </w:r>
      <w:r w:rsidR="00F8729E">
        <w:rPr>
          <w:rStyle w:val="eop"/>
          <w:rFonts w:ascii="Times New Roman" w:hAnsi="Times New Roman" w:cs="Times New Roman"/>
          <w:sz w:val="24"/>
          <w:szCs w:val="24"/>
        </w:rPr>
        <w:t>86</w:t>
      </w:r>
      <w:r w:rsidR="003F6C2D">
        <w:rPr>
          <w:rStyle w:val="eop"/>
          <w:rFonts w:ascii="Times New Roman" w:hAnsi="Times New Roman" w:cs="Times New Roman"/>
          <w:sz w:val="24"/>
          <w:szCs w:val="24"/>
        </w:rPr>
        <w:t xml:space="preserve"> </w:t>
      </w:r>
      <w:r w:rsidR="00BF140C">
        <w:rPr>
          <w:rStyle w:val="eop"/>
          <w:rFonts w:ascii="Times New Roman" w:hAnsi="Times New Roman" w:cs="Times New Roman"/>
          <w:sz w:val="24"/>
          <w:szCs w:val="24"/>
        </w:rPr>
        <w:t>Rogers revisited his research into the core conditions</w:t>
      </w:r>
      <w:r w:rsidR="003F6C2D">
        <w:rPr>
          <w:rStyle w:val="eop"/>
          <w:rFonts w:ascii="Times New Roman" w:hAnsi="Times New Roman" w:cs="Times New Roman"/>
          <w:sz w:val="24"/>
          <w:szCs w:val="24"/>
        </w:rPr>
        <w:t>, he highlighted the importance of empathy</w:t>
      </w:r>
      <w:r w:rsidR="00F859B3">
        <w:rPr>
          <w:rStyle w:val="eop"/>
          <w:rFonts w:ascii="Times New Roman" w:hAnsi="Times New Roman" w:cs="Times New Roman"/>
          <w:sz w:val="24"/>
          <w:szCs w:val="24"/>
        </w:rPr>
        <w:t>, “</w:t>
      </w:r>
      <w:r w:rsidR="002714D4">
        <w:rPr>
          <w:rFonts w:ascii="Times New Roman" w:hAnsi="Times New Roman" w:cs="Times New Roman"/>
          <w:sz w:val="24"/>
          <w:szCs w:val="24"/>
        </w:rPr>
        <w:t>It is one of the most potent aspects of therapy, because it releases, it confirms, it brings even the most frightening client into the human race. If a person can be understood, he or she belongs” (Rogers, 1986, p 129).</w:t>
      </w:r>
      <w:r w:rsidR="00F8729E">
        <w:rPr>
          <w:rFonts w:ascii="Times New Roman" w:hAnsi="Times New Roman" w:cs="Times New Roman"/>
          <w:sz w:val="24"/>
          <w:szCs w:val="24"/>
        </w:rPr>
        <w:t xml:space="preserve"> </w:t>
      </w:r>
      <w:r w:rsidR="00255375">
        <w:rPr>
          <w:rFonts w:ascii="Times New Roman" w:hAnsi="Times New Roman" w:cs="Times New Roman"/>
          <w:sz w:val="24"/>
          <w:szCs w:val="24"/>
        </w:rPr>
        <w:t xml:space="preserve">The role of empathy within the therapeutic relationship allows a client </w:t>
      </w:r>
      <w:r w:rsidR="00BB44FE">
        <w:rPr>
          <w:rFonts w:ascii="Times New Roman" w:hAnsi="Times New Roman" w:cs="Times New Roman"/>
          <w:sz w:val="24"/>
          <w:szCs w:val="24"/>
        </w:rPr>
        <w:t xml:space="preserve">to feel connected with the therapist </w:t>
      </w:r>
      <w:r w:rsidR="004A3D30">
        <w:rPr>
          <w:rFonts w:ascii="Times New Roman" w:hAnsi="Times New Roman" w:cs="Times New Roman"/>
          <w:sz w:val="24"/>
          <w:szCs w:val="24"/>
        </w:rPr>
        <w:t>and to feel understood (</w:t>
      </w:r>
      <w:r w:rsidR="00B0644C">
        <w:rPr>
          <w:rFonts w:ascii="Times New Roman" w:hAnsi="Times New Roman" w:cs="Times New Roman"/>
          <w:sz w:val="24"/>
          <w:szCs w:val="24"/>
        </w:rPr>
        <w:t>Elliott et al., 2018</w:t>
      </w:r>
      <w:r w:rsidR="004A3D30">
        <w:rPr>
          <w:rFonts w:ascii="Times New Roman" w:hAnsi="Times New Roman" w:cs="Times New Roman"/>
          <w:sz w:val="24"/>
          <w:szCs w:val="24"/>
        </w:rPr>
        <w:t xml:space="preserve">). </w:t>
      </w:r>
    </w:p>
    <w:p w14:paraId="11F106A6" w14:textId="687425AB" w:rsidR="00B757C5" w:rsidRDefault="00B730AC" w:rsidP="00B757C5">
      <w:pPr>
        <w:spacing w:line="480" w:lineRule="auto"/>
        <w:ind w:firstLine="720"/>
        <w:rPr>
          <w:rFonts w:ascii="Times New Roman" w:hAnsi="Times New Roman" w:cs="Times New Roman"/>
          <w:sz w:val="24"/>
          <w:szCs w:val="24"/>
        </w:rPr>
      </w:pPr>
      <w:r>
        <w:rPr>
          <w:rFonts w:ascii="Times New Roman" w:hAnsi="Times New Roman" w:cs="Times New Roman"/>
          <w:sz w:val="24"/>
          <w:szCs w:val="24"/>
        </w:rPr>
        <w:t>Rogers spent over 40 years of his career on the research of the core conditions and the role and impact they make on the therapeutic relationship</w:t>
      </w:r>
      <w:r w:rsidR="005F482B">
        <w:rPr>
          <w:rFonts w:ascii="Times New Roman" w:hAnsi="Times New Roman" w:cs="Times New Roman"/>
          <w:sz w:val="24"/>
          <w:szCs w:val="24"/>
        </w:rPr>
        <w:t xml:space="preserve">, </w:t>
      </w:r>
      <w:r w:rsidR="006C2D41">
        <w:rPr>
          <w:rFonts w:ascii="Times New Roman" w:hAnsi="Times New Roman" w:cs="Times New Roman"/>
          <w:sz w:val="24"/>
          <w:szCs w:val="24"/>
        </w:rPr>
        <w:t>he believed</w:t>
      </w:r>
      <w:r w:rsidR="00976C09">
        <w:rPr>
          <w:rFonts w:ascii="Times New Roman" w:hAnsi="Times New Roman" w:cs="Times New Roman"/>
          <w:sz w:val="24"/>
          <w:szCs w:val="24"/>
        </w:rPr>
        <w:t xml:space="preserve"> </w:t>
      </w:r>
      <w:r w:rsidR="001D01F8">
        <w:rPr>
          <w:rFonts w:ascii="Times New Roman" w:hAnsi="Times New Roman" w:cs="Times New Roman"/>
          <w:sz w:val="24"/>
          <w:szCs w:val="24"/>
        </w:rPr>
        <w:t>that for</w:t>
      </w:r>
      <w:r w:rsidR="00976C09">
        <w:rPr>
          <w:rFonts w:ascii="Times New Roman" w:hAnsi="Times New Roman" w:cs="Times New Roman"/>
          <w:sz w:val="24"/>
          <w:szCs w:val="24"/>
        </w:rPr>
        <w:t xml:space="preserve"> a successful therapeutic relationship to occur</w:t>
      </w:r>
      <w:r w:rsidR="00080414">
        <w:rPr>
          <w:rFonts w:ascii="Times New Roman" w:hAnsi="Times New Roman" w:cs="Times New Roman"/>
          <w:sz w:val="24"/>
          <w:szCs w:val="24"/>
        </w:rPr>
        <w:t xml:space="preserve">, a therapist must provide an </w:t>
      </w:r>
      <w:r w:rsidR="00761945">
        <w:rPr>
          <w:rFonts w:ascii="Times New Roman" w:hAnsi="Times New Roman" w:cs="Times New Roman"/>
          <w:sz w:val="24"/>
          <w:szCs w:val="24"/>
        </w:rPr>
        <w:t>environment</w:t>
      </w:r>
      <w:r w:rsidR="00080414">
        <w:rPr>
          <w:rFonts w:ascii="Times New Roman" w:hAnsi="Times New Roman" w:cs="Times New Roman"/>
          <w:sz w:val="24"/>
          <w:szCs w:val="24"/>
        </w:rPr>
        <w:t xml:space="preserve"> where congruence</w:t>
      </w:r>
      <w:r w:rsidR="00761945">
        <w:rPr>
          <w:rFonts w:ascii="Times New Roman" w:hAnsi="Times New Roman" w:cs="Times New Roman"/>
          <w:sz w:val="24"/>
          <w:szCs w:val="24"/>
        </w:rPr>
        <w:t xml:space="preserve">, </w:t>
      </w:r>
      <w:r w:rsidR="00761945">
        <w:rPr>
          <w:rStyle w:val="eop"/>
          <w:rFonts w:ascii="Times New Roman" w:hAnsi="Times New Roman" w:cs="Times New Roman"/>
          <w:sz w:val="24"/>
          <w:szCs w:val="24"/>
        </w:rPr>
        <w:t>u</w:t>
      </w:r>
      <w:r w:rsidR="00761945" w:rsidRPr="002311E2">
        <w:rPr>
          <w:rStyle w:val="eop"/>
          <w:rFonts w:ascii="Times New Roman" w:hAnsi="Times New Roman" w:cs="Times New Roman"/>
          <w:sz w:val="24"/>
          <w:szCs w:val="24"/>
        </w:rPr>
        <w:t xml:space="preserve">nconditional </w:t>
      </w:r>
      <w:r w:rsidR="00761945">
        <w:rPr>
          <w:rStyle w:val="eop"/>
          <w:rFonts w:ascii="Times New Roman" w:hAnsi="Times New Roman" w:cs="Times New Roman"/>
          <w:sz w:val="24"/>
          <w:szCs w:val="24"/>
        </w:rPr>
        <w:t>p</w:t>
      </w:r>
      <w:r w:rsidR="00761945" w:rsidRPr="002311E2">
        <w:rPr>
          <w:rStyle w:val="eop"/>
          <w:rFonts w:ascii="Times New Roman" w:hAnsi="Times New Roman" w:cs="Times New Roman"/>
          <w:sz w:val="24"/>
          <w:szCs w:val="24"/>
        </w:rPr>
        <w:t xml:space="preserve">ositive </w:t>
      </w:r>
      <w:r w:rsidR="00761945">
        <w:rPr>
          <w:rStyle w:val="eop"/>
          <w:rFonts w:ascii="Times New Roman" w:hAnsi="Times New Roman" w:cs="Times New Roman"/>
          <w:sz w:val="24"/>
          <w:szCs w:val="24"/>
        </w:rPr>
        <w:t>r</w:t>
      </w:r>
      <w:r w:rsidR="00761945" w:rsidRPr="002311E2">
        <w:rPr>
          <w:rStyle w:val="eop"/>
          <w:rFonts w:ascii="Times New Roman" w:hAnsi="Times New Roman" w:cs="Times New Roman"/>
          <w:sz w:val="24"/>
          <w:szCs w:val="24"/>
        </w:rPr>
        <w:t xml:space="preserve">egard and </w:t>
      </w:r>
      <w:r w:rsidR="00761945">
        <w:rPr>
          <w:rStyle w:val="eop"/>
          <w:rFonts w:ascii="Times New Roman" w:hAnsi="Times New Roman" w:cs="Times New Roman"/>
          <w:sz w:val="24"/>
          <w:szCs w:val="24"/>
        </w:rPr>
        <w:t>e</w:t>
      </w:r>
      <w:r w:rsidR="00761945" w:rsidRPr="002311E2">
        <w:rPr>
          <w:rStyle w:val="eop"/>
          <w:rFonts w:ascii="Times New Roman" w:hAnsi="Times New Roman" w:cs="Times New Roman"/>
          <w:sz w:val="24"/>
          <w:szCs w:val="24"/>
        </w:rPr>
        <w:t>mpathy</w:t>
      </w:r>
      <w:r w:rsidR="00217DBC">
        <w:rPr>
          <w:rStyle w:val="eop"/>
          <w:rFonts w:ascii="Times New Roman" w:hAnsi="Times New Roman" w:cs="Times New Roman"/>
          <w:sz w:val="24"/>
          <w:szCs w:val="24"/>
        </w:rPr>
        <w:t xml:space="preserve"> </w:t>
      </w:r>
      <w:r w:rsidR="004E0644">
        <w:rPr>
          <w:rStyle w:val="eop"/>
          <w:rFonts w:ascii="Times New Roman" w:hAnsi="Times New Roman" w:cs="Times New Roman"/>
          <w:sz w:val="24"/>
          <w:szCs w:val="24"/>
        </w:rPr>
        <w:t>were</w:t>
      </w:r>
      <w:r w:rsidR="00217DBC">
        <w:rPr>
          <w:rStyle w:val="eop"/>
          <w:rFonts w:ascii="Times New Roman" w:hAnsi="Times New Roman" w:cs="Times New Roman"/>
          <w:sz w:val="24"/>
          <w:szCs w:val="24"/>
        </w:rPr>
        <w:t xml:space="preserve"> present. </w:t>
      </w:r>
      <w:r w:rsidR="004E0644">
        <w:rPr>
          <w:rStyle w:val="eop"/>
          <w:rFonts w:ascii="Times New Roman" w:hAnsi="Times New Roman" w:cs="Times New Roman"/>
          <w:sz w:val="24"/>
          <w:szCs w:val="24"/>
        </w:rPr>
        <w:t xml:space="preserve">Rogers </w:t>
      </w:r>
      <w:r w:rsidR="00B41079">
        <w:rPr>
          <w:rStyle w:val="eop"/>
          <w:rFonts w:ascii="Times New Roman" w:hAnsi="Times New Roman" w:cs="Times New Roman"/>
          <w:sz w:val="24"/>
          <w:szCs w:val="24"/>
        </w:rPr>
        <w:t xml:space="preserve">also </w:t>
      </w:r>
      <w:r w:rsidR="004E0644">
        <w:rPr>
          <w:rStyle w:val="eop"/>
          <w:rFonts w:ascii="Times New Roman" w:hAnsi="Times New Roman" w:cs="Times New Roman"/>
          <w:sz w:val="24"/>
          <w:szCs w:val="24"/>
        </w:rPr>
        <w:t xml:space="preserve">believed </w:t>
      </w:r>
      <w:r w:rsidR="00CF641B">
        <w:rPr>
          <w:rStyle w:val="eop"/>
          <w:rFonts w:ascii="Times New Roman" w:hAnsi="Times New Roman" w:cs="Times New Roman"/>
          <w:sz w:val="24"/>
          <w:szCs w:val="24"/>
        </w:rPr>
        <w:t>that the three conditions were highly sufficient for a client to benefit from therapy</w:t>
      </w:r>
      <w:r w:rsidR="009047C3">
        <w:rPr>
          <w:rStyle w:val="eop"/>
          <w:rFonts w:ascii="Times New Roman" w:hAnsi="Times New Roman" w:cs="Times New Roman"/>
          <w:sz w:val="24"/>
          <w:szCs w:val="24"/>
        </w:rPr>
        <w:t xml:space="preserve">, but that </w:t>
      </w:r>
      <w:r w:rsidR="009C3F51">
        <w:rPr>
          <w:rStyle w:val="eop"/>
          <w:rFonts w:ascii="Times New Roman" w:hAnsi="Times New Roman" w:cs="Times New Roman"/>
          <w:sz w:val="24"/>
          <w:szCs w:val="24"/>
        </w:rPr>
        <w:t xml:space="preserve">the </w:t>
      </w:r>
      <w:r w:rsidR="009047C3">
        <w:rPr>
          <w:rStyle w:val="eop"/>
          <w:rFonts w:ascii="Times New Roman" w:hAnsi="Times New Roman" w:cs="Times New Roman"/>
          <w:sz w:val="24"/>
          <w:szCs w:val="24"/>
        </w:rPr>
        <w:t>client needs to</w:t>
      </w:r>
      <w:r w:rsidR="000E23EB">
        <w:rPr>
          <w:rStyle w:val="eop"/>
          <w:rFonts w:ascii="Times New Roman" w:hAnsi="Times New Roman" w:cs="Times New Roman"/>
          <w:sz w:val="24"/>
          <w:szCs w:val="24"/>
        </w:rPr>
        <w:t xml:space="preserve"> </w:t>
      </w:r>
      <w:r w:rsidR="00992C49">
        <w:rPr>
          <w:rStyle w:val="eop"/>
          <w:rFonts w:ascii="Times New Roman" w:hAnsi="Times New Roman" w:cs="Times New Roman"/>
          <w:sz w:val="24"/>
          <w:szCs w:val="24"/>
        </w:rPr>
        <w:t>be in a</w:t>
      </w:r>
      <w:r w:rsidR="002D0B6F">
        <w:rPr>
          <w:rStyle w:val="eop"/>
          <w:rFonts w:ascii="Times New Roman" w:hAnsi="Times New Roman" w:cs="Times New Roman"/>
          <w:sz w:val="24"/>
          <w:szCs w:val="24"/>
        </w:rPr>
        <w:t>n</w:t>
      </w:r>
      <w:r w:rsidR="00992C49">
        <w:rPr>
          <w:rStyle w:val="eop"/>
          <w:rFonts w:ascii="Times New Roman" w:hAnsi="Times New Roman" w:cs="Times New Roman"/>
          <w:sz w:val="24"/>
          <w:szCs w:val="24"/>
        </w:rPr>
        <w:t xml:space="preserve"> incongruence state, </w:t>
      </w:r>
      <w:r w:rsidR="002B665F">
        <w:rPr>
          <w:rStyle w:val="eop"/>
          <w:rFonts w:ascii="Times New Roman" w:hAnsi="Times New Roman" w:cs="Times New Roman"/>
          <w:sz w:val="24"/>
          <w:szCs w:val="24"/>
        </w:rPr>
        <w:t xml:space="preserve">feeling vulnerable and for them to have an understanding </w:t>
      </w:r>
      <w:r w:rsidR="00945A98">
        <w:rPr>
          <w:rStyle w:val="eop"/>
          <w:rFonts w:ascii="Times New Roman" w:hAnsi="Times New Roman" w:cs="Times New Roman"/>
          <w:sz w:val="24"/>
          <w:szCs w:val="24"/>
        </w:rPr>
        <w:t xml:space="preserve">of </w:t>
      </w:r>
      <w:r w:rsidR="00F43E43">
        <w:rPr>
          <w:rStyle w:val="eop"/>
          <w:rFonts w:ascii="Times New Roman" w:hAnsi="Times New Roman" w:cs="Times New Roman"/>
          <w:sz w:val="24"/>
          <w:szCs w:val="24"/>
        </w:rPr>
        <w:t>what was spoken about</w:t>
      </w:r>
      <w:r w:rsidR="00F30405">
        <w:rPr>
          <w:rStyle w:val="eop"/>
          <w:rFonts w:ascii="Times New Roman" w:hAnsi="Times New Roman" w:cs="Times New Roman"/>
          <w:sz w:val="24"/>
          <w:szCs w:val="24"/>
        </w:rPr>
        <w:t xml:space="preserve"> during sessions </w:t>
      </w:r>
      <w:r w:rsidR="00B41079">
        <w:rPr>
          <w:rStyle w:val="eop"/>
          <w:rFonts w:ascii="Times New Roman" w:hAnsi="Times New Roman" w:cs="Times New Roman"/>
          <w:sz w:val="24"/>
          <w:szCs w:val="24"/>
        </w:rPr>
        <w:t>(</w:t>
      </w:r>
      <w:r w:rsidR="006051DE">
        <w:rPr>
          <w:rStyle w:val="eop"/>
          <w:rFonts w:ascii="Times New Roman" w:hAnsi="Times New Roman" w:cs="Times New Roman"/>
          <w:sz w:val="24"/>
          <w:szCs w:val="24"/>
        </w:rPr>
        <w:t>Thorne</w:t>
      </w:r>
      <w:r w:rsidR="006022BC">
        <w:rPr>
          <w:rStyle w:val="eop"/>
          <w:rFonts w:ascii="Times New Roman" w:hAnsi="Times New Roman" w:cs="Times New Roman"/>
          <w:sz w:val="24"/>
          <w:szCs w:val="24"/>
        </w:rPr>
        <w:t xml:space="preserve"> &amp; Sanders, 2012</w:t>
      </w:r>
      <w:r w:rsidR="00B41079">
        <w:rPr>
          <w:rStyle w:val="eop"/>
          <w:rFonts w:ascii="Times New Roman" w:hAnsi="Times New Roman" w:cs="Times New Roman"/>
          <w:sz w:val="24"/>
          <w:szCs w:val="24"/>
        </w:rPr>
        <w:t xml:space="preserve">). </w:t>
      </w:r>
      <w:r w:rsidR="00841461">
        <w:rPr>
          <w:rStyle w:val="eop"/>
          <w:rFonts w:ascii="Times New Roman" w:hAnsi="Times New Roman" w:cs="Times New Roman"/>
          <w:sz w:val="24"/>
          <w:szCs w:val="24"/>
        </w:rPr>
        <w:t xml:space="preserve">It is suggested </w:t>
      </w:r>
      <w:r w:rsidR="007B7DF2">
        <w:rPr>
          <w:rStyle w:val="eop"/>
          <w:rFonts w:ascii="Times New Roman" w:hAnsi="Times New Roman" w:cs="Times New Roman"/>
          <w:sz w:val="24"/>
          <w:szCs w:val="24"/>
        </w:rPr>
        <w:t xml:space="preserve">that the role of a therapist is to provide a relationship that will </w:t>
      </w:r>
      <w:r w:rsidR="00536CD7">
        <w:rPr>
          <w:rStyle w:val="eop"/>
          <w:rFonts w:ascii="Times New Roman" w:hAnsi="Times New Roman" w:cs="Times New Roman"/>
          <w:sz w:val="24"/>
          <w:szCs w:val="24"/>
        </w:rPr>
        <w:t xml:space="preserve">empower </w:t>
      </w:r>
      <w:r w:rsidR="003754DE">
        <w:rPr>
          <w:rStyle w:val="eop"/>
          <w:rFonts w:ascii="Times New Roman" w:hAnsi="Times New Roman" w:cs="Times New Roman"/>
          <w:sz w:val="24"/>
          <w:szCs w:val="24"/>
        </w:rPr>
        <w:t xml:space="preserve">a client to </w:t>
      </w:r>
      <w:r w:rsidR="00B5193E">
        <w:rPr>
          <w:rStyle w:val="eop"/>
          <w:rFonts w:ascii="Times New Roman" w:hAnsi="Times New Roman" w:cs="Times New Roman"/>
          <w:sz w:val="24"/>
          <w:szCs w:val="24"/>
        </w:rPr>
        <w:t>self-heal</w:t>
      </w:r>
      <w:r w:rsidR="003754DE">
        <w:rPr>
          <w:rStyle w:val="eop"/>
          <w:rFonts w:ascii="Times New Roman" w:hAnsi="Times New Roman" w:cs="Times New Roman"/>
          <w:sz w:val="24"/>
          <w:szCs w:val="24"/>
        </w:rPr>
        <w:t xml:space="preserve">; a process that starts in therapy but </w:t>
      </w:r>
      <w:r w:rsidR="00FC1B0F">
        <w:rPr>
          <w:rStyle w:val="eop"/>
          <w:rFonts w:ascii="Times New Roman" w:hAnsi="Times New Roman" w:cs="Times New Roman"/>
          <w:sz w:val="24"/>
          <w:szCs w:val="24"/>
        </w:rPr>
        <w:t xml:space="preserve">continues </w:t>
      </w:r>
      <w:r w:rsidR="00ED03F5">
        <w:rPr>
          <w:rStyle w:val="eop"/>
          <w:rFonts w:ascii="Times New Roman" w:hAnsi="Times New Roman" w:cs="Times New Roman"/>
          <w:sz w:val="24"/>
          <w:szCs w:val="24"/>
        </w:rPr>
        <w:t>outside in</w:t>
      </w:r>
      <w:r w:rsidR="00FC1B0F">
        <w:rPr>
          <w:rStyle w:val="eop"/>
          <w:rFonts w:ascii="Times New Roman" w:hAnsi="Times New Roman" w:cs="Times New Roman"/>
          <w:sz w:val="24"/>
          <w:szCs w:val="24"/>
        </w:rPr>
        <w:t xml:space="preserve"> everyday life</w:t>
      </w:r>
      <w:r w:rsidR="00ED03F5">
        <w:rPr>
          <w:rStyle w:val="eop"/>
          <w:rFonts w:ascii="Times New Roman" w:hAnsi="Times New Roman" w:cs="Times New Roman"/>
          <w:sz w:val="24"/>
          <w:szCs w:val="24"/>
        </w:rPr>
        <w:t xml:space="preserve"> (</w:t>
      </w:r>
      <w:r w:rsidR="004B6C33">
        <w:rPr>
          <w:rStyle w:val="eop"/>
          <w:rFonts w:ascii="Times New Roman" w:hAnsi="Times New Roman" w:cs="Times New Roman"/>
          <w:sz w:val="24"/>
          <w:szCs w:val="24"/>
        </w:rPr>
        <w:t xml:space="preserve">Norcross &amp; </w:t>
      </w:r>
      <w:proofErr w:type="spellStart"/>
      <w:r w:rsidR="004B6C33">
        <w:rPr>
          <w:rStyle w:val="eop"/>
          <w:rFonts w:ascii="Times New Roman" w:hAnsi="Times New Roman" w:cs="Times New Roman"/>
          <w:sz w:val="24"/>
          <w:szCs w:val="24"/>
        </w:rPr>
        <w:t>Wampold</w:t>
      </w:r>
      <w:proofErr w:type="spellEnd"/>
      <w:r w:rsidR="00F14269">
        <w:rPr>
          <w:rStyle w:val="eop"/>
          <w:rFonts w:ascii="Times New Roman" w:hAnsi="Times New Roman" w:cs="Times New Roman"/>
          <w:sz w:val="24"/>
          <w:szCs w:val="24"/>
        </w:rPr>
        <w:t>, 2011</w:t>
      </w:r>
      <w:r w:rsidR="00ED03F5">
        <w:rPr>
          <w:rStyle w:val="eop"/>
          <w:rFonts w:ascii="Times New Roman" w:hAnsi="Times New Roman" w:cs="Times New Roman"/>
          <w:sz w:val="24"/>
          <w:szCs w:val="24"/>
        </w:rPr>
        <w:t>)</w:t>
      </w:r>
      <w:r w:rsidR="00FC1B0F">
        <w:rPr>
          <w:rStyle w:val="eop"/>
          <w:rFonts w:ascii="Times New Roman" w:hAnsi="Times New Roman" w:cs="Times New Roman"/>
          <w:sz w:val="24"/>
          <w:szCs w:val="24"/>
        </w:rPr>
        <w:t xml:space="preserve">. </w:t>
      </w:r>
      <w:r w:rsidR="00A40198" w:rsidRPr="00870699">
        <w:rPr>
          <w:rFonts w:ascii="Times New Roman" w:hAnsi="Times New Roman" w:cs="Times New Roman"/>
          <w:sz w:val="24"/>
          <w:szCs w:val="24"/>
        </w:rPr>
        <w:t xml:space="preserve">This essay will critically reflect </w:t>
      </w:r>
      <w:r w:rsidR="00DC74F1" w:rsidRPr="00870699">
        <w:rPr>
          <w:rFonts w:ascii="Times New Roman" w:hAnsi="Times New Roman" w:cs="Times New Roman"/>
          <w:sz w:val="24"/>
          <w:szCs w:val="24"/>
        </w:rPr>
        <w:t xml:space="preserve">on the role and impact </w:t>
      </w:r>
      <w:r w:rsidR="000D179E">
        <w:rPr>
          <w:rFonts w:ascii="Times New Roman" w:hAnsi="Times New Roman" w:cs="Times New Roman"/>
          <w:sz w:val="24"/>
          <w:szCs w:val="24"/>
        </w:rPr>
        <w:t>t</w:t>
      </w:r>
      <w:r w:rsidR="00DC74F1" w:rsidRPr="00870699">
        <w:rPr>
          <w:rFonts w:ascii="Times New Roman" w:hAnsi="Times New Roman" w:cs="Times New Roman"/>
          <w:sz w:val="24"/>
          <w:szCs w:val="24"/>
        </w:rPr>
        <w:t xml:space="preserve">he core conditions have on therapeutic presence, achieving therapeutic relational depth and therapist </w:t>
      </w:r>
      <w:r w:rsidR="00DF4CEE" w:rsidRPr="00870699">
        <w:rPr>
          <w:rFonts w:ascii="Times New Roman" w:hAnsi="Times New Roman" w:cs="Times New Roman"/>
          <w:sz w:val="24"/>
          <w:szCs w:val="24"/>
        </w:rPr>
        <w:t>self-care</w:t>
      </w:r>
      <w:r w:rsidR="00BF5219">
        <w:rPr>
          <w:rFonts w:ascii="Times New Roman" w:hAnsi="Times New Roman" w:cs="Times New Roman"/>
          <w:sz w:val="24"/>
          <w:szCs w:val="24"/>
        </w:rPr>
        <w:t>.</w:t>
      </w:r>
      <w:r w:rsidR="00B757C5">
        <w:rPr>
          <w:rFonts w:ascii="Times New Roman" w:hAnsi="Times New Roman" w:cs="Times New Roman"/>
          <w:sz w:val="24"/>
          <w:szCs w:val="24"/>
        </w:rPr>
        <w:t xml:space="preserve"> </w:t>
      </w:r>
      <w:r w:rsidR="00600088">
        <w:rPr>
          <w:rFonts w:ascii="Times New Roman" w:hAnsi="Times New Roman" w:cs="Times New Roman"/>
          <w:sz w:val="24"/>
          <w:szCs w:val="24"/>
        </w:rPr>
        <w:t xml:space="preserve">Since </w:t>
      </w:r>
      <w:r w:rsidR="009C4DF6">
        <w:rPr>
          <w:rFonts w:ascii="Times New Roman" w:hAnsi="Times New Roman" w:cs="Times New Roman"/>
          <w:sz w:val="24"/>
          <w:szCs w:val="24"/>
        </w:rPr>
        <w:t>Roger’s theory</w:t>
      </w:r>
      <w:r w:rsidR="006C574F">
        <w:rPr>
          <w:rFonts w:ascii="Times New Roman" w:hAnsi="Times New Roman" w:cs="Times New Roman"/>
          <w:sz w:val="24"/>
          <w:szCs w:val="24"/>
        </w:rPr>
        <w:t>,</w:t>
      </w:r>
      <w:r w:rsidR="00600088">
        <w:rPr>
          <w:rFonts w:ascii="Times New Roman" w:hAnsi="Times New Roman" w:cs="Times New Roman"/>
          <w:sz w:val="24"/>
          <w:szCs w:val="24"/>
        </w:rPr>
        <w:t xml:space="preserve"> i</w:t>
      </w:r>
      <w:r w:rsidR="007351A9">
        <w:rPr>
          <w:rFonts w:ascii="Times New Roman" w:hAnsi="Times New Roman" w:cs="Times New Roman"/>
          <w:sz w:val="24"/>
          <w:szCs w:val="24"/>
        </w:rPr>
        <w:t>t</w:t>
      </w:r>
      <w:r w:rsidR="00540D10">
        <w:rPr>
          <w:rFonts w:ascii="Times New Roman" w:hAnsi="Times New Roman" w:cs="Times New Roman"/>
          <w:sz w:val="24"/>
          <w:szCs w:val="24"/>
        </w:rPr>
        <w:t xml:space="preserve"> has been</w:t>
      </w:r>
      <w:r w:rsidR="007351A9">
        <w:rPr>
          <w:rFonts w:ascii="Times New Roman" w:hAnsi="Times New Roman" w:cs="Times New Roman"/>
          <w:sz w:val="24"/>
          <w:szCs w:val="24"/>
        </w:rPr>
        <w:t xml:space="preserve"> highly accepted th</w:t>
      </w:r>
      <w:r w:rsidR="00540D10">
        <w:rPr>
          <w:rFonts w:ascii="Times New Roman" w:hAnsi="Times New Roman" w:cs="Times New Roman"/>
          <w:sz w:val="24"/>
          <w:szCs w:val="24"/>
        </w:rPr>
        <w:t>e</w:t>
      </w:r>
      <w:r w:rsidR="007351A9">
        <w:rPr>
          <w:rFonts w:ascii="Times New Roman" w:hAnsi="Times New Roman" w:cs="Times New Roman"/>
          <w:sz w:val="24"/>
          <w:szCs w:val="24"/>
        </w:rPr>
        <w:t xml:space="preserve"> importance </w:t>
      </w:r>
      <w:r w:rsidR="00694422">
        <w:rPr>
          <w:rFonts w:ascii="Times New Roman" w:hAnsi="Times New Roman" w:cs="Times New Roman"/>
          <w:sz w:val="24"/>
          <w:szCs w:val="24"/>
        </w:rPr>
        <w:t>of the role</w:t>
      </w:r>
      <w:r w:rsidR="00564AE2">
        <w:rPr>
          <w:rFonts w:ascii="Times New Roman" w:hAnsi="Times New Roman" w:cs="Times New Roman"/>
          <w:sz w:val="24"/>
          <w:szCs w:val="24"/>
        </w:rPr>
        <w:t xml:space="preserve">s the core conditions have on the </w:t>
      </w:r>
      <w:r w:rsidR="00694422">
        <w:rPr>
          <w:rFonts w:ascii="Times New Roman" w:hAnsi="Times New Roman" w:cs="Times New Roman"/>
          <w:sz w:val="24"/>
          <w:szCs w:val="24"/>
        </w:rPr>
        <w:t xml:space="preserve">therapeutic relationship </w:t>
      </w:r>
      <w:r w:rsidR="00E97053">
        <w:rPr>
          <w:rFonts w:ascii="Times New Roman" w:hAnsi="Times New Roman" w:cs="Times New Roman"/>
          <w:sz w:val="24"/>
          <w:szCs w:val="24"/>
        </w:rPr>
        <w:t>and how that impacts the</w:t>
      </w:r>
      <w:r w:rsidR="00694422">
        <w:rPr>
          <w:rFonts w:ascii="Times New Roman" w:hAnsi="Times New Roman" w:cs="Times New Roman"/>
          <w:sz w:val="24"/>
          <w:szCs w:val="24"/>
        </w:rPr>
        <w:t xml:space="preserve"> therapeutic outcome</w:t>
      </w:r>
      <w:r w:rsidR="00E72CB0">
        <w:rPr>
          <w:rFonts w:ascii="Times New Roman" w:hAnsi="Times New Roman" w:cs="Times New Roman"/>
          <w:sz w:val="24"/>
          <w:szCs w:val="24"/>
        </w:rPr>
        <w:t xml:space="preserve">. Recent </w:t>
      </w:r>
      <w:r w:rsidR="00E72CB0">
        <w:rPr>
          <w:rFonts w:ascii="Times New Roman" w:hAnsi="Times New Roman" w:cs="Times New Roman"/>
          <w:sz w:val="24"/>
          <w:szCs w:val="24"/>
        </w:rPr>
        <w:lastRenderedPageBreak/>
        <w:t xml:space="preserve">evidence has shown </w:t>
      </w:r>
      <w:r w:rsidR="00B90DFA">
        <w:rPr>
          <w:rFonts w:ascii="Times New Roman" w:hAnsi="Times New Roman" w:cs="Times New Roman"/>
          <w:sz w:val="24"/>
          <w:szCs w:val="24"/>
        </w:rPr>
        <w:t>that</w:t>
      </w:r>
      <w:r w:rsidR="00AF4614">
        <w:rPr>
          <w:rFonts w:ascii="Times New Roman" w:hAnsi="Times New Roman" w:cs="Times New Roman"/>
          <w:sz w:val="24"/>
          <w:szCs w:val="24"/>
        </w:rPr>
        <w:t xml:space="preserve"> a number of other things </w:t>
      </w:r>
      <w:r w:rsidR="001B4449">
        <w:rPr>
          <w:rFonts w:ascii="Times New Roman" w:hAnsi="Times New Roman" w:cs="Times New Roman"/>
          <w:sz w:val="24"/>
          <w:szCs w:val="24"/>
        </w:rPr>
        <w:t xml:space="preserve">alongside the </w:t>
      </w:r>
      <w:r w:rsidR="00E97053">
        <w:rPr>
          <w:rFonts w:ascii="Times New Roman" w:hAnsi="Times New Roman" w:cs="Times New Roman"/>
          <w:sz w:val="24"/>
          <w:szCs w:val="24"/>
        </w:rPr>
        <w:t>core conditions</w:t>
      </w:r>
      <w:r w:rsidR="00C715F6">
        <w:rPr>
          <w:rFonts w:ascii="Times New Roman" w:hAnsi="Times New Roman" w:cs="Times New Roman"/>
          <w:sz w:val="24"/>
          <w:szCs w:val="24"/>
        </w:rPr>
        <w:t xml:space="preserve">, </w:t>
      </w:r>
      <w:r w:rsidR="001B4449">
        <w:rPr>
          <w:rFonts w:ascii="Times New Roman" w:hAnsi="Times New Roman" w:cs="Times New Roman"/>
          <w:sz w:val="24"/>
          <w:szCs w:val="24"/>
        </w:rPr>
        <w:t xml:space="preserve">could have a major positive </w:t>
      </w:r>
      <w:r w:rsidR="000E0B98">
        <w:rPr>
          <w:rFonts w:ascii="Times New Roman" w:hAnsi="Times New Roman" w:cs="Times New Roman"/>
          <w:sz w:val="24"/>
          <w:szCs w:val="24"/>
        </w:rPr>
        <w:t xml:space="preserve">influence </w:t>
      </w:r>
      <w:r w:rsidR="001B4449">
        <w:rPr>
          <w:rFonts w:ascii="Times New Roman" w:hAnsi="Times New Roman" w:cs="Times New Roman"/>
          <w:sz w:val="24"/>
          <w:szCs w:val="24"/>
        </w:rPr>
        <w:t xml:space="preserve">on the </w:t>
      </w:r>
      <w:r w:rsidR="00923089">
        <w:rPr>
          <w:rFonts w:ascii="Times New Roman" w:hAnsi="Times New Roman" w:cs="Times New Roman"/>
          <w:sz w:val="24"/>
          <w:szCs w:val="24"/>
        </w:rPr>
        <w:t>therapeutic relationship and therapy outcome</w:t>
      </w:r>
      <w:r w:rsidR="00AB0FDB">
        <w:rPr>
          <w:rFonts w:ascii="Times New Roman" w:hAnsi="Times New Roman" w:cs="Times New Roman"/>
          <w:sz w:val="24"/>
          <w:szCs w:val="24"/>
        </w:rPr>
        <w:t xml:space="preserve"> (</w:t>
      </w:r>
      <w:r w:rsidR="000E1674">
        <w:rPr>
          <w:rFonts w:ascii="Times New Roman" w:hAnsi="Times New Roman" w:cs="Times New Roman"/>
          <w:sz w:val="24"/>
          <w:szCs w:val="24"/>
        </w:rPr>
        <w:t>Kim et al., 2020</w:t>
      </w:r>
      <w:r w:rsidR="00AB0FDB">
        <w:rPr>
          <w:rFonts w:ascii="Times New Roman" w:hAnsi="Times New Roman" w:cs="Times New Roman"/>
          <w:sz w:val="24"/>
          <w:szCs w:val="24"/>
        </w:rPr>
        <w:t xml:space="preserve">). </w:t>
      </w:r>
      <w:r w:rsidR="005C6297">
        <w:rPr>
          <w:rFonts w:ascii="Times New Roman" w:hAnsi="Times New Roman" w:cs="Times New Roman"/>
          <w:sz w:val="24"/>
          <w:szCs w:val="24"/>
        </w:rPr>
        <w:t>Three of those have been chosen to be critical</w:t>
      </w:r>
      <w:r w:rsidR="001D7483">
        <w:rPr>
          <w:rFonts w:ascii="Times New Roman" w:hAnsi="Times New Roman" w:cs="Times New Roman"/>
          <w:sz w:val="24"/>
          <w:szCs w:val="24"/>
        </w:rPr>
        <w:t>ly</w:t>
      </w:r>
      <w:r w:rsidR="005C6297">
        <w:rPr>
          <w:rFonts w:ascii="Times New Roman" w:hAnsi="Times New Roman" w:cs="Times New Roman"/>
          <w:sz w:val="24"/>
          <w:szCs w:val="24"/>
        </w:rPr>
        <w:t xml:space="preserve"> discussed in this essay</w:t>
      </w:r>
      <w:r w:rsidR="00795873">
        <w:rPr>
          <w:rFonts w:ascii="Times New Roman" w:hAnsi="Times New Roman" w:cs="Times New Roman"/>
          <w:sz w:val="24"/>
          <w:szCs w:val="24"/>
        </w:rPr>
        <w:t xml:space="preserve">; therapeutic presence, achieving therapeutic relational depth and therapist self-care. </w:t>
      </w:r>
    </w:p>
    <w:p w14:paraId="0B67B874" w14:textId="77A52987" w:rsidR="00854BB5" w:rsidRDefault="00F75B0A" w:rsidP="003B721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idea of relational depth was </w:t>
      </w:r>
      <w:r w:rsidR="00F960B7">
        <w:rPr>
          <w:rFonts w:ascii="Times New Roman" w:hAnsi="Times New Roman" w:cs="Times New Roman"/>
          <w:sz w:val="24"/>
          <w:szCs w:val="24"/>
        </w:rPr>
        <w:t>first introduced by Mearns (1996) and was furthur examined by Mearns and Cooper (2005</w:t>
      </w:r>
      <w:r w:rsidR="009B5CEB">
        <w:rPr>
          <w:rFonts w:ascii="Times New Roman" w:hAnsi="Times New Roman" w:cs="Times New Roman"/>
          <w:sz w:val="24"/>
          <w:szCs w:val="24"/>
        </w:rPr>
        <w:t>)</w:t>
      </w:r>
      <w:r w:rsidR="004F1528">
        <w:rPr>
          <w:rFonts w:ascii="Times New Roman" w:hAnsi="Times New Roman" w:cs="Times New Roman"/>
          <w:sz w:val="24"/>
          <w:szCs w:val="24"/>
        </w:rPr>
        <w:t xml:space="preserve">. This </w:t>
      </w:r>
      <w:r w:rsidR="00585172">
        <w:rPr>
          <w:rFonts w:ascii="Times New Roman" w:hAnsi="Times New Roman" w:cs="Times New Roman"/>
          <w:sz w:val="24"/>
          <w:szCs w:val="24"/>
        </w:rPr>
        <w:t xml:space="preserve">can be seen within the </w:t>
      </w:r>
      <w:r w:rsidR="00D8423F">
        <w:rPr>
          <w:rFonts w:ascii="Times New Roman" w:hAnsi="Times New Roman" w:cs="Times New Roman"/>
          <w:sz w:val="24"/>
          <w:szCs w:val="24"/>
        </w:rPr>
        <w:t xml:space="preserve">therapeutic </w:t>
      </w:r>
      <w:r w:rsidR="00585172">
        <w:rPr>
          <w:rFonts w:ascii="Times New Roman" w:hAnsi="Times New Roman" w:cs="Times New Roman"/>
          <w:sz w:val="24"/>
          <w:szCs w:val="24"/>
        </w:rPr>
        <w:t>setting</w:t>
      </w:r>
      <w:r w:rsidR="004F1528">
        <w:rPr>
          <w:rFonts w:ascii="Times New Roman" w:hAnsi="Times New Roman" w:cs="Times New Roman"/>
          <w:sz w:val="24"/>
          <w:szCs w:val="24"/>
        </w:rPr>
        <w:t>,</w:t>
      </w:r>
      <w:r w:rsidR="00585172">
        <w:rPr>
          <w:rFonts w:ascii="Times New Roman" w:hAnsi="Times New Roman" w:cs="Times New Roman"/>
          <w:sz w:val="24"/>
          <w:szCs w:val="24"/>
        </w:rPr>
        <w:t xml:space="preserve"> when </w:t>
      </w:r>
      <w:r w:rsidR="00F47620">
        <w:rPr>
          <w:rFonts w:ascii="Times New Roman" w:hAnsi="Times New Roman" w:cs="Times New Roman"/>
          <w:sz w:val="24"/>
          <w:szCs w:val="24"/>
        </w:rPr>
        <w:t xml:space="preserve">both client and therapist </w:t>
      </w:r>
      <w:r w:rsidR="00E5492F">
        <w:rPr>
          <w:rFonts w:ascii="Times New Roman" w:hAnsi="Times New Roman" w:cs="Times New Roman"/>
          <w:sz w:val="24"/>
          <w:szCs w:val="24"/>
        </w:rPr>
        <w:t>fully accept one another</w:t>
      </w:r>
      <w:r w:rsidR="00ED7603">
        <w:rPr>
          <w:rFonts w:ascii="Times New Roman" w:hAnsi="Times New Roman" w:cs="Times New Roman"/>
          <w:sz w:val="24"/>
          <w:szCs w:val="24"/>
        </w:rPr>
        <w:t xml:space="preserve">, allowing </w:t>
      </w:r>
      <w:r w:rsidR="00132026">
        <w:rPr>
          <w:rFonts w:ascii="Times New Roman" w:hAnsi="Times New Roman" w:cs="Times New Roman"/>
          <w:sz w:val="24"/>
          <w:szCs w:val="24"/>
        </w:rPr>
        <w:t>them to be able to access</w:t>
      </w:r>
      <w:r w:rsidR="00ED7603">
        <w:rPr>
          <w:rFonts w:ascii="Times New Roman" w:hAnsi="Times New Roman" w:cs="Times New Roman"/>
          <w:sz w:val="24"/>
          <w:szCs w:val="24"/>
        </w:rPr>
        <w:t xml:space="preserve"> every part of themselves within a safe and nurturing environment </w:t>
      </w:r>
      <w:r w:rsidR="00EF2653">
        <w:rPr>
          <w:rFonts w:ascii="Times New Roman" w:hAnsi="Times New Roman" w:cs="Times New Roman"/>
          <w:sz w:val="24"/>
          <w:szCs w:val="24"/>
        </w:rPr>
        <w:t>which</w:t>
      </w:r>
      <w:r w:rsidR="004F1528">
        <w:rPr>
          <w:rFonts w:ascii="Times New Roman" w:hAnsi="Times New Roman" w:cs="Times New Roman"/>
          <w:sz w:val="24"/>
          <w:szCs w:val="24"/>
        </w:rPr>
        <w:t xml:space="preserve"> later</w:t>
      </w:r>
      <w:r w:rsidR="00EF2653">
        <w:rPr>
          <w:rFonts w:ascii="Times New Roman" w:hAnsi="Times New Roman" w:cs="Times New Roman"/>
          <w:sz w:val="24"/>
          <w:szCs w:val="24"/>
        </w:rPr>
        <w:t xml:space="preserve"> </w:t>
      </w:r>
      <w:r w:rsidR="00F041B1">
        <w:rPr>
          <w:rFonts w:ascii="Times New Roman" w:hAnsi="Times New Roman" w:cs="Times New Roman"/>
          <w:sz w:val="24"/>
          <w:szCs w:val="24"/>
        </w:rPr>
        <w:t>develop</w:t>
      </w:r>
      <w:r w:rsidR="00EF2653">
        <w:rPr>
          <w:rFonts w:ascii="Times New Roman" w:hAnsi="Times New Roman" w:cs="Times New Roman"/>
          <w:sz w:val="24"/>
          <w:szCs w:val="24"/>
        </w:rPr>
        <w:t>s into</w:t>
      </w:r>
      <w:r w:rsidR="00F041B1">
        <w:rPr>
          <w:rFonts w:ascii="Times New Roman" w:hAnsi="Times New Roman" w:cs="Times New Roman"/>
          <w:sz w:val="24"/>
          <w:szCs w:val="24"/>
        </w:rPr>
        <w:t xml:space="preserve"> a deep connected relationship</w:t>
      </w:r>
      <w:r w:rsidR="00EF2653">
        <w:rPr>
          <w:rFonts w:ascii="Times New Roman" w:hAnsi="Times New Roman" w:cs="Times New Roman"/>
          <w:sz w:val="24"/>
          <w:szCs w:val="24"/>
        </w:rPr>
        <w:t xml:space="preserve">. </w:t>
      </w:r>
      <w:r w:rsidR="000D5E55">
        <w:rPr>
          <w:rFonts w:ascii="Times New Roman" w:hAnsi="Times New Roman" w:cs="Times New Roman"/>
          <w:sz w:val="24"/>
          <w:szCs w:val="24"/>
        </w:rPr>
        <w:t>When r</w:t>
      </w:r>
      <w:r w:rsidR="004701F7">
        <w:rPr>
          <w:rFonts w:ascii="Times New Roman" w:hAnsi="Times New Roman" w:cs="Times New Roman"/>
          <w:sz w:val="24"/>
          <w:szCs w:val="24"/>
        </w:rPr>
        <w:t>elational</w:t>
      </w:r>
      <w:r w:rsidR="000D5E55">
        <w:rPr>
          <w:rFonts w:ascii="Times New Roman" w:hAnsi="Times New Roman" w:cs="Times New Roman"/>
          <w:sz w:val="24"/>
          <w:szCs w:val="24"/>
        </w:rPr>
        <w:t xml:space="preserve"> depth was first investigated, </w:t>
      </w:r>
      <w:r w:rsidR="003719E7">
        <w:rPr>
          <w:rFonts w:ascii="Times New Roman" w:hAnsi="Times New Roman" w:cs="Times New Roman"/>
          <w:sz w:val="24"/>
          <w:szCs w:val="24"/>
        </w:rPr>
        <w:t xml:space="preserve">to understand </w:t>
      </w:r>
      <w:r w:rsidR="00EE186B">
        <w:rPr>
          <w:rFonts w:ascii="Times New Roman" w:hAnsi="Times New Roman" w:cs="Times New Roman"/>
          <w:sz w:val="24"/>
          <w:szCs w:val="24"/>
        </w:rPr>
        <w:t>its nature</w:t>
      </w:r>
      <w:r w:rsidR="00C15FE3">
        <w:rPr>
          <w:rFonts w:ascii="Times New Roman" w:hAnsi="Times New Roman" w:cs="Times New Roman"/>
          <w:sz w:val="24"/>
          <w:szCs w:val="24"/>
        </w:rPr>
        <w:t>,</w:t>
      </w:r>
      <w:r w:rsidR="00EE186B">
        <w:rPr>
          <w:rFonts w:ascii="Times New Roman" w:hAnsi="Times New Roman" w:cs="Times New Roman"/>
          <w:sz w:val="24"/>
          <w:szCs w:val="24"/>
        </w:rPr>
        <w:t xml:space="preserve"> </w:t>
      </w:r>
      <w:r w:rsidR="007E7374">
        <w:rPr>
          <w:rFonts w:ascii="Times New Roman" w:hAnsi="Times New Roman" w:cs="Times New Roman"/>
          <w:sz w:val="24"/>
          <w:szCs w:val="24"/>
        </w:rPr>
        <w:t xml:space="preserve">they </w:t>
      </w:r>
      <w:r w:rsidR="003719E7">
        <w:rPr>
          <w:rFonts w:ascii="Times New Roman" w:hAnsi="Times New Roman" w:cs="Times New Roman"/>
          <w:sz w:val="24"/>
          <w:szCs w:val="24"/>
        </w:rPr>
        <w:t>focused</w:t>
      </w:r>
      <w:r w:rsidR="007E7374">
        <w:rPr>
          <w:rFonts w:ascii="Times New Roman" w:hAnsi="Times New Roman" w:cs="Times New Roman"/>
          <w:sz w:val="24"/>
          <w:szCs w:val="24"/>
        </w:rPr>
        <w:t xml:space="preserve"> on </w:t>
      </w:r>
      <w:r w:rsidR="003719E7">
        <w:rPr>
          <w:rFonts w:ascii="Times New Roman" w:hAnsi="Times New Roman" w:cs="Times New Roman"/>
          <w:sz w:val="24"/>
          <w:szCs w:val="24"/>
        </w:rPr>
        <w:t>the</w:t>
      </w:r>
      <w:r w:rsidR="00EE186B">
        <w:rPr>
          <w:rFonts w:ascii="Times New Roman" w:hAnsi="Times New Roman" w:cs="Times New Roman"/>
          <w:sz w:val="24"/>
          <w:szCs w:val="24"/>
        </w:rPr>
        <w:t xml:space="preserve"> specific</w:t>
      </w:r>
      <w:r w:rsidR="003719E7">
        <w:rPr>
          <w:rFonts w:ascii="Times New Roman" w:hAnsi="Times New Roman" w:cs="Times New Roman"/>
          <w:sz w:val="24"/>
          <w:szCs w:val="24"/>
        </w:rPr>
        <w:t xml:space="preserve"> moments the therapist </w:t>
      </w:r>
      <w:r w:rsidR="00C15FE3">
        <w:rPr>
          <w:rFonts w:ascii="Times New Roman" w:hAnsi="Times New Roman" w:cs="Times New Roman"/>
          <w:sz w:val="24"/>
          <w:szCs w:val="24"/>
        </w:rPr>
        <w:t xml:space="preserve">felt when they </w:t>
      </w:r>
      <w:r w:rsidR="003719E7">
        <w:rPr>
          <w:rFonts w:ascii="Times New Roman" w:hAnsi="Times New Roman" w:cs="Times New Roman"/>
          <w:sz w:val="24"/>
          <w:szCs w:val="24"/>
        </w:rPr>
        <w:t>experience</w:t>
      </w:r>
      <w:r w:rsidR="00C15FE3">
        <w:rPr>
          <w:rFonts w:ascii="Times New Roman" w:hAnsi="Times New Roman" w:cs="Times New Roman"/>
          <w:sz w:val="24"/>
          <w:szCs w:val="24"/>
        </w:rPr>
        <w:t>d rational depth</w:t>
      </w:r>
      <w:r w:rsidR="00A2356A">
        <w:rPr>
          <w:rFonts w:ascii="Times New Roman" w:hAnsi="Times New Roman" w:cs="Times New Roman"/>
          <w:sz w:val="24"/>
          <w:szCs w:val="24"/>
        </w:rPr>
        <w:t xml:space="preserve">. Results showed that therapists </w:t>
      </w:r>
      <w:r w:rsidR="00035EF1">
        <w:rPr>
          <w:rFonts w:ascii="Times New Roman" w:hAnsi="Times New Roman" w:cs="Times New Roman"/>
          <w:sz w:val="24"/>
          <w:szCs w:val="24"/>
        </w:rPr>
        <w:t xml:space="preserve">felt heightened levels of empathy, acceptance towards their clients, powerful feelings </w:t>
      </w:r>
      <w:r w:rsidR="00ED7D81">
        <w:rPr>
          <w:rFonts w:ascii="Times New Roman" w:hAnsi="Times New Roman" w:cs="Times New Roman"/>
          <w:sz w:val="24"/>
          <w:szCs w:val="24"/>
        </w:rPr>
        <w:t xml:space="preserve">of realness and greater awareness of </w:t>
      </w:r>
      <w:r w:rsidR="00E830A6">
        <w:rPr>
          <w:rFonts w:ascii="Times New Roman" w:hAnsi="Times New Roman" w:cs="Times New Roman"/>
          <w:sz w:val="24"/>
          <w:szCs w:val="24"/>
        </w:rPr>
        <w:t>the</w:t>
      </w:r>
      <w:r w:rsidR="00B66695">
        <w:rPr>
          <w:rFonts w:ascii="Times New Roman" w:hAnsi="Times New Roman" w:cs="Times New Roman"/>
          <w:sz w:val="24"/>
          <w:szCs w:val="24"/>
        </w:rPr>
        <w:t xml:space="preserve"> </w:t>
      </w:r>
      <w:r w:rsidR="00E830A6">
        <w:rPr>
          <w:rFonts w:ascii="Times New Roman" w:hAnsi="Times New Roman" w:cs="Times New Roman"/>
          <w:sz w:val="24"/>
          <w:szCs w:val="24"/>
        </w:rPr>
        <w:t>therapeutic work</w:t>
      </w:r>
      <w:r w:rsidR="00B66695">
        <w:rPr>
          <w:rFonts w:ascii="Times New Roman" w:hAnsi="Times New Roman" w:cs="Times New Roman"/>
          <w:sz w:val="24"/>
          <w:szCs w:val="24"/>
        </w:rPr>
        <w:t xml:space="preserve"> (</w:t>
      </w:r>
      <w:r w:rsidR="00237BBA">
        <w:rPr>
          <w:rFonts w:ascii="Times New Roman" w:hAnsi="Times New Roman" w:cs="Times New Roman"/>
          <w:sz w:val="24"/>
          <w:szCs w:val="24"/>
        </w:rPr>
        <w:t>Cooper, 2013</w:t>
      </w:r>
      <w:r w:rsidR="00B66695">
        <w:rPr>
          <w:rFonts w:ascii="Times New Roman" w:hAnsi="Times New Roman" w:cs="Times New Roman"/>
          <w:sz w:val="24"/>
          <w:szCs w:val="24"/>
        </w:rPr>
        <w:t xml:space="preserve">). </w:t>
      </w:r>
    </w:p>
    <w:p w14:paraId="2F6BC3F3" w14:textId="77777777" w:rsidR="00713BCE" w:rsidRDefault="00EF0306" w:rsidP="002E57FC">
      <w:pPr>
        <w:spacing w:line="480" w:lineRule="auto"/>
        <w:ind w:firstLine="720"/>
        <w:rPr>
          <w:rFonts w:ascii="Times New Roman" w:hAnsi="Times New Roman" w:cs="Times New Roman"/>
          <w:sz w:val="24"/>
          <w:szCs w:val="24"/>
        </w:rPr>
      </w:pPr>
      <w:r>
        <w:rPr>
          <w:rFonts w:ascii="Times New Roman" w:hAnsi="Times New Roman" w:cs="Times New Roman"/>
          <w:sz w:val="24"/>
          <w:szCs w:val="24"/>
        </w:rPr>
        <w:t>P</w:t>
      </w:r>
      <w:r w:rsidR="00697BF4">
        <w:rPr>
          <w:rFonts w:ascii="Times New Roman" w:hAnsi="Times New Roman" w:cs="Times New Roman"/>
          <w:sz w:val="24"/>
          <w:szCs w:val="24"/>
        </w:rPr>
        <w:t>revious research</w:t>
      </w:r>
      <w:r w:rsidR="00A01CAC">
        <w:rPr>
          <w:rFonts w:ascii="Times New Roman" w:hAnsi="Times New Roman" w:cs="Times New Roman"/>
          <w:sz w:val="24"/>
          <w:szCs w:val="24"/>
        </w:rPr>
        <w:t xml:space="preserve"> has had a</w:t>
      </w:r>
      <w:r w:rsidR="00697BF4">
        <w:rPr>
          <w:rFonts w:ascii="Times New Roman" w:hAnsi="Times New Roman" w:cs="Times New Roman"/>
          <w:sz w:val="24"/>
          <w:szCs w:val="24"/>
        </w:rPr>
        <w:t xml:space="preserve"> positive contribution</w:t>
      </w:r>
      <w:r w:rsidR="00A01CAC">
        <w:rPr>
          <w:rFonts w:ascii="Times New Roman" w:hAnsi="Times New Roman" w:cs="Times New Roman"/>
          <w:sz w:val="24"/>
          <w:szCs w:val="24"/>
        </w:rPr>
        <w:t xml:space="preserve"> </w:t>
      </w:r>
      <w:r w:rsidR="006672CA">
        <w:rPr>
          <w:rFonts w:ascii="Times New Roman" w:hAnsi="Times New Roman" w:cs="Times New Roman"/>
          <w:sz w:val="24"/>
          <w:szCs w:val="24"/>
        </w:rPr>
        <w:t xml:space="preserve">towards the understanding </w:t>
      </w:r>
      <w:r w:rsidR="00D703A3">
        <w:rPr>
          <w:rFonts w:ascii="Times New Roman" w:hAnsi="Times New Roman" w:cs="Times New Roman"/>
          <w:sz w:val="24"/>
          <w:szCs w:val="24"/>
        </w:rPr>
        <w:t xml:space="preserve">of </w:t>
      </w:r>
      <w:r w:rsidR="00A82909">
        <w:rPr>
          <w:rFonts w:ascii="Times New Roman" w:hAnsi="Times New Roman" w:cs="Times New Roman"/>
          <w:sz w:val="24"/>
          <w:szCs w:val="24"/>
        </w:rPr>
        <w:t>how</w:t>
      </w:r>
      <w:r w:rsidR="006672CA">
        <w:rPr>
          <w:rFonts w:ascii="Times New Roman" w:hAnsi="Times New Roman" w:cs="Times New Roman"/>
          <w:sz w:val="24"/>
          <w:szCs w:val="24"/>
        </w:rPr>
        <w:t xml:space="preserve"> relational depth </w:t>
      </w:r>
      <w:r w:rsidR="008E2550">
        <w:rPr>
          <w:rFonts w:ascii="Times New Roman" w:hAnsi="Times New Roman" w:cs="Times New Roman"/>
          <w:sz w:val="24"/>
          <w:szCs w:val="24"/>
        </w:rPr>
        <w:t>benefits the outcome of therapy</w:t>
      </w:r>
      <w:r w:rsidR="00285A81">
        <w:rPr>
          <w:rFonts w:ascii="Times New Roman" w:hAnsi="Times New Roman" w:cs="Times New Roman"/>
          <w:sz w:val="24"/>
          <w:szCs w:val="24"/>
        </w:rPr>
        <w:t xml:space="preserve"> (</w:t>
      </w:r>
      <w:r w:rsidR="00C12FEB">
        <w:rPr>
          <w:rFonts w:ascii="Times New Roman" w:hAnsi="Times New Roman" w:cs="Times New Roman"/>
          <w:sz w:val="24"/>
          <w:szCs w:val="24"/>
        </w:rPr>
        <w:t>Baker, 2016</w:t>
      </w:r>
      <w:r w:rsidR="00285A81">
        <w:rPr>
          <w:rFonts w:ascii="Times New Roman" w:hAnsi="Times New Roman" w:cs="Times New Roman"/>
          <w:sz w:val="24"/>
          <w:szCs w:val="24"/>
        </w:rPr>
        <w:t>)</w:t>
      </w:r>
      <w:r w:rsidR="008E2550">
        <w:rPr>
          <w:rFonts w:ascii="Times New Roman" w:hAnsi="Times New Roman" w:cs="Times New Roman"/>
          <w:sz w:val="24"/>
          <w:szCs w:val="24"/>
        </w:rPr>
        <w:t xml:space="preserve">. </w:t>
      </w:r>
      <w:r w:rsidR="00D703A3">
        <w:rPr>
          <w:rFonts w:ascii="Times New Roman" w:hAnsi="Times New Roman" w:cs="Times New Roman"/>
          <w:sz w:val="24"/>
          <w:szCs w:val="24"/>
        </w:rPr>
        <w:t>However</w:t>
      </w:r>
      <w:r w:rsidR="009B0AEA">
        <w:rPr>
          <w:rFonts w:ascii="Times New Roman" w:hAnsi="Times New Roman" w:cs="Times New Roman"/>
          <w:sz w:val="24"/>
          <w:szCs w:val="24"/>
        </w:rPr>
        <w:t>,</w:t>
      </w:r>
      <w:r w:rsidR="00D703A3">
        <w:rPr>
          <w:rFonts w:ascii="Times New Roman" w:hAnsi="Times New Roman" w:cs="Times New Roman"/>
          <w:sz w:val="24"/>
          <w:szCs w:val="24"/>
        </w:rPr>
        <w:t xml:space="preserve"> research still remains low and focuses ma</w:t>
      </w:r>
      <w:r w:rsidR="009B0AEA">
        <w:rPr>
          <w:rFonts w:ascii="Times New Roman" w:hAnsi="Times New Roman" w:cs="Times New Roman"/>
          <w:sz w:val="24"/>
          <w:szCs w:val="24"/>
        </w:rPr>
        <w:t xml:space="preserve">inly on the perspective </w:t>
      </w:r>
      <w:r w:rsidR="00567EFB">
        <w:rPr>
          <w:rFonts w:ascii="Times New Roman" w:hAnsi="Times New Roman" w:cs="Times New Roman"/>
          <w:sz w:val="24"/>
          <w:szCs w:val="24"/>
        </w:rPr>
        <w:t xml:space="preserve">from therapists. </w:t>
      </w:r>
      <w:r w:rsidR="00C10B40">
        <w:rPr>
          <w:rFonts w:ascii="Times New Roman" w:hAnsi="Times New Roman" w:cs="Times New Roman"/>
          <w:sz w:val="24"/>
          <w:szCs w:val="24"/>
        </w:rPr>
        <w:t xml:space="preserve">For this reason, research has turned </w:t>
      </w:r>
      <w:r w:rsidR="00F856EC">
        <w:rPr>
          <w:rFonts w:ascii="Times New Roman" w:hAnsi="Times New Roman" w:cs="Times New Roman"/>
          <w:sz w:val="24"/>
          <w:szCs w:val="24"/>
        </w:rPr>
        <w:t>to exploring clients</w:t>
      </w:r>
      <w:r w:rsidR="00D255BD">
        <w:rPr>
          <w:rFonts w:ascii="Times New Roman" w:hAnsi="Times New Roman" w:cs="Times New Roman"/>
          <w:sz w:val="24"/>
          <w:szCs w:val="24"/>
        </w:rPr>
        <w:t>’ experiences</w:t>
      </w:r>
      <w:r w:rsidR="008053E4">
        <w:rPr>
          <w:rFonts w:ascii="Times New Roman" w:hAnsi="Times New Roman" w:cs="Times New Roman"/>
          <w:sz w:val="24"/>
          <w:szCs w:val="24"/>
        </w:rPr>
        <w:t xml:space="preserve"> </w:t>
      </w:r>
      <w:r w:rsidR="00044361">
        <w:rPr>
          <w:rFonts w:ascii="Times New Roman" w:hAnsi="Times New Roman" w:cs="Times New Roman"/>
          <w:sz w:val="24"/>
          <w:szCs w:val="24"/>
        </w:rPr>
        <w:t>(</w:t>
      </w:r>
      <w:r w:rsidR="00015D9F">
        <w:rPr>
          <w:rFonts w:ascii="Times New Roman" w:hAnsi="Times New Roman" w:cs="Times New Roman"/>
          <w:sz w:val="24"/>
          <w:szCs w:val="24"/>
        </w:rPr>
        <w:t>Levitt et al., 2016</w:t>
      </w:r>
      <w:r w:rsidR="00044361">
        <w:rPr>
          <w:rFonts w:ascii="Times New Roman" w:hAnsi="Times New Roman" w:cs="Times New Roman"/>
          <w:sz w:val="24"/>
          <w:szCs w:val="24"/>
        </w:rPr>
        <w:t>).</w:t>
      </w:r>
      <w:r w:rsidR="0063632E">
        <w:rPr>
          <w:rFonts w:ascii="Times New Roman" w:hAnsi="Times New Roman" w:cs="Times New Roman"/>
          <w:sz w:val="24"/>
          <w:szCs w:val="24"/>
        </w:rPr>
        <w:t xml:space="preserve"> Findings </w:t>
      </w:r>
      <w:r w:rsidR="00CB5C6F">
        <w:rPr>
          <w:rFonts w:ascii="Times New Roman" w:hAnsi="Times New Roman" w:cs="Times New Roman"/>
          <w:sz w:val="24"/>
          <w:szCs w:val="24"/>
        </w:rPr>
        <w:t>show that clients experience</w:t>
      </w:r>
      <w:r w:rsidR="00170B06">
        <w:rPr>
          <w:rFonts w:ascii="Times New Roman" w:hAnsi="Times New Roman" w:cs="Times New Roman"/>
          <w:sz w:val="24"/>
          <w:szCs w:val="24"/>
        </w:rPr>
        <w:t xml:space="preserve"> </w:t>
      </w:r>
      <w:r w:rsidR="00936735">
        <w:rPr>
          <w:rFonts w:ascii="Times New Roman" w:hAnsi="Times New Roman" w:cs="Times New Roman"/>
          <w:sz w:val="24"/>
          <w:szCs w:val="24"/>
        </w:rPr>
        <w:t>acceptance which allows them to</w:t>
      </w:r>
      <w:r w:rsidR="009867F4">
        <w:rPr>
          <w:rFonts w:ascii="Times New Roman" w:hAnsi="Times New Roman" w:cs="Times New Roman"/>
          <w:sz w:val="24"/>
          <w:szCs w:val="24"/>
        </w:rPr>
        <w:t xml:space="preserve"> be</w:t>
      </w:r>
      <w:r w:rsidR="00936735">
        <w:rPr>
          <w:rFonts w:ascii="Times New Roman" w:hAnsi="Times New Roman" w:cs="Times New Roman"/>
          <w:sz w:val="24"/>
          <w:szCs w:val="24"/>
        </w:rPr>
        <w:t xml:space="preserve"> open</w:t>
      </w:r>
      <w:r w:rsidR="004D49D1">
        <w:rPr>
          <w:rFonts w:ascii="Times New Roman" w:hAnsi="Times New Roman" w:cs="Times New Roman"/>
          <w:sz w:val="24"/>
          <w:szCs w:val="24"/>
        </w:rPr>
        <w:t xml:space="preserve"> and</w:t>
      </w:r>
      <w:r w:rsidR="00406CA3">
        <w:rPr>
          <w:rFonts w:ascii="Times New Roman" w:hAnsi="Times New Roman" w:cs="Times New Roman"/>
          <w:sz w:val="24"/>
          <w:szCs w:val="24"/>
        </w:rPr>
        <w:t xml:space="preserve"> be fully </w:t>
      </w:r>
      <w:r w:rsidR="00936735">
        <w:rPr>
          <w:rFonts w:ascii="Times New Roman" w:hAnsi="Times New Roman" w:cs="Times New Roman"/>
          <w:sz w:val="24"/>
          <w:szCs w:val="24"/>
        </w:rPr>
        <w:t>transparent</w:t>
      </w:r>
      <w:r w:rsidR="00406CA3">
        <w:rPr>
          <w:rFonts w:ascii="Times New Roman" w:hAnsi="Times New Roman" w:cs="Times New Roman"/>
          <w:sz w:val="24"/>
          <w:szCs w:val="24"/>
        </w:rPr>
        <w:t xml:space="preserve"> </w:t>
      </w:r>
      <w:r w:rsidR="004D49D1">
        <w:rPr>
          <w:rFonts w:ascii="Times New Roman" w:hAnsi="Times New Roman" w:cs="Times New Roman"/>
          <w:sz w:val="24"/>
          <w:szCs w:val="24"/>
        </w:rPr>
        <w:t xml:space="preserve">with their therapist. </w:t>
      </w:r>
      <w:r w:rsidR="00F86014">
        <w:rPr>
          <w:rFonts w:ascii="Times New Roman" w:hAnsi="Times New Roman" w:cs="Times New Roman"/>
          <w:sz w:val="24"/>
          <w:szCs w:val="24"/>
        </w:rPr>
        <w:t xml:space="preserve">In an analysis focusing on the specific moments of relational depth that clients experience during therapy (Knox, 2008), concluded that participants could identify one or more moments of relational depth during therapy. The experienced moments identified by participants consisted of feelings of safety, aliveness, transparency, and openness. Although the number of specific moments remained low, all participants identified these moments had a significant positive outcome. Furthur evidence supports that even one moment of relational depth has a significant outcome to a client’s therapy, this is seen after therapy when clients </w:t>
      </w:r>
      <w:r w:rsidR="00F86014">
        <w:rPr>
          <w:rFonts w:ascii="Times New Roman" w:hAnsi="Times New Roman" w:cs="Times New Roman"/>
          <w:sz w:val="24"/>
          <w:szCs w:val="24"/>
        </w:rPr>
        <w:lastRenderedPageBreak/>
        <w:t>identified themselves as being more connected to oneself, overall feeling better, an improvement on their relationships with others and gaining the ability to move on and tackle things in their lives (Leung, 2009; Treanor, 2017).</w:t>
      </w:r>
      <w:r w:rsidR="00A84692">
        <w:rPr>
          <w:rFonts w:ascii="Times New Roman" w:hAnsi="Times New Roman" w:cs="Times New Roman"/>
          <w:sz w:val="24"/>
          <w:szCs w:val="24"/>
        </w:rPr>
        <w:t xml:space="preserve"> </w:t>
      </w:r>
    </w:p>
    <w:p w14:paraId="18FEE8E5" w14:textId="51A50B19" w:rsidR="00A71378" w:rsidRDefault="00F92563" w:rsidP="002E57F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Evidence shows that clients </w:t>
      </w:r>
      <w:r w:rsidR="0003778F">
        <w:rPr>
          <w:rFonts w:ascii="Times New Roman" w:hAnsi="Times New Roman" w:cs="Times New Roman"/>
          <w:sz w:val="24"/>
          <w:szCs w:val="24"/>
        </w:rPr>
        <w:t xml:space="preserve">describe their therapist as empathic, attentive and a good listener. However, clients </w:t>
      </w:r>
      <w:r w:rsidR="00F274CA">
        <w:rPr>
          <w:rFonts w:ascii="Times New Roman" w:hAnsi="Times New Roman" w:cs="Times New Roman"/>
          <w:sz w:val="24"/>
          <w:szCs w:val="24"/>
        </w:rPr>
        <w:t>feel obligated to be open and talk</w:t>
      </w:r>
      <w:r w:rsidR="00475369">
        <w:rPr>
          <w:rFonts w:ascii="Times New Roman" w:hAnsi="Times New Roman" w:cs="Times New Roman"/>
          <w:sz w:val="24"/>
          <w:szCs w:val="24"/>
        </w:rPr>
        <w:t xml:space="preserve"> which </w:t>
      </w:r>
      <w:r w:rsidR="00F377A0">
        <w:rPr>
          <w:rFonts w:ascii="Times New Roman" w:hAnsi="Times New Roman" w:cs="Times New Roman"/>
          <w:sz w:val="24"/>
          <w:szCs w:val="24"/>
        </w:rPr>
        <w:t xml:space="preserve">highlights the importance </w:t>
      </w:r>
      <w:r w:rsidR="00BA6C9A">
        <w:rPr>
          <w:rFonts w:ascii="Times New Roman" w:hAnsi="Times New Roman" w:cs="Times New Roman"/>
          <w:sz w:val="24"/>
          <w:szCs w:val="24"/>
        </w:rPr>
        <w:t>of how therapists should invite clients into a deeper level (</w:t>
      </w:r>
      <w:r w:rsidR="0002219D">
        <w:rPr>
          <w:rFonts w:ascii="Times New Roman" w:hAnsi="Times New Roman" w:cs="Times New Roman"/>
          <w:sz w:val="24"/>
          <w:szCs w:val="24"/>
        </w:rPr>
        <w:t>Knox, 2008</w:t>
      </w:r>
      <w:r w:rsidR="00BA6C9A">
        <w:rPr>
          <w:rFonts w:ascii="Times New Roman" w:hAnsi="Times New Roman" w:cs="Times New Roman"/>
          <w:sz w:val="24"/>
          <w:szCs w:val="24"/>
        </w:rPr>
        <w:t>).</w:t>
      </w:r>
      <w:r w:rsidR="00E076D4">
        <w:rPr>
          <w:rFonts w:ascii="Times New Roman" w:hAnsi="Times New Roman" w:cs="Times New Roman"/>
          <w:sz w:val="24"/>
          <w:szCs w:val="24"/>
        </w:rPr>
        <w:t xml:space="preserve"> </w:t>
      </w:r>
      <w:r w:rsidR="00AB44E9">
        <w:rPr>
          <w:rFonts w:ascii="Times New Roman" w:hAnsi="Times New Roman" w:cs="Times New Roman"/>
          <w:sz w:val="24"/>
          <w:szCs w:val="24"/>
        </w:rPr>
        <w:t xml:space="preserve">Although </w:t>
      </w:r>
      <w:r w:rsidR="003028DA">
        <w:rPr>
          <w:rFonts w:ascii="Times New Roman" w:hAnsi="Times New Roman" w:cs="Times New Roman"/>
          <w:sz w:val="24"/>
          <w:szCs w:val="24"/>
        </w:rPr>
        <w:t>the previous research highlights</w:t>
      </w:r>
      <w:r w:rsidR="007C25A8">
        <w:rPr>
          <w:rFonts w:ascii="Times New Roman" w:hAnsi="Times New Roman" w:cs="Times New Roman"/>
          <w:sz w:val="24"/>
          <w:szCs w:val="24"/>
        </w:rPr>
        <w:t>,</w:t>
      </w:r>
      <w:r w:rsidR="003028DA">
        <w:rPr>
          <w:rFonts w:ascii="Times New Roman" w:hAnsi="Times New Roman" w:cs="Times New Roman"/>
          <w:sz w:val="24"/>
          <w:szCs w:val="24"/>
        </w:rPr>
        <w:t xml:space="preserve"> that the moments of relational depth experienced by both </w:t>
      </w:r>
      <w:r w:rsidR="00543512">
        <w:rPr>
          <w:rFonts w:ascii="Times New Roman" w:hAnsi="Times New Roman" w:cs="Times New Roman"/>
          <w:sz w:val="24"/>
          <w:szCs w:val="24"/>
        </w:rPr>
        <w:t>therapist</w:t>
      </w:r>
      <w:r w:rsidR="00B55730">
        <w:rPr>
          <w:rFonts w:ascii="Times New Roman" w:hAnsi="Times New Roman" w:cs="Times New Roman"/>
          <w:sz w:val="24"/>
          <w:szCs w:val="24"/>
        </w:rPr>
        <w:t xml:space="preserve"> and client have a significant positive effect on the </w:t>
      </w:r>
      <w:r w:rsidR="00543512">
        <w:rPr>
          <w:rFonts w:ascii="Times New Roman" w:hAnsi="Times New Roman" w:cs="Times New Roman"/>
          <w:sz w:val="24"/>
          <w:szCs w:val="24"/>
        </w:rPr>
        <w:t>therapeutic</w:t>
      </w:r>
      <w:r w:rsidR="00B55730">
        <w:rPr>
          <w:rFonts w:ascii="Times New Roman" w:hAnsi="Times New Roman" w:cs="Times New Roman"/>
          <w:sz w:val="24"/>
          <w:szCs w:val="24"/>
        </w:rPr>
        <w:t xml:space="preserve"> relationship and </w:t>
      </w:r>
      <w:r w:rsidR="00543512">
        <w:rPr>
          <w:rFonts w:ascii="Times New Roman" w:hAnsi="Times New Roman" w:cs="Times New Roman"/>
          <w:sz w:val="24"/>
          <w:szCs w:val="24"/>
        </w:rPr>
        <w:t>therapy outcome</w:t>
      </w:r>
      <w:r w:rsidR="00C173BE">
        <w:rPr>
          <w:rFonts w:ascii="Times New Roman" w:hAnsi="Times New Roman" w:cs="Times New Roman"/>
          <w:sz w:val="24"/>
          <w:szCs w:val="24"/>
        </w:rPr>
        <w:t>, there was no negative po</w:t>
      </w:r>
      <w:r w:rsidR="00F102C5">
        <w:rPr>
          <w:rFonts w:ascii="Times New Roman" w:hAnsi="Times New Roman" w:cs="Times New Roman"/>
          <w:sz w:val="24"/>
          <w:szCs w:val="24"/>
        </w:rPr>
        <w:t xml:space="preserve">ints described by either therapist or client in these studies </w:t>
      </w:r>
      <w:r w:rsidR="00EC3A76">
        <w:rPr>
          <w:rFonts w:ascii="Times New Roman" w:hAnsi="Times New Roman" w:cs="Times New Roman"/>
          <w:sz w:val="24"/>
          <w:szCs w:val="24"/>
        </w:rPr>
        <w:t>which leaves room for limitations.</w:t>
      </w:r>
      <w:r w:rsidR="001657B9">
        <w:rPr>
          <w:rFonts w:ascii="Times New Roman" w:hAnsi="Times New Roman" w:cs="Times New Roman"/>
          <w:sz w:val="24"/>
          <w:szCs w:val="24"/>
        </w:rPr>
        <w:t xml:space="preserve"> </w:t>
      </w:r>
      <w:r w:rsidR="00F657B6">
        <w:rPr>
          <w:rFonts w:ascii="Times New Roman" w:hAnsi="Times New Roman" w:cs="Times New Roman"/>
          <w:sz w:val="24"/>
          <w:szCs w:val="24"/>
        </w:rPr>
        <w:t>The</w:t>
      </w:r>
      <w:r w:rsidR="001C41CA">
        <w:rPr>
          <w:rFonts w:ascii="Times New Roman" w:hAnsi="Times New Roman" w:cs="Times New Roman"/>
          <w:sz w:val="24"/>
          <w:szCs w:val="24"/>
        </w:rPr>
        <w:t xml:space="preserve"> above evidence</w:t>
      </w:r>
      <w:r w:rsidR="00F657B6">
        <w:rPr>
          <w:rFonts w:ascii="Times New Roman" w:hAnsi="Times New Roman" w:cs="Times New Roman"/>
          <w:sz w:val="24"/>
          <w:szCs w:val="24"/>
        </w:rPr>
        <w:t xml:space="preserve"> has a limitation of </w:t>
      </w:r>
      <w:r w:rsidR="001C41CA">
        <w:rPr>
          <w:rFonts w:ascii="Times New Roman" w:hAnsi="Times New Roman" w:cs="Times New Roman"/>
          <w:sz w:val="24"/>
          <w:szCs w:val="24"/>
        </w:rPr>
        <w:t>small sample sizes for each of the studies</w:t>
      </w:r>
      <w:r w:rsidR="00A57742">
        <w:rPr>
          <w:rFonts w:ascii="Times New Roman" w:hAnsi="Times New Roman" w:cs="Times New Roman"/>
          <w:sz w:val="24"/>
          <w:szCs w:val="24"/>
        </w:rPr>
        <w:t xml:space="preserve">, which could be why there was no negative points described during </w:t>
      </w:r>
      <w:r w:rsidR="00205129">
        <w:rPr>
          <w:rFonts w:ascii="Times New Roman" w:hAnsi="Times New Roman" w:cs="Times New Roman"/>
          <w:sz w:val="24"/>
          <w:szCs w:val="24"/>
        </w:rPr>
        <w:t>the above research</w:t>
      </w:r>
      <w:r w:rsidR="00E56CD7">
        <w:rPr>
          <w:rFonts w:ascii="Times New Roman" w:hAnsi="Times New Roman" w:cs="Times New Roman"/>
          <w:sz w:val="24"/>
          <w:szCs w:val="24"/>
        </w:rPr>
        <w:t>.</w:t>
      </w:r>
      <w:r w:rsidR="00A63878">
        <w:rPr>
          <w:rFonts w:ascii="Times New Roman" w:hAnsi="Times New Roman" w:cs="Times New Roman"/>
          <w:sz w:val="24"/>
          <w:szCs w:val="24"/>
        </w:rPr>
        <w:t xml:space="preserve"> </w:t>
      </w:r>
      <w:r w:rsidR="00FF541A">
        <w:rPr>
          <w:rFonts w:ascii="Times New Roman" w:hAnsi="Times New Roman" w:cs="Times New Roman"/>
          <w:sz w:val="24"/>
          <w:szCs w:val="24"/>
        </w:rPr>
        <w:t>The difference is which therapy a client parti</w:t>
      </w:r>
      <w:r w:rsidR="00DE128C">
        <w:rPr>
          <w:rFonts w:ascii="Times New Roman" w:hAnsi="Times New Roman" w:cs="Times New Roman"/>
          <w:sz w:val="24"/>
          <w:szCs w:val="24"/>
        </w:rPr>
        <w:t>cipates</w:t>
      </w:r>
      <w:r w:rsidR="00FF541A">
        <w:rPr>
          <w:rFonts w:ascii="Times New Roman" w:hAnsi="Times New Roman" w:cs="Times New Roman"/>
          <w:sz w:val="24"/>
          <w:szCs w:val="24"/>
        </w:rPr>
        <w:t xml:space="preserve"> in</w:t>
      </w:r>
      <w:r w:rsidR="00DE128C">
        <w:rPr>
          <w:rFonts w:ascii="Times New Roman" w:hAnsi="Times New Roman" w:cs="Times New Roman"/>
          <w:sz w:val="24"/>
          <w:szCs w:val="24"/>
        </w:rPr>
        <w:t xml:space="preserve"> could influence results, </w:t>
      </w:r>
      <w:r w:rsidR="00DC5DE4">
        <w:rPr>
          <w:rFonts w:ascii="Times New Roman" w:hAnsi="Times New Roman" w:cs="Times New Roman"/>
          <w:sz w:val="24"/>
          <w:szCs w:val="24"/>
        </w:rPr>
        <w:t xml:space="preserve">highlighting for future research to focus on larger sample sizes </w:t>
      </w:r>
      <w:r w:rsidR="008F1DAF">
        <w:rPr>
          <w:rFonts w:ascii="Times New Roman" w:hAnsi="Times New Roman" w:cs="Times New Roman"/>
          <w:sz w:val="24"/>
          <w:szCs w:val="24"/>
        </w:rPr>
        <w:t xml:space="preserve">and increase </w:t>
      </w:r>
      <w:r w:rsidR="00240BD3">
        <w:rPr>
          <w:rFonts w:ascii="Times New Roman" w:hAnsi="Times New Roman" w:cs="Times New Roman"/>
          <w:sz w:val="24"/>
          <w:szCs w:val="24"/>
        </w:rPr>
        <w:t xml:space="preserve">attention to </w:t>
      </w:r>
      <w:r w:rsidR="00C2306C">
        <w:rPr>
          <w:rFonts w:ascii="Times New Roman" w:hAnsi="Times New Roman" w:cs="Times New Roman"/>
          <w:sz w:val="24"/>
          <w:szCs w:val="24"/>
        </w:rPr>
        <w:t xml:space="preserve">the question ‘does the form of therapy influence </w:t>
      </w:r>
      <w:r w:rsidR="00713BCE">
        <w:rPr>
          <w:rFonts w:ascii="Times New Roman" w:hAnsi="Times New Roman" w:cs="Times New Roman"/>
          <w:sz w:val="24"/>
          <w:szCs w:val="24"/>
        </w:rPr>
        <w:t>the quality of r</w:t>
      </w:r>
      <w:r w:rsidR="00956251">
        <w:rPr>
          <w:rFonts w:ascii="Times New Roman" w:hAnsi="Times New Roman" w:cs="Times New Roman"/>
          <w:sz w:val="24"/>
          <w:szCs w:val="24"/>
        </w:rPr>
        <w:t>ela</w:t>
      </w:r>
      <w:r w:rsidR="00713BCE">
        <w:rPr>
          <w:rFonts w:ascii="Times New Roman" w:hAnsi="Times New Roman" w:cs="Times New Roman"/>
          <w:sz w:val="24"/>
          <w:szCs w:val="24"/>
        </w:rPr>
        <w:t xml:space="preserve">tional depth?’. </w:t>
      </w:r>
    </w:p>
    <w:p w14:paraId="78F0C140" w14:textId="79C2F221" w:rsidR="0040597B" w:rsidRPr="00694BE0" w:rsidRDefault="0040597B" w:rsidP="00775B2B">
      <w:pPr>
        <w:spacing w:line="480" w:lineRule="auto"/>
        <w:ind w:firstLine="720"/>
        <w:rPr>
          <w:rFonts w:ascii="Times New Roman" w:hAnsi="Times New Roman" w:cs="Times New Roman"/>
          <w:sz w:val="24"/>
          <w:szCs w:val="24"/>
        </w:rPr>
      </w:pPr>
      <w:r w:rsidRPr="00694BE0">
        <w:rPr>
          <w:rFonts w:ascii="Times New Roman" w:hAnsi="Times New Roman" w:cs="Times New Roman"/>
          <w:sz w:val="24"/>
          <w:szCs w:val="24"/>
        </w:rPr>
        <w:t xml:space="preserve">Above research highlights that </w:t>
      </w:r>
      <w:r w:rsidR="00694BE0" w:rsidRPr="00694BE0">
        <w:rPr>
          <w:rFonts w:ascii="Times New Roman" w:hAnsi="Times New Roman" w:cs="Times New Roman"/>
          <w:sz w:val="24"/>
          <w:szCs w:val="24"/>
        </w:rPr>
        <w:t>Rogers’</w:t>
      </w:r>
      <w:r w:rsidRPr="00694BE0">
        <w:rPr>
          <w:rFonts w:ascii="Times New Roman" w:hAnsi="Times New Roman" w:cs="Times New Roman"/>
          <w:sz w:val="24"/>
          <w:szCs w:val="24"/>
        </w:rPr>
        <w:t xml:space="preserve"> (1957) core conditions have an importance part to play in achieving relational depth within the therapeutic setting. </w:t>
      </w:r>
      <w:r w:rsidR="0048078F" w:rsidRPr="00694BE0">
        <w:rPr>
          <w:rFonts w:ascii="Times New Roman" w:hAnsi="Times New Roman" w:cs="Times New Roman"/>
          <w:sz w:val="24"/>
          <w:szCs w:val="24"/>
        </w:rPr>
        <w:t>Clients describe the feeling of r</w:t>
      </w:r>
      <w:r w:rsidR="00956251" w:rsidRPr="00694BE0">
        <w:rPr>
          <w:rFonts w:ascii="Times New Roman" w:hAnsi="Times New Roman" w:cs="Times New Roman"/>
          <w:sz w:val="24"/>
          <w:szCs w:val="24"/>
        </w:rPr>
        <w:t>ela</w:t>
      </w:r>
      <w:r w:rsidR="0048078F" w:rsidRPr="00694BE0">
        <w:rPr>
          <w:rFonts w:ascii="Times New Roman" w:hAnsi="Times New Roman" w:cs="Times New Roman"/>
          <w:sz w:val="24"/>
          <w:szCs w:val="24"/>
        </w:rPr>
        <w:t xml:space="preserve">tional depth as </w:t>
      </w:r>
      <w:r w:rsidR="007D6FA4" w:rsidRPr="00694BE0">
        <w:rPr>
          <w:rFonts w:ascii="Times New Roman" w:hAnsi="Times New Roman" w:cs="Times New Roman"/>
          <w:sz w:val="24"/>
          <w:szCs w:val="24"/>
        </w:rPr>
        <w:t>in a heightened level of emotion</w:t>
      </w:r>
      <w:r w:rsidR="00C32297" w:rsidRPr="00694BE0">
        <w:rPr>
          <w:rFonts w:ascii="Times New Roman" w:hAnsi="Times New Roman" w:cs="Times New Roman"/>
          <w:sz w:val="24"/>
          <w:szCs w:val="24"/>
        </w:rPr>
        <w:t xml:space="preserve">, </w:t>
      </w:r>
      <w:r w:rsidR="00AB0FF1" w:rsidRPr="00694BE0">
        <w:rPr>
          <w:rFonts w:ascii="Times New Roman" w:hAnsi="Times New Roman" w:cs="Times New Roman"/>
          <w:sz w:val="24"/>
          <w:szCs w:val="24"/>
        </w:rPr>
        <w:t xml:space="preserve">with a willing to be vulnerable. At this point </w:t>
      </w:r>
      <w:r w:rsidR="00185D04" w:rsidRPr="00694BE0">
        <w:rPr>
          <w:rFonts w:ascii="Times New Roman" w:hAnsi="Times New Roman" w:cs="Times New Roman"/>
          <w:sz w:val="24"/>
          <w:szCs w:val="24"/>
        </w:rPr>
        <w:t>clients make the decision to be open with their therapist</w:t>
      </w:r>
      <w:r w:rsidR="00043877" w:rsidRPr="00694BE0">
        <w:rPr>
          <w:rFonts w:ascii="Times New Roman" w:hAnsi="Times New Roman" w:cs="Times New Roman"/>
          <w:sz w:val="24"/>
          <w:szCs w:val="24"/>
        </w:rPr>
        <w:t>, allowing themselves to be connected with their own feelings and</w:t>
      </w:r>
      <w:r w:rsidR="00165724" w:rsidRPr="00694BE0">
        <w:rPr>
          <w:rFonts w:ascii="Times New Roman" w:hAnsi="Times New Roman" w:cs="Times New Roman"/>
          <w:sz w:val="24"/>
          <w:szCs w:val="24"/>
        </w:rPr>
        <w:t xml:space="preserve"> be</w:t>
      </w:r>
      <w:r w:rsidR="00043877" w:rsidRPr="00694BE0">
        <w:rPr>
          <w:rFonts w:ascii="Times New Roman" w:hAnsi="Times New Roman" w:cs="Times New Roman"/>
          <w:sz w:val="24"/>
          <w:szCs w:val="24"/>
        </w:rPr>
        <w:t xml:space="preserve"> free with their emotions</w:t>
      </w:r>
      <w:r w:rsidR="00665C69" w:rsidRPr="00694BE0">
        <w:rPr>
          <w:rFonts w:ascii="Times New Roman" w:hAnsi="Times New Roman" w:cs="Times New Roman"/>
          <w:sz w:val="24"/>
          <w:szCs w:val="24"/>
        </w:rPr>
        <w:t xml:space="preserve"> (</w:t>
      </w:r>
      <w:r w:rsidR="00BF77BB" w:rsidRPr="00694BE0">
        <w:rPr>
          <w:rFonts w:ascii="Times New Roman" w:hAnsi="Times New Roman" w:cs="Times New Roman"/>
          <w:sz w:val="24"/>
          <w:szCs w:val="24"/>
        </w:rPr>
        <w:t>Knox &amp; Cooper, 2011</w:t>
      </w:r>
      <w:r w:rsidR="00665C69" w:rsidRPr="00694BE0">
        <w:rPr>
          <w:rFonts w:ascii="Times New Roman" w:hAnsi="Times New Roman" w:cs="Times New Roman"/>
          <w:sz w:val="24"/>
          <w:szCs w:val="24"/>
        </w:rPr>
        <w:t xml:space="preserve">). </w:t>
      </w:r>
      <w:r w:rsidR="00D6318F" w:rsidRPr="00694BE0">
        <w:rPr>
          <w:rFonts w:ascii="Times New Roman" w:hAnsi="Times New Roman" w:cs="Times New Roman"/>
          <w:sz w:val="24"/>
          <w:szCs w:val="24"/>
        </w:rPr>
        <w:t xml:space="preserve">These </w:t>
      </w:r>
      <w:r w:rsidR="00A22A22" w:rsidRPr="00694BE0">
        <w:rPr>
          <w:rFonts w:ascii="Times New Roman" w:hAnsi="Times New Roman" w:cs="Times New Roman"/>
          <w:sz w:val="24"/>
          <w:szCs w:val="24"/>
        </w:rPr>
        <w:t xml:space="preserve">client’s feelings </w:t>
      </w:r>
      <w:r w:rsidR="000B572E" w:rsidRPr="00694BE0">
        <w:rPr>
          <w:rFonts w:ascii="Times New Roman" w:hAnsi="Times New Roman" w:cs="Times New Roman"/>
          <w:sz w:val="24"/>
          <w:szCs w:val="24"/>
        </w:rPr>
        <w:t>could indicate th</w:t>
      </w:r>
      <w:r w:rsidR="00CD71D7" w:rsidRPr="00694BE0">
        <w:rPr>
          <w:rFonts w:ascii="Times New Roman" w:hAnsi="Times New Roman" w:cs="Times New Roman"/>
          <w:sz w:val="24"/>
          <w:szCs w:val="24"/>
        </w:rPr>
        <w:t xml:space="preserve">at the core conditions were present </w:t>
      </w:r>
      <w:r w:rsidR="00A22A22" w:rsidRPr="00694BE0">
        <w:rPr>
          <w:rFonts w:ascii="Times New Roman" w:hAnsi="Times New Roman" w:cs="Times New Roman"/>
          <w:sz w:val="24"/>
          <w:szCs w:val="24"/>
        </w:rPr>
        <w:t>at</w:t>
      </w:r>
      <w:r w:rsidR="00CD71D7" w:rsidRPr="00694BE0">
        <w:rPr>
          <w:rFonts w:ascii="Times New Roman" w:hAnsi="Times New Roman" w:cs="Times New Roman"/>
          <w:sz w:val="24"/>
          <w:szCs w:val="24"/>
        </w:rPr>
        <w:t xml:space="preserve"> this moment</w:t>
      </w:r>
      <w:r w:rsidR="00A22A22" w:rsidRPr="00694BE0">
        <w:rPr>
          <w:rFonts w:ascii="Times New Roman" w:hAnsi="Times New Roman" w:cs="Times New Roman"/>
          <w:sz w:val="24"/>
          <w:szCs w:val="24"/>
        </w:rPr>
        <w:t>,</w:t>
      </w:r>
      <w:r w:rsidR="00775B2B" w:rsidRPr="00694BE0">
        <w:rPr>
          <w:rFonts w:ascii="Times New Roman" w:hAnsi="Times New Roman" w:cs="Times New Roman"/>
          <w:sz w:val="24"/>
          <w:szCs w:val="24"/>
        </w:rPr>
        <w:t xml:space="preserve"> as without the presence of congruence, clients might struggle to open up resulting in a dead end for both the therapist and client. </w:t>
      </w:r>
      <w:r w:rsidR="001E3543" w:rsidRPr="00694BE0">
        <w:rPr>
          <w:rFonts w:ascii="Times New Roman" w:hAnsi="Times New Roman" w:cs="Times New Roman"/>
          <w:sz w:val="24"/>
          <w:szCs w:val="24"/>
        </w:rPr>
        <w:t xml:space="preserve">The same goes for empathy, </w:t>
      </w:r>
      <w:r w:rsidR="00CD71D7" w:rsidRPr="00694BE0">
        <w:rPr>
          <w:rFonts w:ascii="Times New Roman" w:hAnsi="Times New Roman" w:cs="Times New Roman"/>
          <w:sz w:val="24"/>
          <w:szCs w:val="24"/>
        </w:rPr>
        <w:t>w</w:t>
      </w:r>
      <w:r w:rsidRPr="00694BE0">
        <w:rPr>
          <w:rFonts w:ascii="Times New Roman" w:hAnsi="Times New Roman" w:cs="Times New Roman"/>
          <w:sz w:val="24"/>
          <w:szCs w:val="24"/>
        </w:rPr>
        <w:t xml:space="preserve">ithout </w:t>
      </w:r>
      <w:r w:rsidR="001E3543" w:rsidRPr="00694BE0">
        <w:rPr>
          <w:rFonts w:ascii="Times New Roman" w:hAnsi="Times New Roman" w:cs="Times New Roman"/>
          <w:sz w:val="24"/>
          <w:szCs w:val="24"/>
        </w:rPr>
        <w:t>its presence,</w:t>
      </w:r>
      <w:r w:rsidRPr="00694BE0">
        <w:rPr>
          <w:rFonts w:ascii="Times New Roman" w:hAnsi="Times New Roman" w:cs="Times New Roman"/>
          <w:sz w:val="24"/>
          <w:szCs w:val="24"/>
        </w:rPr>
        <w:t xml:space="preserve"> clients might struggle to feel understood by their therapist which results in disconnection between therapist and client. </w:t>
      </w:r>
      <w:r w:rsidR="00DB0094" w:rsidRPr="00694BE0">
        <w:rPr>
          <w:rFonts w:ascii="Times New Roman" w:hAnsi="Times New Roman" w:cs="Times New Roman"/>
          <w:sz w:val="24"/>
          <w:szCs w:val="24"/>
        </w:rPr>
        <w:t xml:space="preserve">As for </w:t>
      </w:r>
      <w:r w:rsidRPr="00694BE0">
        <w:rPr>
          <w:rFonts w:ascii="Times New Roman" w:hAnsi="Times New Roman" w:cs="Times New Roman"/>
          <w:sz w:val="24"/>
          <w:szCs w:val="24"/>
        </w:rPr>
        <w:t>unconditioned positive regard</w:t>
      </w:r>
      <w:r w:rsidR="00DB0094" w:rsidRPr="00694BE0">
        <w:rPr>
          <w:rFonts w:ascii="Times New Roman" w:hAnsi="Times New Roman" w:cs="Times New Roman"/>
          <w:sz w:val="24"/>
          <w:szCs w:val="24"/>
        </w:rPr>
        <w:t>, if it</w:t>
      </w:r>
      <w:r w:rsidRPr="00694BE0">
        <w:rPr>
          <w:rFonts w:ascii="Times New Roman" w:hAnsi="Times New Roman" w:cs="Times New Roman"/>
          <w:sz w:val="24"/>
          <w:szCs w:val="24"/>
        </w:rPr>
        <w:t xml:space="preserve"> is not present during a therapy </w:t>
      </w:r>
      <w:r w:rsidRPr="00694BE0">
        <w:rPr>
          <w:rFonts w:ascii="Times New Roman" w:hAnsi="Times New Roman" w:cs="Times New Roman"/>
          <w:sz w:val="24"/>
          <w:szCs w:val="24"/>
        </w:rPr>
        <w:lastRenderedPageBreak/>
        <w:t xml:space="preserve">session, clients could leave without feeling </w:t>
      </w:r>
      <w:r w:rsidRPr="00694BE0">
        <w:rPr>
          <w:rStyle w:val="eop"/>
          <w:rFonts w:ascii="Times New Roman" w:hAnsi="Times New Roman" w:cs="Times New Roman"/>
          <w:sz w:val="24"/>
          <w:szCs w:val="24"/>
        </w:rPr>
        <w:t xml:space="preserve">accepted, </w:t>
      </w:r>
      <w:r w:rsidR="00DB0094" w:rsidRPr="00694BE0">
        <w:rPr>
          <w:rStyle w:val="eop"/>
          <w:rFonts w:ascii="Times New Roman" w:hAnsi="Times New Roman" w:cs="Times New Roman"/>
          <w:sz w:val="24"/>
          <w:szCs w:val="24"/>
        </w:rPr>
        <w:t>respected,</w:t>
      </w:r>
      <w:r w:rsidRPr="00694BE0">
        <w:rPr>
          <w:rStyle w:val="eop"/>
          <w:rFonts w:ascii="Times New Roman" w:hAnsi="Times New Roman" w:cs="Times New Roman"/>
          <w:sz w:val="24"/>
          <w:szCs w:val="24"/>
        </w:rPr>
        <w:t xml:space="preserve"> and supported</w:t>
      </w:r>
      <w:r w:rsidRPr="00694BE0">
        <w:rPr>
          <w:rFonts w:ascii="Times New Roman" w:hAnsi="Times New Roman" w:cs="Times New Roman"/>
          <w:sz w:val="24"/>
          <w:szCs w:val="24"/>
        </w:rPr>
        <w:t xml:space="preserve"> which could stop </w:t>
      </w:r>
      <w:r w:rsidR="00DB0094" w:rsidRPr="00694BE0">
        <w:rPr>
          <w:rFonts w:ascii="Times New Roman" w:hAnsi="Times New Roman" w:cs="Times New Roman"/>
          <w:sz w:val="24"/>
          <w:szCs w:val="24"/>
        </w:rPr>
        <w:t xml:space="preserve">the achievement </w:t>
      </w:r>
      <w:r w:rsidR="00A10A7C" w:rsidRPr="00694BE0">
        <w:rPr>
          <w:rFonts w:ascii="Times New Roman" w:hAnsi="Times New Roman" w:cs="Times New Roman"/>
          <w:sz w:val="24"/>
          <w:szCs w:val="24"/>
        </w:rPr>
        <w:t>o</w:t>
      </w:r>
      <w:r w:rsidR="0019524D">
        <w:rPr>
          <w:rFonts w:ascii="Times New Roman" w:hAnsi="Times New Roman" w:cs="Times New Roman"/>
          <w:sz w:val="24"/>
          <w:szCs w:val="24"/>
        </w:rPr>
        <w:t>f any</w:t>
      </w:r>
      <w:r w:rsidRPr="00694BE0">
        <w:rPr>
          <w:rFonts w:ascii="Times New Roman" w:hAnsi="Times New Roman" w:cs="Times New Roman"/>
          <w:sz w:val="24"/>
          <w:szCs w:val="24"/>
        </w:rPr>
        <w:t xml:space="preserve"> therapy goals. (Spencer et al., 2020).</w:t>
      </w:r>
      <w:r w:rsidR="006D1C62" w:rsidRPr="00694BE0">
        <w:rPr>
          <w:rFonts w:ascii="Times New Roman" w:hAnsi="Times New Roman" w:cs="Times New Roman"/>
          <w:sz w:val="24"/>
          <w:szCs w:val="24"/>
        </w:rPr>
        <w:t xml:space="preserve"> </w:t>
      </w:r>
      <w:r w:rsidR="002D0D97" w:rsidRPr="00694BE0">
        <w:rPr>
          <w:rFonts w:ascii="Times New Roman" w:hAnsi="Times New Roman" w:cs="Times New Roman"/>
          <w:sz w:val="24"/>
          <w:szCs w:val="24"/>
        </w:rPr>
        <w:t xml:space="preserve">Although </w:t>
      </w:r>
      <w:r w:rsidR="007E4AB1" w:rsidRPr="00694BE0">
        <w:rPr>
          <w:rFonts w:ascii="Times New Roman" w:hAnsi="Times New Roman" w:cs="Times New Roman"/>
          <w:sz w:val="24"/>
          <w:szCs w:val="24"/>
        </w:rPr>
        <w:t xml:space="preserve">the </w:t>
      </w:r>
      <w:r w:rsidR="000D341E" w:rsidRPr="00694BE0">
        <w:rPr>
          <w:rFonts w:ascii="Times New Roman" w:hAnsi="Times New Roman" w:cs="Times New Roman"/>
          <w:sz w:val="24"/>
          <w:szCs w:val="24"/>
        </w:rPr>
        <w:t xml:space="preserve">evidence </w:t>
      </w:r>
      <w:r w:rsidR="005F53D7" w:rsidRPr="00694BE0">
        <w:rPr>
          <w:rFonts w:ascii="Times New Roman" w:hAnsi="Times New Roman" w:cs="Times New Roman"/>
          <w:sz w:val="24"/>
          <w:szCs w:val="24"/>
        </w:rPr>
        <w:t>suggests</w:t>
      </w:r>
      <w:r w:rsidR="000D341E" w:rsidRPr="00694BE0">
        <w:rPr>
          <w:rFonts w:ascii="Times New Roman" w:hAnsi="Times New Roman" w:cs="Times New Roman"/>
          <w:sz w:val="24"/>
          <w:szCs w:val="24"/>
        </w:rPr>
        <w:t xml:space="preserve"> that the </w:t>
      </w:r>
      <w:r w:rsidR="007E4AB1" w:rsidRPr="00694BE0">
        <w:rPr>
          <w:rFonts w:ascii="Times New Roman" w:hAnsi="Times New Roman" w:cs="Times New Roman"/>
          <w:sz w:val="24"/>
          <w:szCs w:val="24"/>
        </w:rPr>
        <w:t>three core conditi</w:t>
      </w:r>
      <w:r w:rsidR="000D341E" w:rsidRPr="00694BE0">
        <w:rPr>
          <w:rFonts w:ascii="Times New Roman" w:hAnsi="Times New Roman" w:cs="Times New Roman"/>
          <w:sz w:val="24"/>
          <w:szCs w:val="24"/>
        </w:rPr>
        <w:t>ons need to be present to achieve r</w:t>
      </w:r>
      <w:r w:rsidR="002E0AF8" w:rsidRPr="00694BE0">
        <w:rPr>
          <w:rFonts w:ascii="Times New Roman" w:hAnsi="Times New Roman" w:cs="Times New Roman"/>
          <w:sz w:val="24"/>
          <w:szCs w:val="24"/>
        </w:rPr>
        <w:t>ela</w:t>
      </w:r>
      <w:r w:rsidR="000D341E" w:rsidRPr="00694BE0">
        <w:rPr>
          <w:rFonts w:ascii="Times New Roman" w:hAnsi="Times New Roman" w:cs="Times New Roman"/>
          <w:sz w:val="24"/>
          <w:szCs w:val="24"/>
        </w:rPr>
        <w:t xml:space="preserve">tional depth, </w:t>
      </w:r>
      <w:r w:rsidR="00D652A2" w:rsidRPr="00694BE0">
        <w:rPr>
          <w:rFonts w:ascii="Times New Roman" w:hAnsi="Times New Roman" w:cs="Times New Roman"/>
          <w:sz w:val="24"/>
          <w:szCs w:val="24"/>
        </w:rPr>
        <w:t xml:space="preserve">it is also suggested that clients must have a willingness to be part of the relationship with their therapist </w:t>
      </w:r>
      <w:r w:rsidR="00CD2B3B" w:rsidRPr="00694BE0">
        <w:rPr>
          <w:rFonts w:ascii="Times New Roman" w:hAnsi="Times New Roman" w:cs="Times New Roman"/>
          <w:sz w:val="24"/>
          <w:szCs w:val="24"/>
        </w:rPr>
        <w:t xml:space="preserve">and be in a state of readiness to </w:t>
      </w:r>
      <w:r w:rsidR="00704340" w:rsidRPr="00694BE0">
        <w:rPr>
          <w:rFonts w:ascii="Times New Roman" w:hAnsi="Times New Roman" w:cs="Times New Roman"/>
          <w:sz w:val="24"/>
          <w:szCs w:val="24"/>
        </w:rPr>
        <w:t>meet</w:t>
      </w:r>
      <w:r w:rsidR="00CD2B3B" w:rsidRPr="00694BE0">
        <w:rPr>
          <w:rFonts w:ascii="Times New Roman" w:hAnsi="Times New Roman" w:cs="Times New Roman"/>
          <w:sz w:val="24"/>
          <w:szCs w:val="24"/>
        </w:rPr>
        <w:t xml:space="preserve"> </w:t>
      </w:r>
      <w:r w:rsidR="00676359" w:rsidRPr="00694BE0">
        <w:rPr>
          <w:rFonts w:ascii="Times New Roman" w:hAnsi="Times New Roman" w:cs="Times New Roman"/>
          <w:sz w:val="24"/>
          <w:szCs w:val="24"/>
        </w:rPr>
        <w:t>their therapist at the level of relational depth (</w:t>
      </w:r>
      <w:proofErr w:type="spellStart"/>
      <w:r w:rsidR="005A1C35" w:rsidRPr="00694BE0">
        <w:rPr>
          <w:rFonts w:ascii="Times New Roman" w:hAnsi="Times New Roman" w:cs="Times New Roman"/>
          <w:sz w:val="24"/>
          <w:szCs w:val="24"/>
        </w:rPr>
        <w:t>Nienhuis</w:t>
      </w:r>
      <w:proofErr w:type="spellEnd"/>
      <w:r w:rsidR="005A1C35" w:rsidRPr="00694BE0">
        <w:rPr>
          <w:rFonts w:ascii="Times New Roman" w:hAnsi="Times New Roman" w:cs="Times New Roman"/>
          <w:sz w:val="24"/>
          <w:szCs w:val="24"/>
        </w:rPr>
        <w:t xml:space="preserve"> et al., 2018</w:t>
      </w:r>
      <w:r w:rsidR="00676359" w:rsidRPr="00694BE0">
        <w:rPr>
          <w:rFonts w:ascii="Times New Roman" w:hAnsi="Times New Roman" w:cs="Times New Roman"/>
          <w:sz w:val="24"/>
          <w:szCs w:val="24"/>
        </w:rPr>
        <w:t xml:space="preserve">). </w:t>
      </w:r>
    </w:p>
    <w:p w14:paraId="4DF7D180" w14:textId="47FF8664" w:rsidR="00D976B1" w:rsidRDefault="008403C7" w:rsidP="0006134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w:t>
      </w:r>
      <w:r w:rsidR="00502BEE">
        <w:rPr>
          <w:rFonts w:ascii="Times New Roman" w:hAnsi="Times New Roman" w:cs="Times New Roman"/>
          <w:sz w:val="24"/>
          <w:szCs w:val="24"/>
        </w:rPr>
        <w:t>new</w:t>
      </w:r>
      <w:r w:rsidR="003E342C">
        <w:rPr>
          <w:rFonts w:ascii="Times New Roman" w:hAnsi="Times New Roman" w:cs="Times New Roman"/>
          <w:sz w:val="24"/>
          <w:szCs w:val="24"/>
        </w:rPr>
        <w:t xml:space="preserve"> </w:t>
      </w:r>
      <w:r w:rsidR="00237C92">
        <w:rPr>
          <w:rFonts w:ascii="Times New Roman" w:hAnsi="Times New Roman" w:cs="Times New Roman"/>
          <w:sz w:val="24"/>
          <w:szCs w:val="24"/>
        </w:rPr>
        <w:t xml:space="preserve">influencing </w:t>
      </w:r>
      <w:r w:rsidR="003E342C">
        <w:rPr>
          <w:rFonts w:ascii="Times New Roman" w:hAnsi="Times New Roman" w:cs="Times New Roman"/>
          <w:sz w:val="24"/>
          <w:szCs w:val="24"/>
        </w:rPr>
        <w:t>factor that has been given some</w:t>
      </w:r>
      <w:r w:rsidR="00237C92">
        <w:rPr>
          <w:rFonts w:ascii="Times New Roman" w:hAnsi="Times New Roman" w:cs="Times New Roman"/>
          <w:sz w:val="24"/>
          <w:szCs w:val="24"/>
        </w:rPr>
        <w:t xml:space="preserve"> recent</w:t>
      </w:r>
      <w:r w:rsidR="003E342C">
        <w:rPr>
          <w:rFonts w:ascii="Times New Roman" w:hAnsi="Times New Roman" w:cs="Times New Roman"/>
          <w:sz w:val="24"/>
          <w:szCs w:val="24"/>
        </w:rPr>
        <w:t xml:space="preserve"> attention</w:t>
      </w:r>
      <w:r w:rsidR="00237C92">
        <w:rPr>
          <w:rFonts w:ascii="Times New Roman" w:hAnsi="Times New Roman" w:cs="Times New Roman"/>
          <w:sz w:val="24"/>
          <w:szCs w:val="24"/>
        </w:rPr>
        <w:t>,</w:t>
      </w:r>
      <w:r w:rsidR="003E342C">
        <w:rPr>
          <w:rFonts w:ascii="Times New Roman" w:hAnsi="Times New Roman" w:cs="Times New Roman"/>
          <w:sz w:val="24"/>
          <w:szCs w:val="24"/>
        </w:rPr>
        <w:t xml:space="preserve"> is</w:t>
      </w:r>
      <w:r w:rsidR="00237C92">
        <w:rPr>
          <w:rFonts w:ascii="Times New Roman" w:hAnsi="Times New Roman" w:cs="Times New Roman"/>
          <w:sz w:val="24"/>
          <w:szCs w:val="24"/>
        </w:rPr>
        <w:t xml:space="preserve"> therapeutic</w:t>
      </w:r>
      <w:r w:rsidR="003E342C">
        <w:rPr>
          <w:rFonts w:ascii="Times New Roman" w:hAnsi="Times New Roman" w:cs="Times New Roman"/>
          <w:sz w:val="24"/>
          <w:szCs w:val="24"/>
        </w:rPr>
        <w:t xml:space="preserve"> presence</w:t>
      </w:r>
      <w:r w:rsidR="00237C92">
        <w:rPr>
          <w:rFonts w:ascii="Times New Roman" w:hAnsi="Times New Roman" w:cs="Times New Roman"/>
          <w:sz w:val="24"/>
          <w:szCs w:val="24"/>
        </w:rPr>
        <w:t xml:space="preserve"> and if it has importance</w:t>
      </w:r>
      <w:r w:rsidR="003E342C">
        <w:rPr>
          <w:rFonts w:ascii="Times New Roman" w:hAnsi="Times New Roman" w:cs="Times New Roman"/>
          <w:sz w:val="24"/>
          <w:szCs w:val="24"/>
        </w:rPr>
        <w:t xml:space="preserve"> </w:t>
      </w:r>
      <w:r w:rsidR="00237C92">
        <w:rPr>
          <w:rFonts w:ascii="Times New Roman" w:hAnsi="Times New Roman" w:cs="Times New Roman"/>
          <w:sz w:val="24"/>
          <w:szCs w:val="24"/>
        </w:rPr>
        <w:t>outcome o</w:t>
      </w:r>
      <w:r w:rsidR="00502BEE">
        <w:rPr>
          <w:rFonts w:ascii="Times New Roman" w:hAnsi="Times New Roman" w:cs="Times New Roman"/>
          <w:sz w:val="24"/>
          <w:szCs w:val="24"/>
        </w:rPr>
        <w:t>n</w:t>
      </w:r>
      <w:r w:rsidR="00237C92">
        <w:rPr>
          <w:rFonts w:ascii="Times New Roman" w:hAnsi="Times New Roman" w:cs="Times New Roman"/>
          <w:sz w:val="24"/>
          <w:szCs w:val="24"/>
        </w:rPr>
        <w:t xml:space="preserve"> therapy (</w:t>
      </w:r>
      <w:r w:rsidR="007B799B">
        <w:rPr>
          <w:rFonts w:ascii="Times New Roman" w:hAnsi="Times New Roman" w:cs="Times New Roman"/>
          <w:sz w:val="24"/>
          <w:szCs w:val="24"/>
        </w:rPr>
        <w:t>Hayes &amp; Vinca, 2017</w:t>
      </w:r>
      <w:r w:rsidR="00237C92">
        <w:rPr>
          <w:rFonts w:ascii="Times New Roman" w:hAnsi="Times New Roman" w:cs="Times New Roman"/>
          <w:sz w:val="24"/>
          <w:szCs w:val="24"/>
        </w:rPr>
        <w:t xml:space="preserve">). </w:t>
      </w:r>
      <w:r w:rsidR="002A4D25">
        <w:rPr>
          <w:rFonts w:ascii="Times New Roman" w:hAnsi="Times New Roman" w:cs="Times New Roman"/>
          <w:sz w:val="24"/>
          <w:szCs w:val="24"/>
        </w:rPr>
        <w:t>Therapeutic</w:t>
      </w:r>
      <w:r w:rsidR="005B3068">
        <w:rPr>
          <w:rFonts w:ascii="Times New Roman" w:hAnsi="Times New Roman" w:cs="Times New Roman"/>
          <w:sz w:val="24"/>
          <w:szCs w:val="24"/>
        </w:rPr>
        <w:t xml:space="preserve"> presence</w:t>
      </w:r>
      <w:r w:rsidR="002A4D25">
        <w:rPr>
          <w:rFonts w:ascii="Times New Roman" w:hAnsi="Times New Roman" w:cs="Times New Roman"/>
          <w:sz w:val="24"/>
          <w:szCs w:val="24"/>
        </w:rPr>
        <w:t xml:space="preserve"> involves a therapist </w:t>
      </w:r>
      <w:r w:rsidR="0021488E">
        <w:rPr>
          <w:rFonts w:ascii="Times New Roman" w:hAnsi="Times New Roman" w:cs="Times New Roman"/>
          <w:sz w:val="24"/>
          <w:szCs w:val="24"/>
        </w:rPr>
        <w:t xml:space="preserve">brining their whole </w:t>
      </w:r>
      <w:r w:rsidR="00D70EE9">
        <w:rPr>
          <w:rFonts w:ascii="Times New Roman" w:hAnsi="Times New Roman" w:cs="Times New Roman"/>
          <w:sz w:val="24"/>
          <w:szCs w:val="24"/>
        </w:rPr>
        <w:t>self</w:t>
      </w:r>
      <w:r w:rsidR="0021488E">
        <w:rPr>
          <w:rFonts w:ascii="Times New Roman" w:hAnsi="Times New Roman" w:cs="Times New Roman"/>
          <w:sz w:val="24"/>
          <w:szCs w:val="24"/>
        </w:rPr>
        <w:t xml:space="preserve"> to sessions with a client </w:t>
      </w:r>
      <w:r w:rsidR="00407400">
        <w:rPr>
          <w:rFonts w:ascii="Times New Roman" w:hAnsi="Times New Roman" w:cs="Times New Roman"/>
          <w:sz w:val="24"/>
          <w:szCs w:val="24"/>
        </w:rPr>
        <w:t xml:space="preserve">through a variety of levels: physically, emotionally, cognitively, </w:t>
      </w:r>
      <w:r w:rsidR="009C16D1">
        <w:rPr>
          <w:rFonts w:ascii="Times New Roman" w:hAnsi="Times New Roman" w:cs="Times New Roman"/>
          <w:sz w:val="24"/>
          <w:szCs w:val="24"/>
        </w:rPr>
        <w:t>relationally,</w:t>
      </w:r>
      <w:r w:rsidR="00407400">
        <w:rPr>
          <w:rFonts w:ascii="Times New Roman" w:hAnsi="Times New Roman" w:cs="Times New Roman"/>
          <w:sz w:val="24"/>
          <w:szCs w:val="24"/>
        </w:rPr>
        <w:t xml:space="preserve"> and </w:t>
      </w:r>
      <w:r w:rsidR="009C16D1">
        <w:rPr>
          <w:rFonts w:ascii="Times New Roman" w:hAnsi="Times New Roman" w:cs="Times New Roman"/>
          <w:sz w:val="24"/>
          <w:szCs w:val="24"/>
        </w:rPr>
        <w:t>spiritually</w:t>
      </w:r>
      <w:r w:rsidR="00686C27">
        <w:rPr>
          <w:rFonts w:ascii="Times New Roman" w:hAnsi="Times New Roman" w:cs="Times New Roman"/>
          <w:sz w:val="24"/>
          <w:szCs w:val="24"/>
        </w:rPr>
        <w:t xml:space="preserve">. This aids therapists </w:t>
      </w:r>
      <w:r w:rsidR="00076F11">
        <w:rPr>
          <w:rFonts w:ascii="Times New Roman" w:hAnsi="Times New Roman" w:cs="Times New Roman"/>
          <w:sz w:val="24"/>
          <w:szCs w:val="24"/>
        </w:rPr>
        <w:t xml:space="preserve">to not just to attune their </w:t>
      </w:r>
      <w:r w:rsidR="00405699">
        <w:rPr>
          <w:rFonts w:ascii="Times New Roman" w:hAnsi="Times New Roman" w:cs="Times New Roman"/>
          <w:sz w:val="24"/>
          <w:szCs w:val="24"/>
        </w:rPr>
        <w:t xml:space="preserve">own </w:t>
      </w:r>
      <w:r w:rsidR="00076F11">
        <w:rPr>
          <w:rFonts w:ascii="Times New Roman" w:hAnsi="Times New Roman" w:cs="Times New Roman"/>
          <w:sz w:val="24"/>
          <w:szCs w:val="24"/>
        </w:rPr>
        <w:t>experiences but the experiences of the client</w:t>
      </w:r>
      <w:r w:rsidR="00405699">
        <w:rPr>
          <w:rFonts w:ascii="Times New Roman" w:hAnsi="Times New Roman" w:cs="Times New Roman"/>
          <w:sz w:val="24"/>
          <w:szCs w:val="24"/>
        </w:rPr>
        <w:t xml:space="preserve"> </w:t>
      </w:r>
      <w:r w:rsidR="009C16D1">
        <w:rPr>
          <w:rFonts w:ascii="Times New Roman" w:hAnsi="Times New Roman" w:cs="Times New Roman"/>
          <w:sz w:val="24"/>
          <w:szCs w:val="24"/>
        </w:rPr>
        <w:t>(Geller, 2017).</w:t>
      </w:r>
      <w:r w:rsidR="007D7D29" w:rsidRPr="007D7D29">
        <w:rPr>
          <w:rFonts w:ascii="Times New Roman" w:hAnsi="Times New Roman" w:cs="Times New Roman"/>
          <w:sz w:val="24"/>
          <w:szCs w:val="24"/>
        </w:rPr>
        <w:t xml:space="preserve"> Presence provides an environment for clients to feel felt, understood and safe, and to help clients engage in therapy work (Ogden, 2018).</w:t>
      </w:r>
      <w:r w:rsidR="009C16D1">
        <w:rPr>
          <w:rFonts w:ascii="Times New Roman" w:hAnsi="Times New Roman" w:cs="Times New Roman"/>
          <w:sz w:val="24"/>
          <w:szCs w:val="24"/>
        </w:rPr>
        <w:t xml:space="preserve"> </w:t>
      </w:r>
      <w:r w:rsidR="001B6F79">
        <w:rPr>
          <w:rFonts w:ascii="Times New Roman" w:hAnsi="Times New Roman" w:cs="Times New Roman"/>
          <w:sz w:val="24"/>
          <w:szCs w:val="24"/>
        </w:rPr>
        <w:t xml:space="preserve">Previous research has described </w:t>
      </w:r>
      <w:r w:rsidR="00502BEE">
        <w:rPr>
          <w:rFonts w:ascii="Times New Roman" w:hAnsi="Times New Roman" w:cs="Times New Roman"/>
          <w:sz w:val="24"/>
          <w:szCs w:val="24"/>
        </w:rPr>
        <w:t xml:space="preserve">therapeutic presence as </w:t>
      </w:r>
      <w:r w:rsidR="001B6F79">
        <w:rPr>
          <w:rFonts w:ascii="Times New Roman" w:hAnsi="Times New Roman" w:cs="Times New Roman"/>
          <w:sz w:val="24"/>
          <w:szCs w:val="24"/>
        </w:rPr>
        <w:t xml:space="preserve">necessary and </w:t>
      </w:r>
      <w:r w:rsidR="0008710E">
        <w:rPr>
          <w:rFonts w:ascii="Times New Roman" w:hAnsi="Times New Roman" w:cs="Times New Roman"/>
          <w:sz w:val="24"/>
          <w:szCs w:val="24"/>
        </w:rPr>
        <w:t xml:space="preserve">vital for </w:t>
      </w:r>
      <w:r w:rsidR="001B6F79">
        <w:rPr>
          <w:rFonts w:ascii="Times New Roman" w:hAnsi="Times New Roman" w:cs="Times New Roman"/>
          <w:sz w:val="24"/>
          <w:szCs w:val="24"/>
        </w:rPr>
        <w:t xml:space="preserve">creating </w:t>
      </w:r>
      <w:r w:rsidR="00951CFE">
        <w:rPr>
          <w:rFonts w:ascii="Times New Roman" w:hAnsi="Times New Roman" w:cs="Times New Roman"/>
          <w:sz w:val="24"/>
          <w:szCs w:val="24"/>
        </w:rPr>
        <w:t>a safe environment</w:t>
      </w:r>
      <w:r w:rsidR="001B6F79">
        <w:rPr>
          <w:rFonts w:ascii="Times New Roman" w:hAnsi="Times New Roman" w:cs="Times New Roman"/>
          <w:sz w:val="24"/>
          <w:szCs w:val="24"/>
        </w:rPr>
        <w:t>,</w:t>
      </w:r>
      <w:r w:rsidR="00951CFE">
        <w:rPr>
          <w:rFonts w:ascii="Times New Roman" w:hAnsi="Times New Roman" w:cs="Times New Roman"/>
          <w:sz w:val="24"/>
          <w:szCs w:val="24"/>
        </w:rPr>
        <w:t xml:space="preserve"> to help build</w:t>
      </w:r>
      <w:r w:rsidR="001B6F79">
        <w:rPr>
          <w:rFonts w:ascii="Times New Roman" w:hAnsi="Times New Roman" w:cs="Times New Roman"/>
          <w:sz w:val="24"/>
          <w:szCs w:val="24"/>
        </w:rPr>
        <w:t xml:space="preserve"> a stronger </w:t>
      </w:r>
      <w:r w:rsidR="00EF0724">
        <w:rPr>
          <w:rFonts w:ascii="Times New Roman" w:hAnsi="Times New Roman" w:cs="Times New Roman"/>
          <w:sz w:val="24"/>
          <w:szCs w:val="24"/>
        </w:rPr>
        <w:t>alliance,</w:t>
      </w:r>
      <w:r w:rsidR="0008710E">
        <w:rPr>
          <w:rFonts w:ascii="Times New Roman" w:hAnsi="Times New Roman" w:cs="Times New Roman"/>
          <w:sz w:val="24"/>
          <w:szCs w:val="24"/>
        </w:rPr>
        <w:t xml:space="preserve"> and increa</w:t>
      </w:r>
      <w:r w:rsidR="00951CFE">
        <w:rPr>
          <w:rFonts w:ascii="Times New Roman" w:hAnsi="Times New Roman" w:cs="Times New Roman"/>
          <w:sz w:val="24"/>
          <w:szCs w:val="24"/>
        </w:rPr>
        <w:t>se</w:t>
      </w:r>
      <w:r w:rsidR="0008710E">
        <w:rPr>
          <w:rFonts w:ascii="Times New Roman" w:hAnsi="Times New Roman" w:cs="Times New Roman"/>
          <w:sz w:val="24"/>
          <w:szCs w:val="24"/>
        </w:rPr>
        <w:t xml:space="preserve"> the effectiveness of therapy (</w:t>
      </w:r>
      <w:r w:rsidR="007B799B">
        <w:rPr>
          <w:rFonts w:ascii="Times New Roman" w:hAnsi="Times New Roman" w:cs="Times New Roman"/>
          <w:sz w:val="24"/>
          <w:szCs w:val="24"/>
        </w:rPr>
        <w:t>Dunn et al., 2013)</w:t>
      </w:r>
      <w:r w:rsidR="00EF0724">
        <w:rPr>
          <w:rFonts w:ascii="Times New Roman" w:hAnsi="Times New Roman" w:cs="Times New Roman"/>
          <w:sz w:val="24"/>
          <w:szCs w:val="24"/>
        </w:rPr>
        <w:t xml:space="preserve">. </w:t>
      </w:r>
      <w:r w:rsidR="00BC3E68">
        <w:rPr>
          <w:rFonts w:ascii="Times New Roman" w:hAnsi="Times New Roman" w:cs="Times New Roman"/>
          <w:sz w:val="24"/>
          <w:szCs w:val="24"/>
        </w:rPr>
        <w:t xml:space="preserve">If a client </w:t>
      </w:r>
      <w:r w:rsidR="0009055A">
        <w:rPr>
          <w:rFonts w:ascii="Times New Roman" w:hAnsi="Times New Roman" w:cs="Times New Roman"/>
          <w:sz w:val="24"/>
          <w:szCs w:val="24"/>
        </w:rPr>
        <w:t>feels</w:t>
      </w:r>
      <w:r w:rsidR="00BC3E68">
        <w:rPr>
          <w:rFonts w:ascii="Times New Roman" w:hAnsi="Times New Roman" w:cs="Times New Roman"/>
          <w:sz w:val="24"/>
          <w:szCs w:val="24"/>
        </w:rPr>
        <w:t xml:space="preserve"> safe </w:t>
      </w:r>
      <w:r w:rsidR="006518B2">
        <w:rPr>
          <w:rFonts w:ascii="Times New Roman" w:hAnsi="Times New Roman" w:cs="Times New Roman"/>
          <w:sz w:val="24"/>
          <w:szCs w:val="24"/>
        </w:rPr>
        <w:t>and experiences a strong alliance with their therapist</w:t>
      </w:r>
      <w:r w:rsidR="0009055A">
        <w:rPr>
          <w:rFonts w:ascii="Times New Roman" w:hAnsi="Times New Roman" w:cs="Times New Roman"/>
          <w:sz w:val="24"/>
          <w:szCs w:val="24"/>
        </w:rPr>
        <w:t xml:space="preserve">, they become open and engaging, which is essential for progress in therapeutic work (Geller, 2018). </w:t>
      </w:r>
      <w:r w:rsidR="00415DE8">
        <w:rPr>
          <w:rFonts w:ascii="Times New Roman" w:hAnsi="Times New Roman" w:cs="Times New Roman"/>
          <w:sz w:val="24"/>
          <w:szCs w:val="24"/>
        </w:rPr>
        <w:t xml:space="preserve">Client based research </w:t>
      </w:r>
      <w:r w:rsidR="00A2644E">
        <w:rPr>
          <w:rFonts w:ascii="Times New Roman" w:hAnsi="Times New Roman" w:cs="Times New Roman"/>
          <w:sz w:val="24"/>
          <w:szCs w:val="24"/>
        </w:rPr>
        <w:t>revealed</w:t>
      </w:r>
      <w:r w:rsidR="00415DE8">
        <w:rPr>
          <w:rFonts w:ascii="Times New Roman" w:hAnsi="Times New Roman" w:cs="Times New Roman"/>
          <w:sz w:val="24"/>
          <w:szCs w:val="24"/>
        </w:rPr>
        <w:t xml:space="preserve"> </w:t>
      </w:r>
      <w:r w:rsidR="00A2644E">
        <w:rPr>
          <w:rFonts w:ascii="Times New Roman" w:hAnsi="Times New Roman" w:cs="Times New Roman"/>
          <w:sz w:val="24"/>
          <w:szCs w:val="24"/>
        </w:rPr>
        <w:t xml:space="preserve">that clients who rate their therapist as present were more likely to rate their </w:t>
      </w:r>
      <w:r w:rsidR="00201719">
        <w:rPr>
          <w:rFonts w:ascii="Times New Roman" w:hAnsi="Times New Roman" w:cs="Times New Roman"/>
          <w:sz w:val="24"/>
          <w:szCs w:val="24"/>
        </w:rPr>
        <w:t xml:space="preserve">therapeutic relationship and outcome of therapy more positively across a </w:t>
      </w:r>
      <w:r w:rsidR="003176E1">
        <w:rPr>
          <w:rFonts w:ascii="Times New Roman" w:hAnsi="Times New Roman" w:cs="Times New Roman"/>
          <w:sz w:val="24"/>
          <w:szCs w:val="24"/>
        </w:rPr>
        <w:t xml:space="preserve">numerous </w:t>
      </w:r>
      <w:r w:rsidR="00201719">
        <w:rPr>
          <w:rFonts w:ascii="Times New Roman" w:hAnsi="Times New Roman" w:cs="Times New Roman"/>
          <w:sz w:val="24"/>
          <w:szCs w:val="24"/>
        </w:rPr>
        <w:t xml:space="preserve">of therapies </w:t>
      </w:r>
      <w:r w:rsidR="003176E1">
        <w:rPr>
          <w:rFonts w:ascii="Times New Roman" w:hAnsi="Times New Roman" w:cs="Times New Roman"/>
          <w:sz w:val="24"/>
          <w:szCs w:val="24"/>
        </w:rPr>
        <w:t xml:space="preserve">(Geller et al., 2010). </w:t>
      </w:r>
      <w:r w:rsidR="004F0B0B">
        <w:rPr>
          <w:rFonts w:ascii="Times New Roman" w:hAnsi="Times New Roman" w:cs="Times New Roman"/>
          <w:sz w:val="24"/>
          <w:szCs w:val="24"/>
        </w:rPr>
        <w:t xml:space="preserve"> </w:t>
      </w:r>
    </w:p>
    <w:p w14:paraId="2491A882" w14:textId="77430258" w:rsidR="00DE5987" w:rsidRDefault="005E0189" w:rsidP="00B41079">
      <w:pPr>
        <w:spacing w:line="480" w:lineRule="auto"/>
        <w:ind w:firstLine="720"/>
        <w:rPr>
          <w:rFonts w:ascii="Times New Roman" w:hAnsi="Times New Roman" w:cs="Times New Roman"/>
          <w:sz w:val="24"/>
          <w:szCs w:val="24"/>
        </w:rPr>
      </w:pPr>
      <w:r>
        <w:rPr>
          <w:rFonts w:ascii="Times New Roman" w:hAnsi="Times New Roman" w:cs="Times New Roman"/>
          <w:sz w:val="24"/>
          <w:szCs w:val="24"/>
        </w:rPr>
        <w:t>Roger</w:t>
      </w:r>
      <w:r w:rsidR="00DB28E1">
        <w:rPr>
          <w:rFonts w:ascii="Times New Roman" w:hAnsi="Times New Roman" w:cs="Times New Roman"/>
          <w:sz w:val="24"/>
          <w:szCs w:val="24"/>
        </w:rPr>
        <w:t>s (</w:t>
      </w:r>
      <w:r w:rsidR="00B62298">
        <w:rPr>
          <w:rFonts w:ascii="Times New Roman" w:hAnsi="Times New Roman" w:cs="Times New Roman"/>
          <w:sz w:val="24"/>
          <w:szCs w:val="24"/>
        </w:rPr>
        <w:t>1957</w:t>
      </w:r>
      <w:r w:rsidR="00DB28E1">
        <w:rPr>
          <w:rFonts w:ascii="Times New Roman" w:hAnsi="Times New Roman" w:cs="Times New Roman"/>
          <w:sz w:val="24"/>
          <w:szCs w:val="24"/>
        </w:rPr>
        <w:t>) saw t</w:t>
      </w:r>
      <w:r>
        <w:rPr>
          <w:rFonts w:ascii="Times New Roman" w:hAnsi="Times New Roman" w:cs="Times New Roman"/>
          <w:sz w:val="24"/>
          <w:szCs w:val="24"/>
        </w:rPr>
        <w:t>herapeutic</w:t>
      </w:r>
      <w:r w:rsidR="00DE5987">
        <w:rPr>
          <w:rFonts w:ascii="Times New Roman" w:hAnsi="Times New Roman" w:cs="Times New Roman"/>
          <w:sz w:val="24"/>
          <w:szCs w:val="24"/>
        </w:rPr>
        <w:t xml:space="preserve"> presence</w:t>
      </w:r>
      <w:r w:rsidR="00DB28E1">
        <w:rPr>
          <w:rFonts w:ascii="Times New Roman" w:hAnsi="Times New Roman" w:cs="Times New Roman"/>
          <w:sz w:val="24"/>
          <w:szCs w:val="24"/>
        </w:rPr>
        <w:t xml:space="preserve"> </w:t>
      </w:r>
      <w:r w:rsidR="00944992">
        <w:rPr>
          <w:rFonts w:ascii="Times New Roman" w:hAnsi="Times New Roman" w:cs="Times New Roman"/>
          <w:sz w:val="24"/>
          <w:szCs w:val="24"/>
        </w:rPr>
        <w:t>as</w:t>
      </w:r>
      <w:r w:rsidR="00DB28E1">
        <w:rPr>
          <w:rFonts w:ascii="Times New Roman" w:hAnsi="Times New Roman" w:cs="Times New Roman"/>
          <w:sz w:val="24"/>
          <w:szCs w:val="24"/>
        </w:rPr>
        <w:t xml:space="preserve"> a</w:t>
      </w:r>
      <w:r w:rsidR="003A7C94">
        <w:rPr>
          <w:rFonts w:ascii="Times New Roman" w:hAnsi="Times New Roman" w:cs="Times New Roman"/>
          <w:sz w:val="24"/>
          <w:szCs w:val="24"/>
        </w:rPr>
        <w:t>n</w:t>
      </w:r>
      <w:r w:rsidR="00DB28E1">
        <w:rPr>
          <w:rFonts w:ascii="Times New Roman" w:hAnsi="Times New Roman" w:cs="Times New Roman"/>
          <w:sz w:val="24"/>
          <w:szCs w:val="24"/>
        </w:rPr>
        <w:t xml:space="preserve"> underlying condition to the three </w:t>
      </w:r>
      <w:r w:rsidR="003A7C94">
        <w:rPr>
          <w:rFonts w:ascii="Times New Roman" w:hAnsi="Times New Roman" w:cs="Times New Roman"/>
          <w:sz w:val="24"/>
          <w:szCs w:val="24"/>
        </w:rPr>
        <w:t>conditions:</w:t>
      </w:r>
      <w:r w:rsidR="00DB28E1">
        <w:rPr>
          <w:rFonts w:ascii="Times New Roman" w:hAnsi="Times New Roman" w:cs="Times New Roman"/>
          <w:sz w:val="24"/>
          <w:szCs w:val="24"/>
        </w:rPr>
        <w:t xml:space="preserve"> </w:t>
      </w:r>
      <w:r w:rsidR="00CB0128">
        <w:rPr>
          <w:rFonts w:ascii="Times New Roman" w:hAnsi="Times New Roman" w:cs="Times New Roman"/>
          <w:sz w:val="24"/>
          <w:szCs w:val="24"/>
        </w:rPr>
        <w:t xml:space="preserve">empathy, unconditional </w:t>
      </w:r>
      <w:r w:rsidR="003A7C94">
        <w:rPr>
          <w:rFonts w:ascii="Times New Roman" w:hAnsi="Times New Roman" w:cs="Times New Roman"/>
          <w:sz w:val="24"/>
          <w:szCs w:val="24"/>
        </w:rPr>
        <w:t>regard,</w:t>
      </w:r>
      <w:r w:rsidR="00CB0128">
        <w:rPr>
          <w:rFonts w:ascii="Times New Roman" w:hAnsi="Times New Roman" w:cs="Times New Roman"/>
          <w:sz w:val="24"/>
          <w:szCs w:val="24"/>
        </w:rPr>
        <w:t xml:space="preserve"> and congruence. Later </w:t>
      </w:r>
      <w:r w:rsidR="00D0265C">
        <w:rPr>
          <w:rFonts w:ascii="Times New Roman" w:hAnsi="Times New Roman" w:cs="Times New Roman"/>
          <w:sz w:val="24"/>
          <w:szCs w:val="24"/>
        </w:rPr>
        <w:t xml:space="preserve">research supported this, </w:t>
      </w:r>
      <w:r w:rsidR="00F074DE">
        <w:rPr>
          <w:rFonts w:ascii="Times New Roman" w:hAnsi="Times New Roman" w:cs="Times New Roman"/>
          <w:sz w:val="24"/>
          <w:szCs w:val="24"/>
        </w:rPr>
        <w:t>suggesting presence as fundamental for empathy to be felt and expressed</w:t>
      </w:r>
      <w:r w:rsidR="0025359B">
        <w:rPr>
          <w:rFonts w:ascii="Times New Roman" w:hAnsi="Times New Roman" w:cs="Times New Roman"/>
          <w:sz w:val="24"/>
          <w:szCs w:val="24"/>
        </w:rPr>
        <w:t xml:space="preserve"> during therapy</w:t>
      </w:r>
      <w:r w:rsidR="00F074DE">
        <w:rPr>
          <w:rFonts w:ascii="Times New Roman" w:hAnsi="Times New Roman" w:cs="Times New Roman"/>
          <w:sz w:val="24"/>
          <w:szCs w:val="24"/>
        </w:rPr>
        <w:t xml:space="preserve"> (Geller et al., 2010). </w:t>
      </w:r>
      <w:r w:rsidR="00555E4A">
        <w:rPr>
          <w:rFonts w:ascii="Times New Roman" w:hAnsi="Times New Roman" w:cs="Times New Roman"/>
          <w:sz w:val="24"/>
          <w:szCs w:val="24"/>
        </w:rPr>
        <w:t xml:space="preserve">Research also </w:t>
      </w:r>
      <w:r w:rsidR="00EB77F4">
        <w:rPr>
          <w:rFonts w:ascii="Times New Roman" w:hAnsi="Times New Roman" w:cs="Times New Roman"/>
          <w:sz w:val="24"/>
          <w:szCs w:val="24"/>
        </w:rPr>
        <w:t>indicates</w:t>
      </w:r>
      <w:r w:rsidR="00555E4A">
        <w:rPr>
          <w:rFonts w:ascii="Times New Roman" w:hAnsi="Times New Roman" w:cs="Times New Roman"/>
          <w:sz w:val="24"/>
          <w:szCs w:val="24"/>
        </w:rPr>
        <w:t xml:space="preserve"> that </w:t>
      </w:r>
      <w:r w:rsidR="00801875">
        <w:rPr>
          <w:rFonts w:ascii="Times New Roman" w:hAnsi="Times New Roman" w:cs="Times New Roman"/>
          <w:sz w:val="24"/>
          <w:szCs w:val="24"/>
        </w:rPr>
        <w:t xml:space="preserve">the existence of </w:t>
      </w:r>
      <w:r w:rsidR="00EB77F4">
        <w:rPr>
          <w:rFonts w:ascii="Times New Roman" w:hAnsi="Times New Roman" w:cs="Times New Roman"/>
          <w:sz w:val="24"/>
          <w:szCs w:val="24"/>
        </w:rPr>
        <w:t>congruence</w:t>
      </w:r>
      <w:r w:rsidR="00801875">
        <w:rPr>
          <w:rFonts w:ascii="Times New Roman" w:hAnsi="Times New Roman" w:cs="Times New Roman"/>
          <w:sz w:val="24"/>
          <w:szCs w:val="24"/>
        </w:rPr>
        <w:t xml:space="preserve"> and genuineness </w:t>
      </w:r>
      <w:r w:rsidR="00EB77F4">
        <w:rPr>
          <w:rFonts w:ascii="Times New Roman" w:hAnsi="Times New Roman" w:cs="Times New Roman"/>
          <w:sz w:val="24"/>
          <w:szCs w:val="24"/>
        </w:rPr>
        <w:t xml:space="preserve">is necessary to be presence with </w:t>
      </w:r>
      <w:r w:rsidR="00D13F41">
        <w:rPr>
          <w:rFonts w:ascii="Times New Roman" w:hAnsi="Times New Roman" w:cs="Times New Roman"/>
          <w:sz w:val="24"/>
          <w:szCs w:val="24"/>
        </w:rPr>
        <w:t>oneself</w:t>
      </w:r>
      <w:r w:rsidR="009D03DB">
        <w:rPr>
          <w:rFonts w:ascii="Times New Roman" w:hAnsi="Times New Roman" w:cs="Times New Roman"/>
          <w:sz w:val="24"/>
          <w:szCs w:val="24"/>
        </w:rPr>
        <w:t xml:space="preserve">, as without </w:t>
      </w:r>
      <w:r w:rsidR="0019524D">
        <w:rPr>
          <w:rFonts w:ascii="Times New Roman" w:hAnsi="Times New Roman" w:cs="Times New Roman"/>
          <w:sz w:val="24"/>
          <w:szCs w:val="24"/>
        </w:rPr>
        <w:t>i</w:t>
      </w:r>
      <w:r w:rsidR="009D03DB">
        <w:rPr>
          <w:rFonts w:ascii="Times New Roman" w:hAnsi="Times New Roman" w:cs="Times New Roman"/>
          <w:sz w:val="24"/>
          <w:szCs w:val="24"/>
        </w:rPr>
        <w:t>t</w:t>
      </w:r>
      <w:r w:rsidR="0019524D">
        <w:rPr>
          <w:rFonts w:ascii="Times New Roman" w:hAnsi="Times New Roman" w:cs="Times New Roman"/>
          <w:sz w:val="24"/>
          <w:szCs w:val="24"/>
        </w:rPr>
        <w:t>,</w:t>
      </w:r>
      <w:r w:rsidR="008320C8">
        <w:rPr>
          <w:rFonts w:ascii="Times New Roman" w:hAnsi="Times New Roman" w:cs="Times New Roman"/>
          <w:sz w:val="24"/>
          <w:szCs w:val="24"/>
        </w:rPr>
        <w:t xml:space="preserve"> </w:t>
      </w:r>
      <w:r w:rsidR="005D022C">
        <w:rPr>
          <w:rFonts w:ascii="Times New Roman" w:hAnsi="Times New Roman" w:cs="Times New Roman"/>
          <w:sz w:val="24"/>
          <w:szCs w:val="24"/>
        </w:rPr>
        <w:t>therapist</w:t>
      </w:r>
      <w:r w:rsidR="008320C8">
        <w:rPr>
          <w:rFonts w:ascii="Times New Roman" w:hAnsi="Times New Roman" w:cs="Times New Roman"/>
          <w:sz w:val="24"/>
          <w:szCs w:val="24"/>
        </w:rPr>
        <w:t>s</w:t>
      </w:r>
      <w:r w:rsidR="005D022C">
        <w:rPr>
          <w:rFonts w:ascii="Times New Roman" w:hAnsi="Times New Roman" w:cs="Times New Roman"/>
          <w:sz w:val="24"/>
          <w:szCs w:val="24"/>
        </w:rPr>
        <w:t xml:space="preserve"> </w:t>
      </w:r>
      <w:r w:rsidR="009D03DB">
        <w:rPr>
          <w:rFonts w:ascii="Times New Roman" w:hAnsi="Times New Roman" w:cs="Times New Roman"/>
          <w:sz w:val="24"/>
          <w:szCs w:val="24"/>
        </w:rPr>
        <w:t xml:space="preserve">are not being </w:t>
      </w:r>
      <w:r w:rsidR="009D03DB">
        <w:rPr>
          <w:rFonts w:ascii="Times New Roman" w:hAnsi="Times New Roman" w:cs="Times New Roman"/>
          <w:sz w:val="24"/>
          <w:szCs w:val="24"/>
        </w:rPr>
        <w:lastRenderedPageBreak/>
        <w:t xml:space="preserve">completely </w:t>
      </w:r>
      <w:r w:rsidR="005D022C">
        <w:rPr>
          <w:rFonts w:ascii="Times New Roman" w:hAnsi="Times New Roman" w:cs="Times New Roman"/>
          <w:sz w:val="24"/>
          <w:szCs w:val="24"/>
        </w:rPr>
        <w:t>transparent</w:t>
      </w:r>
      <w:r w:rsidR="009D03DB">
        <w:rPr>
          <w:rFonts w:ascii="Times New Roman" w:hAnsi="Times New Roman" w:cs="Times New Roman"/>
          <w:sz w:val="24"/>
          <w:szCs w:val="24"/>
        </w:rPr>
        <w:t xml:space="preserve"> to </w:t>
      </w:r>
      <w:r w:rsidR="005D022C">
        <w:rPr>
          <w:rFonts w:ascii="Times New Roman" w:hAnsi="Times New Roman" w:cs="Times New Roman"/>
          <w:sz w:val="24"/>
          <w:szCs w:val="24"/>
        </w:rPr>
        <w:t>themselves</w:t>
      </w:r>
      <w:r w:rsidR="009D03DB">
        <w:rPr>
          <w:rFonts w:ascii="Times New Roman" w:hAnsi="Times New Roman" w:cs="Times New Roman"/>
          <w:sz w:val="24"/>
          <w:szCs w:val="24"/>
        </w:rPr>
        <w:t xml:space="preserve"> nor to the client (</w:t>
      </w:r>
      <w:proofErr w:type="spellStart"/>
      <w:r w:rsidR="00035A71">
        <w:rPr>
          <w:rFonts w:ascii="Times New Roman" w:hAnsi="Times New Roman" w:cs="Times New Roman"/>
          <w:sz w:val="24"/>
          <w:szCs w:val="24"/>
        </w:rPr>
        <w:t>Colosimo</w:t>
      </w:r>
      <w:proofErr w:type="spellEnd"/>
      <w:r w:rsidR="00035A71">
        <w:rPr>
          <w:rFonts w:ascii="Times New Roman" w:hAnsi="Times New Roman" w:cs="Times New Roman"/>
          <w:sz w:val="24"/>
          <w:szCs w:val="24"/>
        </w:rPr>
        <w:t xml:space="preserve"> &amp; </w:t>
      </w:r>
      <w:proofErr w:type="spellStart"/>
      <w:r w:rsidR="00035A71">
        <w:rPr>
          <w:rFonts w:ascii="Times New Roman" w:hAnsi="Times New Roman" w:cs="Times New Roman"/>
          <w:sz w:val="24"/>
          <w:szCs w:val="24"/>
        </w:rPr>
        <w:t>Pos</w:t>
      </w:r>
      <w:proofErr w:type="spellEnd"/>
      <w:r w:rsidR="00035A71">
        <w:rPr>
          <w:rFonts w:ascii="Times New Roman" w:hAnsi="Times New Roman" w:cs="Times New Roman"/>
          <w:sz w:val="24"/>
          <w:szCs w:val="24"/>
        </w:rPr>
        <w:t>, 2015</w:t>
      </w:r>
      <w:r w:rsidR="009D03DB">
        <w:rPr>
          <w:rFonts w:ascii="Times New Roman" w:hAnsi="Times New Roman" w:cs="Times New Roman"/>
          <w:sz w:val="24"/>
          <w:szCs w:val="24"/>
        </w:rPr>
        <w:t xml:space="preserve">). </w:t>
      </w:r>
      <w:r w:rsidR="00596B8E">
        <w:rPr>
          <w:rFonts w:ascii="Times New Roman" w:hAnsi="Times New Roman" w:cs="Times New Roman"/>
          <w:sz w:val="24"/>
          <w:szCs w:val="24"/>
        </w:rPr>
        <w:t>With the loss of unconditional positive regard</w:t>
      </w:r>
      <w:r w:rsidR="008A596A">
        <w:rPr>
          <w:rFonts w:ascii="Times New Roman" w:hAnsi="Times New Roman" w:cs="Times New Roman"/>
          <w:sz w:val="24"/>
          <w:szCs w:val="24"/>
        </w:rPr>
        <w:t xml:space="preserve"> within the therapeutic setting</w:t>
      </w:r>
      <w:r w:rsidR="00596B8E">
        <w:rPr>
          <w:rFonts w:ascii="Times New Roman" w:hAnsi="Times New Roman" w:cs="Times New Roman"/>
          <w:sz w:val="24"/>
          <w:szCs w:val="24"/>
        </w:rPr>
        <w:t xml:space="preserve">, clients </w:t>
      </w:r>
      <w:r w:rsidR="00AC7539">
        <w:rPr>
          <w:rFonts w:ascii="Times New Roman" w:hAnsi="Times New Roman" w:cs="Times New Roman"/>
          <w:sz w:val="24"/>
          <w:szCs w:val="24"/>
        </w:rPr>
        <w:t>would not feel supported</w:t>
      </w:r>
      <w:r w:rsidR="00A970B4">
        <w:rPr>
          <w:rFonts w:ascii="Times New Roman" w:hAnsi="Times New Roman" w:cs="Times New Roman"/>
          <w:sz w:val="24"/>
          <w:szCs w:val="24"/>
        </w:rPr>
        <w:t xml:space="preserve">, </w:t>
      </w:r>
      <w:r w:rsidR="001D7483">
        <w:rPr>
          <w:rFonts w:ascii="Times New Roman" w:hAnsi="Times New Roman" w:cs="Times New Roman"/>
          <w:sz w:val="24"/>
          <w:szCs w:val="24"/>
        </w:rPr>
        <w:t xml:space="preserve">and </w:t>
      </w:r>
      <w:r w:rsidR="009C555D">
        <w:rPr>
          <w:rFonts w:ascii="Times New Roman" w:hAnsi="Times New Roman" w:cs="Times New Roman"/>
          <w:sz w:val="24"/>
          <w:szCs w:val="24"/>
        </w:rPr>
        <w:t>in turn they would not have willingness to share</w:t>
      </w:r>
      <w:r w:rsidR="002F4A60">
        <w:rPr>
          <w:rFonts w:ascii="Times New Roman" w:hAnsi="Times New Roman" w:cs="Times New Roman"/>
          <w:sz w:val="24"/>
          <w:szCs w:val="24"/>
        </w:rPr>
        <w:t>. Creating a barrier between client and therapist</w:t>
      </w:r>
      <w:r w:rsidR="00EC3B94">
        <w:rPr>
          <w:rFonts w:ascii="Times New Roman" w:hAnsi="Times New Roman" w:cs="Times New Roman"/>
          <w:sz w:val="24"/>
          <w:szCs w:val="24"/>
        </w:rPr>
        <w:t xml:space="preserve">, leading to the client willingness to be present </w:t>
      </w:r>
      <w:r w:rsidR="00A17364">
        <w:rPr>
          <w:rFonts w:ascii="Times New Roman" w:hAnsi="Times New Roman" w:cs="Times New Roman"/>
          <w:sz w:val="24"/>
          <w:szCs w:val="24"/>
        </w:rPr>
        <w:t>in the moment to disappear.</w:t>
      </w:r>
      <w:r w:rsidR="00921C6C">
        <w:rPr>
          <w:rFonts w:ascii="Times New Roman" w:hAnsi="Times New Roman" w:cs="Times New Roman"/>
          <w:sz w:val="24"/>
          <w:szCs w:val="24"/>
        </w:rPr>
        <w:t xml:space="preserve"> </w:t>
      </w:r>
      <w:r w:rsidR="00DC39DC">
        <w:rPr>
          <w:rFonts w:ascii="Times New Roman" w:hAnsi="Times New Roman" w:cs="Times New Roman"/>
          <w:sz w:val="24"/>
          <w:szCs w:val="24"/>
        </w:rPr>
        <w:t xml:space="preserve">It is as </w:t>
      </w:r>
      <w:r w:rsidR="009A0613">
        <w:rPr>
          <w:rFonts w:ascii="Times New Roman" w:hAnsi="Times New Roman" w:cs="Times New Roman"/>
          <w:sz w:val="24"/>
          <w:szCs w:val="24"/>
        </w:rPr>
        <w:t xml:space="preserve">essential </w:t>
      </w:r>
      <w:r w:rsidR="00DC39DC">
        <w:rPr>
          <w:rFonts w:ascii="Times New Roman" w:hAnsi="Times New Roman" w:cs="Times New Roman"/>
          <w:sz w:val="24"/>
          <w:szCs w:val="24"/>
        </w:rPr>
        <w:t>that the client be present in therapy as much as the therapist</w:t>
      </w:r>
      <w:r w:rsidR="00363ED9">
        <w:rPr>
          <w:rFonts w:ascii="Times New Roman" w:hAnsi="Times New Roman" w:cs="Times New Roman"/>
          <w:sz w:val="24"/>
          <w:szCs w:val="24"/>
        </w:rPr>
        <w:t>, so therapy progress can be made</w:t>
      </w:r>
      <w:r w:rsidR="007D0E8F">
        <w:rPr>
          <w:rFonts w:ascii="Times New Roman" w:hAnsi="Times New Roman" w:cs="Times New Roman"/>
          <w:sz w:val="24"/>
          <w:szCs w:val="24"/>
        </w:rPr>
        <w:t xml:space="preserve"> </w:t>
      </w:r>
      <w:r w:rsidR="00EF0041">
        <w:rPr>
          <w:rFonts w:ascii="Times New Roman" w:hAnsi="Times New Roman" w:cs="Times New Roman"/>
          <w:sz w:val="24"/>
          <w:szCs w:val="24"/>
        </w:rPr>
        <w:t>(</w:t>
      </w:r>
      <w:proofErr w:type="spellStart"/>
      <w:r w:rsidR="00035A71">
        <w:rPr>
          <w:rFonts w:ascii="Times New Roman" w:hAnsi="Times New Roman" w:cs="Times New Roman"/>
          <w:sz w:val="24"/>
          <w:szCs w:val="24"/>
        </w:rPr>
        <w:t>Colosimo</w:t>
      </w:r>
      <w:proofErr w:type="spellEnd"/>
      <w:r w:rsidR="00035A71">
        <w:rPr>
          <w:rFonts w:ascii="Times New Roman" w:hAnsi="Times New Roman" w:cs="Times New Roman"/>
          <w:sz w:val="24"/>
          <w:szCs w:val="24"/>
        </w:rPr>
        <w:t xml:space="preserve"> &amp; </w:t>
      </w:r>
      <w:proofErr w:type="spellStart"/>
      <w:r w:rsidR="00035A71">
        <w:rPr>
          <w:rFonts w:ascii="Times New Roman" w:hAnsi="Times New Roman" w:cs="Times New Roman"/>
          <w:sz w:val="24"/>
          <w:szCs w:val="24"/>
        </w:rPr>
        <w:t>Pos</w:t>
      </w:r>
      <w:proofErr w:type="spellEnd"/>
      <w:r w:rsidR="00035A71">
        <w:rPr>
          <w:rFonts w:ascii="Times New Roman" w:hAnsi="Times New Roman" w:cs="Times New Roman"/>
          <w:sz w:val="24"/>
          <w:szCs w:val="24"/>
        </w:rPr>
        <w:t>, 2015</w:t>
      </w:r>
      <w:r w:rsidR="00EF0041">
        <w:rPr>
          <w:rFonts w:ascii="Times New Roman" w:hAnsi="Times New Roman" w:cs="Times New Roman"/>
          <w:sz w:val="24"/>
          <w:szCs w:val="24"/>
        </w:rPr>
        <w:t>)</w:t>
      </w:r>
      <w:r w:rsidR="00DC39DC">
        <w:rPr>
          <w:rFonts w:ascii="Times New Roman" w:hAnsi="Times New Roman" w:cs="Times New Roman"/>
          <w:sz w:val="24"/>
          <w:szCs w:val="24"/>
        </w:rPr>
        <w:t xml:space="preserve">. It is </w:t>
      </w:r>
      <w:r w:rsidR="00A16C4A">
        <w:rPr>
          <w:rFonts w:ascii="Times New Roman" w:hAnsi="Times New Roman" w:cs="Times New Roman"/>
          <w:sz w:val="24"/>
          <w:szCs w:val="24"/>
        </w:rPr>
        <w:t>important than therapists</w:t>
      </w:r>
      <w:r w:rsidR="00DC39DC">
        <w:rPr>
          <w:rFonts w:ascii="Times New Roman" w:hAnsi="Times New Roman" w:cs="Times New Roman"/>
          <w:sz w:val="24"/>
          <w:szCs w:val="24"/>
        </w:rPr>
        <w:t xml:space="preserve"> </w:t>
      </w:r>
      <w:r w:rsidR="00D44639">
        <w:rPr>
          <w:rFonts w:ascii="Times New Roman" w:hAnsi="Times New Roman" w:cs="Times New Roman"/>
          <w:sz w:val="24"/>
          <w:szCs w:val="24"/>
        </w:rPr>
        <w:t>encourage</w:t>
      </w:r>
      <w:r w:rsidR="00A16C4A">
        <w:rPr>
          <w:rFonts w:ascii="Times New Roman" w:hAnsi="Times New Roman" w:cs="Times New Roman"/>
          <w:sz w:val="24"/>
          <w:szCs w:val="24"/>
        </w:rPr>
        <w:t xml:space="preserve"> </w:t>
      </w:r>
      <w:r w:rsidR="0071556D">
        <w:rPr>
          <w:rFonts w:ascii="Times New Roman" w:hAnsi="Times New Roman" w:cs="Times New Roman"/>
          <w:sz w:val="24"/>
          <w:szCs w:val="24"/>
        </w:rPr>
        <w:t>client</w:t>
      </w:r>
      <w:r w:rsidR="00A16C4A">
        <w:rPr>
          <w:rFonts w:ascii="Times New Roman" w:hAnsi="Times New Roman" w:cs="Times New Roman"/>
          <w:sz w:val="24"/>
          <w:szCs w:val="24"/>
        </w:rPr>
        <w:t xml:space="preserve">s to enter </w:t>
      </w:r>
      <w:r w:rsidR="0071556D">
        <w:rPr>
          <w:rFonts w:ascii="Times New Roman" w:hAnsi="Times New Roman" w:cs="Times New Roman"/>
          <w:sz w:val="24"/>
          <w:szCs w:val="24"/>
        </w:rPr>
        <w:t>a present state of mind</w:t>
      </w:r>
      <w:r w:rsidR="00755005">
        <w:rPr>
          <w:rFonts w:ascii="Times New Roman" w:hAnsi="Times New Roman" w:cs="Times New Roman"/>
          <w:sz w:val="24"/>
          <w:szCs w:val="24"/>
        </w:rPr>
        <w:t xml:space="preserve"> </w:t>
      </w:r>
      <w:r w:rsidR="008C461A">
        <w:rPr>
          <w:rFonts w:ascii="Times New Roman" w:hAnsi="Times New Roman" w:cs="Times New Roman"/>
          <w:sz w:val="24"/>
          <w:szCs w:val="24"/>
        </w:rPr>
        <w:t xml:space="preserve">to </w:t>
      </w:r>
      <w:r w:rsidR="00363ED9">
        <w:rPr>
          <w:rFonts w:ascii="Times New Roman" w:hAnsi="Times New Roman" w:cs="Times New Roman"/>
          <w:sz w:val="24"/>
          <w:szCs w:val="24"/>
        </w:rPr>
        <w:t>enhance</w:t>
      </w:r>
      <w:r w:rsidR="008C461A">
        <w:rPr>
          <w:rFonts w:ascii="Times New Roman" w:hAnsi="Times New Roman" w:cs="Times New Roman"/>
          <w:sz w:val="24"/>
          <w:szCs w:val="24"/>
        </w:rPr>
        <w:t xml:space="preserve"> therapy goals </w:t>
      </w:r>
      <w:r w:rsidR="00755005">
        <w:rPr>
          <w:rFonts w:ascii="Times New Roman" w:hAnsi="Times New Roman" w:cs="Times New Roman"/>
          <w:sz w:val="24"/>
          <w:szCs w:val="24"/>
        </w:rPr>
        <w:t>(</w:t>
      </w:r>
      <w:proofErr w:type="spellStart"/>
      <w:r w:rsidR="00035A71">
        <w:rPr>
          <w:rFonts w:ascii="Times New Roman" w:hAnsi="Times New Roman" w:cs="Times New Roman"/>
          <w:sz w:val="24"/>
          <w:szCs w:val="24"/>
        </w:rPr>
        <w:t>Zerbubavel</w:t>
      </w:r>
      <w:proofErr w:type="spellEnd"/>
      <w:r w:rsidR="00035A71">
        <w:rPr>
          <w:rFonts w:ascii="Times New Roman" w:hAnsi="Times New Roman" w:cs="Times New Roman"/>
          <w:sz w:val="24"/>
          <w:szCs w:val="24"/>
        </w:rPr>
        <w:t xml:space="preserve"> &amp; Messman-Moore, 2015</w:t>
      </w:r>
      <w:r w:rsidR="00755005">
        <w:rPr>
          <w:rFonts w:ascii="Times New Roman" w:hAnsi="Times New Roman" w:cs="Times New Roman"/>
          <w:sz w:val="24"/>
          <w:szCs w:val="24"/>
        </w:rPr>
        <w:t xml:space="preserve">). However, therapists must be able to reach a present state of mind themselves before teaching others </w:t>
      </w:r>
      <w:r w:rsidR="00A657A6">
        <w:rPr>
          <w:rFonts w:ascii="Times New Roman" w:hAnsi="Times New Roman" w:cs="Times New Roman"/>
          <w:sz w:val="24"/>
          <w:szCs w:val="24"/>
        </w:rPr>
        <w:t>(Romanelli et al., 2017).</w:t>
      </w:r>
    </w:p>
    <w:p w14:paraId="1DE3585B" w14:textId="6478A967" w:rsidR="00606315" w:rsidRDefault="005D10EC" w:rsidP="003D71E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Passengers on an aeroplane are told to help themselves with their mask before </w:t>
      </w:r>
      <w:r w:rsidR="00452DFF">
        <w:rPr>
          <w:rFonts w:ascii="Times New Roman" w:hAnsi="Times New Roman" w:cs="Times New Roman"/>
          <w:sz w:val="24"/>
          <w:szCs w:val="24"/>
        </w:rPr>
        <w:t>assist</w:t>
      </w:r>
      <w:r w:rsidR="00013662">
        <w:rPr>
          <w:rFonts w:ascii="Times New Roman" w:hAnsi="Times New Roman" w:cs="Times New Roman"/>
          <w:sz w:val="24"/>
          <w:szCs w:val="24"/>
        </w:rPr>
        <w:t>ing</w:t>
      </w:r>
      <w:r w:rsidR="00452DFF">
        <w:rPr>
          <w:rFonts w:ascii="Times New Roman" w:hAnsi="Times New Roman" w:cs="Times New Roman"/>
          <w:sz w:val="24"/>
          <w:szCs w:val="24"/>
        </w:rPr>
        <w:t xml:space="preserve"> others</w:t>
      </w:r>
      <w:r w:rsidR="00013662">
        <w:rPr>
          <w:rFonts w:ascii="Times New Roman" w:hAnsi="Times New Roman" w:cs="Times New Roman"/>
          <w:sz w:val="24"/>
          <w:szCs w:val="24"/>
        </w:rPr>
        <w:t>, fundamental</w:t>
      </w:r>
      <w:r w:rsidR="00C97EDA">
        <w:rPr>
          <w:rFonts w:ascii="Times New Roman" w:hAnsi="Times New Roman" w:cs="Times New Roman"/>
          <w:sz w:val="24"/>
          <w:szCs w:val="24"/>
        </w:rPr>
        <w:t>ly</w:t>
      </w:r>
      <w:r w:rsidR="00013662">
        <w:rPr>
          <w:rFonts w:ascii="Times New Roman" w:hAnsi="Times New Roman" w:cs="Times New Roman"/>
          <w:sz w:val="24"/>
          <w:szCs w:val="24"/>
        </w:rPr>
        <w:t xml:space="preserve"> it is taught that </w:t>
      </w:r>
      <w:r w:rsidR="00C97EDA">
        <w:rPr>
          <w:rFonts w:ascii="Times New Roman" w:hAnsi="Times New Roman" w:cs="Times New Roman"/>
          <w:sz w:val="24"/>
          <w:szCs w:val="24"/>
        </w:rPr>
        <w:t xml:space="preserve">to </w:t>
      </w:r>
      <w:r w:rsidR="00013662">
        <w:rPr>
          <w:rFonts w:ascii="Times New Roman" w:hAnsi="Times New Roman" w:cs="Times New Roman"/>
          <w:sz w:val="24"/>
          <w:szCs w:val="24"/>
        </w:rPr>
        <w:t xml:space="preserve">help </w:t>
      </w:r>
      <w:r w:rsidR="00C97EDA">
        <w:rPr>
          <w:rFonts w:ascii="Times New Roman" w:hAnsi="Times New Roman" w:cs="Times New Roman"/>
          <w:sz w:val="24"/>
          <w:szCs w:val="24"/>
        </w:rPr>
        <w:t>others in need</w:t>
      </w:r>
      <w:r w:rsidR="002E1AC6">
        <w:rPr>
          <w:rFonts w:ascii="Times New Roman" w:hAnsi="Times New Roman" w:cs="Times New Roman"/>
          <w:sz w:val="24"/>
          <w:szCs w:val="24"/>
        </w:rPr>
        <w:t>,</w:t>
      </w:r>
      <w:r w:rsidR="00C02B86">
        <w:rPr>
          <w:rFonts w:ascii="Times New Roman" w:hAnsi="Times New Roman" w:cs="Times New Roman"/>
          <w:sz w:val="24"/>
          <w:szCs w:val="24"/>
        </w:rPr>
        <w:t xml:space="preserve"> we must</w:t>
      </w:r>
      <w:r w:rsidR="00C97EDA">
        <w:rPr>
          <w:rFonts w:ascii="Times New Roman" w:hAnsi="Times New Roman" w:cs="Times New Roman"/>
          <w:sz w:val="24"/>
          <w:szCs w:val="24"/>
        </w:rPr>
        <w:t xml:space="preserve"> help </w:t>
      </w:r>
      <w:r w:rsidR="00013662">
        <w:rPr>
          <w:rFonts w:ascii="Times New Roman" w:hAnsi="Times New Roman" w:cs="Times New Roman"/>
          <w:sz w:val="24"/>
          <w:szCs w:val="24"/>
        </w:rPr>
        <w:t>ourselves</w:t>
      </w:r>
      <w:r w:rsidR="00343023">
        <w:rPr>
          <w:rFonts w:ascii="Times New Roman" w:hAnsi="Times New Roman" w:cs="Times New Roman"/>
          <w:sz w:val="24"/>
          <w:szCs w:val="24"/>
        </w:rPr>
        <w:t xml:space="preserve"> first</w:t>
      </w:r>
      <w:r w:rsidR="00C97EDA">
        <w:rPr>
          <w:rFonts w:ascii="Times New Roman" w:hAnsi="Times New Roman" w:cs="Times New Roman"/>
          <w:sz w:val="24"/>
          <w:szCs w:val="24"/>
        </w:rPr>
        <w:t>. However,</w:t>
      </w:r>
      <w:r w:rsidR="00013662">
        <w:rPr>
          <w:rFonts w:ascii="Times New Roman" w:hAnsi="Times New Roman" w:cs="Times New Roman"/>
          <w:sz w:val="24"/>
          <w:szCs w:val="24"/>
        </w:rPr>
        <w:t xml:space="preserve"> often psychologist</w:t>
      </w:r>
      <w:r w:rsidR="00C97EDA">
        <w:rPr>
          <w:rFonts w:ascii="Times New Roman" w:hAnsi="Times New Roman" w:cs="Times New Roman"/>
          <w:sz w:val="24"/>
          <w:szCs w:val="24"/>
        </w:rPr>
        <w:t>s and other mental health profession</w:t>
      </w:r>
      <w:r w:rsidR="004163C7">
        <w:rPr>
          <w:rFonts w:ascii="Times New Roman" w:hAnsi="Times New Roman" w:cs="Times New Roman"/>
          <w:sz w:val="24"/>
          <w:szCs w:val="24"/>
        </w:rPr>
        <w:t xml:space="preserve">als neglect this </w:t>
      </w:r>
      <w:r w:rsidR="001C58B7">
        <w:rPr>
          <w:rFonts w:ascii="Times New Roman" w:hAnsi="Times New Roman" w:cs="Times New Roman"/>
          <w:sz w:val="24"/>
          <w:szCs w:val="24"/>
        </w:rPr>
        <w:t xml:space="preserve">and put the needs of others before themselves. </w:t>
      </w:r>
      <w:r w:rsidR="00007564">
        <w:rPr>
          <w:rFonts w:ascii="Times New Roman" w:hAnsi="Times New Roman" w:cs="Times New Roman"/>
          <w:sz w:val="24"/>
          <w:szCs w:val="24"/>
        </w:rPr>
        <w:t xml:space="preserve">Mental health professionals by nature have one of the most stressful jobs </w:t>
      </w:r>
      <w:r w:rsidR="003D6B8E">
        <w:rPr>
          <w:rFonts w:ascii="Times New Roman" w:hAnsi="Times New Roman" w:cs="Times New Roman"/>
          <w:sz w:val="24"/>
          <w:szCs w:val="24"/>
        </w:rPr>
        <w:t>due to repeatedly dealing with psychological toxic situations</w:t>
      </w:r>
      <w:r w:rsidR="00B576FB">
        <w:rPr>
          <w:rFonts w:ascii="Times New Roman" w:hAnsi="Times New Roman" w:cs="Times New Roman"/>
          <w:sz w:val="24"/>
          <w:szCs w:val="24"/>
        </w:rPr>
        <w:t xml:space="preserve">, which in turn </w:t>
      </w:r>
      <w:r w:rsidR="00E472B7">
        <w:rPr>
          <w:rFonts w:ascii="Times New Roman" w:hAnsi="Times New Roman" w:cs="Times New Roman"/>
          <w:sz w:val="24"/>
          <w:szCs w:val="24"/>
        </w:rPr>
        <w:t>can have profound effects on one’s own psyche (</w:t>
      </w:r>
      <w:proofErr w:type="spellStart"/>
      <w:r w:rsidR="00EC7E71">
        <w:rPr>
          <w:rFonts w:ascii="Times New Roman" w:hAnsi="Times New Roman" w:cs="Times New Roman"/>
          <w:sz w:val="24"/>
          <w:szCs w:val="24"/>
        </w:rPr>
        <w:t>Datt</w:t>
      </w:r>
      <w:r w:rsidR="001E64AA">
        <w:rPr>
          <w:rFonts w:ascii="Times New Roman" w:hAnsi="Times New Roman" w:cs="Times New Roman"/>
          <w:sz w:val="24"/>
          <w:szCs w:val="24"/>
        </w:rPr>
        <w:t>ilio</w:t>
      </w:r>
      <w:proofErr w:type="spellEnd"/>
      <w:r w:rsidR="001E64AA">
        <w:rPr>
          <w:rFonts w:ascii="Times New Roman" w:hAnsi="Times New Roman" w:cs="Times New Roman"/>
          <w:sz w:val="24"/>
          <w:szCs w:val="24"/>
        </w:rPr>
        <w:t>, 2015</w:t>
      </w:r>
      <w:r w:rsidR="00E472B7">
        <w:rPr>
          <w:rFonts w:ascii="Times New Roman" w:hAnsi="Times New Roman" w:cs="Times New Roman"/>
          <w:sz w:val="24"/>
          <w:szCs w:val="24"/>
        </w:rPr>
        <w:t xml:space="preserve">). </w:t>
      </w:r>
      <w:r w:rsidR="004E27F6">
        <w:rPr>
          <w:rFonts w:ascii="Times New Roman" w:hAnsi="Times New Roman" w:cs="Times New Roman"/>
          <w:sz w:val="24"/>
          <w:szCs w:val="24"/>
        </w:rPr>
        <w:t>Studies suggest that</w:t>
      </w:r>
      <w:r w:rsidR="00173A65">
        <w:rPr>
          <w:rFonts w:ascii="Times New Roman" w:hAnsi="Times New Roman" w:cs="Times New Roman"/>
          <w:sz w:val="24"/>
          <w:szCs w:val="24"/>
        </w:rPr>
        <w:t xml:space="preserve"> a great </w:t>
      </w:r>
      <w:r w:rsidR="00930880">
        <w:rPr>
          <w:rFonts w:ascii="Times New Roman" w:hAnsi="Times New Roman" w:cs="Times New Roman"/>
          <w:sz w:val="24"/>
          <w:szCs w:val="24"/>
        </w:rPr>
        <w:t>number</w:t>
      </w:r>
      <w:r w:rsidR="00173A65">
        <w:rPr>
          <w:rFonts w:ascii="Times New Roman" w:hAnsi="Times New Roman" w:cs="Times New Roman"/>
          <w:sz w:val="24"/>
          <w:szCs w:val="24"/>
        </w:rPr>
        <w:t xml:space="preserve"> of therapists </w:t>
      </w:r>
      <w:r w:rsidR="00AA2421">
        <w:rPr>
          <w:rFonts w:ascii="Times New Roman" w:hAnsi="Times New Roman" w:cs="Times New Roman"/>
          <w:sz w:val="24"/>
          <w:szCs w:val="24"/>
        </w:rPr>
        <w:t>acknowledge</w:t>
      </w:r>
      <w:r w:rsidR="00173A65">
        <w:rPr>
          <w:rFonts w:ascii="Times New Roman" w:hAnsi="Times New Roman" w:cs="Times New Roman"/>
          <w:sz w:val="24"/>
          <w:szCs w:val="24"/>
        </w:rPr>
        <w:t xml:space="preserve"> </w:t>
      </w:r>
      <w:r w:rsidR="00AA2421">
        <w:rPr>
          <w:rFonts w:ascii="Times New Roman" w:hAnsi="Times New Roman" w:cs="Times New Roman"/>
          <w:sz w:val="24"/>
          <w:szCs w:val="24"/>
        </w:rPr>
        <w:t xml:space="preserve">their </w:t>
      </w:r>
      <w:r w:rsidR="00A77277">
        <w:rPr>
          <w:rFonts w:ascii="Times New Roman" w:hAnsi="Times New Roman" w:cs="Times New Roman"/>
          <w:sz w:val="24"/>
          <w:szCs w:val="24"/>
        </w:rPr>
        <w:t xml:space="preserve">mental health </w:t>
      </w:r>
      <w:r w:rsidR="00B62BFD">
        <w:rPr>
          <w:rFonts w:ascii="Times New Roman" w:hAnsi="Times New Roman" w:cs="Times New Roman"/>
          <w:sz w:val="24"/>
          <w:szCs w:val="24"/>
        </w:rPr>
        <w:t>deteriorat</w:t>
      </w:r>
      <w:r w:rsidR="000E5A05">
        <w:rPr>
          <w:rFonts w:ascii="Times New Roman" w:hAnsi="Times New Roman" w:cs="Times New Roman"/>
          <w:sz w:val="24"/>
          <w:szCs w:val="24"/>
        </w:rPr>
        <w:t>ion</w:t>
      </w:r>
      <w:r w:rsidR="00AA2421">
        <w:rPr>
          <w:rFonts w:ascii="Times New Roman" w:hAnsi="Times New Roman" w:cs="Times New Roman"/>
          <w:sz w:val="24"/>
          <w:szCs w:val="24"/>
        </w:rPr>
        <w:t xml:space="preserve"> but fail to seek treatment for it (</w:t>
      </w:r>
      <w:proofErr w:type="spellStart"/>
      <w:r w:rsidR="00930880">
        <w:rPr>
          <w:rFonts w:ascii="Times New Roman" w:hAnsi="Times New Roman" w:cs="Times New Roman"/>
          <w:sz w:val="24"/>
          <w:szCs w:val="24"/>
        </w:rPr>
        <w:t>Bearse</w:t>
      </w:r>
      <w:proofErr w:type="spellEnd"/>
      <w:r w:rsidR="00930880">
        <w:rPr>
          <w:rFonts w:ascii="Times New Roman" w:hAnsi="Times New Roman" w:cs="Times New Roman"/>
          <w:sz w:val="24"/>
          <w:szCs w:val="24"/>
        </w:rPr>
        <w:t xml:space="preserve"> et al., 2013</w:t>
      </w:r>
      <w:r w:rsidR="00AA2421">
        <w:rPr>
          <w:rFonts w:ascii="Times New Roman" w:hAnsi="Times New Roman" w:cs="Times New Roman"/>
          <w:sz w:val="24"/>
          <w:szCs w:val="24"/>
        </w:rPr>
        <w:t>)</w:t>
      </w:r>
      <w:r w:rsidR="000C01DD">
        <w:rPr>
          <w:rFonts w:ascii="Times New Roman" w:hAnsi="Times New Roman" w:cs="Times New Roman"/>
          <w:sz w:val="24"/>
          <w:szCs w:val="24"/>
        </w:rPr>
        <w:t xml:space="preserve">, a reason for this could be </w:t>
      </w:r>
      <w:r w:rsidR="004E628C">
        <w:rPr>
          <w:rFonts w:ascii="Times New Roman" w:hAnsi="Times New Roman" w:cs="Times New Roman"/>
          <w:sz w:val="24"/>
          <w:szCs w:val="24"/>
        </w:rPr>
        <w:t>due to</w:t>
      </w:r>
      <w:r w:rsidR="000C01DD">
        <w:rPr>
          <w:rFonts w:ascii="Times New Roman" w:hAnsi="Times New Roman" w:cs="Times New Roman"/>
          <w:sz w:val="24"/>
          <w:szCs w:val="24"/>
        </w:rPr>
        <w:t xml:space="preserve"> a therapist’s</w:t>
      </w:r>
      <w:r w:rsidR="004E628C">
        <w:rPr>
          <w:rFonts w:ascii="Times New Roman" w:hAnsi="Times New Roman" w:cs="Times New Roman"/>
          <w:sz w:val="24"/>
          <w:szCs w:val="24"/>
        </w:rPr>
        <w:t xml:space="preserve"> sense of perceived invincibility to have mental health difficulties (</w:t>
      </w:r>
      <w:r w:rsidR="00C953FF">
        <w:rPr>
          <w:rFonts w:ascii="Times New Roman" w:hAnsi="Times New Roman" w:cs="Times New Roman"/>
          <w:sz w:val="24"/>
          <w:szCs w:val="24"/>
        </w:rPr>
        <w:t>Okamoto et al., 2019</w:t>
      </w:r>
      <w:r w:rsidR="004E628C">
        <w:rPr>
          <w:rFonts w:ascii="Times New Roman" w:hAnsi="Times New Roman" w:cs="Times New Roman"/>
          <w:sz w:val="24"/>
          <w:szCs w:val="24"/>
        </w:rPr>
        <w:t xml:space="preserve">). </w:t>
      </w:r>
      <w:r w:rsidR="00606315">
        <w:rPr>
          <w:rFonts w:ascii="Times New Roman" w:hAnsi="Times New Roman" w:cs="Times New Roman"/>
          <w:sz w:val="24"/>
          <w:szCs w:val="24"/>
        </w:rPr>
        <w:t>Research suggests that the impact that a therapist as a person, has on a client is much greater than the treatment technique itself (</w:t>
      </w:r>
      <w:proofErr w:type="spellStart"/>
      <w:r w:rsidR="00606315">
        <w:rPr>
          <w:rFonts w:ascii="Times New Roman" w:hAnsi="Times New Roman" w:cs="Times New Roman"/>
          <w:sz w:val="24"/>
          <w:szCs w:val="24"/>
        </w:rPr>
        <w:t>Cologon</w:t>
      </w:r>
      <w:proofErr w:type="spellEnd"/>
      <w:r w:rsidR="00606315">
        <w:rPr>
          <w:rFonts w:ascii="Times New Roman" w:hAnsi="Times New Roman" w:cs="Times New Roman"/>
          <w:sz w:val="24"/>
          <w:szCs w:val="24"/>
        </w:rPr>
        <w:t xml:space="preserve"> et al., 2017). Although, the therapist’s impact comes in second to a client’s characteristics and levels of engagement in terms of progress and outcome of the therapeutic relationship and success of therapy (Miller et al., 2010). </w:t>
      </w:r>
      <w:r w:rsidR="003D71EC">
        <w:rPr>
          <w:rFonts w:ascii="Times New Roman" w:hAnsi="Times New Roman" w:cs="Times New Roman"/>
          <w:sz w:val="24"/>
          <w:szCs w:val="24"/>
        </w:rPr>
        <w:t>Self-care is described as taking part in activities or practices that enhance health and positive wellbeing (</w:t>
      </w:r>
      <w:proofErr w:type="spellStart"/>
      <w:r w:rsidR="003D71EC">
        <w:rPr>
          <w:rFonts w:ascii="Times New Roman" w:hAnsi="Times New Roman" w:cs="Times New Roman"/>
          <w:sz w:val="24"/>
          <w:szCs w:val="24"/>
        </w:rPr>
        <w:t>Coaston</w:t>
      </w:r>
      <w:proofErr w:type="spellEnd"/>
      <w:r w:rsidR="003D71EC">
        <w:rPr>
          <w:rFonts w:ascii="Times New Roman" w:hAnsi="Times New Roman" w:cs="Times New Roman"/>
          <w:sz w:val="24"/>
          <w:szCs w:val="24"/>
        </w:rPr>
        <w:t xml:space="preserve">, 2017), these can come from a number of sources, including mindfulness practices (Friedman, 2017). Research supports practices such as mindfulness and journal writing, </w:t>
      </w:r>
      <w:r w:rsidR="003D71EC">
        <w:rPr>
          <w:rFonts w:ascii="Times New Roman" w:hAnsi="Times New Roman" w:cs="Times New Roman"/>
          <w:sz w:val="24"/>
          <w:szCs w:val="24"/>
        </w:rPr>
        <w:lastRenderedPageBreak/>
        <w:t xml:space="preserve">showing significances between self-care and wellbeing and furthur indicating the improvement they have on burnouts and compassion fatigue (Theriault et al., 2015). </w:t>
      </w:r>
    </w:p>
    <w:p w14:paraId="73BFB593" w14:textId="2D41B03F" w:rsidR="006D3173" w:rsidRDefault="001434AB" w:rsidP="0035023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Therapists</w:t>
      </w:r>
      <w:r w:rsidR="00027F05">
        <w:rPr>
          <w:rFonts w:ascii="Times New Roman" w:hAnsi="Times New Roman" w:cs="Times New Roman"/>
          <w:sz w:val="24"/>
          <w:szCs w:val="24"/>
        </w:rPr>
        <w:t xml:space="preserve"> are b</w:t>
      </w:r>
      <w:r w:rsidR="00A80E6E">
        <w:rPr>
          <w:rFonts w:ascii="Times New Roman" w:hAnsi="Times New Roman" w:cs="Times New Roman"/>
          <w:sz w:val="24"/>
          <w:szCs w:val="24"/>
        </w:rPr>
        <w:t xml:space="preserve">ound to ethical principles and code of conducts, </w:t>
      </w:r>
      <w:r w:rsidR="00AC5DFD">
        <w:rPr>
          <w:rFonts w:ascii="Times New Roman" w:hAnsi="Times New Roman" w:cs="Times New Roman"/>
          <w:sz w:val="24"/>
          <w:szCs w:val="24"/>
        </w:rPr>
        <w:t xml:space="preserve">which include provisions of </w:t>
      </w:r>
      <w:r>
        <w:rPr>
          <w:rFonts w:ascii="Times New Roman" w:hAnsi="Times New Roman" w:cs="Times New Roman"/>
          <w:sz w:val="24"/>
          <w:szCs w:val="24"/>
        </w:rPr>
        <w:t>self-care</w:t>
      </w:r>
      <w:r w:rsidR="00AC5DFD">
        <w:rPr>
          <w:rFonts w:ascii="Times New Roman" w:hAnsi="Times New Roman" w:cs="Times New Roman"/>
          <w:sz w:val="24"/>
          <w:szCs w:val="24"/>
        </w:rPr>
        <w:t xml:space="preserve"> (</w:t>
      </w:r>
      <w:r w:rsidR="00AD604A">
        <w:rPr>
          <w:rFonts w:ascii="Times New Roman" w:hAnsi="Times New Roman" w:cs="Times New Roman"/>
          <w:sz w:val="24"/>
          <w:szCs w:val="24"/>
        </w:rPr>
        <w:t>BPS, 2017</w:t>
      </w:r>
      <w:r w:rsidR="00AC5DFD">
        <w:rPr>
          <w:rFonts w:ascii="Times New Roman" w:hAnsi="Times New Roman" w:cs="Times New Roman"/>
          <w:sz w:val="24"/>
          <w:szCs w:val="24"/>
        </w:rPr>
        <w:t>)</w:t>
      </w:r>
      <w:r>
        <w:rPr>
          <w:rFonts w:ascii="Times New Roman" w:hAnsi="Times New Roman" w:cs="Times New Roman"/>
          <w:sz w:val="24"/>
          <w:szCs w:val="24"/>
        </w:rPr>
        <w:t>.</w:t>
      </w:r>
      <w:r w:rsidR="00AC5DFD">
        <w:rPr>
          <w:rFonts w:ascii="Times New Roman" w:hAnsi="Times New Roman" w:cs="Times New Roman"/>
          <w:sz w:val="24"/>
          <w:szCs w:val="24"/>
        </w:rPr>
        <w:t xml:space="preserve"> </w:t>
      </w:r>
      <w:r w:rsidR="001A1581">
        <w:rPr>
          <w:rFonts w:ascii="Times New Roman" w:hAnsi="Times New Roman" w:cs="Times New Roman"/>
          <w:sz w:val="24"/>
          <w:szCs w:val="24"/>
        </w:rPr>
        <w:t xml:space="preserve">If therapists suffer from </w:t>
      </w:r>
      <w:r w:rsidR="004F4430">
        <w:rPr>
          <w:rFonts w:ascii="Times New Roman" w:hAnsi="Times New Roman" w:cs="Times New Roman"/>
          <w:sz w:val="24"/>
          <w:szCs w:val="24"/>
        </w:rPr>
        <w:t xml:space="preserve">mental health </w:t>
      </w:r>
      <w:r w:rsidR="00B57B08">
        <w:rPr>
          <w:rFonts w:ascii="Times New Roman" w:hAnsi="Times New Roman" w:cs="Times New Roman"/>
          <w:sz w:val="24"/>
          <w:szCs w:val="24"/>
        </w:rPr>
        <w:t xml:space="preserve">deterioration, it can have </w:t>
      </w:r>
      <w:r w:rsidR="00A42C3A">
        <w:rPr>
          <w:rFonts w:ascii="Times New Roman" w:hAnsi="Times New Roman" w:cs="Times New Roman"/>
          <w:sz w:val="24"/>
          <w:szCs w:val="24"/>
        </w:rPr>
        <w:t xml:space="preserve">an affect on their clients, </w:t>
      </w:r>
      <w:r w:rsidR="00BC451A">
        <w:rPr>
          <w:rFonts w:ascii="Times New Roman" w:hAnsi="Times New Roman" w:cs="Times New Roman"/>
          <w:sz w:val="24"/>
          <w:szCs w:val="24"/>
        </w:rPr>
        <w:t>therapeutic</w:t>
      </w:r>
      <w:r w:rsidR="00A42C3A">
        <w:rPr>
          <w:rFonts w:ascii="Times New Roman" w:hAnsi="Times New Roman" w:cs="Times New Roman"/>
          <w:sz w:val="24"/>
          <w:szCs w:val="24"/>
        </w:rPr>
        <w:t xml:space="preserve"> </w:t>
      </w:r>
      <w:r w:rsidR="000F0770">
        <w:rPr>
          <w:rFonts w:ascii="Times New Roman" w:hAnsi="Times New Roman" w:cs="Times New Roman"/>
          <w:sz w:val="24"/>
          <w:szCs w:val="24"/>
        </w:rPr>
        <w:t>relationship,</w:t>
      </w:r>
      <w:r w:rsidR="00A42C3A">
        <w:rPr>
          <w:rFonts w:ascii="Times New Roman" w:hAnsi="Times New Roman" w:cs="Times New Roman"/>
          <w:sz w:val="24"/>
          <w:szCs w:val="24"/>
        </w:rPr>
        <w:t xml:space="preserve"> and effectiveness of the therapy they </w:t>
      </w:r>
      <w:r w:rsidR="00BC451A">
        <w:rPr>
          <w:rFonts w:ascii="Times New Roman" w:hAnsi="Times New Roman" w:cs="Times New Roman"/>
          <w:sz w:val="24"/>
          <w:szCs w:val="24"/>
        </w:rPr>
        <w:t>provide (</w:t>
      </w:r>
      <w:r w:rsidR="000F0770">
        <w:rPr>
          <w:rFonts w:ascii="Times New Roman" w:hAnsi="Times New Roman" w:cs="Times New Roman"/>
          <w:sz w:val="24"/>
          <w:szCs w:val="24"/>
        </w:rPr>
        <w:t xml:space="preserve">Norcross &amp; </w:t>
      </w:r>
      <w:proofErr w:type="spellStart"/>
      <w:r w:rsidR="000F0770">
        <w:rPr>
          <w:rFonts w:ascii="Times New Roman" w:hAnsi="Times New Roman" w:cs="Times New Roman"/>
          <w:sz w:val="24"/>
          <w:szCs w:val="24"/>
        </w:rPr>
        <w:t>Vandenbos</w:t>
      </w:r>
      <w:proofErr w:type="spellEnd"/>
      <w:r w:rsidR="000F0770">
        <w:rPr>
          <w:rFonts w:ascii="Times New Roman" w:hAnsi="Times New Roman" w:cs="Times New Roman"/>
          <w:sz w:val="24"/>
          <w:szCs w:val="24"/>
        </w:rPr>
        <w:t>, 2018</w:t>
      </w:r>
      <w:r w:rsidR="00BC451A">
        <w:rPr>
          <w:rFonts w:ascii="Times New Roman" w:hAnsi="Times New Roman" w:cs="Times New Roman"/>
          <w:sz w:val="24"/>
          <w:szCs w:val="24"/>
        </w:rPr>
        <w:t>). A</w:t>
      </w:r>
      <w:r w:rsidR="003101C3">
        <w:rPr>
          <w:rFonts w:ascii="Times New Roman" w:hAnsi="Times New Roman" w:cs="Times New Roman"/>
          <w:sz w:val="24"/>
          <w:szCs w:val="24"/>
        </w:rPr>
        <w:t xml:space="preserve"> common condition that therapists suffer from is compassion fatigue, </w:t>
      </w:r>
      <w:r w:rsidR="004852F0">
        <w:rPr>
          <w:rFonts w:ascii="Times New Roman" w:hAnsi="Times New Roman" w:cs="Times New Roman"/>
          <w:sz w:val="24"/>
          <w:szCs w:val="24"/>
        </w:rPr>
        <w:t xml:space="preserve">which compromises a person’s ability to express </w:t>
      </w:r>
      <w:r w:rsidR="009E1229">
        <w:rPr>
          <w:rFonts w:ascii="Times New Roman" w:hAnsi="Times New Roman" w:cs="Times New Roman"/>
          <w:sz w:val="24"/>
          <w:szCs w:val="24"/>
        </w:rPr>
        <w:t>empathy as well as effectively responding to it</w:t>
      </w:r>
      <w:r w:rsidR="00EB0A41">
        <w:rPr>
          <w:rFonts w:ascii="Times New Roman" w:hAnsi="Times New Roman" w:cs="Times New Roman"/>
          <w:sz w:val="24"/>
          <w:szCs w:val="24"/>
        </w:rPr>
        <w:t xml:space="preserve"> (</w:t>
      </w:r>
      <w:r w:rsidR="00AD49B9">
        <w:rPr>
          <w:rFonts w:ascii="Times New Roman" w:hAnsi="Times New Roman" w:cs="Times New Roman"/>
          <w:sz w:val="24"/>
          <w:szCs w:val="24"/>
        </w:rPr>
        <w:t>Brown et al., 2017</w:t>
      </w:r>
      <w:r w:rsidR="00EB0A41">
        <w:rPr>
          <w:rFonts w:ascii="Times New Roman" w:hAnsi="Times New Roman" w:cs="Times New Roman"/>
          <w:sz w:val="24"/>
          <w:szCs w:val="24"/>
        </w:rPr>
        <w:t>)</w:t>
      </w:r>
      <w:r w:rsidR="009E1229">
        <w:rPr>
          <w:rFonts w:ascii="Times New Roman" w:hAnsi="Times New Roman" w:cs="Times New Roman"/>
          <w:sz w:val="24"/>
          <w:szCs w:val="24"/>
        </w:rPr>
        <w:t xml:space="preserve">. </w:t>
      </w:r>
      <w:r w:rsidR="00C83605">
        <w:rPr>
          <w:rFonts w:ascii="Times New Roman" w:hAnsi="Times New Roman" w:cs="Times New Roman"/>
          <w:sz w:val="24"/>
          <w:szCs w:val="24"/>
        </w:rPr>
        <w:t xml:space="preserve">Another common condition </w:t>
      </w:r>
      <w:r w:rsidR="005D4733">
        <w:rPr>
          <w:rFonts w:ascii="Times New Roman" w:hAnsi="Times New Roman" w:cs="Times New Roman"/>
          <w:sz w:val="24"/>
          <w:szCs w:val="24"/>
        </w:rPr>
        <w:t>is burnout, which involves emotional exhaustion</w:t>
      </w:r>
      <w:r w:rsidR="00F1080E">
        <w:rPr>
          <w:rFonts w:ascii="Times New Roman" w:hAnsi="Times New Roman" w:cs="Times New Roman"/>
          <w:sz w:val="24"/>
          <w:szCs w:val="24"/>
        </w:rPr>
        <w:t xml:space="preserve"> and </w:t>
      </w:r>
      <w:r w:rsidR="00E63623">
        <w:rPr>
          <w:rFonts w:ascii="Times New Roman" w:hAnsi="Times New Roman" w:cs="Times New Roman"/>
          <w:sz w:val="24"/>
          <w:szCs w:val="24"/>
        </w:rPr>
        <w:t>the feeling</w:t>
      </w:r>
      <w:r w:rsidR="00F1080E">
        <w:rPr>
          <w:rFonts w:ascii="Times New Roman" w:hAnsi="Times New Roman" w:cs="Times New Roman"/>
          <w:sz w:val="24"/>
          <w:szCs w:val="24"/>
        </w:rPr>
        <w:t xml:space="preserve"> that one can </w:t>
      </w:r>
      <w:r w:rsidR="00A91B2A">
        <w:rPr>
          <w:rFonts w:ascii="Times New Roman" w:hAnsi="Times New Roman" w:cs="Times New Roman"/>
          <w:sz w:val="24"/>
          <w:szCs w:val="24"/>
        </w:rPr>
        <w:t>no longer give their complete oneself to their clients</w:t>
      </w:r>
      <w:r w:rsidR="00E63623">
        <w:rPr>
          <w:rFonts w:ascii="Times New Roman" w:hAnsi="Times New Roman" w:cs="Times New Roman"/>
          <w:sz w:val="24"/>
          <w:szCs w:val="24"/>
        </w:rPr>
        <w:t>.</w:t>
      </w:r>
      <w:r w:rsidR="00F35DFB">
        <w:rPr>
          <w:rFonts w:ascii="Times New Roman" w:hAnsi="Times New Roman" w:cs="Times New Roman"/>
          <w:sz w:val="24"/>
          <w:szCs w:val="24"/>
        </w:rPr>
        <w:t xml:space="preserve"> C</w:t>
      </w:r>
      <w:r w:rsidR="00687CC7">
        <w:rPr>
          <w:rFonts w:ascii="Times New Roman" w:hAnsi="Times New Roman" w:cs="Times New Roman"/>
          <w:sz w:val="24"/>
          <w:szCs w:val="24"/>
        </w:rPr>
        <w:t>ontribut</w:t>
      </w:r>
      <w:r w:rsidR="00F35DFB">
        <w:rPr>
          <w:rFonts w:ascii="Times New Roman" w:hAnsi="Times New Roman" w:cs="Times New Roman"/>
          <w:sz w:val="24"/>
          <w:szCs w:val="24"/>
        </w:rPr>
        <w:t>ing</w:t>
      </w:r>
      <w:r w:rsidR="00687CC7">
        <w:rPr>
          <w:rFonts w:ascii="Times New Roman" w:hAnsi="Times New Roman" w:cs="Times New Roman"/>
          <w:sz w:val="24"/>
          <w:szCs w:val="24"/>
        </w:rPr>
        <w:t xml:space="preserve"> to </w:t>
      </w:r>
      <w:r w:rsidR="00F74DEB">
        <w:rPr>
          <w:rFonts w:ascii="Times New Roman" w:hAnsi="Times New Roman" w:cs="Times New Roman"/>
          <w:sz w:val="24"/>
          <w:szCs w:val="24"/>
        </w:rPr>
        <w:t>engagement withdrawal</w:t>
      </w:r>
      <w:r w:rsidR="00854930">
        <w:rPr>
          <w:rFonts w:ascii="Times New Roman" w:hAnsi="Times New Roman" w:cs="Times New Roman"/>
          <w:sz w:val="24"/>
          <w:szCs w:val="24"/>
        </w:rPr>
        <w:t>, which in turn affects a therapist’s ability to be present during therapy</w:t>
      </w:r>
      <w:r w:rsidR="005E18E1">
        <w:rPr>
          <w:rFonts w:ascii="Times New Roman" w:hAnsi="Times New Roman" w:cs="Times New Roman"/>
          <w:sz w:val="24"/>
          <w:szCs w:val="24"/>
        </w:rPr>
        <w:t xml:space="preserve"> </w:t>
      </w:r>
      <w:r w:rsidR="00EB0A41">
        <w:rPr>
          <w:rFonts w:ascii="Times New Roman" w:hAnsi="Times New Roman" w:cs="Times New Roman"/>
          <w:sz w:val="24"/>
          <w:szCs w:val="24"/>
        </w:rPr>
        <w:t>(</w:t>
      </w:r>
      <w:proofErr w:type="spellStart"/>
      <w:r w:rsidR="00972384">
        <w:rPr>
          <w:rFonts w:ascii="Times New Roman" w:hAnsi="Times New Roman" w:cs="Times New Roman"/>
          <w:sz w:val="24"/>
          <w:szCs w:val="24"/>
        </w:rPr>
        <w:t>Bressi</w:t>
      </w:r>
      <w:proofErr w:type="spellEnd"/>
      <w:r w:rsidR="00972384">
        <w:rPr>
          <w:rFonts w:ascii="Times New Roman" w:hAnsi="Times New Roman" w:cs="Times New Roman"/>
          <w:sz w:val="24"/>
          <w:szCs w:val="24"/>
        </w:rPr>
        <w:t xml:space="preserve"> &amp; Vaden, 2017</w:t>
      </w:r>
      <w:r w:rsidR="00EB0A41">
        <w:rPr>
          <w:rFonts w:ascii="Times New Roman" w:hAnsi="Times New Roman" w:cs="Times New Roman"/>
          <w:sz w:val="24"/>
          <w:szCs w:val="24"/>
        </w:rPr>
        <w:t>)</w:t>
      </w:r>
      <w:r w:rsidR="00BA023C">
        <w:rPr>
          <w:rFonts w:ascii="Times New Roman" w:hAnsi="Times New Roman" w:cs="Times New Roman"/>
          <w:sz w:val="24"/>
          <w:szCs w:val="24"/>
        </w:rPr>
        <w:t>.</w:t>
      </w:r>
      <w:r w:rsidR="00F74DEB">
        <w:rPr>
          <w:rFonts w:ascii="Times New Roman" w:hAnsi="Times New Roman" w:cs="Times New Roman"/>
          <w:sz w:val="24"/>
          <w:szCs w:val="24"/>
        </w:rPr>
        <w:t xml:space="preserve"> </w:t>
      </w:r>
      <w:r w:rsidR="00AA0600">
        <w:rPr>
          <w:rFonts w:ascii="Times New Roman" w:hAnsi="Times New Roman" w:cs="Times New Roman"/>
          <w:sz w:val="24"/>
          <w:szCs w:val="24"/>
        </w:rPr>
        <w:t>Outside issues can affect</w:t>
      </w:r>
      <w:r w:rsidR="000B6341">
        <w:rPr>
          <w:rFonts w:ascii="Times New Roman" w:hAnsi="Times New Roman" w:cs="Times New Roman"/>
          <w:sz w:val="24"/>
          <w:szCs w:val="24"/>
        </w:rPr>
        <w:t xml:space="preserve"> the treatment </w:t>
      </w:r>
      <w:r w:rsidR="00AA0600">
        <w:rPr>
          <w:rFonts w:ascii="Times New Roman" w:hAnsi="Times New Roman" w:cs="Times New Roman"/>
          <w:sz w:val="24"/>
          <w:szCs w:val="24"/>
        </w:rPr>
        <w:t>therapists</w:t>
      </w:r>
      <w:r w:rsidR="000B6341">
        <w:rPr>
          <w:rFonts w:ascii="Times New Roman" w:hAnsi="Times New Roman" w:cs="Times New Roman"/>
          <w:sz w:val="24"/>
          <w:szCs w:val="24"/>
        </w:rPr>
        <w:t xml:space="preserve"> provi</w:t>
      </w:r>
      <w:r w:rsidR="00AA0600">
        <w:rPr>
          <w:rFonts w:ascii="Times New Roman" w:hAnsi="Times New Roman" w:cs="Times New Roman"/>
          <w:sz w:val="24"/>
          <w:szCs w:val="24"/>
        </w:rPr>
        <w:t>de</w:t>
      </w:r>
      <w:r w:rsidR="000B6341">
        <w:rPr>
          <w:rFonts w:ascii="Times New Roman" w:hAnsi="Times New Roman" w:cs="Times New Roman"/>
          <w:sz w:val="24"/>
          <w:szCs w:val="24"/>
        </w:rPr>
        <w:t xml:space="preserve">, </w:t>
      </w:r>
      <w:r w:rsidR="00414C77">
        <w:rPr>
          <w:rFonts w:ascii="Times New Roman" w:hAnsi="Times New Roman" w:cs="Times New Roman"/>
          <w:sz w:val="24"/>
          <w:szCs w:val="24"/>
        </w:rPr>
        <w:t>if a therapist is</w:t>
      </w:r>
      <w:r w:rsidR="00DE42C2">
        <w:rPr>
          <w:rFonts w:ascii="Times New Roman" w:hAnsi="Times New Roman" w:cs="Times New Roman"/>
          <w:sz w:val="24"/>
          <w:szCs w:val="24"/>
        </w:rPr>
        <w:t xml:space="preserve"> agitated by a personal problem, th</w:t>
      </w:r>
      <w:r w:rsidR="00DC1F1F">
        <w:rPr>
          <w:rFonts w:ascii="Times New Roman" w:hAnsi="Times New Roman" w:cs="Times New Roman"/>
          <w:sz w:val="24"/>
          <w:szCs w:val="24"/>
        </w:rPr>
        <w:t xml:space="preserve">is can affect unconditional positive regard </w:t>
      </w:r>
      <w:r w:rsidR="00645B77">
        <w:rPr>
          <w:rFonts w:ascii="Times New Roman" w:hAnsi="Times New Roman" w:cs="Times New Roman"/>
          <w:sz w:val="24"/>
          <w:szCs w:val="24"/>
        </w:rPr>
        <w:t xml:space="preserve">causing clients to feel targeted </w:t>
      </w:r>
      <w:r w:rsidR="001B1165">
        <w:rPr>
          <w:rFonts w:ascii="Times New Roman" w:hAnsi="Times New Roman" w:cs="Times New Roman"/>
          <w:sz w:val="24"/>
          <w:szCs w:val="24"/>
        </w:rPr>
        <w:t xml:space="preserve">and judged. </w:t>
      </w:r>
      <w:r w:rsidR="00A127AE">
        <w:rPr>
          <w:rFonts w:ascii="Times New Roman" w:hAnsi="Times New Roman" w:cs="Times New Roman"/>
          <w:sz w:val="24"/>
          <w:szCs w:val="24"/>
        </w:rPr>
        <w:t xml:space="preserve">Personal problems can also affect a therapist’s </w:t>
      </w:r>
      <w:r w:rsidR="002E12D9">
        <w:rPr>
          <w:rFonts w:ascii="Times New Roman" w:hAnsi="Times New Roman" w:cs="Times New Roman"/>
          <w:sz w:val="24"/>
          <w:szCs w:val="24"/>
        </w:rPr>
        <w:t xml:space="preserve">congruence, as </w:t>
      </w:r>
      <w:r w:rsidR="00E21129">
        <w:rPr>
          <w:rFonts w:ascii="Times New Roman" w:hAnsi="Times New Roman" w:cs="Times New Roman"/>
          <w:sz w:val="24"/>
          <w:szCs w:val="24"/>
        </w:rPr>
        <w:t xml:space="preserve">they would appear to have a wall up, blocking the opportunity for transparency and openness. If therapists cannot be transparent and open, </w:t>
      </w:r>
      <w:r w:rsidR="00426E4C">
        <w:rPr>
          <w:rFonts w:ascii="Times New Roman" w:hAnsi="Times New Roman" w:cs="Times New Roman"/>
          <w:sz w:val="24"/>
          <w:szCs w:val="24"/>
        </w:rPr>
        <w:t xml:space="preserve">why </w:t>
      </w:r>
      <w:r w:rsidR="00E21129">
        <w:rPr>
          <w:rFonts w:ascii="Times New Roman" w:hAnsi="Times New Roman" w:cs="Times New Roman"/>
          <w:sz w:val="24"/>
          <w:szCs w:val="24"/>
        </w:rPr>
        <w:t xml:space="preserve">expect clients to. </w:t>
      </w:r>
      <w:r w:rsidR="00831C8C">
        <w:rPr>
          <w:rFonts w:ascii="Times New Roman" w:hAnsi="Times New Roman" w:cs="Times New Roman"/>
          <w:sz w:val="24"/>
          <w:szCs w:val="24"/>
        </w:rPr>
        <w:t xml:space="preserve"> </w:t>
      </w:r>
      <w:r w:rsidR="0004708F">
        <w:rPr>
          <w:rFonts w:ascii="Times New Roman" w:hAnsi="Times New Roman" w:cs="Times New Roman"/>
          <w:sz w:val="24"/>
          <w:szCs w:val="24"/>
        </w:rPr>
        <w:t xml:space="preserve">It is fundamental that therapist look after themselves, </w:t>
      </w:r>
      <w:r w:rsidR="001360F4">
        <w:rPr>
          <w:rFonts w:ascii="Times New Roman" w:hAnsi="Times New Roman" w:cs="Times New Roman"/>
          <w:sz w:val="24"/>
          <w:szCs w:val="24"/>
        </w:rPr>
        <w:t xml:space="preserve">feeling comfortable and accepting </w:t>
      </w:r>
      <w:r w:rsidR="00DA63B9">
        <w:rPr>
          <w:rFonts w:ascii="Times New Roman" w:hAnsi="Times New Roman" w:cs="Times New Roman"/>
          <w:sz w:val="24"/>
          <w:szCs w:val="24"/>
        </w:rPr>
        <w:t xml:space="preserve">all parts of </w:t>
      </w:r>
      <w:r w:rsidR="001360F4">
        <w:rPr>
          <w:rFonts w:ascii="Times New Roman" w:hAnsi="Times New Roman" w:cs="Times New Roman"/>
          <w:sz w:val="24"/>
          <w:szCs w:val="24"/>
        </w:rPr>
        <w:t xml:space="preserve">oneself allows </w:t>
      </w:r>
      <w:r w:rsidR="00E91C70">
        <w:rPr>
          <w:rFonts w:ascii="Times New Roman" w:hAnsi="Times New Roman" w:cs="Times New Roman"/>
          <w:sz w:val="24"/>
          <w:szCs w:val="24"/>
        </w:rPr>
        <w:t>a therapist to accept</w:t>
      </w:r>
      <w:r w:rsidR="00DA63B9">
        <w:rPr>
          <w:rFonts w:ascii="Times New Roman" w:hAnsi="Times New Roman" w:cs="Times New Roman"/>
          <w:sz w:val="24"/>
          <w:szCs w:val="24"/>
        </w:rPr>
        <w:t xml:space="preserve"> all parts of another. </w:t>
      </w:r>
      <w:r w:rsidR="00711FCB">
        <w:rPr>
          <w:rFonts w:ascii="Times New Roman" w:hAnsi="Times New Roman" w:cs="Times New Roman"/>
          <w:sz w:val="24"/>
          <w:szCs w:val="24"/>
        </w:rPr>
        <w:t xml:space="preserve">Having awareness is important in identifying a therapist’s own needs </w:t>
      </w:r>
      <w:r w:rsidR="00D94E58">
        <w:rPr>
          <w:rFonts w:ascii="Times New Roman" w:hAnsi="Times New Roman" w:cs="Times New Roman"/>
          <w:sz w:val="24"/>
          <w:szCs w:val="24"/>
        </w:rPr>
        <w:t xml:space="preserve">and how </w:t>
      </w:r>
      <w:r w:rsidR="005D0A81">
        <w:rPr>
          <w:rFonts w:ascii="Times New Roman" w:hAnsi="Times New Roman" w:cs="Times New Roman"/>
          <w:sz w:val="24"/>
          <w:szCs w:val="24"/>
        </w:rPr>
        <w:t>executing those can benefit all involved</w:t>
      </w:r>
      <w:r w:rsidR="00FF5B35">
        <w:rPr>
          <w:rFonts w:ascii="Times New Roman" w:hAnsi="Times New Roman" w:cs="Times New Roman"/>
          <w:sz w:val="24"/>
          <w:szCs w:val="24"/>
        </w:rPr>
        <w:t xml:space="preserve"> </w:t>
      </w:r>
      <w:r w:rsidR="004A069E">
        <w:rPr>
          <w:rFonts w:ascii="Times New Roman" w:hAnsi="Times New Roman" w:cs="Times New Roman"/>
          <w:sz w:val="24"/>
          <w:szCs w:val="24"/>
        </w:rPr>
        <w:t>(</w:t>
      </w:r>
      <w:proofErr w:type="spellStart"/>
      <w:r w:rsidR="00B071D5">
        <w:rPr>
          <w:rFonts w:ascii="Times New Roman" w:hAnsi="Times New Roman" w:cs="Times New Roman"/>
          <w:sz w:val="24"/>
          <w:szCs w:val="24"/>
        </w:rPr>
        <w:t>Bulter</w:t>
      </w:r>
      <w:proofErr w:type="spellEnd"/>
      <w:r w:rsidR="00B071D5">
        <w:rPr>
          <w:rFonts w:ascii="Times New Roman" w:hAnsi="Times New Roman" w:cs="Times New Roman"/>
          <w:sz w:val="24"/>
          <w:szCs w:val="24"/>
        </w:rPr>
        <w:t xml:space="preserve"> et al., 2017</w:t>
      </w:r>
      <w:r w:rsidR="004A069E">
        <w:rPr>
          <w:rFonts w:ascii="Times New Roman" w:hAnsi="Times New Roman" w:cs="Times New Roman"/>
          <w:sz w:val="24"/>
          <w:szCs w:val="24"/>
        </w:rPr>
        <w:t>)</w:t>
      </w:r>
      <w:r w:rsidR="005D0A81">
        <w:rPr>
          <w:rFonts w:ascii="Times New Roman" w:hAnsi="Times New Roman" w:cs="Times New Roman"/>
          <w:sz w:val="24"/>
          <w:szCs w:val="24"/>
        </w:rPr>
        <w:t xml:space="preserve">. </w:t>
      </w:r>
    </w:p>
    <w:p w14:paraId="5C8FC488" w14:textId="59AAB88C" w:rsidR="00236271" w:rsidRDefault="00D13F41" w:rsidP="00236271">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three factors discussed above:</w:t>
      </w:r>
      <w:r w:rsidRPr="007E2F1B">
        <w:rPr>
          <w:rFonts w:ascii="Times New Roman" w:hAnsi="Times New Roman" w:cs="Times New Roman"/>
          <w:sz w:val="24"/>
          <w:szCs w:val="24"/>
        </w:rPr>
        <w:t xml:space="preserve"> </w:t>
      </w:r>
      <w:r w:rsidRPr="00870699">
        <w:rPr>
          <w:rFonts w:ascii="Times New Roman" w:hAnsi="Times New Roman" w:cs="Times New Roman"/>
          <w:sz w:val="24"/>
          <w:szCs w:val="24"/>
        </w:rPr>
        <w:t>therapeutic presence, achieving therapeutic relational depth and therapist self-care</w:t>
      </w:r>
      <w:r>
        <w:rPr>
          <w:rFonts w:ascii="Times New Roman" w:hAnsi="Times New Roman" w:cs="Times New Roman"/>
          <w:sz w:val="24"/>
          <w:szCs w:val="24"/>
        </w:rPr>
        <w:t>, all seem to have their own connections and the three working together might be fundamental in the effectiveness of therapy. Practicing therapist self-care is necessary for lowering the risk of burnout as well as being prese</w:t>
      </w:r>
      <w:r w:rsidR="007F7766">
        <w:rPr>
          <w:rFonts w:ascii="Times New Roman" w:hAnsi="Times New Roman" w:cs="Times New Roman"/>
          <w:sz w:val="24"/>
          <w:szCs w:val="24"/>
        </w:rPr>
        <w:t xml:space="preserve">nt </w:t>
      </w:r>
      <w:r>
        <w:rPr>
          <w:rFonts w:ascii="Times New Roman" w:hAnsi="Times New Roman" w:cs="Times New Roman"/>
          <w:sz w:val="24"/>
          <w:szCs w:val="24"/>
        </w:rPr>
        <w:t xml:space="preserve">in everyday lives and personal relationships, </w:t>
      </w:r>
      <w:r w:rsidR="00234F04">
        <w:rPr>
          <w:rFonts w:ascii="Times New Roman" w:hAnsi="Times New Roman" w:cs="Times New Roman"/>
          <w:sz w:val="24"/>
          <w:szCs w:val="24"/>
        </w:rPr>
        <w:t>which</w:t>
      </w:r>
      <w:r>
        <w:rPr>
          <w:rFonts w:ascii="Times New Roman" w:hAnsi="Times New Roman" w:cs="Times New Roman"/>
          <w:sz w:val="24"/>
          <w:szCs w:val="24"/>
        </w:rPr>
        <w:t xml:space="preserve"> in turn helps increase the ability to sustain presence while in therapy with clients (Geller, 2020). </w:t>
      </w:r>
      <w:r w:rsidR="002E3D14">
        <w:rPr>
          <w:rFonts w:ascii="Times New Roman" w:hAnsi="Times New Roman" w:cs="Times New Roman"/>
          <w:sz w:val="24"/>
          <w:szCs w:val="24"/>
        </w:rPr>
        <w:t xml:space="preserve">Having high levels of </w:t>
      </w:r>
      <w:r w:rsidR="00EC3170">
        <w:rPr>
          <w:rFonts w:ascii="Times New Roman" w:hAnsi="Times New Roman" w:cs="Times New Roman"/>
          <w:sz w:val="24"/>
          <w:szCs w:val="24"/>
        </w:rPr>
        <w:t>self-care</w:t>
      </w:r>
      <w:r w:rsidR="002E3D14">
        <w:rPr>
          <w:rFonts w:ascii="Times New Roman" w:hAnsi="Times New Roman" w:cs="Times New Roman"/>
          <w:sz w:val="24"/>
          <w:szCs w:val="24"/>
        </w:rPr>
        <w:t xml:space="preserve"> </w:t>
      </w:r>
      <w:r w:rsidR="00EC3170">
        <w:rPr>
          <w:rFonts w:ascii="Times New Roman" w:hAnsi="Times New Roman" w:cs="Times New Roman"/>
          <w:sz w:val="24"/>
          <w:szCs w:val="24"/>
        </w:rPr>
        <w:t xml:space="preserve">and presence </w:t>
      </w:r>
      <w:r w:rsidR="002E3D14">
        <w:rPr>
          <w:rFonts w:ascii="Times New Roman" w:hAnsi="Times New Roman" w:cs="Times New Roman"/>
          <w:sz w:val="24"/>
          <w:szCs w:val="24"/>
        </w:rPr>
        <w:t xml:space="preserve">can </w:t>
      </w:r>
      <w:r w:rsidR="002E3D14">
        <w:rPr>
          <w:rFonts w:ascii="Times New Roman" w:hAnsi="Times New Roman" w:cs="Times New Roman"/>
          <w:sz w:val="24"/>
          <w:szCs w:val="24"/>
        </w:rPr>
        <w:lastRenderedPageBreak/>
        <w:t xml:space="preserve">in turn </w:t>
      </w:r>
      <w:r w:rsidR="00F1087C">
        <w:rPr>
          <w:rFonts w:ascii="Times New Roman" w:hAnsi="Times New Roman" w:cs="Times New Roman"/>
          <w:sz w:val="24"/>
          <w:szCs w:val="24"/>
        </w:rPr>
        <w:t>help with achieving relational depth</w:t>
      </w:r>
      <w:r w:rsidR="00EC3170">
        <w:rPr>
          <w:rFonts w:ascii="Times New Roman" w:hAnsi="Times New Roman" w:cs="Times New Roman"/>
          <w:sz w:val="24"/>
          <w:szCs w:val="24"/>
        </w:rPr>
        <w:t xml:space="preserve">, by </w:t>
      </w:r>
      <w:r w:rsidR="00802FD1">
        <w:rPr>
          <w:rFonts w:ascii="Times New Roman" w:hAnsi="Times New Roman" w:cs="Times New Roman"/>
          <w:sz w:val="24"/>
          <w:szCs w:val="24"/>
        </w:rPr>
        <w:t>being prese</w:t>
      </w:r>
      <w:r w:rsidR="00EA72ED">
        <w:rPr>
          <w:rFonts w:ascii="Times New Roman" w:hAnsi="Times New Roman" w:cs="Times New Roman"/>
          <w:sz w:val="24"/>
          <w:szCs w:val="24"/>
        </w:rPr>
        <w:t>nt</w:t>
      </w:r>
      <w:r w:rsidR="00802FD1">
        <w:rPr>
          <w:rFonts w:ascii="Times New Roman" w:hAnsi="Times New Roman" w:cs="Times New Roman"/>
          <w:sz w:val="24"/>
          <w:szCs w:val="24"/>
        </w:rPr>
        <w:t xml:space="preserve"> and </w:t>
      </w:r>
      <w:r w:rsidR="007F2750">
        <w:rPr>
          <w:rFonts w:ascii="Times New Roman" w:hAnsi="Times New Roman" w:cs="Times New Roman"/>
          <w:sz w:val="24"/>
          <w:szCs w:val="24"/>
        </w:rPr>
        <w:t xml:space="preserve">not allowing outside factors to influence the therapy session, </w:t>
      </w:r>
      <w:r w:rsidR="001D13B0">
        <w:rPr>
          <w:rFonts w:ascii="Times New Roman" w:hAnsi="Times New Roman" w:cs="Times New Roman"/>
          <w:sz w:val="24"/>
          <w:szCs w:val="24"/>
        </w:rPr>
        <w:t>it allows openness,</w:t>
      </w:r>
      <w:r w:rsidR="00881BCE">
        <w:rPr>
          <w:rFonts w:ascii="Times New Roman" w:hAnsi="Times New Roman" w:cs="Times New Roman"/>
          <w:sz w:val="24"/>
          <w:szCs w:val="24"/>
        </w:rPr>
        <w:t xml:space="preserve"> attentiveness and create</w:t>
      </w:r>
      <w:r w:rsidR="003A735D">
        <w:rPr>
          <w:rFonts w:ascii="Times New Roman" w:hAnsi="Times New Roman" w:cs="Times New Roman"/>
          <w:sz w:val="24"/>
          <w:szCs w:val="24"/>
        </w:rPr>
        <w:t>s</w:t>
      </w:r>
      <w:r w:rsidR="00881BCE">
        <w:rPr>
          <w:rFonts w:ascii="Times New Roman" w:hAnsi="Times New Roman" w:cs="Times New Roman"/>
          <w:sz w:val="24"/>
          <w:szCs w:val="24"/>
        </w:rPr>
        <w:t xml:space="preserve"> a</w:t>
      </w:r>
      <w:r w:rsidR="001D13B0">
        <w:rPr>
          <w:rFonts w:ascii="Times New Roman" w:hAnsi="Times New Roman" w:cs="Times New Roman"/>
          <w:sz w:val="24"/>
          <w:szCs w:val="24"/>
        </w:rPr>
        <w:t xml:space="preserve"> </w:t>
      </w:r>
      <w:r w:rsidR="00D01CC4">
        <w:rPr>
          <w:rFonts w:ascii="Times New Roman" w:hAnsi="Times New Roman" w:cs="Times New Roman"/>
          <w:sz w:val="24"/>
          <w:szCs w:val="24"/>
        </w:rPr>
        <w:t>positive environment</w:t>
      </w:r>
      <w:r w:rsidR="00881BCE">
        <w:rPr>
          <w:rFonts w:ascii="Times New Roman" w:hAnsi="Times New Roman" w:cs="Times New Roman"/>
          <w:sz w:val="24"/>
          <w:szCs w:val="24"/>
        </w:rPr>
        <w:t xml:space="preserve"> </w:t>
      </w:r>
      <w:r w:rsidR="003A735D">
        <w:rPr>
          <w:rFonts w:ascii="Times New Roman" w:hAnsi="Times New Roman" w:cs="Times New Roman"/>
          <w:sz w:val="24"/>
          <w:szCs w:val="24"/>
        </w:rPr>
        <w:t>for a deep connect</w:t>
      </w:r>
      <w:r w:rsidR="009F1A03">
        <w:rPr>
          <w:rFonts w:ascii="Times New Roman" w:hAnsi="Times New Roman" w:cs="Times New Roman"/>
          <w:sz w:val="24"/>
          <w:szCs w:val="24"/>
        </w:rPr>
        <w:t xml:space="preserve">ed relationship to form. </w:t>
      </w:r>
      <w:r w:rsidR="0014697C">
        <w:rPr>
          <w:rFonts w:ascii="Times New Roman" w:hAnsi="Times New Roman" w:cs="Times New Roman"/>
          <w:sz w:val="24"/>
          <w:szCs w:val="24"/>
        </w:rPr>
        <w:t xml:space="preserve">Whilst the </w:t>
      </w:r>
      <w:r w:rsidR="00D400E9">
        <w:rPr>
          <w:rFonts w:ascii="Times New Roman" w:hAnsi="Times New Roman" w:cs="Times New Roman"/>
          <w:sz w:val="24"/>
          <w:szCs w:val="24"/>
        </w:rPr>
        <w:t>research suggests that the</w:t>
      </w:r>
      <w:r w:rsidR="00AF4957">
        <w:rPr>
          <w:rFonts w:ascii="Times New Roman" w:hAnsi="Times New Roman" w:cs="Times New Roman"/>
          <w:sz w:val="24"/>
          <w:szCs w:val="24"/>
        </w:rPr>
        <w:t>re is a</w:t>
      </w:r>
      <w:r w:rsidR="00D400E9">
        <w:rPr>
          <w:rFonts w:ascii="Times New Roman" w:hAnsi="Times New Roman" w:cs="Times New Roman"/>
          <w:sz w:val="24"/>
          <w:szCs w:val="24"/>
        </w:rPr>
        <w:t xml:space="preserve"> therapeutic improve</w:t>
      </w:r>
      <w:r w:rsidR="00AF4957">
        <w:rPr>
          <w:rFonts w:ascii="Times New Roman" w:hAnsi="Times New Roman" w:cs="Times New Roman"/>
          <w:sz w:val="24"/>
          <w:szCs w:val="24"/>
        </w:rPr>
        <w:t>ment</w:t>
      </w:r>
      <w:r w:rsidR="00D400E9">
        <w:rPr>
          <w:rFonts w:ascii="Times New Roman" w:hAnsi="Times New Roman" w:cs="Times New Roman"/>
          <w:sz w:val="24"/>
          <w:szCs w:val="24"/>
        </w:rPr>
        <w:t xml:space="preserve"> when high</w:t>
      </w:r>
      <w:r w:rsidR="000A20B5">
        <w:rPr>
          <w:rFonts w:ascii="Times New Roman" w:hAnsi="Times New Roman" w:cs="Times New Roman"/>
          <w:sz w:val="24"/>
          <w:szCs w:val="24"/>
        </w:rPr>
        <w:t>er</w:t>
      </w:r>
      <w:r w:rsidR="00D400E9">
        <w:rPr>
          <w:rFonts w:ascii="Times New Roman" w:hAnsi="Times New Roman" w:cs="Times New Roman"/>
          <w:sz w:val="24"/>
          <w:szCs w:val="24"/>
        </w:rPr>
        <w:t xml:space="preserve"> levels of empathy, congruence and unconditional positive regard are present (Knox, 2011).</w:t>
      </w:r>
      <w:r w:rsidR="00B74D46">
        <w:rPr>
          <w:rFonts w:ascii="Times New Roman" w:hAnsi="Times New Roman" w:cs="Times New Roman"/>
          <w:sz w:val="24"/>
          <w:szCs w:val="24"/>
        </w:rPr>
        <w:t xml:space="preserve"> </w:t>
      </w:r>
      <w:r w:rsidR="00F14CE8">
        <w:rPr>
          <w:rFonts w:ascii="Times New Roman" w:hAnsi="Times New Roman" w:cs="Times New Roman"/>
          <w:sz w:val="24"/>
          <w:szCs w:val="24"/>
        </w:rPr>
        <w:t xml:space="preserve">A client’s own attention, awareness and experiences could differ how they perceive empathy, unconditional positive regard, and congruence. </w:t>
      </w:r>
      <w:r w:rsidR="00853263">
        <w:rPr>
          <w:rFonts w:ascii="Times New Roman" w:hAnsi="Times New Roman" w:cs="Times New Roman"/>
          <w:sz w:val="24"/>
          <w:szCs w:val="24"/>
        </w:rPr>
        <w:t xml:space="preserve">Relationships </w:t>
      </w:r>
      <w:r w:rsidR="00D32812">
        <w:rPr>
          <w:rFonts w:ascii="Times New Roman" w:hAnsi="Times New Roman" w:cs="Times New Roman"/>
          <w:sz w:val="24"/>
          <w:szCs w:val="24"/>
        </w:rPr>
        <w:t>are more than a collective of skills and behaviours</w:t>
      </w:r>
      <w:r w:rsidR="00AA1018">
        <w:rPr>
          <w:rFonts w:ascii="Times New Roman" w:hAnsi="Times New Roman" w:cs="Times New Roman"/>
          <w:sz w:val="24"/>
          <w:szCs w:val="24"/>
        </w:rPr>
        <w:t xml:space="preserve"> that </w:t>
      </w:r>
      <w:r w:rsidR="003F0E30">
        <w:rPr>
          <w:rFonts w:ascii="Times New Roman" w:hAnsi="Times New Roman" w:cs="Times New Roman"/>
          <w:sz w:val="24"/>
          <w:szCs w:val="24"/>
        </w:rPr>
        <w:t>are just</w:t>
      </w:r>
      <w:r w:rsidR="00AA1018">
        <w:rPr>
          <w:rFonts w:ascii="Times New Roman" w:hAnsi="Times New Roman" w:cs="Times New Roman"/>
          <w:sz w:val="24"/>
          <w:szCs w:val="24"/>
        </w:rPr>
        <w:t xml:space="preserve"> ticked off once completed</w:t>
      </w:r>
      <w:r w:rsidR="00D32812">
        <w:rPr>
          <w:rFonts w:ascii="Times New Roman" w:hAnsi="Times New Roman" w:cs="Times New Roman"/>
          <w:sz w:val="24"/>
          <w:szCs w:val="24"/>
        </w:rPr>
        <w:t xml:space="preserve">, </w:t>
      </w:r>
      <w:r w:rsidR="00C26147">
        <w:rPr>
          <w:rFonts w:ascii="Times New Roman" w:hAnsi="Times New Roman" w:cs="Times New Roman"/>
          <w:sz w:val="24"/>
          <w:szCs w:val="24"/>
        </w:rPr>
        <w:t>they are dynamic</w:t>
      </w:r>
      <w:r w:rsidR="00AA1018">
        <w:rPr>
          <w:rFonts w:ascii="Times New Roman" w:hAnsi="Times New Roman" w:cs="Times New Roman"/>
          <w:sz w:val="24"/>
          <w:szCs w:val="24"/>
        </w:rPr>
        <w:t xml:space="preserve"> and everchanging</w:t>
      </w:r>
      <w:r w:rsidR="00457A97">
        <w:rPr>
          <w:rFonts w:ascii="Times New Roman" w:hAnsi="Times New Roman" w:cs="Times New Roman"/>
          <w:sz w:val="24"/>
          <w:szCs w:val="24"/>
        </w:rPr>
        <w:t>.</w:t>
      </w:r>
      <w:r w:rsidR="00BF0464">
        <w:rPr>
          <w:rFonts w:ascii="Times New Roman" w:hAnsi="Times New Roman" w:cs="Times New Roman"/>
          <w:sz w:val="24"/>
          <w:szCs w:val="24"/>
        </w:rPr>
        <w:t xml:space="preserve"> Furthermore, the importance of </w:t>
      </w:r>
      <w:r w:rsidR="0011152C">
        <w:rPr>
          <w:rFonts w:ascii="Times New Roman" w:hAnsi="Times New Roman" w:cs="Times New Roman"/>
          <w:sz w:val="24"/>
          <w:szCs w:val="24"/>
        </w:rPr>
        <w:t>client’s</w:t>
      </w:r>
      <w:r w:rsidR="00BF0464">
        <w:rPr>
          <w:rFonts w:ascii="Times New Roman" w:hAnsi="Times New Roman" w:cs="Times New Roman"/>
          <w:sz w:val="24"/>
          <w:szCs w:val="24"/>
        </w:rPr>
        <w:t xml:space="preserve"> </w:t>
      </w:r>
      <w:r w:rsidR="00371151">
        <w:rPr>
          <w:rFonts w:ascii="Times New Roman" w:hAnsi="Times New Roman" w:cs="Times New Roman"/>
          <w:sz w:val="24"/>
          <w:szCs w:val="24"/>
        </w:rPr>
        <w:t xml:space="preserve">aspect </w:t>
      </w:r>
      <w:r w:rsidR="00200D10">
        <w:rPr>
          <w:rFonts w:ascii="Times New Roman" w:hAnsi="Times New Roman" w:cs="Times New Roman"/>
          <w:sz w:val="24"/>
          <w:szCs w:val="24"/>
        </w:rPr>
        <w:t>must</w:t>
      </w:r>
      <w:r w:rsidR="00CB6DD8">
        <w:rPr>
          <w:rFonts w:ascii="Times New Roman" w:hAnsi="Times New Roman" w:cs="Times New Roman"/>
          <w:sz w:val="24"/>
          <w:szCs w:val="24"/>
        </w:rPr>
        <w:t xml:space="preserve"> be highlighted </w:t>
      </w:r>
      <w:r w:rsidR="00F14CE8">
        <w:rPr>
          <w:rFonts w:ascii="Times New Roman" w:hAnsi="Times New Roman" w:cs="Times New Roman"/>
          <w:sz w:val="24"/>
          <w:szCs w:val="24"/>
        </w:rPr>
        <w:t xml:space="preserve">in </w:t>
      </w:r>
      <w:r w:rsidR="0011152C">
        <w:rPr>
          <w:rFonts w:ascii="Times New Roman" w:hAnsi="Times New Roman" w:cs="Times New Roman"/>
          <w:sz w:val="24"/>
          <w:szCs w:val="24"/>
        </w:rPr>
        <w:t xml:space="preserve">how that impacts </w:t>
      </w:r>
      <w:r w:rsidR="00F14CE8">
        <w:rPr>
          <w:rFonts w:ascii="Times New Roman" w:hAnsi="Times New Roman" w:cs="Times New Roman"/>
          <w:sz w:val="24"/>
          <w:szCs w:val="24"/>
        </w:rPr>
        <w:t>the development of the therapeutic relationship</w:t>
      </w:r>
      <w:r w:rsidR="00AA1018">
        <w:rPr>
          <w:rFonts w:ascii="Times New Roman" w:hAnsi="Times New Roman" w:cs="Times New Roman"/>
          <w:sz w:val="24"/>
          <w:szCs w:val="24"/>
        </w:rPr>
        <w:t xml:space="preserve"> </w:t>
      </w:r>
      <w:r w:rsidR="00F14CE8">
        <w:rPr>
          <w:rFonts w:ascii="Times New Roman" w:hAnsi="Times New Roman" w:cs="Times New Roman"/>
          <w:sz w:val="24"/>
          <w:szCs w:val="24"/>
        </w:rPr>
        <w:t>(</w:t>
      </w:r>
      <w:proofErr w:type="spellStart"/>
      <w:r w:rsidR="00067F10">
        <w:rPr>
          <w:rFonts w:ascii="Times New Roman" w:hAnsi="Times New Roman" w:cs="Times New Roman"/>
          <w:sz w:val="24"/>
          <w:szCs w:val="24"/>
        </w:rPr>
        <w:t>Miciak</w:t>
      </w:r>
      <w:proofErr w:type="spellEnd"/>
      <w:r w:rsidR="00067F10">
        <w:rPr>
          <w:rFonts w:ascii="Times New Roman" w:hAnsi="Times New Roman" w:cs="Times New Roman"/>
          <w:sz w:val="24"/>
          <w:szCs w:val="24"/>
        </w:rPr>
        <w:t xml:space="preserve"> et al., 2018</w:t>
      </w:r>
      <w:r w:rsidR="00F14CE8">
        <w:rPr>
          <w:rFonts w:ascii="Times New Roman" w:hAnsi="Times New Roman" w:cs="Times New Roman"/>
          <w:sz w:val="24"/>
          <w:szCs w:val="24"/>
        </w:rPr>
        <w:t xml:space="preserve">). </w:t>
      </w:r>
    </w:p>
    <w:p w14:paraId="3B9FA89F" w14:textId="0DF8A3FE" w:rsidR="00642CC8" w:rsidRDefault="002E3AB0" w:rsidP="000D09C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recent review on the importance of the core conditions and </w:t>
      </w:r>
      <w:r w:rsidR="00D8124A" w:rsidRPr="00870699">
        <w:rPr>
          <w:rFonts w:ascii="Times New Roman" w:hAnsi="Times New Roman" w:cs="Times New Roman"/>
          <w:sz w:val="24"/>
          <w:szCs w:val="24"/>
        </w:rPr>
        <w:t>therapeutic presence, achieving therapeutic relational depth and therapist self-care</w:t>
      </w:r>
      <w:r w:rsidR="00D8124A">
        <w:rPr>
          <w:rFonts w:ascii="Times New Roman" w:hAnsi="Times New Roman" w:cs="Times New Roman"/>
          <w:sz w:val="24"/>
          <w:szCs w:val="24"/>
        </w:rPr>
        <w:t xml:space="preserve">, comes </w:t>
      </w:r>
      <w:r w:rsidR="00EE108F">
        <w:rPr>
          <w:rFonts w:ascii="Times New Roman" w:hAnsi="Times New Roman" w:cs="Times New Roman"/>
          <w:sz w:val="24"/>
          <w:szCs w:val="24"/>
        </w:rPr>
        <w:t>from the recent global pandemic</w:t>
      </w:r>
      <w:r w:rsidR="009953D5">
        <w:rPr>
          <w:rFonts w:ascii="Times New Roman" w:hAnsi="Times New Roman" w:cs="Times New Roman"/>
          <w:sz w:val="24"/>
          <w:szCs w:val="24"/>
        </w:rPr>
        <w:t xml:space="preserve"> (</w:t>
      </w:r>
      <w:r w:rsidR="00436C87">
        <w:rPr>
          <w:rFonts w:ascii="Times New Roman" w:hAnsi="Times New Roman" w:cs="Times New Roman"/>
          <w:sz w:val="24"/>
          <w:szCs w:val="24"/>
        </w:rPr>
        <w:t>Norcross &amp; Phillips, 2020</w:t>
      </w:r>
      <w:r w:rsidR="009953D5">
        <w:rPr>
          <w:rFonts w:ascii="Times New Roman" w:hAnsi="Times New Roman" w:cs="Times New Roman"/>
          <w:sz w:val="24"/>
          <w:szCs w:val="24"/>
        </w:rPr>
        <w:t>)</w:t>
      </w:r>
      <w:r w:rsidR="00EE108F">
        <w:rPr>
          <w:rFonts w:ascii="Times New Roman" w:hAnsi="Times New Roman" w:cs="Times New Roman"/>
          <w:sz w:val="24"/>
          <w:szCs w:val="24"/>
        </w:rPr>
        <w:t xml:space="preserve">. Across the world, therapy </w:t>
      </w:r>
      <w:r w:rsidR="00F407DC">
        <w:rPr>
          <w:rFonts w:ascii="Times New Roman" w:hAnsi="Times New Roman" w:cs="Times New Roman"/>
          <w:sz w:val="24"/>
          <w:szCs w:val="24"/>
        </w:rPr>
        <w:t>was</w:t>
      </w:r>
      <w:r w:rsidR="00EE108F">
        <w:rPr>
          <w:rFonts w:ascii="Times New Roman" w:hAnsi="Times New Roman" w:cs="Times New Roman"/>
          <w:sz w:val="24"/>
          <w:szCs w:val="24"/>
        </w:rPr>
        <w:t xml:space="preserve"> thrown online</w:t>
      </w:r>
      <w:r w:rsidR="0065311C">
        <w:rPr>
          <w:rFonts w:ascii="Times New Roman" w:hAnsi="Times New Roman" w:cs="Times New Roman"/>
          <w:sz w:val="24"/>
          <w:szCs w:val="24"/>
        </w:rPr>
        <w:t xml:space="preserve"> overnight</w:t>
      </w:r>
      <w:r w:rsidR="00EE108F">
        <w:rPr>
          <w:rFonts w:ascii="Times New Roman" w:hAnsi="Times New Roman" w:cs="Times New Roman"/>
          <w:sz w:val="24"/>
          <w:szCs w:val="24"/>
        </w:rPr>
        <w:t>, a new con</w:t>
      </w:r>
      <w:r w:rsidR="00EC7E05">
        <w:rPr>
          <w:rFonts w:ascii="Times New Roman" w:hAnsi="Times New Roman" w:cs="Times New Roman"/>
          <w:sz w:val="24"/>
          <w:szCs w:val="24"/>
        </w:rPr>
        <w:t xml:space="preserve">cept </w:t>
      </w:r>
      <w:r w:rsidR="0065311C">
        <w:rPr>
          <w:rFonts w:ascii="Times New Roman" w:hAnsi="Times New Roman" w:cs="Times New Roman"/>
          <w:sz w:val="24"/>
          <w:szCs w:val="24"/>
        </w:rPr>
        <w:t xml:space="preserve">to some </w:t>
      </w:r>
      <w:r w:rsidR="00EC7E05">
        <w:rPr>
          <w:rFonts w:ascii="Times New Roman" w:hAnsi="Times New Roman" w:cs="Times New Roman"/>
          <w:sz w:val="24"/>
          <w:szCs w:val="24"/>
        </w:rPr>
        <w:t>therapists and clients</w:t>
      </w:r>
      <w:r w:rsidR="0065311C">
        <w:rPr>
          <w:rFonts w:ascii="Times New Roman" w:hAnsi="Times New Roman" w:cs="Times New Roman"/>
          <w:sz w:val="24"/>
          <w:szCs w:val="24"/>
        </w:rPr>
        <w:t xml:space="preserve">. </w:t>
      </w:r>
      <w:r w:rsidR="00DD616F">
        <w:rPr>
          <w:rFonts w:ascii="Times New Roman" w:hAnsi="Times New Roman" w:cs="Times New Roman"/>
          <w:sz w:val="24"/>
          <w:szCs w:val="24"/>
        </w:rPr>
        <w:t>A challenging adaption of providing and receiving therapy had to be</w:t>
      </w:r>
      <w:r w:rsidR="00C139AF">
        <w:rPr>
          <w:rFonts w:ascii="Times New Roman" w:hAnsi="Times New Roman" w:cs="Times New Roman"/>
          <w:sz w:val="24"/>
          <w:szCs w:val="24"/>
        </w:rPr>
        <w:t xml:space="preserve"> </w:t>
      </w:r>
      <w:r w:rsidR="00F407DC">
        <w:rPr>
          <w:rFonts w:ascii="Times New Roman" w:hAnsi="Times New Roman" w:cs="Times New Roman"/>
          <w:sz w:val="24"/>
          <w:szCs w:val="24"/>
        </w:rPr>
        <w:t>establishe</w:t>
      </w:r>
      <w:r w:rsidR="00B62AD5">
        <w:rPr>
          <w:rFonts w:ascii="Times New Roman" w:hAnsi="Times New Roman" w:cs="Times New Roman"/>
          <w:sz w:val="24"/>
          <w:szCs w:val="24"/>
        </w:rPr>
        <w:t xml:space="preserve">d. </w:t>
      </w:r>
      <w:r w:rsidR="000E02B7">
        <w:rPr>
          <w:rFonts w:ascii="Times New Roman" w:hAnsi="Times New Roman" w:cs="Times New Roman"/>
          <w:sz w:val="24"/>
          <w:szCs w:val="24"/>
        </w:rPr>
        <w:t xml:space="preserve">A </w:t>
      </w:r>
      <w:r w:rsidR="006709A7">
        <w:rPr>
          <w:rFonts w:ascii="Times New Roman" w:hAnsi="Times New Roman" w:cs="Times New Roman"/>
          <w:sz w:val="24"/>
          <w:szCs w:val="24"/>
        </w:rPr>
        <w:t>significant</w:t>
      </w:r>
      <w:r w:rsidR="000E02B7">
        <w:rPr>
          <w:rFonts w:ascii="Times New Roman" w:hAnsi="Times New Roman" w:cs="Times New Roman"/>
          <w:sz w:val="24"/>
          <w:szCs w:val="24"/>
        </w:rPr>
        <w:t xml:space="preserve"> about of people saw their mental health affected by lockdown and Covid 19</w:t>
      </w:r>
      <w:r w:rsidR="006709A7">
        <w:rPr>
          <w:rFonts w:ascii="Times New Roman" w:hAnsi="Times New Roman" w:cs="Times New Roman"/>
          <w:sz w:val="24"/>
          <w:szCs w:val="24"/>
        </w:rPr>
        <w:t>, including therapists themselves,</w:t>
      </w:r>
      <w:r w:rsidR="00675736">
        <w:rPr>
          <w:rFonts w:ascii="Times New Roman" w:hAnsi="Times New Roman" w:cs="Times New Roman"/>
          <w:sz w:val="24"/>
          <w:szCs w:val="24"/>
        </w:rPr>
        <w:t xml:space="preserve"> with</w:t>
      </w:r>
      <w:r w:rsidR="006709A7">
        <w:rPr>
          <w:rFonts w:ascii="Times New Roman" w:hAnsi="Times New Roman" w:cs="Times New Roman"/>
          <w:sz w:val="24"/>
          <w:szCs w:val="24"/>
        </w:rPr>
        <w:t xml:space="preserve"> heightened amounts of stress and anxiety</w:t>
      </w:r>
      <w:r w:rsidR="00DE7E51">
        <w:rPr>
          <w:rFonts w:ascii="Times New Roman" w:hAnsi="Times New Roman" w:cs="Times New Roman"/>
          <w:sz w:val="24"/>
          <w:szCs w:val="24"/>
        </w:rPr>
        <w:t xml:space="preserve"> (</w:t>
      </w:r>
      <w:r w:rsidR="00E00E79">
        <w:rPr>
          <w:rFonts w:ascii="Times New Roman" w:hAnsi="Times New Roman" w:cs="Times New Roman"/>
          <w:sz w:val="24"/>
          <w:szCs w:val="24"/>
        </w:rPr>
        <w:t xml:space="preserve">Bekes &amp; </w:t>
      </w:r>
      <w:proofErr w:type="spellStart"/>
      <w:r w:rsidR="00E00E79">
        <w:rPr>
          <w:rFonts w:ascii="Times New Roman" w:hAnsi="Times New Roman" w:cs="Times New Roman"/>
          <w:sz w:val="24"/>
          <w:szCs w:val="24"/>
        </w:rPr>
        <w:t>Aa</w:t>
      </w:r>
      <w:r w:rsidR="00CC26B5">
        <w:rPr>
          <w:rFonts w:ascii="Times New Roman" w:hAnsi="Times New Roman" w:cs="Times New Roman"/>
          <w:sz w:val="24"/>
          <w:szCs w:val="24"/>
        </w:rPr>
        <w:t>fjes</w:t>
      </w:r>
      <w:proofErr w:type="spellEnd"/>
      <w:r w:rsidR="00CC26B5">
        <w:rPr>
          <w:rFonts w:ascii="Times New Roman" w:hAnsi="Times New Roman" w:cs="Times New Roman"/>
          <w:sz w:val="24"/>
          <w:szCs w:val="24"/>
        </w:rPr>
        <w:t xml:space="preserve">-Van </w:t>
      </w:r>
      <w:proofErr w:type="spellStart"/>
      <w:r w:rsidR="00CC26B5">
        <w:rPr>
          <w:rFonts w:ascii="Times New Roman" w:hAnsi="Times New Roman" w:cs="Times New Roman"/>
          <w:sz w:val="24"/>
          <w:szCs w:val="24"/>
        </w:rPr>
        <w:t>Doorn</w:t>
      </w:r>
      <w:proofErr w:type="spellEnd"/>
      <w:r w:rsidR="00CC26B5">
        <w:rPr>
          <w:rFonts w:ascii="Times New Roman" w:hAnsi="Times New Roman" w:cs="Times New Roman"/>
          <w:sz w:val="24"/>
          <w:szCs w:val="24"/>
        </w:rPr>
        <w:t>, 2020</w:t>
      </w:r>
      <w:r w:rsidR="00DE7E51">
        <w:rPr>
          <w:rFonts w:ascii="Times New Roman" w:hAnsi="Times New Roman" w:cs="Times New Roman"/>
          <w:sz w:val="24"/>
          <w:szCs w:val="24"/>
        </w:rPr>
        <w:t xml:space="preserve">). </w:t>
      </w:r>
      <w:r w:rsidR="00892C1D">
        <w:rPr>
          <w:rFonts w:ascii="Times New Roman" w:hAnsi="Times New Roman" w:cs="Times New Roman"/>
          <w:sz w:val="24"/>
          <w:szCs w:val="24"/>
        </w:rPr>
        <w:t>Increased amount of pressure was put under therapists to adapt and provide the same level of therapy while suffering i</w:t>
      </w:r>
      <w:r w:rsidR="007D5947">
        <w:rPr>
          <w:rFonts w:ascii="Times New Roman" w:hAnsi="Times New Roman" w:cs="Times New Roman"/>
          <w:sz w:val="24"/>
          <w:szCs w:val="24"/>
        </w:rPr>
        <w:t>n the same way as their clients</w:t>
      </w:r>
      <w:r w:rsidR="005D02C0">
        <w:rPr>
          <w:rFonts w:ascii="Times New Roman" w:hAnsi="Times New Roman" w:cs="Times New Roman"/>
          <w:sz w:val="24"/>
          <w:szCs w:val="24"/>
        </w:rPr>
        <w:t>. F</w:t>
      </w:r>
      <w:r w:rsidR="007D5947">
        <w:rPr>
          <w:rFonts w:ascii="Times New Roman" w:hAnsi="Times New Roman" w:cs="Times New Roman"/>
          <w:sz w:val="24"/>
          <w:szCs w:val="24"/>
        </w:rPr>
        <w:t xml:space="preserve">rom creating a presence while over a phone or video call, </w:t>
      </w:r>
      <w:r w:rsidR="00494ECE">
        <w:rPr>
          <w:rFonts w:ascii="Times New Roman" w:hAnsi="Times New Roman" w:cs="Times New Roman"/>
          <w:sz w:val="24"/>
          <w:szCs w:val="24"/>
        </w:rPr>
        <w:t>achieving relational depth w</w:t>
      </w:r>
      <w:r w:rsidR="004545D1">
        <w:rPr>
          <w:rFonts w:ascii="Times New Roman" w:hAnsi="Times New Roman" w:cs="Times New Roman"/>
          <w:sz w:val="24"/>
          <w:szCs w:val="24"/>
        </w:rPr>
        <w:t>hile either therapist or client had a full house</w:t>
      </w:r>
      <w:r w:rsidR="00353E80">
        <w:rPr>
          <w:rFonts w:ascii="Times New Roman" w:hAnsi="Times New Roman" w:cs="Times New Roman"/>
          <w:sz w:val="24"/>
          <w:szCs w:val="24"/>
        </w:rPr>
        <w:t xml:space="preserve">, </w:t>
      </w:r>
      <w:r w:rsidR="00633779">
        <w:rPr>
          <w:rFonts w:ascii="Times New Roman" w:hAnsi="Times New Roman" w:cs="Times New Roman"/>
          <w:sz w:val="24"/>
          <w:szCs w:val="24"/>
        </w:rPr>
        <w:t xml:space="preserve">discovering </w:t>
      </w:r>
      <w:r w:rsidR="00353E80">
        <w:rPr>
          <w:rFonts w:ascii="Times New Roman" w:hAnsi="Times New Roman" w:cs="Times New Roman"/>
          <w:sz w:val="24"/>
          <w:szCs w:val="24"/>
        </w:rPr>
        <w:t>difficulties in experienc</w:t>
      </w:r>
      <w:r w:rsidR="00633779">
        <w:rPr>
          <w:rFonts w:ascii="Times New Roman" w:hAnsi="Times New Roman" w:cs="Times New Roman"/>
          <w:sz w:val="24"/>
          <w:szCs w:val="24"/>
        </w:rPr>
        <w:t>ing</w:t>
      </w:r>
      <w:r w:rsidR="00353E80">
        <w:rPr>
          <w:rFonts w:ascii="Times New Roman" w:hAnsi="Times New Roman" w:cs="Times New Roman"/>
          <w:sz w:val="24"/>
          <w:szCs w:val="24"/>
        </w:rPr>
        <w:t xml:space="preserve"> those ‘moments’ </w:t>
      </w:r>
      <w:r w:rsidR="005E25D9">
        <w:rPr>
          <w:rFonts w:ascii="Times New Roman" w:hAnsi="Times New Roman" w:cs="Times New Roman"/>
          <w:sz w:val="24"/>
          <w:szCs w:val="24"/>
        </w:rPr>
        <w:t xml:space="preserve">to </w:t>
      </w:r>
      <w:r w:rsidR="008E661B">
        <w:rPr>
          <w:rFonts w:ascii="Times New Roman" w:hAnsi="Times New Roman" w:cs="Times New Roman"/>
          <w:sz w:val="24"/>
          <w:szCs w:val="24"/>
        </w:rPr>
        <w:t>responsibility of looking after oneself first</w:t>
      </w:r>
      <w:r w:rsidR="005C2A76">
        <w:rPr>
          <w:rFonts w:ascii="Times New Roman" w:hAnsi="Times New Roman" w:cs="Times New Roman"/>
          <w:sz w:val="24"/>
          <w:szCs w:val="24"/>
        </w:rPr>
        <w:t xml:space="preserve"> (Messina &amp; Loffler-</w:t>
      </w:r>
      <w:proofErr w:type="spellStart"/>
      <w:r w:rsidR="005C2A76">
        <w:rPr>
          <w:rFonts w:ascii="Times New Roman" w:hAnsi="Times New Roman" w:cs="Times New Roman"/>
          <w:sz w:val="24"/>
          <w:szCs w:val="24"/>
        </w:rPr>
        <w:t>Stas</w:t>
      </w:r>
      <w:r w:rsidR="00ED526B">
        <w:rPr>
          <w:rFonts w:ascii="Times New Roman" w:hAnsi="Times New Roman" w:cs="Times New Roman"/>
          <w:sz w:val="24"/>
          <w:szCs w:val="24"/>
        </w:rPr>
        <w:t>tka</w:t>
      </w:r>
      <w:proofErr w:type="spellEnd"/>
      <w:r w:rsidR="00ED526B">
        <w:rPr>
          <w:rFonts w:ascii="Times New Roman" w:hAnsi="Times New Roman" w:cs="Times New Roman"/>
          <w:sz w:val="24"/>
          <w:szCs w:val="24"/>
        </w:rPr>
        <w:t xml:space="preserve">, 2021). </w:t>
      </w:r>
      <w:r w:rsidR="009D03A4">
        <w:rPr>
          <w:rFonts w:ascii="Times New Roman" w:hAnsi="Times New Roman" w:cs="Times New Roman"/>
          <w:sz w:val="24"/>
          <w:szCs w:val="24"/>
        </w:rPr>
        <w:t xml:space="preserve">Although there </w:t>
      </w:r>
      <w:r w:rsidR="00C73344">
        <w:rPr>
          <w:rFonts w:ascii="Times New Roman" w:hAnsi="Times New Roman" w:cs="Times New Roman"/>
          <w:sz w:val="24"/>
          <w:szCs w:val="24"/>
        </w:rPr>
        <w:t>have</w:t>
      </w:r>
      <w:r w:rsidR="009D03A4">
        <w:rPr>
          <w:rFonts w:ascii="Times New Roman" w:hAnsi="Times New Roman" w:cs="Times New Roman"/>
          <w:sz w:val="24"/>
          <w:szCs w:val="24"/>
        </w:rPr>
        <w:t xml:space="preserve"> been</w:t>
      </w:r>
      <w:r w:rsidR="00796B46">
        <w:rPr>
          <w:rFonts w:ascii="Times New Roman" w:hAnsi="Times New Roman" w:cs="Times New Roman"/>
          <w:sz w:val="24"/>
          <w:szCs w:val="24"/>
        </w:rPr>
        <w:t xml:space="preserve"> difficulties that both therapists and clients have faced </w:t>
      </w:r>
      <w:r w:rsidR="009D03A4">
        <w:rPr>
          <w:rFonts w:ascii="Times New Roman" w:hAnsi="Times New Roman" w:cs="Times New Roman"/>
          <w:sz w:val="24"/>
          <w:szCs w:val="24"/>
        </w:rPr>
        <w:t>adapting</w:t>
      </w:r>
      <w:r w:rsidR="00796B46">
        <w:rPr>
          <w:rFonts w:ascii="Times New Roman" w:hAnsi="Times New Roman" w:cs="Times New Roman"/>
          <w:sz w:val="24"/>
          <w:szCs w:val="24"/>
        </w:rPr>
        <w:t xml:space="preserve"> to online or over the phone therapy</w:t>
      </w:r>
      <w:r w:rsidR="009D03A4">
        <w:rPr>
          <w:rFonts w:ascii="Times New Roman" w:hAnsi="Times New Roman" w:cs="Times New Roman"/>
          <w:sz w:val="24"/>
          <w:szCs w:val="24"/>
        </w:rPr>
        <w:t xml:space="preserve">, </w:t>
      </w:r>
      <w:r w:rsidR="00630E7F">
        <w:rPr>
          <w:rFonts w:ascii="Times New Roman" w:hAnsi="Times New Roman" w:cs="Times New Roman"/>
          <w:sz w:val="24"/>
          <w:szCs w:val="24"/>
        </w:rPr>
        <w:t xml:space="preserve">it provides support that </w:t>
      </w:r>
      <w:r w:rsidR="005D1003">
        <w:rPr>
          <w:rFonts w:ascii="Times New Roman" w:hAnsi="Times New Roman" w:cs="Times New Roman"/>
          <w:sz w:val="24"/>
          <w:szCs w:val="24"/>
        </w:rPr>
        <w:t>there is not</w:t>
      </w:r>
      <w:r w:rsidR="00630E7F">
        <w:rPr>
          <w:rFonts w:ascii="Times New Roman" w:hAnsi="Times New Roman" w:cs="Times New Roman"/>
          <w:sz w:val="24"/>
          <w:szCs w:val="24"/>
        </w:rPr>
        <w:t xml:space="preserve"> just one thing</w:t>
      </w:r>
      <w:r w:rsidR="005D1003">
        <w:rPr>
          <w:rFonts w:ascii="Times New Roman" w:hAnsi="Times New Roman" w:cs="Times New Roman"/>
          <w:sz w:val="24"/>
          <w:szCs w:val="24"/>
        </w:rPr>
        <w:t xml:space="preserve"> that</w:t>
      </w:r>
      <w:r w:rsidR="00630E7F">
        <w:rPr>
          <w:rFonts w:ascii="Times New Roman" w:hAnsi="Times New Roman" w:cs="Times New Roman"/>
          <w:sz w:val="24"/>
          <w:szCs w:val="24"/>
        </w:rPr>
        <w:t xml:space="preserve"> influences the </w:t>
      </w:r>
      <w:r w:rsidR="005D1003">
        <w:rPr>
          <w:rFonts w:ascii="Times New Roman" w:hAnsi="Times New Roman" w:cs="Times New Roman"/>
          <w:sz w:val="24"/>
          <w:szCs w:val="24"/>
        </w:rPr>
        <w:t>therapeutic</w:t>
      </w:r>
      <w:r w:rsidR="00630E7F">
        <w:rPr>
          <w:rFonts w:ascii="Times New Roman" w:hAnsi="Times New Roman" w:cs="Times New Roman"/>
          <w:sz w:val="24"/>
          <w:szCs w:val="24"/>
        </w:rPr>
        <w:t xml:space="preserve"> relationship </w:t>
      </w:r>
      <w:r w:rsidR="005D1003">
        <w:rPr>
          <w:rFonts w:ascii="Times New Roman" w:hAnsi="Times New Roman" w:cs="Times New Roman"/>
          <w:sz w:val="24"/>
          <w:szCs w:val="24"/>
        </w:rPr>
        <w:t>or t</w:t>
      </w:r>
      <w:r w:rsidR="00630E7F">
        <w:rPr>
          <w:rFonts w:ascii="Times New Roman" w:hAnsi="Times New Roman" w:cs="Times New Roman"/>
          <w:sz w:val="24"/>
          <w:szCs w:val="24"/>
        </w:rPr>
        <w:t>he outcome of therapy</w:t>
      </w:r>
      <w:r w:rsidR="00C73344">
        <w:rPr>
          <w:rFonts w:ascii="Times New Roman" w:hAnsi="Times New Roman" w:cs="Times New Roman"/>
          <w:sz w:val="24"/>
          <w:szCs w:val="24"/>
        </w:rPr>
        <w:t>.</w:t>
      </w:r>
      <w:r w:rsidR="00C3629F">
        <w:rPr>
          <w:rFonts w:ascii="Times New Roman" w:hAnsi="Times New Roman" w:cs="Times New Roman"/>
          <w:sz w:val="24"/>
          <w:szCs w:val="24"/>
        </w:rPr>
        <w:t xml:space="preserve"> It also </w:t>
      </w:r>
      <w:r w:rsidR="00C73344">
        <w:rPr>
          <w:rFonts w:ascii="Times New Roman" w:hAnsi="Times New Roman" w:cs="Times New Roman"/>
          <w:sz w:val="24"/>
          <w:szCs w:val="24"/>
        </w:rPr>
        <w:t>provides evidence</w:t>
      </w:r>
      <w:r w:rsidR="00C866AE">
        <w:rPr>
          <w:rFonts w:ascii="Times New Roman" w:hAnsi="Times New Roman" w:cs="Times New Roman"/>
          <w:sz w:val="24"/>
          <w:szCs w:val="24"/>
        </w:rPr>
        <w:t xml:space="preserve"> that therapy is everchanging</w:t>
      </w:r>
      <w:r w:rsidR="00D903AA">
        <w:rPr>
          <w:rFonts w:ascii="Times New Roman" w:hAnsi="Times New Roman" w:cs="Times New Roman"/>
          <w:sz w:val="24"/>
          <w:szCs w:val="24"/>
        </w:rPr>
        <w:t xml:space="preserve">, </w:t>
      </w:r>
      <w:r w:rsidR="00C3629F">
        <w:rPr>
          <w:rFonts w:ascii="Times New Roman" w:hAnsi="Times New Roman" w:cs="Times New Roman"/>
          <w:sz w:val="24"/>
          <w:szCs w:val="24"/>
        </w:rPr>
        <w:t>but</w:t>
      </w:r>
      <w:r w:rsidR="00C866AE">
        <w:rPr>
          <w:rFonts w:ascii="Times New Roman" w:hAnsi="Times New Roman" w:cs="Times New Roman"/>
          <w:sz w:val="24"/>
          <w:szCs w:val="24"/>
        </w:rPr>
        <w:t xml:space="preserve"> </w:t>
      </w:r>
      <w:r w:rsidR="00C3629F">
        <w:rPr>
          <w:rFonts w:ascii="Times New Roman" w:hAnsi="Times New Roman" w:cs="Times New Roman"/>
          <w:sz w:val="24"/>
          <w:szCs w:val="24"/>
        </w:rPr>
        <w:lastRenderedPageBreak/>
        <w:t xml:space="preserve">successfully </w:t>
      </w:r>
      <w:r w:rsidR="00C866AE">
        <w:rPr>
          <w:rFonts w:ascii="Times New Roman" w:hAnsi="Times New Roman" w:cs="Times New Roman"/>
          <w:sz w:val="24"/>
          <w:szCs w:val="24"/>
        </w:rPr>
        <w:t>adaptable</w:t>
      </w:r>
      <w:r w:rsidR="00D903AA">
        <w:rPr>
          <w:rFonts w:ascii="Times New Roman" w:hAnsi="Times New Roman" w:cs="Times New Roman"/>
          <w:sz w:val="24"/>
          <w:szCs w:val="24"/>
        </w:rPr>
        <w:t>. H</w:t>
      </w:r>
      <w:r w:rsidR="005733B8">
        <w:rPr>
          <w:rFonts w:ascii="Times New Roman" w:hAnsi="Times New Roman" w:cs="Times New Roman"/>
          <w:sz w:val="24"/>
          <w:szCs w:val="24"/>
        </w:rPr>
        <w:t>owever</w:t>
      </w:r>
      <w:r w:rsidR="00D903AA">
        <w:rPr>
          <w:rFonts w:ascii="Times New Roman" w:hAnsi="Times New Roman" w:cs="Times New Roman"/>
          <w:sz w:val="24"/>
          <w:szCs w:val="24"/>
        </w:rPr>
        <w:t>,</w:t>
      </w:r>
      <w:r w:rsidR="005733B8">
        <w:rPr>
          <w:rFonts w:ascii="Times New Roman" w:hAnsi="Times New Roman" w:cs="Times New Roman"/>
          <w:sz w:val="24"/>
          <w:szCs w:val="24"/>
        </w:rPr>
        <w:t xml:space="preserve"> the success of the outcome of therapy </w:t>
      </w:r>
      <w:r w:rsidR="00D903AA">
        <w:rPr>
          <w:rFonts w:ascii="Times New Roman" w:hAnsi="Times New Roman" w:cs="Times New Roman"/>
          <w:sz w:val="24"/>
          <w:szCs w:val="24"/>
        </w:rPr>
        <w:t xml:space="preserve">not only comes from the therapist and their </w:t>
      </w:r>
      <w:r w:rsidR="00495163">
        <w:rPr>
          <w:rFonts w:ascii="Times New Roman" w:hAnsi="Times New Roman" w:cs="Times New Roman"/>
          <w:sz w:val="24"/>
          <w:szCs w:val="24"/>
        </w:rPr>
        <w:t xml:space="preserve">presence, </w:t>
      </w:r>
      <w:r w:rsidR="000D09CE">
        <w:rPr>
          <w:rFonts w:ascii="Times New Roman" w:hAnsi="Times New Roman" w:cs="Times New Roman"/>
          <w:sz w:val="24"/>
          <w:szCs w:val="24"/>
        </w:rPr>
        <w:t>self-care,</w:t>
      </w:r>
      <w:r w:rsidR="00495163">
        <w:rPr>
          <w:rFonts w:ascii="Times New Roman" w:hAnsi="Times New Roman" w:cs="Times New Roman"/>
          <w:sz w:val="24"/>
          <w:szCs w:val="24"/>
        </w:rPr>
        <w:t xml:space="preserve"> and ability to reach relational depth but </w:t>
      </w:r>
      <w:r w:rsidR="004E2D9A">
        <w:rPr>
          <w:rFonts w:ascii="Times New Roman" w:hAnsi="Times New Roman" w:cs="Times New Roman"/>
          <w:sz w:val="24"/>
          <w:szCs w:val="24"/>
        </w:rPr>
        <w:t xml:space="preserve">from the </w:t>
      </w:r>
      <w:r w:rsidR="000D09CE">
        <w:rPr>
          <w:rFonts w:ascii="Times New Roman" w:hAnsi="Times New Roman" w:cs="Times New Roman"/>
          <w:sz w:val="24"/>
          <w:szCs w:val="24"/>
        </w:rPr>
        <w:t>client’s</w:t>
      </w:r>
      <w:r w:rsidR="004E2D9A">
        <w:rPr>
          <w:rFonts w:ascii="Times New Roman" w:hAnsi="Times New Roman" w:cs="Times New Roman"/>
          <w:sz w:val="24"/>
          <w:szCs w:val="24"/>
        </w:rPr>
        <w:t xml:space="preserve"> </w:t>
      </w:r>
      <w:r w:rsidR="008E5140">
        <w:rPr>
          <w:rFonts w:ascii="Times New Roman" w:hAnsi="Times New Roman" w:cs="Times New Roman"/>
          <w:sz w:val="24"/>
          <w:szCs w:val="24"/>
        </w:rPr>
        <w:t xml:space="preserve">openness, willingness and </w:t>
      </w:r>
      <w:r w:rsidR="00A11AEE">
        <w:rPr>
          <w:rFonts w:ascii="Times New Roman" w:hAnsi="Times New Roman" w:cs="Times New Roman"/>
          <w:sz w:val="24"/>
          <w:szCs w:val="24"/>
        </w:rPr>
        <w:t xml:space="preserve">how they perceive </w:t>
      </w:r>
      <w:r w:rsidR="000D09CE">
        <w:rPr>
          <w:rFonts w:ascii="Times New Roman" w:hAnsi="Times New Roman" w:cs="Times New Roman"/>
          <w:sz w:val="24"/>
          <w:szCs w:val="24"/>
        </w:rPr>
        <w:t>the therapist and</w:t>
      </w:r>
      <w:r w:rsidR="005F0EBB">
        <w:rPr>
          <w:rFonts w:ascii="Times New Roman" w:hAnsi="Times New Roman" w:cs="Times New Roman"/>
          <w:sz w:val="24"/>
          <w:szCs w:val="24"/>
        </w:rPr>
        <w:t xml:space="preserve"> received</w:t>
      </w:r>
      <w:r w:rsidR="000D09CE">
        <w:rPr>
          <w:rFonts w:ascii="Times New Roman" w:hAnsi="Times New Roman" w:cs="Times New Roman"/>
          <w:sz w:val="24"/>
          <w:szCs w:val="24"/>
        </w:rPr>
        <w:t xml:space="preserve"> treatment. </w:t>
      </w:r>
      <w:r w:rsidR="005C2D4D">
        <w:rPr>
          <w:rFonts w:ascii="Times New Roman" w:hAnsi="Times New Roman" w:cs="Times New Roman"/>
          <w:sz w:val="24"/>
          <w:szCs w:val="24"/>
        </w:rPr>
        <w:t xml:space="preserve">Throughout this critical review, </w:t>
      </w:r>
      <w:r w:rsidR="000D78D1">
        <w:rPr>
          <w:rFonts w:ascii="Times New Roman" w:hAnsi="Times New Roman" w:cs="Times New Roman"/>
          <w:sz w:val="24"/>
          <w:szCs w:val="24"/>
        </w:rPr>
        <w:t xml:space="preserve">evidence supports </w:t>
      </w:r>
      <w:r w:rsidR="005C2D4D">
        <w:rPr>
          <w:rFonts w:ascii="Times New Roman" w:hAnsi="Times New Roman" w:cs="Times New Roman"/>
          <w:sz w:val="24"/>
          <w:szCs w:val="24"/>
        </w:rPr>
        <w:t xml:space="preserve">that </w:t>
      </w:r>
      <w:r w:rsidR="000611AD">
        <w:rPr>
          <w:rFonts w:ascii="Times New Roman" w:hAnsi="Times New Roman" w:cs="Times New Roman"/>
          <w:sz w:val="24"/>
          <w:szCs w:val="24"/>
        </w:rPr>
        <w:t>the three core conditions</w:t>
      </w:r>
      <w:r w:rsidR="000D78D1">
        <w:rPr>
          <w:rFonts w:ascii="Times New Roman" w:hAnsi="Times New Roman" w:cs="Times New Roman"/>
          <w:sz w:val="24"/>
          <w:szCs w:val="24"/>
        </w:rPr>
        <w:t xml:space="preserve"> do</w:t>
      </w:r>
      <w:r w:rsidR="000611AD">
        <w:rPr>
          <w:rFonts w:ascii="Times New Roman" w:hAnsi="Times New Roman" w:cs="Times New Roman"/>
          <w:sz w:val="24"/>
          <w:szCs w:val="24"/>
        </w:rPr>
        <w:t xml:space="preserve"> impact and hold a role in </w:t>
      </w:r>
      <w:r w:rsidR="000D78D1">
        <w:rPr>
          <w:rFonts w:ascii="Times New Roman" w:hAnsi="Times New Roman" w:cs="Times New Roman"/>
          <w:sz w:val="24"/>
          <w:szCs w:val="24"/>
        </w:rPr>
        <w:t xml:space="preserve">the </w:t>
      </w:r>
      <w:r w:rsidR="000D78D1" w:rsidRPr="00870699">
        <w:rPr>
          <w:rFonts w:ascii="Times New Roman" w:hAnsi="Times New Roman" w:cs="Times New Roman"/>
          <w:sz w:val="24"/>
          <w:szCs w:val="24"/>
        </w:rPr>
        <w:t>therapeutic presence, achieving therapeutic relational depth and therapist self-care</w:t>
      </w:r>
      <w:r w:rsidR="00200D10">
        <w:rPr>
          <w:rFonts w:ascii="Times New Roman" w:hAnsi="Times New Roman" w:cs="Times New Roman"/>
          <w:sz w:val="24"/>
          <w:szCs w:val="24"/>
        </w:rPr>
        <w:t>.</w:t>
      </w:r>
    </w:p>
    <w:p w14:paraId="2A5AD217" w14:textId="77777777" w:rsidR="005F0EBB" w:rsidRDefault="005F0EBB" w:rsidP="000D09CE">
      <w:pPr>
        <w:spacing w:line="480" w:lineRule="auto"/>
        <w:ind w:firstLine="720"/>
        <w:rPr>
          <w:rFonts w:ascii="Times New Roman" w:hAnsi="Times New Roman" w:cs="Times New Roman"/>
          <w:sz w:val="24"/>
          <w:szCs w:val="24"/>
        </w:rPr>
      </w:pPr>
    </w:p>
    <w:p w14:paraId="52F223C4" w14:textId="77777777" w:rsidR="005F0EBB" w:rsidRDefault="005F0EBB" w:rsidP="000D09CE">
      <w:pPr>
        <w:spacing w:line="480" w:lineRule="auto"/>
        <w:ind w:firstLine="720"/>
        <w:rPr>
          <w:rFonts w:ascii="Times New Roman" w:hAnsi="Times New Roman" w:cs="Times New Roman"/>
          <w:sz w:val="24"/>
          <w:szCs w:val="24"/>
        </w:rPr>
      </w:pPr>
    </w:p>
    <w:p w14:paraId="3D9375E5" w14:textId="77777777" w:rsidR="005F0EBB" w:rsidRDefault="005F0EBB" w:rsidP="000D09CE">
      <w:pPr>
        <w:spacing w:line="480" w:lineRule="auto"/>
        <w:ind w:firstLine="720"/>
        <w:rPr>
          <w:rFonts w:ascii="Times New Roman" w:hAnsi="Times New Roman" w:cs="Times New Roman"/>
          <w:sz w:val="24"/>
          <w:szCs w:val="24"/>
        </w:rPr>
      </w:pPr>
    </w:p>
    <w:p w14:paraId="7B9B0D82" w14:textId="77777777" w:rsidR="005F0EBB" w:rsidRDefault="005F0EBB" w:rsidP="000D09CE">
      <w:pPr>
        <w:spacing w:line="480" w:lineRule="auto"/>
        <w:ind w:firstLine="720"/>
        <w:rPr>
          <w:rFonts w:ascii="Times New Roman" w:hAnsi="Times New Roman" w:cs="Times New Roman"/>
          <w:sz w:val="24"/>
          <w:szCs w:val="24"/>
        </w:rPr>
      </w:pPr>
    </w:p>
    <w:p w14:paraId="7EF5838D" w14:textId="77777777" w:rsidR="005F0EBB" w:rsidRDefault="005F0EBB" w:rsidP="000D09CE">
      <w:pPr>
        <w:spacing w:line="480" w:lineRule="auto"/>
        <w:ind w:firstLine="720"/>
        <w:rPr>
          <w:rFonts w:ascii="Times New Roman" w:hAnsi="Times New Roman" w:cs="Times New Roman"/>
          <w:sz w:val="24"/>
          <w:szCs w:val="24"/>
        </w:rPr>
      </w:pPr>
    </w:p>
    <w:p w14:paraId="34DB5FA9" w14:textId="77777777" w:rsidR="005F0EBB" w:rsidRDefault="005F0EBB" w:rsidP="000D09CE">
      <w:pPr>
        <w:spacing w:line="480" w:lineRule="auto"/>
        <w:ind w:firstLine="720"/>
        <w:rPr>
          <w:rFonts w:ascii="Times New Roman" w:hAnsi="Times New Roman" w:cs="Times New Roman"/>
          <w:sz w:val="24"/>
          <w:szCs w:val="24"/>
        </w:rPr>
      </w:pPr>
    </w:p>
    <w:p w14:paraId="750C0D1E" w14:textId="77777777" w:rsidR="005F0EBB" w:rsidRDefault="005F0EBB" w:rsidP="000D09CE">
      <w:pPr>
        <w:spacing w:line="480" w:lineRule="auto"/>
        <w:ind w:firstLine="720"/>
        <w:rPr>
          <w:rFonts w:ascii="Times New Roman" w:hAnsi="Times New Roman" w:cs="Times New Roman"/>
          <w:sz w:val="24"/>
          <w:szCs w:val="24"/>
        </w:rPr>
      </w:pPr>
    </w:p>
    <w:p w14:paraId="07CDF533" w14:textId="77777777" w:rsidR="005F0EBB" w:rsidRDefault="005F0EBB" w:rsidP="000D09CE">
      <w:pPr>
        <w:spacing w:line="480" w:lineRule="auto"/>
        <w:ind w:firstLine="720"/>
        <w:rPr>
          <w:rFonts w:ascii="Times New Roman" w:hAnsi="Times New Roman" w:cs="Times New Roman"/>
          <w:sz w:val="24"/>
          <w:szCs w:val="24"/>
        </w:rPr>
      </w:pPr>
    </w:p>
    <w:p w14:paraId="704DEA93" w14:textId="77777777" w:rsidR="005F0EBB" w:rsidRDefault="005F0EBB" w:rsidP="000D09CE">
      <w:pPr>
        <w:spacing w:line="480" w:lineRule="auto"/>
        <w:ind w:firstLine="720"/>
        <w:rPr>
          <w:rFonts w:ascii="Times New Roman" w:hAnsi="Times New Roman" w:cs="Times New Roman"/>
          <w:sz w:val="24"/>
          <w:szCs w:val="24"/>
        </w:rPr>
      </w:pPr>
    </w:p>
    <w:p w14:paraId="7288CB8C" w14:textId="77777777" w:rsidR="005F0EBB" w:rsidRDefault="005F0EBB" w:rsidP="000D09CE">
      <w:pPr>
        <w:spacing w:line="480" w:lineRule="auto"/>
        <w:ind w:firstLine="720"/>
        <w:rPr>
          <w:rFonts w:ascii="Times New Roman" w:hAnsi="Times New Roman" w:cs="Times New Roman"/>
          <w:sz w:val="24"/>
          <w:szCs w:val="24"/>
        </w:rPr>
      </w:pPr>
    </w:p>
    <w:p w14:paraId="60FE546C" w14:textId="77777777" w:rsidR="005F0EBB" w:rsidRDefault="005F0EBB" w:rsidP="000D09CE">
      <w:pPr>
        <w:spacing w:line="480" w:lineRule="auto"/>
        <w:ind w:firstLine="720"/>
        <w:rPr>
          <w:rFonts w:ascii="Times New Roman" w:hAnsi="Times New Roman" w:cs="Times New Roman"/>
          <w:sz w:val="24"/>
          <w:szCs w:val="24"/>
        </w:rPr>
      </w:pPr>
    </w:p>
    <w:p w14:paraId="5CC276C5" w14:textId="77777777" w:rsidR="005F0EBB" w:rsidRDefault="005F0EBB" w:rsidP="000D09CE">
      <w:pPr>
        <w:spacing w:line="480" w:lineRule="auto"/>
        <w:ind w:firstLine="720"/>
        <w:rPr>
          <w:rFonts w:ascii="Times New Roman" w:hAnsi="Times New Roman" w:cs="Times New Roman"/>
          <w:sz w:val="24"/>
          <w:szCs w:val="24"/>
        </w:rPr>
      </w:pPr>
    </w:p>
    <w:p w14:paraId="356FD90C" w14:textId="77777777" w:rsidR="005F0EBB" w:rsidRDefault="005F0EBB" w:rsidP="000D09CE">
      <w:pPr>
        <w:spacing w:line="480" w:lineRule="auto"/>
        <w:ind w:firstLine="720"/>
        <w:rPr>
          <w:rFonts w:ascii="Times New Roman" w:hAnsi="Times New Roman" w:cs="Times New Roman"/>
          <w:sz w:val="24"/>
          <w:szCs w:val="24"/>
        </w:rPr>
      </w:pPr>
    </w:p>
    <w:p w14:paraId="1474588C" w14:textId="77777777" w:rsidR="005F0EBB" w:rsidRDefault="005F0EBB" w:rsidP="000D09CE">
      <w:pPr>
        <w:spacing w:line="480" w:lineRule="auto"/>
        <w:ind w:firstLine="720"/>
        <w:rPr>
          <w:rFonts w:ascii="Times New Roman" w:hAnsi="Times New Roman" w:cs="Times New Roman"/>
          <w:sz w:val="24"/>
          <w:szCs w:val="24"/>
        </w:rPr>
      </w:pPr>
    </w:p>
    <w:p w14:paraId="41B71508" w14:textId="77777777" w:rsidR="005F0EBB" w:rsidRDefault="005F0EBB" w:rsidP="000D09CE">
      <w:pPr>
        <w:spacing w:line="480" w:lineRule="auto"/>
        <w:ind w:firstLine="720"/>
        <w:rPr>
          <w:rFonts w:ascii="Times New Roman" w:hAnsi="Times New Roman" w:cs="Times New Roman"/>
          <w:sz w:val="24"/>
          <w:szCs w:val="24"/>
        </w:rPr>
      </w:pPr>
    </w:p>
    <w:p w14:paraId="4F0B0EC3" w14:textId="3ECD49C4" w:rsidR="006850D4" w:rsidRPr="00623BF6" w:rsidRDefault="006850D4" w:rsidP="00A433C9">
      <w:pPr>
        <w:spacing w:line="480" w:lineRule="auto"/>
        <w:ind w:firstLine="720"/>
        <w:jc w:val="center"/>
        <w:rPr>
          <w:rFonts w:ascii="Times New Roman" w:hAnsi="Times New Roman" w:cs="Times New Roman"/>
          <w:sz w:val="24"/>
          <w:szCs w:val="24"/>
        </w:rPr>
      </w:pPr>
      <w:r w:rsidRPr="00623BF6">
        <w:rPr>
          <w:rFonts w:ascii="Times New Roman" w:hAnsi="Times New Roman" w:cs="Times New Roman"/>
          <w:sz w:val="24"/>
          <w:szCs w:val="24"/>
        </w:rPr>
        <w:lastRenderedPageBreak/>
        <w:t>References</w:t>
      </w:r>
    </w:p>
    <w:p w14:paraId="6A84C50D" w14:textId="72252090" w:rsidR="00C12FEB" w:rsidRPr="001A2FDC" w:rsidRDefault="00C12FEB"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Baker, S. (2016). Working in the present moment: The impact of mindfulness on trainee</w:t>
      </w:r>
      <w:r w:rsidR="001A2FDC">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psychotherapists’ experience of relational depth. </w:t>
      </w:r>
      <w:r w:rsidRPr="001A2FDC">
        <w:rPr>
          <w:rFonts w:ascii="Times New Roman" w:hAnsi="Times New Roman" w:cs="Times New Roman"/>
          <w:i/>
          <w:iCs/>
          <w:color w:val="222222"/>
          <w:sz w:val="24"/>
          <w:szCs w:val="24"/>
          <w:shd w:val="clear" w:color="auto" w:fill="FFFFFF"/>
        </w:rPr>
        <w:t>Counselling and Psychotherapy</w:t>
      </w:r>
      <w:r w:rsidR="001A2FDC">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16</w:t>
      </w:r>
      <w:r w:rsidRPr="001A2FDC">
        <w:rPr>
          <w:rFonts w:ascii="Times New Roman" w:hAnsi="Times New Roman" w:cs="Times New Roman"/>
          <w:color w:val="222222"/>
          <w:sz w:val="24"/>
          <w:szCs w:val="24"/>
          <w:shd w:val="clear" w:color="auto" w:fill="FFFFFF"/>
        </w:rPr>
        <w:t>(1), 5-14.</w:t>
      </w:r>
      <w:r w:rsidR="00AB28E7" w:rsidRPr="001A2FDC">
        <w:rPr>
          <w:rFonts w:ascii="Times New Roman" w:hAnsi="Times New Roman" w:cs="Times New Roman"/>
          <w:sz w:val="24"/>
          <w:szCs w:val="24"/>
        </w:rPr>
        <w:t xml:space="preserve"> </w:t>
      </w:r>
      <w:r w:rsidR="00AB28E7" w:rsidRPr="001A2FDC">
        <w:rPr>
          <w:rFonts w:ascii="Times New Roman" w:hAnsi="Times New Roman" w:cs="Times New Roman"/>
          <w:color w:val="222222"/>
          <w:sz w:val="24"/>
          <w:szCs w:val="24"/>
          <w:shd w:val="clear" w:color="auto" w:fill="FFFFFF"/>
        </w:rPr>
        <w:t>doi.org/10.1002/capr.12038</w:t>
      </w:r>
    </w:p>
    <w:p w14:paraId="4587FC5A" w14:textId="114DE30D" w:rsidR="00930880" w:rsidRPr="001A2FDC" w:rsidRDefault="00930880"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Bearse</w:t>
      </w:r>
      <w:proofErr w:type="spellEnd"/>
      <w:r w:rsidRPr="001A2FDC">
        <w:rPr>
          <w:rFonts w:ascii="Times New Roman" w:hAnsi="Times New Roman" w:cs="Times New Roman"/>
          <w:color w:val="222222"/>
          <w:sz w:val="24"/>
          <w:szCs w:val="24"/>
          <w:shd w:val="clear" w:color="auto" w:fill="FFFFFF"/>
        </w:rPr>
        <w:t xml:space="preserve">, J. L., McMinn, M. R., </w:t>
      </w:r>
      <w:proofErr w:type="spellStart"/>
      <w:r w:rsidRPr="001A2FDC">
        <w:rPr>
          <w:rFonts w:ascii="Times New Roman" w:hAnsi="Times New Roman" w:cs="Times New Roman"/>
          <w:color w:val="222222"/>
          <w:sz w:val="24"/>
          <w:szCs w:val="24"/>
          <w:shd w:val="clear" w:color="auto" w:fill="FFFFFF"/>
        </w:rPr>
        <w:t>Seegobin</w:t>
      </w:r>
      <w:proofErr w:type="spellEnd"/>
      <w:r w:rsidRPr="001A2FDC">
        <w:rPr>
          <w:rFonts w:ascii="Times New Roman" w:hAnsi="Times New Roman" w:cs="Times New Roman"/>
          <w:color w:val="222222"/>
          <w:sz w:val="24"/>
          <w:szCs w:val="24"/>
          <w:shd w:val="clear" w:color="auto" w:fill="FFFFFF"/>
        </w:rPr>
        <w:t>, W., &amp; Free, K. (2013). Barriers to psychologists</w:t>
      </w:r>
      <w:r w:rsidR="001A2FDC">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seeking mental health care. </w:t>
      </w:r>
      <w:r w:rsidRPr="001A2FDC">
        <w:rPr>
          <w:rFonts w:ascii="Times New Roman" w:hAnsi="Times New Roman" w:cs="Times New Roman"/>
          <w:i/>
          <w:iCs/>
          <w:color w:val="222222"/>
          <w:sz w:val="24"/>
          <w:szCs w:val="24"/>
          <w:shd w:val="clear" w:color="auto" w:fill="FFFFFF"/>
        </w:rPr>
        <w:t>Professional Psychology: Research and Practice</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44</w:t>
      </w:r>
      <w:r w:rsidRPr="001A2FDC">
        <w:rPr>
          <w:rFonts w:ascii="Times New Roman" w:hAnsi="Times New Roman" w:cs="Times New Roman"/>
          <w:color w:val="222222"/>
          <w:sz w:val="24"/>
          <w:szCs w:val="24"/>
          <w:shd w:val="clear" w:color="auto" w:fill="FFFFFF"/>
        </w:rPr>
        <w:t>(3),</w:t>
      </w:r>
      <w:r w:rsidR="001A2FDC">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150.</w:t>
      </w:r>
    </w:p>
    <w:p w14:paraId="723692BB" w14:textId="377A8611" w:rsidR="00CC26B5" w:rsidRPr="001A2FDC" w:rsidRDefault="00CC26B5"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Békés</w:t>
      </w:r>
      <w:proofErr w:type="spellEnd"/>
      <w:r w:rsidRPr="001A2FDC">
        <w:rPr>
          <w:rFonts w:ascii="Times New Roman" w:hAnsi="Times New Roman" w:cs="Times New Roman"/>
          <w:color w:val="222222"/>
          <w:sz w:val="24"/>
          <w:szCs w:val="24"/>
          <w:shd w:val="clear" w:color="auto" w:fill="FFFFFF"/>
        </w:rPr>
        <w:t xml:space="preserve">, V., &amp; </w:t>
      </w:r>
      <w:proofErr w:type="spellStart"/>
      <w:r w:rsidRPr="001A2FDC">
        <w:rPr>
          <w:rFonts w:ascii="Times New Roman" w:hAnsi="Times New Roman" w:cs="Times New Roman"/>
          <w:color w:val="222222"/>
          <w:sz w:val="24"/>
          <w:szCs w:val="24"/>
          <w:shd w:val="clear" w:color="auto" w:fill="FFFFFF"/>
        </w:rPr>
        <w:t>Aafjes</w:t>
      </w:r>
      <w:proofErr w:type="spellEnd"/>
      <w:r w:rsidRPr="001A2FDC">
        <w:rPr>
          <w:rFonts w:ascii="Times New Roman" w:hAnsi="Times New Roman" w:cs="Times New Roman"/>
          <w:color w:val="222222"/>
          <w:sz w:val="24"/>
          <w:szCs w:val="24"/>
          <w:shd w:val="clear" w:color="auto" w:fill="FFFFFF"/>
        </w:rPr>
        <w:t xml:space="preserve">-van </w:t>
      </w:r>
      <w:proofErr w:type="spellStart"/>
      <w:r w:rsidRPr="001A2FDC">
        <w:rPr>
          <w:rFonts w:ascii="Times New Roman" w:hAnsi="Times New Roman" w:cs="Times New Roman"/>
          <w:color w:val="222222"/>
          <w:sz w:val="24"/>
          <w:szCs w:val="24"/>
          <w:shd w:val="clear" w:color="auto" w:fill="FFFFFF"/>
        </w:rPr>
        <w:t>Doorn</w:t>
      </w:r>
      <w:proofErr w:type="spellEnd"/>
      <w:r w:rsidRPr="001A2FDC">
        <w:rPr>
          <w:rFonts w:ascii="Times New Roman" w:hAnsi="Times New Roman" w:cs="Times New Roman"/>
          <w:color w:val="222222"/>
          <w:sz w:val="24"/>
          <w:szCs w:val="24"/>
          <w:shd w:val="clear" w:color="auto" w:fill="FFFFFF"/>
        </w:rPr>
        <w:t>, K. (2020). Psychotherapists’ attitudes toward online therapy</w:t>
      </w:r>
      <w:r w:rsidR="001A2FDC">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during the COVID-19 pandemic. </w:t>
      </w:r>
      <w:r w:rsidRPr="001A2FDC">
        <w:rPr>
          <w:rFonts w:ascii="Times New Roman" w:hAnsi="Times New Roman" w:cs="Times New Roman"/>
          <w:i/>
          <w:iCs/>
          <w:color w:val="222222"/>
          <w:sz w:val="24"/>
          <w:szCs w:val="24"/>
          <w:shd w:val="clear" w:color="auto" w:fill="FFFFFF"/>
        </w:rPr>
        <w:t>Journal of Psychotherapy Integration</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30</w:t>
      </w:r>
      <w:r w:rsidRPr="001A2FDC">
        <w:rPr>
          <w:rFonts w:ascii="Times New Roman" w:hAnsi="Times New Roman" w:cs="Times New Roman"/>
          <w:color w:val="222222"/>
          <w:sz w:val="24"/>
          <w:szCs w:val="24"/>
          <w:shd w:val="clear" w:color="auto" w:fill="FFFFFF"/>
        </w:rPr>
        <w:t>(2), 238.</w:t>
      </w:r>
      <w:r w:rsidR="00A532F6">
        <w:rPr>
          <w:rFonts w:ascii="Times New Roman" w:hAnsi="Times New Roman" w:cs="Times New Roman"/>
          <w:sz w:val="24"/>
          <w:szCs w:val="24"/>
        </w:rPr>
        <w:tab/>
      </w:r>
      <w:r w:rsidR="00CA391B" w:rsidRPr="001A2FDC">
        <w:rPr>
          <w:rFonts w:ascii="Times New Roman" w:hAnsi="Times New Roman" w:cs="Times New Roman"/>
          <w:color w:val="222222"/>
          <w:sz w:val="24"/>
          <w:szCs w:val="24"/>
          <w:shd w:val="clear" w:color="auto" w:fill="FFFFFF"/>
        </w:rPr>
        <w:t>doi.org/10.1037/int0000214</w:t>
      </w:r>
    </w:p>
    <w:p w14:paraId="3F8B08D5" w14:textId="33A914A1" w:rsidR="00972384" w:rsidRPr="001A2FDC" w:rsidRDefault="00972384" w:rsidP="003C38A2">
      <w:pPr>
        <w:rPr>
          <w:rFonts w:ascii="Times New Roman" w:hAnsi="Times New Roman" w:cs="Times New Roman"/>
          <w:color w:val="222222"/>
          <w:sz w:val="24"/>
          <w:szCs w:val="24"/>
          <w:highlight w:val="yellow"/>
          <w:shd w:val="clear" w:color="auto" w:fill="FFFFFF"/>
        </w:rPr>
      </w:pPr>
      <w:proofErr w:type="spellStart"/>
      <w:r w:rsidRPr="001A2FDC">
        <w:rPr>
          <w:rFonts w:ascii="Times New Roman" w:hAnsi="Times New Roman" w:cs="Times New Roman"/>
          <w:color w:val="222222"/>
          <w:sz w:val="24"/>
          <w:szCs w:val="24"/>
          <w:shd w:val="clear" w:color="auto" w:fill="FFFFFF"/>
        </w:rPr>
        <w:t>Bressi</w:t>
      </w:r>
      <w:proofErr w:type="spellEnd"/>
      <w:r w:rsidRPr="001A2FDC">
        <w:rPr>
          <w:rFonts w:ascii="Times New Roman" w:hAnsi="Times New Roman" w:cs="Times New Roman"/>
          <w:color w:val="222222"/>
          <w:sz w:val="24"/>
          <w:szCs w:val="24"/>
          <w:shd w:val="clear" w:color="auto" w:fill="FFFFFF"/>
        </w:rPr>
        <w:t xml:space="preserve">, S. K., &amp; Vaden, E. R. (2017). Reconsidering </w:t>
      </w:r>
      <w:proofErr w:type="spellStart"/>
      <w:r w:rsidRPr="001A2FDC">
        <w:rPr>
          <w:rFonts w:ascii="Times New Roman" w:hAnsi="Times New Roman" w:cs="Times New Roman"/>
          <w:color w:val="222222"/>
          <w:sz w:val="24"/>
          <w:szCs w:val="24"/>
          <w:shd w:val="clear" w:color="auto" w:fill="FFFFFF"/>
        </w:rPr>
        <w:t>self care</w:t>
      </w:r>
      <w:proofErr w:type="spellEnd"/>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Clinical Social Work</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Journal</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45</w:t>
      </w:r>
      <w:r w:rsidRPr="001A2FDC">
        <w:rPr>
          <w:rFonts w:ascii="Times New Roman" w:hAnsi="Times New Roman" w:cs="Times New Roman"/>
          <w:color w:val="222222"/>
          <w:sz w:val="24"/>
          <w:szCs w:val="24"/>
          <w:shd w:val="clear" w:color="auto" w:fill="FFFFFF"/>
        </w:rPr>
        <w:t>(1), 33-38.</w:t>
      </w:r>
      <w:r w:rsidR="002A4037" w:rsidRPr="001A2FDC">
        <w:rPr>
          <w:rFonts w:ascii="Times New Roman" w:hAnsi="Times New Roman" w:cs="Times New Roman"/>
          <w:sz w:val="24"/>
          <w:szCs w:val="24"/>
        </w:rPr>
        <w:t xml:space="preserve"> DOI 10.1007/s10615-016-0575-4</w:t>
      </w:r>
    </w:p>
    <w:p w14:paraId="317C167F" w14:textId="35314E06" w:rsidR="00D62A59" w:rsidRPr="001A2FDC" w:rsidRDefault="00D62A59" w:rsidP="003C38A2">
      <w:pPr>
        <w:rPr>
          <w:rFonts w:ascii="Times New Roman" w:hAnsi="Times New Roman" w:cs="Times New Roman"/>
          <w:color w:val="222222"/>
          <w:sz w:val="24"/>
          <w:szCs w:val="24"/>
          <w:shd w:val="clear" w:color="auto" w:fill="FFFFFF"/>
        </w:rPr>
      </w:pPr>
      <w:r w:rsidRPr="00EA72ED">
        <w:rPr>
          <w:rFonts w:ascii="Times New Roman" w:hAnsi="Times New Roman" w:cs="Times New Roman"/>
          <w:color w:val="222222"/>
          <w:sz w:val="24"/>
          <w:szCs w:val="24"/>
          <w:shd w:val="clear" w:color="auto" w:fill="FFFFFF"/>
        </w:rPr>
        <w:t>British Psychological Society. (2017). Practice Guidelines.</w:t>
      </w:r>
      <w:r w:rsidRPr="001A2FDC">
        <w:rPr>
          <w:rFonts w:ascii="Times New Roman" w:hAnsi="Times New Roman" w:cs="Times New Roman"/>
          <w:color w:val="222222"/>
          <w:sz w:val="24"/>
          <w:szCs w:val="24"/>
          <w:shd w:val="clear" w:color="auto" w:fill="FFFFFF"/>
        </w:rPr>
        <w:t xml:space="preserve"> </w:t>
      </w:r>
    </w:p>
    <w:p w14:paraId="03CD42F6" w14:textId="52A98A2E" w:rsidR="00AD49B9" w:rsidRPr="001A2FDC" w:rsidRDefault="00AD49B9"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Brown, J. L. C., Ong, J., Mathers, J. M., &amp; Decker, J. T. (2017). Compassion fatigue and</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mindfulness: Comparing mental health professionals and MSW student</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interns. </w:t>
      </w:r>
      <w:r w:rsidRPr="001A2FDC">
        <w:rPr>
          <w:rFonts w:ascii="Times New Roman" w:hAnsi="Times New Roman" w:cs="Times New Roman"/>
          <w:i/>
          <w:iCs/>
          <w:color w:val="222222"/>
          <w:sz w:val="24"/>
          <w:szCs w:val="24"/>
          <w:shd w:val="clear" w:color="auto" w:fill="FFFFFF"/>
        </w:rPr>
        <w:t>Journal of Evidence-Informed Social Work</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14</w:t>
      </w:r>
      <w:r w:rsidRPr="001A2FDC">
        <w:rPr>
          <w:rFonts w:ascii="Times New Roman" w:hAnsi="Times New Roman" w:cs="Times New Roman"/>
          <w:color w:val="222222"/>
          <w:sz w:val="24"/>
          <w:szCs w:val="24"/>
          <w:shd w:val="clear" w:color="auto" w:fill="FFFFFF"/>
        </w:rPr>
        <w:t>(3), 119-130.</w:t>
      </w:r>
      <w:r w:rsidR="00A532F6">
        <w:rPr>
          <w:rFonts w:ascii="Times New Roman" w:hAnsi="Times New Roman" w:cs="Times New Roman"/>
          <w:sz w:val="24"/>
          <w:szCs w:val="24"/>
        </w:rPr>
        <w:tab/>
      </w:r>
      <w:r w:rsidR="00B82C91" w:rsidRPr="001A2FDC">
        <w:rPr>
          <w:rFonts w:ascii="Times New Roman" w:hAnsi="Times New Roman" w:cs="Times New Roman"/>
          <w:color w:val="222222"/>
          <w:sz w:val="24"/>
          <w:szCs w:val="24"/>
          <w:shd w:val="clear" w:color="auto" w:fill="FFFFFF"/>
        </w:rPr>
        <w:t>doi.org/10.1080/23761407.2017.1302859</w:t>
      </w:r>
    </w:p>
    <w:p w14:paraId="4E24189B" w14:textId="519BA322" w:rsidR="00B071D5" w:rsidRPr="001A2FDC" w:rsidRDefault="00B071D5"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Butler, L. D., </w:t>
      </w:r>
      <w:proofErr w:type="spellStart"/>
      <w:r w:rsidRPr="001A2FDC">
        <w:rPr>
          <w:rFonts w:ascii="Times New Roman" w:hAnsi="Times New Roman" w:cs="Times New Roman"/>
          <w:color w:val="222222"/>
          <w:sz w:val="24"/>
          <w:szCs w:val="24"/>
          <w:shd w:val="clear" w:color="auto" w:fill="FFFFFF"/>
        </w:rPr>
        <w:t>Carello</w:t>
      </w:r>
      <w:proofErr w:type="spellEnd"/>
      <w:r w:rsidRPr="001A2FDC">
        <w:rPr>
          <w:rFonts w:ascii="Times New Roman" w:hAnsi="Times New Roman" w:cs="Times New Roman"/>
          <w:color w:val="222222"/>
          <w:sz w:val="24"/>
          <w:szCs w:val="24"/>
          <w:shd w:val="clear" w:color="auto" w:fill="FFFFFF"/>
        </w:rPr>
        <w:t xml:space="preserve">, J., &amp; </w:t>
      </w:r>
      <w:proofErr w:type="spellStart"/>
      <w:r w:rsidRPr="001A2FDC">
        <w:rPr>
          <w:rFonts w:ascii="Times New Roman" w:hAnsi="Times New Roman" w:cs="Times New Roman"/>
          <w:color w:val="222222"/>
          <w:sz w:val="24"/>
          <w:szCs w:val="24"/>
          <w:shd w:val="clear" w:color="auto" w:fill="FFFFFF"/>
        </w:rPr>
        <w:t>Maguin</w:t>
      </w:r>
      <w:proofErr w:type="spellEnd"/>
      <w:r w:rsidRPr="001A2FDC">
        <w:rPr>
          <w:rFonts w:ascii="Times New Roman" w:hAnsi="Times New Roman" w:cs="Times New Roman"/>
          <w:color w:val="222222"/>
          <w:sz w:val="24"/>
          <w:szCs w:val="24"/>
          <w:shd w:val="clear" w:color="auto" w:fill="FFFFFF"/>
        </w:rPr>
        <w:t>, E. (2017). Trauma, stress, and self-care in clinical</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training: Predictors of burnout, decline in health status, secondary traumatic stress</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symptoms, and compassion satisfaction. </w:t>
      </w:r>
      <w:r w:rsidRPr="001A2FDC">
        <w:rPr>
          <w:rFonts w:ascii="Times New Roman" w:hAnsi="Times New Roman" w:cs="Times New Roman"/>
          <w:i/>
          <w:iCs/>
          <w:color w:val="222222"/>
          <w:sz w:val="24"/>
          <w:szCs w:val="24"/>
          <w:shd w:val="clear" w:color="auto" w:fill="FFFFFF"/>
        </w:rPr>
        <w:t>Psychological Trauma: Theory, Research,</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Practice, and Policy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9</w:t>
      </w:r>
      <w:r w:rsidRPr="001A2FDC">
        <w:rPr>
          <w:rFonts w:ascii="Times New Roman" w:hAnsi="Times New Roman" w:cs="Times New Roman"/>
          <w:color w:val="222222"/>
          <w:sz w:val="24"/>
          <w:szCs w:val="24"/>
          <w:shd w:val="clear" w:color="auto" w:fill="FFFFFF"/>
        </w:rPr>
        <w:t>(4), 416.</w:t>
      </w:r>
      <w:r w:rsidR="00065ADD" w:rsidRPr="001A2FDC">
        <w:rPr>
          <w:rFonts w:ascii="Times New Roman" w:hAnsi="Times New Roman" w:cs="Times New Roman"/>
          <w:sz w:val="24"/>
          <w:szCs w:val="24"/>
        </w:rPr>
        <w:t xml:space="preserve"> </w:t>
      </w:r>
      <w:proofErr w:type="spellStart"/>
      <w:r w:rsidR="00065ADD" w:rsidRPr="001A2FDC">
        <w:rPr>
          <w:rFonts w:ascii="Times New Roman" w:hAnsi="Times New Roman" w:cs="Times New Roman"/>
          <w:color w:val="222222"/>
          <w:sz w:val="24"/>
          <w:szCs w:val="24"/>
          <w:shd w:val="clear" w:color="auto" w:fill="FFFFFF"/>
        </w:rPr>
        <w:t>doi</w:t>
      </w:r>
      <w:proofErr w:type="spellEnd"/>
      <w:r w:rsidR="00065ADD" w:rsidRPr="001A2FDC">
        <w:rPr>
          <w:rFonts w:ascii="Times New Roman" w:hAnsi="Times New Roman" w:cs="Times New Roman"/>
          <w:color w:val="222222"/>
          <w:sz w:val="24"/>
          <w:szCs w:val="24"/>
          <w:shd w:val="clear" w:color="auto" w:fill="FFFFFF"/>
        </w:rPr>
        <w:t>/10.1037/tra0000187</w:t>
      </w:r>
    </w:p>
    <w:p w14:paraId="53938A1F" w14:textId="305A2222" w:rsidR="004739BD" w:rsidRPr="001A2FDC" w:rsidRDefault="004739BD"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Coaston</w:t>
      </w:r>
      <w:proofErr w:type="spellEnd"/>
      <w:r w:rsidRPr="001A2FDC">
        <w:rPr>
          <w:rFonts w:ascii="Times New Roman" w:hAnsi="Times New Roman" w:cs="Times New Roman"/>
          <w:color w:val="222222"/>
          <w:sz w:val="24"/>
          <w:szCs w:val="24"/>
          <w:shd w:val="clear" w:color="auto" w:fill="FFFFFF"/>
        </w:rPr>
        <w:t>, S. C. (2017). Self-Care through Self-Compassion: A Balm for</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Burnout. </w:t>
      </w:r>
      <w:r w:rsidRPr="001A2FDC">
        <w:rPr>
          <w:rFonts w:ascii="Times New Roman" w:hAnsi="Times New Roman" w:cs="Times New Roman"/>
          <w:i/>
          <w:iCs/>
          <w:color w:val="222222"/>
          <w:sz w:val="24"/>
          <w:szCs w:val="24"/>
          <w:shd w:val="clear" w:color="auto" w:fill="FFFFFF"/>
        </w:rPr>
        <w:t xml:space="preserve">Professional </w:t>
      </w:r>
      <w:proofErr w:type="spellStart"/>
      <w:r w:rsidRPr="001A2FDC">
        <w:rPr>
          <w:rFonts w:ascii="Times New Roman" w:hAnsi="Times New Roman" w:cs="Times New Roman"/>
          <w:i/>
          <w:iCs/>
          <w:color w:val="222222"/>
          <w:sz w:val="24"/>
          <w:szCs w:val="24"/>
          <w:shd w:val="clear" w:color="auto" w:fill="FFFFFF"/>
        </w:rPr>
        <w:t>Counselor</w:t>
      </w:r>
      <w:proofErr w:type="spellEnd"/>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7</w:t>
      </w:r>
      <w:r w:rsidRPr="001A2FDC">
        <w:rPr>
          <w:rFonts w:ascii="Times New Roman" w:hAnsi="Times New Roman" w:cs="Times New Roman"/>
          <w:color w:val="222222"/>
          <w:sz w:val="24"/>
          <w:szCs w:val="24"/>
          <w:shd w:val="clear" w:color="auto" w:fill="FFFFFF"/>
        </w:rPr>
        <w:t>(3), 285-297.</w:t>
      </w:r>
      <w:r w:rsidR="00640079" w:rsidRPr="001A2FDC">
        <w:rPr>
          <w:rFonts w:ascii="Times New Roman" w:hAnsi="Times New Roman" w:cs="Times New Roman"/>
          <w:sz w:val="24"/>
          <w:szCs w:val="24"/>
        </w:rPr>
        <w:t xml:space="preserve"> doi:10.15241/scc.7.3.285</w:t>
      </w:r>
    </w:p>
    <w:p w14:paraId="5ABD6F91" w14:textId="7675B2BC" w:rsidR="00237BBA" w:rsidRPr="001A2FDC" w:rsidRDefault="00237BBA"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Cooper, M. (2013). Experiencing relational depth in therapy: What we know so</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far. </w:t>
      </w:r>
      <w:r w:rsidRPr="001A2FDC">
        <w:rPr>
          <w:rFonts w:ascii="Times New Roman" w:hAnsi="Times New Roman" w:cs="Times New Roman"/>
          <w:i/>
          <w:iCs/>
          <w:color w:val="222222"/>
          <w:sz w:val="24"/>
          <w:szCs w:val="24"/>
          <w:shd w:val="clear" w:color="auto" w:fill="FFFFFF"/>
        </w:rPr>
        <w:t>Relational depth: New perspectives and developments</w:t>
      </w:r>
      <w:r w:rsidRPr="001A2FDC">
        <w:rPr>
          <w:rFonts w:ascii="Times New Roman" w:hAnsi="Times New Roman" w:cs="Times New Roman"/>
          <w:color w:val="222222"/>
          <w:sz w:val="24"/>
          <w:szCs w:val="24"/>
          <w:shd w:val="clear" w:color="auto" w:fill="FFFFFF"/>
        </w:rPr>
        <w:t>, 62-76.</w:t>
      </w:r>
    </w:p>
    <w:p w14:paraId="0D9FF292" w14:textId="3C37F8B5" w:rsidR="00F42C9C" w:rsidRPr="001A2FDC" w:rsidRDefault="00F42C9C"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Cologon</w:t>
      </w:r>
      <w:proofErr w:type="spellEnd"/>
      <w:r w:rsidRPr="001A2FDC">
        <w:rPr>
          <w:rFonts w:ascii="Times New Roman" w:hAnsi="Times New Roman" w:cs="Times New Roman"/>
          <w:color w:val="222222"/>
          <w:sz w:val="24"/>
          <w:szCs w:val="24"/>
          <w:shd w:val="clear" w:color="auto" w:fill="FFFFFF"/>
        </w:rPr>
        <w:t>, J., Schweitzer, R. D., King, R., &amp; Nolte, T. (2017). Therapist reflective functioning,</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therapist attachment style and therapist effectiveness. </w:t>
      </w:r>
      <w:r w:rsidRPr="001A2FDC">
        <w:rPr>
          <w:rFonts w:ascii="Times New Roman" w:hAnsi="Times New Roman" w:cs="Times New Roman"/>
          <w:i/>
          <w:iCs/>
          <w:color w:val="222222"/>
          <w:sz w:val="24"/>
          <w:szCs w:val="24"/>
          <w:shd w:val="clear" w:color="auto" w:fill="FFFFFF"/>
        </w:rPr>
        <w:t>Administration and Policy in</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Mental Health and Mental Health Services 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44</w:t>
      </w:r>
      <w:r w:rsidRPr="001A2FDC">
        <w:rPr>
          <w:rFonts w:ascii="Times New Roman" w:hAnsi="Times New Roman" w:cs="Times New Roman"/>
          <w:color w:val="222222"/>
          <w:sz w:val="24"/>
          <w:szCs w:val="24"/>
          <w:shd w:val="clear" w:color="auto" w:fill="FFFFFF"/>
        </w:rPr>
        <w:t>(5), 614-625.</w:t>
      </w:r>
      <w:r w:rsidR="00A532F6">
        <w:rPr>
          <w:rFonts w:ascii="Times New Roman" w:hAnsi="Times New Roman" w:cs="Times New Roman"/>
          <w:sz w:val="24"/>
          <w:szCs w:val="24"/>
        </w:rPr>
        <w:tab/>
      </w:r>
      <w:r w:rsidR="00AB5569" w:rsidRPr="001A2FDC">
        <w:rPr>
          <w:rFonts w:ascii="Times New Roman" w:hAnsi="Times New Roman" w:cs="Times New Roman"/>
          <w:color w:val="222222"/>
          <w:sz w:val="24"/>
          <w:szCs w:val="24"/>
          <w:shd w:val="clear" w:color="auto" w:fill="FFFFFF"/>
        </w:rPr>
        <w:t>doi.org/10.1007/s10488-017-0790-5</w:t>
      </w:r>
    </w:p>
    <w:p w14:paraId="185AF40D" w14:textId="11B8A231" w:rsidR="008B1D80" w:rsidRPr="001A2FDC" w:rsidRDefault="008B1D80"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Colosimo</w:t>
      </w:r>
      <w:proofErr w:type="spellEnd"/>
      <w:r w:rsidRPr="001A2FDC">
        <w:rPr>
          <w:rFonts w:ascii="Times New Roman" w:hAnsi="Times New Roman" w:cs="Times New Roman"/>
          <w:color w:val="222222"/>
          <w:sz w:val="24"/>
          <w:szCs w:val="24"/>
          <w:shd w:val="clear" w:color="auto" w:fill="FFFFFF"/>
        </w:rPr>
        <w:t xml:space="preserve">, K. A., &amp; </w:t>
      </w:r>
      <w:proofErr w:type="spellStart"/>
      <w:r w:rsidRPr="001A2FDC">
        <w:rPr>
          <w:rFonts w:ascii="Times New Roman" w:hAnsi="Times New Roman" w:cs="Times New Roman"/>
          <w:color w:val="222222"/>
          <w:sz w:val="24"/>
          <w:szCs w:val="24"/>
          <w:shd w:val="clear" w:color="auto" w:fill="FFFFFF"/>
        </w:rPr>
        <w:t>Pos</w:t>
      </w:r>
      <w:proofErr w:type="spellEnd"/>
      <w:r w:rsidRPr="001A2FDC">
        <w:rPr>
          <w:rFonts w:ascii="Times New Roman" w:hAnsi="Times New Roman" w:cs="Times New Roman"/>
          <w:color w:val="222222"/>
          <w:sz w:val="24"/>
          <w:szCs w:val="24"/>
          <w:shd w:val="clear" w:color="auto" w:fill="FFFFFF"/>
        </w:rPr>
        <w:t>, A. E. (2015). A rational model of expressed therapeutic</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presence. </w:t>
      </w:r>
      <w:r w:rsidRPr="001A2FDC">
        <w:rPr>
          <w:rFonts w:ascii="Times New Roman" w:hAnsi="Times New Roman" w:cs="Times New Roman"/>
          <w:i/>
          <w:iCs/>
          <w:color w:val="222222"/>
          <w:sz w:val="24"/>
          <w:szCs w:val="24"/>
          <w:shd w:val="clear" w:color="auto" w:fill="FFFFFF"/>
        </w:rPr>
        <w:t>Journal of psychotherapy integration</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25</w:t>
      </w:r>
      <w:r w:rsidRPr="001A2FDC">
        <w:rPr>
          <w:rFonts w:ascii="Times New Roman" w:hAnsi="Times New Roman" w:cs="Times New Roman"/>
          <w:color w:val="222222"/>
          <w:sz w:val="24"/>
          <w:szCs w:val="24"/>
          <w:shd w:val="clear" w:color="auto" w:fill="FFFFFF"/>
        </w:rPr>
        <w:t>(2), 100.</w:t>
      </w:r>
      <w:r w:rsidR="00A532F6">
        <w:rPr>
          <w:rFonts w:ascii="Times New Roman" w:hAnsi="Times New Roman" w:cs="Times New Roman"/>
          <w:sz w:val="24"/>
          <w:szCs w:val="24"/>
        </w:rPr>
        <w:tab/>
      </w:r>
      <w:r w:rsidR="00FF011A" w:rsidRPr="001A2FDC">
        <w:rPr>
          <w:rFonts w:ascii="Times New Roman" w:hAnsi="Times New Roman" w:cs="Times New Roman"/>
          <w:color w:val="222222"/>
          <w:sz w:val="24"/>
          <w:szCs w:val="24"/>
          <w:shd w:val="clear" w:color="auto" w:fill="FFFFFF"/>
        </w:rPr>
        <w:t>doi.org/10.1037/a0038879</w:t>
      </w:r>
    </w:p>
    <w:p w14:paraId="719374AB" w14:textId="24F26623" w:rsidR="001E64AA" w:rsidRPr="001A2FDC" w:rsidRDefault="001E64AA"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Dattilio</w:t>
      </w:r>
      <w:proofErr w:type="spellEnd"/>
      <w:r w:rsidRPr="001A2FDC">
        <w:rPr>
          <w:rFonts w:ascii="Times New Roman" w:hAnsi="Times New Roman" w:cs="Times New Roman"/>
          <w:color w:val="222222"/>
          <w:sz w:val="24"/>
          <w:szCs w:val="24"/>
          <w:shd w:val="clear" w:color="auto" w:fill="FFFFFF"/>
        </w:rPr>
        <w:t>, F. M. (2015). The self‐care of psychologists and mental health professionals: A</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review and practitioner guide. </w:t>
      </w:r>
      <w:r w:rsidRPr="001A2FDC">
        <w:rPr>
          <w:rFonts w:ascii="Times New Roman" w:hAnsi="Times New Roman" w:cs="Times New Roman"/>
          <w:i/>
          <w:iCs/>
          <w:color w:val="222222"/>
          <w:sz w:val="24"/>
          <w:szCs w:val="24"/>
          <w:shd w:val="clear" w:color="auto" w:fill="FFFFFF"/>
        </w:rPr>
        <w:t>Australian Psychologist</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50</w:t>
      </w:r>
      <w:r w:rsidRPr="001A2FDC">
        <w:rPr>
          <w:rFonts w:ascii="Times New Roman" w:hAnsi="Times New Roman" w:cs="Times New Roman"/>
          <w:color w:val="222222"/>
          <w:sz w:val="24"/>
          <w:szCs w:val="24"/>
          <w:shd w:val="clear" w:color="auto" w:fill="FFFFFF"/>
        </w:rPr>
        <w:t>(6), 393-399.</w:t>
      </w:r>
      <w:r w:rsidR="00A532F6">
        <w:rPr>
          <w:rFonts w:ascii="Times New Roman" w:hAnsi="Times New Roman" w:cs="Times New Roman"/>
          <w:sz w:val="24"/>
          <w:szCs w:val="24"/>
        </w:rPr>
        <w:tab/>
      </w:r>
      <w:r w:rsidR="00402584" w:rsidRPr="001A2FDC">
        <w:rPr>
          <w:rFonts w:ascii="Times New Roman" w:hAnsi="Times New Roman" w:cs="Times New Roman"/>
          <w:color w:val="222222"/>
          <w:sz w:val="24"/>
          <w:szCs w:val="24"/>
          <w:shd w:val="clear" w:color="auto" w:fill="FFFFFF"/>
        </w:rPr>
        <w:t>doi.org/10.1111/ap.12157</w:t>
      </w:r>
    </w:p>
    <w:p w14:paraId="2C66A5E4" w14:textId="77362628" w:rsidR="009714A2" w:rsidRPr="001A2FDC" w:rsidRDefault="009714A2"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Dunn, R., Callahan, J. L., Swift, J. K., &amp; Ivanovic, M. (2013). Effects of pre-session</w:t>
      </w:r>
      <w:r w:rsidR="00A532F6">
        <w:rPr>
          <w:rFonts w:ascii="Times New Roman" w:hAnsi="Times New Roman" w:cs="Times New Roman"/>
          <w:color w:val="222222"/>
          <w:sz w:val="24"/>
          <w:szCs w:val="24"/>
          <w:shd w:val="clear" w:color="auto" w:fill="FFFFFF"/>
        </w:rPr>
        <w:tab/>
      </w:r>
      <w:proofErr w:type="spellStart"/>
      <w:r w:rsidRPr="001A2FDC">
        <w:rPr>
          <w:rFonts w:ascii="Times New Roman" w:hAnsi="Times New Roman" w:cs="Times New Roman"/>
          <w:color w:val="222222"/>
          <w:sz w:val="24"/>
          <w:szCs w:val="24"/>
          <w:shd w:val="clear" w:color="auto" w:fill="FFFFFF"/>
        </w:rPr>
        <w:t>centering</w:t>
      </w:r>
      <w:proofErr w:type="spellEnd"/>
      <w:r w:rsidRPr="001A2FDC">
        <w:rPr>
          <w:rFonts w:ascii="Times New Roman" w:hAnsi="Times New Roman" w:cs="Times New Roman"/>
          <w:color w:val="222222"/>
          <w:sz w:val="24"/>
          <w:szCs w:val="24"/>
          <w:shd w:val="clear" w:color="auto" w:fill="FFFFFF"/>
        </w:rPr>
        <w:t xml:space="preserve"> for therapists on session presence and effectiveness. </w:t>
      </w:r>
      <w:r w:rsidRPr="001A2FDC">
        <w:rPr>
          <w:rFonts w:ascii="Times New Roman" w:hAnsi="Times New Roman" w:cs="Times New Roman"/>
          <w:i/>
          <w:iCs/>
          <w:color w:val="222222"/>
          <w:sz w:val="24"/>
          <w:szCs w:val="24"/>
          <w:shd w:val="clear" w:color="auto" w:fill="FFFFFF"/>
        </w:rPr>
        <w:t>Psychotherapy</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23</w:t>
      </w:r>
      <w:r w:rsidRPr="001A2FDC">
        <w:rPr>
          <w:rFonts w:ascii="Times New Roman" w:hAnsi="Times New Roman" w:cs="Times New Roman"/>
          <w:color w:val="222222"/>
          <w:sz w:val="24"/>
          <w:szCs w:val="24"/>
          <w:shd w:val="clear" w:color="auto" w:fill="FFFFFF"/>
        </w:rPr>
        <w:t>(1), 78-85.</w:t>
      </w:r>
      <w:r w:rsidR="00F6263B" w:rsidRPr="001A2FDC">
        <w:rPr>
          <w:rFonts w:ascii="Times New Roman" w:hAnsi="Times New Roman" w:cs="Times New Roman"/>
          <w:sz w:val="24"/>
          <w:szCs w:val="24"/>
        </w:rPr>
        <w:t xml:space="preserve"> </w:t>
      </w:r>
      <w:r w:rsidR="00F6263B" w:rsidRPr="001A2FDC">
        <w:rPr>
          <w:rFonts w:ascii="Times New Roman" w:hAnsi="Times New Roman" w:cs="Times New Roman"/>
          <w:color w:val="222222"/>
          <w:sz w:val="24"/>
          <w:szCs w:val="24"/>
          <w:shd w:val="clear" w:color="auto" w:fill="FFFFFF"/>
        </w:rPr>
        <w:t>doi.org/10.1080/10503307.2012.731713</w:t>
      </w:r>
    </w:p>
    <w:p w14:paraId="2D62DB9D" w14:textId="6406173E" w:rsidR="00B0644C" w:rsidRPr="001A2FDC" w:rsidRDefault="00B0644C"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lastRenderedPageBreak/>
        <w:t xml:space="preserve">Elliott, R., </w:t>
      </w:r>
      <w:proofErr w:type="spellStart"/>
      <w:r w:rsidRPr="001A2FDC">
        <w:rPr>
          <w:rFonts w:ascii="Times New Roman" w:hAnsi="Times New Roman" w:cs="Times New Roman"/>
          <w:color w:val="222222"/>
          <w:sz w:val="24"/>
          <w:szCs w:val="24"/>
          <w:shd w:val="clear" w:color="auto" w:fill="FFFFFF"/>
        </w:rPr>
        <w:t>Bohart</w:t>
      </w:r>
      <w:proofErr w:type="spellEnd"/>
      <w:r w:rsidRPr="001A2FDC">
        <w:rPr>
          <w:rFonts w:ascii="Times New Roman" w:hAnsi="Times New Roman" w:cs="Times New Roman"/>
          <w:color w:val="222222"/>
          <w:sz w:val="24"/>
          <w:szCs w:val="24"/>
          <w:shd w:val="clear" w:color="auto" w:fill="FFFFFF"/>
        </w:rPr>
        <w:t>, A. C., Watson, J. C., &amp; Murphy, D. (2018). Therapist empathy and client</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outcome: An updated meta-analysis. </w:t>
      </w:r>
      <w:r w:rsidRPr="001A2FDC">
        <w:rPr>
          <w:rFonts w:ascii="Times New Roman" w:hAnsi="Times New Roman" w:cs="Times New Roman"/>
          <w:i/>
          <w:iCs/>
          <w:color w:val="222222"/>
          <w:sz w:val="24"/>
          <w:szCs w:val="24"/>
          <w:shd w:val="clear" w:color="auto" w:fill="FFFFFF"/>
        </w:rPr>
        <w:t>Psychotherapy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55</w:t>
      </w:r>
      <w:r w:rsidRPr="001A2FDC">
        <w:rPr>
          <w:rFonts w:ascii="Times New Roman" w:hAnsi="Times New Roman" w:cs="Times New Roman"/>
          <w:color w:val="222222"/>
          <w:sz w:val="24"/>
          <w:szCs w:val="24"/>
          <w:shd w:val="clear" w:color="auto" w:fill="FFFFFF"/>
        </w:rPr>
        <w:t>(4), 399.</w:t>
      </w:r>
      <w:r w:rsidR="00A532F6">
        <w:rPr>
          <w:rFonts w:ascii="Times New Roman" w:hAnsi="Times New Roman" w:cs="Times New Roman"/>
          <w:sz w:val="24"/>
          <w:szCs w:val="24"/>
        </w:rPr>
        <w:tab/>
      </w:r>
      <w:proofErr w:type="spellStart"/>
      <w:r w:rsidR="00F6263B" w:rsidRPr="001A2FDC">
        <w:rPr>
          <w:rFonts w:ascii="Times New Roman" w:hAnsi="Times New Roman" w:cs="Times New Roman"/>
          <w:color w:val="222222"/>
          <w:sz w:val="24"/>
          <w:szCs w:val="24"/>
          <w:shd w:val="clear" w:color="auto" w:fill="FFFFFF"/>
        </w:rPr>
        <w:t>doi</w:t>
      </w:r>
      <w:proofErr w:type="spellEnd"/>
      <w:r w:rsidR="00F6263B" w:rsidRPr="001A2FDC">
        <w:rPr>
          <w:rFonts w:ascii="Times New Roman" w:hAnsi="Times New Roman" w:cs="Times New Roman"/>
          <w:color w:val="222222"/>
          <w:sz w:val="24"/>
          <w:szCs w:val="24"/>
          <w:shd w:val="clear" w:color="auto" w:fill="FFFFFF"/>
        </w:rPr>
        <w:t>/10.1037/pst0000175</w:t>
      </w:r>
    </w:p>
    <w:p w14:paraId="392F0FA1" w14:textId="039F5A65" w:rsidR="00885B17" w:rsidRPr="001A2FDC" w:rsidRDefault="00885B17"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Farber, B. A., Suzuki, J. Y., &amp; Lynch, D. A. (2018). Positive regard and psychotherapy</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outcome: A meta-analytic review. </w:t>
      </w:r>
      <w:r w:rsidRPr="001A2FDC">
        <w:rPr>
          <w:rFonts w:ascii="Times New Roman" w:hAnsi="Times New Roman" w:cs="Times New Roman"/>
          <w:i/>
          <w:iCs/>
          <w:color w:val="222222"/>
          <w:sz w:val="24"/>
          <w:szCs w:val="24"/>
          <w:shd w:val="clear" w:color="auto" w:fill="FFFFFF"/>
        </w:rPr>
        <w:t>Psychotherapy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55</w:t>
      </w:r>
      <w:r w:rsidRPr="001A2FDC">
        <w:rPr>
          <w:rFonts w:ascii="Times New Roman" w:hAnsi="Times New Roman" w:cs="Times New Roman"/>
          <w:color w:val="222222"/>
          <w:sz w:val="24"/>
          <w:szCs w:val="24"/>
          <w:shd w:val="clear" w:color="auto" w:fill="FFFFFF"/>
        </w:rPr>
        <w:t>(4), 411.</w:t>
      </w:r>
      <w:r w:rsidR="00A532F6">
        <w:rPr>
          <w:rFonts w:ascii="Times New Roman" w:hAnsi="Times New Roman" w:cs="Times New Roman"/>
          <w:sz w:val="24"/>
          <w:szCs w:val="24"/>
        </w:rPr>
        <w:tab/>
      </w:r>
      <w:proofErr w:type="spellStart"/>
      <w:r w:rsidR="004F79D3" w:rsidRPr="001A2FDC">
        <w:rPr>
          <w:rFonts w:ascii="Times New Roman" w:hAnsi="Times New Roman" w:cs="Times New Roman"/>
          <w:color w:val="222222"/>
          <w:sz w:val="24"/>
          <w:szCs w:val="24"/>
          <w:shd w:val="clear" w:color="auto" w:fill="FFFFFF"/>
        </w:rPr>
        <w:t>doi</w:t>
      </w:r>
      <w:proofErr w:type="spellEnd"/>
      <w:r w:rsidR="004F79D3" w:rsidRPr="001A2FDC">
        <w:rPr>
          <w:rFonts w:ascii="Times New Roman" w:hAnsi="Times New Roman" w:cs="Times New Roman"/>
          <w:color w:val="222222"/>
          <w:sz w:val="24"/>
          <w:szCs w:val="24"/>
          <w:shd w:val="clear" w:color="auto" w:fill="FFFFFF"/>
        </w:rPr>
        <w:t>/10.1037/pst0000171</w:t>
      </w:r>
    </w:p>
    <w:p w14:paraId="2FA6F9BD" w14:textId="372AE653" w:rsidR="0012409B" w:rsidRPr="001A2FDC" w:rsidRDefault="0012409B"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Friedman, K. (2017). </w:t>
      </w:r>
      <w:proofErr w:type="spellStart"/>
      <w:r w:rsidRPr="001A2FDC">
        <w:rPr>
          <w:rFonts w:ascii="Times New Roman" w:hAnsi="Times New Roman" w:cs="Times New Roman"/>
          <w:color w:val="222222"/>
          <w:sz w:val="24"/>
          <w:szCs w:val="24"/>
          <w:shd w:val="clear" w:color="auto" w:fill="FFFFFF"/>
        </w:rPr>
        <w:t>Counselor</w:t>
      </w:r>
      <w:proofErr w:type="spellEnd"/>
      <w:r w:rsidRPr="001A2FDC">
        <w:rPr>
          <w:rFonts w:ascii="Times New Roman" w:hAnsi="Times New Roman" w:cs="Times New Roman"/>
          <w:color w:val="222222"/>
          <w:sz w:val="24"/>
          <w:szCs w:val="24"/>
          <w:shd w:val="clear" w:color="auto" w:fill="FFFFFF"/>
        </w:rPr>
        <w:t xml:space="preserve"> self-care and mindfulness. </w:t>
      </w:r>
      <w:r w:rsidRPr="001A2FDC">
        <w:rPr>
          <w:rFonts w:ascii="Times New Roman" w:hAnsi="Times New Roman" w:cs="Times New Roman"/>
          <w:i/>
          <w:iCs/>
          <w:color w:val="222222"/>
          <w:sz w:val="24"/>
          <w:szCs w:val="24"/>
          <w:shd w:val="clear" w:color="auto" w:fill="FFFFFF"/>
        </w:rPr>
        <w:t>Contemporary Buddhism</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18</w:t>
      </w:r>
      <w:r w:rsidRPr="001A2FDC">
        <w:rPr>
          <w:rFonts w:ascii="Times New Roman" w:hAnsi="Times New Roman" w:cs="Times New Roman"/>
          <w:color w:val="222222"/>
          <w:sz w:val="24"/>
          <w:szCs w:val="24"/>
          <w:shd w:val="clear" w:color="auto" w:fill="FFFFFF"/>
        </w:rPr>
        <w:t>(2),</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321-330.</w:t>
      </w:r>
      <w:r w:rsidR="003C4B28" w:rsidRPr="001A2FDC">
        <w:rPr>
          <w:rFonts w:ascii="Times New Roman" w:hAnsi="Times New Roman" w:cs="Times New Roman"/>
          <w:sz w:val="24"/>
          <w:szCs w:val="24"/>
        </w:rPr>
        <w:t xml:space="preserve"> </w:t>
      </w:r>
      <w:r w:rsidR="003C4B28" w:rsidRPr="001A2FDC">
        <w:rPr>
          <w:rFonts w:ascii="Times New Roman" w:hAnsi="Times New Roman" w:cs="Times New Roman"/>
          <w:color w:val="222222"/>
          <w:sz w:val="24"/>
          <w:szCs w:val="24"/>
          <w:shd w:val="clear" w:color="auto" w:fill="FFFFFF"/>
        </w:rPr>
        <w:t>doi.org/10.1080/14639947.2017.1373437</w:t>
      </w:r>
    </w:p>
    <w:p w14:paraId="1FC0C618" w14:textId="477C0210" w:rsidR="00D046FA" w:rsidRPr="001A2FDC" w:rsidRDefault="00D046FA"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Geller, S. M. (2017). </w:t>
      </w:r>
      <w:r w:rsidRPr="001A2FDC">
        <w:rPr>
          <w:rFonts w:ascii="Times New Roman" w:hAnsi="Times New Roman" w:cs="Times New Roman"/>
          <w:i/>
          <w:iCs/>
          <w:color w:val="222222"/>
          <w:sz w:val="24"/>
          <w:szCs w:val="24"/>
          <w:shd w:val="clear" w:color="auto" w:fill="FFFFFF"/>
        </w:rPr>
        <w:t>A practical guide to cultivating therapeutic presence</w:t>
      </w:r>
      <w:r w:rsidRPr="001A2FDC">
        <w:rPr>
          <w:rFonts w:ascii="Times New Roman" w:hAnsi="Times New Roman" w:cs="Times New Roman"/>
          <w:color w:val="222222"/>
          <w:sz w:val="24"/>
          <w:szCs w:val="24"/>
          <w:shd w:val="clear" w:color="auto" w:fill="FFFFFF"/>
        </w:rPr>
        <w:t>. American</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Psychological Association.</w:t>
      </w:r>
      <w:r w:rsidR="009C7160" w:rsidRPr="001A2FDC">
        <w:rPr>
          <w:rFonts w:ascii="Times New Roman" w:hAnsi="Times New Roman" w:cs="Times New Roman"/>
          <w:sz w:val="24"/>
          <w:szCs w:val="24"/>
        </w:rPr>
        <w:t xml:space="preserve"> </w:t>
      </w:r>
      <w:proofErr w:type="spellStart"/>
      <w:r w:rsidR="009C7160" w:rsidRPr="001A2FDC">
        <w:rPr>
          <w:rFonts w:ascii="Times New Roman" w:hAnsi="Times New Roman" w:cs="Times New Roman"/>
          <w:color w:val="222222"/>
          <w:sz w:val="24"/>
          <w:szCs w:val="24"/>
          <w:shd w:val="clear" w:color="auto" w:fill="FFFFFF"/>
        </w:rPr>
        <w:t>doi</w:t>
      </w:r>
      <w:proofErr w:type="spellEnd"/>
      <w:r w:rsidR="009C7160" w:rsidRPr="001A2FDC">
        <w:rPr>
          <w:rFonts w:ascii="Times New Roman" w:hAnsi="Times New Roman" w:cs="Times New Roman"/>
          <w:color w:val="222222"/>
          <w:sz w:val="24"/>
          <w:szCs w:val="24"/>
          <w:shd w:val="clear" w:color="auto" w:fill="FFFFFF"/>
        </w:rPr>
        <w:t>/10.1037/0000025-000</w:t>
      </w:r>
    </w:p>
    <w:p w14:paraId="1105D4EE" w14:textId="602E50E0" w:rsidR="001A1416" w:rsidRPr="001A2FDC" w:rsidRDefault="001A1416"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Geller, S. (2020). Cultivating online therapeutic presence: Strengthening therapeutic</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relationships in teletherapy sessions. </w:t>
      </w:r>
      <w:r w:rsidRPr="001A2FDC">
        <w:rPr>
          <w:rFonts w:ascii="Times New Roman" w:hAnsi="Times New Roman" w:cs="Times New Roman"/>
          <w:i/>
          <w:iCs/>
          <w:color w:val="222222"/>
          <w:sz w:val="24"/>
          <w:szCs w:val="24"/>
          <w:shd w:val="clear" w:color="auto" w:fill="FFFFFF"/>
        </w:rPr>
        <w:t>Counselling Psychology Quarterly</w:t>
      </w:r>
      <w:r w:rsidRPr="001A2FDC">
        <w:rPr>
          <w:rFonts w:ascii="Times New Roman" w:hAnsi="Times New Roman" w:cs="Times New Roman"/>
          <w:color w:val="222222"/>
          <w:sz w:val="24"/>
          <w:szCs w:val="24"/>
          <w:shd w:val="clear" w:color="auto" w:fill="FFFFFF"/>
        </w:rPr>
        <w:t>, 1-17.</w:t>
      </w:r>
      <w:r w:rsidR="00A532F6">
        <w:rPr>
          <w:rFonts w:ascii="Times New Roman" w:hAnsi="Times New Roman" w:cs="Times New Roman"/>
          <w:sz w:val="24"/>
          <w:szCs w:val="24"/>
        </w:rPr>
        <w:tab/>
      </w:r>
      <w:r w:rsidR="0067636E" w:rsidRPr="001A2FDC">
        <w:rPr>
          <w:rFonts w:ascii="Times New Roman" w:hAnsi="Times New Roman" w:cs="Times New Roman"/>
          <w:color w:val="222222"/>
          <w:sz w:val="24"/>
          <w:szCs w:val="24"/>
          <w:shd w:val="clear" w:color="auto" w:fill="FFFFFF"/>
        </w:rPr>
        <w:t>doi.org/10.1080/09515070.2020.1787348</w:t>
      </w:r>
    </w:p>
    <w:p w14:paraId="14743520" w14:textId="1D5A6856" w:rsidR="0080494A" w:rsidRPr="001A2FDC" w:rsidRDefault="0080494A"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Geller, S. M. (2018). Therapeutic presence and polyvagal theory: Principles and practices for</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cultivating effective therapeutic relationships. </w:t>
      </w:r>
      <w:r w:rsidRPr="001A2FDC">
        <w:rPr>
          <w:rFonts w:ascii="Times New Roman" w:hAnsi="Times New Roman" w:cs="Times New Roman"/>
          <w:i/>
          <w:iCs/>
          <w:color w:val="222222"/>
          <w:sz w:val="24"/>
          <w:szCs w:val="24"/>
          <w:shd w:val="clear" w:color="auto" w:fill="FFFFFF"/>
        </w:rPr>
        <w:t xml:space="preserve">Clinical applications of the </w:t>
      </w:r>
      <w:r w:rsidR="00A532F6">
        <w:rPr>
          <w:rFonts w:ascii="Times New Roman" w:hAnsi="Times New Roman" w:cs="Times New Roman"/>
          <w:i/>
          <w:iCs/>
          <w:color w:val="222222"/>
          <w:sz w:val="24"/>
          <w:szCs w:val="24"/>
          <w:shd w:val="clear" w:color="auto" w:fill="FFFFFF"/>
        </w:rPr>
        <w:t>polyvagal</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 xml:space="preserve"> theory: The emergence of polyvagal-informed therapies</w:t>
      </w:r>
      <w:r w:rsidRPr="001A2FDC">
        <w:rPr>
          <w:rFonts w:ascii="Times New Roman" w:hAnsi="Times New Roman" w:cs="Times New Roman"/>
          <w:color w:val="222222"/>
          <w:sz w:val="24"/>
          <w:szCs w:val="24"/>
          <w:shd w:val="clear" w:color="auto" w:fill="FFFFFF"/>
        </w:rPr>
        <w:t>, 106-126.</w:t>
      </w:r>
    </w:p>
    <w:p w14:paraId="100A03F1" w14:textId="41960F97" w:rsidR="00F44AB4" w:rsidRPr="001A2FDC" w:rsidRDefault="00F44AB4"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Geller, S. M., Greenberg, L. S., &amp; Watson, J. C. (2010). Therapist and client perceptions of</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therapeutic presence: The development of a measure. </w:t>
      </w:r>
      <w:r w:rsidRPr="001A2FDC">
        <w:rPr>
          <w:rFonts w:ascii="Times New Roman" w:hAnsi="Times New Roman" w:cs="Times New Roman"/>
          <w:i/>
          <w:iCs/>
          <w:color w:val="222222"/>
          <w:sz w:val="24"/>
          <w:szCs w:val="24"/>
          <w:shd w:val="clear" w:color="auto" w:fill="FFFFFF"/>
        </w:rPr>
        <w:t>Psychotherapy 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20</w:t>
      </w:r>
      <w:r w:rsidRPr="001A2FDC">
        <w:rPr>
          <w:rFonts w:ascii="Times New Roman" w:hAnsi="Times New Roman" w:cs="Times New Roman"/>
          <w:color w:val="222222"/>
          <w:sz w:val="24"/>
          <w:szCs w:val="24"/>
          <w:shd w:val="clear" w:color="auto" w:fill="FFFFFF"/>
        </w:rPr>
        <w:t>(5),</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599-610.</w:t>
      </w:r>
      <w:r w:rsidR="008537A1" w:rsidRPr="001A2FDC">
        <w:rPr>
          <w:rFonts w:ascii="Times New Roman" w:hAnsi="Times New Roman" w:cs="Times New Roman"/>
          <w:sz w:val="24"/>
          <w:szCs w:val="24"/>
        </w:rPr>
        <w:t xml:space="preserve"> </w:t>
      </w:r>
      <w:r w:rsidR="008537A1" w:rsidRPr="001A2FDC">
        <w:rPr>
          <w:rFonts w:ascii="Times New Roman" w:hAnsi="Times New Roman" w:cs="Times New Roman"/>
          <w:color w:val="222222"/>
          <w:sz w:val="24"/>
          <w:szCs w:val="24"/>
          <w:shd w:val="clear" w:color="auto" w:fill="FFFFFF"/>
        </w:rPr>
        <w:t>doi.org/10.1080/10503307.2010.495957</w:t>
      </w:r>
    </w:p>
    <w:p w14:paraId="3AA5BB6C" w14:textId="352B0A68" w:rsidR="00E71599" w:rsidRPr="001A2FDC" w:rsidRDefault="00E71599"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Hayes, J. A., &amp; Vinca, M. (2017). Therapist presence, absence, and extraordinary presence.</w:t>
      </w:r>
      <w:r w:rsidR="00A532F6">
        <w:rPr>
          <w:rFonts w:ascii="Times New Roman" w:hAnsi="Times New Roman" w:cs="Times New Roman"/>
          <w:sz w:val="24"/>
          <w:szCs w:val="24"/>
        </w:rPr>
        <w:tab/>
      </w:r>
      <w:proofErr w:type="spellStart"/>
      <w:r w:rsidR="00B00243" w:rsidRPr="001A2FDC">
        <w:rPr>
          <w:rFonts w:ascii="Times New Roman" w:hAnsi="Times New Roman" w:cs="Times New Roman"/>
          <w:color w:val="222222"/>
          <w:sz w:val="24"/>
          <w:szCs w:val="24"/>
          <w:shd w:val="clear" w:color="auto" w:fill="FFFFFF"/>
        </w:rPr>
        <w:t>doi</w:t>
      </w:r>
      <w:proofErr w:type="spellEnd"/>
      <w:r w:rsidR="00B00243" w:rsidRPr="001A2FDC">
        <w:rPr>
          <w:rFonts w:ascii="Times New Roman" w:hAnsi="Times New Roman" w:cs="Times New Roman"/>
          <w:color w:val="222222"/>
          <w:sz w:val="24"/>
          <w:szCs w:val="24"/>
          <w:shd w:val="clear" w:color="auto" w:fill="FFFFFF"/>
        </w:rPr>
        <w:t>/10.1037/0000034-006</w:t>
      </w:r>
    </w:p>
    <w:p w14:paraId="2BD3EB1A" w14:textId="46DD2751" w:rsidR="00701F3C" w:rsidRPr="001A2FDC" w:rsidRDefault="00701F3C"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Kim, J., Joseph, S., &amp; Price, S. (2020). The positive psychology of relational depth and its</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association with unconditional positive self-regard and authenticity. </w:t>
      </w:r>
      <w:r w:rsidRPr="001A2FDC">
        <w:rPr>
          <w:rFonts w:ascii="Times New Roman" w:hAnsi="Times New Roman" w:cs="Times New Roman"/>
          <w:i/>
          <w:iCs/>
          <w:color w:val="222222"/>
          <w:sz w:val="24"/>
          <w:szCs w:val="24"/>
          <w:shd w:val="clear" w:color="auto" w:fill="FFFFFF"/>
        </w:rPr>
        <w:t>Person-</w:t>
      </w:r>
      <w:proofErr w:type="spellStart"/>
      <w:r w:rsidRPr="001A2FDC">
        <w:rPr>
          <w:rFonts w:ascii="Times New Roman" w:hAnsi="Times New Roman" w:cs="Times New Roman"/>
          <w:i/>
          <w:iCs/>
          <w:color w:val="222222"/>
          <w:sz w:val="24"/>
          <w:szCs w:val="24"/>
          <w:shd w:val="clear" w:color="auto" w:fill="FFFFFF"/>
        </w:rPr>
        <w:t>Centered</w:t>
      </w:r>
      <w:proofErr w:type="spellEnd"/>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&amp; Experiential Psychotherapies</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19</w:t>
      </w:r>
      <w:r w:rsidRPr="001A2FDC">
        <w:rPr>
          <w:rFonts w:ascii="Times New Roman" w:hAnsi="Times New Roman" w:cs="Times New Roman"/>
          <w:color w:val="222222"/>
          <w:sz w:val="24"/>
          <w:szCs w:val="24"/>
          <w:shd w:val="clear" w:color="auto" w:fill="FFFFFF"/>
        </w:rPr>
        <w:t>(1), 12-21.</w:t>
      </w:r>
      <w:r w:rsidR="00A532F6">
        <w:rPr>
          <w:rFonts w:ascii="Times New Roman" w:hAnsi="Times New Roman" w:cs="Times New Roman"/>
          <w:sz w:val="24"/>
          <w:szCs w:val="24"/>
        </w:rPr>
        <w:tab/>
      </w:r>
      <w:r w:rsidR="006C5373" w:rsidRPr="001A2FDC">
        <w:rPr>
          <w:rFonts w:ascii="Times New Roman" w:hAnsi="Times New Roman" w:cs="Times New Roman"/>
          <w:color w:val="222222"/>
          <w:sz w:val="24"/>
          <w:szCs w:val="24"/>
          <w:shd w:val="clear" w:color="auto" w:fill="FFFFFF"/>
        </w:rPr>
        <w:t>doi.org/10.1080/14779757.2020.1717983</w:t>
      </w:r>
    </w:p>
    <w:p w14:paraId="4D281BC2" w14:textId="272C5114" w:rsidR="00BF77BB" w:rsidRPr="001A2FDC" w:rsidRDefault="00BF77BB"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Knox, R., &amp; Cooper, M. (2011). A state of readiness: An exploration of the client’s role in</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meeting at relational depth. </w:t>
      </w:r>
      <w:r w:rsidRPr="001A2FDC">
        <w:rPr>
          <w:rFonts w:ascii="Times New Roman" w:hAnsi="Times New Roman" w:cs="Times New Roman"/>
          <w:i/>
          <w:iCs/>
          <w:color w:val="222222"/>
          <w:sz w:val="24"/>
          <w:szCs w:val="24"/>
          <w:shd w:val="clear" w:color="auto" w:fill="FFFFFF"/>
        </w:rPr>
        <w:t>Journal of Humanistic Psychology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51</w:t>
      </w:r>
      <w:r w:rsidRPr="001A2FDC">
        <w:rPr>
          <w:rFonts w:ascii="Times New Roman" w:hAnsi="Times New Roman" w:cs="Times New Roman"/>
          <w:color w:val="222222"/>
          <w:sz w:val="24"/>
          <w:szCs w:val="24"/>
          <w:shd w:val="clear" w:color="auto" w:fill="FFFFFF"/>
        </w:rPr>
        <w:t>(1), 61-81.</w:t>
      </w:r>
      <w:r w:rsidR="00A532F6">
        <w:rPr>
          <w:rFonts w:ascii="Times New Roman" w:hAnsi="Times New Roman" w:cs="Times New Roman"/>
          <w:sz w:val="24"/>
          <w:szCs w:val="24"/>
        </w:rPr>
        <w:tab/>
      </w:r>
      <w:r w:rsidR="006C5373" w:rsidRPr="001A2FDC">
        <w:rPr>
          <w:rFonts w:ascii="Times New Roman" w:hAnsi="Times New Roman" w:cs="Times New Roman"/>
          <w:color w:val="222222"/>
          <w:sz w:val="24"/>
          <w:szCs w:val="24"/>
          <w:shd w:val="clear" w:color="auto" w:fill="FFFFFF"/>
        </w:rPr>
        <w:t>doi.org/10.1177</w:t>
      </w:r>
      <w:r w:rsidR="000826EF" w:rsidRPr="001A2FDC">
        <w:rPr>
          <w:rFonts w:ascii="Times New Roman" w:hAnsi="Times New Roman" w:cs="Times New Roman"/>
          <w:color w:val="222222"/>
          <w:sz w:val="24"/>
          <w:szCs w:val="24"/>
          <w:shd w:val="clear" w:color="auto" w:fill="FFFFFF"/>
        </w:rPr>
        <w:t>/</w:t>
      </w:r>
      <w:r w:rsidR="006C5373" w:rsidRPr="001A2FDC">
        <w:rPr>
          <w:rFonts w:ascii="Times New Roman" w:hAnsi="Times New Roman" w:cs="Times New Roman"/>
          <w:color w:val="222222"/>
          <w:sz w:val="24"/>
          <w:szCs w:val="24"/>
          <w:shd w:val="clear" w:color="auto" w:fill="FFFFFF"/>
        </w:rPr>
        <w:t>0022167810361687</w:t>
      </w:r>
    </w:p>
    <w:p w14:paraId="7F4E5543" w14:textId="2ED2D753" w:rsidR="00D577E2" w:rsidRPr="001A2FDC" w:rsidRDefault="00D577E2"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Knox, R. (2011). </w:t>
      </w:r>
      <w:r w:rsidRPr="001A2FDC">
        <w:rPr>
          <w:rFonts w:ascii="Times New Roman" w:hAnsi="Times New Roman" w:cs="Times New Roman"/>
          <w:i/>
          <w:iCs/>
          <w:color w:val="222222"/>
          <w:sz w:val="24"/>
          <w:szCs w:val="24"/>
          <w:shd w:val="clear" w:color="auto" w:fill="FFFFFF"/>
        </w:rPr>
        <w:t>Clients' experiences of relational depth</w:t>
      </w:r>
      <w:r w:rsidRPr="001A2FDC">
        <w:rPr>
          <w:rFonts w:ascii="Times New Roman" w:hAnsi="Times New Roman" w:cs="Times New Roman"/>
          <w:color w:val="222222"/>
          <w:sz w:val="24"/>
          <w:szCs w:val="24"/>
          <w:shd w:val="clear" w:color="auto" w:fill="FFFFFF"/>
        </w:rPr>
        <w:t> (Doctoral dissertation, University of</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Strathclyde)</w:t>
      </w:r>
      <w:r w:rsidR="00BF77BB" w:rsidRPr="001A2FDC">
        <w:rPr>
          <w:rFonts w:ascii="Times New Roman" w:hAnsi="Times New Roman" w:cs="Times New Roman"/>
          <w:color w:val="222222"/>
          <w:sz w:val="24"/>
          <w:szCs w:val="24"/>
          <w:shd w:val="clear" w:color="auto" w:fill="FFFFFF"/>
        </w:rPr>
        <w:t>.</w:t>
      </w:r>
    </w:p>
    <w:p w14:paraId="313FEB38" w14:textId="048B16B9" w:rsidR="00362FCC" w:rsidRPr="001A2FDC" w:rsidRDefault="00003563"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Knox, R. (2008). Clients’ experiences of relational depth in person‐centred</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counselling. </w:t>
      </w:r>
      <w:r w:rsidRPr="001A2FDC">
        <w:rPr>
          <w:rFonts w:ascii="Times New Roman" w:hAnsi="Times New Roman" w:cs="Times New Roman"/>
          <w:i/>
          <w:iCs/>
          <w:color w:val="222222"/>
          <w:sz w:val="24"/>
          <w:szCs w:val="24"/>
          <w:shd w:val="clear" w:color="auto" w:fill="FFFFFF"/>
        </w:rPr>
        <w:t>Counselling and Psychotherapy 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8</w:t>
      </w:r>
      <w:r w:rsidRPr="001A2FDC">
        <w:rPr>
          <w:rFonts w:ascii="Times New Roman" w:hAnsi="Times New Roman" w:cs="Times New Roman"/>
          <w:color w:val="222222"/>
          <w:sz w:val="24"/>
          <w:szCs w:val="24"/>
          <w:shd w:val="clear" w:color="auto" w:fill="FFFFFF"/>
        </w:rPr>
        <w:t>(3), 182-188.</w:t>
      </w:r>
      <w:r w:rsidR="00A532F6">
        <w:rPr>
          <w:rFonts w:ascii="Times New Roman" w:hAnsi="Times New Roman" w:cs="Times New Roman"/>
          <w:sz w:val="24"/>
          <w:szCs w:val="24"/>
        </w:rPr>
        <w:tab/>
      </w:r>
      <w:r w:rsidR="002E60DE" w:rsidRPr="001A2FDC">
        <w:rPr>
          <w:rFonts w:ascii="Times New Roman" w:hAnsi="Times New Roman" w:cs="Times New Roman"/>
          <w:color w:val="222222"/>
          <w:sz w:val="24"/>
          <w:szCs w:val="24"/>
          <w:shd w:val="clear" w:color="auto" w:fill="FFFFFF"/>
        </w:rPr>
        <w:t>doi.org/10.1080/14733140802035005</w:t>
      </w:r>
    </w:p>
    <w:p w14:paraId="4D70B833" w14:textId="372CD2B2" w:rsidR="0037475D" w:rsidRPr="001A2FDC" w:rsidRDefault="0037475D"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Leung, J. (2009). A quantitative online study exploring the factors associated with the</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experience and perceived importance of relational depth. </w:t>
      </w:r>
      <w:r w:rsidRPr="001A2FDC">
        <w:rPr>
          <w:rFonts w:ascii="Times New Roman" w:hAnsi="Times New Roman" w:cs="Times New Roman"/>
          <w:i/>
          <w:iCs/>
          <w:color w:val="222222"/>
          <w:sz w:val="24"/>
          <w:szCs w:val="24"/>
          <w:shd w:val="clear" w:color="auto" w:fill="FFFFFF"/>
        </w:rPr>
        <w:t xml:space="preserve">Unpublished </w:t>
      </w:r>
      <w:proofErr w:type="spellStart"/>
      <w:r w:rsidRPr="001A2FDC">
        <w:rPr>
          <w:rFonts w:ascii="Times New Roman" w:hAnsi="Times New Roman" w:cs="Times New Roman"/>
          <w:i/>
          <w:iCs/>
          <w:color w:val="222222"/>
          <w:sz w:val="24"/>
          <w:szCs w:val="24"/>
          <w:shd w:val="clear" w:color="auto" w:fill="FFFFFF"/>
        </w:rPr>
        <w:t>DPsych</w:t>
      </w:r>
      <w:proofErr w:type="spellEnd"/>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dissertation, University of Strathclyde, Glasgow</w:t>
      </w:r>
      <w:r w:rsidRPr="001A2FDC">
        <w:rPr>
          <w:rFonts w:ascii="Times New Roman" w:hAnsi="Times New Roman" w:cs="Times New Roman"/>
          <w:color w:val="222222"/>
          <w:sz w:val="24"/>
          <w:szCs w:val="24"/>
          <w:shd w:val="clear" w:color="auto" w:fill="FFFFFF"/>
        </w:rPr>
        <w:t>.</w:t>
      </w:r>
    </w:p>
    <w:p w14:paraId="5B264FC9" w14:textId="610D9492" w:rsidR="00015D9F" w:rsidRPr="001A2FDC" w:rsidRDefault="00015D9F"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Levitt, H. M., </w:t>
      </w:r>
      <w:proofErr w:type="spellStart"/>
      <w:r w:rsidRPr="001A2FDC">
        <w:rPr>
          <w:rFonts w:ascii="Times New Roman" w:hAnsi="Times New Roman" w:cs="Times New Roman"/>
          <w:color w:val="222222"/>
          <w:sz w:val="24"/>
          <w:szCs w:val="24"/>
          <w:shd w:val="clear" w:color="auto" w:fill="FFFFFF"/>
        </w:rPr>
        <w:t>Pomerville</w:t>
      </w:r>
      <w:proofErr w:type="spellEnd"/>
      <w:r w:rsidRPr="001A2FDC">
        <w:rPr>
          <w:rFonts w:ascii="Times New Roman" w:hAnsi="Times New Roman" w:cs="Times New Roman"/>
          <w:color w:val="222222"/>
          <w:sz w:val="24"/>
          <w:szCs w:val="24"/>
          <w:shd w:val="clear" w:color="auto" w:fill="FFFFFF"/>
        </w:rPr>
        <w:t xml:space="preserve">, A., &amp; </w:t>
      </w:r>
      <w:proofErr w:type="spellStart"/>
      <w:r w:rsidRPr="001A2FDC">
        <w:rPr>
          <w:rFonts w:ascii="Times New Roman" w:hAnsi="Times New Roman" w:cs="Times New Roman"/>
          <w:color w:val="222222"/>
          <w:sz w:val="24"/>
          <w:szCs w:val="24"/>
          <w:shd w:val="clear" w:color="auto" w:fill="FFFFFF"/>
        </w:rPr>
        <w:t>Surace</w:t>
      </w:r>
      <w:proofErr w:type="spellEnd"/>
      <w:r w:rsidRPr="001A2FDC">
        <w:rPr>
          <w:rFonts w:ascii="Times New Roman" w:hAnsi="Times New Roman" w:cs="Times New Roman"/>
          <w:color w:val="222222"/>
          <w:sz w:val="24"/>
          <w:szCs w:val="24"/>
          <w:shd w:val="clear" w:color="auto" w:fill="FFFFFF"/>
        </w:rPr>
        <w:t>, F. I. (2016). A qualitative meta-analysis examining</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clients’ experiences of psychotherapy: A new agenda. </w:t>
      </w:r>
      <w:r w:rsidRPr="001A2FDC">
        <w:rPr>
          <w:rFonts w:ascii="Times New Roman" w:hAnsi="Times New Roman" w:cs="Times New Roman"/>
          <w:i/>
          <w:iCs/>
          <w:color w:val="222222"/>
          <w:sz w:val="24"/>
          <w:szCs w:val="24"/>
          <w:shd w:val="clear" w:color="auto" w:fill="FFFFFF"/>
        </w:rPr>
        <w:t>Psychological bulletin</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142</w:t>
      </w:r>
      <w:r w:rsidRPr="001A2FDC">
        <w:rPr>
          <w:rFonts w:ascii="Times New Roman" w:hAnsi="Times New Roman" w:cs="Times New Roman"/>
          <w:color w:val="222222"/>
          <w:sz w:val="24"/>
          <w:szCs w:val="24"/>
          <w:shd w:val="clear" w:color="auto" w:fill="FFFFFF"/>
        </w:rPr>
        <w:t>(8),</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801.</w:t>
      </w:r>
    </w:p>
    <w:p w14:paraId="4C3F874D" w14:textId="477FEAF1" w:rsidR="0037475D" w:rsidRPr="001A2FDC" w:rsidRDefault="00B67417"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lastRenderedPageBreak/>
        <w:t>Mearns, D., &amp; Cooper, M. (2005). </w:t>
      </w:r>
      <w:r w:rsidRPr="001A2FDC">
        <w:rPr>
          <w:rFonts w:ascii="Times New Roman" w:hAnsi="Times New Roman" w:cs="Times New Roman"/>
          <w:i/>
          <w:iCs/>
          <w:color w:val="222222"/>
          <w:sz w:val="24"/>
          <w:szCs w:val="24"/>
          <w:shd w:val="clear" w:color="auto" w:fill="FFFFFF"/>
        </w:rPr>
        <w:t>Working at relational depth in counselling and</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psychotherapy</w:t>
      </w:r>
      <w:r w:rsidRPr="001A2FDC">
        <w:rPr>
          <w:rFonts w:ascii="Times New Roman" w:hAnsi="Times New Roman" w:cs="Times New Roman"/>
          <w:color w:val="222222"/>
          <w:sz w:val="24"/>
          <w:szCs w:val="24"/>
          <w:shd w:val="clear" w:color="auto" w:fill="FFFFFF"/>
        </w:rPr>
        <w:t>. Sage.</w:t>
      </w:r>
    </w:p>
    <w:p w14:paraId="0D350B09" w14:textId="67FFD72C" w:rsidR="0037475D" w:rsidRPr="001A2FDC" w:rsidRDefault="004E0133"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Mearns, D. (1996). Working at relational depth with clients in person-centred</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therapy. </w:t>
      </w:r>
      <w:r w:rsidRPr="001A2FDC">
        <w:rPr>
          <w:rFonts w:ascii="Times New Roman" w:hAnsi="Times New Roman" w:cs="Times New Roman"/>
          <w:i/>
          <w:iCs/>
          <w:color w:val="222222"/>
          <w:sz w:val="24"/>
          <w:szCs w:val="24"/>
          <w:shd w:val="clear" w:color="auto" w:fill="FFFFFF"/>
        </w:rPr>
        <w:t>COUNSELLING-RUGBY-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7</w:t>
      </w:r>
      <w:r w:rsidRPr="001A2FDC">
        <w:rPr>
          <w:rFonts w:ascii="Times New Roman" w:hAnsi="Times New Roman" w:cs="Times New Roman"/>
          <w:color w:val="222222"/>
          <w:sz w:val="24"/>
          <w:szCs w:val="24"/>
          <w:shd w:val="clear" w:color="auto" w:fill="FFFFFF"/>
        </w:rPr>
        <w:t>, 306-311.</w:t>
      </w:r>
    </w:p>
    <w:p w14:paraId="0C87EABC" w14:textId="68A11E9A" w:rsidR="00ED526B" w:rsidRPr="001A2FDC" w:rsidRDefault="00ED526B"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Messina, I., &amp; Loffler-</w:t>
      </w:r>
      <w:proofErr w:type="spellStart"/>
      <w:r w:rsidRPr="001A2FDC">
        <w:rPr>
          <w:rFonts w:ascii="Times New Roman" w:hAnsi="Times New Roman" w:cs="Times New Roman"/>
          <w:color w:val="222222"/>
          <w:sz w:val="24"/>
          <w:szCs w:val="24"/>
          <w:shd w:val="clear" w:color="auto" w:fill="FFFFFF"/>
        </w:rPr>
        <w:t>Stastka</w:t>
      </w:r>
      <w:proofErr w:type="spellEnd"/>
      <w:r w:rsidRPr="001A2FDC">
        <w:rPr>
          <w:rFonts w:ascii="Times New Roman" w:hAnsi="Times New Roman" w:cs="Times New Roman"/>
          <w:color w:val="222222"/>
          <w:sz w:val="24"/>
          <w:szCs w:val="24"/>
          <w:shd w:val="clear" w:color="auto" w:fill="FFFFFF"/>
        </w:rPr>
        <w:t>, H. (2021). Psychotherapists’ perception of their clinical skills</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and in-session feelings in live therapy versus online therapy during the COVID-19</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pandemic: a pilot study. </w:t>
      </w:r>
      <w:r w:rsidRPr="001A2FDC">
        <w:rPr>
          <w:rFonts w:ascii="Times New Roman" w:hAnsi="Times New Roman" w:cs="Times New Roman"/>
          <w:i/>
          <w:iCs/>
          <w:color w:val="222222"/>
          <w:sz w:val="24"/>
          <w:szCs w:val="24"/>
          <w:shd w:val="clear" w:color="auto" w:fill="FFFFFF"/>
        </w:rPr>
        <w:t>Research in Psychotherapy: Psychopathology, Process, and</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Outcome</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24</w:t>
      </w:r>
      <w:r w:rsidRPr="001A2FDC">
        <w:rPr>
          <w:rFonts w:ascii="Times New Roman" w:hAnsi="Times New Roman" w:cs="Times New Roman"/>
          <w:color w:val="222222"/>
          <w:sz w:val="24"/>
          <w:szCs w:val="24"/>
          <w:shd w:val="clear" w:color="auto" w:fill="FFFFFF"/>
        </w:rPr>
        <w:t>(1).</w:t>
      </w:r>
      <w:r w:rsidR="004549FB" w:rsidRPr="001A2FDC">
        <w:rPr>
          <w:rFonts w:ascii="Times New Roman" w:hAnsi="Times New Roman" w:cs="Times New Roman"/>
          <w:color w:val="222222"/>
          <w:sz w:val="24"/>
          <w:szCs w:val="24"/>
          <w:shd w:val="clear" w:color="auto" w:fill="FFFFFF"/>
        </w:rPr>
        <w:t xml:space="preserve"> doi.org/10.4081%2Fripppo.2021.514</w:t>
      </w:r>
    </w:p>
    <w:p w14:paraId="61267413" w14:textId="48F07E0B" w:rsidR="00CD5786" w:rsidRPr="001A2FDC" w:rsidRDefault="00CD5786" w:rsidP="008C5295">
      <w:pPr>
        <w:pStyle w:val="c-bibliographic-informationcitation"/>
        <w:shd w:val="clear" w:color="auto" w:fill="FFFFFF"/>
        <w:spacing w:before="0" w:beforeAutospacing="0" w:after="120" w:afterAutospacing="0"/>
        <w:rPr>
          <w:color w:val="333333"/>
        </w:rPr>
      </w:pPr>
      <w:proofErr w:type="spellStart"/>
      <w:r w:rsidRPr="001A2FDC">
        <w:rPr>
          <w:color w:val="222222"/>
          <w:shd w:val="clear" w:color="auto" w:fill="FFFFFF"/>
        </w:rPr>
        <w:t>Miciak</w:t>
      </w:r>
      <w:proofErr w:type="spellEnd"/>
      <w:r w:rsidRPr="001A2FDC">
        <w:rPr>
          <w:color w:val="222222"/>
          <w:shd w:val="clear" w:color="auto" w:fill="FFFFFF"/>
        </w:rPr>
        <w:t>, M., Mayan, M., Brown, C., Joyce, A. S., &amp; Gross, D. P. (2018). The necessary</w:t>
      </w:r>
      <w:r w:rsidR="00A532F6">
        <w:rPr>
          <w:color w:val="222222"/>
          <w:shd w:val="clear" w:color="auto" w:fill="FFFFFF"/>
        </w:rPr>
        <w:tab/>
      </w:r>
      <w:r w:rsidRPr="001A2FDC">
        <w:rPr>
          <w:color w:val="222222"/>
          <w:shd w:val="clear" w:color="auto" w:fill="FFFFFF"/>
        </w:rPr>
        <w:t>conditions of engagement for the therapeutic relationship in physiotherapy: an</w:t>
      </w:r>
      <w:r w:rsidR="00A532F6">
        <w:rPr>
          <w:color w:val="222222"/>
          <w:shd w:val="clear" w:color="auto" w:fill="FFFFFF"/>
        </w:rPr>
        <w:tab/>
      </w:r>
      <w:r w:rsidRPr="001A2FDC">
        <w:rPr>
          <w:color w:val="222222"/>
          <w:shd w:val="clear" w:color="auto" w:fill="FFFFFF"/>
        </w:rPr>
        <w:t>interpretive description study. </w:t>
      </w:r>
      <w:r w:rsidRPr="001A2FDC">
        <w:rPr>
          <w:i/>
          <w:iCs/>
          <w:color w:val="222222"/>
          <w:shd w:val="clear" w:color="auto" w:fill="FFFFFF"/>
        </w:rPr>
        <w:t>Archives of physiotherapy</w:t>
      </w:r>
      <w:r w:rsidRPr="001A2FDC">
        <w:rPr>
          <w:color w:val="222222"/>
          <w:shd w:val="clear" w:color="auto" w:fill="FFFFFF"/>
        </w:rPr>
        <w:t>, </w:t>
      </w:r>
      <w:r w:rsidRPr="001A2FDC">
        <w:rPr>
          <w:i/>
          <w:iCs/>
          <w:color w:val="222222"/>
          <w:shd w:val="clear" w:color="auto" w:fill="FFFFFF"/>
        </w:rPr>
        <w:t>8</w:t>
      </w:r>
      <w:r w:rsidRPr="001A2FDC">
        <w:rPr>
          <w:color w:val="222222"/>
          <w:shd w:val="clear" w:color="auto" w:fill="FFFFFF"/>
        </w:rPr>
        <w:t>(1), 1-12.</w:t>
      </w:r>
      <w:r w:rsidR="00A532F6">
        <w:rPr>
          <w:color w:val="333333"/>
        </w:rPr>
        <w:tab/>
      </w:r>
      <w:r w:rsidR="008C5295" w:rsidRPr="001A2FDC">
        <w:rPr>
          <w:color w:val="333333"/>
        </w:rPr>
        <w:t>doi.org/10.1186/s40945-018-0044-1</w:t>
      </w:r>
    </w:p>
    <w:p w14:paraId="6BF7E963" w14:textId="6A9CAEFB" w:rsidR="00362FCC" w:rsidRPr="001A2FDC" w:rsidRDefault="00362FCC" w:rsidP="003C38A2">
      <w:pPr>
        <w:rPr>
          <w:rStyle w:val="Hyperlink"/>
          <w:rFonts w:ascii="Times New Roman" w:hAnsi="Times New Roman" w:cs="Times New Roman"/>
          <w:color w:val="auto"/>
          <w:spacing w:val="5"/>
          <w:sz w:val="24"/>
          <w:szCs w:val="24"/>
          <w:u w:val="none"/>
          <w:shd w:val="clear" w:color="auto" w:fill="FFFFFF"/>
        </w:rPr>
      </w:pPr>
      <w:r w:rsidRPr="001A2FDC">
        <w:rPr>
          <w:rFonts w:ascii="Times New Roman" w:hAnsi="Times New Roman" w:cs="Times New Roman"/>
          <w:color w:val="222222"/>
          <w:sz w:val="24"/>
          <w:szCs w:val="24"/>
          <w:shd w:val="clear" w:color="auto" w:fill="FFFFFF"/>
        </w:rPr>
        <w:t>Midwinter, R., &amp; Dickson, J. (2015). </w:t>
      </w:r>
      <w:r w:rsidRPr="001A2FDC">
        <w:rPr>
          <w:rFonts w:ascii="Times New Roman" w:hAnsi="Times New Roman" w:cs="Times New Roman"/>
          <w:i/>
          <w:iCs/>
          <w:color w:val="222222"/>
          <w:sz w:val="24"/>
          <w:szCs w:val="24"/>
          <w:shd w:val="clear" w:color="auto" w:fill="FFFFFF"/>
        </w:rPr>
        <w:t>Embedding counselling and communication skills: a</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relational skills model</w:t>
      </w:r>
      <w:r w:rsidRPr="001A2FDC">
        <w:rPr>
          <w:rFonts w:ascii="Times New Roman" w:hAnsi="Times New Roman" w:cs="Times New Roman"/>
          <w:color w:val="222222"/>
          <w:sz w:val="24"/>
          <w:szCs w:val="24"/>
          <w:shd w:val="clear" w:color="auto" w:fill="FFFFFF"/>
        </w:rPr>
        <w:t>. Routledge.</w:t>
      </w:r>
      <w:r w:rsidR="00F7509A" w:rsidRPr="001A2FDC">
        <w:rPr>
          <w:rFonts w:ascii="Times New Roman" w:hAnsi="Times New Roman" w:cs="Times New Roman"/>
          <w:sz w:val="24"/>
          <w:szCs w:val="24"/>
        </w:rPr>
        <w:t xml:space="preserve"> </w:t>
      </w:r>
      <w:hyperlink r:id="rId8" w:tgtFrame="_blank" w:history="1">
        <w:r w:rsidR="008605EF" w:rsidRPr="001A2FDC">
          <w:rPr>
            <w:rStyle w:val="Hyperlink"/>
            <w:rFonts w:ascii="Times New Roman" w:hAnsi="Times New Roman" w:cs="Times New Roman"/>
            <w:color w:val="auto"/>
            <w:spacing w:val="5"/>
            <w:sz w:val="24"/>
            <w:szCs w:val="24"/>
            <w:u w:val="none"/>
            <w:shd w:val="clear" w:color="auto" w:fill="FFFFFF"/>
          </w:rPr>
          <w:t>d</w:t>
        </w:r>
        <w:r w:rsidR="00F7509A" w:rsidRPr="001A2FDC">
          <w:rPr>
            <w:rStyle w:val="Hyperlink"/>
            <w:rFonts w:ascii="Times New Roman" w:hAnsi="Times New Roman" w:cs="Times New Roman"/>
            <w:color w:val="auto"/>
            <w:spacing w:val="5"/>
            <w:sz w:val="24"/>
            <w:szCs w:val="24"/>
            <w:u w:val="none"/>
            <w:shd w:val="clear" w:color="auto" w:fill="FFFFFF"/>
          </w:rPr>
          <w:t>oi.org/10.4324/9781315730493</w:t>
        </w:r>
      </w:hyperlink>
    </w:p>
    <w:p w14:paraId="06BD04B2" w14:textId="3044F14C" w:rsidR="0067285C" w:rsidRPr="001A2FDC" w:rsidRDefault="0067285C"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Miller, S. D., Hubble, M. A., Duncan, B. L., &amp; </w:t>
      </w:r>
      <w:proofErr w:type="spellStart"/>
      <w:r w:rsidRPr="001A2FDC">
        <w:rPr>
          <w:rFonts w:ascii="Times New Roman" w:hAnsi="Times New Roman" w:cs="Times New Roman"/>
          <w:color w:val="222222"/>
          <w:sz w:val="24"/>
          <w:szCs w:val="24"/>
          <w:shd w:val="clear" w:color="auto" w:fill="FFFFFF"/>
        </w:rPr>
        <w:t>Wampold</w:t>
      </w:r>
      <w:proofErr w:type="spellEnd"/>
      <w:r w:rsidRPr="001A2FDC">
        <w:rPr>
          <w:rFonts w:ascii="Times New Roman" w:hAnsi="Times New Roman" w:cs="Times New Roman"/>
          <w:color w:val="222222"/>
          <w:sz w:val="24"/>
          <w:szCs w:val="24"/>
          <w:shd w:val="clear" w:color="auto" w:fill="FFFFFF"/>
        </w:rPr>
        <w:t>, B. E. (2010). Delivering what</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works</w:t>
      </w:r>
      <w:r w:rsidR="00467E36" w:rsidRPr="001A2FDC">
        <w:rPr>
          <w:rFonts w:ascii="Times New Roman" w:hAnsi="Times New Roman" w:cs="Times New Roman"/>
          <w:color w:val="222222"/>
          <w:sz w:val="24"/>
          <w:szCs w:val="24"/>
          <w:shd w:val="clear" w:color="auto" w:fill="FFFFFF"/>
        </w:rPr>
        <w:t xml:space="preserve">. </w:t>
      </w:r>
      <w:proofErr w:type="spellStart"/>
      <w:r w:rsidR="00467E36" w:rsidRPr="001A2FDC">
        <w:rPr>
          <w:rFonts w:ascii="Times New Roman" w:hAnsi="Times New Roman" w:cs="Times New Roman"/>
          <w:color w:val="222222"/>
          <w:sz w:val="24"/>
          <w:szCs w:val="24"/>
          <w:shd w:val="clear" w:color="auto" w:fill="FFFFFF"/>
        </w:rPr>
        <w:t>doi</w:t>
      </w:r>
      <w:proofErr w:type="spellEnd"/>
      <w:r w:rsidR="00467E36" w:rsidRPr="001A2FDC">
        <w:rPr>
          <w:rFonts w:ascii="Times New Roman" w:hAnsi="Times New Roman" w:cs="Times New Roman"/>
          <w:color w:val="222222"/>
          <w:sz w:val="24"/>
          <w:szCs w:val="24"/>
          <w:shd w:val="clear" w:color="auto" w:fill="FFFFFF"/>
        </w:rPr>
        <w:t>/10.1037/12075-014</w:t>
      </w:r>
    </w:p>
    <w:p w14:paraId="0FD97E57" w14:textId="25C0BE32" w:rsidR="00594264" w:rsidRPr="001A2FDC" w:rsidRDefault="00594264" w:rsidP="003C38A2">
      <w:pPr>
        <w:rPr>
          <w:rStyle w:val="Hyperlink"/>
          <w:rFonts w:ascii="Times New Roman" w:hAnsi="Times New Roman" w:cs="Times New Roman"/>
          <w:color w:val="auto"/>
          <w:spacing w:val="5"/>
          <w:sz w:val="24"/>
          <w:szCs w:val="24"/>
          <w:u w:val="none"/>
          <w:shd w:val="clear" w:color="auto" w:fill="FFFFFF"/>
        </w:rPr>
      </w:pPr>
      <w:r w:rsidRPr="001A2FDC">
        <w:rPr>
          <w:rFonts w:ascii="Times New Roman" w:hAnsi="Times New Roman" w:cs="Times New Roman"/>
          <w:color w:val="222222"/>
          <w:sz w:val="24"/>
          <w:szCs w:val="24"/>
          <w:shd w:val="clear" w:color="auto" w:fill="FFFFFF"/>
        </w:rPr>
        <w:t>Murphy, D., &amp; Joseph, S. (2016). Person-</w:t>
      </w:r>
      <w:proofErr w:type="spellStart"/>
      <w:r w:rsidRPr="001A2FDC">
        <w:rPr>
          <w:rFonts w:ascii="Times New Roman" w:hAnsi="Times New Roman" w:cs="Times New Roman"/>
          <w:color w:val="222222"/>
          <w:sz w:val="24"/>
          <w:szCs w:val="24"/>
          <w:shd w:val="clear" w:color="auto" w:fill="FFFFFF"/>
        </w:rPr>
        <w:t>centered</w:t>
      </w:r>
      <w:proofErr w:type="spellEnd"/>
      <w:r w:rsidRPr="001A2FDC">
        <w:rPr>
          <w:rFonts w:ascii="Times New Roman" w:hAnsi="Times New Roman" w:cs="Times New Roman"/>
          <w:color w:val="222222"/>
          <w:sz w:val="24"/>
          <w:szCs w:val="24"/>
          <w:shd w:val="clear" w:color="auto" w:fill="FFFFFF"/>
        </w:rPr>
        <w:t xml:space="preserve"> therapy: Past, present, and future</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orientations.</w:t>
      </w:r>
      <w:r w:rsidR="007E224F" w:rsidRPr="001A2FDC">
        <w:rPr>
          <w:rFonts w:ascii="Times New Roman" w:hAnsi="Times New Roman" w:cs="Times New Roman"/>
          <w:sz w:val="24"/>
          <w:szCs w:val="24"/>
        </w:rPr>
        <w:t xml:space="preserve"> </w:t>
      </w:r>
      <w:proofErr w:type="spellStart"/>
      <w:r w:rsidR="007E224F" w:rsidRPr="001A2FDC">
        <w:rPr>
          <w:rFonts w:ascii="Times New Roman" w:hAnsi="Times New Roman" w:cs="Times New Roman"/>
          <w:color w:val="222222"/>
          <w:sz w:val="24"/>
          <w:szCs w:val="24"/>
          <w:shd w:val="clear" w:color="auto" w:fill="FFFFFF"/>
        </w:rPr>
        <w:t>doi</w:t>
      </w:r>
      <w:proofErr w:type="spellEnd"/>
      <w:r w:rsidR="007E224F" w:rsidRPr="001A2FDC">
        <w:rPr>
          <w:rFonts w:ascii="Times New Roman" w:hAnsi="Times New Roman" w:cs="Times New Roman"/>
          <w:color w:val="222222"/>
          <w:sz w:val="24"/>
          <w:szCs w:val="24"/>
          <w:shd w:val="clear" w:color="auto" w:fill="FFFFFF"/>
        </w:rPr>
        <w:t>/10.1037/14775-007</w:t>
      </w:r>
    </w:p>
    <w:p w14:paraId="60EFA125" w14:textId="1BB4E504" w:rsidR="005A1C35" w:rsidRPr="001A2FDC" w:rsidRDefault="005A1C35"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Nienhuis</w:t>
      </w:r>
      <w:proofErr w:type="spellEnd"/>
      <w:r w:rsidRPr="001A2FDC">
        <w:rPr>
          <w:rFonts w:ascii="Times New Roman" w:hAnsi="Times New Roman" w:cs="Times New Roman"/>
          <w:color w:val="222222"/>
          <w:sz w:val="24"/>
          <w:szCs w:val="24"/>
          <w:shd w:val="clear" w:color="auto" w:fill="FFFFFF"/>
        </w:rPr>
        <w:t xml:space="preserve">, J. B., Owen, J., Valentine, J. C., </w:t>
      </w:r>
      <w:proofErr w:type="spellStart"/>
      <w:r w:rsidRPr="001A2FDC">
        <w:rPr>
          <w:rFonts w:ascii="Times New Roman" w:hAnsi="Times New Roman" w:cs="Times New Roman"/>
          <w:color w:val="222222"/>
          <w:sz w:val="24"/>
          <w:szCs w:val="24"/>
          <w:shd w:val="clear" w:color="auto" w:fill="FFFFFF"/>
        </w:rPr>
        <w:t>Winkeljohn</w:t>
      </w:r>
      <w:proofErr w:type="spellEnd"/>
      <w:r w:rsidRPr="001A2FDC">
        <w:rPr>
          <w:rFonts w:ascii="Times New Roman" w:hAnsi="Times New Roman" w:cs="Times New Roman"/>
          <w:color w:val="222222"/>
          <w:sz w:val="24"/>
          <w:szCs w:val="24"/>
          <w:shd w:val="clear" w:color="auto" w:fill="FFFFFF"/>
        </w:rPr>
        <w:t xml:space="preserve"> Black, S., Halford, T. C., </w:t>
      </w:r>
      <w:proofErr w:type="spellStart"/>
      <w:r w:rsidRPr="001A2FDC">
        <w:rPr>
          <w:rFonts w:ascii="Times New Roman" w:hAnsi="Times New Roman" w:cs="Times New Roman"/>
          <w:color w:val="222222"/>
          <w:sz w:val="24"/>
          <w:szCs w:val="24"/>
          <w:shd w:val="clear" w:color="auto" w:fill="FFFFFF"/>
        </w:rPr>
        <w:t>Parazak</w:t>
      </w:r>
      <w:proofErr w:type="spellEnd"/>
      <w:r w:rsidRPr="001A2FDC">
        <w:rPr>
          <w:rFonts w:ascii="Times New Roman" w:hAnsi="Times New Roman" w:cs="Times New Roman"/>
          <w:color w:val="222222"/>
          <w:sz w:val="24"/>
          <w:szCs w:val="24"/>
          <w:shd w:val="clear" w:color="auto" w:fill="FFFFFF"/>
        </w:rPr>
        <w:t>, S.</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 xml:space="preserve">E., ... &amp; </w:t>
      </w:r>
      <w:proofErr w:type="spellStart"/>
      <w:r w:rsidRPr="001A2FDC">
        <w:rPr>
          <w:rFonts w:ascii="Times New Roman" w:hAnsi="Times New Roman" w:cs="Times New Roman"/>
          <w:color w:val="222222"/>
          <w:sz w:val="24"/>
          <w:szCs w:val="24"/>
          <w:shd w:val="clear" w:color="auto" w:fill="FFFFFF"/>
        </w:rPr>
        <w:t>Hilsenroth</w:t>
      </w:r>
      <w:proofErr w:type="spellEnd"/>
      <w:r w:rsidRPr="001A2FDC">
        <w:rPr>
          <w:rFonts w:ascii="Times New Roman" w:hAnsi="Times New Roman" w:cs="Times New Roman"/>
          <w:color w:val="222222"/>
          <w:sz w:val="24"/>
          <w:szCs w:val="24"/>
          <w:shd w:val="clear" w:color="auto" w:fill="FFFFFF"/>
        </w:rPr>
        <w:t>, M. (2018). Therapeutic alliance, empathy, and genuineness in</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individual adult psychotherapy: A meta-analytic review. </w:t>
      </w:r>
      <w:r w:rsidRPr="001A2FDC">
        <w:rPr>
          <w:rFonts w:ascii="Times New Roman" w:hAnsi="Times New Roman" w:cs="Times New Roman"/>
          <w:i/>
          <w:iCs/>
          <w:color w:val="222222"/>
          <w:sz w:val="24"/>
          <w:szCs w:val="24"/>
          <w:shd w:val="clear" w:color="auto" w:fill="FFFFFF"/>
        </w:rPr>
        <w:t>Psychotherapy</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28</w:t>
      </w:r>
      <w:r w:rsidRPr="001A2FDC">
        <w:rPr>
          <w:rFonts w:ascii="Times New Roman" w:hAnsi="Times New Roman" w:cs="Times New Roman"/>
          <w:color w:val="222222"/>
          <w:sz w:val="24"/>
          <w:szCs w:val="24"/>
          <w:shd w:val="clear" w:color="auto" w:fill="FFFFFF"/>
        </w:rPr>
        <w:t>(4), 593-605.</w:t>
      </w:r>
      <w:r w:rsidR="007E224F" w:rsidRPr="001A2FDC">
        <w:rPr>
          <w:rFonts w:ascii="Times New Roman" w:hAnsi="Times New Roman" w:cs="Times New Roman"/>
          <w:sz w:val="24"/>
          <w:szCs w:val="24"/>
        </w:rPr>
        <w:t xml:space="preserve"> </w:t>
      </w:r>
      <w:r w:rsidR="007E224F" w:rsidRPr="001A2FDC">
        <w:rPr>
          <w:rFonts w:ascii="Times New Roman" w:hAnsi="Times New Roman" w:cs="Times New Roman"/>
          <w:color w:val="222222"/>
          <w:sz w:val="24"/>
          <w:szCs w:val="24"/>
          <w:shd w:val="clear" w:color="auto" w:fill="FFFFFF"/>
        </w:rPr>
        <w:t>doi.org/10.1080/10503307.2016.1204023</w:t>
      </w:r>
    </w:p>
    <w:p w14:paraId="18AA944F" w14:textId="6B0F12A6" w:rsidR="003C54E6" w:rsidRPr="001A2FDC" w:rsidRDefault="003C54E6"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Norcross, J. C., &amp; Phillips, C. M. (2020). Psychologist self-care during the pandemic: now</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more than ever. </w:t>
      </w:r>
      <w:r w:rsidRPr="001A2FDC">
        <w:rPr>
          <w:rFonts w:ascii="Times New Roman" w:hAnsi="Times New Roman" w:cs="Times New Roman"/>
          <w:i/>
          <w:iCs/>
          <w:color w:val="222222"/>
          <w:sz w:val="24"/>
          <w:szCs w:val="24"/>
          <w:shd w:val="clear" w:color="auto" w:fill="FFFFFF"/>
        </w:rPr>
        <w:t>Journal of health service psychology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46</w:t>
      </w:r>
      <w:r w:rsidRPr="001A2FDC">
        <w:rPr>
          <w:rFonts w:ascii="Times New Roman" w:hAnsi="Times New Roman" w:cs="Times New Roman"/>
          <w:color w:val="222222"/>
          <w:sz w:val="24"/>
          <w:szCs w:val="24"/>
          <w:shd w:val="clear" w:color="auto" w:fill="FFFFFF"/>
        </w:rPr>
        <w:t>(2), 59-63.</w:t>
      </w:r>
      <w:r w:rsidR="00A532F6">
        <w:rPr>
          <w:rFonts w:ascii="Times New Roman" w:hAnsi="Times New Roman" w:cs="Times New Roman"/>
          <w:color w:val="333333"/>
          <w:sz w:val="24"/>
          <w:szCs w:val="24"/>
          <w:shd w:val="clear" w:color="auto" w:fill="FCFCFC"/>
        </w:rPr>
        <w:tab/>
      </w:r>
      <w:r w:rsidR="002151E9" w:rsidRPr="001A2FDC">
        <w:rPr>
          <w:rFonts w:ascii="Times New Roman" w:hAnsi="Times New Roman" w:cs="Times New Roman"/>
          <w:color w:val="333333"/>
          <w:sz w:val="24"/>
          <w:szCs w:val="24"/>
          <w:shd w:val="clear" w:color="auto" w:fill="FCFCFC"/>
        </w:rPr>
        <w:t>doi.org/10.1007/s42843-020-00010-5</w:t>
      </w:r>
    </w:p>
    <w:p w14:paraId="5C5F3E9D" w14:textId="2FE68127" w:rsidR="00F14269" w:rsidRPr="001A2FDC" w:rsidRDefault="00F14269"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Norcross, J. C., &amp; </w:t>
      </w:r>
      <w:proofErr w:type="spellStart"/>
      <w:r w:rsidRPr="001A2FDC">
        <w:rPr>
          <w:rFonts w:ascii="Times New Roman" w:hAnsi="Times New Roman" w:cs="Times New Roman"/>
          <w:color w:val="222222"/>
          <w:sz w:val="24"/>
          <w:szCs w:val="24"/>
          <w:shd w:val="clear" w:color="auto" w:fill="FFFFFF"/>
        </w:rPr>
        <w:t>Wampold</w:t>
      </w:r>
      <w:proofErr w:type="spellEnd"/>
      <w:r w:rsidRPr="001A2FDC">
        <w:rPr>
          <w:rFonts w:ascii="Times New Roman" w:hAnsi="Times New Roman" w:cs="Times New Roman"/>
          <w:color w:val="222222"/>
          <w:sz w:val="24"/>
          <w:szCs w:val="24"/>
          <w:shd w:val="clear" w:color="auto" w:fill="FFFFFF"/>
        </w:rPr>
        <w:t>, B. E. (2011). Evidence-based therapy relationships: research</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conclusions and clinical practices. </w:t>
      </w:r>
      <w:r w:rsidRPr="001A2FDC">
        <w:rPr>
          <w:rFonts w:ascii="Times New Roman" w:hAnsi="Times New Roman" w:cs="Times New Roman"/>
          <w:i/>
          <w:iCs/>
          <w:color w:val="222222"/>
          <w:sz w:val="24"/>
          <w:szCs w:val="24"/>
          <w:shd w:val="clear" w:color="auto" w:fill="FFFFFF"/>
        </w:rPr>
        <w:t>Psychotherapy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48</w:t>
      </w:r>
      <w:r w:rsidRPr="001A2FDC">
        <w:rPr>
          <w:rFonts w:ascii="Times New Roman" w:hAnsi="Times New Roman" w:cs="Times New Roman"/>
          <w:color w:val="222222"/>
          <w:sz w:val="24"/>
          <w:szCs w:val="24"/>
          <w:shd w:val="clear" w:color="auto" w:fill="FFFFFF"/>
        </w:rPr>
        <w:t>(1), 98.</w:t>
      </w:r>
      <w:r w:rsidR="005B39F3" w:rsidRPr="001A2FDC">
        <w:rPr>
          <w:rFonts w:ascii="Times New Roman" w:hAnsi="Times New Roman" w:cs="Times New Roman"/>
          <w:sz w:val="24"/>
          <w:szCs w:val="24"/>
        </w:rPr>
        <w:t xml:space="preserve"> </w:t>
      </w:r>
      <w:proofErr w:type="spellStart"/>
      <w:r w:rsidR="005B39F3" w:rsidRPr="001A2FDC">
        <w:rPr>
          <w:rFonts w:ascii="Times New Roman" w:hAnsi="Times New Roman" w:cs="Times New Roman"/>
          <w:color w:val="222222"/>
          <w:sz w:val="24"/>
          <w:szCs w:val="24"/>
          <w:shd w:val="clear" w:color="auto" w:fill="FFFFFF"/>
        </w:rPr>
        <w:t>doi</w:t>
      </w:r>
      <w:proofErr w:type="spellEnd"/>
      <w:r w:rsidR="005B39F3" w:rsidRPr="001A2FDC">
        <w:rPr>
          <w:rFonts w:ascii="Times New Roman" w:hAnsi="Times New Roman" w:cs="Times New Roman"/>
          <w:color w:val="222222"/>
          <w:sz w:val="24"/>
          <w:szCs w:val="24"/>
          <w:shd w:val="clear" w:color="auto" w:fill="FFFFFF"/>
        </w:rPr>
        <w:t>/10.1037/a0022161</w:t>
      </w:r>
    </w:p>
    <w:p w14:paraId="3CE9E3B0" w14:textId="3E9EBB5B" w:rsidR="00BB06AE" w:rsidRPr="001A2FDC" w:rsidRDefault="000F0770"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Norcross, J. C., &amp; </w:t>
      </w:r>
      <w:proofErr w:type="spellStart"/>
      <w:r w:rsidRPr="001A2FDC">
        <w:rPr>
          <w:rFonts w:ascii="Times New Roman" w:hAnsi="Times New Roman" w:cs="Times New Roman"/>
          <w:color w:val="222222"/>
          <w:sz w:val="24"/>
          <w:szCs w:val="24"/>
          <w:shd w:val="clear" w:color="auto" w:fill="FFFFFF"/>
        </w:rPr>
        <w:t>VandenBos</w:t>
      </w:r>
      <w:proofErr w:type="spellEnd"/>
      <w:r w:rsidRPr="001A2FDC">
        <w:rPr>
          <w:rFonts w:ascii="Times New Roman" w:hAnsi="Times New Roman" w:cs="Times New Roman"/>
          <w:color w:val="222222"/>
          <w:sz w:val="24"/>
          <w:szCs w:val="24"/>
          <w:shd w:val="clear" w:color="auto" w:fill="FFFFFF"/>
        </w:rPr>
        <w:t>, G. R. (2018). </w:t>
      </w:r>
      <w:r w:rsidRPr="001A2FDC">
        <w:rPr>
          <w:rFonts w:ascii="Times New Roman" w:hAnsi="Times New Roman" w:cs="Times New Roman"/>
          <w:i/>
          <w:iCs/>
          <w:color w:val="222222"/>
          <w:sz w:val="24"/>
          <w:szCs w:val="24"/>
          <w:shd w:val="clear" w:color="auto" w:fill="FFFFFF"/>
        </w:rPr>
        <w:t>Leaving it at the office: A guide to</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psychotherapist self-care</w:t>
      </w:r>
      <w:r w:rsidRPr="001A2FDC">
        <w:rPr>
          <w:rFonts w:ascii="Times New Roman" w:hAnsi="Times New Roman" w:cs="Times New Roman"/>
          <w:color w:val="222222"/>
          <w:sz w:val="24"/>
          <w:szCs w:val="24"/>
          <w:shd w:val="clear" w:color="auto" w:fill="FFFFFF"/>
        </w:rPr>
        <w:t>. Guilford Publications.</w:t>
      </w:r>
    </w:p>
    <w:p w14:paraId="5A0674EA" w14:textId="43647707" w:rsidR="009D3202" w:rsidRPr="001A2FDC" w:rsidRDefault="009D3202"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Ogden, P. (2018). Polyvagal theory and sensorimotor psychotherapy. </w:t>
      </w:r>
      <w:r w:rsidRPr="001A2FDC">
        <w:rPr>
          <w:rFonts w:ascii="Times New Roman" w:hAnsi="Times New Roman" w:cs="Times New Roman"/>
          <w:i/>
          <w:iCs/>
          <w:color w:val="222222"/>
          <w:sz w:val="24"/>
          <w:szCs w:val="24"/>
          <w:shd w:val="clear" w:color="auto" w:fill="FFFFFF"/>
        </w:rPr>
        <w:t>Clinical applications of</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the polyvagal theory: The emergence of polyvagal-informed therapies</w:t>
      </w:r>
      <w:r w:rsidRPr="001A2FDC">
        <w:rPr>
          <w:rFonts w:ascii="Times New Roman" w:hAnsi="Times New Roman" w:cs="Times New Roman"/>
          <w:color w:val="222222"/>
          <w:sz w:val="24"/>
          <w:szCs w:val="24"/>
          <w:shd w:val="clear" w:color="auto" w:fill="FFFFFF"/>
        </w:rPr>
        <w:t>, 34-49.</w:t>
      </w:r>
    </w:p>
    <w:p w14:paraId="7C7010EF" w14:textId="0C7F91E1" w:rsidR="00BB06AE" w:rsidRPr="001A2FDC" w:rsidRDefault="00BB06AE"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Okamoto, A., </w:t>
      </w:r>
      <w:proofErr w:type="spellStart"/>
      <w:r w:rsidRPr="001A2FDC">
        <w:rPr>
          <w:rFonts w:ascii="Times New Roman" w:hAnsi="Times New Roman" w:cs="Times New Roman"/>
          <w:color w:val="222222"/>
          <w:sz w:val="24"/>
          <w:szCs w:val="24"/>
          <w:shd w:val="clear" w:color="auto" w:fill="FFFFFF"/>
        </w:rPr>
        <w:t>Dattilio</w:t>
      </w:r>
      <w:proofErr w:type="spellEnd"/>
      <w:r w:rsidRPr="001A2FDC">
        <w:rPr>
          <w:rFonts w:ascii="Times New Roman" w:hAnsi="Times New Roman" w:cs="Times New Roman"/>
          <w:color w:val="222222"/>
          <w:sz w:val="24"/>
          <w:szCs w:val="24"/>
          <w:shd w:val="clear" w:color="auto" w:fill="FFFFFF"/>
        </w:rPr>
        <w:t xml:space="preserve">, F. M., Dobson, K. S., &amp; </w:t>
      </w:r>
      <w:proofErr w:type="spellStart"/>
      <w:r w:rsidRPr="001A2FDC">
        <w:rPr>
          <w:rFonts w:ascii="Times New Roman" w:hAnsi="Times New Roman" w:cs="Times New Roman"/>
          <w:color w:val="222222"/>
          <w:sz w:val="24"/>
          <w:szCs w:val="24"/>
          <w:shd w:val="clear" w:color="auto" w:fill="FFFFFF"/>
        </w:rPr>
        <w:t>Kazantzis</w:t>
      </w:r>
      <w:proofErr w:type="spellEnd"/>
      <w:r w:rsidRPr="001A2FDC">
        <w:rPr>
          <w:rFonts w:ascii="Times New Roman" w:hAnsi="Times New Roman" w:cs="Times New Roman"/>
          <w:color w:val="222222"/>
          <w:sz w:val="24"/>
          <w:szCs w:val="24"/>
          <w:shd w:val="clear" w:color="auto" w:fill="FFFFFF"/>
        </w:rPr>
        <w:t>, N. (2019). The therapeutic</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relationship in cognitive–</w:t>
      </w:r>
      <w:proofErr w:type="spellStart"/>
      <w:r w:rsidRPr="001A2FDC">
        <w:rPr>
          <w:rFonts w:ascii="Times New Roman" w:hAnsi="Times New Roman" w:cs="Times New Roman"/>
          <w:color w:val="222222"/>
          <w:sz w:val="24"/>
          <w:szCs w:val="24"/>
          <w:shd w:val="clear" w:color="auto" w:fill="FFFFFF"/>
        </w:rPr>
        <w:t>behavioral</w:t>
      </w:r>
      <w:proofErr w:type="spellEnd"/>
      <w:r w:rsidRPr="001A2FDC">
        <w:rPr>
          <w:rFonts w:ascii="Times New Roman" w:hAnsi="Times New Roman" w:cs="Times New Roman"/>
          <w:color w:val="222222"/>
          <w:sz w:val="24"/>
          <w:szCs w:val="24"/>
          <w:shd w:val="clear" w:color="auto" w:fill="FFFFFF"/>
        </w:rPr>
        <w:t xml:space="preserve"> therapy: Essential features and common</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challenges. </w:t>
      </w:r>
      <w:r w:rsidRPr="001A2FDC">
        <w:rPr>
          <w:rFonts w:ascii="Times New Roman" w:hAnsi="Times New Roman" w:cs="Times New Roman"/>
          <w:i/>
          <w:iCs/>
          <w:color w:val="222222"/>
          <w:sz w:val="24"/>
          <w:szCs w:val="24"/>
          <w:shd w:val="clear" w:color="auto" w:fill="FFFFFF"/>
        </w:rPr>
        <w:t>Practice Innovations</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w:t>
      </w:r>
      <w:r w:rsidRPr="001A2FDC">
        <w:rPr>
          <w:rFonts w:ascii="Times New Roman" w:hAnsi="Times New Roman" w:cs="Times New Roman"/>
          <w:color w:val="222222"/>
          <w:sz w:val="24"/>
          <w:szCs w:val="24"/>
          <w:shd w:val="clear" w:color="auto" w:fill="FFFFFF"/>
        </w:rPr>
        <w:t>(2), 112.</w:t>
      </w:r>
      <w:r w:rsidR="00755080" w:rsidRPr="001A2FDC">
        <w:rPr>
          <w:rFonts w:ascii="Times New Roman" w:hAnsi="Times New Roman" w:cs="Times New Roman"/>
          <w:sz w:val="24"/>
          <w:szCs w:val="24"/>
        </w:rPr>
        <w:t xml:space="preserve"> </w:t>
      </w:r>
      <w:proofErr w:type="spellStart"/>
      <w:r w:rsidR="00755080" w:rsidRPr="001A2FDC">
        <w:rPr>
          <w:rFonts w:ascii="Times New Roman" w:hAnsi="Times New Roman" w:cs="Times New Roman"/>
          <w:color w:val="222222"/>
          <w:sz w:val="24"/>
          <w:szCs w:val="24"/>
          <w:shd w:val="clear" w:color="auto" w:fill="FFFFFF"/>
        </w:rPr>
        <w:t>doi</w:t>
      </w:r>
      <w:proofErr w:type="spellEnd"/>
      <w:r w:rsidR="00755080" w:rsidRPr="001A2FDC">
        <w:rPr>
          <w:rFonts w:ascii="Times New Roman" w:hAnsi="Times New Roman" w:cs="Times New Roman"/>
          <w:color w:val="222222"/>
          <w:sz w:val="24"/>
          <w:szCs w:val="24"/>
          <w:shd w:val="clear" w:color="auto" w:fill="FFFFFF"/>
        </w:rPr>
        <w:t>/10.1037/pri0000088</w:t>
      </w:r>
    </w:p>
    <w:p w14:paraId="2C8AA9A5" w14:textId="0F37430E" w:rsidR="009D5356" w:rsidRPr="001A2FDC" w:rsidRDefault="009D5356" w:rsidP="003C38A2">
      <w:pPr>
        <w:rPr>
          <w:rFonts w:ascii="Times New Roman" w:hAnsi="Times New Roman" w:cs="Times New Roman"/>
          <w:color w:val="000000"/>
          <w:sz w:val="24"/>
          <w:szCs w:val="24"/>
          <w:shd w:val="clear" w:color="auto" w:fill="FFFFFF"/>
        </w:rPr>
      </w:pPr>
      <w:r w:rsidRPr="001A2FDC">
        <w:rPr>
          <w:rFonts w:ascii="Times New Roman" w:hAnsi="Times New Roman" w:cs="Times New Roman"/>
          <w:color w:val="222222"/>
          <w:sz w:val="24"/>
          <w:szCs w:val="24"/>
          <w:shd w:val="clear" w:color="auto" w:fill="FFFFFF"/>
        </w:rPr>
        <w:t>Rogers, C. R. (1986). Carl Rogers on the development of the person-</w:t>
      </w:r>
      <w:proofErr w:type="spellStart"/>
      <w:r w:rsidRPr="001A2FDC">
        <w:rPr>
          <w:rFonts w:ascii="Times New Roman" w:hAnsi="Times New Roman" w:cs="Times New Roman"/>
          <w:color w:val="222222"/>
          <w:sz w:val="24"/>
          <w:szCs w:val="24"/>
          <w:shd w:val="clear" w:color="auto" w:fill="FFFFFF"/>
        </w:rPr>
        <w:t>centered</w:t>
      </w:r>
      <w:proofErr w:type="spellEnd"/>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approach. </w:t>
      </w:r>
      <w:r w:rsidRPr="001A2FDC">
        <w:rPr>
          <w:rFonts w:ascii="Times New Roman" w:hAnsi="Times New Roman" w:cs="Times New Roman"/>
          <w:i/>
          <w:iCs/>
          <w:color w:val="222222"/>
          <w:sz w:val="24"/>
          <w:szCs w:val="24"/>
          <w:shd w:val="clear" w:color="auto" w:fill="FFFFFF"/>
        </w:rPr>
        <w:t>Person-</w:t>
      </w:r>
      <w:proofErr w:type="spellStart"/>
      <w:r w:rsidRPr="001A2FDC">
        <w:rPr>
          <w:rFonts w:ascii="Times New Roman" w:hAnsi="Times New Roman" w:cs="Times New Roman"/>
          <w:i/>
          <w:iCs/>
          <w:color w:val="222222"/>
          <w:sz w:val="24"/>
          <w:szCs w:val="24"/>
          <w:shd w:val="clear" w:color="auto" w:fill="FFFFFF"/>
        </w:rPr>
        <w:t>Centered</w:t>
      </w:r>
      <w:proofErr w:type="spellEnd"/>
      <w:r w:rsidRPr="001A2FDC">
        <w:rPr>
          <w:rFonts w:ascii="Times New Roman" w:hAnsi="Times New Roman" w:cs="Times New Roman"/>
          <w:i/>
          <w:iCs/>
          <w:color w:val="222222"/>
          <w:sz w:val="24"/>
          <w:szCs w:val="24"/>
          <w:shd w:val="clear" w:color="auto" w:fill="FFFFFF"/>
        </w:rPr>
        <w:t xml:space="preserve"> Review</w:t>
      </w:r>
      <w:r w:rsidRPr="001A2FDC">
        <w:rPr>
          <w:rFonts w:ascii="Times New Roman" w:hAnsi="Times New Roman" w:cs="Times New Roman"/>
          <w:color w:val="222222"/>
          <w:sz w:val="24"/>
          <w:szCs w:val="24"/>
          <w:shd w:val="clear" w:color="auto" w:fill="FFFFFF"/>
        </w:rPr>
        <w:t>.</w:t>
      </w:r>
    </w:p>
    <w:p w14:paraId="1C85C981" w14:textId="6106560E" w:rsidR="00623BF6" w:rsidRPr="001A2FDC" w:rsidRDefault="00623BF6"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Rogers, C. R. (1963). The concept of the fully functioning person. </w:t>
      </w:r>
      <w:r w:rsidRPr="001A2FDC">
        <w:rPr>
          <w:rFonts w:ascii="Times New Roman" w:hAnsi="Times New Roman" w:cs="Times New Roman"/>
          <w:i/>
          <w:iCs/>
          <w:color w:val="222222"/>
          <w:sz w:val="24"/>
          <w:szCs w:val="24"/>
          <w:shd w:val="clear" w:color="auto" w:fill="FFFFFF"/>
        </w:rPr>
        <w:t>Psychotherapy: Theory,</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Research &amp; Practice</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w:t>
      </w:r>
      <w:r w:rsidRPr="001A2FDC">
        <w:rPr>
          <w:rFonts w:ascii="Times New Roman" w:hAnsi="Times New Roman" w:cs="Times New Roman"/>
          <w:color w:val="222222"/>
          <w:sz w:val="24"/>
          <w:szCs w:val="24"/>
          <w:shd w:val="clear" w:color="auto" w:fill="FFFFFF"/>
        </w:rPr>
        <w:t>(1), 17.</w:t>
      </w:r>
      <w:r w:rsidR="0032102A" w:rsidRPr="001A2FDC">
        <w:rPr>
          <w:rFonts w:ascii="Times New Roman" w:hAnsi="Times New Roman" w:cs="Times New Roman"/>
          <w:sz w:val="24"/>
          <w:szCs w:val="24"/>
        </w:rPr>
        <w:t xml:space="preserve"> </w:t>
      </w:r>
      <w:proofErr w:type="spellStart"/>
      <w:r w:rsidR="0032102A" w:rsidRPr="001A2FDC">
        <w:rPr>
          <w:rFonts w:ascii="Times New Roman" w:hAnsi="Times New Roman" w:cs="Times New Roman"/>
          <w:color w:val="222222"/>
          <w:sz w:val="24"/>
          <w:szCs w:val="24"/>
          <w:shd w:val="clear" w:color="auto" w:fill="FFFFFF"/>
        </w:rPr>
        <w:t>doi</w:t>
      </w:r>
      <w:proofErr w:type="spellEnd"/>
      <w:r w:rsidR="0032102A" w:rsidRPr="001A2FDC">
        <w:rPr>
          <w:rFonts w:ascii="Times New Roman" w:hAnsi="Times New Roman" w:cs="Times New Roman"/>
          <w:color w:val="222222"/>
          <w:sz w:val="24"/>
          <w:szCs w:val="24"/>
          <w:shd w:val="clear" w:color="auto" w:fill="FFFFFF"/>
        </w:rPr>
        <w:t>/10.1037/h0088567</w:t>
      </w:r>
    </w:p>
    <w:p w14:paraId="773345C3" w14:textId="30C4BA72" w:rsidR="009D5356" w:rsidRPr="001A2FDC" w:rsidRDefault="00C068E1" w:rsidP="003C38A2">
      <w:pPr>
        <w:rPr>
          <w:rFonts w:ascii="Times New Roman" w:hAnsi="Times New Roman" w:cs="Times New Roman"/>
          <w:color w:val="000000"/>
          <w:sz w:val="24"/>
          <w:szCs w:val="24"/>
          <w:shd w:val="clear" w:color="auto" w:fill="FFFFFF"/>
        </w:rPr>
      </w:pPr>
      <w:r w:rsidRPr="001A2FDC">
        <w:rPr>
          <w:rFonts w:ascii="Times New Roman" w:hAnsi="Times New Roman" w:cs="Times New Roman"/>
          <w:color w:val="222222"/>
          <w:sz w:val="24"/>
          <w:szCs w:val="24"/>
          <w:shd w:val="clear" w:color="auto" w:fill="FFFFFF"/>
        </w:rPr>
        <w:lastRenderedPageBreak/>
        <w:t>Rogers, C. R. (1979). The foundations of the person-</w:t>
      </w:r>
      <w:proofErr w:type="spellStart"/>
      <w:r w:rsidRPr="001A2FDC">
        <w:rPr>
          <w:rFonts w:ascii="Times New Roman" w:hAnsi="Times New Roman" w:cs="Times New Roman"/>
          <w:color w:val="222222"/>
          <w:sz w:val="24"/>
          <w:szCs w:val="24"/>
          <w:shd w:val="clear" w:color="auto" w:fill="FFFFFF"/>
        </w:rPr>
        <w:t>centered</w:t>
      </w:r>
      <w:proofErr w:type="spellEnd"/>
      <w:r w:rsidRPr="001A2FDC">
        <w:rPr>
          <w:rFonts w:ascii="Times New Roman" w:hAnsi="Times New Roman" w:cs="Times New Roman"/>
          <w:color w:val="222222"/>
          <w:sz w:val="24"/>
          <w:szCs w:val="24"/>
          <w:shd w:val="clear" w:color="auto" w:fill="FFFFFF"/>
        </w:rPr>
        <w:t xml:space="preserve"> approach. </w:t>
      </w:r>
      <w:r w:rsidRPr="001A2FDC">
        <w:rPr>
          <w:rFonts w:ascii="Times New Roman" w:hAnsi="Times New Roman" w:cs="Times New Roman"/>
          <w:i/>
          <w:iCs/>
          <w:color w:val="222222"/>
          <w:sz w:val="24"/>
          <w:szCs w:val="24"/>
          <w:shd w:val="clear" w:color="auto" w:fill="FFFFFF"/>
        </w:rPr>
        <w:t>Education</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100</w:t>
      </w:r>
      <w:r w:rsidRPr="001A2FDC">
        <w:rPr>
          <w:rFonts w:ascii="Times New Roman" w:hAnsi="Times New Roman" w:cs="Times New Roman"/>
          <w:color w:val="222222"/>
          <w:sz w:val="24"/>
          <w:szCs w:val="24"/>
          <w:shd w:val="clear" w:color="auto" w:fill="FFFFFF"/>
        </w:rPr>
        <w:t>(2),</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98-107.</w:t>
      </w:r>
    </w:p>
    <w:p w14:paraId="4947551D" w14:textId="343B4C28" w:rsidR="00446892" w:rsidRPr="001A2FDC" w:rsidRDefault="00362FCC" w:rsidP="006850D4">
      <w:pPr>
        <w:spacing w:line="240" w:lineRule="auto"/>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Rogers, C. R. (1957). The necessary and sufficient conditions of therapeutic personality</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change. </w:t>
      </w:r>
      <w:r w:rsidRPr="001A2FDC">
        <w:rPr>
          <w:rFonts w:ascii="Times New Roman" w:hAnsi="Times New Roman" w:cs="Times New Roman"/>
          <w:i/>
          <w:iCs/>
          <w:color w:val="222222"/>
          <w:sz w:val="24"/>
          <w:szCs w:val="24"/>
          <w:shd w:val="clear" w:color="auto" w:fill="FFFFFF"/>
        </w:rPr>
        <w:t>Journal of consulting psychology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21</w:t>
      </w:r>
      <w:r w:rsidRPr="001A2FDC">
        <w:rPr>
          <w:rFonts w:ascii="Times New Roman" w:hAnsi="Times New Roman" w:cs="Times New Roman"/>
          <w:color w:val="222222"/>
          <w:sz w:val="24"/>
          <w:szCs w:val="24"/>
          <w:shd w:val="clear" w:color="auto" w:fill="FFFFFF"/>
        </w:rPr>
        <w:t>(2), 95.</w:t>
      </w:r>
      <w:r w:rsidR="002B6A0A" w:rsidRPr="001A2FDC">
        <w:rPr>
          <w:rFonts w:ascii="Times New Roman" w:hAnsi="Times New Roman" w:cs="Times New Roman"/>
          <w:sz w:val="24"/>
          <w:szCs w:val="24"/>
        </w:rPr>
        <w:t xml:space="preserve"> </w:t>
      </w:r>
      <w:proofErr w:type="spellStart"/>
      <w:r w:rsidR="002B6A0A" w:rsidRPr="001A2FDC">
        <w:rPr>
          <w:rFonts w:ascii="Times New Roman" w:hAnsi="Times New Roman" w:cs="Times New Roman"/>
          <w:color w:val="222222"/>
          <w:sz w:val="24"/>
          <w:szCs w:val="24"/>
          <w:shd w:val="clear" w:color="auto" w:fill="FFFFFF"/>
        </w:rPr>
        <w:t>doi</w:t>
      </w:r>
      <w:proofErr w:type="spellEnd"/>
      <w:r w:rsidR="002B6A0A" w:rsidRPr="001A2FDC">
        <w:rPr>
          <w:rFonts w:ascii="Times New Roman" w:hAnsi="Times New Roman" w:cs="Times New Roman"/>
          <w:color w:val="222222"/>
          <w:sz w:val="24"/>
          <w:szCs w:val="24"/>
          <w:shd w:val="clear" w:color="auto" w:fill="FFFFFF"/>
        </w:rPr>
        <w:t>/10.1037/h0045357</w:t>
      </w:r>
    </w:p>
    <w:p w14:paraId="23A0A4DD" w14:textId="53ACA3FD" w:rsidR="00A657A6" w:rsidRPr="001A2FDC" w:rsidRDefault="00A657A6" w:rsidP="006850D4">
      <w:pPr>
        <w:spacing w:line="240" w:lineRule="auto"/>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Romanelli, A., </w:t>
      </w:r>
      <w:proofErr w:type="spellStart"/>
      <w:r w:rsidRPr="001A2FDC">
        <w:rPr>
          <w:rFonts w:ascii="Times New Roman" w:hAnsi="Times New Roman" w:cs="Times New Roman"/>
          <w:color w:val="222222"/>
          <w:sz w:val="24"/>
          <w:szCs w:val="24"/>
          <w:shd w:val="clear" w:color="auto" w:fill="FFFFFF"/>
        </w:rPr>
        <w:t>Tishby</w:t>
      </w:r>
      <w:proofErr w:type="spellEnd"/>
      <w:r w:rsidRPr="001A2FDC">
        <w:rPr>
          <w:rFonts w:ascii="Times New Roman" w:hAnsi="Times New Roman" w:cs="Times New Roman"/>
          <w:color w:val="222222"/>
          <w:sz w:val="24"/>
          <w:szCs w:val="24"/>
          <w:shd w:val="clear" w:color="auto" w:fill="FFFFFF"/>
        </w:rPr>
        <w:t>, O., &amp; Moran, G. S. (2017). “Coming home to myself”: A qualitative</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 xml:space="preserve">analysis of therapists’ experience and interventions following training in </w:t>
      </w:r>
      <w:r w:rsidR="00A532F6">
        <w:rPr>
          <w:rFonts w:ascii="Times New Roman" w:hAnsi="Times New Roman" w:cs="Times New Roman"/>
          <w:color w:val="222222"/>
          <w:sz w:val="24"/>
          <w:szCs w:val="24"/>
          <w:shd w:val="clear" w:color="auto" w:fill="FFFFFF"/>
        </w:rPr>
        <w:t>theatre</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improvisation skills. </w:t>
      </w:r>
      <w:r w:rsidRPr="001A2FDC">
        <w:rPr>
          <w:rFonts w:ascii="Times New Roman" w:hAnsi="Times New Roman" w:cs="Times New Roman"/>
          <w:i/>
          <w:iCs/>
          <w:color w:val="222222"/>
          <w:sz w:val="24"/>
          <w:szCs w:val="24"/>
          <w:shd w:val="clear" w:color="auto" w:fill="FFFFFF"/>
        </w:rPr>
        <w:t>The Arts in Psychotherapy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53</w:t>
      </w:r>
      <w:r w:rsidRPr="001A2FDC">
        <w:rPr>
          <w:rFonts w:ascii="Times New Roman" w:hAnsi="Times New Roman" w:cs="Times New Roman"/>
          <w:color w:val="222222"/>
          <w:sz w:val="24"/>
          <w:szCs w:val="24"/>
          <w:shd w:val="clear" w:color="auto" w:fill="FFFFFF"/>
        </w:rPr>
        <w:t>, 12-22.</w:t>
      </w:r>
      <w:r w:rsidR="00A532F6">
        <w:rPr>
          <w:rFonts w:ascii="Times New Roman" w:hAnsi="Times New Roman" w:cs="Times New Roman"/>
          <w:sz w:val="24"/>
          <w:szCs w:val="24"/>
        </w:rPr>
        <w:tab/>
      </w:r>
      <w:r w:rsidR="003B383C" w:rsidRPr="001A2FDC">
        <w:rPr>
          <w:rFonts w:ascii="Times New Roman" w:hAnsi="Times New Roman" w:cs="Times New Roman"/>
          <w:color w:val="222222"/>
          <w:sz w:val="24"/>
          <w:szCs w:val="24"/>
          <w:shd w:val="clear" w:color="auto" w:fill="FFFFFF"/>
        </w:rPr>
        <w:t>doi.org/10.1016/j.aip.2017.01.005</w:t>
      </w:r>
    </w:p>
    <w:p w14:paraId="08B4A991" w14:textId="65883BF5" w:rsidR="00CD0363" w:rsidRPr="001A2FDC" w:rsidRDefault="00CD0363" w:rsidP="006850D4">
      <w:pPr>
        <w:spacing w:line="240" w:lineRule="auto"/>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Spencer, R., Pryce, J., Barry, J., Walsh, J., &amp; </w:t>
      </w:r>
      <w:proofErr w:type="spellStart"/>
      <w:r w:rsidRPr="001A2FDC">
        <w:rPr>
          <w:rFonts w:ascii="Times New Roman" w:hAnsi="Times New Roman" w:cs="Times New Roman"/>
          <w:color w:val="222222"/>
          <w:sz w:val="24"/>
          <w:szCs w:val="24"/>
          <w:shd w:val="clear" w:color="auto" w:fill="FFFFFF"/>
        </w:rPr>
        <w:t>Basualdo</w:t>
      </w:r>
      <w:proofErr w:type="spellEnd"/>
      <w:r w:rsidRPr="001A2FDC">
        <w:rPr>
          <w:rFonts w:ascii="Times New Roman" w:hAnsi="Times New Roman" w:cs="Times New Roman"/>
          <w:color w:val="222222"/>
          <w:sz w:val="24"/>
          <w:szCs w:val="24"/>
          <w:shd w:val="clear" w:color="auto" w:fill="FFFFFF"/>
        </w:rPr>
        <w:t>-Delmonico, A. (2020).</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Deconstructing empathy: A qualitative examination of mentor perspective-taking and</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adaptability in youth mentoring relationships. </w:t>
      </w:r>
      <w:r w:rsidRPr="001A2FDC">
        <w:rPr>
          <w:rFonts w:ascii="Times New Roman" w:hAnsi="Times New Roman" w:cs="Times New Roman"/>
          <w:i/>
          <w:iCs/>
          <w:color w:val="222222"/>
          <w:sz w:val="24"/>
          <w:szCs w:val="24"/>
          <w:shd w:val="clear" w:color="auto" w:fill="FFFFFF"/>
        </w:rPr>
        <w:t>Children and Youth Services</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Review</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114</w:t>
      </w:r>
      <w:r w:rsidRPr="001A2FDC">
        <w:rPr>
          <w:rFonts w:ascii="Times New Roman" w:hAnsi="Times New Roman" w:cs="Times New Roman"/>
          <w:color w:val="222222"/>
          <w:sz w:val="24"/>
          <w:szCs w:val="24"/>
          <w:shd w:val="clear" w:color="auto" w:fill="FFFFFF"/>
        </w:rPr>
        <w:t>, 105043.</w:t>
      </w:r>
      <w:r w:rsidR="00E373CB" w:rsidRPr="001A2FDC">
        <w:rPr>
          <w:rFonts w:ascii="Times New Roman" w:hAnsi="Times New Roman" w:cs="Times New Roman"/>
          <w:sz w:val="24"/>
          <w:szCs w:val="24"/>
        </w:rPr>
        <w:t xml:space="preserve"> </w:t>
      </w:r>
      <w:r w:rsidR="00E373CB" w:rsidRPr="001A2FDC">
        <w:rPr>
          <w:rFonts w:ascii="Times New Roman" w:hAnsi="Times New Roman" w:cs="Times New Roman"/>
          <w:color w:val="222222"/>
          <w:sz w:val="24"/>
          <w:szCs w:val="24"/>
          <w:shd w:val="clear" w:color="auto" w:fill="FFFFFF"/>
        </w:rPr>
        <w:t>doi.org/10.1016/j.childyouth.2020.105043</w:t>
      </w:r>
    </w:p>
    <w:p w14:paraId="27E9778F" w14:textId="1BF8E480" w:rsidR="00B658D2" w:rsidRPr="001A2FDC" w:rsidRDefault="00B658D2" w:rsidP="006850D4">
      <w:pPr>
        <w:spacing w:line="240" w:lineRule="auto"/>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Thériault</w:t>
      </w:r>
      <w:proofErr w:type="spellEnd"/>
      <w:r w:rsidRPr="001A2FDC">
        <w:rPr>
          <w:rFonts w:ascii="Times New Roman" w:hAnsi="Times New Roman" w:cs="Times New Roman"/>
          <w:color w:val="222222"/>
          <w:sz w:val="24"/>
          <w:szCs w:val="24"/>
          <w:shd w:val="clear" w:color="auto" w:fill="FFFFFF"/>
        </w:rPr>
        <w:t xml:space="preserve">, A., </w:t>
      </w:r>
      <w:proofErr w:type="spellStart"/>
      <w:r w:rsidRPr="001A2FDC">
        <w:rPr>
          <w:rFonts w:ascii="Times New Roman" w:hAnsi="Times New Roman" w:cs="Times New Roman"/>
          <w:color w:val="222222"/>
          <w:sz w:val="24"/>
          <w:szCs w:val="24"/>
          <w:shd w:val="clear" w:color="auto" w:fill="FFFFFF"/>
        </w:rPr>
        <w:t>Gazzola</w:t>
      </w:r>
      <w:proofErr w:type="spellEnd"/>
      <w:r w:rsidRPr="001A2FDC">
        <w:rPr>
          <w:rFonts w:ascii="Times New Roman" w:hAnsi="Times New Roman" w:cs="Times New Roman"/>
          <w:color w:val="222222"/>
          <w:sz w:val="24"/>
          <w:szCs w:val="24"/>
          <w:shd w:val="clear" w:color="auto" w:fill="FFFFFF"/>
        </w:rPr>
        <w:t xml:space="preserve">, N., </w:t>
      </w:r>
      <w:proofErr w:type="spellStart"/>
      <w:r w:rsidRPr="001A2FDC">
        <w:rPr>
          <w:rFonts w:ascii="Times New Roman" w:hAnsi="Times New Roman" w:cs="Times New Roman"/>
          <w:color w:val="222222"/>
          <w:sz w:val="24"/>
          <w:szCs w:val="24"/>
          <w:shd w:val="clear" w:color="auto" w:fill="FFFFFF"/>
        </w:rPr>
        <w:t>Isenor</w:t>
      </w:r>
      <w:proofErr w:type="spellEnd"/>
      <w:r w:rsidRPr="001A2FDC">
        <w:rPr>
          <w:rFonts w:ascii="Times New Roman" w:hAnsi="Times New Roman" w:cs="Times New Roman"/>
          <w:color w:val="222222"/>
          <w:sz w:val="24"/>
          <w:szCs w:val="24"/>
          <w:shd w:val="clear" w:color="auto" w:fill="FFFFFF"/>
        </w:rPr>
        <w:t>, J., &amp; Pascal, L. (2015). Imparting self-care practices to</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therapists: What the experts recommend. </w:t>
      </w:r>
      <w:r w:rsidRPr="001A2FDC">
        <w:rPr>
          <w:rFonts w:ascii="Times New Roman" w:hAnsi="Times New Roman" w:cs="Times New Roman"/>
          <w:i/>
          <w:iCs/>
          <w:color w:val="222222"/>
          <w:sz w:val="24"/>
          <w:szCs w:val="24"/>
          <w:shd w:val="clear" w:color="auto" w:fill="FFFFFF"/>
        </w:rPr>
        <w:t>Canadian Journal of Counselling and</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Psychotherapy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49</w:t>
      </w:r>
      <w:r w:rsidRPr="001A2FDC">
        <w:rPr>
          <w:rFonts w:ascii="Times New Roman" w:hAnsi="Times New Roman" w:cs="Times New Roman"/>
          <w:color w:val="222222"/>
          <w:sz w:val="24"/>
          <w:szCs w:val="24"/>
          <w:shd w:val="clear" w:color="auto" w:fill="FFFFFF"/>
        </w:rPr>
        <w:t>(4).</w:t>
      </w:r>
    </w:p>
    <w:p w14:paraId="0F4EEAC0" w14:textId="28877725" w:rsidR="00845337" w:rsidRPr="001A2FDC" w:rsidRDefault="006022BC" w:rsidP="006850D4">
      <w:pPr>
        <w:spacing w:line="240" w:lineRule="auto"/>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Thorne, B., &amp; Sanders, P. (2012). </w:t>
      </w:r>
      <w:r w:rsidRPr="001A2FDC">
        <w:rPr>
          <w:rFonts w:ascii="Times New Roman" w:hAnsi="Times New Roman" w:cs="Times New Roman"/>
          <w:i/>
          <w:iCs/>
          <w:color w:val="222222"/>
          <w:sz w:val="24"/>
          <w:szCs w:val="24"/>
          <w:shd w:val="clear" w:color="auto" w:fill="FFFFFF"/>
        </w:rPr>
        <w:t>Carl rogers</w:t>
      </w:r>
      <w:r w:rsidRPr="001A2FDC">
        <w:rPr>
          <w:rFonts w:ascii="Times New Roman" w:hAnsi="Times New Roman" w:cs="Times New Roman"/>
          <w:color w:val="222222"/>
          <w:sz w:val="24"/>
          <w:szCs w:val="24"/>
          <w:shd w:val="clear" w:color="auto" w:fill="FFFFFF"/>
        </w:rPr>
        <w:t>. Sage.</w:t>
      </w:r>
    </w:p>
    <w:p w14:paraId="0381E968" w14:textId="5CFB53CE" w:rsidR="00A45F55" w:rsidRPr="001A2FDC" w:rsidRDefault="00A45F55" w:rsidP="00A45F55">
      <w:pPr>
        <w:spacing w:line="240" w:lineRule="auto"/>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Treanor, A. (2017). </w:t>
      </w:r>
      <w:r w:rsidRPr="001A2FDC">
        <w:rPr>
          <w:rFonts w:ascii="Times New Roman" w:hAnsi="Times New Roman" w:cs="Times New Roman"/>
          <w:i/>
          <w:iCs/>
          <w:color w:val="222222"/>
          <w:sz w:val="24"/>
          <w:szCs w:val="24"/>
          <w:shd w:val="clear" w:color="auto" w:fill="FFFFFF"/>
        </w:rPr>
        <w:t>The Extent to Which Relational Depth can be Reached in Online Therapy</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and the Factors that Facilitate and Inhibit that Experience: A Mixed Methods</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Study</w:t>
      </w:r>
      <w:r w:rsidRPr="001A2FDC">
        <w:rPr>
          <w:rFonts w:ascii="Times New Roman" w:hAnsi="Times New Roman" w:cs="Times New Roman"/>
          <w:color w:val="222222"/>
          <w:sz w:val="24"/>
          <w:szCs w:val="24"/>
          <w:shd w:val="clear" w:color="auto" w:fill="FFFFFF"/>
        </w:rPr>
        <w:t> (Doctoral dissertation, University of Roehampton).</w:t>
      </w:r>
    </w:p>
    <w:p w14:paraId="4C0B9423" w14:textId="7F8FA07C" w:rsidR="007D0E8F" w:rsidRPr="001A2FDC" w:rsidRDefault="007D0E8F" w:rsidP="00A45F55">
      <w:pPr>
        <w:spacing w:line="240" w:lineRule="auto"/>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Zerubavel</w:t>
      </w:r>
      <w:proofErr w:type="spellEnd"/>
      <w:r w:rsidRPr="001A2FDC">
        <w:rPr>
          <w:rFonts w:ascii="Times New Roman" w:hAnsi="Times New Roman" w:cs="Times New Roman"/>
          <w:color w:val="222222"/>
          <w:sz w:val="24"/>
          <w:szCs w:val="24"/>
          <w:shd w:val="clear" w:color="auto" w:fill="FFFFFF"/>
        </w:rPr>
        <w:t>, N., &amp; Messman-Moore, T. L. (2015). Staying present: Incorporating mindfulness</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into therapy for dissociation. </w:t>
      </w:r>
      <w:r w:rsidRPr="001A2FDC">
        <w:rPr>
          <w:rFonts w:ascii="Times New Roman" w:hAnsi="Times New Roman" w:cs="Times New Roman"/>
          <w:i/>
          <w:iCs/>
          <w:color w:val="222222"/>
          <w:sz w:val="24"/>
          <w:szCs w:val="24"/>
          <w:shd w:val="clear" w:color="auto" w:fill="FFFFFF"/>
        </w:rPr>
        <w:t>Mindfulness</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6</w:t>
      </w:r>
      <w:r w:rsidRPr="001A2FDC">
        <w:rPr>
          <w:rFonts w:ascii="Times New Roman" w:hAnsi="Times New Roman" w:cs="Times New Roman"/>
          <w:color w:val="222222"/>
          <w:sz w:val="24"/>
          <w:szCs w:val="24"/>
          <w:shd w:val="clear" w:color="auto" w:fill="FFFFFF"/>
        </w:rPr>
        <w:t>(2), 303-314.</w:t>
      </w:r>
      <w:r w:rsidR="001A2FDC" w:rsidRPr="001A2FDC">
        <w:rPr>
          <w:rFonts w:ascii="Times New Roman" w:hAnsi="Times New Roman" w:cs="Times New Roman"/>
          <w:sz w:val="24"/>
          <w:szCs w:val="24"/>
        </w:rPr>
        <w:t xml:space="preserve"> </w:t>
      </w:r>
      <w:r w:rsidR="001A2FDC" w:rsidRPr="001A2FDC">
        <w:rPr>
          <w:rFonts w:ascii="Times New Roman" w:hAnsi="Times New Roman" w:cs="Times New Roman"/>
          <w:color w:val="222222"/>
          <w:sz w:val="24"/>
          <w:szCs w:val="24"/>
          <w:shd w:val="clear" w:color="auto" w:fill="FFFFFF"/>
        </w:rPr>
        <w:t>doi.org/10.1007/s12671</w:t>
      </w:r>
      <w:r w:rsidR="00A532F6">
        <w:rPr>
          <w:rFonts w:ascii="Times New Roman" w:hAnsi="Times New Roman" w:cs="Times New Roman"/>
          <w:color w:val="222222"/>
          <w:sz w:val="24"/>
          <w:szCs w:val="24"/>
          <w:shd w:val="clear" w:color="auto" w:fill="FFFFFF"/>
        </w:rPr>
        <w:tab/>
      </w:r>
      <w:r w:rsidR="001A2FDC" w:rsidRPr="001A2FDC">
        <w:rPr>
          <w:rFonts w:ascii="Times New Roman" w:hAnsi="Times New Roman" w:cs="Times New Roman"/>
          <w:color w:val="222222"/>
          <w:sz w:val="24"/>
          <w:szCs w:val="24"/>
          <w:shd w:val="clear" w:color="auto" w:fill="FFFFFF"/>
        </w:rPr>
        <w:t>013-0261-3</w:t>
      </w:r>
    </w:p>
    <w:p w14:paraId="4D85079D" w14:textId="77777777" w:rsidR="00A45F55" w:rsidRPr="002A4037" w:rsidRDefault="00A45F55" w:rsidP="006850D4">
      <w:pPr>
        <w:spacing w:line="240" w:lineRule="auto"/>
        <w:rPr>
          <w:rFonts w:ascii="Times New Roman" w:hAnsi="Times New Roman" w:cs="Times New Roman"/>
          <w:sz w:val="24"/>
          <w:szCs w:val="24"/>
        </w:rPr>
      </w:pPr>
    </w:p>
    <w:sectPr w:rsidR="00A45F55" w:rsidRPr="002A40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F8D5B" w14:textId="77777777" w:rsidR="006471B0" w:rsidRDefault="006471B0" w:rsidP="002311E2">
      <w:pPr>
        <w:spacing w:after="0" w:line="240" w:lineRule="auto"/>
      </w:pPr>
      <w:r>
        <w:separator/>
      </w:r>
    </w:p>
  </w:endnote>
  <w:endnote w:type="continuationSeparator" w:id="0">
    <w:p w14:paraId="48EFB663" w14:textId="77777777" w:rsidR="006471B0" w:rsidRDefault="006471B0" w:rsidP="00231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DD86A" w14:textId="77777777" w:rsidR="006471B0" w:rsidRDefault="006471B0" w:rsidP="002311E2">
      <w:pPr>
        <w:spacing w:after="0" w:line="240" w:lineRule="auto"/>
      </w:pPr>
      <w:r>
        <w:separator/>
      </w:r>
    </w:p>
  </w:footnote>
  <w:footnote w:type="continuationSeparator" w:id="0">
    <w:p w14:paraId="4FAC5DDA" w14:textId="77777777" w:rsidR="006471B0" w:rsidRDefault="006471B0" w:rsidP="002311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113CD"/>
    <w:multiLevelType w:val="hybridMultilevel"/>
    <w:tmpl w:val="AED0E58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9F3F83"/>
    <w:multiLevelType w:val="multilevel"/>
    <w:tmpl w:val="7DDE2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276EF6"/>
    <w:multiLevelType w:val="hybridMultilevel"/>
    <w:tmpl w:val="A93C12F6"/>
    <w:lvl w:ilvl="0" w:tplc="DB76C052">
      <w:start w:val="3"/>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147"/>
    <w:rsid w:val="00003563"/>
    <w:rsid w:val="000046AD"/>
    <w:rsid w:val="00007564"/>
    <w:rsid w:val="00013662"/>
    <w:rsid w:val="00015D9F"/>
    <w:rsid w:val="0002219D"/>
    <w:rsid w:val="0002232C"/>
    <w:rsid w:val="0002443A"/>
    <w:rsid w:val="00024A12"/>
    <w:rsid w:val="00027F05"/>
    <w:rsid w:val="0003359A"/>
    <w:rsid w:val="00035A71"/>
    <w:rsid w:val="00035EF1"/>
    <w:rsid w:val="0003778F"/>
    <w:rsid w:val="00043877"/>
    <w:rsid w:val="00044361"/>
    <w:rsid w:val="000466B5"/>
    <w:rsid w:val="000469CF"/>
    <w:rsid w:val="0004708F"/>
    <w:rsid w:val="000611AD"/>
    <w:rsid w:val="00061342"/>
    <w:rsid w:val="00061A72"/>
    <w:rsid w:val="00065366"/>
    <w:rsid w:val="00065ADD"/>
    <w:rsid w:val="000667AE"/>
    <w:rsid w:val="00067F10"/>
    <w:rsid w:val="00075CFE"/>
    <w:rsid w:val="00076F11"/>
    <w:rsid w:val="00080414"/>
    <w:rsid w:val="00081B53"/>
    <w:rsid w:val="00082137"/>
    <w:rsid w:val="000826EF"/>
    <w:rsid w:val="00086CF1"/>
    <w:rsid w:val="0008710E"/>
    <w:rsid w:val="0009055A"/>
    <w:rsid w:val="00095397"/>
    <w:rsid w:val="00096928"/>
    <w:rsid w:val="000A020B"/>
    <w:rsid w:val="000A20B5"/>
    <w:rsid w:val="000A7F70"/>
    <w:rsid w:val="000B03A3"/>
    <w:rsid w:val="000B572E"/>
    <w:rsid w:val="000B6341"/>
    <w:rsid w:val="000B6801"/>
    <w:rsid w:val="000B77A4"/>
    <w:rsid w:val="000C01DD"/>
    <w:rsid w:val="000C0A92"/>
    <w:rsid w:val="000C0BEA"/>
    <w:rsid w:val="000C15E1"/>
    <w:rsid w:val="000C295D"/>
    <w:rsid w:val="000C7974"/>
    <w:rsid w:val="000D01AC"/>
    <w:rsid w:val="000D09CE"/>
    <w:rsid w:val="000D179E"/>
    <w:rsid w:val="000D1FE3"/>
    <w:rsid w:val="000D341E"/>
    <w:rsid w:val="000D5E55"/>
    <w:rsid w:val="000D78D1"/>
    <w:rsid w:val="000D7D33"/>
    <w:rsid w:val="000E02B7"/>
    <w:rsid w:val="000E0B98"/>
    <w:rsid w:val="000E1674"/>
    <w:rsid w:val="000E23EB"/>
    <w:rsid w:val="000E567F"/>
    <w:rsid w:val="000E5A05"/>
    <w:rsid w:val="000F0770"/>
    <w:rsid w:val="000F7AC4"/>
    <w:rsid w:val="0011152C"/>
    <w:rsid w:val="0012409B"/>
    <w:rsid w:val="00125281"/>
    <w:rsid w:val="00132026"/>
    <w:rsid w:val="001360F4"/>
    <w:rsid w:val="001434AB"/>
    <w:rsid w:val="0014697C"/>
    <w:rsid w:val="00146C13"/>
    <w:rsid w:val="001612AB"/>
    <w:rsid w:val="0016396A"/>
    <w:rsid w:val="001646C9"/>
    <w:rsid w:val="00165724"/>
    <w:rsid w:val="001657B9"/>
    <w:rsid w:val="00170B06"/>
    <w:rsid w:val="00173A65"/>
    <w:rsid w:val="00174902"/>
    <w:rsid w:val="00175004"/>
    <w:rsid w:val="00184ED6"/>
    <w:rsid w:val="00185D04"/>
    <w:rsid w:val="0018628F"/>
    <w:rsid w:val="001870BF"/>
    <w:rsid w:val="001876E3"/>
    <w:rsid w:val="0019524D"/>
    <w:rsid w:val="001A0FB7"/>
    <w:rsid w:val="001A1416"/>
    <w:rsid w:val="001A1581"/>
    <w:rsid w:val="001A2FDC"/>
    <w:rsid w:val="001B1165"/>
    <w:rsid w:val="001B4449"/>
    <w:rsid w:val="001B6CD6"/>
    <w:rsid w:val="001B6F79"/>
    <w:rsid w:val="001C1522"/>
    <w:rsid w:val="001C2360"/>
    <w:rsid w:val="001C2DF0"/>
    <w:rsid w:val="001C35DD"/>
    <w:rsid w:val="001C41CA"/>
    <w:rsid w:val="001C58B7"/>
    <w:rsid w:val="001C72C5"/>
    <w:rsid w:val="001D01F8"/>
    <w:rsid w:val="001D13B0"/>
    <w:rsid w:val="001D39C1"/>
    <w:rsid w:val="001D7483"/>
    <w:rsid w:val="001E3543"/>
    <w:rsid w:val="001E64AA"/>
    <w:rsid w:val="001F642A"/>
    <w:rsid w:val="001F6B96"/>
    <w:rsid w:val="002008F6"/>
    <w:rsid w:val="00200D10"/>
    <w:rsid w:val="00201719"/>
    <w:rsid w:val="002027C7"/>
    <w:rsid w:val="00205129"/>
    <w:rsid w:val="00206C52"/>
    <w:rsid w:val="00211456"/>
    <w:rsid w:val="0021488E"/>
    <w:rsid w:val="002151E9"/>
    <w:rsid w:val="002170BC"/>
    <w:rsid w:val="00217DBC"/>
    <w:rsid w:val="00220A77"/>
    <w:rsid w:val="002238C5"/>
    <w:rsid w:val="0022744C"/>
    <w:rsid w:val="002311E2"/>
    <w:rsid w:val="002315A5"/>
    <w:rsid w:val="00233C87"/>
    <w:rsid w:val="00234F04"/>
    <w:rsid w:val="00236271"/>
    <w:rsid w:val="002370B2"/>
    <w:rsid w:val="00237BBA"/>
    <w:rsid w:val="00237C92"/>
    <w:rsid w:val="00240BD3"/>
    <w:rsid w:val="002450C6"/>
    <w:rsid w:val="0025238D"/>
    <w:rsid w:val="0025359B"/>
    <w:rsid w:val="00253E08"/>
    <w:rsid w:val="00255375"/>
    <w:rsid w:val="00256D10"/>
    <w:rsid w:val="00263244"/>
    <w:rsid w:val="002714D4"/>
    <w:rsid w:val="00281840"/>
    <w:rsid w:val="002852F9"/>
    <w:rsid w:val="00285A81"/>
    <w:rsid w:val="002932F7"/>
    <w:rsid w:val="002933CC"/>
    <w:rsid w:val="00297E89"/>
    <w:rsid w:val="002A0550"/>
    <w:rsid w:val="002A4037"/>
    <w:rsid w:val="002A4D25"/>
    <w:rsid w:val="002B665F"/>
    <w:rsid w:val="002B6A0A"/>
    <w:rsid w:val="002C0F55"/>
    <w:rsid w:val="002C1456"/>
    <w:rsid w:val="002C3E64"/>
    <w:rsid w:val="002C5F17"/>
    <w:rsid w:val="002D0B6F"/>
    <w:rsid w:val="002D0D97"/>
    <w:rsid w:val="002D2AF8"/>
    <w:rsid w:val="002D6BE8"/>
    <w:rsid w:val="002E0AF8"/>
    <w:rsid w:val="002E12D9"/>
    <w:rsid w:val="002E16E2"/>
    <w:rsid w:val="002E1AC6"/>
    <w:rsid w:val="002E3AB0"/>
    <w:rsid w:val="002E3D14"/>
    <w:rsid w:val="002E475F"/>
    <w:rsid w:val="002E57FC"/>
    <w:rsid w:val="002E60DE"/>
    <w:rsid w:val="002E6113"/>
    <w:rsid w:val="002F1D6A"/>
    <w:rsid w:val="002F4A60"/>
    <w:rsid w:val="003028DA"/>
    <w:rsid w:val="00302CF9"/>
    <w:rsid w:val="00307AAE"/>
    <w:rsid w:val="003101C3"/>
    <w:rsid w:val="00313E1D"/>
    <w:rsid w:val="003166FF"/>
    <w:rsid w:val="003176E1"/>
    <w:rsid w:val="0032102A"/>
    <w:rsid w:val="003265CF"/>
    <w:rsid w:val="00333C34"/>
    <w:rsid w:val="00342737"/>
    <w:rsid w:val="00343023"/>
    <w:rsid w:val="00344EE0"/>
    <w:rsid w:val="00345638"/>
    <w:rsid w:val="00350232"/>
    <w:rsid w:val="00353E80"/>
    <w:rsid w:val="003551A1"/>
    <w:rsid w:val="00362FCC"/>
    <w:rsid w:val="00363ED9"/>
    <w:rsid w:val="00371151"/>
    <w:rsid w:val="003719E7"/>
    <w:rsid w:val="0037475D"/>
    <w:rsid w:val="003754DE"/>
    <w:rsid w:val="00377FBC"/>
    <w:rsid w:val="003846DD"/>
    <w:rsid w:val="003A735D"/>
    <w:rsid w:val="003A7C94"/>
    <w:rsid w:val="003B05D0"/>
    <w:rsid w:val="003B383C"/>
    <w:rsid w:val="003B7214"/>
    <w:rsid w:val="003C38A2"/>
    <w:rsid w:val="003C4B28"/>
    <w:rsid w:val="003C54E6"/>
    <w:rsid w:val="003D5EBA"/>
    <w:rsid w:val="003D6B8E"/>
    <w:rsid w:val="003D71EC"/>
    <w:rsid w:val="003E151C"/>
    <w:rsid w:val="003E1545"/>
    <w:rsid w:val="003E342C"/>
    <w:rsid w:val="003E4CF5"/>
    <w:rsid w:val="003E5AC7"/>
    <w:rsid w:val="003E7DD5"/>
    <w:rsid w:val="003F0E30"/>
    <w:rsid w:val="003F3981"/>
    <w:rsid w:val="003F3BB2"/>
    <w:rsid w:val="003F6C2D"/>
    <w:rsid w:val="00402584"/>
    <w:rsid w:val="004025E8"/>
    <w:rsid w:val="00405699"/>
    <w:rsid w:val="0040597B"/>
    <w:rsid w:val="00406CA3"/>
    <w:rsid w:val="00407400"/>
    <w:rsid w:val="00414C77"/>
    <w:rsid w:val="00415DE8"/>
    <w:rsid w:val="004163C7"/>
    <w:rsid w:val="00420EE4"/>
    <w:rsid w:val="00426E4C"/>
    <w:rsid w:val="00433888"/>
    <w:rsid w:val="00436C87"/>
    <w:rsid w:val="004423DC"/>
    <w:rsid w:val="00446892"/>
    <w:rsid w:val="004477E7"/>
    <w:rsid w:val="00452DFF"/>
    <w:rsid w:val="004530C2"/>
    <w:rsid w:val="0045389C"/>
    <w:rsid w:val="004545D1"/>
    <w:rsid w:val="004549FB"/>
    <w:rsid w:val="00457A97"/>
    <w:rsid w:val="00460015"/>
    <w:rsid w:val="004649D9"/>
    <w:rsid w:val="00467E36"/>
    <w:rsid w:val="004701F7"/>
    <w:rsid w:val="004739BD"/>
    <w:rsid w:val="00474ACF"/>
    <w:rsid w:val="00475369"/>
    <w:rsid w:val="004768AB"/>
    <w:rsid w:val="0048078C"/>
    <w:rsid w:val="0048078F"/>
    <w:rsid w:val="004852F0"/>
    <w:rsid w:val="00494ECE"/>
    <w:rsid w:val="00495163"/>
    <w:rsid w:val="0049551F"/>
    <w:rsid w:val="004A069E"/>
    <w:rsid w:val="004A2DB6"/>
    <w:rsid w:val="004A3D30"/>
    <w:rsid w:val="004A5BE6"/>
    <w:rsid w:val="004B1024"/>
    <w:rsid w:val="004B25DA"/>
    <w:rsid w:val="004B3F5C"/>
    <w:rsid w:val="004B6C33"/>
    <w:rsid w:val="004C5E17"/>
    <w:rsid w:val="004D49D1"/>
    <w:rsid w:val="004D7943"/>
    <w:rsid w:val="004E0133"/>
    <w:rsid w:val="004E0644"/>
    <w:rsid w:val="004E27F6"/>
    <w:rsid w:val="004E2D9A"/>
    <w:rsid w:val="004E2FEA"/>
    <w:rsid w:val="004E3906"/>
    <w:rsid w:val="004E628C"/>
    <w:rsid w:val="004F0434"/>
    <w:rsid w:val="004F0B0B"/>
    <w:rsid w:val="004F0D98"/>
    <w:rsid w:val="004F1528"/>
    <w:rsid w:val="004F1741"/>
    <w:rsid w:val="004F3BE8"/>
    <w:rsid w:val="004F4430"/>
    <w:rsid w:val="004F718D"/>
    <w:rsid w:val="004F79D3"/>
    <w:rsid w:val="00502BEE"/>
    <w:rsid w:val="005124FC"/>
    <w:rsid w:val="00512E53"/>
    <w:rsid w:val="00516B77"/>
    <w:rsid w:val="0052112E"/>
    <w:rsid w:val="00532C20"/>
    <w:rsid w:val="00536CD7"/>
    <w:rsid w:val="00540D10"/>
    <w:rsid w:val="00543512"/>
    <w:rsid w:val="0054777B"/>
    <w:rsid w:val="00555E4A"/>
    <w:rsid w:val="00556756"/>
    <w:rsid w:val="00564AE2"/>
    <w:rsid w:val="00567EFB"/>
    <w:rsid w:val="005733B8"/>
    <w:rsid w:val="00573478"/>
    <w:rsid w:val="0057527C"/>
    <w:rsid w:val="00583550"/>
    <w:rsid w:val="00583713"/>
    <w:rsid w:val="00585172"/>
    <w:rsid w:val="00594264"/>
    <w:rsid w:val="00596B8E"/>
    <w:rsid w:val="005A0A6D"/>
    <w:rsid w:val="005A1C35"/>
    <w:rsid w:val="005A42B2"/>
    <w:rsid w:val="005A5987"/>
    <w:rsid w:val="005B1BCF"/>
    <w:rsid w:val="005B3068"/>
    <w:rsid w:val="005B39F3"/>
    <w:rsid w:val="005C2A76"/>
    <w:rsid w:val="005C2D4D"/>
    <w:rsid w:val="005C6297"/>
    <w:rsid w:val="005C7E4C"/>
    <w:rsid w:val="005D022C"/>
    <w:rsid w:val="005D02C0"/>
    <w:rsid w:val="005D0A81"/>
    <w:rsid w:val="005D1003"/>
    <w:rsid w:val="005D10EC"/>
    <w:rsid w:val="005D4733"/>
    <w:rsid w:val="005E0189"/>
    <w:rsid w:val="005E18E1"/>
    <w:rsid w:val="005E25D9"/>
    <w:rsid w:val="005E2DC8"/>
    <w:rsid w:val="005F0EBB"/>
    <w:rsid w:val="005F2B47"/>
    <w:rsid w:val="005F482B"/>
    <w:rsid w:val="005F53D7"/>
    <w:rsid w:val="005F6346"/>
    <w:rsid w:val="00600088"/>
    <w:rsid w:val="006022BC"/>
    <w:rsid w:val="006051DE"/>
    <w:rsid w:val="00606315"/>
    <w:rsid w:val="006160A1"/>
    <w:rsid w:val="006224B8"/>
    <w:rsid w:val="00623BF6"/>
    <w:rsid w:val="00630E7F"/>
    <w:rsid w:val="00633779"/>
    <w:rsid w:val="0063632E"/>
    <w:rsid w:val="00636654"/>
    <w:rsid w:val="00637CC5"/>
    <w:rsid w:val="00640079"/>
    <w:rsid w:val="00642CC8"/>
    <w:rsid w:val="0064354B"/>
    <w:rsid w:val="00645B77"/>
    <w:rsid w:val="006469E9"/>
    <w:rsid w:val="006471B0"/>
    <w:rsid w:val="006518B2"/>
    <w:rsid w:val="0065311C"/>
    <w:rsid w:val="00653767"/>
    <w:rsid w:val="00664D99"/>
    <w:rsid w:val="0066522C"/>
    <w:rsid w:val="00665C69"/>
    <w:rsid w:val="006672CA"/>
    <w:rsid w:val="00667437"/>
    <w:rsid w:val="00667D87"/>
    <w:rsid w:val="006709A7"/>
    <w:rsid w:val="0067285C"/>
    <w:rsid w:val="00675736"/>
    <w:rsid w:val="00676359"/>
    <w:rsid w:val="0067636E"/>
    <w:rsid w:val="006850D4"/>
    <w:rsid w:val="00686C27"/>
    <w:rsid w:val="00687CC7"/>
    <w:rsid w:val="006934D9"/>
    <w:rsid w:val="00693B0D"/>
    <w:rsid w:val="00694422"/>
    <w:rsid w:val="00694BE0"/>
    <w:rsid w:val="006964C4"/>
    <w:rsid w:val="00696AB4"/>
    <w:rsid w:val="00697BF4"/>
    <w:rsid w:val="006A03E2"/>
    <w:rsid w:val="006A0CEF"/>
    <w:rsid w:val="006B5052"/>
    <w:rsid w:val="006C2D41"/>
    <w:rsid w:val="006C40F4"/>
    <w:rsid w:val="006C4858"/>
    <w:rsid w:val="006C5373"/>
    <w:rsid w:val="006C574F"/>
    <w:rsid w:val="006D1C62"/>
    <w:rsid w:val="006D2845"/>
    <w:rsid w:val="006D3173"/>
    <w:rsid w:val="006D49DE"/>
    <w:rsid w:val="006E1A01"/>
    <w:rsid w:val="006E49DF"/>
    <w:rsid w:val="006F633D"/>
    <w:rsid w:val="006F797B"/>
    <w:rsid w:val="007005CC"/>
    <w:rsid w:val="00701F3C"/>
    <w:rsid w:val="00704340"/>
    <w:rsid w:val="00711FCB"/>
    <w:rsid w:val="00713BCE"/>
    <w:rsid w:val="0071556D"/>
    <w:rsid w:val="00720A1B"/>
    <w:rsid w:val="007351A9"/>
    <w:rsid w:val="00746759"/>
    <w:rsid w:val="00747DC8"/>
    <w:rsid w:val="00755005"/>
    <w:rsid w:val="00755080"/>
    <w:rsid w:val="00760CB1"/>
    <w:rsid w:val="00761945"/>
    <w:rsid w:val="00767F1F"/>
    <w:rsid w:val="00775B2B"/>
    <w:rsid w:val="0077654F"/>
    <w:rsid w:val="007832FD"/>
    <w:rsid w:val="00783683"/>
    <w:rsid w:val="00793460"/>
    <w:rsid w:val="00795873"/>
    <w:rsid w:val="00796B46"/>
    <w:rsid w:val="007A2313"/>
    <w:rsid w:val="007A6B19"/>
    <w:rsid w:val="007B046A"/>
    <w:rsid w:val="007B2C09"/>
    <w:rsid w:val="007B799B"/>
    <w:rsid w:val="007B7DF2"/>
    <w:rsid w:val="007C25A8"/>
    <w:rsid w:val="007C297B"/>
    <w:rsid w:val="007D02F9"/>
    <w:rsid w:val="007D0E8F"/>
    <w:rsid w:val="007D310F"/>
    <w:rsid w:val="007D4398"/>
    <w:rsid w:val="007D5947"/>
    <w:rsid w:val="007D6FA4"/>
    <w:rsid w:val="007D7AFD"/>
    <w:rsid w:val="007D7D29"/>
    <w:rsid w:val="007E06EC"/>
    <w:rsid w:val="007E224F"/>
    <w:rsid w:val="007E2F1B"/>
    <w:rsid w:val="007E4AB1"/>
    <w:rsid w:val="007E7374"/>
    <w:rsid w:val="007F026F"/>
    <w:rsid w:val="007F2750"/>
    <w:rsid w:val="007F7766"/>
    <w:rsid w:val="00801875"/>
    <w:rsid w:val="00802FD1"/>
    <w:rsid w:val="0080494A"/>
    <w:rsid w:val="008053E4"/>
    <w:rsid w:val="00813AC1"/>
    <w:rsid w:val="00816F60"/>
    <w:rsid w:val="00817527"/>
    <w:rsid w:val="00831C8C"/>
    <w:rsid w:val="008320C8"/>
    <w:rsid w:val="00832BA3"/>
    <w:rsid w:val="00833C04"/>
    <w:rsid w:val="00833E00"/>
    <w:rsid w:val="00836553"/>
    <w:rsid w:val="008402DA"/>
    <w:rsid w:val="008403C7"/>
    <w:rsid w:val="00841461"/>
    <w:rsid w:val="00845337"/>
    <w:rsid w:val="00853263"/>
    <w:rsid w:val="008537A1"/>
    <w:rsid w:val="00854383"/>
    <w:rsid w:val="00854930"/>
    <w:rsid w:val="00854BB5"/>
    <w:rsid w:val="008605EF"/>
    <w:rsid w:val="008630C5"/>
    <w:rsid w:val="00863DC5"/>
    <w:rsid w:val="00870699"/>
    <w:rsid w:val="00881BCE"/>
    <w:rsid w:val="00885B17"/>
    <w:rsid w:val="00892C1D"/>
    <w:rsid w:val="008A1A91"/>
    <w:rsid w:val="008A596A"/>
    <w:rsid w:val="008A62A0"/>
    <w:rsid w:val="008B1CC5"/>
    <w:rsid w:val="008B1D80"/>
    <w:rsid w:val="008B278C"/>
    <w:rsid w:val="008C014E"/>
    <w:rsid w:val="008C461A"/>
    <w:rsid w:val="008C5295"/>
    <w:rsid w:val="008C6C1E"/>
    <w:rsid w:val="008D0178"/>
    <w:rsid w:val="008D4D7E"/>
    <w:rsid w:val="008E20B5"/>
    <w:rsid w:val="008E2550"/>
    <w:rsid w:val="008E5140"/>
    <w:rsid w:val="008E661B"/>
    <w:rsid w:val="008F1DAF"/>
    <w:rsid w:val="008F3703"/>
    <w:rsid w:val="008F6422"/>
    <w:rsid w:val="009047C3"/>
    <w:rsid w:val="009058A5"/>
    <w:rsid w:val="00905E2C"/>
    <w:rsid w:val="0090697C"/>
    <w:rsid w:val="00912903"/>
    <w:rsid w:val="00921C6C"/>
    <w:rsid w:val="00923089"/>
    <w:rsid w:val="00926EEA"/>
    <w:rsid w:val="00930880"/>
    <w:rsid w:val="00936735"/>
    <w:rsid w:val="00943268"/>
    <w:rsid w:val="00944992"/>
    <w:rsid w:val="00945A98"/>
    <w:rsid w:val="00947A98"/>
    <w:rsid w:val="00951CFE"/>
    <w:rsid w:val="0095298A"/>
    <w:rsid w:val="00956251"/>
    <w:rsid w:val="00956E7F"/>
    <w:rsid w:val="009654BC"/>
    <w:rsid w:val="009714A2"/>
    <w:rsid w:val="00972384"/>
    <w:rsid w:val="00976C09"/>
    <w:rsid w:val="00981024"/>
    <w:rsid w:val="009851B0"/>
    <w:rsid w:val="009867F4"/>
    <w:rsid w:val="00992C49"/>
    <w:rsid w:val="0099435A"/>
    <w:rsid w:val="009953D5"/>
    <w:rsid w:val="009A0613"/>
    <w:rsid w:val="009A3E42"/>
    <w:rsid w:val="009A4839"/>
    <w:rsid w:val="009A7051"/>
    <w:rsid w:val="009B0AEA"/>
    <w:rsid w:val="009B3F6F"/>
    <w:rsid w:val="009B5CEB"/>
    <w:rsid w:val="009C16D1"/>
    <w:rsid w:val="009C3F51"/>
    <w:rsid w:val="009C4DF6"/>
    <w:rsid w:val="009C555D"/>
    <w:rsid w:val="009C7160"/>
    <w:rsid w:val="009D03A4"/>
    <w:rsid w:val="009D03DB"/>
    <w:rsid w:val="009D3202"/>
    <w:rsid w:val="009D5356"/>
    <w:rsid w:val="009E1229"/>
    <w:rsid w:val="009F1482"/>
    <w:rsid w:val="009F1A03"/>
    <w:rsid w:val="009F31BA"/>
    <w:rsid w:val="009F6600"/>
    <w:rsid w:val="00A01CAC"/>
    <w:rsid w:val="00A05459"/>
    <w:rsid w:val="00A10A7C"/>
    <w:rsid w:val="00A1194F"/>
    <w:rsid w:val="00A11AEE"/>
    <w:rsid w:val="00A122FB"/>
    <w:rsid w:val="00A127AE"/>
    <w:rsid w:val="00A148EF"/>
    <w:rsid w:val="00A167E3"/>
    <w:rsid w:val="00A16C4A"/>
    <w:rsid w:val="00A17364"/>
    <w:rsid w:val="00A224C3"/>
    <w:rsid w:val="00A22A22"/>
    <w:rsid w:val="00A2356A"/>
    <w:rsid w:val="00A2644E"/>
    <w:rsid w:val="00A3305A"/>
    <w:rsid w:val="00A40198"/>
    <w:rsid w:val="00A42C3A"/>
    <w:rsid w:val="00A433C9"/>
    <w:rsid w:val="00A45F55"/>
    <w:rsid w:val="00A475BC"/>
    <w:rsid w:val="00A5242B"/>
    <w:rsid w:val="00A532F6"/>
    <w:rsid w:val="00A543E7"/>
    <w:rsid w:val="00A56903"/>
    <w:rsid w:val="00A57742"/>
    <w:rsid w:val="00A63878"/>
    <w:rsid w:val="00A643F3"/>
    <w:rsid w:val="00A657A6"/>
    <w:rsid w:val="00A71378"/>
    <w:rsid w:val="00A73285"/>
    <w:rsid w:val="00A76B96"/>
    <w:rsid w:val="00A77277"/>
    <w:rsid w:val="00A77681"/>
    <w:rsid w:val="00A80B2F"/>
    <w:rsid w:val="00A80E6E"/>
    <w:rsid w:val="00A813F3"/>
    <w:rsid w:val="00A82909"/>
    <w:rsid w:val="00A84692"/>
    <w:rsid w:val="00A91B2A"/>
    <w:rsid w:val="00A970B4"/>
    <w:rsid w:val="00AA0600"/>
    <w:rsid w:val="00AA1018"/>
    <w:rsid w:val="00AA2421"/>
    <w:rsid w:val="00AA289A"/>
    <w:rsid w:val="00AB0832"/>
    <w:rsid w:val="00AB0FDB"/>
    <w:rsid w:val="00AB0FF1"/>
    <w:rsid w:val="00AB28E7"/>
    <w:rsid w:val="00AB44E9"/>
    <w:rsid w:val="00AB5569"/>
    <w:rsid w:val="00AB5996"/>
    <w:rsid w:val="00AC51CB"/>
    <w:rsid w:val="00AC5DFD"/>
    <w:rsid w:val="00AC71D8"/>
    <w:rsid w:val="00AC7539"/>
    <w:rsid w:val="00AD49B9"/>
    <w:rsid w:val="00AD604A"/>
    <w:rsid w:val="00AE3EE4"/>
    <w:rsid w:val="00AF4614"/>
    <w:rsid w:val="00AF4957"/>
    <w:rsid w:val="00AF5279"/>
    <w:rsid w:val="00AF5914"/>
    <w:rsid w:val="00AF5E8B"/>
    <w:rsid w:val="00B00243"/>
    <w:rsid w:val="00B0644C"/>
    <w:rsid w:val="00B071D5"/>
    <w:rsid w:val="00B10A22"/>
    <w:rsid w:val="00B1151C"/>
    <w:rsid w:val="00B14463"/>
    <w:rsid w:val="00B2703C"/>
    <w:rsid w:val="00B362F8"/>
    <w:rsid w:val="00B37016"/>
    <w:rsid w:val="00B40CD2"/>
    <w:rsid w:val="00B41079"/>
    <w:rsid w:val="00B41DEA"/>
    <w:rsid w:val="00B44DFB"/>
    <w:rsid w:val="00B50CE1"/>
    <w:rsid w:val="00B50D57"/>
    <w:rsid w:val="00B5193E"/>
    <w:rsid w:val="00B54930"/>
    <w:rsid w:val="00B55730"/>
    <w:rsid w:val="00B56E15"/>
    <w:rsid w:val="00B576FB"/>
    <w:rsid w:val="00B57B08"/>
    <w:rsid w:val="00B62298"/>
    <w:rsid w:val="00B62AD5"/>
    <w:rsid w:val="00B62BFD"/>
    <w:rsid w:val="00B631C1"/>
    <w:rsid w:val="00B658D2"/>
    <w:rsid w:val="00B66695"/>
    <w:rsid w:val="00B67417"/>
    <w:rsid w:val="00B67C5C"/>
    <w:rsid w:val="00B730AC"/>
    <w:rsid w:val="00B74D46"/>
    <w:rsid w:val="00B757C5"/>
    <w:rsid w:val="00B77343"/>
    <w:rsid w:val="00B77F97"/>
    <w:rsid w:val="00B81A6B"/>
    <w:rsid w:val="00B82C91"/>
    <w:rsid w:val="00B90DFA"/>
    <w:rsid w:val="00B9131F"/>
    <w:rsid w:val="00B91A4C"/>
    <w:rsid w:val="00B97147"/>
    <w:rsid w:val="00BA023C"/>
    <w:rsid w:val="00BA0C7A"/>
    <w:rsid w:val="00BA2062"/>
    <w:rsid w:val="00BA6C9A"/>
    <w:rsid w:val="00BB06AE"/>
    <w:rsid w:val="00BB197E"/>
    <w:rsid w:val="00BB44FE"/>
    <w:rsid w:val="00BB5B7B"/>
    <w:rsid w:val="00BC3E68"/>
    <w:rsid w:val="00BC451A"/>
    <w:rsid w:val="00BC563E"/>
    <w:rsid w:val="00BD7C23"/>
    <w:rsid w:val="00BF0464"/>
    <w:rsid w:val="00BF140C"/>
    <w:rsid w:val="00BF1A7F"/>
    <w:rsid w:val="00BF5219"/>
    <w:rsid w:val="00BF77BB"/>
    <w:rsid w:val="00C02A57"/>
    <w:rsid w:val="00C02B86"/>
    <w:rsid w:val="00C068E1"/>
    <w:rsid w:val="00C10B40"/>
    <w:rsid w:val="00C12FEB"/>
    <w:rsid w:val="00C139AF"/>
    <w:rsid w:val="00C15FE3"/>
    <w:rsid w:val="00C173BE"/>
    <w:rsid w:val="00C1753B"/>
    <w:rsid w:val="00C2306C"/>
    <w:rsid w:val="00C24FEF"/>
    <w:rsid w:val="00C26147"/>
    <w:rsid w:val="00C2670C"/>
    <w:rsid w:val="00C32297"/>
    <w:rsid w:val="00C3239D"/>
    <w:rsid w:val="00C3629F"/>
    <w:rsid w:val="00C5791D"/>
    <w:rsid w:val="00C57D15"/>
    <w:rsid w:val="00C715F6"/>
    <w:rsid w:val="00C73344"/>
    <w:rsid w:val="00C73B53"/>
    <w:rsid w:val="00C83605"/>
    <w:rsid w:val="00C866AE"/>
    <w:rsid w:val="00C953FF"/>
    <w:rsid w:val="00C955F5"/>
    <w:rsid w:val="00C97EDA"/>
    <w:rsid w:val="00CA28A1"/>
    <w:rsid w:val="00CA391B"/>
    <w:rsid w:val="00CA7147"/>
    <w:rsid w:val="00CA71E9"/>
    <w:rsid w:val="00CB0128"/>
    <w:rsid w:val="00CB1B22"/>
    <w:rsid w:val="00CB2313"/>
    <w:rsid w:val="00CB5C6F"/>
    <w:rsid w:val="00CB6DD8"/>
    <w:rsid w:val="00CC2134"/>
    <w:rsid w:val="00CC26B5"/>
    <w:rsid w:val="00CC2B9E"/>
    <w:rsid w:val="00CD0363"/>
    <w:rsid w:val="00CD2B3B"/>
    <w:rsid w:val="00CD5786"/>
    <w:rsid w:val="00CD71D7"/>
    <w:rsid w:val="00CE30C7"/>
    <w:rsid w:val="00CE3FEF"/>
    <w:rsid w:val="00CE6AAC"/>
    <w:rsid w:val="00CF641B"/>
    <w:rsid w:val="00CF6E6D"/>
    <w:rsid w:val="00D01977"/>
    <w:rsid w:val="00D01CC4"/>
    <w:rsid w:val="00D0265C"/>
    <w:rsid w:val="00D03690"/>
    <w:rsid w:val="00D046FA"/>
    <w:rsid w:val="00D070BE"/>
    <w:rsid w:val="00D13F41"/>
    <w:rsid w:val="00D20024"/>
    <w:rsid w:val="00D217AE"/>
    <w:rsid w:val="00D22AAC"/>
    <w:rsid w:val="00D25154"/>
    <w:rsid w:val="00D255BD"/>
    <w:rsid w:val="00D3003A"/>
    <w:rsid w:val="00D32812"/>
    <w:rsid w:val="00D34CDC"/>
    <w:rsid w:val="00D400E9"/>
    <w:rsid w:val="00D44639"/>
    <w:rsid w:val="00D47B86"/>
    <w:rsid w:val="00D50FB3"/>
    <w:rsid w:val="00D5474B"/>
    <w:rsid w:val="00D561AE"/>
    <w:rsid w:val="00D577E2"/>
    <w:rsid w:val="00D61787"/>
    <w:rsid w:val="00D62A59"/>
    <w:rsid w:val="00D6318F"/>
    <w:rsid w:val="00D6408D"/>
    <w:rsid w:val="00D64ECF"/>
    <w:rsid w:val="00D652A2"/>
    <w:rsid w:val="00D670A9"/>
    <w:rsid w:val="00D703A3"/>
    <w:rsid w:val="00D70EE9"/>
    <w:rsid w:val="00D71723"/>
    <w:rsid w:val="00D7506B"/>
    <w:rsid w:val="00D75172"/>
    <w:rsid w:val="00D77696"/>
    <w:rsid w:val="00D8124A"/>
    <w:rsid w:val="00D8423F"/>
    <w:rsid w:val="00D903AA"/>
    <w:rsid w:val="00D94E58"/>
    <w:rsid w:val="00D97094"/>
    <w:rsid w:val="00D976B1"/>
    <w:rsid w:val="00DA4B13"/>
    <w:rsid w:val="00DA5525"/>
    <w:rsid w:val="00DA63B9"/>
    <w:rsid w:val="00DB0094"/>
    <w:rsid w:val="00DB28B2"/>
    <w:rsid w:val="00DB28E1"/>
    <w:rsid w:val="00DB48E4"/>
    <w:rsid w:val="00DB5DE3"/>
    <w:rsid w:val="00DB6211"/>
    <w:rsid w:val="00DC1F1F"/>
    <w:rsid w:val="00DC39DC"/>
    <w:rsid w:val="00DC5DE4"/>
    <w:rsid w:val="00DC74F1"/>
    <w:rsid w:val="00DD38F9"/>
    <w:rsid w:val="00DD616F"/>
    <w:rsid w:val="00DD72D4"/>
    <w:rsid w:val="00DE09C3"/>
    <w:rsid w:val="00DE128C"/>
    <w:rsid w:val="00DE137F"/>
    <w:rsid w:val="00DE2D54"/>
    <w:rsid w:val="00DE42C2"/>
    <w:rsid w:val="00DE5987"/>
    <w:rsid w:val="00DE7E51"/>
    <w:rsid w:val="00DF31A4"/>
    <w:rsid w:val="00DF4CEE"/>
    <w:rsid w:val="00E00E79"/>
    <w:rsid w:val="00E073B9"/>
    <w:rsid w:val="00E076D4"/>
    <w:rsid w:val="00E12C62"/>
    <w:rsid w:val="00E166AF"/>
    <w:rsid w:val="00E21129"/>
    <w:rsid w:val="00E27744"/>
    <w:rsid w:val="00E3222E"/>
    <w:rsid w:val="00E33CF5"/>
    <w:rsid w:val="00E352EF"/>
    <w:rsid w:val="00E373CB"/>
    <w:rsid w:val="00E375F3"/>
    <w:rsid w:val="00E4267B"/>
    <w:rsid w:val="00E453D4"/>
    <w:rsid w:val="00E46FD3"/>
    <w:rsid w:val="00E472B7"/>
    <w:rsid w:val="00E5492F"/>
    <w:rsid w:val="00E56CD7"/>
    <w:rsid w:val="00E611BE"/>
    <w:rsid w:val="00E63623"/>
    <w:rsid w:val="00E662F1"/>
    <w:rsid w:val="00E71599"/>
    <w:rsid w:val="00E72CB0"/>
    <w:rsid w:val="00E73C08"/>
    <w:rsid w:val="00E73CF6"/>
    <w:rsid w:val="00E830A6"/>
    <w:rsid w:val="00E85E40"/>
    <w:rsid w:val="00E91017"/>
    <w:rsid w:val="00E91C70"/>
    <w:rsid w:val="00E936AF"/>
    <w:rsid w:val="00E94492"/>
    <w:rsid w:val="00E97053"/>
    <w:rsid w:val="00EA5DB2"/>
    <w:rsid w:val="00EA72ED"/>
    <w:rsid w:val="00EB0A41"/>
    <w:rsid w:val="00EB6577"/>
    <w:rsid w:val="00EB77F4"/>
    <w:rsid w:val="00EC1E9F"/>
    <w:rsid w:val="00EC3170"/>
    <w:rsid w:val="00EC366B"/>
    <w:rsid w:val="00EC3A76"/>
    <w:rsid w:val="00EC3B94"/>
    <w:rsid w:val="00EC6096"/>
    <w:rsid w:val="00EC7E05"/>
    <w:rsid w:val="00EC7E71"/>
    <w:rsid w:val="00ED03F5"/>
    <w:rsid w:val="00ED325A"/>
    <w:rsid w:val="00ED3E28"/>
    <w:rsid w:val="00ED3F60"/>
    <w:rsid w:val="00ED526B"/>
    <w:rsid w:val="00ED603C"/>
    <w:rsid w:val="00ED7603"/>
    <w:rsid w:val="00ED7D81"/>
    <w:rsid w:val="00ED7EAE"/>
    <w:rsid w:val="00EE08E8"/>
    <w:rsid w:val="00EE108F"/>
    <w:rsid w:val="00EE186B"/>
    <w:rsid w:val="00EE25D5"/>
    <w:rsid w:val="00EE6153"/>
    <w:rsid w:val="00EF0041"/>
    <w:rsid w:val="00EF0306"/>
    <w:rsid w:val="00EF0724"/>
    <w:rsid w:val="00EF2653"/>
    <w:rsid w:val="00F03391"/>
    <w:rsid w:val="00F041B1"/>
    <w:rsid w:val="00F072DC"/>
    <w:rsid w:val="00F074DE"/>
    <w:rsid w:val="00F102C5"/>
    <w:rsid w:val="00F1080E"/>
    <w:rsid w:val="00F1087C"/>
    <w:rsid w:val="00F11518"/>
    <w:rsid w:val="00F11BD6"/>
    <w:rsid w:val="00F14269"/>
    <w:rsid w:val="00F14CE8"/>
    <w:rsid w:val="00F15EF3"/>
    <w:rsid w:val="00F17BD0"/>
    <w:rsid w:val="00F261D7"/>
    <w:rsid w:val="00F274CA"/>
    <w:rsid w:val="00F30405"/>
    <w:rsid w:val="00F35DFB"/>
    <w:rsid w:val="00F377A0"/>
    <w:rsid w:val="00F407DC"/>
    <w:rsid w:val="00F42A28"/>
    <w:rsid w:val="00F42C9C"/>
    <w:rsid w:val="00F43B37"/>
    <w:rsid w:val="00F43E43"/>
    <w:rsid w:val="00F44AB4"/>
    <w:rsid w:val="00F45563"/>
    <w:rsid w:val="00F47620"/>
    <w:rsid w:val="00F50548"/>
    <w:rsid w:val="00F5361D"/>
    <w:rsid w:val="00F60E97"/>
    <w:rsid w:val="00F6263B"/>
    <w:rsid w:val="00F657B6"/>
    <w:rsid w:val="00F66546"/>
    <w:rsid w:val="00F73F79"/>
    <w:rsid w:val="00F74DEB"/>
    <w:rsid w:val="00F7509A"/>
    <w:rsid w:val="00F75B0A"/>
    <w:rsid w:val="00F81C52"/>
    <w:rsid w:val="00F856EC"/>
    <w:rsid w:val="00F859B3"/>
    <w:rsid w:val="00F86014"/>
    <w:rsid w:val="00F8729E"/>
    <w:rsid w:val="00F92563"/>
    <w:rsid w:val="00F960B7"/>
    <w:rsid w:val="00FA37D7"/>
    <w:rsid w:val="00FB33FF"/>
    <w:rsid w:val="00FC1B0F"/>
    <w:rsid w:val="00FD13C0"/>
    <w:rsid w:val="00FE043D"/>
    <w:rsid w:val="00FE3E9F"/>
    <w:rsid w:val="00FF011A"/>
    <w:rsid w:val="00FF541A"/>
    <w:rsid w:val="00FF55EE"/>
    <w:rsid w:val="00FF5B35"/>
    <w:rsid w:val="00FF6BE4"/>
    <w:rsid w:val="00FF6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F723E"/>
  <w15:chartTrackingRefBased/>
  <w15:docId w15:val="{EC8C998F-9D52-494B-AEFA-35922634D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4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54383"/>
  </w:style>
  <w:style w:type="character" w:customStyle="1" w:styleId="eop">
    <w:name w:val="eop"/>
    <w:basedOn w:val="DefaultParagraphFont"/>
    <w:rsid w:val="00854383"/>
  </w:style>
  <w:style w:type="paragraph" w:customStyle="1" w:styleId="va-top">
    <w:name w:val="va-top"/>
    <w:basedOn w:val="Normal"/>
    <w:rsid w:val="0085438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11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1E2"/>
  </w:style>
  <w:style w:type="paragraph" w:styleId="Footer">
    <w:name w:val="footer"/>
    <w:basedOn w:val="Normal"/>
    <w:link w:val="FooterChar"/>
    <w:uiPriority w:val="99"/>
    <w:unhideWhenUsed/>
    <w:rsid w:val="002311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1E2"/>
  </w:style>
  <w:style w:type="character" w:styleId="Emphasis">
    <w:name w:val="Emphasis"/>
    <w:basedOn w:val="DefaultParagraphFont"/>
    <w:uiPriority w:val="20"/>
    <w:qFormat/>
    <w:rsid w:val="00446892"/>
    <w:rPr>
      <w:i/>
      <w:iCs/>
    </w:rPr>
  </w:style>
  <w:style w:type="character" w:styleId="Hyperlink">
    <w:name w:val="Hyperlink"/>
    <w:basedOn w:val="DefaultParagraphFont"/>
    <w:uiPriority w:val="99"/>
    <w:semiHidden/>
    <w:unhideWhenUsed/>
    <w:rsid w:val="00F7509A"/>
    <w:rPr>
      <w:color w:val="0000FF"/>
      <w:u w:val="single"/>
    </w:rPr>
  </w:style>
  <w:style w:type="paragraph" w:customStyle="1" w:styleId="c-bibliographic-informationcitation">
    <w:name w:val="c-bibliographic-information__citation"/>
    <w:basedOn w:val="Normal"/>
    <w:rsid w:val="008C52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12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73049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66E94-8B60-468C-BCBD-FBD7F81AE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2653</TotalTime>
  <Pages>13</Pages>
  <Words>4075</Words>
  <Characters>23233</Characters>
  <Application>Microsoft Office Word</Application>
  <DocSecurity>0</DocSecurity>
  <Lines>193</Lines>
  <Paragraphs>54</Paragraphs>
  <ScaleCrop>false</ScaleCrop>
  <Company/>
  <LinksUpToDate>false</LinksUpToDate>
  <CharactersWithSpaces>27254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phillips</dc:creator>
  <cp:keywords/>
  <dc:description/>
  <cp:lastModifiedBy>jess phillips</cp:lastModifiedBy>
  <cp:revision>873</cp:revision>
  <dcterms:created xsi:type="dcterms:W3CDTF">2021-11-10T13:06:00Z</dcterms:created>
  <dcterms:modified xsi:type="dcterms:W3CDTF">2021-12-10T13:08:00Z</dcterms:modified>
</cp:coreProperties>
</file>