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570B" w:rsidRDefault="000B022B">
      <w:pPr>
        <w:spacing w:after="239" w:line="259" w:lineRule="auto"/>
        <w:ind w:left="3780" w:firstLine="0"/>
        <w:jc w:val="left"/>
      </w:pPr>
      <w:r>
        <w:rPr>
          <w:noProof/>
        </w:rPr>
        <w:drawing>
          <wp:anchor distT="0" distB="0" distL="114300" distR="114300" simplePos="0" relativeHeight="251658240" behindDoc="0" locked="0" layoutInCell="1" allowOverlap="0">
            <wp:simplePos x="0" y="0"/>
            <wp:positionH relativeFrom="column">
              <wp:posOffset>-460957</wp:posOffset>
            </wp:positionH>
            <wp:positionV relativeFrom="paragraph">
              <wp:posOffset>-27431</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rsidR="00E2570B" w:rsidRDefault="000B022B">
      <w:pPr>
        <w:spacing w:after="0" w:line="259" w:lineRule="auto"/>
        <w:ind w:left="3780" w:firstLine="0"/>
        <w:jc w:val="left"/>
      </w:pPr>
      <w:r>
        <w:rPr>
          <w:rFonts w:ascii="Calibri" w:eastAsia="Calibri" w:hAnsi="Calibri" w:cs="Calibri"/>
          <w:sz w:val="24"/>
        </w:rPr>
        <w:t xml:space="preserve"> </w:t>
      </w:r>
    </w:p>
    <w:p w:rsidR="00E2570B" w:rsidRDefault="000B022B">
      <w:pPr>
        <w:spacing w:after="22" w:line="259" w:lineRule="auto"/>
        <w:ind w:left="-4027" w:right="226"/>
        <w:jc w:val="right"/>
      </w:pPr>
      <w:r>
        <w:rPr>
          <w:rFonts w:ascii="Calibri" w:eastAsia="Calibri" w:hAnsi="Calibri" w:cs="Calibri"/>
          <w:b/>
          <w:sz w:val="28"/>
        </w:rPr>
        <w:t xml:space="preserve">Applied Computing </w:t>
      </w:r>
    </w:p>
    <w:p w:rsidR="00E2570B" w:rsidRDefault="000B022B">
      <w:pPr>
        <w:spacing w:after="0" w:line="259" w:lineRule="auto"/>
        <w:ind w:left="3780" w:firstLine="0"/>
        <w:jc w:val="left"/>
      </w:pPr>
      <w:r>
        <w:rPr>
          <w:rFonts w:ascii="Calibri" w:eastAsia="Calibri" w:hAnsi="Calibri" w:cs="Calibri"/>
          <w:sz w:val="24"/>
        </w:rPr>
        <w:t xml:space="preserve"> </w:t>
      </w:r>
    </w:p>
    <w:p w:rsidR="00E2570B" w:rsidRDefault="000B022B">
      <w:pPr>
        <w:spacing w:after="22" w:line="259" w:lineRule="auto"/>
        <w:ind w:left="-4027" w:right="226"/>
        <w:jc w:val="right"/>
      </w:pPr>
      <w:r>
        <w:rPr>
          <w:rFonts w:ascii="Calibri" w:eastAsia="Calibri" w:hAnsi="Calibri" w:cs="Calibri"/>
          <w:b/>
          <w:sz w:val="28"/>
        </w:rPr>
        <w:t xml:space="preserve">Wales Institute of Science and Art (WISA) </w:t>
      </w:r>
    </w:p>
    <w:p w:rsidR="00E2570B" w:rsidRDefault="000B022B">
      <w:pPr>
        <w:spacing w:after="221" w:line="259" w:lineRule="auto"/>
        <w:ind w:left="0" w:firstLine="0"/>
        <w:jc w:val="left"/>
      </w:pPr>
      <w:r>
        <w:rPr>
          <w:rFonts w:ascii="Calibri" w:eastAsia="Calibri" w:hAnsi="Calibri" w:cs="Calibri"/>
          <w:sz w:val="24"/>
        </w:rPr>
        <w:t xml:space="preserve"> </w:t>
      </w:r>
    </w:p>
    <w:p w:rsidR="00E2570B" w:rsidRDefault="000B022B">
      <w:pPr>
        <w:spacing w:after="162" w:line="259" w:lineRule="auto"/>
        <w:ind w:left="0" w:firstLine="0"/>
        <w:jc w:val="left"/>
      </w:pPr>
      <w:r>
        <w:rPr>
          <w:rFonts w:ascii="Calibri" w:eastAsia="Calibri" w:hAnsi="Calibri" w:cs="Calibri"/>
          <w:sz w:val="24"/>
        </w:rPr>
        <w:t xml:space="preserve"> </w:t>
      </w:r>
    </w:p>
    <w:p w:rsidR="00E2570B" w:rsidRDefault="000B022B">
      <w:pPr>
        <w:pStyle w:val="Heading1"/>
        <w:tabs>
          <w:tab w:val="center" w:pos="4513"/>
        </w:tabs>
      </w:pPr>
      <w:r>
        <w:rPr>
          <w:b w:val="0"/>
          <w:sz w:val="24"/>
        </w:rPr>
        <w:t xml:space="preserve"> </w:t>
      </w:r>
      <w:r>
        <w:rPr>
          <w:b w:val="0"/>
          <w:sz w:val="24"/>
        </w:rPr>
        <w:tab/>
      </w:r>
      <w:r>
        <w:t>Advanced Cybersecurity (ACCB6000)</w:t>
      </w:r>
      <w:r>
        <w:rPr>
          <w:b w:val="0"/>
          <w:sz w:val="38"/>
        </w:rPr>
        <w:t xml:space="preserve"> </w:t>
      </w:r>
    </w:p>
    <w:p w:rsidR="00E2570B" w:rsidRDefault="000B022B">
      <w:pPr>
        <w:spacing w:after="219" w:line="259" w:lineRule="auto"/>
        <w:ind w:left="0" w:firstLine="0"/>
        <w:jc w:val="left"/>
      </w:pPr>
      <w:r>
        <w:rPr>
          <w:rFonts w:ascii="Calibri" w:eastAsia="Calibri" w:hAnsi="Calibri" w:cs="Calibri"/>
          <w:sz w:val="24"/>
        </w:rPr>
        <w:t xml:space="preserve"> </w:t>
      </w:r>
    </w:p>
    <w:p w:rsidR="00E2570B" w:rsidRDefault="000B022B">
      <w:pPr>
        <w:spacing w:after="221" w:line="259" w:lineRule="auto"/>
        <w:ind w:left="0" w:firstLine="0"/>
        <w:jc w:val="left"/>
      </w:pPr>
      <w:r>
        <w:rPr>
          <w:rFonts w:ascii="Calibri" w:eastAsia="Calibri" w:hAnsi="Calibri" w:cs="Calibri"/>
          <w:sz w:val="24"/>
        </w:rPr>
        <w:t xml:space="preserve"> </w:t>
      </w:r>
    </w:p>
    <w:p w:rsidR="00E2570B" w:rsidRDefault="000B022B">
      <w:pPr>
        <w:spacing w:after="124" w:line="259" w:lineRule="auto"/>
        <w:ind w:left="0" w:firstLine="0"/>
        <w:jc w:val="left"/>
      </w:pPr>
      <w:r>
        <w:rPr>
          <w:rFonts w:ascii="Calibri" w:eastAsia="Calibri" w:hAnsi="Calibri" w:cs="Calibri"/>
          <w:sz w:val="24"/>
        </w:rPr>
        <w:t xml:space="preserve"> </w:t>
      </w:r>
    </w:p>
    <w:p w:rsidR="00E2570B" w:rsidRDefault="000B022B">
      <w:pPr>
        <w:tabs>
          <w:tab w:val="center" w:pos="4511"/>
        </w:tabs>
        <w:spacing w:after="321" w:line="259" w:lineRule="auto"/>
        <w:ind w:left="0" w:firstLine="0"/>
        <w:jc w:val="left"/>
      </w:pPr>
      <w:r>
        <w:rPr>
          <w:rFonts w:ascii="Calibri" w:eastAsia="Calibri" w:hAnsi="Calibri" w:cs="Calibri"/>
          <w:sz w:val="24"/>
        </w:rPr>
        <w:t xml:space="preserve"> </w:t>
      </w:r>
      <w:r>
        <w:rPr>
          <w:rFonts w:ascii="Calibri" w:eastAsia="Calibri" w:hAnsi="Calibri" w:cs="Calibri"/>
          <w:sz w:val="24"/>
        </w:rPr>
        <w:tab/>
      </w:r>
      <w:r>
        <w:rPr>
          <w:rFonts w:ascii="Verdana" w:eastAsia="Verdana" w:hAnsi="Verdana" w:cs="Verdana"/>
          <w:sz w:val="32"/>
        </w:rPr>
        <w:t xml:space="preserve">Lab 1: Attack and </w:t>
      </w:r>
      <w:proofErr w:type="spellStart"/>
      <w:r>
        <w:rPr>
          <w:rFonts w:ascii="Verdana" w:eastAsia="Verdana" w:hAnsi="Verdana" w:cs="Verdana"/>
          <w:sz w:val="32"/>
        </w:rPr>
        <w:t>Defense</w:t>
      </w:r>
      <w:proofErr w:type="spellEnd"/>
      <w:r>
        <w:rPr>
          <w:rFonts w:ascii="Verdana" w:eastAsia="Verdana" w:hAnsi="Verdana" w:cs="Verdana"/>
          <w:sz w:val="32"/>
        </w:rPr>
        <w:t xml:space="preserve">: A Warmup </w:t>
      </w:r>
    </w:p>
    <w:p w:rsidR="00E2570B" w:rsidRDefault="000B022B">
      <w:pPr>
        <w:spacing w:after="200" w:line="259" w:lineRule="auto"/>
        <w:ind w:left="0" w:firstLine="0"/>
        <w:jc w:val="left"/>
      </w:pPr>
      <w:r>
        <w:rPr>
          <w:rFonts w:ascii="Calibri" w:eastAsia="Calibri" w:hAnsi="Calibri" w:cs="Calibri"/>
          <w:sz w:val="24"/>
        </w:rPr>
        <w:t xml:space="preserve"> </w:t>
      </w:r>
    </w:p>
    <w:p w:rsidR="00E2570B" w:rsidRDefault="000B022B">
      <w:pPr>
        <w:spacing w:after="218" w:line="259" w:lineRule="auto"/>
        <w:ind w:left="0" w:firstLine="0"/>
        <w:jc w:val="right"/>
      </w:pP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3392" name="Group 339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9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sz w:val="22"/>
        </w:rPr>
        <w:t xml:space="preserve"> </w:t>
      </w:r>
    </w:p>
    <w:p w:rsidR="00E2570B" w:rsidRDefault="000B022B">
      <w:pPr>
        <w:spacing w:after="218" w:line="259" w:lineRule="auto"/>
        <w:ind w:left="0" w:firstLine="0"/>
        <w:jc w:val="left"/>
      </w:pPr>
      <w:r>
        <w:rPr>
          <w:rFonts w:ascii="Calibri" w:eastAsia="Calibri" w:hAnsi="Calibri" w:cs="Calibri"/>
          <w:sz w:val="22"/>
        </w:rPr>
        <w:t xml:space="preserve"> </w:t>
      </w:r>
    </w:p>
    <w:p w:rsidR="00E2570B" w:rsidRDefault="000B022B">
      <w:pPr>
        <w:spacing w:after="0" w:line="259" w:lineRule="auto"/>
        <w:ind w:left="0" w:firstLine="0"/>
        <w:jc w:val="left"/>
      </w:pPr>
      <w:r>
        <w:rPr>
          <w:rFonts w:ascii="Calibri" w:eastAsia="Calibri" w:hAnsi="Calibri" w:cs="Calibri"/>
          <w:sz w:val="22"/>
        </w:rPr>
        <w:t xml:space="preserve"> </w:t>
      </w:r>
    </w:p>
    <w:p w:rsidR="00E2570B" w:rsidRDefault="000B022B">
      <w:pPr>
        <w:spacing w:after="1136" w:line="259" w:lineRule="auto"/>
        <w:ind w:left="0" w:firstLine="0"/>
        <w:jc w:val="left"/>
      </w:pPr>
      <w:r>
        <w:rPr>
          <w:noProof/>
        </w:rPr>
        <w:drawing>
          <wp:inline distT="0" distB="0" distL="0" distR="0">
            <wp:extent cx="5731510" cy="838835"/>
            <wp:effectExtent l="0" t="0" r="0" b="0"/>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8"/>
                    <a:stretch>
                      <a:fillRect/>
                    </a:stretch>
                  </pic:blipFill>
                  <pic:spPr>
                    <a:xfrm>
                      <a:off x="0" y="0"/>
                      <a:ext cx="5731510" cy="838835"/>
                    </a:xfrm>
                    <a:prstGeom prst="rect">
                      <a:avLst/>
                    </a:prstGeom>
                  </pic:spPr>
                </pic:pic>
              </a:graphicData>
            </a:graphic>
          </wp:inline>
        </w:drawing>
      </w:r>
    </w:p>
    <w:p w:rsidR="00E2570B" w:rsidRDefault="000B022B">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rsidR="00E2570B" w:rsidRDefault="000B022B">
      <w:pPr>
        <w:spacing w:after="0" w:line="259" w:lineRule="auto"/>
        <w:ind w:left="0" w:firstLine="0"/>
        <w:jc w:val="left"/>
      </w:pPr>
      <w:r>
        <w:rPr>
          <w:rFonts w:ascii="Calibri" w:eastAsia="Calibri" w:hAnsi="Calibri" w:cs="Calibri"/>
          <w:sz w:val="22"/>
        </w:rPr>
        <w:t xml:space="preserve"> </w:t>
      </w:r>
    </w:p>
    <w:p w:rsidR="00E2570B" w:rsidRDefault="000B022B">
      <w:pPr>
        <w:pStyle w:val="Heading2"/>
      </w:pPr>
      <w:r>
        <w:lastRenderedPageBreak/>
        <w:t xml:space="preserve">Objectives </w:t>
      </w:r>
    </w:p>
    <w:p w:rsidR="00E2570B" w:rsidRDefault="000B022B">
      <w:pPr>
        <w:ind w:left="355" w:right="38"/>
      </w:pPr>
      <w:r>
        <w:t xml:space="preserve">Part 1: Attack </w:t>
      </w:r>
    </w:p>
    <w:p w:rsidR="00E2570B" w:rsidRDefault="000B022B">
      <w:pPr>
        <w:spacing w:after="0" w:line="367" w:lineRule="auto"/>
        <w:ind w:left="1425" w:right="188" w:hanging="1080"/>
      </w:pPr>
      <w:r>
        <w:t xml:space="preserve">  </w:t>
      </w:r>
      <w:r>
        <w:t xml:space="preserve">Task 1: Do a detailed search on high profile cyberattacks in the recent 5 years. Task 2: Based on your search, write an analysis of a cyberattack. </w:t>
      </w:r>
    </w:p>
    <w:p w:rsidR="00E2570B" w:rsidRDefault="000B022B">
      <w:pPr>
        <w:spacing w:after="103" w:line="259" w:lineRule="auto"/>
        <w:ind w:left="360" w:firstLine="0"/>
        <w:jc w:val="left"/>
      </w:pPr>
      <w:r>
        <w:t xml:space="preserve"> </w:t>
      </w:r>
    </w:p>
    <w:p w:rsidR="00E2570B" w:rsidRDefault="000B022B">
      <w:pPr>
        <w:ind w:left="355" w:right="38"/>
      </w:pPr>
      <w:r>
        <w:t xml:space="preserve">Part 2: </w:t>
      </w:r>
      <w:proofErr w:type="spellStart"/>
      <w:r>
        <w:t>Defense</w:t>
      </w:r>
      <w:proofErr w:type="spellEnd"/>
      <w:r>
        <w:t xml:space="preserve"> </w:t>
      </w:r>
    </w:p>
    <w:p w:rsidR="00E2570B" w:rsidRDefault="000B022B">
      <w:pPr>
        <w:spacing w:after="281" w:line="259" w:lineRule="auto"/>
        <w:ind w:left="360" w:firstLine="0"/>
        <w:jc w:val="left"/>
      </w:pPr>
      <w:r>
        <w:rPr>
          <w:b/>
        </w:rPr>
        <w:t xml:space="preserve"> </w:t>
      </w:r>
    </w:p>
    <w:p w:rsidR="00E2570B" w:rsidRDefault="000B022B">
      <w:pPr>
        <w:pStyle w:val="Heading3"/>
        <w:ind w:left="-5"/>
      </w:pPr>
      <w:r>
        <w:t xml:space="preserve">Part 1: Background / Scenario </w:t>
      </w:r>
    </w:p>
    <w:p w:rsidR="00E2570B" w:rsidRDefault="000B022B">
      <w:pPr>
        <w:spacing w:after="288"/>
        <w:ind w:left="355" w:right="38"/>
      </w:pPr>
      <w:r>
        <w:t>Governments, businesses, and individual users are increa</w:t>
      </w:r>
      <w:r>
        <w:t xml:space="preserve">singly the targets of cyberattacks and experts predict that these attacks are likely to increase in the future. Cybersecurity education is </w:t>
      </w:r>
      <w:proofErr w:type="gramStart"/>
      <w:r>
        <w:t>a top international priority as high-profile cyber-security related incidents</w:t>
      </w:r>
      <w:proofErr w:type="gramEnd"/>
      <w:r>
        <w:t xml:space="preserve"> raise the fear that attacks could threa</w:t>
      </w:r>
      <w:r>
        <w:t xml:space="preserve">ten the global economy. The </w:t>
      </w:r>
      <w:proofErr w:type="spellStart"/>
      <w:r>
        <w:t>Center</w:t>
      </w:r>
      <w:proofErr w:type="spellEnd"/>
      <w:r>
        <w:t xml:space="preserve"> for Strategic and International Studies estimates that the cost of cybercrime to the global economy is more than $600 billion annually. In this lab, you will study four high profile cyberattacks and be prepared to discuss</w:t>
      </w:r>
      <w:r>
        <w:t xml:space="preserve"> the who, what, why and how of each attack. </w:t>
      </w:r>
    </w:p>
    <w:p w:rsidR="00E2570B" w:rsidRDefault="000B022B">
      <w:pPr>
        <w:pStyle w:val="Heading3"/>
        <w:ind w:left="-5"/>
      </w:pPr>
      <w:r>
        <w:t xml:space="preserve">Required Resources </w:t>
      </w:r>
    </w:p>
    <w:p w:rsidR="00E2570B" w:rsidRDefault="000B022B">
      <w:pPr>
        <w:spacing w:after="0" w:line="443" w:lineRule="auto"/>
        <w:ind w:left="0" w:right="4756" w:firstLine="360"/>
      </w:pPr>
      <w:r>
        <w:rPr>
          <w:rFonts w:ascii="Segoe UI Symbol" w:eastAsia="Segoe UI Symbol" w:hAnsi="Segoe UI Symbol" w:cs="Segoe UI Symbol"/>
        </w:rPr>
        <w:t>•</w:t>
      </w:r>
      <w:r>
        <w:t xml:space="preserve"> PC or mobile device with internet access </w:t>
      </w:r>
      <w:r>
        <w:rPr>
          <w:b/>
          <w:sz w:val="26"/>
        </w:rPr>
        <w:t xml:space="preserve">Instructions Part 1:  </w:t>
      </w:r>
    </w:p>
    <w:p w:rsidR="00E2570B" w:rsidRDefault="000B022B">
      <w:pPr>
        <w:spacing w:after="42" w:line="259" w:lineRule="auto"/>
        <w:ind w:left="-5"/>
        <w:jc w:val="left"/>
      </w:pPr>
      <w:r>
        <w:rPr>
          <w:b/>
          <w:sz w:val="26"/>
        </w:rPr>
        <w:t xml:space="preserve">Task 1 Conduct search of high profile cyberattacks. </w:t>
      </w:r>
    </w:p>
    <w:p w:rsidR="00E2570B" w:rsidRDefault="000B022B">
      <w:pPr>
        <w:numPr>
          <w:ilvl w:val="0"/>
          <w:numId w:val="1"/>
        </w:numPr>
        <w:spacing w:after="0"/>
        <w:ind w:right="38" w:hanging="360"/>
      </w:pPr>
      <w:r>
        <w:t xml:space="preserve">Using your </w:t>
      </w:r>
      <w:proofErr w:type="spellStart"/>
      <w:r>
        <w:t>favorite</w:t>
      </w:r>
      <w:proofErr w:type="spellEnd"/>
      <w:r>
        <w:t xml:space="preserve"> search engine conduct a search for each of the cyberattacks listed below. Your search will likely turn up multiple results ranging from news articles to technical articles. </w:t>
      </w:r>
    </w:p>
    <w:p w:rsidR="00E2570B" w:rsidRDefault="000B022B">
      <w:pPr>
        <w:ind w:left="730" w:right="38"/>
      </w:pPr>
      <w:r>
        <w:t xml:space="preserve">(Not limited to the following listed) </w:t>
      </w:r>
    </w:p>
    <w:p w:rsidR="00E2570B" w:rsidRDefault="000B022B">
      <w:pPr>
        <w:numPr>
          <w:ilvl w:val="1"/>
          <w:numId w:val="1"/>
        </w:numPr>
        <w:spacing w:after="1" w:line="437" w:lineRule="auto"/>
        <w:ind w:right="38" w:firstLine="0"/>
      </w:pPr>
      <w:r>
        <w:t xml:space="preserve">The Stuxnet Virus </w:t>
      </w:r>
      <w:r>
        <w:rPr>
          <w:rFonts w:ascii="Courier New" w:eastAsia="Courier New" w:hAnsi="Courier New" w:cs="Courier New"/>
        </w:rPr>
        <w:t>o</w:t>
      </w:r>
      <w:r>
        <w:t xml:space="preserve"> </w:t>
      </w:r>
      <w:r>
        <w:tab/>
        <w:t>Ma</w:t>
      </w:r>
      <w:r>
        <w:t xml:space="preserve">rriott data breach </w:t>
      </w:r>
      <w:proofErr w:type="spellStart"/>
      <w:r>
        <w:rPr>
          <w:rFonts w:ascii="Courier New" w:eastAsia="Courier New" w:hAnsi="Courier New" w:cs="Courier New"/>
        </w:rPr>
        <w:t>o</w:t>
      </w:r>
      <w:proofErr w:type="spellEnd"/>
      <w:r>
        <w:t xml:space="preserve"> </w:t>
      </w:r>
      <w:r>
        <w:tab/>
        <w:t xml:space="preserve">United Nations data breach </w:t>
      </w:r>
    </w:p>
    <w:p w:rsidR="00E2570B" w:rsidRDefault="000B022B">
      <w:pPr>
        <w:numPr>
          <w:ilvl w:val="1"/>
          <w:numId w:val="1"/>
        </w:numPr>
        <w:spacing w:after="180"/>
        <w:ind w:right="38" w:firstLine="0"/>
      </w:pPr>
      <w:r>
        <w:t xml:space="preserve">Microsoft customer support database breach </w:t>
      </w:r>
    </w:p>
    <w:p w:rsidR="00E2570B" w:rsidRDefault="000B022B">
      <w:pPr>
        <w:numPr>
          <w:ilvl w:val="1"/>
          <w:numId w:val="1"/>
        </w:numPr>
        <w:spacing w:after="176"/>
        <w:ind w:right="38" w:firstLine="0"/>
      </w:pPr>
      <w:proofErr w:type="spellStart"/>
      <w:r>
        <w:t>Lifelabs</w:t>
      </w:r>
      <w:proofErr w:type="spellEnd"/>
      <w:r>
        <w:t xml:space="preserve"> data breach </w:t>
      </w:r>
    </w:p>
    <w:p w:rsidR="00E2570B" w:rsidRDefault="000B022B">
      <w:pPr>
        <w:ind w:left="730" w:right="38"/>
      </w:pPr>
      <w:r>
        <w:rPr>
          <w:b/>
        </w:rPr>
        <w:t>Note</w:t>
      </w:r>
      <w:r>
        <w:t>: You can use the web browser in virtual machine installed to research the hack. By using the virtual machine, you may prevent malware f</w:t>
      </w:r>
      <w:r>
        <w:t xml:space="preserve">rom being installed on your computer. </w:t>
      </w:r>
    </w:p>
    <w:p w:rsidR="00E2570B" w:rsidRDefault="000B022B">
      <w:pPr>
        <w:numPr>
          <w:ilvl w:val="0"/>
          <w:numId w:val="1"/>
        </w:numPr>
        <w:ind w:right="38" w:hanging="360"/>
      </w:pPr>
      <w:r>
        <w:t xml:space="preserve">Also, conduct a search for Internet of Things (IoT) vulnerabilities. During your search, find an example of an IoT vulnerability for each of the IoT verticals: industry, energy systems, healthcare, and government.  </w:t>
      </w:r>
    </w:p>
    <w:p w:rsidR="00E2570B" w:rsidRDefault="000B022B">
      <w:pPr>
        <w:numPr>
          <w:ilvl w:val="0"/>
          <w:numId w:val="1"/>
        </w:numPr>
        <w:spacing w:after="288"/>
        <w:ind w:right="38" w:hanging="360"/>
      </w:pPr>
      <w:r>
        <w:t>R</w:t>
      </w:r>
      <w:r>
        <w:t xml:space="preserve">ead the articles found from your search and share your thoughts (You shall select any one attack)  </w:t>
      </w:r>
    </w:p>
    <w:p w:rsidR="00E2570B" w:rsidRDefault="000B022B">
      <w:pPr>
        <w:spacing w:after="218" w:line="259" w:lineRule="auto"/>
        <w:ind w:left="0" w:firstLine="0"/>
        <w:jc w:val="left"/>
      </w:pPr>
      <w:r>
        <w:rPr>
          <w:b/>
          <w:sz w:val="26"/>
        </w:rPr>
        <w:t xml:space="preserve"> </w:t>
      </w:r>
    </w:p>
    <w:p w:rsidR="00E2570B" w:rsidRDefault="000B022B">
      <w:pPr>
        <w:spacing w:after="42" w:line="259" w:lineRule="auto"/>
        <w:ind w:left="-5"/>
        <w:jc w:val="left"/>
      </w:pPr>
      <w:r>
        <w:rPr>
          <w:b/>
          <w:sz w:val="26"/>
        </w:rPr>
        <w:t xml:space="preserve">Task 2 Analysis of a cyberattack. </w:t>
      </w:r>
    </w:p>
    <w:p w:rsidR="00E2570B" w:rsidRDefault="000B022B">
      <w:pPr>
        <w:ind w:left="355" w:right="38"/>
      </w:pPr>
      <w:r>
        <w:t xml:space="preserve">Write an analysis of the attack you have selected and try to answer the questions below. (Brief each </w:t>
      </w:r>
      <w:proofErr w:type="gramStart"/>
      <w:r>
        <w:t>answers</w:t>
      </w:r>
      <w:proofErr w:type="gramEnd"/>
      <w:r>
        <w:t xml:space="preserve"> within 20 </w:t>
      </w:r>
      <w:r>
        <w:t xml:space="preserve">to 50 words) </w:t>
      </w:r>
    </w:p>
    <w:p w:rsidR="00CC6A0E" w:rsidRDefault="000B022B">
      <w:pPr>
        <w:tabs>
          <w:tab w:val="center" w:pos="2350"/>
        </w:tabs>
        <w:spacing w:after="245"/>
        <w:ind w:left="0" w:firstLine="0"/>
        <w:jc w:val="left"/>
      </w:pPr>
      <w:r>
        <w:rPr>
          <w:color w:val="FFFFFF"/>
          <w:sz w:val="9"/>
          <w:vertAlign w:val="superscript"/>
        </w:rPr>
        <w:t xml:space="preserve"> </w:t>
      </w:r>
      <w:r>
        <w:rPr>
          <w:color w:val="FFFFFF"/>
          <w:sz w:val="9"/>
          <w:vertAlign w:val="superscript"/>
        </w:rPr>
        <w:tab/>
      </w:r>
      <w:r>
        <w:t xml:space="preserve">Who were the victims of the attacks? </w:t>
      </w:r>
    </w:p>
    <w:p w:rsidR="00E2570B" w:rsidRPr="00BC76E2" w:rsidRDefault="00CC6A0E">
      <w:pPr>
        <w:tabs>
          <w:tab w:val="center" w:pos="2350"/>
        </w:tabs>
        <w:spacing w:after="245"/>
        <w:ind w:left="0" w:firstLine="0"/>
        <w:jc w:val="left"/>
        <w:rPr>
          <w:color w:val="FF0000"/>
        </w:rPr>
      </w:pPr>
      <w:r>
        <w:rPr>
          <w:color w:val="FF0000"/>
        </w:rPr>
        <w:t xml:space="preserve">For the Marriott data breach in </w:t>
      </w:r>
      <w:proofErr w:type="gramStart"/>
      <w:r>
        <w:rPr>
          <w:color w:val="FF0000"/>
        </w:rPr>
        <w:t>2020,  roughly</w:t>
      </w:r>
      <w:proofErr w:type="gramEnd"/>
      <w:r>
        <w:rPr>
          <w:color w:val="FF0000"/>
        </w:rPr>
        <w:t xml:space="preserve"> 5.2 million guests of the hotel were the victims of a data breach.</w:t>
      </w:r>
    </w:p>
    <w:p w:rsidR="00E2570B" w:rsidRDefault="000B022B">
      <w:pPr>
        <w:spacing w:after="101" w:line="259" w:lineRule="auto"/>
        <w:ind w:left="720" w:firstLine="0"/>
        <w:jc w:val="left"/>
      </w:pPr>
      <w:r>
        <w:t xml:space="preserve"> </w:t>
      </w:r>
    </w:p>
    <w:p w:rsidR="00E2570B" w:rsidRDefault="000B022B">
      <w:pPr>
        <w:spacing w:after="103" w:line="259" w:lineRule="auto"/>
        <w:ind w:left="720" w:firstLine="0"/>
        <w:jc w:val="left"/>
      </w:pPr>
      <w:r>
        <w:lastRenderedPageBreak/>
        <w:t xml:space="preserve"> </w:t>
      </w:r>
    </w:p>
    <w:p w:rsidR="00E2570B" w:rsidRDefault="000B022B">
      <w:pPr>
        <w:spacing w:after="103" w:line="259" w:lineRule="auto"/>
        <w:ind w:left="720" w:firstLine="0"/>
        <w:jc w:val="left"/>
      </w:pPr>
      <w:r>
        <w:t xml:space="preserve"> </w:t>
      </w:r>
    </w:p>
    <w:p w:rsidR="00E2570B" w:rsidRDefault="000B022B">
      <w:pPr>
        <w:ind w:left="730" w:right="38"/>
      </w:pPr>
      <w:r>
        <w:t xml:space="preserve">What technologies and tools were used in the attack? </w:t>
      </w:r>
    </w:p>
    <w:p w:rsidR="00E2570B" w:rsidRPr="00CC6A0E" w:rsidRDefault="000B022B">
      <w:pPr>
        <w:spacing w:after="103" w:line="259" w:lineRule="auto"/>
        <w:ind w:left="720" w:firstLine="0"/>
        <w:jc w:val="left"/>
        <w:rPr>
          <w:color w:val="FF0000"/>
        </w:rPr>
      </w:pPr>
      <w:r>
        <w:t xml:space="preserve"> </w:t>
      </w:r>
      <w:r w:rsidR="00CC6A0E" w:rsidRPr="00CC6A0E">
        <w:rPr>
          <w:color w:val="FF0000"/>
        </w:rPr>
        <w:t>Nothing advances, it appears the root of the attack was employee logon credentials were used to access guest data.</w:t>
      </w:r>
    </w:p>
    <w:p w:rsidR="00E2570B" w:rsidRDefault="000B022B">
      <w:pPr>
        <w:spacing w:after="103" w:line="259" w:lineRule="auto"/>
        <w:ind w:left="720" w:firstLine="0"/>
        <w:jc w:val="left"/>
      </w:pPr>
      <w:r>
        <w:t xml:space="preserve"> </w:t>
      </w:r>
    </w:p>
    <w:p w:rsidR="00E2570B" w:rsidRDefault="000B022B">
      <w:pPr>
        <w:spacing w:after="101" w:line="259" w:lineRule="auto"/>
        <w:ind w:left="720" w:firstLine="0"/>
        <w:jc w:val="left"/>
      </w:pPr>
      <w:r>
        <w:t xml:space="preserve"> </w:t>
      </w:r>
    </w:p>
    <w:p w:rsidR="00E2570B" w:rsidRDefault="000B022B">
      <w:pPr>
        <w:ind w:left="730" w:right="38"/>
      </w:pPr>
      <w:r>
        <w:t xml:space="preserve">When did the attack happen within the network? </w:t>
      </w:r>
    </w:p>
    <w:p w:rsidR="00E2570B" w:rsidRPr="00CC6A0E" w:rsidRDefault="000B022B">
      <w:pPr>
        <w:spacing w:after="103" w:line="259" w:lineRule="auto"/>
        <w:ind w:left="720" w:firstLine="0"/>
        <w:jc w:val="left"/>
        <w:rPr>
          <w:color w:val="FF0000"/>
        </w:rPr>
      </w:pPr>
      <w:r>
        <w:t xml:space="preserve"> </w:t>
      </w:r>
      <w:r w:rsidR="00CC6A0E" w:rsidRPr="00CC6A0E">
        <w:rPr>
          <w:color w:val="FF0000"/>
        </w:rPr>
        <w:t>At the end of February 2020, hotel guest</w:t>
      </w:r>
      <w:r w:rsidR="00CC6A0E">
        <w:rPr>
          <w:color w:val="FF0000"/>
        </w:rPr>
        <w:t>’</w:t>
      </w:r>
      <w:r w:rsidR="00CC6A0E" w:rsidRPr="00CC6A0E">
        <w:rPr>
          <w:color w:val="FF0000"/>
        </w:rPr>
        <w:t>s data was compromised.</w:t>
      </w:r>
    </w:p>
    <w:p w:rsidR="00E2570B" w:rsidRDefault="000B022B">
      <w:pPr>
        <w:spacing w:after="103" w:line="259" w:lineRule="auto"/>
        <w:ind w:left="720" w:firstLine="0"/>
        <w:jc w:val="left"/>
      </w:pPr>
      <w:r>
        <w:t xml:space="preserve"> </w:t>
      </w:r>
    </w:p>
    <w:p w:rsidR="00E2570B" w:rsidRDefault="000B022B">
      <w:pPr>
        <w:spacing w:after="103" w:line="259" w:lineRule="auto"/>
        <w:ind w:left="720" w:firstLine="0"/>
        <w:jc w:val="left"/>
      </w:pPr>
      <w:r>
        <w:t xml:space="preserve"> </w:t>
      </w:r>
    </w:p>
    <w:p w:rsidR="00E2570B" w:rsidRDefault="000B022B">
      <w:pPr>
        <w:ind w:left="730" w:right="38"/>
      </w:pPr>
      <w:r>
        <w:t xml:space="preserve">What systems were targeted? </w:t>
      </w:r>
    </w:p>
    <w:p w:rsidR="00E2570B" w:rsidRPr="00CC6A0E" w:rsidRDefault="00CC6A0E" w:rsidP="00CC6A0E">
      <w:pPr>
        <w:ind w:left="730" w:right="38"/>
        <w:rPr>
          <w:color w:val="FF0000"/>
        </w:rPr>
      </w:pPr>
      <w:r w:rsidRPr="00CC6A0E">
        <w:rPr>
          <w:color w:val="FF0000"/>
        </w:rPr>
        <w:t>Login credentials for Marriot employees were used to gain access to guest data, whether it was done by the employees themselves or the credentials were stolen remains unknown.</w:t>
      </w:r>
    </w:p>
    <w:p w:rsidR="00E2570B" w:rsidRDefault="000B022B">
      <w:pPr>
        <w:spacing w:after="103" w:line="259" w:lineRule="auto"/>
        <w:ind w:left="720" w:firstLine="0"/>
        <w:jc w:val="left"/>
      </w:pPr>
      <w:r>
        <w:t xml:space="preserve"> </w:t>
      </w:r>
    </w:p>
    <w:p w:rsidR="00E2570B" w:rsidRDefault="000B022B">
      <w:pPr>
        <w:ind w:left="730" w:right="38"/>
      </w:pPr>
      <w:r>
        <w:t xml:space="preserve">What was the motivation of the attackers in this case? What did they hope to achieve?  </w:t>
      </w:r>
    </w:p>
    <w:p w:rsidR="00E2570B" w:rsidRPr="00CC6A0E" w:rsidRDefault="000B022B">
      <w:pPr>
        <w:spacing w:after="103" w:line="259" w:lineRule="auto"/>
        <w:ind w:left="720" w:firstLine="0"/>
        <w:jc w:val="left"/>
        <w:rPr>
          <w:color w:val="FF0000"/>
        </w:rPr>
      </w:pPr>
      <w:r w:rsidRPr="00CC6A0E">
        <w:rPr>
          <w:color w:val="FF0000"/>
        </w:rPr>
        <w:t xml:space="preserve"> </w:t>
      </w:r>
      <w:r w:rsidR="00CC6A0E" w:rsidRPr="00CC6A0E">
        <w:rPr>
          <w:color w:val="FF0000"/>
        </w:rPr>
        <w:t>Attackers seemed to want access to guest personal information such as payment/passport information and other PII.</w:t>
      </w:r>
    </w:p>
    <w:p w:rsidR="00E2570B" w:rsidRDefault="000B022B">
      <w:pPr>
        <w:spacing w:after="101" w:line="259" w:lineRule="auto"/>
        <w:ind w:left="720" w:firstLine="0"/>
        <w:jc w:val="left"/>
      </w:pPr>
      <w:r>
        <w:t xml:space="preserve"> </w:t>
      </w:r>
    </w:p>
    <w:p w:rsidR="00E2570B" w:rsidRDefault="000B022B">
      <w:pPr>
        <w:spacing w:after="103" w:line="259" w:lineRule="auto"/>
        <w:ind w:left="720" w:firstLine="0"/>
        <w:jc w:val="left"/>
      </w:pPr>
      <w:r>
        <w:t xml:space="preserve"> </w:t>
      </w:r>
    </w:p>
    <w:p w:rsidR="00E2570B" w:rsidRDefault="000B022B">
      <w:pPr>
        <w:ind w:left="730" w:right="38"/>
      </w:pPr>
      <w:r>
        <w:t xml:space="preserve">What was the outcome of the attack? (stolen data, ransom, system damage, etc.) </w:t>
      </w:r>
    </w:p>
    <w:p w:rsidR="00E2570B" w:rsidRPr="00CC6A0E" w:rsidRDefault="000B022B">
      <w:pPr>
        <w:spacing w:after="103" w:line="259" w:lineRule="auto"/>
        <w:ind w:left="720" w:firstLine="0"/>
        <w:jc w:val="left"/>
        <w:rPr>
          <w:color w:val="FF0000"/>
        </w:rPr>
      </w:pPr>
      <w:r>
        <w:t xml:space="preserve"> </w:t>
      </w:r>
      <w:r w:rsidR="00CC6A0E" w:rsidRPr="00CC6A0E">
        <w:rPr>
          <w:color w:val="FF0000"/>
        </w:rPr>
        <w:t>Marriot informed the affected guests that data breached included contact details, loyalty account information and personal details.</w:t>
      </w:r>
    </w:p>
    <w:p w:rsidR="00E2570B" w:rsidRDefault="000B022B">
      <w:pPr>
        <w:spacing w:after="103" w:line="259" w:lineRule="auto"/>
        <w:ind w:left="720" w:firstLine="0"/>
        <w:jc w:val="left"/>
      </w:pPr>
      <w:r>
        <w:t xml:space="preserve"> </w:t>
      </w:r>
    </w:p>
    <w:p w:rsidR="00E2570B" w:rsidRDefault="000B022B">
      <w:pPr>
        <w:spacing w:after="103" w:line="259" w:lineRule="auto"/>
        <w:ind w:left="720" w:firstLine="0"/>
        <w:jc w:val="left"/>
      </w:pPr>
      <w:r>
        <w:t xml:space="preserve"> </w:t>
      </w:r>
    </w:p>
    <w:p w:rsidR="00E2570B" w:rsidRDefault="000B022B">
      <w:pPr>
        <w:ind w:left="730" w:right="38"/>
      </w:pPr>
      <w:r>
        <w:t xml:space="preserve">What is the vulnerability and who might exploit it? Explain. </w:t>
      </w:r>
    </w:p>
    <w:p w:rsidR="00E2570B" w:rsidRPr="00CC6A0E" w:rsidRDefault="000B022B">
      <w:pPr>
        <w:spacing w:after="103" w:line="259" w:lineRule="auto"/>
        <w:ind w:left="720" w:firstLine="0"/>
        <w:jc w:val="left"/>
        <w:rPr>
          <w:color w:val="FF0000"/>
        </w:rPr>
      </w:pPr>
      <w:r w:rsidRPr="00CC6A0E">
        <w:rPr>
          <w:color w:val="FF0000"/>
        </w:rPr>
        <w:t xml:space="preserve"> </w:t>
      </w:r>
      <w:r w:rsidR="00CC6A0E" w:rsidRPr="00CC6A0E">
        <w:rPr>
          <w:color w:val="FF0000"/>
        </w:rPr>
        <w:t>Employee credentials not being secure OR employees wanting access to the data themselves. It is more likely that the employees did not have secure passwords and these credentials got into the hands of cyber criminals. These criminals were then able to log into the Marriot system and access the guest information.</w:t>
      </w:r>
    </w:p>
    <w:p w:rsidR="00E2570B" w:rsidRDefault="000B022B">
      <w:pPr>
        <w:spacing w:after="103" w:line="259" w:lineRule="auto"/>
        <w:ind w:left="720" w:firstLine="0"/>
        <w:jc w:val="left"/>
      </w:pPr>
      <w:r>
        <w:t xml:space="preserve"> </w:t>
      </w:r>
    </w:p>
    <w:p w:rsidR="00E2570B" w:rsidRDefault="000B022B">
      <w:pPr>
        <w:spacing w:after="103" w:line="259" w:lineRule="auto"/>
        <w:ind w:left="720" w:firstLine="0"/>
        <w:jc w:val="left"/>
      </w:pPr>
      <w:r>
        <w:t xml:space="preserve"> </w:t>
      </w:r>
    </w:p>
    <w:p w:rsidR="00E2570B" w:rsidRDefault="000B022B">
      <w:pPr>
        <w:ind w:left="730" w:right="38"/>
      </w:pPr>
      <w:r>
        <w:t xml:space="preserve">Why does the vulnerability exist? </w:t>
      </w:r>
    </w:p>
    <w:p w:rsidR="00E2570B" w:rsidRPr="00CC6A0E" w:rsidRDefault="000B022B">
      <w:pPr>
        <w:spacing w:after="103" w:line="259" w:lineRule="auto"/>
        <w:ind w:left="720" w:firstLine="0"/>
        <w:jc w:val="left"/>
        <w:rPr>
          <w:color w:val="FF0000"/>
        </w:rPr>
      </w:pPr>
      <w:r w:rsidRPr="00CC6A0E">
        <w:rPr>
          <w:color w:val="FF0000"/>
        </w:rPr>
        <w:t xml:space="preserve"> </w:t>
      </w:r>
      <w:r w:rsidR="00CC6A0E" w:rsidRPr="00CC6A0E">
        <w:rPr>
          <w:color w:val="FF0000"/>
        </w:rPr>
        <w:t xml:space="preserve">Lack of security awareness on the </w:t>
      </w:r>
      <w:proofErr w:type="gramStart"/>
      <w:r w:rsidR="00CC6A0E" w:rsidRPr="00CC6A0E">
        <w:rPr>
          <w:color w:val="FF0000"/>
        </w:rPr>
        <w:t>employees</w:t>
      </w:r>
      <w:proofErr w:type="gramEnd"/>
      <w:r w:rsidR="00CC6A0E" w:rsidRPr="00CC6A0E">
        <w:rPr>
          <w:color w:val="FF0000"/>
        </w:rPr>
        <w:t xml:space="preserve"> part is the most likely cause of vulnerability.</w:t>
      </w:r>
    </w:p>
    <w:p w:rsidR="00E2570B" w:rsidRDefault="000B022B">
      <w:pPr>
        <w:spacing w:after="101" w:line="259" w:lineRule="auto"/>
        <w:ind w:left="720" w:firstLine="0"/>
        <w:jc w:val="left"/>
      </w:pPr>
      <w:r>
        <w:t xml:space="preserve"> </w:t>
      </w:r>
    </w:p>
    <w:p w:rsidR="00E2570B" w:rsidRDefault="000B022B">
      <w:pPr>
        <w:spacing w:after="103" w:line="259" w:lineRule="auto"/>
        <w:ind w:left="720" w:firstLine="0"/>
        <w:jc w:val="left"/>
      </w:pPr>
      <w:r>
        <w:t xml:space="preserve"> </w:t>
      </w:r>
    </w:p>
    <w:p w:rsidR="00E2570B" w:rsidRDefault="000B022B">
      <w:pPr>
        <w:ind w:left="730" w:right="38"/>
      </w:pPr>
      <w:r>
        <w:t xml:space="preserve">What could be done to limit the vulnerability? </w:t>
      </w:r>
    </w:p>
    <w:p w:rsidR="00E2570B" w:rsidRPr="00CC6A0E" w:rsidRDefault="000B022B">
      <w:pPr>
        <w:spacing w:after="103" w:line="259" w:lineRule="auto"/>
        <w:ind w:left="720" w:firstLine="0"/>
        <w:jc w:val="left"/>
        <w:rPr>
          <w:color w:val="FF0000"/>
        </w:rPr>
      </w:pPr>
      <w:r>
        <w:t xml:space="preserve"> </w:t>
      </w:r>
      <w:r w:rsidR="00CC6A0E" w:rsidRPr="00CC6A0E">
        <w:rPr>
          <w:color w:val="FF0000"/>
        </w:rPr>
        <w:t>Increase staff awareness by training staff on how to be more secure with their credentials and to keep them safe.</w:t>
      </w:r>
    </w:p>
    <w:p w:rsidR="00E2570B" w:rsidRDefault="000B022B">
      <w:pPr>
        <w:spacing w:after="103" w:line="259" w:lineRule="auto"/>
        <w:ind w:left="720" w:firstLine="0"/>
        <w:jc w:val="left"/>
      </w:pPr>
      <w:r>
        <w:t xml:space="preserve"> </w:t>
      </w:r>
    </w:p>
    <w:p w:rsidR="00E2570B" w:rsidRDefault="000B022B">
      <w:pPr>
        <w:spacing w:after="101" w:line="259" w:lineRule="auto"/>
        <w:ind w:left="720" w:firstLine="0"/>
        <w:jc w:val="left"/>
      </w:pPr>
      <w:r>
        <w:t xml:space="preserve"> </w:t>
      </w:r>
    </w:p>
    <w:p w:rsidR="00E2570B" w:rsidRDefault="000B022B">
      <w:pPr>
        <w:spacing w:after="103" w:line="259" w:lineRule="auto"/>
        <w:ind w:left="720" w:firstLine="0"/>
        <w:jc w:val="left"/>
      </w:pPr>
      <w:r>
        <w:t xml:space="preserve"> </w:t>
      </w:r>
    </w:p>
    <w:p w:rsidR="00E2570B" w:rsidRDefault="000B022B">
      <w:pPr>
        <w:spacing w:after="103" w:line="259" w:lineRule="auto"/>
        <w:ind w:left="720" w:firstLine="0"/>
        <w:jc w:val="left"/>
      </w:pPr>
      <w:r>
        <w:t xml:space="preserve"> </w:t>
      </w:r>
    </w:p>
    <w:p w:rsidR="00E2570B" w:rsidRDefault="000B022B">
      <w:pPr>
        <w:spacing w:after="103" w:line="259" w:lineRule="auto"/>
        <w:ind w:left="720" w:firstLine="0"/>
        <w:jc w:val="left"/>
      </w:pPr>
      <w:r>
        <w:lastRenderedPageBreak/>
        <w:t xml:space="preserve"> </w:t>
      </w:r>
    </w:p>
    <w:p w:rsidR="00E2570B" w:rsidRDefault="000B022B">
      <w:pPr>
        <w:spacing w:after="0" w:line="259" w:lineRule="auto"/>
        <w:ind w:left="720" w:firstLine="0"/>
        <w:jc w:val="left"/>
      </w:pPr>
      <w:r>
        <w:t xml:space="preserve"> </w:t>
      </w:r>
    </w:p>
    <w:p w:rsidR="00E2570B" w:rsidRDefault="000B022B">
      <w:pPr>
        <w:pStyle w:val="Heading3"/>
        <w:ind w:left="-5"/>
      </w:pPr>
      <w:r>
        <w:t xml:space="preserve">Part 2: Background / Scenario </w:t>
      </w:r>
    </w:p>
    <w:p w:rsidR="00E2570B" w:rsidRDefault="000B022B">
      <w:pPr>
        <w:ind w:left="355" w:right="38"/>
      </w:pPr>
      <w:r>
        <w:t>Based on the lecture session, to defend any network, what is the available system? In other words. As individuals, in this</w:t>
      </w:r>
      <w:r>
        <w:t xml:space="preserve"> field people perform a wide variety of jobs including, but not limited to, consultation, investigation, and program management services to mitigate risks from both internal and external sources. Those individuals, known as cybersecurity professionals are </w:t>
      </w:r>
      <w:r>
        <w:t xml:space="preserve">required to evaluate, design and implement security plans, conduct in-depth fraud investigation, perform security research and risk assessment, and propose solutions to potential security breaches. </w:t>
      </w:r>
    </w:p>
    <w:p w:rsidR="00E2570B" w:rsidRDefault="000B022B">
      <w:pPr>
        <w:spacing w:after="288"/>
        <w:ind w:left="355" w:right="38"/>
      </w:pPr>
      <w:r>
        <w:t>Individuals with good security skills have a great earning potential. To be considered for one of these high paying jobs, it is very important to have the proper qualifications. Because of this, it is important to consider the industry certifications avail</w:t>
      </w:r>
      <w:r>
        <w:t xml:space="preserve">able for this career path. There are many certifications to choose from. Selecting the right certification(s) for you requires careful consideration. </w:t>
      </w:r>
    </w:p>
    <w:p w:rsidR="00E2570B" w:rsidRDefault="000B022B">
      <w:pPr>
        <w:spacing w:after="42" w:line="259" w:lineRule="auto"/>
        <w:ind w:left="-5"/>
        <w:jc w:val="left"/>
      </w:pPr>
      <w:r>
        <w:rPr>
          <w:b/>
          <w:sz w:val="26"/>
        </w:rPr>
        <w:t xml:space="preserve">Required Resources </w:t>
      </w:r>
    </w:p>
    <w:p w:rsidR="00E2570B" w:rsidRDefault="000B022B">
      <w:pPr>
        <w:tabs>
          <w:tab w:val="center" w:pos="406"/>
          <w:tab w:val="center" w:pos="2520"/>
        </w:tabs>
        <w:spacing w:after="282"/>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PC or mobile device with internet access </w:t>
      </w:r>
    </w:p>
    <w:p w:rsidR="00E2570B" w:rsidRDefault="000B022B">
      <w:pPr>
        <w:pStyle w:val="Heading3"/>
        <w:spacing w:after="218"/>
        <w:ind w:left="-5"/>
      </w:pPr>
      <w:r>
        <w:t xml:space="preserve">Instructions </w:t>
      </w:r>
    </w:p>
    <w:p w:rsidR="00E2570B" w:rsidRDefault="000B022B">
      <w:pPr>
        <w:spacing w:after="42" w:line="259" w:lineRule="auto"/>
        <w:ind w:left="-5"/>
        <w:jc w:val="left"/>
      </w:pPr>
      <w:r>
        <w:rPr>
          <w:b/>
          <w:sz w:val="26"/>
        </w:rPr>
        <w:t>Conduct search of Certifi</w:t>
      </w:r>
      <w:r>
        <w:rPr>
          <w:b/>
          <w:sz w:val="26"/>
        </w:rPr>
        <w:t xml:space="preserve">cations. </w:t>
      </w:r>
    </w:p>
    <w:p w:rsidR="00E2570B" w:rsidRDefault="000B022B">
      <w:pPr>
        <w:numPr>
          <w:ilvl w:val="0"/>
          <w:numId w:val="2"/>
        </w:numPr>
        <w:ind w:right="38" w:hanging="281"/>
      </w:pPr>
      <w:r>
        <w:t xml:space="preserve">Use your </w:t>
      </w:r>
      <w:proofErr w:type="spellStart"/>
      <w:r>
        <w:t>favorite</w:t>
      </w:r>
      <w:proofErr w:type="spellEnd"/>
      <w:r>
        <w:t xml:space="preserve"> search engine to conduct a search for the most popular cybersecurity-related certifications. List them below with the organization that provides the certification. </w:t>
      </w:r>
    </w:p>
    <w:p w:rsidR="00E2570B" w:rsidRPr="00F71911" w:rsidRDefault="008A5E72" w:rsidP="008A5E72">
      <w:pPr>
        <w:pStyle w:val="ListParagraph"/>
        <w:numPr>
          <w:ilvl w:val="0"/>
          <w:numId w:val="4"/>
        </w:numPr>
        <w:spacing w:after="103" w:line="259" w:lineRule="auto"/>
        <w:jc w:val="left"/>
        <w:rPr>
          <w:color w:val="FF0000"/>
        </w:rPr>
      </w:pPr>
      <w:r w:rsidRPr="00F71911">
        <w:rPr>
          <w:color w:val="FF0000"/>
        </w:rPr>
        <w:t xml:space="preserve">CompTIA Security + </w:t>
      </w:r>
      <w:r w:rsidR="00F71911">
        <w:rPr>
          <w:color w:val="FF0000"/>
        </w:rPr>
        <w:t>- Offered by most online learning resources such as firebrand training</w:t>
      </w:r>
    </w:p>
    <w:p w:rsidR="00F71911" w:rsidRPr="00F71911" w:rsidRDefault="00F71911" w:rsidP="008A5E72">
      <w:pPr>
        <w:pStyle w:val="ListParagraph"/>
        <w:numPr>
          <w:ilvl w:val="0"/>
          <w:numId w:val="4"/>
        </w:numPr>
        <w:spacing w:after="103" w:line="259" w:lineRule="auto"/>
        <w:jc w:val="left"/>
        <w:rPr>
          <w:color w:val="FF0000"/>
        </w:rPr>
      </w:pPr>
      <w:r w:rsidRPr="00F71911">
        <w:rPr>
          <w:color w:val="FF0000"/>
        </w:rPr>
        <w:t>Certified Information Security Manager (CISM)</w:t>
      </w:r>
      <w:r>
        <w:rPr>
          <w:color w:val="FF0000"/>
        </w:rPr>
        <w:t xml:space="preserve"> – Awarded by the ISACA</w:t>
      </w:r>
    </w:p>
    <w:p w:rsidR="00F71911" w:rsidRDefault="00F71911" w:rsidP="008A5E72">
      <w:pPr>
        <w:pStyle w:val="ListParagraph"/>
        <w:numPr>
          <w:ilvl w:val="0"/>
          <w:numId w:val="4"/>
        </w:numPr>
        <w:spacing w:after="103" w:line="259" w:lineRule="auto"/>
        <w:jc w:val="left"/>
        <w:rPr>
          <w:color w:val="FF0000"/>
        </w:rPr>
      </w:pPr>
      <w:r w:rsidRPr="00F71911">
        <w:rPr>
          <w:color w:val="FF0000"/>
        </w:rPr>
        <w:t>Cyber Essentials</w:t>
      </w:r>
      <w:r>
        <w:rPr>
          <w:color w:val="FF0000"/>
        </w:rPr>
        <w:t xml:space="preserve"> – Offered by the National Cyber Security Centre (NCSC)</w:t>
      </w:r>
    </w:p>
    <w:p w:rsidR="00F71911" w:rsidRDefault="00F71911" w:rsidP="008A5E72">
      <w:pPr>
        <w:pStyle w:val="ListParagraph"/>
        <w:numPr>
          <w:ilvl w:val="0"/>
          <w:numId w:val="4"/>
        </w:numPr>
        <w:spacing w:after="103" w:line="259" w:lineRule="auto"/>
        <w:jc w:val="left"/>
        <w:rPr>
          <w:color w:val="FF0000"/>
        </w:rPr>
      </w:pPr>
      <w:r>
        <w:rPr>
          <w:color w:val="FF0000"/>
        </w:rPr>
        <w:t>Certified in Risk and Information Systems Control (CRISC) – Awarded by the ISACA</w:t>
      </w:r>
    </w:p>
    <w:p w:rsidR="00F71911" w:rsidRPr="00F71911" w:rsidRDefault="00F71911" w:rsidP="00F71911">
      <w:pPr>
        <w:pStyle w:val="ListParagraph"/>
        <w:numPr>
          <w:ilvl w:val="0"/>
          <w:numId w:val="4"/>
        </w:numPr>
        <w:spacing w:after="103" w:line="259" w:lineRule="auto"/>
        <w:jc w:val="left"/>
        <w:rPr>
          <w:color w:val="FF0000"/>
        </w:rPr>
      </w:pPr>
      <w:r>
        <w:rPr>
          <w:color w:val="FF0000"/>
        </w:rPr>
        <w:t xml:space="preserve">CompTIA Cyber Security Analyst - </w:t>
      </w:r>
      <w:r>
        <w:rPr>
          <w:color w:val="FF0000"/>
        </w:rPr>
        <w:t>Offered by most online learning resources such as firebrand training</w:t>
      </w:r>
    </w:p>
    <w:p w:rsidR="00E2570B" w:rsidRDefault="00E2570B" w:rsidP="00F71911">
      <w:pPr>
        <w:spacing w:after="101" w:line="259" w:lineRule="auto"/>
        <w:ind w:left="0" w:firstLine="0"/>
        <w:jc w:val="left"/>
      </w:pPr>
    </w:p>
    <w:p w:rsidR="00E2570B" w:rsidRDefault="000B022B">
      <w:pPr>
        <w:spacing w:after="103" w:line="259" w:lineRule="auto"/>
        <w:ind w:left="708" w:firstLine="0"/>
        <w:jc w:val="left"/>
      </w:pPr>
      <w:r>
        <w:t xml:space="preserve"> </w:t>
      </w:r>
    </w:p>
    <w:p w:rsidR="00E2570B" w:rsidRDefault="000B022B">
      <w:pPr>
        <w:numPr>
          <w:ilvl w:val="0"/>
          <w:numId w:val="2"/>
        </w:numPr>
        <w:spacing w:after="289"/>
        <w:ind w:right="38" w:hanging="281"/>
      </w:pPr>
      <w:r>
        <w:t xml:space="preserve">Pick three certifications from the list above and provide more detail about the certification requirements and knowledge gained i.e.: vendor specific or neutral, number of exams to gain certification, exam requirements, topics covered etc. </w:t>
      </w:r>
    </w:p>
    <w:p w:rsidR="00E2570B" w:rsidRDefault="00F71911" w:rsidP="00F71911">
      <w:pPr>
        <w:pStyle w:val="ListParagraph"/>
        <w:numPr>
          <w:ilvl w:val="0"/>
          <w:numId w:val="6"/>
        </w:numPr>
        <w:spacing w:after="218" w:line="259" w:lineRule="auto"/>
        <w:jc w:val="left"/>
        <w:rPr>
          <w:color w:val="FF0000"/>
        </w:rPr>
      </w:pPr>
      <w:r>
        <w:rPr>
          <w:color w:val="FF0000"/>
        </w:rPr>
        <w:t>CompTIA Security +</w:t>
      </w:r>
      <w:r w:rsidR="00F3373B">
        <w:rPr>
          <w:color w:val="FF0000"/>
        </w:rPr>
        <w:t xml:space="preserve"> is a globally recognised qualification that demonstrates a person has essential cyber security skills and can help people starting out in the IT industry up the cyber security ladder. The exam consists of practical skills and questions that assess the ability of the examinee during a real-life scenario. It covers topics such as threat management, cryptography and identity management.</w:t>
      </w:r>
    </w:p>
    <w:p w:rsidR="00455EE9" w:rsidRDefault="00455EE9" w:rsidP="00455EE9">
      <w:pPr>
        <w:pStyle w:val="ListParagraph"/>
        <w:spacing w:after="218" w:line="259" w:lineRule="auto"/>
        <w:ind w:left="1515" w:firstLine="0"/>
        <w:jc w:val="left"/>
        <w:rPr>
          <w:color w:val="FF0000"/>
        </w:rPr>
      </w:pPr>
    </w:p>
    <w:p w:rsidR="00F3373B" w:rsidRDefault="00455EE9" w:rsidP="00F71911">
      <w:pPr>
        <w:pStyle w:val="ListParagraph"/>
        <w:numPr>
          <w:ilvl w:val="0"/>
          <w:numId w:val="6"/>
        </w:numPr>
        <w:spacing w:after="218" w:line="259" w:lineRule="auto"/>
        <w:jc w:val="left"/>
        <w:rPr>
          <w:color w:val="FF0000"/>
        </w:rPr>
      </w:pPr>
      <w:r>
        <w:rPr>
          <w:color w:val="FF0000"/>
        </w:rPr>
        <w:t>CISM provides a recognised standard of information security. The exam itself is only open to those who have had five years’ experience in information systems. It covers topics such as information and security governance, information risk management, information security program development and information security incident management.</w:t>
      </w:r>
    </w:p>
    <w:p w:rsidR="00771D28" w:rsidRDefault="00771D28" w:rsidP="00771D28">
      <w:pPr>
        <w:pStyle w:val="ListParagraph"/>
        <w:rPr>
          <w:color w:val="FF0000"/>
        </w:rPr>
      </w:pPr>
    </w:p>
    <w:p w:rsidR="00113E5C" w:rsidRDefault="00113E5C" w:rsidP="00771D28">
      <w:pPr>
        <w:pStyle w:val="ListParagraph"/>
        <w:rPr>
          <w:color w:val="FF0000"/>
        </w:rPr>
      </w:pPr>
    </w:p>
    <w:p w:rsidR="00113E5C" w:rsidRDefault="00113E5C" w:rsidP="00771D28">
      <w:pPr>
        <w:pStyle w:val="ListParagraph"/>
        <w:rPr>
          <w:color w:val="FF0000"/>
        </w:rPr>
      </w:pPr>
    </w:p>
    <w:p w:rsidR="00113E5C" w:rsidRDefault="00113E5C" w:rsidP="00771D28">
      <w:pPr>
        <w:pStyle w:val="ListParagraph"/>
        <w:rPr>
          <w:color w:val="FF0000"/>
        </w:rPr>
      </w:pPr>
    </w:p>
    <w:p w:rsidR="00113E5C" w:rsidRPr="00771D28" w:rsidRDefault="00113E5C" w:rsidP="00771D28">
      <w:pPr>
        <w:pStyle w:val="ListParagraph"/>
        <w:rPr>
          <w:color w:val="FF0000"/>
        </w:rPr>
      </w:pPr>
    </w:p>
    <w:p w:rsidR="00113E5C" w:rsidRPr="00113E5C" w:rsidRDefault="00771D28" w:rsidP="00113E5C">
      <w:pPr>
        <w:pStyle w:val="ListParagraph"/>
        <w:numPr>
          <w:ilvl w:val="0"/>
          <w:numId w:val="6"/>
        </w:numPr>
        <w:spacing w:after="218" w:line="259" w:lineRule="auto"/>
        <w:jc w:val="left"/>
        <w:rPr>
          <w:color w:val="FF0000"/>
        </w:rPr>
      </w:pPr>
      <w:r>
        <w:rPr>
          <w:color w:val="FF0000"/>
        </w:rPr>
        <w:lastRenderedPageBreak/>
        <w:t>Cyber Essentials is</w:t>
      </w:r>
      <w:r w:rsidR="00113E5C">
        <w:rPr>
          <w:color w:val="FF0000"/>
        </w:rPr>
        <w:t xml:space="preserve"> a UK government scheme that is awarded to organisations rather than individuals to help protect them against cyber threats and be more confident. It is a </w:t>
      </w:r>
      <w:proofErr w:type="spellStart"/>
      <w:proofErr w:type="gramStart"/>
      <w:r w:rsidR="00113E5C">
        <w:rPr>
          <w:color w:val="FF0000"/>
        </w:rPr>
        <w:t>self taught</w:t>
      </w:r>
      <w:proofErr w:type="spellEnd"/>
      <w:proofErr w:type="gramEnd"/>
      <w:r w:rsidR="00113E5C">
        <w:rPr>
          <w:color w:val="FF0000"/>
        </w:rPr>
        <w:t xml:space="preserve"> certification so the students will teach themselves the content needed to pass the exam. It covers topics such as firewalls, data protection, keeping software up to date and </w:t>
      </w:r>
      <w:proofErr w:type="spellStart"/>
      <w:proofErr w:type="gramStart"/>
      <w:r w:rsidR="00113E5C">
        <w:rPr>
          <w:color w:val="FF0000"/>
        </w:rPr>
        <w:t>malware.viruses</w:t>
      </w:r>
      <w:proofErr w:type="spellEnd"/>
      <w:proofErr w:type="gramEnd"/>
      <w:r w:rsidR="00113E5C">
        <w:rPr>
          <w:color w:val="FF0000"/>
        </w:rPr>
        <w:t>.</w:t>
      </w:r>
    </w:p>
    <w:p w:rsidR="00113E5C" w:rsidRPr="00F71911" w:rsidRDefault="00113E5C" w:rsidP="00F71911">
      <w:pPr>
        <w:pStyle w:val="ListParagraph"/>
        <w:numPr>
          <w:ilvl w:val="0"/>
          <w:numId w:val="6"/>
        </w:numPr>
        <w:spacing w:after="218" w:line="259" w:lineRule="auto"/>
        <w:jc w:val="left"/>
        <w:rPr>
          <w:color w:val="FF0000"/>
        </w:rPr>
      </w:pPr>
    </w:p>
    <w:p w:rsidR="00E2570B" w:rsidRDefault="000B022B">
      <w:pPr>
        <w:spacing w:after="216" w:line="259" w:lineRule="auto"/>
        <w:ind w:left="0" w:firstLine="0"/>
        <w:jc w:val="left"/>
      </w:pPr>
      <w:r>
        <w:rPr>
          <w:b/>
          <w:sz w:val="26"/>
        </w:rPr>
        <w:t xml:space="preserve"> </w:t>
      </w:r>
    </w:p>
    <w:p w:rsidR="00E2570B" w:rsidRDefault="000B022B">
      <w:pPr>
        <w:spacing w:after="218" w:line="259" w:lineRule="auto"/>
        <w:ind w:left="0" w:firstLine="0"/>
        <w:jc w:val="left"/>
      </w:pPr>
      <w:r>
        <w:rPr>
          <w:b/>
          <w:sz w:val="26"/>
        </w:rPr>
        <w:t xml:space="preserve"> </w:t>
      </w:r>
    </w:p>
    <w:p w:rsidR="00E2570B" w:rsidRDefault="000B022B">
      <w:pPr>
        <w:pStyle w:val="Heading3"/>
        <w:ind w:left="-5"/>
      </w:pPr>
      <w:r>
        <w:t xml:space="preserve">Investigate positions available within cybersecurity </w:t>
      </w:r>
    </w:p>
    <w:p w:rsidR="00E2570B" w:rsidRDefault="000B022B">
      <w:pPr>
        <w:spacing w:after="0"/>
        <w:ind w:left="355" w:right="38"/>
      </w:pPr>
      <w:r>
        <w:t>Glassdoor is one of the largest job sites worldwide. Using your browser of choice, access glassdoor.com and search to find cybersecurity jobs available that were posted within the last two weeks. Adjust</w:t>
      </w:r>
      <w:r>
        <w:t xml:space="preserve"> the search as you would like. You can search for jobs in your area or an area that you would like to live and work in. You could also use other job sites. </w:t>
      </w:r>
    </w:p>
    <w:p w:rsidR="00E2570B" w:rsidRDefault="000B022B">
      <w:pPr>
        <w:spacing w:after="405" w:line="259" w:lineRule="auto"/>
        <w:ind w:left="0" w:firstLine="0"/>
        <w:jc w:val="left"/>
      </w:pPr>
      <w:r>
        <w:rPr>
          <w:color w:val="FFFFFF"/>
          <w:sz w:val="6"/>
        </w:rPr>
        <w:t xml:space="preserve">Questions </w:t>
      </w:r>
      <w:r>
        <w:t xml:space="preserve"> </w:t>
      </w:r>
    </w:p>
    <w:p w:rsidR="00E2570B" w:rsidRDefault="000B022B">
      <w:pPr>
        <w:numPr>
          <w:ilvl w:val="0"/>
          <w:numId w:val="3"/>
        </w:numPr>
        <w:ind w:right="38" w:hanging="281"/>
      </w:pPr>
      <w:r>
        <w:t xml:space="preserve">How many new job listings were posted within the last two weeks? </w:t>
      </w:r>
    </w:p>
    <w:p w:rsidR="00E2570B" w:rsidRPr="00113E5C" w:rsidRDefault="000B022B">
      <w:pPr>
        <w:spacing w:after="103" w:line="259" w:lineRule="auto"/>
        <w:ind w:left="360" w:firstLine="0"/>
        <w:jc w:val="left"/>
        <w:rPr>
          <w:color w:val="FF0000"/>
        </w:rPr>
      </w:pPr>
      <w:r>
        <w:t xml:space="preserve"> </w:t>
      </w:r>
      <w:r w:rsidR="00113E5C" w:rsidRPr="00113E5C">
        <w:rPr>
          <w:color w:val="FF0000"/>
        </w:rPr>
        <w:t>In the last 2 weeks in Cardiff, 20 jobs were posted on indeed.co.uk.</w:t>
      </w:r>
    </w:p>
    <w:p w:rsidR="00E2570B" w:rsidRDefault="000B022B">
      <w:pPr>
        <w:spacing w:after="103" w:line="259" w:lineRule="auto"/>
        <w:ind w:left="360" w:firstLine="0"/>
        <w:jc w:val="left"/>
      </w:pPr>
      <w:r>
        <w:t xml:space="preserve"> </w:t>
      </w:r>
    </w:p>
    <w:p w:rsidR="00E2570B" w:rsidRDefault="000B022B">
      <w:pPr>
        <w:spacing w:after="103" w:line="259" w:lineRule="auto"/>
        <w:ind w:left="360" w:firstLine="0"/>
        <w:jc w:val="left"/>
      </w:pPr>
      <w:r>
        <w:t xml:space="preserve"> </w:t>
      </w:r>
    </w:p>
    <w:p w:rsidR="00E2570B" w:rsidRDefault="000B022B">
      <w:pPr>
        <w:spacing w:after="0" w:line="259" w:lineRule="auto"/>
        <w:ind w:left="360" w:firstLine="0"/>
        <w:jc w:val="left"/>
      </w:pPr>
      <w:r>
        <w:t xml:space="preserve"> </w:t>
      </w:r>
    </w:p>
    <w:p w:rsidR="00E2570B" w:rsidRDefault="000B022B">
      <w:pPr>
        <w:numPr>
          <w:ilvl w:val="0"/>
          <w:numId w:val="3"/>
        </w:numPr>
        <w:ind w:right="38" w:hanging="281"/>
      </w:pPr>
      <w:r>
        <w:t>What is the s</w:t>
      </w:r>
      <w:r>
        <w:t xml:space="preserve">alary range for the top 10 listings? </w:t>
      </w:r>
    </w:p>
    <w:p w:rsidR="00E2570B" w:rsidRPr="00113E5C" w:rsidRDefault="00113E5C" w:rsidP="00113E5C">
      <w:pPr>
        <w:spacing w:after="103" w:line="259" w:lineRule="auto"/>
        <w:ind w:left="626" w:firstLine="0"/>
        <w:jc w:val="left"/>
        <w:rPr>
          <w:color w:val="FF0000"/>
        </w:rPr>
      </w:pPr>
      <w:r w:rsidRPr="00113E5C">
        <w:rPr>
          <w:color w:val="FF0000"/>
        </w:rPr>
        <w:t>They range from £35k - £75k</w:t>
      </w:r>
    </w:p>
    <w:p w:rsidR="00E2570B" w:rsidRDefault="000B022B">
      <w:pPr>
        <w:spacing w:after="118" w:line="329" w:lineRule="auto"/>
        <w:ind w:left="708" w:right="8306" w:firstLine="0"/>
        <w:jc w:val="left"/>
      </w:pPr>
      <w:r>
        <w:t xml:space="preserve"> </w:t>
      </w:r>
      <w:r>
        <w:rPr>
          <w:rFonts w:ascii="Calibri" w:eastAsia="Calibri" w:hAnsi="Calibri" w:cs="Calibri"/>
          <w:sz w:val="22"/>
        </w:rPr>
        <w:t xml:space="preserve"> </w:t>
      </w:r>
    </w:p>
    <w:p w:rsidR="00E2570B" w:rsidRDefault="000B022B">
      <w:pPr>
        <w:spacing w:after="103" w:line="259" w:lineRule="auto"/>
        <w:ind w:left="708" w:firstLine="0"/>
        <w:jc w:val="left"/>
      </w:pPr>
      <w:r>
        <w:t xml:space="preserve"> </w:t>
      </w:r>
    </w:p>
    <w:p w:rsidR="00E2570B" w:rsidRDefault="000B022B">
      <w:pPr>
        <w:numPr>
          <w:ilvl w:val="0"/>
          <w:numId w:val="3"/>
        </w:numPr>
        <w:ind w:right="38" w:hanging="281"/>
      </w:pPr>
      <w:r>
        <w:t xml:space="preserve">What are the most common qualifications required by employers? </w:t>
      </w:r>
    </w:p>
    <w:p w:rsidR="00E2570B" w:rsidRPr="00113E5C" w:rsidRDefault="00113E5C" w:rsidP="00113E5C">
      <w:pPr>
        <w:spacing w:after="103" w:line="259" w:lineRule="auto"/>
        <w:ind w:left="626" w:firstLine="0"/>
        <w:jc w:val="left"/>
        <w:rPr>
          <w:color w:val="FF0000"/>
        </w:rPr>
      </w:pPr>
      <w:r w:rsidRPr="00113E5C">
        <w:rPr>
          <w:color w:val="FF0000"/>
        </w:rPr>
        <w:t>A related degree is the most common one, with additional certifications being desirable.</w:t>
      </w:r>
    </w:p>
    <w:p w:rsidR="00E2570B" w:rsidRDefault="000B022B">
      <w:pPr>
        <w:spacing w:after="115" w:line="331" w:lineRule="auto"/>
        <w:ind w:left="0" w:right="8313" w:firstLine="0"/>
        <w:jc w:val="left"/>
      </w:pPr>
      <w:r>
        <w:t xml:space="preserve"> </w:t>
      </w:r>
      <w:r>
        <w:rPr>
          <w:rFonts w:ascii="Calibri" w:eastAsia="Calibri" w:hAnsi="Calibri" w:cs="Calibri"/>
          <w:sz w:val="22"/>
        </w:rPr>
        <w:t xml:space="preserve"> </w:t>
      </w:r>
    </w:p>
    <w:p w:rsidR="00E2570B" w:rsidRDefault="000B022B">
      <w:pPr>
        <w:numPr>
          <w:ilvl w:val="0"/>
          <w:numId w:val="3"/>
        </w:numPr>
        <w:ind w:right="38" w:hanging="281"/>
      </w:pPr>
      <w:r>
        <w:t xml:space="preserve">What industry certifications are required by these employers? </w:t>
      </w:r>
    </w:p>
    <w:p w:rsidR="00E2570B" w:rsidRPr="00113E5C" w:rsidRDefault="000B022B">
      <w:pPr>
        <w:spacing w:after="101" w:line="259" w:lineRule="auto"/>
        <w:ind w:left="0" w:firstLine="0"/>
        <w:jc w:val="left"/>
        <w:rPr>
          <w:color w:val="FF0000"/>
        </w:rPr>
      </w:pPr>
      <w:bookmarkStart w:id="0" w:name="_GoBack"/>
      <w:r w:rsidRPr="00113E5C">
        <w:rPr>
          <w:color w:val="FF0000"/>
        </w:rPr>
        <w:t xml:space="preserve"> </w:t>
      </w:r>
      <w:r w:rsidR="00113E5C" w:rsidRPr="00113E5C">
        <w:rPr>
          <w:color w:val="FF0000"/>
        </w:rPr>
        <w:t>The most asked for was CompTIA Security + and Network +</w:t>
      </w:r>
    </w:p>
    <w:bookmarkEnd w:id="0"/>
    <w:p w:rsidR="00E2570B" w:rsidRDefault="000B022B">
      <w:pPr>
        <w:spacing w:after="103" w:line="259" w:lineRule="auto"/>
        <w:ind w:left="708" w:firstLine="0"/>
        <w:jc w:val="left"/>
      </w:pPr>
      <w:r>
        <w:t xml:space="preserve"> </w:t>
      </w:r>
    </w:p>
    <w:p w:rsidR="00E2570B" w:rsidRDefault="000B022B">
      <w:pPr>
        <w:spacing w:after="103" w:line="259" w:lineRule="auto"/>
        <w:ind w:left="708" w:firstLine="0"/>
        <w:jc w:val="left"/>
      </w:pPr>
      <w:r>
        <w:t xml:space="preserve"> </w:t>
      </w:r>
    </w:p>
    <w:p w:rsidR="00E2570B" w:rsidRDefault="000B022B">
      <w:pPr>
        <w:spacing w:after="103" w:line="259" w:lineRule="auto"/>
        <w:ind w:left="708" w:firstLine="0"/>
        <w:jc w:val="left"/>
      </w:pPr>
      <w:r>
        <w:t xml:space="preserve"> </w:t>
      </w:r>
    </w:p>
    <w:p w:rsidR="00E2570B" w:rsidRDefault="000B022B">
      <w:pPr>
        <w:numPr>
          <w:ilvl w:val="0"/>
          <w:numId w:val="3"/>
        </w:numPr>
        <w:ind w:right="38" w:hanging="281"/>
      </w:pPr>
      <w:r>
        <w:t xml:space="preserve">Investigate online resources that allow you to legally test your hacking skills. These tools allow a novice with limited cyber security experience to sharpen their penetration testing skills. One such site is Google Gruyere (Web Application Exploits and </w:t>
      </w:r>
      <w:proofErr w:type="spellStart"/>
      <w:r>
        <w:t>De</w:t>
      </w:r>
      <w:r>
        <w:t>fenses</w:t>
      </w:r>
      <w:proofErr w:type="spellEnd"/>
      <w:r>
        <w:t xml:space="preserve">). What kinds of challenges can you find? </w:t>
      </w:r>
    </w:p>
    <w:sectPr w:rsidR="00E2570B">
      <w:headerReference w:type="even" r:id="rId9"/>
      <w:headerReference w:type="default" r:id="rId10"/>
      <w:footerReference w:type="even" r:id="rId11"/>
      <w:footerReference w:type="default" r:id="rId12"/>
      <w:headerReference w:type="first" r:id="rId13"/>
      <w:footerReference w:type="first" r:id="rId14"/>
      <w:pgSz w:w="11906" w:h="16838"/>
      <w:pgMar w:top="1398" w:right="139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022B" w:rsidRDefault="000B022B">
      <w:pPr>
        <w:spacing w:after="0" w:line="240" w:lineRule="auto"/>
      </w:pPr>
      <w:r>
        <w:separator/>
      </w:r>
    </w:p>
  </w:endnote>
  <w:endnote w:type="continuationSeparator" w:id="0">
    <w:p w:rsidR="000B022B" w:rsidRDefault="000B0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570B" w:rsidRDefault="000B022B">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4203" name="Group 420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4423" name="Shape 442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4" name="Shape 442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5" name="Shape 442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6" name="Shape 442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7" name="Shape 442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28" name="Shape 442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29" name="Shape 442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211" name="Shape 421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03" style="width:540.67pt;height:28.0048pt;position:absolute;z-index:-2147483630;mso-position-horizontal-relative:page;mso-position-horizontal:absolute;margin-left:54.6499pt;mso-position-vertical-relative:page;margin-top:765.075pt;" coordsize="68665,3556">
              <v:shape id="Shape 4430" style="position:absolute;width:5730;height:2621;left:2203;top:935;" coordsize="573024,262127" path="m0,0l573024,0l573024,262127l0,262127l0,0">
                <v:stroke weight="0pt" endcap="flat" joinstyle="miter" miterlimit="10" on="false" color="#000000" opacity="0"/>
                <v:fill on="true" color="#933634"/>
              </v:shape>
              <v:shape id="Shape 4431" style="position:absolute;width:4267;height:1706;left:2934;top:1392;" coordsize="426720,170688" path="m0,0l426720,0l426720,170688l0,170688l0,0">
                <v:stroke weight="0pt" endcap="flat" joinstyle="miter" miterlimit="10" on="false" color="#000000" opacity="0"/>
                <v:fill on="true" color="#933634"/>
              </v:shape>
              <v:shape id="Shape 4432" style="position:absolute;width:5730;height:91;left:2203;top:874;" coordsize="573024,9144" path="m0,0l573024,0l573024,9144l0,9144l0,0">
                <v:stroke weight="0pt" endcap="flat" joinstyle="miter" miterlimit="10" on="false" color="#000000" opacity="0"/>
                <v:fill on="true" color="#933634"/>
              </v:shape>
              <v:shape id="Shape 4433" style="position:absolute;width:5730;height:457;left:2203;top:935;" coordsize="573024,45720" path="m0,0l573024,0l573024,45720l0,45720l0,0">
                <v:stroke weight="0pt" endcap="flat" joinstyle="miter" miterlimit="10" on="false" color="#000000" opacity="0"/>
                <v:fill on="true" color="#933634"/>
              </v:shape>
              <v:shape id="Shape 4434" style="position:absolute;width:91;height:91;left:7933;top:874;" coordsize="9144,9144" path="m0,0l9144,0l9144,9144l0,9144l0,0">
                <v:stroke weight="0pt" endcap="flat" joinstyle="miter" miterlimit="10" on="false" color="#000000" opacity="0"/>
                <v:fill on="true" color="#000000"/>
              </v:shape>
              <v:shape id="Shape 4435" style="position:absolute;width:51526;height:91;left:7994;top:874;" coordsize="5152644,9144" path="m0,0l5152644,0l5152644,9144l0,9144l0,0">
                <v:stroke weight="0pt" endcap="flat" joinstyle="miter" miterlimit="10" on="false" color="#000000" opacity="0"/>
                <v:fill on="true" color="#000000"/>
              </v:shape>
              <v:shape id="Shape 4436" style="position:absolute;width:5730;height:457;left:2203;top:3099;" coordsize="573024,45720" path="m0,0l573024,0l573024,45720l0,45720l0,0">
                <v:stroke weight="0pt" endcap="flat" joinstyle="miter" miterlimit="10" on="false" color="#000000" opacity="0"/>
                <v:fill on="true" color="#933634"/>
              </v:shape>
              <v:shape id="Shape 4211"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rsidR="00E2570B" w:rsidRDefault="000B022B">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570B" w:rsidRDefault="000B022B">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4163" name="Group 416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4409" name="Shape 44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0" name="Shape 44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1" name="Shape 44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2" name="Shape 44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3" name="Shape 44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14" name="Shape 44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15" name="Shape 44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71" name="Shape 417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163" style="width:540.67pt;height:28.0048pt;position:absolute;z-index:-2147483630;mso-position-horizontal-relative:page;mso-position-horizontal:absolute;margin-left:54.6499pt;mso-position-vertical-relative:page;margin-top:765.075pt;" coordsize="68665,3556">
              <v:shape id="Shape 4416" style="position:absolute;width:5730;height:2621;left:2203;top:935;" coordsize="573024,262127" path="m0,0l573024,0l573024,262127l0,262127l0,0">
                <v:stroke weight="0pt" endcap="flat" joinstyle="miter" miterlimit="10" on="false" color="#000000" opacity="0"/>
                <v:fill on="true" color="#933634"/>
              </v:shape>
              <v:shape id="Shape 4417" style="position:absolute;width:4267;height:1706;left:2934;top:1392;" coordsize="426720,170688" path="m0,0l426720,0l426720,170688l0,170688l0,0">
                <v:stroke weight="0pt" endcap="flat" joinstyle="miter" miterlimit="10" on="false" color="#000000" opacity="0"/>
                <v:fill on="true" color="#933634"/>
              </v:shape>
              <v:shape id="Shape 4418" style="position:absolute;width:5730;height:91;left:2203;top:874;" coordsize="573024,9144" path="m0,0l573024,0l573024,9144l0,9144l0,0">
                <v:stroke weight="0pt" endcap="flat" joinstyle="miter" miterlimit="10" on="false" color="#000000" opacity="0"/>
                <v:fill on="true" color="#933634"/>
              </v:shape>
              <v:shape id="Shape 4419" style="position:absolute;width:5730;height:457;left:2203;top:935;" coordsize="573024,45720" path="m0,0l573024,0l573024,45720l0,45720l0,0">
                <v:stroke weight="0pt" endcap="flat" joinstyle="miter" miterlimit="10" on="false" color="#000000" opacity="0"/>
                <v:fill on="true" color="#933634"/>
              </v:shape>
              <v:shape id="Shape 4420" style="position:absolute;width:91;height:91;left:7933;top:874;" coordsize="9144,9144" path="m0,0l9144,0l9144,9144l0,9144l0,0">
                <v:stroke weight="0pt" endcap="flat" joinstyle="miter" miterlimit="10" on="false" color="#000000" opacity="0"/>
                <v:fill on="true" color="#000000"/>
              </v:shape>
              <v:shape id="Shape 4421" style="position:absolute;width:51526;height:91;left:7994;top:874;" coordsize="5152644,9144" path="m0,0l5152644,0l5152644,9144l0,9144l0,0">
                <v:stroke weight="0pt" endcap="flat" joinstyle="miter" miterlimit="10" on="false" color="#000000" opacity="0"/>
                <v:fill on="true" color="#000000"/>
              </v:shape>
              <v:shape id="Shape 4422" style="position:absolute;width:5730;height:457;left:2203;top:3099;" coordsize="573024,45720" path="m0,0l573024,0l573024,45720l0,45720l0,0">
                <v:stroke weight="0pt" endcap="flat" joinstyle="miter" miterlimit="10" on="false" color="#000000" opacity="0"/>
                <v:fill on="true" color="#933634"/>
              </v:shape>
              <v:shape id="Shape 4171"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rsidR="00E2570B" w:rsidRDefault="000B022B">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570B" w:rsidRDefault="00E2570B">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022B" w:rsidRDefault="000B022B">
      <w:pPr>
        <w:spacing w:after="0" w:line="240" w:lineRule="auto"/>
      </w:pPr>
      <w:r>
        <w:separator/>
      </w:r>
    </w:p>
  </w:footnote>
  <w:footnote w:type="continuationSeparator" w:id="0">
    <w:p w:rsidR="000B022B" w:rsidRDefault="000B02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570B" w:rsidRDefault="000B022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4181" name="Group 418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4395" name="Shape 439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6" name="Shape 439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89" name="Rectangle 4189"/>
                      <wps:cNvSpPr/>
                      <wps:spPr>
                        <a:xfrm>
                          <a:off x="571500" y="88392"/>
                          <a:ext cx="791798" cy="189937"/>
                        </a:xfrm>
                        <a:prstGeom prst="rect">
                          <a:avLst/>
                        </a:prstGeom>
                        <a:ln>
                          <a:noFill/>
                        </a:ln>
                      </wps:spPr>
                      <wps:txbx>
                        <w:txbxContent>
                          <w:p w:rsidR="00E2570B" w:rsidRDefault="000B022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190" name="Rectangle 4190"/>
                      <wps:cNvSpPr/>
                      <wps:spPr>
                        <a:xfrm>
                          <a:off x="1165860" y="88392"/>
                          <a:ext cx="42144" cy="189937"/>
                        </a:xfrm>
                        <a:prstGeom prst="rect">
                          <a:avLst/>
                        </a:prstGeom>
                        <a:ln>
                          <a:noFill/>
                        </a:ln>
                      </wps:spPr>
                      <wps:txbx>
                        <w:txbxContent>
                          <w:p w:rsidR="00E2570B" w:rsidRDefault="000B022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191" name="Rectangle 4191"/>
                      <wps:cNvSpPr/>
                      <wps:spPr>
                        <a:xfrm>
                          <a:off x="5667756" y="76200"/>
                          <a:ext cx="45808" cy="206453"/>
                        </a:xfrm>
                        <a:prstGeom prst="rect">
                          <a:avLst/>
                        </a:prstGeom>
                        <a:ln>
                          <a:noFill/>
                        </a:ln>
                      </wps:spPr>
                      <wps:txbx>
                        <w:txbxContent>
                          <w:p w:rsidR="00E2570B" w:rsidRDefault="000B022B">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4397" name="Shape 439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8" name="Shape 439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9" name="Shape 439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00" name="Shape 440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01" name="Shape 440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4181" o:spid="_x0000_s102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">
              <v:shape id="Shape 4395"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" path="m,l1719072,r,277368l,277368,,e" fillcolor="#933634" stroked="f" strokeweight="0">
                <v:stroke miterlimit="83231f" joinstyle="miter"/>
                <v:path arrowok="t" textboxrect="0,0,1719072,277368"/>
              </v:shape>
              <v:shape id="Shape 4396"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" path="m,l1572768,r,170688l,170688,,e" fillcolor="#933634" stroked="f" strokeweight="0">
                <v:stroke miterlimit="83231f" joinstyle="miter"/>
                <v:path arrowok="t" textboxrect="0,0,1572768,170688"/>
              </v:shape>
              <v:rect id="Rectangle 4189"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" filled="f" stroked="f">
                <v:textbox inset="0,0,0,0">
                  <w:txbxContent>
                    <w:p w:rsidR="00E2570B" w:rsidRDefault="000B022B">
                      <w:pPr>
                        <w:spacing w:after="160" w:line="259" w:lineRule="auto"/>
                        <w:ind w:left="0" w:firstLine="0"/>
                        <w:jc w:val="left"/>
                      </w:pPr>
                      <w:r>
                        <w:rPr>
                          <w:rFonts w:ascii="Calibri" w:eastAsia="Calibri" w:hAnsi="Calibri" w:cs="Calibri"/>
                          <w:color w:val="FFFFFF"/>
                          <w:sz w:val="22"/>
                        </w:rPr>
                        <w:t>ACCA4024</w:t>
                      </w:r>
                    </w:p>
                  </w:txbxContent>
                </v:textbox>
              </v:rect>
              <v:rect id="Rectangle 4190"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" filled="f" stroked="f">
                <v:textbox inset="0,0,0,0">
                  <w:txbxContent>
                    <w:p w:rsidR="00E2570B" w:rsidRDefault="000B022B">
                      <w:pPr>
                        <w:spacing w:after="160" w:line="259" w:lineRule="auto"/>
                        <w:ind w:left="0" w:firstLine="0"/>
                        <w:jc w:val="left"/>
                      </w:pPr>
                      <w:r>
                        <w:rPr>
                          <w:rFonts w:ascii="Calibri" w:eastAsia="Calibri" w:hAnsi="Calibri" w:cs="Calibri"/>
                          <w:color w:val="FFFFFF"/>
                          <w:sz w:val="22"/>
                        </w:rPr>
                        <w:t xml:space="preserve"> </w:t>
                      </w:r>
                    </w:p>
                  </w:txbxContent>
                </v:textbox>
              </v:rect>
              <v:rect id="Rectangle 4191"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" filled="f" stroked="f">
                <v:textbox inset="0,0,0,0">
                  <w:txbxContent>
                    <w:p w:rsidR="00E2570B" w:rsidRDefault="000B022B">
                      <w:pPr>
                        <w:spacing w:after="160" w:line="259" w:lineRule="auto"/>
                        <w:ind w:left="0" w:firstLine="0"/>
                        <w:jc w:val="left"/>
                      </w:pPr>
                      <w:r>
                        <w:rPr>
                          <w:rFonts w:ascii="Calibri" w:eastAsia="Calibri" w:hAnsi="Calibri" w:cs="Calibri"/>
                          <w:color w:val="76923B"/>
                          <w:sz w:val="24"/>
                        </w:rPr>
                        <w:t xml:space="preserve"> </w:t>
                      </w:r>
                    </w:p>
                  </w:txbxContent>
                </v:textbox>
              </v:rect>
              <v:shape id="Shape 4397"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" path="m,l1719072,r,45720l,45720,,e" fillcolor="#933634" stroked="f" strokeweight="0">
                <v:stroke miterlimit="83231f" joinstyle="miter"/>
                <v:path arrowok="t" textboxrect="0,0,1719072,45720"/>
              </v:shape>
              <v:shape id="Shape 4398"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" path="m,l1719072,r,45720l,45720,,e" fillcolor="#933634" stroked="f" strokeweight="0">
                <v:stroke miterlimit="83231f" joinstyle="miter"/>
                <v:path arrowok="t" textboxrect="0,0,1719072,45720"/>
              </v:shape>
              <v:shape id="Shape 4399"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" path="m,l1728216,r,9144l,9144,,e" fillcolor="#933634" stroked="f" strokeweight="0">
                <v:stroke miterlimit="83231f" joinstyle="miter"/>
                <v:path arrowok="t" textboxrect="0,0,1728216,9144"/>
              </v:shape>
              <v:shape id="Shape 4400"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" path="m,l9144,r,9144l,9144,,e" fillcolor="black" stroked="f" strokeweight="0">
                <v:stroke miterlimit="83231f" joinstyle="miter"/>
                <v:path arrowok="t" textboxrect="0,0,9144,9144"/>
              </v:shape>
              <v:shape id="Shape 4401"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570B" w:rsidRDefault="000B022B">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4141" name="Group 414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4381" name="Shape 43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2" name="Shape 43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49" name="Rectangle 4149"/>
                      <wps:cNvSpPr/>
                      <wps:spPr>
                        <a:xfrm>
                          <a:off x="571500" y="88392"/>
                          <a:ext cx="791798" cy="189937"/>
                        </a:xfrm>
                        <a:prstGeom prst="rect">
                          <a:avLst/>
                        </a:prstGeom>
                        <a:ln>
                          <a:noFill/>
                        </a:ln>
                      </wps:spPr>
                      <wps:txbx>
                        <w:txbxContent>
                          <w:p w:rsidR="00E2570B" w:rsidRDefault="000B022B">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150" name="Rectangle 4150"/>
                      <wps:cNvSpPr/>
                      <wps:spPr>
                        <a:xfrm>
                          <a:off x="1165860" y="88392"/>
                          <a:ext cx="42144" cy="189937"/>
                        </a:xfrm>
                        <a:prstGeom prst="rect">
                          <a:avLst/>
                        </a:prstGeom>
                        <a:ln>
                          <a:noFill/>
                        </a:ln>
                      </wps:spPr>
                      <wps:txbx>
                        <w:txbxContent>
                          <w:p w:rsidR="00E2570B" w:rsidRDefault="000B022B">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151" name="Rectangle 4151"/>
                      <wps:cNvSpPr/>
                      <wps:spPr>
                        <a:xfrm>
                          <a:off x="5667756" y="76200"/>
                          <a:ext cx="45808" cy="206453"/>
                        </a:xfrm>
                        <a:prstGeom prst="rect">
                          <a:avLst/>
                        </a:prstGeom>
                        <a:ln>
                          <a:noFill/>
                        </a:ln>
                      </wps:spPr>
                      <wps:txbx>
                        <w:txbxContent>
                          <w:p w:rsidR="00E2570B" w:rsidRDefault="000B022B">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4383" name="Shape 43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4" name="Shape 43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5" name="Shape 43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6" name="Shape 43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87" name="Shape 43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4141" o:spid="_x0000_s103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rBOSpIwUAAIchAAAO&#10;AAAAAAAAAAAAAAAAAC4CAABkcnMvZTJvRG9jLnhtbFBLAQItABQABgAIAAAAIQDFGay94AAAAAsB&#10;AAAPAAAAAAAAAAAAAAAAAH0HAABkcnMvZG93bnJldi54bWxQSwUGAAAAAAQABADzAAAAiggAAAAA&#10;">
              <v:shape id="Shape 438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" path="m,l1719072,r,277368l,277368,,e" fillcolor="#933634" stroked="f" strokeweight="0">
                <v:stroke miterlimit="83231f" joinstyle="miter"/>
                <v:path arrowok="t" textboxrect="0,0,1719072,277368"/>
              </v:shape>
              <v:shape id="Shape 438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" path="m,l1572768,r,170688l,170688,,e" fillcolor="#933634" stroked="f" strokeweight="0">
                <v:stroke miterlimit="83231f" joinstyle="miter"/>
                <v:path arrowok="t" textboxrect="0,0,1572768,170688"/>
              </v:shape>
              <v:rect id="Rectangle 4149"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" filled="f" stroked="f">
                <v:textbox inset="0,0,0,0">
                  <w:txbxContent>
                    <w:p w:rsidR="00E2570B" w:rsidRDefault="000B022B">
                      <w:pPr>
                        <w:spacing w:after="160" w:line="259" w:lineRule="auto"/>
                        <w:ind w:left="0" w:firstLine="0"/>
                        <w:jc w:val="left"/>
                      </w:pPr>
                      <w:r>
                        <w:rPr>
                          <w:rFonts w:ascii="Calibri" w:eastAsia="Calibri" w:hAnsi="Calibri" w:cs="Calibri"/>
                          <w:color w:val="FFFFFF"/>
                          <w:sz w:val="22"/>
                        </w:rPr>
                        <w:t>ACCA4024</w:t>
                      </w:r>
                    </w:p>
                  </w:txbxContent>
                </v:textbox>
              </v:rect>
              <v:rect id="Rectangle 4150"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" filled="f" stroked="f">
                <v:textbox inset="0,0,0,0">
                  <w:txbxContent>
                    <w:p w:rsidR="00E2570B" w:rsidRDefault="000B022B">
                      <w:pPr>
                        <w:spacing w:after="160" w:line="259" w:lineRule="auto"/>
                        <w:ind w:left="0" w:firstLine="0"/>
                        <w:jc w:val="left"/>
                      </w:pPr>
                      <w:r>
                        <w:rPr>
                          <w:rFonts w:ascii="Calibri" w:eastAsia="Calibri" w:hAnsi="Calibri" w:cs="Calibri"/>
                          <w:color w:val="FFFFFF"/>
                          <w:sz w:val="22"/>
                        </w:rPr>
                        <w:t xml:space="preserve"> </w:t>
                      </w:r>
                    </w:p>
                  </w:txbxContent>
                </v:textbox>
              </v:rect>
              <v:rect id="Rectangle 4151"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" filled="f" stroked="f">
                <v:textbox inset="0,0,0,0">
                  <w:txbxContent>
                    <w:p w:rsidR="00E2570B" w:rsidRDefault="000B022B">
                      <w:pPr>
                        <w:spacing w:after="160" w:line="259" w:lineRule="auto"/>
                        <w:ind w:left="0" w:firstLine="0"/>
                        <w:jc w:val="left"/>
                      </w:pPr>
                      <w:r>
                        <w:rPr>
                          <w:rFonts w:ascii="Calibri" w:eastAsia="Calibri" w:hAnsi="Calibri" w:cs="Calibri"/>
                          <w:color w:val="76923B"/>
                          <w:sz w:val="24"/>
                        </w:rPr>
                        <w:t xml:space="preserve"> </w:t>
                      </w:r>
                    </w:p>
                  </w:txbxContent>
                </v:textbox>
              </v:rect>
              <v:shape id="Shape 438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" path="m,l1719072,r,45720l,45720,,e" fillcolor="#933634" stroked="f" strokeweight="0">
                <v:stroke miterlimit="83231f" joinstyle="miter"/>
                <v:path arrowok="t" textboxrect="0,0,1719072,45720"/>
              </v:shape>
              <v:shape id="Shape 438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" path="m,l1719072,r,45720l,45720,,e" fillcolor="#933634" stroked="f" strokeweight="0">
                <v:stroke miterlimit="83231f" joinstyle="miter"/>
                <v:path arrowok="t" textboxrect="0,0,1719072,45720"/>
              </v:shape>
              <v:shape id="Shape 438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" path="m,l1728216,r,9144l,9144,,e" fillcolor="#933634" stroked="f" strokeweight="0">
                <v:stroke miterlimit="83231f" joinstyle="miter"/>
                <v:path arrowok="t" textboxrect="0,0,1728216,9144"/>
              </v:shape>
              <v:shape id="Shape 438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" path="m,l9144,r,9144l,9144,,e" fillcolor="black" stroked="f" strokeweight="0">
                <v:stroke miterlimit="83231f" joinstyle="miter"/>
                <v:path arrowok="t" textboxrect="0,0,9144,9144"/>
              </v:shape>
              <v:shape id="Shape 438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570B" w:rsidRDefault="00E2570B">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97F84"/>
    <w:multiLevelType w:val="hybridMultilevel"/>
    <w:tmpl w:val="81D68AD8"/>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 w15:restartNumberingAfterBreak="0">
    <w:nsid w:val="3B8A5618"/>
    <w:multiLevelType w:val="hybridMultilevel"/>
    <w:tmpl w:val="1A2A44E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55990E5B"/>
    <w:multiLevelType w:val="hybridMultilevel"/>
    <w:tmpl w:val="D1E84E6A"/>
    <w:lvl w:ilvl="0" w:tplc="A8D6B974">
      <w:start w:val="1"/>
      <w:numFmt w:val="decimal"/>
      <w:lvlText w:val="%1."/>
      <w:lvlJc w:val="left"/>
      <w:pPr>
        <w:ind w:left="6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C49130">
      <w:start w:val="1"/>
      <w:numFmt w:val="lowerLetter"/>
      <w:lvlText w:val="%2"/>
      <w:lvlJc w:val="left"/>
      <w:pPr>
        <w:ind w:left="15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6B7A7F7C">
      <w:start w:val="1"/>
      <w:numFmt w:val="lowerRoman"/>
      <w:lvlText w:val="%3"/>
      <w:lvlJc w:val="left"/>
      <w:pPr>
        <w:ind w:left="22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1BD8AFEC">
      <w:start w:val="1"/>
      <w:numFmt w:val="decimal"/>
      <w:lvlText w:val="%4"/>
      <w:lvlJc w:val="left"/>
      <w:pPr>
        <w:ind w:left="29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DB097E2">
      <w:start w:val="1"/>
      <w:numFmt w:val="lowerLetter"/>
      <w:lvlText w:val="%5"/>
      <w:lvlJc w:val="left"/>
      <w:pPr>
        <w:ind w:left="366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510B3B6">
      <w:start w:val="1"/>
      <w:numFmt w:val="lowerRoman"/>
      <w:lvlText w:val="%6"/>
      <w:lvlJc w:val="left"/>
      <w:pPr>
        <w:ind w:left="43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BB148258">
      <w:start w:val="1"/>
      <w:numFmt w:val="decimal"/>
      <w:lvlText w:val="%7"/>
      <w:lvlJc w:val="left"/>
      <w:pPr>
        <w:ind w:left="51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08659C6">
      <w:start w:val="1"/>
      <w:numFmt w:val="lowerLetter"/>
      <w:lvlText w:val="%8"/>
      <w:lvlJc w:val="left"/>
      <w:pPr>
        <w:ind w:left="58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5E568F66">
      <w:start w:val="1"/>
      <w:numFmt w:val="lowerRoman"/>
      <w:lvlText w:val="%9"/>
      <w:lvlJc w:val="left"/>
      <w:pPr>
        <w:ind w:left="65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66A5052C"/>
    <w:multiLevelType w:val="hybridMultilevel"/>
    <w:tmpl w:val="362E0E78"/>
    <w:lvl w:ilvl="0" w:tplc="6D06EBC8">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71CC9CC">
      <w:start w:val="1"/>
      <w:numFmt w:val="bullet"/>
      <w:lvlText w:val="o"/>
      <w:lvlJc w:val="left"/>
      <w:pPr>
        <w:ind w:left="7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55E82670">
      <w:start w:val="1"/>
      <w:numFmt w:val="bullet"/>
      <w:lvlText w:val="▪"/>
      <w:lvlJc w:val="left"/>
      <w:pPr>
        <w:ind w:left="180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014AF08A">
      <w:start w:val="1"/>
      <w:numFmt w:val="bullet"/>
      <w:lvlText w:val="•"/>
      <w:lvlJc w:val="left"/>
      <w:pPr>
        <w:ind w:left="25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8DFC953E">
      <w:start w:val="1"/>
      <w:numFmt w:val="bullet"/>
      <w:lvlText w:val="o"/>
      <w:lvlJc w:val="left"/>
      <w:pPr>
        <w:ind w:left="324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16F28480">
      <w:start w:val="1"/>
      <w:numFmt w:val="bullet"/>
      <w:lvlText w:val="▪"/>
      <w:lvlJc w:val="left"/>
      <w:pPr>
        <w:ind w:left="396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A05A14A4">
      <w:start w:val="1"/>
      <w:numFmt w:val="bullet"/>
      <w:lvlText w:val="•"/>
      <w:lvlJc w:val="left"/>
      <w:pPr>
        <w:ind w:left="468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1E3AE456">
      <w:start w:val="1"/>
      <w:numFmt w:val="bullet"/>
      <w:lvlText w:val="o"/>
      <w:lvlJc w:val="left"/>
      <w:pPr>
        <w:ind w:left="540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781686B0">
      <w:start w:val="1"/>
      <w:numFmt w:val="bullet"/>
      <w:lvlText w:val="▪"/>
      <w:lvlJc w:val="left"/>
      <w:pPr>
        <w:ind w:left="61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73066DE3"/>
    <w:multiLevelType w:val="hybridMultilevel"/>
    <w:tmpl w:val="DAD25E16"/>
    <w:lvl w:ilvl="0" w:tplc="D4D0B7A0">
      <w:start w:val="3"/>
      <w:numFmt w:val="decimal"/>
      <w:lvlText w:val="%1."/>
      <w:lvlJc w:val="left"/>
      <w:pPr>
        <w:ind w:left="6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B7C8B92">
      <w:start w:val="1"/>
      <w:numFmt w:val="lowerLetter"/>
      <w:lvlText w:val="%2"/>
      <w:lvlJc w:val="left"/>
      <w:pPr>
        <w:ind w:left="15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5107B14">
      <w:start w:val="1"/>
      <w:numFmt w:val="lowerRoman"/>
      <w:lvlText w:val="%3"/>
      <w:lvlJc w:val="left"/>
      <w:pPr>
        <w:ind w:left="22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135E7C34">
      <w:start w:val="1"/>
      <w:numFmt w:val="decimal"/>
      <w:lvlText w:val="%4"/>
      <w:lvlJc w:val="left"/>
      <w:pPr>
        <w:ind w:left="29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ADE557E">
      <w:start w:val="1"/>
      <w:numFmt w:val="lowerLetter"/>
      <w:lvlText w:val="%5"/>
      <w:lvlJc w:val="left"/>
      <w:pPr>
        <w:ind w:left="366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2D2EA240">
      <w:start w:val="1"/>
      <w:numFmt w:val="lowerRoman"/>
      <w:lvlText w:val="%6"/>
      <w:lvlJc w:val="left"/>
      <w:pPr>
        <w:ind w:left="43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131A1F26">
      <w:start w:val="1"/>
      <w:numFmt w:val="decimal"/>
      <w:lvlText w:val="%7"/>
      <w:lvlJc w:val="left"/>
      <w:pPr>
        <w:ind w:left="51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7B8FA14">
      <w:start w:val="1"/>
      <w:numFmt w:val="lowerLetter"/>
      <w:lvlText w:val="%8"/>
      <w:lvlJc w:val="left"/>
      <w:pPr>
        <w:ind w:left="58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8500EFD2">
      <w:start w:val="1"/>
      <w:numFmt w:val="lowerRoman"/>
      <w:lvlText w:val="%9"/>
      <w:lvlJc w:val="left"/>
      <w:pPr>
        <w:ind w:left="65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7FE3012F"/>
    <w:multiLevelType w:val="hybridMultilevel"/>
    <w:tmpl w:val="1B90D23E"/>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70B"/>
    <w:rsid w:val="000B022B"/>
    <w:rsid w:val="00113E5C"/>
    <w:rsid w:val="00455EE9"/>
    <w:rsid w:val="00771D28"/>
    <w:rsid w:val="008A5E72"/>
    <w:rsid w:val="00BC76E2"/>
    <w:rsid w:val="00CC6A0E"/>
    <w:rsid w:val="00E2570B"/>
    <w:rsid w:val="00F3373B"/>
    <w:rsid w:val="00F71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B02BB"/>
  <w15:docId w15:val="{2004BDF7-0B7A-4613-A6CE-1BC69500F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10" w:line="249" w:lineRule="auto"/>
      <w:ind w:left="370" w:hanging="10"/>
      <w:jc w:val="both"/>
    </w:pPr>
    <w:rPr>
      <w:rFonts w:ascii="Arial" w:eastAsia="Arial" w:hAnsi="Arial" w:cs="Arial"/>
      <w:color w:val="000000"/>
      <w:sz w:val="20"/>
    </w:rPr>
  </w:style>
  <w:style w:type="paragraph" w:styleId="Heading1">
    <w:name w:val="heading 1"/>
    <w:next w:val="Normal"/>
    <w:link w:val="Heading1Char"/>
    <w:uiPriority w:val="9"/>
    <w:unhideWhenUsed/>
    <w:qFormat/>
    <w:pPr>
      <w:keepNext/>
      <w:keepLines/>
      <w:spacing w:after="11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outlineLvl w:val="1"/>
    </w:pPr>
    <w:rPr>
      <w:rFonts w:ascii="Arial" w:eastAsia="Arial" w:hAnsi="Arial" w:cs="Arial"/>
      <w:b/>
      <w:color w:val="000000"/>
      <w:sz w:val="32"/>
    </w:rPr>
  </w:style>
  <w:style w:type="paragraph" w:styleId="Heading3">
    <w:name w:val="heading 3"/>
    <w:next w:val="Normal"/>
    <w:link w:val="Heading3Char"/>
    <w:uiPriority w:val="9"/>
    <w:unhideWhenUsed/>
    <w:qFormat/>
    <w:pPr>
      <w:keepNext/>
      <w:keepLines/>
      <w:spacing w:after="42"/>
      <w:ind w:left="10" w:hanging="10"/>
      <w:outlineLvl w:val="2"/>
    </w:pPr>
    <w:rPr>
      <w:rFonts w:ascii="Arial" w:eastAsia="Arial" w:hAnsi="Arial" w:cs="Arial"/>
      <w:b/>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6"/>
    </w:rPr>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paragraph" w:styleId="ListParagraph">
    <w:name w:val="List Paragraph"/>
    <w:basedOn w:val="Normal"/>
    <w:uiPriority w:val="34"/>
    <w:qFormat/>
    <w:rsid w:val="008A5E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5</Pages>
  <Words>1263</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Gareth Evans (NWIS - Core Services)</cp:lastModifiedBy>
  <cp:revision>4</cp:revision>
  <dcterms:created xsi:type="dcterms:W3CDTF">2020-10-05T13:44:00Z</dcterms:created>
  <dcterms:modified xsi:type="dcterms:W3CDTF">2020-10-05T15:21:00Z</dcterms:modified>
</cp:coreProperties>
</file>