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E65" w:rsidRDefault="004B7615" w:rsidP="004B7615">
      <w:pPr>
        <w:jc w:val="center"/>
        <w:rPr>
          <w:rFonts w:ascii="Arial" w:hAnsi="Arial" w:cs="Arial"/>
          <w:b/>
          <w:bCs/>
          <w:sz w:val="28"/>
          <w:szCs w:val="28"/>
        </w:rPr>
      </w:pPr>
      <w:r w:rsidRPr="004B7615">
        <w:rPr>
          <w:rFonts w:ascii="Arial" w:hAnsi="Arial" w:cs="Arial"/>
          <w:b/>
          <w:bCs/>
          <w:sz w:val="28"/>
          <w:szCs w:val="28"/>
        </w:rPr>
        <w:t>Repor</w:t>
      </w:r>
      <w:r w:rsidR="00A8701E">
        <w:rPr>
          <w:rFonts w:ascii="Arial" w:hAnsi="Arial" w:cs="Arial"/>
          <w:b/>
          <w:bCs/>
          <w:sz w:val="28"/>
          <w:szCs w:val="28"/>
        </w:rPr>
        <w:t>t</w:t>
      </w:r>
    </w:p>
    <w:p w:rsidR="004B7615" w:rsidRDefault="004B7615" w:rsidP="00A8701E">
      <w:pPr>
        <w:jc w:val="center"/>
        <w:rPr>
          <w:rFonts w:ascii="Arial" w:hAnsi="Arial" w:cs="Arial"/>
        </w:rPr>
      </w:pPr>
      <w:r>
        <w:rPr>
          <w:rFonts w:ascii="Arial" w:hAnsi="Arial" w:cs="Arial"/>
        </w:rPr>
        <w:t>by Gyorgy Vegyinas</w:t>
      </w:r>
      <w:r w:rsidR="00A8701E">
        <w:rPr>
          <w:rFonts w:ascii="Arial" w:hAnsi="Arial" w:cs="Arial"/>
        </w:rPr>
        <w:t xml:space="preserve"> (</w:t>
      </w:r>
      <w:r>
        <w:rPr>
          <w:rFonts w:ascii="Arial" w:hAnsi="Arial" w:cs="Arial"/>
        </w:rPr>
        <w:t>1817909</w:t>
      </w:r>
      <w:r w:rsidR="00A8701E">
        <w:rPr>
          <w:rFonts w:ascii="Arial" w:hAnsi="Arial" w:cs="Arial"/>
        </w:rPr>
        <w:t>)</w:t>
      </w:r>
    </w:p>
    <w:p w:rsidR="004B7615" w:rsidRDefault="004B7615" w:rsidP="004B7615">
      <w:pPr>
        <w:jc w:val="center"/>
        <w:rPr>
          <w:rFonts w:ascii="Arial" w:hAnsi="Arial" w:cs="Arial"/>
        </w:rPr>
      </w:pPr>
    </w:p>
    <w:p w:rsidR="004B7615" w:rsidRDefault="004B7615" w:rsidP="004B7615">
      <w:pPr>
        <w:jc w:val="center"/>
        <w:rPr>
          <w:rFonts w:ascii="Arial" w:hAnsi="Arial" w:cs="Arial"/>
        </w:rPr>
      </w:pPr>
    </w:p>
    <w:p w:rsidR="004B7615" w:rsidRDefault="004B7615" w:rsidP="004B7615">
      <w:pPr>
        <w:jc w:val="both"/>
        <w:rPr>
          <w:rFonts w:ascii="Arial" w:hAnsi="Arial" w:cs="Arial"/>
          <w:b/>
          <w:bCs/>
          <w:sz w:val="28"/>
          <w:szCs w:val="28"/>
        </w:rPr>
      </w:pPr>
      <w:r>
        <w:rPr>
          <w:rFonts w:ascii="Arial" w:hAnsi="Arial" w:cs="Arial"/>
          <w:b/>
          <w:bCs/>
          <w:sz w:val="28"/>
          <w:szCs w:val="28"/>
        </w:rPr>
        <w:t>Introduction</w:t>
      </w:r>
    </w:p>
    <w:p w:rsidR="00820BF4" w:rsidRDefault="004B7615" w:rsidP="004B7615">
      <w:pPr>
        <w:jc w:val="both"/>
        <w:rPr>
          <w:rFonts w:ascii="Arial" w:hAnsi="Arial" w:cs="Arial"/>
        </w:rPr>
      </w:pPr>
      <w:r>
        <w:rPr>
          <w:rFonts w:ascii="Arial" w:hAnsi="Arial" w:cs="Arial"/>
        </w:rPr>
        <w:t>The aim of this report is to analyse my own communication skills which I have required while studying.</w:t>
      </w:r>
      <w:r w:rsidR="00372F5F">
        <w:rPr>
          <w:rFonts w:ascii="Arial" w:hAnsi="Arial" w:cs="Arial"/>
        </w:rPr>
        <w:t xml:space="preserve"> Communication is exchange of information or thought between two people or peoples</w:t>
      </w:r>
      <w:r w:rsidR="006574D4">
        <w:rPr>
          <w:rFonts w:ascii="Arial" w:hAnsi="Arial" w:cs="Arial"/>
        </w:rPr>
        <w:t>, what it could be verbal, nonverbal, written, formal – informal and visual.</w:t>
      </w:r>
      <w:r w:rsidR="0088715D">
        <w:rPr>
          <w:rFonts w:ascii="Arial" w:hAnsi="Arial" w:cs="Arial"/>
        </w:rPr>
        <w:t xml:space="preserve"> In this report </w:t>
      </w:r>
      <w:r w:rsidR="00F61267">
        <w:rPr>
          <w:rFonts w:ascii="Arial" w:hAnsi="Arial" w:cs="Arial"/>
        </w:rPr>
        <w:t>This report will</w:t>
      </w:r>
      <w:r w:rsidR="0088715D">
        <w:rPr>
          <w:rFonts w:ascii="Arial" w:hAnsi="Arial" w:cs="Arial"/>
        </w:rPr>
        <w:t xml:space="preserve"> show communication in the workplace, different types of communication, models of communication and which problems can rise during the communication.</w:t>
      </w:r>
      <w:r w:rsidR="00F61267">
        <w:rPr>
          <w:rFonts w:ascii="Arial" w:hAnsi="Arial" w:cs="Arial"/>
        </w:rPr>
        <w:t xml:space="preserve"> </w:t>
      </w:r>
      <w:r w:rsidR="00F61267">
        <w:rPr>
          <w:rFonts w:ascii="Arial" w:hAnsi="Arial" w:cs="Arial"/>
        </w:rPr>
        <w:t>In a business organisation or management , communication is a very important skill through which peoples are able to understand each other , the management is able to set up tasks and the employees are able to do this tasks, or if they face with a problem , together they can sort it out.</w:t>
      </w:r>
      <w:r w:rsidR="00F61267">
        <w:rPr>
          <w:rFonts w:ascii="Arial" w:hAnsi="Arial" w:cs="Arial"/>
        </w:rPr>
        <w:t xml:space="preserve"> In management is very important to be aware about communication, the messages what is sent it </w:t>
      </w:r>
      <w:r w:rsidR="0032549E">
        <w:rPr>
          <w:rFonts w:ascii="Arial" w:hAnsi="Arial" w:cs="Arial"/>
        </w:rPr>
        <w:t>must</w:t>
      </w:r>
      <w:r w:rsidR="00F61267">
        <w:rPr>
          <w:rFonts w:ascii="Arial" w:hAnsi="Arial" w:cs="Arial"/>
        </w:rPr>
        <w:t xml:space="preserve"> be clear. At</w:t>
      </w:r>
      <w:r w:rsidR="0032549E">
        <w:rPr>
          <w:rFonts w:ascii="Arial" w:hAnsi="Arial" w:cs="Arial"/>
        </w:rPr>
        <w:t xml:space="preserve"> the same time if the communication is between two or more persons it is good to be confident, the body language needs to say the same think, it is good as well if the hand movement is not too far from body. The messages what is send by email must to be the same, clear and brief, it must </w:t>
      </w:r>
      <w:r w:rsidR="00820BF4">
        <w:rPr>
          <w:rFonts w:ascii="Arial" w:hAnsi="Arial" w:cs="Arial"/>
        </w:rPr>
        <w:t>hold</w:t>
      </w:r>
      <w:r w:rsidR="0032549E">
        <w:rPr>
          <w:rFonts w:ascii="Arial" w:hAnsi="Arial" w:cs="Arial"/>
        </w:rPr>
        <w:t xml:space="preserve"> only the important dat</w:t>
      </w:r>
      <w:r w:rsidR="00820BF4">
        <w:rPr>
          <w:rFonts w:ascii="Arial" w:hAnsi="Arial" w:cs="Arial"/>
        </w:rPr>
        <w:t>es, time and places in regard with the main text.</w:t>
      </w:r>
      <w:r w:rsidR="0032549E">
        <w:rPr>
          <w:rFonts w:ascii="Arial" w:hAnsi="Arial" w:cs="Arial"/>
        </w:rPr>
        <w:t xml:space="preserve"> </w:t>
      </w:r>
    </w:p>
    <w:p w:rsidR="00820BF4" w:rsidRDefault="00820BF4" w:rsidP="004B7615">
      <w:pPr>
        <w:jc w:val="both"/>
        <w:rPr>
          <w:rFonts w:ascii="Arial" w:hAnsi="Arial" w:cs="Arial"/>
          <w:b/>
          <w:bCs/>
          <w:sz w:val="28"/>
          <w:szCs w:val="28"/>
        </w:rPr>
      </w:pPr>
      <w:r>
        <w:rPr>
          <w:rFonts w:ascii="Arial" w:hAnsi="Arial" w:cs="Arial"/>
          <w:b/>
          <w:bCs/>
          <w:sz w:val="28"/>
          <w:szCs w:val="28"/>
        </w:rPr>
        <w:t>Relevant theories</w:t>
      </w:r>
    </w:p>
    <w:p w:rsidR="004B7615" w:rsidRPr="004B7615" w:rsidRDefault="00820BF4" w:rsidP="004B7615">
      <w:pPr>
        <w:jc w:val="both"/>
        <w:rPr>
          <w:rFonts w:ascii="Arial" w:hAnsi="Arial" w:cs="Arial"/>
        </w:rPr>
      </w:pPr>
      <w:r>
        <w:rPr>
          <w:rFonts w:ascii="Arial" w:hAnsi="Arial" w:cs="Arial"/>
        </w:rPr>
        <w:t xml:space="preserve">One of the theories what explain the structure of communication is Shannon and Weaver model. This model first has been created by Claude Elwood Shannon and Warren Weaver in 1948 in (Mathematical theory of communication). </w:t>
      </w:r>
      <w:r w:rsidR="001A3F7F">
        <w:rPr>
          <w:rFonts w:ascii="Arial" w:hAnsi="Arial" w:cs="Arial"/>
        </w:rPr>
        <w:t>T</w:t>
      </w:r>
      <w:r>
        <w:rPr>
          <w:rFonts w:ascii="Arial" w:hAnsi="Arial" w:cs="Arial"/>
        </w:rPr>
        <w:t xml:space="preserve">his theory </w:t>
      </w:r>
      <w:r w:rsidR="001A3F7F">
        <w:rPr>
          <w:rFonts w:ascii="Arial" w:hAnsi="Arial" w:cs="Arial"/>
        </w:rPr>
        <w:t>shows the process of communication from the sender to receiver.</w:t>
      </w:r>
      <w:r w:rsidR="001A3F7F" w:rsidRPr="001A3F7F">
        <w:rPr>
          <w:rFonts w:ascii="Arial" w:hAnsi="Arial" w:cs="Arial"/>
        </w:rPr>
        <w:t xml:space="preserve"> </w:t>
      </w:r>
      <w:r w:rsidR="0032549E">
        <w:rPr>
          <w:rFonts w:ascii="Arial" w:hAnsi="Arial" w:cs="Arial"/>
        </w:rPr>
        <w:t xml:space="preserve"> </w:t>
      </w:r>
      <w:r w:rsidR="00F61267">
        <w:rPr>
          <w:rFonts w:ascii="Arial" w:hAnsi="Arial" w:cs="Arial"/>
        </w:rPr>
        <w:t xml:space="preserve">  </w:t>
      </w:r>
    </w:p>
    <w:p w:rsidR="004B7615" w:rsidRDefault="004B7615" w:rsidP="004B7615">
      <w:pPr>
        <w:jc w:val="center"/>
        <w:rPr>
          <w:rFonts w:ascii="Arial" w:hAnsi="Arial" w:cs="Arial"/>
          <w:sz w:val="28"/>
          <w:szCs w:val="28"/>
        </w:rPr>
      </w:pPr>
    </w:p>
    <w:p w:rsidR="001A3F7F" w:rsidRDefault="001A3F7F" w:rsidP="001A3F7F">
      <w:pPr>
        <w:jc w:val="center"/>
        <w:rPr>
          <w:rFonts w:ascii="Arial" w:hAnsi="Arial" w:cs="Arial"/>
          <w:sz w:val="28"/>
          <w:szCs w:val="28"/>
        </w:rPr>
      </w:pPr>
      <w:r w:rsidRPr="001A3F7F">
        <w:drawing>
          <wp:inline distT="0" distB="0" distL="0" distR="0" wp14:anchorId="3CF50F3A" wp14:editId="0A5DF84D">
            <wp:extent cx="4810125" cy="18508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27381" cy="1857516"/>
                    </a:xfrm>
                    <a:prstGeom prst="rect">
                      <a:avLst/>
                    </a:prstGeom>
                  </pic:spPr>
                </pic:pic>
              </a:graphicData>
            </a:graphic>
          </wp:inline>
        </w:drawing>
      </w:r>
    </w:p>
    <w:p w:rsidR="00A16139" w:rsidRDefault="000A198E" w:rsidP="00A16139">
      <w:pPr>
        <w:jc w:val="both"/>
        <w:rPr>
          <w:rFonts w:ascii="Arial" w:hAnsi="Arial" w:cs="Arial"/>
        </w:rPr>
      </w:pPr>
      <w:r>
        <w:rPr>
          <w:rFonts w:ascii="Arial" w:hAnsi="Arial" w:cs="Arial"/>
          <w:sz w:val="28"/>
          <w:szCs w:val="28"/>
        </w:rPr>
        <w:t xml:space="preserve"> </w:t>
      </w:r>
      <w:r>
        <w:rPr>
          <w:rFonts w:ascii="Arial" w:hAnsi="Arial" w:cs="Arial"/>
        </w:rPr>
        <w:t>In this case for instance the source or sender it could be the X brain, the encoder can be his mouth, example encode a language, the channel can be the air or (noise what disturb them)  , the receptor or decoder it could be Y person ear, and the decoder or receiver is his brain.</w:t>
      </w:r>
      <w:r w:rsidR="00680E65">
        <w:rPr>
          <w:rFonts w:ascii="Arial" w:hAnsi="Arial" w:cs="Arial"/>
        </w:rPr>
        <w:t xml:space="preserve"> The feedback is Y response to X. Case study about Pedro and Maria is a good example of noise and about the feedback what it was so poor. In this study Pedro works on a construction site </w:t>
      </w:r>
      <w:r w:rsidR="00226888">
        <w:rPr>
          <w:rFonts w:ascii="Arial" w:hAnsi="Arial" w:cs="Arial"/>
        </w:rPr>
        <w:t>and Maria, his wife phoned Pedro and tell him, when he is coming home – see if you can get me a chicken - to buy a chicken. Pedro replied her, okay. When Pedro got home went into the kitchen, while Maria was into the sitting room</w:t>
      </w:r>
      <w:r w:rsidR="0001043A">
        <w:rPr>
          <w:rFonts w:ascii="Arial" w:hAnsi="Arial" w:cs="Arial"/>
        </w:rPr>
        <w:t xml:space="preserve"> and</w:t>
      </w:r>
      <w:r w:rsidR="00226888">
        <w:rPr>
          <w:rFonts w:ascii="Arial" w:hAnsi="Arial" w:cs="Arial"/>
        </w:rPr>
        <w:t xml:space="preserve"> ask Pedro to come there. Maria then asked </w:t>
      </w:r>
      <w:r w:rsidR="00226888">
        <w:rPr>
          <w:rFonts w:ascii="Arial" w:hAnsi="Arial" w:cs="Arial"/>
        </w:rPr>
        <w:lastRenderedPageBreak/>
        <w:t>him where the chicken</w:t>
      </w:r>
      <w:r w:rsidR="0001043A">
        <w:rPr>
          <w:rFonts w:ascii="Arial" w:hAnsi="Arial" w:cs="Arial"/>
        </w:rPr>
        <w:t xml:space="preserve"> is</w:t>
      </w:r>
      <w:r w:rsidR="00226888">
        <w:rPr>
          <w:rFonts w:ascii="Arial" w:hAnsi="Arial" w:cs="Arial"/>
        </w:rPr>
        <w:t>, then Pedro realised that he is misunderstood her wife</w:t>
      </w:r>
      <w:r w:rsidR="0001043A">
        <w:rPr>
          <w:rFonts w:ascii="Arial" w:hAnsi="Arial" w:cs="Arial"/>
        </w:rPr>
        <w:t>, he thought that she said – when I come home, I will see you in the kitchen.</w:t>
      </w:r>
      <w:r w:rsidR="00226888">
        <w:rPr>
          <w:rFonts w:ascii="Arial" w:hAnsi="Arial" w:cs="Arial"/>
        </w:rPr>
        <w:t xml:space="preserve"> </w:t>
      </w:r>
      <w:r w:rsidR="0001043A">
        <w:rPr>
          <w:rFonts w:ascii="Arial" w:hAnsi="Arial" w:cs="Arial"/>
        </w:rPr>
        <w:t>In this case it seems well the noise on Pedro building site and due this noise he was unable to hear his wife clear. This explain Shannon and Weaver model because the receiver, in this case Pedro cannot decode Maria message about the noise. The example show</w:t>
      </w:r>
      <w:r w:rsidR="000B16E0">
        <w:rPr>
          <w:rFonts w:ascii="Arial" w:hAnsi="Arial" w:cs="Arial"/>
        </w:rPr>
        <w:t>s</w:t>
      </w:r>
      <w:r w:rsidR="0001043A">
        <w:rPr>
          <w:rFonts w:ascii="Arial" w:hAnsi="Arial" w:cs="Arial"/>
        </w:rPr>
        <w:t xml:space="preserve"> us Maria is the sender, transmitter or encoder is the phone, the noise source is Maria message, the decoder is </w:t>
      </w:r>
      <w:r w:rsidR="000B16E0">
        <w:rPr>
          <w:rFonts w:ascii="Arial" w:hAnsi="Arial" w:cs="Arial"/>
        </w:rPr>
        <w:t>phone of Pedro, and receiver who is Pedro. This misunderstanding can be prevented if Pedro is moving away from the noise what disturb Maria message</w:t>
      </w:r>
      <w:r w:rsidR="00AF2DDD">
        <w:rPr>
          <w:rFonts w:ascii="Arial" w:hAnsi="Arial" w:cs="Arial"/>
        </w:rPr>
        <w:t xml:space="preserve"> (Example in appendix 1).</w:t>
      </w:r>
      <w:r w:rsidR="000B16E0">
        <w:rPr>
          <w:rFonts w:ascii="Arial" w:hAnsi="Arial" w:cs="Arial"/>
        </w:rPr>
        <w:t xml:space="preserve"> </w:t>
      </w:r>
      <w:r w:rsidR="005832F1">
        <w:rPr>
          <w:rFonts w:ascii="Arial" w:hAnsi="Arial" w:cs="Arial"/>
        </w:rPr>
        <w:t xml:space="preserve">According to Shannon and Weaver communication may occur three problems. 1. Technical when the channel causes the problem, 2. Sematic   problem when the sent and received message are different, 3. Effectiveness problem, reaction of message </w:t>
      </w:r>
      <w:r w:rsidR="003957FD">
        <w:rPr>
          <w:rFonts w:ascii="Arial" w:hAnsi="Arial" w:cs="Arial"/>
        </w:rPr>
        <w:t xml:space="preserve">how effective is. Advantages of this model, the problem is solved when the noise is removed, </w:t>
      </w:r>
      <w:r w:rsidR="00EE1AD6">
        <w:rPr>
          <w:rFonts w:ascii="Arial" w:hAnsi="Arial" w:cs="Arial"/>
        </w:rPr>
        <w:t>communication is quantifiable. Disadvantage of the model, it can be use only for communication between two peoples, nor for groups, the sent message by sender is more important than the feedback, the sender has primary rol</w:t>
      </w:r>
      <w:r w:rsidR="009C3364">
        <w:rPr>
          <w:rFonts w:ascii="Arial" w:hAnsi="Arial" w:cs="Arial"/>
        </w:rPr>
        <w:t>e</w:t>
      </w:r>
      <w:r w:rsidR="00EE1AD6">
        <w:rPr>
          <w:rFonts w:ascii="Arial" w:hAnsi="Arial" w:cs="Arial"/>
        </w:rPr>
        <w:t xml:space="preserve"> in comparison with receiver who is passive.</w:t>
      </w:r>
    </w:p>
    <w:p w:rsidR="00A16139" w:rsidRDefault="00A16139" w:rsidP="009C3364">
      <w:pPr>
        <w:jc w:val="both"/>
        <w:rPr>
          <w:rFonts w:ascii="Arial" w:hAnsi="Arial" w:cs="Arial"/>
        </w:rPr>
      </w:pPr>
      <w:r>
        <w:rPr>
          <w:rFonts w:ascii="Arial" w:hAnsi="Arial" w:cs="Arial"/>
        </w:rPr>
        <w:t xml:space="preserve">Another </w:t>
      </w:r>
      <w:r w:rsidR="001D3FE3">
        <w:rPr>
          <w:rFonts w:ascii="Arial" w:hAnsi="Arial" w:cs="Arial"/>
        </w:rPr>
        <w:t>t</w:t>
      </w:r>
      <w:r>
        <w:rPr>
          <w:rFonts w:ascii="Arial" w:hAnsi="Arial" w:cs="Arial"/>
        </w:rPr>
        <w:t>heory what explain communication from another point of view</w:t>
      </w:r>
      <w:r w:rsidR="001D3FE3">
        <w:rPr>
          <w:rFonts w:ascii="Arial" w:hAnsi="Arial" w:cs="Arial"/>
        </w:rPr>
        <w:t>,</w:t>
      </w:r>
      <w:r>
        <w:rPr>
          <w:rFonts w:ascii="Arial" w:hAnsi="Arial" w:cs="Arial"/>
        </w:rPr>
        <w:t xml:space="preserve"> is </w:t>
      </w:r>
      <w:r w:rsidR="00461D5E">
        <w:rPr>
          <w:rFonts w:ascii="Arial" w:hAnsi="Arial" w:cs="Arial"/>
        </w:rPr>
        <w:t xml:space="preserve">Wilber </w:t>
      </w:r>
      <w:r>
        <w:rPr>
          <w:rFonts w:ascii="Arial" w:hAnsi="Arial" w:cs="Arial"/>
        </w:rPr>
        <w:t>Schramm</w:t>
      </w:r>
      <w:r w:rsidR="00F03D0C">
        <w:rPr>
          <w:rFonts w:ascii="Arial" w:hAnsi="Arial" w:cs="Arial"/>
        </w:rPr>
        <w:t xml:space="preserve"> m</w:t>
      </w:r>
      <w:r w:rsidR="00461D5E">
        <w:rPr>
          <w:rFonts w:ascii="Arial" w:hAnsi="Arial" w:cs="Arial"/>
        </w:rPr>
        <w:t>odel</w:t>
      </w:r>
      <w:r w:rsidR="00F03D0C">
        <w:rPr>
          <w:rFonts w:ascii="Arial" w:hAnsi="Arial" w:cs="Arial"/>
        </w:rPr>
        <w:t xml:space="preserve"> </w:t>
      </w:r>
      <w:r w:rsidR="00C5468C">
        <w:rPr>
          <w:rFonts w:ascii="Arial" w:hAnsi="Arial" w:cs="Arial"/>
        </w:rPr>
        <w:t xml:space="preserve">what was proposed in 1954 and </w:t>
      </w:r>
      <w:r w:rsidR="003E2CE9">
        <w:rPr>
          <w:rFonts w:ascii="Arial" w:hAnsi="Arial" w:cs="Arial"/>
        </w:rPr>
        <w:t xml:space="preserve">where the difference </w:t>
      </w:r>
      <w:r w:rsidR="009C3364">
        <w:rPr>
          <w:rFonts w:ascii="Arial" w:hAnsi="Arial" w:cs="Arial"/>
        </w:rPr>
        <w:t>is a strong feedback.</w:t>
      </w:r>
    </w:p>
    <w:p w:rsidR="009C3364" w:rsidRDefault="009C3364" w:rsidP="009C3364">
      <w:pPr>
        <w:jc w:val="center"/>
        <w:rPr>
          <w:rFonts w:ascii="Arial" w:hAnsi="Arial" w:cs="Arial"/>
        </w:rPr>
      </w:pPr>
      <w:r>
        <w:rPr>
          <w:noProof/>
        </w:rPr>
        <w:drawing>
          <wp:inline distT="0" distB="0" distL="0" distR="0">
            <wp:extent cx="4105275" cy="2600325"/>
            <wp:effectExtent l="0" t="0" r="9525" b="9525"/>
            <wp:docPr id="3" name="Picture 3" descr="KÃ©ptalÃ¡lat a kÃ¶vetkezÅre: âschramm model of communication explanation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Ã©ptalÃ¡lat a kÃ¶vetkezÅre: âschramm model of communication explanationâ"/>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5275" cy="2600325"/>
                    </a:xfrm>
                    <a:prstGeom prst="rect">
                      <a:avLst/>
                    </a:prstGeom>
                    <a:noFill/>
                    <a:ln>
                      <a:noFill/>
                    </a:ln>
                  </pic:spPr>
                </pic:pic>
              </a:graphicData>
            </a:graphic>
          </wp:inline>
        </w:drawing>
      </w:r>
    </w:p>
    <w:p w:rsidR="00AF2DDD" w:rsidRDefault="009C3364" w:rsidP="00AF2DDD">
      <w:pPr>
        <w:jc w:val="both"/>
        <w:rPr>
          <w:rFonts w:ascii="Arial" w:hAnsi="Arial" w:cs="Arial"/>
        </w:rPr>
      </w:pPr>
      <w:r>
        <w:rPr>
          <w:rFonts w:ascii="Arial" w:hAnsi="Arial" w:cs="Arial"/>
        </w:rPr>
        <w:t xml:space="preserve">In the picture above it seems clearly that this model of communication is circular what mean that both the sender and receiver is playing primary role and where the sender have a strong and clear feedback from </w:t>
      </w:r>
      <w:r w:rsidR="00C5468C">
        <w:rPr>
          <w:rFonts w:ascii="Arial" w:hAnsi="Arial" w:cs="Arial"/>
        </w:rPr>
        <w:t>receiver. This model of communication is used in a daily basis, when peoples talking with each other by phone, email and in organisations where it is important of a clear feedback of understanding the main message. However this method it have its own barriers what it can be physical</w:t>
      </w:r>
      <w:r w:rsidR="00D859E2">
        <w:rPr>
          <w:rFonts w:ascii="Arial" w:hAnsi="Arial" w:cs="Arial"/>
        </w:rPr>
        <w:t xml:space="preserve">, when an individual is not present, attitude when the sender or receiver is angry or happy, stereotype about background or culture, language barrier, time barrier, when in one country is day time and in another one is night, structure problems in the organisation, lack of knowledge of the subject </w:t>
      </w:r>
      <w:r w:rsidR="00D859E2">
        <w:rPr>
          <w:rFonts w:ascii="Arial" w:hAnsi="Arial" w:cs="Arial"/>
        </w:rPr>
        <w:t>when the message is unclear</w:t>
      </w:r>
      <w:r w:rsidR="00D859E2">
        <w:rPr>
          <w:rFonts w:ascii="Arial" w:hAnsi="Arial" w:cs="Arial"/>
        </w:rPr>
        <w:t xml:space="preserve">, overload information, when processing the information takes time, assumptions when something is without </w:t>
      </w:r>
      <w:r w:rsidR="00AF2DDD">
        <w:rPr>
          <w:rFonts w:ascii="Arial" w:hAnsi="Arial" w:cs="Arial"/>
        </w:rPr>
        <w:t xml:space="preserve">clarification. To be able to avoid these barriers is important to pay attention, to be patient, never assume, is better to ask back what is been understand from the message, be friendly, be open minded, be aware. </w:t>
      </w:r>
    </w:p>
    <w:p w:rsidR="00AF2DDD" w:rsidRDefault="00AF2DDD" w:rsidP="00AF2DDD">
      <w:pPr>
        <w:jc w:val="both"/>
        <w:rPr>
          <w:rFonts w:ascii="Arial" w:hAnsi="Arial" w:cs="Arial"/>
        </w:rPr>
      </w:pPr>
      <w:r>
        <w:rPr>
          <w:rFonts w:ascii="Arial" w:hAnsi="Arial" w:cs="Arial"/>
        </w:rPr>
        <w:t xml:space="preserve">The third model or theory of communication is </w:t>
      </w:r>
      <w:r w:rsidR="00461D5E">
        <w:rPr>
          <w:rFonts w:ascii="Arial" w:hAnsi="Arial" w:cs="Arial"/>
        </w:rPr>
        <w:t>postulated by David Berlo in 1960. He depict</w:t>
      </w:r>
      <w:r w:rsidR="00782C9B">
        <w:rPr>
          <w:rFonts w:ascii="Arial" w:hAnsi="Arial" w:cs="Arial"/>
        </w:rPr>
        <w:t>s</w:t>
      </w:r>
      <w:r w:rsidR="00461D5E">
        <w:rPr>
          <w:rFonts w:ascii="Arial" w:hAnsi="Arial" w:cs="Arial"/>
        </w:rPr>
        <w:t xml:space="preserve"> </w:t>
      </w:r>
      <w:r w:rsidR="00782C9B">
        <w:rPr>
          <w:rFonts w:ascii="Arial" w:hAnsi="Arial" w:cs="Arial"/>
        </w:rPr>
        <w:t xml:space="preserve">that making the communication more effective there are factors what can influence the elements of communication. This model are four components, to describe process of </w:t>
      </w:r>
      <w:r w:rsidR="00782C9B">
        <w:rPr>
          <w:rFonts w:ascii="Arial" w:hAnsi="Arial" w:cs="Arial"/>
        </w:rPr>
        <w:lastRenderedPageBreak/>
        <w:t xml:space="preserve">communication </w:t>
      </w:r>
      <w:r w:rsidR="00782C9B">
        <w:rPr>
          <w:rFonts w:ascii="Arial" w:hAnsi="Arial" w:cs="Arial"/>
          <w:b/>
          <w:bCs/>
        </w:rPr>
        <w:t>S</w:t>
      </w:r>
      <w:r w:rsidR="00782C9B">
        <w:rPr>
          <w:rFonts w:ascii="Arial" w:hAnsi="Arial" w:cs="Arial"/>
        </w:rPr>
        <w:t xml:space="preserve"> is the sender is the source of message, </w:t>
      </w:r>
      <w:r w:rsidR="00782C9B">
        <w:rPr>
          <w:rFonts w:ascii="Arial" w:hAnsi="Arial" w:cs="Arial"/>
          <w:b/>
          <w:bCs/>
        </w:rPr>
        <w:t xml:space="preserve">M </w:t>
      </w:r>
      <w:r w:rsidR="00782C9B">
        <w:rPr>
          <w:rFonts w:ascii="Arial" w:hAnsi="Arial" w:cs="Arial"/>
        </w:rPr>
        <w:t xml:space="preserve">is the message, </w:t>
      </w:r>
      <w:r w:rsidR="00782C9B">
        <w:rPr>
          <w:rFonts w:ascii="Arial" w:hAnsi="Arial" w:cs="Arial"/>
          <w:b/>
          <w:bCs/>
        </w:rPr>
        <w:t xml:space="preserve">C </w:t>
      </w:r>
      <w:r w:rsidR="00782C9B">
        <w:rPr>
          <w:rFonts w:ascii="Arial" w:hAnsi="Arial" w:cs="Arial"/>
        </w:rPr>
        <w:t>is the channel or medium in what the massage is sent</w:t>
      </w:r>
      <w:r w:rsidR="00194F44">
        <w:rPr>
          <w:rFonts w:ascii="Arial" w:hAnsi="Arial" w:cs="Arial"/>
        </w:rPr>
        <w:t>,</w:t>
      </w:r>
      <w:r w:rsidR="00782C9B">
        <w:rPr>
          <w:rFonts w:ascii="Arial" w:hAnsi="Arial" w:cs="Arial"/>
        </w:rPr>
        <w:t xml:space="preserve"> and </w:t>
      </w:r>
      <w:r w:rsidR="00782C9B">
        <w:rPr>
          <w:rFonts w:ascii="Arial" w:hAnsi="Arial" w:cs="Arial"/>
          <w:b/>
          <w:bCs/>
        </w:rPr>
        <w:t xml:space="preserve">R </w:t>
      </w:r>
      <w:r w:rsidR="00782C9B">
        <w:rPr>
          <w:rFonts w:ascii="Arial" w:hAnsi="Arial" w:cs="Arial"/>
        </w:rPr>
        <w:t>is the receiver of message.</w:t>
      </w:r>
    </w:p>
    <w:p w:rsidR="00194F44" w:rsidRDefault="00A22CCD" w:rsidP="00AF2DDD">
      <w:pPr>
        <w:jc w:val="both"/>
      </w:pPr>
      <w:r w:rsidRPr="00194F44">
        <w:drawing>
          <wp:anchor distT="0" distB="0" distL="114300" distR="114300" simplePos="0" relativeHeight="251658240" behindDoc="0" locked="0" layoutInCell="1" allowOverlap="1" wp14:anchorId="20082211">
            <wp:simplePos x="0" y="0"/>
            <wp:positionH relativeFrom="margin">
              <wp:align>right</wp:align>
            </wp:positionH>
            <wp:positionV relativeFrom="paragraph">
              <wp:posOffset>290195</wp:posOffset>
            </wp:positionV>
            <wp:extent cx="5760720" cy="38385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60720" cy="3838575"/>
                    </a:xfrm>
                    <a:prstGeom prst="rect">
                      <a:avLst/>
                    </a:prstGeom>
                  </pic:spPr>
                </pic:pic>
              </a:graphicData>
            </a:graphic>
            <wp14:sizeRelV relativeFrom="margin">
              <wp14:pctHeight>0</wp14:pctHeight>
            </wp14:sizeRelV>
          </wp:anchor>
        </w:drawing>
      </w:r>
    </w:p>
    <w:p w:rsidR="009C3364" w:rsidRDefault="00194F44" w:rsidP="00AF2DDD">
      <w:pPr>
        <w:jc w:val="both"/>
        <w:rPr>
          <w:rFonts w:ascii="Arial" w:hAnsi="Arial" w:cs="Arial"/>
        </w:rPr>
      </w:pPr>
      <w:r>
        <w:rPr>
          <w:rFonts w:ascii="Arial" w:hAnsi="Arial" w:cs="Arial"/>
        </w:rPr>
        <w:t xml:space="preserve">As it seems this model it has the same barriers </w:t>
      </w:r>
      <w:r w:rsidR="00A22CCD">
        <w:rPr>
          <w:rFonts w:ascii="Arial" w:hAnsi="Arial" w:cs="Arial"/>
        </w:rPr>
        <w:t>as</w:t>
      </w:r>
      <w:r>
        <w:rPr>
          <w:rFonts w:ascii="Arial" w:hAnsi="Arial" w:cs="Arial"/>
        </w:rPr>
        <w:t xml:space="preserve"> Schramp model as, cultural, attitudes</w:t>
      </w:r>
      <w:r w:rsidR="00A22CCD">
        <w:rPr>
          <w:rFonts w:ascii="Arial" w:hAnsi="Arial" w:cs="Arial"/>
        </w:rPr>
        <w:t>,</w:t>
      </w:r>
      <w:r>
        <w:rPr>
          <w:rFonts w:ascii="Arial" w:hAnsi="Arial" w:cs="Arial"/>
        </w:rPr>
        <w:t xml:space="preserve"> knowledge barriers</w:t>
      </w:r>
      <w:r w:rsidR="00A22CCD">
        <w:rPr>
          <w:rFonts w:ascii="Arial" w:hAnsi="Arial" w:cs="Arial"/>
        </w:rPr>
        <w:t xml:space="preserve"> and a new element is the social system. There is a good example when a professor</w:t>
      </w:r>
      <w:r w:rsidR="00130917">
        <w:rPr>
          <w:rFonts w:ascii="Arial" w:hAnsi="Arial" w:cs="Arial"/>
        </w:rPr>
        <w:t xml:space="preserve"> of English</w:t>
      </w:r>
      <w:r w:rsidR="00A22CCD">
        <w:rPr>
          <w:rFonts w:ascii="Arial" w:hAnsi="Arial" w:cs="Arial"/>
        </w:rPr>
        <w:t xml:space="preserve"> </w:t>
      </w:r>
      <w:r w:rsidR="00EB5917">
        <w:rPr>
          <w:rFonts w:ascii="Arial" w:hAnsi="Arial" w:cs="Arial"/>
        </w:rPr>
        <w:t>from</w:t>
      </w:r>
      <w:r w:rsidR="00130917">
        <w:rPr>
          <w:rFonts w:ascii="Arial" w:hAnsi="Arial" w:cs="Arial"/>
        </w:rPr>
        <w:t xml:space="preserve"> Welsh</w:t>
      </w:r>
      <w:r w:rsidR="00EB5917">
        <w:rPr>
          <w:rFonts w:ascii="Arial" w:hAnsi="Arial" w:cs="Arial"/>
        </w:rPr>
        <w:t xml:space="preserve"> university has </w:t>
      </w:r>
      <w:r w:rsidR="00130917">
        <w:rPr>
          <w:rFonts w:ascii="Arial" w:hAnsi="Arial" w:cs="Arial"/>
        </w:rPr>
        <w:t>lived not too far from</w:t>
      </w:r>
      <w:r w:rsidR="00EB5917">
        <w:rPr>
          <w:rFonts w:ascii="Arial" w:hAnsi="Arial" w:cs="Arial"/>
        </w:rPr>
        <w:t xml:space="preserve"> a village. He did not like the peoples from the village because they were unskilled compared to him, therefore he not socialised with them, he does not spoke with them</w:t>
      </w:r>
      <w:r w:rsidR="00130917">
        <w:rPr>
          <w:rFonts w:ascii="Arial" w:hAnsi="Arial" w:cs="Arial"/>
        </w:rPr>
        <w:t>, he had nothing in common with those people.</w:t>
      </w:r>
      <w:r w:rsidR="00EB5917">
        <w:rPr>
          <w:rFonts w:ascii="Arial" w:hAnsi="Arial" w:cs="Arial"/>
        </w:rPr>
        <w:t xml:space="preserve"> An evening while he has read a book, he fell asleep and his pipe fell</w:t>
      </w:r>
      <w:r w:rsidR="00130917">
        <w:rPr>
          <w:rFonts w:ascii="Arial" w:hAnsi="Arial" w:cs="Arial"/>
        </w:rPr>
        <w:t xml:space="preserve"> onto the carpet and started a fire.</w:t>
      </w:r>
      <w:r w:rsidR="00EB5917">
        <w:rPr>
          <w:rFonts w:ascii="Arial" w:hAnsi="Arial" w:cs="Arial"/>
        </w:rPr>
        <w:t xml:space="preserve"> He </w:t>
      </w:r>
      <w:r w:rsidR="001822AA">
        <w:rPr>
          <w:rFonts w:ascii="Arial" w:hAnsi="Arial" w:cs="Arial"/>
        </w:rPr>
        <w:t xml:space="preserve">just wakes up by the smoke in the house and he has just time to run out from the burning house. He run to the village and </w:t>
      </w:r>
      <w:r w:rsidR="00130917">
        <w:rPr>
          <w:rFonts w:ascii="Arial" w:hAnsi="Arial" w:cs="Arial"/>
        </w:rPr>
        <w:t>screaming - The edifice is being consumed by a great conflagration. The peoples from village just looked to him but continued them daily routine. When the professor has turned home the house had been destroyed. Next day when he go</w:t>
      </w:r>
      <w:r w:rsidR="006D729B">
        <w:rPr>
          <w:rFonts w:ascii="Arial" w:hAnsi="Arial" w:cs="Arial"/>
        </w:rPr>
        <w:t>es</w:t>
      </w:r>
      <w:r w:rsidR="00130917">
        <w:rPr>
          <w:rFonts w:ascii="Arial" w:hAnsi="Arial" w:cs="Arial"/>
        </w:rPr>
        <w:t xml:space="preserve"> in the village asking crying – Why did you not helped me</w:t>
      </w:r>
      <w:r w:rsidR="006D729B">
        <w:rPr>
          <w:rFonts w:ascii="Arial" w:hAnsi="Arial" w:cs="Arial"/>
        </w:rPr>
        <w:t>. My house has been destroyed by the fire. I came and begged you last night. – The peoples from village asked him – why did not say that your house was on fire? We would have helped.</w:t>
      </w:r>
      <w:r w:rsidR="00130917">
        <w:rPr>
          <w:rFonts w:ascii="Arial" w:hAnsi="Arial" w:cs="Arial"/>
        </w:rPr>
        <w:t xml:space="preserve"> </w:t>
      </w:r>
      <w:r w:rsidR="006D729B">
        <w:rPr>
          <w:rFonts w:ascii="Arial" w:hAnsi="Arial" w:cs="Arial"/>
        </w:rPr>
        <w:t xml:space="preserve">Analysing this story, it seems that the peoples from village did not understand the professor vocabulary. This it happens about the professor knowledge and it seems that he is been used </w:t>
      </w:r>
      <w:r w:rsidR="00EB5917">
        <w:rPr>
          <w:rFonts w:ascii="Arial" w:hAnsi="Arial" w:cs="Arial"/>
        </w:rPr>
        <w:t xml:space="preserve"> </w:t>
      </w:r>
      <w:r w:rsidR="006D729B">
        <w:rPr>
          <w:rFonts w:ascii="Arial" w:hAnsi="Arial" w:cs="Arial"/>
        </w:rPr>
        <w:t>the Schramp and Berlo communication model which always get a feedback to make sure that the message was understood and because the village people they were not in the same level of education</w:t>
      </w:r>
      <w:r w:rsidR="00C00BC4">
        <w:rPr>
          <w:rFonts w:ascii="Arial" w:hAnsi="Arial" w:cs="Arial"/>
        </w:rPr>
        <w:t>. Here it can be seen the barriers of the communication which it was social, different background and the knowledge between the professor and the peoples from village. In this case it seems clear why it is important the need for feedback between encoder and decoder for the purpose of clarified message.</w:t>
      </w:r>
    </w:p>
    <w:p w:rsidR="007E5977" w:rsidRDefault="007E5977" w:rsidP="00AF2DDD">
      <w:pPr>
        <w:jc w:val="both"/>
        <w:rPr>
          <w:rFonts w:ascii="Arial" w:hAnsi="Arial" w:cs="Arial"/>
        </w:rPr>
      </w:pPr>
    </w:p>
    <w:p w:rsidR="007E5977" w:rsidRDefault="007E5977" w:rsidP="00AF2DDD">
      <w:pPr>
        <w:jc w:val="both"/>
        <w:rPr>
          <w:rFonts w:ascii="Arial" w:hAnsi="Arial" w:cs="Arial"/>
        </w:rPr>
      </w:pPr>
    </w:p>
    <w:p w:rsidR="007E5977" w:rsidRPr="007E5977" w:rsidRDefault="007E5977" w:rsidP="00AF2DDD">
      <w:pPr>
        <w:jc w:val="both"/>
        <w:rPr>
          <w:rFonts w:ascii="Arial" w:hAnsi="Arial" w:cs="Arial"/>
          <w:b/>
          <w:bCs/>
          <w:sz w:val="28"/>
          <w:szCs w:val="28"/>
        </w:rPr>
      </w:pPr>
      <w:r>
        <w:rPr>
          <w:rFonts w:ascii="Arial" w:hAnsi="Arial" w:cs="Arial"/>
          <w:b/>
          <w:bCs/>
          <w:sz w:val="28"/>
          <w:szCs w:val="28"/>
        </w:rPr>
        <w:lastRenderedPageBreak/>
        <w:t>The importance of effective communication</w:t>
      </w:r>
    </w:p>
    <w:p w:rsidR="007E5977" w:rsidRDefault="00C00BC4" w:rsidP="00AF2DDD">
      <w:pPr>
        <w:jc w:val="both"/>
        <w:rPr>
          <w:rFonts w:ascii="Arial" w:hAnsi="Arial" w:cs="Arial"/>
        </w:rPr>
      </w:pPr>
      <w:r>
        <w:rPr>
          <w:rFonts w:ascii="Arial" w:hAnsi="Arial" w:cs="Arial"/>
        </w:rPr>
        <w:t>The importance of effective communication in management or into organisation it can be crucial. Another example can show this importance, due that in this case it was no crucial</w:t>
      </w:r>
      <w:r w:rsidR="007E5977">
        <w:rPr>
          <w:rFonts w:ascii="Arial" w:hAnsi="Arial" w:cs="Arial"/>
        </w:rPr>
        <w:t xml:space="preserve"> </w:t>
      </w:r>
      <w:r>
        <w:rPr>
          <w:rFonts w:ascii="Arial" w:hAnsi="Arial" w:cs="Arial"/>
        </w:rPr>
        <w:t xml:space="preserve">in another hand, it could be in another environment. The manager has </w:t>
      </w:r>
      <w:r w:rsidR="004C5114">
        <w:rPr>
          <w:rFonts w:ascii="Arial" w:hAnsi="Arial" w:cs="Arial"/>
        </w:rPr>
        <w:t xml:space="preserve">asked me to water the plants into a hot morning. It was </w:t>
      </w:r>
      <w:r w:rsidR="005F7F6F">
        <w:rPr>
          <w:rFonts w:ascii="Arial" w:hAnsi="Arial" w:cs="Arial"/>
        </w:rPr>
        <w:t>Saturday</w:t>
      </w:r>
      <w:r w:rsidR="004C5114">
        <w:rPr>
          <w:rFonts w:ascii="Arial" w:hAnsi="Arial" w:cs="Arial"/>
        </w:rPr>
        <w:t xml:space="preserve"> so nobody can help me, and I did not know the door code were my colleague has leaved the watering tube, therefore I called him to send me the door code, what he has done. I tried to open the door several times but without success. I tried to contact him again, but he did not answer. Finally</w:t>
      </w:r>
      <w:r w:rsidR="005F7F6F">
        <w:rPr>
          <w:rFonts w:ascii="Arial" w:hAnsi="Arial" w:cs="Arial"/>
        </w:rPr>
        <w:t>,</w:t>
      </w:r>
      <w:r w:rsidR="004C5114">
        <w:rPr>
          <w:rFonts w:ascii="Arial" w:hAnsi="Arial" w:cs="Arial"/>
        </w:rPr>
        <w:t xml:space="preserve"> I gave up</w:t>
      </w:r>
      <w:r w:rsidR="005F7F6F">
        <w:rPr>
          <w:rFonts w:ascii="Arial" w:hAnsi="Arial" w:cs="Arial"/>
        </w:rPr>
        <w:t xml:space="preserve"> the plan</w:t>
      </w:r>
      <w:r w:rsidR="004C5114">
        <w:rPr>
          <w:rFonts w:ascii="Arial" w:hAnsi="Arial" w:cs="Arial"/>
        </w:rPr>
        <w:t xml:space="preserve"> to watering </w:t>
      </w:r>
      <w:r w:rsidR="005F7F6F">
        <w:rPr>
          <w:rFonts w:ascii="Arial" w:hAnsi="Arial" w:cs="Arial"/>
        </w:rPr>
        <w:t>plants</w:t>
      </w:r>
      <w:r w:rsidR="004C5114">
        <w:rPr>
          <w:rFonts w:ascii="Arial" w:hAnsi="Arial" w:cs="Arial"/>
        </w:rPr>
        <w:t xml:space="preserve"> that day and I just hope</w:t>
      </w:r>
      <w:r w:rsidR="005F7F6F">
        <w:rPr>
          <w:rFonts w:ascii="Arial" w:hAnsi="Arial" w:cs="Arial"/>
        </w:rPr>
        <w:t>d</w:t>
      </w:r>
      <w:r w:rsidR="004C5114">
        <w:rPr>
          <w:rFonts w:ascii="Arial" w:hAnsi="Arial" w:cs="Arial"/>
        </w:rPr>
        <w:t xml:space="preserve"> that</w:t>
      </w:r>
      <w:r w:rsidR="005F7F6F">
        <w:rPr>
          <w:rFonts w:ascii="Arial" w:hAnsi="Arial" w:cs="Arial"/>
        </w:rPr>
        <w:t xml:space="preserve"> Monday they will still alive. Next week Monday I tell him that the code what his gave to me it was not good and I was unable to water the plants. Then we are agreed to going together to trying to open the door. While we were in way to door, he wants to go to another door to open it, then I tell him, that door is not where he wants to go. At that moment we decide to check again our message from Saturday, and we realised that we are spoke about two different doors just when he sent me the message he did not hold the glass, therefore he not seen well my questioned door and he sent me something different else code from another door. In this story it seems well </w:t>
      </w:r>
      <w:r w:rsidR="007E5977">
        <w:rPr>
          <w:rFonts w:ascii="Arial" w:hAnsi="Arial" w:cs="Arial"/>
        </w:rPr>
        <w:t>the Schramm model in which one of the barriers is physical in this case my colleague glass.</w:t>
      </w:r>
      <w:r w:rsidR="004C5114">
        <w:rPr>
          <w:rFonts w:ascii="Arial" w:hAnsi="Arial" w:cs="Arial"/>
        </w:rPr>
        <w:t xml:space="preserve"> </w:t>
      </w:r>
    </w:p>
    <w:p w:rsidR="007E5977" w:rsidRDefault="007E5977" w:rsidP="00AF2DDD">
      <w:pPr>
        <w:jc w:val="both"/>
        <w:rPr>
          <w:rFonts w:ascii="Arial" w:hAnsi="Arial" w:cs="Arial"/>
          <w:b/>
          <w:bCs/>
          <w:sz w:val="28"/>
          <w:szCs w:val="28"/>
        </w:rPr>
      </w:pPr>
      <w:r>
        <w:rPr>
          <w:rFonts w:ascii="Arial" w:hAnsi="Arial" w:cs="Arial"/>
          <w:b/>
          <w:bCs/>
          <w:sz w:val="28"/>
          <w:szCs w:val="28"/>
        </w:rPr>
        <w:t>Methods of communication</w:t>
      </w:r>
    </w:p>
    <w:p w:rsidR="000C3894" w:rsidRDefault="007E5977" w:rsidP="00AF2DDD">
      <w:pPr>
        <w:jc w:val="both"/>
        <w:rPr>
          <w:rFonts w:ascii="Arial" w:hAnsi="Arial" w:cs="Arial"/>
        </w:rPr>
      </w:pPr>
      <w:r>
        <w:rPr>
          <w:rFonts w:ascii="Arial" w:hAnsi="Arial" w:cs="Arial"/>
        </w:rPr>
        <w:t xml:space="preserve">Communication it can be verbal, nonverbal, written, formal – informal and visual. Verbal communication </w:t>
      </w:r>
      <w:r w:rsidR="00382A4B">
        <w:rPr>
          <w:rFonts w:ascii="Arial" w:hAnsi="Arial" w:cs="Arial"/>
        </w:rPr>
        <w:t>is when two or more people talking with each other for exchange the ideas, thoughts or information.</w:t>
      </w:r>
      <w:r w:rsidR="00D648BC">
        <w:rPr>
          <w:rFonts w:ascii="Arial" w:hAnsi="Arial" w:cs="Arial"/>
        </w:rPr>
        <w:t xml:space="preserve"> The verbal communication is important in the workplace because the </w:t>
      </w:r>
      <w:r w:rsidR="006F5093">
        <w:rPr>
          <w:rFonts w:ascii="Arial" w:hAnsi="Arial" w:cs="Arial"/>
        </w:rPr>
        <w:t xml:space="preserve">managers and </w:t>
      </w:r>
      <w:r w:rsidR="00D648BC">
        <w:rPr>
          <w:rFonts w:ascii="Arial" w:hAnsi="Arial" w:cs="Arial"/>
        </w:rPr>
        <w:t xml:space="preserve">employees can understand the rising problems and they are able to solve them </w:t>
      </w:r>
      <w:r w:rsidR="00191D4B">
        <w:rPr>
          <w:rFonts w:ascii="Arial" w:hAnsi="Arial" w:cs="Arial"/>
        </w:rPr>
        <w:t>(</w:t>
      </w:r>
      <w:r w:rsidR="00D648BC">
        <w:rPr>
          <w:rFonts w:ascii="Arial" w:hAnsi="Arial" w:cs="Arial"/>
        </w:rPr>
        <w:t>Maund et al 2017).</w:t>
      </w:r>
      <w:r w:rsidR="00382A4B">
        <w:rPr>
          <w:rFonts w:ascii="Arial" w:hAnsi="Arial" w:cs="Arial"/>
        </w:rPr>
        <w:t xml:space="preserve"> The nonverbal communication it could be gestures, signs, eye contact, body language. </w:t>
      </w:r>
      <w:r w:rsidR="00191D4B">
        <w:rPr>
          <w:rFonts w:ascii="Arial" w:hAnsi="Arial" w:cs="Arial"/>
        </w:rPr>
        <w:t>To interpret a good nonverbal message there are several conditions such as tone of voice, eye contact, outfit, complexion and so on.</w:t>
      </w:r>
      <w:r w:rsidR="006F5093">
        <w:rPr>
          <w:rFonts w:ascii="Arial" w:hAnsi="Arial" w:cs="Arial"/>
        </w:rPr>
        <w:t xml:space="preserve"> The speaker and his intention it could be </w:t>
      </w:r>
      <w:proofErr w:type="gramStart"/>
      <w:r w:rsidR="006F5093">
        <w:rPr>
          <w:rFonts w:ascii="Arial" w:hAnsi="Arial" w:cs="Arial"/>
        </w:rPr>
        <w:t>comprehend</w:t>
      </w:r>
      <w:proofErr w:type="gramEnd"/>
      <w:r w:rsidR="006F5093">
        <w:rPr>
          <w:rFonts w:ascii="Arial" w:hAnsi="Arial" w:cs="Arial"/>
        </w:rPr>
        <w:t xml:space="preserve"> by listener about the nonverbal communication </w:t>
      </w:r>
      <w:r w:rsidR="00191D4B">
        <w:rPr>
          <w:rFonts w:ascii="Arial" w:hAnsi="Arial" w:cs="Arial"/>
        </w:rPr>
        <w:t>(</w:t>
      </w:r>
      <w:r w:rsidR="00822D29">
        <w:rPr>
          <w:rFonts w:ascii="Arial" w:hAnsi="Arial" w:cs="Arial"/>
        </w:rPr>
        <w:t>Goleman 2006).</w:t>
      </w:r>
      <w:r w:rsidR="00D648BC">
        <w:rPr>
          <w:rFonts w:ascii="Arial" w:hAnsi="Arial" w:cs="Arial"/>
        </w:rPr>
        <w:t xml:space="preserve"> </w:t>
      </w:r>
      <w:r w:rsidR="00382A4B">
        <w:rPr>
          <w:rFonts w:ascii="Arial" w:hAnsi="Arial" w:cs="Arial"/>
        </w:rPr>
        <w:t>Written communication is when two or more people are writing to each other with different types o</w:t>
      </w:r>
      <w:r w:rsidR="000C3894">
        <w:rPr>
          <w:rFonts w:ascii="Arial" w:hAnsi="Arial" w:cs="Arial"/>
        </w:rPr>
        <w:t>f</w:t>
      </w:r>
      <w:r w:rsidR="00382A4B">
        <w:rPr>
          <w:rFonts w:ascii="Arial" w:hAnsi="Arial" w:cs="Arial"/>
        </w:rPr>
        <w:t xml:space="preserve"> devices. </w:t>
      </w:r>
      <w:r w:rsidR="00822D29">
        <w:rPr>
          <w:rFonts w:ascii="Arial" w:hAnsi="Arial" w:cs="Arial"/>
        </w:rPr>
        <w:t xml:space="preserve">One of the most important written communication in management is the email because it helps to coordinate the efforts working on project. A business email usually refers to some urgent matter, a meeting, new tasks and it is no longer than two or three paragraphs. </w:t>
      </w:r>
      <w:r w:rsidR="00382A4B">
        <w:rPr>
          <w:rFonts w:ascii="Arial" w:hAnsi="Arial" w:cs="Arial"/>
        </w:rPr>
        <w:t>The formal communication is used to inform, example in business letters, mementos.</w:t>
      </w:r>
      <w:r w:rsidR="004F50AF">
        <w:rPr>
          <w:rFonts w:ascii="Arial" w:hAnsi="Arial" w:cs="Arial"/>
        </w:rPr>
        <w:t xml:space="preserve"> The informal communication it could be in writing when is a long chain of information. The visual communication is when we are going on street and we are see</w:t>
      </w:r>
      <w:r w:rsidR="000C3894">
        <w:rPr>
          <w:rFonts w:ascii="Arial" w:hAnsi="Arial" w:cs="Arial"/>
        </w:rPr>
        <w:t>n</w:t>
      </w:r>
      <w:r w:rsidR="004F50AF">
        <w:rPr>
          <w:rFonts w:ascii="Arial" w:hAnsi="Arial" w:cs="Arial"/>
        </w:rPr>
        <w:t xml:space="preserve"> traffic signs or example in construction advertising or warning sig</w:t>
      </w:r>
      <w:r w:rsidR="00245EAF">
        <w:rPr>
          <w:rFonts w:ascii="Arial" w:hAnsi="Arial" w:cs="Arial"/>
        </w:rPr>
        <w:t>n</w:t>
      </w:r>
      <w:r w:rsidR="00D648BC">
        <w:rPr>
          <w:rFonts w:ascii="Arial" w:hAnsi="Arial" w:cs="Arial"/>
        </w:rPr>
        <w:t>s.</w:t>
      </w:r>
      <w:r w:rsidR="008C634F">
        <w:rPr>
          <w:rFonts w:ascii="Arial" w:hAnsi="Arial" w:cs="Arial"/>
        </w:rPr>
        <w:t xml:space="preserve"> </w:t>
      </w:r>
    </w:p>
    <w:p w:rsidR="00233AEC" w:rsidRPr="00233AEC" w:rsidRDefault="00233AEC" w:rsidP="00AF2DDD">
      <w:pPr>
        <w:jc w:val="both"/>
        <w:rPr>
          <w:rFonts w:ascii="Arial" w:hAnsi="Arial" w:cs="Arial"/>
          <w:b/>
          <w:bCs/>
          <w:sz w:val="28"/>
          <w:szCs w:val="28"/>
        </w:rPr>
      </w:pPr>
      <w:r>
        <w:rPr>
          <w:rFonts w:ascii="Arial" w:hAnsi="Arial" w:cs="Arial"/>
          <w:b/>
          <w:bCs/>
          <w:sz w:val="28"/>
          <w:szCs w:val="28"/>
        </w:rPr>
        <w:t>Communication work between management and employees</w:t>
      </w:r>
    </w:p>
    <w:p w:rsidR="009B1103" w:rsidRDefault="009B1103" w:rsidP="00822A63">
      <w:pPr>
        <w:spacing w:before="240"/>
        <w:jc w:val="both"/>
        <w:rPr>
          <w:rFonts w:ascii="Arial" w:hAnsi="Arial" w:cs="Arial"/>
        </w:rPr>
      </w:pPr>
      <w:r>
        <w:rPr>
          <w:rFonts w:ascii="Arial" w:hAnsi="Arial" w:cs="Arial"/>
        </w:rPr>
        <w:t xml:space="preserve">Communication work between management and employees it is an important and difficult skill because a well running organisation is proportional with the </w:t>
      </w:r>
      <w:r w:rsidR="00822A63">
        <w:rPr>
          <w:rFonts w:ascii="Arial" w:hAnsi="Arial" w:cs="Arial"/>
        </w:rPr>
        <w:t xml:space="preserve">inner </w:t>
      </w:r>
      <w:r>
        <w:rPr>
          <w:rFonts w:ascii="Arial" w:hAnsi="Arial" w:cs="Arial"/>
        </w:rPr>
        <w:t>communication</w:t>
      </w:r>
      <w:r w:rsidR="00822A63">
        <w:rPr>
          <w:rFonts w:ascii="Arial" w:hAnsi="Arial" w:cs="Arial"/>
        </w:rPr>
        <w:t>. Some of the companies has foreign employees from another background and language. In some cultures, is important the tone of voice, the gestures. In this companies are necessary to be aware about the communication. Example</w:t>
      </w:r>
      <w:r w:rsidR="002705B8">
        <w:rPr>
          <w:rFonts w:ascii="Arial" w:hAnsi="Arial" w:cs="Arial"/>
        </w:rPr>
        <w:t>,</w:t>
      </w:r>
      <w:r w:rsidR="00822A63">
        <w:rPr>
          <w:rFonts w:ascii="Arial" w:hAnsi="Arial" w:cs="Arial"/>
        </w:rPr>
        <w:t xml:space="preserve"> i</w:t>
      </w:r>
      <w:r w:rsidR="002705B8">
        <w:rPr>
          <w:rFonts w:ascii="Arial" w:hAnsi="Arial" w:cs="Arial"/>
        </w:rPr>
        <w:t>t was a vegetable warehouse</w:t>
      </w:r>
      <w:r w:rsidR="00415A0F">
        <w:rPr>
          <w:rFonts w:ascii="Arial" w:hAnsi="Arial" w:cs="Arial"/>
        </w:rPr>
        <w:t>,</w:t>
      </w:r>
      <w:r w:rsidR="004A5189">
        <w:rPr>
          <w:rFonts w:ascii="Arial" w:hAnsi="Arial" w:cs="Arial"/>
        </w:rPr>
        <w:t xml:space="preserve"> 20 out of 23</w:t>
      </w:r>
      <w:r w:rsidR="002705B8">
        <w:rPr>
          <w:rFonts w:ascii="Arial" w:hAnsi="Arial" w:cs="Arial"/>
        </w:rPr>
        <w:t xml:space="preserve"> of the delivery drivers were eastern European</w:t>
      </w:r>
      <w:r w:rsidR="00415A0F">
        <w:rPr>
          <w:rFonts w:ascii="Arial" w:hAnsi="Arial" w:cs="Arial"/>
        </w:rPr>
        <w:t xml:space="preserve"> from the same country</w:t>
      </w:r>
      <w:r w:rsidR="00450ACC">
        <w:rPr>
          <w:rFonts w:ascii="Arial" w:hAnsi="Arial" w:cs="Arial"/>
        </w:rPr>
        <w:t>.</w:t>
      </w:r>
      <w:r w:rsidR="002705B8">
        <w:rPr>
          <w:rFonts w:ascii="Arial" w:hAnsi="Arial" w:cs="Arial"/>
        </w:rPr>
        <w:t xml:space="preserve"> Once time one of the drivers do not want to help the loader, it starts argument, finally the loader has gone to the manager and </w:t>
      </w:r>
      <w:r w:rsidR="00415A0F">
        <w:rPr>
          <w:rFonts w:ascii="Arial" w:hAnsi="Arial" w:cs="Arial"/>
        </w:rPr>
        <w:t>tell everything. After that the manager call the driver and fired him</w:t>
      </w:r>
      <w:r w:rsidR="00450ACC">
        <w:rPr>
          <w:rFonts w:ascii="Arial" w:hAnsi="Arial" w:cs="Arial"/>
        </w:rPr>
        <w:t xml:space="preserve"> and ask to leave the car keys.</w:t>
      </w:r>
      <w:r w:rsidR="004A5189">
        <w:rPr>
          <w:rFonts w:ascii="Arial" w:hAnsi="Arial" w:cs="Arial"/>
        </w:rPr>
        <w:t xml:space="preserve"> When this driver has gone out and tell the rest of the drivers from his own country what happened, the drivers has gone in and leave them own car key, ready to quit with that one who were fired.</w:t>
      </w:r>
      <w:r w:rsidR="00E2206D">
        <w:rPr>
          <w:rFonts w:ascii="Arial" w:hAnsi="Arial" w:cs="Arial"/>
        </w:rPr>
        <w:t xml:space="preserve"> The manager changed him mind.</w:t>
      </w:r>
      <w:r w:rsidR="001C05B9">
        <w:rPr>
          <w:rFonts w:ascii="Arial" w:hAnsi="Arial" w:cs="Arial"/>
        </w:rPr>
        <w:t xml:space="preserve"> </w:t>
      </w:r>
      <w:r w:rsidR="004A5189">
        <w:rPr>
          <w:rFonts w:ascii="Arial" w:hAnsi="Arial" w:cs="Arial"/>
        </w:rPr>
        <w:t>From this case it seems clear the</w:t>
      </w:r>
      <w:r w:rsidR="001C05B9">
        <w:rPr>
          <w:rFonts w:ascii="Arial" w:hAnsi="Arial" w:cs="Arial"/>
        </w:rPr>
        <w:t xml:space="preserve"> communication problem as well as</w:t>
      </w:r>
      <w:r w:rsidR="004A5189">
        <w:rPr>
          <w:rFonts w:ascii="Arial" w:hAnsi="Arial" w:cs="Arial"/>
        </w:rPr>
        <w:t xml:space="preserve"> associ</w:t>
      </w:r>
      <w:r w:rsidR="00E2206D">
        <w:rPr>
          <w:rFonts w:ascii="Arial" w:hAnsi="Arial" w:cs="Arial"/>
        </w:rPr>
        <w:t xml:space="preserve">ation and interaction in </w:t>
      </w:r>
      <w:r w:rsidR="004A5189">
        <w:rPr>
          <w:rFonts w:ascii="Arial" w:hAnsi="Arial" w:cs="Arial"/>
        </w:rPr>
        <w:t>high-context culture</w:t>
      </w:r>
      <w:r w:rsidR="00E2206D">
        <w:rPr>
          <w:rFonts w:ascii="Arial" w:hAnsi="Arial" w:cs="Arial"/>
        </w:rPr>
        <w:t xml:space="preserve"> - </w:t>
      </w:r>
      <w:r w:rsidR="00E2206D">
        <w:rPr>
          <w:rFonts w:ascii="Arial" w:hAnsi="Arial" w:cs="Arial"/>
        </w:rPr>
        <w:lastRenderedPageBreak/>
        <w:t>relationship and the group process is proportional with efficiency, misunderstanding is personalised – (Halverson 1993).</w:t>
      </w:r>
    </w:p>
    <w:p w:rsidR="000D5B9F" w:rsidRDefault="001C05B9" w:rsidP="00822A63">
      <w:pPr>
        <w:spacing w:before="240"/>
        <w:jc w:val="both"/>
        <w:rPr>
          <w:rFonts w:ascii="Arial" w:hAnsi="Arial" w:cs="Arial"/>
          <w:b/>
          <w:bCs/>
          <w:sz w:val="28"/>
          <w:szCs w:val="28"/>
        </w:rPr>
      </w:pPr>
      <w:r>
        <w:rPr>
          <w:rFonts w:ascii="Arial" w:hAnsi="Arial" w:cs="Arial"/>
          <w:b/>
          <w:bCs/>
          <w:sz w:val="28"/>
          <w:szCs w:val="28"/>
        </w:rPr>
        <w:t>References</w:t>
      </w:r>
    </w:p>
    <w:p w:rsidR="006F5093" w:rsidRPr="000D5B9F" w:rsidRDefault="006F5093" w:rsidP="00822A63">
      <w:pPr>
        <w:spacing w:before="240"/>
        <w:jc w:val="both"/>
        <w:rPr>
          <w:rFonts w:ascii="Arial" w:hAnsi="Arial" w:cs="Arial"/>
          <w:b/>
          <w:bCs/>
          <w:sz w:val="28"/>
          <w:szCs w:val="28"/>
        </w:rPr>
      </w:pPr>
      <w:r>
        <w:rPr>
          <w:rFonts w:ascii="Arial" w:hAnsi="Arial" w:cs="Arial"/>
        </w:rPr>
        <w:t>Goleman</w:t>
      </w:r>
      <w:r w:rsidR="000D5B9F">
        <w:rPr>
          <w:rFonts w:ascii="Arial" w:hAnsi="Arial" w:cs="Arial"/>
        </w:rPr>
        <w:t xml:space="preserve"> D.</w:t>
      </w:r>
      <w:r>
        <w:rPr>
          <w:rFonts w:ascii="Arial" w:hAnsi="Arial" w:cs="Arial"/>
        </w:rPr>
        <w:t xml:space="preserve"> (2006) Social intelligence – The new science of human relationship</w:t>
      </w:r>
      <w:r w:rsidR="000D5B9F">
        <w:rPr>
          <w:rFonts w:ascii="Arial" w:hAnsi="Arial" w:cs="Arial"/>
        </w:rPr>
        <w:t>.</w:t>
      </w:r>
    </w:p>
    <w:p w:rsidR="000D5B9F" w:rsidRDefault="006F5093" w:rsidP="00822A63">
      <w:pPr>
        <w:spacing w:before="240"/>
        <w:jc w:val="both"/>
        <w:rPr>
          <w:rFonts w:ascii="Arial" w:hAnsi="Arial" w:cs="Arial"/>
        </w:rPr>
      </w:pPr>
      <w:r>
        <w:rPr>
          <w:rFonts w:ascii="Arial" w:hAnsi="Arial" w:cs="Arial"/>
        </w:rPr>
        <w:t>Halverson</w:t>
      </w:r>
      <w:r w:rsidR="000D5B9F">
        <w:rPr>
          <w:rFonts w:ascii="Arial" w:hAnsi="Arial" w:cs="Arial"/>
        </w:rPr>
        <w:t xml:space="preserve"> C. B.</w:t>
      </w:r>
      <w:r>
        <w:rPr>
          <w:rFonts w:ascii="Arial" w:hAnsi="Arial" w:cs="Arial"/>
        </w:rPr>
        <w:t xml:space="preserve"> (1993) </w:t>
      </w:r>
      <w:r w:rsidR="000D5B9F">
        <w:rPr>
          <w:rFonts w:ascii="Arial" w:hAnsi="Arial" w:cs="Arial"/>
        </w:rPr>
        <w:t>Cultural context inventory – The effects of culture on behaviour and work style.</w:t>
      </w:r>
    </w:p>
    <w:p w:rsidR="000D5B9F" w:rsidRDefault="000D5B9F" w:rsidP="000D5B9F">
      <w:pPr>
        <w:jc w:val="both"/>
        <w:rPr>
          <w:rFonts w:ascii="Arial" w:hAnsi="Arial" w:cs="Arial"/>
        </w:rPr>
      </w:pPr>
      <w:proofErr w:type="spellStart"/>
      <w:r>
        <w:rPr>
          <w:rFonts w:ascii="Arial" w:hAnsi="Arial" w:cs="Arial"/>
        </w:rPr>
        <w:t>Maund</w:t>
      </w:r>
      <w:proofErr w:type="spellEnd"/>
      <w:r>
        <w:rPr>
          <w:rFonts w:ascii="Arial" w:hAnsi="Arial" w:cs="Arial"/>
        </w:rPr>
        <w:t xml:space="preserve">, A. </w:t>
      </w:r>
      <w:proofErr w:type="spellStart"/>
      <w:r>
        <w:rPr>
          <w:rFonts w:ascii="Arial" w:hAnsi="Arial" w:cs="Arial"/>
        </w:rPr>
        <w:t>Schriek</w:t>
      </w:r>
      <w:proofErr w:type="spellEnd"/>
      <w:r>
        <w:rPr>
          <w:rFonts w:ascii="Arial" w:hAnsi="Arial" w:cs="Arial"/>
        </w:rPr>
        <w:t xml:space="preserve">, M. </w:t>
      </w:r>
      <w:proofErr w:type="spellStart"/>
      <w:r>
        <w:rPr>
          <w:rFonts w:ascii="Arial" w:hAnsi="Arial" w:cs="Arial"/>
        </w:rPr>
        <w:t>Tinkler</w:t>
      </w:r>
      <w:proofErr w:type="spellEnd"/>
      <w:r>
        <w:rPr>
          <w:rFonts w:ascii="Arial" w:hAnsi="Arial" w:cs="Arial"/>
        </w:rPr>
        <w:t>, P. K. (2017) Certificate in higher education skills for the workplace.</w:t>
      </w:r>
    </w:p>
    <w:p w:rsidR="000D5B9F" w:rsidRDefault="000D5B9F" w:rsidP="000D5B9F">
      <w:pPr>
        <w:jc w:val="both"/>
        <w:rPr>
          <w:rFonts w:ascii="Arial" w:hAnsi="Arial" w:cs="Arial"/>
          <w:b/>
          <w:bCs/>
          <w:sz w:val="28"/>
          <w:szCs w:val="28"/>
        </w:rPr>
      </w:pPr>
      <w:r>
        <w:rPr>
          <w:rFonts w:ascii="Arial" w:hAnsi="Arial" w:cs="Arial"/>
          <w:b/>
          <w:bCs/>
          <w:sz w:val="28"/>
          <w:szCs w:val="28"/>
        </w:rPr>
        <w:t>Table of content</w:t>
      </w:r>
    </w:p>
    <w:p w:rsidR="000D5B9F" w:rsidRDefault="000D5B9F" w:rsidP="00E133CB">
      <w:pPr>
        <w:jc w:val="both"/>
        <w:rPr>
          <w:rFonts w:ascii="Arial" w:hAnsi="Arial" w:cs="Arial"/>
        </w:rPr>
      </w:pPr>
      <w:r>
        <w:rPr>
          <w:rFonts w:ascii="Arial" w:hAnsi="Arial" w:cs="Arial"/>
        </w:rPr>
        <w:t>Introduction………………………………………………………………………………………page 1</w:t>
      </w:r>
    </w:p>
    <w:p w:rsidR="00E133CB" w:rsidRDefault="000D5B9F" w:rsidP="00E133CB">
      <w:pPr>
        <w:jc w:val="both"/>
        <w:rPr>
          <w:rFonts w:ascii="Arial" w:hAnsi="Arial" w:cs="Arial"/>
        </w:rPr>
      </w:pPr>
      <w:r>
        <w:rPr>
          <w:rFonts w:ascii="Arial" w:hAnsi="Arial" w:cs="Arial"/>
        </w:rPr>
        <w:t>Relevant theories……………………………………………………………………………</w:t>
      </w:r>
      <w:r w:rsidR="00D65F70">
        <w:rPr>
          <w:rFonts w:ascii="Arial" w:hAnsi="Arial" w:cs="Arial"/>
        </w:rPr>
        <w:t>…. page</w:t>
      </w:r>
      <w:r>
        <w:rPr>
          <w:rFonts w:ascii="Arial" w:hAnsi="Arial" w:cs="Arial"/>
        </w:rPr>
        <w:t xml:space="preserve"> 1</w:t>
      </w:r>
    </w:p>
    <w:p w:rsidR="000D5B9F" w:rsidRDefault="00E133CB" w:rsidP="00E133CB">
      <w:pPr>
        <w:jc w:val="both"/>
        <w:rPr>
          <w:rFonts w:ascii="Arial" w:hAnsi="Arial" w:cs="Arial"/>
        </w:rPr>
      </w:pPr>
      <w:r>
        <w:rPr>
          <w:rFonts w:ascii="Arial" w:hAnsi="Arial" w:cs="Arial"/>
        </w:rPr>
        <w:t>The importance of effective communication……</w:t>
      </w:r>
      <w:r w:rsidR="00957FE7">
        <w:rPr>
          <w:rFonts w:ascii="Arial" w:hAnsi="Arial" w:cs="Arial"/>
        </w:rPr>
        <w:t>.</w:t>
      </w:r>
      <w:r>
        <w:rPr>
          <w:rFonts w:ascii="Arial" w:hAnsi="Arial" w:cs="Arial"/>
        </w:rPr>
        <w:t>……………………………………………page 4</w:t>
      </w:r>
    </w:p>
    <w:p w:rsidR="00E133CB" w:rsidRPr="00D65F70" w:rsidRDefault="00E133CB" w:rsidP="00957FE7">
      <w:pPr>
        <w:jc w:val="both"/>
        <w:rPr>
          <w:rFonts w:ascii="Arial" w:hAnsi="Arial" w:cs="Arial"/>
        </w:rPr>
      </w:pPr>
      <w:r w:rsidRPr="00D65F70">
        <w:rPr>
          <w:rFonts w:ascii="Arial" w:hAnsi="Arial" w:cs="Arial"/>
        </w:rPr>
        <w:t>Methods</w:t>
      </w:r>
      <w:r w:rsidR="00957FE7">
        <w:rPr>
          <w:rFonts w:ascii="Arial" w:hAnsi="Arial" w:cs="Arial"/>
        </w:rPr>
        <w:t xml:space="preserve"> of </w:t>
      </w:r>
      <w:r w:rsidRPr="00D65F70">
        <w:rPr>
          <w:rFonts w:ascii="Arial" w:hAnsi="Arial" w:cs="Arial"/>
        </w:rPr>
        <w:t>communication……………………</w:t>
      </w:r>
      <w:r w:rsidR="00957FE7">
        <w:rPr>
          <w:rFonts w:ascii="Arial" w:hAnsi="Arial" w:cs="Arial"/>
        </w:rPr>
        <w:t>.</w:t>
      </w:r>
      <w:r w:rsidRPr="00D65F70">
        <w:rPr>
          <w:rFonts w:ascii="Arial" w:hAnsi="Arial" w:cs="Arial"/>
        </w:rPr>
        <w:t>……………………………………………</w:t>
      </w:r>
      <w:r w:rsidR="00D65F70" w:rsidRPr="00D65F70">
        <w:rPr>
          <w:rFonts w:ascii="Arial" w:hAnsi="Arial" w:cs="Arial"/>
        </w:rPr>
        <w:t>…page</w:t>
      </w:r>
      <w:r w:rsidRPr="00D65F70">
        <w:rPr>
          <w:rFonts w:ascii="Arial" w:hAnsi="Arial" w:cs="Arial"/>
        </w:rPr>
        <w:t xml:space="preserve"> 4</w:t>
      </w:r>
    </w:p>
    <w:p w:rsidR="00E133CB" w:rsidRDefault="00E133CB" w:rsidP="00E133CB">
      <w:pPr>
        <w:jc w:val="both"/>
        <w:rPr>
          <w:rFonts w:ascii="Arial" w:hAnsi="Arial" w:cs="Arial"/>
        </w:rPr>
      </w:pPr>
      <w:r>
        <w:rPr>
          <w:rFonts w:ascii="Arial" w:hAnsi="Arial" w:cs="Arial"/>
        </w:rPr>
        <w:t>Communication work between management and employees……………………………...page 4</w:t>
      </w:r>
    </w:p>
    <w:p w:rsidR="00E133CB" w:rsidRDefault="00E133CB" w:rsidP="00E133CB">
      <w:pPr>
        <w:jc w:val="both"/>
        <w:rPr>
          <w:rFonts w:ascii="Arial" w:hAnsi="Arial" w:cs="Arial"/>
        </w:rPr>
      </w:pPr>
      <w:r>
        <w:rPr>
          <w:rFonts w:ascii="Arial" w:hAnsi="Arial" w:cs="Arial"/>
        </w:rPr>
        <w:t>References………………………………………………………………………………………page 5</w:t>
      </w:r>
    </w:p>
    <w:p w:rsidR="00E133CB" w:rsidRPr="000D5B9F" w:rsidRDefault="00E133CB" w:rsidP="00E133CB">
      <w:pPr>
        <w:jc w:val="both"/>
        <w:rPr>
          <w:rFonts w:ascii="Arial" w:hAnsi="Arial" w:cs="Arial"/>
        </w:rPr>
      </w:pPr>
      <w:r>
        <w:rPr>
          <w:rFonts w:ascii="Arial" w:hAnsi="Arial" w:cs="Arial"/>
        </w:rPr>
        <w:t>Table of content……………………………………………………………………………...</w:t>
      </w:r>
      <w:r w:rsidR="00D65F70">
        <w:rPr>
          <w:rFonts w:ascii="Arial" w:hAnsi="Arial" w:cs="Arial"/>
        </w:rPr>
        <w:t>....page 5</w:t>
      </w:r>
    </w:p>
    <w:p w:rsidR="000D5B9F" w:rsidRPr="006F5093" w:rsidRDefault="000D5B9F" w:rsidP="00822A63">
      <w:pPr>
        <w:spacing w:before="240"/>
        <w:jc w:val="both"/>
        <w:rPr>
          <w:rFonts w:ascii="Arial" w:hAnsi="Arial" w:cs="Arial"/>
        </w:rPr>
      </w:pPr>
      <w:bookmarkStart w:id="0" w:name="_GoBack"/>
      <w:bookmarkEnd w:id="0"/>
    </w:p>
    <w:p w:rsidR="001C05B9" w:rsidRPr="00233AEC" w:rsidRDefault="001C05B9" w:rsidP="00822A63">
      <w:pPr>
        <w:spacing w:before="240"/>
        <w:jc w:val="both"/>
        <w:rPr>
          <w:rFonts w:ascii="Arial" w:hAnsi="Arial" w:cs="Arial"/>
        </w:rPr>
      </w:pPr>
    </w:p>
    <w:p w:rsidR="00C00BC4" w:rsidRPr="00AF2DDD" w:rsidRDefault="004C5114" w:rsidP="00AF2DDD">
      <w:pPr>
        <w:jc w:val="both"/>
        <w:rPr>
          <w:rFonts w:ascii="Arial" w:hAnsi="Arial" w:cs="Arial"/>
        </w:rPr>
      </w:pPr>
      <w:r>
        <w:rPr>
          <w:rFonts w:ascii="Arial" w:hAnsi="Arial" w:cs="Arial"/>
        </w:rPr>
        <w:t xml:space="preserve">  </w:t>
      </w:r>
      <w:r w:rsidR="00C00BC4">
        <w:rPr>
          <w:rFonts w:ascii="Arial" w:hAnsi="Arial" w:cs="Arial"/>
        </w:rPr>
        <w:t xml:space="preserve"> </w:t>
      </w:r>
    </w:p>
    <w:sectPr w:rsidR="00C00BC4" w:rsidRPr="00AF2DDD" w:rsidSect="00AC190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14B9" w:rsidRDefault="00C914B9" w:rsidP="005A256D">
      <w:pPr>
        <w:spacing w:after="0" w:line="240" w:lineRule="auto"/>
      </w:pPr>
      <w:r>
        <w:separator/>
      </w:r>
    </w:p>
  </w:endnote>
  <w:endnote w:type="continuationSeparator" w:id="0">
    <w:p w:rsidR="00C914B9" w:rsidRDefault="00C914B9" w:rsidP="005A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14B9" w:rsidRDefault="00C914B9" w:rsidP="005A256D">
      <w:pPr>
        <w:spacing w:after="0" w:line="240" w:lineRule="auto"/>
      </w:pPr>
      <w:r>
        <w:separator/>
      </w:r>
    </w:p>
  </w:footnote>
  <w:footnote w:type="continuationSeparator" w:id="0">
    <w:p w:rsidR="00C914B9" w:rsidRDefault="00C914B9" w:rsidP="005A25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615"/>
    <w:rsid w:val="0001043A"/>
    <w:rsid w:val="000A198E"/>
    <w:rsid w:val="000B16E0"/>
    <w:rsid w:val="000C3894"/>
    <w:rsid w:val="000D5B9F"/>
    <w:rsid w:val="00110AA9"/>
    <w:rsid w:val="00130917"/>
    <w:rsid w:val="001822AA"/>
    <w:rsid w:val="00191D4B"/>
    <w:rsid w:val="00194F44"/>
    <w:rsid w:val="001A3F7F"/>
    <w:rsid w:val="001C05B9"/>
    <w:rsid w:val="001C4BF7"/>
    <w:rsid w:val="001D3FE3"/>
    <w:rsid w:val="002030FD"/>
    <w:rsid w:val="00226888"/>
    <w:rsid w:val="00233AEC"/>
    <w:rsid w:val="00245EAF"/>
    <w:rsid w:val="002705B8"/>
    <w:rsid w:val="002766F1"/>
    <w:rsid w:val="002E5015"/>
    <w:rsid w:val="0032549E"/>
    <w:rsid w:val="00372F5F"/>
    <w:rsid w:val="003814BA"/>
    <w:rsid w:val="00382A4B"/>
    <w:rsid w:val="0038502F"/>
    <w:rsid w:val="003957FD"/>
    <w:rsid w:val="003E2CE9"/>
    <w:rsid w:val="00415A0F"/>
    <w:rsid w:val="00450ACC"/>
    <w:rsid w:val="00461D5E"/>
    <w:rsid w:val="004A5189"/>
    <w:rsid w:val="004B7615"/>
    <w:rsid w:val="004C5114"/>
    <w:rsid w:val="004F50AF"/>
    <w:rsid w:val="005832F1"/>
    <w:rsid w:val="005A256D"/>
    <w:rsid w:val="005F7F6F"/>
    <w:rsid w:val="006574D4"/>
    <w:rsid w:val="00680E65"/>
    <w:rsid w:val="006D729B"/>
    <w:rsid w:val="006E0B5B"/>
    <w:rsid w:val="006F5093"/>
    <w:rsid w:val="00782C9B"/>
    <w:rsid w:val="007E5977"/>
    <w:rsid w:val="00820BF4"/>
    <w:rsid w:val="00822A63"/>
    <w:rsid w:val="00822D29"/>
    <w:rsid w:val="0088715D"/>
    <w:rsid w:val="008C634F"/>
    <w:rsid w:val="00957FE7"/>
    <w:rsid w:val="009B1103"/>
    <w:rsid w:val="009C3364"/>
    <w:rsid w:val="00A16139"/>
    <w:rsid w:val="00A22CCD"/>
    <w:rsid w:val="00A8701E"/>
    <w:rsid w:val="00AC190D"/>
    <w:rsid w:val="00AF2DDD"/>
    <w:rsid w:val="00C00BC4"/>
    <w:rsid w:val="00C5468C"/>
    <w:rsid w:val="00C914B9"/>
    <w:rsid w:val="00D50A54"/>
    <w:rsid w:val="00D648BC"/>
    <w:rsid w:val="00D65F70"/>
    <w:rsid w:val="00D859E2"/>
    <w:rsid w:val="00E133CB"/>
    <w:rsid w:val="00E2206D"/>
    <w:rsid w:val="00E80E65"/>
    <w:rsid w:val="00EB5917"/>
    <w:rsid w:val="00EE1AD6"/>
    <w:rsid w:val="00F03D0C"/>
    <w:rsid w:val="00F61267"/>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C292"/>
  <w15:chartTrackingRefBased/>
  <w15:docId w15:val="{4D171EE9-32D4-4451-AD93-4BC950BA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61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2D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1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61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2DDD"/>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D65F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2064</Words>
  <Characters>10033</Characters>
  <Application>Microsoft Office Word</Application>
  <DocSecurity>0</DocSecurity>
  <Lines>161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Richárd Kovács</dc:creator>
  <cp:keywords/>
  <dc:description/>
  <cp:lastModifiedBy>Richárd Kovács</cp:lastModifiedBy>
  <cp:revision>2</cp:revision>
  <dcterms:created xsi:type="dcterms:W3CDTF">2019-08-28T19:13:00Z</dcterms:created>
  <dcterms:modified xsi:type="dcterms:W3CDTF">2019-08-28T19:13:00Z</dcterms:modified>
</cp:coreProperties>
</file>