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51FFB" w14:textId="77777777" w:rsidR="00AB4738" w:rsidRPr="0008161C" w:rsidRDefault="00AB4738" w:rsidP="009407FD">
      <w:pPr>
        <w:spacing w:line="480" w:lineRule="auto"/>
        <w:rPr>
          <w:rFonts w:ascii="Arial" w:hAnsi="Arial" w:cs="Arial"/>
          <w:b/>
          <w:u w:val="single"/>
        </w:rPr>
      </w:pPr>
      <w:r w:rsidRPr="0008161C">
        <w:rPr>
          <w:rFonts w:ascii="Arial" w:hAnsi="Arial" w:cs="Arial"/>
          <w:noProof/>
        </w:rPr>
        <w:drawing>
          <wp:inline distT="0" distB="0" distL="0" distR="0" wp14:anchorId="657AB121" wp14:editId="2B3310E6">
            <wp:extent cx="5630545" cy="2209800"/>
            <wp:effectExtent l="0" t="0" r="8255" b="0"/>
            <wp:docPr id="8" name="Picture 1" descr="A black and white sign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8" name="Picture 1" descr="A black and white sign with black text&#10;&#10;AI-generated content may be incorrect."/>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036063AA" w14:textId="77777777" w:rsidR="00AB4738" w:rsidRPr="0008161C" w:rsidRDefault="00AB4738" w:rsidP="009407FD">
      <w:pPr>
        <w:spacing w:line="480" w:lineRule="auto"/>
        <w:rPr>
          <w:rFonts w:ascii="Arial" w:hAnsi="Arial" w:cs="Arial"/>
          <w:b/>
          <w:u w:val="single"/>
        </w:rPr>
      </w:pPr>
    </w:p>
    <w:tbl>
      <w:tblPr>
        <w:tblW w:w="5000" w:type="pct"/>
        <w:jc w:val="center"/>
        <w:tblLook w:val="04A0" w:firstRow="1" w:lastRow="0" w:firstColumn="1" w:lastColumn="0" w:noHBand="0" w:noVBand="1"/>
      </w:tblPr>
      <w:tblGrid>
        <w:gridCol w:w="9026"/>
      </w:tblGrid>
      <w:tr w:rsidR="00D33E47" w:rsidRPr="00D33E47" w14:paraId="4156D28F" w14:textId="77777777" w:rsidTr="00D33E47">
        <w:trPr>
          <w:trHeight w:val="1440"/>
          <w:jc w:val="center"/>
        </w:trPr>
        <w:tc>
          <w:tcPr>
            <w:tcW w:w="5000" w:type="pct"/>
            <w:tcBorders>
              <w:top w:val="nil"/>
              <w:left w:val="nil"/>
              <w:bottom w:val="single" w:sz="4" w:space="0" w:color="156082" w:themeColor="accent1"/>
              <w:right w:val="nil"/>
            </w:tcBorders>
            <w:vAlign w:val="center"/>
            <w:hideMark/>
          </w:tcPr>
          <w:p w14:paraId="4BFCEE82" w14:textId="796C3520" w:rsidR="00D33E47" w:rsidRPr="00D33E47" w:rsidRDefault="00D33E47" w:rsidP="00D33E47">
            <w:pPr>
              <w:spacing w:line="480" w:lineRule="auto"/>
              <w:jc w:val="center"/>
              <w:rPr>
                <w:rFonts w:ascii="Arial" w:hAnsi="Arial" w:cs="Arial"/>
                <w:b/>
                <w:sz w:val="48"/>
                <w:szCs w:val="48"/>
                <w:u w:val="single"/>
              </w:rPr>
            </w:pPr>
            <w:r w:rsidRPr="0008161C">
              <w:rPr>
                <w:rFonts w:ascii="Arial" w:hAnsi="Arial" w:cs="Arial"/>
                <w:b/>
                <w:sz w:val="48"/>
                <w:szCs w:val="48"/>
                <w:u w:val="single"/>
              </w:rPr>
              <w:t>How has fraud developed over the years and how has the internet aided in the progress?</w:t>
            </w:r>
          </w:p>
        </w:tc>
      </w:tr>
      <w:tr w:rsidR="00D33E47" w:rsidRPr="00D33E47" w14:paraId="2115E74A" w14:textId="77777777" w:rsidTr="00D33E47">
        <w:trPr>
          <w:trHeight w:val="720"/>
          <w:jc w:val="center"/>
        </w:trPr>
        <w:tc>
          <w:tcPr>
            <w:tcW w:w="5000" w:type="pct"/>
            <w:tcBorders>
              <w:top w:val="single" w:sz="4" w:space="0" w:color="156082" w:themeColor="accent1"/>
              <w:left w:val="nil"/>
              <w:bottom w:val="nil"/>
              <w:right w:val="nil"/>
            </w:tcBorders>
            <w:vAlign w:val="center"/>
          </w:tcPr>
          <w:p w14:paraId="3AD88FEA" w14:textId="77777777" w:rsidR="00D33E47" w:rsidRPr="00D33E47" w:rsidRDefault="00D33E47" w:rsidP="00D33E47">
            <w:pPr>
              <w:spacing w:line="480" w:lineRule="auto"/>
              <w:rPr>
                <w:rFonts w:ascii="Arial" w:hAnsi="Arial" w:cs="Arial"/>
                <w:b/>
                <w:u w:val="single"/>
                <w:lang w:val="en-US"/>
              </w:rPr>
            </w:pPr>
          </w:p>
        </w:tc>
      </w:tr>
      <w:tr w:rsidR="00D33E47" w:rsidRPr="00D33E47" w14:paraId="7D580F79" w14:textId="77777777" w:rsidTr="00D33E47">
        <w:trPr>
          <w:trHeight w:val="360"/>
          <w:jc w:val="center"/>
        </w:trPr>
        <w:sdt>
          <w:sdtPr>
            <w:rPr>
              <w:rFonts w:ascii="Arial" w:hAnsi="Arial" w:cs="Arial"/>
              <w:b/>
              <w:bCs/>
              <w:sz w:val="32"/>
              <w:szCs w:val="32"/>
              <w:u w:val="single"/>
              <w:lang w:val="en-U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hideMark/>
              </w:tcPr>
              <w:p w14:paraId="6056CF35" w14:textId="0ADE391A" w:rsidR="00D33E47" w:rsidRPr="00D33E47" w:rsidRDefault="00D33E47" w:rsidP="00D33E47">
                <w:pPr>
                  <w:spacing w:line="480" w:lineRule="auto"/>
                  <w:jc w:val="center"/>
                  <w:rPr>
                    <w:rFonts w:ascii="Arial" w:hAnsi="Arial" w:cs="Arial"/>
                    <w:b/>
                    <w:bCs/>
                    <w:sz w:val="32"/>
                    <w:szCs w:val="32"/>
                    <w:u w:val="single"/>
                    <w:lang w:val="en-US"/>
                  </w:rPr>
                </w:pPr>
                <w:r w:rsidRPr="0008161C">
                  <w:rPr>
                    <w:rFonts w:ascii="Arial" w:hAnsi="Arial" w:cs="Arial"/>
                    <w:b/>
                    <w:bCs/>
                    <w:sz w:val="32"/>
                    <w:szCs w:val="32"/>
                    <w:u w:val="single"/>
                    <w:lang w:val="en-US"/>
                  </w:rPr>
                  <w:t>Ieuan Brew 2134292</w:t>
                </w:r>
              </w:p>
            </w:tc>
          </w:sdtContent>
        </w:sdt>
      </w:tr>
      <w:tr w:rsidR="00D33E47" w:rsidRPr="00D33E47" w14:paraId="760113EC" w14:textId="77777777" w:rsidTr="00D33E47">
        <w:trPr>
          <w:trHeight w:val="360"/>
          <w:jc w:val="center"/>
        </w:trPr>
        <w:tc>
          <w:tcPr>
            <w:tcW w:w="5000" w:type="pct"/>
            <w:vAlign w:val="center"/>
          </w:tcPr>
          <w:p w14:paraId="323ABC81" w14:textId="14F6482D" w:rsidR="00D33E47" w:rsidRPr="00D33E47" w:rsidRDefault="00D33E47" w:rsidP="00D33E47">
            <w:pPr>
              <w:spacing w:line="480" w:lineRule="auto"/>
              <w:jc w:val="center"/>
              <w:rPr>
                <w:rFonts w:ascii="Arial" w:hAnsi="Arial" w:cs="Arial"/>
                <w:b/>
                <w:bCs/>
                <w:sz w:val="32"/>
                <w:szCs w:val="32"/>
                <w:u w:val="single"/>
                <w:lang w:val="en-US"/>
              </w:rPr>
            </w:pPr>
            <w:r w:rsidRPr="0008161C">
              <w:rPr>
                <w:rFonts w:ascii="Arial" w:hAnsi="Arial" w:cs="Arial"/>
                <w:b/>
                <w:bCs/>
                <w:sz w:val="32"/>
                <w:szCs w:val="32"/>
                <w:u w:val="single"/>
                <w:lang w:val="en-US"/>
              </w:rPr>
              <w:t>April 2025</w:t>
            </w:r>
          </w:p>
          <w:p w14:paraId="125E60DB" w14:textId="77777777" w:rsidR="00D33E47" w:rsidRPr="00D33E47" w:rsidRDefault="00D33E47" w:rsidP="00D33E47">
            <w:pPr>
              <w:spacing w:line="480" w:lineRule="auto"/>
              <w:jc w:val="center"/>
              <w:rPr>
                <w:rFonts w:ascii="Arial" w:hAnsi="Arial" w:cs="Arial"/>
                <w:b/>
                <w:bCs/>
                <w:sz w:val="32"/>
                <w:szCs w:val="32"/>
                <w:u w:val="single"/>
                <w:lang w:val="en-US"/>
              </w:rPr>
            </w:pPr>
          </w:p>
          <w:p w14:paraId="49B669AE" w14:textId="4769B1C1" w:rsidR="00D33E47" w:rsidRPr="00D33E47" w:rsidRDefault="00D33E47" w:rsidP="00D33E47">
            <w:pPr>
              <w:spacing w:line="480" w:lineRule="auto"/>
              <w:jc w:val="center"/>
              <w:rPr>
                <w:rFonts w:ascii="Arial" w:hAnsi="Arial" w:cs="Arial"/>
                <w:b/>
                <w:bCs/>
                <w:sz w:val="32"/>
                <w:szCs w:val="32"/>
                <w:u w:val="single"/>
              </w:rPr>
            </w:pPr>
            <w:r w:rsidRPr="00D33E47">
              <w:rPr>
                <w:rFonts w:ascii="Arial" w:hAnsi="Arial" w:cs="Arial"/>
                <w:b/>
                <w:bCs/>
                <w:sz w:val="32"/>
                <w:szCs w:val="32"/>
                <w:u w:val="single"/>
                <w:lang w:val="en-US"/>
              </w:rPr>
              <w:t xml:space="preserve">Word Count: </w:t>
            </w:r>
            <w:r w:rsidRPr="0008161C">
              <w:rPr>
                <w:rFonts w:ascii="Arial" w:hAnsi="Arial" w:cs="Arial"/>
                <w:b/>
                <w:bCs/>
                <w:sz w:val="32"/>
                <w:szCs w:val="32"/>
                <w:u w:val="single"/>
                <w:lang w:val="en-US"/>
              </w:rPr>
              <w:t>4,755</w:t>
            </w:r>
          </w:p>
        </w:tc>
      </w:tr>
    </w:tbl>
    <w:p w14:paraId="4F6F8315" w14:textId="77777777" w:rsidR="00AB4738" w:rsidRPr="0008161C" w:rsidRDefault="00AB4738" w:rsidP="009407FD">
      <w:pPr>
        <w:spacing w:line="480" w:lineRule="auto"/>
        <w:rPr>
          <w:rFonts w:ascii="Arial" w:hAnsi="Arial" w:cs="Arial"/>
          <w:b/>
          <w:u w:val="single"/>
        </w:rPr>
      </w:pPr>
    </w:p>
    <w:p w14:paraId="3D21C161" w14:textId="77777777" w:rsidR="00AB4738" w:rsidRPr="0008161C" w:rsidRDefault="00AB4738" w:rsidP="009407FD">
      <w:pPr>
        <w:spacing w:line="480" w:lineRule="auto"/>
        <w:rPr>
          <w:rFonts w:ascii="Arial" w:hAnsi="Arial" w:cs="Arial"/>
          <w:b/>
          <w:u w:val="single"/>
        </w:rPr>
      </w:pPr>
    </w:p>
    <w:p w14:paraId="097C3065" w14:textId="77777777" w:rsidR="00D33E47" w:rsidRPr="0008161C" w:rsidRDefault="00D33E47" w:rsidP="009407FD">
      <w:pPr>
        <w:spacing w:line="480" w:lineRule="auto"/>
        <w:rPr>
          <w:rFonts w:ascii="Arial" w:hAnsi="Arial" w:cs="Arial"/>
          <w:b/>
          <w:u w:val="single"/>
        </w:rPr>
      </w:pPr>
    </w:p>
    <w:p w14:paraId="469D29C3" w14:textId="141F2286" w:rsidR="009407FD" w:rsidRPr="0008161C" w:rsidRDefault="009407FD" w:rsidP="009407FD">
      <w:pPr>
        <w:spacing w:line="480" w:lineRule="auto"/>
        <w:rPr>
          <w:rFonts w:ascii="Arial" w:hAnsi="Arial" w:cs="Arial"/>
          <w:b/>
          <w:u w:val="single"/>
        </w:rPr>
      </w:pPr>
      <w:r w:rsidRPr="0008161C">
        <w:rPr>
          <w:rFonts w:ascii="Arial" w:hAnsi="Arial" w:cs="Arial"/>
          <w:b/>
          <w:u w:val="single"/>
        </w:rPr>
        <w:lastRenderedPageBreak/>
        <w:t>Declaration</w:t>
      </w:r>
    </w:p>
    <w:p w14:paraId="1657F1FD" w14:textId="77777777" w:rsidR="009407FD" w:rsidRPr="0008161C" w:rsidRDefault="009407FD" w:rsidP="009407FD">
      <w:pPr>
        <w:spacing w:line="480" w:lineRule="auto"/>
        <w:rPr>
          <w:rFonts w:ascii="Arial" w:hAnsi="Arial" w:cs="Arial"/>
        </w:rPr>
      </w:pPr>
      <w:r w:rsidRPr="0008161C">
        <w:rPr>
          <w:rFonts w:ascii="Arial" w:hAnsi="Arial" w:cs="Arial"/>
        </w:rPr>
        <w:t>This work has not previously been accepted in substance for any degree and is not being concurrently submitted in candidature for any degree.</w:t>
      </w:r>
    </w:p>
    <w:p w14:paraId="46EB29B6" w14:textId="7AA8DCF0" w:rsidR="009407FD" w:rsidRPr="0008161C" w:rsidRDefault="009407FD" w:rsidP="009407FD">
      <w:pPr>
        <w:spacing w:line="480" w:lineRule="auto"/>
        <w:rPr>
          <w:rFonts w:ascii="Arial" w:hAnsi="Arial" w:cs="Arial"/>
        </w:rPr>
      </w:pPr>
      <w:r w:rsidRPr="0008161C">
        <w:rPr>
          <w:rFonts w:ascii="Arial" w:hAnsi="Arial" w:cs="Arial"/>
        </w:rPr>
        <w:t xml:space="preserve">Signed: </w:t>
      </w:r>
      <w:r w:rsidR="00D33E47" w:rsidRPr="0008161C">
        <w:rPr>
          <w:rFonts w:ascii="Arial" w:hAnsi="Arial" w:cs="Arial"/>
        </w:rPr>
        <w:t>Ieuan Brew</w:t>
      </w:r>
    </w:p>
    <w:p w14:paraId="46AC0ACD" w14:textId="38A93E2D" w:rsidR="009407FD" w:rsidRPr="0008161C" w:rsidRDefault="009407FD" w:rsidP="009407FD">
      <w:pPr>
        <w:spacing w:line="480" w:lineRule="auto"/>
        <w:rPr>
          <w:rFonts w:ascii="Arial" w:hAnsi="Arial" w:cs="Arial"/>
        </w:rPr>
      </w:pPr>
      <w:r w:rsidRPr="0008161C">
        <w:rPr>
          <w:rFonts w:ascii="Arial" w:hAnsi="Arial" w:cs="Arial"/>
        </w:rPr>
        <w:t xml:space="preserve">Date: </w:t>
      </w:r>
      <w:r w:rsidR="00D33E47" w:rsidRPr="0008161C">
        <w:rPr>
          <w:rFonts w:ascii="Arial" w:hAnsi="Arial" w:cs="Arial"/>
        </w:rPr>
        <w:t>07/04/2025</w:t>
      </w:r>
    </w:p>
    <w:p w14:paraId="51273296" w14:textId="77777777" w:rsidR="009407FD" w:rsidRPr="0008161C" w:rsidRDefault="009407FD" w:rsidP="009407FD">
      <w:pPr>
        <w:spacing w:line="480" w:lineRule="auto"/>
        <w:rPr>
          <w:rFonts w:ascii="Arial" w:hAnsi="Arial" w:cs="Arial"/>
          <w:u w:val="single"/>
        </w:rPr>
      </w:pPr>
      <w:r w:rsidRPr="0008161C">
        <w:rPr>
          <w:rFonts w:ascii="Arial" w:hAnsi="Arial" w:cs="Arial"/>
          <w:u w:val="single"/>
        </w:rPr>
        <w:t xml:space="preserve">Statement 1: </w:t>
      </w:r>
    </w:p>
    <w:p w14:paraId="67CC95B5" w14:textId="77777777" w:rsidR="009407FD" w:rsidRPr="0008161C" w:rsidRDefault="009407FD" w:rsidP="009407FD">
      <w:pPr>
        <w:spacing w:line="480" w:lineRule="auto"/>
        <w:rPr>
          <w:rFonts w:ascii="Arial" w:hAnsi="Arial" w:cs="Arial"/>
        </w:rPr>
      </w:pPr>
      <w:r w:rsidRPr="0008161C">
        <w:rPr>
          <w:rFonts w:ascii="Arial" w:hAnsi="Arial" w:cs="Arial"/>
        </w:rPr>
        <w:t>This dissertation is being submitted in partial fulfilment of the requirements for the degree of BSc Policing and Criminology.</w:t>
      </w:r>
    </w:p>
    <w:p w14:paraId="2E982C34" w14:textId="269DF24E" w:rsidR="009407FD" w:rsidRPr="0008161C" w:rsidRDefault="009407FD" w:rsidP="009407FD">
      <w:pPr>
        <w:spacing w:line="480" w:lineRule="auto"/>
        <w:rPr>
          <w:rFonts w:ascii="Arial" w:hAnsi="Arial" w:cs="Arial"/>
        </w:rPr>
      </w:pPr>
      <w:r w:rsidRPr="0008161C">
        <w:rPr>
          <w:rFonts w:ascii="Arial" w:hAnsi="Arial" w:cs="Arial"/>
        </w:rPr>
        <w:t xml:space="preserve">Signed: </w:t>
      </w:r>
      <w:r w:rsidR="00D33E47" w:rsidRPr="0008161C">
        <w:rPr>
          <w:rFonts w:ascii="Arial" w:hAnsi="Arial" w:cs="Arial"/>
        </w:rPr>
        <w:t>Ieuan Brew</w:t>
      </w:r>
    </w:p>
    <w:p w14:paraId="1EE48C80" w14:textId="7251F1CD" w:rsidR="009407FD" w:rsidRPr="0008161C" w:rsidRDefault="009407FD" w:rsidP="009407FD">
      <w:pPr>
        <w:spacing w:line="480" w:lineRule="auto"/>
        <w:rPr>
          <w:rFonts w:ascii="Arial" w:hAnsi="Arial" w:cs="Arial"/>
        </w:rPr>
      </w:pPr>
      <w:r w:rsidRPr="0008161C">
        <w:rPr>
          <w:rFonts w:ascii="Arial" w:hAnsi="Arial" w:cs="Arial"/>
        </w:rPr>
        <w:t xml:space="preserve">Date: </w:t>
      </w:r>
      <w:r w:rsidR="00D33E47" w:rsidRPr="0008161C">
        <w:rPr>
          <w:rFonts w:ascii="Arial" w:hAnsi="Arial" w:cs="Arial"/>
        </w:rPr>
        <w:t>07/04/2025</w:t>
      </w:r>
    </w:p>
    <w:p w14:paraId="40EEDA86" w14:textId="77777777" w:rsidR="009407FD" w:rsidRPr="0008161C" w:rsidRDefault="009407FD" w:rsidP="009407FD">
      <w:pPr>
        <w:spacing w:line="480" w:lineRule="auto"/>
        <w:rPr>
          <w:rFonts w:ascii="Arial" w:hAnsi="Arial" w:cs="Arial"/>
          <w:u w:val="single"/>
        </w:rPr>
      </w:pPr>
      <w:r w:rsidRPr="0008161C">
        <w:rPr>
          <w:rFonts w:ascii="Arial" w:hAnsi="Arial" w:cs="Arial"/>
          <w:u w:val="single"/>
        </w:rPr>
        <w:t xml:space="preserve">Statement 2: </w:t>
      </w:r>
    </w:p>
    <w:p w14:paraId="26422039" w14:textId="77777777" w:rsidR="009407FD" w:rsidRPr="0008161C" w:rsidRDefault="009407FD" w:rsidP="009407FD">
      <w:pPr>
        <w:spacing w:line="480" w:lineRule="auto"/>
        <w:rPr>
          <w:rFonts w:ascii="Arial" w:hAnsi="Arial" w:cs="Arial"/>
        </w:rPr>
      </w:pPr>
      <w:r w:rsidRPr="0008161C">
        <w:rPr>
          <w:rFonts w:ascii="Arial" w:hAnsi="Arial" w:cs="Arial"/>
        </w:rPr>
        <w:t>This dissertation is the result of my own independent work/investigation, except where otherwise stated.</w:t>
      </w:r>
    </w:p>
    <w:p w14:paraId="51DAE081" w14:textId="77777777" w:rsidR="009407FD" w:rsidRPr="0008161C" w:rsidRDefault="009407FD" w:rsidP="009407FD">
      <w:pPr>
        <w:spacing w:line="480" w:lineRule="auto"/>
        <w:rPr>
          <w:rFonts w:ascii="Arial" w:hAnsi="Arial" w:cs="Arial"/>
        </w:rPr>
      </w:pPr>
      <w:r w:rsidRPr="0008161C">
        <w:rPr>
          <w:rFonts w:ascii="Arial" w:hAnsi="Arial" w:cs="Arial"/>
        </w:rPr>
        <w:t>Other sources are acknowledged by footnotes giving explicit references.  A bibliography is appended.</w:t>
      </w:r>
    </w:p>
    <w:p w14:paraId="54E39EBC" w14:textId="5FD134DE" w:rsidR="009407FD" w:rsidRPr="0008161C" w:rsidRDefault="009407FD" w:rsidP="009407FD">
      <w:pPr>
        <w:spacing w:line="480" w:lineRule="auto"/>
        <w:rPr>
          <w:rFonts w:ascii="Arial" w:hAnsi="Arial" w:cs="Arial"/>
        </w:rPr>
      </w:pPr>
      <w:r w:rsidRPr="0008161C">
        <w:rPr>
          <w:rFonts w:ascii="Arial" w:hAnsi="Arial" w:cs="Arial"/>
        </w:rPr>
        <w:t xml:space="preserve">Signed: </w:t>
      </w:r>
      <w:r w:rsidR="00D33E47" w:rsidRPr="0008161C">
        <w:rPr>
          <w:rFonts w:ascii="Arial" w:hAnsi="Arial" w:cs="Arial"/>
        </w:rPr>
        <w:t>Ieuan Brew</w:t>
      </w:r>
    </w:p>
    <w:p w14:paraId="3B4D8563" w14:textId="5B9FC516" w:rsidR="009407FD" w:rsidRPr="0008161C" w:rsidRDefault="009407FD" w:rsidP="009407FD">
      <w:pPr>
        <w:spacing w:line="480" w:lineRule="auto"/>
        <w:rPr>
          <w:rFonts w:ascii="Arial" w:hAnsi="Arial" w:cs="Arial"/>
        </w:rPr>
      </w:pPr>
      <w:r w:rsidRPr="0008161C">
        <w:rPr>
          <w:rFonts w:ascii="Arial" w:hAnsi="Arial" w:cs="Arial"/>
        </w:rPr>
        <w:t xml:space="preserve">Date: </w:t>
      </w:r>
      <w:r w:rsidR="00D33E47" w:rsidRPr="0008161C">
        <w:rPr>
          <w:rFonts w:ascii="Arial" w:hAnsi="Arial" w:cs="Arial"/>
        </w:rPr>
        <w:t>07/04/2025</w:t>
      </w:r>
    </w:p>
    <w:p w14:paraId="280300CE" w14:textId="77777777" w:rsidR="009407FD" w:rsidRPr="0008161C" w:rsidRDefault="009407FD" w:rsidP="009407FD">
      <w:pPr>
        <w:spacing w:line="480" w:lineRule="auto"/>
        <w:rPr>
          <w:rFonts w:ascii="Arial" w:hAnsi="Arial" w:cs="Arial"/>
          <w:u w:val="single"/>
        </w:rPr>
      </w:pPr>
      <w:r w:rsidRPr="0008161C">
        <w:rPr>
          <w:rFonts w:ascii="Arial" w:hAnsi="Arial" w:cs="Arial"/>
          <w:u w:val="single"/>
        </w:rPr>
        <w:t xml:space="preserve">Statement 3: </w:t>
      </w:r>
    </w:p>
    <w:p w14:paraId="1642B083" w14:textId="77777777" w:rsidR="009407FD" w:rsidRPr="0008161C" w:rsidRDefault="009407FD" w:rsidP="009407FD">
      <w:pPr>
        <w:spacing w:line="480" w:lineRule="auto"/>
        <w:rPr>
          <w:rFonts w:ascii="Arial" w:hAnsi="Arial" w:cs="Arial"/>
        </w:rPr>
      </w:pPr>
      <w:r w:rsidRPr="0008161C">
        <w:rPr>
          <w:rFonts w:ascii="Arial" w:hAnsi="Arial" w:cs="Arial"/>
        </w:rPr>
        <w:t>I hereby give consent for my dissertation, if accepted, to be available for photocopying and for interlibrary loan, and for the title and summary to be made available to outside organisations.</w:t>
      </w:r>
    </w:p>
    <w:p w14:paraId="177A449E" w14:textId="261CBB54" w:rsidR="009407FD" w:rsidRPr="0008161C" w:rsidRDefault="009407FD" w:rsidP="009407FD">
      <w:pPr>
        <w:spacing w:line="480" w:lineRule="auto"/>
        <w:rPr>
          <w:rFonts w:ascii="Arial" w:hAnsi="Arial" w:cs="Arial"/>
        </w:rPr>
      </w:pPr>
      <w:r w:rsidRPr="0008161C">
        <w:rPr>
          <w:rFonts w:ascii="Arial" w:hAnsi="Arial" w:cs="Arial"/>
        </w:rPr>
        <w:t xml:space="preserve">Signed: </w:t>
      </w:r>
      <w:r w:rsidR="00D33E47" w:rsidRPr="0008161C">
        <w:rPr>
          <w:rFonts w:ascii="Arial" w:hAnsi="Arial" w:cs="Arial"/>
        </w:rPr>
        <w:t>Ieuan Brew</w:t>
      </w:r>
    </w:p>
    <w:p w14:paraId="48A72FA0" w14:textId="1E6FF88B" w:rsidR="009407FD" w:rsidRPr="0008161C" w:rsidRDefault="009407FD" w:rsidP="009407FD">
      <w:pPr>
        <w:spacing w:line="480" w:lineRule="auto"/>
        <w:rPr>
          <w:rFonts w:ascii="Arial" w:hAnsi="Arial" w:cs="Arial"/>
        </w:rPr>
      </w:pPr>
      <w:r w:rsidRPr="0008161C">
        <w:rPr>
          <w:rFonts w:ascii="Arial" w:hAnsi="Arial" w:cs="Arial"/>
        </w:rPr>
        <w:t xml:space="preserve">Date: </w:t>
      </w:r>
      <w:r w:rsidR="00D33E47" w:rsidRPr="0008161C">
        <w:rPr>
          <w:rFonts w:ascii="Arial" w:hAnsi="Arial" w:cs="Arial"/>
        </w:rPr>
        <w:t>07/04/2025</w:t>
      </w:r>
    </w:p>
    <w:p w14:paraId="50DAD8E0" w14:textId="77777777" w:rsidR="009407FD" w:rsidRPr="0008161C" w:rsidRDefault="009407FD" w:rsidP="009407FD">
      <w:pPr>
        <w:spacing w:line="480" w:lineRule="auto"/>
        <w:rPr>
          <w:rFonts w:ascii="Arial" w:hAnsi="Arial" w:cs="Arial"/>
          <w:u w:val="single"/>
        </w:rPr>
      </w:pPr>
      <w:r w:rsidRPr="0008161C">
        <w:rPr>
          <w:rFonts w:ascii="Arial" w:hAnsi="Arial" w:cs="Arial"/>
          <w:u w:val="single"/>
        </w:rPr>
        <w:lastRenderedPageBreak/>
        <w:t>Statement 4:</w:t>
      </w:r>
    </w:p>
    <w:p w14:paraId="76BEFBB6" w14:textId="77777777" w:rsidR="009407FD" w:rsidRPr="0008161C" w:rsidRDefault="009407FD" w:rsidP="009407FD">
      <w:pPr>
        <w:spacing w:line="480" w:lineRule="auto"/>
        <w:rPr>
          <w:rFonts w:ascii="Arial" w:hAnsi="Arial" w:cs="Arial"/>
        </w:rPr>
      </w:pPr>
      <w:r w:rsidRPr="0008161C">
        <w:rPr>
          <w:rFonts w:ascii="Arial" w:hAnsi="Arial" w:cs="Arial"/>
        </w:rPr>
        <w:t>I hereby give consent for my dissertation, if accepted, to be available on the university’s IT system to those who have consent to use the system.</w:t>
      </w:r>
    </w:p>
    <w:p w14:paraId="17CB7C5E" w14:textId="152AB7D7" w:rsidR="009407FD" w:rsidRPr="0008161C" w:rsidRDefault="009407FD" w:rsidP="009407FD">
      <w:pPr>
        <w:spacing w:line="480" w:lineRule="auto"/>
        <w:rPr>
          <w:rFonts w:ascii="Arial" w:hAnsi="Arial" w:cs="Arial"/>
        </w:rPr>
      </w:pPr>
      <w:r w:rsidRPr="0008161C">
        <w:rPr>
          <w:rFonts w:ascii="Arial" w:hAnsi="Arial" w:cs="Arial"/>
        </w:rPr>
        <w:t xml:space="preserve">Signed: </w:t>
      </w:r>
      <w:r w:rsidR="00D33E47" w:rsidRPr="0008161C">
        <w:rPr>
          <w:rFonts w:ascii="Arial" w:hAnsi="Arial" w:cs="Arial"/>
        </w:rPr>
        <w:t>Ieuan Brew</w:t>
      </w:r>
    </w:p>
    <w:p w14:paraId="553A8388" w14:textId="04282BA6" w:rsidR="00D77E66" w:rsidRPr="0008161C" w:rsidRDefault="009407FD" w:rsidP="009407FD">
      <w:pPr>
        <w:spacing w:line="480" w:lineRule="auto"/>
        <w:rPr>
          <w:rFonts w:ascii="Arial" w:hAnsi="Arial" w:cs="Arial"/>
        </w:rPr>
      </w:pPr>
      <w:r w:rsidRPr="0008161C">
        <w:rPr>
          <w:rFonts w:ascii="Arial" w:hAnsi="Arial" w:cs="Arial"/>
        </w:rPr>
        <w:t xml:space="preserve">Date: </w:t>
      </w:r>
      <w:r w:rsidR="00D33E47" w:rsidRPr="0008161C">
        <w:rPr>
          <w:rFonts w:ascii="Arial" w:hAnsi="Arial" w:cs="Arial"/>
        </w:rPr>
        <w:t>07/04/2025</w:t>
      </w:r>
    </w:p>
    <w:p w14:paraId="099D7D82" w14:textId="77777777" w:rsidR="00D33E47" w:rsidRPr="0008161C" w:rsidRDefault="00D33E47" w:rsidP="009407FD">
      <w:pPr>
        <w:spacing w:line="480" w:lineRule="auto"/>
        <w:rPr>
          <w:rFonts w:ascii="Arial" w:hAnsi="Arial" w:cs="Arial"/>
        </w:rPr>
      </w:pPr>
    </w:p>
    <w:p w14:paraId="4993C649" w14:textId="05BA2E65" w:rsidR="00874402" w:rsidRPr="0008161C" w:rsidRDefault="00D77E66" w:rsidP="009407FD">
      <w:pPr>
        <w:spacing w:line="480" w:lineRule="auto"/>
        <w:rPr>
          <w:rFonts w:ascii="Arial" w:hAnsi="Arial" w:cs="Arial"/>
          <w:b/>
          <w:bCs/>
          <w:u w:val="single"/>
        </w:rPr>
      </w:pPr>
      <w:r w:rsidRPr="0008161C">
        <w:rPr>
          <w:rFonts w:ascii="Arial" w:hAnsi="Arial" w:cs="Arial"/>
          <w:b/>
          <w:bCs/>
          <w:u w:val="single"/>
        </w:rPr>
        <w:t>Acknowledgements</w:t>
      </w:r>
    </w:p>
    <w:p w14:paraId="6B4A6ED0" w14:textId="77777777" w:rsidR="00A95F9A" w:rsidRPr="0008161C" w:rsidRDefault="00874402" w:rsidP="009407FD">
      <w:pPr>
        <w:spacing w:line="480" w:lineRule="auto"/>
        <w:rPr>
          <w:rFonts w:ascii="Arial" w:hAnsi="Arial" w:cs="Arial"/>
        </w:rPr>
      </w:pPr>
      <w:r w:rsidRPr="0008161C">
        <w:rPr>
          <w:rFonts w:ascii="Arial" w:hAnsi="Arial" w:cs="Arial"/>
        </w:rPr>
        <w:t>I would like to thank the</w:t>
      </w:r>
      <w:r w:rsidR="007D6811" w:rsidRPr="0008161C">
        <w:rPr>
          <w:rFonts w:ascii="Arial" w:hAnsi="Arial" w:cs="Arial"/>
        </w:rPr>
        <w:t xml:space="preserve"> lecturers Sarah Jones, </w:t>
      </w:r>
      <w:r w:rsidR="003D163B" w:rsidRPr="0008161C">
        <w:rPr>
          <w:rFonts w:ascii="Arial" w:hAnsi="Arial" w:cs="Arial"/>
        </w:rPr>
        <w:t xml:space="preserve">Kelly Andrews, </w:t>
      </w:r>
      <w:r w:rsidR="005572FC" w:rsidRPr="0008161C">
        <w:rPr>
          <w:rFonts w:ascii="Arial" w:hAnsi="Arial" w:cs="Arial"/>
        </w:rPr>
        <w:t xml:space="preserve"> Rachel Smith</w:t>
      </w:r>
      <w:r w:rsidR="00B93260" w:rsidRPr="0008161C">
        <w:rPr>
          <w:rFonts w:ascii="Arial" w:hAnsi="Arial" w:cs="Arial"/>
        </w:rPr>
        <w:t>, Rhiannon Sandry, Ruth Clayton</w:t>
      </w:r>
      <w:r w:rsidR="003544EB" w:rsidRPr="0008161C">
        <w:rPr>
          <w:rFonts w:ascii="Arial" w:hAnsi="Arial" w:cs="Arial"/>
        </w:rPr>
        <w:t xml:space="preserve">. Most importantly I would like to thank my supervisor Jane Davies </w:t>
      </w:r>
      <w:r w:rsidR="00092189" w:rsidRPr="0008161C">
        <w:rPr>
          <w:rFonts w:ascii="Arial" w:hAnsi="Arial" w:cs="Arial"/>
        </w:rPr>
        <w:t xml:space="preserve">for all their time and support throughout my </w:t>
      </w:r>
      <w:r w:rsidR="00A95F9A" w:rsidRPr="0008161C">
        <w:rPr>
          <w:rFonts w:ascii="Arial" w:hAnsi="Arial" w:cs="Arial"/>
        </w:rPr>
        <w:t xml:space="preserve">dissertation within my final year of my degree. </w:t>
      </w:r>
    </w:p>
    <w:p w14:paraId="54CD0155" w14:textId="7055EB43" w:rsidR="00D33E47" w:rsidRPr="0008161C" w:rsidRDefault="00A95F9A" w:rsidP="009407FD">
      <w:pPr>
        <w:spacing w:line="480" w:lineRule="auto"/>
        <w:rPr>
          <w:rFonts w:ascii="Arial" w:hAnsi="Arial" w:cs="Arial"/>
        </w:rPr>
      </w:pPr>
      <w:r w:rsidRPr="0008161C">
        <w:rPr>
          <w:rFonts w:ascii="Arial" w:hAnsi="Arial" w:cs="Arial"/>
        </w:rPr>
        <w:t xml:space="preserve">I would like to thank my piers and supervisors </w:t>
      </w:r>
      <w:r w:rsidR="00202BF0" w:rsidRPr="0008161C">
        <w:rPr>
          <w:rFonts w:ascii="Arial" w:hAnsi="Arial" w:cs="Arial"/>
        </w:rPr>
        <w:t xml:space="preserve">for allowing me the time to conduct for </w:t>
      </w:r>
      <w:r w:rsidR="00BD4DEB" w:rsidRPr="0008161C">
        <w:rPr>
          <w:rFonts w:ascii="Arial" w:hAnsi="Arial" w:cs="Arial"/>
        </w:rPr>
        <w:t xml:space="preserve">their kindness and encouragement throughout my final year. I would like to give a special thanks to the Economic crime department for their assistance </w:t>
      </w:r>
      <w:r w:rsidR="002C714D" w:rsidRPr="0008161C">
        <w:rPr>
          <w:rFonts w:ascii="Arial" w:hAnsi="Arial" w:cs="Arial"/>
        </w:rPr>
        <w:t>within my dissertation and allowing me to utilise them for expert advice.</w:t>
      </w:r>
      <w:r w:rsidR="00BD4DEB" w:rsidRPr="0008161C">
        <w:rPr>
          <w:rFonts w:ascii="Arial" w:hAnsi="Arial" w:cs="Arial"/>
        </w:rPr>
        <w:t xml:space="preserve"> </w:t>
      </w:r>
    </w:p>
    <w:p w14:paraId="5324DFEF" w14:textId="77777777" w:rsidR="00052CDC" w:rsidRPr="0008161C" w:rsidRDefault="00052CDC" w:rsidP="009407FD">
      <w:pPr>
        <w:spacing w:line="480" w:lineRule="auto"/>
        <w:rPr>
          <w:rFonts w:ascii="Arial" w:hAnsi="Arial" w:cs="Arial"/>
        </w:rPr>
      </w:pPr>
    </w:p>
    <w:p w14:paraId="6EDF9DAA" w14:textId="79E4ACFB" w:rsidR="00583F31" w:rsidRPr="0008161C" w:rsidRDefault="00583F31" w:rsidP="009407FD">
      <w:pPr>
        <w:spacing w:line="480" w:lineRule="auto"/>
        <w:rPr>
          <w:rFonts w:ascii="Arial" w:hAnsi="Arial" w:cs="Arial"/>
          <w:b/>
          <w:bCs/>
          <w:u w:val="single"/>
        </w:rPr>
      </w:pPr>
      <w:r w:rsidRPr="0008161C">
        <w:rPr>
          <w:rFonts w:ascii="Arial" w:hAnsi="Arial" w:cs="Arial"/>
          <w:b/>
          <w:bCs/>
          <w:u w:val="single"/>
        </w:rPr>
        <w:t>Abstract</w:t>
      </w:r>
    </w:p>
    <w:p w14:paraId="70338B71" w14:textId="7585664A" w:rsidR="00D33E47" w:rsidRPr="0008161C" w:rsidRDefault="00D33E47" w:rsidP="009407FD">
      <w:pPr>
        <w:spacing w:line="480" w:lineRule="auto"/>
        <w:rPr>
          <w:rFonts w:ascii="Arial" w:hAnsi="Arial" w:cs="Arial"/>
        </w:rPr>
      </w:pPr>
      <w:r w:rsidRPr="0008161C">
        <w:rPr>
          <w:rFonts w:ascii="Arial" w:hAnsi="Arial" w:cs="Arial"/>
        </w:rPr>
        <w:t xml:space="preserve">The aim of this dissertation was to investigate how fraud has developed over the years in conjunction with the progression of the internet. The researched has carried out and evaluated previously conducted surveys and existing academic </w:t>
      </w:r>
      <w:r w:rsidR="00052CDC" w:rsidRPr="0008161C">
        <w:rPr>
          <w:rFonts w:ascii="Arial" w:hAnsi="Arial" w:cs="Arial"/>
        </w:rPr>
        <w:t xml:space="preserve">studies around the topic of fraud and the development. </w:t>
      </w:r>
    </w:p>
    <w:p w14:paraId="4C3B5F9B" w14:textId="1DB66D46" w:rsidR="00D33E47" w:rsidRDefault="00052CDC" w:rsidP="009407FD">
      <w:pPr>
        <w:spacing w:line="480" w:lineRule="auto"/>
        <w:rPr>
          <w:rFonts w:ascii="Arial" w:hAnsi="Arial" w:cs="Arial"/>
        </w:rPr>
      </w:pPr>
      <w:r w:rsidRPr="0008161C">
        <w:rPr>
          <w:rFonts w:ascii="Arial" w:hAnsi="Arial" w:cs="Arial"/>
        </w:rPr>
        <w:t>The researcher will use their own methods to conduct their research and produce their findings as to whether the question at hand will be confirmed or negated. To assist in the understanding of the results of the research and whether the questions surrounding fraud and the internet will be answered will be critically analysed and published in chapter four</w:t>
      </w:r>
      <w:r w:rsidR="00FF4D97">
        <w:rPr>
          <w:rFonts w:ascii="Arial" w:hAnsi="Arial" w:cs="Arial"/>
        </w:rPr>
        <w:t>.</w:t>
      </w:r>
    </w:p>
    <w:sdt>
      <w:sdtPr>
        <w:id w:val="-72020977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9240ACE" w14:textId="0368E799" w:rsidR="00E97A93" w:rsidRDefault="00E97A93">
          <w:pPr>
            <w:pStyle w:val="TOCHeading"/>
          </w:pPr>
          <w:r>
            <w:t>Contents</w:t>
          </w:r>
        </w:p>
        <w:p w14:paraId="5A3A9C80" w14:textId="77777777" w:rsidR="00E97A93" w:rsidRPr="00E97A93" w:rsidRDefault="00E97A93" w:rsidP="00E97A93">
          <w:pPr>
            <w:rPr>
              <w:lang w:val="en-US"/>
            </w:rPr>
          </w:pPr>
        </w:p>
        <w:p w14:paraId="5D7C45DA" w14:textId="111DC357" w:rsidR="00E97A93" w:rsidRDefault="00E97A93">
          <w:pPr>
            <w:pStyle w:val="TOC1"/>
            <w:rPr>
              <w:rFonts w:asciiTheme="minorHAnsi" w:hAnsiTheme="minorHAnsi" w:cstheme="minorBidi"/>
              <w:b w:val="0"/>
              <w:kern w:val="2"/>
              <w:lang w:val="en-GB" w:eastAsia="en-GB"/>
              <w14:ligatures w14:val="standardContextual"/>
            </w:rPr>
          </w:pPr>
          <w:r>
            <w:fldChar w:fldCharType="begin"/>
          </w:r>
          <w:r>
            <w:instrText xml:space="preserve"> TOC \o "1-3" \h \z \u </w:instrText>
          </w:r>
          <w:r>
            <w:fldChar w:fldCharType="separate"/>
          </w:r>
          <w:hyperlink w:anchor="_Toc194962674" w:history="1">
            <w:r w:rsidRPr="00E13C64">
              <w:rPr>
                <w:rStyle w:val="Hyperlink"/>
              </w:rPr>
              <w:t>Chapter 1 – Introduction</w:t>
            </w:r>
            <w:r>
              <w:rPr>
                <w:webHidden/>
              </w:rPr>
              <w:tab/>
            </w:r>
            <w:r>
              <w:rPr>
                <w:webHidden/>
              </w:rPr>
              <w:fldChar w:fldCharType="begin"/>
            </w:r>
            <w:r>
              <w:rPr>
                <w:webHidden/>
              </w:rPr>
              <w:instrText xml:space="preserve"> PAGEREF _Toc194962674 \h </w:instrText>
            </w:r>
            <w:r>
              <w:rPr>
                <w:webHidden/>
              </w:rPr>
            </w:r>
            <w:r>
              <w:rPr>
                <w:webHidden/>
              </w:rPr>
              <w:fldChar w:fldCharType="separate"/>
            </w:r>
            <w:r>
              <w:rPr>
                <w:webHidden/>
              </w:rPr>
              <w:t>7</w:t>
            </w:r>
            <w:r>
              <w:rPr>
                <w:webHidden/>
              </w:rPr>
              <w:fldChar w:fldCharType="end"/>
            </w:r>
          </w:hyperlink>
        </w:p>
        <w:p w14:paraId="0390AEFD" w14:textId="4488EBEE" w:rsidR="00E97A93" w:rsidRDefault="00E97A93">
          <w:pPr>
            <w:pStyle w:val="TOC1"/>
            <w:rPr>
              <w:rFonts w:asciiTheme="minorHAnsi" w:hAnsiTheme="minorHAnsi" w:cstheme="minorBidi"/>
              <w:b w:val="0"/>
              <w:kern w:val="2"/>
              <w:lang w:val="en-GB" w:eastAsia="en-GB"/>
              <w14:ligatures w14:val="standardContextual"/>
            </w:rPr>
          </w:pPr>
          <w:hyperlink w:anchor="_Toc194962675" w:history="1">
            <w:r w:rsidRPr="00E13C64">
              <w:rPr>
                <w:rStyle w:val="Hyperlink"/>
              </w:rPr>
              <w:t>1.0 - Introduction</w:t>
            </w:r>
            <w:r>
              <w:rPr>
                <w:webHidden/>
              </w:rPr>
              <w:tab/>
            </w:r>
            <w:r>
              <w:rPr>
                <w:webHidden/>
              </w:rPr>
              <w:fldChar w:fldCharType="begin"/>
            </w:r>
            <w:r>
              <w:rPr>
                <w:webHidden/>
              </w:rPr>
              <w:instrText xml:space="preserve"> PAGEREF _Toc194962675 \h </w:instrText>
            </w:r>
            <w:r>
              <w:rPr>
                <w:webHidden/>
              </w:rPr>
            </w:r>
            <w:r>
              <w:rPr>
                <w:webHidden/>
              </w:rPr>
              <w:fldChar w:fldCharType="separate"/>
            </w:r>
            <w:r>
              <w:rPr>
                <w:webHidden/>
              </w:rPr>
              <w:t>7</w:t>
            </w:r>
            <w:r>
              <w:rPr>
                <w:webHidden/>
              </w:rPr>
              <w:fldChar w:fldCharType="end"/>
            </w:r>
          </w:hyperlink>
        </w:p>
        <w:p w14:paraId="6095DDE0" w14:textId="3263F819" w:rsidR="00E97A93" w:rsidRDefault="00E97A93">
          <w:pPr>
            <w:pStyle w:val="TOC1"/>
            <w:rPr>
              <w:rFonts w:asciiTheme="minorHAnsi" w:hAnsiTheme="minorHAnsi" w:cstheme="minorBidi"/>
              <w:b w:val="0"/>
              <w:kern w:val="2"/>
              <w:lang w:val="en-GB" w:eastAsia="en-GB"/>
              <w14:ligatures w14:val="standardContextual"/>
            </w:rPr>
          </w:pPr>
          <w:hyperlink w:anchor="_Toc194962676" w:history="1">
            <w:r w:rsidRPr="00E13C64">
              <w:rPr>
                <w:rStyle w:val="Hyperlink"/>
              </w:rPr>
              <w:t>1.1 – Background</w:t>
            </w:r>
            <w:r>
              <w:rPr>
                <w:webHidden/>
              </w:rPr>
              <w:tab/>
            </w:r>
            <w:r>
              <w:rPr>
                <w:webHidden/>
              </w:rPr>
              <w:fldChar w:fldCharType="begin"/>
            </w:r>
            <w:r>
              <w:rPr>
                <w:webHidden/>
              </w:rPr>
              <w:instrText xml:space="preserve"> PAGEREF _Toc194962676 \h </w:instrText>
            </w:r>
            <w:r>
              <w:rPr>
                <w:webHidden/>
              </w:rPr>
            </w:r>
            <w:r>
              <w:rPr>
                <w:webHidden/>
              </w:rPr>
              <w:fldChar w:fldCharType="separate"/>
            </w:r>
            <w:r>
              <w:rPr>
                <w:webHidden/>
              </w:rPr>
              <w:t>7</w:t>
            </w:r>
            <w:r>
              <w:rPr>
                <w:webHidden/>
              </w:rPr>
              <w:fldChar w:fldCharType="end"/>
            </w:r>
          </w:hyperlink>
        </w:p>
        <w:p w14:paraId="706DBC87" w14:textId="30481AF2" w:rsidR="00E97A93" w:rsidRDefault="00E97A93">
          <w:pPr>
            <w:pStyle w:val="TOC1"/>
            <w:rPr>
              <w:rFonts w:asciiTheme="minorHAnsi" w:hAnsiTheme="minorHAnsi" w:cstheme="minorBidi"/>
              <w:b w:val="0"/>
              <w:kern w:val="2"/>
              <w:lang w:val="en-GB" w:eastAsia="en-GB"/>
              <w14:ligatures w14:val="standardContextual"/>
            </w:rPr>
          </w:pPr>
          <w:hyperlink w:anchor="_Toc194962677" w:history="1">
            <w:r w:rsidRPr="00E13C64">
              <w:rPr>
                <w:rStyle w:val="Hyperlink"/>
              </w:rPr>
              <w:t>1.2 – Research Rationale</w:t>
            </w:r>
            <w:r>
              <w:rPr>
                <w:webHidden/>
              </w:rPr>
              <w:tab/>
            </w:r>
            <w:r>
              <w:rPr>
                <w:webHidden/>
              </w:rPr>
              <w:fldChar w:fldCharType="begin"/>
            </w:r>
            <w:r>
              <w:rPr>
                <w:webHidden/>
              </w:rPr>
              <w:instrText xml:space="preserve"> PAGEREF _Toc194962677 \h </w:instrText>
            </w:r>
            <w:r>
              <w:rPr>
                <w:webHidden/>
              </w:rPr>
            </w:r>
            <w:r>
              <w:rPr>
                <w:webHidden/>
              </w:rPr>
              <w:fldChar w:fldCharType="separate"/>
            </w:r>
            <w:r>
              <w:rPr>
                <w:webHidden/>
              </w:rPr>
              <w:t>7</w:t>
            </w:r>
            <w:r>
              <w:rPr>
                <w:webHidden/>
              </w:rPr>
              <w:fldChar w:fldCharType="end"/>
            </w:r>
          </w:hyperlink>
        </w:p>
        <w:p w14:paraId="3CE6854C" w14:textId="39CC6744" w:rsidR="00E97A93" w:rsidRDefault="00E97A93">
          <w:pPr>
            <w:pStyle w:val="TOC1"/>
            <w:rPr>
              <w:rFonts w:asciiTheme="minorHAnsi" w:hAnsiTheme="minorHAnsi" w:cstheme="minorBidi"/>
              <w:b w:val="0"/>
              <w:kern w:val="2"/>
              <w:lang w:val="en-GB" w:eastAsia="en-GB"/>
              <w14:ligatures w14:val="standardContextual"/>
            </w:rPr>
          </w:pPr>
          <w:hyperlink w:anchor="_Toc194962678" w:history="1">
            <w:r w:rsidRPr="00E13C64">
              <w:rPr>
                <w:rStyle w:val="Hyperlink"/>
              </w:rPr>
              <w:t>1.3 - Aims and Objectives</w:t>
            </w:r>
            <w:r>
              <w:rPr>
                <w:webHidden/>
              </w:rPr>
              <w:tab/>
            </w:r>
            <w:r>
              <w:rPr>
                <w:webHidden/>
              </w:rPr>
              <w:fldChar w:fldCharType="begin"/>
            </w:r>
            <w:r>
              <w:rPr>
                <w:webHidden/>
              </w:rPr>
              <w:instrText xml:space="preserve"> PAGEREF _Toc194962678 \h </w:instrText>
            </w:r>
            <w:r>
              <w:rPr>
                <w:webHidden/>
              </w:rPr>
            </w:r>
            <w:r>
              <w:rPr>
                <w:webHidden/>
              </w:rPr>
              <w:fldChar w:fldCharType="separate"/>
            </w:r>
            <w:r>
              <w:rPr>
                <w:webHidden/>
              </w:rPr>
              <w:t>8</w:t>
            </w:r>
            <w:r>
              <w:rPr>
                <w:webHidden/>
              </w:rPr>
              <w:fldChar w:fldCharType="end"/>
            </w:r>
          </w:hyperlink>
        </w:p>
        <w:p w14:paraId="729490FE" w14:textId="3BAB9B69" w:rsidR="00E97A93" w:rsidRDefault="00E97A93">
          <w:pPr>
            <w:pStyle w:val="TOC1"/>
            <w:rPr>
              <w:rFonts w:asciiTheme="minorHAnsi" w:hAnsiTheme="minorHAnsi" w:cstheme="minorBidi"/>
              <w:b w:val="0"/>
              <w:kern w:val="2"/>
              <w:lang w:val="en-GB" w:eastAsia="en-GB"/>
              <w14:ligatures w14:val="standardContextual"/>
            </w:rPr>
          </w:pPr>
          <w:hyperlink w:anchor="_Toc194962679" w:history="1">
            <w:r w:rsidRPr="00E13C64">
              <w:rPr>
                <w:rStyle w:val="Hyperlink"/>
              </w:rPr>
              <w:t>1.4 - Structure</w:t>
            </w:r>
            <w:r>
              <w:rPr>
                <w:webHidden/>
              </w:rPr>
              <w:tab/>
            </w:r>
            <w:r>
              <w:rPr>
                <w:webHidden/>
              </w:rPr>
              <w:fldChar w:fldCharType="begin"/>
            </w:r>
            <w:r>
              <w:rPr>
                <w:webHidden/>
              </w:rPr>
              <w:instrText xml:space="preserve"> PAGEREF _Toc194962679 \h </w:instrText>
            </w:r>
            <w:r>
              <w:rPr>
                <w:webHidden/>
              </w:rPr>
            </w:r>
            <w:r>
              <w:rPr>
                <w:webHidden/>
              </w:rPr>
              <w:fldChar w:fldCharType="separate"/>
            </w:r>
            <w:r>
              <w:rPr>
                <w:webHidden/>
              </w:rPr>
              <w:t>8</w:t>
            </w:r>
            <w:r>
              <w:rPr>
                <w:webHidden/>
              </w:rPr>
              <w:fldChar w:fldCharType="end"/>
            </w:r>
          </w:hyperlink>
        </w:p>
        <w:p w14:paraId="488B5F0D" w14:textId="70415979" w:rsidR="00E97A93" w:rsidRDefault="00E97A93">
          <w:pPr>
            <w:pStyle w:val="TOC1"/>
            <w:rPr>
              <w:rFonts w:asciiTheme="minorHAnsi" w:hAnsiTheme="minorHAnsi" w:cstheme="minorBidi"/>
              <w:b w:val="0"/>
              <w:kern w:val="2"/>
              <w:lang w:val="en-GB" w:eastAsia="en-GB"/>
              <w14:ligatures w14:val="standardContextual"/>
            </w:rPr>
          </w:pPr>
          <w:hyperlink w:anchor="_Toc194962680" w:history="1">
            <w:r w:rsidRPr="00E13C64">
              <w:rPr>
                <w:rStyle w:val="Hyperlink"/>
              </w:rPr>
              <w:t>1.5 – Conclusion</w:t>
            </w:r>
            <w:r>
              <w:rPr>
                <w:webHidden/>
              </w:rPr>
              <w:tab/>
            </w:r>
            <w:r>
              <w:rPr>
                <w:webHidden/>
              </w:rPr>
              <w:fldChar w:fldCharType="begin"/>
            </w:r>
            <w:r>
              <w:rPr>
                <w:webHidden/>
              </w:rPr>
              <w:instrText xml:space="preserve"> PAGEREF _Toc194962680 \h </w:instrText>
            </w:r>
            <w:r>
              <w:rPr>
                <w:webHidden/>
              </w:rPr>
            </w:r>
            <w:r>
              <w:rPr>
                <w:webHidden/>
              </w:rPr>
              <w:fldChar w:fldCharType="separate"/>
            </w:r>
            <w:r>
              <w:rPr>
                <w:webHidden/>
              </w:rPr>
              <w:t>9</w:t>
            </w:r>
            <w:r>
              <w:rPr>
                <w:webHidden/>
              </w:rPr>
              <w:fldChar w:fldCharType="end"/>
            </w:r>
          </w:hyperlink>
        </w:p>
        <w:p w14:paraId="25CA5C74" w14:textId="57DBA5C3" w:rsidR="00E97A93" w:rsidRDefault="00E97A93">
          <w:pPr>
            <w:pStyle w:val="TOC1"/>
            <w:rPr>
              <w:rFonts w:asciiTheme="minorHAnsi" w:hAnsiTheme="minorHAnsi" w:cstheme="minorBidi"/>
              <w:b w:val="0"/>
              <w:kern w:val="2"/>
              <w:lang w:val="en-GB" w:eastAsia="en-GB"/>
              <w14:ligatures w14:val="standardContextual"/>
            </w:rPr>
          </w:pPr>
          <w:hyperlink w:anchor="_Toc194962681" w:history="1">
            <w:r w:rsidRPr="00E13C64">
              <w:rPr>
                <w:rStyle w:val="Hyperlink"/>
              </w:rPr>
              <w:t>Chapter 2 – Literature review</w:t>
            </w:r>
            <w:r>
              <w:rPr>
                <w:webHidden/>
              </w:rPr>
              <w:tab/>
            </w:r>
            <w:r>
              <w:rPr>
                <w:webHidden/>
              </w:rPr>
              <w:fldChar w:fldCharType="begin"/>
            </w:r>
            <w:r>
              <w:rPr>
                <w:webHidden/>
              </w:rPr>
              <w:instrText xml:space="preserve"> PAGEREF _Toc194962681 \h </w:instrText>
            </w:r>
            <w:r>
              <w:rPr>
                <w:webHidden/>
              </w:rPr>
            </w:r>
            <w:r>
              <w:rPr>
                <w:webHidden/>
              </w:rPr>
              <w:fldChar w:fldCharType="separate"/>
            </w:r>
            <w:r>
              <w:rPr>
                <w:webHidden/>
              </w:rPr>
              <w:t>9</w:t>
            </w:r>
            <w:r>
              <w:rPr>
                <w:webHidden/>
              </w:rPr>
              <w:fldChar w:fldCharType="end"/>
            </w:r>
          </w:hyperlink>
        </w:p>
        <w:p w14:paraId="5F4982BD" w14:textId="6685B0F5" w:rsidR="00E97A93" w:rsidRDefault="00E97A93">
          <w:pPr>
            <w:pStyle w:val="TOC1"/>
            <w:rPr>
              <w:rFonts w:asciiTheme="minorHAnsi" w:hAnsiTheme="minorHAnsi" w:cstheme="minorBidi"/>
              <w:b w:val="0"/>
              <w:kern w:val="2"/>
              <w:lang w:val="en-GB" w:eastAsia="en-GB"/>
              <w14:ligatures w14:val="standardContextual"/>
            </w:rPr>
          </w:pPr>
          <w:hyperlink w:anchor="_Toc194962682" w:history="1">
            <w:r w:rsidRPr="00E13C64">
              <w:rPr>
                <w:rStyle w:val="Hyperlink"/>
              </w:rPr>
              <w:t>2.0 – Introduction</w:t>
            </w:r>
            <w:r>
              <w:rPr>
                <w:webHidden/>
              </w:rPr>
              <w:tab/>
            </w:r>
            <w:r>
              <w:rPr>
                <w:webHidden/>
              </w:rPr>
              <w:fldChar w:fldCharType="begin"/>
            </w:r>
            <w:r>
              <w:rPr>
                <w:webHidden/>
              </w:rPr>
              <w:instrText xml:space="preserve"> PAGEREF _Toc194962682 \h </w:instrText>
            </w:r>
            <w:r>
              <w:rPr>
                <w:webHidden/>
              </w:rPr>
            </w:r>
            <w:r>
              <w:rPr>
                <w:webHidden/>
              </w:rPr>
              <w:fldChar w:fldCharType="separate"/>
            </w:r>
            <w:r>
              <w:rPr>
                <w:webHidden/>
              </w:rPr>
              <w:t>9</w:t>
            </w:r>
            <w:r>
              <w:rPr>
                <w:webHidden/>
              </w:rPr>
              <w:fldChar w:fldCharType="end"/>
            </w:r>
          </w:hyperlink>
        </w:p>
        <w:p w14:paraId="22297A22" w14:textId="70AC37AB" w:rsidR="00E97A93" w:rsidRDefault="00E97A93">
          <w:pPr>
            <w:pStyle w:val="TOC1"/>
            <w:rPr>
              <w:rFonts w:asciiTheme="minorHAnsi" w:hAnsiTheme="minorHAnsi" w:cstheme="minorBidi"/>
              <w:b w:val="0"/>
              <w:kern w:val="2"/>
              <w:lang w:val="en-GB" w:eastAsia="en-GB"/>
              <w14:ligatures w14:val="standardContextual"/>
            </w:rPr>
          </w:pPr>
          <w:hyperlink w:anchor="_Toc194962683" w:history="1">
            <w:r w:rsidRPr="00E13C64">
              <w:rPr>
                <w:rStyle w:val="Hyperlink"/>
              </w:rPr>
              <w:t>2.1 – The growth of Fraud</w:t>
            </w:r>
            <w:r>
              <w:rPr>
                <w:webHidden/>
              </w:rPr>
              <w:tab/>
            </w:r>
            <w:r>
              <w:rPr>
                <w:webHidden/>
              </w:rPr>
              <w:fldChar w:fldCharType="begin"/>
            </w:r>
            <w:r>
              <w:rPr>
                <w:webHidden/>
              </w:rPr>
              <w:instrText xml:space="preserve"> PAGEREF _Toc194962683 \h </w:instrText>
            </w:r>
            <w:r>
              <w:rPr>
                <w:webHidden/>
              </w:rPr>
            </w:r>
            <w:r>
              <w:rPr>
                <w:webHidden/>
              </w:rPr>
              <w:fldChar w:fldCharType="separate"/>
            </w:r>
            <w:r>
              <w:rPr>
                <w:webHidden/>
              </w:rPr>
              <w:t>9</w:t>
            </w:r>
            <w:r>
              <w:rPr>
                <w:webHidden/>
              </w:rPr>
              <w:fldChar w:fldCharType="end"/>
            </w:r>
          </w:hyperlink>
        </w:p>
        <w:p w14:paraId="2C3F2C4A" w14:textId="5873B8EE" w:rsidR="00E97A93" w:rsidRDefault="00E97A93">
          <w:pPr>
            <w:pStyle w:val="TOC1"/>
            <w:rPr>
              <w:rFonts w:asciiTheme="minorHAnsi" w:hAnsiTheme="minorHAnsi" w:cstheme="minorBidi"/>
              <w:b w:val="0"/>
              <w:kern w:val="2"/>
              <w:lang w:val="en-GB" w:eastAsia="en-GB"/>
              <w14:ligatures w14:val="standardContextual"/>
            </w:rPr>
          </w:pPr>
          <w:hyperlink w:anchor="_Toc194962684" w:history="1">
            <w:r w:rsidRPr="00E13C64">
              <w:rPr>
                <w:rStyle w:val="Hyperlink"/>
              </w:rPr>
              <w:t>2.2 – Increase due to pandemic</w:t>
            </w:r>
            <w:r>
              <w:rPr>
                <w:webHidden/>
              </w:rPr>
              <w:tab/>
            </w:r>
            <w:r>
              <w:rPr>
                <w:webHidden/>
              </w:rPr>
              <w:fldChar w:fldCharType="begin"/>
            </w:r>
            <w:r>
              <w:rPr>
                <w:webHidden/>
              </w:rPr>
              <w:instrText xml:space="preserve"> PAGEREF _Toc194962684 \h </w:instrText>
            </w:r>
            <w:r>
              <w:rPr>
                <w:webHidden/>
              </w:rPr>
            </w:r>
            <w:r>
              <w:rPr>
                <w:webHidden/>
              </w:rPr>
              <w:fldChar w:fldCharType="separate"/>
            </w:r>
            <w:r>
              <w:rPr>
                <w:webHidden/>
              </w:rPr>
              <w:t>10</w:t>
            </w:r>
            <w:r>
              <w:rPr>
                <w:webHidden/>
              </w:rPr>
              <w:fldChar w:fldCharType="end"/>
            </w:r>
          </w:hyperlink>
        </w:p>
        <w:p w14:paraId="0E92E6BB" w14:textId="189C3DBE" w:rsidR="00E97A93" w:rsidRDefault="00E97A93">
          <w:pPr>
            <w:pStyle w:val="TOC1"/>
            <w:rPr>
              <w:rFonts w:asciiTheme="minorHAnsi" w:hAnsiTheme="minorHAnsi" w:cstheme="minorBidi"/>
              <w:b w:val="0"/>
              <w:kern w:val="2"/>
              <w:lang w:val="en-GB" w:eastAsia="en-GB"/>
              <w14:ligatures w14:val="standardContextual"/>
            </w:rPr>
          </w:pPr>
          <w:hyperlink w:anchor="_Toc194962685" w:history="1">
            <w:r w:rsidRPr="00E13C64">
              <w:rPr>
                <w:rStyle w:val="Hyperlink"/>
              </w:rPr>
              <w:t>2.3 – Fraud and the growth due to the internet</w:t>
            </w:r>
            <w:r>
              <w:rPr>
                <w:webHidden/>
              </w:rPr>
              <w:tab/>
            </w:r>
            <w:r>
              <w:rPr>
                <w:webHidden/>
              </w:rPr>
              <w:fldChar w:fldCharType="begin"/>
            </w:r>
            <w:r>
              <w:rPr>
                <w:webHidden/>
              </w:rPr>
              <w:instrText xml:space="preserve"> PAGEREF _Toc194962685 \h </w:instrText>
            </w:r>
            <w:r>
              <w:rPr>
                <w:webHidden/>
              </w:rPr>
            </w:r>
            <w:r>
              <w:rPr>
                <w:webHidden/>
              </w:rPr>
              <w:fldChar w:fldCharType="separate"/>
            </w:r>
            <w:r>
              <w:rPr>
                <w:webHidden/>
              </w:rPr>
              <w:t>11</w:t>
            </w:r>
            <w:r>
              <w:rPr>
                <w:webHidden/>
              </w:rPr>
              <w:fldChar w:fldCharType="end"/>
            </w:r>
          </w:hyperlink>
        </w:p>
        <w:p w14:paraId="34AA513A" w14:textId="4558EE5C" w:rsidR="00E97A93" w:rsidRDefault="00E97A93">
          <w:pPr>
            <w:pStyle w:val="TOC1"/>
            <w:rPr>
              <w:rFonts w:asciiTheme="minorHAnsi" w:hAnsiTheme="minorHAnsi" w:cstheme="minorBidi"/>
              <w:b w:val="0"/>
              <w:kern w:val="2"/>
              <w:lang w:val="en-GB" w:eastAsia="en-GB"/>
              <w14:ligatures w14:val="standardContextual"/>
            </w:rPr>
          </w:pPr>
          <w:hyperlink w:anchor="_Toc194962686" w:history="1">
            <w:r w:rsidRPr="00E13C64">
              <w:rPr>
                <w:rStyle w:val="Hyperlink"/>
              </w:rPr>
              <w:t>2.4 -  Individuals vulnerable to fraud</w:t>
            </w:r>
            <w:r>
              <w:rPr>
                <w:webHidden/>
              </w:rPr>
              <w:tab/>
            </w:r>
            <w:r>
              <w:rPr>
                <w:webHidden/>
              </w:rPr>
              <w:fldChar w:fldCharType="begin"/>
            </w:r>
            <w:r>
              <w:rPr>
                <w:webHidden/>
              </w:rPr>
              <w:instrText xml:space="preserve"> PAGEREF _Toc194962686 \h </w:instrText>
            </w:r>
            <w:r>
              <w:rPr>
                <w:webHidden/>
              </w:rPr>
            </w:r>
            <w:r>
              <w:rPr>
                <w:webHidden/>
              </w:rPr>
              <w:fldChar w:fldCharType="separate"/>
            </w:r>
            <w:r>
              <w:rPr>
                <w:webHidden/>
              </w:rPr>
              <w:t>12</w:t>
            </w:r>
            <w:r>
              <w:rPr>
                <w:webHidden/>
              </w:rPr>
              <w:fldChar w:fldCharType="end"/>
            </w:r>
          </w:hyperlink>
        </w:p>
        <w:p w14:paraId="04FAE7E1" w14:textId="15F27C83" w:rsidR="00E97A93" w:rsidRDefault="00E97A93">
          <w:pPr>
            <w:pStyle w:val="TOC1"/>
            <w:rPr>
              <w:rFonts w:asciiTheme="minorHAnsi" w:hAnsiTheme="minorHAnsi" w:cstheme="minorBidi"/>
              <w:b w:val="0"/>
              <w:kern w:val="2"/>
              <w:lang w:val="en-GB" w:eastAsia="en-GB"/>
              <w14:ligatures w14:val="standardContextual"/>
            </w:rPr>
          </w:pPr>
          <w:hyperlink w:anchor="_Toc194962687" w:history="1">
            <w:r w:rsidRPr="00E13C64">
              <w:rPr>
                <w:rStyle w:val="Hyperlink"/>
              </w:rPr>
              <w:t>2.5 – Conclusion</w:t>
            </w:r>
            <w:r>
              <w:rPr>
                <w:webHidden/>
              </w:rPr>
              <w:tab/>
            </w:r>
            <w:r>
              <w:rPr>
                <w:webHidden/>
              </w:rPr>
              <w:fldChar w:fldCharType="begin"/>
            </w:r>
            <w:r>
              <w:rPr>
                <w:webHidden/>
              </w:rPr>
              <w:instrText xml:space="preserve"> PAGEREF _Toc194962687 \h </w:instrText>
            </w:r>
            <w:r>
              <w:rPr>
                <w:webHidden/>
              </w:rPr>
            </w:r>
            <w:r>
              <w:rPr>
                <w:webHidden/>
              </w:rPr>
              <w:fldChar w:fldCharType="separate"/>
            </w:r>
            <w:r>
              <w:rPr>
                <w:webHidden/>
              </w:rPr>
              <w:t>12</w:t>
            </w:r>
            <w:r>
              <w:rPr>
                <w:webHidden/>
              </w:rPr>
              <w:fldChar w:fldCharType="end"/>
            </w:r>
          </w:hyperlink>
        </w:p>
        <w:p w14:paraId="289E52FE" w14:textId="230B8936" w:rsidR="00E97A93" w:rsidRDefault="00E97A93">
          <w:pPr>
            <w:pStyle w:val="TOC1"/>
            <w:rPr>
              <w:rFonts w:asciiTheme="minorHAnsi" w:hAnsiTheme="minorHAnsi" w:cstheme="minorBidi"/>
              <w:b w:val="0"/>
              <w:kern w:val="2"/>
              <w:lang w:val="en-GB" w:eastAsia="en-GB"/>
              <w14:ligatures w14:val="standardContextual"/>
            </w:rPr>
          </w:pPr>
          <w:hyperlink w:anchor="_Toc194962688" w:history="1">
            <w:r w:rsidRPr="00E13C64">
              <w:rPr>
                <w:rStyle w:val="Hyperlink"/>
              </w:rPr>
              <w:t>Chapter 3 - Research Methodology</w:t>
            </w:r>
            <w:r>
              <w:rPr>
                <w:webHidden/>
              </w:rPr>
              <w:tab/>
            </w:r>
            <w:r>
              <w:rPr>
                <w:webHidden/>
              </w:rPr>
              <w:fldChar w:fldCharType="begin"/>
            </w:r>
            <w:r>
              <w:rPr>
                <w:webHidden/>
              </w:rPr>
              <w:instrText xml:space="preserve"> PAGEREF _Toc194962688 \h </w:instrText>
            </w:r>
            <w:r>
              <w:rPr>
                <w:webHidden/>
              </w:rPr>
            </w:r>
            <w:r>
              <w:rPr>
                <w:webHidden/>
              </w:rPr>
              <w:fldChar w:fldCharType="separate"/>
            </w:r>
            <w:r>
              <w:rPr>
                <w:webHidden/>
              </w:rPr>
              <w:t>12</w:t>
            </w:r>
            <w:r>
              <w:rPr>
                <w:webHidden/>
              </w:rPr>
              <w:fldChar w:fldCharType="end"/>
            </w:r>
          </w:hyperlink>
        </w:p>
        <w:p w14:paraId="5CE2B336" w14:textId="1848679D" w:rsidR="00E97A93" w:rsidRDefault="00E97A93">
          <w:pPr>
            <w:pStyle w:val="TOC1"/>
            <w:rPr>
              <w:rFonts w:asciiTheme="minorHAnsi" w:hAnsiTheme="minorHAnsi" w:cstheme="minorBidi"/>
              <w:b w:val="0"/>
              <w:kern w:val="2"/>
              <w:lang w:val="en-GB" w:eastAsia="en-GB"/>
              <w14:ligatures w14:val="standardContextual"/>
            </w:rPr>
          </w:pPr>
          <w:hyperlink w:anchor="_Toc194962689" w:history="1">
            <w:r w:rsidRPr="00E13C64">
              <w:rPr>
                <w:rStyle w:val="Hyperlink"/>
              </w:rPr>
              <w:t>3.0 - Introduction</w:t>
            </w:r>
            <w:r>
              <w:rPr>
                <w:webHidden/>
              </w:rPr>
              <w:tab/>
            </w:r>
            <w:r>
              <w:rPr>
                <w:webHidden/>
              </w:rPr>
              <w:fldChar w:fldCharType="begin"/>
            </w:r>
            <w:r>
              <w:rPr>
                <w:webHidden/>
              </w:rPr>
              <w:instrText xml:space="preserve"> PAGEREF _Toc194962689 \h </w:instrText>
            </w:r>
            <w:r>
              <w:rPr>
                <w:webHidden/>
              </w:rPr>
            </w:r>
            <w:r>
              <w:rPr>
                <w:webHidden/>
              </w:rPr>
              <w:fldChar w:fldCharType="separate"/>
            </w:r>
            <w:r>
              <w:rPr>
                <w:webHidden/>
              </w:rPr>
              <w:t>13</w:t>
            </w:r>
            <w:r>
              <w:rPr>
                <w:webHidden/>
              </w:rPr>
              <w:fldChar w:fldCharType="end"/>
            </w:r>
          </w:hyperlink>
        </w:p>
        <w:p w14:paraId="00020FC3" w14:textId="3F44FA0F" w:rsidR="00E97A93" w:rsidRDefault="00E97A93">
          <w:pPr>
            <w:pStyle w:val="TOC1"/>
            <w:rPr>
              <w:rFonts w:asciiTheme="minorHAnsi" w:hAnsiTheme="minorHAnsi" w:cstheme="minorBidi"/>
              <w:b w:val="0"/>
              <w:kern w:val="2"/>
              <w:lang w:val="en-GB" w:eastAsia="en-GB"/>
              <w14:ligatures w14:val="standardContextual"/>
            </w:rPr>
          </w:pPr>
          <w:hyperlink w:anchor="_Toc194962690" w:history="1">
            <w:r w:rsidRPr="00E13C64">
              <w:rPr>
                <w:rStyle w:val="Hyperlink"/>
              </w:rPr>
              <w:t>3.1 -  Research Onion</w:t>
            </w:r>
            <w:r>
              <w:rPr>
                <w:webHidden/>
              </w:rPr>
              <w:tab/>
            </w:r>
            <w:r>
              <w:rPr>
                <w:webHidden/>
              </w:rPr>
              <w:fldChar w:fldCharType="begin"/>
            </w:r>
            <w:r>
              <w:rPr>
                <w:webHidden/>
              </w:rPr>
              <w:instrText xml:space="preserve"> PAGEREF _Toc194962690 \h </w:instrText>
            </w:r>
            <w:r>
              <w:rPr>
                <w:webHidden/>
              </w:rPr>
            </w:r>
            <w:r>
              <w:rPr>
                <w:webHidden/>
              </w:rPr>
              <w:fldChar w:fldCharType="separate"/>
            </w:r>
            <w:r>
              <w:rPr>
                <w:webHidden/>
              </w:rPr>
              <w:t>13</w:t>
            </w:r>
            <w:r>
              <w:rPr>
                <w:webHidden/>
              </w:rPr>
              <w:fldChar w:fldCharType="end"/>
            </w:r>
          </w:hyperlink>
        </w:p>
        <w:p w14:paraId="6A2369F4" w14:textId="7D779A8F" w:rsidR="00E97A93" w:rsidRDefault="00E97A93">
          <w:pPr>
            <w:pStyle w:val="TOC1"/>
            <w:rPr>
              <w:rFonts w:asciiTheme="minorHAnsi" w:hAnsiTheme="minorHAnsi" w:cstheme="minorBidi"/>
              <w:b w:val="0"/>
              <w:kern w:val="2"/>
              <w:lang w:val="en-GB" w:eastAsia="en-GB"/>
              <w14:ligatures w14:val="standardContextual"/>
            </w:rPr>
          </w:pPr>
          <w:hyperlink w:anchor="_Toc194962691" w:history="1">
            <w:r w:rsidRPr="00E13C64">
              <w:rPr>
                <w:rStyle w:val="Hyperlink"/>
              </w:rPr>
              <w:t>3.2 - Data Collection</w:t>
            </w:r>
            <w:r>
              <w:rPr>
                <w:webHidden/>
              </w:rPr>
              <w:tab/>
            </w:r>
            <w:r>
              <w:rPr>
                <w:webHidden/>
              </w:rPr>
              <w:fldChar w:fldCharType="begin"/>
            </w:r>
            <w:r>
              <w:rPr>
                <w:webHidden/>
              </w:rPr>
              <w:instrText xml:space="preserve"> PAGEREF _Toc194962691 \h </w:instrText>
            </w:r>
            <w:r>
              <w:rPr>
                <w:webHidden/>
              </w:rPr>
            </w:r>
            <w:r>
              <w:rPr>
                <w:webHidden/>
              </w:rPr>
              <w:fldChar w:fldCharType="separate"/>
            </w:r>
            <w:r>
              <w:rPr>
                <w:webHidden/>
              </w:rPr>
              <w:t>14</w:t>
            </w:r>
            <w:r>
              <w:rPr>
                <w:webHidden/>
              </w:rPr>
              <w:fldChar w:fldCharType="end"/>
            </w:r>
          </w:hyperlink>
        </w:p>
        <w:p w14:paraId="6BA4A5BB" w14:textId="022E723D" w:rsidR="00E97A93" w:rsidRDefault="00E97A93">
          <w:pPr>
            <w:pStyle w:val="TOC1"/>
            <w:rPr>
              <w:rFonts w:asciiTheme="minorHAnsi" w:hAnsiTheme="minorHAnsi" w:cstheme="minorBidi"/>
              <w:b w:val="0"/>
              <w:kern w:val="2"/>
              <w:lang w:val="en-GB" w:eastAsia="en-GB"/>
              <w14:ligatures w14:val="standardContextual"/>
            </w:rPr>
          </w:pPr>
          <w:hyperlink w:anchor="_Toc194962692" w:history="1">
            <w:r w:rsidRPr="00E13C64">
              <w:rPr>
                <w:rStyle w:val="Hyperlink"/>
              </w:rPr>
              <w:t>3.3 - Limitations</w:t>
            </w:r>
            <w:r>
              <w:rPr>
                <w:webHidden/>
              </w:rPr>
              <w:tab/>
            </w:r>
            <w:r>
              <w:rPr>
                <w:webHidden/>
              </w:rPr>
              <w:fldChar w:fldCharType="begin"/>
            </w:r>
            <w:r>
              <w:rPr>
                <w:webHidden/>
              </w:rPr>
              <w:instrText xml:space="preserve"> PAGEREF _Toc194962692 \h </w:instrText>
            </w:r>
            <w:r>
              <w:rPr>
                <w:webHidden/>
              </w:rPr>
            </w:r>
            <w:r>
              <w:rPr>
                <w:webHidden/>
              </w:rPr>
              <w:fldChar w:fldCharType="separate"/>
            </w:r>
            <w:r>
              <w:rPr>
                <w:webHidden/>
              </w:rPr>
              <w:t>14</w:t>
            </w:r>
            <w:r>
              <w:rPr>
                <w:webHidden/>
              </w:rPr>
              <w:fldChar w:fldCharType="end"/>
            </w:r>
          </w:hyperlink>
        </w:p>
        <w:p w14:paraId="2676FACF" w14:textId="6A95AA46" w:rsidR="00E97A93" w:rsidRDefault="00E97A93">
          <w:pPr>
            <w:pStyle w:val="TOC1"/>
            <w:rPr>
              <w:rFonts w:asciiTheme="minorHAnsi" w:hAnsiTheme="minorHAnsi" w:cstheme="minorBidi"/>
              <w:b w:val="0"/>
              <w:kern w:val="2"/>
              <w:lang w:val="en-GB" w:eastAsia="en-GB"/>
              <w14:ligatures w14:val="standardContextual"/>
            </w:rPr>
          </w:pPr>
          <w:hyperlink w:anchor="_Toc194962693" w:history="1">
            <w:r w:rsidRPr="00E13C64">
              <w:rPr>
                <w:rStyle w:val="Hyperlink"/>
              </w:rPr>
              <w:t>3.4 - Ethical dilemmas</w:t>
            </w:r>
            <w:r>
              <w:rPr>
                <w:webHidden/>
              </w:rPr>
              <w:tab/>
            </w:r>
            <w:r>
              <w:rPr>
                <w:webHidden/>
              </w:rPr>
              <w:fldChar w:fldCharType="begin"/>
            </w:r>
            <w:r>
              <w:rPr>
                <w:webHidden/>
              </w:rPr>
              <w:instrText xml:space="preserve"> PAGEREF _Toc194962693 \h </w:instrText>
            </w:r>
            <w:r>
              <w:rPr>
                <w:webHidden/>
              </w:rPr>
            </w:r>
            <w:r>
              <w:rPr>
                <w:webHidden/>
              </w:rPr>
              <w:fldChar w:fldCharType="separate"/>
            </w:r>
            <w:r>
              <w:rPr>
                <w:webHidden/>
              </w:rPr>
              <w:t>14</w:t>
            </w:r>
            <w:r>
              <w:rPr>
                <w:webHidden/>
              </w:rPr>
              <w:fldChar w:fldCharType="end"/>
            </w:r>
          </w:hyperlink>
        </w:p>
        <w:p w14:paraId="3D80A50D" w14:textId="49A57B5C" w:rsidR="00E97A93" w:rsidRDefault="00E97A93">
          <w:pPr>
            <w:pStyle w:val="TOC1"/>
            <w:rPr>
              <w:rFonts w:asciiTheme="minorHAnsi" w:hAnsiTheme="minorHAnsi" w:cstheme="minorBidi"/>
              <w:b w:val="0"/>
              <w:kern w:val="2"/>
              <w:lang w:val="en-GB" w:eastAsia="en-GB"/>
              <w14:ligatures w14:val="standardContextual"/>
            </w:rPr>
          </w:pPr>
          <w:hyperlink w:anchor="_Toc194962694" w:history="1">
            <w:r w:rsidRPr="00E13C64">
              <w:rPr>
                <w:rStyle w:val="Hyperlink"/>
              </w:rPr>
              <w:t>3.5 - Conclusion</w:t>
            </w:r>
            <w:r>
              <w:rPr>
                <w:webHidden/>
              </w:rPr>
              <w:tab/>
            </w:r>
            <w:r>
              <w:rPr>
                <w:webHidden/>
              </w:rPr>
              <w:fldChar w:fldCharType="begin"/>
            </w:r>
            <w:r>
              <w:rPr>
                <w:webHidden/>
              </w:rPr>
              <w:instrText xml:space="preserve"> PAGEREF _Toc194962694 \h </w:instrText>
            </w:r>
            <w:r>
              <w:rPr>
                <w:webHidden/>
              </w:rPr>
            </w:r>
            <w:r>
              <w:rPr>
                <w:webHidden/>
              </w:rPr>
              <w:fldChar w:fldCharType="separate"/>
            </w:r>
            <w:r>
              <w:rPr>
                <w:webHidden/>
              </w:rPr>
              <w:t>14</w:t>
            </w:r>
            <w:r>
              <w:rPr>
                <w:webHidden/>
              </w:rPr>
              <w:fldChar w:fldCharType="end"/>
            </w:r>
          </w:hyperlink>
        </w:p>
        <w:p w14:paraId="0B48B300" w14:textId="69B2E512" w:rsidR="00E97A93" w:rsidRDefault="00E97A93">
          <w:pPr>
            <w:pStyle w:val="TOC1"/>
            <w:rPr>
              <w:rFonts w:asciiTheme="minorHAnsi" w:hAnsiTheme="minorHAnsi" w:cstheme="minorBidi"/>
              <w:b w:val="0"/>
              <w:kern w:val="2"/>
              <w:lang w:val="en-GB" w:eastAsia="en-GB"/>
              <w14:ligatures w14:val="standardContextual"/>
            </w:rPr>
          </w:pPr>
          <w:hyperlink w:anchor="_Toc194962695" w:history="1">
            <w:r w:rsidRPr="00E13C64">
              <w:rPr>
                <w:rStyle w:val="Hyperlink"/>
              </w:rPr>
              <w:t>Chapter 4 – Data Analysis</w:t>
            </w:r>
            <w:r>
              <w:rPr>
                <w:webHidden/>
              </w:rPr>
              <w:tab/>
            </w:r>
            <w:r>
              <w:rPr>
                <w:webHidden/>
              </w:rPr>
              <w:fldChar w:fldCharType="begin"/>
            </w:r>
            <w:r>
              <w:rPr>
                <w:webHidden/>
              </w:rPr>
              <w:instrText xml:space="preserve"> PAGEREF _Toc194962695 \h </w:instrText>
            </w:r>
            <w:r>
              <w:rPr>
                <w:webHidden/>
              </w:rPr>
            </w:r>
            <w:r>
              <w:rPr>
                <w:webHidden/>
              </w:rPr>
              <w:fldChar w:fldCharType="separate"/>
            </w:r>
            <w:r>
              <w:rPr>
                <w:webHidden/>
              </w:rPr>
              <w:t>14</w:t>
            </w:r>
            <w:r>
              <w:rPr>
                <w:webHidden/>
              </w:rPr>
              <w:fldChar w:fldCharType="end"/>
            </w:r>
          </w:hyperlink>
        </w:p>
        <w:p w14:paraId="7F07C137" w14:textId="23AE59D7" w:rsidR="00E97A93" w:rsidRDefault="00E97A93">
          <w:pPr>
            <w:pStyle w:val="TOC1"/>
            <w:rPr>
              <w:rFonts w:asciiTheme="minorHAnsi" w:hAnsiTheme="minorHAnsi" w:cstheme="minorBidi"/>
              <w:b w:val="0"/>
              <w:kern w:val="2"/>
              <w:lang w:val="en-GB" w:eastAsia="en-GB"/>
              <w14:ligatures w14:val="standardContextual"/>
            </w:rPr>
          </w:pPr>
          <w:hyperlink w:anchor="_Toc194962696" w:history="1">
            <w:r w:rsidRPr="00E13C64">
              <w:rPr>
                <w:rStyle w:val="Hyperlink"/>
              </w:rPr>
              <w:t>4.1 - Introduction</w:t>
            </w:r>
            <w:r>
              <w:rPr>
                <w:webHidden/>
              </w:rPr>
              <w:tab/>
            </w:r>
            <w:r>
              <w:rPr>
                <w:webHidden/>
              </w:rPr>
              <w:fldChar w:fldCharType="begin"/>
            </w:r>
            <w:r>
              <w:rPr>
                <w:webHidden/>
              </w:rPr>
              <w:instrText xml:space="preserve"> PAGEREF _Toc194962696 \h </w:instrText>
            </w:r>
            <w:r>
              <w:rPr>
                <w:webHidden/>
              </w:rPr>
            </w:r>
            <w:r>
              <w:rPr>
                <w:webHidden/>
              </w:rPr>
              <w:fldChar w:fldCharType="separate"/>
            </w:r>
            <w:r>
              <w:rPr>
                <w:webHidden/>
              </w:rPr>
              <w:t>15</w:t>
            </w:r>
            <w:r>
              <w:rPr>
                <w:webHidden/>
              </w:rPr>
              <w:fldChar w:fldCharType="end"/>
            </w:r>
          </w:hyperlink>
        </w:p>
        <w:p w14:paraId="678C605A" w14:textId="55D4D7F3" w:rsidR="00E97A93" w:rsidRDefault="00E97A93">
          <w:pPr>
            <w:pStyle w:val="TOC1"/>
            <w:rPr>
              <w:rFonts w:asciiTheme="minorHAnsi" w:hAnsiTheme="minorHAnsi" w:cstheme="minorBidi"/>
              <w:b w:val="0"/>
              <w:kern w:val="2"/>
              <w:lang w:val="en-GB" w:eastAsia="en-GB"/>
              <w14:ligatures w14:val="standardContextual"/>
            </w:rPr>
          </w:pPr>
          <w:hyperlink w:anchor="_Toc194962697" w:history="1">
            <w:r w:rsidRPr="00E13C64">
              <w:rPr>
                <w:rStyle w:val="Hyperlink"/>
              </w:rPr>
              <w:t>4.2 - Data Analysis</w:t>
            </w:r>
            <w:r>
              <w:rPr>
                <w:webHidden/>
              </w:rPr>
              <w:tab/>
            </w:r>
            <w:r>
              <w:rPr>
                <w:webHidden/>
              </w:rPr>
              <w:fldChar w:fldCharType="begin"/>
            </w:r>
            <w:r>
              <w:rPr>
                <w:webHidden/>
              </w:rPr>
              <w:instrText xml:space="preserve"> PAGEREF _Toc194962697 \h </w:instrText>
            </w:r>
            <w:r>
              <w:rPr>
                <w:webHidden/>
              </w:rPr>
            </w:r>
            <w:r>
              <w:rPr>
                <w:webHidden/>
              </w:rPr>
              <w:fldChar w:fldCharType="separate"/>
            </w:r>
            <w:r>
              <w:rPr>
                <w:webHidden/>
              </w:rPr>
              <w:t>15</w:t>
            </w:r>
            <w:r>
              <w:rPr>
                <w:webHidden/>
              </w:rPr>
              <w:fldChar w:fldCharType="end"/>
            </w:r>
          </w:hyperlink>
        </w:p>
        <w:p w14:paraId="0F5942D3" w14:textId="4A581CBB" w:rsidR="00E97A93" w:rsidRDefault="00E97A93">
          <w:pPr>
            <w:pStyle w:val="TOC1"/>
            <w:rPr>
              <w:rFonts w:asciiTheme="minorHAnsi" w:hAnsiTheme="minorHAnsi" w:cstheme="minorBidi"/>
              <w:b w:val="0"/>
              <w:kern w:val="2"/>
              <w:lang w:val="en-GB" w:eastAsia="en-GB"/>
              <w14:ligatures w14:val="standardContextual"/>
            </w:rPr>
          </w:pPr>
          <w:hyperlink w:anchor="_Toc194962698" w:history="1">
            <w:r w:rsidRPr="00E13C64">
              <w:rPr>
                <w:rStyle w:val="Hyperlink"/>
              </w:rPr>
              <w:t>4.3 - Survey Findings</w:t>
            </w:r>
            <w:r>
              <w:rPr>
                <w:webHidden/>
              </w:rPr>
              <w:tab/>
            </w:r>
            <w:r>
              <w:rPr>
                <w:webHidden/>
              </w:rPr>
              <w:fldChar w:fldCharType="begin"/>
            </w:r>
            <w:r>
              <w:rPr>
                <w:webHidden/>
              </w:rPr>
              <w:instrText xml:space="preserve"> PAGEREF _Toc194962698 \h </w:instrText>
            </w:r>
            <w:r>
              <w:rPr>
                <w:webHidden/>
              </w:rPr>
            </w:r>
            <w:r>
              <w:rPr>
                <w:webHidden/>
              </w:rPr>
              <w:fldChar w:fldCharType="separate"/>
            </w:r>
            <w:r>
              <w:rPr>
                <w:webHidden/>
              </w:rPr>
              <w:t>15</w:t>
            </w:r>
            <w:r>
              <w:rPr>
                <w:webHidden/>
              </w:rPr>
              <w:fldChar w:fldCharType="end"/>
            </w:r>
          </w:hyperlink>
        </w:p>
        <w:p w14:paraId="6E65623B" w14:textId="0229BCC9" w:rsidR="00E97A93" w:rsidRDefault="00E97A93">
          <w:pPr>
            <w:pStyle w:val="TOC1"/>
            <w:rPr>
              <w:rFonts w:asciiTheme="minorHAnsi" w:hAnsiTheme="minorHAnsi" w:cstheme="minorBidi"/>
              <w:b w:val="0"/>
              <w:kern w:val="2"/>
              <w:lang w:val="en-GB" w:eastAsia="en-GB"/>
              <w14:ligatures w14:val="standardContextual"/>
            </w:rPr>
          </w:pPr>
          <w:hyperlink w:anchor="_Toc194962699" w:history="1">
            <w:r w:rsidRPr="00E13C64">
              <w:rPr>
                <w:rStyle w:val="Hyperlink"/>
              </w:rPr>
              <w:t>4.3.1 – Survey respondents</w:t>
            </w:r>
            <w:r>
              <w:rPr>
                <w:webHidden/>
              </w:rPr>
              <w:tab/>
            </w:r>
            <w:r>
              <w:rPr>
                <w:webHidden/>
              </w:rPr>
              <w:fldChar w:fldCharType="begin"/>
            </w:r>
            <w:r>
              <w:rPr>
                <w:webHidden/>
              </w:rPr>
              <w:instrText xml:space="preserve"> PAGEREF _Toc194962699 \h </w:instrText>
            </w:r>
            <w:r>
              <w:rPr>
                <w:webHidden/>
              </w:rPr>
            </w:r>
            <w:r>
              <w:rPr>
                <w:webHidden/>
              </w:rPr>
              <w:fldChar w:fldCharType="separate"/>
            </w:r>
            <w:r>
              <w:rPr>
                <w:webHidden/>
              </w:rPr>
              <w:t>15</w:t>
            </w:r>
            <w:r>
              <w:rPr>
                <w:webHidden/>
              </w:rPr>
              <w:fldChar w:fldCharType="end"/>
            </w:r>
          </w:hyperlink>
        </w:p>
        <w:p w14:paraId="42765982" w14:textId="75907CB8" w:rsidR="00E97A93" w:rsidRDefault="00E97A93">
          <w:pPr>
            <w:pStyle w:val="TOC1"/>
            <w:rPr>
              <w:rFonts w:asciiTheme="minorHAnsi" w:hAnsiTheme="minorHAnsi" w:cstheme="minorBidi"/>
              <w:b w:val="0"/>
              <w:kern w:val="2"/>
              <w:lang w:val="en-GB" w:eastAsia="en-GB"/>
              <w14:ligatures w14:val="standardContextual"/>
            </w:rPr>
          </w:pPr>
          <w:hyperlink w:anchor="_Toc194962700" w:history="1">
            <w:r w:rsidRPr="00E13C64">
              <w:rPr>
                <w:rStyle w:val="Hyperlink"/>
              </w:rPr>
              <w:t>4.3.2 – Targeted fraud and victims</w:t>
            </w:r>
            <w:r>
              <w:rPr>
                <w:webHidden/>
              </w:rPr>
              <w:tab/>
            </w:r>
            <w:r>
              <w:rPr>
                <w:webHidden/>
              </w:rPr>
              <w:fldChar w:fldCharType="begin"/>
            </w:r>
            <w:r>
              <w:rPr>
                <w:webHidden/>
              </w:rPr>
              <w:instrText xml:space="preserve"> PAGEREF _Toc194962700 \h </w:instrText>
            </w:r>
            <w:r>
              <w:rPr>
                <w:webHidden/>
              </w:rPr>
            </w:r>
            <w:r>
              <w:rPr>
                <w:webHidden/>
              </w:rPr>
              <w:fldChar w:fldCharType="separate"/>
            </w:r>
            <w:r>
              <w:rPr>
                <w:webHidden/>
              </w:rPr>
              <w:t>15</w:t>
            </w:r>
            <w:r>
              <w:rPr>
                <w:webHidden/>
              </w:rPr>
              <w:fldChar w:fldCharType="end"/>
            </w:r>
          </w:hyperlink>
        </w:p>
        <w:p w14:paraId="5154B59B" w14:textId="6FC72C30" w:rsidR="00E97A93" w:rsidRDefault="00E97A93">
          <w:pPr>
            <w:pStyle w:val="TOC1"/>
            <w:rPr>
              <w:rFonts w:asciiTheme="minorHAnsi" w:hAnsiTheme="minorHAnsi" w:cstheme="minorBidi"/>
              <w:b w:val="0"/>
              <w:kern w:val="2"/>
              <w:lang w:val="en-GB" w:eastAsia="en-GB"/>
              <w14:ligatures w14:val="standardContextual"/>
            </w:rPr>
          </w:pPr>
          <w:hyperlink w:anchor="_Toc194962701" w:history="1">
            <w:r w:rsidRPr="00E13C64">
              <w:rPr>
                <w:rStyle w:val="Hyperlink"/>
              </w:rPr>
              <w:t>4.3.3 – Fraud and the internet</w:t>
            </w:r>
            <w:r>
              <w:rPr>
                <w:webHidden/>
              </w:rPr>
              <w:tab/>
            </w:r>
            <w:r>
              <w:rPr>
                <w:webHidden/>
              </w:rPr>
              <w:fldChar w:fldCharType="begin"/>
            </w:r>
            <w:r>
              <w:rPr>
                <w:webHidden/>
              </w:rPr>
              <w:instrText xml:space="preserve"> PAGEREF _Toc194962701 \h </w:instrText>
            </w:r>
            <w:r>
              <w:rPr>
                <w:webHidden/>
              </w:rPr>
            </w:r>
            <w:r>
              <w:rPr>
                <w:webHidden/>
              </w:rPr>
              <w:fldChar w:fldCharType="separate"/>
            </w:r>
            <w:r>
              <w:rPr>
                <w:webHidden/>
              </w:rPr>
              <w:t>16</w:t>
            </w:r>
            <w:r>
              <w:rPr>
                <w:webHidden/>
              </w:rPr>
              <w:fldChar w:fldCharType="end"/>
            </w:r>
          </w:hyperlink>
        </w:p>
        <w:p w14:paraId="39C7CBEF" w14:textId="5673B3AF" w:rsidR="00E97A93" w:rsidRDefault="00E97A93">
          <w:pPr>
            <w:pStyle w:val="TOC1"/>
            <w:rPr>
              <w:rFonts w:asciiTheme="minorHAnsi" w:hAnsiTheme="minorHAnsi" w:cstheme="minorBidi"/>
              <w:b w:val="0"/>
              <w:kern w:val="2"/>
              <w:lang w:val="en-GB" w:eastAsia="en-GB"/>
              <w14:ligatures w14:val="standardContextual"/>
            </w:rPr>
          </w:pPr>
          <w:hyperlink w:anchor="_Toc194962702" w:history="1">
            <w:r w:rsidRPr="00E13C64">
              <w:rPr>
                <w:rStyle w:val="Hyperlink"/>
              </w:rPr>
              <w:t>4.3.4 – Policing and outcome of survey</w:t>
            </w:r>
            <w:r>
              <w:rPr>
                <w:webHidden/>
              </w:rPr>
              <w:tab/>
            </w:r>
            <w:r>
              <w:rPr>
                <w:webHidden/>
              </w:rPr>
              <w:fldChar w:fldCharType="begin"/>
            </w:r>
            <w:r>
              <w:rPr>
                <w:webHidden/>
              </w:rPr>
              <w:instrText xml:space="preserve"> PAGEREF _Toc194962702 \h </w:instrText>
            </w:r>
            <w:r>
              <w:rPr>
                <w:webHidden/>
              </w:rPr>
            </w:r>
            <w:r>
              <w:rPr>
                <w:webHidden/>
              </w:rPr>
              <w:fldChar w:fldCharType="separate"/>
            </w:r>
            <w:r>
              <w:rPr>
                <w:webHidden/>
              </w:rPr>
              <w:t>16</w:t>
            </w:r>
            <w:r>
              <w:rPr>
                <w:webHidden/>
              </w:rPr>
              <w:fldChar w:fldCharType="end"/>
            </w:r>
          </w:hyperlink>
        </w:p>
        <w:p w14:paraId="40E75462" w14:textId="1DFDA104" w:rsidR="00E97A93" w:rsidRDefault="00E97A93">
          <w:pPr>
            <w:pStyle w:val="TOC1"/>
            <w:rPr>
              <w:rFonts w:asciiTheme="minorHAnsi" w:hAnsiTheme="minorHAnsi" w:cstheme="minorBidi"/>
              <w:b w:val="0"/>
              <w:kern w:val="2"/>
              <w:lang w:val="en-GB" w:eastAsia="en-GB"/>
              <w14:ligatures w14:val="standardContextual"/>
            </w:rPr>
          </w:pPr>
          <w:hyperlink w:anchor="_Toc194962703" w:history="1">
            <w:r w:rsidRPr="00E13C64">
              <w:rPr>
                <w:rStyle w:val="Hyperlink"/>
              </w:rPr>
              <w:t>4.4 – Subject matter expert findings</w:t>
            </w:r>
            <w:r>
              <w:rPr>
                <w:webHidden/>
              </w:rPr>
              <w:tab/>
            </w:r>
            <w:r>
              <w:rPr>
                <w:webHidden/>
              </w:rPr>
              <w:fldChar w:fldCharType="begin"/>
            </w:r>
            <w:r>
              <w:rPr>
                <w:webHidden/>
              </w:rPr>
              <w:instrText xml:space="preserve"> PAGEREF _Toc194962703 \h </w:instrText>
            </w:r>
            <w:r>
              <w:rPr>
                <w:webHidden/>
              </w:rPr>
            </w:r>
            <w:r>
              <w:rPr>
                <w:webHidden/>
              </w:rPr>
              <w:fldChar w:fldCharType="separate"/>
            </w:r>
            <w:r>
              <w:rPr>
                <w:webHidden/>
              </w:rPr>
              <w:t>16</w:t>
            </w:r>
            <w:r>
              <w:rPr>
                <w:webHidden/>
              </w:rPr>
              <w:fldChar w:fldCharType="end"/>
            </w:r>
          </w:hyperlink>
        </w:p>
        <w:p w14:paraId="059D1529" w14:textId="47B3523A" w:rsidR="00E97A93" w:rsidRDefault="00E97A93">
          <w:pPr>
            <w:pStyle w:val="TOC1"/>
            <w:rPr>
              <w:rFonts w:asciiTheme="minorHAnsi" w:hAnsiTheme="minorHAnsi" w:cstheme="minorBidi"/>
              <w:b w:val="0"/>
              <w:kern w:val="2"/>
              <w:lang w:val="en-GB" w:eastAsia="en-GB"/>
              <w14:ligatures w14:val="standardContextual"/>
            </w:rPr>
          </w:pPr>
          <w:hyperlink w:anchor="_Toc194962704" w:history="1">
            <w:r w:rsidRPr="00E13C64">
              <w:rPr>
                <w:rStyle w:val="Hyperlink"/>
              </w:rPr>
              <w:t>4.4.1 – Response to internet and technology</w:t>
            </w:r>
            <w:r>
              <w:rPr>
                <w:webHidden/>
              </w:rPr>
              <w:tab/>
            </w:r>
            <w:r>
              <w:rPr>
                <w:webHidden/>
              </w:rPr>
              <w:fldChar w:fldCharType="begin"/>
            </w:r>
            <w:r>
              <w:rPr>
                <w:webHidden/>
              </w:rPr>
              <w:instrText xml:space="preserve"> PAGEREF _Toc194962704 \h </w:instrText>
            </w:r>
            <w:r>
              <w:rPr>
                <w:webHidden/>
              </w:rPr>
            </w:r>
            <w:r>
              <w:rPr>
                <w:webHidden/>
              </w:rPr>
              <w:fldChar w:fldCharType="separate"/>
            </w:r>
            <w:r>
              <w:rPr>
                <w:webHidden/>
              </w:rPr>
              <w:t>17</w:t>
            </w:r>
            <w:r>
              <w:rPr>
                <w:webHidden/>
              </w:rPr>
              <w:fldChar w:fldCharType="end"/>
            </w:r>
          </w:hyperlink>
        </w:p>
        <w:p w14:paraId="76418C66" w14:textId="0BB3B131" w:rsidR="00E97A93" w:rsidRDefault="00E97A93">
          <w:pPr>
            <w:pStyle w:val="TOC1"/>
            <w:rPr>
              <w:rFonts w:asciiTheme="minorHAnsi" w:hAnsiTheme="minorHAnsi" w:cstheme="minorBidi"/>
              <w:b w:val="0"/>
              <w:kern w:val="2"/>
              <w:lang w:val="en-GB" w:eastAsia="en-GB"/>
              <w14:ligatures w14:val="standardContextual"/>
            </w:rPr>
          </w:pPr>
          <w:hyperlink w:anchor="_Toc194962705" w:history="1">
            <w:r w:rsidRPr="00E13C64">
              <w:rPr>
                <w:rStyle w:val="Hyperlink"/>
              </w:rPr>
              <w:t>4.5 – Comparison</w:t>
            </w:r>
            <w:r>
              <w:rPr>
                <w:webHidden/>
              </w:rPr>
              <w:tab/>
            </w:r>
            <w:r>
              <w:rPr>
                <w:webHidden/>
              </w:rPr>
              <w:fldChar w:fldCharType="begin"/>
            </w:r>
            <w:r>
              <w:rPr>
                <w:webHidden/>
              </w:rPr>
              <w:instrText xml:space="preserve"> PAGEREF _Toc194962705 \h </w:instrText>
            </w:r>
            <w:r>
              <w:rPr>
                <w:webHidden/>
              </w:rPr>
            </w:r>
            <w:r>
              <w:rPr>
                <w:webHidden/>
              </w:rPr>
              <w:fldChar w:fldCharType="separate"/>
            </w:r>
            <w:r>
              <w:rPr>
                <w:webHidden/>
              </w:rPr>
              <w:t>17</w:t>
            </w:r>
            <w:r>
              <w:rPr>
                <w:webHidden/>
              </w:rPr>
              <w:fldChar w:fldCharType="end"/>
            </w:r>
          </w:hyperlink>
        </w:p>
        <w:p w14:paraId="4BB42256" w14:textId="5490749A" w:rsidR="00E97A93" w:rsidRDefault="00E97A93">
          <w:pPr>
            <w:pStyle w:val="TOC1"/>
            <w:rPr>
              <w:rFonts w:asciiTheme="minorHAnsi" w:hAnsiTheme="minorHAnsi" w:cstheme="minorBidi"/>
              <w:b w:val="0"/>
              <w:kern w:val="2"/>
              <w:lang w:val="en-GB" w:eastAsia="en-GB"/>
              <w14:ligatures w14:val="standardContextual"/>
            </w:rPr>
          </w:pPr>
          <w:hyperlink w:anchor="_Toc194962706" w:history="1">
            <w:r w:rsidRPr="00E13C64">
              <w:rPr>
                <w:rStyle w:val="Hyperlink"/>
              </w:rPr>
              <w:t>4.6 – Conclusion</w:t>
            </w:r>
            <w:r>
              <w:rPr>
                <w:webHidden/>
              </w:rPr>
              <w:tab/>
            </w:r>
            <w:r>
              <w:rPr>
                <w:webHidden/>
              </w:rPr>
              <w:fldChar w:fldCharType="begin"/>
            </w:r>
            <w:r>
              <w:rPr>
                <w:webHidden/>
              </w:rPr>
              <w:instrText xml:space="preserve"> PAGEREF _Toc194962706 \h </w:instrText>
            </w:r>
            <w:r>
              <w:rPr>
                <w:webHidden/>
              </w:rPr>
            </w:r>
            <w:r>
              <w:rPr>
                <w:webHidden/>
              </w:rPr>
              <w:fldChar w:fldCharType="separate"/>
            </w:r>
            <w:r>
              <w:rPr>
                <w:webHidden/>
              </w:rPr>
              <w:t>17</w:t>
            </w:r>
            <w:r>
              <w:rPr>
                <w:webHidden/>
              </w:rPr>
              <w:fldChar w:fldCharType="end"/>
            </w:r>
          </w:hyperlink>
        </w:p>
        <w:p w14:paraId="58960BB1" w14:textId="1AD5C93F" w:rsidR="00E97A93" w:rsidRDefault="00E97A93">
          <w:pPr>
            <w:pStyle w:val="TOC1"/>
            <w:rPr>
              <w:rFonts w:asciiTheme="minorHAnsi" w:hAnsiTheme="minorHAnsi" w:cstheme="minorBidi"/>
              <w:b w:val="0"/>
              <w:kern w:val="2"/>
              <w:lang w:val="en-GB" w:eastAsia="en-GB"/>
              <w14:ligatures w14:val="standardContextual"/>
            </w:rPr>
          </w:pPr>
          <w:hyperlink w:anchor="_Toc194962707" w:history="1">
            <w:r w:rsidRPr="00E13C64">
              <w:rPr>
                <w:rStyle w:val="Hyperlink"/>
              </w:rPr>
              <w:t>Chapter 5 – Findings and conclusion</w:t>
            </w:r>
            <w:r>
              <w:rPr>
                <w:webHidden/>
              </w:rPr>
              <w:tab/>
            </w:r>
            <w:r>
              <w:rPr>
                <w:webHidden/>
              </w:rPr>
              <w:fldChar w:fldCharType="begin"/>
            </w:r>
            <w:r>
              <w:rPr>
                <w:webHidden/>
              </w:rPr>
              <w:instrText xml:space="preserve"> PAGEREF _Toc194962707 \h </w:instrText>
            </w:r>
            <w:r>
              <w:rPr>
                <w:webHidden/>
              </w:rPr>
            </w:r>
            <w:r>
              <w:rPr>
                <w:webHidden/>
              </w:rPr>
              <w:fldChar w:fldCharType="separate"/>
            </w:r>
            <w:r>
              <w:rPr>
                <w:webHidden/>
              </w:rPr>
              <w:t>17</w:t>
            </w:r>
            <w:r>
              <w:rPr>
                <w:webHidden/>
              </w:rPr>
              <w:fldChar w:fldCharType="end"/>
            </w:r>
          </w:hyperlink>
        </w:p>
        <w:p w14:paraId="0F4B65F6" w14:textId="355A2D94" w:rsidR="00E97A93" w:rsidRDefault="00E97A93">
          <w:pPr>
            <w:pStyle w:val="TOC1"/>
            <w:rPr>
              <w:rFonts w:asciiTheme="minorHAnsi" w:hAnsiTheme="minorHAnsi" w:cstheme="minorBidi"/>
              <w:b w:val="0"/>
              <w:kern w:val="2"/>
              <w:lang w:val="en-GB" w:eastAsia="en-GB"/>
              <w14:ligatures w14:val="standardContextual"/>
            </w:rPr>
          </w:pPr>
          <w:hyperlink w:anchor="_Toc194962708" w:history="1">
            <w:r w:rsidRPr="00E13C64">
              <w:rPr>
                <w:rStyle w:val="Hyperlink"/>
              </w:rPr>
              <w:t>5.1 - Introduction</w:t>
            </w:r>
            <w:r>
              <w:rPr>
                <w:webHidden/>
              </w:rPr>
              <w:tab/>
            </w:r>
            <w:r>
              <w:rPr>
                <w:webHidden/>
              </w:rPr>
              <w:fldChar w:fldCharType="begin"/>
            </w:r>
            <w:r>
              <w:rPr>
                <w:webHidden/>
              </w:rPr>
              <w:instrText xml:space="preserve"> PAGEREF _Toc194962708 \h </w:instrText>
            </w:r>
            <w:r>
              <w:rPr>
                <w:webHidden/>
              </w:rPr>
            </w:r>
            <w:r>
              <w:rPr>
                <w:webHidden/>
              </w:rPr>
              <w:fldChar w:fldCharType="separate"/>
            </w:r>
            <w:r>
              <w:rPr>
                <w:webHidden/>
              </w:rPr>
              <w:t>18</w:t>
            </w:r>
            <w:r>
              <w:rPr>
                <w:webHidden/>
              </w:rPr>
              <w:fldChar w:fldCharType="end"/>
            </w:r>
          </w:hyperlink>
        </w:p>
        <w:p w14:paraId="5A934DFB" w14:textId="1230F4F8" w:rsidR="00E97A93" w:rsidRDefault="00E97A93">
          <w:pPr>
            <w:pStyle w:val="TOC1"/>
            <w:rPr>
              <w:rFonts w:asciiTheme="minorHAnsi" w:hAnsiTheme="minorHAnsi" w:cstheme="minorBidi"/>
              <w:b w:val="0"/>
              <w:kern w:val="2"/>
              <w:lang w:val="en-GB" w:eastAsia="en-GB"/>
              <w14:ligatures w14:val="standardContextual"/>
            </w:rPr>
          </w:pPr>
          <w:hyperlink w:anchor="_Toc194962709" w:history="1">
            <w:r w:rsidRPr="00E13C64">
              <w:rPr>
                <w:rStyle w:val="Hyperlink"/>
              </w:rPr>
              <w:t>5.2 - Findings</w:t>
            </w:r>
            <w:r>
              <w:rPr>
                <w:webHidden/>
              </w:rPr>
              <w:tab/>
            </w:r>
            <w:r>
              <w:rPr>
                <w:webHidden/>
              </w:rPr>
              <w:fldChar w:fldCharType="begin"/>
            </w:r>
            <w:r>
              <w:rPr>
                <w:webHidden/>
              </w:rPr>
              <w:instrText xml:space="preserve"> PAGEREF _Toc194962709 \h </w:instrText>
            </w:r>
            <w:r>
              <w:rPr>
                <w:webHidden/>
              </w:rPr>
            </w:r>
            <w:r>
              <w:rPr>
                <w:webHidden/>
              </w:rPr>
              <w:fldChar w:fldCharType="separate"/>
            </w:r>
            <w:r>
              <w:rPr>
                <w:webHidden/>
              </w:rPr>
              <w:t>18</w:t>
            </w:r>
            <w:r>
              <w:rPr>
                <w:webHidden/>
              </w:rPr>
              <w:fldChar w:fldCharType="end"/>
            </w:r>
          </w:hyperlink>
        </w:p>
        <w:p w14:paraId="60237830" w14:textId="06D7926E" w:rsidR="00E97A93" w:rsidRDefault="00E97A93">
          <w:pPr>
            <w:pStyle w:val="TOC1"/>
            <w:rPr>
              <w:rFonts w:asciiTheme="minorHAnsi" w:hAnsiTheme="minorHAnsi" w:cstheme="minorBidi"/>
              <w:b w:val="0"/>
              <w:kern w:val="2"/>
              <w:lang w:val="en-GB" w:eastAsia="en-GB"/>
              <w14:ligatures w14:val="standardContextual"/>
            </w:rPr>
          </w:pPr>
          <w:hyperlink w:anchor="_Toc194962710" w:history="1">
            <w:r w:rsidRPr="00E13C64">
              <w:rPr>
                <w:rStyle w:val="Hyperlink"/>
              </w:rPr>
              <w:t>5.3 - Recommendations</w:t>
            </w:r>
            <w:r>
              <w:rPr>
                <w:webHidden/>
              </w:rPr>
              <w:tab/>
            </w:r>
            <w:r>
              <w:rPr>
                <w:webHidden/>
              </w:rPr>
              <w:fldChar w:fldCharType="begin"/>
            </w:r>
            <w:r>
              <w:rPr>
                <w:webHidden/>
              </w:rPr>
              <w:instrText xml:space="preserve"> PAGEREF _Toc194962710 \h </w:instrText>
            </w:r>
            <w:r>
              <w:rPr>
                <w:webHidden/>
              </w:rPr>
            </w:r>
            <w:r>
              <w:rPr>
                <w:webHidden/>
              </w:rPr>
              <w:fldChar w:fldCharType="separate"/>
            </w:r>
            <w:r>
              <w:rPr>
                <w:webHidden/>
              </w:rPr>
              <w:t>18</w:t>
            </w:r>
            <w:r>
              <w:rPr>
                <w:webHidden/>
              </w:rPr>
              <w:fldChar w:fldCharType="end"/>
            </w:r>
          </w:hyperlink>
        </w:p>
        <w:p w14:paraId="4BC6B9C1" w14:textId="7953604A" w:rsidR="00E97A93" w:rsidRDefault="00E97A93">
          <w:pPr>
            <w:pStyle w:val="TOC1"/>
            <w:rPr>
              <w:rFonts w:asciiTheme="minorHAnsi" w:hAnsiTheme="minorHAnsi" w:cstheme="minorBidi"/>
              <w:b w:val="0"/>
              <w:kern w:val="2"/>
              <w:lang w:val="en-GB" w:eastAsia="en-GB"/>
              <w14:ligatures w14:val="standardContextual"/>
            </w:rPr>
          </w:pPr>
          <w:hyperlink w:anchor="_Toc194962711" w:history="1">
            <w:r w:rsidRPr="00E13C64">
              <w:rPr>
                <w:rStyle w:val="Hyperlink"/>
              </w:rPr>
              <w:t>5.4 - Future Research</w:t>
            </w:r>
            <w:r>
              <w:rPr>
                <w:webHidden/>
              </w:rPr>
              <w:tab/>
            </w:r>
            <w:r>
              <w:rPr>
                <w:webHidden/>
              </w:rPr>
              <w:fldChar w:fldCharType="begin"/>
            </w:r>
            <w:r>
              <w:rPr>
                <w:webHidden/>
              </w:rPr>
              <w:instrText xml:space="preserve"> PAGEREF _Toc194962711 \h </w:instrText>
            </w:r>
            <w:r>
              <w:rPr>
                <w:webHidden/>
              </w:rPr>
            </w:r>
            <w:r>
              <w:rPr>
                <w:webHidden/>
              </w:rPr>
              <w:fldChar w:fldCharType="separate"/>
            </w:r>
            <w:r>
              <w:rPr>
                <w:webHidden/>
              </w:rPr>
              <w:t>18</w:t>
            </w:r>
            <w:r>
              <w:rPr>
                <w:webHidden/>
              </w:rPr>
              <w:fldChar w:fldCharType="end"/>
            </w:r>
          </w:hyperlink>
        </w:p>
        <w:p w14:paraId="21D105AB" w14:textId="27A68A67" w:rsidR="00E97A93" w:rsidRDefault="00E97A93">
          <w:pPr>
            <w:pStyle w:val="TOC1"/>
            <w:rPr>
              <w:rFonts w:asciiTheme="minorHAnsi" w:hAnsiTheme="minorHAnsi" w:cstheme="minorBidi"/>
              <w:b w:val="0"/>
              <w:kern w:val="2"/>
              <w:lang w:val="en-GB" w:eastAsia="en-GB"/>
              <w14:ligatures w14:val="standardContextual"/>
            </w:rPr>
          </w:pPr>
          <w:hyperlink w:anchor="_Toc194962712" w:history="1">
            <w:r w:rsidRPr="00E13C64">
              <w:rPr>
                <w:rStyle w:val="Hyperlink"/>
              </w:rPr>
              <w:t>5.5 - Limitations</w:t>
            </w:r>
            <w:r>
              <w:rPr>
                <w:webHidden/>
              </w:rPr>
              <w:tab/>
            </w:r>
            <w:r>
              <w:rPr>
                <w:webHidden/>
              </w:rPr>
              <w:fldChar w:fldCharType="begin"/>
            </w:r>
            <w:r>
              <w:rPr>
                <w:webHidden/>
              </w:rPr>
              <w:instrText xml:space="preserve"> PAGEREF _Toc194962712 \h </w:instrText>
            </w:r>
            <w:r>
              <w:rPr>
                <w:webHidden/>
              </w:rPr>
            </w:r>
            <w:r>
              <w:rPr>
                <w:webHidden/>
              </w:rPr>
              <w:fldChar w:fldCharType="separate"/>
            </w:r>
            <w:r>
              <w:rPr>
                <w:webHidden/>
              </w:rPr>
              <w:t>19</w:t>
            </w:r>
            <w:r>
              <w:rPr>
                <w:webHidden/>
              </w:rPr>
              <w:fldChar w:fldCharType="end"/>
            </w:r>
          </w:hyperlink>
        </w:p>
        <w:p w14:paraId="6AD341D1" w14:textId="419B414D" w:rsidR="00E97A93" w:rsidRDefault="00E97A93">
          <w:pPr>
            <w:pStyle w:val="TOC1"/>
            <w:rPr>
              <w:rFonts w:asciiTheme="minorHAnsi" w:hAnsiTheme="minorHAnsi" w:cstheme="minorBidi"/>
              <w:b w:val="0"/>
              <w:kern w:val="2"/>
              <w:lang w:val="en-GB" w:eastAsia="en-GB"/>
              <w14:ligatures w14:val="standardContextual"/>
            </w:rPr>
          </w:pPr>
          <w:hyperlink w:anchor="_Toc194962713" w:history="1">
            <w:r w:rsidRPr="00E13C64">
              <w:rPr>
                <w:rStyle w:val="Hyperlink"/>
              </w:rPr>
              <w:t>5.6 - Self-reflection</w:t>
            </w:r>
            <w:r>
              <w:rPr>
                <w:webHidden/>
              </w:rPr>
              <w:tab/>
            </w:r>
            <w:r>
              <w:rPr>
                <w:webHidden/>
              </w:rPr>
              <w:fldChar w:fldCharType="begin"/>
            </w:r>
            <w:r>
              <w:rPr>
                <w:webHidden/>
              </w:rPr>
              <w:instrText xml:space="preserve"> PAGEREF _Toc194962713 \h </w:instrText>
            </w:r>
            <w:r>
              <w:rPr>
                <w:webHidden/>
              </w:rPr>
            </w:r>
            <w:r>
              <w:rPr>
                <w:webHidden/>
              </w:rPr>
              <w:fldChar w:fldCharType="separate"/>
            </w:r>
            <w:r>
              <w:rPr>
                <w:webHidden/>
              </w:rPr>
              <w:t>19</w:t>
            </w:r>
            <w:r>
              <w:rPr>
                <w:webHidden/>
              </w:rPr>
              <w:fldChar w:fldCharType="end"/>
            </w:r>
          </w:hyperlink>
        </w:p>
        <w:p w14:paraId="4590E0D1" w14:textId="2E0C5D58" w:rsidR="00E97A93" w:rsidRDefault="00E97A93">
          <w:pPr>
            <w:pStyle w:val="TOC1"/>
            <w:rPr>
              <w:rFonts w:asciiTheme="minorHAnsi" w:hAnsiTheme="minorHAnsi" w:cstheme="minorBidi"/>
              <w:b w:val="0"/>
              <w:kern w:val="2"/>
              <w:lang w:val="en-GB" w:eastAsia="en-GB"/>
              <w14:ligatures w14:val="standardContextual"/>
            </w:rPr>
          </w:pPr>
          <w:hyperlink w:anchor="_Toc194962714" w:history="1">
            <w:r w:rsidRPr="00E13C64">
              <w:rPr>
                <w:rStyle w:val="Hyperlink"/>
              </w:rPr>
              <w:t>5.7 - Conclusion</w:t>
            </w:r>
            <w:r>
              <w:rPr>
                <w:webHidden/>
              </w:rPr>
              <w:tab/>
            </w:r>
            <w:r>
              <w:rPr>
                <w:webHidden/>
              </w:rPr>
              <w:fldChar w:fldCharType="begin"/>
            </w:r>
            <w:r>
              <w:rPr>
                <w:webHidden/>
              </w:rPr>
              <w:instrText xml:space="preserve"> PAGEREF _Toc194962714 \h </w:instrText>
            </w:r>
            <w:r>
              <w:rPr>
                <w:webHidden/>
              </w:rPr>
            </w:r>
            <w:r>
              <w:rPr>
                <w:webHidden/>
              </w:rPr>
              <w:fldChar w:fldCharType="separate"/>
            </w:r>
            <w:r>
              <w:rPr>
                <w:webHidden/>
              </w:rPr>
              <w:t>19</w:t>
            </w:r>
            <w:r>
              <w:rPr>
                <w:webHidden/>
              </w:rPr>
              <w:fldChar w:fldCharType="end"/>
            </w:r>
          </w:hyperlink>
        </w:p>
        <w:p w14:paraId="620D8F5C" w14:textId="12DC8890" w:rsidR="00E97A93" w:rsidRDefault="00E97A93">
          <w:pPr>
            <w:pStyle w:val="TOC1"/>
            <w:rPr>
              <w:rFonts w:asciiTheme="minorHAnsi" w:hAnsiTheme="minorHAnsi" w:cstheme="minorBidi"/>
              <w:b w:val="0"/>
              <w:kern w:val="2"/>
              <w:lang w:val="en-GB" w:eastAsia="en-GB"/>
              <w14:ligatures w14:val="standardContextual"/>
            </w:rPr>
          </w:pPr>
          <w:hyperlink w:anchor="_Toc194962715" w:history="1">
            <w:r w:rsidRPr="00E13C64">
              <w:rPr>
                <w:rStyle w:val="Hyperlink"/>
              </w:rPr>
              <w:t>Bibliography</w:t>
            </w:r>
            <w:r>
              <w:rPr>
                <w:webHidden/>
              </w:rPr>
              <w:tab/>
            </w:r>
            <w:r>
              <w:rPr>
                <w:webHidden/>
              </w:rPr>
              <w:fldChar w:fldCharType="begin"/>
            </w:r>
            <w:r>
              <w:rPr>
                <w:webHidden/>
              </w:rPr>
              <w:instrText xml:space="preserve"> PAGEREF _Toc194962715 \h </w:instrText>
            </w:r>
            <w:r>
              <w:rPr>
                <w:webHidden/>
              </w:rPr>
            </w:r>
            <w:r>
              <w:rPr>
                <w:webHidden/>
              </w:rPr>
              <w:fldChar w:fldCharType="separate"/>
            </w:r>
            <w:r>
              <w:rPr>
                <w:webHidden/>
              </w:rPr>
              <w:t>20</w:t>
            </w:r>
            <w:r>
              <w:rPr>
                <w:webHidden/>
              </w:rPr>
              <w:fldChar w:fldCharType="end"/>
            </w:r>
          </w:hyperlink>
        </w:p>
        <w:p w14:paraId="3D41A9AB" w14:textId="75B8EC4A" w:rsidR="00E97A93" w:rsidRDefault="00E97A93">
          <w:pPr>
            <w:pStyle w:val="TOC1"/>
            <w:rPr>
              <w:rFonts w:asciiTheme="minorHAnsi" w:hAnsiTheme="minorHAnsi" w:cstheme="minorBidi"/>
              <w:b w:val="0"/>
              <w:kern w:val="2"/>
              <w:lang w:val="en-GB" w:eastAsia="en-GB"/>
              <w14:ligatures w14:val="standardContextual"/>
            </w:rPr>
          </w:pPr>
          <w:hyperlink w:anchor="_Toc194962716" w:history="1">
            <w:r w:rsidRPr="00E13C64">
              <w:rPr>
                <w:rStyle w:val="Hyperlink"/>
              </w:rPr>
              <w:t>Appendices</w:t>
            </w:r>
            <w:r>
              <w:rPr>
                <w:webHidden/>
              </w:rPr>
              <w:tab/>
            </w:r>
            <w:r>
              <w:rPr>
                <w:webHidden/>
              </w:rPr>
              <w:fldChar w:fldCharType="begin"/>
            </w:r>
            <w:r>
              <w:rPr>
                <w:webHidden/>
              </w:rPr>
              <w:instrText xml:space="preserve"> PAGEREF _Toc194962716 \h </w:instrText>
            </w:r>
            <w:r>
              <w:rPr>
                <w:webHidden/>
              </w:rPr>
            </w:r>
            <w:r>
              <w:rPr>
                <w:webHidden/>
              </w:rPr>
              <w:fldChar w:fldCharType="separate"/>
            </w:r>
            <w:r>
              <w:rPr>
                <w:webHidden/>
              </w:rPr>
              <w:t>21</w:t>
            </w:r>
            <w:r>
              <w:rPr>
                <w:webHidden/>
              </w:rPr>
              <w:fldChar w:fldCharType="end"/>
            </w:r>
          </w:hyperlink>
        </w:p>
        <w:p w14:paraId="1B16D885" w14:textId="4744B92A" w:rsidR="00E97A93" w:rsidRDefault="00E97A93">
          <w:pPr>
            <w:pStyle w:val="TOC1"/>
            <w:rPr>
              <w:rFonts w:asciiTheme="minorHAnsi" w:hAnsiTheme="minorHAnsi" w:cstheme="minorBidi"/>
              <w:b w:val="0"/>
              <w:kern w:val="2"/>
              <w:lang w:val="en-GB" w:eastAsia="en-GB"/>
              <w14:ligatures w14:val="standardContextual"/>
            </w:rPr>
          </w:pPr>
          <w:hyperlink w:anchor="_Toc194962717" w:history="1">
            <w:r w:rsidRPr="00E13C64">
              <w:rPr>
                <w:rStyle w:val="Hyperlink"/>
              </w:rPr>
              <w:t>Appendix A</w:t>
            </w:r>
            <w:r>
              <w:rPr>
                <w:webHidden/>
              </w:rPr>
              <w:tab/>
            </w:r>
            <w:r>
              <w:rPr>
                <w:webHidden/>
              </w:rPr>
              <w:fldChar w:fldCharType="begin"/>
            </w:r>
            <w:r>
              <w:rPr>
                <w:webHidden/>
              </w:rPr>
              <w:instrText xml:space="preserve"> PAGEREF _Toc194962717 \h </w:instrText>
            </w:r>
            <w:r>
              <w:rPr>
                <w:webHidden/>
              </w:rPr>
            </w:r>
            <w:r>
              <w:rPr>
                <w:webHidden/>
              </w:rPr>
              <w:fldChar w:fldCharType="separate"/>
            </w:r>
            <w:r>
              <w:rPr>
                <w:webHidden/>
              </w:rPr>
              <w:t>21</w:t>
            </w:r>
            <w:r>
              <w:rPr>
                <w:webHidden/>
              </w:rPr>
              <w:fldChar w:fldCharType="end"/>
            </w:r>
          </w:hyperlink>
        </w:p>
        <w:p w14:paraId="26BF6D1C" w14:textId="328069D5" w:rsidR="00E97A93" w:rsidRDefault="00E97A93">
          <w:r>
            <w:rPr>
              <w:b/>
              <w:bCs/>
              <w:noProof/>
            </w:rPr>
            <w:fldChar w:fldCharType="end"/>
          </w:r>
        </w:p>
      </w:sdtContent>
    </w:sdt>
    <w:p w14:paraId="7EC15CA3" w14:textId="77777777" w:rsidR="007E4817" w:rsidRPr="0008161C" w:rsidRDefault="007E4817">
      <w:pPr>
        <w:rPr>
          <w:rFonts w:ascii="Arial" w:hAnsi="Arial" w:cs="Arial"/>
          <w:b/>
          <w:bCs/>
          <w:u w:val="single"/>
        </w:rPr>
      </w:pPr>
    </w:p>
    <w:p w14:paraId="4202A9E1" w14:textId="77777777" w:rsidR="008B325A" w:rsidRPr="0008161C" w:rsidRDefault="008B325A">
      <w:pPr>
        <w:rPr>
          <w:rFonts w:ascii="Arial" w:hAnsi="Arial" w:cs="Arial"/>
          <w:b/>
          <w:bCs/>
          <w:u w:val="single"/>
        </w:rPr>
      </w:pPr>
      <w:r w:rsidRPr="0008161C">
        <w:rPr>
          <w:rFonts w:ascii="Arial" w:hAnsi="Arial" w:cs="Arial"/>
          <w:b/>
          <w:bCs/>
          <w:u w:val="single"/>
        </w:rPr>
        <w:t>List of figures</w:t>
      </w:r>
    </w:p>
    <w:p w14:paraId="2AA655D8" w14:textId="17CBA487" w:rsidR="00031FB8" w:rsidRDefault="00031FB8" w:rsidP="00031FB8">
      <w:pPr>
        <w:rPr>
          <w:rFonts w:ascii="Arial" w:hAnsi="Arial" w:cs="Arial"/>
          <w:b/>
          <w:bCs/>
        </w:rPr>
      </w:pPr>
      <w:r>
        <w:rPr>
          <w:rFonts w:ascii="Arial" w:hAnsi="Arial" w:cs="Arial"/>
        </w:rPr>
        <w:t xml:space="preserve">Figure </w:t>
      </w:r>
      <w:r w:rsidRPr="0008161C">
        <w:rPr>
          <w:rFonts w:ascii="Arial" w:hAnsi="Arial" w:cs="Arial"/>
        </w:rPr>
        <w:t xml:space="preserve">1.1 </w:t>
      </w:r>
      <w:r>
        <w:rPr>
          <w:rFonts w:ascii="Arial" w:hAnsi="Arial" w:cs="Arial"/>
        </w:rPr>
        <w:t>- P</w:t>
      </w:r>
      <w:r w:rsidRPr="0008161C">
        <w:rPr>
          <w:rFonts w:ascii="Arial" w:hAnsi="Arial" w:cs="Arial"/>
        </w:rPr>
        <w:t xml:space="preserve">rogression of cyber </w:t>
      </w:r>
      <w:sdt>
        <w:sdtPr>
          <w:rPr>
            <w:rFonts w:ascii="Arial" w:hAnsi="Arial" w:cs="Arial"/>
            <w:b/>
            <w:bCs/>
          </w:rPr>
          <w:id w:val="1666596442"/>
          <w:citation/>
        </w:sdtPr>
        <w:sdtContent>
          <w:r w:rsidRPr="0008161C">
            <w:rPr>
              <w:rFonts w:ascii="Arial" w:hAnsi="Arial" w:cs="Arial"/>
              <w:b/>
              <w:bCs/>
            </w:rPr>
            <w:fldChar w:fldCharType="begin"/>
          </w:r>
          <w:r w:rsidRPr="0008161C">
            <w:rPr>
              <w:rFonts w:ascii="Arial" w:hAnsi="Arial" w:cs="Arial"/>
              <w:b/>
              <w:bCs/>
            </w:rPr>
            <w:instrText xml:space="preserve"> CITATION Gol18 \l 2057 </w:instrText>
          </w:r>
          <w:r w:rsidRPr="0008161C">
            <w:rPr>
              <w:rFonts w:ascii="Arial" w:hAnsi="Arial" w:cs="Arial"/>
              <w:b/>
              <w:bCs/>
            </w:rPr>
            <w:fldChar w:fldCharType="separate"/>
          </w:r>
          <w:r w:rsidRPr="0008161C">
            <w:rPr>
              <w:rFonts w:ascii="Arial" w:hAnsi="Arial" w:cs="Arial"/>
              <w:noProof/>
            </w:rPr>
            <w:t>(Golding, 2018)</w:t>
          </w:r>
          <w:r w:rsidRPr="0008161C">
            <w:rPr>
              <w:rFonts w:ascii="Arial" w:hAnsi="Arial" w:cs="Arial"/>
              <w:b/>
              <w:bCs/>
            </w:rPr>
            <w:fldChar w:fldCharType="end"/>
          </w:r>
        </w:sdtContent>
      </w:sdt>
      <w:r w:rsidRPr="0008161C">
        <w:rPr>
          <w:rFonts w:ascii="Arial" w:hAnsi="Arial" w:cs="Arial"/>
          <w:b/>
          <w:bCs/>
        </w:rPr>
        <w:t xml:space="preserve">. </w:t>
      </w:r>
    </w:p>
    <w:p w14:paraId="3A0BDEB0" w14:textId="2521141E" w:rsidR="00031FB8" w:rsidRPr="0008161C" w:rsidRDefault="00031FB8" w:rsidP="00031FB8">
      <w:pPr>
        <w:rPr>
          <w:rFonts w:ascii="Arial" w:hAnsi="Arial" w:cs="Arial"/>
        </w:rPr>
      </w:pPr>
      <w:r w:rsidRPr="0008161C">
        <w:rPr>
          <w:rFonts w:ascii="Arial" w:hAnsi="Arial" w:cs="Arial"/>
        </w:rPr>
        <w:t>Figure 2.1 –</w:t>
      </w:r>
      <w:r>
        <w:rPr>
          <w:rFonts w:ascii="Arial" w:hAnsi="Arial" w:cs="Arial"/>
        </w:rPr>
        <w:t xml:space="preserve"> Increase year on year of fraud </w:t>
      </w:r>
      <w:r w:rsidRPr="0008161C">
        <w:rPr>
          <w:rFonts w:ascii="Arial" w:hAnsi="Arial" w:cs="Arial"/>
        </w:rPr>
        <w:t>Cabinet Office (2020).</w:t>
      </w:r>
    </w:p>
    <w:p w14:paraId="41293D36" w14:textId="3881B087" w:rsidR="00031FB8" w:rsidRDefault="00031FB8" w:rsidP="00031FB8">
      <w:pPr>
        <w:rPr>
          <w:rFonts w:ascii="Arial" w:hAnsi="Arial" w:cs="Arial"/>
        </w:rPr>
      </w:pPr>
      <w:r w:rsidRPr="0008161C">
        <w:rPr>
          <w:rFonts w:ascii="Arial" w:hAnsi="Arial" w:cs="Arial"/>
        </w:rPr>
        <w:t xml:space="preserve">Figure 2.2 – </w:t>
      </w:r>
      <w:r>
        <w:rPr>
          <w:rFonts w:ascii="Arial" w:hAnsi="Arial" w:cs="Arial"/>
        </w:rPr>
        <w:t>T</w:t>
      </w:r>
      <w:r w:rsidRPr="0008161C">
        <w:rPr>
          <w:rFonts w:ascii="Arial" w:hAnsi="Arial" w:cs="Arial"/>
        </w:rPr>
        <w:t>ypes of fraud and the amount lost</w:t>
      </w:r>
    </w:p>
    <w:p w14:paraId="468748C5" w14:textId="112A7F63" w:rsidR="00031FB8" w:rsidRPr="0008161C" w:rsidRDefault="00031FB8" w:rsidP="00031FB8">
      <w:pPr>
        <w:tabs>
          <w:tab w:val="left" w:pos="3710"/>
        </w:tabs>
        <w:rPr>
          <w:rFonts w:ascii="Arial" w:hAnsi="Arial" w:cs="Arial"/>
        </w:rPr>
      </w:pPr>
      <w:r w:rsidRPr="0008161C">
        <w:rPr>
          <w:rFonts w:ascii="Arial" w:hAnsi="Arial" w:cs="Arial"/>
        </w:rPr>
        <w:t xml:space="preserve">Figure 3.1 – The Research Onion </w:t>
      </w:r>
      <w:sdt>
        <w:sdtPr>
          <w:rPr>
            <w:rFonts w:ascii="Arial" w:hAnsi="Arial" w:cs="Arial"/>
          </w:rPr>
          <w:id w:val="1167139728"/>
          <w:citation/>
        </w:sdtPr>
        <w:sdtContent>
          <w:r w:rsidRPr="0008161C">
            <w:rPr>
              <w:rFonts w:ascii="Arial" w:hAnsi="Arial" w:cs="Arial"/>
            </w:rPr>
            <w:fldChar w:fldCharType="begin"/>
          </w:r>
          <w:r w:rsidRPr="0008161C">
            <w:rPr>
              <w:rFonts w:ascii="Arial" w:hAnsi="Arial" w:cs="Arial"/>
            </w:rPr>
            <w:instrText xml:space="preserve"> CITATION Ten20 \l 2057 </w:instrText>
          </w:r>
          <w:r w:rsidRPr="0008161C">
            <w:rPr>
              <w:rFonts w:ascii="Arial" w:hAnsi="Arial" w:cs="Arial"/>
            </w:rPr>
            <w:fldChar w:fldCharType="separate"/>
          </w:r>
          <w:r w:rsidRPr="0008161C">
            <w:rPr>
              <w:rFonts w:ascii="Arial" w:hAnsi="Arial" w:cs="Arial"/>
              <w:noProof/>
            </w:rPr>
            <w:t>(Tengli, 2020)</w:t>
          </w:r>
          <w:r w:rsidRPr="0008161C">
            <w:rPr>
              <w:rFonts w:ascii="Arial" w:hAnsi="Arial" w:cs="Arial"/>
            </w:rPr>
            <w:fldChar w:fldCharType="end"/>
          </w:r>
        </w:sdtContent>
      </w:sdt>
      <w:r w:rsidRPr="0008161C">
        <w:rPr>
          <w:rFonts w:ascii="Arial" w:hAnsi="Arial" w:cs="Arial"/>
        </w:rPr>
        <w:t>.</w:t>
      </w:r>
    </w:p>
    <w:p w14:paraId="4AD02BD7" w14:textId="77777777" w:rsidR="00031FB8" w:rsidRDefault="00031FB8">
      <w:pPr>
        <w:rPr>
          <w:rFonts w:ascii="Arial" w:hAnsi="Arial" w:cs="Arial"/>
        </w:rPr>
      </w:pPr>
    </w:p>
    <w:p w14:paraId="2BDCD5E2" w14:textId="77777777" w:rsidR="00031FB8" w:rsidRDefault="00031FB8">
      <w:pPr>
        <w:rPr>
          <w:rFonts w:ascii="Arial" w:hAnsi="Arial" w:cs="Arial"/>
        </w:rPr>
      </w:pPr>
    </w:p>
    <w:p w14:paraId="1C3869E9" w14:textId="2F2EA781" w:rsidR="00C548F7" w:rsidRPr="0008161C" w:rsidRDefault="00C548F7">
      <w:pPr>
        <w:rPr>
          <w:rFonts w:ascii="Arial" w:hAnsi="Arial" w:cs="Arial"/>
          <w:b/>
          <w:bCs/>
          <w:u w:val="single"/>
        </w:rPr>
      </w:pPr>
      <w:r w:rsidRPr="0008161C">
        <w:rPr>
          <w:rFonts w:ascii="Arial" w:hAnsi="Arial" w:cs="Arial"/>
          <w:b/>
          <w:bCs/>
          <w:u w:val="single"/>
        </w:rPr>
        <w:t>List of Abbreviations</w:t>
      </w:r>
    </w:p>
    <w:p w14:paraId="3F0BC27D" w14:textId="77777777" w:rsidR="00C548F7" w:rsidRPr="0008161C" w:rsidRDefault="00C548F7">
      <w:pPr>
        <w:rPr>
          <w:rFonts w:ascii="Arial" w:hAnsi="Arial" w:cs="Arial"/>
          <w:b/>
          <w:bCs/>
          <w:u w:val="single"/>
        </w:rPr>
      </w:pPr>
    </w:p>
    <w:p w14:paraId="10A4A421" w14:textId="0825750D" w:rsidR="00C548F7" w:rsidRPr="0008161C" w:rsidRDefault="00C548F7">
      <w:pPr>
        <w:rPr>
          <w:rFonts w:ascii="Arial" w:hAnsi="Arial" w:cs="Arial"/>
        </w:rPr>
      </w:pPr>
      <w:r w:rsidRPr="0008161C">
        <w:rPr>
          <w:rFonts w:ascii="Arial" w:hAnsi="Arial" w:cs="Arial"/>
          <w:b/>
          <w:bCs/>
        </w:rPr>
        <w:t xml:space="preserve">CPS – </w:t>
      </w:r>
      <w:r w:rsidRPr="0008161C">
        <w:rPr>
          <w:rFonts w:ascii="Arial" w:hAnsi="Arial" w:cs="Arial"/>
        </w:rPr>
        <w:t>Crown Prosecution Service</w:t>
      </w:r>
    </w:p>
    <w:p w14:paraId="6FF3EE0B" w14:textId="542C3DD4" w:rsidR="00825E6F" w:rsidRPr="0008161C" w:rsidRDefault="00825E6F">
      <w:pPr>
        <w:rPr>
          <w:rFonts w:ascii="Arial" w:hAnsi="Arial" w:cs="Arial"/>
        </w:rPr>
      </w:pPr>
      <w:r w:rsidRPr="0008161C">
        <w:rPr>
          <w:rFonts w:ascii="Arial" w:hAnsi="Arial" w:cs="Arial"/>
          <w:b/>
          <w:bCs/>
        </w:rPr>
        <w:t>CSEW –</w:t>
      </w:r>
      <w:r w:rsidRPr="0008161C">
        <w:rPr>
          <w:rFonts w:ascii="Arial" w:hAnsi="Arial" w:cs="Arial"/>
        </w:rPr>
        <w:t xml:space="preserve"> Crime Survey for England and Wales</w:t>
      </w:r>
    </w:p>
    <w:p w14:paraId="73785008" w14:textId="25C1A115" w:rsidR="00317D05" w:rsidRPr="0008161C" w:rsidRDefault="00317D05">
      <w:pPr>
        <w:rPr>
          <w:rFonts w:ascii="Arial" w:hAnsi="Arial" w:cs="Arial"/>
        </w:rPr>
      </w:pPr>
      <w:r w:rsidRPr="0008161C">
        <w:rPr>
          <w:rFonts w:ascii="Arial" w:hAnsi="Arial" w:cs="Arial"/>
          <w:b/>
          <w:bCs/>
        </w:rPr>
        <w:t>ONS –</w:t>
      </w:r>
      <w:r w:rsidRPr="0008161C">
        <w:rPr>
          <w:rFonts w:ascii="Arial" w:hAnsi="Arial" w:cs="Arial"/>
        </w:rPr>
        <w:t xml:space="preserve"> Office for National Statistics</w:t>
      </w:r>
    </w:p>
    <w:p w14:paraId="36053B5E" w14:textId="1E2AA08C" w:rsidR="00C548F7" w:rsidRPr="0008161C" w:rsidRDefault="002C47DC">
      <w:pPr>
        <w:rPr>
          <w:rFonts w:ascii="Arial" w:hAnsi="Arial" w:cs="Arial"/>
          <w:b/>
          <w:bCs/>
        </w:rPr>
      </w:pPr>
      <w:r w:rsidRPr="0008161C">
        <w:rPr>
          <w:rFonts w:ascii="Arial" w:hAnsi="Arial" w:cs="Arial"/>
          <w:b/>
          <w:bCs/>
        </w:rPr>
        <w:t xml:space="preserve">SME </w:t>
      </w:r>
      <w:r w:rsidRPr="0008161C">
        <w:rPr>
          <w:rFonts w:ascii="Arial" w:hAnsi="Arial" w:cs="Arial"/>
        </w:rPr>
        <w:t>– Subject matter expert.</w:t>
      </w:r>
    </w:p>
    <w:p w14:paraId="5C1637D3" w14:textId="77777777" w:rsidR="00D33E47" w:rsidRPr="0008161C" w:rsidRDefault="00D33E47">
      <w:pPr>
        <w:rPr>
          <w:rFonts w:ascii="Arial" w:hAnsi="Arial" w:cs="Arial"/>
          <w:b/>
          <w:bCs/>
          <w:u w:val="single"/>
        </w:rPr>
      </w:pPr>
    </w:p>
    <w:p w14:paraId="4C3A46C7" w14:textId="77777777" w:rsidR="00031FB8" w:rsidRDefault="00031FB8">
      <w:pPr>
        <w:rPr>
          <w:rFonts w:ascii="Arial" w:hAnsi="Arial" w:cs="Arial"/>
          <w:b/>
          <w:bCs/>
          <w:u w:val="single"/>
        </w:rPr>
      </w:pPr>
    </w:p>
    <w:p w14:paraId="69AE8ED4" w14:textId="77777777" w:rsidR="00031FB8" w:rsidRDefault="00031FB8">
      <w:pPr>
        <w:rPr>
          <w:rFonts w:ascii="Arial" w:hAnsi="Arial" w:cs="Arial"/>
          <w:b/>
          <w:bCs/>
          <w:u w:val="single"/>
        </w:rPr>
      </w:pPr>
    </w:p>
    <w:p w14:paraId="6AA842F2" w14:textId="77777777" w:rsidR="00031FB8" w:rsidRDefault="00031FB8">
      <w:pPr>
        <w:rPr>
          <w:rFonts w:ascii="Arial" w:hAnsi="Arial" w:cs="Arial"/>
          <w:b/>
          <w:bCs/>
          <w:u w:val="single"/>
        </w:rPr>
      </w:pPr>
    </w:p>
    <w:p w14:paraId="7CB1C6EF" w14:textId="77777777" w:rsidR="00031FB8" w:rsidRDefault="00031FB8">
      <w:pPr>
        <w:rPr>
          <w:rFonts w:ascii="Arial" w:hAnsi="Arial" w:cs="Arial"/>
          <w:b/>
          <w:bCs/>
          <w:u w:val="single"/>
        </w:rPr>
      </w:pPr>
    </w:p>
    <w:p w14:paraId="1C83B66E" w14:textId="77777777" w:rsidR="00031FB8" w:rsidRDefault="00031FB8">
      <w:pPr>
        <w:rPr>
          <w:rFonts w:ascii="Arial" w:hAnsi="Arial" w:cs="Arial"/>
          <w:b/>
          <w:bCs/>
          <w:u w:val="single"/>
        </w:rPr>
      </w:pPr>
    </w:p>
    <w:p w14:paraId="355129A9" w14:textId="77777777" w:rsidR="00031FB8" w:rsidRDefault="00031FB8">
      <w:pPr>
        <w:rPr>
          <w:rFonts w:ascii="Arial" w:hAnsi="Arial" w:cs="Arial"/>
          <w:b/>
          <w:bCs/>
          <w:u w:val="single"/>
        </w:rPr>
      </w:pPr>
    </w:p>
    <w:p w14:paraId="013BBE00" w14:textId="77777777" w:rsidR="00031FB8" w:rsidRDefault="00031FB8">
      <w:pPr>
        <w:rPr>
          <w:rFonts w:ascii="Arial" w:hAnsi="Arial" w:cs="Arial"/>
          <w:b/>
          <w:bCs/>
          <w:u w:val="single"/>
        </w:rPr>
      </w:pPr>
    </w:p>
    <w:p w14:paraId="25097FAE" w14:textId="77777777" w:rsidR="00031FB8" w:rsidRDefault="00031FB8">
      <w:pPr>
        <w:rPr>
          <w:rFonts w:ascii="Arial" w:hAnsi="Arial" w:cs="Arial"/>
          <w:b/>
          <w:bCs/>
          <w:u w:val="single"/>
        </w:rPr>
      </w:pPr>
    </w:p>
    <w:p w14:paraId="12B34CC9" w14:textId="77777777" w:rsidR="00031FB8" w:rsidRDefault="00031FB8">
      <w:pPr>
        <w:rPr>
          <w:rFonts w:ascii="Arial" w:hAnsi="Arial" w:cs="Arial"/>
          <w:b/>
          <w:bCs/>
          <w:u w:val="single"/>
        </w:rPr>
      </w:pPr>
    </w:p>
    <w:p w14:paraId="15BFDB31" w14:textId="77777777" w:rsidR="00031FB8" w:rsidRDefault="00031FB8">
      <w:pPr>
        <w:rPr>
          <w:rFonts w:ascii="Arial" w:hAnsi="Arial" w:cs="Arial"/>
          <w:b/>
          <w:bCs/>
          <w:u w:val="single"/>
        </w:rPr>
      </w:pPr>
    </w:p>
    <w:p w14:paraId="0ADD0A3E" w14:textId="77777777" w:rsidR="00031FB8" w:rsidRDefault="00031FB8">
      <w:pPr>
        <w:rPr>
          <w:rFonts w:ascii="Arial" w:hAnsi="Arial" w:cs="Arial"/>
          <w:b/>
          <w:bCs/>
          <w:u w:val="single"/>
        </w:rPr>
      </w:pPr>
    </w:p>
    <w:p w14:paraId="5C92D808" w14:textId="77777777" w:rsidR="00031FB8" w:rsidRDefault="00031FB8">
      <w:pPr>
        <w:rPr>
          <w:rFonts w:ascii="Arial" w:hAnsi="Arial" w:cs="Arial"/>
          <w:b/>
          <w:bCs/>
          <w:u w:val="single"/>
        </w:rPr>
      </w:pPr>
    </w:p>
    <w:p w14:paraId="4F46585C" w14:textId="08769D1A" w:rsidR="00597B08" w:rsidRPr="00595C9C" w:rsidRDefault="00597B08" w:rsidP="00031FB8">
      <w:pPr>
        <w:pStyle w:val="Heading1"/>
        <w:rPr>
          <w:u w:val="single"/>
        </w:rPr>
      </w:pPr>
      <w:bookmarkStart w:id="0" w:name="_Toc194962674"/>
      <w:r w:rsidRPr="00595C9C">
        <w:rPr>
          <w:u w:val="single"/>
        </w:rPr>
        <w:lastRenderedPageBreak/>
        <w:t>Chapter 1 – Introduction</w:t>
      </w:r>
      <w:bookmarkEnd w:id="0"/>
    </w:p>
    <w:p w14:paraId="3B11DC50" w14:textId="77777777" w:rsidR="00052CDC" w:rsidRPr="0008161C" w:rsidRDefault="00052CDC">
      <w:pPr>
        <w:rPr>
          <w:rFonts w:ascii="Arial" w:hAnsi="Arial" w:cs="Arial"/>
          <w:b/>
          <w:bCs/>
          <w:u w:val="single"/>
        </w:rPr>
      </w:pPr>
    </w:p>
    <w:p w14:paraId="58C0FA33" w14:textId="0363D403" w:rsidR="00052CDC" w:rsidRPr="0008161C" w:rsidRDefault="00052CDC" w:rsidP="00031FB8">
      <w:pPr>
        <w:pStyle w:val="Heading1"/>
      </w:pPr>
      <w:bookmarkStart w:id="1" w:name="_Toc194962675"/>
      <w:r w:rsidRPr="0008161C">
        <w:t>1.0 - Introduction</w:t>
      </w:r>
      <w:bookmarkEnd w:id="1"/>
    </w:p>
    <w:p w14:paraId="71828C89" w14:textId="523F0D30" w:rsidR="00597B08" w:rsidRPr="0008161C" w:rsidRDefault="00597B08">
      <w:pPr>
        <w:rPr>
          <w:rFonts w:ascii="Arial" w:hAnsi="Arial" w:cs="Arial"/>
        </w:rPr>
      </w:pPr>
      <w:r w:rsidRPr="0008161C">
        <w:rPr>
          <w:rFonts w:ascii="Arial" w:hAnsi="Arial" w:cs="Arial"/>
        </w:rPr>
        <w:t xml:space="preserve">This topic will help discuss and demonstrate how fraud has become increasingly popular over the years </w:t>
      </w:r>
      <w:r w:rsidR="00E7711E" w:rsidRPr="0008161C">
        <w:rPr>
          <w:rFonts w:ascii="Arial" w:hAnsi="Arial" w:cs="Arial"/>
        </w:rPr>
        <w:t>by a number of different criminal organisations</w:t>
      </w:r>
      <w:r w:rsidRPr="0008161C">
        <w:rPr>
          <w:rFonts w:ascii="Arial" w:hAnsi="Arial" w:cs="Arial"/>
        </w:rPr>
        <w:t xml:space="preserve"> and how easy it can be to commit fraud. This will give the readers a chance to better understan</w:t>
      </w:r>
      <w:r w:rsidR="00E7711E" w:rsidRPr="0008161C">
        <w:rPr>
          <w:rFonts w:ascii="Arial" w:hAnsi="Arial" w:cs="Arial"/>
        </w:rPr>
        <w:t>d</w:t>
      </w:r>
      <w:r w:rsidRPr="0008161C">
        <w:rPr>
          <w:rFonts w:ascii="Arial" w:hAnsi="Arial" w:cs="Arial"/>
        </w:rPr>
        <w:t xml:space="preserve"> how fraud is committed and will help the readers adapt themselves in their way of li</w:t>
      </w:r>
      <w:r w:rsidR="00E7711E" w:rsidRPr="0008161C">
        <w:rPr>
          <w:rFonts w:ascii="Arial" w:hAnsi="Arial" w:cs="Arial"/>
        </w:rPr>
        <w:t>f</w:t>
      </w:r>
      <w:r w:rsidRPr="0008161C">
        <w:rPr>
          <w:rFonts w:ascii="Arial" w:hAnsi="Arial" w:cs="Arial"/>
        </w:rPr>
        <w:t>e to prevent themselves from be</w:t>
      </w:r>
      <w:r w:rsidR="00E7711E" w:rsidRPr="0008161C">
        <w:rPr>
          <w:rFonts w:ascii="Arial" w:hAnsi="Arial" w:cs="Arial"/>
        </w:rPr>
        <w:t>coming</w:t>
      </w:r>
      <w:r w:rsidRPr="0008161C">
        <w:rPr>
          <w:rFonts w:ascii="Arial" w:hAnsi="Arial" w:cs="Arial"/>
        </w:rPr>
        <w:t xml:space="preserve"> a victim. There are several ways research can be conducted into ascertaining why it has increased. Researching methods such as the use of serving or ex-serving economic crime officers, past research on the UWTSD library</w:t>
      </w:r>
      <w:r w:rsidR="00E7711E" w:rsidRPr="0008161C">
        <w:rPr>
          <w:rFonts w:ascii="Arial" w:hAnsi="Arial" w:cs="Arial"/>
        </w:rPr>
        <w:t xml:space="preserve"> and a survey conducted by the public will </w:t>
      </w:r>
      <w:r w:rsidR="00FC0683" w:rsidRPr="0008161C">
        <w:rPr>
          <w:rFonts w:ascii="Arial" w:hAnsi="Arial" w:cs="Arial"/>
        </w:rPr>
        <w:t xml:space="preserve">provide an answer to </w:t>
      </w:r>
      <w:r w:rsidR="00E7711E" w:rsidRPr="0008161C">
        <w:rPr>
          <w:rFonts w:ascii="Arial" w:hAnsi="Arial" w:cs="Arial"/>
        </w:rPr>
        <w:t>whether</w:t>
      </w:r>
      <w:r w:rsidR="00FC0683" w:rsidRPr="0008161C">
        <w:rPr>
          <w:rFonts w:ascii="Arial" w:hAnsi="Arial" w:cs="Arial"/>
        </w:rPr>
        <w:t xml:space="preserve"> the internet aided in the increase</w:t>
      </w:r>
      <w:r w:rsidR="00E7711E" w:rsidRPr="0008161C">
        <w:rPr>
          <w:rFonts w:ascii="Arial" w:hAnsi="Arial" w:cs="Arial"/>
        </w:rPr>
        <w:t>d prevalence</w:t>
      </w:r>
      <w:r w:rsidR="00FC0683" w:rsidRPr="0008161C">
        <w:rPr>
          <w:rFonts w:ascii="Arial" w:hAnsi="Arial" w:cs="Arial"/>
        </w:rPr>
        <w:t xml:space="preserve"> of fraud and the development of</w:t>
      </w:r>
      <w:r w:rsidR="00E7711E" w:rsidRPr="0008161C">
        <w:rPr>
          <w:rFonts w:ascii="Arial" w:hAnsi="Arial" w:cs="Arial"/>
        </w:rPr>
        <w:t xml:space="preserve"> new types of</w:t>
      </w:r>
      <w:r w:rsidR="00FC0683" w:rsidRPr="0008161C">
        <w:rPr>
          <w:rFonts w:ascii="Arial" w:hAnsi="Arial" w:cs="Arial"/>
        </w:rPr>
        <w:t xml:space="preserve"> fraud over the years.</w:t>
      </w:r>
    </w:p>
    <w:p w14:paraId="78B6FFDD" w14:textId="77777777" w:rsidR="00FC0683" w:rsidRPr="0008161C" w:rsidRDefault="00FC0683">
      <w:pPr>
        <w:rPr>
          <w:rFonts w:ascii="Arial" w:hAnsi="Arial" w:cs="Arial"/>
        </w:rPr>
      </w:pPr>
    </w:p>
    <w:p w14:paraId="75C746D3" w14:textId="27E49F52" w:rsidR="00BD7E45" w:rsidRPr="0008161C" w:rsidRDefault="00031FB8" w:rsidP="00031FB8">
      <w:pPr>
        <w:pStyle w:val="Heading1"/>
      </w:pPr>
      <w:bookmarkStart w:id="2" w:name="_Toc194962676"/>
      <w:r>
        <w:t xml:space="preserve">1.1 </w:t>
      </w:r>
      <w:r w:rsidR="00BD7E45" w:rsidRPr="0008161C">
        <w:t>–</w:t>
      </w:r>
      <w:r w:rsidR="00FC0683" w:rsidRPr="0008161C">
        <w:t xml:space="preserve"> Backgroun</w:t>
      </w:r>
      <w:r w:rsidR="00BD7E45" w:rsidRPr="0008161C">
        <w:t>d</w:t>
      </w:r>
      <w:bookmarkEnd w:id="2"/>
    </w:p>
    <w:p w14:paraId="3461C57E" w14:textId="60D6A06D" w:rsidR="008F70F4" w:rsidRPr="0008161C" w:rsidRDefault="008F70F4" w:rsidP="008F70F4">
      <w:pPr>
        <w:rPr>
          <w:rFonts w:ascii="Arial" w:hAnsi="Arial" w:cs="Arial"/>
        </w:rPr>
      </w:pPr>
      <w:r w:rsidRPr="0008161C">
        <w:rPr>
          <w:rFonts w:ascii="Arial" w:hAnsi="Arial" w:cs="Arial"/>
        </w:rPr>
        <w:t xml:space="preserve">Fraud is a form of deceit that criminals use in order to illegally gain a financial advantage over another or a specific entity such as business </w:t>
      </w:r>
      <w:sdt>
        <w:sdtPr>
          <w:rPr>
            <w:rFonts w:ascii="Arial" w:hAnsi="Arial" w:cs="Arial"/>
          </w:rPr>
          <w:id w:val="1088274658"/>
          <w:citation/>
        </w:sdtPr>
        <w:sdtContent>
          <w:r w:rsidRPr="0008161C">
            <w:rPr>
              <w:rFonts w:ascii="Arial" w:hAnsi="Arial" w:cs="Arial"/>
            </w:rPr>
            <w:fldChar w:fldCharType="begin"/>
          </w:r>
          <w:r w:rsidRPr="0008161C">
            <w:rPr>
              <w:rFonts w:ascii="Arial" w:hAnsi="Arial" w:cs="Arial"/>
            </w:rPr>
            <w:instrText xml:space="preserve"> CITATION Fra22 \l 2057 </w:instrText>
          </w:r>
          <w:r w:rsidRPr="0008161C">
            <w:rPr>
              <w:rFonts w:ascii="Arial" w:hAnsi="Arial" w:cs="Arial"/>
            </w:rPr>
            <w:fldChar w:fldCharType="separate"/>
          </w:r>
          <w:r w:rsidRPr="0008161C">
            <w:rPr>
              <w:rFonts w:ascii="Arial" w:hAnsi="Arial" w:cs="Arial"/>
              <w:noProof/>
            </w:rPr>
            <w:t>(Fraud.com, 2022)</w:t>
          </w:r>
          <w:r w:rsidRPr="0008161C">
            <w:rPr>
              <w:rFonts w:ascii="Arial" w:hAnsi="Arial" w:cs="Arial"/>
            </w:rPr>
            <w:fldChar w:fldCharType="end"/>
          </w:r>
        </w:sdtContent>
      </w:sdt>
      <w:r w:rsidRPr="0008161C">
        <w:rPr>
          <w:rFonts w:ascii="Arial" w:hAnsi="Arial" w:cs="Arial"/>
        </w:rPr>
        <w:t xml:space="preserve">. Fraud has 2 criteria’s that need to be met in order for it to be classified as fraud, these are; The individual must know that their claims are false or altered and there must be an element of deceit for a personal gain </w:t>
      </w:r>
      <w:sdt>
        <w:sdtPr>
          <w:rPr>
            <w:rFonts w:ascii="Arial" w:hAnsi="Arial" w:cs="Arial"/>
          </w:rPr>
          <w:id w:val="-2038026786"/>
          <w:citation/>
        </w:sdtPr>
        <w:sdtContent>
          <w:r w:rsidRPr="0008161C">
            <w:rPr>
              <w:rFonts w:ascii="Arial" w:hAnsi="Arial" w:cs="Arial"/>
            </w:rPr>
            <w:fldChar w:fldCharType="begin"/>
          </w:r>
          <w:r w:rsidRPr="0008161C">
            <w:rPr>
              <w:rFonts w:ascii="Arial" w:hAnsi="Arial" w:cs="Arial"/>
            </w:rPr>
            <w:instrText xml:space="preserve"> CITATION Fra22 \l 2057 </w:instrText>
          </w:r>
          <w:r w:rsidRPr="0008161C">
            <w:rPr>
              <w:rFonts w:ascii="Arial" w:hAnsi="Arial" w:cs="Arial"/>
            </w:rPr>
            <w:fldChar w:fldCharType="separate"/>
          </w:r>
          <w:r w:rsidRPr="0008161C">
            <w:rPr>
              <w:rFonts w:ascii="Arial" w:hAnsi="Arial" w:cs="Arial"/>
              <w:noProof/>
            </w:rPr>
            <w:t>(Fraud.com, 2022)</w:t>
          </w:r>
          <w:r w:rsidRPr="0008161C">
            <w:rPr>
              <w:rFonts w:ascii="Arial" w:hAnsi="Arial" w:cs="Arial"/>
            </w:rPr>
            <w:fldChar w:fldCharType="end"/>
          </w:r>
        </w:sdtContent>
      </w:sdt>
      <w:r w:rsidRPr="0008161C">
        <w:rPr>
          <w:rFonts w:ascii="Arial" w:hAnsi="Arial" w:cs="Arial"/>
        </w:rPr>
        <w:t>.</w:t>
      </w:r>
    </w:p>
    <w:p w14:paraId="3D31D28D" w14:textId="25E24C9D" w:rsidR="00365430" w:rsidRPr="0008161C" w:rsidRDefault="00090F57" w:rsidP="008F70F4">
      <w:pPr>
        <w:rPr>
          <w:rFonts w:ascii="Arial" w:hAnsi="Arial" w:cs="Arial"/>
          <w:b/>
          <w:bCs/>
        </w:rPr>
      </w:pPr>
      <w:r w:rsidRPr="0008161C">
        <w:rPr>
          <w:rFonts w:ascii="Arial" w:hAnsi="Arial" w:cs="Arial"/>
        </w:rPr>
        <w:t>Fraud has existed for several years with the first recorded instance being in 300BC in Greece</w:t>
      </w:r>
      <w:r w:rsidR="001705E5" w:rsidRPr="0008161C">
        <w:rPr>
          <w:rFonts w:ascii="Arial" w:hAnsi="Arial" w:cs="Arial"/>
        </w:rPr>
        <w:t xml:space="preserve"> by a shipping merchant</w:t>
      </w:r>
      <w:r w:rsidR="001705E5" w:rsidRPr="0008161C">
        <w:rPr>
          <w:rFonts w:ascii="Arial" w:hAnsi="Arial" w:cs="Arial"/>
          <w:b/>
          <w:bCs/>
        </w:rPr>
        <w:t xml:space="preserve"> </w:t>
      </w:r>
      <w:sdt>
        <w:sdtPr>
          <w:rPr>
            <w:rFonts w:ascii="Arial" w:hAnsi="Arial" w:cs="Arial"/>
            <w:b/>
            <w:bCs/>
          </w:rPr>
          <w:id w:val="-1451853153"/>
          <w:citation/>
        </w:sdtPr>
        <w:sdtContent>
          <w:r w:rsidR="001705E5" w:rsidRPr="0008161C">
            <w:rPr>
              <w:rFonts w:ascii="Arial" w:hAnsi="Arial" w:cs="Arial"/>
              <w:b/>
              <w:bCs/>
            </w:rPr>
            <w:fldChar w:fldCharType="begin"/>
          </w:r>
          <w:r w:rsidR="001705E5" w:rsidRPr="0008161C">
            <w:rPr>
              <w:rFonts w:ascii="Arial" w:hAnsi="Arial" w:cs="Arial"/>
              <w:b/>
              <w:bCs/>
            </w:rPr>
            <w:instrText xml:space="preserve"> CITATION Gol18 \l 2057 </w:instrText>
          </w:r>
          <w:r w:rsidR="001705E5" w:rsidRPr="0008161C">
            <w:rPr>
              <w:rFonts w:ascii="Arial" w:hAnsi="Arial" w:cs="Arial"/>
              <w:b/>
              <w:bCs/>
            </w:rPr>
            <w:fldChar w:fldCharType="separate"/>
          </w:r>
          <w:r w:rsidR="001705E5" w:rsidRPr="0008161C">
            <w:rPr>
              <w:rFonts w:ascii="Arial" w:hAnsi="Arial" w:cs="Arial"/>
              <w:noProof/>
            </w:rPr>
            <w:t>(Golding, 2018)</w:t>
          </w:r>
          <w:r w:rsidR="001705E5" w:rsidRPr="0008161C">
            <w:rPr>
              <w:rFonts w:ascii="Arial" w:hAnsi="Arial" w:cs="Arial"/>
              <w:b/>
              <w:bCs/>
            </w:rPr>
            <w:fldChar w:fldCharType="end"/>
          </w:r>
        </w:sdtContent>
      </w:sdt>
      <w:r w:rsidR="001705E5" w:rsidRPr="0008161C">
        <w:rPr>
          <w:rFonts w:ascii="Arial" w:hAnsi="Arial" w:cs="Arial"/>
          <w:b/>
          <w:bCs/>
        </w:rPr>
        <w:t xml:space="preserve">. </w:t>
      </w:r>
      <w:r w:rsidR="001705E5" w:rsidRPr="0008161C">
        <w:rPr>
          <w:rFonts w:ascii="Arial" w:hAnsi="Arial" w:cs="Arial"/>
        </w:rPr>
        <w:t>Fraud has evolved over the years and progressed alongside technology, fraud types are more advanced and more cyber enabled. The increase of cyber has enabled the rapid growth in fraud</w:t>
      </w:r>
      <w:r w:rsidR="001705E5" w:rsidRPr="0008161C">
        <w:rPr>
          <w:rFonts w:ascii="Arial" w:hAnsi="Arial" w:cs="Arial"/>
          <w:b/>
          <w:bCs/>
        </w:rPr>
        <w:t xml:space="preserve"> </w:t>
      </w:r>
      <w:sdt>
        <w:sdtPr>
          <w:rPr>
            <w:rFonts w:ascii="Arial" w:hAnsi="Arial" w:cs="Arial"/>
            <w:b/>
            <w:bCs/>
          </w:rPr>
          <w:id w:val="669915123"/>
          <w:citation/>
        </w:sdtPr>
        <w:sdtContent>
          <w:r w:rsidR="001705E5" w:rsidRPr="0008161C">
            <w:rPr>
              <w:rFonts w:ascii="Arial" w:hAnsi="Arial" w:cs="Arial"/>
              <w:b/>
              <w:bCs/>
            </w:rPr>
            <w:fldChar w:fldCharType="begin"/>
          </w:r>
          <w:r w:rsidR="001705E5" w:rsidRPr="0008161C">
            <w:rPr>
              <w:rFonts w:ascii="Arial" w:hAnsi="Arial" w:cs="Arial"/>
              <w:b/>
              <w:bCs/>
            </w:rPr>
            <w:instrText xml:space="preserve"> CITATION Gol18 \l 2057 </w:instrText>
          </w:r>
          <w:r w:rsidR="001705E5" w:rsidRPr="0008161C">
            <w:rPr>
              <w:rFonts w:ascii="Arial" w:hAnsi="Arial" w:cs="Arial"/>
              <w:b/>
              <w:bCs/>
            </w:rPr>
            <w:fldChar w:fldCharType="separate"/>
          </w:r>
          <w:r w:rsidR="001705E5" w:rsidRPr="0008161C">
            <w:rPr>
              <w:rFonts w:ascii="Arial" w:hAnsi="Arial" w:cs="Arial"/>
              <w:noProof/>
            </w:rPr>
            <w:t>(Golding, 2018)</w:t>
          </w:r>
          <w:r w:rsidR="001705E5" w:rsidRPr="0008161C">
            <w:rPr>
              <w:rFonts w:ascii="Arial" w:hAnsi="Arial" w:cs="Arial"/>
              <w:b/>
              <w:bCs/>
            </w:rPr>
            <w:fldChar w:fldCharType="end"/>
          </w:r>
        </w:sdtContent>
      </w:sdt>
      <w:r w:rsidR="001705E5" w:rsidRPr="0008161C">
        <w:rPr>
          <w:rFonts w:ascii="Arial" w:hAnsi="Arial" w:cs="Arial"/>
          <w:b/>
          <w:bCs/>
        </w:rPr>
        <w:t xml:space="preserve">. </w:t>
      </w:r>
    </w:p>
    <w:p w14:paraId="2F7A2D88" w14:textId="040769A0" w:rsidR="001705E5" w:rsidRPr="0008161C" w:rsidRDefault="001705E5" w:rsidP="00365430">
      <w:pPr>
        <w:rPr>
          <w:rFonts w:ascii="Arial" w:hAnsi="Arial" w:cs="Arial"/>
          <w:b/>
          <w:bCs/>
        </w:rPr>
      </w:pPr>
      <w:r w:rsidRPr="0008161C">
        <w:rPr>
          <w:rFonts w:ascii="Arial" w:hAnsi="Arial" w:cs="Arial"/>
          <w:noProof/>
        </w:rPr>
        <w:drawing>
          <wp:inline distT="0" distB="0" distL="0" distR="0" wp14:anchorId="2B6BE39C" wp14:editId="6507B242">
            <wp:extent cx="3962400" cy="1714500"/>
            <wp:effectExtent l="0" t="0" r="0" b="0"/>
            <wp:docPr id="9988462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846256" name="Picture 1" descr="A screenshot of a computer&#10;&#10;AI-generated content may be incorrect."/>
                    <pic:cNvPicPr/>
                  </pic:nvPicPr>
                  <pic:blipFill rotWithShape="1">
                    <a:blip r:embed="rId9"/>
                    <a:srcRect l="16388" t="35051" r="14047" b="11437"/>
                    <a:stretch/>
                  </pic:blipFill>
                  <pic:spPr bwMode="auto">
                    <a:xfrm>
                      <a:off x="0" y="0"/>
                      <a:ext cx="3962400" cy="1714500"/>
                    </a:xfrm>
                    <a:prstGeom prst="rect">
                      <a:avLst/>
                    </a:prstGeom>
                    <a:ln>
                      <a:noFill/>
                    </a:ln>
                    <a:extLst>
                      <a:ext uri="{53640926-AAD7-44D8-BBD7-CCE9431645EC}">
                        <a14:shadowObscured xmlns:a14="http://schemas.microsoft.com/office/drawing/2010/main"/>
                      </a:ext>
                    </a:extLst>
                  </pic:spPr>
                </pic:pic>
              </a:graphicData>
            </a:graphic>
          </wp:inline>
        </w:drawing>
      </w:r>
    </w:p>
    <w:p w14:paraId="61E8FFFA" w14:textId="67A01500" w:rsidR="001705E5" w:rsidRPr="0008161C" w:rsidRDefault="001705E5" w:rsidP="00365430">
      <w:pPr>
        <w:rPr>
          <w:rFonts w:ascii="Arial" w:hAnsi="Arial" w:cs="Arial"/>
          <w:b/>
          <w:bCs/>
        </w:rPr>
      </w:pPr>
      <w:r w:rsidRPr="0008161C">
        <w:rPr>
          <w:rFonts w:ascii="Arial" w:hAnsi="Arial" w:cs="Arial"/>
        </w:rPr>
        <w:t xml:space="preserve">Figure 1.1 This shows the progression of cyber and the new methods of fraud </w:t>
      </w:r>
      <w:r w:rsidR="008F70F4" w:rsidRPr="0008161C">
        <w:rPr>
          <w:rFonts w:ascii="Arial" w:hAnsi="Arial" w:cs="Arial"/>
        </w:rPr>
        <w:t>for each significant milestone</w:t>
      </w:r>
      <w:r w:rsidR="008F70F4" w:rsidRPr="0008161C">
        <w:rPr>
          <w:rFonts w:ascii="Arial" w:hAnsi="Arial" w:cs="Arial"/>
          <w:b/>
          <w:bCs/>
        </w:rPr>
        <w:t xml:space="preserve"> </w:t>
      </w:r>
      <w:sdt>
        <w:sdtPr>
          <w:rPr>
            <w:rFonts w:ascii="Arial" w:hAnsi="Arial" w:cs="Arial"/>
            <w:b/>
            <w:bCs/>
          </w:rPr>
          <w:id w:val="-1325665108"/>
          <w:citation/>
        </w:sdtPr>
        <w:sdtContent>
          <w:r w:rsidR="008F70F4" w:rsidRPr="0008161C">
            <w:rPr>
              <w:rFonts w:ascii="Arial" w:hAnsi="Arial" w:cs="Arial"/>
              <w:b/>
              <w:bCs/>
            </w:rPr>
            <w:fldChar w:fldCharType="begin"/>
          </w:r>
          <w:r w:rsidR="008F70F4" w:rsidRPr="0008161C">
            <w:rPr>
              <w:rFonts w:ascii="Arial" w:hAnsi="Arial" w:cs="Arial"/>
              <w:b/>
              <w:bCs/>
            </w:rPr>
            <w:instrText xml:space="preserve"> CITATION Gol18 \l 2057 </w:instrText>
          </w:r>
          <w:r w:rsidR="008F70F4" w:rsidRPr="0008161C">
            <w:rPr>
              <w:rFonts w:ascii="Arial" w:hAnsi="Arial" w:cs="Arial"/>
              <w:b/>
              <w:bCs/>
            </w:rPr>
            <w:fldChar w:fldCharType="separate"/>
          </w:r>
          <w:r w:rsidR="008F70F4" w:rsidRPr="0008161C">
            <w:rPr>
              <w:rFonts w:ascii="Arial" w:hAnsi="Arial" w:cs="Arial"/>
              <w:noProof/>
            </w:rPr>
            <w:t>(Golding, 2018)</w:t>
          </w:r>
          <w:r w:rsidR="008F70F4" w:rsidRPr="0008161C">
            <w:rPr>
              <w:rFonts w:ascii="Arial" w:hAnsi="Arial" w:cs="Arial"/>
              <w:b/>
              <w:bCs/>
            </w:rPr>
            <w:fldChar w:fldCharType="end"/>
          </w:r>
        </w:sdtContent>
      </w:sdt>
      <w:r w:rsidR="008F70F4" w:rsidRPr="0008161C">
        <w:rPr>
          <w:rFonts w:ascii="Arial" w:hAnsi="Arial" w:cs="Arial"/>
          <w:b/>
          <w:bCs/>
        </w:rPr>
        <w:t xml:space="preserve">. </w:t>
      </w:r>
    </w:p>
    <w:p w14:paraId="60C946DF" w14:textId="77777777" w:rsidR="00944387" w:rsidRPr="0008161C" w:rsidRDefault="00944387" w:rsidP="00944387">
      <w:pPr>
        <w:rPr>
          <w:rFonts w:ascii="Arial" w:hAnsi="Arial" w:cs="Arial"/>
          <w:b/>
          <w:bCs/>
        </w:rPr>
      </w:pPr>
    </w:p>
    <w:p w14:paraId="0A3969AD" w14:textId="2528EBA6" w:rsidR="00BD7E45" w:rsidRPr="00031FB8" w:rsidRDefault="00031FB8" w:rsidP="00031FB8">
      <w:pPr>
        <w:pStyle w:val="Heading1"/>
      </w:pPr>
      <w:bookmarkStart w:id="3" w:name="_Toc194962677"/>
      <w:r w:rsidRPr="00031FB8">
        <w:t xml:space="preserve">1.2 </w:t>
      </w:r>
      <w:r w:rsidR="00BD7E45" w:rsidRPr="00031FB8">
        <w:t>– Research Rationale</w:t>
      </w:r>
      <w:bookmarkEnd w:id="3"/>
      <w:r w:rsidR="00BD7E45" w:rsidRPr="00031FB8">
        <w:t xml:space="preserve"> </w:t>
      </w:r>
    </w:p>
    <w:p w14:paraId="110AB965" w14:textId="0D92F80F" w:rsidR="00C11EA3" w:rsidRPr="0008161C" w:rsidRDefault="00C11EA3" w:rsidP="00C11EA3">
      <w:pPr>
        <w:rPr>
          <w:rFonts w:ascii="Arial" w:hAnsi="Arial" w:cs="Arial"/>
        </w:rPr>
      </w:pPr>
      <w:r w:rsidRPr="0008161C">
        <w:rPr>
          <w:rFonts w:ascii="Arial" w:hAnsi="Arial" w:cs="Arial"/>
        </w:rPr>
        <w:t xml:space="preserve">There is a need for this research as the growth of fraud </w:t>
      </w:r>
      <w:r w:rsidR="00A535E3" w:rsidRPr="0008161C">
        <w:rPr>
          <w:rFonts w:ascii="Arial" w:hAnsi="Arial" w:cs="Arial"/>
        </w:rPr>
        <w:t xml:space="preserve">has increased rapidly over the years. Since </w:t>
      </w:r>
      <w:r w:rsidR="00D67F86" w:rsidRPr="0008161C">
        <w:rPr>
          <w:rFonts w:ascii="Arial" w:hAnsi="Arial" w:cs="Arial"/>
        </w:rPr>
        <w:t>the introduction of the internet and Covid 19 which confined people to their homes</w:t>
      </w:r>
      <w:r w:rsidR="00DD17BB" w:rsidRPr="0008161C">
        <w:rPr>
          <w:rFonts w:ascii="Arial" w:hAnsi="Arial" w:cs="Arial"/>
        </w:rPr>
        <w:t xml:space="preserve">, </w:t>
      </w:r>
      <w:r w:rsidR="00D67F86" w:rsidRPr="0008161C">
        <w:rPr>
          <w:rFonts w:ascii="Arial" w:hAnsi="Arial" w:cs="Arial"/>
        </w:rPr>
        <w:t xml:space="preserve">it </w:t>
      </w:r>
      <w:r w:rsidR="00D67F86" w:rsidRPr="0008161C">
        <w:rPr>
          <w:rFonts w:ascii="Arial" w:hAnsi="Arial" w:cs="Arial"/>
        </w:rPr>
        <w:lastRenderedPageBreak/>
        <w:t xml:space="preserve">has become ever more popular for individuals </w:t>
      </w:r>
      <w:r w:rsidR="00DD17BB" w:rsidRPr="0008161C">
        <w:rPr>
          <w:rFonts w:ascii="Arial" w:hAnsi="Arial" w:cs="Arial"/>
        </w:rPr>
        <w:t xml:space="preserve">to utilise the benefits of their own home to commit </w:t>
      </w:r>
      <w:r w:rsidR="007E0837" w:rsidRPr="0008161C">
        <w:rPr>
          <w:rFonts w:ascii="Arial" w:hAnsi="Arial" w:cs="Arial"/>
        </w:rPr>
        <w:t xml:space="preserve">fraud. </w:t>
      </w:r>
      <w:r w:rsidR="00E457B1" w:rsidRPr="0008161C">
        <w:rPr>
          <w:rFonts w:ascii="Arial" w:hAnsi="Arial" w:cs="Arial"/>
        </w:rPr>
        <w:t xml:space="preserve">Even though </w:t>
      </w:r>
      <w:r w:rsidR="00742203" w:rsidRPr="0008161C">
        <w:rPr>
          <w:rFonts w:ascii="Arial" w:hAnsi="Arial" w:cs="Arial"/>
        </w:rPr>
        <w:t xml:space="preserve">Action fraud is utilised to target those committing fraud and the police </w:t>
      </w:r>
      <w:r w:rsidR="00503511" w:rsidRPr="0008161C">
        <w:rPr>
          <w:rFonts w:ascii="Arial" w:hAnsi="Arial" w:cs="Arial"/>
        </w:rPr>
        <w:t xml:space="preserve">continued to catch criminals, there is no direct link to show why this has become more popular and whether the internet has caused the increase. </w:t>
      </w:r>
    </w:p>
    <w:p w14:paraId="3C5F2884" w14:textId="502123F6" w:rsidR="00485F58" w:rsidRPr="0008161C" w:rsidRDefault="004A52B6" w:rsidP="00C11EA3">
      <w:pPr>
        <w:rPr>
          <w:rFonts w:ascii="Arial" w:hAnsi="Arial" w:cs="Arial"/>
        </w:rPr>
      </w:pPr>
      <w:r w:rsidRPr="0008161C">
        <w:rPr>
          <w:rFonts w:ascii="Arial" w:hAnsi="Arial" w:cs="Arial"/>
        </w:rPr>
        <w:t xml:space="preserve">However, there is academic research and journalist research into the growth of fraud there is still a gap in whether this has all been a direct link to the internet and whether it has become harder for the police to manage. </w:t>
      </w:r>
    </w:p>
    <w:p w14:paraId="399CF9EB" w14:textId="77777777" w:rsidR="00052CDC" w:rsidRPr="0008161C" w:rsidRDefault="00052CDC" w:rsidP="00C11EA3">
      <w:pPr>
        <w:rPr>
          <w:rFonts w:ascii="Arial" w:hAnsi="Arial" w:cs="Arial"/>
        </w:rPr>
      </w:pPr>
    </w:p>
    <w:p w14:paraId="7B6A61FC" w14:textId="52B30144" w:rsidR="00BD7E45" w:rsidRPr="00031FB8" w:rsidRDefault="00031FB8" w:rsidP="00031FB8">
      <w:pPr>
        <w:pStyle w:val="Heading1"/>
      </w:pPr>
      <w:bookmarkStart w:id="4" w:name="_Toc194962678"/>
      <w:r w:rsidRPr="00031FB8">
        <w:rPr>
          <w:rStyle w:val="Heading1Char"/>
        </w:rPr>
        <w:t xml:space="preserve">1.3 - </w:t>
      </w:r>
      <w:r w:rsidR="00BD7E45" w:rsidRPr="00031FB8">
        <w:rPr>
          <w:rStyle w:val="Heading1Char"/>
        </w:rPr>
        <w:t>Aims and Objectives</w:t>
      </w:r>
      <w:bookmarkEnd w:id="4"/>
    </w:p>
    <w:p w14:paraId="67100536" w14:textId="197289DE" w:rsidR="00BD7E45" w:rsidRPr="0008161C" w:rsidRDefault="00BD7E45" w:rsidP="00BD7E45">
      <w:pPr>
        <w:rPr>
          <w:rFonts w:ascii="Arial" w:hAnsi="Arial" w:cs="Arial"/>
        </w:rPr>
      </w:pPr>
      <w:r w:rsidRPr="0008161C">
        <w:rPr>
          <w:rFonts w:ascii="Arial" w:hAnsi="Arial" w:cs="Arial"/>
        </w:rPr>
        <w:t>The aim of this research is to</w:t>
      </w:r>
      <w:r w:rsidR="001C3FC5" w:rsidRPr="0008161C">
        <w:rPr>
          <w:rFonts w:ascii="Arial" w:hAnsi="Arial" w:cs="Arial"/>
        </w:rPr>
        <w:t xml:space="preserve"> demonstrate and recognize the increase in individuals committing fraud as a crime of choice. This will also focus attention on how the internet has assisted in the increase of fraud and created more opportunities for fraud to be committed from one’s home.</w:t>
      </w:r>
    </w:p>
    <w:p w14:paraId="0DF22E73" w14:textId="703A413F" w:rsidR="001C3FC5" w:rsidRPr="0008161C" w:rsidRDefault="001C3FC5" w:rsidP="00BD7E45">
      <w:pPr>
        <w:rPr>
          <w:rFonts w:ascii="Arial" w:hAnsi="Arial" w:cs="Arial"/>
        </w:rPr>
      </w:pPr>
      <w:r w:rsidRPr="0008161C">
        <w:rPr>
          <w:rFonts w:ascii="Arial" w:hAnsi="Arial" w:cs="Arial"/>
        </w:rPr>
        <w:t>This will be achieved by completing the following objectives:</w:t>
      </w:r>
    </w:p>
    <w:p w14:paraId="0FCB7341" w14:textId="0B8B68EA" w:rsidR="00AC546C" w:rsidRPr="0008161C" w:rsidRDefault="002603AF" w:rsidP="00AC546C">
      <w:pPr>
        <w:pStyle w:val="ListParagraph"/>
        <w:numPr>
          <w:ilvl w:val="0"/>
          <w:numId w:val="2"/>
        </w:numPr>
        <w:rPr>
          <w:rFonts w:ascii="Arial" w:hAnsi="Arial" w:cs="Arial"/>
        </w:rPr>
      </w:pPr>
      <w:r w:rsidRPr="0008161C">
        <w:rPr>
          <w:rFonts w:ascii="Arial" w:hAnsi="Arial" w:cs="Arial"/>
        </w:rPr>
        <w:t xml:space="preserve">To </w:t>
      </w:r>
      <w:r w:rsidR="00A14800" w:rsidRPr="0008161C">
        <w:rPr>
          <w:rFonts w:ascii="Arial" w:hAnsi="Arial" w:cs="Arial"/>
        </w:rPr>
        <w:t>research</w:t>
      </w:r>
      <w:r w:rsidR="00AC546C" w:rsidRPr="0008161C">
        <w:rPr>
          <w:rFonts w:ascii="Arial" w:hAnsi="Arial" w:cs="Arial"/>
        </w:rPr>
        <w:t xml:space="preserve"> </w:t>
      </w:r>
      <w:r w:rsidR="00DF7C22" w:rsidRPr="0008161C">
        <w:rPr>
          <w:rFonts w:ascii="Arial" w:hAnsi="Arial" w:cs="Arial"/>
        </w:rPr>
        <w:t xml:space="preserve">and review already conducted research </w:t>
      </w:r>
      <w:r w:rsidR="00184A90" w:rsidRPr="0008161C">
        <w:rPr>
          <w:rFonts w:ascii="Arial" w:hAnsi="Arial" w:cs="Arial"/>
        </w:rPr>
        <w:t xml:space="preserve">and the use of fraud specialists </w:t>
      </w:r>
      <w:r w:rsidR="00AC546C" w:rsidRPr="0008161C">
        <w:rPr>
          <w:rFonts w:ascii="Arial" w:hAnsi="Arial" w:cs="Arial"/>
        </w:rPr>
        <w:t xml:space="preserve">of how fraud is committed and how they have progressed over the years to online and internet. </w:t>
      </w:r>
    </w:p>
    <w:p w14:paraId="5DA26DD3" w14:textId="78AFE736" w:rsidR="00974E5B" w:rsidRPr="0008161C" w:rsidRDefault="00974E5B" w:rsidP="00AC546C">
      <w:pPr>
        <w:pStyle w:val="ListParagraph"/>
        <w:numPr>
          <w:ilvl w:val="0"/>
          <w:numId w:val="2"/>
        </w:numPr>
        <w:rPr>
          <w:rFonts w:ascii="Arial" w:hAnsi="Arial" w:cs="Arial"/>
        </w:rPr>
      </w:pPr>
      <w:r w:rsidRPr="0008161C">
        <w:rPr>
          <w:rFonts w:ascii="Arial" w:hAnsi="Arial" w:cs="Arial"/>
        </w:rPr>
        <w:t xml:space="preserve">To </w:t>
      </w:r>
      <w:r w:rsidR="00672682" w:rsidRPr="0008161C">
        <w:rPr>
          <w:rFonts w:ascii="Arial" w:hAnsi="Arial" w:cs="Arial"/>
        </w:rPr>
        <w:t xml:space="preserve">identify which method is best for </w:t>
      </w:r>
      <w:r w:rsidR="002C1D4C" w:rsidRPr="0008161C">
        <w:rPr>
          <w:rFonts w:ascii="Arial" w:hAnsi="Arial" w:cs="Arial"/>
        </w:rPr>
        <w:t xml:space="preserve">conducting research </w:t>
      </w:r>
      <w:r w:rsidR="005E01C7" w:rsidRPr="0008161C">
        <w:rPr>
          <w:rFonts w:ascii="Arial" w:hAnsi="Arial" w:cs="Arial"/>
        </w:rPr>
        <w:t xml:space="preserve">project </w:t>
      </w:r>
      <w:r w:rsidR="002C1D4C" w:rsidRPr="0008161C">
        <w:rPr>
          <w:rFonts w:ascii="Arial" w:hAnsi="Arial" w:cs="Arial"/>
        </w:rPr>
        <w:t>into the progression of fraud</w:t>
      </w:r>
      <w:r w:rsidR="00D946A9" w:rsidRPr="0008161C">
        <w:rPr>
          <w:rFonts w:ascii="Arial" w:hAnsi="Arial" w:cs="Arial"/>
        </w:rPr>
        <w:t>.</w:t>
      </w:r>
    </w:p>
    <w:p w14:paraId="19046C59" w14:textId="322E6D4B" w:rsidR="00345DA8" w:rsidRPr="0008161C" w:rsidRDefault="002603AF" w:rsidP="00AC546C">
      <w:pPr>
        <w:pStyle w:val="ListParagraph"/>
        <w:numPr>
          <w:ilvl w:val="0"/>
          <w:numId w:val="2"/>
        </w:numPr>
        <w:rPr>
          <w:rFonts w:ascii="Arial" w:hAnsi="Arial" w:cs="Arial"/>
        </w:rPr>
      </w:pPr>
      <w:r w:rsidRPr="0008161C">
        <w:rPr>
          <w:rFonts w:ascii="Arial" w:hAnsi="Arial" w:cs="Arial"/>
        </w:rPr>
        <w:t>To</w:t>
      </w:r>
      <w:r w:rsidR="00671451" w:rsidRPr="0008161C">
        <w:rPr>
          <w:rFonts w:ascii="Arial" w:hAnsi="Arial" w:cs="Arial"/>
        </w:rPr>
        <w:t xml:space="preserve"> analyse different material and sources that has </w:t>
      </w:r>
      <w:r w:rsidR="00B03815" w:rsidRPr="0008161C">
        <w:rPr>
          <w:rFonts w:ascii="Arial" w:hAnsi="Arial" w:cs="Arial"/>
        </w:rPr>
        <w:t xml:space="preserve">already </w:t>
      </w:r>
      <w:r w:rsidR="00671451" w:rsidRPr="0008161C">
        <w:rPr>
          <w:rFonts w:ascii="Arial" w:hAnsi="Arial" w:cs="Arial"/>
        </w:rPr>
        <w:t xml:space="preserve">been researched, I will also </w:t>
      </w:r>
      <w:r w:rsidR="005B1118" w:rsidRPr="0008161C">
        <w:rPr>
          <w:rFonts w:ascii="Arial" w:hAnsi="Arial" w:cs="Arial"/>
        </w:rPr>
        <w:t xml:space="preserve">utilise </w:t>
      </w:r>
      <w:r w:rsidR="00D40CC7" w:rsidRPr="0008161C">
        <w:rPr>
          <w:rFonts w:ascii="Arial" w:hAnsi="Arial" w:cs="Arial"/>
        </w:rPr>
        <w:t xml:space="preserve">fraud specialists </w:t>
      </w:r>
      <w:r w:rsidR="00B03815" w:rsidRPr="0008161C">
        <w:rPr>
          <w:rFonts w:ascii="Arial" w:hAnsi="Arial" w:cs="Arial"/>
        </w:rPr>
        <w:t xml:space="preserve">in order to </w:t>
      </w:r>
      <w:r w:rsidR="00526C30" w:rsidRPr="0008161C">
        <w:rPr>
          <w:rFonts w:ascii="Arial" w:hAnsi="Arial" w:cs="Arial"/>
        </w:rPr>
        <w:t>understand the common pattern of progression</w:t>
      </w:r>
      <w:r w:rsidR="00DD2865" w:rsidRPr="0008161C">
        <w:rPr>
          <w:rFonts w:ascii="Arial" w:hAnsi="Arial" w:cs="Arial"/>
        </w:rPr>
        <w:t>.</w:t>
      </w:r>
    </w:p>
    <w:p w14:paraId="3DDA1A0C" w14:textId="3D9A4527" w:rsidR="00AC546C" w:rsidRPr="0008161C" w:rsidRDefault="002603AF" w:rsidP="00AC546C">
      <w:pPr>
        <w:pStyle w:val="ListParagraph"/>
        <w:numPr>
          <w:ilvl w:val="0"/>
          <w:numId w:val="2"/>
        </w:numPr>
        <w:rPr>
          <w:rFonts w:ascii="Arial" w:hAnsi="Arial" w:cs="Arial"/>
        </w:rPr>
      </w:pPr>
      <w:r w:rsidRPr="0008161C">
        <w:rPr>
          <w:rFonts w:ascii="Arial" w:hAnsi="Arial" w:cs="Arial"/>
        </w:rPr>
        <w:t>To</w:t>
      </w:r>
      <w:r w:rsidR="00AC546C" w:rsidRPr="0008161C">
        <w:rPr>
          <w:rFonts w:ascii="Arial" w:hAnsi="Arial" w:cs="Arial"/>
        </w:rPr>
        <w:t xml:space="preserve"> assess and evaluate information gathered</w:t>
      </w:r>
      <w:r w:rsidR="00345DA8" w:rsidRPr="0008161C">
        <w:rPr>
          <w:rFonts w:ascii="Arial" w:hAnsi="Arial" w:cs="Arial"/>
        </w:rPr>
        <w:t xml:space="preserve"> </w:t>
      </w:r>
      <w:r w:rsidR="00E71883" w:rsidRPr="0008161C">
        <w:rPr>
          <w:rFonts w:ascii="Arial" w:hAnsi="Arial" w:cs="Arial"/>
        </w:rPr>
        <w:t>and demonstrate how people can better protect themselves.</w:t>
      </w:r>
      <w:r w:rsidR="00493072" w:rsidRPr="0008161C">
        <w:rPr>
          <w:rFonts w:ascii="Arial" w:hAnsi="Arial" w:cs="Arial"/>
        </w:rPr>
        <w:t xml:space="preserve"> This will be produce in the form of a power point. </w:t>
      </w:r>
    </w:p>
    <w:p w14:paraId="3CDE086C" w14:textId="524C034D" w:rsidR="003E2CED" w:rsidRPr="0008161C" w:rsidRDefault="003E2CED" w:rsidP="00AC546C">
      <w:pPr>
        <w:pStyle w:val="ListParagraph"/>
        <w:numPr>
          <w:ilvl w:val="0"/>
          <w:numId w:val="2"/>
        </w:numPr>
        <w:rPr>
          <w:rFonts w:ascii="Arial" w:hAnsi="Arial" w:cs="Arial"/>
        </w:rPr>
      </w:pPr>
      <w:r w:rsidRPr="0008161C">
        <w:rPr>
          <w:rFonts w:ascii="Arial" w:hAnsi="Arial" w:cs="Arial"/>
        </w:rPr>
        <w:t>To conclude the review and research along with findings and provide an</w:t>
      </w:r>
      <w:r w:rsidR="004F643B" w:rsidRPr="0008161C">
        <w:rPr>
          <w:rFonts w:ascii="Arial" w:hAnsi="Arial" w:cs="Arial"/>
        </w:rPr>
        <w:t xml:space="preserve">d </w:t>
      </w:r>
      <w:r w:rsidRPr="0008161C">
        <w:rPr>
          <w:rFonts w:ascii="Arial" w:hAnsi="Arial" w:cs="Arial"/>
        </w:rPr>
        <w:t xml:space="preserve">recommendations </w:t>
      </w:r>
      <w:r w:rsidR="004F643B" w:rsidRPr="0008161C">
        <w:rPr>
          <w:rFonts w:ascii="Arial" w:hAnsi="Arial" w:cs="Arial"/>
        </w:rPr>
        <w:t>moving forward should this be required.</w:t>
      </w:r>
    </w:p>
    <w:p w14:paraId="058D12A3" w14:textId="77777777" w:rsidR="00052CDC" w:rsidRPr="0008161C" w:rsidRDefault="00052CDC" w:rsidP="00052CDC">
      <w:pPr>
        <w:rPr>
          <w:rFonts w:ascii="Arial" w:hAnsi="Arial" w:cs="Arial"/>
        </w:rPr>
      </w:pPr>
    </w:p>
    <w:p w14:paraId="3B2096E8" w14:textId="49C2DC87" w:rsidR="00DB137F" w:rsidRPr="0008161C" w:rsidRDefault="00DB137F" w:rsidP="00031FB8">
      <w:pPr>
        <w:pStyle w:val="Heading1"/>
      </w:pPr>
      <w:bookmarkStart w:id="5" w:name="_Toc194962679"/>
      <w:r w:rsidRPr="0008161C">
        <w:t>1.4 - Structure</w:t>
      </w:r>
      <w:bookmarkEnd w:id="5"/>
    </w:p>
    <w:p w14:paraId="627E5F24" w14:textId="751280FC" w:rsidR="001C3FC5" w:rsidRPr="0008161C" w:rsidRDefault="001400F5" w:rsidP="00BD7E45">
      <w:pPr>
        <w:rPr>
          <w:rFonts w:ascii="Arial" w:hAnsi="Arial" w:cs="Arial"/>
        </w:rPr>
      </w:pPr>
      <w:r w:rsidRPr="0008161C">
        <w:rPr>
          <w:rFonts w:ascii="Arial" w:hAnsi="Arial" w:cs="Arial"/>
        </w:rPr>
        <w:t>T</w:t>
      </w:r>
      <w:r w:rsidR="00DF7D1E" w:rsidRPr="0008161C">
        <w:rPr>
          <w:rFonts w:ascii="Arial" w:hAnsi="Arial" w:cs="Arial"/>
        </w:rPr>
        <w:t xml:space="preserve">o complete all objectives highlighted in Section 1.3 </w:t>
      </w:r>
      <w:r w:rsidR="00FE1183" w:rsidRPr="0008161C">
        <w:rPr>
          <w:rFonts w:ascii="Arial" w:hAnsi="Arial" w:cs="Arial"/>
        </w:rPr>
        <w:t xml:space="preserve">each chapter will be broken down into their own segments to </w:t>
      </w:r>
      <w:r w:rsidR="00FF36D9" w:rsidRPr="0008161C">
        <w:rPr>
          <w:rFonts w:ascii="Arial" w:hAnsi="Arial" w:cs="Arial"/>
        </w:rPr>
        <w:t xml:space="preserve">ensure completion of objectives. The </w:t>
      </w:r>
      <w:r w:rsidR="00F17214" w:rsidRPr="0008161C">
        <w:rPr>
          <w:rFonts w:ascii="Arial" w:hAnsi="Arial" w:cs="Arial"/>
        </w:rPr>
        <w:t>second chapter will analyse current and past academic research into Fraud</w:t>
      </w:r>
      <w:r w:rsidR="00F5146B" w:rsidRPr="0008161C">
        <w:rPr>
          <w:rFonts w:ascii="Arial" w:hAnsi="Arial" w:cs="Arial"/>
        </w:rPr>
        <w:t xml:space="preserve">, this will also analyse how fraud is ever changing and is becoming </w:t>
      </w:r>
      <w:r w:rsidR="00DF66B7" w:rsidRPr="0008161C">
        <w:rPr>
          <w:rFonts w:ascii="Arial" w:hAnsi="Arial" w:cs="Arial"/>
        </w:rPr>
        <w:t xml:space="preserve">more popular but utilising different methods. </w:t>
      </w:r>
    </w:p>
    <w:p w14:paraId="19A70DAB" w14:textId="1769A08C" w:rsidR="00DF66B7" w:rsidRPr="0008161C" w:rsidRDefault="00DF66B7" w:rsidP="00BD7E45">
      <w:pPr>
        <w:rPr>
          <w:rFonts w:ascii="Arial" w:hAnsi="Arial" w:cs="Arial"/>
        </w:rPr>
      </w:pPr>
      <w:r w:rsidRPr="0008161C">
        <w:rPr>
          <w:rFonts w:ascii="Arial" w:hAnsi="Arial" w:cs="Arial"/>
        </w:rPr>
        <w:t xml:space="preserve">Chapter three will </w:t>
      </w:r>
      <w:r w:rsidR="00C8531D" w:rsidRPr="0008161C">
        <w:rPr>
          <w:rFonts w:ascii="Arial" w:hAnsi="Arial" w:cs="Arial"/>
        </w:rPr>
        <w:t xml:space="preserve">identify and explain the best method </w:t>
      </w:r>
      <w:r w:rsidR="00D63A60" w:rsidRPr="0008161C">
        <w:rPr>
          <w:rFonts w:ascii="Arial" w:hAnsi="Arial" w:cs="Arial"/>
        </w:rPr>
        <w:t xml:space="preserve">and techniques to research the </w:t>
      </w:r>
      <w:r w:rsidR="00CC174F" w:rsidRPr="0008161C">
        <w:rPr>
          <w:rFonts w:ascii="Arial" w:hAnsi="Arial" w:cs="Arial"/>
        </w:rPr>
        <w:t>progression of fraud.</w:t>
      </w:r>
    </w:p>
    <w:p w14:paraId="341E8092" w14:textId="3D28A7BA" w:rsidR="00CC174F" w:rsidRPr="0008161C" w:rsidRDefault="00CC174F" w:rsidP="00BD7E45">
      <w:pPr>
        <w:rPr>
          <w:rFonts w:ascii="Arial" w:hAnsi="Arial" w:cs="Arial"/>
        </w:rPr>
      </w:pPr>
      <w:r w:rsidRPr="0008161C">
        <w:rPr>
          <w:rFonts w:ascii="Arial" w:hAnsi="Arial" w:cs="Arial"/>
        </w:rPr>
        <w:t xml:space="preserve">Chapter four </w:t>
      </w:r>
      <w:r w:rsidR="006C037E" w:rsidRPr="0008161C">
        <w:rPr>
          <w:rFonts w:ascii="Arial" w:hAnsi="Arial" w:cs="Arial"/>
        </w:rPr>
        <w:t>will analyse the results from a public survey into fraud</w:t>
      </w:r>
      <w:r w:rsidR="002424D8" w:rsidRPr="0008161C">
        <w:rPr>
          <w:rFonts w:ascii="Arial" w:hAnsi="Arial" w:cs="Arial"/>
        </w:rPr>
        <w:t xml:space="preserve">, this will </w:t>
      </w:r>
      <w:r w:rsidR="006C037E" w:rsidRPr="0008161C">
        <w:rPr>
          <w:rFonts w:ascii="Arial" w:hAnsi="Arial" w:cs="Arial"/>
        </w:rPr>
        <w:t>also</w:t>
      </w:r>
      <w:r w:rsidR="002424D8" w:rsidRPr="0008161C">
        <w:rPr>
          <w:rFonts w:ascii="Arial" w:hAnsi="Arial" w:cs="Arial"/>
        </w:rPr>
        <w:t xml:space="preserve"> engage the use of a </w:t>
      </w:r>
      <w:r w:rsidR="006C037E" w:rsidRPr="0008161C">
        <w:rPr>
          <w:rFonts w:ascii="Arial" w:hAnsi="Arial" w:cs="Arial"/>
        </w:rPr>
        <w:t>specialist in the economic crime department via the means of an interview</w:t>
      </w:r>
      <w:r w:rsidR="002424D8" w:rsidRPr="0008161C">
        <w:rPr>
          <w:rFonts w:ascii="Arial" w:hAnsi="Arial" w:cs="Arial"/>
        </w:rPr>
        <w:t xml:space="preserve"> around policing fraud. </w:t>
      </w:r>
      <w:r w:rsidR="00A07359" w:rsidRPr="0008161C">
        <w:rPr>
          <w:rFonts w:ascii="Arial" w:hAnsi="Arial" w:cs="Arial"/>
        </w:rPr>
        <w:t xml:space="preserve">Data trends will be assessed and evaluated </w:t>
      </w:r>
      <w:r w:rsidR="00770EE0" w:rsidRPr="0008161C">
        <w:rPr>
          <w:rFonts w:ascii="Arial" w:hAnsi="Arial" w:cs="Arial"/>
        </w:rPr>
        <w:t>to highlight common methods and whether the internet i</w:t>
      </w:r>
      <w:r w:rsidR="00B46F5B" w:rsidRPr="0008161C">
        <w:rPr>
          <w:rFonts w:ascii="Arial" w:hAnsi="Arial" w:cs="Arial"/>
        </w:rPr>
        <w:t xml:space="preserve">s a major contributor. There will also be a presentation to explain and </w:t>
      </w:r>
      <w:r w:rsidR="00BB7B9D" w:rsidRPr="0008161C">
        <w:rPr>
          <w:rFonts w:ascii="Arial" w:hAnsi="Arial" w:cs="Arial"/>
        </w:rPr>
        <w:t>highlight</w:t>
      </w:r>
      <w:r w:rsidR="00B46F5B" w:rsidRPr="0008161C">
        <w:rPr>
          <w:rFonts w:ascii="Arial" w:hAnsi="Arial" w:cs="Arial"/>
        </w:rPr>
        <w:t xml:space="preserve"> how to safeguard themselves from </w:t>
      </w:r>
      <w:r w:rsidR="00BB7B9D" w:rsidRPr="0008161C">
        <w:rPr>
          <w:rFonts w:ascii="Arial" w:hAnsi="Arial" w:cs="Arial"/>
        </w:rPr>
        <w:t>those committing the offences.</w:t>
      </w:r>
    </w:p>
    <w:p w14:paraId="3B2C61E7" w14:textId="0B3317A7" w:rsidR="00597B08" w:rsidRPr="0008161C" w:rsidRDefault="00910CAC">
      <w:pPr>
        <w:rPr>
          <w:rFonts w:ascii="Arial" w:hAnsi="Arial" w:cs="Arial"/>
        </w:rPr>
      </w:pPr>
      <w:r w:rsidRPr="0008161C">
        <w:rPr>
          <w:rFonts w:ascii="Arial" w:hAnsi="Arial" w:cs="Arial"/>
        </w:rPr>
        <w:t xml:space="preserve">Chapter five will </w:t>
      </w:r>
      <w:r w:rsidR="002E2CA0" w:rsidRPr="0008161C">
        <w:rPr>
          <w:rFonts w:ascii="Arial" w:hAnsi="Arial" w:cs="Arial"/>
        </w:rPr>
        <w:t>summarise the dissertation and conclude all research supplied and analysed. Th</w:t>
      </w:r>
      <w:r w:rsidR="00CF3301" w:rsidRPr="0008161C">
        <w:rPr>
          <w:rFonts w:ascii="Arial" w:hAnsi="Arial" w:cs="Arial"/>
        </w:rPr>
        <w:t xml:space="preserve">is will demonstrate whether the evidence provided and researched confirms or </w:t>
      </w:r>
      <w:r w:rsidR="00CF3301" w:rsidRPr="0008161C">
        <w:rPr>
          <w:rFonts w:ascii="Arial" w:hAnsi="Arial" w:cs="Arial"/>
        </w:rPr>
        <w:lastRenderedPageBreak/>
        <w:t xml:space="preserve">negates the internet being a contributor. This will also </w:t>
      </w:r>
      <w:r w:rsidR="00A7662D" w:rsidRPr="0008161C">
        <w:rPr>
          <w:rFonts w:ascii="Arial" w:hAnsi="Arial" w:cs="Arial"/>
        </w:rPr>
        <w:t>demonstrate</w:t>
      </w:r>
      <w:r w:rsidR="00CF3301" w:rsidRPr="0008161C">
        <w:rPr>
          <w:rFonts w:ascii="Arial" w:hAnsi="Arial" w:cs="Arial"/>
        </w:rPr>
        <w:t xml:space="preserve"> any further gaps </w:t>
      </w:r>
      <w:r w:rsidR="00A7662D" w:rsidRPr="0008161C">
        <w:rPr>
          <w:rFonts w:ascii="Arial" w:hAnsi="Arial" w:cs="Arial"/>
        </w:rPr>
        <w:t>as a result of the current research.</w:t>
      </w:r>
    </w:p>
    <w:p w14:paraId="12745950" w14:textId="77777777" w:rsidR="00052CDC" w:rsidRPr="0008161C" w:rsidRDefault="00052CDC">
      <w:pPr>
        <w:rPr>
          <w:rFonts w:ascii="Arial" w:hAnsi="Arial" w:cs="Arial"/>
        </w:rPr>
      </w:pPr>
    </w:p>
    <w:p w14:paraId="3F07AC44" w14:textId="41A87183" w:rsidR="00A7662D" w:rsidRPr="00031FB8" w:rsidRDefault="00031FB8" w:rsidP="00031FB8">
      <w:pPr>
        <w:pStyle w:val="Heading1"/>
      </w:pPr>
      <w:bookmarkStart w:id="6" w:name="_Toc194962680"/>
      <w:r w:rsidRPr="00031FB8">
        <w:t xml:space="preserve">1.5 </w:t>
      </w:r>
      <w:r w:rsidR="00A7662D" w:rsidRPr="00031FB8">
        <w:t>– Conclusion</w:t>
      </w:r>
      <w:bookmarkEnd w:id="6"/>
    </w:p>
    <w:p w14:paraId="202BC3BC" w14:textId="03BE833D" w:rsidR="00A7662D" w:rsidRPr="0008161C" w:rsidRDefault="00B42480" w:rsidP="00A7662D">
      <w:pPr>
        <w:rPr>
          <w:rFonts w:ascii="Arial" w:hAnsi="Arial" w:cs="Arial"/>
        </w:rPr>
      </w:pPr>
      <w:r w:rsidRPr="0008161C">
        <w:rPr>
          <w:rFonts w:ascii="Arial" w:hAnsi="Arial" w:cs="Arial"/>
        </w:rPr>
        <w:t xml:space="preserve">This chapter has </w:t>
      </w:r>
      <w:r w:rsidR="00753451" w:rsidRPr="0008161C">
        <w:rPr>
          <w:rFonts w:ascii="Arial" w:hAnsi="Arial" w:cs="Arial"/>
        </w:rPr>
        <w:t>now successfully explained the background</w:t>
      </w:r>
      <w:r w:rsidR="007D63D2" w:rsidRPr="0008161C">
        <w:rPr>
          <w:rFonts w:ascii="Arial" w:hAnsi="Arial" w:cs="Arial"/>
        </w:rPr>
        <w:t>,</w:t>
      </w:r>
      <w:r w:rsidR="00753451" w:rsidRPr="0008161C">
        <w:rPr>
          <w:rFonts w:ascii="Arial" w:hAnsi="Arial" w:cs="Arial"/>
        </w:rPr>
        <w:t xml:space="preserve"> and the need for the research into fraud and whether the internet and caused a major increase</w:t>
      </w:r>
      <w:r w:rsidR="007D63D2" w:rsidRPr="0008161C">
        <w:rPr>
          <w:rFonts w:ascii="Arial" w:hAnsi="Arial" w:cs="Arial"/>
        </w:rPr>
        <w:t xml:space="preserve">. </w:t>
      </w:r>
      <w:r w:rsidR="006E23C2" w:rsidRPr="0008161C">
        <w:rPr>
          <w:rFonts w:ascii="Arial" w:hAnsi="Arial" w:cs="Arial"/>
        </w:rPr>
        <w:t xml:space="preserve">This has also outlined the objectives that will be achieved </w:t>
      </w:r>
      <w:r w:rsidR="00D81697" w:rsidRPr="0008161C">
        <w:rPr>
          <w:rFonts w:ascii="Arial" w:hAnsi="Arial" w:cs="Arial"/>
        </w:rPr>
        <w:t xml:space="preserve">at each chapter within the </w:t>
      </w:r>
      <w:r w:rsidR="00034BE8" w:rsidRPr="0008161C">
        <w:rPr>
          <w:rFonts w:ascii="Arial" w:hAnsi="Arial" w:cs="Arial"/>
        </w:rPr>
        <w:t xml:space="preserve">dissertation. The next chapter will complete the second objective where it will cover all current and previous academic research. </w:t>
      </w:r>
    </w:p>
    <w:p w14:paraId="77F9438D" w14:textId="77777777" w:rsidR="00052CDC" w:rsidRPr="0008161C" w:rsidRDefault="00052CDC">
      <w:pPr>
        <w:rPr>
          <w:rFonts w:ascii="Arial" w:hAnsi="Arial" w:cs="Arial"/>
          <w:b/>
          <w:bCs/>
          <w:u w:val="single"/>
        </w:rPr>
      </w:pPr>
      <w:bookmarkStart w:id="7" w:name="_Hlk181462392"/>
    </w:p>
    <w:p w14:paraId="77F03F26" w14:textId="7883EBC8" w:rsidR="003B70C5" w:rsidRPr="00595C9C" w:rsidRDefault="003B70C5" w:rsidP="00031FB8">
      <w:pPr>
        <w:pStyle w:val="Heading1"/>
        <w:rPr>
          <w:u w:val="single"/>
        </w:rPr>
      </w:pPr>
      <w:bookmarkStart w:id="8" w:name="_Toc194962681"/>
      <w:r w:rsidRPr="00595C9C">
        <w:rPr>
          <w:u w:val="single"/>
        </w:rPr>
        <w:t>Chapter 2 – Literature review</w:t>
      </w:r>
      <w:bookmarkEnd w:id="8"/>
    </w:p>
    <w:p w14:paraId="2A09683C" w14:textId="77777777" w:rsidR="00052CDC" w:rsidRPr="0008161C" w:rsidRDefault="00052CDC">
      <w:pPr>
        <w:rPr>
          <w:rFonts w:ascii="Arial" w:hAnsi="Arial" w:cs="Arial"/>
          <w:b/>
          <w:bCs/>
          <w:u w:val="single"/>
        </w:rPr>
      </w:pPr>
    </w:p>
    <w:p w14:paraId="3E199BEF" w14:textId="278BDB7C" w:rsidR="003B70C5" w:rsidRPr="0008161C" w:rsidRDefault="003B70C5" w:rsidP="00031FB8">
      <w:pPr>
        <w:pStyle w:val="Heading1"/>
      </w:pPr>
      <w:bookmarkStart w:id="9" w:name="_Toc194962682"/>
      <w:r w:rsidRPr="0008161C">
        <w:t xml:space="preserve">2.0 </w:t>
      </w:r>
      <w:r w:rsidR="00122E20" w:rsidRPr="0008161C">
        <w:t>–</w:t>
      </w:r>
      <w:r w:rsidRPr="0008161C">
        <w:t xml:space="preserve"> Introduction</w:t>
      </w:r>
      <w:bookmarkEnd w:id="9"/>
    </w:p>
    <w:p w14:paraId="0923DFF6" w14:textId="01604486" w:rsidR="00597B08" w:rsidRPr="0008161C" w:rsidRDefault="00122E20">
      <w:pPr>
        <w:rPr>
          <w:rFonts w:ascii="Arial" w:hAnsi="Arial" w:cs="Arial"/>
        </w:rPr>
      </w:pPr>
      <w:r w:rsidRPr="0008161C">
        <w:rPr>
          <w:rFonts w:ascii="Arial" w:hAnsi="Arial" w:cs="Arial"/>
        </w:rPr>
        <w:t xml:space="preserve">The chapter will analyse relevant academic sources, which will have key information on the topic of Fraud and how the growth of the internet has </w:t>
      </w:r>
      <w:r w:rsidR="00D66670" w:rsidRPr="0008161C">
        <w:rPr>
          <w:rFonts w:ascii="Arial" w:hAnsi="Arial" w:cs="Arial"/>
        </w:rPr>
        <w:t>assisted</w:t>
      </w:r>
      <w:r w:rsidRPr="0008161C">
        <w:rPr>
          <w:rFonts w:ascii="Arial" w:hAnsi="Arial" w:cs="Arial"/>
        </w:rPr>
        <w:t xml:space="preserve"> in fraud becoming a popular choice of crime</w:t>
      </w:r>
      <w:r w:rsidR="002247B3" w:rsidRPr="0008161C">
        <w:rPr>
          <w:rFonts w:ascii="Arial" w:hAnsi="Arial" w:cs="Arial"/>
        </w:rPr>
        <w:t xml:space="preserve">, the vulnerabilities of </w:t>
      </w:r>
      <w:r w:rsidR="00A54F52" w:rsidRPr="0008161C">
        <w:rPr>
          <w:rFonts w:ascii="Arial" w:hAnsi="Arial" w:cs="Arial"/>
        </w:rPr>
        <w:t xml:space="preserve">people </w:t>
      </w:r>
      <w:r w:rsidR="00D66670" w:rsidRPr="0008161C">
        <w:rPr>
          <w:rFonts w:ascii="Arial" w:hAnsi="Arial" w:cs="Arial"/>
        </w:rPr>
        <w:t xml:space="preserve">who </w:t>
      </w:r>
      <w:r w:rsidR="00A54F52" w:rsidRPr="0008161C">
        <w:rPr>
          <w:rFonts w:ascii="Arial" w:hAnsi="Arial" w:cs="Arial"/>
        </w:rPr>
        <w:t>are the target</w:t>
      </w:r>
      <w:r w:rsidRPr="0008161C">
        <w:rPr>
          <w:rFonts w:ascii="Arial" w:hAnsi="Arial" w:cs="Arial"/>
        </w:rPr>
        <w:t xml:space="preserve"> and how it h</w:t>
      </w:r>
      <w:r w:rsidR="007753F5" w:rsidRPr="0008161C">
        <w:rPr>
          <w:rFonts w:ascii="Arial" w:hAnsi="Arial" w:cs="Arial"/>
        </w:rPr>
        <w:t xml:space="preserve">as rapidly increased over the years. </w:t>
      </w:r>
    </w:p>
    <w:p w14:paraId="753B40FF" w14:textId="3F788FDC" w:rsidR="00F31082" w:rsidRPr="0008161C" w:rsidRDefault="004974BB" w:rsidP="00F31082">
      <w:pPr>
        <w:rPr>
          <w:rFonts w:ascii="Arial" w:hAnsi="Arial" w:cs="Arial"/>
        </w:rPr>
      </w:pPr>
      <w:r w:rsidRPr="0008161C">
        <w:rPr>
          <w:rFonts w:ascii="Arial" w:hAnsi="Arial" w:cs="Arial"/>
        </w:rPr>
        <w:t>Furthermore,</w:t>
      </w:r>
      <w:r w:rsidR="00BB5EEC" w:rsidRPr="0008161C">
        <w:rPr>
          <w:rFonts w:ascii="Arial" w:hAnsi="Arial" w:cs="Arial"/>
        </w:rPr>
        <w:t xml:space="preserve"> </w:t>
      </w:r>
      <w:r w:rsidRPr="0008161C">
        <w:rPr>
          <w:rFonts w:ascii="Arial" w:hAnsi="Arial" w:cs="Arial"/>
        </w:rPr>
        <w:t>thi</w:t>
      </w:r>
      <w:r w:rsidR="00631FAA" w:rsidRPr="0008161C">
        <w:rPr>
          <w:rFonts w:ascii="Arial" w:hAnsi="Arial" w:cs="Arial"/>
        </w:rPr>
        <w:t xml:space="preserve">s </w:t>
      </w:r>
      <w:r w:rsidR="00F31082" w:rsidRPr="0008161C">
        <w:rPr>
          <w:rFonts w:ascii="Arial" w:hAnsi="Arial" w:cs="Arial"/>
        </w:rPr>
        <w:t xml:space="preserve">will complete the </w:t>
      </w:r>
      <w:r w:rsidR="00631FAA" w:rsidRPr="0008161C">
        <w:rPr>
          <w:rFonts w:ascii="Arial" w:hAnsi="Arial" w:cs="Arial"/>
        </w:rPr>
        <w:t xml:space="preserve">first </w:t>
      </w:r>
      <w:r w:rsidR="00F31082" w:rsidRPr="0008161C">
        <w:rPr>
          <w:rFonts w:ascii="Arial" w:hAnsi="Arial" w:cs="Arial"/>
        </w:rPr>
        <w:t>objective</w:t>
      </w:r>
      <w:r w:rsidR="00631FAA" w:rsidRPr="0008161C">
        <w:rPr>
          <w:rFonts w:ascii="Arial" w:hAnsi="Arial" w:cs="Arial"/>
        </w:rPr>
        <w:t>, which is in reference too</w:t>
      </w:r>
      <w:r w:rsidR="00F31082" w:rsidRPr="0008161C">
        <w:rPr>
          <w:rFonts w:ascii="Arial" w:hAnsi="Arial" w:cs="Arial"/>
        </w:rPr>
        <w:t xml:space="preserve">: To research and review already conducted research and the use of fraud specialists of how fraud is committed and how they have progressed over the years to online and internet. </w:t>
      </w:r>
    </w:p>
    <w:p w14:paraId="50D0D5D9" w14:textId="3A5B8732" w:rsidR="00631FAA" w:rsidRPr="0008161C" w:rsidRDefault="00E62DD3" w:rsidP="00F31082">
      <w:pPr>
        <w:rPr>
          <w:rFonts w:ascii="Arial" w:hAnsi="Arial" w:cs="Arial"/>
        </w:rPr>
      </w:pPr>
      <w:r w:rsidRPr="0008161C">
        <w:rPr>
          <w:rFonts w:ascii="Arial" w:hAnsi="Arial" w:cs="Arial"/>
        </w:rPr>
        <w:t xml:space="preserve">This objective will be completed by the use of the UWTSD library, </w:t>
      </w:r>
      <w:r w:rsidR="0085368D" w:rsidRPr="0008161C">
        <w:rPr>
          <w:rFonts w:ascii="Arial" w:hAnsi="Arial" w:cs="Arial"/>
        </w:rPr>
        <w:t xml:space="preserve">and </w:t>
      </w:r>
      <w:r w:rsidR="004F6812" w:rsidRPr="0008161C">
        <w:rPr>
          <w:rFonts w:ascii="Arial" w:hAnsi="Arial" w:cs="Arial"/>
        </w:rPr>
        <w:t>the use o</w:t>
      </w:r>
      <w:r w:rsidR="00F8024F" w:rsidRPr="0008161C">
        <w:rPr>
          <w:rFonts w:ascii="Arial" w:hAnsi="Arial" w:cs="Arial"/>
        </w:rPr>
        <w:t>f published article that can provide eviden</w:t>
      </w:r>
      <w:r w:rsidR="009370A3" w:rsidRPr="0008161C">
        <w:rPr>
          <w:rFonts w:ascii="Arial" w:hAnsi="Arial" w:cs="Arial"/>
        </w:rPr>
        <w:t xml:space="preserve">ce to back up the research. </w:t>
      </w:r>
      <w:r w:rsidR="00687B6A" w:rsidRPr="0008161C">
        <w:rPr>
          <w:rFonts w:ascii="Arial" w:hAnsi="Arial" w:cs="Arial"/>
        </w:rPr>
        <w:t xml:space="preserve">In order for this to be achieved </w:t>
      </w:r>
      <w:r w:rsidR="002E0119" w:rsidRPr="0008161C">
        <w:rPr>
          <w:rFonts w:ascii="Arial" w:hAnsi="Arial" w:cs="Arial"/>
        </w:rPr>
        <w:t>the evidence and research</w:t>
      </w:r>
      <w:r w:rsidR="00514EF1" w:rsidRPr="0008161C">
        <w:rPr>
          <w:rFonts w:ascii="Arial" w:hAnsi="Arial" w:cs="Arial"/>
        </w:rPr>
        <w:t xml:space="preserve"> such as journals, </w:t>
      </w:r>
      <w:r w:rsidR="00CC5137" w:rsidRPr="0008161C">
        <w:rPr>
          <w:rFonts w:ascii="Arial" w:hAnsi="Arial" w:cs="Arial"/>
        </w:rPr>
        <w:t>textbooks</w:t>
      </w:r>
      <w:r w:rsidR="00514EF1" w:rsidRPr="0008161C">
        <w:rPr>
          <w:rFonts w:ascii="Arial" w:hAnsi="Arial" w:cs="Arial"/>
        </w:rPr>
        <w:t xml:space="preserve">, published articles, </w:t>
      </w:r>
      <w:r w:rsidR="002C7382" w:rsidRPr="0008161C">
        <w:rPr>
          <w:rFonts w:ascii="Arial" w:hAnsi="Arial" w:cs="Arial"/>
        </w:rPr>
        <w:t xml:space="preserve">expert and </w:t>
      </w:r>
      <w:r w:rsidR="00CC5137" w:rsidRPr="0008161C">
        <w:rPr>
          <w:rFonts w:ascii="Arial" w:hAnsi="Arial" w:cs="Arial"/>
        </w:rPr>
        <w:t>government publications will need to be reviewed and scrutinise</w:t>
      </w:r>
      <w:r w:rsidR="002471A2" w:rsidRPr="0008161C">
        <w:rPr>
          <w:rFonts w:ascii="Arial" w:hAnsi="Arial" w:cs="Arial"/>
        </w:rPr>
        <w:t xml:space="preserve">d to show </w:t>
      </w:r>
      <w:r w:rsidR="001F21C6" w:rsidRPr="0008161C">
        <w:rPr>
          <w:rFonts w:ascii="Arial" w:hAnsi="Arial" w:cs="Arial"/>
        </w:rPr>
        <w:t xml:space="preserve">progression over the years. </w:t>
      </w:r>
    </w:p>
    <w:p w14:paraId="2469C6F5" w14:textId="79E9C66D" w:rsidR="001F21C6" w:rsidRPr="0008161C" w:rsidRDefault="001F21C6" w:rsidP="00F31082">
      <w:pPr>
        <w:rPr>
          <w:rFonts w:ascii="Arial" w:hAnsi="Arial" w:cs="Arial"/>
        </w:rPr>
      </w:pPr>
      <w:r w:rsidRPr="0008161C">
        <w:rPr>
          <w:rFonts w:ascii="Arial" w:hAnsi="Arial" w:cs="Arial"/>
        </w:rPr>
        <w:t xml:space="preserve">The terms </w:t>
      </w:r>
      <w:r w:rsidR="009272BD" w:rsidRPr="0008161C">
        <w:rPr>
          <w:rFonts w:ascii="Arial" w:hAnsi="Arial" w:cs="Arial"/>
        </w:rPr>
        <w:t>searched</w:t>
      </w:r>
      <w:r w:rsidR="00425342" w:rsidRPr="0008161C">
        <w:rPr>
          <w:rFonts w:ascii="Arial" w:hAnsi="Arial" w:cs="Arial"/>
        </w:rPr>
        <w:t xml:space="preserve"> in</w:t>
      </w:r>
      <w:r w:rsidR="001863C6" w:rsidRPr="0008161C">
        <w:rPr>
          <w:rFonts w:ascii="Arial" w:hAnsi="Arial" w:cs="Arial"/>
        </w:rPr>
        <w:t xml:space="preserve"> order to achieve </w:t>
      </w:r>
      <w:r w:rsidR="00425342" w:rsidRPr="0008161C">
        <w:rPr>
          <w:rFonts w:ascii="Arial" w:hAnsi="Arial" w:cs="Arial"/>
        </w:rPr>
        <w:t>the</w:t>
      </w:r>
      <w:r w:rsidR="001863C6" w:rsidRPr="0008161C">
        <w:rPr>
          <w:rFonts w:ascii="Arial" w:hAnsi="Arial" w:cs="Arial"/>
        </w:rPr>
        <w:t xml:space="preserve"> objectives</w:t>
      </w:r>
      <w:r w:rsidRPr="0008161C">
        <w:rPr>
          <w:rFonts w:ascii="Arial" w:hAnsi="Arial" w:cs="Arial"/>
        </w:rPr>
        <w:t xml:space="preserve"> will be “Fraud and the use of the internet” “Fraud</w:t>
      </w:r>
      <w:r w:rsidR="001863C6" w:rsidRPr="0008161C">
        <w:rPr>
          <w:rFonts w:ascii="Arial" w:hAnsi="Arial" w:cs="Arial"/>
        </w:rPr>
        <w:t xml:space="preserve"> growth</w:t>
      </w:r>
      <w:r w:rsidRPr="0008161C">
        <w:rPr>
          <w:rFonts w:ascii="Arial" w:hAnsi="Arial" w:cs="Arial"/>
        </w:rPr>
        <w:t xml:space="preserve">” “Who is most vulnerable to fraud” </w:t>
      </w:r>
      <w:r w:rsidR="00893727" w:rsidRPr="0008161C">
        <w:rPr>
          <w:rFonts w:ascii="Arial" w:hAnsi="Arial" w:cs="Arial"/>
        </w:rPr>
        <w:t>and “Has the internet made it easier to commit fraud</w:t>
      </w:r>
      <w:r w:rsidR="00097A0B" w:rsidRPr="0008161C">
        <w:rPr>
          <w:rFonts w:ascii="Arial" w:hAnsi="Arial" w:cs="Arial"/>
        </w:rPr>
        <w:t>”.</w:t>
      </w:r>
    </w:p>
    <w:p w14:paraId="0AAC3678" w14:textId="77777777" w:rsidR="00BD7E45" w:rsidRPr="0008161C" w:rsidRDefault="00BD7E45">
      <w:pPr>
        <w:rPr>
          <w:rFonts w:ascii="Arial" w:hAnsi="Arial" w:cs="Arial"/>
        </w:rPr>
      </w:pPr>
    </w:p>
    <w:p w14:paraId="7E29C9D0" w14:textId="6A29C92E" w:rsidR="0097600F" w:rsidRPr="0008161C" w:rsidRDefault="0097600F" w:rsidP="00031FB8">
      <w:pPr>
        <w:pStyle w:val="Heading1"/>
      </w:pPr>
      <w:bookmarkStart w:id="10" w:name="_Toc194962683"/>
      <w:r w:rsidRPr="0008161C">
        <w:t xml:space="preserve">2.1 </w:t>
      </w:r>
      <w:r w:rsidR="00986F59" w:rsidRPr="0008161C">
        <w:t>–</w:t>
      </w:r>
      <w:r w:rsidRPr="0008161C">
        <w:t xml:space="preserve"> </w:t>
      </w:r>
      <w:r w:rsidR="00986F59" w:rsidRPr="0008161C">
        <w:t>The growth of Fraud</w:t>
      </w:r>
      <w:bookmarkEnd w:id="10"/>
      <w:r w:rsidR="00986F59" w:rsidRPr="0008161C">
        <w:t xml:space="preserve"> </w:t>
      </w:r>
    </w:p>
    <w:p w14:paraId="653224CF" w14:textId="293AC607" w:rsidR="00CC33E6" w:rsidRPr="0008161C" w:rsidRDefault="00101576">
      <w:pPr>
        <w:rPr>
          <w:rFonts w:ascii="Arial" w:hAnsi="Arial" w:cs="Arial"/>
        </w:rPr>
      </w:pPr>
      <w:r w:rsidRPr="0008161C">
        <w:rPr>
          <w:rFonts w:ascii="Arial" w:hAnsi="Arial" w:cs="Arial"/>
        </w:rPr>
        <w:t>Prior to the introduction of the</w:t>
      </w:r>
      <w:sdt>
        <w:sdtPr>
          <w:rPr>
            <w:rFonts w:ascii="Arial" w:hAnsi="Arial" w:cs="Arial"/>
          </w:rPr>
          <w:id w:val="-1176191018"/>
          <w:citation/>
        </w:sdtPr>
        <w:sdtContent>
          <w:r w:rsidR="00595C9C">
            <w:rPr>
              <w:rFonts w:ascii="Arial" w:hAnsi="Arial" w:cs="Arial"/>
            </w:rPr>
            <w:fldChar w:fldCharType="begin"/>
          </w:r>
          <w:r w:rsidR="00595C9C">
            <w:rPr>
              <w:rFonts w:ascii="Arial" w:hAnsi="Arial" w:cs="Arial"/>
            </w:rPr>
            <w:instrText xml:space="preserve"> CITATION Leg06 \l 2057 </w:instrText>
          </w:r>
          <w:r w:rsidR="00595C9C">
            <w:rPr>
              <w:rFonts w:ascii="Arial" w:hAnsi="Arial" w:cs="Arial"/>
            </w:rPr>
            <w:fldChar w:fldCharType="separate"/>
          </w:r>
          <w:r w:rsidR="00595C9C">
            <w:rPr>
              <w:rFonts w:ascii="Arial" w:hAnsi="Arial" w:cs="Arial"/>
              <w:noProof/>
            </w:rPr>
            <w:t xml:space="preserve"> </w:t>
          </w:r>
          <w:r w:rsidR="00595C9C" w:rsidRPr="00595C9C">
            <w:rPr>
              <w:rFonts w:ascii="Arial" w:hAnsi="Arial" w:cs="Arial"/>
              <w:noProof/>
            </w:rPr>
            <w:t>(Legislation.gov.uk, 2006)</w:t>
          </w:r>
          <w:r w:rsidR="00595C9C">
            <w:rPr>
              <w:rFonts w:ascii="Arial" w:hAnsi="Arial" w:cs="Arial"/>
            </w:rPr>
            <w:fldChar w:fldCharType="end"/>
          </w:r>
        </w:sdtContent>
      </w:sdt>
      <w:r w:rsidR="00D7191D" w:rsidRPr="0008161C">
        <w:rPr>
          <w:rFonts w:ascii="Arial" w:hAnsi="Arial" w:cs="Arial"/>
        </w:rPr>
        <w:t>,</w:t>
      </w:r>
      <w:r w:rsidR="008B43CB" w:rsidRPr="0008161C">
        <w:rPr>
          <w:rFonts w:ascii="Arial" w:hAnsi="Arial" w:cs="Arial"/>
        </w:rPr>
        <w:t xml:space="preserve"> </w:t>
      </w:r>
      <w:r w:rsidR="0085368D" w:rsidRPr="0008161C">
        <w:rPr>
          <w:rFonts w:ascii="Arial" w:hAnsi="Arial" w:cs="Arial"/>
        </w:rPr>
        <w:t>a</w:t>
      </w:r>
      <w:r w:rsidR="008B43CB" w:rsidRPr="0008161C">
        <w:rPr>
          <w:rFonts w:ascii="Arial" w:hAnsi="Arial" w:cs="Arial"/>
        </w:rPr>
        <w:t xml:space="preserve">s explained by </w:t>
      </w:r>
      <w:sdt>
        <w:sdtPr>
          <w:rPr>
            <w:rFonts w:ascii="Arial" w:hAnsi="Arial" w:cs="Arial"/>
          </w:rPr>
          <w:id w:val="1933706640"/>
          <w:citation/>
        </w:sdtPr>
        <w:sdtContent>
          <w:r w:rsidR="007D61E4">
            <w:rPr>
              <w:rFonts w:ascii="Arial" w:hAnsi="Arial" w:cs="Arial"/>
            </w:rPr>
            <w:fldChar w:fldCharType="begin"/>
          </w:r>
          <w:r w:rsidR="007D61E4">
            <w:rPr>
              <w:rFonts w:ascii="Arial" w:hAnsi="Arial" w:cs="Arial"/>
            </w:rPr>
            <w:instrText xml:space="preserve"> CITATION Law13 \l 2057 </w:instrText>
          </w:r>
          <w:r w:rsidR="007D61E4">
            <w:rPr>
              <w:rFonts w:ascii="Arial" w:hAnsi="Arial" w:cs="Arial"/>
            </w:rPr>
            <w:fldChar w:fldCharType="separate"/>
          </w:r>
          <w:r w:rsidR="007D61E4" w:rsidRPr="007D61E4">
            <w:rPr>
              <w:rFonts w:ascii="Arial" w:hAnsi="Arial" w:cs="Arial"/>
              <w:noProof/>
            </w:rPr>
            <w:t>(Law Teacher, 2013)</w:t>
          </w:r>
          <w:r w:rsidR="007D61E4">
            <w:rPr>
              <w:rFonts w:ascii="Arial" w:hAnsi="Arial" w:cs="Arial"/>
            </w:rPr>
            <w:fldChar w:fldCharType="end"/>
          </w:r>
        </w:sdtContent>
      </w:sdt>
      <w:r w:rsidR="00D7191D" w:rsidRPr="0008161C">
        <w:rPr>
          <w:rFonts w:ascii="Arial" w:hAnsi="Arial" w:cs="Arial"/>
        </w:rPr>
        <w:t xml:space="preserve"> </w:t>
      </w:r>
      <w:r w:rsidR="00D66670" w:rsidRPr="0008161C">
        <w:rPr>
          <w:rFonts w:ascii="Arial" w:hAnsi="Arial" w:cs="Arial"/>
        </w:rPr>
        <w:t>“</w:t>
      </w:r>
      <w:r w:rsidR="00D7191D" w:rsidRPr="0008161C">
        <w:rPr>
          <w:rFonts w:ascii="Arial" w:hAnsi="Arial" w:cs="Arial"/>
        </w:rPr>
        <w:t>Fraud was contained under common law and the Theft Acts of 1968 and 1978</w:t>
      </w:r>
      <w:r w:rsidR="00D66670" w:rsidRPr="0008161C">
        <w:rPr>
          <w:rFonts w:ascii="Arial" w:hAnsi="Arial" w:cs="Arial"/>
        </w:rPr>
        <w:t>”</w:t>
      </w:r>
      <w:r w:rsidR="008B43CB" w:rsidRPr="0008161C">
        <w:rPr>
          <w:rFonts w:ascii="Arial" w:hAnsi="Arial" w:cs="Arial"/>
        </w:rPr>
        <w:t xml:space="preserve">. </w:t>
      </w:r>
      <w:r w:rsidR="005B7F66" w:rsidRPr="0008161C">
        <w:rPr>
          <w:rFonts w:ascii="Arial" w:hAnsi="Arial" w:cs="Arial"/>
        </w:rPr>
        <w:t xml:space="preserve">When the Fraud Act was </w:t>
      </w:r>
      <w:r w:rsidR="00C548F7" w:rsidRPr="0008161C">
        <w:rPr>
          <w:rFonts w:ascii="Arial" w:hAnsi="Arial" w:cs="Arial"/>
        </w:rPr>
        <w:t>introduced,</w:t>
      </w:r>
      <w:r w:rsidR="005B7F66" w:rsidRPr="0008161C">
        <w:rPr>
          <w:rFonts w:ascii="Arial" w:hAnsi="Arial" w:cs="Arial"/>
        </w:rPr>
        <w:t xml:space="preserve"> it changed the dynamics of </w:t>
      </w:r>
      <w:r w:rsidR="0017447A" w:rsidRPr="0008161C">
        <w:rPr>
          <w:rFonts w:ascii="Arial" w:hAnsi="Arial" w:cs="Arial"/>
        </w:rPr>
        <w:t>act,</w:t>
      </w:r>
      <w:r w:rsidR="006F090E" w:rsidRPr="0008161C">
        <w:rPr>
          <w:rFonts w:ascii="Arial" w:hAnsi="Arial" w:cs="Arial"/>
        </w:rPr>
        <w:t xml:space="preserve"> </w:t>
      </w:r>
      <w:sdt>
        <w:sdtPr>
          <w:rPr>
            <w:rFonts w:ascii="Arial" w:hAnsi="Arial" w:cs="Arial"/>
          </w:rPr>
          <w:id w:val="-2104564780"/>
          <w:citation/>
        </w:sdtPr>
        <w:sdtContent>
          <w:r w:rsidR="007D61E4">
            <w:rPr>
              <w:rFonts w:ascii="Arial" w:hAnsi="Arial" w:cs="Arial"/>
            </w:rPr>
            <w:fldChar w:fldCharType="begin"/>
          </w:r>
          <w:r w:rsidR="007D61E4">
            <w:rPr>
              <w:rFonts w:ascii="Arial" w:hAnsi="Arial" w:cs="Arial"/>
            </w:rPr>
            <w:instrText xml:space="preserve">CITATION RAH12 \l 2057 </w:instrText>
          </w:r>
          <w:r w:rsidR="007D61E4">
            <w:rPr>
              <w:rFonts w:ascii="Arial" w:hAnsi="Arial" w:cs="Arial"/>
            </w:rPr>
            <w:fldChar w:fldCharType="separate"/>
          </w:r>
          <w:r w:rsidR="007D61E4" w:rsidRPr="007D61E4">
            <w:rPr>
              <w:rFonts w:ascii="Arial" w:hAnsi="Arial" w:cs="Arial"/>
              <w:noProof/>
            </w:rPr>
            <w:t>(Rahman , 2012)</w:t>
          </w:r>
          <w:r w:rsidR="007D61E4">
            <w:rPr>
              <w:rFonts w:ascii="Arial" w:hAnsi="Arial" w:cs="Arial"/>
            </w:rPr>
            <w:fldChar w:fldCharType="end"/>
          </w:r>
        </w:sdtContent>
      </w:sdt>
      <w:r w:rsidR="006F090E" w:rsidRPr="0008161C">
        <w:rPr>
          <w:rFonts w:ascii="Arial" w:hAnsi="Arial" w:cs="Arial"/>
        </w:rPr>
        <w:t xml:space="preserve"> states that this has become more effective and easier for the CPS to </w:t>
      </w:r>
      <w:r w:rsidR="00A65025" w:rsidRPr="0008161C">
        <w:rPr>
          <w:rFonts w:ascii="Arial" w:hAnsi="Arial" w:cs="Arial"/>
        </w:rPr>
        <w:t xml:space="preserve">prosecute, as prior there were too many technical arguments. </w:t>
      </w:r>
      <w:r w:rsidR="003663C2" w:rsidRPr="0008161C">
        <w:rPr>
          <w:rFonts w:ascii="Arial" w:hAnsi="Arial" w:cs="Arial"/>
        </w:rPr>
        <w:t xml:space="preserve">The Fraud Act </w:t>
      </w:r>
      <w:r w:rsidR="00D02BA6" w:rsidRPr="0008161C">
        <w:rPr>
          <w:rFonts w:ascii="Arial" w:hAnsi="Arial" w:cs="Arial"/>
        </w:rPr>
        <w:t>was split into several different categories to make this easier for people to understand</w:t>
      </w:r>
      <w:r w:rsidR="001E070F" w:rsidRPr="0008161C">
        <w:rPr>
          <w:rFonts w:ascii="Arial" w:hAnsi="Arial" w:cs="Arial"/>
        </w:rPr>
        <w:t xml:space="preserve"> which is broken down and explained by </w:t>
      </w:r>
      <w:sdt>
        <w:sdtPr>
          <w:rPr>
            <w:rFonts w:ascii="Arial" w:hAnsi="Arial" w:cs="Arial"/>
          </w:rPr>
          <w:id w:val="2027364677"/>
          <w:citation/>
        </w:sdtPr>
        <w:sdtContent>
          <w:r w:rsidR="007D61E4">
            <w:rPr>
              <w:rFonts w:ascii="Arial" w:hAnsi="Arial" w:cs="Arial"/>
            </w:rPr>
            <w:fldChar w:fldCharType="begin"/>
          </w:r>
          <w:r w:rsidR="007D61E4">
            <w:rPr>
              <w:rFonts w:ascii="Arial" w:hAnsi="Arial" w:cs="Arial"/>
            </w:rPr>
            <w:instrText xml:space="preserve"> CITATION Leg06 \l 2057 </w:instrText>
          </w:r>
          <w:r w:rsidR="007D61E4">
            <w:rPr>
              <w:rFonts w:ascii="Arial" w:hAnsi="Arial" w:cs="Arial"/>
            </w:rPr>
            <w:fldChar w:fldCharType="separate"/>
          </w:r>
          <w:r w:rsidR="007D61E4" w:rsidRPr="007D61E4">
            <w:rPr>
              <w:rFonts w:ascii="Arial" w:hAnsi="Arial" w:cs="Arial"/>
              <w:noProof/>
            </w:rPr>
            <w:t>(Legislation.gov.uk, 2006)</w:t>
          </w:r>
          <w:r w:rsidR="007D61E4">
            <w:rPr>
              <w:rFonts w:ascii="Arial" w:hAnsi="Arial" w:cs="Arial"/>
            </w:rPr>
            <w:fldChar w:fldCharType="end"/>
          </w:r>
        </w:sdtContent>
      </w:sdt>
    </w:p>
    <w:p w14:paraId="721E1BCE" w14:textId="2DBD1115" w:rsidR="009049B2" w:rsidRPr="0008161C" w:rsidRDefault="003777FB">
      <w:pPr>
        <w:rPr>
          <w:rFonts w:ascii="Arial" w:hAnsi="Arial" w:cs="Arial"/>
        </w:rPr>
      </w:pPr>
      <w:r w:rsidRPr="0008161C">
        <w:rPr>
          <w:rFonts w:ascii="Arial" w:hAnsi="Arial" w:cs="Arial"/>
        </w:rPr>
        <w:lastRenderedPageBreak/>
        <w:t xml:space="preserve">Over the past decade, Fraud has grown </w:t>
      </w:r>
      <w:r w:rsidR="00FC0340" w:rsidRPr="0008161C">
        <w:rPr>
          <w:rFonts w:ascii="Arial" w:hAnsi="Arial" w:cs="Arial"/>
        </w:rPr>
        <w:t>exponentially which (Westmore, 2023)</w:t>
      </w:r>
      <w:r w:rsidR="007D61E4">
        <w:rPr>
          <w:rFonts w:ascii="Arial" w:hAnsi="Arial" w:cs="Arial"/>
        </w:rPr>
        <w:t xml:space="preserve"> </w:t>
      </w:r>
      <w:r w:rsidR="00F8699A" w:rsidRPr="0008161C">
        <w:rPr>
          <w:rFonts w:ascii="Arial" w:hAnsi="Arial" w:cs="Arial"/>
        </w:rPr>
        <w:t>highlighted when she</w:t>
      </w:r>
      <w:r w:rsidR="00FC0340" w:rsidRPr="0008161C">
        <w:rPr>
          <w:rFonts w:ascii="Arial" w:hAnsi="Arial" w:cs="Arial"/>
        </w:rPr>
        <w:t xml:space="preserve"> publish</w:t>
      </w:r>
      <w:r w:rsidR="00F8699A" w:rsidRPr="0008161C">
        <w:rPr>
          <w:rFonts w:ascii="Arial" w:hAnsi="Arial" w:cs="Arial"/>
        </w:rPr>
        <w:t xml:space="preserve">ed her </w:t>
      </w:r>
      <w:r w:rsidR="00FC0340" w:rsidRPr="0008161C">
        <w:rPr>
          <w:rFonts w:ascii="Arial" w:hAnsi="Arial" w:cs="Arial"/>
        </w:rPr>
        <w:t xml:space="preserve">own research that </w:t>
      </w:r>
      <w:r w:rsidR="00A816ED" w:rsidRPr="0008161C">
        <w:rPr>
          <w:rFonts w:ascii="Arial" w:hAnsi="Arial" w:cs="Arial"/>
        </w:rPr>
        <w:t>it</w:t>
      </w:r>
      <w:r w:rsidR="00F8699A" w:rsidRPr="0008161C">
        <w:rPr>
          <w:rFonts w:ascii="Arial" w:hAnsi="Arial" w:cs="Arial"/>
        </w:rPr>
        <w:t xml:space="preserve"> showed fraud</w:t>
      </w:r>
      <w:r w:rsidR="00A816ED" w:rsidRPr="0008161C">
        <w:rPr>
          <w:rFonts w:ascii="Arial" w:hAnsi="Arial" w:cs="Arial"/>
        </w:rPr>
        <w:t xml:space="preserve"> now covers 40% of all crime and there has been an increase of 1,400% over the last decade. </w:t>
      </w:r>
      <w:r w:rsidR="00F8699A" w:rsidRPr="0008161C">
        <w:rPr>
          <w:rFonts w:ascii="Arial" w:hAnsi="Arial" w:cs="Arial"/>
        </w:rPr>
        <w:t>However,</w:t>
      </w:r>
      <w:r w:rsidR="00C86C1E" w:rsidRPr="0008161C">
        <w:rPr>
          <w:rFonts w:ascii="Arial" w:hAnsi="Arial" w:cs="Arial"/>
        </w:rPr>
        <w:t xml:space="preserve"> </w:t>
      </w:r>
      <w:r w:rsidR="00C542BD" w:rsidRPr="0008161C">
        <w:rPr>
          <w:rFonts w:ascii="Arial" w:hAnsi="Arial" w:cs="Arial"/>
        </w:rPr>
        <w:t xml:space="preserve">the </w:t>
      </w:r>
      <w:r w:rsidR="00775DE8" w:rsidRPr="007D61E4">
        <w:rPr>
          <w:rFonts w:ascii="Arial" w:hAnsi="Arial" w:cs="Arial"/>
          <w:noProof/>
        </w:rPr>
        <w:t xml:space="preserve">Stripe </w:t>
      </w:r>
      <w:r w:rsidR="00775DE8">
        <w:rPr>
          <w:rFonts w:ascii="Arial" w:hAnsi="Arial" w:cs="Arial"/>
          <w:noProof/>
        </w:rPr>
        <w:t>(</w:t>
      </w:r>
      <w:r w:rsidR="00775DE8" w:rsidRPr="007D61E4">
        <w:rPr>
          <w:rFonts w:ascii="Arial" w:hAnsi="Arial" w:cs="Arial"/>
          <w:noProof/>
        </w:rPr>
        <w:t>2023)</w:t>
      </w:r>
      <w:r w:rsidR="00B86666" w:rsidRPr="0008161C">
        <w:rPr>
          <w:rFonts w:ascii="Arial" w:hAnsi="Arial" w:cs="Arial"/>
        </w:rPr>
        <w:t xml:space="preserve">have reported a decrease of 13% </w:t>
      </w:r>
      <w:r w:rsidR="00F8699A" w:rsidRPr="0008161C">
        <w:rPr>
          <w:rFonts w:ascii="Arial" w:hAnsi="Arial" w:cs="Arial"/>
        </w:rPr>
        <w:t xml:space="preserve">in fraud crimes </w:t>
      </w:r>
      <w:r w:rsidR="004D7595" w:rsidRPr="0008161C">
        <w:rPr>
          <w:rFonts w:ascii="Arial" w:hAnsi="Arial" w:cs="Arial"/>
        </w:rPr>
        <w:t>compared to the year ending 2022</w:t>
      </w:r>
      <w:r w:rsidR="005756B3" w:rsidRPr="0008161C">
        <w:rPr>
          <w:rFonts w:ascii="Arial" w:hAnsi="Arial" w:cs="Arial"/>
        </w:rPr>
        <w:t xml:space="preserve">, but this does not included the </w:t>
      </w:r>
      <w:r w:rsidR="0052051D" w:rsidRPr="0008161C">
        <w:rPr>
          <w:rFonts w:ascii="Arial" w:hAnsi="Arial" w:cs="Arial"/>
        </w:rPr>
        <w:t xml:space="preserve">Survey made by CSEW (2023) which states that </w:t>
      </w:r>
      <w:r w:rsidR="00D66670" w:rsidRPr="0008161C">
        <w:rPr>
          <w:rFonts w:ascii="Arial" w:hAnsi="Arial" w:cs="Arial"/>
        </w:rPr>
        <w:t>“</w:t>
      </w:r>
      <w:r w:rsidR="0052051D" w:rsidRPr="0008161C">
        <w:rPr>
          <w:rFonts w:ascii="Arial" w:hAnsi="Arial" w:cs="Arial"/>
        </w:rPr>
        <w:t>one in sev</w:t>
      </w:r>
      <w:r w:rsidR="00825E6F" w:rsidRPr="0008161C">
        <w:rPr>
          <w:rFonts w:ascii="Arial" w:hAnsi="Arial" w:cs="Arial"/>
        </w:rPr>
        <w:t>en fraud offences were reported to the police or Action Fraud</w:t>
      </w:r>
      <w:r w:rsidR="00D66670" w:rsidRPr="0008161C">
        <w:rPr>
          <w:rFonts w:ascii="Arial" w:hAnsi="Arial" w:cs="Arial"/>
        </w:rPr>
        <w:t>”</w:t>
      </w:r>
      <w:r w:rsidR="00825E6F" w:rsidRPr="0008161C">
        <w:rPr>
          <w:rFonts w:ascii="Arial" w:hAnsi="Arial" w:cs="Arial"/>
        </w:rPr>
        <w:t xml:space="preserve">. </w:t>
      </w:r>
      <w:r w:rsidR="00317D05" w:rsidRPr="0008161C">
        <w:rPr>
          <w:rFonts w:ascii="Arial" w:hAnsi="Arial" w:cs="Arial"/>
        </w:rPr>
        <w:t xml:space="preserve">The ONS (2023) goes on to state that despite decreases </w:t>
      </w:r>
      <w:r w:rsidR="003753EF" w:rsidRPr="0008161C">
        <w:rPr>
          <w:rFonts w:ascii="Arial" w:hAnsi="Arial" w:cs="Arial"/>
        </w:rPr>
        <w:t xml:space="preserve">police recorded fraud was 15% higher compared with the year ending June 2022. </w:t>
      </w:r>
    </w:p>
    <w:p w14:paraId="45641AD0" w14:textId="6FA6B3CA" w:rsidR="005824AA" w:rsidRPr="0008161C" w:rsidRDefault="005824AA">
      <w:pPr>
        <w:rPr>
          <w:rFonts w:ascii="Arial" w:hAnsi="Arial" w:cs="Arial"/>
        </w:rPr>
      </w:pPr>
      <w:r w:rsidRPr="0008161C">
        <w:rPr>
          <w:rFonts w:ascii="Arial" w:hAnsi="Arial" w:cs="Arial"/>
        </w:rPr>
        <w:t>Although there is sp</w:t>
      </w:r>
      <w:r w:rsidR="006807C8" w:rsidRPr="0008161C">
        <w:rPr>
          <w:rFonts w:ascii="Arial" w:hAnsi="Arial" w:cs="Arial"/>
        </w:rPr>
        <w:t xml:space="preserve">lit </w:t>
      </w:r>
      <w:r w:rsidR="00CF3186" w:rsidRPr="0008161C">
        <w:rPr>
          <w:rFonts w:ascii="Arial" w:hAnsi="Arial" w:cs="Arial"/>
        </w:rPr>
        <w:t>data between Westmore</w:t>
      </w:r>
      <w:r w:rsidR="00F8699A" w:rsidRPr="0008161C">
        <w:rPr>
          <w:rFonts w:ascii="Arial" w:hAnsi="Arial" w:cs="Arial"/>
        </w:rPr>
        <w:t xml:space="preserve"> (</w:t>
      </w:r>
      <w:r w:rsidR="00CF3186" w:rsidRPr="0008161C">
        <w:rPr>
          <w:rFonts w:ascii="Arial" w:hAnsi="Arial" w:cs="Arial"/>
        </w:rPr>
        <w:t xml:space="preserve">2023) and the </w:t>
      </w:r>
      <w:r w:rsidR="00775DE8">
        <w:rPr>
          <w:rFonts w:ascii="Arial" w:hAnsi="Arial" w:cs="Arial"/>
          <w:noProof/>
        </w:rPr>
        <w:t>Stripe (</w:t>
      </w:r>
      <w:r w:rsidR="00775DE8" w:rsidRPr="00775DE8">
        <w:rPr>
          <w:rFonts w:ascii="Arial" w:hAnsi="Arial" w:cs="Arial"/>
          <w:noProof/>
        </w:rPr>
        <w:t>2023)</w:t>
      </w:r>
      <w:r w:rsidR="00775DE8">
        <w:rPr>
          <w:rFonts w:ascii="Arial" w:hAnsi="Arial" w:cs="Arial"/>
          <w:noProof/>
        </w:rPr>
        <w:t xml:space="preserve"> </w:t>
      </w:r>
      <w:r w:rsidR="00A038EF" w:rsidRPr="0008161C">
        <w:rPr>
          <w:rFonts w:ascii="Arial" w:hAnsi="Arial" w:cs="Arial"/>
        </w:rPr>
        <w:t xml:space="preserve">this data is not currently up to date and there could be a change in the data again. This would need to be revisited after the </w:t>
      </w:r>
      <w:r w:rsidR="000965F0" w:rsidRPr="0008161C">
        <w:rPr>
          <w:rFonts w:ascii="Arial" w:hAnsi="Arial" w:cs="Arial"/>
        </w:rPr>
        <w:t xml:space="preserve">statistics report of 2024. What is clear </w:t>
      </w:r>
      <w:r w:rsidR="00FA5CB3" w:rsidRPr="0008161C">
        <w:rPr>
          <w:rFonts w:ascii="Arial" w:hAnsi="Arial" w:cs="Arial"/>
        </w:rPr>
        <w:t xml:space="preserve">by the MOJ (2022) that even though there has been a significant growth in Fraud since the introduction </w:t>
      </w:r>
      <w:r w:rsidR="002160A3" w:rsidRPr="0008161C">
        <w:rPr>
          <w:rFonts w:ascii="Arial" w:hAnsi="Arial" w:cs="Arial"/>
        </w:rPr>
        <w:t>which is backed up by the research conducted the</w:t>
      </w:r>
      <w:r w:rsidR="00775DE8">
        <w:rPr>
          <w:rFonts w:ascii="Arial" w:hAnsi="Arial" w:cs="Arial"/>
        </w:rPr>
        <w:t xml:space="preserve"> </w:t>
      </w:r>
      <w:sdt>
        <w:sdtPr>
          <w:rPr>
            <w:rFonts w:ascii="Arial" w:hAnsi="Arial" w:cs="Arial"/>
          </w:rPr>
          <w:id w:val="-897890939"/>
          <w:citation/>
        </w:sdtPr>
        <w:sdtContent>
          <w:r w:rsidR="00775DE8">
            <w:rPr>
              <w:rFonts w:ascii="Arial" w:hAnsi="Arial" w:cs="Arial"/>
            </w:rPr>
            <w:fldChar w:fldCharType="begin"/>
          </w:r>
          <w:r w:rsidR="00775DE8">
            <w:rPr>
              <w:rFonts w:ascii="Arial" w:hAnsi="Arial" w:cs="Arial"/>
            </w:rPr>
            <w:instrText xml:space="preserve"> CITATION Cab23 \l 2057 </w:instrText>
          </w:r>
          <w:r w:rsidR="00775DE8">
            <w:rPr>
              <w:rFonts w:ascii="Arial" w:hAnsi="Arial" w:cs="Arial"/>
            </w:rPr>
            <w:fldChar w:fldCharType="separate"/>
          </w:r>
          <w:r w:rsidR="00775DE8" w:rsidRPr="00775DE8">
            <w:rPr>
              <w:rFonts w:ascii="Arial" w:hAnsi="Arial" w:cs="Arial"/>
              <w:noProof/>
            </w:rPr>
            <w:t>(Cabinet office, 2023)</w:t>
          </w:r>
          <w:r w:rsidR="00775DE8">
            <w:rPr>
              <w:rFonts w:ascii="Arial" w:hAnsi="Arial" w:cs="Arial"/>
            </w:rPr>
            <w:fldChar w:fldCharType="end"/>
          </w:r>
        </w:sdtContent>
      </w:sdt>
      <w:r w:rsidR="00B75282" w:rsidRPr="0008161C">
        <w:rPr>
          <w:rFonts w:ascii="Arial" w:hAnsi="Arial" w:cs="Arial"/>
        </w:rPr>
        <w:t xml:space="preserve"> on behalf of </w:t>
      </w:r>
      <w:r w:rsidR="00F8699A" w:rsidRPr="0008161C">
        <w:rPr>
          <w:rFonts w:ascii="Arial" w:hAnsi="Arial" w:cs="Arial"/>
        </w:rPr>
        <w:t>Government</w:t>
      </w:r>
      <w:r w:rsidR="001A7EE4" w:rsidRPr="0008161C">
        <w:rPr>
          <w:rFonts w:ascii="Arial" w:hAnsi="Arial" w:cs="Arial"/>
        </w:rPr>
        <w:t xml:space="preserve"> which shows since 2006 there has been a significant increase in prevention. As shown by the graph below.</w:t>
      </w:r>
    </w:p>
    <w:p w14:paraId="31A2DC26" w14:textId="77777777" w:rsidR="0089414C" w:rsidRPr="0008161C" w:rsidRDefault="0089414C" w:rsidP="0089414C">
      <w:pPr>
        <w:rPr>
          <w:rFonts w:ascii="Arial" w:hAnsi="Arial" w:cs="Arial"/>
        </w:rPr>
      </w:pPr>
    </w:p>
    <w:p w14:paraId="38DD3B1B" w14:textId="518A0E16" w:rsidR="0089414C" w:rsidRPr="0008161C" w:rsidRDefault="0089414C" w:rsidP="00ED40E5">
      <w:pPr>
        <w:rPr>
          <w:rFonts w:ascii="Arial" w:hAnsi="Arial" w:cs="Arial"/>
        </w:rPr>
      </w:pPr>
      <w:r w:rsidRPr="0008161C">
        <w:rPr>
          <w:rFonts w:ascii="Arial" w:hAnsi="Arial" w:cs="Arial"/>
        </w:rPr>
        <w:t xml:space="preserve"> </w:t>
      </w:r>
    </w:p>
    <w:p w14:paraId="4308932B" w14:textId="77777777" w:rsidR="00072981" w:rsidRPr="0008161C" w:rsidRDefault="00072981">
      <w:pPr>
        <w:rPr>
          <w:rFonts w:ascii="Arial" w:hAnsi="Arial" w:cs="Arial"/>
        </w:rPr>
      </w:pPr>
    </w:p>
    <w:p w14:paraId="60586C3E" w14:textId="3B3D7EA2" w:rsidR="00B013ED" w:rsidRPr="0008161C" w:rsidRDefault="00B013ED">
      <w:pPr>
        <w:rPr>
          <w:rFonts w:ascii="Arial" w:hAnsi="Arial" w:cs="Arial"/>
        </w:rPr>
      </w:pPr>
      <w:r w:rsidRPr="0008161C">
        <w:rPr>
          <w:rFonts w:ascii="Arial" w:hAnsi="Arial" w:cs="Arial"/>
          <w:noProof/>
        </w:rPr>
        <w:drawing>
          <wp:anchor distT="0" distB="0" distL="114300" distR="114300" simplePos="0" relativeHeight="251659264" behindDoc="1" locked="0" layoutInCell="1" allowOverlap="1" wp14:anchorId="412FED36" wp14:editId="66ABFAB8">
            <wp:simplePos x="0" y="0"/>
            <wp:positionH relativeFrom="column">
              <wp:posOffset>0</wp:posOffset>
            </wp:positionH>
            <wp:positionV relativeFrom="paragraph">
              <wp:posOffset>277495</wp:posOffset>
            </wp:positionV>
            <wp:extent cx="4544695" cy="3200400"/>
            <wp:effectExtent l="0" t="0" r="8255" b="0"/>
            <wp:wrapTight wrapText="bothSides">
              <wp:wrapPolygon edited="0">
                <wp:start x="0" y="0"/>
                <wp:lineTo x="0" y="21471"/>
                <wp:lineTo x="21549" y="21471"/>
                <wp:lineTo x="21549" y="0"/>
                <wp:lineTo x="0" y="0"/>
              </wp:wrapPolygon>
            </wp:wrapTight>
            <wp:docPr id="1982841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841460" name="Picture 1"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18109" t="23965" r="62268" b="26915"/>
                    <a:stretch/>
                  </pic:blipFill>
                  <pic:spPr bwMode="auto">
                    <a:xfrm>
                      <a:off x="0" y="0"/>
                      <a:ext cx="4544695"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1DAF31" w14:textId="77777777" w:rsidR="00072981" w:rsidRPr="0008161C" w:rsidRDefault="00072981">
      <w:pPr>
        <w:rPr>
          <w:rFonts w:ascii="Arial" w:hAnsi="Arial" w:cs="Arial"/>
        </w:rPr>
      </w:pPr>
    </w:p>
    <w:p w14:paraId="4EAE66BC" w14:textId="77777777" w:rsidR="00C332A9" w:rsidRPr="0008161C" w:rsidRDefault="00C332A9">
      <w:pPr>
        <w:rPr>
          <w:rFonts w:ascii="Arial" w:hAnsi="Arial" w:cs="Arial"/>
        </w:rPr>
      </w:pPr>
    </w:p>
    <w:p w14:paraId="3D30E810" w14:textId="5B5A3D8E" w:rsidR="00C332A9" w:rsidRPr="0008161C" w:rsidRDefault="00C332A9">
      <w:pPr>
        <w:rPr>
          <w:rFonts w:ascii="Arial" w:hAnsi="Arial" w:cs="Arial"/>
        </w:rPr>
      </w:pPr>
    </w:p>
    <w:p w14:paraId="5895E6A7" w14:textId="77777777" w:rsidR="00EB7795" w:rsidRPr="0008161C" w:rsidRDefault="00EB7795">
      <w:pPr>
        <w:rPr>
          <w:rFonts w:ascii="Arial" w:hAnsi="Arial" w:cs="Arial"/>
        </w:rPr>
      </w:pPr>
    </w:p>
    <w:p w14:paraId="23F61C08" w14:textId="77777777" w:rsidR="006F6EBA" w:rsidRPr="0008161C" w:rsidRDefault="006F6EBA">
      <w:pPr>
        <w:rPr>
          <w:rFonts w:ascii="Arial" w:hAnsi="Arial" w:cs="Arial"/>
        </w:rPr>
      </w:pPr>
    </w:p>
    <w:p w14:paraId="55CEC1C2" w14:textId="77777777" w:rsidR="006F6EBA" w:rsidRPr="0008161C" w:rsidRDefault="006F6EBA">
      <w:pPr>
        <w:rPr>
          <w:rFonts w:ascii="Arial" w:hAnsi="Arial" w:cs="Arial"/>
        </w:rPr>
      </w:pPr>
    </w:p>
    <w:p w14:paraId="65824FCA" w14:textId="77777777" w:rsidR="00DD2F47" w:rsidRPr="0008161C" w:rsidRDefault="00DD2F47">
      <w:pPr>
        <w:rPr>
          <w:rFonts w:ascii="Arial" w:hAnsi="Arial" w:cs="Arial"/>
        </w:rPr>
      </w:pPr>
    </w:p>
    <w:p w14:paraId="5523BB51" w14:textId="77777777" w:rsidR="00DD2F47" w:rsidRPr="0008161C" w:rsidRDefault="00DD2F47">
      <w:pPr>
        <w:rPr>
          <w:rFonts w:ascii="Arial" w:hAnsi="Arial" w:cs="Arial"/>
        </w:rPr>
      </w:pPr>
    </w:p>
    <w:p w14:paraId="7B87AF9A" w14:textId="77777777" w:rsidR="00DD2F47" w:rsidRPr="0008161C" w:rsidRDefault="00DD2F47">
      <w:pPr>
        <w:rPr>
          <w:rFonts w:ascii="Arial" w:hAnsi="Arial" w:cs="Arial"/>
        </w:rPr>
      </w:pPr>
    </w:p>
    <w:p w14:paraId="0E56DDBE" w14:textId="77777777" w:rsidR="00DD2F47" w:rsidRPr="0008161C" w:rsidRDefault="00DD2F47">
      <w:pPr>
        <w:rPr>
          <w:rFonts w:ascii="Arial" w:hAnsi="Arial" w:cs="Arial"/>
        </w:rPr>
      </w:pPr>
    </w:p>
    <w:p w14:paraId="5D275397" w14:textId="77777777" w:rsidR="00DD2F47" w:rsidRPr="0008161C" w:rsidRDefault="00DD2F47">
      <w:pPr>
        <w:rPr>
          <w:rFonts w:ascii="Arial" w:hAnsi="Arial" w:cs="Arial"/>
        </w:rPr>
      </w:pPr>
    </w:p>
    <w:p w14:paraId="7B252DAD" w14:textId="357A74D0" w:rsidR="00DD2F47" w:rsidRPr="0008161C" w:rsidRDefault="00DD2F47">
      <w:pPr>
        <w:rPr>
          <w:rFonts w:ascii="Arial" w:hAnsi="Arial" w:cs="Arial"/>
        </w:rPr>
      </w:pPr>
    </w:p>
    <w:p w14:paraId="624C3255" w14:textId="73263C75" w:rsidR="009A1BB6" w:rsidRPr="0008161C" w:rsidRDefault="009A1BB6">
      <w:pPr>
        <w:rPr>
          <w:rFonts w:ascii="Arial" w:hAnsi="Arial" w:cs="Arial"/>
        </w:rPr>
      </w:pPr>
      <w:r w:rsidRPr="0008161C">
        <w:rPr>
          <w:rFonts w:ascii="Arial" w:hAnsi="Arial" w:cs="Arial"/>
        </w:rPr>
        <w:t xml:space="preserve">Figure </w:t>
      </w:r>
      <w:r w:rsidR="000C0B0F" w:rsidRPr="0008161C">
        <w:rPr>
          <w:rFonts w:ascii="Arial" w:hAnsi="Arial" w:cs="Arial"/>
        </w:rPr>
        <w:t xml:space="preserve">2.1 – Shows the increase each year that has been prevented and </w:t>
      </w:r>
      <w:r w:rsidR="00522C7A" w:rsidRPr="0008161C">
        <w:rPr>
          <w:rFonts w:ascii="Arial" w:hAnsi="Arial" w:cs="Arial"/>
        </w:rPr>
        <w:t>the increase since the Fraud Act introduction in 2006</w:t>
      </w:r>
      <w:r w:rsidR="00F8699A" w:rsidRPr="0008161C">
        <w:rPr>
          <w:rFonts w:ascii="Arial" w:hAnsi="Arial" w:cs="Arial"/>
        </w:rPr>
        <w:t xml:space="preserve"> </w:t>
      </w:r>
      <w:sdt>
        <w:sdtPr>
          <w:rPr>
            <w:rFonts w:ascii="Arial" w:hAnsi="Arial" w:cs="Arial"/>
          </w:rPr>
          <w:id w:val="-1744331454"/>
          <w:citation/>
        </w:sdtPr>
        <w:sdtContent>
          <w:r w:rsidR="00775DE8">
            <w:rPr>
              <w:rFonts w:ascii="Arial" w:hAnsi="Arial" w:cs="Arial"/>
            </w:rPr>
            <w:fldChar w:fldCharType="begin"/>
          </w:r>
          <w:r w:rsidR="00775DE8">
            <w:rPr>
              <w:rFonts w:ascii="Arial" w:hAnsi="Arial" w:cs="Arial"/>
            </w:rPr>
            <w:instrText xml:space="preserve"> CITATION Cab23 \l 2057 </w:instrText>
          </w:r>
          <w:r w:rsidR="00775DE8">
            <w:rPr>
              <w:rFonts w:ascii="Arial" w:hAnsi="Arial" w:cs="Arial"/>
            </w:rPr>
            <w:fldChar w:fldCharType="separate"/>
          </w:r>
          <w:r w:rsidR="00775DE8" w:rsidRPr="00775DE8">
            <w:rPr>
              <w:rFonts w:ascii="Arial" w:hAnsi="Arial" w:cs="Arial"/>
              <w:noProof/>
            </w:rPr>
            <w:t>(Cabinet office, 2023)</w:t>
          </w:r>
          <w:r w:rsidR="00775DE8">
            <w:rPr>
              <w:rFonts w:ascii="Arial" w:hAnsi="Arial" w:cs="Arial"/>
            </w:rPr>
            <w:fldChar w:fldCharType="end"/>
          </w:r>
        </w:sdtContent>
      </w:sdt>
      <w:r w:rsidR="00775DE8">
        <w:rPr>
          <w:rFonts w:ascii="Arial" w:hAnsi="Arial" w:cs="Arial"/>
        </w:rPr>
        <w:t>.</w:t>
      </w:r>
    </w:p>
    <w:p w14:paraId="4340EACC" w14:textId="77777777" w:rsidR="00522C7A" w:rsidRPr="0008161C" w:rsidRDefault="00522C7A">
      <w:pPr>
        <w:rPr>
          <w:rFonts w:ascii="Arial" w:hAnsi="Arial" w:cs="Arial"/>
        </w:rPr>
      </w:pPr>
    </w:p>
    <w:p w14:paraId="3A037270" w14:textId="4C7AD1B8" w:rsidR="00522C7A" w:rsidRPr="0008161C" w:rsidRDefault="00522C7A" w:rsidP="00031FB8">
      <w:pPr>
        <w:pStyle w:val="Heading1"/>
      </w:pPr>
      <w:bookmarkStart w:id="11" w:name="_Toc194962684"/>
      <w:r w:rsidRPr="0008161C">
        <w:t xml:space="preserve">2.2 – Increase </w:t>
      </w:r>
      <w:r w:rsidR="00853811" w:rsidRPr="0008161C">
        <w:t>due to pandemic</w:t>
      </w:r>
      <w:bookmarkEnd w:id="11"/>
    </w:p>
    <w:p w14:paraId="02057805" w14:textId="19DFBC11" w:rsidR="00D0647E" w:rsidRPr="0008161C" w:rsidRDefault="006545B5">
      <w:pPr>
        <w:rPr>
          <w:rFonts w:ascii="Arial" w:hAnsi="Arial" w:cs="Arial"/>
        </w:rPr>
      </w:pPr>
      <w:r w:rsidRPr="0008161C">
        <w:rPr>
          <w:rFonts w:ascii="Arial" w:hAnsi="Arial" w:cs="Arial"/>
        </w:rPr>
        <w:t>During the pandemic and COVID-19</w:t>
      </w:r>
      <w:r w:rsidR="00B0721C" w:rsidRPr="0008161C">
        <w:rPr>
          <w:rFonts w:ascii="Arial" w:hAnsi="Arial" w:cs="Arial"/>
        </w:rPr>
        <w:t xml:space="preserve"> there was a massive increase in people working from home and increase </w:t>
      </w:r>
      <w:r w:rsidR="00C53718" w:rsidRPr="0008161C">
        <w:rPr>
          <w:rFonts w:ascii="Arial" w:hAnsi="Arial" w:cs="Arial"/>
        </w:rPr>
        <w:t>in government schemes</w:t>
      </w:r>
      <w:r w:rsidR="00DB3349" w:rsidRPr="0008161C">
        <w:rPr>
          <w:rFonts w:ascii="Arial" w:hAnsi="Arial" w:cs="Arial"/>
        </w:rPr>
        <w:t xml:space="preserve">. </w:t>
      </w:r>
      <w:r w:rsidR="00A50EE3" w:rsidRPr="0008161C">
        <w:rPr>
          <w:rFonts w:ascii="Arial" w:hAnsi="Arial" w:cs="Arial"/>
        </w:rPr>
        <w:t>An arti</w:t>
      </w:r>
      <w:r w:rsidR="007F30C8" w:rsidRPr="0008161C">
        <w:rPr>
          <w:rFonts w:ascii="Arial" w:hAnsi="Arial" w:cs="Arial"/>
        </w:rPr>
        <w:t xml:space="preserve">cle was written and produced by </w:t>
      </w:r>
      <w:sdt>
        <w:sdtPr>
          <w:rPr>
            <w:rFonts w:ascii="Arial" w:hAnsi="Arial" w:cs="Arial"/>
          </w:rPr>
          <w:id w:val="-245582208"/>
          <w:citation/>
        </w:sdtPr>
        <w:sdtContent>
          <w:r w:rsidR="00775DE8">
            <w:rPr>
              <w:rFonts w:ascii="Arial" w:hAnsi="Arial" w:cs="Arial"/>
            </w:rPr>
            <w:fldChar w:fldCharType="begin"/>
          </w:r>
          <w:r w:rsidR="00775DE8">
            <w:rPr>
              <w:rFonts w:ascii="Arial" w:hAnsi="Arial" w:cs="Arial"/>
            </w:rPr>
            <w:instrText xml:space="preserve"> CITATION Pop22 \l 2057 </w:instrText>
          </w:r>
          <w:r w:rsidR="00775DE8">
            <w:rPr>
              <w:rFonts w:ascii="Arial" w:hAnsi="Arial" w:cs="Arial"/>
            </w:rPr>
            <w:fldChar w:fldCharType="separate"/>
          </w:r>
          <w:r w:rsidR="00775DE8" w:rsidRPr="00775DE8">
            <w:rPr>
              <w:rFonts w:ascii="Arial" w:hAnsi="Arial" w:cs="Arial"/>
              <w:noProof/>
            </w:rPr>
            <w:t>(Pope &amp; Hourston, 2022)</w:t>
          </w:r>
          <w:r w:rsidR="00775DE8">
            <w:rPr>
              <w:rFonts w:ascii="Arial" w:hAnsi="Arial" w:cs="Arial"/>
            </w:rPr>
            <w:fldChar w:fldCharType="end"/>
          </w:r>
        </w:sdtContent>
      </w:sdt>
      <w:r w:rsidR="007F30C8" w:rsidRPr="0008161C">
        <w:rPr>
          <w:rFonts w:ascii="Arial" w:hAnsi="Arial" w:cs="Arial"/>
        </w:rPr>
        <w:t xml:space="preserve"> </w:t>
      </w:r>
      <w:r w:rsidR="004F1C53" w:rsidRPr="0008161C">
        <w:rPr>
          <w:rFonts w:ascii="Arial" w:hAnsi="Arial" w:cs="Arial"/>
        </w:rPr>
        <w:t xml:space="preserve">where </w:t>
      </w:r>
      <w:r w:rsidR="00BE67F0" w:rsidRPr="0008161C">
        <w:rPr>
          <w:rFonts w:ascii="Arial" w:hAnsi="Arial" w:cs="Arial"/>
        </w:rPr>
        <w:t>the</w:t>
      </w:r>
      <w:r w:rsidR="00C80A9D" w:rsidRPr="0008161C">
        <w:rPr>
          <w:rFonts w:ascii="Arial" w:hAnsi="Arial" w:cs="Arial"/>
        </w:rPr>
        <w:t>y</w:t>
      </w:r>
      <w:r w:rsidR="00BE67F0" w:rsidRPr="0008161C">
        <w:rPr>
          <w:rFonts w:ascii="Arial" w:hAnsi="Arial" w:cs="Arial"/>
        </w:rPr>
        <w:t xml:space="preserve"> state that support measures totalled £169bn since 2020.</w:t>
      </w:r>
      <w:r w:rsidR="00904A18" w:rsidRPr="0008161C">
        <w:rPr>
          <w:rFonts w:ascii="Arial" w:hAnsi="Arial" w:cs="Arial"/>
        </w:rPr>
        <w:t xml:space="preserve"> </w:t>
      </w:r>
      <w:r w:rsidR="005C5275" w:rsidRPr="0008161C">
        <w:rPr>
          <w:rFonts w:ascii="Arial" w:hAnsi="Arial" w:cs="Arial"/>
        </w:rPr>
        <w:t xml:space="preserve">A </w:t>
      </w:r>
      <w:r w:rsidR="005C5275" w:rsidRPr="0008161C">
        <w:rPr>
          <w:rFonts w:ascii="Arial" w:hAnsi="Arial" w:cs="Arial"/>
        </w:rPr>
        <w:lastRenderedPageBreak/>
        <w:t xml:space="preserve">report </w:t>
      </w:r>
      <w:r w:rsidR="00DD3B8A" w:rsidRPr="0008161C">
        <w:rPr>
          <w:rFonts w:ascii="Arial" w:hAnsi="Arial" w:cs="Arial"/>
        </w:rPr>
        <w:t xml:space="preserve">that was released by Financial Times whereby </w:t>
      </w:r>
      <w:r w:rsidR="00775DE8" w:rsidRPr="00775DE8">
        <w:rPr>
          <w:rFonts w:ascii="Arial" w:hAnsi="Arial" w:cs="Arial"/>
          <w:noProof/>
        </w:rPr>
        <w:t>Kantor</w:t>
      </w:r>
      <w:r w:rsidR="00775DE8">
        <w:rPr>
          <w:rFonts w:ascii="Arial" w:hAnsi="Arial" w:cs="Arial"/>
          <w:noProof/>
        </w:rPr>
        <w:t xml:space="preserve"> (</w:t>
      </w:r>
      <w:r w:rsidR="00775DE8" w:rsidRPr="00775DE8">
        <w:rPr>
          <w:rFonts w:ascii="Arial" w:hAnsi="Arial" w:cs="Arial"/>
          <w:noProof/>
        </w:rPr>
        <w:t>2021)</w:t>
      </w:r>
      <w:r w:rsidR="00C80A9D" w:rsidRPr="0008161C">
        <w:rPr>
          <w:rFonts w:ascii="Arial" w:hAnsi="Arial" w:cs="Arial"/>
        </w:rPr>
        <w:t>“</w:t>
      </w:r>
      <w:r w:rsidR="00DD3B8A" w:rsidRPr="0008161C">
        <w:rPr>
          <w:rFonts w:ascii="Arial" w:hAnsi="Arial" w:cs="Arial"/>
        </w:rPr>
        <w:t xml:space="preserve">Argues that the </w:t>
      </w:r>
      <w:r w:rsidR="002240D2" w:rsidRPr="0008161C">
        <w:rPr>
          <w:rFonts w:ascii="Arial" w:hAnsi="Arial" w:cs="Arial"/>
        </w:rPr>
        <w:t xml:space="preserve">Fraudsters used the pandemic to </w:t>
      </w:r>
      <w:r w:rsidR="00EF0D58" w:rsidRPr="0008161C">
        <w:rPr>
          <w:rFonts w:ascii="Arial" w:hAnsi="Arial" w:cs="Arial"/>
        </w:rPr>
        <w:t xml:space="preserve">expand their </w:t>
      </w:r>
      <w:r w:rsidR="00456373" w:rsidRPr="0008161C">
        <w:rPr>
          <w:rFonts w:ascii="Arial" w:hAnsi="Arial" w:cs="Arial"/>
        </w:rPr>
        <w:t>cybercrime</w:t>
      </w:r>
      <w:r w:rsidR="00E2080E" w:rsidRPr="0008161C">
        <w:rPr>
          <w:rFonts w:ascii="Arial" w:hAnsi="Arial" w:cs="Arial"/>
        </w:rPr>
        <w:t xml:space="preserve"> as there was an increase of </w:t>
      </w:r>
      <w:r w:rsidR="00C01048" w:rsidRPr="0008161C">
        <w:rPr>
          <w:rFonts w:ascii="Arial" w:hAnsi="Arial" w:cs="Arial"/>
        </w:rPr>
        <w:t>260% on malware and scams being downloaded</w:t>
      </w:r>
      <w:r w:rsidR="00C80A9D" w:rsidRPr="0008161C">
        <w:rPr>
          <w:rFonts w:ascii="Arial" w:hAnsi="Arial" w:cs="Arial"/>
        </w:rPr>
        <w:t>”</w:t>
      </w:r>
      <w:r w:rsidR="00C01048" w:rsidRPr="0008161C">
        <w:rPr>
          <w:rFonts w:ascii="Arial" w:hAnsi="Arial" w:cs="Arial"/>
        </w:rPr>
        <w:t xml:space="preserve">. </w:t>
      </w:r>
      <w:r w:rsidR="00387D45" w:rsidRPr="0008161C">
        <w:rPr>
          <w:rFonts w:ascii="Arial" w:hAnsi="Arial" w:cs="Arial"/>
        </w:rPr>
        <w:t>Furthermore</w:t>
      </w:r>
      <w:r w:rsidR="00775DE8">
        <w:rPr>
          <w:rFonts w:ascii="Arial" w:hAnsi="Arial" w:cs="Arial"/>
        </w:rPr>
        <w:t xml:space="preserve"> </w:t>
      </w:r>
      <w:sdt>
        <w:sdtPr>
          <w:rPr>
            <w:rFonts w:ascii="Arial" w:hAnsi="Arial" w:cs="Arial"/>
          </w:rPr>
          <w:id w:val="1563140560"/>
          <w:citation/>
        </w:sdtPr>
        <w:sdtContent>
          <w:r w:rsidR="00775DE8">
            <w:rPr>
              <w:rFonts w:ascii="Arial" w:hAnsi="Arial" w:cs="Arial"/>
            </w:rPr>
            <w:fldChar w:fldCharType="begin"/>
          </w:r>
          <w:r w:rsidR="00775DE8">
            <w:rPr>
              <w:rFonts w:ascii="Arial" w:hAnsi="Arial" w:cs="Arial"/>
            </w:rPr>
            <w:instrText xml:space="preserve"> CITATION Kan21 \l 2057 </w:instrText>
          </w:r>
          <w:r w:rsidR="00775DE8">
            <w:rPr>
              <w:rFonts w:ascii="Arial" w:hAnsi="Arial" w:cs="Arial"/>
            </w:rPr>
            <w:fldChar w:fldCharType="separate"/>
          </w:r>
          <w:r w:rsidR="00775DE8" w:rsidRPr="00775DE8">
            <w:rPr>
              <w:rFonts w:ascii="Arial" w:hAnsi="Arial" w:cs="Arial"/>
              <w:noProof/>
            </w:rPr>
            <w:t>(Kantor, 2021)</w:t>
          </w:r>
          <w:r w:rsidR="00775DE8">
            <w:rPr>
              <w:rFonts w:ascii="Arial" w:hAnsi="Arial" w:cs="Arial"/>
            </w:rPr>
            <w:fldChar w:fldCharType="end"/>
          </w:r>
        </w:sdtContent>
      </w:sdt>
      <w:r w:rsidR="00387D45" w:rsidRPr="0008161C">
        <w:rPr>
          <w:rFonts w:ascii="Arial" w:hAnsi="Arial" w:cs="Arial"/>
        </w:rPr>
        <w:t xml:space="preserve"> goes on to argue that the</w:t>
      </w:r>
      <w:r w:rsidR="007D0594" w:rsidRPr="0008161C">
        <w:rPr>
          <w:rFonts w:ascii="Arial" w:hAnsi="Arial" w:cs="Arial"/>
        </w:rPr>
        <w:t xml:space="preserve">re frauds increased during the pandemic as it was made easier. </w:t>
      </w:r>
      <w:r w:rsidR="003F65BF" w:rsidRPr="0008161C">
        <w:rPr>
          <w:rFonts w:ascii="Arial" w:hAnsi="Arial" w:cs="Arial"/>
        </w:rPr>
        <w:t xml:space="preserve">This is also backed up by the article published by </w:t>
      </w:r>
      <w:r w:rsidR="00775DE8" w:rsidRPr="00775DE8">
        <w:rPr>
          <w:rFonts w:ascii="Arial" w:hAnsi="Arial" w:cs="Arial"/>
          <w:noProof/>
        </w:rPr>
        <w:t>PNC ins</w:t>
      </w:r>
      <w:r w:rsidR="00775DE8">
        <w:rPr>
          <w:rFonts w:ascii="Arial" w:hAnsi="Arial" w:cs="Arial"/>
          <w:noProof/>
        </w:rPr>
        <w:t>i</w:t>
      </w:r>
      <w:r w:rsidR="00775DE8" w:rsidRPr="00775DE8">
        <w:rPr>
          <w:rFonts w:ascii="Arial" w:hAnsi="Arial" w:cs="Arial"/>
          <w:noProof/>
        </w:rPr>
        <w:t>ght</w:t>
      </w:r>
      <w:r w:rsidR="00775DE8">
        <w:rPr>
          <w:rFonts w:ascii="Arial" w:hAnsi="Arial" w:cs="Arial"/>
          <w:noProof/>
        </w:rPr>
        <w:t>s (</w:t>
      </w:r>
      <w:r w:rsidR="00775DE8" w:rsidRPr="00775DE8">
        <w:rPr>
          <w:rFonts w:ascii="Arial" w:hAnsi="Arial" w:cs="Arial"/>
          <w:noProof/>
        </w:rPr>
        <w:t>2021)</w:t>
      </w:r>
      <w:r w:rsidR="00775DE8">
        <w:rPr>
          <w:rFonts w:ascii="Arial" w:hAnsi="Arial" w:cs="Arial"/>
        </w:rPr>
        <w:t xml:space="preserve"> </w:t>
      </w:r>
      <w:r w:rsidR="0021337E" w:rsidRPr="0008161C">
        <w:rPr>
          <w:rFonts w:ascii="Arial" w:hAnsi="Arial" w:cs="Arial"/>
        </w:rPr>
        <w:t xml:space="preserve">who agree that the uncertainty </w:t>
      </w:r>
      <w:r w:rsidR="00DE6591" w:rsidRPr="0008161C">
        <w:rPr>
          <w:rFonts w:ascii="Arial" w:hAnsi="Arial" w:cs="Arial"/>
        </w:rPr>
        <w:t xml:space="preserve">and the concentration on health made it easier for fraudsters to </w:t>
      </w:r>
      <w:r w:rsidR="00D0647E" w:rsidRPr="0008161C">
        <w:rPr>
          <w:rFonts w:ascii="Arial" w:hAnsi="Arial" w:cs="Arial"/>
        </w:rPr>
        <w:t xml:space="preserve">exploit the entire situation. </w:t>
      </w:r>
    </w:p>
    <w:p w14:paraId="72F4256F" w14:textId="1CA2B294" w:rsidR="007E602A" w:rsidRPr="0008161C" w:rsidRDefault="00FF796C">
      <w:pPr>
        <w:rPr>
          <w:rFonts w:ascii="Arial" w:hAnsi="Arial" w:cs="Arial"/>
        </w:rPr>
      </w:pPr>
      <w:r w:rsidRPr="0008161C">
        <w:rPr>
          <w:rFonts w:ascii="Arial" w:hAnsi="Arial" w:cs="Arial"/>
        </w:rPr>
        <w:t xml:space="preserve">On further research conducted by </w:t>
      </w:r>
      <w:r w:rsidR="00775DE8" w:rsidRPr="00775DE8">
        <w:rPr>
          <w:rFonts w:ascii="Arial" w:hAnsi="Arial" w:cs="Arial"/>
          <w:noProof/>
        </w:rPr>
        <w:t>Balla</w:t>
      </w:r>
      <w:r w:rsidR="00775DE8">
        <w:rPr>
          <w:rFonts w:ascii="Arial" w:hAnsi="Arial" w:cs="Arial"/>
          <w:noProof/>
        </w:rPr>
        <w:t xml:space="preserve"> (</w:t>
      </w:r>
      <w:r w:rsidR="00775DE8" w:rsidRPr="00775DE8">
        <w:rPr>
          <w:rFonts w:ascii="Arial" w:hAnsi="Arial" w:cs="Arial"/>
          <w:noProof/>
        </w:rPr>
        <w:t>2023)</w:t>
      </w:r>
      <w:r w:rsidR="00775DE8">
        <w:rPr>
          <w:rFonts w:ascii="Arial" w:hAnsi="Arial" w:cs="Arial"/>
        </w:rPr>
        <w:t xml:space="preserve"> </w:t>
      </w:r>
      <w:r w:rsidR="001C1E1E" w:rsidRPr="0008161C">
        <w:rPr>
          <w:rFonts w:ascii="Arial" w:hAnsi="Arial" w:cs="Arial"/>
        </w:rPr>
        <w:t xml:space="preserve">indicates that even </w:t>
      </w:r>
      <w:r w:rsidR="00C80A9D" w:rsidRPr="0008161C">
        <w:rPr>
          <w:rFonts w:ascii="Arial" w:hAnsi="Arial" w:cs="Arial"/>
        </w:rPr>
        <w:t>£</w:t>
      </w:r>
      <w:r w:rsidR="001C1E1E" w:rsidRPr="0008161C">
        <w:rPr>
          <w:rFonts w:ascii="Arial" w:hAnsi="Arial" w:cs="Arial"/>
        </w:rPr>
        <w:t xml:space="preserve">21bn was lost during </w:t>
      </w:r>
      <w:r w:rsidR="005600C6" w:rsidRPr="0008161C">
        <w:rPr>
          <w:rFonts w:ascii="Arial" w:hAnsi="Arial" w:cs="Arial"/>
        </w:rPr>
        <w:t xml:space="preserve">pandemic and over </w:t>
      </w:r>
      <w:r w:rsidR="00C80A9D" w:rsidRPr="0008161C">
        <w:rPr>
          <w:rFonts w:ascii="Arial" w:hAnsi="Arial" w:cs="Arial"/>
        </w:rPr>
        <w:t>£</w:t>
      </w:r>
      <w:r w:rsidR="005600C6" w:rsidRPr="0008161C">
        <w:rPr>
          <w:rFonts w:ascii="Arial" w:hAnsi="Arial" w:cs="Arial"/>
        </w:rPr>
        <w:t>7bn was due to the government schemes</w:t>
      </w:r>
      <w:r w:rsidR="00EC0C89" w:rsidRPr="0008161C">
        <w:rPr>
          <w:rFonts w:ascii="Arial" w:hAnsi="Arial" w:cs="Arial"/>
        </w:rPr>
        <w:t xml:space="preserve"> </w:t>
      </w:r>
      <w:r w:rsidR="003F0707" w:rsidRPr="0008161C">
        <w:rPr>
          <w:rFonts w:ascii="Arial" w:hAnsi="Arial" w:cs="Arial"/>
        </w:rPr>
        <w:t xml:space="preserve">introduced. However, if you look at other research </w:t>
      </w:r>
      <w:r w:rsidR="001F0AAB" w:rsidRPr="0008161C">
        <w:rPr>
          <w:rFonts w:ascii="Arial" w:hAnsi="Arial" w:cs="Arial"/>
        </w:rPr>
        <w:t xml:space="preserve">conducted by </w:t>
      </w:r>
      <w:r w:rsidR="00775DE8">
        <w:rPr>
          <w:rFonts w:ascii="Arial" w:hAnsi="Arial" w:cs="Arial"/>
          <w:noProof/>
        </w:rPr>
        <w:t>Nevett (</w:t>
      </w:r>
      <w:r w:rsidR="00775DE8" w:rsidRPr="00775DE8">
        <w:rPr>
          <w:rFonts w:ascii="Arial" w:hAnsi="Arial" w:cs="Arial"/>
          <w:noProof/>
        </w:rPr>
        <w:t>2023)</w:t>
      </w:r>
      <w:r w:rsidR="001F0AAB" w:rsidRPr="0008161C">
        <w:rPr>
          <w:rFonts w:ascii="Arial" w:hAnsi="Arial" w:cs="Arial"/>
        </w:rPr>
        <w:t xml:space="preserve"> they argue that only </w:t>
      </w:r>
      <w:r w:rsidR="00C80A9D" w:rsidRPr="0008161C">
        <w:rPr>
          <w:rFonts w:ascii="Arial" w:hAnsi="Arial" w:cs="Arial"/>
        </w:rPr>
        <w:t>£</w:t>
      </w:r>
      <w:r w:rsidR="001F0AAB" w:rsidRPr="0008161C">
        <w:rPr>
          <w:rFonts w:ascii="Arial" w:hAnsi="Arial" w:cs="Arial"/>
        </w:rPr>
        <w:t xml:space="preserve">4.5bn was </w:t>
      </w:r>
      <w:r w:rsidR="00C65411" w:rsidRPr="0008161C">
        <w:rPr>
          <w:rFonts w:ascii="Arial" w:hAnsi="Arial" w:cs="Arial"/>
        </w:rPr>
        <w:t>lost due to the government schemes</w:t>
      </w:r>
      <w:r w:rsidR="00713FB7" w:rsidRPr="0008161C">
        <w:rPr>
          <w:rFonts w:ascii="Arial" w:hAnsi="Arial" w:cs="Arial"/>
        </w:rPr>
        <w:t xml:space="preserve">. </w:t>
      </w:r>
      <w:r w:rsidR="0097539E" w:rsidRPr="0008161C">
        <w:rPr>
          <w:rFonts w:ascii="Arial" w:hAnsi="Arial" w:cs="Arial"/>
        </w:rPr>
        <w:t xml:space="preserve">What is very clear though </w:t>
      </w:r>
      <w:r w:rsidR="006D37F5" w:rsidRPr="0008161C">
        <w:rPr>
          <w:rFonts w:ascii="Arial" w:hAnsi="Arial" w:cs="Arial"/>
        </w:rPr>
        <w:t xml:space="preserve">through research is that Fraud drastically increased during covid. An article produced by </w:t>
      </w:r>
      <w:r w:rsidR="00E97A93" w:rsidRPr="00E97A93">
        <w:rPr>
          <w:rFonts w:ascii="Arial" w:hAnsi="Arial" w:cs="Arial"/>
          <w:noProof/>
        </w:rPr>
        <w:t xml:space="preserve">Nilsson </w:t>
      </w:r>
      <w:r w:rsidR="00E97A93">
        <w:rPr>
          <w:rFonts w:ascii="Arial" w:hAnsi="Arial" w:cs="Arial"/>
          <w:noProof/>
        </w:rPr>
        <w:t>(</w:t>
      </w:r>
      <w:r w:rsidR="00E97A93" w:rsidRPr="00E97A93">
        <w:rPr>
          <w:rFonts w:ascii="Arial" w:hAnsi="Arial" w:cs="Arial"/>
          <w:noProof/>
        </w:rPr>
        <w:t>2021)</w:t>
      </w:r>
      <w:r w:rsidR="00332160" w:rsidRPr="0008161C">
        <w:rPr>
          <w:rFonts w:ascii="Arial" w:hAnsi="Arial" w:cs="Arial"/>
        </w:rPr>
        <w:t xml:space="preserve"> concluded in her research that £2.3bn was lost and </w:t>
      </w:r>
      <w:r w:rsidR="00F73FF2" w:rsidRPr="0008161C">
        <w:rPr>
          <w:rFonts w:ascii="Arial" w:hAnsi="Arial" w:cs="Arial"/>
        </w:rPr>
        <w:t xml:space="preserve">cases of fraud rose by more than 410 thousand. </w:t>
      </w:r>
    </w:p>
    <w:p w14:paraId="4A6E2785" w14:textId="7EEEF8C6" w:rsidR="000A1809" w:rsidRPr="0008161C" w:rsidRDefault="000A1809">
      <w:pPr>
        <w:rPr>
          <w:rFonts w:ascii="Arial" w:hAnsi="Arial" w:cs="Arial"/>
        </w:rPr>
      </w:pPr>
      <w:r w:rsidRPr="0008161C">
        <w:rPr>
          <w:rFonts w:ascii="Arial" w:hAnsi="Arial" w:cs="Arial"/>
          <w:noProof/>
        </w:rPr>
        <w:drawing>
          <wp:inline distT="0" distB="0" distL="0" distR="0" wp14:anchorId="30CAAD81" wp14:editId="6A6F0527">
            <wp:extent cx="4819650" cy="4150254"/>
            <wp:effectExtent l="0" t="0" r="0" b="3175"/>
            <wp:docPr id="21445678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67860" name="Picture 1" descr="A screenshot of a computer&#10;&#10;Description automatically generated"/>
                    <pic:cNvPicPr/>
                  </pic:nvPicPr>
                  <pic:blipFill rotWithShape="1">
                    <a:blip r:embed="rId11"/>
                    <a:srcRect l="60990" t="15360" r="15079" b="11382"/>
                    <a:stretch/>
                  </pic:blipFill>
                  <pic:spPr bwMode="auto">
                    <a:xfrm>
                      <a:off x="0" y="0"/>
                      <a:ext cx="4827821" cy="4157290"/>
                    </a:xfrm>
                    <a:prstGeom prst="rect">
                      <a:avLst/>
                    </a:prstGeom>
                    <a:ln>
                      <a:noFill/>
                    </a:ln>
                    <a:extLst>
                      <a:ext uri="{53640926-AAD7-44D8-BBD7-CCE9431645EC}">
                        <a14:shadowObscured xmlns:a14="http://schemas.microsoft.com/office/drawing/2010/main"/>
                      </a:ext>
                    </a:extLst>
                  </pic:spPr>
                </pic:pic>
              </a:graphicData>
            </a:graphic>
          </wp:inline>
        </w:drawing>
      </w:r>
    </w:p>
    <w:p w14:paraId="2A2A56FF" w14:textId="77777777" w:rsidR="00C80A9D" w:rsidRPr="0008161C" w:rsidRDefault="00C80A9D" w:rsidP="00C80A9D">
      <w:pPr>
        <w:rPr>
          <w:rFonts w:ascii="Arial" w:hAnsi="Arial" w:cs="Arial"/>
        </w:rPr>
      </w:pPr>
      <w:r w:rsidRPr="0008161C">
        <w:rPr>
          <w:rFonts w:ascii="Arial" w:hAnsi="Arial" w:cs="Arial"/>
        </w:rPr>
        <w:t>Figure 2.2 – Shows the types of fraud and the amount lost</w:t>
      </w:r>
    </w:p>
    <w:p w14:paraId="49D92341" w14:textId="77777777" w:rsidR="00C80A9D" w:rsidRPr="0008161C" w:rsidRDefault="00C80A9D">
      <w:pPr>
        <w:rPr>
          <w:rFonts w:ascii="Arial" w:hAnsi="Arial" w:cs="Arial"/>
        </w:rPr>
      </w:pPr>
    </w:p>
    <w:p w14:paraId="62A87D72" w14:textId="07486679" w:rsidR="000A1809" w:rsidRPr="0008161C" w:rsidRDefault="00C26DC8" w:rsidP="00031FB8">
      <w:pPr>
        <w:pStyle w:val="Heading1"/>
      </w:pPr>
      <w:bookmarkStart w:id="12" w:name="_Toc194962685"/>
      <w:r w:rsidRPr="0008161C">
        <w:t>2.3 – Fraud and the growth due to the internet</w:t>
      </w:r>
      <w:bookmarkEnd w:id="12"/>
    </w:p>
    <w:p w14:paraId="4C406606" w14:textId="333C294A" w:rsidR="00DD2F47" w:rsidRPr="0008161C" w:rsidRDefault="008B089F">
      <w:pPr>
        <w:rPr>
          <w:rFonts w:ascii="Arial" w:hAnsi="Arial" w:cs="Arial"/>
        </w:rPr>
      </w:pPr>
      <w:r w:rsidRPr="0008161C">
        <w:rPr>
          <w:rFonts w:ascii="Arial" w:hAnsi="Arial" w:cs="Arial"/>
        </w:rPr>
        <w:t xml:space="preserve">In relation to the internet enhancing the capabilities of fraud </w:t>
      </w:r>
      <w:r w:rsidR="00E97A93" w:rsidRPr="00E97A93">
        <w:rPr>
          <w:rFonts w:ascii="Arial" w:hAnsi="Arial" w:cs="Arial"/>
          <w:noProof/>
        </w:rPr>
        <w:t xml:space="preserve">Ofcom </w:t>
      </w:r>
      <w:r w:rsidR="00E97A93">
        <w:rPr>
          <w:rFonts w:ascii="Arial" w:hAnsi="Arial" w:cs="Arial"/>
          <w:noProof/>
        </w:rPr>
        <w:t>(</w:t>
      </w:r>
      <w:r w:rsidR="00E97A93" w:rsidRPr="00E97A93">
        <w:rPr>
          <w:rFonts w:ascii="Arial" w:hAnsi="Arial" w:cs="Arial"/>
          <w:noProof/>
        </w:rPr>
        <w:t>2023)</w:t>
      </w:r>
      <w:r w:rsidR="0004242D" w:rsidRPr="0008161C">
        <w:rPr>
          <w:rFonts w:ascii="Arial" w:hAnsi="Arial" w:cs="Arial"/>
        </w:rPr>
        <w:t xml:space="preserve"> revealed that </w:t>
      </w:r>
      <w:r w:rsidR="006D7D3F" w:rsidRPr="0008161C">
        <w:rPr>
          <w:rFonts w:ascii="Arial" w:hAnsi="Arial" w:cs="Arial"/>
        </w:rPr>
        <w:t>a</w:t>
      </w:r>
      <w:r w:rsidR="000450FE" w:rsidRPr="0008161C">
        <w:rPr>
          <w:rFonts w:ascii="Arial" w:hAnsi="Arial" w:cs="Arial"/>
        </w:rPr>
        <w:t xml:space="preserve">pproximately 9 out of 10 </w:t>
      </w:r>
      <w:r w:rsidR="001C56EB" w:rsidRPr="0008161C">
        <w:rPr>
          <w:rFonts w:ascii="Arial" w:hAnsi="Arial" w:cs="Arial"/>
        </w:rPr>
        <w:t>adults have come across suspected scam or fraud online</w:t>
      </w:r>
      <w:r w:rsidR="00826C5D" w:rsidRPr="0008161C">
        <w:rPr>
          <w:rFonts w:ascii="Arial" w:hAnsi="Arial" w:cs="Arial"/>
        </w:rPr>
        <w:t xml:space="preserve">, </w:t>
      </w:r>
      <w:r w:rsidR="00E97A93" w:rsidRPr="00E97A93">
        <w:rPr>
          <w:rFonts w:ascii="Arial" w:hAnsi="Arial" w:cs="Arial"/>
          <w:noProof/>
        </w:rPr>
        <w:t>Ofcom 2023)</w:t>
      </w:r>
      <w:r w:rsidR="00E97A93">
        <w:rPr>
          <w:rFonts w:ascii="Arial" w:hAnsi="Arial" w:cs="Arial"/>
        </w:rPr>
        <w:t xml:space="preserve"> </w:t>
      </w:r>
      <w:r w:rsidR="00826C5D" w:rsidRPr="0008161C">
        <w:rPr>
          <w:rFonts w:ascii="Arial" w:hAnsi="Arial" w:cs="Arial"/>
        </w:rPr>
        <w:t xml:space="preserve">went on to reveal that their study </w:t>
      </w:r>
      <w:r w:rsidR="00BF5D59" w:rsidRPr="0008161C">
        <w:rPr>
          <w:rFonts w:ascii="Arial" w:hAnsi="Arial" w:cs="Arial"/>
        </w:rPr>
        <w:t xml:space="preserve">showed 46% had been drawn in by a scam and </w:t>
      </w:r>
      <w:r w:rsidR="00681ED6" w:rsidRPr="0008161C">
        <w:rPr>
          <w:rFonts w:ascii="Arial" w:hAnsi="Arial" w:cs="Arial"/>
        </w:rPr>
        <w:t xml:space="preserve">39% knew someone who had fallen victim. </w:t>
      </w:r>
    </w:p>
    <w:p w14:paraId="22243B5C" w14:textId="653D6695" w:rsidR="0006162A" w:rsidRPr="0008161C" w:rsidRDefault="00B83E71">
      <w:pPr>
        <w:rPr>
          <w:rFonts w:ascii="Arial" w:hAnsi="Arial" w:cs="Arial"/>
        </w:rPr>
      </w:pPr>
      <w:r w:rsidRPr="0008161C">
        <w:rPr>
          <w:rFonts w:ascii="Arial" w:hAnsi="Arial" w:cs="Arial"/>
        </w:rPr>
        <w:t>A further article written by Armano</w:t>
      </w:r>
      <w:r w:rsidR="00C80A9D" w:rsidRPr="0008161C">
        <w:rPr>
          <w:rFonts w:ascii="Arial" w:hAnsi="Arial" w:cs="Arial"/>
        </w:rPr>
        <w:t xml:space="preserve"> (</w:t>
      </w:r>
      <w:r w:rsidR="002D3436" w:rsidRPr="0008161C">
        <w:rPr>
          <w:rFonts w:ascii="Arial" w:hAnsi="Arial" w:cs="Arial"/>
        </w:rPr>
        <w:t xml:space="preserve">2022) agrees with the statement about the internet and </w:t>
      </w:r>
      <w:r w:rsidR="004C6C56" w:rsidRPr="0008161C">
        <w:rPr>
          <w:rFonts w:ascii="Arial" w:hAnsi="Arial" w:cs="Arial"/>
        </w:rPr>
        <w:t>stated that digital dependency creates Infinite opportunities, Armano</w:t>
      </w:r>
      <w:r w:rsidR="00C80A9D" w:rsidRPr="0008161C">
        <w:rPr>
          <w:rFonts w:ascii="Arial" w:hAnsi="Arial" w:cs="Arial"/>
        </w:rPr>
        <w:t xml:space="preserve"> (</w:t>
      </w:r>
      <w:r w:rsidR="000874F9" w:rsidRPr="0008161C">
        <w:rPr>
          <w:rFonts w:ascii="Arial" w:hAnsi="Arial" w:cs="Arial"/>
        </w:rPr>
        <w:t xml:space="preserve">2022) goes on to </w:t>
      </w:r>
      <w:r w:rsidR="00BA3843" w:rsidRPr="0008161C">
        <w:rPr>
          <w:rFonts w:ascii="Arial" w:hAnsi="Arial" w:cs="Arial"/>
        </w:rPr>
        <w:t xml:space="preserve">claim </w:t>
      </w:r>
      <w:r w:rsidR="00BA3843" w:rsidRPr="0008161C">
        <w:rPr>
          <w:rFonts w:ascii="Arial" w:hAnsi="Arial" w:cs="Arial"/>
        </w:rPr>
        <w:lastRenderedPageBreak/>
        <w:t xml:space="preserve">that people are becoming increasingly comfortable to share information via the internet. </w:t>
      </w:r>
      <w:r w:rsidR="006E5976" w:rsidRPr="0008161C">
        <w:rPr>
          <w:rFonts w:ascii="Arial" w:hAnsi="Arial" w:cs="Arial"/>
        </w:rPr>
        <w:t xml:space="preserve">A </w:t>
      </w:r>
      <w:r w:rsidR="00B3289E" w:rsidRPr="0008161C">
        <w:rPr>
          <w:rFonts w:ascii="Arial" w:hAnsi="Arial" w:cs="Arial"/>
        </w:rPr>
        <w:t xml:space="preserve">further claim by </w:t>
      </w:r>
      <w:r w:rsidR="00392002" w:rsidRPr="0008161C">
        <w:rPr>
          <w:rFonts w:ascii="Arial" w:hAnsi="Arial" w:cs="Arial"/>
        </w:rPr>
        <w:t>Malone</w:t>
      </w:r>
      <w:r w:rsidR="00C80A9D" w:rsidRPr="0008161C">
        <w:rPr>
          <w:rFonts w:ascii="Arial" w:hAnsi="Arial" w:cs="Arial"/>
        </w:rPr>
        <w:t xml:space="preserve"> (</w:t>
      </w:r>
      <w:r w:rsidR="00392002" w:rsidRPr="0008161C">
        <w:rPr>
          <w:rFonts w:ascii="Arial" w:hAnsi="Arial" w:cs="Arial"/>
        </w:rPr>
        <w:t xml:space="preserve">2023) on behalf of Juniper Research agrees with the claims above and </w:t>
      </w:r>
      <w:r w:rsidR="00DB3D21" w:rsidRPr="0008161C">
        <w:rPr>
          <w:rFonts w:ascii="Arial" w:hAnsi="Arial" w:cs="Arial"/>
        </w:rPr>
        <w:t xml:space="preserve">makes an estimation that between 2023 and 2028 </w:t>
      </w:r>
      <w:r w:rsidR="00C80A9D" w:rsidRPr="0008161C">
        <w:rPr>
          <w:rFonts w:ascii="Arial" w:hAnsi="Arial" w:cs="Arial"/>
        </w:rPr>
        <w:t>“</w:t>
      </w:r>
      <w:r w:rsidR="00FA7640" w:rsidRPr="0008161C">
        <w:rPr>
          <w:rFonts w:ascii="Arial" w:hAnsi="Arial" w:cs="Arial"/>
        </w:rPr>
        <w:t>losses from online payment fraud will exceed $362 billion globally</w:t>
      </w:r>
      <w:r w:rsidR="00C80A9D" w:rsidRPr="0008161C">
        <w:rPr>
          <w:rFonts w:ascii="Arial" w:hAnsi="Arial" w:cs="Arial"/>
        </w:rPr>
        <w:t>”</w:t>
      </w:r>
      <w:r w:rsidR="00FA7640" w:rsidRPr="0008161C">
        <w:rPr>
          <w:rFonts w:ascii="Arial" w:hAnsi="Arial" w:cs="Arial"/>
        </w:rPr>
        <w:t xml:space="preserve">. </w:t>
      </w:r>
    </w:p>
    <w:p w14:paraId="4A49854B" w14:textId="0724BFF7" w:rsidR="00DD2F47" w:rsidRPr="0008161C" w:rsidRDefault="006B5F81">
      <w:pPr>
        <w:rPr>
          <w:rFonts w:ascii="Arial" w:hAnsi="Arial" w:cs="Arial"/>
        </w:rPr>
      </w:pPr>
      <w:r w:rsidRPr="0008161C">
        <w:rPr>
          <w:rFonts w:ascii="Arial" w:hAnsi="Arial" w:cs="Arial"/>
        </w:rPr>
        <w:t>Another piece of literat</w:t>
      </w:r>
      <w:r w:rsidR="004F04E7" w:rsidRPr="0008161C">
        <w:rPr>
          <w:rFonts w:ascii="Arial" w:hAnsi="Arial" w:cs="Arial"/>
        </w:rPr>
        <w:t xml:space="preserve">ure written by </w:t>
      </w:r>
      <w:r w:rsidR="008B5A19" w:rsidRPr="0008161C">
        <w:rPr>
          <w:rFonts w:ascii="Arial" w:hAnsi="Arial" w:cs="Arial"/>
        </w:rPr>
        <w:t>Ghosh</w:t>
      </w:r>
      <w:r w:rsidR="00C80A9D" w:rsidRPr="0008161C">
        <w:rPr>
          <w:rFonts w:ascii="Arial" w:hAnsi="Arial" w:cs="Arial"/>
        </w:rPr>
        <w:t xml:space="preserve"> (</w:t>
      </w:r>
      <w:r w:rsidR="00DD77ED" w:rsidRPr="0008161C">
        <w:rPr>
          <w:rFonts w:ascii="Arial" w:hAnsi="Arial" w:cs="Arial"/>
        </w:rPr>
        <w:t>2010</w:t>
      </w:r>
      <w:r w:rsidR="00CD3704" w:rsidRPr="0008161C">
        <w:rPr>
          <w:rFonts w:ascii="Arial" w:hAnsi="Arial" w:cs="Arial"/>
        </w:rPr>
        <w:t>)</w:t>
      </w:r>
      <w:r w:rsidR="00E85032" w:rsidRPr="0008161C">
        <w:rPr>
          <w:rFonts w:ascii="Arial" w:hAnsi="Arial" w:cs="Arial"/>
        </w:rPr>
        <w:t xml:space="preserve"> claims that due to the i</w:t>
      </w:r>
      <w:r w:rsidR="0007433B" w:rsidRPr="0008161C">
        <w:rPr>
          <w:rFonts w:ascii="Arial" w:hAnsi="Arial" w:cs="Arial"/>
        </w:rPr>
        <w:t xml:space="preserve">ncrease of the mobile </w:t>
      </w:r>
      <w:r w:rsidR="00BC1127" w:rsidRPr="0008161C">
        <w:rPr>
          <w:rFonts w:ascii="Arial" w:hAnsi="Arial" w:cs="Arial"/>
        </w:rPr>
        <w:t>phone,</w:t>
      </w:r>
      <w:r w:rsidR="0007433B" w:rsidRPr="0008161C">
        <w:rPr>
          <w:rFonts w:ascii="Arial" w:hAnsi="Arial" w:cs="Arial"/>
        </w:rPr>
        <w:t xml:space="preserve"> which is linked with the mobile web, has </w:t>
      </w:r>
      <w:r w:rsidR="00BD3D20" w:rsidRPr="0008161C">
        <w:rPr>
          <w:rFonts w:ascii="Arial" w:hAnsi="Arial" w:cs="Arial"/>
        </w:rPr>
        <w:t xml:space="preserve">increased the security risks of identity fraud. </w:t>
      </w:r>
      <w:r w:rsidR="00C80A9D" w:rsidRPr="0008161C">
        <w:rPr>
          <w:rFonts w:ascii="Arial" w:hAnsi="Arial" w:cs="Arial"/>
        </w:rPr>
        <w:t>Additionally,</w:t>
      </w:r>
      <w:r w:rsidR="00BD3D20" w:rsidRPr="0008161C">
        <w:rPr>
          <w:rFonts w:ascii="Arial" w:hAnsi="Arial" w:cs="Arial"/>
        </w:rPr>
        <w:t xml:space="preserve"> Ghosh</w:t>
      </w:r>
      <w:r w:rsidR="00C80A9D" w:rsidRPr="0008161C">
        <w:rPr>
          <w:rFonts w:ascii="Arial" w:hAnsi="Arial" w:cs="Arial"/>
        </w:rPr>
        <w:t xml:space="preserve"> (</w:t>
      </w:r>
      <w:r w:rsidR="00BD3D20" w:rsidRPr="0008161C">
        <w:rPr>
          <w:rFonts w:ascii="Arial" w:hAnsi="Arial" w:cs="Arial"/>
        </w:rPr>
        <w:t xml:space="preserve">2010) goes </w:t>
      </w:r>
      <w:r w:rsidR="00417A8A" w:rsidRPr="0008161C">
        <w:rPr>
          <w:rFonts w:ascii="Arial" w:hAnsi="Arial" w:cs="Arial"/>
        </w:rPr>
        <w:t>on to project that identity fraud is a major threat to the telecoms industry</w:t>
      </w:r>
      <w:r w:rsidR="00CE3641" w:rsidRPr="0008161C">
        <w:rPr>
          <w:rFonts w:ascii="Arial" w:hAnsi="Arial" w:cs="Arial"/>
        </w:rPr>
        <w:t xml:space="preserve"> accounting for 29% of all fraud, </w:t>
      </w:r>
      <w:r w:rsidR="00317CDE" w:rsidRPr="0008161C">
        <w:rPr>
          <w:rFonts w:ascii="Arial" w:hAnsi="Arial" w:cs="Arial"/>
        </w:rPr>
        <w:t>he continues to say that the mobile banking and internet are intens</w:t>
      </w:r>
      <w:r w:rsidR="00BC1127" w:rsidRPr="0008161C">
        <w:rPr>
          <w:rFonts w:ascii="Arial" w:hAnsi="Arial" w:cs="Arial"/>
        </w:rPr>
        <w:t>ifying the situation.</w:t>
      </w:r>
    </w:p>
    <w:p w14:paraId="2A785577" w14:textId="77777777" w:rsidR="005D757E" w:rsidRPr="0008161C" w:rsidRDefault="005D757E">
      <w:pPr>
        <w:rPr>
          <w:rFonts w:ascii="Arial" w:hAnsi="Arial" w:cs="Arial"/>
        </w:rPr>
      </w:pPr>
    </w:p>
    <w:p w14:paraId="1D6DB416" w14:textId="1E4B2174" w:rsidR="005D757E" w:rsidRPr="0008161C" w:rsidRDefault="005D757E" w:rsidP="00031FB8">
      <w:pPr>
        <w:pStyle w:val="Heading1"/>
      </w:pPr>
      <w:bookmarkStart w:id="13" w:name="_Toc194962686"/>
      <w:r w:rsidRPr="0008161C">
        <w:t>2.4 -  Individuals vulnerable to fraud</w:t>
      </w:r>
      <w:bookmarkEnd w:id="13"/>
    </w:p>
    <w:p w14:paraId="6F06C78F" w14:textId="244F794F" w:rsidR="00A65F8F" w:rsidRPr="0008161C" w:rsidRDefault="000506DA">
      <w:pPr>
        <w:rPr>
          <w:rFonts w:ascii="Arial" w:hAnsi="Arial" w:cs="Arial"/>
        </w:rPr>
      </w:pPr>
      <w:r w:rsidRPr="0008161C">
        <w:rPr>
          <w:rFonts w:ascii="Arial" w:hAnsi="Arial" w:cs="Arial"/>
        </w:rPr>
        <w:t xml:space="preserve">An academic written article by </w:t>
      </w:r>
      <w:r w:rsidR="00DC5B6A" w:rsidRPr="0008161C">
        <w:rPr>
          <w:rFonts w:ascii="Arial" w:hAnsi="Arial" w:cs="Arial"/>
        </w:rPr>
        <w:t xml:space="preserve">Lichtenberg </w:t>
      </w:r>
      <w:r w:rsidR="00C80A9D" w:rsidRPr="0008161C">
        <w:rPr>
          <w:rFonts w:ascii="Arial" w:hAnsi="Arial" w:cs="Arial"/>
        </w:rPr>
        <w:t>(</w:t>
      </w:r>
      <w:r w:rsidR="00DC5B6A" w:rsidRPr="0008161C">
        <w:rPr>
          <w:rFonts w:ascii="Arial" w:hAnsi="Arial" w:cs="Arial"/>
        </w:rPr>
        <w:t xml:space="preserve">2015) </w:t>
      </w:r>
      <w:r w:rsidR="00C80A9D" w:rsidRPr="0008161C">
        <w:rPr>
          <w:rFonts w:ascii="Arial" w:hAnsi="Arial" w:cs="Arial"/>
        </w:rPr>
        <w:t>c</w:t>
      </w:r>
      <w:r w:rsidR="000F155D" w:rsidRPr="0008161C">
        <w:rPr>
          <w:rFonts w:ascii="Arial" w:hAnsi="Arial" w:cs="Arial"/>
        </w:rPr>
        <w:t xml:space="preserve">onducted research and </w:t>
      </w:r>
      <w:r w:rsidR="00E43BB5" w:rsidRPr="0008161C">
        <w:rPr>
          <w:rFonts w:ascii="Arial" w:hAnsi="Arial" w:cs="Arial"/>
        </w:rPr>
        <w:t>concluded that older adults are vulnerable to fraud with there being an increase t</w:t>
      </w:r>
      <w:r w:rsidR="00C80A9D" w:rsidRPr="0008161C">
        <w:rPr>
          <w:rFonts w:ascii="Arial" w:hAnsi="Arial" w:cs="Arial"/>
        </w:rPr>
        <w:t>o</w:t>
      </w:r>
      <w:r w:rsidR="00E43BB5" w:rsidRPr="0008161C">
        <w:rPr>
          <w:rFonts w:ascii="Arial" w:hAnsi="Arial" w:cs="Arial"/>
        </w:rPr>
        <w:t xml:space="preserve"> 6.1% out of the individuals tested. However, Lichtenberg </w:t>
      </w:r>
      <w:r w:rsidR="00C80A9D" w:rsidRPr="0008161C">
        <w:rPr>
          <w:rFonts w:ascii="Arial" w:hAnsi="Arial" w:cs="Arial"/>
        </w:rPr>
        <w:t>(</w:t>
      </w:r>
      <w:r w:rsidR="00E43BB5" w:rsidRPr="0008161C">
        <w:rPr>
          <w:rFonts w:ascii="Arial" w:hAnsi="Arial" w:cs="Arial"/>
        </w:rPr>
        <w:t xml:space="preserve">2015) go on to conclude that the most vulnerable were </w:t>
      </w:r>
      <w:r w:rsidR="00AC2C30" w:rsidRPr="0008161C">
        <w:rPr>
          <w:rFonts w:ascii="Arial" w:hAnsi="Arial" w:cs="Arial"/>
        </w:rPr>
        <w:t>individuals with low behavioural confirmation and depression.</w:t>
      </w:r>
      <w:r w:rsidR="00A65F8F" w:rsidRPr="0008161C">
        <w:rPr>
          <w:rFonts w:ascii="Arial" w:hAnsi="Arial" w:cs="Arial"/>
        </w:rPr>
        <w:t xml:space="preserve"> </w:t>
      </w:r>
    </w:p>
    <w:p w14:paraId="4D6B3ED0" w14:textId="0E068995" w:rsidR="00A65F8F" w:rsidRPr="0008161C" w:rsidRDefault="00A65F8F">
      <w:pPr>
        <w:rPr>
          <w:rFonts w:ascii="Arial" w:hAnsi="Arial" w:cs="Arial"/>
        </w:rPr>
      </w:pPr>
      <w:r w:rsidRPr="0008161C">
        <w:rPr>
          <w:rFonts w:ascii="Arial" w:hAnsi="Arial" w:cs="Arial"/>
        </w:rPr>
        <w:t>On further research</w:t>
      </w:r>
      <w:r w:rsidR="0028274F" w:rsidRPr="0008161C">
        <w:rPr>
          <w:rFonts w:ascii="Arial" w:hAnsi="Arial" w:cs="Arial"/>
        </w:rPr>
        <w:t xml:space="preserve"> </w:t>
      </w:r>
      <w:r w:rsidR="006B7DF5" w:rsidRPr="0008161C">
        <w:rPr>
          <w:rFonts w:ascii="Arial" w:hAnsi="Arial" w:cs="Arial"/>
        </w:rPr>
        <w:t xml:space="preserve">by </w:t>
      </w:r>
      <w:r w:rsidR="00716B51" w:rsidRPr="0008161C">
        <w:rPr>
          <w:rFonts w:ascii="Arial" w:hAnsi="Arial" w:cs="Arial"/>
        </w:rPr>
        <w:t>Action Fraud</w:t>
      </w:r>
      <w:r w:rsidR="006B7DF5" w:rsidRPr="0008161C">
        <w:rPr>
          <w:rFonts w:ascii="Arial" w:hAnsi="Arial" w:cs="Arial"/>
        </w:rPr>
        <w:t xml:space="preserve"> (2019) they back up the theory by </w:t>
      </w:r>
      <w:r w:rsidR="00B22C96" w:rsidRPr="0008161C">
        <w:rPr>
          <w:rFonts w:ascii="Arial" w:hAnsi="Arial" w:cs="Arial"/>
        </w:rPr>
        <w:t>Lichtenberg and revealed that those suffering from mental health issues and are vulnerable in society</w:t>
      </w:r>
      <w:r w:rsidR="00BB6479" w:rsidRPr="0008161C">
        <w:rPr>
          <w:rFonts w:ascii="Arial" w:hAnsi="Arial" w:cs="Arial"/>
        </w:rPr>
        <w:t xml:space="preserve"> are the most susceptible to fraud.</w:t>
      </w:r>
      <w:r w:rsidR="00766E02" w:rsidRPr="0008161C">
        <w:rPr>
          <w:rFonts w:ascii="Arial" w:hAnsi="Arial" w:cs="Arial"/>
        </w:rPr>
        <w:t xml:space="preserve"> However, </w:t>
      </w:r>
      <w:r w:rsidR="00CE63FA" w:rsidRPr="0008161C">
        <w:rPr>
          <w:rFonts w:ascii="Arial" w:hAnsi="Arial" w:cs="Arial"/>
        </w:rPr>
        <w:t xml:space="preserve">analysis </w:t>
      </w:r>
      <w:r w:rsidR="00321D6F" w:rsidRPr="0008161C">
        <w:rPr>
          <w:rFonts w:ascii="Arial" w:hAnsi="Arial" w:cs="Arial"/>
        </w:rPr>
        <w:t xml:space="preserve">published by Cyber Security (2020) </w:t>
      </w:r>
      <w:r w:rsidR="006A330F" w:rsidRPr="0008161C">
        <w:rPr>
          <w:rFonts w:ascii="Arial" w:hAnsi="Arial" w:cs="Arial"/>
        </w:rPr>
        <w:t>claim that individuals under 25 are the most vulnerable group followed b</w:t>
      </w:r>
      <w:r w:rsidR="00D843BD" w:rsidRPr="0008161C">
        <w:rPr>
          <w:rFonts w:ascii="Arial" w:hAnsi="Arial" w:cs="Arial"/>
        </w:rPr>
        <w:t xml:space="preserve">y the oldest age group being over 75’s. </w:t>
      </w:r>
    </w:p>
    <w:p w14:paraId="4AEFA231" w14:textId="79DDFEB5" w:rsidR="00DA0BE6" w:rsidRPr="0008161C" w:rsidRDefault="00DA0BE6">
      <w:pPr>
        <w:rPr>
          <w:rFonts w:ascii="Arial" w:hAnsi="Arial" w:cs="Arial"/>
        </w:rPr>
      </w:pPr>
      <w:r w:rsidRPr="0008161C">
        <w:rPr>
          <w:rFonts w:ascii="Arial" w:hAnsi="Arial" w:cs="Arial"/>
        </w:rPr>
        <w:t>This s</w:t>
      </w:r>
      <w:r w:rsidR="00D87016" w:rsidRPr="0008161C">
        <w:rPr>
          <w:rFonts w:ascii="Arial" w:hAnsi="Arial" w:cs="Arial"/>
        </w:rPr>
        <w:t>hows ther</w:t>
      </w:r>
      <w:r w:rsidR="009B2BB0" w:rsidRPr="0008161C">
        <w:rPr>
          <w:rFonts w:ascii="Arial" w:hAnsi="Arial" w:cs="Arial"/>
        </w:rPr>
        <w:t xml:space="preserve">e </w:t>
      </w:r>
      <w:r w:rsidR="00D87016" w:rsidRPr="0008161C">
        <w:rPr>
          <w:rFonts w:ascii="Arial" w:hAnsi="Arial" w:cs="Arial"/>
        </w:rPr>
        <w:t>is no clear age who is more susceptible to fraud as there are mixed reviews, what the common theme is</w:t>
      </w:r>
      <w:r w:rsidR="00C80A9D" w:rsidRPr="0008161C">
        <w:rPr>
          <w:rFonts w:ascii="Arial" w:hAnsi="Arial" w:cs="Arial"/>
        </w:rPr>
        <w:t>, is</w:t>
      </w:r>
      <w:r w:rsidR="00D87016" w:rsidRPr="0008161C">
        <w:rPr>
          <w:rFonts w:ascii="Arial" w:hAnsi="Arial" w:cs="Arial"/>
        </w:rPr>
        <w:t xml:space="preserve"> </w:t>
      </w:r>
      <w:r w:rsidR="009B2BB0" w:rsidRPr="0008161C">
        <w:rPr>
          <w:rFonts w:ascii="Arial" w:hAnsi="Arial" w:cs="Arial"/>
        </w:rPr>
        <w:t>those with mental health problems and those with vulnerabilities in the community are at the highest risk.</w:t>
      </w:r>
    </w:p>
    <w:p w14:paraId="67A6E1D1" w14:textId="77777777" w:rsidR="00C55CFD" w:rsidRPr="0008161C" w:rsidRDefault="00C55CFD">
      <w:pPr>
        <w:rPr>
          <w:rFonts w:ascii="Arial" w:hAnsi="Arial" w:cs="Arial"/>
        </w:rPr>
      </w:pPr>
    </w:p>
    <w:p w14:paraId="7F6D8558" w14:textId="3AF2FA49" w:rsidR="00C55CFD" w:rsidRPr="0008161C" w:rsidRDefault="00C55CFD" w:rsidP="00031FB8">
      <w:pPr>
        <w:pStyle w:val="Heading1"/>
      </w:pPr>
      <w:bookmarkStart w:id="14" w:name="_Toc194962687"/>
      <w:r w:rsidRPr="0008161C">
        <w:t>2.5 – Conclusion</w:t>
      </w:r>
      <w:bookmarkEnd w:id="14"/>
    </w:p>
    <w:p w14:paraId="426AD4FC" w14:textId="77777777" w:rsidR="00422BC1" w:rsidRPr="0008161C" w:rsidRDefault="008C6D0A" w:rsidP="00422BC1">
      <w:pPr>
        <w:rPr>
          <w:rFonts w:ascii="Arial" w:hAnsi="Arial" w:cs="Arial"/>
        </w:rPr>
      </w:pPr>
      <w:r w:rsidRPr="0008161C">
        <w:rPr>
          <w:rFonts w:ascii="Arial" w:hAnsi="Arial" w:cs="Arial"/>
        </w:rPr>
        <w:t xml:space="preserve">This has now </w:t>
      </w:r>
      <w:r w:rsidR="00422BC1" w:rsidRPr="0008161C">
        <w:rPr>
          <w:rFonts w:ascii="Arial" w:hAnsi="Arial" w:cs="Arial"/>
        </w:rPr>
        <w:t xml:space="preserve">answered the first objective being: To research and review already conducted research and the use of fraud specialists of how fraud is committed and how they have progressed over the years to online and internet. </w:t>
      </w:r>
    </w:p>
    <w:p w14:paraId="719256DF" w14:textId="2BC1B368" w:rsidR="00C55CFD" w:rsidRPr="0008161C" w:rsidRDefault="00FC01D1">
      <w:pPr>
        <w:rPr>
          <w:rFonts w:ascii="Arial" w:hAnsi="Arial" w:cs="Arial"/>
        </w:rPr>
      </w:pPr>
      <w:r w:rsidRPr="0008161C">
        <w:rPr>
          <w:rFonts w:ascii="Arial" w:hAnsi="Arial" w:cs="Arial"/>
        </w:rPr>
        <w:t>To conclude this section of the dissertation it is very clea</w:t>
      </w:r>
      <w:r w:rsidR="00D44FD3" w:rsidRPr="0008161C">
        <w:rPr>
          <w:rFonts w:ascii="Arial" w:hAnsi="Arial" w:cs="Arial"/>
        </w:rPr>
        <w:t>r</w:t>
      </w:r>
      <w:r w:rsidRPr="0008161C">
        <w:rPr>
          <w:rFonts w:ascii="Arial" w:hAnsi="Arial" w:cs="Arial"/>
        </w:rPr>
        <w:t xml:space="preserve"> that Fraud has increased since the introduction of the </w:t>
      </w:r>
      <w:r w:rsidR="00D44FD3" w:rsidRPr="0008161C">
        <w:rPr>
          <w:rFonts w:ascii="Arial" w:hAnsi="Arial" w:cs="Arial"/>
        </w:rPr>
        <w:t>F</w:t>
      </w:r>
      <w:r w:rsidRPr="0008161C">
        <w:rPr>
          <w:rFonts w:ascii="Arial" w:hAnsi="Arial" w:cs="Arial"/>
        </w:rPr>
        <w:t xml:space="preserve">raud </w:t>
      </w:r>
      <w:r w:rsidR="00D44FD3" w:rsidRPr="0008161C">
        <w:rPr>
          <w:rFonts w:ascii="Arial" w:hAnsi="Arial" w:cs="Arial"/>
        </w:rPr>
        <w:t>A</w:t>
      </w:r>
      <w:r w:rsidRPr="0008161C">
        <w:rPr>
          <w:rFonts w:ascii="Arial" w:hAnsi="Arial" w:cs="Arial"/>
        </w:rPr>
        <w:t>ct 2006</w:t>
      </w:r>
      <w:r w:rsidR="00D44FD3" w:rsidRPr="0008161C">
        <w:rPr>
          <w:rFonts w:ascii="Arial" w:hAnsi="Arial" w:cs="Arial"/>
        </w:rPr>
        <w:t xml:space="preserve">, however there is no research yet currently to prove whether this is due to more people committing crime or because it was a lot harder to prove under the old legislation. </w:t>
      </w:r>
      <w:r w:rsidR="00AC4588" w:rsidRPr="0008161C">
        <w:rPr>
          <w:rFonts w:ascii="Arial" w:hAnsi="Arial" w:cs="Arial"/>
        </w:rPr>
        <w:t xml:space="preserve">What can be proven through all researching is that the internet has </w:t>
      </w:r>
      <w:r w:rsidR="000E6618" w:rsidRPr="0008161C">
        <w:rPr>
          <w:rFonts w:ascii="Arial" w:hAnsi="Arial" w:cs="Arial"/>
        </w:rPr>
        <w:t>increased,</w:t>
      </w:r>
      <w:r w:rsidR="00AC4588" w:rsidRPr="0008161C">
        <w:rPr>
          <w:rFonts w:ascii="Arial" w:hAnsi="Arial" w:cs="Arial"/>
        </w:rPr>
        <w:t xml:space="preserve"> </w:t>
      </w:r>
      <w:r w:rsidR="007F136B" w:rsidRPr="0008161C">
        <w:rPr>
          <w:rFonts w:ascii="Arial" w:hAnsi="Arial" w:cs="Arial"/>
        </w:rPr>
        <w:t>and the global pandemic onl</w:t>
      </w:r>
      <w:r w:rsidR="005D69C7" w:rsidRPr="0008161C">
        <w:rPr>
          <w:rFonts w:ascii="Arial" w:hAnsi="Arial" w:cs="Arial"/>
        </w:rPr>
        <w:t>y assisted in the volume of Fraud via the internet</w:t>
      </w:r>
      <w:r w:rsidR="00414920" w:rsidRPr="0008161C">
        <w:rPr>
          <w:rFonts w:ascii="Arial" w:hAnsi="Arial" w:cs="Arial"/>
        </w:rPr>
        <w:t xml:space="preserve">. </w:t>
      </w:r>
    </w:p>
    <w:p w14:paraId="15D0A7B4" w14:textId="4DCEB37D" w:rsidR="000E6618" w:rsidRPr="0008161C" w:rsidRDefault="000E6618">
      <w:pPr>
        <w:rPr>
          <w:rFonts w:ascii="Arial" w:hAnsi="Arial" w:cs="Arial"/>
        </w:rPr>
      </w:pPr>
      <w:r w:rsidRPr="0008161C">
        <w:rPr>
          <w:rFonts w:ascii="Arial" w:hAnsi="Arial" w:cs="Arial"/>
        </w:rPr>
        <w:t xml:space="preserve">What is not clear throughout this section is the gaps in where </w:t>
      </w:r>
      <w:r w:rsidR="00C80A9D" w:rsidRPr="0008161C">
        <w:rPr>
          <w:rFonts w:ascii="Arial" w:hAnsi="Arial" w:cs="Arial"/>
        </w:rPr>
        <w:t xml:space="preserve">it </w:t>
      </w:r>
      <w:r w:rsidRPr="0008161C">
        <w:rPr>
          <w:rFonts w:ascii="Arial" w:hAnsi="Arial" w:cs="Arial"/>
        </w:rPr>
        <w:t>is needed to be researched or built upon which will be covered within the next section being the methodology.</w:t>
      </w:r>
      <w:bookmarkEnd w:id="7"/>
    </w:p>
    <w:p w14:paraId="3A0F42DF" w14:textId="77777777" w:rsidR="00ED40E5" w:rsidRPr="0008161C" w:rsidRDefault="00ED40E5">
      <w:pPr>
        <w:rPr>
          <w:rFonts w:ascii="Arial" w:hAnsi="Arial" w:cs="Arial"/>
        </w:rPr>
      </w:pPr>
    </w:p>
    <w:p w14:paraId="0E8E95DF" w14:textId="40B35389" w:rsidR="00ED40E5" w:rsidRPr="00595C9C" w:rsidRDefault="00ED40E5" w:rsidP="00031FB8">
      <w:pPr>
        <w:pStyle w:val="Heading1"/>
        <w:rPr>
          <w:u w:val="single"/>
        </w:rPr>
      </w:pPr>
      <w:bookmarkStart w:id="15" w:name="_Toc194962688"/>
      <w:r w:rsidRPr="00595C9C">
        <w:rPr>
          <w:u w:val="single"/>
        </w:rPr>
        <w:t>Chapter 3</w:t>
      </w:r>
      <w:r w:rsidR="0008161C" w:rsidRPr="00595C9C">
        <w:rPr>
          <w:u w:val="single"/>
        </w:rPr>
        <w:t xml:space="preserve"> -</w:t>
      </w:r>
      <w:r w:rsidRPr="00595C9C">
        <w:rPr>
          <w:u w:val="single"/>
        </w:rPr>
        <w:t xml:space="preserve"> Research Methodology</w:t>
      </w:r>
      <w:bookmarkEnd w:id="15"/>
      <w:r w:rsidRPr="00595C9C">
        <w:rPr>
          <w:u w:val="single"/>
        </w:rPr>
        <w:t xml:space="preserve"> </w:t>
      </w:r>
    </w:p>
    <w:p w14:paraId="0F183381" w14:textId="77777777" w:rsidR="00ED40E5" w:rsidRPr="0008161C" w:rsidRDefault="00ED40E5" w:rsidP="00ED40E5">
      <w:pPr>
        <w:rPr>
          <w:rFonts w:ascii="Arial" w:hAnsi="Arial" w:cs="Arial"/>
          <w:b/>
          <w:bCs/>
        </w:rPr>
      </w:pPr>
    </w:p>
    <w:p w14:paraId="2E7C84C7" w14:textId="3B1C7EA6" w:rsidR="00ED40E5" w:rsidRPr="0008161C" w:rsidRDefault="00ED40E5" w:rsidP="00031FB8">
      <w:pPr>
        <w:pStyle w:val="Heading1"/>
      </w:pPr>
      <w:bookmarkStart w:id="16" w:name="_Toc194962689"/>
      <w:r w:rsidRPr="0008161C">
        <w:lastRenderedPageBreak/>
        <w:t xml:space="preserve">3.0 </w:t>
      </w:r>
      <w:r w:rsidR="00595C9C">
        <w:t xml:space="preserve">- </w:t>
      </w:r>
      <w:r w:rsidRPr="0008161C">
        <w:t>Introduction</w:t>
      </w:r>
      <w:bookmarkEnd w:id="16"/>
    </w:p>
    <w:p w14:paraId="79FE8082" w14:textId="155D5E45" w:rsidR="00ED40E5" w:rsidRPr="0008161C" w:rsidRDefault="00ED40E5" w:rsidP="00ED40E5">
      <w:pPr>
        <w:rPr>
          <w:rFonts w:ascii="Arial" w:hAnsi="Arial" w:cs="Arial"/>
        </w:rPr>
      </w:pPr>
      <w:r w:rsidRPr="0008161C">
        <w:rPr>
          <w:rFonts w:ascii="Arial" w:hAnsi="Arial" w:cs="Arial"/>
        </w:rPr>
        <w:t>In the previous chapter</w:t>
      </w:r>
      <w:r w:rsidR="007C7246" w:rsidRPr="0008161C">
        <w:rPr>
          <w:rFonts w:ascii="Arial" w:hAnsi="Arial" w:cs="Arial"/>
        </w:rPr>
        <w:t xml:space="preserve"> of</w:t>
      </w:r>
      <w:r w:rsidRPr="0008161C">
        <w:rPr>
          <w:rFonts w:ascii="Arial" w:hAnsi="Arial" w:cs="Arial"/>
        </w:rPr>
        <w:t xml:space="preserve"> the dissertation</w:t>
      </w:r>
      <w:r w:rsidR="007C7246" w:rsidRPr="0008161C">
        <w:rPr>
          <w:rFonts w:ascii="Arial" w:hAnsi="Arial" w:cs="Arial"/>
        </w:rPr>
        <w:t xml:space="preserve">, I </w:t>
      </w:r>
      <w:r w:rsidRPr="0008161C">
        <w:rPr>
          <w:rFonts w:ascii="Arial" w:hAnsi="Arial" w:cs="Arial"/>
        </w:rPr>
        <w:t xml:space="preserve">completed objective one where online and academic research was utilised surrounding fraud. In this chapter </w:t>
      </w:r>
      <w:r w:rsidR="007C7246" w:rsidRPr="0008161C">
        <w:rPr>
          <w:rFonts w:ascii="Arial" w:hAnsi="Arial" w:cs="Arial"/>
        </w:rPr>
        <w:t xml:space="preserve">of </w:t>
      </w:r>
      <w:r w:rsidRPr="0008161C">
        <w:rPr>
          <w:rFonts w:ascii="Arial" w:hAnsi="Arial" w:cs="Arial"/>
        </w:rPr>
        <w:t xml:space="preserve">the </w:t>
      </w:r>
      <w:r w:rsidR="007C7246" w:rsidRPr="0008161C">
        <w:rPr>
          <w:rFonts w:ascii="Arial" w:hAnsi="Arial" w:cs="Arial"/>
        </w:rPr>
        <w:t>dissertation,</w:t>
      </w:r>
      <w:r w:rsidRPr="0008161C">
        <w:rPr>
          <w:rFonts w:ascii="Arial" w:hAnsi="Arial" w:cs="Arial"/>
        </w:rPr>
        <w:t xml:space="preserve"> </w:t>
      </w:r>
      <w:r w:rsidR="007C7246" w:rsidRPr="0008161C">
        <w:rPr>
          <w:rFonts w:ascii="Arial" w:hAnsi="Arial" w:cs="Arial"/>
        </w:rPr>
        <w:t xml:space="preserve">I </w:t>
      </w:r>
      <w:r w:rsidRPr="0008161C">
        <w:rPr>
          <w:rFonts w:ascii="Arial" w:hAnsi="Arial" w:cs="Arial"/>
        </w:rPr>
        <w:t>will achieve the second objective b</w:t>
      </w:r>
      <w:r w:rsidR="007C7246" w:rsidRPr="0008161C">
        <w:rPr>
          <w:rFonts w:ascii="Arial" w:hAnsi="Arial" w:cs="Arial"/>
        </w:rPr>
        <w:t>y deciding</w:t>
      </w:r>
      <w:r w:rsidRPr="0008161C">
        <w:rPr>
          <w:rFonts w:ascii="Arial" w:hAnsi="Arial" w:cs="Arial"/>
        </w:rPr>
        <w:t xml:space="preserve"> which research is best</w:t>
      </w:r>
      <w:r w:rsidR="007C7246" w:rsidRPr="0008161C">
        <w:rPr>
          <w:rFonts w:ascii="Arial" w:hAnsi="Arial" w:cs="Arial"/>
        </w:rPr>
        <w:t xml:space="preserve"> and </w:t>
      </w:r>
      <w:r w:rsidRPr="0008161C">
        <w:rPr>
          <w:rFonts w:ascii="Arial" w:hAnsi="Arial" w:cs="Arial"/>
        </w:rPr>
        <w:t>which method is best for conducting</w:t>
      </w:r>
      <w:r w:rsidR="007C7246" w:rsidRPr="0008161C">
        <w:rPr>
          <w:rFonts w:ascii="Arial" w:hAnsi="Arial" w:cs="Arial"/>
        </w:rPr>
        <w:t xml:space="preserve"> the</w:t>
      </w:r>
      <w:r w:rsidRPr="0008161C">
        <w:rPr>
          <w:rFonts w:ascii="Arial" w:hAnsi="Arial" w:cs="Arial"/>
        </w:rPr>
        <w:t xml:space="preserve"> research project into the progression of fraud</w:t>
      </w:r>
      <w:r w:rsidR="007C7246" w:rsidRPr="0008161C">
        <w:rPr>
          <w:rFonts w:ascii="Arial" w:hAnsi="Arial" w:cs="Arial"/>
        </w:rPr>
        <w:t xml:space="preserve">. This will lead into the </w:t>
      </w:r>
      <w:r w:rsidRPr="0008161C">
        <w:rPr>
          <w:rFonts w:ascii="Arial" w:hAnsi="Arial" w:cs="Arial"/>
        </w:rPr>
        <w:t xml:space="preserve">third objective whereby there will be a survey that </w:t>
      </w:r>
      <w:r w:rsidR="007C7246" w:rsidRPr="0008161C">
        <w:rPr>
          <w:rFonts w:ascii="Arial" w:hAnsi="Arial" w:cs="Arial"/>
        </w:rPr>
        <w:t xml:space="preserve">was </w:t>
      </w:r>
      <w:r w:rsidRPr="0008161C">
        <w:rPr>
          <w:rFonts w:ascii="Arial" w:hAnsi="Arial" w:cs="Arial"/>
        </w:rPr>
        <w:t>distributed via social media within the general public and an interview w</w:t>
      </w:r>
      <w:r w:rsidR="007C7246" w:rsidRPr="0008161C">
        <w:rPr>
          <w:rFonts w:ascii="Arial" w:hAnsi="Arial" w:cs="Arial"/>
        </w:rPr>
        <w:t xml:space="preserve">as </w:t>
      </w:r>
      <w:r w:rsidRPr="0008161C">
        <w:rPr>
          <w:rFonts w:ascii="Arial" w:hAnsi="Arial" w:cs="Arial"/>
        </w:rPr>
        <w:t xml:space="preserve">conducted with an economic crime officer to gather all data available. </w:t>
      </w:r>
    </w:p>
    <w:p w14:paraId="497AB6B2" w14:textId="1219B09D" w:rsidR="00ED40E5" w:rsidRPr="0008161C" w:rsidRDefault="00ED40E5" w:rsidP="00ED40E5">
      <w:pPr>
        <w:rPr>
          <w:rFonts w:ascii="Arial" w:hAnsi="Arial" w:cs="Arial"/>
        </w:rPr>
      </w:pPr>
      <w:r w:rsidRPr="0008161C">
        <w:rPr>
          <w:rFonts w:ascii="Arial" w:hAnsi="Arial" w:cs="Arial"/>
        </w:rPr>
        <w:t>Research is required to adapt and enhance a person’s knowledge on a particular subject matter at hand (</w:t>
      </w:r>
      <w:r w:rsidR="007C7246" w:rsidRPr="0008161C">
        <w:rPr>
          <w:rFonts w:ascii="Arial" w:hAnsi="Arial" w:cs="Arial"/>
        </w:rPr>
        <w:t>Cambridge Dictionary, 2025</w:t>
      </w:r>
      <w:r w:rsidRPr="0008161C">
        <w:rPr>
          <w:rFonts w:ascii="Arial" w:hAnsi="Arial" w:cs="Arial"/>
        </w:rPr>
        <w:t>). There are two different types of research being primary and secondary</w:t>
      </w:r>
      <w:r w:rsidR="008848D4" w:rsidRPr="0008161C">
        <w:rPr>
          <w:rFonts w:ascii="Arial" w:hAnsi="Arial" w:cs="Arial"/>
        </w:rPr>
        <w:t>.</w:t>
      </w:r>
      <w:r w:rsidRPr="0008161C">
        <w:rPr>
          <w:rFonts w:ascii="Arial" w:hAnsi="Arial" w:cs="Arial"/>
        </w:rPr>
        <w:t xml:space="preserve"> </w:t>
      </w:r>
      <w:r w:rsidR="007C7246" w:rsidRPr="0008161C">
        <w:rPr>
          <w:rFonts w:ascii="Arial" w:hAnsi="Arial" w:cs="Arial"/>
        </w:rPr>
        <w:t>P</w:t>
      </w:r>
      <w:r w:rsidRPr="0008161C">
        <w:rPr>
          <w:rFonts w:ascii="Arial" w:hAnsi="Arial" w:cs="Arial"/>
        </w:rPr>
        <w:t xml:space="preserve">rimary research being </w:t>
      </w:r>
      <w:r w:rsidR="008848D4" w:rsidRPr="0008161C">
        <w:rPr>
          <w:rFonts w:ascii="Arial" w:hAnsi="Arial" w:cs="Arial"/>
        </w:rPr>
        <w:t xml:space="preserve">one that involves the use of gathering fresh data such as surveys or observations </w:t>
      </w:r>
      <w:sdt>
        <w:sdtPr>
          <w:rPr>
            <w:rFonts w:ascii="Arial" w:hAnsi="Arial" w:cs="Arial"/>
          </w:rPr>
          <w:id w:val="-1497575280"/>
          <w:citation/>
        </w:sdtPr>
        <w:sdtContent>
          <w:r w:rsidR="008848D4" w:rsidRPr="0008161C">
            <w:rPr>
              <w:rFonts w:ascii="Arial" w:hAnsi="Arial" w:cs="Arial"/>
            </w:rPr>
            <w:fldChar w:fldCharType="begin"/>
          </w:r>
          <w:r w:rsidR="008848D4" w:rsidRPr="0008161C">
            <w:rPr>
              <w:rFonts w:ascii="Arial" w:hAnsi="Arial" w:cs="Arial"/>
            </w:rPr>
            <w:instrText xml:space="preserve"> CITATION Sur23 \l 2057 </w:instrText>
          </w:r>
          <w:r w:rsidR="008848D4" w:rsidRPr="0008161C">
            <w:rPr>
              <w:rFonts w:ascii="Arial" w:hAnsi="Arial" w:cs="Arial"/>
            </w:rPr>
            <w:fldChar w:fldCharType="separate"/>
          </w:r>
          <w:r w:rsidR="008848D4" w:rsidRPr="0008161C">
            <w:rPr>
              <w:rFonts w:ascii="Arial" w:hAnsi="Arial" w:cs="Arial"/>
              <w:noProof/>
            </w:rPr>
            <w:t>(Surbhi, 2023)</w:t>
          </w:r>
          <w:r w:rsidR="008848D4" w:rsidRPr="0008161C">
            <w:rPr>
              <w:rFonts w:ascii="Arial" w:hAnsi="Arial" w:cs="Arial"/>
            </w:rPr>
            <w:fldChar w:fldCharType="end"/>
          </w:r>
        </w:sdtContent>
      </w:sdt>
      <w:r w:rsidR="008848D4" w:rsidRPr="0008161C">
        <w:rPr>
          <w:rFonts w:ascii="Arial" w:hAnsi="Arial" w:cs="Arial"/>
        </w:rPr>
        <w:t xml:space="preserve">. </w:t>
      </w:r>
      <w:r w:rsidRPr="0008161C">
        <w:rPr>
          <w:rFonts w:ascii="Arial" w:hAnsi="Arial" w:cs="Arial"/>
        </w:rPr>
        <w:t>The secondary research being</w:t>
      </w:r>
      <w:r w:rsidR="008848D4" w:rsidRPr="0008161C">
        <w:rPr>
          <w:rFonts w:ascii="Arial" w:hAnsi="Arial" w:cs="Arial"/>
        </w:rPr>
        <w:t xml:space="preserve"> one that involves analysing different existing data, such as academic research or reports </w:t>
      </w:r>
      <w:sdt>
        <w:sdtPr>
          <w:rPr>
            <w:rFonts w:ascii="Arial" w:hAnsi="Arial" w:cs="Arial"/>
          </w:rPr>
          <w:id w:val="-1602880942"/>
          <w:citation/>
        </w:sdtPr>
        <w:sdtContent>
          <w:r w:rsidR="008848D4" w:rsidRPr="0008161C">
            <w:rPr>
              <w:rFonts w:ascii="Arial" w:hAnsi="Arial" w:cs="Arial"/>
            </w:rPr>
            <w:fldChar w:fldCharType="begin"/>
          </w:r>
          <w:r w:rsidR="008848D4" w:rsidRPr="0008161C">
            <w:rPr>
              <w:rFonts w:ascii="Arial" w:hAnsi="Arial" w:cs="Arial"/>
            </w:rPr>
            <w:instrText xml:space="preserve"> CITATION Sur23 \l 2057 </w:instrText>
          </w:r>
          <w:r w:rsidR="008848D4" w:rsidRPr="0008161C">
            <w:rPr>
              <w:rFonts w:ascii="Arial" w:hAnsi="Arial" w:cs="Arial"/>
            </w:rPr>
            <w:fldChar w:fldCharType="separate"/>
          </w:r>
          <w:r w:rsidR="008848D4" w:rsidRPr="0008161C">
            <w:rPr>
              <w:rFonts w:ascii="Arial" w:hAnsi="Arial" w:cs="Arial"/>
              <w:noProof/>
            </w:rPr>
            <w:t>(Surbhi, 2023)</w:t>
          </w:r>
          <w:r w:rsidR="008848D4" w:rsidRPr="0008161C">
            <w:rPr>
              <w:rFonts w:ascii="Arial" w:hAnsi="Arial" w:cs="Arial"/>
            </w:rPr>
            <w:fldChar w:fldCharType="end"/>
          </w:r>
        </w:sdtContent>
      </w:sdt>
      <w:r w:rsidR="008848D4" w:rsidRPr="0008161C">
        <w:rPr>
          <w:rFonts w:ascii="Arial" w:hAnsi="Arial" w:cs="Arial"/>
        </w:rPr>
        <w:t>.</w:t>
      </w:r>
    </w:p>
    <w:p w14:paraId="11F32E17" w14:textId="639B0227" w:rsidR="008848D4" w:rsidRPr="0008161C" w:rsidRDefault="008848D4" w:rsidP="00ED40E5">
      <w:pPr>
        <w:rPr>
          <w:rFonts w:ascii="Arial" w:hAnsi="Arial" w:cs="Arial"/>
        </w:rPr>
      </w:pPr>
      <w:r w:rsidRPr="0008161C">
        <w:rPr>
          <w:rFonts w:ascii="Arial" w:hAnsi="Arial" w:cs="Arial"/>
        </w:rPr>
        <w:t>The key differen</w:t>
      </w:r>
      <w:r w:rsidR="007C7246" w:rsidRPr="0008161C">
        <w:rPr>
          <w:rFonts w:ascii="Arial" w:hAnsi="Arial" w:cs="Arial"/>
        </w:rPr>
        <w:t>ce</w:t>
      </w:r>
      <w:r w:rsidRPr="0008161C">
        <w:rPr>
          <w:rFonts w:ascii="Arial" w:hAnsi="Arial" w:cs="Arial"/>
        </w:rPr>
        <w:t xml:space="preserve"> in the two research types i</w:t>
      </w:r>
      <w:r w:rsidR="007C7246" w:rsidRPr="0008161C">
        <w:rPr>
          <w:rFonts w:ascii="Arial" w:hAnsi="Arial" w:cs="Arial"/>
        </w:rPr>
        <w:t>s</w:t>
      </w:r>
      <w:r w:rsidRPr="0008161C">
        <w:rPr>
          <w:rFonts w:ascii="Arial" w:hAnsi="Arial" w:cs="Arial"/>
        </w:rPr>
        <w:t xml:space="preserve"> primary</w:t>
      </w:r>
      <w:r w:rsidR="007C7246" w:rsidRPr="0008161C">
        <w:rPr>
          <w:rFonts w:ascii="Arial" w:hAnsi="Arial" w:cs="Arial"/>
        </w:rPr>
        <w:t xml:space="preserve"> research</w:t>
      </w:r>
      <w:r w:rsidRPr="0008161C">
        <w:rPr>
          <w:rFonts w:ascii="Arial" w:hAnsi="Arial" w:cs="Arial"/>
        </w:rPr>
        <w:t xml:space="preserve"> is new and fresh, whereas secondary</w:t>
      </w:r>
      <w:r w:rsidR="007C7246" w:rsidRPr="0008161C">
        <w:rPr>
          <w:rFonts w:ascii="Arial" w:hAnsi="Arial" w:cs="Arial"/>
        </w:rPr>
        <w:t xml:space="preserve"> research</w:t>
      </w:r>
      <w:r w:rsidRPr="0008161C">
        <w:rPr>
          <w:rFonts w:ascii="Arial" w:hAnsi="Arial" w:cs="Arial"/>
        </w:rPr>
        <w:t xml:space="preserve"> is the interpretation of the research when analysing previously gathered primary research </w:t>
      </w:r>
      <w:sdt>
        <w:sdtPr>
          <w:rPr>
            <w:rFonts w:ascii="Arial" w:hAnsi="Arial" w:cs="Arial"/>
          </w:rPr>
          <w:id w:val="-2112734340"/>
          <w:citation/>
        </w:sdtPr>
        <w:sdtContent>
          <w:r w:rsidRPr="0008161C">
            <w:rPr>
              <w:rFonts w:ascii="Arial" w:hAnsi="Arial" w:cs="Arial"/>
            </w:rPr>
            <w:fldChar w:fldCharType="begin"/>
          </w:r>
          <w:r w:rsidRPr="0008161C">
            <w:rPr>
              <w:rFonts w:ascii="Arial" w:hAnsi="Arial" w:cs="Arial"/>
            </w:rPr>
            <w:instrText xml:space="preserve"> CITATION Sur23 \l 2057 </w:instrText>
          </w:r>
          <w:r w:rsidRPr="0008161C">
            <w:rPr>
              <w:rFonts w:ascii="Arial" w:hAnsi="Arial" w:cs="Arial"/>
            </w:rPr>
            <w:fldChar w:fldCharType="separate"/>
          </w:r>
          <w:r w:rsidRPr="0008161C">
            <w:rPr>
              <w:rFonts w:ascii="Arial" w:hAnsi="Arial" w:cs="Arial"/>
              <w:noProof/>
            </w:rPr>
            <w:t>(Surbhi, 2023)</w:t>
          </w:r>
          <w:r w:rsidRPr="0008161C">
            <w:rPr>
              <w:rFonts w:ascii="Arial" w:hAnsi="Arial" w:cs="Arial"/>
            </w:rPr>
            <w:fldChar w:fldCharType="end"/>
          </w:r>
        </w:sdtContent>
      </w:sdt>
      <w:r w:rsidRPr="0008161C">
        <w:rPr>
          <w:rFonts w:ascii="Arial" w:hAnsi="Arial" w:cs="Arial"/>
        </w:rPr>
        <w:t>.</w:t>
      </w:r>
    </w:p>
    <w:p w14:paraId="03BFB2E5" w14:textId="77777777" w:rsidR="00ED40E5" w:rsidRPr="0008161C" w:rsidRDefault="00ED40E5" w:rsidP="00ED40E5">
      <w:pPr>
        <w:rPr>
          <w:rFonts w:ascii="Arial" w:hAnsi="Arial" w:cs="Arial"/>
        </w:rPr>
      </w:pPr>
    </w:p>
    <w:p w14:paraId="6C3EA1B4" w14:textId="2A4DB899" w:rsidR="00ED40E5" w:rsidRPr="0008161C" w:rsidRDefault="00ED40E5" w:rsidP="00031FB8">
      <w:pPr>
        <w:pStyle w:val="Heading1"/>
      </w:pPr>
      <w:bookmarkStart w:id="17" w:name="_Toc194962690"/>
      <w:r w:rsidRPr="0008161C">
        <w:t>3.1</w:t>
      </w:r>
      <w:r w:rsidR="00595C9C">
        <w:t xml:space="preserve"> - </w:t>
      </w:r>
      <w:r w:rsidRPr="0008161C">
        <w:t xml:space="preserve"> Research Onion</w:t>
      </w:r>
      <w:bookmarkEnd w:id="17"/>
      <w:r w:rsidRPr="0008161C">
        <w:t xml:space="preserve">  </w:t>
      </w:r>
    </w:p>
    <w:p w14:paraId="39CE5E2B" w14:textId="77777777" w:rsidR="00ED40E5" w:rsidRPr="0008161C" w:rsidRDefault="00ED40E5" w:rsidP="00ED40E5">
      <w:pPr>
        <w:rPr>
          <w:rFonts w:ascii="Arial" w:hAnsi="Arial" w:cs="Arial"/>
        </w:rPr>
      </w:pPr>
      <w:r w:rsidRPr="0008161C">
        <w:rPr>
          <w:rFonts w:ascii="Arial" w:hAnsi="Arial" w:cs="Arial"/>
        </w:rPr>
        <w:t xml:space="preserve">On researching techniques and methods of research the most academically written source which explains and denotes a methodical approach is “The Research Onion” by Mark Saunders depicted by </w:t>
      </w:r>
      <w:sdt>
        <w:sdtPr>
          <w:rPr>
            <w:rFonts w:ascii="Arial" w:hAnsi="Arial" w:cs="Arial"/>
          </w:rPr>
          <w:id w:val="-744336544"/>
          <w:citation/>
        </w:sdtPr>
        <w:sdtContent>
          <w:r w:rsidRPr="0008161C">
            <w:rPr>
              <w:rFonts w:ascii="Arial" w:hAnsi="Arial" w:cs="Arial"/>
            </w:rPr>
            <w:fldChar w:fldCharType="begin"/>
          </w:r>
          <w:r w:rsidRPr="0008161C">
            <w:rPr>
              <w:rFonts w:ascii="Arial" w:hAnsi="Arial" w:cs="Arial"/>
            </w:rPr>
            <w:instrText xml:space="preserve"> CITATION Ten20 \l 2057 </w:instrText>
          </w:r>
          <w:r w:rsidRPr="0008161C">
            <w:rPr>
              <w:rFonts w:ascii="Arial" w:hAnsi="Arial" w:cs="Arial"/>
            </w:rPr>
            <w:fldChar w:fldCharType="separate"/>
          </w:r>
          <w:r w:rsidRPr="0008161C">
            <w:rPr>
              <w:rFonts w:ascii="Arial" w:hAnsi="Arial" w:cs="Arial"/>
              <w:noProof/>
            </w:rPr>
            <w:t>(Tengli, 2020)</w:t>
          </w:r>
          <w:r w:rsidRPr="0008161C">
            <w:rPr>
              <w:rFonts w:ascii="Arial" w:hAnsi="Arial" w:cs="Arial"/>
            </w:rPr>
            <w:fldChar w:fldCharType="end"/>
          </w:r>
        </w:sdtContent>
      </w:sdt>
      <w:r w:rsidRPr="0008161C">
        <w:rPr>
          <w:rFonts w:ascii="Arial" w:hAnsi="Arial" w:cs="Arial"/>
        </w:rPr>
        <w:t xml:space="preserve">. </w:t>
      </w:r>
    </w:p>
    <w:p w14:paraId="3CFF6120" w14:textId="77777777" w:rsidR="00ED40E5" w:rsidRPr="0008161C" w:rsidRDefault="00ED40E5" w:rsidP="00ED40E5">
      <w:pPr>
        <w:rPr>
          <w:rFonts w:ascii="Arial" w:hAnsi="Arial" w:cs="Arial"/>
        </w:rPr>
      </w:pPr>
      <w:r w:rsidRPr="0008161C">
        <w:rPr>
          <w:rFonts w:ascii="Arial" w:hAnsi="Arial" w:cs="Arial"/>
          <w:noProof/>
        </w:rPr>
        <w:drawing>
          <wp:anchor distT="0" distB="0" distL="114300" distR="114300" simplePos="0" relativeHeight="251661312" behindDoc="0" locked="0" layoutInCell="1" allowOverlap="1" wp14:anchorId="05F0BECE" wp14:editId="19BEA86B">
            <wp:simplePos x="0" y="0"/>
            <wp:positionH relativeFrom="column">
              <wp:posOffset>408305</wp:posOffset>
            </wp:positionH>
            <wp:positionV relativeFrom="paragraph">
              <wp:posOffset>6350</wp:posOffset>
            </wp:positionV>
            <wp:extent cx="4440555" cy="3140075"/>
            <wp:effectExtent l="0" t="0" r="0" b="3175"/>
            <wp:wrapSquare wrapText="bothSides"/>
            <wp:docPr id="100226287" name="Picture 1" descr="A diagram of a scientific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26287" name="Picture 1" descr="A diagram of a scientific proces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40555" cy="3140075"/>
                    </a:xfrm>
                    <a:prstGeom prst="rect">
                      <a:avLst/>
                    </a:prstGeom>
                    <a:noFill/>
                  </pic:spPr>
                </pic:pic>
              </a:graphicData>
            </a:graphic>
            <wp14:sizeRelH relativeFrom="margin">
              <wp14:pctWidth>0</wp14:pctWidth>
            </wp14:sizeRelH>
            <wp14:sizeRelV relativeFrom="margin">
              <wp14:pctHeight>0</wp14:pctHeight>
            </wp14:sizeRelV>
          </wp:anchor>
        </w:drawing>
      </w:r>
    </w:p>
    <w:p w14:paraId="2C3DE9BC" w14:textId="77777777" w:rsidR="00ED40E5" w:rsidRPr="0008161C" w:rsidRDefault="00ED40E5" w:rsidP="00ED40E5">
      <w:pPr>
        <w:rPr>
          <w:rFonts w:ascii="Arial" w:hAnsi="Arial" w:cs="Arial"/>
        </w:rPr>
      </w:pPr>
    </w:p>
    <w:p w14:paraId="5E3C945B" w14:textId="77777777" w:rsidR="00ED40E5" w:rsidRPr="0008161C" w:rsidRDefault="00ED40E5" w:rsidP="00ED40E5">
      <w:pPr>
        <w:rPr>
          <w:rFonts w:ascii="Arial" w:hAnsi="Arial" w:cs="Arial"/>
        </w:rPr>
      </w:pPr>
    </w:p>
    <w:p w14:paraId="551456B3" w14:textId="77777777" w:rsidR="00ED40E5" w:rsidRPr="0008161C" w:rsidRDefault="00ED40E5" w:rsidP="00ED40E5">
      <w:pPr>
        <w:rPr>
          <w:rFonts w:ascii="Arial" w:hAnsi="Arial" w:cs="Arial"/>
        </w:rPr>
      </w:pPr>
    </w:p>
    <w:p w14:paraId="084F0399" w14:textId="77777777" w:rsidR="00ED40E5" w:rsidRPr="0008161C" w:rsidRDefault="00ED40E5" w:rsidP="00ED40E5">
      <w:pPr>
        <w:rPr>
          <w:rFonts w:ascii="Arial" w:hAnsi="Arial" w:cs="Arial"/>
        </w:rPr>
      </w:pPr>
    </w:p>
    <w:p w14:paraId="5A49ADA4" w14:textId="77777777" w:rsidR="00ED40E5" w:rsidRPr="0008161C" w:rsidRDefault="00ED40E5" w:rsidP="00ED40E5">
      <w:pPr>
        <w:rPr>
          <w:rFonts w:ascii="Arial" w:hAnsi="Arial" w:cs="Arial"/>
        </w:rPr>
      </w:pPr>
    </w:p>
    <w:p w14:paraId="57975B19" w14:textId="77777777" w:rsidR="00ED40E5" w:rsidRPr="0008161C" w:rsidRDefault="00ED40E5" w:rsidP="00ED40E5">
      <w:pPr>
        <w:rPr>
          <w:rFonts w:ascii="Arial" w:hAnsi="Arial" w:cs="Arial"/>
        </w:rPr>
      </w:pPr>
    </w:p>
    <w:p w14:paraId="648EA4D9" w14:textId="77777777" w:rsidR="00ED40E5" w:rsidRPr="0008161C" w:rsidRDefault="00ED40E5" w:rsidP="00ED40E5">
      <w:pPr>
        <w:rPr>
          <w:rFonts w:ascii="Arial" w:hAnsi="Arial" w:cs="Arial"/>
        </w:rPr>
      </w:pPr>
    </w:p>
    <w:p w14:paraId="4F56FFB5" w14:textId="77777777" w:rsidR="00ED40E5" w:rsidRPr="0008161C" w:rsidRDefault="00ED40E5" w:rsidP="00ED40E5">
      <w:pPr>
        <w:rPr>
          <w:rFonts w:ascii="Arial" w:hAnsi="Arial" w:cs="Arial"/>
        </w:rPr>
      </w:pPr>
    </w:p>
    <w:p w14:paraId="579CABA7" w14:textId="77777777" w:rsidR="00ED40E5" w:rsidRPr="0008161C" w:rsidRDefault="00ED40E5" w:rsidP="00ED40E5">
      <w:pPr>
        <w:rPr>
          <w:rFonts w:ascii="Arial" w:hAnsi="Arial" w:cs="Arial"/>
        </w:rPr>
      </w:pPr>
    </w:p>
    <w:p w14:paraId="30720AE6" w14:textId="77777777" w:rsidR="00ED40E5" w:rsidRPr="0008161C" w:rsidRDefault="00ED40E5" w:rsidP="00ED40E5">
      <w:pPr>
        <w:rPr>
          <w:rFonts w:ascii="Arial" w:hAnsi="Arial" w:cs="Arial"/>
        </w:rPr>
      </w:pPr>
    </w:p>
    <w:p w14:paraId="2218DC3E" w14:textId="77777777" w:rsidR="00ED40E5" w:rsidRPr="0008161C" w:rsidRDefault="00ED40E5" w:rsidP="00ED40E5">
      <w:pPr>
        <w:rPr>
          <w:rFonts w:ascii="Arial" w:hAnsi="Arial" w:cs="Arial"/>
        </w:rPr>
      </w:pPr>
    </w:p>
    <w:p w14:paraId="2EC60354" w14:textId="205EFCE7" w:rsidR="00ED40E5" w:rsidRPr="0008161C" w:rsidRDefault="00ED40E5" w:rsidP="00ED40E5">
      <w:pPr>
        <w:tabs>
          <w:tab w:val="left" w:pos="3710"/>
        </w:tabs>
        <w:rPr>
          <w:rFonts w:ascii="Arial" w:hAnsi="Arial" w:cs="Arial"/>
        </w:rPr>
      </w:pPr>
      <w:r w:rsidRPr="0008161C">
        <w:rPr>
          <w:rFonts w:ascii="Arial" w:hAnsi="Arial" w:cs="Arial"/>
        </w:rPr>
        <w:t>Figure 3.1 – This shows “The Research Onion” with arrows showing the step by step process, there is also circles around the chosen research methods</w:t>
      </w:r>
      <w:r w:rsidR="008F70F4" w:rsidRPr="0008161C">
        <w:rPr>
          <w:rFonts w:ascii="Arial" w:hAnsi="Arial" w:cs="Arial"/>
        </w:rPr>
        <w:t xml:space="preserve"> </w:t>
      </w:r>
      <w:sdt>
        <w:sdtPr>
          <w:rPr>
            <w:rFonts w:ascii="Arial" w:hAnsi="Arial" w:cs="Arial"/>
          </w:rPr>
          <w:id w:val="-1771303237"/>
          <w:citation/>
        </w:sdtPr>
        <w:sdtContent>
          <w:r w:rsidR="008F70F4" w:rsidRPr="0008161C">
            <w:rPr>
              <w:rFonts w:ascii="Arial" w:hAnsi="Arial" w:cs="Arial"/>
            </w:rPr>
            <w:fldChar w:fldCharType="begin"/>
          </w:r>
          <w:r w:rsidR="008F70F4" w:rsidRPr="0008161C">
            <w:rPr>
              <w:rFonts w:ascii="Arial" w:hAnsi="Arial" w:cs="Arial"/>
            </w:rPr>
            <w:instrText xml:space="preserve"> CITATION Ten20 \l 2057 </w:instrText>
          </w:r>
          <w:r w:rsidR="008F70F4" w:rsidRPr="0008161C">
            <w:rPr>
              <w:rFonts w:ascii="Arial" w:hAnsi="Arial" w:cs="Arial"/>
            </w:rPr>
            <w:fldChar w:fldCharType="separate"/>
          </w:r>
          <w:r w:rsidR="008F70F4" w:rsidRPr="0008161C">
            <w:rPr>
              <w:rFonts w:ascii="Arial" w:hAnsi="Arial" w:cs="Arial"/>
              <w:noProof/>
            </w:rPr>
            <w:t>(Tengli, 2020)</w:t>
          </w:r>
          <w:r w:rsidR="008F70F4" w:rsidRPr="0008161C">
            <w:rPr>
              <w:rFonts w:ascii="Arial" w:hAnsi="Arial" w:cs="Arial"/>
            </w:rPr>
            <w:fldChar w:fldCharType="end"/>
          </w:r>
        </w:sdtContent>
      </w:sdt>
      <w:r w:rsidR="008F70F4" w:rsidRPr="0008161C">
        <w:rPr>
          <w:rFonts w:ascii="Arial" w:hAnsi="Arial" w:cs="Arial"/>
        </w:rPr>
        <w:t>.</w:t>
      </w:r>
    </w:p>
    <w:p w14:paraId="179CB237" w14:textId="77777777" w:rsidR="00ED40E5" w:rsidRPr="0008161C" w:rsidRDefault="00ED40E5" w:rsidP="00ED40E5">
      <w:pPr>
        <w:tabs>
          <w:tab w:val="left" w:pos="3710"/>
        </w:tabs>
        <w:rPr>
          <w:rFonts w:ascii="Arial" w:hAnsi="Arial" w:cs="Arial"/>
        </w:rPr>
      </w:pPr>
    </w:p>
    <w:p w14:paraId="716D9349" w14:textId="24F15604" w:rsidR="00ED40E5" w:rsidRPr="0008161C" w:rsidRDefault="00ED40E5" w:rsidP="00031FB8">
      <w:pPr>
        <w:pStyle w:val="Heading1"/>
      </w:pPr>
      <w:bookmarkStart w:id="18" w:name="_Toc194962691"/>
      <w:r w:rsidRPr="0008161C">
        <w:lastRenderedPageBreak/>
        <w:t xml:space="preserve">3.2 </w:t>
      </w:r>
      <w:r w:rsidR="00595C9C">
        <w:t xml:space="preserve">- </w:t>
      </w:r>
      <w:r w:rsidRPr="0008161C">
        <w:t>Data Collection</w:t>
      </w:r>
      <w:bookmarkEnd w:id="18"/>
    </w:p>
    <w:p w14:paraId="13B85746" w14:textId="77777777" w:rsidR="00ED40E5" w:rsidRPr="0008161C" w:rsidRDefault="00ED40E5" w:rsidP="00ED40E5">
      <w:pPr>
        <w:tabs>
          <w:tab w:val="left" w:pos="3710"/>
        </w:tabs>
        <w:rPr>
          <w:rFonts w:ascii="Arial" w:hAnsi="Arial" w:cs="Arial"/>
        </w:rPr>
      </w:pPr>
      <w:r w:rsidRPr="0008161C">
        <w:rPr>
          <w:rFonts w:ascii="Arial" w:hAnsi="Arial" w:cs="Arial"/>
        </w:rPr>
        <w:t>This will be conducted via the two different methods the first being a survey sent to the general public and then an interview with a servicing economical crime supervisor where I will ask questions similar to the ones asked to the general public to cross reference any differences and similarities.</w:t>
      </w:r>
    </w:p>
    <w:p w14:paraId="21F8E6BB" w14:textId="77777777" w:rsidR="00ED40E5" w:rsidRPr="0008161C" w:rsidRDefault="00ED40E5" w:rsidP="00ED40E5">
      <w:pPr>
        <w:tabs>
          <w:tab w:val="left" w:pos="3710"/>
        </w:tabs>
        <w:rPr>
          <w:rFonts w:ascii="Arial" w:hAnsi="Arial" w:cs="Arial"/>
        </w:rPr>
      </w:pPr>
    </w:p>
    <w:p w14:paraId="64B866A7" w14:textId="406FF353" w:rsidR="00ED40E5" w:rsidRPr="0008161C" w:rsidRDefault="00ED40E5" w:rsidP="00031FB8">
      <w:pPr>
        <w:pStyle w:val="Heading1"/>
      </w:pPr>
      <w:bookmarkStart w:id="19" w:name="_Toc194962692"/>
      <w:r w:rsidRPr="0008161C">
        <w:t xml:space="preserve">3.3 </w:t>
      </w:r>
      <w:r w:rsidR="00595C9C">
        <w:t xml:space="preserve">- </w:t>
      </w:r>
      <w:r w:rsidRPr="0008161C">
        <w:t>Limitations</w:t>
      </w:r>
      <w:bookmarkEnd w:id="19"/>
    </w:p>
    <w:p w14:paraId="114702E4" w14:textId="4699A3E6" w:rsidR="00ED40E5" w:rsidRPr="0008161C" w:rsidRDefault="00ED40E5" w:rsidP="00ED40E5">
      <w:pPr>
        <w:tabs>
          <w:tab w:val="left" w:pos="3710"/>
        </w:tabs>
        <w:rPr>
          <w:rFonts w:ascii="Arial" w:hAnsi="Arial" w:cs="Arial"/>
        </w:rPr>
      </w:pPr>
      <w:r w:rsidRPr="0008161C">
        <w:rPr>
          <w:rFonts w:ascii="Arial" w:hAnsi="Arial" w:cs="Arial"/>
        </w:rPr>
        <w:t>There could be several factors that could hinder the progress and evaluation of data within this section. There will be time constraints on individuals as they may have other commitments or more pressing dilemmas to take care of. The other limitation is people being forthcoming with information or individuals inputting false data into the surveys. There could also be I.T difficulties with the end users or even individuals who have</w:t>
      </w:r>
      <w:r w:rsidR="007C7246" w:rsidRPr="0008161C">
        <w:rPr>
          <w:rFonts w:ascii="Arial" w:hAnsi="Arial" w:cs="Arial"/>
        </w:rPr>
        <w:t xml:space="preserve"> had</w:t>
      </w:r>
      <w:r w:rsidRPr="0008161C">
        <w:rPr>
          <w:rFonts w:ascii="Arial" w:hAnsi="Arial" w:cs="Arial"/>
        </w:rPr>
        <w:t xml:space="preserve"> experiences but do</w:t>
      </w:r>
      <w:r w:rsidR="007C7246" w:rsidRPr="0008161C">
        <w:rPr>
          <w:rFonts w:ascii="Arial" w:hAnsi="Arial" w:cs="Arial"/>
        </w:rPr>
        <w:t xml:space="preserve"> no</w:t>
      </w:r>
      <w:r w:rsidRPr="0008161C">
        <w:rPr>
          <w:rFonts w:ascii="Arial" w:hAnsi="Arial" w:cs="Arial"/>
        </w:rPr>
        <w:t xml:space="preserve">t wish to come forward. All these limitations are not able to be monitored and </w:t>
      </w:r>
      <w:r w:rsidR="007C7246" w:rsidRPr="0008161C">
        <w:rPr>
          <w:rFonts w:ascii="Arial" w:hAnsi="Arial" w:cs="Arial"/>
        </w:rPr>
        <w:t xml:space="preserve">cannot </w:t>
      </w:r>
      <w:r w:rsidRPr="0008161C">
        <w:rPr>
          <w:rFonts w:ascii="Arial" w:hAnsi="Arial" w:cs="Arial"/>
        </w:rPr>
        <w:t xml:space="preserve">be managed or seen forthcoming. </w:t>
      </w:r>
    </w:p>
    <w:p w14:paraId="6C469FB8" w14:textId="77777777" w:rsidR="00ED40E5" w:rsidRPr="0008161C" w:rsidRDefault="00ED40E5" w:rsidP="00ED40E5">
      <w:pPr>
        <w:tabs>
          <w:tab w:val="left" w:pos="3710"/>
        </w:tabs>
        <w:rPr>
          <w:rFonts w:ascii="Arial" w:hAnsi="Arial" w:cs="Arial"/>
          <w:b/>
          <w:bCs/>
        </w:rPr>
      </w:pPr>
    </w:p>
    <w:p w14:paraId="6C6A4D34" w14:textId="40F24185" w:rsidR="00ED40E5" w:rsidRPr="0008161C" w:rsidRDefault="00ED40E5" w:rsidP="00031FB8">
      <w:pPr>
        <w:pStyle w:val="Heading1"/>
      </w:pPr>
      <w:bookmarkStart w:id="20" w:name="_Toc194962693"/>
      <w:r w:rsidRPr="0008161C">
        <w:t>3.4</w:t>
      </w:r>
      <w:r w:rsidR="00595C9C">
        <w:t xml:space="preserve"> -</w:t>
      </w:r>
      <w:r w:rsidRPr="0008161C">
        <w:t xml:space="preserve"> Ethical dilemmas</w:t>
      </w:r>
      <w:bookmarkEnd w:id="20"/>
    </w:p>
    <w:p w14:paraId="4520AB5E" w14:textId="1E61924C" w:rsidR="00ED40E5" w:rsidRPr="0008161C" w:rsidRDefault="00ED40E5" w:rsidP="00ED40E5">
      <w:pPr>
        <w:tabs>
          <w:tab w:val="left" w:pos="3710"/>
        </w:tabs>
        <w:rPr>
          <w:rFonts w:ascii="Arial" w:hAnsi="Arial" w:cs="Arial"/>
        </w:rPr>
      </w:pPr>
      <w:r w:rsidRPr="0008161C">
        <w:rPr>
          <w:rFonts w:ascii="Arial" w:hAnsi="Arial" w:cs="Arial"/>
        </w:rPr>
        <w:t xml:space="preserve">As covered in the first section of the dissertation, all research is conducted and evaluated in the least intrusive way possible. All research was approved and there were no concerns raised. Due to there being potential victims partaking in this survey no details were taken from anyone, and the survey was conducted completely anonymously. No details of the officer were </w:t>
      </w:r>
      <w:r w:rsidR="00712294" w:rsidRPr="0008161C">
        <w:rPr>
          <w:rFonts w:ascii="Arial" w:hAnsi="Arial" w:cs="Arial"/>
        </w:rPr>
        <w:t xml:space="preserve">documented  and so they are not recognisable to anyone </w:t>
      </w:r>
      <w:r w:rsidRPr="0008161C">
        <w:rPr>
          <w:rFonts w:ascii="Arial" w:hAnsi="Arial" w:cs="Arial"/>
        </w:rPr>
        <w:t xml:space="preserve">other than the interviewer and interviewee. All participants were reminded that this is all voluntary and anonymous and no one was under any obligation to complete or oblige. </w:t>
      </w:r>
    </w:p>
    <w:p w14:paraId="115B0925" w14:textId="77777777" w:rsidR="00ED40E5" w:rsidRPr="0008161C" w:rsidRDefault="00ED40E5" w:rsidP="00595C9C">
      <w:pPr>
        <w:pStyle w:val="Heading1"/>
      </w:pPr>
    </w:p>
    <w:p w14:paraId="6C7A9BAB" w14:textId="2CDA4A50" w:rsidR="00ED40E5" w:rsidRPr="00595C9C" w:rsidRDefault="00ED40E5" w:rsidP="00595C9C">
      <w:pPr>
        <w:pStyle w:val="Heading1"/>
      </w:pPr>
      <w:bookmarkStart w:id="21" w:name="_Toc194962694"/>
      <w:r w:rsidRPr="00595C9C">
        <w:t>3.5</w:t>
      </w:r>
      <w:r w:rsidR="00595C9C">
        <w:t xml:space="preserve"> -</w:t>
      </w:r>
      <w:r w:rsidRPr="00595C9C">
        <w:t xml:space="preserve"> Conclusion</w:t>
      </w:r>
      <w:bookmarkEnd w:id="21"/>
    </w:p>
    <w:p w14:paraId="36B2D70C" w14:textId="77777777" w:rsidR="00ED40E5" w:rsidRPr="0008161C" w:rsidRDefault="00ED40E5" w:rsidP="00ED40E5">
      <w:pPr>
        <w:tabs>
          <w:tab w:val="left" w:pos="3710"/>
        </w:tabs>
        <w:rPr>
          <w:rFonts w:ascii="Arial" w:hAnsi="Arial" w:cs="Arial"/>
        </w:rPr>
      </w:pPr>
      <w:r w:rsidRPr="0008161C">
        <w:rPr>
          <w:rFonts w:ascii="Arial" w:hAnsi="Arial" w:cs="Arial"/>
        </w:rPr>
        <w:t>This section of the dissertation has completed objectives two and three. How research is conducted has been explained and shown in the means of figure 3.1. Two research methods have successfully been completed which allows for the data analysis in objective four to be conducted within the next section.</w:t>
      </w:r>
    </w:p>
    <w:p w14:paraId="1E969962" w14:textId="77777777" w:rsidR="00FD7813" w:rsidRPr="0008161C" w:rsidRDefault="00FD7813" w:rsidP="00ED40E5">
      <w:pPr>
        <w:tabs>
          <w:tab w:val="left" w:pos="3710"/>
        </w:tabs>
        <w:rPr>
          <w:rFonts w:ascii="Arial" w:hAnsi="Arial" w:cs="Arial"/>
        </w:rPr>
      </w:pPr>
    </w:p>
    <w:p w14:paraId="7396F346" w14:textId="77777777" w:rsidR="00FD7813" w:rsidRPr="00595C9C" w:rsidRDefault="00FD7813" w:rsidP="00595C9C">
      <w:pPr>
        <w:pStyle w:val="Heading1"/>
        <w:rPr>
          <w:u w:val="single"/>
        </w:rPr>
      </w:pPr>
      <w:bookmarkStart w:id="22" w:name="_Toc194962695"/>
      <w:r w:rsidRPr="00595C9C">
        <w:rPr>
          <w:u w:val="single"/>
        </w:rPr>
        <w:t>Chapter 4 – Data Analysis</w:t>
      </w:r>
      <w:bookmarkEnd w:id="22"/>
    </w:p>
    <w:p w14:paraId="6687B978" w14:textId="77777777" w:rsidR="00052CDC" w:rsidRPr="0008161C" w:rsidRDefault="00052CDC" w:rsidP="00FD7813">
      <w:pPr>
        <w:rPr>
          <w:rFonts w:ascii="Arial" w:hAnsi="Arial" w:cs="Arial"/>
          <w:b/>
          <w:bCs/>
          <w:u w:val="single"/>
        </w:rPr>
      </w:pPr>
    </w:p>
    <w:p w14:paraId="00FFAA56" w14:textId="410F3D7A" w:rsidR="00FD7813" w:rsidRPr="0008161C" w:rsidRDefault="00FD7813" w:rsidP="00595C9C">
      <w:pPr>
        <w:pStyle w:val="Heading1"/>
      </w:pPr>
      <w:bookmarkStart w:id="23" w:name="_Toc194962696"/>
      <w:r w:rsidRPr="0008161C">
        <w:lastRenderedPageBreak/>
        <w:t>4.1</w:t>
      </w:r>
      <w:r w:rsidR="00595C9C">
        <w:t xml:space="preserve"> - </w:t>
      </w:r>
      <w:r w:rsidRPr="0008161C">
        <w:t>Introduction</w:t>
      </w:r>
      <w:bookmarkEnd w:id="23"/>
    </w:p>
    <w:p w14:paraId="6B3659EA" w14:textId="5929E8F2" w:rsidR="00FD7813" w:rsidRPr="0008161C" w:rsidRDefault="00FD7813" w:rsidP="00FD7813">
      <w:pPr>
        <w:rPr>
          <w:rFonts w:ascii="Arial" w:hAnsi="Arial" w:cs="Arial"/>
        </w:rPr>
      </w:pPr>
      <w:r w:rsidRPr="0008161C">
        <w:rPr>
          <w:rFonts w:ascii="Arial" w:hAnsi="Arial" w:cs="Arial"/>
        </w:rPr>
        <w:t>The previous chapter showed the methodologies behind the research. This chapter aims to achieve the objective</w:t>
      </w:r>
      <w:r w:rsidR="00712294" w:rsidRPr="0008161C">
        <w:rPr>
          <w:rFonts w:ascii="Arial" w:hAnsi="Arial" w:cs="Arial"/>
        </w:rPr>
        <w:t>;</w:t>
      </w:r>
    </w:p>
    <w:p w14:paraId="1F245A73" w14:textId="77777777" w:rsidR="00FD7813" w:rsidRPr="0008161C" w:rsidRDefault="00FD7813" w:rsidP="00FD7813">
      <w:pPr>
        <w:rPr>
          <w:rFonts w:ascii="Arial" w:hAnsi="Arial" w:cs="Arial"/>
        </w:rPr>
      </w:pPr>
      <w:r w:rsidRPr="0008161C">
        <w:rPr>
          <w:rFonts w:ascii="Arial" w:hAnsi="Arial" w:cs="Arial"/>
        </w:rPr>
        <w:t>To analyse different material and sources that has already been researched, I will also utilise fraud specialists in order to understand the common pattern of progression.</w:t>
      </w:r>
    </w:p>
    <w:p w14:paraId="50AEB722" w14:textId="5079A50F" w:rsidR="00FD7813" w:rsidRPr="0008161C" w:rsidRDefault="00FD7813" w:rsidP="00FD7813">
      <w:pPr>
        <w:rPr>
          <w:rFonts w:ascii="Arial" w:hAnsi="Arial" w:cs="Arial"/>
        </w:rPr>
      </w:pPr>
      <w:r w:rsidRPr="0008161C">
        <w:rPr>
          <w:rFonts w:ascii="Arial" w:hAnsi="Arial" w:cs="Arial"/>
        </w:rPr>
        <w:t>This will cover part of objective 4 to allow the progression and adaptation of the</w:t>
      </w:r>
      <w:r w:rsidR="00712294" w:rsidRPr="0008161C">
        <w:rPr>
          <w:rFonts w:ascii="Arial" w:hAnsi="Arial" w:cs="Arial"/>
        </w:rPr>
        <w:t xml:space="preserve"> safeguarding</w:t>
      </w:r>
      <w:r w:rsidRPr="0008161C">
        <w:rPr>
          <w:rFonts w:ascii="Arial" w:hAnsi="Arial" w:cs="Arial"/>
        </w:rPr>
        <w:t xml:space="preserve"> presentation which will be presented separately. An online survey was conducted and distributed across social media to gain a public perception with 52 responses. Furthermore, an interview was conducted with an economic crime officer to allow the perspective from a policing side. This allows for both avenue to present their views with no bias against the other. </w:t>
      </w:r>
    </w:p>
    <w:p w14:paraId="3C94CAE7" w14:textId="77777777" w:rsidR="00052CDC" w:rsidRPr="0008161C" w:rsidRDefault="00052CDC" w:rsidP="00FD7813">
      <w:pPr>
        <w:rPr>
          <w:rFonts w:ascii="Arial" w:hAnsi="Arial" w:cs="Arial"/>
        </w:rPr>
      </w:pPr>
    </w:p>
    <w:p w14:paraId="59B46685" w14:textId="6B6E6113" w:rsidR="00FD7813" w:rsidRPr="0008161C" w:rsidRDefault="00FD7813" w:rsidP="00595C9C">
      <w:pPr>
        <w:pStyle w:val="Heading1"/>
      </w:pPr>
      <w:bookmarkStart w:id="24" w:name="_Toc194962697"/>
      <w:r w:rsidRPr="0008161C">
        <w:t xml:space="preserve">4.2 </w:t>
      </w:r>
      <w:r w:rsidR="00595C9C">
        <w:t xml:space="preserve">- </w:t>
      </w:r>
      <w:r w:rsidRPr="0008161C">
        <w:t>Data Analysis</w:t>
      </w:r>
      <w:bookmarkEnd w:id="24"/>
      <w:r w:rsidRPr="0008161C">
        <w:t xml:space="preserve"> </w:t>
      </w:r>
    </w:p>
    <w:p w14:paraId="78CDEDFB" w14:textId="77777777" w:rsidR="00FD7813" w:rsidRPr="0008161C" w:rsidRDefault="00FD7813" w:rsidP="00FD7813">
      <w:pPr>
        <w:rPr>
          <w:rFonts w:ascii="Arial" w:hAnsi="Arial" w:cs="Arial"/>
        </w:rPr>
      </w:pPr>
      <w:r w:rsidRPr="0008161C">
        <w:rPr>
          <w:rFonts w:ascii="Arial" w:hAnsi="Arial" w:cs="Arial"/>
        </w:rPr>
        <w:t xml:space="preserve">Data Analysis is the process of collecting, transforming and interpreting data gathered from resources or surveys </w:t>
      </w:r>
      <w:sdt>
        <w:sdtPr>
          <w:rPr>
            <w:rFonts w:ascii="Arial" w:hAnsi="Arial" w:cs="Arial"/>
          </w:rPr>
          <w:id w:val="540561198"/>
          <w:citation/>
        </w:sdtPr>
        <w:sdtContent>
          <w:r w:rsidRPr="0008161C">
            <w:rPr>
              <w:rFonts w:ascii="Arial" w:hAnsi="Arial" w:cs="Arial"/>
            </w:rPr>
            <w:fldChar w:fldCharType="begin"/>
          </w:r>
          <w:r w:rsidRPr="0008161C">
            <w:rPr>
              <w:rFonts w:ascii="Arial" w:hAnsi="Arial" w:cs="Arial"/>
            </w:rPr>
            <w:instrText xml:space="preserve"> CITATION Eld25 \l 2057 </w:instrText>
          </w:r>
          <w:r w:rsidRPr="0008161C">
            <w:rPr>
              <w:rFonts w:ascii="Arial" w:hAnsi="Arial" w:cs="Arial"/>
            </w:rPr>
            <w:fldChar w:fldCharType="separate"/>
          </w:r>
          <w:r w:rsidRPr="0008161C">
            <w:rPr>
              <w:rFonts w:ascii="Arial" w:hAnsi="Arial" w:cs="Arial"/>
              <w:noProof/>
            </w:rPr>
            <w:t>(Eldridge, 2025)</w:t>
          </w:r>
          <w:r w:rsidRPr="0008161C">
            <w:rPr>
              <w:rFonts w:ascii="Arial" w:hAnsi="Arial" w:cs="Arial"/>
            </w:rPr>
            <w:fldChar w:fldCharType="end"/>
          </w:r>
        </w:sdtContent>
      </w:sdt>
      <w:r w:rsidRPr="0008161C">
        <w:rPr>
          <w:rFonts w:ascii="Arial" w:hAnsi="Arial" w:cs="Arial"/>
        </w:rPr>
        <w:t>. The data collected were via a google form which was used a survey to be disseminated within the public domain. There was no specific domain or demographic individual the researcher was looking to respond. All data to be collected was all anonymous so there was no bias and people could answer honestly with the upmost discretion.</w:t>
      </w:r>
    </w:p>
    <w:p w14:paraId="452529B6" w14:textId="77777777" w:rsidR="00052CDC" w:rsidRPr="0008161C" w:rsidRDefault="00052CDC" w:rsidP="00FD7813">
      <w:pPr>
        <w:rPr>
          <w:rFonts w:ascii="Arial" w:hAnsi="Arial" w:cs="Arial"/>
        </w:rPr>
      </w:pPr>
    </w:p>
    <w:p w14:paraId="0F2FA515" w14:textId="7DB7E4E4" w:rsidR="00FD7813" w:rsidRPr="0008161C" w:rsidRDefault="00FD7813" w:rsidP="00595C9C">
      <w:pPr>
        <w:pStyle w:val="Heading1"/>
      </w:pPr>
      <w:bookmarkStart w:id="25" w:name="_Toc194962698"/>
      <w:r w:rsidRPr="0008161C">
        <w:t xml:space="preserve">4.3 </w:t>
      </w:r>
      <w:r w:rsidR="00595C9C">
        <w:t xml:space="preserve">- </w:t>
      </w:r>
      <w:r w:rsidRPr="0008161C">
        <w:t>Survey Findings</w:t>
      </w:r>
      <w:bookmarkEnd w:id="25"/>
      <w:r w:rsidRPr="0008161C">
        <w:t xml:space="preserve"> </w:t>
      </w:r>
    </w:p>
    <w:p w14:paraId="31DCC383" w14:textId="4F70F2AA" w:rsidR="00FD7813" w:rsidRPr="0008161C" w:rsidRDefault="00FD7813" w:rsidP="00595C9C">
      <w:pPr>
        <w:pStyle w:val="Heading1"/>
      </w:pPr>
      <w:bookmarkStart w:id="26" w:name="_Toc194962699"/>
      <w:r w:rsidRPr="0008161C">
        <w:t xml:space="preserve">4.3.1 – </w:t>
      </w:r>
      <w:r w:rsidR="00712294" w:rsidRPr="0008161C">
        <w:t>Survey respondents</w:t>
      </w:r>
      <w:bookmarkEnd w:id="26"/>
      <w:r w:rsidR="00712294" w:rsidRPr="0008161C">
        <w:t xml:space="preserve"> </w:t>
      </w:r>
    </w:p>
    <w:p w14:paraId="7D454ADC" w14:textId="2553E8BA" w:rsidR="00FD7813" w:rsidRPr="0008161C" w:rsidRDefault="00FD7813" w:rsidP="00FD7813">
      <w:pPr>
        <w:rPr>
          <w:rFonts w:ascii="Arial" w:hAnsi="Arial" w:cs="Arial"/>
        </w:rPr>
      </w:pPr>
      <w:r w:rsidRPr="0008161C">
        <w:rPr>
          <w:rFonts w:ascii="Arial" w:hAnsi="Arial" w:cs="Arial"/>
        </w:rPr>
        <w:t xml:space="preserve">The survey was published via social media platforms and due to time constraints only 52 people replied to the survey. Out of those 52 people, 59.6% of people were female and 40.4% were male. Out of the 52, 46.2% of the individuals were between the age range of 35 – 44, and the lowest amount of replies being 3.8% for the 65+ age range. </w:t>
      </w:r>
    </w:p>
    <w:p w14:paraId="43F30032" w14:textId="77777777" w:rsidR="00052CDC" w:rsidRPr="0008161C" w:rsidRDefault="00052CDC" w:rsidP="00FD7813">
      <w:pPr>
        <w:rPr>
          <w:rFonts w:ascii="Arial" w:hAnsi="Arial" w:cs="Arial"/>
        </w:rPr>
      </w:pPr>
    </w:p>
    <w:p w14:paraId="6655C4B1" w14:textId="77777777" w:rsidR="00FD7813" w:rsidRPr="0008161C" w:rsidRDefault="00FD7813" w:rsidP="00595C9C">
      <w:pPr>
        <w:pStyle w:val="Heading1"/>
      </w:pPr>
      <w:bookmarkStart w:id="27" w:name="_Toc194962700"/>
      <w:r w:rsidRPr="0008161C">
        <w:t>4.3.2 – Targeted fraud and victims</w:t>
      </w:r>
      <w:bookmarkEnd w:id="27"/>
    </w:p>
    <w:p w14:paraId="0367B45D" w14:textId="3D46341D" w:rsidR="00FD7813" w:rsidRPr="0008161C" w:rsidRDefault="00FD7813" w:rsidP="00FD7813">
      <w:pPr>
        <w:rPr>
          <w:rFonts w:ascii="Arial" w:hAnsi="Arial" w:cs="Arial"/>
        </w:rPr>
      </w:pPr>
      <w:r w:rsidRPr="0008161C">
        <w:rPr>
          <w:rFonts w:ascii="Arial" w:hAnsi="Arial" w:cs="Arial"/>
        </w:rPr>
        <w:t xml:space="preserve">On reviewing the data only 48 answered the questions on whether they had been targeted by any fraud. Out of these 48, 40 (83.3%) had been targeted with an email 35 (72.9%) having been targeted by message and 32 (66.7%) being a phone call. Only 1 person had never been targeted. With regards to those who had fallen victim to fraud 32.7% had fallen victim with 63.5% who had not fallen victim with 3.8% unsure whether they had or hadn’t been a victim. Within the research individuals were asked whether they knew how to safeguard themselves with an astonishing 90.4% saying yes. However, on comparing with the statistics between the victims and those who knew how to safeguard themselves there was clear discrepancies. It would be clear that people have not answered the safeguarding </w:t>
      </w:r>
      <w:r w:rsidRPr="0008161C">
        <w:rPr>
          <w:rFonts w:ascii="Arial" w:hAnsi="Arial" w:cs="Arial"/>
        </w:rPr>
        <w:lastRenderedPageBreak/>
        <w:t>question honestly, this may be for various of reasons. The main one being people are to</w:t>
      </w:r>
      <w:r w:rsidR="00712294" w:rsidRPr="0008161C">
        <w:rPr>
          <w:rFonts w:ascii="Arial" w:hAnsi="Arial" w:cs="Arial"/>
        </w:rPr>
        <w:t>o</w:t>
      </w:r>
      <w:r w:rsidRPr="0008161C">
        <w:rPr>
          <w:rFonts w:ascii="Arial" w:hAnsi="Arial" w:cs="Arial"/>
        </w:rPr>
        <w:t xml:space="preserve"> afraid to admit they don’t know how to safeguard themselves. There will be a presentation alongside the research to highlight safeguarding, the importance and ways and means to</w:t>
      </w:r>
      <w:r w:rsidR="00712294" w:rsidRPr="0008161C">
        <w:rPr>
          <w:rFonts w:ascii="Arial" w:hAnsi="Arial" w:cs="Arial"/>
        </w:rPr>
        <w:t xml:space="preserve"> </w:t>
      </w:r>
      <w:r w:rsidRPr="0008161C">
        <w:rPr>
          <w:rFonts w:ascii="Arial" w:hAnsi="Arial" w:cs="Arial"/>
        </w:rPr>
        <w:t xml:space="preserve">protect yourself. </w:t>
      </w:r>
    </w:p>
    <w:p w14:paraId="3896812A" w14:textId="77777777" w:rsidR="00052CDC" w:rsidRPr="0008161C" w:rsidRDefault="00052CDC" w:rsidP="00FD7813">
      <w:pPr>
        <w:rPr>
          <w:rFonts w:ascii="Arial" w:hAnsi="Arial" w:cs="Arial"/>
        </w:rPr>
      </w:pPr>
    </w:p>
    <w:p w14:paraId="3C7F0324" w14:textId="77777777" w:rsidR="00FD7813" w:rsidRPr="0008161C" w:rsidRDefault="00FD7813" w:rsidP="00595C9C">
      <w:pPr>
        <w:pStyle w:val="Heading1"/>
      </w:pPr>
      <w:bookmarkStart w:id="28" w:name="_Toc194962701"/>
      <w:r w:rsidRPr="0008161C">
        <w:t>4.3.3 – Fraud and the internet</w:t>
      </w:r>
      <w:bookmarkEnd w:id="28"/>
      <w:r w:rsidRPr="0008161C">
        <w:t xml:space="preserve"> </w:t>
      </w:r>
    </w:p>
    <w:p w14:paraId="6FA84E1F" w14:textId="5B7DE55D" w:rsidR="00FD7813" w:rsidRPr="0008161C" w:rsidRDefault="00FD7813" w:rsidP="00FD7813">
      <w:pPr>
        <w:rPr>
          <w:rFonts w:ascii="Arial" w:hAnsi="Arial" w:cs="Arial"/>
        </w:rPr>
      </w:pPr>
      <w:r w:rsidRPr="0008161C">
        <w:rPr>
          <w:rFonts w:ascii="Arial" w:hAnsi="Arial" w:cs="Arial"/>
        </w:rPr>
        <w:t xml:space="preserve">One of the key components to the research was whether the internet has played a role in </w:t>
      </w:r>
      <w:r w:rsidR="00712294" w:rsidRPr="0008161C">
        <w:rPr>
          <w:rFonts w:ascii="Arial" w:hAnsi="Arial" w:cs="Arial"/>
        </w:rPr>
        <w:t xml:space="preserve">the </w:t>
      </w:r>
      <w:r w:rsidRPr="0008161C">
        <w:rPr>
          <w:rFonts w:ascii="Arial" w:hAnsi="Arial" w:cs="Arial"/>
        </w:rPr>
        <w:t xml:space="preserve">rapid increase </w:t>
      </w:r>
      <w:r w:rsidR="00712294" w:rsidRPr="0008161C">
        <w:rPr>
          <w:rFonts w:ascii="Arial" w:hAnsi="Arial" w:cs="Arial"/>
        </w:rPr>
        <w:t>of</w:t>
      </w:r>
      <w:r w:rsidRPr="0008161C">
        <w:rPr>
          <w:rFonts w:ascii="Arial" w:hAnsi="Arial" w:cs="Arial"/>
        </w:rPr>
        <w:t xml:space="preserve"> fraud. The researcher added the questions around the pandemic and whether working from home made an impact as all this would have been conducted remotely through the us</w:t>
      </w:r>
      <w:r w:rsidR="00712294" w:rsidRPr="0008161C">
        <w:rPr>
          <w:rFonts w:ascii="Arial" w:hAnsi="Arial" w:cs="Arial"/>
        </w:rPr>
        <w:t>e</w:t>
      </w:r>
      <w:r w:rsidRPr="0008161C">
        <w:rPr>
          <w:rFonts w:ascii="Arial" w:hAnsi="Arial" w:cs="Arial"/>
        </w:rPr>
        <w:t xml:space="preserve"> of the internet. Research found that 49 </w:t>
      </w:r>
      <w:r w:rsidR="00712294" w:rsidRPr="0008161C">
        <w:rPr>
          <w:rFonts w:ascii="Arial" w:hAnsi="Arial" w:cs="Arial"/>
        </w:rPr>
        <w:t>o</w:t>
      </w:r>
      <w:r w:rsidRPr="0008161C">
        <w:rPr>
          <w:rFonts w:ascii="Arial" w:hAnsi="Arial" w:cs="Arial"/>
        </w:rPr>
        <w:t xml:space="preserve">ut of the 52 of respondents agreed that fraud has increased due to the internet with 2 saying maybe and 1 person replying with no. On developing the research 48 of the 52 respondents believe the internet has made it easier to commit fraud offences and again just 1 person replying with no. However, 51 of the 52 respondents do believe that the internet has made it easier for personal information to be gathered, and social media allows the ease of fake websites to be </w:t>
      </w:r>
      <w:r w:rsidR="00712294" w:rsidRPr="0008161C">
        <w:rPr>
          <w:rFonts w:ascii="Arial" w:hAnsi="Arial" w:cs="Arial"/>
        </w:rPr>
        <w:t>distributed. The</w:t>
      </w:r>
      <w:r w:rsidRPr="0008161C">
        <w:rPr>
          <w:rFonts w:ascii="Arial" w:hAnsi="Arial" w:cs="Arial"/>
        </w:rPr>
        <w:t xml:space="preserve"> statistics on whether the internet makes it harder to catch criminals</w:t>
      </w:r>
      <w:r w:rsidR="00712294" w:rsidRPr="0008161C">
        <w:rPr>
          <w:rFonts w:ascii="Arial" w:hAnsi="Arial" w:cs="Arial"/>
        </w:rPr>
        <w:t xml:space="preserve"> </w:t>
      </w:r>
      <w:r w:rsidRPr="0008161C">
        <w:rPr>
          <w:rFonts w:ascii="Arial" w:hAnsi="Arial" w:cs="Arial"/>
        </w:rPr>
        <w:t xml:space="preserve">was slightly lower, with only 47 of the 52 believe the internet makes it difficult. </w:t>
      </w:r>
    </w:p>
    <w:p w14:paraId="10D1C2F1" w14:textId="77777777" w:rsidR="00052CDC" w:rsidRPr="0008161C" w:rsidRDefault="00052CDC" w:rsidP="00FD7813">
      <w:pPr>
        <w:rPr>
          <w:rFonts w:ascii="Arial" w:hAnsi="Arial" w:cs="Arial"/>
        </w:rPr>
      </w:pPr>
    </w:p>
    <w:p w14:paraId="26C9F77F" w14:textId="77777777" w:rsidR="00FD7813" w:rsidRPr="0008161C" w:rsidRDefault="00FD7813" w:rsidP="00595C9C">
      <w:pPr>
        <w:pStyle w:val="Heading1"/>
      </w:pPr>
      <w:bookmarkStart w:id="29" w:name="_Toc194962702"/>
      <w:r w:rsidRPr="0008161C">
        <w:t>4.3.4 – Policing and outcome of survey</w:t>
      </w:r>
      <w:bookmarkEnd w:id="29"/>
    </w:p>
    <w:p w14:paraId="2D287CE8" w14:textId="77777777" w:rsidR="00FD7813" w:rsidRPr="0008161C" w:rsidRDefault="00FD7813" w:rsidP="00FD7813">
      <w:pPr>
        <w:rPr>
          <w:rFonts w:ascii="Arial" w:hAnsi="Arial" w:cs="Arial"/>
        </w:rPr>
      </w:pPr>
      <w:r w:rsidRPr="0008161C">
        <w:rPr>
          <w:rFonts w:ascii="Arial" w:hAnsi="Arial" w:cs="Arial"/>
        </w:rPr>
        <w:t xml:space="preserve">The final outcome from the 52 respondents was that 36(69.2%) of them believed police did not effectively target the criminals of fraud, and only 19 (36.5%) would even report them fraud to the police. The majority being 31 (59.6%) would report to action fraud.  </w:t>
      </w:r>
    </w:p>
    <w:p w14:paraId="054CABD9" w14:textId="77777777" w:rsidR="00FD7813" w:rsidRDefault="00FD7813" w:rsidP="00FD7813">
      <w:pPr>
        <w:rPr>
          <w:rFonts w:ascii="Arial" w:hAnsi="Arial" w:cs="Arial"/>
        </w:rPr>
      </w:pPr>
      <w:r w:rsidRPr="0008161C">
        <w:rPr>
          <w:rFonts w:ascii="Arial" w:hAnsi="Arial" w:cs="Arial"/>
        </w:rPr>
        <w:t xml:space="preserve">Reviewing the results by the respondents give an overwhelming result that they believe the internet has been a direct impact on the rapid growth of fraud. What is also very clear is that people out there are still unsure on safeguarding themselves and people are still too afraid to admit they would not be able to safeguard themselves. The evidence for this was the people who had been victim was a higher percentage than those saying no on how to safeguard themselves. What was abundantly clear is that people do not have the trust in the police to catch these criminals. </w:t>
      </w:r>
    </w:p>
    <w:p w14:paraId="6B349603" w14:textId="77777777" w:rsidR="00595C9C" w:rsidRPr="0008161C" w:rsidRDefault="00595C9C" w:rsidP="00FD7813">
      <w:pPr>
        <w:rPr>
          <w:rFonts w:ascii="Arial" w:hAnsi="Arial" w:cs="Arial"/>
        </w:rPr>
      </w:pPr>
    </w:p>
    <w:p w14:paraId="696955F5" w14:textId="77777777" w:rsidR="00FD7813" w:rsidRPr="0008161C" w:rsidRDefault="00FD7813" w:rsidP="00595C9C">
      <w:pPr>
        <w:pStyle w:val="Heading1"/>
      </w:pPr>
      <w:bookmarkStart w:id="30" w:name="_Toc194962703"/>
      <w:r w:rsidRPr="0008161C">
        <w:t>4.4 – Subject matter expert findings</w:t>
      </w:r>
      <w:bookmarkEnd w:id="30"/>
    </w:p>
    <w:p w14:paraId="091385B4" w14:textId="35133FB0" w:rsidR="00FD7813" w:rsidRPr="0008161C" w:rsidRDefault="00FD7813" w:rsidP="00FD7813">
      <w:pPr>
        <w:rPr>
          <w:rFonts w:ascii="Arial" w:hAnsi="Arial" w:cs="Arial"/>
        </w:rPr>
      </w:pPr>
      <w:r w:rsidRPr="0008161C">
        <w:rPr>
          <w:rFonts w:ascii="Arial" w:hAnsi="Arial" w:cs="Arial"/>
        </w:rPr>
        <w:t xml:space="preserve">Research was conducted in the form of interview questions to a serving economic crime sergeant about fraud, the internet and the growth. The interview questions can be found in Annex </w:t>
      </w:r>
      <w:r w:rsidR="00E97A93">
        <w:rPr>
          <w:rFonts w:ascii="Arial" w:hAnsi="Arial" w:cs="Arial"/>
        </w:rPr>
        <w:t>A</w:t>
      </w:r>
      <w:r w:rsidRPr="0008161C">
        <w:rPr>
          <w:rFonts w:ascii="Arial" w:hAnsi="Arial" w:cs="Arial"/>
        </w:rPr>
        <w:t xml:space="preserve"> of the dissertation. The sergeant had stated that when they first started fraud was not a common offence and there would only be a team of 5 with 1 being a sergeant, and the most common fraud offences would be investment and mortgage fraud. They concluded that different fraud methods target different age groups and individuals, but they did note that it was generally people with a good level of education and a working background who would fall victim. </w:t>
      </w:r>
    </w:p>
    <w:p w14:paraId="09BE6DCB" w14:textId="77777777" w:rsidR="009772EC" w:rsidRPr="0008161C" w:rsidRDefault="009772EC" w:rsidP="00FD7813">
      <w:pPr>
        <w:rPr>
          <w:rFonts w:ascii="Arial" w:hAnsi="Arial" w:cs="Arial"/>
        </w:rPr>
      </w:pPr>
    </w:p>
    <w:p w14:paraId="4CFCFADE" w14:textId="77777777" w:rsidR="00FD7813" w:rsidRPr="0008161C" w:rsidRDefault="00FD7813" w:rsidP="00595C9C">
      <w:pPr>
        <w:pStyle w:val="Heading1"/>
      </w:pPr>
      <w:bookmarkStart w:id="31" w:name="_Toc194962704"/>
      <w:r w:rsidRPr="0008161C">
        <w:lastRenderedPageBreak/>
        <w:t>4.4.1 – Response to internet and technology</w:t>
      </w:r>
      <w:bookmarkEnd w:id="31"/>
    </w:p>
    <w:p w14:paraId="2031047F" w14:textId="77777777" w:rsidR="00FD7813" w:rsidRPr="0008161C" w:rsidRDefault="00FD7813" w:rsidP="00FD7813">
      <w:pPr>
        <w:rPr>
          <w:rFonts w:ascii="Arial" w:hAnsi="Arial" w:cs="Arial"/>
        </w:rPr>
      </w:pPr>
      <w:r w:rsidRPr="0008161C">
        <w:rPr>
          <w:rFonts w:ascii="Arial" w:hAnsi="Arial" w:cs="Arial"/>
        </w:rPr>
        <w:t xml:space="preserve">The SME from the economic crime team concluded that the fraud is predominantly done remotely and from anywhere in the world. The research concludes that online has had a big increase paying for items which has added and adapted the online fraud capabilities. Due to everyone having a mobile phone or access to the internet it only improves the chances for the suspects rather than the victims. </w:t>
      </w:r>
    </w:p>
    <w:p w14:paraId="13863A8E" w14:textId="77777777" w:rsidR="00FD7813" w:rsidRPr="0008161C" w:rsidRDefault="00FD7813" w:rsidP="00FD7813">
      <w:pPr>
        <w:rPr>
          <w:rFonts w:ascii="Arial" w:hAnsi="Arial" w:cs="Arial"/>
        </w:rPr>
      </w:pPr>
      <w:r w:rsidRPr="0008161C">
        <w:rPr>
          <w:rFonts w:ascii="Arial" w:hAnsi="Arial" w:cs="Arial"/>
        </w:rPr>
        <w:t xml:space="preserve">What was clear from the SME’s response was that due to the rapid growth of fraud and the ever increasing adaptation of the internet it is a lot more challenging for police to manage. Furthermore, they noted that as law enforcement we are unable to provide a level of service that is required for the complaints of fraud. They go on to clarify that the departments are far too small with a young workforce and the frontline officers having to dela with more complex frauds which they are unable to manage due to the increase in everyday crime. The SME concludes that some victims were oblivious to being a victim and others wise on how to safeguard themselves but would still fall victim. </w:t>
      </w:r>
    </w:p>
    <w:p w14:paraId="72643CB6" w14:textId="77777777" w:rsidR="009772EC" w:rsidRPr="0008161C" w:rsidRDefault="009772EC" w:rsidP="00FD7813">
      <w:pPr>
        <w:rPr>
          <w:rFonts w:ascii="Arial" w:hAnsi="Arial" w:cs="Arial"/>
        </w:rPr>
      </w:pPr>
    </w:p>
    <w:p w14:paraId="1F8118D4" w14:textId="77777777" w:rsidR="00FD7813" w:rsidRPr="0008161C" w:rsidRDefault="00FD7813" w:rsidP="00595C9C">
      <w:pPr>
        <w:pStyle w:val="Heading1"/>
      </w:pPr>
      <w:bookmarkStart w:id="32" w:name="_Toc194962705"/>
      <w:r w:rsidRPr="0008161C">
        <w:t>4.5 – Comparison</w:t>
      </w:r>
      <w:bookmarkEnd w:id="32"/>
      <w:r w:rsidRPr="0008161C">
        <w:t xml:space="preserve"> </w:t>
      </w:r>
    </w:p>
    <w:p w14:paraId="36A23C2E" w14:textId="77777777" w:rsidR="00FD7813" w:rsidRPr="0008161C" w:rsidRDefault="00FD7813" w:rsidP="00FD7813">
      <w:pPr>
        <w:rPr>
          <w:rFonts w:ascii="Arial" w:hAnsi="Arial" w:cs="Arial"/>
        </w:rPr>
      </w:pPr>
      <w:r w:rsidRPr="0008161C">
        <w:rPr>
          <w:rFonts w:ascii="Arial" w:hAnsi="Arial" w:cs="Arial"/>
        </w:rPr>
        <w:t xml:space="preserve">The research has conclude many of similarities from the general public perception and the SME from within the economic crime department. Both have concluded that the internet has played a major role in the increase of fraud becoming more prevalent in today’s society. Furthermore, everyone was in agreeance that the police do not do enough with fraud, the public stating that they don’t think we police effectively and the SME stating that we don’t have the resources or staffing levels to keep up with the demand. There is nothing within the research that massively contradicts another’s opinion. </w:t>
      </w:r>
    </w:p>
    <w:p w14:paraId="0443B1D3" w14:textId="77777777" w:rsidR="009772EC" w:rsidRPr="00595C9C" w:rsidRDefault="009772EC" w:rsidP="00595C9C">
      <w:pPr>
        <w:pStyle w:val="Heading1"/>
      </w:pPr>
    </w:p>
    <w:p w14:paraId="08EB8F46" w14:textId="77777777" w:rsidR="00FD7813" w:rsidRPr="00595C9C" w:rsidRDefault="00FD7813" w:rsidP="00595C9C">
      <w:pPr>
        <w:pStyle w:val="Heading1"/>
      </w:pPr>
      <w:bookmarkStart w:id="33" w:name="_Toc194962706"/>
      <w:r w:rsidRPr="00595C9C">
        <w:t>4.6 – Conclusion</w:t>
      </w:r>
      <w:bookmarkEnd w:id="33"/>
      <w:r w:rsidRPr="00595C9C">
        <w:t xml:space="preserve"> </w:t>
      </w:r>
    </w:p>
    <w:p w14:paraId="5C65B870" w14:textId="79B386AD" w:rsidR="004C20F7" w:rsidRPr="0008161C" w:rsidRDefault="00FD7813" w:rsidP="004C20F7">
      <w:pPr>
        <w:rPr>
          <w:rFonts w:ascii="Arial" w:hAnsi="Arial" w:cs="Arial"/>
        </w:rPr>
      </w:pPr>
      <w:r w:rsidRPr="0008161C">
        <w:rPr>
          <w:rFonts w:ascii="Arial" w:hAnsi="Arial" w:cs="Arial"/>
        </w:rPr>
        <w:t xml:space="preserve">To summarise this section, this shows the results from the public and the SME in the perception of fraud and the internet which was </w:t>
      </w:r>
      <w:r w:rsidR="002C47DC" w:rsidRPr="0008161C">
        <w:rPr>
          <w:rFonts w:ascii="Arial" w:hAnsi="Arial" w:cs="Arial"/>
        </w:rPr>
        <w:t xml:space="preserve">unanimously </w:t>
      </w:r>
      <w:r w:rsidRPr="0008161C">
        <w:rPr>
          <w:rFonts w:ascii="Arial" w:hAnsi="Arial" w:cs="Arial"/>
        </w:rPr>
        <w:t xml:space="preserve">in favour of the internet having a major impact. The researcher has provided both the negative and positive impact factors from both research methods. The next section will cover the conclusion and summarise the research. </w:t>
      </w:r>
    </w:p>
    <w:p w14:paraId="6F3631A6" w14:textId="77777777" w:rsidR="009772EC" w:rsidRPr="0008161C" w:rsidRDefault="009772EC" w:rsidP="004C20F7">
      <w:pPr>
        <w:rPr>
          <w:rFonts w:ascii="Arial" w:hAnsi="Arial" w:cs="Arial"/>
        </w:rPr>
      </w:pPr>
    </w:p>
    <w:p w14:paraId="09845E7B" w14:textId="1E08006C" w:rsidR="009772EC" w:rsidRPr="00595C9C" w:rsidRDefault="0008161C" w:rsidP="00595C9C">
      <w:pPr>
        <w:pStyle w:val="Heading1"/>
        <w:rPr>
          <w:u w:val="single"/>
        </w:rPr>
      </w:pPr>
      <w:bookmarkStart w:id="34" w:name="_Toc194962707"/>
      <w:r w:rsidRPr="00595C9C">
        <w:rPr>
          <w:u w:val="single"/>
        </w:rPr>
        <w:t>Chapter 5 – Findings and conclusion</w:t>
      </w:r>
      <w:bookmarkEnd w:id="34"/>
    </w:p>
    <w:p w14:paraId="3CD2F6C3" w14:textId="77777777" w:rsidR="0008161C" w:rsidRPr="0008161C" w:rsidRDefault="0008161C" w:rsidP="004C20F7">
      <w:pPr>
        <w:rPr>
          <w:rFonts w:ascii="Arial" w:hAnsi="Arial" w:cs="Arial"/>
          <w:b/>
          <w:bCs/>
        </w:rPr>
      </w:pPr>
    </w:p>
    <w:p w14:paraId="4C664802" w14:textId="2CD9068E" w:rsidR="004C20F7" w:rsidRPr="0008161C" w:rsidRDefault="004C20F7" w:rsidP="00595C9C">
      <w:pPr>
        <w:pStyle w:val="Heading1"/>
      </w:pPr>
      <w:bookmarkStart w:id="35" w:name="_Toc194962708"/>
      <w:r w:rsidRPr="0008161C">
        <w:lastRenderedPageBreak/>
        <w:t xml:space="preserve">5.1 </w:t>
      </w:r>
      <w:r w:rsidR="00595C9C">
        <w:t xml:space="preserve">- </w:t>
      </w:r>
      <w:r w:rsidRPr="0008161C">
        <w:t>Introduction</w:t>
      </w:r>
      <w:bookmarkEnd w:id="35"/>
      <w:r w:rsidRPr="0008161C">
        <w:t xml:space="preserve"> </w:t>
      </w:r>
    </w:p>
    <w:p w14:paraId="0AE563A0" w14:textId="0D6FD6A3" w:rsidR="004C20F7" w:rsidRPr="0008161C" w:rsidRDefault="004C20F7" w:rsidP="004C20F7">
      <w:pPr>
        <w:rPr>
          <w:rFonts w:ascii="Arial" w:hAnsi="Arial" w:cs="Arial"/>
        </w:rPr>
      </w:pPr>
      <w:r w:rsidRPr="0008161C">
        <w:rPr>
          <w:rFonts w:ascii="Arial" w:hAnsi="Arial" w:cs="Arial"/>
        </w:rPr>
        <w:t xml:space="preserve">The </w:t>
      </w:r>
      <w:r w:rsidR="002C47DC" w:rsidRPr="0008161C">
        <w:rPr>
          <w:rFonts w:ascii="Arial" w:hAnsi="Arial" w:cs="Arial"/>
        </w:rPr>
        <w:t xml:space="preserve">purpose of this </w:t>
      </w:r>
      <w:r w:rsidRPr="0008161C">
        <w:rPr>
          <w:rFonts w:ascii="Arial" w:hAnsi="Arial" w:cs="Arial"/>
        </w:rPr>
        <w:t>chapter</w:t>
      </w:r>
      <w:r w:rsidR="002C47DC" w:rsidRPr="0008161C">
        <w:rPr>
          <w:rFonts w:ascii="Arial" w:hAnsi="Arial" w:cs="Arial"/>
        </w:rPr>
        <w:t xml:space="preserve"> is to</w:t>
      </w:r>
      <w:r w:rsidRPr="0008161C">
        <w:rPr>
          <w:rFonts w:ascii="Arial" w:hAnsi="Arial" w:cs="Arial"/>
        </w:rPr>
        <w:t xml:space="preserve"> bring everything together and provide any recommendations for any further research needed. The </w:t>
      </w:r>
      <w:r w:rsidR="002C47DC" w:rsidRPr="0008161C">
        <w:rPr>
          <w:rFonts w:ascii="Arial" w:hAnsi="Arial" w:cs="Arial"/>
        </w:rPr>
        <w:t>objective of this chapter is;</w:t>
      </w:r>
    </w:p>
    <w:p w14:paraId="1D2B9E02" w14:textId="77777777" w:rsidR="004C20F7" w:rsidRPr="0008161C" w:rsidRDefault="004C20F7" w:rsidP="004C20F7">
      <w:pPr>
        <w:rPr>
          <w:rFonts w:ascii="Arial" w:hAnsi="Arial" w:cs="Arial"/>
        </w:rPr>
      </w:pPr>
      <w:r w:rsidRPr="0008161C">
        <w:rPr>
          <w:rFonts w:ascii="Arial" w:hAnsi="Arial" w:cs="Arial"/>
        </w:rPr>
        <w:t>To conclude the review and research along with findings and provide and recommendations moving forward should this be required.</w:t>
      </w:r>
    </w:p>
    <w:p w14:paraId="2D598500" w14:textId="77777777" w:rsidR="004C20F7" w:rsidRPr="0008161C" w:rsidRDefault="004C20F7" w:rsidP="004C20F7">
      <w:pPr>
        <w:rPr>
          <w:rFonts w:ascii="Arial" w:hAnsi="Arial" w:cs="Arial"/>
        </w:rPr>
      </w:pPr>
      <w:r w:rsidRPr="0008161C">
        <w:rPr>
          <w:rFonts w:ascii="Arial" w:hAnsi="Arial" w:cs="Arial"/>
        </w:rPr>
        <w:t>Furthermore, this will include a discussion on self-reflection.</w:t>
      </w:r>
    </w:p>
    <w:p w14:paraId="5E501568" w14:textId="77777777" w:rsidR="004C20F7" w:rsidRPr="00595C9C" w:rsidRDefault="004C20F7" w:rsidP="00595C9C">
      <w:pPr>
        <w:pStyle w:val="Heading1"/>
      </w:pPr>
    </w:p>
    <w:p w14:paraId="415230C4" w14:textId="711D3BB0" w:rsidR="004C20F7" w:rsidRPr="00595C9C" w:rsidRDefault="004C20F7" w:rsidP="00595C9C">
      <w:pPr>
        <w:pStyle w:val="Heading1"/>
      </w:pPr>
      <w:bookmarkStart w:id="36" w:name="_Toc194962709"/>
      <w:r w:rsidRPr="00595C9C">
        <w:t xml:space="preserve">5.2 </w:t>
      </w:r>
      <w:r w:rsidR="00595C9C">
        <w:t xml:space="preserve">- </w:t>
      </w:r>
      <w:r w:rsidRPr="00595C9C">
        <w:t>Findings</w:t>
      </w:r>
      <w:bookmarkEnd w:id="36"/>
    </w:p>
    <w:p w14:paraId="03296FD0" w14:textId="0D1BB215" w:rsidR="004C20F7" w:rsidRPr="0008161C" w:rsidRDefault="004C20F7" w:rsidP="004C20F7">
      <w:pPr>
        <w:rPr>
          <w:rFonts w:ascii="Arial" w:hAnsi="Arial" w:cs="Arial"/>
        </w:rPr>
      </w:pPr>
      <w:r w:rsidRPr="0008161C">
        <w:rPr>
          <w:rFonts w:ascii="Arial" w:hAnsi="Arial" w:cs="Arial"/>
        </w:rPr>
        <w:t>Throughout the dissertation i</w:t>
      </w:r>
      <w:r w:rsidR="002C47DC" w:rsidRPr="0008161C">
        <w:rPr>
          <w:rFonts w:ascii="Arial" w:hAnsi="Arial" w:cs="Arial"/>
        </w:rPr>
        <w:t xml:space="preserve">t </w:t>
      </w:r>
      <w:r w:rsidRPr="0008161C">
        <w:rPr>
          <w:rFonts w:ascii="Arial" w:hAnsi="Arial" w:cs="Arial"/>
        </w:rPr>
        <w:t xml:space="preserve">has been very clear from all research conducted that </w:t>
      </w:r>
      <w:r w:rsidR="002C47DC" w:rsidRPr="0008161C">
        <w:rPr>
          <w:rFonts w:ascii="Arial" w:hAnsi="Arial" w:cs="Arial"/>
        </w:rPr>
        <w:t>f</w:t>
      </w:r>
      <w:r w:rsidRPr="0008161C">
        <w:rPr>
          <w:rFonts w:ascii="Arial" w:hAnsi="Arial" w:cs="Arial"/>
        </w:rPr>
        <w:t xml:space="preserve">raud is an ever growing element of crime and has increased over the years. This in turn </w:t>
      </w:r>
      <w:r w:rsidR="002C47DC" w:rsidRPr="0008161C">
        <w:rPr>
          <w:rFonts w:ascii="Arial" w:hAnsi="Arial" w:cs="Arial"/>
        </w:rPr>
        <w:t xml:space="preserve">has </w:t>
      </w:r>
      <w:r w:rsidRPr="0008161C">
        <w:rPr>
          <w:rFonts w:ascii="Arial" w:hAnsi="Arial" w:cs="Arial"/>
        </w:rPr>
        <w:t>lead</w:t>
      </w:r>
      <w:r w:rsidR="002C47DC" w:rsidRPr="0008161C">
        <w:rPr>
          <w:rFonts w:ascii="Arial" w:hAnsi="Arial" w:cs="Arial"/>
        </w:rPr>
        <w:t xml:space="preserve"> to</w:t>
      </w:r>
      <w:r w:rsidRPr="0008161C">
        <w:rPr>
          <w:rFonts w:ascii="Arial" w:hAnsi="Arial" w:cs="Arial"/>
        </w:rPr>
        <w:t xml:space="preserve"> the need for more involvement from police and more investigators within the economic crime department to assist with the demand. This also depicts that a very common theme is the internet and how this only benefits and enhances the capability of fraud along with the impact of COVID-19. Lastly it also shows that anyone can be the target and the misconstrued perception of its always the elderly is misleading. </w:t>
      </w:r>
    </w:p>
    <w:p w14:paraId="5E1D6F79" w14:textId="77777777" w:rsidR="009772EC" w:rsidRPr="0008161C" w:rsidRDefault="009772EC" w:rsidP="009772EC">
      <w:pPr>
        <w:rPr>
          <w:rFonts w:ascii="Arial" w:hAnsi="Arial" w:cs="Arial"/>
        </w:rPr>
      </w:pPr>
    </w:p>
    <w:p w14:paraId="67B32DB1" w14:textId="73CB8CD0" w:rsidR="004C20F7" w:rsidRPr="0008161C" w:rsidRDefault="00595C9C" w:rsidP="00595C9C">
      <w:pPr>
        <w:pStyle w:val="Heading1"/>
      </w:pPr>
      <w:bookmarkStart w:id="37" w:name="_Toc194962710"/>
      <w:r>
        <w:t xml:space="preserve">5.3 - </w:t>
      </w:r>
      <w:r w:rsidR="004C20F7" w:rsidRPr="0008161C">
        <w:t>Recommendations</w:t>
      </w:r>
      <w:bookmarkEnd w:id="37"/>
      <w:r w:rsidR="004C20F7" w:rsidRPr="0008161C">
        <w:t xml:space="preserve"> </w:t>
      </w:r>
    </w:p>
    <w:p w14:paraId="6F1F4ECA" w14:textId="77777777" w:rsidR="00AB4738" w:rsidRPr="0008161C" w:rsidRDefault="00AB4738" w:rsidP="00AB4738">
      <w:pPr>
        <w:rPr>
          <w:rFonts w:ascii="Arial" w:hAnsi="Arial" w:cs="Arial"/>
        </w:rPr>
      </w:pPr>
      <w:r w:rsidRPr="0008161C">
        <w:rPr>
          <w:rFonts w:ascii="Arial" w:hAnsi="Arial" w:cs="Arial"/>
        </w:rPr>
        <w:t>M</w:t>
      </w:r>
      <w:r w:rsidRPr="0008161C">
        <w:rPr>
          <w:rFonts w:ascii="Arial" w:hAnsi="Arial" w:cs="Arial"/>
        </w:rPr>
        <w:t xml:space="preserve">ore research on how police forces within the UK work with those within Europe and worldwide. There needs to be consideration into how they all work together and how this can be managed more effectively. Fraud is a worldwide complication within the wider communities. Strategy meetings and operations would be best suited in the assistance on tackling fraud. </w:t>
      </w:r>
    </w:p>
    <w:p w14:paraId="41C0AA53" w14:textId="1F1E7EE4" w:rsidR="00AB4738" w:rsidRPr="0008161C" w:rsidRDefault="00AB4738" w:rsidP="00AB4738">
      <w:pPr>
        <w:rPr>
          <w:rFonts w:ascii="Arial" w:hAnsi="Arial" w:cs="Arial"/>
        </w:rPr>
      </w:pPr>
      <w:r w:rsidRPr="0008161C">
        <w:rPr>
          <w:rFonts w:ascii="Arial" w:hAnsi="Arial" w:cs="Arial"/>
        </w:rPr>
        <w:t>F</w:t>
      </w:r>
      <w:r w:rsidRPr="0008161C">
        <w:rPr>
          <w:rFonts w:ascii="Arial" w:hAnsi="Arial" w:cs="Arial"/>
        </w:rPr>
        <w:t xml:space="preserve">urther engagement and communications with the wider public on trend patterns of fraud and any new methods. The sooner the public can be made aware of new methods, the more individuals can be kept safer and protected. It is pertinent that all government agencies keep working together to ensure all communications are up to date and informative. </w:t>
      </w:r>
    </w:p>
    <w:p w14:paraId="24122AA8" w14:textId="3DB2990E" w:rsidR="00AB4738" w:rsidRPr="0008161C" w:rsidRDefault="00AB4738" w:rsidP="00AB4738">
      <w:pPr>
        <w:rPr>
          <w:rFonts w:ascii="Arial" w:hAnsi="Arial" w:cs="Arial"/>
        </w:rPr>
      </w:pPr>
      <w:r w:rsidRPr="0008161C">
        <w:rPr>
          <w:rFonts w:ascii="Arial" w:hAnsi="Arial" w:cs="Arial"/>
        </w:rPr>
        <w:t>Pre-emptive operations in tackling these organised groups to prevent any loss or distress to the survivors of fraud. It was clear in the research that police can’t keep up with the demand, so more government assistance with partner agencies with a proactive response rather than a reactive response will prevent any unnecessary victims.</w:t>
      </w:r>
    </w:p>
    <w:p w14:paraId="35594D70" w14:textId="77777777" w:rsidR="009772EC" w:rsidRPr="00595C9C" w:rsidRDefault="009772EC" w:rsidP="00595C9C">
      <w:pPr>
        <w:pStyle w:val="Heading1"/>
      </w:pPr>
    </w:p>
    <w:p w14:paraId="159961D9" w14:textId="03588006" w:rsidR="00AB4738" w:rsidRPr="00595C9C" w:rsidRDefault="00AB4738" w:rsidP="00595C9C">
      <w:pPr>
        <w:pStyle w:val="Heading1"/>
      </w:pPr>
      <w:bookmarkStart w:id="38" w:name="_Toc194962711"/>
      <w:r w:rsidRPr="00595C9C">
        <w:t xml:space="preserve">5.4 </w:t>
      </w:r>
      <w:r w:rsidR="00595C9C">
        <w:t xml:space="preserve">- </w:t>
      </w:r>
      <w:r w:rsidRPr="00595C9C">
        <w:t>Future Research</w:t>
      </w:r>
      <w:bookmarkEnd w:id="38"/>
    </w:p>
    <w:p w14:paraId="5FECC2CE" w14:textId="29058F23" w:rsidR="004C20F7" w:rsidRPr="0008161C" w:rsidRDefault="004C20F7" w:rsidP="004C20F7">
      <w:pPr>
        <w:rPr>
          <w:rFonts w:ascii="Arial" w:hAnsi="Arial" w:cs="Arial"/>
        </w:rPr>
      </w:pPr>
      <w:r w:rsidRPr="0008161C">
        <w:rPr>
          <w:rFonts w:ascii="Arial" w:hAnsi="Arial" w:cs="Arial"/>
        </w:rPr>
        <w:t xml:space="preserve">After conducting research and completing the findings, several areas have been left open for further recommendations of improvement or further studies. The need for further research </w:t>
      </w:r>
      <w:r w:rsidRPr="0008161C">
        <w:rPr>
          <w:rFonts w:ascii="Arial" w:hAnsi="Arial" w:cs="Arial"/>
        </w:rPr>
        <w:lastRenderedPageBreak/>
        <w:t xml:space="preserve">and recommendations within fraud is due to </w:t>
      </w:r>
      <w:r w:rsidR="00AB4738" w:rsidRPr="0008161C">
        <w:rPr>
          <w:rFonts w:ascii="Arial" w:hAnsi="Arial" w:cs="Arial"/>
        </w:rPr>
        <w:t>it</w:t>
      </w:r>
      <w:r w:rsidRPr="0008161C">
        <w:rPr>
          <w:rFonts w:ascii="Arial" w:hAnsi="Arial" w:cs="Arial"/>
        </w:rPr>
        <w:t xml:space="preserve"> not </w:t>
      </w:r>
      <w:r w:rsidR="00AB4738" w:rsidRPr="0008161C">
        <w:rPr>
          <w:rFonts w:ascii="Arial" w:hAnsi="Arial" w:cs="Arial"/>
        </w:rPr>
        <w:t xml:space="preserve">being </w:t>
      </w:r>
      <w:r w:rsidRPr="0008161C">
        <w:rPr>
          <w:rFonts w:ascii="Arial" w:hAnsi="Arial" w:cs="Arial"/>
        </w:rPr>
        <w:t>a static element with a start and end point</w:t>
      </w:r>
      <w:r w:rsidR="00AB4738" w:rsidRPr="0008161C">
        <w:rPr>
          <w:rFonts w:ascii="Arial" w:hAnsi="Arial" w:cs="Arial"/>
        </w:rPr>
        <w:t>.</w:t>
      </w:r>
      <w:r w:rsidRPr="0008161C">
        <w:rPr>
          <w:rFonts w:ascii="Arial" w:hAnsi="Arial" w:cs="Arial"/>
        </w:rPr>
        <w:t xml:space="preserve"> </w:t>
      </w:r>
      <w:r w:rsidR="00AB4738" w:rsidRPr="0008161C">
        <w:rPr>
          <w:rFonts w:ascii="Arial" w:hAnsi="Arial" w:cs="Arial"/>
        </w:rPr>
        <w:t>F</w:t>
      </w:r>
      <w:r w:rsidRPr="0008161C">
        <w:rPr>
          <w:rFonts w:ascii="Arial" w:hAnsi="Arial" w:cs="Arial"/>
        </w:rPr>
        <w:t xml:space="preserve">raud is an ongoing cycle that needs detection monitoring and decisions to be made </w:t>
      </w:r>
      <w:sdt>
        <w:sdtPr>
          <w:rPr>
            <w:rFonts w:ascii="Arial" w:hAnsi="Arial" w:cs="Arial"/>
          </w:rPr>
          <w:id w:val="1781611869"/>
          <w:citation/>
        </w:sdtPr>
        <w:sdtContent>
          <w:r w:rsidRPr="0008161C">
            <w:rPr>
              <w:rFonts w:ascii="Arial" w:hAnsi="Arial" w:cs="Arial"/>
            </w:rPr>
            <w:fldChar w:fldCharType="begin"/>
          </w:r>
          <w:r w:rsidRPr="0008161C">
            <w:rPr>
              <w:rFonts w:ascii="Arial" w:hAnsi="Arial" w:cs="Arial"/>
            </w:rPr>
            <w:instrText xml:space="preserve"> CITATION Bra19 \l 2057 </w:instrText>
          </w:r>
          <w:r w:rsidRPr="0008161C">
            <w:rPr>
              <w:rFonts w:ascii="Arial" w:hAnsi="Arial" w:cs="Arial"/>
            </w:rPr>
            <w:fldChar w:fldCharType="separate"/>
          </w:r>
          <w:r w:rsidRPr="0008161C">
            <w:rPr>
              <w:rFonts w:ascii="Arial" w:hAnsi="Arial" w:cs="Arial"/>
              <w:noProof/>
            </w:rPr>
            <w:t>(Bradley, 2019)</w:t>
          </w:r>
          <w:r w:rsidRPr="0008161C">
            <w:rPr>
              <w:rFonts w:ascii="Arial" w:hAnsi="Arial" w:cs="Arial"/>
            </w:rPr>
            <w:fldChar w:fldCharType="end"/>
          </w:r>
        </w:sdtContent>
      </w:sdt>
      <w:r w:rsidRPr="0008161C">
        <w:rPr>
          <w:rFonts w:ascii="Arial" w:hAnsi="Arial" w:cs="Arial"/>
        </w:rPr>
        <w:t xml:space="preserve">. By conducting further academic research and public engaging research, </w:t>
      </w:r>
      <w:r w:rsidR="00AB4738" w:rsidRPr="0008161C">
        <w:rPr>
          <w:rFonts w:ascii="Arial" w:hAnsi="Arial" w:cs="Arial"/>
        </w:rPr>
        <w:t xml:space="preserve">this </w:t>
      </w:r>
      <w:r w:rsidRPr="0008161C">
        <w:rPr>
          <w:rFonts w:ascii="Arial" w:hAnsi="Arial" w:cs="Arial"/>
        </w:rPr>
        <w:t xml:space="preserve">can allow for more awareness with more evidential value when engaging with the public. This study has highlighted two key recommendations. </w:t>
      </w:r>
    </w:p>
    <w:p w14:paraId="1D4F2E15" w14:textId="77777777" w:rsidR="009772EC" w:rsidRPr="0008161C" w:rsidRDefault="009772EC" w:rsidP="004C20F7">
      <w:pPr>
        <w:rPr>
          <w:rFonts w:ascii="Arial" w:hAnsi="Arial" w:cs="Arial"/>
        </w:rPr>
      </w:pPr>
    </w:p>
    <w:p w14:paraId="158E4072" w14:textId="77777777" w:rsidR="009772EC" w:rsidRPr="0008161C" w:rsidRDefault="009772EC" w:rsidP="004C20F7">
      <w:pPr>
        <w:rPr>
          <w:rFonts w:ascii="Arial" w:hAnsi="Arial" w:cs="Arial"/>
        </w:rPr>
      </w:pPr>
    </w:p>
    <w:p w14:paraId="1125A5F1" w14:textId="6908A7E0" w:rsidR="004C20F7" w:rsidRPr="0008161C" w:rsidRDefault="004C20F7" w:rsidP="00595C9C">
      <w:pPr>
        <w:pStyle w:val="Heading1"/>
      </w:pPr>
      <w:bookmarkStart w:id="39" w:name="_Toc194962712"/>
      <w:r w:rsidRPr="0008161C">
        <w:t>5.</w:t>
      </w:r>
      <w:r w:rsidR="009772EC" w:rsidRPr="0008161C">
        <w:t>5</w:t>
      </w:r>
      <w:r w:rsidRPr="0008161C">
        <w:t xml:space="preserve"> </w:t>
      </w:r>
      <w:r w:rsidR="00595C9C">
        <w:t xml:space="preserve">- </w:t>
      </w:r>
      <w:r w:rsidRPr="0008161C">
        <w:t>Limitations</w:t>
      </w:r>
      <w:bookmarkEnd w:id="39"/>
    </w:p>
    <w:p w14:paraId="6C5BC88B" w14:textId="729C7F07" w:rsidR="004C20F7" w:rsidRPr="0008161C" w:rsidRDefault="004C20F7" w:rsidP="004C20F7">
      <w:pPr>
        <w:rPr>
          <w:rFonts w:ascii="Arial" w:hAnsi="Arial" w:cs="Arial"/>
        </w:rPr>
      </w:pPr>
      <w:r w:rsidRPr="0008161C">
        <w:rPr>
          <w:rFonts w:ascii="Arial" w:hAnsi="Arial" w:cs="Arial"/>
        </w:rPr>
        <w:t>The current research come</w:t>
      </w:r>
      <w:r w:rsidR="00AB4738" w:rsidRPr="0008161C">
        <w:rPr>
          <w:rFonts w:ascii="Arial" w:hAnsi="Arial" w:cs="Arial"/>
        </w:rPr>
        <w:t>s</w:t>
      </w:r>
      <w:r w:rsidRPr="0008161C">
        <w:rPr>
          <w:rFonts w:ascii="Arial" w:hAnsi="Arial" w:cs="Arial"/>
        </w:rPr>
        <w:t xml:space="preserve"> with</w:t>
      </w:r>
      <w:r w:rsidR="00AB4738" w:rsidRPr="0008161C">
        <w:rPr>
          <w:rFonts w:ascii="Arial" w:hAnsi="Arial" w:cs="Arial"/>
        </w:rPr>
        <w:t xml:space="preserve"> its </w:t>
      </w:r>
      <w:r w:rsidRPr="0008161C">
        <w:rPr>
          <w:rFonts w:ascii="Arial" w:hAnsi="Arial" w:cs="Arial"/>
        </w:rPr>
        <w:t xml:space="preserve">limitations into the research being able to be conducted. The survey was conducted with the public but only a small proportion. A further study or wider survey would be greatly beneficial towards this research to help capture a wider response. A small amount of people completed the survey with 9.8% unsure how to safeguard themselves or others, in turn it to conduct a national wide survey will be interesting to observe and whether the response above would increase. </w:t>
      </w:r>
    </w:p>
    <w:p w14:paraId="18296CF7" w14:textId="78C2270D" w:rsidR="004C20F7" w:rsidRPr="0008161C" w:rsidRDefault="004C20F7" w:rsidP="004C20F7">
      <w:pPr>
        <w:rPr>
          <w:rFonts w:ascii="Arial" w:hAnsi="Arial" w:cs="Arial"/>
        </w:rPr>
      </w:pPr>
      <w:r w:rsidRPr="0008161C">
        <w:rPr>
          <w:rFonts w:ascii="Arial" w:hAnsi="Arial" w:cs="Arial"/>
        </w:rPr>
        <w:t>Furthermore, another limitation was the interview which was only conducting with one police force. A wider connection with other force</w:t>
      </w:r>
      <w:r w:rsidR="00AB4738" w:rsidRPr="0008161C">
        <w:rPr>
          <w:rFonts w:ascii="Arial" w:hAnsi="Arial" w:cs="Arial"/>
        </w:rPr>
        <w:t>s</w:t>
      </w:r>
      <w:r w:rsidRPr="0008161C">
        <w:rPr>
          <w:rFonts w:ascii="Arial" w:hAnsi="Arial" w:cs="Arial"/>
        </w:rPr>
        <w:t xml:space="preserve"> would only aid and benefit the research as a perspective for other areas and whether it increases in higher populated areas or decreases. Allowing for this to happen would show a true reflection on the wider scale of the obstacles faces UK wide police forces. </w:t>
      </w:r>
    </w:p>
    <w:p w14:paraId="42AE2B9E" w14:textId="77777777" w:rsidR="009772EC" w:rsidRPr="00595C9C" w:rsidRDefault="009772EC" w:rsidP="00595C9C">
      <w:pPr>
        <w:pStyle w:val="Heading1"/>
      </w:pPr>
    </w:p>
    <w:p w14:paraId="08460BF0" w14:textId="1320F947" w:rsidR="004C20F7" w:rsidRPr="00595C9C" w:rsidRDefault="004C20F7" w:rsidP="00595C9C">
      <w:pPr>
        <w:pStyle w:val="Heading1"/>
      </w:pPr>
      <w:bookmarkStart w:id="40" w:name="_Toc194962713"/>
      <w:r w:rsidRPr="00595C9C">
        <w:t>5.</w:t>
      </w:r>
      <w:r w:rsidR="009772EC" w:rsidRPr="00595C9C">
        <w:t>6</w:t>
      </w:r>
      <w:r w:rsidRPr="00595C9C">
        <w:t xml:space="preserve"> </w:t>
      </w:r>
      <w:r w:rsidR="00595C9C">
        <w:t xml:space="preserve">- </w:t>
      </w:r>
      <w:r w:rsidRPr="00595C9C">
        <w:t>Self-reflection</w:t>
      </w:r>
      <w:bookmarkEnd w:id="40"/>
    </w:p>
    <w:p w14:paraId="02449F41" w14:textId="77777777" w:rsidR="004C20F7" w:rsidRPr="0008161C" w:rsidRDefault="004C20F7" w:rsidP="004C20F7">
      <w:pPr>
        <w:tabs>
          <w:tab w:val="left" w:pos="3490"/>
        </w:tabs>
        <w:rPr>
          <w:rFonts w:ascii="Arial" w:hAnsi="Arial" w:cs="Arial"/>
        </w:rPr>
      </w:pPr>
      <w:r w:rsidRPr="0008161C">
        <w:rPr>
          <w:rFonts w:ascii="Arial" w:hAnsi="Arial" w:cs="Arial"/>
        </w:rPr>
        <w:t xml:space="preserve">The researcher of this study desired to gain a better understanding of fraud and whether the internet was a major contributing factor. The research wanted to gain a public perception on their thoughts and also understand from an economic supervisor on the full scale of the dilemma. Due to the researchers passion for the topic at hand and their devotion to protecting others and learning about the subject matter, this will not only enhance their own knowledge but assist them moving forward in their career as a police officer. </w:t>
      </w:r>
    </w:p>
    <w:p w14:paraId="1D9E2269" w14:textId="77777777" w:rsidR="004C20F7" w:rsidRPr="0008161C" w:rsidRDefault="004C20F7" w:rsidP="004C20F7">
      <w:pPr>
        <w:tabs>
          <w:tab w:val="left" w:pos="3490"/>
        </w:tabs>
        <w:rPr>
          <w:rFonts w:ascii="Arial" w:hAnsi="Arial" w:cs="Arial"/>
        </w:rPr>
      </w:pPr>
      <w:r w:rsidRPr="0008161C">
        <w:rPr>
          <w:rFonts w:ascii="Arial" w:hAnsi="Arial" w:cs="Arial"/>
        </w:rPr>
        <w:t xml:space="preserve">The dissertation has provided </w:t>
      </w:r>
      <w:proofErr w:type="spellStart"/>
      <w:r w:rsidRPr="0008161C">
        <w:rPr>
          <w:rFonts w:ascii="Arial" w:hAnsi="Arial" w:cs="Arial"/>
        </w:rPr>
        <w:t>it</w:t>
      </w:r>
      <w:proofErr w:type="spellEnd"/>
      <w:r w:rsidRPr="0008161C">
        <w:rPr>
          <w:rFonts w:ascii="Arial" w:hAnsi="Arial" w:cs="Arial"/>
        </w:rPr>
        <w:t xml:space="preserve"> own difficulties as academic work by the researcher was never conducting since school. There were many struggles with understanding the correct methods and presentation of such complex writing that this has affected the capabilities of the researchers overall outcome. However, with perseverance, patience and adaption of the researchers knowledge they have overcome some of the challenges. </w:t>
      </w:r>
    </w:p>
    <w:p w14:paraId="59DBB477" w14:textId="77777777" w:rsidR="009772EC" w:rsidRPr="0008161C" w:rsidRDefault="009772EC" w:rsidP="004C20F7">
      <w:pPr>
        <w:tabs>
          <w:tab w:val="left" w:pos="3490"/>
        </w:tabs>
        <w:rPr>
          <w:rFonts w:ascii="Arial" w:hAnsi="Arial" w:cs="Arial"/>
        </w:rPr>
      </w:pPr>
    </w:p>
    <w:p w14:paraId="569AC68D" w14:textId="23E414AF" w:rsidR="004C20F7" w:rsidRPr="0008161C" w:rsidRDefault="004C20F7" w:rsidP="00595C9C">
      <w:pPr>
        <w:pStyle w:val="Heading1"/>
      </w:pPr>
      <w:bookmarkStart w:id="41" w:name="_Toc194962714"/>
      <w:r w:rsidRPr="0008161C">
        <w:t>5.</w:t>
      </w:r>
      <w:r w:rsidR="009772EC" w:rsidRPr="0008161C">
        <w:t>7</w:t>
      </w:r>
      <w:r w:rsidRPr="0008161C">
        <w:t xml:space="preserve"> </w:t>
      </w:r>
      <w:r w:rsidR="00595C9C">
        <w:t xml:space="preserve">- </w:t>
      </w:r>
      <w:r w:rsidRPr="0008161C">
        <w:t>Conclusion</w:t>
      </w:r>
      <w:bookmarkEnd w:id="41"/>
    </w:p>
    <w:p w14:paraId="5E204EE4" w14:textId="2608D8B9" w:rsidR="00595C9C" w:rsidRDefault="004C20F7" w:rsidP="004C20F7">
      <w:pPr>
        <w:rPr>
          <w:rFonts w:ascii="Arial" w:hAnsi="Arial" w:cs="Arial"/>
        </w:rPr>
      </w:pPr>
      <w:r w:rsidRPr="0008161C">
        <w:rPr>
          <w:rFonts w:ascii="Arial" w:hAnsi="Arial" w:cs="Arial"/>
        </w:rPr>
        <w:t xml:space="preserve">To conclude this dissertation has researched and study fraud and whether the internet has enhanced this progress. The researcher has taken an impartial view by engaging with a public survey as well as a consideration from the police aspect. Any further research and gaps were highlighted which will only expand and enhance the current research and public </w:t>
      </w:r>
      <w:r w:rsidRPr="0008161C">
        <w:rPr>
          <w:rFonts w:ascii="Arial" w:hAnsi="Arial" w:cs="Arial"/>
        </w:rPr>
        <w:lastRenderedPageBreak/>
        <w:t xml:space="preserve">safety. The dissertation has expanded on key areas of concern and additional highlighted where there needs to be improvement. </w:t>
      </w:r>
    </w:p>
    <w:p w14:paraId="711AE50E" w14:textId="77777777" w:rsidR="00E97A93" w:rsidRDefault="00E97A93" w:rsidP="004C20F7">
      <w:pPr>
        <w:rPr>
          <w:rFonts w:ascii="Arial" w:hAnsi="Arial" w:cs="Arial"/>
        </w:rPr>
      </w:pPr>
    </w:p>
    <w:p w14:paraId="2FC99E08" w14:textId="749AB6EA" w:rsidR="00E97A93" w:rsidRDefault="00E97A93" w:rsidP="00E97A93">
      <w:pPr>
        <w:pStyle w:val="Heading1"/>
      </w:pPr>
      <w:bookmarkStart w:id="42" w:name="_Toc194962715"/>
      <w:r>
        <w:t>Bibliography</w:t>
      </w:r>
      <w:bookmarkEnd w:id="42"/>
    </w:p>
    <w:p w14:paraId="05957BC2" w14:textId="77777777" w:rsidR="00E97A93" w:rsidRDefault="00E97A93" w:rsidP="004C20F7">
      <w:pPr>
        <w:rPr>
          <w:rFonts w:ascii="Arial" w:hAnsi="Arial" w:cs="Arial"/>
        </w:rPr>
      </w:pPr>
    </w:p>
    <w:p w14:paraId="0BC94AEE" w14:textId="77777777" w:rsidR="00E97A93" w:rsidRDefault="00E97A93" w:rsidP="00E97A93">
      <w:pPr>
        <w:pStyle w:val="Bibliography"/>
        <w:rPr>
          <w:noProof/>
          <w:kern w:val="0"/>
          <w:sz w:val="24"/>
          <w:szCs w:val="24"/>
          <w14:ligatures w14:val="none"/>
        </w:rPr>
      </w:pPr>
      <w:r>
        <w:rPr>
          <w:rFonts w:ascii="Arial" w:hAnsi="Arial" w:cs="Arial"/>
        </w:rPr>
        <w:fldChar w:fldCharType="begin"/>
      </w:r>
      <w:r>
        <w:rPr>
          <w:rFonts w:ascii="Arial" w:hAnsi="Arial" w:cs="Arial"/>
        </w:rPr>
        <w:instrText xml:space="preserve"> BIBLIOGRAPHY  \l 2057 </w:instrText>
      </w:r>
      <w:r>
        <w:rPr>
          <w:rFonts w:ascii="Arial" w:hAnsi="Arial" w:cs="Arial"/>
        </w:rPr>
        <w:fldChar w:fldCharType="separate"/>
      </w:r>
      <w:r>
        <w:rPr>
          <w:noProof/>
        </w:rPr>
        <w:t xml:space="preserve">Balla, R., 2023. </w:t>
      </w:r>
      <w:r>
        <w:rPr>
          <w:i/>
          <w:iCs/>
          <w:noProof/>
        </w:rPr>
        <w:t xml:space="preserve">£21bn of Public Money List in Fraud since COVID Pandemic Began and Most will Never Be Recovered. </w:t>
      </w:r>
      <w:r>
        <w:rPr>
          <w:noProof/>
        </w:rPr>
        <w:t xml:space="preserve">[Online] </w:t>
      </w:r>
      <w:r>
        <w:rPr>
          <w:noProof/>
        </w:rPr>
        <w:br/>
        <w:t>[Accessed 19 09 2024].</w:t>
      </w:r>
    </w:p>
    <w:p w14:paraId="444C5092" w14:textId="77777777" w:rsidR="00E97A93" w:rsidRDefault="00E97A93" w:rsidP="00E97A93">
      <w:pPr>
        <w:pStyle w:val="Bibliography"/>
        <w:rPr>
          <w:noProof/>
        </w:rPr>
      </w:pPr>
      <w:r>
        <w:rPr>
          <w:noProof/>
        </w:rPr>
        <w:t xml:space="preserve">Bradley, S., 2019. </w:t>
      </w:r>
      <w:r>
        <w:rPr>
          <w:i/>
          <w:iCs/>
          <w:noProof/>
        </w:rPr>
        <w:t xml:space="preserve">SAS insights. </w:t>
      </w:r>
      <w:r>
        <w:rPr>
          <w:noProof/>
        </w:rPr>
        <w:t xml:space="preserve">[Online] </w:t>
      </w:r>
      <w:r>
        <w:rPr>
          <w:noProof/>
        </w:rPr>
        <w:br/>
        <w:t>[Accessed 10 03 2025].</w:t>
      </w:r>
    </w:p>
    <w:p w14:paraId="3EBBCF26" w14:textId="77777777" w:rsidR="00E97A93" w:rsidRDefault="00E97A93" w:rsidP="00E97A93">
      <w:pPr>
        <w:pStyle w:val="Bibliography"/>
        <w:rPr>
          <w:noProof/>
        </w:rPr>
      </w:pPr>
      <w:r>
        <w:rPr>
          <w:noProof/>
        </w:rPr>
        <w:t xml:space="preserve">Cabinet office, 2023. </w:t>
      </w:r>
      <w:r>
        <w:rPr>
          <w:i/>
          <w:iCs/>
          <w:noProof/>
        </w:rPr>
        <w:t xml:space="preserve">National fruad initiative report. </w:t>
      </w:r>
      <w:r>
        <w:rPr>
          <w:noProof/>
        </w:rPr>
        <w:t xml:space="preserve">[Online] </w:t>
      </w:r>
      <w:r>
        <w:rPr>
          <w:noProof/>
        </w:rPr>
        <w:br/>
        <w:t>[Accessed 19 09 2024].</w:t>
      </w:r>
    </w:p>
    <w:p w14:paraId="4606C40A" w14:textId="77777777" w:rsidR="00E97A93" w:rsidRDefault="00E97A93" w:rsidP="00E97A93">
      <w:pPr>
        <w:pStyle w:val="Bibliography"/>
        <w:rPr>
          <w:noProof/>
        </w:rPr>
      </w:pPr>
      <w:r>
        <w:rPr>
          <w:noProof/>
        </w:rPr>
        <w:t xml:space="preserve">Eldridge, S., 2025. </w:t>
      </w:r>
      <w:r>
        <w:rPr>
          <w:i/>
          <w:iCs/>
          <w:noProof/>
        </w:rPr>
        <w:t xml:space="preserve">Data Analysis. </w:t>
      </w:r>
      <w:r>
        <w:rPr>
          <w:noProof/>
        </w:rPr>
        <w:t xml:space="preserve">[Online] </w:t>
      </w:r>
      <w:r>
        <w:rPr>
          <w:noProof/>
        </w:rPr>
        <w:br/>
        <w:t>[Accessed 10 03 2025].</w:t>
      </w:r>
    </w:p>
    <w:p w14:paraId="0C9B884E" w14:textId="77777777" w:rsidR="00E97A93" w:rsidRDefault="00E97A93" w:rsidP="00E97A93">
      <w:pPr>
        <w:pStyle w:val="Bibliography"/>
        <w:rPr>
          <w:noProof/>
        </w:rPr>
      </w:pPr>
      <w:r>
        <w:rPr>
          <w:noProof/>
        </w:rPr>
        <w:t xml:space="preserve">Fraud.com, 2022. </w:t>
      </w:r>
      <w:r>
        <w:rPr>
          <w:i/>
          <w:iCs/>
          <w:noProof/>
        </w:rPr>
        <w:t xml:space="preserve">The history and evolution of Fraud. </w:t>
      </w:r>
      <w:r>
        <w:rPr>
          <w:noProof/>
        </w:rPr>
        <w:t xml:space="preserve">[Online] </w:t>
      </w:r>
      <w:r>
        <w:rPr>
          <w:noProof/>
        </w:rPr>
        <w:br/>
        <w:t>[Accessed 06 04 2025].</w:t>
      </w:r>
    </w:p>
    <w:p w14:paraId="45C8D58D" w14:textId="77777777" w:rsidR="00E97A93" w:rsidRDefault="00E97A93" w:rsidP="00E97A93">
      <w:pPr>
        <w:pStyle w:val="Bibliography"/>
        <w:rPr>
          <w:noProof/>
        </w:rPr>
      </w:pPr>
      <w:r>
        <w:rPr>
          <w:noProof/>
        </w:rPr>
        <w:t xml:space="preserve">Golding, S., 2018. </w:t>
      </w:r>
      <w:r>
        <w:rPr>
          <w:i/>
          <w:iCs/>
          <w:noProof/>
        </w:rPr>
        <w:t xml:space="preserve">The evolution of Fraud. </w:t>
      </w:r>
      <w:r>
        <w:rPr>
          <w:noProof/>
        </w:rPr>
        <w:t xml:space="preserve">[Online] </w:t>
      </w:r>
      <w:r>
        <w:rPr>
          <w:noProof/>
        </w:rPr>
        <w:br/>
        <w:t>[Accessed 06 04 2025].</w:t>
      </w:r>
    </w:p>
    <w:p w14:paraId="44B56B6C" w14:textId="77777777" w:rsidR="00E97A93" w:rsidRDefault="00E97A93" w:rsidP="00E97A93">
      <w:pPr>
        <w:pStyle w:val="Bibliography"/>
        <w:rPr>
          <w:noProof/>
        </w:rPr>
      </w:pPr>
      <w:r>
        <w:rPr>
          <w:noProof/>
        </w:rPr>
        <w:t xml:space="preserve">Kantor, A., 2021. </w:t>
      </w:r>
      <w:r>
        <w:rPr>
          <w:i/>
          <w:iCs/>
          <w:noProof/>
        </w:rPr>
        <w:t xml:space="preserve">Coronavirus triggers Epidemic of Cyber Fraud. </w:t>
      </w:r>
      <w:r>
        <w:rPr>
          <w:noProof/>
        </w:rPr>
        <w:t xml:space="preserve">[Online] </w:t>
      </w:r>
      <w:r>
        <w:rPr>
          <w:noProof/>
        </w:rPr>
        <w:br/>
        <w:t>[Accessed 19 09 2024].</w:t>
      </w:r>
    </w:p>
    <w:p w14:paraId="7EE6E8F8" w14:textId="77777777" w:rsidR="00E97A93" w:rsidRDefault="00E97A93" w:rsidP="00E97A93">
      <w:pPr>
        <w:pStyle w:val="Bibliography"/>
        <w:rPr>
          <w:noProof/>
        </w:rPr>
      </w:pPr>
      <w:r>
        <w:rPr>
          <w:noProof/>
        </w:rPr>
        <w:t xml:space="preserve">Law Teacher, 2013. </w:t>
      </w:r>
      <w:r>
        <w:rPr>
          <w:i/>
          <w:iCs/>
          <w:noProof/>
        </w:rPr>
        <w:t xml:space="preserve">Prior to the fraud act 2006. </w:t>
      </w:r>
      <w:r>
        <w:rPr>
          <w:noProof/>
        </w:rPr>
        <w:t xml:space="preserve">[Online] </w:t>
      </w:r>
      <w:r>
        <w:rPr>
          <w:noProof/>
        </w:rPr>
        <w:br/>
        <w:t>[Accessed 19 09 2024].</w:t>
      </w:r>
    </w:p>
    <w:p w14:paraId="7B847105" w14:textId="77777777" w:rsidR="00E97A93" w:rsidRDefault="00E97A93" w:rsidP="00E97A93">
      <w:pPr>
        <w:pStyle w:val="Bibliography"/>
        <w:rPr>
          <w:noProof/>
        </w:rPr>
      </w:pPr>
      <w:r>
        <w:rPr>
          <w:noProof/>
        </w:rPr>
        <w:t xml:space="preserve">Legislation.gov.uk, 2006. </w:t>
      </w:r>
      <w:r>
        <w:rPr>
          <w:i/>
          <w:iCs/>
          <w:noProof/>
        </w:rPr>
        <w:t xml:space="preserve">Fraud Act 2006. </w:t>
      </w:r>
      <w:r>
        <w:rPr>
          <w:noProof/>
        </w:rPr>
        <w:t xml:space="preserve">[Online] </w:t>
      </w:r>
      <w:r>
        <w:rPr>
          <w:noProof/>
        </w:rPr>
        <w:br/>
        <w:t>[Accessed 07 04 2025].</w:t>
      </w:r>
    </w:p>
    <w:p w14:paraId="22F0C1A2" w14:textId="77777777" w:rsidR="00E97A93" w:rsidRDefault="00E97A93" w:rsidP="00E97A93">
      <w:pPr>
        <w:pStyle w:val="Bibliography"/>
        <w:rPr>
          <w:noProof/>
        </w:rPr>
      </w:pPr>
      <w:r>
        <w:rPr>
          <w:noProof/>
        </w:rPr>
        <w:t xml:space="preserve">Nevett , J., 2023. </w:t>
      </w:r>
      <w:r>
        <w:rPr>
          <w:i/>
          <w:iCs/>
          <w:noProof/>
        </w:rPr>
        <w:t xml:space="preserve">Covid-19 Support Worth £4.5bn Lost to error and Fraud. </w:t>
      </w:r>
      <w:r>
        <w:rPr>
          <w:noProof/>
        </w:rPr>
        <w:t xml:space="preserve">[Online] </w:t>
      </w:r>
      <w:r>
        <w:rPr>
          <w:noProof/>
        </w:rPr>
        <w:br/>
        <w:t>[Accessed 19 09 2024].</w:t>
      </w:r>
    </w:p>
    <w:p w14:paraId="09411E39" w14:textId="77777777" w:rsidR="00E97A93" w:rsidRDefault="00E97A93" w:rsidP="00E97A93">
      <w:pPr>
        <w:pStyle w:val="Bibliography"/>
        <w:rPr>
          <w:noProof/>
        </w:rPr>
      </w:pPr>
      <w:r>
        <w:rPr>
          <w:noProof/>
        </w:rPr>
        <w:t xml:space="preserve">Nilsson, P., 2021. </w:t>
      </w:r>
      <w:r>
        <w:rPr>
          <w:i/>
          <w:iCs/>
          <w:noProof/>
        </w:rPr>
        <w:t xml:space="preserve">Financial Times. </w:t>
      </w:r>
      <w:r>
        <w:rPr>
          <w:noProof/>
        </w:rPr>
        <w:t xml:space="preserve">[Online] </w:t>
      </w:r>
      <w:r>
        <w:rPr>
          <w:noProof/>
        </w:rPr>
        <w:br/>
        <w:t>[Accessed 19 09 2024].</w:t>
      </w:r>
    </w:p>
    <w:p w14:paraId="2231374B" w14:textId="77777777" w:rsidR="00E97A93" w:rsidRDefault="00E97A93" w:rsidP="00E97A93">
      <w:pPr>
        <w:pStyle w:val="Bibliography"/>
        <w:rPr>
          <w:noProof/>
        </w:rPr>
      </w:pPr>
      <w:r>
        <w:rPr>
          <w:noProof/>
        </w:rPr>
        <w:t xml:space="preserve">Ofcom, 2023. </w:t>
      </w:r>
      <w:r>
        <w:rPr>
          <w:i/>
          <w:iCs/>
          <w:noProof/>
        </w:rPr>
        <w:t xml:space="preserve">Scale and Impact of Online Fraud Revealed. </w:t>
      </w:r>
      <w:r>
        <w:rPr>
          <w:noProof/>
        </w:rPr>
        <w:t xml:space="preserve">[Online] </w:t>
      </w:r>
      <w:r>
        <w:rPr>
          <w:noProof/>
        </w:rPr>
        <w:br/>
        <w:t>[Accessed 19 09 2024].</w:t>
      </w:r>
    </w:p>
    <w:p w14:paraId="5522EFC4" w14:textId="77777777" w:rsidR="00E97A93" w:rsidRDefault="00E97A93" w:rsidP="00E97A93">
      <w:pPr>
        <w:pStyle w:val="Bibliography"/>
        <w:rPr>
          <w:noProof/>
        </w:rPr>
      </w:pPr>
      <w:r>
        <w:rPr>
          <w:noProof/>
        </w:rPr>
        <w:t xml:space="preserve">PNC insughts , 2021. </w:t>
      </w:r>
      <w:r>
        <w:rPr>
          <w:i/>
          <w:iCs/>
          <w:noProof/>
        </w:rPr>
        <w:t xml:space="preserve">The startling rise of Fraud and Identity Theft During the Coronavirus Pandemic. </w:t>
      </w:r>
      <w:r>
        <w:rPr>
          <w:noProof/>
        </w:rPr>
        <w:t xml:space="preserve">[Online] </w:t>
      </w:r>
      <w:r>
        <w:rPr>
          <w:noProof/>
        </w:rPr>
        <w:br/>
        <w:t>[Accessed 19 09 2024].</w:t>
      </w:r>
    </w:p>
    <w:p w14:paraId="385522E5" w14:textId="77777777" w:rsidR="00E97A93" w:rsidRDefault="00E97A93" w:rsidP="00E97A93">
      <w:pPr>
        <w:pStyle w:val="Bibliography"/>
        <w:rPr>
          <w:noProof/>
        </w:rPr>
      </w:pPr>
      <w:r>
        <w:rPr>
          <w:noProof/>
        </w:rPr>
        <w:t xml:space="preserve">Pope, T. &amp; Hourston, P., 2022. </w:t>
      </w:r>
      <w:r>
        <w:rPr>
          <w:i/>
          <w:iCs/>
          <w:noProof/>
        </w:rPr>
        <w:t xml:space="preserve">Coronavirus: What support did govermnet provide and businesses. </w:t>
      </w:r>
      <w:r>
        <w:rPr>
          <w:noProof/>
        </w:rPr>
        <w:t xml:space="preserve">[Online] </w:t>
      </w:r>
      <w:r>
        <w:rPr>
          <w:noProof/>
        </w:rPr>
        <w:br/>
        <w:t>[Accessed 19 09 2024].</w:t>
      </w:r>
    </w:p>
    <w:p w14:paraId="35288C39" w14:textId="77777777" w:rsidR="00E97A93" w:rsidRDefault="00E97A93" w:rsidP="00E97A93">
      <w:pPr>
        <w:pStyle w:val="Bibliography"/>
        <w:rPr>
          <w:noProof/>
        </w:rPr>
      </w:pPr>
      <w:r>
        <w:rPr>
          <w:noProof/>
        </w:rPr>
        <w:lastRenderedPageBreak/>
        <w:t xml:space="preserve">Rahman , A., 2012. </w:t>
      </w:r>
      <w:r>
        <w:rPr>
          <w:i/>
          <w:iCs/>
          <w:noProof/>
        </w:rPr>
        <w:t xml:space="preserve">The Fraud Act 2006: Why it was introduced and What it means to business. </w:t>
      </w:r>
      <w:r>
        <w:rPr>
          <w:noProof/>
        </w:rPr>
        <w:t xml:space="preserve">[Online] </w:t>
      </w:r>
      <w:r>
        <w:rPr>
          <w:noProof/>
        </w:rPr>
        <w:br/>
        <w:t>[Accessed 19 09 2024].</w:t>
      </w:r>
    </w:p>
    <w:p w14:paraId="6F984929" w14:textId="77777777" w:rsidR="00E97A93" w:rsidRDefault="00E97A93" w:rsidP="00E97A93">
      <w:pPr>
        <w:pStyle w:val="Bibliography"/>
        <w:rPr>
          <w:noProof/>
        </w:rPr>
      </w:pPr>
      <w:r>
        <w:rPr>
          <w:noProof/>
        </w:rPr>
        <w:t xml:space="preserve">Stripe , N., 2023. </w:t>
      </w:r>
      <w:r>
        <w:rPr>
          <w:i/>
          <w:iCs/>
          <w:noProof/>
        </w:rPr>
        <w:t xml:space="preserve">Crime in England and Wales. </w:t>
      </w:r>
      <w:r>
        <w:rPr>
          <w:noProof/>
        </w:rPr>
        <w:t xml:space="preserve">[Online] </w:t>
      </w:r>
      <w:r>
        <w:rPr>
          <w:noProof/>
        </w:rPr>
        <w:br/>
        <w:t>[Accessed 19 09 2024].</w:t>
      </w:r>
    </w:p>
    <w:p w14:paraId="403B9DA9" w14:textId="77777777" w:rsidR="00E97A93" w:rsidRDefault="00E97A93" w:rsidP="00E97A93">
      <w:pPr>
        <w:pStyle w:val="Bibliography"/>
        <w:rPr>
          <w:noProof/>
        </w:rPr>
      </w:pPr>
      <w:r>
        <w:rPr>
          <w:noProof/>
        </w:rPr>
        <w:t xml:space="preserve">Surbhi, S., 2023. </w:t>
      </w:r>
      <w:r>
        <w:rPr>
          <w:i/>
          <w:iCs/>
          <w:noProof/>
        </w:rPr>
        <w:t xml:space="preserve">Difference Between Primary and Secondary Research. </w:t>
      </w:r>
      <w:r>
        <w:rPr>
          <w:noProof/>
        </w:rPr>
        <w:t xml:space="preserve">[Online] </w:t>
      </w:r>
      <w:r>
        <w:rPr>
          <w:noProof/>
        </w:rPr>
        <w:br/>
        <w:t>[Accessed 06 04 2025].</w:t>
      </w:r>
    </w:p>
    <w:p w14:paraId="4A1C284C" w14:textId="77777777" w:rsidR="00E97A93" w:rsidRDefault="00E97A93" w:rsidP="00E97A93">
      <w:pPr>
        <w:pStyle w:val="Bibliography"/>
        <w:rPr>
          <w:noProof/>
        </w:rPr>
      </w:pPr>
      <w:r>
        <w:rPr>
          <w:noProof/>
        </w:rPr>
        <w:t xml:space="preserve">Tengli, M. B., 2020. </w:t>
      </w:r>
      <w:r>
        <w:rPr>
          <w:i/>
          <w:iCs/>
          <w:noProof/>
        </w:rPr>
        <w:t xml:space="preserve">RESEARCH ONION: A SYSTEMATIC APPROACH TO DESIGNING RESEARCH METHODOLOGY. </w:t>
      </w:r>
      <w:r>
        <w:rPr>
          <w:noProof/>
        </w:rPr>
        <w:t xml:space="preserve">[Online] </w:t>
      </w:r>
      <w:r>
        <w:rPr>
          <w:noProof/>
        </w:rPr>
        <w:br/>
        <w:t xml:space="preserve">Available at: </w:t>
      </w:r>
      <w:r>
        <w:rPr>
          <w:noProof/>
          <w:u w:val="single"/>
        </w:rPr>
        <w:t>https://www.researchgate.net/publication/357284560_RESEARCH_ONION_A_SYSTEMATIC_APPROACH_TO_DESIGNING_RESEARCH_METHODOLOGY</w:t>
      </w:r>
      <w:r>
        <w:rPr>
          <w:noProof/>
        </w:rPr>
        <w:br/>
        <w:t>[Accessed 27 01 2025].</w:t>
      </w:r>
    </w:p>
    <w:p w14:paraId="3049E07E" w14:textId="3542C586" w:rsidR="00E97A93" w:rsidRDefault="00E97A93" w:rsidP="00E97A93">
      <w:pPr>
        <w:rPr>
          <w:rFonts w:ascii="Arial" w:hAnsi="Arial" w:cs="Arial"/>
        </w:rPr>
      </w:pPr>
      <w:r>
        <w:rPr>
          <w:rFonts w:ascii="Arial" w:hAnsi="Arial" w:cs="Arial"/>
        </w:rPr>
        <w:fldChar w:fldCharType="end"/>
      </w:r>
    </w:p>
    <w:p w14:paraId="6C5B1A89" w14:textId="2C09EAA1" w:rsidR="00595C9C" w:rsidRDefault="00E97A93" w:rsidP="00E97A93">
      <w:pPr>
        <w:pStyle w:val="Heading1"/>
      </w:pPr>
      <w:bookmarkStart w:id="43" w:name="_Toc194962716"/>
      <w:r>
        <w:t>Appendices</w:t>
      </w:r>
      <w:bookmarkEnd w:id="43"/>
      <w:r>
        <w:t xml:space="preserve"> </w:t>
      </w:r>
    </w:p>
    <w:p w14:paraId="0477BB07" w14:textId="77777777" w:rsidR="00E97A93" w:rsidRDefault="00E97A93" w:rsidP="00E97A93"/>
    <w:p w14:paraId="7F03C07D" w14:textId="6319A6EA" w:rsidR="004C20F7" w:rsidRDefault="00E97A93" w:rsidP="00E97A93">
      <w:pPr>
        <w:pStyle w:val="Heading1"/>
      </w:pPr>
      <w:bookmarkStart w:id="44" w:name="_Toc194962717"/>
      <w:r>
        <w:t>Appendix A</w:t>
      </w:r>
      <w:bookmarkEnd w:id="44"/>
    </w:p>
    <w:tbl>
      <w:tblPr>
        <w:tblStyle w:val="TableGrid"/>
        <w:tblW w:w="0" w:type="auto"/>
        <w:tblLook w:val="04A0" w:firstRow="1" w:lastRow="0" w:firstColumn="1" w:lastColumn="0" w:noHBand="0" w:noVBand="1"/>
      </w:tblPr>
      <w:tblGrid>
        <w:gridCol w:w="4508"/>
        <w:gridCol w:w="4508"/>
      </w:tblGrid>
      <w:tr w:rsidR="00E97A93" w14:paraId="3168AC22" w14:textId="77777777" w:rsidTr="00F11FBC">
        <w:tc>
          <w:tcPr>
            <w:tcW w:w="4508" w:type="dxa"/>
          </w:tcPr>
          <w:p w14:paraId="7F6C1889" w14:textId="77777777" w:rsidR="00E97A93" w:rsidRPr="00486B5E" w:rsidRDefault="00E97A93" w:rsidP="00F11FBC">
            <w:pPr>
              <w:rPr>
                <w:b/>
                <w:bCs/>
              </w:rPr>
            </w:pPr>
            <w:r w:rsidRPr="00486B5E">
              <w:rPr>
                <w:b/>
                <w:bCs/>
              </w:rPr>
              <w:t xml:space="preserve">Questions </w:t>
            </w:r>
          </w:p>
        </w:tc>
        <w:tc>
          <w:tcPr>
            <w:tcW w:w="4508" w:type="dxa"/>
          </w:tcPr>
          <w:p w14:paraId="70F63BFF" w14:textId="77777777" w:rsidR="00E97A93" w:rsidRPr="00486B5E" w:rsidRDefault="00E97A93" w:rsidP="00F11FBC">
            <w:pPr>
              <w:rPr>
                <w:b/>
                <w:bCs/>
              </w:rPr>
            </w:pPr>
            <w:r w:rsidRPr="00486B5E">
              <w:rPr>
                <w:b/>
                <w:bCs/>
              </w:rPr>
              <w:t>Answers</w:t>
            </w:r>
          </w:p>
        </w:tc>
      </w:tr>
      <w:tr w:rsidR="00E97A93" w14:paraId="564E2BB9" w14:textId="77777777" w:rsidTr="00F11FBC">
        <w:tc>
          <w:tcPr>
            <w:tcW w:w="4508" w:type="dxa"/>
          </w:tcPr>
          <w:p w14:paraId="17A06FFE" w14:textId="77777777" w:rsidR="00E97A93" w:rsidRDefault="00E97A93" w:rsidP="00F11FBC">
            <w:r>
              <w:t>When you first joined the police, how common would it be to fraud being committed as a crime?</w:t>
            </w:r>
          </w:p>
        </w:tc>
        <w:tc>
          <w:tcPr>
            <w:tcW w:w="4508" w:type="dxa"/>
          </w:tcPr>
          <w:p w14:paraId="00F51C5F" w14:textId="77777777" w:rsidR="00E97A93" w:rsidRDefault="00E97A93" w:rsidP="00F11FBC"/>
        </w:tc>
      </w:tr>
      <w:tr w:rsidR="00E97A93" w14:paraId="2F6A0656" w14:textId="77777777" w:rsidTr="00F11FBC">
        <w:tc>
          <w:tcPr>
            <w:tcW w:w="4508" w:type="dxa"/>
          </w:tcPr>
          <w:p w14:paraId="0FF02F6E" w14:textId="77777777" w:rsidR="00E97A93" w:rsidRDefault="00E97A93" w:rsidP="00F11FBC">
            <w:r>
              <w:t>What was the most common method of Fraud that individuals would commit?</w:t>
            </w:r>
          </w:p>
        </w:tc>
        <w:tc>
          <w:tcPr>
            <w:tcW w:w="4508" w:type="dxa"/>
          </w:tcPr>
          <w:p w14:paraId="0C583806" w14:textId="77777777" w:rsidR="00E97A93" w:rsidRDefault="00E97A93" w:rsidP="00F11FBC"/>
        </w:tc>
      </w:tr>
      <w:tr w:rsidR="00E97A93" w14:paraId="06582FB8" w14:textId="77777777" w:rsidTr="00F11FBC">
        <w:tc>
          <w:tcPr>
            <w:tcW w:w="4508" w:type="dxa"/>
          </w:tcPr>
          <w:p w14:paraId="1181E803" w14:textId="77777777" w:rsidR="00E97A93" w:rsidRDefault="00E97A93" w:rsidP="00F11FBC">
            <w:r>
              <w:t>Who was the most common age group that would be susceptible to being a victim?</w:t>
            </w:r>
          </w:p>
          <w:p w14:paraId="3FAE7B9A" w14:textId="77777777" w:rsidR="00E97A93" w:rsidRDefault="00E97A93" w:rsidP="00F11FBC">
            <w:r>
              <w:t>(B) Do  these individuals come from a particular background?</w:t>
            </w:r>
          </w:p>
          <w:p w14:paraId="23C8ABD9" w14:textId="77777777" w:rsidR="00E97A93" w:rsidRDefault="00E97A93" w:rsidP="00F11FBC">
            <w:r>
              <w:t>( C) Are individuals who are employed at just as much risk as those unemployed or at worse risk?</w:t>
            </w:r>
          </w:p>
        </w:tc>
        <w:tc>
          <w:tcPr>
            <w:tcW w:w="4508" w:type="dxa"/>
          </w:tcPr>
          <w:p w14:paraId="647562B2" w14:textId="77777777" w:rsidR="00E97A93" w:rsidRDefault="00E97A93" w:rsidP="00F11FBC"/>
        </w:tc>
      </w:tr>
      <w:tr w:rsidR="00E97A93" w14:paraId="468EECDA" w14:textId="77777777" w:rsidTr="00F11FBC">
        <w:tc>
          <w:tcPr>
            <w:tcW w:w="4508" w:type="dxa"/>
          </w:tcPr>
          <w:p w14:paraId="002B4C49" w14:textId="77777777" w:rsidR="00E97A93" w:rsidRDefault="00E97A93" w:rsidP="00F11FBC">
            <w:r>
              <w:t>Have you noticed a difference from when you first joined to the current day and age?</w:t>
            </w:r>
          </w:p>
          <w:p w14:paraId="181A46F7" w14:textId="77777777" w:rsidR="00E97A93" w:rsidRDefault="00E97A93" w:rsidP="00F11FBC">
            <w:r>
              <w:t>(B) Has this got worse since the introduction of the internet?</w:t>
            </w:r>
          </w:p>
          <w:p w14:paraId="43213F48" w14:textId="77777777" w:rsidR="00E97A93" w:rsidRDefault="00E97A93" w:rsidP="00F11FBC">
            <w:r>
              <w:t>(C) Did you see an increase during and after covid?</w:t>
            </w:r>
          </w:p>
          <w:p w14:paraId="6D859549" w14:textId="77777777" w:rsidR="00E97A93" w:rsidRDefault="00E97A93" w:rsidP="00F11FBC">
            <w:r>
              <w:t>(D) What method did you see a vast increase in?</w:t>
            </w:r>
          </w:p>
        </w:tc>
        <w:tc>
          <w:tcPr>
            <w:tcW w:w="4508" w:type="dxa"/>
          </w:tcPr>
          <w:p w14:paraId="38BD05A9" w14:textId="77777777" w:rsidR="00E97A93" w:rsidRDefault="00E97A93" w:rsidP="00F11FBC"/>
        </w:tc>
      </w:tr>
      <w:tr w:rsidR="00E97A93" w14:paraId="4BE263CE" w14:textId="77777777" w:rsidTr="00F11FBC">
        <w:tc>
          <w:tcPr>
            <w:tcW w:w="4508" w:type="dxa"/>
          </w:tcPr>
          <w:p w14:paraId="74213378" w14:textId="77777777" w:rsidR="00E97A93" w:rsidRDefault="00E97A93" w:rsidP="00F11FBC">
            <w:r>
              <w:t>Has the target audience remained the same since you first joined?</w:t>
            </w:r>
          </w:p>
        </w:tc>
        <w:tc>
          <w:tcPr>
            <w:tcW w:w="4508" w:type="dxa"/>
          </w:tcPr>
          <w:p w14:paraId="38C07F5A" w14:textId="77777777" w:rsidR="00E97A93" w:rsidRDefault="00E97A93" w:rsidP="00F11FBC"/>
        </w:tc>
      </w:tr>
      <w:tr w:rsidR="00E97A93" w14:paraId="7E8BAD89" w14:textId="77777777" w:rsidTr="00F11FBC">
        <w:tc>
          <w:tcPr>
            <w:tcW w:w="4508" w:type="dxa"/>
          </w:tcPr>
          <w:p w14:paraId="471BB3F2" w14:textId="77777777" w:rsidR="00E97A93" w:rsidRDefault="00E97A93" w:rsidP="00F11FBC">
            <w:r>
              <w:t>Have you noticed a change or an increase with the rapid growth of the internet?</w:t>
            </w:r>
          </w:p>
          <w:p w14:paraId="0CD32A27" w14:textId="77777777" w:rsidR="00E97A93" w:rsidRDefault="00E97A93" w:rsidP="00F11FBC">
            <w:r>
              <w:lastRenderedPageBreak/>
              <w:t>(B) How has the internet played its role. Has it made it more difficult to locate the suspect and has it made it more difficult for the victim to safeguard themselves?</w:t>
            </w:r>
          </w:p>
        </w:tc>
        <w:tc>
          <w:tcPr>
            <w:tcW w:w="4508" w:type="dxa"/>
          </w:tcPr>
          <w:p w14:paraId="1C04C87A" w14:textId="77777777" w:rsidR="00E97A93" w:rsidRDefault="00E97A93" w:rsidP="00F11FBC"/>
        </w:tc>
      </w:tr>
      <w:tr w:rsidR="00E97A93" w14:paraId="7C697A5C" w14:textId="77777777" w:rsidTr="00F11FBC">
        <w:tc>
          <w:tcPr>
            <w:tcW w:w="4508" w:type="dxa"/>
          </w:tcPr>
          <w:p w14:paraId="4F8D49F8" w14:textId="77777777" w:rsidR="00E97A93" w:rsidRDefault="00E97A93" w:rsidP="00F11FBC">
            <w:r>
              <w:t>Has it become more difficult for the police to manage and control since the growth of the internet?</w:t>
            </w:r>
          </w:p>
          <w:p w14:paraId="7A5B89D4" w14:textId="77777777" w:rsidR="00E97A93" w:rsidRDefault="00E97A93" w:rsidP="00F11FBC">
            <w:r>
              <w:t xml:space="preserve">(B) Is this change </w:t>
            </w:r>
            <w:proofErr w:type="spellStart"/>
            <w:r>
              <w:t>expedensiously</w:t>
            </w:r>
            <w:proofErr w:type="spellEnd"/>
            <w:r>
              <w:t xml:space="preserve"> since you first joined the police?</w:t>
            </w:r>
          </w:p>
        </w:tc>
        <w:tc>
          <w:tcPr>
            <w:tcW w:w="4508" w:type="dxa"/>
          </w:tcPr>
          <w:p w14:paraId="24C388F2" w14:textId="77777777" w:rsidR="00E97A93" w:rsidRDefault="00E97A93" w:rsidP="00F11FBC"/>
        </w:tc>
      </w:tr>
      <w:tr w:rsidR="00E97A93" w14:paraId="0984C15E" w14:textId="77777777" w:rsidTr="00F11FBC">
        <w:tc>
          <w:tcPr>
            <w:tcW w:w="4508" w:type="dxa"/>
          </w:tcPr>
          <w:p w14:paraId="75882271" w14:textId="77777777" w:rsidR="00E97A93" w:rsidRDefault="00E97A93" w:rsidP="00F11FBC">
            <w:r>
              <w:t>During your experience with victims of fraud, did they know how to safeguard themselves?</w:t>
            </w:r>
          </w:p>
        </w:tc>
        <w:tc>
          <w:tcPr>
            <w:tcW w:w="4508" w:type="dxa"/>
          </w:tcPr>
          <w:p w14:paraId="029E2F2F" w14:textId="77777777" w:rsidR="00E97A93" w:rsidRDefault="00E97A93" w:rsidP="00F11FBC"/>
        </w:tc>
      </w:tr>
      <w:tr w:rsidR="00E97A93" w14:paraId="1F24816E" w14:textId="77777777" w:rsidTr="00F11FBC">
        <w:tc>
          <w:tcPr>
            <w:tcW w:w="4508" w:type="dxa"/>
          </w:tcPr>
          <w:p w14:paraId="44FAFBD5" w14:textId="77777777" w:rsidR="00E97A93" w:rsidRDefault="00E97A93" w:rsidP="00F11FBC">
            <w:r>
              <w:t>During your experience how common is it for fraud victims to know who the suspect is?</w:t>
            </w:r>
          </w:p>
          <w:p w14:paraId="6B9BEC30" w14:textId="77777777" w:rsidR="00E97A93" w:rsidRDefault="00E97A93" w:rsidP="00F11FBC">
            <w:r>
              <w:t>(B) Is it common to be a family member?</w:t>
            </w:r>
          </w:p>
        </w:tc>
        <w:tc>
          <w:tcPr>
            <w:tcW w:w="4508" w:type="dxa"/>
          </w:tcPr>
          <w:p w14:paraId="57C0EBD7" w14:textId="77777777" w:rsidR="00E97A93" w:rsidRDefault="00E97A93" w:rsidP="00F11FBC"/>
        </w:tc>
      </w:tr>
    </w:tbl>
    <w:p w14:paraId="1DC73C96" w14:textId="77777777" w:rsidR="00E97A93" w:rsidRPr="009B7DFD" w:rsidRDefault="00E97A93" w:rsidP="004C20F7">
      <w:pPr>
        <w:rPr>
          <w:rFonts w:ascii="Arial" w:hAnsi="Arial" w:cs="Arial"/>
        </w:rPr>
      </w:pPr>
    </w:p>
    <w:p w14:paraId="4DFC87D3" w14:textId="77777777" w:rsidR="004C20F7" w:rsidRPr="009B7DFD" w:rsidRDefault="004C20F7" w:rsidP="004C20F7">
      <w:pPr>
        <w:rPr>
          <w:rFonts w:ascii="Arial" w:hAnsi="Arial" w:cs="Arial"/>
        </w:rPr>
      </w:pPr>
    </w:p>
    <w:p w14:paraId="14D8CE0E" w14:textId="77777777" w:rsidR="004C20F7" w:rsidRPr="00154364" w:rsidRDefault="004C20F7" w:rsidP="00ED40E5">
      <w:pPr>
        <w:tabs>
          <w:tab w:val="left" w:pos="3710"/>
        </w:tabs>
        <w:rPr>
          <w:rFonts w:ascii="Arial" w:hAnsi="Arial" w:cs="Arial"/>
        </w:rPr>
      </w:pPr>
    </w:p>
    <w:p w14:paraId="6D1D0D27" w14:textId="77777777" w:rsidR="00ED40E5" w:rsidRPr="008C6D0A" w:rsidRDefault="00ED40E5">
      <w:pPr>
        <w:rPr>
          <w:rFonts w:ascii="Arial" w:hAnsi="Arial" w:cs="Arial"/>
        </w:rPr>
      </w:pPr>
    </w:p>
    <w:sectPr w:rsidR="00ED40E5" w:rsidRPr="008C6D0A">
      <w:headerReference w:type="default" r:id="rId13"/>
      <w:footerReference w:type="default" r:id="rId14"/>
      <w:head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65E21" w14:textId="77777777" w:rsidR="00B77D8F" w:rsidRDefault="00B77D8F" w:rsidP="00917279">
      <w:pPr>
        <w:spacing w:after="0" w:line="240" w:lineRule="auto"/>
      </w:pPr>
      <w:r>
        <w:separator/>
      </w:r>
    </w:p>
  </w:endnote>
  <w:endnote w:type="continuationSeparator" w:id="0">
    <w:p w14:paraId="2ECE4E47" w14:textId="77777777" w:rsidR="00B77D8F" w:rsidRDefault="00B77D8F" w:rsidP="00917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E7988" w14:textId="77777777" w:rsidR="009D3030" w:rsidRDefault="009D3030" w:rsidP="00D0245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18100" w14:textId="77777777" w:rsidR="00B77D8F" w:rsidRDefault="00B77D8F" w:rsidP="00917279">
      <w:pPr>
        <w:spacing w:after="0" w:line="240" w:lineRule="auto"/>
      </w:pPr>
      <w:r>
        <w:separator/>
      </w:r>
    </w:p>
  </w:footnote>
  <w:footnote w:type="continuationSeparator" w:id="0">
    <w:p w14:paraId="6AC5C11F" w14:textId="77777777" w:rsidR="00B77D8F" w:rsidRDefault="00B77D8F" w:rsidP="00917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5713D" w14:textId="425B0425" w:rsidR="00917279" w:rsidRDefault="00917279">
    <w:pPr>
      <w:pStyle w:val="Header"/>
    </w:pPr>
  </w:p>
  <w:p w14:paraId="5A3CF5D9" w14:textId="77777777" w:rsidR="009D3030" w:rsidRDefault="009D30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AE6C" w14:textId="381603B2" w:rsidR="009D3030" w:rsidRDefault="00DF51F8" w:rsidP="00DF51F8">
    <w:pPr>
      <w:pStyle w:val="Header"/>
      <w:jc w:val="center"/>
    </w:pPr>
    <w:r>
      <w:rPr>
        <w:rFonts w:cs="Arial"/>
        <w:b/>
        <w:bCs/>
      </w:rPr>
      <w:t>How Fraud has developed over the years and how the internet as aided in the progress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F77DA"/>
    <w:multiLevelType w:val="multilevel"/>
    <w:tmpl w:val="949CB55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3E219B"/>
    <w:multiLevelType w:val="hybridMultilevel"/>
    <w:tmpl w:val="BD26E8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4E6FFA"/>
    <w:multiLevelType w:val="multilevel"/>
    <w:tmpl w:val="36A4946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F996382"/>
    <w:multiLevelType w:val="hybridMultilevel"/>
    <w:tmpl w:val="17684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E87855"/>
    <w:multiLevelType w:val="multilevel"/>
    <w:tmpl w:val="000AC604"/>
    <w:lvl w:ilvl="0">
      <w:start w:val="1"/>
      <w:numFmt w:val="decimal"/>
      <w:lvlText w:val="%1."/>
      <w:lvlJc w:val="left"/>
      <w:pPr>
        <w:ind w:left="720" w:hanging="360"/>
      </w:pPr>
      <w:rPr>
        <w:rFonts w:hint="default"/>
      </w:rPr>
    </w:lvl>
    <w:lvl w:ilvl="1">
      <w:start w:val="3"/>
      <w:numFmt w:val="decimal"/>
      <w:isLgl/>
      <w:lvlText w:val="%1.%2"/>
      <w:lvlJc w:val="left"/>
      <w:pPr>
        <w:ind w:left="730" w:hanging="3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9AD1999"/>
    <w:multiLevelType w:val="multilevel"/>
    <w:tmpl w:val="724C5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6AC4A0F"/>
    <w:multiLevelType w:val="hybridMultilevel"/>
    <w:tmpl w:val="295E618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0A166D"/>
    <w:multiLevelType w:val="multilevel"/>
    <w:tmpl w:val="EC889FBE"/>
    <w:lvl w:ilvl="0">
      <w:start w:val="1"/>
      <w:numFmt w:val="decimal"/>
      <w:lvlText w:val="%1"/>
      <w:lvlJc w:val="left"/>
      <w:pPr>
        <w:ind w:left="520" w:hanging="520"/>
      </w:pPr>
      <w:rPr>
        <w:rFonts w:asciiTheme="majorHAnsi" w:eastAsiaTheme="majorEastAsia" w:hAnsiTheme="majorHAnsi" w:cstheme="majorBidi" w:hint="default"/>
        <w:b w:val="0"/>
        <w:color w:val="0F4761" w:themeColor="accent1" w:themeShade="BF"/>
        <w:sz w:val="40"/>
      </w:rPr>
    </w:lvl>
    <w:lvl w:ilvl="1">
      <w:start w:val="3"/>
      <w:numFmt w:val="decimal"/>
      <w:lvlText w:val="%1.%2"/>
      <w:lvlJc w:val="left"/>
      <w:pPr>
        <w:ind w:left="520" w:hanging="520"/>
      </w:pPr>
      <w:rPr>
        <w:rFonts w:asciiTheme="majorHAnsi" w:eastAsiaTheme="majorEastAsia" w:hAnsiTheme="majorHAnsi" w:cstheme="majorBidi" w:hint="default"/>
        <w:b w:val="0"/>
        <w:color w:val="0F4761" w:themeColor="accent1" w:themeShade="BF"/>
        <w:sz w:val="40"/>
      </w:rPr>
    </w:lvl>
    <w:lvl w:ilvl="2">
      <w:start w:val="1"/>
      <w:numFmt w:val="decimal"/>
      <w:lvlText w:val="%1.%2.%3"/>
      <w:lvlJc w:val="left"/>
      <w:pPr>
        <w:ind w:left="720" w:hanging="720"/>
      </w:pPr>
      <w:rPr>
        <w:rFonts w:asciiTheme="majorHAnsi" w:eastAsiaTheme="majorEastAsia" w:hAnsiTheme="majorHAnsi" w:cstheme="majorBidi" w:hint="default"/>
        <w:b w:val="0"/>
        <w:color w:val="0F4761" w:themeColor="accent1" w:themeShade="BF"/>
        <w:sz w:val="40"/>
      </w:rPr>
    </w:lvl>
    <w:lvl w:ilvl="3">
      <w:start w:val="1"/>
      <w:numFmt w:val="decimal"/>
      <w:lvlText w:val="%1.%2.%3.%4"/>
      <w:lvlJc w:val="left"/>
      <w:pPr>
        <w:ind w:left="720" w:hanging="720"/>
      </w:pPr>
      <w:rPr>
        <w:rFonts w:asciiTheme="majorHAnsi" w:eastAsiaTheme="majorEastAsia" w:hAnsiTheme="majorHAnsi" w:cstheme="majorBidi" w:hint="default"/>
        <w:b w:val="0"/>
        <w:color w:val="0F4761" w:themeColor="accent1" w:themeShade="BF"/>
        <w:sz w:val="40"/>
      </w:rPr>
    </w:lvl>
    <w:lvl w:ilvl="4">
      <w:start w:val="1"/>
      <w:numFmt w:val="decimal"/>
      <w:lvlText w:val="%1.%2.%3.%4.%5"/>
      <w:lvlJc w:val="left"/>
      <w:pPr>
        <w:ind w:left="1080" w:hanging="1080"/>
      </w:pPr>
      <w:rPr>
        <w:rFonts w:asciiTheme="majorHAnsi" w:eastAsiaTheme="majorEastAsia" w:hAnsiTheme="majorHAnsi" w:cstheme="majorBidi" w:hint="default"/>
        <w:b w:val="0"/>
        <w:color w:val="0F4761" w:themeColor="accent1" w:themeShade="BF"/>
        <w:sz w:val="40"/>
      </w:rPr>
    </w:lvl>
    <w:lvl w:ilvl="5">
      <w:start w:val="1"/>
      <w:numFmt w:val="decimal"/>
      <w:lvlText w:val="%1.%2.%3.%4.%5.%6"/>
      <w:lvlJc w:val="left"/>
      <w:pPr>
        <w:ind w:left="1080" w:hanging="1080"/>
      </w:pPr>
      <w:rPr>
        <w:rFonts w:asciiTheme="majorHAnsi" w:eastAsiaTheme="majorEastAsia" w:hAnsiTheme="majorHAnsi" w:cstheme="majorBidi" w:hint="default"/>
        <w:b w:val="0"/>
        <w:color w:val="0F4761" w:themeColor="accent1" w:themeShade="BF"/>
        <w:sz w:val="40"/>
      </w:rPr>
    </w:lvl>
    <w:lvl w:ilvl="6">
      <w:start w:val="1"/>
      <w:numFmt w:val="decimal"/>
      <w:lvlText w:val="%1.%2.%3.%4.%5.%6.%7"/>
      <w:lvlJc w:val="left"/>
      <w:pPr>
        <w:ind w:left="1440" w:hanging="1440"/>
      </w:pPr>
      <w:rPr>
        <w:rFonts w:asciiTheme="majorHAnsi" w:eastAsiaTheme="majorEastAsia" w:hAnsiTheme="majorHAnsi" w:cstheme="majorBidi" w:hint="default"/>
        <w:b w:val="0"/>
        <w:color w:val="0F4761" w:themeColor="accent1" w:themeShade="BF"/>
        <w:sz w:val="40"/>
      </w:rPr>
    </w:lvl>
    <w:lvl w:ilvl="7">
      <w:start w:val="1"/>
      <w:numFmt w:val="decimal"/>
      <w:lvlText w:val="%1.%2.%3.%4.%5.%6.%7.%8"/>
      <w:lvlJc w:val="left"/>
      <w:pPr>
        <w:ind w:left="1440" w:hanging="1440"/>
      </w:pPr>
      <w:rPr>
        <w:rFonts w:asciiTheme="majorHAnsi" w:eastAsiaTheme="majorEastAsia" w:hAnsiTheme="majorHAnsi" w:cstheme="majorBidi" w:hint="default"/>
        <w:b w:val="0"/>
        <w:color w:val="0F4761" w:themeColor="accent1" w:themeShade="BF"/>
        <w:sz w:val="40"/>
      </w:rPr>
    </w:lvl>
    <w:lvl w:ilvl="8">
      <w:start w:val="1"/>
      <w:numFmt w:val="decimal"/>
      <w:lvlText w:val="%1.%2.%3.%4.%5.%6.%7.%8.%9"/>
      <w:lvlJc w:val="left"/>
      <w:pPr>
        <w:ind w:left="1800" w:hanging="1800"/>
      </w:pPr>
      <w:rPr>
        <w:rFonts w:asciiTheme="majorHAnsi" w:eastAsiaTheme="majorEastAsia" w:hAnsiTheme="majorHAnsi" w:cstheme="majorBidi" w:hint="default"/>
        <w:b w:val="0"/>
        <w:color w:val="0F4761" w:themeColor="accent1" w:themeShade="BF"/>
        <w:sz w:val="40"/>
      </w:rPr>
    </w:lvl>
  </w:abstractNum>
  <w:abstractNum w:abstractNumId="8" w15:restartNumberingAfterBreak="0">
    <w:nsid w:val="7E1548D6"/>
    <w:multiLevelType w:val="multilevel"/>
    <w:tmpl w:val="DFD0D2DE"/>
    <w:lvl w:ilvl="0">
      <w:start w:val="1"/>
      <w:numFmt w:val="decimal"/>
      <w:lvlText w:val="%1"/>
      <w:lvlJc w:val="left"/>
      <w:pPr>
        <w:ind w:left="370" w:hanging="370"/>
      </w:pPr>
      <w:rPr>
        <w:rFonts w:hint="default"/>
      </w:rPr>
    </w:lvl>
    <w:lvl w:ilvl="1">
      <w:start w:val="1"/>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46674674">
    <w:abstractNumId w:val="8"/>
  </w:num>
  <w:num w:numId="2" w16cid:durableId="1204462">
    <w:abstractNumId w:val="4"/>
  </w:num>
  <w:num w:numId="3" w16cid:durableId="2077046332">
    <w:abstractNumId w:val="1"/>
  </w:num>
  <w:num w:numId="4" w16cid:durableId="1836458990">
    <w:abstractNumId w:val="3"/>
  </w:num>
  <w:num w:numId="5" w16cid:durableId="673805938">
    <w:abstractNumId w:val="0"/>
  </w:num>
  <w:num w:numId="6" w16cid:durableId="1528374275">
    <w:abstractNumId w:val="5"/>
  </w:num>
  <w:num w:numId="7" w16cid:durableId="1395812726">
    <w:abstractNumId w:val="6"/>
  </w:num>
  <w:num w:numId="8" w16cid:durableId="480577989">
    <w:abstractNumId w:val="2"/>
  </w:num>
  <w:num w:numId="9" w16cid:durableId="14927225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0C5"/>
    <w:rsid w:val="00027FFC"/>
    <w:rsid w:val="00031FB8"/>
    <w:rsid w:val="00034BE8"/>
    <w:rsid w:val="0004242D"/>
    <w:rsid w:val="000450FE"/>
    <w:rsid w:val="000506DA"/>
    <w:rsid w:val="00052CDC"/>
    <w:rsid w:val="00054181"/>
    <w:rsid w:val="00054439"/>
    <w:rsid w:val="0006162A"/>
    <w:rsid w:val="00072981"/>
    <w:rsid w:val="0007433B"/>
    <w:rsid w:val="0008161C"/>
    <w:rsid w:val="000874F9"/>
    <w:rsid w:val="00090F57"/>
    <w:rsid w:val="00092189"/>
    <w:rsid w:val="000965F0"/>
    <w:rsid w:val="00097A0B"/>
    <w:rsid w:val="000A1809"/>
    <w:rsid w:val="000B4C33"/>
    <w:rsid w:val="000C0B0F"/>
    <w:rsid w:val="000E6618"/>
    <w:rsid w:val="000F155D"/>
    <w:rsid w:val="000F5918"/>
    <w:rsid w:val="00101576"/>
    <w:rsid w:val="00122E20"/>
    <w:rsid w:val="00133C17"/>
    <w:rsid w:val="001400F5"/>
    <w:rsid w:val="00151661"/>
    <w:rsid w:val="001705E5"/>
    <w:rsid w:val="0017447A"/>
    <w:rsid w:val="00175EEB"/>
    <w:rsid w:val="00184A90"/>
    <w:rsid w:val="001863C6"/>
    <w:rsid w:val="00192D50"/>
    <w:rsid w:val="001A7EE4"/>
    <w:rsid w:val="001C1E1E"/>
    <w:rsid w:val="001C3FC5"/>
    <w:rsid w:val="001C56EB"/>
    <w:rsid w:val="001D4B5D"/>
    <w:rsid w:val="001E070F"/>
    <w:rsid w:val="001F0AAB"/>
    <w:rsid w:val="001F21C6"/>
    <w:rsid w:val="00202BF0"/>
    <w:rsid w:val="0021337E"/>
    <w:rsid w:val="002160A3"/>
    <w:rsid w:val="002240D2"/>
    <w:rsid w:val="002247B3"/>
    <w:rsid w:val="00225470"/>
    <w:rsid w:val="00225CAC"/>
    <w:rsid w:val="002424D8"/>
    <w:rsid w:val="002471A2"/>
    <w:rsid w:val="002603AF"/>
    <w:rsid w:val="0028274F"/>
    <w:rsid w:val="002A4903"/>
    <w:rsid w:val="002C1D4C"/>
    <w:rsid w:val="002C47DC"/>
    <w:rsid w:val="002C714D"/>
    <w:rsid w:val="002C7382"/>
    <w:rsid w:val="002D07E6"/>
    <w:rsid w:val="002D3436"/>
    <w:rsid w:val="002E0119"/>
    <w:rsid w:val="002E2CA0"/>
    <w:rsid w:val="002E7ED6"/>
    <w:rsid w:val="00305970"/>
    <w:rsid w:val="00317CDE"/>
    <w:rsid w:val="00317D05"/>
    <w:rsid w:val="00321D6F"/>
    <w:rsid w:val="00332160"/>
    <w:rsid w:val="00345DA8"/>
    <w:rsid w:val="003544EB"/>
    <w:rsid w:val="00365430"/>
    <w:rsid w:val="003663C2"/>
    <w:rsid w:val="00374D2D"/>
    <w:rsid w:val="003753EF"/>
    <w:rsid w:val="003777FB"/>
    <w:rsid w:val="00387D45"/>
    <w:rsid w:val="00392002"/>
    <w:rsid w:val="00395BA9"/>
    <w:rsid w:val="003B70C5"/>
    <w:rsid w:val="003D163B"/>
    <w:rsid w:val="003E2CED"/>
    <w:rsid w:val="003F0707"/>
    <w:rsid w:val="003F2B46"/>
    <w:rsid w:val="003F65BF"/>
    <w:rsid w:val="00414920"/>
    <w:rsid w:val="00417A8A"/>
    <w:rsid w:val="00422BC1"/>
    <w:rsid w:val="00425342"/>
    <w:rsid w:val="00456373"/>
    <w:rsid w:val="00457056"/>
    <w:rsid w:val="00464C2B"/>
    <w:rsid w:val="004715F8"/>
    <w:rsid w:val="00485F58"/>
    <w:rsid w:val="00493072"/>
    <w:rsid w:val="004974BB"/>
    <w:rsid w:val="004A52B6"/>
    <w:rsid w:val="004C20F7"/>
    <w:rsid w:val="004C6C56"/>
    <w:rsid w:val="004D026B"/>
    <w:rsid w:val="004D7595"/>
    <w:rsid w:val="004E01BA"/>
    <w:rsid w:val="004E4BEB"/>
    <w:rsid w:val="004F04E7"/>
    <w:rsid w:val="004F1C53"/>
    <w:rsid w:val="004F643B"/>
    <w:rsid w:val="004F6812"/>
    <w:rsid w:val="00503511"/>
    <w:rsid w:val="00514EF1"/>
    <w:rsid w:val="0052051D"/>
    <w:rsid w:val="00522C7A"/>
    <w:rsid w:val="00526C30"/>
    <w:rsid w:val="005572FC"/>
    <w:rsid w:val="005600C6"/>
    <w:rsid w:val="005756B3"/>
    <w:rsid w:val="005824AA"/>
    <w:rsid w:val="00583F31"/>
    <w:rsid w:val="00595C9C"/>
    <w:rsid w:val="00597B08"/>
    <w:rsid w:val="005A0A0F"/>
    <w:rsid w:val="005B1118"/>
    <w:rsid w:val="005B7F66"/>
    <w:rsid w:val="005C1C63"/>
    <w:rsid w:val="005C5275"/>
    <w:rsid w:val="005D69C7"/>
    <w:rsid w:val="005D757E"/>
    <w:rsid w:val="005E01C7"/>
    <w:rsid w:val="00615272"/>
    <w:rsid w:val="00631FAA"/>
    <w:rsid w:val="006474F2"/>
    <w:rsid w:val="006545B5"/>
    <w:rsid w:val="00664335"/>
    <w:rsid w:val="00671451"/>
    <w:rsid w:val="00672682"/>
    <w:rsid w:val="006807C8"/>
    <w:rsid w:val="00681ED6"/>
    <w:rsid w:val="00687B6A"/>
    <w:rsid w:val="00693E9D"/>
    <w:rsid w:val="006A330F"/>
    <w:rsid w:val="006B5F81"/>
    <w:rsid w:val="006B7DF5"/>
    <w:rsid w:val="006C037E"/>
    <w:rsid w:val="006D2CE9"/>
    <w:rsid w:val="006D37F5"/>
    <w:rsid w:val="006D7D3F"/>
    <w:rsid w:val="006E23C2"/>
    <w:rsid w:val="006E5976"/>
    <w:rsid w:val="006F090E"/>
    <w:rsid w:val="006F6EBA"/>
    <w:rsid w:val="00712294"/>
    <w:rsid w:val="00713FB7"/>
    <w:rsid w:val="00716B51"/>
    <w:rsid w:val="0073480E"/>
    <w:rsid w:val="0074037C"/>
    <w:rsid w:val="00742203"/>
    <w:rsid w:val="00753451"/>
    <w:rsid w:val="00766E02"/>
    <w:rsid w:val="00770EE0"/>
    <w:rsid w:val="007753F5"/>
    <w:rsid w:val="00775DE8"/>
    <w:rsid w:val="007A64DC"/>
    <w:rsid w:val="007C7246"/>
    <w:rsid w:val="007D0594"/>
    <w:rsid w:val="007D61E4"/>
    <w:rsid w:val="007D63D2"/>
    <w:rsid w:val="007D6811"/>
    <w:rsid w:val="007E0837"/>
    <w:rsid w:val="007E443C"/>
    <w:rsid w:val="007E4817"/>
    <w:rsid w:val="007E602A"/>
    <w:rsid w:val="007F0989"/>
    <w:rsid w:val="007F136B"/>
    <w:rsid w:val="007F30C8"/>
    <w:rsid w:val="00813F6E"/>
    <w:rsid w:val="0082246D"/>
    <w:rsid w:val="00825E6F"/>
    <w:rsid w:val="00826C5D"/>
    <w:rsid w:val="0083051E"/>
    <w:rsid w:val="0085368D"/>
    <w:rsid w:val="00853811"/>
    <w:rsid w:val="00861B08"/>
    <w:rsid w:val="00874402"/>
    <w:rsid w:val="008848D4"/>
    <w:rsid w:val="00893727"/>
    <w:rsid w:val="0089414C"/>
    <w:rsid w:val="008B089F"/>
    <w:rsid w:val="008B325A"/>
    <w:rsid w:val="008B43CB"/>
    <w:rsid w:val="008B5A19"/>
    <w:rsid w:val="008C4376"/>
    <w:rsid w:val="008C6D0A"/>
    <w:rsid w:val="008E3ED4"/>
    <w:rsid w:val="008F70F4"/>
    <w:rsid w:val="009049B2"/>
    <w:rsid w:val="00904A18"/>
    <w:rsid w:val="00910CAC"/>
    <w:rsid w:val="00917279"/>
    <w:rsid w:val="009235EA"/>
    <w:rsid w:val="009272BD"/>
    <w:rsid w:val="009370A3"/>
    <w:rsid w:val="009407FD"/>
    <w:rsid w:val="00944387"/>
    <w:rsid w:val="00974E5B"/>
    <w:rsid w:val="0097539E"/>
    <w:rsid w:val="0097600F"/>
    <w:rsid w:val="009772EC"/>
    <w:rsid w:val="00986F59"/>
    <w:rsid w:val="009A1BB6"/>
    <w:rsid w:val="009B2BB0"/>
    <w:rsid w:val="009B6300"/>
    <w:rsid w:val="009B7EC7"/>
    <w:rsid w:val="009C46B9"/>
    <w:rsid w:val="009D3030"/>
    <w:rsid w:val="00A038EF"/>
    <w:rsid w:val="00A07359"/>
    <w:rsid w:val="00A14800"/>
    <w:rsid w:val="00A50EE3"/>
    <w:rsid w:val="00A535E3"/>
    <w:rsid w:val="00A54F52"/>
    <w:rsid w:val="00A65025"/>
    <w:rsid w:val="00A65F8F"/>
    <w:rsid w:val="00A7662D"/>
    <w:rsid w:val="00A816ED"/>
    <w:rsid w:val="00A92CF6"/>
    <w:rsid w:val="00A93BCF"/>
    <w:rsid w:val="00A95F9A"/>
    <w:rsid w:val="00AB4738"/>
    <w:rsid w:val="00AC2C30"/>
    <w:rsid w:val="00AC300D"/>
    <w:rsid w:val="00AC4588"/>
    <w:rsid w:val="00AC546C"/>
    <w:rsid w:val="00AC6BE9"/>
    <w:rsid w:val="00B013ED"/>
    <w:rsid w:val="00B03815"/>
    <w:rsid w:val="00B0721C"/>
    <w:rsid w:val="00B137CC"/>
    <w:rsid w:val="00B22C96"/>
    <w:rsid w:val="00B3289E"/>
    <w:rsid w:val="00B42480"/>
    <w:rsid w:val="00B46F5B"/>
    <w:rsid w:val="00B75282"/>
    <w:rsid w:val="00B77D8F"/>
    <w:rsid w:val="00B83E71"/>
    <w:rsid w:val="00B86666"/>
    <w:rsid w:val="00B86DA2"/>
    <w:rsid w:val="00B93260"/>
    <w:rsid w:val="00BA23AF"/>
    <w:rsid w:val="00BA3843"/>
    <w:rsid w:val="00BB5EEC"/>
    <w:rsid w:val="00BB6479"/>
    <w:rsid w:val="00BB6C1A"/>
    <w:rsid w:val="00BB7B9D"/>
    <w:rsid w:val="00BC1127"/>
    <w:rsid w:val="00BD1377"/>
    <w:rsid w:val="00BD3D20"/>
    <w:rsid w:val="00BD4BC3"/>
    <w:rsid w:val="00BD4DEB"/>
    <w:rsid w:val="00BD7E45"/>
    <w:rsid w:val="00BE67F0"/>
    <w:rsid w:val="00BF5D59"/>
    <w:rsid w:val="00C01048"/>
    <w:rsid w:val="00C05B91"/>
    <w:rsid w:val="00C11EA3"/>
    <w:rsid w:val="00C26DC8"/>
    <w:rsid w:val="00C31444"/>
    <w:rsid w:val="00C332A9"/>
    <w:rsid w:val="00C41107"/>
    <w:rsid w:val="00C53718"/>
    <w:rsid w:val="00C542BD"/>
    <w:rsid w:val="00C548F7"/>
    <w:rsid w:val="00C55CFD"/>
    <w:rsid w:val="00C65411"/>
    <w:rsid w:val="00C77003"/>
    <w:rsid w:val="00C80A9D"/>
    <w:rsid w:val="00C8531D"/>
    <w:rsid w:val="00C86C1E"/>
    <w:rsid w:val="00C95DDA"/>
    <w:rsid w:val="00CC174F"/>
    <w:rsid w:val="00CC33E6"/>
    <w:rsid w:val="00CC5137"/>
    <w:rsid w:val="00CC731F"/>
    <w:rsid w:val="00CD3704"/>
    <w:rsid w:val="00CE3641"/>
    <w:rsid w:val="00CE63FA"/>
    <w:rsid w:val="00CF3186"/>
    <w:rsid w:val="00CF3301"/>
    <w:rsid w:val="00D02BA6"/>
    <w:rsid w:val="00D0647E"/>
    <w:rsid w:val="00D26A94"/>
    <w:rsid w:val="00D33E47"/>
    <w:rsid w:val="00D4033F"/>
    <w:rsid w:val="00D40CC7"/>
    <w:rsid w:val="00D44FD3"/>
    <w:rsid w:val="00D63A60"/>
    <w:rsid w:val="00D64511"/>
    <w:rsid w:val="00D66670"/>
    <w:rsid w:val="00D67F86"/>
    <w:rsid w:val="00D7191D"/>
    <w:rsid w:val="00D77E66"/>
    <w:rsid w:val="00D81697"/>
    <w:rsid w:val="00D843BD"/>
    <w:rsid w:val="00D87016"/>
    <w:rsid w:val="00D946A9"/>
    <w:rsid w:val="00DA0BE6"/>
    <w:rsid w:val="00DA32E0"/>
    <w:rsid w:val="00DB137F"/>
    <w:rsid w:val="00DB3349"/>
    <w:rsid w:val="00DB3D21"/>
    <w:rsid w:val="00DC5B6A"/>
    <w:rsid w:val="00DD17BB"/>
    <w:rsid w:val="00DD2865"/>
    <w:rsid w:val="00DD2F47"/>
    <w:rsid w:val="00DD3B8A"/>
    <w:rsid w:val="00DD77ED"/>
    <w:rsid w:val="00DE6591"/>
    <w:rsid w:val="00DF51F8"/>
    <w:rsid w:val="00DF66B7"/>
    <w:rsid w:val="00DF7C22"/>
    <w:rsid w:val="00DF7D1E"/>
    <w:rsid w:val="00E10A86"/>
    <w:rsid w:val="00E2080E"/>
    <w:rsid w:val="00E43BB5"/>
    <w:rsid w:val="00E457B1"/>
    <w:rsid w:val="00E62DD3"/>
    <w:rsid w:val="00E64856"/>
    <w:rsid w:val="00E71883"/>
    <w:rsid w:val="00E77037"/>
    <w:rsid w:val="00E7711E"/>
    <w:rsid w:val="00E85032"/>
    <w:rsid w:val="00E961A3"/>
    <w:rsid w:val="00E97A93"/>
    <w:rsid w:val="00EA4CAD"/>
    <w:rsid w:val="00EA78A8"/>
    <w:rsid w:val="00EB7795"/>
    <w:rsid w:val="00EC0C89"/>
    <w:rsid w:val="00ED40E5"/>
    <w:rsid w:val="00EF0D58"/>
    <w:rsid w:val="00EF231B"/>
    <w:rsid w:val="00F17214"/>
    <w:rsid w:val="00F31082"/>
    <w:rsid w:val="00F34996"/>
    <w:rsid w:val="00F5146B"/>
    <w:rsid w:val="00F73FF2"/>
    <w:rsid w:val="00F8024F"/>
    <w:rsid w:val="00F81EB1"/>
    <w:rsid w:val="00F8699A"/>
    <w:rsid w:val="00FA5CB3"/>
    <w:rsid w:val="00FA7640"/>
    <w:rsid w:val="00FC01D1"/>
    <w:rsid w:val="00FC0340"/>
    <w:rsid w:val="00FC0683"/>
    <w:rsid w:val="00FD7813"/>
    <w:rsid w:val="00FE1183"/>
    <w:rsid w:val="00FF36D9"/>
    <w:rsid w:val="00FF4D97"/>
    <w:rsid w:val="00FF79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6F7C8"/>
  <w15:chartTrackingRefBased/>
  <w15:docId w15:val="{4AB4931E-9798-455D-9F35-B632BE241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0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70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70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0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70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70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0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0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0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0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70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70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0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70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70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70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70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70C5"/>
    <w:rPr>
      <w:rFonts w:eastAsiaTheme="majorEastAsia" w:cstheme="majorBidi"/>
      <w:color w:val="272727" w:themeColor="text1" w:themeTint="D8"/>
    </w:rPr>
  </w:style>
  <w:style w:type="paragraph" w:styleId="Title">
    <w:name w:val="Title"/>
    <w:basedOn w:val="Normal"/>
    <w:next w:val="Normal"/>
    <w:link w:val="TitleChar"/>
    <w:uiPriority w:val="10"/>
    <w:qFormat/>
    <w:rsid w:val="003B70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0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0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0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0C5"/>
    <w:pPr>
      <w:spacing w:before="160"/>
      <w:jc w:val="center"/>
    </w:pPr>
    <w:rPr>
      <w:i/>
      <w:iCs/>
      <w:color w:val="404040" w:themeColor="text1" w:themeTint="BF"/>
    </w:rPr>
  </w:style>
  <w:style w:type="character" w:customStyle="1" w:styleId="QuoteChar">
    <w:name w:val="Quote Char"/>
    <w:basedOn w:val="DefaultParagraphFont"/>
    <w:link w:val="Quote"/>
    <w:uiPriority w:val="29"/>
    <w:rsid w:val="003B70C5"/>
    <w:rPr>
      <w:i/>
      <w:iCs/>
      <w:color w:val="404040" w:themeColor="text1" w:themeTint="BF"/>
    </w:rPr>
  </w:style>
  <w:style w:type="paragraph" w:styleId="ListParagraph">
    <w:name w:val="List Paragraph"/>
    <w:basedOn w:val="Normal"/>
    <w:uiPriority w:val="34"/>
    <w:qFormat/>
    <w:rsid w:val="003B70C5"/>
    <w:pPr>
      <w:ind w:left="720"/>
      <w:contextualSpacing/>
    </w:pPr>
  </w:style>
  <w:style w:type="character" w:styleId="IntenseEmphasis">
    <w:name w:val="Intense Emphasis"/>
    <w:basedOn w:val="DefaultParagraphFont"/>
    <w:uiPriority w:val="21"/>
    <w:qFormat/>
    <w:rsid w:val="003B70C5"/>
    <w:rPr>
      <w:i/>
      <w:iCs/>
      <w:color w:val="0F4761" w:themeColor="accent1" w:themeShade="BF"/>
    </w:rPr>
  </w:style>
  <w:style w:type="paragraph" w:styleId="IntenseQuote">
    <w:name w:val="Intense Quote"/>
    <w:basedOn w:val="Normal"/>
    <w:next w:val="Normal"/>
    <w:link w:val="IntenseQuoteChar"/>
    <w:uiPriority w:val="30"/>
    <w:qFormat/>
    <w:rsid w:val="003B70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0C5"/>
    <w:rPr>
      <w:i/>
      <w:iCs/>
      <w:color w:val="0F4761" w:themeColor="accent1" w:themeShade="BF"/>
    </w:rPr>
  </w:style>
  <w:style w:type="character" w:styleId="IntenseReference">
    <w:name w:val="Intense Reference"/>
    <w:basedOn w:val="DefaultParagraphFont"/>
    <w:uiPriority w:val="32"/>
    <w:qFormat/>
    <w:rsid w:val="003B70C5"/>
    <w:rPr>
      <w:b/>
      <w:bCs/>
      <w:smallCaps/>
      <w:color w:val="0F4761" w:themeColor="accent1" w:themeShade="BF"/>
      <w:spacing w:val="5"/>
    </w:rPr>
  </w:style>
  <w:style w:type="character" w:styleId="Hyperlink">
    <w:name w:val="Hyperlink"/>
    <w:basedOn w:val="DefaultParagraphFont"/>
    <w:uiPriority w:val="99"/>
    <w:unhideWhenUsed/>
    <w:rsid w:val="00D4033F"/>
    <w:rPr>
      <w:color w:val="467886" w:themeColor="hyperlink"/>
      <w:u w:val="single"/>
    </w:rPr>
  </w:style>
  <w:style w:type="character" w:styleId="UnresolvedMention">
    <w:name w:val="Unresolved Mention"/>
    <w:basedOn w:val="DefaultParagraphFont"/>
    <w:uiPriority w:val="99"/>
    <w:semiHidden/>
    <w:unhideWhenUsed/>
    <w:rsid w:val="00D4033F"/>
    <w:rPr>
      <w:color w:val="605E5C"/>
      <w:shd w:val="clear" w:color="auto" w:fill="E1DFDD"/>
    </w:rPr>
  </w:style>
  <w:style w:type="paragraph" w:styleId="Header">
    <w:name w:val="header"/>
    <w:basedOn w:val="Normal"/>
    <w:link w:val="HeaderChar"/>
    <w:uiPriority w:val="99"/>
    <w:unhideWhenUsed/>
    <w:rsid w:val="009407FD"/>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9407FD"/>
    <w:rPr>
      <w:kern w:val="0"/>
      <w14:ligatures w14:val="none"/>
    </w:rPr>
  </w:style>
  <w:style w:type="paragraph" w:styleId="Footer">
    <w:name w:val="footer"/>
    <w:basedOn w:val="Normal"/>
    <w:link w:val="FooterChar"/>
    <w:uiPriority w:val="99"/>
    <w:unhideWhenUsed/>
    <w:rsid w:val="009407FD"/>
    <w:pPr>
      <w:tabs>
        <w:tab w:val="center" w:pos="4513"/>
        <w:tab w:val="right" w:pos="9026"/>
      </w:tabs>
      <w:spacing w:after="0" w:line="240" w:lineRule="auto"/>
    </w:pPr>
    <w:rPr>
      <w:kern w:val="0"/>
      <w14:ligatures w14:val="none"/>
    </w:rPr>
  </w:style>
  <w:style w:type="character" w:customStyle="1" w:styleId="FooterChar">
    <w:name w:val="Footer Char"/>
    <w:basedOn w:val="DefaultParagraphFont"/>
    <w:link w:val="Footer"/>
    <w:uiPriority w:val="99"/>
    <w:rsid w:val="009407FD"/>
    <w:rPr>
      <w:kern w:val="0"/>
      <w14:ligatures w14:val="none"/>
    </w:rPr>
  </w:style>
  <w:style w:type="paragraph" w:styleId="TOC2">
    <w:name w:val="toc 2"/>
    <w:basedOn w:val="Normal"/>
    <w:next w:val="Normal"/>
    <w:autoRedefine/>
    <w:uiPriority w:val="39"/>
    <w:unhideWhenUsed/>
    <w:qFormat/>
    <w:rsid w:val="00A92CF6"/>
    <w:pPr>
      <w:spacing w:after="100" w:line="276" w:lineRule="auto"/>
      <w:ind w:left="220"/>
    </w:pPr>
    <w:rPr>
      <w:rFonts w:eastAsiaTheme="minorEastAsia"/>
      <w:kern w:val="0"/>
      <w:lang w:val="en-US"/>
      <w14:ligatures w14:val="none"/>
    </w:rPr>
  </w:style>
  <w:style w:type="paragraph" w:styleId="TOC1">
    <w:name w:val="toc 1"/>
    <w:basedOn w:val="Normal"/>
    <w:next w:val="Normal"/>
    <w:autoRedefine/>
    <w:uiPriority w:val="39"/>
    <w:unhideWhenUsed/>
    <w:qFormat/>
    <w:rsid w:val="00A92CF6"/>
    <w:pPr>
      <w:tabs>
        <w:tab w:val="right" w:leader="dot" w:pos="9016"/>
      </w:tabs>
      <w:spacing w:after="100" w:line="480" w:lineRule="auto"/>
    </w:pPr>
    <w:rPr>
      <w:rFonts w:ascii="Arial" w:eastAsiaTheme="minorEastAsia" w:hAnsi="Arial" w:cs="Arial"/>
      <w:b/>
      <w:noProof/>
      <w:kern w:val="0"/>
      <w:sz w:val="24"/>
      <w:szCs w:val="24"/>
      <w:lang w:val="en-US"/>
      <w14:ligatures w14:val="none"/>
    </w:rPr>
  </w:style>
  <w:style w:type="paragraph" w:styleId="TOCHeading">
    <w:name w:val="TOC Heading"/>
    <w:basedOn w:val="Heading1"/>
    <w:next w:val="Normal"/>
    <w:uiPriority w:val="39"/>
    <w:unhideWhenUsed/>
    <w:qFormat/>
    <w:rsid w:val="00917279"/>
    <w:pPr>
      <w:spacing w:before="240" w:after="0"/>
      <w:outlineLvl w:val="9"/>
    </w:pPr>
    <w:rPr>
      <w:kern w:val="0"/>
      <w:sz w:val="32"/>
      <w:szCs w:val="32"/>
      <w:lang w:val="en-US"/>
      <w14:ligatures w14:val="none"/>
    </w:rPr>
  </w:style>
  <w:style w:type="paragraph" w:styleId="Bibliography">
    <w:name w:val="Bibliography"/>
    <w:basedOn w:val="Normal"/>
    <w:next w:val="Normal"/>
    <w:uiPriority w:val="37"/>
    <w:unhideWhenUsed/>
    <w:rsid w:val="00E97A93"/>
  </w:style>
  <w:style w:type="table" w:styleId="TableGrid">
    <w:name w:val="Table Grid"/>
    <w:basedOn w:val="TableNormal"/>
    <w:uiPriority w:val="39"/>
    <w:rsid w:val="00E97A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22799">
      <w:bodyDiv w:val="1"/>
      <w:marLeft w:val="0"/>
      <w:marRight w:val="0"/>
      <w:marTop w:val="0"/>
      <w:marBottom w:val="0"/>
      <w:divBdr>
        <w:top w:val="none" w:sz="0" w:space="0" w:color="auto"/>
        <w:left w:val="none" w:sz="0" w:space="0" w:color="auto"/>
        <w:bottom w:val="none" w:sz="0" w:space="0" w:color="auto"/>
        <w:right w:val="none" w:sz="0" w:space="0" w:color="auto"/>
      </w:divBdr>
    </w:div>
    <w:div w:id="155340390">
      <w:bodyDiv w:val="1"/>
      <w:marLeft w:val="0"/>
      <w:marRight w:val="0"/>
      <w:marTop w:val="0"/>
      <w:marBottom w:val="0"/>
      <w:divBdr>
        <w:top w:val="none" w:sz="0" w:space="0" w:color="auto"/>
        <w:left w:val="none" w:sz="0" w:space="0" w:color="auto"/>
        <w:bottom w:val="none" w:sz="0" w:space="0" w:color="auto"/>
        <w:right w:val="none" w:sz="0" w:space="0" w:color="auto"/>
      </w:divBdr>
    </w:div>
    <w:div w:id="165248305">
      <w:bodyDiv w:val="1"/>
      <w:marLeft w:val="0"/>
      <w:marRight w:val="0"/>
      <w:marTop w:val="0"/>
      <w:marBottom w:val="0"/>
      <w:divBdr>
        <w:top w:val="none" w:sz="0" w:space="0" w:color="auto"/>
        <w:left w:val="none" w:sz="0" w:space="0" w:color="auto"/>
        <w:bottom w:val="none" w:sz="0" w:space="0" w:color="auto"/>
        <w:right w:val="none" w:sz="0" w:space="0" w:color="auto"/>
      </w:divBdr>
    </w:div>
    <w:div w:id="283847893">
      <w:bodyDiv w:val="1"/>
      <w:marLeft w:val="0"/>
      <w:marRight w:val="0"/>
      <w:marTop w:val="0"/>
      <w:marBottom w:val="0"/>
      <w:divBdr>
        <w:top w:val="none" w:sz="0" w:space="0" w:color="auto"/>
        <w:left w:val="none" w:sz="0" w:space="0" w:color="auto"/>
        <w:bottom w:val="none" w:sz="0" w:space="0" w:color="auto"/>
        <w:right w:val="none" w:sz="0" w:space="0" w:color="auto"/>
      </w:divBdr>
    </w:div>
    <w:div w:id="405539881">
      <w:bodyDiv w:val="1"/>
      <w:marLeft w:val="0"/>
      <w:marRight w:val="0"/>
      <w:marTop w:val="0"/>
      <w:marBottom w:val="0"/>
      <w:divBdr>
        <w:top w:val="none" w:sz="0" w:space="0" w:color="auto"/>
        <w:left w:val="none" w:sz="0" w:space="0" w:color="auto"/>
        <w:bottom w:val="none" w:sz="0" w:space="0" w:color="auto"/>
        <w:right w:val="none" w:sz="0" w:space="0" w:color="auto"/>
      </w:divBdr>
    </w:div>
    <w:div w:id="405762919">
      <w:bodyDiv w:val="1"/>
      <w:marLeft w:val="0"/>
      <w:marRight w:val="0"/>
      <w:marTop w:val="0"/>
      <w:marBottom w:val="0"/>
      <w:divBdr>
        <w:top w:val="none" w:sz="0" w:space="0" w:color="auto"/>
        <w:left w:val="none" w:sz="0" w:space="0" w:color="auto"/>
        <w:bottom w:val="none" w:sz="0" w:space="0" w:color="auto"/>
        <w:right w:val="none" w:sz="0" w:space="0" w:color="auto"/>
      </w:divBdr>
    </w:div>
    <w:div w:id="506137678">
      <w:bodyDiv w:val="1"/>
      <w:marLeft w:val="0"/>
      <w:marRight w:val="0"/>
      <w:marTop w:val="0"/>
      <w:marBottom w:val="0"/>
      <w:divBdr>
        <w:top w:val="none" w:sz="0" w:space="0" w:color="auto"/>
        <w:left w:val="none" w:sz="0" w:space="0" w:color="auto"/>
        <w:bottom w:val="none" w:sz="0" w:space="0" w:color="auto"/>
        <w:right w:val="none" w:sz="0" w:space="0" w:color="auto"/>
      </w:divBdr>
    </w:div>
    <w:div w:id="624696418">
      <w:bodyDiv w:val="1"/>
      <w:marLeft w:val="0"/>
      <w:marRight w:val="0"/>
      <w:marTop w:val="0"/>
      <w:marBottom w:val="0"/>
      <w:divBdr>
        <w:top w:val="none" w:sz="0" w:space="0" w:color="auto"/>
        <w:left w:val="none" w:sz="0" w:space="0" w:color="auto"/>
        <w:bottom w:val="none" w:sz="0" w:space="0" w:color="auto"/>
        <w:right w:val="none" w:sz="0" w:space="0" w:color="auto"/>
      </w:divBdr>
    </w:div>
    <w:div w:id="705907765">
      <w:bodyDiv w:val="1"/>
      <w:marLeft w:val="0"/>
      <w:marRight w:val="0"/>
      <w:marTop w:val="0"/>
      <w:marBottom w:val="0"/>
      <w:divBdr>
        <w:top w:val="none" w:sz="0" w:space="0" w:color="auto"/>
        <w:left w:val="none" w:sz="0" w:space="0" w:color="auto"/>
        <w:bottom w:val="none" w:sz="0" w:space="0" w:color="auto"/>
        <w:right w:val="none" w:sz="0" w:space="0" w:color="auto"/>
      </w:divBdr>
    </w:div>
    <w:div w:id="769473149">
      <w:bodyDiv w:val="1"/>
      <w:marLeft w:val="0"/>
      <w:marRight w:val="0"/>
      <w:marTop w:val="0"/>
      <w:marBottom w:val="0"/>
      <w:divBdr>
        <w:top w:val="none" w:sz="0" w:space="0" w:color="auto"/>
        <w:left w:val="none" w:sz="0" w:space="0" w:color="auto"/>
        <w:bottom w:val="none" w:sz="0" w:space="0" w:color="auto"/>
        <w:right w:val="none" w:sz="0" w:space="0" w:color="auto"/>
      </w:divBdr>
    </w:div>
    <w:div w:id="779952464">
      <w:bodyDiv w:val="1"/>
      <w:marLeft w:val="0"/>
      <w:marRight w:val="0"/>
      <w:marTop w:val="0"/>
      <w:marBottom w:val="0"/>
      <w:divBdr>
        <w:top w:val="none" w:sz="0" w:space="0" w:color="auto"/>
        <w:left w:val="none" w:sz="0" w:space="0" w:color="auto"/>
        <w:bottom w:val="none" w:sz="0" w:space="0" w:color="auto"/>
        <w:right w:val="none" w:sz="0" w:space="0" w:color="auto"/>
      </w:divBdr>
    </w:div>
    <w:div w:id="848445788">
      <w:bodyDiv w:val="1"/>
      <w:marLeft w:val="0"/>
      <w:marRight w:val="0"/>
      <w:marTop w:val="0"/>
      <w:marBottom w:val="0"/>
      <w:divBdr>
        <w:top w:val="none" w:sz="0" w:space="0" w:color="auto"/>
        <w:left w:val="none" w:sz="0" w:space="0" w:color="auto"/>
        <w:bottom w:val="none" w:sz="0" w:space="0" w:color="auto"/>
        <w:right w:val="none" w:sz="0" w:space="0" w:color="auto"/>
      </w:divBdr>
    </w:div>
    <w:div w:id="907812676">
      <w:bodyDiv w:val="1"/>
      <w:marLeft w:val="0"/>
      <w:marRight w:val="0"/>
      <w:marTop w:val="0"/>
      <w:marBottom w:val="0"/>
      <w:divBdr>
        <w:top w:val="none" w:sz="0" w:space="0" w:color="auto"/>
        <w:left w:val="none" w:sz="0" w:space="0" w:color="auto"/>
        <w:bottom w:val="none" w:sz="0" w:space="0" w:color="auto"/>
        <w:right w:val="none" w:sz="0" w:space="0" w:color="auto"/>
      </w:divBdr>
    </w:div>
    <w:div w:id="908033960">
      <w:bodyDiv w:val="1"/>
      <w:marLeft w:val="0"/>
      <w:marRight w:val="0"/>
      <w:marTop w:val="0"/>
      <w:marBottom w:val="0"/>
      <w:divBdr>
        <w:top w:val="none" w:sz="0" w:space="0" w:color="auto"/>
        <w:left w:val="none" w:sz="0" w:space="0" w:color="auto"/>
        <w:bottom w:val="none" w:sz="0" w:space="0" w:color="auto"/>
        <w:right w:val="none" w:sz="0" w:space="0" w:color="auto"/>
      </w:divBdr>
    </w:div>
    <w:div w:id="984775556">
      <w:bodyDiv w:val="1"/>
      <w:marLeft w:val="0"/>
      <w:marRight w:val="0"/>
      <w:marTop w:val="0"/>
      <w:marBottom w:val="0"/>
      <w:divBdr>
        <w:top w:val="none" w:sz="0" w:space="0" w:color="auto"/>
        <w:left w:val="none" w:sz="0" w:space="0" w:color="auto"/>
        <w:bottom w:val="none" w:sz="0" w:space="0" w:color="auto"/>
        <w:right w:val="none" w:sz="0" w:space="0" w:color="auto"/>
      </w:divBdr>
    </w:div>
    <w:div w:id="1374306927">
      <w:bodyDiv w:val="1"/>
      <w:marLeft w:val="0"/>
      <w:marRight w:val="0"/>
      <w:marTop w:val="0"/>
      <w:marBottom w:val="0"/>
      <w:divBdr>
        <w:top w:val="none" w:sz="0" w:space="0" w:color="auto"/>
        <w:left w:val="none" w:sz="0" w:space="0" w:color="auto"/>
        <w:bottom w:val="none" w:sz="0" w:space="0" w:color="auto"/>
        <w:right w:val="none" w:sz="0" w:space="0" w:color="auto"/>
      </w:divBdr>
    </w:div>
    <w:div w:id="1513103215">
      <w:bodyDiv w:val="1"/>
      <w:marLeft w:val="0"/>
      <w:marRight w:val="0"/>
      <w:marTop w:val="0"/>
      <w:marBottom w:val="0"/>
      <w:divBdr>
        <w:top w:val="none" w:sz="0" w:space="0" w:color="auto"/>
        <w:left w:val="none" w:sz="0" w:space="0" w:color="auto"/>
        <w:bottom w:val="none" w:sz="0" w:space="0" w:color="auto"/>
        <w:right w:val="none" w:sz="0" w:space="0" w:color="auto"/>
      </w:divBdr>
    </w:div>
    <w:div w:id="1516923998">
      <w:bodyDiv w:val="1"/>
      <w:marLeft w:val="0"/>
      <w:marRight w:val="0"/>
      <w:marTop w:val="0"/>
      <w:marBottom w:val="0"/>
      <w:divBdr>
        <w:top w:val="none" w:sz="0" w:space="0" w:color="auto"/>
        <w:left w:val="none" w:sz="0" w:space="0" w:color="auto"/>
        <w:bottom w:val="none" w:sz="0" w:space="0" w:color="auto"/>
        <w:right w:val="none" w:sz="0" w:space="0" w:color="auto"/>
      </w:divBdr>
    </w:div>
    <w:div w:id="1576547715">
      <w:bodyDiv w:val="1"/>
      <w:marLeft w:val="0"/>
      <w:marRight w:val="0"/>
      <w:marTop w:val="0"/>
      <w:marBottom w:val="0"/>
      <w:divBdr>
        <w:top w:val="none" w:sz="0" w:space="0" w:color="auto"/>
        <w:left w:val="none" w:sz="0" w:space="0" w:color="auto"/>
        <w:bottom w:val="none" w:sz="0" w:space="0" w:color="auto"/>
        <w:right w:val="none" w:sz="0" w:space="0" w:color="auto"/>
      </w:divBdr>
    </w:div>
    <w:div w:id="1684284338">
      <w:bodyDiv w:val="1"/>
      <w:marLeft w:val="0"/>
      <w:marRight w:val="0"/>
      <w:marTop w:val="0"/>
      <w:marBottom w:val="0"/>
      <w:divBdr>
        <w:top w:val="none" w:sz="0" w:space="0" w:color="auto"/>
        <w:left w:val="none" w:sz="0" w:space="0" w:color="auto"/>
        <w:bottom w:val="none" w:sz="0" w:space="0" w:color="auto"/>
        <w:right w:val="none" w:sz="0" w:space="0" w:color="auto"/>
      </w:divBdr>
    </w:div>
    <w:div w:id="1748576034">
      <w:bodyDiv w:val="1"/>
      <w:marLeft w:val="0"/>
      <w:marRight w:val="0"/>
      <w:marTop w:val="0"/>
      <w:marBottom w:val="0"/>
      <w:divBdr>
        <w:top w:val="none" w:sz="0" w:space="0" w:color="auto"/>
        <w:left w:val="none" w:sz="0" w:space="0" w:color="auto"/>
        <w:bottom w:val="none" w:sz="0" w:space="0" w:color="auto"/>
        <w:right w:val="none" w:sz="0" w:space="0" w:color="auto"/>
      </w:divBdr>
    </w:div>
    <w:div w:id="1754082583">
      <w:bodyDiv w:val="1"/>
      <w:marLeft w:val="0"/>
      <w:marRight w:val="0"/>
      <w:marTop w:val="0"/>
      <w:marBottom w:val="0"/>
      <w:divBdr>
        <w:top w:val="none" w:sz="0" w:space="0" w:color="auto"/>
        <w:left w:val="none" w:sz="0" w:space="0" w:color="auto"/>
        <w:bottom w:val="none" w:sz="0" w:space="0" w:color="auto"/>
        <w:right w:val="none" w:sz="0" w:space="0" w:color="auto"/>
      </w:divBdr>
    </w:div>
    <w:div w:id="1831091710">
      <w:bodyDiv w:val="1"/>
      <w:marLeft w:val="0"/>
      <w:marRight w:val="0"/>
      <w:marTop w:val="0"/>
      <w:marBottom w:val="0"/>
      <w:divBdr>
        <w:top w:val="none" w:sz="0" w:space="0" w:color="auto"/>
        <w:left w:val="none" w:sz="0" w:space="0" w:color="auto"/>
        <w:bottom w:val="none" w:sz="0" w:space="0" w:color="auto"/>
        <w:right w:val="none" w:sz="0" w:space="0" w:color="auto"/>
      </w:divBdr>
    </w:div>
    <w:div w:id="1875775627">
      <w:bodyDiv w:val="1"/>
      <w:marLeft w:val="0"/>
      <w:marRight w:val="0"/>
      <w:marTop w:val="0"/>
      <w:marBottom w:val="0"/>
      <w:divBdr>
        <w:top w:val="none" w:sz="0" w:space="0" w:color="auto"/>
        <w:left w:val="none" w:sz="0" w:space="0" w:color="auto"/>
        <w:bottom w:val="none" w:sz="0" w:space="0" w:color="auto"/>
        <w:right w:val="none" w:sz="0" w:space="0" w:color="auto"/>
      </w:divBdr>
    </w:div>
    <w:div w:id="1901751491">
      <w:bodyDiv w:val="1"/>
      <w:marLeft w:val="0"/>
      <w:marRight w:val="0"/>
      <w:marTop w:val="0"/>
      <w:marBottom w:val="0"/>
      <w:divBdr>
        <w:top w:val="none" w:sz="0" w:space="0" w:color="auto"/>
        <w:left w:val="none" w:sz="0" w:space="0" w:color="auto"/>
        <w:bottom w:val="none" w:sz="0" w:space="0" w:color="auto"/>
        <w:right w:val="none" w:sz="0" w:space="0" w:color="auto"/>
      </w:divBdr>
    </w:div>
    <w:div w:id="2013558593">
      <w:bodyDiv w:val="1"/>
      <w:marLeft w:val="0"/>
      <w:marRight w:val="0"/>
      <w:marTop w:val="0"/>
      <w:marBottom w:val="0"/>
      <w:divBdr>
        <w:top w:val="none" w:sz="0" w:space="0" w:color="auto"/>
        <w:left w:val="none" w:sz="0" w:space="0" w:color="auto"/>
        <w:bottom w:val="none" w:sz="0" w:space="0" w:color="auto"/>
        <w:right w:val="none" w:sz="0" w:space="0" w:color="auto"/>
      </w:divBdr>
    </w:div>
    <w:div w:id="2050832983">
      <w:bodyDiv w:val="1"/>
      <w:marLeft w:val="0"/>
      <w:marRight w:val="0"/>
      <w:marTop w:val="0"/>
      <w:marBottom w:val="0"/>
      <w:divBdr>
        <w:top w:val="none" w:sz="0" w:space="0" w:color="auto"/>
        <w:left w:val="none" w:sz="0" w:space="0" w:color="auto"/>
        <w:bottom w:val="none" w:sz="0" w:space="0" w:color="auto"/>
        <w:right w:val="none" w:sz="0" w:space="0" w:color="auto"/>
      </w:divBdr>
    </w:div>
    <w:div w:id="2078169579">
      <w:bodyDiv w:val="1"/>
      <w:marLeft w:val="0"/>
      <w:marRight w:val="0"/>
      <w:marTop w:val="0"/>
      <w:marBottom w:val="0"/>
      <w:divBdr>
        <w:top w:val="none" w:sz="0" w:space="0" w:color="auto"/>
        <w:left w:val="none" w:sz="0" w:space="0" w:color="auto"/>
        <w:bottom w:val="none" w:sz="0" w:space="0" w:color="auto"/>
        <w:right w:val="none" w:sz="0" w:space="0" w:color="auto"/>
      </w:divBdr>
    </w:div>
    <w:div w:id="2096508124">
      <w:bodyDiv w:val="1"/>
      <w:marLeft w:val="0"/>
      <w:marRight w:val="0"/>
      <w:marTop w:val="0"/>
      <w:marBottom w:val="0"/>
      <w:divBdr>
        <w:top w:val="none" w:sz="0" w:space="0" w:color="auto"/>
        <w:left w:val="none" w:sz="0" w:space="0" w:color="auto"/>
        <w:bottom w:val="none" w:sz="0" w:space="0" w:color="auto"/>
        <w:right w:val="none" w:sz="0" w:space="0" w:color="auto"/>
      </w:divBdr>
    </w:div>
    <w:div w:id="213837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Ten20</b:Tag>
    <b:SourceType>DocumentFromInternetSite</b:SourceType>
    <b:Guid>{EA01393F-E8DA-467E-8078-E10019C2C004}</b:Guid>
    <b:Title>RESEARCH ONION: A SYSTEMATIC APPROACH TO DESIGNING RESEARCH METHODOLOGY</b:Title>
    <b:Year>2020</b:Year>
    <b:YearAccessed>2025</b:YearAccessed>
    <b:MonthAccessed>01</b:MonthAccessed>
    <b:DayAccessed>27</b:DayAccessed>
    <b:URL>https://www.researchgate.net/publication/357284560_RESEARCH_ONION_A_SYSTEMATIC_APPROACH_TO_DESIGNING_RESEARCH_METHODOLOGY</b:URL>
    <b:Month>08</b:Month>
    <b:Author>
      <b:Author>
        <b:NameList>
          <b:Person>
            <b:Last>Tengli</b:Last>
            <b:Middle>B</b:Middle>
            <b:First>Mahesh</b:First>
          </b:Person>
        </b:NameList>
      </b:Author>
    </b:Author>
    <b:RefOrder>2</b:RefOrder>
  </b:Source>
  <b:Source>
    <b:Tag>Bra19</b:Tag>
    <b:SourceType>DocumentFromInternetSite</b:SourceType>
    <b:Guid>{7737F15C-CFE1-43FD-BB11-DEFCDCA1D1C1}</b:Guid>
    <b:Title>SAS insights </b:Title>
    <b:Year>2019</b:Year>
    <b:YearAccessed>2025</b:YearAccessed>
    <b:MonthAccessed>03</b:MonthAccessed>
    <b:DayAccessed>10</b:DayAccessed>
    <b:Author>
      <b:Author>
        <b:NameList>
          <b:Person>
            <b:Last>Bradley</b:Last>
            <b:First>Stu</b:First>
          </b:Person>
        </b:NameList>
      </b:Author>
    </b:Author>
    <b:RefOrder>12</b:RefOrder>
  </b:Source>
  <b:Source>
    <b:Tag>Gol18</b:Tag>
    <b:SourceType>InternetSite</b:SourceType>
    <b:Guid>{55D30C42-763F-44D9-99A2-038661AFF451}</b:Guid>
    <b:Title>The evolution of Fraud</b:Title>
    <b:Year>2018</b:Year>
    <b:YearAccessed>2025</b:YearAccessed>
    <b:MonthAccessed>04</b:MonthAccessed>
    <b:DayAccessed>06</b:DayAccessed>
    <b:Author>
      <b:Author>
        <b:NameList>
          <b:Person>
            <b:Last>Golding</b:Last>
            <b:First>Sarah</b:First>
          </b:Person>
        </b:NameList>
      </b:Author>
    </b:Author>
    <b:RefOrder>1</b:RefOrder>
  </b:Source>
  <b:Source>
    <b:Tag>Fra22</b:Tag>
    <b:SourceType>InternetSite</b:SourceType>
    <b:Guid>{A0FC275D-EB16-4E27-A717-7130818B160D}</b:Guid>
    <b:Title>The history and evolution of Fraud</b:Title>
    <b:Year>2022</b:Year>
    <b:YearAccessed>2025</b:YearAccessed>
    <b:MonthAccessed>04</b:MonthAccessed>
    <b:DayAccessed>06</b:DayAccessed>
    <b:Author>
      <b:Author>
        <b:Corporate>Fraud.com</b:Corporate>
      </b:Author>
    </b:Author>
    <b:RefOrder>3</b:RefOrder>
  </b:Source>
  <b:Source>
    <b:Tag>Sur23</b:Tag>
    <b:SourceType>InternetSite</b:SourceType>
    <b:Guid>{7F1287D6-0E50-48C0-9700-9354B8A57755}</b:Guid>
    <b:Title>Difference Between Primary and Secondary Research</b:Title>
    <b:Year>2023</b:Year>
    <b:YearAccessed>2025</b:YearAccessed>
    <b:MonthAccessed>04</b:MonthAccessed>
    <b:DayAccessed>06</b:DayAccessed>
    <b:Author>
      <b:Author>
        <b:NameList>
          <b:Person>
            <b:Last>Surbhi</b:Last>
            <b:First>S</b:First>
          </b:Person>
        </b:NameList>
      </b:Author>
    </b:Author>
    <b:RefOrder>10</b:RefOrder>
  </b:Source>
  <b:Source>
    <b:Tag>Eld25</b:Tag>
    <b:SourceType>DocumentFromInternetSite</b:SourceType>
    <b:Guid>{C14C164E-0D12-4167-938F-DC94D3615ED1}</b:Guid>
    <b:Title>Data Analysis </b:Title>
    <b:Year>2025</b:Year>
    <b:Month>01</b:Month>
    <b:Day>14</b:Day>
    <b:YearAccessed>2025</b:YearAccessed>
    <b:MonthAccessed>03</b:MonthAccessed>
    <b:DayAccessed>10</b:DayAccessed>
    <b:Author>
      <b:Author>
        <b:NameList>
          <b:Person>
            <b:Last>Eldridge</b:Last>
            <b:First>Stephen</b:First>
          </b:Person>
        </b:NameList>
      </b:Author>
    </b:Author>
    <b:RefOrder>11</b:RefOrder>
  </b:Source>
  <b:Source>
    <b:Tag>Leg06</b:Tag>
    <b:SourceType>InternetSite</b:SourceType>
    <b:Guid>{FD847EC0-E65F-470C-A6EB-7476724167DA}</b:Guid>
    <b:Author>
      <b:Author>
        <b:Corporate>Legislation.gov.uk</b:Corporate>
      </b:Author>
    </b:Author>
    <b:Title>Fraud Act 2006</b:Title>
    <b:Year>2006</b:Year>
    <b:YearAccessed>2025</b:YearAccessed>
    <b:MonthAccessed>04</b:MonthAccessed>
    <b:DayAccessed>07</b:DayAccessed>
    <b:RefOrder>4</b:RefOrder>
  </b:Source>
  <b:Source>
    <b:Tag>Law13</b:Tag>
    <b:SourceType>InternetSite</b:SourceType>
    <b:Guid>{D73AF692-1120-4685-AD77-806A2B67F5D0}</b:Guid>
    <b:Author>
      <b:Author>
        <b:Corporate>Law Teacher</b:Corporate>
      </b:Author>
    </b:Author>
    <b:Title>Prior to the fraud act 2006 </b:Title>
    <b:Year>2013</b:Year>
    <b:YearAccessed>2024</b:YearAccessed>
    <b:MonthAccessed>09</b:MonthAccessed>
    <b:DayAccessed>19</b:DayAccessed>
    <b:RefOrder>5</b:RefOrder>
  </b:Source>
  <b:Source>
    <b:Tag>RAH12</b:Tag>
    <b:SourceType>InternetSite</b:SourceType>
    <b:Guid>{B5324503-07CB-49D1-BC10-14BBDD1BA987}</b:Guid>
    <b:Title>The Fraud Act 2006: Why it was introduced and What it means to business</b:Title>
    <b:Year>2012</b:Year>
    <b:YearAccessed>2024</b:YearAccessed>
    <b:MonthAccessed>09</b:MonthAccessed>
    <b:DayAccessed>19</b:DayAccessed>
    <b:Author>
      <b:Author>
        <b:NameList>
          <b:Person>
            <b:Last>Rahman </b:Last>
            <b:First>Azizur</b:First>
          </b:Person>
        </b:NameList>
      </b:Author>
    </b:Author>
    <b:RefOrder>6</b:RefOrder>
  </b:Source>
  <b:Source>
    <b:Tag>Str23</b:Tag>
    <b:SourceType>InternetSite</b:SourceType>
    <b:Guid>{14CFF844-904D-4791-ACAD-31052E79D420}</b:Guid>
    <b:Title>Crime in England and Wales</b:Title>
    <b:Year>2023</b:Year>
    <b:YearAccessed>2024</b:YearAccessed>
    <b:MonthAccessed>09</b:MonthAccessed>
    <b:DayAccessed>19</b:DayAccessed>
    <b:Author>
      <b:Author>
        <b:NameList>
          <b:Person>
            <b:Last>Stripe </b:Last>
            <b:First>Nick</b:First>
          </b:Person>
        </b:NameList>
      </b:Author>
    </b:Author>
    <b:RefOrder>13</b:RefOrder>
  </b:Source>
  <b:Source>
    <b:Tag>Cab23</b:Tag>
    <b:SourceType>InternetSite</b:SourceType>
    <b:Guid>{DF2D9C53-AB2D-4607-9A2C-08000FD45479}</b:Guid>
    <b:Author>
      <b:Author>
        <b:Corporate>Cabinet office</b:Corporate>
      </b:Author>
    </b:Author>
    <b:Title>National fruad initiative report </b:Title>
    <b:Year>2023</b:Year>
    <b:YearAccessed>2024</b:YearAccessed>
    <b:MonthAccessed>09</b:MonthAccessed>
    <b:DayAccessed>19</b:DayAccessed>
    <b:RefOrder>7</b:RefOrder>
  </b:Source>
  <b:Source>
    <b:Tag>Pop22</b:Tag>
    <b:SourceType>InternetSite</b:SourceType>
    <b:Guid>{27A214DE-4A44-445C-811B-F2EDAAABEDD6}</b:Guid>
    <b:Title>Coronavirus: What support did govermnet provide and businesses</b:Title>
    <b:Year>2022</b:Year>
    <b:YearAccessed>2024</b:YearAccessed>
    <b:MonthAccessed>09</b:MonthAccessed>
    <b:DayAccessed>19</b:DayAccessed>
    <b:Author>
      <b:Author>
        <b:NameList>
          <b:Person>
            <b:Last>Pope</b:Last>
            <b:First>Thomas</b:First>
          </b:Person>
          <b:Person>
            <b:Last>Hourston</b:Last>
            <b:First>Peter</b:First>
          </b:Person>
        </b:NameList>
      </b:Author>
    </b:Author>
    <b:RefOrder>8</b:RefOrder>
  </b:Source>
  <b:Source>
    <b:Tag>Kan21</b:Tag>
    <b:SourceType>InternetSite</b:SourceType>
    <b:Guid>{2D1AF37F-52A8-44AC-ABA7-87E6B1B00B46}</b:Guid>
    <b:Title>Coronavirus triggers Epidemic of Cyber Fraud</b:Title>
    <b:Year>2021</b:Year>
    <b:YearAccessed>2024</b:YearAccessed>
    <b:MonthAccessed>09</b:MonthAccessed>
    <b:DayAccessed>19</b:DayAccessed>
    <b:Author>
      <b:Author>
        <b:NameList>
          <b:Person>
            <b:Last>Kantor</b:Last>
            <b:First>Alice</b:First>
          </b:Person>
        </b:NameList>
      </b:Author>
    </b:Author>
    <b:RefOrder>9</b:RefOrder>
  </b:Source>
  <b:Source>
    <b:Tag>PNC21</b:Tag>
    <b:SourceType>InternetSite</b:SourceType>
    <b:Guid>{2D798164-094D-4CB4-8939-C57D13FF9392}</b:Guid>
    <b:Author>
      <b:Author>
        <b:Corporate>PNC insughts </b:Corporate>
      </b:Author>
    </b:Author>
    <b:Title>The startling rise of Fraud and Identity Theft During the Coronavirus Pandemic</b:Title>
    <b:Year>2021</b:Year>
    <b:YearAccessed>2024</b:YearAccessed>
    <b:MonthAccessed>09</b:MonthAccessed>
    <b:DayAccessed>19</b:DayAccessed>
    <b:RefOrder>14</b:RefOrder>
  </b:Source>
  <b:Source>
    <b:Tag>Bal23</b:Tag>
    <b:SourceType>InternetSite</b:SourceType>
    <b:Guid>{8DEB9777-33FF-411A-800F-E3A109BD50DF}</b:Guid>
    <b:Title>£21bn of Public Money List in Fraud since COVID Pandemic Began and Most will Never Be Recovered</b:Title>
    <b:Year>2023</b:Year>
    <b:YearAccessed>2024</b:YearAccessed>
    <b:MonthAccessed>09</b:MonthAccessed>
    <b:DayAccessed>19</b:DayAccessed>
    <b:Author>
      <b:Author>
        <b:NameList>
          <b:Person>
            <b:Last>Balla</b:Last>
            <b:First>Reemul</b:First>
          </b:Person>
        </b:NameList>
      </b:Author>
    </b:Author>
    <b:RefOrder>15</b:RefOrder>
  </b:Source>
  <b:Source>
    <b:Tag>Nev23</b:Tag>
    <b:SourceType>InternetSite</b:SourceType>
    <b:Guid>{F4B1B932-CDD8-4518-B1ED-A782FF31771E}</b:Guid>
    <b:Title>Covid-19 Support Worth £4.5bn Lost to error and Fraud</b:Title>
    <b:Year>2023</b:Year>
    <b:YearAccessed>2024</b:YearAccessed>
    <b:MonthAccessed>09</b:MonthAccessed>
    <b:DayAccessed>19</b:DayAccessed>
    <b:Author>
      <b:Author>
        <b:NameList>
          <b:Person>
            <b:Last>Nevett </b:Last>
            <b:First>Joshua</b:First>
          </b:Person>
        </b:NameList>
      </b:Author>
    </b:Author>
    <b:RefOrder>16</b:RefOrder>
  </b:Source>
  <b:Source>
    <b:Tag>Nil21</b:Tag>
    <b:SourceType>InternetSite</b:SourceType>
    <b:Guid>{F22A6CF9-06B2-4A2C-B8A0-15D05DED8E8A}</b:Guid>
    <b:Title>Financial Times</b:Title>
    <b:Year>2021</b:Year>
    <b:YearAccessed>2024</b:YearAccessed>
    <b:MonthAccessed>09</b:MonthAccessed>
    <b:DayAccessed>19</b:DayAccessed>
    <b:Author>
      <b:Author>
        <b:NameList>
          <b:Person>
            <b:Last>Nilsson</b:Last>
            <b:First>Patricia</b:First>
          </b:Person>
        </b:NameList>
      </b:Author>
    </b:Author>
    <b:RefOrder>17</b:RefOrder>
  </b:Source>
  <b:Source>
    <b:Tag>Ofc23</b:Tag>
    <b:SourceType>InternetSite</b:SourceType>
    <b:Guid>{170752AC-6486-4199-B70B-FC60EC4AEB0F}</b:Guid>
    <b:Author>
      <b:Author>
        <b:Corporate>Ofcom</b:Corporate>
      </b:Author>
    </b:Author>
    <b:Title>Scale and Impact of Online Fraud Revealed </b:Title>
    <b:Year>2023</b:Year>
    <b:YearAccessed>2024</b:YearAccessed>
    <b:MonthAccessed>09</b:MonthAccessed>
    <b:DayAccessed>19</b:DayAccessed>
    <b:RefOrder>18</b:RefOrder>
  </b:Source>
</b:Sources>
</file>

<file path=customXml/itemProps1.xml><?xml version="1.0" encoding="utf-8"?>
<ds:datastoreItem xmlns:ds="http://schemas.openxmlformats.org/officeDocument/2006/customXml" ds:itemID="{DBE9C0D6-1AA9-4195-AD95-E9CB5070E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1684</TotalTime>
  <Pages>22</Pages>
  <Words>5944</Words>
  <Characters>33884</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Brew 2134292</dc:creator>
  <cp:keywords/>
  <dc:description/>
  <cp:lastModifiedBy>Brew,Ieuan swp8325</cp:lastModifiedBy>
  <cp:revision>309</cp:revision>
  <dcterms:created xsi:type="dcterms:W3CDTF">2024-08-30T12:43:00Z</dcterms:created>
  <dcterms:modified xsi:type="dcterms:W3CDTF">2025-04-07T22:58:00Z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2024-08-30T13:51:41Z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736a0bd1-8f71-4271-9430-b7d4ddd39c37</vt:lpwstr>
  </property>
  <property fmtid="{D5CDD505-2E9C-101B-9397-08002B2CF9AE}" pid="8" name="MSIP_Label_66cf8fe5-b7b7-4df7-b38d-1c61ac2f6639_ContentBits">
    <vt:lpwstr>0</vt:lpwstr>
  </property>
</Properties>
</file>