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08D25511" w:rsidP="52098541" w:rsidRDefault="08D25511" w14:paraId="2CD77B29" w14:textId="3048FF6F">
      <w:pPr>
        <w:bidi w:val="0"/>
        <w:spacing w:before="0" w:beforeAutospacing="off" w:after="0" w:afterAutospacing="off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52098541" w:rsidR="08D2551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Postgraduate/Distance Learning </w:t>
      </w:r>
    </w:p>
    <w:p w:rsidR="08D25511" w:rsidP="52098541" w:rsidRDefault="08D25511" w14:paraId="371386FC" w14:textId="6EBD87D7">
      <w:pPr>
        <w:bidi w:val="0"/>
        <w:spacing w:before="0" w:beforeAutospacing="off" w:after="0" w:afterAutospacing="off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52098541" w:rsidR="08D2551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Assignment coversheet &amp; feedback form</w:t>
      </w:r>
    </w:p>
    <w:p w:rsidR="52098541" w:rsidP="52098541" w:rsidRDefault="52098541" w14:paraId="0FC401E2" w14:textId="0609D94A">
      <w:pPr>
        <w:bidi w:val="0"/>
        <w:spacing w:before="0" w:beforeAutospacing="off" w:after="0" w:afterAutospacing="off" w:line="279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8D25511" w:rsidP="52098541" w:rsidRDefault="08D25511" w14:paraId="1E51737A" w14:textId="7216C6A5">
      <w:pPr>
        <w:bidi w:val="0"/>
        <w:spacing w:before="0" w:beforeAutospacing="off" w:after="0" w:afterAutospacing="off" w:line="279" w:lineRule="auto"/>
        <w:ind w:left="540" w:right="0"/>
        <w:jc w:val="center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5"/>
          <w:szCs w:val="15"/>
          <w:lang w:val="en-US"/>
        </w:rPr>
      </w:pPr>
      <w:r w:rsidRPr="52098541" w:rsidR="08D25511">
        <w:rPr>
          <w:rFonts w:ascii="Tahoma" w:hAnsi="Tahoma" w:eastAsia="Tahoma" w:cs="Tahom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5"/>
          <w:szCs w:val="15"/>
          <w:lang w:val="en-US"/>
        </w:rPr>
        <w:t>THIS SHEET MUST BE THE FIRST PAGE OF THE ASSIGNMENT YOU ARE SUBMITTING  (DO NOT SEND AS A SEPARATE FILE)</w:t>
      </w:r>
    </w:p>
    <w:p w:rsidR="52098541" w:rsidP="52098541" w:rsidRDefault="52098541" w14:paraId="080C522E" w14:textId="714D2F8A">
      <w:pPr>
        <w:bidi w:val="0"/>
        <w:spacing w:before="0" w:beforeAutospacing="off" w:after="0" w:afterAutospacing="off" w:line="279" w:lineRule="auto"/>
        <w:ind w:left="540" w:right="0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8D25511" w:rsidP="52098541" w:rsidRDefault="08D25511" w14:paraId="2B5E4E3B" w14:textId="051A80A7">
      <w:pPr>
        <w:bidi w:val="0"/>
        <w:spacing w:before="0" w:beforeAutospacing="off" w:after="0" w:afterAutospacing="off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</w:pPr>
      <w:r w:rsidRPr="52098541" w:rsidR="08D2551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For completion by the student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:</w:t>
      </w:r>
    </w:p>
    <w:p w:rsidR="08D25511" w:rsidP="52098541" w:rsidRDefault="08D25511" w14:paraId="275FC32B" w14:textId="71BF4142">
      <w:pPr>
        <w:bidi w:val="0"/>
        <w:spacing w:before="0" w:beforeAutospacing="off" w:after="0" w:afterAutospacing="off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</w:pP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Student Name: Chelsea Brady</w:t>
      </w:r>
    </w:p>
    <w:p w:rsidR="52098541" w:rsidP="52098541" w:rsidRDefault="52098541" w14:paraId="3E7E07F0" w14:textId="1DE68917">
      <w:pPr>
        <w:bidi w:val="0"/>
        <w:spacing w:before="0" w:beforeAutospacing="off" w:after="0" w:afterAutospacing="off" w:line="279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8D25511" w:rsidP="52098541" w:rsidRDefault="08D25511" w14:paraId="39570D47" w14:textId="7F940802">
      <w:pPr>
        <w:bidi w:val="0"/>
        <w:spacing w:before="0" w:beforeAutospacing="off" w:after="0" w:afterAutospacing="off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</w:pP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 xml:space="preserve">Student </w:t>
      </w:r>
      <w:r w:rsidRPr="52098541" w:rsidR="08D2551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single"/>
          <w:lang w:val="en-US"/>
        </w:rPr>
        <w:t>University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single"/>
          <w:lang w:val="en-US"/>
        </w:rPr>
        <w:t xml:space="preserve"> 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 xml:space="preserve">Email: </w:t>
      </w:r>
      <w:hyperlink r:id="Re5b1778726904f21">
        <w:r w:rsidRPr="52098541" w:rsidR="08D2551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6"/>
            <w:szCs w:val="16"/>
            <w:lang w:val="en-GB"/>
          </w:rPr>
          <w:t>2307678@student.uwtsd.ac.uk</w:t>
        </w:r>
      </w:hyperlink>
    </w:p>
    <w:p w:rsidR="08D25511" w:rsidP="52098541" w:rsidRDefault="08D25511" w14:paraId="0530CCF6" w14:textId="4E714A30">
      <w:pPr>
        <w:bidi w:val="0"/>
        <w:spacing w:before="0" w:beforeAutospacing="off" w:after="0" w:afterAutospacing="off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</w:pP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Module code: HPCA7028</w:t>
      </w:r>
    </w:p>
    <w:p w:rsidR="52098541" w:rsidP="52098541" w:rsidRDefault="52098541" w14:paraId="09539839" w14:textId="44886D4C">
      <w:pPr>
        <w:bidi w:val="0"/>
        <w:spacing w:before="0" w:beforeAutospacing="off" w:after="0" w:afterAutospacing="off" w:line="279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8D25511" w:rsidP="52098541" w:rsidRDefault="08D25511" w14:paraId="57C9CF34" w14:textId="118B2248">
      <w:pPr>
        <w:bidi w:val="0"/>
        <w:spacing w:before="0" w:beforeAutospacing="off" w:after="0" w:afterAutospacing="off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</w:pP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Module title: Sacred Skies</w:t>
      </w:r>
    </w:p>
    <w:p w:rsidR="52098541" w:rsidP="52098541" w:rsidRDefault="52098541" w14:paraId="13DFF726" w14:textId="73D3F518">
      <w:pPr>
        <w:bidi w:val="0"/>
        <w:spacing w:before="0" w:beforeAutospacing="off" w:after="0" w:afterAutospacing="off" w:line="279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8D25511" w:rsidP="52098541" w:rsidRDefault="08D25511" w14:paraId="159C32F3" w14:textId="2391B9BD">
      <w:pPr>
        <w:pStyle w:val="Normal"/>
        <w:bidi w:val="0"/>
        <w:spacing w:before="0" w:beforeAutospacing="off" w:after="0" w:afterAutospacing="off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</w:pP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 xml:space="preserve">Student ID number:  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GB"/>
        </w:rPr>
        <w:t>2307678</w:t>
      </w:r>
    </w:p>
    <w:p w:rsidR="08D25511" w:rsidP="52098541" w:rsidRDefault="08D25511" w14:paraId="3DA61339" w14:textId="7AF0D0F5">
      <w:pPr>
        <w:bidi w:val="0"/>
        <w:spacing w:before="0" w:beforeAutospacing="off" w:after="0" w:afterAutospacing="off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</w:pP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Educational support needs:</w:t>
      </w:r>
    </w:p>
    <w:p w:rsidR="08D25511" w:rsidP="52098541" w:rsidRDefault="08D25511" w14:paraId="095F3886" w14:textId="4225263A">
      <w:pPr>
        <w:bidi w:val="0"/>
        <w:spacing w:before="0" w:beforeAutospacing="off" w:after="0" w:afterAutospacing="off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</w:pP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Yes/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single"/>
          <w:lang w:val="en-US"/>
        </w:rPr>
        <w:t>No</w:t>
      </w:r>
    </w:p>
    <w:p w:rsidR="08D25511" w:rsidP="52098541" w:rsidRDefault="08D25511" w14:paraId="33F95FB3" w14:textId="3DB94B9D">
      <w:pPr>
        <w:pStyle w:val="Normal"/>
        <w:bidi w:val="0"/>
        <w:spacing w:before="0" w:beforeAutospacing="off" w:after="0" w:afterAutospacing="off" w:line="279" w:lineRule="auto"/>
        <w:rPr>
          <w:rFonts w:ascii="Arial" w:hAnsi="Arial" w:eastAsia="Arial" w:cs="Arial"/>
          <w:noProof w:val="0"/>
          <w:sz w:val="16"/>
          <w:szCs w:val="16"/>
          <w:lang w:val="en-US"/>
        </w:rPr>
      </w:pP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 xml:space="preserve">Assignment title: </w:t>
      </w:r>
      <w:r w:rsidRPr="52098541" w:rsidR="7EAA9560">
        <w:rPr>
          <w:rFonts w:ascii="Arial" w:hAnsi="Arial" w:eastAsia="Arial" w:cs="Arial"/>
          <w:noProof w:val="0"/>
          <w:sz w:val="16"/>
          <w:szCs w:val="16"/>
          <w:lang w:val="en-US"/>
        </w:rPr>
        <w:t xml:space="preserve">Critically examine the representation of the sky in </w:t>
      </w:r>
      <w:r w:rsidRPr="52098541" w:rsidR="13EDC8E3">
        <w:rPr>
          <w:rFonts w:ascii="Arial" w:hAnsi="Arial" w:eastAsia="Arial" w:cs="Arial"/>
          <w:noProof w:val="0"/>
          <w:sz w:val="16"/>
          <w:szCs w:val="16"/>
          <w:lang w:val="en-US"/>
        </w:rPr>
        <w:t xml:space="preserve">two-dimensional </w:t>
      </w:r>
      <w:r w:rsidRPr="52098541" w:rsidR="7EAA9560">
        <w:rPr>
          <w:rFonts w:ascii="Arial" w:hAnsi="Arial" w:eastAsia="Arial" w:cs="Arial"/>
          <w:noProof w:val="0"/>
          <w:sz w:val="16"/>
          <w:szCs w:val="16"/>
          <w:lang w:val="en-US"/>
        </w:rPr>
        <w:t>art</w:t>
      </w:r>
    </w:p>
    <w:p w:rsidR="52098541" w:rsidP="52098541" w:rsidRDefault="52098541" w14:paraId="061CBF7F" w14:textId="787592CC">
      <w:pPr>
        <w:bidi w:val="0"/>
        <w:spacing w:before="0" w:beforeAutospacing="off" w:after="0" w:afterAutospacing="off" w:line="279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098541" w:rsidP="52098541" w:rsidRDefault="52098541" w14:paraId="28410EAD" w14:textId="2C4B80E0">
      <w:pPr>
        <w:bidi w:val="0"/>
        <w:spacing w:before="0" w:beforeAutospacing="off" w:after="0" w:afterAutospacing="off" w:line="279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8D25511" w:rsidP="52098541" w:rsidRDefault="08D25511" w14:paraId="0B17C01C" w14:textId="37EEC213">
      <w:pPr>
        <w:bidi w:val="0"/>
        <w:spacing w:before="0" w:beforeAutospacing="off" w:after="0" w:afterAutospacing="off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</w:pP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 xml:space="preserve">Assignment due date: 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May 2,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 xml:space="preserve"> 2024</w:t>
      </w:r>
    </w:p>
    <w:p w:rsidR="08D25511" w:rsidP="52098541" w:rsidRDefault="08D25511" w14:paraId="053DD34C" w14:textId="3370D51A">
      <w:pPr>
        <w:bidi w:val="0"/>
        <w:spacing w:before="0" w:beforeAutospacing="off" w:after="0" w:afterAutospacing="off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</w:pP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This assignment is for the       1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vertAlign w:val="superscript"/>
          <w:lang w:val="en-US"/>
        </w:rPr>
        <w:t xml:space="preserve">st 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 xml:space="preserve"> FORMCHECKBOX     2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vertAlign w:val="superscript"/>
          <w:lang w:val="en-US"/>
        </w:rPr>
        <w:t>nd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 xml:space="preserve">   FORMCHECKBOX     </w:t>
      </w:r>
      <w:r w:rsidRPr="52098541" w:rsidR="08D2551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single"/>
          <w:lang w:val="en-US"/>
        </w:rPr>
        <w:t xml:space="preserve"> 3</w:t>
      </w:r>
      <w:r w:rsidRPr="52098541" w:rsidR="08D2551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single"/>
          <w:vertAlign w:val="superscript"/>
          <w:lang w:val="en-US"/>
        </w:rPr>
        <w:t>rd</w:t>
      </w:r>
      <w:r w:rsidRPr="52098541" w:rsidR="08D2551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single"/>
          <w:lang w:val="en-US"/>
        </w:rPr>
        <w:t xml:space="preserve">   FORMCHECKBOX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 xml:space="preserve">       4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vertAlign w:val="superscript"/>
          <w:lang w:val="en-US"/>
        </w:rPr>
        <w:t>th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 xml:space="preserve">  FORMCHECKBOX       5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vertAlign w:val="superscript"/>
          <w:lang w:val="en-US"/>
        </w:rPr>
        <w:t>th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 xml:space="preserve">  FORMCHECKBOX       6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vertAlign w:val="superscript"/>
          <w:lang w:val="en-US"/>
        </w:rPr>
        <w:t>th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 xml:space="preserve">  FORMCHECKBOX </w:t>
      </w:r>
      <w:r w:rsidRPr="52098541" w:rsidR="08D2551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 xml:space="preserve">   </w:t>
      </w: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module of the degree</w:t>
      </w:r>
    </w:p>
    <w:p w:rsidR="08D25511" w:rsidP="52098541" w:rsidRDefault="08D25511" w14:paraId="481B8F91" w14:textId="6271B777">
      <w:pPr>
        <w:bidi w:val="0"/>
        <w:spacing w:before="0" w:beforeAutospacing="off" w:after="0" w:afterAutospacing="off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</w:pP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I confirm that this is my original work and that I have adhered to the University policy on plagiarism.</w:t>
      </w:r>
    </w:p>
    <w:p w:rsidR="08D25511" w:rsidP="52098541" w:rsidRDefault="08D25511" w14:paraId="386DDB68" w14:textId="3ABE3194">
      <w:pPr>
        <w:bidi w:val="0"/>
        <w:spacing w:before="0" w:beforeAutospacing="off" w:after="0" w:afterAutospacing="off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</w:pPr>
      <w:r w:rsidRPr="52098541" w:rsidR="08D2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Signed …Chelsea Brady……………</w:t>
      </w:r>
    </w:p>
    <w:p w:rsidR="08D25511" w:rsidP="52098541" w:rsidRDefault="08D25511" w14:paraId="1EEF14D3" w14:textId="575C419B">
      <w:pPr>
        <w:bidi w:val="0"/>
        <w:spacing w:before="0" w:beforeAutospacing="off" w:after="0" w:afterAutospacing="off" w:line="279" w:lineRule="auto"/>
        <w:rPr>
          <w:rFonts w:ascii="Lucida Grande" w:hAnsi="Lucida Grande" w:eastAsia="Lucida Grande" w:cs="Lucida Grand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3"/>
          <w:szCs w:val="33"/>
          <w:lang w:val="en-US"/>
        </w:rPr>
      </w:pPr>
      <w:r w:rsidRPr="52098541" w:rsidR="08D25511">
        <w:rPr>
          <w:rFonts w:ascii="Times" w:hAnsi="Times" w:eastAsia="Times" w:cs="Time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Email submission:if you are submitting this form via email, please tick this box </w:t>
      </w:r>
      <w:r w:rsidRPr="52098541" w:rsidR="08D25511">
        <w:rPr>
          <w:rFonts w:ascii="Lucida Grande" w:hAnsi="Lucida Grande" w:eastAsia="Lucida Grande" w:cs="Lucida Grande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3"/>
          <w:szCs w:val="33"/>
          <w:lang w:val="en-US"/>
        </w:rPr>
        <w:t>□</w:t>
      </w:r>
    </w:p>
    <w:p w:rsidR="08D25511" w:rsidP="52098541" w:rsidRDefault="08D25511" w14:paraId="4F63ED1C" w14:textId="11FA512D">
      <w:pPr>
        <w:bidi w:val="0"/>
        <w:spacing w:before="0" w:beforeAutospacing="off" w:after="0" w:afterAutospacing="off" w:line="279" w:lineRule="auto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52098541" w:rsidR="08D25511">
        <w:rPr>
          <w:rFonts w:ascii="Times" w:hAnsi="Times" w:eastAsia="Times" w:cs="Time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(as a substitute for your signature) to confirm that you agree to the above declaration.</w:t>
      </w:r>
    </w:p>
    <w:p w:rsidR="52098541" w:rsidP="52098541" w:rsidRDefault="52098541" w14:paraId="1C2D5840" w14:textId="42ADA3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</w:p>
    <w:p w:rsidR="52098541" w:rsidP="52098541" w:rsidRDefault="52098541" w14:paraId="47725A5B" w14:textId="5F38A2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</w:p>
    <w:p w:rsidR="52098541" w:rsidP="52098541" w:rsidRDefault="52098541" w14:paraId="75B0DA76" w14:textId="787737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</w:p>
    <w:p w:rsidR="52098541" w:rsidP="52098541" w:rsidRDefault="52098541" w14:paraId="2E344922" w14:textId="4DEFAE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</w:p>
    <w:p w:rsidR="52098541" w:rsidP="52098541" w:rsidRDefault="52098541" w14:paraId="61B17924" w14:textId="1B6533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</w:p>
    <w:p w:rsidR="52098541" w:rsidP="52098541" w:rsidRDefault="52098541" w14:paraId="13486A3D" w14:textId="513352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</w:p>
    <w:p w:rsidR="52098541" w:rsidP="52098541" w:rsidRDefault="52098541" w14:paraId="3630F4B0" w14:textId="600490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</w:p>
    <w:p w:rsidR="52098541" w:rsidP="52098541" w:rsidRDefault="52098541" w14:paraId="3E45795A" w14:textId="1014C4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</w:p>
    <w:p w:rsidR="52098541" w:rsidP="52098541" w:rsidRDefault="52098541" w14:paraId="4104F258" w14:textId="2CF4DEA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</w:p>
    <w:p w:rsidR="52098541" w:rsidP="52098541" w:rsidRDefault="52098541" w14:paraId="7971A5AE" w14:textId="69E19C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</w:p>
    <w:p w:rsidR="709BA270" w:rsidP="52098541" w:rsidRDefault="709BA270" w14:paraId="00EB5798" w14:textId="6BADF2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32"/>
          <w:szCs w:val="32"/>
        </w:rPr>
      </w:pPr>
      <w:r w:rsidRPr="52098541" w:rsidR="709BA270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Title: </w:t>
      </w:r>
      <w:r w:rsidRPr="52098541" w:rsidR="73D343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8"/>
          <w:szCs w:val="28"/>
          <w:lang w:val="en-US" w:eastAsia="ja-JP" w:bidi="ar-SA"/>
        </w:rPr>
        <w:t xml:space="preserve">This essay will critically examine the representation of the sky in the art of the Moon and Star </w:t>
      </w:r>
      <w:r w:rsidRPr="52098541" w:rsidR="73D343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8"/>
          <w:szCs w:val="28"/>
          <w:lang w:val="en-US" w:eastAsia="ja-JP" w:bidi="ar-SA"/>
        </w:rPr>
        <w:t xml:space="preserve">cards in the Rider-Waite-Smith Tarot and the </w:t>
      </w:r>
      <w:r w:rsidRPr="52098541" w:rsidR="73D343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8"/>
          <w:szCs w:val="28"/>
          <w:lang w:val="en-US" w:eastAsia="ja-JP" w:bidi="ar-SA"/>
        </w:rPr>
        <w:t>Motherpeace</w:t>
      </w:r>
      <w:r w:rsidRPr="52098541" w:rsidR="73D3433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8"/>
          <w:szCs w:val="28"/>
          <w:lang w:val="en-US" w:eastAsia="ja-JP" w:bidi="ar-SA"/>
        </w:rPr>
        <w:t xml:space="preserve"> Tarot </w:t>
      </w:r>
    </w:p>
    <w:p w:rsidR="709BA270" w:rsidP="52098541" w:rsidRDefault="709BA270" w14:paraId="43A507EE" w14:textId="372340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</w:rPr>
      </w:pPr>
      <w:r w:rsidRPr="52098541" w:rsidR="709BA270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</w:rPr>
        <w:t>Word count:</w:t>
      </w:r>
      <w:r w:rsidRPr="52098541" w:rsidR="61DC6587"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</w:rPr>
        <w:t xml:space="preserve"> 4657</w:t>
      </w:r>
    </w:p>
    <w:p w:rsidR="1D16D91D" w:rsidP="52098541" w:rsidRDefault="1D16D91D" w14:paraId="53BA9197" w14:textId="7946B13E">
      <w:pPr>
        <w:pStyle w:val="Normal"/>
        <w:rPr>
          <w:sz w:val="24"/>
          <w:szCs w:val="24"/>
        </w:rPr>
      </w:pPr>
      <w:r w:rsidRPr="52098541" w:rsidR="1D16D91D">
        <w:rPr>
          <w:rFonts w:ascii="Aptos Display" w:hAnsi="Aptos Display" w:eastAsia="Aptos Display" w:cs="Aptos Display" w:asciiTheme="majorAscii" w:hAnsiTheme="majorAscii" w:eastAsiaTheme="majorAscii" w:cstheme="majorAscii"/>
          <w:sz w:val="32"/>
          <w:szCs w:val="32"/>
        </w:rPr>
        <w:t>Introduction</w:t>
      </w:r>
      <w:r w:rsidRPr="52098541" w:rsidR="29A4D6BF">
        <w:rPr>
          <w:sz w:val="32"/>
          <w:szCs w:val="32"/>
        </w:rPr>
        <w:t xml:space="preserve"> </w:t>
      </w:r>
    </w:p>
    <w:p w:rsidR="3244AD2B" w:rsidP="52098541" w:rsidRDefault="3244AD2B" w14:paraId="21CA2E1C" w14:textId="49EAF167">
      <w:pPr>
        <w:pStyle w:val="Normal"/>
        <w:ind w:firstLine="720"/>
        <w:rPr>
          <w:noProof w:val="0"/>
          <w:lang w:val="en-US"/>
        </w:rPr>
      </w:pPr>
      <w:r w:rsidRPr="52098541" w:rsidR="3244AD2B">
        <w:rPr>
          <w:noProof w:val="0"/>
          <w:lang w:val="en-US"/>
        </w:rPr>
        <w:t xml:space="preserve">This essay will critically examine the cultural representation of the sky in </w:t>
      </w:r>
      <w:r w:rsidRPr="52098541" w:rsidR="7174504B">
        <w:rPr>
          <w:noProof w:val="0"/>
          <w:lang w:val="en-US"/>
        </w:rPr>
        <w:t xml:space="preserve">the </w:t>
      </w:r>
      <w:r w:rsidRPr="52098541" w:rsidR="3244AD2B">
        <w:rPr>
          <w:noProof w:val="0"/>
          <w:lang w:val="en-US"/>
        </w:rPr>
        <w:t>art</w:t>
      </w:r>
      <w:r w:rsidRPr="52098541" w:rsidR="1C4D1517">
        <w:rPr>
          <w:noProof w:val="0"/>
          <w:lang w:val="en-US"/>
        </w:rPr>
        <w:t xml:space="preserve"> of the Moon and S</w:t>
      </w:r>
      <w:r w:rsidRPr="52098541" w:rsidR="2BE55DEA">
        <w:rPr>
          <w:noProof w:val="0"/>
          <w:lang w:val="en-US"/>
        </w:rPr>
        <w:t xml:space="preserve">tar </w:t>
      </w:r>
      <w:r w:rsidRPr="52098541" w:rsidR="1C4D1517">
        <w:rPr>
          <w:noProof w:val="0"/>
          <w:lang w:val="en-US"/>
        </w:rPr>
        <w:t>cards</w:t>
      </w:r>
      <w:r w:rsidRPr="52098541" w:rsidR="3012C075">
        <w:rPr>
          <w:noProof w:val="0"/>
          <w:lang w:val="en-US"/>
        </w:rPr>
        <w:t xml:space="preserve"> </w:t>
      </w:r>
      <w:r w:rsidRPr="52098541" w:rsidR="1C4D1517">
        <w:rPr>
          <w:noProof w:val="0"/>
          <w:lang w:val="en-US"/>
        </w:rPr>
        <w:t>in</w:t>
      </w:r>
      <w:r w:rsidRPr="52098541" w:rsidR="7ACE96AA">
        <w:rPr>
          <w:noProof w:val="0"/>
          <w:lang w:val="en-US"/>
        </w:rPr>
        <w:t xml:space="preserve"> the Major Arcana of</w:t>
      </w:r>
      <w:r w:rsidRPr="52098541" w:rsidR="1C4D1517">
        <w:rPr>
          <w:noProof w:val="0"/>
          <w:lang w:val="en-US"/>
        </w:rPr>
        <w:t xml:space="preserve"> </w:t>
      </w:r>
      <w:r w:rsidRPr="52098541" w:rsidR="1C4D1517">
        <w:rPr>
          <w:noProof w:val="0"/>
          <w:lang w:val="en-US"/>
        </w:rPr>
        <w:t xml:space="preserve">both the </w:t>
      </w:r>
      <w:r w:rsidRPr="52098541" w:rsidR="0FE82E93">
        <w:rPr>
          <w:noProof w:val="0"/>
          <w:lang w:val="en-US"/>
        </w:rPr>
        <w:t>Motherpeace</w:t>
      </w:r>
      <w:r w:rsidRPr="52098541" w:rsidR="1C4D1517">
        <w:rPr>
          <w:noProof w:val="0"/>
          <w:lang w:val="en-US"/>
        </w:rPr>
        <w:t xml:space="preserve"> </w:t>
      </w:r>
      <w:r w:rsidRPr="52098541" w:rsidR="4F40C453">
        <w:rPr>
          <w:noProof w:val="0"/>
          <w:lang w:val="en-US"/>
        </w:rPr>
        <w:t xml:space="preserve">(Fig. 1 and Fig. 2) </w:t>
      </w:r>
      <w:r w:rsidRPr="52098541" w:rsidR="1C4D1517">
        <w:rPr>
          <w:noProof w:val="0"/>
          <w:lang w:val="en-US"/>
        </w:rPr>
        <w:t xml:space="preserve">and </w:t>
      </w:r>
      <w:r w:rsidRPr="52098541" w:rsidR="61F9DEAF">
        <w:rPr>
          <w:noProof w:val="0"/>
          <w:lang w:val="en-US"/>
        </w:rPr>
        <w:t xml:space="preserve">Rider-Waite-Smith </w:t>
      </w:r>
      <w:r w:rsidRPr="52098541" w:rsidR="1C4D1517">
        <w:rPr>
          <w:noProof w:val="0"/>
          <w:lang w:val="en-US"/>
        </w:rPr>
        <w:t>tarot decks</w:t>
      </w:r>
      <w:r w:rsidRPr="52098541" w:rsidR="74A56AA7">
        <w:rPr>
          <w:noProof w:val="0"/>
          <w:lang w:val="en-US"/>
        </w:rPr>
        <w:t xml:space="preserve"> (Fig. </w:t>
      </w:r>
      <w:r w:rsidRPr="52098541" w:rsidR="3BFF82CA">
        <w:rPr>
          <w:noProof w:val="0"/>
          <w:lang w:val="en-US"/>
        </w:rPr>
        <w:t>3</w:t>
      </w:r>
      <w:r w:rsidRPr="52098541" w:rsidR="74A56AA7">
        <w:rPr>
          <w:noProof w:val="0"/>
          <w:lang w:val="en-US"/>
        </w:rPr>
        <w:t xml:space="preserve"> and Fig. </w:t>
      </w:r>
      <w:r w:rsidRPr="52098541" w:rsidR="02DC9EF1">
        <w:rPr>
          <w:noProof w:val="0"/>
          <w:lang w:val="en-US"/>
        </w:rPr>
        <w:t>4</w:t>
      </w:r>
      <w:r w:rsidRPr="52098541" w:rsidR="74A56AA7">
        <w:rPr>
          <w:noProof w:val="0"/>
          <w:lang w:val="en-US"/>
        </w:rPr>
        <w:t>)</w:t>
      </w:r>
      <w:r w:rsidRPr="52098541" w:rsidR="1C4D1517">
        <w:rPr>
          <w:noProof w:val="0"/>
          <w:lang w:val="en-US"/>
        </w:rPr>
        <w:t>.</w:t>
      </w:r>
      <w:r w:rsidRPr="52098541" w:rsidR="481E458E">
        <w:rPr>
          <w:noProof w:val="0"/>
          <w:lang w:val="en-US"/>
        </w:rPr>
        <w:t xml:space="preserve"> The Rider-Waite-Smith deck, which was published in 1910, is the most popular deck in modern times. This essay will e</w:t>
      </w:r>
      <w:r w:rsidRPr="52098541" w:rsidR="5148BE43">
        <w:rPr>
          <w:noProof w:val="0"/>
          <w:lang w:val="en-US"/>
        </w:rPr>
        <w:t xml:space="preserve">xplore </w:t>
      </w:r>
      <w:r w:rsidRPr="52098541" w:rsidR="481E458E">
        <w:rPr>
          <w:noProof w:val="0"/>
          <w:lang w:val="en-US"/>
        </w:rPr>
        <w:t>the representation o</w:t>
      </w:r>
      <w:r w:rsidRPr="52098541" w:rsidR="481E458E">
        <w:rPr>
          <w:noProof w:val="0"/>
          <w:lang w:val="en-US"/>
        </w:rPr>
        <w:t xml:space="preserve">f the </w:t>
      </w:r>
      <w:r w:rsidRPr="52098541" w:rsidR="2FB34D34">
        <w:rPr>
          <w:noProof w:val="0"/>
          <w:lang w:val="en-US"/>
        </w:rPr>
        <w:t>Moon and Sta</w:t>
      </w:r>
      <w:r w:rsidRPr="52098541" w:rsidR="2FB34D34">
        <w:rPr>
          <w:noProof w:val="0"/>
          <w:lang w:val="en-US"/>
        </w:rPr>
        <w:t>r</w:t>
      </w:r>
      <w:r w:rsidRPr="52098541" w:rsidR="481E458E">
        <w:rPr>
          <w:noProof w:val="0"/>
          <w:lang w:val="en-US"/>
        </w:rPr>
        <w:t xml:space="preserve"> cards from this deck</w:t>
      </w:r>
      <w:r w:rsidRPr="52098541" w:rsidR="45617C7F">
        <w:rPr>
          <w:noProof w:val="0"/>
          <w:lang w:val="en-US"/>
        </w:rPr>
        <w:t xml:space="preserve"> </w:t>
      </w:r>
      <w:r w:rsidRPr="52098541" w:rsidR="481E458E">
        <w:rPr>
          <w:noProof w:val="0"/>
          <w:lang w:val="en-US"/>
        </w:rPr>
        <w:t xml:space="preserve">in comparison with the </w:t>
      </w:r>
      <w:r w:rsidRPr="52098541" w:rsidR="481E458E">
        <w:rPr>
          <w:noProof w:val="0"/>
          <w:lang w:val="en-US"/>
        </w:rPr>
        <w:t>same tw</w:t>
      </w:r>
      <w:r w:rsidRPr="52098541" w:rsidR="481E458E">
        <w:rPr>
          <w:noProof w:val="0"/>
          <w:lang w:val="en-US"/>
        </w:rPr>
        <w:t xml:space="preserve">o cards in </w:t>
      </w:r>
      <w:r w:rsidRPr="52098541" w:rsidR="481E458E">
        <w:rPr>
          <w:noProof w:val="0"/>
          <w:lang w:val="en-US"/>
        </w:rPr>
        <w:t xml:space="preserve">the </w:t>
      </w:r>
      <w:r w:rsidRPr="52098541" w:rsidR="481E458E">
        <w:rPr>
          <w:noProof w:val="0"/>
          <w:lang w:val="en-US"/>
        </w:rPr>
        <w:t>M</w:t>
      </w:r>
      <w:r w:rsidRPr="52098541" w:rsidR="481E458E">
        <w:rPr>
          <w:noProof w:val="0"/>
          <w:lang w:val="en-US"/>
        </w:rPr>
        <w:t>otherpeace</w:t>
      </w:r>
      <w:r w:rsidRPr="52098541" w:rsidR="481E458E">
        <w:rPr>
          <w:noProof w:val="0"/>
          <w:lang w:val="en-US"/>
        </w:rPr>
        <w:t xml:space="preserve"> Tarot, </w:t>
      </w:r>
      <w:r w:rsidRPr="52098541" w:rsidR="7A2338EF">
        <w:rPr>
          <w:noProof w:val="0"/>
          <w:lang w:val="en-US"/>
        </w:rPr>
        <w:t xml:space="preserve">which was self-published by the creators </w:t>
      </w:r>
      <w:r w:rsidRPr="52098541" w:rsidR="481E458E">
        <w:rPr>
          <w:noProof w:val="0"/>
          <w:lang w:val="en-US"/>
        </w:rPr>
        <w:t>in 19</w:t>
      </w:r>
      <w:r w:rsidRPr="52098541" w:rsidR="334DB15D">
        <w:rPr>
          <w:noProof w:val="0"/>
          <w:lang w:val="en-US"/>
        </w:rPr>
        <w:t>81</w:t>
      </w:r>
      <w:r w:rsidRPr="52098541" w:rsidR="481E458E">
        <w:rPr>
          <w:noProof w:val="0"/>
          <w:lang w:val="en-US"/>
        </w:rPr>
        <w:t>.</w:t>
      </w:r>
      <w:r w:rsidRPr="52098541" w:rsidR="1C4D1517">
        <w:rPr>
          <w:noProof w:val="0"/>
          <w:lang w:val="en-US"/>
        </w:rPr>
        <w:t xml:space="preserve"> </w:t>
      </w:r>
      <w:r w:rsidRPr="52098541" w:rsidR="43CE4F26">
        <w:rPr>
          <w:noProof w:val="0"/>
          <w:lang w:val="en-US"/>
        </w:rPr>
        <w:t xml:space="preserve">It will </w:t>
      </w:r>
      <w:r w:rsidRPr="52098541" w:rsidR="20D5FDAA">
        <w:rPr>
          <w:noProof w:val="0"/>
          <w:lang w:val="en-US"/>
        </w:rPr>
        <w:t>explore the cultural contexts of these popular tarot decks, as well as connections and contrasts between the</w:t>
      </w:r>
      <w:r w:rsidRPr="52098541" w:rsidR="7338A805">
        <w:rPr>
          <w:noProof w:val="0"/>
          <w:lang w:val="en-US"/>
        </w:rPr>
        <w:t xml:space="preserve"> </w:t>
      </w:r>
      <w:r w:rsidRPr="52098541" w:rsidR="7BA4AE32">
        <w:rPr>
          <w:noProof w:val="0"/>
          <w:lang w:val="en-US"/>
        </w:rPr>
        <w:t>celestial</w:t>
      </w:r>
      <w:r w:rsidRPr="52098541" w:rsidR="20D5FDAA">
        <w:rPr>
          <w:noProof w:val="0"/>
          <w:lang w:val="en-US"/>
        </w:rPr>
        <w:t xml:space="preserve"> cards.</w:t>
      </w:r>
      <w:r w:rsidRPr="52098541" w:rsidR="004C14E3">
        <w:rPr>
          <w:noProof w:val="0"/>
          <w:lang w:val="en-US"/>
        </w:rPr>
        <w:t xml:space="preserve"> </w:t>
      </w:r>
      <w:bookmarkStart w:name="_Int_6Gry3DZc" w:id="1099739548"/>
      <w:r w:rsidRPr="52098541" w:rsidR="463F1A1E">
        <w:rPr>
          <w:noProof w:val="0"/>
          <w:lang w:val="en-US"/>
        </w:rPr>
        <w:t xml:space="preserve">In the case of </w:t>
      </w:r>
      <w:r w:rsidRPr="52098541" w:rsidR="004C14E3">
        <w:rPr>
          <w:noProof w:val="0"/>
          <w:lang w:val="en-US"/>
        </w:rPr>
        <w:t xml:space="preserve">the Rider-Waite-Smith deck, </w:t>
      </w:r>
      <w:r w:rsidRPr="52098541" w:rsidR="08BB0F3C">
        <w:rPr>
          <w:noProof w:val="0"/>
          <w:lang w:val="en-US"/>
        </w:rPr>
        <w:t>this will include</w:t>
      </w:r>
      <w:r w:rsidRPr="52098541" w:rsidR="004C14E3">
        <w:rPr>
          <w:noProof w:val="0"/>
          <w:lang w:val="en-US"/>
        </w:rPr>
        <w:t xml:space="preserve"> the influence of the</w:t>
      </w:r>
      <w:r w:rsidRPr="52098541" w:rsidR="004C14E3">
        <w:rPr>
          <w:noProof w:val="0"/>
          <w:lang w:val="en-US"/>
        </w:rPr>
        <w:t xml:space="preserve"> </w:t>
      </w:r>
      <w:r w:rsidRPr="52098541" w:rsidR="431743A0">
        <w:rPr>
          <w:noProof w:val="0"/>
          <w:lang w:val="en-US"/>
        </w:rPr>
        <w:t xml:space="preserve">Hermetic </w:t>
      </w:r>
      <w:r w:rsidRPr="52098541" w:rsidR="004C14E3">
        <w:rPr>
          <w:noProof w:val="0"/>
          <w:lang w:val="en-US"/>
        </w:rPr>
        <w:t>O</w:t>
      </w:r>
      <w:r w:rsidRPr="52098541" w:rsidR="004C14E3">
        <w:rPr>
          <w:noProof w:val="0"/>
          <w:lang w:val="en-US"/>
        </w:rPr>
        <w:t>rder of the Golden Dawn</w:t>
      </w:r>
      <w:r w:rsidRPr="52098541" w:rsidR="004C14E3">
        <w:rPr>
          <w:noProof w:val="0"/>
          <w:lang w:val="en-US"/>
        </w:rPr>
        <w:t xml:space="preserve"> a</w:t>
      </w:r>
      <w:r w:rsidRPr="52098541" w:rsidR="059A2498">
        <w:rPr>
          <w:noProof w:val="0"/>
          <w:lang w:val="en-US"/>
        </w:rPr>
        <w:t xml:space="preserve">s well as the ways in which </w:t>
      </w:r>
      <w:r w:rsidRPr="52098541" w:rsidR="004C14E3">
        <w:rPr>
          <w:noProof w:val="0"/>
          <w:lang w:val="en-US"/>
        </w:rPr>
        <w:t>the</w:t>
      </w:r>
      <w:r w:rsidRPr="52098541" w:rsidR="7E2DDF9B">
        <w:rPr>
          <w:noProof w:val="0"/>
          <w:lang w:val="en-US"/>
        </w:rPr>
        <w:t xml:space="preserve"> creators’</w:t>
      </w:r>
      <w:r w:rsidRPr="52098541" w:rsidR="004C14E3">
        <w:rPr>
          <w:noProof w:val="0"/>
          <w:lang w:val="en-US"/>
        </w:rPr>
        <w:t xml:space="preserve"> </w:t>
      </w:r>
      <w:r w:rsidRPr="52098541" w:rsidR="7742066B">
        <w:rPr>
          <w:noProof w:val="0"/>
          <w:lang w:val="en-US"/>
        </w:rPr>
        <w:t xml:space="preserve">perspectives </w:t>
      </w:r>
      <w:r w:rsidRPr="52098541" w:rsidR="004C14E3">
        <w:rPr>
          <w:noProof w:val="0"/>
          <w:lang w:val="en-US"/>
        </w:rPr>
        <w:t>could have influenced these representations of the stars and the moon.</w:t>
      </w:r>
      <w:bookmarkEnd w:id="1099739548"/>
      <w:r w:rsidRPr="52098541" w:rsidR="004C14E3">
        <w:rPr>
          <w:noProof w:val="0"/>
          <w:lang w:val="en-US"/>
        </w:rPr>
        <w:t xml:space="preserve"> </w:t>
      </w:r>
      <w:r w:rsidRPr="52098541" w:rsidR="1DF5BC07">
        <w:rPr>
          <w:noProof w:val="0"/>
          <w:lang w:val="en-US"/>
        </w:rPr>
        <w:t xml:space="preserve">For </w:t>
      </w:r>
      <w:r w:rsidRPr="52098541" w:rsidR="004C14E3">
        <w:rPr>
          <w:noProof w:val="0"/>
          <w:lang w:val="en-US"/>
        </w:rPr>
        <w:t xml:space="preserve">the </w:t>
      </w:r>
      <w:r w:rsidRPr="52098541" w:rsidR="004C14E3">
        <w:rPr>
          <w:noProof w:val="0"/>
          <w:lang w:val="en-US"/>
        </w:rPr>
        <w:t>Motherpeace</w:t>
      </w:r>
      <w:r w:rsidRPr="52098541" w:rsidR="004C14E3">
        <w:rPr>
          <w:noProof w:val="0"/>
          <w:lang w:val="en-US"/>
        </w:rPr>
        <w:t xml:space="preserve"> taro</w:t>
      </w:r>
      <w:r w:rsidRPr="52098541" w:rsidR="004C14E3">
        <w:rPr>
          <w:noProof w:val="0"/>
          <w:lang w:val="en-US"/>
        </w:rPr>
        <w:t xml:space="preserve">t, </w:t>
      </w:r>
      <w:r w:rsidRPr="52098541" w:rsidR="681B0803">
        <w:rPr>
          <w:noProof w:val="0"/>
          <w:lang w:val="en-US"/>
        </w:rPr>
        <w:t xml:space="preserve">this will entail </w:t>
      </w:r>
      <w:r w:rsidRPr="52098541" w:rsidR="04E3FF50">
        <w:rPr>
          <w:noProof w:val="0"/>
          <w:lang w:val="en-US"/>
        </w:rPr>
        <w:t>an e</w:t>
      </w:r>
      <w:r w:rsidRPr="52098541" w:rsidR="04E3FF50">
        <w:rPr>
          <w:noProof w:val="0"/>
          <w:lang w:val="en-US"/>
        </w:rPr>
        <w:t>xplorati</w:t>
      </w:r>
      <w:r w:rsidRPr="52098541" w:rsidR="04E3FF50">
        <w:rPr>
          <w:noProof w:val="0"/>
          <w:lang w:val="en-US"/>
        </w:rPr>
        <w:t>on of</w:t>
      </w:r>
      <w:r w:rsidRPr="52098541" w:rsidR="3CE42B82">
        <w:rPr>
          <w:noProof w:val="0"/>
          <w:lang w:val="en-US"/>
        </w:rPr>
        <w:t xml:space="preserve"> </w:t>
      </w:r>
      <w:r w:rsidRPr="52098541" w:rsidR="48124A85">
        <w:rPr>
          <w:noProof w:val="0"/>
          <w:lang w:val="en-US"/>
        </w:rPr>
        <w:t xml:space="preserve">how </w:t>
      </w:r>
      <w:r w:rsidRPr="52098541" w:rsidR="48124A85">
        <w:rPr>
          <w:noProof w:val="0"/>
          <w:lang w:val="en-US"/>
        </w:rPr>
        <w:t>the feminis</w:t>
      </w:r>
      <w:r w:rsidRPr="52098541" w:rsidR="6A549E4A">
        <w:rPr>
          <w:noProof w:val="0"/>
          <w:lang w:val="en-US"/>
        </w:rPr>
        <w:t>t</w:t>
      </w:r>
      <w:r w:rsidRPr="52098541" w:rsidR="48124A85">
        <w:rPr>
          <w:noProof w:val="0"/>
          <w:lang w:val="en-US"/>
        </w:rPr>
        <w:t xml:space="preserve"> and goddess movement</w:t>
      </w:r>
      <w:r w:rsidRPr="52098541" w:rsidR="51FE763F">
        <w:rPr>
          <w:noProof w:val="0"/>
          <w:lang w:val="en-US"/>
        </w:rPr>
        <w:t>s</w:t>
      </w:r>
      <w:r w:rsidRPr="52098541" w:rsidR="48124A85">
        <w:rPr>
          <w:noProof w:val="0"/>
          <w:lang w:val="en-US"/>
        </w:rPr>
        <w:t xml:space="preserve"> of </w:t>
      </w:r>
      <w:r w:rsidRPr="52098541" w:rsidR="481D058F">
        <w:rPr>
          <w:noProof w:val="0"/>
          <w:lang w:val="en-US"/>
        </w:rPr>
        <w:t>the1970s</w:t>
      </w:r>
      <w:r w:rsidRPr="52098541" w:rsidR="004C14E3">
        <w:rPr>
          <w:noProof w:val="0"/>
          <w:lang w:val="en-US"/>
        </w:rPr>
        <w:t xml:space="preserve"> </w:t>
      </w:r>
      <w:r w:rsidRPr="52098541" w:rsidR="004C14E3">
        <w:rPr>
          <w:noProof w:val="0"/>
          <w:lang w:val="en-US"/>
        </w:rPr>
        <w:t>may have been represented in the art of the deck.</w:t>
      </w:r>
      <w:r w:rsidRPr="52098541" w:rsidR="0AD2F51B">
        <w:rPr>
          <w:noProof w:val="0"/>
          <w:lang w:val="en-US"/>
        </w:rPr>
        <w:t xml:space="preserve"> </w:t>
      </w:r>
    </w:p>
    <w:p w:rsidR="14530D2E" w:rsidP="52098541" w:rsidRDefault="14530D2E" w14:paraId="2A126489" w14:textId="65D017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2098541" w:rsidR="14530D2E">
        <w:rPr>
          <w:noProof w:val="0"/>
          <w:lang w:val="en-US"/>
        </w:rPr>
        <w:t xml:space="preserve">This essay will explore three themes throughout the analysis of these celestial cards. First, </w:t>
      </w:r>
      <w:r w:rsidRPr="52098541" w:rsidR="2F95BEB1">
        <w:rPr>
          <w:noProof w:val="0"/>
          <w:lang w:val="en-US"/>
        </w:rPr>
        <w:t xml:space="preserve">it will </w:t>
      </w:r>
      <w:r w:rsidRPr="52098541" w:rsidR="2F95BEB1">
        <w:rPr>
          <w:noProof w:val="0"/>
          <w:lang w:val="en-US"/>
        </w:rPr>
        <w:t>analyse</w:t>
      </w:r>
      <w:r w:rsidRPr="52098541" w:rsidR="2F95BEB1">
        <w:rPr>
          <w:noProof w:val="0"/>
          <w:lang w:val="en-US"/>
        </w:rPr>
        <w:t xml:space="preserve"> the symbols used in the Star and Moon cards and their significance. </w:t>
      </w:r>
      <w:r w:rsidRPr="52098541" w:rsidR="006602CB">
        <w:rPr>
          <w:noProof w:val="0"/>
          <w:lang w:val="en-US"/>
        </w:rPr>
        <w:t>I</w:t>
      </w:r>
      <w:r w:rsidRPr="52098541" w:rsidR="14530D2E">
        <w:rPr>
          <w:noProof w:val="0"/>
          <w:lang w:val="en-US"/>
        </w:rPr>
        <w:t xml:space="preserve">t will </w:t>
      </w:r>
      <w:r w:rsidRPr="52098541" w:rsidR="4639916C">
        <w:rPr>
          <w:noProof w:val="0"/>
          <w:lang w:val="en-US"/>
        </w:rPr>
        <w:t xml:space="preserve">also </w:t>
      </w:r>
      <w:r w:rsidRPr="52098541" w:rsidR="14530D2E">
        <w:rPr>
          <w:noProof w:val="0"/>
          <w:lang w:val="en-US"/>
        </w:rPr>
        <w:t>explore the impact of the male gaze and feminis</w:t>
      </w:r>
      <w:r w:rsidRPr="52098541" w:rsidR="0F56F9F4">
        <w:rPr>
          <w:noProof w:val="0"/>
          <w:lang w:val="en-US"/>
        </w:rPr>
        <w:t>t beliefs</w:t>
      </w:r>
      <w:r w:rsidRPr="52098541" w:rsidR="65A78369">
        <w:rPr>
          <w:noProof w:val="0"/>
          <w:lang w:val="en-US"/>
        </w:rPr>
        <w:t xml:space="preserve"> on the art of these tarot decks. </w:t>
      </w:r>
      <w:r w:rsidRPr="52098541" w:rsidR="3E309474">
        <w:rPr>
          <w:noProof w:val="0"/>
          <w:lang w:val="en-US"/>
        </w:rPr>
        <w:t>T</w:t>
      </w:r>
      <w:r w:rsidRPr="52098541" w:rsidR="333A8716">
        <w:rPr>
          <w:noProof w:val="0"/>
          <w:lang w:val="en-US"/>
        </w:rPr>
        <w:t xml:space="preserve">he Rider-Waite-Smith </w:t>
      </w:r>
      <w:r w:rsidRPr="52098541" w:rsidR="50124579">
        <w:rPr>
          <w:noProof w:val="0"/>
          <w:lang w:val="en-US"/>
        </w:rPr>
        <w:t xml:space="preserve">deck </w:t>
      </w:r>
      <w:r w:rsidRPr="52098541" w:rsidR="333A8716">
        <w:rPr>
          <w:noProof w:val="0"/>
          <w:lang w:val="en-US"/>
        </w:rPr>
        <w:t xml:space="preserve">was commissioned and co-created by Arthur </w:t>
      </w:r>
      <w:r w:rsidRPr="52098541" w:rsidR="333A8716">
        <w:rPr>
          <w:noProof w:val="0"/>
          <w:lang w:val="en-US"/>
        </w:rPr>
        <w:t>Wait</w:t>
      </w:r>
      <w:r w:rsidRPr="52098541" w:rsidR="2D5A1E1C">
        <w:rPr>
          <w:noProof w:val="0"/>
          <w:lang w:val="en-US"/>
        </w:rPr>
        <w:t>e</w:t>
      </w:r>
      <w:r w:rsidRPr="52098541" w:rsidR="2D5A1E1C">
        <w:rPr>
          <w:noProof w:val="0"/>
          <w:lang w:val="en-US"/>
        </w:rPr>
        <w:t xml:space="preserve"> and</w:t>
      </w:r>
      <w:r w:rsidRPr="52098541" w:rsidR="333A8716">
        <w:rPr>
          <w:noProof w:val="0"/>
          <w:lang w:val="en-US"/>
        </w:rPr>
        <w:t xml:space="preserve"> </w:t>
      </w:r>
      <w:r w:rsidRPr="52098541" w:rsidR="10B5DA45">
        <w:rPr>
          <w:noProof w:val="0"/>
          <w:lang w:val="en-US"/>
        </w:rPr>
        <w:t xml:space="preserve">he had a major influence on their designs, though the </w:t>
      </w:r>
      <w:r w:rsidRPr="52098541" w:rsidR="0ED371CB">
        <w:rPr>
          <w:noProof w:val="0"/>
          <w:lang w:val="en-US"/>
        </w:rPr>
        <w:t>illustrations were</w:t>
      </w:r>
      <w:r w:rsidRPr="52098541" w:rsidR="10B5DA45">
        <w:rPr>
          <w:noProof w:val="0"/>
          <w:lang w:val="en-US"/>
        </w:rPr>
        <w:t xml:space="preserve"> done by</w:t>
      </w:r>
      <w:r w:rsidRPr="52098541" w:rsidR="3CB51106">
        <w:rPr>
          <w:noProof w:val="0"/>
          <w:lang w:val="en-US"/>
        </w:rPr>
        <w:t xml:space="preserve"> artist</w:t>
      </w:r>
      <w:r w:rsidRPr="52098541" w:rsidR="10B5DA45">
        <w:rPr>
          <w:noProof w:val="0"/>
          <w:lang w:val="en-US"/>
        </w:rPr>
        <w:t xml:space="preserve"> Pamela Colman Smith</w:t>
      </w:r>
      <w:r w:rsidRPr="52098541" w:rsidR="333A8716">
        <w:rPr>
          <w:noProof w:val="0"/>
          <w:lang w:val="en-US"/>
        </w:rPr>
        <w:t xml:space="preserve">. </w:t>
      </w:r>
      <w:r w:rsidRPr="52098541" w:rsidR="20393CAA">
        <w:rPr>
          <w:noProof w:val="0"/>
          <w:lang w:val="en-US"/>
        </w:rPr>
        <w:t>T</w:t>
      </w:r>
      <w:r w:rsidRPr="52098541" w:rsidR="333A8716">
        <w:rPr>
          <w:noProof w:val="0"/>
          <w:lang w:val="en-US"/>
        </w:rPr>
        <w:t xml:space="preserve">he </w:t>
      </w:r>
      <w:r w:rsidRPr="52098541" w:rsidR="333A8716">
        <w:rPr>
          <w:noProof w:val="0"/>
          <w:lang w:val="en-US"/>
        </w:rPr>
        <w:t>Motherpeace</w:t>
      </w:r>
      <w:r w:rsidRPr="52098541" w:rsidR="333A8716">
        <w:rPr>
          <w:noProof w:val="0"/>
          <w:lang w:val="en-US"/>
        </w:rPr>
        <w:t xml:space="preserve"> Tarot was created by two women and </w:t>
      </w:r>
      <w:r w:rsidRPr="52098541" w:rsidR="65D17B35">
        <w:rPr>
          <w:noProof w:val="0"/>
          <w:lang w:val="en-US"/>
        </w:rPr>
        <w:t>featur</w:t>
      </w:r>
      <w:r w:rsidRPr="52098541" w:rsidR="333A8716">
        <w:rPr>
          <w:noProof w:val="0"/>
          <w:lang w:val="en-US"/>
        </w:rPr>
        <w:t>es feminist ide</w:t>
      </w:r>
      <w:r w:rsidRPr="52098541" w:rsidR="01D19757">
        <w:rPr>
          <w:noProof w:val="0"/>
          <w:lang w:val="en-US"/>
        </w:rPr>
        <w:t>ology</w:t>
      </w:r>
      <w:r w:rsidRPr="52098541" w:rsidR="7B69837D">
        <w:rPr>
          <w:noProof w:val="0"/>
          <w:lang w:val="en-US"/>
        </w:rPr>
        <w:t xml:space="preserve"> and few male figures</w:t>
      </w:r>
      <w:r w:rsidRPr="52098541" w:rsidR="01D19757">
        <w:rPr>
          <w:noProof w:val="0"/>
          <w:lang w:val="en-US"/>
        </w:rPr>
        <w:t>.</w:t>
      </w:r>
      <w:r w:rsidRPr="52098541" w:rsidR="333A8716">
        <w:rPr>
          <w:noProof w:val="0"/>
          <w:lang w:val="en-US"/>
        </w:rPr>
        <w:t xml:space="preserve"> </w:t>
      </w:r>
      <w:r w:rsidRPr="52098541" w:rsidR="6EA96C8C">
        <w:rPr>
          <w:noProof w:val="0"/>
          <w:lang w:val="en-US"/>
        </w:rPr>
        <w:t xml:space="preserve">Lastly, this essay will </w:t>
      </w:r>
      <w:r w:rsidRPr="52098541" w:rsidR="65A78369">
        <w:rPr>
          <w:noProof w:val="0"/>
          <w:lang w:val="en-US"/>
        </w:rPr>
        <w:t>examine the cultural movements of</w:t>
      </w:r>
      <w:r w:rsidRPr="52098541" w:rsidR="14530D2E">
        <w:rPr>
          <w:noProof w:val="0"/>
          <w:lang w:val="en-US"/>
        </w:rPr>
        <w:t xml:space="preserve"> modern and postmodern art, and </w:t>
      </w:r>
      <w:r w:rsidRPr="52098541" w:rsidR="15B4D0A4">
        <w:rPr>
          <w:noProof w:val="0"/>
          <w:lang w:val="en-US"/>
        </w:rPr>
        <w:t xml:space="preserve">how these decks </w:t>
      </w:r>
      <w:r w:rsidRPr="52098541" w:rsidR="15B4D0A4">
        <w:rPr>
          <w:noProof w:val="0"/>
          <w:lang w:val="en-US"/>
        </w:rPr>
        <w:t>represent</w:t>
      </w:r>
      <w:r w:rsidRPr="52098541" w:rsidR="15B4D0A4">
        <w:rPr>
          <w:noProof w:val="0"/>
          <w:lang w:val="en-US"/>
        </w:rPr>
        <w:t xml:space="preserve"> the two. The Rider-Waite-Smith tarot deck was created during the time of modernism; it uses medieval European imagery, and all the </w:t>
      </w:r>
      <w:r w:rsidRPr="52098541" w:rsidR="17BE9724">
        <w:rPr>
          <w:noProof w:val="0"/>
          <w:lang w:val="en-US"/>
        </w:rPr>
        <w:t xml:space="preserve">human </w:t>
      </w:r>
      <w:r w:rsidRPr="52098541" w:rsidR="15B4D0A4">
        <w:rPr>
          <w:noProof w:val="0"/>
          <w:lang w:val="en-US"/>
        </w:rPr>
        <w:t>figures in the cards are white.</w:t>
      </w:r>
      <w:r w:rsidRPr="52098541" w:rsidR="039EDB34">
        <w:rPr>
          <w:noProof w:val="0"/>
          <w:lang w:val="en-US"/>
        </w:rPr>
        <w:t xml:space="preserve"> The </w:t>
      </w:r>
      <w:r w:rsidRPr="52098541" w:rsidR="039EDB34">
        <w:rPr>
          <w:noProof w:val="0"/>
          <w:lang w:val="en-US"/>
        </w:rPr>
        <w:t>Motherpeace</w:t>
      </w:r>
      <w:r w:rsidRPr="52098541" w:rsidR="039EDB34">
        <w:rPr>
          <w:noProof w:val="0"/>
          <w:lang w:val="en-US"/>
        </w:rPr>
        <w:t xml:space="preserve"> deck </w:t>
      </w:r>
      <w:r w:rsidRPr="52098541" w:rsidR="039EDB34">
        <w:rPr>
          <w:noProof w:val="0"/>
          <w:lang w:val="en-US"/>
        </w:rPr>
        <w:t>represents</w:t>
      </w:r>
      <w:r w:rsidRPr="52098541" w:rsidR="039EDB34">
        <w:rPr>
          <w:noProof w:val="0"/>
          <w:lang w:val="en-US"/>
        </w:rPr>
        <w:t xml:space="preserve"> postmodern ideals, as it was created by two untrained artists, Karen </w:t>
      </w:r>
      <w:r w:rsidRPr="52098541" w:rsidR="039EDB34">
        <w:rPr>
          <w:noProof w:val="0"/>
          <w:lang w:val="en-US"/>
        </w:rPr>
        <w:t>Vogel</w:t>
      </w:r>
      <w:r w:rsidRPr="52098541" w:rsidR="039EDB34">
        <w:rPr>
          <w:noProof w:val="0"/>
          <w:lang w:val="en-US"/>
        </w:rPr>
        <w:t xml:space="preserve"> and Vicki Noble, who were disappointed in the western-leaning tarot decks available at the </w:t>
      </w:r>
      <w:r w:rsidRPr="52098541" w:rsidR="039EDB34">
        <w:rPr>
          <w:noProof w:val="0"/>
          <w:lang w:val="en-US"/>
        </w:rPr>
        <w:t>time</w:t>
      </w:r>
      <w:r w:rsidRPr="52098541" w:rsidR="039EDB34">
        <w:rPr>
          <w:noProof w:val="0"/>
          <w:lang w:val="en-US"/>
        </w:rPr>
        <w:t>.</w:t>
      </w:r>
      <w:r w:rsidRPr="52098541" w:rsidR="63D0EC17">
        <w:rPr>
          <w:noProof w:val="0"/>
          <w:lang w:val="en-US"/>
        </w:rPr>
        <w:t xml:space="preserve"> </w:t>
      </w:r>
      <w:r w:rsidRPr="52098541" w:rsidR="039EDB34">
        <w:rPr>
          <w:noProof w:val="0"/>
          <w:lang w:val="en-US"/>
        </w:rPr>
        <w:t>They</w:t>
      </w:r>
      <w:r w:rsidRPr="52098541" w:rsidR="039EDB34">
        <w:rPr>
          <w:noProof w:val="0"/>
          <w:lang w:val="en-US"/>
        </w:rPr>
        <w:t xml:space="preserve"> sought to incorporate a shamanic lens, one of goddess worship and of indigenous cultures.</w:t>
      </w:r>
      <w:r w:rsidRPr="52098541" w:rsidR="12952671">
        <w:rPr>
          <w:noProof w:val="0"/>
          <w:lang w:val="en-US"/>
        </w:rPr>
        <w:t xml:space="preserve"> </w:t>
      </w:r>
      <w:r w:rsidRPr="52098541" w:rsidR="179AFA31">
        <w:rPr>
          <w:noProof w:val="0"/>
          <w:lang w:val="en-US"/>
        </w:rPr>
        <w:t>T</w:t>
      </w:r>
      <w:r w:rsidRPr="52098541" w:rsidR="004C14E3">
        <w:rPr>
          <w:noProof w:val="0"/>
          <w:lang w:val="en-US"/>
        </w:rPr>
        <w:t xml:space="preserve">hese two </w:t>
      </w:r>
      <w:r w:rsidRPr="52098541" w:rsidR="004C14E3">
        <w:rPr>
          <w:noProof w:val="0"/>
          <w:lang w:val="en-US"/>
        </w:rPr>
        <w:t>particular decks</w:t>
      </w:r>
      <w:r w:rsidRPr="52098541" w:rsidR="004C14E3">
        <w:rPr>
          <w:noProof w:val="0"/>
          <w:lang w:val="en-US"/>
        </w:rPr>
        <w:t xml:space="preserve"> </w:t>
      </w:r>
      <w:r w:rsidRPr="52098541" w:rsidR="65F965DB">
        <w:rPr>
          <w:noProof w:val="0"/>
          <w:lang w:val="en-US"/>
        </w:rPr>
        <w:t xml:space="preserve">are worth exploring </w:t>
      </w:r>
      <w:r w:rsidRPr="52098541" w:rsidR="004C14E3">
        <w:rPr>
          <w:noProof w:val="0"/>
          <w:lang w:val="en-US"/>
        </w:rPr>
        <w:t xml:space="preserve">because they have </w:t>
      </w:r>
      <w:r w:rsidRPr="52098541" w:rsidR="004C14E3">
        <w:rPr>
          <w:noProof w:val="0"/>
          <w:lang w:val="en-US"/>
        </w:rPr>
        <w:t>rem</w:t>
      </w:r>
      <w:r w:rsidRPr="52098541" w:rsidR="5264F073">
        <w:rPr>
          <w:noProof w:val="0"/>
          <w:lang w:val="en-US"/>
        </w:rPr>
        <w:t>a</w:t>
      </w:r>
      <w:r w:rsidRPr="52098541" w:rsidR="004C14E3">
        <w:rPr>
          <w:noProof w:val="0"/>
          <w:lang w:val="en-US"/>
        </w:rPr>
        <w:t>ined</w:t>
      </w:r>
      <w:r w:rsidRPr="52098541" w:rsidR="004C14E3">
        <w:rPr>
          <w:noProof w:val="0"/>
          <w:lang w:val="en-US"/>
        </w:rPr>
        <w:t xml:space="preserve"> popular for decades and therefore they </w:t>
      </w:r>
      <w:r w:rsidRPr="52098541" w:rsidR="004C14E3">
        <w:rPr>
          <w:noProof w:val="0"/>
          <w:lang w:val="en-US"/>
        </w:rPr>
        <w:t>possess</w:t>
      </w:r>
      <w:r w:rsidRPr="52098541" w:rsidR="004C14E3">
        <w:rPr>
          <w:noProof w:val="0"/>
          <w:lang w:val="en-US"/>
        </w:rPr>
        <w:t xml:space="preserve"> qualities that </w:t>
      </w:r>
      <w:r w:rsidRPr="52098541" w:rsidR="373FE9DB">
        <w:rPr>
          <w:noProof w:val="0"/>
          <w:lang w:val="en-US"/>
        </w:rPr>
        <w:t xml:space="preserve">have </w:t>
      </w:r>
      <w:r w:rsidRPr="52098541" w:rsidR="004C14E3">
        <w:rPr>
          <w:noProof w:val="0"/>
          <w:lang w:val="en-US"/>
        </w:rPr>
        <w:t>help</w:t>
      </w:r>
      <w:r w:rsidRPr="52098541" w:rsidR="778D2FC7">
        <w:rPr>
          <w:noProof w:val="0"/>
          <w:lang w:val="en-US"/>
        </w:rPr>
        <w:t>ed</w:t>
      </w:r>
      <w:r w:rsidRPr="52098541" w:rsidR="004C14E3">
        <w:rPr>
          <w:noProof w:val="0"/>
          <w:lang w:val="en-US"/>
        </w:rPr>
        <w:t xml:space="preserve"> them resonate with people in modern times as well as when they were first </w:t>
      </w:r>
      <w:r w:rsidRPr="52098541" w:rsidR="4337C75B">
        <w:rPr>
          <w:noProof w:val="0"/>
          <w:lang w:val="en-US"/>
        </w:rPr>
        <w:t>available</w:t>
      </w:r>
      <w:r w:rsidRPr="52098541" w:rsidR="004C14E3">
        <w:rPr>
          <w:noProof w:val="0"/>
          <w:lang w:val="en-US"/>
        </w:rPr>
        <w:t xml:space="preserve">. </w:t>
      </w:r>
      <w:r w:rsidRPr="52098541" w:rsidR="503C04F5">
        <w:rPr>
          <w:noProof w:val="0"/>
          <w:lang w:val="en-US"/>
        </w:rPr>
        <w:t xml:space="preserve"> </w:t>
      </w:r>
    </w:p>
    <w:p w:rsidR="52098541" w:rsidP="52098541" w:rsidRDefault="52098541" w14:paraId="45738719" w14:textId="67AF96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32"/>
          <w:szCs w:val="32"/>
          <w:lang w:val="en-US"/>
        </w:rPr>
      </w:pPr>
    </w:p>
    <w:p w:rsidR="52098541" w:rsidP="52098541" w:rsidRDefault="52098541" w14:paraId="06B45931" w14:textId="0EFCD8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32"/>
          <w:szCs w:val="32"/>
          <w:lang w:val="en-US"/>
        </w:rPr>
      </w:pPr>
    </w:p>
    <w:p w:rsidR="404009D1" w:rsidP="52098541" w:rsidRDefault="404009D1" w14:paraId="0312E565" w14:textId="3320EB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2098541" w:rsidR="404009D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32"/>
          <w:szCs w:val="32"/>
          <w:lang w:val="en-US"/>
        </w:rPr>
        <w:t>Background</w:t>
      </w:r>
      <w:r w:rsidRPr="52098541" w:rsidR="37DC65E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32"/>
          <w:szCs w:val="32"/>
          <w:lang w:val="en-US"/>
        </w:rPr>
        <w:t xml:space="preserve"> </w:t>
      </w:r>
    </w:p>
    <w:p w:rsidR="1B079664" w:rsidP="52098541" w:rsidRDefault="1B079664" w14:paraId="05C30AEE" w14:textId="71B56E0C">
      <w:pPr>
        <w:pStyle w:val="Normal"/>
        <w:bidi w:val="0"/>
        <w:ind w:firstLine="720"/>
        <w:rPr>
          <w:noProof w:val="0"/>
          <w:lang w:val="en-US"/>
        </w:rPr>
      </w:pPr>
      <w:r w:rsidRPr="52098541" w:rsidR="1B079664">
        <w:rPr>
          <w:noProof w:val="0"/>
          <w:lang w:val="en-US"/>
        </w:rPr>
        <w:t xml:space="preserve">The tarot is thought to be at least 500 years old and </w:t>
      </w:r>
      <w:r w:rsidRPr="52098541" w:rsidR="1B079664">
        <w:rPr>
          <w:noProof w:val="0"/>
          <w:lang w:val="en-US"/>
        </w:rPr>
        <w:t>likely originated</w:t>
      </w:r>
      <w:r w:rsidRPr="52098541" w:rsidR="1B079664">
        <w:rPr>
          <w:noProof w:val="0"/>
          <w:lang w:val="en-US"/>
        </w:rPr>
        <w:t xml:space="preserve"> as a game of playing cards. It was popularized as a divination tool by French occult figure </w:t>
      </w:r>
      <w:r w:rsidRPr="52098541" w:rsidR="1B079664">
        <w:rPr>
          <w:noProof w:val="0"/>
          <w:lang w:val="en-US"/>
        </w:rPr>
        <w:t>Éliphas</w:t>
      </w:r>
      <w:r w:rsidRPr="52098541" w:rsidR="1B079664">
        <w:rPr>
          <w:noProof w:val="0"/>
          <w:lang w:val="en-US"/>
        </w:rPr>
        <w:t xml:space="preserve"> Lévi, who </w:t>
      </w:r>
      <w:r w:rsidRPr="52098541" w:rsidR="1B079664">
        <w:rPr>
          <w:noProof w:val="0"/>
          <w:lang w:val="en-US"/>
        </w:rPr>
        <w:t xml:space="preserve">authored </w:t>
      </w:r>
      <w:r w:rsidRPr="52098541" w:rsidR="1B079664">
        <w:rPr>
          <w:noProof w:val="0"/>
          <w:lang w:val="en-US"/>
        </w:rPr>
        <w:t>several books on magic that were later translated by Arthur Waite.</w:t>
      </w:r>
      <w:r w:rsidRPr="52098541">
        <w:rPr>
          <w:rStyle w:val="FootnoteReference"/>
          <w:noProof w:val="0"/>
          <w:lang w:val="en-US"/>
        </w:rPr>
        <w:footnoteReference w:id="32262"/>
      </w:r>
      <w:r w:rsidR="1B079664">
        <w:rPr/>
        <w:t xml:space="preserve"> </w:t>
      </w:r>
      <w:r w:rsidR="3CE93D06">
        <w:rPr/>
        <w:t xml:space="preserve">Waite was a </w:t>
      </w:r>
      <w:r w:rsidR="6A469665">
        <w:rPr/>
        <w:t xml:space="preserve">writer and scholar of the occult, as well as a </w:t>
      </w:r>
      <w:r w:rsidR="3CE93D06">
        <w:rPr/>
        <w:t xml:space="preserve">member of </w:t>
      </w:r>
      <w:r w:rsidR="1B1F9C6F">
        <w:rPr/>
        <w:t>t</w:t>
      </w:r>
      <w:r w:rsidR="3CE93D06">
        <w:rPr/>
        <w:t>he</w:t>
      </w:r>
      <w:r w:rsidR="6EFEA3E4">
        <w:rPr/>
        <w:t xml:space="preserve"> Hermetic</w:t>
      </w:r>
      <w:r w:rsidR="3CE93D06">
        <w:rPr/>
        <w:t xml:space="preserve"> </w:t>
      </w:r>
      <w:r w:rsidR="3CE93D06">
        <w:rPr/>
        <w:t>Order of the Golden Dawn, a</w:t>
      </w:r>
      <w:r w:rsidR="73C759BA">
        <w:rPr/>
        <w:t>n occult secret society</w:t>
      </w:r>
      <w:r w:rsidR="43C15534">
        <w:rPr/>
        <w:t xml:space="preserve"> founded in </w:t>
      </w:r>
      <w:r w:rsidR="1024E0A5">
        <w:rPr/>
        <w:t>London in</w:t>
      </w:r>
      <w:r w:rsidR="43C15534">
        <w:rPr/>
        <w:t>1888.</w:t>
      </w:r>
      <w:r w:rsidRPr="52098541">
        <w:rPr>
          <w:rStyle w:val="FootnoteReference"/>
        </w:rPr>
        <w:footnoteReference w:id="5236"/>
      </w:r>
      <w:r w:rsidR="093131A9">
        <w:rPr/>
        <w:t xml:space="preserve"> With famous members including W.B. Yeats and Arthur Conan Doyle, the Golden Dawn has become one of the best-known </w:t>
      </w:r>
      <w:r w:rsidR="0450FF49">
        <w:rPr/>
        <w:t>group</w:t>
      </w:r>
      <w:r w:rsidR="4DEEEE45">
        <w:rPr/>
        <w:t xml:space="preserve">s of the occult revival in nineteenth-century Britain. </w:t>
      </w:r>
      <w:r w:rsidR="10D3AF35">
        <w:rPr/>
        <w:t xml:space="preserve">This is also where Waite met Pamela Colman Smith, a young artist whom he would later </w:t>
      </w:r>
      <w:r w:rsidR="3EFA1C6C">
        <w:rPr/>
        <w:t>commission</w:t>
      </w:r>
      <w:r w:rsidR="10D3AF35">
        <w:rPr/>
        <w:t xml:space="preserve"> to </w:t>
      </w:r>
      <w:r w:rsidR="10D3AF35">
        <w:rPr/>
        <w:t>illustrate</w:t>
      </w:r>
      <w:r w:rsidR="10D3AF35">
        <w:rPr/>
        <w:t xml:space="preserve"> the Rider-Waite Tarot, </w:t>
      </w:r>
      <w:r w:rsidR="10D3AF35">
        <w:rPr/>
        <w:t>as it</w:t>
      </w:r>
      <w:r w:rsidR="10D3AF35">
        <w:rPr/>
        <w:t xml:space="preserve"> was known when it was first published</w:t>
      </w:r>
      <w:r w:rsidR="722F70EF">
        <w:rPr/>
        <w:t>.</w:t>
      </w:r>
    </w:p>
    <w:p w:rsidR="19B27721" w:rsidP="52098541" w:rsidRDefault="19B27721" w14:paraId="4D0A901D" w14:textId="36F9B12A">
      <w:pPr>
        <w:pStyle w:val="Normal"/>
        <w:bidi w:val="0"/>
        <w:ind w:firstLine="720"/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</w:pPr>
      <w:r w:rsidR="19B27721">
        <w:rPr/>
        <w:t>Smith</w:t>
      </w:r>
      <w:r w:rsidR="5CA65C91">
        <w:rPr/>
        <w:t xml:space="preserve"> grew up between </w:t>
      </w:r>
      <w:r w:rsidR="1E50A5E4">
        <w:rPr/>
        <w:t xml:space="preserve">England, </w:t>
      </w:r>
      <w:r w:rsidR="5CA65C91">
        <w:rPr/>
        <w:t xml:space="preserve">Jamaica, </w:t>
      </w:r>
      <w:r w:rsidR="186E41A2">
        <w:rPr/>
        <w:t xml:space="preserve">and the United States. </w:t>
      </w:r>
      <w:r w:rsidR="186E41A2">
        <w:rPr/>
        <w:t xml:space="preserve">She </w:t>
      </w:r>
      <w:r w:rsidR="76662122">
        <w:rPr/>
        <w:t>studie</w:t>
      </w:r>
      <w:r w:rsidR="0ECB31CD">
        <w:rPr/>
        <w:t>d</w:t>
      </w:r>
      <w:r w:rsidR="76662122">
        <w:rPr/>
        <w:t xml:space="preserve"> art at </w:t>
      </w:r>
      <w:r w:rsidR="186E41A2">
        <w:rPr/>
        <w:t xml:space="preserve">the Pratt Institute in New York </w:t>
      </w:r>
      <w:r w:rsidR="5CA65C91">
        <w:rPr/>
        <w:t>a</w:t>
      </w:r>
      <w:r w:rsidR="7D19A2E7">
        <w:rPr/>
        <w:t>s a</w:t>
      </w:r>
      <w:r w:rsidR="7D19A2E7">
        <w:rPr/>
        <w:t xml:space="preserve"> </w:t>
      </w:r>
      <w:r w:rsidR="574DF062">
        <w:rPr/>
        <w:t>teenager and</w:t>
      </w:r>
      <w:r w:rsidR="7D19A2E7">
        <w:rPr/>
        <w:t xml:space="preserve"> moved back to England a</w:t>
      </w:r>
      <w:r w:rsidR="4228FC6C">
        <w:rPr/>
        <w:t>t the age of twenty-two.</w:t>
      </w:r>
      <w:r w:rsidR="4228FC6C">
        <w:rPr/>
        <w:t xml:space="preserve"> As an artist, she was influenced by the British Arts and Crafts movement, her teachers at the Pratt Institute, and other </w:t>
      </w:r>
      <w:r w:rsidR="03C793D1">
        <w:rPr/>
        <w:t xml:space="preserve">turn-of-the-century </w:t>
      </w:r>
      <w:r w:rsidR="4228FC6C">
        <w:rPr/>
        <w:t>artist</w:t>
      </w:r>
      <w:r w:rsidR="750BA9EF">
        <w:rPr/>
        <w:t xml:space="preserve">s </w:t>
      </w:r>
      <w:r w:rsidR="4228FC6C">
        <w:rPr/>
        <w:t>including William Morris.</w:t>
      </w:r>
      <w:r w:rsidRPr="52098541">
        <w:rPr>
          <w:rStyle w:val="FootnoteReference"/>
        </w:rPr>
        <w:footnoteReference w:id="28396"/>
      </w:r>
      <w:r w:rsidR="4228FC6C">
        <w:rPr/>
        <w:t xml:space="preserve"> She </w:t>
      </w:r>
      <w:r w:rsidR="19B27721">
        <w:rPr/>
        <w:t>held many jobs over the years—costume designer, storyteller, and artist among the</w:t>
      </w:r>
      <w:r w:rsidR="257FCD9F">
        <w:rPr/>
        <w:t>m</w:t>
      </w:r>
      <w:r w:rsidR="0D16DC44">
        <w:rPr/>
        <w:t>.</w:t>
      </w:r>
      <w:r w:rsidR="2C3E5775">
        <w:rPr/>
        <w:t xml:space="preserve"> Smith did not follow the customary life for women at the time, as she never married or had children. She was vocal about her feminist beliefs and illustrated se</w:t>
      </w:r>
      <w:r w:rsidR="265BF333">
        <w:rPr/>
        <w:t>veral posters for the women’s suffrage movement in Britain</w:t>
      </w:r>
      <w:r w:rsidR="265BF333">
        <w:rPr/>
        <w:t>.</w:t>
      </w:r>
      <w:r w:rsidRPr="52098541">
        <w:rPr>
          <w:rStyle w:val="FootnoteReference"/>
        </w:rPr>
        <w:footnoteReference w:id="28169"/>
      </w:r>
      <w:r w:rsidR="265BF333">
        <w:rPr/>
        <w:t xml:space="preserve"> </w:t>
      </w:r>
    </w:p>
    <w:p w:rsidR="13D58DB1" w:rsidP="52098541" w:rsidRDefault="13D58DB1" w14:paraId="49A9B1E0" w14:textId="0727E1AC">
      <w:pPr>
        <w:pStyle w:val="Normal"/>
        <w:suppressLineNumbers w:val="0"/>
        <w:bidi w:val="0"/>
        <w:ind w:firstLine="720"/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</w:pPr>
      <w:r w:rsidR="13D58DB1">
        <w:rPr/>
        <w:t xml:space="preserve">Smith’s </w:t>
      </w:r>
      <w:r w:rsidR="6BBFF357">
        <w:rPr/>
        <w:t>con</w:t>
      </w:r>
      <w:r w:rsidR="6BBFF357">
        <w:rPr/>
        <w:t>tribution to the Rider-Waite deck was barely acknowledged at the time of its publishing</w:t>
      </w:r>
      <w:r w:rsidR="5E95C735">
        <w:rPr/>
        <w:t xml:space="preserve">, and her name was left off </w:t>
      </w:r>
      <w:r w:rsidR="5E95C735">
        <w:rPr/>
        <w:t>its title</w:t>
      </w:r>
      <w:r w:rsidR="7707BA17">
        <w:rPr/>
        <w:t>.</w:t>
      </w:r>
      <w:r w:rsidR="7707BA17">
        <w:rPr/>
        <w:t xml:space="preserve"> She</w:t>
      </w:r>
      <w:r w:rsidR="7707BA17">
        <w:rPr/>
        <w:t xml:space="preserve"> was also</w:t>
      </w:r>
      <w:r w:rsidR="7707BA17">
        <w:rPr/>
        <w:t>, apparently, co</w:t>
      </w:r>
      <w:r w:rsidR="7707BA17">
        <w:rPr/>
        <w:t>mpensated</w:t>
      </w:r>
      <w:r w:rsidR="7707BA17">
        <w:rPr/>
        <w:t xml:space="preserve"> poorly despite the immense amount of work involved; in a letter to Alfred Stieglitz, sh</w:t>
      </w:r>
      <w:r w:rsidR="7707BA17">
        <w:rPr/>
        <w:t>e wr</w:t>
      </w:r>
      <w:r w:rsidR="7707BA17">
        <w:rPr/>
        <w:t>ote ‘</w:t>
      </w:r>
      <w:r w:rsidR="7707BA17">
        <w:rPr/>
        <w:t>I’ve</w:t>
      </w:r>
      <w:r w:rsidR="7707BA17">
        <w:rPr/>
        <w:t xml:space="preserve"> just finished a big</w:t>
      </w:r>
      <w:r w:rsidR="7707BA17">
        <w:rPr/>
        <w:t xml:space="preserve"> job for </w:t>
      </w:r>
      <w:r w:rsidR="7707BA17">
        <w:rPr/>
        <w:t>ve</w:t>
      </w:r>
      <w:r w:rsidR="7707BA17">
        <w:rPr/>
        <w:t>ry little</w:t>
      </w:r>
      <w:r w:rsidR="7707BA17">
        <w:rPr/>
        <w:t xml:space="preserve"> cash! A set of designs for a pack of Tarot cards</w:t>
      </w:r>
      <w:r w:rsidR="6909BDBA">
        <w:rPr/>
        <w:t>...</w:t>
      </w:r>
      <w:r w:rsidR="6909BDBA">
        <w:rPr/>
        <w:t>'.</w:t>
      </w:r>
      <w:r w:rsidRPr="52098541">
        <w:rPr>
          <w:rStyle w:val="FootnoteReference"/>
        </w:rPr>
        <w:footnoteReference w:id="32064"/>
      </w:r>
      <w:r w:rsidR="009A7F21">
        <w:rPr/>
        <w:t xml:space="preserve"> Despite the lack of credit given to her at the time, her designs have gone on to inspire hundreds of tarot decks</w:t>
      </w:r>
      <w:r w:rsidR="4D88A932">
        <w:rPr/>
        <w:t>.</w:t>
      </w:r>
      <w:r w:rsidR="1B78ABF2">
        <w:rPr/>
        <w:t xml:space="preserve"> </w:t>
      </w:r>
      <w:r w:rsidRPr="52098541" w:rsidR="1B78ABF2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Art Historian Emily Auger noted:</w:t>
      </w:r>
    </w:p>
    <w:p w:rsidR="1B78ABF2" w:rsidP="52098541" w:rsidRDefault="1B78ABF2" w14:paraId="211C71F9" w14:textId="34BE25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</w:pPr>
      <w:r w:rsidRPr="52098541" w:rsidR="1B78ABF2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Waite’s esoteric interests and influence</w:t>
      </w:r>
      <w:r w:rsidRPr="52098541" w:rsidR="1B78ABF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098541" w:rsidR="1B78ABF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notwithstanding</w:t>
      </w:r>
      <w:r w:rsidRPr="52098541" w:rsidR="1B78ABF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, it is Smith’s enhancement </w:t>
      </w:r>
      <w:r>
        <w:tab/>
      </w:r>
      <w:r w:rsidRPr="52098541" w:rsidR="1B78ABF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of the storytelling </w:t>
      </w:r>
      <w:r w:rsidRPr="52098541" w:rsidR="1B78ABF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capacity</w:t>
      </w:r>
      <w:r w:rsidRPr="52098541" w:rsidR="1B78ABF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of the cards by illustrating the entire deck that has had </w:t>
      </w:r>
      <w:r>
        <w:tab/>
      </w:r>
      <w:r w:rsidRPr="52098541" w:rsidR="1B78ABF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the longest-lasting and farthest-reaching effects on the history and evolution of </w:t>
      </w:r>
      <w:r>
        <w:tab/>
      </w:r>
      <w:r w:rsidRPr="52098541" w:rsidR="1B78ABF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T</w:t>
      </w:r>
      <w:r w:rsidRPr="52098541" w:rsidR="1B78ABF2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arot.</w:t>
      </w:r>
      <w:r w:rsidRPr="52098541">
        <w:rPr>
          <w:rStyle w:val="FootnoteReference"/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footnoteReference w:id="22319"/>
      </w:r>
    </w:p>
    <w:p w:rsidR="31C5B51D" w:rsidP="52098541" w:rsidRDefault="31C5B51D" w14:paraId="64B1E82D" w14:textId="49D1FD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</w:pPr>
      <w:r w:rsidRPr="52098541" w:rsidR="31C5B51D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T</w:t>
      </w:r>
      <w:r w:rsidRPr="52098541" w:rsidR="77A9EC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he current publishers of the deck </w:t>
      </w:r>
      <w:r w:rsidRPr="52098541" w:rsidR="77A9EC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a</w:t>
      </w:r>
      <w:r w:rsidRPr="52098541" w:rsidR="0C7D4233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ppear to be</w:t>
      </w:r>
      <w:r w:rsidRPr="52098541" w:rsidR="0C7D4233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52098541" w:rsidR="77A9EC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aware of this, as it is now known as the Rider-Waite-Smith tarot or even the Smith-Waite deck in some </w:t>
      </w:r>
      <w:r w:rsidRPr="52098541" w:rsidR="3EA198B8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editions</w:t>
      </w:r>
      <w:r w:rsidRPr="52098541" w:rsidR="77A9EC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.</w:t>
      </w:r>
      <w:r w:rsidRPr="52098541" w:rsidR="6FFBD1A4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52098541" w:rsidR="6FFBD1A4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Smith</w:t>
      </w:r>
      <w:r w:rsidRPr="52098541" w:rsidR="6FFBD1A4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has </w:t>
      </w:r>
      <w:r w:rsidRPr="52098541" w:rsidR="78958536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received </w:t>
      </w:r>
      <w:r w:rsidRPr="52098541" w:rsidR="6FFBD1A4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recognition as an artist </w:t>
      </w:r>
      <w:r w:rsidRPr="52098541" w:rsidR="7FC7BF4F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for her work beyond </w:t>
      </w:r>
      <w:r w:rsidRPr="52098541" w:rsidR="6FFBD1A4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the tarot as well, </w:t>
      </w:r>
      <w:r w:rsidRPr="52098541" w:rsidR="283A2072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having been featured in such institutions as the Whitney Museum of American Art and the Pratt Institute</w:t>
      </w:r>
      <w:r w:rsidRPr="52098541" w:rsidR="52C794D6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in recent years</w:t>
      </w:r>
      <w:r w:rsidRPr="52098541" w:rsidR="283A2072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.</w:t>
      </w:r>
    </w:p>
    <w:p w:rsidR="7A5A08FC" w:rsidP="52098541" w:rsidRDefault="7A5A08FC" w14:paraId="66BDC6DC" w14:textId="0C767A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="7A5A08FC">
        <w:rPr/>
        <w:t xml:space="preserve">The primary sources used in this analysis were the Rider-Waite-Smith and </w:t>
      </w:r>
      <w:r w:rsidR="7A5A08FC">
        <w:rPr/>
        <w:t>Motherpeace</w:t>
      </w:r>
      <w:r w:rsidR="7A5A08FC">
        <w:rPr/>
        <w:t xml:space="preserve"> tarot decks themselves, as well as the guidebooks and literature written about the cards by the creators. The guidebook for the Rider-Waite-Smith deck is The Key to the Tarot by Arthur Waite, originally published in 1911. </w:t>
      </w:r>
      <w:r w:rsidR="7A5A08FC">
        <w:rPr/>
        <w:t xml:space="preserve">This companion book for the cards includes Waite’s perspective on their meanings as well as his influences and reasoning for his inclusion of the symbols in the art. </w:t>
      </w:r>
      <w:r w:rsidR="404009D1">
        <w:rPr/>
        <w:t xml:space="preserve">Primary sources on the </w:t>
      </w:r>
      <w:r w:rsidR="404009D1">
        <w:rPr/>
        <w:t>Motherpeace</w:t>
      </w:r>
      <w:r w:rsidR="404009D1">
        <w:rPr/>
        <w:t xml:space="preserve"> Tarot include the</w:t>
      </w:r>
      <w:r w:rsidR="3098A3A7">
        <w:rPr/>
        <w:t xml:space="preserve"> </w:t>
      </w:r>
      <w:r w:rsidR="3098A3A7">
        <w:rPr/>
        <w:t>Motherpeace</w:t>
      </w:r>
      <w:r w:rsidR="3098A3A7">
        <w:rPr/>
        <w:t xml:space="preserve"> Tarot deck, the</w:t>
      </w:r>
      <w:r w:rsidR="404009D1">
        <w:rPr/>
        <w:t xml:space="preserve"> </w:t>
      </w:r>
      <w:r w:rsidRPr="52098541" w:rsidR="404009D1">
        <w:rPr>
          <w:i w:val="1"/>
          <w:iCs w:val="1"/>
          <w:sz w:val="24"/>
          <w:szCs w:val="24"/>
        </w:rPr>
        <w:t>Motherpeace</w:t>
      </w:r>
      <w:r w:rsidRPr="52098541" w:rsidR="404009D1">
        <w:rPr>
          <w:i w:val="1"/>
          <w:iCs w:val="1"/>
          <w:sz w:val="24"/>
          <w:szCs w:val="24"/>
        </w:rPr>
        <w:t xml:space="preserve"> Tarot Guidebook</w:t>
      </w:r>
      <w:r w:rsidRPr="52098541" w:rsidR="404009D1">
        <w:rPr>
          <w:sz w:val="24"/>
          <w:szCs w:val="24"/>
        </w:rPr>
        <w:t xml:space="preserve"> by Karen Vogel</w:t>
      </w:r>
      <w:r w:rsidRPr="52098541" w:rsidR="445266D4">
        <w:rPr>
          <w:sz w:val="24"/>
          <w:szCs w:val="24"/>
        </w:rPr>
        <w:t xml:space="preserve">, published in </w:t>
      </w:r>
      <w:r w:rsidRPr="52098541" w:rsidR="75F1E18C">
        <w:rPr>
          <w:sz w:val="24"/>
          <w:szCs w:val="24"/>
        </w:rPr>
        <w:t>1995,</w:t>
      </w:r>
      <w:r w:rsidRPr="52098541" w:rsidR="404009D1">
        <w:rPr>
          <w:sz w:val="24"/>
          <w:szCs w:val="24"/>
        </w:rPr>
        <w:t xml:space="preserve"> and the book </w:t>
      </w:r>
      <w:r w:rsidRPr="52098541" w:rsidR="404009D1">
        <w:rPr>
          <w:i w:val="1"/>
          <w:iCs w:val="1"/>
          <w:sz w:val="24"/>
          <w:szCs w:val="24"/>
        </w:rPr>
        <w:t>Motherpeace</w:t>
      </w:r>
      <w:r w:rsidRPr="52098541" w:rsidR="404009D1">
        <w:rPr>
          <w:i w:val="1"/>
          <w:iCs w:val="1"/>
          <w:sz w:val="24"/>
          <w:szCs w:val="24"/>
        </w:rPr>
        <w:t xml:space="preserve">: A Way </w:t>
      </w:r>
      <w:r w:rsidRPr="52098541" w:rsidR="42E95DA1">
        <w:rPr>
          <w:i w:val="1"/>
          <w:iCs w:val="1"/>
          <w:sz w:val="24"/>
          <w:szCs w:val="24"/>
        </w:rPr>
        <w:t>to</w:t>
      </w:r>
      <w:r w:rsidRPr="52098541" w:rsidR="404009D1">
        <w:rPr>
          <w:i w:val="1"/>
          <w:iCs w:val="1"/>
          <w:sz w:val="24"/>
          <w:szCs w:val="24"/>
        </w:rPr>
        <w:t xml:space="preserve"> </w:t>
      </w:r>
      <w:r w:rsidRPr="52098541" w:rsidR="020E7217">
        <w:rPr>
          <w:i w:val="1"/>
          <w:iCs w:val="1"/>
          <w:sz w:val="24"/>
          <w:szCs w:val="24"/>
        </w:rPr>
        <w:t>the</w:t>
      </w:r>
      <w:r w:rsidRPr="52098541" w:rsidR="404009D1">
        <w:rPr>
          <w:i w:val="1"/>
          <w:iCs w:val="1"/>
          <w:sz w:val="24"/>
          <w:szCs w:val="24"/>
        </w:rPr>
        <w:t xml:space="preserve"> Goddess Through Art </w:t>
      </w:r>
      <w:r w:rsidRPr="52098541" w:rsidR="0E52262B">
        <w:rPr>
          <w:i w:val="1"/>
          <w:iCs w:val="1"/>
          <w:sz w:val="24"/>
          <w:szCs w:val="24"/>
        </w:rPr>
        <w:t>and</w:t>
      </w:r>
      <w:r w:rsidRPr="52098541" w:rsidR="404009D1">
        <w:rPr>
          <w:i w:val="1"/>
          <w:iCs w:val="1"/>
          <w:sz w:val="24"/>
          <w:szCs w:val="24"/>
        </w:rPr>
        <w:t xml:space="preserve"> Tarot</w:t>
      </w:r>
      <w:r w:rsidRPr="52098541" w:rsidR="404009D1">
        <w:rPr>
          <w:sz w:val="24"/>
          <w:szCs w:val="24"/>
        </w:rPr>
        <w:t xml:space="preserve"> by Vicki Noble</w:t>
      </w:r>
      <w:r w:rsidRPr="52098541" w:rsidR="381AFEA4">
        <w:rPr>
          <w:sz w:val="24"/>
          <w:szCs w:val="24"/>
        </w:rPr>
        <w:t>, published in 1983</w:t>
      </w:r>
      <w:r w:rsidRPr="52098541" w:rsidR="404009D1">
        <w:rPr>
          <w:sz w:val="24"/>
          <w:szCs w:val="24"/>
        </w:rPr>
        <w:t xml:space="preserve">. Vogel’s guidebook provides brief summaries of the meanings of the </w:t>
      </w:r>
      <w:r w:rsidRPr="52098541" w:rsidR="5101CEEA">
        <w:rPr>
          <w:sz w:val="24"/>
          <w:szCs w:val="24"/>
        </w:rPr>
        <w:t>cards and</w:t>
      </w:r>
      <w:r w:rsidRPr="52098541" w:rsidR="6EBA19AE">
        <w:rPr>
          <w:sz w:val="24"/>
          <w:szCs w:val="24"/>
        </w:rPr>
        <w:t xml:space="preserve"> is </w:t>
      </w:r>
      <w:r w:rsidRPr="52098541" w:rsidR="404009D1">
        <w:rPr>
          <w:sz w:val="24"/>
          <w:szCs w:val="24"/>
        </w:rPr>
        <w:t xml:space="preserve">a companion to the deck to help with interpreting readings. Noble’s book goes into </w:t>
      </w:r>
      <w:r w:rsidRPr="52098541" w:rsidR="6B0A2BEF">
        <w:rPr>
          <w:sz w:val="24"/>
          <w:szCs w:val="24"/>
        </w:rPr>
        <w:t xml:space="preserve">more </w:t>
      </w:r>
      <w:r w:rsidRPr="52098541" w:rsidR="404009D1">
        <w:rPr>
          <w:sz w:val="24"/>
          <w:szCs w:val="24"/>
        </w:rPr>
        <w:t>detail</w:t>
      </w:r>
      <w:r w:rsidRPr="52098541" w:rsidR="404009D1">
        <w:rPr>
          <w:sz w:val="24"/>
          <w:szCs w:val="24"/>
        </w:rPr>
        <w:t xml:space="preserve"> about the conception of the deck itself, the art and symbolism of each card, and the kinds of considerations the</w:t>
      </w:r>
      <w:r w:rsidRPr="52098541" w:rsidR="2032259B">
        <w:rPr>
          <w:sz w:val="24"/>
          <w:szCs w:val="24"/>
        </w:rPr>
        <w:t xml:space="preserve"> creators</w:t>
      </w:r>
      <w:r w:rsidRPr="52098541" w:rsidR="404009D1">
        <w:rPr>
          <w:sz w:val="24"/>
          <w:szCs w:val="24"/>
        </w:rPr>
        <w:t xml:space="preserve"> made while putting the deck together. </w:t>
      </w:r>
      <w:r w:rsidRPr="52098541" w:rsidR="68D6F274">
        <w:rPr>
          <w:sz w:val="24"/>
          <w:szCs w:val="24"/>
        </w:rPr>
        <w:t xml:space="preserve">Both books provide insight into their inspirations and aspirations for the deck, </w:t>
      </w:r>
      <w:r w:rsidRPr="52098541" w:rsidR="1A0C868A">
        <w:rPr>
          <w:sz w:val="24"/>
          <w:szCs w:val="24"/>
        </w:rPr>
        <w:t>which they created in part as a response to the ‘very white, male-dominated' decks they had encountered.</w:t>
      </w:r>
      <w:r w:rsidRPr="52098541">
        <w:rPr>
          <w:rStyle w:val="FootnoteReference"/>
          <w:sz w:val="24"/>
          <w:szCs w:val="24"/>
        </w:rPr>
        <w:footnoteReference w:id="28794"/>
      </w:r>
      <w:r w:rsidRPr="52098541" w:rsidR="1A0C868A">
        <w:rPr>
          <w:sz w:val="24"/>
          <w:szCs w:val="24"/>
        </w:rPr>
        <w:t xml:space="preserve"> </w:t>
      </w:r>
    </w:p>
    <w:p w:rsidR="7C2FAC92" w:rsidP="52098541" w:rsidRDefault="7C2FAC92" w14:paraId="67B4F734" w14:textId="0C0101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noProof w:val="0"/>
          <w:sz w:val="24"/>
          <w:szCs w:val="24"/>
          <w:lang w:val="en-US"/>
        </w:rPr>
      </w:pPr>
      <w:r w:rsidRPr="52098541" w:rsidR="7C2FAC92">
        <w:rPr>
          <w:sz w:val="24"/>
          <w:szCs w:val="24"/>
        </w:rPr>
        <w:t xml:space="preserve">In an interview with </w:t>
      </w:r>
      <w:r w:rsidRPr="52098541" w:rsidR="7C2FAC92">
        <w:rPr>
          <w:sz w:val="24"/>
          <w:szCs w:val="24"/>
        </w:rPr>
        <w:t>SageWoman</w:t>
      </w:r>
      <w:r w:rsidRPr="52098541" w:rsidR="7C2FAC92">
        <w:rPr>
          <w:sz w:val="24"/>
          <w:szCs w:val="24"/>
        </w:rPr>
        <w:t xml:space="preserve"> Magazine in 2011, </w:t>
      </w:r>
      <w:r w:rsidRPr="52098541" w:rsidR="26C1D7C0">
        <w:rPr>
          <w:sz w:val="24"/>
          <w:szCs w:val="24"/>
        </w:rPr>
        <w:t xml:space="preserve">Vogel described the </w:t>
      </w:r>
      <w:r w:rsidRPr="52098541" w:rsidR="5768C094">
        <w:rPr>
          <w:sz w:val="24"/>
          <w:szCs w:val="24"/>
        </w:rPr>
        <w:t>selection</w:t>
      </w:r>
      <w:r w:rsidRPr="52098541" w:rsidR="5768C094">
        <w:rPr>
          <w:sz w:val="24"/>
          <w:szCs w:val="24"/>
        </w:rPr>
        <w:t xml:space="preserve"> of </w:t>
      </w:r>
      <w:r w:rsidRPr="52098541" w:rsidR="26C1D7C0">
        <w:rPr>
          <w:sz w:val="24"/>
          <w:szCs w:val="24"/>
        </w:rPr>
        <w:t>tarot dec</w:t>
      </w:r>
      <w:r w:rsidRPr="52098541" w:rsidR="26C1D7C0">
        <w:rPr>
          <w:sz w:val="24"/>
          <w:szCs w:val="24"/>
        </w:rPr>
        <w:t>k</w:t>
      </w:r>
      <w:r w:rsidRPr="52098541" w:rsidR="36BB332D">
        <w:rPr>
          <w:sz w:val="24"/>
          <w:szCs w:val="24"/>
        </w:rPr>
        <w:t>s available</w:t>
      </w:r>
      <w:r w:rsidRPr="52098541" w:rsidR="26C1D7C0">
        <w:rPr>
          <w:sz w:val="24"/>
          <w:szCs w:val="24"/>
        </w:rPr>
        <w:t xml:space="preserve"> </w:t>
      </w:r>
      <w:r w:rsidRPr="52098541" w:rsidR="26C1D7C0">
        <w:rPr>
          <w:sz w:val="24"/>
          <w:szCs w:val="24"/>
        </w:rPr>
        <w:t xml:space="preserve">at the </w:t>
      </w:r>
      <w:r w:rsidRPr="52098541" w:rsidR="7398DCB1">
        <w:rPr>
          <w:sz w:val="24"/>
          <w:szCs w:val="24"/>
        </w:rPr>
        <w:t xml:space="preserve">time </w:t>
      </w:r>
      <w:r w:rsidRPr="52098541" w:rsidR="26C1D7C0">
        <w:rPr>
          <w:sz w:val="24"/>
          <w:szCs w:val="24"/>
        </w:rPr>
        <w:t xml:space="preserve">as ‘all Waite and Crowley’—referring to the Rider-Waite-Smith and the Thoth deck, created by </w:t>
      </w:r>
      <w:r w:rsidRPr="52098541" w:rsidR="7DA2502C">
        <w:rPr>
          <w:sz w:val="24"/>
          <w:szCs w:val="24"/>
        </w:rPr>
        <w:t>another</w:t>
      </w:r>
      <w:r w:rsidRPr="52098541" w:rsidR="26C1D7C0">
        <w:rPr>
          <w:sz w:val="24"/>
          <w:szCs w:val="24"/>
        </w:rPr>
        <w:t xml:space="preserve"> influential occult figure, Alaister Crowley. </w:t>
      </w:r>
      <w:r w:rsidRPr="52098541" w:rsidR="0C7AE0BD">
        <w:rPr>
          <w:sz w:val="24"/>
          <w:szCs w:val="24"/>
        </w:rPr>
        <w:t xml:space="preserve">She described these decks as ‘useful tools’ </w:t>
      </w:r>
      <w:r w:rsidRPr="52098541" w:rsidR="5BFB0453">
        <w:rPr>
          <w:sz w:val="24"/>
          <w:szCs w:val="24"/>
        </w:rPr>
        <w:t xml:space="preserve">that were </w:t>
      </w:r>
      <w:r w:rsidRPr="52098541" w:rsidR="0C7AE0BD">
        <w:rPr>
          <w:sz w:val="24"/>
          <w:szCs w:val="24"/>
        </w:rPr>
        <w:t>ultimately ‘too limited, reduced to that European world</w:t>
      </w:r>
      <w:r w:rsidRPr="52098541" w:rsidR="0C7AE0BD">
        <w:rPr>
          <w:sz w:val="24"/>
          <w:szCs w:val="24"/>
        </w:rPr>
        <w:t>’.</w:t>
      </w:r>
      <w:r w:rsidRPr="52098541">
        <w:rPr>
          <w:rStyle w:val="FootnoteReference"/>
          <w:sz w:val="24"/>
          <w:szCs w:val="24"/>
        </w:rPr>
        <w:footnoteReference w:id="32109"/>
      </w:r>
      <w:r w:rsidRPr="52098541" w:rsidR="0C7AE0BD">
        <w:rPr>
          <w:sz w:val="24"/>
          <w:szCs w:val="24"/>
        </w:rPr>
        <w:t xml:space="preserve"> </w:t>
      </w:r>
      <w:r w:rsidRPr="52098541" w:rsidR="361BBDA9">
        <w:rPr>
          <w:sz w:val="24"/>
          <w:szCs w:val="24"/>
        </w:rPr>
        <w:t>As a result of this view, they set out to make a deck with a more ‘shamanic worldview</w:t>
      </w:r>
      <w:r w:rsidRPr="52098541" w:rsidR="361BBDA9">
        <w:rPr>
          <w:sz w:val="24"/>
          <w:szCs w:val="24"/>
        </w:rPr>
        <w:t>’,</w:t>
      </w:r>
      <w:r w:rsidRPr="52098541" w:rsidR="361BBDA9">
        <w:rPr>
          <w:sz w:val="24"/>
          <w:szCs w:val="24"/>
        </w:rPr>
        <w:t xml:space="preserve"> one that would encompass a more global </w:t>
      </w:r>
      <w:r w:rsidRPr="52098541" w:rsidR="23AE0428">
        <w:rPr>
          <w:sz w:val="24"/>
          <w:szCs w:val="24"/>
        </w:rPr>
        <w:t>and</w:t>
      </w:r>
      <w:r w:rsidRPr="52098541" w:rsidR="361BBDA9">
        <w:rPr>
          <w:sz w:val="24"/>
          <w:szCs w:val="24"/>
        </w:rPr>
        <w:t xml:space="preserve"> feminist approach</w:t>
      </w:r>
      <w:r w:rsidRPr="52098541" w:rsidR="2AF66AA9">
        <w:rPr>
          <w:sz w:val="24"/>
          <w:szCs w:val="24"/>
        </w:rPr>
        <w:t>.</w:t>
      </w:r>
      <w:r w:rsidRPr="52098541">
        <w:rPr>
          <w:rStyle w:val="FootnoteReference"/>
          <w:sz w:val="24"/>
          <w:szCs w:val="24"/>
        </w:rPr>
        <w:footnoteReference w:id="468"/>
      </w:r>
      <w:r w:rsidRPr="52098541" w:rsidR="523E5707">
        <w:rPr>
          <w:sz w:val="24"/>
          <w:szCs w:val="24"/>
        </w:rPr>
        <w:t xml:space="preserve"> The</w:t>
      </w:r>
      <w:r w:rsidRPr="52098541" w:rsidR="153B0D70">
        <w:rPr>
          <w:sz w:val="24"/>
          <w:szCs w:val="24"/>
        </w:rPr>
        <w:t xml:space="preserve"> </w:t>
      </w:r>
      <w:r w:rsidRPr="52098541" w:rsidR="153B0D70">
        <w:rPr>
          <w:sz w:val="24"/>
          <w:szCs w:val="24"/>
        </w:rPr>
        <w:t>Motherpeace</w:t>
      </w:r>
      <w:r w:rsidRPr="52098541" w:rsidR="153B0D70">
        <w:rPr>
          <w:sz w:val="24"/>
          <w:szCs w:val="24"/>
        </w:rPr>
        <w:t xml:space="preserve"> Tarot website describes</w:t>
      </w:r>
      <w:r w:rsidRPr="52098541" w:rsidR="523E5707">
        <w:rPr>
          <w:sz w:val="24"/>
          <w:szCs w:val="24"/>
        </w:rPr>
        <w:t xml:space="preserve"> it as not only a tarot deck, but a ‘...</w:t>
      </w:r>
      <w:r w:rsidRPr="52098541" w:rsidR="471D3874">
        <w:rPr>
          <w:sz w:val="24"/>
          <w:szCs w:val="24"/>
        </w:rPr>
        <w:t xml:space="preserve">healing </w:t>
      </w:r>
      <w:r w:rsidRPr="52098541" w:rsidR="523E5707">
        <w:rPr>
          <w:sz w:val="24"/>
          <w:szCs w:val="24"/>
        </w:rPr>
        <w:t xml:space="preserve">process for </w:t>
      </w:r>
      <w:r w:rsidRPr="52098541" w:rsidR="523E5707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reaching beyond the limitations of gender, age, race and class roles found in our society’.</w:t>
      </w:r>
      <w:r w:rsidRPr="52098541">
        <w:rPr>
          <w:rStyle w:val="FootnoteReference"/>
          <w:noProof w:val="0"/>
          <w:sz w:val="24"/>
          <w:szCs w:val="24"/>
          <w:lang w:val="en-US"/>
        </w:rPr>
        <w:footnoteReference w:id="8902"/>
      </w:r>
      <w:r w:rsidRPr="52098541" w:rsidR="05B44036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770"/>
        <w:gridCol w:w="4740"/>
      </w:tblGrid>
      <w:tr w:rsidR="52098541" w:rsidTr="52098541" w14:paraId="1C8C29DE">
        <w:trPr>
          <w:trHeight w:val="4755"/>
        </w:trPr>
        <w:tc>
          <w:tcPr>
            <w:tcW w:w="4770" w:type="dxa"/>
            <w:tcMar/>
          </w:tcPr>
          <w:p w:rsidR="6E1DBAC8" w:rsidP="52098541" w:rsidRDefault="6E1DBAC8" w14:paraId="7AAF9CDC" w14:textId="64C9F644">
            <w:pPr>
              <w:pStyle w:val="Normal"/>
            </w:pPr>
            <w:r w:rsidR="6E1DBAC8">
              <w:drawing>
                <wp:inline wp14:editId="1F097FEA" wp14:anchorId="4E540DCD">
                  <wp:extent cx="2895600" cy="2895600"/>
                  <wp:effectExtent l="0" t="0" r="0" b="0"/>
                  <wp:docPr id="91177610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1be779cb13e493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289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0" w:type="dxa"/>
            <w:tcMar/>
          </w:tcPr>
          <w:p w:rsidR="6E1DBAC8" w:rsidP="52098541" w:rsidRDefault="6E1DBAC8" w14:paraId="3E96FC69" w14:textId="25EF51C3">
            <w:pPr>
              <w:pStyle w:val="Normal"/>
            </w:pPr>
            <w:r w:rsidR="6E1DBAC8">
              <w:drawing>
                <wp:inline wp14:editId="5457EBAB" wp14:anchorId="101953AC">
                  <wp:extent cx="2876550" cy="2876550"/>
                  <wp:effectExtent l="0" t="0" r="0" b="0"/>
                  <wp:docPr id="21365672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7df07e4c832496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87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2098541" w:rsidTr="52098541" w14:paraId="6BA8E509">
        <w:trPr>
          <w:trHeight w:val="300"/>
        </w:trPr>
        <w:tc>
          <w:tcPr>
            <w:tcW w:w="4770" w:type="dxa"/>
            <w:tcMar/>
          </w:tcPr>
          <w:p w:rsidR="52098541" w:rsidP="52098541" w:rsidRDefault="52098541" w14:paraId="41D06932" w14:textId="28F69572">
            <w:pPr>
              <w:pStyle w:val="Normal"/>
              <w:rPr>
                <w:sz w:val="22"/>
                <w:szCs w:val="22"/>
              </w:rPr>
            </w:pPr>
            <w:r w:rsidRPr="52098541" w:rsidR="52098541">
              <w:rPr>
                <w:sz w:val="22"/>
                <w:szCs w:val="22"/>
              </w:rPr>
              <w:t xml:space="preserve">Figure </w:t>
            </w:r>
            <w:r w:rsidRPr="52098541" w:rsidR="634BED10">
              <w:rPr>
                <w:sz w:val="22"/>
                <w:szCs w:val="22"/>
              </w:rPr>
              <w:t>1</w:t>
            </w:r>
            <w:r w:rsidRPr="52098541" w:rsidR="52098541">
              <w:rPr>
                <w:sz w:val="22"/>
                <w:szCs w:val="22"/>
              </w:rPr>
              <w:t xml:space="preserve">. </w:t>
            </w:r>
            <w:r w:rsidRPr="52098541" w:rsidR="52098541">
              <w:rPr>
                <w:sz w:val="22"/>
                <w:szCs w:val="22"/>
              </w:rPr>
              <w:t>Vicki Noble</w:t>
            </w:r>
            <w:r w:rsidRPr="52098541" w:rsidR="40A765EF">
              <w:rPr>
                <w:sz w:val="22"/>
                <w:szCs w:val="22"/>
              </w:rPr>
              <w:t xml:space="preserve"> (1947-)</w:t>
            </w:r>
            <w:r w:rsidRPr="52098541" w:rsidR="52098541">
              <w:rPr>
                <w:sz w:val="22"/>
                <w:szCs w:val="22"/>
              </w:rPr>
              <w:t xml:space="preserve"> and Karen Vogel</w:t>
            </w:r>
            <w:r w:rsidRPr="52098541" w:rsidR="61E7DC4B">
              <w:rPr>
                <w:sz w:val="22"/>
                <w:szCs w:val="22"/>
              </w:rPr>
              <w:t xml:space="preserve"> (n.d.)</w:t>
            </w:r>
            <w:r w:rsidRPr="52098541" w:rsidR="52098541">
              <w:rPr>
                <w:sz w:val="22"/>
                <w:szCs w:val="22"/>
              </w:rPr>
              <w:t>, ‘Moon</w:t>
            </w:r>
            <w:r w:rsidRPr="52098541" w:rsidR="52098541">
              <w:rPr>
                <w:sz w:val="22"/>
                <w:szCs w:val="22"/>
              </w:rPr>
              <w:t>’,</w:t>
            </w:r>
            <w:r w:rsidRPr="52098541" w:rsidR="52098541">
              <w:rPr>
                <w:sz w:val="22"/>
                <w:szCs w:val="22"/>
              </w:rPr>
              <w:t xml:space="preserve"> </w:t>
            </w:r>
            <w:r w:rsidRPr="52098541" w:rsidR="52098541">
              <w:rPr>
                <w:i w:val="1"/>
                <w:iCs w:val="1"/>
                <w:sz w:val="22"/>
                <w:szCs w:val="22"/>
              </w:rPr>
              <w:t>Motherpeace</w:t>
            </w:r>
            <w:r w:rsidRPr="52098541" w:rsidR="52098541">
              <w:rPr>
                <w:i w:val="1"/>
                <w:iCs w:val="1"/>
                <w:sz w:val="22"/>
                <w:szCs w:val="22"/>
              </w:rPr>
              <w:t xml:space="preserve"> </w:t>
            </w:r>
            <w:r w:rsidRPr="52098541" w:rsidR="52098541">
              <w:rPr>
                <w:i w:val="1"/>
                <w:iCs w:val="1"/>
                <w:sz w:val="22"/>
                <w:szCs w:val="22"/>
              </w:rPr>
              <w:t>Tarot</w:t>
            </w:r>
            <w:r w:rsidRPr="52098541" w:rsidR="52098541">
              <w:rPr>
                <w:sz w:val="22"/>
                <w:szCs w:val="22"/>
              </w:rPr>
              <w:t xml:space="preserve">, </w:t>
            </w:r>
            <w:r w:rsidRPr="52098541" w:rsidR="585C47A0">
              <w:rPr>
                <w:sz w:val="22"/>
                <w:szCs w:val="22"/>
              </w:rPr>
              <w:t xml:space="preserve">c. </w:t>
            </w:r>
            <w:r w:rsidRPr="52098541" w:rsidR="52098541">
              <w:rPr>
                <w:sz w:val="22"/>
                <w:szCs w:val="22"/>
              </w:rPr>
              <w:t>1981</w:t>
            </w:r>
            <w:r w:rsidRPr="52098541" w:rsidR="715D0596">
              <w:rPr>
                <w:sz w:val="22"/>
                <w:szCs w:val="22"/>
              </w:rPr>
              <w:t xml:space="preserve">. </w:t>
            </w:r>
            <w:r w:rsidRPr="52098541" w:rsidR="715D0596">
              <w:rPr>
                <w:i w:val="1"/>
                <w:iCs w:val="1"/>
                <w:sz w:val="22"/>
                <w:szCs w:val="22"/>
              </w:rPr>
              <w:t>Image</w:t>
            </w:r>
            <w:r w:rsidRPr="52098541" w:rsidR="715D0596">
              <w:rPr>
                <w:sz w:val="22"/>
                <w:szCs w:val="22"/>
              </w:rPr>
              <w:t>: iPhone photo; author’s own deck.</w:t>
            </w:r>
          </w:p>
          <w:p w:rsidR="52098541" w:rsidP="52098541" w:rsidRDefault="52098541" w14:paraId="5957BA56" w14:textId="5FBBCD1A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4740" w:type="dxa"/>
            <w:tcMar/>
          </w:tcPr>
          <w:p w:rsidR="52098541" w:rsidP="52098541" w:rsidRDefault="52098541" w14:paraId="7EE34399" w14:textId="1B67EBAF">
            <w:pPr>
              <w:pStyle w:val="Normal"/>
              <w:rPr>
                <w:sz w:val="22"/>
                <w:szCs w:val="22"/>
              </w:rPr>
            </w:pPr>
            <w:r w:rsidRPr="52098541" w:rsidR="52098541">
              <w:rPr>
                <w:sz w:val="22"/>
                <w:szCs w:val="22"/>
              </w:rPr>
              <w:t xml:space="preserve">Figure </w:t>
            </w:r>
            <w:r w:rsidRPr="52098541" w:rsidR="4F2BB2DC">
              <w:rPr>
                <w:sz w:val="22"/>
                <w:szCs w:val="22"/>
              </w:rPr>
              <w:t>2</w:t>
            </w:r>
            <w:r w:rsidRPr="52098541" w:rsidR="52098541">
              <w:rPr>
                <w:sz w:val="22"/>
                <w:szCs w:val="22"/>
              </w:rPr>
              <w:t xml:space="preserve">. </w:t>
            </w:r>
            <w:r w:rsidRPr="52098541" w:rsidR="52098541">
              <w:rPr>
                <w:sz w:val="22"/>
                <w:szCs w:val="22"/>
              </w:rPr>
              <w:t xml:space="preserve">Vicki Noble </w:t>
            </w:r>
            <w:r w:rsidRPr="52098541" w:rsidR="76D0A12E">
              <w:rPr>
                <w:sz w:val="22"/>
                <w:szCs w:val="22"/>
              </w:rPr>
              <w:t xml:space="preserve">(1947-) </w:t>
            </w:r>
            <w:r w:rsidRPr="52098541" w:rsidR="52098541">
              <w:rPr>
                <w:sz w:val="22"/>
                <w:szCs w:val="22"/>
              </w:rPr>
              <w:t>and Karen Vogel</w:t>
            </w:r>
            <w:r w:rsidRPr="52098541" w:rsidR="4388AD05">
              <w:rPr>
                <w:sz w:val="22"/>
                <w:szCs w:val="22"/>
              </w:rPr>
              <w:t xml:space="preserve"> (n.d.)</w:t>
            </w:r>
            <w:r w:rsidRPr="52098541" w:rsidR="52098541">
              <w:rPr>
                <w:sz w:val="22"/>
                <w:szCs w:val="22"/>
              </w:rPr>
              <w:t>, ‘Star</w:t>
            </w:r>
            <w:r w:rsidRPr="52098541" w:rsidR="52098541">
              <w:rPr>
                <w:sz w:val="22"/>
                <w:szCs w:val="22"/>
              </w:rPr>
              <w:t xml:space="preserve">’, </w:t>
            </w:r>
            <w:r w:rsidRPr="52098541" w:rsidR="52098541">
              <w:rPr>
                <w:i w:val="1"/>
                <w:iCs w:val="1"/>
                <w:sz w:val="22"/>
                <w:szCs w:val="22"/>
              </w:rPr>
              <w:t>Motherpeace</w:t>
            </w:r>
            <w:r w:rsidRPr="52098541" w:rsidR="52098541">
              <w:rPr>
                <w:i w:val="1"/>
                <w:iCs w:val="1"/>
                <w:sz w:val="22"/>
                <w:szCs w:val="22"/>
              </w:rPr>
              <w:t xml:space="preserve"> Tarot</w:t>
            </w:r>
            <w:r w:rsidRPr="52098541" w:rsidR="52098541">
              <w:rPr>
                <w:sz w:val="22"/>
                <w:szCs w:val="22"/>
              </w:rPr>
              <w:t xml:space="preserve">, </w:t>
            </w:r>
            <w:r w:rsidRPr="52098541" w:rsidR="6DC3C2E3">
              <w:rPr>
                <w:sz w:val="22"/>
                <w:szCs w:val="22"/>
              </w:rPr>
              <w:t xml:space="preserve">c. </w:t>
            </w:r>
            <w:r w:rsidRPr="52098541" w:rsidR="52098541">
              <w:rPr>
                <w:sz w:val="22"/>
                <w:szCs w:val="22"/>
              </w:rPr>
              <w:t>1981</w:t>
            </w:r>
            <w:r w:rsidRPr="52098541" w:rsidR="30FA7F8B">
              <w:rPr>
                <w:sz w:val="22"/>
                <w:szCs w:val="22"/>
              </w:rPr>
              <w:t xml:space="preserve">. </w:t>
            </w:r>
            <w:r w:rsidRPr="52098541" w:rsidR="30FA7F8B">
              <w:rPr>
                <w:i w:val="1"/>
                <w:iCs w:val="1"/>
                <w:sz w:val="22"/>
                <w:szCs w:val="22"/>
              </w:rPr>
              <w:t>Image</w:t>
            </w:r>
            <w:r w:rsidRPr="52098541" w:rsidR="30FA7F8B">
              <w:rPr>
                <w:sz w:val="22"/>
                <w:szCs w:val="22"/>
              </w:rPr>
              <w:t xml:space="preserve">: </w:t>
            </w:r>
            <w:r w:rsidRPr="52098541" w:rsidR="30FA7F8B">
              <w:rPr>
                <w:sz w:val="22"/>
                <w:szCs w:val="22"/>
              </w:rPr>
              <w:t>iPhone</w:t>
            </w:r>
            <w:r w:rsidRPr="52098541" w:rsidR="30FA7F8B">
              <w:rPr>
                <w:sz w:val="22"/>
                <w:szCs w:val="22"/>
              </w:rPr>
              <w:t xml:space="preserve"> photo; author’s own deck.</w:t>
            </w:r>
          </w:p>
        </w:tc>
      </w:tr>
    </w:tbl>
    <w:p w:rsidR="52098541" w:rsidP="52098541" w:rsidRDefault="52098541" w14:paraId="628B5352" w14:textId="6E29F6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755"/>
        <w:gridCol w:w="4755"/>
      </w:tblGrid>
      <w:tr w:rsidR="52098541" w:rsidTr="52098541" w14:paraId="670A844D">
        <w:trPr>
          <w:trHeight w:val="4890"/>
        </w:trPr>
        <w:tc>
          <w:tcPr>
            <w:tcW w:w="4755" w:type="dxa"/>
            <w:tcMar/>
          </w:tcPr>
          <w:p w:rsidR="7484512C" w:rsidP="52098541" w:rsidRDefault="7484512C" w14:paraId="5302E71C" w14:textId="482CD3DF">
            <w:pPr>
              <w:pStyle w:val="Normal"/>
            </w:pPr>
            <w:r w:rsidR="7484512C">
              <w:drawing>
                <wp:inline wp14:editId="1075AB41" wp14:anchorId="4CA8C83F">
                  <wp:extent cx="2886075" cy="2886075"/>
                  <wp:effectExtent l="0" t="0" r="0" b="0"/>
                  <wp:docPr id="3274691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19d7165f8d04be1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288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5" w:type="dxa"/>
            <w:tcMar/>
          </w:tcPr>
          <w:p w:rsidR="7484512C" w:rsidP="52098541" w:rsidRDefault="7484512C" w14:paraId="3FB1B294" w14:textId="2829F8ED">
            <w:pPr>
              <w:pStyle w:val="Normal"/>
            </w:pPr>
            <w:r w:rsidR="7484512C">
              <w:drawing>
                <wp:inline wp14:editId="203B4CFC" wp14:anchorId="53B0DBCD">
                  <wp:extent cx="2886075" cy="2886075"/>
                  <wp:effectExtent l="0" t="0" r="0" b="0"/>
                  <wp:docPr id="50027724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f25bb2fa4dd41a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288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2098541" w:rsidTr="52098541" w14:paraId="3A5A77BD">
        <w:trPr>
          <w:trHeight w:val="300"/>
        </w:trPr>
        <w:tc>
          <w:tcPr>
            <w:tcW w:w="4755" w:type="dxa"/>
            <w:tcMar/>
          </w:tcPr>
          <w:p w:rsidR="29737192" w:rsidP="52098541" w:rsidRDefault="29737192" w14:paraId="2CF1A176" w14:textId="0BBAE988">
            <w:pPr>
              <w:pStyle w:val="Normal"/>
              <w:rPr>
                <w:sz w:val="22"/>
                <w:szCs w:val="22"/>
              </w:rPr>
            </w:pPr>
            <w:r w:rsidRPr="52098541" w:rsidR="29737192">
              <w:rPr>
                <w:sz w:val="22"/>
                <w:szCs w:val="22"/>
              </w:rPr>
              <w:t xml:space="preserve">Figure </w:t>
            </w:r>
            <w:r w:rsidRPr="52098541" w:rsidR="5A27DB14">
              <w:rPr>
                <w:sz w:val="22"/>
                <w:szCs w:val="22"/>
              </w:rPr>
              <w:t>3</w:t>
            </w:r>
            <w:r w:rsidRPr="52098541" w:rsidR="29737192">
              <w:rPr>
                <w:sz w:val="22"/>
                <w:szCs w:val="22"/>
              </w:rPr>
              <w:t xml:space="preserve">. </w:t>
            </w:r>
            <w:r w:rsidRPr="52098541" w:rsidR="35DE38F5">
              <w:rPr>
                <w:sz w:val="22"/>
                <w:szCs w:val="22"/>
              </w:rPr>
              <w:t>Smith, Pamela Colman</w:t>
            </w:r>
            <w:r w:rsidRPr="52098541" w:rsidR="67CA408D">
              <w:rPr>
                <w:sz w:val="22"/>
                <w:szCs w:val="22"/>
              </w:rPr>
              <w:t xml:space="preserve"> (1878-1951)</w:t>
            </w:r>
            <w:r w:rsidRPr="52098541" w:rsidR="35DE38F5">
              <w:rPr>
                <w:sz w:val="22"/>
                <w:szCs w:val="22"/>
              </w:rPr>
              <w:t xml:space="preserve">, ‘The </w:t>
            </w:r>
            <w:r w:rsidRPr="52098541" w:rsidR="4DF45F83">
              <w:rPr>
                <w:sz w:val="22"/>
                <w:szCs w:val="22"/>
              </w:rPr>
              <w:t>Moon’</w:t>
            </w:r>
            <w:r w:rsidRPr="52098541" w:rsidR="35DE38F5">
              <w:rPr>
                <w:sz w:val="22"/>
                <w:szCs w:val="22"/>
              </w:rPr>
              <w:t>,</w:t>
            </w:r>
            <w:r w:rsidRPr="52098541" w:rsidR="6EC78072">
              <w:rPr>
                <w:sz w:val="22"/>
                <w:szCs w:val="22"/>
              </w:rPr>
              <w:t xml:space="preserve"> </w:t>
            </w:r>
            <w:r w:rsidRPr="52098541" w:rsidR="106D696D">
              <w:rPr>
                <w:i w:val="1"/>
                <w:iCs w:val="1"/>
                <w:sz w:val="22"/>
                <w:szCs w:val="22"/>
              </w:rPr>
              <w:t xml:space="preserve">Rider-Waite-Smith </w:t>
            </w:r>
            <w:r w:rsidRPr="52098541" w:rsidR="106D696D">
              <w:rPr>
                <w:i w:val="1"/>
                <w:iCs w:val="1"/>
                <w:sz w:val="22"/>
                <w:szCs w:val="22"/>
              </w:rPr>
              <w:t>Tarot</w:t>
            </w:r>
            <w:r w:rsidRPr="52098541" w:rsidR="36B2AB9B">
              <w:rPr>
                <w:sz w:val="22"/>
                <w:szCs w:val="22"/>
              </w:rPr>
              <w:t>,</w:t>
            </w:r>
            <w:r w:rsidRPr="52098541" w:rsidR="58E079C2">
              <w:rPr>
                <w:sz w:val="22"/>
                <w:szCs w:val="22"/>
              </w:rPr>
              <w:t xml:space="preserve"> c. </w:t>
            </w:r>
            <w:r w:rsidRPr="52098541" w:rsidR="36B2AB9B">
              <w:rPr>
                <w:sz w:val="22"/>
                <w:szCs w:val="22"/>
              </w:rPr>
              <w:t>1910</w:t>
            </w:r>
            <w:r w:rsidRPr="52098541" w:rsidR="6E25E51F">
              <w:rPr>
                <w:sz w:val="22"/>
                <w:szCs w:val="22"/>
              </w:rPr>
              <w:t>.</w:t>
            </w:r>
            <w:r w:rsidRPr="52098541" w:rsidR="2F624804">
              <w:rPr>
                <w:sz w:val="22"/>
                <w:szCs w:val="22"/>
              </w:rPr>
              <w:t xml:space="preserve"> </w:t>
            </w:r>
            <w:r w:rsidRPr="52098541" w:rsidR="2F624804">
              <w:rPr>
                <w:i w:val="1"/>
                <w:iCs w:val="1"/>
                <w:sz w:val="22"/>
                <w:szCs w:val="22"/>
              </w:rPr>
              <w:t>Image</w:t>
            </w:r>
            <w:r w:rsidRPr="52098541" w:rsidR="2F624804">
              <w:rPr>
                <w:sz w:val="22"/>
                <w:szCs w:val="22"/>
              </w:rPr>
              <w:t>: iPhone photo; author’s own deck.</w:t>
            </w:r>
          </w:p>
        </w:tc>
        <w:tc>
          <w:tcPr>
            <w:tcW w:w="4755" w:type="dxa"/>
            <w:tcMar/>
          </w:tcPr>
          <w:p w:rsidR="709631FC" w:rsidP="52098541" w:rsidRDefault="709631FC" w14:paraId="73ABEC6E" w14:textId="18B82ADD">
            <w:pPr>
              <w:pStyle w:val="Normal"/>
              <w:rPr>
                <w:sz w:val="22"/>
                <w:szCs w:val="22"/>
              </w:rPr>
            </w:pPr>
            <w:r w:rsidRPr="52098541" w:rsidR="709631FC">
              <w:rPr>
                <w:sz w:val="22"/>
                <w:szCs w:val="22"/>
              </w:rPr>
              <w:t xml:space="preserve">Figure </w:t>
            </w:r>
            <w:r w:rsidRPr="52098541" w:rsidR="1F12DBAC">
              <w:rPr>
                <w:sz w:val="22"/>
                <w:szCs w:val="22"/>
              </w:rPr>
              <w:t>4</w:t>
            </w:r>
            <w:r w:rsidRPr="52098541" w:rsidR="709631FC">
              <w:rPr>
                <w:sz w:val="22"/>
                <w:szCs w:val="22"/>
              </w:rPr>
              <w:t xml:space="preserve">. </w:t>
            </w:r>
            <w:r w:rsidRPr="52098541" w:rsidR="1D5CCD13">
              <w:rPr>
                <w:sz w:val="22"/>
                <w:szCs w:val="22"/>
              </w:rPr>
              <w:t>Smith, Pamela Colman</w:t>
            </w:r>
            <w:r w:rsidRPr="52098541" w:rsidR="05D8BE32">
              <w:rPr>
                <w:sz w:val="22"/>
                <w:szCs w:val="22"/>
              </w:rPr>
              <w:t xml:space="preserve"> (1878-1951)</w:t>
            </w:r>
            <w:r w:rsidRPr="52098541" w:rsidR="1D5CCD13">
              <w:rPr>
                <w:sz w:val="22"/>
                <w:szCs w:val="22"/>
              </w:rPr>
              <w:t xml:space="preserve">, ‘The </w:t>
            </w:r>
            <w:r w:rsidRPr="52098541" w:rsidR="1DBD7FFB">
              <w:rPr>
                <w:sz w:val="22"/>
                <w:szCs w:val="22"/>
              </w:rPr>
              <w:t>Star</w:t>
            </w:r>
            <w:r w:rsidRPr="52098541" w:rsidR="4CAD3B84">
              <w:rPr>
                <w:sz w:val="22"/>
                <w:szCs w:val="22"/>
              </w:rPr>
              <w:t>’</w:t>
            </w:r>
            <w:r w:rsidRPr="52098541" w:rsidR="1D5CCD13">
              <w:rPr>
                <w:sz w:val="22"/>
                <w:szCs w:val="22"/>
              </w:rPr>
              <w:t>,</w:t>
            </w:r>
            <w:r w:rsidRPr="52098541" w:rsidR="1D5CCD13">
              <w:rPr>
                <w:sz w:val="22"/>
                <w:szCs w:val="22"/>
              </w:rPr>
              <w:t xml:space="preserve"> </w:t>
            </w:r>
            <w:r w:rsidRPr="52098541" w:rsidR="1D5CCD13">
              <w:rPr>
                <w:i w:val="1"/>
                <w:iCs w:val="1"/>
                <w:sz w:val="22"/>
                <w:szCs w:val="22"/>
              </w:rPr>
              <w:t>Rider-Waite-Smith Tarot</w:t>
            </w:r>
            <w:r w:rsidRPr="52098541" w:rsidR="1D5CCD13">
              <w:rPr>
                <w:sz w:val="22"/>
                <w:szCs w:val="22"/>
              </w:rPr>
              <w:t xml:space="preserve">, </w:t>
            </w:r>
            <w:r w:rsidRPr="52098541" w:rsidR="7306FC3E">
              <w:rPr>
                <w:sz w:val="22"/>
                <w:szCs w:val="22"/>
              </w:rPr>
              <w:t xml:space="preserve">c. </w:t>
            </w:r>
            <w:r w:rsidRPr="52098541" w:rsidR="0EE05F2D">
              <w:rPr>
                <w:sz w:val="22"/>
                <w:szCs w:val="22"/>
              </w:rPr>
              <w:t>1910</w:t>
            </w:r>
            <w:r w:rsidRPr="52098541" w:rsidR="3C90A2F4">
              <w:rPr>
                <w:sz w:val="22"/>
                <w:szCs w:val="22"/>
              </w:rPr>
              <w:t xml:space="preserve">. </w:t>
            </w:r>
            <w:r w:rsidRPr="52098541" w:rsidR="3C90A2F4">
              <w:rPr>
                <w:i w:val="1"/>
                <w:iCs w:val="1"/>
                <w:sz w:val="22"/>
                <w:szCs w:val="22"/>
              </w:rPr>
              <w:t>Image</w:t>
            </w:r>
            <w:r w:rsidRPr="52098541" w:rsidR="3C90A2F4">
              <w:rPr>
                <w:sz w:val="22"/>
                <w:szCs w:val="22"/>
              </w:rPr>
              <w:t>: iPhone photo; author’s own deck.</w:t>
            </w:r>
          </w:p>
          <w:p w:rsidR="52098541" w:rsidP="52098541" w:rsidRDefault="52098541" w14:paraId="7D1A20BE" w14:textId="4051780C">
            <w:pPr>
              <w:pStyle w:val="Normal"/>
              <w:rPr>
                <w:sz w:val="22"/>
                <w:szCs w:val="22"/>
              </w:rPr>
            </w:pPr>
          </w:p>
        </w:tc>
      </w:tr>
    </w:tbl>
    <w:p w:rsidR="1D16D91D" w:rsidP="52098541" w:rsidRDefault="1D16D91D" w14:paraId="2BFCB5E0" w14:textId="37435A2A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sz w:val="32"/>
          <w:szCs w:val="32"/>
        </w:rPr>
      </w:pPr>
      <w:r w:rsidRPr="52098541" w:rsidR="1D16D91D">
        <w:rPr>
          <w:rFonts w:ascii="Aptos Display" w:hAnsi="Aptos Display" w:eastAsia="Aptos Display" w:cs="Aptos Display" w:asciiTheme="majorAscii" w:hAnsiTheme="majorAscii" w:eastAsiaTheme="majorAscii" w:cstheme="majorAscii"/>
          <w:sz w:val="32"/>
          <w:szCs w:val="32"/>
        </w:rPr>
        <w:t>Literature Review</w:t>
      </w:r>
    </w:p>
    <w:p w:rsidR="002A1C2F" w:rsidP="52098541" w:rsidRDefault="002A1C2F" w14:paraId="13015A2E" w14:textId="7C542A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</w:pPr>
      <w:r w:rsidRPr="52098541" w:rsidR="002A1C2F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Secondary sources for this essay include scholarly sources on </w:t>
      </w:r>
      <w:r w:rsidRPr="52098541" w:rsidR="41DF4758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the </w:t>
      </w:r>
      <w:r w:rsidRPr="52098541" w:rsidR="002A1C2F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art movements</w:t>
      </w:r>
      <w:r w:rsidRPr="52098541" w:rsidR="3ADC3068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of modernism and postmodernism</w:t>
      </w:r>
      <w:r w:rsidRPr="52098541" w:rsidR="002A1C2F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and literature on the </w:t>
      </w:r>
      <w:r w:rsidRPr="52098541" w:rsidR="544CD1C3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history</w:t>
      </w:r>
      <w:r w:rsidRPr="52098541" w:rsidR="7BB87D5C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and</w:t>
      </w:r>
      <w:r w:rsidRPr="52098541" w:rsidR="544CD1C3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</w:t>
      </w:r>
      <w:r w:rsidRPr="52098541" w:rsidR="002A1C2F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symbol</w:t>
      </w:r>
      <w:r w:rsidRPr="52098541" w:rsidR="61F2CAF2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ogy of the tarot</w:t>
      </w:r>
      <w:r w:rsidRPr="52098541" w:rsidR="002A1C2F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. </w:t>
      </w:r>
      <w:r w:rsidRPr="52098541" w:rsidR="236AEDC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Arthur Waite’s and Pamela </w:t>
      </w:r>
      <w:r w:rsidRPr="52098541" w:rsidR="236AEDC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Colman Smith</w:t>
      </w:r>
      <w:r w:rsidRPr="52098541" w:rsidR="236AEDC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’s biographies </w:t>
      </w:r>
      <w:r w:rsidRPr="52098541" w:rsidR="109A8961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provided</w:t>
      </w:r>
      <w:r w:rsidRPr="52098541" w:rsidR="236AEDC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background information about their lives </w:t>
      </w:r>
      <w:r w:rsidRPr="52098541" w:rsidR="56F2F6E2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and</w:t>
      </w:r>
      <w:r w:rsidRPr="52098541" w:rsidR="236AEDC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influences. </w:t>
      </w:r>
      <w:r w:rsidRPr="52098541" w:rsidR="002A1C2F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Elizabeth Foley O'Connor’s book </w:t>
      </w:r>
      <w:r w:rsidRPr="52098541" w:rsidR="002A1C2F">
        <w:rPr>
          <w:rFonts w:ascii="Aptos" w:hAnsi="Aptos" w:eastAsia="" w:cs="" w:asciiTheme="minorAscii" w:hAnsiTheme="minorAscii" w:eastAsiaTheme="minorEastAsia" w:cstheme="minorBidi"/>
          <w:i w:val="1"/>
          <w:iCs w:val="1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Pamela </w:t>
      </w:r>
      <w:r w:rsidRPr="52098541" w:rsidR="002A1C2F">
        <w:rPr>
          <w:rFonts w:ascii="Aptos" w:hAnsi="Aptos" w:eastAsia="" w:cs="" w:asciiTheme="minorAscii" w:hAnsiTheme="minorAscii" w:eastAsiaTheme="minorEastAsia" w:cstheme="minorBidi"/>
          <w:i w:val="1"/>
          <w:iCs w:val="1"/>
          <w:noProof w:val="0"/>
          <w:color w:val="auto"/>
          <w:sz w:val="24"/>
          <w:szCs w:val="24"/>
          <w:u w:val="none"/>
          <w:lang w:val="en-US" w:eastAsia="ja-JP" w:bidi="ar-SA"/>
        </w:rPr>
        <w:t>Colman Smith</w:t>
      </w:r>
      <w:r w:rsidRPr="52098541" w:rsidR="002A1C2F">
        <w:rPr>
          <w:rFonts w:ascii="Aptos" w:hAnsi="Aptos" w:eastAsia="" w:cs="" w:asciiTheme="minorAscii" w:hAnsiTheme="minorAscii" w:eastAsiaTheme="minorEastAsia" w:cstheme="minorBidi"/>
          <w:i w:val="1"/>
          <w:iCs w:val="1"/>
          <w:noProof w:val="0"/>
          <w:color w:val="auto"/>
          <w:sz w:val="24"/>
          <w:szCs w:val="24"/>
          <w:u w:val="none"/>
          <w:lang w:val="en-US" w:eastAsia="ja-JP" w:bidi="ar-SA"/>
        </w:rPr>
        <w:t>: Artist, Feminist, and Mystic</w:t>
      </w:r>
      <w:r w:rsidRPr="52098541" w:rsidR="002A1C2F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, </w:t>
      </w:r>
      <w:r w:rsidRPr="52098541" w:rsidR="4ED75EC7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>charted</w:t>
      </w:r>
      <w:r w:rsidRPr="52098541" w:rsidR="002A1C2F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 the life of the artist and her influences. </w:t>
      </w:r>
      <w:r w:rsidRPr="52098541" w:rsidR="5BCC4D75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>O’Connor described Smith’s various artistic ventures, from illustration to costume design to live performance</w:t>
      </w:r>
      <w:r w:rsidRPr="52098541" w:rsidR="002A1C2F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>.</w:t>
      </w:r>
      <w:r w:rsidRPr="52098541" w:rsidR="2ED5C568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 </w:t>
      </w:r>
      <w:r w:rsidRPr="52098541" w:rsidR="4886B257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>This book also provided a deeper analysis of Waite’s view of Smith</w:t>
      </w:r>
      <w:r w:rsidRPr="52098541" w:rsidR="742ACED2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>;</w:t>
      </w:r>
      <w:r w:rsidRPr="52098541" w:rsidR="1F61B4E6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 </w:t>
      </w:r>
      <w:r w:rsidRPr="52098541" w:rsidR="01BCB441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it </w:t>
      </w:r>
      <w:r w:rsidRPr="52098541" w:rsidR="1F61B4E6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>illustrates the stark contrast between the way her contribution to the deck is seen today and how it was seen by Waite</w:t>
      </w:r>
      <w:r w:rsidRPr="52098541" w:rsidR="4886B257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. </w:t>
      </w:r>
      <w:r w:rsidRPr="52098541" w:rsidR="4F287C82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>In one instance, Waite described having to</w:t>
      </w:r>
      <w:r w:rsidRPr="52098541" w:rsidR="42A44E15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 ‘spoon-feed’ </w:t>
      </w:r>
      <w:r w:rsidRPr="52098541" w:rsidR="42A44E15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>Smith</w:t>
      </w:r>
      <w:r w:rsidRPr="52098541" w:rsidR="42A44E15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 over certain symbols</w:t>
      </w:r>
      <w:r w:rsidRPr="52098541" w:rsidR="579B659D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>—</w:t>
      </w:r>
      <w:r w:rsidRPr="52098541" w:rsidR="04FD9319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in O’Connor’s words, </w:t>
      </w:r>
      <w:r w:rsidRPr="52098541" w:rsidR="42A44E15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>‘as if she were an artistically inclined baby</w:t>
      </w:r>
      <w:r w:rsidRPr="52098541" w:rsidR="42A44E15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>’.</w:t>
      </w:r>
      <w:r w:rsidRPr="52098541">
        <w:rPr>
          <w:rStyle w:val="FootnoteReference"/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footnoteReference w:id="8709"/>
      </w:r>
      <w:r w:rsidRPr="52098541" w:rsidR="3F69E656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 This perspective highlights Waite’s own descriptions of the creation process, wherein he positions himself as havi</w:t>
      </w:r>
      <w:r w:rsidRPr="52098541" w:rsidR="6CE4A085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ng a deep understanding of the </w:t>
      </w:r>
      <w:r w:rsidRPr="52098541" w:rsidR="2B617D51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>Major Arcana</w:t>
      </w:r>
      <w:r w:rsidRPr="52098541" w:rsidR="6CE4A085">
        <w:rPr>
          <w:rFonts w:ascii="Aptos" w:hAnsi="Aptos" w:eastAsia="" w:cs="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u w:val="none"/>
          <w:lang w:val="en-US" w:eastAsia="ja-JP" w:bidi="ar-SA"/>
        </w:rPr>
        <w:t xml:space="preserve"> that few others seem to grasp.</w:t>
      </w:r>
    </w:p>
    <w:p w:rsidR="57E7383A" w:rsidP="52098541" w:rsidRDefault="57E7383A" w14:paraId="555D8D19" w14:textId="1EA7DB4D">
      <w:pPr>
        <w:pStyle w:val="Normal"/>
        <w:spacing w:before="0" w:beforeAutospacing="off" w:after="160" w:afterAutospacing="off" w:line="279" w:lineRule="auto"/>
        <w:ind w:left="0" w:right="0" w:firstLine="720"/>
        <w:jc w:val="left"/>
        <w:rPr>
          <w:rFonts w:ascii="Aptos" w:hAnsi="Aptos" w:eastAsia="Aptos" w:cs="Aptos"/>
          <w:sz w:val="24"/>
          <w:szCs w:val="24"/>
        </w:rPr>
      </w:pPr>
      <w:r w:rsidRPr="52098541" w:rsidR="57E7383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The Major Arcana of the tarot is widely considered to </w:t>
      </w:r>
      <w:r w:rsidRPr="52098541" w:rsidR="57E7383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represent</w:t>
      </w:r>
      <w:r w:rsidRPr="52098541" w:rsidR="57E7383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a journey of the human soul</w:t>
      </w:r>
      <w:r w:rsidRPr="52098541" w:rsidR="3E8F07EE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, as many tarot scholars have noted</w:t>
      </w:r>
      <w:r w:rsidRPr="52098541" w:rsidR="57E7383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. The Star</w:t>
      </w:r>
      <w:r w:rsidRPr="52098541" w:rsidR="4572A016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is the seventeenth card in the </w:t>
      </w:r>
      <w:r w:rsidRPr="52098541" w:rsidR="36736FD3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Major Arcana</w:t>
      </w:r>
      <w:r w:rsidRPr="52098541" w:rsidR="4572A016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, and it</w:t>
      </w:r>
      <w:r w:rsidRPr="52098541" w:rsidR="57E7383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</w:t>
      </w:r>
      <w:r w:rsidRPr="52098541" w:rsidR="0C59131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comes after </w:t>
      </w:r>
      <w:r w:rsidRPr="52098541" w:rsidR="3739AAD3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the Tower card</w:t>
      </w:r>
      <w:r w:rsidRPr="52098541" w:rsidR="4283760D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. T</w:t>
      </w:r>
      <w:r w:rsidRPr="52098541" w:rsidR="0650B921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he Moon is the eighteenth card in the deck, followed by the Sun</w:t>
      </w:r>
      <w:r w:rsidRPr="52098541" w:rsidR="3739AAD3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. This is the order in </w:t>
      </w:r>
      <w:bookmarkStart w:name="_Int_Gdr1TxhH" w:id="545402089"/>
      <w:r w:rsidRPr="52098541" w:rsidR="3739AAD3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nearly every</w:t>
      </w:r>
      <w:bookmarkEnd w:id="545402089"/>
      <w:r w:rsidRPr="52098541" w:rsidR="3739AAD3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tarot deck including the R</w:t>
      </w:r>
      <w:r w:rsidRPr="52098541" w:rsidR="5606135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ider-</w:t>
      </w:r>
      <w:r w:rsidRPr="52098541" w:rsidR="3739AAD3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W</w:t>
      </w:r>
      <w:r w:rsidRPr="52098541" w:rsidR="11903E41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aite-</w:t>
      </w:r>
      <w:r w:rsidRPr="52098541" w:rsidR="3739AAD3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S</w:t>
      </w:r>
      <w:r w:rsidRPr="52098541" w:rsidR="0CA0E137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mith</w:t>
      </w:r>
      <w:r w:rsidRPr="52098541" w:rsidR="3739AAD3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and </w:t>
      </w:r>
      <w:r w:rsidRPr="52098541" w:rsidR="3739AAD3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Motherpeace</w:t>
      </w:r>
      <w:r w:rsidRPr="52098541" w:rsidR="3739AAD3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. They are particularly significant cards for the stages</w:t>
      </w:r>
      <w:r w:rsidRPr="52098541" w:rsidR="40483DB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they represent in the journey to self-realization.</w:t>
      </w:r>
      <w:r w:rsidRPr="52098541" w:rsidR="097CE7C6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</w:t>
      </w:r>
      <w:r w:rsidRPr="52098541" w:rsidR="40483DB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Inna </w:t>
      </w:r>
      <w:r w:rsidRPr="52098541" w:rsidR="40483DB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Semetsky</w:t>
      </w:r>
      <w:r w:rsidRPr="52098541" w:rsidR="40483DB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wrote in her book </w:t>
      </w:r>
      <w:r w:rsidRPr="52098541" w:rsidR="40483DB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Re-Symbolization of the Self: Human Development and Tarot Hermeneutic</w:t>
      </w:r>
      <w:r w:rsidRPr="52098541" w:rsidR="5ADD0490">
        <w:rPr>
          <w:rFonts w:ascii="Aptos" w:hAnsi="Aptos" w:eastAsia="Aptos" w:cs="Aptos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:</w:t>
      </w:r>
    </w:p>
    <w:p w:rsidR="1790A5F5" w:rsidP="52098541" w:rsidRDefault="1790A5F5" w14:paraId="6D325F1D" w14:textId="4DCA991E">
      <w:pPr>
        <w:pStyle w:val="Normal"/>
        <w:ind w:firstLine="72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2098541" w:rsidR="1790A5F5">
        <w:rPr>
          <w:rFonts w:ascii="Aptos" w:hAnsi="Aptos" w:eastAsia="Aptos" w:cs="Aptos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The Star symbolizes a crucial step of our active participation </w:t>
      </w:r>
      <w:r w:rsidRPr="52098541" w:rsidR="1790A5F5">
        <w:rPr>
          <w:rFonts w:ascii="Aptos" w:hAnsi="Aptos" w:eastAsia="Aptos" w:cs="Aptos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in</w:t>
      </w:r>
      <w:r w:rsidRPr="52098541" w:rsidR="1790A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process of </w:t>
      </w:r>
      <w:r>
        <w:tab/>
      </w:r>
      <w:r w:rsidRPr="52098541" w:rsidR="1790A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individuation, both individual and, significantly, collective...The Hero is now in </w:t>
      </w:r>
      <w:r>
        <w:tab/>
      </w:r>
      <w:r w:rsidRPr="52098541" w:rsidR="1790A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harmony with his environment; the four elements of air, earth, </w:t>
      </w:r>
      <w:r w:rsidRPr="52098541" w:rsidR="1790A5F5">
        <w:rPr>
          <w:rFonts w:ascii="Aptos" w:hAnsi="Aptos" w:eastAsia="Aptos" w:cs="Aptos"/>
          <w:noProof w:val="0"/>
          <w:sz w:val="24"/>
          <w:szCs w:val="24"/>
          <w:lang w:val="en-US"/>
        </w:rPr>
        <w:t>water</w:t>
      </w:r>
      <w:r w:rsidRPr="52098541" w:rsidR="1790A5F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fire </w:t>
      </w:r>
      <w:r>
        <w:tab/>
      </w:r>
      <w:r>
        <w:tab/>
      </w:r>
      <w:r w:rsidRPr="52098541" w:rsidR="1790A5F5">
        <w:rPr>
          <w:rFonts w:ascii="Aptos" w:hAnsi="Aptos" w:eastAsia="Aptos" w:cs="Aptos"/>
          <w:noProof w:val="0"/>
          <w:sz w:val="24"/>
          <w:szCs w:val="24"/>
          <w:lang w:val="en-US"/>
        </w:rPr>
        <w:t>symbolize all four Jungian functions in balance, neither of them inferior.</w:t>
      </w:r>
      <w:r w:rsidRPr="52098541">
        <w:rPr>
          <w:rStyle w:val="FootnoteReference"/>
          <w:rFonts w:ascii="Aptos" w:hAnsi="Aptos" w:eastAsia="Aptos" w:cs="Aptos"/>
          <w:noProof w:val="0"/>
          <w:sz w:val="24"/>
          <w:szCs w:val="24"/>
          <w:lang w:val="en-US"/>
        </w:rPr>
        <w:footnoteReference w:id="7621"/>
      </w:r>
    </w:p>
    <w:p w:rsidR="12570C4D" w:rsidP="52098541" w:rsidRDefault="12570C4D" w14:paraId="3734610A" w14:textId="6C390F79">
      <w:pPr>
        <w:pStyle w:val="Normal"/>
        <w:ind w:firstLine="0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52098541" w:rsidR="12570C4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Renowned</w:t>
      </w:r>
      <w:r w:rsidRPr="52098541" w:rsidR="166EBD08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p</w:t>
      </w:r>
      <w:r w:rsidRPr="52098541" w:rsidR="58C72DD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sychologist Carl Jung took an interest in the tarot</w:t>
      </w:r>
      <w:r w:rsidRPr="52098541" w:rsidR="3A48791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,</w:t>
      </w:r>
      <w:r w:rsidRPr="52098541" w:rsidR="549337A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and </w:t>
      </w:r>
      <w:r w:rsidRPr="52098541" w:rsidR="58C72DD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there are many </w:t>
      </w:r>
      <w:r w:rsidRPr="52098541" w:rsidR="0E5324E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link</w:t>
      </w:r>
      <w:r w:rsidRPr="52098541" w:rsidR="58C72DD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s between his </w:t>
      </w:r>
      <w:r w:rsidRPr="52098541" w:rsidR="46B5954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perspective on individuation and </w:t>
      </w:r>
      <w:r w:rsidRPr="52098541" w:rsidR="58C72DD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archetypes </w:t>
      </w:r>
      <w:r w:rsidRPr="52098541" w:rsidR="553AAAB8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and</w:t>
      </w:r>
      <w:r w:rsidRPr="52098541" w:rsidR="58C72DD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the journey and archetypes depicted in the tarot.</w:t>
      </w:r>
      <w:r w:rsidRPr="52098541" w:rsidR="2AE436E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343E2196" w:rsidP="52098541" w:rsidRDefault="343E2196" w14:paraId="794B7B01" w14:textId="49CA4AC9">
      <w:pPr>
        <w:pStyle w:val="Normal"/>
        <w:ind w:firstLine="720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52098541" w:rsidR="343E219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Jessica K. Fink’s </w:t>
      </w:r>
      <w:r w:rsidRPr="52098541" w:rsidR="343E219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Archetypal Tarot</w:t>
      </w:r>
      <w:r w:rsidRPr="52098541" w:rsidR="343E219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explore</w:t>
      </w:r>
      <w:r w:rsidRPr="52098541" w:rsidR="6856B2C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d</w:t>
      </w:r>
      <w:r w:rsidRPr="52098541" w:rsidR="343E219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these ties to depth psychology and Jungian analysis and provide</w:t>
      </w:r>
      <w:r w:rsidRPr="52098541" w:rsidR="212DEDE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d</w:t>
      </w:r>
      <w:r w:rsidRPr="52098541" w:rsidR="343E219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modern context </w:t>
      </w:r>
      <w:r w:rsidRPr="52098541" w:rsidR="1373ED0E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on </w:t>
      </w:r>
      <w:r w:rsidRPr="52098541" w:rsidR="343E219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the study of the tarot.</w:t>
      </w:r>
      <w:r w:rsidRPr="52098541" w:rsidR="1A9B453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She explained, ‘Each tarot deck, with its own art and imagery, offers another lens through which to experience consciousness</w:t>
      </w:r>
      <w:r w:rsidRPr="52098541" w:rsidR="1A9B453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’.</w:t>
      </w:r>
      <w:r w:rsidRPr="52098541">
        <w:rPr>
          <w:rStyle w:val="FootnoteReference"/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footnoteReference w:id="4000"/>
      </w:r>
      <w:r w:rsidRPr="52098541" w:rsidR="46E418E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098541" w:rsidR="3534597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The Rider-Waite Smith and </w:t>
      </w:r>
      <w:r w:rsidRPr="52098541" w:rsidR="3534597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Motherpeace</w:t>
      </w:r>
      <w:r w:rsidRPr="52098541" w:rsidR="3534597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Tarot, therefore, each have something to offer the subject of a tarot reading, as they offer </w:t>
      </w:r>
      <w:bookmarkStart w:name="_Int_5hdSjig8" w:id="754612522"/>
      <w:r w:rsidRPr="52098541" w:rsidR="3534597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different ways</w:t>
      </w:r>
      <w:bookmarkEnd w:id="754612522"/>
      <w:r w:rsidRPr="52098541" w:rsidR="3534597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of seeing and understanding the archetypes in the deck. </w:t>
      </w:r>
      <w:r w:rsidRPr="52098541" w:rsidR="46E418E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She </w:t>
      </w:r>
      <w:r w:rsidRPr="52098541" w:rsidR="08EB98B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also helped </w:t>
      </w:r>
      <w:r w:rsidRPr="52098541" w:rsidR="46E418E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illuminate the artistic </w:t>
      </w:r>
      <w:r w:rsidRPr="52098541" w:rsidR="46E418E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approach</w:t>
      </w:r>
      <w:r w:rsidRPr="52098541" w:rsidR="46E418E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to the</w:t>
      </w:r>
      <w:r w:rsidRPr="52098541" w:rsidR="5C614AA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098541" w:rsidR="46E418E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Motherpeace</w:t>
      </w:r>
      <w:r w:rsidRPr="52098541" w:rsidR="46E418E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Tarot, writi</w:t>
      </w:r>
      <w:r w:rsidRPr="52098541" w:rsidR="34BA311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ng</w:t>
      </w:r>
      <w:r w:rsidRPr="52098541" w:rsidR="46E418E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:</w:t>
      </w:r>
    </w:p>
    <w:p w:rsidR="46E418E0" w:rsidP="52098541" w:rsidRDefault="46E418E0" w14:paraId="244A8CB7" w14:textId="30262841">
      <w:pPr>
        <w:pStyle w:val="Normal"/>
        <w:ind w:firstLine="72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2098541" w:rsidR="46E418E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</w:t>
      </w:r>
      <w:r w:rsidRPr="52098541" w:rsidR="46E418E0">
        <w:rPr>
          <w:rFonts w:ascii="Aptos" w:hAnsi="Aptos" w:eastAsia="Aptos" w:cs="Aptos"/>
          <w:noProof w:val="0"/>
          <w:sz w:val="24"/>
          <w:szCs w:val="24"/>
          <w:lang w:val="en-US"/>
        </w:rPr>
        <w:t>Motherpeace</w:t>
      </w:r>
      <w:r w:rsidRPr="52098541" w:rsidR="46E418E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deck...uses a feminist lens with round cards, setting the intention </w:t>
      </w:r>
      <w:r>
        <w:tab/>
      </w:r>
      <w:r w:rsidRPr="52098541" w:rsidR="46E418E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of moving out of dualism where cards are read with a positive upright quality and a </w:t>
      </w:r>
      <w:r>
        <w:tab/>
      </w:r>
      <w:r w:rsidRPr="52098541" w:rsidR="46E418E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negative inverse </w:t>
      </w:r>
      <w:bookmarkStart w:name="_Int_tMJX1rIs" w:id="343404989"/>
      <w:r w:rsidRPr="52098541" w:rsidR="46E418E0">
        <w:rPr>
          <w:rFonts w:ascii="Aptos" w:hAnsi="Aptos" w:eastAsia="Aptos" w:cs="Aptos"/>
          <w:noProof w:val="0"/>
          <w:sz w:val="24"/>
          <w:szCs w:val="24"/>
          <w:lang w:val="en-US"/>
        </w:rPr>
        <w:t>quality.</w:t>
      </w:r>
      <w:r w:rsidRPr="52098541">
        <w:rPr>
          <w:rStyle w:val="FootnoteReference"/>
          <w:rFonts w:ascii="Aptos" w:hAnsi="Aptos" w:eastAsia="Aptos" w:cs="Aptos"/>
          <w:noProof w:val="0"/>
          <w:sz w:val="24"/>
          <w:szCs w:val="24"/>
          <w:lang w:val="en-US"/>
        </w:rPr>
        <w:footnoteReference w:id="27989"/>
      </w:r>
      <w:bookmarkEnd w:id="343404989"/>
    </w:p>
    <w:p w:rsidR="7BADFB48" w:rsidP="52098541" w:rsidRDefault="7BADFB48" w14:paraId="3B9E091C" w14:textId="1BBBAD95">
      <w:pPr>
        <w:pStyle w:val="Normal"/>
        <w:ind w:firstLine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2098541" w:rsidR="7BADFB4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</w:t>
      </w:r>
      <w:r w:rsidRPr="52098541" w:rsidR="38A2BD9F">
        <w:rPr>
          <w:rFonts w:ascii="Aptos" w:hAnsi="Aptos" w:eastAsia="Aptos" w:cs="Aptos"/>
          <w:noProof w:val="0"/>
          <w:sz w:val="24"/>
          <w:szCs w:val="24"/>
          <w:lang w:val="en-US"/>
        </w:rPr>
        <w:t>circl</w:t>
      </w:r>
      <w:r w:rsidRPr="52098541" w:rsidR="7BADFB4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 is </w:t>
      </w:r>
      <w:r w:rsidRPr="52098541" w:rsidR="37E3D6B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 this day </w:t>
      </w:r>
      <w:r w:rsidRPr="52098541" w:rsidR="7BADFB4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 rare shape for tarot </w:t>
      </w:r>
      <w:r w:rsidRPr="52098541" w:rsidR="06628C97">
        <w:rPr>
          <w:rFonts w:ascii="Aptos" w:hAnsi="Aptos" w:eastAsia="Aptos" w:cs="Aptos"/>
          <w:noProof w:val="0"/>
          <w:sz w:val="24"/>
          <w:szCs w:val="24"/>
          <w:lang w:val="en-US"/>
        </w:rPr>
        <w:t>cards and</w:t>
      </w:r>
      <w:r w:rsidRPr="52098541" w:rsidR="7BADFB4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demonstrates the will of the creators of </w:t>
      </w:r>
      <w:r w:rsidRPr="52098541" w:rsidR="7BADFB48">
        <w:rPr>
          <w:rFonts w:ascii="Aptos" w:hAnsi="Aptos" w:eastAsia="Aptos" w:cs="Aptos"/>
          <w:noProof w:val="0"/>
          <w:sz w:val="24"/>
          <w:szCs w:val="24"/>
          <w:lang w:val="en-US"/>
        </w:rPr>
        <w:t>Motherpeace</w:t>
      </w:r>
      <w:r w:rsidRPr="52098541" w:rsidR="7BADFB4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take a non-traditional approach </w:t>
      </w:r>
      <w:r w:rsidRPr="52098541" w:rsidR="396250FE">
        <w:rPr>
          <w:rFonts w:ascii="Aptos" w:hAnsi="Aptos" w:eastAsia="Aptos" w:cs="Aptos"/>
          <w:noProof w:val="0"/>
          <w:sz w:val="24"/>
          <w:szCs w:val="24"/>
          <w:lang w:val="en-US"/>
        </w:rPr>
        <w:t>in multiple aspects.</w:t>
      </w:r>
      <w:r w:rsidRPr="52098541" w:rsidR="2970B86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343E2196" w:rsidP="52098541" w:rsidRDefault="343E2196" w14:paraId="2CA86540" w14:textId="37EE0225">
      <w:pPr>
        <w:pStyle w:val="Normal"/>
        <w:ind w:firstLine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2098541" w:rsidR="343E219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>
        <w:tab/>
      </w:r>
      <w:r w:rsidRPr="52098541" w:rsidR="7CC2DD9B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Historian and writer </w:t>
      </w:r>
      <w:r w:rsidRPr="52098541" w:rsidR="1E91D6EB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Liz W</w:t>
      </w:r>
      <w:r w:rsidRPr="52098541" w:rsidR="1E91D6E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illiams’ </w:t>
      </w:r>
      <w:r w:rsidRPr="52098541" w:rsidR="1E91D6E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Miracles </w:t>
      </w:r>
      <w:r w:rsidRPr="52098541" w:rsidR="348D1D5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o</w:t>
      </w:r>
      <w:r w:rsidRPr="52098541" w:rsidR="1E91D6E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f</w:t>
      </w:r>
      <w:r w:rsidRPr="52098541" w:rsidR="1E91D6E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Our Own Making: A History </w:t>
      </w:r>
      <w:r w:rsidRPr="52098541" w:rsidR="541388A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of</w:t>
      </w:r>
      <w:r w:rsidRPr="52098541" w:rsidR="1E91D6E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Paganism</w:t>
      </w:r>
      <w:r w:rsidRPr="52098541" w:rsidR="0EA4BF7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098541" w:rsidR="59B08CE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place</w:t>
      </w:r>
      <w:r w:rsidRPr="52098541" w:rsidR="390AD32E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d</w:t>
      </w:r>
      <w:r w:rsidRPr="52098541" w:rsidR="59B08CE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098541" w:rsidR="32C0595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t</w:t>
      </w:r>
      <w:r w:rsidRPr="52098541" w:rsidR="59B08CE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he Hermetic Order of the Golden Dawn in historical context and chart</w:t>
      </w:r>
      <w:r w:rsidRPr="52098541" w:rsidR="331D150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ed</w:t>
      </w:r>
      <w:r w:rsidRPr="52098541" w:rsidR="59B08CE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its rise, as well as its eventual splintering into various offshoots.</w:t>
      </w:r>
      <w:r w:rsidRPr="52098541" w:rsidR="5115E4A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Williams also </w:t>
      </w:r>
      <w:r w:rsidRPr="52098541" w:rsidR="2E27E5B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made </w:t>
      </w:r>
      <w:r w:rsidRPr="52098541" w:rsidR="5115E4A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the connection between the Rider-Waite-Smith deck and its Kabbalah symbolism</w:t>
      </w:r>
      <w:r w:rsidRPr="52098541" w:rsidR="43C1E9F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, explaining that many cards</w:t>
      </w:r>
      <w:r w:rsidRPr="52098541" w:rsidR="4E71432E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in the deck</w:t>
      </w:r>
      <w:r w:rsidRPr="52098541" w:rsidR="43C1E9F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feature two pillars because the Tree of Life in Kabbalah has two sides.</w:t>
      </w:r>
      <w:r w:rsidRPr="52098541">
        <w:rPr>
          <w:rStyle w:val="FootnoteReference"/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footnoteReference w:id="31697"/>
      </w:r>
      <w:r w:rsidRPr="52098541" w:rsidR="59B08CE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098541" w:rsidR="5C77639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Waite’s </w:t>
      </w:r>
      <w:r w:rsidRPr="52098541" w:rsidR="5C77639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Key to the Tarot</w:t>
      </w:r>
      <w:r w:rsidRPr="52098541" w:rsidR="5C77639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pointed to Kabbalah as the basis for several of the symbols he included in the deck, including</w:t>
      </w:r>
      <w:r w:rsidRPr="52098541" w:rsidR="39FF519E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those in</w:t>
      </w:r>
      <w:r w:rsidRPr="52098541" w:rsidR="5C77639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the Star card. </w:t>
      </w:r>
      <w:r w:rsidRPr="52098541" w:rsidR="0EA4BF7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Kennet Granholm’s </w:t>
      </w:r>
      <w:r w:rsidRPr="52098541" w:rsidR="0EA4BF7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Dark Enlightenment: The Historical, Sociological, </w:t>
      </w:r>
      <w:r w:rsidRPr="52098541" w:rsidR="6CCB6C1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</w:t>
      </w:r>
      <w:r w:rsidRPr="52098541" w:rsidR="0EA4BF7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nd Discursive Contexts </w:t>
      </w:r>
      <w:r w:rsidRPr="52098541" w:rsidR="5FB1C58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o</w:t>
      </w:r>
      <w:r w:rsidRPr="52098541" w:rsidR="0EA4BF7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f</w:t>
      </w:r>
      <w:r w:rsidRPr="52098541" w:rsidR="0EA4BF7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Contemporary Esoteric Magic</w:t>
      </w:r>
      <w:r w:rsidRPr="52098541" w:rsidR="0EA4BF7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098541" w:rsidR="4ECAA96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was another resource on the</w:t>
      </w:r>
      <w:r w:rsidRPr="52098541" w:rsidR="115F86A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origins of the</w:t>
      </w:r>
      <w:r w:rsidRPr="52098541" w:rsidR="4ECAA96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Golden Dawn, </w:t>
      </w:r>
      <w:r w:rsidRPr="52098541" w:rsidR="0EA4BF7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provid</w:t>
      </w:r>
      <w:r w:rsidRPr="52098541" w:rsidR="7837AD8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ing</w:t>
      </w:r>
      <w:r w:rsidRPr="52098541" w:rsidR="6E15025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098541" w:rsidR="1D6EC3B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information on </w:t>
      </w:r>
      <w:r w:rsidRPr="52098541" w:rsidR="5ACCCF1C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the </w:t>
      </w:r>
      <w:r w:rsidRPr="52098541" w:rsidR="1D6EC3B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members</w:t>
      </w:r>
      <w:r w:rsidRPr="52098541" w:rsidR="50B8C54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and practices of the occult secret society of which Waite and Smith were both a part.</w:t>
      </w:r>
      <w:r w:rsidRPr="52098541" w:rsidR="7F2A51A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098541" w:rsidR="262E65E8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Granholm noted that it was ‘also innovative in being among the first Rosicrucian/Masonic-styled orders to admit women</w:t>
      </w:r>
      <w:r w:rsidRPr="52098541" w:rsidR="262E65E8">
        <w:rPr>
          <w:rFonts w:ascii="Aptos" w:hAnsi="Aptos" w:eastAsia="Aptos" w:cs="Aptos"/>
          <w:noProof w:val="0"/>
          <w:sz w:val="24"/>
          <w:szCs w:val="24"/>
          <w:lang w:val="en-US"/>
        </w:rPr>
        <w:t>’,</w:t>
      </w:r>
      <w:r w:rsidRPr="52098541" w:rsidR="262E65E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which is what led to</w:t>
      </w:r>
      <w:r w:rsidRPr="52098541" w:rsidR="4E0176E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Waite and Smith’s meeting a</w:t>
      </w:r>
      <w:r w:rsidRPr="52098541" w:rsidR="6AFEA82A">
        <w:rPr>
          <w:rFonts w:ascii="Aptos" w:hAnsi="Aptos" w:eastAsia="Aptos" w:cs="Aptos"/>
          <w:noProof w:val="0"/>
          <w:sz w:val="24"/>
          <w:szCs w:val="24"/>
          <w:lang w:val="en-US"/>
        </w:rPr>
        <w:t>nd eventually</w:t>
      </w:r>
      <w:r w:rsidRPr="52098541" w:rsidR="4E0176E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2098541" w:rsidR="675400F1">
        <w:rPr>
          <w:rFonts w:ascii="Aptos" w:hAnsi="Aptos" w:eastAsia="Aptos" w:cs="Aptos"/>
          <w:noProof w:val="0"/>
          <w:sz w:val="24"/>
          <w:szCs w:val="24"/>
          <w:lang w:val="en-US"/>
        </w:rPr>
        <w:t>co-creating</w:t>
      </w:r>
      <w:r w:rsidRPr="52098541" w:rsidR="4E0176E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</w:t>
      </w:r>
      <w:r w:rsidRPr="52098541" w:rsidR="4E0176E4">
        <w:rPr>
          <w:rFonts w:ascii="Aptos" w:hAnsi="Aptos" w:eastAsia="Aptos" w:cs="Aptos"/>
          <w:noProof w:val="0"/>
          <w:sz w:val="24"/>
          <w:szCs w:val="24"/>
          <w:lang w:val="en-US"/>
        </w:rPr>
        <w:t>deck.</w:t>
      </w:r>
      <w:r w:rsidRPr="52098541">
        <w:rPr>
          <w:rStyle w:val="FootnoteReference"/>
          <w:rFonts w:ascii="Aptos" w:hAnsi="Aptos" w:eastAsia="Aptos" w:cs="Aptos"/>
          <w:noProof w:val="0"/>
          <w:sz w:val="24"/>
          <w:szCs w:val="24"/>
          <w:lang w:val="en-US"/>
        </w:rPr>
        <w:footnoteReference w:id="29698"/>
      </w:r>
    </w:p>
    <w:p w:rsidR="4B0C67E4" w:rsidP="52098541" w:rsidRDefault="4B0C67E4" w14:paraId="4424D16E" w14:textId="6DFAC94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52098541" w:rsidR="4B0C67E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</w:t>
      </w:r>
      <w:r w:rsidRPr="52098541" w:rsidR="0EA4BF7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Anne D’Alleva’s book, </w:t>
      </w:r>
      <w:r w:rsidRPr="52098541" w:rsidR="0EA4BF7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Methods</w:t>
      </w:r>
      <w:r w:rsidRPr="52098541" w:rsidR="0EA4BF7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2098541" w:rsidR="4446241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</w:t>
      </w:r>
      <w:r w:rsidRPr="52098541" w:rsidR="0EA4BF7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nd Theories </w:t>
      </w:r>
      <w:r w:rsidRPr="52098541" w:rsidR="69ECD1A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o</w:t>
      </w:r>
      <w:r w:rsidRPr="52098541" w:rsidR="0EA4BF7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f Art History</w:t>
      </w:r>
      <w:r w:rsidRPr="52098541" w:rsidR="2BB94BF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, she explain</w:t>
      </w:r>
      <w:r w:rsidRPr="52098541" w:rsidR="14BAC87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ed</w:t>
      </w:r>
      <w:r w:rsidRPr="52098541" w:rsidR="2BB94BF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postmodernism’s critique of modernism, and</w:t>
      </w:r>
      <w:r w:rsidRPr="52098541" w:rsidR="0ED8643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the way postmodernists </w:t>
      </w:r>
      <w:r w:rsidRPr="52098541" w:rsidR="2BB94BF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‘...</w:t>
      </w:r>
      <w:r w:rsidRPr="52098541" w:rsidR="2A12560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challenge </w:t>
      </w:r>
      <w:r w:rsidRPr="52098541" w:rsidR="2BB94BF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dichotomies such as center/periphery, civilized/pri</w:t>
      </w:r>
      <w:r w:rsidRPr="52098541" w:rsidR="2BB94BF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mitive, high art/low art...’</w:t>
      </w:r>
      <w:r w:rsidRPr="52098541" w:rsidR="49DB9E5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.</w:t>
      </w:r>
      <w:r w:rsidRPr="52098541">
        <w:rPr>
          <w:rStyle w:val="FootnoteReference"/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footnoteReference w:id="12267"/>
      </w:r>
      <w:r w:rsidRPr="52098541" w:rsidR="2B0E9FC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The </w:t>
      </w:r>
      <w:r w:rsidRPr="52098541" w:rsidR="2B0E9FC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Motherpeace</w:t>
      </w:r>
      <w:r w:rsidRPr="52098541" w:rsidR="2B0E9FC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Tarot could be said to embody these postmodern perspectives, even if the creators have not directly aligned themselves with the art movement. As they were c</w:t>
      </w:r>
      <w:r w:rsidRPr="52098541" w:rsidR="7B7AE28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reating the tarot cards at the end of the 1970s</w:t>
      </w:r>
      <w:r w:rsidRPr="52098541" w:rsidR="7C25BABC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and early 1980s</w:t>
      </w:r>
      <w:r w:rsidRPr="52098541" w:rsidR="7B7AE28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, the postmodernist movement was </w:t>
      </w:r>
      <w:r w:rsidRPr="52098541" w:rsidR="4515A22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in full swing, and </w:t>
      </w:r>
      <w:r w:rsidRPr="52098541" w:rsidR="2DA0D10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likely had</w:t>
      </w:r>
      <w:r w:rsidRPr="52098541" w:rsidR="2DA0D10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an</w:t>
      </w:r>
      <w:r w:rsidRPr="52098541" w:rsidR="4515A22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influence</w:t>
      </w:r>
      <w:r w:rsidRPr="52098541" w:rsidR="529443F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on</w:t>
      </w:r>
      <w:r w:rsidRPr="52098541" w:rsidR="4515A22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their art. As </w:t>
      </w:r>
      <w:r w:rsidRPr="52098541" w:rsidR="08C6010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Noble and Vogel</w:t>
      </w:r>
      <w:r w:rsidRPr="52098541" w:rsidR="4515A22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were untrained artists, often making drawings with their left hands, </w:t>
      </w:r>
      <w:r w:rsidRPr="52098541" w:rsidR="75E0356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they could </w:t>
      </w:r>
      <w:r w:rsidRPr="52098541" w:rsidR="29153A9C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also </w:t>
      </w:r>
      <w:r w:rsidRPr="52098541" w:rsidR="75E0356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be said to be challenging high art/low art dichotomies. </w:t>
      </w:r>
      <w:r w:rsidRPr="52098541" w:rsidR="50983FB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As art historian Emily Auger noted in her book, </w:t>
      </w:r>
      <w:r w:rsidRPr="52098541" w:rsidR="50983FB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Tarot </w:t>
      </w:r>
      <w:r w:rsidRPr="52098541" w:rsidR="739F5B0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and</w:t>
      </w:r>
      <w:r w:rsidRPr="52098541" w:rsidR="50983FB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Other Meditation Decks</w:t>
      </w:r>
      <w:r w:rsidRPr="52098541" w:rsidR="50983FB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, ‘Tarot is primarily a popular or “low,” rather than “high,” art form</w:t>
      </w:r>
      <w:r w:rsidRPr="52098541" w:rsidR="50983FB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’.</w:t>
      </w:r>
      <w:r w:rsidRPr="52098541" w:rsidR="77DFD92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098541" w:rsidR="55E083D8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Noble and Vogel did not </w:t>
      </w:r>
      <w:r w:rsidRPr="52098541" w:rsidR="29E5B93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shy away from </w:t>
      </w:r>
      <w:r w:rsidRPr="52098541" w:rsidR="72BF74BE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creating </w:t>
      </w:r>
      <w:r w:rsidRPr="52098541" w:rsidR="29E5B93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‘low art</w:t>
      </w:r>
      <w:r w:rsidRPr="52098541" w:rsidR="29E5B93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’,</w:t>
      </w:r>
      <w:r w:rsidRPr="52098541" w:rsidR="29E5B93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and in fact embraced it, even when others said they should not be creating a deck with so little </w:t>
      </w:r>
      <w:r w:rsidRPr="52098541" w:rsidR="29E5B93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experience</w:t>
      </w:r>
      <w:r w:rsidRPr="52098541" w:rsidR="60D72F8C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.</w:t>
      </w:r>
      <w:r w:rsidRPr="52098541">
        <w:rPr>
          <w:rStyle w:val="FootnoteReference"/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footnoteReference w:id="16411"/>
      </w:r>
    </w:p>
    <w:p w:rsidR="01D7D4F2" w:rsidP="52098541" w:rsidRDefault="01D7D4F2" w14:paraId="7E143851" w14:textId="73CD19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52098541" w:rsidR="01D7D4F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Noble and Vogel were </w:t>
      </w:r>
      <w:r w:rsidRPr="52098541" w:rsidR="01D7D4F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attempting</w:t>
      </w:r>
      <w:r w:rsidRPr="52098541" w:rsidR="01D7D4F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to create a more global, culturally inclusive deck, breaking away from traditional approaches to the tarot. </w:t>
      </w:r>
      <w:r w:rsidRPr="52098541" w:rsidR="0AD39BD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D’Alleva explained ‘postmodernism, feminism, queer theory, and post-colonialism have much to say to each other, for...postmodernism opens a space for the politics of race, gender, sexuality, class, ethnicity, etc.’.</w:t>
      </w:r>
      <w:r w:rsidRPr="52098541">
        <w:rPr>
          <w:rStyle w:val="FootnoteReference"/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footnoteReference w:id="10185"/>
      </w:r>
      <w:r w:rsidRPr="52098541" w:rsidR="0AD39BD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Based on this explanation, the </w:t>
      </w:r>
      <w:r w:rsidRPr="52098541" w:rsidR="0AD39BD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Motherpeac</w:t>
      </w:r>
      <w:r w:rsidRPr="52098541" w:rsidR="047561EC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e</w:t>
      </w:r>
      <w:r w:rsidRPr="52098541" w:rsidR="0AD39BD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Tarot could be seen as embodying the postmodern perspective, while the Rider-Waite-Smith deck </w:t>
      </w:r>
      <w:r w:rsidRPr="52098541" w:rsidR="0AD39BD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represents</w:t>
      </w:r>
      <w:r w:rsidRPr="52098541" w:rsidR="0AD39BD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098541" w:rsidR="62794CE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the tradition and sensibilities of </w:t>
      </w:r>
      <w:r w:rsidRPr="52098541" w:rsidR="0AD39BD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modernism</w:t>
      </w:r>
      <w:r w:rsidRPr="52098541" w:rsidR="557B150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.</w:t>
      </w:r>
      <w:r w:rsidRPr="52098541" w:rsidR="0AD39BD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2098541" w:rsidR="145103F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Though these two decks have entirely different art styles, they do share some common symbols.</w:t>
      </w:r>
    </w:p>
    <w:p w:rsidR="1D16D91D" w:rsidP="52098541" w:rsidRDefault="1D16D91D" w14:paraId="636BF02C" w14:textId="0A947AEF">
      <w:pPr>
        <w:pStyle w:val="Normal"/>
        <w:rPr>
          <w:sz w:val="22"/>
          <w:szCs w:val="22"/>
        </w:rPr>
      </w:pPr>
      <w:r w:rsidRPr="52098541" w:rsidR="1D16D91D">
        <w:rPr>
          <w:rFonts w:ascii="Aptos Display" w:hAnsi="Aptos Display" w:eastAsia="Aptos Display" w:cs="Aptos Display" w:asciiTheme="majorAscii" w:hAnsiTheme="majorAscii" w:eastAsiaTheme="majorAscii" w:cstheme="majorAscii"/>
          <w:sz w:val="32"/>
          <w:szCs w:val="32"/>
        </w:rPr>
        <w:t>Analysis</w:t>
      </w:r>
      <w:r w:rsidRPr="52098541" w:rsidR="5E104CBA">
        <w:rPr>
          <w:rFonts w:ascii="Aptos Display" w:hAnsi="Aptos Display" w:eastAsia="Aptos Display" w:cs="Aptos Display" w:asciiTheme="majorAscii" w:hAnsiTheme="majorAscii" w:eastAsiaTheme="majorAscii" w:cstheme="majorAscii"/>
          <w:sz w:val="32"/>
          <w:szCs w:val="32"/>
        </w:rPr>
        <w:t xml:space="preserve"> </w:t>
      </w:r>
    </w:p>
    <w:p w:rsidR="1D16D91D" w:rsidP="52098541" w:rsidRDefault="1D16D91D" w14:paraId="0180C437" w14:textId="5434B77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  <w:r w:rsidRPr="52098541" w:rsidR="287D0883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Shared Symbolism </w:t>
      </w:r>
    </w:p>
    <w:p w:rsidR="1D16D91D" w:rsidP="52098541" w:rsidRDefault="1D16D91D" w14:paraId="6A94725C" w14:textId="4BBF421A">
      <w:pPr>
        <w:pStyle w:val="Normal"/>
        <w:ind w:firstLine="720"/>
        <w:rPr>
          <w:sz w:val="24"/>
          <w:szCs w:val="24"/>
        </w:rPr>
      </w:pPr>
      <w:r w:rsidRPr="52098541" w:rsidR="0C6EB259">
        <w:rPr>
          <w:noProof w:val="0"/>
          <w:sz w:val="24"/>
          <w:szCs w:val="24"/>
          <w:lang w:val="en-US"/>
        </w:rPr>
        <w:t xml:space="preserve">Many </w:t>
      </w:r>
      <w:r w:rsidRPr="52098541" w:rsidR="53FD18D5">
        <w:rPr>
          <w:noProof w:val="0"/>
          <w:sz w:val="24"/>
          <w:szCs w:val="24"/>
          <w:lang w:val="en-US"/>
        </w:rPr>
        <w:t xml:space="preserve">modern </w:t>
      </w:r>
      <w:r w:rsidRPr="52098541" w:rsidR="0C6EB259">
        <w:rPr>
          <w:noProof w:val="0"/>
          <w:sz w:val="24"/>
          <w:szCs w:val="24"/>
          <w:lang w:val="en-US"/>
        </w:rPr>
        <w:t>decks are still based on the order and</w:t>
      </w:r>
      <w:r w:rsidRPr="52098541" w:rsidR="220A1D40">
        <w:rPr>
          <w:noProof w:val="0"/>
          <w:sz w:val="24"/>
          <w:szCs w:val="24"/>
          <w:lang w:val="en-US"/>
        </w:rPr>
        <w:t xml:space="preserve"> </w:t>
      </w:r>
      <w:r w:rsidRPr="52098541" w:rsidR="0C6EB259">
        <w:rPr>
          <w:noProof w:val="0"/>
          <w:sz w:val="24"/>
          <w:szCs w:val="24"/>
          <w:lang w:val="en-US"/>
        </w:rPr>
        <w:t>imagery of</w:t>
      </w:r>
      <w:r w:rsidRPr="52098541" w:rsidR="1E68AA9F">
        <w:rPr>
          <w:noProof w:val="0"/>
          <w:sz w:val="24"/>
          <w:szCs w:val="24"/>
          <w:lang w:val="en-US"/>
        </w:rPr>
        <w:t xml:space="preserve"> influential decks including</w:t>
      </w:r>
      <w:r w:rsidRPr="52098541" w:rsidR="0C6EB259">
        <w:rPr>
          <w:noProof w:val="0"/>
          <w:sz w:val="24"/>
          <w:szCs w:val="24"/>
          <w:lang w:val="en-US"/>
        </w:rPr>
        <w:t xml:space="preserve"> </w:t>
      </w:r>
      <w:r w:rsidRPr="52098541" w:rsidR="0C6EB259">
        <w:rPr>
          <w:noProof w:val="0"/>
          <w:sz w:val="24"/>
          <w:szCs w:val="24"/>
          <w:lang w:val="en-US"/>
        </w:rPr>
        <w:t xml:space="preserve">the Tarot de Marseille and the Rider-Waite-Smith tarot. </w:t>
      </w:r>
      <w:r w:rsidRPr="52098541" w:rsidR="377BDE8C">
        <w:rPr>
          <w:noProof w:val="0"/>
          <w:sz w:val="24"/>
          <w:szCs w:val="24"/>
          <w:lang w:val="en-US"/>
        </w:rPr>
        <w:t xml:space="preserve">While </w:t>
      </w:r>
      <w:r w:rsidRPr="52098541" w:rsidR="12987591">
        <w:rPr>
          <w:noProof w:val="0"/>
          <w:sz w:val="24"/>
          <w:szCs w:val="24"/>
          <w:lang w:val="en-US"/>
        </w:rPr>
        <w:t xml:space="preserve">the </w:t>
      </w:r>
      <w:r w:rsidRPr="52098541" w:rsidR="12987591">
        <w:rPr>
          <w:noProof w:val="0"/>
          <w:sz w:val="24"/>
          <w:szCs w:val="24"/>
          <w:lang w:val="en-US"/>
        </w:rPr>
        <w:t>Motherpeace</w:t>
      </w:r>
      <w:r w:rsidRPr="52098541" w:rsidR="12987591">
        <w:rPr>
          <w:noProof w:val="0"/>
          <w:sz w:val="24"/>
          <w:szCs w:val="24"/>
          <w:lang w:val="en-US"/>
        </w:rPr>
        <w:t xml:space="preserve"> Tarot was conceived as a break from tarot tradition, it</w:t>
      </w:r>
      <w:r w:rsidRPr="52098541" w:rsidR="654186E2">
        <w:rPr>
          <w:noProof w:val="0"/>
          <w:sz w:val="24"/>
          <w:szCs w:val="24"/>
          <w:lang w:val="en-US"/>
        </w:rPr>
        <w:t xml:space="preserve"> nevertheless</w:t>
      </w:r>
      <w:r w:rsidRPr="52098541" w:rsidR="12987591">
        <w:rPr>
          <w:noProof w:val="0"/>
          <w:sz w:val="24"/>
          <w:szCs w:val="24"/>
          <w:lang w:val="en-US"/>
        </w:rPr>
        <w:t xml:space="preserve"> </w:t>
      </w:r>
      <w:r w:rsidRPr="52098541" w:rsidR="4663EBCD">
        <w:rPr>
          <w:noProof w:val="0"/>
          <w:sz w:val="24"/>
          <w:szCs w:val="24"/>
          <w:lang w:val="en-US"/>
        </w:rPr>
        <w:t>contain</w:t>
      </w:r>
      <w:r w:rsidRPr="52098541" w:rsidR="12987591">
        <w:rPr>
          <w:noProof w:val="0"/>
          <w:sz w:val="24"/>
          <w:szCs w:val="24"/>
          <w:lang w:val="en-US"/>
        </w:rPr>
        <w:t>s</w:t>
      </w:r>
      <w:r w:rsidRPr="52098541" w:rsidR="12987591">
        <w:rPr>
          <w:noProof w:val="0"/>
          <w:sz w:val="24"/>
          <w:szCs w:val="24"/>
          <w:lang w:val="en-US"/>
        </w:rPr>
        <w:t xml:space="preserve"> </w:t>
      </w:r>
      <w:r w:rsidRPr="52098541" w:rsidR="12987591">
        <w:rPr>
          <w:noProof w:val="0"/>
          <w:sz w:val="24"/>
          <w:szCs w:val="24"/>
          <w:lang w:val="en-US"/>
        </w:rPr>
        <w:t>s</w:t>
      </w:r>
      <w:r w:rsidRPr="52098541" w:rsidR="67732F9E">
        <w:rPr>
          <w:noProof w:val="0"/>
          <w:sz w:val="24"/>
          <w:szCs w:val="24"/>
          <w:lang w:val="en-US"/>
        </w:rPr>
        <w:t xml:space="preserve">everal </w:t>
      </w:r>
      <w:r w:rsidRPr="52098541" w:rsidR="396BAE35">
        <w:rPr>
          <w:noProof w:val="0"/>
          <w:sz w:val="24"/>
          <w:szCs w:val="24"/>
          <w:lang w:val="en-US"/>
        </w:rPr>
        <w:t>of the same</w:t>
      </w:r>
      <w:r w:rsidRPr="52098541" w:rsidR="12987591">
        <w:rPr>
          <w:noProof w:val="0"/>
          <w:sz w:val="24"/>
          <w:szCs w:val="24"/>
          <w:lang w:val="en-US"/>
        </w:rPr>
        <w:t xml:space="preserve"> </w:t>
      </w:r>
      <w:r w:rsidRPr="52098541" w:rsidR="4C393DCF">
        <w:rPr>
          <w:noProof w:val="0"/>
          <w:sz w:val="24"/>
          <w:szCs w:val="24"/>
          <w:lang w:val="en-US"/>
        </w:rPr>
        <w:t>symbol</w:t>
      </w:r>
      <w:r w:rsidRPr="52098541" w:rsidR="12987591">
        <w:rPr>
          <w:noProof w:val="0"/>
          <w:sz w:val="24"/>
          <w:szCs w:val="24"/>
          <w:lang w:val="en-US"/>
        </w:rPr>
        <w:t xml:space="preserve">s </w:t>
      </w:r>
      <w:r w:rsidRPr="52098541" w:rsidR="3F14172B">
        <w:rPr>
          <w:noProof w:val="0"/>
          <w:sz w:val="24"/>
          <w:szCs w:val="24"/>
          <w:lang w:val="en-US"/>
        </w:rPr>
        <w:t xml:space="preserve">as </w:t>
      </w:r>
      <w:r w:rsidRPr="52098541" w:rsidR="12987591">
        <w:rPr>
          <w:noProof w:val="0"/>
          <w:sz w:val="24"/>
          <w:szCs w:val="24"/>
          <w:lang w:val="en-US"/>
        </w:rPr>
        <w:t xml:space="preserve">the Rider-Waite-Smith </w:t>
      </w:r>
      <w:r w:rsidRPr="52098541" w:rsidR="578EDE8F">
        <w:rPr>
          <w:noProof w:val="0"/>
          <w:sz w:val="24"/>
          <w:szCs w:val="24"/>
          <w:lang w:val="en-US"/>
        </w:rPr>
        <w:t xml:space="preserve">deck </w:t>
      </w:r>
      <w:r w:rsidRPr="52098541" w:rsidR="12987591">
        <w:rPr>
          <w:noProof w:val="0"/>
          <w:sz w:val="24"/>
          <w:szCs w:val="24"/>
          <w:lang w:val="en-US"/>
        </w:rPr>
        <w:t>in the Star and Moon cards of the Major Arcana.</w:t>
      </w:r>
      <w:r w:rsidRPr="52098541" w:rsidR="3B408953">
        <w:rPr>
          <w:noProof w:val="0"/>
          <w:sz w:val="24"/>
          <w:szCs w:val="24"/>
          <w:lang w:val="en-US"/>
        </w:rPr>
        <w:t xml:space="preserve"> </w:t>
      </w:r>
      <w:r w:rsidRPr="52098541" w:rsidR="7F7BFB40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The Star cards from both decks depict a nude woman in a natural setting; in the </w:t>
      </w:r>
      <w:r w:rsidRPr="52098541" w:rsidR="294654A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Rider-Waite-Smith version</w:t>
      </w:r>
      <w:r w:rsidRPr="52098541" w:rsidR="628B941A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(Fig. 4)</w:t>
      </w:r>
      <w:r w:rsidRPr="52098541" w:rsidR="294654A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she is white with blonde hair and only her right foot is in the water. She is pictured kneeling with her left knee and foot on land, </w:t>
      </w:r>
      <w:r w:rsidRPr="52098541" w:rsidR="294654A9">
        <w:rPr>
          <w:sz w:val="24"/>
          <w:szCs w:val="24"/>
        </w:rPr>
        <w:t xml:space="preserve">pouring the ‘Water of Life’ from </w:t>
      </w:r>
      <w:r w:rsidRPr="52098541" w:rsidR="06402439">
        <w:rPr>
          <w:sz w:val="24"/>
          <w:szCs w:val="24"/>
        </w:rPr>
        <w:t>the two pitchers in her hands.</w:t>
      </w:r>
      <w:r w:rsidRPr="52098541">
        <w:rPr>
          <w:rStyle w:val="FootnoteReference"/>
          <w:sz w:val="24"/>
          <w:szCs w:val="24"/>
        </w:rPr>
        <w:footnoteReference w:id="24355"/>
      </w:r>
      <w:r w:rsidRPr="52098541" w:rsidR="06402439">
        <w:rPr>
          <w:sz w:val="24"/>
          <w:szCs w:val="24"/>
        </w:rPr>
        <w:t xml:space="preserve"> </w:t>
      </w:r>
    </w:p>
    <w:p w:rsidR="1D16D91D" w:rsidP="52098541" w:rsidRDefault="1D16D91D" w14:paraId="511E825D" w14:textId="4C9FFFCE">
      <w:pPr>
        <w:pStyle w:val="Normal"/>
        <w:ind w:firstLine="720"/>
        <w:rPr>
          <w:rFonts w:ascii="Aptos" w:hAnsi="Aptos" w:eastAsia="Aptos" w:cs="Aptos" w:asciiTheme="minorAscii" w:hAnsiTheme="minorAscii" w:eastAsiaTheme="minorEastAsia" w:cstheme="minorBidi"/>
          <w:i w:val="0"/>
          <w:iCs w:val="0"/>
          <w:color w:val="auto"/>
          <w:sz w:val="24"/>
          <w:szCs w:val="24"/>
          <w:lang w:eastAsia="ja-JP" w:bidi="ar-SA"/>
        </w:rPr>
      </w:pPr>
      <w:r w:rsidRPr="52098541" w:rsidR="3C64AE5D">
        <w:rPr>
          <w:noProof w:val="0"/>
          <w:lang w:val="en-US"/>
        </w:rPr>
        <w:t>Th</w:t>
      </w:r>
      <w:r w:rsidRPr="52098541" w:rsidR="0C6EB259">
        <w:rPr>
          <w:noProof w:val="0"/>
          <w:lang w:val="en-US"/>
        </w:rPr>
        <w:t xml:space="preserve">e </w:t>
      </w:r>
      <w:r w:rsidRPr="52098541" w:rsidR="0C6EB259">
        <w:rPr>
          <w:noProof w:val="0"/>
          <w:lang w:val="en-US"/>
        </w:rPr>
        <w:t>Motherpeace</w:t>
      </w:r>
      <w:r w:rsidRPr="52098541" w:rsidR="0C6EB259">
        <w:rPr>
          <w:noProof w:val="0"/>
          <w:lang w:val="en-US"/>
        </w:rPr>
        <w:t xml:space="preserve"> Tarot</w:t>
      </w:r>
      <w:r w:rsidRPr="52098541" w:rsidR="5FB4A201">
        <w:rPr>
          <w:noProof w:val="0"/>
          <w:lang w:val="en-US"/>
        </w:rPr>
        <w:t xml:space="preserve"> </w:t>
      </w:r>
      <w:r w:rsidRPr="52098541" w:rsidR="0C6EB259">
        <w:rPr>
          <w:noProof w:val="0"/>
          <w:lang w:val="en-US"/>
        </w:rPr>
        <w:t>Star card</w:t>
      </w:r>
      <w:r w:rsidRPr="52098541" w:rsidR="69E2B0BF">
        <w:rPr>
          <w:noProof w:val="0"/>
          <w:lang w:val="en-US"/>
        </w:rPr>
        <w:t xml:space="preserve"> (Fig. 2)</w:t>
      </w:r>
      <w:r w:rsidRPr="52098541" w:rsidR="0C6EB259">
        <w:rPr>
          <w:noProof w:val="0"/>
          <w:lang w:val="en-US"/>
        </w:rPr>
        <w:t xml:space="preserve"> </w:t>
      </w:r>
      <w:r w:rsidRPr="52098541" w:rsidR="6535043D">
        <w:rPr>
          <w:noProof w:val="0"/>
          <w:lang w:val="en-US"/>
        </w:rPr>
        <w:t xml:space="preserve">depicts a woman with </w:t>
      </w:r>
      <w:r w:rsidRPr="52098541" w:rsidR="1CEBF3F2">
        <w:rPr>
          <w:noProof w:val="0"/>
          <w:lang w:val="en-US"/>
        </w:rPr>
        <w:t>brown skin</w:t>
      </w:r>
      <w:r w:rsidRPr="52098541" w:rsidR="2DA7F1EE">
        <w:rPr>
          <w:noProof w:val="0"/>
          <w:lang w:val="en-US"/>
        </w:rPr>
        <w:t xml:space="preserve"> </w:t>
      </w:r>
      <w:r w:rsidRPr="52098541" w:rsidR="21A98BAC">
        <w:rPr>
          <w:noProof w:val="0"/>
          <w:lang w:val="en-US"/>
        </w:rPr>
        <w:t xml:space="preserve">who </w:t>
      </w:r>
      <w:r w:rsidRPr="52098541" w:rsidR="2DA7F1EE">
        <w:rPr>
          <w:noProof w:val="0"/>
          <w:lang w:val="en-US"/>
        </w:rPr>
        <w:t>is</w:t>
      </w:r>
      <w:r w:rsidRPr="52098541" w:rsidR="1CEBF3F2">
        <w:rPr>
          <w:noProof w:val="0"/>
          <w:lang w:val="en-US"/>
        </w:rPr>
        <w:t xml:space="preserve"> </w:t>
      </w:r>
      <w:r w:rsidRPr="52098541" w:rsidR="0C6EB259">
        <w:rPr>
          <w:noProof w:val="0"/>
          <w:lang w:val="en-US"/>
        </w:rPr>
        <w:t>submerged up to her chest in a small pond</w:t>
      </w:r>
      <w:r w:rsidRPr="52098541" w:rsidR="73C8D7CD">
        <w:rPr>
          <w:noProof w:val="0"/>
          <w:lang w:val="en-US"/>
        </w:rPr>
        <w:t>.</w:t>
      </w:r>
      <w:r w:rsidRPr="52098541" w:rsidR="0C6EB259">
        <w:rPr>
          <w:noProof w:val="0"/>
          <w:lang w:val="en-US"/>
        </w:rPr>
        <w:t xml:space="preserve"> </w:t>
      </w:r>
      <w:r w:rsidRPr="52098541" w:rsidR="257A220C">
        <w:rPr>
          <w:noProof w:val="0"/>
          <w:lang w:val="en-US"/>
        </w:rPr>
        <w:t>H</w:t>
      </w:r>
      <w:r w:rsidRPr="52098541" w:rsidR="0C6EB259">
        <w:rPr>
          <w:noProof w:val="0"/>
          <w:lang w:val="en-US"/>
        </w:rPr>
        <w:t xml:space="preserve">er long </w:t>
      </w:r>
      <w:r w:rsidRPr="52098541" w:rsidR="6E86F077">
        <w:rPr>
          <w:noProof w:val="0"/>
          <w:lang w:val="en-US"/>
        </w:rPr>
        <w:t xml:space="preserve">dark </w:t>
      </w:r>
      <w:r w:rsidRPr="52098541" w:rsidR="0C6EB259">
        <w:rPr>
          <w:noProof w:val="0"/>
          <w:lang w:val="en-US"/>
        </w:rPr>
        <w:t>hair</w:t>
      </w:r>
      <w:r w:rsidRPr="52098541" w:rsidR="72BA14E7">
        <w:rPr>
          <w:noProof w:val="0"/>
          <w:lang w:val="en-US"/>
        </w:rPr>
        <w:t xml:space="preserve"> is</w:t>
      </w:r>
      <w:r w:rsidRPr="52098541" w:rsidR="0C6EB259">
        <w:rPr>
          <w:noProof w:val="0"/>
          <w:lang w:val="en-US"/>
        </w:rPr>
        <w:t xml:space="preserve"> in braids</w:t>
      </w:r>
      <w:r w:rsidRPr="52098541" w:rsidR="69CD13C2">
        <w:rPr>
          <w:noProof w:val="0"/>
          <w:lang w:val="en-US"/>
        </w:rPr>
        <w:t xml:space="preserve"> </w:t>
      </w:r>
      <w:r w:rsidRPr="52098541" w:rsidR="0C6EB259">
        <w:rPr>
          <w:noProof w:val="0"/>
          <w:lang w:val="en-US"/>
        </w:rPr>
        <w:t xml:space="preserve">and her eyes </w:t>
      </w:r>
      <w:r w:rsidRPr="52098541" w:rsidR="12069A01">
        <w:rPr>
          <w:noProof w:val="0"/>
          <w:lang w:val="en-US"/>
        </w:rPr>
        <w:t xml:space="preserve">are </w:t>
      </w:r>
      <w:r w:rsidRPr="52098541" w:rsidR="7EE6630D">
        <w:rPr>
          <w:noProof w:val="0"/>
          <w:lang w:val="en-US"/>
        </w:rPr>
        <w:t xml:space="preserve">peacefully </w:t>
      </w:r>
      <w:r w:rsidRPr="52098541" w:rsidR="0C6EB259">
        <w:rPr>
          <w:noProof w:val="0"/>
          <w:lang w:val="en-US"/>
        </w:rPr>
        <w:t>closed</w:t>
      </w:r>
      <w:r w:rsidRPr="52098541" w:rsidR="654CEDBF">
        <w:rPr>
          <w:noProof w:val="0"/>
          <w:lang w:val="en-US"/>
        </w:rPr>
        <w:t xml:space="preserve">; she appears relaxed and at one with nature. </w:t>
      </w:r>
      <w:r w:rsidRPr="52098541" w:rsidR="0C6EB259">
        <w:rPr>
          <w:noProof w:val="0"/>
          <w:lang w:val="en-US"/>
        </w:rPr>
        <w:t xml:space="preserve">The pond is </w:t>
      </w:r>
      <w:r w:rsidRPr="52098541" w:rsidR="2B2A75A6">
        <w:rPr>
          <w:noProof w:val="0"/>
          <w:lang w:val="en-US"/>
        </w:rPr>
        <w:t xml:space="preserve">ringed </w:t>
      </w:r>
      <w:r w:rsidRPr="52098541" w:rsidR="0C6EB259">
        <w:rPr>
          <w:noProof w:val="0"/>
          <w:lang w:val="en-US"/>
        </w:rPr>
        <w:t>with</w:t>
      </w:r>
      <w:r w:rsidRPr="52098541" w:rsidR="66FB478E">
        <w:rPr>
          <w:noProof w:val="0"/>
          <w:lang w:val="en-US"/>
        </w:rPr>
        <w:t xml:space="preserve"> ‘protective circle’ of</w:t>
      </w:r>
      <w:r w:rsidRPr="52098541" w:rsidR="0C6EB259">
        <w:rPr>
          <w:noProof w:val="0"/>
          <w:lang w:val="en-US"/>
        </w:rPr>
        <w:t xml:space="preserve"> stones</w:t>
      </w:r>
      <w:r w:rsidRPr="52098541" w:rsidR="1AC2436B">
        <w:rPr>
          <w:noProof w:val="0"/>
          <w:lang w:val="en-US"/>
        </w:rPr>
        <w:t xml:space="preserve"> </w:t>
      </w:r>
      <w:r w:rsidRPr="52098541" w:rsidR="0C6EB259">
        <w:rPr>
          <w:noProof w:val="0"/>
          <w:lang w:val="en-US"/>
        </w:rPr>
        <w:t>and there are</w:t>
      </w:r>
      <w:r w:rsidRPr="52098541" w:rsidR="230EDD8B">
        <w:rPr>
          <w:noProof w:val="0"/>
          <w:lang w:val="en-US"/>
        </w:rPr>
        <w:t xml:space="preserve"> </w:t>
      </w:r>
      <w:r w:rsidRPr="52098541" w:rsidR="0C6EB259">
        <w:rPr>
          <w:noProof w:val="0"/>
          <w:lang w:val="en-US"/>
        </w:rPr>
        <w:t xml:space="preserve">fauna and flora </w:t>
      </w:r>
      <w:r w:rsidRPr="52098541" w:rsidR="260ADC89">
        <w:rPr>
          <w:noProof w:val="0"/>
          <w:lang w:val="en-US"/>
        </w:rPr>
        <w:t xml:space="preserve">surrounding her, </w:t>
      </w:r>
      <w:r w:rsidRPr="52098541" w:rsidR="0C6EB259">
        <w:rPr>
          <w:noProof w:val="0"/>
          <w:lang w:val="en-US"/>
        </w:rPr>
        <w:t>including a frog on a rock and a</w:t>
      </w:r>
      <w:r w:rsidRPr="52098541" w:rsidR="24A7F09E">
        <w:rPr>
          <w:noProof w:val="0"/>
          <w:lang w:val="en-US"/>
        </w:rPr>
        <w:t xml:space="preserve"> bird flying</w:t>
      </w:r>
      <w:r w:rsidRPr="52098541" w:rsidR="0C6EB259">
        <w:rPr>
          <w:noProof w:val="0"/>
          <w:lang w:val="en-US"/>
        </w:rPr>
        <w:t xml:space="preserve"> </w:t>
      </w:r>
      <w:r w:rsidRPr="52098541" w:rsidR="0C6EB259">
        <w:rPr>
          <w:noProof w:val="0"/>
          <w:lang w:val="en-US"/>
        </w:rPr>
        <w:t>overhead</w:t>
      </w:r>
      <w:r w:rsidRPr="52098541" w:rsidR="0C6EB259">
        <w:rPr>
          <w:noProof w:val="0"/>
          <w:lang w:val="en-US"/>
        </w:rPr>
        <w:t>.</w:t>
      </w:r>
      <w:r w:rsidRPr="52098541">
        <w:rPr>
          <w:rStyle w:val="FootnoteReference"/>
          <w:noProof w:val="0"/>
          <w:lang w:val="en-US"/>
        </w:rPr>
        <w:footnoteReference w:id="15088"/>
      </w:r>
      <w:r w:rsidRPr="52098541" w:rsidR="7618557D">
        <w:rPr>
          <w:noProof w:val="0"/>
          <w:lang w:val="en-US"/>
        </w:rPr>
        <w:t xml:space="preserve"> </w:t>
      </w:r>
      <w:r w:rsidRPr="52098541" w:rsidR="6ACF0DBE">
        <w:rPr>
          <w:noProof w:val="0"/>
          <w:lang w:val="en-US"/>
        </w:rPr>
        <w:t>Vogel’s guidebook labeled this bird a redtail hawk</w:t>
      </w:r>
      <w:r w:rsidRPr="52098541" w:rsidR="48FED610">
        <w:rPr>
          <w:noProof w:val="0"/>
          <w:lang w:val="en-US"/>
        </w:rPr>
        <w:t xml:space="preserve"> with no further exploration of its meaning</w:t>
      </w:r>
      <w:r w:rsidRPr="52098541" w:rsidR="6ACF0DBE">
        <w:rPr>
          <w:noProof w:val="0"/>
          <w:lang w:val="en-US"/>
        </w:rPr>
        <w:t xml:space="preserve">, while Noble </w:t>
      </w:r>
      <w:r w:rsidRPr="52098541" w:rsidR="375781A8">
        <w:rPr>
          <w:noProof w:val="0"/>
          <w:lang w:val="en-US"/>
        </w:rPr>
        <w:t xml:space="preserve">described it as an eagle, </w:t>
      </w:r>
      <w:r w:rsidRPr="52098541" w:rsidR="43237A8A">
        <w:rPr>
          <w:noProof w:val="0"/>
          <w:lang w:val="en-US"/>
        </w:rPr>
        <w:t xml:space="preserve">a </w:t>
      </w:r>
      <w:r w:rsidRPr="52098541" w:rsidR="3CBCE426">
        <w:rPr>
          <w:noProof w:val="0"/>
          <w:lang w:val="en-US"/>
        </w:rPr>
        <w:t>‘</w:t>
      </w:r>
      <w:r w:rsidRPr="52098541" w:rsidR="375781A8">
        <w:rPr>
          <w:noProof w:val="0"/>
          <w:lang w:val="en-US"/>
        </w:rPr>
        <w:t xml:space="preserve">symbol of spirit’ and </w:t>
      </w:r>
      <w:r w:rsidRPr="52098541" w:rsidR="07BDF5E5">
        <w:rPr>
          <w:noProof w:val="0"/>
          <w:lang w:val="en-US"/>
        </w:rPr>
        <w:t>‘</w:t>
      </w:r>
      <w:r w:rsidRPr="52098541" w:rsidR="375781A8">
        <w:rPr>
          <w:noProof w:val="0"/>
          <w:lang w:val="en-US"/>
        </w:rPr>
        <w:t xml:space="preserve">symbol of peace’ simultaneously. She wrote that the eagle’s flight </w:t>
      </w:r>
      <w:r w:rsidRPr="52098541" w:rsidR="164CF191">
        <w:rPr>
          <w:noProof w:val="0"/>
          <w:lang w:val="en-US"/>
        </w:rPr>
        <w:t>‘</w:t>
      </w:r>
      <w:r w:rsidRPr="52098541" w:rsidR="375781A8">
        <w:rPr>
          <w:noProof w:val="0"/>
          <w:lang w:val="en-US"/>
        </w:rPr>
        <w:t>seems to reflec</w:t>
      </w:r>
      <w:r w:rsidRPr="52098541" w:rsidR="512176E7">
        <w:rPr>
          <w:noProof w:val="0"/>
          <w:lang w:val="en-US"/>
        </w:rPr>
        <w:t xml:space="preserve">t the spiritual flight of the woman who bathes in the healing </w:t>
      </w:r>
      <w:r w:rsidRPr="52098541" w:rsidR="512176E7">
        <w:rPr>
          <w:noProof w:val="0"/>
          <w:lang w:val="en-US"/>
        </w:rPr>
        <w:t>waters</w:t>
      </w:r>
      <w:r w:rsidRPr="52098541" w:rsidR="512176E7">
        <w:rPr>
          <w:noProof w:val="0"/>
          <w:lang w:val="en-US"/>
        </w:rPr>
        <w:t>’</w:t>
      </w:r>
      <w:r w:rsidRPr="52098541" w:rsidR="512176E7">
        <w:rPr>
          <w:noProof w:val="0"/>
          <w:lang w:val="en-US"/>
        </w:rPr>
        <w:t>.</w:t>
      </w:r>
      <w:r w:rsidRPr="52098541">
        <w:rPr>
          <w:rStyle w:val="FootnoteReference"/>
          <w:noProof w:val="0"/>
          <w:lang w:val="en-US"/>
        </w:rPr>
        <w:footnoteReference w:id="13902"/>
      </w:r>
      <w:r w:rsidRPr="52098541" w:rsidR="512176E7">
        <w:rPr>
          <w:noProof w:val="0"/>
          <w:lang w:val="en-US"/>
        </w:rPr>
        <w:t xml:space="preserve"> </w:t>
      </w:r>
      <w:r w:rsidRPr="52098541" w:rsidR="30F81BA2">
        <w:rPr>
          <w:noProof w:val="0"/>
          <w:lang w:val="en-US"/>
        </w:rPr>
        <w:t xml:space="preserve">Both creators of the </w:t>
      </w:r>
      <w:r w:rsidRPr="52098541" w:rsidR="30F81BA2">
        <w:rPr>
          <w:noProof w:val="0"/>
          <w:lang w:val="en-US"/>
        </w:rPr>
        <w:t>Motherpeace</w:t>
      </w:r>
      <w:r w:rsidRPr="52098541" w:rsidR="30F81BA2">
        <w:rPr>
          <w:noProof w:val="0"/>
          <w:lang w:val="en-US"/>
        </w:rPr>
        <w:t xml:space="preserve"> Tarot </w:t>
      </w:r>
      <w:r w:rsidRPr="52098541" w:rsidR="0DC808D1">
        <w:rPr>
          <w:noProof w:val="0"/>
          <w:lang w:val="en-US"/>
        </w:rPr>
        <w:t xml:space="preserve">list </w:t>
      </w:r>
      <w:r w:rsidRPr="52098541" w:rsidR="30F81BA2">
        <w:rPr>
          <w:noProof w:val="0"/>
          <w:lang w:val="en-US"/>
        </w:rPr>
        <w:t xml:space="preserve">healing and purification as central to the meaning of </w:t>
      </w:r>
      <w:r w:rsidRPr="52098541" w:rsidR="611AD254">
        <w:rPr>
          <w:noProof w:val="0"/>
          <w:lang w:val="en-US"/>
        </w:rPr>
        <w:t>the</w:t>
      </w:r>
      <w:r w:rsidRPr="52098541" w:rsidR="611AD254">
        <w:rPr>
          <w:noProof w:val="0"/>
          <w:lang w:val="en-US"/>
        </w:rPr>
        <w:t xml:space="preserve"> </w:t>
      </w:r>
      <w:r w:rsidRPr="52098541" w:rsidR="611AD254">
        <w:rPr>
          <w:noProof w:val="0"/>
          <w:lang w:val="en-US"/>
        </w:rPr>
        <w:t>Star</w:t>
      </w:r>
      <w:r w:rsidRPr="52098541" w:rsidR="5C6492A1">
        <w:rPr>
          <w:noProof w:val="0"/>
          <w:lang w:val="en-US"/>
        </w:rPr>
        <w:t xml:space="preserve"> (Fig. 2</w:t>
      </w:r>
      <w:r w:rsidRPr="52098541" w:rsidR="5C6492A1">
        <w:rPr>
          <w:noProof w:val="0"/>
          <w:lang w:val="en-US"/>
        </w:rPr>
        <w:t>)</w:t>
      </w:r>
      <w:r w:rsidRPr="52098541" w:rsidR="30F81BA2">
        <w:rPr>
          <w:noProof w:val="0"/>
          <w:lang w:val="en-US"/>
        </w:rPr>
        <w:t>.</w:t>
      </w:r>
      <w:r w:rsidRPr="52098541">
        <w:rPr>
          <w:rStyle w:val="FootnoteReference"/>
          <w:noProof w:val="0"/>
          <w:lang w:val="en-US"/>
        </w:rPr>
        <w:footnoteReference w:id="8075"/>
      </w:r>
      <w:r w:rsidRPr="52098541" w:rsidR="51976FEF">
        <w:rPr>
          <w:noProof w:val="0"/>
          <w:lang w:val="en-US"/>
        </w:rPr>
        <w:t xml:space="preserve"> </w:t>
      </w:r>
      <w:r w:rsidRPr="52098541" w:rsidR="51976FEF">
        <w:rPr>
          <w:sz w:val="24"/>
          <w:szCs w:val="24"/>
        </w:rPr>
        <w:t>Waite dismissed others’ explanations that the Star was ‘a card of hope’ as ‘tawdry</w:t>
      </w:r>
      <w:r w:rsidRPr="52098541" w:rsidR="51976FEF">
        <w:rPr>
          <w:sz w:val="24"/>
          <w:szCs w:val="24"/>
        </w:rPr>
        <w:t>’.</w:t>
      </w:r>
      <w:r w:rsidRPr="52098541" w:rsidR="51976FEF">
        <w:rPr>
          <w:sz w:val="24"/>
          <w:szCs w:val="24"/>
        </w:rPr>
        <w:t xml:space="preserve"> He wrote</w:t>
      </w:r>
      <w:r w:rsidRPr="52098541" w:rsidR="51976FEF">
        <w:rPr>
          <w:rFonts w:ascii="Aptos" w:hAnsi="Aptos" w:eastAsia="Aptos" w:cs="Aptos" w:asciiTheme="minorAscii" w:hAnsiTheme="minorAscii" w:eastAsiaTheme="minorEastAsia" w:cstheme="minorBidi"/>
          <w:i w:val="0"/>
          <w:iCs w:val="0"/>
          <w:color w:val="auto"/>
          <w:sz w:val="24"/>
          <w:szCs w:val="24"/>
          <w:lang w:eastAsia="ja-JP" w:bidi="ar-SA"/>
        </w:rPr>
        <w:t>:</w:t>
      </w:r>
    </w:p>
    <w:p w:rsidR="1D16D91D" w:rsidP="52098541" w:rsidRDefault="1D16D91D" w14:paraId="7BADA326" w14:textId="1D2DED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sz w:val="24"/>
          <w:szCs w:val="24"/>
        </w:rPr>
      </w:pPr>
      <w:r w:rsidRPr="52098541" w:rsidR="51976FEF">
        <w:rPr>
          <w:rFonts w:ascii="Aptos" w:hAnsi="Aptos" w:eastAsia="Aptos" w:cs="Aptos" w:asciiTheme="minorAscii" w:hAnsiTheme="minorAscii" w:eastAsiaTheme="minorEastAsia" w:cstheme="minorBidi"/>
          <w:i w:val="0"/>
          <w:iCs w:val="0"/>
          <w:color w:val="auto"/>
          <w:sz w:val="24"/>
          <w:szCs w:val="24"/>
          <w:lang w:eastAsia="ja-JP" w:bidi="ar-SA"/>
        </w:rPr>
        <w:t xml:space="preserve">...she is </w:t>
      </w:r>
      <w:bookmarkStart w:name="_Int_GCpYns3f" w:id="299875966"/>
      <w:r w:rsidRPr="52098541" w:rsidR="51976FEF">
        <w:rPr>
          <w:rFonts w:ascii="Aptos" w:hAnsi="Aptos" w:eastAsia="Aptos" w:cs="Aptos" w:asciiTheme="minorAscii" w:hAnsiTheme="minorAscii" w:eastAsiaTheme="minorEastAsia" w:cstheme="minorBidi"/>
          <w:i w:val="0"/>
          <w:iCs w:val="0"/>
          <w:color w:val="auto"/>
          <w:sz w:val="24"/>
          <w:szCs w:val="24"/>
          <w:lang w:eastAsia="ja-JP" w:bidi="ar-SA"/>
        </w:rPr>
        <w:t>in reality the</w:t>
      </w:r>
      <w:bookmarkEnd w:id="299875966"/>
      <w:r w:rsidRPr="52098541" w:rsidR="51976FEF">
        <w:rPr>
          <w:rFonts w:ascii="Aptos" w:hAnsi="Aptos" w:eastAsia="Aptos" w:cs="Aptos" w:asciiTheme="minorAscii" w:hAnsiTheme="minorAscii" w:eastAsiaTheme="minorEastAsia" w:cstheme="minorBidi"/>
          <w:i w:val="1"/>
          <w:iCs w:val="1"/>
          <w:color w:val="auto"/>
          <w:sz w:val="24"/>
          <w:szCs w:val="24"/>
          <w:lang w:eastAsia="ja-JP" w:bidi="ar-SA"/>
        </w:rPr>
        <w:t xml:space="preserve"> </w:t>
      </w:r>
      <w:r w:rsidRPr="52098541" w:rsidR="51976FEF">
        <w:rPr>
          <w:rFonts w:ascii="Aptos" w:hAnsi="Aptos" w:eastAsia="Aptos" w:cs="Aptos" w:asciiTheme="minorAscii" w:hAnsiTheme="minorAscii" w:eastAsiaTheme="minorEastAsia" w:cstheme="minorBidi"/>
          <w:i w:val="0"/>
          <w:iCs w:val="0"/>
          <w:color w:val="auto"/>
          <w:sz w:val="24"/>
          <w:szCs w:val="24"/>
          <w:lang w:eastAsia="ja-JP" w:bidi="ar-SA"/>
        </w:rPr>
        <w:t>G</w:t>
      </w:r>
      <w:r w:rsidRPr="52098541" w:rsidR="51976FEF">
        <w:rPr>
          <w:sz w:val="24"/>
          <w:szCs w:val="24"/>
        </w:rPr>
        <w:t xml:space="preserve">reat Mother in the Kabalistic </w:t>
      </w:r>
      <w:r w:rsidRPr="52098541" w:rsidR="51976FEF">
        <w:rPr>
          <w:rFonts w:ascii="Aptos" w:hAnsi="Aptos" w:eastAsia="" w:cs="" w:asciiTheme="minorAscii" w:hAnsiTheme="minorAscii" w:eastAsiaTheme="minorEastAsia" w:cstheme="minorBidi"/>
          <w:i w:val="1"/>
          <w:iCs w:val="1"/>
          <w:noProof w:val="0"/>
          <w:color w:val="auto"/>
          <w:sz w:val="24"/>
          <w:szCs w:val="24"/>
          <w:lang w:val="en-US" w:eastAsia="ja-JP" w:bidi="ar-SA"/>
        </w:rPr>
        <w:t>Sephira Binah</w:t>
      </w:r>
      <w:r w:rsidRPr="52098541" w:rsidR="51976FEF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, which is supernal </w:t>
      </w:r>
      <w:r>
        <w:tab/>
      </w:r>
      <w:r w:rsidRPr="52098541" w:rsidR="51976FEF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Understanding, who communicates to the Sephiroth that are below in the measure </w:t>
      </w:r>
      <w:r>
        <w:tab/>
      </w:r>
      <w:r w:rsidRPr="52098541" w:rsidR="51976FEF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that they can receive her </w:t>
      </w:r>
      <w:r w:rsidRPr="52098541" w:rsidR="51976FEF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influx.</w:t>
      </w:r>
      <w:r w:rsidRPr="52098541">
        <w:rPr>
          <w:rStyle w:val="FootnoteReference"/>
          <w:sz w:val="24"/>
          <w:szCs w:val="24"/>
        </w:rPr>
        <w:footnoteReference w:id="20455"/>
      </w:r>
    </w:p>
    <w:p w:rsidR="1D16D91D" w:rsidP="52098541" w:rsidRDefault="1D16D91D" w14:paraId="4C4C0BD8" w14:textId="2A26E3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</w:pPr>
      <w:r w:rsidRPr="52098541" w:rsidR="683C94DE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Given Waite’s often-convoluted explanations, it is </w:t>
      </w:r>
      <w:r w:rsidRPr="52098541" w:rsidR="6AF9FAD9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natural</w:t>
      </w:r>
      <w:r w:rsidRPr="52098541" w:rsidR="683C94DE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to wonder what these cards meant to the artist who </w:t>
      </w:r>
      <w:r w:rsidRPr="52098541" w:rsidR="25717D80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brought them to life</w:t>
      </w:r>
      <w:r w:rsidRPr="52098541" w:rsidR="683C94DE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.</w:t>
      </w:r>
      <w:r w:rsidRPr="52098541" w:rsidR="683C94DE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However, a</w:t>
      </w:r>
      <w:r w:rsidRPr="52098541" w:rsidR="51976FEF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s Pamela Colman Smith wrote so little about her work in the tarot, it is impossible to know her own interpretation</w:t>
      </w:r>
      <w:r w:rsidRPr="52098541" w:rsidR="61C44E1D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s</w:t>
      </w:r>
      <w:r w:rsidRPr="52098541" w:rsidR="51976FEF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or whether she would have supported Waite’s explanation</w:t>
      </w:r>
      <w:r w:rsidRPr="52098541" w:rsidR="78920BCF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s</w:t>
      </w:r>
      <w:r w:rsidRPr="52098541" w:rsidR="51976FEF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. </w:t>
      </w:r>
    </w:p>
    <w:p w:rsidR="1D16D91D" w:rsidP="52098541" w:rsidRDefault="1D16D91D" w14:paraId="707752E8" w14:textId="0836E9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</w:pPr>
      <w:r w:rsidRPr="52098541" w:rsidR="7469A32C">
        <w:rPr>
          <w:noProof w:val="0"/>
          <w:lang w:val="en-US"/>
        </w:rPr>
        <w:t>As</w:t>
      </w:r>
      <w:r w:rsidRPr="52098541" w:rsidR="20287847">
        <w:rPr>
          <w:noProof w:val="0"/>
          <w:lang w:val="en-US"/>
        </w:rPr>
        <w:t xml:space="preserve"> seen</w:t>
      </w:r>
      <w:r w:rsidRPr="52098541" w:rsidR="7469A32C">
        <w:rPr>
          <w:noProof w:val="0"/>
          <w:lang w:val="en-US"/>
        </w:rPr>
        <w:t xml:space="preserve"> in the Rider-Waite-Smith Star card</w:t>
      </w:r>
      <w:r w:rsidRPr="52098541" w:rsidR="31CAD7E1">
        <w:rPr>
          <w:noProof w:val="0"/>
          <w:lang w:val="en-US"/>
        </w:rPr>
        <w:t xml:space="preserve"> (Fig. 4)</w:t>
      </w:r>
      <w:r w:rsidRPr="52098541" w:rsidR="7469A32C">
        <w:rPr>
          <w:noProof w:val="0"/>
          <w:lang w:val="en-US"/>
        </w:rPr>
        <w:t xml:space="preserve">, </w:t>
      </w:r>
      <w:r w:rsidRPr="52098541" w:rsidR="685635B5">
        <w:rPr>
          <w:noProof w:val="0"/>
          <w:lang w:val="en-US"/>
        </w:rPr>
        <w:t xml:space="preserve">the </w:t>
      </w:r>
      <w:r w:rsidRPr="52098541" w:rsidR="685635B5">
        <w:rPr>
          <w:noProof w:val="0"/>
          <w:lang w:val="en-US"/>
        </w:rPr>
        <w:t>Motherpeace</w:t>
      </w:r>
      <w:r w:rsidRPr="52098541" w:rsidR="685635B5">
        <w:rPr>
          <w:noProof w:val="0"/>
          <w:lang w:val="en-US"/>
        </w:rPr>
        <w:t xml:space="preserve"> Star card </w:t>
      </w:r>
      <w:r w:rsidRPr="52098541" w:rsidR="66ACF6FF">
        <w:rPr>
          <w:noProof w:val="0"/>
          <w:lang w:val="en-US"/>
        </w:rPr>
        <w:t xml:space="preserve">(Fig. 2) </w:t>
      </w:r>
      <w:r w:rsidRPr="52098541" w:rsidR="5121CC80">
        <w:rPr>
          <w:noProof w:val="0"/>
          <w:lang w:val="en-US"/>
        </w:rPr>
        <w:t xml:space="preserve">also </w:t>
      </w:r>
      <w:r w:rsidRPr="52098541" w:rsidR="7469A32C">
        <w:rPr>
          <w:noProof w:val="0"/>
          <w:lang w:val="en-US"/>
        </w:rPr>
        <w:t xml:space="preserve">features one central </w:t>
      </w:r>
      <w:r w:rsidRPr="52098541" w:rsidR="39DE4434">
        <w:rPr>
          <w:noProof w:val="0"/>
          <w:lang w:val="en-US"/>
        </w:rPr>
        <w:t xml:space="preserve">eight-pointed </w:t>
      </w:r>
      <w:r w:rsidRPr="52098541" w:rsidR="7469A32C">
        <w:rPr>
          <w:noProof w:val="0"/>
          <w:lang w:val="en-US"/>
        </w:rPr>
        <w:t>star with seven smaller stars surrounding it.</w:t>
      </w:r>
      <w:r w:rsidRPr="52098541" w:rsidR="13E83372">
        <w:rPr>
          <w:noProof w:val="0"/>
          <w:lang w:val="en-US"/>
        </w:rPr>
        <w:t xml:space="preserve"> </w:t>
      </w:r>
      <w:r w:rsidRPr="52098541" w:rsidR="13E83372">
        <w:rPr>
          <w:noProof w:val="0"/>
          <w:lang w:val="en-US"/>
        </w:rPr>
        <w:t xml:space="preserve">Vogel </w:t>
      </w:r>
      <w:r w:rsidRPr="52098541" w:rsidR="3450969A">
        <w:rPr>
          <w:noProof w:val="0"/>
          <w:lang w:val="en-US"/>
        </w:rPr>
        <w:t>explained</w:t>
      </w:r>
      <w:r w:rsidRPr="52098541" w:rsidR="13E83372">
        <w:rPr>
          <w:noProof w:val="0"/>
          <w:lang w:val="en-US"/>
        </w:rPr>
        <w:t xml:space="preserve">, </w:t>
      </w:r>
      <w:r w:rsidRPr="52098541" w:rsidR="0C6EB259">
        <w:rPr>
          <w:noProof w:val="0"/>
          <w:lang w:val="en-US"/>
        </w:rPr>
        <w:t>‘The Pleiades or Seven Sister star cluster is behind the large Dog Star Sirius</w:t>
      </w:r>
      <w:r w:rsidRPr="52098541" w:rsidR="0C6EB259">
        <w:rPr>
          <w:noProof w:val="0"/>
          <w:lang w:val="en-US"/>
        </w:rPr>
        <w:t>’</w:t>
      </w:r>
      <w:r w:rsidRPr="52098541" w:rsidR="42966A93">
        <w:rPr>
          <w:noProof w:val="0"/>
          <w:lang w:val="en-US"/>
        </w:rPr>
        <w:t>,</w:t>
      </w:r>
      <w:r w:rsidRPr="52098541" w:rsidR="42966A93">
        <w:rPr>
          <w:noProof w:val="0"/>
          <w:lang w:val="en-US"/>
        </w:rPr>
        <w:t xml:space="preserve"> referring to the brightest star in the sky.</w:t>
      </w:r>
      <w:r w:rsidRPr="52098541">
        <w:rPr>
          <w:rStyle w:val="FootnoteReference"/>
          <w:noProof w:val="0"/>
          <w:lang w:val="en-US"/>
        </w:rPr>
        <w:footnoteReference w:id="15574"/>
      </w:r>
      <w:r w:rsidRPr="52098541" w:rsidR="70E66A4A">
        <w:rPr>
          <w:noProof w:val="0"/>
          <w:lang w:val="en-US"/>
        </w:rPr>
        <w:t xml:space="preserve"> </w:t>
      </w:r>
      <w:r w:rsidRPr="52098541" w:rsidR="104A8E3B">
        <w:rPr>
          <w:noProof w:val="0"/>
          <w:lang w:val="en-US"/>
        </w:rPr>
        <w:t xml:space="preserve"> </w:t>
      </w:r>
      <w:r w:rsidRPr="52098541" w:rsidR="50EA1680">
        <w:rPr>
          <w:noProof w:val="0"/>
          <w:lang w:val="en-US"/>
        </w:rPr>
        <w:t xml:space="preserve">Waite, on the other hand, challenged the idea that the card necessarily </w:t>
      </w:r>
      <w:r w:rsidRPr="52098541" w:rsidR="50EA1680">
        <w:rPr>
          <w:noProof w:val="0"/>
          <w:lang w:val="en-US"/>
        </w:rPr>
        <w:t>represented</w:t>
      </w:r>
      <w:r w:rsidRPr="52098541" w:rsidR="50EA1680">
        <w:rPr>
          <w:noProof w:val="0"/>
          <w:lang w:val="en-US"/>
        </w:rPr>
        <w:t xml:space="preserve"> any </w:t>
      </w:r>
      <w:r w:rsidRPr="52098541" w:rsidR="50EA1680">
        <w:rPr>
          <w:noProof w:val="0"/>
          <w:lang w:val="en-US"/>
        </w:rPr>
        <w:t>particular star</w:t>
      </w:r>
      <w:r w:rsidRPr="52098541" w:rsidR="50EA1680">
        <w:rPr>
          <w:noProof w:val="0"/>
          <w:lang w:val="en-US"/>
        </w:rPr>
        <w:t xml:space="preserve">. </w:t>
      </w:r>
      <w:r w:rsidRPr="52098541" w:rsidR="45BD76EA">
        <w:rPr>
          <w:noProof w:val="0"/>
          <w:lang w:val="en-US"/>
        </w:rPr>
        <w:t xml:space="preserve">In his own </w:t>
      </w:r>
      <w:r w:rsidRPr="52098541" w:rsidR="546342AB">
        <w:rPr>
          <w:noProof w:val="0"/>
          <w:lang w:val="en-US"/>
        </w:rPr>
        <w:t>guidebook</w:t>
      </w:r>
      <w:r w:rsidRPr="52098541" w:rsidR="45BD76EA">
        <w:rPr>
          <w:noProof w:val="0"/>
          <w:lang w:val="en-US"/>
        </w:rPr>
        <w:t xml:space="preserve">, </w:t>
      </w:r>
      <w:r w:rsidRPr="52098541" w:rsidR="273FB3DE">
        <w:rPr>
          <w:noProof w:val="0"/>
          <w:lang w:val="en-US"/>
        </w:rPr>
        <w:t xml:space="preserve">he </w:t>
      </w:r>
      <w:r w:rsidRPr="52098541" w:rsidR="45BD76EA">
        <w:rPr>
          <w:noProof w:val="0"/>
          <w:lang w:val="en-US"/>
        </w:rPr>
        <w:t>wrote ‘</w:t>
      </w:r>
      <w:r w:rsidRPr="52098541" w:rsidR="1473EDC0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‘…as regards the seventeenth card, it is the star Sirius or another, as predisposition pleases…’.</w:t>
      </w:r>
      <w:r w:rsidRPr="52098541">
        <w:rPr>
          <w:rStyle w:val="FootnoteReference"/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footnoteReference w:id="5739"/>
      </w:r>
      <w:r w:rsidRPr="52098541" w:rsidR="1473EDC0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52098541" w:rsidR="01084A32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However, his design was not entirely original—it </w:t>
      </w:r>
      <w:r w:rsidRPr="52098541" w:rsidR="01084A32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contains</w:t>
      </w:r>
      <w:r w:rsidRPr="52098541" w:rsidR="01084A32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the same elements as the Star card in the earlier Tarot de Marseille, with </w:t>
      </w:r>
      <w:r w:rsidRPr="52098541" w:rsidR="01084A32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mainly stylistic</w:t>
      </w:r>
      <w:r w:rsidRPr="52098541" w:rsidR="01084A32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changes. Waite </w:t>
      </w:r>
      <w:r w:rsidRPr="52098541" w:rsidR="1473EDC0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was </w:t>
      </w:r>
      <w:r w:rsidRPr="52098541" w:rsidR="312B00E4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attempting</w:t>
      </w:r>
      <w:r w:rsidRPr="52098541" w:rsidR="312B00E4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to push back</w:t>
      </w:r>
      <w:r w:rsidRPr="52098541" w:rsidR="1F7CA3C0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on </w:t>
      </w:r>
      <w:r w:rsidRPr="52098541" w:rsidR="1473EDC0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the popular approach to tarot at the time, and insisted </w:t>
      </w:r>
      <w:r w:rsidRPr="52098541" w:rsidR="4F3514C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‘As allegory and symbol, the cards correspond to many types of ideas and </w:t>
      </w:r>
      <w:r w:rsidRPr="52098541" w:rsidR="4F3514C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things ;</w:t>
      </w:r>
      <w:r w:rsidRPr="52098541" w:rsidR="4F3514C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they are universal and not particular…’.</w:t>
      </w:r>
      <w:r w:rsidRPr="52098541">
        <w:rPr>
          <w:rStyle w:val="FootnoteReference"/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footnoteReference w:id="5643"/>
      </w:r>
      <w:r w:rsidRPr="52098541" w:rsidR="205EF754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52098541" w:rsidR="0BB9DF3C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It is important to note that as a dedicated member of </w:t>
      </w:r>
      <w:r w:rsidRPr="52098541" w:rsidR="3771D9D0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t</w:t>
      </w:r>
      <w:r w:rsidRPr="52098541" w:rsidR="0BB9DF3C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he Hermetic</w:t>
      </w:r>
      <w:r w:rsidRPr="52098541" w:rsidR="0BB9DF3C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Order of the Golden Dawn, Waite </w:t>
      </w:r>
      <w:bookmarkStart w:name="_Int_PMuuAck7" w:id="448452691"/>
      <w:r w:rsidRPr="52098541" w:rsidR="2856C4BD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likely </w:t>
      </w:r>
      <w:r w:rsidRPr="52098541" w:rsidR="0BB9DF3C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believed</w:t>
      </w:r>
      <w:bookmarkEnd w:id="448452691"/>
      <w:r w:rsidRPr="52098541" w:rsidR="0BB9DF3C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that the meanings of tarot cards should </w:t>
      </w:r>
      <w:r w:rsidRPr="52098541" w:rsidR="6B856C16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only be known to </w:t>
      </w:r>
      <w:r w:rsidRPr="52098541" w:rsidR="6B856C16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initiated</w:t>
      </w:r>
      <w:r w:rsidRPr="52098541" w:rsidR="6B856C16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members</w:t>
      </w:r>
      <w:r w:rsidRPr="52098541" w:rsidR="0BB9DF3C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—thus, </w:t>
      </w:r>
      <w:r w:rsidRPr="52098541" w:rsidR="4C1BAFD8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he may have been trying to conceal the true meaning of the cards, or even deliberately mislead readers</w:t>
      </w:r>
      <w:r w:rsidRPr="52098541" w:rsidR="0BB9DF3C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.</w:t>
      </w:r>
      <w:r w:rsidRPr="52098541">
        <w:rPr>
          <w:rStyle w:val="FootnoteReference"/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footnoteReference w:id="20381"/>
      </w:r>
    </w:p>
    <w:p w:rsidR="1D16D91D" w:rsidP="52098541" w:rsidRDefault="1D16D91D" w14:paraId="345DC087" w14:textId="5E131D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sz w:val="24"/>
          <w:szCs w:val="24"/>
        </w:rPr>
      </w:pPr>
      <w:r w:rsidRPr="52098541" w:rsidR="0C6EB259">
        <w:rPr>
          <w:noProof w:val="0"/>
          <w:lang w:val="en-US"/>
        </w:rPr>
        <w:t>The Moon card</w:t>
      </w:r>
      <w:r w:rsidRPr="52098541" w:rsidR="0C6EB259">
        <w:rPr>
          <w:noProof w:val="0"/>
          <w:lang w:val="en-US"/>
        </w:rPr>
        <w:t xml:space="preserve"> in the</w:t>
      </w:r>
      <w:r w:rsidRPr="52098541" w:rsidR="0C6EB259">
        <w:rPr>
          <w:noProof w:val="0"/>
          <w:lang w:val="en-US"/>
        </w:rPr>
        <w:t xml:space="preserve"> </w:t>
      </w:r>
      <w:r w:rsidRPr="52098541" w:rsidR="0C6EB259">
        <w:rPr>
          <w:noProof w:val="0"/>
          <w:lang w:val="en-US"/>
        </w:rPr>
        <w:t>Motherpeace</w:t>
      </w:r>
      <w:r w:rsidRPr="52098541" w:rsidR="0C6EB259">
        <w:rPr>
          <w:noProof w:val="0"/>
          <w:lang w:val="en-US"/>
        </w:rPr>
        <w:t xml:space="preserve"> Tarot </w:t>
      </w:r>
      <w:r w:rsidRPr="52098541" w:rsidR="41DE06B3">
        <w:rPr>
          <w:noProof w:val="0"/>
          <w:lang w:val="en-US"/>
        </w:rPr>
        <w:t xml:space="preserve">(Fig. 1) </w:t>
      </w:r>
      <w:r w:rsidRPr="52098541" w:rsidR="0C6EB259">
        <w:rPr>
          <w:noProof w:val="0"/>
          <w:lang w:val="en-US"/>
        </w:rPr>
        <w:t>shows a woman</w:t>
      </w:r>
      <w:r w:rsidRPr="52098541" w:rsidR="58D32216">
        <w:rPr>
          <w:noProof w:val="0"/>
          <w:lang w:val="en-US"/>
        </w:rPr>
        <w:t xml:space="preserve"> of color</w:t>
      </w:r>
      <w:r w:rsidRPr="52098541" w:rsidR="0C6EB259">
        <w:rPr>
          <w:noProof w:val="0"/>
          <w:lang w:val="en-US"/>
        </w:rPr>
        <w:t xml:space="preserve"> standing waist-deep in the sea</w:t>
      </w:r>
      <w:r w:rsidRPr="52098541" w:rsidR="382594AF">
        <w:rPr>
          <w:noProof w:val="0"/>
          <w:lang w:val="en-US"/>
        </w:rPr>
        <w:t xml:space="preserve">, her </w:t>
      </w:r>
      <w:r w:rsidRPr="52098541" w:rsidR="41932567">
        <w:rPr>
          <w:noProof w:val="0"/>
          <w:lang w:val="en-US"/>
        </w:rPr>
        <w:t>body in profile</w:t>
      </w:r>
      <w:r w:rsidRPr="52098541" w:rsidR="0C6EB259">
        <w:rPr>
          <w:noProof w:val="0"/>
          <w:lang w:val="en-US"/>
        </w:rPr>
        <w:t>.</w:t>
      </w:r>
      <w:r w:rsidRPr="52098541" w:rsidR="582B87C5">
        <w:rPr>
          <w:noProof w:val="0"/>
          <w:lang w:val="en-US"/>
        </w:rPr>
        <w:t xml:space="preserve"> </w:t>
      </w:r>
      <w:r w:rsidRPr="52098541" w:rsidR="013013BB">
        <w:rPr>
          <w:noProof w:val="0"/>
          <w:lang w:val="en-US"/>
        </w:rPr>
        <w:t>In front of her is a labyrinth, described by Noble</w:t>
      </w:r>
      <w:r w:rsidRPr="52098541" w:rsidR="2519EC1E">
        <w:rPr>
          <w:noProof w:val="0"/>
          <w:lang w:val="en-US"/>
        </w:rPr>
        <w:t xml:space="preserve"> as a symbol of the Goddess, and</w:t>
      </w:r>
      <w:r w:rsidRPr="52098541" w:rsidR="013013BB">
        <w:rPr>
          <w:noProof w:val="0"/>
          <w:lang w:val="en-US"/>
        </w:rPr>
        <w:t xml:space="preserve"> as ‘the holy path to the center and back out </w:t>
      </w:r>
      <w:r w:rsidRPr="52098541" w:rsidR="013013BB">
        <w:rPr>
          <w:noProof w:val="0"/>
          <w:lang w:val="en-US"/>
        </w:rPr>
        <w:t>again’</w:t>
      </w:r>
      <w:r w:rsidRPr="52098541" w:rsidR="1837B4A6">
        <w:rPr>
          <w:noProof w:val="0"/>
          <w:lang w:val="en-US"/>
        </w:rPr>
        <w:t>.</w:t>
      </w:r>
      <w:r w:rsidRPr="52098541">
        <w:rPr>
          <w:rStyle w:val="FootnoteReference"/>
          <w:noProof w:val="0"/>
          <w:lang w:val="en-US"/>
        </w:rPr>
        <w:footnoteReference w:id="17126"/>
      </w:r>
      <w:r w:rsidRPr="52098541" w:rsidR="013013BB">
        <w:rPr>
          <w:noProof w:val="0"/>
          <w:lang w:val="en-US"/>
        </w:rPr>
        <w:t xml:space="preserve"> </w:t>
      </w:r>
      <w:r w:rsidRPr="52098541" w:rsidR="582B87C5">
        <w:rPr>
          <w:noProof w:val="0"/>
          <w:lang w:val="en-US"/>
        </w:rPr>
        <w:t xml:space="preserve">There is </w:t>
      </w:r>
      <w:r w:rsidRPr="52098541" w:rsidR="36CFAB21">
        <w:rPr>
          <w:noProof w:val="0"/>
          <w:lang w:val="en-US"/>
        </w:rPr>
        <w:t xml:space="preserve">also </w:t>
      </w:r>
      <w:r w:rsidRPr="52098541" w:rsidR="6C9E7C7C">
        <w:rPr>
          <w:noProof w:val="0"/>
          <w:lang w:val="en-US"/>
        </w:rPr>
        <w:t>a boat, a ‘winged gate</w:t>
      </w:r>
      <w:r w:rsidRPr="52098541" w:rsidR="6C9E7C7C">
        <w:rPr>
          <w:noProof w:val="0"/>
          <w:lang w:val="en-US"/>
        </w:rPr>
        <w:t>’,</w:t>
      </w:r>
      <w:r w:rsidRPr="52098541" w:rsidR="6C9E7C7C">
        <w:rPr>
          <w:noProof w:val="0"/>
          <w:lang w:val="en-US"/>
        </w:rPr>
        <w:t xml:space="preserve"> and several floating ‘phantasms</w:t>
      </w:r>
      <w:r w:rsidRPr="52098541" w:rsidR="6C9E7C7C">
        <w:rPr>
          <w:noProof w:val="0"/>
          <w:lang w:val="en-US"/>
        </w:rPr>
        <w:t>’,</w:t>
      </w:r>
      <w:r w:rsidRPr="52098541" w:rsidR="6C9E7C7C">
        <w:rPr>
          <w:noProof w:val="0"/>
          <w:lang w:val="en-US"/>
        </w:rPr>
        <w:t xml:space="preserve"> which Noble explained represent ‘visions and illusions that occupy the astral plane, making this a “dark night of the soul”’.</w:t>
      </w:r>
      <w:r w:rsidRPr="52098541">
        <w:rPr>
          <w:rStyle w:val="FootnoteReference"/>
          <w:noProof w:val="0"/>
          <w:lang w:val="en-US"/>
        </w:rPr>
        <w:footnoteReference w:id="18890"/>
      </w:r>
      <w:r w:rsidRPr="52098541" w:rsidR="0C6EB259">
        <w:rPr>
          <w:noProof w:val="0"/>
          <w:lang w:val="en-US"/>
        </w:rPr>
        <w:t xml:space="preserve"> </w:t>
      </w:r>
      <w:r w:rsidRPr="52098541" w:rsidR="0C6EB259">
        <w:rPr>
          <w:sz w:val="24"/>
          <w:szCs w:val="24"/>
        </w:rPr>
        <w:t xml:space="preserve">The Moon card </w:t>
      </w:r>
      <w:r w:rsidRPr="52098541" w:rsidR="179F3EF5">
        <w:rPr>
          <w:sz w:val="24"/>
          <w:szCs w:val="24"/>
        </w:rPr>
        <w:t>in the Rider-Waite-Smith</w:t>
      </w:r>
      <w:r w:rsidRPr="52098541" w:rsidR="2C6591B7">
        <w:rPr>
          <w:sz w:val="24"/>
          <w:szCs w:val="24"/>
        </w:rPr>
        <w:t xml:space="preserve"> (Fig. 3)</w:t>
      </w:r>
      <w:r w:rsidRPr="52098541" w:rsidR="179F3EF5">
        <w:rPr>
          <w:sz w:val="24"/>
          <w:szCs w:val="24"/>
        </w:rPr>
        <w:t xml:space="preserve"> </w:t>
      </w:r>
      <w:r w:rsidRPr="52098541" w:rsidR="0714BA68">
        <w:rPr>
          <w:sz w:val="24"/>
          <w:szCs w:val="24"/>
        </w:rPr>
        <w:t xml:space="preserve">features no human </w:t>
      </w:r>
      <w:r w:rsidRPr="52098541" w:rsidR="0714BA68">
        <w:rPr>
          <w:sz w:val="24"/>
          <w:szCs w:val="24"/>
        </w:rPr>
        <w:t>figure</w:t>
      </w:r>
      <w:r w:rsidRPr="52098541" w:rsidR="15A8A6CE">
        <w:rPr>
          <w:sz w:val="24"/>
          <w:szCs w:val="24"/>
        </w:rPr>
        <w:t>s</w:t>
      </w:r>
      <w:r w:rsidRPr="52098541" w:rsidR="0714BA68">
        <w:rPr>
          <w:sz w:val="24"/>
          <w:szCs w:val="24"/>
        </w:rPr>
        <w:t>, but</w:t>
      </w:r>
      <w:r w:rsidRPr="52098541" w:rsidR="0714BA68">
        <w:rPr>
          <w:sz w:val="24"/>
          <w:szCs w:val="24"/>
        </w:rPr>
        <w:t xml:space="preserve"> </w:t>
      </w:r>
      <w:r w:rsidRPr="52098541" w:rsidR="0C6EB259">
        <w:rPr>
          <w:sz w:val="24"/>
          <w:szCs w:val="24"/>
        </w:rPr>
        <w:t>shows a lobster</w:t>
      </w:r>
      <w:r w:rsidRPr="52098541" w:rsidR="0C6EB259">
        <w:rPr>
          <w:sz w:val="24"/>
          <w:szCs w:val="24"/>
        </w:rPr>
        <w:t xml:space="preserve"> </w:t>
      </w:r>
      <w:r w:rsidRPr="52098541" w:rsidR="0C6EB259">
        <w:rPr>
          <w:sz w:val="24"/>
          <w:szCs w:val="24"/>
        </w:rPr>
        <w:t>emerging</w:t>
      </w:r>
      <w:r w:rsidRPr="52098541" w:rsidR="0C6EB259">
        <w:rPr>
          <w:sz w:val="24"/>
          <w:szCs w:val="24"/>
        </w:rPr>
        <w:t xml:space="preserve"> from </w:t>
      </w:r>
      <w:r w:rsidRPr="52098541" w:rsidR="7AB912AF">
        <w:rPr>
          <w:sz w:val="24"/>
          <w:szCs w:val="24"/>
        </w:rPr>
        <w:t xml:space="preserve">the </w:t>
      </w:r>
      <w:r w:rsidRPr="52098541" w:rsidR="0C6EB259">
        <w:rPr>
          <w:sz w:val="24"/>
          <w:szCs w:val="24"/>
        </w:rPr>
        <w:t xml:space="preserve">water while a dog and a wolf </w:t>
      </w:r>
      <w:r w:rsidRPr="52098541" w:rsidR="6FE63AEA">
        <w:rPr>
          <w:sz w:val="24"/>
          <w:szCs w:val="24"/>
        </w:rPr>
        <w:t xml:space="preserve">are howling </w:t>
      </w:r>
      <w:r w:rsidRPr="52098541" w:rsidR="0C6EB259">
        <w:rPr>
          <w:sz w:val="24"/>
          <w:szCs w:val="24"/>
        </w:rPr>
        <w:t>at the moon.</w:t>
      </w:r>
      <w:r w:rsidRPr="52098541" w:rsidR="7E60C78F">
        <w:rPr>
          <w:sz w:val="24"/>
          <w:szCs w:val="24"/>
        </w:rPr>
        <w:t xml:space="preserve"> Waite explained</w:t>
      </w:r>
      <w:r w:rsidRPr="52098541" w:rsidR="0C7FD99C">
        <w:rPr>
          <w:sz w:val="24"/>
          <w:szCs w:val="24"/>
        </w:rPr>
        <w:t>:</w:t>
      </w:r>
    </w:p>
    <w:p w:rsidR="1D16D91D" w:rsidP="52098541" w:rsidRDefault="1D16D91D" w14:paraId="588BB228" w14:textId="6FA173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noProof w:val="0"/>
          <w:sz w:val="24"/>
          <w:szCs w:val="24"/>
          <w:lang w:val="en-US"/>
        </w:rPr>
      </w:pPr>
      <w:r w:rsidRPr="52098541" w:rsidR="0C7FD9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The dog and the wolf are the fears of the natural mind</w:t>
      </w:r>
      <w:r w:rsidRPr="52098541" w:rsidR="0C7FD9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...[</w:t>
      </w:r>
      <w:r w:rsidRPr="52098541" w:rsidR="0C7FD9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the moon] illuminates our </w:t>
      </w:r>
      <w:r>
        <w:tab/>
      </w:r>
      <w:r w:rsidRPr="52098541" w:rsidR="0C7FD9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animal nature</w:t>
      </w:r>
      <w:r w:rsidRPr="52098541" w:rsidR="14BF845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...</w:t>
      </w:r>
      <w:r w:rsidRPr="52098541" w:rsidR="0C7FD9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the dog, the wolf and that </w:t>
      </w:r>
      <w:r>
        <w:tab/>
      </w:r>
      <w:r w:rsidRPr="52098541" w:rsidR="0C7FD9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which comes up out of the deeps, the </w:t>
      </w:r>
      <w:r>
        <w:tab/>
      </w:r>
      <w:r w:rsidRPr="52098541" w:rsidR="0C7FD9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nameless and hideous tendency which is </w:t>
      </w:r>
      <w:r>
        <w:tab/>
      </w:r>
      <w:r w:rsidRPr="52098541" w:rsidR="0C7FD9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lower than the savage </w:t>
      </w:r>
      <w:r w:rsidRPr="52098541" w:rsidR="0C7FD9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beast.</w:t>
      </w:r>
      <w:r w:rsidRPr="52098541">
        <w:rPr>
          <w:rStyle w:val="FootnoteReference"/>
          <w:noProof w:val="0"/>
          <w:sz w:val="24"/>
          <w:szCs w:val="24"/>
          <w:lang w:val="en-US"/>
        </w:rPr>
        <w:footnoteReference w:id="30173"/>
      </w:r>
    </w:p>
    <w:p w:rsidR="1D16D91D" w:rsidP="52098541" w:rsidRDefault="1D16D91D" w14:paraId="79FAF308" w14:textId="749AD851">
      <w:pPr>
        <w:pStyle w:val="Normal"/>
        <w:bidi w:val="0"/>
        <w:spacing w:before="0" w:beforeAutospacing="off" w:after="0" w:afterAutospacing="off"/>
        <w:ind w:firstLine="0"/>
        <w:jc w:val="left"/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</w:pPr>
      <w:r w:rsidRPr="52098541" w:rsidR="0C7FD9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In this instance, the meanings of the cards </w:t>
      </w:r>
      <w:bookmarkStart w:name="_Int_CVt4iOtL" w:id="1641729352"/>
      <w:r w:rsidRPr="52098541" w:rsidR="0C7FD9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appear to be</w:t>
      </w:r>
      <w:bookmarkEnd w:id="1641729352"/>
      <w:r w:rsidRPr="52098541" w:rsidR="6D37B4D7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more</w:t>
      </w:r>
      <w:r w:rsidRPr="52098541" w:rsidR="0C7FD9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aligned</w:t>
      </w:r>
      <w:r w:rsidRPr="52098541" w:rsidR="67256E5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; they even used similar language in their interpretations</w:t>
      </w:r>
      <w:r w:rsidRPr="52098541" w:rsidR="0C7FD9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. </w:t>
      </w:r>
      <w:r w:rsidRPr="52098541" w:rsidR="7D902E25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Of the </w:t>
      </w:r>
      <w:r w:rsidRPr="52098541" w:rsidR="7D902E25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Motherpeace</w:t>
      </w:r>
      <w:r w:rsidRPr="52098541" w:rsidR="7D902E25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Moon card</w:t>
      </w:r>
      <w:r w:rsidRPr="52098541" w:rsidR="7A1C5580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(Fig. 1)</w:t>
      </w:r>
      <w:r w:rsidRPr="52098541" w:rsidR="7D902E25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, Noble </w:t>
      </w:r>
      <w:r w:rsidRPr="52098541" w:rsidR="018E42D3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explained that</w:t>
      </w:r>
      <w:r w:rsidRPr="52098541" w:rsidR="2A855CDA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it </w:t>
      </w:r>
      <w:r w:rsidRPr="52098541" w:rsidR="2A855CDA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represents</w:t>
      </w:r>
      <w:r w:rsidRPr="52098541" w:rsidR="2A855CDA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‘</w:t>
      </w:r>
      <w:r w:rsidRPr="52098541" w:rsidR="2A855CDA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the fears that </w:t>
      </w:r>
      <w:r w:rsidRPr="52098541" w:rsidR="2A855CDA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accompany</w:t>
      </w:r>
      <w:r w:rsidRPr="52098541" w:rsidR="2A855CDA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the sense of losing control or falling into the unconscious </w:t>
      </w:r>
      <w:r w:rsidRPr="52098541" w:rsidR="2A855CDA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realm</w:t>
      </w:r>
      <w:r w:rsidRPr="52098541" w:rsidR="5BC2734A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...</w:t>
      </w:r>
      <w:r w:rsidRPr="52098541" w:rsidR="2049BCBE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[which] </w:t>
      </w:r>
      <w:r w:rsidRPr="52098541" w:rsidR="4E5F18E6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is often dense with ugly visions and hideous </w:t>
      </w:r>
      <w:r w:rsidRPr="52098541" w:rsidR="4E5F18E6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creations of deluded consciousness...’</w:t>
      </w:r>
      <w:r w:rsidRPr="52098541" w:rsidR="5AEB02E7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.</w:t>
      </w:r>
      <w:r w:rsidRPr="52098541">
        <w:rPr>
          <w:rStyle w:val="FootnoteReference"/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footnoteReference w:id="8927"/>
      </w:r>
      <w:r w:rsidRPr="52098541" w:rsidR="624C86F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52098541" w:rsidR="3A2EE64F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In both </w:t>
      </w:r>
      <w:r w:rsidRPr="52098541" w:rsidR="59A3F8FA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decks</w:t>
      </w:r>
      <w:r w:rsidRPr="52098541" w:rsidR="198158E8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52098541" w:rsidR="624C86F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the symbol</w:t>
      </w:r>
      <w:r w:rsidRPr="52098541" w:rsidR="73CC1613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ogy</w:t>
      </w:r>
      <w:r w:rsidRPr="52098541" w:rsidR="624C86F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of </w:t>
      </w:r>
      <w:r w:rsidRPr="52098541" w:rsidR="124A827F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the </w:t>
      </w:r>
      <w:r w:rsidRPr="52098541" w:rsidR="198FE81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moon in the </w:t>
      </w:r>
      <w:r w:rsidRPr="52098541" w:rsidR="624C86F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night sky </w:t>
      </w:r>
      <w:r w:rsidRPr="52098541" w:rsidR="624C86F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represent</w:t>
      </w:r>
      <w:r w:rsidRPr="52098541" w:rsidR="2BFB83A2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s</w:t>
      </w:r>
      <w:r w:rsidRPr="52098541" w:rsidR="624C86F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52098541" w:rsidR="3120A97F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the </w:t>
      </w:r>
      <w:r w:rsidRPr="52098541" w:rsidR="2F1CB574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shedding </w:t>
      </w:r>
      <w:r w:rsidRPr="52098541" w:rsidR="03DF0ED3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of </w:t>
      </w:r>
      <w:r w:rsidRPr="52098541" w:rsidR="2F1CB574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light on </w:t>
      </w:r>
      <w:r w:rsidRPr="52098541" w:rsidR="68F6025F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the fears and unconscious tendencies that are </w:t>
      </w:r>
      <w:r w:rsidRPr="52098541" w:rsidR="2F1CB574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normally hidden</w:t>
      </w:r>
      <w:r w:rsidRPr="52098541" w:rsidR="681D9B7B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, while the sea </w:t>
      </w:r>
      <w:r w:rsidRPr="52098541" w:rsidR="681D9B7B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represents</w:t>
      </w:r>
      <w:r w:rsidRPr="52098541" w:rsidR="681D9B7B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the unconscious</w:t>
      </w:r>
      <w:r w:rsidRPr="52098541" w:rsidR="2F1CB574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.</w:t>
      </w:r>
      <w:r w:rsidRPr="52098541" w:rsidR="76938EEB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52098541" w:rsidR="2B3E453D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Waite and Smith </w:t>
      </w:r>
      <w:r w:rsidRPr="52098541" w:rsidR="658D530E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employed </w:t>
      </w:r>
      <w:r w:rsidRPr="52098541" w:rsidR="2B3E453D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animal imagery</w:t>
      </w:r>
      <w:r w:rsidRPr="52098541" w:rsidR="369B1BB0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to convey the </w:t>
      </w:r>
      <w:r w:rsidRPr="52098541" w:rsidR="7F0B3D5F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rest of the </w:t>
      </w:r>
      <w:r w:rsidRPr="52098541" w:rsidR="369B1BB0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card's </w:t>
      </w:r>
      <w:r w:rsidRPr="52098541" w:rsidR="6D00C9E2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significance</w:t>
      </w:r>
      <w:r w:rsidRPr="52098541" w:rsidR="2B3E453D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, while Vogel and Noble </w:t>
      </w:r>
      <w:r w:rsidRPr="52098541" w:rsidR="405A7AE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included a feminine figure and</w:t>
      </w:r>
      <w:r w:rsidRPr="52098541" w:rsidR="2B3E453D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52098541" w:rsidR="2B3E453D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shamanic symbols</w:t>
      </w:r>
      <w:r w:rsidRPr="52098541" w:rsidR="19F751F0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to c</w:t>
      </w:r>
      <w:r w:rsidRPr="52098541" w:rsidR="6B3D8F11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onvey the meaning of The Moon</w:t>
      </w:r>
      <w:r w:rsidRPr="52098541" w:rsidR="19F751F0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.</w:t>
      </w:r>
    </w:p>
    <w:p w:rsidR="1D16D91D" w:rsidP="52098541" w:rsidRDefault="1D16D91D" w14:paraId="3422F958" w14:textId="673EE65B">
      <w:pPr>
        <w:pStyle w:val="Normal"/>
        <w:bidi w:val="0"/>
        <w:spacing w:before="0" w:beforeAutospacing="off" w:after="0" w:afterAutospacing="off"/>
        <w:ind w:firstLine="0"/>
        <w:jc w:val="left"/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</w:pPr>
    </w:p>
    <w:p w:rsidR="1D16D91D" w:rsidP="52098541" w:rsidRDefault="1D16D91D" w14:paraId="66938CD0" w14:textId="5D1FC4D3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  <w:r w:rsidRPr="52098541" w:rsidR="1D16D91D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T</w:t>
      </w:r>
      <w:r w:rsidRPr="52098541" w:rsidR="5355B1DD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he </w:t>
      </w:r>
      <w:r w:rsidRPr="52098541" w:rsidR="1D16D91D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Male </w:t>
      </w:r>
      <w:r w:rsidRPr="52098541" w:rsidR="7B558F1A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G</w:t>
      </w:r>
      <w:r w:rsidRPr="52098541" w:rsidR="1D16D91D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aze</w:t>
      </w:r>
      <w:r w:rsidRPr="52098541" w:rsidR="1DD77B97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 and the F</w:t>
      </w:r>
      <w:r w:rsidRPr="52098541" w:rsidR="1D16D91D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eminist </w:t>
      </w:r>
      <w:r w:rsidRPr="52098541" w:rsidR="64279D40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M</w:t>
      </w:r>
      <w:r w:rsidRPr="52098541" w:rsidR="1D16D91D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ovemen</w:t>
      </w:r>
      <w:r w:rsidRPr="52098541" w:rsidR="1D16D91D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t </w:t>
      </w:r>
    </w:p>
    <w:p w:rsidR="4C6363DD" w:rsidP="52098541" w:rsidRDefault="4C6363DD" w14:paraId="75C18E51" w14:textId="21C0697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Pr="52098541" w:rsidR="2CF6FF39">
        <w:rPr>
          <w:sz w:val="24"/>
          <w:szCs w:val="24"/>
        </w:rPr>
        <w:t xml:space="preserve">Aside from the surface-level imagery, one of the biggest differences between the two decks is the gaze through which they were created. The Rider-Waite-Smith, </w:t>
      </w:r>
      <w:r w:rsidRPr="52098541" w:rsidR="00C744DE">
        <w:rPr>
          <w:sz w:val="24"/>
          <w:szCs w:val="24"/>
        </w:rPr>
        <w:t xml:space="preserve">created </w:t>
      </w:r>
      <w:r w:rsidRPr="52098541" w:rsidR="2CF6FF39">
        <w:rPr>
          <w:sz w:val="24"/>
          <w:szCs w:val="24"/>
        </w:rPr>
        <w:t xml:space="preserve">under Waite’s direction, is a more traditional deck </w:t>
      </w:r>
      <w:r w:rsidRPr="52098541" w:rsidR="335D959D">
        <w:rPr>
          <w:sz w:val="24"/>
          <w:szCs w:val="24"/>
        </w:rPr>
        <w:t xml:space="preserve">and </w:t>
      </w:r>
      <w:r w:rsidRPr="52098541" w:rsidR="335D959D">
        <w:rPr>
          <w:sz w:val="24"/>
          <w:szCs w:val="24"/>
        </w:rPr>
        <w:t>repre</w:t>
      </w:r>
      <w:r w:rsidRPr="52098541" w:rsidR="743BAEA7">
        <w:rPr>
          <w:sz w:val="24"/>
          <w:szCs w:val="24"/>
        </w:rPr>
        <w:t>sents</w:t>
      </w:r>
      <w:r w:rsidRPr="52098541" w:rsidR="743BAEA7">
        <w:rPr>
          <w:sz w:val="24"/>
          <w:szCs w:val="24"/>
        </w:rPr>
        <w:t xml:space="preserve"> the ideals of a European man in the early twentieth century. The m</w:t>
      </w:r>
      <w:r w:rsidRPr="52098541" w:rsidR="79E329F7">
        <w:rPr>
          <w:sz w:val="24"/>
          <w:szCs w:val="24"/>
        </w:rPr>
        <w:t>ale figures</w:t>
      </w:r>
      <w:r w:rsidRPr="52098541" w:rsidR="743BAEA7">
        <w:rPr>
          <w:sz w:val="24"/>
          <w:szCs w:val="24"/>
        </w:rPr>
        <w:t xml:space="preserve"> in the deck are</w:t>
      </w:r>
      <w:r w:rsidRPr="52098541" w:rsidR="103C0329">
        <w:rPr>
          <w:sz w:val="24"/>
          <w:szCs w:val="24"/>
        </w:rPr>
        <w:t xml:space="preserve"> portrayed</w:t>
      </w:r>
      <w:r w:rsidRPr="52098541" w:rsidR="0CD60993">
        <w:rPr>
          <w:sz w:val="24"/>
          <w:szCs w:val="24"/>
        </w:rPr>
        <w:t xml:space="preserve"> in various situations</w:t>
      </w:r>
      <w:r w:rsidRPr="52098541" w:rsidR="103C0329">
        <w:rPr>
          <w:sz w:val="24"/>
          <w:szCs w:val="24"/>
        </w:rPr>
        <w:t xml:space="preserve"> as</w:t>
      </w:r>
      <w:r w:rsidRPr="52098541" w:rsidR="743BAEA7">
        <w:rPr>
          <w:sz w:val="24"/>
          <w:szCs w:val="24"/>
        </w:rPr>
        <w:t xml:space="preserve"> </w:t>
      </w:r>
      <w:r w:rsidRPr="52098541" w:rsidR="397217A7">
        <w:rPr>
          <w:sz w:val="24"/>
          <w:szCs w:val="24"/>
        </w:rPr>
        <w:t>brave</w:t>
      </w:r>
      <w:r w:rsidRPr="52098541" w:rsidR="5353384E">
        <w:rPr>
          <w:sz w:val="24"/>
          <w:szCs w:val="24"/>
        </w:rPr>
        <w:t xml:space="preserve"> or</w:t>
      </w:r>
      <w:r w:rsidRPr="52098541" w:rsidR="4692DBA2">
        <w:rPr>
          <w:sz w:val="24"/>
          <w:szCs w:val="24"/>
        </w:rPr>
        <w:t xml:space="preserve"> </w:t>
      </w:r>
      <w:r w:rsidRPr="52098541" w:rsidR="26ACE541">
        <w:rPr>
          <w:sz w:val="24"/>
          <w:szCs w:val="24"/>
        </w:rPr>
        <w:t xml:space="preserve">distressed, </w:t>
      </w:r>
      <w:r w:rsidRPr="52098541" w:rsidR="26ACE541">
        <w:rPr>
          <w:sz w:val="24"/>
          <w:szCs w:val="24"/>
        </w:rPr>
        <w:t>calm</w:t>
      </w:r>
      <w:r w:rsidRPr="52098541" w:rsidR="26ACE541">
        <w:rPr>
          <w:sz w:val="24"/>
          <w:szCs w:val="24"/>
        </w:rPr>
        <w:t xml:space="preserve"> or </w:t>
      </w:r>
      <w:r w:rsidRPr="52098541" w:rsidR="28252966">
        <w:rPr>
          <w:sz w:val="24"/>
          <w:szCs w:val="24"/>
        </w:rPr>
        <w:t>furious</w:t>
      </w:r>
      <w:r w:rsidRPr="52098541" w:rsidR="33E3B2B1">
        <w:rPr>
          <w:sz w:val="24"/>
          <w:szCs w:val="24"/>
        </w:rPr>
        <w:t xml:space="preserve">; </w:t>
      </w:r>
      <w:r w:rsidRPr="52098541" w:rsidR="397217A7">
        <w:rPr>
          <w:sz w:val="24"/>
          <w:szCs w:val="24"/>
        </w:rPr>
        <w:t xml:space="preserve">they are </w:t>
      </w:r>
      <w:r w:rsidRPr="52098541" w:rsidR="39CC91A0">
        <w:rPr>
          <w:sz w:val="24"/>
          <w:szCs w:val="24"/>
        </w:rPr>
        <w:t xml:space="preserve">depicted </w:t>
      </w:r>
      <w:r w:rsidRPr="52098541" w:rsidR="72F3C184">
        <w:rPr>
          <w:sz w:val="24"/>
          <w:szCs w:val="24"/>
        </w:rPr>
        <w:t>a</w:t>
      </w:r>
      <w:r w:rsidRPr="52098541" w:rsidR="35FC7539">
        <w:rPr>
          <w:sz w:val="24"/>
          <w:szCs w:val="24"/>
        </w:rPr>
        <w:t>lo</w:t>
      </w:r>
      <w:r w:rsidRPr="52098541" w:rsidR="397217A7">
        <w:rPr>
          <w:sz w:val="24"/>
          <w:szCs w:val="24"/>
        </w:rPr>
        <w:t>ng</w:t>
      </w:r>
      <w:r w:rsidRPr="52098541" w:rsidR="397217A7">
        <w:rPr>
          <w:sz w:val="24"/>
          <w:szCs w:val="24"/>
        </w:rPr>
        <w:t xml:space="preserve"> the full spectrum of human e</w:t>
      </w:r>
      <w:r w:rsidRPr="52098541" w:rsidR="387F2621">
        <w:rPr>
          <w:sz w:val="24"/>
          <w:szCs w:val="24"/>
        </w:rPr>
        <w:t>xperience</w:t>
      </w:r>
      <w:r w:rsidRPr="52098541" w:rsidR="397217A7">
        <w:rPr>
          <w:sz w:val="24"/>
          <w:szCs w:val="24"/>
        </w:rPr>
        <w:t xml:space="preserve">. </w:t>
      </w:r>
      <w:r w:rsidRPr="52098541" w:rsidR="4D4D10AB">
        <w:rPr>
          <w:sz w:val="24"/>
          <w:szCs w:val="24"/>
        </w:rPr>
        <w:t xml:space="preserve">The </w:t>
      </w:r>
      <w:r w:rsidRPr="52098541" w:rsidR="1336254A">
        <w:rPr>
          <w:sz w:val="24"/>
          <w:szCs w:val="24"/>
        </w:rPr>
        <w:t>female figures</w:t>
      </w:r>
      <w:r w:rsidRPr="52098541" w:rsidR="1376D5E8">
        <w:rPr>
          <w:sz w:val="24"/>
          <w:szCs w:val="24"/>
        </w:rPr>
        <w:t xml:space="preserve"> in the Rider-Waite-Smith deck</w:t>
      </w:r>
      <w:r w:rsidRPr="52098541" w:rsidR="1336254A">
        <w:rPr>
          <w:sz w:val="24"/>
          <w:szCs w:val="24"/>
        </w:rPr>
        <w:t xml:space="preserve"> </w:t>
      </w:r>
      <w:r w:rsidRPr="52098541" w:rsidR="4D4D10AB">
        <w:rPr>
          <w:sz w:val="24"/>
          <w:szCs w:val="24"/>
        </w:rPr>
        <w:t xml:space="preserve">are thin, </w:t>
      </w:r>
      <w:r w:rsidRPr="52098541" w:rsidR="36A118AC">
        <w:rPr>
          <w:sz w:val="24"/>
          <w:szCs w:val="24"/>
        </w:rPr>
        <w:t>feminine</w:t>
      </w:r>
      <w:r w:rsidRPr="52098541" w:rsidR="4D4D10AB">
        <w:rPr>
          <w:sz w:val="24"/>
          <w:szCs w:val="24"/>
        </w:rPr>
        <w:t xml:space="preserve">, and </w:t>
      </w:r>
      <w:r w:rsidRPr="52098541" w:rsidR="27F7A4FF">
        <w:rPr>
          <w:sz w:val="24"/>
          <w:szCs w:val="24"/>
        </w:rPr>
        <w:t>mostly passive</w:t>
      </w:r>
      <w:r w:rsidRPr="52098541" w:rsidR="00EB0B6D">
        <w:rPr>
          <w:sz w:val="24"/>
          <w:szCs w:val="24"/>
        </w:rPr>
        <w:t>—the only figures shown bound and blindfolded are women</w:t>
      </w:r>
      <w:r w:rsidRPr="52098541" w:rsidR="4D4D10AB">
        <w:rPr>
          <w:sz w:val="24"/>
          <w:szCs w:val="24"/>
        </w:rPr>
        <w:t>.</w:t>
      </w:r>
      <w:r w:rsidRPr="52098541" w:rsidR="6AECF435">
        <w:rPr>
          <w:sz w:val="24"/>
          <w:szCs w:val="24"/>
        </w:rPr>
        <w:t xml:space="preserve"> In the </w:t>
      </w:r>
      <w:r w:rsidRPr="52098541" w:rsidR="6AECF435">
        <w:rPr>
          <w:sz w:val="24"/>
          <w:szCs w:val="24"/>
        </w:rPr>
        <w:t>Motherpeace</w:t>
      </w:r>
      <w:r w:rsidRPr="52098541" w:rsidR="6AECF435">
        <w:rPr>
          <w:sz w:val="24"/>
          <w:szCs w:val="24"/>
        </w:rPr>
        <w:t xml:space="preserve"> Tarot, </w:t>
      </w:r>
      <w:r w:rsidRPr="52098541" w:rsidR="5A7FE3EC">
        <w:rPr>
          <w:sz w:val="24"/>
          <w:szCs w:val="24"/>
        </w:rPr>
        <w:t xml:space="preserve">on the other hand, </w:t>
      </w:r>
      <w:r w:rsidRPr="52098541" w:rsidR="6AECF435">
        <w:rPr>
          <w:sz w:val="24"/>
          <w:szCs w:val="24"/>
        </w:rPr>
        <w:t xml:space="preserve">the </w:t>
      </w:r>
      <w:r w:rsidRPr="52098541" w:rsidR="59681EF7">
        <w:rPr>
          <w:sz w:val="24"/>
          <w:szCs w:val="24"/>
        </w:rPr>
        <w:t xml:space="preserve">cards </w:t>
      </w:r>
      <w:r w:rsidRPr="52098541" w:rsidR="6AECF435">
        <w:rPr>
          <w:sz w:val="24"/>
          <w:szCs w:val="24"/>
        </w:rPr>
        <w:t xml:space="preserve">feature mostly </w:t>
      </w:r>
      <w:r w:rsidRPr="52098541" w:rsidR="6AECF435">
        <w:rPr>
          <w:sz w:val="24"/>
          <w:szCs w:val="24"/>
        </w:rPr>
        <w:t>women</w:t>
      </w:r>
      <w:r w:rsidRPr="52098541" w:rsidR="20F20F2A">
        <w:rPr>
          <w:sz w:val="24"/>
          <w:szCs w:val="24"/>
        </w:rPr>
        <w:t xml:space="preserve"> and they are portrayed as active, powerful, </w:t>
      </w:r>
      <w:r w:rsidRPr="52098541" w:rsidR="44C9AC5C">
        <w:rPr>
          <w:sz w:val="24"/>
          <w:szCs w:val="24"/>
        </w:rPr>
        <w:t xml:space="preserve">and </w:t>
      </w:r>
      <w:r w:rsidRPr="52098541" w:rsidR="56C93F7C">
        <w:rPr>
          <w:sz w:val="24"/>
          <w:szCs w:val="24"/>
        </w:rPr>
        <w:t>free</w:t>
      </w:r>
      <w:r w:rsidRPr="52098541" w:rsidR="44C9AC5C">
        <w:rPr>
          <w:sz w:val="24"/>
          <w:szCs w:val="24"/>
        </w:rPr>
        <w:t>.</w:t>
      </w:r>
      <w:r w:rsidRPr="52098541" w:rsidR="6AECF435">
        <w:rPr>
          <w:sz w:val="24"/>
          <w:szCs w:val="24"/>
        </w:rPr>
        <w:t xml:space="preserve"> </w:t>
      </w:r>
      <w:r w:rsidRPr="52098541" w:rsidR="4C6363DD">
        <w:rPr>
          <w:sz w:val="24"/>
          <w:szCs w:val="24"/>
        </w:rPr>
        <w:t xml:space="preserve">In the </w:t>
      </w:r>
      <w:r w:rsidRPr="52098541" w:rsidR="4C6363DD">
        <w:rPr>
          <w:sz w:val="24"/>
          <w:szCs w:val="24"/>
        </w:rPr>
        <w:t>Motherpeace</w:t>
      </w:r>
      <w:r w:rsidRPr="52098541" w:rsidR="4C6363DD">
        <w:rPr>
          <w:sz w:val="24"/>
          <w:szCs w:val="24"/>
        </w:rPr>
        <w:t xml:space="preserve"> Tarot Guidebook, Karen Vogel </w:t>
      </w:r>
      <w:r w:rsidRPr="52098541" w:rsidR="6417BBC0">
        <w:rPr>
          <w:sz w:val="24"/>
          <w:szCs w:val="24"/>
        </w:rPr>
        <w:t>explained the creators' artistic approach</w:t>
      </w:r>
      <w:r w:rsidRPr="52098541" w:rsidR="14583394">
        <w:rPr>
          <w:sz w:val="24"/>
          <w:szCs w:val="24"/>
        </w:rPr>
        <w:t>:</w:t>
      </w:r>
    </w:p>
    <w:p w:rsidR="4C6363DD" w:rsidP="52098541" w:rsidRDefault="4C6363DD" w14:paraId="3A978A00" w14:textId="4EBDE4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noProof w:val="0"/>
          <w:lang w:val="en-US"/>
        </w:rPr>
      </w:pPr>
      <w:r w:rsidRPr="52098541" w:rsidR="4C6363DD">
        <w:rPr>
          <w:sz w:val="24"/>
          <w:szCs w:val="24"/>
        </w:rPr>
        <w:t xml:space="preserve">The </w:t>
      </w:r>
      <w:r w:rsidRPr="52098541" w:rsidR="4C6363DD">
        <w:rPr>
          <w:sz w:val="24"/>
          <w:szCs w:val="24"/>
        </w:rPr>
        <w:t>Motherpeace</w:t>
      </w:r>
      <w:r w:rsidRPr="52098541" w:rsidR="4C6363DD">
        <w:rPr>
          <w:sz w:val="24"/>
          <w:szCs w:val="24"/>
        </w:rPr>
        <w:t xml:space="preserve"> deck is rooted in the tradition of the tarot but reaches farther back </w:t>
      </w:r>
      <w:r>
        <w:tab/>
      </w:r>
      <w:r w:rsidRPr="52098541" w:rsidR="4C6363DD">
        <w:rPr>
          <w:sz w:val="24"/>
          <w:szCs w:val="24"/>
        </w:rPr>
        <w:t xml:space="preserve">into a pre-patriarchal world where the Goddess flourished, people lived in peace, </w:t>
      </w:r>
      <w:r>
        <w:tab/>
      </w:r>
      <w:r w:rsidRPr="52098541" w:rsidR="4C6363DD">
        <w:rPr>
          <w:sz w:val="24"/>
          <w:szCs w:val="24"/>
        </w:rPr>
        <w:t>and nature was revered</w:t>
      </w:r>
      <w:r w:rsidRPr="52098541" w:rsidR="4C6363DD">
        <w:rPr>
          <w:sz w:val="24"/>
          <w:szCs w:val="24"/>
        </w:rPr>
        <w:t>’</w:t>
      </w:r>
      <w:r w:rsidRPr="52098541" w:rsidR="2522EF53">
        <w:rPr>
          <w:sz w:val="24"/>
          <w:szCs w:val="24"/>
        </w:rPr>
        <w:t>.</w:t>
      </w:r>
      <w:r w:rsidRPr="52098541">
        <w:rPr>
          <w:rStyle w:val="FootnoteReference"/>
          <w:sz w:val="24"/>
          <w:szCs w:val="24"/>
        </w:rPr>
        <w:footnoteReference w:id="2143"/>
      </w:r>
      <w:r w:rsidRPr="52098541" w:rsidR="4C6363DD">
        <w:rPr>
          <w:sz w:val="24"/>
          <w:szCs w:val="24"/>
        </w:rPr>
        <w:t xml:space="preserve"> </w:t>
      </w:r>
    </w:p>
    <w:p w:rsidR="6F2FC730" w:rsidP="52098541" w:rsidRDefault="6F2FC730" w14:paraId="4256460F" w14:textId="439E44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sz w:val="24"/>
          <w:szCs w:val="24"/>
        </w:rPr>
      </w:pPr>
      <w:r w:rsidRPr="52098541" w:rsidR="6F2FC730">
        <w:rPr>
          <w:sz w:val="24"/>
          <w:szCs w:val="24"/>
        </w:rPr>
        <w:t>This stands in sharp contrast to the Rider-Waite-Smith deck, w</w:t>
      </w:r>
      <w:r w:rsidRPr="52098541" w:rsidR="5B4F6691">
        <w:rPr>
          <w:sz w:val="24"/>
          <w:szCs w:val="24"/>
        </w:rPr>
        <w:t xml:space="preserve">hich </w:t>
      </w:r>
      <w:r w:rsidRPr="52098541" w:rsidR="2CF7E031">
        <w:rPr>
          <w:sz w:val="24"/>
          <w:szCs w:val="24"/>
        </w:rPr>
        <w:t>represent</w:t>
      </w:r>
      <w:r w:rsidRPr="52098541" w:rsidR="5B4F6691">
        <w:rPr>
          <w:sz w:val="24"/>
          <w:szCs w:val="24"/>
        </w:rPr>
        <w:t>s</w:t>
      </w:r>
      <w:r w:rsidRPr="52098541" w:rsidR="5B4F6691">
        <w:rPr>
          <w:sz w:val="24"/>
          <w:szCs w:val="24"/>
        </w:rPr>
        <w:t xml:space="preserve"> </w:t>
      </w:r>
      <w:r w:rsidRPr="52098541" w:rsidR="6F2FC730">
        <w:rPr>
          <w:sz w:val="24"/>
          <w:szCs w:val="24"/>
        </w:rPr>
        <w:t>patriarchal structures</w:t>
      </w:r>
      <w:r w:rsidRPr="52098541" w:rsidR="48D2D5FB">
        <w:rPr>
          <w:sz w:val="24"/>
          <w:szCs w:val="24"/>
        </w:rPr>
        <w:t xml:space="preserve"> </w:t>
      </w:r>
      <w:r w:rsidRPr="52098541" w:rsidR="5D289C15">
        <w:rPr>
          <w:sz w:val="24"/>
          <w:szCs w:val="24"/>
        </w:rPr>
        <w:t xml:space="preserve">throughout </w:t>
      </w:r>
      <w:r w:rsidRPr="52098541" w:rsidR="48D2D5FB">
        <w:rPr>
          <w:sz w:val="24"/>
          <w:szCs w:val="24"/>
        </w:rPr>
        <w:t xml:space="preserve">and was </w:t>
      </w:r>
      <w:r w:rsidRPr="52098541" w:rsidR="6F2FC730">
        <w:rPr>
          <w:sz w:val="24"/>
          <w:szCs w:val="24"/>
        </w:rPr>
        <w:t xml:space="preserve">created </w:t>
      </w:r>
      <w:r w:rsidRPr="52098541" w:rsidR="6131CAD3">
        <w:rPr>
          <w:sz w:val="24"/>
          <w:szCs w:val="24"/>
        </w:rPr>
        <w:t xml:space="preserve">in the UK </w:t>
      </w:r>
      <w:r w:rsidRPr="52098541" w:rsidR="6F2FC730">
        <w:rPr>
          <w:sz w:val="24"/>
          <w:szCs w:val="24"/>
        </w:rPr>
        <w:t>at a time be</w:t>
      </w:r>
      <w:r w:rsidRPr="52098541" w:rsidR="736C90B5">
        <w:rPr>
          <w:sz w:val="24"/>
          <w:szCs w:val="24"/>
        </w:rPr>
        <w:t>fore</w:t>
      </w:r>
      <w:r w:rsidRPr="52098541" w:rsidR="6F2FC730">
        <w:rPr>
          <w:sz w:val="24"/>
          <w:szCs w:val="24"/>
        </w:rPr>
        <w:t xml:space="preserve"> </w:t>
      </w:r>
      <w:r w:rsidRPr="52098541" w:rsidR="5E0FCE84">
        <w:rPr>
          <w:sz w:val="24"/>
          <w:szCs w:val="24"/>
        </w:rPr>
        <w:t>women even had the right to</w:t>
      </w:r>
      <w:r w:rsidRPr="52098541" w:rsidR="6F2FC730">
        <w:rPr>
          <w:sz w:val="24"/>
          <w:szCs w:val="24"/>
        </w:rPr>
        <w:t xml:space="preserve"> vote.</w:t>
      </w:r>
      <w:r w:rsidRPr="52098541" w:rsidR="0744BAB9">
        <w:rPr>
          <w:sz w:val="24"/>
          <w:szCs w:val="24"/>
        </w:rPr>
        <w:t xml:space="preserve"> </w:t>
      </w:r>
      <w:r w:rsidRPr="52098541" w:rsidR="003FBF83">
        <w:rPr>
          <w:sz w:val="24"/>
          <w:szCs w:val="24"/>
        </w:rPr>
        <w:t xml:space="preserve">Though the woman in the Rider-Waite-Smith Star card </w:t>
      </w:r>
      <w:r w:rsidRPr="52098541" w:rsidR="52F94C6D">
        <w:rPr>
          <w:sz w:val="24"/>
          <w:szCs w:val="24"/>
        </w:rPr>
        <w:t xml:space="preserve">(Fig. 4) </w:t>
      </w:r>
      <w:r w:rsidRPr="52098541" w:rsidR="003FBF83">
        <w:rPr>
          <w:sz w:val="24"/>
          <w:szCs w:val="24"/>
        </w:rPr>
        <w:t>was drawn by a woman, and a feminist at that, she nonetheless appears posed</w:t>
      </w:r>
      <w:r w:rsidRPr="52098541" w:rsidR="789B74CC">
        <w:rPr>
          <w:sz w:val="24"/>
          <w:szCs w:val="24"/>
        </w:rPr>
        <w:t xml:space="preserve"> and </w:t>
      </w:r>
      <w:r w:rsidRPr="52098541" w:rsidR="003FBF83">
        <w:rPr>
          <w:sz w:val="24"/>
          <w:szCs w:val="24"/>
        </w:rPr>
        <w:t xml:space="preserve">almost decorative. </w:t>
      </w:r>
      <w:r w:rsidRPr="52098541" w:rsidR="5110039C">
        <w:rPr>
          <w:sz w:val="24"/>
          <w:szCs w:val="24"/>
        </w:rPr>
        <w:t>T</w:t>
      </w:r>
      <w:r w:rsidRPr="52098541" w:rsidR="003FBF83">
        <w:rPr>
          <w:sz w:val="24"/>
          <w:szCs w:val="24"/>
        </w:rPr>
        <w:t xml:space="preserve">he male gaze </w:t>
      </w:r>
      <w:r w:rsidRPr="52098541" w:rsidR="05238ECB">
        <w:rPr>
          <w:sz w:val="24"/>
          <w:szCs w:val="24"/>
        </w:rPr>
        <w:t xml:space="preserve">is </w:t>
      </w:r>
      <w:r w:rsidRPr="52098541" w:rsidR="05238ECB">
        <w:rPr>
          <w:sz w:val="24"/>
          <w:szCs w:val="24"/>
        </w:rPr>
        <w:t>evident</w:t>
      </w:r>
      <w:r w:rsidRPr="52098541" w:rsidR="003FBF83">
        <w:rPr>
          <w:sz w:val="24"/>
          <w:szCs w:val="24"/>
        </w:rPr>
        <w:t xml:space="preserve"> in the art direction of the cards, </w:t>
      </w:r>
      <w:r w:rsidRPr="52098541" w:rsidR="6000FAC5">
        <w:rPr>
          <w:sz w:val="24"/>
          <w:szCs w:val="24"/>
        </w:rPr>
        <w:t xml:space="preserve">but </w:t>
      </w:r>
      <w:r w:rsidRPr="52098541" w:rsidR="0C198D56">
        <w:rPr>
          <w:sz w:val="24"/>
          <w:szCs w:val="24"/>
        </w:rPr>
        <w:t>Waite</w:t>
      </w:r>
      <w:r w:rsidRPr="52098541" w:rsidR="7F29229D">
        <w:rPr>
          <w:sz w:val="24"/>
          <w:szCs w:val="24"/>
        </w:rPr>
        <w:t xml:space="preserve">’s own descriptions </w:t>
      </w:r>
      <w:r w:rsidRPr="52098541" w:rsidR="0EFC42D2">
        <w:rPr>
          <w:sz w:val="24"/>
          <w:szCs w:val="24"/>
        </w:rPr>
        <w:t xml:space="preserve">also emphasize </w:t>
      </w:r>
      <w:r w:rsidRPr="52098541" w:rsidR="7F29229D">
        <w:rPr>
          <w:sz w:val="24"/>
          <w:szCs w:val="24"/>
        </w:rPr>
        <w:t xml:space="preserve">the male perspective </w:t>
      </w:r>
      <w:r w:rsidRPr="52098541" w:rsidR="04BDB03A">
        <w:rPr>
          <w:sz w:val="24"/>
          <w:szCs w:val="24"/>
        </w:rPr>
        <w:t>behind</w:t>
      </w:r>
      <w:r w:rsidRPr="52098541" w:rsidR="7F29229D">
        <w:rPr>
          <w:sz w:val="24"/>
          <w:szCs w:val="24"/>
        </w:rPr>
        <w:t xml:space="preserve"> them</w:t>
      </w:r>
      <w:r w:rsidRPr="52098541" w:rsidR="33ED6C20">
        <w:rPr>
          <w:sz w:val="24"/>
          <w:szCs w:val="24"/>
        </w:rPr>
        <w:t>. The first thing he sa</w:t>
      </w:r>
      <w:r w:rsidRPr="52098541" w:rsidR="0E30FE77">
        <w:rPr>
          <w:sz w:val="24"/>
          <w:szCs w:val="24"/>
        </w:rPr>
        <w:t>id</w:t>
      </w:r>
      <w:r w:rsidRPr="52098541" w:rsidR="33ED6C20">
        <w:rPr>
          <w:sz w:val="24"/>
          <w:szCs w:val="24"/>
        </w:rPr>
        <w:t xml:space="preserve"> </w:t>
      </w:r>
      <w:r w:rsidRPr="52098541" w:rsidR="65A8DD77">
        <w:rPr>
          <w:sz w:val="24"/>
          <w:szCs w:val="24"/>
        </w:rPr>
        <w:t xml:space="preserve">in his chapter </w:t>
      </w:r>
      <w:r w:rsidRPr="52098541" w:rsidR="33ED6C20">
        <w:rPr>
          <w:sz w:val="24"/>
          <w:szCs w:val="24"/>
        </w:rPr>
        <w:t xml:space="preserve">about the Star card </w:t>
      </w:r>
      <w:r w:rsidRPr="52098541" w:rsidR="5FC5722A">
        <w:rPr>
          <w:sz w:val="24"/>
          <w:szCs w:val="24"/>
        </w:rPr>
        <w:t xml:space="preserve">(Fig. 4) </w:t>
      </w:r>
      <w:r w:rsidRPr="52098541" w:rsidR="33ED6C20">
        <w:rPr>
          <w:sz w:val="24"/>
          <w:szCs w:val="24"/>
        </w:rPr>
        <w:t xml:space="preserve">is that </w:t>
      </w:r>
      <w:r w:rsidRPr="52098541" w:rsidR="792CE97F">
        <w:rPr>
          <w:sz w:val="24"/>
          <w:szCs w:val="24"/>
        </w:rPr>
        <w:t xml:space="preserve">the figure </w:t>
      </w:r>
      <w:r w:rsidRPr="52098541" w:rsidR="33ED6C20">
        <w:rPr>
          <w:sz w:val="24"/>
          <w:szCs w:val="24"/>
        </w:rPr>
        <w:t xml:space="preserve">is ‘entirely naked’ </w:t>
      </w:r>
      <w:r w:rsidRPr="52098541" w:rsidR="73881AD7">
        <w:rPr>
          <w:sz w:val="24"/>
          <w:szCs w:val="24"/>
        </w:rPr>
        <w:t xml:space="preserve">and </w:t>
      </w:r>
      <w:r w:rsidRPr="52098541" w:rsidR="33ED6C20">
        <w:rPr>
          <w:sz w:val="24"/>
          <w:szCs w:val="24"/>
        </w:rPr>
        <w:t>goes on to describe her as expressing</w:t>
      </w:r>
      <w:r w:rsidRPr="52098541" w:rsidR="0C198D56">
        <w:rPr>
          <w:sz w:val="24"/>
          <w:szCs w:val="24"/>
        </w:rPr>
        <w:t xml:space="preserve"> </w:t>
      </w:r>
      <w:r w:rsidRPr="52098541" w:rsidR="0C198D56">
        <w:rPr>
          <w:sz w:val="24"/>
          <w:szCs w:val="24"/>
        </w:rPr>
        <w:t>‘eternal youth and beauty</w:t>
      </w:r>
      <w:r w:rsidRPr="52098541" w:rsidR="0C198D56">
        <w:rPr>
          <w:sz w:val="24"/>
          <w:szCs w:val="24"/>
        </w:rPr>
        <w:t>’</w:t>
      </w:r>
      <w:r w:rsidRPr="52098541" w:rsidR="0C198D56">
        <w:rPr>
          <w:sz w:val="24"/>
          <w:szCs w:val="24"/>
        </w:rPr>
        <w:t>.</w:t>
      </w:r>
      <w:r w:rsidRPr="52098541">
        <w:rPr>
          <w:rStyle w:val="FootnoteReference"/>
          <w:sz w:val="24"/>
          <w:szCs w:val="24"/>
        </w:rPr>
        <w:footnoteReference w:id="5283"/>
      </w:r>
      <w:r w:rsidRPr="52098541" w:rsidR="0C198D56">
        <w:rPr>
          <w:sz w:val="24"/>
          <w:szCs w:val="24"/>
        </w:rPr>
        <w:t xml:space="preserve"> </w:t>
      </w:r>
      <w:r w:rsidRPr="52098541" w:rsidR="0F64FDC6">
        <w:rPr>
          <w:sz w:val="24"/>
          <w:szCs w:val="24"/>
        </w:rPr>
        <w:t xml:space="preserve">It </w:t>
      </w:r>
      <w:r w:rsidRPr="52098541" w:rsidR="0C198D56">
        <w:rPr>
          <w:sz w:val="24"/>
          <w:szCs w:val="24"/>
        </w:rPr>
        <w:t>s</w:t>
      </w:r>
      <w:r w:rsidRPr="52098541" w:rsidR="4302B209">
        <w:rPr>
          <w:sz w:val="24"/>
          <w:szCs w:val="24"/>
        </w:rPr>
        <w:t>eems more obvious</w:t>
      </w:r>
      <w:r w:rsidRPr="52098541" w:rsidR="2A8011F3">
        <w:rPr>
          <w:sz w:val="24"/>
          <w:szCs w:val="24"/>
        </w:rPr>
        <w:t xml:space="preserve"> that this is </w:t>
      </w:r>
      <w:r w:rsidRPr="52098541" w:rsidR="4302B209">
        <w:rPr>
          <w:sz w:val="24"/>
          <w:szCs w:val="24"/>
        </w:rPr>
        <w:t xml:space="preserve">a </w:t>
      </w:r>
      <w:r w:rsidRPr="52098541" w:rsidR="0C198D56">
        <w:rPr>
          <w:sz w:val="24"/>
          <w:szCs w:val="24"/>
        </w:rPr>
        <w:t xml:space="preserve">man’s description of a female figure when compared to the card’s meaning in the </w:t>
      </w:r>
      <w:r w:rsidRPr="52098541" w:rsidR="0C198D56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Motherpeace</w:t>
      </w:r>
      <w:r w:rsidRPr="52098541" w:rsidR="0C198D56">
        <w:rPr>
          <w:sz w:val="24"/>
          <w:szCs w:val="24"/>
        </w:rPr>
        <w:t xml:space="preserve"> Tarot, which is one of ‘healing or a period of grace and cleansing’.</w:t>
      </w:r>
      <w:r w:rsidRPr="52098541">
        <w:rPr>
          <w:rStyle w:val="FootnoteReference"/>
          <w:sz w:val="24"/>
          <w:szCs w:val="24"/>
        </w:rPr>
        <w:footnoteReference w:id="11409"/>
      </w:r>
      <w:r w:rsidRPr="52098541" w:rsidR="0C198D56">
        <w:rPr>
          <w:sz w:val="24"/>
          <w:szCs w:val="24"/>
        </w:rPr>
        <w:t xml:space="preserve"> </w:t>
      </w:r>
      <w:r w:rsidRPr="52098541" w:rsidR="0225B51B">
        <w:rPr>
          <w:sz w:val="24"/>
          <w:szCs w:val="24"/>
        </w:rPr>
        <w:t xml:space="preserve">The Star woman in the </w:t>
      </w:r>
      <w:r w:rsidRPr="52098541" w:rsidR="0225B51B">
        <w:rPr>
          <w:sz w:val="24"/>
          <w:szCs w:val="24"/>
        </w:rPr>
        <w:t>Motherpeace</w:t>
      </w:r>
      <w:r w:rsidRPr="52098541" w:rsidR="0225B51B">
        <w:rPr>
          <w:sz w:val="24"/>
          <w:szCs w:val="24"/>
        </w:rPr>
        <w:t xml:space="preserve"> Tarot </w:t>
      </w:r>
      <w:r w:rsidRPr="52098541" w:rsidR="47A34C93">
        <w:rPr>
          <w:sz w:val="24"/>
          <w:szCs w:val="24"/>
        </w:rPr>
        <w:t xml:space="preserve">(Fig. 2) </w:t>
      </w:r>
      <w:r w:rsidRPr="52098541" w:rsidR="5B385500">
        <w:rPr>
          <w:sz w:val="24"/>
          <w:szCs w:val="24"/>
        </w:rPr>
        <w:t>has her face raised to the sky</w:t>
      </w:r>
      <w:r w:rsidRPr="52098541" w:rsidR="19C88DD4">
        <w:rPr>
          <w:sz w:val="24"/>
          <w:szCs w:val="24"/>
        </w:rPr>
        <w:t xml:space="preserve"> </w:t>
      </w:r>
      <w:r w:rsidRPr="52098541" w:rsidR="5B385500">
        <w:rPr>
          <w:sz w:val="24"/>
          <w:szCs w:val="24"/>
        </w:rPr>
        <w:t xml:space="preserve">and she </w:t>
      </w:r>
      <w:r w:rsidRPr="52098541" w:rsidR="37DAB2ED">
        <w:rPr>
          <w:sz w:val="24"/>
          <w:szCs w:val="24"/>
        </w:rPr>
        <w:t>is collecting</w:t>
      </w:r>
      <w:r w:rsidRPr="52098541" w:rsidR="5B385500">
        <w:rPr>
          <w:sz w:val="24"/>
          <w:szCs w:val="24"/>
        </w:rPr>
        <w:t xml:space="preserve"> raindrops on her tongue—</w:t>
      </w:r>
      <w:r w:rsidRPr="52098541" w:rsidR="6C628002">
        <w:rPr>
          <w:sz w:val="24"/>
          <w:szCs w:val="24"/>
        </w:rPr>
        <w:t xml:space="preserve">these details </w:t>
      </w:r>
      <w:r w:rsidRPr="52098541" w:rsidR="161B7F32">
        <w:rPr>
          <w:sz w:val="24"/>
          <w:szCs w:val="24"/>
        </w:rPr>
        <w:t xml:space="preserve">help to </w:t>
      </w:r>
      <w:r w:rsidRPr="52098541" w:rsidR="6C628002">
        <w:rPr>
          <w:sz w:val="24"/>
          <w:szCs w:val="24"/>
        </w:rPr>
        <w:t xml:space="preserve">highlight </w:t>
      </w:r>
      <w:r w:rsidRPr="52098541" w:rsidR="5B385500">
        <w:rPr>
          <w:sz w:val="24"/>
          <w:szCs w:val="24"/>
        </w:rPr>
        <w:t>the sensor</w:t>
      </w:r>
      <w:r w:rsidRPr="52098541" w:rsidR="07B1DB4A">
        <w:rPr>
          <w:sz w:val="24"/>
          <w:szCs w:val="24"/>
        </w:rPr>
        <w:t>y</w:t>
      </w:r>
      <w:r w:rsidRPr="52098541" w:rsidR="5B385500">
        <w:rPr>
          <w:sz w:val="24"/>
          <w:szCs w:val="24"/>
        </w:rPr>
        <w:t xml:space="preserve"> nature of her experience. </w:t>
      </w:r>
      <w:r w:rsidRPr="52098541" w:rsidR="7985EADD">
        <w:rPr>
          <w:sz w:val="24"/>
          <w:szCs w:val="24"/>
        </w:rPr>
        <w:t xml:space="preserve">She seems embodied, immersed in her environment, </w:t>
      </w:r>
      <w:r w:rsidRPr="52098541" w:rsidR="0CFEB331">
        <w:rPr>
          <w:sz w:val="24"/>
          <w:szCs w:val="24"/>
        </w:rPr>
        <w:t xml:space="preserve">and </w:t>
      </w:r>
      <w:r w:rsidRPr="52098541" w:rsidR="7985EADD">
        <w:rPr>
          <w:sz w:val="24"/>
          <w:szCs w:val="24"/>
        </w:rPr>
        <w:t xml:space="preserve">unaware of any </w:t>
      </w:r>
      <w:r w:rsidRPr="52098541" w:rsidR="1434D498">
        <w:rPr>
          <w:sz w:val="24"/>
          <w:szCs w:val="24"/>
        </w:rPr>
        <w:t>audienc</w:t>
      </w:r>
      <w:r w:rsidRPr="52098541" w:rsidR="7985EADD">
        <w:rPr>
          <w:sz w:val="24"/>
          <w:szCs w:val="24"/>
        </w:rPr>
        <w:t xml:space="preserve">e. </w:t>
      </w:r>
      <w:r w:rsidRPr="52098541" w:rsidR="0C198D56">
        <w:rPr>
          <w:sz w:val="24"/>
          <w:szCs w:val="24"/>
        </w:rPr>
        <w:t xml:space="preserve">Noble and Vogel’s version </w:t>
      </w:r>
      <w:r w:rsidRPr="52098541" w:rsidR="17270495">
        <w:rPr>
          <w:sz w:val="24"/>
          <w:szCs w:val="24"/>
        </w:rPr>
        <w:t xml:space="preserve">appears </w:t>
      </w:r>
      <w:r w:rsidRPr="52098541" w:rsidR="0FCDB49A">
        <w:rPr>
          <w:sz w:val="24"/>
          <w:szCs w:val="24"/>
        </w:rPr>
        <w:t>to</w:t>
      </w:r>
      <w:r w:rsidRPr="52098541" w:rsidR="0C198D56">
        <w:rPr>
          <w:sz w:val="24"/>
          <w:szCs w:val="24"/>
        </w:rPr>
        <w:t xml:space="preserve"> </w:t>
      </w:r>
      <w:r w:rsidRPr="52098541" w:rsidR="0FCDB49A">
        <w:rPr>
          <w:sz w:val="24"/>
          <w:szCs w:val="24"/>
        </w:rPr>
        <w:t>put</w:t>
      </w:r>
      <w:r w:rsidRPr="52098541" w:rsidR="0FCDB49A">
        <w:rPr>
          <w:sz w:val="24"/>
          <w:szCs w:val="24"/>
        </w:rPr>
        <w:t xml:space="preserve"> </w:t>
      </w:r>
      <w:r w:rsidRPr="52098541" w:rsidR="0C198D56">
        <w:rPr>
          <w:sz w:val="24"/>
          <w:szCs w:val="24"/>
        </w:rPr>
        <w:t xml:space="preserve">more emphasis on what the woman </w:t>
      </w:r>
      <w:r w:rsidRPr="52098541" w:rsidR="0C198D56">
        <w:rPr>
          <w:sz w:val="24"/>
          <w:szCs w:val="24"/>
        </w:rPr>
        <w:t xml:space="preserve">is experiencing, while Waite’s </w:t>
      </w:r>
      <w:r w:rsidRPr="52098541" w:rsidR="206F9EF8">
        <w:rPr>
          <w:sz w:val="24"/>
          <w:szCs w:val="24"/>
        </w:rPr>
        <w:t xml:space="preserve">seems </w:t>
      </w:r>
      <w:r w:rsidRPr="52098541" w:rsidR="081B4320">
        <w:rPr>
          <w:sz w:val="24"/>
          <w:szCs w:val="24"/>
        </w:rPr>
        <w:t xml:space="preserve">more </w:t>
      </w:r>
      <w:r w:rsidRPr="52098541" w:rsidR="0C198D56">
        <w:rPr>
          <w:sz w:val="24"/>
          <w:szCs w:val="24"/>
        </w:rPr>
        <w:t>about what she represents to the one looking</w:t>
      </w:r>
      <w:r w:rsidRPr="52098541" w:rsidR="30583B0B">
        <w:rPr>
          <w:sz w:val="24"/>
          <w:szCs w:val="24"/>
        </w:rPr>
        <w:t xml:space="preserve"> at her</w:t>
      </w:r>
      <w:r w:rsidRPr="52098541" w:rsidR="0C198D56">
        <w:rPr>
          <w:sz w:val="24"/>
          <w:szCs w:val="24"/>
        </w:rPr>
        <w:t>.</w:t>
      </w:r>
      <w:r w:rsidRPr="52098541" w:rsidR="07147BF7">
        <w:rPr>
          <w:sz w:val="24"/>
          <w:szCs w:val="24"/>
        </w:rPr>
        <w:t xml:space="preserve"> </w:t>
      </w:r>
    </w:p>
    <w:p w:rsidR="56B381EC" w:rsidP="52098541" w:rsidRDefault="56B381EC" w14:paraId="6D5FABC9" w14:textId="78B961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US"/>
        </w:rPr>
      </w:pPr>
      <w:r w:rsidRPr="52098541" w:rsidR="73918A6D">
        <w:rPr>
          <w:noProof w:val="0"/>
          <w:lang w:val="en-US"/>
        </w:rPr>
        <w:t>T</w:t>
      </w:r>
      <w:r w:rsidRPr="52098541" w:rsidR="0623AC1F">
        <w:rPr>
          <w:noProof w:val="0"/>
          <w:lang w:val="en-US"/>
        </w:rPr>
        <w:t>he</w:t>
      </w:r>
      <w:r w:rsidRPr="52098541" w:rsidR="5E364096">
        <w:rPr>
          <w:noProof w:val="0"/>
          <w:lang w:val="en-US"/>
        </w:rPr>
        <w:t xml:space="preserve"> </w:t>
      </w:r>
      <w:r w:rsidRPr="52098541" w:rsidR="0623AC1F">
        <w:rPr>
          <w:noProof w:val="0"/>
          <w:lang w:val="en-US"/>
        </w:rPr>
        <w:t>Motherpeace</w:t>
      </w:r>
      <w:r w:rsidRPr="52098541" w:rsidR="0623AC1F">
        <w:rPr>
          <w:noProof w:val="0"/>
          <w:lang w:val="en-US"/>
        </w:rPr>
        <w:t xml:space="preserve"> </w:t>
      </w:r>
      <w:r w:rsidRPr="52098541" w:rsidR="3AC567C1">
        <w:rPr>
          <w:noProof w:val="0"/>
          <w:lang w:val="en-US"/>
        </w:rPr>
        <w:t xml:space="preserve">creators </w:t>
      </w:r>
      <w:r w:rsidRPr="52098541" w:rsidR="7FC21190">
        <w:rPr>
          <w:noProof w:val="0"/>
          <w:lang w:val="en-US"/>
        </w:rPr>
        <w:t xml:space="preserve">also </w:t>
      </w:r>
      <w:r w:rsidRPr="52098541" w:rsidR="3AC567C1">
        <w:rPr>
          <w:noProof w:val="0"/>
          <w:lang w:val="en-US"/>
        </w:rPr>
        <w:t>strayed from tradition with their</w:t>
      </w:r>
      <w:r w:rsidRPr="52098541" w:rsidR="0E088D11">
        <w:rPr>
          <w:noProof w:val="0"/>
          <w:lang w:val="en-US"/>
        </w:rPr>
        <w:t xml:space="preserve"> Moon card</w:t>
      </w:r>
      <w:r w:rsidRPr="52098541" w:rsidR="6FF2E6C7">
        <w:rPr>
          <w:noProof w:val="0"/>
          <w:lang w:val="en-US"/>
        </w:rPr>
        <w:t xml:space="preserve"> (Fig. 1)</w:t>
      </w:r>
      <w:r w:rsidRPr="52098541" w:rsidR="11CDF6E3">
        <w:rPr>
          <w:noProof w:val="0"/>
          <w:lang w:val="en-US"/>
        </w:rPr>
        <w:t xml:space="preserve"> by </w:t>
      </w:r>
      <w:r w:rsidRPr="52098541" w:rsidR="2FCF5ECB">
        <w:rPr>
          <w:noProof w:val="0"/>
          <w:lang w:val="en-US"/>
        </w:rPr>
        <w:t xml:space="preserve">featuring </w:t>
      </w:r>
      <w:r w:rsidRPr="52098541" w:rsidR="11CDF6E3">
        <w:rPr>
          <w:noProof w:val="0"/>
          <w:lang w:val="en-US"/>
        </w:rPr>
        <w:t>a</w:t>
      </w:r>
      <w:r w:rsidRPr="52098541" w:rsidR="21E947A2">
        <w:rPr>
          <w:noProof w:val="0"/>
          <w:lang w:val="en-US"/>
        </w:rPr>
        <w:t xml:space="preserve"> </w:t>
      </w:r>
      <w:r w:rsidRPr="52098541" w:rsidR="5E2C65BB">
        <w:rPr>
          <w:noProof w:val="0"/>
          <w:lang w:val="en-US"/>
        </w:rPr>
        <w:t xml:space="preserve">human </w:t>
      </w:r>
      <w:r w:rsidRPr="52098541" w:rsidR="4021E75A">
        <w:rPr>
          <w:noProof w:val="0"/>
          <w:lang w:val="en-US"/>
        </w:rPr>
        <w:t xml:space="preserve">instead of </w:t>
      </w:r>
      <w:r w:rsidRPr="52098541" w:rsidR="47588B1A">
        <w:rPr>
          <w:noProof w:val="0"/>
          <w:lang w:val="en-US"/>
        </w:rPr>
        <w:t xml:space="preserve">only </w:t>
      </w:r>
      <w:r w:rsidRPr="52098541" w:rsidR="4021E75A">
        <w:rPr>
          <w:noProof w:val="0"/>
          <w:lang w:val="en-US"/>
        </w:rPr>
        <w:t>animals.</w:t>
      </w:r>
      <w:r w:rsidRPr="52098541" w:rsidR="0E3C1C64">
        <w:rPr>
          <w:noProof w:val="0"/>
          <w:lang w:val="en-US"/>
        </w:rPr>
        <w:t xml:space="preserve"> </w:t>
      </w:r>
      <w:r w:rsidRPr="52098541" w:rsidR="17B1EEB3">
        <w:rPr>
          <w:noProof w:val="0"/>
          <w:lang w:val="en-US"/>
        </w:rPr>
        <w:t>Like the woman in the Star card</w:t>
      </w:r>
      <w:r w:rsidRPr="52098541" w:rsidR="4A459ED9">
        <w:rPr>
          <w:noProof w:val="0"/>
          <w:lang w:val="en-US"/>
        </w:rPr>
        <w:t xml:space="preserve"> (Fig. 2)</w:t>
      </w:r>
      <w:r w:rsidRPr="52098541" w:rsidR="17B1EEB3">
        <w:rPr>
          <w:noProof w:val="0"/>
          <w:lang w:val="en-US"/>
        </w:rPr>
        <w:t>, she is in the water, her faced raised to the sky, and is joined by a bird in the distance.</w:t>
      </w:r>
      <w:r w:rsidRPr="52098541" w:rsidR="13A72D9D">
        <w:rPr>
          <w:noProof w:val="0"/>
          <w:lang w:val="en-US"/>
        </w:rPr>
        <w:t xml:space="preserve"> What makes this card more obviously feminist is the </w:t>
      </w:r>
      <w:r w:rsidRPr="52098541" w:rsidR="166AB489">
        <w:rPr>
          <w:noProof w:val="0"/>
          <w:lang w:val="en-US"/>
        </w:rPr>
        <w:t xml:space="preserve">impression </w:t>
      </w:r>
      <w:r w:rsidRPr="52098541" w:rsidR="13A72D9D">
        <w:rPr>
          <w:noProof w:val="0"/>
          <w:lang w:val="en-US"/>
        </w:rPr>
        <w:t xml:space="preserve">of her empowerment, as well as the artists’ use of a woman as a stand-in for the human </w:t>
      </w:r>
      <w:r w:rsidRPr="52098541" w:rsidR="69F12E3F">
        <w:rPr>
          <w:noProof w:val="0"/>
          <w:lang w:val="en-US"/>
        </w:rPr>
        <w:t>soul on what is often referred to as the</w:t>
      </w:r>
      <w:r w:rsidRPr="52098541" w:rsidR="13A72D9D">
        <w:rPr>
          <w:noProof w:val="0"/>
          <w:lang w:val="en-US"/>
        </w:rPr>
        <w:t xml:space="preserve"> </w:t>
      </w:r>
      <w:r w:rsidRPr="52098541" w:rsidR="1557CD62">
        <w:rPr>
          <w:noProof w:val="0"/>
          <w:lang w:val="en-US"/>
        </w:rPr>
        <w:t>‘</w:t>
      </w:r>
      <w:r w:rsidRPr="52098541" w:rsidR="13A72D9D">
        <w:rPr>
          <w:noProof w:val="0"/>
          <w:lang w:val="en-US"/>
        </w:rPr>
        <w:t xml:space="preserve">fool’s </w:t>
      </w:r>
      <w:r w:rsidRPr="52098541" w:rsidR="13A72D9D">
        <w:rPr>
          <w:noProof w:val="0"/>
          <w:lang w:val="en-US"/>
        </w:rPr>
        <w:t>journey</w:t>
      </w:r>
      <w:r w:rsidRPr="52098541" w:rsidR="6D188CCA">
        <w:rPr>
          <w:noProof w:val="0"/>
          <w:lang w:val="en-US"/>
        </w:rPr>
        <w:t>’</w:t>
      </w:r>
      <w:r w:rsidRPr="52098541" w:rsidR="31A4A658">
        <w:rPr>
          <w:noProof w:val="0"/>
          <w:lang w:val="en-US"/>
        </w:rPr>
        <w:t xml:space="preserve"> through</w:t>
      </w:r>
      <w:r w:rsidRPr="52098541" w:rsidR="5104F1F6">
        <w:rPr>
          <w:noProof w:val="0"/>
          <w:lang w:val="en-US"/>
        </w:rPr>
        <w:t>out</w:t>
      </w:r>
      <w:r w:rsidRPr="52098541" w:rsidR="31A4A658">
        <w:rPr>
          <w:noProof w:val="0"/>
          <w:lang w:val="en-US"/>
        </w:rPr>
        <w:t xml:space="preserve"> the Major Arcana</w:t>
      </w:r>
      <w:r w:rsidRPr="52098541" w:rsidR="13A72D9D">
        <w:rPr>
          <w:noProof w:val="0"/>
          <w:lang w:val="en-US"/>
        </w:rPr>
        <w:t>.</w:t>
      </w:r>
      <w:r w:rsidRPr="52098541">
        <w:rPr>
          <w:rStyle w:val="FootnoteReference"/>
          <w:noProof w:val="0"/>
          <w:lang w:val="en-US"/>
        </w:rPr>
        <w:footnoteReference w:id="28750"/>
      </w:r>
      <w:r w:rsidRPr="52098541" w:rsidR="799C88A3">
        <w:rPr>
          <w:noProof w:val="0"/>
          <w:lang w:val="en-US"/>
        </w:rPr>
        <w:t xml:space="preserve"> </w:t>
      </w:r>
      <w:r w:rsidRPr="52098541" w:rsidR="7ACF4B5E">
        <w:rPr>
          <w:noProof w:val="0"/>
          <w:lang w:val="en-US"/>
        </w:rPr>
        <w:t xml:space="preserve">The vast majority </w:t>
      </w:r>
      <w:r w:rsidRPr="52098541" w:rsidR="4AAC94AC">
        <w:rPr>
          <w:noProof w:val="0"/>
          <w:lang w:val="en-US"/>
        </w:rPr>
        <w:t>of</w:t>
      </w:r>
      <w:r w:rsidRPr="52098541" w:rsidR="4AAC94AC">
        <w:rPr>
          <w:noProof w:val="0"/>
          <w:lang w:val="en-US"/>
        </w:rPr>
        <w:t xml:space="preserve"> the cards in the </w:t>
      </w:r>
      <w:r w:rsidRPr="52098541" w:rsidR="4AAC94AC">
        <w:rPr>
          <w:noProof w:val="0"/>
          <w:lang w:val="en-US"/>
        </w:rPr>
        <w:t>Motherpeace</w:t>
      </w:r>
      <w:r w:rsidRPr="52098541" w:rsidR="4AAC94AC">
        <w:rPr>
          <w:noProof w:val="0"/>
          <w:lang w:val="en-US"/>
        </w:rPr>
        <w:t xml:space="preserve"> Tarot feature women</w:t>
      </w:r>
      <w:r w:rsidRPr="52098541" w:rsidR="681FBA54">
        <w:rPr>
          <w:noProof w:val="0"/>
          <w:lang w:val="en-US"/>
        </w:rPr>
        <w:t xml:space="preserve">, which was a major departure from </w:t>
      </w:r>
      <w:r w:rsidRPr="52098541" w:rsidR="416777D4">
        <w:rPr>
          <w:noProof w:val="0"/>
          <w:lang w:val="en-US"/>
        </w:rPr>
        <w:t xml:space="preserve">earlier, more </w:t>
      </w:r>
      <w:r w:rsidRPr="52098541" w:rsidR="77261AF5">
        <w:rPr>
          <w:noProof w:val="0"/>
          <w:lang w:val="en-US"/>
        </w:rPr>
        <w:t>traditional decks</w:t>
      </w:r>
      <w:r w:rsidRPr="52098541" w:rsidR="681FBA54">
        <w:rPr>
          <w:noProof w:val="0"/>
          <w:lang w:val="en-US"/>
        </w:rPr>
        <w:t xml:space="preserve">. </w:t>
      </w:r>
    </w:p>
    <w:p w:rsidR="65AC8C46" w:rsidP="52098541" w:rsidRDefault="65AC8C46" w14:paraId="7764BEF4" w14:textId="31B8A5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noProof w:val="0"/>
          <w:lang w:val="en-US"/>
        </w:rPr>
      </w:pPr>
      <w:r w:rsidRPr="52098541" w:rsidR="65AC8C46">
        <w:rPr>
          <w:noProof w:val="0"/>
          <w:lang w:val="en-US"/>
        </w:rPr>
        <w:t xml:space="preserve">Not only do the </w:t>
      </w:r>
      <w:r w:rsidRPr="52098541" w:rsidR="47929489">
        <w:rPr>
          <w:noProof w:val="0"/>
          <w:lang w:val="en-US"/>
        </w:rPr>
        <w:t xml:space="preserve">cards of the </w:t>
      </w:r>
      <w:r w:rsidRPr="52098541" w:rsidR="65AC8C46">
        <w:rPr>
          <w:noProof w:val="0"/>
          <w:lang w:val="en-US"/>
        </w:rPr>
        <w:t>Rid</w:t>
      </w:r>
      <w:r w:rsidRPr="52098541" w:rsidR="66EF7F50">
        <w:rPr>
          <w:noProof w:val="0"/>
          <w:lang w:val="en-US"/>
        </w:rPr>
        <w:t xml:space="preserve">er-Waite-Smith </w:t>
      </w:r>
      <w:r w:rsidRPr="52098541" w:rsidR="58640E39">
        <w:rPr>
          <w:noProof w:val="0"/>
          <w:lang w:val="en-US"/>
        </w:rPr>
        <w:t xml:space="preserve">deck </w:t>
      </w:r>
      <w:r w:rsidRPr="52098541" w:rsidR="66EF7F50">
        <w:rPr>
          <w:noProof w:val="0"/>
          <w:lang w:val="en-US"/>
        </w:rPr>
        <w:t>feature many more men than women,</w:t>
      </w:r>
      <w:r w:rsidRPr="52098541" w:rsidR="684EEA0B">
        <w:rPr>
          <w:noProof w:val="0"/>
          <w:lang w:val="en-US"/>
        </w:rPr>
        <w:t xml:space="preserve"> but</w:t>
      </w:r>
      <w:r w:rsidRPr="52098541" w:rsidR="66EF7F50">
        <w:rPr>
          <w:noProof w:val="0"/>
          <w:lang w:val="en-US"/>
        </w:rPr>
        <w:t xml:space="preserve"> </w:t>
      </w:r>
      <w:r w:rsidRPr="52098541" w:rsidR="66EF7F50">
        <w:rPr>
          <w:noProof w:val="0"/>
          <w:lang w:val="en-US"/>
        </w:rPr>
        <w:t xml:space="preserve">the original name of the deck </w:t>
      </w:r>
      <w:r w:rsidRPr="52098541" w:rsidR="504316D0">
        <w:rPr>
          <w:noProof w:val="0"/>
          <w:lang w:val="en-US"/>
        </w:rPr>
        <w:t xml:space="preserve">also </w:t>
      </w:r>
      <w:r w:rsidRPr="52098541" w:rsidR="504316D0">
        <w:rPr>
          <w:noProof w:val="0"/>
          <w:lang w:val="en-US"/>
        </w:rPr>
        <w:t>demonstrated</w:t>
      </w:r>
      <w:r w:rsidRPr="52098541" w:rsidR="504316D0">
        <w:rPr>
          <w:noProof w:val="0"/>
          <w:lang w:val="en-US"/>
        </w:rPr>
        <w:t xml:space="preserve"> </w:t>
      </w:r>
      <w:r w:rsidRPr="52098541" w:rsidR="66EF7F50">
        <w:rPr>
          <w:noProof w:val="0"/>
          <w:lang w:val="en-US"/>
        </w:rPr>
        <w:t>blatant sexism.</w:t>
      </w:r>
      <w:r w:rsidRPr="52098541" w:rsidR="67FB7F1A">
        <w:rPr>
          <w:noProof w:val="0"/>
          <w:lang w:val="en-US"/>
        </w:rPr>
        <w:t xml:space="preserve"> </w:t>
      </w:r>
      <w:r w:rsidRPr="52098541" w:rsidR="7F4F7A55">
        <w:rPr>
          <w:noProof w:val="0"/>
          <w:lang w:val="en-US"/>
        </w:rPr>
        <w:t xml:space="preserve">When </w:t>
      </w:r>
      <w:r w:rsidRPr="52098541" w:rsidR="48277EB5">
        <w:rPr>
          <w:noProof w:val="0"/>
          <w:lang w:val="en-US"/>
        </w:rPr>
        <w:t>the deck</w:t>
      </w:r>
      <w:r w:rsidRPr="52098541" w:rsidR="67FB7F1A">
        <w:rPr>
          <w:noProof w:val="0"/>
          <w:lang w:val="en-US"/>
        </w:rPr>
        <w:t xml:space="preserve"> was</w:t>
      </w:r>
      <w:r w:rsidRPr="52098541" w:rsidR="67FB7F1A">
        <w:rPr>
          <w:noProof w:val="0"/>
          <w:lang w:val="en-US"/>
        </w:rPr>
        <w:t xml:space="preserve"> first published</w:t>
      </w:r>
      <w:r w:rsidRPr="52098541" w:rsidR="343716DE">
        <w:rPr>
          <w:noProof w:val="0"/>
          <w:lang w:val="en-US"/>
        </w:rPr>
        <w:t>, it was known</w:t>
      </w:r>
      <w:r w:rsidRPr="52098541" w:rsidR="67FB7F1A">
        <w:rPr>
          <w:noProof w:val="0"/>
          <w:lang w:val="en-US"/>
        </w:rPr>
        <w:t xml:space="preserve"> </w:t>
      </w:r>
      <w:r w:rsidRPr="52098541" w:rsidR="67FB7F1A">
        <w:rPr>
          <w:noProof w:val="0"/>
          <w:lang w:val="en-US"/>
        </w:rPr>
        <w:t>only</w:t>
      </w:r>
      <w:r w:rsidRPr="52098541" w:rsidR="0C19DDFD">
        <w:rPr>
          <w:noProof w:val="0"/>
          <w:lang w:val="en-US"/>
        </w:rPr>
        <w:t xml:space="preserve"> as</w:t>
      </w:r>
      <w:r w:rsidRPr="52098541" w:rsidR="67FB7F1A">
        <w:rPr>
          <w:noProof w:val="0"/>
          <w:lang w:val="en-US"/>
        </w:rPr>
        <w:t xml:space="preserve"> the Rider-Waite tarot deck—naming the co-creator and publisher, with no mention of the actual artist</w:t>
      </w:r>
      <w:r w:rsidRPr="52098541" w:rsidR="66EF7F50">
        <w:rPr>
          <w:noProof w:val="0"/>
          <w:lang w:val="en-US"/>
        </w:rPr>
        <w:t xml:space="preserve"> </w:t>
      </w:r>
      <w:r w:rsidRPr="52098541" w:rsidR="08038AE3">
        <w:rPr>
          <w:noProof w:val="0"/>
          <w:lang w:val="en-US"/>
        </w:rPr>
        <w:t xml:space="preserve">behind all seventy-eight </w:t>
      </w:r>
      <w:r w:rsidRPr="52098541" w:rsidR="0BEB77A0">
        <w:rPr>
          <w:noProof w:val="0"/>
          <w:lang w:val="en-US"/>
        </w:rPr>
        <w:t xml:space="preserve">of the cards. </w:t>
      </w:r>
      <w:r w:rsidRPr="52098541" w:rsidR="66EF7F50">
        <w:rPr>
          <w:noProof w:val="0"/>
          <w:lang w:val="en-US"/>
        </w:rPr>
        <w:t>Smith’s biographer</w:t>
      </w:r>
      <w:r w:rsidRPr="52098541" w:rsidR="66EF7F5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Elizabeth Foley O’Connor wrote:</w:t>
      </w:r>
    </w:p>
    <w:p w:rsidR="66EF7F50" w:rsidP="52098541" w:rsidRDefault="66EF7F50" w14:paraId="622C7D0D" w14:textId="4E86204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2098541" w:rsidR="66EF7F5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This omission perfectly encapsulates </w:t>
      </w:r>
      <w:r w:rsidRPr="52098541" w:rsidR="66EF7F50">
        <w:rPr>
          <w:rFonts w:ascii="Aptos" w:hAnsi="Aptos" w:eastAsia="Aptos" w:cs="Aptos"/>
          <w:noProof w:val="0"/>
          <w:sz w:val="24"/>
          <w:szCs w:val="24"/>
          <w:lang w:val="en-US"/>
        </w:rPr>
        <w:t>Smith</w:t>
      </w:r>
      <w:r w:rsidRPr="52098541" w:rsidR="66EF7F50">
        <w:rPr>
          <w:rFonts w:ascii="Aptos" w:hAnsi="Aptos" w:eastAsia="Aptos" w:cs="Aptos"/>
          <w:noProof w:val="0"/>
          <w:sz w:val="24"/>
          <w:szCs w:val="24"/>
          <w:lang w:val="en-US"/>
        </w:rPr>
        <w:t>’s gendered erasure</w:t>
      </w:r>
      <w:r w:rsidRPr="52098541" w:rsidR="6D20F51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2098541" w:rsidR="66EF7F5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from the cultural </w:t>
      </w:r>
      <w:r>
        <w:tab/>
      </w:r>
      <w:r w:rsidRPr="52098541" w:rsidR="66EF7F50">
        <w:rPr>
          <w:rFonts w:ascii="Aptos" w:hAnsi="Aptos" w:eastAsia="Aptos" w:cs="Aptos"/>
          <w:noProof w:val="0"/>
          <w:sz w:val="24"/>
          <w:szCs w:val="24"/>
          <w:lang w:val="en-US"/>
        </w:rPr>
        <w:t>imagination, a type of misogyny that affected many women</w:t>
      </w:r>
      <w:r w:rsidRPr="52098541" w:rsidR="554AD88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2098541" w:rsidR="66EF7F50">
        <w:rPr>
          <w:rFonts w:ascii="Aptos" w:hAnsi="Aptos" w:eastAsia="Aptos" w:cs="Aptos"/>
          <w:noProof w:val="0"/>
          <w:sz w:val="24"/>
          <w:szCs w:val="24"/>
          <w:lang w:val="en-US"/>
        </w:rPr>
        <w:t>artis</w:t>
      </w:r>
      <w:r w:rsidRPr="52098541" w:rsidR="66EF7F50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ts and writers at the </w:t>
      </w:r>
      <w:r>
        <w:tab/>
      </w:r>
      <w:r w:rsidRPr="52098541" w:rsidR="66EF7F50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turn of the twen</w:t>
      </w:r>
      <w:r w:rsidRPr="52098541" w:rsidR="66EF7F50">
        <w:rPr>
          <w:rFonts w:ascii="Aptos" w:hAnsi="Aptos" w:eastAsia="Aptos" w:cs="Aptos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tieth century.</w:t>
      </w:r>
      <w:r w:rsidRPr="52098541">
        <w:rPr>
          <w:rStyle w:val="FootnoteReference"/>
          <w:rFonts w:ascii="Aptos" w:hAnsi="Aptos" w:eastAsia="Aptos" w:cs="Aptos"/>
          <w:noProof w:val="0"/>
          <w:sz w:val="24"/>
          <w:szCs w:val="24"/>
          <w:lang w:val="en-US"/>
        </w:rPr>
        <w:footnoteReference w:id="16498"/>
      </w:r>
    </w:p>
    <w:p w:rsidR="146A7FA5" w:rsidP="52098541" w:rsidRDefault="146A7FA5" w14:paraId="58602630" w14:textId="1201AC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US"/>
        </w:rPr>
      </w:pPr>
      <w:r w:rsidRPr="52098541" w:rsidR="146A7FA5">
        <w:rPr>
          <w:noProof w:val="0"/>
          <w:lang w:val="en-US"/>
        </w:rPr>
        <w:t xml:space="preserve">Waite’s low regard for </w:t>
      </w:r>
      <w:r w:rsidRPr="52098541" w:rsidR="146A7FA5">
        <w:rPr>
          <w:noProof w:val="0"/>
          <w:lang w:val="en-US"/>
        </w:rPr>
        <w:t>Smith</w:t>
      </w:r>
      <w:r w:rsidRPr="52098541" w:rsidR="146A7FA5">
        <w:rPr>
          <w:noProof w:val="0"/>
          <w:lang w:val="en-US"/>
        </w:rPr>
        <w:t xml:space="preserve">’s </w:t>
      </w:r>
      <w:r w:rsidRPr="52098541" w:rsidR="0E8E8B85">
        <w:rPr>
          <w:noProof w:val="0"/>
          <w:lang w:val="en-US"/>
        </w:rPr>
        <w:t xml:space="preserve">understanding of the tarot </w:t>
      </w:r>
      <w:r w:rsidRPr="52098541" w:rsidR="146A7FA5">
        <w:rPr>
          <w:noProof w:val="0"/>
          <w:lang w:val="en-US"/>
        </w:rPr>
        <w:t xml:space="preserve">extended to </w:t>
      </w:r>
      <w:r w:rsidRPr="52098541" w:rsidR="271A10AF">
        <w:rPr>
          <w:noProof w:val="0"/>
          <w:lang w:val="en-US"/>
        </w:rPr>
        <w:t>t</w:t>
      </w:r>
      <w:r w:rsidRPr="52098541" w:rsidR="146A7FA5">
        <w:rPr>
          <w:noProof w:val="0"/>
          <w:lang w:val="en-US"/>
        </w:rPr>
        <w:t xml:space="preserve">his </w:t>
      </w:r>
      <w:r w:rsidRPr="52098541" w:rsidR="6393DA7E">
        <w:rPr>
          <w:noProof w:val="0"/>
          <w:lang w:val="en-US"/>
        </w:rPr>
        <w:t>general diminishing of her contribution.</w:t>
      </w:r>
      <w:r w:rsidRPr="52098541" w:rsidR="67FE99DB">
        <w:rPr>
          <w:noProof w:val="0"/>
          <w:lang w:val="en-US"/>
        </w:rPr>
        <w:t xml:space="preserve"> </w:t>
      </w:r>
      <w:bookmarkStart w:name="_Int_S2OYbybD" w:id="207922554"/>
      <w:r w:rsidRPr="52098541" w:rsidR="67FE99DB">
        <w:rPr>
          <w:noProof w:val="0"/>
          <w:lang w:val="en-US"/>
        </w:rPr>
        <w:t>Considering th</w:t>
      </w:r>
      <w:r w:rsidRPr="52098541" w:rsidR="2646F194">
        <w:rPr>
          <w:noProof w:val="0"/>
          <w:lang w:val="en-US"/>
        </w:rPr>
        <w:t>is</w:t>
      </w:r>
      <w:r w:rsidRPr="52098541" w:rsidR="67FE99DB">
        <w:rPr>
          <w:noProof w:val="0"/>
          <w:lang w:val="en-US"/>
        </w:rPr>
        <w:t xml:space="preserve"> </w:t>
      </w:r>
      <w:r w:rsidRPr="52098541" w:rsidR="3DBECFC7">
        <w:rPr>
          <w:noProof w:val="0"/>
          <w:lang w:val="en-US"/>
        </w:rPr>
        <w:t xml:space="preserve">exclusion </w:t>
      </w:r>
      <w:r w:rsidRPr="52098541" w:rsidR="67FE99DB">
        <w:rPr>
          <w:noProof w:val="0"/>
          <w:lang w:val="en-US"/>
        </w:rPr>
        <w:t>of women in the world of tarot, it</w:t>
      </w:r>
      <w:bookmarkEnd w:id="207922554"/>
      <w:r w:rsidRPr="52098541" w:rsidR="67FE99DB">
        <w:rPr>
          <w:noProof w:val="0"/>
          <w:lang w:val="en-US"/>
        </w:rPr>
        <w:t xml:space="preserve"> </w:t>
      </w:r>
      <w:r w:rsidRPr="52098541" w:rsidR="67FE99DB">
        <w:rPr>
          <w:noProof w:val="0"/>
          <w:lang w:val="en-US"/>
        </w:rPr>
        <w:t>stands to reason</w:t>
      </w:r>
      <w:r w:rsidRPr="52098541" w:rsidR="67FE99DB">
        <w:rPr>
          <w:noProof w:val="0"/>
          <w:lang w:val="en-US"/>
        </w:rPr>
        <w:t xml:space="preserve"> that a</w:t>
      </w:r>
      <w:r w:rsidRPr="52098541" w:rsidR="43414E81">
        <w:rPr>
          <w:noProof w:val="0"/>
          <w:lang w:val="en-US"/>
        </w:rPr>
        <w:t xml:space="preserve"> </w:t>
      </w:r>
      <w:r w:rsidRPr="52098541" w:rsidR="7D0B15E9">
        <w:rPr>
          <w:noProof w:val="0"/>
          <w:lang w:val="en-US"/>
        </w:rPr>
        <w:t xml:space="preserve">more inclusive deck </w:t>
      </w:r>
      <w:r w:rsidRPr="52098541" w:rsidR="0B0C4A4E">
        <w:rPr>
          <w:noProof w:val="0"/>
          <w:lang w:val="en-US"/>
        </w:rPr>
        <w:t xml:space="preserve">would </w:t>
      </w:r>
      <w:r w:rsidRPr="52098541" w:rsidR="0B0C4A4E">
        <w:rPr>
          <w:noProof w:val="0"/>
          <w:lang w:val="en-US"/>
        </w:rPr>
        <w:t>emerge</w:t>
      </w:r>
      <w:r w:rsidRPr="52098541" w:rsidR="0B0C4A4E">
        <w:rPr>
          <w:noProof w:val="0"/>
          <w:lang w:val="en-US"/>
        </w:rPr>
        <w:t xml:space="preserve"> out of the feminist movement</w:t>
      </w:r>
      <w:r w:rsidRPr="52098541" w:rsidR="74B65D2B">
        <w:rPr>
          <w:noProof w:val="0"/>
          <w:lang w:val="en-US"/>
        </w:rPr>
        <w:t>—</w:t>
      </w:r>
      <w:r w:rsidRPr="52098541" w:rsidR="18F7C2CF">
        <w:rPr>
          <w:noProof w:val="0"/>
          <w:lang w:val="en-US"/>
        </w:rPr>
        <w:t xml:space="preserve">one </w:t>
      </w:r>
      <w:r w:rsidRPr="52098541" w:rsidR="0B0C4A4E">
        <w:rPr>
          <w:noProof w:val="0"/>
          <w:lang w:val="en-US"/>
        </w:rPr>
        <w:t xml:space="preserve">created by </w:t>
      </w:r>
      <w:r w:rsidRPr="52098541" w:rsidR="063779BB">
        <w:rPr>
          <w:noProof w:val="0"/>
          <w:lang w:val="en-US"/>
        </w:rPr>
        <w:t>women and featuring female figures more prominently in the cards</w:t>
      </w:r>
      <w:r w:rsidRPr="52098541" w:rsidR="0B0C4A4E">
        <w:rPr>
          <w:noProof w:val="0"/>
          <w:lang w:val="en-US"/>
        </w:rPr>
        <w:t xml:space="preserve">. </w:t>
      </w:r>
    </w:p>
    <w:p w:rsidR="507C0F94" w:rsidP="52098541" w:rsidRDefault="507C0F94" w14:paraId="7A28095A" w14:textId="259928CF">
      <w:pPr>
        <w:pStyle w:val="Normal"/>
        <w:suppressLineNumbers w:val="0"/>
        <w:bidi w:val="0"/>
        <w:spacing w:before="0" w:beforeAutospacing="off" w:after="0" w:afterAutospacing="off"/>
        <w:ind w:firstLine="720"/>
        <w:jc w:val="left"/>
        <w:rPr>
          <w:sz w:val="24"/>
          <w:szCs w:val="24"/>
        </w:rPr>
      </w:pPr>
      <w:r w:rsidRPr="52098541" w:rsidR="507C0F94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Both</w:t>
      </w:r>
      <w:r w:rsidRPr="52098541" w:rsidR="758A1D69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decks</w:t>
      </w:r>
      <w:r w:rsidRPr="52098541" w:rsidR="507C0F94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were created at least in part </w:t>
      </w:r>
      <w:r w:rsidRPr="52098541" w:rsidR="72FF3C9A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as </w:t>
      </w:r>
      <w:r w:rsidRPr="52098541" w:rsidR="507C0F94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responses</w:t>
      </w:r>
      <w:r w:rsidRPr="52098541" w:rsidR="507C0F94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to </w:t>
      </w:r>
      <w:r w:rsidRPr="52098541" w:rsidR="2220BF67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existing </w:t>
      </w:r>
      <w:r w:rsidRPr="52098541" w:rsidR="507C0F94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decks that the</w:t>
      </w:r>
      <w:r w:rsidRPr="52098541" w:rsidR="3B81858B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se creators saw as lacki</w:t>
      </w:r>
      <w:r w:rsidRPr="52098541" w:rsidR="3B81858B">
        <w:rPr>
          <w:sz w:val="24"/>
          <w:szCs w:val="24"/>
        </w:rPr>
        <w:t>ng</w:t>
      </w:r>
      <w:r w:rsidRPr="52098541" w:rsidR="777F0546">
        <w:rPr>
          <w:sz w:val="24"/>
          <w:szCs w:val="24"/>
        </w:rPr>
        <w:t xml:space="preserve"> in one way or another</w:t>
      </w:r>
      <w:r w:rsidRPr="52098541" w:rsidR="3B81858B">
        <w:rPr>
          <w:sz w:val="24"/>
          <w:szCs w:val="24"/>
        </w:rPr>
        <w:t xml:space="preserve">. Vogel and Noble </w:t>
      </w:r>
      <w:r w:rsidRPr="52098541" w:rsidR="338776D8">
        <w:rPr>
          <w:sz w:val="24"/>
          <w:szCs w:val="24"/>
        </w:rPr>
        <w:t>believed that earlier decks upheld patriarchal</w:t>
      </w:r>
      <w:r w:rsidRPr="52098541" w:rsidR="3B81858B">
        <w:rPr>
          <w:sz w:val="24"/>
          <w:szCs w:val="24"/>
        </w:rPr>
        <w:t xml:space="preserve"> </w:t>
      </w:r>
      <w:r w:rsidRPr="52098541" w:rsidR="0CC931DA">
        <w:rPr>
          <w:sz w:val="24"/>
          <w:szCs w:val="24"/>
        </w:rPr>
        <w:t>norms, and</w:t>
      </w:r>
      <w:r w:rsidRPr="52098541" w:rsidR="0CC931DA">
        <w:rPr>
          <w:sz w:val="24"/>
          <w:szCs w:val="24"/>
        </w:rPr>
        <w:t xml:space="preserve"> wanted to ‘</w:t>
      </w:r>
      <w:r w:rsidRPr="52098541" w:rsidR="0CC931DA">
        <w:rPr>
          <w:rFonts w:ascii="Aptos" w:hAnsi="Aptos" w:eastAsia="Aptos" w:cs="Aptos"/>
          <w:noProof w:val="0"/>
          <w:sz w:val="24"/>
          <w:szCs w:val="24"/>
          <w:lang w:val="en-US"/>
        </w:rPr>
        <w:t>put women as well as indigenous people back into the human story’</w:t>
      </w:r>
      <w:r w:rsidRPr="52098541" w:rsidR="3B81858B">
        <w:rPr>
          <w:sz w:val="24"/>
          <w:szCs w:val="24"/>
        </w:rPr>
        <w:t>.</w:t>
      </w:r>
      <w:r w:rsidRPr="52098541">
        <w:rPr>
          <w:rStyle w:val="FootnoteReference"/>
          <w:sz w:val="24"/>
          <w:szCs w:val="24"/>
        </w:rPr>
        <w:footnoteReference w:id="24218"/>
      </w:r>
      <w:r w:rsidRPr="52098541" w:rsidR="3B81858B">
        <w:rPr>
          <w:sz w:val="24"/>
          <w:szCs w:val="24"/>
        </w:rPr>
        <w:t xml:space="preserve"> Waite </w:t>
      </w:r>
      <w:r w:rsidRPr="52098541" w:rsidR="6C2DA228">
        <w:rPr>
          <w:sz w:val="24"/>
          <w:szCs w:val="24"/>
        </w:rPr>
        <w:t xml:space="preserve">co-created </w:t>
      </w:r>
      <w:r w:rsidRPr="52098541" w:rsidR="79F3F275">
        <w:rPr>
          <w:sz w:val="24"/>
          <w:szCs w:val="24"/>
        </w:rPr>
        <w:t xml:space="preserve">a </w:t>
      </w:r>
      <w:r w:rsidRPr="52098541" w:rsidR="38641762">
        <w:rPr>
          <w:sz w:val="24"/>
          <w:szCs w:val="24"/>
        </w:rPr>
        <w:t xml:space="preserve">deck </w:t>
      </w:r>
      <w:r w:rsidRPr="52098541" w:rsidR="249C68FC">
        <w:rPr>
          <w:sz w:val="24"/>
          <w:szCs w:val="24"/>
        </w:rPr>
        <w:t>because</w:t>
      </w:r>
      <w:r w:rsidRPr="52098541" w:rsidR="58AEA9DE">
        <w:rPr>
          <w:sz w:val="24"/>
          <w:szCs w:val="24"/>
        </w:rPr>
        <w:t xml:space="preserve">, he said ‘the wrong </w:t>
      </w:r>
      <w:r w:rsidRPr="52098541" w:rsidR="58AEA9DE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symbolical</w:t>
      </w:r>
      <w:r w:rsidRPr="52098541" w:rsidR="58AEA9DE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stories have been told concerning</w:t>
      </w:r>
      <w:r w:rsidRPr="52098541" w:rsidR="58AEA9DE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’ the</w:t>
      </w:r>
      <w:r w:rsidRPr="52098541" w:rsidR="58AEA9DE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tarot, and </w:t>
      </w:r>
      <w:r w:rsidRPr="52098541" w:rsidR="58AEA9DE">
        <w:rPr>
          <w:sz w:val="24"/>
          <w:szCs w:val="24"/>
        </w:rPr>
        <w:t>‘</w:t>
      </w:r>
      <w:r w:rsidRPr="52098541" w:rsidR="58AEA9DE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the wrong history has been given in every published work which so far has dealt with the subject</w:t>
      </w:r>
      <w:r w:rsidRPr="52098541" w:rsidR="7B3402C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’</w:t>
      </w:r>
      <w:r w:rsidRPr="52098541" w:rsidR="3B81858B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.</w:t>
      </w:r>
      <w:r w:rsidRPr="52098541">
        <w:rPr>
          <w:rStyle w:val="FootnoteReference"/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footnoteReference w:id="26387"/>
      </w:r>
      <w:r w:rsidRPr="52098541" w:rsidR="3B81858B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</w:t>
      </w:r>
      <w:r w:rsidRPr="52098541" w:rsidR="679A2A65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In </w:t>
      </w:r>
      <w:r w:rsidRPr="52098541" w:rsidR="548EA7A8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both </w:t>
      </w:r>
      <w:r w:rsidRPr="52098541" w:rsidR="679A2A65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case</w:t>
      </w:r>
      <w:r w:rsidRPr="52098541" w:rsidR="1BB5CCC0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s</w:t>
      </w:r>
      <w:r w:rsidRPr="52098541" w:rsidR="679A2A65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, these </w:t>
      </w:r>
      <w:r w:rsidRPr="52098541" w:rsidR="71DA3F30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creators </w:t>
      </w:r>
      <w:r w:rsidRPr="52098541" w:rsidR="679A2A65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were </w:t>
      </w:r>
      <w:r w:rsidRPr="52098541" w:rsidR="679A2A65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reacting to </w:t>
      </w:r>
      <w:r w:rsidRPr="52098541" w:rsidR="679A2A65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previous</w:t>
      </w:r>
      <w:r w:rsidRPr="52098541" w:rsidR="679A2A65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</w:t>
      </w:r>
      <w:r w:rsidRPr="52098541" w:rsidR="679A2A65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decks</w:t>
      </w:r>
      <w:r w:rsidRPr="52098541" w:rsidR="679A2A65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,</w:t>
      </w:r>
      <w:r w:rsidRPr="52098541" w:rsidR="679A2A65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just as post-modernism was </w:t>
      </w:r>
      <w:r w:rsidRPr="52098541" w:rsidR="7C3CC272">
        <w:rPr>
          <w:sz w:val="24"/>
          <w:szCs w:val="24"/>
        </w:rPr>
        <w:t xml:space="preserve">simultaneously </w:t>
      </w:r>
      <w:r w:rsidRPr="52098541" w:rsidR="679A2A65">
        <w:rPr>
          <w:sz w:val="24"/>
          <w:szCs w:val="24"/>
        </w:rPr>
        <w:t>a reaction to</w:t>
      </w:r>
      <w:r w:rsidRPr="52098541" w:rsidR="743DCD39">
        <w:rPr>
          <w:sz w:val="24"/>
          <w:szCs w:val="24"/>
        </w:rPr>
        <w:t xml:space="preserve"> </w:t>
      </w:r>
      <w:r w:rsidRPr="52098541" w:rsidR="679A2A65">
        <w:rPr>
          <w:sz w:val="24"/>
          <w:szCs w:val="24"/>
        </w:rPr>
        <w:t>and rejection o</w:t>
      </w:r>
      <w:r w:rsidRPr="52098541" w:rsidR="272BA20D">
        <w:rPr>
          <w:sz w:val="24"/>
          <w:szCs w:val="24"/>
        </w:rPr>
        <w:t xml:space="preserve">f </w:t>
      </w:r>
      <w:r w:rsidRPr="52098541" w:rsidR="679A2A65">
        <w:rPr>
          <w:sz w:val="24"/>
          <w:szCs w:val="24"/>
        </w:rPr>
        <w:t>modernism.</w:t>
      </w:r>
    </w:p>
    <w:p w:rsidR="52098541" w:rsidP="52098541" w:rsidRDefault="52098541" w14:paraId="228E4EE8" w14:textId="2B4B4155">
      <w:pPr>
        <w:pStyle w:val="Normal"/>
        <w:suppressLineNumbers w:val="0"/>
        <w:bidi w:val="0"/>
        <w:spacing w:before="0" w:beforeAutospacing="off" w:after="0" w:afterAutospacing="off"/>
        <w:jc w:val="left"/>
        <w:rPr>
          <w:sz w:val="24"/>
          <w:szCs w:val="24"/>
        </w:rPr>
      </w:pPr>
    </w:p>
    <w:p w:rsidR="1D16D91D" w:rsidP="52098541" w:rsidRDefault="1D16D91D" w14:paraId="1AA210F4" w14:textId="7E6E8178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  <w:r w:rsidRPr="52098541" w:rsidR="1D16D91D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Modernism </w:t>
      </w:r>
      <w:r w:rsidRPr="52098541" w:rsidR="67AD8EB1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and </w:t>
      </w:r>
      <w:r w:rsidRPr="52098541" w:rsidR="67AD8EB1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P</w:t>
      </w:r>
      <w:r w:rsidRPr="52098541" w:rsidR="1D16D91D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ost</w:t>
      </w:r>
      <w:r w:rsidRPr="52098541" w:rsidR="4E0B6239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m</w:t>
      </w:r>
      <w:r w:rsidRPr="52098541" w:rsidR="1D16D91D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odernism</w:t>
      </w:r>
      <w:r w:rsidRPr="52098541" w:rsidR="1D16D91D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 </w:t>
      </w:r>
    </w:p>
    <w:p w:rsidR="0683D3C9" w:rsidP="52098541" w:rsidRDefault="0683D3C9" w14:paraId="0F7F8484" w14:textId="6501265F">
      <w:pPr>
        <w:pStyle w:val="Normal"/>
        <w:spacing w:before="0" w:beforeAutospacing="off" w:after="0" w:afterAutospacing="off"/>
        <w:rPr>
          <w:sz w:val="24"/>
          <w:szCs w:val="24"/>
        </w:rPr>
      </w:pPr>
      <w:r w:rsidRPr="52098541" w:rsidR="0683D3C9">
        <w:rPr>
          <w:sz w:val="24"/>
          <w:szCs w:val="24"/>
        </w:rPr>
        <w:t xml:space="preserve">Based on Waite’s writings, </w:t>
      </w:r>
      <w:bookmarkStart w:name="_Int_r8nTtibv" w:id="568467186"/>
      <w:r w:rsidRPr="52098541" w:rsidR="0683D3C9">
        <w:rPr>
          <w:sz w:val="24"/>
          <w:szCs w:val="24"/>
        </w:rPr>
        <w:t>it seems he</w:t>
      </w:r>
      <w:bookmarkEnd w:id="568467186"/>
      <w:r w:rsidRPr="52098541" w:rsidR="0683D3C9">
        <w:rPr>
          <w:sz w:val="24"/>
          <w:szCs w:val="24"/>
        </w:rPr>
        <w:t xml:space="preserve"> not only made this deck for his own expression but also as a response to the decks </w:t>
      </w:r>
      <w:r w:rsidRPr="52098541" w:rsidR="0683D3C9">
        <w:rPr>
          <w:sz w:val="24"/>
          <w:szCs w:val="24"/>
        </w:rPr>
        <w:t xml:space="preserve">that he </w:t>
      </w:r>
      <w:r w:rsidRPr="52098541" w:rsidR="579CA800">
        <w:rPr>
          <w:sz w:val="24"/>
          <w:szCs w:val="24"/>
        </w:rPr>
        <w:t xml:space="preserve">perceived </w:t>
      </w:r>
      <w:r w:rsidRPr="52098541" w:rsidR="0683D3C9">
        <w:rPr>
          <w:sz w:val="24"/>
          <w:szCs w:val="24"/>
        </w:rPr>
        <w:t xml:space="preserve">as </w:t>
      </w:r>
      <w:r w:rsidRPr="52098541" w:rsidR="74E42CCD">
        <w:rPr>
          <w:sz w:val="24"/>
          <w:szCs w:val="24"/>
        </w:rPr>
        <w:t>fl</w:t>
      </w:r>
      <w:r w:rsidRPr="52098541" w:rsidR="0683D3C9">
        <w:rPr>
          <w:sz w:val="24"/>
          <w:szCs w:val="24"/>
        </w:rPr>
        <w:t xml:space="preserve">awed in both their </w:t>
      </w:r>
      <w:r w:rsidRPr="52098541" w:rsidR="5479F786">
        <w:rPr>
          <w:sz w:val="24"/>
          <w:szCs w:val="24"/>
        </w:rPr>
        <w:t xml:space="preserve">symbolism </w:t>
      </w:r>
      <w:r w:rsidRPr="52098541" w:rsidR="0683D3C9">
        <w:rPr>
          <w:sz w:val="24"/>
          <w:szCs w:val="24"/>
        </w:rPr>
        <w:t xml:space="preserve">and intended meanings. He criticized the approaches of other tarot creators of the era and seemed </w:t>
      </w:r>
      <w:r w:rsidRPr="52098541" w:rsidR="174517C7">
        <w:rPr>
          <w:sz w:val="24"/>
          <w:szCs w:val="24"/>
        </w:rPr>
        <w:t xml:space="preserve">to dismiss their ideas and perspectives on the purpose of the tarot itself. </w:t>
      </w:r>
      <w:r w:rsidRPr="52098541" w:rsidR="5D5A0EB9">
        <w:rPr>
          <w:sz w:val="24"/>
          <w:szCs w:val="24"/>
        </w:rPr>
        <w:t xml:space="preserve">Waite called his own tarot </w:t>
      </w:r>
      <w:r w:rsidRPr="52098541" w:rsidR="7A8FDF58">
        <w:rPr>
          <w:sz w:val="24"/>
          <w:szCs w:val="24"/>
        </w:rPr>
        <w:t xml:space="preserve">deck </w:t>
      </w:r>
      <w:r w:rsidRPr="52098541" w:rsidR="5D5A0EB9">
        <w:rPr>
          <w:sz w:val="24"/>
          <w:szCs w:val="24"/>
        </w:rPr>
        <w:t xml:space="preserve">a ‘rectified set of cards’ and </w:t>
      </w:r>
      <w:r w:rsidRPr="52098541" w:rsidR="20965926">
        <w:rPr>
          <w:sz w:val="24"/>
          <w:szCs w:val="24"/>
        </w:rPr>
        <w:t xml:space="preserve">wrote that </w:t>
      </w:r>
      <w:r w:rsidRPr="52098541" w:rsidR="5D5A0EB9">
        <w:rPr>
          <w:sz w:val="24"/>
          <w:szCs w:val="24"/>
        </w:rPr>
        <w:t>‘they are designed to set aside the follies and impostures of past attribution’.</w:t>
      </w:r>
      <w:r w:rsidRPr="52098541">
        <w:rPr>
          <w:rStyle w:val="FootnoteReference"/>
          <w:sz w:val="24"/>
          <w:szCs w:val="24"/>
        </w:rPr>
        <w:footnoteReference w:id="21596"/>
      </w:r>
      <w:r w:rsidRPr="52098541" w:rsidR="5D5A0EB9">
        <w:rPr>
          <w:sz w:val="24"/>
          <w:szCs w:val="24"/>
        </w:rPr>
        <w:t xml:space="preserve"> In other words, he saw his own a</w:t>
      </w:r>
      <w:r w:rsidRPr="52098541" w:rsidR="27836F79">
        <w:rPr>
          <w:sz w:val="24"/>
          <w:szCs w:val="24"/>
        </w:rPr>
        <w:t xml:space="preserve">pproach to the tarot as the right </w:t>
      </w:r>
      <w:r w:rsidRPr="52098541" w:rsidR="3A50C3C2">
        <w:rPr>
          <w:sz w:val="24"/>
          <w:szCs w:val="24"/>
        </w:rPr>
        <w:t>way and</w:t>
      </w:r>
      <w:r w:rsidRPr="52098541" w:rsidR="27836F79">
        <w:rPr>
          <w:sz w:val="24"/>
          <w:szCs w:val="24"/>
        </w:rPr>
        <w:t xml:space="preserve"> dismissed other approaches as</w:t>
      </w:r>
      <w:r w:rsidRPr="52098541" w:rsidR="5D863CA0">
        <w:rPr>
          <w:sz w:val="24"/>
          <w:szCs w:val="24"/>
        </w:rPr>
        <w:t xml:space="preserve"> being</w:t>
      </w:r>
      <w:r w:rsidRPr="52098541" w:rsidR="27836F79">
        <w:rPr>
          <w:sz w:val="24"/>
          <w:szCs w:val="24"/>
        </w:rPr>
        <w:t xml:space="preserve"> incorrect. </w:t>
      </w:r>
      <w:r w:rsidRPr="52098541" w:rsidR="77CD33A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With </w:t>
      </w:r>
      <w:r w:rsidRPr="52098541" w:rsidR="779032A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these </w:t>
      </w:r>
      <w:r w:rsidRPr="52098541" w:rsidR="6BB600AE">
        <w:rPr>
          <w:sz w:val="24"/>
          <w:szCs w:val="24"/>
        </w:rPr>
        <w:t>‘</w:t>
      </w:r>
      <w:r w:rsidRPr="52098541" w:rsidR="779032AA">
        <w:rPr>
          <w:rFonts w:ascii="Aptos" w:hAnsi="Aptos" w:eastAsia="Aptos" w:cs="Aptos"/>
          <w:noProof w:val="0"/>
          <w:sz w:val="24"/>
          <w:szCs w:val="24"/>
          <w:lang w:val="en-US"/>
        </w:rPr>
        <w:t>rigid truths and hierarchies</w:t>
      </w:r>
      <w:r w:rsidRPr="52098541" w:rsidR="779032AA">
        <w:rPr>
          <w:rFonts w:ascii="Aptos" w:hAnsi="Aptos" w:eastAsia="Aptos" w:cs="Aptos"/>
          <w:noProof w:val="0"/>
          <w:sz w:val="24"/>
          <w:szCs w:val="24"/>
          <w:lang w:val="en-US"/>
        </w:rPr>
        <w:t>’</w:t>
      </w:r>
      <w:r w:rsidRPr="52098541" w:rsidR="77CD33A3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52098541" w:rsidR="77CD33A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Waite</w:t>
      </w:r>
      <w:r w:rsidRPr="52098541" w:rsidR="799FC5C9">
        <w:rPr>
          <w:sz w:val="24"/>
          <w:szCs w:val="24"/>
        </w:rPr>
        <w:t xml:space="preserve"> </w:t>
      </w:r>
      <w:r w:rsidRPr="52098541" w:rsidR="623E7748">
        <w:rPr>
          <w:sz w:val="24"/>
          <w:szCs w:val="24"/>
        </w:rPr>
        <w:t xml:space="preserve">could be said to </w:t>
      </w:r>
      <w:r w:rsidRPr="52098541" w:rsidR="623E7748">
        <w:rPr>
          <w:sz w:val="24"/>
          <w:szCs w:val="24"/>
        </w:rPr>
        <w:t>represent</w:t>
      </w:r>
      <w:r w:rsidRPr="52098541" w:rsidR="623E7748">
        <w:rPr>
          <w:sz w:val="24"/>
          <w:szCs w:val="24"/>
        </w:rPr>
        <w:t xml:space="preserve"> the ideals of modernist art</w:t>
      </w:r>
      <w:r w:rsidRPr="52098541" w:rsidR="160DCCC4">
        <w:rPr>
          <w:sz w:val="24"/>
          <w:szCs w:val="24"/>
        </w:rPr>
        <w:t xml:space="preserve"> in this respect.</w:t>
      </w:r>
      <w:r w:rsidRPr="52098541">
        <w:rPr>
          <w:rStyle w:val="FootnoteReference"/>
          <w:rFonts w:ascii="Aptos" w:hAnsi="Aptos" w:eastAsia="Aptos" w:cs="Aptos"/>
          <w:noProof w:val="0"/>
          <w:sz w:val="24"/>
          <w:szCs w:val="24"/>
          <w:lang w:val="en-US"/>
        </w:rPr>
        <w:footnoteReference w:id="9978"/>
      </w:r>
    </w:p>
    <w:p w:rsidR="74580766" w:rsidP="52098541" w:rsidRDefault="74580766" w14:paraId="0AA3FD80" w14:textId="22B5D9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2098541" w:rsidR="74580766">
        <w:rPr>
          <w:sz w:val="24"/>
          <w:szCs w:val="24"/>
        </w:rPr>
        <w:t xml:space="preserve">The </w:t>
      </w:r>
      <w:r w:rsidRPr="52098541" w:rsidR="6ACC72BB">
        <w:rPr>
          <w:sz w:val="24"/>
          <w:szCs w:val="24"/>
        </w:rPr>
        <w:t xml:space="preserve">symbols and illustration style of the </w:t>
      </w:r>
      <w:r w:rsidRPr="52098541" w:rsidR="74580766">
        <w:rPr>
          <w:sz w:val="24"/>
          <w:szCs w:val="24"/>
        </w:rPr>
        <w:t>R</w:t>
      </w:r>
      <w:r w:rsidRPr="52098541" w:rsidR="35940748">
        <w:rPr>
          <w:sz w:val="24"/>
          <w:szCs w:val="24"/>
        </w:rPr>
        <w:t>ider-</w:t>
      </w:r>
      <w:r w:rsidRPr="52098541" w:rsidR="74580766">
        <w:rPr>
          <w:sz w:val="24"/>
          <w:szCs w:val="24"/>
        </w:rPr>
        <w:t>W</w:t>
      </w:r>
      <w:r w:rsidRPr="52098541" w:rsidR="2876DD73">
        <w:rPr>
          <w:sz w:val="24"/>
          <w:szCs w:val="24"/>
        </w:rPr>
        <w:t>aite-</w:t>
      </w:r>
      <w:r w:rsidRPr="52098541" w:rsidR="74580766">
        <w:rPr>
          <w:sz w:val="24"/>
          <w:szCs w:val="24"/>
        </w:rPr>
        <w:t>S</w:t>
      </w:r>
      <w:r w:rsidRPr="52098541" w:rsidR="04C96563">
        <w:rPr>
          <w:sz w:val="24"/>
          <w:szCs w:val="24"/>
        </w:rPr>
        <w:t>mith</w:t>
      </w:r>
      <w:r w:rsidRPr="52098541" w:rsidR="74580766">
        <w:rPr>
          <w:sz w:val="24"/>
          <w:szCs w:val="24"/>
        </w:rPr>
        <w:t xml:space="preserve"> deck</w:t>
      </w:r>
      <w:r w:rsidRPr="52098541" w:rsidR="124D22B6">
        <w:rPr>
          <w:sz w:val="24"/>
          <w:szCs w:val="24"/>
        </w:rPr>
        <w:t>—with its traditional imagery and medieval costumes—</w:t>
      </w:r>
      <w:r w:rsidRPr="52098541" w:rsidR="7455CAEB">
        <w:rPr>
          <w:sz w:val="24"/>
          <w:szCs w:val="24"/>
        </w:rPr>
        <w:t xml:space="preserve">appear less </w:t>
      </w:r>
      <w:r w:rsidRPr="52098541" w:rsidR="74580766">
        <w:rPr>
          <w:sz w:val="24"/>
          <w:szCs w:val="24"/>
        </w:rPr>
        <w:t>influenced by the modernist art movement</w:t>
      </w:r>
      <w:r w:rsidRPr="52098541" w:rsidR="6E7366A9">
        <w:rPr>
          <w:sz w:val="24"/>
          <w:szCs w:val="24"/>
        </w:rPr>
        <w:t>.</w:t>
      </w:r>
      <w:r w:rsidRPr="52098541" w:rsidR="3C8D7526">
        <w:rPr>
          <w:sz w:val="24"/>
          <w:szCs w:val="24"/>
        </w:rPr>
        <w:t xml:space="preserve"> </w:t>
      </w:r>
      <w:r w:rsidRPr="52098541" w:rsidR="307AD36C">
        <w:rPr>
          <w:sz w:val="24"/>
          <w:szCs w:val="24"/>
        </w:rPr>
        <w:t>However, given its publication date of 1910, its creators</w:t>
      </w:r>
      <w:r w:rsidRPr="52098541" w:rsidR="51763A09">
        <w:rPr>
          <w:sz w:val="24"/>
          <w:szCs w:val="24"/>
        </w:rPr>
        <w:t>,</w:t>
      </w:r>
      <w:r w:rsidRPr="52098541" w:rsidR="307AD36C">
        <w:rPr>
          <w:sz w:val="24"/>
          <w:szCs w:val="24"/>
        </w:rPr>
        <w:t xml:space="preserve"> and its cultural setting in Europe, the greater context</w:t>
      </w:r>
      <w:r w:rsidRPr="52098541" w:rsidR="62A0650B">
        <w:rPr>
          <w:sz w:val="24"/>
          <w:szCs w:val="24"/>
        </w:rPr>
        <w:t xml:space="preserve"> of the deck</w:t>
      </w:r>
      <w:r w:rsidRPr="52098541" w:rsidR="307AD36C">
        <w:rPr>
          <w:sz w:val="24"/>
          <w:szCs w:val="24"/>
        </w:rPr>
        <w:t xml:space="preserve"> </w:t>
      </w:r>
      <w:r w:rsidRPr="52098541" w:rsidR="6CA7B577">
        <w:rPr>
          <w:sz w:val="24"/>
          <w:szCs w:val="24"/>
        </w:rPr>
        <w:t>is</w:t>
      </w:r>
      <w:r w:rsidRPr="52098541" w:rsidR="307AD36C">
        <w:rPr>
          <w:sz w:val="24"/>
          <w:szCs w:val="24"/>
        </w:rPr>
        <w:t xml:space="preserve"> difficult to dismiss. The art of the R</w:t>
      </w:r>
      <w:r w:rsidRPr="52098541" w:rsidR="5E389E65">
        <w:rPr>
          <w:sz w:val="24"/>
          <w:szCs w:val="24"/>
        </w:rPr>
        <w:t>ider-</w:t>
      </w:r>
      <w:r w:rsidRPr="52098541" w:rsidR="307AD36C">
        <w:rPr>
          <w:sz w:val="24"/>
          <w:szCs w:val="24"/>
        </w:rPr>
        <w:t>W</w:t>
      </w:r>
      <w:r w:rsidRPr="52098541" w:rsidR="49CA8A7A">
        <w:rPr>
          <w:sz w:val="24"/>
          <w:szCs w:val="24"/>
        </w:rPr>
        <w:t>aite-</w:t>
      </w:r>
      <w:r w:rsidRPr="52098541" w:rsidR="307AD36C">
        <w:rPr>
          <w:sz w:val="24"/>
          <w:szCs w:val="24"/>
        </w:rPr>
        <w:t>S</w:t>
      </w:r>
      <w:r w:rsidRPr="52098541" w:rsidR="6015E07F">
        <w:rPr>
          <w:sz w:val="24"/>
          <w:szCs w:val="24"/>
        </w:rPr>
        <w:t>mith</w:t>
      </w:r>
      <w:r w:rsidRPr="52098541" w:rsidR="307AD36C">
        <w:rPr>
          <w:sz w:val="24"/>
          <w:szCs w:val="24"/>
        </w:rPr>
        <w:t xml:space="preserve"> tarot is </w:t>
      </w:r>
      <w:r w:rsidRPr="52098541" w:rsidR="6906FB6F">
        <w:rPr>
          <w:sz w:val="24"/>
          <w:szCs w:val="24"/>
        </w:rPr>
        <w:t>European</w:t>
      </w:r>
      <w:r w:rsidRPr="52098541" w:rsidR="307AD36C">
        <w:rPr>
          <w:sz w:val="24"/>
          <w:szCs w:val="24"/>
        </w:rPr>
        <w:t>-centric</w:t>
      </w:r>
      <w:r w:rsidRPr="52098541" w:rsidR="2D2A2A22">
        <w:rPr>
          <w:sz w:val="24"/>
          <w:szCs w:val="24"/>
        </w:rPr>
        <w:t xml:space="preserve">; the Moon card (Fig. 3) </w:t>
      </w:r>
      <w:r w:rsidRPr="52098541" w:rsidR="566948AC">
        <w:rPr>
          <w:sz w:val="24"/>
          <w:szCs w:val="24"/>
        </w:rPr>
        <w:t xml:space="preserve">features </w:t>
      </w:r>
      <w:r w:rsidRPr="52098541" w:rsidR="2D2A2A22">
        <w:rPr>
          <w:sz w:val="24"/>
          <w:szCs w:val="24"/>
        </w:rPr>
        <w:t>medieval European towers, while the figure in the Star card (Fig. 4) has</w:t>
      </w:r>
      <w:r w:rsidRPr="52098541" w:rsidR="28145879">
        <w:rPr>
          <w:sz w:val="24"/>
          <w:szCs w:val="24"/>
        </w:rPr>
        <w:t xml:space="preserve"> typically</w:t>
      </w:r>
      <w:r w:rsidRPr="52098541" w:rsidR="2D2A2A22">
        <w:rPr>
          <w:sz w:val="24"/>
          <w:szCs w:val="24"/>
        </w:rPr>
        <w:t xml:space="preserve"> Europ</w:t>
      </w:r>
      <w:r w:rsidRPr="52098541" w:rsidR="2165619E">
        <w:rPr>
          <w:sz w:val="24"/>
          <w:szCs w:val="24"/>
        </w:rPr>
        <w:t>ean features of blonde hair and pale skin</w:t>
      </w:r>
      <w:r w:rsidRPr="52098541" w:rsidR="2F53BC2F">
        <w:rPr>
          <w:sz w:val="24"/>
          <w:szCs w:val="24"/>
        </w:rPr>
        <w:t xml:space="preserve">. </w:t>
      </w:r>
      <w:r w:rsidRPr="52098541" w:rsidR="60CE82E4">
        <w:rPr>
          <w:sz w:val="24"/>
          <w:szCs w:val="24"/>
        </w:rPr>
        <w:t>In addition, the</w:t>
      </w:r>
      <w:r w:rsidRPr="52098541" w:rsidR="09347B62">
        <w:rPr>
          <w:sz w:val="24"/>
          <w:szCs w:val="24"/>
        </w:rPr>
        <w:t xml:space="preserve"> fact that </w:t>
      </w:r>
      <w:r w:rsidRPr="52098541" w:rsidR="3C107362">
        <w:rPr>
          <w:sz w:val="24"/>
          <w:szCs w:val="24"/>
        </w:rPr>
        <w:t>the deck was initially published with only the names of Rider and Waite</w:t>
      </w:r>
      <w:r w:rsidRPr="52098541" w:rsidR="60CE82E4">
        <w:rPr>
          <w:sz w:val="24"/>
          <w:szCs w:val="24"/>
        </w:rPr>
        <w:t xml:space="preserve"> seems to </w:t>
      </w:r>
      <w:r w:rsidRPr="52098541" w:rsidR="60CE82E4">
        <w:rPr>
          <w:sz w:val="24"/>
          <w:szCs w:val="24"/>
        </w:rPr>
        <w:t>represent</w:t>
      </w:r>
      <w:r w:rsidRPr="52098541" w:rsidR="60CE82E4">
        <w:rPr>
          <w:sz w:val="24"/>
          <w:szCs w:val="24"/>
        </w:rPr>
        <w:t xml:space="preserve"> what Anne D’Alleva meant when she wrote, ‘</w:t>
      </w:r>
      <w:r w:rsidRPr="52098541" w:rsidR="60CE82E4">
        <w:rPr>
          <w:rFonts w:ascii="Aptos" w:hAnsi="Aptos" w:eastAsia="Aptos" w:cs="Aptos"/>
          <w:noProof w:val="0"/>
          <w:sz w:val="24"/>
          <w:szCs w:val="24"/>
          <w:lang w:val="en-US"/>
        </w:rPr>
        <w:t>modernism ...was a unitary,</w:t>
      </w:r>
      <w:r w:rsidRPr="52098541" w:rsidR="7A6E259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2098541" w:rsidR="60CE82E4">
        <w:rPr>
          <w:rFonts w:ascii="Aptos" w:hAnsi="Aptos" w:eastAsia="Aptos" w:cs="Aptos"/>
          <w:noProof w:val="0"/>
          <w:sz w:val="24"/>
          <w:szCs w:val="24"/>
          <w:lang w:val="en-US"/>
        </w:rPr>
        <w:t>totalizing narrative—one that emphasized the figure of the heroic (male) artist’.</w:t>
      </w:r>
      <w:r w:rsidRPr="52098541">
        <w:rPr>
          <w:rStyle w:val="FootnoteReference"/>
          <w:rFonts w:ascii="Aptos" w:hAnsi="Aptos" w:eastAsia="Aptos" w:cs="Aptos"/>
          <w:noProof w:val="0"/>
          <w:sz w:val="24"/>
          <w:szCs w:val="24"/>
          <w:lang w:val="en-US"/>
        </w:rPr>
        <w:footnoteReference w:id="15690"/>
      </w:r>
      <w:r w:rsidRPr="52098541" w:rsidR="785F44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2098541" w:rsidR="1C39005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Arthur Waite was given all the credit as the creator of the deck, and Rider was the name of the publisher. </w:t>
      </w:r>
      <w:r w:rsidRPr="52098541" w:rsidR="785F44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Pamela </w:t>
      </w:r>
      <w:r w:rsidRPr="52098541" w:rsidR="785F444A">
        <w:rPr>
          <w:rFonts w:ascii="Aptos" w:hAnsi="Aptos" w:eastAsia="Aptos" w:cs="Aptos"/>
          <w:noProof w:val="0"/>
          <w:sz w:val="24"/>
          <w:szCs w:val="24"/>
          <w:lang w:val="en-US"/>
        </w:rPr>
        <w:t>Colman Smith</w:t>
      </w:r>
      <w:r w:rsidRPr="52098541" w:rsidR="785F44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received little pay </w:t>
      </w:r>
      <w:r w:rsidRPr="52098541" w:rsidR="21572884">
        <w:rPr>
          <w:rFonts w:ascii="Aptos" w:hAnsi="Aptos" w:eastAsia="Aptos" w:cs="Aptos"/>
          <w:noProof w:val="0"/>
          <w:sz w:val="24"/>
          <w:szCs w:val="24"/>
          <w:lang w:val="en-US"/>
        </w:rPr>
        <w:t>for her work</w:t>
      </w:r>
      <w:r w:rsidRPr="52098541" w:rsidR="785F44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2098541" w:rsidR="02AFB21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</w:t>
      </w:r>
      <w:r w:rsidRPr="52098541" w:rsidR="785F44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as the sole </w:t>
      </w:r>
      <w:r w:rsidRPr="52098541" w:rsidR="157C6E0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illustrator of </w:t>
      </w:r>
      <w:r w:rsidRPr="52098541" w:rsidR="785F444A">
        <w:rPr>
          <w:rFonts w:ascii="Aptos" w:hAnsi="Aptos" w:eastAsia="Aptos" w:cs="Aptos"/>
          <w:noProof w:val="0"/>
          <w:sz w:val="24"/>
          <w:szCs w:val="24"/>
          <w:lang w:val="en-US"/>
        </w:rPr>
        <w:t>the deck</w:t>
      </w:r>
      <w:r w:rsidRPr="52098541" w:rsidR="7E83D931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52098541" w:rsidR="7C48386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2098541" w:rsidR="785F44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she also received little credit. </w:t>
      </w:r>
      <w:r w:rsidRPr="52098541" w:rsidR="7EC5DAAE">
        <w:rPr>
          <w:rFonts w:ascii="Aptos" w:hAnsi="Aptos" w:eastAsia="Aptos" w:cs="Aptos"/>
          <w:noProof w:val="0"/>
          <w:sz w:val="24"/>
          <w:szCs w:val="24"/>
          <w:lang w:val="en-US"/>
        </w:rPr>
        <w:t>Smith</w:t>
      </w:r>
      <w:r w:rsidRPr="52098541" w:rsidR="7EC5DAAE">
        <w:rPr>
          <w:rFonts w:ascii="Aptos" w:hAnsi="Aptos" w:eastAsia="Aptos" w:cs="Aptos"/>
          <w:noProof w:val="0"/>
          <w:sz w:val="24"/>
          <w:szCs w:val="24"/>
          <w:lang w:val="en-US"/>
        </w:rPr>
        <w:t>’s contribution was so minimized</w:t>
      </w:r>
      <w:r w:rsidRPr="52098541" w:rsidR="328F8C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that it took </w:t>
      </w:r>
      <w:bookmarkStart w:name="_Int_gFZ8HIF1" w:id="1131105352"/>
      <w:r w:rsidRPr="52098541" w:rsidR="328F8CA0">
        <w:rPr>
          <w:rFonts w:ascii="Aptos" w:hAnsi="Aptos" w:eastAsia="Aptos" w:cs="Aptos"/>
          <w:noProof w:val="0"/>
          <w:sz w:val="24"/>
          <w:szCs w:val="24"/>
          <w:lang w:val="en-US"/>
        </w:rPr>
        <w:t>nearly a</w:t>
      </w:r>
      <w:bookmarkEnd w:id="1131105352"/>
      <w:r w:rsidRPr="52098541" w:rsidR="328F8C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hundred years for her name to be added to the title of the deck she co-created.</w:t>
      </w:r>
      <w:r w:rsidRPr="52098541" w:rsidR="7EC5DA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37D0676A" w:rsidP="52098541" w:rsidRDefault="37D0676A" w14:paraId="6D225B3E" w14:textId="2ABF25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2098541" w:rsidR="37D0676A">
        <w:rPr>
          <w:sz w:val="24"/>
          <w:szCs w:val="24"/>
        </w:rPr>
        <w:t xml:space="preserve">The </w:t>
      </w:r>
      <w:r w:rsidRPr="52098541" w:rsidR="37D0676A">
        <w:rPr>
          <w:sz w:val="24"/>
          <w:szCs w:val="24"/>
        </w:rPr>
        <w:t>Motherpeace</w:t>
      </w:r>
      <w:r w:rsidRPr="52098541" w:rsidR="37D0676A">
        <w:rPr>
          <w:sz w:val="24"/>
          <w:szCs w:val="24"/>
        </w:rPr>
        <w:t xml:space="preserve"> Tarot, however, </w:t>
      </w:r>
      <w:r w:rsidRPr="52098541" w:rsidR="37D0676A">
        <w:rPr>
          <w:sz w:val="24"/>
          <w:szCs w:val="24"/>
        </w:rPr>
        <w:t>represents</w:t>
      </w:r>
      <w:r w:rsidRPr="52098541" w:rsidR="37D0676A">
        <w:rPr>
          <w:sz w:val="24"/>
          <w:szCs w:val="24"/>
        </w:rPr>
        <w:t xml:space="preserve"> </w:t>
      </w:r>
      <w:r w:rsidRPr="52098541" w:rsidR="2A717F94">
        <w:rPr>
          <w:sz w:val="24"/>
          <w:szCs w:val="24"/>
        </w:rPr>
        <w:t>postmodernism</w:t>
      </w:r>
      <w:r w:rsidRPr="52098541" w:rsidR="37D0676A">
        <w:rPr>
          <w:sz w:val="24"/>
          <w:szCs w:val="24"/>
        </w:rPr>
        <w:t xml:space="preserve"> in its</w:t>
      </w:r>
      <w:r w:rsidRPr="52098541" w:rsidR="37D0676A">
        <w:rPr>
          <w:sz w:val="24"/>
          <w:szCs w:val="24"/>
        </w:rPr>
        <w:t xml:space="preserve"> </w:t>
      </w:r>
      <w:r w:rsidRPr="52098541" w:rsidR="37D0676A">
        <w:rPr>
          <w:sz w:val="24"/>
          <w:szCs w:val="24"/>
        </w:rPr>
        <w:t>decentering of</w:t>
      </w:r>
      <w:r w:rsidRPr="52098541" w:rsidR="395A3DC5">
        <w:rPr>
          <w:sz w:val="24"/>
          <w:szCs w:val="24"/>
        </w:rPr>
        <w:t xml:space="preserve"> both male figures and of</w:t>
      </w:r>
      <w:r w:rsidRPr="52098541" w:rsidR="37D0676A">
        <w:rPr>
          <w:sz w:val="24"/>
          <w:szCs w:val="24"/>
        </w:rPr>
        <w:t xml:space="preserve"> </w:t>
      </w:r>
      <w:r w:rsidRPr="52098541" w:rsidR="6D5CD7DA">
        <w:rPr>
          <w:sz w:val="24"/>
          <w:szCs w:val="24"/>
        </w:rPr>
        <w:t>western culture.</w:t>
      </w:r>
      <w:r w:rsidRPr="52098541">
        <w:rPr>
          <w:rStyle w:val="FootnoteReference"/>
          <w:sz w:val="24"/>
          <w:szCs w:val="24"/>
        </w:rPr>
        <w:footnoteReference w:id="633"/>
      </w:r>
      <w:r w:rsidRPr="52098541" w:rsidR="05FF87C7">
        <w:rPr>
          <w:sz w:val="24"/>
          <w:szCs w:val="24"/>
        </w:rPr>
        <w:t xml:space="preserve"> </w:t>
      </w:r>
      <w:r w:rsidRPr="52098541" w:rsidR="232A98A1">
        <w:rPr>
          <w:sz w:val="24"/>
          <w:szCs w:val="24"/>
        </w:rPr>
        <w:t xml:space="preserve">They place women at the center of both the Moon (Fig. 1) and Star (Fig. 2) cards, and women of color at that. </w:t>
      </w:r>
      <w:r w:rsidRPr="52098541" w:rsidR="58B449CA">
        <w:rPr>
          <w:sz w:val="24"/>
          <w:szCs w:val="24"/>
        </w:rPr>
        <w:t>Noble wrote</w:t>
      </w:r>
      <w:r w:rsidRPr="52098541" w:rsidR="073C0B0F">
        <w:rPr>
          <w:sz w:val="24"/>
          <w:szCs w:val="24"/>
        </w:rPr>
        <w:t xml:space="preserve"> that while she was working on the images for the </w:t>
      </w:r>
      <w:r w:rsidRPr="52098541" w:rsidR="073C0B0F">
        <w:rPr>
          <w:sz w:val="24"/>
          <w:szCs w:val="24"/>
        </w:rPr>
        <w:t>Motherpeace</w:t>
      </w:r>
      <w:r w:rsidRPr="52098541" w:rsidR="073C0B0F">
        <w:rPr>
          <w:sz w:val="24"/>
          <w:szCs w:val="24"/>
        </w:rPr>
        <w:t xml:space="preserve"> deck, she realized that</w:t>
      </w:r>
      <w:r w:rsidRPr="52098541" w:rsidR="58B449CA">
        <w:rPr>
          <w:sz w:val="24"/>
          <w:szCs w:val="24"/>
        </w:rPr>
        <w:t xml:space="preserve"> ‘...visionary (or shaman) art lies at the root of human culture and functions as a base for any leap into the future’.</w:t>
      </w:r>
      <w:r w:rsidRPr="52098541">
        <w:rPr>
          <w:rStyle w:val="FootnoteReference"/>
          <w:sz w:val="24"/>
          <w:szCs w:val="24"/>
        </w:rPr>
        <w:footnoteReference w:id="17661"/>
      </w:r>
      <w:r w:rsidRPr="52098541" w:rsidR="64FC2DBC">
        <w:rPr>
          <w:sz w:val="24"/>
          <w:szCs w:val="24"/>
        </w:rPr>
        <w:t xml:space="preserve"> This was the kind of art the creators wanted to evoke in the imagery of </w:t>
      </w:r>
      <w:r w:rsidRPr="52098541" w:rsidR="64FC2DBC">
        <w:rPr>
          <w:sz w:val="24"/>
          <w:szCs w:val="24"/>
        </w:rPr>
        <w:t>their fem</w:t>
      </w:r>
      <w:r w:rsidRPr="52098541" w:rsidR="64FC2DBC">
        <w:rPr>
          <w:sz w:val="24"/>
          <w:szCs w:val="24"/>
        </w:rPr>
        <w:t>inist, goddess-</w:t>
      </w:r>
      <w:r w:rsidRPr="52098541" w:rsidR="24F5AB04">
        <w:rPr>
          <w:sz w:val="24"/>
          <w:szCs w:val="24"/>
        </w:rPr>
        <w:t xml:space="preserve">centered </w:t>
      </w:r>
      <w:r w:rsidRPr="52098541" w:rsidR="64FC2DBC">
        <w:rPr>
          <w:sz w:val="24"/>
          <w:szCs w:val="24"/>
        </w:rPr>
        <w:t>deck.</w:t>
      </w:r>
      <w:r w:rsidRPr="52098541" w:rsidR="2EC3BA43">
        <w:rPr>
          <w:sz w:val="24"/>
          <w:szCs w:val="24"/>
        </w:rPr>
        <w:t xml:space="preserve"> </w:t>
      </w:r>
      <w:r w:rsidRPr="52098541" w:rsidR="05FF87C7">
        <w:rPr>
          <w:sz w:val="24"/>
          <w:szCs w:val="24"/>
        </w:rPr>
        <w:t>As Fink pointed out, the cards are also round, as opposed to the traditional rectangular card shape.</w:t>
      </w:r>
      <w:r w:rsidRPr="52098541">
        <w:rPr>
          <w:rStyle w:val="FootnoteReference"/>
          <w:sz w:val="24"/>
          <w:szCs w:val="24"/>
        </w:rPr>
        <w:footnoteReference w:id="17858"/>
      </w:r>
      <w:r w:rsidRPr="52098541" w:rsidR="05FF87C7">
        <w:rPr>
          <w:sz w:val="24"/>
          <w:szCs w:val="24"/>
        </w:rPr>
        <w:t xml:space="preserve"> </w:t>
      </w:r>
      <w:r w:rsidRPr="52098541" w:rsidR="0820626C">
        <w:rPr>
          <w:sz w:val="24"/>
          <w:szCs w:val="24"/>
        </w:rPr>
        <w:t>This is because the first card Vicki Noble illustrated was the Six of Wands, using a Shakti image of a six-sp</w:t>
      </w:r>
      <w:r w:rsidRPr="52098541" w:rsidR="3C95267E">
        <w:rPr>
          <w:sz w:val="24"/>
          <w:szCs w:val="24"/>
        </w:rPr>
        <w:t xml:space="preserve">oked wheel. </w:t>
      </w:r>
      <w:r w:rsidRPr="52098541" w:rsidR="6A172E54">
        <w:rPr>
          <w:sz w:val="24"/>
          <w:szCs w:val="24"/>
        </w:rPr>
        <w:t>‘</w:t>
      </w:r>
      <w:r w:rsidRPr="52098541" w:rsidR="3C95267E">
        <w:rPr>
          <w:sz w:val="24"/>
          <w:szCs w:val="24"/>
        </w:rPr>
        <w:t xml:space="preserve">It became clear from this image that the cards would be circular...’ she </w:t>
      </w:r>
      <w:r w:rsidRPr="52098541" w:rsidR="3C95267E">
        <w:rPr>
          <w:sz w:val="24"/>
          <w:szCs w:val="24"/>
        </w:rPr>
        <w:t>explained.</w:t>
      </w:r>
      <w:r w:rsidRPr="52098541">
        <w:rPr>
          <w:rStyle w:val="FootnoteReference"/>
          <w:sz w:val="24"/>
          <w:szCs w:val="24"/>
        </w:rPr>
        <w:footnoteReference w:id="12572"/>
      </w:r>
      <w:r w:rsidRPr="52098541" w:rsidR="0BABB429">
        <w:rPr>
          <w:sz w:val="24"/>
          <w:szCs w:val="24"/>
        </w:rPr>
        <w:t xml:space="preserve"> </w:t>
      </w:r>
      <w:r w:rsidRPr="52098541" w:rsidR="4F773575">
        <w:rPr>
          <w:sz w:val="24"/>
          <w:szCs w:val="24"/>
        </w:rPr>
        <w:t>I</w:t>
      </w:r>
      <w:r w:rsidRPr="52098541" w:rsidR="7C2C8581">
        <w:rPr>
          <w:sz w:val="24"/>
          <w:szCs w:val="24"/>
        </w:rPr>
        <w:t xml:space="preserve">n this way, the </w:t>
      </w:r>
      <w:r w:rsidRPr="52098541" w:rsidR="4F773575">
        <w:rPr>
          <w:sz w:val="24"/>
          <w:szCs w:val="24"/>
        </w:rPr>
        <w:t>Motherpeace</w:t>
      </w:r>
      <w:r w:rsidRPr="52098541" w:rsidR="4F773575">
        <w:rPr>
          <w:sz w:val="24"/>
          <w:szCs w:val="24"/>
        </w:rPr>
        <w:t xml:space="preserve"> deck </w:t>
      </w:r>
      <w:r w:rsidRPr="52098541" w:rsidR="4F773575">
        <w:rPr>
          <w:sz w:val="24"/>
          <w:szCs w:val="24"/>
        </w:rPr>
        <w:t>break</w:t>
      </w:r>
      <w:r w:rsidRPr="52098541" w:rsidR="0AF99383">
        <w:rPr>
          <w:sz w:val="24"/>
          <w:szCs w:val="24"/>
        </w:rPr>
        <w:t>s</w:t>
      </w:r>
      <w:r w:rsidRPr="52098541" w:rsidR="4F773575">
        <w:rPr>
          <w:sz w:val="24"/>
          <w:szCs w:val="24"/>
        </w:rPr>
        <w:t xml:space="preserve"> down yet another dichotomy—that of strictly upright or reversed meanings in a tarot reading. </w:t>
      </w:r>
      <w:r w:rsidRPr="52098541" w:rsidR="6AA18654">
        <w:rPr>
          <w:sz w:val="24"/>
          <w:szCs w:val="24"/>
        </w:rPr>
        <w:t xml:space="preserve">Though reversal meanings are included in the </w:t>
      </w:r>
      <w:r w:rsidRPr="52098541" w:rsidR="6AA18654">
        <w:rPr>
          <w:sz w:val="24"/>
          <w:szCs w:val="24"/>
        </w:rPr>
        <w:t>Motherpeace</w:t>
      </w:r>
      <w:r w:rsidRPr="52098541" w:rsidR="6AA18654">
        <w:rPr>
          <w:sz w:val="24"/>
          <w:szCs w:val="24"/>
        </w:rPr>
        <w:t xml:space="preserve"> Tarot Guidebook, there are also options for left</w:t>
      </w:r>
      <w:r w:rsidRPr="52098541" w:rsidR="2964EAC4">
        <w:rPr>
          <w:sz w:val="24"/>
          <w:szCs w:val="24"/>
        </w:rPr>
        <w:t>-</w:t>
      </w:r>
      <w:r w:rsidRPr="52098541" w:rsidR="6AA18654">
        <w:rPr>
          <w:sz w:val="24"/>
          <w:szCs w:val="24"/>
        </w:rPr>
        <w:t xml:space="preserve"> and right-leaning cards, in addition to the upright meanings</w:t>
      </w:r>
      <w:r w:rsidRPr="52098541" w:rsidR="7C6E62B6">
        <w:rPr>
          <w:sz w:val="24"/>
          <w:szCs w:val="24"/>
        </w:rPr>
        <w:t>. This</w:t>
      </w:r>
      <w:r w:rsidRPr="52098541" w:rsidR="6AA18654">
        <w:rPr>
          <w:sz w:val="24"/>
          <w:szCs w:val="24"/>
        </w:rPr>
        <w:t xml:space="preserve"> </w:t>
      </w:r>
      <w:r w:rsidRPr="52098541" w:rsidR="4896D0EF">
        <w:rPr>
          <w:sz w:val="24"/>
          <w:szCs w:val="24"/>
        </w:rPr>
        <w:t>allow</w:t>
      </w:r>
      <w:r w:rsidRPr="52098541" w:rsidR="03E434E6">
        <w:rPr>
          <w:sz w:val="24"/>
          <w:szCs w:val="24"/>
        </w:rPr>
        <w:t>s</w:t>
      </w:r>
      <w:r w:rsidRPr="52098541" w:rsidR="4896D0EF">
        <w:rPr>
          <w:sz w:val="24"/>
          <w:szCs w:val="24"/>
        </w:rPr>
        <w:t xml:space="preserve"> for</w:t>
      </w:r>
      <w:r w:rsidRPr="52098541" w:rsidR="6AA18654">
        <w:rPr>
          <w:sz w:val="24"/>
          <w:szCs w:val="24"/>
        </w:rPr>
        <w:t xml:space="preserve"> more </w:t>
      </w:r>
      <w:r w:rsidRPr="52098541" w:rsidR="3F0B8E83">
        <w:rPr>
          <w:sz w:val="24"/>
          <w:szCs w:val="24"/>
        </w:rPr>
        <w:t xml:space="preserve">ways of seeing and more </w:t>
      </w:r>
      <w:r w:rsidRPr="52098541" w:rsidR="6AA18654">
        <w:rPr>
          <w:sz w:val="24"/>
          <w:szCs w:val="24"/>
        </w:rPr>
        <w:t>overall flexibility in interpreting</w:t>
      </w:r>
      <w:r w:rsidRPr="52098541" w:rsidR="39E6A8DF">
        <w:rPr>
          <w:sz w:val="24"/>
          <w:szCs w:val="24"/>
        </w:rPr>
        <w:t xml:space="preserve"> </w:t>
      </w:r>
      <w:r w:rsidRPr="52098541" w:rsidR="6AA18654">
        <w:rPr>
          <w:sz w:val="24"/>
          <w:szCs w:val="24"/>
        </w:rPr>
        <w:t xml:space="preserve">a </w:t>
      </w:r>
      <w:r w:rsidRPr="52098541" w:rsidR="6AA18654">
        <w:rPr>
          <w:sz w:val="24"/>
          <w:szCs w:val="24"/>
        </w:rPr>
        <w:t>reading.</w:t>
      </w:r>
      <w:r w:rsidRPr="52098541">
        <w:rPr>
          <w:rStyle w:val="FootnoteReference"/>
          <w:sz w:val="24"/>
          <w:szCs w:val="24"/>
        </w:rPr>
        <w:footnoteReference w:id="22529"/>
      </w:r>
      <w:r w:rsidRPr="52098541" w:rsidR="4F773575">
        <w:rPr>
          <w:sz w:val="24"/>
          <w:szCs w:val="24"/>
        </w:rPr>
        <w:t xml:space="preserve"> </w:t>
      </w:r>
      <w:r w:rsidRPr="52098541" w:rsidR="62A46D77">
        <w:rPr>
          <w:sz w:val="24"/>
          <w:szCs w:val="24"/>
        </w:rPr>
        <w:t>T</w:t>
      </w:r>
      <w:r w:rsidRPr="52098541" w:rsidR="55FA147A">
        <w:rPr>
          <w:sz w:val="24"/>
          <w:szCs w:val="24"/>
        </w:rPr>
        <w:t xml:space="preserve">he </w:t>
      </w:r>
      <w:r w:rsidRPr="52098541" w:rsidR="62A46D77">
        <w:rPr>
          <w:sz w:val="24"/>
          <w:szCs w:val="24"/>
        </w:rPr>
        <w:t xml:space="preserve">creators would </w:t>
      </w:r>
      <w:r w:rsidRPr="52098541" w:rsidR="62A46D77">
        <w:rPr>
          <w:sz w:val="24"/>
          <w:szCs w:val="24"/>
        </w:rPr>
        <w:t>likely support</w:t>
      </w:r>
      <w:r w:rsidRPr="52098541" w:rsidR="62A46D77">
        <w:rPr>
          <w:sz w:val="24"/>
          <w:szCs w:val="24"/>
        </w:rPr>
        <w:t xml:space="preserve"> the </w:t>
      </w:r>
      <w:r w:rsidRPr="52098541" w:rsidR="55FA147A">
        <w:rPr>
          <w:sz w:val="24"/>
          <w:szCs w:val="24"/>
        </w:rPr>
        <w:t>postmodern belief that ‘</w:t>
      </w:r>
      <w:r w:rsidRPr="52098541" w:rsidR="272595FA">
        <w:rPr>
          <w:rFonts w:ascii="Aptos" w:hAnsi="Aptos" w:eastAsia="Aptos" w:cs="Aptos"/>
          <w:noProof w:val="0"/>
          <w:sz w:val="24"/>
          <w:szCs w:val="24"/>
          <w:lang w:val="en-US"/>
        </w:rPr>
        <w:t>a wide range of traditions can be valued for their particular ways of viewing the world</w:t>
      </w:r>
      <w:r w:rsidRPr="52098541" w:rsidR="272595FA">
        <w:rPr>
          <w:rFonts w:ascii="Aptos" w:hAnsi="Aptos" w:eastAsia="Aptos" w:cs="Aptos"/>
          <w:noProof w:val="0"/>
          <w:sz w:val="24"/>
          <w:szCs w:val="24"/>
          <w:lang w:val="en-US"/>
        </w:rPr>
        <w:t>’</w:t>
      </w:r>
      <w:r w:rsidRPr="52098541" w:rsidR="7F9F3A1A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52098541" w:rsidR="7F9F3A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given </w:t>
      </w:r>
      <w:r w:rsidRPr="52098541" w:rsidR="7F9F3A1A">
        <w:rPr>
          <w:sz w:val="24"/>
          <w:szCs w:val="24"/>
        </w:rPr>
        <w:t xml:space="preserve">this flexibility and their attempt to </w:t>
      </w:r>
      <w:r w:rsidRPr="52098541" w:rsidR="7F9F3A1A">
        <w:rPr>
          <w:sz w:val="24"/>
          <w:szCs w:val="24"/>
        </w:rPr>
        <w:t>represent</w:t>
      </w:r>
      <w:r w:rsidRPr="52098541" w:rsidR="7F9F3A1A">
        <w:rPr>
          <w:sz w:val="24"/>
          <w:szCs w:val="24"/>
        </w:rPr>
        <w:t xml:space="preserve"> a multicultural point of view.</w:t>
      </w:r>
      <w:r w:rsidRPr="52098541">
        <w:rPr>
          <w:rStyle w:val="FootnoteReference"/>
          <w:rFonts w:ascii="Aptos" w:hAnsi="Aptos" w:eastAsia="Aptos" w:cs="Aptos"/>
          <w:noProof w:val="0"/>
          <w:sz w:val="24"/>
          <w:szCs w:val="24"/>
          <w:lang w:val="en-US"/>
        </w:rPr>
        <w:footnoteReference w:id="20424"/>
      </w:r>
    </w:p>
    <w:p w:rsidR="4D2D64D8" w:rsidP="52098541" w:rsidRDefault="4D2D64D8" w14:paraId="0CD2E339" w14:textId="7BE08F23">
      <w:pPr>
        <w:pStyle w:val="Normal"/>
        <w:rPr>
          <w:sz w:val="24"/>
          <w:szCs w:val="24"/>
        </w:rPr>
      </w:pPr>
      <w:r w:rsidRPr="52098541" w:rsidR="4D2D64D8">
        <w:rPr>
          <w:rFonts w:ascii="Aptos Display" w:hAnsi="Aptos Display" w:eastAsia="Aptos Display" w:cs="Aptos Display" w:asciiTheme="majorAscii" w:hAnsiTheme="majorAscii" w:eastAsiaTheme="majorAscii" w:cstheme="majorAscii"/>
          <w:sz w:val="32"/>
          <w:szCs w:val="32"/>
        </w:rPr>
        <w:t xml:space="preserve">Conclusion </w:t>
      </w:r>
    </w:p>
    <w:p w:rsidR="2A35ABA9" w:rsidP="52098541" w:rsidRDefault="2A35ABA9" w14:paraId="3DEA3CBE" w14:textId="10CFEC6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US"/>
        </w:rPr>
      </w:pPr>
      <w:r w:rsidRPr="52098541" w:rsidR="2A35ABA9">
        <w:rPr>
          <w:sz w:val="24"/>
          <w:szCs w:val="24"/>
        </w:rPr>
        <w:t xml:space="preserve">This essay </w:t>
      </w:r>
      <w:r w:rsidRPr="52098541" w:rsidR="2A35ABA9">
        <w:rPr>
          <w:noProof w:val="0"/>
          <w:lang w:val="en-US"/>
        </w:rPr>
        <w:t xml:space="preserve">critically examined the representation of the sky in the art of the Moon and Sky cards in the Rider-Waite-Smith and </w:t>
      </w:r>
      <w:r w:rsidRPr="52098541" w:rsidR="2A35ABA9">
        <w:rPr>
          <w:noProof w:val="0"/>
          <w:lang w:val="en-US"/>
        </w:rPr>
        <w:t>Motherpeace</w:t>
      </w:r>
      <w:r w:rsidRPr="52098541" w:rsidR="2A35ABA9">
        <w:rPr>
          <w:noProof w:val="0"/>
          <w:lang w:val="en-US"/>
        </w:rPr>
        <w:t xml:space="preserve"> tarot decks. It has explored the way </w:t>
      </w:r>
      <w:r w:rsidRPr="52098541" w:rsidR="6320F200">
        <w:rPr>
          <w:noProof w:val="0"/>
          <w:lang w:val="en-US"/>
        </w:rPr>
        <w:t xml:space="preserve">the art of these cards may have been informed by </w:t>
      </w:r>
      <w:r w:rsidRPr="52098541" w:rsidR="2A35ABA9">
        <w:rPr>
          <w:noProof w:val="0"/>
          <w:lang w:val="en-US"/>
        </w:rPr>
        <w:t xml:space="preserve">their cultural </w:t>
      </w:r>
      <w:r w:rsidRPr="52098541" w:rsidR="6EBCF51C">
        <w:rPr>
          <w:noProof w:val="0"/>
          <w:lang w:val="en-US"/>
        </w:rPr>
        <w:t>contexts</w:t>
      </w:r>
      <w:r w:rsidRPr="52098541" w:rsidR="48994A72">
        <w:rPr>
          <w:noProof w:val="0"/>
          <w:lang w:val="en-US"/>
        </w:rPr>
        <w:t xml:space="preserve"> including that of the Hermetic Order of the Golden Dawn in the early </w:t>
      </w:r>
      <w:r w:rsidRPr="52098541" w:rsidR="61803B40">
        <w:rPr>
          <w:noProof w:val="0"/>
          <w:lang w:val="en-US"/>
        </w:rPr>
        <w:t>twentieth</w:t>
      </w:r>
      <w:r w:rsidRPr="52098541" w:rsidR="48994A72">
        <w:rPr>
          <w:noProof w:val="0"/>
          <w:lang w:val="en-US"/>
        </w:rPr>
        <w:t xml:space="preserve"> century, and that of the feminist movement in the 1970s. </w:t>
      </w:r>
      <w:r w:rsidRPr="52098541" w:rsidR="5FE68A41">
        <w:rPr>
          <w:noProof w:val="0"/>
          <w:lang w:val="en-US"/>
        </w:rPr>
        <w:t xml:space="preserve">Similarities and contrasts between the cards were explored through the analysis of </w:t>
      </w:r>
      <w:r w:rsidRPr="52098541" w:rsidR="13BC9465">
        <w:rPr>
          <w:noProof w:val="0"/>
          <w:lang w:val="en-US"/>
        </w:rPr>
        <w:t xml:space="preserve">several </w:t>
      </w:r>
      <w:r w:rsidRPr="52098541" w:rsidR="5FE68A41">
        <w:rPr>
          <w:noProof w:val="0"/>
          <w:lang w:val="en-US"/>
        </w:rPr>
        <w:t xml:space="preserve">themes. </w:t>
      </w:r>
      <w:r w:rsidRPr="52098541" w:rsidR="5ECA06AE">
        <w:rPr>
          <w:noProof w:val="0"/>
          <w:lang w:val="en-US"/>
        </w:rPr>
        <w:t>The</w:t>
      </w:r>
      <w:r w:rsidRPr="52098541" w:rsidR="178C879E">
        <w:rPr>
          <w:noProof w:val="0"/>
          <w:lang w:val="en-US"/>
        </w:rPr>
        <w:t xml:space="preserve"> Rider-Waite-Smith and </w:t>
      </w:r>
      <w:r w:rsidRPr="52098541" w:rsidR="178C879E">
        <w:rPr>
          <w:noProof w:val="0"/>
          <w:lang w:val="en-US"/>
        </w:rPr>
        <w:t>Motherpeace</w:t>
      </w:r>
      <w:r w:rsidRPr="52098541" w:rsidR="178C879E">
        <w:rPr>
          <w:noProof w:val="0"/>
          <w:lang w:val="en-US"/>
        </w:rPr>
        <w:t xml:space="preserve"> </w:t>
      </w:r>
      <w:r w:rsidRPr="52098541" w:rsidR="5ECA06AE">
        <w:rPr>
          <w:noProof w:val="0"/>
          <w:lang w:val="en-US"/>
        </w:rPr>
        <w:t xml:space="preserve">decks </w:t>
      </w:r>
      <w:r w:rsidRPr="52098541" w:rsidR="1824D90F">
        <w:rPr>
          <w:noProof w:val="0"/>
          <w:lang w:val="en-US"/>
        </w:rPr>
        <w:t>represent</w:t>
      </w:r>
      <w:r w:rsidRPr="52098541" w:rsidR="1824D90F">
        <w:rPr>
          <w:noProof w:val="0"/>
          <w:lang w:val="en-US"/>
        </w:rPr>
        <w:t xml:space="preserve"> </w:t>
      </w:r>
      <w:r w:rsidRPr="52098541" w:rsidR="5ECA06AE">
        <w:rPr>
          <w:noProof w:val="0"/>
          <w:lang w:val="en-US"/>
        </w:rPr>
        <w:t>the male gaze</w:t>
      </w:r>
      <w:r w:rsidRPr="52098541" w:rsidR="7922F57D">
        <w:rPr>
          <w:noProof w:val="0"/>
          <w:lang w:val="en-US"/>
        </w:rPr>
        <w:t xml:space="preserve"> and</w:t>
      </w:r>
      <w:r w:rsidRPr="52098541" w:rsidR="5ECA06AE">
        <w:rPr>
          <w:noProof w:val="0"/>
          <w:lang w:val="en-US"/>
        </w:rPr>
        <w:t xml:space="preserve"> the feminist movement</w:t>
      </w:r>
      <w:r w:rsidRPr="52098541" w:rsidR="4FCAD66B">
        <w:rPr>
          <w:noProof w:val="0"/>
          <w:lang w:val="en-US"/>
        </w:rPr>
        <w:t>, respectively</w:t>
      </w:r>
      <w:r w:rsidRPr="52098541" w:rsidR="5ECA06AE">
        <w:rPr>
          <w:noProof w:val="0"/>
          <w:lang w:val="en-US"/>
        </w:rPr>
        <w:t xml:space="preserve">. </w:t>
      </w:r>
      <w:r w:rsidRPr="52098541" w:rsidR="60AE3DFA">
        <w:rPr>
          <w:noProof w:val="0"/>
          <w:lang w:val="en-US"/>
        </w:rPr>
        <w:t xml:space="preserve">Arthur Waite brought a distinctly male perspective to his creative direction of the Major Arcana, </w:t>
      </w:r>
      <w:r w:rsidRPr="52098541" w:rsidR="6CA9231C">
        <w:rPr>
          <w:noProof w:val="0"/>
          <w:lang w:val="en-US"/>
        </w:rPr>
        <w:t>where the Star</w:t>
      </w:r>
      <w:r w:rsidRPr="52098541" w:rsidR="5C282252">
        <w:rPr>
          <w:noProof w:val="0"/>
          <w:lang w:val="en-US"/>
        </w:rPr>
        <w:t xml:space="preserve"> (Fig. 4)</w:t>
      </w:r>
      <w:r w:rsidRPr="52098541" w:rsidR="6CA9231C">
        <w:rPr>
          <w:noProof w:val="0"/>
          <w:lang w:val="en-US"/>
        </w:rPr>
        <w:t xml:space="preserve"> and Moon</w:t>
      </w:r>
      <w:r w:rsidRPr="52098541" w:rsidR="0C2B683F">
        <w:rPr>
          <w:noProof w:val="0"/>
          <w:lang w:val="en-US"/>
        </w:rPr>
        <w:t xml:space="preserve"> (Fig. 3)</w:t>
      </w:r>
      <w:r w:rsidRPr="52098541" w:rsidR="6CA9231C">
        <w:rPr>
          <w:noProof w:val="0"/>
          <w:lang w:val="en-US"/>
        </w:rPr>
        <w:t xml:space="preserve"> cards are found. These cards </w:t>
      </w:r>
      <w:r w:rsidRPr="52098541" w:rsidR="60AE3DFA">
        <w:rPr>
          <w:noProof w:val="0"/>
          <w:lang w:val="en-US"/>
        </w:rPr>
        <w:t>w</w:t>
      </w:r>
      <w:r w:rsidRPr="52098541" w:rsidR="730FB980">
        <w:rPr>
          <w:noProof w:val="0"/>
          <w:lang w:val="en-US"/>
        </w:rPr>
        <w:t xml:space="preserve">ere </w:t>
      </w:r>
      <w:r w:rsidRPr="52098541" w:rsidR="60AE3DFA">
        <w:rPr>
          <w:noProof w:val="0"/>
          <w:lang w:val="en-US"/>
        </w:rPr>
        <w:t>illustrated by Pamela Colman Smith and thus filtered through her perspective</w:t>
      </w:r>
      <w:r w:rsidRPr="52098541" w:rsidR="2786596D">
        <w:rPr>
          <w:noProof w:val="0"/>
          <w:lang w:val="en-US"/>
        </w:rPr>
        <w:t xml:space="preserve">, but </w:t>
      </w:r>
      <w:r w:rsidRPr="52098541" w:rsidR="2786596D">
        <w:rPr>
          <w:noProof w:val="0"/>
          <w:lang w:val="en-US"/>
        </w:rPr>
        <w:t xml:space="preserve">one cannot know </w:t>
      </w:r>
      <w:r w:rsidRPr="52098541" w:rsidR="5C0277B9">
        <w:rPr>
          <w:noProof w:val="0"/>
          <w:lang w:val="en-US"/>
        </w:rPr>
        <w:t xml:space="preserve">exactly </w:t>
      </w:r>
      <w:r w:rsidRPr="52098541" w:rsidR="2786596D">
        <w:rPr>
          <w:noProof w:val="0"/>
          <w:lang w:val="en-US"/>
        </w:rPr>
        <w:t xml:space="preserve">how much influence she </w:t>
      </w:r>
      <w:r w:rsidRPr="52098541" w:rsidR="02805FA8">
        <w:rPr>
          <w:noProof w:val="0"/>
          <w:lang w:val="en-US"/>
        </w:rPr>
        <w:t xml:space="preserve">had </w:t>
      </w:r>
      <w:r w:rsidRPr="52098541" w:rsidR="124274CD">
        <w:rPr>
          <w:noProof w:val="0"/>
          <w:lang w:val="en-US"/>
        </w:rPr>
        <w:t>because she never publicly discussed this work</w:t>
      </w:r>
      <w:r w:rsidRPr="52098541" w:rsidR="60AE3DFA">
        <w:rPr>
          <w:noProof w:val="0"/>
          <w:lang w:val="en-US"/>
        </w:rPr>
        <w:t xml:space="preserve">. The </w:t>
      </w:r>
      <w:r w:rsidRPr="52098541" w:rsidR="60AE3DFA">
        <w:rPr>
          <w:noProof w:val="0"/>
          <w:lang w:val="en-US"/>
        </w:rPr>
        <w:t>Motherp</w:t>
      </w:r>
      <w:r w:rsidRPr="52098541" w:rsidR="2535876E">
        <w:rPr>
          <w:noProof w:val="0"/>
          <w:lang w:val="en-US"/>
        </w:rPr>
        <w:t>eace</w:t>
      </w:r>
      <w:r w:rsidRPr="52098541" w:rsidR="2535876E">
        <w:rPr>
          <w:noProof w:val="0"/>
          <w:lang w:val="en-US"/>
        </w:rPr>
        <w:t xml:space="preserve"> Tarot included overt feminist </w:t>
      </w:r>
      <w:r w:rsidRPr="52098541" w:rsidR="55456E24">
        <w:rPr>
          <w:noProof w:val="0"/>
          <w:lang w:val="en-US"/>
        </w:rPr>
        <w:t>themes and</w:t>
      </w:r>
      <w:r w:rsidRPr="52098541" w:rsidR="2535876E">
        <w:rPr>
          <w:noProof w:val="0"/>
          <w:lang w:val="en-US"/>
        </w:rPr>
        <w:t xml:space="preserve"> </w:t>
      </w:r>
      <w:r w:rsidRPr="52098541" w:rsidR="2535876E">
        <w:rPr>
          <w:noProof w:val="0"/>
          <w:lang w:val="en-US"/>
        </w:rPr>
        <w:t>attempted</w:t>
      </w:r>
      <w:r w:rsidRPr="52098541" w:rsidR="2535876E">
        <w:rPr>
          <w:noProof w:val="0"/>
          <w:lang w:val="en-US"/>
        </w:rPr>
        <w:t xml:space="preserve"> to </w:t>
      </w:r>
      <w:r w:rsidRPr="52098541" w:rsidR="2535876E">
        <w:rPr>
          <w:noProof w:val="0"/>
          <w:lang w:val="en-US"/>
        </w:rPr>
        <w:t>represent</w:t>
      </w:r>
      <w:r w:rsidRPr="52098541" w:rsidR="2535876E">
        <w:rPr>
          <w:noProof w:val="0"/>
          <w:lang w:val="en-US"/>
        </w:rPr>
        <w:t xml:space="preserve"> the Goddess movement</w:t>
      </w:r>
      <w:r w:rsidRPr="52098541" w:rsidR="32102D27">
        <w:rPr>
          <w:noProof w:val="0"/>
          <w:lang w:val="en-US"/>
        </w:rPr>
        <w:t xml:space="preserve">. </w:t>
      </w:r>
      <w:r w:rsidRPr="52098541" w:rsidR="6D2D553E">
        <w:rPr>
          <w:noProof w:val="0"/>
          <w:lang w:val="en-US"/>
        </w:rPr>
        <w:t>The</w:t>
      </w:r>
      <w:r w:rsidRPr="52098541" w:rsidR="71449BCE">
        <w:rPr>
          <w:noProof w:val="0"/>
          <w:lang w:val="en-US"/>
        </w:rPr>
        <w:t xml:space="preserve"> </w:t>
      </w:r>
      <w:r w:rsidRPr="52098541" w:rsidR="71449BCE">
        <w:rPr>
          <w:noProof w:val="0"/>
          <w:lang w:val="en-US"/>
        </w:rPr>
        <w:t>Motherpeace</w:t>
      </w:r>
      <w:r w:rsidRPr="52098541" w:rsidR="6D2D553E">
        <w:rPr>
          <w:noProof w:val="0"/>
          <w:lang w:val="en-US"/>
        </w:rPr>
        <w:t xml:space="preserve"> deck </w:t>
      </w:r>
      <w:r w:rsidRPr="52098541" w:rsidR="32102D27">
        <w:rPr>
          <w:noProof w:val="0"/>
          <w:lang w:val="en-US"/>
        </w:rPr>
        <w:t>demonstrate</w:t>
      </w:r>
      <w:r w:rsidRPr="52098541" w:rsidR="0AA07AE7">
        <w:rPr>
          <w:noProof w:val="0"/>
          <w:lang w:val="en-US"/>
        </w:rPr>
        <w:t>d</w:t>
      </w:r>
      <w:r w:rsidRPr="52098541" w:rsidR="32102D27">
        <w:rPr>
          <w:noProof w:val="0"/>
          <w:lang w:val="en-US"/>
        </w:rPr>
        <w:t xml:space="preserve"> a decentering of western imagery</w:t>
      </w:r>
      <w:r w:rsidRPr="52098541" w:rsidR="0D0FB5E9">
        <w:rPr>
          <w:noProof w:val="0"/>
          <w:lang w:val="en-US"/>
        </w:rPr>
        <w:t xml:space="preserve"> and a novel approach to the tarot </w:t>
      </w:r>
      <w:r w:rsidRPr="52098541" w:rsidR="695607C3">
        <w:rPr>
          <w:noProof w:val="0"/>
          <w:lang w:val="en-US"/>
        </w:rPr>
        <w:t>at the time of its publishing</w:t>
      </w:r>
      <w:r w:rsidRPr="52098541" w:rsidR="32102D27">
        <w:rPr>
          <w:noProof w:val="0"/>
          <w:lang w:val="en-US"/>
        </w:rPr>
        <w:t xml:space="preserve">. </w:t>
      </w:r>
    </w:p>
    <w:p w:rsidR="0AEE906B" w:rsidP="52098541" w:rsidRDefault="0AEE906B" w14:paraId="6B31FAE8" w14:textId="1601BD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US"/>
        </w:rPr>
      </w:pPr>
      <w:r w:rsidRPr="52098541" w:rsidR="0AEE906B">
        <w:rPr>
          <w:noProof w:val="0"/>
          <w:lang w:val="en-US"/>
        </w:rPr>
        <w:t>This essay also examined the art of the</w:t>
      </w:r>
      <w:r w:rsidRPr="52098541" w:rsidR="04BE16A5">
        <w:rPr>
          <w:noProof w:val="0"/>
          <w:lang w:val="en-US"/>
        </w:rPr>
        <w:t xml:space="preserve"> </w:t>
      </w:r>
      <w:r w:rsidRPr="52098541" w:rsidR="0AEE906B">
        <w:rPr>
          <w:noProof w:val="0"/>
          <w:lang w:val="en-US"/>
        </w:rPr>
        <w:t xml:space="preserve">cards through a modernist and </w:t>
      </w:r>
      <w:r w:rsidRPr="52098541" w:rsidR="0AEE906B">
        <w:rPr>
          <w:noProof w:val="0"/>
          <w:lang w:val="en-US"/>
        </w:rPr>
        <w:t>postmoderni</w:t>
      </w:r>
      <w:r w:rsidRPr="52098541" w:rsidR="2211DBBD">
        <w:rPr>
          <w:noProof w:val="0"/>
          <w:lang w:val="en-US"/>
        </w:rPr>
        <w:t>s</w:t>
      </w:r>
      <w:r w:rsidRPr="52098541" w:rsidR="0AEE906B">
        <w:rPr>
          <w:noProof w:val="0"/>
          <w:lang w:val="en-US"/>
        </w:rPr>
        <w:t>t</w:t>
      </w:r>
      <w:r w:rsidRPr="52098541" w:rsidR="0AEE906B">
        <w:rPr>
          <w:noProof w:val="0"/>
          <w:lang w:val="en-US"/>
        </w:rPr>
        <w:t xml:space="preserve"> </w:t>
      </w:r>
      <w:r w:rsidRPr="52098541" w:rsidR="67124DD1">
        <w:rPr>
          <w:noProof w:val="0"/>
          <w:lang w:val="en-US"/>
        </w:rPr>
        <w:t>lens</w:t>
      </w:r>
      <w:r w:rsidRPr="52098541" w:rsidR="0AEE906B">
        <w:rPr>
          <w:noProof w:val="0"/>
          <w:lang w:val="en-US"/>
        </w:rPr>
        <w:t xml:space="preserve">, situating the Rider-Waite-Smith deck within the former, and the </w:t>
      </w:r>
      <w:r w:rsidRPr="52098541" w:rsidR="0AEE906B">
        <w:rPr>
          <w:noProof w:val="0"/>
          <w:lang w:val="en-US"/>
        </w:rPr>
        <w:t>Motherpeace</w:t>
      </w:r>
      <w:r w:rsidRPr="52098541" w:rsidR="0AEE906B">
        <w:rPr>
          <w:noProof w:val="0"/>
          <w:lang w:val="en-US"/>
        </w:rPr>
        <w:t xml:space="preserve"> Tarot within the latter. </w:t>
      </w:r>
      <w:r w:rsidRPr="52098541" w:rsidR="0AEE906B">
        <w:rPr>
          <w:noProof w:val="0"/>
          <w:lang w:val="en-US"/>
        </w:rPr>
        <w:t xml:space="preserve">The art style </w:t>
      </w:r>
      <w:r w:rsidRPr="52098541" w:rsidR="176DA7AF">
        <w:rPr>
          <w:noProof w:val="0"/>
          <w:lang w:val="en-US"/>
        </w:rPr>
        <w:t xml:space="preserve">of the </w:t>
      </w:r>
      <w:r w:rsidRPr="52098541" w:rsidR="176DA7AF">
        <w:rPr>
          <w:noProof w:val="0"/>
          <w:lang w:val="en-US"/>
        </w:rPr>
        <w:t>Motherpeace</w:t>
      </w:r>
      <w:r w:rsidRPr="52098541" w:rsidR="176DA7AF">
        <w:rPr>
          <w:noProof w:val="0"/>
          <w:lang w:val="en-US"/>
        </w:rPr>
        <w:t xml:space="preserve"> Tarot and </w:t>
      </w:r>
      <w:r w:rsidRPr="52098541" w:rsidR="55DC7042">
        <w:rPr>
          <w:noProof w:val="0"/>
          <w:lang w:val="en-US"/>
        </w:rPr>
        <w:t xml:space="preserve">the ideologies </w:t>
      </w:r>
      <w:r w:rsidRPr="52098541" w:rsidR="1A0AD950">
        <w:rPr>
          <w:noProof w:val="0"/>
          <w:lang w:val="en-US"/>
        </w:rPr>
        <w:t xml:space="preserve">of both decks </w:t>
      </w:r>
      <w:r w:rsidRPr="52098541" w:rsidR="55DC7042">
        <w:rPr>
          <w:noProof w:val="0"/>
          <w:lang w:val="en-US"/>
        </w:rPr>
        <w:t xml:space="preserve">contributed to their </w:t>
      </w:r>
      <w:r w:rsidRPr="52098541" w:rsidR="6F6AAD89">
        <w:rPr>
          <w:noProof w:val="0"/>
          <w:lang w:val="en-US"/>
        </w:rPr>
        <w:t>representation of</w:t>
      </w:r>
      <w:r w:rsidRPr="52098541" w:rsidR="55DC7042">
        <w:rPr>
          <w:noProof w:val="0"/>
          <w:lang w:val="en-US"/>
        </w:rPr>
        <w:t xml:space="preserve"> these movements.</w:t>
      </w:r>
      <w:r w:rsidRPr="52098541" w:rsidR="55DC7042">
        <w:rPr>
          <w:noProof w:val="0"/>
          <w:lang w:val="en-US"/>
        </w:rPr>
        <w:t xml:space="preserve"> The </w:t>
      </w:r>
      <w:r w:rsidRPr="52098541" w:rsidR="55DC7042">
        <w:rPr>
          <w:noProof w:val="0"/>
          <w:lang w:val="en-US"/>
        </w:rPr>
        <w:t>Motherpeace</w:t>
      </w:r>
      <w:r w:rsidRPr="52098541" w:rsidR="55DC7042">
        <w:rPr>
          <w:noProof w:val="0"/>
          <w:lang w:val="en-US"/>
        </w:rPr>
        <w:t xml:space="preserve"> serves as a</w:t>
      </w:r>
      <w:r w:rsidRPr="52098541" w:rsidR="76C01A47">
        <w:rPr>
          <w:noProof w:val="0"/>
          <w:lang w:val="en-US"/>
        </w:rPr>
        <w:t xml:space="preserve">n example </w:t>
      </w:r>
      <w:r w:rsidRPr="52098541" w:rsidR="55DC7042">
        <w:rPr>
          <w:noProof w:val="0"/>
          <w:lang w:val="en-US"/>
        </w:rPr>
        <w:t xml:space="preserve">of </w:t>
      </w:r>
      <w:r w:rsidRPr="52098541" w:rsidR="1A63B9B6">
        <w:rPr>
          <w:noProof w:val="0"/>
          <w:lang w:val="en-US"/>
        </w:rPr>
        <w:t>‘low art’ in the dichotomy of low/high art that postmodernism aimed to d</w:t>
      </w:r>
      <w:r w:rsidRPr="52098541" w:rsidR="49C9923A">
        <w:rPr>
          <w:noProof w:val="0"/>
          <w:lang w:val="en-US"/>
        </w:rPr>
        <w:t>ismantle</w:t>
      </w:r>
      <w:r w:rsidRPr="52098541" w:rsidR="1A63B9B6">
        <w:rPr>
          <w:noProof w:val="0"/>
          <w:lang w:val="en-US"/>
        </w:rPr>
        <w:t>.</w:t>
      </w:r>
      <w:commentRangeStart w:id="1359251301"/>
      <w:r w:rsidRPr="52098541" w:rsidR="1A63B9B6">
        <w:rPr>
          <w:noProof w:val="0"/>
          <w:lang w:val="en-US"/>
        </w:rPr>
        <w:t xml:space="preserve"> The Rider-Waite-Smith deck was illustrated by a pro</w:t>
      </w:r>
      <w:r w:rsidRPr="52098541" w:rsidR="342DAEF5">
        <w:rPr>
          <w:noProof w:val="0"/>
          <w:lang w:val="en-US"/>
        </w:rPr>
        <w:t>fessional artist under the instruction of a well-known figure in the spiritualist movement</w:t>
      </w:r>
      <w:r w:rsidRPr="52098541" w:rsidR="342DAEF5">
        <w:rPr>
          <w:noProof w:val="0"/>
          <w:lang w:val="en-US"/>
        </w:rPr>
        <w:t xml:space="preserve">. </w:t>
      </w:r>
      <w:r w:rsidRPr="52098541" w:rsidR="72D29426">
        <w:rPr>
          <w:noProof w:val="0"/>
          <w:lang w:val="en-US"/>
        </w:rPr>
        <w:t xml:space="preserve">It features no people of color, and the Moon and Star cards did not diverge from the traditional tarot scenes </w:t>
      </w:r>
      <w:r w:rsidRPr="52098541" w:rsidR="20EB0340">
        <w:rPr>
          <w:noProof w:val="0"/>
          <w:lang w:val="en-US"/>
        </w:rPr>
        <w:t>from</w:t>
      </w:r>
      <w:r w:rsidRPr="52098541" w:rsidR="72D29426">
        <w:rPr>
          <w:noProof w:val="0"/>
          <w:lang w:val="en-US"/>
        </w:rPr>
        <w:t xml:space="preserve"> </w:t>
      </w:r>
      <w:r w:rsidRPr="52098541" w:rsidR="72D29426">
        <w:rPr>
          <w:noProof w:val="0"/>
          <w:lang w:val="en-US"/>
        </w:rPr>
        <w:t>older decks.</w:t>
      </w:r>
      <w:r w:rsidRPr="52098541" w:rsidR="3C5F7FB6">
        <w:rPr>
          <w:noProof w:val="0"/>
          <w:lang w:val="en-US"/>
        </w:rPr>
        <w:t xml:space="preserve"> It fits neatly within the </w:t>
      </w:r>
      <w:r w:rsidRPr="52098541" w:rsidR="3C5F7FB6">
        <w:rPr>
          <w:noProof w:val="0"/>
          <w:lang w:val="en-US"/>
        </w:rPr>
        <w:t>eurocentric</w:t>
      </w:r>
      <w:r w:rsidRPr="52098541" w:rsidR="3C5F7FB6">
        <w:rPr>
          <w:noProof w:val="0"/>
          <w:lang w:val="en-US"/>
        </w:rPr>
        <w:t>, male-centered values of modernism.</w:t>
      </w:r>
      <w:commentRangeEnd w:id="1359251301"/>
      <w:r>
        <w:rPr>
          <w:rStyle w:val="CommentReference"/>
        </w:rPr>
        <w:commentReference w:id="1359251301"/>
      </w:r>
    </w:p>
    <w:p w:rsidR="2E618359" w:rsidP="52098541" w:rsidRDefault="2E618359" w14:paraId="3DF05D2A" w14:textId="3C5EFE2A">
      <w:pPr>
        <w:pStyle w:val="Normal"/>
        <w:suppressLineNumbers w:val="0"/>
        <w:bidi w:val="0"/>
        <w:ind w:firstLine="720"/>
        <w:rPr>
          <w:noProof w:val="0"/>
          <w:lang w:val="en-US"/>
        </w:rPr>
      </w:pPr>
      <w:r w:rsidRPr="52098541" w:rsidR="2E618359">
        <w:rPr>
          <w:noProof w:val="0"/>
          <w:lang w:val="en-US"/>
        </w:rPr>
        <w:t xml:space="preserve">Despite these differences, </w:t>
      </w:r>
      <w:r w:rsidRPr="52098541" w:rsidR="24C08536">
        <w:rPr>
          <w:noProof w:val="0"/>
          <w:lang w:val="en-US"/>
        </w:rPr>
        <w:t>the</w:t>
      </w:r>
      <w:r w:rsidRPr="52098541" w:rsidR="2094E65C">
        <w:rPr>
          <w:noProof w:val="0"/>
          <w:lang w:val="en-US"/>
        </w:rPr>
        <w:t xml:space="preserve"> </w:t>
      </w:r>
      <w:r w:rsidRPr="52098541" w:rsidR="04DCF694">
        <w:rPr>
          <w:noProof w:val="0"/>
          <w:lang w:val="en-US"/>
        </w:rPr>
        <w:t xml:space="preserve">imagery </w:t>
      </w:r>
      <w:r w:rsidRPr="52098541" w:rsidR="75C1715C">
        <w:rPr>
          <w:noProof w:val="0"/>
          <w:lang w:val="en-US"/>
        </w:rPr>
        <w:t xml:space="preserve">of these decks </w:t>
      </w:r>
      <w:bookmarkStart w:name="_Int_2XIqEiSG" w:id="1587537898"/>
      <w:r w:rsidRPr="52098541" w:rsidR="3FA33689">
        <w:rPr>
          <w:noProof w:val="0"/>
          <w:lang w:val="en-US"/>
        </w:rPr>
        <w:t>u</w:t>
      </w:r>
      <w:r w:rsidRPr="52098541" w:rsidR="3FA33689">
        <w:rPr>
          <w:noProof w:val="0"/>
          <w:lang w:val="en-US"/>
        </w:rPr>
        <w:t xml:space="preserve">ltimately </w:t>
      </w:r>
      <w:r w:rsidRPr="52098541" w:rsidR="04DCF694">
        <w:rPr>
          <w:noProof w:val="0"/>
          <w:lang w:val="en-US"/>
        </w:rPr>
        <w:t>shares</w:t>
      </w:r>
      <w:bookmarkEnd w:id="1587537898"/>
      <w:r w:rsidRPr="52098541" w:rsidR="04DCF694">
        <w:rPr>
          <w:noProof w:val="0"/>
          <w:lang w:val="en-US"/>
        </w:rPr>
        <w:t xml:space="preserve"> </w:t>
      </w:r>
      <w:r w:rsidRPr="52098541" w:rsidR="04DCF694">
        <w:rPr>
          <w:noProof w:val="0"/>
          <w:lang w:val="en-US"/>
        </w:rPr>
        <w:t>symbology that ties them together</w:t>
      </w:r>
      <w:r w:rsidRPr="52098541" w:rsidR="1713ECBD">
        <w:rPr>
          <w:noProof w:val="0"/>
          <w:lang w:val="en-US"/>
        </w:rPr>
        <w:t>.</w:t>
      </w:r>
      <w:r w:rsidRPr="52098541" w:rsidR="04DCF694">
        <w:rPr>
          <w:noProof w:val="0"/>
          <w:lang w:val="en-US"/>
        </w:rPr>
        <w:t xml:space="preserve"> </w:t>
      </w:r>
      <w:r w:rsidRPr="52098541" w:rsidR="0871EB5A">
        <w:rPr>
          <w:noProof w:val="0"/>
          <w:lang w:val="en-US"/>
        </w:rPr>
        <w:t>They may be inspired by different belief systems, but they are nonetheless connected through</w:t>
      </w:r>
      <w:r w:rsidRPr="52098541" w:rsidR="04DCF694">
        <w:rPr>
          <w:noProof w:val="0"/>
          <w:lang w:val="en-US"/>
        </w:rPr>
        <w:t xml:space="preserve"> the meaning of the cards.</w:t>
      </w:r>
      <w:r w:rsidRPr="52098541" w:rsidR="4C42A27D">
        <w:rPr>
          <w:noProof w:val="0"/>
          <w:lang w:val="en-US"/>
        </w:rPr>
        <w:t xml:space="preserve"> This investigation of their</w:t>
      </w:r>
      <w:r w:rsidRPr="52098541" w:rsidR="318DB1FE">
        <w:rPr>
          <w:noProof w:val="0"/>
          <w:lang w:val="en-US"/>
        </w:rPr>
        <w:t xml:space="preserve"> art,</w:t>
      </w:r>
      <w:r w:rsidRPr="52098541" w:rsidR="4C42A27D">
        <w:rPr>
          <w:noProof w:val="0"/>
          <w:lang w:val="en-US"/>
        </w:rPr>
        <w:t xml:space="preserve"> symbols</w:t>
      </w:r>
      <w:r w:rsidRPr="52098541" w:rsidR="4BB92B55">
        <w:rPr>
          <w:noProof w:val="0"/>
          <w:lang w:val="en-US"/>
        </w:rPr>
        <w:t>, and meaning</w:t>
      </w:r>
      <w:r w:rsidRPr="52098541" w:rsidR="4C42A27D">
        <w:rPr>
          <w:noProof w:val="0"/>
          <w:lang w:val="en-US"/>
        </w:rPr>
        <w:t xml:space="preserve"> helped </w:t>
      </w:r>
      <w:r w:rsidRPr="52098541" w:rsidR="55CABD26">
        <w:rPr>
          <w:noProof w:val="0"/>
          <w:lang w:val="en-US"/>
        </w:rPr>
        <w:t xml:space="preserve">to </w:t>
      </w:r>
      <w:r w:rsidRPr="52098541" w:rsidR="4C42A27D">
        <w:rPr>
          <w:noProof w:val="0"/>
          <w:lang w:val="en-US"/>
        </w:rPr>
        <w:t xml:space="preserve">explain why these decks have </w:t>
      </w:r>
      <w:r w:rsidRPr="52098541" w:rsidR="1EE0412A">
        <w:rPr>
          <w:noProof w:val="0"/>
          <w:lang w:val="en-US"/>
        </w:rPr>
        <w:t xml:space="preserve">both </w:t>
      </w:r>
      <w:r w:rsidRPr="52098541" w:rsidR="4C42A27D">
        <w:rPr>
          <w:noProof w:val="0"/>
          <w:lang w:val="en-US"/>
        </w:rPr>
        <w:t xml:space="preserve">stood the test of time, </w:t>
      </w:r>
      <w:r w:rsidRPr="52098541" w:rsidR="4C42A27D">
        <w:rPr>
          <w:noProof w:val="0"/>
          <w:lang w:val="en-US"/>
        </w:rPr>
        <w:t>r</w:t>
      </w:r>
      <w:r w:rsidRPr="52098541" w:rsidR="4C42A27D">
        <w:rPr>
          <w:noProof w:val="0"/>
          <w:lang w:val="en-US"/>
        </w:rPr>
        <w:t>emaining</w:t>
      </w:r>
      <w:r w:rsidRPr="52098541" w:rsidR="4C42A27D">
        <w:rPr>
          <w:noProof w:val="0"/>
          <w:lang w:val="en-US"/>
        </w:rPr>
        <w:t xml:space="preserve"> </w:t>
      </w:r>
      <w:r w:rsidRPr="52098541" w:rsidR="4C42A27D">
        <w:rPr>
          <w:noProof w:val="0"/>
          <w:lang w:val="en-US"/>
        </w:rPr>
        <w:t>popular and well known even decades after their publication.</w:t>
      </w:r>
    </w:p>
    <w:p w:rsidR="52098541" w:rsidP="52098541" w:rsidRDefault="52098541" w14:paraId="78D57ECA" w14:textId="3FD1AC7F">
      <w:pPr>
        <w:pStyle w:val="Normal"/>
        <w:suppressLineNumbers w:val="0"/>
        <w:bidi w:val="0"/>
        <w:ind w:firstLine="0"/>
        <w:rPr>
          <w:noProof w:val="0"/>
          <w:lang w:val="en-US"/>
        </w:rPr>
      </w:pPr>
    </w:p>
    <w:p w:rsidR="52098541" w:rsidP="52098541" w:rsidRDefault="52098541" w14:paraId="0C99C1B8" w14:textId="54895A7E">
      <w:pPr>
        <w:pStyle w:val="Normal"/>
      </w:pPr>
    </w:p>
    <w:p w:rsidR="52098541" w:rsidP="52098541" w:rsidRDefault="52098541" w14:paraId="6C96A704" w14:textId="385B625B">
      <w:pPr>
        <w:pStyle w:val="Normal"/>
      </w:pPr>
    </w:p>
    <w:p w:rsidR="52098541" w:rsidP="52098541" w:rsidRDefault="52098541" w14:paraId="335E6BAC" w14:textId="63D3168B">
      <w:pPr>
        <w:pStyle w:val="Normal"/>
      </w:pPr>
    </w:p>
    <w:p w:rsidR="52098541" w:rsidP="52098541" w:rsidRDefault="52098541" w14:paraId="539B56F4" w14:textId="29901FB4">
      <w:pPr>
        <w:pStyle w:val="Normal"/>
      </w:pPr>
    </w:p>
    <w:p w:rsidR="52098541" w:rsidP="52098541" w:rsidRDefault="52098541" w14:paraId="75AA3611" w14:textId="18D04C0A">
      <w:pPr>
        <w:pStyle w:val="Normal"/>
      </w:pPr>
    </w:p>
    <w:p w:rsidR="52098541" w:rsidP="52098541" w:rsidRDefault="52098541" w14:paraId="4F880F4D" w14:textId="152F843A">
      <w:pPr>
        <w:pStyle w:val="Normal"/>
      </w:pPr>
    </w:p>
    <w:p w:rsidR="52098541" w:rsidP="52098541" w:rsidRDefault="52098541" w14:paraId="0EF89FF2" w14:textId="4B54E7F0">
      <w:pPr>
        <w:pStyle w:val="Normal"/>
      </w:pPr>
    </w:p>
    <w:p w:rsidR="52098541" w:rsidP="52098541" w:rsidRDefault="52098541" w14:paraId="606C5244" w14:textId="3FE6C7AF">
      <w:pPr>
        <w:pStyle w:val="Normal"/>
      </w:pPr>
    </w:p>
    <w:p w:rsidR="52098541" w:rsidP="52098541" w:rsidRDefault="52098541" w14:paraId="6264439C" w14:textId="24DCEE2C">
      <w:pPr>
        <w:pStyle w:val="Normal"/>
      </w:pPr>
    </w:p>
    <w:p w:rsidR="52098541" w:rsidP="52098541" w:rsidRDefault="52098541" w14:paraId="7ED9A7AD" w14:textId="0FA18465">
      <w:pPr>
        <w:pStyle w:val="Normal"/>
      </w:pPr>
    </w:p>
    <w:p w:rsidR="52098541" w:rsidP="52098541" w:rsidRDefault="52098541" w14:paraId="728C313D" w14:textId="130CD48E">
      <w:pPr>
        <w:pStyle w:val="Normal"/>
      </w:pPr>
    </w:p>
    <w:p w:rsidR="52098541" w:rsidP="52098541" w:rsidRDefault="52098541" w14:paraId="23F19964" w14:textId="6708BAE4">
      <w:pPr>
        <w:pStyle w:val="Normal"/>
      </w:pPr>
    </w:p>
    <w:p w:rsidR="52098541" w:rsidP="52098541" w:rsidRDefault="52098541" w14:paraId="2B7FD84C" w14:textId="36B22E21">
      <w:pPr>
        <w:pStyle w:val="Normal"/>
      </w:pPr>
    </w:p>
    <w:p w:rsidR="52098541" w:rsidP="52098541" w:rsidRDefault="52098541" w14:paraId="74775D2D" w14:textId="7DA41D19">
      <w:pPr>
        <w:pStyle w:val="Normal"/>
      </w:pPr>
    </w:p>
    <w:p w:rsidR="52098541" w:rsidP="52098541" w:rsidRDefault="52098541" w14:paraId="08C66ACC" w14:textId="4C751F74">
      <w:pPr>
        <w:pStyle w:val="Normal"/>
      </w:pPr>
    </w:p>
    <w:p w:rsidR="52098541" w:rsidP="52098541" w:rsidRDefault="52098541" w14:paraId="14A7B924" w14:textId="649DDC6F">
      <w:pPr>
        <w:pStyle w:val="Normal"/>
      </w:pPr>
    </w:p>
    <w:p w:rsidR="52098541" w:rsidP="52098541" w:rsidRDefault="52098541" w14:paraId="55350721" w14:textId="0A2849DF">
      <w:pPr>
        <w:pStyle w:val="Normal"/>
      </w:pPr>
    </w:p>
    <w:p w:rsidR="63C079C1" w:rsidP="52098541" w:rsidRDefault="63C079C1" w14:paraId="6B16AB31" w14:textId="34814475">
      <w:pPr>
        <w:pStyle w:val="Normal"/>
        <w:bidi w:val="0"/>
        <w:rPr>
          <w:rFonts w:ascii="Aptos Display" w:hAnsi="Aptos Display" w:eastAsia="Aptos Display" w:cs="Aptos Display" w:asciiTheme="majorAscii" w:hAnsiTheme="majorAscii" w:eastAsiaTheme="majorAscii" w:cstheme="majorAscii"/>
          <w:sz w:val="32"/>
          <w:szCs w:val="32"/>
        </w:rPr>
      </w:pPr>
      <w:r w:rsidRPr="52098541" w:rsidR="63C079C1">
        <w:rPr>
          <w:rFonts w:ascii="Aptos Display" w:hAnsi="Aptos Display" w:eastAsia="Aptos Display" w:cs="Aptos Display" w:asciiTheme="majorAscii" w:hAnsiTheme="majorAscii" w:eastAsiaTheme="majorAscii" w:cstheme="majorAscii"/>
          <w:sz w:val="32"/>
          <w:szCs w:val="32"/>
        </w:rPr>
        <w:t>Bibliography</w:t>
      </w:r>
    </w:p>
    <w:p w:rsidR="60374321" w:rsidP="52098541" w:rsidRDefault="60374321" w14:paraId="3D58D86C" w14:textId="48E9672D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Auger, E.E.,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Tarot and Other Meditation Decks: History, Theory, Aesthetics, Typology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2d ed. </w:t>
      </w:r>
      <w:r>
        <w:tab/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(McFarland, Incorporated, Publishers: 2023)</w:t>
      </w:r>
    </w:p>
    <w:p w:rsidR="60374321" w:rsidP="52098541" w:rsidRDefault="60374321" w14:paraId="16C09162" w14:textId="095F990A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D’Alleva, Anne,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Methods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Theories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Art History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(London: Laurence King Publishing, </w:t>
      </w:r>
      <w:r>
        <w:tab/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2005)</w:t>
      </w:r>
    </w:p>
    <w:p w:rsidR="60374321" w:rsidP="52098541" w:rsidRDefault="60374321" w14:paraId="0E402F35" w14:textId="533A74D2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Fink, Jessica K., 'Archetypal Tarot', in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Jung Journal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16 (2022): pp. 62-74</w:t>
      </w:r>
    </w:p>
    <w:p w:rsidR="60374321" w:rsidP="52098541" w:rsidRDefault="60374321" w14:paraId="5E8863F6" w14:textId="78B0F82E">
      <w:pPr>
        <w:pStyle w:val="Normal"/>
        <w:bidi w:val="0"/>
      </w:pPr>
      <w:r w:rsidRPr="52098541" w:rsidR="60374321">
        <w:rPr>
          <w:noProof w:val="0"/>
          <w:lang w:val="en-US"/>
        </w:rPr>
        <w:t xml:space="preserve">Granholm, Kennet, </w:t>
      </w:r>
      <w:r w:rsidRPr="52098541" w:rsidR="60374321">
        <w:rPr>
          <w:i w:val="1"/>
          <w:iCs w:val="1"/>
          <w:noProof w:val="0"/>
          <w:lang w:val="en-US"/>
        </w:rPr>
        <w:t xml:space="preserve">Dark Enlightenment: The Historical, Sociological, And Discursive </w:t>
      </w:r>
      <w:r>
        <w:tab/>
      </w:r>
      <w:r w:rsidRPr="52098541" w:rsidR="60374321">
        <w:rPr>
          <w:i w:val="1"/>
          <w:iCs w:val="1"/>
          <w:noProof w:val="0"/>
          <w:lang w:val="en-US"/>
        </w:rPr>
        <w:t xml:space="preserve">Contexts </w:t>
      </w:r>
      <w:r w:rsidRPr="52098541" w:rsidR="60374321">
        <w:rPr>
          <w:i w:val="1"/>
          <w:iCs w:val="1"/>
          <w:noProof w:val="0"/>
          <w:lang w:val="en-US"/>
        </w:rPr>
        <w:t>Of</w:t>
      </w:r>
      <w:r w:rsidRPr="52098541" w:rsidR="60374321">
        <w:rPr>
          <w:i w:val="1"/>
          <w:iCs w:val="1"/>
          <w:noProof w:val="0"/>
          <w:lang w:val="en-US"/>
        </w:rPr>
        <w:t xml:space="preserve"> Contemporary Esoteric Magic</w:t>
      </w:r>
      <w:r w:rsidRPr="52098541" w:rsidR="60374321">
        <w:rPr>
          <w:noProof w:val="0"/>
          <w:lang w:val="en-US"/>
        </w:rPr>
        <w:t xml:space="preserve"> (Brill 2016)</w:t>
      </w:r>
    </w:p>
    <w:p w:rsidR="60374321" w:rsidP="52098541" w:rsidRDefault="60374321" w14:paraId="48352F84" w14:textId="043143F8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Jardin, Nikki, ‘Wheels Within Wheels: 30 Years of Weaving Woman’s Culture with the </w:t>
      </w:r>
      <w:r>
        <w:tab/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Motherpeace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Tarot’,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SageWoman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Magazine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No. 81 (2011), pp. 7-12</w:t>
      </w:r>
    </w:p>
    <w:p w:rsidR="60374321" w:rsidP="52098541" w:rsidRDefault="60374321" w14:paraId="65A649FE" w14:textId="04C77A46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Noble, Vicki,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Motherpeace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A Way to the Goddess Through Myth,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Art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Tarot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(New York: </w:t>
      </w:r>
      <w:r>
        <w:tab/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HarperCollins, 1983)</w:t>
      </w:r>
    </w:p>
    <w:p w:rsidR="60374321" w:rsidP="52098541" w:rsidRDefault="60374321" w14:paraId="4160381C" w14:textId="39D70432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Noble, Vicki and Karen Vogel, ‘Origins of the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Motherpeace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Tarot’, </w:t>
      </w:r>
      <w:r>
        <w:tab/>
      </w:r>
      <w:r>
        <w:tab/>
      </w:r>
      <w:r>
        <w:tab/>
      </w:r>
      <w:r>
        <w:tab/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&lt;www.motherpeace.com/about&gt; [accessed 16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April,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2024]</w:t>
      </w:r>
    </w:p>
    <w:p w:rsidR="60374321" w:rsidP="52098541" w:rsidRDefault="60374321" w14:paraId="1B1384DE" w14:textId="4FF5185A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O’Connor, Elizabeth Foley,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Pamela Colman Smith: Artist, Feminist, And Mystic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(Liverpool </w:t>
      </w:r>
      <w:r>
        <w:tab/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University Press, 2021)</w:t>
      </w:r>
    </w:p>
    <w:p w:rsidR="60374321" w:rsidP="52098541" w:rsidRDefault="60374321" w14:paraId="76A95899" w14:textId="7787ADBA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Semetsky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Inna,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Re-Symbolization of the Self: Human Development and Tarot </w:t>
      </w:r>
      <w:r>
        <w:tab/>
      </w:r>
      <w:r>
        <w:tab/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Hermeneutic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1st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edn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(Rotterdam: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SensePublishers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2011)</w:t>
      </w:r>
    </w:p>
    <w:p w:rsidR="60374321" w:rsidP="52098541" w:rsidRDefault="60374321" w14:paraId="0160DC44" w14:textId="390E4FA1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Vogel, Karen,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Motherpeace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Tarot Guidebook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(U.S. Games Systems, Inc., 1995)</w:t>
      </w:r>
    </w:p>
    <w:p w:rsidR="60374321" w:rsidP="52098541" w:rsidRDefault="60374321" w14:paraId="2EA5BEDC" w14:textId="7FB0A85B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Waite, Arthur Edward,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Pictorial Key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Tarot: Being Fragments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Secret Tradition </w:t>
      </w:r>
      <w:r>
        <w:tab/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Under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Veil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Divination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(London: W. Rider, 1911)</w:t>
      </w:r>
    </w:p>
    <w:p w:rsidR="60374321" w:rsidP="52098541" w:rsidRDefault="60374321" w14:paraId="623A521D" w14:textId="13D7B070">
      <w:pPr>
        <w:pStyle w:val="Normal"/>
        <w:bidi w:val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Williams, Liz,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Miracles of Our Own Making: A History of Paganism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(London: 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Reaktion</w:t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>
        <w:tab/>
      </w:r>
      <w:r w:rsidRPr="52098541" w:rsidR="60374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Books, 2020)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b719018dce64d13"/>
      <w:footerReference w:type="default" r:id="R3d38266637ea4033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C(" w:author="Chelsea Brady (2307678)" w:date="2024-05-01T23:27:54" w:id="1359251301">
    <w:p w:rsidR="52098541" w:rsidRDefault="52098541" w14:paraId="74BB3504" w14:textId="0A86D2B4">
      <w:pPr>
        <w:pStyle w:val="CommentText"/>
      </w:pPr>
      <w:r w:rsidR="52098541">
        <w:rPr/>
        <w:t>Align this more with modernism...point out its euro-centric nature and upholding of tradition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1" w15:paraId="74BB3504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7CCEB92" w16cex:dateUtc="2024-05-01T21:27:54.74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74BB3504" w16cid:durableId="27CCEB9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2098541" w:rsidTr="52098541" w14:paraId="58FEE53F">
      <w:trPr>
        <w:trHeight w:val="300"/>
      </w:trPr>
      <w:tc>
        <w:tcPr>
          <w:tcW w:w="3120" w:type="dxa"/>
          <w:tcMar/>
        </w:tcPr>
        <w:p w:rsidR="52098541" w:rsidP="52098541" w:rsidRDefault="52098541" w14:paraId="2EB1DB3F" w14:textId="07545EE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2098541" w:rsidP="52098541" w:rsidRDefault="52098541" w14:paraId="2DF595B3" w14:textId="61CE4D7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2098541" w:rsidP="52098541" w:rsidRDefault="52098541" w14:paraId="054296C3" w14:textId="0F65B120">
          <w:pPr>
            <w:pStyle w:val="Header"/>
            <w:bidi w:val="0"/>
            <w:ind w:right="-115"/>
            <w:jc w:val="right"/>
          </w:pPr>
        </w:p>
      </w:tc>
    </w:tr>
  </w:tbl>
  <w:p w:rsidR="52098541" w:rsidP="52098541" w:rsidRDefault="52098541" w14:paraId="41586B07" w14:textId="7691CDF4">
    <w:pPr>
      <w:pStyle w:val="Footer"/>
      <w:bidi w:val="0"/>
    </w:pPr>
  </w:p>
</w:ftr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52098541" w:rsidRDefault="52098541" w14:paraId="18E25297" w14:textId="2CDFCB69">
      <w:pPr>
        <w:spacing w:after="0" w:line="240" w:lineRule="auto"/>
      </w:pPr>
      <w:r>
        <w:separator/>
      </w:r>
    </w:p>
  </w:footnote>
  <w:footnote w:type="continuationSeparator" w:id="0">
    <w:p w:rsidR="52098541" w:rsidRDefault="52098541" w14:paraId="6FC64BFE" w14:textId="45887DDC">
      <w:pPr>
        <w:spacing w:after="0" w:line="240" w:lineRule="auto"/>
      </w:pPr>
      <w:r>
        <w:continuationSeparator/>
      </w:r>
    </w:p>
  </w:footnote>
  <w:footnote w:id="15690">
    <w:p w:rsidR="52098541" w:rsidP="52098541" w:rsidRDefault="52098541" w14:paraId="3FDDF0BD" w14:textId="0FA03789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D’Alleva, </w:t>
      </w:r>
      <w:r w:rsidRPr="52098541" w:rsidR="52098541">
        <w:rPr>
          <w:i w:val="1"/>
          <w:iCs w:val="1"/>
          <w:noProof w:val="0"/>
          <w:lang w:val="en-US"/>
        </w:rPr>
        <w:t xml:space="preserve">Methods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>nd</w:t>
      </w:r>
      <w:r w:rsidRPr="52098541" w:rsidR="52098541">
        <w:rPr>
          <w:i w:val="1"/>
          <w:iCs w:val="1"/>
          <w:noProof w:val="0"/>
          <w:lang w:val="en-US"/>
        </w:rPr>
        <w:t xml:space="preserve"> Theories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Art History</w:t>
      </w:r>
      <w:r w:rsidRPr="52098541" w:rsidR="52098541">
        <w:rPr>
          <w:noProof w:val="0"/>
          <w:lang w:val="en-US"/>
        </w:rPr>
        <w:t>, p. 150.</w:t>
      </w:r>
    </w:p>
  </w:footnote>
  <w:footnote w:id="15574">
    <w:p w:rsidR="52098541" w:rsidP="52098541" w:rsidRDefault="52098541" w14:paraId="29F2ACB3" w14:textId="1010C9D2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Vogel,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 Tarot Guidebook</w:t>
      </w:r>
      <w:r w:rsidR="52098541">
        <w:rPr/>
        <w:t>, p. 58.</w:t>
      </w:r>
      <w:r w:rsidR="52098541">
        <w:rPr/>
        <w:t>;</w:t>
      </w:r>
      <w:r w:rsidR="52098541">
        <w:rPr/>
        <w:t xml:space="preserve"> </w:t>
      </w:r>
      <w:r w:rsidRPr="52098541" w:rsidR="520985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Waite, 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The Pictorial Key 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o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he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Tarot: Being Fragments 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o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f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Secret Tradition Under 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he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Veil 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o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f</w:t>
      </w:r>
      <w:r w:rsidRPr="52098541" w:rsidR="520985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Divination</w:t>
      </w:r>
      <w:r w:rsidRPr="52098541" w:rsidR="520985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, p. 45.</w:t>
      </w:r>
    </w:p>
  </w:footnote>
  <w:footnote w:id="32064">
    <w:p w:rsidR="52098541" w:rsidP="52098541" w:rsidRDefault="52098541" w14:paraId="27BC59B7" w14:textId="24ED98B4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O’Connor, </w:t>
      </w:r>
      <w:r w:rsidRPr="52098541" w:rsidR="52098541">
        <w:rPr>
          <w:i w:val="1"/>
          <w:iCs w:val="1"/>
          <w:noProof w:val="0"/>
          <w:lang w:val="en-US"/>
        </w:rPr>
        <w:t xml:space="preserve">Pamela Colman Smith: Artist, Feminist,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>nd Mystic</w:t>
      </w:r>
      <w:r w:rsidRPr="52098541" w:rsidR="52098541">
        <w:rPr>
          <w:noProof w:val="0"/>
          <w:lang w:val="en-US"/>
        </w:rPr>
        <w:t>, p. 175.</w:t>
      </w:r>
    </w:p>
  </w:footnote>
  <w:footnote w:id="28794">
    <w:p w:rsidR="52098541" w:rsidP="52098541" w:rsidRDefault="52098541" w14:paraId="4F4A53FB" w14:textId="75316AA6">
      <w:pPr>
        <w:pStyle w:val="Normal"/>
        <w:bidi w:val="0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 xml:space="preserve">Nikki Jardin,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‘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Wheels Within Wheels: 30 Years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of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Weaving Woman’s Culture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w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ith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t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he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Motherpeace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Tarot’,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US"/>
        </w:rPr>
        <w:t>SageWoman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US"/>
        </w:rPr>
        <w:t xml:space="preserve"> Magazine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, No. 81 (2011), 7-12 (p. 9)</w:t>
      </w:r>
    </w:p>
    <w:p w:rsidR="52098541" w:rsidP="52098541" w:rsidRDefault="52098541" w14:paraId="397C697F" w14:textId="7C35CA52">
      <w:pPr>
        <w:pStyle w:val="FootnoteText"/>
        <w:bidi w:val="0"/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</w:pPr>
      <w:r w:rsidRPr="52098541" w:rsidR="52098541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&lt;https://motherpeace.com/wp-content/uploads/2022/03/SageWoman-Motherpeace-Interview.pdf&gt;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.</w:t>
      </w:r>
    </w:p>
  </w:footnote>
  <w:footnote w:id="12267">
    <w:p w:rsidR="52098541" w:rsidP="52098541" w:rsidRDefault="52098541" w14:paraId="67E4DEA6" w14:textId="60797BCE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Anne D’Alleva, </w:t>
      </w:r>
      <w:r w:rsidRPr="52098541" w:rsidR="52098541">
        <w:rPr>
          <w:i w:val="1"/>
          <w:iCs w:val="1"/>
          <w:noProof w:val="0"/>
          <w:lang w:val="en-US"/>
        </w:rPr>
        <w:t xml:space="preserve">Methods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>nd</w:t>
      </w:r>
      <w:r w:rsidRPr="52098541" w:rsidR="52098541">
        <w:rPr>
          <w:i w:val="1"/>
          <w:iCs w:val="1"/>
          <w:noProof w:val="0"/>
          <w:lang w:val="en-US"/>
        </w:rPr>
        <w:t xml:space="preserve"> Theories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Art History</w:t>
      </w:r>
      <w:r w:rsidRPr="52098541" w:rsidR="52098541">
        <w:rPr>
          <w:noProof w:val="0"/>
          <w:lang w:val="en-US"/>
        </w:rPr>
        <w:t>, (London: Laurence King Publishing, 2005), p. 151.</w:t>
      </w:r>
    </w:p>
  </w:footnote>
  <w:footnote w:id="10185">
    <w:p w:rsidR="52098541" w:rsidP="52098541" w:rsidRDefault="52098541" w14:paraId="740646C0" w14:textId="47274F66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D’Alleva, </w:t>
      </w:r>
      <w:r w:rsidRPr="52098541" w:rsidR="52098541">
        <w:rPr>
          <w:i w:val="1"/>
          <w:iCs w:val="1"/>
          <w:noProof w:val="0"/>
          <w:lang w:val="en-US"/>
        </w:rPr>
        <w:t xml:space="preserve">Methods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>nd</w:t>
      </w:r>
      <w:r w:rsidRPr="52098541" w:rsidR="52098541">
        <w:rPr>
          <w:i w:val="1"/>
          <w:iCs w:val="1"/>
          <w:noProof w:val="0"/>
          <w:lang w:val="en-US"/>
        </w:rPr>
        <w:t xml:space="preserve"> Theories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Art History</w:t>
      </w:r>
      <w:r w:rsidRPr="52098541" w:rsidR="52098541">
        <w:rPr>
          <w:noProof w:val="0"/>
          <w:lang w:val="en-US"/>
        </w:rPr>
        <w:t>, p. 152.</w:t>
      </w:r>
    </w:p>
  </w:footnote>
  <w:footnote w:id="633">
    <w:p w:rsidR="52098541" w:rsidP="52098541" w:rsidRDefault="52098541" w14:paraId="4E7284B0" w14:textId="5C61C8F9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D’Alleva, </w:t>
      </w:r>
      <w:r w:rsidRPr="52098541" w:rsidR="52098541">
        <w:rPr>
          <w:i w:val="1"/>
          <w:iCs w:val="1"/>
          <w:noProof w:val="0"/>
          <w:lang w:val="en-US"/>
        </w:rPr>
        <w:t xml:space="preserve">Methods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>nd</w:t>
      </w:r>
      <w:r w:rsidRPr="52098541" w:rsidR="52098541">
        <w:rPr>
          <w:i w:val="1"/>
          <w:iCs w:val="1"/>
          <w:noProof w:val="0"/>
          <w:lang w:val="en-US"/>
        </w:rPr>
        <w:t xml:space="preserve"> Theories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Art History</w:t>
      </w:r>
      <w:r w:rsidRPr="52098541" w:rsidR="52098541">
        <w:rPr>
          <w:noProof w:val="0"/>
          <w:lang w:val="en-US"/>
        </w:rPr>
        <w:t>, p. 153.</w:t>
      </w:r>
    </w:p>
  </w:footnote>
  <w:footnote w:id="468">
    <w:p w:rsidR="52098541" w:rsidP="52098541" w:rsidRDefault="52098541" w14:paraId="654D2268" w14:textId="06158475">
      <w:pPr>
        <w:pStyle w:val="Normal"/>
        <w:bidi w:val="0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Jardin, ‘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Wheels Within Wheels: 30 Years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o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f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Weaving Woman’s Culture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w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ith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t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he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Motherpeace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Tarot’,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p. 9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,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&lt;https://motherpeace.com/wp-content/uploads/2022/03/SageWoman-Motherpeace-Interview.pdf&gt;.</w:t>
      </w:r>
    </w:p>
  </w:footnote>
  <w:footnote w:id="5739">
    <w:p w:rsidR="52098541" w:rsidP="52098541" w:rsidRDefault="52098541" w14:paraId="67959F82" w14:textId="6E6E5849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Waite, </w:t>
      </w:r>
      <w:r w:rsidRPr="52098541" w:rsidR="52098541">
        <w:rPr>
          <w:i w:val="1"/>
          <w:iCs w:val="1"/>
          <w:noProof w:val="0"/>
          <w:lang w:val="en-US"/>
        </w:rPr>
        <w:t xml:space="preserve">The Pictorial Key </w:t>
      </w:r>
      <w:r w:rsidRPr="52098541" w:rsidR="52098541">
        <w:rPr>
          <w:i w:val="1"/>
          <w:iCs w:val="1"/>
          <w:noProof w:val="0"/>
          <w:lang w:val="en-US"/>
        </w:rPr>
        <w:t>t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 xml:space="preserve"> </w:t>
      </w:r>
      <w:r w:rsidRPr="52098541" w:rsidR="52098541">
        <w:rPr>
          <w:i w:val="1"/>
          <w:iCs w:val="1"/>
          <w:noProof w:val="0"/>
          <w:lang w:val="en-US"/>
        </w:rPr>
        <w:t>t</w:t>
      </w:r>
      <w:r w:rsidRPr="52098541" w:rsidR="52098541">
        <w:rPr>
          <w:i w:val="1"/>
          <w:iCs w:val="1"/>
          <w:noProof w:val="0"/>
          <w:lang w:val="en-US"/>
        </w:rPr>
        <w:t>he</w:t>
      </w:r>
      <w:r w:rsidRPr="52098541" w:rsidR="52098541">
        <w:rPr>
          <w:i w:val="1"/>
          <w:iCs w:val="1"/>
          <w:noProof w:val="0"/>
          <w:lang w:val="en-US"/>
        </w:rPr>
        <w:t xml:space="preserve"> Tarot: Being Fragments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 xml:space="preserve"> </w:t>
      </w:r>
      <w:r w:rsidRPr="52098541" w:rsidR="52098541">
        <w:rPr>
          <w:i w:val="1"/>
          <w:iCs w:val="1"/>
          <w:noProof w:val="0"/>
          <w:lang w:val="en-US"/>
        </w:rPr>
        <w:t xml:space="preserve">Secret Tradition Under </w:t>
      </w:r>
      <w:r w:rsidRPr="52098541" w:rsidR="52098541">
        <w:rPr>
          <w:i w:val="1"/>
          <w:iCs w:val="1"/>
          <w:noProof w:val="0"/>
          <w:lang w:val="en-US"/>
        </w:rPr>
        <w:t>t</w:t>
      </w:r>
      <w:r w:rsidRPr="52098541" w:rsidR="52098541">
        <w:rPr>
          <w:i w:val="1"/>
          <w:iCs w:val="1"/>
          <w:noProof w:val="0"/>
          <w:lang w:val="en-US"/>
        </w:rPr>
        <w:t>he</w:t>
      </w:r>
      <w:r w:rsidRPr="52098541" w:rsidR="52098541">
        <w:rPr>
          <w:i w:val="1"/>
          <w:iCs w:val="1"/>
          <w:noProof w:val="0"/>
          <w:lang w:val="en-US"/>
        </w:rPr>
        <w:t xml:space="preserve"> Veil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Divination</w:t>
      </w:r>
      <w:r w:rsidRPr="52098541" w:rsidR="52098541">
        <w:rPr>
          <w:noProof w:val="0"/>
          <w:lang w:val="en-US"/>
        </w:rPr>
        <w:t xml:space="preserve">, </w:t>
      </w:r>
      <w:r w:rsidR="52098541">
        <w:rPr/>
        <w:t>p. 47.</w:t>
      </w:r>
    </w:p>
  </w:footnote>
  <w:footnote w:id="8709">
    <w:p w:rsidR="52098541" w:rsidP="52098541" w:rsidRDefault="52098541" w14:paraId="0D5F645D" w14:textId="277BDA34">
      <w:pPr>
        <w:pStyle w:val="Normal"/>
        <w:bidi w:val="0"/>
        <w:spacing w:before="0" w:beforeAutospacing="off" w:after="0" w:afterAutospacing="off"/>
        <w:ind w:left="0" w:right="0" w:firstLine="0"/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52098541">
        <w:rPr>
          <w:rStyle w:val="FootnoteReference"/>
          <w:rFonts w:ascii="Helvetica Neue" w:hAnsi="Helvetica Neue" w:eastAsia="Helvetica Neue" w:cs="Helvetica Neue"/>
          <w:sz w:val="21"/>
          <w:szCs w:val="21"/>
        </w:rPr>
        <w:footnoteRef/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O’Connor,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US"/>
        </w:rPr>
        <w:t>Pamela Colman Smith: Artist, Feminist, and Mystic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, p. 177.</w:t>
      </w:r>
    </w:p>
  </w:footnote>
  <w:footnote w:id="12572">
    <w:p w:rsidR="52098541" w:rsidP="52098541" w:rsidRDefault="52098541" w14:paraId="06AEB9C2" w14:textId="4526DE38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Noble,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: A Way to the Goddess Through Myth, </w:t>
      </w:r>
      <w:r w:rsidRPr="52098541" w:rsidR="52098541">
        <w:rPr>
          <w:i w:val="1"/>
          <w:iCs w:val="1"/>
        </w:rPr>
        <w:t>Art</w:t>
      </w:r>
      <w:r w:rsidRPr="52098541" w:rsidR="52098541">
        <w:rPr>
          <w:i w:val="1"/>
          <w:iCs w:val="1"/>
        </w:rPr>
        <w:t xml:space="preserve"> and Tarot</w:t>
      </w:r>
      <w:r w:rsidR="52098541">
        <w:rPr/>
        <w:t>, p. 12.</w:t>
      </w:r>
    </w:p>
  </w:footnote>
  <w:footnote w:id="17661">
    <w:p w:rsidR="52098541" w:rsidP="52098541" w:rsidRDefault="52098541" w14:paraId="72B5016F" w14:textId="63FB3DAE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Noble,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: A Way to the Goddess Through Myth, </w:t>
      </w:r>
      <w:r w:rsidRPr="52098541" w:rsidR="52098541">
        <w:rPr>
          <w:i w:val="1"/>
          <w:iCs w:val="1"/>
        </w:rPr>
        <w:t>Art</w:t>
      </w:r>
      <w:r w:rsidRPr="52098541" w:rsidR="52098541">
        <w:rPr>
          <w:i w:val="1"/>
          <w:iCs w:val="1"/>
        </w:rPr>
        <w:t xml:space="preserve"> and Tarot</w:t>
      </w:r>
      <w:r w:rsidR="52098541">
        <w:rPr/>
        <w:t>, p. 13.</w:t>
      </w:r>
    </w:p>
  </w:footnote>
  <w:footnote w:id="22529">
    <w:p w:rsidR="52098541" w:rsidP="52098541" w:rsidRDefault="52098541" w14:paraId="4517DB43" w14:textId="68A8F5AE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Vogel,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 Tarot Guidebook</w:t>
      </w:r>
      <w:r w:rsidR="52098541">
        <w:rPr/>
        <w:t>, p. 19.</w:t>
      </w:r>
    </w:p>
  </w:footnote>
  <w:footnote w:id="16411">
    <w:p w:rsidR="52098541" w:rsidP="52098541" w:rsidRDefault="52098541" w14:paraId="55F9E718" w14:textId="78165235">
      <w:pPr>
        <w:pStyle w:val="Normal"/>
        <w:bidi w:val="0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Jardin, ‘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Wheels Within Wheels: 30 Years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o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f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Weaving Woman’s Culture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w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ith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t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he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Motherpeace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Tarot’,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p. 9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,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&lt;https://motherpeace.com/wp-content/uploads/2022/03/SageWoman-Motherpeace-Interview.pdf&gt;.</w:t>
      </w:r>
    </w:p>
  </w:footnote>
  <w:footnote w:id="27989">
    <w:p w:rsidR="52098541" w:rsidP="52098541" w:rsidRDefault="52098541" w14:paraId="518AE5A0" w14:textId="7827AB80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>Fink, 'Archetypal Tarot',</w:t>
      </w:r>
      <w:r w:rsidRPr="52098541" w:rsidR="52098541">
        <w:rPr>
          <w:noProof w:val="0"/>
          <w:lang w:val="en-US"/>
        </w:rPr>
        <w:t xml:space="preserve"> p. 64.</w:t>
      </w:r>
    </w:p>
  </w:footnote>
  <w:footnote w:id="4000">
    <w:p w:rsidR="52098541" w:rsidP="52098541" w:rsidRDefault="52098541" w14:paraId="2C379645" w14:textId="521300F9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Jessica K. Fink, 'Archetypal Tarot', in </w:t>
      </w:r>
      <w:r w:rsidRPr="52098541" w:rsidR="52098541">
        <w:rPr>
          <w:i w:val="1"/>
          <w:iCs w:val="1"/>
          <w:noProof w:val="0"/>
          <w:lang w:val="en-US"/>
        </w:rPr>
        <w:t>Jung Journal</w:t>
      </w:r>
      <w:r w:rsidRPr="52098541" w:rsidR="52098541">
        <w:rPr>
          <w:noProof w:val="0"/>
          <w:lang w:val="en-US"/>
        </w:rPr>
        <w:t>, 16 (2022): pp. 62-74, p. 64.</w:t>
      </w:r>
    </w:p>
  </w:footnote>
  <w:footnote w:id="29698">
    <w:p w:rsidR="52098541" w:rsidP="52098541" w:rsidRDefault="52098541" w14:paraId="6779156B" w14:textId="07EB621D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Granholm, </w:t>
      </w:r>
      <w:r w:rsidRPr="52098541" w:rsidR="52098541">
        <w:rPr>
          <w:i w:val="1"/>
          <w:iCs w:val="1"/>
          <w:noProof w:val="0"/>
          <w:lang w:val="en-US"/>
        </w:rPr>
        <w:t>Dark Enlightenment: The Historical, Sociological, and Discursive Contexts 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Contemporary Esoteric Magic</w:t>
      </w:r>
      <w:r w:rsidRPr="52098541" w:rsidR="52098541">
        <w:rPr>
          <w:noProof w:val="0"/>
          <w:lang w:val="en-US"/>
        </w:rPr>
        <w:t>, p. 47.</w:t>
      </w:r>
    </w:p>
  </w:footnote>
  <w:footnote w:id="31697">
    <w:p w:rsidR="52098541" w:rsidP="52098541" w:rsidRDefault="52098541" w14:paraId="41B6416B" w14:textId="0E68F4BD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Liz Williams, </w:t>
      </w:r>
      <w:r w:rsidRPr="52098541" w:rsidR="52098541">
        <w:rPr>
          <w:i w:val="1"/>
          <w:iCs w:val="1"/>
        </w:rPr>
        <w:t>Miracles of Our Own Making: A History of Paganism</w:t>
      </w:r>
      <w:r w:rsidR="52098541">
        <w:rPr/>
        <w:t xml:space="preserve">, (London: </w:t>
      </w:r>
      <w:r w:rsidR="52098541">
        <w:rPr/>
        <w:t>Reaktion</w:t>
      </w:r>
      <w:r w:rsidR="52098541">
        <w:rPr/>
        <w:t xml:space="preserve"> Books, 2020), p. 125.</w:t>
      </w:r>
    </w:p>
  </w:footnote>
  <w:footnote w:id="5643">
    <w:p w:rsidR="52098541" w:rsidP="52098541" w:rsidRDefault="52098541" w14:paraId="163E68C8" w14:textId="4EA8902E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Waite, </w:t>
      </w:r>
      <w:r w:rsidRPr="52098541" w:rsidR="52098541">
        <w:rPr>
          <w:i w:val="1"/>
          <w:iCs w:val="1"/>
          <w:noProof w:val="0"/>
          <w:lang w:val="en-US"/>
        </w:rPr>
        <w:t xml:space="preserve">The Pictorial Key </w:t>
      </w:r>
      <w:r w:rsidRPr="52098541" w:rsidR="52098541">
        <w:rPr>
          <w:i w:val="1"/>
          <w:iCs w:val="1"/>
          <w:noProof w:val="0"/>
          <w:lang w:val="en-US"/>
        </w:rPr>
        <w:t>t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 xml:space="preserve"> </w:t>
      </w:r>
      <w:r w:rsidRPr="52098541" w:rsidR="52098541">
        <w:rPr>
          <w:i w:val="1"/>
          <w:iCs w:val="1"/>
          <w:noProof w:val="0"/>
          <w:lang w:val="en-US"/>
        </w:rPr>
        <w:t>t</w:t>
      </w:r>
      <w:r w:rsidRPr="52098541" w:rsidR="52098541">
        <w:rPr>
          <w:i w:val="1"/>
          <w:iCs w:val="1"/>
          <w:noProof w:val="0"/>
          <w:lang w:val="en-US"/>
        </w:rPr>
        <w:t>he</w:t>
      </w:r>
      <w:r w:rsidRPr="52098541" w:rsidR="52098541">
        <w:rPr>
          <w:i w:val="1"/>
          <w:iCs w:val="1"/>
          <w:noProof w:val="0"/>
          <w:lang w:val="en-US"/>
        </w:rPr>
        <w:t xml:space="preserve"> Tarot: Being Fragments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 xml:space="preserve"> </w:t>
      </w:r>
      <w:r w:rsidRPr="52098541" w:rsidR="52098541">
        <w:rPr>
          <w:i w:val="1"/>
          <w:iCs w:val="1"/>
          <w:noProof w:val="0"/>
          <w:lang w:val="en-US"/>
        </w:rPr>
        <w:t xml:space="preserve">Secret Tradition Under </w:t>
      </w:r>
      <w:r w:rsidRPr="52098541" w:rsidR="52098541">
        <w:rPr>
          <w:i w:val="1"/>
          <w:iCs w:val="1"/>
          <w:noProof w:val="0"/>
          <w:lang w:val="en-US"/>
        </w:rPr>
        <w:t>t</w:t>
      </w:r>
      <w:r w:rsidRPr="52098541" w:rsidR="52098541">
        <w:rPr>
          <w:i w:val="1"/>
          <w:iCs w:val="1"/>
          <w:noProof w:val="0"/>
          <w:lang w:val="en-US"/>
        </w:rPr>
        <w:t>he</w:t>
      </w:r>
      <w:r w:rsidRPr="52098541" w:rsidR="52098541">
        <w:rPr>
          <w:i w:val="1"/>
          <w:iCs w:val="1"/>
          <w:noProof w:val="0"/>
          <w:lang w:val="en-US"/>
        </w:rPr>
        <w:t xml:space="preserve"> Veil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Divination</w:t>
      </w:r>
      <w:r w:rsidRPr="52098541" w:rsidR="52098541">
        <w:rPr>
          <w:noProof w:val="0"/>
          <w:lang w:val="en-US"/>
        </w:rPr>
        <w:t xml:space="preserve">, </w:t>
      </w:r>
      <w:r w:rsidR="52098541">
        <w:rPr/>
        <w:t>p. 46.</w:t>
      </w:r>
    </w:p>
  </w:footnote>
  <w:footnote w:id="15088">
    <w:p w:rsidR="52098541" w:rsidP="52098541" w:rsidRDefault="52098541" w14:paraId="2264C2D4" w14:textId="47CFB444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Vicki Noble,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: A Way to the Goddess Through Myth, </w:t>
      </w:r>
      <w:r w:rsidRPr="52098541" w:rsidR="52098541">
        <w:rPr>
          <w:i w:val="1"/>
          <w:iCs w:val="1"/>
        </w:rPr>
        <w:t>Art</w:t>
      </w:r>
      <w:r w:rsidRPr="52098541" w:rsidR="52098541">
        <w:rPr>
          <w:i w:val="1"/>
          <w:iCs w:val="1"/>
        </w:rPr>
        <w:t xml:space="preserve"> and Tarot</w:t>
      </w:r>
      <w:r w:rsidR="52098541">
        <w:rPr/>
        <w:t>, (New York: HarperCollins, 1983), p. 126.</w:t>
      </w:r>
    </w:p>
  </w:footnote>
  <w:footnote w:id="20381">
    <w:p w:rsidR="52098541" w:rsidP="52098541" w:rsidRDefault="52098541" w14:paraId="5B018A05" w14:textId="6EB2A43A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Williams, </w:t>
      </w:r>
      <w:r w:rsidRPr="52098541" w:rsidR="52098541">
        <w:rPr>
          <w:i w:val="1"/>
          <w:iCs w:val="1"/>
        </w:rPr>
        <w:t>Miracles of Our Own Making: A History of Paganism</w:t>
      </w:r>
      <w:r w:rsidR="52098541">
        <w:rPr/>
        <w:t>,</w:t>
      </w:r>
      <w:r w:rsidR="52098541">
        <w:rPr/>
        <w:t xml:space="preserve"> p. 213.</w:t>
      </w:r>
    </w:p>
  </w:footnote>
  <w:footnote w:id="11409">
    <w:p w:rsidR="52098541" w:rsidP="52098541" w:rsidRDefault="52098541" w14:paraId="47A1B0E3" w14:textId="3D8C52CD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Vogel,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 Tarot Guidebook</w:t>
      </w:r>
      <w:r w:rsidR="52098541">
        <w:rPr/>
        <w:t>, p. 59.</w:t>
      </w:r>
    </w:p>
  </w:footnote>
  <w:footnote w:id="13902">
    <w:p w:rsidR="52098541" w:rsidP="52098541" w:rsidRDefault="52098541" w14:paraId="0BA19A4C" w14:textId="15552D40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Noble,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: A Way to the Goddess Through Myth, </w:t>
      </w:r>
      <w:r w:rsidRPr="52098541" w:rsidR="52098541">
        <w:rPr>
          <w:i w:val="1"/>
          <w:iCs w:val="1"/>
        </w:rPr>
        <w:t>Art</w:t>
      </w:r>
      <w:r w:rsidRPr="52098541" w:rsidR="52098541">
        <w:rPr>
          <w:i w:val="1"/>
          <w:iCs w:val="1"/>
        </w:rPr>
        <w:t xml:space="preserve"> and Tarot</w:t>
      </w:r>
      <w:r w:rsidR="52098541">
        <w:rPr/>
        <w:t>, p. 125.</w:t>
      </w:r>
    </w:p>
  </w:footnote>
  <w:footnote w:id="20455">
    <w:p w:rsidR="52098541" w:rsidP="52098541" w:rsidRDefault="52098541" w14:paraId="70451EEA" w14:textId="6BFC7179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Waite, </w:t>
      </w:r>
      <w:r w:rsidRPr="52098541" w:rsidR="52098541">
        <w:rPr>
          <w:i w:val="1"/>
          <w:iCs w:val="1"/>
          <w:noProof w:val="0"/>
          <w:lang w:val="en-US"/>
        </w:rPr>
        <w:t xml:space="preserve">The Pictorial Key </w:t>
      </w:r>
      <w:r w:rsidRPr="52098541" w:rsidR="52098541">
        <w:rPr>
          <w:i w:val="1"/>
          <w:iCs w:val="1"/>
          <w:noProof w:val="0"/>
          <w:lang w:val="en-US"/>
        </w:rPr>
        <w:t>t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 xml:space="preserve"> </w:t>
      </w:r>
      <w:r w:rsidRPr="52098541" w:rsidR="52098541">
        <w:rPr>
          <w:i w:val="1"/>
          <w:iCs w:val="1"/>
          <w:noProof w:val="0"/>
          <w:lang w:val="en-US"/>
        </w:rPr>
        <w:t>t</w:t>
      </w:r>
      <w:r w:rsidRPr="52098541" w:rsidR="52098541">
        <w:rPr>
          <w:i w:val="1"/>
          <w:iCs w:val="1"/>
          <w:noProof w:val="0"/>
          <w:lang w:val="en-US"/>
        </w:rPr>
        <w:t>he</w:t>
      </w:r>
      <w:r w:rsidRPr="52098541" w:rsidR="52098541">
        <w:rPr>
          <w:i w:val="1"/>
          <w:iCs w:val="1"/>
          <w:noProof w:val="0"/>
          <w:lang w:val="en-US"/>
        </w:rPr>
        <w:t xml:space="preserve"> Tarot: Being Fragments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 xml:space="preserve"> </w:t>
      </w:r>
      <w:r w:rsidRPr="52098541" w:rsidR="52098541">
        <w:rPr>
          <w:i w:val="1"/>
          <w:iCs w:val="1"/>
          <w:noProof w:val="0"/>
          <w:lang w:val="en-US"/>
        </w:rPr>
        <w:t xml:space="preserve">Secret Tradition Under </w:t>
      </w:r>
      <w:r w:rsidRPr="52098541" w:rsidR="52098541">
        <w:rPr>
          <w:i w:val="1"/>
          <w:iCs w:val="1"/>
          <w:noProof w:val="0"/>
          <w:lang w:val="en-US"/>
        </w:rPr>
        <w:t>t</w:t>
      </w:r>
      <w:r w:rsidRPr="52098541" w:rsidR="52098541">
        <w:rPr>
          <w:i w:val="1"/>
          <w:iCs w:val="1"/>
          <w:noProof w:val="0"/>
          <w:lang w:val="en-US"/>
        </w:rPr>
        <w:t>he</w:t>
      </w:r>
      <w:r w:rsidRPr="52098541" w:rsidR="52098541">
        <w:rPr>
          <w:i w:val="1"/>
          <w:iCs w:val="1"/>
          <w:noProof w:val="0"/>
          <w:lang w:val="en-US"/>
        </w:rPr>
        <w:t xml:space="preserve"> Veil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Divination</w:t>
      </w:r>
      <w:r w:rsidRPr="52098541" w:rsidR="52098541">
        <w:rPr>
          <w:noProof w:val="0"/>
          <w:lang w:val="en-US"/>
        </w:rPr>
        <w:t xml:space="preserve">, </w:t>
      </w:r>
      <w:r w:rsidR="52098541">
        <w:rPr/>
        <w:t>p. 136</w:t>
      </w:r>
      <w:r w:rsidR="52098541">
        <w:rPr/>
        <w:t>.</w:t>
      </w:r>
    </w:p>
  </w:footnote>
  <w:footnote w:id="8075">
    <w:p w:rsidR="52098541" w:rsidP="52098541" w:rsidRDefault="52098541" w14:paraId="3EC88E97" w14:textId="0F48435B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Noble,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: A Way to the Goddess Through Myth, </w:t>
      </w:r>
      <w:r w:rsidRPr="52098541" w:rsidR="52098541">
        <w:rPr>
          <w:i w:val="1"/>
          <w:iCs w:val="1"/>
        </w:rPr>
        <w:t>Art</w:t>
      </w:r>
      <w:r w:rsidRPr="52098541" w:rsidR="52098541">
        <w:rPr>
          <w:i w:val="1"/>
          <w:iCs w:val="1"/>
        </w:rPr>
        <w:t xml:space="preserve"> and Tarot</w:t>
      </w:r>
      <w:r w:rsidR="52098541">
        <w:rPr/>
        <w:t xml:space="preserve">, p. 125; Karen Vogel,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 Tarot Guidebook</w:t>
      </w:r>
      <w:r w:rsidR="52098541">
        <w:rPr/>
        <w:t>, (U.S. Games Systems, Inc., 1995), p. 59.</w:t>
      </w:r>
    </w:p>
  </w:footnote>
  <w:footnote w:id="30173">
    <w:p w:rsidR="52098541" w:rsidP="52098541" w:rsidRDefault="52098541" w14:paraId="34468586" w14:textId="6382931F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Waite, </w:t>
      </w:r>
      <w:r w:rsidRPr="52098541" w:rsidR="52098541">
        <w:rPr>
          <w:i w:val="1"/>
          <w:iCs w:val="1"/>
          <w:noProof w:val="0"/>
          <w:lang w:val="en-US"/>
        </w:rPr>
        <w:t>The Pictorial Key to the Tarot: Being Fragments of a Secret Tradition Under the Veil of Divination</w:t>
      </w:r>
      <w:r w:rsidRPr="52098541" w:rsidR="52098541">
        <w:rPr>
          <w:noProof w:val="0"/>
          <w:lang w:val="en-US"/>
        </w:rPr>
        <w:t xml:space="preserve">, </w:t>
      </w:r>
      <w:r w:rsidR="52098541">
        <w:rPr/>
        <w:t>p. 140.</w:t>
      </w:r>
    </w:p>
  </w:footnote>
  <w:footnote w:id="18890">
    <w:p w:rsidR="52098541" w:rsidP="52098541" w:rsidRDefault="52098541" w14:paraId="36DA9F97" w14:textId="5E813D22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Noble,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: A Way to the Goddess Through Myth, </w:t>
      </w:r>
      <w:r w:rsidRPr="52098541" w:rsidR="52098541">
        <w:rPr>
          <w:i w:val="1"/>
          <w:iCs w:val="1"/>
        </w:rPr>
        <w:t>Art</w:t>
      </w:r>
      <w:r w:rsidRPr="52098541" w:rsidR="52098541">
        <w:rPr>
          <w:i w:val="1"/>
          <w:iCs w:val="1"/>
        </w:rPr>
        <w:t xml:space="preserve"> and Tarot</w:t>
      </w:r>
      <w:r w:rsidR="52098541">
        <w:rPr/>
        <w:t>, p. 130.</w:t>
      </w:r>
    </w:p>
  </w:footnote>
  <w:footnote w:id="8927">
    <w:p w:rsidR="52098541" w:rsidP="52098541" w:rsidRDefault="52098541" w14:paraId="6A089558" w14:textId="7048EA4A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Noble,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: A Way to the Goddess Through Myth, </w:t>
      </w:r>
      <w:r w:rsidRPr="52098541" w:rsidR="52098541">
        <w:rPr>
          <w:i w:val="1"/>
          <w:iCs w:val="1"/>
        </w:rPr>
        <w:t>Art</w:t>
      </w:r>
      <w:r w:rsidRPr="52098541" w:rsidR="52098541">
        <w:rPr>
          <w:i w:val="1"/>
          <w:iCs w:val="1"/>
        </w:rPr>
        <w:t xml:space="preserve"> and Tarot</w:t>
      </w:r>
      <w:r w:rsidR="52098541">
        <w:rPr/>
        <w:t>, p. 130.</w:t>
      </w:r>
    </w:p>
  </w:footnote>
  <w:footnote w:id="5283">
    <w:p w:rsidR="52098541" w:rsidP="52098541" w:rsidRDefault="52098541" w14:paraId="7D7B383D" w14:textId="4DABE984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Waite, </w:t>
      </w:r>
      <w:r w:rsidRPr="52098541" w:rsidR="52098541">
        <w:rPr>
          <w:i w:val="1"/>
          <w:iCs w:val="1"/>
          <w:noProof w:val="0"/>
          <w:lang w:val="en-US"/>
        </w:rPr>
        <w:t>The Pictorial Key to the Tarot: Being Fragments of a Secret Tradition Under the Veil of Divination</w:t>
      </w:r>
      <w:r w:rsidRPr="52098541" w:rsidR="52098541">
        <w:rPr>
          <w:noProof w:val="0"/>
          <w:lang w:val="en-US"/>
        </w:rPr>
        <w:t>, p. 136.</w:t>
      </w:r>
    </w:p>
  </w:footnote>
  <w:footnote w:id="28750">
    <w:p w:rsidR="52098541" w:rsidP="52098541" w:rsidRDefault="52098541" w14:paraId="5BE7AF72" w14:textId="29CAB69E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>Semetsky</w:t>
      </w:r>
      <w:r w:rsidRPr="52098541" w:rsidR="52098541">
        <w:rPr>
          <w:noProof w:val="0"/>
          <w:lang w:val="en-US"/>
        </w:rPr>
        <w:t xml:space="preserve">, </w:t>
      </w:r>
      <w:r w:rsidRPr="52098541" w:rsidR="52098541">
        <w:rPr>
          <w:i w:val="1"/>
          <w:iCs w:val="1"/>
          <w:noProof w:val="0"/>
          <w:lang w:val="en-US"/>
        </w:rPr>
        <w:t>Re-Symbolization of the Self: Human Development and Tarot Hermeneutic</w:t>
      </w:r>
      <w:r w:rsidRPr="52098541" w:rsidR="52098541">
        <w:rPr>
          <w:noProof w:val="0"/>
          <w:lang w:val="en-US"/>
        </w:rPr>
        <w:t>,</w:t>
      </w:r>
      <w:r w:rsidRPr="52098541" w:rsidR="52098541">
        <w:rPr>
          <w:noProof w:val="0"/>
          <w:lang w:val="en-US"/>
        </w:rPr>
        <w:t xml:space="preserve"> p. 44.</w:t>
      </w:r>
    </w:p>
  </w:footnote>
  <w:footnote w:id="16498">
    <w:p w:rsidR="52098541" w:rsidP="52098541" w:rsidRDefault="52098541" w14:paraId="303287B1" w14:textId="1E6A5032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O’Connor, </w:t>
      </w:r>
      <w:r w:rsidRPr="52098541" w:rsidR="52098541">
        <w:rPr>
          <w:i w:val="1"/>
          <w:iCs w:val="1"/>
          <w:noProof w:val="0"/>
          <w:lang w:val="en-US"/>
        </w:rPr>
        <w:t xml:space="preserve">Pamela Colman Smith: Artist, Feminist,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>nd Mystic</w:t>
      </w:r>
      <w:r w:rsidRPr="52098541" w:rsidR="52098541">
        <w:rPr>
          <w:i w:val="1"/>
          <w:iCs w:val="1"/>
          <w:noProof w:val="0"/>
          <w:lang w:val="en-US"/>
        </w:rPr>
        <w:t>,</w:t>
      </w:r>
      <w:r w:rsidRPr="52098541" w:rsidR="52098541">
        <w:rPr>
          <w:noProof w:val="0"/>
          <w:lang w:val="en-US"/>
        </w:rPr>
        <w:t xml:space="preserve"> p. 1</w:t>
      </w:r>
      <w:r w:rsidRPr="52098541" w:rsidR="52098541">
        <w:rPr>
          <w:noProof w:val="0"/>
          <w:lang w:val="en-US"/>
        </w:rPr>
        <w:t>.</w:t>
      </w:r>
    </w:p>
  </w:footnote>
  <w:footnote w:id="24218">
    <w:p w:rsidR="52098541" w:rsidP="52098541" w:rsidRDefault="52098541" w14:paraId="26F507C7" w14:textId="06578814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Vogel,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 Tarot Guidebook</w:t>
      </w:r>
      <w:r w:rsidR="52098541">
        <w:rPr/>
        <w:t>, p. 5.</w:t>
      </w:r>
    </w:p>
  </w:footnote>
  <w:footnote w:id="26387">
    <w:p w:rsidR="52098541" w:rsidP="52098541" w:rsidRDefault="52098541" w14:paraId="644A427A" w14:textId="4CFDDDB6">
      <w:pPr>
        <w:pStyle w:val="FootnoteText"/>
        <w:bidi w:val="0"/>
        <w:rPr>
          <w:noProof w:val="0"/>
          <w:lang w:val="en-US"/>
        </w:rPr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Waite, </w:t>
      </w:r>
      <w:r w:rsidRPr="52098541" w:rsidR="52098541">
        <w:rPr>
          <w:i w:val="1"/>
          <w:iCs w:val="1"/>
          <w:noProof w:val="0"/>
          <w:lang w:val="en-US"/>
        </w:rPr>
        <w:t>The Pictorial Key to the Tarot: Being Fragments of a Secret Tradition Under the Veil of Divination</w:t>
      </w:r>
      <w:r w:rsidRPr="52098541" w:rsidR="52098541">
        <w:rPr>
          <w:noProof w:val="0"/>
          <w:lang w:val="en-US"/>
        </w:rPr>
        <w:t>, p. 5-6.</w:t>
      </w:r>
    </w:p>
  </w:footnote>
  <w:footnote w:id="21596">
    <w:p w:rsidR="52098541" w:rsidP="52098541" w:rsidRDefault="52098541" w14:paraId="6D33A1E8" w14:textId="464D07AD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Waite, </w:t>
      </w:r>
      <w:r w:rsidRPr="52098541" w:rsidR="52098541">
        <w:rPr>
          <w:i w:val="1"/>
          <w:iCs w:val="1"/>
          <w:noProof w:val="0"/>
          <w:lang w:val="en-US"/>
        </w:rPr>
        <w:t>The Pictorial Key to the Tarot: Being Fragments of a Secret Tradition Under the Veil of Divination</w:t>
      </w:r>
      <w:r w:rsidRPr="52098541" w:rsidR="52098541">
        <w:rPr>
          <w:noProof w:val="0"/>
          <w:lang w:val="en-US"/>
        </w:rPr>
        <w:t>, p. 6.</w:t>
      </w:r>
    </w:p>
  </w:footnote>
  <w:footnote w:id="22319">
    <w:p w:rsidR="52098541" w:rsidP="52098541" w:rsidRDefault="52098541" w14:paraId="09E856E9" w14:textId="1C1A563B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E.E. Auger, </w:t>
      </w:r>
      <w:r w:rsidRPr="52098541" w:rsidR="52098541">
        <w:rPr>
          <w:i w:val="1"/>
          <w:iCs w:val="1"/>
          <w:noProof w:val="0"/>
          <w:lang w:val="en-US"/>
        </w:rPr>
        <w:t>Tarot and Other Meditation Decks: History, Theory, Aesthetics, Typology, 2d ed.</w:t>
      </w:r>
      <w:r w:rsidRPr="52098541" w:rsidR="52098541">
        <w:rPr>
          <w:noProof w:val="0"/>
          <w:lang w:val="en-US"/>
        </w:rPr>
        <w:t xml:space="preserve"> (McFarland, Incorporated, Publishers: 2023), p. 11.</w:t>
      </w:r>
    </w:p>
  </w:footnote>
  <w:footnote w:id="8902">
    <w:p w:rsidR="52098541" w:rsidP="52098541" w:rsidRDefault="52098541" w14:paraId="690B6444" w14:textId="3668FD47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="52098541">
        <w:rPr/>
        <w:t xml:space="preserve">Karen Vogel and Vicki Noble, </w:t>
      </w:r>
      <w:r w:rsidRPr="52098541" w:rsidR="52098541">
        <w:rPr>
          <w:i w:val="1"/>
          <w:iCs w:val="1"/>
        </w:rPr>
        <w:t xml:space="preserve">Origins of the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 Tarot</w:t>
      </w:r>
      <w:r w:rsidR="52098541">
        <w:rPr/>
        <w:t xml:space="preserve">, &lt;www.motherpeace.com/about&gt; [accessed 16 </w:t>
      </w:r>
      <w:r w:rsidR="52098541">
        <w:rPr/>
        <w:t>April,</w:t>
      </w:r>
      <w:r w:rsidR="52098541">
        <w:rPr/>
        <w:t xml:space="preserve"> 2024].</w:t>
      </w:r>
    </w:p>
  </w:footnote>
  <w:footnote w:id="7621">
    <w:p w:rsidR="52098541" w:rsidP="52098541" w:rsidRDefault="52098541" w14:paraId="029F060E" w14:textId="20D80E98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Inna </w:t>
      </w:r>
      <w:r w:rsidRPr="52098541" w:rsidR="52098541">
        <w:rPr>
          <w:noProof w:val="0"/>
          <w:lang w:val="en-US"/>
        </w:rPr>
        <w:t>Semetsky</w:t>
      </w:r>
      <w:r w:rsidRPr="52098541" w:rsidR="52098541">
        <w:rPr>
          <w:noProof w:val="0"/>
          <w:lang w:val="en-US"/>
        </w:rPr>
        <w:t xml:space="preserve">, </w:t>
      </w:r>
      <w:r w:rsidRPr="52098541" w:rsidR="52098541">
        <w:rPr>
          <w:i w:val="1"/>
          <w:iCs w:val="1"/>
          <w:noProof w:val="0"/>
          <w:lang w:val="en-US"/>
        </w:rPr>
        <w:t>Re-Symbolization of the Self: Human Development and Tarot Hermeneutic</w:t>
      </w:r>
      <w:r w:rsidRPr="52098541" w:rsidR="52098541">
        <w:rPr>
          <w:noProof w:val="0"/>
          <w:lang w:val="en-US"/>
        </w:rPr>
        <w:t xml:space="preserve">, 1st </w:t>
      </w:r>
      <w:r w:rsidRPr="52098541" w:rsidR="52098541">
        <w:rPr>
          <w:noProof w:val="0"/>
          <w:lang w:val="en-US"/>
        </w:rPr>
        <w:t>edn</w:t>
      </w:r>
      <w:r w:rsidRPr="52098541" w:rsidR="52098541">
        <w:rPr>
          <w:noProof w:val="0"/>
          <w:lang w:val="en-US"/>
        </w:rPr>
        <w:t xml:space="preserve">. (Rotterdam: </w:t>
      </w:r>
      <w:r w:rsidRPr="52098541" w:rsidR="52098541">
        <w:rPr>
          <w:noProof w:val="0"/>
          <w:lang w:val="en-US"/>
        </w:rPr>
        <w:t>SensePublishers</w:t>
      </w:r>
      <w:r w:rsidRPr="52098541" w:rsidR="52098541">
        <w:rPr>
          <w:noProof w:val="0"/>
          <w:lang w:val="en-US"/>
        </w:rPr>
        <w:t>, 2011), p. 44.</w:t>
      </w:r>
    </w:p>
  </w:footnote>
  <w:footnote w:id="24355">
    <w:p w:rsidR="52098541" w:rsidP="52098541" w:rsidRDefault="52098541" w14:paraId="76993F90" w14:textId="01A5008D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Arthur Edward Waite, </w:t>
      </w:r>
      <w:r w:rsidRPr="52098541" w:rsidR="52098541">
        <w:rPr>
          <w:i w:val="1"/>
          <w:iCs w:val="1"/>
          <w:noProof w:val="0"/>
          <w:lang w:val="en-US"/>
        </w:rPr>
        <w:t xml:space="preserve">The Pictorial Key </w:t>
      </w:r>
      <w:r w:rsidRPr="52098541" w:rsidR="52098541">
        <w:rPr>
          <w:i w:val="1"/>
          <w:iCs w:val="1"/>
          <w:noProof w:val="0"/>
          <w:lang w:val="en-US"/>
        </w:rPr>
        <w:t>t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 xml:space="preserve"> </w:t>
      </w:r>
      <w:r w:rsidRPr="52098541" w:rsidR="52098541">
        <w:rPr>
          <w:i w:val="1"/>
          <w:iCs w:val="1"/>
          <w:noProof w:val="0"/>
          <w:lang w:val="en-US"/>
        </w:rPr>
        <w:t>t</w:t>
      </w:r>
      <w:r w:rsidRPr="52098541" w:rsidR="52098541">
        <w:rPr>
          <w:i w:val="1"/>
          <w:iCs w:val="1"/>
          <w:noProof w:val="0"/>
          <w:lang w:val="en-US"/>
        </w:rPr>
        <w:t>he</w:t>
      </w:r>
      <w:r w:rsidRPr="52098541" w:rsidR="52098541">
        <w:rPr>
          <w:i w:val="1"/>
          <w:iCs w:val="1"/>
          <w:noProof w:val="0"/>
          <w:lang w:val="en-US"/>
        </w:rPr>
        <w:t xml:space="preserve"> Tarot: Being Fragments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 xml:space="preserve"> </w:t>
      </w:r>
      <w:r w:rsidRPr="52098541" w:rsidR="52098541">
        <w:rPr>
          <w:i w:val="1"/>
          <w:iCs w:val="1"/>
          <w:noProof w:val="0"/>
          <w:lang w:val="en-US"/>
        </w:rPr>
        <w:t xml:space="preserve">Secret Tradition Under </w:t>
      </w:r>
      <w:r w:rsidRPr="52098541" w:rsidR="52098541">
        <w:rPr>
          <w:i w:val="1"/>
          <w:iCs w:val="1"/>
          <w:noProof w:val="0"/>
          <w:lang w:val="en-US"/>
        </w:rPr>
        <w:t>t</w:t>
      </w:r>
      <w:r w:rsidRPr="52098541" w:rsidR="52098541">
        <w:rPr>
          <w:i w:val="1"/>
          <w:iCs w:val="1"/>
          <w:noProof w:val="0"/>
          <w:lang w:val="en-US"/>
        </w:rPr>
        <w:t>he</w:t>
      </w:r>
      <w:r w:rsidRPr="52098541" w:rsidR="52098541">
        <w:rPr>
          <w:i w:val="1"/>
          <w:iCs w:val="1"/>
          <w:noProof w:val="0"/>
          <w:lang w:val="en-US"/>
        </w:rPr>
        <w:t xml:space="preserve"> Veil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Divination</w:t>
      </w:r>
      <w:r w:rsidRPr="52098541" w:rsidR="52098541">
        <w:rPr>
          <w:noProof w:val="0"/>
          <w:lang w:val="en-US"/>
        </w:rPr>
        <w:t>, (London: W. Rider, 1911), p. 136.</w:t>
      </w:r>
    </w:p>
  </w:footnote>
  <w:footnote w:id="2143">
    <w:p w:rsidR="52098541" w:rsidP="52098541" w:rsidRDefault="52098541" w14:paraId="62F4D3A7" w14:textId="0C09552B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Vogel,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 Tarot Guidebook</w:t>
      </w:r>
      <w:r w:rsidR="52098541">
        <w:rPr/>
        <w:t>, p. 7.</w:t>
      </w:r>
    </w:p>
  </w:footnote>
  <w:footnote w:id="9978">
    <w:p w:rsidR="52098541" w:rsidP="52098541" w:rsidRDefault="52098541" w14:paraId="4BDEF61E" w14:textId="0CCD5926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D’Alleva, </w:t>
      </w:r>
      <w:r w:rsidRPr="52098541" w:rsidR="52098541">
        <w:rPr>
          <w:i w:val="1"/>
          <w:iCs w:val="1"/>
          <w:noProof w:val="0"/>
          <w:lang w:val="en-US"/>
        </w:rPr>
        <w:t xml:space="preserve">Methods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>nd</w:t>
      </w:r>
      <w:r w:rsidRPr="52098541" w:rsidR="52098541">
        <w:rPr>
          <w:i w:val="1"/>
          <w:iCs w:val="1"/>
          <w:noProof w:val="0"/>
          <w:lang w:val="en-US"/>
        </w:rPr>
        <w:t xml:space="preserve"> Theories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Art History</w:t>
      </w:r>
      <w:r w:rsidRPr="52098541" w:rsidR="52098541">
        <w:rPr>
          <w:noProof w:val="0"/>
          <w:lang w:val="en-US"/>
        </w:rPr>
        <w:t>, p. 150.</w:t>
      </w:r>
    </w:p>
  </w:footnote>
  <w:footnote w:id="17858">
    <w:p w:rsidR="52098541" w:rsidP="52098541" w:rsidRDefault="52098541" w14:paraId="124B6637" w14:textId="79A19401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>Fink, 'Archetypal Tarot',</w:t>
      </w:r>
      <w:r w:rsidRPr="52098541" w:rsidR="52098541">
        <w:rPr>
          <w:noProof w:val="0"/>
          <w:lang w:val="en-US"/>
        </w:rPr>
        <w:t xml:space="preserve"> p</w:t>
      </w:r>
      <w:r w:rsidRPr="52098541" w:rsidR="52098541">
        <w:rPr>
          <w:noProof w:val="0"/>
          <w:lang w:val="en-US"/>
        </w:rPr>
        <w:t>. 64.</w:t>
      </w:r>
    </w:p>
  </w:footnote>
  <w:footnote w:id="20424">
    <w:p w:rsidR="52098541" w:rsidP="52098541" w:rsidRDefault="52098541" w14:paraId="00D94835" w14:textId="4B7332C6">
      <w:pPr>
        <w:pStyle w:val="FootnoteText"/>
        <w:bidi w:val="0"/>
        <w:rPr>
          <w:noProof w:val="0"/>
          <w:lang w:val="en-US"/>
        </w:rPr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D’Alleva, </w:t>
      </w:r>
      <w:r w:rsidRPr="52098541" w:rsidR="52098541">
        <w:rPr>
          <w:i w:val="1"/>
          <w:iCs w:val="1"/>
          <w:noProof w:val="0"/>
          <w:lang w:val="en-US"/>
        </w:rPr>
        <w:t xml:space="preserve">Methods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>nd</w:t>
      </w:r>
      <w:r w:rsidRPr="52098541" w:rsidR="52098541">
        <w:rPr>
          <w:i w:val="1"/>
          <w:iCs w:val="1"/>
          <w:noProof w:val="0"/>
          <w:lang w:val="en-US"/>
        </w:rPr>
        <w:t xml:space="preserve"> Theories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Art History</w:t>
      </w:r>
      <w:r w:rsidRPr="52098541" w:rsidR="52098541">
        <w:rPr>
          <w:noProof w:val="0"/>
          <w:lang w:val="en-US"/>
        </w:rPr>
        <w:t xml:space="preserve">, </w:t>
      </w:r>
      <w:r w:rsidRPr="52098541" w:rsidR="52098541">
        <w:rPr>
          <w:noProof w:val="0"/>
          <w:lang w:val="en-US"/>
        </w:rPr>
        <w:t>p.</w:t>
      </w:r>
      <w:r w:rsidRPr="52098541" w:rsidR="52098541">
        <w:rPr>
          <w:noProof w:val="0"/>
          <w:lang w:val="en-US"/>
        </w:rPr>
        <w:t xml:space="preserve"> 152.</w:t>
      </w:r>
    </w:p>
  </w:footnote>
  <w:footnote w:id="17126">
    <w:p w:rsidR="52098541" w:rsidP="52098541" w:rsidRDefault="52098541" w14:paraId="77FD8604" w14:textId="7F638820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Noble, </w:t>
      </w:r>
      <w:r w:rsidRPr="52098541" w:rsidR="52098541">
        <w:rPr>
          <w:i w:val="1"/>
          <w:iCs w:val="1"/>
        </w:rPr>
        <w:t>Motherpeace</w:t>
      </w:r>
      <w:r w:rsidRPr="52098541" w:rsidR="52098541">
        <w:rPr>
          <w:i w:val="1"/>
          <w:iCs w:val="1"/>
        </w:rPr>
        <w:t xml:space="preserve">: A Way to the Goddess Through Myth, </w:t>
      </w:r>
      <w:r w:rsidRPr="52098541" w:rsidR="52098541">
        <w:rPr>
          <w:i w:val="1"/>
          <w:iCs w:val="1"/>
        </w:rPr>
        <w:t>Art</w:t>
      </w:r>
      <w:r w:rsidRPr="52098541" w:rsidR="52098541">
        <w:rPr>
          <w:i w:val="1"/>
          <w:iCs w:val="1"/>
        </w:rPr>
        <w:t xml:space="preserve"> and Tarot</w:t>
      </w:r>
      <w:r w:rsidR="52098541">
        <w:rPr/>
        <w:t>, p. 129.</w:t>
      </w:r>
    </w:p>
  </w:footnote>
  <w:footnote w:id="5236">
    <w:p w:rsidR="52098541" w:rsidP="52098541" w:rsidRDefault="52098541" w14:paraId="5D34C509" w14:textId="3D7EB3D9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Granholm, </w:t>
      </w:r>
      <w:r w:rsidRPr="52098541" w:rsidR="52098541">
        <w:rPr>
          <w:i w:val="1"/>
          <w:iCs w:val="1"/>
          <w:noProof w:val="0"/>
          <w:lang w:val="en-US"/>
        </w:rPr>
        <w:t xml:space="preserve">Dark Enlightenment: The Historical, Sociological,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 xml:space="preserve">nd Discursive Contexts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 Contemporary Esoteric Magic</w:t>
      </w:r>
      <w:r w:rsidRPr="52098541" w:rsidR="52098541">
        <w:rPr>
          <w:noProof w:val="0"/>
          <w:lang w:val="en-US"/>
        </w:rPr>
        <w:t>, p. 45.</w:t>
      </w:r>
    </w:p>
  </w:footnote>
  <w:footnote w:id="28169">
    <w:p w:rsidR="52098541" w:rsidP="52098541" w:rsidRDefault="52098541" w14:paraId="704CEDA7" w14:textId="1F2C0142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O’Connor, </w:t>
      </w:r>
      <w:r w:rsidRPr="52098541" w:rsidR="52098541">
        <w:rPr>
          <w:i w:val="1"/>
          <w:iCs w:val="1"/>
          <w:noProof w:val="0"/>
          <w:lang w:val="en-US"/>
        </w:rPr>
        <w:t xml:space="preserve">Pamela Colman Smith: Artist, Feminist,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>nd Mystic</w:t>
      </w:r>
      <w:r w:rsidRPr="52098541" w:rsidR="52098541">
        <w:rPr>
          <w:noProof w:val="0"/>
          <w:lang w:val="en-US"/>
        </w:rPr>
        <w:t>, p. 178.</w:t>
      </w:r>
    </w:p>
  </w:footnote>
  <w:footnote w:id="32262">
    <w:p w:rsidR="52098541" w:rsidP="52098541" w:rsidRDefault="52098541" w14:paraId="1B6F7464" w14:textId="43C6FB99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Kennet Granholm, </w:t>
      </w:r>
      <w:r w:rsidRPr="52098541" w:rsidR="52098541">
        <w:rPr>
          <w:i w:val="1"/>
          <w:iCs w:val="1"/>
          <w:noProof w:val="0"/>
          <w:lang w:val="en-US"/>
        </w:rPr>
        <w:t xml:space="preserve">Dark Enlightenment: The Historical, Sociological,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 xml:space="preserve">nd Discursive Contexts </w:t>
      </w:r>
      <w:r w:rsidRPr="52098541" w:rsidR="52098541">
        <w:rPr>
          <w:i w:val="1"/>
          <w:iCs w:val="1"/>
          <w:noProof w:val="0"/>
          <w:lang w:val="en-US"/>
        </w:rPr>
        <w:t>o</w:t>
      </w:r>
      <w:r w:rsidRPr="52098541" w:rsidR="52098541">
        <w:rPr>
          <w:i w:val="1"/>
          <w:iCs w:val="1"/>
          <w:noProof w:val="0"/>
          <w:lang w:val="en-US"/>
        </w:rPr>
        <w:t>f</w:t>
      </w:r>
      <w:r w:rsidRPr="52098541" w:rsidR="52098541">
        <w:rPr>
          <w:i w:val="1"/>
          <w:iCs w:val="1"/>
          <w:noProof w:val="0"/>
          <w:lang w:val="en-US"/>
        </w:rPr>
        <w:t xml:space="preserve"> Contemporary Esoteric Magic</w:t>
      </w:r>
      <w:r w:rsidRPr="52098541" w:rsidR="52098541">
        <w:rPr>
          <w:noProof w:val="0"/>
          <w:lang w:val="en-US"/>
        </w:rPr>
        <w:t xml:space="preserve"> (Brill 2016), p. 44-45.</w:t>
      </w:r>
    </w:p>
  </w:footnote>
  <w:footnote w:id="28396">
    <w:p w:rsidR="52098541" w:rsidP="52098541" w:rsidRDefault="52098541" w14:paraId="717E2DA4" w14:textId="07888F18">
      <w:pPr>
        <w:pStyle w:val="FootnoteText"/>
        <w:bidi w:val="0"/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noProof w:val="0"/>
          <w:lang w:val="en-US"/>
        </w:rPr>
        <w:t xml:space="preserve">Elizabeth Foley O’Connor, </w:t>
      </w:r>
      <w:r w:rsidRPr="52098541" w:rsidR="52098541">
        <w:rPr>
          <w:i w:val="1"/>
          <w:iCs w:val="1"/>
          <w:noProof w:val="0"/>
          <w:lang w:val="en-US"/>
        </w:rPr>
        <w:t xml:space="preserve">Pamela Colman Smith: Artist, Feminist, </w:t>
      </w:r>
      <w:r w:rsidRPr="52098541" w:rsidR="52098541">
        <w:rPr>
          <w:i w:val="1"/>
          <w:iCs w:val="1"/>
          <w:noProof w:val="0"/>
          <w:lang w:val="en-US"/>
        </w:rPr>
        <w:t>a</w:t>
      </w:r>
      <w:r w:rsidRPr="52098541" w:rsidR="52098541">
        <w:rPr>
          <w:i w:val="1"/>
          <w:iCs w:val="1"/>
          <w:noProof w:val="0"/>
          <w:lang w:val="en-US"/>
        </w:rPr>
        <w:t>nd Mystic</w:t>
      </w:r>
      <w:r w:rsidRPr="52098541" w:rsidR="52098541">
        <w:rPr>
          <w:noProof w:val="0"/>
          <w:lang w:val="en-US"/>
        </w:rPr>
        <w:t xml:space="preserve"> (Liverpool University Press, 2021). p. 5.</w:t>
      </w:r>
    </w:p>
  </w:footnote>
  <w:footnote w:id="32109">
    <w:p w:rsidR="52098541" w:rsidP="52098541" w:rsidRDefault="52098541" w14:paraId="61B44C94" w14:textId="72DBC197">
      <w:pPr>
        <w:pStyle w:val="Normal"/>
        <w:bidi w:val="0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</w:pPr>
      <w:r w:rsidRPr="52098541">
        <w:rPr>
          <w:rStyle w:val="FootnoteReference"/>
        </w:rPr>
        <w:footnoteRef/>
      </w:r>
      <w:r w:rsidR="52098541">
        <w:rPr/>
        <w:t xml:space="preserve">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Jardin, ‘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Wheels Within Wheels: 30 Years of Weaving Woman’s Culture with the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Motherpeace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Tarot’,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p.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9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>,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52098541" w:rsidR="52098541">
        <w:rPr>
          <w:rFonts w:ascii="Aptos" w:hAnsi="Aptos" w:eastAsia="Aptos" w:cs="Aptos" w:asciiTheme="minorAscii" w:hAnsiTheme="minorAscii" w:eastAsiaTheme="minorAscii" w:cstheme="minorAscii"/>
          <w:sz w:val="20"/>
          <w:szCs w:val="20"/>
        </w:rPr>
        <w:t>&lt;https://motherpeace.com/wp-content/uploads/2022/03/SageWoman-Motherpeace-Interview.pdf&gt;.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2098541" w:rsidTr="52098541" w14:paraId="198FD5F3">
      <w:trPr>
        <w:trHeight w:val="300"/>
      </w:trPr>
      <w:tc>
        <w:tcPr>
          <w:tcW w:w="3120" w:type="dxa"/>
          <w:tcMar/>
        </w:tcPr>
        <w:p w:rsidR="52098541" w:rsidP="52098541" w:rsidRDefault="52098541" w14:paraId="6647701D" w14:textId="5849D480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left"/>
            <w:rPr>
              <w:rFonts w:ascii="Aptos" w:hAnsi="Aptos" w:eastAsia="Aptos" w:cs="Aptos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2"/>
              <w:szCs w:val="22"/>
              <w:lang w:val="en-US"/>
            </w:rPr>
          </w:pPr>
          <w:r w:rsidRPr="52098541" w:rsidR="52098541">
            <w:rPr>
              <w:rFonts w:ascii="Aptos" w:hAnsi="Aptos" w:eastAsia="Aptos" w:cs="Aptos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2"/>
              <w:szCs w:val="22"/>
              <w:lang w:val="en-US"/>
            </w:rPr>
            <w:t>Chelsea Brady 2307678</w:t>
          </w:r>
        </w:p>
      </w:tc>
      <w:tc>
        <w:tcPr>
          <w:tcW w:w="3120" w:type="dxa"/>
          <w:tcMar/>
        </w:tcPr>
        <w:p w:rsidR="52098541" w:rsidP="52098541" w:rsidRDefault="52098541" w14:paraId="19D6D790" w14:textId="1B381B6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2098541" w:rsidP="52098541" w:rsidRDefault="52098541" w14:paraId="2FBAA016" w14:textId="6503F647">
          <w:pPr>
            <w:pStyle w:val="Header"/>
            <w:bidi w:val="0"/>
            <w:ind w:right="-115"/>
            <w:jc w:val="right"/>
            <w:rPr>
              <w:sz w:val="22"/>
              <w:szCs w:val="22"/>
            </w:rPr>
          </w:pPr>
          <w:r w:rsidRPr="52098541">
            <w:rPr>
              <w:sz w:val="22"/>
              <w:szCs w:val="22"/>
            </w:rPr>
            <w:fldChar w:fldCharType="begin"/>
          </w:r>
          <w:r>
            <w:instrText xml:space="preserve">PAGE</w:instrText>
          </w:r>
          <w:r>
            <w:fldChar w:fldCharType="separate"/>
          </w:r>
          <w:r w:rsidRPr="52098541">
            <w:rPr>
              <w:sz w:val="22"/>
              <w:szCs w:val="22"/>
            </w:rPr>
            <w:fldChar w:fldCharType="end"/>
          </w:r>
        </w:p>
      </w:tc>
    </w:tr>
  </w:tbl>
  <w:p w:rsidR="52098541" w:rsidP="52098541" w:rsidRDefault="52098541" w14:paraId="014D0A93" w14:textId="2EAB6BB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xcgb3EeIup7nN2" int2:id="Wu4oMozo">
      <int2:state int2:type="AugLoop_Text_Critique" int2:value="Rejected"/>
    </int2:textHash>
    <int2:textHash int2:hashCode="8qiyI3c8biLhgI" int2:id="ZN8IlBCI">
      <int2:state int2:type="AugLoop_Text_Critique" int2:value="Rejected"/>
    </int2:textHash>
    <int2:textHash int2:hashCode="4aJr4X/SU0BfxJ" int2:id="Z8TVLgOp">
      <int2:state int2:type="AugLoop_Text_Critique" int2:value="Rejected"/>
    </int2:textHash>
    <int2:textHash int2:hashCode="RTOR+QRrviDAxR" int2:id="6lJXl59n">
      <int2:state int2:type="AugLoop_Text_Critique" int2:value="Rejected"/>
    </int2:textHash>
    <int2:textHash int2:hashCode="hWFGFjF40pdwsN" int2:id="SpCo2WIE">
      <int2:state int2:type="AugLoop_Text_Critique" int2:value="Rejected"/>
    </int2:textHash>
    <int2:bookmark int2:bookmarkName="_Int_2XIqEiSG" int2:invalidationBookmarkName="" int2:hashCode="oeSRy+nwPtO6oC" int2:id="kIbm6q6g">
      <int2:state int2:type="AugLoop_Text_Critique" int2:value="Rejected"/>
    </int2:bookmark>
    <int2:bookmark int2:bookmarkName="_Int_gFZ8HIF1" int2:invalidationBookmarkName="" int2:hashCode="motZ+ArKsYcobg" int2:id="j4pY5PAm">
      <int2:state int2:type="AugLoop_Text_Critique" int2:value="Rejected"/>
    </int2:bookmark>
    <int2:bookmark int2:bookmarkName="_Int_r8nTtibv" int2:invalidationBookmarkName="" int2:hashCode="0KlXVlyWIO/O9i" int2:id="OWoNsIKw">
      <int2:state int2:type="AugLoop_Text_Critique" int2:value="Rejected"/>
    </int2:bookmark>
    <int2:bookmark int2:bookmarkName="_Int_S2OYbybD" int2:invalidationBookmarkName="" int2:hashCode="+p+ky4HozbqahD" int2:id="R7zOb69P">
      <int2:state int2:type="AugLoop_Text_Critique" int2:value="Rejected"/>
    </int2:bookmark>
    <int2:bookmark int2:bookmarkName="_Int_CVt4iOtL" int2:invalidationBookmarkName="" int2:hashCode="aRb2U4uqA6mJZc" int2:id="6pG5Rr7E">
      <int2:state int2:type="AugLoop_Text_Critique" int2:value="Rejected"/>
    </int2:bookmark>
    <int2:bookmark int2:bookmarkName="_Int_PMuuAck7" int2:invalidationBookmarkName="" int2:hashCode="DHv98riSFPbvcl" int2:id="igtB45D6">
      <int2:state int2:type="AugLoop_Text_Critique" int2:value="Rejected"/>
    </int2:bookmark>
    <int2:bookmark int2:bookmarkName="_Int_GCpYns3f" int2:invalidationBookmarkName="" int2:hashCode="Wpj5F5kPcKY5Gf" int2:id="QcVd6vrQ">
      <int2:state int2:type="AugLoop_Text_Critique" int2:value="Rejected"/>
    </int2:bookmark>
    <int2:bookmark int2:bookmarkName="_Int_tMJX1rIs" int2:invalidationBookmarkName="" int2:hashCode="aV4ixx0AIhc/PE" int2:id="uEzb3Dr8">
      <int2:state int2:type="AugLoop_Text_Critique" int2:value="Rejected"/>
    </int2:bookmark>
    <int2:bookmark int2:bookmarkName="_Int_5hdSjig8" int2:invalidationBookmarkName="" int2:hashCode="SyDlj8g609TV2I" int2:id="zjdwgb7z">
      <int2:state int2:type="AugLoop_Text_Critique" int2:value="Rejected"/>
    </int2:bookmark>
    <int2:bookmark int2:bookmarkName="_Int_Gdr1TxhH" int2:invalidationBookmarkName="" int2:hashCode="KQsW+D0PkS9SJJ" int2:id="ghhp4E4b">
      <int2:state int2:type="AugLoop_Text_Critique" int2:value="Rejected"/>
    </int2:bookmark>
    <int2:bookmark int2:bookmarkName="_Int_y6eqZPK7" int2:invalidationBookmarkName="" int2:hashCode="8ogkYOWmbzqw+W" int2:id="HqPtBXOG">
      <int2:state int2:type="AugLoop_Text_Critique" int2:value="Rejected"/>
    </int2:bookmark>
    <int2:bookmark int2:bookmarkName="_Int_6Gry3DZc" int2:invalidationBookmarkName="" int2:hashCode="6dklwIYfiGPvB0" int2:id="0PyOPbVv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7ef52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8cae6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7a7e5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Chelsea Brady (2307678)">
    <w15:presenceInfo w15:providerId="AD" w15:userId="S::2307678@student.uwtsd.ac.uk::291178bd-3b1b-46bd-81b0-7428a5a619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300F05"/>
    <w:rsid w:val="001A44C5"/>
    <w:rsid w:val="0029C9F6"/>
    <w:rsid w:val="002A1C2F"/>
    <w:rsid w:val="003FBF83"/>
    <w:rsid w:val="004C14E3"/>
    <w:rsid w:val="0053CCA0"/>
    <w:rsid w:val="006602CB"/>
    <w:rsid w:val="007E364F"/>
    <w:rsid w:val="0089F8AD"/>
    <w:rsid w:val="009A7F21"/>
    <w:rsid w:val="00A87CD4"/>
    <w:rsid w:val="00B33578"/>
    <w:rsid w:val="00C744DE"/>
    <w:rsid w:val="00DACEA9"/>
    <w:rsid w:val="00DAF7F7"/>
    <w:rsid w:val="00E2EDCA"/>
    <w:rsid w:val="00EB0B6D"/>
    <w:rsid w:val="00F80638"/>
    <w:rsid w:val="01084A32"/>
    <w:rsid w:val="010A3221"/>
    <w:rsid w:val="01138C5E"/>
    <w:rsid w:val="013013BB"/>
    <w:rsid w:val="0141F409"/>
    <w:rsid w:val="01478F93"/>
    <w:rsid w:val="01521183"/>
    <w:rsid w:val="0163F3E9"/>
    <w:rsid w:val="018E42D3"/>
    <w:rsid w:val="0195E693"/>
    <w:rsid w:val="01B8E2D0"/>
    <w:rsid w:val="01BB981C"/>
    <w:rsid w:val="01BCB441"/>
    <w:rsid w:val="01D19757"/>
    <w:rsid w:val="01D7D4F2"/>
    <w:rsid w:val="01EEC76D"/>
    <w:rsid w:val="01F7B883"/>
    <w:rsid w:val="020E7217"/>
    <w:rsid w:val="0225B51B"/>
    <w:rsid w:val="0268176C"/>
    <w:rsid w:val="026F82FC"/>
    <w:rsid w:val="02723001"/>
    <w:rsid w:val="027B1217"/>
    <w:rsid w:val="027F8F73"/>
    <w:rsid w:val="02805FA8"/>
    <w:rsid w:val="028718F4"/>
    <w:rsid w:val="02AFB21F"/>
    <w:rsid w:val="02BCB59B"/>
    <w:rsid w:val="02DC0D69"/>
    <w:rsid w:val="02DC9EF1"/>
    <w:rsid w:val="02F357BA"/>
    <w:rsid w:val="02FFE751"/>
    <w:rsid w:val="0316C7AC"/>
    <w:rsid w:val="034E6965"/>
    <w:rsid w:val="03695772"/>
    <w:rsid w:val="038DC3A6"/>
    <w:rsid w:val="039EDB34"/>
    <w:rsid w:val="03B5D711"/>
    <w:rsid w:val="03BA3ACA"/>
    <w:rsid w:val="03C793D1"/>
    <w:rsid w:val="03D34D4A"/>
    <w:rsid w:val="03DBD35F"/>
    <w:rsid w:val="03DF0ED3"/>
    <w:rsid w:val="03E434E6"/>
    <w:rsid w:val="04218E30"/>
    <w:rsid w:val="0428B758"/>
    <w:rsid w:val="043A5AD9"/>
    <w:rsid w:val="0450FF49"/>
    <w:rsid w:val="047561EC"/>
    <w:rsid w:val="048363A6"/>
    <w:rsid w:val="04921A9D"/>
    <w:rsid w:val="049D395D"/>
    <w:rsid w:val="04BDB03A"/>
    <w:rsid w:val="04BE16A5"/>
    <w:rsid w:val="04C3F019"/>
    <w:rsid w:val="04C96563"/>
    <w:rsid w:val="04CD8755"/>
    <w:rsid w:val="04DCF694"/>
    <w:rsid w:val="04DFE4ED"/>
    <w:rsid w:val="04E12926"/>
    <w:rsid w:val="04E3FF50"/>
    <w:rsid w:val="04FD9319"/>
    <w:rsid w:val="05238ECB"/>
    <w:rsid w:val="05454757"/>
    <w:rsid w:val="05688ACC"/>
    <w:rsid w:val="056B15EF"/>
    <w:rsid w:val="059A2498"/>
    <w:rsid w:val="059BECAB"/>
    <w:rsid w:val="05A9769B"/>
    <w:rsid w:val="05AC6F98"/>
    <w:rsid w:val="05B44036"/>
    <w:rsid w:val="05D68499"/>
    <w:rsid w:val="05D8BE32"/>
    <w:rsid w:val="05E18875"/>
    <w:rsid w:val="05FD3FA6"/>
    <w:rsid w:val="05FF87C7"/>
    <w:rsid w:val="0617121F"/>
    <w:rsid w:val="0623AC1F"/>
    <w:rsid w:val="063779BB"/>
    <w:rsid w:val="063F1816"/>
    <w:rsid w:val="06402439"/>
    <w:rsid w:val="0650B921"/>
    <w:rsid w:val="0652D860"/>
    <w:rsid w:val="0661040B"/>
    <w:rsid w:val="06628C97"/>
    <w:rsid w:val="0677337B"/>
    <w:rsid w:val="0683D3C9"/>
    <w:rsid w:val="069477DF"/>
    <w:rsid w:val="070AB04A"/>
    <w:rsid w:val="07147BF7"/>
    <w:rsid w:val="0714BA68"/>
    <w:rsid w:val="0728F545"/>
    <w:rsid w:val="072DE8F7"/>
    <w:rsid w:val="073C0B0F"/>
    <w:rsid w:val="0744BAB9"/>
    <w:rsid w:val="0747454F"/>
    <w:rsid w:val="074E1F5F"/>
    <w:rsid w:val="0796562F"/>
    <w:rsid w:val="0798894E"/>
    <w:rsid w:val="07B1DB4A"/>
    <w:rsid w:val="07BDF5E5"/>
    <w:rsid w:val="07C86C44"/>
    <w:rsid w:val="07E20414"/>
    <w:rsid w:val="07F77797"/>
    <w:rsid w:val="08038AE3"/>
    <w:rsid w:val="0803B235"/>
    <w:rsid w:val="0813F9DA"/>
    <w:rsid w:val="081785AF"/>
    <w:rsid w:val="081B4320"/>
    <w:rsid w:val="0820626C"/>
    <w:rsid w:val="08549C27"/>
    <w:rsid w:val="0871EB5A"/>
    <w:rsid w:val="088A1182"/>
    <w:rsid w:val="0896D981"/>
    <w:rsid w:val="089DC7A5"/>
    <w:rsid w:val="08BB0F3C"/>
    <w:rsid w:val="08C0FD92"/>
    <w:rsid w:val="08C60100"/>
    <w:rsid w:val="08CDD981"/>
    <w:rsid w:val="08D25511"/>
    <w:rsid w:val="08EB98B4"/>
    <w:rsid w:val="090FB587"/>
    <w:rsid w:val="092F36BD"/>
    <w:rsid w:val="093131A9"/>
    <w:rsid w:val="09322690"/>
    <w:rsid w:val="093459AF"/>
    <w:rsid w:val="09347B62"/>
    <w:rsid w:val="0956B961"/>
    <w:rsid w:val="0965EC5D"/>
    <w:rsid w:val="097CE7C6"/>
    <w:rsid w:val="09CE23EF"/>
    <w:rsid w:val="09DEF0D9"/>
    <w:rsid w:val="09ED0308"/>
    <w:rsid w:val="0A52ED53"/>
    <w:rsid w:val="0A547DC3"/>
    <w:rsid w:val="0A870AEB"/>
    <w:rsid w:val="0AA07AE7"/>
    <w:rsid w:val="0AA93C84"/>
    <w:rsid w:val="0AB639B4"/>
    <w:rsid w:val="0AB9B3F1"/>
    <w:rsid w:val="0AD0B0C9"/>
    <w:rsid w:val="0AD2F51B"/>
    <w:rsid w:val="0AD39BD3"/>
    <w:rsid w:val="0AD9A21A"/>
    <w:rsid w:val="0AEBCB9A"/>
    <w:rsid w:val="0AEE71D9"/>
    <w:rsid w:val="0AEE906B"/>
    <w:rsid w:val="0AF99383"/>
    <w:rsid w:val="0B0C4A4E"/>
    <w:rsid w:val="0B35FE14"/>
    <w:rsid w:val="0B5B595B"/>
    <w:rsid w:val="0B712F09"/>
    <w:rsid w:val="0BABB429"/>
    <w:rsid w:val="0BB9DF3C"/>
    <w:rsid w:val="0BEB77A0"/>
    <w:rsid w:val="0BFD1C32"/>
    <w:rsid w:val="0C198D56"/>
    <w:rsid w:val="0C19DDFD"/>
    <w:rsid w:val="0C2B683F"/>
    <w:rsid w:val="0C4A3EC7"/>
    <w:rsid w:val="0C53923F"/>
    <w:rsid w:val="0C59131A"/>
    <w:rsid w:val="0C66D77F"/>
    <w:rsid w:val="0C6EB259"/>
    <w:rsid w:val="0C76C370"/>
    <w:rsid w:val="0C7AE0BD"/>
    <w:rsid w:val="0C7D4233"/>
    <w:rsid w:val="0C7FD99C"/>
    <w:rsid w:val="0C8F726C"/>
    <w:rsid w:val="0CA0E137"/>
    <w:rsid w:val="0CBE684C"/>
    <w:rsid w:val="0CC931DA"/>
    <w:rsid w:val="0CD1CE75"/>
    <w:rsid w:val="0CD60993"/>
    <w:rsid w:val="0CD7EA32"/>
    <w:rsid w:val="0CE1CEF4"/>
    <w:rsid w:val="0CFEB331"/>
    <w:rsid w:val="0D031C83"/>
    <w:rsid w:val="0D0FB5E9"/>
    <w:rsid w:val="0D120034"/>
    <w:rsid w:val="0D14471F"/>
    <w:rsid w:val="0D16DC44"/>
    <w:rsid w:val="0D26A1A1"/>
    <w:rsid w:val="0D44BF1E"/>
    <w:rsid w:val="0D5795F8"/>
    <w:rsid w:val="0DA8F8F8"/>
    <w:rsid w:val="0DB7F34F"/>
    <w:rsid w:val="0DC808D1"/>
    <w:rsid w:val="0DE3EC88"/>
    <w:rsid w:val="0DE8B529"/>
    <w:rsid w:val="0E088D11"/>
    <w:rsid w:val="0E199A16"/>
    <w:rsid w:val="0E1A7DE9"/>
    <w:rsid w:val="0E30FE77"/>
    <w:rsid w:val="0E31019E"/>
    <w:rsid w:val="0E3C1C64"/>
    <w:rsid w:val="0E52262B"/>
    <w:rsid w:val="0E5324ED"/>
    <w:rsid w:val="0E683A76"/>
    <w:rsid w:val="0E8E8B85"/>
    <w:rsid w:val="0EA4BF71"/>
    <w:rsid w:val="0EC35A00"/>
    <w:rsid w:val="0ECB31CD"/>
    <w:rsid w:val="0ED14CE6"/>
    <w:rsid w:val="0ED371CB"/>
    <w:rsid w:val="0ED86437"/>
    <w:rsid w:val="0ED96C42"/>
    <w:rsid w:val="0EDA40E0"/>
    <w:rsid w:val="0EE05F2D"/>
    <w:rsid w:val="0EE0EA27"/>
    <w:rsid w:val="0EFC42D2"/>
    <w:rsid w:val="0F03CF5D"/>
    <w:rsid w:val="0F062D3D"/>
    <w:rsid w:val="0F14EA3A"/>
    <w:rsid w:val="0F2B3996"/>
    <w:rsid w:val="0F56F9F4"/>
    <w:rsid w:val="0F64FDC6"/>
    <w:rsid w:val="0F6A1D3B"/>
    <w:rsid w:val="0F9E7841"/>
    <w:rsid w:val="0FAEC558"/>
    <w:rsid w:val="0FB862AE"/>
    <w:rsid w:val="0FBC897F"/>
    <w:rsid w:val="0FBDADFC"/>
    <w:rsid w:val="0FCDB49A"/>
    <w:rsid w:val="0FE82E93"/>
    <w:rsid w:val="100CEC70"/>
    <w:rsid w:val="1013FB9D"/>
    <w:rsid w:val="1024E0A5"/>
    <w:rsid w:val="103BB433"/>
    <w:rsid w:val="103C0329"/>
    <w:rsid w:val="104A8E3B"/>
    <w:rsid w:val="105E8CCA"/>
    <w:rsid w:val="106D696D"/>
    <w:rsid w:val="1070D073"/>
    <w:rsid w:val="108A4184"/>
    <w:rsid w:val="1098D92D"/>
    <w:rsid w:val="109A8961"/>
    <w:rsid w:val="10B5DA45"/>
    <w:rsid w:val="10D3AF35"/>
    <w:rsid w:val="10E57F0D"/>
    <w:rsid w:val="110647B2"/>
    <w:rsid w:val="11284371"/>
    <w:rsid w:val="115F86A5"/>
    <w:rsid w:val="116FBDFD"/>
    <w:rsid w:val="118F9474"/>
    <w:rsid w:val="11903E41"/>
    <w:rsid w:val="119EB3EC"/>
    <w:rsid w:val="11BFCF53"/>
    <w:rsid w:val="11CDF6E3"/>
    <w:rsid w:val="11D23D4C"/>
    <w:rsid w:val="120437A0"/>
    <w:rsid w:val="12069A01"/>
    <w:rsid w:val="120CFA33"/>
    <w:rsid w:val="120D18CC"/>
    <w:rsid w:val="124274CD"/>
    <w:rsid w:val="124A827F"/>
    <w:rsid w:val="124D22B6"/>
    <w:rsid w:val="12555B68"/>
    <w:rsid w:val="12570C4D"/>
    <w:rsid w:val="127BA8F7"/>
    <w:rsid w:val="1284DE08"/>
    <w:rsid w:val="12952671"/>
    <w:rsid w:val="12987591"/>
    <w:rsid w:val="1298C26A"/>
    <w:rsid w:val="1299028B"/>
    <w:rsid w:val="12BE1690"/>
    <w:rsid w:val="12E05B61"/>
    <w:rsid w:val="131E046A"/>
    <w:rsid w:val="132E0359"/>
    <w:rsid w:val="1336254A"/>
    <w:rsid w:val="1373ED0E"/>
    <w:rsid w:val="1376D5E8"/>
    <w:rsid w:val="13783B17"/>
    <w:rsid w:val="13A72D9D"/>
    <w:rsid w:val="13BA0295"/>
    <w:rsid w:val="13BC9465"/>
    <w:rsid w:val="13D58DB1"/>
    <w:rsid w:val="13E83372"/>
    <w:rsid w:val="13EDC8E3"/>
    <w:rsid w:val="1434D2EC"/>
    <w:rsid w:val="1434D498"/>
    <w:rsid w:val="145103F6"/>
    <w:rsid w:val="14530D2E"/>
    <w:rsid w:val="14583394"/>
    <w:rsid w:val="1458BF18"/>
    <w:rsid w:val="146A7FA5"/>
    <w:rsid w:val="1473EDC0"/>
    <w:rsid w:val="148DE48F"/>
    <w:rsid w:val="148EBCC7"/>
    <w:rsid w:val="14AC912D"/>
    <w:rsid w:val="14BAC879"/>
    <w:rsid w:val="14BF845C"/>
    <w:rsid w:val="14D21ADC"/>
    <w:rsid w:val="151E7AD8"/>
    <w:rsid w:val="152B3ADE"/>
    <w:rsid w:val="15385780"/>
    <w:rsid w:val="153B0D70"/>
    <w:rsid w:val="153DA23A"/>
    <w:rsid w:val="1557CD62"/>
    <w:rsid w:val="15619593"/>
    <w:rsid w:val="156C51CC"/>
    <w:rsid w:val="157284CF"/>
    <w:rsid w:val="157C6E09"/>
    <w:rsid w:val="1585F593"/>
    <w:rsid w:val="15A8A6CE"/>
    <w:rsid w:val="15B4D0A4"/>
    <w:rsid w:val="15D037B3"/>
    <w:rsid w:val="15DD63D3"/>
    <w:rsid w:val="15EEEA4D"/>
    <w:rsid w:val="15F8F0BB"/>
    <w:rsid w:val="160563AA"/>
    <w:rsid w:val="160DCCC4"/>
    <w:rsid w:val="161B7F32"/>
    <w:rsid w:val="1638EB1C"/>
    <w:rsid w:val="163CB45A"/>
    <w:rsid w:val="164CF191"/>
    <w:rsid w:val="166AB489"/>
    <w:rsid w:val="166EBD08"/>
    <w:rsid w:val="16AFDE59"/>
    <w:rsid w:val="16BED6C7"/>
    <w:rsid w:val="16C34C99"/>
    <w:rsid w:val="16E48049"/>
    <w:rsid w:val="16EC0D21"/>
    <w:rsid w:val="17094420"/>
    <w:rsid w:val="1713ECBD"/>
    <w:rsid w:val="17270495"/>
    <w:rsid w:val="174517C7"/>
    <w:rsid w:val="17616DCA"/>
    <w:rsid w:val="176DA7AF"/>
    <w:rsid w:val="177D2D0E"/>
    <w:rsid w:val="178C879E"/>
    <w:rsid w:val="1790A5F5"/>
    <w:rsid w:val="179AFA31"/>
    <w:rsid w:val="179F3EF5"/>
    <w:rsid w:val="17AC4B5E"/>
    <w:rsid w:val="17B1EEB3"/>
    <w:rsid w:val="17B3CC84"/>
    <w:rsid w:val="17B72157"/>
    <w:rsid w:val="17BE9724"/>
    <w:rsid w:val="17C9640A"/>
    <w:rsid w:val="17D44FEB"/>
    <w:rsid w:val="17F72FDC"/>
    <w:rsid w:val="17FB05C4"/>
    <w:rsid w:val="17FDB628"/>
    <w:rsid w:val="18034DCF"/>
    <w:rsid w:val="1824D90F"/>
    <w:rsid w:val="1837B4A6"/>
    <w:rsid w:val="18561B9A"/>
    <w:rsid w:val="1862DBA0"/>
    <w:rsid w:val="186E41A2"/>
    <w:rsid w:val="187FA9B1"/>
    <w:rsid w:val="18B4B5F8"/>
    <w:rsid w:val="18DAF72F"/>
    <w:rsid w:val="18F7C2CF"/>
    <w:rsid w:val="1910D254"/>
    <w:rsid w:val="19115CE4"/>
    <w:rsid w:val="1918FD6F"/>
    <w:rsid w:val="1930CA86"/>
    <w:rsid w:val="1949A436"/>
    <w:rsid w:val="1952B234"/>
    <w:rsid w:val="1954092E"/>
    <w:rsid w:val="1979649D"/>
    <w:rsid w:val="198158E8"/>
    <w:rsid w:val="1984334A"/>
    <w:rsid w:val="198A9814"/>
    <w:rsid w:val="198FE819"/>
    <w:rsid w:val="19B27721"/>
    <w:rsid w:val="19C88DD4"/>
    <w:rsid w:val="19E3E6C7"/>
    <w:rsid w:val="19F64E88"/>
    <w:rsid w:val="19F751F0"/>
    <w:rsid w:val="1A0AD950"/>
    <w:rsid w:val="1A0C868A"/>
    <w:rsid w:val="1A0DEF00"/>
    <w:rsid w:val="1A240A20"/>
    <w:rsid w:val="1A38319C"/>
    <w:rsid w:val="1A3AF41A"/>
    <w:rsid w:val="1A40E4E2"/>
    <w:rsid w:val="1A481AA2"/>
    <w:rsid w:val="1A63B9B6"/>
    <w:rsid w:val="1A7B3182"/>
    <w:rsid w:val="1A9B4531"/>
    <w:rsid w:val="1A9B906D"/>
    <w:rsid w:val="1AC2436B"/>
    <w:rsid w:val="1AC8B1D6"/>
    <w:rsid w:val="1AE12AE8"/>
    <w:rsid w:val="1B079664"/>
    <w:rsid w:val="1B1F9C6F"/>
    <w:rsid w:val="1B427542"/>
    <w:rsid w:val="1B4E62F7"/>
    <w:rsid w:val="1B5A3553"/>
    <w:rsid w:val="1B78ABF2"/>
    <w:rsid w:val="1B8DBC5C"/>
    <w:rsid w:val="1BB5CCC0"/>
    <w:rsid w:val="1BDCB543"/>
    <w:rsid w:val="1BE01A21"/>
    <w:rsid w:val="1BF53717"/>
    <w:rsid w:val="1C390057"/>
    <w:rsid w:val="1C39334A"/>
    <w:rsid w:val="1C4D1517"/>
    <w:rsid w:val="1C6CE65C"/>
    <w:rsid w:val="1C7F42D9"/>
    <w:rsid w:val="1C8F5929"/>
    <w:rsid w:val="1CAD5BFF"/>
    <w:rsid w:val="1CB270A4"/>
    <w:rsid w:val="1CC292E5"/>
    <w:rsid w:val="1CEBF3F2"/>
    <w:rsid w:val="1CF8F2D8"/>
    <w:rsid w:val="1CFB6375"/>
    <w:rsid w:val="1CFE31A7"/>
    <w:rsid w:val="1D16D91D"/>
    <w:rsid w:val="1D22D7E5"/>
    <w:rsid w:val="1D48DEAA"/>
    <w:rsid w:val="1D5CCD13"/>
    <w:rsid w:val="1D67AF74"/>
    <w:rsid w:val="1D6EC3BB"/>
    <w:rsid w:val="1D7D62C6"/>
    <w:rsid w:val="1D889445"/>
    <w:rsid w:val="1D9F17FA"/>
    <w:rsid w:val="1DA09F99"/>
    <w:rsid w:val="1DBD7FFB"/>
    <w:rsid w:val="1DD77B97"/>
    <w:rsid w:val="1DD7F0F6"/>
    <w:rsid w:val="1DF5BC07"/>
    <w:rsid w:val="1DFEA5CB"/>
    <w:rsid w:val="1E08B6BD"/>
    <w:rsid w:val="1E499524"/>
    <w:rsid w:val="1E50A5E4"/>
    <w:rsid w:val="1E570015"/>
    <w:rsid w:val="1E68AA9F"/>
    <w:rsid w:val="1E733666"/>
    <w:rsid w:val="1E7CDCE5"/>
    <w:rsid w:val="1E83AAFC"/>
    <w:rsid w:val="1E91D6EB"/>
    <w:rsid w:val="1EA7D3DB"/>
    <w:rsid w:val="1EAE1F43"/>
    <w:rsid w:val="1EDA9303"/>
    <w:rsid w:val="1EE0412A"/>
    <w:rsid w:val="1EEFB1F6"/>
    <w:rsid w:val="1F12DBAC"/>
    <w:rsid w:val="1F34D590"/>
    <w:rsid w:val="1F5D2170"/>
    <w:rsid w:val="1F61B4E6"/>
    <w:rsid w:val="1F7CA3C0"/>
    <w:rsid w:val="1F814DCF"/>
    <w:rsid w:val="1FEA1166"/>
    <w:rsid w:val="1FEDC07A"/>
    <w:rsid w:val="2007726F"/>
    <w:rsid w:val="20287847"/>
    <w:rsid w:val="2032259B"/>
    <w:rsid w:val="20393CAA"/>
    <w:rsid w:val="2049BCBE"/>
    <w:rsid w:val="205A14E8"/>
    <w:rsid w:val="205EF754"/>
    <w:rsid w:val="206F9EF8"/>
    <w:rsid w:val="2079291B"/>
    <w:rsid w:val="207E2017"/>
    <w:rsid w:val="2094E65C"/>
    <w:rsid w:val="20965926"/>
    <w:rsid w:val="20B6B945"/>
    <w:rsid w:val="20C57421"/>
    <w:rsid w:val="20C94EC3"/>
    <w:rsid w:val="20CEEB34"/>
    <w:rsid w:val="20D4C07E"/>
    <w:rsid w:val="20D5FDAA"/>
    <w:rsid w:val="20EB0340"/>
    <w:rsid w:val="20F20F2A"/>
    <w:rsid w:val="2113560D"/>
    <w:rsid w:val="212DEDE1"/>
    <w:rsid w:val="213E673B"/>
    <w:rsid w:val="21572884"/>
    <w:rsid w:val="215F1B13"/>
    <w:rsid w:val="2165619E"/>
    <w:rsid w:val="21A342D0"/>
    <w:rsid w:val="21A98BAC"/>
    <w:rsid w:val="21B3BF2E"/>
    <w:rsid w:val="21B52430"/>
    <w:rsid w:val="21E947A2"/>
    <w:rsid w:val="21ED4E7A"/>
    <w:rsid w:val="21FD6AF6"/>
    <w:rsid w:val="220A1D40"/>
    <w:rsid w:val="2211DBBD"/>
    <w:rsid w:val="2220BF67"/>
    <w:rsid w:val="223E1A36"/>
    <w:rsid w:val="2249D90A"/>
    <w:rsid w:val="224ADCBB"/>
    <w:rsid w:val="224F68B0"/>
    <w:rsid w:val="225C0568"/>
    <w:rsid w:val="22667037"/>
    <w:rsid w:val="2269E520"/>
    <w:rsid w:val="2279A4BA"/>
    <w:rsid w:val="227A7BF7"/>
    <w:rsid w:val="22A60AF3"/>
    <w:rsid w:val="22DCFB2F"/>
    <w:rsid w:val="22FE6CB1"/>
    <w:rsid w:val="230EDD8B"/>
    <w:rsid w:val="232A98A1"/>
    <w:rsid w:val="2355AADD"/>
    <w:rsid w:val="236AEDCA"/>
    <w:rsid w:val="236B92BD"/>
    <w:rsid w:val="237DD86A"/>
    <w:rsid w:val="2388B90F"/>
    <w:rsid w:val="239F5308"/>
    <w:rsid w:val="23A0E501"/>
    <w:rsid w:val="23A78780"/>
    <w:rsid w:val="23AA1736"/>
    <w:rsid w:val="23AD7BCD"/>
    <w:rsid w:val="23AE0428"/>
    <w:rsid w:val="23C68285"/>
    <w:rsid w:val="23E7C728"/>
    <w:rsid w:val="2410660F"/>
    <w:rsid w:val="24274710"/>
    <w:rsid w:val="2427A127"/>
    <w:rsid w:val="244272B3"/>
    <w:rsid w:val="248F892B"/>
    <w:rsid w:val="24916AE7"/>
    <w:rsid w:val="249C68FC"/>
    <w:rsid w:val="24A7F09E"/>
    <w:rsid w:val="24B05920"/>
    <w:rsid w:val="24C08536"/>
    <w:rsid w:val="24F0C665"/>
    <w:rsid w:val="24F5AB04"/>
    <w:rsid w:val="2519EC1E"/>
    <w:rsid w:val="2522EF53"/>
    <w:rsid w:val="2535876E"/>
    <w:rsid w:val="2545E797"/>
    <w:rsid w:val="254DDA5A"/>
    <w:rsid w:val="2567CAB6"/>
    <w:rsid w:val="25717D80"/>
    <w:rsid w:val="2572ACC8"/>
    <w:rsid w:val="257458ED"/>
    <w:rsid w:val="257A220C"/>
    <w:rsid w:val="257FCD9F"/>
    <w:rsid w:val="25918CB7"/>
    <w:rsid w:val="25BAF4D2"/>
    <w:rsid w:val="25C8838E"/>
    <w:rsid w:val="260A1249"/>
    <w:rsid w:val="260ADC89"/>
    <w:rsid w:val="2613C8A2"/>
    <w:rsid w:val="26159BEA"/>
    <w:rsid w:val="2622BC4D"/>
    <w:rsid w:val="262E65E8"/>
    <w:rsid w:val="26303BCF"/>
    <w:rsid w:val="2646F194"/>
    <w:rsid w:val="265308D8"/>
    <w:rsid w:val="265BF333"/>
    <w:rsid w:val="2676B3F3"/>
    <w:rsid w:val="26820876"/>
    <w:rsid w:val="2682CC37"/>
    <w:rsid w:val="2687691D"/>
    <w:rsid w:val="26978D2D"/>
    <w:rsid w:val="26ACE541"/>
    <w:rsid w:val="26C1D7C0"/>
    <w:rsid w:val="26CA5755"/>
    <w:rsid w:val="26E51C8F"/>
    <w:rsid w:val="26E9AABB"/>
    <w:rsid w:val="2705E200"/>
    <w:rsid w:val="271A10AF"/>
    <w:rsid w:val="272595FA"/>
    <w:rsid w:val="272BA20D"/>
    <w:rsid w:val="272F768B"/>
    <w:rsid w:val="27395126"/>
    <w:rsid w:val="273FB3DE"/>
    <w:rsid w:val="27577A90"/>
    <w:rsid w:val="27789527"/>
    <w:rsid w:val="27833DF1"/>
    <w:rsid w:val="27836F79"/>
    <w:rsid w:val="2786596D"/>
    <w:rsid w:val="279DD8EF"/>
    <w:rsid w:val="27B3DD40"/>
    <w:rsid w:val="27B41CC4"/>
    <w:rsid w:val="27C79B76"/>
    <w:rsid w:val="27E4B9FE"/>
    <w:rsid w:val="27F7A4FF"/>
    <w:rsid w:val="2805D7A9"/>
    <w:rsid w:val="28145879"/>
    <w:rsid w:val="2823397E"/>
    <w:rsid w:val="28252966"/>
    <w:rsid w:val="283A2072"/>
    <w:rsid w:val="283DB195"/>
    <w:rsid w:val="283F6A21"/>
    <w:rsid w:val="284C2926"/>
    <w:rsid w:val="28558305"/>
    <w:rsid w:val="2856C4BD"/>
    <w:rsid w:val="285FC19A"/>
    <w:rsid w:val="2876DD73"/>
    <w:rsid w:val="287D0883"/>
    <w:rsid w:val="28AB514A"/>
    <w:rsid w:val="28E227D7"/>
    <w:rsid w:val="28FE59C1"/>
    <w:rsid w:val="290A6F12"/>
    <w:rsid w:val="290A7205"/>
    <w:rsid w:val="290CA18D"/>
    <w:rsid w:val="29153A9C"/>
    <w:rsid w:val="294654A9"/>
    <w:rsid w:val="294F9372"/>
    <w:rsid w:val="294FED25"/>
    <w:rsid w:val="29636BD7"/>
    <w:rsid w:val="2964EAC4"/>
    <w:rsid w:val="2970B86E"/>
    <w:rsid w:val="29737192"/>
    <w:rsid w:val="29879381"/>
    <w:rsid w:val="298B06FF"/>
    <w:rsid w:val="29A36D1B"/>
    <w:rsid w:val="29A4D6BF"/>
    <w:rsid w:val="29DF3ED3"/>
    <w:rsid w:val="29E5B93B"/>
    <w:rsid w:val="29F1A2C4"/>
    <w:rsid w:val="29F3DCAD"/>
    <w:rsid w:val="29FB48AB"/>
    <w:rsid w:val="2A09F47C"/>
    <w:rsid w:val="2A125606"/>
    <w:rsid w:val="2A1A7BD4"/>
    <w:rsid w:val="2A35ABA9"/>
    <w:rsid w:val="2A3C42BF"/>
    <w:rsid w:val="2A405B45"/>
    <w:rsid w:val="2A717F94"/>
    <w:rsid w:val="2A7BD5A2"/>
    <w:rsid w:val="2A8011F3"/>
    <w:rsid w:val="2A855CDA"/>
    <w:rsid w:val="2AB8BF04"/>
    <w:rsid w:val="2ADC16A2"/>
    <w:rsid w:val="2ADE34A2"/>
    <w:rsid w:val="2AE436EF"/>
    <w:rsid w:val="2AE613DB"/>
    <w:rsid w:val="2AF66AA9"/>
    <w:rsid w:val="2B04E5E3"/>
    <w:rsid w:val="2B052143"/>
    <w:rsid w:val="2B0A4E56"/>
    <w:rsid w:val="2B0E9FC9"/>
    <w:rsid w:val="2B2A75A6"/>
    <w:rsid w:val="2B3082C9"/>
    <w:rsid w:val="2B34B193"/>
    <w:rsid w:val="2B3E453D"/>
    <w:rsid w:val="2B49130A"/>
    <w:rsid w:val="2B5D6448"/>
    <w:rsid w:val="2B617D51"/>
    <w:rsid w:val="2B8F35E5"/>
    <w:rsid w:val="2BB94BF4"/>
    <w:rsid w:val="2BBC0D08"/>
    <w:rsid w:val="2BBFE417"/>
    <w:rsid w:val="2BE42513"/>
    <w:rsid w:val="2BE55DEA"/>
    <w:rsid w:val="2BFB83A2"/>
    <w:rsid w:val="2C120ADE"/>
    <w:rsid w:val="2C1FBDB2"/>
    <w:rsid w:val="2C303B89"/>
    <w:rsid w:val="2C3E5775"/>
    <w:rsid w:val="2C6005D7"/>
    <w:rsid w:val="2C6591B7"/>
    <w:rsid w:val="2C69DDF2"/>
    <w:rsid w:val="2C6AB518"/>
    <w:rsid w:val="2C7B4C4D"/>
    <w:rsid w:val="2C7F722A"/>
    <w:rsid w:val="2C8DC363"/>
    <w:rsid w:val="2CC19577"/>
    <w:rsid w:val="2CCAFC33"/>
    <w:rsid w:val="2CE5F577"/>
    <w:rsid w:val="2CECFC0E"/>
    <w:rsid w:val="2CF43D43"/>
    <w:rsid w:val="2CF6FF39"/>
    <w:rsid w:val="2CF7E031"/>
    <w:rsid w:val="2D2A2A22"/>
    <w:rsid w:val="2D597D3C"/>
    <w:rsid w:val="2D5A1E1C"/>
    <w:rsid w:val="2D664132"/>
    <w:rsid w:val="2D827EFF"/>
    <w:rsid w:val="2DA0D103"/>
    <w:rsid w:val="2DA7F1EE"/>
    <w:rsid w:val="2DDC6077"/>
    <w:rsid w:val="2DFBA138"/>
    <w:rsid w:val="2E0158D4"/>
    <w:rsid w:val="2E05B22A"/>
    <w:rsid w:val="2E27E5B2"/>
    <w:rsid w:val="2E2C1B72"/>
    <w:rsid w:val="2E3C86A5"/>
    <w:rsid w:val="2E618359"/>
    <w:rsid w:val="2EC3BA43"/>
    <w:rsid w:val="2ED5C568"/>
    <w:rsid w:val="2EE9AFFE"/>
    <w:rsid w:val="2EEF642B"/>
    <w:rsid w:val="2F0DA15C"/>
    <w:rsid w:val="2F0E37F2"/>
    <w:rsid w:val="2F1CB574"/>
    <w:rsid w:val="2F2B805C"/>
    <w:rsid w:val="2F3E3617"/>
    <w:rsid w:val="2F53BC2F"/>
    <w:rsid w:val="2F547535"/>
    <w:rsid w:val="2F624804"/>
    <w:rsid w:val="2F65BF6B"/>
    <w:rsid w:val="2F95BEB1"/>
    <w:rsid w:val="2FA367DE"/>
    <w:rsid w:val="2FB34D34"/>
    <w:rsid w:val="2FCD8BB5"/>
    <w:rsid w:val="2FCF5ECB"/>
    <w:rsid w:val="3003F3EC"/>
    <w:rsid w:val="3012C075"/>
    <w:rsid w:val="301564A3"/>
    <w:rsid w:val="301636A2"/>
    <w:rsid w:val="30394330"/>
    <w:rsid w:val="3050E2F9"/>
    <w:rsid w:val="30583B0B"/>
    <w:rsid w:val="307AD36C"/>
    <w:rsid w:val="308BFED5"/>
    <w:rsid w:val="3098A3A7"/>
    <w:rsid w:val="30B40912"/>
    <w:rsid w:val="30F81BA2"/>
    <w:rsid w:val="30FA7F8B"/>
    <w:rsid w:val="30FAA63D"/>
    <w:rsid w:val="3101B56A"/>
    <w:rsid w:val="3120A97F"/>
    <w:rsid w:val="312B00E4"/>
    <w:rsid w:val="313463A2"/>
    <w:rsid w:val="315CCE48"/>
    <w:rsid w:val="318CC30E"/>
    <w:rsid w:val="318DB1FE"/>
    <w:rsid w:val="31A0E4C6"/>
    <w:rsid w:val="31A4A658"/>
    <w:rsid w:val="31C5B51D"/>
    <w:rsid w:val="31CAD7E1"/>
    <w:rsid w:val="31D95D0E"/>
    <w:rsid w:val="320D09FC"/>
    <w:rsid w:val="32102D27"/>
    <w:rsid w:val="322C61C2"/>
    <w:rsid w:val="322E2C47"/>
    <w:rsid w:val="32330ACC"/>
    <w:rsid w:val="3244AD2B"/>
    <w:rsid w:val="324C0825"/>
    <w:rsid w:val="324EC1FD"/>
    <w:rsid w:val="32583A64"/>
    <w:rsid w:val="328F8CA0"/>
    <w:rsid w:val="3296769E"/>
    <w:rsid w:val="329A5B76"/>
    <w:rsid w:val="32C0595D"/>
    <w:rsid w:val="32CF125B"/>
    <w:rsid w:val="32D6FFE1"/>
    <w:rsid w:val="32DB08A0"/>
    <w:rsid w:val="32EDBC40"/>
    <w:rsid w:val="32EE378B"/>
    <w:rsid w:val="32F6CF6B"/>
    <w:rsid w:val="330A4E1D"/>
    <w:rsid w:val="330EECAD"/>
    <w:rsid w:val="331D1505"/>
    <w:rsid w:val="333A8716"/>
    <w:rsid w:val="334A282B"/>
    <w:rsid w:val="334DB15D"/>
    <w:rsid w:val="3353BFC7"/>
    <w:rsid w:val="335D959D"/>
    <w:rsid w:val="338776D8"/>
    <w:rsid w:val="33C17F20"/>
    <w:rsid w:val="33C8BEC0"/>
    <w:rsid w:val="33CDF8B7"/>
    <w:rsid w:val="33E1123C"/>
    <w:rsid w:val="33E3B2B1"/>
    <w:rsid w:val="33EBA9D4"/>
    <w:rsid w:val="33ED6C20"/>
    <w:rsid w:val="3411A73A"/>
    <w:rsid w:val="34124979"/>
    <w:rsid w:val="341282DC"/>
    <w:rsid w:val="3417C731"/>
    <w:rsid w:val="342DAEF5"/>
    <w:rsid w:val="342E8DB4"/>
    <w:rsid w:val="343716DE"/>
    <w:rsid w:val="343E2196"/>
    <w:rsid w:val="3450969A"/>
    <w:rsid w:val="348D1D51"/>
    <w:rsid w:val="34BA3114"/>
    <w:rsid w:val="34C7BD5C"/>
    <w:rsid w:val="34CEF655"/>
    <w:rsid w:val="350601FE"/>
    <w:rsid w:val="350BE767"/>
    <w:rsid w:val="351D56F8"/>
    <w:rsid w:val="3529577E"/>
    <w:rsid w:val="35345970"/>
    <w:rsid w:val="3541BA5D"/>
    <w:rsid w:val="35808243"/>
    <w:rsid w:val="3584B44E"/>
    <w:rsid w:val="35940748"/>
    <w:rsid w:val="35A9B97B"/>
    <w:rsid w:val="35BE091B"/>
    <w:rsid w:val="35C61ECA"/>
    <w:rsid w:val="35D5268D"/>
    <w:rsid w:val="35DE38F5"/>
    <w:rsid w:val="35FC7539"/>
    <w:rsid w:val="361BBDA9"/>
    <w:rsid w:val="36365DB3"/>
    <w:rsid w:val="364A66B5"/>
    <w:rsid w:val="36525DF1"/>
    <w:rsid w:val="36736FD3"/>
    <w:rsid w:val="368CD7BD"/>
    <w:rsid w:val="369B1BB0"/>
    <w:rsid w:val="36A118AC"/>
    <w:rsid w:val="36A4443C"/>
    <w:rsid w:val="36B2AB9B"/>
    <w:rsid w:val="36B70C10"/>
    <w:rsid w:val="36BB332D"/>
    <w:rsid w:val="36CFAB21"/>
    <w:rsid w:val="3725DFFB"/>
    <w:rsid w:val="3739AAD3"/>
    <w:rsid w:val="373D793A"/>
    <w:rsid w:val="373FE9DB"/>
    <w:rsid w:val="37474FD4"/>
    <w:rsid w:val="375781A8"/>
    <w:rsid w:val="3771D9D0"/>
    <w:rsid w:val="377BDE8C"/>
    <w:rsid w:val="378EEB7F"/>
    <w:rsid w:val="37924377"/>
    <w:rsid w:val="37A8F9FA"/>
    <w:rsid w:val="37B03BFE"/>
    <w:rsid w:val="37D0676A"/>
    <w:rsid w:val="37DAB2ED"/>
    <w:rsid w:val="37DC65EA"/>
    <w:rsid w:val="37E07F50"/>
    <w:rsid w:val="37E3D6B9"/>
    <w:rsid w:val="381AFEA4"/>
    <w:rsid w:val="382296AB"/>
    <w:rsid w:val="382594AF"/>
    <w:rsid w:val="384753AC"/>
    <w:rsid w:val="384FC0FC"/>
    <w:rsid w:val="385E51C3"/>
    <w:rsid w:val="38641762"/>
    <w:rsid w:val="387355F1"/>
    <w:rsid w:val="387F2621"/>
    <w:rsid w:val="38A168E5"/>
    <w:rsid w:val="38A2BD9F"/>
    <w:rsid w:val="38AF4F44"/>
    <w:rsid w:val="38B758CE"/>
    <w:rsid w:val="38BB49A9"/>
    <w:rsid w:val="38BD7CC8"/>
    <w:rsid w:val="390AD32E"/>
    <w:rsid w:val="391ACCC9"/>
    <w:rsid w:val="392EA1EE"/>
    <w:rsid w:val="39316BFF"/>
    <w:rsid w:val="393FC45D"/>
    <w:rsid w:val="39464165"/>
    <w:rsid w:val="395A3DC5"/>
    <w:rsid w:val="395CFDC4"/>
    <w:rsid w:val="396250FE"/>
    <w:rsid w:val="396BAE35"/>
    <w:rsid w:val="3971AB50"/>
    <w:rsid w:val="397217A7"/>
    <w:rsid w:val="398F1E38"/>
    <w:rsid w:val="39939519"/>
    <w:rsid w:val="39964175"/>
    <w:rsid w:val="39A26778"/>
    <w:rsid w:val="39AE0CFA"/>
    <w:rsid w:val="39CC91A0"/>
    <w:rsid w:val="39D49592"/>
    <w:rsid w:val="39DE4434"/>
    <w:rsid w:val="39E6A8DF"/>
    <w:rsid w:val="39FC3063"/>
    <w:rsid w:val="39FF519E"/>
    <w:rsid w:val="3A060AD7"/>
    <w:rsid w:val="3A25B29A"/>
    <w:rsid w:val="3A2EE64F"/>
    <w:rsid w:val="3A3DF1AD"/>
    <w:rsid w:val="3A487914"/>
    <w:rsid w:val="3A50C3C2"/>
    <w:rsid w:val="3AC54CE1"/>
    <w:rsid w:val="3AC567C1"/>
    <w:rsid w:val="3ADC3068"/>
    <w:rsid w:val="3AF8CE25"/>
    <w:rsid w:val="3B182012"/>
    <w:rsid w:val="3B1AD85F"/>
    <w:rsid w:val="3B2F657A"/>
    <w:rsid w:val="3B408953"/>
    <w:rsid w:val="3B7065F3"/>
    <w:rsid w:val="3B74ABB1"/>
    <w:rsid w:val="3B81858B"/>
    <w:rsid w:val="3B840B6B"/>
    <w:rsid w:val="3BAD2711"/>
    <w:rsid w:val="3BDC5300"/>
    <w:rsid w:val="3BFF82CA"/>
    <w:rsid w:val="3C107362"/>
    <w:rsid w:val="3C24BAC6"/>
    <w:rsid w:val="3C276847"/>
    <w:rsid w:val="3C2BB39F"/>
    <w:rsid w:val="3C2F7DA2"/>
    <w:rsid w:val="3C36B578"/>
    <w:rsid w:val="3C40A468"/>
    <w:rsid w:val="3C45466A"/>
    <w:rsid w:val="3C4919FD"/>
    <w:rsid w:val="3C4943F0"/>
    <w:rsid w:val="3C5F7FB6"/>
    <w:rsid w:val="3C64AE5D"/>
    <w:rsid w:val="3C7A900B"/>
    <w:rsid w:val="3C7C8BF9"/>
    <w:rsid w:val="3C8A950A"/>
    <w:rsid w:val="3C8AF8FA"/>
    <w:rsid w:val="3C8D7526"/>
    <w:rsid w:val="3C90A2F4"/>
    <w:rsid w:val="3C95267E"/>
    <w:rsid w:val="3C9E03AB"/>
    <w:rsid w:val="3CA47297"/>
    <w:rsid w:val="3CB51106"/>
    <w:rsid w:val="3CBCE426"/>
    <w:rsid w:val="3CC621F1"/>
    <w:rsid w:val="3CDBC3DB"/>
    <w:rsid w:val="3CE42B82"/>
    <w:rsid w:val="3CE70956"/>
    <w:rsid w:val="3CE93D06"/>
    <w:rsid w:val="3CEA3171"/>
    <w:rsid w:val="3D01B33C"/>
    <w:rsid w:val="3D0F5967"/>
    <w:rsid w:val="3D2DA009"/>
    <w:rsid w:val="3D46C714"/>
    <w:rsid w:val="3D71D842"/>
    <w:rsid w:val="3D928C1A"/>
    <w:rsid w:val="3D9DBF71"/>
    <w:rsid w:val="3D9E06C4"/>
    <w:rsid w:val="3DBECFC7"/>
    <w:rsid w:val="3DDDAE07"/>
    <w:rsid w:val="3DE20210"/>
    <w:rsid w:val="3DE3B54F"/>
    <w:rsid w:val="3E02A635"/>
    <w:rsid w:val="3E223857"/>
    <w:rsid w:val="3E309474"/>
    <w:rsid w:val="3E3658CB"/>
    <w:rsid w:val="3E36F3AE"/>
    <w:rsid w:val="3E3760A8"/>
    <w:rsid w:val="3E44DF0A"/>
    <w:rsid w:val="3E4C72D8"/>
    <w:rsid w:val="3E547CC1"/>
    <w:rsid w:val="3E7EC145"/>
    <w:rsid w:val="3E8F07EE"/>
    <w:rsid w:val="3E932A7D"/>
    <w:rsid w:val="3E98902B"/>
    <w:rsid w:val="3EA198B8"/>
    <w:rsid w:val="3EB07A6E"/>
    <w:rsid w:val="3ED97BFA"/>
    <w:rsid w:val="3EDEC80C"/>
    <w:rsid w:val="3EFA1C6C"/>
    <w:rsid w:val="3F0B8E83"/>
    <w:rsid w:val="3F14172B"/>
    <w:rsid w:val="3F1AD23B"/>
    <w:rsid w:val="3F279B5A"/>
    <w:rsid w:val="3F30AE05"/>
    <w:rsid w:val="3F3B0BD8"/>
    <w:rsid w:val="3F44C800"/>
    <w:rsid w:val="3F69E656"/>
    <w:rsid w:val="3F87F887"/>
    <w:rsid w:val="3F8EE4D6"/>
    <w:rsid w:val="3FA33689"/>
    <w:rsid w:val="3FB0F1AC"/>
    <w:rsid w:val="3FB1837C"/>
    <w:rsid w:val="3FC90636"/>
    <w:rsid w:val="3FCC3F48"/>
    <w:rsid w:val="3FCDBE8D"/>
    <w:rsid w:val="3FD0BAA5"/>
    <w:rsid w:val="3FE84339"/>
    <w:rsid w:val="3FF7F4BA"/>
    <w:rsid w:val="3FF8172A"/>
    <w:rsid w:val="40137764"/>
    <w:rsid w:val="4021E75A"/>
    <w:rsid w:val="4037DD50"/>
    <w:rsid w:val="404009D1"/>
    <w:rsid w:val="40483DBA"/>
    <w:rsid w:val="4050DD72"/>
    <w:rsid w:val="4053DDED"/>
    <w:rsid w:val="405A7AE9"/>
    <w:rsid w:val="405E7F40"/>
    <w:rsid w:val="406F0ECF"/>
    <w:rsid w:val="4087DCD3"/>
    <w:rsid w:val="408C9A23"/>
    <w:rsid w:val="40A765EF"/>
    <w:rsid w:val="40AF9356"/>
    <w:rsid w:val="40CCACCE"/>
    <w:rsid w:val="40D276DE"/>
    <w:rsid w:val="40D68908"/>
    <w:rsid w:val="40E13611"/>
    <w:rsid w:val="40F817C8"/>
    <w:rsid w:val="4104F22C"/>
    <w:rsid w:val="4118B78D"/>
    <w:rsid w:val="413B954B"/>
    <w:rsid w:val="414FCA4B"/>
    <w:rsid w:val="4161F7FB"/>
    <w:rsid w:val="416394D8"/>
    <w:rsid w:val="416777D4"/>
    <w:rsid w:val="4184139A"/>
    <w:rsid w:val="418BC222"/>
    <w:rsid w:val="41932567"/>
    <w:rsid w:val="41DE06B3"/>
    <w:rsid w:val="41DF4758"/>
    <w:rsid w:val="41E92FCE"/>
    <w:rsid w:val="41F8C2AE"/>
    <w:rsid w:val="41FA8415"/>
    <w:rsid w:val="4228FC6C"/>
    <w:rsid w:val="42557C1A"/>
    <w:rsid w:val="4283760D"/>
    <w:rsid w:val="42966A93"/>
    <w:rsid w:val="42A44E15"/>
    <w:rsid w:val="42C7A293"/>
    <w:rsid w:val="42CF659B"/>
    <w:rsid w:val="42E143B6"/>
    <w:rsid w:val="42E6A8B6"/>
    <w:rsid w:val="42E95DA1"/>
    <w:rsid w:val="4302B209"/>
    <w:rsid w:val="431743A0"/>
    <w:rsid w:val="43237A8A"/>
    <w:rsid w:val="4324FFA1"/>
    <w:rsid w:val="432705E6"/>
    <w:rsid w:val="432F74A0"/>
    <w:rsid w:val="4337C75B"/>
    <w:rsid w:val="43414E81"/>
    <w:rsid w:val="435932E0"/>
    <w:rsid w:val="437C66BB"/>
    <w:rsid w:val="4388AD05"/>
    <w:rsid w:val="4389EA4C"/>
    <w:rsid w:val="43AC4463"/>
    <w:rsid w:val="43C15534"/>
    <w:rsid w:val="43C1E9F7"/>
    <w:rsid w:val="43CE4F26"/>
    <w:rsid w:val="43FA6A2D"/>
    <w:rsid w:val="43FB5728"/>
    <w:rsid w:val="44011BF4"/>
    <w:rsid w:val="44131F57"/>
    <w:rsid w:val="44462419"/>
    <w:rsid w:val="4450584F"/>
    <w:rsid w:val="44520D9F"/>
    <w:rsid w:val="445266D4"/>
    <w:rsid w:val="4452F6D3"/>
    <w:rsid w:val="4452FF81"/>
    <w:rsid w:val="44543D27"/>
    <w:rsid w:val="4467BFF3"/>
    <w:rsid w:val="44748AED"/>
    <w:rsid w:val="447CA2AC"/>
    <w:rsid w:val="44933E77"/>
    <w:rsid w:val="44C9AC5C"/>
    <w:rsid w:val="44D1D0DF"/>
    <w:rsid w:val="44D8C1EA"/>
    <w:rsid w:val="44EA398B"/>
    <w:rsid w:val="44F2E1A4"/>
    <w:rsid w:val="4515A22B"/>
    <w:rsid w:val="45427FF2"/>
    <w:rsid w:val="45617C7F"/>
    <w:rsid w:val="4572A016"/>
    <w:rsid w:val="45780D66"/>
    <w:rsid w:val="4580A454"/>
    <w:rsid w:val="45B3FB66"/>
    <w:rsid w:val="45BD76EA"/>
    <w:rsid w:val="45CC5239"/>
    <w:rsid w:val="45E99FEA"/>
    <w:rsid w:val="4607065D"/>
    <w:rsid w:val="462BB026"/>
    <w:rsid w:val="46332678"/>
    <w:rsid w:val="4639916C"/>
    <w:rsid w:val="463C95A1"/>
    <w:rsid w:val="463F1A1E"/>
    <w:rsid w:val="46420FFE"/>
    <w:rsid w:val="4663EBCD"/>
    <w:rsid w:val="468A79B3"/>
    <w:rsid w:val="468F8B32"/>
    <w:rsid w:val="4690D3A2"/>
    <w:rsid w:val="4692DBA2"/>
    <w:rsid w:val="4692F9F5"/>
    <w:rsid w:val="46A2771F"/>
    <w:rsid w:val="46B5954B"/>
    <w:rsid w:val="46E418E0"/>
    <w:rsid w:val="46FF5452"/>
    <w:rsid w:val="47017E98"/>
    <w:rsid w:val="471A77BF"/>
    <w:rsid w:val="471AD9AD"/>
    <w:rsid w:val="471D3874"/>
    <w:rsid w:val="47246FAE"/>
    <w:rsid w:val="4747FF4F"/>
    <w:rsid w:val="47588B1A"/>
    <w:rsid w:val="4760CC60"/>
    <w:rsid w:val="4764B6BC"/>
    <w:rsid w:val="476B1DCB"/>
    <w:rsid w:val="477804EC"/>
    <w:rsid w:val="47929489"/>
    <w:rsid w:val="47A34C93"/>
    <w:rsid w:val="47B19E85"/>
    <w:rsid w:val="47C183AE"/>
    <w:rsid w:val="47CC098E"/>
    <w:rsid w:val="47EBFEB9"/>
    <w:rsid w:val="48124A85"/>
    <w:rsid w:val="481D058F"/>
    <w:rsid w:val="481E458E"/>
    <w:rsid w:val="48277EB5"/>
    <w:rsid w:val="48493724"/>
    <w:rsid w:val="4886B257"/>
    <w:rsid w:val="4896D0EF"/>
    <w:rsid w:val="48994A72"/>
    <w:rsid w:val="489D4EF9"/>
    <w:rsid w:val="48A76991"/>
    <w:rsid w:val="48AFAE28"/>
    <w:rsid w:val="48D2D5FB"/>
    <w:rsid w:val="48E244DC"/>
    <w:rsid w:val="48F81381"/>
    <w:rsid w:val="48FED610"/>
    <w:rsid w:val="494D6EE6"/>
    <w:rsid w:val="498C19A5"/>
    <w:rsid w:val="498D8D19"/>
    <w:rsid w:val="49930AB0"/>
    <w:rsid w:val="49A40F9A"/>
    <w:rsid w:val="49B67CC0"/>
    <w:rsid w:val="49C9923A"/>
    <w:rsid w:val="49CA8A7A"/>
    <w:rsid w:val="49D18B66"/>
    <w:rsid w:val="49DB9E53"/>
    <w:rsid w:val="49FFF0E4"/>
    <w:rsid w:val="4A1D04D4"/>
    <w:rsid w:val="4A459ED9"/>
    <w:rsid w:val="4A4FA6A6"/>
    <w:rsid w:val="4A5E2288"/>
    <w:rsid w:val="4A7891DA"/>
    <w:rsid w:val="4A824989"/>
    <w:rsid w:val="4A9822EF"/>
    <w:rsid w:val="4AAC94AC"/>
    <w:rsid w:val="4AB53829"/>
    <w:rsid w:val="4ACE5F3C"/>
    <w:rsid w:val="4ADDB705"/>
    <w:rsid w:val="4AEDAD79"/>
    <w:rsid w:val="4AFEAC0C"/>
    <w:rsid w:val="4B071287"/>
    <w:rsid w:val="4B0C67E4"/>
    <w:rsid w:val="4B1233BE"/>
    <w:rsid w:val="4B16DF75"/>
    <w:rsid w:val="4B1E2B99"/>
    <w:rsid w:val="4B28BEA4"/>
    <w:rsid w:val="4B3378C2"/>
    <w:rsid w:val="4B41A8F9"/>
    <w:rsid w:val="4B46E1D0"/>
    <w:rsid w:val="4B55D872"/>
    <w:rsid w:val="4B5AE887"/>
    <w:rsid w:val="4B5DEAD6"/>
    <w:rsid w:val="4B666B18"/>
    <w:rsid w:val="4B6D5BC7"/>
    <w:rsid w:val="4B83F7E0"/>
    <w:rsid w:val="4B8C48DE"/>
    <w:rsid w:val="4BA47C9C"/>
    <w:rsid w:val="4BB92B55"/>
    <w:rsid w:val="4BF55C23"/>
    <w:rsid w:val="4C1BAFD8"/>
    <w:rsid w:val="4C2F58AF"/>
    <w:rsid w:val="4C393DCF"/>
    <w:rsid w:val="4C3CD482"/>
    <w:rsid w:val="4C42A27D"/>
    <w:rsid w:val="4C6363DD"/>
    <w:rsid w:val="4C9BFDCC"/>
    <w:rsid w:val="4C9F0DD8"/>
    <w:rsid w:val="4CAD3B84"/>
    <w:rsid w:val="4CCAB3DB"/>
    <w:rsid w:val="4CE1F4E3"/>
    <w:rsid w:val="4D165679"/>
    <w:rsid w:val="4D1FC48C"/>
    <w:rsid w:val="4D2D64D8"/>
    <w:rsid w:val="4D2E67CF"/>
    <w:rsid w:val="4D378B6B"/>
    <w:rsid w:val="4D4D10AB"/>
    <w:rsid w:val="4D5CFCA4"/>
    <w:rsid w:val="4D88A932"/>
    <w:rsid w:val="4DB9CF6B"/>
    <w:rsid w:val="4DD66C1C"/>
    <w:rsid w:val="4DEEEE45"/>
    <w:rsid w:val="4DF45F83"/>
    <w:rsid w:val="4E0176E4"/>
    <w:rsid w:val="4E0B6239"/>
    <w:rsid w:val="4E156D82"/>
    <w:rsid w:val="4E5A75F4"/>
    <w:rsid w:val="4E5F18E6"/>
    <w:rsid w:val="4E655A35"/>
    <w:rsid w:val="4E660055"/>
    <w:rsid w:val="4E6D235C"/>
    <w:rsid w:val="4E71432E"/>
    <w:rsid w:val="4EB5A166"/>
    <w:rsid w:val="4ECAA965"/>
    <w:rsid w:val="4ED75EC7"/>
    <w:rsid w:val="4F287C82"/>
    <w:rsid w:val="4F2BB2DC"/>
    <w:rsid w:val="4F3514C9"/>
    <w:rsid w:val="4F40C453"/>
    <w:rsid w:val="4F40FD64"/>
    <w:rsid w:val="4F5DF30E"/>
    <w:rsid w:val="4F5E72FD"/>
    <w:rsid w:val="4F773575"/>
    <w:rsid w:val="4F95030D"/>
    <w:rsid w:val="4FA03FEF"/>
    <w:rsid w:val="4FA08D6A"/>
    <w:rsid w:val="4FA1D05F"/>
    <w:rsid w:val="4FB2F762"/>
    <w:rsid w:val="4FCAD66B"/>
    <w:rsid w:val="4FD21D2F"/>
    <w:rsid w:val="4FFE6703"/>
    <w:rsid w:val="50124579"/>
    <w:rsid w:val="501F1ADB"/>
    <w:rsid w:val="50326EA2"/>
    <w:rsid w:val="503C04F5"/>
    <w:rsid w:val="504316D0"/>
    <w:rsid w:val="505603D0"/>
    <w:rsid w:val="5062C8A8"/>
    <w:rsid w:val="5068EFC6"/>
    <w:rsid w:val="507C0F94"/>
    <w:rsid w:val="50983FBF"/>
    <w:rsid w:val="50B619DE"/>
    <w:rsid w:val="50B74D11"/>
    <w:rsid w:val="50B8C545"/>
    <w:rsid w:val="50C9A83B"/>
    <w:rsid w:val="50E10B82"/>
    <w:rsid w:val="50EA1680"/>
    <w:rsid w:val="50ED3E4A"/>
    <w:rsid w:val="50F64159"/>
    <w:rsid w:val="5101CEEA"/>
    <w:rsid w:val="5104F1F6"/>
    <w:rsid w:val="51084679"/>
    <w:rsid w:val="5110039C"/>
    <w:rsid w:val="5115E4AB"/>
    <w:rsid w:val="5120AF25"/>
    <w:rsid w:val="512176E7"/>
    <w:rsid w:val="5121CC80"/>
    <w:rsid w:val="51247863"/>
    <w:rsid w:val="51387E2D"/>
    <w:rsid w:val="5148BE43"/>
    <w:rsid w:val="5149B904"/>
    <w:rsid w:val="51763A09"/>
    <w:rsid w:val="519216B6"/>
    <w:rsid w:val="51976FEF"/>
    <w:rsid w:val="51A572E6"/>
    <w:rsid w:val="51C72D75"/>
    <w:rsid w:val="51E52881"/>
    <w:rsid w:val="51EF49A8"/>
    <w:rsid w:val="51F11620"/>
    <w:rsid w:val="51FE763F"/>
    <w:rsid w:val="52098541"/>
    <w:rsid w:val="5211F38E"/>
    <w:rsid w:val="521FAAFB"/>
    <w:rsid w:val="523E5707"/>
    <w:rsid w:val="5264F073"/>
    <w:rsid w:val="52673F5C"/>
    <w:rsid w:val="5282CF21"/>
    <w:rsid w:val="52921104"/>
    <w:rsid w:val="529443F4"/>
    <w:rsid w:val="52AB38D9"/>
    <w:rsid w:val="52C716DB"/>
    <w:rsid w:val="52C794D6"/>
    <w:rsid w:val="52D44E8E"/>
    <w:rsid w:val="52DA6D27"/>
    <w:rsid w:val="52F94C6D"/>
    <w:rsid w:val="5321F15A"/>
    <w:rsid w:val="5334B5D8"/>
    <w:rsid w:val="533E282D"/>
    <w:rsid w:val="5353384E"/>
    <w:rsid w:val="5355B1DD"/>
    <w:rsid w:val="53700FCD"/>
    <w:rsid w:val="537C9357"/>
    <w:rsid w:val="5380C40F"/>
    <w:rsid w:val="538D4A83"/>
    <w:rsid w:val="538DA492"/>
    <w:rsid w:val="53A1D23C"/>
    <w:rsid w:val="53FD18D5"/>
    <w:rsid w:val="541388A3"/>
    <w:rsid w:val="5418AC44"/>
    <w:rsid w:val="544CD1C3"/>
    <w:rsid w:val="545B70F3"/>
    <w:rsid w:val="54604805"/>
    <w:rsid w:val="5462E73C"/>
    <w:rsid w:val="546342AB"/>
    <w:rsid w:val="5479F786"/>
    <w:rsid w:val="548C65F5"/>
    <w:rsid w:val="548EA7A8"/>
    <w:rsid w:val="54900D76"/>
    <w:rsid w:val="5491E5BE"/>
    <w:rsid w:val="549337AA"/>
    <w:rsid w:val="5496942A"/>
    <w:rsid w:val="54C25AC2"/>
    <w:rsid w:val="54F28BFE"/>
    <w:rsid w:val="553AAAB8"/>
    <w:rsid w:val="55456E24"/>
    <w:rsid w:val="554AD88A"/>
    <w:rsid w:val="554DA671"/>
    <w:rsid w:val="557B1507"/>
    <w:rsid w:val="55B15B48"/>
    <w:rsid w:val="55B47CA5"/>
    <w:rsid w:val="55CABD26"/>
    <w:rsid w:val="55DC7042"/>
    <w:rsid w:val="55E083D8"/>
    <w:rsid w:val="55FA147A"/>
    <w:rsid w:val="55FE4E0D"/>
    <w:rsid w:val="55FF8A8B"/>
    <w:rsid w:val="5606135A"/>
    <w:rsid w:val="560CD28A"/>
    <w:rsid w:val="56120DE9"/>
    <w:rsid w:val="564D29C5"/>
    <w:rsid w:val="566948AC"/>
    <w:rsid w:val="567CB7F8"/>
    <w:rsid w:val="568D44E9"/>
    <w:rsid w:val="568DF02B"/>
    <w:rsid w:val="569FF6B1"/>
    <w:rsid w:val="56A88B03"/>
    <w:rsid w:val="56AFE231"/>
    <w:rsid w:val="56B381EC"/>
    <w:rsid w:val="56C93F7C"/>
    <w:rsid w:val="56DCE710"/>
    <w:rsid w:val="56EA0E31"/>
    <w:rsid w:val="56F2F6E2"/>
    <w:rsid w:val="57423B3F"/>
    <w:rsid w:val="574DF062"/>
    <w:rsid w:val="57667834"/>
    <w:rsid w:val="5768C094"/>
    <w:rsid w:val="577787FD"/>
    <w:rsid w:val="578EDE8F"/>
    <w:rsid w:val="57938636"/>
    <w:rsid w:val="579B659D"/>
    <w:rsid w:val="579CA800"/>
    <w:rsid w:val="57A7BFB1"/>
    <w:rsid w:val="57D8286F"/>
    <w:rsid w:val="57E7383A"/>
    <w:rsid w:val="57E893A8"/>
    <w:rsid w:val="57F9A918"/>
    <w:rsid w:val="580C3C7B"/>
    <w:rsid w:val="580D3315"/>
    <w:rsid w:val="5821A3D4"/>
    <w:rsid w:val="582B87C5"/>
    <w:rsid w:val="585C47A0"/>
    <w:rsid w:val="58640E39"/>
    <w:rsid w:val="58739C3F"/>
    <w:rsid w:val="587B55F5"/>
    <w:rsid w:val="587C6E0A"/>
    <w:rsid w:val="5880E63A"/>
    <w:rsid w:val="58854733"/>
    <w:rsid w:val="588E6295"/>
    <w:rsid w:val="58AEA9DE"/>
    <w:rsid w:val="58B449CA"/>
    <w:rsid w:val="58C72DD4"/>
    <w:rsid w:val="58D32216"/>
    <w:rsid w:val="58E079C2"/>
    <w:rsid w:val="58EAB1EC"/>
    <w:rsid w:val="58EBB1AF"/>
    <w:rsid w:val="58EC1D67"/>
    <w:rsid w:val="58FFFF6E"/>
    <w:rsid w:val="5909AD78"/>
    <w:rsid w:val="5915DD00"/>
    <w:rsid w:val="592DF9D8"/>
    <w:rsid w:val="592F8A48"/>
    <w:rsid w:val="593777CE"/>
    <w:rsid w:val="59681EF7"/>
    <w:rsid w:val="59707DAD"/>
    <w:rsid w:val="59A3F8FA"/>
    <w:rsid w:val="59B08CE9"/>
    <w:rsid w:val="59D02B5F"/>
    <w:rsid w:val="5A06FDB0"/>
    <w:rsid w:val="5A0A6DDA"/>
    <w:rsid w:val="5A27DB14"/>
    <w:rsid w:val="5A28C1B8"/>
    <w:rsid w:val="5A74457D"/>
    <w:rsid w:val="5A7FE3EC"/>
    <w:rsid w:val="5A8955EB"/>
    <w:rsid w:val="5A960062"/>
    <w:rsid w:val="5A9812E8"/>
    <w:rsid w:val="5ACCCF1C"/>
    <w:rsid w:val="5AD48174"/>
    <w:rsid w:val="5ADD0490"/>
    <w:rsid w:val="5ADF6073"/>
    <w:rsid w:val="5AE57F0C"/>
    <w:rsid w:val="5AEB02E7"/>
    <w:rsid w:val="5B385500"/>
    <w:rsid w:val="5B4309EE"/>
    <w:rsid w:val="5B4F6691"/>
    <w:rsid w:val="5B50291B"/>
    <w:rsid w:val="5B52B646"/>
    <w:rsid w:val="5B5B0037"/>
    <w:rsid w:val="5B7EF81A"/>
    <w:rsid w:val="5B8E3A36"/>
    <w:rsid w:val="5B9D0D21"/>
    <w:rsid w:val="5BA21858"/>
    <w:rsid w:val="5BA5A78F"/>
    <w:rsid w:val="5BB2F6B7"/>
    <w:rsid w:val="5BC2734A"/>
    <w:rsid w:val="5BC60357"/>
    <w:rsid w:val="5BCC4D75"/>
    <w:rsid w:val="5BFB0453"/>
    <w:rsid w:val="5C0277B9"/>
    <w:rsid w:val="5C092B0C"/>
    <w:rsid w:val="5C0B0755"/>
    <w:rsid w:val="5C2362C8"/>
    <w:rsid w:val="5C282252"/>
    <w:rsid w:val="5C4C97E8"/>
    <w:rsid w:val="5C4FA86B"/>
    <w:rsid w:val="5C5939A9"/>
    <w:rsid w:val="5C614AAD"/>
    <w:rsid w:val="5C6492A1"/>
    <w:rsid w:val="5C67B8F9"/>
    <w:rsid w:val="5C6B4E57"/>
    <w:rsid w:val="5C77639D"/>
    <w:rsid w:val="5C814F6D"/>
    <w:rsid w:val="5CA65C91"/>
    <w:rsid w:val="5CAC2831"/>
    <w:rsid w:val="5CF2FB09"/>
    <w:rsid w:val="5D205484"/>
    <w:rsid w:val="5D289C15"/>
    <w:rsid w:val="5D31B7D8"/>
    <w:rsid w:val="5D3968DB"/>
    <w:rsid w:val="5D5A0EB9"/>
    <w:rsid w:val="5D80D21A"/>
    <w:rsid w:val="5D84C451"/>
    <w:rsid w:val="5D863CA0"/>
    <w:rsid w:val="5D8ED543"/>
    <w:rsid w:val="5D956902"/>
    <w:rsid w:val="5DAAC1E6"/>
    <w:rsid w:val="5DDE4565"/>
    <w:rsid w:val="5DE513E9"/>
    <w:rsid w:val="5DE688F1"/>
    <w:rsid w:val="5DF50FB6"/>
    <w:rsid w:val="5E071EB8"/>
    <w:rsid w:val="5E08A25B"/>
    <w:rsid w:val="5E0FCE84"/>
    <w:rsid w:val="5E104CBA"/>
    <w:rsid w:val="5E2C65BB"/>
    <w:rsid w:val="5E364096"/>
    <w:rsid w:val="5E389E65"/>
    <w:rsid w:val="5E61C7A8"/>
    <w:rsid w:val="5E6789D6"/>
    <w:rsid w:val="5E788744"/>
    <w:rsid w:val="5E7ED4BE"/>
    <w:rsid w:val="5E80A7F2"/>
    <w:rsid w:val="5E95C735"/>
    <w:rsid w:val="5EBA34D0"/>
    <w:rsid w:val="5EC95BF2"/>
    <w:rsid w:val="5ECA06AE"/>
    <w:rsid w:val="5EF1025D"/>
    <w:rsid w:val="5F094BA3"/>
    <w:rsid w:val="5F0A075B"/>
    <w:rsid w:val="5F2E38A4"/>
    <w:rsid w:val="5F300F05"/>
    <w:rsid w:val="5F313963"/>
    <w:rsid w:val="5F3E4657"/>
    <w:rsid w:val="5F585F7C"/>
    <w:rsid w:val="5F5B038A"/>
    <w:rsid w:val="5F697185"/>
    <w:rsid w:val="5F72F164"/>
    <w:rsid w:val="5F80E44A"/>
    <w:rsid w:val="5F8A7168"/>
    <w:rsid w:val="5F8E2A6A"/>
    <w:rsid w:val="5FB1C58B"/>
    <w:rsid w:val="5FB2D196"/>
    <w:rsid w:val="5FB4A201"/>
    <w:rsid w:val="5FB8401B"/>
    <w:rsid w:val="5FC5722A"/>
    <w:rsid w:val="5FE68A41"/>
    <w:rsid w:val="5FF1DE46"/>
    <w:rsid w:val="6000FAC5"/>
    <w:rsid w:val="6015E07F"/>
    <w:rsid w:val="60374321"/>
    <w:rsid w:val="60857EA6"/>
    <w:rsid w:val="6088DED5"/>
    <w:rsid w:val="608AD883"/>
    <w:rsid w:val="60AE3DFA"/>
    <w:rsid w:val="60C1ED16"/>
    <w:rsid w:val="60C5501B"/>
    <w:rsid w:val="60CE82E4"/>
    <w:rsid w:val="60D569B0"/>
    <w:rsid w:val="60D72F8C"/>
    <w:rsid w:val="60F1E8F6"/>
    <w:rsid w:val="610EB0B2"/>
    <w:rsid w:val="6115E627"/>
    <w:rsid w:val="611AD254"/>
    <w:rsid w:val="612575C3"/>
    <w:rsid w:val="6131CAD3"/>
    <w:rsid w:val="613A9C2D"/>
    <w:rsid w:val="614EA1F7"/>
    <w:rsid w:val="61803B40"/>
    <w:rsid w:val="61A4D78C"/>
    <w:rsid w:val="61C44E1D"/>
    <w:rsid w:val="61DC6587"/>
    <w:rsid w:val="61E7DC4B"/>
    <w:rsid w:val="61EEBA6E"/>
    <w:rsid w:val="61F2CAF2"/>
    <w:rsid w:val="61F9DEAF"/>
    <w:rsid w:val="6210FE21"/>
    <w:rsid w:val="623E7748"/>
    <w:rsid w:val="624C86F9"/>
    <w:rsid w:val="62794CEF"/>
    <w:rsid w:val="628B941A"/>
    <w:rsid w:val="629FF268"/>
    <w:rsid w:val="62A0650B"/>
    <w:rsid w:val="62A46D77"/>
    <w:rsid w:val="62C52278"/>
    <w:rsid w:val="62CD8E39"/>
    <w:rsid w:val="62D06FFD"/>
    <w:rsid w:val="62D24941"/>
    <w:rsid w:val="62EE43A6"/>
    <w:rsid w:val="6320F200"/>
    <w:rsid w:val="632FDBAD"/>
    <w:rsid w:val="633C5BBF"/>
    <w:rsid w:val="633FC809"/>
    <w:rsid w:val="634BED10"/>
    <w:rsid w:val="6368A0E2"/>
    <w:rsid w:val="636AFB5B"/>
    <w:rsid w:val="636E04D9"/>
    <w:rsid w:val="6393DA7E"/>
    <w:rsid w:val="63BB4CC6"/>
    <w:rsid w:val="63C079C1"/>
    <w:rsid w:val="63D0EC17"/>
    <w:rsid w:val="63D902C2"/>
    <w:rsid w:val="6417BBC0"/>
    <w:rsid w:val="64279D40"/>
    <w:rsid w:val="6449E811"/>
    <w:rsid w:val="6461A8A1"/>
    <w:rsid w:val="6461CD6B"/>
    <w:rsid w:val="64642397"/>
    <w:rsid w:val="646E19A2"/>
    <w:rsid w:val="647249B0"/>
    <w:rsid w:val="648642B9"/>
    <w:rsid w:val="648895BD"/>
    <w:rsid w:val="648BCBE8"/>
    <w:rsid w:val="64A09C19"/>
    <w:rsid w:val="64B53B25"/>
    <w:rsid w:val="64FC2DBC"/>
    <w:rsid w:val="6501259A"/>
    <w:rsid w:val="650CE7EF"/>
    <w:rsid w:val="6524E09D"/>
    <w:rsid w:val="6535043D"/>
    <w:rsid w:val="65370CFD"/>
    <w:rsid w:val="65376402"/>
    <w:rsid w:val="654186E2"/>
    <w:rsid w:val="654CEDBF"/>
    <w:rsid w:val="6554C50B"/>
    <w:rsid w:val="6581749D"/>
    <w:rsid w:val="658D530E"/>
    <w:rsid w:val="658E5DDA"/>
    <w:rsid w:val="65A78369"/>
    <w:rsid w:val="65A8DD77"/>
    <w:rsid w:val="65AC8C46"/>
    <w:rsid w:val="65AE801B"/>
    <w:rsid w:val="65CA7B2B"/>
    <w:rsid w:val="65D17B35"/>
    <w:rsid w:val="65E28462"/>
    <w:rsid w:val="65F965DB"/>
    <w:rsid w:val="65FE98C8"/>
    <w:rsid w:val="668DAA1B"/>
    <w:rsid w:val="66ACF6FF"/>
    <w:rsid w:val="66D9E27D"/>
    <w:rsid w:val="66EF7F50"/>
    <w:rsid w:val="66F6FE6F"/>
    <w:rsid w:val="66FB478E"/>
    <w:rsid w:val="66FCADB0"/>
    <w:rsid w:val="6712371F"/>
    <w:rsid w:val="67124DD1"/>
    <w:rsid w:val="67256E5C"/>
    <w:rsid w:val="6729AE59"/>
    <w:rsid w:val="674DB9FC"/>
    <w:rsid w:val="675400F1"/>
    <w:rsid w:val="6756CA34"/>
    <w:rsid w:val="67732F9E"/>
    <w:rsid w:val="677F1ABF"/>
    <w:rsid w:val="6787C1F9"/>
    <w:rsid w:val="67994963"/>
    <w:rsid w:val="679A2A65"/>
    <w:rsid w:val="679A6929"/>
    <w:rsid w:val="67AD8EB1"/>
    <w:rsid w:val="67CA408D"/>
    <w:rsid w:val="67CBD8D3"/>
    <w:rsid w:val="67D076C5"/>
    <w:rsid w:val="67F0F698"/>
    <w:rsid w:val="67FB7F1A"/>
    <w:rsid w:val="67FE99DB"/>
    <w:rsid w:val="680BD70B"/>
    <w:rsid w:val="681B0803"/>
    <w:rsid w:val="681D9B7B"/>
    <w:rsid w:val="681FBA54"/>
    <w:rsid w:val="683C94DE"/>
    <w:rsid w:val="683EEF47"/>
    <w:rsid w:val="684EEA0B"/>
    <w:rsid w:val="685635B5"/>
    <w:rsid w:val="6856B2CB"/>
    <w:rsid w:val="685CE55E"/>
    <w:rsid w:val="685EA995"/>
    <w:rsid w:val="688409D4"/>
    <w:rsid w:val="689F5852"/>
    <w:rsid w:val="68AAD6EF"/>
    <w:rsid w:val="68D6F274"/>
    <w:rsid w:val="68F6025F"/>
    <w:rsid w:val="68FACE69"/>
    <w:rsid w:val="68FE24E2"/>
    <w:rsid w:val="6906FB6F"/>
    <w:rsid w:val="6909BDBA"/>
    <w:rsid w:val="6940C2DA"/>
    <w:rsid w:val="69533593"/>
    <w:rsid w:val="6955994F"/>
    <w:rsid w:val="695607C3"/>
    <w:rsid w:val="6959B3DC"/>
    <w:rsid w:val="6983D3D8"/>
    <w:rsid w:val="69A463DB"/>
    <w:rsid w:val="69A7FB00"/>
    <w:rsid w:val="69AEFAEA"/>
    <w:rsid w:val="69C714C6"/>
    <w:rsid w:val="69CD13C2"/>
    <w:rsid w:val="69CD7B79"/>
    <w:rsid w:val="69E2B0BF"/>
    <w:rsid w:val="69E2F6FB"/>
    <w:rsid w:val="69E3FC87"/>
    <w:rsid w:val="69ECD1A5"/>
    <w:rsid w:val="69F0E37A"/>
    <w:rsid w:val="69F12E3F"/>
    <w:rsid w:val="6A172E54"/>
    <w:rsid w:val="6A28362E"/>
    <w:rsid w:val="6A469665"/>
    <w:rsid w:val="6A549E4A"/>
    <w:rsid w:val="6A561541"/>
    <w:rsid w:val="6A81F13E"/>
    <w:rsid w:val="6AA18654"/>
    <w:rsid w:val="6AB80E0F"/>
    <w:rsid w:val="6ACC72BB"/>
    <w:rsid w:val="6ACF0DBE"/>
    <w:rsid w:val="6AECF435"/>
    <w:rsid w:val="6AF5843D"/>
    <w:rsid w:val="6AF9FAD9"/>
    <w:rsid w:val="6AFEA82A"/>
    <w:rsid w:val="6B0A2BEF"/>
    <w:rsid w:val="6B0B768F"/>
    <w:rsid w:val="6B19B7DC"/>
    <w:rsid w:val="6B3D8F11"/>
    <w:rsid w:val="6B62DD9D"/>
    <w:rsid w:val="6B856C16"/>
    <w:rsid w:val="6BAE930C"/>
    <w:rsid w:val="6BB600AE"/>
    <w:rsid w:val="6BBC1909"/>
    <w:rsid w:val="6BBD310C"/>
    <w:rsid w:val="6BBFF357"/>
    <w:rsid w:val="6BC4068F"/>
    <w:rsid w:val="6BD3F790"/>
    <w:rsid w:val="6BDBD3E3"/>
    <w:rsid w:val="6C058E36"/>
    <w:rsid w:val="6C17A9F1"/>
    <w:rsid w:val="6C1DECF1"/>
    <w:rsid w:val="6C1E45BD"/>
    <w:rsid w:val="6C2DA228"/>
    <w:rsid w:val="6C332A14"/>
    <w:rsid w:val="6C35BD3B"/>
    <w:rsid w:val="6C628002"/>
    <w:rsid w:val="6C89FB59"/>
    <w:rsid w:val="6C95596D"/>
    <w:rsid w:val="6C9E7C7C"/>
    <w:rsid w:val="6CA102AC"/>
    <w:rsid w:val="6CA7B577"/>
    <w:rsid w:val="6CA9231C"/>
    <w:rsid w:val="6CC77B17"/>
    <w:rsid w:val="6CCB6C1E"/>
    <w:rsid w:val="6CCF940E"/>
    <w:rsid w:val="6CD9B250"/>
    <w:rsid w:val="6CDC049D"/>
    <w:rsid w:val="6CE4A085"/>
    <w:rsid w:val="6CFBC5B5"/>
    <w:rsid w:val="6D00C9E2"/>
    <w:rsid w:val="6D012FDC"/>
    <w:rsid w:val="6D188CCA"/>
    <w:rsid w:val="6D1A6FC7"/>
    <w:rsid w:val="6D20F51F"/>
    <w:rsid w:val="6D2D553E"/>
    <w:rsid w:val="6D37B4D7"/>
    <w:rsid w:val="6D3915BC"/>
    <w:rsid w:val="6D42A88B"/>
    <w:rsid w:val="6D46AE93"/>
    <w:rsid w:val="6D57E96A"/>
    <w:rsid w:val="6D5CD7DA"/>
    <w:rsid w:val="6D8F824A"/>
    <w:rsid w:val="6DBCFB80"/>
    <w:rsid w:val="6DC3C2E3"/>
    <w:rsid w:val="6DD766F3"/>
    <w:rsid w:val="6DE33AB7"/>
    <w:rsid w:val="6E04C7C8"/>
    <w:rsid w:val="6E088AE7"/>
    <w:rsid w:val="6E0FE215"/>
    <w:rsid w:val="6E150252"/>
    <w:rsid w:val="6E1DBAC8"/>
    <w:rsid w:val="6E25E51F"/>
    <w:rsid w:val="6E3129CE"/>
    <w:rsid w:val="6E732E1E"/>
    <w:rsid w:val="6E7366A9"/>
    <w:rsid w:val="6E741EB5"/>
    <w:rsid w:val="6E86F077"/>
    <w:rsid w:val="6E94157D"/>
    <w:rsid w:val="6EA0660E"/>
    <w:rsid w:val="6EA18874"/>
    <w:rsid w:val="6EA96C8C"/>
    <w:rsid w:val="6EBA19AE"/>
    <w:rsid w:val="6EBCF51C"/>
    <w:rsid w:val="6EC78072"/>
    <w:rsid w:val="6ECFA21D"/>
    <w:rsid w:val="6EF3B085"/>
    <w:rsid w:val="6EFCE096"/>
    <w:rsid w:val="6EFEA3E4"/>
    <w:rsid w:val="6F07BF95"/>
    <w:rsid w:val="6F0E99D6"/>
    <w:rsid w:val="6F2FC730"/>
    <w:rsid w:val="6F556261"/>
    <w:rsid w:val="6F6047DE"/>
    <w:rsid w:val="6F6AAD89"/>
    <w:rsid w:val="6F81A3B8"/>
    <w:rsid w:val="6FC3901F"/>
    <w:rsid w:val="6FD4F133"/>
    <w:rsid w:val="6FE63AEA"/>
    <w:rsid w:val="6FEE1F7A"/>
    <w:rsid w:val="6FF2E6C7"/>
    <w:rsid w:val="6FFBD1A4"/>
    <w:rsid w:val="70243A09"/>
    <w:rsid w:val="703AD052"/>
    <w:rsid w:val="704B52EE"/>
    <w:rsid w:val="70652D51"/>
    <w:rsid w:val="7076F360"/>
    <w:rsid w:val="709631FC"/>
    <w:rsid w:val="709BA270"/>
    <w:rsid w:val="70C60D44"/>
    <w:rsid w:val="70E331D2"/>
    <w:rsid w:val="70E66A4A"/>
    <w:rsid w:val="70F2C9C6"/>
    <w:rsid w:val="70F3E9B7"/>
    <w:rsid w:val="70FF6E08"/>
    <w:rsid w:val="713711ED"/>
    <w:rsid w:val="71449BCE"/>
    <w:rsid w:val="714DB651"/>
    <w:rsid w:val="715D0596"/>
    <w:rsid w:val="7174504B"/>
    <w:rsid w:val="7181AED7"/>
    <w:rsid w:val="7189C69D"/>
    <w:rsid w:val="719F954E"/>
    <w:rsid w:val="71B54421"/>
    <w:rsid w:val="71B807B4"/>
    <w:rsid w:val="71C62810"/>
    <w:rsid w:val="71D05CC2"/>
    <w:rsid w:val="71D486D0"/>
    <w:rsid w:val="71D5F7F9"/>
    <w:rsid w:val="71DA3F30"/>
    <w:rsid w:val="720986AC"/>
    <w:rsid w:val="720C86DF"/>
    <w:rsid w:val="720E01EF"/>
    <w:rsid w:val="7220ED19"/>
    <w:rsid w:val="7229A918"/>
    <w:rsid w:val="722F70EF"/>
    <w:rsid w:val="7264C2AE"/>
    <w:rsid w:val="727057B4"/>
    <w:rsid w:val="728CBBC0"/>
    <w:rsid w:val="728D0323"/>
    <w:rsid w:val="72932CB3"/>
    <w:rsid w:val="72A1B0AF"/>
    <w:rsid w:val="72BA14E7"/>
    <w:rsid w:val="72BF74BE"/>
    <w:rsid w:val="72C3A57C"/>
    <w:rsid w:val="72C8A376"/>
    <w:rsid w:val="72D29426"/>
    <w:rsid w:val="72E35338"/>
    <w:rsid w:val="72E47C4C"/>
    <w:rsid w:val="72EC3D18"/>
    <w:rsid w:val="72F3C184"/>
    <w:rsid w:val="72FF3C9A"/>
    <w:rsid w:val="7306FC3E"/>
    <w:rsid w:val="730FB980"/>
    <w:rsid w:val="7338A805"/>
    <w:rsid w:val="735304C6"/>
    <w:rsid w:val="73693F6E"/>
    <w:rsid w:val="736C90B5"/>
    <w:rsid w:val="7370B0E4"/>
    <w:rsid w:val="737D4304"/>
    <w:rsid w:val="73881AD7"/>
    <w:rsid w:val="738BBD1C"/>
    <w:rsid w:val="73918A6D"/>
    <w:rsid w:val="7398DCB1"/>
    <w:rsid w:val="739F5B04"/>
    <w:rsid w:val="73B57627"/>
    <w:rsid w:val="73C2085B"/>
    <w:rsid w:val="73C409A4"/>
    <w:rsid w:val="73C759BA"/>
    <w:rsid w:val="73C8D7CD"/>
    <w:rsid w:val="73CC1613"/>
    <w:rsid w:val="73D34332"/>
    <w:rsid w:val="73EC794E"/>
    <w:rsid w:val="73F825FD"/>
    <w:rsid w:val="7427E161"/>
    <w:rsid w:val="742ACED2"/>
    <w:rsid w:val="742D1A1F"/>
    <w:rsid w:val="743BAEA7"/>
    <w:rsid w:val="743DCD39"/>
    <w:rsid w:val="743EA369"/>
    <w:rsid w:val="7444D775"/>
    <w:rsid w:val="7455CAEB"/>
    <w:rsid w:val="74580766"/>
    <w:rsid w:val="745B215C"/>
    <w:rsid w:val="745FDD04"/>
    <w:rsid w:val="7469A32C"/>
    <w:rsid w:val="7484512C"/>
    <w:rsid w:val="74A56AA7"/>
    <w:rsid w:val="74B65D2B"/>
    <w:rsid w:val="74CC50AE"/>
    <w:rsid w:val="74E42CCD"/>
    <w:rsid w:val="74FDC8D2"/>
    <w:rsid w:val="750BA9EF"/>
    <w:rsid w:val="7519E703"/>
    <w:rsid w:val="7530ACE2"/>
    <w:rsid w:val="75349A7C"/>
    <w:rsid w:val="75557552"/>
    <w:rsid w:val="757BC3EE"/>
    <w:rsid w:val="758A1D69"/>
    <w:rsid w:val="75A573D9"/>
    <w:rsid w:val="75C1715C"/>
    <w:rsid w:val="75CFACAC"/>
    <w:rsid w:val="75E03566"/>
    <w:rsid w:val="75E0EE85"/>
    <w:rsid w:val="75F1E18C"/>
    <w:rsid w:val="76139CCC"/>
    <w:rsid w:val="7616A72A"/>
    <w:rsid w:val="76182D98"/>
    <w:rsid w:val="7618557D"/>
    <w:rsid w:val="761D95E3"/>
    <w:rsid w:val="76662122"/>
    <w:rsid w:val="767E84C8"/>
    <w:rsid w:val="76870AE8"/>
    <w:rsid w:val="76938EEB"/>
    <w:rsid w:val="76C01A47"/>
    <w:rsid w:val="76D0A12E"/>
    <w:rsid w:val="76FECBB0"/>
    <w:rsid w:val="7707BA17"/>
    <w:rsid w:val="770AE3F4"/>
    <w:rsid w:val="77254CC6"/>
    <w:rsid w:val="77261AF5"/>
    <w:rsid w:val="7742066B"/>
    <w:rsid w:val="77580D16"/>
    <w:rsid w:val="776C4BCD"/>
    <w:rsid w:val="7779B45E"/>
    <w:rsid w:val="777F0546"/>
    <w:rsid w:val="777FA6D8"/>
    <w:rsid w:val="778BCCBE"/>
    <w:rsid w:val="778D2FC7"/>
    <w:rsid w:val="779032AA"/>
    <w:rsid w:val="77978169"/>
    <w:rsid w:val="77A9EC9C"/>
    <w:rsid w:val="77B2E9F1"/>
    <w:rsid w:val="77B7ED6F"/>
    <w:rsid w:val="77C8EB07"/>
    <w:rsid w:val="77CD33A3"/>
    <w:rsid w:val="77DFD920"/>
    <w:rsid w:val="77E04D6C"/>
    <w:rsid w:val="77FB30DE"/>
    <w:rsid w:val="781C64F7"/>
    <w:rsid w:val="7837AD84"/>
    <w:rsid w:val="7857A0B9"/>
    <w:rsid w:val="785F444A"/>
    <w:rsid w:val="78920BCF"/>
    <w:rsid w:val="78926626"/>
    <w:rsid w:val="78958536"/>
    <w:rsid w:val="789A9C11"/>
    <w:rsid w:val="789B74CC"/>
    <w:rsid w:val="78A28997"/>
    <w:rsid w:val="790A3BC3"/>
    <w:rsid w:val="79153CBE"/>
    <w:rsid w:val="79184898"/>
    <w:rsid w:val="7922F57D"/>
    <w:rsid w:val="792CE97F"/>
    <w:rsid w:val="795FD570"/>
    <w:rsid w:val="797AE3D5"/>
    <w:rsid w:val="7985EADD"/>
    <w:rsid w:val="798F0847"/>
    <w:rsid w:val="799C88A3"/>
    <w:rsid w:val="799FC5C9"/>
    <w:rsid w:val="79CF6577"/>
    <w:rsid w:val="79E329F7"/>
    <w:rsid w:val="79F3F275"/>
    <w:rsid w:val="7A01E3E5"/>
    <w:rsid w:val="7A0D7692"/>
    <w:rsid w:val="7A1501F4"/>
    <w:rsid w:val="7A1C179E"/>
    <w:rsid w:val="7A1C5580"/>
    <w:rsid w:val="7A2338EF"/>
    <w:rsid w:val="7A27D27D"/>
    <w:rsid w:val="7A2AF356"/>
    <w:rsid w:val="7A48C9FC"/>
    <w:rsid w:val="7A56E49C"/>
    <w:rsid w:val="7A5A08FC"/>
    <w:rsid w:val="7A6E2593"/>
    <w:rsid w:val="7A84AB71"/>
    <w:rsid w:val="7A8FDF58"/>
    <w:rsid w:val="7A939A37"/>
    <w:rsid w:val="7AB912AF"/>
    <w:rsid w:val="7ABBDCF4"/>
    <w:rsid w:val="7ACB02C6"/>
    <w:rsid w:val="7ACE96AA"/>
    <w:rsid w:val="7ACF4B5E"/>
    <w:rsid w:val="7ADDF433"/>
    <w:rsid w:val="7AF073E5"/>
    <w:rsid w:val="7AF534FD"/>
    <w:rsid w:val="7AF67EE0"/>
    <w:rsid w:val="7B04F6ED"/>
    <w:rsid w:val="7B05F838"/>
    <w:rsid w:val="7B0ED161"/>
    <w:rsid w:val="7B164C3A"/>
    <w:rsid w:val="7B2AD8A8"/>
    <w:rsid w:val="7B3402C9"/>
    <w:rsid w:val="7B442D42"/>
    <w:rsid w:val="7B558F1A"/>
    <w:rsid w:val="7B69837D"/>
    <w:rsid w:val="7B7AE284"/>
    <w:rsid w:val="7B7F004C"/>
    <w:rsid w:val="7B8A011D"/>
    <w:rsid w:val="7BA4AE32"/>
    <w:rsid w:val="7BADFB48"/>
    <w:rsid w:val="7BB87D5C"/>
    <w:rsid w:val="7BBD1669"/>
    <w:rsid w:val="7BC101FC"/>
    <w:rsid w:val="7BC7334E"/>
    <w:rsid w:val="7BE93484"/>
    <w:rsid w:val="7BEEBADE"/>
    <w:rsid w:val="7C20094E"/>
    <w:rsid w:val="7C20AF6D"/>
    <w:rsid w:val="7C25BABC"/>
    <w:rsid w:val="7C2C8581"/>
    <w:rsid w:val="7C2FAC92"/>
    <w:rsid w:val="7C38BE6E"/>
    <w:rsid w:val="7C3CC272"/>
    <w:rsid w:val="7C48386D"/>
    <w:rsid w:val="7C49DD4D"/>
    <w:rsid w:val="7C6E62B6"/>
    <w:rsid w:val="7C87A9D1"/>
    <w:rsid w:val="7CC2DD9B"/>
    <w:rsid w:val="7CE2EE3A"/>
    <w:rsid w:val="7D030380"/>
    <w:rsid w:val="7D0B15E9"/>
    <w:rsid w:val="7D11E97F"/>
    <w:rsid w:val="7D19A2E7"/>
    <w:rsid w:val="7D5F8F35"/>
    <w:rsid w:val="7D67D5ED"/>
    <w:rsid w:val="7D6CDC01"/>
    <w:rsid w:val="7D7544F5"/>
    <w:rsid w:val="7D902E25"/>
    <w:rsid w:val="7D94A648"/>
    <w:rsid w:val="7DA2502C"/>
    <w:rsid w:val="7DADCA27"/>
    <w:rsid w:val="7DBE7AF3"/>
    <w:rsid w:val="7DCB1954"/>
    <w:rsid w:val="7DEE7D4E"/>
    <w:rsid w:val="7DFFCFB1"/>
    <w:rsid w:val="7E0BE043"/>
    <w:rsid w:val="7E2DDF9B"/>
    <w:rsid w:val="7E473737"/>
    <w:rsid w:val="7E60C78F"/>
    <w:rsid w:val="7E70A368"/>
    <w:rsid w:val="7E7A14EC"/>
    <w:rsid w:val="7E7E7463"/>
    <w:rsid w:val="7E7EBE9B"/>
    <w:rsid w:val="7E83D931"/>
    <w:rsid w:val="7EAA9560"/>
    <w:rsid w:val="7EADB9E0"/>
    <w:rsid w:val="7EC5DAAE"/>
    <w:rsid w:val="7ECFC287"/>
    <w:rsid w:val="7EE6630D"/>
    <w:rsid w:val="7EF94947"/>
    <w:rsid w:val="7F0B3D5F"/>
    <w:rsid w:val="7F12C998"/>
    <w:rsid w:val="7F29229D"/>
    <w:rsid w:val="7F2A51AD"/>
    <w:rsid w:val="7F2CAB26"/>
    <w:rsid w:val="7F3BF0CD"/>
    <w:rsid w:val="7F4F7A55"/>
    <w:rsid w:val="7F66E9B5"/>
    <w:rsid w:val="7F7A06CC"/>
    <w:rsid w:val="7F7AFD28"/>
    <w:rsid w:val="7F7BFB40"/>
    <w:rsid w:val="7F7EE685"/>
    <w:rsid w:val="7F8B4449"/>
    <w:rsid w:val="7F9F3A1A"/>
    <w:rsid w:val="7FC21190"/>
    <w:rsid w:val="7FC78238"/>
    <w:rsid w:val="7FC7BF4F"/>
    <w:rsid w:val="7FE4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00F05"/>
  <w15:chartTrackingRefBased/>
  <w15:docId w15:val="{7B207498-2672-4121-826A-7806468A7F15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848f33345ad045f6" /><Relationship Type="http://schemas.openxmlformats.org/officeDocument/2006/relationships/comments" Target="comments.xml" Id="R8871e47474694622" /><Relationship Type="http://schemas.microsoft.com/office/2011/relationships/people" Target="people.xml" Id="Rdef89e69c10f452e" /><Relationship Type="http://schemas.microsoft.com/office/2011/relationships/commentsExtended" Target="commentsExtended.xml" Id="Rf057bee8fe274cb1" /><Relationship Type="http://schemas.microsoft.com/office/2016/09/relationships/commentsIds" Target="commentsIds.xml" Id="R09e913004a81458a" /><Relationship Type="http://schemas.microsoft.com/office/2018/08/relationships/commentsExtensible" Target="commentsExtensible.xml" Id="Rff86c8b75ab54793" /><Relationship Type="http://schemas.openxmlformats.org/officeDocument/2006/relationships/hyperlink" Target="mailto:2307678@student.uwtsd.ac.uk" TargetMode="External" Id="Re5b1778726904f21" /><Relationship Type="http://schemas.openxmlformats.org/officeDocument/2006/relationships/image" Target="/media/image.jpg" Id="R91be779cb13e4930" /><Relationship Type="http://schemas.openxmlformats.org/officeDocument/2006/relationships/image" Target="/media/image2.jpg" Id="R87df07e4c832496c" /><Relationship Type="http://schemas.openxmlformats.org/officeDocument/2006/relationships/image" Target="/media/image3.jpg" Id="Re19d7165f8d04be1" /><Relationship Type="http://schemas.openxmlformats.org/officeDocument/2006/relationships/image" Target="/media/image4.jpg" Id="R8f25bb2fa4dd41a0" /><Relationship Type="http://schemas.openxmlformats.org/officeDocument/2006/relationships/header" Target="header.xml" Id="R8b719018dce64d13" /><Relationship Type="http://schemas.openxmlformats.org/officeDocument/2006/relationships/footer" Target="footer.xml" Id="R3d38266637ea4033" /><Relationship Type="http://schemas.openxmlformats.org/officeDocument/2006/relationships/footnotes" Target="footnotes.xml" Id="Rd34ed0ebd69e462e" /><Relationship Type="http://schemas.microsoft.com/office/2020/10/relationships/intelligence" Target="intelligence2.xml" Id="R5ebba090980a4d3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2024-04-09T07:16:11.4292844Z</dcterms:created>
  <dcterms:modified xsi:type="dcterms:W3CDTF">2024-05-02T10:59:10.3080223Z</dcterms:modified>
  <dc:creator>Chelsea Brady (2307678)</dc:creator>
  <lastModifiedBy>Chelsea Brady (2307678)</lastModifiedBy>
</coreProperties>
</file>