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8783" w:type="dxa"/>
        <w:tblInd w:w="426" w:type="dxa"/>
        <w:tblLook w:val="04A0" w:firstRow="1" w:lastRow="0" w:firstColumn="1" w:lastColumn="0" w:noHBand="0" w:noVBand="1"/>
      </w:tblPr>
      <w:tblGrid>
        <w:gridCol w:w="3680"/>
        <w:gridCol w:w="5103"/>
      </w:tblGrid>
      <w:tr w:rsidR="00DA77C8" w:rsidRPr="005B4304" w14:paraId="3B154BD7" w14:textId="77777777" w:rsidTr="00362E77">
        <w:trPr>
          <w:trHeight w:val="1408"/>
        </w:trPr>
        <w:tc>
          <w:tcPr>
            <w:tcW w:w="3680" w:type="dxa"/>
            <w:shd w:val="clear" w:color="auto" w:fill="D5DCE4" w:themeFill="text2" w:themeFillTint="33"/>
          </w:tcPr>
          <w:p w14:paraId="0EDA239C" w14:textId="77777777" w:rsidR="00DA77C8" w:rsidRPr="00B42376" w:rsidRDefault="00DA77C8" w:rsidP="00DA480C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6194C860" w14:textId="77777777" w:rsidR="00DA77C8" w:rsidRPr="00B42376" w:rsidRDefault="00DA77C8" w:rsidP="00DA480C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 xml:space="preserve">Student name </w:t>
            </w:r>
          </w:p>
        </w:tc>
        <w:tc>
          <w:tcPr>
            <w:tcW w:w="5103" w:type="dxa"/>
          </w:tcPr>
          <w:p w14:paraId="23D7E743" w14:textId="77777777" w:rsidR="00DA77C8" w:rsidRPr="00744F83" w:rsidRDefault="00DA77C8" w:rsidP="00DA480C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2CCFCDC2" w14:textId="77777777" w:rsidR="00DA77C8" w:rsidRPr="00744F83" w:rsidRDefault="00DA77C8" w:rsidP="00DA480C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Nomathemba Amanda Socikwa</w:t>
            </w:r>
          </w:p>
        </w:tc>
      </w:tr>
      <w:tr w:rsidR="00DA77C8" w:rsidRPr="005B4304" w14:paraId="0CCF60CE" w14:textId="77777777" w:rsidTr="00362E77">
        <w:trPr>
          <w:trHeight w:val="1399"/>
        </w:trPr>
        <w:tc>
          <w:tcPr>
            <w:tcW w:w="3680" w:type="dxa"/>
            <w:shd w:val="clear" w:color="auto" w:fill="D5DCE4" w:themeFill="text2" w:themeFillTint="33"/>
          </w:tcPr>
          <w:p w14:paraId="3B0B5212" w14:textId="77777777" w:rsidR="00DA77C8" w:rsidRPr="00B42376" w:rsidRDefault="00DA77C8" w:rsidP="00DA480C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3C5843A6" w14:textId="77777777" w:rsidR="00DA77C8" w:rsidRPr="00B42376" w:rsidRDefault="00DA77C8" w:rsidP="00DA480C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Student ID</w:t>
            </w:r>
          </w:p>
        </w:tc>
        <w:tc>
          <w:tcPr>
            <w:tcW w:w="5103" w:type="dxa"/>
          </w:tcPr>
          <w:p w14:paraId="2127F93E" w14:textId="77777777" w:rsidR="00DA77C8" w:rsidRPr="00744F83" w:rsidRDefault="00DA77C8" w:rsidP="00DA480C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1591935F" w14:textId="77777777" w:rsidR="00DA77C8" w:rsidRPr="00744F83" w:rsidRDefault="00DA77C8" w:rsidP="00DA480C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2128581</w:t>
            </w:r>
          </w:p>
        </w:tc>
      </w:tr>
      <w:tr w:rsidR="00441937" w:rsidRPr="005B4304" w14:paraId="667B85F8" w14:textId="77777777" w:rsidTr="00362E77">
        <w:trPr>
          <w:trHeight w:val="1419"/>
        </w:trPr>
        <w:tc>
          <w:tcPr>
            <w:tcW w:w="3680" w:type="dxa"/>
            <w:shd w:val="clear" w:color="auto" w:fill="D5DCE4" w:themeFill="text2" w:themeFillTint="33"/>
          </w:tcPr>
          <w:p w14:paraId="0AC188A5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3DA3D232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Programme</w:t>
            </w:r>
          </w:p>
        </w:tc>
        <w:tc>
          <w:tcPr>
            <w:tcW w:w="5103" w:type="dxa"/>
          </w:tcPr>
          <w:p w14:paraId="7C085395" w14:textId="41A25E94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Certificate of Higher Education Skills for the Workplace (Health and Social Care)</w:t>
            </w:r>
          </w:p>
        </w:tc>
      </w:tr>
      <w:tr w:rsidR="00441937" w:rsidRPr="005B4304" w14:paraId="045F82C9" w14:textId="77777777" w:rsidTr="00362E77">
        <w:trPr>
          <w:trHeight w:val="1544"/>
        </w:trPr>
        <w:tc>
          <w:tcPr>
            <w:tcW w:w="3680" w:type="dxa"/>
            <w:shd w:val="clear" w:color="auto" w:fill="D5DCE4" w:themeFill="text2" w:themeFillTint="33"/>
          </w:tcPr>
          <w:p w14:paraId="2BCF6B43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4F52BFF5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Module</w:t>
            </w:r>
          </w:p>
        </w:tc>
        <w:tc>
          <w:tcPr>
            <w:tcW w:w="5103" w:type="dxa"/>
          </w:tcPr>
          <w:p w14:paraId="349AF2F2" w14:textId="77777777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3766F8B1" w14:textId="77777777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Introduction to Health and Social Care</w:t>
            </w:r>
          </w:p>
        </w:tc>
      </w:tr>
      <w:tr w:rsidR="00441937" w:rsidRPr="005B4304" w14:paraId="7B29BB0B" w14:textId="77777777" w:rsidTr="00362E77">
        <w:trPr>
          <w:trHeight w:val="1263"/>
        </w:trPr>
        <w:tc>
          <w:tcPr>
            <w:tcW w:w="3680" w:type="dxa"/>
            <w:shd w:val="clear" w:color="auto" w:fill="D5DCE4" w:themeFill="text2" w:themeFillTint="33"/>
          </w:tcPr>
          <w:p w14:paraId="5F28FC62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4267319D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Module Code</w:t>
            </w:r>
          </w:p>
        </w:tc>
        <w:tc>
          <w:tcPr>
            <w:tcW w:w="5103" w:type="dxa"/>
          </w:tcPr>
          <w:p w14:paraId="0BE73119" w14:textId="77777777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3F53567C" w14:textId="30B78619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LCHS400</w:t>
            </w: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4</w:t>
            </w:r>
          </w:p>
        </w:tc>
      </w:tr>
      <w:tr w:rsidR="00441937" w:rsidRPr="005B4304" w14:paraId="2A3F0EFA" w14:textId="77777777" w:rsidTr="00362E77">
        <w:trPr>
          <w:trHeight w:val="1687"/>
        </w:trPr>
        <w:tc>
          <w:tcPr>
            <w:tcW w:w="3680" w:type="dxa"/>
            <w:shd w:val="clear" w:color="auto" w:fill="D5DCE4" w:themeFill="text2" w:themeFillTint="33"/>
          </w:tcPr>
          <w:p w14:paraId="0AF999B3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248A0F84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Module assessment</w:t>
            </w:r>
          </w:p>
        </w:tc>
        <w:tc>
          <w:tcPr>
            <w:tcW w:w="5103" w:type="dxa"/>
          </w:tcPr>
          <w:p w14:paraId="6CE49578" w14:textId="77777777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19FD6CAE" w14:textId="7EA2E476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Introduction to public health</w:t>
            </w:r>
          </w:p>
        </w:tc>
      </w:tr>
      <w:tr w:rsidR="00441937" w:rsidRPr="005B4304" w14:paraId="24CD8EAD" w14:textId="77777777" w:rsidTr="00362E77">
        <w:trPr>
          <w:trHeight w:val="1267"/>
        </w:trPr>
        <w:tc>
          <w:tcPr>
            <w:tcW w:w="3680" w:type="dxa"/>
            <w:shd w:val="clear" w:color="auto" w:fill="D5DCE4" w:themeFill="text2" w:themeFillTint="33"/>
          </w:tcPr>
          <w:p w14:paraId="502E5666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1CB56F22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Lecture</w:t>
            </w:r>
          </w:p>
        </w:tc>
        <w:tc>
          <w:tcPr>
            <w:tcW w:w="5103" w:type="dxa"/>
          </w:tcPr>
          <w:p w14:paraId="64E448E6" w14:textId="21A3CBF9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Dr Aishath Bakre </w:t>
            </w:r>
          </w:p>
        </w:tc>
      </w:tr>
      <w:tr w:rsidR="00441937" w:rsidRPr="005B4304" w14:paraId="52506F2D" w14:textId="77777777" w:rsidTr="00362E77">
        <w:trPr>
          <w:trHeight w:val="1327"/>
        </w:trPr>
        <w:tc>
          <w:tcPr>
            <w:tcW w:w="3680" w:type="dxa"/>
            <w:shd w:val="clear" w:color="auto" w:fill="D5DCE4" w:themeFill="text2" w:themeFillTint="33"/>
          </w:tcPr>
          <w:p w14:paraId="7CE744A2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4F40E71F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 xml:space="preserve">Assignment Title </w:t>
            </w:r>
          </w:p>
        </w:tc>
        <w:tc>
          <w:tcPr>
            <w:tcW w:w="5103" w:type="dxa"/>
          </w:tcPr>
          <w:p w14:paraId="1113784A" w14:textId="3DB2101F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Task 2 supporting paper </w:t>
            </w: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Incidence of disease in communities.</w:t>
            </w:r>
          </w:p>
          <w:p w14:paraId="3C1A26D4" w14:textId="5098CD94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</w:tc>
      </w:tr>
      <w:tr w:rsidR="00441937" w:rsidRPr="005B4304" w14:paraId="7DFDA9D9" w14:textId="77777777" w:rsidTr="00362E77">
        <w:trPr>
          <w:trHeight w:val="1261"/>
        </w:trPr>
        <w:tc>
          <w:tcPr>
            <w:tcW w:w="3680" w:type="dxa"/>
            <w:shd w:val="clear" w:color="auto" w:fill="D5DCE4" w:themeFill="text2" w:themeFillTint="33"/>
          </w:tcPr>
          <w:p w14:paraId="72C5FB38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</w:p>
          <w:p w14:paraId="3043866F" w14:textId="77777777" w:rsidR="00441937" w:rsidRPr="00B42376" w:rsidRDefault="00441937" w:rsidP="00441937">
            <w:pPr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</w:pPr>
            <w:r w:rsidRPr="00B42376">
              <w:rPr>
                <w:rFonts w:ascii="Arial" w:hAnsi="Arial" w:cs="Arial"/>
                <w:b/>
                <w:bCs/>
                <w:color w:val="538135" w:themeColor="accent6" w:themeShade="BF"/>
                <w:sz w:val="48"/>
                <w:szCs w:val="48"/>
              </w:rPr>
              <w:t>Submission Date</w:t>
            </w:r>
          </w:p>
        </w:tc>
        <w:tc>
          <w:tcPr>
            <w:tcW w:w="5103" w:type="dxa"/>
          </w:tcPr>
          <w:p w14:paraId="29892A2A" w14:textId="77777777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</w:p>
          <w:p w14:paraId="0E235EEF" w14:textId="28F7BE7C" w:rsidR="00441937" w:rsidRPr="00744F83" w:rsidRDefault="00441937" w:rsidP="00441937">
            <w:pPr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  <w:vertAlign w:val="superscript"/>
              </w:rPr>
              <w:t>31st</w:t>
            </w:r>
            <w:r w:rsidRPr="00744F83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 October 2022</w:t>
            </w:r>
          </w:p>
        </w:tc>
      </w:tr>
    </w:tbl>
    <w:p w14:paraId="384DF007" w14:textId="038B3E67" w:rsidR="009464CA" w:rsidRDefault="009464CA"/>
    <w:p w14:paraId="0FE59F3B" w14:textId="00AD57E3" w:rsidR="00BF59EF" w:rsidRPr="00153329" w:rsidRDefault="007775F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153329"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Table of content</w:t>
      </w:r>
    </w:p>
    <w:p w14:paraId="151158CA" w14:textId="5587EF23" w:rsidR="007775F1" w:rsidRPr="00DF0071" w:rsidRDefault="007775F1">
      <w:pPr>
        <w:rPr>
          <w:rFonts w:ascii="Arial" w:hAnsi="Arial" w:cs="Arial"/>
          <w:sz w:val="22"/>
          <w:szCs w:val="22"/>
        </w:rPr>
      </w:pPr>
    </w:p>
    <w:p w14:paraId="5AEDE812" w14:textId="77777777" w:rsidR="007775F1" w:rsidRPr="00DF0071" w:rsidRDefault="007775F1">
      <w:pPr>
        <w:rPr>
          <w:rFonts w:ascii="Arial" w:hAnsi="Arial" w:cs="Arial"/>
          <w:sz w:val="22"/>
          <w:szCs w:val="22"/>
        </w:rPr>
      </w:pPr>
    </w:p>
    <w:p w14:paraId="21F7A094" w14:textId="4E381C99" w:rsidR="007775F1" w:rsidRDefault="007775F1" w:rsidP="00E13B31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153329">
        <w:rPr>
          <w:rFonts w:ascii="Arial" w:hAnsi="Arial" w:cs="Arial"/>
          <w:b/>
          <w:bCs/>
          <w:sz w:val="22"/>
          <w:szCs w:val="22"/>
        </w:rPr>
        <w:t xml:space="preserve">Introduction </w:t>
      </w:r>
    </w:p>
    <w:p w14:paraId="59ADE795" w14:textId="77777777" w:rsidR="002C2882" w:rsidRPr="00153329" w:rsidRDefault="002C2882" w:rsidP="002C2882">
      <w:pPr>
        <w:pStyle w:val="bullet"/>
        <w:overflowPunct/>
        <w:autoSpaceDE/>
        <w:autoSpaceDN/>
        <w:adjustRightInd/>
        <w:spacing w:before="240"/>
        <w:ind w:left="144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563E0DF2" w14:textId="4F303B1F" w:rsidR="002C2882" w:rsidRPr="002C2882" w:rsidRDefault="007775F1" w:rsidP="002C2882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153329">
        <w:rPr>
          <w:rFonts w:ascii="Arial" w:hAnsi="Arial" w:cs="Arial"/>
          <w:b/>
          <w:bCs/>
          <w:sz w:val="22"/>
          <w:szCs w:val="22"/>
        </w:rPr>
        <w:t xml:space="preserve">Strategies used in the UK to measure the incidence of the disease </w:t>
      </w:r>
      <w:r w:rsidR="00EE2CDC" w:rsidRPr="00153329">
        <w:rPr>
          <w:rFonts w:ascii="Arial" w:hAnsi="Arial" w:cs="Arial"/>
          <w:b/>
          <w:bCs/>
          <w:sz w:val="22"/>
          <w:szCs w:val="22"/>
        </w:rPr>
        <w:t>from the</w:t>
      </w:r>
      <w:r w:rsidRPr="00153329">
        <w:rPr>
          <w:rFonts w:ascii="Arial" w:hAnsi="Arial" w:cs="Arial"/>
          <w:b/>
          <w:bCs/>
          <w:sz w:val="22"/>
          <w:szCs w:val="22"/>
        </w:rPr>
        <w:t xml:space="preserve"> case study and critically evaluate it</w:t>
      </w:r>
    </w:p>
    <w:p w14:paraId="19F43041" w14:textId="77777777" w:rsidR="00DE12EB" w:rsidRPr="00153329" w:rsidRDefault="00DE12EB" w:rsidP="00DE12EB">
      <w:pPr>
        <w:pStyle w:val="bullet"/>
        <w:overflowPunct/>
        <w:autoSpaceDE/>
        <w:autoSpaceDN/>
        <w:adjustRightInd/>
        <w:spacing w:before="240"/>
        <w:ind w:left="144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3F200B2C" w14:textId="02A533B2" w:rsidR="00E13B31" w:rsidRDefault="002C2882" w:rsidP="00E13B31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 w:rsidRPr="00153329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="00E13B31" w:rsidRPr="00153329">
        <w:rPr>
          <w:rFonts w:ascii="Arial" w:hAnsi="Arial" w:cs="Arial"/>
          <w:b/>
          <w:bCs/>
          <w:i/>
          <w:iCs/>
          <w:sz w:val="22"/>
          <w:szCs w:val="22"/>
        </w:rPr>
        <w:t>urveillance</w:t>
      </w:r>
    </w:p>
    <w:p w14:paraId="16BCF694" w14:textId="77777777" w:rsidR="002C2882" w:rsidRPr="002C2882" w:rsidRDefault="002C2882" w:rsidP="002C2882">
      <w:pPr>
        <w:pStyle w:val="ListParagrap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5040084" w14:textId="77777777" w:rsidR="002C2882" w:rsidRPr="00153329" w:rsidRDefault="002C2882" w:rsidP="002C2882">
      <w:pPr>
        <w:pStyle w:val="ListParagraph"/>
        <w:ind w:left="1440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39737F6" w14:textId="454675D5" w:rsidR="007775F1" w:rsidRDefault="007775F1" w:rsidP="00E13B31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153329">
        <w:rPr>
          <w:rFonts w:ascii="Arial" w:hAnsi="Arial" w:cs="Arial"/>
          <w:b/>
          <w:bCs/>
          <w:sz w:val="22"/>
          <w:szCs w:val="22"/>
        </w:rPr>
        <w:t xml:space="preserve">Strategies used in the UK to monitor the incidence of the disease </w:t>
      </w:r>
      <w:r w:rsidR="00EE2CDC" w:rsidRPr="00153329">
        <w:rPr>
          <w:rFonts w:ascii="Arial" w:hAnsi="Arial" w:cs="Arial"/>
          <w:b/>
          <w:bCs/>
          <w:sz w:val="22"/>
          <w:szCs w:val="22"/>
        </w:rPr>
        <w:t xml:space="preserve">from the </w:t>
      </w:r>
      <w:r w:rsidR="00A0279A" w:rsidRPr="00153329">
        <w:rPr>
          <w:rFonts w:ascii="Arial" w:hAnsi="Arial" w:cs="Arial"/>
          <w:b/>
          <w:bCs/>
          <w:sz w:val="22"/>
          <w:szCs w:val="22"/>
        </w:rPr>
        <w:t xml:space="preserve">case </w:t>
      </w:r>
      <w:r w:rsidRPr="00153329">
        <w:rPr>
          <w:rFonts w:ascii="Arial" w:hAnsi="Arial" w:cs="Arial"/>
          <w:b/>
          <w:bCs/>
          <w:sz w:val="22"/>
          <w:szCs w:val="22"/>
        </w:rPr>
        <w:t xml:space="preserve">study and critically evaluate it  </w:t>
      </w:r>
    </w:p>
    <w:p w14:paraId="1202A1CC" w14:textId="77777777" w:rsidR="002C2882" w:rsidRPr="00153329" w:rsidRDefault="002C2882" w:rsidP="002C2882">
      <w:pPr>
        <w:pStyle w:val="bullet"/>
        <w:overflowPunct/>
        <w:autoSpaceDE/>
        <w:autoSpaceDN/>
        <w:adjustRightInd/>
        <w:spacing w:before="240"/>
        <w:ind w:left="144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58E37371" w14:textId="2CE711F2" w:rsidR="00E13B31" w:rsidRDefault="007775F1" w:rsidP="00E24A51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153329">
        <w:rPr>
          <w:rFonts w:ascii="Arial" w:hAnsi="Arial" w:cs="Arial"/>
          <w:b/>
          <w:bCs/>
          <w:sz w:val="22"/>
          <w:szCs w:val="22"/>
        </w:rPr>
        <w:t xml:space="preserve">Strategies used in the UK to control the incidence of the disease </w:t>
      </w:r>
      <w:r w:rsidR="00EE2CDC" w:rsidRPr="00153329">
        <w:rPr>
          <w:rFonts w:ascii="Arial" w:hAnsi="Arial" w:cs="Arial"/>
          <w:b/>
          <w:bCs/>
          <w:sz w:val="22"/>
          <w:szCs w:val="22"/>
        </w:rPr>
        <w:t xml:space="preserve">from the </w:t>
      </w:r>
      <w:r w:rsidRPr="00153329">
        <w:rPr>
          <w:rFonts w:ascii="Arial" w:hAnsi="Arial" w:cs="Arial"/>
          <w:b/>
          <w:bCs/>
          <w:sz w:val="22"/>
          <w:szCs w:val="22"/>
        </w:rPr>
        <w:t>case study and critically evaluate it</w:t>
      </w:r>
    </w:p>
    <w:p w14:paraId="4DB32682" w14:textId="77777777" w:rsidR="004F5D57" w:rsidRDefault="004F5D57" w:rsidP="004F5D57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37A846DC" w14:textId="77777777" w:rsidR="004F5D57" w:rsidRPr="00153329" w:rsidRDefault="004F5D57" w:rsidP="004F5D57">
      <w:pPr>
        <w:pStyle w:val="bullet"/>
        <w:overflowPunct/>
        <w:autoSpaceDE/>
        <w:autoSpaceDN/>
        <w:adjustRightInd/>
        <w:spacing w:before="240"/>
        <w:ind w:left="144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27F92278" w14:textId="26835B4A" w:rsidR="007775F1" w:rsidRDefault="007775F1" w:rsidP="0057588A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153329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1851DC82" w14:textId="17852AAA" w:rsidR="00153329" w:rsidRDefault="00153329" w:rsidP="00153329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6AC28184" w14:textId="42EF82EA" w:rsidR="00153329" w:rsidRDefault="00153329" w:rsidP="00153329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797E1C4D" w14:textId="77777777" w:rsidR="00153329" w:rsidRPr="00153329" w:rsidRDefault="00153329" w:rsidP="00153329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323265B8" w14:textId="0E6AF6B6" w:rsidR="007775F1" w:rsidRDefault="007775F1">
      <w:pPr>
        <w:rPr>
          <w:rFonts w:ascii="Arial" w:hAnsi="Arial" w:cs="Arial"/>
          <w:sz w:val="22"/>
          <w:szCs w:val="22"/>
        </w:rPr>
      </w:pPr>
    </w:p>
    <w:p w14:paraId="38875F89" w14:textId="3C68E62F" w:rsidR="00C90954" w:rsidRDefault="00C90954">
      <w:pPr>
        <w:rPr>
          <w:rFonts w:ascii="Arial" w:hAnsi="Arial" w:cs="Arial"/>
          <w:sz w:val="22"/>
          <w:szCs w:val="22"/>
        </w:rPr>
      </w:pPr>
    </w:p>
    <w:p w14:paraId="1F5363A1" w14:textId="5D21E710" w:rsidR="00C90954" w:rsidRDefault="00C90954">
      <w:pPr>
        <w:rPr>
          <w:rFonts w:ascii="Arial" w:hAnsi="Arial" w:cs="Arial"/>
          <w:sz w:val="22"/>
          <w:szCs w:val="22"/>
        </w:rPr>
      </w:pPr>
    </w:p>
    <w:p w14:paraId="78AA26E7" w14:textId="32A360CF" w:rsidR="00C90954" w:rsidRDefault="00C90954">
      <w:pPr>
        <w:rPr>
          <w:rFonts w:ascii="Arial" w:hAnsi="Arial" w:cs="Arial"/>
          <w:sz w:val="22"/>
          <w:szCs w:val="22"/>
        </w:rPr>
      </w:pPr>
    </w:p>
    <w:p w14:paraId="40C5A676" w14:textId="798FDEB8" w:rsidR="00C90954" w:rsidRDefault="00C90954">
      <w:pPr>
        <w:rPr>
          <w:rFonts w:ascii="Arial" w:hAnsi="Arial" w:cs="Arial"/>
          <w:sz w:val="22"/>
          <w:szCs w:val="22"/>
        </w:rPr>
      </w:pPr>
    </w:p>
    <w:p w14:paraId="1F604197" w14:textId="4AC1045D" w:rsidR="00C90954" w:rsidRDefault="00C90954">
      <w:pPr>
        <w:rPr>
          <w:rFonts w:ascii="Arial" w:hAnsi="Arial" w:cs="Arial"/>
          <w:sz w:val="22"/>
          <w:szCs w:val="22"/>
        </w:rPr>
      </w:pPr>
    </w:p>
    <w:p w14:paraId="69D13AB3" w14:textId="1AC5D9D8" w:rsidR="00C90954" w:rsidRDefault="00C90954">
      <w:pPr>
        <w:rPr>
          <w:rFonts w:ascii="Arial" w:hAnsi="Arial" w:cs="Arial"/>
          <w:sz w:val="22"/>
          <w:szCs w:val="22"/>
        </w:rPr>
      </w:pPr>
    </w:p>
    <w:p w14:paraId="3342EDC4" w14:textId="29A837D2" w:rsidR="00C90954" w:rsidRDefault="00C90954">
      <w:pPr>
        <w:rPr>
          <w:rFonts w:ascii="Arial" w:hAnsi="Arial" w:cs="Arial"/>
          <w:sz w:val="22"/>
          <w:szCs w:val="22"/>
        </w:rPr>
      </w:pPr>
    </w:p>
    <w:p w14:paraId="35722EEF" w14:textId="787F50C6" w:rsidR="00C90954" w:rsidRDefault="00C90954">
      <w:pPr>
        <w:rPr>
          <w:rFonts w:ascii="Arial" w:hAnsi="Arial" w:cs="Arial"/>
          <w:sz w:val="22"/>
          <w:szCs w:val="22"/>
        </w:rPr>
      </w:pPr>
    </w:p>
    <w:p w14:paraId="474AC6D9" w14:textId="1ABB43AF" w:rsidR="00C90954" w:rsidRDefault="00C90954">
      <w:pPr>
        <w:rPr>
          <w:rFonts w:ascii="Arial" w:hAnsi="Arial" w:cs="Arial"/>
          <w:sz w:val="22"/>
          <w:szCs w:val="22"/>
        </w:rPr>
      </w:pPr>
    </w:p>
    <w:p w14:paraId="1D2043AE" w14:textId="79D1190A" w:rsidR="00C90954" w:rsidRDefault="00C90954">
      <w:pPr>
        <w:rPr>
          <w:rFonts w:ascii="Arial" w:hAnsi="Arial" w:cs="Arial"/>
          <w:sz w:val="22"/>
          <w:szCs w:val="22"/>
        </w:rPr>
      </w:pPr>
    </w:p>
    <w:p w14:paraId="65BA82A0" w14:textId="3F3226D7" w:rsidR="00C90954" w:rsidRDefault="00C90954">
      <w:pPr>
        <w:rPr>
          <w:rFonts w:ascii="Arial" w:hAnsi="Arial" w:cs="Arial"/>
          <w:sz w:val="22"/>
          <w:szCs w:val="22"/>
        </w:rPr>
      </w:pPr>
    </w:p>
    <w:p w14:paraId="0208E378" w14:textId="2A0B3282" w:rsidR="00C90954" w:rsidRDefault="00C90954">
      <w:pPr>
        <w:rPr>
          <w:rFonts w:ascii="Arial" w:hAnsi="Arial" w:cs="Arial"/>
          <w:sz w:val="22"/>
          <w:szCs w:val="22"/>
        </w:rPr>
      </w:pPr>
    </w:p>
    <w:p w14:paraId="0A9D7CC0" w14:textId="56C77BDC" w:rsidR="00C90954" w:rsidRDefault="00C90954">
      <w:pPr>
        <w:rPr>
          <w:rFonts w:ascii="Arial" w:hAnsi="Arial" w:cs="Arial"/>
          <w:sz w:val="22"/>
          <w:szCs w:val="22"/>
        </w:rPr>
      </w:pPr>
    </w:p>
    <w:p w14:paraId="3DE783E9" w14:textId="75BC4514" w:rsidR="00C90954" w:rsidRDefault="00C90954">
      <w:pPr>
        <w:rPr>
          <w:rFonts w:ascii="Arial" w:hAnsi="Arial" w:cs="Arial"/>
          <w:sz w:val="22"/>
          <w:szCs w:val="22"/>
        </w:rPr>
      </w:pPr>
    </w:p>
    <w:p w14:paraId="52B2FC63" w14:textId="37894000" w:rsidR="00C90954" w:rsidRDefault="00C90954">
      <w:pPr>
        <w:rPr>
          <w:rFonts w:ascii="Arial" w:hAnsi="Arial" w:cs="Arial"/>
          <w:sz w:val="22"/>
          <w:szCs w:val="22"/>
        </w:rPr>
      </w:pPr>
    </w:p>
    <w:p w14:paraId="27691844" w14:textId="05D4C17F" w:rsidR="00C90954" w:rsidRDefault="00C90954">
      <w:pPr>
        <w:rPr>
          <w:rFonts w:ascii="Arial" w:hAnsi="Arial" w:cs="Arial"/>
          <w:sz w:val="22"/>
          <w:szCs w:val="22"/>
        </w:rPr>
      </w:pPr>
    </w:p>
    <w:p w14:paraId="4E0FE1FA" w14:textId="525D208A" w:rsidR="00C90954" w:rsidRDefault="00C90954">
      <w:pPr>
        <w:rPr>
          <w:rFonts w:ascii="Arial" w:hAnsi="Arial" w:cs="Arial"/>
          <w:sz w:val="22"/>
          <w:szCs w:val="22"/>
        </w:rPr>
      </w:pPr>
    </w:p>
    <w:p w14:paraId="59B63D7A" w14:textId="3F614803" w:rsidR="00C90954" w:rsidRDefault="00C90954">
      <w:pPr>
        <w:rPr>
          <w:rFonts w:ascii="Arial" w:hAnsi="Arial" w:cs="Arial"/>
          <w:sz w:val="22"/>
          <w:szCs w:val="22"/>
        </w:rPr>
      </w:pPr>
    </w:p>
    <w:p w14:paraId="12147B00" w14:textId="36BF75A9" w:rsidR="00C90954" w:rsidRDefault="00C90954">
      <w:pPr>
        <w:rPr>
          <w:rFonts w:ascii="Arial" w:hAnsi="Arial" w:cs="Arial"/>
          <w:sz w:val="22"/>
          <w:szCs w:val="22"/>
        </w:rPr>
      </w:pPr>
    </w:p>
    <w:p w14:paraId="7281EE6C" w14:textId="77777777" w:rsidR="007775F1" w:rsidRPr="00F16AD1" w:rsidRDefault="007775F1">
      <w:pPr>
        <w:rPr>
          <w:rFonts w:ascii="Arial" w:hAnsi="Arial" w:cs="Arial"/>
          <w:sz w:val="22"/>
          <w:szCs w:val="22"/>
        </w:rPr>
      </w:pPr>
    </w:p>
    <w:p w14:paraId="4936DDC7" w14:textId="5E3AB185" w:rsidR="00BF59EF" w:rsidRPr="00153329" w:rsidRDefault="00BF59EF">
      <w:pPr>
        <w:rPr>
          <w:rFonts w:ascii="Arial" w:hAnsi="Arial" w:cs="Arial"/>
          <w:b/>
          <w:bCs/>
          <w:sz w:val="28"/>
          <w:szCs w:val="28"/>
        </w:rPr>
      </w:pPr>
      <w:r w:rsidRPr="00153329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>Introduction</w:t>
      </w:r>
      <w:r w:rsidRPr="00153329">
        <w:rPr>
          <w:rFonts w:ascii="Arial" w:hAnsi="Arial" w:cs="Arial"/>
          <w:b/>
          <w:bCs/>
          <w:sz w:val="28"/>
          <w:szCs w:val="28"/>
        </w:rPr>
        <w:t>.</w:t>
      </w:r>
    </w:p>
    <w:p w14:paraId="0CB920C6" w14:textId="352AFD29" w:rsidR="00BF59EF" w:rsidRPr="00F16AD1" w:rsidRDefault="00BF59EF">
      <w:pPr>
        <w:rPr>
          <w:rFonts w:ascii="Arial" w:hAnsi="Arial" w:cs="Arial"/>
          <w:sz w:val="22"/>
          <w:szCs w:val="22"/>
        </w:rPr>
      </w:pPr>
    </w:p>
    <w:p w14:paraId="72EE77FB" w14:textId="6FD67D43" w:rsidR="00286871" w:rsidRPr="00F16AD1" w:rsidRDefault="00BF59EF" w:rsidP="004B2F5A">
      <w:pPr>
        <w:rPr>
          <w:rFonts w:ascii="Arial" w:hAnsi="Arial" w:cs="Arial"/>
          <w:sz w:val="22"/>
          <w:szCs w:val="22"/>
        </w:rPr>
      </w:pPr>
      <w:r w:rsidRPr="00F16AD1">
        <w:rPr>
          <w:rFonts w:ascii="Arial" w:hAnsi="Arial" w:cs="Arial"/>
          <w:sz w:val="22"/>
          <w:szCs w:val="22"/>
        </w:rPr>
        <w:t>This is a report about Mr Patel</w:t>
      </w:r>
      <w:r w:rsidR="00C94CB1">
        <w:rPr>
          <w:rFonts w:ascii="Arial" w:hAnsi="Arial" w:cs="Arial"/>
          <w:sz w:val="22"/>
          <w:szCs w:val="22"/>
        </w:rPr>
        <w:t xml:space="preserve"> case study, he</w:t>
      </w:r>
      <w:r w:rsidRPr="00F16AD1">
        <w:rPr>
          <w:rFonts w:ascii="Arial" w:hAnsi="Arial" w:cs="Arial"/>
          <w:sz w:val="22"/>
          <w:szCs w:val="22"/>
        </w:rPr>
        <w:t xml:space="preserve"> came to England from Bangladesh he was diagnosed with TB </w:t>
      </w:r>
      <w:r w:rsidR="009B2F91" w:rsidRPr="00F16AD1">
        <w:rPr>
          <w:rFonts w:ascii="Arial" w:hAnsi="Arial" w:cs="Arial"/>
          <w:sz w:val="22"/>
          <w:szCs w:val="22"/>
        </w:rPr>
        <w:t>(</w:t>
      </w:r>
      <w:r w:rsidR="004B2F5A" w:rsidRPr="00F16AD1">
        <w:rPr>
          <w:rFonts w:ascii="Arial" w:hAnsi="Arial" w:cs="Arial"/>
          <w:sz w:val="22"/>
          <w:szCs w:val="22"/>
        </w:rPr>
        <w:t>Tuberculosis</w:t>
      </w:r>
      <w:r w:rsidR="009B2F91" w:rsidRPr="00F16AD1">
        <w:rPr>
          <w:rFonts w:ascii="Arial" w:hAnsi="Arial" w:cs="Arial"/>
          <w:sz w:val="22"/>
          <w:szCs w:val="22"/>
        </w:rPr>
        <w:t>)</w:t>
      </w:r>
      <w:r w:rsidRPr="00F16AD1">
        <w:rPr>
          <w:rFonts w:ascii="Arial" w:hAnsi="Arial" w:cs="Arial"/>
          <w:sz w:val="22"/>
          <w:szCs w:val="22"/>
        </w:rPr>
        <w:t xml:space="preserve">. </w:t>
      </w:r>
      <w:r w:rsidR="004B2F5A" w:rsidRPr="00F16AD1">
        <w:rPr>
          <w:rFonts w:ascii="Arial" w:hAnsi="Arial" w:cs="Arial"/>
          <w:sz w:val="22"/>
          <w:szCs w:val="22"/>
        </w:rPr>
        <w:t xml:space="preserve">According to </w:t>
      </w:r>
      <w:bookmarkStart w:id="0" w:name="_Hlk118241507"/>
      <w:r w:rsidR="0047595A" w:rsidRPr="00F16AD1">
        <w:rPr>
          <w:rFonts w:ascii="Arial" w:hAnsi="Arial" w:cs="Arial"/>
          <w:sz w:val="22"/>
          <w:szCs w:val="22"/>
        </w:rPr>
        <w:fldChar w:fldCharType="begin"/>
      </w:r>
      <w:r w:rsidR="0047595A" w:rsidRPr="00F16AD1">
        <w:rPr>
          <w:rFonts w:ascii="Arial" w:hAnsi="Arial" w:cs="Arial"/>
          <w:sz w:val="22"/>
          <w:szCs w:val="22"/>
        </w:rPr>
        <w:instrText xml:space="preserve"> HYPERLINK "http://www.nhsinform.scot&gt;tuberculosis" </w:instrText>
      </w:r>
      <w:r w:rsidR="0047595A" w:rsidRPr="00F16AD1">
        <w:rPr>
          <w:rFonts w:ascii="Arial" w:hAnsi="Arial" w:cs="Arial"/>
          <w:sz w:val="22"/>
          <w:szCs w:val="22"/>
        </w:rPr>
        <w:fldChar w:fldCharType="separate"/>
      </w:r>
      <w:r w:rsidR="0047595A" w:rsidRPr="00F16AD1">
        <w:rPr>
          <w:rStyle w:val="Hyperlink"/>
          <w:rFonts w:ascii="Arial" w:hAnsi="Arial" w:cs="Arial"/>
          <w:sz w:val="22"/>
          <w:szCs w:val="22"/>
        </w:rPr>
        <w:t>www.nhsinfor</w:t>
      </w:r>
      <w:r w:rsidR="0047595A" w:rsidRPr="00F16AD1">
        <w:rPr>
          <w:rStyle w:val="Hyperlink"/>
          <w:rFonts w:ascii="Arial" w:hAnsi="Arial" w:cs="Arial"/>
          <w:sz w:val="22"/>
          <w:szCs w:val="22"/>
        </w:rPr>
        <w:t>m</w:t>
      </w:r>
      <w:r w:rsidR="0047595A" w:rsidRPr="00F16AD1">
        <w:rPr>
          <w:rStyle w:val="Hyperlink"/>
          <w:rFonts w:ascii="Arial" w:hAnsi="Arial" w:cs="Arial"/>
          <w:sz w:val="22"/>
          <w:szCs w:val="22"/>
        </w:rPr>
        <w:t>.scot&gt;tuberculosis</w:t>
      </w:r>
      <w:r w:rsidR="0047595A" w:rsidRPr="00F16AD1">
        <w:rPr>
          <w:rFonts w:ascii="Arial" w:hAnsi="Arial" w:cs="Arial"/>
          <w:sz w:val="22"/>
          <w:szCs w:val="22"/>
        </w:rPr>
        <w:fldChar w:fldCharType="end"/>
      </w:r>
      <w:r w:rsidR="0047595A" w:rsidRPr="00F16AD1">
        <w:rPr>
          <w:rFonts w:ascii="Arial" w:hAnsi="Arial" w:cs="Arial"/>
          <w:sz w:val="22"/>
          <w:szCs w:val="22"/>
        </w:rPr>
        <w:t xml:space="preserve"> </w:t>
      </w:r>
      <w:bookmarkEnd w:id="0"/>
      <w:r w:rsidRPr="00F16AD1">
        <w:rPr>
          <w:rFonts w:ascii="Arial" w:hAnsi="Arial" w:cs="Arial"/>
          <w:sz w:val="22"/>
          <w:szCs w:val="22"/>
        </w:rPr>
        <w:t xml:space="preserve">it is an infectious disease. </w:t>
      </w:r>
      <w:r w:rsidR="009B2F91" w:rsidRPr="00F16AD1">
        <w:rPr>
          <w:rFonts w:ascii="Arial" w:hAnsi="Arial" w:cs="Arial"/>
          <w:sz w:val="22"/>
          <w:szCs w:val="22"/>
        </w:rPr>
        <w:t>Tuberculosis</w:t>
      </w:r>
      <w:r w:rsidRPr="00F16AD1">
        <w:rPr>
          <w:rFonts w:ascii="Arial" w:hAnsi="Arial" w:cs="Arial"/>
          <w:sz w:val="22"/>
          <w:szCs w:val="22"/>
        </w:rPr>
        <w:t xml:space="preserve"> is a </w:t>
      </w:r>
      <w:r w:rsidR="004B2F5A" w:rsidRPr="00F16AD1">
        <w:rPr>
          <w:rFonts w:ascii="Arial" w:hAnsi="Arial" w:cs="Arial"/>
          <w:sz w:val="22"/>
          <w:szCs w:val="22"/>
        </w:rPr>
        <w:t>bacterial</w:t>
      </w:r>
      <w:r w:rsidRPr="00F16AD1">
        <w:rPr>
          <w:rFonts w:ascii="Arial" w:hAnsi="Arial" w:cs="Arial"/>
          <w:sz w:val="22"/>
          <w:szCs w:val="22"/>
        </w:rPr>
        <w:t xml:space="preserve"> infection spread through inhaling tiny droplets from the cough</w:t>
      </w:r>
      <w:r w:rsidR="004B2F5A" w:rsidRPr="00F16AD1">
        <w:rPr>
          <w:rFonts w:ascii="Arial" w:hAnsi="Arial" w:cs="Arial"/>
          <w:sz w:val="22"/>
          <w:szCs w:val="22"/>
        </w:rPr>
        <w:t xml:space="preserve">s, </w:t>
      </w:r>
      <w:r w:rsidRPr="00F16AD1">
        <w:rPr>
          <w:rFonts w:ascii="Arial" w:hAnsi="Arial" w:cs="Arial"/>
          <w:sz w:val="22"/>
          <w:szCs w:val="22"/>
        </w:rPr>
        <w:t>sneezes of an infected person.</w:t>
      </w:r>
      <w:r w:rsidR="009B2F91" w:rsidRPr="00F16AD1">
        <w:rPr>
          <w:rFonts w:ascii="Arial" w:hAnsi="Arial" w:cs="Arial"/>
          <w:sz w:val="22"/>
          <w:szCs w:val="22"/>
        </w:rPr>
        <w:t xml:space="preserve"> </w:t>
      </w:r>
      <w:r w:rsidRPr="00F16AD1">
        <w:rPr>
          <w:rFonts w:ascii="Arial" w:hAnsi="Arial" w:cs="Arial"/>
          <w:sz w:val="22"/>
          <w:szCs w:val="22"/>
        </w:rPr>
        <w:t xml:space="preserve">TB that </w:t>
      </w:r>
      <w:r w:rsidR="004B2F5A" w:rsidRPr="00F16AD1">
        <w:rPr>
          <w:rFonts w:ascii="Arial" w:hAnsi="Arial" w:cs="Arial"/>
          <w:sz w:val="22"/>
          <w:szCs w:val="22"/>
        </w:rPr>
        <w:t>affects</w:t>
      </w:r>
      <w:r w:rsidRPr="00F16AD1">
        <w:rPr>
          <w:rFonts w:ascii="Arial" w:hAnsi="Arial" w:cs="Arial"/>
          <w:sz w:val="22"/>
          <w:szCs w:val="22"/>
        </w:rPr>
        <w:t xml:space="preserve"> the l</w:t>
      </w:r>
      <w:r w:rsidR="006169CB" w:rsidRPr="00F16AD1">
        <w:rPr>
          <w:rFonts w:ascii="Arial" w:hAnsi="Arial" w:cs="Arial"/>
          <w:sz w:val="22"/>
          <w:szCs w:val="22"/>
        </w:rPr>
        <w:t>u</w:t>
      </w:r>
      <w:r w:rsidRPr="00F16AD1">
        <w:rPr>
          <w:rFonts w:ascii="Arial" w:hAnsi="Arial" w:cs="Arial"/>
          <w:sz w:val="22"/>
          <w:szCs w:val="22"/>
        </w:rPr>
        <w:t xml:space="preserve">ng </w:t>
      </w:r>
      <w:r w:rsidR="006169CB" w:rsidRPr="00F16AD1">
        <w:rPr>
          <w:rFonts w:ascii="Arial" w:hAnsi="Arial" w:cs="Arial"/>
          <w:sz w:val="22"/>
          <w:szCs w:val="22"/>
        </w:rPr>
        <w:t>(</w:t>
      </w:r>
      <w:r w:rsidRPr="00F16AD1">
        <w:rPr>
          <w:rFonts w:ascii="Arial" w:hAnsi="Arial" w:cs="Arial"/>
          <w:sz w:val="22"/>
          <w:szCs w:val="22"/>
        </w:rPr>
        <w:t>pulmonary</w:t>
      </w:r>
      <w:r w:rsidR="006169CB" w:rsidRPr="00F16AD1">
        <w:rPr>
          <w:rFonts w:ascii="Arial" w:hAnsi="Arial" w:cs="Arial"/>
          <w:sz w:val="22"/>
          <w:szCs w:val="22"/>
        </w:rPr>
        <w:t>)</w:t>
      </w:r>
      <w:r w:rsidRPr="00F16AD1">
        <w:rPr>
          <w:rFonts w:ascii="Arial" w:hAnsi="Arial" w:cs="Arial"/>
          <w:sz w:val="22"/>
          <w:szCs w:val="22"/>
        </w:rPr>
        <w:t xml:space="preserve"> is the most contagious type, but it</w:t>
      </w:r>
      <w:r w:rsidR="00563FED" w:rsidRPr="00F16AD1">
        <w:rPr>
          <w:rFonts w:ascii="Arial" w:hAnsi="Arial" w:cs="Arial"/>
          <w:sz w:val="22"/>
          <w:szCs w:val="22"/>
        </w:rPr>
        <w:t xml:space="preserve"> </w:t>
      </w:r>
      <w:r w:rsidR="00BD1DCC">
        <w:rPr>
          <w:rFonts w:ascii="Arial" w:hAnsi="Arial" w:cs="Arial"/>
          <w:sz w:val="22"/>
          <w:szCs w:val="22"/>
        </w:rPr>
        <w:t>normally spread</w:t>
      </w:r>
      <w:r w:rsidRPr="00F16AD1">
        <w:rPr>
          <w:rFonts w:ascii="Arial" w:hAnsi="Arial" w:cs="Arial"/>
          <w:sz w:val="22"/>
          <w:szCs w:val="22"/>
        </w:rPr>
        <w:t xml:space="preserve"> after a prolonged exposure to someone with the illness</w:t>
      </w:r>
      <w:r w:rsidR="00F749A2" w:rsidRPr="00F16AD1">
        <w:rPr>
          <w:rFonts w:ascii="Arial" w:hAnsi="Arial" w:cs="Arial"/>
          <w:sz w:val="22"/>
          <w:szCs w:val="22"/>
        </w:rPr>
        <w:t>.</w:t>
      </w:r>
      <w:r w:rsidRPr="00F16AD1">
        <w:rPr>
          <w:rFonts w:ascii="Arial" w:hAnsi="Arial" w:cs="Arial"/>
          <w:sz w:val="22"/>
          <w:szCs w:val="22"/>
        </w:rPr>
        <w:t xml:space="preserve"> </w:t>
      </w:r>
      <w:r w:rsidR="00F749A2" w:rsidRPr="00F16AD1">
        <w:rPr>
          <w:rFonts w:ascii="Arial" w:hAnsi="Arial" w:cs="Arial"/>
          <w:sz w:val="22"/>
          <w:szCs w:val="22"/>
        </w:rPr>
        <w:t>I</w:t>
      </w:r>
      <w:r w:rsidRPr="00F16AD1">
        <w:rPr>
          <w:rFonts w:ascii="Arial" w:hAnsi="Arial" w:cs="Arial"/>
          <w:sz w:val="22"/>
          <w:szCs w:val="22"/>
        </w:rPr>
        <w:t>t</w:t>
      </w:r>
      <w:r w:rsidR="006169CB" w:rsidRPr="00F16AD1">
        <w:rPr>
          <w:rFonts w:ascii="Arial" w:hAnsi="Arial" w:cs="Arial"/>
          <w:sz w:val="22"/>
          <w:szCs w:val="22"/>
        </w:rPr>
        <w:t xml:space="preserve"> </w:t>
      </w:r>
      <w:r w:rsidR="00BD1DCC">
        <w:rPr>
          <w:rFonts w:ascii="Arial" w:hAnsi="Arial" w:cs="Arial"/>
          <w:sz w:val="22"/>
          <w:szCs w:val="22"/>
        </w:rPr>
        <w:t>mostly</w:t>
      </w:r>
      <w:r w:rsidRPr="00F16AD1">
        <w:rPr>
          <w:rFonts w:ascii="Arial" w:hAnsi="Arial" w:cs="Arial"/>
          <w:sz w:val="22"/>
          <w:szCs w:val="22"/>
        </w:rPr>
        <w:t xml:space="preserve"> </w:t>
      </w:r>
      <w:r w:rsidR="000E6F22" w:rsidRPr="00F16AD1">
        <w:rPr>
          <w:rFonts w:ascii="Arial" w:hAnsi="Arial" w:cs="Arial"/>
          <w:sz w:val="22"/>
          <w:szCs w:val="22"/>
        </w:rPr>
        <w:t>affects</w:t>
      </w:r>
      <w:r w:rsidRPr="00F16AD1">
        <w:rPr>
          <w:rFonts w:ascii="Arial" w:hAnsi="Arial" w:cs="Arial"/>
          <w:sz w:val="22"/>
          <w:szCs w:val="22"/>
        </w:rPr>
        <w:t xml:space="preserve"> the lungs, but it can affect any part of the body including </w:t>
      </w:r>
      <w:r w:rsidR="006169CB" w:rsidRPr="00F16AD1">
        <w:rPr>
          <w:rFonts w:ascii="Arial" w:hAnsi="Arial" w:cs="Arial"/>
          <w:sz w:val="22"/>
          <w:szCs w:val="22"/>
        </w:rPr>
        <w:t>stomach</w:t>
      </w:r>
      <w:r w:rsidR="004B2F5A" w:rsidRPr="00F16AD1">
        <w:rPr>
          <w:rFonts w:ascii="Arial" w:hAnsi="Arial" w:cs="Arial"/>
          <w:sz w:val="22"/>
          <w:szCs w:val="22"/>
        </w:rPr>
        <w:t>,</w:t>
      </w:r>
      <w:r w:rsidRPr="00F16AD1">
        <w:rPr>
          <w:rFonts w:ascii="Arial" w:hAnsi="Arial" w:cs="Arial"/>
          <w:sz w:val="22"/>
          <w:szCs w:val="22"/>
        </w:rPr>
        <w:t xml:space="preserve"> glands</w:t>
      </w:r>
      <w:r w:rsidR="004B2F5A" w:rsidRPr="00F16AD1">
        <w:rPr>
          <w:rFonts w:ascii="Arial" w:hAnsi="Arial" w:cs="Arial"/>
          <w:sz w:val="22"/>
          <w:szCs w:val="22"/>
        </w:rPr>
        <w:t>,</w:t>
      </w:r>
      <w:r w:rsidRPr="00F16AD1">
        <w:rPr>
          <w:rFonts w:ascii="Arial" w:hAnsi="Arial" w:cs="Arial"/>
          <w:sz w:val="22"/>
          <w:szCs w:val="22"/>
        </w:rPr>
        <w:t xml:space="preserve"> </w:t>
      </w:r>
      <w:r w:rsidR="00D47857" w:rsidRPr="00F16AD1">
        <w:rPr>
          <w:rFonts w:ascii="Arial" w:hAnsi="Arial" w:cs="Arial"/>
          <w:sz w:val="22"/>
          <w:szCs w:val="22"/>
        </w:rPr>
        <w:t>bones,</w:t>
      </w:r>
      <w:r w:rsidRPr="00F16AD1">
        <w:rPr>
          <w:rFonts w:ascii="Arial" w:hAnsi="Arial" w:cs="Arial"/>
          <w:sz w:val="22"/>
          <w:szCs w:val="22"/>
        </w:rPr>
        <w:t xml:space="preserve"> and nervous system</w:t>
      </w:r>
      <w:r w:rsidR="004B2F5A" w:rsidRPr="00F16AD1">
        <w:rPr>
          <w:rFonts w:ascii="Arial" w:hAnsi="Arial" w:cs="Arial"/>
          <w:sz w:val="22"/>
          <w:szCs w:val="22"/>
        </w:rPr>
        <w:t xml:space="preserve">. </w:t>
      </w:r>
      <w:r w:rsidRPr="00F16AD1">
        <w:rPr>
          <w:rFonts w:ascii="Arial" w:hAnsi="Arial" w:cs="Arial"/>
          <w:sz w:val="22"/>
          <w:szCs w:val="22"/>
        </w:rPr>
        <w:t xml:space="preserve">TB is potentially </w:t>
      </w:r>
      <w:r w:rsidR="00D47857">
        <w:rPr>
          <w:rFonts w:ascii="Arial" w:hAnsi="Arial" w:cs="Arial"/>
          <w:sz w:val="22"/>
          <w:szCs w:val="22"/>
        </w:rPr>
        <w:t xml:space="preserve">a </w:t>
      </w:r>
      <w:r w:rsidRPr="00F16AD1">
        <w:rPr>
          <w:rFonts w:ascii="Arial" w:hAnsi="Arial" w:cs="Arial"/>
          <w:sz w:val="22"/>
          <w:szCs w:val="22"/>
        </w:rPr>
        <w:t>serious</w:t>
      </w:r>
      <w:r w:rsidR="00D47857">
        <w:rPr>
          <w:rFonts w:ascii="Arial" w:hAnsi="Arial" w:cs="Arial"/>
          <w:sz w:val="22"/>
          <w:szCs w:val="22"/>
        </w:rPr>
        <w:t xml:space="preserve"> </w:t>
      </w:r>
      <w:r w:rsidR="006E7E9C">
        <w:rPr>
          <w:rFonts w:ascii="Arial" w:hAnsi="Arial" w:cs="Arial"/>
          <w:sz w:val="22"/>
          <w:szCs w:val="22"/>
        </w:rPr>
        <w:t>illness</w:t>
      </w:r>
      <w:r w:rsidR="00EE2CDC" w:rsidRPr="00F16AD1">
        <w:rPr>
          <w:rFonts w:ascii="Arial" w:hAnsi="Arial" w:cs="Arial"/>
          <w:sz w:val="22"/>
          <w:szCs w:val="22"/>
        </w:rPr>
        <w:t>,</w:t>
      </w:r>
      <w:r w:rsidRPr="00F16AD1">
        <w:rPr>
          <w:rFonts w:ascii="Arial" w:hAnsi="Arial" w:cs="Arial"/>
          <w:sz w:val="22"/>
          <w:szCs w:val="22"/>
        </w:rPr>
        <w:t xml:space="preserve"> but it can be cured if </w:t>
      </w:r>
      <w:r w:rsidR="006169CB" w:rsidRPr="00F16AD1">
        <w:rPr>
          <w:rFonts w:ascii="Arial" w:hAnsi="Arial" w:cs="Arial"/>
          <w:sz w:val="22"/>
          <w:szCs w:val="22"/>
        </w:rPr>
        <w:t>it is</w:t>
      </w:r>
      <w:r w:rsidRPr="00F16AD1">
        <w:rPr>
          <w:rFonts w:ascii="Arial" w:hAnsi="Arial" w:cs="Arial"/>
          <w:sz w:val="22"/>
          <w:szCs w:val="22"/>
        </w:rPr>
        <w:t xml:space="preserve"> treated with the right antibiotics</w:t>
      </w:r>
      <w:r w:rsidR="004B2F5A" w:rsidRPr="00F16AD1">
        <w:rPr>
          <w:rFonts w:ascii="Arial" w:hAnsi="Arial" w:cs="Arial"/>
          <w:sz w:val="22"/>
          <w:szCs w:val="22"/>
        </w:rPr>
        <w:t>.</w:t>
      </w:r>
    </w:p>
    <w:p w14:paraId="4F88C6F7" w14:textId="564DDE9F" w:rsidR="00B566A1" w:rsidRDefault="00286871" w:rsidP="004B2F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F59EF" w:rsidRPr="00F16AD1">
        <w:rPr>
          <w:rFonts w:ascii="Arial" w:hAnsi="Arial" w:cs="Arial"/>
          <w:sz w:val="22"/>
          <w:szCs w:val="22"/>
        </w:rPr>
        <w:t xml:space="preserve">ymptoms of TB </w:t>
      </w:r>
      <w:r w:rsidR="00EE2CDC" w:rsidRPr="00F16AD1">
        <w:rPr>
          <w:rFonts w:ascii="Arial" w:hAnsi="Arial" w:cs="Arial"/>
          <w:sz w:val="22"/>
          <w:szCs w:val="22"/>
        </w:rPr>
        <w:t>include</w:t>
      </w:r>
      <w:r w:rsidR="00B566A1">
        <w:rPr>
          <w:rFonts w:ascii="Arial" w:hAnsi="Arial" w:cs="Arial"/>
          <w:sz w:val="22"/>
          <w:szCs w:val="22"/>
        </w:rPr>
        <w:t>:</w:t>
      </w:r>
    </w:p>
    <w:p w14:paraId="64ADAC36" w14:textId="0C901BE4" w:rsidR="00B566A1" w:rsidRDefault="00610C3D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BF59EF" w:rsidRPr="00B566A1">
        <w:rPr>
          <w:rFonts w:ascii="Arial" w:hAnsi="Arial" w:cs="Arial"/>
          <w:sz w:val="22"/>
          <w:szCs w:val="22"/>
        </w:rPr>
        <w:t xml:space="preserve">persistent cough that last more than three weeks and usually brings up </w:t>
      </w:r>
      <w:r w:rsidR="00B90525" w:rsidRPr="00B566A1">
        <w:rPr>
          <w:rFonts w:ascii="Arial" w:hAnsi="Arial" w:cs="Arial"/>
          <w:sz w:val="22"/>
          <w:szCs w:val="22"/>
        </w:rPr>
        <w:t>phlegm</w:t>
      </w:r>
      <w:r w:rsidR="00BF59EF" w:rsidRPr="00B566A1">
        <w:rPr>
          <w:rFonts w:ascii="Arial" w:hAnsi="Arial" w:cs="Arial"/>
          <w:sz w:val="22"/>
          <w:szCs w:val="22"/>
        </w:rPr>
        <w:t xml:space="preserve"> which may be bloody</w:t>
      </w:r>
      <w:r>
        <w:rPr>
          <w:rFonts w:ascii="Arial" w:hAnsi="Arial" w:cs="Arial"/>
          <w:sz w:val="22"/>
          <w:szCs w:val="22"/>
        </w:rPr>
        <w:t>.</w:t>
      </w:r>
    </w:p>
    <w:p w14:paraId="227578DD" w14:textId="5715F046" w:rsidR="0093155D" w:rsidRDefault="00610C3D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BF59EF" w:rsidRPr="00B566A1">
        <w:rPr>
          <w:rFonts w:ascii="Arial" w:hAnsi="Arial" w:cs="Arial"/>
          <w:sz w:val="22"/>
          <w:szCs w:val="22"/>
        </w:rPr>
        <w:t>e</w:t>
      </w:r>
      <w:r w:rsidR="0081568C" w:rsidRPr="00B566A1">
        <w:rPr>
          <w:rFonts w:ascii="Arial" w:hAnsi="Arial" w:cs="Arial"/>
          <w:sz w:val="22"/>
          <w:szCs w:val="22"/>
        </w:rPr>
        <w:t>ight lost</w:t>
      </w:r>
    </w:p>
    <w:p w14:paraId="1B00C8FA" w14:textId="2A323F53" w:rsidR="0093155D" w:rsidRDefault="00610C3D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BF59EF" w:rsidRPr="00B566A1">
        <w:rPr>
          <w:rFonts w:ascii="Arial" w:hAnsi="Arial" w:cs="Arial"/>
          <w:sz w:val="22"/>
          <w:szCs w:val="22"/>
        </w:rPr>
        <w:t>ight sweats</w:t>
      </w:r>
    </w:p>
    <w:p w14:paraId="6DB000D5" w14:textId="386DB39D" w:rsidR="0093155D" w:rsidRDefault="007317F0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BF59EF" w:rsidRPr="00B566A1">
        <w:rPr>
          <w:rFonts w:ascii="Arial" w:hAnsi="Arial" w:cs="Arial"/>
          <w:sz w:val="22"/>
          <w:szCs w:val="22"/>
        </w:rPr>
        <w:t>igh temperature</w:t>
      </w:r>
    </w:p>
    <w:p w14:paraId="305EF4BA" w14:textId="63904F5F" w:rsidR="0093155D" w:rsidRDefault="007317F0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2C0BEF" w:rsidRPr="00B566A1">
        <w:rPr>
          <w:rFonts w:ascii="Arial" w:hAnsi="Arial" w:cs="Arial"/>
          <w:sz w:val="22"/>
          <w:szCs w:val="22"/>
        </w:rPr>
        <w:t>iredness</w:t>
      </w:r>
      <w:r w:rsidR="00BF59EF" w:rsidRPr="00B566A1">
        <w:rPr>
          <w:rFonts w:ascii="Arial" w:hAnsi="Arial" w:cs="Arial"/>
          <w:sz w:val="22"/>
          <w:szCs w:val="22"/>
        </w:rPr>
        <w:t xml:space="preserve"> o</w:t>
      </w:r>
      <w:r w:rsidR="002C0BEF" w:rsidRPr="00B566A1">
        <w:rPr>
          <w:rFonts w:ascii="Arial" w:hAnsi="Arial" w:cs="Arial"/>
          <w:sz w:val="22"/>
          <w:szCs w:val="22"/>
        </w:rPr>
        <w:t>r</w:t>
      </w:r>
      <w:r w:rsidR="00BF59EF" w:rsidRPr="00B566A1">
        <w:rPr>
          <w:rFonts w:ascii="Arial" w:hAnsi="Arial" w:cs="Arial"/>
          <w:sz w:val="22"/>
          <w:szCs w:val="22"/>
        </w:rPr>
        <w:t xml:space="preserve"> fatigues </w:t>
      </w:r>
    </w:p>
    <w:p w14:paraId="0AFDE968" w14:textId="4C22F18F" w:rsidR="007317F0" w:rsidRPr="007317F0" w:rsidRDefault="007317F0" w:rsidP="007317F0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BF59EF" w:rsidRPr="00B566A1">
        <w:rPr>
          <w:rFonts w:ascii="Arial" w:hAnsi="Arial" w:cs="Arial"/>
          <w:sz w:val="22"/>
          <w:szCs w:val="22"/>
        </w:rPr>
        <w:t>oss of appetite</w:t>
      </w:r>
    </w:p>
    <w:p w14:paraId="4D3ECE55" w14:textId="0205DB1B" w:rsidR="00BF59EF" w:rsidRPr="00B566A1" w:rsidRDefault="007317F0" w:rsidP="00B566A1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F59EF" w:rsidRPr="00B566A1">
        <w:rPr>
          <w:rFonts w:ascii="Arial" w:hAnsi="Arial" w:cs="Arial"/>
          <w:sz w:val="22"/>
          <w:szCs w:val="22"/>
        </w:rPr>
        <w:t>welling in the neck</w:t>
      </w:r>
      <w:r w:rsidR="007775F1" w:rsidRPr="00B566A1">
        <w:rPr>
          <w:rFonts w:ascii="Arial" w:hAnsi="Arial" w:cs="Arial"/>
          <w:sz w:val="22"/>
          <w:szCs w:val="22"/>
        </w:rPr>
        <w:t xml:space="preserve">. </w:t>
      </w:r>
    </w:p>
    <w:p w14:paraId="14A2728F" w14:textId="59F4F6A1" w:rsidR="00A70F95" w:rsidRDefault="00A13782" w:rsidP="0047595A">
      <w:pPr>
        <w:rPr>
          <w:rFonts w:ascii="Arial" w:hAnsi="Arial" w:cs="Arial"/>
          <w:sz w:val="22"/>
          <w:szCs w:val="22"/>
        </w:rPr>
      </w:pPr>
      <w:r w:rsidRPr="00F16AD1">
        <w:rPr>
          <w:rFonts w:ascii="Arial" w:hAnsi="Arial" w:cs="Arial"/>
          <w:sz w:val="22"/>
          <w:szCs w:val="22"/>
        </w:rPr>
        <w:t>Therefore,</w:t>
      </w:r>
      <w:r w:rsidR="004B2F5A" w:rsidRPr="00F16AD1">
        <w:rPr>
          <w:rFonts w:ascii="Arial" w:hAnsi="Arial" w:cs="Arial"/>
          <w:sz w:val="22"/>
          <w:szCs w:val="22"/>
        </w:rPr>
        <w:t xml:space="preserve"> this report is going to include th</w:t>
      </w:r>
      <w:r w:rsidR="009714DD">
        <w:rPr>
          <w:rFonts w:ascii="Arial" w:hAnsi="Arial" w:cs="Arial"/>
          <w:sz w:val="22"/>
          <w:szCs w:val="22"/>
        </w:rPr>
        <w:t>e</w:t>
      </w:r>
      <w:r w:rsidR="004B2F5A" w:rsidRPr="00F16AD1">
        <w:rPr>
          <w:rFonts w:ascii="Arial" w:hAnsi="Arial" w:cs="Arial"/>
          <w:sz w:val="22"/>
          <w:szCs w:val="22"/>
        </w:rPr>
        <w:t xml:space="preserve"> strategies used in the UK to measure</w:t>
      </w:r>
      <w:r w:rsidR="002C0BEF" w:rsidRPr="00F16AD1">
        <w:rPr>
          <w:rFonts w:ascii="Arial" w:hAnsi="Arial" w:cs="Arial"/>
          <w:sz w:val="22"/>
          <w:szCs w:val="22"/>
        </w:rPr>
        <w:t>,</w:t>
      </w:r>
      <w:r w:rsidR="004B2F5A" w:rsidRPr="00F16AD1">
        <w:rPr>
          <w:rFonts w:ascii="Arial" w:hAnsi="Arial" w:cs="Arial"/>
          <w:sz w:val="22"/>
          <w:szCs w:val="22"/>
        </w:rPr>
        <w:t xml:space="preserve"> monitor and control</w:t>
      </w:r>
      <w:r w:rsidR="009722DE">
        <w:rPr>
          <w:rFonts w:ascii="Arial" w:hAnsi="Arial" w:cs="Arial"/>
          <w:sz w:val="22"/>
          <w:szCs w:val="22"/>
        </w:rPr>
        <w:t xml:space="preserve"> Mr Patels case.</w:t>
      </w:r>
    </w:p>
    <w:p w14:paraId="37D0DE41" w14:textId="77777777" w:rsidR="00A70F95" w:rsidRDefault="00A70F95" w:rsidP="0047595A">
      <w:pPr>
        <w:rPr>
          <w:rFonts w:ascii="Arial" w:hAnsi="Arial" w:cs="Arial"/>
          <w:sz w:val="22"/>
          <w:szCs w:val="22"/>
        </w:rPr>
      </w:pPr>
    </w:p>
    <w:p w14:paraId="0FB1D005" w14:textId="37119012" w:rsidR="00D31648" w:rsidRPr="00A70F95" w:rsidRDefault="0047595A" w:rsidP="0047595A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A70F95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Measuring disease.</w:t>
      </w:r>
    </w:p>
    <w:p w14:paraId="30F9FA6A" w14:textId="504C06E8" w:rsidR="00A13782" w:rsidRPr="00F16AD1" w:rsidRDefault="0047595A" w:rsidP="0047595A">
      <w:pPr>
        <w:rPr>
          <w:rFonts w:ascii="Arial" w:hAnsi="Arial" w:cs="Arial"/>
          <w:sz w:val="22"/>
          <w:szCs w:val="22"/>
        </w:rPr>
      </w:pPr>
      <w:r w:rsidRPr="00F16AD1">
        <w:rPr>
          <w:rFonts w:ascii="Arial" w:hAnsi="Arial" w:cs="Arial"/>
          <w:sz w:val="22"/>
          <w:szCs w:val="22"/>
        </w:rPr>
        <w:t xml:space="preserve"> </w:t>
      </w:r>
    </w:p>
    <w:p w14:paraId="1FFFE7FF" w14:textId="5CC2A4DE" w:rsidR="0047595A" w:rsidRPr="00F44BEC" w:rsidRDefault="0047595A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The two most common of measuring disease or assessing populations health include </w:t>
      </w:r>
      <w:r w:rsidR="00901A5A" w:rsidRPr="00F44BEC">
        <w:rPr>
          <w:rFonts w:ascii="Arial" w:hAnsi="Arial" w:cs="Arial"/>
          <w:sz w:val="22"/>
          <w:szCs w:val="22"/>
        </w:rPr>
        <w:t>morbidity</w:t>
      </w:r>
      <w:r w:rsidRPr="00F44BEC">
        <w:rPr>
          <w:rFonts w:ascii="Arial" w:hAnsi="Arial" w:cs="Arial"/>
          <w:sz w:val="22"/>
          <w:szCs w:val="22"/>
        </w:rPr>
        <w:t xml:space="preserve"> and mortality</w:t>
      </w:r>
      <w:r w:rsidR="00A13782" w:rsidRPr="00F44BEC">
        <w:rPr>
          <w:rFonts w:ascii="Arial" w:hAnsi="Arial" w:cs="Arial"/>
          <w:sz w:val="22"/>
          <w:szCs w:val="22"/>
        </w:rPr>
        <w:t>.</w:t>
      </w:r>
      <w:r w:rsidRPr="00F44BEC">
        <w:rPr>
          <w:rFonts w:ascii="Arial" w:hAnsi="Arial" w:cs="Arial"/>
          <w:sz w:val="22"/>
          <w:szCs w:val="22"/>
        </w:rPr>
        <w:t xml:space="preserve"> </w:t>
      </w:r>
      <w:r w:rsidR="00D31648" w:rsidRPr="00F44BEC">
        <w:rPr>
          <w:rFonts w:ascii="Arial" w:hAnsi="Arial" w:cs="Arial"/>
          <w:sz w:val="22"/>
          <w:szCs w:val="22"/>
        </w:rPr>
        <w:t>Mortality</w:t>
      </w:r>
      <w:r w:rsidRPr="00F44BEC">
        <w:rPr>
          <w:rFonts w:ascii="Arial" w:hAnsi="Arial" w:cs="Arial"/>
          <w:sz w:val="22"/>
          <w:szCs w:val="22"/>
        </w:rPr>
        <w:t xml:space="preserve"> it is </w:t>
      </w:r>
      <w:r w:rsidR="00A70066">
        <w:rPr>
          <w:rFonts w:ascii="Arial" w:hAnsi="Arial" w:cs="Arial"/>
          <w:sz w:val="22"/>
          <w:szCs w:val="22"/>
        </w:rPr>
        <w:t>the</w:t>
      </w:r>
      <w:r w:rsidRPr="00F44BEC">
        <w:rPr>
          <w:rFonts w:ascii="Arial" w:hAnsi="Arial" w:cs="Arial"/>
          <w:sz w:val="22"/>
          <w:szCs w:val="22"/>
        </w:rPr>
        <w:t xml:space="preserve"> number of death due to specific illness or condition</w:t>
      </w:r>
      <w:r w:rsidR="00D31648" w:rsidRPr="00F44BEC">
        <w:rPr>
          <w:rFonts w:ascii="Arial" w:hAnsi="Arial" w:cs="Arial"/>
          <w:sz w:val="22"/>
          <w:szCs w:val="22"/>
        </w:rPr>
        <w:t>. I</w:t>
      </w:r>
      <w:r w:rsidRPr="00F44BEC">
        <w:rPr>
          <w:rFonts w:ascii="Arial" w:hAnsi="Arial" w:cs="Arial"/>
          <w:sz w:val="22"/>
          <w:szCs w:val="22"/>
        </w:rPr>
        <w:t xml:space="preserve">t is related to the number of </w:t>
      </w:r>
      <w:r w:rsidR="001200AE" w:rsidRPr="00F44BEC">
        <w:rPr>
          <w:rFonts w:ascii="Arial" w:hAnsi="Arial" w:cs="Arial"/>
          <w:sz w:val="22"/>
          <w:szCs w:val="22"/>
        </w:rPr>
        <w:t>deaths</w:t>
      </w:r>
      <w:r w:rsidRPr="00F44BEC">
        <w:rPr>
          <w:rFonts w:ascii="Arial" w:hAnsi="Arial" w:cs="Arial"/>
          <w:sz w:val="22"/>
          <w:szCs w:val="22"/>
        </w:rPr>
        <w:t xml:space="preserve"> caused by the health event under investigation. I</w:t>
      </w:r>
      <w:r w:rsidR="00A13782" w:rsidRPr="00F44BEC">
        <w:rPr>
          <w:rFonts w:ascii="Arial" w:hAnsi="Arial" w:cs="Arial"/>
          <w:sz w:val="22"/>
          <w:szCs w:val="22"/>
        </w:rPr>
        <w:t>n medicines</w:t>
      </w:r>
      <w:r w:rsidRPr="00F44BEC">
        <w:rPr>
          <w:rFonts w:ascii="Arial" w:hAnsi="Arial" w:cs="Arial"/>
          <w:sz w:val="22"/>
          <w:szCs w:val="22"/>
        </w:rPr>
        <w:t xml:space="preserve"> it is referred to the r</w:t>
      </w:r>
      <w:r w:rsidR="00D31648" w:rsidRPr="00F44BEC">
        <w:rPr>
          <w:rFonts w:ascii="Arial" w:hAnsi="Arial" w:cs="Arial"/>
          <w:sz w:val="22"/>
          <w:szCs w:val="22"/>
        </w:rPr>
        <w:t>ate</w:t>
      </w:r>
      <w:r w:rsidRPr="00F44BEC">
        <w:rPr>
          <w:rFonts w:ascii="Arial" w:hAnsi="Arial" w:cs="Arial"/>
          <w:sz w:val="22"/>
          <w:szCs w:val="22"/>
        </w:rPr>
        <w:t xml:space="preserve"> of death numbers of death</w:t>
      </w:r>
      <w:r w:rsidR="00D31648" w:rsidRPr="00F44BEC">
        <w:rPr>
          <w:rFonts w:ascii="Arial" w:hAnsi="Arial" w:cs="Arial"/>
          <w:sz w:val="22"/>
          <w:szCs w:val="22"/>
        </w:rPr>
        <w:t>s</w:t>
      </w:r>
      <w:r w:rsidR="00C63751">
        <w:rPr>
          <w:rFonts w:ascii="Arial" w:hAnsi="Arial" w:cs="Arial"/>
          <w:sz w:val="22"/>
          <w:szCs w:val="22"/>
        </w:rPr>
        <w:t>.</w:t>
      </w:r>
    </w:p>
    <w:p w14:paraId="76FDAB5E" w14:textId="7CA43460" w:rsidR="0047595A" w:rsidRPr="00F44BEC" w:rsidRDefault="0047595A" w:rsidP="0047595A">
      <w:pPr>
        <w:rPr>
          <w:rFonts w:ascii="Arial" w:hAnsi="Arial" w:cs="Arial"/>
          <w:sz w:val="22"/>
          <w:szCs w:val="22"/>
        </w:rPr>
      </w:pPr>
    </w:p>
    <w:p w14:paraId="0C9358C4" w14:textId="2BFD7B62" w:rsidR="004A4698" w:rsidRPr="00F44BEC" w:rsidRDefault="009F79D1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M</w:t>
      </w:r>
      <w:r w:rsidR="0047595A" w:rsidRPr="00F44BEC">
        <w:rPr>
          <w:rFonts w:ascii="Arial" w:hAnsi="Arial" w:cs="Arial"/>
          <w:sz w:val="22"/>
          <w:szCs w:val="22"/>
        </w:rPr>
        <w:t>o</w:t>
      </w:r>
      <w:r w:rsidR="00A53D0E" w:rsidRPr="00F44BEC">
        <w:rPr>
          <w:rFonts w:ascii="Arial" w:hAnsi="Arial" w:cs="Arial"/>
          <w:sz w:val="22"/>
          <w:szCs w:val="22"/>
        </w:rPr>
        <w:t>rbid</w:t>
      </w:r>
      <w:r w:rsidR="0047595A" w:rsidRPr="00F44BEC">
        <w:rPr>
          <w:rFonts w:ascii="Arial" w:hAnsi="Arial" w:cs="Arial"/>
          <w:sz w:val="22"/>
          <w:szCs w:val="22"/>
        </w:rPr>
        <w:t xml:space="preserve">ity is associated to sickness and </w:t>
      </w:r>
      <w:r w:rsidR="000E6F22" w:rsidRPr="00F44BEC">
        <w:rPr>
          <w:rFonts w:ascii="Arial" w:hAnsi="Arial" w:cs="Arial"/>
          <w:sz w:val="22"/>
          <w:szCs w:val="22"/>
        </w:rPr>
        <w:t>disease;</w:t>
      </w:r>
      <w:r w:rsidR="0047595A" w:rsidRPr="00F44BEC">
        <w:rPr>
          <w:rFonts w:ascii="Arial" w:hAnsi="Arial" w:cs="Arial"/>
          <w:sz w:val="22"/>
          <w:szCs w:val="22"/>
        </w:rPr>
        <w:t xml:space="preserve"> </w:t>
      </w:r>
      <w:r w:rsidRPr="00F44BEC">
        <w:rPr>
          <w:rFonts w:ascii="Arial" w:hAnsi="Arial" w:cs="Arial"/>
          <w:sz w:val="22"/>
          <w:szCs w:val="22"/>
        </w:rPr>
        <w:t>it is</w:t>
      </w:r>
      <w:r w:rsidR="0047595A" w:rsidRPr="00F44BEC">
        <w:rPr>
          <w:rFonts w:ascii="Arial" w:hAnsi="Arial" w:cs="Arial"/>
          <w:sz w:val="22"/>
          <w:szCs w:val="22"/>
        </w:rPr>
        <w:t xml:space="preserve"> the state of showing signs and symptoms for a disease or condition.</w:t>
      </w:r>
      <w:r w:rsidRPr="00F44BEC">
        <w:rPr>
          <w:rFonts w:ascii="Arial" w:hAnsi="Arial" w:cs="Arial"/>
          <w:sz w:val="22"/>
          <w:szCs w:val="22"/>
        </w:rPr>
        <w:t xml:space="preserve"> Mr Patel had signs and symptoms </w:t>
      </w:r>
      <w:r w:rsidR="00524F96" w:rsidRPr="00F44BEC">
        <w:rPr>
          <w:rFonts w:ascii="Arial" w:hAnsi="Arial" w:cs="Arial"/>
          <w:sz w:val="22"/>
          <w:szCs w:val="22"/>
        </w:rPr>
        <w:t>of:</w:t>
      </w:r>
    </w:p>
    <w:p w14:paraId="328F2EE6" w14:textId="7CCA9E69" w:rsidR="004A4698" w:rsidRPr="00F44BEC" w:rsidRDefault="009F79D1" w:rsidP="004A4698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5kg weight loss</w:t>
      </w:r>
    </w:p>
    <w:p w14:paraId="4843902B" w14:textId="6DFB1B9F" w:rsidR="00C8543B" w:rsidRPr="00F44BEC" w:rsidRDefault="00524F96" w:rsidP="004A4698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D</w:t>
      </w:r>
      <w:r w:rsidR="00E52AD5" w:rsidRPr="00F44BEC">
        <w:rPr>
          <w:rFonts w:ascii="Arial" w:hAnsi="Arial" w:cs="Arial"/>
          <w:sz w:val="22"/>
          <w:szCs w:val="22"/>
        </w:rPr>
        <w:t>renching</w:t>
      </w:r>
      <w:r w:rsidR="009F79D1" w:rsidRPr="00F44BEC">
        <w:rPr>
          <w:rFonts w:ascii="Arial" w:hAnsi="Arial" w:cs="Arial"/>
          <w:sz w:val="22"/>
          <w:szCs w:val="22"/>
        </w:rPr>
        <w:t xml:space="preserve"> night sweat</w:t>
      </w:r>
    </w:p>
    <w:p w14:paraId="5C627241" w14:textId="0A6F5210" w:rsidR="00C8543B" w:rsidRPr="00F44BEC" w:rsidRDefault="00A83696" w:rsidP="004A4698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L</w:t>
      </w:r>
      <w:r w:rsidR="009F79D1" w:rsidRPr="00F44BEC">
        <w:rPr>
          <w:rFonts w:ascii="Arial" w:hAnsi="Arial" w:cs="Arial"/>
          <w:sz w:val="22"/>
          <w:szCs w:val="22"/>
        </w:rPr>
        <w:t xml:space="preserve">oss of appetite, </w:t>
      </w:r>
    </w:p>
    <w:p w14:paraId="4007F3BF" w14:textId="77777777" w:rsidR="006A5B10" w:rsidRPr="00F44BEC" w:rsidRDefault="009F79D1" w:rsidP="004A4698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2 months history of a proactive c</w:t>
      </w:r>
      <w:r w:rsidR="008D0D75" w:rsidRPr="00F44BEC">
        <w:rPr>
          <w:rFonts w:ascii="Arial" w:hAnsi="Arial" w:cs="Arial"/>
          <w:sz w:val="22"/>
          <w:szCs w:val="22"/>
        </w:rPr>
        <w:t>o</w:t>
      </w:r>
      <w:r w:rsidRPr="00F44BEC">
        <w:rPr>
          <w:rFonts w:ascii="Arial" w:hAnsi="Arial" w:cs="Arial"/>
          <w:sz w:val="22"/>
          <w:szCs w:val="22"/>
        </w:rPr>
        <w:t xml:space="preserve">ugh (no blood </w:t>
      </w:r>
      <w:r w:rsidR="000E6F22" w:rsidRPr="00F44BEC">
        <w:rPr>
          <w:rFonts w:ascii="Arial" w:hAnsi="Arial" w:cs="Arial"/>
          <w:sz w:val="22"/>
          <w:szCs w:val="22"/>
        </w:rPr>
        <w:t xml:space="preserve">signs) </w:t>
      </w:r>
      <w:r w:rsidR="00E52AD5" w:rsidRPr="00F44BEC">
        <w:rPr>
          <w:rFonts w:ascii="Arial" w:hAnsi="Arial" w:cs="Arial"/>
          <w:sz w:val="22"/>
          <w:szCs w:val="22"/>
        </w:rPr>
        <w:t xml:space="preserve"> </w:t>
      </w:r>
    </w:p>
    <w:p w14:paraId="6F648202" w14:textId="3F745A70" w:rsidR="006A5B10" w:rsidRPr="00F44BEC" w:rsidRDefault="00A83696" w:rsidP="004A4698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A</w:t>
      </w:r>
      <w:r w:rsidR="00E52AD5" w:rsidRPr="00F44BEC">
        <w:rPr>
          <w:rFonts w:ascii="Arial" w:hAnsi="Arial" w:cs="Arial"/>
          <w:sz w:val="22"/>
          <w:szCs w:val="22"/>
        </w:rPr>
        <w:t>ssociated fever</w:t>
      </w:r>
      <w:r w:rsidR="00FA4308" w:rsidRPr="00F44BEC">
        <w:rPr>
          <w:rFonts w:ascii="Arial" w:hAnsi="Arial" w:cs="Arial"/>
          <w:sz w:val="22"/>
          <w:szCs w:val="22"/>
        </w:rPr>
        <w:t xml:space="preserve">. </w:t>
      </w:r>
    </w:p>
    <w:p w14:paraId="798FBEF6" w14:textId="75F4F500" w:rsidR="008634A7" w:rsidRPr="008634A7" w:rsidRDefault="00E52AD5" w:rsidP="008634A7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Morbidity</w:t>
      </w:r>
      <w:r w:rsidR="00D527E8" w:rsidRPr="00F44BEC">
        <w:rPr>
          <w:rFonts w:ascii="Arial" w:hAnsi="Arial" w:cs="Arial"/>
          <w:sz w:val="22"/>
          <w:szCs w:val="22"/>
        </w:rPr>
        <w:t xml:space="preserve"> it</w:t>
      </w:r>
      <w:r w:rsidR="0047595A" w:rsidRPr="00F44BEC">
        <w:rPr>
          <w:rFonts w:ascii="Arial" w:hAnsi="Arial" w:cs="Arial"/>
          <w:sz w:val="22"/>
          <w:szCs w:val="22"/>
        </w:rPr>
        <w:t xml:space="preserve"> is</w:t>
      </w:r>
      <w:r w:rsidR="00B34909" w:rsidRPr="00F44BEC">
        <w:rPr>
          <w:rFonts w:ascii="Arial" w:hAnsi="Arial" w:cs="Arial"/>
          <w:sz w:val="22"/>
          <w:szCs w:val="22"/>
        </w:rPr>
        <w:t xml:space="preserve"> measured</w:t>
      </w:r>
      <w:r w:rsidR="0047595A" w:rsidRPr="00F44BEC">
        <w:rPr>
          <w:rFonts w:ascii="Arial" w:hAnsi="Arial" w:cs="Arial"/>
          <w:sz w:val="22"/>
          <w:szCs w:val="22"/>
        </w:rPr>
        <w:t xml:space="preserve"> using prevalence of incident. It is when you have a specific illness or condition</w:t>
      </w:r>
      <w:r w:rsidR="005866F1" w:rsidRPr="00F44BEC">
        <w:rPr>
          <w:rFonts w:ascii="Arial" w:hAnsi="Arial" w:cs="Arial"/>
          <w:sz w:val="22"/>
          <w:szCs w:val="22"/>
        </w:rPr>
        <w:t>,</w:t>
      </w:r>
      <w:r w:rsidR="0047595A" w:rsidRPr="00F44BEC">
        <w:rPr>
          <w:rFonts w:ascii="Arial" w:hAnsi="Arial" w:cs="Arial"/>
          <w:sz w:val="22"/>
          <w:szCs w:val="22"/>
        </w:rPr>
        <w:t xml:space="preserve"> it can be applied to an individual or population terms </w:t>
      </w:r>
      <w:r w:rsidR="006A5B10" w:rsidRPr="00F44BEC">
        <w:rPr>
          <w:rFonts w:ascii="Arial" w:hAnsi="Arial" w:cs="Arial"/>
          <w:sz w:val="22"/>
          <w:szCs w:val="22"/>
        </w:rPr>
        <w:t>morbidity</w:t>
      </w:r>
      <w:r w:rsidR="0047595A" w:rsidRPr="00F44BEC">
        <w:rPr>
          <w:rFonts w:ascii="Arial" w:hAnsi="Arial" w:cs="Arial"/>
          <w:sz w:val="22"/>
          <w:szCs w:val="22"/>
        </w:rPr>
        <w:t xml:space="preserve"> rate</w:t>
      </w:r>
      <w:r w:rsidR="008D0D75" w:rsidRPr="00F44BEC">
        <w:rPr>
          <w:rFonts w:ascii="Arial" w:hAnsi="Arial" w:cs="Arial"/>
          <w:sz w:val="22"/>
          <w:szCs w:val="22"/>
        </w:rPr>
        <w:t>.</w:t>
      </w:r>
      <w:r w:rsidR="00A66D7C" w:rsidRPr="00F44BEC">
        <w:rPr>
          <w:rFonts w:ascii="Arial" w:hAnsi="Arial" w:cs="Arial"/>
          <w:sz w:val="22"/>
          <w:szCs w:val="22"/>
        </w:rPr>
        <w:t xml:space="preserve"> In t</w:t>
      </w:r>
      <w:r w:rsidR="00356BEE" w:rsidRPr="00F44BEC">
        <w:rPr>
          <w:rFonts w:ascii="Arial" w:hAnsi="Arial" w:cs="Arial"/>
          <w:sz w:val="22"/>
          <w:szCs w:val="22"/>
        </w:rPr>
        <w:t xml:space="preserve">his </w:t>
      </w:r>
      <w:r w:rsidR="00A66D7C" w:rsidRPr="00F44BEC">
        <w:rPr>
          <w:rFonts w:ascii="Arial" w:hAnsi="Arial" w:cs="Arial"/>
          <w:sz w:val="22"/>
          <w:szCs w:val="22"/>
        </w:rPr>
        <w:t xml:space="preserve">case Mr Patel has shown </w:t>
      </w:r>
      <w:r w:rsidR="005866F1" w:rsidRPr="00F44BEC">
        <w:rPr>
          <w:rFonts w:ascii="Arial" w:hAnsi="Arial" w:cs="Arial"/>
          <w:sz w:val="22"/>
          <w:szCs w:val="22"/>
        </w:rPr>
        <w:t>this symptom</w:t>
      </w:r>
      <w:r w:rsidR="00C4548B" w:rsidRPr="00F44BEC">
        <w:rPr>
          <w:rFonts w:ascii="Arial" w:hAnsi="Arial" w:cs="Arial"/>
          <w:sz w:val="22"/>
          <w:szCs w:val="22"/>
        </w:rPr>
        <w:t xml:space="preserve">, </w:t>
      </w:r>
      <w:r w:rsidR="00D60F99" w:rsidRPr="00F44BEC">
        <w:rPr>
          <w:rFonts w:ascii="Arial" w:hAnsi="Arial" w:cs="Arial"/>
          <w:sz w:val="22"/>
          <w:szCs w:val="22"/>
        </w:rPr>
        <w:t>which</w:t>
      </w:r>
      <w:r w:rsidR="00052B23" w:rsidRPr="00F44BEC">
        <w:rPr>
          <w:rFonts w:ascii="Arial" w:hAnsi="Arial" w:cs="Arial"/>
          <w:sz w:val="22"/>
          <w:szCs w:val="22"/>
        </w:rPr>
        <w:t xml:space="preserve"> is</w:t>
      </w:r>
      <w:r w:rsidR="00A66D7C" w:rsidRPr="00F44BEC">
        <w:rPr>
          <w:rFonts w:ascii="Arial" w:hAnsi="Arial" w:cs="Arial"/>
          <w:sz w:val="22"/>
          <w:szCs w:val="22"/>
        </w:rPr>
        <w:t xml:space="preserve"> why his GP </w:t>
      </w:r>
      <w:r w:rsidR="00201B5D" w:rsidRPr="00F44BEC">
        <w:rPr>
          <w:rFonts w:ascii="Arial" w:hAnsi="Arial" w:cs="Arial"/>
          <w:sz w:val="22"/>
          <w:szCs w:val="22"/>
        </w:rPr>
        <w:t xml:space="preserve">sent him to </w:t>
      </w:r>
      <w:r w:rsidR="00C4548B" w:rsidRPr="00F44BEC">
        <w:rPr>
          <w:rFonts w:ascii="Arial" w:hAnsi="Arial" w:cs="Arial"/>
          <w:sz w:val="22"/>
          <w:szCs w:val="22"/>
        </w:rPr>
        <w:t xml:space="preserve">the </w:t>
      </w:r>
      <w:r w:rsidR="00201B5D" w:rsidRPr="00F44BEC">
        <w:rPr>
          <w:rFonts w:ascii="Arial" w:hAnsi="Arial" w:cs="Arial"/>
          <w:sz w:val="22"/>
          <w:szCs w:val="22"/>
        </w:rPr>
        <w:t xml:space="preserve">Accident and </w:t>
      </w:r>
      <w:r w:rsidR="007E48C4" w:rsidRPr="00F44BEC">
        <w:rPr>
          <w:rFonts w:ascii="Arial" w:hAnsi="Arial" w:cs="Arial"/>
          <w:sz w:val="22"/>
          <w:szCs w:val="22"/>
        </w:rPr>
        <w:t>Emergency</w:t>
      </w:r>
      <w:r w:rsidR="00201B5D" w:rsidRPr="00F44BEC">
        <w:rPr>
          <w:rFonts w:ascii="Arial" w:hAnsi="Arial" w:cs="Arial"/>
          <w:sz w:val="22"/>
          <w:szCs w:val="22"/>
        </w:rPr>
        <w:t xml:space="preserve"> </w:t>
      </w:r>
      <w:r w:rsidR="007E48C4" w:rsidRPr="00F44BEC">
        <w:rPr>
          <w:rFonts w:ascii="Arial" w:hAnsi="Arial" w:cs="Arial"/>
          <w:sz w:val="22"/>
          <w:szCs w:val="22"/>
        </w:rPr>
        <w:t xml:space="preserve">department. </w:t>
      </w:r>
    </w:p>
    <w:p w14:paraId="01B4B311" w14:textId="223F0807" w:rsidR="00063667" w:rsidRPr="001D0468" w:rsidRDefault="001D0468" w:rsidP="004759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47595A" w:rsidRPr="001D0468">
        <w:rPr>
          <w:rFonts w:ascii="Arial" w:hAnsi="Arial" w:cs="Arial"/>
          <w:sz w:val="22"/>
          <w:szCs w:val="22"/>
        </w:rPr>
        <w:t xml:space="preserve">ccording to </w:t>
      </w:r>
      <w:r w:rsidR="008D0D75" w:rsidRPr="001D0468">
        <w:rPr>
          <w:rFonts w:ascii="Arial" w:hAnsi="Arial" w:cs="Arial"/>
          <w:sz w:val="22"/>
          <w:szCs w:val="22"/>
        </w:rPr>
        <w:t>let us</w:t>
      </w:r>
      <w:r w:rsidR="0047595A" w:rsidRPr="001D0468">
        <w:rPr>
          <w:rFonts w:ascii="Arial" w:hAnsi="Arial" w:cs="Arial"/>
          <w:sz w:val="22"/>
          <w:szCs w:val="22"/>
        </w:rPr>
        <w:t xml:space="preserve"> learn about public health</w:t>
      </w:r>
      <w:r w:rsidR="0010358F" w:rsidRPr="001D046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10358F" w:rsidRPr="001D0468">
          <w:rPr>
            <w:rFonts w:ascii="Arial" w:hAnsi="Arial" w:cs="Arial"/>
            <w:color w:val="0000FF"/>
            <w:sz w:val="22"/>
            <w:szCs w:val="22"/>
            <w:u w:val="single"/>
          </w:rPr>
          <w:t>Infectious Diseases - An Introduction - YouTube</w:t>
        </w:r>
      </w:hyperlink>
      <w:r w:rsidR="0010358F" w:rsidRPr="001D0468">
        <w:rPr>
          <w:rFonts w:ascii="Arial" w:hAnsi="Arial" w:cs="Arial"/>
          <w:sz w:val="22"/>
          <w:szCs w:val="22"/>
        </w:rPr>
        <w:t xml:space="preserve"> 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B24DEA">
        <w:rPr>
          <w:rFonts w:ascii="Arial" w:hAnsi="Arial" w:cs="Arial"/>
          <w:sz w:val="22"/>
          <w:szCs w:val="22"/>
        </w:rPr>
        <w:t xml:space="preserve">surveillances measure </w:t>
      </w:r>
      <w:r w:rsidR="0047595A" w:rsidRPr="001D0468">
        <w:rPr>
          <w:rFonts w:ascii="Arial" w:hAnsi="Arial" w:cs="Arial"/>
          <w:sz w:val="22"/>
          <w:szCs w:val="22"/>
        </w:rPr>
        <w:t>it is an ongoing systematic collection analysis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interpretation and dissemination of data regarding a health event for use in public health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action</w:t>
      </w:r>
      <w:r w:rsidR="008D0D75" w:rsidRPr="001D0468">
        <w:rPr>
          <w:rFonts w:ascii="Arial" w:hAnsi="Arial" w:cs="Arial"/>
          <w:sz w:val="22"/>
          <w:szCs w:val="22"/>
        </w:rPr>
        <w:t>s</w:t>
      </w:r>
      <w:r w:rsidR="0047595A" w:rsidRPr="001D0468">
        <w:rPr>
          <w:rFonts w:ascii="Arial" w:hAnsi="Arial" w:cs="Arial"/>
          <w:sz w:val="22"/>
          <w:szCs w:val="22"/>
        </w:rPr>
        <w:t xml:space="preserve"> to reduce mobility and mortality and</w:t>
      </w:r>
      <w:r w:rsidR="008D0D75" w:rsidRPr="001D0468">
        <w:rPr>
          <w:rFonts w:ascii="Arial" w:hAnsi="Arial" w:cs="Arial"/>
          <w:sz w:val="22"/>
          <w:szCs w:val="22"/>
        </w:rPr>
        <w:t xml:space="preserve"> how</w:t>
      </w:r>
      <w:r w:rsidR="0047595A" w:rsidRPr="001D0468">
        <w:rPr>
          <w:rFonts w:ascii="Arial" w:hAnsi="Arial" w:cs="Arial"/>
          <w:sz w:val="22"/>
          <w:szCs w:val="22"/>
        </w:rPr>
        <w:t xml:space="preserve"> to improve health CDC</w:t>
      </w:r>
      <w:r w:rsidR="00531140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2012 (monitoring)</w:t>
      </w:r>
      <w:r w:rsidR="00D70643" w:rsidRPr="001D0468">
        <w:rPr>
          <w:rFonts w:ascii="Arial" w:hAnsi="Arial" w:cs="Arial"/>
          <w:sz w:val="22"/>
          <w:szCs w:val="22"/>
        </w:rPr>
        <w:t xml:space="preserve">. For Mr Patel the data was collected when he went to A&amp;E where he was diagnosed, and then the health workers had to follow the protocol </w:t>
      </w:r>
      <w:r w:rsidR="00A54F4D" w:rsidRPr="001D0468">
        <w:rPr>
          <w:rFonts w:ascii="Arial" w:hAnsi="Arial" w:cs="Arial"/>
          <w:sz w:val="22"/>
          <w:szCs w:val="22"/>
        </w:rPr>
        <w:t>of treating a TB patient. The A&amp;E professionals shared the information with MDT</w:t>
      </w:r>
      <w:r w:rsidR="00063667" w:rsidRPr="001D0468">
        <w:rPr>
          <w:rFonts w:ascii="Arial" w:hAnsi="Arial" w:cs="Arial"/>
          <w:sz w:val="22"/>
          <w:szCs w:val="22"/>
        </w:rPr>
        <w:t xml:space="preserve"> </w:t>
      </w:r>
      <w:r w:rsidR="00A0279A" w:rsidRPr="001D0468">
        <w:rPr>
          <w:rFonts w:ascii="Arial" w:hAnsi="Arial" w:cs="Arial"/>
          <w:sz w:val="22"/>
          <w:szCs w:val="22"/>
        </w:rPr>
        <w:t xml:space="preserve">Multi-Disciplinary Team that they can produce a plan to monitor, control and measure the TB for Mr Patel. </w:t>
      </w:r>
    </w:p>
    <w:p w14:paraId="54DCCC5F" w14:textId="0FEB610F" w:rsidR="0047595A" w:rsidRPr="001D0468" w:rsidRDefault="00113727" w:rsidP="0047595A">
      <w:pPr>
        <w:rPr>
          <w:rFonts w:ascii="Arial" w:hAnsi="Arial" w:cs="Arial"/>
          <w:sz w:val="22"/>
          <w:szCs w:val="22"/>
        </w:rPr>
      </w:pPr>
      <w:r w:rsidRPr="001D0468">
        <w:rPr>
          <w:rFonts w:ascii="Arial" w:hAnsi="Arial" w:cs="Arial"/>
          <w:sz w:val="22"/>
          <w:szCs w:val="22"/>
        </w:rPr>
        <w:t>Surveillance</w:t>
      </w:r>
      <w:r w:rsidR="0047595A" w:rsidRPr="001D0468">
        <w:rPr>
          <w:rFonts w:ascii="Arial" w:hAnsi="Arial" w:cs="Arial"/>
          <w:sz w:val="22"/>
          <w:szCs w:val="22"/>
        </w:rPr>
        <w:t xml:space="preserve"> is the eyes and ears of the public health</w:t>
      </w:r>
      <w:r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</w:t>
      </w:r>
      <w:r w:rsidR="001706A1" w:rsidRPr="001D0468">
        <w:rPr>
          <w:rFonts w:ascii="Arial" w:hAnsi="Arial" w:cs="Arial"/>
          <w:sz w:val="22"/>
          <w:szCs w:val="22"/>
        </w:rPr>
        <w:t>it is</w:t>
      </w:r>
      <w:r w:rsidR="0047595A" w:rsidRPr="001D0468">
        <w:rPr>
          <w:rFonts w:ascii="Arial" w:hAnsi="Arial" w:cs="Arial"/>
          <w:sz w:val="22"/>
          <w:szCs w:val="22"/>
        </w:rPr>
        <w:t xml:space="preserve"> used to monitor infectious disease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historical it</w:t>
      </w:r>
      <w:r w:rsidR="00A0279A" w:rsidRPr="001D0468">
        <w:rPr>
          <w:rFonts w:ascii="Arial" w:hAnsi="Arial" w:cs="Arial"/>
          <w:sz w:val="22"/>
          <w:szCs w:val="22"/>
        </w:rPr>
        <w:t xml:space="preserve"> was used</w:t>
      </w:r>
      <w:r w:rsidR="001706A1" w:rsidRPr="001D0468">
        <w:rPr>
          <w:rFonts w:ascii="Arial" w:hAnsi="Arial" w:cs="Arial"/>
          <w:sz w:val="22"/>
          <w:szCs w:val="22"/>
        </w:rPr>
        <w:t xml:space="preserve"> for </w:t>
      </w:r>
      <w:r w:rsidR="0047595A" w:rsidRPr="001D0468">
        <w:rPr>
          <w:rFonts w:ascii="Arial" w:hAnsi="Arial" w:cs="Arial"/>
          <w:sz w:val="22"/>
          <w:szCs w:val="22"/>
        </w:rPr>
        <w:t>infectious disease only</w:t>
      </w:r>
      <w:r w:rsidR="001200AE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but it can be used to monitor chronic disease</w:t>
      </w:r>
      <w:r w:rsidR="008D0D75" w:rsidRPr="001D0468">
        <w:rPr>
          <w:rFonts w:ascii="Arial" w:hAnsi="Arial" w:cs="Arial"/>
          <w:sz w:val="22"/>
          <w:szCs w:val="22"/>
        </w:rPr>
        <w:t>s</w:t>
      </w:r>
      <w:r w:rsidR="0047595A" w:rsidRPr="001D0468">
        <w:rPr>
          <w:rFonts w:ascii="Arial" w:hAnsi="Arial" w:cs="Arial"/>
          <w:sz w:val="22"/>
          <w:szCs w:val="22"/>
        </w:rPr>
        <w:t xml:space="preserve"> like heart attack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47595A" w:rsidRPr="001D0468">
        <w:rPr>
          <w:rFonts w:ascii="Arial" w:hAnsi="Arial" w:cs="Arial"/>
          <w:sz w:val="22"/>
          <w:szCs w:val="22"/>
        </w:rPr>
        <w:t xml:space="preserve"> environmental hazards</w:t>
      </w:r>
      <w:r w:rsidR="008D0D75" w:rsidRPr="001D0468">
        <w:rPr>
          <w:rFonts w:ascii="Arial" w:hAnsi="Arial" w:cs="Arial"/>
          <w:sz w:val="22"/>
          <w:szCs w:val="22"/>
        </w:rPr>
        <w:t>,</w:t>
      </w:r>
      <w:r w:rsidR="001A4288" w:rsidRPr="001D0468">
        <w:rPr>
          <w:rFonts w:ascii="Arial" w:hAnsi="Arial" w:cs="Arial"/>
          <w:sz w:val="22"/>
          <w:szCs w:val="22"/>
        </w:rPr>
        <w:t xml:space="preserve"> vector</w:t>
      </w:r>
      <w:r w:rsidR="001706A1" w:rsidRPr="001D0468">
        <w:rPr>
          <w:rFonts w:ascii="Arial" w:hAnsi="Arial" w:cs="Arial"/>
          <w:sz w:val="22"/>
          <w:szCs w:val="22"/>
        </w:rPr>
        <w:t xml:space="preserve"> which is</w:t>
      </w:r>
      <w:r w:rsidR="001A4288" w:rsidRPr="001D0468">
        <w:rPr>
          <w:rFonts w:ascii="Arial" w:hAnsi="Arial" w:cs="Arial"/>
          <w:sz w:val="22"/>
          <w:szCs w:val="22"/>
        </w:rPr>
        <w:t xml:space="preserve"> distribut</w:t>
      </w:r>
      <w:r w:rsidR="001706A1" w:rsidRPr="001D0468">
        <w:rPr>
          <w:rFonts w:ascii="Arial" w:hAnsi="Arial" w:cs="Arial"/>
          <w:sz w:val="22"/>
          <w:szCs w:val="22"/>
        </w:rPr>
        <w:t>ed by</w:t>
      </w:r>
      <w:r w:rsidR="001A4288" w:rsidRPr="001D0468">
        <w:rPr>
          <w:rFonts w:ascii="Arial" w:hAnsi="Arial" w:cs="Arial"/>
          <w:sz w:val="22"/>
          <w:szCs w:val="22"/>
        </w:rPr>
        <w:t xml:space="preserve"> insect</w:t>
      </w:r>
      <w:r w:rsidR="001706A1" w:rsidRPr="001D0468">
        <w:rPr>
          <w:rFonts w:ascii="Arial" w:hAnsi="Arial" w:cs="Arial"/>
          <w:sz w:val="22"/>
          <w:szCs w:val="22"/>
        </w:rPr>
        <w:t xml:space="preserve">s, </w:t>
      </w:r>
      <w:r w:rsidR="001A4288" w:rsidRPr="001D0468">
        <w:rPr>
          <w:rFonts w:ascii="Arial" w:hAnsi="Arial" w:cs="Arial"/>
          <w:sz w:val="22"/>
          <w:szCs w:val="22"/>
        </w:rPr>
        <w:t>health services uptake</w:t>
      </w:r>
      <w:r w:rsidR="001706A1" w:rsidRPr="001D0468">
        <w:rPr>
          <w:rFonts w:ascii="Arial" w:hAnsi="Arial" w:cs="Arial"/>
          <w:sz w:val="22"/>
          <w:szCs w:val="22"/>
        </w:rPr>
        <w:t xml:space="preserve"> in</w:t>
      </w:r>
      <w:r w:rsidR="001A4288" w:rsidRPr="001D0468">
        <w:rPr>
          <w:rFonts w:ascii="Arial" w:hAnsi="Arial" w:cs="Arial"/>
          <w:sz w:val="22"/>
          <w:szCs w:val="22"/>
        </w:rPr>
        <w:t xml:space="preserve"> </w:t>
      </w:r>
      <w:r w:rsidR="001200AE" w:rsidRPr="001D0468">
        <w:rPr>
          <w:rFonts w:ascii="Arial" w:hAnsi="Arial" w:cs="Arial"/>
          <w:sz w:val="22"/>
          <w:szCs w:val="22"/>
        </w:rPr>
        <w:t>hospitals</w:t>
      </w:r>
      <w:r w:rsidR="00A54F4D" w:rsidRPr="001D0468">
        <w:rPr>
          <w:rFonts w:ascii="Arial" w:hAnsi="Arial" w:cs="Arial"/>
          <w:sz w:val="22"/>
          <w:szCs w:val="22"/>
        </w:rPr>
        <w:t>,</w:t>
      </w:r>
      <w:r w:rsidR="001706A1" w:rsidRPr="001D0468">
        <w:rPr>
          <w:rFonts w:ascii="Arial" w:hAnsi="Arial" w:cs="Arial"/>
          <w:sz w:val="22"/>
          <w:szCs w:val="22"/>
        </w:rPr>
        <w:t xml:space="preserve"> prolong injuries</w:t>
      </w:r>
      <w:r w:rsidR="009C68DB">
        <w:rPr>
          <w:rFonts w:ascii="Arial" w:hAnsi="Arial" w:cs="Arial"/>
          <w:sz w:val="22"/>
          <w:szCs w:val="22"/>
        </w:rPr>
        <w:t>.</w:t>
      </w:r>
    </w:p>
    <w:p w14:paraId="4DB2EA0D" w14:textId="63C9C378" w:rsidR="001A4288" w:rsidRPr="001D0468" w:rsidRDefault="001A4288" w:rsidP="0047595A">
      <w:pPr>
        <w:rPr>
          <w:rFonts w:ascii="Arial" w:hAnsi="Arial" w:cs="Arial"/>
          <w:sz w:val="22"/>
          <w:szCs w:val="22"/>
        </w:rPr>
      </w:pPr>
    </w:p>
    <w:p w14:paraId="4E5CCF20" w14:textId="66ED0716" w:rsidR="001A4288" w:rsidRPr="00F16AD1" w:rsidRDefault="00A0279A" w:rsidP="0047595A">
      <w:pPr>
        <w:rPr>
          <w:rFonts w:ascii="Arial" w:hAnsi="Arial" w:cs="Arial"/>
          <w:sz w:val="22"/>
          <w:szCs w:val="22"/>
        </w:rPr>
      </w:pPr>
      <w:r w:rsidRPr="001D0468">
        <w:rPr>
          <w:rFonts w:ascii="Arial" w:hAnsi="Arial" w:cs="Arial"/>
          <w:sz w:val="22"/>
          <w:szCs w:val="22"/>
        </w:rPr>
        <w:lastRenderedPageBreak/>
        <w:t>Therefore, t</w:t>
      </w:r>
      <w:r w:rsidR="001A4288" w:rsidRPr="001D0468">
        <w:rPr>
          <w:rFonts w:ascii="Arial" w:hAnsi="Arial" w:cs="Arial"/>
          <w:sz w:val="22"/>
          <w:szCs w:val="22"/>
        </w:rPr>
        <w:t xml:space="preserve">he information </w:t>
      </w:r>
      <w:r w:rsidR="00DF7677">
        <w:rPr>
          <w:rFonts w:ascii="Arial" w:hAnsi="Arial" w:cs="Arial"/>
          <w:sz w:val="22"/>
          <w:szCs w:val="22"/>
        </w:rPr>
        <w:t xml:space="preserve">it </w:t>
      </w:r>
      <w:r w:rsidR="001A4288" w:rsidRPr="001D0468">
        <w:rPr>
          <w:rFonts w:ascii="Arial" w:hAnsi="Arial" w:cs="Arial"/>
          <w:sz w:val="22"/>
          <w:szCs w:val="22"/>
        </w:rPr>
        <w:t xml:space="preserve">is </w:t>
      </w:r>
      <w:r w:rsidR="00A54F4D" w:rsidRPr="001D0468">
        <w:rPr>
          <w:rFonts w:ascii="Arial" w:hAnsi="Arial" w:cs="Arial"/>
          <w:sz w:val="22"/>
          <w:szCs w:val="22"/>
        </w:rPr>
        <w:t>used</w:t>
      </w:r>
      <w:r w:rsidR="001A4288" w:rsidRPr="001D0468">
        <w:rPr>
          <w:rFonts w:ascii="Arial" w:hAnsi="Arial" w:cs="Arial"/>
          <w:sz w:val="22"/>
          <w:szCs w:val="22"/>
        </w:rPr>
        <w:t xml:space="preserve"> to characterising potential of disease detecting epidemics further investigations, research, diseases control programmes, setting priorities, evaluate health programmes</w:t>
      </w:r>
      <w:r w:rsidR="00397793">
        <w:rPr>
          <w:rFonts w:ascii="Arial" w:hAnsi="Arial" w:cs="Arial"/>
          <w:sz w:val="22"/>
          <w:szCs w:val="22"/>
        </w:rPr>
        <w:t>.</w:t>
      </w:r>
    </w:p>
    <w:p w14:paraId="767C46AD" w14:textId="4A6D073D" w:rsidR="001A4288" w:rsidRPr="00F16AD1" w:rsidRDefault="001A4288" w:rsidP="0047595A">
      <w:pPr>
        <w:rPr>
          <w:rFonts w:ascii="Arial" w:hAnsi="Arial" w:cs="Arial"/>
          <w:sz w:val="22"/>
          <w:szCs w:val="22"/>
        </w:rPr>
      </w:pPr>
    </w:p>
    <w:p w14:paraId="597768D5" w14:textId="62ED7945" w:rsidR="00DE528A" w:rsidRPr="00704CFE" w:rsidRDefault="00DE528A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704CFE">
        <w:rPr>
          <w:rFonts w:ascii="Arial" w:hAnsi="Arial" w:cs="Arial"/>
          <w:b/>
          <w:bCs/>
          <w:sz w:val="28"/>
          <w:szCs w:val="28"/>
          <w:u w:val="single"/>
        </w:rPr>
        <w:t>Control</w:t>
      </w:r>
    </w:p>
    <w:p w14:paraId="68CB6FBD" w14:textId="77777777" w:rsidR="00DE528A" w:rsidRPr="00F16AD1" w:rsidRDefault="00DE528A" w:rsidP="0047595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D8A31CD" w14:textId="77777777" w:rsidR="00D1542E" w:rsidRPr="00F44BEC" w:rsidRDefault="0096752B" w:rsidP="00913BCE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T</w:t>
      </w:r>
      <w:r w:rsidR="001A4288" w:rsidRPr="00F44BEC">
        <w:rPr>
          <w:rFonts w:ascii="Arial" w:hAnsi="Arial" w:cs="Arial"/>
          <w:sz w:val="22"/>
          <w:szCs w:val="22"/>
        </w:rPr>
        <w:t xml:space="preserve">here </w:t>
      </w:r>
      <w:r w:rsidRPr="00F44BEC">
        <w:rPr>
          <w:rFonts w:ascii="Arial" w:hAnsi="Arial" w:cs="Arial"/>
          <w:sz w:val="22"/>
          <w:szCs w:val="22"/>
        </w:rPr>
        <w:t>are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  <w:r w:rsidR="00113727" w:rsidRPr="00F44BEC">
        <w:rPr>
          <w:rFonts w:ascii="Arial" w:hAnsi="Arial" w:cs="Arial"/>
          <w:sz w:val="22"/>
          <w:szCs w:val="22"/>
        </w:rPr>
        <w:t>several types</w:t>
      </w:r>
      <w:r w:rsidR="001A4288" w:rsidRPr="00F44BEC">
        <w:rPr>
          <w:rFonts w:ascii="Arial" w:hAnsi="Arial" w:cs="Arial"/>
          <w:sz w:val="22"/>
          <w:szCs w:val="22"/>
        </w:rPr>
        <w:t xml:space="preserve"> of surveillances</w:t>
      </w:r>
      <w:r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in this case active surveillance is the best to use </w:t>
      </w:r>
      <w:r w:rsidR="001200AE" w:rsidRPr="00F44BEC">
        <w:rPr>
          <w:rFonts w:ascii="Arial" w:hAnsi="Arial" w:cs="Arial"/>
          <w:sz w:val="22"/>
          <w:szCs w:val="22"/>
        </w:rPr>
        <w:t>because</w:t>
      </w:r>
      <w:r w:rsidR="001A4288" w:rsidRPr="00F44BEC">
        <w:rPr>
          <w:rFonts w:ascii="Arial" w:hAnsi="Arial" w:cs="Arial"/>
          <w:sz w:val="22"/>
          <w:szCs w:val="22"/>
        </w:rPr>
        <w:t xml:space="preserve"> it is used to</w:t>
      </w:r>
      <w:r w:rsidR="00A75772" w:rsidRPr="00F44BEC">
        <w:rPr>
          <w:rFonts w:ascii="Arial" w:hAnsi="Arial" w:cs="Arial"/>
          <w:sz w:val="22"/>
          <w:szCs w:val="22"/>
        </w:rPr>
        <w:t>: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</w:p>
    <w:p w14:paraId="517F1E5F" w14:textId="01561717" w:rsidR="00D1542E" w:rsidRPr="00F44BEC" w:rsidRDefault="00935D98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S</w:t>
      </w:r>
      <w:r w:rsidR="001A4288" w:rsidRPr="00F44BEC">
        <w:rPr>
          <w:rFonts w:ascii="Arial" w:hAnsi="Arial" w:cs="Arial"/>
          <w:sz w:val="22"/>
          <w:szCs w:val="22"/>
        </w:rPr>
        <w:t>ort out outbreaks</w:t>
      </w:r>
    </w:p>
    <w:p w14:paraId="47BC1BBA" w14:textId="2470F492" w:rsidR="0012239B" w:rsidRPr="00F44BEC" w:rsidRDefault="00935D98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A</w:t>
      </w:r>
      <w:r w:rsidR="003E7071">
        <w:rPr>
          <w:rFonts w:ascii="Arial" w:hAnsi="Arial" w:cs="Arial"/>
          <w:sz w:val="22"/>
          <w:szCs w:val="22"/>
        </w:rPr>
        <w:t>ctive</w:t>
      </w:r>
      <w:r w:rsidR="001A4288" w:rsidRPr="00F44BEC">
        <w:rPr>
          <w:rFonts w:ascii="Arial" w:hAnsi="Arial" w:cs="Arial"/>
          <w:sz w:val="22"/>
          <w:szCs w:val="22"/>
        </w:rPr>
        <w:t xml:space="preserve"> case</w:t>
      </w:r>
      <w:r w:rsidR="003E7071">
        <w:rPr>
          <w:rFonts w:ascii="Arial" w:hAnsi="Arial" w:cs="Arial"/>
          <w:sz w:val="22"/>
          <w:szCs w:val="22"/>
        </w:rPr>
        <w:t xml:space="preserve"> findings</w:t>
      </w:r>
    </w:p>
    <w:p w14:paraId="5CF24AD2" w14:textId="19C9F090" w:rsidR="0012239B" w:rsidRPr="00F44BEC" w:rsidRDefault="003E7071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1A4288" w:rsidRPr="00F44BEC">
        <w:rPr>
          <w:rFonts w:ascii="Arial" w:hAnsi="Arial" w:cs="Arial"/>
          <w:sz w:val="22"/>
          <w:szCs w:val="22"/>
        </w:rPr>
        <w:t xml:space="preserve">ealth centres </w:t>
      </w:r>
    </w:p>
    <w:p w14:paraId="40544230" w14:textId="2E876D4F" w:rsidR="00FE716A" w:rsidRPr="00F44BEC" w:rsidRDefault="00F24280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T</w:t>
      </w:r>
      <w:r w:rsidR="001A4288" w:rsidRPr="00F44BEC">
        <w:rPr>
          <w:rFonts w:ascii="Arial" w:hAnsi="Arial" w:cs="Arial"/>
          <w:sz w:val="22"/>
          <w:szCs w:val="22"/>
        </w:rPr>
        <w:t xml:space="preserve">esting blood </w:t>
      </w:r>
    </w:p>
    <w:p w14:paraId="3DA16CB5" w14:textId="013A2418" w:rsidR="00034532" w:rsidRPr="00F44BEC" w:rsidRDefault="00F24280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C</w:t>
      </w:r>
      <w:r w:rsidR="001A4288" w:rsidRPr="00F44BEC">
        <w:rPr>
          <w:rFonts w:ascii="Arial" w:hAnsi="Arial" w:cs="Arial"/>
          <w:sz w:val="22"/>
          <w:szCs w:val="22"/>
        </w:rPr>
        <w:t>hecking for a</w:t>
      </w:r>
      <w:r w:rsidR="001200AE" w:rsidRPr="00F44BEC">
        <w:rPr>
          <w:rFonts w:ascii="Arial" w:hAnsi="Arial" w:cs="Arial"/>
          <w:sz w:val="22"/>
          <w:szCs w:val="22"/>
        </w:rPr>
        <w:t>ntibodies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</w:p>
    <w:p w14:paraId="645E6404" w14:textId="02554088" w:rsidR="00A0279A" w:rsidRPr="00F44BEC" w:rsidRDefault="00F24280" w:rsidP="00D1542E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H</w:t>
      </w:r>
      <w:r w:rsidR="001A4288" w:rsidRPr="00F44BEC">
        <w:rPr>
          <w:rFonts w:ascii="Arial" w:hAnsi="Arial" w:cs="Arial"/>
          <w:sz w:val="22"/>
          <w:szCs w:val="22"/>
        </w:rPr>
        <w:t>ealth s</w:t>
      </w:r>
      <w:r w:rsidR="001200AE" w:rsidRPr="00F44BEC">
        <w:rPr>
          <w:rFonts w:ascii="Arial" w:hAnsi="Arial" w:cs="Arial"/>
          <w:sz w:val="22"/>
          <w:szCs w:val="22"/>
        </w:rPr>
        <w:t>urvey</w:t>
      </w:r>
      <w:r w:rsidR="001A4288" w:rsidRPr="00F44BEC">
        <w:rPr>
          <w:rFonts w:ascii="Arial" w:hAnsi="Arial" w:cs="Arial"/>
          <w:sz w:val="22"/>
          <w:szCs w:val="22"/>
        </w:rPr>
        <w:t xml:space="preserve">s </w:t>
      </w:r>
      <w:r w:rsidR="00A0279A" w:rsidRPr="00F44BEC">
        <w:rPr>
          <w:rFonts w:ascii="Arial" w:hAnsi="Arial" w:cs="Arial"/>
          <w:sz w:val="22"/>
          <w:szCs w:val="22"/>
        </w:rPr>
        <w:t>which</w:t>
      </w:r>
      <w:r w:rsidR="001A4288" w:rsidRPr="00F44BEC">
        <w:rPr>
          <w:rFonts w:ascii="Arial" w:hAnsi="Arial" w:cs="Arial"/>
          <w:sz w:val="22"/>
          <w:szCs w:val="22"/>
        </w:rPr>
        <w:t xml:space="preserve"> can be global</w:t>
      </w:r>
      <w:r w:rsidR="001200AE" w:rsidRPr="00F44BEC">
        <w:rPr>
          <w:rFonts w:ascii="Arial" w:hAnsi="Arial" w:cs="Arial"/>
          <w:sz w:val="22"/>
          <w:szCs w:val="22"/>
        </w:rPr>
        <w:t xml:space="preserve">. </w:t>
      </w:r>
    </w:p>
    <w:p w14:paraId="734F4F1E" w14:textId="757DD0FD" w:rsidR="00CC74C1" w:rsidRPr="00F44BEC" w:rsidRDefault="00631B6E" w:rsidP="00D96D1A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Vaccine </w:t>
      </w:r>
      <w:r w:rsidR="00B727D2" w:rsidRPr="00F44BEC">
        <w:rPr>
          <w:rFonts w:ascii="Arial" w:hAnsi="Arial" w:cs="Arial"/>
          <w:sz w:val="22"/>
          <w:szCs w:val="22"/>
        </w:rPr>
        <w:t>in</w:t>
      </w:r>
      <w:r w:rsidR="001F379A" w:rsidRPr="00F44BEC">
        <w:rPr>
          <w:rFonts w:ascii="Arial" w:hAnsi="Arial" w:cs="Arial"/>
          <w:sz w:val="22"/>
          <w:szCs w:val="22"/>
        </w:rPr>
        <w:t xml:space="preserve"> this case BCG</w:t>
      </w:r>
      <w:r w:rsidR="00B727D2" w:rsidRPr="00F44BEC">
        <w:rPr>
          <w:rFonts w:ascii="Arial" w:hAnsi="Arial" w:cs="Arial"/>
          <w:sz w:val="22"/>
          <w:szCs w:val="22"/>
        </w:rPr>
        <w:t xml:space="preserve"> </w:t>
      </w:r>
      <w:r w:rsidR="00C650B8" w:rsidRPr="00F44BEC">
        <w:rPr>
          <w:rFonts w:ascii="Arial" w:hAnsi="Arial" w:cs="Arial"/>
          <w:sz w:val="22"/>
          <w:szCs w:val="22"/>
        </w:rPr>
        <w:t>(</w:t>
      </w:r>
      <w:proofErr w:type="spellStart"/>
      <w:r w:rsidR="00EB5BAE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B</w:t>
      </w:r>
      <w:r w:rsidR="00EB5BAE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acille</w:t>
      </w:r>
      <w:proofErr w:type="spellEnd"/>
      <w:r w:rsidR="00EB5BAE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Calmette–Guerin</w:t>
      </w:r>
      <w:r w:rsidR="00C650B8" w:rsidRPr="00F44BEC">
        <w:rPr>
          <w:rFonts w:ascii="Arial" w:hAnsi="Arial" w:cs="Arial"/>
          <w:sz w:val="22"/>
          <w:szCs w:val="22"/>
        </w:rPr>
        <w:t>)</w:t>
      </w:r>
    </w:p>
    <w:p w14:paraId="136A6857" w14:textId="6B2E4D93" w:rsidR="00864F10" w:rsidRPr="00F44BEC" w:rsidRDefault="001200AE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Active surveillance </w:t>
      </w:r>
      <w:r w:rsidR="001A4288" w:rsidRPr="00F44BEC">
        <w:rPr>
          <w:rFonts w:ascii="Arial" w:hAnsi="Arial" w:cs="Arial"/>
          <w:sz w:val="22"/>
          <w:szCs w:val="22"/>
        </w:rPr>
        <w:t>requires intensive resources</w:t>
      </w:r>
      <w:r w:rsidRPr="00F44BEC">
        <w:rPr>
          <w:rFonts w:ascii="Arial" w:hAnsi="Arial" w:cs="Arial"/>
          <w:sz w:val="22"/>
          <w:szCs w:val="22"/>
        </w:rPr>
        <w:t>, it is</w:t>
      </w:r>
      <w:r w:rsidR="001A4288" w:rsidRPr="00F44BEC">
        <w:rPr>
          <w:rFonts w:ascii="Arial" w:hAnsi="Arial" w:cs="Arial"/>
          <w:sz w:val="22"/>
          <w:szCs w:val="22"/>
        </w:rPr>
        <w:t xml:space="preserve"> better quality data</w:t>
      </w:r>
      <w:r w:rsidRPr="00F44BEC">
        <w:rPr>
          <w:rFonts w:ascii="Arial" w:hAnsi="Arial" w:cs="Arial"/>
          <w:sz w:val="22"/>
          <w:szCs w:val="22"/>
        </w:rPr>
        <w:t>.</w:t>
      </w:r>
      <w:r w:rsidR="00A0279A" w:rsidRPr="00F44BEC">
        <w:rPr>
          <w:rFonts w:ascii="Arial" w:hAnsi="Arial" w:cs="Arial"/>
          <w:sz w:val="22"/>
          <w:szCs w:val="22"/>
        </w:rPr>
        <w:t xml:space="preserve"> Mr Patel would require blood test to find out what is wrong with him, he would </w:t>
      </w:r>
      <w:r w:rsidR="004C4FAD" w:rsidRPr="00F44BEC">
        <w:rPr>
          <w:rFonts w:ascii="Arial" w:hAnsi="Arial" w:cs="Arial"/>
          <w:sz w:val="22"/>
          <w:szCs w:val="22"/>
        </w:rPr>
        <w:t xml:space="preserve">require </w:t>
      </w:r>
      <w:r w:rsidR="00A0279A" w:rsidRPr="00F44BEC">
        <w:rPr>
          <w:rFonts w:ascii="Arial" w:hAnsi="Arial" w:cs="Arial"/>
          <w:sz w:val="22"/>
          <w:szCs w:val="22"/>
        </w:rPr>
        <w:t xml:space="preserve">chest </w:t>
      </w:r>
      <w:r w:rsidR="000C3C18" w:rsidRPr="00F44BEC">
        <w:rPr>
          <w:rFonts w:ascii="Arial" w:hAnsi="Arial" w:cs="Arial"/>
          <w:sz w:val="22"/>
          <w:szCs w:val="22"/>
        </w:rPr>
        <w:t>x-ray</w:t>
      </w:r>
      <w:r w:rsidR="00A0279A" w:rsidRPr="00F44BEC">
        <w:rPr>
          <w:rFonts w:ascii="Arial" w:hAnsi="Arial" w:cs="Arial"/>
          <w:sz w:val="22"/>
          <w:szCs w:val="22"/>
        </w:rPr>
        <w:t xml:space="preserve"> </w:t>
      </w:r>
      <w:r w:rsidR="004019AB" w:rsidRPr="00F44BEC">
        <w:rPr>
          <w:rFonts w:ascii="Arial" w:hAnsi="Arial" w:cs="Arial"/>
          <w:sz w:val="22"/>
          <w:szCs w:val="22"/>
        </w:rPr>
        <w:t xml:space="preserve">to </w:t>
      </w:r>
      <w:r w:rsidR="005E0A13" w:rsidRPr="00F44BEC">
        <w:rPr>
          <w:rFonts w:ascii="Arial" w:hAnsi="Arial" w:cs="Arial"/>
          <w:sz w:val="22"/>
          <w:szCs w:val="22"/>
        </w:rPr>
        <w:t>rule out</w:t>
      </w:r>
      <w:r w:rsidR="004019AB" w:rsidRPr="00F44BEC">
        <w:rPr>
          <w:rFonts w:ascii="Arial" w:hAnsi="Arial" w:cs="Arial"/>
          <w:sz w:val="22"/>
          <w:szCs w:val="22"/>
        </w:rPr>
        <w:t xml:space="preserve"> if </w:t>
      </w:r>
      <w:r w:rsidR="0048285B" w:rsidRPr="00F44BEC">
        <w:rPr>
          <w:rFonts w:ascii="Arial" w:hAnsi="Arial" w:cs="Arial"/>
          <w:sz w:val="22"/>
          <w:szCs w:val="22"/>
        </w:rPr>
        <w:t xml:space="preserve">he has pulmonary </w:t>
      </w:r>
      <w:r w:rsidR="005E0A13" w:rsidRPr="00F44BEC">
        <w:rPr>
          <w:rFonts w:ascii="Arial" w:hAnsi="Arial" w:cs="Arial"/>
          <w:sz w:val="22"/>
          <w:szCs w:val="22"/>
        </w:rPr>
        <w:t>TB</w:t>
      </w:r>
      <w:r w:rsidR="00641533" w:rsidRPr="00F44BEC">
        <w:rPr>
          <w:rFonts w:ascii="Arial" w:hAnsi="Arial" w:cs="Arial"/>
          <w:sz w:val="22"/>
          <w:szCs w:val="22"/>
        </w:rPr>
        <w:t>.</w:t>
      </w:r>
      <w:r w:rsidR="006947B0" w:rsidRPr="00F44BEC">
        <w:rPr>
          <w:rFonts w:ascii="Arial" w:hAnsi="Arial" w:cs="Arial"/>
          <w:sz w:val="22"/>
          <w:szCs w:val="22"/>
        </w:rPr>
        <w:t xml:space="preserve"> He needs </w:t>
      </w:r>
      <w:r w:rsidR="00A0279A" w:rsidRPr="00F44BEC">
        <w:rPr>
          <w:rFonts w:ascii="Arial" w:hAnsi="Arial" w:cs="Arial"/>
          <w:sz w:val="22"/>
          <w:szCs w:val="22"/>
        </w:rPr>
        <w:t xml:space="preserve">to be diagnosed with the right TB as there is Active TB and Latent TB. </w:t>
      </w:r>
      <w:r w:rsidR="00864F10" w:rsidRPr="00F44BEC">
        <w:rPr>
          <w:rFonts w:ascii="Arial" w:hAnsi="Arial" w:cs="Arial"/>
          <w:sz w:val="22"/>
          <w:szCs w:val="22"/>
        </w:rPr>
        <w:t xml:space="preserve">According to  </w:t>
      </w:r>
      <w:hyperlink w:history="1">
        <w:r w:rsidR="00864F10" w:rsidRPr="00F44BEC">
          <w:rPr>
            <w:rStyle w:val="Hyperlink"/>
            <w:rFonts w:ascii="Arial" w:hAnsi="Arial" w:cs="Arial"/>
            <w:sz w:val="22"/>
            <w:szCs w:val="22"/>
          </w:rPr>
          <w:t>www.nhsinform.scot&gt;tuberculosis</w:t>
        </w:r>
      </w:hyperlink>
      <w:r w:rsidR="00864F10" w:rsidRPr="00F44BEC">
        <w:rPr>
          <w:rFonts w:ascii="Arial" w:hAnsi="Arial" w:cs="Arial"/>
          <w:sz w:val="22"/>
          <w:szCs w:val="22"/>
        </w:rPr>
        <w:t>,</w:t>
      </w:r>
      <w:r w:rsidR="00D96D1A" w:rsidRPr="00F44BEC">
        <w:rPr>
          <w:rFonts w:ascii="Arial" w:hAnsi="Arial" w:cs="Arial"/>
          <w:sz w:val="22"/>
          <w:szCs w:val="22"/>
        </w:rPr>
        <w:t xml:space="preserve"> </w:t>
      </w:r>
      <w:r w:rsidR="00D96D1A" w:rsidRPr="00F44BEC">
        <w:rPr>
          <w:rFonts w:ascii="Arial" w:hAnsi="Arial" w:cs="Arial"/>
          <w:color w:val="000000"/>
          <w:sz w:val="22"/>
          <w:szCs w:val="22"/>
          <w:lang w:eastAsia="zh-CN"/>
        </w:rPr>
        <w:t>t</w:t>
      </w:r>
      <w:r w:rsidR="00864F10" w:rsidRPr="00EE74E8">
        <w:rPr>
          <w:rFonts w:ascii="Arial" w:hAnsi="Arial" w:cs="Arial"/>
          <w:color w:val="000000"/>
          <w:sz w:val="22"/>
          <w:szCs w:val="22"/>
          <w:lang w:eastAsia="zh-CN"/>
        </w:rPr>
        <w:t>here are two kinds of tests used to detect TB bacteria in the body: the TB skin test (TST) and TB blood tests</w:t>
      </w:r>
      <w:r w:rsidR="00FF69AD">
        <w:rPr>
          <w:rFonts w:ascii="Arial" w:hAnsi="Arial" w:cs="Arial"/>
          <w:color w:val="000000"/>
          <w:sz w:val="22"/>
          <w:szCs w:val="22"/>
          <w:lang w:eastAsia="zh-CN"/>
        </w:rPr>
        <w:t>.</w:t>
      </w:r>
      <w:r w:rsidR="007841F5" w:rsidRPr="00EE74E8">
        <w:rPr>
          <w:rFonts w:ascii="Arial" w:hAnsi="Arial" w:cs="Arial"/>
          <w:color w:val="000000"/>
          <w:sz w:val="22"/>
          <w:szCs w:val="22"/>
          <w:lang w:eastAsia="zh-CN"/>
        </w:rPr>
        <w:t xml:space="preserve"> </w:t>
      </w:r>
      <w:r w:rsidR="00864F10" w:rsidRPr="00EE74E8">
        <w:rPr>
          <w:rFonts w:ascii="Arial" w:hAnsi="Arial" w:cs="Arial"/>
          <w:color w:val="000000"/>
          <w:sz w:val="22"/>
          <w:szCs w:val="22"/>
          <w:lang w:eastAsia="zh-CN"/>
        </w:rPr>
        <w:t xml:space="preserve">Other tests, such as a chest x-ray and a sample of sputum, are </w:t>
      </w:r>
      <w:r w:rsidR="0005569D">
        <w:rPr>
          <w:rFonts w:ascii="Arial" w:hAnsi="Arial" w:cs="Arial"/>
          <w:color w:val="000000"/>
          <w:sz w:val="22"/>
          <w:szCs w:val="22"/>
          <w:lang w:eastAsia="zh-CN"/>
        </w:rPr>
        <w:t>used</w:t>
      </w:r>
      <w:r w:rsidR="00864F10" w:rsidRPr="00EE74E8">
        <w:rPr>
          <w:rFonts w:ascii="Arial" w:hAnsi="Arial" w:cs="Arial"/>
          <w:color w:val="000000"/>
          <w:sz w:val="22"/>
          <w:szCs w:val="22"/>
          <w:lang w:eastAsia="zh-CN"/>
        </w:rPr>
        <w:t xml:space="preserve"> to see whether the person has TB disease</w:t>
      </w:r>
    </w:p>
    <w:p w14:paraId="3CF2FDE4" w14:textId="08A4D94B" w:rsidR="001A4288" w:rsidRPr="00F44BEC" w:rsidRDefault="000C3C18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However,</w:t>
      </w:r>
      <w:r w:rsidR="001A4288" w:rsidRPr="00F44BEC">
        <w:rPr>
          <w:rFonts w:ascii="Arial" w:hAnsi="Arial" w:cs="Arial"/>
          <w:sz w:val="22"/>
          <w:szCs w:val="22"/>
        </w:rPr>
        <w:t xml:space="preserve"> rumours </w:t>
      </w:r>
      <w:r w:rsidR="00C8173E" w:rsidRPr="00F44BEC">
        <w:rPr>
          <w:rFonts w:ascii="Arial" w:hAnsi="Arial" w:cs="Arial"/>
          <w:sz w:val="22"/>
          <w:szCs w:val="22"/>
        </w:rPr>
        <w:t>surveillance</w:t>
      </w:r>
      <w:r w:rsidR="001A4288" w:rsidRPr="00F44BEC">
        <w:rPr>
          <w:rFonts w:ascii="Arial" w:hAnsi="Arial" w:cs="Arial"/>
          <w:sz w:val="22"/>
          <w:szCs w:val="22"/>
        </w:rPr>
        <w:t xml:space="preserve"> can also help in this case</w:t>
      </w:r>
      <w:r w:rsidR="00295DB4"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a</w:t>
      </w:r>
      <w:r w:rsidR="000C17F9" w:rsidRPr="00F44BEC">
        <w:rPr>
          <w:rFonts w:ascii="Arial" w:hAnsi="Arial" w:cs="Arial"/>
          <w:sz w:val="22"/>
          <w:szCs w:val="22"/>
        </w:rPr>
        <w:t xml:space="preserve">lthough it is an </w:t>
      </w:r>
      <w:r w:rsidRPr="00F44BEC">
        <w:rPr>
          <w:rFonts w:ascii="Arial" w:hAnsi="Arial" w:cs="Arial"/>
          <w:sz w:val="22"/>
          <w:szCs w:val="22"/>
        </w:rPr>
        <w:t>unofficial source of information</w:t>
      </w:r>
      <w:r w:rsidR="000C17F9" w:rsidRPr="00F44BEC">
        <w:rPr>
          <w:rFonts w:ascii="Arial" w:hAnsi="Arial" w:cs="Arial"/>
          <w:sz w:val="22"/>
          <w:szCs w:val="22"/>
        </w:rPr>
        <w:t>.</w:t>
      </w:r>
      <w:r w:rsidR="00295DB4" w:rsidRPr="00F44BEC">
        <w:rPr>
          <w:rFonts w:ascii="Arial" w:hAnsi="Arial" w:cs="Arial"/>
          <w:sz w:val="22"/>
          <w:szCs w:val="22"/>
        </w:rPr>
        <w:t xml:space="preserve"> It is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  <w:r w:rsidRPr="00F44BEC">
        <w:rPr>
          <w:rFonts w:ascii="Arial" w:hAnsi="Arial" w:cs="Arial"/>
          <w:sz w:val="22"/>
          <w:szCs w:val="22"/>
        </w:rPr>
        <w:t xml:space="preserve">Hearsay, </w:t>
      </w:r>
      <w:r w:rsidR="001A4288" w:rsidRPr="00F44BEC">
        <w:rPr>
          <w:rFonts w:ascii="Arial" w:hAnsi="Arial" w:cs="Arial"/>
          <w:sz w:val="22"/>
          <w:szCs w:val="22"/>
        </w:rPr>
        <w:t>online blogs</w:t>
      </w:r>
      <w:r w:rsidRPr="00F44BEC">
        <w:rPr>
          <w:rFonts w:ascii="Arial" w:hAnsi="Arial" w:cs="Arial"/>
          <w:sz w:val="22"/>
          <w:szCs w:val="22"/>
        </w:rPr>
        <w:t xml:space="preserve">, social </w:t>
      </w:r>
      <w:r w:rsidR="001A4288" w:rsidRPr="00F44BEC">
        <w:rPr>
          <w:rFonts w:ascii="Arial" w:hAnsi="Arial" w:cs="Arial"/>
          <w:sz w:val="22"/>
          <w:szCs w:val="22"/>
        </w:rPr>
        <w:t>media</w:t>
      </w:r>
      <w:r w:rsidR="00772323" w:rsidRPr="00F44BEC">
        <w:rPr>
          <w:rFonts w:ascii="Arial" w:hAnsi="Arial" w:cs="Arial"/>
          <w:sz w:val="22"/>
          <w:szCs w:val="22"/>
        </w:rPr>
        <w:t>, news,</w:t>
      </w:r>
      <w:r w:rsidRPr="00F44BEC">
        <w:rPr>
          <w:rFonts w:ascii="Arial" w:hAnsi="Arial" w:cs="Arial"/>
          <w:sz w:val="22"/>
          <w:szCs w:val="22"/>
        </w:rPr>
        <w:t xml:space="preserve"> </w:t>
      </w:r>
      <w:r w:rsidR="00E97EA1">
        <w:rPr>
          <w:rFonts w:ascii="Arial" w:hAnsi="Arial" w:cs="Arial"/>
          <w:sz w:val="22"/>
          <w:szCs w:val="22"/>
        </w:rPr>
        <w:t xml:space="preserve">to </w:t>
      </w:r>
      <w:r w:rsidR="001E7393">
        <w:rPr>
          <w:rFonts w:ascii="Arial" w:hAnsi="Arial" w:cs="Arial"/>
          <w:sz w:val="22"/>
          <w:szCs w:val="22"/>
        </w:rPr>
        <w:t>alert</w:t>
      </w:r>
      <w:r w:rsidRPr="00F44BEC">
        <w:rPr>
          <w:rFonts w:ascii="Arial" w:hAnsi="Arial" w:cs="Arial"/>
          <w:sz w:val="22"/>
          <w:szCs w:val="22"/>
        </w:rPr>
        <w:t xml:space="preserve"> </w:t>
      </w:r>
      <w:r w:rsidR="001A4288" w:rsidRPr="00F44BEC">
        <w:rPr>
          <w:rFonts w:ascii="Arial" w:hAnsi="Arial" w:cs="Arial"/>
          <w:sz w:val="22"/>
          <w:szCs w:val="22"/>
        </w:rPr>
        <w:t>authorities</w:t>
      </w:r>
      <w:r w:rsidR="003811EF">
        <w:rPr>
          <w:rFonts w:ascii="Arial" w:hAnsi="Arial" w:cs="Arial"/>
          <w:sz w:val="22"/>
          <w:szCs w:val="22"/>
        </w:rPr>
        <w:t xml:space="preserve">, </w:t>
      </w:r>
      <w:r w:rsidR="001A4288" w:rsidRPr="00F44BEC">
        <w:rPr>
          <w:rFonts w:ascii="Arial" w:hAnsi="Arial" w:cs="Arial"/>
          <w:sz w:val="22"/>
          <w:szCs w:val="22"/>
        </w:rPr>
        <w:t>early detection for outbreaks</w:t>
      </w:r>
      <w:r w:rsidR="00A45D9C" w:rsidRPr="00F44BEC">
        <w:rPr>
          <w:rFonts w:ascii="Arial" w:hAnsi="Arial" w:cs="Arial"/>
          <w:sz w:val="22"/>
          <w:szCs w:val="22"/>
        </w:rPr>
        <w:t>. I</w:t>
      </w:r>
      <w:r w:rsidR="001A4288" w:rsidRPr="00F44BEC">
        <w:rPr>
          <w:rFonts w:ascii="Arial" w:hAnsi="Arial" w:cs="Arial"/>
          <w:sz w:val="22"/>
          <w:szCs w:val="22"/>
        </w:rPr>
        <w:t>n this case it can be used because Mr Patel was</w:t>
      </w:r>
      <w:r w:rsidR="00E7326C"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attending school and he has been living in a shared accommodation</w:t>
      </w:r>
      <w:r w:rsidR="00E7326C" w:rsidRPr="00F44BEC">
        <w:rPr>
          <w:rFonts w:ascii="Arial" w:hAnsi="Arial" w:cs="Arial"/>
          <w:sz w:val="22"/>
          <w:szCs w:val="22"/>
        </w:rPr>
        <w:t xml:space="preserve">, with </w:t>
      </w:r>
      <w:r w:rsidR="00D52D97" w:rsidRPr="00F44BEC">
        <w:rPr>
          <w:rFonts w:ascii="Arial" w:hAnsi="Arial" w:cs="Arial"/>
          <w:sz w:val="22"/>
          <w:szCs w:val="22"/>
        </w:rPr>
        <w:t>5</w:t>
      </w:r>
      <w:r w:rsidRPr="00F44BEC">
        <w:rPr>
          <w:rFonts w:ascii="Arial" w:hAnsi="Arial" w:cs="Arial"/>
          <w:sz w:val="22"/>
          <w:szCs w:val="22"/>
        </w:rPr>
        <w:t xml:space="preserve"> people and sharing a room with 2 people. Therefore,</w:t>
      </w:r>
      <w:r w:rsidR="001A4288" w:rsidRPr="00F44BEC">
        <w:rPr>
          <w:rFonts w:ascii="Arial" w:hAnsi="Arial" w:cs="Arial"/>
          <w:sz w:val="22"/>
          <w:szCs w:val="22"/>
        </w:rPr>
        <w:t xml:space="preserve"> if </w:t>
      </w:r>
      <w:r w:rsidR="009B283A" w:rsidRPr="00F44BEC">
        <w:rPr>
          <w:rFonts w:ascii="Arial" w:hAnsi="Arial" w:cs="Arial"/>
          <w:sz w:val="22"/>
          <w:szCs w:val="22"/>
        </w:rPr>
        <w:t>he is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  <w:r w:rsidR="001200AE" w:rsidRPr="00F44BEC">
        <w:rPr>
          <w:rFonts w:ascii="Arial" w:hAnsi="Arial" w:cs="Arial"/>
          <w:sz w:val="22"/>
          <w:szCs w:val="22"/>
        </w:rPr>
        <w:t>going to</w:t>
      </w:r>
      <w:r w:rsidR="001A4288" w:rsidRPr="00F44BEC">
        <w:rPr>
          <w:rFonts w:ascii="Arial" w:hAnsi="Arial" w:cs="Arial"/>
          <w:sz w:val="22"/>
          <w:szCs w:val="22"/>
        </w:rPr>
        <w:t xml:space="preserve"> tell</w:t>
      </w:r>
      <w:r w:rsidR="009B283A" w:rsidRPr="00F44BEC">
        <w:rPr>
          <w:rFonts w:ascii="Arial" w:hAnsi="Arial" w:cs="Arial"/>
          <w:sz w:val="22"/>
          <w:szCs w:val="22"/>
        </w:rPr>
        <w:t xml:space="preserve"> even </w:t>
      </w:r>
      <w:r w:rsidR="001A4288" w:rsidRPr="00F44BEC">
        <w:rPr>
          <w:rFonts w:ascii="Arial" w:hAnsi="Arial" w:cs="Arial"/>
          <w:sz w:val="22"/>
          <w:szCs w:val="22"/>
        </w:rPr>
        <w:t>one person from his house that</w:t>
      </w:r>
      <w:r w:rsidR="00D52D97" w:rsidRPr="00F44BEC">
        <w:rPr>
          <w:rFonts w:ascii="Arial" w:hAnsi="Arial" w:cs="Arial"/>
          <w:sz w:val="22"/>
          <w:szCs w:val="22"/>
        </w:rPr>
        <w:t xml:space="preserve">, </w:t>
      </w:r>
      <w:r w:rsidRPr="00F44BEC">
        <w:rPr>
          <w:rFonts w:ascii="Arial" w:hAnsi="Arial" w:cs="Arial"/>
          <w:sz w:val="22"/>
          <w:szCs w:val="22"/>
        </w:rPr>
        <w:t>he</w:t>
      </w:r>
      <w:r w:rsidR="001A4288" w:rsidRPr="00F44BEC">
        <w:rPr>
          <w:rFonts w:ascii="Arial" w:hAnsi="Arial" w:cs="Arial"/>
          <w:sz w:val="22"/>
          <w:szCs w:val="22"/>
        </w:rPr>
        <w:t xml:space="preserve"> has been diagnosed with TB they can</w:t>
      </w:r>
      <w:r w:rsidR="00F566C3"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share the information among themselves in the house</w:t>
      </w:r>
      <w:r w:rsidR="00F566C3" w:rsidRPr="00F44BEC">
        <w:rPr>
          <w:rFonts w:ascii="Arial" w:hAnsi="Arial" w:cs="Arial"/>
          <w:sz w:val="22"/>
          <w:szCs w:val="22"/>
        </w:rPr>
        <w:t>. T</w:t>
      </w:r>
      <w:r w:rsidR="001A4288" w:rsidRPr="00F44BEC">
        <w:rPr>
          <w:rFonts w:ascii="Arial" w:hAnsi="Arial" w:cs="Arial"/>
          <w:sz w:val="22"/>
          <w:szCs w:val="22"/>
        </w:rPr>
        <w:t>he school can be informed as well via e-mail or via word of mouth</w:t>
      </w:r>
      <w:r w:rsidRPr="00F44BEC">
        <w:rPr>
          <w:rFonts w:ascii="Arial" w:hAnsi="Arial" w:cs="Arial"/>
          <w:sz w:val="22"/>
          <w:szCs w:val="22"/>
        </w:rPr>
        <w:t>.</w:t>
      </w:r>
    </w:p>
    <w:p w14:paraId="088BA609" w14:textId="706D4DEE" w:rsidR="001A4288" w:rsidRPr="00F44BEC" w:rsidRDefault="001A4288" w:rsidP="0047595A">
      <w:pPr>
        <w:rPr>
          <w:rFonts w:ascii="Arial" w:hAnsi="Arial" w:cs="Arial"/>
          <w:sz w:val="22"/>
          <w:szCs w:val="22"/>
        </w:rPr>
      </w:pPr>
    </w:p>
    <w:p w14:paraId="104A377A" w14:textId="0FACA6B4" w:rsidR="003A17A3" w:rsidRPr="00F44BEC" w:rsidRDefault="001A4288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control of infectious disease i</w:t>
      </w:r>
      <w:r w:rsidR="00113727" w:rsidRPr="00F44BEC">
        <w:rPr>
          <w:rFonts w:ascii="Arial" w:hAnsi="Arial" w:cs="Arial"/>
          <w:sz w:val="22"/>
          <w:szCs w:val="22"/>
        </w:rPr>
        <w:t>s</w:t>
      </w:r>
      <w:r w:rsidRPr="00F44BEC">
        <w:rPr>
          <w:rFonts w:ascii="Arial" w:hAnsi="Arial" w:cs="Arial"/>
          <w:sz w:val="22"/>
          <w:szCs w:val="22"/>
        </w:rPr>
        <w:t xml:space="preserve"> consist</w:t>
      </w:r>
      <w:r w:rsidR="00113727" w:rsidRPr="00F44BEC">
        <w:rPr>
          <w:rFonts w:ascii="Arial" w:hAnsi="Arial" w:cs="Arial"/>
          <w:sz w:val="22"/>
          <w:szCs w:val="22"/>
        </w:rPr>
        <w:t>ing</w:t>
      </w:r>
      <w:r w:rsidRPr="00F44BEC">
        <w:rPr>
          <w:rFonts w:ascii="Arial" w:hAnsi="Arial" w:cs="Arial"/>
          <w:sz w:val="22"/>
          <w:szCs w:val="22"/>
        </w:rPr>
        <w:t xml:space="preserve"> of three components agent</w:t>
      </w:r>
      <w:r w:rsidR="00113727" w:rsidRPr="00F44BEC">
        <w:rPr>
          <w:rFonts w:ascii="Arial" w:hAnsi="Arial" w:cs="Arial"/>
          <w:sz w:val="22"/>
          <w:szCs w:val="22"/>
        </w:rPr>
        <w:t xml:space="preserve">, </w:t>
      </w:r>
      <w:r w:rsidRPr="00F44BEC">
        <w:rPr>
          <w:rFonts w:ascii="Arial" w:hAnsi="Arial" w:cs="Arial"/>
          <w:sz w:val="22"/>
          <w:szCs w:val="22"/>
        </w:rPr>
        <w:t xml:space="preserve">the </w:t>
      </w:r>
      <w:r w:rsidR="00113727" w:rsidRPr="00F44BEC">
        <w:rPr>
          <w:rFonts w:ascii="Arial" w:hAnsi="Arial" w:cs="Arial"/>
          <w:sz w:val="22"/>
          <w:szCs w:val="22"/>
        </w:rPr>
        <w:t>host,</w:t>
      </w:r>
      <w:r w:rsidRPr="00F44BEC">
        <w:rPr>
          <w:rFonts w:ascii="Arial" w:hAnsi="Arial" w:cs="Arial"/>
          <w:sz w:val="22"/>
          <w:szCs w:val="22"/>
        </w:rPr>
        <w:t xml:space="preserve"> and the </w:t>
      </w:r>
      <w:r w:rsidR="00113727" w:rsidRPr="00F44BEC">
        <w:rPr>
          <w:rFonts w:ascii="Arial" w:hAnsi="Arial" w:cs="Arial"/>
          <w:sz w:val="22"/>
          <w:szCs w:val="22"/>
        </w:rPr>
        <w:t>environment, direct</w:t>
      </w:r>
      <w:r w:rsidRPr="00F44BEC">
        <w:rPr>
          <w:rFonts w:ascii="Arial" w:hAnsi="Arial" w:cs="Arial"/>
          <w:sz w:val="22"/>
          <w:szCs w:val="22"/>
        </w:rPr>
        <w:t xml:space="preserve"> and indirect</w:t>
      </w:r>
      <w:r w:rsidR="000C3C18" w:rsidRPr="00F44BEC">
        <w:rPr>
          <w:rFonts w:ascii="Arial" w:hAnsi="Arial" w:cs="Arial"/>
          <w:sz w:val="22"/>
          <w:szCs w:val="22"/>
        </w:rPr>
        <w:t xml:space="preserve"> </w:t>
      </w:r>
      <w:r w:rsidR="00026EF5" w:rsidRPr="00F44BEC">
        <w:rPr>
          <w:rFonts w:ascii="Arial" w:hAnsi="Arial" w:cs="Arial"/>
          <w:sz w:val="22"/>
          <w:szCs w:val="22"/>
        </w:rPr>
        <w:t>transmission</w:t>
      </w:r>
      <w:r w:rsidR="00113727" w:rsidRPr="00F44BEC">
        <w:rPr>
          <w:rFonts w:ascii="Arial" w:hAnsi="Arial" w:cs="Arial"/>
          <w:sz w:val="22"/>
          <w:szCs w:val="22"/>
        </w:rPr>
        <w:t>.</w:t>
      </w:r>
      <w:r w:rsidRPr="00F44BEC">
        <w:rPr>
          <w:rFonts w:ascii="Arial" w:hAnsi="Arial" w:cs="Arial"/>
          <w:sz w:val="22"/>
          <w:szCs w:val="22"/>
        </w:rPr>
        <w:t xml:space="preserve"> </w:t>
      </w:r>
      <w:r w:rsidR="00113727" w:rsidRPr="00F44BEC">
        <w:rPr>
          <w:rFonts w:ascii="Arial" w:hAnsi="Arial" w:cs="Arial"/>
          <w:sz w:val="22"/>
          <w:szCs w:val="22"/>
        </w:rPr>
        <w:t>D</w:t>
      </w:r>
      <w:r w:rsidRPr="00F44BEC">
        <w:rPr>
          <w:rFonts w:ascii="Arial" w:hAnsi="Arial" w:cs="Arial"/>
          <w:sz w:val="22"/>
          <w:szCs w:val="22"/>
        </w:rPr>
        <w:t>irect which is physical contact touching fluid exchange coughing snee</w:t>
      </w:r>
      <w:r w:rsidR="00113727" w:rsidRPr="00F44BEC">
        <w:rPr>
          <w:rFonts w:ascii="Arial" w:hAnsi="Arial" w:cs="Arial"/>
          <w:sz w:val="22"/>
          <w:szCs w:val="22"/>
        </w:rPr>
        <w:t>z</w:t>
      </w:r>
      <w:r w:rsidRPr="00F44BEC">
        <w:rPr>
          <w:rFonts w:ascii="Arial" w:hAnsi="Arial" w:cs="Arial"/>
          <w:sz w:val="22"/>
          <w:szCs w:val="22"/>
        </w:rPr>
        <w:t>ing</w:t>
      </w:r>
      <w:r w:rsidR="00026EF5" w:rsidRPr="00F44BEC">
        <w:rPr>
          <w:rFonts w:ascii="Arial" w:hAnsi="Arial" w:cs="Arial"/>
          <w:sz w:val="22"/>
          <w:szCs w:val="22"/>
        </w:rPr>
        <w:t>, indirect</w:t>
      </w:r>
      <w:r w:rsidRPr="00F44BEC">
        <w:rPr>
          <w:rFonts w:ascii="Arial" w:hAnsi="Arial" w:cs="Arial"/>
          <w:sz w:val="22"/>
          <w:szCs w:val="22"/>
        </w:rPr>
        <w:t xml:space="preserve"> is </w:t>
      </w:r>
      <w:r w:rsidR="00026EF5" w:rsidRPr="00F44BEC">
        <w:rPr>
          <w:rFonts w:ascii="Arial" w:hAnsi="Arial" w:cs="Arial"/>
          <w:sz w:val="22"/>
          <w:szCs w:val="22"/>
        </w:rPr>
        <w:t xml:space="preserve">inanimate </w:t>
      </w:r>
      <w:r w:rsidRPr="00F44BEC">
        <w:rPr>
          <w:rFonts w:ascii="Arial" w:hAnsi="Arial" w:cs="Arial"/>
          <w:sz w:val="22"/>
          <w:szCs w:val="22"/>
        </w:rPr>
        <w:t xml:space="preserve">contamination </w:t>
      </w:r>
      <w:r w:rsidR="00026EF5" w:rsidRPr="00F44BEC">
        <w:rPr>
          <w:rFonts w:ascii="Arial" w:hAnsi="Arial" w:cs="Arial"/>
          <w:sz w:val="22"/>
          <w:szCs w:val="22"/>
        </w:rPr>
        <w:t>from</w:t>
      </w:r>
      <w:r w:rsidRPr="00F44BEC">
        <w:rPr>
          <w:rFonts w:ascii="Arial" w:hAnsi="Arial" w:cs="Arial"/>
          <w:sz w:val="22"/>
          <w:szCs w:val="22"/>
        </w:rPr>
        <w:t xml:space="preserve"> insects</w:t>
      </w:r>
      <w:r w:rsidR="00026EF5" w:rsidRPr="00F44BEC">
        <w:rPr>
          <w:rFonts w:ascii="Arial" w:hAnsi="Arial" w:cs="Arial"/>
          <w:sz w:val="22"/>
          <w:szCs w:val="22"/>
        </w:rPr>
        <w:t>,</w:t>
      </w:r>
      <w:r w:rsidRPr="00F44BEC">
        <w:rPr>
          <w:rFonts w:ascii="Arial" w:hAnsi="Arial" w:cs="Arial"/>
          <w:sz w:val="22"/>
          <w:szCs w:val="22"/>
        </w:rPr>
        <w:t xml:space="preserve"> toys</w:t>
      </w:r>
      <w:r w:rsidR="00026EF5" w:rsidRPr="00F44BEC">
        <w:rPr>
          <w:rFonts w:ascii="Arial" w:hAnsi="Arial" w:cs="Arial"/>
          <w:sz w:val="22"/>
          <w:szCs w:val="22"/>
        </w:rPr>
        <w:t>,</w:t>
      </w:r>
      <w:r w:rsidRPr="00F44BEC">
        <w:rPr>
          <w:rFonts w:ascii="Arial" w:hAnsi="Arial" w:cs="Arial"/>
          <w:sz w:val="22"/>
          <w:szCs w:val="22"/>
        </w:rPr>
        <w:t xml:space="preserve"> foo</w:t>
      </w:r>
      <w:r w:rsidR="00026EF5" w:rsidRPr="00F44BEC">
        <w:rPr>
          <w:rFonts w:ascii="Arial" w:hAnsi="Arial" w:cs="Arial"/>
          <w:sz w:val="22"/>
          <w:szCs w:val="22"/>
        </w:rPr>
        <w:t xml:space="preserve">d </w:t>
      </w:r>
      <w:r w:rsidR="00746BF0">
        <w:rPr>
          <w:rFonts w:ascii="Arial" w:hAnsi="Arial" w:cs="Arial"/>
          <w:sz w:val="22"/>
          <w:szCs w:val="22"/>
        </w:rPr>
        <w:t>etc</w:t>
      </w:r>
      <w:r w:rsidRPr="00F44BEC">
        <w:rPr>
          <w:rFonts w:ascii="Arial" w:hAnsi="Arial" w:cs="Arial"/>
          <w:sz w:val="22"/>
          <w:szCs w:val="22"/>
        </w:rPr>
        <w:t>.</w:t>
      </w:r>
      <w:r w:rsidR="00B525BE">
        <w:rPr>
          <w:rFonts w:ascii="Arial" w:hAnsi="Arial" w:cs="Arial"/>
          <w:sz w:val="22"/>
          <w:szCs w:val="22"/>
        </w:rPr>
        <w:t xml:space="preserve"> </w:t>
      </w:r>
      <w:r w:rsidR="008D0D75" w:rsidRPr="00F44BEC">
        <w:rPr>
          <w:rFonts w:ascii="Arial" w:hAnsi="Arial" w:cs="Arial"/>
          <w:sz w:val="22"/>
          <w:szCs w:val="22"/>
        </w:rPr>
        <w:t>I</w:t>
      </w:r>
      <w:r w:rsidRPr="00F44BEC">
        <w:rPr>
          <w:rFonts w:ascii="Arial" w:hAnsi="Arial" w:cs="Arial"/>
          <w:sz w:val="22"/>
          <w:szCs w:val="22"/>
        </w:rPr>
        <w:t xml:space="preserve">n Mr </w:t>
      </w:r>
      <w:r w:rsidR="00113727" w:rsidRPr="00F44BEC">
        <w:rPr>
          <w:rFonts w:ascii="Arial" w:hAnsi="Arial" w:cs="Arial"/>
          <w:sz w:val="22"/>
          <w:szCs w:val="22"/>
        </w:rPr>
        <w:t>Patel’s</w:t>
      </w:r>
      <w:r w:rsidRPr="00F44BEC">
        <w:rPr>
          <w:rFonts w:ascii="Arial" w:hAnsi="Arial" w:cs="Arial"/>
          <w:sz w:val="22"/>
          <w:szCs w:val="22"/>
        </w:rPr>
        <w:t xml:space="preserve"> case we</w:t>
      </w:r>
      <w:r w:rsidR="00113727" w:rsidRPr="00F44BEC">
        <w:rPr>
          <w:rFonts w:ascii="Arial" w:hAnsi="Arial" w:cs="Arial"/>
          <w:sz w:val="22"/>
          <w:szCs w:val="22"/>
        </w:rPr>
        <w:t xml:space="preserve"> a</w:t>
      </w:r>
      <w:r w:rsidRPr="00F44BEC">
        <w:rPr>
          <w:rFonts w:ascii="Arial" w:hAnsi="Arial" w:cs="Arial"/>
          <w:sz w:val="22"/>
          <w:szCs w:val="22"/>
        </w:rPr>
        <w:t xml:space="preserve">re </w:t>
      </w:r>
      <w:r w:rsidR="00113727" w:rsidRPr="00F44BEC">
        <w:rPr>
          <w:rFonts w:ascii="Arial" w:hAnsi="Arial" w:cs="Arial"/>
          <w:sz w:val="22"/>
          <w:szCs w:val="22"/>
        </w:rPr>
        <w:t>going to</w:t>
      </w:r>
      <w:r w:rsidRPr="00F44BEC">
        <w:rPr>
          <w:rFonts w:ascii="Arial" w:hAnsi="Arial" w:cs="Arial"/>
          <w:sz w:val="22"/>
          <w:szCs w:val="22"/>
        </w:rPr>
        <w:t xml:space="preserve"> use the direct transmission.</w:t>
      </w:r>
    </w:p>
    <w:p w14:paraId="2D385A27" w14:textId="65E75698" w:rsidR="003A17A3" w:rsidRPr="00F44BEC" w:rsidRDefault="003A17A3" w:rsidP="0047595A">
      <w:pPr>
        <w:rPr>
          <w:rFonts w:ascii="Arial" w:hAnsi="Arial" w:cs="Arial"/>
          <w:sz w:val="22"/>
          <w:szCs w:val="22"/>
        </w:rPr>
      </w:pPr>
    </w:p>
    <w:p w14:paraId="76F1E98B" w14:textId="77777777" w:rsidR="003A17A3" w:rsidRPr="00F16AD1" w:rsidRDefault="003A17A3" w:rsidP="0047595A">
      <w:pPr>
        <w:rPr>
          <w:rFonts w:ascii="Arial" w:hAnsi="Arial" w:cs="Arial"/>
          <w:sz w:val="22"/>
          <w:szCs w:val="22"/>
        </w:rPr>
      </w:pPr>
    </w:p>
    <w:p w14:paraId="6DEDE7BF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276BD15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D775F4D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67CAC65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8106BD7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0DD0968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56E181B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636120E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ED89DD5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84AD83B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3E7F1B8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388FB88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589B93C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DB87AC3" w14:textId="77777777" w:rsidR="00754127" w:rsidRDefault="00754127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1D9F1D7" w14:textId="6F940CB5" w:rsidR="00F16AD1" w:rsidRPr="00A70F95" w:rsidRDefault="00F16AD1" w:rsidP="0047595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A70F95">
        <w:rPr>
          <w:rFonts w:ascii="Arial" w:hAnsi="Arial" w:cs="Arial"/>
          <w:b/>
          <w:bCs/>
          <w:sz w:val="28"/>
          <w:szCs w:val="28"/>
          <w:u w:val="single"/>
        </w:rPr>
        <w:lastRenderedPageBreak/>
        <w:t>Monitoring</w:t>
      </w:r>
    </w:p>
    <w:p w14:paraId="18C24C93" w14:textId="77777777" w:rsidR="00D17D0F" w:rsidRPr="00F16AD1" w:rsidRDefault="00D17D0F" w:rsidP="0047595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75C361E" w14:textId="43118126" w:rsidR="001A4288" w:rsidRPr="00CB6E7B" w:rsidRDefault="00D17D0F" w:rsidP="00CB6E7B">
      <w:pPr>
        <w:jc w:val="both"/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T</w:t>
      </w:r>
      <w:r w:rsidR="001A4288" w:rsidRPr="00F44BEC">
        <w:rPr>
          <w:rFonts w:ascii="Arial" w:hAnsi="Arial" w:cs="Arial"/>
          <w:sz w:val="22"/>
          <w:szCs w:val="22"/>
        </w:rPr>
        <w:t xml:space="preserve">o </w:t>
      </w:r>
      <w:r w:rsidR="00DE528A" w:rsidRPr="00F44BEC">
        <w:rPr>
          <w:rFonts w:ascii="Arial" w:hAnsi="Arial" w:cs="Arial"/>
          <w:sz w:val="22"/>
          <w:szCs w:val="22"/>
        </w:rPr>
        <w:t xml:space="preserve">monitor </w:t>
      </w:r>
      <w:r w:rsidR="001A4288" w:rsidRPr="00F44BEC">
        <w:rPr>
          <w:rFonts w:ascii="Arial" w:hAnsi="Arial" w:cs="Arial"/>
          <w:sz w:val="22"/>
          <w:szCs w:val="22"/>
        </w:rPr>
        <w:t xml:space="preserve">Mr Patel </w:t>
      </w:r>
      <w:r w:rsidR="00746BF0">
        <w:rPr>
          <w:rFonts w:ascii="Arial" w:hAnsi="Arial" w:cs="Arial"/>
          <w:sz w:val="22"/>
          <w:szCs w:val="22"/>
        </w:rPr>
        <w:t>since</w:t>
      </w:r>
      <w:r w:rsidR="00DE528A" w:rsidRPr="00F44BEC">
        <w:rPr>
          <w:rFonts w:ascii="Arial" w:hAnsi="Arial" w:cs="Arial"/>
          <w:sz w:val="22"/>
          <w:szCs w:val="22"/>
        </w:rPr>
        <w:t xml:space="preserve"> his</w:t>
      </w:r>
      <w:r w:rsidR="001A4288" w:rsidRPr="00F44BEC">
        <w:rPr>
          <w:rFonts w:ascii="Arial" w:hAnsi="Arial" w:cs="Arial"/>
          <w:sz w:val="22"/>
          <w:szCs w:val="22"/>
        </w:rPr>
        <w:t xml:space="preserve"> admitted to hospital he will need a private room</w:t>
      </w:r>
      <w:r w:rsidR="00B84F45" w:rsidRPr="00F44BEC">
        <w:rPr>
          <w:rFonts w:ascii="Arial" w:hAnsi="Arial" w:cs="Arial"/>
          <w:sz w:val="22"/>
          <w:szCs w:val="22"/>
        </w:rPr>
        <w:t xml:space="preserve"> due to </w:t>
      </w:r>
      <w:r w:rsidR="00C066BC" w:rsidRPr="00F44BEC">
        <w:rPr>
          <w:rFonts w:ascii="Arial" w:hAnsi="Arial" w:cs="Arial"/>
          <w:sz w:val="22"/>
          <w:szCs w:val="22"/>
        </w:rPr>
        <w:t>TB being infectious</w:t>
      </w:r>
      <w:r w:rsidR="002005E1" w:rsidRPr="00F44BEC">
        <w:rPr>
          <w:rFonts w:ascii="Arial" w:hAnsi="Arial" w:cs="Arial"/>
          <w:sz w:val="22"/>
          <w:szCs w:val="22"/>
        </w:rPr>
        <w:t>.</w:t>
      </w:r>
      <w:r w:rsidR="00DE528A" w:rsidRPr="00F44BEC">
        <w:rPr>
          <w:rFonts w:ascii="Arial" w:hAnsi="Arial" w:cs="Arial"/>
          <w:sz w:val="22"/>
          <w:szCs w:val="22"/>
        </w:rPr>
        <w:t xml:space="preserve">                     </w:t>
      </w:r>
      <w:r w:rsidR="00650F5D" w:rsidRPr="00F44BE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E528A" w:rsidRPr="00F44BE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005E1" w:rsidRPr="00F44BEC">
        <w:rPr>
          <w:rFonts w:ascii="Arial" w:hAnsi="Arial" w:cs="Arial"/>
          <w:sz w:val="22"/>
          <w:szCs w:val="22"/>
        </w:rPr>
        <w:t>Sta</w:t>
      </w:r>
      <w:r w:rsidR="001A4288" w:rsidRPr="00F44BEC">
        <w:rPr>
          <w:rFonts w:ascii="Arial" w:hAnsi="Arial" w:cs="Arial"/>
          <w:sz w:val="22"/>
          <w:szCs w:val="22"/>
        </w:rPr>
        <w:t>ff to wear PPE</w:t>
      </w:r>
      <w:r w:rsidR="00746BF0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to administer antibiotics to treat the disease</w:t>
      </w:r>
      <w:r w:rsidR="00F94A89"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to make other </w:t>
      </w:r>
      <w:r w:rsidR="00113727" w:rsidRPr="00F44BEC">
        <w:rPr>
          <w:rFonts w:ascii="Arial" w:hAnsi="Arial" w:cs="Arial"/>
          <w:sz w:val="22"/>
          <w:szCs w:val="22"/>
        </w:rPr>
        <w:t>pe</w:t>
      </w:r>
      <w:r w:rsidR="00F94A89" w:rsidRPr="00F44BEC">
        <w:rPr>
          <w:rFonts w:ascii="Arial" w:hAnsi="Arial" w:cs="Arial"/>
          <w:sz w:val="22"/>
          <w:szCs w:val="22"/>
        </w:rPr>
        <w:t>ople</w:t>
      </w:r>
      <w:r w:rsidR="001A4288" w:rsidRPr="00F44BEC">
        <w:rPr>
          <w:rFonts w:ascii="Arial" w:hAnsi="Arial" w:cs="Arial"/>
          <w:sz w:val="22"/>
          <w:szCs w:val="22"/>
        </w:rPr>
        <w:t xml:space="preserve"> around Mr Patel </w:t>
      </w:r>
      <w:r w:rsidR="00113727" w:rsidRPr="00F44BEC">
        <w:rPr>
          <w:rFonts w:ascii="Arial" w:hAnsi="Arial" w:cs="Arial"/>
          <w:sz w:val="22"/>
          <w:szCs w:val="22"/>
        </w:rPr>
        <w:t xml:space="preserve">aware of </w:t>
      </w:r>
      <w:r w:rsidR="00746BF0">
        <w:rPr>
          <w:rFonts w:ascii="Arial" w:hAnsi="Arial" w:cs="Arial"/>
          <w:sz w:val="22"/>
          <w:szCs w:val="22"/>
        </w:rPr>
        <w:t xml:space="preserve">his </w:t>
      </w:r>
      <w:r w:rsidR="00663A26">
        <w:rPr>
          <w:rFonts w:ascii="Arial" w:hAnsi="Arial" w:cs="Arial"/>
          <w:sz w:val="22"/>
          <w:szCs w:val="22"/>
        </w:rPr>
        <w:t>diagnosis</w:t>
      </w:r>
      <w:r w:rsidR="00F94A89" w:rsidRPr="00F44BEC">
        <w:rPr>
          <w:rFonts w:ascii="Arial" w:hAnsi="Arial" w:cs="Arial"/>
          <w:sz w:val="22"/>
          <w:szCs w:val="22"/>
        </w:rPr>
        <w:t xml:space="preserve">, </w:t>
      </w:r>
      <w:r w:rsidR="001A4288" w:rsidRPr="00F44BEC">
        <w:rPr>
          <w:rFonts w:ascii="Arial" w:hAnsi="Arial" w:cs="Arial"/>
          <w:sz w:val="22"/>
          <w:szCs w:val="22"/>
        </w:rPr>
        <w:t>offer them to be tested</w:t>
      </w:r>
      <w:r w:rsidR="00F94A89" w:rsidRPr="00F44BEC">
        <w:rPr>
          <w:rFonts w:ascii="Arial" w:hAnsi="Arial" w:cs="Arial"/>
          <w:sz w:val="22"/>
          <w:szCs w:val="22"/>
        </w:rPr>
        <w:t xml:space="preserve"> for TB </w:t>
      </w:r>
      <w:r w:rsidR="007B0B31" w:rsidRPr="00F44BEC">
        <w:rPr>
          <w:rFonts w:ascii="Arial" w:hAnsi="Arial" w:cs="Arial"/>
          <w:sz w:val="22"/>
          <w:szCs w:val="22"/>
        </w:rPr>
        <w:t xml:space="preserve">due to </w:t>
      </w:r>
      <w:r w:rsidR="00287162" w:rsidRPr="00F44BEC">
        <w:rPr>
          <w:rFonts w:ascii="Arial" w:hAnsi="Arial" w:cs="Arial"/>
          <w:sz w:val="22"/>
          <w:szCs w:val="22"/>
        </w:rPr>
        <w:t>potential</w:t>
      </w:r>
      <w:r w:rsidR="007B0B31" w:rsidRPr="00F44BEC">
        <w:rPr>
          <w:rFonts w:ascii="Arial" w:hAnsi="Arial" w:cs="Arial"/>
          <w:sz w:val="22"/>
          <w:szCs w:val="22"/>
        </w:rPr>
        <w:t xml:space="preserve"> </w:t>
      </w:r>
      <w:r w:rsidR="00C92462">
        <w:rPr>
          <w:rFonts w:ascii="Arial" w:hAnsi="Arial" w:cs="Arial"/>
          <w:sz w:val="22"/>
          <w:szCs w:val="22"/>
        </w:rPr>
        <w:t>transmi</w:t>
      </w:r>
      <w:r w:rsidR="002869BE">
        <w:rPr>
          <w:rFonts w:ascii="Arial" w:hAnsi="Arial" w:cs="Arial"/>
          <w:sz w:val="22"/>
          <w:szCs w:val="22"/>
        </w:rPr>
        <w:t xml:space="preserve">ssion </w:t>
      </w:r>
      <w:r w:rsidR="00912604" w:rsidRPr="00F44BEC">
        <w:rPr>
          <w:rFonts w:ascii="Arial" w:hAnsi="Arial" w:cs="Arial"/>
          <w:sz w:val="22"/>
          <w:szCs w:val="22"/>
        </w:rPr>
        <w:t>t</w:t>
      </w:r>
      <w:r w:rsidR="002869BE">
        <w:rPr>
          <w:rFonts w:ascii="Arial" w:hAnsi="Arial" w:cs="Arial"/>
          <w:sz w:val="22"/>
          <w:szCs w:val="22"/>
        </w:rPr>
        <w:t>o them</w:t>
      </w:r>
      <w:r w:rsidR="001329D4" w:rsidRPr="00F44BEC">
        <w:rPr>
          <w:rFonts w:ascii="Arial" w:hAnsi="Arial" w:cs="Arial"/>
          <w:sz w:val="22"/>
          <w:szCs w:val="22"/>
        </w:rPr>
        <w:t>.</w:t>
      </w:r>
      <w:r w:rsidR="001A4288" w:rsidRPr="00F44BEC">
        <w:rPr>
          <w:rFonts w:ascii="Arial" w:hAnsi="Arial" w:cs="Arial"/>
          <w:sz w:val="22"/>
          <w:szCs w:val="22"/>
        </w:rPr>
        <w:t xml:space="preserve"> </w:t>
      </w:r>
      <w:r w:rsidR="00D30FED" w:rsidRPr="00F44BEC">
        <w:rPr>
          <w:rFonts w:ascii="Arial" w:hAnsi="Arial" w:cs="Arial"/>
          <w:sz w:val="22"/>
          <w:szCs w:val="22"/>
        </w:rPr>
        <w:t xml:space="preserve">Offering the test </w:t>
      </w:r>
      <w:r w:rsidR="001A4288" w:rsidRPr="00F44BEC">
        <w:rPr>
          <w:rFonts w:ascii="Arial" w:hAnsi="Arial" w:cs="Arial"/>
          <w:sz w:val="22"/>
          <w:szCs w:val="22"/>
        </w:rPr>
        <w:t>can help to lower the level of spread in the community</w:t>
      </w:r>
      <w:r w:rsidR="00113727" w:rsidRPr="00F44BEC">
        <w:rPr>
          <w:rFonts w:ascii="Arial" w:hAnsi="Arial" w:cs="Arial"/>
          <w:sz w:val="22"/>
          <w:szCs w:val="22"/>
        </w:rPr>
        <w:t>,</w:t>
      </w:r>
      <w:r w:rsidR="00D30FED" w:rsidRPr="00F44BEC">
        <w:rPr>
          <w:rFonts w:ascii="Arial" w:hAnsi="Arial" w:cs="Arial"/>
          <w:sz w:val="22"/>
          <w:szCs w:val="22"/>
        </w:rPr>
        <w:t xml:space="preserve"> and </w:t>
      </w:r>
      <w:r w:rsidR="009D4440" w:rsidRPr="00F44BEC">
        <w:rPr>
          <w:rFonts w:ascii="Arial" w:hAnsi="Arial" w:cs="Arial"/>
          <w:sz w:val="22"/>
          <w:szCs w:val="22"/>
        </w:rPr>
        <w:t xml:space="preserve">whoever is infected to be </w:t>
      </w:r>
      <w:r w:rsidR="00EB2446" w:rsidRPr="00F44BEC">
        <w:rPr>
          <w:rFonts w:ascii="Arial" w:hAnsi="Arial" w:cs="Arial"/>
          <w:sz w:val="22"/>
          <w:szCs w:val="22"/>
        </w:rPr>
        <w:t>offered the</w:t>
      </w:r>
      <w:r w:rsidR="001A4288" w:rsidRPr="00F44BEC">
        <w:rPr>
          <w:rFonts w:ascii="Arial" w:hAnsi="Arial" w:cs="Arial"/>
          <w:sz w:val="22"/>
          <w:szCs w:val="22"/>
        </w:rPr>
        <w:t xml:space="preserve"> treatment to prevent</w:t>
      </w:r>
      <w:r w:rsidR="00487A4C" w:rsidRPr="00F44BEC">
        <w:rPr>
          <w:rFonts w:ascii="Arial" w:hAnsi="Arial" w:cs="Arial"/>
          <w:sz w:val="22"/>
          <w:szCs w:val="22"/>
        </w:rPr>
        <w:t xml:space="preserve"> the infectious disease or stop the spread.</w:t>
      </w:r>
      <w:r w:rsidR="00DE528A" w:rsidRPr="00F44BE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</w:t>
      </w:r>
      <w:r w:rsidR="00FE1AED" w:rsidRPr="00CB6E7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A8956B" w14:textId="43184AD9" w:rsidR="007E578C" w:rsidRPr="00F44BEC" w:rsidRDefault="00550307" w:rsidP="0047595A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M</w:t>
      </w:r>
      <w:r w:rsidR="001A4288" w:rsidRPr="00F44BEC">
        <w:rPr>
          <w:rFonts w:ascii="Arial" w:hAnsi="Arial" w:cs="Arial"/>
          <w:sz w:val="22"/>
          <w:szCs w:val="22"/>
        </w:rPr>
        <w:t>onitoring disease detects outbreak</w:t>
      </w:r>
      <w:r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prioritisation</w:t>
      </w:r>
      <w:r w:rsidR="007E578C" w:rsidRPr="00F44BEC">
        <w:rPr>
          <w:rFonts w:ascii="Arial" w:hAnsi="Arial" w:cs="Arial"/>
          <w:sz w:val="22"/>
          <w:szCs w:val="22"/>
        </w:rPr>
        <w:t>,</w:t>
      </w:r>
      <w:r w:rsidR="001A4288" w:rsidRPr="00F44BEC">
        <w:rPr>
          <w:rFonts w:ascii="Arial" w:hAnsi="Arial" w:cs="Arial"/>
          <w:sz w:val="22"/>
          <w:szCs w:val="22"/>
        </w:rPr>
        <w:t xml:space="preserve"> development and evaluation</w:t>
      </w:r>
      <w:r w:rsidR="002A2461">
        <w:rPr>
          <w:rFonts w:ascii="Arial" w:hAnsi="Arial" w:cs="Arial"/>
          <w:sz w:val="22"/>
          <w:szCs w:val="22"/>
        </w:rPr>
        <w:t>, it uses:</w:t>
      </w:r>
    </w:p>
    <w:p w14:paraId="6006A51D" w14:textId="77777777" w:rsidR="007E578C" w:rsidRPr="00F44BEC" w:rsidRDefault="001A4288" w:rsidP="007E578C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Control programme </w:t>
      </w:r>
    </w:p>
    <w:p w14:paraId="2653A674" w14:textId="7D251466" w:rsidR="007E578C" w:rsidRPr="00F44BEC" w:rsidRDefault="00164938" w:rsidP="007E578C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7E578C" w:rsidRPr="00F44BEC">
        <w:rPr>
          <w:rFonts w:ascii="Arial" w:hAnsi="Arial" w:cs="Arial"/>
          <w:sz w:val="22"/>
          <w:szCs w:val="22"/>
        </w:rPr>
        <w:t>ot</w:t>
      </w:r>
      <w:r w:rsidR="001A4288" w:rsidRPr="00F44BEC">
        <w:rPr>
          <w:rFonts w:ascii="Arial" w:hAnsi="Arial" w:cs="Arial"/>
          <w:sz w:val="22"/>
          <w:szCs w:val="22"/>
        </w:rPr>
        <w:t xml:space="preserve">ifiable disease </w:t>
      </w:r>
    </w:p>
    <w:p w14:paraId="3BA04E45" w14:textId="26FCF2A7" w:rsidR="007E578C" w:rsidRPr="00F44BEC" w:rsidRDefault="00164938" w:rsidP="007E578C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1A4288" w:rsidRPr="00F44BEC">
        <w:rPr>
          <w:rFonts w:ascii="Arial" w:hAnsi="Arial" w:cs="Arial"/>
          <w:sz w:val="22"/>
          <w:szCs w:val="22"/>
        </w:rPr>
        <w:t xml:space="preserve">aboratories </w:t>
      </w:r>
    </w:p>
    <w:p w14:paraId="3CE229FA" w14:textId="2C3E683F" w:rsidR="007E578C" w:rsidRDefault="00164938" w:rsidP="002A7302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1A4288" w:rsidRPr="00F44BEC">
        <w:rPr>
          <w:rFonts w:ascii="Arial" w:hAnsi="Arial" w:cs="Arial"/>
          <w:sz w:val="22"/>
          <w:szCs w:val="22"/>
        </w:rPr>
        <w:t xml:space="preserve">octors sending data  </w:t>
      </w:r>
    </w:p>
    <w:p w14:paraId="3A4EC95F" w14:textId="14CDE5E5" w:rsidR="000E3C8D" w:rsidRPr="00F44BEC" w:rsidRDefault="00164938" w:rsidP="002A7302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0E3C8D">
        <w:rPr>
          <w:rFonts w:ascii="Arial" w:hAnsi="Arial" w:cs="Arial"/>
          <w:sz w:val="22"/>
          <w:szCs w:val="22"/>
        </w:rPr>
        <w:t xml:space="preserve">reatment </w:t>
      </w:r>
      <w:r>
        <w:rPr>
          <w:rFonts w:ascii="Arial" w:hAnsi="Arial" w:cs="Arial"/>
          <w:sz w:val="22"/>
          <w:szCs w:val="22"/>
        </w:rPr>
        <w:t>medication</w:t>
      </w:r>
    </w:p>
    <w:p w14:paraId="0728C07A" w14:textId="128C92A8" w:rsidR="00CB6E7B" w:rsidRDefault="00CB6E7B" w:rsidP="007E578C">
      <w:pPr>
        <w:rPr>
          <w:rFonts w:ascii="Arial" w:hAnsi="Arial" w:cs="Arial"/>
          <w:sz w:val="22"/>
          <w:szCs w:val="22"/>
        </w:rPr>
      </w:pPr>
    </w:p>
    <w:p w14:paraId="35E2E56A" w14:textId="77777777" w:rsidR="00164938" w:rsidRDefault="00164938" w:rsidP="007E578C">
      <w:pPr>
        <w:rPr>
          <w:rFonts w:ascii="Arial" w:hAnsi="Arial" w:cs="Arial"/>
          <w:sz w:val="22"/>
          <w:szCs w:val="22"/>
        </w:rPr>
      </w:pPr>
    </w:p>
    <w:p w14:paraId="7805D042" w14:textId="119473BC" w:rsidR="002E7649" w:rsidRPr="00F44BEC" w:rsidRDefault="007E578C" w:rsidP="007E578C">
      <w:p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In </w:t>
      </w:r>
      <w:r w:rsidR="001A4288" w:rsidRPr="00F44BEC">
        <w:rPr>
          <w:rFonts w:ascii="Arial" w:hAnsi="Arial" w:cs="Arial"/>
          <w:sz w:val="22"/>
          <w:szCs w:val="22"/>
        </w:rPr>
        <w:t xml:space="preserve">Mr </w:t>
      </w:r>
      <w:r w:rsidR="00113727" w:rsidRPr="00F44BEC">
        <w:rPr>
          <w:rFonts w:ascii="Arial" w:hAnsi="Arial" w:cs="Arial"/>
          <w:sz w:val="22"/>
          <w:szCs w:val="22"/>
        </w:rPr>
        <w:t>Patel’s</w:t>
      </w:r>
      <w:r w:rsidR="001A4288" w:rsidRPr="00F44BEC">
        <w:rPr>
          <w:rFonts w:ascii="Arial" w:hAnsi="Arial" w:cs="Arial"/>
          <w:sz w:val="22"/>
          <w:szCs w:val="22"/>
        </w:rPr>
        <w:t xml:space="preserve"> case to stop the spread rapidly </w:t>
      </w:r>
      <w:r w:rsidRPr="00F44BEC">
        <w:rPr>
          <w:rFonts w:ascii="Arial" w:hAnsi="Arial" w:cs="Arial"/>
          <w:sz w:val="22"/>
          <w:szCs w:val="22"/>
        </w:rPr>
        <w:t>it is</w:t>
      </w:r>
      <w:r w:rsidR="002E7649" w:rsidRPr="00F44BEC">
        <w:rPr>
          <w:rFonts w:ascii="Arial" w:hAnsi="Arial" w:cs="Arial"/>
          <w:sz w:val="22"/>
          <w:szCs w:val="22"/>
        </w:rPr>
        <w:t xml:space="preserve"> to.</w:t>
      </w:r>
    </w:p>
    <w:p w14:paraId="1DE33B92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sterilisation </w:t>
      </w:r>
    </w:p>
    <w:p w14:paraId="593E9E00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PPE </w:t>
      </w:r>
    </w:p>
    <w:p w14:paraId="08DA8A61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isolation </w:t>
      </w:r>
    </w:p>
    <w:p w14:paraId="3030B2E7" w14:textId="650ABE6A" w:rsidR="005119FD" w:rsidRPr="00F44BEC" w:rsidRDefault="001A4288" w:rsidP="006D37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hand washing </w:t>
      </w:r>
    </w:p>
    <w:p w14:paraId="671C7829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cleaning hospital </w:t>
      </w:r>
    </w:p>
    <w:p w14:paraId="2F3A90D2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surveillance systems to be in place </w:t>
      </w:r>
    </w:p>
    <w:p w14:paraId="4CA6000F" w14:textId="77777777" w:rsidR="00EC6B79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 xml:space="preserve">the infectious to be recognised and managed daily </w:t>
      </w:r>
    </w:p>
    <w:p w14:paraId="7B8DA284" w14:textId="61AA5357" w:rsidR="001A4288" w:rsidRPr="00F44BEC" w:rsidRDefault="001A4288" w:rsidP="002E7649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44BEC">
        <w:rPr>
          <w:rFonts w:ascii="Arial" w:hAnsi="Arial" w:cs="Arial"/>
          <w:sz w:val="22"/>
          <w:szCs w:val="22"/>
        </w:rPr>
        <w:t>people to educated who</w:t>
      </w:r>
      <w:r w:rsidR="00EC6B79" w:rsidRPr="00F44BEC">
        <w:rPr>
          <w:rFonts w:ascii="Arial" w:hAnsi="Arial" w:cs="Arial"/>
          <w:sz w:val="22"/>
          <w:szCs w:val="22"/>
        </w:rPr>
        <w:t xml:space="preserve"> does not</w:t>
      </w:r>
      <w:r w:rsidRPr="00F44BEC">
        <w:rPr>
          <w:rFonts w:ascii="Arial" w:hAnsi="Arial" w:cs="Arial"/>
          <w:sz w:val="22"/>
          <w:szCs w:val="22"/>
        </w:rPr>
        <w:t xml:space="preserve"> know about </w:t>
      </w:r>
      <w:r w:rsidR="00EC6B79" w:rsidRPr="00F44BEC">
        <w:rPr>
          <w:rFonts w:ascii="Arial" w:hAnsi="Arial" w:cs="Arial"/>
          <w:sz w:val="22"/>
          <w:szCs w:val="22"/>
        </w:rPr>
        <w:t xml:space="preserve">TB </w:t>
      </w:r>
      <w:r w:rsidRPr="00F44BEC">
        <w:rPr>
          <w:rFonts w:ascii="Arial" w:hAnsi="Arial" w:cs="Arial"/>
          <w:sz w:val="22"/>
          <w:szCs w:val="22"/>
        </w:rPr>
        <w:t xml:space="preserve">to </w:t>
      </w:r>
      <w:r w:rsidR="00EC6B79" w:rsidRPr="00F44BEC">
        <w:rPr>
          <w:rFonts w:ascii="Arial" w:hAnsi="Arial" w:cs="Arial"/>
          <w:sz w:val="22"/>
          <w:szCs w:val="22"/>
        </w:rPr>
        <w:t>Promote,</w:t>
      </w:r>
      <w:r w:rsidRPr="00F44BEC">
        <w:rPr>
          <w:rFonts w:ascii="Arial" w:hAnsi="Arial" w:cs="Arial"/>
          <w:sz w:val="22"/>
          <w:szCs w:val="22"/>
        </w:rPr>
        <w:t xml:space="preserve"> </w:t>
      </w:r>
      <w:r w:rsidR="00EC6B79" w:rsidRPr="00F44BEC">
        <w:rPr>
          <w:rFonts w:ascii="Arial" w:hAnsi="Arial" w:cs="Arial"/>
          <w:sz w:val="22"/>
          <w:szCs w:val="22"/>
        </w:rPr>
        <w:t>P</w:t>
      </w:r>
      <w:r w:rsidRPr="00F44BEC">
        <w:rPr>
          <w:rFonts w:ascii="Arial" w:hAnsi="Arial" w:cs="Arial"/>
          <w:sz w:val="22"/>
          <w:szCs w:val="22"/>
        </w:rPr>
        <w:t xml:space="preserve">rotect and </w:t>
      </w:r>
      <w:r w:rsidR="00EC6B79" w:rsidRPr="00F44BEC">
        <w:rPr>
          <w:rFonts w:ascii="Arial" w:hAnsi="Arial" w:cs="Arial"/>
          <w:sz w:val="22"/>
          <w:szCs w:val="22"/>
        </w:rPr>
        <w:t>P</w:t>
      </w:r>
      <w:r w:rsidRPr="00F44BEC">
        <w:rPr>
          <w:rFonts w:ascii="Arial" w:hAnsi="Arial" w:cs="Arial"/>
          <w:sz w:val="22"/>
          <w:szCs w:val="22"/>
        </w:rPr>
        <w:t>revent</w:t>
      </w:r>
    </w:p>
    <w:p w14:paraId="53854FBB" w14:textId="0EA4E20E" w:rsidR="001A4288" w:rsidRPr="00F16AD1" w:rsidRDefault="001A4288" w:rsidP="0047595A">
      <w:pPr>
        <w:rPr>
          <w:rFonts w:ascii="Arial" w:hAnsi="Arial" w:cs="Arial"/>
          <w:sz w:val="22"/>
          <w:szCs w:val="22"/>
        </w:rPr>
      </w:pPr>
    </w:p>
    <w:p w14:paraId="29F975F0" w14:textId="6664C729" w:rsidR="0047595A" w:rsidRPr="00F16AD1" w:rsidRDefault="0047595A" w:rsidP="004B2F5A">
      <w:pPr>
        <w:rPr>
          <w:rFonts w:ascii="Arial" w:hAnsi="Arial" w:cs="Arial"/>
          <w:sz w:val="22"/>
          <w:szCs w:val="22"/>
        </w:rPr>
      </w:pPr>
    </w:p>
    <w:p w14:paraId="43395413" w14:textId="095B3120" w:rsidR="00A0279A" w:rsidRPr="00F16AD1" w:rsidRDefault="00A0279A" w:rsidP="004B2F5A">
      <w:pPr>
        <w:rPr>
          <w:rFonts w:ascii="Arial" w:hAnsi="Arial" w:cs="Arial"/>
          <w:sz w:val="22"/>
          <w:szCs w:val="22"/>
        </w:rPr>
      </w:pPr>
    </w:p>
    <w:p w14:paraId="658D7A4F" w14:textId="77777777" w:rsidR="00A0279A" w:rsidRPr="00F571DC" w:rsidRDefault="00A0279A" w:rsidP="004B2F5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571DC">
        <w:rPr>
          <w:rFonts w:ascii="Arial" w:hAnsi="Arial" w:cs="Arial"/>
          <w:b/>
          <w:bCs/>
          <w:sz w:val="28"/>
          <w:szCs w:val="28"/>
          <w:u w:val="single"/>
        </w:rPr>
        <w:t xml:space="preserve">CONCLUSION </w:t>
      </w:r>
    </w:p>
    <w:p w14:paraId="576DBF9B" w14:textId="77777777" w:rsidR="00A0279A" w:rsidRPr="00F16AD1" w:rsidRDefault="00A0279A" w:rsidP="004B2F5A">
      <w:pPr>
        <w:rPr>
          <w:rFonts w:ascii="Arial" w:hAnsi="Arial" w:cs="Arial"/>
          <w:sz w:val="22"/>
          <w:szCs w:val="22"/>
        </w:rPr>
      </w:pPr>
    </w:p>
    <w:p w14:paraId="5429A788" w14:textId="4C936CD0" w:rsidR="007520E5" w:rsidRPr="00F44BEC" w:rsidRDefault="00A0279A" w:rsidP="004B2F5A">
      <w:pPr>
        <w:rPr>
          <w:rFonts w:ascii="Arial" w:hAnsi="Arial" w:cs="Arial"/>
          <w:color w:val="2E2E2E"/>
          <w:sz w:val="22"/>
          <w:szCs w:val="22"/>
        </w:rPr>
      </w:pPr>
      <w:r w:rsidRPr="00F44BEC">
        <w:rPr>
          <w:rFonts w:ascii="Arial" w:hAnsi="Arial" w:cs="Arial"/>
          <w:color w:val="2E2E2E"/>
          <w:sz w:val="22"/>
          <w:szCs w:val="22"/>
        </w:rPr>
        <w:t>An </w:t>
      </w:r>
      <w:r w:rsidRPr="00F44BEC">
        <w:rPr>
          <w:rFonts w:ascii="Arial" w:hAnsi="Arial" w:cs="Arial"/>
          <w:i/>
          <w:iCs/>
          <w:color w:val="2E2E2E"/>
          <w:sz w:val="22"/>
          <w:szCs w:val="22"/>
        </w:rPr>
        <w:t>infectious disease</w:t>
      </w:r>
      <w:r w:rsidRPr="00F44BEC">
        <w:rPr>
          <w:rFonts w:ascii="Arial" w:hAnsi="Arial" w:cs="Arial"/>
          <w:color w:val="2E2E2E"/>
          <w:sz w:val="22"/>
          <w:szCs w:val="22"/>
        </w:rPr>
        <w:t> can be defined as an illness due to a pathogen or its toxic product, which arises through transmission from an infected person, an infected animal, or a contaminated inanimate object to a susceptible host. Infectious diseases are responsible for an immense </w:t>
      </w:r>
      <w:hyperlink r:id="rId9" w:tooltip="Learn more about global burden of disease from ScienceDirect's AI-generated Topic Pages" w:history="1">
        <w:r w:rsidRPr="00F44BEC">
          <w:rPr>
            <w:rFonts w:ascii="Arial" w:hAnsi="Arial" w:cs="Arial"/>
            <w:color w:val="2E2E2E"/>
            <w:sz w:val="22"/>
            <w:szCs w:val="22"/>
            <w:u w:val="single"/>
          </w:rPr>
          <w:t>global burden of disease</w:t>
        </w:r>
      </w:hyperlink>
      <w:r w:rsidRPr="00F44BEC">
        <w:rPr>
          <w:rFonts w:ascii="Arial" w:hAnsi="Arial" w:cs="Arial"/>
          <w:color w:val="2E2E2E"/>
          <w:sz w:val="22"/>
          <w:szCs w:val="22"/>
        </w:rPr>
        <w:t> that impacts public health systems and economies worldwide, disproportionately affecting vulnerable populations.</w:t>
      </w:r>
      <w:r w:rsidR="004276AA">
        <w:rPr>
          <w:rFonts w:ascii="Arial" w:hAnsi="Arial" w:cs="Arial"/>
          <w:color w:val="2E2E2E"/>
          <w:sz w:val="22"/>
          <w:szCs w:val="22"/>
        </w:rPr>
        <w:t xml:space="preserve"> Mr Parte</w:t>
      </w:r>
      <w:r w:rsidR="00022201">
        <w:rPr>
          <w:rFonts w:ascii="Arial" w:hAnsi="Arial" w:cs="Arial"/>
          <w:color w:val="2E2E2E"/>
          <w:sz w:val="22"/>
          <w:szCs w:val="22"/>
        </w:rPr>
        <w:t xml:space="preserve">l </w:t>
      </w:r>
      <w:r w:rsidR="004276AA">
        <w:rPr>
          <w:rFonts w:ascii="Arial" w:hAnsi="Arial" w:cs="Arial"/>
          <w:color w:val="2E2E2E"/>
          <w:sz w:val="22"/>
          <w:szCs w:val="22"/>
        </w:rPr>
        <w:t xml:space="preserve">is from </w:t>
      </w:r>
      <w:r w:rsidR="00022201">
        <w:rPr>
          <w:rFonts w:ascii="Arial" w:hAnsi="Arial" w:cs="Arial"/>
          <w:color w:val="2E2E2E"/>
          <w:sz w:val="22"/>
          <w:szCs w:val="22"/>
        </w:rPr>
        <w:t>Banglades</w:t>
      </w:r>
      <w:r w:rsidR="002A107F">
        <w:rPr>
          <w:rFonts w:ascii="Arial" w:hAnsi="Arial" w:cs="Arial"/>
          <w:color w:val="2E2E2E"/>
          <w:sz w:val="22"/>
          <w:szCs w:val="22"/>
        </w:rPr>
        <w:t xml:space="preserve">h out of UK </w:t>
      </w:r>
      <w:r w:rsidR="00C061FB">
        <w:rPr>
          <w:rFonts w:ascii="Arial" w:hAnsi="Arial" w:cs="Arial"/>
          <w:color w:val="2E2E2E"/>
          <w:sz w:val="22"/>
          <w:szCs w:val="22"/>
        </w:rPr>
        <w:t>which might mean the health care is not like NHS.</w:t>
      </w:r>
    </w:p>
    <w:p w14:paraId="4F672B79" w14:textId="7871E05D" w:rsidR="007520E5" w:rsidRPr="00F44BEC" w:rsidRDefault="007520E5" w:rsidP="004B2F5A">
      <w:pPr>
        <w:rPr>
          <w:rFonts w:ascii="Arial" w:hAnsi="Arial" w:cs="Arial"/>
          <w:color w:val="2E2E2E"/>
          <w:sz w:val="22"/>
          <w:szCs w:val="22"/>
        </w:rPr>
      </w:pPr>
      <w:r w:rsidRPr="00F44BEC">
        <w:rPr>
          <w:rFonts w:ascii="Arial" w:hAnsi="Arial" w:cs="Arial"/>
          <w:color w:val="2E2E2E"/>
          <w:sz w:val="22"/>
          <w:szCs w:val="22"/>
        </w:rPr>
        <w:t xml:space="preserve">If Mr Patel had done a chest </w:t>
      </w:r>
      <w:r w:rsidR="00E13B31" w:rsidRPr="00F44BEC">
        <w:rPr>
          <w:rFonts w:ascii="Arial" w:hAnsi="Arial" w:cs="Arial"/>
          <w:color w:val="2E2E2E"/>
          <w:sz w:val="22"/>
          <w:szCs w:val="22"/>
        </w:rPr>
        <w:t>x-ray</w:t>
      </w:r>
      <w:r w:rsidRPr="00F44BEC">
        <w:rPr>
          <w:rFonts w:ascii="Arial" w:hAnsi="Arial" w:cs="Arial"/>
          <w:color w:val="2E2E2E"/>
          <w:sz w:val="22"/>
          <w:szCs w:val="22"/>
        </w:rPr>
        <w:t xml:space="preserve"> when coming to the </w:t>
      </w:r>
      <w:r w:rsidR="000E6F22" w:rsidRPr="00F44BEC">
        <w:rPr>
          <w:rFonts w:ascii="Arial" w:hAnsi="Arial" w:cs="Arial"/>
          <w:color w:val="2E2E2E"/>
          <w:sz w:val="22"/>
          <w:szCs w:val="22"/>
        </w:rPr>
        <w:t>UK,</w:t>
      </w:r>
      <w:r w:rsidRPr="00F44BEC">
        <w:rPr>
          <w:rFonts w:ascii="Arial" w:hAnsi="Arial" w:cs="Arial"/>
          <w:color w:val="2E2E2E"/>
          <w:sz w:val="22"/>
          <w:szCs w:val="22"/>
        </w:rPr>
        <w:t xml:space="preserve"> the TB would have been </w:t>
      </w:r>
      <w:r w:rsidR="00E13B31" w:rsidRPr="00F44BEC">
        <w:rPr>
          <w:rFonts w:ascii="Arial" w:hAnsi="Arial" w:cs="Arial"/>
          <w:color w:val="2E2E2E"/>
          <w:sz w:val="22"/>
          <w:szCs w:val="22"/>
        </w:rPr>
        <w:t>detected</w:t>
      </w:r>
      <w:r w:rsidRPr="00F44BEC">
        <w:rPr>
          <w:rFonts w:ascii="Arial" w:hAnsi="Arial" w:cs="Arial"/>
          <w:color w:val="2E2E2E"/>
          <w:sz w:val="22"/>
          <w:szCs w:val="22"/>
        </w:rPr>
        <w:t xml:space="preserve"> earlier and avoid the spread of it.</w:t>
      </w:r>
      <w:r w:rsidR="00B51D09">
        <w:rPr>
          <w:rFonts w:ascii="Arial" w:hAnsi="Arial" w:cs="Arial"/>
          <w:color w:val="2E2E2E"/>
          <w:sz w:val="22"/>
          <w:szCs w:val="22"/>
        </w:rPr>
        <w:t xml:space="preserve"> T</w:t>
      </w:r>
      <w:r w:rsidRPr="00F44BEC">
        <w:rPr>
          <w:rFonts w:ascii="Arial" w:hAnsi="Arial" w:cs="Arial"/>
          <w:color w:val="2E2E2E"/>
          <w:sz w:val="22"/>
          <w:szCs w:val="22"/>
        </w:rPr>
        <w:t xml:space="preserve">he best thing is to use the main </w:t>
      </w:r>
      <w:r w:rsidR="00E13B31" w:rsidRPr="00F44BEC">
        <w:rPr>
          <w:rFonts w:ascii="Arial" w:hAnsi="Arial" w:cs="Arial"/>
          <w:color w:val="2E2E2E"/>
          <w:sz w:val="22"/>
          <w:szCs w:val="22"/>
        </w:rPr>
        <w:t xml:space="preserve">strategies to approach his disease (TB) as it is infectious. </w:t>
      </w:r>
      <w:r w:rsidR="00240EBF">
        <w:rPr>
          <w:rFonts w:ascii="Arial" w:hAnsi="Arial" w:cs="Arial"/>
          <w:color w:val="2E2E2E"/>
          <w:sz w:val="22"/>
          <w:szCs w:val="22"/>
        </w:rPr>
        <w:t xml:space="preserve">In conclusion </w:t>
      </w:r>
      <w:r w:rsidR="00E13B31" w:rsidRPr="00F44BEC">
        <w:rPr>
          <w:rFonts w:ascii="Arial" w:hAnsi="Arial" w:cs="Arial"/>
          <w:sz w:val="22"/>
          <w:szCs w:val="22"/>
        </w:rPr>
        <w:t xml:space="preserve">Surveillance is the umbrella of the main </w:t>
      </w:r>
      <w:proofErr w:type="spellStart"/>
      <w:r w:rsidR="00E13B31" w:rsidRPr="00F44BEC">
        <w:rPr>
          <w:rFonts w:ascii="Arial" w:hAnsi="Arial" w:cs="Arial"/>
          <w:sz w:val="22"/>
          <w:szCs w:val="22"/>
        </w:rPr>
        <w:t>stratage</w:t>
      </w:r>
      <w:r w:rsidR="00B51D09">
        <w:rPr>
          <w:rFonts w:ascii="Arial" w:hAnsi="Arial" w:cs="Arial"/>
          <w:sz w:val="22"/>
          <w:szCs w:val="22"/>
        </w:rPr>
        <w:t>s</w:t>
      </w:r>
      <w:proofErr w:type="spellEnd"/>
      <w:r w:rsidR="00E13B31" w:rsidRPr="00F44BEC">
        <w:rPr>
          <w:rFonts w:ascii="Arial" w:hAnsi="Arial" w:cs="Arial"/>
          <w:sz w:val="22"/>
          <w:szCs w:val="22"/>
        </w:rPr>
        <w:t xml:space="preserve"> to approach infectious diseases as it controls, measure and monitor infectious diseases.</w:t>
      </w:r>
      <w:r w:rsidR="00581370" w:rsidRPr="00F44BEC">
        <w:rPr>
          <w:rFonts w:ascii="Arial" w:hAnsi="Arial" w:cs="Arial"/>
          <w:sz w:val="22"/>
          <w:szCs w:val="22"/>
        </w:rPr>
        <w:t xml:space="preserve"> </w:t>
      </w:r>
      <w:r w:rsidR="00A345FA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Neonatal BCG provides good protection against disseminated and pulmonary TB disease in young children. However, when it does protect, this protection can be long-lived, lasting for up to 15 years in the United Kingdom</w:t>
      </w:r>
      <w:r w:rsidR="00564DB3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r w:rsidR="00564DB3" w:rsidRPr="001B3EFE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J R Soc Interface</w:t>
      </w:r>
      <w:r w:rsidR="00564DB3"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 (2013)</w:t>
      </w:r>
      <w:r w:rsidR="0026118F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. </w:t>
      </w:r>
      <w:r w:rsidR="00564DB3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Therefore,</w:t>
      </w:r>
      <w:r w:rsidR="00C94A06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in Mr Patels case even if he ha</w:t>
      </w:r>
      <w:r w:rsidR="00A528A7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d the BCG at his </w:t>
      </w:r>
      <w:r w:rsidR="00F44BEC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age,</w:t>
      </w:r>
      <w:r w:rsidR="00A528A7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it could have worn </w:t>
      </w:r>
      <w:r w:rsidR="00A41D6A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>off,</w:t>
      </w:r>
      <w:r w:rsidR="00482185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but this is in </w:t>
      </w:r>
      <w:r w:rsidR="00EB1EA4" w:rsidRPr="00F44BEC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UK. </w:t>
      </w:r>
    </w:p>
    <w:p w14:paraId="288413F9" w14:textId="210DB158" w:rsidR="000C17F9" w:rsidRDefault="000C17F9" w:rsidP="004B2F5A">
      <w:pPr>
        <w:rPr>
          <w:rFonts w:ascii="Arial" w:hAnsi="Arial" w:cs="Arial"/>
          <w:sz w:val="22"/>
          <w:szCs w:val="22"/>
        </w:rPr>
      </w:pPr>
    </w:p>
    <w:p w14:paraId="25594820" w14:textId="6D30AE37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7F9875D4" w14:textId="16ED3DFB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266F7251" w14:textId="1C8166BE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2B4F4E48" w14:textId="1C7AF008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33572E83" w14:textId="32A015A2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426AAA9D" w14:textId="50786FBD" w:rsidR="00B86547" w:rsidRDefault="00B86547" w:rsidP="004B2F5A">
      <w:pPr>
        <w:rPr>
          <w:rFonts w:ascii="Arial" w:hAnsi="Arial" w:cs="Arial"/>
          <w:sz w:val="22"/>
          <w:szCs w:val="22"/>
        </w:rPr>
      </w:pPr>
    </w:p>
    <w:p w14:paraId="691C6E62" w14:textId="77777777" w:rsidR="00FC6973" w:rsidRDefault="00FC6973" w:rsidP="004B2F5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391FD04" w14:textId="588425F0" w:rsidR="0010358F" w:rsidRPr="00FC6973" w:rsidRDefault="0010358F" w:rsidP="004B2F5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571DC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 list</w:t>
      </w:r>
    </w:p>
    <w:p w14:paraId="2C207A66" w14:textId="75046E13" w:rsidR="007A692F" w:rsidRDefault="007A692F" w:rsidP="0088020E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45FFB2A2" w14:textId="407095D9" w:rsidR="007A692F" w:rsidRPr="001B3EFE" w:rsidRDefault="007A692F" w:rsidP="0088020E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Dye C. Making wider use of the world’s most widely used vaccine: </w:t>
      </w:r>
      <w:proofErr w:type="spellStart"/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bacille</w:t>
      </w:r>
      <w:proofErr w:type="spellEnd"/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Calmette–Guerin revaccination reconsidered. </w:t>
      </w:r>
      <w:r w:rsidRPr="001B3EFE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J R Soc Interface</w:t>
      </w:r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 (2013) 10:20130365. 10.1098/rsif.2013.0365 [</w:t>
      </w:r>
      <w:hyperlink r:id="rId10" w:history="1">
        <w:r w:rsidRPr="001B3EFE">
          <w:rPr>
            <w:rFonts w:ascii="Arial" w:hAnsi="Arial" w:cs="Arial"/>
            <w:color w:val="376FAA"/>
            <w:sz w:val="22"/>
            <w:szCs w:val="22"/>
            <w:u w:val="single"/>
          </w:rPr>
          <w:t>PMC free article</w:t>
        </w:r>
      </w:hyperlink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] [</w:t>
      </w:r>
      <w:hyperlink r:id="rId11" w:history="1">
        <w:r w:rsidRPr="001B3EFE">
          <w:rPr>
            <w:rFonts w:ascii="Arial" w:hAnsi="Arial" w:cs="Arial"/>
            <w:color w:val="376FAA"/>
            <w:sz w:val="22"/>
            <w:szCs w:val="22"/>
            <w:u w:val="single"/>
          </w:rPr>
          <w:t>PubMed</w:t>
        </w:r>
      </w:hyperlink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] [</w:t>
      </w:r>
      <w:proofErr w:type="spellStart"/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fldChar w:fldCharType="begin"/>
      </w:r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instrText xml:space="preserve"> HYPERLINK "https://doi.org/10.1098%2Frsif.2013.0365" \t "_blank" </w:instrText>
      </w:r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fldChar w:fldCharType="separate"/>
      </w:r>
      <w:r w:rsidRPr="001B3EFE">
        <w:rPr>
          <w:rFonts w:ascii="Arial" w:hAnsi="Arial" w:cs="Arial"/>
          <w:color w:val="376FAA"/>
          <w:sz w:val="22"/>
          <w:szCs w:val="22"/>
          <w:u w:val="single"/>
        </w:rPr>
        <w:t>CrossRef</w:t>
      </w:r>
      <w:proofErr w:type="spellEnd"/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fldChar w:fldCharType="end"/>
      </w:r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] [</w:t>
      </w:r>
      <w:hyperlink r:id="rId12" w:tgtFrame="_blank" w:history="1">
        <w:r w:rsidRPr="001B3EFE">
          <w:rPr>
            <w:rFonts w:ascii="Arial" w:hAnsi="Arial" w:cs="Arial"/>
            <w:color w:val="376FAA"/>
            <w:sz w:val="22"/>
            <w:szCs w:val="22"/>
            <w:u w:val="single"/>
          </w:rPr>
          <w:t>Google Scholar</w:t>
        </w:r>
      </w:hyperlink>
      <w:r w:rsidRPr="001B3EFE">
        <w:rPr>
          <w:rFonts w:ascii="Arial" w:hAnsi="Arial" w:cs="Arial"/>
          <w:color w:val="212121"/>
          <w:sz w:val="22"/>
          <w:szCs w:val="22"/>
          <w:shd w:val="clear" w:color="auto" w:fill="FFFFFF"/>
        </w:rPr>
        <w:t>]</w:t>
      </w:r>
    </w:p>
    <w:p w14:paraId="72E3E62E" w14:textId="77777777" w:rsidR="0088020E" w:rsidRPr="00CA2223" w:rsidRDefault="0088020E" w:rsidP="0088020E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7258EB46" w14:textId="77777777" w:rsidR="0088020E" w:rsidRPr="00CA2223" w:rsidRDefault="0088020E" w:rsidP="0088020E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60D4629C" w14:textId="24B6D270" w:rsidR="0088020E" w:rsidRPr="00CA2223" w:rsidRDefault="0088020E" w:rsidP="0088020E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Centre for Disease control (2012) </w:t>
      </w:r>
      <w:r w:rsidRPr="00CA2223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eastAsia="zh-CN"/>
        </w:rPr>
        <w:t xml:space="preserve">Introduction to Epidemiology: 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Concepts of Disease Occurrence. Available at:.</w:t>
      </w:r>
      <w:hyperlink r:id="rId13" w:history="1">
        <w:r w:rsidRPr="00CA2223">
          <w:rPr>
            <w:rStyle w:val="Hyperlink"/>
            <w:rFonts w:ascii="Arial" w:eastAsia="+mn-ea" w:hAnsi="Arial" w:cs="Arial"/>
            <w:kern w:val="24"/>
            <w:sz w:val="22"/>
            <w:szCs w:val="22"/>
            <w:lang w:eastAsia="zh-CN"/>
          </w:rPr>
          <w:t>https://www.cdc.gov/csels/dsepd/ss1978/Lesson1/Section1.html#_ref1</w:t>
        </w:r>
      </w:hyperlink>
      <w:r w:rsidRPr="00CA2223">
        <w:rPr>
          <w:rFonts w:ascii="Arial" w:eastAsia="+mn-ea" w:hAnsi="Arial" w:cs="Arial"/>
          <w:color w:val="000000"/>
          <w:kern w:val="24"/>
          <w:sz w:val="22"/>
          <w:szCs w:val="22"/>
          <w:u w:val="single"/>
          <w:lang w:eastAsia="zh-CN"/>
        </w:rPr>
        <w:t xml:space="preserve"> [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Accessed 22</w:t>
      </w:r>
      <w:proofErr w:type="spellStart"/>
      <w:r w:rsidRPr="00CA2223">
        <w:rPr>
          <w:rFonts w:ascii="Arial" w:eastAsia="+mn-ea" w:hAnsi="Arial" w:cs="Arial"/>
          <w:color w:val="000000"/>
          <w:kern w:val="24"/>
          <w:position w:val="7"/>
          <w:sz w:val="22"/>
          <w:szCs w:val="22"/>
          <w:vertAlign w:val="superscript"/>
          <w:lang w:eastAsia="zh-CN"/>
        </w:rPr>
        <w:t>nd</w:t>
      </w:r>
      <w:proofErr w:type="spellEnd"/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0ctober 2022]</w:t>
      </w:r>
      <w:r w:rsidR="00CA2223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.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</w:t>
      </w:r>
    </w:p>
    <w:p w14:paraId="446699DF" w14:textId="4ED7D3B0" w:rsidR="0020608C" w:rsidRPr="00CA2223" w:rsidRDefault="0020608C" w:rsidP="004B2F5A">
      <w:pPr>
        <w:rPr>
          <w:rFonts w:ascii="Arial" w:hAnsi="Arial" w:cs="Arial"/>
          <w:sz w:val="22"/>
          <w:szCs w:val="22"/>
        </w:rPr>
      </w:pPr>
    </w:p>
    <w:p w14:paraId="004C99C9" w14:textId="77777777" w:rsidR="0020608C" w:rsidRPr="00CA2223" w:rsidRDefault="0020608C" w:rsidP="004B2F5A">
      <w:pPr>
        <w:rPr>
          <w:rFonts w:ascii="Arial" w:hAnsi="Arial" w:cs="Arial"/>
          <w:sz w:val="22"/>
          <w:szCs w:val="22"/>
        </w:rPr>
      </w:pPr>
    </w:p>
    <w:p w14:paraId="6DEE56C2" w14:textId="2D72D0FF" w:rsidR="0010358F" w:rsidRPr="00CA2223" w:rsidRDefault="00FB6B76" w:rsidP="004B2F5A">
      <w:pPr>
        <w:rPr>
          <w:rFonts w:ascii="Arial" w:hAnsi="Arial" w:cs="Arial"/>
          <w:sz w:val="22"/>
          <w:szCs w:val="22"/>
        </w:rPr>
      </w:pPr>
      <w:r w:rsidRPr="00CA2223">
        <w:rPr>
          <w:rFonts w:ascii="Arial" w:hAnsi="Arial" w:cs="Arial"/>
          <w:b/>
          <w:bCs/>
          <w:sz w:val="22"/>
          <w:szCs w:val="22"/>
        </w:rPr>
        <w:t>C</w:t>
      </w:r>
      <w:r w:rsidR="00567692" w:rsidRPr="00CA2223">
        <w:rPr>
          <w:rFonts w:ascii="Arial" w:hAnsi="Arial" w:cs="Arial"/>
          <w:b/>
          <w:bCs/>
          <w:sz w:val="22"/>
          <w:szCs w:val="22"/>
        </w:rPr>
        <w:t xml:space="preserve">enters for </w:t>
      </w:r>
      <w:r w:rsidRPr="00CA2223">
        <w:rPr>
          <w:rFonts w:ascii="Arial" w:hAnsi="Arial" w:cs="Arial"/>
          <w:b/>
          <w:bCs/>
          <w:sz w:val="22"/>
          <w:szCs w:val="22"/>
        </w:rPr>
        <w:t>D</w:t>
      </w:r>
      <w:r w:rsidR="00567692" w:rsidRPr="00CA2223">
        <w:rPr>
          <w:rFonts w:ascii="Arial" w:hAnsi="Arial" w:cs="Arial"/>
          <w:b/>
          <w:bCs/>
          <w:sz w:val="22"/>
          <w:szCs w:val="22"/>
        </w:rPr>
        <w:t xml:space="preserve">iseases </w:t>
      </w:r>
      <w:r w:rsidRPr="00CA2223">
        <w:rPr>
          <w:rFonts w:ascii="Arial" w:hAnsi="Arial" w:cs="Arial"/>
          <w:b/>
          <w:bCs/>
          <w:sz w:val="22"/>
          <w:szCs w:val="22"/>
        </w:rPr>
        <w:t>C</w:t>
      </w:r>
      <w:r w:rsidR="00567692" w:rsidRPr="00CA2223">
        <w:rPr>
          <w:rFonts w:ascii="Arial" w:hAnsi="Arial" w:cs="Arial"/>
          <w:b/>
          <w:bCs/>
          <w:sz w:val="22"/>
          <w:szCs w:val="22"/>
        </w:rPr>
        <w:t xml:space="preserve">ontrol and </w:t>
      </w:r>
      <w:r w:rsidRPr="00CA2223">
        <w:rPr>
          <w:rFonts w:ascii="Arial" w:hAnsi="Arial" w:cs="Arial"/>
          <w:b/>
          <w:bCs/>
          <w:sz w:val="22"/>
          <w:szCs w:val="22"/>
        </w:rPr>
        <w:t>P</w:t>
      </w:r>
      <w:r w:rsidR="00567692" w:rsidRPr="00CA2223">
        <w:rPr>
          <w:rFonts w:ascii="Arial" w:hAnsi="Arial" w:cs="Arial"/>
          <w:b/>
          <w:bCs/>
          <w:sz w:val="22"/>
          <w:szCs w:val="22"/>
        </w:rPr>
        <w:t>revention.</w:t>
      </w:r>
      <w:r w:rsidRPr="00CA2223">
        <w:rPr>
          <w:rFonts w:ascii="Arial" w:hAnsi="Arial" w:cs="Arial"/>
          <w:b/>
          <w:bCs/>
          <w:sz w:val="22"/>
          <w:szCs w:val="22"/>
        </w:rPr>
        <w:t xml:space="preserve"> </w:t>
      </w:r>
      <w:r w:rsidR="00567692" w:rsidRPr="00CA2223">
        <w:rPr>
          <w:rFonts w:ascii="Arial" w:hAnsi="Arial" w:cs="Arial"/>
          <w:b/>
          <w:bCs/>
          <w:sz w:val="22"/>
          <w:szCs w:val="22"/>
        </w:rPr>
        <w:t>2012.</w:t>
      </w:r>
      <w:r w:rsidR="00567692" w:rsidRPr="00CA2223">
        <w:rPr>
          <w:rFonts w:ascii="Arial" w:hAnsi="Arial" w:cs="Arial"/>
          <w:sz w:val="22"/>
          <w:szCs w:val="22"/>
        </w:rPr>
        <w:t xml:space="preserve">CDC work 24/7 to protect us from health, safety and security </w:t>
      </w:r>
      <w:r w:rsidR="000E6F22" w:rsidRPr="00CA2223">
        <w:rPr>
          <w:rFonts w:ascii="Arial" w:hAnsi="Arial" w:cs="Arial"/>
          <w:sz w:val="22"/>
          <w:szCs w:val="22"/>
        </w:rPr>
        <w:t>threats.</w:t>
      </w:r>
      <w:r w:rsidR="00567692" w:rsidRPr="00CA2223">
        <w:rPr>
          <w:rFonts w:ascii="Arial" w:hAnsi="Arial" w:cs="Arial"/>
          <w:sz w:val="22"/>
          <w:szCs w:val="22"/>
        </w:rPr>
        <w:t xml:space="preserve"> [online] available at: </w:t>
      </w:r>
      <w:hyperlink r:id="rId14" w:history="1">
        <w:r w:rsidR="00EE74E8" w:rsidRPr="00CA2223">
          <w:rPr>
            <w:rStyle w:val="Hyperlink"/>
            <w:rFonts w:ascii="Arial" w:hAnsi="Arial" w:cs="Arial"/>
            <w:sz w:val="22"/>
            <w:szCs w:val="22"/>
          </w:rPr>
          <w:t>http://ww</w:t>
        </w:r>
        <w:r w:rsidR="00EE74E8" w:rsidRPr="00CA2223">
          <w:rPr>
            <w:rStyle w:val="Hyperlink"/>
            <w:rFonts w:ascii="Arial" w:hAnsi="Arial" w:cs="Arial"/>
            <w:sz w:val="22"/>
            <w:szCs w:val="22"/>
          </w:rPr>
          <w:t>w</w:t>
        </w:r>
        <w:r w:rsidR="00EE74E8" w:rsidRPr="00CA2223">
          <w:rPr>
            <w:rStyle w:val="Hyperlink"/>
            <w:rFonts w:ascii="Arial" w:hAnsi="Arial" w:cs="Arial"/>
            <w:sz w:val="22"/>
            <w:szCs w:val="22"/>
          </w:rPr>
          <w:t>.CDC.gov</w:t>
        </w:r>
      </w:hyperlink>
      <w:r w:rsidR="00EE74E8" w:rsidRPr="00CA2223">
        <w:rPr>
          <w:rFonts w:ascii="Arial" w:hAnsi="Arial" w:cs="Arial"/>
          <w:sz w:val="22"/>
          <w:szCs w:val="22"/>
        </w:rPr>
        <w:t xml:space="preserve"> [accessed October 2022].</w:t>
      </w:r>
      <w:r w:rsidR="00567692" w:rsidRPr="00CA2223">
        <w:rPr>
          <w:rFonts w:ascii="Arial" w:hAnsi="Arial" w:cs="Arial"/>
          <w:sz w:val="22"/>
          <w:szCs w:val="22"/>
        </w:rPr>
        <w:t xml:space="preserve"> </w:t>
      </w:r>
    </w:p>
    <w:p w14:paraId="26A8D933" w14:textId="77777777" w:rsidR="00FB6B76" w:rsidRPr="00CA2223" w:rsidRDefault="00FB6B76" w:rsidP="004B2F5A">
      <w:pPr>
        <w:rPr>
          <w:rFonts w:ascii="Arial" w:hAnsi="Arial" w:cs="Arial"/>
          <w:sz w:val="22"/>
          <w:szCs w:val="22"/>
        </w:rPr>
      </w:pPr>
    </w:p>
    <w:p w14:paraId="6738247C" w14:textId="77777777" w:rsidR="007F3D52" w:rsidRDefault="00FB6B76" w:rsidP="004B2F5A">
      <w:pPr>
        <w:rPr>
          <w:rFonts w:ascii="Arial" w:hAnsi="Arial" w:cs="Arial"/>
          <w:sz w:val="22"/>
          <w:szCs w:val="22"/>
        </w:rPr>
      </w:pPr>
      <w:r w:rsidRPr="00CA2223">
        <w:rPr>
          <w:rFonts w:ascii="Arial" w:hAnsi="Arial" w:cs="Arial"/>
          <w:b/>
          <w:bCs/>
          <w:sz w:val="22"/>
          <w:szCs w:val="22"/>
        </w:rPr>
        <w:t>C</w:t>
      </w:r>
      <w:r w:rsidRPr="00CA2223">
        <w:rPr>
          <w:rFonts w:ascii="Arial" w:hAnsi="Arial" w:cs="Arial"/>
          <w:b/>
          <w:bCs/>
          <w:sz w:val="22"/>
          <w:szCs w:val="22"/>
        </w:rPr>
        <w:t xml:space="preserve">enters for </w:t>
      </w:r>
      <w:r w:rsidRPr="00CA2223">
        <w:rPr>
          <w:rFonts w:ascii="Arial" w:hAnsi="Arial" w:cs="Arial"/>
          <w:b/>
          <w:bCs/>
          <w:sz w:val="22"/>
          <w:szCs w:val="22"/>
        </w:rPr>
        <w:t>D</w:t>
      </w:r>
      <w:r w:rsidRPr="00CA2223">
        <w:rPr>
          <w:rFonts w:ascii="Arial" w:hAnsi="Arial" w:cs="Arial"/>
          <w:b/>
          <w:bCs/>
          <w:sz w:val="22"/>
          <w:szCs w:val="22"/>
        </w:rPr>
        <w:t xml:space="preserve">iseases </w:t>
      </w:r>
      <w:r w:rsidRPr="00CA2223">
        <w:rPr>
          <w:rFonts w:ascii="Arial" w:hAnsi="Arial" w:cs="Arial"/>
          <w:b/>
          <w:bCs/>
          <w:sz w:val="22"/>
          <w:szCs w:val="22"/>
        </w:rPr>
        <w:t>C</w:t>
      </w:r>
      <w:r w:rsidRPr="00CA2223">
        <w:rPr>
          <w:rFonts w:ascii="Arial" w:hAnsi="Arial" w:cs="Arial"/>
          <w:b/>
          <w:bCs/>
          <w:sz w:val="22"/>
          <w:szCs w:val="22"/>
        </w:rPr>
        <w:t xml:space="preserve">ontrol and </w:t>
      </w:r>
      <w:r w:rsidRPr="00CA2223">
        <w:rPr>
          <w:rFonts w:ascii="Arial" w:hAnsi="Arial" w:cs="Arial"/>
          <w:b/>
          <w:bCs/>
          <w:sz w:val="22"/>
          <w:szCs w:val="22"/>
        </w:rPr>
        <w:t>P</w:t>
      </w:r>
      <w:r w:rsidRPr="00CA2223">
        <w:rPr>
          <w:rFonts w:ascii="Arial" w:hAnsi="Arial" w:cs="Arial"/>
          <w:b/>
          <w:bCs/>
          <w:sz w:val="22"/>
          <w:szCs w:val="22"/>
        </w:rPr>
        <w:t>revention.201</w:t>
      </w:r>
      <w:r w:rsidRPr="00CA2223">
        <w:rPr>
          <w:rFonts w:ascii="Arial" w:hAnsi="Arial" w:cs="Arial"/>
          <w:b/>
          <w:bCs/>
          <w:sz w:val="22"/>
          <w:szCs w:val="22"/>
        </w:rPr>
        <w:t>5</w:t>
      </w:r>
      <w:r w:rsidRPr="00CA2223">
        <w:rPr>
          <w:rFonts w:ascii="Arial" w:hAnsi="Arial" w:cs="Arial"/>
          <w:b/>
          <w:bCs/>
          <w:sz w:val="22"/>
          <w:szCs w:val="22"/>
        </w:rPr>
        <w:t>.</w:t>
      </w:r>
      <w:r w:rsidRPr="00CA2223">
        <w:rPr>
          <w:rFonts w:ascii="Arial" w:hAnsi="Arial" w:cs="Arial"/>
          <w:sz w:val="22"/>
          <w:szCs w:val="22"/>
        </w:rPr>
        <w:t xml:space="preserve">CDC work 24/7 to protect us from health, safety and security </w:t>
      </w:r>
      <w:r w:rsidR="000E6F22" w:rsidRPr="00CA2223">
        <w:rPr>
          <w:rFonts w:ascii="Arial" w:hAnsi="Arial" w:cs="Arial"/>
          <w:sz w:val="22"/>
          <w:szCs w:val="22"/>
        </w:rPr>
        <w:t>threats.</w:t>
      </w:r>
      <w:r w:rsidRPr="00CA2223">
        <w:rPr>
          <w:rFonts w:ascii="Arial" w:hAnsi="Arial" w:cs="Arial"/>
          <w:sz w:val="22"/>
          <w:szCs w:val="22"/>
        </w:rPr>
        <w:t xml:space="preserve"> [online] available at: </w:t>
      </w:r>
      <w:hyperlink r:id="rId15" w:history="1">
        <w:r w:rsidRPr="00CA2223">
          <w:rPr>
            <w:rStyle w:val="Hyperlink"/>
            <w:rFonts w:ascii="Arial" w:hAnsi="Arial" w:cs="Arial"/>
            <w:sz w:val="22"/>
            <w:szCs w:val="22"/>
          </w:rPr>
          <w:t>http://www.CDC.gov</w:t>
        </w:r>
      </w:hyperlink>
      <w:r w:rsidRPr="00CA2223">
        <w:rPr>
          <w:rFonts w:ascii="Arial" w:hAnsi="Arial" w:cs="Arial"/>
          <w:sz w:val="22"/>
          <w:szCs w:val="22"/>
        </w:rPr>
        <w:t xml:space="preserve"> [accessed </w:t>
      </w:r>
      <w:r w:rsidR="009B4DA6" w:rsidRPr="00CA2223">
        <w:rPr>
          <w:rFonts w:ascii="Arial" w:hAnsi="Arial" w:cs="Arial"/>
          <w:sz w:val="22"/>
          <w:szCs w:val="22"/>
        </w:rPr>
        <w:t>18</w:t>
      </w:r>
      <w:r w:rsidR="009B4DA6" w:rsidRPr="00CA2223">
        <w:rPr>
          <w:rFonts w:ascii="Arial" w:hAnsi="Arial" w:cs="Arial"/>
          <w:sz w:val="22"/>
          <w:szCs w:val="22"/>
          <w:vertAlign w:val="superscript"/>
        </w:rPr>
        <w:t>th</w:t>
      </w:r>
      <w:r w:rsidR="009B4DA6" w:rsidRPr="00CA2223">
        <w:rPr>
          <w:rFonts w:ascii="Arial" w:hAnsi="Arial" w:cs="Arial"/>
          <w:sz w:val="22"/>
          <w:szCs w:val="22"/>
        </w:rPr>
        <w:t xml:space="preserve"> </w:t>
      </w:r>
      <w:r w:rsidRPr="00CA2223">
        <w:rPr>
          <w:rFonts w:ascii="Arial" w:hAnsi="Arial" w:cs="Arial"/>
          <w:sz w:val="22"/>
          <w:szCs w:val="22"/>
        </w:rPr>
        <w:t xml:space="preserve">October 2022]. </w:t>
      </w:r>
      <w:hyperlink r:id="rId16" w:history="1">
        <w:r w:rsidR="007E578C" w:rsidRPr="00CA2223">
          <w:rPr>
            <w:rStyle w:val="Hyperlink"/>
            <w:rFonts w:ascii="Arial" w:hAnsi="Arial" w:cs="Arial"/>
            <w:sz w:val="22"/>
            <w:szCs w:val="22"/>
          </w:rPr>
          <w:t>https://www.who.int/</w:t>
        </w:r>
      </w:hyperlink>
    </w:p>
    <w:p w14:paraId="7CC66B68" w14:textId="77777777" w:rsidR="007F3D52" w:rsidRDefault="007F3D52" w:rsidP="004B2F5A">
      <w:pPr>
        <w:rPr>
          <w:rFonts w:ascii="Arial" w:hAnsi="Arial" w:cs="Arial"/>
          <w:sz w:val="22"/>
          <w:szCs w:val="22"/>
        </w:rPr>
      </w:pPr>
    </w:p>
    <w:p w14:paraId="7984DB6F" w14:textId="77777777" w:rsidR="007F3D52" w:rsidRDefault="007F3D52" w:rsidP="004B2F5A">
      <w:pPr>
        <w:rPr>
          <w:rFonts w:ascii="Arial" w:hAnsi="Arial" w:cs="Arial"/>
          <w:sz w:val="22"/>
          <w:szCs w:val="22"/>
        </w:rPr>
      </w:pPr>
    </w:p>
    <w:p w14:paraId="7DEB404F" w14:textId="1A480664" w:rsidR="007F3D52" w:rsidRPr="007F3D52" w:rsidRDefault="007F3D52" w:rsidP="004B2F5A">
      <w:pPr>
        <w:rPr>
          <w:rFonts w:ascii="Arial" w:hAnsi="Arial" w:cs="Arial"/>
          <w:sz w:val="22"/>
          <w:szCs w:val="22"/>
        </w:rPr>
      </w:pPr>
      <w:hyperlink r:id="rId17" w:history="1">
        <w:r w:rsidRPr="007F3D52">
          <w:rPr>
            <w:rFonts w:ascii="Arial" w:hAnsi="Arial" w:cs="Arial"/>
            <w:color w:val="0000FF"/>
            <w:sz w:val="22"/>
            <w:szCs w:val="22"/>
            <w:u w:val="single"/>
          </w:rPr>
          <w:t>Global Disease Burden - an overview | ScienceDirect Topics</w:t>
        </w:r>
      </w:hyperlink>
    </w:p>
    <w:p w14:paraId="53AFB7D9" w14:textId="7EE34D76" w:rsidR="00C659B5" w:rsidRDefault="00C659B5" w:rsidP="004B2F5A">
      <w:pPr>
        <w:rPr>
          <w:rFonts w:ascii="Arial" w:hAnsi="Arial" w:cs="Arial"/>
          <w:sz w:val="22"/>
          <w:szCs w:val="22"/>
        </w:rPr>
      </w:pPr>
    </w:p>
    <w:p w14:paraId="711FA140" w14:textId="79D1F15E" w:rsidR="00BD26A0" w:rsidRDefault="00BD26A0" w:rsidP="004B2F5A">
      <w:pPr>
        <w:rPr>
          <w:rFonts w:ascii="Arial" w:hAnsi="Arial" w:cs="Arial"/>
          <w:sz w:val="22"/>
          <w:szCs w:val="22"/>
        </w:rPr>
      </w:pPr>
    </w:p>
    <w:p w14:paraId="06259EB6" w14:textId="78CD8B33" w:rsidR="00BD26A0" w:rsidRPr="00BD26A0" w:rsidRDefault="00BD26A0" w:rsidP="00BD26A0">
      <w:pPr>
        <w:outlineLvl w:val="0"/>
        <w:rPr>
          <w:rFonts w:ascii="Arial" w:hAnsi="Arial" w:cs="Arial"/>
          <w:color w:val="0F0F0F"/>
          <w:kern w:val="36"/>
          <w:sz w:val="22"/>
          <w:szCs w:val="22"/>
          <w:lang w:eastAsia="zh-CN"/>
        </w:rPr>
      </w:pPr>
      <w:hyperlink r:id="rId18" w:history="1">
        <w:r w:rsidRPr="006A409C">
          <w:rPr>
            <w:rFonts w:ascii="Arial" w:hAnsi="Arial" w:cs="Arial"/>
            <w:color w:val="0000FF"/>
            <w:sz w:val="22"/>
            <w:szCs w:val="22"/>
            <w:u w:val="single"/>
            <w:lang w:eastAsia="zh-CN"/>
          </w:rPr>
          <w:t>Let's Learn Public Health</w:t>
        </w:r>
      </w:hyperlink>
      <w:r w:rsidRPr="00CA2223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 xml:space="preserve"> </w:t>
      </w:r>
      <w:hyperlink r:id="rId19" w:history="1">
        <w:r w:rsidRPr="00CA2223">
          <w:rPr>
            <w:rFonts w:ascii="Arial" w:hAnsi="Arial" w:cs="Arial"/>
            <w:color w:val="0000FF"/>
            <w:sz w:val="22"/>
            <w:szCs w:val="22"/>
            <w:u w:val="single"/>
          </w:rPr>
          <w:t>Inf</w:t>
        </w:r>
        <w:r w:rsidRPr="00CA2223">
          <w:rPr>
            <w:rFonts w:ascii="Arial" w:hAnsi="Arial" w:cs="Arial"/>
            <w:color w:val="0000FF"/>
            <w:sz w:val="22"/>
            <w:szCs w:val="22"/>
            <w:u w:val="single"/>
          </w:rPr>
          <w:t>e</w:t>
        </w:r>
        <w:r w:rsidRPr="00CA2223">
          <w:rPr>
            <w:rFonts w:ascii="Arial" w:hAnsi="Arial" w:cs="Arial"/>
            <w:color w:val="0000FF"/>
            <w:sz w:val="22"/>
            <w:szCs w:val="22"/>
            <w:u w:val="single"/>
          </w:rPr>
          <w:t>ctious Diseases - An I</w:t>
        </w:r>
        <w:r w:rsidRPr="00CA2223">
          <w:rPr>
            <w:rFonts w:ascii="Arial" w:hAnsi="Arial" w:cs="Arial"/>
            <w:color w:val="0000FF"/>
            <w:sz w:val="22"/>
            <w:szCs w:val="22"/>
            <w:u w:val="single"/>
          </w:rPr>
          <w:t>n</w:t>
        </w:r>
        <w:r w:rsidRPr="00CA2223">
          <w:rPr>
            <w:rFonts w:ascii="Arial" w:hAnsi="Arial" w:cs="Arial"/>
            <w:color w:val="0000FF"/>
            <w:sz w:val="22"/>
            <w:szCs w:val="22"/>
            <w:u w:val="single"/>
          </w:rPr>
          <w:t>troduction - YouTube</w:t>
        </w:r>
      </w:hyperlink>
      <w:r w:rsidRPr="00CA2223">
        <w:rPr>
          <w:rFonts w:ascii="Arial" w:hAnsi="Arial" w:cs="Arial"/>
          <w:sz w:val="22"/>
          <w:szCs w:val="22"/>
        </w:rPr>
        <w:t xml:space="preserve"> [accessed 12</w:t>
      </w:r>
      <w:r w:rsidRPr="00CA2223">
        <w:rPr>
          <w:rFonts w:ascii="Arial" w:hAnsi="Arial" w:cs="Arial"/>
          <w:sz w:val="22"/>
          <w:szCs w:val="22"/>
          <w:vertAlign w:val="superscript"/>
        </w:rPr>
        <w:t>th</w:t>
      </w:r>
      <w:r w:rsidRPr="00CA2223">
        <w:rPr>
          <w:rFonts w:ascii="Arial" w:hAnsi="Arial" w:cs="Arial"/>
          <w:sz w:val="22"/>
          <w:szCs w:val="22"/>
        </w:rPr>
        <w:t xml:space="preserve"> October 2022].</w:t>
      </w:r>
    </w:p>
    <w:p w14:paraId="60167B30" w14:textId="5980B9AD" w:rsidR="00BD26A0" w:rsidRDefault="00BD26A0" w:rsidP="004B2F5A">
      <w:pPr>
        <w:rPr>
          <w:rFonts w:ascii="Arial" w:hAnsi="Arial" w:cs="Arial"/>
          <w:sz w:val="22"/>
          <w:szCs w:val="22"/>
        </w:rPr>
      </w:pPr>
    </w:p>
    <w:p w14:paraId="3A600880" w14:textId="77777777" w:rsidR="00BD26A0" w:rsidRPr="00CA2223" w:rsidRDefault="00BD26A0" w:rsidP="004B2F5A">
      <w:pPr>
        <w:rPr>
          <w:rFonts w:ascii="Arial" w:hAnsi="Arial" w:cs="Arial"/>
          <w:sz w:val="22"/>
          <w:szCs w:val="22"/>
        </w:rPr>
      </w:pPr>
    </w:p>
    <w:p w14:paraId="1C92B3CD" w14:textId="4FF5D345" w:rsidR="00C659B5" w:rsidRPr="00CA2223" w:rsidRDefault="00C659B5" w:rsidP="00C659B5">
      <w:pPr>
        <w:rPr>
          <w:rFonts w:ascii="Arial" w:eastAsia="+mn-ea" w:hAnsi="Arial" w:cs="Arial"/>
          <w:color w:val="000000"/>
          <w:kern w:val="24"/>
          <w:sz w:val="22"/>
          <w:szCs w:val="22"/>
        </w:rPr>
      </w:pPr>
      <w:hyperlink r:id="rId20" w:history="1">
        <w:r w:rsidRPr="00CA2223">
          <w:rPr>
            <w:rFonts w:ascii="Arial" w:hAnsi="Arial" w:cs="Arial"/>
            <w:sz w:val="22"/>
            <w:szCs w:val="22"/>
          </w:rPr>
          <w:t>Let's Learn Public Health</w:t>
        </w:r>
        <w:r w:rsidRPr="00CA2223">
          <w:rPr>
            <w:rFonts w:ascii="Arial" w:hAnsi="Arial" w:cs="Arial"/>
            <w:color w:val="0F0F0F"/>
            <w:sz w:val="22"/>
            <w:szCs w:val="22"/>
            <w:shd w:val="clear" w:color="auto" w:fill="FFFFFF"/>
          </w:rPr>
          <w:t> </w:t>
        </w:r>
        <w:r w:rsidRPr="00CA2223">
          <w:rPr>
            <w:rStyle w:val="Hyperlink"/>
            <w:rFonts w:ascii="Arial" w:hAnsi="Arial" w:cs="Arial"/>
            <w:sz w:val="22"/>
            <w:szCs w:val="22"/>
          </w:rPr>
          <w:t>ttps://www.youtube.com/c/LetsLearnPublicHealth</w:t>
        </w:r>
      </w:hyperlink>
      <w:r w:rsidRPr="00CA2223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[accessed 12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vertAlign w:val="superscript"/>
        </w:rPr>
        <w:t>th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October 2022]</w:t>
      </w:r>
      <w:r w:rsidR="00CA2223" w:rsidRPr="00CA2223">
        <w:rPr>
          <w:rFonts w:ascii="Arial" w:eastAsia="+mn-ea" w:hAnsi="Arial" w:cs="Arial"/>
          <w:color w:val="000000"/>
          <w:kern w:val="24"/>
          <w:sz w:val="22"/>
          <w:szCs w:val="22"/>
        </w:rPr>
        <w:t>’</w:t>
      </w:r>
    </w:p>
    <w:p w14:paraId="7EEC4596" w14:textId="77777777" w:rsidR="007906A6" w:rsidRPr="00CA2223" w:rsidRDefault="007906A6" w:rsidP="004B2F5A">
      <w:pPr>
        <w:rPr>
          <w:rFonts w:ascii="Arial" w:hAnsi="Arial" w:cs="Arial"/>
          <w:sz w:val="22"/>
          <w:szCs w:val="22"/>
        </w:rPr>
      </w:pPr>
    </w:p>
    <w:p w14:paraId="122D68DD" w14:textId="731C8E72" w:rsidR="0010358F" w:rsidRPr="00CA2223" w:rsidRDefault="0010358F" w:rsidP="004B2F5A">
      <w:pPr>
        <w:rPr>
          <w:rFonts w:ascii="Arial" w:hAnsi="Arial" w:cs="Arial"/>
          <w:sz w:val="22"/>
          <w:szCs w:val="22"/>
        </w:rPr>
      </w:pPr>
    </w:p>
    <w:p w14:paraId="6449AF50" w14:textId="77777777" w:rsidR="008A594C" w:rsidRPr="000F293C" w:rsidRDefault="007E2A28" w:rsidP="008A594C">
      <w:pPr>
        <w:rPr>
          <w:rFonts w:ascii="Arial" w:hAnsi="Arial" w:cs="Arial"/>
          <w:color w:val="0F0F0F"/>
          <w:sz w:val="22"/>
          <w:szCs w:val="22"/>
          <w:lang w:eastAsia="zh-CN"/>
        </w:rPr>
      </w:pPr>
      <w:r w:rsidRPr="007E2A28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>Outbreak Investigation - a step by step approach</w:t>
      </w:r>
    </w:p>
    <w:p w14:paraId="5440E48F" w14:textId="737C9A1A" w:rsidR="007E2A28" w:rsidRPr="007E2A28" w:rsidRDefault="008A594C" w:rsidP="008A594C">
      <w:pPr>
        <w:rPr>
          <w:rFonts w:ascii="Arial" w:hAnsi="Arial" w:cs="Arial"/>
          <w:color w:val="0F0F0F"/>
          <w:sz w:val="22"/>
          <w:szCs w:val="22"/>
          <w:lang w:eastAsia="zh-CN"/>
        </w:rPr>
      </w:pPr>
      <w:hyperlink r:id="rId21" w:history="1">
        <w:r w:rsidRPr="000F293C">
          <w:rPr>
            <w:rFonts w:ascii="Arial" w:hAnsi="Arial" w:cs="Arial"/>
            <w:color w:val="0000FF"/>
            <w:sz w:val="22"/>
            <w:szCs w:val="22"/>
            <w:u w:val="single"/>
            <w:lang w:eastAsia="zh-CN"/>
          </w:rPr>
          <w:t>Let's Learn Public Health</w:t>
        </w:r>
      </w:hyperlink>
      <w:r w:rsidRPr="00CA2223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 xml:space="preserve"> </w:t>
      </w:r>
      <w:r w:rsidR="00EE1A10" w:rsidRPr="00CA2223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 xml:space="preserve"> [online</w:t>
      </w:r>
      <w:r w:rsidR="00143E71" w:rsidRPr="00CA2223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>] available at</w:t>
      </w:r>
    </w:p>
    <w:p w14:paraId="2991930B" w14:textId="39C384EA" w:rsidR="0010358F" w:rsidRPr="00CA2223" w:rsidRDefault="00FB6B76" w:rsidP="004B2F5A">
      <w:pPr>
        <w:rPr>
          <w:rFonts w:ascii="Arial" w:hAnsi="Arial" w:cs="Arial"/>
          <w:sz w:val="22"/>
          <w:szCs w:val="22"/>
        </w:rPr>
      </w:pPr>
      <w:hyperlink r:id="rId22" w:history="1">
        <w:r w:rsidRPr="00CA2223">
          <w:rPr>
            <w:rStyle w:val="Hyperlink"/>
            <w:rFonts w:ascii="Arial" w:hAnsi="Arial" w:cs="Arial"/>
            <w:sz w:val="22"/>
            <w:szCs w:val="22"/>
          </w:rPr>
          <w:t>https://www.youtube.com/watch?v=kUlKRIMxpZQ</w:t>
        </w:r>
      </w:hyperlink>
      <w:r w:rsidR="00143E71" w:rsidRPr="00CA2223">
        <w:rPr>
          <w:rFonts w:ascii="Arial" w:hAnsi="Arial" w:cs="Arial"/>
          <w:sz w:val="22"/>
          <w:szCs w:val="22"/>
        </w:rPr>
        <w:t xml:space="preserve"> </w:t>
      </w:r>
      <w:r w:rsidR="00465F15" w:rsidRPr="00CA2223">
        <w:rPr>
          <w:rFonts w:ascii="Arial" w:hAnsi="Arial" w:cs="Arial"/>
          <w:sz w:val="22"/>
          <w:szCs w:val="22"/>
        </w:rPr>
        <w:t>[</w:t>
      </w:r>
      <w:r w:rsidR="00FD64A7" w:rsidRPr="00CA2223">
        <w:rPr>
          <w:rFonts w:ascii="Arial" w:hAnsi="Arial" w:cs="Arial"/>
          <w:sz w:val="22"/>
          <w:szCs w:val="22"/>
        </w:rPr>
        <w:t>accessed</w:t>
      </w:r>
      <w:r w:rsidR="00FD264D" w:rsidRPr="00CA2223">
        <w:rPr>
          <w:rFonts w:ascii="Arial" w:hAnsi="Arial" w:cs="Arial"/>
          <w:sz w:val="22"/>
          <w:szCs w:val="22"/>
        </w:rPr>
        <w:t xml:space="preserve"> </w:t>
      </w:r>
      <w:r w:rsidR="00EF1618" w:rsidRPr="00CA2223">
        <w:rPr>
          <w:rFonts w:ascii="Arial" w:hAnsi="Arial" w:cs="Arial"/>
          <w:sz w:val="22"/>
          <w:szCs w:val="22"/>
        </w:rPr>
        <w:t>13</w:t>
      </w:r>
      <w:r w:rsidR="00EF1618" w:rsidRPr="00CA2223">
        <w:rPr>
          <w:rFonts w:ascii="Arial" w:hAnsi="Arial" w:cs="Arial"/>
          <w:sz w:val="22"/>
          <w:szCs w:val="22"/>
          <w:vertAlign w:val="superscript"/>
        </w:rPr>
        <w:t>th</w:t>
      </w:r>
      <w:r w:rsidR="00EF1618" w:rsidRPr="00CA2223">
        <w:rPr>
          <w:rFonts w:ascii="Arial" w:hAnsi="Arial" w:cs="Arial"/>
          <w:sz w:val="22"/>
          <w:szCs w:val="22"/>
        </w:rPr>
        <w:t xml:space="preserve"> </w:t>
      </w:r>
      <w:r w:rsidR="004A4F8A" w:rsidRPr="00CA2223">
        <w:rPr>
          <w:rFonts w:ascii="Arial" w:hAnsi="Arial" w:cs="Arial"/>
          <w:sz w:val="22"/>
          <w:szCs w:val="22"/>
        </w:rPr>
        <w:t>October 2022]</w:t>
      </w:r>
      <w:r w:rsidR="00266945" w:rsidRPr="00CA2223">
        <w:rPr>
          <w:rFonts w:ascii="Arial" w:hAnsi="Arial" w:cs="Arial"/>
          <w:sz w:val="22"/>
          <w:szCs w:val="22"/>
        </w:rPr>
        <w:t>.</w:t>
      </w:r>
    </w:p>
    <w:p w14:paraId="7B0E67EE" w14:textId="72B6101E" w:rsidR="00E00E50" w:rsidRPr="00CA2223" w:rsidRDefault="00E00E50" w:rsidP="004B2F5A">
      <w:pPr>
        <w:rPr>
          <w:rFonts w:ascii="Arial" w:hAnsi="Arial" w:cs="Arial"/>
          <w:sz w:val="22"/>
          <w:szCs w:val="22"/>
        </w:rPr>
      </w:pPr>
    </w:p>
    <w:p w14:paraId="4D953613" w14:textId="77777777" w:rsidR="00E00E50" w:rsidRPr="00CA2223" w:rsidRDefault="00E00E50" w:rsidP="004B2F5A">
      <w:pPr>
        <w:rPr>
          <w:rFonts w:ascii="Arial" w:hAnsi="Arial" w:cs="Arial"/>
          <w:sz w:val="22"/>
          <w:szCs w:val="22"/>
        </w:rPr>
      </w:pPr>
    </w:p>
    <w:p w14:paraId="0A969C53" w14:textId="298C4E06" w:rsidR="00FB6B76" w:rsidRPr="00CA2223" w:rsidRDefault="000F293C" w:rsidP="008A594C">
      <w:pPr>
        <w:outlineLvl w:val="0"/>
        <w:rPr>
          <w:rFonts w:ascii="Arial" w:hAnsi="Arial" w:cs="Arial"/>
          <w:color w:val="0F0F0F"/>
          <w:kern w:val="36"/>
          <w:sz w:val="22"/>
          <w:szCs w:val="22"/>
          <w:lang w:eastAsia="zh-CN"/>
        </w:rPr>
      </w:pPr>
      <w:r w:rsidRPr="000F293C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>Outbreak Investigation - a step by step approach</w:t>
      </w:r>
      <w:r w:rsidR="00A0774C" w:rsidRPr="00CA2223">
        <w:rPr>
          <w:rFonts w:ascii="Arial" w:hAnsi="Arial" w:cs="Arial"/>
          <w:color w:val="0F0F0F"/>
          <w:kern w:val="36"/>
          <w:sz w:val="22"/>
          <w:szCs w:val="22"/>
          <w:lang w:eastAsia="zh-CN"/>
        </w:rPr>
        <w:t xml:space="preserve"> </w:t>
      </w:r>
      <w:hyperlink r:id="rId23" w:history="1">
        <w:r w:rsidRPr="000F293C">
          <w:rPr>
            <w:rFonts w:ascii="Arial" w:hAnsi="Arial" w:cs="Arial"/>
            <w:color w:val="0000FF"/>
            <w:sz w:val="22"/>
            <w:szCs w:val="22"/>
            <w:u w:val="single"/>
            <w:lang w:eastAsia="zh-CN"/>
          </w:rPr>
          <w:t>Let's Learn Public Health</w:t>
        </w:r>
      </w:hyperlink>
      <w:r w:rsidR="008A594C" w:rsidRPr="00CA2223">
        <w:rPr>
          <w:rFonts w:ascii="Arial" w:hAnsi="Arial" w:cs="Arial"/>
          <w:color w:val="0F0F0F"/>
          <w:sz w:val="22"/>
          <w:szCs w:val="22"/>
          <w:lang w:eastAsia="zh-CN"/>
        </w:rPr>
        <w:t xml:space="preserve"> [online</w:t>
      </w:r>
      <w:r w:rsidR="00C1588F" w:rsidRPr="00CA2223">
        <w:rPr>
          <w:rFonts w:ascii="Arial" w:hAnsi="Arial" w:cs="Arial"/>
          <w:color w:val="0F0F0F"/>
          <w:sz w:val="22"/>
          <w:szCs w:val="22"/>
          <w:lang w:eastAsia="zh-CN"/>
        </w:rPr>
        <w:t xml:space="preserve">] available at </w:t>
      </w:r>
    </w:p>
    <w:p w14:paraId="12D13194" w14:textId="4E01E538" w:rsidR="00FB6B76" w:rsidRPr="00CA2223" w:rsidRDefault="00FB6B76" w:rsidP="004B2F5A">
      <w:pPr>
        <w:rPr>
          <w:rFonts w:ascii="Arial" w:hAnsi="Arial" w:cs="Arial"/>
          <w:sz w:val="22"/>
          <w:szCs w:val="22"/>
        </w:rPr>
      </w:pPr>
      <w:hyperlink r:id="rId24" w:history="1">
        <w:r w:rsidRPr="00CA2223">
          <w:rPr>
            <w:rStyle w:val="Hyperlink"/>
            <w:rFonts w:ascii="Arial" w:hAnsi="Arial" w:cs="Arial"/>
            <w:sz w:val="22"/>
            <w:szCs w:val="22"/>
          </w:rPr>
          <w:t>https://www.youtube.com/watch?v=2JWku3Kjpq0</w:t>
        </w:r>
      </w:hyperlink>
      <w:r w:rsidR="00C1588F" w:rsidRPr="00CA2223">
        <w:rPr>
          <w:rFonts w:ascii="Arial" w:hAnsi="Arial" w:cs="Arial"/>
          <w:sz w:val="22"/>
          <w:szCs w:val="22"/>
        </w:rPr>
        <w:t xml:space="preserve"> </w:t>
      </w:r>
      <w:r w:rsidR="004B13AF" w:rsidRPr="00CA2223">
        <w:rPr>
          <w:rFonts w:ascii="Arial" w:hAnsi="Arial" w:cs="Arial"/>
          <w:sz w:val="22"/>
          <w:szCs w:val="22"/>
        </w:rPr>
        <w:t>[accessed on</w:t>
      </w:r>
      <w:r w:rsidR="00CF1E34" w:rsidRPr="00CA2223">
        <w:rPr>
          <w:rFonts w:ascii="Arial" w:hAnsi="Arial" w:cs="Arial"/>
          <w:sz w:val="22"/>
          <w:szCs w:val="22"/>
        </w:rPr>
        <w:t xml:space="preserve"> 13</w:t>
      </w:r>
      <w:r w:rsidR="00CF1E34" w:rsidRPr="00CA2223">
        <w:rPr>
          <w:rFonts w:ascii="Arial" w:hAnsi="Arial" w:cs="Arial"/>
          <w:sz w:val="22"/>
          <w:szCs w:val="22"/>
          <w:vertAlign w:val="superscript"/>
        </w:rPr>
        <w:t>th</w:t>
      </w:r>
      <w:r w:rsidR="00CF1E34" w:rsidRPr="00CA2223">
        <w:rPr>
          <w:rFonts w:ascii="Arial" w:hAnsi="Arial" w:cs="Arial"/>
          <w:sz w:val="22"/>
          <w:szCs w:val="22"/>
        </w:rPr>
        <w:t xml:space="preserve"> October 2022]</w:t>
      </w:r>
      <w:r w:rsidR="00266945" w:rsidRPr="00CA2223">
        <w:rPr>
          <w:rFonts w:ascii="Arial" w:hAnsi="Arial" w:cs="Arial"/>
          <w:sz w:val="22"/>
          <w:szCs w:val="22"/>
        </w:rPr>
        <w:t>.</w:t>
      </w:r>
    </w:p>
    <w:p w14:paraId="01FF6432" w14:textId="50DE12F1" w:rsidR="00A0279A" w:rsidRPr="00CA2223" w:rsidRDefault="00A0279A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600ABF96" w14:textId="1764BFE0" w:rsidR="00A0279A" w:rsidRPr="00CA2223" w:rsidRDefault="00A0279A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38082490" w14:textId="10F6254E" w:rsidR="00A0279A" w:rsidRPr="00CA2223" w:rsidRDefault="00D83EA5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V</w:t>
      </w:r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an </w:t>
      </w:r>
      <w:proofErr w:type="spellStart"/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Seventer</w:t>
      </w:r>
      <w:proofErr w:type="spellEnd"/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J.M., Natasha S. Hochberg N.S., (2017) Principles of Infectious Diseases: Transmission, Diagnosis, Prevention, and Control, International 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Encyclopaedia</w:t>
      </w:r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of Public Health (Second Edition), Academic Press, Pp. 22-39, Available at </w:t>
      </w:r>
      <w:hyperlink r:id="rId25" w:history="1">
        <w:r w:rsidR="001C47EB" w:rsidRPr="00CA2223">
          <w:rPr>
            <w:rStyle w:val="Hyperlink"/>
            <w:rFonts w:ascii="Arial" w:eastAsia="+mn-ea" w:hAnsi="Arial" w:cs="Arial"/>
            <w:kern w:val="24"/>
            <w:sz w:val="22"/>
            <w:szCs w:val="22"/>
            <w:lang w:eastAsia="zh-CN"/>
          </w:rPr>
          <w:t>https://www.sciencedirect.com/science/article/pii/B9780128036785005166#cebib001</w:t>
        </w:r>
        <w:r w:rsidR="001C47EB" w:rsidRPr="00CA2223">
          <w:rPr>
            <w:rStyle w:val="Hyperlink"/>
            <w:rFonts w:ascii="Arial" w:eastAsia="+mn-ea" w:hAnsi="Arial" w:cs="Arial"/>
            <w:kern w:val="24"/>
            <w:sz w:val="22"/>
            <w:szCs w:val="22"/>
            <w:lang w:eastAsia="zh-CN"/>
          </w:rPr>
          <w:t>0</w:t>
        </w:r>
      </w:hyperlink>
      <w:r w:rsidR="00266945" w:rsidRPr="00CA2223">
        <w:rPr>
          <w:rFonts w:ascii="Arial" w:eastAsia="+mn-ea" w:hAnsi="Arial" w:cs="Arial"/>
          <w:color w:val="000000"/>
          <w:kern w:val="24"/>
          <w:sz w:val="22"/>
          <w:szCs w:val="22"/>
          <w:u w:val="single"/>
          <w:lang w:eastAsia="zh-CN"/>
        </w:rPr>
        <w:t xml:space="preserve"> </w:t>
      </w:r>
      <w:r w:rsidR="00266945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[</w:t>
      </w:r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accessed date 1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19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vertAlign w:val="superscript"/>
          <w:lang w:eastAsia="zh-CN"/>
        </w:rPr>
        <w:t>th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O</w:t>
      </w:r>
      <w:r w:rsidR="00A0279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2022</w:t>
      </w:r>
      <w:r w:rsidR="00266945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].</w:t>
      </w:r>
    </w:p>
    <w:p w14:paraId="24E3BF3C" w14:textId="2D28981D" w:rsidR="00A0279A" w:rsidRDefault="00A0279A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09606AD4" w14:textId="77777777" w:rsidR="004276AA" w:rsidRPr="00CA2223" w:rsidRDefault="004276AA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763C3B6F" w14:textId="4B326875" w:rsidR="00A0279A" w:rsidRDefault="00A0279A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World Health Organisation (2022) Infectious Diseases Available at: </w:t>
      </w:r>
      <w:hyperlink r:id="rId26" w:history="1">
        <w:r w:rsidRPr="00CA2223">
          <w:rPr>
            <w:rFonts w:ascii="Arial" w:eastAsia="+mn-ea" w:hAnsi="Arial" w:cs="Arial"/>
            <w:color w:val="000000"/>
            <w:kern w:val="24"/>
            <w:sz w:val="22"/>
            <w:szCs w:val="22"/>
            <w:u w:val="single"/>
            <w:lang w:eastAsia="zh-CN"/>
          </w:rPr>
          <w:t>https://www</w:t>
        </w:r>
        <w:r w:rsidRPr="00CA2223">
          <w:rPr>
            <w:rFonts w:ascii="Arial" w:eastAsia="+mn-ea" w:hAnsi="Arial" w:cs="Arial"/>
            <w:color w:val="000000"/>
            <w:kern w:val="24"/>
            <w:sz w:val="22"/>
            <w:szCs w:val="22"/>
            <w:u w:val="single"/>
            <w:lang w:eastAsia="zh-CN"/>
          </w:rPr>
          <w:t>.who.int/</w:t>
        </w:r>
      </w:hyperlink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</w:t>
      </w:r>
      <w:r w:rsidR="00102BDD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 [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Accessed date 08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vertAlign w:val="superscript"/>
          <w:lang w:eastAsia="zh-CN"/>
        </w:rPr>
        <w:t>th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</w:t>
      </w:r>
      <w:r w:rsidR="0057588A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October</w:t>
      </w:r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2022</w:t>
      </w:r>
      <w:r w:rsidR="00102BDD"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>].</w:t>
      </w:r>
    </w:p>
    <w:p w14:paraId="7ED6E230" w14:textId="77777777" w:rsidR="00CA5EA2" w:rsidRDefault="00CA5EA2" w:rsidP="00A0279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</w:p>
    <w:p w14:paraId="5DFE8C15" w14:textId="046B67EF" w:rsidR="00A0279A" w:rsidRPr="0034347E" w:rsidRDefault="00CA5EA2" w:rsidP="004B2F5A">
      <w:pPr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</w:pPr>
      <w:hyperlink w:history="1">
        <w:r w:rsidRPr="00CA2223">
          <w:rPr>
            <w:rStyle w:val="Hyperlink"/>
            <w:rFonts w:ascii="Arial" w:hAnsi="Arial" w:cs="Arial"/>
            <w:sz w:val="22"/>
            <w:szCs w:val="22"/>
          </w:rPr>
          <w:t>www.nhsinform.scot&gt;tuberculosis</w:t>
        </w:r>
      </w:hyperlink>
      <w:r w:rsidRPr="00CA2223">
        <w:rPr>
          <w:rFonts w:ascii="Arial" w:eastAsia="+mn-ea" w:hAnsi="Arial" w:cs="Arial"/>
          <w:color w:val="000000"/>
          <w:kern w:val="24"/>
          <w:sz w:val="22"/>
          <w:szCs w:val="22"/>
          <w:lang w:eastAsia="zh-CN"/>
        </w:rPr>
        <w:t xml:space="preserve"> </w:t>
      </w:r>
    </w:p>
    <w:sectPr w:rsidR="00A0279A" w:rsidRPr="0034347E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2E518" w14:textId="77777777" w:rsidR="009123F7" w:rsidRDefault="009123F7" w:rsidP="006D18C4">
      <w:r>
        <w:separator/>
      </w:r>
    </w:p>
  </w:endnote>
  <w:endnote w:type="continuationSeparator" w:id="0">
    <w:p w14:paraId="5053CECA" w14:textId="77777777" w:rsidR="009123F7" w:rsidRDefault="009123F7" w:rsidP="006D1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14918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065D39" w14:textId="5F9B09AE" w:rsidR="0034347E" w:rsidRDefault="003434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D41477" w14:textId="77777777" w:rsidR="00FD03BF" w:rsidRDefault="00FD03BF" w:rsidP="00CD43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97002" w14:textId="77777777" w:rsidR="009123F7" w:rsidRDefault="009123F7" w:rsidP="006D18C4">
      <w:r>
        <w:separator/>
      </w:r>
    </w:p>
  </w:footnote>
  <w:footnote w:type="continuationSeparator" w:id="0">
    <w:p w14:paraId="56782B4F" w14:textId="77777777" w:rsidR="009123F7" w:rsidRDefault="009123F7" w:rsidP="006D1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9710" w14:textId="70D67BBB" w:rsidR="006D18C4" w:rsidRDefault="006D18C4">
    <w:pPr>
      <w:pStyle w:val="Header"/>
    </w:pPr>
    <w:r>
      <w:t>Nomathemba Socikwa</w:t>
    </w:r>
    <w:r w:rsidR="009C1B43">
      <w:t xml:space="preserve"> </w:t>
    </w:r>
  </w:p>
  <w:p w14:paraId="6F55B3C9" w14:textId="6596997A" w:rsidR="009C1B43" w:rsidRDefault="009C1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C7CB6"/>
    <w:multiLevelType w:val="hybridMultilevel"/>
    <w:tmpl w:val="2586E6CC"/>
    <w:lvl w:ilvl="0" w:tplc="9DBC9F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839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46CD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48E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5A39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123D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205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44D3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BCEA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5599A"/>
    <w:multiLevelType w:val="hybridMultilevel"/>
    <w:tmpl w:val="7C146A92"/>
    <w:lvl w:ilvl="0" w:tplc="E5962D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C05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4034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483F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5E9E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F4A3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FA9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A433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1E2A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F283E"/>
    <w:multiLevelType w:val="hybridMultilevel"/>
    <w:tmpl w:val="17BE54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F633C"/>
    <w:multiLevelType w:val="hybridMultilevel"/>
    <w:tmpl w:val="88F48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F45EB"/>
    <w:multiLevelType w:val="hybridMultilevel"/>
    <w:tmpl w:val="230C0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D4F16"/>
    <w:multiLevelType w:val="hybridMultilevel"/>
    <w:tmpl w:val="7C84743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117AC3"/>
    <w:multiLevelType w:val="hybridMultilevel"/>
    <w:tmpl w:val="01C65B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C11AB0"/>
    <w:multiLevelType w:val="hybridMultilevel"/>
    <w:tmpl w:val="ED349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531CC"/>
    <w:multiLevelType w:val="hybridMultilevel"/>
    <w:tmpl w:val="43743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547F5"/>
    <w:multiLevelType w:val="hybridMultilevel"/>
    <w:tmpl w:val="A00A2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7351A"/>
    <w:multiLevelType w:val="hybridMultilevel"/>
    <w:tmpl w:val="CE5C57D6"/>
    <w:lvl w:ilvl="0" w:tplc="2FE852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DCAE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5C64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6661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78DB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F0B4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DAA7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26F0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5056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E60DE"/>
    <w:multiLevelType w:val="hybridMultilevel"/>
    <w:tmpl w:val="8E48014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164F3C"/>
    <w:multiLevelType w:val="hybridMultilevel"/>
    <w:tmpl w:val="E244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78126A"/>
    <w:multiLevelType w:val="hybridMultilevel"/>
    <w:tmpl w:val="43360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843659">
    <w:abstractNumId w:val="6"/>
  </w:num>
  <w:num w:numId="2" w16cid:durableId="1365597200">
    <w:abstractNumId w:val="10"/>
  </w:num>
  <w:num w:numId="3" w16cid:durableId="257518359">
    <w:abstractNumId w:val="1"/>
  </w:num>
  <w:num w:numId="4" w16cid:durableId="1998343826">
    <w:abstractNumId w:val="0"/>
  </w:num>
  <w:num w:numId="5" w16cid:durableId="1864244829">
    <w:abstractNumId w:val="13"/>
  </w:num>
  <w:num w:numId="6" w16cid:durableId="1999376949">
    <w:abstractNumId w:val="3"/>
  </w:num>
  <w:num w:numId="7" w16cid:durableId="171192135">
    <w:abstractNumId w:val="12"/>
  </w:num>
  <w:num w:numId="8" w16cid:durableId="2015063258">
    <w:abstractNumId w:val="11"/>
  </w:num>
  <w:num w:numId="9" w16cid:durableId="1244291512">
    <w:abstractNumId w:val="4"/>
  </w:num>
  <w:num w:numId="10" w16cid:durableId="233124004">
    <w:abstractNumId w:val="7"/>
  </w:num>
  <w:num w:numId="11" w16cid:durableId="35086744">
    <w:abstractNumId w:val="8"/>
  </w:num>
  <w:num w:numId="12" w16cid:durableId="359862097">
    <w:abstractNumId w:val="9"/>
  </w:num>
  <w:num w:numId="13" w16cid:durableId="1328292296">
    <w:abstractNumId w:val="2"/>
  </w:num>
  <w:num w:numId="14" w16cid:durableId="4736484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7C8"/>
    <w:rsid w:val="000027A8"/>
    <w:rsid w:val="00022201"/>
    <w:rsid w:val="00026EF5"/>
    <w:rsid w:val="00034532"/>
    <w:rsid w:val="00052B23"/>
    <w:rsid w:val="0005569D"/>
    <w:rsid w:val="00063667"/>
    <w:rsid w:val="00067564"/>
    <w:rsid w:val="000B372F"/>
    <w:rsid w:val="000C17F9"/>
    <w:rsid w:val="000C3C18"/>
    <w:rsid w:val="000D4061"/>
    <w:rsid w:val="000D5656"/>
    <w:rsid w:val="000E3C8D"/>
    <w:rsid w:val="000E6F22"/>
    <w:rsid w:val="000F293C"/>
    <w:rsid w:val="00102BDD"/>
    <w:rsid w:val="0010358F"/>
    <w:rsid w:val="0011030F"/>
    <w:rsid w:val="00113727"/>
    <w:rsid w:val="001200AE"/>
    <w:rsid w:val="0012239B"/>
    <w:rsid w:val="00122522"/>
    <w:rsid w:val="001329D4"/>
    <w:rsid w:val="00143E71"/>
    <w:rsid w:val="00153329"/>
    <w:rsid w:val="00164938"/>
    <w:rsid w:val="001651A0"/>
    <w:rsid w:val="001706A1"/>
    <w:rsid w:val="00182463"/>
    <w:rsid w:val="001A4288"/>
    <w:rsid w:val="001B3EFE"/>
    <w:rsid w:val="001C47EB"/>
    <w:rsid w:val="001C6BF0"/>
    <w:rsid w:val="001D0468"/>
    <w:rsid w:val="001E46F1"/>
    <w:rsid w:val="001E7393"/>
    <w:rsid w:val="001F379A"/>
    <w:rsid w:val="002005E1"/>
    <w:rsid w:val="00201B5D"/>
    <w:rsid w:val="0020608C"/>
    <w:rsid w:val="00207629"/>
    <w:rsid w:val="00240EBF"/>
    <w:rsid w:val="002466E7"/>
    <w:rsid w:val="0026118F"/>
    <w:rsid w:val="00266945"/>
    <w:rsid w:val="00284912"/>
    <w:rsid w:val="00286871"/>
    <w:rsid w:val="002869BE"/>
    <w:rsid w:val="00287162"/>
    <w:rsid w:val="002907AC"/>
    <w:rsid w:val="00295DB4"/>
    <w:rsid w:val="002A107F"/>
    <w:rsid w:val="002A2461"/>
    <w:rsid w:val="002A7302"/>
    <w:rsid w:val="002B7461"/>
    <w:rsid w:val="002C0BEF"/>
    <w:rsid w:val="002C2882"/>
    <w:rsid w:val="002E7649"/>
    <w:rsid w:val="003128DD"/>
    <w:rsid w:val="003212A4"/>
    <w:rsid w:val="00331BCA"/>
    <w:rsid w:val="0034347E"/>
    <w:rsid w:val="0034716E"/>
    <w:rsid w:val="00356BEE"/>
    <w:rsid w:val="003609AB"/>
    <w:rsid w:val="00362E77"/>
    <w:rsid w:val="003811EF"/>
    <w:rsid w:val="003824AB"/>
    <w:rsid w:val="00397793"/>
    <w:rsid w:val="003A17A3"/>
    <w:rsid w:val="003E7071"/>
    <w:rsid w:val="003F00CA"/>
    <w:rsid w:val="003F310D"/>
    <w:rsid w:val="003F5B8C"/>
    <w:rsid w:val="004019AB"/>
    <w:rsid w:val="004276AA"/>
    <w:rsid w:val="004406D2"/>
    <w:rsid w:val="00441937"/>
    <w:rsid w:val="00443858"/>
    <w:rsid w:val="00465F15"/>
    <w:rsid w:val="0047595A"/>
    <w:rsid w:val="00482185"/>
    <w:rsid w:val="0048285B"/>
    <w:rsid w:val="00487A4C"/>
    <w:rsid w:val="004A047C"/>
    <w:rsid w:val="004A4698"/>
    <w:rsid w:val="004A46A3"/>
    <w:rsid w:val="004A4F8A"/>
    <w:rsid w:val="004B13AF"/>
    <w:rsid w:val="004B2F5A"/>
    <w:rsid w:val="004C4FAD"/>
    <w:rsid w:val="004D1EA6"/>
    <w:rsid w:val="004E2A26"/>
    <w:rsid w:val="004F5D57"/>
    <w:rsid w:val="005119FD"/>
    <w:rsid w:val="005249F0"/>
    <w:rsid w:val="00524F96"/>
    <w:rsid w:val="00531140"/>
    <w:rsid w:val="00537F6A"/>
    <w:rsid w:val="00550307"/>
    <w:rsid w:val="00552B5F"/>
    <w:rsid w:val="00563FED"/>
    <w:rsid w:val="00564DB3"/>
    <w:rsid w:val="00567692"/>
    <w:rsid w:val="0057588A"/>
    <w:rsid w:val="00581370"/>
    <w:rsid w:val="00586356"/>
    <w:rsid w:val="005866F1"/>
    <w:rsid w:val="005E0A13"/>
    <w:rsid w:val="00600566"/>
    <w:rsid w:val="00610C3D"/>
    <w:rsid w:val="006169CB"/>
    <w:rsid w:val="006316C9"/>
    <w:rsid w:val="00631B6E"/>
    <w:rsid w:val="00641533"/>
    <w:rsid w:val="00650F5D"/>
    <w:rsid w:val="00663A26"/>
    <w:rsid w:val="006815F1"/>
    <w:rsid w:val="006947B0"/>
    <w:rsid w:val="006A409C"/>
    <w:rsid w:val="006A5B10"/>
    <w:rsid w:val="006D18C4"/>
    <w:rsid w:val="006D37D6"/>
    <w:rsid w:val="006E59E0"/>
    <w:rsid w:val="006E6ACA"/>
    <w:rsid w:val="006E7E9C"/>
    <w:rsid w:val="00704CFE"/>
    <w:rsid w:val="007178A8"/>
    <w:rsid w:val="007317F0"/>
    <w:rsid w:val="00744F83"/>
    <w:rsid w:val="00746BF0"/>
    <w:rsid w:val="007520E5"/>
    <w:rsid w:val="00754127"/>
    <w:rsid w:val="007673D1"/>
    <w:rsid w:val="0077030A"/>
    <w:rsid w:val="00770E49"/>
    <w:rsid w:val="00772323"/>
    <w:rsid w:val="007775F1"/>
    <w:rsid w:val="007841F5"/>
    <w:rsid w:val="0079005F"/>
    <w:rsid w:val="007906A6"/>
    <w:rsid w:val="00791C84"/>
    <w:rsid w:val="007A692F"/>
    <w:rsid w:val="007B0B31"/>
    <w:rsid w:val="007E08F2"/>
    <w:rsid w:val="007E2A28"/>
    <w:rsid w:val="007E3CAC"/>
    <w:rsid w:val="007E48C4"/>
    <w:rsid w:val="007E578C"/>
    <w:rsid w:val="007F3D52"/>
    <w:rsid w:val="007F7F86"/>
    <w:rsid w:val="0081568C"/>
    <w:rsid w:val="00822B08"/>
    <w:rsid w:val="00837861"/>
    <w:rsid w:val="00840A8E"/>
    <w:rsid w:val="00842191"/>
    <w:rsid w:val="008634A7"/>
    <w:rsid w:val="00864F10"/>
    <w:rsid w:val="0088020E"/>
    <w:rsid w:val="008837F5"/>
    <w:rsid w:val="008A594C"/>
    <w:rsid w:val="008D0D75"/>
    <w:rsid w:val="00901A5A"/>
    <w:rsid w:val="009123F7"/>
    <w:rsid w:val="00912604"/>
    <w:rsid w:val="00913BCE"/>
    <w:rsid w:val="00914014"/>
    <w:rsid w:val="0093155D"/>
    <w:rsid w:val="00935D98"/>
    <w:rsid w:val="009464CA"/>
    <w:rsid w:val="009505D2"/>
    <w:rsid w:val="0096752B"/>
    <w:rsid w:val="009714DD"/>
    <w:rsid w:val="009722DE"/>
    <w:rsid w:val="009776B8"/>
    <w:rsid w:val="009B283A"/>
    <w:rsid w:val="009B2F91"/>
    <w:rsid w:val="009B4DA6"/>
    <w:rsid w:val="009C1B43"/>
    <w:rsid w:val="009C68DB"/>
    <w:rsid w:val="009D4440"/>
    <w:rsid w:val="009F0BA8"/>
    <w:rsid w:val="009F30D9"/>
    <w:rsid w:val="009F79D1"/>
    <w:rsid w:val="00A0279A"/>
    <w:rsid w:val="00A076DC"/>
    <w:rsid w:val="00A0774C"/>
    <w:rsid w:val="00A13782"/>
    <w:rsid w:val="00A15416"/>
    <w:rsid w:val="00A32CD0"/>
    <w:rsid w:val="00A345FA"/>
    <w:rsid w:val="00A41D6A"/>
    <w:rsid w:val="00A45D9C"/>
    <w:rsid w:val="00A528A7"/>
    <w:rsid w:val="00A53D0E"/>
    <w:rsid w:val="00A54F4D"/>
    <w:rsid w:val="00A55F2C"/>
    <w:rsid w:val="00A66D7C"/>
    <w:rsid w:val="00A70066"/>
    <w:rsid w:val="00A70F95"/>
    <w:rsid w:val="00A75243"/>
    <w:rsid w:val="00A75772"/>
    <w:rsid w:val="00A83696"/>
    <w:rsid w:val="00AA64FF"/>
    <w:rsid w:val="00B2283C"/>
    <w:rsid w:val="00B24DEA"/>
    <w:rsid w:val="00B33203"/>
    <w:rsid w:val="00B34909"/>
    <w:rsid w:val="00B42376"/>
    <w:rsid w:val="00B51D09"/>
    <w:rsid w:val="00B525BE"/>
    <w:rsid w:val="00B566A1"/>
    <w:rsid w:val="00B727D2"/>
    <w:rsid w:val="00B75F6E"/>
    <w:rsid w:val="00B84F45"/>
    <w:rsid w:val="00B86547"/>
    <w:rsid w:val="00B90525"/>
    <w:rsid w:val="00BD1DCC"/>
    <w:rsid w:val="00BD26A0"/>
    <w:rsid w:val="00BF59EF"/>
    <w:rsid w:val="00BF6D0F"/>
    <w:rsid w:val="00C061FB"/>
    <w:rsid w:val="00C066BC"/>
    <w:rsid w:val="00C1588F"/>
    <w:rsid w:val="00C4548B"/>
    <w:rsid w:val="00C509BF"/>
    <w:rsid w:val="00C63751"/>
    <w:rsid w:val="00C650B8"/>
    <w:rsid w:val="00C659B5"/>
    <w:rsid w:val="00C720B8"/>
    <w:rsid w:val="00C76CCE"/>
    <w:rsid w:val="00C8173E"/>
    <w:rsid w:val="00C8543B"/>
    <w:rsid w:val="00C90954"/>
    <w:rsid w:val="00C92462"/>
    <w:rsid w:val="00C94A06"/>
    <w:rsid w:val="00C94CB1"/>
    <w:rsid w:val="00CA2223"/>
    <w:rsid w:val="00CA5EA2"/>
    <w:rsid w:val="00CB6E7B"/>
    <w:rsid w:val="00CC74C1"/>
    <w:rsid w:val="00CD43D2"/>
    <w:rsid w:val="00CE16ED"/>
    <w:rsid w:val="00CF1E34"/>
    <w:rsid w:val="00D11480"/>
    <w:rsid w:val="00D1542E"/>
    <w:rsid w:val="00D17D0F"/>
    <w:rsid w:val="00D30FED"/>
    <w:rsid w:val="00D31648"/>
    <w:rsid w:val="00D47857"/>
    <w:rsid w:val="00D527E8"/>
    <w:rsid w:val="00D52ACE"/>
    <w:rsid w:val="00D52D97"/>
    <w:rsid w:val="00D60F99"/>
    <w:rsid w:val="00D70643"/>
    <w:rsid w:val="00D83EA5"/>
    <w:rsid w:val="00D96D1A"/>
    <w:rsid w:val="00DA6B4A"/>
    <w:rsid w:val="00DA77C8"/>
    <w:rsid w:val="00DE12EB"/>
    <w:rsid w:val="00DE528A"/>
    <w:rsid w:val="00DF0071"/>
    <w:rsid w:val="00DF7677"/>
    <w:rsid w:val="00E00E50"/>
    <w:rsid w:val="00E076F1"/>
    <w:rsid w:val="00E13B31"/>
    <w:rsid w:val="00E20221"/>
    <w:rsid w:val="00E24A51"/>
    <w:rsid w:val="00E52380"/>
    <w:rsid w:val="00E52AD5"/>
    <w:rsid w:val="00E67381"/>
    <w:rsid w:val="00E7326C"/>
    <w:rsid w:val="00E97EA1"/>
    <w:rsid w:val="00EB1EA4"/>
    <w:rsid w:val="00EB2446"/>
    <w:rsid w:val="00EB5BAE"/>
    <w:rsid w:val="00EC6B79"/>
    <w:rsid w:val="00ED03DD"/>
    <w:rsid w:val="00EE1A10"/>
    <w:rsid w:val="00EE2CDC"/>
    <w:rsid w:val="00EE74E8"/>
    <w:rsid w:val="00EF1618"/>
    <w:rsid w:val="00F16AD1"/>
    <w:rsid w:val="00F24280"/>
    <w:rsid w:val="00F261EE"/>
    <w:rsid w:val="00F42E3B"/>
    <w:rsid w:val="00F44BEC"/>
    <w:rsid w:val="00F566C3"/>
    <w:rsid w:val="00F571DC"/>
    <w:rsid w:val="00F749A2"/>
    <w:rsid w:val="00F75DA0"/>
    <w:rsid w:val="00F94A89"/>
    <w:rsid w:val="00FA4308"/>
    <w:rsid w:val="00FB6B76"/>
    <w:rsid w:val="00FC6973"/>
    <w:rsid w:val="00FD03BF"/>
    <w:rsid w:val="00FD264D"/>
    <w:rsid w:val="00FD64A7"/>
    <w:rsid w:val="00FE1AED"/>
    <w:rsid w:val="00FE716A"/>
    <w:rsid w:val="00F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CF257"/>
  <w15:chartTrackingRefBased/>
  <w15:docId w15:val="{9C0FEB65-240D-4DE2-A336-EDB9C1D0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DA7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A7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7775F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7775F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4B2F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2F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59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027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8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8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D18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8C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410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5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3642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567732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7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77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265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46104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80854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08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337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axOFtPqS0c" TargetMode="External"/><Relationship Id="rId13" Type="http://schemas.openxmlformats.org/officeDocument/2006/relationships/hyperlink" Target="https://www.cdc.gov/csels/dsepd/ss1978/Lesson1/Section1.html#_ref1" TargetMode="External"/><Relationship Id="rId18" Type="http://schemas.openxmlformats.org/officeDocument/2006/relationships/hyperlink" Target="https://www.youtube.com/c/LetsLearnPublicHealth" TargetMode="External"/><Relationship Id="rId26" Type="http://schemas.openxmlformats.org/officeDocument/2006/relationships/hyperlink" Target="https://www.who.int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c/LetsLearnPublicHealt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cholar.google.com/scholar_lookup?journal=J+R+Soc+Interface&amp;title=Making+wider+use+of+the+world%E2%80%99s+most+widely+used+vaccine:+bacille+Calmette%E2%80%93Guerin+revaccination+reconsidered&amp;author=C+Dye&amp;volume=10&amp;publication_year=2013&amp;pages=20130365&amp;pmid=23904584&amp;doi=10.1098/rsif.2013.0365&amp;" TargetMode="External"/><Relationship Id="rId17" Type="http://schemas.openxmlformats.org/officeDocument/2006/relationships/hyperlink" Target="https://www.sciencedirect.com/topics/medicine-and-dentistry/global-disease-burden" TargetMode="External"/><Relationship Id="rId25" Type="http://schemas.openxmlformats.org/officeDocument/2006/relationships/hyperlink" Target="https://www.sciencedirect.com/science/article/pii/B9780128036785005166#cebib00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ho.int/" TargetMode="External"/><Relationship Id="rId20" Type="http://schemas.openxmlformats.org/officeDocument/2006/relationships/hyperlink" Target="https://www.youtube.com/c/LetsLearnPublicHealt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med.ncbi.nlm.nih.gov/23904584" TargetMode="External"/><Relationship Id="rId24" Type="http://schemas.openxmlformats.org/officeDocument/2006/relationships/hyperlink" Target="https://www.youtube.com/watch?v=2JWku3Kjpq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DC.gov" TargetMode="External"/><Relationship Id="rId23" Type="http://schemas.openxmlformats.org/officeDocument/2006/relationships/hyperlink" Target="https://www.youtube.com/c/LetsLearnPublicHealth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ncbi.nlm.nih.gov/pmc/articles/PMC3757998/" TargetMode="External"/><Relationship Id="rId19" Type="http://schemas.openxmlformats.org/officeDocument/2006/relationships/hyperlink" Target="https://www.youtube.com/watch?v=9axOFtPqS0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topics/medicine-and-dentistry/global-disease-burden" TargetMode="External"/><Relationship Id="rId14" Type="http://schemas.openxmlformats.org/officeDocument/2006/relationships/hyperlink" Target="http://www.CDC.gov" TargetMode="External"/><Relationship Id="rId22" Type="http://schemas.openxmlformats.org/officeDocument/2006/relationships/hyperlink" Target="https://www.youtube.com/watch?v=kUlKRIMxpZQ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112A68E-4B4D-499B-88DE-42AD3BE60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5087</TotalTime>
  <Pages>6</Pages>
  <Words>2006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Nomathemba Socikwa (2128581)</dc:creator>
  <cp:keywords/>
  <dc:description/>
  <cp:lastModifiedBy>Nomathemba Socikwa (2128581)</cp:lastModifiedBy>
  <cp:revision>240</cp:revision>
  <dcterms:created xsi:type="dcterms:W3CDTF">2022-10-29T15:27:00Z</dcterms:created>
  <dcterms:modified xsi:type="dcterms:W3CDTF">2022-11-02T05:25:00Z</dcterms:modified>
</cp:coreProperties>
</file>