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Override PartName="/docProps/core.xml" ContentType="application/vnd.openxmlformats-package.core-properties+xml"/>
  <Override PartName="/word/document.xml" ContentType="application/vnd.openxmlformats-officedocument.wordprocessingml.document.main+xml"/>
  <Override PartName="/word/header2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header12.xml" ContentType="application/vnd.openxmlformats-officedocument.wordprocessingml.header+xml"/>
  <Override PartName="/word/footer3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header33.xml" ContentType="application/vnd.openxmlformats-officedocument.wordprocessingml.header+xml"/>
  <Override PartName="/word/footnotes.xml" ContentType="application/vnd.openxmlformats-officedocument.wordprocessingml.footnotes+xml"/>
  <Override PartName="/word/footer22.xml" ContentType="application/vnd.openxmlformats-officedocument.wordprocessingml.footer+xml"/>
  <Override PartName="/word/webSettings.xml" ContentType="application/vnd.openxmlformats-officedocument.wordprocessingml.webSettings+xml"/>
  <Override PartName="/word/footer13.xml" ContentType="application/vnd.openxmlformats-officedocument.wordprocessingml.footer+xml"/>
  <Override PartName="/word/theme/theme11.xml" ContentType="application/vnd.openxmlformats-officedocument.theme+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tbl>
      <w:tblPr>
        <w:tblStyle w:val="TableNormal"/>
        <w:tblW w:w="0" w:type="auto"/>
        <w:tblLayout w:type="fixed"/>
        <w:tblLook w:val="06A0" w:firstRow="1" w:lastRow="0" w:firstColumn="1" w:lastColumn="0" w:noHBand="1" w:noVBand="1"/>
        <w:tblCaption w:val="Title in decorative table"/>
      </w:tblPr>
      <w:tblGrid>
        <w:gridCol w:w="319"/>
        <w:gridCol w:w="8377"/>
        <w:gridCol w:w="319"/>
      </w:tblGrid>
      <w:tr w:rsidR="7EB663A5" w:rsidTr="7EB663A5" w14:paraId="1917CE8E">
        <w:trPr>
          <w:trHeight w:val="300"/>
        </w:trPr>
        <w:tc>
          <w:tcPr>
            <w:tcW w:w="31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50D693AB" w14:textId="386857DB">
            <w:pPr>
              <w:spacing w:before="0" w:beforeAutospacing="off" w:after="0" w:afterAutospacing="off"/>
              <w:rPr>
                <w:sz w:val="12"/>
                <w:szCs w:val="12"/>
              </w:rPr>
            </w:pPr>
            <w:bookmarkStart w:name="_Int_RHHap5Lp" w:id="1723594318"/>
            <w:r w:rsidRPr="7EB663A5" w:rsidR="7EB663A5">
              <w:rPr>
                <w:sz w:val="12"/>
                <w:szCs w:val="12"/>
              </w:rPr>
              <w:t xml:space="preserve">  </w:t>
            </w:r>
            <w:bookmarkEnd w:id="1723594318"/>
          </w:p>
        </w:tc>
        <w:tc>
          <w:tcPr>
            <w:tcW w:w="837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30C8BEAB" w14:textId="32C8C985">
            <w:pPr>
              <w:spacing w:before="0" w:beforeAutospacing="off" w:after="0" w:afterAutospacing="off"/>
              <w:rPr>
                <w:sz w:val="12"/>
                <w:szCs w:val="12"/>
              </w:rPr>
            </w:pPr>
            <w:bookmarkStart w:name="_Int_eLsv1sJg" w:id="265484210"/>
            <w:r w:rsidRPr="7EB663A5" w:rsidR="7EB663A5">
              <w:rPr>
                <w:sz w:val="12"/>
                <w:szCs w:val="12"/>
              </w:rPr>
              <w:t xml:space="preserve">  </w:t>
            </w:r>
            <w:bookmarkEnd w:id="265484210"/>
          </w:p>
        </w:tc>
        <w:tc>
          <w:tcPr>
            <w:tcW w:w="31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7545DD7B" w14:textId="4E5F7A12">
            <w:pPr>
              <w:spacing w:before="0" w:beforeAutospacing="off" w:after="0" w:afterAutospacing="off"/>
            </w:pPr>
            <w:r w:rsidRPr="7EB663A5" w:rsidR="7EB663A5">
              <w:rPr>
                <w:sz w:val="12"/>
                <w:szCs w:val="12"/>
              </w:rPr>
              <w:t xml:space="preserve">  </w:t>
            </w:r>
          </w:p>
        </w:tc>
      </w:tr>
      <w:tr w:rsidR="7EB663A5" w:rsidTr="7EB663A5" w14:paraId="43CEAE40">
        <w:trPr>
          <w:trHeight w:val="300"/>
        </w:trPr>
        <w:tc>
          <w:tcPr>
            <w:tcW w:w="31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188EBE7E" w14:textId="6B47B030">
            <w:pPr>
              <w:spacing w:before="0" w:beforeAutospacing="off" w:after="0" w:afterAutospacing="off"/>
            </w:pPr>
            <w:r w:rsidR="7EB663A5">
              <w:rPr/>
              <w:t xml:space="preserve">  </w:t>
            </w:r>
          </w:p>
        </w:tc>
        <w:tc>
          <w:tcPr>
            <w:tcW w:w="837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11154817" w14:textId="4E23A974">
            <w:pPr>
              <w:pStyle w:val="Title"/>
              <w:jc w:val="center"/>
            </w:pPr>
            <w:r w:rsidRPr="7EB663A5" w:rsidR="7EB663A5">
              <w:rPr>
                <w:color w:val="FFFFFF" w:themeColor="background1" w:themeTint="FF" w:themeShade="FF"/>
              </w:rPr>
              <w:t>[</w:t>
            </w:r>
            <w:r w:rsidRPr="7EB663A5" w:rsidR="7EB663A5">
              <w:rPr>
                <w:color w:val="FFFFFF" w:themeColor="background1" w:themeTint="FF" w:themeShade="FF"/>
              </w:rPr>
              <w:t>developing relationships and workplace achievement</w:t>
            </w:r>
            <w:r w:rsidRPr="7EB663A5" w:rsidR="7EB663A5">
              <w:rPr>
                <w:color w:val="FFFFFF" w:themeColor="background1" w:themeTint="FF" w:themeShade="FF"/>
              </w:rPr>
              <w:t>]</w:t>
            </w:r>
          </w:p>
        </w:tc>
        <w:tc>
          <w:tcPr>
            <w:tcW w:w="31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062686D8" w14:textId="113971BE">
            <w:pPr>
              <w:spacing w:before="0" w:beforeAutospacing="off" w:after="0" w:afterAutospacing="off"/>
            </w:pPr>
            <w:r w:rsidR="7EB663A5">
              <w:rPr/>
              <w:t xml:space="preserve">  </w:t>
            </w:r>
          </w:p>
        </w:tc>
      </w:tr>
      <w:tr w:rsidR="7EB663A5" w:rsidTr="7EB663A5" w14:paraId="4BD42422">
        <w:trPr>
          <w:trHeight w:val="300"/>
        </w:trPr>
        <w:tc>
          <w:tcPr>
            <w:tcW w:w="31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3F03832E" w14:textId="52D38C8A">
            <w:pPr>
              <w:spacing w:before="0" w:beforeAutospacing="off" w:after="0" w:afterAutospacing="off"/>
            </w:pPr>
            <w:r w:rsidRPr="7EB663A5" w:rsidR="7EB663A5">
              <w:rPr>
                <w:sz w:val="12"/>
                <w:szCs w:val="12"/>
              </w:rPr>
              <w:t xml:space="preserve">  </w:t>
            </w:r>
          </w:p>
        </w:tc>
        <w:tc>
          <w:tcPr>
            <w:tcW w:w="837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32D58671" w14:textId="5903940D">
            <w:pPr>
              <w:spacing w:before="0" w:beforeAutospacing="off" w:after="0" w:afterAutospacing="off"/>
            </w:pPr>
            <w:r w:rsidRPr="7EB663A5" w:rsidR="7EB663A5">
              <w:rPr>
                <w:sz w:val="12"/>
                <w:szCs w:val="12"/>
              </w:rPr>
              <w:t xml:space="preserve">  </w:t>
            </w:r>
          </w:p>
        </w:tc>
        <w:tc>
          <w:tcPr>
            <w:tcW w:w="31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066DB"/>
            <w:tcMar/>
            <w:vAlign w:val="center"/>
          </w:tcPr>
          <w:p w:rsidR="7EB663A5" w:rsidP="7EB663A5" w:rsidRDefault="7EB663A5" w14:paraId="6C651777" w14:textId="3371BD8C">
            <w:pPr>
              <w:spacing w:before="0" w:beforeAutospacing="off" w:after="0" w:afterAutospacing="off"/>
            </w:pPr>
            <w:r w:rsidRPr="7EB663A5" w:rsidR="7EB663A5">
              <w:rPr>
                <w:sz w:val="12"/>
                <w:szCs w:val="12"/>
              </w:rPr>
              <w:t xml:space="preserve">  </w:t>
            </w:r>
          </w:p>
        </w:tc>
      </w:tr>
    </w:tbl>
    <w:p w:rsidR="7EB663A5" w:rsidP="7EB663A5" w:rsidRDefault="7EB663A5" w14:paraId="0BC125CB" w14:textId="3990F749">
      <w:pPr>
        <w:pStyle w:val="Normal"/>
      </w:pPr>
    </w:p>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Caption w:val="Student name, date and instructor name"/>
      </w:tblPr>
      <w:tblGrid>
        <w:gridCol w:w="3723"/>
        <w:gridCol w:w="2284"/>
        <w:gridCol w:w="3019"/>
      </w:tblGrid>
      <w:tr xmlns:wp14="http://schemas.microsoft.com/office/word/2010/wordml" w:rsidR="00441033" w:rsidTr="7EB663A5" w14:paraId="456CBAC5" wp14:textId="77777777">
        <w:trPr>
          <w:trHeight w:val="461" w:hRule="exact"/>
        </w:trPr>
        <w:tc>
          <w:tcPr>
            <w:tcW w:w="3870" w:type="dxa"/>
            <w:tcMar/>
          </w:tcPr>
          <w:p w:rsidR="00441033" w:rsidP="7EB663A5" w:rsidRDefault="00171E9D" w14:paraId="0E51777C" wp14:textId="6A2CC088">
            <w:pPr>
              <w:rPr>
                <w:lang w:val="en-GB" w:bidi="en-GB"/>
              </w:rPr>
            </w:pPr>
            <w:r w:rsidRPr="7EB663A5" w:rsidR="00171E9D">
              <w:rPr>
                <w:lang w:val="en-GB" w:bidi="en-GB"/>
              </w:rPr>
              <w:t>[</w:t>
            </w:r>
            <w:r w:rsidRPr="7EB663A5" w:rsidR="1B79DA56">
              <w:rPr>
                <w:lang w:val="en-GB" w:bidi="en-GB"/>
              </w:rPr>
              <w:t>Nikisha Talbot 2113109</w:t>
            </w:r>
            <w:r w:rsidRPr="7EB663A5" w:rsidR="00171E9D">
              <w:rPr>
                <w:lang w:val="en-GB" w:bidi="en-GB"/>
              </w:rPr>
              <w:t>]</w:t>
            </w:r>
          </w:p>
        </w:tc>
        <w:tc>
          <w:tcPr>
            <w:tcW w:w="2363" w:type="dxa"/>
            <w:tcMar/>
          </w:tcPr>
          <w:p w:rsidR="00441033" w:rsidP="7EB663A5" w:rsidRDefault="00171E9D" w14:paraId="52EDB151" wp14:textId="225E7165">
            <w:pPr>
              <w:pStyle w:val="Normal"/>
              <w:rPr>
                <w:lang w:val="en-GB"/>
              </w:rPr>
            </w:pPr>
          </w:p>
        </w:tc>
        <w:tc>
          <w:tcPr>
            <w:tcW w:w="3117" w:type="dxa"/>
            <w:tcMar/>
          </w:tcPr>
          <w:p w:rsidR="00441033" w:rsidP="7EB663A5" w:rsidRDefault="00171E9D" w14:paraId="39DB39F4" wp14:textId="53C099A8">
            <w:pPr>
              <w:jc w:val="right"/>
              <w:rPr>
                <w:lang w:val="en-GB" w:bidi="en-GB"/>
              </w:rPr>
            </w:pPr>
            <w:r w:rsidRPr="7EB663A5" w:rsidR="00171E9D">
              <w:rPr>
                <w:lang w:val="en-GB" w:bidi="en-GB"/>
              </w:rPr>
              <w:t>Instructor name: [</w:t>
            </w:r>
            <w:r w:rsidRPr="7EB663A5" w:rsidR="07154795">
              <w:rPr>
                <w:lang w:val="en-GB" w:bidi="en-GB"/>
              </w:rPr>
              <w:t xml:space="preserve">Doreen </w:t>
            </w:r>
            <w:r w:rsidRPr="7EB663A5" w:rsidR="07154795">
              <w:rPr>
                <w:lang w:val="en-GB" w:bidi="en-GB"/>
              </w:rPr>
              <w:t>Amundam</w:t>
            </w:r>
            <w:r w:rsidRPr="7EB663A5" w:rsidR="07154795">
              <w:rPr>
                <w:lang w:val="en-GB" w:bidi="en-GB"/>
              </w:rPr>
              <w:t xml:space="preserve"> </w:t>
            </w:r>
            <w:r w:rsidRPr="7EB663A5" w:rsidR="00171E9D">
              <w:rPr>
                <w:lang w:val="en-GB" w:bidi="en-GB"/>
              </w:rPr>
              <w:t>]</w:t>
            </w:r>
          </w:p>
          <w:p w:rsidR="00441033" w:rsidP="7EB663A5" w:rsidRDefault="00171E9D" w14:paraId="3AB7A523" wp14:textId="39E6E4CE">
            <w:pPr>
              <w:pStyle w:val="Normal"/>
              <w:rPr>
                <w:lang w:val="en-GB"/>
              </w:rPr>
            </w:pPr>
          </w:p>
        </w:tc>
      </w:tr>
      <w:tr w:rsidR="7EB663A5" w:rsidTr="7EB663A5" w14:paraId="1299FB79">
        <w:trPr>
          <w:trHeight w:val="461"/>
        </w:trPr>
        <w:tc>
          <w:tcPr>
            <w:tcW w:w="3723" w:type="dxa"/>
            <w:tcMar/>
          </w:tcPr>
          <w:p w:rsidR="7EB663A5" w:rsidP="7EB663A5" w:rsidRDefault="7EB663A5" w14:paraId="1B1931A0" w14:textId="2303BA6C">
            <w:pPr>
              <w:pStyle w:val="Normal"/>
              <w:rPr>
                <w:lang w:val="en-GB"/>
              </w:rPr>
            </w:pPr>
          </w:p>
        </w:tc>
        <w:tc>
          <w:tcPr>
            <w:tcW w:w="2284" w:type="dxa"/>
            <w:tcMar/>
          </w:tcPr>
          <w:p w:rsidR="7EB663A5" w:rsidP="7EB663A5" w:rsidRDefault="7EB663A5" w14:paraId="1EFEBA80" w14:textId="01E8BDA3">
            <w:pPr>
              <w:pStyle w:val="Normal"/>
              <w:rPr>
                <w:lang w:val="en-GB"/>
              </w:rPr>
            </w:pPr>
          </w:p>
        </w:tc>
        <w:tc>
          <w:tcPr>
            <w:tcW w:w="3019" w:type="dxa"/>
            <w:tcMar/>
          </w:tcPr>
          <w:p w:rsidR="7EB663A5" w:rsidP="7EB663A5" w:rsidRDefault="7EB663A5" w14:paraId="5C82204A" w14:textId="10DE006C">
            <w:pPr>
              <w:pStyle w:val="Normal"/>
              <w:rPr>
                <w:lang w:val="en-GB"/>
              </w:rPr>
            </w:pPr>
          </w:p>
        </w:tc>
      </w:tr>
    </w:tbl>
    <w:p w:rsidR="7EB663A5" w:rsidP="7EB663A5" w:rsidRDefault="7EB663A5" w14:paraId="4B0AD90B" w14:textId="18E023E5">
      <w:pPr>
        <w:pStyle w:val="Normal"/>
      </w:pPr>
    </w:p>
    <w:p w:rsidR="7EB663A5" w:rsidP="7EB663A5" w:rsidRDefault="7EB663A5" w14:paraId="111B3EDF" w14:textId="047C6F8D">
      <w:pPr>
        <w:pStyle w:val="Normal"/>
      </w:pPr>
    </w:p>
    <w:p w:rsidR="7EB663A5" w:rsidP="7EB663A5" w:rsidRDefault="7EB663A5" w14:paraId="35F29101" w14:textId="03888C6E">
      <w:pPr>
        <w:pStyle w:val="Normal"/>
      </w:pPr>
    </w:p>
    <w:p w:rsidR="7EB663A5" w:rsidP="7EB663A5" w:rsidRDefault="7EB663A5" w14:paraId="258CA98D" w14:textId="7A419E95">
      <w:pPr>
        <w:pStyle w:val="Normal"/>
      </w:pPr>
    </w:p>
    <w:p w:rsidR="7EB663A5" w:rsidP="7EB663A5" w:rsidRDefault="7EB663A5" w14:paraId="5FB83AD7" w14:textId="3DABC18C">
      <w:pPr>
        <w:pStyle w:val="Normal"/>
      </w:pPr>
    </w:p>
    <w:p w:rsidR="7EB663A5" w:rsidP="7EB663A5" w:rsidRDefault="7EB663A5" w14:paraId="47F9429C" w14:textId="359C8F30">
      <w:pPr>
        <w:pStyle w:val="Normal"/>
      </w:pPr>
    </w:p>
    <w:p w:rsidR="7EB663A5" w:rsidP="7EB663A5" w:rsidRDefault="7EB663A5" w14:paraId="24462F14" w14:textId="3781CD25">
      <w:pPr>
        <w:pStyle w:val="Normal"/>
      </w:pPr>
    </w:p>
    <w:p w:rsidR="7EB663A5" w:rsidP="7EB663A5" w:rsidRDefault="7EB663A5" w14:paraId="1FD033C2" w14:textId="2B11205C">
      <w:pPr>
        <w:pStyle w:val="Normal"/>
      </w:pPr>
    </w:p>
    <w:p w:rsidR="7EB663A5" w:rsidP="7EB663A5" w:rsidRDefault="7EB663A5" w14:paraId="633A701A" w14:textId="237312FC">
      <w:pPr>
        <w:pStyle w:val="Normal"/>
      </w:pPr>
    </w:p>
    <w:p w:rsidR="7EB663A5" w:rsidP="7EB663A5" w:rsidRDefault="7EB663A5" w14:paraId="5F1D3B78" w14:textId="121ACBF8">
      <w:pPr>
        <w:pStyle w:val="Normal"/>
      </w:pPr>
    </w:p>
    <w:p w:rsidR="3F150D48" w:rsidP="7EB663A5" w:rsidRDefault="3F150D48" w14:paraId="6ACBCA49" w14:textId="3C4A3B4D">
      <w:pPr>
        <w:pStyle w:val="TOCHeading"/>
        <w:jc w:val="center"/>
      </w:pPr>
      <w:r w:rsidR="3F150D48">
        <w:rPr/>
        <w:t>Table of contents;</w:t>
      </w:r>
    </w:p>
    <w:p w:rsidR="7EB663A5" w:rsidP="7EB663A5" w:rsidRDefault="7EB663A5" w14:paraId="7D63FCA6" w14:textId="3AD7884E">
      <w:pPr>
        <w:pStyle w:val="Normal"/>
        <w:jc w:val="center"/>
      </w:pPr>
    </w:p>
    <w:p w:rsidR="3F150D48" w:rsidP="7EB663A5" w:rsidRDefault="3F150D48" w14:paraId="36D85104" w14:textId="2406271A">
      <w:pPr>
        <w:pStyle w:val="Normal"/>
        <w:spacing w:after="60" w:afterAutospacing="off"/>
        <w:jc w:val="center"/>
      </w:pPr>
      <w:r w:rsidR="3F150D48">
        <w:rPr/>
        <w:t xml:space="preserve">   1. </w:t>
      </w:r>
      <w:r w:rsidR="3F150D48">
        <w:rPr/>
        <w:t xml:space="preserve">introduction </w:t>
      </w:r>
    </w:p>
    <w:p w:rsidR="56A5CEAE" w:rsidP="7EB663A5" w:rsidRDefault="56A5CEAE" w14:paraId="6661E013" w14:textId="0B206D15">
      <w:pPr>
        <w:pStyle w:val="Normal"/>
        <w:spacing w:after="60" w:afterAutospacing="off"/>
        <w:jc w:val="center"/>
      </w:pPr>
      <w:r w:rsidR="56A5CEAE">
        <w:rPr/>
        <w:t xml:space="preserve">   2. </w:t>
      </w:r>
      <w:r w:rsidR="389D19FC">
        <w:rPr/>
        <w:t xml:space="preserve">Mohammed </w:t>
      </w:r>
      <w:r w:rsidR="389D19FC">
        <w:rPr/>
        <w:t>Aldubai</w:t>
      </w:r>
      <w:r w:rsidR="389D19FC">
        <w:rPr/>
        <w:t xml:space="preserve"> and potential benefits of personal dvelopment</w:t>
      </w:r>
    </w:p>
    <w:p w:rsidR="3BEF29EF" w:rsidP="7EB663A5" w:rsidRDefault="3BEF29EF" w14:paraId="1ED33A02" w14:textId="64602707">
      <w:pPr>
        <w:pStyle w:val="Normal"/>
        <w:spacing w:after="60" w:afterAutospacing="off"/>
        <w:jc w:val="center"/>
      </w:pPr>
      <w:r w:rsidR="3BEF29EF">
        <w:rPr/>
        <w:t xml:space="preserve">    2.1 development vehicles</w:t>
      </w:r>
      <w:r w:rsidR="74B1AADE">
        <w:rPr/>
        <w:t xml:space="preserve"> for Mohammed </w:t>
      </w:r>
    </w:p>
    <w:p w:rsidR="3BEF29EF" w:rsidP="7EB663A5" w:rsidRDefault="3BEF29EF" w14:paraId="681CBA70" w14:textId="4E2ACD70">
      <w:pPr>
        <w:pStyle w:val="Normal"/>
        <w:spacing w:after="60" w:afterAutospacing="off"/>
        <w:jc w:val="center"/>
      </w:pPr>
      <w:r w:rsidR="3BEF29EF">
        <w:rPr/>
        <w:t xml:space="preserve">   3. </w:t>
      </w:r>
      <w:r w:rsidR="33569010">
        <w:rPr/>
        <w:t xml:space="preserve">Mohammeds personal development plan </w:t>
      </w:r>
    </w:p>
    <w:p w:rsidR="33569010" w:rsidP="7EB663A5" w:rsidRDefault="33569010" w14:paraId="3332AA43" w14:textId="629783CF">
      <w:pPr>
        <w:pStyle w:val="Normal"/>
        <w:spacing w:after="60" w:afterAutospacing="off"/>
        <w:jc w:val="center"/>
      </w:pPr>
      <w:r w:rsidR="33569010">
        <w:rPr/>
        <w:t xml:space="preserve">   4. </w:t>
      </w:r>
      <w:r w:rsidR="47D69DA0">
        <w:rPr/>
        <w:t>conclusion and outcome of personal development</w:t>
      </w:r>
    </w:p>
    <w:p w:rsidR="7EB663A5" w:rsidP="7EB663A5" w:rsidRDefault="7EB663A5" w14:paraId="5C15CCCC" w14:textId="32876B56">
      <w:pPr>
        <w:pStyle w:val="Normal"/>
        <w:spacing w:after="60" w:afterAutospacing="off"/>
        <w:jc w:val="center"/>
      </w:pPr>
    </w:p>
    <w:p w:rsidR="7EB663A5" w:rsidP="7EB663A5" w:rsidRDefault="7EB663A5" w14:paraId="60656859" w14:textId="02DD7263">
      <w:pPr>
        <w:pStyle w:val="Normal"/>
        <w:spacing w:after="60" w:afterAutospacing="off"/>
        <w:jc w:val="center"/>
      </w:pPr>
    </w:p>
    <w:p w:rsidR="7EB663A5" w:rsidP="7EB663A5" w:rsidRDefault="7EB663A5" w14:paraId="617EC992" w14:textId="0F7C8E88">
      <w:pPr>
        <w:pStyle w:val="Normal"/>
        <w:spacing w:after="60" w:afterAutospacing="off"/>
      </w:pPr>
    </w:p>
    <w:p w:rsidR="7EB663A5" w:rsidP="7EB663A5" w:rsidRDefault="7EB663A5" w14:paraId="1529709D" w14:textId="25CC5204">
      <w:pPr>
        <w:pStyle w:val="Normal"/>
        <w:spacing w:after="60" w:afterAutospacing="off"/>
      </w:pPr>
    </w:p>
    <w:p w:rsidR="7EB663A5" w:rsidP="7EB663A5" w:rsidRDefault="7EB663A5" w14:paraId="4C388C10" w14:textId="00873E96">
      <w:pPr>
        <w:pStyle w:val="Normal"/>
        <w:spacing w:after="60" w:afterAutospacing="off"/>
      </w:pPr>
    </w:p>
    <w:p w:rsidR="7EB663A5" w:rsidP="7EB663A5" w:rsidRDefault="7EB663A5" w14:paraId="05E5F706" w14:textId="66ECBCE7">
      <w:pPr>
        <w:pStyle w:val="Normal"/>
        <w:spacing w:after="60" w:afterAutospacing="off"/>
      </w:pPr>
    </w:p>
    <w:p w:rsidR="7EB663A5" w:rsidP="7EB663A5" w:rsidRDefault="7EB663A5" w14:paraId="58470B61" w14:textId="24B86AD5">
      <w:pPr>
        <w:pStyle w:val="Normal"/>
        <w:spacing w:after="60" w:afterAutospacing="off"/>
      </w:pPr>
    </w:p>
    <w:p w:rsidR="7EB663A5" w:rsidP="7EB663A5" w:rsidRDefault="7EB663A5" w14:paraId="386EAA2E" w14:textId="6EBC9B66">
      <w:pPr>
        <w:pStyle w:val="Normal"/>
        <w:spacing w:after="60" w:afterAutospacing="off"/>
      </w:pPr>
    </w:p>
    <w:p w:rsidR="7EB663A5" w:rsidP="7EB663A5" w:rsidRDefault="7EB663A5" w14:paraId="3F6C26B5" w14:textId="39205DA0">
      <w:pPr>
        <w:pStyle w:val="Normal"/>
        <w:spacing w:after="60" w:afterAutospacing="off"/>
      </w:pPr>
    </w:p>
    <w:p w:rsidR="7EB663A5" w:rsidP="7EB663A5" w:rsidRDefault="7EB663A5" w14:paraId="15E04012" w14:textId="5B945B4A">
      <w:pPr>
        <w:pStyle w:val="Normal"/>
        <w:spacing w:after="60" w:afterAutospacing="off"/>
      </w:pPr>
    </w:p>
    <w:p w:rsidR="7EB663A5" w:rsidP="7EB663A5" w:rsidRDefault="7EB663A5" w14:paraId="3862BD23" w14:textId="0D46C879">
      <w:pPr>
        <w:pStyle w:val="Normal"/>
        <w:spacing w:after="60" w:afterAutospacing="off"/>
      </w:pPr>
    </w:p>
    <w:p w:rsidR="7EB663A5" w:rsidP="7EB663A5" w:rsidRDefault="7EB663A5" w14:paraId="192B1208" w14:textId="67984A32">
      <w:pPr>
        <w:pStyle w:val="Normal"/>
        <w:spacing w:after="60" w:afterAutospacing="off"/>
      </w:pPr>
    </w:p>
    <w:p w:rsidR="7EB663A5" w:rsidP="7EB663A5" w:rsidRDefault="7EB663A5" w14:paraId="35643137" w14:textId="545F2849">
      <w:pPr>
        <w:pStyle w:val="Normal"/>
        <w:spacing w:after="60" w:afterAutospacing="off"/>
      </w:pPr>
    </w:p>
    <w:p w:rsidR="7EB663A5" w:rsidP="7EB663A5" w:rsidRDefault="7EB663A5" w14:paraId="0616BD50" w14:textId="0F1796AD">
      <w:pPr>
        <w:pStyle w:val="Normal"/>
        <w:spacing w:after="60" w:afterAutospacing="off"/>
      </w:pPr>
    </w:p>
    <w:p w:rsidR="7EB663A5" w:rsidP="7EB663A5" w:rsidRDefault="7EB663A5" w14:paraId="3B89DFC6" w14:textId="410B878C">
      <w:pPr>
        <w:pStyle w:val="Normal"/>
        <w:spacing w:after="60" w:afterAutospacing="off"/>
      </w:pPr>
    </w:p>
    <w:p w:rsidR="7EB663A5" w:rsidP="7EB663A5" w:rsidRDefault="7EB663A5" w14:paraId="2C9F4701" w14:textId="6D73A2A6">
      <w:pPr>
        <w:pStyle w:val="Normal"/>
        <w:spacing w:after="60" w:afterAutospacing="off"/>
      </w:pPr>
    </w:p>
    <w:p w:rsidR="7EB663A5" w:rsidP="7EB663A5" w:rsidRDefault="7EB663A5" w14:paraId="4065C995" w14:textId="32A8CC4F">
      <w:pPr>
        <w:pStyle w:val="Subtitle"/>
      </w:pPr>
    </w:p>
    <w:p w:rsidR="1685B65E" w:rsidP="7EB663A5" w:rsidRDefault="1685B65E" w14:paraId="78E86023" w14:textId="076C6E49">
      <w:pPr>
        <w:pStyle w:val="Subtitle"/>
        <w:rPr>
          <w:rFonts w:ascii="Century Gothic"/>
          <w:b w:val="0"/>
          <w:bCs w:val="0"/>
          <w:i w:val="0"/>
          <w:iCs w:val="0"/>
          <w:color w:val="auto"/>
          <w:sz w:val="28"/>
          <w:szCs w:val="28"/>
          <w:u w:val="none"/>
        </w:rPr>
      </w:pPr>
      <w:r w:rsidR="1685B65E">
        <w:rPr/>
        <w:t xml:space="preserve">Introduction </w:t>
      </w:r>
    </w:p>
    <w:p w:rsidR="1685B65E" w:rsidP="7EB663A5" w:rsidRDefault="1685B65E" w14:paraId="09545861" w14:textId="3E3785C6">
      <w:pPr>
        <w:pStyle w:val="Normal"/>
        <w:rPr>
          <w:b w:val="0"/>
          <w:bCs w:val="0"/>
        </w:rPr>
      </w:pPr>
      <w:r w:rsidR="1685B65E">
        <w:rPr/>
        <w:t xml:space="preserve">In this report I aim to critically assess Nando's </w:t>
      </w:r>
      <w:r w:rsidR="0FBD4BB5">
        <w:rPr/>
        <w:t xml:space="preserve">and explore the different options </w:t>
      </w:r>
      <w:r w:rsidR="3FE00267">
        <w:rPr/>
        <w:t>available</w:t>
      </w:r>
      <w:r w:rsidR="0FBD4BB5">
        <w:rPr/>
        <w:t xml:space="preserve"> to this company </w:t>
      </w:r>
      <w:r w:rsidR="0FBD4BB5">
        <w:rPr/>
        <w:t>in the area of</w:t>
      </w:r>
      <w:r w:rsidR="0FBD4BB5">
        <w:rPr/>
        <w:t xml:space="preserve"> personal development.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from data collected in 2022 Nando’s currently has 898 stores worldwide</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w:t>
      </w:r>
      <w:r w:rsidRPr="7EB663A5" w:rsidR="7A21F8CB">
        <w:rPr>
          <w:rFonts w:ascii="Century Gothic" w:hAnsi="Century Gothic" w:eastAsia="Century Gothic" w:cs="Century Gothic"/>
          <w:b w:val="1"/>
          <w:bCs w:val="1"/>
          <w:i w:val="0"/>
          <w:iCs w:val="0"/>
          <w:caps w:val="0"/>
          <w:smallCaps w:val="0"/>
          <w:strike w:val="0"/>
          <w:dstrike w:val="0"/>
          <w:noProof w:val="0"/>
          <w:sz w:val="28"/>
          <w:szCs w:val="28"/>
          <w:u w:val="none"/>
          <w:lang w:val="en-GB"/>
        </w:rPr>
        <w:t>Statista, 2023</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4</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7</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2 of these stores are in the UK (United Kingdom) and Ireland</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Out of those 472</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71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are located in</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the midlands</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The owner of Nando’s is a south African billionaire named Richard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Enthoven</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Enthoven</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is also CEO of Australian- b</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ased Hollard insurance group (</w:t>
      </w:r>
      <w:r w:rsidRPr="7EB663A5" w:rsidR="7A21F8CB">
        <w:rPr>
          <w:rFonts w:ascii="Century Gothic" w:hAnsi="Century Gothic" w:eastAsia="Century Gothic" w:cs="Century Gothic"/>
          <w:b w:val="1"/>
          <w:bCs w:val="1"/>
          <w:i w:val="0"/>
          <w:iCs w:val="0"/>
          <w:caps w:val="0"/>
          <w:smallCaps w:val="0"/>
          <w:strike w:val="0"/>
          <w:dstrike w:val="0"/>
          <w:noProof w:val="0"/>
          <w:sz w:val="28"/>
          <w:szCs w:val="28"/>
          <w:u w:val="none"/>
          <w:lang w:val="en-GB"/>
        </w:rPr>
        <w:t>Soliman, 2021</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in 2015 it was estimated his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NetWorth</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was around $1.1 billion</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Despite Richard owning Nando’s the popular chicken chain was founded by Robert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Brozin</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and Fernando Duarte</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they discovered a restaurant in Johannesburg called chicken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land, they</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were amazed by the food which led to them </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purchasing</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 xml:space="preserve"> the rest</w:t>
      </w:r>
      <w:r w:rsidRPr="7EB663A5" w:rsidR="7A21F8CB">
        <w:rPr>
          <w:rFonts w:ascii="Century Gothic" w:hAnsi="Century Gothic" w:eastAsia="Century Gothic" w:cs="Century Gothic"/>
          <w:b w:val="0"/>
          <w:bCs w:val="0"/>
          <w:i w:val="0"/>
          <w:iCs w:val="0"/>
          <w:caps w:val="0"/>
          <w:smallCaps w:val="0"/>
          <w:strike w:val="0"/>
          <w:dstrike w:val="0"/>
          <w:noProof w:val="0"/>
          <w:sz w:val="28"/>
          <w:szCs w:val="28"/>
          <w:u w:val="none"/>
          <w:lang w:val="en-GB"/>
        </w:rPr>
        <w:t>aurant and renaming it Nando’s</w:t>
      </w:r>
      <w:r w:rsidRPr="7EB663A5" w:rsidR="7A21F8CB">
        <w:rPr>
          <w:rFonts w:ascii="Dante" w:hAnsi="Dante" w:eastAsia="Dante" w:cs="Dante"/>
          <w:b w:val="0"/>
          <w:bCs w:val="0"/>
          <w:i w:val="0"/>
          <w:iCs w:val="0"/>
          <w:caps w:val="0"/>
          <w:smallCaps w:val="0"/>
          <w:strike w:val="0"/>
          <w:dstrike w:val="0"/>
          <w:noProof w:val="0"/>
          <w:sz w:val="28"/>
          <w:szCs w:val="28"/>
          <w:u w:val="none"/>
          <w:lang w:val="en-GB"/>
        </w:rPr>
        <w:t xml:space="preserve">. </w:t>
      </w:r>
      <w:r w:rsidR="0FBD4BB5">
        <w:rPr/>
        <w:t xml:space="preserve">The employee I aim to develop personally is </w:t>
      </w:r>
      <w:r w:rsidR="281F2400">
        <w:rPr/>
        <w:t>Mr.</w:t>
      </w:r>
      <w:r w:rsidR="0FBD4BB5">
        <w:rPr/>
        <w:t xml:space="preserve"> Mohammed </w:t>
      </w:r>
      <w:r w:rsidR="0FBD4BB5">
        <w:rPr/>
        <w:t>Aldubai</w:t>
      </w:r>
      <w:r w:rsidR="0FBD4BB5">
        <w:rPr/>
        <w:t xml:space="preserve">. </w:t>
      </w:r>
      <w:r w:rsidR="668D4FF8">
        <w:rPr/>
        <w:t>At 24</w:t>
      </w:r>
      <w:r w:rsidR="0FBD4BB5">
        <w:rPr/>
        <w:t xml:space="preserve"> years </w:t>
      </w:r>
      <w:r w:rsidR="6F0FBE4D">
        <w:rPr/>
        <w:t xml:space="preserve">of age Mr. </w:t>
      </w:r>
      <w:r w:rsidR="6F0FBE4D">
        <w:rPr/>
        <w:t>Aldubai</w:t>
      </w:r>
      <w:r w:rsidR="6F0FBE4D">
        <w:rPr/>
        <w:t xml:space="preserve"> has worked for Nando’s for 3 years</w:t>
      </w:r>
      <w:r w:rsidR="7EB1E21E">
        <w:rPr/>
        <w:t xml:space="preserve"> and is very keen to elevate his career now.</w:t>
      </w:r>
      <w:r w:rsidR="58F90D6E">
        <w:rPr/>
        <w:t xml:space="preserve"> Due to mental health struggles Mohammed did not attend college after leaving school instead went on to start his own mechanics company called ‘</w:t>
      </w:r>
      <w:r w:rsidR="58F90D6E">
        <w:rPr/>
        <w:t>Dubzy’s</w:t>
      </w:r>
      <w:r w:rsidR="58F90D6E">
        <w:rPr/>
        <w:t xml:space="preserve"> Motors</w:t>
      </w:r>
      <w:r w:rsidR="58F90D6E">
        <w:rPr/>
        <w:t>’</w:t>
      </w:r>
      <w:r w:rsidR="23E6ED46">
        <w:rPr/>
        <w:t>.</w:t>
      </w:r>
      <w:r w:rsidR="560AC0BA">
        <w:rPr/>
        <w:t xml:space="preserve"> </w:t>
      </w:r>
      <w:r w:rsidR="23E6ED46">
        <w:rPr/>
        <w:t>This business is something Mohammed runs part times whilst working for Nando’s.</w:t>
      </w:r>
      <w:r w:rsidR="11BFE6FA">
        <w:rPr/>
        <w:t xml:space="preserve"> Mohammed can </w:t>
      </w:r>
      <w:r w:rsidR="11BFE6FA">
        <w:rPr/>
        <w:t>be de</w:t>
      </w:r>
      <w:r w:rsidR="3723613C">
        <w:rPr/>
        <w:t>s</w:t>
      </w:r>
      <w:r w:rsidR="11BFE6FA">
        <w:rPr/>
        <w:t>cribed as being</w:t>
      </w:r>
      <w:r w:rsidR="11BFE6FA">
        <w:rPr/>
        <w:t xml:space="preserve"> very hands on</w:t>
      </w:r>
      <w:r w:rsidR="694C4034">
        <w:rPr/>
        <w:t xml:space="preserve">, his mental health issues cause him to move at </w:t>
      </w:r>
      <w:r w:rsidR="694C4034">
        <w:rPr/>
        <w:t>a very fast</w:t>
      </w:r>
      <w:r w:rsidR="694C4034">
        <w:rPr/>
        <w:t xml:space="preserve"> pace, sometimes taking on too many tasks and becoming overloaded.</w:t>
      </w:r>
      <w:r w:rsidR="72E2E5B2">
        <w:rPr/>
        <w:t xml:space="preserve"> Lazy is a term that is alien to Mohammed and he has often been commended at work for his ability to take on extra tasks and helping his coworkers.</w:t>
      </w:r>
      <w:r w:rsidR="7EB1E21E">
        <w:rPr/>
        <w:t xml:space="preserve"> </w:t>
      </w:r>
      <w:r w:rsidR="7EB1E21E">
        <w:rPr/>
        <w:t>The store which Mr</w:t>
      </w:r>
      <w:r w:rsidR="073ADD60">
        <w:rPr/>
        <w:t>.</w:t>
      </w:r>
      <w:r w:rsidR="7EB1E21E">
        <w:rPr/>
        <w:t xml:space="preserve"> </w:t>
      </w:r>
      <w:r w:rsidR="7EB1E21E">
        <w:rPr/>
        <w:t>Aldbuai</w:t>
      </w:r>
      <w:r w:rsidR="7EB1E21E">
        <w:rPr/>
        <w:t xml:space="preserve"> works at</w:t>
      </w:r>
      <w:r w:rsidR="7EB1E21E">
        <w:rPr/>
        <w:t xml:space="preserve"> is situated in </w:t>
      </w:r>
      <w:r w:rsidR="15AF6517">
        <w:rPr/>
        <w:t>Star City</w:t>
      </w:r>
      <w:r w:rsidR="7EB1E21E">
        <w:rPr/>
        <w:t xml:space="preserve"> </w:t>
      </w:r>
      <w:r w:rsidR="09F9A8DF">
        <w:rPr/>
        <w:t>Birmingham</w:t>
      </w:r>
      <w:r w:rsidR="7EB1E21E">
        <w:rPr/>
        <w:t>, it is one of 3 halal stores in Birmingham</w:t>
      </w:r>
      <w:r w:rsidR="0438EFF7">
        <w:rPr/>
        <w:t xml:space="preserve"> (</w:t>
      </w:r>
      <w:r w:rsidRPr="7EB663A5" w:rsidR="0438EFF7">
        <w:rPr>
          <w:b w:val="1"/>
          <w:bCs w:val="1"/>
        </w:rPr>
        <w:t>2023</w:t>
      </w:r>
      <w:r w:rsidR="0438EFF7">
        <w:rPr>
          <w:b w:val="0"/>
          <w:bCs w:val="0"/>
        </w:rPr>
        <w:t>)</w:t>
      </w:r>
      <w:r w:rsidR="35D47DD4">
        <w:rPr>
          <w:b w:val="0"/>
          <w:bCs w:val="0"/>
        </w:rPr>
        <w:t xml:space="preserve"> Mohammed being </w:t>
      </w:r>
      <w:r w:rsidR="74796305">
        <w:rPr>
          <w:b w:val="0"/>
          <w:bCs w:val="0"/>
        </w:rPr>
        <w:t>Muslim</w:t>
      </w:r>
      <w:r w:rsidR="35D47DD4">
        <w:rPr>
          <w:b w:val="0"/>
          <w:bCs w:val="0"/>
        </w:rPr>
        <w:t xml:space="preserve"> himself chose this store to work at as it was halal, being someone who follows the </w:t>
      </w:r>
      <w:r w:rsidR="425B654A">
        <w:rPr>
          <w:b w:val="0"/>
          <w:bCs w:val="0"/>
        </w:rPr>
        <w:t>Islamic</w:t>
      </w:r>
      <w:r w:rsidR="35D47DD4">
        <w:rPr>
          <w:b w:val="0"/>
          <w:bCs w:val="0"/>
        </w:rPr>
        <w:t xml:space="preserve"> faith from birth he feels very equipped to deal with the customers here and any food issues they may have. Mohammed is </w:t>
      </w:r>
      <w:r w:rsidR="3B8E0669">
        <w:rPr>
          <w:b w:val="0"/>
          <w:bCs w:val="0"/>
        </w:rPr>
        <w:t>passionate about</w:t>
      </w:r>
      <w:r w:rsidR="35D47DD4">
        <w:rPr>
          <w:b w:val="0"/>
          <w:bCs w:val="0"/>
        </w:rPr>
        <w:t xml:space="preserve"> becoming a Grill member here at</w:t>
      </w:r>
      <w:r w:rsidR="1526F06D">
        <w:rPr>
          <w:b w:val="0"/>
          <w:bCs w:val="0"/>
        </w:rPr>
        <w:t xml:space="preserve"> </w:t>
      </w:r>
      <w:r w:rsidR="0B1CBACC">
        <w:rPr>
          <w:b w:val="0"/>
          <w:bCs w:val="0"/>
        </w:rPr>
        <w:t>Nando's</w:t>
      </w:r>
      <w:r w:rsidR="1526F06D">
        <w:rPr>
          <w:b w:val="0"/>
          <w:bCs w:val="0"/>
        </w:rPr>
        <w:t xml:space="preserve"> Star City.</w:t>
      </w:r>
      <w:r w:rsidR="785C79AF">
        <w:rPr>
          <w:b w:val="0"/>
          <w:bCs w:val="0"/>
        </w:rPr>
        <w:t xml:space="preserve"> Mohammed is known to have an amazing rapport with the customers here and receives many tips from customers due to his infectious and happy to help personality. Personal development has been something Mr. </w:t>
      </w:r>
      <w:r w:rsidR="785C79AF">
        <w:rPr>
          <w:b w:val="0"/>
          <w:bCs w:val="0"/>
        </w:rPr>
        <w:t>Aldubai</w:t>
      </w:r>
      <w:r w:rsidR="785C79AF">
        <w:rPr>
          <w:b w:val="0"/>
          <w:bCs w:val="0"/>
        </w:rPr>
        <w:t xml:space="preserve"> has been interested in since he started w</w:t>
      </w:r>
      <w:r w:rsidR="53CBD59E">
        <w:rPr>
          <w:b w:val="0"/>
          <w:bCs w:val="0"/>
        </w:rPr>
        <w:t xml:space="preserve">ork here at </w:t>
      </w:r>
      <w:r w:rsidR="53CBD59E">
        <w:rPr>
          <w:b w:val="0"/>
          <w:bCs w:val="0"/>
        </w:rPr>
        <w:t>Nando's</w:t>
      </w:r>
      <w:r w:rsidR="53CBD59E">
        <w:rPr>
          <w:b w:val="0"/>
          <w:bCs w:val="0"/>
        </w:rPr>
        <w:t>. In the past 3 years he has built up the courage to finally progress his career.</w:t>
      </w:r>
    </w:p>
    <w:p w:rsidR="6F6237CF" w:rsidP="7EB663A5" w:rsidRDefault="6F6237CF" w14:paraId="23E555A0" w14:textId="00C71226">
      <w:pPr>
        <w:pStyle w:val="Normal"/>
        <w:rPr>
          <w:b w:val="0"/>
          <w:bCs w:val="0"/>
        </w:rPr>
      </w:pPr>
      <w:r w:rsidR="6F6237CF">
        <w:rPr/>
        <w:t xml:space="preserve">It is </w:t>
      </w:r>
      <w:r w:rsidR="6F6237CF">
        <w:rPr/>
        <w:t>suggeted</w:t>
      </w:r>
      <w:r w:rsidR="6F6237CF">
        <w:rPr/>
        <w:t xml:space="preserve"> by Maslow (</w:t>
      </w:r>
      <w:r w:rsidRPr="7EB663A5" w:rsidR="6F6237CF">
        <w:rPr>
          <w:b w:val="1"/>
          <w:bCs w:val="1"/>
        </w:rPr>
        <w:t>1970</w:t>
      </w:r>
      <w:r w:rsidR="6F6237CF">
        <w:rPr>
          <w:b w:val="0"/>
          <w:bCs w:val="0"/>
        </w:rPr>
        <w:t xml:space="preserve">) that </w:t>
      </w:r>
      <w:r w:rsidR="4A4E2159">
        <w:rPr>
          <w:b w:val="0"/>
          <w:bCs w:val="0"/>
        </w:rPr>
        <w:t xml:space="preserve">every human being has a need for personal development installed within. He refers to the term as “self </w:t>
      </w:r>
      <w:r w:rsidR="4A4E2159">
        <w:rPr>
          <w:b w:val="0"/>
          <w:bCs w:val="0"/>
        </w:rPr>
        <w:t>actualisatio</w:t>
      </w:r>
      <w:r w:rsidR="29A093F2">
        <w:rPr>
          <w:b w:val="0"/>
          <w:bCs w:val="0"/>
        </w:rPr>
        <w:t>n</w:t>
      </w:r>
      <w:r w:rsidR="29A093F2">
        <w:rPr>
          <w:b w:val="0"/>
          <w:bCs w:val="0"/>
        </w:rPr>
        <w:t xml:space="preserve">” and </w:t>
      </w:r>
      <w:r w:rsidR="29A093F2">
        <w:rPr>
          <w:b w:val="0"/>
          <w:bCs w:val="0"/>
        </w:rPr>
        <w:t>provides</w:t>
      </w:r>
      <w:r w:rsidR="29A093F2">
        <w:rPr>
          <w:b w:val="0"/>
          <w:bCs w:val="0"/>
        </w:rPr>
        <w:t xml:space="preserve"> the theory that personal development occurs when an individual has </w:t>
      </w:r>
      <w:r w:rsidR="68457923">
        <w:rPr>
          <w:b w:val="0"/>
          <w:bCs w:val="0"/>
        </w:rPr>
        <w:t>realise</w:t>
      </w:r>
      <w:r w:rsidR="7EDD820B">
        <w:rPr>
          <w:b w:val="0"/>
          <w:bCs w:val="0"/>
        </w:rPr>
        <w:t>d</w:t>
      </w:r>
      <w:r w:rsidR="68457923">
        <w:rPr>
          <w:b w:val="0"/>
          <w:bCs w:val="0"/>
        </w:rPr>
        <w:t xml:space="preserve"> they have the need to reach their full </w:t>
      </w:r>
      <w:r w:rsidR="1149FC1E">
        <w:rPr>
          <w:b w:val="0"/>
          <w:bCs w:val="0"/>
        </w:rPr>
        <w:t>potential</w:t>
      </w:r>
      <w:r w:rsidR="68457923">
        <w:rPr>
          <w:b w:val="0"/>
          <w:bCs w:val="0"/>
        </w:rPr>
        <w:t xml:space="preserve"> </w:t>
      </w:r>
      <w:r w:rsidR="2E9A7E5D">
        <w:rPr>
          <w:b w:val="0"/>
          <w:bCs w:val="0"/>
        </w:rPr>
        <w:t xml:space="preserve">becoming the best they can be. </w:t>
      </w:r>
      <w:r w:rsidR="3683909C">
        <w:rPr>
          <w:b w:val="0"/>
          <w:bCs w:val="0"/>
        </w:rPr>
        <w:t xml:space="preserve">Personal development </w:t>
      </w:r>
      <w:r w:rsidR="2E9A7E5D">
        <w:rPr>
          <w:b w:val="0"/>
          <w:bCs w:val="0"/>
        </w:rPr>
        <w:t>is the development of an indi</w:t>
      </w:r>
      <w:r w:rsidR="2E9A7E5D">
        <w:rPr>
          <w:b w:val="0"/>
          <w:bCs w:val="0"/>
        </w:rPr>
        <w:t>vidual tailored spe</w:t>
      </w:r>
      <w:r w:rsidR="2E9A7E5D">
        <w:rPr>
          <w:b w:val="0"/>
          <w:bCs w:val="0"/>
        </w:rPr>
        <w:t>cifically to fit them and their needs.</w:t>
      </w:r>
      <w:r w:rsidR="548120A6">
        <w:rPr>
          <w:b w:val="0"/>
          <w:bCs w:val="0"/>
        </w:rPr>
        <w:t xml:space="preserve"> In this report I aim to d</w:t>
      </w:r>
      <w:r w:rsidR="548120A6">
        <w:rPr>
          <w:b w:val="0"/>
          <w:bCs w:val="0"/>
        </w:rPr>
        <w:t>evelop a</w:t>
      </w:r>
      <w:r w:rsidR="548120A6">
        <w:rPr>
          <w:b w:val="0"/>
          <w:bCs w:val="0"/>
        </w:rPr>
        <w:t xml:space="preserve"> </w:t>
      </w:r>
      <w:r w:rsidR="548120A6">
        <w:rPr>
          <w:b w:val="0"/>
          <w:bCs w:val="0"/>
        </w:rPr>
        <w:t>personal</w:t>
      </w:r>
      <w:r w:rsidR="548120A6">
        <w:rPr>
          <w:b w:val="0"/>
          <w:bCs w:val="0"/>
        </w:rPr>
        <w:t xml:space="preserve"> plan that not only bene</w:t>
      </w:r>
      <w:r w:rsidR="548120A6">
        <w:rPr>
          <w:b w:val="0"/>
          <w:bCs w:val="0"/>
        </w:rPr>
        <w:t>fits Mr</w:t>
      </w:r>
      <w:r w:rsidR="548120A6">
        <w:rPr>
          <w:b w:val="0"/>
          <w:bCs w:val="0"/>
        </w:rPr>
        <w:t xml:space="preserve">. </w:t>
      </w:r>
      <w:r w:rsidR="548120A6">
        <w:rPr>
          <w:b w:val="0"/>
          <w:bCs w:val="0"/>
        </w:rPr>
        <w:t>Aldubai</w:t>
      </w:r>
      <w:r w:rsidR="548120A6">
        <w:rPr>
          <w:b w:val="0"/>
          <w:bCs w:val="0"/>
        </w:rPr>
        <w:t xml:space="preserve"> but also Nando’s as a business. </w:t>
      </w:r>
    </w:p>
    <w:p w:rsidR="7EB663A5" w:rsidP="7EB663A5" w:rsidRDefault="7EB663A5" w14:paraId="1154E003" w14:textId="3EE6F7E3">
      <w:pPr>
        <w:pStyle w:val="Normal"/>
        <w:rPr>
          <w:b w:val="0"/>
          <w:bCs w:val="0"/>
        </w:rPr>
      </w:pPr>
    </w:p>
    <w:p w:rsidR="4E02E0A3" w:rsidP="7EB663A5" w:rsidRDefault="4E02E0A3" w14:paraId="23EABBC9" w14:textId="1E6CBBD3">
      <w:pPr>
        <w:pStyle w:val="Subtitle"/>
        <w:bidi w:val="0"/>
        <w:spacing w:before="0" w:beforeAutospacing="off" w:after="420" w:afterAutospacing="off" w:line="259" w:lineRule="auto"/>
        <w:ind w:left="0" w:right="0"/>
        <w:jc w:val="left"/>
      </w:pPr>
      <w:r w:rsidR="4E02E0A3">
        <w:rPr/>
        <w:t xml:space="preserve">Mohammed </w:t>
      </w:r>
      <w:r w:rsidR="4E02E0A3">
        <w:rPr/>
        <w:t>Aldubai</w:t>
      </w:r>
      <w:r w:rsidR="4E02E0A3">
        <w:rPr/>
        <w:t xml:space="preserve"> and potential benefits of personal development</w:t>
      </w:r>
    </w:p>
    <w:p w:rsidR="4E02E0A3" w:rsidP="7EB663A5" w:rsidRDefault="4E02E0A3" w14:paraId="1D2E8106" w14:textId="0D765A6E">
      <w:pPr>
        <w:pStyle w:val="Normal"/>
      </w:pPr>
      <w:r w:rsidR="4E02E0A3">
        <w:rPr/>
        <w:t xml:space="preserve">Mohammed </w:t>
      </w:r>
      <w:r w:rsidR="4E02E0A3">
        <w:rPr/>
        <w:t>Aldubai</w:t>
      </w:r>
      <w:r w:rsidR="4E02E0A3">
        <w:rPr/>
        <w:t xml:space="preserve"> refers to himself as </w:t>
      </w:r>
      <w:r w:rsidR="17EF8C95">
        <w:rPr/>
        <w:t xml:space="preserve">a </w:t>
      </w:r>
      <w:r w:rsidR="17EF8C95">
        <w:rPr/>
        <w:t>hard working</w:t>
      </w:r>
      <w:r w:rsidR="17EF8C95">
        <w:rPr/>
        <w:t xml:space="preserve"> individual. He has worked at Nando’s for 3 years and really enjoys his job alongside the benefits that come with being a </w:t>
      </w:r>
      <w:r w:rsidR="422FDF05">
        <w:rPr/>
        <w:t>Nando's</w:t>
      </w:r>
      <w:r w:rsidR="17EF8C95">
        <w:rPr/>
        <w:t xml:space="preserve"> employee.</w:t>
      </w:r>
      <w:r w:rsidR="2DCB4C44">
        <w:rPr/>
        <w:t xml:space="preserve"> </w:t>
      </w:r>
      <w:r w:rsidR="2A564801">
        <w:rPr/>
        <w:t>For</w:t>
      </w:r>
      <w:r w:rsidR="2DCB4C44">
        <w:rPr/>
        <w:t xml:space="preserve"> Mohammed to progress in his career towards his future he will need to further develop his skills. </w:t>
      </w:r>
      <w:r w:rsidR="36F85D0B">
        <w:rPr/>
        <w:t>Nando's</w:t>
      </w:r>
      <w:r w:rsidR="2DCB4C44">
        <w:rPr/>
        <w:t xml:space="preserve"> has man</w:t>
      </w:r>
      <w:r w:rsidR="27E8E802">
        <w:rPr/>
        <w:t xml:space="preserve">y employees and is always growing and expanding the workplace as many large </w:t>
      </w:r>
      <w:r w:rsidR="68000F2E">
        <w:rPr/>
        <w:t>businesses</w:t>
      </w:r>
      <w:r w:rsidR="27E8E802">
        <w:rPr/>
        <w:t xml:space="preserve"> do.</w:t>
      </w:r>
      <w:r w:rsidR="3F79A968">
        <w:rPr/>
        <w:t xml:space="preserve"> Mohammed has now </w:t>
      </w:r>
      <w:r w:rsidR="5077D2F2">
        <w:rPr/>
        <w:t>realized</w:t>
      </w:r>
      <w:r w:rsidR="3F79A968">
        <w:rPr/>
        <w:t xml:space="preserve"> that he can do so much more than </w:t>
      </w:r>
      <w:r w:rsidR="3F79A968">
        <w:rPr/>
        <w:t>operate</w:t>
      </w:r>
      <w:r w:rsidR="3F79A968">
        <w:rPr/>
        <w:t xml:space="preserve"> tills and serve tables which calls for personal development. This can </w:t>
      </w:r>
      <w:r w:rsidR="3F79A968">
        <w:rPr/>
        <w:t>benefit</w:t>
      </w:r>
      <w:r w:rsidR="3F79A968">
        <w:rPr/>
        <w:t xml:space="preserve"> a company in many ways</w:t>
      </w:r>
      <w:r w:rsidR="7E1E8E99">
        <w:rPr/>
        <w:t xml:space="preserve">, there is nothing stopping Mohammed becoming the next area </w:t>
      </w:r>
      <w:r w:rsidR="7E1E8E99">
        <w:rPr/>
        <w:t xml:space="preserve">manager </w:t>
      </w:r>
      <w:r w:rsidR="5D710132">
        <w:rPr/>
        <w:t>or</w:t>
      </w:r>
      <w:r w:rsidR="5D710132">
        <w:rPr/>
        <w:t xml:space="preserve"> store manager. </w:t>
      </w:r>
      <w:r w:rsidR="272A195C">
        <w:rPr/>
        <w:t xml:space="preserve">Personal development is </w:t>
      </w:r>
      <w:r w:rsidR="02D9502E">
        <w:rPr/>
        <w:t>important</w:t>
      </w:r>
      <w:r w:rsidR="272A195C">
        <w:rPr/>
        <w:t xml:space="preserve"> for many reasons, </w:t>
      </w:r>
      <w:r w:rsidR="53A334B2">
        <w:rPr/>
        <w:t>for</w:t>
      </w:r>
      <w:r w:rsidR="272A195C">
        <w:rPr/>
        <w:t xml:space="preserve"> a business to run efficiently employees need to stay motivated. If we motivate our employees extrinsically </w:t>
      </w:r>
      <w:r w:rsidR="272A195C">
        <w:rPr/>
        <w:t>providing</w:t>
      </w:r>
      <w:r w:rsidR="272A195C">
        <w:rPr/>
        <w:t xml:space="preserve"> rewar</w:t>
      </w:r>
      <w:r w:rsidR="067C8BF5">
        <w:rPr/>
        <w:t>d for improvement in work, then em</w:t>
      </w:r>
      <w:r w:rsidR="067C8BF5">
        <w:rPr/>
        <w:t xml:space="preserve">ployees would feel the need to personally develop themselves to reap the rewards. </w:t>
      </w:r>
      <w:r w:rsidR="5464FA62">
        <w:rPr/>
        <w:t xml:space="preserve">Another positive outcome of personal development is the </w:t>
      </w:r>
      <w:r w:rsidR="1309DF94">
        <w:rPr/>
        <w:t>ability to</w:t>
      </w:r>
      <w:r w:rsidR="5464FA62">
        <w:rPr/>
        <w:t xml:space="preserve"> unearth new skills</w:t>
      </w:r>
      <w:r w:rsidR="27F62202">
        <w:rPr/>
        <w:t xml:space="preserve"> </w:t>
      </w:r>
      <w:r w:rsidR="27F62202">
        <w:rPr>
          <w:b w:val="0"/>
          <w:bCs w:val="0"/>
        </w:rPr>
        <w:t>(</w:t>
      </w:r>
      <w:r w:rsidRPr="7EB663A5" w:rsidR="27F62202">
        <w:rPr>
          <w:b w:val="1"/>
          <w:bCs w:val="1"/>
        </w:rPr>
        <w:t>Brehm, 2022</w:t>
      </w:r>
      <w:r w:rsidR="27F62202">
        <w:rPr>
          <w:b w:val="0"/>
          <w:bCs w:val="0"/>
        </w:rPr>
        <w:t>)</w:t>
      </w:r>
      <w:r w:rsidRPr="7EB663A5" w:rsidR="5464FA62">
        <w:rPr>
          <w:b w:val="1"/>
          <w:bCs w:val="1"/>
        </w:rPr>
        <w:t>,</w:t>
      </w:r>
      <w:r w:rsidR="5464FA62">
        <w:rPr/>
        <w:t xml:space="preserve"> Personal development </w:t>
      </w:r>
      <w:r w:rsidR="5464FA62">
        <w:rPr/>
        <w:t xml:space="preserve">allows you to reflect on the skills you already </w:t>
      </w:r>
      <w:r w:rsidR="5464FA62">
        <w:rPr/>
        <w:t>possess</w:t>
      </w:r>
      <w:r w:rsidR="5464FA62">
        <w:rPr/>
        <w:t xml:space="preserve"> and highlights any skills you need to progress</w:t>
      </w:r>
      <w:r w:rsidR="197075F8">
        <w:rPr/>
        <w:t xml:space="preserve">. One major benefit of personal development </w:t>
      </w:r>
      <w:r w:rsidR="1C9CA49D">
        <w:rPr/>
        <w:t>for</w:t>
      </w:r>
      <w:r w:rsidR="197075F8">
        <w:rPr/>
        <w:t xml:space="preserve"> Nando’s is that i</w:t>
      </w:r>
      <w:r w:rsidR="51AEC4C5">
        <w:rPr/>
        <w:t xml:space="preserve">t reduces staff turnover. If staff are developed internally and are kept happy at work with their ever-expanding skills, </w:t>
      </w:r>
      <w:r w:rsidR="228FCE43">
        <w:rPr/>
        <w:t>then</w:t>
      </w:r>
      <w:r w:rsidR="51AEC4C5">
        <w:rPr/>
        <w:t xml:space="preserve"> it is likely staff will s</w:t>
      </w:r>
      <w:r w:rsidR="7BCDC6DF">
        <w:rPr/>
        <w:t>t</w:t>
      </w:r>
      <w:r w:rsidR="51AEC4C5">
        <w:rPr/>
        <w:t xml:space="preserve">ay loyal to the </w:t>
      </w:r>
      <w:r w:rsidR="4CBAE468">
        <w:rPr/>
        <w:t>company,</w:t>
      </w:r>
      <w:r w:rsidR="51AEC4C5">
        <w:rPr/>
        <w:t xml:space="preserve"> reducing the need for temporary or </w:t>
      </w:r>
      <w:r w:rsidR="6CA701D1">
        <w:rPr/>
        <w:t>unfamiliar staff</w:t>
      </w:r>
      <w:r w:rsidR="51AEC4C5">
        <w:rPr/>
        <w:t xml:space="preserve">. </w:t>
      </w:r>
      <w:r w:rsidR="16BA405B">
        <w:rPr/>
        <w:t>In regards to</w:t>
      </w:r>
      <w:r w:rsidR="16BA405B">
        <w:rPr/>
        <w:t xml:space="preserve"> Mohammed a major benefit of personal development for him is </w:t>
      </w:r>
      <w:r w:rsidR="4F664865">
        <w:rPr/>
        <w:t xml:space="preserve">the encouragement of </w:t>
      </w:r>
      <w:r w:rsidR="4F664865">
        <w:rPr/>
        <w:t>self awareness</w:t>
      </w:r>
      <w:r w:rsidR="4F664865">
        <w:rPr/>
        <w:t xml:space="preserve">. With Mr. </w:t>
      </w:r>
      <w:r w:rsidR="4F664865">
        <w:rPr/>
        <w:t>Aldubai</w:t>
      </w:r>
      <w:r w:rsidR="2D03B947">
        <w:rPr/>
        <w:t>’</w:t>
      </w:r>
      <w:r w:rsidR="4F664865">
        <w:rPr/>
        <w:t>s</w:t>
      </w:r>
      <w:r w:rsidR="4F664865">
        <w:rPr/>
        <w:t xml:space="preserve"> mental health issues he finds it hard to reflect on himself personally, personal development will hel</w:t>
      </w:r>
      <w:r w:rsidR="2EB8BAFE">
        <w:rPr/>
        <w:t xml:space="preserve">p encourage </w:t>
      </w:r>
      <w:r w:rsidR="2EB8BAFE">
        <w:rPr/>
        <w:t xml:space="preserve">self </w:t>
      </w:r>
      <w:r w:rsidR="52675E80">
        <w:rPr/>
        <w:t>awareness</w:t>
      </w:r>
      <w:r w:rsidR="2EB8BAFE">
        <w:rPr/>
        <w:t xml:space="preserve"> in Mohammed by allowing him to reflect on his core values and give him a sense of direction not only </w:t>
      </w:r>
      <w:r w:rsidR="5C83B725">
        <w:rPr/>
        <w:t xml:space="preserve">in his career at Nando’s but for his future. </w:t>
      </w:r>
    </w:p>
    <w:p w:rsidR="7EB663A5" w:rsidP="7EB663A5" w:rsidRDefault="7EB663A5" w14:paraId="09E4E93A" w14:textId="20253340">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p w:rsidR="6FF8B575" w:rsidP="7EB663A5" w:rsidRDefault="6FF8B575" w14:paraId="58AB0750" w14:textId="6C684126">
      <w:pPr>
        <w:pStyle w:val="Subtitle"/>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r w:rsidRPr="7EB663A5" w:rsidR="6FF8B575">
        <w:rPr>
          <w:noProof w:val="0"/>
          <w:lang w:val="en-US"/>
        </w:rPr>
        <w:t>Development vehicles available to Mohammed at Nando’s</w:t>
      </w:r>
    </w:p>
    <w:p w:rsidR="6642B119" w:rsidP="7EB663A5" w:rsidRDefault="6642B119" w14:paraId="639F7F1D" w14:textId="2A3F1340">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r w:rsidR="6642B119">
        <w:rPr/>
        <w:t xml:space="preserve">Nando’s already being quite a successful </w:t>
      </w:r>
      <w:r w:rsidR="6642B119">
        <w:rPr/>
        <w:t>business</w:t>
      </w:r>
      <w:r w:rsidR="6642B119">
        <w:rPr/>
        <w:t xml:space="preserve"> has a few personal development schemes in place already to help their employees reach their best potential. A scheme available only to Nando’s UK employees is offered called Nando’s Varsity (</w:t>
      </w:r>
      <w:r w:rsidRPr="7EB663A5" w:rsidR="6642B119">
        <w:rPr>
          <w:b w:val="1"/>
          <w:bCs w:val="1"/>
        </w:rPr>
        <w:t>2019</w:t>
      </w:r>
      <w:r w:rsidR="6642B119">
        <w:rPr/>
        <w:t xml:space="preserve">)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This scheme is a further education program that once completed will result in the participant receiving either a diploma in hospitality management or a diploma in hospitality leadership. Not only do you get to be employed by Nando’s and earn a decent wage, but you also gain a nationally recognized qualification. This form of internal development could be beneficial to Mr.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Aldubai</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as it would enable him to learn and earn at the same time. Mr.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Aldubai</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having left school at 16 and not continuing to college, has work experience but lacks qualifications. There are many benefits to developing employees at Nando’s as there are many roles to fulfill. From till operating, to working on the grills to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possibly managing</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 store outside of your hometown. And for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each individual</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the benefits will differ, much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oppurtunity</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is available to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ll</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employees. Mohammed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Aldubai</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having not been to college would benefit immensely from personal development. There is an opportunity to expand his knowledge within the hospitality area</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also</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the opportunity for promotion. Nando’s varsity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provides</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 nationally recognized qualification that can be used all over the UK. This will give Mr. </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Aldubai</w:t>
      </w:r>
      <w:r w:rsidRPr="7EB663A5" w:rsidR="6642B11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the opportunity to work somewhere other than Nando’s and expand his career, venturing down new avenues.</w:t>
      </w:r>
    </w:p>
    <w:p w:rsidR="6F5F7D1A" w:rsidP="7EB663A5" w:rsidRDefault="6F5F7D1A" w14:paraId="34B9F9B7" w14:textId="61080513">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r w:rsidRPr="7EB663A5" w:rsidR="6F5F7D1A">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One of the main development vehicles ava</w:t>
      </w:r>
      <w:r w:rsidRPr="7EB663A5" w:rsidR="6F5F7D1A">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ilable at Nando’s is training. </w:t>
      </w:r>
      <w:r w:rsidRPr="7EB663A5" w:rsidR="6F5F7D1A">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Nandos</w:t>
      </w:r>
      <w:r w:rsidRPr="7EB663A5" w:rsidR="6F5F7D1A">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offers on and off the job training.</w:t>
      </w:r>
      <w:r w:rsidRPr="7EB663A5" w:rsidR="54CEAD0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w:t>
      </w:r>
      <w:r w:rsidRPr="7EB663A5" w:rsidR="77F10E3D">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Both</w:t>
      </w:r>
      <w:r w:rsidRPr="7EB663A5" w:rsidR="54CEAD0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methods are </w:t>
      </w:r>
      <w:r w:rsidRPr="7EB663A5" w:rsidR="46C1B839">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beneficial</w:t>
      </w:r>
      <w:r w:rsidRPr="7EB663A5" w:rsidR="54CEAD0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to both the company and the employee. </w:t>
      </w:r>
      <w:r w:rsidRPr="7EB663A5" w:rsidR="189E9BA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On-the-job</w:t>
      </w:r>
      <w:r w:rsidRPr="7EB663A5" w:rsidR="54CEAD0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training could be more difficult for Mr. </w:t>
      </w:r>
      <w:r w:rsidRPr="7EB663A5" w:rsidR="54CEAD0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Aldubai</w:t>
      </w:r>
      <w:r w:rsidRPr="7EB663A5" w:rsidR="54CEAD0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as he suffers mental health issue</w:t>
      </w:r>
      <w:r w:rsidRPr="7EB663A5" w:rsidR="043ED74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s which could </w:t>
      </w:r>
      <w:r w:rsidRPr="7EB663A5" w:rsidR="043ED74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impact</w:t>
      </w:r>
      <w:r w:rsidRPr="7EB663A5" w:rsidR="043ED74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the efficiency of his learning whilst in a store during working hours. </w:t>
      </w:r>
      <w:r w:rsidRPr="7EB663A5" w:rsidR="355870D4">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Off the job training however would more suit Mohammed as the learning area would be </w:t>
      </w:r>
      <w:r w:rsidRPr="7EB663A5" w:rsidR="291438AD">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quieter</w:t>
      </w:r>
      <w:r w:rsidRPr="7EB663A5" w:rsidR="355870D4">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and a</w:t>
      </w:r>
      <w:r w:rsidRPr="7EB663A5" w:rsidR="69F311E0">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llow Mohammed to fully apply himself to the task.</w:t>
      </w:r>
      <w:r w:rsidRPr="7EB663A5" w:rsidR="3BC3C9B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Another beneficial development vehicle to Mohammed and Nando’s is Coaching. This is when a senior member of staff works on</w:t>
      </w:r>
      <w:r w:rsidRPr="7EB663A5" w:rsidR="74021884">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e on one with the employee. This method of personal development would </w:t>
      </w:r>
      <w:r w:rsidRPr="7EB663A5" w:rsidR="74021884">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benefit</w:t>
      </w:r>
      <w:r w:rsidRPr="7EB663A5" w:rsidR="74021884">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Mohammed as it would allow him to Gain wisdom in new areas of the business, working alongside a senior staff memb</w:t>
      </w:r>
      <w:r w:rsidRPr="7EB663A5" w:rsidR="32A6FDB6">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er. This </w:t>
      </w:r>
      <w:r w:rsidRPr="7EB663A5" w:rsidR="509E5580">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method, however,</w:t>
      </w:r>
      <w:r w:rsidRPr="7EB663A5" w:rsidR="32A6FDB6">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can result in Mr.  </w:t>
      </w:r>
      <w:r w:rsidRPr="7EB663A5" w:rsidR="32A6FDB6">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Aldubai</w:t>
      </w:r>
      <w:r w:rsidRPr="7EB663A5" w:rsidR="32A6FDB6">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completing tasks in the exact same manner as the senior staff member instead </w:t>
      </w:r>
      <w:r w:rsidRPr="7EB663A5" w:rsidR="62263238">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of</w:t>
      </w:r>
      <w:r w:rsidRPr="7EB663A5" w:rsidR="32A6FDB6">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approaching the tasks in his own unique</w:t>
      </w:r>
      <w:r w:rsidRPr="7EB663A5" w:rsidR="186006B3">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way. </w:t>
      </w:r>
      <w:r w:rsidRPr="7EB663A5" w:rsidR="2EE91D2B">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If Mohammed is motivated intrinsically then self-study could be an interesting way to personally develop his skills</w:t>
      </w:r>
      <w:r w:rsidRPr="7EB663A5" w:rsidR="45ED79CC">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This would require Mohammed to research the Nando’s business and any skills needed to work for Nando</w:t>
      </w:r>
      <w:r w:rsidRPr="7EB663A5" w:rsidR="502EA50B">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w:t>
      </w:r>
      <w:r w:rsidRPr="7EB663A5" w:rsidR="45ED79CC">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s</w:t>
      </w:r>
      <w:r w:rsidRPr="7EB663A5" w:rsidR="45ED79CC">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this could be via reading, the internet, talking to senior staff </w:t>
      </w:r>
      <w:r w:rsidRPr="7EB663A5" w:rsidR="10E5512A">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members</w:t>
      </w:r>
      <w:r w:rsidRPr="7EB663A5" w:rsidR="45ED79CC">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at work</w:t>
      </w:r>
      <w:r w:rsidRPr="7EB663A5" w:rsidR="683C694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or even fellow employees. This would </w:t>
      </w:r>
      <w:r w:rsidRPr="7EB663A5" w:rsidR="683C694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benefit</w:t>
      </w:r>
      <w:r w:rsidRPr="7EB663A5" w:rsidR="683C694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Nando’s as this method of </w:t>
      </w:r>
      <w:r w:rsidRPr="7EB663A5" w:rsidR="3A035ADA">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personal</w:t>
      </w:r>
      <w:r w:rsidRPr="7EB663A5" w:rsidR="683C694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development would not cost them any money</w:t>
      </w:r>
      <w:r w:rsidRPr="7EB663A5" w:rsidR="77B5453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It would allow Mohammed to expand his knowledge and would only take up spare time, therefore not </w:t>
      </w:r>
      <w:r w:rsidRPr="7EB663A5" w:rsidR="670D58AC">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interrupting</w:t>
      </w:r>
      <w:r w:rsidRPr="7EB663A5" w:rsidR="77B5453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Mohammeds work flow. </w:t>
      </w:r>
      <w:r w:rsidRPr="7EB663A5" w:rsidR="51080D9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Alongside these development vehicles a method that I believe would work very well for Mohammed </w:t>
      </w:r>
      <w:r w:rsidRPr="7EB663A5" w:rsidR="51080D9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and also</w:t>
      </w:r>
      <w:r w:rsidRPr="7EB663A5" w:rsidR="51080D9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for Nando’s is a </w:t>
      </w:r>
      <w:r w:rsidRPr="7EB663A5" w:rsidR="51080D9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360 degree</w:t>
      </w:r>
      <w:r w:rsidRPr="7EB663A5" w:rsidR="51080D9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performance review</w:t>
      </w:r>
      <w:r w:rsidRPr="7EB663A5" w:rsidR="32653496">
        <w:rPr>
          <w:rFonts w:ascii="Century Gothic" w:hAnsi="Century Gothic" w:eastAsia="Century Gothic" w:cs="Century Gothic"/>
          <w:b w:val="1"/>
          <w:bCs w:val="1"/>
          <w:i w:val="0"/>
          <w:iCs w:val="0"/>
          <w:caps w:val="0"/>
          <w:smallCaps w:val="0"/>
          <w:noProof w:val="0"/>
          <w:color w:val="000000" w:themeColor="text1" w:themeTint="FF" w:themeShade="FF"/>
          <w:sz w:val="28"/>
          <w:szCs w:val="28"/>
          <w:lang w:val="en-US"/>
        </w:rPr>
        <w:t xml:space="preserve"> </w:t>
      </w:r>
      <w:r w:rsidRPr="7EB663A5" w:rsidR="2949780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w:t>
      </w:r>
      <w:r w:rsidRPr="7EB663A5" w:rsidR="29497802">
        <w:rPr>
          <w:rFonts w:ascii="Century Gothic" w:hAnsi="Century Gothic" w:eastAsia="Century Gothic" w:cs="Century Gothic"/>
          <w:b w:val="1"/>
          <w:bCs w:val="1"/>
          <w:i w:val="0"/>
          <w:iCs w:val="0"/>
          <w:caps w:val="0"/>
          <w:smallCaps w:val="0"/>
          <w:noProof w:val="0"/>
          <w:color w:val="000000" w:themeColor="text1" w:themeTint="FF" w:themeShade="FF"/>
          <w:sz w:val="28"/>
          <w:szCs w:val="28"/>
          <w:lang w:val="en-US"/>
        </w:rPr>
        <w:t xml:space="preserve">Andreev, </w:t>
      </w:r>
      <w:r w:rsidRPr="7EB663A5" w:rsidR="29497802">
        <w:rPr>
          <w:rFonts w:ascii="Century Gothic" w:hAnsi="Century Gothic" w:eastAsia="Century Gothic" w:cs="Century Gothic"/>
          <w:b w:val="1"/>
          <w:bCs w:val="1"/>
          <w:i w:val="1"/>
          <w:iCs w:val="1"/>
          <w:caps w:val="0"/>
          <w:smallCaps w:val="0"/>
          <w:noProof w:val="0"/>
          <w:color w:val="000000" w:themeColor="text1" w:themeTint="FF" w:themeShade="FF"/>
          <w:sz w:val="28"/>
          <w:szCs w:val="28"/>
          <w:lang w:val="en-US"/>
        </w:rPr>
        <w:t>2023</w:t>
      </w:r>
      <w:r w:rsidRPr="7EB663A5" w:rsidR="2949780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w:t>
      </w:r>
      <w:r w:rsidRPr="7EB663A5" w:rsidR="51080D92">
        <w:rPr>
          <w:rFonts w:ascii="Century Gothic" w:hAnsi="Century Gothic" w:eastAsia="Century Gothic" w:cs="Century Gothic"/>
          <w:b w:val="1"/>
          <w:bCs w:val="1"/>
          <w:i w:val="0"/>
          <w:iCs w:val="0"/>
          <w:caps w:val="0"/>
          <w:smallCaps w:val="0"/>
          <w:noProof w:val="0"/>
          <w:color w:val="000000" w:themeColor="text1" w:themeTint="FF" w:themeShade="FF"/>
          <w:sz w:val="28"/>
          <w:szCs w:val="28"/>
          <w:lang w:val="en-US"/>
        </w:rPr>
        <w:t>.</w:t>
      </w:r>
      <w:r w:rsidRPr="7EB663A5" w:rsidR="0DEC755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For this method feedback is </w:t>
      </w:r>
      <w:r w:rsidRPr="7EB663A5" w:rsidR="0DEC755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required</w:t>
      </w:r>
      <w:r w:rsidRPr="7EB663A5" w:rsidR="0DEC755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staff that work with Mohammed from floor staff to supervisors and managers and even external parties like customers will be asked to give feedback on Mohammed performance and from this </w:t>
      </w:r>
      <w:r w:rsidRPr="7EB663A5" w:rsidR="653E20E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any improvements needed will be noticed and advice can be given to Mohammed to improve his work. This method would </w:t>
      </w:r>
      <w:r w:rsidRPr="7EB663A5" w:rsidR="653E20E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benefit</w:t>
      </w:r>
      <w:r w:rsidRPr="7EB663A5" w:rsidR="653E20E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both </w:t>
      </w:r>
      <w:r w:rsidRPr="7EB663A5" w:rsidR="653E20E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Nandos</w:t>
      </w:r>
      <w:r w:rsidRPr="7EB663A5" w:rsidR="653E20E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and Mohammed immensely, this is a development vehicle that takes a small amount of time and </w:t>
      </w:r>
      <w:r w:rsidRPr="7EB663A5" w:rsidR="653E20E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Is</w:t>
      </w:r>
      <w:r w:rsidRPr="7EB663A5" w:rsidR="653E20E5">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c</w:t>
      </w:r>
      <w:r w:rsidRPr="7EB663A5" w:rsidR="5312C1FD">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ost effective as there are little to zero costs involved. </w:t>
      </w:r>
    </w:p>
    <w:p w:rsidR="7EB663A5" w:rsidP="7EB663A5" w:rsidRDefault="7EB663A5" w14:paraId="7CB08098" w14:textId="02E9AF59">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p w:rsidR="1FBDE357" w:rsidP="7EB663A5" w:rsidRDefault="1FBDE357" w14:paraId="28FCD538" w14:textId="43698795">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r w:rsidRPr="7EB663A5" w:rsidR="1FBDE357">
        <w:rPr>
          <w:rStyle w:val="SubtitleChar"/>
          <w:noProof w:val="0"/>
          <w:lang w:val="en-US"/>
        </w:rPr>
        <w:t>Mohammeds personal development plan</w:t>
      </w:r>
      <w:r w:rsidRPr="7EB663A5" w:rsidR="1FBDE35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w:t>
      </w:r>
    </w:p>
    <w:p w:rsidR="01E94654" w:rsidP="7EB663A5" w:rsidRDefault="01E94654" w14:paraId="0ABB93BA" w14:textId="026FD8B5">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r w:rsidRPr="7EB663A5" w:rsidR="01E94654">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A </w:t>
      </w:r>
      <w:r w:rsidRPr="7EB663A5" w:rsidR="5B5FCBB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personal </w:t>
      </w:r>
      <w:r w:rsidRPr="7EB663A5" w:rsidR="01E94654">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development plan is</w:t>
      </w:r>
      <w:r w:rsidRPr="7EB663A5" w:rsidR="1B283C5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a plan created that helps to </w:t>
      </w:r>
      <w:r w:rsidRPr="7EB663A5" w:rsidR="1B283C5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identify</w:t>
      </w:r>
      <w:r w:rsidRPr="7EB663A5" w:rsidR="1B283C5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strengths and weaknesses in an individual's work life and helps to creat</w:t>
      </w:r>
      <w:r w:rsidRPr="7EB663A5" w:rsidR="1B283C5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e achievable goals in achievable </w:t>
      </w:r>
      <w:r w:rsidRPr="7EB663A5" w:rsidR="40332B3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time limits</w:t>
      </w:r>
      <w:r w:rsidRPr="7EB663A5" w:rsidR="30448481">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w:t>
      </w:r>
      <w:r w:rsidRPr="7EB663A5" w:rsidR="30448481">
        <w:rPr>
          <w:rFonts w:ascii="Century Gothic" w:hAnsi="Century Gothic" w:eastAsia="Century Gothic" w:cs="Century Gothic"/>
          <w:b w:val="1"/>
          <w:bCs w:val="1"/>
          <w:i w:val="0"/>
          <w:iCs w:val="0"/>
          <w:caps w:val="0"/>
          <w:smallCaps w:val="0"/>
          <w:noProof w:val="0"/>
          <w:color w:val="000000" w:themeColor="text1" w:themeTint="FF" w:themeShade="FF"/>
          <w:sz w:val="28"/>
          <w:szCs w:val="28"/>
          <w:lang w:val="en-US"/>
        </w:rPr>
        <w:t xml:space="preserve">Putter, </w:t>
      </w:r>
      <w:r w:rsidRPr="7EB663A5" w:rsidR="30448481">
        <w:rPr>
          <w:rFonts w:ascii="Century Gothic" w:hAnsi="Century Gothic" w:eastAsia="Century Gothic" w:cs="Century Gothic"/>
          <w:b w:val="1"/>
          <w:bCs w:val="1"/>
          <w:i w:val="1"/>
          <w:iCs w:val="1"/>
          <w:caps w:val="0"/>
          <w:smallCaps w:val="0"/>
          <w:noProof w:val="0"/>
          <w:color w:val="000000" w:themeColor="text1" w:themeTint="FF" w:themeShade="FF"/>
          <w:sz w:val="28"/>
          <w:szCs w:val="28"/>
          <w:lang w:val="en-US"/>
        </w:rPr>
        <w:t>2021</w:t>
      </w:r>
      <w:r w:rsidRPr="7EB663A5" w:rsidR="30448481">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w:t>
      </w:r>
      <w:r w:rsidRPr="7EB663A5" w:rsidR="1B283C52">
        <w:rPr>
          <w:rFonts w:ascii="Century Gothic" w:hAnsi="Century Gothic" w:eastAsia="Century Gothic" w:cs="Century Gothic"/>
          <w:b w:val="1"/>
          <w:bCs w:val="1"/>
          <w:i w:val="0"/>
          <w:iCs w:val="0"/>
          <w:caps w:val="0"/>
          <w:smallCaps w:val="0"/>
          <w:noProof w:val="0"/>
          <w:color w:val="000000" w:themeColor="text1" w:themeTint="FF" w:themeShade="FF"/>
          <w:sz w:val="28"/>
          <w:szCs w:val="28"/>
          <w:lang w:val="en-US"/>
        </w:rPr>
        <w:t>.</w:t>
      </w:r>
      <w:r w:rsidRPr="7EB663A5" w:rsidR="1B283C52">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w:t>
      </w:r>
      <w:r w:rsidRPr="7EB663A5" w:rsidR="1275DF81">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To efficiently </w:t>
      </w:r>
      <w:r w:rsidRPr="7EB663A5" w:rsidR="1FBDE35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aid Mr. </w:t>
      </w:r>
      <w:r w:rsidRPr="7EB663A5" w:rsidR="1FBDE35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A</w:t>
      </w:r>
      <w:r w:rsidRPr="7EB663A5" w:rsidR="1FBDE35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ldubai’s </w:t>
      </w:r>
      <w:r w:rsidRPr="7EB663A5" w:rsidR="1FBDE35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progress in Nando’s a developmen</w:t>
      </w:r>
      <w:r w:rsidRPr="7EB663A5" w:rsidR="2055408E">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t</w:t>
      </w:r>
      <w:r w:rsidRPr="7EB663A5" w:rsidR="1FBDE357">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plan has been created; </w:t>
      </w:r>
    </w:p>
    <w:tbl>
      <w:tblPr>
        <w:tblStyle w:val="TableGrid"/>
        <w:tblW w:w="0" w:type="auto"/>
        <w:tblLayout w:type="fixed"/>
        <w:tblLook w:val="06A0" w:firstRow="1" w:lastRow="0" w:firstColumn="1" w:lastColumn="0" w:noHBand="1" w:noVBand="1"/>
      </w:tblPr>
      <w:tblGrid>
        <w:gridCol w:w="6675"/>
        <w:gridCol w:w="2445"/>
      </w:tblGrid>
      <w:tr w:rsidR="7EB663A5" w:rsidTr="7EB663A5" w14:paraId="6292FE4B">
        <w:trPr>
          <w:trHeight w:val="720"/>
        </w:trPr>
        <w:tc>
          <w:tcPr>
            <w:tcW w:w="6675" w:type="dxa"/>
            <w:shd w:val="clear" w:color="auto" w:fill="2682BB" w:themeFill="accent2"/>
            <w:tcMar/>
          </w:tcPr>
          <w:p w:rsidR="1DC66511" w:rsidP="7EB663A5" w:rsidRDefault="1DC66511" w14:paraId="1DB76C13" w14:textId="6C14F7FE">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1DC66511">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Name</w:t>
            </w:r>
            <w:r w:rsidRPr="7EB663A5" w:rsidR="1DC6651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r w:rsidRPr="7EB663A5" w:rsidR="1DC66511">
              <w:rPr>
                <w:rFonts w:ascii="Century Gothic" w:hAnsi="Century Gothic" w:eastAsia="Century Gothic" w:cs="Century Gothic"/>
                <w:b w:val="0"/>
                <w:bCs w:val="0"/>
                <w:i w:val="1"/>
                <w:iCs w:val="1"/>
                <w:caps w:val="0"/>
                <w:smallCaps w:val="0"/>
                <w:noProof w:val="0"/>
                <w:color w:val="000000" w:themeColor="text1" w:themeTint="FF" w:themeShade="FF"/>
                <w:sz w:val="22"/>
                <w:szCs w:val="22"/>
                <w:lang w:val="en-US"/>
              </w:rPr>
              <w:t xml:space="preserve">Mr. Mohammed </w:t>
            </w:r>
            <w:r w:rsidRPr="7EB663A5" w:rsidR="1DC66511">
              <w:rPr>
                <w:rFonts w:ascii="Century Gothic" w:hAnsi="Century Gothic" w:eastAsia="Century Gothic" w:cs="Century Gothic"/>
                <w:b w:val="0"/>
                <w:bCs w:val="0"/>
                <w:i w:val="1"/>
                <w:iCs w:val="1"/>
                <w:caps w:val="0"/>
                <w:smallCaps w:val="0"/>
                <w:noProof w:val="0"/>
                <w:color w:val="000000" w:themeColor="text1" w:themeTint="FF" w:themeShade="FF"/>
                <w:sz w:val="22"/>
                <w:szCs w:val="22"/>
                <w:lang w:val="en-US"/>
              </w:rPr>
              <w:t>Aldubai</w:t>
            </w:r>
          </w:p>
        </w:tc>
        <w:tc>
          <w:tcPr>
            <w:tcW w:w="2445" w:type="dxa"/>
            <w:shd w:val="clear" w:color="auto" w:fill="2682BB" w:themeFill="accent2"/>
            <w:tcMar/>
          </w:tcPr>
          <w:p w:rsidR="7EB663A5" w:rsidP="7EB663A5" w:rsidRDefault="7EB663A5" w14:paraId="523EC8F1" w14:textId="3326F0CB">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tc>
      </w:tr>
      <w:tr w:rsidR="7EB663A5" w:rsidTr="7EB663A5" w14:paraId="714D3DCD">
        <w:trPr>
          <w:trHeight w:val="300"/>
        </w:trPr>
        <w:tc>
          <w:tcPr>
            <w:tcW w:w="6675" w:type="dxa"/>
            <w:shd w:val="clear" w:color="auto" w:fill="00A997" w:themeFill="accent4"/>
            <w:tcMar/>
          </w:tcPr>
          <w:p w:rsidR="3075F61B" w:rsidP="7EB663A5" w:rsidRDefault="3075F61B" w14:paraId="60EC2BBB" w14:textId="56021BB7">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3075F61B">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Current Job Role</w:t>
            </w:r>
            <w:r w:rsidRPr="7EB663A5" w:rsidR="3075F61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r w:rsidRPr="7EB663A5" w:rsidR="0CD90C93">
              <w:rPr>
                <w:rFonts w:ascii="Century Gothic" w:hAnsi="Century Gothic" w:eastAsia="Century Gothic" w:cs="Century Gothic"/>
                <w:b w:val="0"/>
                <w:bCs w:val="0"/>
                <w:i w:val="1"/>
                <w:iCs w:val="1"/>
                <w:caps w:val="0"/>
                <w:smallCaps w:val="0"/>
                <w:noProof w:val="0"/>
                <w:color w:val="000000" w:themeColor="text1" w:themeTint="FF" w:themeShade="FF"/>
                <w:sz w:val="22"/>
                <w:szCs w:val="22"/>
                <w:lang w:val="en-US"/>
              </w:rPr>
              <w:t>cashier/food server</w:t>
            </w:r>
          </w:p>
        </w:tc>
        <w:tc>
          <w:tcPr>
            <w:tcW w:w="2445" w:type="dxa"/>
            <w:shd w:val="clear" w:color="auto" w:fill="00A997" w:themeFill="accent4"/>
            <w:tcMar/>
          </w:tcPr>
          <w:p w:rsidR="7EB663A5" w:rsidP="7EB663A5" w:rsidRDefault="7EB663A5" w14:paraId="2B0EA7A5" w14:textId="3326F0CB">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tc>
      </w:tr>
      <w:tr w:rsidR="7EB663A5" w:rsidTr="7EB663A5" w14:paraId="02E23223">
        <w:trPr>
          <w:trHeight w:val="300"/>
        </w:trPr>
        <w:tc>
          <w:tcPr>
            <w:tcW w:w="6675" w:type="dxa"/>
            <w:tcMar/>
          </w:tcPr>
          <w:p w:rsidR="3B1DBE4E" w:rsidP="7EB663A5" w:rsidRDefault="3B1DBE4E" w14:paraId="082E28FB" w14:textId="63EA11DB">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3B1DBE4E">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 xml:space="preserve">Self-assessment </w:t>
            </w:r>
            <w:r w:rsidRPr="7EB663A5" w:rsidR="3075F61B">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Needs and Goals</w:t>
            </w:r>
            <w:r w:rsidRPr="7EB663A5" w:rsidR="4EAA2069">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 xml:space="preserve"> and current skills</w:t>
            </w:r>
            <w:r w:rsidRPr="7EB663A5" w:rsidR="6107410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p>
          <w:p w:rsidR="03BC4092" w:rsidP="7EB663A5" w:rsidRDefault="03BC4092" w14:paraId="04C1AE19" w14:textId="1DC02213">
            <w:pPr>
              <w:pStyle w:val="ListParagraph"/>
              <w:numPr>
                <w:ilvl w:val="0"/>
                <w:numId w:val="15"/>
              </w:numP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03BC409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Currently </w:t>
            </w:r>
            <w:r w:rsidRPr="7EB663A5" w:rsidR="60587D8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I am a cashier</w:t>
            </w:r>
            <w:r w:rsidRPr="7EB663A5" w:rsidR="03BC409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and food server. Would like to move on to work on the grills </w:t>
            </w:r>
          </w:p>
          <w:p w:rsidR="74C8BED5" w:rsidP="7EB663A5" w:rsidRDefault="74C8BED5" w14:paraId="378EA73A" w14:textId="48F171D1">
            <w:pPr>
              <w:pStyle w:val="ListParagraph"/>
              <w:numPr>
                <w:ilvl w:val="0"/>
                <w:numId w:val="15"/>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74C8BED5">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Good interpersonal skills. Like to keep my hands busy </w:t>
            </w:r>
          </w:p>
          <w:p w:rsidR="74C8BED5" w:rsidP="7EB663A5" w:rsidRDefault="74C8BED5" w14:paraId="05662C4C" w14:textId="6EC634AF">
            <w:pPr>
              <w:pStyle w:val="ListParagraph"/>
              <w:numPr>
                <w:ilvl w:val="0"/>
                <w:numId w:val="15"/>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74C8BED5">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Time management needs improving</w:t>
            </w:r>
          </w:p>
          <w:p w:rsidR="74C8BED5" w:rsidP="7EB663A5" w:rsidRDefault="74C8BED5" w14:paraId="6A15FC9F" w14:textId="5E2AE695">
            <w:pPr>
              <w:pStyle w:val="ListParagraph"/>
              <w:numPr>
                <w:ilvl w:val="0"/>
                <w:numId w:val="15"/>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74C8BED5">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Mental health support would be ideal, secure a mentor at work. </w:t>
            </w:r>
          </w:p>
          <w:p w:rsidR="4FAF5666" w:rsidP="7EB663A5" w:rsidRDefault="4FAF5666" w14:paraId="4547C812" w14:textId="426E85D2">
            <w:pPr>
              <w:pStyle w:val="ListParagraph"/>
              <w:numPr>
                <w:ilvl w:val="0"/>
                <w:numId w:val="15"/>
              </w:numPr>
              <w:rPr>
                <w:rFonts w:ascii="Century Gothic" w:hAnsi="Century Gothic" w:eastAsia="Century Gothic" w:cs="Century Gothic"/>
                <w:b w:val="0"/>
                <w:bCs w:val="0"/>
                <w:i w:val="0"/>
                <w:iCs w:val="0"/>
                <w:caps w:val="0"/>
                <w:smallCaps w:val="0"/>
                <w:noProof w:val="0"/>
                <w:color w:val="auto"/>
                <w:sz w:val="28"/>
                <w:szCs w:val="28"/>
                <w:u w:val="none"/>
                <w:lang w:val="en-US"/>
              </w:rPr>
            </w:pPr>
            <w:r w:rsidRPr="7EB663A5" w:rsidR="4FAF5666">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Communication skills need improving, </w:t>
            </w:r>
            <w:r w:rsidRPr="7EB663A5" w:rsidR="4FAF5666">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not</w:t>
            </w:r>
            <w:r w:rsidRPr="7EB663A5" w:rsidR="4FAF5666">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good at taking advice from others. </w:t>
            </w:r>
          </w:p>
          <w:p w:rsidR="15FC773E" w:rsidP="7EB663A5" w:rsidRDefault="15FC773E" w14:paraId="6700CC0A" w14:textId="0F466A39">
            <w:pPr>
              <w:pStyle w:val="ListParagraph"/>
              <w:numPr>
                <w:ilvl w:val="0"/>
                <w:numId w:val="15"/>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15FC773E">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Would like to gain a qualification</w:t>
            </w:r>
          </w:p>
          <w:p w:rsidR="15FC773E" w:rsidP="7EB663A5" w:rsidRDefault="15FC773E" w14:paraId="75C0E2D0" w14:textId="528CAD25">
            <w:pPr>
              <w:pStyle w:val="ListParagraph"/>
              <w:numPr>
                <w:ilvl w:val="0"/>
                <w:numId w:val="15"/>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15FC773E">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Change stores eventually allowing me to experience different areas and people </w:t>
            </w:r>
          </w:p>
        </w:tc>
        <w:tc>
          <w:tcPr>
            <w:tcW w:w="2445" w:type="dxa"/>
            <w:tcMar/>
          </w:tcPr>
          <w:p w:rsidR="7EB663A5" w:rsidP="7EB663A5" w:rsidRDefault="7EB663A5" w14:paraId="3C29F132" w14:textId="3326F0CB">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tc>
      </w:tr>
      <w:tr w:rsidR="7EB663A5" w:rsidTr="7EB663A5" w14:paraId="747B310F">
        <w:trPr>
          <w:trHeight w:val="300"/>
        </w:trPr>
        <w:tc>
          <w:tcPr>
            <w:tcW w:w="6675" w:type="dxa"/>
            <w:tcMar/>
          </w:tcPr>
          <w:p w:rsidR="38314DEA" w:rsidP="7EB663A5" w:rsidRDefault="38314DEA" w14:paraId="49194F1F" w14:textId="714983D1">
            <w:pPr>
              <w:pStyle w:val="Normal"/>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pPr>
            <w:r w:rsidRPr="7EB663A5" w:rsidR="38314DEA">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Proposed steps;</w:t>
            </w:r>
            <w:r w:rsidRPr="7EB663A5" w:rsidR="38314DE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p>
          <w:p w:rsidR="200EDA9E" w:rsidP="7EB663A5" w:rsidRDefault="200EDA9E" w14:paraId="6E80E316" w14:textId="455FBFEC">
            <w:pPr>
              <w:pStyle w:val="ListParagraph"/>
              <w:numPr>
                <w:ilvl w:val="0"/>
                <w:numId w:val="16"/>
              </w:numP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200EDA9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Grill Coaching. To achieve the goal of working on the grills it is suggested that Mr. </w:t>
            </w:r>
            <w:r w:rsidRPr="7EB663A5" w:rsidR="200EDA9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Aldubai</w:t>
            </w:r>
            <w:r w:rsidRPr="7EB663A5" w:rsidR="200EDA9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w:t>
            </w:r>
            <w:r w:rsidRPr="7EB663A5" w:rsidR="7EDEE3D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is coached by one of our Grill Management staff. This enables Mohammed to gain his </w:t>
            </w:r>
            <w:r w:rsidRPr="7EB663A5" w:rsidR="7EDEE3D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new</w:t>
            </w:r>
            <w:r w:rsidRPr="7EB663A5" w:rsidR="7EDEE3D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skill whilst on a working shift to get the full immersible experience </w:t>
            </w:r>
          </w:p>
          <w:p w:rsidR="5AC3E91E" w:rsidP="7EB663A5" w:rsidRDefault="5AC3E91E" w14:paraId="7043A45F" w14:textId="221EF592">
            <w:pPr>
              <w:pStyle w:val="ListParagraph"/>
              <w:numPr>
                <w:ilvl w:val="0"/>
                <w:numId w:val="16"/>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5AC3E91E">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In order to</w:t>
            </w:r>
            <w:r w:rsidRPr="7EB663A5" w:rsidR="5AC3E91E">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improve time management rewards will be offered to add an aspect of incentive to the task of time management.</w:t>
            </w:r>
            <w:r w:rsidRPr="7EB663A5" w:rsidR="78BB40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A 360 review will be completed to find out how efficient Mohammeds time management is and then feedback will be given. Incentive will be offered </w:t>
            </w:r>
            <w:r w:rsidRPr="7EB663A5" w:rsidR="78BB40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on a monthly basis</w:t>
            </w:r>
            <w:r w:rsidRPr="7EB663A5" w:rsidR="78BB40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if Mohammeds time management improves from its current level </w:t>
            </w:r>
            <w:r w:rsidRPr="7EB663A5" w:rsidR="3D428A5C">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of 82% to consistently over 95%</w:t>
            </w:r>
          </w:p>
          <w:p w:rsidR="2F448DFF" w:rsidP="7EB663A5" w:rsidRDefault="2F448DFF" w14:paraId="40EE6D8D" w14:textId="3032135F">
            <w:pPr>
              <w:pStyle w:val="ListParagraph"/>
              <w:numPr>
                <w:ilvl w:val="0"/>
                <w:numId w:val="16"/>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2F448DF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It is suggested that Mohammed find a senior member of staff at w</w:t>
            </w:r>
            <w:r w:rsidRPr="7EB663A5" w:rsidR="61A0788A">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ork that is willing to mentor him. This can be achieved by interacting with staff using his great interpersonal skills</w:t>
            </w:r>
            <w:r w:rsidRPr="7EB663A5" w:rsidR="20455DBC">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Once a mentor is </w:t>
            </w:r>
            <w:r w:rsidRPr="7EB663A5" w:rsidR="20455DBC">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obtained</w:t>
            </w:r>
            <w:r w:rsidRPr="7EB663A5" w:rsidR="20455DBC">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we suggest Mohammed has weekly mentoring sessions enabling him to talk to somebody about his thoughts and feelings at work </w:t>
            </w:r>
            <w:r w:rsidRPr="7EB663A5" w:rsidR="2F6DE770">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and</w:t>
            </w:r>
            <w:r w:rsidRPr="7EB663A5" w:rsidR="20455DBC">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any worries he may have relating to his work. </w:t>
            </w:r>
            <w:r w:rsidRPr="7EB663A5" w:rsidR="52A14847">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This step will also help with Mohammed communication difficulties and encourage him to take advice from others </w:t>
            </w:r>
          </w:p>
          <w:p w:rsidR="52A14847" w:rsidP="7EB663A5" w:rsidRDefault="52A14847" w14:paraId="77CF8DB3" w14:textId="32F0FA82">
            <w:pPr>
              <w:pStyle w:val="ListParagraph"/>
              <w:numPr>
                <w:ilvl w:val="0"/>
                <w:numId w:val="16"/>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52A14847">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A qualification can be gained once </w:t>
            </w:r>
            <w:r w:rsidRPr="7EB663A5" w:rsidR="52A14847">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above</w:t>
            </w:r>
            <w:r w:rsidRPr="7EB663A5" w:rsidR="52A14847">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tasks have been completed. With the </w:t>
            </w:r>
            <w:r w:rsidRPr="7EB663A5" w:rsidR="1259C665">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Nando's</w:t>
            </w:r>
            <w:r w:rsidRPr="7EB663A5" w:rsidR="52A14847">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varsity project Mohammed can enroll and gain his hospitality qualification which will also </w:t>
            </w:r>
            <w:r w:rsidRPr="7EB663A5" w:rsidR="092A955E">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enable Mohammed to move stores on request.</w:t>
            </w:r>
          </w:p>
        </w:tc>
        <w:tc>
          <w:tcPr>
            <w:tcW w:w="2445" w:type="dxa"/>
            <w:tcMar/>
          </w:tcPr>
          <w:p w:rsidR="4FC20F50" w:rsidP="7EB663A5" w:rsidRDefault="4FC20F50" w14:paraId="7DB4EC19" w14:textId="73AAFD76">
            <w:pPr>
              <w:pStyle w:val="Normal"/>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pPr>
            <w:r w:rsidRPr="7EB663A5" w:rsidR="4FC20F50">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Time scale</w:t>
            </w:r>
          </w:p>
          <w:p w:rsidR="2AD437FF" w:rsidP="7EB663A5" w:rsidRDefault="2AD437FF" w14:paraId="6C870C51" w14:textId="4DC923F3">
            <w:pPr>
              <w:pStyle w:val="Normal"/>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pPr>
            <w:r w:rsidRPr="7EB663A5" w:rsidR="2AD437F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2 working weeks – 8 days </w:t>
            </w:r>
          </w:p>
          <w:p w:rsidR="7EB663A5" w:rsidP="7EB663A5" w:rsidRDefault="7EB663A5" w14:paraId="71AA7FDF" w14:textId="74F97686">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7EB663A5" w:rsidP="7EB663A5" w:rsidRDefault="7EB663A5" w14:paraId="2D9DC149" w14:textId="17682C12">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7EB663A5" w:rsidP="7EB663A5" w:rsidRDefault="7EB663A5" w14:paraId="09F48E8D" w14:textId="48BA3A37">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3760261A" w:rsidP="7EB663A5" w:rsidRDefault="3760261A" w14:paraId="2FAF50A6" w14:textId="2C62B20F">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3760261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Ongoing </w:t>
            </w:r>
            <w:r w:rsidRPr="7EB663A5" w:rsidR="3760261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untill</w:t>
            </w:r>
            <w:r w:rsidRPr="7EB663A5" w:rsidR="3760261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time management is improved.</w:t>
            </w:r>
          </w:p>
          <w:p w:rsidR="7EB663A5" w:rsidP="7EB663A5" w:rsidRDefault="7EB663A5" w14:paraId="7911796B" w14:textId="4FD22733">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7EB663A5" w:rsidP="7EB663A5" w:rsidRDefault="7EB663A5" w14:paraId="5C7EE2B6" w14:textId="355455AD">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66288742" w:rsidP="7EB663A5" w:rsidRDefault="66288742" w14:paraId="69929CEC" w14:textId="41DE53EC">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6628874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1-2 working weeks to obtain the mentor. Mentoring sessions weekly </w:t>
            </w:r>
          </w:p>
          <w:p w:rsidR="7EB663A5" w:rsidP="7EB663A5" w:rsidRDefault="7EB663A5" w14:paraId="039A0137" w14:textId="19266C87">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7EB663A5" w:rsidP="7EB663A5" w:rsidRDefault="7EB663A5" w14:paraId="5ECA4BAB" w14:textId="7D1CA6CA">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7EB663A5" w:rsidP="7EB663A5" w:rsidRDefault="7EB663A5" w14:paraId="3219DD8E" w14:textId="6D29D06C">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371A8F3F" w:rsidP="7EB663A5" w:rsidRDefault="371A8F3F" w14:paraId="6DDE1DBE" w14:textId="1CA917D1">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371A8F3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Begin Sept 2023. Duration 2 years.</w:t>
            </w:r>
          </w:p>
        </w:tc>
      </w:tr>
      <w:tr w:rsidR="7EB663A5" w:rsidTr="7EB663A5" w14:paraId="62741E2A">
        <w:trPr>
          <w:trHeight w:val="300"/>
        </w:trPr>
        <w:tc>
          <w:tcPr>
            <w:tcW w:w="6675" w:type="dxa"/>
            <w:tcMar/>
          </w:tcPr>
          <w:p w:rsidR="371A8F3F" w:rsidP="7EB663A5" w:rsidRDefault="371A8F3F" w14:paraId="645BF56E" w14:textId="66D23885">
            <w:pPr>
              <w:pStyle w:val="Normal"/>
              <w:rPr>
                <w:rFonts w:ascii="Century Gothic" w:hAnsi="Century Gothic" w:eastAsia="Century Gothic" w:cs="Century Gothic"/>
                <w:b w:val="1"/>
                <w:bCs w:val="1"/>
                <w:i w:val="0"/>
                <w:iCs w:val="0"/>
                <w:caps w:val="0"/>
                <w:smallCaps w:val="0"/>
                <w:noProof w:val="0"/>
                <w:color w:val="000000" w:themeColor="text1" w:themeTint="FF" w:themeShade="FF"/>
                <w:sz w:val="28"/>
                <w:szCs w:val="28"/>
                <w:lang w:val="en-US"/>
              </w:rPr>
            </w:pPr>
            <w:r w:rsidRPr="7EB663A5" w:rsidR="371A8F3F">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Evaluation process</w:t>
            </w:r>
            <w:r w:rsidRPr="7EB663A5" w:rsidR="371A8F3F">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t xml:space="preserve">; </w:t>
            </w:r>
          </w:p>
          <w:p w:rsidR="371A8F3F" w:rsidP="7EB663A5" w:rsidRDefault="371A8F3F" w14:paraId="3B2987B4" w14:textId="01B6A135">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371A8F3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In order to</w:t>
            </w:r>
            <w:r w:rsidRPr="7EB663A5" w:rsidR="371A8F3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evaluate Mr. </w:t>
            </w:r>
            <w:r w:rsidRPr="7EB663A5" w:rsidR="371A8F3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Aldubai’s</w:t>
            </w:r>
            <w:r w:rsidRPr="7EB663A5" w:rsidR="371A8F3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progress we suggest a 360 review is completed at the beginning and at the end of each task. This will highlight </w:t>
            </w:r>
            <w:r w:rsidRPr="7EB663A5" w:rsidR="5511E70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any issues that have arisen whilst trying to complete each step. This will also allow Mohammed to know how well he is doing and encourage him mentally to continue improving </w:t>
            </w:r>
          </w:p>
        </w:tc>
        <w:tc>
          <w:tcPr>
            <w:tcW w:w="2445" w:type="dxa"/>
            <w:tcMar/>
          </w:tcPr>
          <w:p w:rsidR="7EB663A5" w:rsidP="7EB663A5" w:rsidRDefault="7EB663A5" w14:paraId="12EE6D3C" w14:textId="3326F0CB">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tc>
      </w:tr>
      <w:tr w:rsidR="7EB663A5" w:rsidTr="7EB663A5" w14:paraId="76E7A8C1">
        <w:trPr>
          <w:trHeight w:val="300"/>
        </w:trPr>
        <w:tc>
          <w:tcPr>
            <w:tcW w:w="6675" w:type="dxa"/>
            <w:tcMar/>
          </w:tcPr>
          <w:p w:rsidR="6CA2A86F" w:rsidP="7EB663A5" w:rsidRDefault="6CA2A86F" w14:paraId="76E8708B" w14:textId="29AD41E6">
            <w:pPr>
              <w:pStyle w:val="Normal"/>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pPr>
            <w:r w:rsidRPr="7EB663A5" w:rsidR="6CA2A86F">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US"/>
              </w:rPr>
              <w:t>Outcome;</w:t>
            </w:r>
          </w:p>
          <w:p w:rsidR="6CA2A86F" w:rsidP="7EB663A5" w:rsidRDefault="6CA2A86F" w14:paraId="644E1CDC" w14:textId="0A1EFDBB">
            <w:pPr>
              <w:pStyle w:val="ListParagraph"/>
              <w:numPr>
                <w:ilvl w:val="0"/>
                <w:numId w:val="17"/>
              </w:numP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Successful completion of this task will result in Mohammed being presented with a </w:t>
            </w:r>
            <w:r w:rsidRPr="7EB663A5" w:rsidR="5D45A94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Grilling</w:t>
            </w: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 certificate. </w:t>
            </w:r>
          </w:p>
          <w:p w:rsidR="6CA2A86F" w:rsidP="7EB663A5" w:rsidRDefault="6CA2A86F" w14:paraId="4A5316D3" w14:textId="12C42D17">
            <w:pPr>
              <w:pStyle w:val="ListParagraph"/>
              <w:numPr>
                <w:ilvl w:val="0"/>
                <w:numId w:val="17"/>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Upon completion of this task Mohammed will be rewarded for his time </w:t>
            </w:r>
            <w:r w:rsidRPr="7EB663A5" w:rsidR="02CACF21">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management</w:t>
            </w: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If this task proves difficult to successfully </w:t>
            </w: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complete</w:t>
            </w: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then Mohammed will be called in for a meeting with managers. </w:t>
            </w:r>
          </w:p>
          <w:p w:rsidR="6CA2A86F" w:rsidP="7EB663A5" w:rsidRDefault="6CA2A86F" w14:paraId="2ACFBBCE" w14:textId="2DAB03F4">
            <w:pPr>
              <w:pStyle w:val="ListParagraph"/>
              <w:numPr>
                <w:ilvl w:val="0"/>
                <w:numId w:val="17"/>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A mentor should be obtained within a </w:t>
            </w: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2 week</w:t>
            </w: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time scale. If this task is not completed successfully a manager will be assigned to Mohammed as his mentor. </w:t>
            </w:r>
          </w:p>
          <w:p w:rsidR="6CA2A86F" w:rsidP="7EB663A5" w:rsidRDefault="6CA2A86F" w14:paraId="6D61972C" w14:textId="4DE4269D">
            <w:pPr>
              <w:pStyle w:val="ListParagraph"/>
              <w:numPr>
                <w:ilvl w:val="0"/>
                <w:numId w:val="17"/>
              </w:numPr>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pP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Successful completion of a Nando’s varsity course will </w:t>
            </w:r>
            <w:r w:rsidRPr="7EB663A5" w:rsidR="4C6B1410">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result in</w:t>
            </w:r>
            <w:r w:rsidRPr="7EB663A5" w:rsidR="6CA2A86F">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a nationally recognized qualification; </w:t>
            </w:r>
            <w:r w:rsidRPr="7EB663A5" w:rsidR="6D18A177">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level 3 </w:t>
            </w:r>
            <w:r w:rsidRPr="7EB663A5" w:rsidR="1ACF848D">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diploma</w:t>
            </w:r>
            <w:r w:rsidRPr="7EB663A5" w:rsidR="6D18A177">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in hospitality </w:t>
            </w:r>
            <w:r w:rsidRPr="7EB663A5" w:rsidR="6B935D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management. If Mr. </w:t>
            </w:r>
            <w:r w:rsidRPr="7EB663A5" w:rsidR="6B935D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Aldubai</w:t>
            </w:r>
            <w:r w:rsidRPr="7EB663A5" w:rsidR="6B935D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struggles with this </w:t>
            </w:r>
            <w:r w:rsidRPr="7EB663A5" w:rsidR="6B935D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task</w:t>
            </w:r>
            <w:r w:rsidRPr="7EB663A5" w:rsidR="6B935DE8">
              <w:rPr>
                <w:rFonts w:ascii="Century Gothic" w:hAnsi="Century Gothic" w:eastAsia="Century Gothic" w:cs="Century Gothic"/>
                <w:b w:val="0"/>
                <w:bCs w:val="0"/>
                <w:i w:val="0"/>
                <w:iCs w:val="0"/>
                <w:caps w:val="0"/>
                <w:smallCaps w:val="0"/>
                <w:noProof w:val="0"/>
                <w:color w:val="000000" w:themeColor="text1" w:themeTint="FF" w:themeShade="FF"/>
                <w:sz w:val="22"/>
                <w:szCs w:val="22"/>
                <w:u w:val="none"/>
                <w:lang w:val="en-US"/>
              </w:rPr>
              <w:t xml:space="preserve"> then he can resit. </w:t>
            </w:r>
          </w:p>
        </w:tc>
        <w:tc>
          <w:tcPr>
            <w:tcW w:w="2445" w:type="dxa"/>
            <w:tcMar/>
          </w:tcPr>
          <w:p w:rsidR="7EB663A5" w:rsidP="7EB663A5" w:rsidRDefault="7EB663A5" w14:paraId="62975EF7" w14:textId="3326F0CB">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tc>
      </w:tr>
    </w:tbl>
    <w:p w:rsidR="7EB663A5" w:rsidP="7EB663A5" w:rsidRDefault="7EB663A5" w14:paraId="73DD7239" w14:textId="7842A56B">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p w:rsidR="7EB663A5" w:rsidP="7EB663A5" w:rsidRDefault="7EB663A5" w14:paraId="2D296C04" w14:textId="76EC1E73">
      <w:pPr>
        <w:pStyle w:val="Normal"/>
        <w:rPr>
          <w:rFonts w:ascii="Century Gothic" w:hAnsi="Century Gothic" w:eastAsia="Century Gothic" w:cs="Century Gothic"/>
          <w:b w:val="0"/>
          <w:bCs w:val="0"/>
          <w:i w:val="0"/>
          <w:iCs w:val="0"/>
          <w:caps w:val="0"/>
          <w:smallCaps w:val="0"/>
          <w:noProof w:val="0"/>
          <w:color w:val="000000" w:themeColor="text1" w:themeTint="FF" w:themeShade="FF"/>
          <w:sz w:val="28"/>
          <w:szCs w:val="28"/>
          <w:lang w:val="en-US"/>
        </w:rPr>
      </w:pPr>
    </w:p>
    <w:p w:rsidR="6B935DE8" w:rsidP="7EB663A5" w:rsidRDefault="6B935DE8" w14:paraId="4EE419FB" w14:textId="44AE25E6">
      <w:pPr>
        <w:pStyle w:val="Subtitle"/>
      </w:pPr>
      <w:r w:rsidR="6B935DE8">
        <w:rPr/>
        <w:t xml:space="preserve">Conclusion </w:t>
      </w:r>
    </w:p>
    <w:p w:rsidR="6B935DE8" w:rsidP="7EB663A5" w:rsidRDefault="6B935DE8" w14:paraId="24949EB8" w14:textId="18211436">
      <w:pPr>
        <w:pStyle w:val="Subtitle"/>
        <w:rPr>
          <w:b w:val="0"/>
          <w:bCs w:val="0"/>
          <w:color w:val="auto"/>
          <w:sz w:val="28"/>
          <w:szCs w:val="28"/>
        </w:rPr>
      </w:pPr>
      <w:r w:rsidRPr="7EB663A5" w:rsidR="6B935DE8">
        <w:rPr>
          <w:b w:val="0"/>
          <w:bCs w:val="0"/>
          <w:color w:val="auto"/>
          <w:sz w:val="28"/>
          <w:szCs w:val="28"/>
        </w:rPr>
        <w:t xml:space="preserve">To conclude, if Mr. </w:t>
      </w:r>
      <w:r w:rsidRPr="7EB663A5" w:rsidR="6B935DE8">
        <w:rPr>
          <w:b w:val="0"/>
          <w:bCs w:val="0"/>
          <w:color w:val="auto"/>
          <w:sz w:val="28"/>
          <w:szCs w:val="28"/>
        </w:rPr>
        <w:t>Aldubai</w:t>
      </w:r>
      <w:r w:rsidRPr="7EB663A5" w:rsidR="6B935DE8">
        <w:rPr>
          <w:b w:val="0"/>
          <w:bCs w:val="0"/>
          <w:color w:val="auto"/>
          <w:sz w:val="28"/>
          <w:szCs w:val="28"/>
        </w:rPr>
        <w:t xml:space="preserve"> follows the personal development plan and sticks to the time scales then it is believed he can improve his work in the areas he has highlighted. Personal development is all about the </w:t>
      </w:r>
      <w:r w:rsidRPr="7EB663A5" w:rsidR="17CB156A">
        <w:rPr>
          <w:b w:val="0"/>
          <w:bCs w:val="0"/>
          <w:color w:val="auto"/>
          <w:sz w:val="28"/>
          <w:szCs w:val="28"/>
        </w:rPr>
        <w:t>individual,</w:t>
      </w:r>
      <w:r w:rsidRPr="7EB663A5" w:rsidR="6B935DE8">
        <w:rPr>
          <w:b w:val="0"/>
          <w:bCs w:val="0"/>
          <w:color w:val="auto"/>
          <w:sz w:val="28"/>
          <w:szCs w:val="28"/>
        </w:rPr>
        <w:t xml:space="preserve"> so this has been created specifically for Mohammed. T</w:t>
      </w:r>
      <w:r w:rsidRPr="7EB663A5" w:rsidR="11768FA6">
        <w:rPr>
          <w:b w:val="0"/>
          <w:bCs w:val="0"/>
          <w:color w:val="auto"/>
          <w:sz w:val="28"/>
          <w:szCs w:val="28"/>
        </w:rPr>
        <w:t xml:space="preserve">his will </w:t>
      </w:r>
      <w:r w:rsidRPr="7EB663A5" w:rsidR="11768FA6">
        <w:rPr>
          <w:b w:val="0"/>
          <w:bCs w:val="0"/>
          <w:color w:val="auto"/>
          <w:sz w:val="28"/>
          <w:szCs w:val="28"/>
        </w:rPr>
        <w:t>benefit</w:t>
      </w:r>
      <w:r w:rsidRPr="7EB663A5" w:rsidR="11768FA6">
        <w:rPr>
          <w:b w:val="0"/>
          <w:bCs w:val="0"/>
          <w:color w:val="auto"/>
          <w:sz w:val="28"/>
          <w:szCs w:val="28"/>
        </w:rPr>
        <w:t xml:space="preserve"> Nando’s in so many ways by keeping their </w:t>
      </w:r>
      <w:r w:rsidRPr="7EB663A5" w:rsidR="121D476C">
        <w:rPr>
          <w:b w:val="0"/>
          <w:bCs w:val="0"/>
          <w:color w:val="auto"/>
          <w:sz w:val="28"/>
          <w:szCs w:val="28"/>
        </w:rPr>
        <w:t>employees</w:t>
      </w:r>
      <w:r w:rsidRPr="7EB663A5" w:rsidR="11768FA6">
        <w:rPr>
          <w:b w:val="0"/>
          <w:bCs w:val="0"/>
          <w:color w:val="auto"/>
          <w:sz w:val="28"/>
          <w:szCs w:val="28"/>
        </w:rPr>
        <w:t xml:space="preserve"> happy and healthy. If completed correctly it will also result in </w:t>
      </w:r>
      <w:r w:rsidRPr="7EB663A5" w:rsidR="501B74D7">
        <w:rPr>
          <w:b w:val="0"/>
          <w:bCs w:val="0"/>
          <w:color w:val="auto"/>
          <w:sz w:val="28"/>
          <w:szCs w:val="28"/>
        </w:rPr>
        <w:t>Nando's</w:t>
      </w:r>
      <w:r w:rsidRPr="7EB663A5" w:rsidR="11768FA6">
        <w:rPr>
          <w:b w:val="0"/>
          <w:bCs w:val="0"/>
          <w:color w:val="auto"/>
          <w:sz w:val="28"/>
          <w:szCs w:val="28"/>
        </w:rPr>
        <w:t xml:space="preserve"> star city having a new and efficient Grill member also studying to gain a hospitality mana</w:t>
      </w:r>
      <w:r w:rsidRPr="7EB663A5" w:rsidR="4FD6E56D">
        <w:rPr>
          <w:b w:val="0"/>
          <w:bCs w:val="0"/>
          <w:color w:val="auto"/>
          <w:sz w:val="28"/>
          <w:szCs w:val="28"/>
        </w:rPr>
        <w:t xml:space="preserve">gement diploma. Ultimately </w:t>
      </w:r>
      <w:r w:rsidRPr="7EB663A5" w:rsidR="0177AF36">
        <w:rPr>
          <w:b w:val="0"/>
          <w:bCs w:val="0"/>
          <w:color w:val="auto"/>
          <w:sz w:val="28"/>
          <w:szCs w:val="28"/>
        </w:rPr>
        <w:t>making Nando’s</w:t>
      </w:r>
      <w:r w:rsidRPr="7EB663A5" w:rsidR="4FD6E56D">
        <w:rPr>
          <w:b w:val="0"/>
          <w:bCs w:val="0"/>
          <w:color w:val="auto"/>
          <w:sz w:val="28"/>
          <w:szCs w:val="28"/>
        </w:rPr>
        <w:t xml:space="preserve"> star city a restaurant with efficient staff and </w:t>
      </w:r>
      <w:r w:rsidRPr="7EB663A5" w:rsidR="4BCDFBD5">
        <w:rPr>
          <w:b w:val="0"/>
          <w:bCs w:val="0"/>
          <w:color w:val="auto"/>
          <w:sz w:val="28"/>
          <w:szCs w:val="28"/>
        </w:rPr>
        <w:t>satisfied customers</w:t>
      </w:r>
      <w:r w:rsidRPr="7EB663A5" w:rsidR="4FD6E56D">
        <w:rPr>
          <w:b w:val="0"/>
          <w:bCs w:val="0"/>
          <w:color w:val="auto"/>
          <w:sz w:val="28"/>
          <w:szCs w:val="28"/>
        </w:rPr>
        <w:t xml:space="preserve"> </w:t>
      </w:r>
    </w:p>
    <w:p w:rsidR="7EB663A5" w:rsidP="7EB663A5" w:rsidRDefault="7EB663A5" w14:paraId="1FE4410F" w14:textId="11323093">
      <w:pPr>
        <w:pStyle w:val="Subtitle"/>
      </w:pPr>
    </w:p>
    <w:p w:rsidR="7EB663A5" w:rsidP="7EB663A5" w:rsidRDefault="7EB663A5" w14:paraId="42A4581C" w14:textId="4572F267">
      <w:pPr>
        <w:pStyle w:val="Subtitle"/>
      </w:pPr>
    </w:p>
    <w:p w:rsidR="3F2D7461" w:rsidP="7EB663A5" w:rsidRDefault="3F2D7461" w14:paraId="3E451741" w14:textId="00AED088">
      <w:pPr>
        <w:pStyle w:val="Subtitle"/>
      </w:pPr>
      <w:r w:rsidR="3F2D7461">
        <w:rPr/>
        <w:t xml:space="preserve">References </w:t>
      </w:r>
    </w:p>
    <w:p w:rsidR="73C88F2F" w:rsidP="7EB663A5" w:rsidRDefault="73C88F2F" w14:paraId="7C598326" w14:textId="67025759">
      <w:pPr>
        <w:ind w:left="567" w:hanging="567"/>
        <w:jc w:val="left"/>
      </w:pPr>
      <w:r w:rsidRPr="7EB663A5" w:rsidR="73C88F2F">
        <w:rPr>
          <w:rFonts w:ascii="Century Gothic" w:hAnsi="Century Gothic" w:eastAsia="Century Gothic" w:cs="Century Gothic"/>
          <w:noProof w:val="0"/>
          <w:sz w:val="24"/>
          <w:szCs w:val="24"/>
          <w:lang w:val="en-GB"/>
        </w:rPr>
        <w:t>andreev</w:t>
      </w:r>
      <w:r w:rsidRPr="7EB663A5" w:rsidR="73C88F2F">
        <w:rPr>
          <w:rFonts w:ascii="Century Gothic" w:hAnsi="Century Gothic" w:eastAsia="Century Gothic" w:cs="Century Gothic"/>
          <w:noProof w:val="0"/>
          <w:sz w:val="24"/>
          <w:szCs w:val="24"/>
          <w:lang w:val="en-GB"/>
        </w:rPr>
        <w:t xml:space="preserve">, </w:t>
      </w:r>
      <w:r w:rsidRPr="7EB663A5" w:rsidR="73C88F2F">
        <w:rPr>
          <w:rFonts w:ascii="Century Gothic" w:hAnsi="Century Gothic" w:eastAsia="Century Gothic" w:cs="Century Gothic"/>
          <w:noProof w:val="0"/>
          <w:sz w:val="24"/>
          <w:szCs w:val="24"/>
          <w:lang w:val="en-GB"/>
        </w:rPr>
        <w:t>ivan</w:t>
      </w:r>
      <w:r w:rsidRPr="7EB663A5" w:rsidR="73C88F2F">
        <w:rPr>
          <w:rFonts w:ascii="Century Gothic" w:hAnsi="Century Gothic" w:eastAsia="Century Gothic" w:cs="Century Gothic"/>
          <w:noProof w:val="0"/>
          <w:sz w:val="24"/>
          <w:szCs w:val="24"/>
          <w:lang w:val="en-GB"/>
        </w:rPr>
        <w:t xml:space="preserve"> (2023) </w:t>
      </w:r>
      <w:r w:rsidRPr="7EB663A5" w:rsidR="73C88F2F">
        <w:rPr>
          <w:rFonts w:ascii="Century Gothic" w:hAnsi="Century Gothic" w:eastAsia="Century Gothic" w:cs="Century Gothic"/>
          <w:i w:val="1"/>
          <w:iCs w:val="1"/>
          <w:noProof w:val="0"/>
          <w:sz w:val="24"/>
          <w:szCs w:val="24"/>
          <w:lang w:val="en-GB"/>
        </w:rPr>
        <w:t>11 employee development methods and their benefits</w:t>
      </w:r>
      <w:r w:rsidRPr="7EB663A5" w:rsidR="73C88F2F">
        <w:rPr>
          <w:rFonts w:ascii="Century Gothic" w:hAnsi="Century Gothic" w:eastAsia="Century Gothic" w:cs="Century Gothic"/>
          <w:noProof w:val="0"/>
          <w:sz w:val="24"/>
          <w:szCs w:val="24"/>
          <w:lang w:val="en-GB"/>
        </w:rPr>
        <w:t xml:space="preserve">, </w:t>
      </w:r>
      <w:r w:rsidRPr="7EB663A5" w:rsidR="73C88F2F">
        <w:rPr>
          <w:rFonts w:ascii="Century Gothic" w:hAnsi="Century Gothic" w:eastAsia="Century Gothic" w:cs="Century Gothic"/>
          <w:i w:val="1"/>
          <w:iCs w:val="1"/>
          <w:noProof w:val="0"/>
          <w:sz w:val="24"/>
          <w:szCs w:val="24"/>
          <w:lang w:val="en-GB"/>
        </w:rPr>
        <w:t>Valamis</w:t>
      </w:r>
      <w:r w:rsidRPr="7EB663A5" w:rsidR="73C88F2F">
        <w:rPr>
          <w:rFonts w:ascii="Century Gothic" w:hAnsi="Century Gothic" w:eastAsia="Century Gothic" w:cs="Century Gothic"/>
          <w:noProof w:val="0"/>
          <w:sz w:val="24"/>
          <w:szCs w:val="24"/>
          <w:lang w:val="en-GB"/>
        </w:rPr>
        <w:t xml:space="preserve">. Available at: </w:t>
      </w:r>
      <w:hyperlink r:id="R8740cdc142b749f0">
        <w:r w:rsidRPr="7EB663A5" w:rsidR="73C88F2F">
          <w:rPr>
            <w:rStyle w:val="Hyperlink"/>
            <w:rFonts w:ascii="Century Gothic" w:hAnsi="Century Gothic" w:eastAsia="Century Gothic" w:cs="Century Gothic"/>
            <w:noProof w:val="0"/>
            <w:sz w:val="24"/>
            <w:szCs w:val="24"/>
            <w:lang w:val="en-GB"/>
          </w:rPr>
          <w:t>https://www.valamis.com/hub/employee-development-methods</w:t>
        </w:r>
      </w:hyperlink>
      <w:r w:rsidRPr="7EB663A5" w:rsidR="73C88F2F">
        <w:rPr>
          <w:rFonts w:ascii="Century Gothic" w:hAnsi="Century Gothic" w:eastAsia="Century Gothic" w:cs="Century Gothic"/>
          <w:noProof w:val="0"/>
          <w:sz w:val="24"/>
          <w:szCs w:val="24"/>
          <w:lang w:val="en-GB"/>
        </w:rPr>
        <w:t xml:space="preserve"> (Accessed: 27 July 2023).</w:t>
      </w:r>
    </w:p>
    <w:p w:rsidR="0748949B" w:rsidP="7EB663A5" w:rsidRDefault="0748949B" w14:paraId="63120B8E" w14:textId="0825A76A">
      <w:pPr>
        <w:ind w:left="567" w:hanging="567"/>
        <w:jc w:val="left"/>
      </w:pPr>
      <w:r w:rsidRPr="7EB663A5" w:rsidR="0748949B">
        <w:rPr>
          <w:rFonts w:ascii="Century Gothic" w:hAnsi="Century Gothic" w:eastAsia="Century Gothic" w:cs="Century Gothic"/>
          <w:noProof w:val="0"/>
          <w:sz w:val="24"/>
          <w:szCs w:val="24"/>
          <w:lang w:val="en-GB"/>
        </w:rPr>
        <w:t>brehm</w:t>
      </w:r>
      <w:r w:rsidRPr="7EB663A5" w:rsidR="0748949B">
        <w:rPr>
          <w:rFonts w:ascii="Century Gothic" w:hAnsi="Century Gothic" w:eastAsia="Century Gothic" w:cs="Century Gothic"/>
          <w:noProof w:val="0"/>
          <w:sz w:val="24"/>
          <w:szCs w:val="24"/>
          <w:lang w:val="en-GB"/>
        </w:rPr>
        <w:t xml:space="preserve">, </w:t>
      </w:r>
      <w:r w:rsidRPr="7EB663A5" w:rsidR="0748949B">
        <w:rPr>
          <w:rFonts w:ascii="Century Gothic" w:hAnsi="Century Gothic" w:eastAsia="Century Gothic" w:cs="Century Gothic"/>
          <w:noProof w:val="0"/>
          <w:sz w:val="24"/>
          <w:szCs w:val="24"/>
          <w:lang w:val="en-GB"/>
        </w:rPr>
        <w:t>natalie</w:t>
      </w:r>
      <w:r w:rsidRPr="7EB663A5" w:rsidR="0748949B">
        <w:rPr>
          <w:rFonts w:ascii="Century Gothic" w:hAnsi="Century Gothic" w:eastAsia="Century Gothic" w:cs="Century Gothic"/>
          <w:noProof w:val="0"/>
          <w:sz w:val="24"/>
          <w:szCs w:val="24"/>
          <w:lang w:val="en-GB"/>
        </w:rPr>
        <w:t xml:space="preserve"> (2022) </w:t>
      </w:r>
      <w:r w:rsidRPr="7EB663A5" w:rsidR="0748949B">
        <w:rPr>
          <w:rFonts w:ascii="Century Gothic" w:hAnsi="Century Gothic" w:eastAsia="Century Gothic" w:cs="Century Gothic"/>
          <w:i w:val="1"/>
          <w:iCs w:val="1"/>
          <w:noProof w:val="0"/>
          <w:sz w:val="24"/>
          <w:szCs w:val="24"/>
          <w:lang w:val="en-GB"/>
        </w:rPr>
        <w:t>What is personal development and why is it important?</w:t>
      </w:r>
      <w:r w:rsidRPr="7EB663A5" w:rsidR="0748949B">
        <w:rPr>
          <w:rFonts w:ascii="Century Gothic" w:hAnsi="Century Gothic" w:eastAsia="Century Gothic" w:cs="Century Gothic"/>
          <w:noProof w:val="0"/>
          <w:sz w:val="24"/>
          <w:szCs w:val="24"/>
          <w:lang w:val="en-GB"/>
        </w:rPr>
        <w:t xml:space="preserve"> Available at: </w:t>
      </w:r>
      <w:hyperlink r:id="R760df66635654c81">
        <w:r w:rsidRPr="7EB663A5" w:rsidR="0748949B">
          <w:rPr>
            <w:rStyle w:val="Hyperlink"/>
            <w:rFonts w:ascii="Century Gothic" w:hAnsi="Century Gothic" w:eastAsia="Century Gothic" w:cs="Century Gothic"/>
            <w:noProof w:val="0"/>
            <w:sz w:val="24"/>
            <w:szCs w:val="24"/>
            <w:lang w:val="en-GB"/>
          </w:rPr>
          <w:t>https://www.allegromediadesign.com/blog/what-is-personal-development-and-why-is-it-important</w:t>
        </w:r>
      </w:hyperlink>
      <w:r w:rsidRPr="7EB663A5" w:rsidR="0748949B">
        <w:rPr>
          <w:rFonts w:ascii="Century Gothic" w:hAnsi="Century Gothic" w:eastAsia="Century Gothic" w:cs="Century Gothic"/>
          <w:noProof w:val="0"/>
          <w:sz w:val="24"/>
          <w:szCs w:val="24"/>
          <w:lang w:val="en-GB"/>
        </w:rPr>
        <w:t xml:space="preserve"> (Accessed: 27 July 2023).</w:t>
      </w:r>
    </w:p>
    <w:p w:rsidR="0748949B" w:rsidP="7EB663A5" w:rsidRDefault="0748949B" w14:paraId="03B78CCC" w14:textId="366C85E3">
      <w:pPr>
        <w:spacing w:before="0" w:after="240" w:line="276" w:lineRule="auto"/>
        <w:ind w:left="567" w:hanging="567"/>
        <w:jc w:val="left"/>
        <w:rPr>
          <w:rFonts w:ascii="Century Gothic" w:hAnsi="Century Gothic" w:eastAsia="Century Gothic" w:cs="Century Gothic"/>
          <w:i w:val="0"/>
          <w:iCs w:val="0"/>
          <w:noProof w:val="0"/>
          <w:sz w:val="28"/>
          <w:szCs w:val="28"/>
          <w:lang w:val="en-US"/>
        </w:rPr>
      </w:pPr>
      <w:r w:rsidRPr="7EB663A5" w:rsidR="0748949B">
        <w:rPr>
          <w:rFonts w:ascii="Century Gothic" w:hAnsi="Century Gothic" w:eastAsia="Century Gothic" w:cs="Century Gothic"/>
          <w:b w:val="0"/>
          <w:bCs w:val="0"/>
          <w:i w:val="0"/>
          <w:iCs w:val="0"/>
          <w:caps w:val="0"/>
          <w:smallCaps w:val="0"/>
          <w:strike w:val="0"/>
          <w:dstrike w:val="0"/>
          <w:noProof w:val="0"/>
          <w:sz w:val="24"/>
          <w:szCs w:val="24"/>
          <w:u w:val="none"/>
          <w:lang w:val="en-GB"/>
        </w:rPr>
        <w:t>Early careers</w:t>
      </w:r>
      <w:r w:rsidRPr="7EB663A5" w:rsidR="591D737D">
        <w:rPr>
          <w:rFonts w:ascii="Century Gothic" w:hAnsi="Century Gothic" w:eastAsia="Century Gothic" w:cs="Century Gothic"/>
          <w:b w:val="0"/>
          <w:bCs w:val="0"/>
          <w:i w:val="0"/>
          <w:iCs w:val="0"/>
          <w:caps w:val="0"/>
          <w:smallCaps w:val="0"/>
          <w:strike w:val="0"/>
          <w:dstrike w:val="0"/>
          <w:noProof w:val="0"/>
          <w:sz w:val="24"/>
          <w:szCs w:val="24"/>
          <w:u w:val="none"/>
          <w:lang w:val="en-GB"/>
        </w:rPr>
        <w:t xml:space="preserve"> (2019) </w:t>
      </w:r>
      <w:r w:rsidRPr="7EB663A5" w:rsidR="591D737D">
        <w:rPr>
          <w:rFonts w:ascii="Century Gothic" w:hAnsi="Century Gothic" w:eastAsia="Century Gothic" w:cs="Century Gothic"/>
          <w:b w:val="0"/>
          <w:bCs w:val="0"/>
          <w:i w:val="0"/>
          <w:iCs w:val="0"/>
          <w:caps w:val="0"/>
          <w:smallCaps w:val="0"/>
          <w:strike w:val="0"/>
          <w:dstrike w:val="0"/>
          <w:noProof w:val="0"/>
          <w:sz w:val="24"/>
          <w:szCs w:val="24"/>
          <w:u w:val="none"/>
          <w:lang w:val="en-GB"/>
        </w:rPr>
        <w:t>Early Careers | Nando’s Careers</w:t>
      </w:r>
      <w:r w:rsidRPr="7EB663A5" w:rsidR="591D737D">
        <w:rPr>
          <w:rFonts w:ascii="Century Gothic" w:hAnsi="Century Gothic" w:eastAsia="Century Gothic" w:cs="Century Gothic"/>
          <w:b w:val="0"/>
          <w:bCs w:val="0"/>
          <w:i w:val="0"/>
          <w:iCs w:val="0"/>
          <w:caps w:val="0"/>
          <w:smallCaps w:val="0"/>
          <w:strike w:val="0"/>
          <w:dstrike w:val="0"/>
          <w:noProof w:val="0"/>
          <w:sz w:val="24"/>
          <w:szCs w:val="24"/>
          <w:u w:val="none"/>
          <w:lang w:val="en-GB"/>
        </w:rPr>
        <w:t xml:space="preserve">. Available at: </w:t>
      </w:r>
      <w:hyperlink r:id="Rad72a26d7481449d">
        <w:r w:rsidRPr="7EB663A5" w:rsidR="591D737D">
          <w:rPr>
            <w:rStyle w:val="Hyperlink"/>
            <w:rFonts w:ascii="Century Gothic" w:hAnsi="Century Gothic" w:eastAsia="Century Gothic" w:cs="Century Gothic"/>
            <w:b w:val="0"/>
            <w:bCs w:val="0"/>
            <w:i w:val="0"/>
            <w:iCs w:val="0"/>
            <w:caps w:val="0"/>
            <w:smallCaps w:val="0"/>
            <w:strike w:val="0"/>
            <w:dstrike w:val="0"/>
            <w:noProof w:val="0"/>
            <w:sz w:val="24"/>
            <w:szCs w:val="24"/>
            <w:lang w:val="en-GB"/>
          </w:rPr>
          <w:t>https://nandos.careers/our-roles/early-careers/</w:t>
        </w:r>
      </w:hyperlink>
      <w:r w:rsidRPr="7EB663A5" w:rsidR="591D737D">
        <w:rPr>
          <w:rFonts w:ascii="Century Gothic" w:hAnsi="Century Gothic" w:eastAsia="Century Gothic" w:cs="Century Gothic"/>
          <w:b w:val="0"/>
          <w:bCs w:val="0"/>
          <w:i w:val="0"/>
          <w:iCs w:val="0"/>
          <w:caps w:val="0"/>
          <w:smallCaps w:val="0"/>
          <w:strike w:val="0"/>
          <w:dstrike w:val="0"/>
          <w:noProof w:val="0"/>
          <w:sz w:val="24"/>
          <w:szCs w:val="24"/>
          <w:u w:val="none"/>
          <w:lang w:val="en-GB"/>
        </w:rPr>
        <w:t xml:space="preserve"> (Accessed: 06 July 2023).</w:t>
      </w:r>
    </w:p>
    <w:p w:rsidR="198C9C3C" w:rsidP="7EB663A5" w:rsidRDefault="198C9C3C" w14:paraId="747291FF" w14:textId="6E4FA7E1">
      <w:pPr>
        <w:pStyle w:val="Normal"/>
        <w:rPr>
          <w:rFonts w:ascii="Century Gothic" w:hAnsi="Century Gothic" w:eastAsia="Century Gothic" w:cs="Century Gothic"/>
          <w:i w:val="1"/>
          <w:iCs w:val="1"/>
          <w:noProof w:val="0"/>
          <w:color w:val="auto"/>
          <w:sz w:val="28"/>
          <w:szCs w:val="28"/>
          <w:lang w:val="en-US"/>
        </w:rPr>
      </w:pPr>
      <w:r w:rsidRPr="7EB663A5" w:rsidR="198C9C3C">
        <w:rPr>
          <w:rFonts w:ascii="Century Gothic" w:hAnsi="Century Gothic" w:eastAsia="Century Gothic" w:cs="Century Gothic"/>
          <w:b w:val="0"/>
          <w:bCs w:val="0"/>
          <w:i w:val="1"/>
          <w:iCs w:val="1"/>
          <w:caps w:val="0"/>
          <w:smallCaps w:val="0"/>
          <w:noProof w:val="0"/>
          <w:color w:val="auto"/>
          <w:sz w:val="24"/>
          <w:szCs w:val="24"/>
          <w:lang w:val="en-US"/>
        </w:rPr>
        <w:t>Maslow, A. H. (1970), Motivation and Personality, (2nd Edition), Harper &amp; Row, New York.</w:t>
      </w:r>
    </w:p>
    <w:p w:rsidR="15631AF9" w:rsidP="7EB663A5" w:rsidRDefault="15631AF9" w14:paraId="02F12277" w14:textId="5C506E00">
      <w:pPr>
        <w:spacing w:before="0" w:after="240" w:line="276" w:lineRule="auto"/>
        <w:ind w:left="567" w:hanging="567"/>
        <w:jc w:val="left"/>
        <w:rPr>
          <w:rFonts w:ascii="Century Gothic" w:hAnsi="Century Gothic" w:eastAsia="Century Gothic" w:cs="Century Gothic"/>
          <w:noProof w:val="0"/>
          <w:sz w:val="28"/>
          <w:szCs w:val="28"/>
          <w:lang w:val="en-US"/>
        </w:rPr>
      </w:pPr>
      <w:r w:rsidRPr="7EB663A5" w:rsidR="15631AF9">
        <w:rPr>
          <w:rFonts w:ascii="Century Gothic" w:hAnsi="Century Gothic" w:eastAsia="Century Gothic" w:cs="Century Gothic"/>
          <w:b w:val="0"/>
          <w:bCs w:val="0"/>
          <w:i w:val="1"/>
          <w:iCs w:val="1"/>
          <w:caps w:val="0"/>
          <w:smallCaps w:val="0"/>
          <w:strike w:val="0"/>
          <w:dstrike w:val="0"/>
          <w:noProof w:val="0"/>
          <w:sz w:val="24"/>
          <w:szCs w:val="24"/>
          <w:u w:val="none"/>
          <w:lang w:val="en-GB"/>
        </w:rPr>
        <w:t>Nando’s halal restaurants</w:t>
      </w:r>
      <w:r w:rsidRPr="7EB663A5" w:rsidR="15631AF9">
        <w:rPr>
          <w:rFonts w:ascii="Century Gothic" w:hAnsi="Century Gothic" w:eastAsia="Century Gothic" w:cs="Century Gothic"/>
          <w:b w:val="0"/>
          <w:bCs w:val="0"/>
          <w:i w:val="0"/>
          <w:iCs w:val="0"/>
          <w:caps w:val="0"/>
          <w:smallCaps w:val="0"/>
          <w:strike w:val="0"/>
          <w:dstrike w:val="0"/>
          <w:noProof w:val="0"/>
          <w:sz w:val="24"/>
          <w:szCs w:val="24"/>
          <w:u w:val="none"/>
          <w:lang w:val="en-GB"/>
        </w:rPr>
        <w:t xml:space="preserve"> (2023) </w:t>
      </w:r>
      <w:r w:rsidRPr="7EB663A5" w:rsidR="15631AF9">
        <w:rPr>
          <w:rFonts w:ascii="Century Gothic" w:hAnsi="Century Gothic" w:eastAsia="Century Gothic" w:cs="Century Gothic"/>
          <w:b w:val="0"/>
          <w:bCs w:val="0"/>
          <w:i w:val="1"/>
          <w:iCs w:val="1"/>
          <w:caps w:val="0"/>
          <w:smallCaps w:val="0"/>
          <w:strike w:val="0"/>
          <w:dstrike w:val="0"/>
          <w:noProof w:val="0"/>
          <w:sz w:val="24"/>
          <w:szCs w:val="24"/>
          <w:u w:val="none"/>
          <w:lang w:val="en-GB"/>
        </w:rPr>
        <w:t>Nando’s</w:t>
      </w:r>
      <w:r w:rsidRPr="7EB663A5" w:rsidR="15631AF9">
        <w:rPr>
          <w:rFonts w:ascii="Century Gothic" w:hAnsi="Century Gothic" w:eastAsia="Century Gothic" w:cs="Century Gothic"/>
          <w:b w:val="0"/>
          <w:bCs w:val="0"/>
          <w:i w:val="0"/>
          <w:iCs w:val="0"/>
          <w:caps w:val="0"/>
          <w:smallCaps w:val="0"/>
          <w:strike w:val="0"/>
          <w:dstrike w:val="0"/>
          <w:noProof w:val="0"/>
          <w:sz w:val="24"/>
          <w:szCs w:val="24"/>
          <w:u w:val="none"/>
          <w:lang w:val="en-GB"/>
        </w:rPr>
        <w:t xml:space="preserve">. Available at: </w:t>
      </w:r>
      <w:hyperlink r:id="R48910a843a1c46d9">
        <w:r w:rsidRPr="7EB663A5" w:rsidR="15631AF9">
          <w:rPr>
            <w:rStyle w:val="Hyperlink"/>
            <w:rFonts w:ascii="Century Gothic" w:hAnsi="Century Gothic" w:eastAsia="Century Gothic" w:cs="Century Gothic"/>
            <w:b w:val="0"/>
            <w:bCs w:val="0"/>
            <w:i w:val="0"/>
            <w:iCs w:val="0"/>
            <w:caps w:val="0"/>
            <w:smallCaps w:val="0"/>
            <w:strike w:val="0"/>
            <w:dstrike w:val="0"/>
            <w:noProof w:val="0"/>
            <w:sz w:val="24"/>
            <w:szCs w:val="24"/>
            <w:lang w:val="en-GB"/>
          </w:rPr>
          <w:t>https://www.nandos.co.uk/halal</w:t>
        </w:r>
      </w:hyperlink>
      <w:r w:rsidRPr="7EB663A5" w:rsidR="15631AF9">
        <w:rPr>
          <w:rFonts w:ascii="Century Gothic" w:hAnsi="Century Gothic" w:eastAsia="Century Gothic" w:cs="Century Gothic"/>
          <w:b w:val="0"/>
          <w:bCs w:val="0"/>
          <w:i w:val="0"/>
          <w:iCs w:val="0"/>
          <w:caps w:val="0"/>
          <w:smallCaps w:val="0"/>
          <w:strike w:val="0"/>
          <w:dstrike w:val="0"/>
          <w:noProof w:val="0"/>
          <w:sz w:val="24"/>
          <w:szCs w:val="24"/>
          <w:u w:val="none"/>
          <w:lang w:val="en-GB"/>
        </w:rPr>
        <w:t xml:space="preserve"> (Accessed: 10 July 2023).</w:t>
      </w:r>
    </w:p>
    <w:p w:rsidR="0F96F71A" w:rsidP="7EB663A5" w:rsidRDefault="0F96F71A" w14:paraId="4E0F98C7" w14:textId="184B13A8">
      <w:pPr>
        <w:ind w:left="567" w:hanging="567"/>
        <w:jc w:val="left"/>
      </w:pPr>
      <w:r w:rsidRPr="7EB663A5" w:rsidR="0F96F71A">
        <w:rPr>
          <w:rFonts w:ascii="Century Gothic" w:hAnsi="Century Gothic" w:eastAsia="Century Gothic" w:cs="Century Gothic"/>
          <w:noProof w:val="0"/>
          <w:sz w:val="24"/>
          <w:szCs w:val="24"/>
          <w:lang w:val="en-GB"/>
        </w:rPr>
        <w:t xml:space="preserve">Putter, M. (2021) </w:t>
      </w:r>
      <w:r w:rsidRPr="7EB663A5" w:rsidR="0F96F71A">
        <w:rPr>
          <w:rFonts w:ascii="Century Gothic" w:hAnsi="Century Gothic" w:eastAsia="Century Gothic" w:cs="Century Gothic"/>
          <w:i w:val="1"/>
          <w:iCs w:val="1"/>
          <w:noProof w:val="0"/>
          <w:sz w:val="24"/>
          <w:szCs w:val="24"/>
          <w:lang w:val="en-GB"/>
        </w:rPr>
        <w:t xml:space="preserve">What is a personal development </w:t>
      </w:r>
      <w:r w:rsidRPr="7EB663A5" w:rsidR="0F96F71A">
        <w:rPr>
          <w:rFonts w:ascii="Century Gothic" w:hAnsi="Century Gothic" w:eastAsia="Century Gothic" w:cs="Century Gothic"/>
          <w:i w:val="1"/>
          <w:iCs w:val="1"/>
          <w:noProof w:val="0"/>
          <w:sz w:val="24"/>
          <w:szCs w:val="24"/>
          <w:lang w:val="en-GB"/>
        </w:rPr>
        <w:t>plan?</w:t>
      </w:r>
      <w:r w:rsidRPr="7EB663A5" w:rsidR="0F96F71A">
        <w:rPr>
          <w:rFonts w:ascii="Century Gothic" w:hAnsi="Century Gothic" w:eastAsia="Century Gothic" w:cs="Century Gothic"/>
          <w:noProof w:val="0"/>
          <w:sz w:val="24"/>
          <w:szCs w:val="24"/>
          <w:lang w:val="en-GB"/>
        </w:rPr>
        <w:t>,</w:t>
      </w:r>
      <w:r w:rsidRPr="7EB663A5" w:rsidR="0F96F71A">
        <w:rPr>
          <w:rFonts w:ascii="Century Gothic" w:hAnsi="Century Gothic" w:eastAsia="Century Gothic" w:cs="Century Gothic"/>
          <w:noProof w:val="0"/>
          <w:sz w:val="24"/>
          <w:szCs w:val="24"/>
          <w:lang w:val="en-GB"/>
        </w:rPr>
        <w:t xml:space="preserve"> </w:t>
      </w:r>
      <w:r w:rsidRPr="7EB663A5" w:rsidR="0F96F71A">
        <w:rPr>
          <w:rFonts w:ascii="Century Gothic" w:hAnsi="Century Gothic" w:eastAsia="Century Gothic" w:cs="Century Gothic"/>
          <w:i w:val="1"/>
          <w:iCs w:val="1"/>
          <w:noProof w:val="0"/>
          <w:sz w:val="24"/>
          <w:szCs w:val="24"/>
          <w:lang w:val="en-GB"/>
        </w:rPr>
        <w:t>CPD Online College</w:t>
      </w:r>
      <w:r w:rsidRPr="7EB663A5" w:rsidR="0F96F71A">
        <w:rPr>
          <w:rFonts w:ascii="Century Gothic" w:hAnsi="Century Gothic" w:eastAsia="Century Gothic" w:cs="Century Gothic"/>
          <w:noProof w:val="0"/>
          <w:sz w:val="24"/>
          <w:szCs w:val="24"/>
          <w:lang w:val="en-GB"/>
        </w:rPr>
        <w:t xml:space="preserve">. Available at: </w:t>
      </w:r>
      <w:hyperlink r:id="R9c285a99d4f44dcc">
        <w:r w:rsidRPr="7EB663A5" w:rsidR="0F96F71A">
          <w:rPr>
            <w:rStyle w:val="Hyperlink"/>
            <w:rFonts w:ascii="Century Gothic" w:hAnsi="Century Gothic" w:eastAsia="Century Gothic" w:cs="Century Gothic"/>
            <w:noProof w:val="0"/>
            <w:sz w:val="24"/>
            <w:szCs w:val="24"/>
            <w:lang w:val="en-GB"/>
          </w:rPr>
          <w:t>https://cpdonline.co.uk/knowledge-base/business/what-are-personal-development-plans/</w:t>
        </w:r>
      </w:hyperlink>
      <w:r w:rsidRPr="7EB663A5" w:rsidR="0F96F71A">
        <w:rPr>
          <w:rFonts w:ascii="Century Gothic" w:hAnsi="Century Gothic" w:eastAsia="Century Gothic" w:cs="Century Gothic"/>
          <w:noProof w:val="0"/>
          <w:sz w:val="24"/>
          <w:szCs w:val="24"/>
          <w:lang w:val="en-GB"/>
        </w:rPr>
        <w:t xml:space="preserve"> (Accessed: 27 July 2023).</w:t>
      </w:r>
    </w:p>
    <w:p w:rsidR="3F2D7461" w:rsidP="7EB663A5" w:rsidRDefault="3F2D7461" w14:paraId="3690A303" w14:textId="01DEB47D">
      <w:pPr>
        <w:spacing w:before="0" w:after="240" w:line="276" w:lineRule="auto"/>
        <w:ind w:left="567" w:hanging="567"/>
        <w:jc w:val="lef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pPr>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Statista</w:t>
      </w:r>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 research department and 13, F. (2023) </w:t>
      </w:r>
      <w:r w:rsidRPr="7EB663A5" w:rsidR="3F2D7461">
        <w:rPr>
          <w:rFonts w:ascii="Century Gothic" w:hAnsi="Century Gothic" w:eastAsia="Century Gothic" w:cs="Century Gothic"/>
          <w:b w:val="0"/>
          <w:bCs w:val="0"/>
          <w:i w:val="1"/>
          <w:iCs w:val="1"/>
          <w:caps w:val="0"/>
          <w:smallCaps w:val="0"/>
          <w:strike w:val="0"/>
          <w:dstrike w:val="0"/>
          <w:noProof w:val="0"/>
          <w:color w:val="000000" w:themeColor="text1" w:themeTint="FF" w:themeShade="FF"/>
          <w:sz w:val="24"/>
          <w:szCs w:val="24"/>
          <w:u w:val="none"/>
          <w:lang w:val="en-GB"/>
        </w:rPr>
        <w:t>Nando’s restaurant numbers 2022</w:t>
      </w:r>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 </w:t>
      </w:r>
      <w:r w:rsidRPr="7EB663A5" w:rsidR="3F2D7461">
        <w:rPr>
          <w:rFonts w:ascii="Century Gothic" w:hAnsi="Century Gothic" w:eastAsia="Century Gothic" w:cs="Century Gothic"/>
          <w:b w:val="0"/>
          <w:bCs w:val="0"/>
          <w:i w:val="1"/>
          <w:iCs w:val="1"/>
          <w:caps w:val="0"/>
          <w:smallCaps w:val="0"/>
          <w:strike w:val="0"/>
          <w:dstrike w:val="0"/>
          <w:noProof w:val="0"/>
          <w:color w:val="000000" w:themeColor="text1" w:themeTint="FF" w:themeShade="FF"/>
          <w:sz w:val="24"/>
          <w:szCs w:val="24"/>
          <w:u w:val="none"/>
          <w:lang w:val="en-GB"/>
        </w:rPr>
        <w:t>Statista</w:t>
      </w:r>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7390cf8da3c64160">
        <w:r w:rsidRPr="7EB663A5" w:rsidR="3F2D7461">
          <w:rPr>
            <w:rStyle w:val="Hyperlink"/>
            <w:rFonts w:ascii="Century Gothic" w:hAnsi="Century Gothic" w:eastAsia="Century Gothic" w:cs="Century Gothic"/>
            <w:b w:val="0"/>
            <w:bCs w:val="0"/>
            <w:i w:val="0"/>
            <w:iCs w:val="0"/>
            <w:caps w:val="0"/>
            <w:smallCaps w:val="0"/>
            <w:strike w:val="0"/>
            <w:dstrike w:val="0"/>
            <w:noProof w:val="0"/>
            <w:sz w:val="24"/>
            <w:szCs w:val="24"/>
            <w:lang w:val="en-GB"/>
          </w:rPr>
          <w:t>https://www.statista.com/statistics/953079/nando-s-restaurant-numbers/</w:t>
        </w:r>
      </w:hyperlink>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 (Accessed: 26 July 2023).</w:t>
      </w:r>
    </w:p>
    <w:p w:rsidR="3F2D7461" w:rsidP="7EB663A5" w:rsidRDefault="3F2D7461" w14:paraId="179271BE" w14:textId="07C1FF6C">
      <w:pPr>
        <w:spacing w:before="0" w:after="240" w:line="276" w:lineRule="auto"/>
        <w:ind w:left="567" w:hanging="567"/>
        <w:jc w:val="lef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pPr>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Soliman, R. (2021) </w:t>
      </w:r>
      <w:r w:rsidRPr="7EB663A5" w:rsidR="3F2D7461">
        <w:rPr>
          <w:rFonts w:ascii="Century Gothic" w:hAnsi="Century Gothic" w:eastAsia="Century Gothic" w:cs="Century Gothic"/>
          <w:b w:val="0"/>
          <w:bCs w:val="0"/>
          <w:i w:val="1"/>
          <w:iCs w:val="1"/>
          <w:caps w:val="0"/>
          <w:smallCaps w:val="0"/>
          <w:strike w:val="0"/>
          <w:dstrike w:val="0"/>
          <w:noProof w:val="0"/>
          <w:color w:val="000000" w:themeColor="text1" w:themeTint="FF" w:themeShade="FF"/>
          <w:sz w:val="24"/>
          <w:szCs w:val="24"/>
          <w:u w:val="none"/>
          <w:lang w:val="en-GB"/>
        </w:rPr>
        <w:t xml:space="preserve">Richard </w:t>
      </w:r>
      <w:r w:rsidRPr="7EB663A5" w:rsidR="3F2D7461">
        <w:rPr>
          <w:rFonts w:ascii="Century Gothic" w:hAnsi="Century Gothic" w:eastAsia="Century Gothic" w:cs="Century Gothic"/>
          <w:b w:val="0"/>
          <w:bCs w:val="0"/>
          <w:i w:val="1"/>
          <w:iCs w:val="1"/>
          <w:caps w:val="0"/>
          <w:smallCaps w:val="0"/>
          <w:strike w:val="0"/>
          <w:dstrike w:val="0"/>
          <w:noProof w:val="0"/>
          <w:color w:val="000000" w:themeColor="text1" w:themeTint="FF" w:themeShade="FF"/>
          <w:sz w:val="24"/>
          <w:szCs w:val="24"/>
          <w:u w:val="none"/>
          <w:lang w:val="en-GB"/>
        </w:rPr>
        <w:t>Enthoven</w:t>
      </w:r>
      <w:r w:rsidRPr="7EB663A5" w:rsidR="3F2D7461">
        <w:rPr>
          <w:rFonts w:ascii="Century Gothic" w:hAnsi="Century Gothic" w:eastAsia="Century Gothic" w:cs="Century Gothic"/>
          <w:b w:val="0"/>
          <w:bCs w:val="0"/>
          <w:i w:val="1"/>
          <w:iCs w:val="1"/>
          <w:caps w:val="0"/>
          <w:smallCaps w:val="0"/>
          <w:strike w:val="0"/>
          <w:dstrike w:val="0"/>
          <w:noProof w:val="0"/>
          <w:color w:val="000000" w:themeColor="text1" w:themeTint="FF" w:themeShade="FF"/>
          <w:sz w:val="24"/>
          <w:szCs w:val="24"/>
          <w:u w:val="none"/>
          <w:lang w:val="en-GB"/>
        </w:rPr>
        <w:t xml:space="preserve"> net worth: Nando’s owner a billionaire</w:t>
      </w:r>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 </w:t>
      </w:r>
      <w:r w:rsidRPr="7EB663A5" w:rsidR="3F2D7461">
        <w:rPr>
          <w:rFonts w:ascii="Century Gothic" w:hAnsi="Century Gothic" w:eastAsia="Century Gothic" w:cs="Century Gothic"/>
          <w:b w:val="0"/>
          <w:bCs w:val="0"/>
          <w:i w:val="1"/>
          <w:iCs w:val="1"/>
          <w:caps w:val="0"/>
          <w:smallCaps w:val="0"/>
          <w:strike w:val="0"/>
          <w:dstrike w:val="0"/>
          <w:noProof w:val="0"/>
          <w:color w:val="000000" w:themeColor="text1" w:themeTint="FF" w:themeShade="FF"/>
          <w:sz w:val="24"/>
          <w:szCs w:val="24"/>
          <w:u w:val="none"/>
          <w:lang w:val="en-GB"/>
        </w:rPr>
        <w:t>International Business Times</w:t>
      </w:r>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2bc4c4e243904f2d">
        <w:r w:rsidRPr="7EB663A5" w:rsidR="3F2D7461">
          <w:rPr>
            <w:rStyle w:val="Hyperlink"/>
            <w:rFonts w:ascii="Century Gothic" w:hAnsi="Century Gothic" w:eastAsia="Century Gothic" w:cs="Century Gothic"/>
            <w:b w:val="0"/>
            <w:bCs w:val="0"/>
            <w:i w:val="0"/>
            <w:iCs w:val="0"/>
            <w:caps w:val="0"/>
            <w:smallCaps w:val="0"/>
            <w:strike w:val="0"/>
            <w:dstrike w:val="0"/>
            <w:noProof w:val="0"/>
            <w:sz w:val="24"/>
            <w:szCs w:val="24"/>
            <w:lang w:val="en-GB"/>
          </w:rPr>
          <w:t>https://www.ibtimes.com/richard-enthoven-net-worth-nandos-owner-billionaire-3276815</w:t>
        </w:r>
      </w:hyperlink>
      <w:r w:rsidRPr="7EB663A5" w:rsidR="3F2D746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lang w:val="en-GB"/>
        </w:rPr>
        <w:t xml:space="preserve"> (Accessed: 26 July 2023).</w:t>
      </w:r>
    </w:p>
    <w:p w:rsidR="7EB663A5" w:rsidP="7EB663A5" w:rsidRDefault="7EB663A5" w14:paraId="3AD4BE3B" w14:textId="756DC353">
      <w:pPr>
        <w:pStyle w:val="Normal"/>
        <w:rPr>
          <w:rFonts w:ascii="Century Gothic" w:hAnsi="Century Gothic" w:eastAsia="Century Gothic" w:cs="Century Gothic"/>
        </w:rPr>
      </w:pPr>
    </w:p>
    <w:sectPr w:rsidRPr="000637C3" w:rsidR="001A2E8F" w:rsidSect="00A53351">
      <w:headerReference w:type="even" r:id="rId7"/>
      <w:headerReference w:type="default" r:id="rId8"/>
      <w:footerReference w:type="even" r:id="rId9"/>
      <w:footerReference w:type="default" r:id="rId10"/>
      <w:headerReference w:type="first" r:id="rId11"/>
      <w:footerReference w:type="first" r:id="rId12"/>
      <w:pgSz w:w="11906" w:h="16838"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2701E4" w:rsidRDefault="002701E4" w14:paraId="02EB378F" wp14:textId="77777777">
      <w:pPr>
        <w:spacing w:after="0" w:line="240" w:lineRule="auto"/>
      </w:pPr>
      <w:r>
        <w:separator/>
      </w:r>
    </w:p>
  </w:endnote>
  <w:endnote w:type="continuationSeparator" w:id="0">
    <w:p xmlns:wp14="http://schemas.microsoft.com/office/word/2010/wordml" w:rsidR="002701E4" w:rsidRDefault="002701E4" w14:paraId="6A05A80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sha">
    <w:charset w:val="B1"/>
    <w:family w:val="swiss"/>
    <w:pitch w:val="variable"/>
    <w:sig w:usb0="80000807" w:usb1="40000042" w:usb2="00000000" w:usb3="00000000" w:csb0="00000021" w:csb1="00000000"/>
  </w:font>
  <w:font w:name="FZYaoTi">
    <w:altName w:val="方正姚体"/>
    <w:charset w:val="86"/>
    <w:family w:val="auto"/>
    <w:pitch w:val="variable"/>
    <w:sig w:usb0="00000003"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TXinwei">
    <w:altName w:val="华文新魏"/>
    <w:charset w:val="86"/>
    <w:family w:val="auto"/>
    <w:pitch w:val="variable"/>
    <w:sig w:usb0="00000001" w:usb1="080F0000" w:usb2="00000010" w:usb3="00000000" w:csb0="00040000" w:csb1="00000000"/>
  </w:font>
  <w:font w:name="Consolas">
    <w:panose1 w:val="020B0609020204030204"/>
    <w:charset w:val="00"/>
    <w:family w:val="modern"/>
    <w:pitch w:val="fixed"/>
    <w:sig w:usb0="E00006FF" w:usb1="0000FCFF" w:usb2="00000001" w:usb3="00000000" w:csb0="0000019F" w:csb1="00000000"/>
  </w:font>
</w:fonts>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0D0B940D" wp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5628190"/>
      <w:docPartObj>
        <w:docPartGallery w:val="Page Numbers (Bottom of Page)"/>
        <w:docPartUnique/>
      </w:docPartObj>
    </w:sdtPr>
    <w:sdtEndPr/>
    <w:sdtContent>
      <w:p xmlns:wp14="http://schemas.microsoft.com/office/word/2010/wordml" w:rsidR="00441033" w:rsidRDefault="00171E9D" w14:paraId="2903CBC8" wp14:textId="77777777">
        <w:pPr>
          <w:pStyle w:val="Footer"/>
        </w:pPr>
        <w:r w:rsidRPr="7EB663A5">
          <w:rPr>
            <w:lang w:val="en-GB" w:bidi="en-GB"/>
          </w:rPr>
          <w:fldChar w:fldCharType="begin"/>
        </w:r>
        <w:r w:rsidRPr="7EB663A5">
          <w:rPr>
            <w:lang w:val="en-GB" w:bidi="en-GB"/>
          </w:rPr>
          <w:instrText xml:space="preserve"> PAGE   \* MERGEFORMAT </w:instrText>
        </w:r>
        <w:r w:rsidRPr="7EB663A5">
          <w:rPr>
            <w:lang w:val="en-GB" w:bidi="en-GB"/>
          </w:rPr>
          <w:fldChar w:fldCharType="separate"/>
        </w:r>
        <w:r w:rsidRPr="7EB663A5" w:rsidR="7EB663A5">
          <w:rPr>
            <w:noProof/>
            <w:lang w:val="en-GB" w:bidi="en-GB"/>
          </w:rPr>
          <w:t>2</w:t>
        </w:r>
        <w:r w:rsidRPr="7EB663A5">
          <w:rPr>
            <w:lang w:val="en-GB" w:bidi="en-GB"/>
          </w:rPr>
          <w:fldChar w:fldCharType="end"/>
        </w:r>
      </w:p>
    </w:sdtContent>
  </w:sdt>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5DAB6C7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2701E4" w:rsidRDefault="002701E4" w14:paraId="41C8F396" wp14:textId="77777777">
      <w:pPr>
        <w:spacing w:after="0" w:line="240" w:lineRule="auto"/>
      </w:pPr>
      <w:r>
        <w:separator/>
      </w:r>
    </w:p>
  </w:footnote>
  <w:footnote w:type="continuationSeparator" w:id="0">
    <w:p xmlns:wp14="http://schemas.microsoft.com/office/word/2010/wordml" w:rsidR="002701E4" w:rsidRDefault="002701E4" w14:paraId="72A3D3EC" wp14:textId="77777777">
      <w:pPr>
        <w:spacing w:after="0" w:line="240" w:lineRule="auto"/>
      </w:pPr>
      <w:r>
        <w:continuationSeparator/>
      </w:r>
    </w:p>
  </w:footnote>
</w:footnotes>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0A37501D" wp14:textId="77777777">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672A6659" wp14:textId="77777777">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5A39BBE3" wp14:textId="77777777">
    <w:pPr>
      <w:pStyle w:val="Header"/>
    </w:pPr>
  </w:p>
</w:hdr>
</file>

<file path=word/intelligence2.xml><?xml version="1.0" encoding="utf-8"?>
<int2:intelligence xmlns:int2="http://schemas.microsoft.com/office/intelligence/2020/intelligence">
  <int2:observations>
    <int2:textHash int2:hashCode="kr17PdRead1QcJ" int2:id="HseW3Zji">
      <int2:state int2:type="AugLoop_Text_Critique" int2:value="Rejected"/>
    </int2:textHash>
    <int2:textHash int2:hashCode="WcxLAA2FXH3ST+" int2:id="25AKWvmM">
      <int2:state int2:type="AugLoop_Text_Critique" int2:value="Rejected"/>
    </int2:textHash>
    <int2:bookmark int2:bookmarkName="_Int_MXZWoK3W" int2:invalidationBookmarkName="" int2:hashCode="ald6d0P0BepqB+" int2:id="sJxBKyU5">
      <int2:state int2:type="AugLoop_Text_Critique" int2:value="Rejected"/>
    </int2:bookmark>
    <int2:bookmark int2:bookmarkName="_Int_cfUIW5tT" int2:invalidationBookmarkName="" int2:hashCode="U66pYTCG5x+f+V" int2:id="hPyWTmzF">
      <int2:state int2:type="WordDesignerDefaultAnnotation" int2:value="Rejected"/>
    </int2:bookmark>
    <int2:bookmark int2:bookmarkName="_Int_eLsv1sJg" int2:invalidationBookmarkName="" int2:hashCode="CZYAoQqUQRSqxA" int2:id="EET7gWFp">
      <int2:state int2:type="WordDesignerStylizedTitleAnnotation" int2:value="Reviewed"/>
    </int2:bookmark>
    <int2:bookmark int2:bookmarkName="_Int_RHHap5Lp" int2:invalidationBookmarkName="" int2:hashCode="CZYAoQqUQRSqxA" int2:id="NxMeIQwj">
      <int2:state int2:type="WordDesignerStylizedTitleAnnotation" int2:value="Reviewed"/>
    </int2:bookmark>
    <int2:bookmark int2:bookmarkName="_Int_uPObLFk4" int2:invalidationBookmarkName="" int2:hashCode="OBhX1IrhP3rQek" int2:id="BjR0sALW">
      <int2:state int2:type="WordDesignerComplexDecoratorAnnotationType" int2:value="Reviewed"/>
    </int2:bookmark>
    <int2:bookmark int2:bookmarkName="_Int_NrE8dRER" int2:invalidationBookmarkName="" int2:hashCode="9tIDLgjBAGP24m" int2:id="GPx6OOTZ">
      <int2:state int2:type="WordDesignerComplexDecoratorAnnotationType" int2:value="Reviewed"/>
    </int2:bookmark>
    <int2:bookmark int2:bookmarkName="_Int_tD5vbJku" int2:invalidationBookmarkName="" int2:hashCode="pwkK//jo+nsW9K" int2:id="JtqQPuaY">
      <int2:state int2:type="WordDesignerComplexDecoratorAnnotationType" int2:value="Reviewed"/>
    </int2:bookmark>
    <int2:bookmark int2:bookmarkName="_Int_uwf1qRM3" int2:invalidationBookmarkName="" int2:hashCode="UwsFX01QfdDoOG" int2:id="sEG7oJ5p">
      <int2:state int2:type="WordDesignerComplexDecoratorAnnotationType" int2:value="Reviewed"/>
    </int2:bookmark>
    <int2:bookmark int2:bookmarkName="_Int_gnisCN0P" int2:invalidationBookmarkName="" int2:hashCode="FPkHAE55SRwj5d" int2:id="1ax1Wkpy">
      <int2:state int2:type="WordDesignerComplexDecoratorAnnotationType" int2:value="Reviewed"/>
    </int2:bookmark>
    <int2:bookmark int2:bookmarkName="_Int_1ZAHPtuN" int2:invalidationBookmarkName="" int2:hashCode="ja6QQs7tE7uC44" int2:id="DTWqFyk2">
      <int2:state int2:type="WordDesignerComplexDecoratorAnnotationType" int2:value="Reviewed"/>
    </int2:bookmark>
    <int2:bookmark int2:bookmarkName="_Int_VaQgUyJ9" int2:invalidationBookmarkName="" int2:hashCode="ja6QQs7tE7uC44" int2:id="xcyc4VqK">
      <int2:state int2:type="WordDesignerComplexDecoratorAnnotationType" int2:value="Reviewed"/>
    </int2:bookmark>
    <int2:bookmark int2:bookmarkName="_Int_aEmRfRwv" int2:invalidationBookmarkName="" int2:hashCode="OBhX1IrhP3rQek" int2:id="bnkY6fEk">
      <int2:state int2:type="WordDesignerComplexDecoratorAnnotationType" int2:value="Reviewed"/>
    </int2:bookmark>
    <int2:bookmark int2:bookmarkName="_Int_FEkpTaJt" int2:invalidationBookmarkName="" int2:hashCode="9tIDLgjBAGP24m" int2:id="PPMGIr66">
      <int2:state int2:type="WordDesignerComplexDecoratorAnnotationType" int2:value="Reviewed"/>
    </int2:bookmark>
    <int2:bookmark int2:bookmarkName="_Int_BYpBxWrm" int2:invalidationBookmarkName="" int2:hashCode="pwkK//jo+nsW9K" int2:id="bNFfP9q6">
      <int2:state int2:type="WordDesignerComplexDecoratorAnnotationType" int2:value="Reviewed"/>
    </int2:bookmark>
    <int2:bookmark int2:bookmarkName="_Int_SrTJF4kg" int2:invalidationBookmarkName="" int2:hashCode="UwsFX01QfdDoOG" int2:id="rlfZId4w">
      <int2:state int2:type="WordDesignerComplexDecoratorAnnotationType" int2:value="Reviewed"/>
    </int2:bookmark>
    <int2:bookmark int2:bookmarkName="_Int_8c2IuTX0" int2:invalidationBookmarkName="" int2:hashCode="FPkHAE55SRwj5d" int2:id="yoPoacIh">
      <int2:state int2:type="WordDesignerComplexDecoratorAnnotationType" int2:value="Reviewed"/>
    </int2:bookmark>
    <int2:bookmark int2:bookmarkName="_Int_iajK9kSa" int2:invalidationBookmarkName="" int2:hashCode="ja6QQs7tE7uC44" int2:id="IPobNatw">
      <int2:state int2:type="WordDesignerComplexDecoratorAnnotationType" int2:value="Reviewed"/>
    </int2:bookmark>
    <int2:bookmark int2:bookmarkName="_Int_UESqbvb8" int2:invalidationBookmarkName="" int2:hashCode="OBhX1IrhP3rQek" int2:id="m1ldFcBa">
      <int2:state int2:type="WordDesignerComplexDecoratorAnnotationType" int2:value="Reviewed"/>
    </int2:bookmark>
    <int2:bookmark int2:bookmarkName="_Int_DInOsOv4" int2:invalidationBookmarkName="" int2:hashCode="9tIDLgjBAGP24m" int2:id="eLTWjSZ1">
      <int2:state int2:type="WordDesignerComplexDecoratorAnnotationType" int2:value="Reviewed"/>
    </int2:bookmark>
    <int2:bookmark int2:bookmarkName="_Int_FmjYQ82E" int2:invalidationBookmarkName="" int2:hashCode="pwkK//jo+nsW9K" int2:id="3rebudWE">
      <int2:state int2:type="WordDesignerComplexDecoratorAnnotationType" int2:value="Reviewed"/>
    </int2:bookmark>
    <int2:bookmark int2:bookmarkName="_Int_lz0nUijc" int2:invalidationBookmarkName="" int2:hashCode="ja6QQs7tE7uC44" int2:id="AXxang98">
      <int2:state int2:type="WordDesignerComplexDecoratorAnnotationType" int2:value="Reviewed"/>
    </int2:bookmark>
    <int2:bookmark int2:bookmarkName="_Int_cXLU9nOj" int2:invalidationBookmarkName="" int2:hashCode="UwsFX01QfdDoOG" int2:id="Ii8nw4uw">
      <int2:state int2:type="WordDesignerComplexDecoratorAnnotationType" int2:value="Reviewed"/>
    </int2:bookmark>
    <int2:bookmark int2:bookmarkName="_Int_QzlHqKQp" int2:invalidationBookmarkName="" int2:hashCode="FPkHAE55SRwj5d" int2:id="GBvIlwZg">
      <int2:state int2:type="WordDesignerComplexDecoratorAnnotationType" int2:value="Reviewed"/>
    </int2:bookmark>
    <int2:bookmark int2:bookmarkName="_Int_g8VCS8Eh" int2:invalidationBookmarkName="" int2:hashCode="ja6QQs7tE7uC44" int2:id="KnwWoDsh">
      <int2:state int2:type="WordDesignerComplexDecoratorAnnotationType" int2:value="Reviewed"/>
    </int2:bookmark>
    <int2:bookmark int2:bookmarkName="_Int_J5QTIHh7" int2:invalidationBookmarkName="" int2:hashCode="OBhX1IrhP3rQek" int2:id="jEkUGZFP">
      <int2:state int2:type="WordDesignerComplexDecoratorAnnotationType" int2:value="Reviewed"/>
    </int2:bookmark>
    <int2:bookmark int2:bookmarkName="_Int_VC9e93Mr" int2:invalidationBookmarkName="" int2:hashCode="9tIDLgjBAGP24m" int2:id="q09kt27N">
      <int2:state int2:type="WordDesignerComplexDecoratorAnnotationType" int2:value="Reviewed"/>
    </int2:bookmark>
    <int2:bookmark int2:bookmarkName="_Int_zY2xVDkV" int2:invalidationBookmarkName="" int2:hashCode="pwkK//jo+nsW9K" int2:id="zxwABm2y">
      <int2:state int2:type="WordDesignerComplexDecoratorAnnotationType" int2:value="Reviewed"/>
    </int2:bookmark>
    <int2:bookmark int2:bookmarkName="_Int_SlzUoGip" int2:invalidationBookmarkName="" int2:hashCode="UwsFX01QfdDoOG" int2:id="nQKLDzCt">
      <int2:state int2:type="WordDesignerComplexDecoratorAnnotationType" int2:value="Reviewed"/>
    </int2:bookmark>
    <int2:bookmark int2:bookmarkName="_Int_djgqgCYn" int2:invalidationBookmarkName="" int2:hashCode="FPkHAE55SRwj5d" int2:id="FFc3BIQM">
      <int2:state int2:type="WordDesignerComplexDecoratorAnnotationType" int2:value="Reviewed"/>
    </int2:bookmark>
    <int2:bookmark int2:bookmarkName="_Int_7ZG6PE6p" int2:invalidationBookmarkName="" int2:hashCode="CZYAoQqUQRSqxA" int2:id="I4VQyIoF">
      <int2:state int2:type="WordDesignerStylizedTitleAnnotation" int2:value="Reviewed"/>
    </int2:bookmark>
    <int2:bookmark int2:bookmarkName="_Int_17Xd9A1A" int2:invalidationBookmarkName="" int2:hashCode="CZYAoQqUQRSqxA" int2:id="5XRaxlj2">
      <int2:state int2:type="WordDesignerStylizedTitleAnnotation" int2:value="Reviewed"/>
    </int2:bookmark>
    <int2:bookmark int2:bookmarkName="_Int_6VDtnnxx" int2:invalidationBookmarkName="" int2:hashCode="CZYAoQqUQRSqxA" int2:id="CPKsNmRl">
      <int2:state int2:type="WordDesignerStylizedTitleAnnotation" int2:value="Reviewed"/>
    </int2:bookmark>
    <int2:bookmark int2:bookmarkName="_Int_Av8CIrIQ" int2:invalidationBookmarkName="" int2:hashCode="CZYAoQqUQRSqxA" int2:id="9s0KEh1u">
      <int2:state int2:type="WordDesignerStylizedTitleAnnotation" int2:value="Reviewed"/>
    </int2:bookmark>
    <int2:bookmark int2:bookmarkName="_Int_PmbZefHw" int2:invalidationBookmarkName="" int2:hashCode="CZYAoQqUQRSqxA" int2:id="UXL9vTAW">
      <int2:state int2:type="WordDesignerStylizedTitleAnnotation" int2:value="Reviewed"/>
    </int2:bookmark>
    <int2:bookmark int2:bookmarkName="_Int_vCcz5NSg" int2:invalidationBookmarkName="" int2:hashCode="CZYAoQqUQRSqxA" int2:id="5htSNiax">
      <int2:state int2:type="WordDesignerStylizedTitleAnnotation" int2:value="Reviewed"/>
    </int2:bookmark>
    <int2:bookmark int2:bookmarkName="_Int_yscLTIAF" int2:invalidationBookmarkName="" int2:hashCode="CZYAoQqUQRSqxA" int2:id="keg3FZaw">
      <int2:state int2:type="WordDesignerStylizedTitleAnnotation" int2:value="Reviewed"/>
    </int2:bookmark>
    <int2:bookmark int2:bookmarkName="_Int_EeaH7OC3" int2:invalidationBookmarkName="" int2:hashCode="CZYAoQqUQRSqxA" int2:id="XkmJ9J94">
      <int2:state int2:type="WordDesignerStylizedTitleAnnotation" int2:value="Reviewed"/>
    </int2:bookmark>
    <int2:bookmark int2:bookmarkName="_Int_ZUhUah9J" int2:invalidationBookmarkName="" int2:hashCode="ja6QQs7tE7uC44" int2:id="EFKEgrex">
      <int2:state int2:type="WordDesignerThemeImageAnnotation" int2:value="Reviewed"/>
    </int2:bookmark>
    <int2:bookmark int2:bookmarkName="_Int_hjP5Ioh9" int2:invalidationBookmarkName="" int2:hashCode="ja6QQs7tE7uC44" int2:id="WYePW1Or">
      <int2:state int2:type="WordDesignerThemeImage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5">
    <w:nsid w:val="4d6934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415f7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58642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618c2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AB902B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0EC9C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DE8BA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9AAF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440608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5492DD36"/>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E15AF206"/>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526A44AC"/>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659A57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1A64622"/>
    <w:lvl w:ilvl="0">
      <w:start w:val="1"/>
      <w:numFmt w:val="bullet"/>
      <w:lvlText w:val=""/>
      <w:lvlJc w:val="left"/>
      <w:pPr>
        <w:ind w:left="360" w:hanging="360"/>
      </w:pPr>
      <w:rPr>
        <w:rFonts w:hint="default" w:ascii="Symbol" w:hAnsi="Symbol" w:cs="Symbol"/>
        <w:spacing w:val="40"/>
      </w:rPr>
    </w:lvl>
  </w:abstractNum>
  <w:abstractNum w:abstractNumId="10" w15:restartNumberingAfterBreak="0">
    <w:nsid w:val="11797E1C"/>
    <w:multiLevelType w:val="multilevel"/>
    <w:tmpl w:val="66567920"/>
    <w:numStyleLink w:val="ReportList"/>
  </w:abstractNum>
  <w:abstractNum w:abstractNumId="11" w15:restartNumberingAfterBreak="0">
    <w:nsid w:val="7EDF04B5"/>
    <w:multiLevelType w:val="multilevel"/>
    <w:tmpl w:val="66567920"/>
    <w:styleLink w:val="ReportList"/>
    <w:lvl w:ilvl="0">
      <w:start w:val="1"/>
      <w:numFmt w:val="decimal"/>
      <w:pStyle w:val="ListNumber"/>
      <w:lvlText w:val="%1."/>
      <w:lvlJc w:val="left"/>
      <w:pPr>
        <w:ind w:left="360" w:hanging="360"/>
      </w:pPr>
      <w:rPr>
        <w:rFonts w:hint="default"/>
      </w:rPr>
    </w:lvl>
    <w:lvl w:ilvl="1">
      <w:start w:val="1"/>
      <w:numFmt w:val="upp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decimal"/>
      <w:pStyle w:val="ListNumber4"/>
      <w:lvlText w:val="(%4)"/>
      <w:lvlJc w:val="left"/>
      <w:pPr>
        <w:ind w:left="144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7">
    <w:abstractNumId w:val="15"/>
  </w:num>
  <w:num w:numId="16">
    <w:abstractNumId w:val="14"/>
  </w:num>
  <w:num w:numId="15">
    <w:abstractNumId w:val="13"/>
  </w:num>
  <w:num w:numId="14">
    <w:abstractNumId w:val="12"/>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9"/>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52"/>
    <w:rsid w:val="000637C3"/>
    <w:rsid w:val="00097E38"/>
    <w:rsid w:val="000E4E52"/>
    <w:rsid w:val="00171E9D"/>
    <w:rsid w:val="001A2E8F"/>
    <w:rsid w:val="001C1BE5"/>
    <w:rsid w:val="002701E4"/>
    <w:rsid w:val="00289E5C"/>
    <w:rsid w:val="00412657"/>
    <w:rsid w:val="00441033"/>
    <w:rsid w:val="005A218D"/>
    <w:rsid w:val="005C08B0"/>
    <w:rsid w:val="006B16C5"/>
    <w:rsid w:val="00781867"/>
    <w:rsid w:val="00854A83"/>
    <w:rsid w:val="00865F56"/>
    <w:rsid w:val="008A5FFA"/>
    <w:rsid w:val="008F39D5"/>
    <w:rsid w:val="00A53351"/>
    <w:rsid w:val="00BB3AD3"/>
    <w:rsid w:val="00BC2D16"/>
    <w:rsid w:val="00CF0404"/>
    <w:rsid w:val="00D715FF"/>
    <w:rsid w:val="00DB2FC6"/>
    <w:rsid w:val="00EC0580"/>
    <w:rsid w:val="00EF379B"/>
    <w:rsid w:val="00F038EE"/>
    <w:rsid w:val="00F90538"/>
    <w:rsid w:val="00FE5D4E"/>
    <w:rsid w:val="0108585E"/>
    <w:rsid w:val="0116D901"/>
    <w:rsid w:val="0177AF36"/>
    <w:rsid w:val="01DCC991"/>
    <w:rsid w:val="01E94654"/>
    <w:rsid w:val="01F5F1EE"/>
    <w:rsid w:val="029F942C"/>
    <w:rsid w:val="02CACF21"/>
    <w:rsid w:val="02D9502E"/>
    <w:rsid w:val="02E09C88"/>
    <w:rsid w:val="02E6BF89"/>
    <w:rsid w:val="03633BCE"/>
    <w:rsid w:val="037899F2"/>
    <w:rsid w:val="03BC4092"/>
    <w:rsid w:val="0438EFF7"/>
    <w:rsid w:val="043ED742"/>
    <w:rsid w:val="043FF920"/>
    <w:rsid w:val="04828FEA"/>
    <w:rsid w:val="05146A53"/>
    <w:rsid w:val="052E5F3E"/>
    <w:rsid w:val="055B8B5C"/>
    <w:rsid w:val="060727C8"/>
    <w:rsid w:val="067C8BF5"/>
    <w:rsid w:val="06CA2F9F"/>
    <w:rsid w:val="06DC880B"/>
    <w:rsid w:val="06F8AB40"/>
    <w:rsid w:val="07154795"/>
    <w:rsid w:val="073ADD60"/>
    <w:rsid w:val="0748949B"/>
    <w:rsid w:val="08EF3290"/>
    <w:rsid w:val="08F7650E"/>
    <w:rsid w:val="0901D96C"/>
    <w:rsid w:val="092A955E"/>
    <w:rsid w:val="099985C2"/>
    <w:rsid w:val="09F9A8DF"/>
    <w:rsid w:val="0A69FD8C"/>
    <w:rsid w:val="0ADD7611"/>
    <w:rsid w:val="0B1CBACC"/>
    <w:rsid w:val="0B991C36"/>
    <w:rsid w:val="0C009856"/>
    <w:rsid w:val="0CD90C93"/>
    <w:rsid w:val="0D34EC97"/>
    <w:rsid w:val="0D7586C0"/>
    <w:rsid w:val="0DEA7731"/>
    <w:rsid w:val="0DEC7555"/>
    <w:rsid w:val="0DF91150"/>
    <w:rsid w:val="0E0C1E33"/>
    <w:rsid w:val="0E17A226"/>
    <w:rsid w:val="0E8C9442"/>
    <w:rsid w:val="0E9EFE09"/>
    <w:rsid w:val="0EC33A1F"/>
    <w:rsid w:val="0F115721"/>
    <w:rsid w:val="0F4FC490"/>
    <w:rsid w:val="0F7C0117"/>
    <w:rsid w:val="0F96F71A"/>
    <w:rsid w:val="0FB37287"/>
    <w:rsid w:val="0FBD4BB5"/>
    <w:rsid w:val="105F0A80"/>
    <w:rsid w:val="10747ADF"/>
    <w:rsid w:val="109FDD27"/>
    <w:rsid w:val="10E5512A"/>
    <w:rsid w:val="1143BEF5"/>
    <w:rsid w:val="1149FC1E"/>
    <w:rsid w:val="11768FA6"/>
    <w:rsid w:val="11BFE6FA"/>
    <w:rsid w:val="121D476C"/>
    <w:rsid w:val="1248F7E3"/>
    <w:rsid w:val="1259C665"/>
    <w:rsid w:val="1275DF81"/>
    <w:rsid w:val="1309DF94"/>
    <w:rsid w:val="13AC1BA1"/>
    <w:rsid w:val="142FF791"/>
    <w:rsid w:val="14E14CA3"/>
    <w:rsid w:val="14E1A6B2"/>
    <w:rsid w:val="1526F06D"/>
    <w:rsid w:val="1547EC02"/>
    <w:rsid w:val="15631AF9"/>
    <w:rsid w:val="15AF6517"/>
    <w:rsid w:val="15EFCA8F"/>
    <w:rsid w:val="15FC773E"/>
    <w:rsid w:val="1685B65E"/>
    <w:rsid w:val="16BA405B"/>
    <w:rsid w:val="16E3BC63"/>
    <w:rsid w:val="178B9AF0"/>
    <w:rsid w:val="17CB156A"/>
    <w:rsid w:val="17EF8C95"/>
    <w:rsid w:val="186006B3"/>
    <w:rsid w:val="187F8CC4"/>
    <w:rsid w:val="189669BC"/>
    <w:rsid w:val="189E9BA5"/>
    <w:rsid w:val="190368B4"/>
    <w:rsid w:val="192CE700"/>
    <w:rsid w:val="1968CE50"/>
    <w:rsid w:val="197075F8"/>
    <w:rsid w:val="198C9C3C"/>
    <w:rsid w:val="1A12FCC1"/>
    <w:rsid w:val="1A1B5D25"/>
    <w:rsid w:val="1A715DEE"/>
    <w:rsid w:val="1A9F3915"/>
    <w:rsid w:val="1AA97CD8"/>
    <w:rsid w:val="1ACF848D"/>
    <w:rsid w:val="1AF6252E"/>
    <w:rsid w:val="1B23A3EC"/>
    <w:rsid w:val="1B283C52"/>
    <w:rsid w:val="1B79DA56"/>
    <w:rsid w:val="1BB72D86"/>
    <w:rsid w:val="1C3B0976"/>
    <w:rsid w:val="1C454D39"/>
    <w:rsid w:val="1C9CA49D"/>
    <w:rsid w:val="1CBF744D"/>
    <w:rsid w:val="1D7D9D89"/>
    <w:rsid w:val="1DA4BCF1"/>
    <w:rsid w:val="1DC66511"/>
    <w:rsid w:val="1F1A3090"/>
    <w:rsid w:val="1F5CF41D"/>
    <w:rsid w:val="1F6264D8"/>
    <w:rsid w:val="1FBDE357"/>
    <w:rsid w:val="200EDA9E"/>
    <w:rsid w:val="20455DBC"/>
    <w:rsid w:val="2055408E"/>
    <w:rsid w:val="20736A27"/>
    <w:rsid w:val="2091CC7E"/>
    <w:rsid w:val="20D0EB96"/>
    <w:rsid w:val="20F8C47E"/>
    <w:rsid w:val="20FE3539"/>
    <w:rsid w:val="2161D045"/>
    <w:rsid w:val="21B08D12"/>
    <w:rsid w:val="2259BED8"/>
    <w:rsid w:val="228FCE43"/>
    <w:rsid w:val="229494DF"/>
    <w:rsid w:val="23AEA6B4"/>
    <w:rsid w:val="23E6ED46"/>
    <w:rsid w:val="24306540"/>
    <w:rsid w:val="24997107"/>
    <w:rsid w:val="25E9C94C"/>
    <w:rsid w:val="25FEFDED"/>
    <w:rsid w:val="260DDBDF"/>
    <w:rsid w:val="2638AA62"/>
    <w:rsid w:val="272A195C"/>
    <w:rsid w:val="276BBE9C"/>
    <w:rsid w:val="27D47AC3"/>
    <w:rsid w:val="27E8E802"/>
    <w:rsid w:val="27F62202"/>
    <w:rsid w:val="281F2400"/>
    <w:rsid w:val="28C8B0BB"/>
    <w:rsid w:val="291438AD"/>
    <w:rsid w:val="29497802"/>
    <w:rsid w:val="29A093F2"/>
    <w:rsid w:val="2A559069"/>
    <w:rsid w:val="2A564801"/>
    <w:rsid w:val="2AD437FF"/>
    <w:rsid w:val="2B14367E"/>
    <w:rsid w:val="2C1DA3F9"/>
    <w:rsid w:val="2C8A8E01"/>
    <w:rsid w:val="2CB006DF"/>
    <w:rsid w:val="2CDAEC13"/>
    <w:rsid w:val="2CF837E7"/>
    <w:rsid w:val="2D03B947"/>
    <w:rsid w:val="2D931125"/>
    <w:rsid w:val="2D9C717F"/>
    <w:rsid w:val="2DCB4C44"/>
    <w:rsid w:val="2E2E4BE8"/>
    <w:rsid w:val="2E667AF1"/>
    <w:rsid w:val="2E9A7E5D"/>
    <w:rsid w:val="2EB8BAFE"/>
    <w:rsid w:val="2EE91D2B"/>
    <w:rsid w:val="2EF11683"/>
    <w:rsid w:val="2EF5F0D2"/>
    <w:rsid w:val="2F448DFF"/>
    <w:rsid w:val="2F6DE770"/>
    <w:rsid w:val="30448481"/>
    <w:rsid w:val="3062C688"/>
    <w:rsid w:val="3075F61B"/>
    <w:rsid w:val="308B5CAC"/>
    <w:rsid w:val="30D4F862"/>
    <w:rsid w:val="315DFF24"/>
    <w:rsid w:val="32653496"/>
    <w:rsid w:val="32A6FDB6"/>
    <w:rsid w:val="32F9CF85"/>
    <w:rsid w:val="332E0A62"/>
    <w:rsid w:val="33569010"/>
    <w:rsid w:val="339A674A"/>
    <w:rsid w:val="339E7B9C"/>
    <w:rsid w:val="346028F9"/>
    <w:rsid w:val="34959FE6"/>
    <w:rsid w:val="355870D4"/>
    <w:rsid w:val="35D47DD4"/>
    <w:rsid w:val="36317047"/>
    <w:rsid w:val="364ECE2C"/>
    <w:rsid w:val="3683909C"/>
    <w:rsid w:val="36F85D0B"/>
    <w:rsid w:val="371A8F3F"/>
    <w:rsid w:val="3723613C"/>
    <w:rsid w:val="3760261A"/>
    <w:rsid w:val="37D52E2E"/>
    <w:rsid w:val="381D9EBA"/>
    <w:rsid w:val="38314DEA"/>
    <w:rsid w:val="388E05B7"/>
    <w:rsid w:val="389D19FC"/>
    <w:rsid w:val="38E08731"/>
    <w:rsid w:val="39A046BE"/>
    <w:rsid w:val="39B96F1B"/>
    <w:rsid w:val="3A035ADA"/>
    <w:rsid w:val="3A66992A"/>
    <w:rsid w:val="3B1DBE4E"/>
    <w:rsid w:val="3B3C171F"/>
    <w:rsid w:val="3B534F99"/>
    <w:rsid w:val="3B54F9EA"/>
    <w:rsid w:val="3B8E0669"/>
    <w:rsid w:val="3BC3C9B7"/>
    <w:rsid w:val="3BEF29EF"/>
    <w:rsid w:val="3C02698B"/>
    <w:rsid w:val="3C1827F3"/>
    <w:rsid w:val="3CA89F51"/>
    <w:rsid w:val="3CBE0FB0"/>
    <w:rsid w:val="3D428A5C"/>
    <w:rsid w:val="3E59E011"/>
    <w:rsid w:val="3E9A7A3A"/>
    <w:rsid w:val="3F150D48"/>
    <w:rsid w:val="3F2D7461"/>
    <w:rsid w:val="3F3C95A0"/>
    <w:rsid w:val="3F79A968"/>
    <w:rsid w:val="3FE00267"/>
    <w:rsid w:val="3FF5B072"/>
    <w:rsid w:val="40332B32"/>
    <w:rsid w:val="4089E251"/>
    <w:rsid w:val="40CCE20E"/>
    <w:rsid w:val="40D86601"/>
    <w:rsid w:val="40DCCF0A"/>
    <w:rsid w:val="40EB9916"/>
    <w:rsid w:val="419180D3"/>
    <w:rsid w:val="41DFA1C5"/>
    <w:rsid w:val="422FDF05"/>
    <w:rsid w:val="425B654A"/>
    <w:rsid w:val="42F2FF4B"/>
    <w:rsid w:val="43B91AAA"/>
    <w:rsid w:val="43BBD58E"/>
    <w:rsid w:val="4554EB0B"/>
    <w:rsid w:val="458E4BCC"/>
    <w:rsid w:val="45ED79CC"/>
    <w:rsid w:val="46C1B839"/>
    <w:rsid w:val="47D69DA0"/>
    <w:rsid w:val="481A9A27"/>
    <w:rsid w:val="481A9A27"/>
    <w:rsid w:val="48706263"/>
    <w:rsid w:val="4897660D"/>
    <w:rsid w:val="48D4CCC5"/>
    <w:rsid w:val="48FE1B97"/>
    <w:rsid w:val="4A29AE12"/>
    <w:rsid w:val="4A4E2159"/>
    <w:rsid w:val="4B523AE9"/>
    <w:rsid w:val="4B5A286F"/>
    <w:rsid w:val="4BCC0A1F"/>
    <w:rsid w:val="4BCDFBD5"/>
    <w:rsid w:val="4C363943"/>
    <w:rsid w:val="4C6B1410"/>
    <w:rsid w:val="4CBAE468"/>
    <w:rsid w:val="4E02E0A3"/>
    <w:rsid w:val="4E1051F3"/>
    <w:rsid w:val="4EAA2069"/>
    <w:rsid w:val="4F03AAE1"/>
    <w:rsid w:val="4F664865"/>
    <w:rsid w:val="4FAC2254"/>
    <w:rsid w:val="4FAF5666"/>
    <w:rsid w:val="4FC20F50"/>
    <w:rsid w:val="4FD6E56D"/>
    <w:rsid w:val="5000A77C"/>
    <w:rsid w:val="501B74D7"/>
    <w:rsid w:val="502EA50B"/>
    <w:rsid w:val="5077D2F2"/>
    <w:rsid w:val="509E5580"/>
    <w:rsid w:val="509F7B42"/>
    <w:rsid w:val="50E66ED2"/>
    <w:rsid w:val="51080D92"/>
    <w:rsid w:val="51AEC4C5"/>
    <w:rsid w:val="51C969F3"/>
    <w:rsid w:val="523E4853"/>
    <w:rsid w:val="52675E80"/>
    <w:rsid w:val="52A14847"/>
    <w:rsid w:val="5312C1FD"/>
    <w:rsid w:val="53A334B2"/>
    <w:rsid w:val="53CBD59E"/>
    <w:rsid w:val="53DA18B4"/>
    <w:rsid w:val="5464FA62"/>
    <w:rsid w:val="548120A6"/>
    <w:rsid w:val="54B6D606"/>
    <w:rsid w:val="54CEAD0F"/>
    <w:rsid w:val="55015A56"/>
    <w:rsid w:val="5511E709"/>
    <w:rsid w:val="560AC0BA"/>
    <w:rsid w:val="569471C6"/>
    <w:rsid w:val="569D2AB7"/>
    <w:rsid w:val="56A5CEAE"/>
    <w:rsid w:val="56EEDF0C"/>
    <w:rsid w:val="571187A0"/>
    <w:rsid w:val="5724B43A"/>
    <w:rsid w:val="57403FF7"/>
    <w:rsid w:val="57EE76C8"/>
    <w:rsid w:val="5838FB18"/>
    <w:rsid w:val="58DC1058"/>
    <w:rsid w:val="58F90D6E"/>
    <w:rsid w:val="591D737D"/>
    <w:rsid w:val="593F1B9D"/>
    <w:rsid w:val="593FA1A9"/>
    <w:rsid w:val="59794776"/>
    <w:rsid w:val="59D4CB79"/>
    <w:rsid w:val="5AC3E91E"/>
    <w:rsid w:val="5AD4EDE8"/>
    <w:rsid w:val="5B26178A"/>
    <w:rsid w:val="5B29B355"/>
    <w:rsid w:val="5B5FCBB2"/>
    <w:rsid w:val="5B746FB0"/>
    <w:rsid w:val="5C13B11A"/>
    <w:rsid w:val="5C70BE49"/>
    <w:rsid w:val="5C83B725"/>
    <w:rsid w:val="5CB448DF"/>
    <w:rsid w:val="5D0C6C3B"/>
    <w:rsid w:val="5D45A94F"/>
    <w:rsid w:val="5D710132"/>
    <w:rsid w:val="5DAF817B"/>
    <w:rsid w:val="5DFAB1C3"/>
    <w:rsid w:val="5E615417"/>
    <w:rsid w:val="5E98FC48"/>
    <w:rsid w:val="5F968224"/>
    <w:rsid w:val="5FEBE9A1"/>
    <w:rsid w:val="6034CCA9"/>
    <w:rsid w:val="60587D8D"/>
    <w:rsid w:val="60C08942"/>
    <w:rsid w:val="61074103"/>
    <w:rsid w:val="61325285"/>
    <w:rsid w:val="61A0788A"/>
    <w:rsid w:val="61ED29FE"/>
    <w:rsid w:val="62263238"/>
    <w:rsid w:val="62CE22E6"/>
    <w:rsid w:val="63238A63"/>
    <w:rsid w:val="63963927"/>
    <w:rsid w:val="63E94C12"/>
    <w:rsid w:val="646F2111"/>
    <w:rsid w:val="653E20E5"/>
    <w:rsid w:val="66288742"/>
    <w:rsid w:val="6642B119"/>
    <w:rsid w:val="668D4FF8"/>
    <w:rsid w:val="66CFD227"/>
    <w:rsid w:val="670D58AC"/>
    <w:rsid w:val="68000F2E"/>
    <w:rsid w:val="6830FE57"/>
    <w:rsid w:val="683C6947"/>
    <w:rsid w:val="68457923"/>
    <w:rsid w:val="684F1EE2"/>
    <w:rsid w:val="6869AA4A"/>
    <w:rsid w:val="694C4034"/>
    <w:rsid w:val="69F311E0"/>
    <w:rsid w:val="6B4D5740"/>
    <w:rsid w:val="6B6F8721"/>
    <w:rsid w:val="6B6F8721"/>
    <w:rsid w:val="6B935DE8"/>
    <w:rsid w:val="6BA14B0C"/>
    <w:rsid w:val="6C2D5A3E"/>
    <w:rsid w:val="6C610A99"/>
    <w:rsid w:val="6CA2A86F"/>
    <w:rsid w:val="6CA701D1"/>
    <w:rsid w:val="6CDB64A8"/>
    <w:rsid w:val="6CDB64A8"/>
    <w:rsid w:val="6CE927A1"/>
    <w:rsid w:val="6D18A177"/>
    <w:rsid w:val="6D3D1B6D"/>
    <w:rsid w:val="6D9F0C4A"/>
    <w:rsid w:val="6E598E17"/>
    <w:rsid w:val="6E6ECCA0"/>
    <w:rsid w:val="6F0FBE4D"/>
    <w:rsid w:val="6F4E9047"/>
    <w:rsid w:val="6F5F7D1A"/>
    <w:rsid w:val="6F6237CF"/>
    <w:rsid w:val="6F6B3AD4"/>
    <w:rsid w:val="6FF8B575"/>
    <w:rsid w:val="7013056A"/>
    <w:rsid w:val="702D871F"/>
    <w:rsid w:val="7074BC2F"/>
    <w:rsid w:val="7108A964"/>
    <w:rsid w:val="72B83FEF"/>
    <w:rsid w:val="72E2E5B2"/>
    <w:rsid w:val="73C88F2F"/>
    <w:rsid w:val="74021884"/>
    <w:rsid w:val="7410E81C"/>
    <w:rsid w:val="741F8052"/>
    <w:rsid w:val="746C1C7E"/>
    <w:rsid w:val="74796305"/>
    <w:rsid w:val="74B1AADE"/>
    <w:rsid w:val="74C8BED5"/>
    <w:rsid w:val="7534FA3D"/>
    <w:rsid w:val="75734581"/>
    <w:rsid w:val="75BB50B3"/>
    <w:rsid w:val="77A3BD40"/>
    <w:rsid w:val="77B5453F"/>
    <w:rsid w:val="77F10E3D"/>
    <w:rsid w:val="781D8C76"/>
    <w:rsid w:val="7835E74A"/>
    <w:rsid w:val="785C79AF"/>
    <w:rsid w:val="78AAE643"/>
    <w:rsid w:val="78BB40E8"/>
    <w:rsid w:val="793FDD42"/>
    <w:rsid w:val="79B17F47"/>
    <w:rsid w:val="7A21F8CB"/>
    <w:rsid w:val="7A258439"/>
    <w:rsid w:val="7A46B6A4"/>
    <w:rsid w:val="7A8FB43A"/>
    <w:rsid w:val="7ADBADA3"/>
    <w:rsid w:val="7B5829E8"/>
    <w:rsid w:val="7B853202"/>
    <w:rsid w:val="7B86B069"/>
    <w:rsid w:val="7BCDC6DF"/>
    <w:rsid w:val="7C772E63"/>
    <w:rsid w:val="7C772E63"/>
    <w:rsid w:val="7C777E04"/>
    <w:rsid w:val="7D09586D"/>
    <w:rsid w:val="7D1EC8CC"/>
    <w:rsid w:val="7DAB87B9"/>
    <w:rsid w:val="7DD0B79B"/>
    <w:rsid w:val="7E134E65"/>
    <w:rsid w:val="7E1E8E99"/>
    <w:rsid w:val="7E4037F0"/>
    <w:rsid w:val="7E4037F0"/>
    <w:rsid w:val="7E5453DD"/>
    <w:rsid w:val="7EB1E21E"/>
    <w:rsid w:val="7EB663A5"/>
    <w:rsid w:val="7EDD820B"/>
    <w:rsid w:val="7EDEE3D7"/>
    <w:rsid w:val="7F6C87FC"/>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24B43A"/>
  <w15:chartTrackingRefBased/>
  <w15:docId w15:val="{9D972175-3270-4740-921D-0276E182A402}"/>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color w:val="5A5A5A" w:themeColor="text2"/>
        <w:sz w:val="22"/>
        <w:szCs w:val="22"/>
        <w:lang w:val="en-US" w:eastAsia="en-US" w:bidi="ar-SA"/>
      </w:rPr>
    </w:rPrDefault>
    <w:pPrDefault>
      <w:pPr>
        <w:spacing w:after="12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uiPriority w:val="0"/>
    <w:name w:val="Normal"/>
    <w:qFormat/>
    <w:rsid w:val="7EB663A5"/>
    <w:rPr>
      <w:rFonts w:ascii="Century Gothic"/>
      <w:b w:val="0"/>
      <w:bCs w:val="0"/>
      <w:i w:val="0"/>
      <w:iCs w:val="0"/>
      <w:color w:val="auto"/>
      <w:sz w:val="28"/>
      <w:szCs w:val="28"/>
      <w:u w:val="none"/>
    </w:rPr>
    <w:pPr>
      <w:spacing w:before="0" w:after="280"/>
      <w:ind w:firstLine="0"/>
      <w:jc w:val="left"/>
    </w:pPr>
  </w:style>
  <w:style w:type="paragraph" w:styleId="Heading1">
    <w:uiPriority w:val="9"/>
    <w:name w:val="heading 1"/>
    <w:basedOn w:val="Normal"/>
    <w:next w:val="Normal"/>
    <w:link w:val="Heading1Char"/>
    <w:qFormat/>
    <w:rsid w:val="7EB663A5"/>
    <w:rPr>
      <w:rFonts w:hAnsi="" w:eastAsia="" w:cs=""/>
      <w:b w:val="1"/>
      <w:bCs w:val="1"/>
      <w:color w:val="262626" w:themeColor="text1" w:themeTint="D9" w:themeShade="FF"/>
      <w:sz w:val="50"/>
      <w:szCs w:val="50"/>
    </w:rPr>
    <w:pPr>
      <w:keepNext w:val="1"/>
      <w:keepLines w:val="1"/>
      <w:spacing w:before="560" w:after="70"/>
      <w:outlineLvl w:val="0"/>
    </w:pPr>
  </w:style>
  <w:style w:type="paragraph" w:styleId="Heading2">
    <w:uiPriority w:val="9"/>
    <w:name w:val="heading 2"/>
    <w:basedOn w:val="Normal"/>
    <w:next w:val="Normal"/>
    <w:unhideWhenUsed/>
    <w:link w:val="Heading2Char"/>
    <w:qFormat/>
    <w:rsid w:val="7EB663A5"/>
    <w:rPr>
      <w:rFonts w:hAnsi="" w:eastAsia="" w:cs=""/>
      <w:b w:val="1"/>
      <w:bCs w:val="1"/>
      <w:color w:val="262626" w:themeColor="text1" w:themeTint="D9" w:themeShade="FF"/>
      <w:sz w:val="38"/>
      <w:szCs w:val="38"/>
    </w:rPr>
    <w:pPr>
      <w:keepNext w:val="1"/>
      <w:keepLines w:val="1"/>
      <w:spacing w:before="280" w:after="70"/>
      <w:outlineLvl w:val="1"/>
    </w:pPr>
  </w:style>
  <w:style w:type="paragraph" w:styleId="Heading3">
    <w:uiPriority w:val="9"/>
    <w:name w:val="heading 3"/>
    <w:basedOn w:val="Normal"/>
    <w:next w:val="Normal"/>
    <w:unhideWhenUsed/>
    <w:link w:val="Heading3Char"/>
    <w:qFormat/>
    <w:rsid w:val="7EB663A5"/>
    <w:rPr>
      <w:rFonts w:hAnsi="" w:eastAsia="" w:cs=""/>
      <w:b w:val="1"/>
      <w:bCs w:val="1"/>
      <w:color w:val="262626" w:themeColor="text1" w:themeTint="D9" w:themeShade="FF"/>
      <w:sz w:val="36"/>
      <w:szCs w:val="36"/>
    </w:rPr>
    <w:pPr>
      <w:keepNext w:val="1"/>
      <w:keepLines w:val="1"/>
      <w:spacing w:before="280" w:after="70"/>
      <w:outlineLvl w:val="2"/>
    </w:pPr>
  </w:style>
  <w:style w:type="paragraph" w:styleId="Heading4">
    <w:uiPriority w:val="9"/>
    <w:name w:val="heading 4"/>
    <w:basedOn w:val="Normal"/>
    <w:next w:val="Normal"/>
    <w:semiHidden/>
    <w:unhideWhenUsed/>
    <w:link w:val="Heading4Char"/>
    <w:qFormat/>
    <w:rsid w:val="7EB663A5"/>
    <w:rPr>
      <w:rFonts w:hAnsi="" w:eastAsia="" w:cs=""/>
      <w:b w:val="1"/>
      <w:bCs w:val="1"/>
      <w:color w:val="262626" w:themeColor="text1" w:themeTint="D9" w:themeShade="FF"/>
      <w:sz w:val="34"/>
      <w:szCs w:val="34"/>
    </w:rPr>
    <w:pPr>
      <w:keepNext w:val="1"/>
      <w:keepLines w:val="1"/>
      <w:spacing w:before="280" w:after="70"/>
      <w:outlineLvl w:val="3"/>
    </w:pPr>
  </w:style>
  <w:style w:type="paragraph" w:styleId="Heading5">
    <w:uiPriority w:val="9"/>
    <w:name w:val="heading 5"/>
    <w:basedOn w:val="Normal"/>
    <w:next w:val="Normal"/>
    <w:semiHidden/>
    <w:unhideWhenUsed/>
    <w:link w:val="Heading5Char"/>
    <w:qFormat/>
    <w:rsid w:val="7EB663A5"/>
    <w:rPr>
      <w:rFonts w:hAnsi="" w:eastAsia="" w:cs=""/>
      <w:b w:val="1"/>
      <w:bCs w:val="1"/>
      <w:color w:val="262626" w:themeColor="text1" w:themeTint="D9" w:themeShade="FF"/>
      <w:sz w:val="33"/>
      <w:szCs w:val="33"/>
    </w:rPr>
    <w:pPr>
      <w:keepNext w:val="1"/>
      <w:keepLines w:val="1"/>
      <w:spacing w:before="280" w:after="70"/>
      <w:outlineLvl w:val="4"/>
    </w:pPr>
  </w:style>
  <w:style w:type="paragraph" w:styleId="Heading6">
    <w:uiPriority w:val="9"/>
    <w:name w:val="heading 6"/>
    <w:basedOn w:val="Normal"/>
    <w:next w:val="Normal"/>
    <w:semiHidden/>
    <w:unhideWhenUsed/>
    <w:link w:val="Heading6Char"/>
    <w:qFormat/>
    <w:rsid w:val="7EB663A5"/>
    <w:rPr>
      <w:rFonts w:hAnsi="" w:eastAsia="" w:cs=""/>
      <w:b w:val="1"/>
      <w:bCs w:val="1"/>
      <w:color w:val="262626" w:themeColor="text1" w:themeTint="D9" w:themeShade="FF"/>
      <w:sz w:val="32"/>
      <w:szCs w:val="32"/>
    </w:rPr>
    <w:pPr>
      <w:keepNext w:val="1"/>
      <w:keepLines w:val="1"/>
      <w:spacing w:before="280" w:after="70"/>
      <w:outlineLvl w:val="5"/>
    </w:pPr>
  </w:style>
  <w:style w:type="paragraph" w:styleId="Heading7">
    <w:uiPriority w:val="9"/>
    <w:name w:val="heading 7"/>
    <w:basedOn w:val="Normal"/>
    <w:next w:val="Normal"/>
    <w:semiHidden/>
    <w:unhideWhenUsed/>
    <w:link w:val="Heading7Char"/>
    <w:qFormat/>
    <w:rsid w:val="7EB663A5"/>
    <w:rPr>
      <w:rFonts w:hAnsi="" w:eastAsia="" w:cs=""/>
      <w:b w:val="1"/>
      <w:bCs w:val="1"/>
      <w:color w:val="262626" w:themeColor="text1" w:themeTint="D9" w:themeShade="FF"/>
      <w:sz w:val="31"/>
      <w:szCs w:val="31"/>
    </w:rPr>
    <w:pPr>
      <w:keepNext w:val="1"/>
      <w:keepLines w:val="1"/>
      <w:spacing w:before="280" w:after="70"/>
      <w:outlineLvl w:val="6"/>
    </w:pPr>
  </w:style>
  <w:style w:type="paragraph" w:styleId="Heading8">
    <w:uiPriority w:val="9"/>
    <w:name w:val="heading 8"/>
    <w:basedOn w:val="Normal"/>
    <w:next w:val="Normal"/>
    <w:semiHidden/>
    <w:unhideWhenUsed/>
    <w:link w:val="Heading8Char"/>
    <w:qFormat/>
    <w:rsid w:val="7EB663A5"/>
    <w:rPr>
      <w:rFonts w:hAnsi="" w:eastAsia="" w:cs=""/>
      <w:b w:val="1"/>
      <w:bCs w:val="1"/>
      <w:color w:val="262626" w:themeColor="text1" w:themeTint="D9" w:themeShade="FF"/>
      <w:sz w:val="29"/>
      <w:szCs w:val="29"/>
    </w:rPr>
    <w:pPr>
      <w:keepNext w:val="1"/>
      <w:keepLines w:val="1"/>
      <w:spacing w:before="280" w:after="70"/>
      <w:outlineLvl w:val="7"/>
    </w:pPr>
  </w:style>
  <w:style w:type="paragraph" w:styleId="Heading9">
    <w:uiPriority w:val="9"/>
    <w:name w:val="heading 9"/>
    <w:basedOn w:val="Normal"/>
    <w:next w:val="Normal"/>
    <w:semiHidden/>
    <w:unhideWhenUsed/>
    <w:link w:val="Heading9Char"/>
    <w:qFormat/>
    <w:rsid w:val="7EB663A5"/>
    <w:rPr>
      <w:rFonts w:hAnsi="" w:eastAsia="" w:cs=""/>
      <w:b w:val="1"/>
      <w:bCs w:val="1"/>
      <w:color w:val="262626" w:themeColor="text1" w:themeTint="D9" w:themeShade="FF"/>
    </w:rPr>
    <w:pPr>
      <w:keepNext w:val="1"/>
      <w:keepLines w:val="1"/>
      <w:spacing w:before="280" w:after="7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link w:val="TitleChar"/>
    <w:qFormat/>
    <w:rsid w:val="7EB663A5"/>
    <w:rPr>
      <w:rFonts w:hAnsi="" w:eastAsia="" w:cs=""/>
      <w:b w:val="1"/>
      <w:bCs w:val="1"/>
      <w:color w:val="262626" w:themeColor="text1" w:themeTint="D9" w:themeShade="FF"/>
      <w:sz w:val="72"/>
      <w:szCs w:val="72"/>
    </w:rPr>
    <w:pPr>
      <w:spacing w:after="140"/>
    </w:pPr>
  </w:style>
  <w:style w:type="character" w:styleId="TitleChar" w:customStyle="true">
    <w:uiPriority w:val="10"/>
    <w:name w:val="Title Char"/>
    <w:basedOn w:val="DefaultParagraphFont"/>
    <w:link w:val="Title"/>
    <w:rsid w:val="7EB663A5"/>
    <w:rPr>
      <w:rFonts w:ascii="Century Gothic" w:hAnsi="" w:eastAsia="" w:cs=""/>
      <w:b w:val="1"/>
      <w:bCs w:val="1"/>
      <w:i w:val="0"/>
      <w:iCs w:val="0"/>
      <w:color w:val="262626" w:themeColor="text1" w:themeTint="D9" w:themeShade="FF"/>
      <w:sz w:val="72"/>
      <w:szCs w:val="72"/>
      <w:u w:val="none"/>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true">
    <w:uiPriority w:val="9"/>
    <w:name w:val="Heading 1 Char"/>
    <w:basedOn w:val="DefaultParagraphFont"/>
    <w:link w:val="Heading1"/>
    <w:rsid w:val="7EB663A5"/>
    <w:rPr>
      <w:rFonts w:ascii="Century Gothic" w:hAnsi="" w:eastAsia="" w:cs=""/>
      <w:b w:val="1"/>
      <w:bCs w:val="1"/>
      <w:i w:val="0"/>
      <w:iCs w:val="0"/>
      <w:color w:val="262626" w:themeColor="text1" w:themeTint="D9" w:themeShade="FF"/>
      <w:sz w:val="50"/>
      <w:szCs w:val="50"/>
      <w:u w:val="none"/>
    </w:rPr>
  </w:style>
  <w:style w:type="character" w:styleId="Heading2Char" w:customStyle="true">
    <w:uiPriority w:val="9"/>
    <w:name w:val="Heading 2 Char"/>
    <w:basedOn w:val="DefaultParagraphFont"/>
    <w:link w:val="Heading2"/>
    <w:rsid w:val="7EB663A5"/>
    <w:rPr>
      <w:rFonts w:ascii="Century Gothic" w:hAnsi="" w:eastAsia="" w:cs=""/>
      <w:b w:val="1"/>
      <w:bCs w:val="1"/>
      <w:i w:val="0"/>
      <w:iCs w:val="0"/>
      <w:color w:val="262626" w:themeColor="text1" w:themeTint="D9" w:themeShade="FF"/>
      <w:sz w:val="38"/>
      <w:szCs w:val="38"/>
      <w:u w:val="none"/>
    </w:rPr>
  </w:style>
  <w:style w:type="character" w:styleId="Heading3Char" w:customStyle="true">
    <w:uiPriority w:val="9"/>
    <w:name w:val="Heading 3 Char"/>
    <w:basedOn w:val="DefaultParagraphFont"/>
    <w:link w:val="Heading3"/>
    <w:rsid w:val="7EB663A5"/>
    <w:rPr>
      <w:rFonts w:ascii="Century Gothic" w:hAnsi="" w:eastAsia="" w:cs=""/>
      <w:b w:val="1"/>
      <w:bCs w:val="1"/>
      <w:i w:val="0"/>
      <w:iCs w:val="0"/>
      <w:color w:val="262626" w:themeColor="text1" w:themeTint="D9" w:themeShade="FF"/>
      <w:sz w:val="36"/>
      <w:szCs w:val="36"/>
      <w:u w:val="none"/>
    </w:rPr>
  </w:style>
  <w:style w:type="paragraph" w:styleId="ListBullet">
    <w:uiPriority w:val="99"/>
    <w:name w:val="List Bullet"/>
    <w:basedOn w:val="Normal"/>
    <w:unhideWhenUsed/>
    <w:qFormat/>
    <w:rsid w:val="7EB663A5"/>
    <w:pPr>
      <w:spacing/>
      <w:contextualSpacing/>
    </w:pPr>
  </w:style>
  <w:style w:type="character" w:styleId="Heading4Char" w:customStyle="true">
    <w:uiPriority w:val="9"/>
    <w:name w:val="Heading 4 Char"/>
    <w:basedOn w:val="DefaultParagraphFont"/>
    <w:semiHidden/>
    <w:link w:val="Heading4"/>
    <w:rsid w:val="7EB663A5"/>
    <w:rPr>
      <w:rFonts w:ascii="Century Gothic" w:hAnsi="" w:eastAsia="" w:cs=""/>
      <w:b w:val="1"/>
      <w:bCs w:val="1"/>
      <w:i w:val="0"/>
      <w:iCs w:val="0"/>
      <w:color w:val="262626" w:themeColor="text1" w:themeTint="D9" w:themeShade="FF"/>
      <w:sz w:val="34"/>
      <w:szCs w:val="34"/>
      <w:u w:val="none"/>
    </w:rPr>
  </w:style>
  <w:style w:type="character" w:styleId="Heading5Char" w:customStyle="true">
    <w:uiPriority w:val="9"/>
    <w:name w:val="Heading 5 Char"/>
    <w:basedOn w:val="DefaultParagraphFont"/>
    <w:semiHidden/>
    <w:link w:val="Heading5"/>
    <w:rsid w:val="7EB663A5"/>
    <w:rPr>
      <w:rFonts w:ascii="Century Gothic" w:hAnsi="" w:eastAsia="" w:cs=""/>
      <w:b w:val="1"/>
      <w:bCs w:val="1"/>
      <w:i w:val="0"/>
      <w:iCs w:val="0"/>
      <w:color w:val="262626" w:themeColor="text1" w:themeTint="D9" w:themeShade="FF"/>
      <w:sz w:val="33"/>
      <w:szCs w:val="33"/>
      <w:u w:val="none"/>
    </w:rPr>
  </w:style>
  <w:style w:type="character" w:styleId="Heading6Char" w:customStyle="true">
    <w:uiPriority w:val="9"/>
    <w:name w:val="Heading 6 Char"/>
    <w:basedOn w:val="DefaultParagraphFont"/>
    <w:semiHidden/>
    <w:link w:val="Heading6"/>
    <w:rsid w:val="7EB663A5"/>
    <w:rPr>
      <w:rFonts w:ascii="Century Gothic" w:hAnsi="" w:eastAsia="" w:cs=""/>
      <w:b w:val="1"/>
      <w:bCs w:val="1"/>
      <w:i w:val="0"/>
      <w:iCs w:val="0"/>
      <w:color w:val="262626" w:themeColor="text1" w:themeTint="D9" w:themeShade="FF"/>
      <w:sz w:val="32"/>
      <w:szCs w:val="32"/>
      <w:u w:val="none"/>
    </w:rPr>
  </w:style>
  <w:style w:type="character" w:styleId="Heading7Char" w:customStyle="true">
    <w:uiPriority w:val="9"/>
    <w:name w:val="Heading 7 Char"/>
    <w:basedOn w:val="DefaultParagraphFont"/>
    <w:semiHidden/>
    <w:link w:val="Heading7"/>
    <w:rsid w:val="7EB663A5"/>
    <w:rPr>
      <w:rFonts w:ascii="Century Gothic" w:hAnsi="" w:eastAsia="" w:cs=""/>
      <w:b w:val="1"/>
      <w:bCs w:val="1"/>
      <w:i w:val="0"/>
      <w:iCs w:val="0"/>
      <w:color w:val="262626" w:themeColor="text1" w:themeTint="D9" w:themeShade="FF"/>
      <w:sz w:val="31"/>
      <w:szCs w:val="31"/>
      <w:u w:val="none"/>
    </w:rPr>
  </w:style>
  <w:style w:type="paragraph" w:styleId="Quote">
    <w:uiPriority w:val="29"/>
    <w:name w:val="Quote"/>
    <w:basedOn w:val="Normal"/>
    <w:next w:val="Normal"/>
    <w:link w:val="QuoteChar"/>
    <w:qFormat/>
    <w:rsid w:val="7EB663A5"/>
    <w:rPr>
      <w:b w:val="1"/>
      <w:bCs w:val="1"/>
      <w:color w:val="006A89" w:themeColor="accent1" w:themeTint="FF" w:themeShade="FF"/>
    </w:rPr>
    <w:pPr>
      <w:ind w:left="360" w:right="360"/>
    </w:pPr>
  </w:style>
  <w:style w:type="character" w:styleId="QuoteChar" w:customStyle="true">
    <w:uiPriority w:val="29"/>
    <w:name w:val="Quote Char"/>
    <w:basedOn w:val="DefaultParagraphFont"/>
    <w:link w:val="Quote"/>
    <w:rsid w:val="7EB663A5"/>
    <w:rPr>
      <w:rFonts w:ascii="Century Gothic"/>
      <w:b w:val="1"/>
      <w:bCs w:val="1"/>
      <w:i w:val="0"/>
      <w:iCs w:val="0"/>
      <w:color w:val="006A89" w:themeColor="accent1" w:themeTint="FF" w:themeShade="FF"/>
      <w:sz w:val="28"/>
      <w:szCs w:val="28"/>
      <w:u w:val="none"/>
    </w:rPr>
  </w:style>
  <w:style w:type="numbering" w:styleId="ReportList" w:customStyle="1">
    <w:name w:val="Report List"/>
    <w:uiPriority w:val="99"/>
    <w:pPr>
      <w:numPr>
        <w:numId w:val="11"/>
      </w:numPr>
    </w:pPr>
  </w:style>
  <w:style w:type="paragraph" w:styleId="Header">
    <w:uiPriority w:val="99"/>
    <w:name w:val="header"/>
    <w:basedOn w:val="Normal"/>
    <w:unhideWhenUsed/>
    <w:link w:val="HeaderChar"/>
    <w:rsid w:val="7EB663A5"/>
  </w:style>
  <w:style w:type="paragraph" w:styleId="ListNumber">
    <w:uiPriority w:val="99"/>
    <w:name w:val="List Number"/>
    <w:basedOn w:val="Normal"/>
    <w:unhideWhenUsed/>
    <w:qFormat/>
    <w:rsid w:val="7EB663A5"/>
    <w:pPr>
      <w:numPr>
        <w:ilvl w:val="0"/>
        <w:numId w:val="12"/>
      </w:numPr>
      <w:spacing/>
      <w:ind w:left="360" w:hanging="360"/>
      <w:contextualSpacing/>
    </w:pPr>
  </w:style>
  <w:style w:type="paragraph" w:styleId="ListNumber2">
    <w:uiPriority w:val="99"/>
    <w:name w:val="List Number 2"/>
    <w:basedOn w:val="Normal"/>
    <w:unhideWhenUsed/>
    <w:qFormat/>
    <w:rsid w:val="7EB663A5"/>
    <w:pPr>
      <w:numPr>
        <w:ilvl w:val="1"/>
        <w:numId w:val="12"/>
      </w:numPr>
      <w:spacing/>
      <w:ind w:left="720" w:hanging="360"/>
      <w:contextualSpacing/>
    </w:pPr>
  </w:style>
  <w:style w:type="paragraph" w:styleId="ListNumber3">
    <w:uiPriority w:val="99"/>
    <w:name w:val="List Number 3"/>
    <w:basedOn w:val="Normal"/>
    <w:semiHidden/>
    <w:unhideWhenUsed/>
    <w:rsid w:val="7EB663A5"/>
    <w:pPr>
      <w:numPr>
        <w:ilvl w:val="2"/>
        <w:numId w:val="12"/>
      </w:numPr>
      <w:spacing/>
      <w:ind w:left="1080" w:hanging="360"/>
      <w:contextualSpacing/>
    </w:pPr>
  </w:style>
  <w:style w:type="paragraph" w:styleId="ListNumber4">
    <w:uiPriority w:val="99"/>
    <w:name w:val="List Number 4"/>
    <w:basedOn w:val="Normal"/>
    <w:semiHidden/>
    <w:unhideWhenUsed/>
    <w:rsid w:val="7EB663A5"/>
    <w:pPr>
      <w:numPr>
        <w:ilvl w:val="3"/>
        <w:numId w:val="12"/>
      </w:numPr>
      <w:spacing/>
      <w:ind w:left="1440" w:hanging="360"/>
      <w:contextualSpacing/>
    </w:pPr>
  </w:style>
  <w:style w:type="paragraph" w:styleId="ListNumber5">
    <w:uiPriority w:val="99"/>
    <w:name w:val="List Number 5"/>
    <w:basedOn w:val="Normal"/>
    <w:semiHidden/>
    <w:unhideWhenUsed/>
    <w:rsid w:val="7EB663A5"/>
    <w:pPr>
      <w:numPr>
        <w:ilvl w:val="4"/>
        <w:numId w:val="12"/>
      </w:numPr>
      <w:spacing/>
      <w:ind w:left="1800" w:hanging="360"/>
      <w:contextualSpacing/>
    </w:pPr>
  </w:style>
  <w:style w:type="character" w:styleId="HeaderChar" w:customStyle="true">
    <w:uiPriority w:val="99"/>
    <w:name w:val="Header Char"/>
    <w:basedOn w:val="DefaultParagraphFont"/>
    <w:link w:val="Header"/>
    <w:rsid w:val="7EB663A5"/>
    <w:rPr>
      <w:rFonts w:ascii="Century Gothic"/>
      <w:b w:val="0"/>
      <w:bCs w:val="0"/>
      <w:i w:val="0"/>
      <w:iCs w:val="0"/>
      <w:color w:val="auto"/>
      <w:sz w:val="28"/>
      <w:szCs w:val="28"/>
      <w:u w:val="none"/>
    </w:rPr>
  </w:style>
  <w:style w:type="paragraph" w:styleId="Footer">
    <w:uiPriority w:val="99"/>
    <w:name w:val="footer"/>
    <w:basedOn w:val="Normal"/>
    <w:unhideWhenUsed/>
    <w:link w:val="FooterChar"/>
    <w:rsid w:val="7EB663A5"/>
    <w:rPr>
      <w:color w:val="616161" w:themeColor="accent3" w:themeTint="FF" w:themeShade="80"/>
    </w:rPr>
    <w:pPr>
      <w:jc w:val="right"/>
    </w:pPr>
  </w:style>
  <w:style w:type="character" w:styleId="FooterChar" w:customStyle="true">
    <w:uiPriority w:val="99"/>
    <w:name w:val="Footer Char"/>
    <w:basedOn w:val="DefaultParagraphFont"/>
    <w:link w:val="Footer"/>
    <w:rsid w:val="7EB663A5"/>
    <w:rPr>
      <w:rFonts w:ascii="Century Gothic"/>
      <w:b w:val="0"/>
      <w:bCs w:val="0"/>
      <w:i w:val="0"/>
      <w:iCs w:val="0"/>
      <w:color w:val="616161" w:themeColor="accent3" w:themeTint="FF" w:themeShade="80"/>
      <w:sz w:val="28"/>
      <w:szCs w:val="28"/>
      <w:u w:val="none"/>
    </w:rPr>
  </w:style>
  <w:style w:type="character" w:styleId="Heading8Char" w:customStyle="true">
    <w:uiPriority w:val="9"/>
    <w:name w:val="Heading 8 Char"/>
    <w:basedOn w:val="DefaultParagraphFont"/>
    <w:semiHidden/>
    <w:link w:val="Heading8"/>
    <w:rsid w:val="7EB663A5"/>
    <w:rPr>
      <w:rFonts w:ascii="Century Gothic" w:hAnsi="" w:eastAsia="" w:cs=""/>
      <w:b w:val="1"/>
      <w:bCs w:val="1"/>
      <w:i w:val="0"/>
      <w:iCs w:val="0"/>
      <w:color w:val="262626" w:themeColor="text1" w:themeTint="D9" w:themeShade="FF"/>
      <w:sz w:val="29"/>
      <w:szCs w:val="29"/>
      <w:u w:val="none"/>
    </w:rPr>
  </w:style>
  <w:style w:type="character" w:styleId="Heading9Char" w:customStyle="true">
    <w:uiPriority w:val="9"/>
    <w:name w:val="Heading 9 Char"/>
    <w:basedOn w:val="DefaultParagraphFont"/>
    <w:semiHidden/>
    <w:link w:val="Heading9"/>
    <w:rsid w:val="7EB663A5"/>
    <w:rPr>
      <w:rFonts w:ascii="Century Gothic" w:hAnsi="" w:eastAsia="" w:cs=""/>
      <w:b w:val="1"/>
      <w:bCs w:val="1"/>
      <w:i w:val="0"/>
      <w:iCs w:val="0"/>
      <w:color w:val="262626" w:themeColor="text1" w:themeTint="D9" w:themeShade="FF"/>
      <w:sz w:val="28"/>
      <w:szCs w:val="28"/>
      <w:u w:val="none"/>
    </w:rPr>
  </w:style>
  <w:style w:type="character" w:styleId="CommentReference">
    <w:name w:val="annotation reference"/>
    <w:basedOn w:val="DefaultParagraphFont"/>
    <w:uiPriority w:val="99"/>
    <w:semiHidden/>
    <w:unhideWhenUsed/>
    <w:rsid w:val="001A2E8F"/>
    <w:rPr>
      <w:sz w:val="22"/>
      <w:szCs w:val="16"/>
    </w:rPr>
  </w:style>
  <w:style w:type="paragraph" w:styleId="CommentText">
    <w:uiPriority w:val="99"/>
    <w:name w:val="annotation text"/>
    <w:basedOn w:val="Normal"/>
    <w:semiHidden/>
    <w:unhideWhenUsed/>
    <w:link w:val="CommentTextChar"/>
    <w:rsid w:val="7EB663A5"/>
  </w:style>
  <w:style w:type="character" w:styleId="CommentTextChar" w:customStyle="true">
    <w:uiPriority w:val="99"/>
    <w:name w:val="Comment Text Char"/>
    <w:basedOn w:val="DefaultParagraphFont"/>
    <w:semiHidden/>
    <w:link w:val="CommentText"/>
    <w:rsid w:val="7EB663A5"/>
    <w:rPr>
      <w:rFonts w:ascii="Century Gothic"/>
      <w:b w:val="0"/>
      <w:bCs w:val="0"/>
      <w:i w:val="0"/>
      <w:iCs w:val="0"/>
      <w:color w:val="auto"/>
      <w:sz w:val="28"/>
      <w:szCs w:val="28"/>
      <w:u w:val="none"/>
    </w:rPr>
  </w:style>
  <w:style w:type="paragraph" w:styleId="CommentSubject">
    <w:uiPriority w:val="99"/>
    <w:name w:val="annotation subject"/>
    <w:basedOn w:val="CommentText"/>
    <w:next w:val="CommentText"/>
    <w:semiHidden/>
    <w:unhideWhenUsed/>
    <w:link w:val="CommentSubjectChar"/>
    <w:rsid w:val="7EB663A5"/>
    <w:rPr>
      <w:b w:val="1"/>
      <w:bCs w:val="1"/>
    </w:rPr>
  </w:style>
  <w:style w:type="character" w:styleId="CommentSubjectChar" w:customStyle="true">
    <w:uiPriority w:val="99"/>
    <w:name w:val="Comment Subject Char"/>
    <w:basedOn w:val="CommentTextChar"/>
    <w:semiHidden/>
    <w:link w:val="CommentSubject"/>
    <w:rsid w:val="7EB663A5"/>
    <w:rPr>
      <w:b w:val="1"/>
      <w:bCs w:val="1"/>
    </w:rPr>
  </w:style>
  <w:style w:type="paragraph" w:styleId="BalloonText">
    <w:uiPriority w:val="99"/>
    <w:name w:val="Balloon Text"/>
    <w:basedOn w:val="Normal"/>
    <w:semiHidden/>
    <w:unhideWhenUsed/>
    <w:link w:val="BalloonTextChar"/>
    <w:rsid w:val="7EB663A5"/>
    <w:rPr>
      <w:rFonts w:ascii="Segoe UI" w:hAnsi="Segoe UI" w:eastAsia="Trebuchet MS" w:cs="Segoe UI" w:eastAsiaTheme="minorAscii"/>
    </w:rPr>
  </w:style>
  <w:style w:type="character" w:styleId="BalloonTextChar" w:customStyle="true">
    <w:uiPriority w:val="99"/>
    <w:name w:val="Balloon Text Char"/>
    <w:basedOn w:val="DefaultParagraphFont"/>
    <w:semiHidden/>
    <w:link w:val="BalloonText"/>
    <w:rsid w:val="7EB663A5"/>
    <w:rPr>
      <w:rFonts w:ascii="Segoe UI" w:hAnsi="Segoe UI" w:eastAsia="Trebuchet MS" w:cs="Segoe UI" w:eastAsiaTheme="minorAscii"/>
      <w:b w:val="0"/>
      <w:bCs w:val="0"/>
      <w:i w:val="0"/>
      <w:iCs w:val="0"/>
      <w:color w:val="auto"/>
      <w:sz w:val="28"/>
      <w:szCs w:val="28"/>
      <w:u w:val="none"/>
    </w:rPr>
  </w:style>
  <w:style w:type="paragraph" w:styleId="Bibliography">
    <w:uiPriority w:val="37"/>
    <w:name w:val="Bibliography"/>
    <w:basedOn w:val="Normal"/>
    <w:next w:val="Normal"/>
    <w:semiHidden/>
    <w:unhideWhenUsed/>
    <w:rsid w:val="7EB663A5"/>
  </w:style>
  <w:style w:type="paragraph" w:styleId="BlockText">
    <w:uiPriority w:val="99"/>
    <w:name w:val="Block Text"/>
    <w:basedOn w:val="Normal"/>
    <w:semiHidden/>
    <w:unhideWhenUsed/>
    <w:rsid w:val="7EB663A5"/>
    <w:rPr>
      <w:rFonts w:ascii="Trebuchet MS" w:hAnsi="Trebuchet MS" w:eastAsia="华文新魏" w:cs="Gisha" w:asciiTheme="minorAscii" w:hAnsiTheme="minorAscii" w:eastAsiaTheme="minorEastAsia" w:cstheme="minorBidi"/>
      <w:i w:val="1"/>
      <w:iCs w:val="1"/>
      <w:color w:val="006A89" w:themeColor="accent1" w:themeTint="FF" w:themeShade="FF"/>
    </w:rPr>
    <w:pPr>
      <w:ind w:left="1152" w:right="1152"/>
    </w:pPr>
  </w:style>
  <w:style w:type="paragraph" w:styleId="BodyText">
    <w:uiPriority w:val="99"/>
    <w:name w:val="Body Text"/>
    <w:basedOn w:val="Normal"/>
    <w:semiHidden/>
    <w:unhideWhenUsed/>
    <w:link w:val="BodyTextChar"/>
    <w:rsid w:val="7EB663A5"/>
  </w:style>
  <w:style w:type="character" w:styleId="BodyTextChar" w:customStyle="true">
    <w:uiPriority w:val="99"/>
    <w:name w:val="Body Text Char"/>
    <w:basedOn w:val="DefaultParagraphFont"/>
    <w:semiHidden/>
    <w:link w:val="BodyText"/>
    <w:rsid w:val="7EB663A5"/>
    <w:rPr>
      <w:rFonts w:ascii="Century Gothic"/>
      <w:b w:val="0"/>
      <w:bCs w:val="0"/>
      <w:i w:val="0"/>
      <w:iCs w:val="0"/>
      <w:color w:val="auto"/>
      <w:sz w:val="28"/>
      <w:szCs w:val="28"/>
      <w:u w:val="none"/>
    </w:rPr>
  </w:style>
  <w:style w:type="paragraph" w:styleId="BodyText2">
    <w:uiPriority w:val="99"/>
    <w:name w:val="Body Text 2"/>
    <w:basedOn w:val="Normal"/>
    <w:semiHidden/>
    <w:unhideWhenUsed/>
    <w:link w:val="BodyText2Char"/>
    <w:rsid w:val="7EB663A5"/>
  </w:style>
  <w:style w:type="character" w:styleId="BodyText2Char" w:customStyle="true">
    <w:uiPriority w:val="99"/>
    <w:name w:val="Body Text 2 Char"/>
    <w:basedOn w:val="DefaultParagraphFont"/>
    <w:semiHidden/>
    <w:link w:val="BodyText2"/>
    <w:rsid w:val="7EB663A5"/>
    <w:rPr>
      <w:rFonts w:ascii="Century Gothic"/>
      <w:b w:val="0"/>
      <w:bCs w:val="0"/>
      <w:i w:val="0"/>
      <w:iCs w:val="0"/>
      <w:color w:val="auto"/>
      <w:sz w:val="28"/>
      <w:szCs w:val="28"/>
      <w:u w:val="none"/>
    </w:rPr>
  </w:style>
  <w:style w:type="paragraph" w:styleId="BodyText3">
    <w:uiPriority w:val="99"/>
    <w:name w:val="Body Text 3"/>
    <w:basedOn w:val="Normal"/>
    <w:semiHidden/>
    <w:unhideWhenUsed/>
    <w:link w:val="BodyText3Char"/>
    <w:rsid w:val="7EB663A5"/>
  </w:style>
  <w:style w:type="character" w:styleId="BodyText3Char" w:customStyle="true">
    <w:uiPriority w:val="99"/>
    <w:name w:val="Body Text 3 Char"/>
    <w:basedOn w:val="DefaultParagraphFont"/>
    <w:semiHidden/>
    <w:link w:val="BodyText3"/>
    <w:rsid w:val="7EB663A5"/>
    <w:rPr>
      <w:rFonts w:ascii="Century Gothic"/>
      <w:b w:val="0"/>
      <w:bCs w:val="0"/>
      <w:i w:val="0"/>
      <w:iCs w:val="0"/>
      <w:color w:val="auto"/>
      <w:sz w:val="28"/>
      <w:szCs w:val="28"/>
      <w:u w:val="none"/>
    </w:rPr>
  </w:style>
  <w:style w:type="paragraph" w:styleId="BodyTextFirstIndent">
    <w:uiPriority w:val="99"/>
    <w:name w:val="Body Text First Indent"/>
    <w:basedOn w:val="BodyText"/>
    <w:semiHidden/>
    <w:unhideWhenUsed/>
    <w:link w:val="BodyTextFirstIndentChar"/>
    <w:rsid w:val="7EB663A5"/>
  </w:style>
  <w:style w:type="character" w:styleId="BodyTextFirstIndentChar" w:customStyle="true">
    <w:uiPriority w:val="99"/>
    <w:name w:val="Body Text First Indent Char"/>
    <w:basedOn w:val="BodyTextChar"/>
    <w:semiHidden/>
    <w:link w:val="BodyTextFirstIndent"/>
    <w:rsid w:val="7EB663A5"/>
  </w:style>
  <w:style w:type="paragraph" w:styleId="BodyTextIndent">
    <w:uiPriority w:val="99"/>
    <w:name w:val="Body Text Indent"/>
    <w:basedOn w:val="Normal"/>
    <w:semiHidden/>
    <w:unhideWhenUsed/>
    <w:link w:val="BodyTextIndentChar"/>
    <w:rsid w:val="7EB663A5"/>
    <w:pPr>
      <w:ind w:left="283"/>
    </w:pPr>
  </w:style>
  <w:style w:type="character" w:styleId="BodyTextIndentChar" w:customStyle="true">
    <w:uiPriority w:val="99"/>
    <w:name w:val="Body Text Indent Char"/>
    <w:basedOn w:val="DefaultParagraphFont"/>
    <w:semiHidden/>
    <w:link w:val="BodyTextIndent"/>
    <w:rsid w:val="7EB663A5"/>
    <w:rPr>
      <w:rFonts w:ascii="Century Gothic"/>
      <w:b w:val="0"/>
      <w:bCs w:val="0"/>
      <w:i w:val="0"/>
      <w:iCs w:val="0"/>
      <w:color w:val="auto"/>
      <w:sz w:val="28"/>
      <w:szCs w:val="28"/>
      <w:u w:val="none"/>
    </w:rPr>
  </w:style>
  <w:style w:type="paragraph" w:styleId="BodyTextFirstIndent2">
    <w:uiPriority w:val="99"/>
    <w:name w:val="Body Text First Indent 2"/>
    <w:basedOn w:val="BodyTextIndent"/>
    <w:semiHidden/>
    <w:unhideWhenUsed/>
    <w:link w:val="BodyTextFirstIndent2Char"/>
    <w:rsid w:val="7EB663A5"/>
    <w:pPr>
      <w:ind w:left="360"/>
    </w:pPr>
  </w:style>
  <w:style w:type="character" w:styleId="BodyTextFirstIndent2Char" w:customStyle="true">
    <w:uiPriority w:val="99"/>
    <w:name w:val="Body Text First Indent 2 Char"/>
    <w:basedOn w:val="BodyTextIndentChar"/>
    <w:semiHidden/>
    <w:link w:val="BodyTextFirstIndent2"/>
    <w:rsid w:val="7EB663A5"/>
  </w:style>
  <w:style w:type="paragraph" w:styleId="BodyTextIndent2">
    <w:uiPriority w:val="99"/>
    <w:name w:val="Body Text Indent 2"/>
    <w:basedOn w:val="Normal"/>
    <w:semiHidden/>
    <w:unhideWhenUsed/>
    <w:link w:val="BodyTextIndent2Char"/>
    <w:rsid w:val="7EB663A5"/>
    <w:pPr>
      <w:ind w:left="283"/>
    </w:pPr>
  </w:style>
  <w:style w:type="character" w:styleId="BodyTextIndent2Char" w:customStyle="true">
    <w:uiPriority w:val="99"/>
    <w:name w:val="Body Text Indent 2 Char"/>
    <w:basedOn w:val="DefaultParagraphFont"/>
    <w:semiHidden/>
    <w:link w:val="BodyTextIndent2"/>
    <w:rsid w:val="7EB663A5"/>
    <w:rPr>
      <w:rFonts w:ascii="Century Gothic"/>
      <w:b w:val="0"/>
      <w:bCs w:val="0"/>
      <w:i w:val="0"/>
      <w:iCs w:val="0"/>
      <w:color w:val="auto"/>
      <w:sz w:val="28"/>
      <w:szCs w:val="28"/>
      <w:u w:val="none"/>
    </w:rPr>
  </w:style>
  <w:style w:type="paragraph" w:styleId="BodyTextIndent3">
    <w:uiPriority w:val="99"/>
    <w:name w:val="Body Text Indent 3"/>
    <w:basedOn w:val="Normal"/>
    <w:semiHidden/>
    <w:unhideWhenUsed/>
    <w:link w:val="BodyTextIndent3Char"/>
    <w:rsid w:val="7EB663A5"/>
    <w:pPr>
      <w:ind w:left="283"/>
    </w:pPr>
  </w:style>
  <w:style w:type="character" w:styleId="BodyTextIndent3Char" w:customStyle="true">
    <w:uiPriority w:val="99"/>
    <w:name w:val="Body Text Indent 3 Char"/>
    <w:basedOn w:val="DefaultParagraphFont"/>
    <w:semiHidden/>
    <w:link w:val="BodyTextIndent3"/>
    <w:rsid w:val="7EB663A5"/>
    <w:rPr>
      <w:rFonts w:ascii="Century Gothic"/>
      <w:b w:val="0"/>
      <w:bCs w:val="0"/>
      <w:i w:val="0"/>
      <w:iCs w:val="0"/>
      <w:color w:val="auto"/>
      <w:sz w:val="28"/>
      <w:szCs w:val="28"/>
      <w:u w:val="none"/>
    </w:rPr>
  </w:style>
  <w:style w:type="character" w:styleId="BookTitle">
    <w:name w:val="Book Title"/>
    <w:basedOn w:val="DefaultParagraphFont"/>
    <w:uiPriority w:val="33"/>
    <w:semiHidden/>
    <w:unhideWhenUsed/>
    <w:qFormat/>
    <w:rsid w:val="001A2E8F"/>
    <w:rPr>
      <w:b/>
      <w:bCs/>
      <w:i/>
      <w:iCs/>
      <w:spacing w:val="5"/>
    </w:rPr>
  </w:style>
  <w:style w:type="paragraph" w:styleId="Caption">
    <w:uiPriority w:val="35"/>
    <w:name w:val="caption"/>
    <w:basedOn w:val="Normal"/>
    <w:next w:val="Normal"/>
    <w:semiHidden/>
    <w:unhideWhenUsed/>
    <w:qFormat/>
    <w:rsid w:val="7EB663A5"/>
    <w:rPr>
      <w:i w:val="1"/>
      <w:iCs w:val="1"/>
      <w:sz w:val="26"/>
      <w:szCs w:val="26"/>
    </w:rPr>
  </w:style>
  <w:style w:type="paragraph" w:styleId="Closing">
    <w:uiPriority w:val="99"/>
    <w:name w:val="Closing"/>
    <w:basedOn w:val="Normal"/>
    <w:semiHidden/>
    <w:unhideWhenUsed/>
    <w:link w:val="ClosingChar"/>
    <w:rsid w:val="7EB663A5"/>
    <w:pPr>
      <w:ind w:left="4252"/>
    </w:pPr>
  </w:style>
  <w:style w:type="character" w:styleId="ClosingChar" w:customStyle="true">
    <w:uiPriority w:val="99"/>
    <w:name w:val="Closing Char"/>
    <w:basedOn w:val="DefaultParagraphFont"/>
    <w:semiHidden/>
    <w:link w:val="Closing"/>
    <w:rsid w:val="7EB663A5"/>
    <w:rPr>
      <w:rFonts w:ascii="Century Gothic"/>
      <w:b w:val="0"/>
      <w:bCs w:val="0"/>
      <w:i w:val="0"/>
      <w:iCs w:val="0"/>
      <w:color w:val="auto"/>
      <w:sz w:val="28"/>
      <w:szCs w:val="28"/>
      <w:u w:val="none"/>
    </w:rPr>
  </w:style>
  <w:style w:type="table" w:styleId="ColorfulGrid">
    <w:name w:val="Colorful Grid"/>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4EEFF" w:themeFill="accent1" w:themeFillTint="33"/>
    </w:tcPr>
    <w:tblStylePr w:type="firstRow">
      <w:rPr>
        <w:b/>
        <w:bCs/>
      </w:rPr>
      <w:tblPr/>
      <w:tcPr>
        <w:shd w:val="clear" w:color="auto" w:fill="69DDFF" w:themeFill="accent1" w:themeFillTint="66"/>
      </w:tcPr>
    </w:tblStylePr>
    <w:tblStylePr w:type="lastRow">
      <w:rPr>
        <w:b/>
        <w:bCs/>
        <w:color w:val="000000" w:themeColor="text1"/>
      </w:rPr>
      <w:tblPr/>
      <w:tcPr>
        <w:shd w:val="clear" w:color="auto" w:fill="69DDFF" w:themeFill="accent1" w:themeFillTint="66"/>
      </w:tcPr>
    </w:tblStylePr>
    <w:tblStylePr w:type="firstCol">
      <w:rPr>
        <w:color w:val="FFFFFF" w:themeColor="background1"/>
      </w:rPr>
      <w:tblPr/>
      <w:tcPr>
        <w:shd w:val="clear" w:color="auto" w:fill="004F66" w:themeFill="accent1" w:themeFillShade="BF"/>
      </w:tcPr>
    </w:tblStylePr>
    <w:tblStylePr w:type="lastCol">
      <w:rPr>
        <w:color w:val="FFFFFF" w:themeColor="background1"/>
      </w:rPr>
      <w:tblPr/>
      <w:tcPr>
        <w:shd w:val="clear" w:color="auto" w:fill="004F66" w:themeFill="accent1" w:themeFillShade="BF"/>
      </w:tc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ColorfulGrid-Accent2">
    <w:name w:val="Colorful Grid Accent 2"/>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FE6F5" w:themeFill="accent2" w:themeFillTint="33"/>
    </w:tcPr>
    <w:tblStylePr w:type="firstRow">
      <w:rPr>
        <w:b/>
        <w:bCs/>
      </w:rPr>
      <w:tblPr/>
      <w:tcPr>
        <w:shd w:val="clear" w:color="auto" w:fill="A0CEEB" w:themeFill="accent2" w:themeFillTint="66"/>
      </w:tcPr>
    </w:tblStylePr>
    <w:tblStylePr w:type="lastRow">
      <w:rPr>
        <w:b/>
        <w:bCs/>
        <w:color w:val="000000" w:themeColor="text1"/>
      </w:rPr>
      <w:tblPr/>
      <w:tcPr>
        <w:shd w:val="clear" w:color="auto" w:fill="A0CEEB" w:themeFill="accent2" w:themeFillTint="66"/>
      </w:tcPr>
    </w:tblStylePr>
    <w:tblStylePr w:type="firstCol">
      <w:rPr>
        <w:color w:val="FFFFFF" w:themeColor="background1"/>
      </w:rPr>
      <w:tblPr/>
      <w:tcPr>
        <w:shd w:val="clear" w:color="auto" w:fill="1C618B" w:themeFill="accent2" w:themeFillShade="BF"/>
      </w:tcPr>
    </w:tblStylePr>
    <w:tblStylePr w:type="lastCol">
      <w:rPr>
        <w:color w:val="FFFFFF" w:themeColor="background1"/>
      </w:rPr>
      <w:tblPr/>
      <w:tcPr>
        <w:shd w:val="clear" w:color="auto" w:fill="1C618B" w:themeFill="accent2" w:themeFillShade="BF"/>
      </w:tc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ColorfulGrid-Accent3">
    <w:name w:val="Colorful Grid Accent 3"/>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3" w:themeFillTint="33"/>
    </w:tcPr>
    <w:tblStylePr w:type="firstRow">
      <w:rPr>
        <w:b/>
        <w:bCs/>
      </w:rPr>
      <w:tblPr/>
      <w:tcPr>
        <w:shd w:val="clear" w:color="auto" w:fill="E7E7E7" w:themeFill="accent3" w:themeFillTint="66"/>
      </w:tcPr>
    </w:tblStylePr>
    <w:tblStylePr w:type="lastRow">
      <w:rPr>
        <w:b/>
        <w:bCs/>
        <w:color w:val="000000" w:themeColor="text1"/>
      </w:rPr>
      <w:tblPr/>
      <w:tcPr>
        <w:shd w:val="clear" w:color="auto" w:fill="E7E7E7" w:themeFill="accent3" w:themeFillTint="66"/>
      </w:tcPr>
    </w:tblStylePr>
    <w:tblStylePr w:type="firstCol">
      <w:rPr>
        <w:color w:val="FFFFFF" w:themeColor="background1"/>
      </w:rPr>
      <w:tblPr/>
      <w:tcPr>
        <w:shd w:val="clear" w:color="auto" w:fill="929292" w:themeFill="accent3" w:themeFillShade="BF"/>
      </w:tcPr>
    </w:tblStylePr>
    <w:tblStylePr w:type="lastCol">
      <w:rPr>
        <w:color w:val="FFFFFF" w:themeColor="background1"/>
      </w:rPr>
      <w:tblPr/>
      <w:tcPr>
        <w:shd w:val="clear" w:color="auto" w:fill="929292" w:themeFill="accent3" w:themeFillShade="BF"/>
      </w:tc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ColorfulGrid-Accent4">
    <w:name w:val="Colorful Grid Accent 4"/>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9FAC8" w:themeFill="accent5" w:themeFillTint="33"/>
    </w:tcPr>
    <w:tblStylePr w:type="firstRow">
      <w:rPr>
        <w:b/>
        <w:bCs/>
      </w:rPr>
      <w:tblPr/>
      <w:tcPr>
        <w:shd w:val="clear" w:color="auto" w:fill="D3F592" w:themeFill="accent5" w:themeFillTint="66"/>
      </w:tcPr>
    </w:tblStylePr>
    <w:tblStylePr w:type="lastRow">
      <w:rPr>
        <w:b/>
        <w:bCs/>
        <w:color w:val="000000" w:themeColor="text1"/>
      </w:rPr>
      <w:tblPr/>
      <w:tcPr>
        <w:shd w:val="clear" w:color="auto" w:fill="D3F592" w:themeFill="accent5" w:themeFillTint="66"/>
      </w:tcPr>
    </w:tblStylePr>
    <w:tblStylePr w:type="firstCol">
      <w:rPr>
        <w:color w:val="FFFFFF" w:themeColor="background1"/>
      </w:rPr>
      <w:tblPr/>
      <w:tcPr>
        <w:shd w:val="clear" w:color="auto" w:fill="66940C" w:themeFill="accent5" w:themeFillShade="BF"/>
      </w:tcPr>
    </w:tblStylePr>
    <w:tblStylePr w:type="lastCol">
      <w:rPr>
        <w:color w:val="FFFFFF" w:themeColor="background1"/>
      </w:rPr>
      <w:tblPr/>
      <w:tcPr>
        <w:shd w:val="clear" w:color="auto" w:fill="66940C" w:themeFill="accent5" w:themeFillShade="BF"/>
      </w:tc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ColorfulGrid-Accent6">
    <w:name w:val="Colorful Grid Accent 6"/>
    <w:basedOn w:val="TableNormal"/>
    <w:uiPriority w:val="73"/>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AF6FF" w:themeFill="accen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2E9FF" w:themeFill="accent1" w:themeFillTint="3F"/>
      </w:tcPr>
    </w:tblStylePr>
    <w:tblStylePr w:type="band1Horz">
      <w:tblPr/>
      <w:tcPr>
        <w:shd w:val="clear" w:color="auto" w:fill="B4EEFF" w:themeFill="accent1" w:themeFillTint="33"/>
      </w:tcPr>
    </w:tblStylePr>
  </w:style>
  <w:style w:type="table" w:styleId="ColorfulList-Accent2">
    <w:name w:val="Colorful List Accent 2"/>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7F3FA" w:themeFill="accent2"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E1F3" w:themeFill="accent2" w:themeFillTint="3F"/>
      </w:tcPr>
    </w:tblStylePr>
    <w:tblStylePr w:type="band1Horz">
      <w:tblPr/>
      <w:tcPr>
        <w:shd w:val="clear" w:color="auto" w:fill="CFE6F5" w:themeFill="accent2" w:themeFillTint="33"/>
      </w:tcPr>
    </w:tblStylePr>
  </w:style>
  <w:style w:type="table" w:styleId="ColorfulList-Accent3">
    <w:name w:val="Colorful List Accent 3"/>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9F9F9" w:themeFill="accent3" w:themeFillTint="19"/>
    </w:tcPr>
    <w:tblStylePr w:type="firstRow">
      <w:rPr>
        <w:b/>
        <w:bCs/>
        <w:color w:val="FFFFFF" w:themeColor="background1"/>
      </w:rPr>
      <w:tblPr/>
      <w:tcPr>
        <w:tcBorders>
          <w:bottom w:val="single" w:color="FFFFFF" w:themeColor="background1" w:sz="12" w:space="0"/>
        </w:tcBorders>
        <w:shd w:val="clear" w:color="auto" w:fill="008778" w:themeFill="accent4" w:themeFillShade="CC"/>
      </w:tcPr>
    </w:tblStylePr>
    <w:tblStylePr w:type="lastRow">
      <w:rPr>
        <w:b/>
        <w:bCs/>
        <w:color w:val="008778"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3" w:themeFillTint="3F"/>
      </w:tcPr>
    </w:tblStylePr>
    <w:tblStylePr w:type="band1Horz">
      <w:tblPr/>
      <w:tcPr>
        <w:shd w:val="clear" w:color="auto" w:fill="F3F3F3" w:themeFill="accent3" w:themeFillTint="33"/>
      </w:tcPr>
    </w:tblStylePr>
  </w:style>
  <w:style w:type="table" w:styleId="ColorfulList-Accent4">
    <w:name w:val="Colorful List Accent 4"/>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color="FFFFFF" w:themeColor="background1" w:sz="12" w:space="0"/>
        </w:tcBorders>
        <w:shd w:val="clear" w:color="auto" w:fill="9C9C9C" w:themeFill="accent3" w:themeFillShade="CC"/>
      </w:tcPr>
    </w:tblStylePr>
    <w:tblStylePr w:type="lastRow">
      <w:rPr>
        <w:b/>
        <w:bCs/>
        <w:color w:val="9C9C9C"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4FCE4"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9BC" w:themeFill="accent5" w:themeFillTint="3F"/>
      </w:tcPr>
    </w:tblStylePr>
    <w:tblStylePr w:type="band1Horz">
      <w:tblPr/>
      <w:tcPr>
        <w:shd w:val="clear" w:color="auto" w:fill="E9FAC8" w:themeFill="accent5" w:themeFillTint="33"/>
      </w:tcPr>
    </w:tblStylePr>
  </w:style>
  <w:style w:type="table" w:styleId="ColorfulList-Accent6">
    <w:name w:val="Colorful List Accent 6"/>
    <w:basedOn w:val="TableNormal"/>
    <w:uiPriority w:val="72"/>
    <w:rsid w:val="001A2E8F"/>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6D9F0D" w:themeFill="accent5" w:themeFillShade="CC"/>
      </w:tcPr>
    </w:tblStylePr>
    <w:tblStylePr w:type="lastRow">
      <w:rPr>
        <w:b/>
        <w:bCs/>
        <w:color w:val="6D9F0D"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6A89" w:themeColor="accent1" w:sz="4" w:space="0"/>
        <w:bottom w:val="single" w:color="006A89" w:themeColor="accent1" w:sz="4" w:space="0"/>
        <w:right w:val="single" w:color="006A89" w:themeColor="accent1" w:sz="4" w:space="0"/>
        <w:insideH w:val="single" w:color="FFFFFF" w:themeColor="background1" w:sz="4" w:space="0"/>
        <w:insideV w:val="single" w:color="FFFFFF" w:themeColor="background1" w:sz="4" w:space="0"/>
      </w:tblBorders>
    </w:tblPr>
    <w:tcPr>
      <w:shd w:val="clear" w:color="auto" w:fill="DAF6FF" w:themeFill="accen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3F52" w:themeFill="accent1" w:themeFillShade="99"/>
      </w:tcPr>
    </w:tblStylePr>
    <w:tblStylePr w:type="firstCol">
      <w:rPr>
        <w:color w:val="FFFFFF" w:themeColor="background1"/>
      </w:rPr>
      <w:tblPr/>
      <w:tcPr>
        <w:tcBorders>
          <w:top w:val="nil"/>
          <w:left w:val="nil"/>
          <w:bottom w:val="nil"/>
          <w:right w:val="nil"/>
          <w:insideH w:val="single" w:color="003F52" w:themeColor="accent1" w:themeShade="99" w:sz="4" w:space="0"/>
          <w:insideV w:val="nil"/>
        </w:tcBorders>
        <w:shd w:val="clear" w:color="auto" w:fill="003F5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3F52" w:themeFill="accent1" w:themeFillShade="99"/>
      </w:tcPr>
    </w:tblStylePr>
    <w:tblStylePr w:type="band1Vert">
      <w:tblPr/>
      <w:tcPr>
        <w:shd w:val="clear" w:color="auto" w:fill="69DDFF" w:themeFill="accent1" w:themeFillTint="66"/>
      </w:tcPr>
    </w:tblStylePr>
    <w:tblStylePr w:type="band1Horz">
      <w:tblPr/>
      <w:tcPr>
        <w:shd w:val="clear" w:color="auto" w:fill="45D4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2682BB" w:themeColor="accent2" w:sz="4" w:space="0"/>
        <w:bottom w:val="single" w:color="2682BB" w:themeColor="accent2" w:sz="4" w:space="0"/>
        <w:right w:val="single" w:color="2682BB" w:themeColor="accent2" w:sz="4" w:space="0"/>
        <w:insideH w:val="single" w:color="FFFFFF" w:themeColor="background1" w:sz="4" w:space="0"/>
        <w:insideV w:val="single" w:color="FFFFFF" w:themeColor="background1" w:sz="4" w:space="0"/>
      </w:tblBorders>
    </w:tblPr>
    <w:tcPr>
      <w:shd w:val="clear" w:color="auto" w:fill="E7F3FA" w:themeFill="accent2"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64D70" w:themeFill="accent2" w:themeFillShade="99"/>
      </w:tcPr>
    </w:tblStylePr>
    <w:tblStylePr w:type="firstCol">
      <w:rPr>
        <w:color w:val="FFFFFF" w:themeColor="background1"/>
      </w:rPr>
      <w:tblPr/>
      <w:tcPr>
        <w:tcBorders>
          <w:top w:val="nil"/>
          <w:left w:val="nil"/>
          <w:bottom w:val="nil"/>
          <w:right w:val="nil"/>
          <w:insideH w:val="single" w:color="164D70" w:themeColor="accent2" w:themeShade="99" w:sz="4" w:space="0"/>
          <w:insideV w:val="nil"/>
        </w:tcBorders>
        <w:shd w:val="clear" w:color="auto" w:fill="164D7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64D70" w:themeFill="accent2" w:themeFillShade="99"/>
      </w:tcPr>
    </w:tblStylePr>
    <w:tblStylePr w:type="band1Vert">
      <w:tblPr/>
      <w:tcPr>
        <w:shd w:val="clear" w:color="auto" w:fill="A0CEEB" w:themeFill="accent2" w:themeFillTint="66"/>
      </w:tcPr>
    </w:tblStylePr>
    <w:tblStylePr w:type="band1Horz">
      <w:tblPr/>
      <w:tcPr>
        <w:shd w:val="clear" w:color="auto" w:fill="88C2E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00A997" w:themeColor="accent4" w:sz="24" w:space="0"/>
        <w:left w:val="single" w:color="C3C3C3" w:themeColor="accent3" w:sz="4" w:space="0"/>
        <w:bottom w:val="single" w:color="C3C3C3" w:themeColor="accent3" w:sz="4" w:space="0"/>
        <w:right w:val="single" w:color="C3C3C3" w:themeColor="accent3" w:sz="4" w:space="0"/>
        <w:insideH w:val="single" w:color="FFFFFF" w:themeColor="background1" w:sz="4" w:space="0"/>
        <w:insideV w:val="single" w:color="FFFFFF" w:themeColor="background1" w:sz="4" w:space="0"/>
      </w:tblBorders>
    </w:tblPr>
    <w:tcPr>
      <w:shd w:val="clear" w:color="auto" w:fill="F9F9F9" w:themeFill="accent3" w:themeFillTint="19"/>
    </w:tcPr>
    <w:tblStylePr w:type="firstRow">
      <w:rPr>
        <w:b/>
        <w:bCs/>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3" w:themeFillShade="99"/>
      </w:tcPr>
    </w:tblStylePr>
    <w:tblStylePr w:type="firstCol">
      <w:rPr>
        <w:color w:val="FFFFFF" w:themeColor="background1"/>
      </w:rPr>
      <w:tblPr/>
      <w:tcPr>
        <w:tcBorders>
          <w:top w:val="nil"/>
          <w:left w:val="nil"/>
          <w:bottom w:val="nil"/>
          <w:right w:val="nil"/>
          <w:insideH w:val="single" w:color="757575" w:themeColor="accent3" w:themeShade="99" w:sz="4" w:space="0"/>
          <w:insideV w:val="nil"/>
        </w:tcBorders>
        <w:shd w:val="clear" w:color="auto" w:fill="75757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3" w:themeFillShade="99"/>
      </w:tcPr>
    </w:tblStylePr>
    <w:tblStylePr w:type="band1Vert">
      <w:tblPr/>
      <w:tcPr>
        <w:shd w:val="clear" w:color="auto" w:fill="E7E7E7" w:themeFill="accent3" w:themeFillTint="66"/>
      </w:tcPr>
    </w:tblStylePr>
    <w:tblStylePr w:type="band1Horz">
      <w:tblPr/>
      <w:tcPr>
        <w:shd w:val="clear" w:color="auto" w:fill="E1E1E1" w:themeFill="accent3" w:themeFillTint="7F"/>
      </w:tcPr>
    </w:tblStylePr>
  </w:style>
  <w:style w:type="table" w:styleId="ColorfulShading-Accent4">
    <w:name w:val="Colorful Shading Accent 4"/>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C3C3C3" w:themeColor="accent3" w:sz="24" w:space="0"/>
        <w:left w:val="single" w:color="00A997" w:themeColor="accent4" w:sz="4" w:space="0"/>
        <w:bottom w:val="single" w:color="00A997" w:themeColor="accent4" w:sz="4" w:space="0"/>
        <w:right w:val="single" w:color="00A997" w:themeColor="accent4" w:sz="4" w:space="0"/>
        <w:insideH w:val="single" w:color="FFFFFF" w:themeColor="background1" w:sz="4" w:space="0"/>
        <w:insideV w:val="single" w:color="FFFFFF" w:themeColor="background1" w:sz="4" w:space="0"/>
      </w:tblBorders>
    </w:tblPr>
    <w:tcPr>
      <w:shd w:val="clear" w:color="auto" w:fill="DDFFFB" w:themeFill="accent4" w:themeFillTint="19"/>
    </w:tcPr>
    <w:tblStylePr w:type="firstRow">
      <w:rPr>
        <w:b/>
        <w:bCs/>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color="00655A" w:themeColor="accent4" w:themeShade="99" w:sz="4" w:space="0"/>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8A479B" w:themeColor="accent6" w:sz="24" w:space="0"/>
        <w:left w:val="single" w:color="89C711" w:themeColor="accent5" w:sz="4" w:space="0"/>
        <w:bottom w:val="single" w:color="89C711" w:themeColor="accent5" w:sz="4" w:space="0"/>
        <w:right w:val="single" w:color="89C711" w:themeColor="accent5" w:sz="4" w:space="0"/>
        <w:insideH w:val="single" w:color="FFFFFF" w:themeColor="background1" w:sz="4" w:space="0"/>
        <w:insideV w:val="single" w:color="FFFFFF" w:themeColor="background1" w:sz="4" w:space="0"/>
      </w:tblBorders>
    </w:tblPr>
    <w:tcPr>
      <w:shd w:val="clear" w:color="auto" w:fill="F4FCE4"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1770A" w:themeFill="accent5" w:themeFillShade="99"/>
      </w:tcPr>
    </w:tblStylePr>
    <w:tblStylePr w:type="firstCol">
      <w:rPr>
        <w:color w:val="FFFFFF" w:themeColor="background1"/>
      </w:rPr>
      <w:tblPr/>
      <w:tcPr>
        <w:tcBorders>
          <w:top w:val="nil"/>
          <w:left w:val="nil"/>
          <w:bottom w:val="nil"/>
          <w:right w:val="nil"/>
          <w:insideH w:val="single" w:color="51770A" w:themeColor="accent5" w:themeShade="99" w:sz="4" w:space="0"/>
          <w:insideV w:val="nil"/>
        </w:tcBorders>
        <w:shd w:val="clear" w:color="auto" w:fill="51770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1770A" w:themeFill="accent5" w:themeFillShade="99"/>
      </w:tcPr>
    </w:tblStylePr>
    <w:tblStylePr w:type="band1Vert">
      <w:tblPr/>
      <w:tcPr>
        <w:shd w:val="clear" w:color="auto" w:fill="D3F592" w:themeFill="accent5" w:themeFillTint="66"/>
      </w:tcPr>
    </w:tblStylePr>
    <w:tblStylePr w:type="band1Horz">
      <w:tblPr/>
      <w:tcPr>
        <w:shd w:val="clear" w:color="auto" w:fill="C9F37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A2E8F"/>
    <w:pPr>
      <w:spacing w:after="0" w:line="240" w:lineRule="auto"/>
    </w:pPr>
    <w:rPr>
      <w:color w:val="000000" w:themeColor="text1"/>
    </w:rPr>
    <w:tblPr>
      <w:tblStyleRowBandSize w:val="1"/>
      <w:tblStyleColBandSize w:val="1"/>
      <w:tblBorders>
        <w:top w:val="single" w:color="89C711"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6A89"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3444"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004F6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004F66" w:themeFill="accent1" w:themeFillShade="BF"/>
      </w:tcPr>
    </w:tblStylePr>
    <w:tblStylePr w:type="band1Vert">
      <w:tblPr/>
      <w:tcPr>
        <w:tcBorders>
          <w:top w:val="nil"/>
          <w:left w:val="nil"/>
          <w:bottom w:val="nil"/>
          <w:right w:val="nil"/>
          <w:insideH w:val="nil"/>
          <w:insideV w:val="nil"/>
        </w:tcBorders>
        <w:shd w:val="clear" w:color="auto" w:fill="004F66" w:themeFill="accent1" w:themeFillShade="BF"/>
      </w:tcPr>
    </w:tblStylePr>
    <w:tblStylePr w:type="band1Horz">
      <w:tblPr/>
      <w:tcPr>
        <w:tcBorders>
          <w:top w:val="nil"/>
          <w:left w:val="nil"/>
          <w:bottom w:val="nil"/>
          <w:right w:val="nil"/>
          <w:insideH w:val="nil"/>
          <w:insideV w:val="nil"/>
        </w:tcBorders>
        <w:shd w:val="clear" w:color="auto" w:fill="004F66" w:themeFill="accent1" w:themeFillShade="BF"/>
      </w:tcPr>
    </w:tblStylePr>
  </w:style>
  <w:style w:type="table" w:styleId="DarkList-Accent2">
    <w:name w:val="Dark List Accent 2"/>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2682BB"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3405D"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1C618B"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1C618B" w:themeFill="accent2" w:themeFillShade="BF"/>
      </w:tcPr>
    </w:tblStylePr>
    <w:tblStylePr w:type="band1Vert">
      <w:tblPr/>
      <w:tcPr>
        <w:tcBorders>
          <w:top w:val="nil"/>
          <w:left w:val="nil"/>
          <w:bottom w:val="nil"/>
          <w:right w:val="nil"/>
          <w:insideH w:val="nil"/>
          <w:insideV w:val="nil"/>
        </w:tcBorders>
        <w:shd w:val="clear" w:color="auto" w:fill="1C618B" w:themeFill="accent2" w:themeFillShade="BF"/>
      </w:tcPr>
    </w:tblStylePr>
    <w:tblStylePr w:type="band1Horz">
      <w:tblPr/>
      <w:tcPr>
        <w:tcBorders>
          <w:top w:val="nil"/>
          <w:left w:val="nil"/>
          <w:bottom w:val="nil"/>
          <w:right w:val="nil"/>
          <w:insideH w:val="nil"/>
          <w:insideV w:val="nil"/>
        </w:tcBorders>
        <w:shd w:val="clear" w:color="auto" w:fill="1C618B" w:themeFill="accent2" w:themeFillShade="BF"/>
      </w:tcPr>
    </w:tblStylePr>
  </w:style>
  <w:style w:type="table" w:styleId="DarkList-Accent3">
    <w:name w:val="Dark List Accent 3"/>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C3C3C3"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3" w:themeFillShade="BF"/>
      </w:tcPr>
    </w:tblStylePr>
    <w:tblStylePr w:type="band1Vert">
      <w:tblPr/>
      <w:tcPr>
        <w:tcBorders>
          <w:top w:val="nil"/>
          <w:left w:val="nil"/>
          <w:bottom w:val="nil"/>
          <w:right w:val="nil"/>
          <w:insideH w:val="nil"/>
          <w:insideV w:val="nil"/>
        </w:tcBorders>
        <w:shd w:val="clear" w:color="auto" w:fill="929292" w:themeFill="accent3" w:themeFillShade="BF"/>
      </w:tcPr>
    </w:tblStylePr>
    <w:tblStylePr w:type="band1Horz">
      <w:tblPr/>
      <w:tcPr>
        <w:tcBorders>
          <w:top w:val="nil"/>
          <w:left w:val="nil"/>
          <w:bottom w:val="nil"/>
          <w:right w:val="nil"/>
          <w:insideH w:val="nil"/>
          <w:insideV w:val="nil"/>
        </w:tcBorders>
        <w:shd w:val="clear" w:color="auto" w:fill="929292" w:themeFill="accent3" w:themeFillShade="BF"/>
      </w:tcPr>
    </w:tblStylePr>
  </w:style>
  <w:style w:type="table" w:styleId="DarkList-Accent4">
    <w:name w:val="Dark List Accent 4"/>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007E7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89C711"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620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6940C"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6940C" w:themeFill="accent5" w:themeFillShade="BF"/>
      </w:tcPr>
    </w:tblStylePr>
    <w:tblStylePr w:type="band1Vert">
      <w:tblPr/>
      <w:tcPr>
        <w:tcBorders>
          <w:top w:val="nil"/>
          <w:left w:val="nil"/>
          <w:bottom w:val="nil"/>
          <w:right w:val="nil"/>
          <w:insideH w:val="nil"/>
          <w:insideV w:val="nil"/>
        </w:tcBorders>
        <w:shd w:val="clear" w:color="auto" w:fill="66940C" w:themeFill="accent5" w:themeFillShade="BF"/>
      </w:tcPr>
    </w:tblStylePr>
    <w:tblStylePr w:type="band1Horz">
      <w:tblPr/>
      <w:tcPr>
        <w:tcBorders>
          <w:top w:val="nil"/>
          <w:left w:val="nil"/>
          <w:bottom w:val="nil"/>
          <w:right w:val="nil"/>
          <w:insideH w:val="nil"/>
          <w:insideV w:val="nil"/>
        </w:tcBorders>
        <w:shd w:val="clear" w:color="auto" w:fill="66940C" w:themeFill="accent5" w:themeFillShade="BF"/>
      </w:tcPr>
    </w:tblStylePr>
  </w:style>
  <w:style w:type="table" w:styleId="DarkList-Accent6">
    <w:name w:val="Dark List Accent 6"/>
    <w:basedOn w:val="TableNormal"/>
    <w:uiPriority w:val="70"/>
    <w:rsid w:val="001A2E8F"/>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uiPriority w:val="99"/>
    <w:name w:val="Date"/>
    <w:basedOn w:val="Normal"/>
    <w:next w:val="Normal"/>
    <w:semiHidden/>
    <w:unhideWhenUsed/>
    <w:link w:val="DateChar"/>
    <w:rsid w:val="7EB663A5"/>
  </w:style>
  <w:style w:type="character" w:styleId="DateChar" w:customStyle="true">
    <w:uiPriority w:val="99"/>
    <w:name w:val="Date Char"/>
    <w:basedOn w:val="DefaultParagraphFont"/>
    <w:semiHidden/>
    <w:link w:val="Date"/>
    <w:rsid w:val="7EB663A5"/>
    <w:rPr>
      <w:rFonts w:ascii="Century Gothic"/>
      <w:b w:val="0"/>
      <w:bCs w:val="0"/>
      <w:i w:val="0"/>
      <w:iCs w:val="0"/>
      <w:color w:val="auto"/>
      <w:sz w:val="28"/>
      <w:szCs w:val="28"/>
      <w:u w:val="none"/>
    </w:rPr>
  </w:style>
  <w:style w:type="paragraph" w:styleId="DocumentMap">
    <w:uiPriority w:val="99"/>
    <w:name w:val="Document Map"/>
    <w:basedOn w:val="Normal"/>
    <w:semiHidden/>
    <w:unhideWhenUsed/>
    <w:link w:val="DocumentMapChar"/>
    <w:rsid w:val="7EB663A5"/>
    <w:rPr>
      <w:rFonts w:ascii="Segoe UI" w:hAnsi="Segoe UI" w:eastAsia="Trebuchet MS" w:cs="Segoe UI" w:eastAsiaTheme="minorAscii"/>
    </w:rPr>
  </w:style>
  <w:style w:type="character" w:styleId="DocumentMapChar" w:customStyle="true">
    <w:uiPriority w:val="99"/>
    <w:name w:val="Document Map Char"/>
    <w:basedOn w:val="DefaultParagraphFont"/>
    <w:semiHidden/>
    <w:link w:val="DocumentMap"/>
    <w:rsid w:val="7EB663A5"/>
    <w:rPr>
      <w:rFonts w:ascii="Segoe UI" w:hAnsi="Segoe UI" w:eastAsia="Trebuchet MS" w:cs="Segoe UI" w:eastAsiaTheme="minorAscii"/>
      <w:b w:val="0"/>
      <w:bCs w:val="0"/>
      <w:i w:val="0"/>
      <w:iCs w:val="0"/>
      <w:color w:val="auto"/>
      <w:sz w:val="28"/>
      <w:szCs w:val="28"/>
      <w:u w:val="none"/>
    </w:rPr>
  </w:style>
  <w:style w:type="paragraph" w:styleId="E-mailSignature">
    <w:uiPriority w:val="99"/>
    <w:name w:val="E-mail Signature"/>
    <w:basedOn w:val="Normal"/>
    <w:semiHidden/>
    <w:unhideWhenUsed/>
    <w:link w:val="E-mailSignatureChar"/>
    <w:rsid w:val="7EB663A5"/>
  </w:style>
  <w:style w:type="character" w:styleId="E-mailSignatureChar" w:customStyle="true">
    <w:uiPriority w:val="99"/>
    <w:name w:val="E-mail Signature Char"/>
    <w:basedOn w:val="DefaultParagraphFont"/>
    <w:semiHidden/>
    <w:link w:val="E-mailSignature"/>
    <w:rsid w:val="7EB663A5"/>
    <w:rPr>
      <w:rFonts w:ascii="Century Gothic"/>
      <w:b w:val="0"/>
      <w:bCs w:val="0"/>
      <w:i w:val="0"/>
      <w:iCs w:val="0"/>
      <w:color w:val="auto"/>
      <w:sz w:val="28"/>
      <w:szCs w:val="28"/>
      <w:u w:val="none"/>
    </w:rPr>
  </w:style>
  <w:style w:type="character" w:styleId="Emphasis">
    <w:name w:val="Emphasis"/>
    <w:basedOn w:val="DefaultParagraphFont"/>
    <w:uiPriority w:val="20"/>
    <w:semiHidden/>
    <w:unhideWhenUsed/>
    <w:qFormat/>
    <w:rsid w:val="001A2E8F"/>
    <w:rPr>
      <w:i/>
      <w:iCs/>
    </w:rPr>
  </w:style>
  <w:style w:type="character" w:styleId="EndnoteReference">
    <w:name w:val="endnote reference"/>
    <w:basedOn w:val="DefaultParagraphFont"/>
    <w:uiPriority w:val="99"/>
    <w:semiHidden/>
    <w:unhideWhenUsed/>
    <w:rsid w:val="001A2E8F"/>
    <w:rPr>
      <w:vertAlign w:val="superscript"/>
    </w:rPr>
  </w:style>
  <w:style w:type="paragraph" w:styleId="EndnoteText">
    <w:uiPriority w:val="99"/>
    <w:name w:val="endnote text"/>
    <w:basedOn w:val="Normal"/>
    <w:semiHidden/>
    <w:unhideWhenUsed/>
    <w:link w:val="EndnoteTextChar"/>
    <w:rsid w:val="7EB663A5"/>
  </w:style>
  <w:style w:type="character" w:styleId="EndnoteTextChar" w:customStyle="true">
    <w:uiPriority w:val="99"/>
    <w:name w:val="Endnote Text Char"/>
    <w:basedOn w:val="DefaultParagraphFont"/>
    <w:semiHidden/>
    <w:link w:val="EndnoteText"/>
    <w:rsid w:val="7EB663A5"/>
    <w:rPr>
      <w:rFonts w:ascii="Century Gothic"/>
      <w:b w:val="0"/>
      <w:bCs w:val="0"/>
      <w:i w:val="0"/>
      <w:iCs w:val="0"/>
      <w:color w:val="auto"/>
      <w:sz w:val="28"/>
      <w:szCs w:val="28"/>
      <w:u w:val="none"/>
    </w:rPr>
  </w:style>
  <w:style w:type="paragraph" w:styleId="EnvelopeAddress">
    <w:uiPriority w:val="99"/>
    <w:name w:val="envelope address"/>
    <w:basedOn w:val="Normal"/>
    <w:semiHidden/>
    <w:unhideWhenUsed/>
    <w:rsid w:val="7EB663A5"/>
    <w:rPr>
      <w:rFonts w:ascii="Trebuchet MS" w:hAnsi="Trebuchet MS" w:eastAsia="方正姚体" w:cs="Arial" w:asciiTheme="majorAscii" w:hAnsiTheme="majorAscii" w:eastAsiaTheme="majorEastAsia" w:cstheme="majorBidi"/>
    </w:rPr>
    <w:pPr>
      <w:ind w:left="2880"/>
    </w:pPr>
  </w:style>
  <w:style w:type="paragraph" w:styleId="EnvelopeReturn">
    <w:uiPriority w:val="99"/>
    <w:name w:val="envelope return"/>
    <w:basedOn w:val="Normal"/>
    <w:semiHidden/>
    <w:unhideWhenUsed/>
    <w:rsid w:val="7EB663A5"/>
    <w:rPr>
      <w:rFonts w:ascii="Trebuchet MS" w:hAnsi="Trebuchet MS" w:eastAsia="方正姚体" w:cs="Arial" w:asciiTheme="majorAscii" w:hAnsiTheme="majorAscii" w:eastAsiaTheme="majorEastAsia" w:cstheme="majorBidi"/>
    </w:rPr>
  </w:style>
  <w:style w:type="character" w:styleId="FollowedHyperlink">
    <w:name w:val="FollowedHyperlink"/>
    <w:basedOn w:val="DefaultParagraphFont"/>
    <w:uiPriority w:val="99"/>
    <w:semiHidden/>
    <w:unhideWhenUsed/>
    <w:rsid w:val="001A2E8F"/>
    <w:rPr>
      <w:color w:val="8A479B" w:themeColor="followedHyperlink"/>
      <w:u w:val="single"/>
    </w:rPr>
  </w:style>
  <w:style w:type="character" w:styleId="FootnoteReference">
    <w:name w:val="footnote reference"/>
    <w:basedOn w:val="DefaultParagraphFont"/>
    <w:uiPriority w:val="99"/>
    <w:semiHidden/>
    <w:unhideWhenUsed/>
    <w:rsid w:val="001A2E8F"/>
    <w:rPr>
      <w:vertAlign w:val="superscript"/>
    </w:rPr>
  </w:style>
  <w:style w:type="paragraph" w:styleId="FootnoteText">
    <w:uiPriority w:val="99"/>
    <w:name w:val="footnote text"/>
    <w:basedOn w:val="Normal"/>
    <w:semiHidden/>
    <w:unhideWhenUsed/>
    <w:link w:val="FootnoteTextChar"/>
    <w:rsid w:val="7EB663A5"/>
  </w:style>
  <w:style w:type="character" w:styleId="FootnoteTextChar" w:customStyle="true">
    <w:uiPriority w:val="99"/>
    <w:name w:val="Footnote Text Char"/>
    <w:basedOn w:val="DefaultParagraphFont"/>
    <w:semiHidden/>
    <w:link w:val="FootnoteText"/>
    <w:rsid w:val="7EB663A5"/>
    <w:rPr>
      <w:rFonts w:ascii="Century Gothic"/>
      <w:b w:val="0"/>
      <w:bCs w:val="0"/>
      <w:i w:val="0"/>
      <w:iCs w:val="0"/>
      <w:color w:val="auto"/>
      <w:sz w:val="28"/>
      <w:szCs w:val="28"/>
      <w:u w:val="none"/>
    </w:rPr>
  </w:style>
  <w:style w:type="table" w:styleId="GridTable1Light">
    <w:name w:val="Grid Table 1 Light"/>
    <w:basedOn w:val="TableNormal"/>
    <w:uiPriority w:val="46"/>
    <w:rsid w:val="001A2E8F"/>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A2E8F"/>
    <w:pPr>
      <w:spacing w:after="0" w:line="240" w:lineRule="auto"/>
    </w:pPr>
    <w:tblPr>
      <w:tblStyleRowBandSize w:val="1"/>
      <w:tblStyleColBandSize w:val="1"/>
      <w:tblBorders>
        <w:top w:val="single" w:color="69DDFF" w:themeColor="accent1" w:themeTint="66" w:sz="4" w:space="0"/>
        <w:left w:val="single" w:color="69DDFF" w:themeColor="accent1" w:themeTint="66" w:sz="4" w:space="0"/>
        <w:bottom w:val="single" w:color="69DDFF" w:themeColor="accent1" w:themeTint="66" w:sz="4" w:space="0"/>
        <w:right w:val="single" w:color="69DDFF" w:themeColor="accent1" w:themeTint="66" w:sz="4" w:space="0"/>
        <w:insideH w:val="single" w:color="69DDFF" w:themeColor="accent1" w:themeTint="66" w:sz="4" w:space="0"/>
        <w:insideV w:val="single" w:color="69DDFF" w:themeColor="accent1" w:themeTint="66"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A2E8F"/>
    <w:pPr>
      <w:spacing w:after="0" w:line="240" w:lineRule="auto"/>
    </w:pPr>
    <w:tblPr>
      <w:tblStyleRowBandSize w:val="1"/>
      <w:tblStyleColBandSize w:val="1"/>
      <w:tblBorders>
        <w:top w:val="single" w:color="A0CEEB" w:themeColor="accent2" w:themeTint="66" w:sz="4" w:space="0"/>
        <w:left w:val="single" w:color="A0CEEB" w:themeColor="accent2" w:themeTint="66" w:sz="4" w:space="0"/>
        <w:bottom w:val="single" w:color="A0CEEB" w:themeColor="accent2" w:themeTint="66" w:sz="4" w:space="0"/>
        <w:right w:val="single" w:color="A0CEEB" w:themeColor="accent2" w:themeTint="66" w:sz="4" w:space="0"/>
        <w:insideH w:val="single" w:color="A0CEEB" w:themeColor="accent2" w:themeTint="66" w:sz="4" w:space="0"/>
        <w:insideV w:val="single" w:color="A0CEEB" w:themeColor="accent2" w:themeTint="66"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A2E8F"/>
    <w:pPr>
      <w:spacing w:after="0" w:line="240" w:lineRule="auto"/>
    </w:pPr>
    <w:tblPr>
      <w:tblStyleRowBandSize w:val="1"/>
      <w:tblStyleColBandSize w:val="1"/>
      <w:tblBorders>
        <w:top w:val="single" w:color="E7E7E7" w:themeColor="accent3" w:themeTint="66" w:sz="4" w:space="0"/>
        <w:left w:val="single" w:color="E7E7E7" w:themeColor="accent3" w:themeTint="66" w:sz="4" w:space="0"/>
        <w:bottom w:val="single" w:color="E7E7E7" w:themeColor="accent3" w:themeTint="66" w:sz="4" w:space="0"/>
        <w:right w:val="single" w:color="E7E7E7" w:themeColor="accent3" w:themeTint="66" w:sz="4" w:space="0"/>
        <w:insideH w:val="single" w:color="E7E7E7" w:themeColor="accent3" w:themeTint="66" w:sz="4" w:space="0"/>
        <w:insideV w:val="single" w:color="E7E7E7" w:themeColor="accent3" w:themeTint="66"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A2E8F"/>
    <w:pPr>
      <w:spacing w:after="0" w:line="240" w:lineRule="auto"/>
    </w:pPr>
    <w:tblPr>
      <w:tblStyleRowBandSize w:val="1"/>
      <w:tblStyleColBandSize w:val="1"/>
      <w:tblBorders>
        <w:top w:val="single" w:color="76FFEF" w:themeColor="accent4" w:themeTint="66" w:sz="4" w:space="0"/>
        <w:left w:val="single" w:color="76FFEF" w:themeColor="accent4" w:themeTint="66" w:sz="4" w:space="0"/>
        <w:bottom w:val="single" w:color="76FFEF" w:themeColor="accent4" w:themeTint="66" w:sz="4" w:space="0"/>
        <w:right w:val="single" w:color="76FFEF" w:themeColor="accent4" w:themeTint="66" w:sz="4" w:space="0"/>
        <w:insideH w:val="single" w:color="76FFEF" w:themeColor="accent4" w:themeTint="66" w:sz="4" w:space="0"/>
        <w:insideV w:val="single" w:color="76FFEF" w:themeColor="accent4" w:themeTint="66"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A2E8F"/>
    <w:pPr>
      <w:spacing w:after="0" w:line="240" w:lineRule="auto"/>
    </w:pPr>
    <w:tblPr>
      <w:tblStyleRowBandSize w:val="1"/>
      <w:tblStyleColBandSize w:val="1"/>
      <w:tblBorders>
        <w:top w:val="single" w:color="D3F592" w:themeColor="accent5" w:themeTint="66" w:sz="4" w:space="0"/>
        <w:left w:val="single" w:color="D3F592" w:themeColor="accent5" w:themeTint="66" w:sz="4" w:space="0"/>
        <w:bottom w:val="single" w:color="D3F592" w:themeColor="accent5" w:themeTint="66" w:sz="4" w:space="0"/>
        <w:right w:val="single" w:color="D3F592" w:themeColor="accent5" w:themeTint="66" w:sz="4" w:space="0"/>
        <w:insideH w:val="single" w:color="D3F592" w:themeColor="accent5" w:themeTint="66" w:sz="4" w:space="0"/>
        <w:insideV w:val="single" w:color="D3F592" w:themeColor="accent5" w:themeTint="66"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A2E8F"/>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1A2E8F"/>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A2E8F"/>
    <w:pPr>
      <w:spacing w:after="0" w:line="240" w:lineRule="auto"/>
    </w:pPr>
    <w:tblPr>
      <w:tblStyleRowBandSize w:val="1"/>
      <w:tblStyleColBandSize w:val="1"/>
      <w:tblBorders>
        <w:top w:val="single" w:color="1FCCFF" w:themeColor="accent1" w:themeTint="99" w:sz="2" w:space="0"/>
        <w:bottom w:val="single" w:color="1FCCFF" w:themeColor="accent1" w:themeTint="99" w:sz="2" w:space="0"/>
        <w:insideH w:val="single" w:color="1FCCFF" w:themeColor="accent1" w:themeTint="99" w:sz="2" w:space="0"/>
        <w:insideV w:val="single" w:color="1FCCFF" w:themeColor="accent1" w:themeTint="99" w:sz="2" w:space="0"/>
      </w:tblBorders>
    </w:tblPr>
    <w:tblStylePr w:type="firstRow">
      <w:rPr>
        <w:b/>
        <w:bCs/>
      </w:rPr>
      <w:tblPr/>
      <w:tcPr>
        <w:tcBorders>
          <w:top w:val="nil"/>
          <w:bottom w:val="single" w:color="1FCCFF" w:themeColor="accent1" w:themeTint="99" w:sz="12" w:space="0"/>
          <w:insideH w:val="nil"/>
          <w:insideV w:val="nil"/>
        </w:tcBorders>
        <w:shd w:val="clear" w:color="auto" w:fill="FFFFFF" w:themeFill="background1"/>
      </w:tcPr>
    </w:tblStylePr>
    <w:tblStylePr w:type="lastRow">
      <w:rPr>
        <w:b/>
        <w:bCs/>
      </w:rPr>
      <w:tblPr/>
      <w:tcPr>
        <w:tcBorders>
          <w:top w:val="double" w:color="1FCCFF"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2-Accent2">
    <w:name w:val="Grid Table 2 Accent 2"/>
    <w:basedOn w:val="TableNormal"/>
    <w:uiPriority w:val="47"/>
    <w:rsid w:val="001A2E8F"/>
    <w:pPr>
      <w:spacing w:after="0" w:line="240" w:lineRule="auto"/>
    </w:pPr>
    <w:tblPr>
      <w:tblStyleRowBandSize w:val="1"/>
      <w:tblStyleColBandSize w:val="1"/>
      <w:tblBorders>
        <w:top w:val="single" w:color="70B6E2" w:themeColor="accent2" w:themeTint="99" w:sz="2" w:space="0"/>
        <w:bottom w:val="single" w:color="70B6E2" w:themeColor="accent2" w:themeTint="99" w:sz="2" w:space="0"/>
        <w:insideH w:val="single" w:color="70B6E2" w:themeColor="accent2" w:themeTint="99" w:sz="2" w:space="0"/>
        <w:insideV w:val="single" w:color="70B6E2" w:themeColor="accent2" w:themeTint="99" w:sz="2" w:space="0"/>
      </w:tblBorders>
    </w:tblPr>
    <w:tblStylePr w:type="firstRow">
      <w:rPr>
        <w:b/>
        <w:bCs/>
      </w:rPr>
      <w:tblPr/>
      <w:tcPr>
        <w:tcBorders>
          <w:top w:val="nil"/>
          <w:bottom w:val="single" w:color="70B6E2" w:themeColor="accent2" w:themeTint="99" w:sz="12" w:space="0"/>
          <w:insideH w:val="nil"/>
          <w:insideV w:val="nil"/>
        </w:tcBorders>
        <w:shd w:val="clear" w:color="auto" w:fill="FFFFFF" w:themeFill="background1"/>
      </w:tcPr>
    </w:tblStylePr>
    <w:tblStylePr w:type="lastRow">
      <w:rPr>
        <w:b/>
        <w:bCs/>
      </w:rPr>
      <w:tblPr/>
      <w:tcPr>
        <w:tcBorders>
          <w:top w:val="double" w:color="70B6E2"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2-Accent3">
    <w:name w:val="Grid Table 2 Accent 3"/>
    <w:basedOn w:val="TableNormal"/>
    <w:uiPriority w:val="47"/>
    <w:rsid w:val="001A2E8F"/>
    <w:pPr>
      <w:spacing w:after="0" w:line="240" w:lineRule="auto"/>
    </w:pPr>
    <w:tblPr>
      <w:tblStyleRowBandSize w:val="1"/>
      <w:tblStyleColBandSize w:val="1"/>
      <w:tblBorders>
        <w:top w:val="single" w:color="DBDBDB" w:themeColor="accent3" w:themeTint="99" w:sz="2" w:space="0"/>
        <w:bottom w:val="single" w:color="DBDBDB" w:themeColor="accent3" w:themeTint="99" w:sz="2" w:space="0"/>
        <w:insideH w:val="single" w:color="DBDBDB" w:themeColor="accent3" w:themeTint="99" w:sz="2" w:space="0"/>
        <w:insideV w:val="single" w:color="DBDBDB" w:themeColor="accent3" w:themeTint="99" w:sz="2" w:space="0"/>
      </w:tblBorders>
    </w:tblPr>
    <w:tblStylePr w:type="firstRow">
      <w:rPr>
        <w:b/>
        <w:bCs/>
      </w:rPr>
      <w:tblPr/>
      <w:tcPr>
        <w:tcBorders>
          <w:top w:val="nil"/>
          <w:bottom w:val="single" w:color="DBDBDB" w:themeColor="accent3" w:themeTint="99" w:sz="12" w:space="0"/>
          <w:insideH w:val="nil"/>
          <w:insideV w:val="nil"/>
        </w:tcBorders>
        <w:shd w:val="clear" w:color="auto" w:fill="FFFFFF" w:themeFill="background1"/>
      </w:tcPr>
    </w:tblStylePr>
    <w:tblStylePr w:type="lastRow">
      <w:rPr>
        <w:b/>
        <w:bCs/>
      </w:rPr>
      <w:tblPr/>
      <w:tcPr>
        <w:tcBorders>
          <w:top w:val="double" w:color="DBDBD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2-Accent4">
    <w:name w:val="Grid Table 2 Accent 4"/>
    <w:basedOn w:val="TableNormal"/>
    <w:uiPriority w:val="47"/>
    <w:rsid w:val="001A2E8F"/>
    <w:pPr>
      <w:spacing w:after="0" w:line="240" w:lineRule="auto"/>
    </w:pPr>
    <w:tblPr>
      <w:tblStyleRowBandSize w:val="1"/>
      <w:tblStyleColBandSize w:val="1"/>
      <w:tblBorders>
        <w:top w:val="single" w:color="32FFE8" w:themeColor="accent4" w:themeTint="99" w:sz="2" w:space="0"/>
        <w:bottom w:val="single" w:color="32FFE8" w:themeColor="accent4" w:themeTint="99" w:sz="2" w:space="0"/>
        <w:insideH w:val="single" w:color="32FFE8" w:themeColor="accent4" w:themeTint="99" w:sz="2" w:space="0"/>
        <w:insideV w:val="single" w:color="32FFE8" w:themeColor="accent4" w:themeTint="99" w:sz="2" w:space="0"/>
      </w:tblBorders>
    </w:tblPr>
    <w:tblStylePr w:type="firstRow">
      <w:rPr>
        <w:b/>
        <w:bCs/>
      </w:rPr>
      <w:tblPr/>
      <w:tcPr>
        <w:tcBorders>
          <w:top w:val="nil"/>
          <w:bottom w:val="single" w:color="32FFE8" w:themeColor="accent4" w:themeTint="99" w:sz="12" w:space="0"/>
          <w:insideH w:val="nil"/>
          <w:insideV w:val="nil"/>
        </w:tcBorders>
        <w:shd w:val="clear" w:color="auto" w:fill="FFFFFF" w:themeFill="background1"/>
      </w:tcPr>
    </w:tblStylePr>
    <w:tblStylePr w:type="lastRow">
      <w:rPr>
        <w:b/>
        <w:bCs/>
      </w:rPr>
      <w:tblPr/>
      <w:tcPr>
        <w:tcBorders>
          <w:top w:val="double" w:color="32FFE8"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1A2E8F"/>
    <w:pPr>
      <w:spacing w:after="0" w:line="240" w:lineRule="auto"/>
    </w:pPr>
    <w:tblPr>
      <w:tblStyleRowBandSize w:val="1"/>
      <w:tblStyleColBandSize w:val="1"/>
      <w:tblBorders>
        <w:top w:val="single" w:color="BEF15C" w:themeColor="accent5" w:themeTint="99" w:sz="2" w:space="0"/>
        <w:bottom w:val="single" w:color="BEF15C" w:themeColor="accent5" w:themeTint="99" w:sz="2" w:space="0"/>
        <w:insideH w:val="single" w:color="BEF15C" w:themeColor="accent5" w:themeTint="99" w:sz="2" w:space="0"/>
        <w:insideV w:val="single" w:color="BEF15C" w:themeColor="accent5" w:themeTint="99" w:sz="2" w:space="0"/>
      </w:tblBorders>
    </w:tblPr>
    <w:tblStylePr w:type="firstRow">
      <w:rPr>
        <w:b/>
        <w:bCs/>
      </w:rPr>
      <w:tblPr/>
      <w:tcPr>
        <w:tcBorders>
          <w:top w:val="nil"/>
          <w:bottom w:val="single" w:color="BEF15C" w:themeColor="accent5" w:themeTint="99" w:sz="12" w:space="0"/>
          <w:insideH w:val="nil"/>
          <w:insideV w:val="nil"/>
        </w:tcBorders>
        <w:shd w:val="clear" w:color="auto" w:fill="FFFFFF" w:themeFill="background1"/>
      </w:tcPr>
    </w:tblStylePr>
    <w:tblStylePr w:type="lastRow">
      <w:rPr>
        <w:b/>
        <w:bCs/>
      </w:rPr>
      <w:tblPr/>
      <w:tcPr>
        <w:tcBorders>
          <w:top w:val="double" w:color="BEF15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2-Accent6">
    <w:name w:val="Grid Table 2 Accent 6"/>
    <w:basedOn w:val="TableNormal"/>
    <w:uiPriority w:val="47"/>
    <w:rsid w:val="001A2E8F"/>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3-Accent2">
    <w:name w:val="Grid Table 3 Accent 2"/>
    <w:basedOn w:val="TableNormal"/>
    <w:uiPriority w:val="48"/>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3-Accent3">
    <w:name w:val="Grid Table 3 Accent 3"/>
    <w:basedOn w:val="TableNormal"/>
    <w:uiPriority w:val="48"/>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3-Accent4">
    <w:name w:val="Grid Table 3 Accent 4"/>
    <w:basedOn w:val="TableNormal"/>
    <w:uiPriority w:val="48"/>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3-Accent5">
    <w:name w:val="Grid Table 3 Accent 5"/>
    <w:basedOn w:val="TableNormal"/>
    <w:uiPriority w:val="48"/>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3-Accent6">
    <w:name w:val="Grid Table 3 Accent 6"/>
    <w:basedOn w:val="TableNormal"/>
    <w:uiPriority w:val="48"/>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insideV w:val="nil"/>
        </w:tcBorders>
        <w:shd w:val="clear" w:color="auto" w:fill="006A89" w:themeFill="accent1"/>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4-Accent2">
    <w:name w:val="Grid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insideV w:val="nil"/>
        </w:tcBorders>
        <w:shd w:val="clear" w:color="auto" w:fill="2682BB" w:themeFill="accent2"/>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4-Accent3">
    <w:name w:val="Grid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insideV w:val="nil"/>
        </w:tcBorders>
        <w:shd w:val="clear" w:color="auto" w:fill="C3C3C3" w:themeFill="accent3"/>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4-Accent4">
    <w:name w:val="Grid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insideV w:val="nil"/>
        </w:tcBorders>
        <w:shd w:val="clear" w:color="auto" w:fill="00A997" w:themeFill="accent4"/>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insideV w:val="nil"/>
        </w:tcBorders>
        <w:shd w:val="clear" w:color="auto" w:fill="89C711" w:themeFill="accent5"/>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4-Accent6">
    <w:name w:val="Grid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4EEF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6A89"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6A89"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6A89"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6A89" w:themeFill="accent1"/>
      </w:tcPr>
    </w:tblStylePr>
    <w:tblStylePr w:type="band1Vert">
      <w:tblPr/>
      <w:tcPr>
        <w:shd w:val="clear" w:color="auto" w:fill="69DDFF" w:themeFill="accent1" w:themeFillTint="66"/>
      </w:tcPr>
    </w:tblStylePr>
    <w:tblStylePr w:type="band1Horz">
      <w:tblPr/>
      <w:tcPr>
        <w:shd w:val="clear" w:color="auto" w:fill="69DDFF" w:themeFill="accent1" w:themeFillTint="66"/>
      </w:tcPr>
    </w:tblStylePr>
  </w:style>
  <w:style w:type="table" w:styleId="GridTable5Dark-Accent2">
    <w:name w:val="Grid Table 5 Dark Accent 2"/>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FE6F5"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682BB"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682BB"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682BB"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682BB" w:themeFill="accent2"/>
      </w:tcPr>
    </w:tblStylePr>
    <w:tblStylePr w:type="band1Vert">
      <w:tblPr/>
      <w:tcPr>
        <w:shd w:val="clear" w:color="auto" w:fill="A0CEEB" w:themeFill="accent2" w:themeFillTint="66"/>
      </w:tcPr>
    </w:tblStylePr>
    <w:tblStylePr w:type="band1Horz">
      <w:tblPr/>
      <w:tcPr>
        <w:shd w:val="clear" w:color="auto" w:fill="A0CEEB" w:themeFill="accent2" w:themeFillTint="66"/>
      </w:tcPr>
    </w:tblStylePr>
  </w:style>
  <w:style w:type="table" w:styleId="GridTable5Dark-Accent3">
    <w:name w:val="Grid Table 5 Dark Accent 3"/>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3"/>
      </w:tcPr>
    </w:tblStylePr>
    <w:tblStylePr w:type="band1Vert">
      <w:tblPr/>
      <w:tcPr>
        <w:shd w:val="clear" w:color="auto" w:fill="E7E7E7" w:themeFill="accent3" w:themeFillTint="66"/>
      </w:tcPr>
    </w:tblStylePr>
    <w:tblStylePr w:type="band1Horz">
      <w:tblPr/>
      <w:tcPr>
        <w:shd w:val="clear" w:color="auto" w:fill="E7E7E7" w:themeFill="accent3" w:themeFillTint="66"/>
      </w:tcPr>
    </w:tblStylePr>
  </w:style>
  <w:style w:type="table" w:styleId="GridTable5Dark-Accent4">
    <w:name w:val="Grid Table 5 Dark Accent 4"/>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AFFF7"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A997"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A997"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A997"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9FAC8"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9C711"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9C711"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9C711"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9C711" w:themeFill="accent5"/>
      </w:tcPr>
    </w:tblStylePr>
    <w:tblStylePr w:type="band1Vert">
      <w:tblPr/>
      <w:tcPr>
        <w:shd w:val="clear" w:color="auto" w:fill="D3F592" w:themeFill="accent5" w:themeFillTint="66"/>
      </w:tcPr>
    </w:tblStylePr>
    <w:tblStylePr w:type="band1Horz">
      <w:tblPr/>
      <w:tcPr>
        <w:shd w:val="clear" w:color="auto" w:fill="D3F592" w:themeFill="accent5" w:themeFillTint="66"/>
      </w:tcPr>
    </w:tblStylePr>
  </w:style>
  <w:style w:type="table" w:styleId="GridTable5Dark-Accent6">
    <w:name w:val="Grid Table 5 Dark Accent 6"/>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6Colorful-Accent2">
    <w:name w:val="Grid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6Colorful-Accent3">
    <w:name w:val="Grid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6Colorful-Accent4">
    <w:name w:val="Grid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6Colorful-Accent6">
    <w:name w:val="Grid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7Colorful-Accent2">
    <w:name w:val="Grid Table 7 Colorful Accent 2"/>
    <w:basedOn w:val="TableNormal"/>
    <w:uiPriority w:val="52"/>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7Colorful-Accent3">
    <w:name w:val="Grid Table 7 Colorful Accent 3"/>
    <w:basedOn w:val="TableNormal"/>
    <w:uiPriority w:val="52"/>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7Colorful-Accent4">
    <w:name w:val="Grid Table 7 Colorful Accent 4"/>
    <w:basedOn w:val="TableNormal"/>
    <w:uiPriority w:val="52"/>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7Colorful-Accent5">
    <w:name w:val="Grid Table 7 Colorful Accent 5"/>
    <w:basedOn w:val="TableNormal"/>
    <w:uiPriority w:val="52"/>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7Colorful-Accent6">
    <w:name w:val="Grid Table 7 Colorful Accent 6"/>
    <w:basedOn w:val="TableNormal"/>
    <w:uiPriority w:val="52"/>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1" w:customStyle="1">
    <w:name w:val="Hashtag1"/>
    <w:basedOn w:val="DefaultParagraphFont"/>
    <w:uiPriority w:val="99"/>
    <w:semiHidden/>
    <w:unhideWhenUsed/>
    <w:rsid w:val="001A2E8F"/>
    <w:rPr>
      <w:color w:val="2B579A"/>
      <w:shd w:val="clear" w:color="auto" w:fill="E6E6E6"/>
    </w:rPr>
  </w:style>
  <w:style w:type="character" w:styleId="HTMLAcronym">
    <w:name w:val="HTML Acronym"/>
    <w:basedOn w:val="DefaultParagraphFont"/>
    <w:uiPriority w:val="99"/>
    <w:semiHidden/>
    <w:unhideWhenUsed/>
    <w:rsid w:val="001A2E8F"/>
  </w:style>
  <w:style w:type="paragraph" w:styleId="HTMLAddress">
    <w:uiPriority w:val="99"/>
    <w:name w:val="HTML Address"/>
    <w:basedOn w:val="Normal"/>
    <w:semiHidden/>
    <w:unhideWhenUsed/>
    <w:link w:val="HTMLAddressChar"/>
    <w:rsid w:val="7EB663A5"/>
    <w:rPr>
      <w:i w:val="1"/>
      <w:iCs w:val="1"/>
    </w:rPr>
  </w:style>
  <w:style w:type="character" w:styleId="HTMLAddressChar" w:customStyle="true">
    <w:uiPriority w:val="99"/>
    <w:name w:val="HTML Address Char"/>
    <w:basedOn w:val="DefaultParagraphFont"/>
    <w:semiHidden/>
    <w:link w:val="HTMLAddress"/>
    <w:rsid w:val="7EB663A5"/>
    <w:rPr>
      <w:rFonts w:ascii="Century Gothic"/>
      <w:b w:val="0"/>
      <w:bCs w:val="0"/>
      <w:i w:val="1"/>
      <w:iCs w:val="1"/>
      <w:color w:val="auto"/>
      <w:sz w:val="28"/>
      <w:szCs w:val="28"/>
      <w:u w:val="none"/>
    </w:rPr>
  </w:style>
  <w:style w:type="character" w:styleId="HTMLCite">
    <w:name w:val="HTML Cite"/>
    <w:basedOn w:val="DefaultParagraphFont"/>
    <w:uiPriority w:val="99"/>
    <w:semiHidden/>
    <w:unhideWhenUsed/>
    <w:rsid w:val="001A2E8F"/>
    <w:rPr>
      <w:i/>
      <w:iCs/>
    </w:rPr>
  </w:style>
  <w:style w:type="character" w:styleId="HTMLCode">
    <w:name w:val="HTML Code"/>
    <w:basedOn w:val="DefaultParagraphFont"/>
    <w:uiPriority w:val="99"/>
    <w:semiHidden/>
    <w:unhideWhenUsed/>
    <w:rsid w:val="001A2E8F"/>
    <w:rPr>
      <w:rFonts w:ascii="Consolas" w:hAnsi="Consolas"/>
      <w:sz w:val="22"/>
      <w:szCs w:val="20"/>
    </w:rPr>
  </w:style>
  <w:style w:type="character" w:styleId="HTMLDefinition">
    <w:name w:val="HTML Definition"/>
    <w:basedOn w:val="DefaultParagraphFont"/>
    <w:uiPriority w:val="99"/>
    <w:semiHidden/>
    <w:unhideWhenUsed/>
    <w:rsid w:val="001A2E8F"/>
    <w:rPr>
      <w:i/>
      <w:iCs/>
    </w:rPr>
  </w:style>
  <w:style w:type="character" w:styleId="HTMLKeyboard">
    <w:name w:val="HTML Keyboard"/>
    <w:basedOn w:val="DefaultParagraphFont"/>
    <w:uiPriority w:val="99"/>
    <w:semiHidden/>
    <w:unhideWhenUsed/>
    <w:rsid w:val="001A2E8F"/>
    <w:rPr>
      <w:rFonts w:ascii="Consolas" w:hAnsi="Consolas"/>
      <w:sz w:val="22"/>
      <w:szCs w:val="20"/>
    </w:rPr>
  </w:style>
  <w:style w:type="paragraph" w:styleId="HTMLPreformatted">
    <w:uiPriority w:val="99"/>
    <w:name w:val="HTML Preformatted"/>
    <w:basedOn w:val="Normal"/>
    <w:semiHidden/>
    <w:unhideWhenUsed/>
    <w:link w:val="HTMLPreformattedChar"/>
    <w:rsid w:val="7EB663A5"/>
    <w:rPr>
      <w:rFonts w:ascii="Consolas" w:hAnsi="Consolas" w:eastAsia="Trebuchet MS" w:cs="Gisha" w:eastAsiaTheme="minorAscii" w:cstheme="minorBidi"/>
    </w:rPr>
  </w:style>
  <w:style w:type="character" w:styleId="HTMLPreformattedChar" w:customStyle="true">
    <w:uiPriority w:val="99"/>
    <w:name w:val="HTML Preformatted Char"/>
    <w:basedOn w:val="DefaultParagraphFont"/>
    <w:semiHidden/>
    <w:link w:val="HTMLPreformatted"/>
    <w:rsid w:val="7EB663A5"/>
    <w:rPr>
      <w:rFonts w:ascii="Consolas" w:hAnsi="Consolas" w:eastAsia="Trebuchet MS" w:cs="Gisha" w:eastAsiaTheme="minorAscii" w:cstheme="minorBidi"/>
      <w:b w:val="0"/>
      <w:bCs w:val="0"/>
      <w:i w:val="0"/>
      <w:iCs w:val="0"/>
      <w:color w:val="auto"/>
      <w:sz w:val="28"/>
      <w:szCs w:val="28"/>
      <w:u w:val="none"/>
    </w:rPr>
  </w:style>
  <w:style w:type="character" w:styleId="HTMLSample">
    <w:name w:val="HTML Sample"/>
    <w:basedOn w:val="DefaultParagraphFont"/>
    <w:uiPriority w:val="99"/>
    <w:semiHidden/>
    <w:unhideWhenUsed/>
    <w:rsid w:val="001A2E8F"/>
    <w:rPr>
      <w:rFonts w:ascii="Consolas" w:hAnsi="Consolas"/>
      <w:sz w:val="24"/>
      <w:szCs w:val="24"/>
    </w:rPr>
  </w:style>
  <w:style w:type="character" w:styleId="HTMLTypewriter">
    <w:name w:val="HTML Typewriter"/>
    <w:basedOn w:val="DefaultParagraphFont"/>
    <w:uiPriority w:val="99"/>
    <w:semiHidden/>
    <w:unhideWhenUsed/>
    <w:rsid w:val="001A2E8F"/>
    <w:rPr>
      <w:rFonts w:ascii="Consolas" w:hAnsi="Consolas"/>
      <w:sz w:val="22"/>
      <w:szCs w:val="20"/>
    </w:rPr>
  </w:style>
  <w:style w:type="character" w:styleId="HTMLVariable">
    <w:name w:val="HTML Variable"/>
    <w:basedOn w:val="DefaultParagraphFont"/>
    <w:uiPriority w:val="99"/>
    <w:semiHidden/>
    <w:unhideWhenUsed/>
    <w:rsid w:val="001A2E8F"/>
    <w:rPr>
      <w:i/>
      <w:iCs/>
    </w:rPr>
  </w:style>
  <w:style w:type="character" w:styleId="Hyperlink">
    <w:name w:val="Hyperlink"/>
    <w:basedOn w:val="DefaultParagraphFont"/>
    <w:uiPriority w:val="99"/>
    <w:semiHidden/>
    <w:unhideWhenUsed/>
    <w:rsid w:val="00BB3AD3"/>
    <w:rPr>
      <w:color w:val="004F66" w:themeColor="accent1" w:themeShade="BF"/>
      <w:u w:val="single"/>
    </w:rPr>
  </w:style>
  <w:style w:type="paragraph" w:styleId="Index1">
    <w:uiPriority w:val="99"/>
    <w:name w:val="index 1"/>
    <w:basedOn w:val="Normal"/>
    <w:next w:val="Normal"/>
    <w:semiHidden/>
    <w:unhideWhenUsed/>
    <w:rsid w:val="7EB663A5"/>
    <w:pPr>
      <w:ind w:left="220" w:hanging="220"/>
    </w:pPr>
  </w:style>
  <w:style w:type="paragraph" w:styleId="Index2">
    <w:uiPriority w:val="99"/>
    <w:name w:val="index 2"/>
    <w:basedOn w:val="Normal"/>
    <w:next w:val="Normal"/>
    <w:semiHidden/>
    <w:unhideWhenUsed/>
    <w:rsid w:val="7EB663A5"/>
    <w:pPr>
      <w:ind w:left="440" w:hanging="220"/>
    </w:pPr>
  </w:style>
  <w:style w:type="paragraph" w:styleId="Index3">
    <w:uiPriority w:val="99"/>
    <w:name w:val="index 3"/>
    <w:basedOn w:val="Normal"/>
    <w:next w:val="Normal"/>
    <w:semiHidden/>
    <w:unhideWhenUsed/>
    <w:rsid w:val="7EB663A5"/>
    <w:pPr>
      <w:ind w:left="660" w:hanging="220"/>
    </w:pPr>
  </w:style>
  <w:style w:type="paragraph" w:styleId="Index4">
    <w:uiPriority w:val="99"/>
    <w:name w:val="index 4"/>
    <w:basedOn w:val="Normal"/>
    <w:next w:val="Normal"/>
    <w:semiHidden/>
    <w:unhideWhenUsed/>
    <w:rsid w:val="7EB663A5"/>
    <w:pPr>
      <w:ind w:left="880" w:hanging="220"/>
    </w:pPr>
  </w:style>
  <w:style w:type="paragraph" w:styleId="Index5">
    <w:uiPriority w:val="99"/>
    <w:name w:val="index 5"/>
    <w:basedOn w:val="Normal"/>
    <w:next w:val="Normal"/>
    <w:semiHidden/>
    <w:unhideWhenUsed/>
    <w:rsid w:val="7EB663A5"/>
    <w:pPr>
      <w:ind w:left="1100" w:hanging="220"/>
    </w:pPr>
  </w:style>
  <w:style w:type="paragraph" w:styleId="Index6">
    <w:uiPriority w:val="99"/>
    <w:name w:val="index 6"/>
    <w:basedOn w:val="Normal"/>
    <w:next w:val="Normal"/>
    <w:semiHidden/>
    <w:unhideWhenUsed/>
    <w:rsid w:val="7EB663A5"/>
    <w:pPr>
      <w:ind w:left="1320" w:hanging="220"/>
    </w:pPr>
  </w:style>
  <w:style w:type="paragraph" w:styleId="Index7">
    <w:uiPriority w:val="99"/>
    <w:name w:val="index 7"/>
    <w:basedOn w:val="Normal"/>
    <w:next w:val="Normal"/>
    <w:semiHidden/>
    <w:unhideWhenUsed/>
    <w:rsid w:val="7EB663A5"/>
    <w:pPr>
      <w:ind w:left="1540" w:hanging="220"/>
    </w:pPr>
  </w:style>
  <w:style w:type="paragraph" w:styleId="Index8">
    <w:uiPriority w:val="99"/>
    <w:name w:val="index 8"/>
    <w:basedOn w:val="Normal"/>
    <w:next w:val="Normal"/>
    <w:semiHidden/>
    <w:unhideWhenUsed/>
    <w:rsid w:val="7EB663A5"/>
    <w:pPr>
      <w:ind w:left="1760" w:hanging="220"/>
    </w:pPr>
  </w:style>
  <w:style w:type="paragraph" w:styleId="Index9">
    <w:uiPriority w:val="99"/>
    <w:name w:val="index 9"/>
    <w:basedOn w:val="Normal"/>
    <w:next w:val="Normal"/>
    <w:semiHidden/>
    <w:unhideWhenUsed/>
    <w:rsid w:val="7EB663A5"/>
    <w:pPr>
      <w:ind w:left="1980" w:hanging="220"/>
    </w:pPr>
  </w:style>
  <w:style w:type="paragraph" w:styleId="IndexHeading">
    <w:uiPriority w:val="99"/>
    <w:name w:val="index heading"/>
    <w:basedOn w:val="Normal"/>
    <w:next w:val="Index1"/>
    <w:semiHidden/>
    <w:unhideWhenUsed/>
    <w:rsid w:val="7EB663A5"/>
    <w:rPr>
      <w:rFonts w:ascii="Trebuchet MS" w:hAnsi="Trebuchet MS" w:eastAsia="方正姚体" w:cs="Arial" w:asciiTheme="majorAscii" w:hAnsiTheme="majorAscii" w:eastAsiaTheme="majorEastAsia" w:cstheme="majorBidi"/>
      <w:b w:val="1"/>
      <w:bCs w:val="1"/>
    </w:rPr>
  </w:style>
  <w:style w:type="character" w:styleId="IntenseEmphasis">
    <w:name w:val="Intense Emphasis"/>
    <w:basedOn w:val="DefaultParagraphFont"/>
    <w:uiPriority w:val="21"/>
    <w:semiHidden/>
    <w:unhideWhenUsed/>
    <w:qFormat/>
    <w:rsid w:val="001A2E8F"/>
    <w:rPr>
      <w:i/>
      <w:iCs/>
      <w:color w:val="006A89" w:themeColor="accent1"/>
    </w:rPr>
  </w:style>
  <w:style w:type="paragraph" w:styleId="IntenseQuote">
    <w:uiPriority w:val="30"/>
    <w:name w:val="Intense Quote"/>
    <w:basedOn w:val="Normal"/>
    <w:next w:val="Normal"/>
    <w:semiHidden/>
    <w:unhideWhenUsed/>
    <w:link w:val="IntenseQuoteChar"/>
    <w:qFormat/>
    <w:rsid w:val="7EB663A5"/>
    <w:rPr>
      <w:i w:val="1"/>
      <w:iCs w:val="1"/>
      <w:color w:val="006A89" w:themeColor="accent1" w:themeTint="FF" w:themeShade="FF"/>
    </w:rPr>
    <w:pPr>
      <w:spacing w:before="360" w:after="360"/>
      <w:ind w:left="864" w:right="864"/>
      <w:jc w:val="center"/>
    </w:pPr>
  </w:style>
  <w:style w:type="character" w:styleId="IntenseQuoteChar" w:customStyle="true">
    <w:uiPriority w:val="30"/>
    <w:name w:val="Intense Quote Char"/>
    <w:basedOn w:val="DefaultParagraphFont"/>
    <w:semiHidden/>
    <w:link w:val="IntenseQuote"/>
    <w:rsid w:val="7EB663A5"/>
    <w:rPr>
      <w:rFonts w:ascii="Century Gothic"/>
      <w:b w:val="0"/>
      <w:bCs w:val="0"/>
      <w:i w:val="1"/>
      <w:iCs w:val="1"/>
      <w:color w:val="006A89" w:themeColor="accent1" w:themeTint="FF" w:themeShade="FF"/>
      <w:sz w:val="28"/>
      <w:szCs w:val="28"/>
      <w:u w:val="none"/>
    </w:rPr>
  </w:style>
  <w:style w:type="character" w:styleId="IntenseReference">
    <w:name w:val="Intense Reference"/>
    <w:basedOn w:val="DefaultParagraphFont"/>
    <w:uiPriority w:val="32"/>
    <w:semiHidden/>
    <w:unhideWhenUsed/>
    <w:qFormat/>
    <w:rsid w:val="001A2E8F"/>
    <w:rPr>
      <w:b/>
      <w:bCs/>
      <w:smallCaps/>
      <w:color w:val="006A89" w:themeColor="accent1"/>
      <w:spacing w:val="5"/>
    </w:rPr>
  </w:style>
  <w:style w:type="table" w:styleId="LightGrid">
    <w:name w:val="Light Grid"/>
    <w:basedOn w:val="TableNormal"/>
    <w:uiPriority w:val="62"/>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18" w:space="0"/>
          <w:right w:val="single" w:color="006A89" w:themeColor="accent1" w:sz="8" w:space="0"/>
          <w:insideH w:val="nil"/>
          <w:insideV w:val="single" w:color="006A89"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insideH w:val="nil"/>
          <w:insideV w:val="single" w:color="006A89"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shd w:val="clear" w:color="auto" w:fill="A2E9FF" w:themeFill="accent1" w:themeFillTint="3F"/>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shd w:val="clear" w:color="auto" w:fill="A2E9FF" w:themeFill="accent1" w:themeFillTint="3F"/>
      </w:tcPr>
    </w:tblStylePr>
    <w:tblStylePr w:type="band2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tcPr>
    </w:tblStylePr>
  </w:style>
  <w:style w:type="table" w:styleId="LightGrid-Accent2">
    <w:name w:val="Light Grid Accent 2"/>
    <w:basedOn w:val="TableNormal"/>
    <w:uiPriority w:val="62"/>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18" w:space="0"/>
          <w:right w:val="single" w:color="2682BB" w:themeColor="accent2" w:sz="8" w:space="0"/>
          <w:insideH w:val="nil"/>
          <w:insideV w:val="single" w:color="2682BB"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insideH w:val="nil"/>
          <w:insideV w:val="single" w:color="2682BB"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shd w:val="clear" w:color="auto" w:fill="C4E1F3" w:themeFill="accent2" w:themeFillTint="3F"/>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shd w:val="clear" w:color="auto" w:fill="C4E1F3" w:themeFill="accent2" w:themeFillTint="3F"/>
      </w:tcPr>
    </w:tblStylePr>
    <w:tblStylePr w:type="band2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tcPr>
    </w:tblStylePr>
  </w:style>
  <w:style w:type="table" w:styleId="LightGrid-Accent3">
    <w:name w:val="Light Grid Accent 3"/>
    <w:basedOn w:val="TableNormal"/>
    <w:uiPriority w:val="62"/>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18" w:space="0"/>
          <w:right w:val="single" w:color="C3C3C3" w:themeColor="accent3" w:sz="8" w:space="0"/>
          <w:insideH w:val="nil"/>
          <w:insideV w:val="single" w:color="C3C3C3"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insideH w:val="nil"/>
          <w:insideV w:val="single" w:color="C3C3C3"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shd w:val="clear" w:color="auto" w:fill="F0F0F0" w:themeFill="accent3" w:themeFillTint="3F"/>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shd w:val="clear" w:color="auto" w:fill="F0F0F0" w:themeFill="accent3" w:themeFillTint="3F"/>
      </w:tcPr>
    </w:tblStylePr>
    <w:tblStylePr w:type="band2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tcPr>
    </w:tblStylePr>
  </w:style>
  <w:style w:type="table" w:styleId="LightGrid-Accent4">
    <w:name w:val="Light Grid Accent 4"/>
    <w:basedOn w:val="TableNormal"/>
    <w:uiPriority w:val="62"/>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18" w:space="0"/>
          <w:right w:val="single" w:color="00A997" w:themeColor="accent4" w:sz="8" w:space="0"/>
          <w:insideH w:val="nil"/>
          <w:insideV w:val="single" w:color="00A997"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insideH w:val="nil"/>
          <w:insideV w:val="single" w:color="00A997"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shd w:val="clear" w:color="auto" w:fill="AAFFF5" w:themeFill="accent4" w:themeFillTint="3F"/>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shd w:val="clear" w:color="auto" w:fill="AAFFF5" w:themeFill="accent4" w:themeFillTint="3F"/>
      </w:tcPr>
    </w:tblStylePr>
    <w:tblStylePr w:type="band2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tcPr>
    </w:tblStylePr>
  </w:style>
  <w:style w:type="table" w:styleId="LightGrid-Accent5">
    <w:name w:val="Light Grid Accent 5"/>
    <w:basedOn w:val="TableNormal"/>
    <w:uiPriority w:val="62"/>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18" w:space="0"/>
          <w:right w:val="single" w:color="89C711" w:themeColor="accent5" w:sz="8" w:space="0"/>
          <w:insideH w:val="nil"/>
          <w:insideV w:val="single" w:color="89C711"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insideH w:val="nil"/>
          <w:insideV w:val="single" w:color="89C711"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shd w:val="clear" w:color="auto" w:fill="E4F9BC" w:themeFill="accent5" w:themeFillTint="3F"/>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shd w:val="clear" w:color="auto" w:fill="E4F9BC" w:themeFill="accent5" w:themeFillTint="3F"/>
      </w:tcPr>
    </w:tblStylePr>
    <w:tblStylePr w:type="band2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tcPr>
    </w:tblStylePr>
  </w:style>
  <w:style w:type="table" w:styleId="LightGrid-Accent6">
    <w:name w:val="Light Grid Accent 6"/>
    <w:basedOn w:val="TableNormal"/>
    <w:uiPriority w:val="62"/>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pPr>
        <w:spacing w:before="0" w:after="0" w:line="240" w:lineRule="auto"/>
      </w:pPr>
      <w:rPr>
        <w:b/>
        <w:bCs/>
        <w:color w:val="FFFFFF" w:themeColor="background1"/>
      </w:rPr>
      <w:tblPr/>
      <w:tcPr>
        <w:shd w:val="clear" w:color="auto" w:fill="006A89" w:themeFill="accent1"/>
      </w:tcPr>
    </w:tblStylePr>
    <w:tblStylePr w:type="lastRow">
      <w:pPr>
        <w:spacing w:before="0" w:after="0" w:line="240" w:lineRule="auto"/>
      </w:pPr>
      <w:rPr>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tcBorders>
      </w:tcPr>
    </w:tblStylePr>
    <w:tblStylePr w:type="firstCol">
      <w:rPr>
        <w:b/>
        <w:bCs/>
      </w:rPr>
    </w:tblStylePr>
    <w:tblStylePr w:type="lastCol">
      <w:rPr>
        <w:b/>
        <w:bCs/>
      </w:r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style>
  <w:style w:type="table" w:styleId="LightList-Accent2">
    <w:name w:val="Light List Accent 2"/>
    <w:basedOn w:val="TableNormal"/>
    <w:uiPriority w:val="61"/>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pPr>
        <w:spacing w:before="0" w:after="0" w:line="240" w:lineRule="auto"/>
      </w:pPr>
      <w:rPr>
        <w:b/>
        <w:bCs/>
        <w:color w:val="FFFFFF" w:themeColor="background1"/>
      </w:rPr>
      <w:tblPr/>
      <w:tcPr>
        <w:shd w:val="clear" w:color="auto" w:fill="2682BB" w:themeFill="accent2"/>
      </w:tcPr>
    </w:tblStylePr>
    <w:tblStylePr w:type="lastRow">
      <w:pPr>
        <w:spacing w:before="0" w:after="0" w:line="240" w:lineRule="auto"/>
      </w:pPr>
      <w:rPr>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tcBorders>
      </w:tcPr>
    </w:tblStylePr>
    <w:tblStylePr w:type="firstCol">
      <w:rPr>
        <w:b/>
        <w:bCs/>
      </w:rPr>
    </w:tblStylePr>
    <w:tblStylePr w:type="lastCol">
      <w:rPr>
        <w:b/>
        <w:bCs/>
      </w:r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style>
  <w:style w:type="table" w:styleId="LightList-Accent3">
    <w:name w:val="Light List Accent 3"/>
    <w:basedOn w:val="TableNormal"/>
    <w:uiPriority w:val="61"/>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pPr>
        <w:spacing w:before="0" w:after="0" w:line="240" w:lineRule="auto"/>
      </w:pPr>
      <w:rPr>
        <w:b/>
        <w:bCs/>
        <w:color w:val="FFFFFF" w:themeColor="background1"/>
      </w:rPr>
      <w:tblPr/>
      <w:tcPr>
        <w:shd w:val="clear" w:color="auto" w:fill="C3C3C3" w:themeFill="accent3"/>
      </w:tcPr>
    </w:tblStylePr>
    <w:tblStylePr w:type="lastRow">
      <w:pPr>
        <w:spacing w:before="0" w:after="0" w:line="240" w:lineRule="auto"/>
      </w:pPr>
      <w:rPr>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tcBorders>
      </w:tcPr>
    </w:tblStylePr>
    <w:tblStylePr w:type="firstCol">
      <w:rPr>
        <w:b/>
        <w:bCs/>
      </w:rPr>
    </w:tblStylePr>
    <w:tblStylePr w:type="lastCol">
      <w:rPr>
        <w:b/>
        <w:bCs/>
      </w:r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style>
  <w:style w:type="table" w:styleId="LightList-Accent4">
    <w:name w:val="Light List Accent 4"/>
    <w:basedOn w:val="TableNormal"/>
    <w:uiPriority w:val="61"/>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tcBorders>
      </w:tcPr>
    </w:tblStylePr>
    <w:tblStylePr w:type="firstCol">
      <w:rPr>
        <w:b/>
        <w:bCs/>
      </w:rPr>
    </w:tblStylePr>
    <w:tblStylePr w:type="lastCol">
      <w:rPr>
        <w:b/>
        <w:bCs/>
      </w:r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style>
  <w:style w:type="table" w:styleId="LightList-Accent5">
    <w:name w:val="Light List Accent 5"/>
    <w:basedOn w:val="TableNormal"/>
    <w:uiPriority w:val="61"/>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pPr>
        <w:spacing w:before="0" w:after="0" w:line="240" w:lineRule="auto"/>
      </w:pPr>
      <w:rPr>
        <w:b/>
        <w:bCs/>
        <w:color w:val="FFFFFF" w:themeColor="background1"/>
      </w:rPr>
      <w:tblPr/>
      <w:tcPr>
        <w:shd w:val="clear" w:color="auto" w:fill="89C711" w:themeFill="accent5"/>
      </w:tcPr>
    </w:tblStylePr>
    <w:tblStylePr w:type="lastRow">
      <w:pPr>
        <w:spacing w:before="0" w:after="0" w:line="240" w:lineRule="auto"/>
      </w:pPr>
      <w:rPr>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tcBorders>
      </w:tcPr>
    </w:tblStylePr>
    <w:tblStylePr w:type="firstCol">
      <w:rPr>
        <w:b/>
        <w:bCs/>
      </w:rPr>
    </w:tblStylePr>
    <w:tblStylePr w:type="lastCol">
      <w:rPr>
        <w:b/>
        <w:bCs/>
      </w:r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style>
  <w:style w:type="table" w:styleId="LightList-Accent6">
    <w:name w:val="Light List Accent 6"/>
    <w:basedOn w:val="TableNormal"/>
    <w:uiPriority w:val="61"/>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1A2E8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A2E8F"/>
    <w:pPr>
      <w:spacing w:after="0" w:line="240" w:lineRule="auto"/>
    </w:pPr>
    <w:rPr>
      <w:color w:val="004F66" w:themeColor="accent1" w:themeShade="BF"/>
    </w:rPr>
    <w:tblPr>
      <w:tblStyleRowBandSize w:val="1"/>
      <w:tblStyleColBandSize w:val="1"/>
      <w:tblBorders>
        <w:top w:val="single" w:color="006A89" w:themeColor="accent1" w:sz="8" w:space="0"/>
        <w:bottom w:val="single" w:color="006A89" w:themeColor="accent1" w:sz="8" w:space="0"/>
      </w:tblBorders>
    </w:tblPr>
    <w:tblStylePr w:type="fir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la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left w:val="nil"/>
          <w:right w:val="nil"/>
          <w:insideH w:val="nil"/>
          <w:insideV w:val="nil"/>
        </w:tcBorders>
        <w:shd w:val="clear" w:color="auto" w:fill="A2E9FF" w:themeFill="accent1" w:themeFillTint="3F"/>
      </w:tcPr>
    </w:tblStylePr>
  </w:style>
  <w:style w:type="table" w:styleId="LightShading-Accent2">
    <w:name w:val="Light Shading Accent 2"/>
    <w:basedOn w:val="TableNormal"/>
    <w:uiPriority w:val="60"/>
    <w:semiHidden/>
    <w:unhideWhenUsed/>
    <w:rsid w:val="001A2E8F"/>
    <w:pPr>
      <w:spacing w:after="0" w:line="240" w:lineRule="auto"/>
    </w:pPr>
    <w:rPr>
      <w:color w:val="1C618B" w:themeColor="accent2" w:themeShade="BF"/>
    </w:rPr>
    <w:tblPr>
      <w:tblStyleRowBandSize w:val="1"/>
      <w:tblStyleColBandSize w:val="1"/>
      <w:tblBorders>
        <w:top w:val="single" w:color="2682BB" w:themeColor="accent2" w:sz="8" w:space="0"/>
        <w:bottom w:val="single" w:color="2682BB" w:themeColor="accent2" w:sz="8" w:space="0"/>
      </w:tblBorders>
    </w:tblPr>
    <w:tblStylePr w:type="fir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la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left w:val="nil"/>
          <w:right w:val="nil"/>
          <w:insideH w:val="nil"/>
          <w:insideV w:val="nil"/>
        </w:tcBorders>
        <w:shd w:val="clear" w:color="auto" w:fill="C4E1F3" w:themeFill="accent2" w:themeFillTint="3F"/>
      </w:tcPr>
    </w:tblStylePr>
  </w:style>
  <w:style w:type="table" w:styleId="LightShading-Accent3">
    <w:name w:val="Light Shading Accent 3"/>
    <w:basedOn w:val="TableNormal"/>
    <w:uiPriority w:val="60"/>
    <w:semiHidden/>
    <w:unhideWhenUsed/>
    <w:rsid w:val="001A2E8F"/>
    <w:pPr>
      <w:spacing w:after="0" w:line="240" w:lineRule="auto"/>
    </w:pPr>
    <w:rPr>
      <w:color w:val="929292" w:themeColor="accent3" w:themeShade="BF"/>
    </w:rPr>
    <w:tblPr>
      <w:tblStyleRowBandSize w:val="1"/>
      <w:tblStyleColBandSize w:val="1"/>
      <w:tblBorders>
        <w:top w:val="single" w:color="C3C3C3" w:themeColor="accent3" w:sz="8" w:space="0"/>
        <w:bottom w:val="single" w:color="C3C3C3" w:themeColor="accent3" w:sz="8" w:space="0"/>
      </w:tblBorders>
    </w:tblPr>
    <w:tblStylePr w:type="fir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la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left w:val="nil"/>
          <w:right w:val="nil"/>
          <w:insideH w:val="nil"/>
          <w:insideV w:val="nil"/>
        </w:tcBorders>
        <w:shd w:val="clear" w:color="auto" w:fill="F0F0F0" w:themeFill="accent3" w:themeFillTint="3F"/>
      </w:tcPr>
    </w:tblStylePr>
  </w:style>
  <w:style w:type="table" w:styleId="LightShading-Accent4">
    <w:name w:val="Light Shading Accent 4"/>
    <w:basedOn w:val="TableNormal"/>
    <w:uiPriority w:val="60"/>
    <w:semiHidden/>
    <w:unhideWhenUsed/>
    <w:rsid w:val="001A2E8F"/>
    <w:pPr>
      <w:spacing w:after="0" w:line="240" w:lineRule="auto"/>
    </w:pPr>
    <w:rPr>
      <w:color w:val="007E70" w:themeColor="accent4" w:themeShade="BF"/>
    </w:rPr>
    <w:tblPr>
      <w:tblStyleRowBandSize w:val="1"/>
      <w:tblStyleColBandSize w:val="1"/>
      <w:tblBorders>
        <w:top w:val="single" w:color="00A997" w:themeColor="accent4" w:sz="8" w:space="0"/>
        <w:bottom w:val="single" w:color="00A997" w:themeColor="accent4" w:sz="8" w:space="0"/>
      </w:tblBorders>
    </w:tblPr>
    <w:tblStylePr w:type="fir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la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1A2E8F"/>
    <w:pPr>
      <w:spacing w:after="0" w:line="240" w:lineRule="auto"/>
    </w:pPr>
    <w:rPr>
      <w:color w:val="66940C" w:themeColor="accent5" w:themeShade="BF"/>
    </w:rPr>
    <w:tblPr>
      <w:tblStyleRowBandSize w:val="1"/>
      <w:tblStyleColBandSize w:val="1"/>
      <w:tblBorders>
        <w:top w:val="single" w:color="89C711" w:themeColor="accent5" w:sz="8" w:space="0"/>
        <w:bottom w:val="single" w:color="89C711" w:themeColor="accent5" w:sz="8" w:space="0"/>
      </w:tblBorders>
    </w:tblPr>
    <w:tblStylePr w:type="fir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la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left w:val="nil"/>
          <w:right w:val="nil"/>
          <w:insideH w:val="nil"/>
          <w:insideV w:val="nil"/>
        </w:tcBorders>
        <w:shd w:val="clear" w:color="auto" w:fill="E4F9BC" w:themeFill="accent5" w:themeFillTint="3F"/>
      </w:tcPr>
    </w:tblStylePr>
  </w:style>
  <w:style w:type="table" w:styleId="LightShading-Accent6">
    <w:name w:val="Light Shading Accent 6"/>
    <w:basedOn w:val="TableNormal"/>
    <w:uiPriority w:val="60"/>
    <w:semiHidden/>
    <w:unhideWhenUsed/>
    <w:rsid w:val="001A2E8F"/>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1A2E8F"/>
  </w:style>
  <w:style w:type="paragraph" w:styleId="List">
    <w:uiPriority w:val="99"/>
    <w:name w:val="List"/>
    <w:basedOn w:val="Normal"/>
    <w:semiHidden/>
    <w:unhideWhenUsed/>
    <w:rsid w:val="7EB663A5"/>
    <w:pPr>
      <w:spacing/>
      <w:ind w:left="283" w:hanging="283"/>
      <w:contextualSpacing/>
    </w:pPr>
  </w:style>
  <w:style w:type="paragraph" w:styleId="List2">
    <w:uiPriority w:val="99"/>
    <w:name w:val="List 2"/>
    <w:basedOn w:val="Normal"/>
    <w:semiHidden/>
    <w:unhideWhenUsed/>
    <w:rsid w:val="7EB663A5"/>
    <w:pPr>
      <w:spacing/>
      <w:ind w:left="566" w:hanging="283"/>
      <w:contextualSpacing/>
    </w:pPr>
  </w:style>
  <w:style w:type="paragraph" w:styleId="List3">
    <w:uiPriority w:val="99"/>
    <w:name w:val="List 3"/>
    <w:basedOn w:val="Normal"/>
    <w:semiHidden/>
    <w:unhideWhenUsed/>
    <w:rsid w:val="7EB663A5"/>
    <w:pPr>
      <w:spacing/>
      <w:ind w:left="849" w:hanging="283"/>
      <w:contextualSpacing/>
    </w:pPr>
  </w:style>
  <w:style w:type="paragraph" w:styleId="List4">
    <w:uiPriority w:val="99"/>
    <w:name w:val="List 4"/>
    <w:basedOn w:val="Normal"/>
    <w:semiHidden/>
    <w:unhideWhenUsed/>
    <w:rsid w:val="7EB663A5"/>
    <w:pPr>
      <w:spacing/>
      <w:ind w:left="1132" w:hanging="283"/>
      <w:contextualSpacing/>
    </w:pPr>
  </w:style>
  <w:style w:type="paragraph" w:styleId="List5">
    <w:uiPriority w:val="99"/>
    <w:name w:val="List 5"/>
    <w:basedOn w:val="Normal"/>
    <w:semiHidden/>
    <w:unhideWhenUsed/>
    <w:rsid w:val="7EB663A5"/>
    <w:pPr>
      <w:spacing/>
      <w:ind w:left="1415" w:hanging="283"/>
      <w:contextualSpacing/>
    </w:pPr>
  </w:style>
  <w:style w:type="paragraph" w:styleId="ListBullet2">
    <w:uiPriority w:val="99"/>
    <w:name w:val="List Bullet 2"/>
    <w:basedOn w:val="Normal"/>
    <w:semiHidden/>
    <w:unhideWhenUsed/>
    <w:rsid w:val="7EB663A5"/>
    <w:pPr>
      <w:numPr>
        <w:ilvl w:val="0"/>
        <w:numId w:val="2"/>
      </w:numPr>
      <w:tabs>
        <w:tab w:val="num" w:leader="none" w:pos="720"/>
      </w:tabs>
      <w:spacing/>
      <w:ind w:left="720" w:hanging="360"/>
      <w:contextualSpacing/>
    </w:pPr>
  </w:style>
  <w:style w:type="paragraph" w:styleId="ListBullet3">
    <w:uiPriority w:val="99"/>
    <w:name w:val="List Bullet 3"/>
    <w:basedOn w:val="Normal"/>
    <w:semiHidden/>
    <w:unhideWhenUsed/>
    <w:rsid w:val="7EB663A5"/>
    <w:pPr>
      <w:numPr>
        <w:ilvl w:val="0"/>
        <w:numId w:val="3"/>
      </w:numPr>
      <w:tabs>
        <w:tab w:val="num" w:leader="none" w:pos="1080"/>
      </w:tabs>
      <w:spacing/>
      <w:ind w:left="1080" w:hanging="360"/>
      <w:contextualSpacing/>
    </w:pPr>
  </w:style>
  <w:style w:type="paragraph" w:styleId="ListBullet4">
    <w:uiPriority w:val="99"/>
    <w:name w:val="List Bullet 4"/>
    <w:basedOn w:val="Normal"/>
    <w:semiHidden/>
    <w:unhideWhenUsed/>
    <w:rsid w:val="7EB663A5"/>
    <w:pPr>
      <w:numPr>
        <w:ilvl w:val="0"/>
        <w:numId w:val="4"/>
      </w:numPr>
      <w:tabs>
        <w:tab w:val="num" w:leader="none" w:pos="1440"/>
      </w:tabs>
      <w:spacing/>
      <w:ind w:left="1440" w:hanging="360"/>
      <w:contextualSpacing/>
    </w:pPr>
  </w:style>
  <w:style w:type="paragraph" w:styleId="ListBullet5">
    <w:uiPriority w:val="99"/>
    <w:name w:val="List Bullet 5"/>
    <w:basedOn w:val="Normal"/>
    <w:semiHidden/>
    <w:unhideWhenUsed/>
    <w:rsid w:val="7EB663A5"/>
    <w:pPr>
      <w:numPr>
        <w:ilvl w:val="0"/>
        <w:numId w:val="5"/>
      </w:numPr>
      <w:tabs>
        <w:tab w:val="num" w:leader="none" w:pos="1800"/>
      </w:tabs>
      <w:spacing/>
      <w:ind w:left="1800" w:hanging="360"/>
      <w:contextualSpacing/>
    </w:pPr>
  </w:style>
  <w:style w:type="paragraph" w:styleId="ListContinue">
    <w:uiPriority w:val="99"/>
    <w:name w:val="List Continue"/>
    <w:basedOn w:val="Normal"/>
    <w:semiHidden/>
    <w:unhideWhenUsed/>
    <w:rsid w:val="7EB663A5"/>
    <w:pPr>
      <w:spacing/>
      <w:ind w:left="283"/>
      <w:contextualSpacing/>
    </w:pPr>
  </w:style>
  <w:style w:type="paragraph" w:styleId="ListContinue2">
    <w:uiPriority w:val="99"/>
    <w:name w:val="List Continue 2"/>
    <w:basedOn w:val="Normal"/>
    <w:semiHidden/>
    <w:unhideWhenUsed/>
    <w:rsid w:val="7EB663A5"/>
    <w:pPr>
      <w:spacing/>
      <w:ind w:left="566"/>
      <w:contextualSpacing/>
    </w:pPr>
  </w:style>
  <w:style w:type="paragraph" w:styleId="ListContinue3">
    <w:uiPriority w:val="99"/>
    <w:name w:val="List Continue 3"/>
    <w:basedOn w:val="Normal"/>
    <w:semiHidden/>
    <w:unhideWhenUsed/>
    <w:rsid w:val="7EB663A5"/>
    <w:pPr>
      <w:spacing/>
      <w:ind w:left="849"/>
      <w:contextualSpacing/>
    </w:pPr>
  </w:style>
  <w:style w:type="paragraph" w:styleId="ListContinue4">
    <w:uiPriority w:val="99"/>
    <w:name w:val="List Continue 4"/>
    <w:basedOn w:val="Normal"/>
    <w:semiHidden/>
    <w:unhideWhenUsed/>
    <w:rsid w:val="7EB663A5"/>
    <w:pPr>
      <w:spacing/>
      <w:ind w:left="1132"/>
      <w:contextualSpacing/>
    </w:pPr>
  </w:style>
  <w:style w:type="paragraph" w:styleId="ListContinue5">
    <w:uiPriority w:val="99"/>
    <w:name w:val="List Continue 5"/>
    <w:basedOn w:val="Normal"/>
    <w:semiHidden/>
    <w:unhideWhenUsed/>
    <w:rsid w:val="7EB663A5"/>
    <w:pPr>
      <w:spacing/>
      <w:ind w:left="1415"/>
      <w:contextualSpacing/>
    </w:pPr>
  </w:style>
  <w:style w:type="paragraph" w:styleId="ListParagraph">
    <w:uiPriority w:val="34"/>
    <w:name w:val="List Paragraph"/>
    <w:basedOn w:val="Normal"/>
    <w:semiHidden/>
    <w:unhideWhenUsed/>
    <w:qFormat/>
    <w:rsid w:val="7EB663A5"/>
    <w:pPr>
      <w:spacing/>
      <w:ind w:left="0" w:hanging="360"/>
      <w:contextualSpacing/>
    </w:pPr>
  </w:style>
  <w:style w:type="table" w:styleId="ListTable1Light">
    <w:name w:val="List Table 1 Light"/>
    <w:basedOn w:val="TableNormal"/>
    <w:uiPriority w:val="46"/>
    <w:rsid w:val="001A2E8F"/>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A2E8F"/>
    <w:pPr>
      <w:spacing w:after="0" w:line="240" w:lineRule="auto"/>
    </w:pPr>
    <w:tblPr>
      <w:tblStyleRowBandSize w:val="1"/>
      <w:tblStyleColBandSize w:val="1"/>
    </w:tblPr>
    <w:tblStylePr w:type="firstRow">
      <w:rPr>
        <w:b/>
        <w:bCs/>
      </w:rPr>
      <w:tblPr/>
      <w:tcPr>
        <w:tcBorders>
          <w:bottom w:val="single" w:color="1FCCFF" w:themeColor="accent1" w:themeTint="99" w:sz="4" w:space="0"/>
        </w:tcBorders>
      </w:tcPr>
    </w:tblStylePr>
    <w:tblStylePr w:type="lastRow">
      <w:rPr>
        <w:b/>
        <w:bCs/>
      </w:rPr>
      <w:tblPr/>
      <w:tcPr>
        <w:tcBorders>
          <w:top w:val="sing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1Light-Accent2">
    <w:name w:val="List Table 1 Light Accent 2"/>
    <w:basedOn w:val="TableNormal"/>
    <w:uiPriority w:val="46"/>
    <w:rsid w:val="001A2E8F"/>
    <w:pPr>
      <w:spacing w:after="0" w:line="240" w:lineRule="auto"/>
    </w:pPr>
    <w:tblPr>
      <w:tblStyleRowBandSize w:val="1"/>
      <w:tblStyleColBandSize w:val="1"/>
    </w:tblPr>
    <w:tblStylePr w:type="firstRow">
      <w:rPr>
        <w:b/>
        <w:bCs/>
      </w:rPr>
      <w:tblPr/>
      <w:tcPr>
        <w:tcBorders>
          <w:bottom w:val="single" w:color="70B6E2" w:themeColor="accent2" w:themeTint="99" w:sz="4" w:space="0"/>
        </w:tcBorders>
      </w:tcPr>
    </w:tblStylePr>
    <w:tblStylePr w:type="lastRow">
      <w:rPr>
        <w:b/>
        <w:bCs/>
      </w:rPr>
      <w:tblPr/>
      <w:tcPr>
        <w:tcBorders>
          <w:top w:val="sing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1Light-Accent3">
    <w:name w:val="List Table 1 Light Accent 3"/>
    <w:basedOn w:val="TableNormal"/>
    <w:uiPriority w:val="46"/>
    <w:rsid w:val="001A2E8F"/>
    <w:pPr>
      <w:spacing w:after="0" w:line="240" w:lineRule="auto"/>
    </w:pPr>
    <w:tblPr>
      <w:tblStyleRowBandSize w:val="1"/>
      <w:tblStyleColBandSize w:val="1"/>
    </w:tblPr>
    <w:tblStylePr w:type="firstRow">
      <w:rPr>
        <w:b/>
        <w:bCs/>
      </w:rPr>
      <w:tblPr/>
      <w:tcPr>
        <w:tcBorders>
          <w:bottom w:val="single" w:color="DBDBDB" w:themeColor="accent3" w:themeTint="99" w:sz="4" w:space="0"/>
        </w:tcBorders>
      </w:tcPr>
    </w:tblStylePr>
    <w:tblStylePr w:type="lastRow">
      <w:rPr>
        <w:b/>
        <w:bCs/>
      </w:rPr>
      <w:tblPr/>
      <w:tcPr>
        <w:tcBorders>
          <w:top w:val="sing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1Light-Accent4">
    <w:name w:val="List Table 1 Light Accent 4"/>
    <w:basedOn w:val="TableNormal"/>
    <w:uiPriority w:val="46"/>
    <w:rsid w:val="001A2E8F"/>
    <w:pPr>
      <w:spacing w:after="0" w:line="240" w:lineRule="auto"/>
    </w:pPr>
    <w:tblPr>
      <w:tblStyleRowBandSize w:val="1"/>
      <w:tblStyleColBandSize w:val="1"/>
    </w:tblPr>
    <w:tblStylePr w:type="firstRow">
      <w:rPr>
        <w:b/>
        <w:bCs/>
      </w:rPr>
      <w:tblPr/>
      <w:tcPr>
        <w:tcBorders>
          <w:bottom w:val="single" w:color="32FFE8" w:themeColor="accent4" w:themeTint="99" w:sz="4" w:space="0"/>
        </w:tcBorders>
      </w:tcPr>
    </w:tblStylePr>
    <w:tblStylePr w:type="lastRow">
      <w:rPr>
        <w:b/>
        <w:bCs/>
      </w:rPr>
      <w:tblPr/>
      <w:tcPr>
        <w:tcBorders>
          <w:top w:val="sing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1A2E8F"/>
    <w:pPr>
      <w:spacing w:after="0" w:line="240" w:lineRule="auto"/>
    </w:pPr>
    <w:tblPr>
      <w:tblStyleRowBandSize w:val="1"/>
      <w:tblStyleColBandSize w:val="1"/>
    </w:tblPr>
    <w:tblStylePr w:type="firstRow">
      <w:rPr>
        <w:b/>
        <w:bCs/>
      </w:rPr>
      <w:tblPr/>
      <w:tcPr>
        <w:tcBorders>
          <w:bottom w:val="single" w:color="BEF15C" w:themeColor="accent5" w:themeTint="99" w:sz="4" w:space="0"/>
        </w:tcBorders>
      </w:tcPr>
    </w:tblStylePr>
    <w:tblStylePr w:type="lastRow">
      <w:rPr>
        <w:b/>
        <w:bCs/>
      </w:rPr>
      <w:tblPr/>
      <w:tcPr>
        <w:tcBorders>
          <w:top w:val="sing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1Light-Accent6">
    <w:name w:val="List Table 1 Light Accent 6"/>
    <w:basedOn w:val="TableNormal"/>
    <w:uiPriority w:val="46"/>
    <w:rsid w:val="001A2E8F"/>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1A2E8F"/>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A2E8F"/>
    <w:pPr>
      <w:spacing w:after="0" w:line="240" w:lineRule="auto"/>
    </w:pPr>
    <w:tblPr>
      <w:tblStyleRowBandSize w:val="1"/>
      <w:tblStyleColBandSize w:val="1"/>
      <w:tblBorders>
        <w:top w:val="single" w:color="1FCCFF" w:themeColor="accent1" w:themeTint="99" w:sz="4" w:space="0"/>
        <w:bottom w:val="single" w:color="1FCCFF" w:themeColor="accent1" w:themeTint="99" w:sz="4" w:space="0"/>
        <w:insideH w:val="single" w:color="1FCCFF"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2-Accent2">
    <w:name w:val="List Table 2 Accent 2"/>
    <w:basedOn w:val="TableNormal"/>
    <w:uiPriority w:val="47"/>
    <w:rsid w:val="001A2E8F"/>
    <w:pPr>
      <w:spacing w:after="0" w:line="240" w:lineRule="auto"/>
    </w:pPr>
    <w:tblPr>
      <w:tblStyleRowBandSize w:val="1"/>
      <w:tblStyleColBandSize w:val="1"/>
      <w:tblBorders>
        <w:top w:val="single" w:color="70B6E2" w:themeColor="accent2" w:themeTint="99" w:sz="4" w:space="0"/>
        <w:bottom w:val="single" w:color="70B6E2" w:themeColor="accent2" w:themeTint="99" w:sz="4" w:space="0"/>
        <w:insideH w:val="single" w:color="70B6E2"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2-Accent3">
    <w:name w:val="List Table 2 Accent 3"/>
    <w:basedOn w:val="TableNormal"/>
    <w:uiPriority w:val="47"/>
    <w:rsid w:val="001A2E8F"/>
    <w:pPr>
      <w:spacing w:after="0" w:line="240" w:lineRule="auto"/>
    </w:pPr>
    <w:tblPr>
      <w:tblStyleRowBandSize w:val="1"/>
      <w:tblStyleColBandSize w:val="1"/>
      <w:tblBorders>
        <w:top w:val="single" w:color="DBDBDB" w:themeColor="accent3" w:themeTint="99" w:sz="4" w:space="0"/>
        <w:bottom w:val="single" w:color="DBDBDB" w:themeColor="accent3" w:themeTint="99" w:sz="4" w:space="0"/>
        <w:insideH w:val="single" w:color="DBDBD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2-Accent4">
    <w:name w:val="List Table 2 Accent 4"/>
    <w:basedOn w:val="TableNormal"/>
    <w:uiPriority w:val="47"/>
    <w:rsid w:val="001A2E8F"/>
    <w:pPr>
      <w:spacing w:after="0" w:line="240" w:lineRule="auto"/>
    </w:pPr>
    <w:tblPr>
      <w:tblStyleRowBandSize w:val="1"/>
      <w:tblStyleColBandSize w:val="1"/>
      <w:tblBorders>
        <w:top w:val="single" w:color="32FFE8" w:themeColor="accent4" w:themeTint="99" w:sz="4" w:space="0"/>
        <w:bottom w:val="single" w:color="32FFE8" w:themeColor="accent4" w:themeTint="99" w:sz="4" w:space="0"/>
        <w:insideH w:val="single" w:color="32FFE8"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1A2E8F"/>
    <w:pPr>
      <w:spacing w:after="0" w:line="240" w:lineRule="auto"/>
    </w:pPr>
    <w:tblPr>
      <w:tblStyleRowBandSize w:val="1"/>
      <w:tblStyleColBandSize w:val="1"/>
      <w:tblBorders>
        <w:top w:val="single" w:color="BEF15C" w:themeColor="accent5" w:themeTint="99" w:sz="4" w:space="0"/>
        <w:bottom w:val="single" w:color="BEF15C" w:themeColor="accent5" w:themeTint="99" w:sz="4" w:space="0"/>
        <w:insideH w:val="single" w:color="BEF15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2-Accent6">
    <w:name w:val="List Table 2 Accent 6"/>
    <w:basedOn w:val="TableNormal"/>
    <w:uiPriority w:val="47"/>
    <w:rsid w:val="001A2E8F"/>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1A2E8F"/>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1A2E8F"/>
    <w:pPr>
      <w:spacing w:after="0" w:line="240" w:lineRule="auto"/>
    </w:pPr>
    <w:tblPr>
      <w:tblStyleRowBandSize w:val="1"/>
      <w:tblStyleColBandSize w:val="1"/>
      <w:tblBorders>
        <w:top w:val="single" w:color="006A89" w:themeColor="accent1" w:sz="4" w:space="0"/>
        <w:left w:val="single" w:color="006A89" w:themeColor="accent1" w:sz="4" w:space="0"/>
        <w:bottom w:val="single" w:color="006A89" w:themeColor="accent1" w:sz="4" w:space="0"/>
        <w:right w:val="single" w:color="006A89" w:themeColor="accent1" w:sz="4" w:space="0"/>
      </w:tblBorders>
    </w:tblPr>
    <w:tblStylePr w:type="firstRow">
      <w:rPr>
        <w:b/>
        <w:bCs/>
        <w:color w:val="FFFFFF" w:themeColor="background1"/>
      </w:rPr>
      <w:tblPr/>
      <w:tcPr>
        <w:shd w:val="clear" w:color="auto" w:fill="006A89" w:themeFill="accent1"/>
      </w:tcPr>
    </w:tblStylePr>
    <w:tblStylePr w:type="lastRow">
      <w:rPr>
        <w:b/>
        <w:bCs/>
      </w:rPr>
      <w:tblPr/>
      <w:tcPr>
        <w:tcBorders>
          <w:top w:val="double" w:color="006A89"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6A89" w:themeColor="accent1" w:sz="4" w:space="0"/>
          <w:right w:val="single" w:color="006A89" w:themeColor="accent1" w:sz="4" w:space="0"/>
        </w:tcBorders>
      </w:tcPr>
    </w:tblStylePr>
    <w:tblStylePr w:type="band1Horz">
      <w:tblPr/>
      <w:tcPr>
        <w:tcBorders>
          <w:top w:val="single" w:color="006A89" w:themeColor="accent1" w:sz="4" w:space="0"/>
          <w:bottom w:val="single" w:color="006A89"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6A89" w:themeColor="accent1" w:sz="4" w:space="0"/>
          <w:left w:val="nil"/>
        </w:tcBorders>
      </w:tcPr>
    </w:tblStylePr>
    <w:tblStylePr w:type="swCell">
      <w:tblPr/>
      <w:tcPr>
        <w:tcBorders>
          <w:top w:val="double" w:color="006A89" w:themeColor="accent1" w:sz="4" w:space="0"/>
          <w:right w:val="nil"/>
        </w:tcBorders>
      </w:tcPr>
    </w:tblStylePr>
  </w:style>
  <w:style w:type="table" w:styleId="ListTable3-Accent2">
    <w:name w:val="List Table 3 Accent 2"/>
    <w:basedOn w:val="TableNormal"/>
    <w:uiPriority w:val="48"/>
    <w:rsid w:val="001A2E8F"/>
    <w:pPr>
      <w:spacing w:after="0" w:line="240" w:lineRule="auto"/>
    </w:pPr>
    <w:tblPr>
      <w:tblStyleRowBandSize w:val="1"/>
      <w:tblStyleColBandSize w:val="1"/>
      <w:tblBorders>
        <w:top w:val="single" w:color="2682BB" w:themeColor="accent2" w:sz="4" w:space="0"/>
        <w:left w:val="single" w:color="2682BB" w:themeColor="accent2" w:sz="4" w:space="0"/>
        <w:bottom w:val="single" w:color="2682BB" w:themeColor="accent2" w:sz="4" w:space="0"/>
        <w:right w:val="single" w:color="2682BB" w:themeColor="accent2" w:sz="4" w:space="0"/>
      </w:tblBorders>
    </w:tblPr>
    <w:tblStylePr w:type="firstRow">
      <w:rPr>
        <w:b/>
        <w:bCs/>
        <w:color w:val="FFFFFF" w:themeColor="background1"/>
      </w:rPr>
      <w:tblPr/>
      <w:tcPr>
        <w:shd w:val="clear" w:color="auto" w:fill="2682BB" w:themeFill="accent2"/>
      </w:tcPr>
    </w:tblStylePr>
    <w:tblStylePr w:type="lastRow">
      <w:rPr>
        <w:b/>
        <w:bCs/>
      </w:rPr>
      <w:tblPr/>
      <w:tcPr>
        <w:tcBorders>
          <w:top w:val="double" w:color="2682BB"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682BB" w:themeColor="accent2" w:sz="4" w:space="0"/>
          <w:right w:val="single" w:color="2682BB" w:themeColor="accent2" w:sz="4" w:space="0"/>
        </w:tcBorders>
      </w:tcPr>
    </w:tblStylePr>
    <w:tblStylePr w:type="band1Horz">
      <w:tblPr/>
      <w:tcPr>
        <w:tcBorders>
          <w:top w:val="single" w:color="2682BB" w:themeColor="accent2" w:sz="4" w:space="0"/>
          <w:bottom w:val="single" w:color="2682BB"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682BB" w:themeColor="accent2" w:sz="4" w:space="0"/>
          <w:left w:val="nil"/>
        </w:tcBorders>
      </w:tcPr>
    </w:tblStylePr>
    <w:tblStylePr w:type="swCell">
      <w:tblPr/>
      <w:tcPr>
        <w:tcBorders>
          <w:top w:val="double" w:color="2682BB" w:themeColor="accent2" w:sz="4" w:space="0"/>
          <w:right w:val="nil"/>
        </w:tcBorders>
      </w:tcPr>
    </w:tblStylePr>
  </w:style>
  <w:style w:type="table" w:styleId="ListTable3-Accent3">
    <w:name w:val="List Table 3 Accent 3"/>
    <w:basedOn w:val="TableNormal"/>
    <w:uiPriority w:val="48"/>
    <w:rsid w:val="001A2E8F"/>
    <w:pPr>
      <w:spacing w:after="0" w:line="240" w:lineRule="auto"/>
    </w:pPr>
    <w:tblPr>
      <w:tblStyleRowBandSize w:val="1"/>
      <w:tblStyleColBandSize w:val="1"/>
      <w:tblBorders>
        <w:top w:val="single" w:color="C3C3C3" w:themeColor="accent3" w:sz="4" w:space="0"/>
        <w:left w:val="single" w:color="C3C3C3" w:themeColor="accent3" w:sz="4" w:space="0"/>
        <w:bottom w:val="single" w:color="C3C3C3" w:themeColor="accent3" w:sz="4" w:space="0"/>
        <w:right w:val="single" w:color="C3C3C3" w:themeColor="accent3" w:sz="4" w:space="0"/>
      </w:tblBorders>
    </w:tblPr>
    <w:tblStylePr w:type="firstRow">
      <w:rPr>
        <w:b/>
        <w:bCs/>
        <w:color w:val="FFFFFF" w:themeColor="background1"/>
      </w:rPr>
      <w:tblPr/>
      <w:tcPr>
        <w:shd w:val="clear" w:color="auto" w:fill="C3C3C3" w:themeFill="accent3"/>
      </w:tcPr>
    </w:tblStylePr>
    <w:tblStylePr w:type="lastRow">
      <w:rPr>
        <w:b/>
        <w:bCs/>
      </w:rPr>
      <w:tblPr/>
      <w:tcPr>
        <w:tcBorders>
          <w:top w:val="double" w:color="C3C3C3"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3" w:sz="4" w:space="0"/>
          <w:right w:val="single" w:color="C3C3C3" w:themeColor="accent3" w:sz="4" w:space="0"/>
        </w:tcBorders>
      </w:tcPr>
    </w:tblStylePr>
    <w:tblStylePr w:type="band1Horz">
      <w:tblPr/>
      <w:tcPr>
        <w:tcBorders>
          <w:top w:val="single" w:color="C3C3C3" w:themeColor="accent3" w:sz="4" w:space="0"/>
          <w:bottom w:val="single" w:color="C3C3C3"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3" w:sz="4" w:space="0"/>
          <w:left w:val="nil"/>
        </w:tcBorders>
      </w:tcPr>
    </w:tblStylePr>
    <w:tblStylePr w:type="swCell">
      <w:tblPr/>
      <w:tcPr>
        <w:tcBorders>
          <w:top w:val="double" w:color="C3C3C3" w:themeColor="accent3" w:sz="4" w:space="0"/>
          <w:right w:val="nil"/>
        </w:tcBorders>
      </w:tcPr>
    </w:tblStylePr>
  </w:style>
  <w:style w:type="table" w:styleId="ListTable3-Accent4">
    <w:name w:val="List Table 3 Accent 4"/>
    <w:basedOn w:val="TableNormal"/>
    <w:uiPriority w:val="48"/>
    <w:rsid w:val="001A2E8F"/>
    <w:pPr>
      <w:spacing w:after="0" w:line="240" w:lineRule="auto"/>
    </w:pPr>
    <w:tblPr>
      <w:tblStyleRowBandSize w:val="1"/>
      <w:tblStyleColBandSize w:val="1"/>
      <w:tblBorders>
        <w:top w:val="single" w:color="00A997" w:themeColor="accent4" w:sz="4" w:space="0"/>
        <w:left w:val="single" w:color="00A997" w:themeColor="accent4" w:sz="4" w:space="0"/>
        <w:bottom w:val="single" w:color="00A997" w:themeColor="accent4" w:sz="4" w:space="0"/>
        <w:right w:val="single" w:color="00A997" w:themeColor="accent4" w:sz="4" w:space="0"/>
      </w:tblBorders>
    </w:tblPr>
    <w:tblStylePr w:type="firstRow">
      <w:rPr>
        <w:b/>
        <w:bCs/>
        <w:color w:val="FFFFFF" w:themeColor="background1"/>
      </w:rPr>
      <w:tblPr/>
      <w:tcPr>
        <w:shd w:val="clear" w:color="auto" w:fill="00A997" w:themeFill="accent4"/>
      </w:tcPr>
    </w:tblStylePr>
    <w:tblStylePr w:type="lastRow">
      <w:rPr>
        <w:b/>
        <w:bCs/>
      </w:rPr>
      <w:tblPr/>
      <w:tcPr>
        <w:tcBorders>
          <w:top w:val="double" w:color="00A997"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A997" w:themeColor="accent4" w:sz="4" w:space="0"/>
          <w:right w:val="single" w:color="00A997" w:themeColor="accent4" w:sz="4" w:space="0"/>
        </w:tcBorders>
      </w:tcPr>
    </w:tblStylePr>
    <w:tblStylePr w:type="band1Horz">
      <w:tblPr/>
      <w:tcPr>
        <w:tcBorders>
          <w:top w:val="single" w:color="00A997" w:themeColor="accent4" w:sz="4" w:space="0"/>
          <w:bottom w:val="single" w:color="00A997"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A997" w:themeColor="accent4" w:sz="4" w:space="0"/>
          <w:left w:val="nil"/>
        </w:tcBorders>
      </w:tcPr>
    </w:tblStylePr>
    <w:tblStylePr w:type="swCell">
      <w:tblPr/>
      <w:tcPr>
        <w:tcBorders>
          <w:top w:val="double" w:color="00A997" w:themeColor="accent4" w:sz="4" w:space="0"/>
          <w:right w:val="nil"/>
        </w:tcBorders>
      </w:tcPr>
    </w:tblStylePr>
  </w:style>
  <w:style w:type="table" w:styleId="ListTable3-Accent5">
    <w:name w:val="List Table 3 Accent 5"/>
    <w:basedOn w:val="TableNormal"/>
    <w:uiPriority w:val="48"/>
    <w:rsid w:val="001A2E8F"/>
    <w:pPr>
      <w:spacing w:after="0" w:line="240" w:lineRule="auto"/>
    </w:pPr>
    <w:tblPr>
      <w:tblStyleRowBandSize w:val="1"/>
      <w:tblStyleColBandSize w:val="1"/>
      <w:tblBorders>
        <w:top w:val="single" w:color="89C711" w:themeColor="accent5" w:sz="4" w:space="0"/>
        <w:left w:val="single" w:color="89C711" w:themeColor="accent5" w:sz="4" w:space="0"/>
        <w:bottom w:val="single" w:color="89C711" w:themeColor="accent5" w:sz="4" w:space="0"/>
        <w:right w:val="single" w:color="89C711" w:themeColor="accent5" w:sz="4" w:space="0"/>
      </w:tblBorders>
    </w:tblPr>
    <w:tblStylePr w:type="firstRow">
      <w:rPr>
        <w:b/>
        <w:bCs/>
        <w:color w:val="FFFFFF" w:themeColor="background1"/>
      </w:rPr>
      <w:tblPr/>
      <w:tcPr>
        <w:shd w:val="clear" w:color="auto" w:fill="89C711" w:themeFill="accent5"/>
      </w:tcPr>
    </w:tblStylePr>
    <w:tblStylePr w:type="lastRow">
      <w:rPr>
        <w:b/>
        <w:bCs/>
      </w:rPr>
      <w:tblPr/>
      <w:tcPr>
        <w:tcBorders>
          <w:top w:val="double" w:color="89C711"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9C711" w:themeColor="accent5" w:sz="4" w:space="0"/>
          <w:right w:val="single" w:color="89C711" w:themeColor="accent5" w:sz="4" w:space="0"/>
        </w:tcBorders>
      </w:tcPr>
    </w:tblStylePr>
    <w:tblStylePr w:type="band1Horz">
      <w:tblPr/>
      <w:tcPr>
        <w:tcBorders>
          <w:top w:val="single" w:color="89C711" w:themeColor="accent5" w:sz="4" w:space="0"/>
          <w:bottom w:val="single" w:color="89C711"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9C711" w:themeColor="accent5" w:sz="4" w:space="0"/>
          <w:left w:val="nil"/>
        </w:tcBorders>
      </w:tcPr>
    </w:tblStylePr>
    <w:tblStylePr w:type="swCell">
      <w:tblPr/>
      <w:tcPr>
        <w:tcBorders>
          <w:top w:val="double" w:color="89C711" w:themeColor="accent5" w:sz="4" w:space="0"/>
          <w:right w:val="nil"/>
        </w:tcBorders>
      </w:tcPr>
    </w:tblStylePr>
  </w:style>
  <w:style w:type="table" w:styleId="ListTable3-Accent6">
    <w:name w:val="List Table 3 Accent 6"/>
    <w:basedOn w:val="TableNormal"/>
    <w:uiPriority w:val="48"/>
    <w:rsid w:val="001A2E8F"/>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tcBorders>
        <w:shd w:val="clear" w:color="auto" w:fill="006A89" w:themeFill="accent1"/>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4-Accent2">
    <w:name w:val="List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tcBorders>
        <w:shd w:val="clear" w:color="auto" w:fill="2682BB" w:themeFill="accent2"/>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4-Accent3">
    <w:name w:val="List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tcBorders>
        <w:shd w:val="clear" w:color="auto" w:fill="C3C3C3" w:themeFill="accent3"/>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4-Accent4">
    <w:name w:val="List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tcBorders>
        <w:shd w:val="clear" w:color="auto" w:fill="00A997" w:themeFill="accent4"/>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tcBorders>
        <w:shd w:val="clear" w:color="auto" w:fill="89C711" w:themeFill="accent5"/>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4-Accent6">
    <w:name w:val="List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1A2E8F"/>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A2E8F"/>
    <w:pPr>
      <w:spacing w:after="0" w:line="240" w:lineRule="auto"/>
    </w:pPr>
    <w:rPr>
      <w:color w:val="FFFFFF" w:themeColor="background1"/>
    </w:rPr>
    <w:tblPr>
      <w:tblStyleRowBandSize w:val="1"/>
      <w:tblStyleColBandSize w:val="1"/>
      <w:tblBorders>
        <w:top w:val="single" w:color="006A89" w:themeColor="accent1" w:sz="24" w:space="0"/>
        <w:left w:val="single" w:color="006A89" w:themeColor="accent1" w:sz="24" w:space="0"/>
        <w:bottom w:val="single" w:color="006A89" w:themeColor="accent1" w:sz="24" w:space="0"/>
        <w:right w:val="single" w:color="006A89" w:themeColor="accent1" w:sz="24" w:space="0"/>
      </w:tblBorders>
    </w:tblPr>
    <w:tcPr>
      <w:shd w:val="clear" w:color="auto" w:fill="006A89"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A2E8F"/>
    <w:pPr>
      <w:spacing w:after="0" w:line="240" w:lineRule="auto"/>
    </w:pPr>
    <w:rPr>
      <w:color w:val="FFFFFF" w:themeColor="background1"/>
    </w:rPr>
    <w:tblPr>
      <w:tblStyleRowBandSize w:val="1"/>
      <w:tblStyleColBandSize w:val="1"/>
      <w:tblBorders>
        <w:top w:val="single" w:color="2682BB" w:themeColor="accent2" w:sz="24" w:space="0"/>
        <w:left w:val="single" w:color="2682BB" w:themeColor="accent2" w:sz="24" w:space="0"/>
        <w:bottom w:val="single" w:color="2682BB" w:themeColor="accent2" w:sz="24" w:space="0"/>
        <w:right w:val="single" w:color="2682BB" w:themeColor="accent2" w:sz="24" w:space="0"/>
      </w:tblBorders>
    </w:tblPr>
    <w:tcPr>
      <w:shd w:val="clear" w:color="auto" w:fill="2682BB"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A2E8F"/>
    <w:pPr>
      <w:spacing w:after="0" w:line="240" w:lineRule="auto"/>
    </w:pPr>
    <w:rPr>
      <w:color w:val="FFFFFF" w:themeColor="background1"/>
    </w:rPr>
    <w:tblPr>
      <w:tblStyleRowBandSize w:val="1"/>
      <w:tblStyleColBandSize w:val="1"/>
      <w:tblBorders>
        <w:top w:val="single" w:color="C3C3C3" w:themeColor="accent3" w:sz="24" w:space="0"/>
        <w:left w:val="single" w:color="C3C3C3" w:themeColor="accent3" w:sz="24" w:space="0"/>
        <w:bottom w:val="single" w:color="C3C3C3" w:themeColor="accent3" w:sz="24" w:space="0"/>
        <w:right w:val="single" w:color="C3C3C3" w:themeColor="accent3" w:sz="24" w:space="0"/>
      </w:tblBorders>
    </w:tblPr>
    <w:tcPr>
      <w:shd w:val="clear" w:color="auto" w:fill="C3C3C3"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A2E8F"/>
    <w:pPr>
      <w:spacing w:after="0" w:line="240" w:lineRule="auto"/>
    </w:pPr>
    <w:rPr>
      <w:color w:val="FFFFFF" w:themeColor="background1"/>
    </w:rPr>
    <w:tblPr>
      <w:tblStyleRowBandSize w:val="1"/>
      <w:tblStyleColBandSize w:val="1"/>
      <w:tblBorders>
        <w:top w:val="single" w:color="00A997" w:themeColor="accent4" w:sz="24" w:space="0"/>
        <w:left w:val="single" w:color="00A997" w:themeColor="accent4" w:sz="24" w:space="0"/>
        <w:bottom w:val="single" w:color="00A997" w:themeColor="accent4" w:sz="24" w:space="0"/>
        <w:right w:val="single" w:color="00A997" w:themeColor="accent4" w:sz="24" w:space="0"/>
      </w:tblBorders>
    </w:tblPr>
    <w:tcPr>
      <w:shd w:val="clear" w:color="auto" w:fill="00A997"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A2E8F"/>
    <w:pPr>
      <w:spacing w:after="0" w:line="240" w:lineRule="auto"/>
    </w:pPr>
    <w:rPr>
      <w:color w:val="FFFFFF" w:themeColor="background1"/>
    </w:rPr>
    <w:tblPr>
      <w:tblStyleRowBandSize w:val="1"/>
      <w:tblStyleColBandSize w:val="1"/>
      <w:tblBorders>
        <w:top w:val="single" w:color="89C711" w:themeColor="accent5" w:sz="24" w:space="0"/>
        <w:left w:val="single" w:color="89C711" w:themeColor="accent5" w:sz="24" w:space="0"/>
        <w:bottom w:val="single" w:color="89C711" w:themeColor="accent5" w:sz="24" w:space="0"/>
        <w:right w:val="single" w:color="89C711" w:themeColor="accent5" w:sz="24" w:space="0"/>
      </w:tblBorders>
    </w:tblPr>
    <w:tcPr>
      <w:shd w:val="clear" w:color="auto" w:fill="89C711"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A2E8F"/>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A2E8F"/>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006A89" w:themeColor="accent1" w:sz="4" w:space="0"/>
        <w:bottom w:val="single" w:color="006A89" w:themeColor="accent1" w:sz="4" w:space="0"/>
      </w:tblBorders>
    </w:tblPr>
    <w:tblStylePr w:type="firstRow">
      <w:rPr>
        <w:b/>
        <w:bCs/>
      </w:rPr>
      <w:tblPr/>
      <w:tcPr>
        <w:tcBorders>
          <w:bottom w:val="single" w:color="006A89" w:themeColor="accent1" w:sz="4" w:space="0"/>
        </w:tcBorders>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6Colorful-Accent2">
    <w:name w:val="List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2682BB" w:themeColor="accent2" w:sz="4" w:space="0"/>
        <w:bottom w:val="single" w:color="2682BB" w:themeColor="accent2" w:sz="4" w:space="0"/>
      </w:tblBorders>
    </w:tblPr>
    <w:tblStylePr w:type="firstRow">
      <w:rPr>
        <w:b/>
        <w:bCs/>
      </w:rPr>
      <w:tblPr/>
      <w:tcPr>
        <w:tcBorders>
          <w:bottom w:val="single" w:color="2682BB" w:themeColor="accent2" w:sz="4" w:space="0"/>
        </w:tcBorders>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6Colorful-Accent3">
    <w:name w:val="List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C3C3C3" w:themeColor="accent3" w:sz="4" w:space="0"/>
        <w:bottom w:val="single" w:color="C3C3C3" w:themeColor="accent3" w:sz="4" w:space="0"/>
      </w:tblBorders>
    </w:tblPr>
    <w:tblStylePr w:type="firstRow">
      <w:rPr>
        <w:b/>
        <w:bCs/>
      </w:rPr>
      <w:tblPr/>
      <w:tcPr>
        <w:tcBorders>
          <w:bottom w:val="single" w:color="C3C3C3" w:themeColor="accent3" w:sz="4" w:space="0"/>
        </w:tcBorders>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6Colorful-Accent4">
    <w:name w:val="List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00A997" w:themeColor="accent4" w:sz="4" w:space="0"/>
        <w:bottom w:val="single" w:color="00A997" w:themeColor="accent4" w:sz="4" w:space="0"/>
      </w:tblBorders>
    </w:tblPr>
    <w:tblStylePr w:type="firstRow">
      <w:rPr>
        <w:b/>
        <w:bCs/>
      </w:rPr>
      <w:tblPr/>
      <w:tcPr>
        <w:tcBorders>
          <w:bottom w:val="single" w:color="00A997" w:themeColor="accent4" w:sz="4" w:space="0"/>
        </w:tcBorders>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89C711" w:themeColor="accent5" w:sz="4" w:space="0"/>
        <w:bottom w:val="single" w:color="89C711" w:themeColor="accent5" w:sz="4" w:space="0"/>
      </w:tblBorders>
    </w:tblPr>
    <w:tblStylePr w:type="firstRow">
      <w:rPr>
        <w:b/>
        <w:bCs/>
      </w:rPr>
      <w:tblPr/>
      <w:tcPr>
        <w:tcBorders>
          <w:bottom w:val="single" w:color="89C711" w:themeColor="accent5" w:sz="4" w:space="0"/>
        </w:tcBorders>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6Colorful-Accent6">
    <w:name w:val="List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1A2E8F"/>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A2E8F"/>
    <w:pPr>
      <w:spacing w:after="0" w:line="240" w:lineRule="auto"/>
    </w:pPr>
    <w:rPr>
      <w:color w:val="004F6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6A89"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6A89"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6A89"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6A89" w:themeColor="accent1" w:sz="4" w:space="0"/>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A2E8F"/>
    <w:pPr>
      <w:spacing w:after="0" w:line="240" w:lineRule="auto"/>
    </w:pPr>
    <w:rPr>
      <w:color w:val="1C618B"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682BB"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682BB"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682BB"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682BB" w:themeColor="accent2" w:sz="4" w:space="0"/>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A2E8F"/>
    <w:pPr>
      <w:spacing w:after="0" w:line="240" w:lineRule="auto"/>
    </w:pPr>
    <w:rPr>
      <w:color w:val="929292"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3" w:sz="4" w:space="0"/>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A2E8F"/>
    <w:pPr>
      <w:spacing w:after="0" w:line="240" w:lineRule="auto"/>
    </w:pPr>
    <w:rPr>
      <w:color w:val="007E7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A997"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A997"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A997"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A997" w:themeColor="accent4" w:sz="4" w:space="0"/>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A2E8F"/>
    <w:pPr>
      <w:spacing w:after="0" w:line="240" w:lineRule="auto"/>
    </w:pPr>
    <w:rPr>
      <w:color w:val="66940C"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9C711"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9C711"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9C711"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9C711" w:themeColor="accent5" w:sz="4" w:space="0"/>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A2E8F"/>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A2E8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1A2E8F"/>
    <w:rPr>
      <w:rFonts w:ascii="Consolas" w:hAnsi="Consolas"/>
      <w:szCs w:val="20"/>
    </w:rPr>
  </w:style>
  <w:style w:type="table" w:styleId="MediumGrid1">
    <w:name w:val="Medium Grid 1"/>
    <w:basedOn w:val="TableNormal"/>
    <w:uiPriority w:val="67"/>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insideV w:val="single" w:color="00B1E6" w:themeColor="accent1" w:themeTint="BF" w:sz="8" w:space="0"/>
      </w:tblBorders>
    </w:tblPr>
    <w:tcPr>
      <w:shd w:val="clear" w:color="auto" w:fill="A2E9FF" w:themeFill="accent1" w:themeFillTint="3F"/>
    </w:tcPr>
    <w:tblStylePr w:type="firstRow">
      <w:rPr>
        <w:b/>
        <w:bCs/>
      </w:rPr>
    </w:tblStylePr>
    <w:tblStylePr w:type="lastRow">
      <w:rPr>
        <w:b/>
        <w:bCs/>
      </w:rPr>
      <w:tblPr/>
      <w:tcPr>
        <w:tcBorders>
          <w:top w:val="single" w:color="00B1E6" w:themeColor="accent1" w:themeTint="BF" w:sz="18" w:space="0"/>
        </w:tcBorders>
      </w:tcPr>
    </w:tblStylePr>
    <w:tblStylePr w:type="firstCol">
      <w:rPr>
        <w:b/>
        <w:bCs/>
      </w:rPr>
    </w:tblStylePr>
    <w:tblStylePr w:type="lastCol">
      <w:rPr>
        <w:b/>
        <w:bCs/>
      </w:r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MediumGrid1-Accent2">
    <w:name w:val="Medium Grid 1 Accent 2"/>
    <w:basedOn w:val="TableNormal"/>
    <w:uiPriority w:val="67"/>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insideV w:val="single" w:color="4DA4DB" w:themeColor="accent2" w:themeTint="BF" w:sz="8" w:space="0"/>
      </w:tblBorders>
    </w:tblPr>
    <w:tcPr>
      <w:shd w:val="clear" w:color="auto" w:fill="C4E1F3" w:themeFill="accent2" w:themeFillTint="3F"/>
    </w:tcPr>
    <w:tblStylePr w:type="firstRow">
      <w:rPr>
        <w:b/>
        <w:bCs/>
      </w:rPr>
    </w:tblStylePr>
    <w:tblStylePr w:type="lastRow">
      <w:rPr>
        <w:b/>
        <w:bCs/>
      </w:rPr>
      <w:tblPr/>
      <w:tcPr>
        <w:tcBorders>
          <w:top w:val="single" w:color="4DA4DB" w:themeColor="accent2" w:themeTint="BF" w:sz="18" w:space="0"/>
        </w:tcBorders>
      </w:tcPr>
    </w:tblStylePr>
    <w:tblStylePr w:type="firstCol">
      <w:rPr>
        <w:b/>
        <w:bCs/>
      </w:rPr>
    </w:tblStylePr>
    <w:tblStylePr w:type="lastCol">
      <w:rPr>
        <w:b/>
        <w:bCs/>
      </w:r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MediumGrid1-Accent3">
    <w:name w:val="Medium Grid 1 Accent 3"/>
    <w:basedOn w:val="TableNormal"/>
    <w:uiPriority w:val="67"/>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insideV w:val="single" w:color="D2D2D2" w:themeColor="accent3" w:themeTint="BF" w:sz="8" w:space="0"/>
      </w:tblBorders>
    </w:tblPr>
    <w:tcPr>
      <w:shd w:val="clear" w:color="auto" w:fill="F0F0F0" w:themeFill="accent3" w:themeFillTint="3F"/>
    </w:tcPr>
    <w:tblStylePr w:type="firstRow">
      <w:rPr>
        <w:b/>
        <w:bCs/>
      </w:rPr>
    </w:tblStylePr>
    <w:tblStylePr w:type="lastRow">
      <w:rPr>
        <w:b/>
        <w:bCs/>
      </w:rPr>
      <w:tblPr/>
      <w:tcPr>
        <w:tcBorders>
          <w:top w:val="single" w:color="D2D2D2" w:themeColor="accent3" w:themeTint="BF" w:sz="18" w:space="0"/>
        </w:tcBorders>
      </w:tcPr>
    </w:tblStylePr>
    <w:tblStylePr w:type="firstCol">
      <w:rPr>
        <w:b/>
        <w:bCs/>
      </w:rPr>
    </w:tblStylePr>
    <w:tblStylePr w:type="lastCol">
      <w:rPr>
        <w:b/>
        <w:bCs/>
      </w:r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MediumGrid1-Accent4">
    <w:name w:val="Medium Grid 1 Accent 4"/>
    <w:basedOn w:val="TableNormal"/>
    <w:uiPriority w:val="67"/>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insideV w:val="single" w:color="00FEE2" w:themeColor="accent4" w:themeTint="BF" w:sz="8" w:space="0"/>
      </w:tblBorders>
    </w:tblPr>
    <w:tcPr>
      <w:shd w:val="clear" w:color="auto" w:fill="AAFFF5" w:themeFill="accent4" w:themeFillTint="3F"/>
    </w:tcPr>
    <w:tblStylePr w:type="firstRow">
      <w:rPr>
        <w:b/>
        <w:bCs/>
      </w:rPr>
    </w:tblStylePr>
    <w:tblStylePr w:type="lastRow">
      <w:rPr>
        <w:b/>
        <w:bCs/>
      </w:rPr>
      <w:tblPr/>
      <w:tcPr>
        <w:tcBorders>
          <w:top w:val="single" w:color="00FEE2" w:themeColor="accent4" w:themeTint="BF" w:sz="18" w:space="0"/>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insideV w:val="single" w:color="AEED34" w:themeColor="accent5" w:themeTint="BF" w:sz="8" w:space="0"/>
      </w:tblBorders>
    </w:tblPr>
    <w:tcPr>
      <w:shd w:val="clear" w:color="auto" w:fill="E4F9BC" w:themeFill="accent5" w:themeFillTint="3F"/>
    </w:tcPr>
    <w:tblStylePr w:type="firstRow">
      <w:rPr>
        <w:b/>
        <w:bCs/>
      </w:rPr>
    </w:tblStylePr>
    <w:tblStylePr w:type="lastRow">
      <w:rPr>
        <w:b/>
        <w:bCs/>
      </w:rPr>
      <w:tblPr/>
      <w:tcPr>
        <w:tcBorders>
          <w:top w:val="single" w:color="AEED34" w:themeColor="accent5" w:themeTint="BF" w:sz="18" w:space="0"/>
        </w:tcBorders>
      </w:tcPr>
    </w:tblStylePr>
    <w:tblStylePr w:type="firstCol">
      <w:rPr>
        <w:b/>
        <w:bCs/>
      </w:rPr>
    </w:tblStylePr>
    <w:tblStylePr w:type="lastCol">
      <w:rPr>
        <w:b/>
        <w:bCs/>
      </w:r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MediumGrid1-Accent6">
    <w:name w:val="Medium Grid 1 Accent 6"/>
    <w:basedOn w:val="TableNormal"/>
    <w:uiPriority w:val="67"/>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cPr>
      <w:shd w:val="clear" w:color="auto" w:fill="A2E9FF" w:themeFill="accent1" w:themeFillTint="3F"/>
    </w:tcPr>
    <w:tblStylePr w:type="firstRow">
      <w:rPr>
        <w:b/>
        <w:bCs/>
        <w:color w:val="000000" w:themeColor="text1"/>
      </w:rPr>
      <w:tblPr/>
      <w:tcPr>
        <w:shd w:val="clear" w:color="auto" w:fill="DAF6F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4EEFF" w:themeFill="accent1" w:themeFillTint="33"/>
      </w:tcPr>
    </w:tblStylePr>
    <w:tblStylePr w:type="band1Vert">
      <w:tblPr/>
      <w:tcPr>
        <w:shd w:val="clear" w:color="auto" w:fill="45D4FF" w:themeFill="accent1" w:themeFillTint="7F"/>
      </w:tcPr>
    </w:tblStylePr>
    <w:tblStylePr w:type="band1Horz">
      <w:tblPr/>
      <w:tcPr>
        <w:tcBorders>
          <w:insideH w:val="single" w:color="006A89" w:themeColor="accent1" w:sz="6" w:space="0"/>
          <w:insideV w:val="single" w:color="006A89" w:themeColor="accent1" w:sz="6" w:space="0"/>
        </w:tcBorders>
        <w:shd w:val="clear" w:color="auto" w:fill="45D4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cPr>
      <w:shd w:val="clear" w:color="auto" w:fill="C4E1F3" w:themeFill="accent2" w:themeFillTint="3F"/>
    </w:tcPr>
    <w:tblStylePr w:type="firstRow">
      <w:rPr>
        <w:b/>
        <w:bCs/>
        <w:color w:val="000000" w:themeColor="text1"/>
      </w:rPr>
      <w:tblPr/>
      <w:tcPr>
        <w:shd w:val="clear" w:color="auto" w:fill="E7F3FA"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E6F5" w:themeFill="accent2" w:themeFillTint="33"/>
      </w:tcPr>
    </w:tblStylePr>
    <w:tblStylePr w:type="band1Vert">
      <w:tblPr/>
      <w:tcPr>
        <w:shd w:val="clear" w:color="auto" w:fill="88C2E7" w:themeFill="accent2" w:themeFillTint="7F"/>
      </w:tcPr>
    </w:tblStylePr>
    <w:tblStylePr w:type="band1Horz">
      <w:tblPr/>
      <w:tcPr>
        <w:tcBorders>
          <w:insideH w:val="single" w:color="2682BB" w:themeColor="accent2" w:sz="6" w:space="0"/>
          <w:insideV w:val="single" w:color="2682BB" w:themeColor="accent2" w:sz="6" w:space="0"/>
        </w:tcBorders>
        <w:shd w:val="clear" w:color="auto" w:fill="88C2E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cPr>
      <w:shd w:val="clear" w:color="auto" w:fill="F0F0F0" w:themeFill="accent3" w:themeFillTint="3F"/>
    </w:tcPr>
    <w:tblStylePr w:type="firstRow">
      <w:rPr>
        <w:b/>
        <w:bCs/>
        <w:color w:val="000000" w:themeColor="text1"/>
      </w:rPr>
      <w:tblPr/>
      <w:tcPr>
        <w:shd w:val="clear" w:color="auto" w:fill="F9F9F9"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3" w:themeFillTint="33"/>
      </w:tcPr>
    </w:tblStylePr>
    <w:tblStylePr w:type="band1Vert">
      <w:tblPr/>
      <w:tcPr>
        <w:shd w:val="clear" w:color="auto" w:fill="E1E1E1" w:themeFill="accent3" w:themeFillTint="7F"/>
      </w:tcPr>
    </w:tblStylePr>
    <w:tblStylePr w:type="band1Horz">
      <w:tblPr/>
      <w:tcPr>
        <w:tcBorders>
          <w:insideH w:val="single" w:color="C3C3C3" w:themeColor="accent3" w:sz="6" w:space="0"/>
          <w:insideV w:val="single" w:color="C3C3C3" w:themeColor="accent3" w:sz="6" w:space="0"/>
        </w:tcBorders>
        <w:shd w:val="clear" w:color="auto" w:fill="E1E1E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color="00A997" w:themeColor="accent4" w:sz="6" w:space="0"/>
          <w:insideV w:val="single" w:color="00A997" w:themeColor="accent4" w:sz="6" w:space="0"/>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cPr>
      <w:shd w:val="clear" w:color="auto" w:fill="E4F9BC" w:themeFill="accent5" w:themeFillTint="3F"/>
    </w:tcPr>
    <w:tblStylePr w:type="firstRow">
      <w:rPr>
        <w:b/>
        <w:bCs/>
        <w:color w:val="000000" w:themeColor="text1"/>
      </w:rPr>
      <w:tblPr/>
      <w:tcPr>
        <w:shd w:val="clear" w:color="auto" w:fill="F4FCE4"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AC8" w:themeFill="accent5" w:themeFillTint="33"/>
      </w:tcPr>
    </w:tblStylePr>
    <w:tblStylePr w:type="band1Vert">
      <w:tblPr/>
      <w:tcPr>
        <w:shd w:val="clear" w:color="auto" w:fill="C9F377" w:themeFill="accent5" w:themeFillTint="7F"/>
      </w:tcPr>
    </w:tblStylePr>
    <w:tblStylePr w:type="band1Horz">
      <w:tblPr/>
      <w:tcPr>
        <w:tcBorders>
          <w:insideH w:val="single" w:color="89C711" w:themeColor="accent5" w:sz="6" w:space="0"/>
          <w:insideV w:val="single" w:color="89C711" w:themeColor="accent5" w:sz="6" w:space="0"/>
        </w:tcBorders>
        <w:shd w:val="clear" w:color="auto" w:fill="C9F37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2E9FF"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6A89"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6A89"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6A89"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6A89"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45D4FF"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45D4FF" w:themeFill="accent1" w:themeFillTint="7F"/>
      </w:tcPr>
    </w:tblStylePr>
  </w:style>
  <w:style w:type="table" w:styleId="MediumGrid3-Accent2">
    <w:name w:val="Medium Grid 3 Accent 2"/>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4E1F3"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682BB"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682BB"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682BB"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682BB"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8C2E7"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8C2E7" w:themeFill="accent2" w:themeFillTint="7F"/>
      </w:tcPr>
    </w:tblStylePr>
  </w:style>
  <w:style w:type="table" w:styleId="MediumGrid3-Accent3">
    <w:name w:val="Medium Grid 3 Accent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3" w:themeFillTint="7F"/>
      </w:tcPr>
    </w:tblStylePr>
  </w:style>
  <w:style w:type="table" w:styleId="MediumGrid3-Accent4">
    <w:name w:val="Medium Grid 3 Accent 4"/>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AFFF5"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A997"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A997"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A997"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A997"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55FFEC"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55FFEC" w:themeFill="accent4" w:themeFillTint="7F"/>
      </w:tcPr>
    </w:tblStylePr>
  </w:style>
  <w:style w:type="table" w:styleId="MediumGrid3-Accent5">
    <w:name w:val="Medium Grid 3 Accent 5"/>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4F9BC"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9C711"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9C711"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9C711"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9C711"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9F37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9F377" w:themeFill="accent5" w:themeFillTint="7F"/>
      </w:tcPr>
    </w:tblStylePr>
  </w:style>
  <w:style w:type="table" w:styleId="MediumGrid3-Accent6">
    <w:name w:val="Medium Grid 3 Accent 6"/>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5A5A5A"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A2E8F"/>
    <w:pPr>
      <w:spacing w:after="0" w:line="240" w:lineRule="auto"/>
    </w:pPr>
    <w:rPr>
      <w:color w:val="000000" w:themeColor="text1"/>
    </w:rPr>
    <w:tblPr>
      <w:tblStyleRowBandSize w:val="1"/>
      <w:tblStyleColBandSize w:val="1"/>
      <w:tblBorders>
        <w:top w:val="single" w:color="006A89" w:themeColor="accent1" w:sz="8" w:space="0"/>
        <w:bottom w:val="single" w:color="006A89" w:themeColor="accent1" w:sz="8" w:space="0"/>
      </w:tblBorders>
    </w:tblPr>
    <w:tblStylePr w:type="firstRow">
      <w:rPr>
        <w:rFonts w:asciiTheme="majorHAnsi" w:hAnsiTheme="majorHAnsi" w:eastAsiaTheme="majorEastAsia" w:cstheme="majorBidi"/>
      </w:rPr>
      <w:tblPr/>
      <w:tcPr>
        <w:tcBorders>
          <w:top w:val="nil"/>
          <w:bottom w:val="single" w:color="006A89" w:themeColor="accent1" w:sz="8" w:space="0"/>
        </w:tcBorders>
      </w:tcPr>
    </w:tblStylePr>
    <w:tblStylePr w:type="lastRow">
      <w:rPr>
        <w:b/>
        <w:bCs/>
        <w:color w:val="5A5A5A" w:themeColor="text2"/>
      </w:rPr>
      <w:tblPr/>
      <w:tcPr>
        <w:tcBorders>
          <w:top w:val="single" w:color="006A89" w:themeColor="accent1" w:sz="8" w:space="0"/>
          <w:bottom w:val="single" w:color="006A89" w:themeColor="accent1" w:sz="8" w:space="0"/>
        </w:tcBorders>
      </w:tcPr>
    </w:tblStylePr>
    <w:tblStylePr w:type="firstCol">
      <w:rPr>
        <w:b/>
        <w:bCs/>
      </w:rPr>
    </w:tblStylePr>
    <w:tblStylePr w:type="lastCol">
      <w:rPr>
        <w:b/>
        <w:bCs/>
      </w:rPr>
      <w:tblPr/>
      <w:tcPr>
        <w:tcBorders>
          <w:top w:val="single" w:color="006A89" w:themeColor="accent1" w:sz="8" w:space="0"/>
          <w:bottom w:val="single" w:color="006A89" w:themeColor="accent1" w:sz="8" w:space="0"/>
        </w:tcBorders>
      </w:tcPr>
    </w:tblStylePr>
    <w:tblStylePr w:type="band1Vert">
      <w:tblPr/>
      <w:tcPr>
        <w:shd w:val="clear" w:color="auto" w:fill="A2E9FF" w:themeFill="accent1" w:themeFillTint="3F"/>
      </w:tcPr>
    </w:tblStylePr>
    <w:tblStylePr w:type="band1Horz">
      <w:tblPr/>
      <w:tcPr>
        <w:shd w:val="clear" w:color="auto" w:fill="A2E9FF" w:themeFill="accent1" w:themeFillTint="3F"/>
      </w:tcPr>
    </w:tblStylePr>
  </w:style>
  <w:style w:type="table" w:styleId="MediumList1-Accent2">
    <w:name w:val="Medium List 1 Accent 2"/>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2682BB" w:themeColor="accent2" w:sz="8" w:space="0"/>
        <w:bottom w:val="single" w:color="2682BB" w:themeColor="accent2" w:sz="8" w:space="0"/>
      </w:tblBorders>
    </w:tblPr>
    <w:tblStylePr w:type="firstRow">
      <w:rPr>
        <w:rFonts w:asciiTheme="majorHAnsi" w:hAnsiTheme="majorHAnsi" w:eastAsiaTheme="majorEastAsia" w:cstheme="majorBidi"/>
      </w:rPr>
      <w:tblPr/>
      <w:tcPr>
        <w:tcBorders>
          <w:top w:val="nil"/>
          <w:bottom w:val="single" w:color="2682BB" w:themeColor="accent2" w:sz="8" w:space="0"/>
        </w:tcBorders>
      </w:tcPr>
    </w:tblStylePr>
    <w:tblStylePr w:type="lastRow">
      <w:rPr>
        <w:b/>
        <w:bCs/>
        <w:color w:val="5A5A5A" w:themeColor="text2"/>
      </w:rPr>
      <w:tblPr/>
      <w:tcPr>
        <w:tcBorders>
          <w:top w:val="single" w:color="2682BB" w:themeColor="accent2" w:sz="8" w:space="0"/>
          <w:bottom w:val="single" w:color="2682BB" w:themeColor="accent2" w:sz="8" w:space="0"/>
        </w:tcBorders>
      </w:tcPr>
    </w:tblStylePr>
    <w:tblStylePr w:type="firstCol">
      <w:rPr>
        <w:b/>
        <w:bCs/>
      </w:rPr>
    </w:tblStylePr>
    <w:tblStylePr w:type="lastCol">
      <w:rPr>
        <w:b/>
        <w:bCs/>
      </w:rPr>
      <w:tblPr/>
      <w:tcPr>
        <w:tcBorders>
          <w:top w:val="single" w:color="2682BB" w:themeColor="accent2" w:sz="8" w:space="0"/>
          <w:bottom w:val="single" w:color="2682BB" w:themeColor="accent2" w:sz="8" w:space="0"/>
        </w:tcBorders>
      </w:tcPr>
    </w:tblStylePr>
    <w:tblStylePr w:type="band1Vert">
      <w:tblPr/>
      <w:tcPr>
        <w:shd w:val="clear" w:color="auto" w:fill="C4E1F3" w:themeFill="accent2" w:themeFillTint="3F"/>
      </w:tcPr>
    </w:tblStylePr>
    <w:tblStylePr w:type="band1Horz">
      <w:tblPr/>
      <w:tcPr>
        <w:shd w:val="clear" w:color="auto" w:fill="C4E1F3" w:themeFill="accent2" w:themeFillTint="3F"/>
      </w:tcPr>
    </w:tblStylePr>
  </w:style>
  <w:style w:type="table" w:styleId="MediumList1-Accent3">
    <w:name w:val="Medium List 1 Accent 3"/>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C3C3C3" w:themeColor="accent3" w:sz="8" w:space="0"/>
        <w:bottom w:val="single" w:color="C3C3C3" w:themeColor="accent3" w:sz="8" w:space="0"/>
      </w:tblBorders>
    </w:tblPr>
    <w:tblStylePr w:type="firstRow">
      <w:rPr>
        <w:rFonts w:asciiTheme="majorHAnsi" w:hAnsiTheme="majorHAnsi" w:eastAsiaTheme="majorEastAsia" w:cstheme="majorBidi"/>
      </w:rPr>
      <w:tblPr/>
      <w:tcPr>
        <w:tcBorders>
          <w:top w:val="nil"/>
          <w:bottom w:val="single" w:color="C3C3C3" w:themeColor="accent3" w:sz="8" w:space="0"/>
        </w:tcBorders>
      </w:tcPr>
    </w:tblStylePr>
    <w:tblStylePr w:type="lastRow">
      <w:rPr>
        <w:b/>
        <w:bCs/>
        <w:color w:val="5A5A5A" w:themeColor="text2"/>
      </w:rPr>
      <w:tblPr/>
      <w:tcPr>
        <w:tcBorders>
          <w:top w:val="single" w:color="C3C3C3" w:themeColor="accent3" w:sz="8" w:space="0"/>
          <w:bottom w:val="single" w:color="C3C3C3" w:themeColor="accent3" w:sz="8" w:space="0"/>
        </w:tcBorders>
      </w:tcPr>
    </w:tblStylePr>
    <w:tblStylePr w:type="firstCol">
      <w:rPr>
        <w:b/>
        <w:bCs/>
      </w:rPr>
    </w:tblStylePr>
    <w:tblStylePr w:type="lastCol">
      <w:rPr>
        <w:b/>
        <w:bCs/>
      </w:rPr>
      <w:tblPr/>
      <w:tcPr>
        <w:tcBorders>
          <w:top w:val="single" w:color="C3C3C3" w:themeColor="accent3" w:sz="8" w:space="0"/>
          <w:bottom w:val="single" w:color="C3C3C3" w:themeColor="accent3" w:sz="8" w:space="0"/>
        </w:tcBorders>
      </w:tcPr>
    </w:tblStylePr>
    <w:tblStylePr w:type="band1Vert">
      <w:tblPr/>
      <w:tcPr>
        <w:shd w:val="clear" w:color="auto" w:fill="F0F0F0" w:themeFill="accent3" w:themeFillTint="3F"/>
      </w:tcPr>
    </w:tblStylePr>
    <w:tblStylePr w:type="band1Horz">
      <w:tblPr/>
      <w:tcPr>
        <w:shd w:val="clear" w:color="auto" w:fill="F0F0F0" w:themeFill="accent3" w:themeFillTint="3F"/>
      </w:tcPr>
    </w:tblStylePr>
  </w:style>
  <w:style w:type="table" w:styleId="MediumList1-Accent4">
    <w:name w:val="Medium List 1 Accent 4"/>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A997" w:themeColor="accent4" w:sz="8" w:space="0"/>
        <w:bottom w:val="single" w:color="00A997" w:themeColor="accent4" w:sz="8" w:space="0"/>
      </w:tblBorders>
    </w:tblPr>
    <w:tblStylePr w:type="firstRow">
      <w:rPr>
        <w:rFonts w:asciiTheme="majorHAnsi" w:hAnsiTheme="majorHAnsi" w:eastAsiaTheme="majorEastAsia" w:cstheme="majorBidi"/>
      </w:rPr>
      <w:tblPr/>
      <w:tcPr>
        <w:tcBorders>
          <w:top w:val="nil"/>
          <w:bottom w:val="single" w:color="00A997" w:themeColor="accent4" w:sz="8" w:space="0"/>
        </w:tcBorders>
      </w:tcPr>
    </w:tblStylePr>
    <w:tblStylePr w:type="lastRow">
      <w:rPr>
        <w:b/>
        <w:bCs/>
        <w:color w:val="5A5A5A" w:themeColor="text2"/>
      </w:rPr>
      <w:tblPr/>
      <w:tcPr>
        <w:tcBorders>
          <w:top w:val="single" w:color="00A997" w:themeColor="accent4" w:sz="8" w:space="0"/>
          <w:bottom w:val="single" w:color="00A997" w:themeColor="accent4" w:sz="8" w:space="0"/>
        </w:tcBorders>
      </w:tcPr>
    </w:tblStylePr>
    <w:tblStylePr w:type="firstCol">
      <w:rPr>
        <w:b/>
        <w:bCs/>
      </w:rPr>
    </w:tblStylePr>
    <w:tblStylePr w:type="lastCol">
      <w:rPr>
        <w:b/>
        <w:bCs/>
      </w:rPr>
      <w:tblPr/>
      <w:tcPr>
        <w:tcBorders>
          <w:top w:val="single" w:color="00A997" w:themeColor="accent4" w:sz="8" w:space="0"/>
          <w:bottom w:val="single" w:color="00A997" w:themeColor="accent4" w:sz="8" w:space="0"/>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9C711" w:themeColor="accent5" w:sz="8" w:space="0"/>
        <w:bottom w:val="single" w:color="89C711" w:themeColor="accent5" w:sz="8" w:space="0"/>
      </w:tblBorders>
    </w:tblPr>
    <w:tblStylePr w:type="firstRow">
      <w:rPr>
        <w:rFonts w:asciiTheme="majorHAnsi" w:hAnsiTheme="majorHAnsi" w:eastAsiaTheme="majorEastAsia" w:cstheme="majorBidi"/>
      </w:rPr>
      <w:tblPr/>
      <w:tcPr>
        <w:tcBorders>
          <w:top w:val="nil"/>
          <w:bottom w:val="single" w:color="89C711" w:themeColor="accent5" w:sz="8" w:space="0"/>
        </w:tcBorders>
      </w:tcPr>
    </w:tblStylePr>
    <w:tblStylePr w:type="lastRow">
      <w:rPr>
        <w:b/>
        <w:bCs/>
        <w:color w:val="5A5A5A" w:themeColor="text2"/>
      </w:rPr>
      <w:tblPr/>
      <w:tcPr>
        <w:tcBorders>
          <w:top w:val="single" w:color="89C711" w:themeColor="accent5" w:sz="8" w:space="0"/>
          <w:bottom w:val="single" w:color="89C711" w:themeColor="accent5" w:sz="8" w:space="0"/>
        </w:tcBorders>
      </w:tcPr>
    </w:tblStylePr>
    <w:tblStylePr w:type="firstCol">
      <w:rPr>
        <w:b/>
        <w:bCs/>
      </w:rPr>
    </w:tblStylePr>
    <w:tblStylePr w:type="lastCol">
      <w:rPr>
        <w:b/>
        <w:bCs/>
      </w:rPr>
      <w:tblPr/>
      <w:tcPr>
        <w:tcBorders>
          <w:top w:val="single" w:color="89C711" w:themeColor="accent5" w:sz="8" w:space="0"/>
          <w:bottom w:val="single" w:color="89C711" w:themeColor="accent5" w:sz="8" w:space="0"/>
        </w:tcBorders>
      </w:tcPr>
    </w:tblStylePr>
    <w:tblStylePr w:type="band1Vert">
      <w:tblPr/>
      <w:tcPr>
        <w:shd w:val="clear" w:color="auto" w:fill="E4F9BC" w:themeFill="accent5" w:themeFillTint="3F"/>
      </w:tcPr>
    </w:tblStylePr>
    <w:tblStylePr w:type="band1Horz">
      <w:tblPr/>
      <w:tcPr>
        <w:shd w:val="clear" w:color="auto" w:fill="E4F9BC" w:themeFill="accent5" w:themeFillTint="3F"/>
      </w:tcPr>
    </w:tblStylePr>
  </w:style>
  <w:style w:type="table" w:styleId="MediumList1-Accent6">
    <w:name w:val="Medium List 1 Accent 6"/>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5A5A5A"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rPr>
        <w:sz w:val="24"/>
        <w:szCs w:val="24"/>
      </w:rPr>
      <w:tblPr/>
      <w:tcPr>
        <w:tcBorders>
          <w:top w:val="nil"/>
          <w:left w:val="nil"/>
          <w:bottom w:val="single" w:color="006A89"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6A89" w:themeColor="accent1" w:sz="8" w:space="0"/>
          <w:insideH w:val="nil"/>
          <w:insideV w:val="nil"/>
        </w:tcBorders>
        <w:shd w:val="clear" w:color="auto" w:fill="FFFFFF" w:themeFill="background1"/>
      </w:tcPr>
    </w:tblStylePr>
    <w:tblStylePr w:type="lastCol">
      <w:tblPr/>
      <w:tcPr>
        <w:tcBorders>
          <w:top w:val="nil"/>
          <w:left w:val="single" w:color="006A89"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top w:val="nil"/>
          <w:bottom w:val="nil"/>
          <w:insideH w:val="nil"/>
          <w:insideV w:val="nil"/>
        </w:tcBorders>
        <w:shd w:val="clear" w:color="auto" w:fill="A2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rPr>
        <w:sz w:val="24"/>
        <w:szCs w:val="24"/>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682BB" w:themeColor="accent2" w:sz="8" w:space="0"/>
          <w:insideH w:val="nil"/>
          <w:insideV w:val="nil"/>
        </w:tcBorders>
        <w:shd w:val="clear" w:color="auto" w:fill="FFFFFF" w:themeFill="background1"/>
      </w:tcPr>
    </w:tblStylePr>
    <w:tblStylePr w:type="lastCol">
      <w:tblPr/>
      <w:tcPr>
        <w:tcBorders>
          <w:top w:val="nil"/>
          <w:left w:val="single" w:color="2682BB"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top w:val="nil"/>
          <w:bottom w:val="nil"/>
          <w:insideH w:val="nil"/>
          <w:insideV w:val="nil"/>
        </w:tcBorders>
        <w:shd w:val="clear" w:color="auto" w:fill="C4E1F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rPr>
        <w:sz w:val="24"/>
        <w:szCs w:val="24"/>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3" w:sz="8" w:space="0"/>
          <w:insideH w:val="nil"/>
          <w:insideV w:val="nil"/>
        </w:tcBorders>
        <w:shd w:val="clear" w:color="auto" w:fill="FFFFFF" w:themeFill="background1"/>
      </w:tcPr>
    </w:tblStylePr>
    <w:tblStylePr w:type="lastCol">
      <w:tblPr/>
      <w:tcPr>
        <w:tcBorders>
          <w:top w:val="nil"/>
          <w:left w:val="single" w:color="C3C3C3"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top w:val="nil"/>
          <w:bottom w:val="nil"/>
          <w:insideH w:val="nil"/>
          <w:insideV w:val="nil"/>
        </w:tcBorders>
        <w:shd w:val="clear" w:color="auto" w:fill="F0F0F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rPr>
        <w:sz w:val="24"/>
        <w:szCs w:val="24"/>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A997" w:themeColor="accent4" w:sz="8" w:space="0"/>
          <w:insideH w:val="nil"/>
          <w:insideV w:val="nil"/>
        </w:tcBorders>
        <w:shd w:val="clear" w:color="auto" w:fill="FFFFFF" w:themeFill="background1"/>
      </w:tcPr>
    </w:tblStylePr>
    <w:tblStylePr w:type="lastCol">
      <w:tblPr/>
      <w:tcPr>
        <w:tcBorders>
          <w:top w:val="nil"/>
          <w:left w:val="single" w:color="00A997"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rPr>
        <w:sz w:val="24"/>
        <w:szCs w:val="24"/>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9C711" w:themeColor="accent5" w:sz="8" w:space="0"/>
          <w:insideH w:val="nil"/>
          <w:insideV w:val="nil"/>
        </w:tcBorders>
        <w:shd w:val="clear" w:color="auto" w:fill="FFFFFF" w:themeFill="background1"/>
      </w:tcPr>
    </w:tblStylePr>
    <w:tblStylePr w:type="lastCol">
      <w:tblPr/>
      <w:tcPr>
        <w:tcBorders>
          <w:top w:val="nil"/>
          <w:left w:val="single" w:color="89C711"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top w:val="nil"/>
          <w:bottom w:val="nil"/>
          <w:insideH w:val="nil"/>
          <w:insideV w:val="nil"/>
        </w:tcBorders>
        <w:shd w:val="clear" w:color="auto" w:fill="E4F9B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tblBorders>
    </w:tblPr>
    <w:tblStylePr w:type="firstRow">
      <w:pPr>
        <w:spacing w:before="0" w:after="0" w:line="240" w:lineRule="auto"/>
      </w:pPr>
      <w:rPr>
        <w:b/>
        <w:bCs/>
        <w:color w:val="FFFFFF" w:themeColor="background1"/>
      </w:rPr>
      <w:tblPr/>
      <w:tcPr>
        <w:tc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shd w:val="clear" w:color="auto" w:fill="006A89" w:themeFill="accent1"/>
      </w:tcPr>
    </w:tblStylePr>
    <w:tblStylePr w:type="lastRow">
      <w:pPr>
        <w:spacing w:before="0" w:after="0" w:line="240" w:lineRule="auto"/>
      </w:pPr>
      <w:rPr>
        <w:b/>
        <w:bCs/>
      </w:rPr>
      <w:tblPr/>
      <w:tcPr>
        <w:tcBorders>
          <w:top w:val="double" w:color="00B1E6" w:themeColor="accent1" w:themeTint="BF" w:sz="6"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A2E9FF" w:themeFill="accent1" w:themeFillTint="3F"/>
      </w:tcPr>
    </w:tblStylePr>
    <w:tblStylePr w:type="band1Horz">
      <w:tblPr/>
      <w:tcPr>
        <w:tcBorders>
          <w:insideH w:val="nil"/>
          <w:insideV w:val="nil"/>
        </w:tcBorders>
        <w:shd w:val="clear" w:color="auto" w:fill="A2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tblBorders>
    </w:tblPr>
    <w:tblStylePr w:type="firstRow">
      <w:pPr>
        <w:spacing w:before="0" w:after="0" w:line="240" w:lineRule="auto"/>
      </w:pPr>
      <w:rPr>
        <w:b/>
        <w:bCs/>
        <w:color w:val="FFFFFF" w:themeColor="background1"/>
      </w:rPr>
      <w:tblPr/>
      <w:tcPr>
        <w:tc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shd w:val="clear" w:color="auto" w:fill="2682BB" w:themeFill="accent2"/>
      </w:tcPr>
    </w:tblStylePr>
    <w:tblStylePr w:type="lastRow">
      <w:pPr>
        <w:spacing w:before="0" w:after="0" w:line="240" w:lineRule="auto"/>
      </w:pPr>
      <w:rPr>
        <w:b/>
        <w:bCs/>
      </w:rPr>
      <w:tblPr/>
      <w:tcPr>
        <w:tcBorders>
          <w:top w:val="double" w:color="4DA4DB" w:themeColor="accent2" w:themeTint="BF" w:sz="6"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C4E1F3" w:themeFill="accent2" w:themeFillTint="3F"/>
      </w:tcPr>
    </w:tblStylePr>
    <w:tblStylePr w:type="band1Horz">
      <w:tblPr/>
      <w:tcPr>
        <w:tcBorders>
          <w:insideH w:val="nil"/>
          <w:insideV w:val="nil"/>
        </w:tcBorders>
        <w:shd w:val="clear" w:color="auto" w:fill="C4E1F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tblBorders>
    </w:tblPr>
    <w:tblStylePr w:type="firstRow">
      <w:pPr>
        <w:spacing w:before="0" w:after="0" w:line="240" w:lineRule="auto"/>
      </w:pPr>
      <w:rPr>
        <w:b/>
        <w:bCs/>
        <w:color w:val="FFFFFF" w:themeColor="background1"/>
      </w:rPr>
      <w:tblPr/>
      <w:tcPr>
        <w:tc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shd w:val="clear" w:color="auto" w:fill="C3C3C3" w:themeFill="accent3"/>
      </w:tcPr>
    </w:tblStylePr>
    <w:tblStylePr w:type="lastRow">
      <w:pPr>
        <w:spacing w:before="0" w:after="0" w:line="240" w:lineRule="auto"/>
      </w:pPr>
      <w:rPr>
        <w:b/>
        <w:bCs/>
      </w:rPr>
      <w:tblPr/>
      <w:tcPr>
        <w:tcBorders>
          <w:top w:val="double" w:color="D2D2D2" w:themeColor="accent3" w:themeTint="BF" w:sz="6"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3" w:themeFillTint="3F"/>
      </w:tcPr>
    </w:tblStylePr>
    <w:tblStylePr w:type="band1Horz">
      <w:tblPr/>
      <w:tcPr>
        <w:tcBorders>
          <w:insideH w:val="nil"/>
          <w:insideV w:val="nil"/>
        </w:tcBorders>
        <w:shd w:val="clear" w:color="auto" w:fill="F0F0F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tblBorders>
    </w:tblPr>
    <w:tblStylePr w:type="firstRow">
      <w:pPr>
        <w:spacing w:before="0" w:after="0" w:line="240" w:lineRule="auto"/>
      </w:pPr>
      <w:rPr>
        <w:b/>
        <w:bCs/>
        <w:color w:val="FFFFFF" w:themeColor="background1"/>
      </w:rPr>
      <w:tblPr/>
      <w:tcPr>
        <w:tc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shd w:val="clear" w:color="auto" w:fill="00A997" w:themeFill="accent4"/>
      </w:tcPr>
    </w:tblStylePr>
    <w:tblStylePr w:type="lastRow">
      <w:pPr>
        <w:spacing w:before="0" w:after="0" w:line="240" w:lineRule="auto"/>
      </w:pPr>
      <w:rPr>
        <w:b/>
        <w:bCs/>
      </w:rPr>
      <w:tblPr/>
      <w:tcPr>
        <w:tcBorders>
          <w:top w:val="double" w:color="00FEE2" w:themeColor="accent4" w:themeTint="BF" w:sz="6"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tblBorders>
    </w:tblPr>
    <w:tblStylePr w:type="firstRow">
      <w:pPr>
        <w:spacing w:before="0" w:after="0" w:line="240" w:lineRule="auto"/>
      </w:pPr>
      <w:rPr>
        <w:b/>
        <w:bCs/>
        <w:color w:val="FFFFFF" w:themeColor="background1"/>
      </w:rPr>
      <w:tblPr/>
      <w:tcPr>
        <w:tc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shd w:val="clear" w:color="auto" w:fill="89C711" w:themeFill="accent5"/>
      </w:tcPr>
    </w:tblStylePr>
    <w:tblStylePr w:type="lastRow">
      <w:pPr>
        <w:spacing w:before="0" w:after="0" w:line="240" w:lineRule="auto"/>
      </w:pPr>
      <w:rPr>
        <w:b/>
        <w:bCs/>
      </w:rPr>
      <w:tblPr/>
      <w:tcPr>
        <w:tcBorders>
          <w:top w:val="double" w:color="AEED34" w:themeColor="accent5" w:themeTint="BF" w:sz="6"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4F9BC" w:themeFill="accent5" w:themeFillTint="3F"/>
      </w:tcPr>
    </w:tblStylePr>
    <w:tblStylePr w:type="band1Horz">
      <w:tblPr/>
      <w:tcPr>
        <w:tcBorders>
          <w:insideH w:val="nil"/>
          <w:insideV w:val="nil"/>
        </w:tcBorders>
        <w:shd w:val="clear" w:color="auto" w:fill="E4F9B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6A89"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A89" w:themeFill="accent1"/>
      </w:tcPr>
    </w:tblStylePr>
    <w:tblStylePr w:type="lastCol">
      <w:rPr>
        <w:b/>
        <w:bCs/>
        <w:color w:val="FFFFFF" w:themeColor="background1"/>
      </w:rPr>
      <w:tblPr/>
      <w:tcPr>
        <w:tcBorders>
          <w:left w:val="nil"/>
          <w:right w:val="nil"/>
          <w:insideH w:val="nil"/>
          <w:insideV w:val="nil"/>
        </w:tcBorders>
        <w:shd w:val="clear" w:color="auto" w:fill="006A8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682BB"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2BB" w:themeFill="accent2"/>
      </w:tcPr>
    </w:tblStylePr>
    <w:tblStylePr w:type="lastCol">
      <w:rPr>
        <w:b/>
        <w:bCs/>
        <w:color w:val="FFFFFF" w:themeColor="background1"/>
      </w:rPr>
      <w:tblPr/>
      <w:tcPr>
        <w:tcBorders>
          <w:left w:val="nil"/>
          <w:right w:val="nil"/>
          <w:insideH w:val="nil"/>
          <w:insideV w:val="nil"/>
        </w:tcBorders>
        <w:shd w:val="clear" w:color="auto" w:fill="2682B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3"/>
      </w:tcPr>
    </w:tblStylePr>
    <w:tblStylePr w:type="lastCol">
      <w:rPr>
        <w:b/>
        <w:bCs/>
        <w:color w:val="FFFFFF" w:themeColor="background1"/>
      </w:rPr>
      <w:tblPr/>
      <w:tcPr>
        <w:tcBorders>
          <w:left w:val="nil"/>
          <w:right w:val="nil"/>
          <w:insideH w:val="nil"/>
          <w:insideV w:val="nil"/>
        </w:tcBorders>
        <w:shd w:val="clear" w:color="auto" w:fill="C3C3C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9C711"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C711" w:themeFill="accent5"/>
      </w:tcPr>
    </w:tblStylePr>
    <w:tblStylePr w:type="lastCol">
      <w:rPr>
        <w:b/>
        <w:bCs/>
        <w:color w:val="FFFFFF" w:themeColor="background1"/>
      </w:rPr>
      <w:tblPr/>
      <w:tcPr>
        <w:tcBorders>
          <w:left w:val="nil"/>
          <w:right w:val="nil"/>
          <w:insideH w:val="nil"/>
          <w:insideV w:val="nil"/>
        </w:tcBorders>
        <w:shd w:val="clear" w:color="auto" w:fill="89C71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1A2E8F"/>
    <w:rPr>
      <w:color w:val="2B579A"/>
      <w:shd w:val="clear" w:color="auto" w:fill="E6E6E6"/>
    </w:rPr>
  </w:style>
  <w:style w:type="paragraph" w:styleId="MessageHeader">
    <w:uiPriority w:val="99"/>
    <w:name w:val="Message Header"/>
    <w:basedOn w:val="Normal"/>
    <w:semiHidden/>
    <w:unhideWhenUsed/>
    <w:link w:val="MessageHeaderChar"/>
    <w:rsid w:val="7EB663A5"/>
    <w:rPr>
      <w:rFonts w:ascii="Trebuchet MS" w:hAnsi="Trebuchet MS" w:eastAsia="方正姚体" w:cs="Arial" w:asciiTheme="majorAscii" w:hAnsiTheme="majorAscii" w:eastAsiaTheme="majorEastAsia" w:cstheme="majorBidi"/>
      <w:color w:val="434343" w:themeColor="text2" w:themeTint="FF" w:themeShade="BF"/>
    </w:rPr>
    <w:pPr>
      <w:ind w:left="1134" w:hanging="1134"/>
    </w:pPr>
  </w:style>
  <w:style w:type="character" w:styleId="MessageHeaderChar" w:customStyle="true">
    <w:uiPriority w:val="99"/>
    <w:name w:val="Message Header Char"/>
    <w:basedOn w:val="DefaultParagraphFont"/>
    <w:semiHidden/>
    <w:link w:val="MessageHeader"/>
    <w:rsid w:val="7EB663A5"/>
    <w:rPr>
      <w:rFonts w:ascii="Trebuchet MS" w:hAnsi="Trebuchet MS" w:eastAsia="方正姚体" w:cs="Arial" w:asciiTheme="majorAscii" w:hAnsiTheme="majorAscii" w:eastAsiaTheme="majorEastAsia" w:cstheme="majorBidi"/>
      <w:b w:val="0"/>
      <w:bCs w:val="0"/>
      <w:i w:val="0"/>
      <w:iCs w:val="0"/>
      <w:color w:val="434343" w:themeColor="text2" w:themeTint="FF" w:themeShade="BF"/>
      <w:sz w:val="28"/>
      <w:szCs w:val="28"/>
      <w:u w:val="none"/>
    </w:rPr>
  </w:style>
  <w:style w:type="paragraph" w:styleId="NoSpacing">
    <w:name w:val="No Spacing"/>
    <w:uiPriority w:val="1"/>
    <w:semiHidden/>
    <w:unhideWhenUsed/>
    <w:qFormat/>
    <w:rsid w:val="001A2E8F"/>
    <w:pPr>
      <w:spacing w:after="0" w:line="240" w:lineRule="auto"/>
    </w:pPr>
  </w:style>
  <w:style w:type="paragraph" w:styleId="NormalWeb">
    <w:uiPriority w:val="99"/>
    <w:name w:val="Normal (Web)"/>
    <w:basedOn w:val="Normal"/>
    <w:semiHidden/>
    <w:unhideWhenUsed/>
    <w:rsid w:val="7EB663A5"/>
    <w:rPr>
      <w:rFonts w:ascii="Times New Roman" w:hAnsi="Times New Roman" w:eastAsia="Trebuchet MS" w:cs="Times New Roman" w:eastAsiaTheme="minorAscii"/>
    </w:rPr>
  </w:style>
  <w:style w:type="paragraph" w:styleId="NormalIndent">
    <w:uiPriority w:val="99"/>
    <w:name w:val="Normal Indent"/>
    <w:basedOn w:val="Normal"/>
    <w:semiHidden/>
    <w:unhideWhenUsed/>
    <w:rsid w:val="7EB663A5"/>
    <w:pPr>
      <w:ind w:left="720"/>
    </w:pPr>
  </w:style>
  <w:style w:type="paragraph" w:styleId="NoteHeading">
    <w:uiPriority w:val="99"/>
    <w:name w:val="Note Heading"/>
    <w:basedOn w:val="Normal"/>
    <w:next w:val="Normal"/>
    <w:semiHidden/>
    <w:unhideWhenUsed/>
    <w:link w:val="NoteHeadingChar"/>
    <w:rsid w:val="7EB663A5"/>
  </w:style>
  <w:style w:type="character" w:styleId="NoteHeadingChar" w:customStyle="true">
    <w:uiPriority w:val="99"/>
    <w:name w:val="Note Heading Char"/>
    <w:basedOn w:val="DefaultParagraphFont"/>
    <w:semiHidden/>
    <w:link w:val="NoteHeading"/>
    <w:rsid w:val="7EB663A5"/>
    <w:rPr>
      <w:rFonts w:ascii="Century Gothic"/>
      <w:b w:val="0"/>
      <w:bCs w:val="0"/>
      <w:i w:val="0"/>
      <w:iCs w:val="0"/>
      <w:color w:val="auto"/>
      <w:sz w:val="28"/>
      <w:szCs w:val="28"/>
      <w:u w:val="none"/>
    </w:rPr>
  </w:style>
  <w:style w:type="character" w:styleId="PageNumber">
    <w:name w:val="page number"/>
    <w:basedOn w:val="DefaultParagraphFont"/>
    <w:uiPriority w:val="99"/>
    <w:semiHidden/>
    <w:unhideWhenUsed/>
    <w:rsid w:val="001A2E8F"/>
  </w:style>
  <w:style w:type="character" w:styleId="PlaceholderText">
    <w:name w:val="Placeholder Text"/>
    <w:basedOn w:val="DefaultParagraphFont"/>
    <w:uiPriority w:val="99"/>
    <w:semiHidden/>
    <w:rsid w:val="001A2E8F"/>
    <w:rPr>
      <w:color w:val="808080"/>
    </w:rPr>
  </w:style>
  <w:style w:type="table" w:styleId="PlainTable1">
    <w:name w:val="Plain Table 1"/>
    <w:basedOn w:val="TableNormal"/>
    <w:uiPriority w:val="41"/>
    <w:rsid w:val="001A2E8F"/>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A2E8F"/>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1A2E8F"/>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A2E8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A2E8F"/>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uiPriority w:val="99"/>
    <w:name w:val="Plain Text"/>
    <w:basedOn w:val="Normal"/>
    <w:semiHidden/>
    <w:unhideWhenUsed/>
    <w:link w:val="PlainTextChar"/>
    <w:rsid w:val="7EB663A5"/>
    <w:rPr>
      <w:rFonts w:ascii="Consolas" w:hAnsi="Consolas" w:eastAsia="Trebuchet MS" w:cs="Gisha" w:eastAsiaTheme="minorAscii" w:cstheme="minorBidi"/>
    </w:rPr>
  </w:style>
  <w:style w:type="character" w:styleId="PlainTextChar" w:customStyle="true">
    <w:uiPriority w:val="99"/>
    <w:name w:val="Plain Text Char"/>
    <w:basedOn w:val="DefaultParagraphFont"/>
    <w:semiHidden/>
    <w:link w:val="PlainText"/>
    <w:rsid w:val="7EB663A5"/>
    <w:rPr>
      <w:rFonts w:ascii="Consolas" w:hAnsi="Consolas" w:eastAsia="Trebuchet MS" w:cs="Gisha" w:eastAsiaTheme="minorAscii" w:cstheme="minorBidi"/>
      <w:b w:val="0"/>
      <w:bCs w:val="0"/>
      <w:i w:val="0"/>
      <w:iCs w:val="0"/>
      <w:color w:val="auto"/>
      <w:sz w:val="28"/>
      <w:szCs w:val="28"/>
      <w:u w:val="none"/>
    </w:rPr>
  </w:style>
  <w:style w:type="paragraph" w:styleId="Salutation">
    <w:uiPriority w:val="99"/>
    <w:name w:val="Salutation"/>
    <w:basedOn w:val="Normal"/>
    <w:next w:val="Normal"/>
    <w:semiHidden/>
    <w:unhideWhenUsed/>
    <w:link w:val="SalutationChar"/>
    <w:rsid w:val="7EB663A5"/>
  </w:style>
  <w:style w:type="character" w:styleId="SalutationChar" w:customStyle="true">
    <w:uiPriority w:val="99"/>
    <w:name w:val="Salutation Char"/>
    <w:basedOn w:val="DefaultParagraphFont"/>
    <w:semiHidden/>
    <w:link w:val="Salutation"/>
    <w:rsid w:val="7EB663A5"/>
    <w:rPr>
      <w:rFonts w:ascii="Century Gothic"/>
      <w:b w:val="0"/>
      <w:bCs w:val="0"/>
      <w:i w:val="0"/>
      <w:iCs w:val="0"/>
      <w:color w:val="auto"/>
      <w:sz w:val="28"/>
      <w:szCs w:val="28"/>
      <w:u w:val="none"/>
    </w:rPr>
  </w:style>
  <w:style w:type="paragraph" w:styleId="Signature">
    <w:uiPriority w:val="99"/>
    <w:name w:val="Signature"/>
    <w:basedOn w:val="Normal"/>
    <w:semiHidden/>
    <w:unhideWhenUsed/>
    <w:link w:val="SignatureChar"/>
    <w:rsid w:val="7EB663A5"/>
    <w:pPr>
      <w:ind w:left="4252"/>
    </w:pPr>
  </w:style>
  <w:style w:type="character" w:styleId="SignatureChar" w:customStyle="true">
    <w:uiPriority w:val="99"/>
    <w:name w:val="Signature Char"/>
    <w:basedOn w:val="DefaultParagraphFont"/>
    <w:semiHidden/>
    <w:link w:val="Signature"/>
    <w:rsid w:val="7EB663A5"/>
    <w:rPr>
      <w:rFonts w:ascii="Century Gothic"/>
      <w:b w:val="0"/>
      <w:bCs w:val="0"/>
      <w:i w:val="0"/>
      <w:iCs w:val="0"/>
      <w:color w:val="auto"/>
      <w:sz w:val="28"/>
      <w:szCs w:val="28"/>
      <w:u w:val="none"/>
    </w:rPr>
  </w:style>
  <w:style w:type="character" w:styleId="SmartHyperlink1" w:customStyle="1">
    <w:name w:val="Smart Hyperlink1"/>
    <w:basedOn w:val="DefaultParagraphFont"/>
    <w:uiPriority w:val="99"/>
    <w:semiHidden/>
    <w:unhideWhenUsed/>
    <w:rsid w:val="001A2E8F"/>
    <w:rPr>
      <w:u w:val="dotted"/>
    </w:rPr>
  </w:style>
  <w:style w:type="character" w:styleId="Strong">
    <w:name w:val="Strong"/>
    <w:basedOn w:val="DefaultParagraphFont"/>
    <w:uiPriority w:val="22"/>
    <w:semiHidden/>
    <w:unhideWhenUsed/>
    <w:qFormat/>
    <w:rsid w:val="001A2E8F"/>
    <w:rPr>
      <w:b/>
      <w:bCs/>
    </w:rPr>
  </w:style>
  <w:style w:type="paragraph" w:styleId="Subtitle">
    <w:uiPriority w:val="11"/>
    <w:name w:val="Subtitle"/>
    <w:basedOn w:val="Normal"/>
    <w:next w:val="Normal"/>
    <w:semiHidden/>
    <w:unhideWhenUsed/>
    <w:link w:val="SubtitleChar"/>
    <w:qFormat/>
    <w:rsid w:val="7EB663A5"/>
    <w:rPr>
      <w:rFonts w:hAnsi="" w:eastAsia="" w:cs=""/>
      <w:b w:val="1"/>
      <w:bCs w:val="1"/>
      <w:color w:val="5066DB"/>
      <w:sz w:val="58"/>
      <w:szCs w:val="58"/>
    </w:rPr>
    <w:pPr>
      <w:spacing w:after="420"/>
    </w:pPr>
  </w:style>
  <w:style w:type="character" w:styleId="SubtitleChar" w:customStyle="true">
    <w:uiPriority w:val="11"/>
    <w:name w:val="Subtitle Char"/>
    <w:basedOn w:val="DefaultParagraphFont"/>
    <w:semiHidden/>
    <w:link w:val="Subtitle"/>
    <w:rsid w:val="7EB663A5"/>
    <w:rPr>
      <w:rFonts w:ascii="Century Gothic" w:hAnsi="" w:eastAsia="" w:cs=""/>
      <w:b w:val="1"/>
      <w:bCs w:val="1"/>
      <w:i w:val="0"/>
      <w:iCs w:val="0"/>
      <w:color w:val="5066DB"/>
      <w:sz w:val="58"/>
      <w:szCs w:val="58"/>
      <w:u w:val="none"/>
    </w:rPr>
  </w:style>
  <w:style w:type="character" w:styleId="SubtleEmphasis">
    <w:name w:val="Subtle Emphasis"/>
    <w:basedOn w:val="DefaultParagraphFont"/>
    <w:uiPriority w:val="19"/>
    <w:semiHidden/>
    <w:unhideWhenUsed/>
    <w:qFormat/>
    <w:rsid w:val="001A2E8F"/>
    <w:rPr>
      <w:i/>
      <w:iCs/>
      <w:color w:val="404040" w:themeColor="text1" w:themeTint="BF"/>
    </w:rPr>
  </w:style>
  <w:style w:type="character" w:styleId="SubtleReference">
    <w:name w:val="Subtle Reference"/>
    <w:basedOn w:val="DefaultParagraphFont"/>
    <w:uiPriority w:val="31"/>
    <w:semiHidden/>
    <w:unhideWhenUsed/>
    <w:qFormat/>
    <w:rsid w:val="001A2E8F"/>
    <w:rPr>
      <w:smallCaps/>
      <w:color w:val="5A5A5A" w:themeColor="text1" w:themeTint="A5"/>
    </w:rPr>
  </w:style>
  <w:style w:type="table" w:styleId="Table3Deffects1">
    <w:name w:val="Table 3D effects 1"/>
    <w:basedOn w:val="TableNormal"/>
    <w:uiPriority w:val="99"/>
    <w:semiHidden/>
    <w:unhideWhenUsed/>
    <w:rsid w:val="001A2E8F"/>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1A2E8F"/>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1A2E8F"/>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1A2E8F"/>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1A2E8F"/>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1A2E8F"/>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1A2E8F"/>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1A2E8F"/>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1A2E8F"/>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1A2E8F"/>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1A2E8F"/>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1A2E8F"/>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A2E8F"/>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A2E8F"/>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1A2E8F"/>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1A2E8F"/>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1A2E8F"/>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1A2E8F"/>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1A2E8F"/>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1A2E8F"/>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1A2E8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1A2E8F"/>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1A2E8F"/>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1A2E8F"/>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1A2E8F"/>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1A2E8F"/>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1A2E8F"/>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uiPriority w:val="99"/>
    <w:name w:val="table of authorities"/>
    <w:basedOn w:val="Normal"/>
    <w:next w:val="Normal"/>
    <w:semiHidden/>
    <w:unhideWhenUsed/>
    <w:rsid w:val="7EB663A5"/>
    <w:pPr>
      <w:ind w:left="220" w:hanging="220"/>
    </w:pPr>
  </w:style>
  <w:style w:type="paragraph" w:styleId="TableofFigures">
    <w:uiPriority w:val="99"/>
    <w:name w:val="table of figures"/>
    <w:basedOn w:val="Normal"/>
    <w:next w:val="Normal"/>
    <w:semiHidden/>
    <w:unhideWhenUsed/>
    <w:rsid w:val="7EB663A5"/>
  </w:style>
  <w:style w:type="table" w:styleId="TableProfessional">
    <w:name w:val="Table Professional"/>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1A2E8F"/>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1A2E8F"/>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1A2E8F"/>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1A2E8F"/>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1A2E8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1A2E8F"/>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1A2E8F"/>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1A2E8F"/>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uiPriority w:val="99"/>
    <w:name w:val="toa heading"/>
    <w:basedOn w:val="Normal"/>
    <w:next w:val="Normal"/>
    <w:semiHidden/>
    <w:unhideWhenUsed/>
    <w:rsid w:val="7EB663A5"/>
    <w:rPr>
      <w:rFonts w:ascii="Trebuchet MS" w:hAnsi="Trebuchet MS" w:eastAsia="方正姚体" w:cs="Arial" w:asciiTheme="majorAscii" w:hAnsiTheme="majorAscii" w:eastAsiaTheme="majorEastAsia" w:cstheme="majorBidi"/>
      <w:b w:val="1"/>
      <w:bCs w:val="1"/>
    </w:rPr>
    <w:pPr>
      <w:spacing w:before="120"/>
    </w:pPr>
  </w:style>
  <w:style w:type="paragraph" w:styleId="TOC1">
    <w:uiPriority w:val="39"/>
    <w:name w:val="toc 1"/>
    <w:basedOn w:val="Normal"/>
    <w:next w:val="Normal"/>
    <w:semiHidden/>
    <w:unhideWhenUsed/>
    <w:rsid w:val="7EB663A5"/>
    <w:pPr>
      <w:spacing w:after="100"/>
    </w:pPr>
  </w:style>
  <w:style w:type="paragraph" w:styleId="TOC2">
    <w:uiPriority w:val="39"/>
    <w:name w:val="toc 2"/>
    <w:basedOn w:val="Normal"/>
    <w:next w:val="Normal"/>
    <w:semiHidden/>
    <w:unhideWhenUsed/>
    <w:rsid w:val="7EB663A5"/>
    <w:pPr>
      <w:spacing w:after="100"/>
      <w:ind w:left="220"/>
    </w:pPr>
  </w:style>
  <w:style w:type="paragraph" w:styleId="TOC3">
    <w:uiPriority w:val="39"/>
    <w:name w:val="toc 3"/>
    <w:basedOn w:val="Normal"/>
    <w:next w:val="Normal"/>
    <w:semiHidden/>
    <w:unhideWhenUsed/>
    <w:rsid w:val="7EB663A5"/>
    <w:pPr>
      <w:spacing w:after="100"/>
      <w:ind w:left="440"/>
    </w:pPr>
  </w:style>
  <w:style w:type="paragraph" w:styleId="TOC4">
    <w:uiPriority w:val="39"/>
    <w:name w:val="toc 4"/>
    <w:basedOn w:val="Normal"/>
    <w:next w:val="Normal"/>
    <w:semiHidden/>
    <w:unhideWhenUsed/>
    <w:rsid w:val="7EB663A5"/>
    <w:pPr>
      <w:spacing w:after="100"/>
      <w:ind w:left="660"/>
    </w:pPr>
  </w:style>
  <w:style w:type="paragraph" w:styleId="TOC5">
    <w:uiPriority w:val="39"/>
    <w:name w:val="toc 5"/>
    <w:basedOn w:val="Normal"/>
    <w:next w:val="Normal"/>
    <w:semiHidden/>
    <w:unhideWhenUsed/>
    <w:rsid w:val="7EB663A5"/>
    <w:pPr>
      <w:spacing w:after="100"/>
      <w:ind w:left="880"/>
    </w:pPr>
  </w:style>
  <w:style w:type="paragraph" w:styleId="TOC6">
    <w:uiPriority w:val="39"/>
    <w:name w:val="toc 6"/>
    <w:basedOn w:val="Normal"/>
    <w:next w:val="Normal"/>
    <w:semiHidden/>
    <w:unhideWhenUsed/>
    <w:rsid w:val="7EB663A5"/>
    <w:pPr>
      <w:spacing w:after="100"/>
      <w:ind w:left="1100"/>
    </w:pPr>
  </w:style>
  <w:style w:type="paragraph" w:styleId="TOC7">
    <w:uiPriority w:val="39"/>
    <w:name w:val="toc 7"/>
    <w:basedOn w:val="Normal"/>
    <w:next w:val="Normal"/>
    <w:semiHidden/>
    <w:unhideWhenUsed/>
    <w:rsid w:val="7EB663A5"/>
    <w:pPr>
      <w:spacing w:after="100"/>
      <w:ind w:left="1320"/>
    </w:pPr>
  </w:style>
  <w:style w:type="paragraph" w:styleId="TOC8">
    <w:uiPriority w:val="39"/>
    <w:name w:val="toc 8"/>
    <w:basedOn w:val="Normal"/>
    <w:next w:val="Normal"/>
    <w:semiHidden/>
    <w:unhideWhenUsed/>
    <w:rsid w:val="7EB663A5"/>
    <w:pPr>
      <w:spacing w:after="100"/>
      <w:ind w:left="1540"/>
    </w:pPr>
  </w:style>
  <w:style w:type="paragraph" w:styleId="TOC9">
    <w:uiPriority w:val="39"/>
    <w:name w:val="toc 9"/>
    <w:basedOn w:val="Normal"/>
    <w:next w:val="Normal"/>
    <w:semiHidden/>
    <w:unhideWhenUsed/>
    <w:rsid w:val="7EB663A5"/>
    <w:pPr>
      <w:spacing w:after="100"/>
      <w:ind w:left="1760"/>
    </w:pPr>
  </w:style>
  <w:style w:type="paragraph" w:styleId="TOCHeading">
    <w:uiPriority w:val="39"/>
    <w:name w:val="TOC Heading"/>
    <w:basedOn w:val="Heading1"/>
    <w:next w:val="Normal"/>
    <w:semiHidden/>
    <w:unhideWhenUsed/>
    <w:qFormat/>
    <w:rsid w:val="7EB663A5"/>
    <w:rPr>
      <w:color w:val="004F66" w:themeColor="accent1" w:themeTint="FF" w:themeShade="BF"/>
      <w:sz w:val="32"/>
      <w:szCs w:val="32"/>
    </w:rPr>
    <w:pPr>
      <w:spacing w:after="0"/>
    </w:pPr>
  </w:style>
  <w:style w:type="character" w:styleId="UnresolvedMention1" w:customStyle="1">
    <w:name w:val="Unresolved Mention1"/>
    <w:basedOn w:val="DefaultParagraphFont"/>
    <w:uiPriority w:val="99"/>
    <w:semiHidden/>
    <w:unhideWhenUsed/>
    <w:rsid w:val="00BB3AD3"/>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1.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2.xml" Id="rId7" /><Relationship Type="http://schemas.openxmlformats.org/officeDocument/2006/relationships/footer" Target="footer3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3.xml" Id="rId11" /><Relationship Type="http://schemas.openxmlformats.org/officeDocument/2006/relationships/footnotes" Target="footnotes.xml" Id="rId5" /><Relationship Type="http://schemas.openxmlformats.org/officeDocument/2006/relationships/footer" Target="footer22.xml" Id="rId10" /><Relationship Type="http://schemas.openxmlformats.org/officeDocument/2006/relationships/webSettings" Target="webSettings.xml" Id="rId4" /><Relationship Type="http://schemas.openxmlformats.org/officeDocument/2006/relationships/footer" Target="footer13.xml" Id="rId9" /><Relationship Type="http://schemas.openxmlformats.org/officeDocument/2006/relationships/theme" Target="theme/theme11.xml" Id="rId14" /><Relationship Type="http://schemas.openxmlformats.org/officeDocument/2006/relationships/hyperlink" Target="https://www.valamis.com/hub/employee-development-methods" TargetMode="External" Id="R8740cdc142b749f0" /><Relationship Type="http://schemas.openxmlformats.org/officeDocument/2006/relationships/hyperlink" Target="https://www.allegromediadesign.com/blog/what-is-personal-development-and-why-is-it-important" TargetMode="External" Id="R760df66635654c81" /><Relationship Type="http://schemas.openxmlformats.org/officeDocument/2006/relationships/hyperlink" Target="https://nandos.careers/our-roles/early-careers/" TargetMode="External" Id="Rad72a26d7481449d" /><Relationship Type="http://schemas.openxmlformats.org/officeDocument/2006/relationships/hyperlink" Target="https://www.nandos.co.uk/halal" TargetMode="External" Id="R48910a843a1c46d9" /><Relationship Type="http://schemas.openxmlformats.org/officeDocument/2006/relationships/hyperlink" Target="https://cpdonline.co.uk/knowledge-base/business/what-are-personal-development-plans/" TargetMode="External" Id="R9c285a99d4f44dcc" /><Relationship Type="http://schemas.openxmlformats.org/officeDocument/2006/relationships/hyperlink" Target="https://www.statista.com/statistics/953079/nando-s-restaurant-numbers/" TargetMode="External" Id="R7390cf8da3c64160" /><Relationship Type="http://schemas.openxmlformats.org/officeDocument/2006/relationships/hyperlink" Target="https://www.ibtimes.com/richard-enthoven-net-worth-nandos-owner-billionaire-3276815" TargetMode="External" Id="R2bc4c4e243904f2d" /><Relationship Type="http://schemas.openxmlformats.org/officeDocument/2006/relationships/glossaryDocument" Target="glossary/document.xml" Id="Rf81cfe4634c94119" /><Relationship Type="http://schemas.microsoft.com/office/2020/10/relationships/intelligence" Target="intelligence2.xml" Id="R9d7e95c8c720444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63d0606-4685-4632-a336-06d71277fe95}"/>
      </w:docPartPr>
      <w:docPartBody>
        <w:p w14:paraId="18642D8A">
          <w:r>
            <w:rPr>
              <w:rStyle w:val="PlaceholderText"/>
            </w:rPr>
            <w:t/>
          </w:r>
        </w:p>
      </w:docPartBody>
    </w:docPart>
  </w:docParts>
</w:glossaryDocument>
</file>

<file path=word/theme/theme11.xml><?xml version="1.0" encoding="utf-8"?>
<a:theme xmlns:a="http://schemas.openxmlformats.org/drawingml/2006/main" name="Report Theme">
  <a:themeElements>
    <a:clrScheme name="Report theme">
      <a:dk1>
        <a:sysClr val="windowText" lastClr="000000"/>
      </a:dk1>
      <a:lt1>
        <a:sysClr val="window" lastClr="FFFFFF"/>
      </a:lt1>
      <a:dk2>
        <a:srgbClr val="5A5A5A"/>
      </a:dk2>
      <a:lt2>
        <a:srgbClr val="F0F0F0"/>
      </a:lt2>
      <a:accent1>
        <a:srgbClr val="006A89"/>
      </a:accent1>
      <a:accent2>
        <a:srgbClr val="2682BB"/>
      </a:accent2>
      <a:accent3>
        <a:srgbClr val="C3C3C3"/>
      </a:accent3>
      <a:accent4>
        <a:srgbClr val="00A997"/>
      </a:accent4>
      <a:accent5>
        <a:srgbClr val="89C711"/>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TM00002090</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Nikisha Talbot (2113109)</dc:creator>
  <keywords/>
  <dc:description/>
  <lastModifiedBy>Nikisha Talbot (2113109)</lastModifiedBy>
  <revision>3</revision>
  <dcterms:created xsi:type="dcterms:W3CDTF">2023-07-24T16:39:49.9406030Z</dcterms:created>
  <dcterms:modified xsi:type="dcterms:W3CDTF">2023-07-27T12:55:31.4352553Z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