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A5984" w:rsidP="00E51AAC">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A5984" w:rsidP="00E51AAC">
            <w:pPr>
              <w:spacing w:before="120" w:after="120"/>
              <w:jc w:val="both"/>
              <w:rPr>
                <w:rFonts w:ascii="Arial" w:hAnsi="Arial" w:cs="Arial"/>
                <w:b/>
                <w:sz w:val="22"/>
                <w:szCs w:val="22"/>
              </w:rPr>
            </w:pPr>
            <w:r>
              <w:rPr>
                <w:rFonts w:ascii="Arial" w:hAnsi="Arial" w:cs="Arial"/>
                <w:b/>
                <w:sz w:val="22"/>
                <w:szCs w:val="22"/>
              </w:rPr>
              <w:t>Habitat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A5984" w:rsidP="00152E9D">
            <w:pPr>
              <w:spacing w:before="120" w:after="120"/>
              <w:jc w:val="both"/>
              <w:rPr>
                <w:rFonts w:ascii="Arial" w:hAnsi="Arial" w:cs="Arial"/>
                <w:b/>
                <w:sz w:val="22"/>
                <w:szCs w:val="22"/>
              </w:rPr>
            </w:pPr>
            <w:r w:rsidRPr="002A5984">
              <w:rPr>
                <w:rFonts w:ascii="Arial" w:hAnsi="Arial" w:cs="Arial"/>
                <w:b/>
                <w:sz w:val="22"/>
                <w:szCs w:val="22"/>
              </w:rPr>
              <w:t>M7X01260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A5984"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A5984" w:rsidP="00E51AAC">
            <w:pPr>
              <w:spacing w:before="120" w:after="120"/>
              <w:jc w:val="both"/>
              <w:rPr>
                <w:rFonts w:ascii="Arial" w:hAnsi="Arial" w:cs="Arial"/>
                <w:b/>
                <w:sz w:val="22"/>
                <w:szCs w:val="22"/>
              </w:rPr>
            </w:pPr>
            <w:r>
              <w:rPr>
                <w:rFonts w:ascii="Arial" w:hAnsi="Arial" w:cs="Arial"/>
                <w:b/>
                <w:sz w:val="22"/>
                <w:szCs w:val="22"/>
              </w:rPr>
              <w:t>Professor Rhian Jenkins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A5984" w:rsidP="00E51AAC">
            <w:pPr>
              <w:spacing w:before="120" w:after="120"/>
              <w:jc w:val="both"/>
              <w:rPr>
                <w:rFonts w:ascii="Arial" w:hAnsi="Arial" w:cs="Arial"/>
                <w:b/>
                <w:sz w:val="22"/>
                <w:szCs w:val="22"/>
              </w:rPr>
            </w:pPr>
            <w:r>
              <w:rPr>
                <w:rFonts w:ascii="Arial" w:hAnsi="Arial" w:cs="Arial"/>
                <w:b/>
                <w:sz w:val="22"/>
                <w:szCs w:val="22"/>
              </w:rPr>
              <w:t>Professor (Associate) Chris House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A5984" w:rsidP="005F0579">
            <w:pPr>
              <w:spacing w:before="120" w:after="120"/>
              <w:jc w:val="both"/>
              <w:rPr>
                <w:rFonts w:ascii="Arial" w:hAnsi="Arial" w:cs="Arial"/>
                <w:b/>
                <w:sz w:val="22"/>
                <w:szCs w:val="22"/>
              </w:rPr>
            </w:pPr>
            <w:r>
              <w:rPr>
                <w:rFonts w:ascii="Arial" w:hAnsi="Arial" w:cs="Arial"/>
                <w:b/>
                <w:sz w:val="22"/>
                <w:szCs w:val="22"/>
              </w:rPr>
              <w:t>Habitat Management Plan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A5984" w:rsidP="002A5984">
            <w:pPr>
              <w:spacing w:before="120" w:after="120"/>
              <w:jc w:val="both"/>
              <w:rPr>
                <w:rFonts w:ascii="Arial" w:hAnsi="Arial" w:cs="Arial"/>
                <w:b/>
                <w:sz w:val="22"/>
                <w:szCs w:val="22"/>
              </w:rPr>
            </w:pPr>
            <w:r>
              <w:rPr>
                <w:rFonts w:ascii="Arial" w:hAnsi="Arial" w:cs="Arial"/>
                <w:b/>
                <w:sz w:val="22"/>
                <w:szCs w:val="22"/>
              </w:rPr>
              <w:t>20 min presentation plus A4 summary sheet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A5984" w:rsidP="005F0579">
            <w:pPr>
              <w:spacing w:before="120" w:after="120"/>
              <w:jc w:val="both"/>
              <w:rPr>
                <w:rFonts w:ascii="Arial" w:hAnsi="Arial" w:cs="Arial"/>
                <w:b/>
                <w:sz w:val="22"/>
                <w:szCs w:val="22"/>
              </w:rPr>
            </w:pPr>
            <w:r>
              <w:rPr>
                <w:rFonts w:ascii="Arial" w:hAnsi="Arial" w:cs="Arial"/>
                <w:b/>
                <w:sz w:val="22"/>
                <w:szCs w:val="22"/>
              </w:rPr>
              <w:t>13/12/18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A5984" w:rsidP="005F0579">
            <w:pPr>
              <w:spacing w:before="120" w:after="120"/>
              <w:jc w:val="both"/>
              <w:rPr>
                <w:rFonts w:ascii="Arial" w:hAnsi="Arial" w:cs="Arial"/>
                <w:b/>
                <w:sz w:val="22"/>
                <w:szCs w:val="22"/>
              </w:rPr>
            </w:pPr>
            <w:r>
              <w:rPr>
                <w:rFonts w:ascii="Arial" w:hAnsi="Arial" w:cs="Arial"/>
                <w:b/>
                <w:sz w:val="22"/>
                <w:szCs w:val="22"/>
              </w:rPr>
              <w:t>10/01/19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rsidR="002A5984" w:rsidRPr="002A5984" w:rsidRDefault="002A5984" w:rsidP="002A5984">
            <w:pPr>
              <w:numPr>
                <w:ilvl w:val="0"/>
                <w:numId w:val="17"/>
              </w:numPr>
              <w:tabs>
                <w:tab w:val="num" w:pos="360"/>
                <w:tab w:val="left" w:pos="72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bCs/>
                <w:sz w:val="24"/>
                <w:szCs w:val="24"/>
              </w:rPr>
            </w:pPr>
            <w:r w:rsidRPr="002A5984">
              <w:rPr>
                <w:rFonts w:ascii="Arial" w:hAnsi="Arial" w:cs="Arial"/>
                <w:bCs/>
                <w:sz w:val="24"/>
                <w:szCs w:val="24"/>
              </w:rPr>
              <w:tab/>
              <w:t>Evaluate habitat management practices in terms of biodiversity and other factors.</w:t>
            </w:r>
          </w:p>
          <w:p w:rsidR="00C01A3F" w:rsidRDefault="002A5984" w:rsidP="004D5E9B">
            <w:pPr>
              <w:pStyle w:val="BodyText"/>
              <w:numPr>
                <w:ilvl w:val="0"/>
                <w:numId w:val="17"/>
              </w:numPr>
              <w:spacing w:after="0" w:line="240" w:lineRule="auto"/>
              <w:ind w:hanging="720"/>
              <w:jc w:val="both"/>
              <w:rPr>
                <w:rFonts w:ascii="Arial" w:hAnsi="Arial" w:cs="Arial"/>
                <w:sz w:val="24"/>
                <w:szCs w:val="24"/>
              </w:rPr>
            </w:pPr>
            <w:r w:rsidRPr="002A5984">
              <w:rPr>
                <w:rFonts w:ascii="Arial" w:hAnsi="Arial" w:cs="Arial"/>
                <w:sz w:val="24"/>
                <w:szCs w:val="24"/>
              </w:rPr>
              <w:t>Critically evaluate different habitats and their management</w:t>
            </w:r>
          </w:p>
          <w:p w:rsidR="002A5984" w:rsidRPr="002A5984" w:rsidRDefault="002A5984" w:rsidP="00DF5998">
            <w:pPr>
              <w:pStyle w:val="BodyText"/>
              <w:spacing w:after="0" w:line="240" w:lineRule="auto"/>
              <w:ind w:left="720"/>
              <w:jc w:val="both"/>
              <w:rPr>
                <w:rFonts w:ascii="Arial" w:hAnsi="Arial" w:cs="Arial"/>
                <w:sz w:val="24"/>
                <w:szCs w:val="24"/>
              </w:rPr>
            </w:pPr>
            <w:bookmarkStart w:id="0" w:name="_GoBack"/>
            <w:bookmarkEnd w:id="0"/>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A5984" w:rsidRPr="002A5984" w:rsidRDefault="002A5984" w:rsidP="002A5984">
      <w:pPr>
        <w:ind w:left="720"/>
        <w:jc w:val="both"/>
        <w:rPr>
          <w:rFonts w:ascii="Arial" w:hAnsi="Arial" w:cs="Arial"/>
          <w:sz w:val="24"/>
          <w:szCs w:val="24"/>
        </w:rPr>
      </w:pPr>
      <w:r w:rsidRPr="002A5984">
        <w:rPr>
          <w:rFonts w:ascii="Arial" w:hAnsi="Arial" w:cs="Arial"/>
          <w:sz w:val="24"/>
          <w:szCs w:val="24"/>
        </w:rPr>
        <w:t xml:space="preserve">Firstly, you must choose a specific, named habitat, which is being managed for biodiversity, eg Craig y Nos to which you have access and about which you can gain information.  </w:t>
      </w:r>
    </w:p>
    <w:p w:rsidR="002A5984" w:rsidRPr="002A5984" w:rsidRDefault="002A5984" w:rsidP="002A5984">
      <w:pPr>
        <w:ind w:left="720"/>
        <w:jc w:val="both"/>
        <w:rPr>
          <w:rFonts w:ascii="Arial" w:hAnsi="Arial" w:cs="Arial"/>
          <w:sz w:val="24"/>
          <w:szCs w:val="24"/>
        </w:rPr>
      </w:pPr>
    </w:p>
    <w:p w:rsidR="002A5984" w:rsidRPr="002A5984" w:rsidRDefault="002A5984" w:rsidP="002A5984">
      <w:pPr>
        <w:ind w:left="720"/>
        <w:jc w:val="both"/>
        <w:rPr>
          <w:rFonts w:ascii="Arial" w:hAnsi="Arial" w:cs="Arial"/>
          <w:sz w:val="24"/>
          <w:szCs w:val="24"/>
        </w:rPr>
      </w:pPr>
      <w:r w:rsidRPr="002A5984">
        <w:rPr>
          <w:rFonts w:ascii="Arial" w:hAnsi="Arial" w:cs="Arial"/>
          <w:sz w:val="24"/>
          <w:szCs w:val="24"/>
        </w:rPr>
        <w:t xml:space="preserve">You are initially required to produce a PowerPoint presentation reviewing the management and outlining, with reasons, your management plan for that reserve. You must audit the site and demonstrate that you can evaluate existing plans and regimes for that site as well as argue alternative approaches. You should not simply regurgitate an old habitat management report. Plan for an illustrated presentation lasting about </w:t>
      </w:r>
      <w:r>
        <w:rPr>
          <w:rFonts w:ascii="Arial" w:hAnsi="Arial" w:cs="Arial"/>
          <w:sz w:val="24"/>
          <w:szCs w:val="24"/>
        </w:rPr>
        <w:t>2</w:t>
      </w:r>
      <w:r w:rsidRPr="002A5984">
        <w:rPr>
          <w:rFonts w:ascii="Arial" w:hAnsi="Arial" w:cs="Arial"/>
          <w:sz w:val="24"/>
          <w:szCs w:val="24"/>
        </w:rPr>
        <w:t>0 minutes</w:t>
      </w:r>
      <w:r>
        <w:rPr>
          <w:rFonts w:ascii="Arial" w:hAnsi="Arial" w:cs="Arial"/>
          <w:sz w:val="24"/>
          <w:szCs w:val="24"/>
        </w:rPr>
        <w:t>, plus questions</w:t>
      </w:r>
      <w:r w:rsidRPr="002A5984">
        <w:rPr>
          <w:rFonts w:ascii="Arial" w:hAnsi="Arial" w:cs="Arial"/>
          <w:sz w:val="24"/>
          <w:szCs w:val="24"/>
        </w:rPr>
        <w:t xml:space="preserve">. You should also provide an A4 summary sheet (one side) of the salient points. This is the assignment component and constitutes </w:t>
      </w:r>
      <w:r w:rsidRPr="002A5984">
        <w:rPr>
          <w:rFonts w:ascii="Arial" w:hAnsi="Arial" w:cs="Arial"/>
          <w:b/>
          <w:sz w:val="24"/>
          <w:szCs w:val="24"/>
        </w:rPr>
        <w:t>20%</w:t>
      </w:r>
      <w:r w:rsidRPr="002A5984">
        <w:rPr>
          <w:rFonts w:ascii="Arial" w:hAnsi="Arial" w:cs="Arial"/>
          <w:sz w:val="24"/>
          <w:szCs w:val="24"/>
        </w:rPr>
        <w:t xml:space="preserve"> of your overall grade.</w:t>
      </w:r>
    </w:p>
    <w:p w:rsidR="002A5984" w:rsidRPr="002A5984" w:rsidRDefault="002A5984" w:rsidP="002A5984">
      <w:pPr>
        <w:ind w:left="720"/>
        <w:jc w:val="both"/>
        <w:rPr>
          <w:rFonts w:ascii="Arial" w:hAnsi="Arial" w:cs="Arial"/>
          <w:sz w:val="24"/>
          <w:szCs w:val="24"/>
        </w:rPr>
      </w:pPr>
    </w:p>
    <w:p w:rsidR="00152E9D" w:rsidRPr="00A406E5" w:rsidRDefault="002A5984" w:rsidP="002A5984">
      <w:pPr>
        <w:ind w:left="720"/>
        <w:jc w:val="both"/>
        <w:rPr>
          <w:rFonts w:ascii="Arial" w:hAnsi="Arial" w:cs="Arial"/>
          <w:sz w:val="24"/>
          <w:szCs w:val="24"/>
        </w:rPr>
      </w:pPr>
      <w:r w:rsidRPr="002A5984">
        <w:rPr>
          <w:rFonts w:ascii="Arial" w:hAnsi="Arial" w:cs="Arial"/>
          <w:sz w:val="24"/>
          <w:szCs w:val="24"/>
        </w:rPr>
        <w:t xml:space="preserve">Under open book examination conditions you will then produce a </w:t>
      </w:r>
      <w:r>
        <w:rPr>
          <w:rFonts w:ascii="Arial" w:hAnsi="Arial" w:cs="Arial"/>
          <w:sz w:val="24"/>
          <w:szCs w:val="24"/>
        </w:rPr>
        <w:t xml:space="preserve">summary </w:t>
      </w:r>
      <w:r w:rsidRPr="002A5984">
        <w:rPr>
          <w:rFonts w:ascii="Arial" w:hAnsi="Arial" w:cs="Arial"/>
          <w:sz w:val="24"/>
          <w:szCs w:val="24"/>
        </w:rPr>
        <w:t xml:space="preserve">habitat management report in </w:t>
      </w:r>
      <w:r>
        <w:rPr>
          <w:rFonts w:ascii="Arial" w:hAnsi="Arial" w:cs="Arial"/>
          <w:sz w:val="24"/>
          <w:szCs w:val="24"/>
        </w:rPr>
        <w:t>January 2019</w:t>
      </w:r>
      <w:r w:rsidRPr="002A5984">
        <w:rPr>
          <w:rFonts w:ascii="Arial" w:hAnsi="Arial" w:cs="Arial"/>
          <w:sz w:val="24"/>
          <w:szCs w:val="24"/>
        </w:rPr>
        <w:t xml:space="preserve">.  This is the </w:t>
      </w:r>
      <w:r w:rsidRPr="002A5984">
        <w:rPr>
          <w:rFonts w:ascii="Arial" w:hAnsi="Arial" w:cs="Arial"/>
          <w:b/>
          <w:sz w:val="24"/>
          <w:szCs w:val="24"/>
        </w:rPr>
        <w:t>80%</w:t>
      </w:r>
      <w:r w:rsidRPr="002A5984">
        <w:rPr>
          <w:rFonts w:ascii="Arial" w:hAnsi="Arial" w:cs="Arial"/>
          <w:sz w:val="24"/>
          <w:szCs w:val="24"/>
        </w:rPr>
        <w:t xml:space="preserve"> component.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14D29" w:rsidRDefault="008042F0" w:rsidP="002A5984">
      <w:pPr>
        <w:jc w:val="both"/>
        <w:rPr>
          <w:rFonts w:ascii="Arial" w:hAnsi="Arial" w:cs="Arial"/>
          <w:b/>
          <w:i/>
          <w:sz w:val="22"/>
          <w:szCs w:val="22"/>
        </w:rPr>
      </w:pPr>
      <w:r w:rsidRPr="00A14D29">
        <w:rPr>
          <w:rFonts w:ascii="Arial" w:hAnsi="Arial" w:cs="Arial"/>
          <w:b/>
          <w:i/>
          <w:sz w:val="24"/>
          <w:szCs w:val="24"/>
          <w:u w:val="single"/>
        </w:rPr>
        <w:t>Guidance</w:t>
      </w:r>
      <w:r w:rsidR="00C01A3F" w:rsidRPr="00A14D29">
        <w:rPr>
          <w:rFonts w:ascii="Arial" w:hAnsi="Arial" w:cs="Arial"/>
          <w:b/>
          <w:i/>
          <w:sz w:val="24"/>
          <w:szCs w:val="24"/>
          <w:u w:val="single"/>
        </w:rPr>
        <w:t xml:space="preserve"> specific to this </w:t>
      </w:r>
      <w:r w:rsidR="004C4F19" w:rsidRPr="00A14D29">
        <w:rPr>
          <w:rFonts w:ascii="Arial" w:hAnsi="Arial" w:cs="Arial"/>
          <w:b/>
          <w:i/>
          <w:sz w:val="24"/>
          <w:szCs w:val="24"/>
          <w:u w:val="single"/>
        </w:rPr>
        <w:t>assessment</w:t>
      </w:r>
      <w:r w:rsidR="00C01A3F" w:rsidRPr="00A14D29">
        <w:rPr>
          <w:rFonts w:ascii="Arial" w:hAnsi="Arial" w:cs="Arial"/>
          <w:b/>
          <w:i/>
          <w:sz w:val="24"/>
          <w:szCs w:val="24"/>
          <w:u w:val="single"/>
        </w:rPr>
        <w:t>:</w:t>
      </w:r>
      <w:r w:rsidR="00C01A3F" w:rsidRPr="00A406E5">
        <w:rPr>
          <w:rFonts w:ascii="Arial" w:hAnsi="Arial" w:cs="Arial"/>
          <w:i/>
          <w:sz w:val="22"/>
          <w:szCs w:val="22"/>
        </w:rPr>
        <w:t xml:space="preserve"> </w:t>
      </w:r>
      <w:r w:rsidR="002A5984" w:rsidRPr="00A14D29">
        <w:rPr>
          <w:rFonts w:ascii="Arial" w:hAnsi="Arial" w:cs="Arial"/>
          <w:b/>
          <w:sz w:val="22"/>
          <w:szCs w:val="22"/>
        </w:rPr>
        <w:t>Your presentation should as a minimum, provide details on the habitat itself: location, map(s), types of fauna and flora, other impacting factors such as geology, aspect, soil, rainfall, pollution, utilisation, and human issues such as vandalism, tourism and investment/funding. Y</w:t>
      </w:r>
      <w:r w:rsidR="00A14D29" w:rsidRPr="00A14D29">
        <w:rPr>
          <w:rFonts w:ascii="Arial" w:hAnsi="Arial" w:cs="Arial"/>
          <w:b/>
          <w:sz w:val="22"/>
          <w:szCs w:val="22"/>
        </w:rPr>
        <w:t>ou</w:t>
      </w:r>
      <w:r w:rsidR="002A5984" w:rsidRPr="00A14D29">
        <w:rPr>
          <w:rFonts w:ascii="Arial" w:hAnsi="Arial" w:cs="Arial"/>
          <w:b/>
          <w:sz w:val="22"/>
          <w:szCs w:val="22"/>
        </w:rPr>
        <w:t xml:space="preserve"> should </w:t>
      </w:r>
      <w:r w:rsidR="00A14D29" w:rsidRPr="00A14D29">
        <w:rPr>
          <w:rFonts w:ascii="Arial" w:hAnsi="Arial" w:cs="Arial"/>
          <w:b/>
          <w:sz w:val="22"/>
          <w:szCs w:val="22"/>
        </w:rPr>
        <w:t>also provide an over</w:t>
      </w:r>
      <w:r w:rsidR="002A5984" w:rsidRPr="00A14D29">
        <w:rPr>
          <w:rFonts w:ascii="Arial" w:hAnsi="Arial" w:cs="Arial"/>
          <w:b/>
          <w:sz w:val="22"/>
          <w:szCs w:val="22"/>
        </w:rPr>
        <w:t xml:space="preserve">view of management practices, </w:t>
      </w:r>
      <w:r w:rsidR="00A14D29" w:rsidRPr="00A14D29">
        <w:rPr>
          <w:rFonts w:ascii="Arial" w:hAnsi="Arial" w:cs="Arial"/>
          <w:b/>
          <w:sz w:val="22"/>
          <w:szCs w:val="22"/>
        </w:rPr>
        <w:t>the existing management plan</w:t>
      </w:r>
      <w:r w:rsidR="002A5984" w:rsidRPr="00A14D29">
        <w:rPr>
          <w:rFonts w:ascii="Arial" w:hAnsi="Arial" w:cs="Arial"/>
          <w:b/>
          <w:sz w:val="22"/>
          <w:szCs w:val="22"/>
        </w:rPr>
        <w:t xml:space="preserve"> (if a</w:t>
      </w:r>
      <w:r w:rsidR="00A14D29" w:rsidRPr="00A14D29">
        <w:rPr>
          <w:rFonts w:ascii="Arial" w:hAnsi="Arial" w:cs="Arial"/>
          <w:b/>
          <w:sz w:val="22"/>
          <w:szCs w:val="22"/>
        </w:rPr>
        <w:t>vailable</w:t>
      </w:r>
      <w:r w:rsidR="002A5984" w:rsidRPr="00A14D29">
        <w:rPr>
          <w:rFonts w:ascii="Arial" w:hAnsi="Arial" w:cs="Arial"/>
          <w:b/>
          <w:sz w:val="22"/>
          <w:szCs w:val="22"/>
        </w:rPr>
        <w:t xml:space="preserve">) and </w:t>
      </w:r>
      <w:r w:rsidR="00A14D29" w:rsidRPr="00A14D29">
        <w:rPr>
          <w:rFonts w:ascii="Arial" w:hAnsi="Arial" w:cs="Arial"/>
          <w:b/>
          <w:sz w:val="22"/>
          <w:szCs w:val="22"/>
        </w:rPr>
        <w:t xml:space="preserve">any </w:t>
      </w:r>
      <w:r w:rsidR="002A5984" w:rsidRPr="00A14D29">
        <w:rPr>
          <w:rFonts w:ascii="Arial" w:hAnsi="Arial" w:cs="Arial"/>
          <w:b/>
          <w:sz w:val="22"/>
          <w:szCs w:val="22"/>
        </w:rPr>
        <w:t xml:space="preserve">habitat monitoring </w:t>
      </w:r>
      <w:r w:rsidR="00A14D29" w:rsidRPr="00A14D29">
        <w:rPr>
          <w:rFonts w:ascii="Arial" w:hAnsi="Arial" w:cs="Arial"/>
          <w:b/>
          <w:sz w:val="22"/>
          <w:szCs w:val="22"/>
        </w:rPr>
        <w:t>carried out.</w:t>
      </w:r>
      <w:r w:rsidR="00A14D29" w:rsidRPr="00A14D29">
        <w:rPr>
          <w:rFonts w:ascii="Arial" w:hAnsi="Arial" w:cs="Arial"/>
          <w:b/>
          <w:i/>
          <w:sz w:val="22"/>
          <w:szCs w:val="22"/>
        </w:rPr>
        <w:t xml:space="preserve"> </w:t>
      </w:r>
    </w:p>
    <w:p w:rsidR="00C01A3F" w:rsidRPr="00A14D29" w:rsidRDefault="00C01A3F" w:rsidP="00D22D9C">
      <w:pPr>
        <w:jc w:val="both"/>
        <w:rPr>
          <w:rFonts w:ascii="Arial" w:hAnsi="Arial" w:cs="Arial"/>
          <w:b/>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A14D29">
      <w:pPr>
        <w:jc w:val="both"/>
        <w:rPr>
          <w:rFonts w:ascii="Arial" w:hAnsi="Arial" w:cs="Arial"/>
          <w:i/>
          <w:sz w:val="22"/>
          <w:szCs w:val="22"/>
        </w:rPr>
      </w:pPr>
      <w:r w:rsidRPr="00A14D29">
        <w:rPr>
          <w:rFonts w:ascii="Arial" w:hAnsi="Arial" w:cs="Arial"/>
          <w:b/>
          <w:i/>
          <w:sz w:val="24"/>
          <w:szCs w:val="24"/>
          <w:u w:val="single"/>
        </w:rPr>
        <w:t xml:space="preserve">Guidance </w:t>
      </w:r>
      <w:r w:rsidR="00C01A3F" w:rsidRPr="00A14D29">
        <w:rPr>
          <w:rFonts w:ascii="Arial" w:hAnsi="Arial" w:cs="Arial"/>
          <w:b/>
          <w:i/>
          <w:sz w:val="24"/>
          <w:szCs w:val="24"/>
          <w:u w:val="single"/>
        </w:rPr>
        <w:t xml:space="preserve">specific to this </w:t>
      </w:r>
      <w:r w:rsidR="004C4F19" w:rsidRPr="00A14D29">
        <w:rPr>
          <w:rFonts w:ascii="Arial" w:hAnsi="Arial" w:cs="Arial"/>
          <w:b/>
          <w:i/>
          <w:sz w:val="24"/>
          <w:szCs w:val="24"/>
          <w:u w:val="single"/>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4D29" w:rsidRPr="00A14D29">
        <w:rPr>
          <w:rFonts w:ascii="Arial" w:hAnsi="Arial" w:cs="Arial"/>
          <w:b/>
          <w:i/>
          <w:sz w:val="22"/>
          <w:szCs w:val="22"/>
        </w:rPr>
        <w:t>Review and evaluate current management aims and objectives (targets), and practice. Review this, where possible, in relation to Local Biodiversity Action and other plans.</w:t>
      </w:r>
      <w:r w:rsidR="00A14D29" w:rsidRPr="00A14D29">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A14D29" w:rsidRPr="000A0F49" w:rsidRDefault="008042F0" w:rsidP="00B33060">
      <w:pPr>
        <w:jc w:val="both"/>
        <w:rPr>
          <w:rFonts w:ascii="Calibri" w:hAnsi="Calibri"/>
          <w:sz w:val="24"/>
          <w:szCs w:val="24"/>
        </w:rPr>
      </w:pPr>
      <w:r w:rsidRPr="00A14D29">
        <w:rPr>
          <w:rFonts w:ascii="Arial" w:hAnsi="Arial" w:cs="Arial"/>
          <w:b/>
          <w:i/>
          <w:sz w:val="24"/>
          <w:szCs w:val="24"/>
          <w:u w:val="single"/>
        </w:rPr>
        <w:t xml:space="preserve">Guidance </w:t>
      </w:r>
      <w:r w:rsidR="00C01A3F" w:rsidRPr="00A14D29">
        <w:rPr>
          <w:rFonts w:ascii="Arial" w:hAnsi="Arial" w:cs="Arial"/>
          <w:b/>
          <w:i/>
          <w:sz w:val="24"/>
          <w:szCs w:val="24"/>
          <w:u w:val="single"/>
        </w:rPr>
        <w:t xml:space="preserve">specific to this </w:t>
      </w:r>
      <w:r w:rsidR="004C4F19" w:rsidRPr="00A14D29">
        <w:rPr>
          <w:rFonts w:ascii="Arial" w:hAnsi="Arial" w:cs="Arial"/>
          <w:b/>
          <w:i/>
          <w:sz w:val="24"/>
          <w:szCs w:val="24"/>
          <w:u w:val="single"/>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4D29" w:rsidRPr="00A14D29">
        <w:rPr>
          <w:rFonts w:ascii="Arial" w:hAnsi="Arial" w:cs="Arial"/>
          <w:b/>
          <w:i/>
          <w:sz w:val="22"/>
          <w:szCs w:val="22"/>
        </w:rPr>
        <w:t xml:space="preserve">Present relevant habitat management theory including protection of this </w:t>
      </w:r>
      <w:r w:rsidR="00A14D29" w:rsidRPr="00A14D29">
        <w:rPr>
          <w:rFonts w:ascii="Arial" w:hAnsi="Arial" w:cs="Arial"/>
          <w:b/>
          <w:i/>
          <w:sz w:val="22"/>
          <w:szCs w:val="22"/>
          <w:u w:val="single"/>
        </w:rPr>
        <w:t>type</w:t>
      </w:r>
      <w:r w:rsidR="00A14D29" w:rsidRPr="00A14D29">
        <w:rPr>
          <w:rFonts w:ascii="Arial" w:hAnsi="Arial" w:cs="Arial"/>
          <w:b/>
          <w:i/>
          <w:sz w:val="22"/>
          <w:szCs w:val="22"/>
        </w:rPr>
        <w:t xml:space="preserve"> of habitat AND evaluate existing management site practices in relation to this theory.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sidRPr="00B33060">
        <w:rPr>
          <w:rFonts w:ascii="Arial" w:hAnsi="Arial" w:cs="Arial"/>
          <w:b/>
          <w:i/>
          <w:sz w:val="24"/>
          <w:szCs w:val="24"/>
          <w:u w:val="single"/>
        </w:rPr>
        <w:t xml:space="preserve">Guidance </w:t>
      </w:r>
      <w:r w:rsidR="00C01A3F" w:rsidRPr="00B33060">
        <w:rPr>
          <w:rFonts w:ascii="Arial" w:hAnsi="Arial" w:cs="Arial"/>
          <w:b/>
          <w:i/>
          <w:sz w:val="24"/>
          <w:szCs w:val="24"/>
          <w:u w:val="single"/>
        </w:rPr>
        <w:t xml:space="preserve">specific to this </w:t>
      </w:r>
      <w:r w:rsidR="004C4F19" w:rsidRPr="00B33060">
        <w:rPr>
          <w:rFonts w:ascii="Arial" w:hAnsi="Arial" w:cs="Arial"/>
          <w:b/>
          <w:i/>
          <w:sz w:val="24"/>
          <w:szCs w:val="24"/>
          <w:u w:val="single"/>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3060" w:rsidRPr="00B33060">
        <w:rPr>
          <w:rFonts w:ascii="Arial" w:hAnsi="Arial" w:cs="Arial"/>
          <w:b/>
          <w:i/>
          <w:sz w:val="22"/>
          <w:szCs w:val="22"/>
        </w:rPr>
        <w:t xml:space="preserve">You will be conducting a visual audit on a sample site Craig y Nos where experience of comparing existing conditions, based on a current management plan can be evaluate. This experience can then be </w:t>
      </w:r>
      <w:r w:rsidR="00D80FD0">
        <w:rPr>
          <w:rFonts w:ascii="Arial" w:hAnsi="Arial" w:cs="Arial"/>
          <w:b/>
          <w:i/>
          <w:sz w:val="22"/>
          <w:szCs w:val="22"/>
        </w:rPr>
        <w:t xml:space="preserve">demonstrated and </w:t>
      </w:r>
      <w:r w:rsidR="00B33060" w:rsidRPr="00B33060">
        <w:rPr>
          <w:rFonts w:ascii="Arial" w:hAnsi="Arial" w:cs="Arial"/>
          <w:b/>
          <w:i/>
          <w:sz w:val="22"/>
          <w:szCs w:val="22"/>
        </w:rPr>
        <w:t>applied to your particular chosen site.</w:t>
      </w:r>
      <w:r w:rsidR="00B33060">
        <w:rPr>
          <w:rFonts w:ascii="Arial" w:hAnsi="Arial" w:cs="Arial"/>
          <w:b/>
          <w:i/>
          <w:sz w:val="22"/>
          <w:szCs w:val="22"/>
        </w:rPr>
        <w:t xml:space="preserve"> </w:t>
      </w:r>
      <w:r w:rsidR="00B33060" w:rsidRPr="00B33060">
        <w:rPr>
          <w:rFonts w:ascii="Arial" w:hAnsi="Arial" w:cs="Arial"/>
          <w:b/>
          <w:i/>
          <w:sz w:val="22"/>
          <w:szCs w:val="22"/>
        </w:rPr>
        <w:t>It may be useful to look at best practice examples elsewhere</w:t>
      </w:r>
      <w:r w:rsidR="00B33060" w:rsidRPr="00A14D29">
        <w:rPr>
          <w:rFonts w:ascii="Arial" w:hAnsi="Arial" w:cs="Arial"/>
          <w:b/>
          <w:i/>
          <w:sz w:val="22"/>
          <w:szCs w:val="22"/>
        </w:rPr>
        <w:t xml:space="preserve"> provided that you can justify their suitability and application at your chosen site.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D80FD0" w:rsidRDefault="008042F0" w:rsidP="00C01A3F">
      <w:pPr>
        <w:jc w:val="both"/>
        <w:rPr>
          <w:rFonts w:ascii="Arial" w:hAnsi="Arial" w:cs="Arial"/>
          <w:i/>
          <w:sz w:val="24"/>
          <w:szCs w:val="24"/>
          <w:u w:val="single"/>
        </w:rPr>
      </w:pPr>
      <w:r w:rsidRPr="00D80FD0">
        <w:rPr>
          <w:rFonts w:ascii="Arial" w:hAnsi="Arial" w:cs="Arial"/>
          <w:b/>
          <w:i/>
          <w:sz w:val="24"/>
          <w:szCs w:val="24"/>
          <w:u w:val="single"/>
        </w:rPr>
        <w:t xml:space="preserve">Guidance </w:t>
      </w:r>
      <w:r w:rsidR="00C01A3F" w:rsidRPr="00D80FD0">
        <w:rPr>
          <w:rFonts w:ascii="Arial" w:hAnsi="Arial" w:cs="Arial"/>
          <w:b/>
          <w:i/>
          <w:sz w:val="24"/>
          <w:szCs w:val="24"/>
          <w:u w:val="single"/>
        </w:rPr>
        <w:t xml:space="preserve">specific to this </w:t>
      </w:r>
      <w:r w:rsidR="004C4F19" w:rsidRPr="00D80FD0">
        <w:rPr>
          <w:rFonts w:ascii="Arial" w:hAnsi="Arial" w:cs="Arial"/>
          <w:b/>
          <w:i/>
          <w:sz w:val="24"/>
          <w:szCs w:val="24"/>
          <w:u w:val="single"/>
        </w:rPr>
        <w:t>assessment</w:t>
      </w:r>
      <w:r w:rsidR="00C01A3F" w:rsidRPr="00D80FD0">
        <w:rPr>
          <w:rFonts w:ascii="Arial" w:hAnsi="Arial" w:cs="Arial"/>
          <w:b/>
          <w:i/>
          <w:sz w:val="24"/>
          <w:szCs w:val="24"/>
          <w:u w:val="single"/>
        </w:rPr>
        <w:t>:</w:t>
      </w:r>
      <w:r w:rsidR="00C01A3F" w:rsidRPr="00D80FD0">
        <w:rPr>
          <w:rFonts w:ascii="Arial" w:hAnsi="Arial" w:cs="Arial"/>
          <w:i/>
          <w:sz w:val="24"/>
          <w:szCs w:val="24"/>
          <w:u w:val="single"/>
        </w:rPr>
        <w:t xml:space="preserve"> </w:t>
      </w:r>
      <w:r w:rsidR="00D80FD0" w:rsidRPr="000A0F49">
        <w:rPr>
          <w:rFonts w:ascii="Calibri" w:hAnsi="Calibri"/>
          <w:sz w:val="24"/>
          <w:szCs w:val="24"/>
        </w:rPr>
        <w:t>Your recommendations for a future management plan</w:t>
      </w:r>
      <w:r w:rsidR="00D80FD0">
        <w:rPr>
          <w:rFonts w:ascii="Calibri" w:hAnsi="Calibri"/>
          <w:sz w:val="24"/>
          <w:szCs w:val="24"/>
        </w:rPr>
        <w:t xml:space="preserve"> will be presented in your presentation. This should just be a final summary of priorities derived from the work that has gone before.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C7573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7573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C7573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282F" w:rsidRDefault="00FD282F">
      <w:r>
        <w:separator/>
      </w:r>
    </w:p>
  </w:endnote>
  <w:endnote w:type="continuationSeparator" w:id="0">
    <w:p w:rsidR="00FD282F" w:rsidRDefault="00FD28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012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012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282F" w:rsidRDefault="00FD282F">
      <w:r>
        <w:separator/>
      </w:r>
    </w:p>
  </w:footnote>
  <w:footnote w:type="continuationSeparator" w:id="0">
    <w:p w:rsidR="00FD282F" w:rsidRDefault="00FD28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598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12F"/>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4D29"/>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306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738"/>
    <w:rsid w:val="00C80F0F"/>
    <w:rsid w:val="00C8667A"/>
    <w:rsid w:val="00C93BCB"/>
    <w:rsid w:val="00CC241A"/>
    <w:rsid w:val="00CD24EC"/>
    <w:rsid w:val="00CE4035"/>
    <w:rsid w:val="00CE65AB"/>
    <w:rsid w:val="00CF4266"/>
    <w:rsid w:val="00D22D9C"/>
    <w:rsid w:val="00D241F1"/>
    <w:rsid w:val="00D275CB"/>
    <w:rsid w:val="00D30DFA"/>
    <w:rsid w:val="00D463A5"/>
    <w:rsid w:val="00D4710D"/>
    <w:rsid w:val="00D47D25"/>
    <w:rsid w:val="00D62ACD"/>
    <w:rsid w:val="00D80FD0"/>
    <w:rsid w:val="00DA36EE"/>
    <w:rsid w:val="00DB116D"/>
    <w:rsid w:val="00DB444C"/>
    <w:rsid w:val="00DD17CC"/>
    <w:rsid w:val="00DE217A"/>
    <w:rsid w:val="00DF321B"/>
    <w:rsid w:val="00DF5998"/>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82F"/>
    <w:rsid w:val="00FD60A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3644</Words>
  <Characters>22728</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26320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Rhian Jenkins</cp:lastModifiedBy>
  <cp:revision>3</cp:revision>
  <cp:lastPrinted>2014-10-10T07:42:00Z</cp:lastPrinted>
  <dcterms:created xsi:type="dcterms:W3CDTF">2018-10-11T07:26:00Z</dcterms:created>
  <dcterms:modified xsi:type="dcterms:W3CDTF">2018-10-11T07:28:00Z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