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2C8" w:rsidRDefault="00B02797">
      <w:r>
        <w:rPr>
          <w:noProof/>
          <w:bdr w:val="none" w:sz="0" w:space="0" w:color="auto" w:frame="1"/>
          <w:lang w:val="cs-CZ" w:eastAsia="cs-CZ"/>
        </w:rPr>
        <w:drawing>
          <wp:anchor distT="0" distB="0" distL="114300" distR="114300" simplePos="0" relativeHeight="251658240" behindDoc="0" locked="0" layoutInCell="1" allowOverlap="1">
            <wp:simplePos x="0" y="0"/>
            <wp:positionH relativeFrom="column">
              <wp:posOffset>2118360</wp:posOffset>
            </wp:positionH>
            <wp:positionV relativeFrom="paragraph">
              <wp:posOffset>220980</wp:posOffset>
            </wp:positionV>
            <wp:extent cx="2137410" cy="15925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37410" cy="1592580"/>
                    </a:xfrm>
                    <a:prstGeom prst="rect">
                      <a:avLst/>
                    </a:prstGeom>
                    <a:noFill/>
                    <a:ln>
                      <a:noFill/>
                    </a:ln>
                  </pic:spPr>
                </pic:pic>
              </a:graphicData>
            </a:graphic>
          </wp:anchor>
        </w:drawing>
      </w:r>
    </w:p>
    <w:p w:rsidR="00B02797" w:rsidRPr="00B02797" w:rsidRDefault="00B02797" w:rsidP="00B02797"/>
    <w:p w:rsidR="00B02797" w:rsidRPr="00B02797" w:rsidRDefault="00B02797" w:rsidP="00B02797"/>
    <w:p w:rsidR="00B02797" w:rsidRPr="00B02797" w:rsidRDefault="00B02797" w:rsidP="00B02797"/>
    <w:p w:rsidR="00B02797" w:rsidRPr="00B02797" w:rsidRDefault="00B02797" w:rsidP="00B02797"/>
    <w:p w:rsidR="00B02797" w:rsidRPr="00B02797" w:rsidRDefault="00B02797" w:rsidP="00B02797">
      <w:pPr>
        <w:spacing w:after="0" w:line="240" w:lineRule="auto"/>
        <w:jc w:val="left"/>
        <w:rPr>
          <w:rFonts w:eastAsia="Times New Roman"/>
        </w:rPr>
      </w:pPr>
    </w:p>
    <w:p w:rsidR="00B02797" w:rsidRDefault="00B02797" w:rsidP="00ED4501">
      <w:pPr>
        <w:spacing w:line="276" w:lineRule="auto"/>
        <w:jc w:val="center"/>
        <w:rPr>
          <w:rFonts w:eastAsia="Times New Roman"/>
          <w:b/>
          <w:color w:val="000000"/>
          <w:sz w:val="36"/>
          <w:szCs w:val="36"/>
        </w:rPr>
      </w:pPr>
      <w:r w:rsidRPr="00ED4501">
        <w:rPr>
          <w:rFonts w:eastAsia="Times New Roman"/>
          <w:b/>
          <w:color w:val="000000"/>
          <w:sz w:val="36"/>
          <w:szCs w:val="36"/>
        </w:rPr>
        <w:t>BA International Hotel Management</w:t>
      </w:r>
    </w:p>
    <w:p w:rsidR="00ED4501" w:rsidRPr="00ED4501" w:rsidRDefault="00ED4501" w:rsidP="00ED4501">
      <w:pPr>
        <w:spacing w:line="276" w:lineRule="auto"/>
        <w:jc w:val="center"/>
        <w:rPr>
          <w:rFonts w:eastAsia="Times New Roman"/>
          <w:b/>
          <w:sz w:val="32"/>
          <w:szCs w:val="32"/>
        </w:rPr>
      </w:pPr>
      <w:r w:rsidRPr="003D59C0">
        <w:rPr>
          <w:rFonts w:eastAsia="Times New Roman"/>
          <w:b/>
          <w:color w:val="000000"/>
          <w:sz w:val="32"/>
          <w:szCs w:val="32"/>
        </w:rPr>
        <w:t>BMIH5003</w:t>
      </w:r>
    </w:p>
    <w:p w:rsidR="00B02797" w:rsidRPr="003D59C0" w:rsidRDefault="00B02797" w:rsidP="00ED4501">
      <w:pPr>
        <w:spacing w:line="276" w:lineRule="auto"/>
        <w:jc w:val="center"/>
        <w:rPr>
          <w:rFonts w:eastAsia="Times New Roman"/>
          <w:b/>
          <w:sz w:val="32"/>
          <w:szCs w:val="32"/>
        </w:rPr>
      </w:pPr>
      <w:r w:rsidRPr="003D59C0">
        <w:rPr>
          <w:rFonts w:eastAsia="Times New Roman"/>
          <w:b/>
          <w:bCs/>
          <w:color w:val="000000"/>
          <w:sz w:val="32"/>
          <w:szCs w:val="32"/>
        </w:rPr>
        <w:t>Foreign Languages</w:t>
      </w:r>
      <w:r w:rsidR="00ED4501">
        <w:rPr>
          <w:rFonts w:eastAsia="Times New Roman"/>
          <w:b/>
          <w:bCs/>
          <w:color w:val="000000"/>
          <w:sz w:val="32"/>
          <w:szCs w:val="32"/>
        </w:rPr>
        <w:t xml:space="preserve"> and Cultural Awareness</w:t>
      </w:r>
    </w:p>
    <w:p w:rsidR="00ED4501" w:rsidRDefault="00B02797" w:rsidP="00ED4501">
      <w:pPr>
        <w:spacing w:line="276" w:lineRule="auto"/>
        <w:jc w:val="center"/>
        <w:rPr>
          <w:rFonts w:eastAsia="Times New Roman"/>
          <w:b/>
          <w:color w:val="000000"/>
          <w:sz w:val="32"/>
          <w:szCs w:val="32"/>
        </w:rPr>
      </w:pPr>
      <w:r w:rsidRPr="003D59C0">
        <w:rPr>
          <w:rFonts w:eastAsia="Times New Roman"/>
          <w:b/>
          <w:color w:val="000000"/>
          <w:sz w:val="32"/>
          <w:szCs w:val="32"/>
        </w:rPr>
        <w:t xml:space="preserve">Professional Reflection </w:t>
      </w:r>
    </w:p>
    <w:p w:rsidR="00ED4501" w:rsidRDefault="00ED4501" w:rsidP="00ED4501">
      <w:pPr>
        <w:spacing w:line="276" w:lineRule="auto"/>
        <w:jc w:val="center"/>
        <w:rPr>
          <w:rFonts w:eastAsia="Times New Roman"/>
          <w:b/>
          <w:color w:val="000000"/>
          <w:sz w:val="32"/>
          <w:szCs w:val="32"/>
        </w:rPr>
      </w:pPr>
    </w:p>
    <w:p w:rsidR="00ED4501" w:rsidRPr="00ED4501" w:rsidRDefault="00ED4501" w:rsidP="00ED4501">
      <w:pPr>
        <w:spacing w:line="276" w:lineRule="auto"/>
        <w:ind w:left="720" w:firstLine="720"/>
        <w:rPr>
          <w:rFonts w:eastAsia="Times New Roman"/>
          <w:bCs/>
          <w:color w:val="000000"/>
          <w:sz w:val="28"/>
          <w:szCs w:val="28"/>
        </w:rPr>
      </w:pPr>
      <w:r w:rsidRPr="00ED4501">
        <w:rPr>
          <w:rFonts w:eastAsia="Times New Roman"/>
          <w:bCs/>
          <w:color w:val="000000"/>
          <w:sz w:val="28"/>
          <w:szCs w:val="28"/>
        </w:rPr>
        <w:t>Student Name</w:t>
      </w:r>
      <w:r w:rsidRPr="00ED4501">
        <w:rPr>
          <w:rFonts w:eastAsia="Times New Roman"/>
          <w:bCs/>
          <w:color w:val="000000"/>
          <w:sz w:val="28"/>
          <w:szCs w:val="28"/>
        </w:rPr>
        <w:tab/>
        <w:t>:</w:t>
      </w:r>
      <w:r w:rsidR="002A1078">
        <w:rPr>
          <w:rFonts w:eastAsia="Times New Roman"/>
          <w:bCs/>
          <w:color w:val="000000"/>
          <w:sz w:val="28"/>
          <w:szCs w:val="28"/>
        </w:rPr>
        <w:t>Anna Dunova</w:t>
      </w:r>
    </w:p>
    <w:p w:rsidR="00ED4501" w:rsidRPr="00ED4501" w:rsidRDefault="00ED4501" w:rsidP="00ED4501">
      <w:pPr>
        <w:spacing w:line="276" w:lineRule="auto"/>
        <w:ind w:left="720" w:firstLine="720"/>
        <w:rPr>
          <w:rFonts w:eastAsia="Times New Roman"/>
          <w:bCs/>
          <w:color w:val="000000"/>
          <w:sz w:val="28"/>
          <w:szCs w:val="28"/>
        </w:rPr>
      </w:pPr>
      <w:r w:rsidRPr="00ED4501">
        <w:rPr>
          <w:rFonts w:eastAsia="Times New Roman"/>
          <w:bCs/>
          <w:color w:val="000000"/>
          <w:sz w:val="28"/>
          <w:szCs w:val="28"/>
        </w:rPr>
        <w:t>Student ID</w:t>
      </w:r>
      <w:r w:rsidRPr="00ED4501">
        <w:rPr>
          <w:rFonts w:eastAsia="Times New Roman"/>
          <w:bCs/>
          <w:color w:val="000000"/>
          <w:sz w:val="28"/>
          <w:szCs w:val="28"/>
        </w:rPr>
        <w:tab/>
      </w:r>
      <w:r>
        <w:rPr>
          <w:rFonts w:eastAsia="Times New Roman"/>
          <w:bCs/>
          <w:color w:val="000000"/>
          <w:sz w:val="28"/>
          <w:szCs w:val="28"/>
        </w:rPr>
        <w:tab/>
      </w:r>
      <w:r w:rsidRPr="00ED4501">
        <w:rPr>
          <w:rFonts w:eastAsia="Times New Roman"/>
          <w:bCs/>
          <w:color w:val="000000"/>
          <w:sz w:val="28"/>
          <w:szCs w:val="28"/>
        </w:rPr>
        <w:t>:</w:t>
      </w:r>
      <w:r w:rsidR="002A1078">
        <w:rPr>
          <w:rFonts w:eastAsia="Times New Roman"/>
          <w:bCs/>
          <w:color w:val="000000"/>
          <w:sz w:val="28"/>
          <w:szCs w:val="28"/>
        </w:rPr>
        <w:t>2207348</w:t>
      </w:r>
    </w:p>
    <w:p w:rsidR="00ED4501" w:rsidRPr="00ED4501" w:rsidRDefault="00ED4501" w:rsidP="00ED4501">
      <w:pPr>
        <w:spacing w:line="276" w:lineRule="auto"/>
        <w:ind w:left="720" w:firstLine="720"/>
        <w:rPr>
          <w:rFonts w:eastAsia="Times New Roman"/>
          <w:bCs/>
          <w:color w:val="000000"/>
          <w:sz w:val="28"/>
          <w:szCs w:val="28"/>
        </w:rPr>
      </w:pPr>
      <w:r w:rsidRPr="00ED4501">
        <w:rPr>
          <w:rFonts w:eastAsia="Times New Roman"/>
          <w:bCs/>
          <w:color w:val="000000"/>
          <w:sz w:val="28"/>
          <w:szCs w:val="28"/>
        </w:rPr>
        <w:t>Tutor name</w:t>
      </w:r>
      <w:r>
        <w:rPr>
          <w:rFonts w:eastAsia="Times New Roman"/>
          <w:bCs/>
          <w:color w:val="000000"/>
          <w:sz w:val="28"/>
          <w:szCs w:val="28"/>
        </w:rPr>
        <w:tab/>
      </w:r>
      <w:r w:rsidRPr="00ED4501">
        <w:rPr>
          <w:rFonts w:eastAsia="Times New Roman"/>
          <w:bCs/>
          <w:color w:val="000000"/>
          <w:sz w:val="28"/>
          <w:szCs w:val="28"/>
        </w:rPr>
        <w:tab/>
        <w:t>:</w:t>
      </w:r>
      <w:r w:rsidR="002A1078">
        <w:rPr>
          <w:rFonts w:eastAsia="Times New Roman"/>
          <w:bCs/>
          <w:color w:val="000000"/>
          <w:sz w:val="28"/>
          <w:szCs w:val="28"/>
        </w:rPr>
        <w:t>Giulia Chifari</w:t>
      </w:r>
    </w:p>
    <w:p w:rsidR="00B02797" w:rsidRPr="00ED4501" w:rsidRDefault="00B02797" w:rsidP="00ED4501">
      <w:pPr>
        <w:spacing w:line="276" w:lineRule="auto"/>
        <w:ind w:left="720" w:firstLine="720"/>
        <w:rPr>
          <w:rFonts w:eastAsia="Times New Roman"/>
          <w:bCs/>
          <w:sz w:val="28"/>
          <w:szCs w:val="28"/>
        </w:rPr>
      </w:pPr>
      <w:r w:rsidRPr="00ED4501">
        <w:rPr>
          <w:rFonts w:eastAsia="Times New Roman"/>
          <w:bCs/>
          <w:color w:val="000000"/>
          <w:sz w:val="28"/>
          <w:szCs w:val="28"/>
        </w:rPr>
        <w:t>Word count</w:t>
      </w:r>
      <w:r w:rsidR="00ED4501" w:rsidRPr="00ED4501">
        <w:rPr>
          <w:rFonts w:eastAsia="Times New Roman"/>
          <w:bCs/>
          <w:color w:val="000000"/>
          <w:sz w:val="28"/>
          <w:szCs w:val="28"/>
        </w:rPr>
        <w:tab/>
      </w:r>
      <w:r w:rsidR="00ED4501">
        <w:rPr>
          <w:rFonts w:eastAsia="Times New Roman"/>
          <w:bCs/>
          <w:color w:val="000000"/>
          <w:sz w:val="28"/>
          <w:szCs w:val="28"/>
        </w:rPr>
        <w:tab/>
      </w:r>
      <w:r w:rsidRPr="00ED4501">
        <w:rPr>
          <w:rFonts w:eastAsia="Times New Roman"/>
          <w:bCs/>
          <w:color w:val="000000"/>
          <w:sz w:val="28"/>
          <w:szCs w:val="28"/>
        </w:rPr>
        <w:t xml:space="preserve">: </w:t>
      </w:r>
      <w:r w:rsidR="003D59C0" w:rsidRPr="00ED4501">
        <w:rPr>
          <w:rFonts w:eastAsia="Times New Roman"/>
          <w:bCs/>
          <w:color w:val="000000"/>
          <w:sz w:val="28"/>
          <w:szCs w:val="28"/>
        </w:rPr>
        <w:t xml:space="preserve">564 words </w:t>
      </w:r>
    </w:p>
    <w:p w:rsidR="0073275C" w:rsidRDefault="0073275C">
      <w:pPr>
        <w:rPr>
          <w:rFonts w:eastAsia="Times New Roman"/>
          <w:color w:val="000000"/>
          <w:sz w:val="32"/>
          <w:szCs w:val="32"/>
        </w:rPr>
      </w:pPr>
      <w:r>
        <w:rPr>
          <w:rFonts w:eastAsia="Times New Roman"/>
          <w:color w:val="000000"/>
          <w:sz w:val="32"/>
          <w:szCs w:val="32"/>
        </w:rPr>
        <w:br w:type="page"/>
      </w:r>
    </w:p>
    <w:p w:rsidR="00B02797" w:rsidRPr="00B02797" w:rsidRDefault="00B02797" w:rsidP="00B02797">
      <w:pPr>
        <w:spacing w:line="480" w:lineRule="auto"/>
        <w:jc w:val="center"/>
        <w:rPr>
          <w:rFonts w:eastAsia="Times New Roman"/>
        </w:rPr>
      </w:pPr>
    </w:p>
    <w:sdt>
      <w:sdtPr>
        <w:rPr>
          <w:rFonts w:ascii="Times New Roman" w:eastAsiaTheme="minorHAnsi" w:hAnsi="Times New Roman" w:cs="Times New Roman"/>
          <w:color w:val="auto"/>
          <w:sz w:val="24"/>
          <w:szCs w:val="24"/>
        </w:rPr>
        <w:id w:val="-2020454668"/>
        <w:docPartObj>
          <w:docPartGallery w:val="Table of Contents"/>
          <w:docPartUnique/>
        </w:docPartObj>
      </w:sdtPr>
      <w:sdtEndPr>
        <w:rPr>
          <w:b/>
          <w:bCs/>
          <w:noProof/>
        </w:rPr>
      </w:sdtEndPr>
      <w:sdtContent>
        <w:p w:rsidR="00B77209" w:rsidRPr="00B77209" w:rsidRDefault="00B77209" w:rsidP="00B77209">
          <w:pPr>
            <w:pStyle w:val="Nadpisobsahu"/>
            <w:spacing w:line="360" w:lineRule="auto"/>
            <w:rPr>
              <w:rFonts w:ascii="Times New Roman" w:hAnsi="Times New Roman" w:cs="Times New Roman"/>
            </w:rPr>
          </w:pPr>
          <w:r w:rsidRPr="00B77209">
            <w:rPr>
              <w:rFonts w:ascii="Times New Roman" w:hAnsi="Times New Roman" w:cs="Times New Roman"/>
            </w:rPr>
            <w:t>Table ofContents</w:t>
          </w:r>
        </w:p>
        <w:p w:rsidR="003D59C0" w:rsidRDefault="00A83454">
          <w:pPr>
            <w:pStyle w:val="Obsah1"/>
            <w:tabs>
              <w:tab w:val="right" w:leader="dot" w:pos="9350"/>
            </w:tabs>
            <w:rPr>
              <w:rFonts w:asciiTheme="minorHAnsi" w:eastAsiaTheme="minorEastAsia" w:hAnsiTheme="minorHAnsi" w:cstheme="minorBidi"/>
              <w:noProof/>
              <w:sz w:val="22"/>
              <w:szCs w:val="22"/>
              <w:lang w:val="en-GB" w:eastAsia="en-GB"/>
            </w:rPr>
          </w:pPr>
          <w:r w:rsidRPr="00A83454">
            <w:fldChar w:fldCharType="begin"/>
          </w:r>
          <w:r w:rsidR="00B77209">
            <w:instrText xml:space="preserve"> TOC \o "1-3" \h \z \u </w:instrText>
          </w:r>
          <w:r w:rsidRPr="00A83454">
            <w:fldChar w:fldCharType="separate"/>
          </w:r>
          <w:hyperlink w:anchor="_Toc149164106" w:history="1">
            <w:r w:rsidR="003D59C0" w:rsidRPr="008E3856">
              <w:rPr>
                <w:rStyle w:val="Hypertextovodkaz"/>
                <w:noProof/>
              </w:rPr>
              <w:t>PROFESSIONAL REFLECTION</w:t>
            </w:r>
            <w:r w:rsidR="003D59C0">
              <w:rPr>
                <w:noProof/>
                <w:webHidden/>
              </w:rPr>
              <w:tab/>
            </w:r>
            <w:r>
              <w:rPr>
                <w:noProof/>
                <w:webHidden/>
              </w:rPr>
              <w:fldChar w:fldCharType="begin"/>
            </w:r>
            <w:r w:rsidR="003D59C0">
              <w:rPr>
                <w:noProof/>
                <w:webHidden/>
              </w:rPr>
              <w:instrText xml:space="preserve"> PAGEREF _Toc149164106 \h </w:instrText>
            </w:r>
            <w:r>
              <w:rPr>
                <w:noProof/>
                <w:webHidden/>
              </w:rPr>
            </w:r>
            <w:r>
              <w:rPr>
                <w:noProof/>
                <w:webHidden/>
              </w:rPr>
              <w:fldChar w:fldCharType="separate"/>
            </w:r>
            <w:r w:rsidR="003D59C0">
              <w:rPr>
                <w:noProof/>
                <w:webHidden/>
              </w:rPr>
              <w:t>1</w:t>
            </w:r>
            <w:r>
              <w:rPr>
                <w:noProof/>
                <w:webHidden/>
              </w:rPr>
              <w:fldChar w:fldCharType="end"/>
            </w:r>
          </w:hyperlink>
        </w:p>
        <w:p w:rsidR="003D59C0" w:rsidRDefault="00A83454">
          <w:pPr>
            <w:pStyle w:val="Obsah2"/>
            <w:tabs>
              <w:tab w:val="right" w:leader="dot" w:pos="9350"/>
            </w:tabs>
            <w:rPr>
              <w:rFonts w:asciiTheme="minorHAnsi" w:eastAsiaTheme="minorEastAsia" w:hAnsiTheme="minorHAnsi" w:cstheme="minorBidi"/>
              <w:noProof/>
              <w:sz w:val="22"/>
              <w:szCs w:val="22"/>
              <w:lang w:val="en-GB" w:eastAsia="en-GB"/>
            </w:rPr>
          </w:pPr>
          <w:hyperlink w:anchor="_Toc149164107" w:history="1">
            <w:r w:rsidR="003D59C0" w:rsidRPr="008E3856">
              <w:rPr>
                <w:rStyle w:val="Hypertextovodkaz"/>
                <w:noProof/>
              </w:rPr>
              <w:t>Scenario</w:t>
            </w:r>
            <w:r w:rsidR="003D59C0">
              <w:rPr>
                <w:noProof/>
                <w:webHidden/>
              </w:rPr>
              <w:tab/>
            </w:r>
            <w:r>
              <w:rPr>
                <w:noProof/>
                <w:webHidden/>
              </w:rPr>
              <w:fldChar w:fldCharType="begin"/>
            </w:r>
            <w:r w:rsidR="003D59C0">
              <w:rPr>
                <w:noProof/>
                <w:webHidden/>
              </w:rPr>
              <w:instrText xml:space="preserve"> PAGEREF _Toc149164107 \h </w:instrText>
            </w:r>
            <w:r>
              <w:rPr>
                <w:noProof/>
                <w:webHidden/>
              </w:rPr>
            </w:r>
            <w:r>
              <w:rPr>
                <w:noProof/>
                <w:webHidden/>
              </w:rPr>
              <w:fldChar w:fldCharType="separate"/>
            </w:r>
            <w:r w:rsidR="003D59C0">
              <w:rPr>
                <w:noProof/>
                <w:webHidden/>
              </w:rPr>
              <w:t>1</w:t>
            </w:r>
            <w:r>
              <w:rPr>
                <w:noProof/>
                <w:webHidden/>
              </w:rPr>
              <w:fldChar w:fldCharType="end"/>
            </w:r>
          </w:hyperlink>
        </w:p>
        <w:p w:rsidR="003D59C0" w:rsidRDefault="00A83454">
          <w:pPr>
            <w:pStyle w:val="Obsah2"/>
            <w:tabs>
              <w:tab w:val="right" w:leader="dot" w:pos="9350"/>
            </w:tabs>
            <w:rPr>
              <w:rFonts w:asciiTheme="minorHAnsi" w:eastAsiaTheme="minorEastAsia" w:hAnsiTheme="minorHAnsi" w:cstheme="minorBidi"/>
              <w:noProof/>
              <w:sz w:val="22"/>
              <w:szCs w:val="22"/>
              <w:lang w:val="en-GB" w:eastAsia="en-GB"/>
            </w:rPr>
          </w:pPr>
          <w:hyperlink w:anchor="_Toc149164108" w:history="1">
            <w:r w:rsidR="003D59C0" w:rsidRPr="008E3856">
              <w:rPr>
                <w:rStyle w:val="Hypertextovodkaz"/>
                <w:noProof/>
              </w:rPr>
              <w:t>Cultural Misunderstanding</w:t>
            </w:r>
            <w:r w:rsidR="003D59C0">
              <w:rPr>
                <w:noProof/>
                <w:webHidden/>
              </w:rPr>
              <w:tab/>
            </w:r>
            <w:r>
              <w:rPr>
                <w:noProof/>
                <w:webHidden/>
              </w:rPr>
              <w:fldChar w:fldCharType="begin"/>
            </w:r>
            <w:r w:rsidR="003D59C0">
              <w:rPr>
                <w:noProof/>
                <w:webHidden/>
              </w:rPr>
              <w:instrText xml:space="preserve"> PAGEREF _Toc149164108 \h </w:instrText>
            </w:r>
            <w:r>
              <w:rPr>
                <w:noProof/>
                <w:webHidden/>
              </w:rPr>
            </w:r>
            <w:r>
              <w:rPr>
                <w:noProof/>
                <w:webHidden/>
              </w:rPr>
              <w:fldChar w:fldCharType="separate"/>
            </w:r>
            <w:r w:rsidR="003D59C0">
              <w:rPr>
                <w:noProof/>
                <w:webHidden/>
              </w:rPr>
              <w:t>1</w:t>
            </w:r>
            <w:r>
              <w:rPr>
                <w:noProof/>
                <w:webHidden/>
              </w:rPr>
              <w:fldChar w:fldCharType="end"/>
            </w:r>
          </w:hyperlink>
        </w:p>
        <w:p w:rsidR="003D59C0" w:rsidRDefault="00A83454">
          <w:pPr>
            <w:pStyle w:val="Obsah2"/>
            <w:tabs>
              <w:tab w:val="right" w:leader="dot" w:pos="9350"/>
            </w:tabs>
            <w:rPr>
              <w:rFonts w:asciiTheme="minorHAnsi" w:eastAsiaTheme="minorEastAsia" w:hAnsiTheme="minorHAnsi" w:cstheme="minorBidi"/>
              <w:noProof/>
              <w:sz w:val="22"/>
              <w:szCs w:val="22"/>
              <w:lang w:val="en-GB" w:eastAsia="en-GB"/>
            </w:rPr>
          </w:pPr>
          <w:hyperlink w:anchor="_Toc149164109" w:history="1">
            <w:r w:rsidR="003D59C0" w:rsidRPr="008E3856">
              <w:rPr>
                <w:rStyle w:val="Hypertextovodkaz"/>
                <w:noProof/>
              </w:rPr>
              <w:t>Reflection</w:t>
            </w:r>
            <w:r w:rsidR="003D59C0">
              <w:rPr>
                <w:noProof/>
                <w:webHidden/>
              </w:rPr>
              <w:tab/>
            </w:r>
            <w:r>
              <w:rPr>
                <w:noProof/>
                <w:webHidden/>
              </w:rPr>
              <w:fldChar w:fldCharType="begin"/>
            </w:r>
            <w:r w:rsidR="003D59C0">
              <w:rPr>
                <w:noProof/>
                <w:webHidden/>
              </w:rPr>
              <w:instrText xml:space="preserve"> PAGEREF _Toc149164109 \h </w:instrText>
            </w:r>
            <w:r>
              <w:rPr>
                <w:noProof/>
                <w:webHidden/>
              </w:rPr>
            </w:r>
            <w:r>
              <w:rPr>
                <w:noProof/>
                <w:webHidden/>
              </w:rPr>
              <w:fldChar w:fldCharType="separate"/>
            </w:r>
            <w:r w:rsidR="003D59C0">
              <w:rPr>
                <w:noProof/>
                <w:webHidden/>
              </w:rPr>
              <w:t>2</w:t>
            </w:r>
            <w:r>
              <w:rPr>
                <w:noProof/>
                <w:webHidden/>
              </w:rPr>
              <w:fldChar w:fldCharType="end"/>
            </w:r>
          </w:hyperlink>
        </w:p>
        <w:p w:rsidR="003D59C0" w:rsidRDefault="00A83454">
          <w:pPr>
            <w:pStyle w:val="Obsah2"/>
            <w:tabs>
              <w:tab w:val="right" w:leader="dot" w:pos="9350"/>
            </w:tabs>
            <w:rPr>
              <w:rFonts w:asciiTheme="minorHAnsi" w:eastAsiaTheme="minorEastAsia" w:hAnsiTheme="minorHAnsi" w:cstheme="minorBidi"/>
              <w:noProof/>
              <w:sz w:val="22"/>
              <w:szCs w:val="22"/>
              <w:lang w:val="en-GB" w:eastAsia="en-GB"/>
            </w:rPr>
          </w:pPr>
          <w:hyperlink w:anchor="_Toc149164110" w:history="1">
            <w:r w:rsidR="003D59C0" w:rsidRPr="008E3856">
              <w:rPr>
                <w:rStyle w:val="Hypertextovodkaz"/>
                <w:noProof/>
              </w:rPr>
              <w:t>References</w:t>
            </w:r>
            <w:r w:rsidR="003D59C0">
              <w:rPr>
                <w:noProof/>
                <w:webHidden/>
              </w:rPr>
              <w:tab/>
            </w:r>
            <w:r>
              <w:rPr>
                <w:noProof/>
                <w:webHidden/>
              </w:rPr>
              <w:fldChar w:fldCharType="begin"/>
            </w:r>
            <w:r w:rsidR="003D59C0">
              <w:rPr>
                <w:noProof/>
                <w:webHidden/>
              </w:rPr>
              <w:instrText xml:space="preserve"> PAGEREF _Toc149164110 \h </w:instrText>
            </w:r>
            <w:r>
              <w:rPr>
                <w:noProof/>
                <w:webHidden/>
              </w:rPr>
            </w:r>
            <w:r>
              <w:rPr>
                <w:noProof/>
                <w:webHidden/>
              </w:rPr>
              <w:fldChar w:fldCharType="separate"/>
            </w:r>
            <w:r w:rsidR="003D59C0">
              <w:rPr>
                <w:noProof/>
                <w:webHidden/>
              </w:rPr>
              <w:t>3</w:t>
            </w:r>
            <w:r>
              <w:rPr>
                <w:noProof/>
                <w:webHidden/>
              </w:rPr>
              <w:fldChar w:fldCharType="end"/>
            </w:r>
          </w:hyperlink>
        </w:p>
        <w:p w:rsidR="00B77209" w:rsidRDefault="00A83454">
          <w:pPr>
            <w:rPr>
              <w:b/>
              <w:bCs/>
              <w:noProof/>
            </w:rPr>
          </w:pPr>
          <w:r>
            <w:rPr>
              <w:b/>
              <w:bCs/>
              <w:noProof/>
            </w:rPr>
            <w:fldChar w:fldCharType="end"/>
          </w:r>
        </w:p>
      </w:sdtContent>
    </w:sdt>
    <w:p w:rsidR="00B77209" w:rsidRDefault="00B77209" w:rsidP="00B77209">
      <w:pPr>
        <w:pStyle w:val="Nadpis1"/>
        <w:jc w:val="center"/>
        <w:sectPr w:rsidR="00B77209">
          <w:pgSz w:w="12240" w:h="15840"/>
          <w:pgMar w:top="1440" w:right="1440" w:bottom="1440" w:left="1440" w:header="720" w:footer="720" w:gutter="0"/>
          <w:cols w:space="720"/>
          <w:docGrid w:linePitch="360"/>
        </w:sectPr>
      </w:pPr>
    </w:p>
    <w:p w:rsidR="0073275C" w:rsidRDefault="0073275C" w:rsidP="00B77209">
      <w:pPr>
        <w:pStyle w:val="Nadpis1"/>
        <w:jc w:val="center"/>
      </w:pPr>
      <w:bookmarkStart w:id="0" w:name="_Toc149164106"/>
      <w:r w:rsidRPr="0073275C">
        <w:lastRenderedPageBreak/>
        <w:t>PROFESSIONAL REFLECTION</w:t>
      </w:r>
      <w:bookmarkEnd w:id="0"/>
    </w:p>
    <w:p w:rsidR="0073275C" w:rsidRDefault="0073275C" w:rsidP="0073275C">
      <w:pPr>
        <w:pStyle w:val="Nadpis2"/>
      </w:pPr>
    </w:p>
    <w:p w:rsidR="00B02797" w:rsidRDefault="00D9775A" w:rsidP="0073275C">
      <w:pPr>
        <w:pStyle w:val="Nadpis2"/>
      </w:pPr>
      <w:bookmarkStart w:id="1" w:name="_Toc149164107"/>
      <w:r w:rsidRPr="00D9775A">
        <w:t>Scenario</w:t>
      </w:r>
      <w:bookmarkEnd w:id="1"/>
    </w:p>
    <w:p w:rsidR="008D244B" w:rsidRPr="008D244B" w:rsidRDefault="008D244B" w:rsidP="008D244B">
      <w:r w:rsidRPr="008D244B">
        <w:t>I work</w:t>
      </w:r>
      <w:r w:rsidR="0073275C">
        <w:t>ed</w:t>
      </w:r>
      <w:r w:rsidRPr="008D244B">
        <w:t xml:space="preserve"> as a Front of House employee at a high-end hotel in a cosmopolitan city. One daya guest from Japan checks in. I greet them with a warm smile and say, "Welcome! How can I assist you today?" The guest responds with a polite nod but appears reserved. I try to make small talk about their journey</w:t>
      </w:r>
      <w:r w:rsidR="0073275C">
        <w:t xml:space="preserve"> a</w:t>
      </w:r>
      <w:r w:rsidR="0073275C" w:rsidRPr="008D244B">
        <w:t>s I escort them to their room</w:t>
      </w:r>
      <w:r w:rsidRPr="008D244B">
        <w:t>but they seem uncomfortable and respond with brief answers. Later, I learn from a colleague that in Japanese culture it's considered impolite to engage in overly personal conversation with strangers</w:t>
      </w:r>
      <w:r w:rsidR="0073275C">
        <w:t xml:space="preserve"> e</w:t>
      </w:r>
      <w:r w:rsidRPr="008D244B">
        <w:t>specially in professional settings.</w:t>
      </w:r>
    </w:p>
    <w:p w:rsidR="00D9775A" w:rsidRDefault="008D244B" w:rsidP="0073275C">
      <w:pPr>
        <w:pStyle w:val="Nadpis2"/>
      </w:pPr>
      <w:bookmarkStart w:id="2" w:name="_Toc149164108"/>
      <w:r w:rsidRPr="008D244B">
        <w:t>Cultural Misunderstanding</w:t>
      </w:r>
      <w:bookmarkEnd w:id="2"/>
    </w:p>
    <w:p w:rsidR="008D244B" w:rsidRDefault="0060222D" w:rsidP="008D244B">
      <w:r>
        <w:t>T</w:t>
      </w:r>
      <w:r w:rsidR="008D244B">
        <w:t>here was a misunderstanding due to a lack of understanding about different cultures</w:t>
      </w:r>
      <w:r>
        <w:t>i</w:t>
      </w:r>
      <w:r w:rsidRPr="0060222D">
        <w:t>n this situation</w:t>
      </w:r>
      <w:r w:rsidR="008D244B">
        <w:t>. Intercultural competence means being able to communicate and interact well with people from diverse cultural backgrounds (Kim and Gudykunst, 200</w:t>
      </w:r>
      <w:r w:rsidR="00B47EEB">
        <w:t>9</w:t>
      </w:r>
      <w:r w:rsidR="008D244B">
        <w:t>). I made a mistake because I didn't consider the cultural factors at play.</w:t>
      </w:r>
    </w:p>
    <w:p w:rsidR="008D244B" w:rsidRDefault="008D244B" w:rsidP="008D244B">
      <w:r>
        <w:t>My behavior was influenced by my own culture</w:t>
      </w:r>
      <w:r w:rsidR="0060222D">
        <w:t>.W</w:t>
      </w:r>
      <w:r>
        <w:t xml:space="preserve">hich values being warm and friendly in customer service. However, I didn't realize that the Japanese culture has a different way of communicating. They use a high-context style which relies on implied signals and non-verbal cues (Hall, </w:t>
      </w:r>
      <w:r w:rsidR="00B47EEB">
        <w:t>2019</w:t>
      </w:r>
      <w:r>
        <w:t>). I come from a low-context culture that emphasizes clear and direct verbal communication. This difference in communication styles made the guest feel uncomfortable because they thought I was being too intrusive.</w:t>
      </w:r>
    </w:p>
    <w:p w:rsidR="008D244B" w:rsidRDefault="008D244B" w:rsidP="008D244B">
      <w:r>
        <w:t>Additionally, there's a concept called "power distance" which looks at how people in a society accept unequal distribution of power. In Japan, there's more acceptance of hierarchy and authority. My informal approacheven though I meant to be friendlymight have seemed disrespectful to the guest (Hofstede, 20</w:t>
      </w:r>
      <w:r w:rsidR="00B47EEB">
        <w:t>15</w:t>
      </w:r>
      <w:r>
        <w:t>).</w:t>
      </w:r>
    </w:p>
    <w:p w:rsidR="008D244B" w:rsidRDefault="008D244B" w:rsidP="008D244B">
      <w:r>
        <w:t xml:space="preserve">Looking back on this, it's clear that I need to develop better intercultural skills for effective customer interactions. This means not only understanding cultural differences but also adjusting how I act and talk to match the guest's cultural expectations. I can make sure that future </w:t>
      </w:r>
      <w:r>
        <w:lastRenderedPageBreak/>
        <w:t>interactions are culturally sensitive and lead to better guest experiences</w:t>
      </w:r>
      <w:r w:rsidR="0060222D">
        <w:t xml:space="preserve"> by respecting high-context cultures and the importance of hierarchy</w:t>
      </w:r>
    </w:p>
    <w:p w:rsidR="008D244B" w:rsidRDefault="0073275C" w:rsidP="0073275C">
      <w:pPr>
        <w:pStyle w:val="Nadpis2"/>
      </w:pPr>
      <w:bookmarkStart w:id="3" w:name="_Toc149164109"/>
      <w:r>
        <w:t>Reflection</w:t>
      </w:r>
      <w:bookmarkEnd w:id="3"/>
    </w:p>
    <w:p w:rsidR="0073275C" w:rsidRDefault="0073275C" w:rsidP="0073275C">
      <w:r>
        <w:t>This situation shows how important it is for meas a Front of House employee to be aware of and respectful of different cultures. Cultural sensitivity means understanding that guests may have different customs and ways of communicating based on their cultural background</w:t>
      </w:r>
      <w:r w:rsidR="007B1ECC">
        <w:t xml:space="preserve"> (Abramson et al., 2018)</w:t>
      </w:r>
      <w:r>
        <w:t>. In this case, I made a mistake because I assumed everyone likes a warm and friendly approach like I do.</w:t>
      </w:r>
    </w:p>
    <w:p w:rsidR="0073275C" w:rsidRDefault="0073275C" w:rsidP="0073275C">
      <w:r>
        <w:t>I realized that I need to learn how to interact well with people from diverse cultural backgrounds. This means not only knowing about different cultures but also being able to adjust how I talk and act to make guests comfortable.</w:t>
      </w:r>
    </w:p>
    <w:p w:rsidR="0073275C" w:rsidRDefault="0073275C" w:rsidP="0073275C">
      <w:r>
        <w:t>I should educate myself by attending workshops, seminars, and reading about cross-cultural communication</w:t>
      </w:r>
      <w:r w:rsidR="0060222D">
        <w:t xml:space="preserve"> to get better at this</w:t>
      </w:r>
      <w:r>
        <w:t>. This will help me understand the values, beliefs, and social norms that influence how people from different cultures behave. I also need to get better at reading non-verbal signals like facial expressions and body language</w:t>
      </w:r>
      <w:r w:rsidR="0060222D">
        <w:t xml:space="preserve"> w</w:t>
      </w:r>
      <w:r>
        <w:t>hich can tell me how a guest feels.</w:t>
      </w:r>
    </w:p>
    <w:p w:rsidR="00B47EEB" w:rsidRDefault="0073275C" w:rsidP="00B47EEB">
      <w:r>
        <w:t>It's also important for me to be open to feedback and ask my colleagues and supervisors for advice. They can help me improve my communication skills with people from different cultures.I can make sure every guest feels welcome and respected during their stay</w:t>
      </w:r>
      <w:r w:rsidR="0060222D">
        <w:t xml:space="preserve"> by always trying to learn and get better.</w:t>
      </w:r>
    </w:p>
    <w:p w:rsidR="00B47EEB" w:rsidRDefault="00B47EEB">
      <w:r>
        <w:br w:type="page"/>
      </w:r>
    </w:p>
    <w:p w:rsidR="00B47EEB" w:rsidRDefault="00B47EEB" w:rsidP="00B253F9">
      <w:pPr>
        <w:pStyle w:val="Nadpis2"/>
      </w:pPr>
      <w:bookmarkStart w:id="4" w:name="_Toc149164110"/>
      <w:r>
        <w:lastRenderedPageBreak/>
        <w:t>References</w:t>
      </w:r>
      <w:bookmarkEnd w:id="4"/>
    </w:p>
    <w:p w:rsidR="00DD7600" w:rsidRDefault="00DD7600" w:rsidP="001E229B">
      <w:r>
        <w:t>Abramson, N.R. and Moran, R. (2018) Managing Cultural Differences: Global Leadership for the 21st Century. 10</w:t>
      </w:r>
      <w:r w:rsidRPr="001E229B">
        <w:rPr>
          <w:vertAlign w:val="superscript"/>
        </w:rPr>
        <w:t>th</w:t>
      </w:r>
      <w:r>
        <w:t xml:space="preserve"> Ed. Abingdon: Routledge.</w:t>
      </w:r>
    </w:p>
    <w:p w:rsidR="00DD7600" w:rsidRDefault="00DD7600" w:rsidP="00B47EEB">
      <w:r>
        <w:t>Gudykunst, W. B., &amp; Kim, Y. Y. (2009). Communicating with strangers: An approach to intercultural communication. McGraw-Hill.</w:t>
      </w:r>
    </w:p>
    <w:p w:rsidR="00DD7600" w:rsidRDefault="00DD7600" w:rsidP="00B47EEB">
      <w:r>
        <w:t>Hall, E. T. (2019). Beyond culture. Anchor Books.</w:t>
      </w:r>
    </w:p>
    <w:p w:rsidR="00DD7600" w:rsidRDefault="00DD7600" w:rsidP="00B47EEB">
      <w:r>
        <w:t>Hofstede, G. (2015). Culture's consequences: Comparing values, behaviors, institutions, and organizations across nations. Sage.</w:t>
      </w:r>
    </w:p>
    <w:p w:rsidR="007B1ECC" w:rsidRDefault="007B1ECC" w:rsidP="001E229B"/>
    <w:p w:rsidR="00D9775A" w:rsidRPr="003D59C0" w:rsidRDefault="00D9775A" w:rsidP="00D9775A"/>
    <w:sectPr w:rsidR="00D9775A" w:rsidRPr="003D59C0" w:rsidSect="00B77209">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2C96" w:rsidRDefault="00272C96" w:rsidP="00B77209">
      <w:pPr>
        <w:spacing w:after="0" w:line="240" w:lineRule="auto"/>
      </w:pPr>
      <w:r>
        <w:separator/>
      </w:r>
    </w:p>
  </w:endnote>
  <w:endnote w:type="continuationSeparator" w:id="1">
    <w:p w:rsidR="00272C96" w:rsidRDefault="00272C96" w:rsidP="00B772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2C96" w:rsidRDefault="00272C96" w:rsidP="00B77209">
      <w:pPr>
        <w:spacing w:after="0" w:line="240" w:lineRule="auto"/>
      </w:pPr>
      <w:r>
        <w:separator/>
      </w:r>
    </w:p>
  </w:footnote>
  <w:footnote w:type="continuationSeparator" w:id="1">
    <w:p w:rsidR="00272C96" w:rsidRDefault="00272C96" w:rsidP="00B772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0487919"/>
      <w:docPartObj>
        <w:docPartGallery w:val="Page Numbers (Top of Page)"/>
        <w:docPartUnique/>
      </w:docPartObj>
    </w:sdtPr>
    <w:sdtEndPr>
      <w:rPr>
        <w:noProof/>
      </w:rPr>
    </w:sdtEndPr>
    <w:sdtContent>
      <w:p w:rsidR="00B77209" w:rsidRDefault="00A83454">
        <w:pPr>
          <w:pStyle w:val="Zhlav"/>
          <w:jc w:val="center"/>
        </w:pPr>
        <w:r>
          <w:fldChar w:fldCharType="begin"/>
        </w:r>
        <w:r w:rsidR="00B77209">
          <w:instrText xml:space="preserve"> PAGE   \* MERGEFORMAT </w:instrText>
        </w:r>
        <w:r>
          <w:fldChar w:fldCharType="separate"/>
        </w:r>
        <w:r w:rsidR="002A1078">
          <w:rPr>
            <w:noProof/>
          </w:rPr>
          <w:t>3</w:t>
        </w:r>
        <w:r>
          <w:rPr>
            <w:noProof/>
          </w:rPr>
          <w:fldChar w:fldCharType="end"/>
        </w:r>
      </w:p>
    </w:sdtContent>
  </w:sdt>
  <w:p w:rsidR="00B77209" w:rsidRDefault="00B77209">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3B7AF9"/>
    <w:multiLevelType w:val="multilevel"/>
    <w:tmpl w:val="E5C65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B02797"/>
    <w:rsid w:val="000542C8"/>
    <w:rsid w:val="001E229B"/>
    <w:rsid w:val="00272C96"/>
    <w:rsid w:val="0027482F"/>
    <w:rsid w:val="002A1078"/>
    <w:rsid w:val="003D59C0"/>
    <w:rsid w:val="0042325B"/>
    <w:rsid w:val="0060222D"/>
    <w:rsid w:val="00644704"/>
    <w:rsid w:val="00677115"/>
    <w:rsid w:val="00680192"/>
    <w:rsid w:val="0073275C"/>
    <w:rsid w:val="007B1ECC"/>
    <w:rsid w:val="008019B8"/>
    <w:rsid w:val="00804B31"/>
    <w:rsid w:val="0083357A"/>
    <w:rsid w:val="008D244B"/>
    <w:rsid w:val="009E4167"/>
    <w:rsid w:val="00A83454"/>
    <w:rsid w:val="00A85A24"/>
    <w:rsid w:val="00B02797"/>
    <w:rsid w:val="00B253F9"/>
    <w:rsid w:val="00B47EEB"/>
    <w:rsid w:val="00B513F0"/>
    <w:rsid w:val="00B77209"/>
    <w:rsid w:val="00BE466E"/>
    <w:rsid w:val="00CA41F5"/>
    <w:rsid w:val="00CB4331"/>
    <w:rsid w:val="00D9775A"/>
    <w:rsid w:val="00DD7600"/>
    <w:rsid w:val="00ED4501"/>
    <w:rsid w:val="00F97842"/>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83454"/>
  </w:style>
  <w:style w:type="paragraph" w:styleId="Nadpis1">
    <w:name w:val="heading 1"/>
    <w:basedOn w:val="Normln"/>
    <w:next w:val="Normln"/>
    <w:link w:val="Nadpis1Char"/>
    <w:uiPriority w:val="9"/>
    <w:qFormat/>
    <w:rsid w:val="00A85A24"/>
    <w:pPr>
      <w:keepNext/>
      <w:keepLines/>
      <w:spacing w:before="480" w:after="240"/>
      <w:outlineLvl w:val="0"/>
    </w:pPr>
    <w:rPr>
      <w:rFonts w:eastAsiaTheme="majorEastAsia" w:cstheme="majorBidi"/>
      <w:color w:val="2F5496" w:themeColor="accent1" w:themeShade="BF"/>
      <w:sz w:val="32"/>
      <w:szCs w:val="32"/>
    </w:rPr>
  </w:style>
  <w:style w:type="paragraph" w:styleId="Nadpis2">
    <w:name w:val="heading 2"/>
    <w:basedOn w:val="Normln"/>
    <w:next w:val="Normln"/>
    <w:link w:val="Nadpis2Char"/>
    <w:uiPriority w:val="9"/>
    <w:unhideWhenUsed/>
    <w:qFormat/>
    <w:rsid w:val="00A85A24"/>
    <w:pPr>
      <w:keepNext/>
      <w:keepLines/>
      <w:spacing w:before="40" w:after="0"/>
      <w:outlineLvl w:val="1"/>
    </w:pPr>
    <w:rPr>
      <w:rFonts w:eastAsiaTheme="majorEastAsia"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85A24"/>
    <w:rPr>
      <w:rFonts w:eastAsiaTheme="majorEastAsia" w:cstheme="majorBidi"/>
      <w:color w:val="2F5496" w:themeColor="accent1" w:themeShade="BF"/>
      <w:sz w:val="32"/>
      <w:szCs w:val="32"/>
    </w:rPr>
  </w:style>
  <w:style w:type="character" w:customStyle="1" w:styleId="Nadpis2Char">
    <w:name w:val="Nadpis 2 Char"/>
    <w:basedOn w:val="Standardnpsmoodstavce"/>
    <w:link w:val="Nadpis2"/>
    <w:uiPriority w:val="9"/>
    <w:rsid w:val="00A85A24"/>
    <w:rPr>
      <w:rFonts w:eastAsiaTheme="majorEastAsia" w:cstheme="majorBidi"/>
      <w:color w:val="2F5496" w:themeColor="accent1" w:themeShade="BF"/>
      <w:sz w:val="26"/>
      <w:szCs w:val="26"/>
    </w:rPr>
  </w:style>
  <w:style w:type="paragraph" w:styleId="Nadpisobsahu">
    <w:name w:val="TOC Heading"/>
    <w:basedOn w:val="Nadpis1"/>
    <w:next w:val="Normln"/>
    <w:uiPriority w:val="39"/>
    <w:unhideWhenUsed/>
    <w:qFormat/>
    <w:rsid w:val="00B77209"/>
    <w:pPr>
      <w:spacing w:before="240" w:after="0" w:line="259" w:lineRule="auto"/>
      <w:jc w:val="left"/>
      <w:outlineLvl w:val="9"/>
    </w:pPr>
    <w:rPr>
      <w:rFonts w:asciiTheme="majorHAnsi" w:hAnsiTheme="majorHAnsi"/>
    </w:rPr>
  </w:style>
  <w:style w:type="paragraph" w:styleId="Obsah1">
    <w:name w:val="toc 1"/>
    <w:basedOn w:val="Normln"/>
    <w:next w:val="Normln"/>
    <w:autoRedefine/>
    <w:uiPriority w:val="39"/>
    <w:unhideWhenUsed/>
    <w:rsid w:val="00B77209"/>
    <w:pPr>
      <w:spacing w:after="100"/>
    </w:pPr>
  </w:style>
  <w:style w:type="paragraph" w:styleId="Obsah2">
    <w:name w:val="toc 2"/>
    <w:basedOn w:val="Normln"/>
    <w:next w:val="Normln"/>
    <w:autoRedefine/>
    <w:uiPriority w:val="39"/>
    <w:unhideWhenUsed/>
    <w:rsid w:val="00B77209"/>
    <w:pPr>
      <w:spacing w:after="100"/>
      <w:ind w:left="240"/>
    </w:pPr>
  </w:style>
  <w:style w:type="character" w:styleId="Hypertextovodkaz">
    <w:name w:val="Hyperlink"/>
    <w:basedOn w:val="Standardnpsmoodstavce"/>
    <w:uiPriority w:val="99"/>
    <w:unhideWhenUsed/>
    <w:rsid w:val="00B77209"/>
    <w:rPr>
      <w:color w:val="0563C1" w:themeColor="hyperlink"/>
      <w:u w:val="single"/>
    </w:rPr>
  </w:style>
  <w:style w:type="paragraph" w:styleId="Zhlav">
    <w:name w:val="header"/>
    <w:basedOn w:val="Normln"/>
    <w:link w:val="ZhlavChar"/>
    <w:uiPriority w:val="99"/>
    <w:unhideWhenUsed/>
    <w:rsid w:val="00B77209"/>
    <w:pPr>
      <w:tabs>
        <w:tab w:val="center" w:pos="4680"/>
        <w:tab w:val="right" w:pos="9360"/>
      </w:tabs>
      <w:spacing w:after="0" w:line="240" w:lineRule="auto"/>
    </w:pPr>
  </w:style>
  <w:style w:type="character" w:customStyle="1" w:styleId="ZhlavChar">
    <w:name w:val="Záhlaví Char"/>
    <w:basedOn w:val="Standardnpsmoodstavce"/>
    <w:link w:val="Zhlav"/>
    <w:uiPriority w:val="99"/>
    <w:rsid w:val="00B77209"/>
  </w:style>
  <w:style w:type="paragraph" w:styleId="Zpat">
    <w:name w:val="footer"/>
    <w:basedOn w:val="Normln"/>
    <w:link w:val="ZpatChar"/>
    <w:uiPriority w:val="99"/>
    <w:unhideWhenUsed/>
    <w:rsid w:val="00B77209"/>
    <w:pPr>
      <w:tabs>
        <w:tab w:val="center" w:pos="4680"/>
        <w:tab w:val="right" w:pos="9360"/>
      </w:tabs>
      <w:spacing w:after="0" w:line="240" w:lineRule="auto"/>
    </w:pPr>
  </w:style>
  <w:style w:type="character" w:customStyle="1" w:styleId="ZpatChar">
    <w:name w:val="Zápatí Char"/>
    <w:basedOn w:val="Standardnpsmoodstavce"/>
    <w:link w:val="Zpat"/>
    <w:uiPriority w:val="99"/>
    <w:rsid w:val="00B77209"/>
  </w:style>
  <w:style w:type="paragraph" w:styleId="Textbubliny">
    <w:name w:val="Balloon Text"/>
    <w:basedOn w:val="Normln"/>
    <w:link w:val="TextbublinyChar"/>
    <w:uiPriority w:val="99"/>
    <w:semiHidden/>
    <w:unhideWhenUsed/>
    <w:rsid w:val="002A107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A10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659381">
      <w:bodyDiv w:val="1"/>
      <w:marLeft w:val="0"/>
      <w:marRight w:val="0"/>
      <w:marTop w:val="0"/>
      <w:marBottom w:val="0"/>
      <w:divBdr>
        <w:top w:val="none" w:sz="0" w:space="0" w:color="auto"/>
        <w:left w:val="none" w:sz="0" w:space="0" w:color="auto"/>
        <w:bottom w:val="none" w:sz="0" w:space="0" w:color="auto"/>
        <w:right w:val="none" w:sz="0" w:space="0" w:color="auto"/>
      </w:divBdr>
    </w:div>
    <w:div w:id="295765221">
      <w:bodyDiv w:val="1"/>
      <w:marLeft w:val="0"/>
      <w:marRight w:val="0"/>
      <w:marTop w:val="0"/>
      <w:marBottom w:val="0"/>
      <w:divBdr>
        <w:top w:val="none" w:sz="0" w:space="0" w:color="auto"/>
        <w:left w:val="none" w:sz="0" w:space="0" w:color="auto"/>
        <w:bottom w:val="none" w:sz="0" w:space="0" w:color="auto"/>
        <w:right w:val="none" w:sz="0" w:space="0" w:color="auto"/>
      </w:divBdr>
    </w:div>
    <w:div w:id="792407011">
      <w:bodyDiv w:val="1"/>
      <w:marLeft w:val="0"/>
      <w:marRight w:val="0"/>
      <w:marTop w:val="0"/>
      <w:marBottom w:val="0"/>
      <w:divBdr>
        <w:top w:val="none" w:sz="0" w:space="0" w:color="auto"/>
        <w:left w:val="none" w:sz="0" w:space="0" w:color="auto"/>
        <w:bottom w:val="none" w:sz="0" w:space="0" w:color="auto"/>
        <w:right w:val="none" w:sz="0" w:space="0" w:color="auto"/>
      </w:divBdr>
    </w:div>
    <w:div w:id="1687368422">
      <w:bodyDiv w:val="1"/>
      <w:marLeft w:val="0"/>
      <w:marRight w:val="0"/>
      <w:marTop w:val="0"/>
      <w:marBottom w:val="0"/>
      <w:divBdr>
        <w:top w:val="none" w:sz="0" w:space="0" w:color="auto"/>
        <w:left w:val="none" w:sz="0" w:space="0" w:color="auto"/>
        <w:bottom w:val="none" w:sz="0" w:space="0" w:color="auto"/>
        <w:right w:val="none" w:sz="0" w:space="0" w:color="auto"/>
      </w:divBdr>
    </w:div>
    <w:div w:id="1846241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34141-5AF6-4F80-93E3-54443711A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672</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cp:lastModifiedBy>
  <cp:revision>3</cp:revision>
  <dcterms:created xsi:type="dcterms:W3CDTF">2023-10-26T10:31:00Z</dcterms:created>
  <dcterms:modified xsi:type="dcterms:W3CDTF">2023-10-26T12:41:00Z</dcterms:modified>
</cp:coreProperties>
</file>