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AE09BE0" w14:textId="1A736FAB" w:rsidR="00E8299C" w:rsidRDefault="00E8299C">
      <w:r>
        <w:t>Question 1</w:t>
      </w:r>
    </w:p>
    <w:p w14:paraId="6F8F7B27" w14:textId="09A384A7" w:rsidR="00E8299C" w:rsidRDefault="00E8299C" w:rsidP="00E8299C">
      <w:pPr>
        <w:pStyle w:val="ListParagraph"/>
        <w:numPr>
          <w:ilvl w:val="0"/>
          <w:numId w:val="1"/>
        </w:numPr>
      </w:pPr>
      <w:r>
        <w:t xml:space="preserve">Explain the concept of resistance to change and reasons that </w:t>
      </w:r>
      <w:r w:rsidR="00DD2985">
        <w:t>may cause resistance.</w:t>
      </w:r>
    </w:p>
    <w:p w14:paraId="5116A1B1" w14:textId="594AE379" w:rsidR="00E8299C" w:rsidRDefault="00E8299C" w:rsidP="00E8299C">
      <w:pPr>
        <w:pStyle w:val="ListParagraph"/>
        <w:numPr>
          <w:ilvl w:val="0"/>
          <w:numId w:val="1"/>
        </w:numPr>
      </w:pPr>
      <w:r>
        <w:t>Using an appropriate change model, suggest what can be done to reduce resistance to change.  Use examples to support your answer.</w:t>
      </w:r>
    </w:p>
    <w:p w14:paraId="290575CB" w14:textId="09DB0459" w:rsidR="00196EE8" w:rsidRDefault="00196EE8" w:rsidP="00196EE8"/>
    <w:p w14:paraId="32429124" w14:textId="61C69D88" w:rsidR="00196EE8" w:rsidRDefault="00196EE8" w:rsidP="00196EE8">
      <w:r>
        <w:t>Question 2</w:t>
      </w:r>
    </w:p>
    <w:p w14:paraId="69A0EBFC" w14:textId="539AC28C" w:rsidR="00196EE8" w:rsidRDefault="00196EE8" w:rsidP="00196EE8">
      <w:pPr>
        <w:pStyle w:val="ListParagraph"/>
        <w:numPr>
          <w:ilvl w:val="0"/>
          <w:numId w:val="2"/>
        </w:numPr>
      </w:pPr>
      <w:r>
        <w:t xml:space="preserve">Discuss the consequences of badly </w:t>
      </w:r>
      <w:r>
        <w:t xml:space="preserve">handled </w:t>
      </w:r>
      <w:r>
        <w:t>management change</w:t>
      </w:r>
      <w:r w:rsidR="00A564EA">
        <w:t>.  Use examples to support your answer</w:t>
      </w:r>
    </w:p>
    <w:p w14:paraId="4A6432F9" w14:textId="1397DC89" w:rsidR="00196EE8" w:rsidRDefault="00196EE8" w:rsidP="00196EE8">
      <w:pPr>
        <w:pStyle w:val="ListParagraph"/>
        <w:numPr>
          <w:ilvl w:val="0"/>
          <w:numId w:val="2"/>
        </w:numPr>
      </w:pPr>
      <w:r>
        <w:t>Explain why external change agents may be needed in organisations</w:t>
      </w:r>
    </w:p>
    <w:p w14:paraId="43F4424B" w14:textId="69FC5E5C" w:rsidR="00196EE8" w:rsidRDefault="00196EE8" w:rsidP="00196EE8"/>
    <w:p w14:paraId="4B61513B" w14:textId="77777777" w:rsidR="00E8299C" w:rsidRDefault="00E8299C" w:rsidP="00E8299C"/>
    <w:sectPr w:rsidR="00E8299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5832F0"/>
    <w:multiLevelType w:val="hybridMultilevel"/>
    <w:tmpl w:val="D6E233CA"/>
    <w:lvl w:ilvl="0" w:tplc="4DF66AD4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41A68A2"/>
    <w:multiLevelType w:val="hybridMultilevel"/>
    <w:tmpl w:val="4DA65B92"/>
    <w:lvl w:ilvl="0" w:tplc="FFFCEBA2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3591181">
    <w:abstractNumId w:val="0"/>
  </w:num>
  <w:num w:numId="2" w16cid:durableId="89247217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299C"/>
    <w:rsid w:val="00196EE8"/>
    <w:rsid w:val="0072650E"/>
    <w:rsid w:val="00A564EA"/>
    <w:rsid w:val="00DD2985"/>
    <w:rsid w:val="00E8299C"/>
    <w:rsid w:val="00F23A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2B5633"/>
  <w15:chartTrackingRefBased/>
  <w15:docId w15:val="{F1FE5513-C31D-4E8B-9D73-858406104A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8299C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E8299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96390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60</Words>
  <Characters>342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2</cp:revision>
  <dcterms:created xsi:type="dcterms:W3CDTF">2022-05-23T07:14:00Z</dcterms:created>
  <dcterms:modified xsi:type="dcterms:W3CDTF">2022-05-23T08:41:00Z</dcterms:modified>
</cp:coreProperties>
</file>