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D2470" w14:textId="77777777" w:rsidR="00F440DC" w:rsidRPr="005D7731" w:rsidRDefault="00F440DC" w:rsidP="00F440DC">
      <w:pPr>
        <w:spacing w:line="240" w:lineRule="auto"/>
        <w:jc w:val="center"/>
        <w:rPr>
          <w:rFonts w:eastAsiaTheme="minorHAnsi"/>
          <w:b/>
          <w:bCs/>
        </w:rPr>
      </w:pPr>
      <w:r w:rsidRPr="005D7731">
        <w:rPr>
          <w:rFonts w:eastAsiaTheme="minorHAnsi"/>
          <w:b/>
          <w:bCs/>
        </w:rPr>
        <w:t>Marketing plan written for</w:t>
      </w:r>
    </w:p>
    <w:p w14:paraId="17DB8D05" w14:textId="77777777" w:rsidR="00F440DC" w:rsidRPr="005D7731" w:rsidRDefault="00F440DC" w:rsidP="00F440DC">
      <w:pPr>
        <w:spacing w:line="240" w:lineRule="auto"/>
        <w:jc w:val="center"/>
        <w:rPr>
          <w:rFonts w:eastAsiaTheme="minorHAnsi"/>
          <w:b/>
          <w:bCs/>
        </w:rPr>
      </w:pPr>
      <w:r>
        <w:rPr>
          <w:rFonts w:ascii="Times New Roman" w:eastAsia="Times New Roman" w:hAnsi="Times New Roman" w:cs="Times New Roman"/>
          <w:sz w:val="24"/>
          <w:szCs w:val="24"/>
        </w:rPr>
        <w:t>Gilpin Hotel &amp; Lake House</w:t>
      </w:r>
    </w:p>
    <w:p w14:paraId="5CBDB25C" w14:textId="77777777" w:rsidR="00F440DC" w:rsidRPr="005D7731" w:rsidRDefault="00F440DC" w:rsidP="00F440DC">
      <w:pPr>
        <w:spacing w:line="240" w:lineRule="auto"/>
        <w:jc w:val="center"/>
        <w:rPr>
          <w:rFonts w:eastAsiaTheme="minorHAnsi"/>
          <w:b/>
          <w:bCs/>
          <w:color w:val="FF0000"/>
        </w:rPr>
      </w:pPr>
      <w:r w:rsidRPr="005D7731">
        <w:rPr>
          <w:rFonts w:eastAsiaTheme="minorHAnsi"/>
          <w:b/>
          <w:bCs/>
        </w:rPr>
        <w:t xml:space="preserve">__________________________________________ </w:t>
      </w:r>
    </w:p>
    <w:p w14:paraId="74706071" w14:textId="77777777" w:rsidR="00F440DC" w:rsidRPr="005D7731" w:rsidRDefault="00F440DC" w:rsidP="00F440DC">
      <w:pPr>
        <w:spacing w:line="240" w:lineRule="auto"/>
        <w:jc w:val="center"/>
        <w:rPr>
          <w:rFonts w:eastAsiaTheme="minorHAnsi"/>
          <w:b/>
          <w:bCs/>
        </w:rPr>
      </w:pPr>
    </w:p>
    <w:p w14:paraId="1630B3E8" w14:textId="77777777" w:rsidR="00F440DC" w:rsidRPr="005D7731" w:rsidRDefault="00F440DC" w:rsidP="00F440DC">
      <w:pPr>
        <w:spacing w:line="240" w:lineRule="auto"/>
        <w:jc w:val="center"/>
        <w:rPr>
          <w:rFonts w:eastAsiaTheme="minorHAnsi"/>
          <w:b/>
          <w:bCs/>
        </w:rPr>
      </w:pPr>
      <w:r w:rsidRPr="005D7731">
        <w:rPr>
          <w:rFonts w:eastAsiaTheme="minorHAnsi"/>
          <w:b/>
          <w:bCs/>
        </w:rPr>
        <w:t>Student Name</w:t>
      </w:r>
    </w:p>
    <w:p w14:paraId="657291A3" w14:textId="77777777" w:rsidR="00F440DC" w:rsidRPr="005D7731" w:rsidRDefault="00290C3F" w:rsidP="00F440DC">
      <w:pPr>
        <w:spacing w:line="240" w:lineRule="auto"/>
        <w:jc w:val="center"/>
        <w:rPr>
          <w:rFonts w:eastAsiaTheme="minorHAnsi"/>
          <w:b/>
          <w:bCs/>
        </w:rPr>
      </w:pPr>
      <w:r>
        <w:rPr>
          <w:rFonts w:eastAsiaTheme="minorHAnsi"/>
          <w:b/>
          <w:bCs/>
        </w:rPr>
        <w:t>Hasna Jahan</w:t>
      </w:r>
    </w:p>
    <w:p w14:paraId="774A098E" w14:textId="77777777" w:rsidR="00F440DC" w:rsidRPr="005D7731" w:rsidRDefault="00F440DC" w:rsidP="00F440DC">
      <w:pPr>
        <w:spacing w:line="240" w:lineRule="auto"/>
        <w:jc w:val="center"/>
        <w:rPr>
          <w:rFonts w:eastAsiaTheme="minorHAnsi"/>
          <w:b/>
          <w:bCs/>
        </w:rPr>
      </w:pPr>
      <w:r w:rsidRPr="005D7731">
        <w:rPr>
          <w:rFonts w:eastAsiaTheme="minorHAnsi"/>
          <w:b/>
          <w:bCs/>
        </w:rPr>
        <w:t>__________________________________________________</w:t>
      </w:r>
    </w:p>
    <w:p w14:paraId="6E5D89A4" w14:textId="77777777" w:rsidR="00F440DC" w:rsidRPr="005D7731" w:rsidRDefault="00F440DC" w:rsidP="00F440DC">
      <w:pPr>
        <w:spacing w:line="240" w:lineRule="auto"/>
        <w:jc w:val="center"/>
        <w:rPr>
          <w:rFonts w:eastAsiaTheme="minorHAnsi"/>
          <w:b/>
          <w:bCs/>
        </w:rPr>
      </w:pPr>
    </w:p>
    <w:p w14:paraId="15763890" w14:textId="77777777" w:rsidR="00F440DC" w:rsidRPr="005D7731" w:rsidRDefault="00F440DC" w:rsidP="00F440DC">
      <w:pPr>
        <w:spacing w:line="240" w:lineRule="auto"/>
        <w:jc w:val="center"/>
        <w:rPr>
          <w:rFonts w:eastAsiaTheme="minorHAnsi"/>
          <w:b/>
          <w:bCs/>
        </w:rPr>
      </w:pPr>
    </w:p>
    <w:p w14:paraId="7364BA03" w14:textId="77777777" w:rsidR="00F440DC" w:rsidRDefault="00F440DC" w:rsidP="00F440DC">
      <w:pPr>
        <w:spacing w:line="240" w:lineRule="auto"/>
        <w:jc w:val="center"/>
        <w:rPr>
          <w:rFonts w:eastAsiaTheme="minorHAnsi"/>
          <w:b/>
          <w:bCs/>
        </w:rPr>
      </w:pPr>
      <w:r w:rsidRPr="005D7731">
        <w:rPr>
          <w:rFonts w:eastAsiaTheme="minorHAnsi"/>
          <w:b/>
          <w:bCs/>
        </w:rPr>
        <w:t>Student ID number</w:t>
      </w:r>
    </w:p>
    <w:p w14:paraId="7A40ECCA" w14:textId="4A8D4820" w:rsidR="00290C3F" w:rsidRPr="005D7731" w:rsidRDefault="00304668" w:rsidP="00F440DC">
      <w:pPr>
        <w:spacing w:line="240" w:lineRule="auto"/>
        <w:jc w:val="center"/>
        <w:rPr>
          <w:rFonts w:eastAsiaTheme="minorHAnsi"/>
          <w:b/>
          <w:bCs/>
        </w:rPr>
      </w:pPr>
      <w:r>
        <w:rPr>
          <w:rFonts w:eastAsiaTheme="minorHAnsi"/>
          <w:b/>
          <w:bCs/>
        </w:rPr>
        <w:t>2109022</w:t>
      </w:r>
    </w:p>
    <w:p w14:paraId="27C8EA36" w14:textId="28BBF7BB" w:rsidR="00F440DC" w:rsidRPr="005D7731" w:rsidRDefault="00F440DC" w:rsidP="00F440DC">
      <w:pPr>
        <w:spacing w:line="240" w:lineRule="auto"/>
        <w:jc w:val="center"/>
        <w:rPr>
          <w:rFonts w:eastAsiaTheme="minorHAnsi"/>
          <w:b/>
          <w:bCs/>
        </w:rPr>
      </w:pPr>
      <w:r w:rsidRPr="005D7731">
        <w:rPr>
          <w:rFonts w:eastAsiaTheme="minorHAnsi"/>
          <w:b/>
          <w:bCs/>
        </w:rPr>
        <w:t>___________________</w:t>
      </w:r>
    </w:p>
    <w:p w14:paraId="61CDD196" w14:textId="77777777" w:rsidR="00F440DC" w:rsidRPr="005D7731" w:rsidRDefault="00F440DC" w:rsidP="00F440DC">
      <w:pPr>
        <w:spacing w:line="240" w:lineRule="auto"/>
        <w:jc w:val="center"/>
        <w:rPr>
          <w:rFonts w:eastAsiaTheme="minorHAnsi"/>
          <w:b/>
          <w:bCs/>
        </w:rPr>
      </w:pPr>
    </w:p>
    <w:p w14:paraId="2FEE5BA2" w14:textId="77777777" w:rsidR="00F440DC" w:rsidRPr="005D7731" w:rsidRDefault="00F440DC" w:rsidP="00F440DC">
      <w:pPr>
        <w:spacing w:line="240" w:lineRule="auto"/>
        <w:jc w:val="center"/>
        <w:rPr>
          <w:rFonts w:eastAsiaTheme="minorHAnsi"/>
          <w:b/>
          <w:bCs/>
        </w:rPr>
      </w:pPr>
    </w:p>
    <w:p w14:paraId="663E1E28" w14:textId="77777777" w:rsidR="00F440DC" w:rsidRPr="005D7731" w:rsidRDefault="00F440DC" w:rsidP="00F440DC">
      <w:pPr>
        <w:spacing w:line="240" w:lineRule="auto"/>
        <w:jc w:val="center"/>
        <w:rPr>
          <w:rFonts w:eastAsiaTheme="minorHAnsi"/>
          <w:b/>
          <w:bCs/>
        </w:rPr>
      </w:pPr>
    </w:p>
    <w:p w14:paraId="7817C93B" w14:textId="77777777" w:rsidR="00F440DC" w:rsidRPr="005D7731" w:rsidRDefault="00F440DC" w:rsidP="00F440DC">
      <w:pPr>
        <w:spacing w:line="240" w:lineRule="auto"/>
        <w:jc w:val="center"/>
        <w:rPr>
          <w:rFonts w:eastAsiaTheme="minorHAnsi"/>
          <w:b/>
          <w:bCs/>
        </w:rPr>
      </w:pPr>
    </w:p>
    <w:p w14:paraId="438FE16E" w14:textId="77777777" w:rsidR="00F440DC" w:rsidRPr="005D7731" w:rsidRDefault="00F440DC" w:rsidP="00F440DC">
      <w:pPr>
        <w:spacing w:line="240" w:lineRule="auto"/>
        <w:jc w:val="center"/>
        <w:rPr>
          <w:rFonts w:eastAsiaTheme="minorHAnsi"/>
          <w:b/>
          <w:bCs/>
        </w:rPr>
      </w:pPr>
      <w:r w:rsidRPr="005D7731">
        <w:rPr>
          <w:rFonts w:eastAsiaTheme="minorHAnsi"/>
          <w:b/>
          <w:bCs/>
        </w:rPr>
        <w:t>Marketing Essentials BMIH4005</w:t>
      </w:r>
    </w:p>
    <w:p w14:paraId="01C822B0" w14:textId="77777777" w:rsidR="00F440DC" w:rsidRPr="005D7731" w:rsidRDefault="00F440DC" w:rsidP="00F440DC">
      <w:pPr>
        <w:spacing w:line="240" w:lineRule="auto"/>
        <w:jc w:val="center"/>
        <w:rPr>
          <w:rFonts w:eastAsiaTheme="minorHAnsi"/>
          <w:b/>
          <w:bCs/>
        </w:rPr>
      </w:pPr>
    </w:p>
    <w:p w14:paraId="75E778B9" w14:textId="77777777" w:rsidR="00F440DC" w:rsidRPr="005D7731" w:rsidRDefault="00F440DC" w:rsidP="00F440DC">
      <w:pPr>
        <w:spacing w:line="240" w:lineRule="auto"/>
        <w:jc w:val="center"/>
        <w:rPr>
          <w:rFonts w:eastAsiaTheme="minorHAnsi"/>
          <w:b/>
          <w:bCs/>
        </w:rPr>
      </w:pPr>
    </w:p>
    <w:p w14:paraId="4C0F59A7" w14:textId="77777777" w:rsidR="00F440DC" w:rsidRPr="005D7731" w:rsidRDefault="00F440DC" w:rsidP="00F440DC">
      <w:pPr>
        <w:spacing w:line="240" w:lineRule="auto"/>
        <w:jc w:val="center"/>
        <w:rPr>
          <w:rFonts w:eastAsiaTheme="minorHAnsi"/>
          <w:b/>
          <w:bCs/>
        </w:rPr>
      </w:pPr>
      <w:r w:rsidRPr="005D7731">
        <w:rPr>
          <w:rFonts w:eastAsiaTheme="minorHAnsi"/>
          <w:b/>
          <w:bCs/>
        </w:rPr>
        <w:t>Lecturer</w:t>
      </w:r>
    </w:p>
    <w:p w14:paraId="03EF4399" w14:textId="6A81CD4C" w:rsidR="00F440DC" w:rsidRPr="005D7731" w:rsidRDefault="00304668" w:rsidP="00F440DC">
      <w:pPr>
        <w:spacing w:line="240" w:lineRule="auto"/>
        <w:jc w:val="center"/>
        <w:rPr>
          <w:rFonts w:eastAsiaTheme="minorHAnsi"/>
          <w:b/>
          <w:bCs/>
        </w:rPr>
      </w:pPr>
      <w:r>
        <w:rPr>
          <w:rFonts w:eastAsiaTheme="minorHAnsi"/>
          <w:b/>
          <w:bCs/>
        </w:rPr>
        <w:t>Dr. Huw</w:t>
      </w:r>
    </w:p>
    <w:p w14:paraId="0D00F597" w14:textId="77777777" w:rsidR="00F440DC" w:rsidRPr="005D7731" w:rsidRDefault="00F440DC" w:rsidP="00F440DC">
      <w:pPr>
        <w:spacing w:line="240" w:lineRule="auto"/>
        <w:jc w:val="center"/>
        <w:rPr>
          <w:rFonts w:eastAsiaTheme="minorHAnsi"/>
          <w:b/>
          <w:bCs/>
        </w:rPr>
      </w:pPr>
      <w:r w:rsidRPr="005D7731">
        <w:rPr>
          <w:rFonts w:eastAsiaTheme="minorHAnsi"/>
          <w:b/>
          <w:bCs/>
        </w:rPr>
        <w:t>________________________________</w:t>
      </w:r>
    </w:p>
    <w:p w14:paraId="78DA4D63" w14:textId="77777777" w:rsidR="00F440DC" w:rsidRPr="005D7731" w:rsidRDefault="00F440DC" w:rsidP="00F440DC">
      <w:pPr>
        <w:spacing w:line="240" w:lineRule="auto"/>
        <w:jc w:val="center"/>
        <w:rPr>
          <w:rFonts w:eastAsiaTheme="minorHAnsi"/>
          <w:b/>
          <w:bCs/>
        </w:rPr>
      </w:pPr>
    </w:p>
    <w:p w14:paraId="69D7BD42" w14:textId="77777777" w:rsidR="00F440DC" w:rsidRPr="005D7731" w:rsidRDefault="00F440DC" w:rsidP="00F440DC">
      <w:pPr>
        <w:spacing w:line="240" w:lineRule="auto"/>
        <w:jc w:val="center"/>
        <w:rPr>
          <w:rFonts w:asciiTheme="minorHAnsi" w:eastAsiaTheme="minorHAnsi" w:hAnsiTheme="minorHAnsi" w:cstheme="minorBidi"/>
          <w:b/>
          <w:bCs/>
        </w:rPr>
      </w:pPr>
    </w:p>
    <w:p w14:paraId="14847534" w14:textId="77777777" w:rsidR="00F440DC" w:rsidRPr="005D7731" w:rsidRDefault="00F440DC" w:rsidP="00F440DC">
      <w:pPr>
        <w:spacing w:line="240" w:lineRule="auto"/>
        <w:jc w:val="center"/>
        <w:rPr>
          <w:rFonts w:asciiTheme="minorHAnsi" w:eastAsiaTheme="minorHAnsi" w:hAnsiTheme="minorHAnsi" w:cstheme="minorBidi"/>
          <w:b/>
          <w:bCs/>
        </w:rPr>
      </w:pPr>
    </w:p>
    <w:p w14:paraId="389118C5" w14:textId="77777777" w:rsidR="00F440DC" w:rsidRPr="005D7731" w:rsidRDefault="00F440DC" w:rsidP="00F440DC">
      <w:pPr>
        <w:spacing w:line="240" w:lineRule="auto"/>
        <w:jc w:val="center"/>
        <w:rPr>
          <w:rFonts w:asciiTheme="minorHAnsi" w:eastAsiaTheme="minorHAnsi" w:hAnsiTheme="minorHAnsi" w:cstheme="minorBidi"/>
          <w:b/>
          <w:bCs/>
        </w:rPr>
      </w:pPr>
    </w:p>
    <w:p w14:paraId="316FFEFB" w14:textId="77777777" w:rsidR="00F440DC" w:rsidRPr="005D7731" w:rsidRDefault="00F440DC" w:rsidP="00F440DC">
      <w:pPr>
        <w:spacing w:line="240" w:lineRule="auto"/>
        <w:jc w:val="center"/>
        <w:rPr>
          <w:rFonts w:asciiTheme="minorHAnsi" w:eastAsiaTheme="minorHAnsi" w:hAnsiTheme="minorHAnsi" w:cstheme="minorBidi"/>
          <w:b/>
          <w:bCs/>
        </w:rPr>
      </w:pPr>
    </w:p>
    <w:p w14:paraId="3095AC9D" w14:textId="77777777" w:rsidR="00F440DC" w:rsidRPr="005D7731" w:rsidRDefault="00F440DC" w:rsidP="00F440DC">
      <w:pPr>
        <w:spacing w:line="240" w:lineRule="auto"/>
        <w:jc w:val="center"/>
        <w:rPr>
          <w:rFonts w:asciiTheme="minorHAnsi" w:eastAsiaTheme="minorHAnsi" w:hAnsiTheme="minorHAnsi" w:cstheme="minorBidi"/>
          <w:b/>
          <w:bCs/>
        </w:rPr>
      </w:pPr>
    </w:p>
    <w:p w14:paraId="790BDD2C" w14:textId="77777777" w:rsidR="00F440DC" w:rsidRPr="005D7731" w:rsidRDefault="00F440DC" w:rsidP="00F440DC">
      <w:pPr>
        <w:spacing w:line="240" w:lineRule="auto"/>
        <w:jc w:val="center"/>
        <w:rPr>
          <w:rFonts w:asciiTheme="minorHAnsi" w:eastAsiaTheme="minorHAnsi" w:hAnsiTheme="minorHAnsi" w:cstheme="minorBidi"/>
          <w:b/>
          <w:bCs/>
        </w:rPr>
      </w:pPr>
    </w:p>
    <w:p w14:paraId="5730CE87" w14:textId="77777777" w:rsidR="00F440DC" w:rsidRPr="005D7731" w:rsidRDefault="00F440DC" w:rsidP="00F440DC">
      <w:pPr>
        <w:spacing w:line="240" w:lineRule="auto"/>
        <w:jc w:val="center"/>
        <w:rPr>
          <w:rFonts w:asciiTheme="minorHAnsi" w:eastAsiaTheme="minorHAnsi" w:hAnsiTheme="minorHAnsi" w:cstheme="minorBidi"/>
          <w:b/>
          <w:bCs/>
        </w:rPr>
      </w:pPr>
    </w:p>
    <w:p w14:paraId="06700077" w14:textId="77777777" w:rsidR="00F440DC" w:rsidRPr="005D7731" w:rsidRDefault="00F440DC" w:rsidP="00F440DC">
      <w:pPr>
        <w:spacing w:line="240" w:lineRule="auto"/>
        <w:jc w:val="center"/>
        <w:rPr>
          <w:rFonts w:asciiTheme="minorHAnsi" w:eastAsiaTheme="minorHAnsi" w:hAnsiTheme="minorHAnsi" w:cstheme="minorBidi"/>
          <w:b/>
          <w:bCs/>
        </w:rPr>
      </w:pPr>
    </w:p>
    <w:p w14:paraId="11CE8C88" w14:textId="77777777" w:rsidR="00F440DC" w:rsidRPr="005D7731" w:rsidRDefault="00F440DC" w:rsidP="00F440DC">
      <w:pPr>
        <w:spacing w:line="240" w:lineRule="auto"/>
        <w:jc w:val="center"/>
        <w:rPr>
          <w:rFonts w:asciiTheme="minorHAnsi" w:eastAsiaTheme="minorHAnsi" w:hAnsiTheme="minorHAnsi" w:cstheme="minorBidi"/>
          <w:b/>
          <w:bCs/>
        </w:rPr>
      </w:pPr>
    </w:p>
    <w:p w14:paraId="3BF1F2D5" w14:textId="77777777" w:rsidR="00F440DC" w:rsidRPr="005D7731" w:rsidRDefault="00F440DC" w:rsidP="00F440DC">
      <w:pPr>
        <w:spacing w:line="240" w:lineRule="auto"/>
        <w:jc w:val="center"/>
        <w:rPr>
          <w:rFonts w:asciiTheme="minorHAnsi" w:eastAsiaTheme="minorHAnsi" w:hAnsiTheme="minorHAnsi" w:cstheme="minorBidi"/>
          <w:b/>
          <w:bCs/>
        </w:rPr>
      </w:pPr>
    </w:p>
    <w:p w14:paraId="4BFD9C69" w14:textId="77777777" w:rsidR="00F440DC" w:rsidRPr="005D7731" w:rsidRDefault="00F440DC" w:rsidP="00F440DC">
      <w:pPr>
        <w:spacing w:line="240" w:lineRule="auto"/>
        <w:jc w:val="center"/>
        <w:rPr>
          <w:rFonts w:asciiTheme="minorHAnsi" w:eastAsiaTheme="minorHAnsi" w:hAnsiTheme="minorHAnsi" w:cstheme="minorBidi"/>
          <w:b/>
          <w:bCs/>
        </w:rPr>
      </w:pPr>
    </w:p>
    <w:p w14:paraId="5B66497A" w14:textId="77777777" w:rsidR="00F440DC" w:rsidRPr="005D7731" w:rsidRDefault="00F440DC" w:rsidP="00F440DC">
      <w:pPr>
        <w:spacing w:line="240" w:lineRule="auto"/>
        <w:jc w:val="center"/>
        <w:rPr>
          <w:rFonts w:asciiTheme="minorHAnsi" w:eastAsiaTheme="minorHAnsi" w:hAnsiTheme="minorHAnsi" w:cstheme="minorBidi"/>
          <w:b/>
          <w:bCs/>
        </w:rPr>
      </w:pPr>
    </w:p>
    <w:p w14:paraId="7E1DA548" w14:textId="77777777" w:rsidR="00F440DC" w:rsidRPr="005D7731" w:rsidRDefault="00F440DC" w:rsidP="00F440DC">
      <w:pPr>
        <w:spacing w:line="240" w:lineRule="auto"/>
        <w:jc w:val="center"/>
        <w:rPr>
          <w:rFonts w:asciiTheme="minorHAnsi" w:eastAsiaTheme="minorHAnsi" w:hAnsiTheme="minorHAnsi" w:cstheme="minorBidi"/>
          <w:b/>
          <w:bCs/>
        </w:rPr>
      </w:pPr>
    </w:p>
    <w:p w14:paraId="525AC4CC" w14:textId="77777777" w:rsidR="00F440DC" w:rsidRPr="005D7731" w:rsidRDefault="00F440DC" w:rsidP="00F440DC">
      <w:pPr>
        <w:spacing w:line="240" w:lineRule="auto"/>
        <w:jc w:val="center"/>
        <w:rPr>
          <w:rFonts w:asciiTheme="minorHAnsi" w:eastAsiaTheme="minorHAnsi" w:hAnsiTheme="minorHAnsi" w:cstheme="minorBidi"/>
          <w:b/>
          <w:bCs/>
        </w:rPr>
      </w:pPr>
    </w:p>
    <w:p w14:paraId="7F3CB9DF" w14:textId="77777777" w:rsidR="00F440DC" w:rsidRPr="005D7731" w:rsidRDefault="00F440DC" w:rsidP="00F440DC">
      <w:pPr>
        <w:spacing w:line="240" w:lineRule="auto"/>
        <w:jc w:val="center"/>
        <w:rPr>
          <w:rFonts w:asciiTheme="minorHAnsi" w:eastAsiaTheme="minorHAnsi" w:hAnsiTheme="minorHAnsi" w:cstheme="minorBidi"/>
          <w:b/>
          <w:bCs/>
        </w:rPr>
      </w:pPr>
    </w:p>
    <w:p w14:paraId="57B39234" w14:textId="77777777" w:rsidR="00F440DC" w:rsidRPr="005D7731" w:rsidRDefault="00F440DC" w:rsidP="00F440DC">
      <w:pPr>
        <w:spacing w:line="240" w:lineRule="auto"/>
        <w:jc w:val="center"/>
        <w:rPr>
          <w:rFonts w:asciiTheme="minorHAnsi" w:eastAsiaTheme="minorHAnsi" w:hAnsiTheme="minorHAnsi" w:cstheme="minorBidi"/>
          <w:b/>
          <w:bCs/>
        </w:rPr>
      </w:pPr>
    </w:p>
    <w:p w14:paraId="1EFCA7D7" w14:textId="77777777" w:rsidR="00F440DC" w:rsidRPr="005D7731" w:rsidRDefault="00F440DC" w:rsidP="00F440DC">
      <w:pPr>
        <w:spacing w:line="240" w:lineRule="auto"/>
        <w:jc w:val="center"/>
        <w:rPr>
          <w:rFonts w:asciiTheme="minorHAnsi" w:eastAsiaTheme="minorHAnsi" w:hAnsiTheme="minorHAnsi" w:cstheme="minorBidi"/>
          <w:b/>
          <w:bCs/>
        </w:rPr>
      </w:pPr>
    </w:p>
    <w:p w14:paraId="5DBF9980" w14:textId="77777777" w:rsidR="00F440DC" w:rsidRPr="005D7731" w:rsidRDefault="00F440DC" w:rsidP="00F440DC">
      <w:pPr>
        <w:spacing w:line="240" w:lineRule="auto"/>
        <w:jc w:val="center"/>
        <w:rPr>
          <w:rFonts w:asciiTheme="minorHAnsi" w:eastAsiaTheme="minorHAnsi" w:hAnsiTheme="minorHAnsi" w:cstheme="minorBidi"/>
          <w:b/>
          <w:bCs/>
        </w:rPr>
      </w:pPr>
    </w:p>
    <w:p w14:paraId="1A70BEC2" w14:textId="77777777" w:rsidR="00F440DC" w:rsidRPr="005D7731" w:rsidRDefault="00F440DC" w:rsidP="00F440DC">
      <w:pPr>
        <w:spacing w:line="240" w:lineRule="auto"/>
        <w:jc w:val="center"/>
        <w:rPr>
          <w:rFonts w:asciiTheme="minorHAnsi" w:eastAsiaTheme="minorHAnsi" w:hAnsiTheme="minorHAnsi" w:cstheme="minorBidi"/>
          <w:b/>
          <w:bCs/>
        </w:rPr>
      </w:pPr>
    </w:p>
    <w:p w14:paraId="7252EA98" w14:textId="77777777" w:rsidR="00F440DC" w:rsidRDefault="00F440DC" w:rsidP="00F440DC">
      <w:pPr>
        <w:spacing w:line="240" w:lineRule="auto"/>
        <w:jc w:val="center"/>
        <w:rPr>
          <w:rFonts w:asciiTheme="minorHAnsi" w:eastAsiaTheme="minorHAnsi" w:hAnsiTheme="minorHAnsi" w:cstheme="minorBidi"/>
          <w:b/>
          <w:bCs/>
        </w:rPr>
      </w:pPr>
    </w:p>
    <w:p w14:paraId="71FECC6A" w14:textId="77777777" w:rsidR="00F440DC" w:rsidRDefault="00F440DC" w:rsidP="00F440DC">
      <w:pPr>
        <w:spacing w:line="240" w:lineRule="auto"/>
        <w:jc w:val="center"/>
        <w:rPr>
          <w:rFonts w:asciiTheme="minorHAnsi" w:eastAsiaTheme="minorHAnsi" w:hAnsiTheme="minorHAnsi" w:cstheme="minorBidi"/>
          <w:b/>
          <w:bCs/>
        </w:rPr>
      </w:pPr>
    </w:p>
    <w:p w14:paraId="56F500CF" w14:textId="77777777" w:rsidR="00F440DC" w:rsidRDefault="00F440DC" w:rsidP="00F440DC">
      <w:pPr>
        <w:spacing w:line="240" w:lineRule="auto"/>
        <w:jc w:val="center"/>
        <w:rPr>
          <w:rFonts w:asciiTheme="minorHAnsi" w:eastAsiaTheme="minorHAnsi" w:hAnsiTheme="minorHAnsi" w:cstheme="minorBidi"/>
          <w:b/>
          <w:bCs/>
        </w:rPr>
      </w:pPr>
    </w:p>
    <w:p w14:paraId="102CDA3F" w14:textId="77777777" w:rsidR="00F440DC" w:rsidRDefault="00F440DC" w:rsidP="00F440DC">
      <w:pPr>
        <w:spacing w:line="240" w:lineRule="auto"/>
        <w:jc w:val="center"/>
        <w:rPr>
          <w:rFonts w:asciiTheme="minorHAnsi" w:eastAsiaTheme="minorHAnsi" w:hAnsiTheme="minorHAnsi" w:cstheme="minorBidi"/>
          <w:b/>
          <w:bCs/>
        </w:rPr>
      </w:pPr>
    </w:p>
    <w:p w14:paraId="23BD5C95" w14:textId="77777777" w:rsidR="00F440DC" w:rsidRDefault="00F440DC" w:rsidP="00F440DC">
      <w:pPr>
        <w:spacing w:line="240" w:lineRule="auto"/>
        <w:jc w:val="center"/>
        <w:rPr>
          <w:rFonts w:asciiTheme="minorHAnsi" w:eastAsiaTheme="minorHAnsi" w:hAnsiTheme="minorHAnsi" w:cstheme="minorBidi"/>
          <w:b/>
          <w:bCs/>
        </w:rPr>
      </w:pPr>
    </w:p>
    <w:p w14:paraId="329594B9" w14:textId="77777777" w:rsidR="00F440DC" w:rsidRDefault="00F440DC" w:rsidP="00F440DC">
      <w:pPr>
        <w:spacing w:line="240" w:lineRule="auto"/>
        <w:jc w:val="center"/>
        <w:rPr>
          <w:rFonts w:asciiTheme="minorHAnsi" w:eastAsiaTheme="minorHAnsi" w:hAnsiTheme="minorHAnsi" w:cstheme="minorBidi"/>
          <w:b/>
          <w:bCs/>
        </w:rPr>
      </w:pPr>
    </w:p>
    <w:p w14:paraId="2F7759D2" w14:textId="77777777" w:rsidR="00F440DC" w:rsidRPr="005D7731" w:rsidRDefault="00F440DC" w:rsidP="00F440DC">
      <w:pPr>
        <w:spacing w:line="240" w:lineRule="auto"/>
        <w:jc w:val="center"/>
        <w:rPr>
          <w:rFonts w:asciiTheme="minorHAnsi" w:eastAsiaTheme="minorHAnsi" w:hAnsiTheme="minorHAnsi" w:cstheme="minorBidi"/>
          <w:b/>
          <w:bCs/>
        </w:rPr>
      </w:pPr>
    </w:p>
    <w:p w14:paraId="10BD9440" w14:textId="77777777" w:rsidR="00F440DC" w:rsidRPr="005D7731" w:rsidRDefault="00F440DC" w:rsidP="00F440DC">
      <w:pPr>
        <w:spacing w:line="240" w:lineRule="auto"/>
        <w:jc w:val="center"/>
        <w:rPr>
          <w:rFonts w:asciiTheme="minorHAnsi" w:eastAsiaTheme="minorHAnsi" w:hAnsiTheme="minorHAnsi" w:cstheme="minorBidi"/>
          <w:b/>
          <w:bCs/>
        </w:rPr>
      </w:pPr>
    </w:p>
    <w:p w14:paraId="53ED0F40" w14:textId="77777777" w:rsidR="00F440DC" w:rsidRPr="005D7731" w:rsidRDefault="00F440DC" w:rsidP="00F440DC">
      <w:pPr>
        <w:spacing w:line="240" w:lineRule="auto"/>
        <w:jc w:val="center"/>
        <w:rPr>
          <w:rFonts w:asciiTheme="minorHAnsi" w:eastAsiaTheme="minorHAnsi" w:hAnsiTheme="minorHAnsi" w:cstheme="minorBidi"/>
          <w:b/>
          <w:bCs/>
        </w:rPr>
      </w:pPr>
    </w:p>
    <w:sdt>
      <w:sdtPr>
        <w:rPr>
          <w:rFonts w:ascii="Arial" w:eastAsia="Arial" w:hAnsi="Arial" w:cs="Arial"/>
          <w:b w:val="0"/>
          <w:bCs w:val="0"/>
          <w:color w:val="auto"/>
          <w:sz w:val="22"/>
          <w:szCs w:val="22"/>
        </w:rPr>
        <w:id w:val="1476732455"/>
        <w:docPartObj>
          <w:docPartGallery w:val="Table of Contents"/>
          <w:docPartUnique/>
        </w:docPartObj>
      </w:sdtPr>
      <w:sdtEndPr/>
      <w:sdtContent>
        <w:p w14:paraId="486EE656" w14:textId="77777777" w:rsidR="0090200C" w:rsidRDefault="0090200C" w:rsidP="0090200C">
          <w:pPr>
            <w:pStyle w:val="TOCHeading"/>
            <w:jc w:val="center"/>
          </w:pPr>
          <w:r w:rsidRPr="0090200C">
            <w:rPr>
              <w:rFonts w:ascii="Times New Roman" w:hAnsi="Times New Roman" w:cs="Times New Roman"/>
              <w:color w:val="000000" w:themeColor="text1"/>
            </w:rPr>
            <w:t>Table of Contents</w:t>
          </w:r>
        </w:p>
        <w:p w14:paraId="61875425" w14:textId="77777777" w:rsidR="0090200C" w:rsidRDefault="00391377" w:rsidP="0090200C">
          <w:pPr>
            <w:pStyle w:val="TOC1"/>
            <w:tabs>
              <w:tab w:val="right" w:leader="dot" w:pos="9350"/>
            </w:tabs>
            <w:spacing w:line="360" w:lineRule="auto"/>
            <w:jc w:val="both"/>
            <w:rPr>
              <w:noProof/>
            </w:rPr>
          </w:pPr>
          <w:r>
            <w:fldChar w:fldCharType="begin"/>
          </w:r>
          <w:r w:rsidR="0090200C">
            <w:instrText xml:space="preserve"> TOC \o "1-3" \h \z \u </w:instrText>
          </w:r>
          <w:r>
            <w:fldChar w:fldCharType="separate"/>
          </w:r>
          <w:hyperlink w:anchor="_Toc86940629" w:history="1">
            <w:r w:rsidR="0090200C" w:rsidRPr="00997E84">
              <w:rPr>
                <w:rStyle w:val="Hyperlink"/>
                <w:rFonts w:ascii="Times New Roman" w:hAnsi="Times New Roman"/>
                <w:b/>
                <w:noProof/>
              </w:rPr>
              <w:t>Introduction</w:t>
            </w:r>
            <w:r w:rsidR="0090200C">
              <w:rPr>
                <w:noProof/>
                <w:webHidden/>
              </w:rPr>
              <w:tab/>
            </w:r>
            <w:r>
              <w:rPr>
                <w:noProof/>
                <w:webHidden/>
              </w:rPr>
              <w:fldChar w:fldCharType="begin"/>
            </w:r>
            <w:r w:rsidR="0090200C">
              <w:rPr>
                <w:noProof/>
                <w:webHidden/>
              </w:rPr>
              <w:instrText xml:space="preserve"> PAGEREF _Toc86940629 \h </w:instrText>
            </w:r>
            <w:r>
              <w:rPr>
                <w:noProof/>
                <w:webHidden/>
              </w:rPr>
            </w:r>
            <w:r>
              <w:rPr>
                <w:noProof/>
                <w:webHidden/>
              </w:rPr>
              <w:fldChar w:fldCharType="separate"/>
            </w:r>
            <w:r w:rsidR="0090200C">
              <w:rPr>
                <w:noProof/>
                <w:webHidden/>
              </w:rPr>
              <w:t>3</w:t>
            </w:r>
            <w:r>
              <w:rPr>
                <w:noProof/>
                <w:webHidden/>
              </w:rPr>
              <w:fldChar w:fldCharType="end"/>
            </w:r>
          </w:hyperlink>
        </w:p>
        <w:p w14:paraId="1FB406A8" w14:textId="77777777" w:rsidR="0090200C" w:rsidRDefault="00B53535" w:rsidP="0090200C">
          <w:pPr>
            <w:pStyle w:val="TOC1"/>
            <w:tabs>
              <w:tab w:val="right" w:leader="dot" w:pos="9350"/>
            </w:tabs>
            <w:spacing w:line="360" w:lineRule="auto"/>
            <w:jc w:val="both"/>
            <w:rPr>
              <w:noProof/>
            </w:rPr>
          </w:pPr>
          <w:hyperlink w:anchor="_Toc86940630" w:history="1">
            <w:r w:rsidR="0090200C" w:rsidRPr="00997E84">
              <w:rPr>
                <w:rStyle w:val="Hyperlink"/>
                <w:rFonts w:ascii="Times New Roman" w:hAnsi="Times New Roman"/>
                <w:b/>
                <w:noProof/>
              </w:rPr>
              <w:t>Marketing Mix</w:t>
            </w:r>
            <w:r w:rsidR="0090200C">
              <w:rPr>
                <w:noProof/>
                <w:webHidden/>
              </w:rPr>
              <w:tab/>
            </w:r>
            <w:r w:rsidR="00391377">
              <w:rPr>
                <w:noProof/>
                <w:webHidden/>
              </w:rPr>
              <w:fldChar w:fldCharType="begin"/>
            </w:r>
            <w:r w:rsidR="0090200C">
              <w:rPr>
                <w:noProof/>
                <w:webHidden/>
              </w:rPr>
              <w:instrText xml:space="preserve"> PAGEREF _Toc86940630 \h </w:instrText>
            </w:r>
            <w:r w:rsidR="00391377">
              <w:rPr>
                <w:noProof/>
                <w:webHidden/>
              </w:rPr>
            </w:r>
            <w:r w:rsidR="00391377">
              <w:rPr>
                <w:noProof/>
                <w:webHidden/>
              </w:rPr>
              <w:fldChar w:fldCharType="separate"/>
            </w:r>
            <w:r w:rsidR="0090200C">
              <w:rPr>
                <w:noProof/>
                <w:webHidden/>
              </w:rPr>
              <w:t>5</w:t>
            </w:r>
            <w:r w:rsidR="00391377">
              <w:rPr>
                <w:noProof/>
                <w:webHidden/>
              </w:rPr>
              <w:fldChar w:fldCharType="end"/>
            </w:r>
          </w:hyperlink>
        </w:p>
        <w:p w14:paraId="58700E22" w14:textId="77777777" w:rsidR="0090200C" w:rsidRDefault="00B53535" w:rsidP="0090200C">
          <w:pPr>
            <w:pStyle w:val="TOC1"/>
            <w:tabs>
              <w:tab w:val="right" w:leader="dot" w:pos="9350"/>
            </w:tabs>
            <w:spacing w:line="360" w:lineRule="auto"/>
            <w:jc w:val="both"/>
            <w:rPr>
              <w:noProof/>
            </w:rPr>
          </w:pPr>
          <w:hyperlink w:anchor="_Toc86940631" w:history="1">
            <w:r w:rsidR="0090200C" w:rsidRPr="00997E84">
              <w:rPr>
                <w:rStyle w:val="Hyperlink"/>
                <w:rFonts w:ascii="Times New Roman" w:hAnsi="Times New Roman"/>
                <w:b/>
                <w:noProof/>
              </w:rPr>
              <w:t>The Marketing Environment (Micro-SWOT)</w:t>
            </w:r>
            <w:r w:rsidR="0090200C">
              <w:rPr>
                <w:noProof/>
                <w:webHidden/>
              </w:rPr>
              <w:tab/>
            </w:r>
            <w:r w:rsidR="00391377">
              <w:rPr>
                <w:noProof/>
                <w:webHidden/>
              </w:rPr>
              <w:fldChar w:fldCharType="begin"/>
            </w:r>
            <w:r w:rsidR="0090200C">
              <w:rPr>
                <w:noProof/>
                <w:webHidden/>
              </w:rPr>
              <w:instrText xml:space="preserve"> PAGEREF _Toc86940631 \h </w:instrText>
            </w:r>
            <w:r w:rsidR="00391377">
              <w:rPr>
                <w:noProof/>
                <w:webHidden/>
              </w:rPr>
            </w:r>
            <w:r w:rsidR="00391377">
              <w:rPr>
                <w:noProof/>
                <w:webHidden/>
              </w:rPr>
              <w:fldChar w:fldCharType="separate"/>
            </w:r>
            <w:r w:rsidR="0090200C">
              <w:rPr>
                <w:noProof/>
                <w:webHidden/>
              </w:rPr>
              <w:t>6</w:t>
            </w:r>
            <w:r w:rsidR="00391377">
              <w:rPr>
                <w:noProof/>
                <w:webHidden/>
              </w:rPr>
              <w:fldChar w:fldCharType="end"/>
            </w:r>
          </w:hyperlink>
        </w:p>
        <w:p w14:paraId="5DDB038B" w14:textId="77777777" w:rsidR="0090200C" w:rsidRDefault="00B53535" w:rsidP="0090200C">
          <w:pPr>
            <w:pStyle w:val="TOC1"/>
            <w:tabs>
              <w:tab w:val="right" w:leader="dot" w:pos="9350"/>
            </w:tabs>
            <w:spacing w:line="360" w:lineRule="auto"/>
            <w:jc w:val="both"/>
            <w:rPr>
              <w:noProof/>
            </w:rPr>
          </w:pPr>
          <w:hyperlink w:anchor="_Toc86940632" w:history="1">
            <w:r w:rsidR="0090200C" w:rsidRPr="00997E84">
              <w:rPr>
                <w:rStyle w:val="Hyperlink"/>
                <w:rFonts w:ascii="Times New Roman" w:hAnsi="Times New Roman"/>
                <w:b/>
                <w:noProof/>
              </w:rPr>
              <w:t>The Marketing environment (Macro) PESTEL</w:t>
            </w:r>
            <w:r w:rsidR="0090200C">
              <w:rPr>
                <w:noProof/>
                <w:webHidden/>
              </w:rPr>
              <w:tab/>
            </w:r>
            <w:r w:rsidR="00391377">
              <w:rPr>
                <w:noProof/>
                <w:webHidden/>
              </w:rPr>
              <w:fldChar w:fldCharType="begin"/>
            </w:r>
            <w:r w:rsidR="0090200C">
              <w:rPr>
                <w:noProof/>
                <w:webHidden/>
              </w:rPr>
              <w:instrText xml:space="preserve"> PAGEREF _Toc86940632 \h </w:instrText>
            </w:r>
            <w:r w:rsidR="00391377">
              <w:rPr>
                <w:noProof/>
                <w:webHidden/>
              </w:rPr>
            </w:r>
            <w:r w:rsidR="00391377">
              <w:rPr>
                <w:noProof/>
                <w:webHidden/>
              </w:rPr>
              <w:fldChar w:fldCharType="separate"/>
            </w:r>
            <w:r w:rsidR="0090200C">
              <w:rPr>
                <w:noProof/>
                <w:webHidden/>
              </w:rPr>
              <w:t>7</w:t>
            </w:r>
            <w:r w:rsidR="00391377">
              <w:rPr>
                <w:noProof/>
                <w:webHidden/>
              </w:rPr>
              <w:fldChar w:fldCharType="end"/>
            </w:r>
          </w:hyperlink>
        </w:p>
        <w:p w14:paraId="3623D97E" w14:textId="77777777" w:rsidR="0090200C" w:rsidRDefault="00B53535" w:rsidP="0090200C">
          <w:pPr>
            <w:pStyle w:val="TOC1"/>
            <w:tabs>
              <w:tab w:val="right" w:leader="dot" w:pos="9350"/>
            </w:tabs>
            <w:spacing w:line="360" w:lineRule="auto"/>
            <w:jc w:val="both"/>
            <w:rPr>
              <w:noProof/>
            </w:rPr>
          </w:pPr>
          <w:hyperlink w:anchor="_Toc86940633" w:history="1">
            <w:r w:rsidR="0090200C" w:rsidRPr="00997E84">
              <w:rPr>
                <w:rStyle w:val="Hyperlink"/>
                <w:rFonts w:ascii="Times New Roman" w:hAnsi="Times New Roman"/>
                <w:b/>
                <w:noProof/>
              </w:rPr>
              <w:t>Creating Customer Value &amp; Engagement</w:t>
            </w:r>
            <w:r w:rsidR="0090200C">
              <w:rPr>
                <w:noProof/>
                <w:webHidden/>
              </w:rPr>
              <w:tab/>
            </w:r>
            <w:r w:rsidR="00391377">
              <w:rPr>
                <w:noProof/>
                <w:webHidden/>
              </w:rPr>
              <w:fldChar w:fldCharType="begin"/>
            </w:r>
            <w:r w:rsidR="0090200C">
              <w:rPr>
                <w:noProof/>
                <w:webHidden/>
              </w:rPr>
              <w:instrText xml:space="preserve"> PAGEREF _Toc86940633 \h </w:instrText>
            </w:r>
            <w:r w:rsidR="00391377">
              <w:rPr>
                <w:noProof/>
                <w:webHidden/>
              </w:rPr>
            </w:r>
            <w:r w:rsidR="00391377">
              <w:rPr>
                <w:noProof/>
                <w:webHidden/>
              </w:rPr>
              <w:fldChar w:fldCharType="separate"/>
            </w:r>
            <w:r w:rsidR="0090200C">
              <w:rPr>
                <w:noProof/>
                <w:webHidden/>
              </w:rPr>
              <w:t>8</w:t>
            </w:r>
            <w:r w:rsidR="00391377">
              <w:rPr>
                <w:noProof/>
                <w:webHidden/>
              </w:rPr>
              <w:fldChar w:fldCharType="end"/>
            </w:r>
          </w:hyperlink>
        </w:p>
        <w:p w14:paraId="185B8321" w14:textId="77777777" w:rsidR="0090200C" w:rsidRDefault="00B53535" w:rsidP="0090200C">
          <w:pPr>
            <w:pStyle w:val="TOC1"/>
            <w:tabs>
              <w:tab w:val="right" w:leader="dot" w:pos="9350"/>
            </w:tabs>
            <w:spacing w:line="360" w:lineRule="auto"/>
            <w:jc w:val="both"/>
            <w:rPr>
              <w:noProof/>
            </w:rPr>
          </w:pPr>
          <w:hyperlink w:anchor="_Toc86940634" w:history="1">
            <w:r w:rsidR="0090200C" w:rsidRPr="00997E84">
              <w:rPr>
                <w:rStyle w:val="Hyperlink"/>
                <w:rFonts w:ascii="Times New Roman" w:hAnsi="Times New Roman"/>
                <w:b/>
                <w:noProof/>
              </w:rPr>
              <w:t>Effective Use of digital Marketing</w:t>
            </w:r>
            <w:r w:rsidR="0090200C">
              <w:rPr>
                <w:noProof/>
                <w:webHidden/>
              </w:rPr>
              <w:tab/>
            </w:r>
            <w:r w:rsidR="00391377">
              <w:rPr>
                <w:noProof/>
                <w:webHidden/>
              </w:rPr>
              <w:fldChar w:fldCharType="begin"/>
            </w:r>
            <w:r w:rsidR="0090200C">
              <w:rPr>
                <w:noProof/>
                <w:webHidden/>
              </w:rPr>
              <w:instrText xml:space="preserve"> PAGEREF _Toc86940634 \h </w:instrText>
            </w:r>
            <w:r w:rsidR="00391377">
              <w:rPr>
                <w:noProof/>
                <w:webHidden/>
              </w:rPr>
            </w:r>
            <w:r w:rsidR="00391377">
              <w:rPr>
                <w:noProof/>
                <w:webHidden/>
              </w:rPr>
              <w:fldChar w:fldCharType="separate"/>
            </w:r>
            <w:r w:rsidR="0090200C">
              <w:rPr>
                <w:noProof/>
                <w:webHidden/>
              </w:rPr>
              <w:t>9</w:t>
            </w:r>
            <w:r w:rsidR="00391377">
              <w:rPr>
                <w:noProof/>
                <w:webHidden/>
              </w:rPr>
              <w:fldChar w:fldCharType="end"/>
            </w:r>
          </w:hyperlink>
        </w:p>
        <w:p w14:paraId="09C23FFD" w14:textId="77777777" w:rsidR="0090200C" w:rsidRDefault="00B53535" w:rsidP="0090200C">
          <w:pPr>
            <w:pStyle w:val="TOC1"/>
            <w:tabs>
              <w:tab w:val="right" w:leader="dot" w:pos="9350"/>
            </w:tabs>
            <w:spacing w:line="360" w:lineRule="auto"/>
            <w:jc w:val="both"/>
            <w:rPr>
              <w:noProof/>
            </w:rPr>
          </w:pPr>
          <w:hyperlink w:anchor="_Toc86940635" w:history="1">
            <w:r w:rsidR="0090200C" w:rsidRPr="00997E84">
              <w:rPr>
                <w:rStyle w:val="Hyperlink"/>
                <w:rFonts w:ascii="Times New Roman" w:hAnsi="Times New Roman"/>
                <w:b/>
                <w:noProof/>
              </w:rPr>
              <w:t>Conclusion</w:t>
            </w:r>
            <w:r w:rsidR="0090200C">
              <w:rPr>
                <w:noProof/>
                <w:webHidden/>
              </w:rPr>
              <w:tab/>
            </w:r>
            <w:r w:rsidR="00391377">
              <w:rPr>
                <w:noProof/>
                <w:webHidden/>
              </w:rPr>
              <w:fldChar w:fldCharType="begin"/>
            </w:r>
            <w:r w:rsidR="0090200C">
              <w:rPr>
                <w:noProof/>
                <w:webHidden/>
              </w:rPr>
              <w:instrText xml:space="preserve"> PAGEREF _Toc86940635 \h </w:instrText>
            </w:r>
            <w:r w:rsidR="00391377">
              <w:rPr>
                <w:noProof/>
                <w:webHidden/>
              </w:rPr>
            </w:r>
            <w:r w:rsidR="00391377">
              <w:rPr>
                <w:noProof/>
                <w:webHidden/>
              </w:rPr>
              <w:fldChar w:fldCharType="separate"/>
            </w:r>
            <w:r w:rsidR="0090200C">
              <w:rPr>
                <w:noProof/>
                <w:webHidden/>
              </w:rPr>
              <w:t>11</w:t>
            </w:r>
            <w:r w:rsidR="00391377">
              <w:rPr>
                <w:noProof/>
                <w:webHidden/>
              </w:rPr>
              <w:fldChar w:fldCharType="end"/>
            </w:r>
          </w:hyperlink>
        </w:p>
        <w:p w14:paraId="7C1D8CD2" w14:textId="77777777" w:rsidR="0090200C" w:rsidRDefault="00391377">
          <w:r>
            <w:fldChar w:fldCharType="end"/>
          </w:r>
        </w:p>
      </w:sdtContent>
    </w:sdt>
    <w:p w14:paraId="14B0522C" w14:textId="77777777" w:rsidR="00F440DC" w:rsidRPr="0090200C" w:rsidRDefault="00F440DC" w:rsidP="0090200C">
      <w:pPr>
        <w:rPr>
          <w:rFonts w:eastAsiaTheme="minorHAnsi"/>
          <w:b/>
          <w:bCs/>
          <w:color w:val="FF0000"/>
          <w:sz w:val="24"/>
          <w:szCs w:val="24"/>
        </w:rPr>
      </w:pPr>
    </w:p>
    <w:tbl>
      <w:tblPr>
        <w:tblStyle w:val="TableGrid"/>
        <w:tblW w:w="0" w:type="auto"/>
        <w:tblLook w:val="04A0" w:firstRow="1" w:lastRow="0" w:firstColumn="1" w:lastColumn="0" w:noHBand="0" w:noVBand="1"/>
      </w:tblPr>
      <w:tblGrid>
        <w:gridCol w:w="9350"/>
      </w:tblGrid>
      <w:tr w:rsidR="00F440DC" w:rsidRPr="0090200C" w14:paraId="418D5FCE" w14:textId="77777777" w:rsidTr="005C13B3">
        <w:tc>
          <w:tcPr>
            <w:tcW w:w="9016" w:type="dxa"/>
          </w:tcPr>
          <w:p w14:paraId="4B4D1B74" w14:textId="77777777" w:rsidR="00F440DC" w:rsidRPr="0090200C" w:rsidRDefault="00F440DC" w:rsidP="0090200C">
            <w:pPr>
              <w:pStyle w:val="Heading1"/>
              <w:spacing w:line="360" w:lineRule="auto"/>
              <w:jc w:val="both"/>
              <w:outlineLvl w:val="0"/>
              <w:rPr>
                <w:rFonts w:ascii="Times New Roman" w:hAnsi="Times New Roman"/>
                <w:b/>
                <w:color w:val="FF0000"/>
                <w:sz w:val="24"/>
                <w:szCs w:val="24"/>
              </w:rPr>
            </w:pPr>
            <w:bookmarkStart w:id="0" w:name="_Toc86940629"/>
            <w:r w:rsidRPr="0090200C">
              <w:rPr>
                <w:rFonts w:ascii="Times New Roman" w:hAnsi="Times New Roman"/>
                <w:b/>
                <w:sz w:val="24"/>
                <w:szCs w:val="24"/>
              </w:rPr>
              <w:lastRenderedPageBreak/>
              <w:t>Introduction</w:t>
            </w:r>
            <w:bookmarkEnd w:id="0"/>
            <w:r w:rsidRPr="0090200C">
              <w:rPr>
                <w:rFonts w:ascii="Times New Roman" w:hAnsi="Times New Roman"/>
                <w:b/>
                <w:sz w:val="24"/>
                <w:szCs w:val="24"/>
              </w:rPr>
              <w:t xml:space="preserve"> </w:t>
            </w:r>
          </w:p>
          <w:p w14:paraId="68231731"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sz w:val="24"/>
                <w:szCs w:val="24"/>
              </w:rPr>
              <w:t xml:space="preserve">Due to the Covid-19 induced pandemic, the hospitality industry is one of the worst affected industries in terms of their sustenance. So, it is essential to drive a marketing plan for such organizations to draw their customer's attention again towards the hotels. In this respect, the </w:t>
            </w:r>
            <w:proofErr w:type="spellStart"/>
            <w:r w:rsidRPr="0090200C">
              <w:rPr>
                <w:rFonts w:ascii="Times New Roman" w:eastAsia="Times New Roman" w:hAnsi="Times New Roman"/>
                <w:sz w:val="24"/>
                <w:szCs w:val="24"/>
              </w:rPr>
              <w:t>Gilpin</w:t>
            </w:r>
            <w:proofErr w:type="spellEnd"/>
            <w:r w:rsidRPr="0090200C">
              <w:rPr>
                <w:rFonts w:ascii="Times New Roman" w:eastAsia="Times New Roman" w:hAnsi="Times New Roman"/>
                <w:sz w:val="24"/>
                <w:szCs w:val="24"/>
              </w:rPr>
              <w:t xml:space="preserve"> Hotel &amp; Lake House has been selected among the </w:t>
            </w:r>
            <w:proofErr w:type="spellStart"/>
            <w:r w:rsidRPr="0090200C">
              <w:rPr>
                <w:rFonts w:ascii="Times New Roman" w:eastAsia="Times New Roman" w:hAnsi="Times New Roman"/>
                <w:sz w:val="24"/>
                <w:szCs w:val="24"/>
              </w:rPr>
              <w:t>Relais</w:t>
            </w:r>
            <w:proofErr w:type="spellEnd"/>
            <w:r w:rsidRPr="0090200C">
              <w:rPr>
                <w:rFonts w:ascii="Times New Roman" w:eastAsia="Times New Roman" w:hAnsi="Times New Roman"/>
                <w:sz w:val="24"/>
                <w:szCs w:val="24"/>
              </w:rPr>
              <w:t xml:space="preserve"> &amp; Chateaux group of hotels to devise a marketing plan for them. It is located in Windermere, UK near the Lake District National Park </w:t>
            </w:r>
            <w:r w:rsidRPr="0090200C">
              <w:rPr>
                <w:rFonts w:ascii="Times New Roman" w:hAnsi="Times New Roman"/>
                <w:sz w:val="24"/>
                <w:szCs w:val="24"/>
                <w:highlight w:val="white"/>
              </w:rPr>
              <w:t>(</w:t>
            </w:r>
            <w:proofErr w:type="spellStart"/>
            <w:r w:rsidRPr="0090200C">
              <w:rPr>
                <w:rFonts w:ascii="Times New Roman" w:hAnsi="Times New Roman"/>
                <w:sz w:val="24"/>
                <w:szCs w:val="24"/>
                <w:highlight w:val="white"/>
              </w:rPr>
              <w:t>Relaischateaux</w:t>
            </w:r>
            <w:proofErr w:type="spellEnd"/>
            <w:r w:rsidRPr="0090200C">
              <w:rPr>
                <w:rFonts w:ascii="Times New Roman" w:hAnsi="Times New Roman"/>
                <w:sz w:val="24"/>
                <w:szCs w:val="24"/>
                <w:highlight w:val="white"/>
              </w:rPr>
              <w:t>, 2021)</w:t>
            </w:r>
            <w:r w:rsidRPr="0090200C">
              <w:rPr>
                <w:rFonts w:ascii="Times New Roman" w:eastAsia="Times New Roman" w:hAnsi="Times New Roman"/>
                <w:sz w:val="24"/>
                <w:szCs w:val="24"/>
              </w:rPr>
              <w:t xml:space="preserve">. The sole purpose of this marketing plan is to attract the attention of customers for </w:t>
            </w:r>
            <w:proofErr w:type="spellStart"/>
            <w:r w:rsidRPr="0090200C">
              <w:rPr>
                <w:rFonts w:ascii="Times New Roman" w:eastAsia="Times New Roman" w:hAnsi="Times New Roman"/>
                <w:sz w:val="24"/>
                <w:szCs w:val="24"/>
              </w:rPr>
              <w:t>Gilpin</w:t>
            </w:r>
            <w:proofErr w:type="spellEnd"/>
            <w:r w:rsidRPr="0090200C">
              <w:rPr>
                <w:rFonts w:ascii="Times New Roman" w:eastAsia="Times New Roman" w:hAnsi="Times New Roman"/>
                <w:sz w:val="24"/>
                <w:szCs w:val="24"/>
              </w:rPr>
              <w:t xml:space="preserve"> Hotel &amp;</w:t>
            </w:r>
            <w:r w:rsidR="003F004F">
              <w:rPr>
                <w:rFonts w:ascii="Times New Roman" w:eastAsia="Times New Roman" w:hAnsi="Times New Roman"/>
                <w:sz w:val="24"/>
                <w:szCs w:val="24"/>
              </w:rPr>
              <w:t xml:space="preserve"> </w:t>
            </w:r>
            <w:r w:rsidRPr="0090200C">
              <w:rPr>
                <w:rFonts w:ascii="Times New Roman" w:eastAsia="Times New Roman" w:hAnsi="Times New Roman"/>
                <w:sz w:val="24"/>
                <w:szCs w:val="24"/>
              </w:rPr>
              <w:t xml:space="preserve">Lake House in the post-pandemic scenario. It is being prepared for the business organization that is the </w:t>
            </w:r>
            <w:proofErr w:type="spellStart"/>
            <w:r w:rsidRPr="0090200C">
              <w:rPr>
                <w:rFonts w:ascii="Times New Roman" w:eastAsia="Times New Roman" w:hAnsi="Times New Roman"/>
                <w:sz w:val="24"/>
                <w:szCs w:val="24"/>
              </w:rPr>
              <w:t>Gilpin</w:t>
            </w:r>
            <w:proofErr w:type="spellEnd"/>
            <w:r w:rsidRPr="0090200C">
              <w:rPr>
                <w:rFonts w:ascii="Times New Roman" w:eastAsia="Times New Roman" w:hAnsi="Times New Roman"/>
                <w:sz w:val="24"/>
                <w:szCs w:val="24"/>
              </w:rPr>
              <w:t xml:space="preserve"> Hotel &amp; Lake House in particular in order to enhance their profitability in the post-pandemic business environment. </w:t>
            </w:r>
          </w:p>
          <w:p w14:paraId="253D9BC7" w14:textId="77777777" w:rsidR="00F440DC" w:rsidRPr="0090200C" w:rsidRDefault="00F440DC" w:rsidP="0090200C">
            <w:pPr>
              <w:spacing w:line="360" w:lineRule="auto"/>
              <w:jc w:val="both"/>
              <w:rPr>
                <w:rFonts w:ascii="Times New Roman" w:eastAsiaTheme="minorHAnsi" w:hAnsi="Times New Roman"/>
                <w:i/>
                <w:iCs/>
                <w:color w:val="FF0000"/>
                <w:sz w:val="24"/>
                <w:szCs w:val="24"/>
              </w:rPr>
            </w:pPr>
          </w:p>
          <w:p w14:paraId="478DE720" w14:textId="77777777" w:rsidR="00F440DC" w:rsidRPr="0090200C" w:rsidRDefault="00F440DC" w:rsidP="0090200C">
            <w:pPr>
              <w:spacing w:line="360" w:lineRule="auto"/>
              <w:jc w:val="both"/>
              <w:rPr>
                <w:rFonts w:ascii="Times New Roman" w:eastAsiaTheme="minorHAnsi" w:hAnsi="Times New Roman"/>
                <w:sz w:val="24"/>
                <w:szCs w:val="24"/>
              </w:rPr>
            </w:pPr>
          </w:p>
          <w:p w14:paraId="29E89B8E" w14:textId="77777777" w:rsidR="00F440DC" w:rsidRPr="0090200C" w:rsidRDefault="00F440DC" w:rsidP="0090200C">
            <w:pPr>
              <w:spacing w:line="360" w:lineRule="auto"/>
              <w:jc w:val="both"/>
              <w:rPr>
                <w:rFonts w:ascii="Times New Roman" w:eastAsiaTheme="minorHAnsi" w:hAnsi="Times New Roman"/>
                <w:b/>
                <w:bCs/>
                <w:sz w:val="24"/>
                <w:szCs w:val="24"/>
              </w:rPr>
            </w:pPr>
          </w:p>
          <w:p w14:paraId="5BA463C3" w14:textId="77777777" w:rsidR="00F440DC" w:rsidRPr="0090200C" w:rsidRDefault="00F440DC" w:rsidP="0090200C">
            <w:pPr>
              <w:spacing w:line="360" w:lineRule="auto"/>
              <w:jc w:val="both"/>
              <w:rPr>
                <w:rFonts w:ascii="Times New Roman" w:eastAsiaTheme="minorHAnsi" w:hAnsi="Times New Roman"/>
                <w:b/>
                <w:bCs/>
                <w:sz w:val="24"/>
                <w:szCs w:val="24"/>
              </w:rPr>
            </w:pPr>
          </w:p>
          <w:p w14:paraId="4C940D20" w14:textId="77777777" w:rsidR="00F440DC" w:rsidRPr="0090200C" w:rsidRDefault="00F440DC" w:rsidP="0090200C">
            <w:pPr>
              <w:spacing w:line="360" w:lineRule="auto"/>
              <w:jc w:val="both"/>
              <w:rPr>
                <w:rFonts w:ascii="Times New Roman" w:eastAsiaTheme="minorHAnsi" w:hAnsi="Times New Roman"/>
                <w:b/>
                <w:bCs/>
                <w:sz w:val="24"/>
                <w:szCs w:val="24"/>
              </w:rPr>
            </w:pPr>
          </w:p>
          <w:p w14:paraId="66C863EF" w14:textId="77777777" w:rsidR="00F440DC" w:rsidRPr="0090200C" w:rsidRDefault="00F440DC" w:rsidP="0090200C">
            <w:pPr>
              <w:spacing w:line="360" w:lineRule="auto"/>
              <w:jc w:val="both"/>
              <w:rPr>
                <w:rFonts w:ascii="Times New Roman" w:eastAsiaTheme="minorHAnsi" w:hAnsi="Times New Roman"/>
                <w:b/>
                <w:bCs/>
                <w:sz w:val="24"/>
                <w:szCs w:val="24"/>
              </w:rPr>
            </w:pPr>
          </w:p>
          <w:p w14:paraId="30AEA376" w14:textId="77777777" w:rsidR="00F440DC" w:rsidRPr="0090200C" w:rsidRDefault="00F440DC" w:rsidP="0090200C">
            <w:pPr>
              <w:spacing w:line="360" w:lineRule="auto"/>
              <w:jc w:val="both"/>
              <w:rPr>
                <w:rFonts w:ascii="Times New Roman" w:eastAsiaTheme="minorHAnsi" w:hAnsi="Times New Roman"/>
                <w:b/>
                <w:bCs/>
                <w:sz w:val="24"/>
                <w:szCs w:val="24"/>
              </w:rPr>
            </w:pPr>
          </w:p>
          <w:p w14:paraId="36C1C554" w14:textId="77777777" w:rsidR="00F440DC" w:rsidRPr="0090200C" w:rsidRDefault="00F440DC" w:rsidP="0090200C">
            <w:pPr>
              <w:spacing w:line="360" w:lineRule="auto"/>
              <w:jc w:val="both"/>
              <w:rPr>
                <w:rFonts w:ascii="Times New Roman" w:eastAsiaTheme="minorHAnsi" w:hAnsi="Times New Roman"/>
                <w:b/>
                <w:bCs/>
                <w:sz w:val="24"/>
                <w:szCs w:val="24"/>
              </w:rPr>
            </w:pPr>
          </w:p>
          <w:p w14:paraId="42BBEABA" w14:textId="77777777" w:rsidR="00F440DC" w:rsidRPr="0090200C" w:rsidRDefault="00F440DC" w:rsidP="0090200C">
            <w:pPr>
              <w:spacing w:line="360" w:lineRule="auto"/>
              <w:jc w:val="both"/>
              <w:rPr>
                <w:rFonts w:ascii="Times New Roman" w:eastAsiaTheme="minorHAnsi" w:hAnsi="Times New Roman"/>
                <w:b/>
                <w:bCs/>
                <w:sz w:val="24"/>
                <w:szCs w:val="24"/>
              </w:rPr>
            </w:pPr>
          </w:p>
          <w:p w14:paraId="3E28B8CA" w14:textId="77777777" w:rsidR="00F440DC" w:rsidRPr="0090200C" w:rsidRDefault="00F440DC" w:rsidP="0090200C">
            <w:pPr>
              <w:spacing w:line="360" w:lineRule="auto"/>
              <w:jc w:val="both"/>
              <w:rPr>
                <w:rFonts w:ascii="Times New Roman" w:eastAsiaTheme="minorHAnsi" w:hAnsi="Times New Roman"/>
                <w:b/>
                <w:bCs/>
                <w:sz w:val="24"/>
                <w:szCs w:val="24"/>
              </w:rPr>
            </w:pPr>
          </w:p>
          <w:p w14:paraId="3B45E158" w14:textId="77777777" w:rsidR="00F440DC" w:rsidRPr="0090200C" w:rsidRDefault="00F440DC" w:rsidP="0090200C">
            <w:pPr>
              <w:spacing w:line="360" w:lineRule="auto"/>
              <w:jc w:val="both"/>
              <w:rPr>
                <w:rFonts w:ascii="Times New Roman" w:eastAsiaTheme="minorHAnsi" w:hAnsi="Times New Roman"/>
                <w:b/>
                <w:bCs/>
                <w:sz w:val="24"/>
                <w:szCs w:val="24"/>
              </w:rPr>
            </w:pPr>
          </w:p>
          <w:p w14:paraId="02E2BD25" w14:textId="77777777" w:rsidR="00F440DC" w:rsidRPr="0090200C" w:rsidRDefault="00F440DC" w:rsidP="0090200C">
            <w:pPr>
              <w:spacing w:line="360" w:lineRule="auto"/>
              <w:jc w:val="both"/>
              <w:rPr>
                <w:rFonts w:ascii="Times New Roman" w:eastAsiaTheme="minorHAnsi" w:hAnsi="Times New Roman"/>
                <w:sz w:val="24"/>
                <w:szCs w:val="24"/>
              </w:rPr>
            </w:pPr>
          </w:p>
          <w:p w14:paraId="4F7EF58E" w14:textId="77777777" w:rsidR="00F440DC" w:rsidRPr="0090200C" w:rsidRDefault="00F440DC" w:rsidP="0090200C">
            <w:pPr>
              <w:spacing w:line="360" w:lineRule="auto"/>
              <w:jc w:val="both"/>
              <w:rPr>
                <w:rFonts w:ascii="Times New Roman" w:eastAsiaTheme="minorHAnsi" w:hAnsi="Times New Roman"/>
                <w:sz w:val="24"/>
                <w:szCs w:val="24"/>
              </w:rPr>
            </w:pPr>
          </w:p>
          <w:p w14:paraId="549F1C82" w14:textId="77777777" w:rsidR="00F440DC" w:rsidRPr="0090200C" w:rsidRDefault="00F440DC" w:rsidP="0090200C">
            <w:pPr>
              <w:spacing w:line="360" w:lineRule="auto"/>
              <w:jc w:val="both"/>
              <w:rPr>
                <w:rFonts w:ascii="Times New Roman" w:eastAsiaTheme="minorHAnsi" w:hAnsi="Times New Roman"/>
                <w:sz w:val="24"/>
                <w:szCs w:val="24"/>
              </w:rPr>
            </w:pPr>
          </w:p>
          <w:p w14:paraId="7715827C" w14:textId="77777777" w:rsidR="00F440DC" w:rsidRPr="0090200C" w:rsidRDefault="00F440DC" w:rsidP="0090200C">
            <w:pPr>
              <w:spacing w:line="360" w:lineRule="auto"/>
              <w:jc w:val="both"/>
              <w:rPr>
                <w:rFonts w:ascii="Times New Roman" w:eastAsiaTheme="minorHAnsi" w:hAnsi="Times New Roman"/>
                <w:sz w:val="24"/>
                <w:szCs w:val="24"/>
              </w:rPr>
            </w:pPr>
          </w:p>
          <w:p w14:paraId="0F3BD865" w14:textId="77777777" w:rsidR="00F440DC" w:rsidRPr="0090200C" w:rsidRDefault="00F440DC" w:rsidP="0090200C">
            <w:pPr>
              <w:spacing w:line="360" w:lineRule="auto"/>
              <w:jc w:val="both"/>
              <w:rPr>
                <w:rFonts w:ascii="Times New Roman" w:eastAsiaTheme="minorHAnsi" w:hAnsi="Times New Roman"/>
                <w:sz w:val="24"/>
                <w:szCs w:val="24"/>
              </w:rPr>
            </w:pPr>
          </w:p>
          <w:p w14:paraId="05E94C39" w14:textId="77777777" w:rsidR="00F440DC" w:rsidRPr="0090200C" w:rsidRDefault="00F440DC" w:rsidP="0090200C">
            <w:pPr>
              <w:spacing w:line="360" w:lineRule="auto"/>
              <w:jc w:val="both"/>
              <w:rPr>
                <w:rFonts w:ascii="Times New Roman" w:eastAsiaTheme="minorHAnsi" w:hAnsi="Times New Roman"/>
                <w:sz w:val="24"/>
                <w:szCs w:val="24"/>
              </w:rPr>
            </w:pPr>
          </w:p>
          <w:p w14:paraId="621DDCA7" w14:textId="77777777" w:rsidR="00F440DC" w:rsidRPr="0090200C" w:rsidRDefault="00F440DC" w:rsidP="0090200C">
            <w:pPr>
              <w:spacing w:line="360" w:lineRule="auto"/>
              <w:jc w:val="both"/>
              <w:rPr>
                <w:rFonts w:ascii="Times New Roman" w:eastAsiaTheme="minorHAnsi" w:hAnsi="Times New Roman"/>
                <w:sz w:val="24"/>
                <w:szCs w:val="24"/>
              </w:rPr>
            </w:pPr>
          </w:p>
          <w:p w14:paraId="2EA6EA7B" w14:textId="77777777" w:rsidR="00F440DC" w:rsidRPr="0090200C" w:rsidRDefault="00F440DC" w:rsidP="0090200C">
            <w:pPr>
              <w:spacing w:line="360" w:lineRule="auto"/>
              <w:jc w:val="both"/>
              <w:rPr>
                <w:rFonts w:ascii="Times New Roman" w:eastAsiaTheme="minorHAnsi" w:hAnsi="Times New Roman"/>
                <w:sz w:val="24"/>
                <w:szCs w:val="24"/>
              </w:rPr>
            </w:pPr>
          </w:p>
          <w:p w14:paraId="547E352B" w14:textId="77777777" w:rsidR="00F440DC" w:rsidRPr="0090200C" w:rsidRDefault="00F440DC" w:rsidP="0090200C">
            <w:pPr>
              <w:spacing w:line="360" w:lineRule="auto"/>
              <w:jc w:val="both"/>
              <w:rPr>
                <w:rFonts w:ascii="Times New Roman" w:eastAsiaTheme="minorHAnsi" w:hAnsi="Times New Roman"/>
                <w:sz w:val="24"/>
                <w:szCs w:val="24"/>
              </w:rPr>
            </w:pPr>
          </w:p>
          <w:p w14:paraId="08CA8D37" w14:textId="77777777" w:rsidR="00F440DC" w:rsidRPr="0090200C" w:rsidRDefault="00F440DC" w:rsidP="0090200C">
            <w:pPr>
              <w:spacing w:line="360" w:lineRule="auto"/>
              <w:jc w:val="both"/>
              <w:rPr>
                <w:rFonts w:ascii="Times New Roman" w:eastAsiaTheme="minorHAnsi" w:hAnsi="Times New Roman"/>
                <w:sz w:val="24"/>
                <w:szCs w:val="24"/>
              </w:rPr>
            </w:pPr>
          </w:p>
          <w:p w14:paraId="5D981B3F" w14:textId="77777777" w:rsidR="00F440DC" w:rsidRPr="0090200C" w:rsidRDefault="00F440DC" w:rsidP="0090200C">
            <w:pPr>
              <w:spacing w:line="360" w:lineRule="auto"/>
              <w:jc w:val="both"/>
              <w:rPr>
                <w:rFonts w:ascii="Times New Roman" w:eastAsiaTheme="minorHAnsi" w:hAnsi="Times New Roman"/>
                <w:sz w:val="24"/>
                <w:szCs w:val="24"/>
              </w:rPr>
            </w:pPr>
          </w:p>
          <w:p w14:paraId="2F5A166E" w14:textId="77777777" w:rsidR="00F440DC" w:rsidRPr="0090200C" w:rsidRDefault="00F440DC" w:rsidP="0090200C">
            <w:pPr>
              <w:spacing w:line="360" w:lineRule="auto"/>
              <w:jc w:val="both"/>
              <w:rPr>
                <w:rFonts w:ascii="Times New Roman" w:eastAsiaTheme="minorHAnsi" w:hAnsi="Times New Roman"/>
                <w:sz w:val="24"/>
                <w:szCs w:val="24"/>
              </w:rPr>
            </w:pPr>
          </w:p>
          <w:p w14:paraId="2E1B4BEF" w14:textId="77777777" w:rsidR="00F440DC" w:rsidRPr="0090200C" w:rsidRDefault="00F440DC" w:rsidP="0090200C">
            <w:pPr>
              <w:spacing w:line="360" w:lineRule="auto"/>
              <w:jc w:val="both"/>
              <w:rPr>
                <w:rFonts w:ascii="Times New Roman" w:eastAsiaTheme="minorHAnsi" w:hAnsi="Times New Roman"/>
                <w:sz w:val="24"/>
                <w:szCs w:val="24"/>
              </w:rPr>
            </w:pPr>
          </w:p>
          <w:p w14:paraId="683CDEB9" w14:textId="77777777" w:rsidR="00F440DC" w:rsidRPr="0090200C" w:rsidRDefault="00F440DC" w:rsidP="0090200C">
            <w:pPr>
              <w:spacing w:line="360" w:lineRule="auto"/>
              <w:jc w:val="both"/>
              <w:rPr>
                <w:rFonts w:ascii="Times New Roman" w:eastAsiaTheme="minorHAnsi" w:hAnsi="Times New Roman"/>
                <w:sz w:val="24"/>
                <w:szCs w:val="24"/>
              </w:rPr>
            </w:pPr>
          </w:p>
          <w:p w14:paraId="02394351" w14:textId="77777777" w:rsidR="00F440DC" w:rsidRPr="0090200C" w:rsidRDefault="00F440DC" w:rsidP="0090200C">
            <w:pPr>
              <w:spacing w:line="360" w:lineRule="auto"/>
              <w:jc w:val="both"/>
              <w:rPr>
                <w:rFonts w:ascii="Times New Roman" w:eastAsiaTheme="minorHAnsi" w:hAnsi="Times New Roman"/>
                <w:sz w:val="24"/>
                <w:szCs w:val="24"/>
              </w:rPr>
            </w:pPr>
          </w:p>
          <w:p w14:paraId="69D82150" w14:textId="77777777" w:rsidR="00F440DC" w:rsidRPr="0090200C" w:rsidRDefault="00F440DC" w:rsidP="0090200C">
            <w:pPr>
              <w:spacing w:line="360" w:lineRule="auto"/>
              <w:jc w:val="both"/>
              <w:rPr>
                <w:rFonts w:ascii="Times New Roman" w:eastAsiaTheme="minorHAnsi" w:hAnsi="Times New Roman"/>
                <w:sz w:val="24"/>
                <w:szCs w:val="24"/>
              </w:rPr>
            </w:pPr>
          </w:p>
          <w:p w14:paraId="2382DE52" w14:textId="77777777" w:rsidR="00F440DC" w:rsidRPr="0090200C" w:rsidRDefault="00F440DC" w:rsidP="0090200C">
            <w:pPr>
              <w:spacing w:line="360" w:lineRule="auto"/>
              <w:jc w:val="both"/>
              <w:rPr>
                <w:rFonts w:ascii="Times New Roman" w:eastAsiaTheme="minorHAnsi" w:hAnsi="Times New Roman"/>
                <w:sz w:val="24"/>
                <w:szCs w:val="24"/>
              </w:rPr>
            </w:pPr>
          </w:p>
          <w:p w14:paraId="6E97BB9D" w14:textId="77777777" w:rsidR="00F440DC" w:rsidRPr="0090200C" w:rsidRDefault="00F440DC" w:rsidP="0090200C">
            <w:pPr>
              <w:spacing w:line="360" w:lineRule="auto"/>
              <w:jc w:val="both"/>
              <w:rPr>
                <w:rFonts w:ascii="Times New Roman" w:eastAsiaTheme="minorHAnsi" w:hAnsi="Times New Roman"/>
                <w:sz w:val="24"/>
                <w:szCs w:val="24"/>
              </w:rPr>
            </w:pPr>
          </w:p>
          <w:p w14:paraId="4E056F58" w14:textId="77777777" w:rsidR="00F440DC" w:rsidRPr="0090200C" w:rsidRDefault="00F440DC" w:rsidP="0090200C">
            <w:pPr>
              <w:spacing w:line="360" w:lineRule="auto"/>
              <w:jc w:val="both"/>
              <w:rPr>
                <w:rFonts w:ascii="Times New Roman" w:eastAsiaTheme="minorHAnsi" w:hAnsi="Times New Roman"/>
                <w:sz w:val="24"/>
                <w:szCs w:val="24"/>
              </w:rPr>
            </w:pPr>
          </w:p>
        </w:tc>
      </w:tr>
      <w:tr w:rsidR="00F440DC" w:rsidRPr="0090200C" w14:paraId="6DA10338" w14:textId="77777777" w:rsidTr="005C13B3">
        <w:trPr>
          <w:trHeight w:val="12323"/>
        </w:trPr>
        <w:tc>
          <w:tcPr>
            <w:tcW w:w="9016" w:type="dxa"/>
          </w:tcPr>
          <w:p w14:paraId="67A13DB2" w14:textId="77777777" w:rsidR="00F440DC" w:rsidRPr="0090200C" w:rsidRDefault="00F440DC" w:rsidP="0090200C">
            <w:pPr>
              <w:spacing w:line="360" w:lineRule="auto"/>
              <w:jc w:val="both"/>
              <w:rPr>
                <w:rFonts w:ascii="Times New Roman" w:eastAsiaTheme="minorHAnsi" w:hAnsi="Times New Roman"/>
                <w:sz w:val="24"/>
                <w:szCs w:val="24"/>
              </w:rPr>
            </w:pPr>
          </w:p>
          <w:p w14:paraId="2FC8CA07" w14:textId="77777777" w:rsidR="00F440DC" w:rsidRPr="003F004F" w:rsidRDefault="00F440DC" w:rsidP="003F004F">
            <w:pPr>
              <w:pStyle w:val="Heading1"/>
              <w:spacing w:line="360" w:lineRule="auto"/>
              <w:jc w:val="both"/>
              <w:outlineLvl w:val="0"/>
              <w:rPr>
                <w:rFonts w:ascii="Times New Roman" w:hAnsi="Times New Roman"/>
                <w:b/>
                <w:color w:val="FF0000"/>
                <w:sz w:val="24"/>
                <w:szCs w:val="24"/>
              </w:rPr>
            </w:pPr>
            <w:bookmarkStart w:id="1" w:name="_Toc86940630"/>
            <w:r w:rsidRPr="0090200C">
              <w:rPr>
                <w:rFonts w:ascii="Times New Roman" w:hAnsi="Times New Roman"/>
                <w:b/>
                <w:sz w:val="24"/>
                <w:szCs w:val="24"/>
              </w:rPr>
              <w:t>Marketing Mix</w:t>
            </w:r>
            <w:bookmarkEnd w:id="1"/>
            <w:r w:rsidRPr="0090200C">
              <w:rPr>
                <w:rFonts w:ascii="Times New Roman" w:hAnsi="Times New Roman"/>
                <w:b/>
                <w:sz w:val="24"/>
                <w:szCs w:val="24"/>
              </w:rPr>
              <w:t xml:space="preserve"> </w:t>
            </w:r>
          </w:p>
          <w:p w14:paraId="44FB4BC1" w14:textId="77777777" w:rsidR="00F440DC" w:rsidRPr="0090200C" w:rsidRDefault="00F440DC" w:rsidP="0090200C">
            <w:pPr>
              <w:pStyle w:val="Normal1"/>
              <w:numPr>
                <w:ilvl w:val="0"/>
                <w:numId w:val="2"/>
              </w:numPr>
              <w:spacing w:before="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Product</w:t>
            </w:r>
            <w:r w:rsidRPr="0090200C">
              <w:rPr>
                <w:rFonts w:ascii="Times New Roman" w:eastAsia="Times New Roman" w:hAnsi="Times New Roman"/>
                <w:sz w:val="24"/>
                <w:szCs w:val="24"/>
              </w:rPr>
              <w:t xml:space="preserve">- At present, </w:t>
            </w:r>
            <w:proofErr w:type="spellStart"/>
            <w:r w:rsidRPr="0090200C">
              <w:rPr>
                <w:rFonts w:ascii="Times New Roman" w:eastAsia="Times New Roman" w:hAnsi="Times New Roman"/>
                <w:sz w:val="24"/>
                <w:szCs w:val="24"/>
              </w:rPr>
              <w:t>Gilpin</w:t>
            </w:r>
            <w:proofErr w:type="spellEnd"/>
            <w:r w:rsidRPr="0090200C">
              <w:rPr>
                <w:rFonts w:ascii="Times New Roman" w:eastAsia="Times New Roman" w:hAnsi="Times New Roman"/>
                <w:sz w:val="24"/>
                <w:szCs w:val="24"/>
              </w:rPr>
              <w:t xml:space="preserve"> provides hotel service with spacious rooms for the guests. The rooms open to a large garden and many of the rooms also have personal hot tubs and pr</w:t>
            </w:r>
            <w:r w:rsidR="00187D4E" w:rsidRPr="0090200C">
              <w:rPr>
                <w:rFonts w:ascii="Times New Roman" w:eastAsia="Times New Roman" w:hAnsi="Times New Roman"/>
                <w:sz w:val="24"/>
                <w:szCs w:val="24"/>
              </w:rPr>
              <w:t xml:space="preserve">ivate </w:t>
            </w:r>
            <w:r w:rsidRPr="0090200C">
              <w:rPr>
                <w:rFonts w:ascii="Times New Roman" w:eastAsia="Times New Roman" w:hAnsi="Times New Roman"/>
                <w:sz w:val="24"/>
                <w:szCs w:val="24"/>
              </w:rPr>
              <w:t xml:space="preserve">suite spas. In the </w:t>
            </w:r>
            <w:proofErr w:type="spellStart"/>
            <w:r w:rsidRPr="0090200C">
              <w:rPr>
                <w:rFonts w:ascii="Times New Roman" w:eastAsia="Times New Roman" w:hAnsi="Times New Roman"/>
                <w:sz w:val="24"/>
                <w:szCs w:val="24"/>
              </w:rPr>
              <w:t>Gilpin</w:t>
            </w:r>
            <w:proofErr w:type="spellEnd"/>
            <w:r w:rsidRPr="0090200C">
              <w:rPr>
                <w:rFonts w:ascii="Times New Roman" w:eastAsia="Times New Roman" w:hAnsi="Times New Roman"/>
                <w:sz w:val="24"/>
                <w:szCs w:val="24"/>
              </w:rPr>
              <w:t xml:space="preserve"> Lake House, there are six rooms with exclusive access to 40 hectares of private land with a lake, boathouse, pool, hot tubs, saunas, and Jetty spa boats </w:t>
            </w:r>
            <w:r w:rsidRPr="0090200C">
              <w:rPr>
                <w:rFonts w:ascii="Times New Roman" w:hAnsi="Times New Roman"/>
                <w:sz w:val="24"/>
                <w:szCs w:val="24"/>
                <w:highlight w:val="white"/>
              </w:rPr>
              <w:t>(</w:t>
            </w:r>
            <w:proofErr w:type="spellStart"/>
            <w:r w:rsidRPr="0090200C">
              <w:rPr>
                <w:rFonts w:ascii="Times New Roman" w:hAnsi="Times New Roman"/>
                <w:sz w:val="24"/>
                <w:szCs w:val="24"/>
                <w:highlight w:val="white"/>
              </w:rPr>
              <w:t>Relaischateaux</w:t>
            </w:r>
            <w:proofErr w:type="spellEnd"/>
            <w:r w:rsidRPr="0090200C">
              <w:rPr>
                <w:rFonts w:ascii="Times New Roman" w:hAnsi="Times New Roman"/>
                <w:sz w:val="24"/>
                <w:szCs w:val="24"/>
                <w:highlight w:val="white"/>
              </w:rPr>
              <w:t>, 2021)</w:t>
            </w:r>
            <w:r w:rsidRPr="0090200C">
              <w:rPr>
                <w:rFonts w:ascii="Times New Roman" w:eastAsia="Times New Roman" w:hAnsi="Times New Roman"/>
                <w:sz w:val="24"/>
                <w:szCs w:val="24"/>
              </w:rPr>
              <w:t xml:space="preserve">. </w:t>
            </w:r>
          </w:p>
          <w:p w14:paraId="77960373" w14:textId="77777777" w:rsidR="00F440DC" w:rsidRPr="0090200C" w:rsidRDefault="00F440DC" w:rsidP="0090200C">
            <w:pPr>
              <w:pStyle w:val="Normal1"/>
              <w:numPr>
                <w:ilvl w:val="0"/>
                <w:numId w:val="2"/>
              </w:numPr>
              <w:spacing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Place</w:t>
            </w:r>
            <w:r w:rsidRPr="0090200C">
              <w:rPr>
                <w:rFonts w:ascii="Times New Roman" w:eastAsia="Times New Roman" w:hAnsi="Times New Roman"/>
                <w:sz w:val="24"/>
                <w:szCs w:val="24"/>
              </w:rPr>
              <w:t>- This hotel and lake house is located in Windermere, UK. The customers can easily locate the area as it is present near the important milestone that is the Lake District National Park. It is also located 140 KM from the Manchester international airport and 2KM away from the Windermere train station. They can also access further assistance by locating on Google maps whose link is provided on their website (</w:t>
            </w:r>
            <w:proofErr w:type="spellStart"/>
            <w:r w:rsidRPr="0090200C">
              <w:rPr>
                <w:rFonts w:ascii="Times New Roman" w:eastAsia="Times New Roman" w:hAnsi="Times New Roman"/>
                <w:sz w:val="24"/>
                <w:szCs w:val="24"/>
              </w:rPr>
              <w:t>Relaischateaux</w:t>
            </w:r>
            <w:proofErr w:type="spellEnd"/>
            <w:r w:rsidRPr="0090200C">
              <w:rPr>
                <w:rFonts w:ascii="Times New Roman" w:eastAsia="Times New Roman" w:hAnsi="Times New Roman"/>
                <w:sz w:val="24"/>
                <w:szCs w:val="24"/>
              </w:rPr>
              <w:t>, 2021).</w:t>
            </w:r>
          </w:p>
          <w:p w14:paraId="510F58E6" w14:textId="77777777" w:rsidR="00F440DC" w:rsidRPr="0090200C" w:rsidRDefault="00F440DC" w:rsidP="0090200C">
            <w:pPr>
              <w:pStyle w:val="Normal1"/>
              <w:numPr>
                <w:ilvl w:val="0"/>
                <w:numId w:val="2"/>
              </w:numPr>
              <w:spacing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Price</w:t>
            </w:r>
            <w:r w:rsidRPr="0090200C">
              <w:rPr>
                <w:rFonts w:ascii="Times New Roman" w:eastAsia="Times New Roman" w:hAnsi="Times New Roman"/>
                <w:sz w:val="24"/>
                <w:szCs w:val="24"/>
              </w:rPr>
              <w:t xml:space="preserve">– The consumer spending behaviour on restaurants and hotels in the UK was highest in 2019 with 133.78 GBP </w:t>
            </w:r>
            <w:r w:rsidRPr="0090200C">
              <w:rPr>
                <w:rFonts w:ascii="Times New Roman" w:hAnsi="Times New Roman"/>
                <w:sz w:val="24"/>
                <w:szCs w:val="24"/>
                <w:highlight w:val="white"/>
              </w:rPr>
              <w:t>(Lock, 2021)</w:t>
            </w:r>
            <w:r w:rsidRPr="0090200C">
              <w:rPr>
                <w:rFonts w:ascii="Times New Roman" w:eastAsia="Times New Roman" w:hAnsi="Times New Roman"/>
                <w:sz w:val="24"/>
                <w:szCs w:val="24"/>
              </w:rPr>
              <w:t>. It supports their pricing strategy that is based on a premium pricing method to attract the attention of their affluent customers (</w:t>
            </w:r>
            <w:proofErr w:type="spellStart"/>
            <w:r w:rsidRPr="0090200C">
              <w:rPr>
                <w:rFonts w:ascii="Times New Roman" w:hAnsi="Times New Roman"/>
                <w:color w:val="222222"/>
                <w:sz w:val="24"/>
                <w:szCs w:val="24"/>
                <w:highlight w:val="white"/>
              </w:rPr>
              <w:t>Kimes</w:t>
            </w:r>
            <w:proofErr w:type="spellEnd"/>
            <w:r w:rsidRPr="0090200C">
              <w:rPr>
                <w:rFonts w:ascii="Times New Roman" w:hAnsi="Times New Roman"/>
                <w:color w:val="222222"/>
                <w:sz w:val="24"/>
                <w:szCs w:val="24"/>
                <w:highlight w:val="white"/>
              </w:rPr>
              <w:t xml:space="preserve"> and Ho, 2018)</w:t>
            </w:r>
            <w:r w:rsidRPr="0090200C">
              <w:rPr>
                <w:rFonts w:ascii="Times New Roman" w:eastAsia="Times New Roman" w:hAnsi="Times New Roman"/>
                <w:sz w:val="24"/>
                <w:szCs w:val="24"/>
              </w:rPr>
              <w:t xml:space="preserve">. The base price from which the prices for accessing their service initiate is </w:t>
            </w:r>
            <w:r w:rsidRPr="0090200C">
              <w:rPr>
                <w:rFonts w:ascii="Times New Roman" w:eastAsia="Times New Roman" w:hAnsi="Times New Roman"/>
                <w:color w:val="202124"/>
                <w:sz w:val="24"/>
                <w:szCs w:val="24"/>
                <w:highlight w:val="white"/>
              </w:rPr>
              <w:t>£</w:t>
            </w:r>
            <w:r w:rsidRPr="0090200C">
              <w:rPr>
                <w:rFonts w:ascii="Times New Roman" w:eastAsia="Times New Roman" w:hAnsi="Times New Roman"/>
                <w:sz w:val="24"/>
                <w:szCs w:val="24"/>
              </w:rPr>
              <w:t xml:space="preserve">256.24 </w:t>
            </w:r>
            <w:r w:rsidRPr="0090200C">
              <w:rPr>
                <w:rFonts w:ascii="Times New Roman" w:hAnsi="Times New Roman"/>
                <w:sz w:val="24"/>
                <w:szCs w:val="24"/>
                <w:highlight w:val="white"/>
              </w:rPr>
              <w:t>(</w:t>
            </w:r>
            <w:proofErr w:type="spellStart"/>
            <w:r w:rsidRPr="0090200C">
              <w:rPr>
                <w:rFonts w:ascii="Times New Roman" w:hAnsi="Times New Roman"/>
                <w:sz w:val="24"/>
                <w:szCs w:val="24"/>
                <w:highlight w:val="white"/>
              </w:rPr>
              <w:t>Relaischateaux</w:t>
            </w:r>
            <w:proofErr w:type="spellEnd"/>
            <w:r w:rsidRPr="0090200C">
              <w:rPr>
                <w:rFonts w:ascii="Times New Roman" w:hAnsi="Times New Roman"/>
                <w:sz w:val="24"/>
                <w:szCs w:val="24"/>
                <w:highlight w:val="white"/>
              </w:rPr>
              <w:t>, 2021)</w:t>
            </w:r>
            <w:r w:rsidRPr="0090200C">
              <w:rPr>
                <w:rFonts w:ascii="Times New Roman" w:eastAsia="Times New Roman" w:hAnsi="Times New Roman"/>
                <w:sz w:val="24"/>
                <w:szCs w:val="24"/>
              </w:rPr>
              <w:t xml:space="preserve">. However, the consumer expenditure in this segment has drastically plummeted to only 77.45 GBP </w:t>
            </w:r>
            <w:r w:rsidRPr="0090200C">
              <w:rPr>
                <w:rFonts w:ascii="Times New Roman" w:hAnsi="Times New Roman"/>
                <w:sz w:val="24"/>
                <w:szCs w:val="24"/>
                <w:highlight w:val="white"/>
              </w:rPr>
              <w:t>(Lock, 2021)</w:t>
            </w:r>
            <w:r w:rsidRPr="0090200C">
              <w:rPr>
                <w:rFonts w:ascii="Times New Roman" w:eastAsia="Times New Roman" w:hAnsi="Times New Roman"/>
                <w:sz w:val="24"/>
                <w:szCs w:val="24"/>
              </w:rPr>
              <w:t xml:space="preserve">. </w:t>
            </w:r>
          </w:p>
          <w:p w14:paraId="54D24ECA" w14:textId="77777777" w:rsidR="00F440DC" w:rsidRPr="0090200C" w:rsidRDefault="00F440DC" w:rsidP="0090200C">
            <w:pPr>
              <w:pStyle w:val="Normal1"/>
              <w:numPr>
                <w:ilvl w:val="0"/>
                <w:numId w:val="2"/>
              </w:numPr>
              <w:spacing w:after="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Promotion</w:t>
            </w:r>
            <w:r w:rsidRPr="0090200C">
              <w:rPr>
                <w:rFonts w:ascii="Times New Roman" w:eastAsia="Times New Roman" w:hAnsi="Times New Roman"/>
                <w:sz w:val="24"/>
                <w:szCs w:val="24"/>
              </w:rPr>
              <w:t xml:space="preserve">– The hotel can be advertised through digital touchpoints like social media platforms.   </w:t>
            </w:r>
          </w:p>
          <w:p w14:paraId="2325700E"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6E48864D"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6F55212B"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2FE66FB9"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3658E4D9"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0B502E1B"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1E056A0C"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50C21697"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40E97C97"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585D8F9C"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185B3CF3"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7F3DF19E"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066B3536"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59E50101" w14:textId="77777777" w:rsidR="00F440DC" w:rsidRPr="0090200C" w:rsidRDefault="00F440DC" w:rsidP="0090200C">
            <w:pPr>
              <w:spacing w:line="360" w:lineRule="auto"/>
              <w:ind w:left="720"/>
              <w:contextualSpacing/>
              <w:jc w:val="both"/>
              <w:rPr>
                <w:rFonts w:ascii="Times New Roman" w:eastAsiaTheme="minorHAnsi" w:hAnsi="Times New Roman"/>
                <w:b/>
                <w:bCs/>
                <w:sz w:val="24"/>
                <w:szCs w:val="24"/>
              </w:rPr>
            </w:pPr>
          </w:p>
          <w:p w14:paraId="41645988" w14:textId="77777777" w:rsidR="00F440DC" w:rsidRPr="0090200C" w:rsidRDefault="00F440DC" w:rsidP="0090200C">
            <w:pPr>
              <w:pStyle w:val="Heading1"/>
              <w:spacing w:line="360" w:lineRule="auto"/>
              <w:jc w:val="both"/>
              <w:outlineLvl w:val="0"/>
              <w:rPr>
                <w:rFonts w:ascii="Times New Roman" w:hAnsi="Times New Roman"/>
                <w:b/>
                <w:i/>
                <w:iCs/>
                <w:color w:val="FF0000"/>
                <w:sz w:val="24"/>
                <w:szCs w:val="24"/>
              </w:rPr>
            </w:pPr>
            <w:bookmarkStart w:id="2" w:name="_Toc86940631"/>
            <w:r w:rsidRPr="0090200C">
              <w:rPr>
                <w:rFonts w:ascii="Times New Roman" w:hAnsi="Times New Roman"/>
                <w:b/>
                <w:sz w:val="24"/>
                <w:szCs w:val="24"/>
              </w:rPr>
              <w:t>The Marketing Environment (Micro-SWOT)</w:t>
            </w:r>
            <w:bookmarkEnd w:id="2"/>
          </w:p>
          <w:p w14:paraId="41CB8BE6"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Strength</w:t>
            </w:r>
            <w:r w:rsidRPr="0090200C">
              <w:rPr>
                <w:rFonts w:ascii="Times New Roman" w:eastAsia="Times New Roman" w:hAnsi="Times New Roman"/>
                <w:sz w:val="24"/>
                <w:szCs w:val="24"/>
              </w:rPr>
              <w:t xml:space="preserve">: The hotel offers a wide range of services and facilities. It provides family services by welcoming children above seven years and also provides various leisure activities like hiking, rafting, canoeing, horseback riding </w:t>
            </w:r>
            <w:r w:rsidRPr="0090200C">
              <w:rPr>
                <w:rFonts w:ascii="Times New Roman" w:hAnsi="Times New Roman"/>
                <w:sz w:val="24"/>
                <w:szCs w:val="24"/>
                <w:highlight w:val="white"/>
              </w:rPr>
              <w:t>(</w:t>
            </w:r>
            <w:proofErr w:type="spellStart"/>
            <w:r w:rsidRPr="0090200C">
              <w:rPr>
                <w:rFonts w:ascii="Times New Roman" w:hAnsi="Times New Roman"/>
                <w:sz w:val="24"/>
                <w:szCs w:val="24"/>
                <w:highlight w:val="white"/>
              </w:rPr>
              <w:t>Relaischateaux</w:t>
            </w:r>
            <w:proofErr w:type="spellEnd"/>
            <w:r w:rsidRPr="0090200C">
              <w:rPr>
                <w:rFonts w:ascii="Times New Roman" w:hAnsi="Times New Roman"/>
                <w:sz w:val="24"/>
                <w:szCs w:val="24"/>
                <w:highlight w:val="white"/>
              </w:rPr>
              <w:t>, 2021)</w:t>
            </w:r>
            <w:r w:rsidRPr="0090200C">
              <w:rPr>
                <w:rFonts w:ascii="Times New Roman" w:eastAsia="Times New Roman" w:hAnsi="Times New Roman"/>
                <w:sz w:val="24"/>
                <w:szCs w:val="24"/>
              </w:rPr>
              <w:t xml:space="preserve">. It is also surrounded by greenery and nature which can be enjoyed in seclusion. They can leverage these strengths for capitalization. </w:t>
            </w:r>
          </w:p>
          <w:p w14:paraId="38C2DA0F"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Weakness</w:t>
            </w:r>
            <w:r w:rsidRPr="0090200C">
              <w:rPr>
                <w:rFonts w:ascii="Times New Roman" w:eastAsia="Times New Roman" w:hAnsi="Times New Roman"/>
                <w:sz w:val="24"/>
                <w:szCs w:val="24"/>
              </w:rPr>
              <w:t>: One of its weaknesses is that it is not all-inclusive for every family member, like not allowing children below seven years. So, in their marketing strategy, they can focus on their strengths like increasing the number of leisure activities and open-air programs for their guests (</w:t>
            </w:r>
            <w:proofErr w:type="spellStart"/>
            <w:r w:rsidRPr="0090200C">
              <w:rPr>
                <w:rFonts w:ascii="Times New Roman" w:hAnsi="Times New Roman"/>
                <w:color w:val="222222"/>
                <w:sz w:val="24"/>
                <w:szCs w:val="24"/>
                <w:highlight w:val="white"/>
              </w:rPr>
              <w:t>Cvelić-Bonifačić</w:t>
            </w:r>
            <w:proofErr w:type="spellEnd"/>
            <w:r w:rsidRPr="0090200C">
              <w:rPr>
                <w:rFonts w:ascii="Times New Roman" w:hAnsi="Times New Roman"/>
                <w:color w:val="222222"/>
                <w:sz w:val="24"/>
                <w:szCs w:val="24"/>
                <w:highlight w:val="white"/>
              </w:rPr>
              <w:t xml:space="preserve"> </w:t>
            </w:r>
            <w:r w:rsidRPr="0090200C">
              <w:rPr>
                <w:rFonts w:ascii="Times New Roman" w:hAnsi="Times New Roman"/>
                <w:i/>
                <w:color w:val="222222"/>
                <w:sz w:val="24"/>
                <w:szCs w:val="24"/>
                <w:highlight w:val="white"/>
              </w:rPr>
              <w:t>et al</w:t>
            </w:r>
            <w:r w:rsidRPr="0090200C">
              <w:rPr>
                <w:rFonts w:ascii="Times New Roman" w:hAnsi="Times New Roman"/>
                <w:color w:val="222222"/>
                <w:sz w:val="24"/>
                <w:szCs w:val="24"/>
                <w:highlight w:val="white"/>
              </w:rPr>
              <w:t>., 2017)</w:t>
            </w:r>
            <w:r w:rsidRPr="0090200C">
              <w:rPr>
                <w:rFonts w:ascii="Times New Roman" w:eastAsia="Times New Roman" w:hAnsi="Times New Roman"/>
                <w:sz w:val="24"/>
                <w:szCs w:val="24"/>
              </w:rPr>
              <w:t>.</w:t>
            </w:r>
          </w:p>
          <w:p w14:paraId="263453AF"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Opportunities</w:t>
            </w:r>
            <w:r w:rsidRPr="0090200C">
              <w:rPr>
                <w:rFonts w:ascii="Times New Roman" w:eastAsia="Times New Roman" w:hAnsi="Times New Roman"/>
                <w:sz w:val="24"/>
                <w:szCs w:val="24"/>
              </w:rPr>
              <w:t>: The hotel utilized the opportunities emerging from digital disruption by providing complete detail of their services and location on their website. In this way, the interested individuals can search about its convenience by browsing their website. Its facilities thus have the potential to enhance its customer base (</w:t>
            </w:r>
            <w:r w:rsidRPr="0090200C">
              <w:rPr>
                <w:rFonts w:ascii="Times New Roman" w:hAnsi="Times New Roman"/>
                <w:color w:val="222222"/>
                <w:sz w:val="24"/>
                <w:szCs w:val="24"/>
                <w:highlight w:val="white"/>
              </w:rPr>
              <w:t xml:space="preserve">Sharma </w:t>
            </w:r>
            <w:r w:rsidRPr="0090200C">
              <w:rPr>
                <w:rFonts w:ascii="Times New Roman" w:hAnsi="Times New Roman"/>
                <w:i/>
                <w:color w:val="222222"/>
                <w:sz w:val="24"/>
                <w:szCs w:val="24"/>
                <w:highlight w:val="white"/>
              </w:rPr>
              <w:t>et al</w:t>
            </w:r>
            <w:r w:rsidRPr="0090200C">
              <w:rPr>
                <w:rFonts w:ascii="Times New Roman" w:hAnsi="Times New Roman"/>
                <w:color w:val="222222"/>
                <w:sz w:val="24"/>
                <w:szCs w:val="24"/>
                <w:highlight w:val="white"/>
              </w:rPr>
              <w:t>., 2018)</w:t>
            </w:r>
            <w:r w:rsidRPr="0090200C">
              <w:rPr>
                <w:rFonts w:ascii="Times New Roman" w:eastAsia="Times New Roman" w:hAnsi="Times New Roman"/>
                <w:sz w:val="24"/>
                <w:szCs w:val="24"/>
              </w:rPr>
              <w:t xml:space="preserve">. </w:t>
            </w:r>
          </w:p>
          <w:p w14:paraId="407B1912"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Threats</w:t>
            </w:r>
            <w:r w:rsidRPr="0090200C">
              <w:rPr>
                <w:rFonts w:ascii="Times New Roman" w:eastAsia="Times New Roman" w:hAnsi="Times New Roman"/>
                <w:sz w:val="24"/>
                <w:szCs w:val="24"/>
              </w:rPr>
              <w:t>: Due to the pandemic the hospitality industry was hugely impacted which also posed as its major threat. Consumer spending during this period also decreased (</w:t>
            </w:r>
            <w:r w:rsidRPr="0090200C">
              <w:rPr>
                <w:rFonts w:ascii="Times New Roman" w:hAnsi="Times New Roman"/>
                <w:color w:val="222222"/>
                <w:sz w:val="24"/>
                <w:szCs w:val="24"/>
                <w:highlight w:val="white"/>
              </w:rPr>
              <w:t xml:space="preserve">Keogh-Brown </w:t>
            </w:r>
            <w:r w:rsidRPr="0090200C">
              <w:rPr>
                <w:rFonts w:ascii="Times New Roman" w:hAnsi="Times New Roman"/>
                <w:i/>
                <w:color w:val="222222"/>
                <w:sz w:val="24"/>
                <w:szCs w:val="24"/>
                <w:highlight w:val="white"/>
              </w:rPr>
              <w:t>et al</w:t>
            </w:r>
            <w:r w:rsidRPr="0090200C">
              <w:rPr>
                <w:rFonts w:ascii="Times New Roman" w:hAnsi="Times New Roman"/>
                <w:color w:val="222222"/>
                <w:sz w:val="24"/>
                <w:szCs w:val="24"/>
                <w:highlight w:val="white"/>
              </w:rPr>
              <w:t>., 2020)</w:t>
            </w:r>
            <w:r w:rsidRPr="0090200C">
              <w:rPr>
                <w:rFonts w:ascii="Times New Roman" w:eastAsia="Times New Roman" w:hAnsi="Times New Roman"/>
                <w:sz w:val="24"/>
                <w:szCs w:val="24"/>
              </w:rPr>
              <w:t xml:space="preserve">. However, the conditions of campsites are better in 2021 </w:t>
            </w:r>
            <w:r w:rsidRPr="0090200C">
              <w:rPr>
                <w:rFonts w:ascii="Times New Roman" w:hAnsi="Times New Roman"/>
                <w:sz w:val="24"/>
                <w:szCs w:val="24"/>
                <w:highlight w:val="white"/>
              </w:rPr>
              <w:t>(ONS, 2021)</w:t>
            </w:r>
            <w:r w:rsidRPr="0090200C">
              <w:rPr>
                <w:rFonts w:ascii="Times New Roman" w:eastAsia="Times New Roman" w:hAnsi="Times New Roman"/>
                <w:sz w:val="24"/>
                <w:szCs w:val="24"/>
              </w:rPr>
              <w:t>. The hotel can overcome this threat of pandemic by increasing one-night stays at their Lakehouse and decreasing the pricing.</w:t>
            </w:r>
          </w:p>
          <w:p w14:paraId="4D7D9FBB" w14:textId="77777777" w:rsidR="00F440DC" w:rsidRPr="0090200C" w:rsidRDefault="00FA1662" w:rsidP="00FA1662">
            <w:pPr>
              <w:tabs>
                <w:tab w:val="left" w:pos="7410"/>
              </w:tabs>
              <w:spacing w:line="360" w:lineRule="auto"/>
              <w:contextualSpacing/>
              <w:jc w:val="both"/>
              <w:rPr>
                <w:rFonts w:ascii="Times New Roman" w:eastAsiaTheme="minorHAnsi" w:hAnsi="Times New Roman"/>
                <w:bCs/>
                <w:i/>
                <w:iCs/>
                <w:color w:val="FF0000"/>
                <w:sz w:val="24"/>
                <w:szCs w:val="24"/>
              </w:rPr>
            </w:pPr>
            <w:r>
              <w:rPr>
                <w:rFonts w:ascii="Times New Roman" w:eastAsiaTheme="minorHAnsi" w:hAnsi="Times New Roman"/>
                <w:bCs/>
                <w:i/>
                <w:iCs/>
                <w:color w:val="FF0000"/>
                <w:sz w:val="24"/>
                <w:szCs w:val="24"/>
              </w:rPr>
              <w:tab/>
            </w:r>
          </w:p>
          <w:p w14:paraId="67659AC1" w14:textId="77777777" w:rsidR="00F440DC" w:rsidRPr="0090200C" w:rsidRDefault="00F440DC" w:rsidP="0090200C">
            <w:pPr>
              <w:spacing w:line="360" w:lineRule="auto"/>
              <w:jc w:val="both"/>
              <w:rPr>
                <w:rFonts w:ascii="Times New Roman" w:eastAsiaTheme="minorHAnsi" w:hAnsi="Times New Roman"/>
                <w:bCs/>
                <w:i/>
                <w:iCs/>
                <w:color w:val="FF0000"/>
                <w:sz w:val="24"/>
                <w:szCs w:val="24"/>
              </w:rPr>
            </w:pPr>
          </w:p>
          <w:p w14:paraId="3FEEC571" w14:textId="77777777" w:rsidR="00F440DC" w:rsidRPr="0090200C" w:rsidRDefault="00F440DC" w:rsidP="0090200C">
            <w:pPr>
              <w:spacing w:line="360" w:lineRule="auto"/>
              <w:jc w:val="both"/>
              <w:rPr>
                <w:rFonts w:ascii="Times New Roman" w:eastAsiaTheme="minorHAnsi" w:hAnsi="Times New Roman"/>
                <w:bCs/>
                <w:i/>
                <w:iCs/>
                <w:color w:val="FF0000"/>
                <w:sz w:val="24"/>
                <w:szCs w:val="24"/>
              </w:rPr>
            </w:pPr>
          </w:p>
          <w:p w14:paraId="46194609" w14:textId="77777777" w:rsidR="00F440DC" w:rsidRPr="0090200C" w:rsidRDefault="00F440DC" w:rsidP="0090200C">
            <w:pPr>
              <w:spacing w:line="360" w:lineRule="auto"/>
              <w:jc w:val="both"/>
              <w:rPr>
                <w:rFonts w:ascii="Times New Roman" w:eastAsiaTheme="minorHAnsi" w:hAnsi="Times New Roman"/>
                <w:bCs/>
                <w:i/>
                <w:iCs/>
                <w:color w:val="FF0000"/>
                <w:sz w:val="24"/>
                <w:szCs w:val="24"/>
              </w:rPr>
            </w:pPr>
          </w:p>
          <w:p w14:paraId="52A093C5" w14:textId="77777777" w:rsidR="00F440DC" w:rsidRPr="0090200C" w:rsidRDefault="00F440DC" w:rsidP="0090200C">
            <w:pPr>
              <w:spacing w:line="360" w:lineRule="auto"/>
              <w:jc w:val="both"/>
              <w:rPr>
                <w:rFonts w:ascii="Times New Roman" w:eastAsiaTheme="minorHAnsi" w:hAnsi="Times New Roman"/>
                <w:b/>
                <w:bCs/>
                <w:sz w:val="24"/>
                <w:szCs w:val="24"/>
              </w:rPr>
            </w:pPr>
          </w:p>
          <w:p w14:paraId="7551D7DC" w14:textId="77777777" w:rsidR="00F440DC" w:rsidRPr="0090200C" w:rsidRDefault="00F440DC" w:rsidP="0090200C">
            <w:pPr>
              <w:spacing w:line="360" w:lineRule="auto"/>
              <w:jc w:val="both"/>
              <w:rPr>
                <w:rFonts w:ascii="Times New Roman" w:eastAsiaTheme="minorHAnsi" w:hAnsi="Times New Roman"/>
                <w:b/>
                <w:bCs/>
                <w:sz w:val="24"/>
                <w:szCs w:val="24"/>
              </w:rPr>
            </w:pPr>
          </w:p>
          <w:p w14:paraId="5FD31752" w14:textId="77777777" w:rsidR="00F440DC" w:rsidRPr="0090200C" w:rsidRDefault="00F440DC" w:rsidP="0090200C">
            <w:pPr>
              <w:pStyle w:val="Heading1"/>
              <w:spacing w:line="360" w:lineRule="auto"/>
              <w:jc w:val="both"/>
              <w:outlineLvl w:val="0"/>
              <w:rPr>
                <w:rFonts w:ascii="Times New Roman" w:hAnsi="Times New Roman"/>
                <w:b/>
                <w:sz w:val="24"/>
                <w:szCs w:val="24"/>
              </w:rPr>
            </w:pPr>
            <w:bookmarkStart w:id="3" w:name="_Toc86940632"/>
            <w:r w:rsidRPr="0090200C">
              <w:rPr>
                <w:rFonts w:ascii="Times New Roman" w:hAnsi="Times New Roman"/>
                <w:b/>
                <w:sz w:val="24"/>
                <w:szCs w:val="24"/>
              </w:rPr>
              <w:t>The Marketing environment (Macro) PESTEL</w:t>
            </w:r>
            <w:bookmarkEnd w:id="3"/>
            <w:r w:rsidRPr="0090200C">
              <w:rPr>
                <w:rFonts w:ascii="Times New Roman" w:hAnsi="Times New Roman"/>
                <w:b/>
                <w:sz w:val="24"/>
                <w:szCs w:val="24"/>
              </w:rPr>
              <w:t xml:space="preserve"> </w:t>
            </w:r>
            <w:r w:rsidRPr="0090200C">
              <w:rPr>
                <w:rFonts w:ascii="Times New Roman" w:hAnsi="Times New Roman"/>
                <w:b/>
                <w:color w:val="FF0000"/>
                <w:sz w:val="24"/>
                <w:szCs w:val="24"/>
              </w:rPr>
              <w:t xml:space="preserve"> </w:t>
            </w:r>
          </w:p>
          <w:p w14:paraId="40327D21" w14:textId="77777777" w:rsidR="00F440DC" w:rsidRPr="0090200C" w:rsidRDefault="00F440DC" w:rsidP="0090200C">
            <w:pPr>
              <w:spacing w:line="360" w:lineRule="auto"/>
              <w:jc w:val="both"/>
              <w:rPr>
                <w:rFonts w:ascii="Times New Roman" w:eastAsiaTheme="minorHAnsi" w:hAnsi="Times New Roman"/>
                <w:b/>
                <w:bCs/>
                <w:sz w:val="24"/>
                <w:szCs w:val="24"/>
              </w:rPr>
            </w:pPr>
          </w:p>
          <w:p w14:paraId="6BF73ABF" w14:textId="77777777" w:rsidR="00F440DC" w:rsidRPr="0090200C" w:rsidRDefault="00F440DC" w:rsidP="0090200C">
            <w:pPr>
              <w:pStyle w:val="Normal1"/>
              <w:numPr>
                <w:ilvl w:val="0"/>
                <w:numId w:val="1"/>
              </w:numPr>
              <w:spacing w:before="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Political</w:t>
            </w:r>
            <w:r w:rsidRPr="0090200C">
              <w:rPr>
                <w:rFonts w:ascii="Times New Roman" w:eastAsia="Times New Roman" w:hAnsi="Times New Roman"/>
                <w:sz w:val="24"/>
                <w:szCs w:val="24"/>
              </w:rPr>
              <w:t xml:space="preserve">: The government policies and stability can impact the hotel. In order to mitigate the impact of Covid-19, the government has extended a </w:t>
            </w:r>
            <w:r w:rsidR="00FA1662" w:rsidRPr="00FA1662">
              <w:rPr>
                <w:rFonts w:ascii="Times New Roman" w:hAnsi="Times New Roman"/>
                <w:bCs/>
                <w:color w:val="202124"/>
                <w:sz w:val="24"/>
                <w:szCs w:val="24"/>
                <w:shd w:val="clear" w:color="auto" w:fill="FFFFFF"/>
              </w:rPr>
              <w:t>£</w:t>
            </w:r>
            <w:r w:rsidRPr="00FA1662">
              <w:rPr>
                <w:rFonts w:ascii="Times New Roman" w:eastAsia="Times New Roman" w:hAnsi="Times New Roman"/>
                <w:sz w:val="24"/>
                <w:szCs w:val="24"/>
              </w:rPr>
              <w:t>3</w:t>
            </w:r>
            <w:r w:rsidRPr="0090200C">
              <w:rPr>
                <w:rFonts w:ascii="Times New Roman" w:eastAsia="Times New Roman" w:hAnsi="Times New Roman"/>
                <w:sz w:val="24"/>
                <w:szCs w:val="24"/>
              </w:rPr>
              <w:t xml:space="preserve">52 billion package to support and provide help to these sectors. VAT cut on food and </w:t>
            </w:r>
            <w:r w:rsidR="00187D4E" w:rsidRPr="0090200C">
              <w:rPr>
                <w:rFonts w:ascii="Times New Roman" w:eastAsia="Times New Roman" w:hAnsi="Times New Roman"/>
                <w:sz w:val="24"/>
                <w:szCs w:val="24"/>
              </w:rPr>
              <w:t>non-alcoholic</w:t>
            </w:r>
            <w:r w:rsidRPr="0090200C">
              <w:rPr>
                <w:rFonts w:ascii="Times New Roman" w:eastAsia="Times New Roman" w:hAnsi="Times New Roman"/>
                <w:sz w:val="24"/>
                <w:szCs w:val="24"/>
              </w:rPr>
              <w:t xml:space="preserve"> beverages by 5% can also be utilized by </w:t>
            </w:r>
            <w:proofErr w:type="spellStart"/>
            <w:r w:rsidRPr="0090200C">
              <w:rPr>
                <w:rFonts w:ascii="Times New Roman" w:eastAsia="Times New Roman" w:hAnsi="Times New Roman"/>
                <w:sz w:val="24"/>
                <w:szCs w:val="24"/>
              </w:rPr>
              <w:t>Gilpin</w:t>
            </w:r>
            <w:proofErr w:type="spellEnd"/>
            <w:r w:rsidRPr="0090200C">
              <w:rPr>
                <w:rFonts w:ascii="Times New Roman" w:eastAsia="Times New Roman" w:hAnsi="Times New Roman"/>
                <w:sz w:val="24"/>
                <w:szCs w:val="24"/>
              </w:rPr>
              <w:t xml:space="preserve"> hotel in their marketing strategy </w:t>
            </w:r>
            <w:r w:rsidRPr="0090200C">
              <w:rPr>
                <w:rFonts w:ascii="Times New Roman" w:hAnsi="Times New Roman"/>
                <w:sz w:val="24"/>
                <w:szCs w:val="24"/>
                <w:highlight w:val="white"/>
              </w:rPr>
              <w:t>(GOV.UK, 2021)</w:t>
            </w:r>
            <w:r w:rsidRPr="0090200C">
              <w:rPr>
                <w:rFonts w:ascii="Times New Roman" w:eastAsia="Times New Roman" w:hAnsi="Times New Roman"/>
                <w:sz w:val="24"/>
                <w:szCs w:val="24"/>
              </w:rPr>
              <w:t xml:space="preserve">. </w:t>
            </w:r>
          </w:p>
          <w:p w14:paraId="06959079" w14:textId="77777777" w:rsidR="00F440DC" w:rsidRPr="0090200C" w:rsidRDefault="00F440DC" w:rsidP="0090200C">
            <w:pPr>
              <w:pStyle w:val="Normal1"/>
              <w:numPr>
                <w:ilvl w:val="0"/>
                <w:numId w:val="1"/>
              </w:numPr>
              <w:spacing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Economical</w:t>
            </w:r>
            <w:r w:rsidRPr="0090200C">
              <w:rPr>
                <w:rFonts w:ascii="Times New Roman" w:eastAsia="Times New Roman" w:hAnsi="Times New Roman"/>
                <w:sz w:val="24"/>
                <w:szCs w:val="24"/>
              </w:rPr>
              <w:t xml:space="preserve">: Due to Covid-19 the economic stability of the individuals of the hotel industry has been negatively impacted. In the marketing strategy, it can also be addressed to drive customers. </w:t>
            </w:r>
          </w:p>
          <w:p w14:paraId="32D438C4" w14:textId="77777777" w:rsidR="00F440DC" w:rsidRPr="0090200C" w:rsidRDefault="00F440DC" w:rsidP="0090200C">
            <w:pPr>
              <w:pStyle w:val="Normal1"/>
              <w:numPr>
                <w:ilvl w:val="0"/>
                <w:numId w:val="1"/>
              </w:numPr>
              <w:spacing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Social</w:t>
            </w:r>
            <w:r w:rsidRPr="0090200C">
              <w:rPr>
                <w:rFonts w:ascii="Times New Roman" w:eastAsia="Times New Roman" w:hAnsi="Times New Roman"/>
                <w:sz w:val="24"/>
                <w:szCs w:val="24"/>
              </w:rPr>
              <w:t>: Social demand towards hygiene preference and spending leisure time in nature can be optimized through their marketing strategy.</w:t>
            </w:r>
          </w:p>
          <w:p w14:paraId="129283A2" w14:textId="77777777" w:rsidR="00F440DC" w:rsidRPr="0090200C" w:rsidRDefault="00F440DC" w:rsidP="0090200C">
            <w:pPr>
              <w:pStyle w:val="Normal1"/>
              <w:numPr>
                <w:ilvl w:val="0"/>
                <w:numId w:val="1"/>
              </w:numPr>
              <w:spacing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Technological</w:t>
            </w:r>
            <w:r w:rsidRPr="0090200C">
              <w:rPr>
                <w:rFonts w:ascii="Times New Roman" w:eastAsia="Times New Roman" w:hAnsi="Times New Roman"/>
                <w:sz w:val="24"/>
                <w:szCs w:val="24"/>
              </w:rPr>
              <w:t xml:space="preserve">: Digital platforms can be leveraged to attract the attention of potential customers who spend most of their time in digital tools and social media platforms. </w:t>
            </w:r>
          </w:p>
          <w:p w14:paraId="19D09BD2" w14:textId="77777777" w:rsidR="00F440DC" w:rsidRPr="0090200C" w:rsidRDefault="00F440DC" w:rsidP="0090200C">
            <w:pPr>
              <w:pStyle w:val="Normal1"/>
              <w:numPr>
                <w:ilvl w:val="0"/>
                <w:numId w:val="1"/>
              </w:numPr>
              <w:spacing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Environmental</w:t>
            </w:r>
            <w:r w:rsidRPr="0090200C">
              <w:rPr>
                <w:rFonts w:ascii="Times New Roman" w:eastAsia="Times New Roman" w:hAnsi="Times New Roman"/>
                <w:sz w:val="24"/>
                <w:szCs w:val="24"/>
              </w:rPr>
              <w:t xml:space="preserve">: Through the marketing strategy, focus can be shifted on the Lakehouse that provides ample facilities for the individuals to spend their time in the lap of nature. </w:t>
            </w:r>
          </w:p>
          <w:p w14:paraId="72F68314" w14:textId="77777777" w:rsidR="00F440DC" w:rsidRPr="0090200C" w:rsidRDefault="00F440DC" w:rsidP="0090200C">
            <w:pPr>
              <w:pStyle w:val="Normal1"/>
              <w:numPr>
                <w:ilvl w:val="0"/>
                <w:numId w:val="1"/>
              </w:numPr>
              <w:spacing w:after="240" w:line="360" w:lineRule="auto"/>
              <w:jc w:val="both"/>
              <w:rPr>
                <w:rFonts w:ascii="Times New Roman" w:eastAsia="Times New Roman" w:hAnsi="Times New Roman"/>
                <w:sz w:val="24"/>
                <w:szCs w:val="24"/>
              </w:rPr>
            </w:pPr>
            <w:r w:rsidRPr="0090200C">
              <w:rPr>
                <w:rFonts w:ascii="Times New Roman" w:eastAsia="Times New Roman" w:hAnsi="Times New Roman"/>
                <w:b/>
                <w:i/>
                <w:sz w:val="24"/>
                <w:szCs w:val="24"/>
              </w:rPr>
              <w:t>Legal</w:t>
            </w:r>
            <w:r w:rsidRPr="0090200C">
              <w:rPr>
                <w:rFonts w:ascii="Times New Roman" w:eastAsia="Times New Roman" w:hAnsi="Times New Roman"/>
                <w:sz w:val="24"/>
                <w:szCs w:val="24"/>
              </w:rPr>
              <w:t xml:space="preserve">: The regulations surrounding employment Acts, Data Protection Act, Covid-19 regulations can impact their operations. In this respect, they can strictly comply with these regulations and also highlight the Covid-19 compliance framework in the marketing strategy to enhance customer awareness.  </w:t>
            </w:r>
          </w:p>
          <w:p w14:paraId="760F9484" w14:textId="77777777" w:rsidR="00F440DC" w:rsidRPr="0090200C" w:rsidRDefault="00F440DC" w:rsidP="0090200C">
            <w:pPr>
              <w:spacing w:line="360" w:lineRule="auto"/>
              <w:jc w:val="both"/>
              <w:rPr>
                <w:rFonts w:ascii="Times New Roman" w:eastAsiaTheme="minorHAnsi" w:hAnsi="Times New Roman"/>
                <w:b/>
                <w:bCs/>
                <w:sz w:val="24"/>
                <w:szCs w:val="24"/>
              </w:rPr>
            </w:pPr>
          </w:p>
          <w:p w14:paraId="4EC18EB4" w14:textId="77777777" w:rsidR="00F440DC" w:rsidRPr="0090200C" w:rsidRDefault="00F440DC" w:rsidP="0090200C">
            <w:pPr>
              <w:spacing w:line="360" w:lineRule="auto"/>
              <w:jc w:val="both"/>
              <w:rPr>
                <w:rFonts w:ascii="Times New Roman" w:eastAsiaTheme="minorHAnsi" w:hAnsi="Times New Roman"/>
                <w:b/>
                <w:bCs/>
                <w:sz w:val="24"/>
                <w:szCs w:val="24"/>
              </w:rPr>
            </w:pPr>
          </w:p>
          <w:p w14:paraId="728C67E1" w14:textId="77777777" w:rsidR="00F440DC" w:rsidRPr="0090200C" w:rsidRDefault="00F440DC" w:rsidP="0090200C">
            <w:pPr>
              <w:spacing w:line="360" w:lineRule="auto"/>
              <w:jc w:val="both"/>
              <w:rPr>
                <w:rFonts w:ascii="Times New Roman" w:eastAsiaTheme="minorHAnsi" w:hAnsi="Times New Roman"/>
                <w:b/>
                <w:bCs/>
                <w:sz w:val="24"/>
                <w:szCs w:val="24"/>
              </w:rPr>
            </w:pPr>
          </w:p>
          <w:p w14:paraId="0F7A1070" w14:textId="77777777" w:rsidR="00F440DC" w:rsidRPr="0090200C" w:rsidRDefault="00F440DC" w:rsidP="0090200C">
            <w:pPr>
              <w:spacing w:line="360" w:lineRule="auto"/>
              <w:jc w:val="both"/>
              <w:rPr>
                <w:rFonts w:ascii="Times New Roman" w:eastAsiaTheme="minorHAnsi" w:hAnsi="Times New Roman"/>
                <w:b/>
                <w:bCs/>
                <w:color w:val="FF0000"/>
                <w:sz w:val="24"/>
                <w:szCs w:val="24"/>
              </w:rPr>
            </w:pPr>
          </w:p>
          <w:p w14:paraId="58D5492A" w14:textId="77777777" w:rsidR="00F440DC" w:rsidRPr="0090200C" w:rsidRDefault="00F440DC" w:rsidP="0090200C">
            <w:pPr>
              <w:spacing w:line="360" w:lineRule="auto"/>
              <w:jc w:val="both"/>
              <w:rPr>
                <w:rFonts w:ascii="Times New Roman" w:eastAsiaTheme="minorHAnsi" w:hAnsi="Times New Roman"/>
                <w:b/>
                <w:bCs/>
                <w:sz w:val="24"/>
                <w:szCs w:val="24"/>
              </w:rPr>
            </w:pPr>
          </w:p>
          <w:p w14:paraId="0964BE1B" w14:textId="77777777" w:rsidR="00F440DC" w:rsidRPr="0090200C" w:rsidRDefault="00F440DC" w:rsidP="0090200C">
            <w:pPr>
              <w:spacing w:line="360" w:lineRule="auto"/>
              <w:jc w:val="both"/>
              <w:rPr>
                <w:rFonts w:ascii="Times New Roman" w:eastAsiaTheme="minorHAnsi" w:hAnsi="Times New Roman"/>
                <w:b/>
                <w:bCs/>
                <w:sz w:val="24"/>
                <w:szCs w:val="24"/>
              </w:rPr>
            </w:pPr>
          </w:p>
          <w:p w14:paraId="78DDD039" w14:textId="77777777" w:rsidR="00F440DC" w:rsidRPr="0090200C" w:rsidRDefault="00F440DC" w:rsidP="0090200C">
            <w:pPr>
              <w:spacing w:line="360" w:lineRule="auto"/>
              <w:jc w:val="both"/>
              <w:rPr>
                <w:rFonts w:ascii="Times New Roman" w:eastAsiaTheme="minorHAnsi" w:hAnsi="Times New Roman"/>
                <w:b/>
                <w:bCs/>
                <w:sz w:val="24"/>
                <w:szCs w:val="24"/>
              </w:rPr>
            </w:pPr>
          </w:p>
          <w:p w14:paraId="708A004F" w14:textId="77777777" w:rsidR="00F440DC" w:rsidRPr="0090200C" w:rsidRDefault="00F440DC" w:rsidP="0090200C">
            <w:pPr>
              <w:spacing w:line="360" w:lineRule="auto"/>
              <w:jc w:val="both"/>
              <w:rPr>
                <w:rFonts w:ascii="Times New Roman" w:eastAsiaTheme="minorHAnsi" w:hAnsi="Times New Roman"/>
                <w:b/>
                <w:bCs/>
                <w:sz w:val="24"/>
                <w:szCs w:val="24"/>
              </w:rPr>
            </w:pPr>
          </w:p>
          <w:p w14:paraId="793ABC39" w14:textId="77777777" w:rsidR="00F440DC" w:rsidRPr="0090200C" w:rsidRDefault="00F440DC" w:rsidP="0090200C">
            <w:pPr>
              <w:spacing w:line="360" w:lineRule="auto"/>
              <w:jc w:val="both"/>
              <w:rPr>
                <w:rFonts w:ascii="Times New Roman" w:eastAsiaTheme="minorHAnsi" w:hAnsi="Times New Roman"/>
                <w:b/>
                <w:bCs/>
                <w:sz w:val="24"/>
                <w:szCs w:val="24"/>
              </w:rPr>
            </w:pPr>
          </w:p>
          <w:p w14:paraId="5D53DBB4" w14:textId="77777777" w:rsidR="00F440DC" w:rsidRPr="0090200C" w:rsidRDefault="00F440DC" w:rsidP="0090200C">
            <w:pPr>
              <w:spacing w:line="360" w:lineRule="auto"/>
              <w:jc w:val="both"/>
              <w:rPr>
                <w:rFonts w:ascii="Times New Roman" w:eastAsiaTheme="minorHAnsi" w:hAnsi="Times New Roman"/>
                <w:b/>
                <w:bCs/>
                <w:sz w:val="24"/>
                <w:szCs w:val="24"/>
              </w:rPr>
            </w:pPr>
          </w:p>
          <w:p w14:paraId="7520721D" w14:textId="77777777" w:rsidR="00F440DC" w:rsidRPr="0090200C" w:rsidRDefault="00F440DC" w:rsidP="0090200C">
            <w:pPr>
              <w:spacing w:line="360" w:lineRule="auto"/>
              <w:jc w:val="both"/>
              <w:rPr>
                <w:rFonts w:ascii="Times New Roman" w:eastAsiaTheme="minorHAnsi" w:hAnsi="Times New Roman"/>
                <w:b/>
                <w:bCs/>
                <w:sz w:val="24"/>
                <w:szCs w:val="24"/>
              </w:rPr>
            </w:pPr>
          </w:p>
          <w:p w14:paraId="78C6A7AF" w14:textId="77777777" w:rsidR="00F440DC" w:rsidRPr="0090200C" w:rsidRDefault="00F440DC" w:rsidP="0090200C">
            <w:pPr>
              <w:spacing w:line="360" w:lineRule="auto"/>
              <w:jc w:val="both"/>
              <w:rPr>
                <w:rFonts w:ascii="Times New Roman" w:eastAsiaTheme="minorHAnsi" w:hAnsi="Times New Roman"/>
                <w:b/>
                <w:bCs/>
                <w:sz w:val="24"/>
                <w:szCs w:val="24"/>
              </w:rPr>
            </w:pPr>
          </w:p>
          <w:p w14:paraId="781BED2A" w14:textId="77777777" w:rsidR="00F440DC" w:rsidRPr="0090200C" w:rsidRDefault="00F440DC" w:rsidP="0090200C">
            <w:pPr>
              <w:spacing w:line="360" w:lineRule="auto"/>
              <w:jc w:val="both"/>
              <w:rPr>
                <w:rFonts w:ascii="Times New Roman" w:eastAsiaTheme="minorHAnsi" w:hAnsi="Times New Roman"/>
                <w:b/>
                <w:bCs/>
                <w:sz w:val="24"/>
                <w:szCs w:val="24"/>
              </w:rPr>
            </w:pPr>
          </w:p>
          <w:p w14:paraId="6266698E" w14:textId="77777777" w:rsidR="00F440DC" w:rsidRPr="0090200C" w:rsidRDefault="00F440DC" w:rsidP="0090200C">
            <w:pPr>
              <w:spacing w:line="360" w:lineRule="auto"/>
              <w:jc w:val="both"/>
              <w:rPr>
                <w:rFonts w:ascii="Times New Roman" w:eastAsiaTheme="minorHAnsi" w:hAnsi="Times New Roman"/>
                <w:b/>
                <w:bCs/>
                <w:sz w:val="24"/>
                <w:szCs w:val="24"/>
              </w:rPr>
            </w:pPr>
          </w:p>
          <w:p w14:paraId="0DEC4BD3" w14:textId="77777777" w:rsidR="00F440DC" w:rsidRPr="0090200C" w:rsidRDefault="00F440DC" w:rsidP="0090200C">
            <w:pPr>
              <w:spacing w:line="360" w:lineRule="auto"/>
              <w:jc w:val="both"/>
              <w:rPr>
                <w:rFonts w:ascii="Times New Roman" w:eastAsiaTheme="minorHAnsi" w:hAnsi="Times New Roman"/>
                <w:b/>
                <w:bCs/>
                <w:sz w:val="24"/>
                <w:szCs w:val="24"/>
              </w:rPr>
            </w:pPr>
          </w:p>
          <w:p w14:paraId="3D258BF5" w14:textId="77777777" w:rsidR="00F440DC" w:rsidRPr="0090200C" w:rsidRDefault="00F440DC" w:rsidP="0090200C">
            <w:pPr>
              <w:pStyle w:val="Heading1"/>
              <w:spacing w:line="360" w:lineRule="auto"/>
              <w:jc w:val="both"/>
              <w:outlineLvl w:val="0"/>
              <w:rPr>
                <w:rFonts w:ascii="Times New Roman" w:hAnsi="Times New Roman"/>
                <w:b/>
                <w:sz w:val="24"/>
                <w:szCs w:val="24"/>
              </w:rPr>
            </w:pPr>
            <w:bookmarkStart w:id="4" w:name="_Toc86940633"/>
            <w:r w:rsidRPr="0090200C">
              <w:rPr>
                <w:rFonts w:ascii="Times New Roman" w:hAnsi="Times New Roman"/>
                <w:b/>
                <w:sz w:val="24"/>
                <w:szCs w:val="24"/>
              </w:rPr>
              <w:t>Creating Customer Value &amp; Engagement</w:t>
            </w:r>
            <w:bookmarkEnd w:id="4"/>
            <w:r w:rsidRPr="0090200C">
              <w:rPr>
                <w:rFonts w:ascii="Times New Roman" w:hAnsi="Times New Roman"/>
                <w:b/>
                <w:color w:val="FF0000"/>
                <w:sz w:val="24"/>
                <w:szCs w:val="24"/>
              </w:rPr>
              <w:t xml:space="preserve"> </w:t>
            </w:r>
          </w:p>
          <w:p w14:paraId="64771995"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sz w:val="24"/>
                <w:szCs w:val="24"/>
              </w:rPr>
              <w:t>In order to create customer value and ensure their active engagement, it is first essential to gain an understanding of their present needs and requirements. Due to Covid-19, the customer's fear of contracting the virus has increased. However, due to social distancing, their mental condition has also deteriorated as more and more people remained homebound (</w:t>
            </w:r>
            <w:proofErr w:type="spellStart"/>
            <w:r w:rsidRPr="0090200C">
              <w:rPr>
                <w:rFonts w:ascii="Times New Roman" w:hAnsi="Times New Roman"/>
                <w:color w:val="222222"/>
                <w:sz w:val="24"/>
                <w:szCs w:val="24"/>
                <w:highlight w:val="white"/>
              </w:rPr>
              <w:t>Canhoto</w:t>
            </w:r>
            <w:proofErr w:type="spellEnd"/>
            <w:r w:rsidRPr="0090200C">
              <w:rPr>
                <w:rFonts w:ascii="Times New Roman" w:hAnsi="Times New Roman"/>
                <w:color w:val="222222"/>
                <w:sz w:val="24"/>
                <w:szCs w:val="24"/>
                <w:highlight w:val="white"/>
              </w:rPr>
              <w:t xml:space="preserve"> and Wei, 2021)</w:t>
            </w:r>
            <w:r w:rsidRPr="0090200C">
              <w:rPr>
                <w:rFonts w:ascii="Times New Roman" w:eastAsia="Times New Roman" w:hAnsi="Times New Roman"/>
                <w:sz w:val="24"/>
                <w:szCs w:val="24"/>
              </w:rPr>
              <w:t xml:space="preserve">. So, the value will be created by focusing more on the hygiene facilities and Covid-19 protocols within the hotel premises. Regular </w:t>
            </w:r>
            <w:r w:rsidR="00187D4E" w:rsidRPr="0090200C">
              <w:rPr>
                <w:rFonts w:ascii="Times New Roman" w:eastAsia="Times New Roman" w:hAnsi="Times New Roman"/>
                <w:sz w:val="24"/>
                <w:szCs w:val="24"/>
              </w:rPr>
              <w:t>hand washing</w:t>
            </w:r>
            <w:r w:rsidRPr="0090200C">
              <w:rPr>
                <w:rFonts w:ascii="Times New Roman" w:eastAsia="Times New Roman" w:hAnsi="Times New Roman"/>
                <w:sz w:val="24"/>
                <w:szCs w:val="24"/>
              </w:rPr>
              <w:t>, sanitization booths, usage of masks by the hotel staff, and frequent sanitization of open areas are some of the practices that can be provided to current and potential customers (</w:t>
            </w:r>
            <w:r w:rsidRPr="0090200C">
              <w:rPr>
                <w:rFonts w:ascii="Times New Roman" w:hAnsi="Times New Roman"/>
                <w:color w:val="222222"/>
                <w:sz w:val="24"/>
                <w:szCs w:val="24"/>
                <w:highlight w:val="white"/>
              </w:rPr>
              <w:t>Jiang and Wen, 2020)</w:t>
            </w:r>
            <w:r w:rsidRPr="0090200C">
              <w:rPr>
                <w:rFonts w:ascii="Times New Roman" w:eastAsia="Times New Roman" w:hAnsi="Times New Roman"/>
                <w:sz w:val="24"/>
                <w:szCs w:val="24"/>
              </w:rPr>
              <w:t>. It can also be mentioned on their websites to attract the attention of new customers. Visitor engagement will be developed through updating the services to make them more relevant to the present customers. Customization offers can be provided through online booking services as well as from their hotels</w:t>
            </w:r>
            <w:r w:rsidR="00187D4E" w:rsidRPr="0090200C">
              <w:rPr>
                <w:rFonts w:ascii="Times New Roman" w:eastAsia="Times New Roman" w:hAnsi="Times New Roman"/>
                <w:sz w:val="24"/>
                <w:szCs w:val="24"/>
              </w:rPr>
              <w:t>. Videos of the hotel and L</w:t>
            </w:r>
            <w:r w:rsidRPr="0090200C">
              <w:rPr>
                <w:rFonts w:ascii="Times New Roman" w:eastAsia="Times New Roman" w:hAnsi="Times New Roman"/>
                <w:sz w:val="24"/>
                <w:szCs w:val="24"/>
              </w:rPr>
              <w:t>akehouse can be uploaded with content on focussing the sanitization procedures implemented there. Digital marketing channels like social media platforms, influencer marketing, SEO marketing, Pay-Per-Clicks, and others will be mainly focused to penetrate a new market (</w:t>
            </w:r>
            <w:r w:rsidRPr="0090200C">
              <w:rPr>
                <w:rFonts w:ascii="Times New Roman" w:hAnsi="Times New Roman"/>
                <w:color w:val="222222"/>
                <w:sz w:val="24"/>
                <w:szCs w:val="24"/>
                <w:highlight w:val="white"/>
              </w:rPr>
              <w:t xml:space="preserve">Garrido-Moreno </w:t>
            </w:r>
            <w:r w:rsidRPr="0090200C">
              <w:rPr>
                <w:rFonts w:ascii="Times New Roman" w:hAnsi="Times New Roman"/>
                <w:i/>
                <w:color w:val="222222"/>
                <w:sz w:val="24"/>
                <w:szCs w:val="24"/>
                <w:highlight w:val="white"/>
              </w:rPr>
              <w:t>et al</w:t>
            </w:r>
            <w:r w:rsidRPr="0090200C">
              <w:rPr>
                <w:rFonts w:ascii="Times New Roman" w:hAnsi="Times New Roman"/>
                <w:color w:val="222222"/>
                <w:sz w:val="24"/>
                <w:szCs w:val="24"/>
                <w:highlight w:val="white"/>
              </w:rPr>
              <w:t>., 2018)</w:t>
            </w:r>
            <w:r w:rsidRPr="0090200C">
              <w:rPr>
                <w:rFonts w:ascii="Times New Roman" w:eastAsia="Times New Roman" w:hAnsi="Times New Roman"/>
                <w:sz w:val="24"/>
                <w:szCs w:val="24"/>
              </w:rPr>
              <w:t xml:space="preserve">.  </w:t>
            </w:r>
          </w:p>
          <w:p w14:paraId="481D5254" w14:textId="77777777" w:rsidR="00F440DC" w:rsidRPr="0090200C" w:rsidRDefault="00F440DC" w:rsidP="0090200C">
            <w:pPr>
              <w:spacing w:line="360" w:lineRule="auto"/>
              <w:jc w:val="both"/>
              <w:rPr>
                <w:rFonts w:ascii="Times New Roman" w:eastAsiaTheme="minorHAnsi" w:hAnsi="Times New Roman"/>
                <w:b/>
                <w:bCs/>
                <w:sz w:val="24"/>
                <w:szCs w:val="24"/>
              </w:rPr>
            </w:pPr>
          </w:p>
          <w:p w14:paraId="27EC3B41" w14:textId="77777777" w:rsidR="00F440DC" w:rsidRPr="0090200C" w:rsidRDefault="00F440DC" w:rsidP="0090200C">
            <w:pPr>
              <w:spacing w:line="360" w:lineRule="auto"/>
              <w:jc w:val="both"/>
              <w:rPr>
                <w:rFonts w:ascii="Times New Roman" w:eastAsiaTheme="minorHAnsi" w:hAnsi="Times New Roman"/>
                <w:b/>
                <w:bCs/>
                <w:sz w:val="24"/>
                <w:szCs w:val="24"/>
              </w:rPr>
            </w:pPr>
          </w:p>
          <w:p w14:paraId="2CAA052E" w14:textId="77777777" w:rsidR="00F440DC" w:rsidRPr="0090200C" w:rsidRDefault="00F440DC" w:rsidP="0090200C">
            <w:pPr>
              <w:spacing w:line="360" w:lineRule="auto"/>
              <w:jc w:val="both"/>
              <w:rPr>
                <w:rFonts w:ascii="Times New Roman" w:eastAsiaTheme="minorHAnsi" w:hAnsi="Times New Roman"/>
                <w:b/>
                <w:bCs/>
                <w:sz w:val="24"/>
                <w:szCs w:val="24"/>
              </w:rPr>
            </w:pPr>
          </w:p>
          <w:p w14:paraId="11958404" w14:textId="77777777" w:rsidR="00F440DC" w:rsidRPr="0090200C" w:rsidRDefault="00F440DC" w:rsidP="0090200C">
            <w:pPr>
              <w:spacing w:line="360" w:lineRule="auto"/>
              <w:jc w:val="both"/>
              <w:rPr>
                <w:rFonts w:ascii="Times New Roman" w:eastAsiaTheme="minorHAnsi" w:hAnsi="Times New Roman"/>
                <w:b/>
                <w:bCs/>
                <w:sz w:val="24"/>
                <w:szCs w:val="24"/>
              </w:rPr>
            </w:pPr>
          </w:p>
          <w:p w14:paraId="2FF639D0" w14:textId="77777777" w:rsidR="00F440DC" w:rsidRPr="0090200C" w:rsidRDefault="00F440DC" w:rsidP="0090200C">
            <w:pPr>
              <w:spacing w:line="360" w:lineRule="auto"/>
              <w:jc w:val="both"/>
              <w:rPr>
                <w:rFonts w:ascii="Times New Roman" w:eastAsiaTheme="minorHAnsi" w:hAnsi="Times New Roman"/>
                <w:b/>
                <w:bCs/>
                <w:sz w:val="24"/>
                <w:szCs w:val="24"/>
              </w:rPr>
            </w:pPr>
          </w:p>
          <w:p w14:paraId="1414A86C" w14:textId="77777777" w:rsidR="00F440DC" w:rsidRPr="0090200C" w:rsidRDefault="00F440DC" w:rsidP="0090200C">
            <w:pPr>
              <w:spacing w:line="360" w:lineRule="auto"/>
              <w:jc w:val="both"/>
              <w:rPr>
                <w:rFonts w:ascii="Times New Roman" w:eastAsiaTheme="minorHAnsi" w:hAnsi="Times New Roman"/>
                <w:b/>
                <w:bCs/>
                <w:sz w:val="24"/>
                <w:szCs w:val="24"/>
              </w:rPr>
            </w:pPr>
          </w:p>
          <w:p w14:paraId="778DF220" w14:textId="77777777" w:rsidR="00F440DC" w:rsidRPr="0090200C" w:rsidRDefault="00F440DC" w:rsidP="0090200C">
            <w:pPr>
              <w:spacing w:line="360" w:lineRule="auto"/>
              <w:jc w:val="both"/>
              <w:rPr>
                <w:rFonts w:ascii="Times New Roman" w:eastAsiaTheme="minorHAnsi" w:hAnsi="Times New Roman"/>
                <w:b/>
                <w:bCs/>
                <w:sz w:val="24"/>
                <w:szCs w:val="24"/>
              </w:rPr>
            </w:pPr>
          </w:p>
          <w:p w14:paraId="1B8EACFD" w14:textId="77777777" w:rsidR="00F440DC" w:rsidRPr="0090200C" w:rsidRDefault="00F440DC" w:rsidP="0090200C">
            <w:pPr>
              <w:spacing w:line="360" w:lineRule="auto"/>
              <w:jc w:val="both"/>
              <w:rPr>
                <w:rFonts w:ascii="Times New Roman" w:eastAsiaTheme="minorHAnsi" w:hAnsi="Times New Roman"/>
                <w:b/>
                <w:bCs/>
                <w:sz w:val="24"/>
                <w:szCs w:val="24"/>
              </w:rPr>
            </w:pPr>
          </w:p>
          <w:p w14:paraId="4B8F2706" w14:textId="77777777" w:rsidR="00F440DC" w:rsidRPr="0090200C" w:rsidRDefault="00F440DC" w:rsidP="0090200C">
            <w:pPr>
              <w:pStyle w:val="Heading1"/>
              <w:spacing w:line="360" w:lineRule="auto"/>
              <w:jc w:val="both"/>
              <w:outlineLvl w:val="0"/>
              <w:rPr>
                <w:rFonts w:ascii="Times New Roman" w:hAnsi="Times New Roman"/>
                <w:b/>
                <w:sz w:val="24"/>
                <w:szCs w:val="24"/>
              </w:rPr>
            </w:pPr>
            <w:bookmarkStart w:id="5" w:name="_Toc86940634"/>
            <w:r w:rsidRPr="0090200C">
              <w:rPr>
                <w:rFonts w:ascii="Times New Roman" w:hAnsi="Times New Roman"/>
                <w:b/>
                <w:sz w:val="24"/>
                <w:szCs w:val="24"/>
              </w:rPr>
              <w:t>Effective Use of digital Marketing</w:t>
            </w:r>
            <w:bookmarkEnd w:id="5"/>
          </w:p>
          <w:p w14:paraId="4DD8E519"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sz w:val="24"/>
                <w:szCs w:val="24"/>
              </w:rPr>
              <w:t xml:space="preserve">In order to effectively optimize the potential of digital marketing strategies, the social media channels will be selected as a communication channel for the marketing plan. As per the reports of Statista, there are 53million active social media users in the UK as of 2021 </w:t>
            </w:r>
            <w:r w:rsidRPr="0090200C">
              <w:rPr>
                <w:rFonts w:ascii="Times New Roman" w:hAnsi="Times New Roman"/>
                <w:sz w:val="24"/>
                <w:szCs w:val="24"/>
                <w:highlight w:val="white"/>
              </w:rPr>
              <w:t>(Statista, 2021)</w:t>
            </w:r>
            <w:r w:rsidRPr="0090200C">
              <w:rPr>
                <w:rFonts w:ascii="Times New Roman" w:eastAsia="Times New Roman" w:hAnsi="Times New Roman"/>
                <w:sz w:val="24"/>
                <w:szCs w:val="24"/>
              </w:rPr>
              <w:t xml:space="preserve">. Social media penetration is also high by 77.9% of its total population </w:t>
            </w:r>
            <w:r w:rsidRPr="0090200C">
              <w:rPr>
                <w:rFonts w:ascii="Times New Roman" w:hAnsi="Times New Roman"/>
                <w:sz w:val="24"/>
                <w:szCs w:val="24"/>
                <w:highlight w:val="white"/>
              </w:rPr>
              <w:t>(Statista, 2021)</w:t>
            </w:r>
            <w:r w:rsidRPr="0090200C">
              <w:rPr>
                <w:rFonts w:ascii="Times New Roman" w:eastAsia="Times New Roman" w:hAnsi="Times New Roman"/>
                <w:sz w:val="24"/>
                <w:szCs w:val="24"/>
              </w:rPr>
              <w:t>. So, this communication channel will be used in the marketing plan in order to reach its customer base. Facebook, Instagram, and YouTube have the most active users, so these channels will be used for advertisement. Assistance will be sought from Social media influencers and digital content creators. In this respect, they will be invited to visit the hotels and make short videos of their stay. The videos will later be posted on their social media profiles like Facebook and Instagram to attract the attention of new customers (</w:t>
            </w:r>
            <w:proofErr w:type="spellStart"/>
            <w:r w:rsidRPr="0090200C">
              <w:rPr>
                <w:rFonts w:ascii="Times New Roman" w:hAnsi="Times New Roman"/>
                <w:color w:val="222222"/>
                <w:sz w:val="24"/>
                <w:szCs w:val="24"/>
                <w:highlight w:val="white"/>
              </w:rPr>
              <w:t>Waldburg-Zeil</w:t>
            </w:r>
            <w:proofErr w:type="spellEnd"/>
            <w:r w:rsidRPr="0090200C">
              <w:rPr>
                <w:rFonts w:ascii="Times New Roman" w:hAnsi="Times New Roman"/>
                <w:color w:val="222222"/>
                <w:sz w:val="24"/>
                <w:szCs w:val="24"/>
                <w:highlight w:val="white"/>
              </w:rPr>
              <w:t>, 2020)</w:t>
            </w:r>
            <w:r w:rsidRPr="0090200C">
              <w:rPr>
                <w:rFonts w:ascii="Times New Roman" w:eastAsia="Times New Roman" w:hAnsi="Times New Roman"/>
                <w:sz w:val="24"/>
                <w:szCs w:val="24"/>
              </w:rPr>
              <w:t>. Digital posters and short reel videos will be made using keywords that are relevant to the present social scenario to provide information regarding the available rooms in the Lakehouse and the facilities (</w:t>
            </w:r>
            <w:r w:rsidRPr="0090200C">
              <w:rPr>
                <w:rFonts w:ascii="Times New Roman" w:hAnsi="Times New Roman"/>
                <w:color w:val="222222"/>
                <w:sz w:val="24"/>
                <w:szCs w:val="24"/>
                <w:highlight w:val="white"/>
              </w:rPr>
              <w:t>Santos and Silva, 2019)</w:t>
            </w:r>
            <w:r w:rsidRPr="0090200C">
              <w:rPr>
                <w:rFonts w:ascii="Times New Roman" w:eastAsia="Times New Roman" w:hAnsi="Times New Roman"/>
                <w:sz w:val="24"/>
                <w:szCs w:val="24"/>
              </w:rPr>
              <w:t xml:space="preserve">. The base price will also be provided in the specification which can later be accommodated based on the customer's choice and preferences to offer customized service. </w:t>
            </w:r>
          </w:p>
          <w:p w14:paraId="14D9DAB5" w14:textId="77777777" w:rsidR="00F440DC" w:rsidRPr="0090200C" w:rsidRDefault="00F440DC" w:rsidP="0090200C">
            <w:pPr>
              <w:spacing w:line="360" w:lineRule="auto"/>
              <w:jc w:val="both"/>
              <w:rPr>
                <w:rFonts w:ascii="Times New Roman" w:eastAsiaTheme="minorHAnsi" w:hAnsi="Times New Roman"/>
                <w:sz w:val="24"/>
                <w:szCs w:val="24"/>
              </w:rPr>
            </w:pPr>
          </w:p>
          <w:p w14:paraId="04A81771" w14:textId="77777777" w:rsidR="00F440DC" w:rsidRPr="0090200C" w:rsidRDefault="00F440DC" w:rsidP="0090200C">
            <w:pPr>
              <w:spacing w:line="360" w:lineRule="auto"/>
              <w:jc w:val="both"/>
              <w:rPr>
                <w:rFonts w:ascii="Times New Roman" w:eastAsiaTheme="minorHAnsi" w:hAnsi="Times New Roman"/>
                <w:sz w:val="24"/>
                <w:szCs w:val="24"/>
              </w:rPr>
            </w:pPr>
          </w:p>
          <w:p w14:paraId="3F97FAAE" w14:textId="77777777" w:rsidR="00F440DC" w:rsidRPr="0090200C" w:rsidRDefault="00F440DC" w:rsidP="0090200C">
            <w:pPr>
              <w:spacing w:line="360" w:lineRule="auto"/>
              <w:jc w:val="both"/>
              <w:rPr>
                <w:rFonts w:ascii="Times New Roman" w:eastAsiaTheme="minorHAnsi" w:hAnsi="Times New Roman"/>
                <w:sz w:val="24"/>
                <w:szCs w:val="24"/>
              </w:rPr>
            </w:pPr>
          </w:p>
          <w:p w14:paraId="4478BAA1" w14:textId="77777777" w:rsidR="00F440DC" w:rsidRPr="0090200C" w:rsidRDefault="00F440DC" w:rsidP="0090200C">
            <w:pPr>
              <w:spacing w:line="360" w:lineRule="auto"/>
              <w:jc w:val="both"/>
              <w:rPr>
                <w:rFonts w:ascii="Times New Roman" w:eastAsiaTheme="minorHAnsi" w:hAnsi="Times New Roman"/>
                <w:sz w:val="24"/>
                <w:szCs w:val="24"/>
              </w:rPr>
            </w:pPr>
          </w:p>
          <w:p w14:paraId="669C8F06" w14:textId="77777777" w:rsidR="00F440DC" w:rsidRPr="0090200C" w:rsidRDefault="00F440DC" w:rsidP="0090200C">
            <w:pPr>
              <w:spacing w:line="360" w:lineRule="auto"/>
              <w:jc w:val="both"/>
              <w:rPr>
                <w:rFonts w:ascii="Times New Roman" w:eastAsiaTheme="minorHAnsi" w:hAnsi="Times New Roman"/>
                <w:sz w:val="24"/>
                <w:szCs w:val="24"/>
              </w:rPr>
            </w:pPr>
          </w:p>
          <w:p w14:paraId="1F27BF89" w14:textId="77777777" w:rsidR="00F440DC" w:rsidRPr="0090200C" w:rsidRDefault="00F440DC" w:rsidP="0090200C">
            <w:pPr>
              <w:spacing w:line="360" w:lineRule="auto"/>
              <w:jc w:val="both"/>
              <w:rPr>
                <w:rFonts w:ascii="Times New Roman" w:eastAsiaTheme="minorHAnsi" w:hAnsi="Times New Roman"/>
                <w:sz w:val="24"/>
                <w:szCs w:val="24"/>
              </w:rPr>
            </w:pPr>
          </w:p>
          <w:p w14:paraId="52EBA2E4" w14:textId="77777777" w:rsidR="00F440DC" w:rsidRPr="0090200C" w:rsidRDefault="00F440DC" w:rsidP="0090200C">
            <w:pPr>
              <w:spacing w:line="360" w:lineRule="auto"/>
              <w:jc w:val="both"/>
              <w:rPr>
                <w:rFonts w:ascii="Times New Roman" w:eastAsiaTheme="minorHAnsi" w:hAnsi="Times New Roman"/>
                <w:sz w:val="24"/>
                <w:szCs w:val="24"/>
              </w:rPr>
            </w:pPr>
          </w:p>
          <w:p w14:paraId="34D4E08B" w14:textId="77777777" w:rsidR="00F440DC" w:rsidRPr="0090200C" w:rsidRDefault="00F440DC" w:rsidP="0090200C">
            <w:pPr>
              <w:spacing w:line="360" w:lineRule="auto"/>
              <w:jc w:val="both"/>
              <w:rPr>
                <w:rFonts w:ascii="Times New Roman" w:eastAsiaTheme="minorHAnsi" w:hAnsi="Times New Roman"/>
                <w:sz w:val="24"/>
                <w:szCs w:val="24"/>
              </w:rPr>
            </w:pPr>
          </w:p>
          <w:p w14:paraId="65B6F48F" w14:textId="77777777" w:rsidR="00F440DC" w:rsidRPr="0090200C" w:rsidRDefault="00F440DC" w:rsidP="0090200C">
            <w:pPr>
              <w:spacing w:line="360" w:lineRule="auto"/>
              <w:jc w:val="both"/>
              <w:rPr>
                <w:rFonts w:ascii="Times New Roman" w:eastAsiaTheme="minorHAnsi" w:hAnsi="Times New Roman"/>
                <w:sz w:val="24"/>
                <w:szCs w:val="24"/>
              </w:rPr>
            </w:pPr>
          </w:p>
          <w:p w14:paraId="36D0F767" w14:textId="77777777" w:rsidR="00F440DC" w:rsidRPr="0090200C" w:rsidRDefault="00F440DC" w:rsidP="0090200C">
            <w:pPr>
              <w:spacing w:line="360" w:lineRule="auto"/>
              <w:jc w:val="both"/>
              <w:rPr>
                <w:rFonts w:ascii="Times New Roman" w:eastAsiaTheme="minorHAnsi" w:hAnsi="Times New Roman"/>
                <w:sz w:val="24"/>
                <w:szCs w:val="24"/>
              </w:rPr>
            </w:pPr>
          </w:p>
          <w:p w14:paraId="09B00203" w14:textId="77777777" w:rsidR="00F440DC" w:rsidRPr="0090200C" w:rsidRDefault="00F440DC" w:rsidP="0090200C">
            <w:pPr>
              <w:spacing w:line="360" w:lineRule="auto"/>
              <w:jc w:val="both"/>
              <w:rPr>
                <w:rFonts w:ascii="Times New Roman" w:eastAsiaTheme="minorHAnsi" w:hAnsi="Times New Roman"/>
                <w:sz w:val="24"/>
                <w:szCs w:val="24"/>
              </w:rPr>
            </w:pPr>
          </w:p>
          <w:p w14:paraId="4049ED87" w14:textId="77777777" w:rsidR="00F440DC" w:rsidRPr="0090200C" w:rsidRDefault="00F440DC" w:rsidP="0090200C">
            <w:pPr>
              <w:spacing w:line="360" w:lineRule="auto"/>
              <w:jc w:val="both"/>
              <w:rPr>
                <w:rFonts w:ascii="Times New Roman" w:eastAsiaTheme="minorHAnsi" w:hAnsi="Times New Roman"/>
                <w:sz w:val="24"/>
                <w:szCs w:val="24"/>
              </w:rPr>
            </w:pPr>
          </w:p>
          <w:p w14:paraId="6F2A35F9" w14:textId="77777777" w:rsidR="00F440DC" w:rsidRPr="0090200C" w:rsidRDefault="00F440DC" w:rsidP="0090200C">
            <w:pPr>
              <w:spacing w:line="360" w:lineRule="auto"/>
              <w:jc w:val="both"/>
              <w:rPr>
                <w:rFonts w:ascii="Times New Roman" w:eastAsiaTheme="minorHAnsi" w:hAnsi="Times New Roman"/>
                <w:sz w:val="24"/>
                <w:szCs w:val="24"/>
              </w:rPr>
            </w:pPr>
          </w:p>
          <w:p w14:paraId="41657ACE" w14:textId="77777777" w:rsidR="00F440DC" w:rsidRPr="0090200C" w:rsidRDefault="00F440DC" w:rsidP="0090200C">
            <w:pPr>
              <w:spacing w:line="360" w:lineRule="auto"/>
              <w:jc w:val="both"/>
              <w:rPr>
                <w:rFonts w:ascii="Times New Roman" w:eastAsiaTheme="minorHAnsi" w:hAnsi="Times New Roman"/>
                <w:sz w:val="24"/>
                <w:szCs w:val="24"/>
              </w:rPr>
            </w:pPr>
          </w:p>
          <w:p w14:paraId="6D2519A8" w14:textId="77777777" w:rsidR="00F440DC" w:rsidRPr="0090200C" w:rsidRDefault="00F440DC" w:rsidP="0090200C">
            <w:pPr>
              <w:spacing w:line="360" w:lineRule="auto"/>
              <w:jc w:val="both"/>
              <w:rPr>
                <w:rFonts w:ascii="Times New Roman" w:eastAsiaTheme="minorHAnsi" w:hAnsi="Times New Roman"/>
                <w:sz w:val="24"/>
                <w:szCs w:val="24"/>
              </w:rPr>
            </w:pPr>
          </w:p>
          <w:p w14:paraId="435646A8" w14:textId="77777777" w:rsidR="00F440DC" w:rsidRPr="0090200C" w:rsidRDefault="00F440DC" w:rsidP="0090200C">
            <w:pPr>
              <w:spacing w:line="360" w:lineRule="auto"/>
              <w:jc w:val="both"/>
              <w:rPr>
                <w:rFonts w:ascii="Times New Roman" w:eastAsiaTheme="minorHAnsi" w:hAnsi="Times New Roman"/>
                <w:sz w:val="24"/>
                <w:szCs w:val="24"/>
              </w:rPr>
            </w:pPr>
          </w:p>
          <w:p w14:paraId="5FE161FD" w14:textId="77777777" w:rsidR="00F440DC" w:rsidRPr="0090200C" w:rsidRDefault="00F440DC" w:rsidP="0090200C">
            <w:pPr>
              <w:spacing w:line="360" w:lineRule="auto"/>
              <w:jc w:val="both"/>
              <w:rPr>
                <w:rFonts w:ascii="Times New Roman" w:eastAsiaTheme="minorHAnsi" w:hAnsi="Times New Roman"/>
                <w:sz w:val="24"/>
                <w:szCs w:val="24"/>
              </w:rPr>
            </w:pPr>
          </w:p>
          <w:p w14:paraId="64790146" w14:textId="77777777" w:rsidR="00F440DC" w:rsidRPr="0090200C" w:rsidRDefault="00F440DC" w:rsidP="0090200C">
            <w:pPr>
              <w:spacing w:line="360" w:lineRule="auto"/>
              <w:jc w:val="both"/>
              <w:rPr>
                <w:rFonts w:ascii="Times New Roman" w:eastAsiaTheme="minorHAnsi" w:hAnsi="Times New Roman"/>
                <w:sz w:val="24"/>
                <w:szCs w:val="24"/>
              </w:rPr>
            </w:pPr>
          </w:p>
          <w:p w14:paraId="1132B685" w14:textId="77777777" w:rsidR="00F440DC" w:rsidRPr="0090200C" w:rsidRDefault="00F440DC" w:rsidP="0090200C">
            <w:pPr>
              <w:spacing w:line="360" w:lineRule="auto"/>
              <w:jc w:val="both"/>
              <w:rPr>
                <w:rFonts w:ascii="Times New Roman" w:eastAsiaTheme="minorHAnsi" w:hAnsi="Times New Roman"/>
                <w:sz w:val="24"/>
                <w:szCs w:val="24"/>
              </w:rPr>
            </w:pPr>
          </w:p>
          <w:p w14:paraId="6190C8DB" w14:textId="77777777" w:rsidR="00F440DC" w:rsidRPr="0090200C" w:rsidRDefault="00F440DC" w:rsidP="0090200C">
            <w:pPr>
              <w:spacing w:line="360" w:lineRule="auto"/>
              <w:jc w:val="both"/>
              <w:rPr>
                <w:rFonts w:ascii="Times New Roman" w:eastAsiaTheme="minorHAnsi" w:hAnsi="Times New Roman"/>
                <w:sz w:val="24"/>
                <w:szCs w:val="24"/>
              </w:rPr>
            </w:pPr>
          </w:p>
          <w:p w14:paraId="0A7670C6" w14:textId="77777777" w:rsidR="00F440DC" w:rsidRPr="0090200C" w:rsidRDefault="00F440DC" w:rsidP="0090200C">
            <w:pPr>
              <w:pStyle w:val="Heading1"/>
              <w:spacing w:line="360" w:lineRule="auto"/>
              <w:jc w:val="both"/>
              <w:outlineLvl w:val="0"/>
              <w:rPr>
                <w:rFonts w:ascii="Times New Roman" w:hAnsi="Times New Roman"/>
                <w:b/>
                <w:i/>
                <w:iCs/>
                <w:color w:val="FF0000"/>
                <w:sz w:val="24"/>
                <w:szCs w:val="24"/>
              </w:rPr>
            </w:pPr>
            <w:bookmarkStart w:id="6" w:name="_Toc86940635"/>
            <w:r w:rsidRPr="0090200C">
              <w:rPr>
                <w:rFonts w:ascii="Times New Roman" w:hAnsi="Times New Roman"/>
                <w:b/>
                <w:sz w:val="24"/>
                <w:szCs w:val="24"/>
              </w:rPr>
              <w:t>Conclusion</w:t>
            </w:r>
            <w:bookmarkEnd w:id="6"/>
          </w:p>
          <w:p w14:paraId="7CD10F07"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eastAsia="Times New Roman" w:hAnsi="Times New Roman"/>
                <w:sz w:val="24"/>
                <w:szCs w:val="24"/>
              </w:rPr>
              <w:t xml:space="preserve">In conclusion, this report has </w:t>
            </w:r>
            <w:proofErr w:type="spellStart"/>
            <w:r w:rsidRPr="0090200C">
              <w:rPr>
                <w:rFonts w:ascii="Times New Roman" w:eastAsia="Times New Roman" w:hAnsi="Times New Roman"/>
                <w:sz w:val="24"/>
                <w:szCs w:val="24"/>
              </w:rPr>
              <w:t>analyzed</w:t>
            </w:r>
            <w:proofErr w:type="spellEnd"/>
            <w:r w:rsidRPr="0090200C">
              <w:rPr>
                <w:rFonts w:ascii="Times New Roman" w:eastAsia="Times New Roman" w:hAnsi="Times New Roman"/>
                <w:sz w:val="24"/>
                <w:szCs w:val="24"/>
              </w:rPr>
              <w:t xml:space="preserve"> both the internal and external factors using relevant tools and techniques that impact the business operations of </w:t>
            </w:r>
            <w:proofErr w:type="spellStart"/>
            <w:r w:rsidRPr="0090200C">
              <w:rPr>
                <w:rFonts w:ascii="Times New Roman" w:eastAsia="Times New Roman" w:hAnsi="Times New Roman"/>
                <w:sz w:val="24"/>
                <w:szCs w:val="24"/>
              </w:rPr>
              <w:t>Gilpin</w:t>
            </w:r>
            <w:proofErr w:type="spellEnd"/>
            <w:r w:rsidRPr="0090200C">
              <w:rPr>
                <w:rFonts w:ascii="Times New Roman" w:eastAsia="Times New Roman" w:hAnsi="Times New Roman"/>
                <w:sz w:val="24"/>
                <w:szCs w:val="24"/>
              </w:rPr>
              <w:t xml:space="preserve"> Hotel &amp; Lake House. During devising the marketing plan some challenges were also identified in terms of getting information regarding the present advertising methods used by the Hotel organization. Their social media presence and activeness need to be enhanced to effectively implement the digital marketing strategies across these communication channels. Email marketing and pay-per-click advertisements also need to be used to enhance its brand awareness and to enhance its customer service. Email marketing can also be used to offer loyalty program packages to existing customers.</w:t>
            </w:r>
          </w:p>
          <w:p w14:paraId="7B3A7B19" w14:textId="77777777" w:rsidR="00F440DC" w:rsidRPr="0090200C" w:rsidRDefault="00F440DC" w:rsidP="0090200C">
            <w:pPr>
              <w:spacing w:line="360" w:lineRule="auto"/>
              <w:jc w:val="both"/>
              <w:rPr>
                <w:rFonts w:ascii="Times New Roman" w:eastAsiaTheme="minorHAnsi" w:hAnsi="Times New Roman"/>
                <w:b/>
                <w:bCs/>
                <w:sz w:val="24"/>
                <w:szCs w:val="24"/>
              </w:rPr>
            </w:pPr>
          </w:p>
          <w:p w14:paraId="0D915C28" w14:textId="77777777" w:rsidR="00F440DC" w:rsidRPr="0090200C" w:rsidRDefault="00F440DC" w:rsidP="0090200C">
            <w:pPr>
              <w:spacing w:line="360" w:lineRule="auto"/>
              <w:jc w:val="both"/>
              <w:rPr>
                <w:rFonts w:ascii="Times New Roman" w:eastAsiaTheme="minorHAnsi" w:hAnsi="Times New Roman"/>
                <w:b/>
                <w:bCs/>
                <w:sz w:val="24"/>
                <w:szCs w:val="24"/>
              </w:rPr>
            </w:pPr>
          </w:p>
          <w:p w14:paraId="1C891791" w14:textId="77777777" w:rsidR="00F440DC" w:rsidRPr="0090200C" w:rsidRDefault="00F440DC" w:rsidP="0090200C">
            <w:pPr>
              <w:spacing w:line="360" w:lineRule="auto"/>
              <w:jc w:val="both"/>
              <w:rPr>
                <w:rFonts w:ascii="Times New Roman" w:eastAsiaTheme="minorHAnsi" w:hAnsi="Times New Roman"/>
                <w:b/>
                <w:bCs/>
                <w:sz w:val="24"/>
                <w:szCs w:val="24"/>
              </w:rPr>
            </w:pPr>
          </w:p>
          <w:p w14:paraId="5259CF85" w14:textId="77777777" w:rsidR="00F440DC" w:rsidRPr="0090200C" w:rsidRDefault="00F440DC" w:rsidP="0090200C">
            <w:pPr>
              <w:spacing w:line="360" w:lineRule="auto"/>
              <w:jc w:val="both"/>
              <w:rPr>
                <w:rFonts w:ascii="Times New Roman" w:eastAsiaTheme="minorHAnsi" w:hAnsi="Times New Roman"/>
                <w:b/>
                <w:bCs/>
                <w:sz w:val="24"/>
                <w:szCs w:val="24"/>
              </w:rPr>
            </w:pPr>
          </w:p>
          <w:p w14:paraId="5A7B03D9" w14:textId="77777777" w:rsidR="00F440DC" w:rsidRPr="0090200C" w:rsidRDefault="00F440DC" w:rsidP="0090200C">
            <w:pPr>
              <w:spacing w:line="360" w:lineRule="auto"/>
              <w:jc w:val="both"/>
              <w:rPr>
                <w:rFonts w:ascii="Times New Roman" w:eastAsiaTheme="minorHAnsi" w:hAnsi="Times New Roman"/>
                <w:b/>
                <w:bCs/>
                <w:sz w:val="24"/>
                <w:szCs w:val="24"/>
              </w:rPr>
            </w:pPr>
          </w:p>
          <w:p w14:paraId="3C4F7034" w14:textId="77777777" w:rsidR="00F440DC" w:rsidRPr="0090200C" w:rsidRDefault="00F440DC" w:rsidP="0090200C">
            <w:pPr>
              <w:spacing w:line="360" w:lineRule="auto"/>
              <w:jc w:val="both"/>
              <w:rPr>
                <w:rFonts w:ascii="Times New Roman" w:eastAsiaTheme="minorHAnsi" w:hAnsi="Times New Roman"/>
                <w:b/>
                <w:bCs/>
                <w:sz w:val="24"/>
                <w:szCs w:val="24"/>
              </w:rPr>
            </w:pPr>
          </w:p>
          <w:p w14:paraId="4E904299" w14:textId="77777777" w:rsidR="00F440DC" w:rsidRPr="0090200C" w:rsidRDefault="00F440DC" w:rsidP="0090200C">
            <w:pPr>
              <w:spacing w:line="360" w:lineRule="auto"/>
              <w:jc w:val="both"/>
              <w:rPr>
                <w:rFonts w:ascii="Times New Roman" w:eastAsiaTheme="minorHAnsi" w:hAnsi="Times New Roman"/>
                <w:b/>
                <w:bCs/>
                <w:sz w:val="24"/>
                <w:szCs w:val="24"/>
              </w:rPr>
            </w:pPr>
          </w:p>
          <w:p w14:paraId="0F57BAE8" w14:textId="77777777" w:rsidR="00F440DC" w:rsidRPr="0090200C" w:rsidRDefault="00F440DC" w:rsidP="0090200C">
            <w:pPr>
              <w:spacing w:line="360" w:lineRule="auto"/>
              <w:jc w:val="both"/>
              <w:rPr>
                <w:rFonts w:ascii="Times New Roman" w:eastAsiaTheme="minorHAnsi" w:hAnsi="Times New Roman"/>
                <w:b/>
                <w:bCs/>
                <w:sz w:val="24"/>
                <w:szCs w:val="24"/>
              </w:rPr>
            </w:pPr>
          </w:p>
          <w:p w14:paraId="33AA0929" w14:textId="77777777" w:rsidR="00F440DC" w:rsidRPr="0090200C" w:rsidRDefault="00F440DC" w:rsidP="0090200C">
            <w:pPr>
              <w:spacing w:line="360" w:lineRule="auto"/>
              <w:jc w:val="both"/>
              <w:rPr>
                <w:rFonts w:ascii="Times New Roman" w:eastAsiaTheme="minorHAnsi" w:hAnsi="Times New Roman"/>
                <w:b/>
                <w:bCs/>
                <w:sz w:val="24"/>
                <w:szCs w:val="24"/>
              </w:rPr>
            </w:pPr>
          </w:p>
          <w:p w14:paraId="1D2E2A2F" w14:textId="77777777" w:rsidR="00F440DC" w:rsidRPr="0090200C" w:rsidRDefault="00F440DC" w:rsidP="0090200C">
            <w:pPr>
              <w:spacing w:line="360" w:lineRule="auto"/>
              <w:jc w:val="both"/>
              <w:rPr>
                <w:rFonts w:ascii="Times New Roman" w:eastAsiaTheme="minorHAnsi" w:hAnsi="Times New Roman"/>
                <w:b/>
                <w:bCs/>
                <w:sz w:val="24"/>
                <w:szCs w:val="24"/>
              </w:rPr>
            </w:pPr>
          </w:p>
          <w:p w14:paraId="0F152112" w14:textId="77777777" w:rsidR="00F440DC" w:rsidRPr="0090200C" w:rsidRDefault="00F440DC" w:rsidP="0090200C">
            <w:pPr>
              <w:spacing w:line="360" w:lineRule="auto"/>
              <w:jc w:val="both"/>
              <w:rPr>
                <w:rFonts w:ascii="Times New Roman" w:eastAsiaTheme="minorHAnsi" w:hAnsi="Times New Roman"/>
                <w:b/>
                <w:bCs/>
                <w:sz w:val="24"/>
                <w:szCs w:val="24"/>
              </w:rPr>
            </w:pPr>
          </w:p>
          <w:p w14:paraId="38A27AC5" w14:textId="77777777" w:rsidR="00F440DC" w:rsidRPr="0090200C" w:rsidRDefault="00F440DC" w:rsidP="0090200C">
            <w:pPr>
              <w:spacing w:line="360" w:lineRule="auto"/>
              <w:jc w:val="both"/>
              <w:rPr>
                <w:rFonts w:ascii="Times New Roman" w:eastAsiaTheme="minorHAnsi" w:hAnsi="Times New Roman"/>
                <w:b/>
                <w:bCs/>
                <w:sz w:val="24"/>
                <w:szCs w:val="24"/>
              </w:rPr>
            </w:pPr>
          </w:p>
          <w:p w14:paraId="4C4C9921" w14:textId="77777777" w:rsidR="00F440DC" w:rsidRPr="0090200C" w:rsidRDefault="00F440DC" w:rsidP="0090200C">
            <w:pPr>
              <w:spacing w:line="360" w:lineRule="auto"/>
              <w:jc w:val="both"/>
              <w:rPr>
                <w:rFonts w:ascii="Times New Roman" w:eastAsiaTheme="minorHAnsi" w:hAnsi="Times New Roman"/>
                <w:b/>
                <w:bCs/>
                <w:sz w:val="24"/>
                <w:szCs w:val="24"/>
              </w:rPr>
            </w:pPr>
          </w:p>
          <w:p w14:paraId="319B5E5B" w14:textId="77777777" w:rsidR="00F440DC" w:rsidRPr="0090200C" w:rsidRDefault="00F440DC" w:rsidP="0090200C">
            <w:pPr>
              <w:spacing w:line="360" w:lineRule="auto"/>
              <w:jc w:val="both"/>
              <w:rPr>
                <w:rFonts w:ascii="Times New Roman" w:eastAsiaTheme="minorHAnsi" w:hAnsi="Times New Roman"/>
                <w:i/>
                <w:iCs/>
                <w:color w:val="FF0000"/>
                <w:sz w:val="24"/>
                <w:szCs w:val="24"/>
              </w:rPr>
            </w:pPr>
            <w:r w:rsidRPr="0090200C">
              <w:rPr>
                <w:rFonts w:ascii="Times New Roman" w:eastAsiaTheme="minorHAnsi" w:hAnsi="Times New Roman"/>
                <w:b/>
                <w:bCs/>
                <w:sz w:val="24"/>
                <w:szCs w:val="24"/>
              </w:rPr>
              <w:t>References</w:t>
            </w:r>
          </w:p>
          <w:p w14:paraId="307F9AF5"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proofErr w:type="spellStart"/>
            <w:r w:rsidRPr="0090200C">
              <w:rPr>
                <w:rFonts w:ascii="Times New Roman" w:hAnsi="Times New Roman"/>
                <w:color w:val="222222"/>
                <w:sz w:val="24"/>
                <w:szCs w:val="24"/>
                <w:highlight w:val="white"/>
              </w:rPr>
              <w:t>Canhoto</w:t>
            </w:r>
            <w:proofErr w:type="spellEnd"/>
            <w:r w:rsidRPr="0090200C">
              <w:rPr>
                <w:rFonts w:ascii="Times New Roman" w:hAnsi="Times New Roman"/>
                <w:color w:val="222222"/>
                <w:sz w:val="24"/>
                <w:szCs w:val="24"/>
                <w:highlight w:val="white"/>
              </w:rPr>
              <w:t xml:space="preserve">, A.I. and Wei, L., (2021). Stakeholders of the world, </w:t>
            </w:r>
            <w:proofErr w:type="gramStart"/>
            <w:r w:rsidRPr="0090200C">
              <w:rPr>
                <w:rFonts w:ascii="Times New Roman" w:hAnsi="Times New Roman"/>
                <w:color w:val="222222"/>
                <w:sz w:val="24"/>
                <w:szCs w:val="24"/>
                <w:highlight w:val="white"/>
              </w:rPr>
              <w:t>unite!:</w:t>
            </w:r>
            <w:proofErr w:type="gramEnd"/>
            <w:r w:rsidRPr="0090200C">
              <w:rPr>
                <w:rFonts w:ascii="Times New Roman" w:hAnsi="Times New Roman"/>
                <w:color w:val="222222"/>
                <w:sz w:val="24"/>
                <w:szCs w:val="24"/>
                <w:highlight w:val="white"/>
              </w:rPr>
              <w:t xml:space="preserve"> Hospitality in the time of COVID-19. </w:t>
            </w:r>
            <w:r w:rsidRPr="0090200C">
              <w:rPr>
                <w:rFonts w:ascii="Times New Roman" w:hAnsi="Times New Roman"/>
                <w:i/>
                <w:color w:val="222222"/>
                <w:sz w:val="24"/>
                <w:szCs w:val="24"/>
                <w:highlight w:val="white"/>
              </w:rPr>
              <w:t>International Journal of Hospitality Management</w:t>
            </w:r>
            <w:r w:rsidRPr="0090200C">
              <w:rPr>
                <w:rFonts w:ascii="Times New Roman" w:hAnsi="Times New Roman"/>
                <w:color w:val="222222"/>
                <w:sz w:val="24"/>
                <w:szCs w:val="24"/>
                <w:highlight w:val="white"/>
              </w:rPr>
              <w:t xml:space="preserve">, </w:t>
            </w:r>
            <w:r w:rsidRPr="0090200C">
              <w:rPr>
                <w:rFonts w:ascii="Times New Roman" w:hAnsi="Times New Roman"/>
                <w:i/>
                <w:color w:val="222222"/>
                <w:sz w:val="24"/>
                <w:szCs w:val="24"/>
                <w:highlight w:val="white"/>
              </w:rPr>
              <w:t>95</w:t>
            </w:r>
            <w:r w:rsidRPr="0090200C">
              <w:rPr>
                <w:rFonts w:ascii="Times New Roman" w:hAnsi="Times New Roman"/>
                <w:color w:val="222222"/>
                <w:sz w:val="24"/>
                <w:szCs w:val="24"/>
                <w:highlight w:val="white"/>
              </w:rPr>
              <w:t>, p.102922.</w:t>
            </w:r>
          </w:p>
          <w:p w14:paraId="2A6870F0"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proofErr w:type="spellStart"/>
            <w:r w:rsidRPr="0090200C">
              <w:rPr>
                <w:rFonts w:ascii="Times New Roman" w:hAnsi="Times New Roman"/>
                <w:color w:val="222222"/>
                <w:sz w:val="24"/>
                <w:szCs w:val="24"/>
                <w:highlight w:val="white"/>
              </w:rPr>
              <w:t>Cvelić-Bonifačić</w:t>
            </w:r>
            <w:proofErr w:type="spellEnd"/>
            <w:r w:rsidRPr="0090200C">
              <w:rPr>
                <w:rFonts w:ascii="Times New Roman" w:hAnsi="Times New Roman"/>
                <w:color w:val="222222"/>
                <w:sz w:val="24"/>
                <w:szCs w:val="24"/>
                <w:highlight w:val="white"/>
              </w:rPr>
              <w:t xml:space="preserve">, J., </w:t>
            </w:r>
            <w:proofErr w:type="spellStart"/>
            <w:r w:rsidRPr="0090200C">
              <w:rPr>
                <w:rFonts w:ascii="Times New Roman" w:hAnsi="Times New Roman"/>
                <w:color w:val="222222"/>
                <w:sz w:val="24"/>
                <w:szCs w:val="24"/>
                <w:highlight w:val="white"/>
              </w:rPr>
              <w:t>Milohnić</w:t>
            </w:r>
            <w:proofErr w:type="spellEnd"/>
            <w:r w:rsidRPr="0090200C">
              <w:rPr>
                <w:rFonts w:ascii="Times New Roman" w:hAnsi="Times New Roman"/>
                <w:color w:val="222222"/>
                <w:sz w:val="24"/>
                <w:szCs w:val="24"/>
                <w:highlight w:val="white"/>
              </w:rPr>
              <w:t xml:space="preserve">, I. and </w:t>
            </w:r>
            <w:proofErr w:type="spellStart"/>
            <w:r w:rsidRPr="0090200C">
              <w:rPr>
                <w:rFonts w:ascii="Times New Roman" w:hAnsi="Times New Roman"/>
                <w:color w:val="222222"/>
                <w:sz w:val="24"/>
                <w:szCs w:val="24"/>
                <w:highlight w:val="white"/>
              </w:rPr>
              <w:t>Cerović</w:t>
            </w:r>
            <w:proofErr w:type="spellEnd"/>
            <w:r w:rsidRPr="0090200C">
              <w:rPr>
                <w:rFonts w:ascii="Times New Roman" w:hAnsi="Times New Roman"/>
                <w:color w:val="222222"/>
                <w:sz w:val="24"/>
                <w:szCs w:val="24"/>
                <w:highlight w:val="white"/>
              </w:rPr>
              <w:t xml:space="preserve">, Z., (2017). Glamping–creative accommodation in camping resorts: insights and opportunities. </w:t>
            </w:r>
            <w:r w:rsidRPr="0090200C">
              <w:rPr>
                <w:rFonts w:ascii="Times New Roman" w:hAnsi="Times New Roman"/>
                <w:i/>
                <w:color w:val="222222"/>
                <w:sz w:val="24"/>
                <w:szCs w:val="24"/>
                <w:highlight w:val="white"/>
              </w:rPr>
              <w:t>Tourism in South East Europe...</w:t>
            </w:r>
            <w:r w:rsidRPr="0090200C">
              <w:rPr>
                <w:rFonts w:ascii="Times New Roman" w:hAnsi="Times New Roman"/>
                <w:color w:val="222222"/>
                <w:sz w:val="24"/>
                <w:szCs w:val="24"/>
                <w:highlight w:val="white"/>
              </w:rPr>
              <w:t xml:space="preserve">, </w:t>
            </w:r>
            <w:r w:rsidRPr="0090200C">
              <w:rPr>
                <w:rFonts w:ascii="Times New Roman" w:hAnsi="Times New Roman"/>
                <w:i/>
                <w:color w:val="222222"/>
                <w:sz w:val="24"/>
                <w:szCs w:val="24"/>
                <w:highlight w:val="white"/>
              </w:rPr>
              <w:t>4</w:t>
            </w:r>
            <w:r w:rsidRPr="0090200C">
              <w:rPr>
                <w:rFonts w:ascii="Times New Roman" w:hAnsi="Times New Roman"/>
                <w:color w:val="222222"/>
                <w:sz w:val="24"/>
                <w:szCs w:val="24"/>
                <w:highlight w:val="white"/>
              </w:rPr>
              <w:t>, pp.101-114.</w:t>
            </w:r>
          </w:p>
          <w:p w14:paraId="03C1690E"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r w:rsidRPr="0090200C">
              <w:rPr>
                <w:rFonts w:ascii="Times New Roman" w:hAnsi="Times New Roman"/>
                <w:color w:val="222222"/>
                <w:sz w:val="24"/>
                <w:szCs w:val="24"/>
                <w:highlight w:val="white"/>
              </w:rPr>
              <w:t xml:space="preserve">Garrido-Moreno, A., Lockett, N. and García-Morales, V., (2018). Social media use and customer engagement. In </w:t>
            </w:r>
            <w:proofErr w:type="spellStart"/>
            <w:r w:rsidRPr="0090200C">
              <w:rPr>
                <w:rFonts w:ascii="Times New Roman" w:hAnsi="Times New Roman"/>
                <w:i/>
                <w:color w:val="222222"/>
                <w:sz w:val="24"/>
                <w:szCs w:val="24"/>
                <w:highlight w:val="white"/>
              </w:rPr>
              <w:t>Encyclopedia</w:t>
            </w:r>
            <w:proofErr w:type="spellEnd"/>
            <w:r w:rsidRPr="0090200C">
              <w:rPr>
                <w:rFonts w:ascii="Times New Roman" w:hAnsi="Times New Roman"/>
                <w:i/>
                <w:color w:val="222222"/>
                <w:sz w:val="24"/>
                <w:szCs w:val="24"/>
                <w:highlight w:val="white"/>
              </w:rPr>
              <w:t xml:space="preserve"> of Information Science and Technology, Fourth Edition</w:t>
            </w:r>
            <w:r w:rsidRPr="0090200C">
              <w:rPr>
                <w:rFonts w:ascii="Times New Roman" w:hAnsi="Times New Roman"/>
                <w:color w:val="222222"/>
                <w:sz w:val="24"/>
                <w:szCs w:val="24"/>
                <w:highlight w:val="white"/>
              </w:rPr>
              <w:t xml:space="preserve"> (pp. 5775-5785). IGI Global.</w:t>
            </w:r>
          </w:p>
          <w:p w14:paraId="2DE7E49A" w14:textId="77777777" w:rsidR="00F440DC" w:rsidRPr="0090200C" w:rsidRDefault="00F440DC" w:rsidP="0090200C">
            <w:pPr>
              <w:pStyle w:val="Normal1"/>
              <w:spacing w:before="240" w:after="240" w:line="360" w:lineRule="auto"/>
              <w:jc w:val="both"/>
              <w:rPr>
                <w:rFonts w:ascii="Times New Roman" w:hAnsi="Times New Roman"/>
                <w:sz w:val="24"/>
                <w:szCs w:val="24"/>
                <w:highlight w:val="white"/>
              </w:rPr>
            </w:pPr>
            <w:r w:rsidRPr="0090200C">
              <w:rPr>
                <w:rFonts w:ascii="Times New Roman" w:hAnsi="Times New Roman"/>
                <w:sz w:val="24"/>
                <w:szCs w:val="24"/>
                <w:highlight w:val="white"/>
              </w:rPr>
              <w:t>GOV.UK, (2021). [online] Assets.publishing.service.gov.uk. Available at: &lt;https://assets.publishing.service.gov.uk/government/uploads/system/uploads/attachment_data/file/1003059/1200-APS-CCS0621819592-002-BEIS-Accessible2.pdf&gt; [Accessed 4 November 2021].</w:t>
            </w:r>
          </w:p>
          <w:p w14:paraId="3439A95C"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r w:rsidRPr="0090200C">
              <w:rPr>
                <w:rFonts w:ascii="Times New Roman" w:hAnsi="Times New Roman"/>
                <w:color w:val="222222"/>
                <w:sz w:val="24"/>
                <w:szCs w:val="24"/>
                <w:highlight w:val="white"/>
              </w:rPr>
              <w:t xml:space="preserve">Jiang, Y. and Wen, J., (2020). Effects of COVID-19 on hotel marketing and management: a perspective article. </w:t>
            </w:r>
            <w:r w:rsidRPr="0090200C">
              <w:rPr>
                <w:rFonts w:ascii="Times New Roman" w:hAnsi="Times New Roman"/>
                <w:i/>
                <w:color w:val="222222"/>
                <w:sz w:val="24"/>
                <w:szCs w:val="24"/>
                <w:highlight w:val="white"/>
              </w:rPr>
              <w:t>International Journal of Contemporary Hospitality Management</w:t>
            </w:r>
            <w:r w:rsidRPr="0090200C">
              <w:rPr>
                <w:rFonts w:ascii="Times New Roman" w:hAnsi="Times New Roman"/>
                <w:color w:val="222222"/>
                <w:sz w:val="24"/>
                <w:szCs w:val="24"/>
                <w:highlight w:val="white"/>
              </w:rPr>
              <w:t>.</w:t>
            </w:r>
          </w:p>
          <w:p w14:paraId="2322F7DB"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r w:rsidRPr="0090200C">
              <w:rPr>
                <w:rFonts w:ascii="Times New Roman" w:hAnsi="Times New Roman"/>
                <w:color w:val="222222"/>
                <w:sz w:val="24"/>
                <w:szCs w:val="24"/>
                <w:highlight w:val="white"/>
              </w:rPr>
              <w:t xml:space="preserve">Keogh-Brown, M.R., Jensen, H.T., Edmunds, W.J. and Smith, R.D., (2020). The impact of Covid-19, associated behaviours and policies on the UK economy: A computable general equilibrium model. </w:t>
            </w:r>
            <w:r w:rsidRPr="0090200C">
              <w:rPr>
                <w:rFonts w:ascii="Times New Roman" w:hAnsi="Times New Roman"/>
                <w:i/>
                <w:color w:val="222222"/>
                <w:sz w:val="24"/>
                <w:szCs w:val="24"/>
                <w:highlight w:val="white"/>
              </w:rPr>
              <w:t>SSM-population health</w:t>
            </w:r>
            <w:r w:rsidRPr="0090200C">
              <w:rPr>
                <w:rFonts w:ascii="Times New Roman" w:hAnsi="Times New Roman"/>
                <w:color w:val="222222"/>
                <w:sz w:val="24"/>
                <w:szCs w:val="24"/>
                <w:highlight w:val="white"/>
              </w:rPr>
              <w:t xml:space="preserve">, </w:t>
            </w:r>
            <w:r w:rsidRPr="0090200C">
              <w:rPr>
                <w:rFonts w:ascii="Times New Roman" w:hAnsi="Times New Roman"/>
                <w:i/>
                <w:color w:val="222222"/>
                <w:sz w:val="24"/>
                <w:szCs w:val="24"/>
                <w:highlight w:val="white"/>
              </w:rPr>
              <w:t>12</w:t>
            </w:r>
            <w:r w:rsidRPr="0090200C">
              <w:rPr>
                <w:rFonts w:ascii="Times New Roman" w:hAnsi="Times New Roman"/>
                <w:color w:val="222222"/>
                <w:sz w:val="24"/>
                <w:szCs w:val="24"/>
                <w:highlight w:val="white"/>
              </w:rPr>
              <w:t>, p.100651.</w:t>
            </w:r>
          </w:p>
          <w:p w14:paraId="0F8B4056" w14:textId="77777777" w:rsidR="00F440DC" w:rsidRPr="0090200C" w:rsidRDefault="00F440DC" w:rsidP="0090200C">
            <w:pPr>
              <w:pStyle w:val="Normal1"/>
              <w:spacing w:before="240" w:after="240" w:line="360" w:lineRule="auto"/>
              <w:jc w:val="both"/>
              <w:rPr>
                <w:rFonts w:ascii="Times New Roman" w:hAnsi="Times New Roman"/>
                <w:sz w:val="24"/>
                <w:szCs w:val="24"/>
                <w:highlight w:val="white"/>
              </w:rPr>
            </w:pPr>
            <w:proofErr w:type="spellStart"/>
            <w:r w:rsidRPr="0090200C">
              <w:rPr>
                <w:rFonts w:ascii="Times New Roman" w:hAnsi="Times New Roman"/>
                <w:color w:val="222222"/>
                <w:sz w:val="24"/>
                <w:szCs w:val="24"/>
                <w:highlight w:val="white"/>
              </w:rPr>
              <w:t>Kimes</w:t>
            </w:r>
            <w:proofErr w:type="spellEnd"/>
            <w:r w:rsidRPr="0090200C">
              <w:rPr>
                <w:rFonts w:ascii="Times New Roman" w:hAnsi="Times New Roman"/>
                <w:color w:val="222222"/>
                <w:sz w:val="24"/>
                <w:szCs w:val="24"/>
                <w:highlight w:val="white"/>
              </w:rPr>
              <w:t xml:space="preserve">, S.E. and Ho, J., (2018). Revenue management in luxury hotels. </w:t>
            </w:r>
            <w:r w:rsidRPr="0090200C">
              <w:rPr>
                <w:rFonts w:ascii="Times New Roman" w:hAnsi="Times New Roman"/>
                <w:i/>
                <w:color w:val="222222"/>
                <w:sz w:val="24"/>
                <w:szCs w:val="24"/>
                <w:highlight w:val="white"/>
              </w:rPr>
              <w:t>Journal of Revenue and Pricing Management</w:t>
            </w:r>
            <w:r w:rsidRPr="0090200C">
              <w:rPr>
                <w:rFonts w:ascii="Times New Roman" w:hAnsi="Times New Roman"/>
                <w:color w:val="222222"/>
                <w:sz w:val="24"/>
                <w:szCs w:val="24"/>
                <w:highlight w:val="white"/>
              </w:rPr>
              <w:t xml:space="preserve">, </w:t>
            </w:r>
            <w:r w:rsidRPr="0090200C">
              <w:rPr>
                <w:rFonts w:ascii="Times New Roman" w:hAnsi="Times New Roman"/>
                <w:i/>
                <w:color w:val="222222"/>
                <w:sz w:val="24"/>
                <w:szCs w:val="24"/>
                <w:highlight w:val="white"/>
              </w:rPr>
              <w:t>17</w:t>
            </w:r>
            <w:r w:rsidRPr="0090200C">
              <w:rPr>
                <w:rFonts w:ascii="Times New Roman" w:hAnsi="Times New Roman"/>
                <w:color w:val="222222"/>
                <w:sz w:val="24"/>
                <w:szCs w:val="24"/>
                <w:highlight w:val="white"/>
              </w:rPr>
              <w:t>(4), pp.291-295.</w:t>
            </w:r>
          </w:p>
          <w:p w14:paraId="6C2FEA6C" w14:textId="77777777" w:rsidR="00F440DC" w:rsidRPr="0090200C" w:rsidRDefault="00F440DC" w:rsidP="0090200C">
            <w:pPr>
              <w:pStyle w:val="Normal1"/>
              <w:spacing w:before="240" w:after="240" w:line="360" w:lineRule="auto"/>
              <w:jc w:val="both"/>
              <w:rPr>
                <w:rFonts w:ascii="Times New Roman" w:hAnsi="Times New Roman"/>
                <w:sz w:val="24"/>
                <w:szCs w:val="24"/>
                <w:highlight w:val="white"/>
              </w:rPr>
            </w:pPr>
            <w:r w:rsidRPr="0090200C">
              <w:rPr>
                <w:rFonts w:ascii="Times New Roman" w:hAnsi="Times New Roman"/>
                <w:sz w:val="24"/>
                <w:szCs w:val="24"/>
                <w:highlight w:val="white"/>
              </w:rPr>
              <w:lastRenderedPageBreak/>
              <w:t xml:space="preserve">Lock, S., (2021). </w:t>
            </w:r>
            <w:r w:rsidRPr="0090200C">
              <w:rPr>
                <w:rFonts w:ascii="Times New Roman" w:hAnsi="Times New Roman"/>
                <w:i/>
                <w:sz w:val="24"/>
                <w:szCs w:val="24"/>
                <w:highlight w:val="white"/>
              </w:rPr>
              <w:t>UK consumer spending on restaurants and hotels 2020 | Statista</w:t>
            </w:r>
            <w:r w:rsidRPr="0090200C">
              <w:rPr>
                <w:rFonts w:ascii="Times New Roman" w:hAnsi="Times New Roman"/>
                <w:sz w:val="24"/>
                <w:szCs w:val="24"/>
                <w:highlight w:val="white"/>
              </w:rPr>
              <w:t>. [online] Statista. Available at: &lt;https://www.statista.com/statistics/476625/restaurant-and-hotels-consumer-spending-uk/&gt; [Accessed 4 November 2021].</w:t>
            </w:r>
          </w:p>
          <w:p w14:paraId="05412082" w14:textId="77777777" w:rsidR="00F440DC" w:rsidRPr="0090200C" w:rsidRDefault="00F440DC" w:rsidP="0090200C">
            <w:pPr>
              <w:pStyle w:val="Normal1"/>
              <w:spacing w:before="240" w:after="240" w:line="360" w:lineRule="auto"/>
              <w:jc w:val="both"/>
              <w:rPr>
                <w:rFonts w:ascii="Times New Roman" w:hAnsi="Times New Roman"/>
                <w:sz w:val="24"/>
                <w:szCs w:val="24"/>
                <w:highlight w:val="white"/>
              </w:rPr>
            </w:pPr>
            <w:r w:rsidRPr="0090200C">
              <w:rPr>
                <w:rFonts w:ascii="Times New Roman" w:hAnsi="Times New Roman"/>
                <w:sz w:val="24"/>
                <w:szCs w:val="24"/>
                <w:highlight w:val="white"/>
              </w:rPr>
              <w:t xml:space="preserve">ONS, (2021). </w:t>
            </w:r>
            <w:r w:rsidRPr="0090200C">
              <w:rPr>
                <w:rFonts w:ascii="Times New Roman" w:hAnsi="Times New Roman"/>
                <w:i/>
                <w:sz w:val="24"/>
                <w:szCs w:val="24"/>
                <w:highlight w:val="white"/>
              </w:rPr>
              <w:t>Coronavirus and its impact on UK hospitality - Office for National Statistics</w:t>
            </w:r>
            <w:r w:rsidRPr="0090200C">
              <w:rPr>
                <w:rFonts w:ascii="Times New Roman" w:hAnsi="Times New Roman"/>
                <w:sz w:val="24"/>
                <w:szCs w:val="24"/>
                <w:highlight w:val="white"/>
              </w:rPr>
              <w:t>. [online] Ons.gov.uk. Available at: &lt;https://www.ons.gov.uk/businessindustryandtrade/business/activitysizeandlocation/articles/coronavirusanditsimpactonukhospitality/january2020tojune2021#main-points&gt; [Accessed 4 November 2021].</w:t>
            </w:r>
          </w:p>
          <w:p w14:paraId="2E88C4AA" w14:textId="77777777" w:rsidR="00F440DC" w:rsidRPr="0090200C" w:rsidRDefault="00F440DC" w:rsidP="0090200C">
            <w:pPr>
              <w:pStyle w:val="Normal1"/>
              <w:spacing w:before="240" w:after="240" w:line="360" w:lineRule="auto"/>
              <w:jc w:val="both"/>
              <w:rPr>
                <w:rFonts w:ascii="Times New Roman" w:hAnsi="Times New Roman"/>
                <w:sz w:val="24"/>
                <w:szCs w:val="24"/>
                <w:highlight w:val="white"/>
              </w:rPr>
            </w:pPr>
            <w:proofErr w:type="spellStart"/>
            <w:r w:rsidRPr="0090200C">
              <w:rPr>
                <w:rFonts w:ascii="Times New Roman" w:hAnsi="Times New Roman"/>
                <w:sz w:val="24"/>
                <w:szCs w:val="24"/>
                <w:highlight w:val="white"/>
              </w:rPr>
              <w:t>Relaischateaux</w:t>
            </w:r>
            <w:proofErr w:type="spellEnd"/>
            <w:r w:rsidRPr="0090200C">
              <w:rPr>
                <w:rFonts w:ascii="Times New Roman" w:hAnsi="Times New Roman"/>
                <w:sz w:val="24"/>
                <w:szCs w:val="24"/>
                <w:highlight w:val="white"/>
              </w:rPr>
              <w:t xml:space="preserve">, (2021). </w:t>
            </w:r>
            <w:proofErr w:type="spellStart"/>
            <w:r w:rsidRPr="0090200C">
              <w:rPr>
                <w:rFonts w:ascii="Times New Roman" w:hAnsi="Times New Roman"/>
                <w:i/>
                <w:sz w:val="24"/>
                <w:szCs w:val="24"/>
                <w:highlight w:val="white"/>
              </w:rPr>
              <w:t>Gilpin</w:t>
            </w:r>
            <w:proofErr w:type="spellEnd"/>
            <w:r w:rsidRPr="0090200C">
              <w:rPr>
                <w:rFonts w:ascii="Times New Roman" w:hAnsi="Times New Roman"/>
                <w:i/>
                <w:sz w:val="24"/>
                <w:szCs w:val="24"/>
                <w:highlight w:val="white"/>
              </w:rPr>
              <w:t xml:space="preserve"> Hotel &amp; Lake House, Boutique Hotel in Windermere, United kingdom – </w:t>
            </w:r>
            <w:proofErr w:type="spellStart"/>
            <w:r w:rsidRPr="0090200C">
              <w:rPr>
                <w:rFonts w:ascii="Times New Roman" w:hAnsi="Times New Roman"/>
                <w:i/>
                <w:sz w:val="24"/>
                <w:szCs w:val="24"/>
                <w:highlight w:val="white"/>
              </w:rPr>
              <w:t>Relais</w:t>
            </w:r>
            <w:proofErr w:type="spellEnd"/>
            <w:r w:rsidRPr="0090200C">
              <w:rPr>
                <w:rFonts w:ascii="Times New Roman" w:hAnsi="Times New Roman"/>
                <w:i/>
                <w:sz w:val="24"/>
                <w:szCs w:val="24"/>
                <w:highlight w:val="white"/>
              </w:rPr>
              <w:t xml:space="preserve"> &amp; Châteaux</w:t>
            </w:r>
            <w:r w:rsidRPr="0090200C">
              <w:rPr>
                <w:rFonts w:ascii="Times New Roman" w:hAnsi="Times New Roman"/>
                <w:sz w:val="24"/>
                <w:szCs w:val="24"/>
                <w:highlight w:val="white"/>
              </w:rPr>
              <w:t>. [online] Relaischateaux.com. Available at: &lt;https://www.relaischateaux.com/us/united-kingdom/gilpin-cumbria-windermere&gt; [Accessed 4 November 2021].</w:t>
            </w:r>
          </w:p>
          <w:p w14:paraId="4FED7264"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r w:rsidRPr="0090200C">
              <w:rPr>
                <w:rFonts w:ascii="Times New Roman" w:hAnsi="Times New Roman"/>
                <w:color w:val="222222"/>
                <w:sz w:val="24"/>
                <w:szCs w:val="24"/>
                <w:highlight w:val="white"/>
              </w:rPr>
              <w:t xml:space="preserve">Santos, J.D. and Silva, O.L. eds., (2019). </w:t>
            </w:r>
            <w:r w:rsidRPr="0090200C">
              <w:rPr>
                <w:rFonts w:ascii="Times New Roman" w:hAnsi="Times New Roman"/>
                <w:i/>
                <w:color w:val="222222"/>
                <w:sz w:val="24"/>
                <w:szCs w:val="24"/>
                <w:highlight w:val="white"/>
              </w:rPr>
              <w:t>Digital Marketing Strategies for Tourism, Hospitality, and Airline Industries</w:t>
            </w:r>
            <w:r w:rsidRPr="0090200C">
              <w:rPr>
                <w:rFonts w:ascii="Times New Roman" w:hAnsi="Times New Roman"/>
                <w:color w:val="222222"/>
                <w:sz w:val="24"/>
                <w:szCs w:val="24"/>
                <w:highlight w:val="white"/>
              </w:rPr>
              <w:t>. IGI Global.</w:t>
            </w:r>
          </w:p>
          <w:p w14:paraId="634A4EDA"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r w:rsidRPr="0090200C">
              <w:rPr>
                <w:rFonts w:ascii="Times New Roman" w:hAnsi="Times New Roman"/>
                <w:color w:val="222222"/>
                <w:sz w:val="24"/>
                <w:szCs w:val="24"/>
                <w:highlight w:val="white"/>
              </w:rPr>
              <w:t xml:space="preserve">Sharma, S., Srivastava, S. and Sharma, S., (2018). Digitalization Space as Marketing Tool for Luxury Hotels. </w:t>
            </w:r>
            <w:r w:rsidRPr="0090200C">
              <w:rPr>
                <w:rFonts w:ascii="Times New Roman" w:hAnsi="Times New Roman"/>
                <w:i/>
                <w:color w:val="222222"/>
                <w:sz w:val="24"/>
                <w:szCs w:val="24"/>
                <w:highlight w:val="white"/>
              </w:rPr>
              <w:t>Global Journal of Enterprise Information System</w:t>
            </w:r>
            <w:r w:rsidRPr="0090200C">
              <w:rPr>
                <w:rFonts w:ascii="Times New Roman" w:hAnsi="Times New Roman"/>
                <w:color w:val="222222"/>
                <w:sz w:val="24"/>
                <w:szCs w:val="24"/>
                <w:highlight w:val="white"/>
              </w:rPr>
              <w:t xml:space="preserve">, </w:t>
            </w:r>
            <w:r w:rsidRPr="0090200C">
              <w:rPr>
                <w:rFonts w:ascii="Times New Roman" w:hAnsi="Times New Roman"/>
                <w:i/>
                <w:color w:val="222222"/>
                <w:sz w:val="24"/>
                <w:szCs w:val="24"/>
                <w:highlight w:val="white"/>
              </w:rPr>
              <w:t>10</w:t>
            </w:r>
            <w:r w:rsidRPr="0090200C">
              <w:rPr>
                <w:rFonts w:ascii="Times New Roman" w:hAnsi="Times New Roman"/>
                <w:color w:val="222222"/>
                <w:sz w:val="24"/>
                <w:szCs w:val="24"/>
                <w:highlight w:val="white"/>
              </w:rPr>
              <w:t>(3), pp.19-24.</w:t>
            </w:r>
          </w:p>
          <w:p w14:paraId="34BFE9F2" w14:textId="77777777" w:rsidR="00F440DC" w:rsidRPr="0090200C" w:rsidRDefault="00F440DC" w:rsidP="0090200C">
            <w:pPr>
              <w:pStyle w:val="Normal1"/>
              <w:spacing w:before="240" w:after="240" w:line="360" w:lineRule="auto"/>
              <w:jc w:val="both"/>
              <w:rPr>
                <w:rFonts w:ascii="Times New Roman" w:hAnsi="Times New Roman"/>
                <w:sz w:val="24"/>
                <w:szCs w:val="24"/>
                <w:highlight w:val="white"/>
              </w:rPr>
            </w:pPr>
            <w:r w:rsidRPr="0090200C">
              <w:rPr>
                <w:rFonts w:ascii="Times New Roman" w:hAnsi="Times New Roman"/>
                <w:sz w:val="24"/>
                <w:szCs w:val="24"/>
                <w:highlight w:val="white"/>
              </w:rPr>
              <w:t xml:space="preserve">Statista, (2021). </w:t>
            </w:r>
            <w:r w:rsidRPr="0090200C">
              <w:rPr>
                <w:rFonts w:ascii="Times New Roman" w:hAnsi="Times New Roman"/>
                <w:i/>
                <w:sz w:val="24"/>
                <w:szCs w:val="24"/>
                <w:highlight w:val="white"/>
              </w:rPr>
              <w:t>UK: Most important social media among users 2020 | Statista</w:t>
            </w:r>
            <w:r w:rsidRPr="0090200C">
              <w:rPr>
                <w:rFonts w:ascii="Times New Roman" w:hAnsi="Times New Roman"/>
                <w:sz w:val="24"/>
                <w:szCs w:val="24"/>
                <w:highlight w:val="white"/>
              </w:rPr>
              <w:t>. [online] Statista. Available at: &lt;https://www.statista.com/statistics/1059261/social-media-usage-uk-most-important/&gt; [Accessed 4 November 2021].</w:t>
            </w:r>
          </w:p>
          <w:p w14:paraId="417EC035" w14:textId="77777777" w:rsidR="00F440DC" w:rsidRPr="0090200C" w:rsidRDefault="00F440DC" w:rsidP="0090200C">
            <w:pPr>
              <w:pStyle w:val="Normal1"/>
              <w:spacing w:before="240" w:after="240" w:line="360" w:lineRule="auto"/>
              <w:jc w:val="both"/>
              <w:rPr>
                <w:rFonts w:ascii="Times New Roman" w:eastAsia="Times New Roman" w:hAnsi="Times New Roman"/>
                <w:sz w:val="24"/>
                <w:szCs w:val="24"/>
              </w:rPr>
            </w:pPr>
            <w:r w:rsidRPr="0090200C">
              <w:rPr>
                <w:rFonts w:ascii="Times New Roman" w:hAnsi="Times New Roman"/>
                <w:sz w:val="24"/>
                <w:szCs w:val="24"/>
                <w:highlight w:val="white"/>
              </w:rPr>
              <w:t xml:space="preserve">Statista, (2021). </w:t>
            </w:r>
            <w:r w:rsidRPr="0090200C">
              <w:rPr>
                <w:rFonts w:ascii="Times New Roman" w:hAnsi="Times New Roman"/>
                <w:i/>
                <w:sz w:val="24"/>
                <w:szCs w:val="24"/>
                <w:highlight w:val="white"/>
              </w:rPr>
              <w:t>UK: social media usage 2019 | Statista</w:t>
            </w:r>
            <w:r w:rsidRPr="0090200C">
              <w:rPr>
                <w:rFonts w:ascii="Times New Roman" w:hAnsi="Times New Roman"/>
                <w:sz w:val="24"/>
                <w:szCs w:val="24"/>
                <w:highlight w:val="white"/>
              </w:rPr>
              <w:t>. [online] Statista. Available at: &lt;https://www.statista.com/statistics/507405/uk-active-social-media-and-mobile-social-media-users/&gt; [Accessed 4 November 2021].</w:t>
            </w:r>
          </w:p>
          <w:p w14:paraId="36A07C2F" w14:textId="77777777" w:rsidR="00F440DC" w:rsidRPr="0090200C" w:rsidRDefault="00F440DC" w:rsidP="0090200C">
            <w:pPr>
              <w:pStyle w:val="Normal1"/>
              <w:spacing w:before="240" w:after="240" w:line="360" w:lineRule="auto"/>
              <w:jc w:val="both"/>
              <w:rPr>
                <w:rFonts w:ascii="Times New Roman" w:hAnsi="Times New Roman"/>
                <w:color w:val="222222"/>
                <w:sz w:val="24"/>
                <w:szCs w:val="24"/>
                <w:highlight w:val="white"/>
              </w:rPr>
            </w:pPr>
            <w:proofErr w:type="spellStart"/>
            <w:r w:rsidRPr="0090200C">
              <w:rPr>
                <w:rFonts w:ascii="Times New Roman" w:hAnsi="Times New Roman"/>
                <w:color w:val="222222"/>
                <w:sz w:val="24"/>
                <w:szCs w:val="24"/>
                <w:highlight w:val="white"/>
              </w:rPr>
              <w:t>Waldburg-Zeil</w:t>
            </w:r>
            <w:proofErr w:type="spellEnd"/>
            <w:r w:rsidRPr="0090200C">
              <w:rPr>
                <w:rFonts w:ascii="Times New Roman" w:hAnsi="Times New Roman"/>
                <w:color w:val="222222"/>
                <w:sz w:val="24"/>
                <w:szCs w:val="24"/>
                <w:highlight w:val="white"/>
              </w:rPr>
              <w:t xml:space="preserve">, T., (2020). How to enhance the use of Influencer Marketing for luxury hotels &amp; PR </w:t>
            </w:r>
            <w:proofErr w:type="gramStart"/>
            <w:r w:rsidRPr="0090200C">
              <w:rPr>
                <w:rFonts w:ascii="Times New Roman" w:hAnsi="Times New Roman"/>
                <w:color w:val="222222"/>
                <w:sz w:val="24"/>
                <w:szCs w:val="24"/>
                <w:highlight w:val="white"/>
              </w:rPr>
              <w:t>companies?.</w:t>
            </w:r>
            <w:proofErr w:type="gramEnd"/>
          </w:p>
          <w:p w14:paraId="45C8E320" w14:textId="77777777" w:rsidR="00F440DC" w:rsidRPr="0090200C" w:rsidRDefault="00F440DC" w:rsidP="0090200C">
            <w:pPr>
              <w:spacing w:line="360" w:lineRule="auto"/>
              <w:jc w:val="both"/>
              <w:rPr>
                <w:rFonts w:ascii="Times New Roman" w:eastAsiaTheme="minorHAnsi" w:hAnsi="Times New Roman"/>
                <w:b/>
                <w:bCs/>
                <w:sz w:val="24"/>
                <w:szCs w:val="24"/>
              </w:rPr>
            </w:pPr>
          </w:p>
          <w:p w14:paraId="46BE2A7A" w14:textId="77777777" w:rsidR="00F440DC" w:rsidRPr="0090200C" w:rsidRDefault="00F440DC" w:rsidP="0090200C">
            <w:pPr>
              <w:spacing w:line="360" w:lineRule="auto"/>
              <w:jc w:val="both"/>
              <w:rPr>
                <w:rFonts w:ascii="Times New Roman" w:eastAsiaTheme="minorHAnsi" w:hAnsi="Times New Roman"/>
                <w:b/>
                <w:bCs/>
                <w:sz w:val="24"/>
                <w:szCs w:val="24"/>
              </w:rPr>
            </w:pPr>
          </w:p>
          <w:p w14:paraId="08705AB9" w14:textId="77777777" w:rsidR="00F440DC" w:rsidRPr="0090200C" w:rsidRDefault="00F440DC" w:rsidP="0090200C">
            <w:pPr>
              <w:spacing w:line="360" w:lineRule="auto"/>
              <w:jc w:val="both"/>
              <w:rPr>
                <w:rFonts w:ascii="Times New Roman" w:eastAsiaTheme="minorHAnsi" w:hAnsi="Times New Roman"/>
                <w:b/>
                <w:bCs/>
                <w:sz w:val="24"/>
                <w:szCs w:val="24"/>
              </w:rPr>
            </w:pPr>
          </w:p>
          <w:p w14:paraId="59551ADC" w14:textId="77777777" w:rsidR="00F440DC" w:rsidRPr="0090200C" w:rsidRDefault="00F440DC" w:rsidP="0090200C">
            <w:pPr>
              <w:spacing w:line="360" w:lineRule="auto"/>
              <w:jc w:val="both"/>
              <w:rPr>
                <w:rFonts w:ascii="Times New Roman" w:eastAsiaTheme="minorHAnsi" w:hAnsi="Times New Roman"/>
                <w:b/>
                <w:bCs/>
                <w:sz w:val="24"/>
                <w:szCs w:val="24"/>
              </w:rPr>
            </w:pPr>
          </w:p>
          <w:p w14:paraId="30F457D8" w14:textId="77777777" w:rsidR="00F440DC" w:rsidRPr="0090200C" w:rsidRDefault="00F440DC" w:rsidP="0090200C">
            <w:pPr>
              <w:spacing w:line="360" w:lineRule="auto"/>
              <w:jc w:val="both"/>
              <w:rPr>
                <w:rFonts w:ascii="Times New Roman" w:eastAsiaTheme="minorHAnsi" w:hAnsi="Times New Roman"/>
                <w:b/>
                <w:bCs/>
                <w:sz w:val="24"/>
                <w:szCs w:val="24"/>
              </w:rPr>
            </w:pPr>
          </w:p>
          <w:p w14:paraId="28DABEDB" w14:textId="77777777" w:rsidR="00F440DC" w:rsidRPr="0090200C" w:rsidRDefault="00F440DC" w:rsidP="0090200C">
            <w:pPr>
              <w:spacing w:line="360" w:lineRule="auto"/>
              <w:jc w:val="both"/>
              <w:rPr>
                <w:rFonts w:ascii="Times New Roman" w:eastAsiaTheme="minorHAnsi" w:hAnsi="Times New Roman"/>
                <w:b/>
                <w:bCs/>
                <w:sz w:val="24"/>
                <w:szCs w:val="24"/>
              </w:rPr>
            </w:pPr>
          </w:p>
          <w:p w14:paraId="6AD892AD" w14:textId="77777777" w:rsidR="00F440DC" w:rsidRPr="0090200C" w:rsidRDefault="00F440DC" w:rsidP="0090200C">
            <w:pPr>
              <w:spacing w:line="360" w:lineRule="auto"/>
              <w:jc w:val="both"/>
              <w:rPr>
                <w:rFonts w:ascii="Times New Roman" w:eastAsiaTheme="minorHAnsi" w:hAnsi="Times New Roman"/>
                <w:b/>
                <w:bCs/>
                <w:sz w:val="24"/>
                <w:szCs w:val="24"/>
              </w:rPr>
            </w:pPr>
          </w:p>
          <w:p w14:paraId="117FDCC1" w14:textId="77777777" w:rsidR="00F440DC" w:rsidRPr="0090200C" w:rsidRDefault="00F440DC" w:rsidP="0090200C">
            <w:pPr>
              <w:spacing w:line="360" w:lineRule="auto"/>
              <w:jc w:val="both"/>
              <w:rPr>
                <w:rFonts w:ascii="Times New Roman" w:eastAsiaTheme="minorHAnsi" w:hAnsi="Times New Roman"/>
                <w:b/>
                <w:bCs/>
                <w:sz w:val="24"/>
                <w:szCs w:val="24"/>
              </w:rPr>
            </w:pPr>
          </w:p>
          <w:p w14:paraId="71448CC9" w14:textId="77777777" w:rsidR="00F440DC" w:rsidRPr="0090200C" w:rsidRDefault="00F440DC" w:rsidP="0090200C">
            <w:pPr>
              <w:spacing w:line="360" w:lineRule="auto"/>
              <w:jc w:val="both"/>
              <w:rPr>
                <w:rFonts w:ascii="Times New Roman" w:eastAsiaTheme="minorHAnsi" w:hAnsi="Times New Roman"/>
                <w:b/>
                <w:bCs/>
                <w:sz w:val="24"/>
                <w:szCs w:val="24"/>
              </w:rPr>
            </w:pPr>
          </w:p>
          <w:p w14:paraId="6DD9EF75" w14:textId="77777777" w:rsidR="00F440DC" w:rsidRPr="0090200C" w:rsidRDefault="00F440DC" w:rsidP="0090200C">
            <w:pPr>
              <w:spacing w:line="360" w:lineRule="auto"/>
              <w:jc w:val="both"/>
              <w:rPr>
                <w:rFonts w:ascii="Times New Roman" w:eastAsiaTheme="minorHAnsi" w:hAnsi="Times New Roman"/>
                <w:b/>
                <w:bCs/>
                <w:sz w:val="24"/>
                <w:szCs w:val="24"/>
              </w:rPr>
            </w:pPr>
          </w:p>
          <w:p w14:paraId="5CC43FD5" w14:textId="77777777" w:rsidR="00F440DC" w:rsidRPr="0090200C" w:rsidRDefault="00F440DC" w:rsidP="0090200C">
            <w:pPr>
              <w:spacing w:line="360" w:lineRule="auto"/>
              <w:jc w:val="both"/>
              <w:rPr>
                <w:rFonts w:ascii="Times New Roman" w:eastAsiaTheme="minorHAnsi" w:hAnsi="Times New Roman"/>
                <w:b/>
                <w:bCs/>
                <w:sz w:val="24"/>
                <w:szCs w:val="24"/>
              </w:rPr>
            </w:pPr>
          </w:p>
          <w:p w14:paraId="6FD1B09B" w14:textId="77777777" w:rsidR="00F440DC" w:rsidRPr="0090200C" w:rsidRDefault="00F440DC" w:rsidP="0090200C">
            <w:pPr>
              <w:spacing w:line="360" w:lineRule="auto"/>
              <w:jc w:val="both"/>
              <w:rPr>
                <w:rFonts w:ascii="Times New Roman" w:eastAsiaTheme="minorHAnsi" w:hAnsi="Times New Roman"/>
                <w:b/>
                <w:bCs/>
                <w:sz w:val="24"/>
                <w:szCs w:val="24"/>
              </w:rPr>
            </w:pPr>
          </w:p>
          <w:p w14:paraId="5A712F88" w14:textId="77777777" w:rsidR="00F440DC" w:rsidRPr="0090200C" w:rsidRDefault="00F440DC" w:rsidP="0090200C">
            <w:pPr>
              <w:spacing w:line="360" w:lineRule="auto"/>
              <w:jc w:val="both"/>
              <w:rPr>
                <w:rFonts w:ascii="Times New Roman" w:eastAsiaTheme="minorHAnsi" w:hAnsi="Times New Roman"/>
                <w:b/>
                <w:bCs/>
                <w:sz w:val="24"/>
                <w:szCs w:val="24"/>
              </w:rPr>
            </w:pPr>
          </w:p>
          <w:p w14:paraId="43394CBF" w14:textId="77777777" w:rsidR="00F440DC" w:rsidRPr="0090200C" w:rsidRDefault="00F440DC" w:rsidP="0090200C">
            <w:pPr>
              <w:spacing w:line="360" w:lineRule="auto"/>
              <w:jc w:val="both"/>
              <w:rPr>
                <w:rFonts w:ascii="Times New Roman" w:eastAsiaTheme="minorHAnsi" w:hAnsi="Times New Roman"/>
                <w:b/>
                <w:bCs/>
                <w:sz w:val="24"/>
                <w:szCs w:val="24"/>
              </w:rPr>
            </w:pPr>
          </w:p>
          <w:p w14:paraId="08421B26" w14:textId="77777777" w:rsidR="00F440DC" w:rsidRPr="0090200C" w:rsidRDefault="00F440DC" w:rsidP="0090200C">
            <w:pPr>
              <w:spacing w:line="360" w:lineRule="auto"/>
              <w:jc w:val="both"/>
              <w:rPr>
                <w:rFonts w:ascii="Times New Roman" w:eastAsiaTheme="minorHAnsi" w:hAnsi="Times New Roman"/>
                <w:b/>
                <w:bCs/>
                <w:sz w:val="24"/>
                <w:szCs w:val="24"/>
              </w:rPr>
            </w:pPr>
          </w:p>
          <w:p w14:paraId="6B183986" w14:textId="77777777" w:rsidR="00F440DC" w:rsidRPr="0090200C" w:rsidRDefault="00F440DC" w:rsidP="0090200C">
            <w:pPr>
              <w:spacing w:line="360" w:lineRule="auto"/>
              <w:jc w:val="both"/>
              <w:rPr>
                <w:rFonts w:ascii="Times New Roman" w:eastAsiaTheme="minorHAnsi" w:hAnsi="Times New Roman"/>
                <w:b/>
                <w:bCs/>
                <w:sz w:val="24"/>
                <w:szCs w:val="24"/>
              </w:rPr>
            </w:pPr>
          </w:p>
          <w:p w14:paraId="1B63B6C7" w14:textId="77777777" w:rsidR="00F440DC" w:rsidRPr="0090200C" w:rsidRDefault="00F440DC" w:rsidP="0090200C">
            <w:pPr>
              <w:spacing w:line="360" w:lineRule="auto"/>
              <w:jc w:val="both"/>
              <w:rPr>
                <w:rFonts w:ascii="Times New Roman" w:eastAsiaTheme="minorHAnsi" w:hAnsi="Times New Roman"/>
                <w:b/>
                <w:bCs/>
                <w:sz w:val="24"/>
                <w:szCs w:val="24"/>
              </w:rPr>
            </w:pPr>
          </w:p>
          <w:p w14:paraId="5B67B5C0" w14:textId="77777777" w:rsidR="00F440DC" w:rsidRPr="0090200C" w:rsidRDefault="00F440DC" w:rsidP="0090200C">
            <w:pPr>
              <w:spacing w:line="360" w:lineRule="auto"/>
              <w:jc w:val="both"/>
              <w:rPr>
                <w:rFonts w:ascii="Times New Roman" w:eastAsiaTheme="minorHAnsi" w:hAnsi="Times New Roman"/>
                <w:b/>
                <w:bCs/>
                <w:sz w:val="24"/>
                <w:szCs w:val="24"/>
              </w:rPr>
            </w:pPr>
          </w:p>
          <w:p w14:paraId="34B46F33" w14:textId="77777777" w:rsidR="00F440DC" w:rsidRPr="0090200C" w:rsidRDefault="00F440DC" w:rsidP="0090200C">
            <w:pPr>
              <w:spacing w:line="360" w:lineRule="auto"/>
              <w:jc w:val="both"/>
              <w:rPr>
                <w:rFonts w:ascii="Times New Roman" w:eastAsiaTheme="minorHAnsi" w:hAnsi="Times New Roman"/>
                <w:b/>
                <w:bCs/>
                <w:sz w:val="24"/>
                <w:szCs w:val="24"/>
              </w:rPr>
            </w:pPr>
          </w:p>
          <w:p w14:paraId="091AD950" w14:textId="77777777" w:rsidR="00F440DC" w:rsidRPr="0090200C" w:rsidRDefault="00F440DC" w:rsidP="0090200C">
            <w:pPr>
              <w:spacing w:line="360" w:lineRule="auto"/>
              <w:jc w:val="both"/>
              <w:rPr>
                <w:rFonts w:ascii="Times New Roman" w:eastAsiaTheme="minorHAnsi" w:hAnsi="Times New Roman"/>
                <w:b/>
                <w:bCs/>
                <w:sz w:val="24"/>
                <w:szCs w:val="24"/>
              </w:rPr>
            </w:pPr>
          </w:p>
          <w:p w14:paraId="660F871C" w14:textId="77777777" w:rsidR="00F440DC" w:rsidRPr="0090200C" w:rsidRDefault="00F440DC" w:rsidP="0090200C">
            <w:pPr>
              <w:spacing w:line="360" w:lineRule="auto"/>
              <w:jc w:val="both"/>
              <w:rPr>
                <w:rFonts w:ascii="Times New Roman" w:eastAsiaTheme="minorHAnsi" w:hAnsi="Times New Roman"/>
                <w:b/>
                <w:bCs/>
                <w:sz w:val="24"/>
                <w:szCs w:val="24"/>
              </w:rPr>
            </w:pPr>
          </w:p>
          <w:p w14:paraId="7CBF2E16" w14:textId="77777777" w:rsidR="00F440DC" w:rsidRPr="0090200C" w:rsidRDefault="00F440DC" w:rsidP="0090200C">
            <w:pPr>
              <w:spacing w:line="360" w:lineRule="auto"/>
              <w:jc w:val="both"/>
              <w:rPr>
                <w:rFonts w:ascii="Times New Roman" w:eastAsiaTheme="minorHAnsi" w:hAnsi="Times New Roman"/>
                <w:b/>
                <w:bCs/>
                <w:sz w:val="24"/>
                <w:szCs w:val="24"/>
              </w:rPr>
            </w:pPr>
          </w:p>
          <w:p w14:paraId="4D57F7EE" w14:textId="77777777" w:rsidR="00F440DC" w:rsidRPr="0090200C" w:rsidRDefault="00F440DC" w:rsidP="0090200C">
            <w:pPr>
              <w:spacing w:line="360" w:lineRule="auto"/>
              <w:jc w:val="both"/>
              <w:rPr>
                <w:rFonts w:ascii="Times New Roman" w:eastAsiaTheme="minorHAnsi" w:hAnsi="Times New Roman"/>
                <w:b/>
                <w:bCs/>
                <w:sz w:val="24"/>
                <w:szCs w:val="24"/>
              </w:rPr>
            </w:pPr>
          </w:p>
          <w:p w14:paraId="42CF3BB4" w14:textId="77777777" w:rsidR="00F440DC" w:rsidRPr="0090200C" w:rsidRDefault="00F440DC" w:rsidP="0090200C">
            <w:pPr>
              <w:spacing w:line="360" w:lineRule="auto"/>
              <w:jc w:val="both"/>
              <w:rPr>
                <w:rFonts w:ascii="Times New Roman" w:eastAsiaTheme="minorHAnsi" w:hAnsi="Times New Roman"/>
                <w:b/>
                <w:bCs/>
                <w:sz w:val="24"/>
                <w:szCs w:val="24"/>
              </w:rPr>
            </w:pPr>
          </w:p>
          <w:p w14:paraId="233244DB" w14:textId="77777777" w:rsidR="00F440DC" w:rsidRPr="0090200C" w:rsidRDefault="00F440DC" w:rsidP="0090200C">
            <w:pPr>
              <w:spacing w:line="360" w:lineRule="auto"/>
              <w:jc w:val="both"/>
              <w:rPr>
                <w:rFonts w:ascii="Times New Roman" w:eastAsiaTheme="minorHAnsi" w:hAnsi="Times New Roman"/>
                <w:b/>
                <w:bCs/>
                <w:sz w:val="24"/>
                <w:szCs w:val="24"/>
              </w:rPr>
            </w:pPr>
          </w:p>
          <w:p w14:paraId="5A883E94" w14:textId="77777777" w:rsidR="00F440DC" w:rsidRPr="0090200C" w:rsidRDefault="00F440DC" w:rsidP="0090200C">
            <w:pPr>
              <w:spacing w:line="360" w:lineRule="auto"/>
              <w:jc w:val="both"/>
              <w:rPr>
                <w:rFonts w:ascii="Times New Roman" w:eastAsiaTheme="minorHAnsi" w:hAnsi="Times New Roman"/>
                <w:b/>
                <w:bCs/>
                <w:sz w:val="24"/>
                <w:szCs w:val="24"/>
              </w:rPr>
            </w:pPr>
          </w:p>
          <w:p w14:paraId="37D5965F" w14:textId="77777777" w:rsidR="00F440DC" w:rsidRPr="0090200C" w:rsidRDefault="00F440DC" w:rsidP="0090200C">
            <w:pPr>
              <w:spacing w:line="360" w:lineRule="auto"/>
              <w:jc w:val="both"/>
              <w:rPr>
                <w:rFonts w:ascii="Times New Roman" w:eastAsiaTheme="minorHAnsi" w:hAnsi="Times New Roman"/>
                <w:b/>
                <w:bCs/>
                <w:sz w:val="24"/>
                <w:szCs w:val="24"/>
              </w:rPr>
            </w:pPr>
          </w:p>
          <w:p w14:paraId="17F695DA" w14:textId="77777777" w:rsidR="00F440DC" w:rsidRPr="0090200C" w:rsidRDefault="00F440DC" w:rsidP="0090200C">
            <w:pPr>
              <w:spacing w:line="360" w:lineRule="auto"/>
              <w:jc w:val="both"/>
              <w:rPr>
                <w:rFonts w:ascii="Times New Roman" w:eastAsiaTheme="minorHAnsi" w:hAnsi="Times New Roman"/>
                <w:sz w:val="24"/>
                <w:szCs w:val="24"/>
              </w:rPr>
            </w:pPr>
          </w:p>
          <w:p w14:paraId="69DF8FC7" w14:textId="77777777" w:rsidR="00F440DC" w:rsidRPr="0090200C" w:rsidRDefault="00F440DC" w:rsidP="0090200C">
            <w:pPr>
              <w:spacing w:line="360" w:lineRule="auto"/>
              <w:jc w:val="both"/>
              <w:rPr>
                <w:rFonts w:ascii="Times New Roman" w:eastAsiaTheme="minorHAnsi" w:hAnsi="Times New Roman"/>
                <w:sz w:val="24"/>
                <w:szCs w:val="24"/>
              </w:rPr>
            </w:pPr>
          </w:p>
          <w:p w14:paraId="409BBF5A" w14:textId="77777777" w:rsidR="00F440DC" w:rsidRPr="0090200C" w:rsidRDefault="00F440DC" w:rsidP="0090200C">
            <w:pPr>
              <w:spacing w:line="360" w:lineRule="auto"/>
              <w:jc w:val="both"/>
              <w:rPr>
                <w:rFonts w:ascii="Times New Roman" w:eastAsiaTheme="minorHAnsi" w:hAnsi="Times New Roman"/>
                <w:sz w:val="24"/>
                <w:szCs w:val="24"/>
              </w:rPr>
            </w:pPr>
          </w:p>
          <w:p w14:paraId="3208B56A" w14:textId="77777777" w:rsidR="00F440DC" w:rsidRPr="0090200C" w:rsidRDefault="00F440DC" w:rsidP="0090200C">
            <w:pPr>
              <w:spacing w:line="360" w:lineRule="auto"/>
              <w:jc w:val="both"/>
              <w:rPr>
                <w:rFonts w:ascii="Times New Roman" w:eastAsiaTheme="minorHAnsi" w:hAnsi="Times New Roman"/>
                <w:sz w:val="24"/>
                <w:szCs w:val="24"/>
              </w:rPr>
            </w:pPr>
          </w:p>
          <w:p w14:paraId="1324758F" w14:textId="77777777" w:rsidR="00F440DC" w:rsidRPr="0090200C" w:rsidRDefault="00F440DC" w:rsidP="0090200C">
            <w:pPr>
              <w:spacing w:line="360" w:lineRule="auto"/>
              <w:jc w:val="both"/>
              <w:rPr>
                <w:rFonts w:ascii="Times New Roman" w:eastAsiaTheme="minorHAnsi" w:hAnsi="Times New Roman"/>
                <w:sz w:val="24"/>
                <w:szCs w:val="24"/>
              </w:rPr>
            </w:pPr>
          </w:p>
          <w:p w14:paraId="78BE9E73" w14:textId="77777777" w:rsidR="00F440DC" w:rsidRPr="0090200C" w:rsidRDefault="00F440DC" w:rsidP="0090200C">
            <w:pPr>
              <w:spacing w:line="360" w:lineRule="auto"/>
              <w:jc w:val="both"/>
              <w:rPr>
                <w:rFonts w:ascii="Times New Roman" w:eastAsiaTheme="minorHAnsi" w:hAnsi="Times New Roman"/>
                <w:sz w:val="24"/>
                <w:szCs w:val="24"/>
              </w:rPr>
            </w:pPr>
          </w:p>
          <w:p w14:paraId="43D1A820" w14:textId="77777777" w:rsidR="00F440DC" w:rsidRPr="0090200C" w:rsidRDefault="00F440DC" w:rsidP="0090200C">
            <w:pPr>
              <w:spacing w:line="360" w:lineRule="auto"/>
              <w:jc w:val="both"/>
              <w:rPr>
                <w:rFonts w:ascii="Times New Roman" w:eastAsiaTheme="minorHAnsi" w:hAnsi="Times New Roman"/>
                <w:sz w:val="24"/>
                <w:szCs w:val="24"/>
              </w:rPr>
            </w:pPr>
          </w:p>
          <w:p w14:paraId="5D2BA153" w14:textId="77777777" w:rsidR="00F440DC" w:rsidRPr="0090200C" w:rsidRDefault="00F440DC" w:rsidP="0090200C">
            <w:pPr>
              <w:spacing w:line="360" w:lineRule="auto"/>
              <w:jc w:val="both"/>
              <w:rPr>
                <w:rFonts w:ascii="Times New Roman" w:eastAsiaTheme="minorHAnsi" w:hAnsi="Times New Roman"/>
                <w:sz w:val="24"/>
                <w:szCs w:val="24"/>
              </w:rPr>
            </w:pPr>
          </w:p>
          <w:p w14:paraId="6DD8D4DA" w14:textId="77777777" w:rsidR="00F440DC" w:rsidRPr="0090200C" w:rsidRDefault="00F440DC" w:rsidP="0090200C">
            <w:pPr>
              <w:spacing w:line="360" w:lineRule="auto"/>
              <w:jc w:val="both"/>
              <w:rPr>
                <w:rFonts w:ascii="Times New Roman" w:eastAsiaTheme="minorHAnsi" w:hAnsi="Times New Roman"/>
                <w:sz w:val="24"/>
                <w:szCs w:val="24"/>
              </w:rPr>
            </w:pPr>
          </w:p>
          <w:p w14:paraId="326A9805" w14:textId="77777777" w:rsidR="00F440DC" w:rsidRPr="0090200C" w:rsidRDefault="00F440DC" w:rsidP="0090200C">
            <w:pPr>
              <w:spacing w:line="360" w:lineRule="auto"/>
              <w:jc w:val="both"/>
              <w:rPr>
                <w:rFonts w:ascii="Times New Roman" w:eastAsiaTheme="minorHAnsi" w:hAnsi="Times New Roman"/>
                <w:sz w:val="24"/>
                <w:szCs w:val="24"/>
              </w:rPr>
            </w:pPr>
          </w:p>
          <w:p w14:paraId="3E56D627" w14:textId="77777777" w:rsidR="00F440DC" w:rsidRPr="0090200C" w:rsidRDefault="00F440DC" w:rsidP="0090200C">
            <w:pPr>
              <w:spacing w:line="360" w:lineRule="auto"/>
              <w:jc w:val="both"/>
              <w:rPr>
                <w:rFonts w:ascii="Times New Roman" w:eastAsiaTheme="minorHAnsi" w:hAnsi="Times New Roman"/>
                <w:sz w:val="24"/>
                <w:szCs w:val="24"/>
              </w:rPr>
            </w:pPr>
          </w:p>
          <w:p w14:paraId="246263F2" w14:textId="77777777" w:rsidR="00F440DC" w:rsidRPr="0090200C" w:rsidRDefault="00F440DC" w:rsidP="0090200C">
            <w:pPr>
              <w:spacing w:line="360" w:lineRule="auto"/>
              <w:jc w:val="both"/>
              <w:rPr>
                <w:rFonts w:ascii="Times New Roman" w:eastAsiaTheme="minorHAnsi" w:hAnsi="Times New Roman"/>
                <w:sz w:val="24"/>
                <w:szCs w:val="24"/>
              </w:rPr>
            </w:pPr>
          </w:p>
        </w:tc>
      </w:tr>
    </w:tbl>
    <w:p w14:paraId="5505600C" w14:textId="77777777" w:rsidR="00F440DC" w:rsidRDefault="00F440DC" w:rsidP="00F440DC">
      <w:pPr>
        <w:jc w:val="both"/>
        <w:rPr>
          <w:b/>
          <w:i/>
          <w:sz w:val="24"/>
          <w:szCs w:val="24"/>
        </w:rPr>
      </w:pPr>
    </w:p>
    <w:sectPr w:rsidR="00F440DC" w:rsidSect="0090200C">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BE48E" w14:textId="77777777" w:rsidR="00B53535" w:rsidRDefault="00B53535" w:rsidP="0090200C">
      <w:pPr>
        <w:spacing w:line="240" w:lineRule="auto"/>
      </w:pPr>
      <w:r>
        <w:separator/>
      </w:r>
    </w:p>
  </w:endnote>
  <w:endnote w:type="continuationSeparator" w:id="0">
    <w:p w14:paraId="429CC6CA" w14:textId="77777777" w:rsidR="00B53535" w:rsidRDefault="00B53535" w:rsidP="009020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732454"/>
      <w:docPartObj>
        <w:docPartGallery w:val="Page Numbers (Bottom of Page)"/>
        <w:docPartUnique/>
      </w:docPartObj>
    </w:sdtPr>
    <w:sdtEndPr/>
    <w:sdtContent>
      <w:p w14:paraId="7E17BFD5" w14:textId="77777777" w:rsidR="0090200C" w:rsidRDefault="00723AF9">
        <w:pPr>
          <w:pStyle w:val="Footer"/>
          <w:jc w:val="center"/>
        </w:pPr>
        <w:r>
          <w:rPr>
            <w:noProof/>
          </w:rPr>
          <w:fldChar w:fldCharType="begin"/>
        </w:r>
        <w:r>
          <w:rPr>
            <w:noProof/>
          </w:rPr>
          <w:instrText xml:space="preserve"> PAGE   \* MERGEFORMAT </w:instrText>
        </w:r>
        <w:r>
          <w:rPr>
            <w:noProof/>
          </w:rPr>
          <w:fldChar w:fldCharType="separate"/>
        </w:r>
        <w:r w:rsidR="00290C3F">
          <w:rPr>
            <w:noProof/>
          </w:rPr>
          <w:t>14</w:t>
        </w:r>
        <w:r>
          <w:rPr>
            <w:noProof/>
          </w:rPr>
          <w:fldChar w:fldCharType="end"/>
        </w:r>
      </w:p>
    </w:sdtContent>
  </w:sdt>
  <w:p w14:paraId="70274510" w14:textId="77777777" w:rsidR="0090200C" w:rsidRDefault="00902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7A6EF" w14:textId="77777777" w:rsidR="00B53535" w:rsidRDefault="00B53535" w:rsidP="0090200C">
      <w:pPr>
        <w:spacing w:line="240" w:lineRule="auto"/>
      </w:pPr>
      <w:r>
        <w:separator/>
      </w:r>
    </w:p>
  </w:footnote>
  <w:footnote w:type="continuationSeparator" w:id="0">
    <w:p w14:paraId="255916D5" w14:textId="77777777" w:rsidR="00B53535" w:rsidRDefault="00B53535" w:rsidP="009020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8F6B6D"/>
    <w:multiLevelType w:val="multilevel"/>
    <w:tmpl w:val="04988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467CEC"/>
    <w:multiLevelType w:val="multilevel"/>
    <w:tmpl w:val="597A3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7D17B1"/>
    <w:multiLevelType w:val="hybridMultilevel"/>
    <w:tmpl w:val="1B280F9A"/>
    <w:lvl w:ilvl="0" w:tplc="DFE4AF0A">
      <w:start w:val="1"/>
      <w:numFmt w:val="bullet"/>
      <w:lvlText w:val=""/>
      <w:lvlJc w:val="left"/>
      <w:pPr>
        <w:tabs>
          <w:tab w:val="num" w:pos="720"/>
        </w:tabs>
        <w:ind w:left="720" w:hanging="360"/>
      </w:pPr>
      <w:rPr>
        <w:rFonts w:ascii="Wingdings 2" w:hAnsi="Wingdings 2" w:hint="default"/>
      </w:rPr>
    </w:lvl>
    <w:lvl w:ilvl="1" w:tplc="BA9465C0" w:tentative="1">
      <w:start w:val="1"/>
      <w:numFmt w:val="bullet"/>
      <w:lvlText w:val=""/>
      <w:lvlJc w:val="left"/>
      <w:pPr>
        <w:tabs>
          <w:tab w:val="num" w:pos="1440"/>
        </w:tabs>
        <w:ind w:left="1440" w:hanging="360"/>
      </w:pPr>
      <w:rPr>
        <w:rFonts w:ascii="Wingdings 2" w:hAnsi="Wingdings 2" w:hint="default"/>
      </w:rPr>
    </w:lvl>
    <w:lvl w:ilvl="2" w:tplc="F14A5DE2" w:tentative="1">
      <w:start w:val="1"/>
      <w:numFmt w:val="bullet"/>
      <w:lvlText w:val=""/>
      <w:lvlJc w:val="left"/>
      <w:pPr>
        <w:tabs>
          <w:tab w:val="num" w:pos="2160"/>
        </w:tabs>
        <w:ind w:left="2160" w:hanging="360"/>
      </w:pPr>
      <w:rPr>
        <w:rFonts w:ascii="Wingdings 2" w:hAnsi="Wingdings 2" w:hint="default"/>
      </w:rPr>
    </w:lvl>
    <w:lvl w:ilvl="3" w:tplc="111E2286" w:tentative="1">
      <w:start w:val="1"/>
      <w:numFmt w:val="bullet"/>
      <w:lvlText w:val=""/>
      <w:lvlJc w:val="left"/>
      <w:pPr>
        <w:tabs>
          <w:tab w:val="num" w:pos="2880"/>
        </w:tabs>
        <w:ind w:left="2880" w:hanging="360"/>
      </w:pPr>
      <w:rPr>
        <w:rFonts w:ascii="Wingdings 2" w:hAnsi="Wingdings 2" w:hint="default"/>
      </w:rPr>
    </w:lvl>
    <w:lvl w:ilvl="4" w:tplc="C530464A" w:tentative="1">
      <w:start w:val="1"/>
      <w:numFmt w:val="bullet"/>
      <w:lvlText w:val=""/>
      <w:lvlJc w:val="left"/>
      <w:pPr>
        <w:tabs>
          <w:tab w:val="num" w:pos="3600"/>
        </w:tabs>
        <w:ind w:left="3600" w:hanging="360"/>
      </w:pPr>
      <w:rPr>
        <w:rFonts w:ascii="Wingdings 2" w:hAnsi="Wingdings 2" w:hint="default"/>
      </w:rPr>
    </w:lvl>
    <w:lvl w:ilvl="5" w:tplc="EF8C6004" w:tentative="1">
      <w:start w:val="1"/>
      <w:numFmt w:val="bullet"/>
      <w:lvlText w:val=""/>
      <w:lvlJc w:val="left"/>
      <w:pPr>
        <w:tabs>
          <w:tab w:val="num" w:pos="4320"/>
        </w:tabs>
        <w:ind w:left="4320" w:hanging="360"/>
      </w:pPr>
      <w:rPr>
        <w:rFonts w:ascii="Wingdings 2" w:hAnsi="Wingdings 2" w:hint="default"/>
      </w:rPr>
    </w:lvl>
    <w:lvl w:ilvl="6" w:tplc="FFC23AB4" w:tentative="1">
      <w:start w:val="1"/>
      <w:numFmt w:val="bullet"/>
      <w:lvlText w:val=""/>
      <w:lvlJc w:val="left"/>
      <w:pPr>
        <w:tabs>
          <w:tab w:val="num" w:pos="5040"/>
        </w:tabs>
        <w:ind w:left="5040" w:hanging="360"/>
      </w:pPr>
      <w:rPr>
        <w:rFonts w:ascii="Wingdings 2" w:hAnsi="Wingdings 2" w:hint="default"/>
      </w:rPr>
    </w:lvl>
    <w:lvl w:ilvl="7" w:tplc="55D2AE1E" w:tentative="1">
      <w:start w:val="1"/>
      <w:numFmt w:val="bullet"/>
      <w:lvlText w:val=""/>
      <w:lvlJc w:val="left"/>
      <w:pPr>
        <w:tabs>
          <w:tab w:val="num" w:pos="5760"/>
        </w:tabs>
        <w:ind w:left="5760" w:hanging="360"/>
      </w:pPr>
      <w:rPr>
        <w:rFonts w:ascii="Wingdings 2" w:hAnsi="Wingdings 2" w:hint="default"/>
      </w:rPr>
    </w:lvl>
    <w:lvl w:ilvl="8" w:tplc="2EA6E948"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5A4"/>
    <w:rsid w:val="0011188B"/>
    <w:rsid w:val="00187D4E"/>
    <w:rsid w:val="00290C3F"/>
    <w:rsid w:val="00304668"/>
    <w:rsid w:val="00391377"/>
    <w:rsid w:val="003F004F"/>
    <w:rsid w:val="004265A4"/>
    <w:rsid w:val="004E6FFF"/>
    <w:rsid w:val="00723AF9"/>
    <w:rsid w:val="008271E3"/>
    <w:rsid w:val="0090200C"/>
    <w:rsid w:val="00B53535"/>
    <w:rsid w:val="00E620D6"/>
    <w:rsid w:val="00F440DC"/>
    <w:rsid w:val="00FA1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FB5F"/>
  <w15:docId w15:val="{03D228DD-8AAB-4F0F-A4E2-3F69DA4D9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377"/>
  </w:style>
  <w:style w:type="paragraph" w:styleId="Heading1">
    <w:name w:val="heading 1"/>
    <w:basedOn w:val="Normal1"/>
    <w:next w:val="Normal1"/>
    <w:rsid w:val="004265A4"/>
    <w:pPr>
      <w:keepNext/>
      <w:keepLines/>
      <w:spacing w:before="400" w:after="120"/>
      <w:outlineLvl w:val="0"/>
    </w:pPr>
    <w:rPr>
      <w:sz w:val="40"/>
      <w:szCs w:val="40"/>
    </w:rPr>
  </w:style>
  <w:style w:type="paragraph" w:styleId="Heading2">
    <w:name w:val="heading 2"/>
    <w:basedOn w:val="Normal1"/>
    <w:next w:val="Normal1"/>
    <w:rsid w:val="004265A4"/>
    <w:pPr>
      <w:keepNext/>
      <w:keepLines/>
      <w:spacing w:before="360" w:after="120"/>
      <w:outlineLvl w:val="1"/>
    </w:pPr>
    <w:rPr>
      <w:sz w:val="32"/>
      <w:szCs w:val="32"/>
    </w:rPr>
  </w:style>
  <w:style w:type="paragraph" w:styleId="Heading3">
    <w:name w:val="heading 3"/>
    <w:basedOn w:val="Normal1"/>
    <w:next w:val="Normal1"/>
    <w:rsid w:val="004265A4"/>
    <w:pPr>
      <w:keepNext/>
      <w:keepLines/>
      <w:spacing w:before="320" w:after="80"/>
      <w:outlineLvl w:val="2"/>
    </w:pPr>
    <w:rPr>
      <w:color w:val="434343"/>
      <w:sz w:val="28"/>
      <w:szCs w:val="28"/>
    </w:rPr>
  </w:style>
  <w:style w:type="paragraph" w:styleId="Heading4">
    <w:name w:val="heading 4"/>
    <w:basedOn w:val="Normal1"/>
    <w:next w:val="Normal1"/>
    <w:rsid w:val="004265A4"/>
    <w:pPr>
      <w:keepNext/>
      <w:keepLines/>
      <w:spacing w:before="280" w:after="80"/>
      <w:outlineLvl w:val="3"/>
    </w:pPr>
    <w:rPr>
      <w:color w:val="666666"/>
      <w:sz w:val="24"/>
      <w:szCs w:val="24"/>
    </w:rPr>
  </w:style>
  <w:style w:type="paragraph" w:styleId="Heading5">
    <w:name w:val="heading 5"/>
    <w:basedOn w:val="Normal1"/>
    <w:next w:val="Normal1"/>
    <w:rsid w:val="004265A4"/>
    <w:pPr>
      <w:keepNext/>
      <w:keepLines/>
      <w:spacing w:before="240" w:after="80"/>
      <w:outlineLvl w:val="4"/>
    </w:pPr>
    <w:rPr>
      <w:color w:val="666666"/>
    </w:rPr>
  </w:style>
  <w:style w:type="paragraph" w:styleId="Heading6">
    <w:name w:val="heading 6"/>
    <w:basedOn w:val="Normal1"/>
    <w:next w:val="Normal1"/>
    <w:rsid w:val="004265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265A4"/>
  </w:style>
  <w:style w:type="paragraph" w:styleId="Title">
    <w:name w:val="Title"/>
    <w:basedOn w:val="Normal1"/>
    <w:next w:val="Normal1"/>
    <w:rsid w:val="004265A4"/>
    <w:pPr>
      <w:keepNext/>
      <w:keepLines/>
      <w:spacing w:after="60"/>
    </w:pPr>
    <w:rPr>
      <w:sz w:val="52"/>
      <w:szCs w:val="52"/>
    </w:rPr>
  </w:style>
  <w:style w:type="paragraph" w:styleId="Subtitle">
    <w:name w:val="Subtitle"/>
    <w:basedOn w:val="Normal1"/>
    <w:next w:val="Normal1"/>
    <w:rsid w:val="004265A4"/>
    <w:pPr>
      <w:keepNext/>
      <w:keepLines/>
      <w:spacing w:after="320"/>
    </w:pPr>
    <w:rPr>
      <w:color w:val="666666"/>
      <w:sz w:val="30"/>
      <w:szCs w:val="30"/>
    </w:rPr>
  </w:style>
  <w:style w:type="table" w:styleId="TableGrid">
    <w:name w:val="Table Grid"/>
    <w:basedOn w:val="TableNormal"/>
    <w:uiPriority w:val="39"/>
    <w:rsid w:val="00F440DC"/>
    <w:pPr>
      <w:spacing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90200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0200C"/>
  </w:style>
  <w:style w:type="paragraph" w:styleId="Footer">
    <w:name w:val="footer"/>
    <w:basedOn w:val="Normal"/>
    <w:link w:val="FooterChar"/>
    <w:uiPriority w:val="99"/>
    <w:unhideWhenUsed/>
    <w:rsid w:val="0090200C"/>
    <w:pPr>
      <w:tabs>
        <w:tab w:val="center" w:pos="4680"/>
        <w:tab w:val="right" w:pos="9360"/>
      </w:tabs>
      <w:spacing w:line="240" w:lineRule="auto"/>
    </w:pPr>
  </w:style>
  <w:style w:type="character" w:customStyle="1" w:styleId="FooterChar">
    <w:name w:val="Footer Char"/>
    <w:basedOn w:val="DefaultParagraphFont"/>
    <w:link w:val="Footer"/>
    <w:uiPriority w:val="99"/>
    <w:rsid w:val="0090200C"/>
  </w:style>
  <w:style w:type="paragraph" w:styleId="TOCHeading">
    <w:name w:val="TOC Heading"/>
    <w:basedOn w:val="Heading1"/>
    <w:next w:val="Normal"/>
    <w:uiPriority w:val="39"/>
    <w:semiHidden/>
    <w:unhideWhenUsed/>
    <w:qFormat/>
    <w:rsid w:val="0090200C"/>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0200C"/>
    <w:pPr>
      <w:spacing w:after="100"/>
    </w:pPr>
  </w:style>
  <w:style w:type="character" w:styleId="Hyperlink">
    <w:name w:val="Hyperlink"/>
    <w:basedOn w:val="DefaultParagraphFont"/>
    <w:uiPriority w:val="99"/>
    <w:unhideWhenUsed/>
    <w:rsid w:val="0090200C"/>
    <w:rPr>
      <w:color w:val="0000FF" w:themeColor="hyperlink"/>
      <w:u w:val="single"/>
    </w:rPr>
  </w:style>
  <w:style w:type="paragraph" w:styleId="BalloonText">
    <w:name w:val="Balloon Text"/>
    <w:basedOn w:val="Normal"/>
    <w:link w:val="BalloonTextChar"/>
    <w:uiPriority w:val="99"/>
    <w:semiHidden/>
    <w:unhideWhenUsed/>
    <w:rsid w:val="0090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0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721037">
      <w:bodyDiv w:val="1"/>
      <w:marLeft w:val="0"/>
      <w:marRight w:val="0"/>
      <w:marTop w:val="0"/>
      <w:marBottom w:val="0"/>
      <w:divBdr>
        <w:top w:val="none" w:sz="0" w:space="0" w:color="auto"/>
        <w:left w:val="none" w:sz="0" w:space="0" w:color="auto"/>
        <w:bottom w:val="none" w:sz="0" w:space="0" w:color="auto"/>
        <w:right w:val="none" w:sz="0" w:space="0" w:color="auto"/>
      </w:divBdr>
      <w:divsChild>
        <w:div w:id="88160824">
          <w:marLeft w:val="576"/>
          <w:marRight w:val="0"/>
          <w:marTop w:val="120"/>
          <w:marBottom w:val="0"/>
          <w:divBdr>
            <w:top w:val="none" w:sz="0" w:space="0" w:color="auto"/>
            <w:left w:val="none" w:sz="0" w:space="0" w:color="auto"/>
            <w:bottom w:val="none" w:sz="0" w:space="0" w:color="auto"/>
            <w:right w:val="none" w:sz="0" w:space="0" w:color="auto"/>
          </w:divBdr>
        </w:div>
        <w:div w:id="2097556937">
          <w:marLeft w:val="576"/>
          <w:marRight w:val="0"/>
          <w:marTop w:val="120"/>
          <w:marBottom w:val="0"/>
          <w:divBdr>
            <w:top w:val="none" w:sz="0" w:space="0" w:color="auto"/>
            <w:left w:val="none" w:sz="0" w:space="0" w:color="auto"/>
            <w:bottom w:val="none" w:sz="0" w:space="0" w:color="auto"/>
            <w:right w:val="none" w:sz="0" w:space="0" w:color="auto"/>
          </w:divBdr>
        </w:div>
        <w:div w:id="489905526">
          <w:marLeft w:val="576"/>
          <w:marRight w:val="0"/>
          <w:marTop w:val="120"/>
          <w:marBottom w:val="0"/>
          <w:divBdr>
            <w:top w:val="none" w:sz="0" w:space="0" w:color="auto"/>
            <w:left w:val="none" w:sz="0" w:space="0" w:color="auto"/>
            <w:bottom w:val="none" w:sz="0" w:space="0" w:color="auto"/>
            <w:right w:val="none" w:sz="0" w:space="0" w:color="auto"/>
          </w:divBdr>
        </w:div>
        <w:div w:id="586036837">
          <w:marLeft w:val="576"/>
          <w:marRight w:val="0"/>
          <w:marTop w:val="120"/>
          <w:marBottom w:val="0"/>
          <w:divBdr>
            <w:top w:val="none" w:sz="0" w:space="0" w:color="auto"/>
            <w:left w:val="none" w:sz="0" w:space="0" w:color="auto"/>
            <w:bottom w:val="none" w:sz="0" w:space="0" w:color="auto"/>
            <w:right w:val="none" w:sz="0" w:space="0" w:color="auto"/>
          </w:divBdr>
        </w:div>
        <w:div w:id="1364475454">
          <w:marLeft w:val="576"/>
          <w:marRight w:val="0"/>
          <w:marTop w:val="12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4B8B0-0482-4197-A699-6BBA18796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1919</Words>
  <Characters>10940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Syed Ariful Islam</cp:lastModifiedBy>
  <cp:revision>2</cp:revision>
  <dcterms:created xsi:type="dcterms:W3CDTF">2021-11-20T23:47:00Z</dcterms:created>
  <dcterms:modified xsi:type="dcterms:W3CDTF">2021-11-20T23:47:00Z</dcterms:modified>
</cp:coreProperties>
</file>