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69835" w14:textId="225CC924" w:rsidR="00315D9F" w:rsidRPr="000457DC" w:rsidRDefault="00C62397" w:rsidP="000457DC">
      <w:pPr>
        <w:spacing w:after="0" w:line="480" w:lineRule="auto"/>
        <w:rPr>
          <w:rFonts w:ascii="Times New Roman" w:hAnsi="Times New Roman" w:cs="Times New Roman"/>
          <w:color w:val="000000" w:themeColor="text1"/>
          <w:sz w:val="24"/>
          <w:szCs w:val="24"/>
        </w:rPr>
      </w:pPr>
    </w:p>
    <w:p w14:paraId="5C9D3E5F" w14:textId="176EA99E" w:rsidR="005F4CFC" w:rsidRPr="000457DC" w:rsidRDefault="005F4CFC" w:rsidP="000457DC">
      <w:pPr>
        <w:spacing w:after="0" w:line="480" w:lineRule="auto"/>
        <w:rPr>
          <w:rFonts w:ascii="Times New Roman" w:hAnsi="Times New Roman" w:cs="Times New Roman"/>
          <w:color w:val="000000" w:themeColor="text1"/>
          <w:sz w:val="24"/>
          <w:szCs w:val="24"/>
        </w:rPr>
      </w:pPr>
    </w:p>
    <w:p w14:paraId="0B6DC37B" w14:textId="0CF0F830" w:rsidR="005F4CFC" w:rsidRPr="000457DC" w:rsidRDefault="005F4CFC" w:rsidP="000457DC">
      <w:pPr>
        <w:spacing w:after="0" w:line="480" w:lineRule="auto"/>
        <w:rPr>
          <w:rFonts w:ascii="Times New Roman" w:hAnsi="Times New Roman" w:cs="Times New Roman"/>
          <w:color w:val="000000" w:themeColor="text1"/>
          <w:sz w:val="24"/>
          <w:szCs w:val="24"/>
        </w:rPr>
      </w:pPr>
    </w:p>
    <w:p w14:paraId="136E0D40" w14:textId="7FFF127C" w:rsidR="005F4CFC" w:rsidRPr="000457DC" w:rsidRDefault="005F4CFC" w:rsidP="000457DC">
      <w:pPr>
        <w:spacing w:after="0" w:line="480" w:lineRule="auto"/>
        <w:rPr>
          <w:rFonts w:ascii="Times New Roman" w:hAnsi="Times New Roman" w:cs="Times New Roman"/>
          <w:color w:val="000000" w:themeColor="text1"/>
          <w:sz w:val="24"/>
          <w:szCs w:val="24"/>
        </w:rPr>
      </w:pPr>
    </w:p>
    <w:p w14:paraId="77750EC3" w14:textId="3201DDDA" w:rsidR="005F4CFC" w:rsidRPr="000457DC" w:rsidRDefault="005F4CFC" w:rsidP="000457DC">
      <w:pPr>
        <w:spacing w:after="0" w:line="480" w:lineRule="auto"/>
        <w:rPr>
          <w:rFonts w:ascii="Times New Roman" w:hAnsi="Times New Roman" w:cs="Times New Roman"/>
          <w:color w:val="000000" w:themeColor="text1"/>
          <w:sz w:val="24"/>
          <w:szCs w:val="24"/>
        </w:rPr>
      </w:pPr>
    </w:p>
    <w:p w14:paraId="0CA8B0D1" w14:textId="77777777" w:rsidR="005F4CFC" w:rsidRPr="000457DC" w:rsidRDefault="005F4CFC" w:rsidP="000457DC">
      <w:pPr>
        <w:spacing w:after="0" w:line="480" w:lineRule="auto"/>
        <w:rPr>
          <w:rFonts w:ascii="Times New Roman" w:hAnsi="Times New Roman" w:cs="Times New Roman"/>
          <w:color w:val="000000" w:themeColor="text1"/>
          <w:sz w:val="24"/>
          <w:szCs w:val="24"/>
        </w:rPr>
      </w:pPr>
    </w:p>
    <w:p w14:paraId="0DDF36DE" w14:textId="36D7EEBF" w:rsidR="005F4CFC" w:rsidRPr="000457DC" w:rsidRDefault="005F4CFC" w:rsidP="000457DC">
      <w:pPr>
        <w:spacing w:after="0" w:line="480" w:lineRule="auto"/>
        <w:jc w:val="center"/>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Traditional Learning Vs. Blended Learning</w:t>
      </w:r>
    </w:p>
    <w:p w14:paraId="0A1F2BEE" w14:textId="68E504CD" w:rsidR="000F447E" w:rsidRPr="000457DC" w:rsidRDefault="005F4CFC" w:rsidP="000F447E">
      <w:pPr>
        <w:spacing w:after="0" w:line="480" w:lineRule="auto"/>
        <w:jc w:val="center"/>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Student Name:</w:t>
      </w:r>
      <w:r w:rsidR="000F447E">
        <w:rPr>
          <w:rFonts w:ascii="Times New Roman" w:hAnsi="Times New Roman" w:cs="Times New Roman"/>
          <w:color w:val="000000" w:themeColor="text1"/>
          <w:sz w:val="24"/>
          <w:szCs w:val="24"/>
        </w:rPr>
        <w:t xml:space="preserve"> Tsvetko Stoilov</w:t>
      </w:r>
    </w:p>
    <w:p w14:paraId="2726BCC7" w14:textId="5034EA05" w:rsidR="005F4CFC" w:rsidRDefault="005F4CFC" w:rsidP="000457DC">
      <w:pPr>
        <w:spacing w:after="0" w:line="480" w:lineRule="auto"/>
        <w:jc w:val="center"/>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University:</w:t>
      </w:r>
      <w:r w:rsidR="000F447E">
        <w:rPr>
          <w:rFonts w:ascii="Times New Roman" w:hAnsi="Times New Roman" w:cs="Times New Roman"/>
          <w:color w:val="000000" w:themeColor="text1"/>
          <w:sz w:val="24"/>
          <w:szCs w:val="24"/>
        </w:rPr>
        <w:t xml:space="preserve"> UWTSD</w:t>
      </w:r>
    </w:p>
    <w:p w14:paraId="19029823" w14:textId="04F38880" w:rsidR="000F447E" w:rsidRPr="000457DC" w:rsidRDefault="000F447E" w:rsidP="000457DC">
      <w:pPr>
        <w:spacing w:after="0" w:line="480" w:lineRule="auto"/>
        <w:jc w:val="cente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Course  Name</w:t>
      </w:r>
      <w:proofErr w:type="gramEnd"/>
      <w:r>
        <w:rPr>
          <w:rFonts w:ascii="Times New Roman" w:hAnsi="Times New Roman" w:cs="Times New Roman"/>
          <w:color w:val="000000" w:themeColor="text1"/>
          <w:sz w:val="24"/>
          <w:szCs w:val="24"/>
        </w:rPr>
        <w:t xml:space="preserve">: </w:t>
      </w:r>
      <w:r w:rsidR="001C26A5" w:rsidRPr="001C26A5">
        <w:rPr>
          <w:rFonts w:ascii="Times New Roman" w:hAnsi="Times New Roman" w:cs="Times New Roman"/>
          <w:color w:val="000000" w:themeColor="text1"/>
          <w:sz w:val="24"/>
          <w:szCs w:val="24"/>
        </w:rPr>
        <w:t>Academic and Employability Skills (BMSW4001_BIRM)</w:t>
      </w:r>
    </w:p>
    <w:p w14:paraId="2694C95A" w14:textId="34FD523F"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7548F87A" w14:textId="0B714600"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13973436" w14:textId="2ABAB6AA"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57FE5054" w14:textId="525C85AC"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42810B8C" w14:textId="6BA4E18F"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2F6E13C6" w14:textId="2CF97144"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787B0B7A" w14:textId="237435FE" w:rsidR="00BB510E" w:rsidRPr="000457DC" w:rsidRDefault="00BB510E" w:rsidP="000457DC">
      <w:pPr>
        <w:spacing w:after="0" w:line="480" w:lineRule="auto"/>
        <w:jc w:val="center"/>
        <w:rPr>
          <w:rFonts w:ascii="Times New Roman" w:hAnsi="Times New Roman" w:cs="Times New Roman"/>
          <w:color w:val="000000" w:themeColor="text1"/>
          <w:sz w:val="24"/>
          <w:szCs w:val="24"/>
        </w:rPr>
      </w:pPr>
    </w:p>
    <w:p w14:paraId="3C480FB0" w14:textId="60F77A04" w:rsidR="00BB510E" w:rsidRDefault="00BB510E" w:rsidP="000457DC">
      <w:pPr>
        <w:spacing w:after="0" w:line="480" w:lineRule="auto"/>
        <w:jc w:val="center"/>
        <w:rPr>
          <w:rFonts w:ascii="Times New Roman" w:hAnsi="Times New Roman" w:cs="Times New Roman"/>
          <w:color w:val="000000" w:themeColor="text1"/>
          <w:sz w:val="24"/>
          <w:szCs w:val="24"/>
        </w:rPr>
      </w:pPr>
    </w:p>
    <w:p w14:paraId="1110C8E4" w14:textId="4BF799B6" w:rsidR="00B76517" w:rsidRDefault="00B76517" w:rsidP="000457DC">
      <w:pPr>
        <w:spacing w:after="0" w:line="480" w:lineRule="auto"/>
        <w:jc w:val="center"/>
        <w:rPr>
          <w:rFonts w:ascii="Times New Roman" w:hAnsi="Times New Roman" w:cs="Times New Roman"/>
          <w:color w:val="000000" w:themeColor="text1"/>
          <w:sz w:val="24"/>
          <w:szCs w:val="24"/>
        </w:rPr>
      </w:pPr>
    </w:p>
    <w:p w14:paraId="74D0AE82" w14:textId="04C3B7CD" w:rsidR="00B76517" w:rsidRDefault="00B76517" w:rsidP="000457DC">
      <w:pPr>
        <w:spacing w:after="0" w:line="480" w:lineRule="auto"/>
        <w:jc w:val="center"/>
        <w:rPr>
          <w:rFonts w:ascii="Times New Roman" w:hAnsi="Times New Roman" w:cs="Times New Roman"/>
          <w:color w:val="000000" w:themeColor="text1"/>
          <w:sz w:val="24"/>
          <w:szCs w:val="24"/>
        </w:rPr>
      </w:pPr>
    </w:p>
    <w:p w14:paraId="636EEFA3" w14:textId="31EC3AF3" w:rsidR="00B76517" w:rsidRDefault="00B76517" w:rsidP="000457DC">
      <w:pPr>
        <w:spacing w:after="0" w:line="480" w:lineRule="auto"/>
        <w:jc w:val="center"/>
        <w:rPr>
          <w:rFonts w:ascii="Times New Roman" w:hAnsi="Times New Roman" w:cs="Times New Roman"/>
          <w:color w:val="000000" w:themeColor="text1"/>
          <w:sz w:val="24"/>
          <w:szCs w:val="24"/>
        </w:rPr>
      </w:pPr>
    </w:p>
    <w:p w14:paraId="4E9E43FC" w14:textId="77777777" w:rsidR="00B76517" w:rsidRPr="000457DC" w:rsidRDefault="00B76517" w:rsidP="000457DC">
      <w:pPr>
        <w:spacing w:after="0" w:line="480" w:lineRule="auto"/>
        <w:jc w:val="center"/>
        <w:rPr>
          <w:rFonts w:ascii="Times New Roman" w:hAnsi="Times New Roman" w:cs="Times New Roman"/>
          <w:color w:val="000000" w:themeColor="text1"/>
          <w:sz w:val="24"/>
          <w:szCs w:val="24"/>
        </w:rPr>
      </w:pPr>
    </w:p>
    <w:p w14:paraId="1963A83D" w14:textId="29B228C2" w:rsidR="003E06F7" w:rsidRPr="000457DC" w:rsidRDefault="003E06F7" w:rsidP="000457DC">
      <w:pPr>
        <w:spacing w:after="0" w:line="480" w:lineRule="auto"/>
        <w:ind w:firstLine="720"/>
        <w:jc w:val="center"/>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rPr>
        <w:id w:val="352464605"/>
        <w:docPartObj>
          <w:docPartGallery w:val="Table of Contents"/>
          <w:docPartUnique/>
        </w:docPartObj>
      </w:sdtPr>
      <w:sdtEndPr>
        <w:rPr>
          <w:b/>
          <w:bCs/>
          <w:noProof/>
        </w:rPr>
      </w:sdtEndPr>
      <w:sdtContent>
        <w:p w14:paraId="44309566" w14:textId="57FDB086" w:rsidR="003E06F7" w:rsidRPr="000457DC" w:rsidRDefault="003E06F7" w:rsidP="000457DC">
          <w:pPr>
            <w:pStyle w:val="TOCHeading"/>
            <w:spacing w:before="0" w:line="480" w:lineRule="auto"/>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Contents</w:t>
          </w:r>
        </w:p>
        <w:p w14:paraId="348C50E2" w14:textId="0D8C36E4" w:rsidR="003E06F7" w:rsidRPr="000457DC" w:rsidRDefault="003E06F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r w:rsidRPr="000457DC">
            <w:rPr>
              <w:rFonts w:ascii="Times New Roman" w:hAnsi="Times New Roman" w:cs="Times New Roman"/>
              <w:color w:val="000000" w:themeColor="text1"/>
              <w:sz w:val="24"/>
              <w:szCs w:val="24"/>
            </w:rPr>
            <w:fldChar w:fldCharType="begin"/>
          </w:r>
          <w:r w:rsidRPr="000457DC">
            <w:rPr>
              <w:rFonts w:ascii="Times New Roman" w:hAnsi="Times New Roman" w:cs="Times New Roman"/>
              <w:color w:val="000000" w:themeColor="text1"/>
              <w:sz w:val="24"/>
              <w:szCs w:val="24"/>
            </w:rPr>
            <w:instrText xml:space="preserve"> TOC \o "1-3" \h \z \u </w:instrText>
          </w:r>
          <w:r w:rsidRPr="000457DC">
            <w:rPr>
              <w:rFonts w:ascii="Times New Roman" w:hAnsi="Times New Roman" w:cs="Times New Roman"/>
              <w:color w:val="000000" w:themeColor="text1"/>
              <w:sz w:val="24"/>
              <w:szCs w:val="24"/>
            </w:rPr>
            <w:fldChar w:fldCharType="separate"/>
          </w:r>
          <w:hyperlink w:anchor="_Toc88873700" w:history="1">
            <w:r w:rsidRPr="000457DC">
              <w:rPr>
                <w:rStyle w:val="Hyperlink"/>
                <w:rFonts w:ascii="Times New Roman" w:hAnsi="Times New Roman" w:cs="Times New Roman"/>
                <w:noProof/>
                <w:color w:val="000000" w:themeColor="text1"/>
                <w:sz w:val="24"/>
                <w:szCs w:val="24"/>
              </w:rPr>
              <w:t>Traditional Learning</w:t>
            </w:r>
            <w:r w:rsidRPr="000457DC">
              <w:rPr>
                <w:rFonts w:ascii="Times New Roman" w:hAnsi="Times New Roman" w:cs="Times New Roman"/>
                <w:noProof/>
                <w:webHidden/>
                <w:color w:val="000000" w:themeColor="text1"/>
                <w:sz w:val="24"/>
                <w:szCs w:val="24"/>
              </w:rPr>
              <w:tab/>
            </w:r>
            <w:r w:rsidRPr="000457DC">
              <w:rPr>
                <w:rFonts w:ascii="Times New Roman" w:hAnsi="Times New Roman" w:cs="Times New Roman"/>
                <w:noProof/>
                <w:webHidden/>
                <w:color w:val="000000" w:themeColor="text1"/>
                <w:sz w:val="24"/>
                <w:szCs w:val="24"/>
              </w:rPr>
              <w:fldChar w:fldCharType="begin"/>
            </w:r>
            <w:r w:rsidRPr="000457DC">
              <w:rPr>
                <w:rFonts w:ascii="Times New Roman" w:hAnsi="Times New Roman" w:cs="Times New Roman"/>
                <w:noProof/>
                <w:webHidden/>
                <w:color w:val="000000" w:themeColor="text1"/>
                <w:sz w:val="24"/>
                <w:szCs w:val="24"/>
              </w:rPr>
              <w:instrText xml:space="preserve"> PAGEREF _Toc88873700 \h </w:instrText>
            </w:r>
            <w:r w:rsidRPr="000457DC">
              <w:rPr>
                <w:rFonts w:ascii="Times New Roman" w:hAnsi="Times New Roman" w:cs="Times New Roman"/>
                <w:noProof/>
                <w:webHidden/>
                <w:color w:val="000000" w:themeColor="text1"/>
                <w:sz w:val="24"/>
                <w:szCs w:val="24"/>
              </w:rPr>
            </w:r>
            <w:r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3</w:t>
            </w:r>
            <w:r w:rsidRPr="000457DC">
              <w:rPr>
                <w:rFonts w:ascii="Times New Roman" w:hAnsi="Times New Roman" w:cs="Times New Roman"/>
                <w:noProof/>
                <w:webHidden/>
                <w:color w:val="000000" w:themeColor="text1"/>
                <w:sz w:val="24"/>
                <w:szCs w:val="24"/>
              </w:rPr>
              <w:fldChar w:fldCharType="end"/>
            </w:r>
          </w:hyperlink>
        </w:p>
        <w:p w14:paraId="0607C04D" w14:textId="62F317E4"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1" w:history="1">
            <w:r w:rsidR="003E06F7" w:rsidRPr="000457DC">
              <w:rPr>
                <w:rStyle w:val="Hyperlink"/>
                <w:rFonts w:ascii="Times New Roman" w:hAnsi="Times New Roman" w:cs="Times New Roman"/>
                <w:noProof/>
                <w:color w:val="000000" w:themeColor="text1"/>
                <w:sz w:val="24"/>
                <w:szCs w:val="24"/>
              </w:rPr>
              <w:t>Pros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_Toc88873701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3</w:t>
            </w:r>
            <w:r w:rsidR="003E06F7" w:rsidRPr="000457DC">
              <w:rPr>
                <w:rFonts w:ascii="Times New Roman" w:hAnsi="Times New Roman" w:cs="Times New Roman"/>
                <w:noProof/>
                <w:webHidden/>
                <w:color w:val="000000" w:themeColor="text1"/>
                <w:sz w:val="24"/>
                <w:szCs w:val="24"/>
              </w:rPr>
              <w:fldChar w:fldCharType="end"/>
            </w:r>
          </w:hyperlink>
        </w:p>
        <w:p w14:paraId="72690769" w14:textId="4B3A2BCC"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2" w:history="1">
            <w:r w:rsidR="003E06F7" w:rsidRPr="000457DC">
              <w:rPr>
                <w:rStyle w:val="Hyperlink"/>
                <w:rFonts w:ascii="Times New Roman" w:hAnsi="Times New Roman" w:cs="Times New Roman"/>
                <w:noProof/>
                <w:color w:val="000000" w:themeColor="text1"/>
                <w:sz w:val="24"/>
                <w:szCs w:val="24"/>
              </w:rPr>
              <w:t>Cons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_Toc88873702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4</w:t>
            </w:r>
            <w:r w:rsidR="003E06F7" w:rsidRPr="000457DC">
              <w:rPr>
                <w:rFonts w:ascii="Times New Roman" w:hAnsi="Times New Roman" w:cs="Times New Roman"/>
                <w:noProof/>
                <w:webHidden/>
                <w:color w:val="000000" w:themeColor="text1"/>
                <w:sz w:val="24"/>
                <w:szCs w:val="24"/>
              </w:rPr>
              <w:fldChar w:fldCharType="end"/>
            </w:r>
          </w:hyperlink>
        </w:p>
        <w:p w14:paraId="424E4540" w14:textId="02E50239" w:rsidR="003E06F7" w:rsidRPr="000457DC" w:rsidRDefault="00C6239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hyperlink w:anchor="_Toc88873703" w:history="1">
            <w:r w:rsidR="003E06F7" w:rsidRPr="000457DC">
              <w:rPr>
                <w:rStyle w:val="Hyperlink"/>
                <w:rFonts w:ascii="Times New Roman" w:hAnsi="Times New Roman" w:cs="Times New Roman"/>
                <w:noProof/>
                <w:color w:val="000000" w:themeColor="text1"/>
                <w:sz w:val="24"/>
                <w:szCs w:val="24"/>
              </w:rPr>
              <w:t>Blended Learning</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_Toc88873703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6</w:t>
            </w:r>
            <w:r w:rsidR="003E06F7" w:rsidRPr="000457DC">
              <w:rPr>
                <w:rFonts w:ascii="Times New Roman" w:hAnsi="Times New Roman" w:cs="Times New Roman"/>
                <w:noProof/>
                <w:webHidden/>
                <w:color w:val="000000" w:themeColor="text1"/>
                <w:sz w:val="24"/>
                <w:szCs w:val="24"/>
              </w:rPr>
              <w:fldChar w:fldCharType="end"/>
            </w:r>
          </w:hyperlink>
        </w:p>
        <w:p w14:paraId="4FC376B3" w14:textId="6C98F3A8"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4" w:history="1">
            <w:r w:rsidR="003E06F7" w:rsidRPr="000457DC">
              <w:rPr>
                <w:rStyle w:val="Hyperlink"/>
                <w:rFonts w:ascii="Times New Roman" w:hAnsi="Times New Roman" w:cs="Times New Roman"/>
                <w:noProof/>
                <w:color w:val="000000" w:themeColor="text1"/>
                <w:sz w:val="24"/>
                <w:szCs w:val="24"/>
              </w:rPr>
              <w:t>Pros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_Toc88873704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6</w:t>
            </w:r>
            <w:r w:rsidR="003E06F7" w:rsidRPr="000457DC">
              <w:rPr>
                <w:rFonts w:ascii="Times New Roman" w:hAnsi="Times New Roman" w:cs="Times New Roman"/>
                <w:noProof/>
                <w:webHidden/>
                <w:color w:val="000000" w:themeColor="text1"/>
                <w:sz w:val="24"/>
                <w:szCs w:val="24"/>
              </w:rPr>
              <w:fldChar w:fldCharType="end"/>
            </w:r>
          </w:hyperlink>
        </w:p>
        <w:p w14:paraId="18AD91B0" w14:textId="1AE1646E"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5" w:history="1">
            <w:r w:rsidR="003E06F7" w:rsidRPr="000457DC">
              <w:rPr>
                <w:rStyle w:val="Hyperlink"/>
                <w:rFonts w:ascii="Times New Roman" w:hAnsi="Times New Roman" w:cs="Times New Roman"/>
                <w:noProof/>
                <w:color w:val="000000" w:themeColor="text1"/>
                <w:sz w:val="24"/>
                <w:szCs w:val="24"/>
              </w:rPr>
              <w:t>Cons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_Toc88873705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8</w:t>
            </w:r>
            <w:r w:rsidR="003E06F7" w:rsidRPr="000457DC">
              <w:rPr>
                <w:rFonts w:ascii="Times New Roman" w:hAnsi="Times New Roman" w:cs="Times New Roman"/>
                <w:noProof/>
                <w:webHidden/>
                <w:color w:val="000000" w:themeColor="text1"/>
                <w:sz w:val="24"/>
                <w:szCs w:val="24"/>
              </w:rPr>
              <w:fldChar w:fldCharType="end"/>
            </w:r>
          </w:hyperlink>
        </w:p>
        <w:p w14:paraId="55BACC8D" w14:textId="6BF25E04" w:rsidR="003E06F7" w:rsidRPr="000457DC" w:rsidRDefault="00C6239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hyperlink w:anchor="_Toc88873706" w:history="1">
            <w:r w:rsidR="003E06F7" w:rsidRPr="000457DC">
              <w:rPr>
                <w:rStyle w:val="Hyperlink"/>
                <w:rFonts w:ascii="Times New Roman" w:hAnsi="Times New Roman" w:cs="Times New Roman"/>
                <w:noProof/>
                <w:color w:val="000000" w:themeColor="text1"/>
                <w:sz w:val="24"/>
                <w:szCs w:val="24"/>
              </w:rPr>
              <w:t>Traditional Learning</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_Toc88873706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8</w:t>
            </w:r>
            <w:r w:rsidR="003E06F7" w:rsidRPr="000457DC">
              <w:rPr>
                <w:rFonts w:ascii="Times New Roman" w:hAnsi="Times New Roman" w:cs="Times New Roman"/>
                <w:noProof/>
                <w:webHidden/>
                <w:color w:val="000000" w:themeColor="text1"/>
                <w:sz w:val="24"/>
                <w:szCs w:val="24"/>
              </w:rPr>
              <w:fldChar w:fldCharType="end"/>
            </w:r>
          </w:hyperlink>
        </w:p>
        <w:p w14:paraId="7A461F3A" w14:textId="42B5AD70"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7" w:history="1">
            <w:r w:rsidR="003E06F7" w:rsidRPr="000457DC">
              <w:rPr>
                <w:rStyle w:val="Hyperlink"/>
                <w:rFonts w:ascii="Times New Roman" w:hAnsi="Times New Roman" w:cs="Times New Roman"/>
                <w:noProof/>
                <w:color w:val="000000" w:themeColor="text1"/>
                <w:sz w:val="24"/>
                <w:szCs w:val="24"/>
              </w:rPr>
              <w:t>Past</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_Toc88873707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8</w:t>
            </w:r>
            <w:r w:rsidR="003E06F7" w:rsidRPr="000457DC">
              <w:rPr>
                <w:rFonts w:ascii="Times New Roman" w:hAnsi="Times New Roman" w:cs="Times New Roman"/>
                <w:noProof/>
                <w:webHidden/>
                <w:color w:val="000000" w:themeColor="text1"/>
                <w:sz w:val="24"/>
                <w:szCs w:val="24"/>
              </w:rPr>
              <w:fldChar w:fldCharType="end"/>
            </w:r>
          </w:hyperlink>
        </w:p>
        <w:p w14:paraId="6F28E463" w14:textId="6CBC7954"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08" w:history="1">
            <w:r w:rsidR="003E06F7" w:rsidRPr="000457DC">
              <w:rPr>
                <w:rStyle w:val="Hyperlink"/>
                <w:rFonts w:ascii="Times New Roman" w:hAnsi="Times New Roman" w:cs="Times New Roman"/>
                <w:noProof/>
                <w:color w:val="000000" w:themeColor="text1"/>
                <w:sz w:val="24"/>
                <w:szCs w:val="24"/>
              </w:rPr>
              <w:t>Present</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_Toc88873708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9</w:t>
            </w:r>
            <w:r w:rsidR="003E06F7" w:rsidRPr="000457DC">
              <w:rPr>
                <w:rFonts w:ascii="Times New Roman" w:hAnsi="Times New Roman" w:cs="Times New Roman"/>
                <w:noProof/>
                <w:webHidden/>
                <w:color w:val="000000" w:themeColor="text1"/>
                <w:sz w:val="24"/>
                <w:szCs w:val="24"/>
              </w:rPr>
              <w:fldChar w:fldCharType="end"/>
            </w:r>
          </w:hyperlink>
        </w:p>
        <w:p w14:paraId="0ECE8E99" w14:textId="09A95ECF" w:rsidR="003E06F7" w:rsidRPr="000457DC" w:rsidRDefault="00C6239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hyperlink w:anchor="_Toc88873709" w:history="1">
            <w:r w:rsidR="003E06F7" w:rsidRPr="000457DC">
              <w:rPr>
                <w:rStyle w:val="Hyperlink"/>
                <w:rFonts w:ascii="Times New Roman" w:hAnsi="Times New Roman" w:cs="Times New Roman"/>
                <w:noProof/>
                <w:color w:val="000000" w:themeColor="text1"/>
                <w:sz w:val="24"/>
                <w:szCs w:val="24"/>
              </w:rPr>
              <w:t>Blended Learning</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_Toc88873709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9</w:t>
            </w:r>
            <w:r w:rsidR="003E06F7" w:rsidRPr="000457DC">
              <w:rPr>
                <w:rFonts w:ascii="Times New Roman" w:hAnsi="Times New Roman" w:cs="Times New Roman"/>
                <w:noProof/>
                <w:webHidden/>
                <w:color w:val="000000" w:themeColor="text1"/>
                <w:sz w:val="24"/>
                <w:szCs w:val="24"/>
              </w:rPr>
              <w:fldChar w:fldCharType="end"/>
            </w:r>
          </w:hyperlink>
        </w:p>
        <w:p w14:paraId="254134F6" w14:textId="37BC9B69"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10" w:history="1">
            <w:r w:rsidR="003E06F7" w:rsidRPr="000457DC">
              <w:rPr>
                <w:rStyle w:val="Hyperlink"/>
                <w:rFonts w:ascii="Times New Roman" w:hAnsi="Times New Roman" w:cs="Times New Roman"/>
                <w:noProof/>
                <w:color w:val="000000" w:themeColor="text1"/>
                <w:sz w:val="24"/>
                <w:szCs w:val="24"/>
              </w:rPr>
              <w:t>Past</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_Toc88873710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9</w:t>
            </w:r>
            <w:r w:rsidR="003E06F7" w:rsidRPr="000457DC">
              <w:rPr>
                <w:rFonts w:ascii="Times New Roman" w:hAnsi="Times New Roman" w:cs="Times New Roman"/>
                <w:noProof/>
                <w:webHidden/>
                <w:color w:val="000000" w:themeColor="text1"/>
                <w:sz w:val="24"/>
                <w:szCs w:val="24"/>
              </w:rPr>
              <w:fldChar w:fldCharType="end"/>
            </w:r>
          </w:hyperlink>
        </w:p>
        <w:p w14:paraId="51998FBE" w14:textId="593A4917" w:rsidR="003E06F7" w:rsidRPr="000457DC" w:rsidRDefault="00C62397" w:rsidP="000457DC">
          <w:pPr>
            <w:pStyle w:val="TOC2"/>
            <w:tabs>
              <w:tab w:val="right" w:leader="dot" w:pos="9350"/>
            </w:tabs>
            <w:spacing w:after="0" w:line="480" w:lineRule="auto"/>
            <w:rPr>
              <w:rFonts w:ascii="Times New Roman" w:hAnsi="Times New Roman" w:cs="Times New Roman"/>
              <w:noProof/>
              <w:color w:val="000000" w:themeColor="text1"/>
              <w:sz w:val="24"/>
              <w:szCs w:val="24"/>
            </w:rPr>
          </w:pPr>
          <w:hyperlink w:anchor="_Toc88873711" w:history="1">
            <w:r w:rsidR="003E06F7" w:rsidRPr="000457DC">
              <w:rPr>
                <w:rStyle w:val="Hyperlink"/>
                <w:rFonts w:ascii="Times New Roman" w:hAnsi="Times New Roman" w:cs="Times New Roman"/>
                <w:noProof/>
                <w:color w:val="000000" w:themeColor="text1"/>
                <w:sz w:val="24"/>
                <w:szCs w:val="24"/>
              </w:rPr>
              <w:t>Present</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_Toc88873711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9</w:t>
            </w:r>
            <w:r w:rsidR="003E06F7" w:rsidRPr="000457DC">
              <w:rPr>
                <w:rFonts w:ascii="Times New Roman" w:hAnsi="Times New Roman" w:cs="Times New Roman"/>
                <w:noProof/>
                <w:webHidden/>
                <w:color w:val="000000" w:themeColor="text1"/>
                <w:sz w:val="24"/>
                <w:szCs w:val="24"/>
              </w:rPr>
              <w:fldChar w:fldCharType="end"/>
            </w:r>
          </w:hyperlink>
        </w:p>
        <w:p w14:paraId="0B2C45B7" w14:textId="6840E4B9" w:rsidR="003E06F7" w:rsidRPr="000457DC" w:rsidRDefault="00C6239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hyperlink w:anchor="_Toc88873712" w:history="1">
            <w:r w:rsidR="003E06F7" w:rsidRPr="000457DC">
              <w:rPr>
                <w:rStyle w:val="Hyperlink"/>
                <w:rFonts w:ascii="Times New Roman" w:hAnsi="Times New Roman" w:cs="Times New Roman"/>
                <w:noProof/>
                <w:color w:val="000000" w:themeColor="text1"/>
                <w:sz w:val="24"/>
                <w:szCs w:val="24"/>
              </w:rPr>
              <w:t>Recommendations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_Toc88873712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10</w:t>
            </w:r>
            <w:r w:rsidR="003E06F7" w:rsidRPr="000457DC">
              <w:rPr>
                <w:rFonts w:ascii="Times New Roman" w:hAnsi="Times New Roman" w:cs="Times New Roman"/>
                <w:noProof/>
                <w:webHidden/>
                <w:color w:val="000000" w:themeColor="text1"/>
                <w:sz w:val="24"/>
                <w:szCs w:val="24"/>
              </w:rPr>
              <w:fldChar w:fldCharType="end"/>
            </w:r>
          </w:hyperlink>
        </w:p>
        <w:p w14:paraId="3C7B4137" w14:textId="61014535" w:rsidR="003E06F7" w:rsidRPr="000457DC" w:rsidRDefault="00C62397" w:rsidP="000457DC">
          <w:pPr>
            <w:pStyle w:val="TOC1"/>
            <w:tabs>
              <w:tab w:val="right" w:leader="dot" w:pos="9350"/>
            </w:tabs>
            <w:spacing w:after="0" w:line="480" w:lineRule="auto"/>
            <w:rPr>
              <w:rFonts w:ascii="Times New Roman" w:hAnsi="Times New Roman" w:cs="Times New Roman"/>
              <w:noProof/>
              <w:color w:val="000000" w:themeColor="text1"/>
              <w:sz w:val="24"/>
              <w:szCs w:val="24"/>
            </w:rPr>
          </w:pPr>
          <w:hyperlink w:anchor="_Toc88873713" w:history="1">
            <w:r w:rsidR="003E06F7" w:rsidRPr="000457DC">
              <w:rPr>
                <w:rStyle w:val="Hyperlink"/>
                <w:rFonts w:ascii="Times New Roman" w:hAnsi="Times New Roman" w:cs="Times New Roman"/>
                <w:noProof/>
                <w:color w:val="000000" w:themeColor="text1"/>
                <w:sz w:val="24"/>
                <w:szCs w:val="24"/>
              </w:rPr>
              <w:t>References</w:t>
            </w:r>
            <w:r w:rsidR="003E06F7" w:rsidRPr="000457DC">
              <w:rPr>
                <w:rFonts w:ascii="Times New Roman" w:hAnsi="Times New Roman" w:cs="Times New Roman"/>
                <w:noProof/>
                <w:webHidden/>
                <w:color w:val="000000" w:themeColor="text1"/>
                <w:sz w:val="24"/>
                <w:szCs w:val="24"/>
              </w:rPr>
              <w:tab/>
            </w:r>
            <w:r w:rsidR="003E06F7" w:rsidRPr="000457DC">
              <w:rPr>
                <w:rFonts w:ascii="Times New Roman" w:hAnsi="Times New Roman" w:cs="Times New Roman"/>
                <w:noProof/>
                <w:webHidden/>
                <w:color w:val="000000" w:themeColor="text1"/>
                <w:sz w:val="24"/>
                <w:szCs w:val="24"/>
              </w:rPr>
              <w:fldChar w:fldCharType="begin"/>
            </w:r>
            <w:r w:rsidR="003E06F7" w:rsidRPr="000457DC">
              <w:rPr>
                <w:rFonts w:ascii="Times New Roman" w:hAnsi="Times New Roman" w:cs="Times New Roman"/>
                <w:noProof/>
                <w:webHidden/>
                <w:color w:val="000000" w:themeColor="text1"/>
                <w:sz w:val="24"/>
                <w:szCs w:val="24"/>
              </w:rPr>
              <w:instrText xml:space="preserve"> PAGEREF _Toc88873713 \h </w:instrText>
            </w:r>
            <w:r w:rsidR="003E06F7" w:rsidRPr="000457DC">
              <w:rPr>
                <w:rFonts w:ascii="Times New Roman" w:hAnsi="Times New Roman" w:cs="Times New Roman"/>
                <w:noProof/>
                <w:webHidden/>
                <w:color w:val="000000" w:themeColor="text1"/>
                <w:sz w:val="24"/>
                <w:szCs w:val="24"/>
              </w:rPr>
            </w:r>
            <w:r w:rsidR="003E06F7" w:rsidRPr="000457DC">
              <w:rPr>
                <w:rFonts w:ascii="Times New Roman" w:hAnsi="Times New Roman" w:cs="Times New Roman"/>
                <w:noProof/>
                <w:webHidden/>
                <w:color w:val="000000" w:themeColor="text1"/>
                <w:sz w:val="24"/>
                <w:szCs w:val="24"/>
              </w:rPr>
              <w:fldChar w:fldCharType="separate"/>
            </w:r>
            <w:r w:rsidR="00B76517">
              <w:rPr>
                <w:rFonts w:ascii="Times New Roman" w:hAnsi="Times New Roman" w:cs="Times New Roman"/>
                <w:noProof/>
                <w:webHidden/>
                <w:color w:val="000000" w:themeColor="text1"/>
                <w:sz w:val="24"/>
                <w:szCs w:val="24"/>
              </w:rPr>
              <w:t>11</w:t>
            </w:r>
            <w:r w:rsidR="003E06F7" w:rsidRPr="000457DC">
              <w:rPr>
                <w:rFonts w:ascii="Times New Roman" w:hAnsi="Times New Roman" w:cs="Times New Roman"/>
                <w:noProof/>
                <w:webHidden/>
                <w:color w:val="000000" w:themeColor="text1"/>
                <w:sz w:val="24"/>
                <w:szCs w:val="24"/>
              </w:rPr>
              <w:fldChar w:fldCharType="end"/>
            </w:r>
          </w:hyperlink>
        </w:p>
        <w:p w14:paraId="16E032D0" w14:textId="351A961D" w:rsidR="003E06F7" w:rsidRPr="000457DC" w:rsidRDefault="003E06F7" w:rsidP="000457DC">
          <w:pPr>
            <w:spacing w:after="0" w:line="480" w:lineRule="auto"/>
            <w:rPr>
              <w:rFonts w:ascii="Times New Roman" w:hAnsi="Times New Roman" w:cs="Times New Roman"/>
              <w:color w:val="000000" w:themeColor="text1"/>
              <w:sz w:val="24"/>
              <w:szCs w:val="24"/>
            </w:rPr>
          </w:pPr>
          <w:r w:rsidRPr="000457DC">
            <w:rPr>
              <w:rFonts w:ascii="Times New Roman" w:hAnsi="Times New Roman" w:cs="Times New Roman"/>
              <w:b/>
              <w:bCs/>
              <w:noProof/>
              <w:color w:val="000000" w:themeColor="text1"/>
              <w:sz w:val="24"/>
              <w:szCs w:val="24"/>
            </w:rPr>
            <w:fldChar w:fldCharType="end"/>
          </w:r>
        </w:p>
      </w:sdtContent>
    </w:sdt>
    <w:p w14:paraId="32D26123"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0BBAF114"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4D1FAC25"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6DE3ACBE"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5028A2DB"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0CF5CB59" w14:textId="77777777" w:rsidR="003E06F7" w:rsidRPr="000457DC" w:rsidRDefault="003E06F7" w:rsidP="000457DC">
      <w:pPr>
        <w:spacing w:after="0" w:line="480" w:lineRule="auto"/>
        <w:rPr>
          <w:rFonts w:ascii="Times New Roman" w:hAnsi="Times New Roman" w:cs="Times New Roman"/>
          <w:b/>
          <w:bCs/>
          <w:color w:val="000000" w:themeColor="text1"/>
          <w:sz w:val="24"/>
          <w:szCs w:val="24"/>
        </w:rPr>
      </w:pPr>
    </w:p>
    <w:p w14:paraId="72A11BBD" w14:textId="77777777" w:rsidR="003E06F7" w:rsidRPr="000457DC" w:rsidRDefault="003E06F7" w:rsidP="000457DC">
      <w:pPr>
        <w:spacing w:after="0" w:line="480" w:lineRule="auto"/>
        <w:ind w:firstLine="720"/>
        <w:jc w:val="center"/>
        <w:rPr>
          <w:rFonts w:ascii="Times New Roman" w:hAnsi="Times New Roman" w:cs="Times New Roman"/>
          <w:b/>
          <w:bCs/>
          <w:color w:val="000000" w:themeColor="text1"/>
          <w:sz w:val="24"/>
          <w:szCs w:val="24"/>
        </w:rPr>
      </w:pPr>
    </w:p>
    <w:p w14:paraId="6BE8861A" w14:textId="7468C6D7" w:rsidR="005F4CFC" w:rsidRPr="000457DC" w:rsidRDefault="005F4CFC" w:rsidP="000457DC">
      <w:pPr>
        <w:spacing w:after="0" w:line="480" w:lineRule="auto"/>
        <w:ind w:firstLine="720"/>
        <w:jc w:val="center"/>
        <w:rPr>
          <w:rFonts w:ascii="Times New Roman" w:hAnsi="Times New Roman" w:cs="Times New Roman"/>
          <w:b/>
          <w:bCs/>
          <w:color w:val="000000" w:themeColor="text1"/>
          <w:sz w:val="24"/>
          <w:szCs w:val="24"/>
        </w:rPr>
      </w:pPr>
      <w:r w:rsidRPr="000457DC">
        <w:rPr>
          <w:rFonts w:ascii="Times New Roman" w:hAnsi="Times New Roman" w:cs="Times New Roman"/>
          <w:b/>
          <w:bCs/>
          <w:color w:val="000000" w:themeColor="text1"/>
          <w:sz w:val="24"/>
          <w:szCs w:val="24"/>
        </w:rPr>
        <w:lastRenderedPageBreak/>
        <w:t>Traditional Learning Vs. Blended Learning</w:t>
      </w:r>
    </w:p>
    <w:p w14:paraId="2B144BCC" w14:textId="3095CE94" w:rsidR="00111CDB" w:rsidRPr="00941B9F" w:rsidRDefault="00BB510E" w:rsidP="00941B9F">
      <w:pPr>
        <w:pStyle w:val="Heading1"/>
        <w:spacing w:before="0" w:line="480" w:lineRule="auto"/>
        <w:jc w:val="center"/>
        <w:rPr>
          <w:rFonts w:ascii="Times New Roman" w:hAnsi="Times New Roman" w:cs="Times New Roman"/>
          <w:b/>
          <w:bCs/>
          <w:color w:val="000000" w:themeColor="text1"/>
          <w:sz w:val="24"/>
          <w:szCs w:val="24"/>
        </w:rPr>
      </w:pPr>
      <w:bookmarkStart w:id="0" w:name="_Toc88873700"/>
      <w:r w:rsidRPr="00941B9F">
        <w:rPr>
          <w:rFonts w:ascii="Times New Roman" w:hAnsi="Times New Roman" w:cs="Times New Roman"/>
          <w:b/>
          <w:bCs/>
          <w:color w:val="000000" w:themeColor="text1"/>
          <w:sz w:val="24"/>
          <w:szCs w:val="24"/>
        </w:rPr>
        <w:t>Traditional Learning</w:t>
      </w:r>
      <w:bookmarkEnd w:id="0"/>
    </w:p>
    <w:p w14:paraId="6BF72CE4" w14:textId="04821D25" w:rsidR="00111CDB" w:rsidRPr="000457DC" w:rsidRDefault="00BB510E"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Traditional learning </w:t>
      </w:r>
      <w:r w:rsidR="002E7CB5" w:rsidRPr="000457DC">
        <w:rPr>
          <w:rFonts w:ascii="Times New Roman" w:hAnsi="Times New Roman" w:cs="Times New Roman"/>
          <w:color w:val="000000" w:themeColor="text1"/>
          <w:sz w:val="24"/>
          <w:szCs w:val="24"/>
        </w:rPr>
        <w:t>is education that is executed in the classroom setting.</w:t>
      </w:r>
      <w:r w:rsidR="00A95089" w:rsidRPr="000457DC">
        <w:rPr>
          <w:rFonts w:ascii="Times New Roman" w:hAnsi="Times New Roman" w:cs="Times New Roman"/>
          <w:color w:val="000000" w:themeColor="text1"/>
          <w:sz w:val="24"/>
          <w:szCs w:val="24"/>
        </w:rPr>
        <w:t xml:space="preserve"> It is a model where the teacher stands between knowledge and students. </w:t>
      </w:r>
      <w:r w:rsidR="00545561" w:rsidRPr="000457DC">
        <w:rPr>
          <w:rFonts w:ascii="Times New Roman" w:hAnsi="Times New Roman" w:cs="Times New Roman"/>
          <w:color w:val="000000" w:themeColor="text1"/>
          <w:sz w:val="24"/>
          <w:szCs w:val="24"/>
        </w:rPr>
        <w:t xml:space="preserve">The teacher or instructor regulates the knowledge and flow of information because students have little </w:t>
      </w:r>
      <w:r w:rsidR="001B3D82" w:rsidRPr="000457DC">
        <w:rPr>
          <w:rFonts w:ascii="Times New Roman" w:hAnsi="Times New Roman" w:cs="Times New Roman"/>
          <w:color w:val="000000" w:themeColor="text1"/>
          <w:sz w:val="24"/>
          <w:szCs w:val="24"/>
        </w:rPr>
        <w:t>understanding</w:t>
      </w:r>
      <w:r w:rsidR="00545561" w:rsidRPr="000457DC">
        <w:rPr>
          <w:rFonts w:ascii="Times New Roman" w:hAnsi="Times New Roman" w:cs="Times New Roman"/>
          <w:color w:val="000000" w:themeColor="text1"/>
          <w:sz w:val="24"/>
          <w:szCs w:val="24"/>
        </w:rPr>
        <w:t xml:space="preserve"> of the subject when they come to class. </w:t>
      </w:r>
      <w:r w:rsidR="00876C2F" w:rsidRPr="000457DC">
        <w:rPr>
          <w:rFonts w:ascii="Times New Roman" w:hAnsi="Times New Roman" w:cs="Times New Roman"/>
          <w:color w:val="000000" w:themeColor="text1"/>
          <w:sz w:val="24"/>
          <w:szCs w:val="24"/>
        </w:rPr>
        <w:t xml:space="preserve">Additionally, traditional learning </w:t>
      </w:r>
      <w:r w:rsidR="008B78C8" w:rsidRPr="000457DC">
        <w:rPr>
          <w:rFonts w:ascii="Times New Roman" w:hAnsi="Times New Roman" w:cs="Times New Roman"/>
          <w:color w:val="000000" w:themeColor="text1"/>
          <w:sz w:val="24"/>
          <w:szCs w:val="24"/>
        </w:rPr>
        <w:t>involves face-to-face learning that occur</w:t>
      </w:r>
      <w:r w:rsidR="001B3D82" w:rsidRPr="000457DC">
        <w:rPr>
          <w:rFonts w:ascii="Times New Roman" w:hAnsi="Times New Roman" w:cs="Times New Roman"/>
          <w:color w:val="000000" w:themeColor="text1"/>
          <w:sz w:val="24"/>
          <w:szCs w:val="24"/>
        </w:rPr>
        <w:t>s</w:t>
      </w:r>
      <w:r w:rsidR="008B78C8" w:rsidRPr="000457DC">
        <w:rPr>
          <w:rFonts w:ascii="Times New Roman" w:hAnsi="Times New Roman" w:cs="Times New Roman"/>
          <w:color w:val="000000" w:themeColor="text1"/>
          <w:sz w:val="24"/>
          <w:szCs w:val="24"/>
        </w:rPr>
        <w:t xml:space="preserve"> in a physical location. </w:t>
      </w:r>
    </w:p>
    <w:p w14:paraId="61826075" w14:textId="5B511B4B" w:rsidR="00111CDB" w:rsidRPr="00941B9F" w:rsidRDefault="00832747" w:rsidP="00941B9F">
      <w:pPr>
        <w:pStyle w:val="Heading2"/>
        <w:spacing w:before="0" w:line="480" w:lineRule="auto"/>
        <w:rPr>
          <w:rFonts w:ascii="Times New Roman" w:hAnsi="Times New Roman" w:cs="Times New Roman"/>
          <w:b/>
          <w:bCs/>
          <w:color w:val="000000" w:themeColor="text1"/>
          <w:sz w:val="24"/>
          <w:szCs w:val="24"/>
        </w:rPr>
      </w:pPr>
      <w:bookmarkStart w:id="1" w:name="_Toc88873701"/>
      <w:r w:rsidRPr="00941B9F">
        <w:rPr>
          <w:rFonts w:ascii="Times New Roman" w:hAnsi="Times New Roman" w:cs="Times New Roman"/>
          <w:b/>
          <w:bCs/>
          <w:color w:val="000000" w:themeColor="text1"/>
          <w:sz w:val="24"/>
          <w:szCs w:val="24"/>
        </w:rPr>
        <w:t>Pros</w:t>
      </w:r>
      <w:bookmarkEnd w:id="1"/>
    </w:p>
    <w:p w14:paraId="5769A715" w14:textId="4C7A2DE8" w:rsidR="00D776BB" w:rsidRPr="000457DC" w:rsidRDefault="00807662"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Traditional learning is interactive</w:t>
      </w:r>
      <w:r w:rsidR="00B956C9" w:rsidRPr="000457DC">
        <w:rPr>
          <w:rFonts w:ascii="Times New Roman" w:hAnsi="Times New Roman" w:cs="Times New Roman"/>
          <w:color w:val="000000" w:themeColor="text1"/>
          <w:sz w:val="24"/>
          <w:szCs w:val="24"/>
        </w:rPr>
        <w:t>. It allows the students to interact with the teacher and other students face-to-face</w:t>
      </w:r>
      <w:r w:rsidR="00DA3DFA" w:rsidRPr="000457DC">
        <w:rPr>
          <w:rFonts w:ascii="Times New Roman" w:hAnsi="Times New Roman" w:cs="Times New Roman"/>
          <w:color w:val="000000" w:themeColor="text1"/>
          <w:sz w:val="24"/>
          <w:szCs w:val="24"/>
        </w:rPr>
        <w:t xml:space="preserve"> (</w:t>
      </w:r>
      <w:r w:rsidR="00DA3DFA" w:rsidRPr="000457DC">
        <w:rPr>
          <w:rFonts w:ascii="Times New Roman" w:hAnsi="Times New Roman" w:cs="Times New Roman"/>
          <w:color w:val="000000" w:themeColor="text1"/>
          <w:sz w:val="24"/>
          <w:szCs w:val="24"/>
          <w:shd w:val="clear" w:color="auto" w:fill="FFFFFF"/>
        </w:rPr>
        <w:t>Bencomo, 2004)</w:t>
      </w:r>
      <w:r w:rsidR="00B956C9" w:rsidRPr="000457DC">
        <w:rPr>
          <w:rFonts w:ascii="Times New Roman" w:hAnsi="Times New Roman" w:cs="Times New Roman"/>
          <w:color w:val="000000" w:themeColor="text1"/>
          <w:sz w:val="24"/>
          <w:szCs w:val="24"/>
        </w:rPr>
        <w:t xml:space="preserve">. </w:t>
      </w:r>
      <w:r w:rsidR="001B3D82" w:rsidRPr="000457DC">
        <w:rPr>
          <w:rFonts w:ascii="Times New Roman" w:hAnsi="Times New Roman" w:cs="Times New Roman"/>
          <w:color w:val="000000" w:themeColor="text1"/>
          <w:sz w:val="24"/>
          <w:szCs w:val="24"/>
        </w:rPr>
        <w:t>An i</w:t>
      </w:r>
      <w:r w:rsidR="00681630" w:rsidRPr="000457DC">
        <w:rPr>
          <w:rFonts w:ascii="Times New Roman" w:hAnsi="Times New Roman" w:cs="Times New Roman"/>
          <w:color w:val="000000" w:themeColor="text1"/>
          <w:sz w:val="24"/>
          <w:szCs w:val="24"/>
        </w:rPr>
        <w:t xml:space="preserve">nteractive classroom is beneficial for students who learn through cooperative activities and in groups as it allows them to ask questions and receive immediate responses. </w:t>
      </w:r>
      <w:r w:rsidR="001E3D99" w:rsidRPr="000457DC">
        <w:rPr>
          <w:rFonts w:ascii="Times New Roman" w:hAnsi="Times New Roman" w:cs="Times New Roman"/>
          <w:color w:val="000000" w:themeColor="text1"/>
          <w:sz w:val="24"/>
          <w:szCs w:val="24"/>
        </w:rPr>
        <w:t xml:space="preserve">Besides, it also allows </w:t>
      </w:r>
      <w:r w:rsidR="001B3D82" w:rsidRPr="000457DC">
        <w:rPr>
          <w:rFonts w:ascii="Times New Roman" w:hAnsi="Times New Roman" w:cs="Times New Roman"/>
          <w:color w:val="000000" w:themeColor="text1"/>
          <w:sz w:val="24"/>
          <w:szCs w:val="24"/>
        </w:rPr>
        <w:t>direct</w:t>
      </w:r>
      <w:r w:rsidR="001E3D99" w:rsidRPr="000457DC">
        <w:rPr>
          <w:rFonts w:ascii="Times New Roman" w:hAnsi="Times New Roman" w:cs="Times New Roman"/>
          <w:color w:val="000000" w:themeColor="text1"/>
          <w:sz w:val="24"/>
          <w:szCs w:val="24"/>
        </w:rPr>
        <w:t xml:space="preserve"> feedback from the teacher to assure students that they are doing the right thing.</w:t>
      </w:r>
    </w:p>
    <w:p w14:paraId="39DEB10F" w14:textId="7D44DD6B" w:rsidR="006B1F97" w:rsidRPr="000457DC" w:rsidRDefault="006B1F97"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Besides, it is motivating to learners. </w:t>
      </w:r>
      <w:r w:rsidR="00385C2D" w:rsidRPr="000457DC">
        <w:rPr>
          <w:rFonts w:ascii="Times New Roman" w:hAnsi="Times New Roman" w:cs="Times New Roman"/>
          <w:color w:val="000000" w:themeColor="text1"/>
          <w:sz w:val="24"/>
          <w:szCs w:val="24"/>
        </w:rPr>
        <w:t xml:space="preserve">Traditional classrooms preserve a feeling of here and now throughout the learning process. The latter helps students to stay focused and motivated with learning. Besides, having other students around them also keep them going. </w:t>
      </w:r>
    </w:p>
    <w:p w14:paraId="55EF548C" w14:textId="0EEEEEFC" w:rsidR="008050EB" w:rsidRPr="000457DC" w:rsidRDefault="008050EB"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Apart from that, traditional classrooms are accessible. Ideally, certain students do not have access to the current technological devices or even us</w:t>
      </w:r>
      <w:r w:rsidR="002120B9" w:rsidRPr="000457DC">
        <w:rPr>
          <w:rFonts w:ascii="Times New Roman" w:hAnsi="Times New Roman" w:cs="Times New Roman"/>
          <w:color w:val="000000" w:themeColor="text1"/>
          <w:sz w:val="24"/>
          <w:szCs w:val="24"/>
        </w:rPr>
        <w:t>e</w:t>
      </w:r>
      <w:r w:rsidRPr="000457DC">
        <w:rPr>
          <w:rFonts w:ascii="Times New Roman" w:hAnsi="Times New Roman" w:cs="Times New Roman"/>
          <w:color w:val="000000" w:themeColor="text1"/>
          <w:sz w:val="24"/>
          <w:szCs w:val="24"/>
        </w:rPr>
        <w:t xml:space="preserve"> them. </w:t>
      </w:r>
      <w:r w:rsidR="006E0ACA" w:rsidRPr="000457DC">
        <w:rPr>
          <w:rFonts w:ascii="Times New Roman" w:hAnsi="Times New Roman" w:cs="Times New Roman"/>
          <w:color w:val="000000" w:themeColor="text1"/>
          <w:sz w:val="24"/>
          <w:szCs w:val="24"/>
        </w:rPr>
        <w:t>Unlike traditional learning, it is challenging to access online classes</w:t>
      </w:r>
      <w:r w:rsidR="002120B9" w:rsidRPr="000457DC">
        <w:rPr>
          <w:rFonts w:ascii="Times New Roman" w:hAnsi="Times New Roman" w:cs="Times New Roman"/>
          <w:color w:val="000000" w:themeColor="text1"/>
          <w:sz w:val="24"/>
          <w:szCs w:val="24"/>
        </w:rPr>
        <w:t>, which start with the teacher sharing their knowledg</w:t>
      </w:r>
      <w:r w:rsidR="006043F8" w:rsidRPr="000457DC">
        <w:rPr>
          <w:rFonts w:ascii="Times New Roman" w:hAnsi="Times New Roman" w:cs="Times New Roman"/>
          <w:color w:val="000000" w:themeColor="text1"/>
          <w:sz w:val="24"/>
          <w:szCs w:val="24"/>
        </w:rPr>
        <w:t xml:space="preserve">e with students. They then discuss the shared knowledge as the students take notes in their books. </w:t>
      </w:r>
      <w:r w:rsidR="00B17432" w:rsidRPr="000457DC">
        <w:rPr>
          <w:rFonts w:ascii="Times New Roman" w:hAnsi="Times New Roman" w:cs="Times New Roman"/>
          <w:color w:val="000000" w:themeColor="text1"/>
          <w:sz w:val="24"/>
          <w:szCs w:val="24"/>
        </w:rPr>
        <w:t>So long as they attend the classes, they will access knowledge or new information from the instructor.</w:t>
      </w:r>
    </w:p>
    <w:p w14:paraId="4C30A36C" w14:textId="4F05684E" w:rsidR="00B17432" w:rsidRPr="000457DC" w:rsidRDefault="000317D2"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lastRenderedPageBreak/>
        <w:t>Traditional learning is also organized</w:t>
      </w:r>
      <w:r w:rsidR="00B243A6" w:rsidRPr="000457DC">
        <w:rPr>
          <w:rFonts w:ascii="Times New Roman" w:hAnsi="Times New Roman" w:cs="Times New Roman"/>
          <w:color w:val="000000" w:themeColor="text1"/>
          <w:sz w:val="24"/>
          <w:szCs w:val="24"/>
        </w:rPr>
        <w:t xml:space="preserve">. Traditional </w:t>
      </w:r>
      <w:r w:rsidR="002120B9" w:rsidRPr="000457DC">
        <w:rPr>
          <w:rFonts w:ascii="Times New Roman" w:hAnsi="Times New Roman" w:cs="Times New Roman"/>
          <w:color w:val="000000" w:themeColor="text1"/>
          <w:sz w:val="24"/>
          <w:szCs w:val="24"/>
        </w:rPr>
        <w:t>education</w:t>
      </w:r>
      <w:r w:rsidR="00B243A6" w:rsidRPr="000457DC">
        <w:rPr>
          <w:rFonts w:ascii="Times New Roman" w:hAnsi="Times New Roman" w:cs="Times New Roman"/>
          <w:color w:val="000000" w:themeColor="text1"/>
          <w:sz w:val="24"/>
          <w:szCs w:val="24"/>
        </w:rPr>
        <w:t xml:space="preserve"> is associated with </w:t>
      </w:r>
      <w:r w:rsidR="00D17E0F" w:rsidRPr="000457DC">
        <w:rPr>
          <w:rFonts w:ascii="Times New Roman" w:hAnsi="Times New Roman" w:cs="Times New Roman"/>
          <w:color w:val="000000" w:themeColor="text1"/>
          <w:sz w:val="24"/>
          <w:szCs w:val="24"/>
        </w:rPr>
        <w:t xml:space="preserve">a </w:t>
      </w:r>
      <w:r w:rsidR="00EF16F2" w:rsidRPr="000457DC">
        <w:rPr>
          <w:rFonts w:ascii="Times New Roman" w:hAnsi="Times New Roman" w:cs="Times New Roman"/>
          <w:color w:val="000000" w:themeColor="text1"/>
          <w:sz w:val="24"/>
          <w:szCs w:val="24"/>
        </w:rPr>
        <w:t xml:space="preserve">fixed schedule and </w:t>
      </w:r>
      <w:r w:rsidR="00D17E0F" w:rsidRPr="000457DC">
        <w:rPr>
          <w:rFonts w:ascii="Times New Roman" w:hAnsi="Times New Roman" w:cs="Times New Roman"/>
          <w:color w:val="000000" w:themeColor="text1"/>
          <w:sz w:val="24"/>
          <w:szCs w:val="24"/>
        </w:rPr>
        <w:t xml:space="preserve">a </w:t>
      </w:r>
      <w:r w:rsidR="00EF16F2" w:rsidRPr="000457DC">
        <w:rPr>
          <w:rFonts w:ascii="Times New Roman" w:hAnsi="Times New Roman" w:cs="Times New Roman"/>
          <w:color w:val="000000" w:themeColor="text1"/>
          <w:sz w:val="24"/>
          <w:szCs w:val="24"/>
        </w:rPr>
        <w:t xml:space="preserve">specific time when learning should take place. </w:t>
      </w:r>
      <w:r w:rsidR="0098480B" w:rsidRPr="000457DC">
        <w:rPr>
          <w:rFonts w:ascii="Times New Roman" w:hAnsi="Times New Roman" w:cs="Times New Roman"/>
          <w:color w:val="000000" w:themeColor="text1"/>
          <w:sz w:val="24"/>
          <w:szCs w:val="24"/>
        </w:rPr>
        <w:t>In other words, students do not have the power to reschedule classes at their own time while attending to their activities</w:t>
      </w:r>
      <w:r w:rsidR="00AC6B47" w:rsidRPr="000457DC">
        <w:rPr>
          <w:rFonts w:ascii="Times New Roman" w:hAnsi="Times New Roman" w:cs="Times New Roman"/>
          <w:color w:val="000000" w:themeColor="text1"/>
          <w:sz w:val="24"/>
          <w:szCs w:val="24"/>
        </w:rPr>
        <w:t xml:space="preserve">. </w:t>
      </w:r>
      <w:r w:rsidR="006502C1" w:rsidRPr="000457DC">
        <w:rPr>
          <w:rFonts w:ascii="Times New Roman" w:hAnsi="Times New Roman" w:cs="Times New Roman"/>
          <w:color w:val="000000" w:themeColor="text1"/>
          <w:sz w:val="24"/>
          <w:szCs w:val="24"/>
        </w:rPr>
        <w:t xml:space="preserve">That said, students do not have time to lazy around with traditional learning because of the organization. </w:t>
      </w:r>
    </w:p>
    <w:p w14:paraId="0AD6E729" w14:textId="3AEF9D34" w:rsidR="007B3B50" w:rsidRPr="000457DC" w:rsidRDefault="007B3B50"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Besides, it also facilitates </w:t>
      </w:r>
      <w:r w:rsidR="00C10D1F" w:rsidRPr="000457DC">
        <w:rPr>
          <w:rFonts w:ascii="Times New Roman" w:hAnsi="Times New Roman" w:cs="Times New Roman"/>
          <w:color w:val="000000" w:themeColor="text1"/>
          <w:sz w:val="24"/>
          <w:szCs w:val="24"/>
        </w:rPr>
        <w:t>extracurricular</w:t>
      </w:r>
      <w:r w:rsidRPr="000457DC">
        <w:rPr>
          <w:rFonts w:ascii="Times New Roman" w:hAnsi="Times New Roman" w:cs="Times New Roman"/>
          <w:color w:val="000000" w:themeColor="text1"/>
          <w:sz w:val="24"/>
          <w:szCs w:val="24"/>
        </w:rPr>
        <w:t xml:space="preserve"> activities among other majors that cannot be </w:t>
      </w:r>
      <w:r w:rsidR="00C10D1F" w:rsidRPr="000457DC">
        <w:rPr>
          <w:rFonts w:ascii="Times New Roman" w:hAnsi="Times New Roman" w:cs="Times New Roman"/>
          <w:color w:val="000000" w:themeColor="text1"/>
          <w:sz w:val="24"/>
          <w:szCs w:val="24"/>
        </w:rPr>
        <w:t>learned online.</w:t>
      </w:r>
      <w:r w:rsidR="00F50202" w:rsidRPr="000457DC">
        <w:rPr>
          <w:rFonts w:ascii="Times New Roman" w:hAnsi="Times New Roman" w:cs="Times New Roman"/>
          <w:color w:val="000000" w:themeColor="text1"/>
          <w:sz w:val="24"/>
          <w:szCs w:val="24"/>
        </w:rPr>
        <w:t xml:space="preserve"> Traditional allow</w:t>
      </w:r>
      <w:r w:rsidR="00A22372" w:rsidRPr="000457DC">
        <w:rPr>
          <w:rFonts w:ascii="Times New Roman" w:hAnsi="Times New Roman" w:cs="Times New Roman"/>
          <w:color w:val="000000" w:themeColor="text1"/>
          <w:sz w:val="24"/>
          <w:szCs w:val="24"/>
        </w:rPr>
        <w:t>s</w:t>
      </w:r>
      <w:r w:rsidR="00F50202" w:rsidRPr="000457DC">
        <w:rPr>
          <w:rFonts w:ascii="Times New Roman" w:hAnsi="Times New Roman" w:cs="Times New Roman"/>
          <w:color w:val="000000" w:themeColor="text1"/>
          <w:sz w:val="24"/>
          <w:szCs w:val="24"/>
        </w:rPr>
        <w:t xml:space="preserve"> students to enjoy experiences such as field trips, </w:t>
      </w:r>
      <w:r w:rsidR="00D0517F" w:rsidRPr="000457DC">
        <w:rPr>
          <w:rFonts w:ascii="Times New Roman" w:hAnsi="Times New Roman" w:cs="Times New Roman"/>
          <w:color w:val="000000" w:themeColor="text1"/>
          <w:sz w:val="24"/>
          <w:szCs w:val="24"/>
        </w:rPr>
        <w:t>school activities, attending various clubs</w:t>
      </w:r>
      <w:r w:rsidR="00A22372" w:rsidRPr="000457DC">
        <w:rPr>
          <w:rFonts w:ascii="Times New Roman" w:hAnsi="Times New Roman" w:cs="Times New Roman"/>
          <w:color w:val="000000" w:themeColor="text1"/>
          <w:sz w:val="24"/>
          <w:szCs w:val="24"/>
        </w:rPr>
        <w:t>,</w:t>
      </w:r>
      <w:r w:rsidR="00D0517F" w:rsidRPr="000457DC">
        <w:rPr>
          <w:rFonts w:ascii="Times New Roman" w:hAnsi="Times New Roman" w:cs="Times New Roman"/>
          <w:color w:val="000000" w:themeColor="text1"/>
          <w:sz w:val="24"/>
          <w:szCs w:val="24"/>
        </w:rPr>
        <w:t xml:space="preserve"> and more. The bottom line is that such activities allow students to gain fundamental life lessons that they will utilize in </w:t>
      </w:r>
      <w:r w:rsidR="00A22372" w:rsidRPr="000457DC">
        <w:rPr>
          <w:rFonts w:ascii="Times New Roman" w:hAnsi="Times New Roman" w:cs="Times New Roman"/>
          <w:color w:val="000000" w:themeColor="text1"/>
          <w:sz w:val="24"/>
          <w:szCs w:val="24"/>
        </w:rPr>
        <w:t xml:space="preserve">the </w:t>
      </w:r>
      <w:r w:rsidR="00D0517F" w:rsidRPr="000457DC">
        <w:rPr>
          <w:rFonts w:ascii="Times New Roman" w:hAnsi="Times New Roman" w:cs="Times New Roman"/>
          <w:color w:val="000000" w:themeColor="text1"/>
          <w:sz w:val="24"/>
          <w:szCs w:val="24"/>
        </w:rPr>
        <w:t>future</w:t>
      </w:r>
      <w:r w:rsidR="007916F2" w:rsidRPr="000457DC">
        <w:rPr>
          <w:rFonts w:ascii="Times New Roman" w:hAnsi="Times New Roman" w:cs="Times New Roman"/>
          <w:color w:val="000000" w:themeColor="text1"/>
          <w:sz w:val="24"/>
          <w:szCs w:val="24"/>
        </w:rPr>
        <w:t xml:space="preserve"> (</w:t>
      </w:r>
      <w:r w:rsidR="007916F2" w:rsidRPr="000457DC">
        <w:rPr>
          <w:rFonts w:ascii="Times New Roman" w:hAnsi="Times New Roman" w:cs="Times New Roman"/>
          <w:color w:val="000000" w:themeColor="text1"/>
          <w:sz w:val="24"/>
          <w:szCs w:val="24"/>
          <w:shd w:val="clear" w:color="auto" w:fill="FFFFFF"/>
        </w:rPr>
        <w:t xml:space="preserve">Boumová, 2008). </w:t>
      </w:r>
      <w:r w:rsidR="00D0517F" w:rsidRPr="000457DC">
        <w:rPr>
          <w:rFonts w:ascii="Times New Roman" w:hAnsi="Times New Roman" w:cs="Times New Roman"/>
          <w:color w:val="000000" w:themeColor="text1"/>
          <w:sz w:val="24"/>
          <w:szCs w:val="24"/>
        </w:rPr>
        <w:t xml:space="preserve"> </w:t>
      </w:r>
      <w:r w:rsidR="003450F2" w:rsidRPr="000457DC">
        <w:rPr>
          <w:rFonts w:ascii="Times New Roman" w:hAnsi="Times New Roman" w:cs="Times New Roman"/>
          <w:color w:val="000000" w:themeColor="text1"/>
          <w:sz w:val="24"/>
          <w:szCs w:val="24"/>
        </w:rPr>
        <w:t>Besides, there are majors such as clinical practice or labs</w:t>
      </w:r>
      <w:r w:rsidR="00A22372" w:rsidRPr="000457DC">
        <w:rPr>
          <w:rFonts w:ascii="Times New Roman" w:hAnsi="Times New Roman" w:cs="Times New Roman"/>
          <w:color w:val="000000" w:themeColor="text1"/>
          <w:sz w:val="24"/>
          <w:szCs w:val="24"/>
        </w:rPr>
        <w:t>,</w:t>
      </w:r>
      <w:r w:rsidR="003450F2" w:rsidRPr="000457DC">
        <w:rPr>
          <w:rFonts w:ascii="Times New Roman" w:hAnsi="Times New Roman" w:cs="Times New Roman"/>
          <w:color w:val="000000" w:themeColor="text1"/>
          <w:sz w:val="24"/>
          <w:szCs w:val="24"/>
        </w:rPr>
        <w:t xml:space="preserve"> among others</w:t>
      </w:r>
      <w:r w:rsidR="00A22372" w:rsidRPr="000457DC">
        <w:rPr>
          <w:rFonts w:ascii="Times New Roman" w:hAnsi="Times New Roman" w:cs="Times New Roman"/>
          <w:color w:val="000000" w:themeColor="text1"/>
          <w:sz w:val="24"/>
          <w:szCs w:val="24"/>
        </w:rPr>
        <w:t>,</w:t>
      </w:r>
      <w:r w:rsidR="003450F2" w:rsidRPr="000457DC">
        <w:rPr>
          <w:rFonts w:ascii="Times New Roman" w:hAnsi="Times New Roman" w:cs="Times New Roman"/>
          <w:color w:val="000000" w:themeColor="text1"/>
          <w:sz w:val="24"/>
          <w:szCs w:val="24"/>
        </w:rPr>
        <w:t xml:space="preserve"> that will need a traditional classroom to be successful.</w:t>
      </w:r>
    </w:p>
    <w:p w14:paraId="30BA674C" w14:textId="11C87A93" w:rsidR="003450F2" w:rsidRPr="000457DC" w:rsidRDefault="00BC6182"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Traditional learning also reinforces interpersonal relationships. </w:t>
      </w:r>
      <w:r w:rsidR="00401946" w:rsidRPr="000457DC">
        <w:rPr>
          <w:rFonts w:ascii="Times New Roman" w:hAnsi="Times New Roman" w:cs="Times New Roman"/>
          <w:color w:val="000000" w:themeColor="text1"/>
          <w:sz w:val="24"/>
          <w:szCs w:val="24"/>
        </w:rPr>
        <w:t xml:space="preserve">The type of learning involves interaction and communicating with different </w:t>
      </w:r>
      <w:r w:rsidR="00A22372" w:rsidRPr="000457DC">
        <w:rPr>
          <w:rFonts w:ascii="Times New Roman" w:hAnsi="Times New Roman" w:cs="Times New Roman"/>
          <w:color w:val="000000" w:themeColor="text1"/>
          <w:sz w:val="24"/>
          <w:szCs w:val="24"/>
        </w:rPr>
        <w:t>kind</w:t>
      </w:r>
      <w:r w:rsidR="00401946" w:rsidRPr="000457DC">
        <w:rPr>
          <w:rFonts w:ascii="Times New Roman" w:hAnsi="Times New Roman" w:cs="Times New Roman"/>
          <w:color w:val="000000" w:themeColor="text1"/>
          <w:sz w:val="24"/>
          <w:szCs w:val="24"/>
        </w:rPr>
        <w:t xml:space="preserve">s of students daily. </w:t>
      </w:r>
      <w:r w:rsidR="0073675F" w:rsidRPr="000457DC">
        <w:rPr>
          <w:rFonts w:ascii="Times New Roman" w:hAnsi="Times New Roman" w:cs="Times New Roman"/>
          <w:color w:val="000000" w:themeColor="text1"/>
          <w:sz w:val="24"/>
          <w:szCs w:val="24"/>
        </w:rPr>
        <w:t xml:space="preserve">The activities in traditional </w:t>
      </w:r>
      <w:r w:rsidR="00A22372" w:rsidRPr="000457DC">
        <w:rPr>
          <w:rFonts w:ascii="Times New Roman" w:hAnsi="Times New Roman" w:cs="Times New Roman"/>
          <w:color w:val="000000" w:themeColor="text1"/>
          <w:sz w:val="24"/>
          <w:szCs w:val="24"/>
        </w:rPr>
        <w:t>education</w:t>
      </w:r>
      <w:r w:rsidR="0073675F" w:rsidRPr="000457DC">
        <w:rPr>
          <w:rFonts w:ascii="Times New Roman" w:hAnsi="Times New Roman" w:cs="Times New Roman"/>
          <w:color w:val="000000" w:themeColor="text1"/>
          <w:sz w:val="24"/>
          <w:szCs w:val="24"/>
        </w:rPr>
        <w:t xml:space="preserve"> require cooperation or learning like a group which allow</w:t>
      </w:r>
      <w:r w:rsidR="00A22372" w:rsidRPr="000457DC">
        <w:rPr>
          <w:rFonts w:ascii="Times New Roman" w:hAnsi="Times New Roman" w:cs="Times New Roman"/>
          <w:color w:val="000000" w:themeColor="text1"/>
          <w:sz w:val="24"/>
          <w:szCs w:val="24"/>
        </w:rPr>
        <w:t>s</w:t>
      </w:r>
      <w:r w:rsidR="0073675F" w:rsidRPr="000457DC">
        <w:rPr>
          <w:rFonts w:ascii="Times New Roman" w:hAnsi="Times New Roman" w:cs="Times New Roman"/>
          <w:color w:val="000000" w:themeColor="text1"/>
          <w:sz w:val="24"/>
          <w:szCs w:val="24"/>
        </w:rPr>
        <w:t xml:space="preserve"> students to understand and know how to relate well with others. </w:t>
      </w:r>
      <w:r w:rsidR="00A66E65" w:rsidRPr="000457DC">
        <w:rPr>
          <w:rFonts w:ascii="Times New Roman" w:hAnsi="Times New Roman" w:cs="Times New Roman"/>
          <w:color w:val="000000" w:themeColor="text1"/>
          <w:sz w:val="24"/>
          <w:szCs w:val="24"/>
        </w:rPr>
        <w:t xml:space="preserve">Therefore, learning in traditional classrooms </w:t>
      </w:r>
      <w:r w:rsidR="00D42F87" w:rsidRPr="000457DC">
        <w:rPr>
          <w:rFonts w:ascii="Times New Roman" w:hAnsi="Times New Roman" w:cs="Times New Roman"/>
          <w:color w:val="000000" w:themeColor="text1"/>
          <w:sz w:val="24"/>
          <w:szCs w:val="24"/>
        </w:rPr>
        <w:t>will enable</w:t>
      </w:r>
      <w:r w:rsidR="00A66E65" w:rsidRPr="000457DC">
        <w:rPr>
          <w:rFonts w:ascii="Times New Roman" w:hAnsi="Times New Roman" w:cs="Times New Roman"/>
          <w:color w:val="000000" w:themeColor="text1"/>
          <w:sz w:val="24"/>
          <w:szCs w:val="24"/>
        </w:rPr>
        <w:t xml:space="preserve"> students to form relationships that will last </w:t>
      </w:r>
      <w:r w:rsidR="00D42F87" w:rsidRPr="000457DC">
        <w:rPr>
          <w:rFonts w:ascii="Times New Roman" w:hAnsi="Times New Roman" w:cs="Times New Roman"/>
          <w:color w:val="000000" w:themeColor="text1"/>
          <w:sz w:val="24"/>
          <w:szCs w:val="24"/>
        </w:rPr>
        <w:t>long</w:t>
      </w:r>
      <w:r w:rsidR="00A66E65" w:rsidRPr="000457DC">
        <w:rPr>
          <w:rFonts w:ascii="Times New Roman" w:hAnsi="Times New Roman" w:cs="Times New Roman"/>
          <w:color w:val="000000" w:themeColor="text1"/>
          <w:sz w:val="24"/>
          <w:szCs w:val="24"/>
        </w:rPr>
        <w:t xml:space="preserve">. </w:t>
      </w:r>
    </w:p>
    <w:p w14:paraId="69A7A7B9" w14:textId="7E22CF37" w:rsidR="00111CDB" w:rsidRPr="00941B9F" w:rsidRDefault="00E3366A" w:rsidP="00941B9F">
      <w:pPr>
        <w:pStyle w:val="Heading2"/>
        <w:spacing w:before="0" w:line="480" w:lineRule="auto"/>
        <w:rPr>
          <w:rFonts w:ascii="Times New Roman" w:hAnsi="Times New Roman" w:cs="Times New Roman"/>
          <w:b/>
          <w:bCs/>
          <w:color w:val="000000" w:themeColor="text1"/>
          <w:sz w:val="24"/>
          <w:szCs w:val="24"/>
        </w:rPr>
      </w:pPr>
      <w:bookmarkStart w:id="2" w:name="_Toc88873702"/>
      <w:r w:rsidRPr="00941B9F">
        <w:rPr>
          <w:rFonts w:ascii="Times New Roman" w:hAnsi="Times New Roman" w:cs="Times New Roman"/>
          <w:b/>
          <w:bCs/>
          <w:color w:val="000000" w:themeColor="text1"/>
          <w:sz w:val="24"/>
          <w:szCs w:val="24"/>
        </w:rPr>
        <w:t>Cons</w:t>
      </w:r>
      <w:bookmarkEnd w:id="2"/>
    </w:p>
    <w:p w14:paraId="4E3E77E8" w14:textId="079C7AB1" w:rsidR="005B634B" w:rsidRPr="000457DC" w:rsidRDefault="00D9492B"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Traditional le</w:t>
      </w:r>
      <w:r w:rsidR="005B634B" w:rsidRPr="000457DC">
        <w:rPr>
          <w:rFonts w:ascii="Times New Roman" w:hAnsi="Times New Roman" w:cs="Times New Roman"/>
          <w:color w:val="000000" w:themeColor="text1"/>
          <w:sz w:val="24"/>
          <w:szCs w:val="24"/>
        </w:rPr>
        <w:t>arning</w:t>
      </w:r>
      <w:r w:rsidR="00BC1CAD" w:rsidRPr="000457DC">
        <w:rPr>
          <w:rFonts w:ascii="Times New Roman" w:hAnsi="Times New Roman" w:cs="Times New Roman"/>
          <w:color w:val="000000" w:themeColor="text1"/>
          <w:sz w:val="24"/>
          <w:szCs w:val="24"/>
        </w:rPr>
        <w:t xml:space="preserve"> is disadvantageous because of the schedule stiffness. Ideally, traditional learning is facilitated through a fixed schedule that highlights specific time</w:t>
      </w:r>
      <w:r w:rsidR="00D42F87" w:rsidRPr="000457DC">
        <w:rPr>
          <w:rFonts w:ascii="Times New Roman" w:hAnsi="Times New Roman" w:cs="Times New Roman"/>
          <w:color w:val="000000" w:themeColor="text1"/>
          <w:sz w:val="24"/>
          <w:szCs w:val="24"/>
        </w:rPr>
        <w:t>s</w:t>
      </w:r>
      <w:r w:rsidR="00BC1CAD" w:rsidRPr="000457DC">
        <w:rPr>
          <w:rFonts w:ascii="Times New Roman" w:hAnsi="Times New Roman" w:cs="Times New Roman"/>
          <w:color w:val="000000" w:themeColor="text1"/>
          <w:sz w:val="24"/>
          <w:szCs w:val="24"/>
        </w:rPr>
        <w:t xml:space="preserve"> learning is supposed to </w:t>
      </w:r>
      <w:r w:rsidR="00D42F87" w:rsidRPr="000457DC">
        <w:rPr>
          <w:rFonts w:ascii="Times New Roman" w:hAnsi="Times New Roman" w:cs="Times New Roman"/>
          <w:color w:val="000000" w:themeColor="text1"/>
          <w:sz w:val="24"/>
          <w:szCs w:val="24"/>
        </w:rPr>
        <w:t>occur</w:t>
      </w:r>
      <w:r w:rsidR="008D5051" w:rsidRPr="000457DC">
        <w:rPr>
          <w:rFonts w:ascii="Times New Roman" w:hAnsi="Times New Roman" w:cs="Times New Roman"/>
          <w:color w:val="000000" w:themeColor="text1"/>
          <w:sz w:val="24"/>
          <w:szCs w:val="24"/>
        </w:rPr>
        <w:t xml:space="preserve"> </w:t>
      </w:r>
      <w:r w:rsidR="008D5051" w:rsidRPr="000457DC">
        <w:rPr>
          <w:rFonts w:ascii="Times New Roman" w:hAnsi="Times New Roman" w:cs="Times New Roman"/>
          <w:color w:val="000000" w:themeColor="text1"/>
          <w:sz w:val="24"/>
          <w:szCs w:val="24"/>
          <w:shd w:val="clear" w:color="auto" w:fill="FFFFFF"/>
        </w:rPr>
        <w:t>(Sage, 2021)</w:t>
      </w:r>
      <w:r w:rsidR="00BC1CAD" w:rsidRPr="000457DC">
        <w:rPr>
          <w:rFonts w:ascii="Times New Roman" w:hAnsi="Times New Roman" w:cs="Times New Roman"/>
          <w:color w:val="000000" w:themeColor="text1"/>
          <w:sz w:val="24"/>
          <w:szCs w:val="24"/>
        </w:rPr>
        <w:t xml:space="preserve">. In other words, it does not provide students with </w:t>
      </w:r>
      <w:r w:rsidR="00C727D1" w:rsidRPr="000457DC">
        <w:rPr>
          <w:rFonts w:ascii="Times New Roman" w:hAnsi="Times New Roman" w:cs="Times New Roman"/>
          <w:color w:val="000000" w:themeColor="text1"/>
          <w:sz w:val="24"/>
          <w:szCs w:val="24"/>
        </w:rPr>
        <w:t xml:space="preserve">the </w:t>
      </w:r>
      <w:r w:rsidR="00BC1CAD" w:rsidRPr="000457DC">
        <w:rPr>
          <w:rFonts w:ascii="Times New Roman" w:hAnsi="Times New Roman" w:cs="Times New Roman"/>
          <w:color w:val="000000" w:themeColor="text1"/>
          <w:sz w:val="24"/>
          <w:szCs w:val="24"/>
        </w:rPr>
        <w:t xml:space="preserve">flexibility of scheduling classes </w:t>
      </w:r>
      <w:r w:rsidR="00C727D1" w:rsidRPr="000457DC">
        <w:rPr>
          <w:rFonts w:ascii="Times New Roman" w:hAnsi="Times New Roman" w:cs="Times New Roman"/>
          <w:color w:val="000000" w:themeColor="text1"/>
          <w:sz w:val="24"/>
          <w:szCs w:val="24"/>
        </w:rPr>
        <w:t>in</w:t>
      </w:r>
      <w:r w:rsidR="00BC1CAD" w:rsidRPr="000457DC">
        <w:rPr>
          <w:rFonts w:ascii="Times New Roman" w:hAnsi="Times New Roman" w:cs="Times New Roman"/>
          <w:color w:val="000000" w:themeColor="text1"/>
          <w:sz w:val="24"/>
          <w:szCs w:val="24"/>
        </w:rPr>
        <w:t xml:space="preserve"> their free time. </w:t>
      </w:r>
      <w:r w:rsidR="00460091" w:rsidRPr="000457DC">
        <w:rPr>
          <w:rFonts w:ascii="Times New Roman" w:hAnsi="Times New Roman" w:cs="Times New Roman"/>
          <w:color w:val="000000" w:themeColor="text1"/>
          <w:sz w:val="24"/>
          <w:szCs w:val="24"/>
        </w:rPr>
        <w:t>That said, it does not give room for balancing between work and learning.</w:t>
      </w:r>
    </w:p>
    <w:p w14:paraId="48A8F2B0" w14:textId="08935E1F" w:rsidR="0091440E" w:rsidRPr="000457DC" w:rsidRDefault="00E57AAE"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lastRenderedPageBreak/>
        <w:t xml:space="preserve">Besides, traditional learning is also associated with higher costs. </w:t>
      </w:r>
      <w:r w:rsidR="00B22F6A" w:rsidRPr="000457DC">
        <w:rPr>
          <w:rFonts w:ascii="Times New Roman" w:hAnsi="Times New Roman" w:cs="Times New Roman"/>
          <w:color w:val="000000" w:themeColor="text1"/>
          <w:sz w:val="24"/>
          <w:szCs w:val="24"/>
        </w:rPr>
        <w:t xml:space="preserve">Economically, students will have to spend money commuting to and from school besides other expenses. Similarly, </w:t>
      </w:r>
      <w:r w:rsidR="0091440E" w:rsidRPr="000457DC">
        <w:rPr>
          <w:rFonts w:ascii="Times New Roman" w:hAnsi="Times New Roman" w:cs="Times New Roman"/>
          <w:color w:val="000000" w:themeColor="text1"/>
          <w:sz w:val="24"/>
          <w:szCs w:val="24"/>
        </w:rPr>
        <w:t>traveling to school also costs time</w:t>
      </w:r>
      <w:r w:rsidR="00C727D1" w:rsidRPr="000457DC">
        <w:rPr>
          <w:rFonts w:ascii="Times New Roman" w:hAnsi="Times New Roman" w:cs="Times New Roman"/>
          <w:color w:val="000000" w:themeColor="text1"/>
          <w:sz w:val="24"/>
          <w:szCs w:val="24"/>
        </w:rPr>
        <w:t>,</w:t>
      </w:r>
      <w:r w:rsidR="0091440E" w:rsidRPr="000457DC">
        <w:rPr>
          <w:rFonts w:ascii="Times New Roman" w:hAnsi="Times New Roman" w:cs="Times New Roman"/>
          <w:color w:val="000000" w:themeColor="text1"/>
          <w:sz w:val="24"/>
          <w:szCs w:val="24"/>
        </w:rPr>
        <w:t xml:space="preserve"> especially when far from where the students are staying. </w:t>
      </w:r>
      <w:r w:rsidR="00D264EB" w:rsidRPr="000457DC">
        <w:rPr>
          <w:rFonts w:ascii="Times New Roman" w:hAnsi="Times New Roman" w:cs="Times New Roman"/>
          <w:color w:val="000000" w:themeColor="text1"/>
          <w:sz w:val="24"/>
          <w:szCs w:val="24"/>
        </w:rPr>
        <w:t xml:space="preserve">Besides, the tuition fee coupled with books and other learning materials </w:t>
      </w:r>
      <w:r w:rsidR="00392236" w:rsidRPr="000457DC">
        <w:rPr>
          <w:rFonts w:ascii="Times New Roman" w:hAnsi="Times New Roman" w:cs="Times New Roman"/>
          <w:color w:val="000000" w:themeColor="text1"/>
          <w:sz w:val="24"/>
          <w:szCs w:val="24"/>
        </w:rPr>
        <w:t>is</w:t>
      </w:r>
      <w:r w:rsidR="00D264EB" w:rsidRPr="000457DC">
        <w:rPr>
          <w:rFonts w:ascii="Times New Roman" w:hAnsi="Times New Roman" w:cs="Times New Roman"/>
          <w:color w:val="000000" w:themeColor="text1"/>
          <w:sz w:val="24"/>
          <w:szCs w:val="24"/>
        </w:rPr>
        <w:t xml:space="preserve"> also costly. As a result, parents are going through difficulties in trying to sustain the learning of their children. </w:t>
      </w:r>
    </w:p>
    <w:p w14:paraId="44A7D385" w14:textId="3209F6CB" w:rsidR="002A1185" w:rsidRPr="000457DC" w:rsidRDefault="002A1185"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Similarly, it leads to loss </w:t>
      </w:r>
      <w:r w:rsidR="0088109D" w:rsidRPr="000457DC">
        <w:rPr>
          <w:rFonts w:ascii="Times New Roman" w:hAnsi="Times New Roman" w:cs="Times New Roman"/>
          <w:color w:val="000000" w:themeColor="text1"/>
          <w:sz w:val="24"/>
          <w:szCs w:val="24"/>
        </w:rPr>
        <w:t>of individualization</w:t>
      </w:r>
      <w:r w:rsidR="00C727D1" w:rsidRPr="000457DC">
        <w:rPr>
          <w:rFonts w:ascii="Times New Roman" w:hAnsi="Times New Roman" w:cs="Times New Roman"/>
          <w:color w:val="000000" w:themeColor="text1"/>
          <w:sz w:val="24"/>
          <w:szCs w:val="24"/>
        </w:rPr>
        <w:t>,</w:t>
      </w:r>
      <w:r w:rsidR="007B5B57" w:rsidRPr="000457DC">
        <w:rPr>
          <w:rFonts w:ascii="Times New Roman" w:hAnsi="Times New Roman" w:cs="Times New Roman"/>
          <w:color w:val="000000" w:themeColor="text1"/>
          <w:sz w:val="24"/>
          <w:szCs w:val="24"/>
        </w:rPr>
        <w:t xml:space="preserve"> more so in </w:t>
      </w:r>
      <w:r w:rsidR="00C727D1" w:rsidRPr="000457DC">
        <w:rPr>
          <w:rFonts w:ascii="Times New Roman" w:hAnsi="Times New Roman" w:cs="Times New Roman"/>
          <w:color w:val="000000" w:themeColor="text1"/>
          <w:sz w:val="24"/>
          <w:szCs w:val="24"/>
        </w:rPr>
        <w:t xml:space="preserve">a </w:t>
      </w:r>
      <w:r w:rsidR="007B5B57" w:rsidRPr="000457DC">
        <w:rPr>
          <w:rFonts w:ascii="Times New Roman" w:hAnsi="Times New Roman" w:cs="Times New Roman"/>
          <w:color w:val="000000" w:themeColor="text1"/>
          <w:sz w:val="24"/>
          <w:szCs w:val="24"/>
        </w:rPr>
        <w:t>large group of studen</w:t>
      </w:r>
      <w:r w:rsidR="00245806" w:rsidRPr="000457DC">
        <w:rPr>
          <w:rFonts w:ascii="Times New Roman" w:hAnsi="Times New Roman" w:cs="Times New Roman"/>
          <w:color w:val="000000" w:themeColor="text1"/>
          <w:sz w:val="24"/>
          <w:szCs w:val="24"/>
        </w:rPr>
        <w:t xml:space="preserve">ts. Typically, traditional learning instructors go with or plan their lessons for the whole class. </w:t>
      </w:r>
      <w:r w:rsidR="00BF4A6F" w:rsidRPr="000457DC">
        <w:rPr>
          <w:rFonts w:ascii="Times New Roman" w:hAnsi="Times New Roman" w:cs="Times New Roman"/>
          <w:color w:val="000000" w:themeColor="text1"/>
          <w:sz w:val="24"/>
          <w:szCs w:val="24"/>
        </w:rPr>
        <w:t>Because of that</w:t>
      </w:r>
      <w:r w:rsidR="00D42F87" w:rsidRPr="000457DC">
        <w:rPr>
          <w:rFonts w:ascii="Times New Roman" w:hAnsi="Times New Roman" w:cs="Times New Roman"/>
          <w:color w:val="000000" w:themeColor="text1"/>
          <w:sz w:val="24"/>
          <w:szCs w:val="24"/>
        </w:rPr>
        <w:t>,</w:t>
      </w:r>
      <w:r w:rsidR="00BF4A6F" w:rsidRPr="000457DC">
        <w:rPr>
          <w:rFonts w:ascii="Times New Roman" w:hAnsi="Times New Roman" w:cs="Times New Roman"/>
          <w:color w:val="000000" w:themeColor="text1"/>
          <w:sz w:val="24"/>
          <w:szCs w:val="24"/>
        </w:rPr>
        <w:t xml:space="preserve"> </w:t>
      </w:r>
      <w:r w:rsidR="00ED7B69" w:rsidRPr="000457DC">
        <w:rPr>
          <w:rFonts w:ascii="Times New Roman" w:hAnsi="Times New Roman" w:cs="Times New Roman"/>
          <w:color w:val="000000" w:themeColor="text1"/>
          <w:sz w:val="24"/>
          <w:szCs w:val="24"/>
        </w:rPr>
        <w:t>learning might not be effective</w:t>
      </w:r>
      <w:r w:rsidR="00D42F87" w:rsidRPr="000457DC">
        <w:rPr>
          <w:rFonts w:ascii="Times New Roman" w:hAnsi="Times New Roman" w:cs="Times New Roman"/>
          <w:color w:val="000000" w:themeColor="text1"/>
          <w:sz w:val="24"/>
          <w:szCs w:val="24"/>
        </w:rPr>
        <w:t>,</w:t>
      </w:r>
      <w:r w:rsidR="00ED7B69" w:rsidRPr="000457DC">
        <w:rPr>
          <w:rFonts w:ascii="Times New Roman" w:hAnsi="Times New Roman" w:cs="Times New Roman"/>
          <w:color w:val="000000" w:themeColor="text1"/>
          <w:sz w:val="24"/>
          <w:szCs w:val="24"/>
        </w:rPr>
        <w:t xml:space="preserve"> especially in students </w:t>
      </w:r>
      <w:r w:rsidR="00D354CE" w:rsidRPr="000457DC">
        <w:rPr>
          <w:rFonts w:ascii="Times New Roman" w:hAnsi="Times New Roman" w:cs="Times New Roman"/>
          <w:color w:val="000000" w:themeColor="text1"/>
          <w:sz w:val="24"/>
          <w:szCs w:val="24"/>
        </w:rPr>
        <w:t xml:space="preserve">who are slow learners. </w:t>
      </w:r>
      <w:r w:rsidR="00B5704E" w:rsidRPr="000457DC">
        <w:rPr>
          <w:rFonts w:ascii="Times New Roman" w:hAnsi="Times New Roman" w:cs="Times New Roman"/>
          <w:color w:val="000000" w:themeColor="text1"/>
          <w:sz w:val="24"/>
          <w:szCs w:val="24"/>
        </w:rPr>
        <w:t xml:space="preserve">The teachers do not schedule learning according to the individual needs of students. </w:t>
      </w:r>
    </w:p>
    <w:p w14:paraId="434DA1C9" w14:textId="7FCD0496" w:rsidR="00D42F87" w:rsidRPr="000457DC" w:rsidRDefault="00D42F87"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Traditional learning also promote</w:t>
      </w:r>
      <w:r w:rsidR="00A00F7F" w:rsidRPr="000457DC">
        <w:rPr>
          <w:rFonts w:ascii="Times New Roman" w:hAnsi="Times New Roman" w:cs="Times New Roman"/>
          <w:color w:val="000000" w:themeColor="text1"/>
          <w:sz w:val="24"/>
          <w:szCs w:val="24"/>
        </w:rPr>
        <w:t>s</w:t>
      </w:r>
      <w:r w:rsidRPr="000457DC">
        <w:rPr>
          <w:rFonts w:ascii="Times New Roman" w:hAnsi="Times New Roman" w:cs="Times New Roman"/>
          <w:color w:val="000000" w:themeColor="text1"/>
          <w:sz w:val="24"/>
          <w:szCs w:val="24"/>
        </w:rPr>
        <w:t xml:space="preserve"> favoritism. </w:t>
      </w:r>
      <w:r w:rsidR="00F36278" w:rsidRPr="000457DC">
        <w:rPr>
          <w:rFonts w:ascii="Times New Roman" w:hAnsi="Times New Roman" w:cs="Times New Roman"/>
          <w:color w:val="000000" w:themeColor="text1"/>
          <w:sz w:val="24"/>
          <w:szCs w:val="24"/>
        </w:rPr>
        <w:t xml:space="preserve">Ideally, in </w:t>
      </w:r>
      <w:r w:rsidR="001F133C" w:rsidRPr="000457DC">
        <w:rPr>
          <w:rFonts w:ascii="Times New Roman" w:hAnsi="Times New Roman" w:cs="Times New Roman"/>
          <w:color w:val="000000" w:themeColor="text1"/>
          <w:sz w:val="24"/>
          <w:szCs w:val="24"/>
        </w:rPr>
        <w:t>conven</w:t>
      </w:r>
      <w:r w:rsidR="00F36278" w:rsidRPr="000457DC">
        <w:rPr>
          <w:rFonts w:ascii="Times New Roman" w:hAnsi="Times New Roman" w:cs="Times New Roman"/>
          <w:color w:val="000000" w:themeColor="text1"/>
          <w:sz w:val="24"/>
          <w:szCs w:val="24"/>
        </w:rPr>
        <w:t>tional classrooms</w:t>
      </w:r>
      <w:r w:rsidR="001F133C" w:rsidRPr="000457DC">
        <w:rPr>
          <w:rFonts w:ascii="Times New Roman" w:hAnsi="Times New Roman" w:cs="Times New Roman"/>
          <w:color w:val="000000" w:themeColor="text1"/>
          <w:sz w:val="24"/>
          <w:szCs w:val="24"/>
        </w:rPr>
        <w:t>,</w:t>
      </w:r>
      <w:r w:rsidR="00F36278" w:rsidRPr="000457DC">
        <w:rPr>
          <w:rFonts w:ascii="Times New Roman" w:hAnsi="Times New Roman" w:cs="Times New Roman"/>
          <w:color w:val="000000" w:themeColor="text1"/>
          <w:sz w:val="24"/>
          <w:szCs w:val="24"/>
        </w:rPr>
        <w:t xml:space="preserve"> teachers like some students more than others. </w:t>
      </w:r>
      <w:r w:rsidR="001F133C" w:rsidRPr="000457DC">
        <w:rPr>
          <w:rFonts w:ascii="Times New Roman" w:hAnsi="Times New Roman" w:cs="Times New Roman"/>
          <w:color w:val="000000" w:themeColor="text1"/>
          <w:sz w:val="24"/>
          <w:szCs w:val="24"/>
        </w:rPr>
        <w:t xml:space="preserve">Even though it might seem </w:t>
      </w:r>
      <w:r w:rsidR="006A700C" w:rsidRPr="000457DC">
        <w:rPr>
          <w:rFonts w:ascii="Times New Roman" w:hAnsi="Times New Roman" w:cs="Times New Roman"/>
          <w:color w:val="000000" w:themeColor="text1"/>
          <w:sz w:val="24"/>
          <w:szCs w:val="24"/>
        </w:rPr>
        <w:t>normal</w:t>
      </w:r>
      <w:r w:rsidR="00960F5E" w:rsidRPr="000457DC">
        <w:rPr>
          <w:rFonts w:ascii="Times New Roman" w:hAnsi="Times New Roman" w:cs="Times New Roman"/>
          <w:color w:val="000000" w:themeColor="text1"/>
          <w:sz w:val="24"/>
          <w:szCs w:val="24"/>
        </w:rPr>
        <w:t xml:space="preserve">, it destroys </w:t>
      </w:r>
      <w:r w:rsidR="00933729" w:rsidRPr="000457DC">
        <w:rPr>
          <w:rFonts w:ascii="Times New Roman" w:hAnsi="Times New Roman" w:cs="Times New Roman"/>
          <w:color w:val="000000" w:themeColor="text1"/>
          <w:sz w:val="24"/>
          <w:szCs w:val="24"/>
        </w:rPr>
        <w:t>students' personalitie</w:t>
      </w:r>
      <w:r w:rsidR="00960F5E" w:rsidRPr="000457DC">
        <w:rPr>
          <w:rFonts w:ascii="Times New Roman" w:hAnsi="Times New Roman" w:cs="Times New Roman"/>
          <w:color w:val="000000" w:themeColor="text1"/>
          <w:sz w:val="24"/>
          <w:szCs w:val="24"/>
        </w:rPr>
        <w:t>s who are left behind, making them</w:t>
      </w:r>
      <w:r w:rsidR="006A700C" w:rsidRPr="000457DC">
        <w:rPr>
          <w:rFonts w:ascii="Times New Roman" w:hAnsi="Times New Roman" w:cs="Times New Roman"/>
          <w:color w:val="000000" w:themeColor="text1"/>
          <w:sz w:val="24"/>
          <w:szCs w:val="24"/>
        </w:rPr>
        <w:t xml:space="preserve"> feel worthless and incompetent. </w:t>
      </w:r>
      <w:r w:rsidR="00125420" w:rsidRPr="000457DC">
        <w:rPr>
          <w:rFonts w:ascii="Times New Roman" w:hAnsi="Times New Roman" w:cs="Times New Roman"/>
          <w:color w:val="000000" w:themeColor="text1"/>
          <w:sz w:val="24"/>
          <w:szCs w:val="24"/>
        </w:rPr>
        <w:t xml:space="preserve">The behavior makes the students develop </w:t>
      </w:r>
      <w:r w:rsidR="00AF699F" w:rsidRPr="000457DC">
        <w:rPr>
          <w:rFonts w:ascii="Times New Roman" w:hAnsi="Times New Roman" w:cs="Times New Roman"/>
          <w:color w:val="000000" w:themeColor="text1"/>
          <w:sz w:val="24"/>
          <w:szCs w:val="24"/>
        </w:rPr>
        <w:t>bad</w:t>
      </w:r>
      <w:r w:rsidR="00125420" w:rsidRPr="000457DC">
        <w:rPr>
          <w:rFonts w:ascii="Times New Roman" w:hAnsi="Times New Roman" w:cs="Times New Roman"/>
          <w:color w:val="000000" w:themeColor="text1"/>
          <w:sz w:val="24"/>
          <w:szCs w:val="24"/>
        </w:rPr>
        <w:t xml:space="preserve"> feelings. Besides, they are also characterized by discrimination</w:t>
      </w:r>
      <w:r w:rsidR="00AF699F" w:rsidRPr="000457DC">
        <w:rPr>
          <w:rFonts w:ascii="Times New Roman" w:hAnsi="Times New Roman" w:cs="Times New Roman"/>
          <w:color w:val="000000" w:themeColor="text1"/>
          <w:sz w:val="24"/>
          <w:szCs w:val="24"/>
        </w:rPr>
        <w:t>,</w:t>
      </w:r>
      <w:r w:rsidR="00125420" w:rsidRPr="000457DC">
        <w:rPr>
          <w:rFonts w:ascii="Times New Roman" w:hAnsi="Times New Roman" w:cs="Times New Roman"/>
          <w:color w:val="000000" w:themeColor="text1"/>
          <w:sz w:val="24"/>
          <w:szCs w:val="24"/>
        </w:rPr>
        <w:t xml:space="preserve"> more so in a multicultural classroom. </w:t>
      </w:r>
    </w:p>
    <w:p w14:paraId="1B722D3B" w14:textId="1E12E69D" w:rsidR="00D2246B" w:rsidRPr="000457DC" w:rsidRDefault="008E69CD"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 Besides, traditional learning can also make students </w:t>
      </w:r>
      <w:r w:rsidR="00537D45" w:rsidRPr="000457DC">
        <w:rPr>
          <w:rFonts w:ascii="Times New Roman" w:hAnsi="Times New Roman" w:cs="Times New Roman"/>
          <w:color w:val="000000" w:themeColor="text1"/>
          <w:sz w:val="24"/>
          <w:szCs w:val="24"/>
        </w:rPr>
        <w:t>join</w:t>
      </w:r>
      <w:r w:rsidRPr="000457DC">
        <w:rPr>
          <w:rFonts w:ascii="Times New Roman" w:hAnsi="Times New Roman" w:cs="Times New Roman"/>
          <w:color w:val="000000" w:themeColor="text1"/>
          <w:sz w:val="24"/>
          <w:szCs w:val="24"/>
        </w:rPr>
        <w:t xml:space="preserve"> negative or bad groups.</w:t>
      </w:r>
      <w:r w:rsidR="00D2246B" w:rsidRPr="000457DC">
        <w:rPr>
          <w:rFonts w:ascii="Times New Roman" w:hAnsi="Times New Roman" w:cs="Times New Roman"/>
          <w:color w:val="000000" w:themeColor="text1"/>
          <w:sz w:val="24"/>
          <w:szCs w:val="24"/>
        </w:rPr>
        <w:t xml:space="preserve"> Such groups are not healthy for students as they compromise their academic attainment besides destroying their personalities when associating with bad influence. </w:t>
      </w:r>
      <w:r w:rsidR="00AB6203" w:rsidRPr="000457DC">
        <w:rPr>
          <w:rFonts w:ascii="Times New Roman" w:hAnsi="Times New Roman" w:cs="Times New Roman"/>
          <w:color w:val="000000" w:themeColor="text1"/>
          <w:sz w:val="24"/>
          <w:szCs w:val="24"/>
        </w:rPr>
        <w:t xml:space="preserve">Indeed, such negative traits can grow in learners without being noticed in traditional learning. </w:t>
      </w:r>
      <w:r w:rsidR="00424881" w:rsidRPr="000457DC">
        <w:rPr>
          <w:rFonts w:ascii="Times New Roman" w:hAnsi="Times New Roman" w:cs="Times New Roman"/>
          <w:color w:val="000000" w:themeColor="text1"/>
          <w:sz w:val="24"/>
          <w:szCs w:val="24"/>
        </w:rPr>
        <w:t xml:space="preserve">Additionally, extra-curricular activities can also interfere with </w:t>
      </w:r>
      <w:r w:rsidR="00533FA3" w:rsidRPr="000457DC">
        <w:rPr>
          <w:rFonts w:ascii="Times New Roman" w:hAnsi="Times New Roman" w:cs="Times New Roman"/>
          <w:color w:val="000000" w:themeColor="text1"/>
          <w:sz w:val="24"/>
          <w:szCs w:val="24"/>
        </w:rPr>
        <w:t xml:space="preserve">the </w:t>
      </w:r>
      <w:r w:rsidR="00424881" w:rsidRPr="000457DC">
        <w:rPr>
          <w:rFonts w:ascii="Times New Roman" w:hAnsi="Times New Roman" w:cs="Times New Roman"/>
          <w:color w:val="000000" w:themeColor="text1"/>
          <w:sz w:val="24"/>
          <w:szCs w:val="24"/>
        </w:rPr>
        <w:t>learning of students</w:t>
      </w:r>
      <w:r w:rsidR="00533FA3" w:rsidRPr="000457DC">
        <w:rPr>
          <w:rFonts w:ascii="Times New Roman" w:hAnsi="Times New Roman" w:cs="Times New Roman"/>
          <w:color w:val="000000" w:themeColor="text1"/>
          <w:sz w:val="24"/>
          <w:szCs w:val="24"/>
        </w:rPr>
        <w:t xml:space="preserve">. The students might take much of their time participating in extra-curricular activities and forget </w:t>
      </w:r>
      <w:r w:rsidR="00EA486A" w:rsidRPr="000457DC">
        <w:rPr>
          <w:rFonts w:ascii="Times New Roman" w:hAnsi="Times New Roman" w:cs="Times New Roman"/>
          <w:color w:val="000000" w:themeColor="text1"/>
          <w:sz w:val="24"/>
          <w:szCs w:val="24"/>
        </w:rPr>
        <w:t>to concentrate</w:t>
      </w:r>
      <w:r w:rsidR="00533FA3" w:rsidRPr="000457DC">
        <w:rPr>
          <w:rFonts w:ascii="Times New Roman" w:hAnsi="Times New Roman" w:cs="Times New Roman"/>
          <w:color w:val="000000" w:themeColor="text1"/>
          <w:sz w:val="24"/>
          <w:szCs w:val="24"/>
        </w:rPr>
        <w:t xml:space="preserve"> on learning</w:t>
      </w:r>
      <w:r w:rsidR="00EA486A" w:rsidRPr="000457DC">
        <w:rPr>
          <w:rFonts w:ascii="Times New Roman" w:hAnsi="Times New Roman" w:cs="Times New Roman"/>
          <w:color w:val="000000" w:themeColor="text1"/>
          <w:sz w:val="24"/>
          <w:szCs w:val="24"/>
        </w:rPr>
        <w:t>,</w:t>
      </w:r>
      <w:r w:rsidR="00533FA3" w:rsidRPr="000457DC">
        <w:rPr>
          <w:rFonts w:ascii="Times New Roman" w:hAnsi="Times New Roman" w:cs="Times New Roman"/>
          <w:color w:val="000000" w:themeColor="text1"/>
          <w:sz w:val="24"/>
          <w:szCs w:val="24"/>
        </w:rPr>
        <w:t xml:space="preserve"> thus </w:t>
      </w:r>
      <w:r w:rsidR="00ED6301" w:rsidRPr="000457DC">
        <w:rPr>
          <w:rFonts w:ascii="Times New Roman" w:hAnsi="Times New Roman" w:cs="Times New Roman"/>
          <w:color w:val="000000" w:themeColor="text1"/>
          <w:sz w:val="24"/>
          <w:szCs w:val="24"/>
        </w:rPr>
        <w:t xml:space="preserve">affecting their academic achievements. </w:t>
      </w:r>
      <w:r w:rsidR="00D060AC" w:rsidRPr="000457DC">
        <w:rPr>
          <w:rFonts w:ascii="Times New Roman" w:hAnsi="Times New Roman" w:cs="Times New Roman"/>
          <w:color w:val="000000" w:themeColor="text1"/>
          <w:sz w:val="24"/>
          <w:szCs w:val="24"/>
        </w:rPr>
        <w:t xml:space="preserve">Typically, it is challenging for students to balance academics and extra-curricular activities. </w:t>
      </w:r>
    </w:p>
    <w:p w14:paraId="551A868B" w14:textId="18746DD0" w:rsidR="00111CDB" w:rsidRPr="00941B9F" w:rsidRDefault="00CF463A" w:rsidP="00941B9F">
      <w:pPr>
        <w:pStyle w:val="Heading1"/>
        <w:spacing w:before="0" w:line="480" w:lineRule="auto"/>
        <w:jc w:val="center"/>
        <w:rPr>
          <w:rFonts w:ascii="Times New Roman" w:hAnsi="Times New Roman" w:cs="Times New Roman"/>
          <w:b/>
          <w:bCs/>
          <w:color w:val="000000" w:themeColor="text1"/>
          <w:sz w:val="24"/>
          <w:szCs w:val="24"/>
        </w:rPr>
      </w:pPr>
      <w:bookmarkStart w:id="3" w:name="_Toc88873703"/>
      <w:r w:rsidRPr="00941B9F">
        <w:rPr>
          <w:rFonts w:ascii="Times New Roman" w:hAnsi="Times New Roman" w:cs="Times New Roman"/>
          <w:b/>
          <w:bCs/>
          <w:color w:val="000000" w:themeColor="text1"/>
          <w:sz w:val="24"/>
          <w:szCs w:val="24"/>
        </w:rPr>
        <w:lastRenderedPageBreak/>
        <w:t>Blended Learning</w:t>
      </w:r>
      <w:bookmarkEnd w:id="3"/>
    </w:p>
    <w:p w14:paraId="03867DBC" w14:textId="6B3430E5" w:rsidR="00D4747F" w:rsidRPr="000457DC" w:rsidRDefault="008402FA"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Blended learning is a teaching method that integrates technology and digital media </w:t>
      </w:r>
      <w:r w:rsidR="008F7E3F" w:rsidRPr="000457DC">
        <w:rPr>
          <w:rFonts w:ascii="Times New Roman" w:hAnsi="Times New Roman" w:cs="Times New Roman"/>
          <w:color w:val="000000" w:themeColor="text1"/>
          <w:sz w:val="24"/>
          <w:szCs w:val="24"/>
        </w:rPr>
        <w:t>with traditional instructor-led classroom activities</w:t>
      </w:r>
      <w:r w:rsidR="00CE35BA" w:rsidRPr="000457DC">
        <w:rPr>
          <w:rFonts w:ascii="Times New Roman" w:hAnsi="Times New Roman" w:cs="Times New Roman"/>
          <w:color w:val="000000" w:themeColor="text1"/>
          <w:sz w:val="24"/>
          <w:szCs w:val="24"/>
        </w:rPr>
        <w:t xml:space="preserve"> (Rao, 2019)</w:t>
      </w:r>
      <w:r w:rsidR="008F7E3F" w:rsidRPr="000457DC">
        <w:rPr>
          <w:rFonts w:ascii="Times New Roman" w:hAnsi="Times New Roman" w:cs="Times New Roman"/>
          <w:color w:val="000000" w:themeColor="text1"/>
          <w:sz w:val="24"/>
          <w:szCs w:val="24"/>
        </w:rPr>
        <w:t xml:space="preserve">. </w:t>
      </w:r>
      <w:r w:rsidR="0077545D" w:rsidRPr="000457DC">
        <w:rPr>
          <w:rFonts w:ascii="Times New Roman" w:hAnsi="Times New Roman" w:cs="Times New Roman"/>
          <w:color w:val="000000" w:themeColor="text1"/>
          <w:sz w:val="24"/>
          <w:szCs w:val="24"/>
        </w:rPr>
        <w:t xml:space="preserve">Besides, it needs </w:t>
      </w:r>
      <w:r w:rsidR="00EC71D9" w:rsidRPr="000457DC">
        <w:rPr>
          <w:rFonts w:ascii="Times New Roman" w:hAnsi="Times New Roman" w:cs="Times New Roman"/>
          <w:color w:val="000000" w:themeColor="text1"/>
          <w:sz w:val="24"/>
          <w:szCs w:val="24"/>
        </w:rPr>
        <w:t xml:space="preserve">the </w:t>
      </w:r>
      <w:r w:rsidR="0077545D" w:rsidRPr="000457DC">
        <w:rPr>
          <w:rFonts w:ascii="Times New Roman" w:hAnsi="Times New Roman" w:cs="Times New Roman"/>
          <w:color w:val="000000" w:themeColor="text1"/>
          <w:sz w:val="24"/>
          <w:szCs w:val="24"/>
        </w:rPr>
        <w:t xml:space="preserve">physical presence of both the student and the instructor </w:t>
      </w:r>
      <w:r w:rsidR="00C358C7" w:rsidRPr="000457DC">
        <w:rPr>
          <w:rFonts w:ascii="Times New Roman" w:hAnsi="Times New Roman" w:cs="Times New Roman"/>
          <w:color w:val="000000" w:themeColor="text1"/>
          <w:sz w:val="24"/>
          <w:szCs w:val="24"/>
        </w:rPr>
        <w:t>with some aspects of students</w:t>
      </w:r>
      <w:r w:rsidR="00EC71D9" w:rsidRPr="000457DC">
        <w:rPr>
          <w:rFonts w:ascii="Times New Roman" w:hAnsi="Times New Roman" w:cs="Times New Roman"/>
          <w:color w:val="000000" w:themeColor="text1"/>
          <w:sz w:val="24"/>
          <w:szCs w:val="24"/>
        </w:rPr>
        <w:t>'</w:t>
      </w:r>
      <w:r w:rsidR="00C358C7" w:rsidRPr="000457DC">
        <w:rPr>
          <w:rFonts w:ascii="Times New Roman" w:hAnsi="Times New Roman" w:cs="Times New Roman"/>
          <w:color w:val="000000" w:themeColor="text1"/>
          <w:sz w:val="24"/>
          <w:szCs w:val="24"/>
        </w:rPr>
        <w:t xml:space="preserve"> control over time</w:t>
      </w:r>
      <w:r w:rsidR="00763E60" w:rsidRPr="000457DC">
        <w:rPr>
          <w:rFonts w:ascii="Times New Roman" w:hAnsi="Times New Roman" w:cs="Times New Roman"/>
          <w:color w:val="000000" w:themeColor="text1"/>
          <w:sz w:val="24"/>
          <w:szCs w:val="24"/>
        </w:rPr>
        <w:t>, path, place</w:t>
      </w:r>
      <w:r w:rsidR="00EC71D9" w:rsidRPr="000457DC">
        <w:rPr>
          <w:rFonts w:ascii="Times New Roman" w:hAnsi="Times New Roman" w:cs="Times New Roman"/>
          <w:color w:val="000000" w:themeColor="text1"/>
          <w:sz w:val="24"/>
          <w:szCs w:val="24"/>
        </w:rPr>
        <w:t>,</w:t>
      </w:r>
      <w:r w:rsidR="00763E60" w:rsidRPr="000457DC">
        <w:rPr>
          <w:rFonts w:ascii="Times New Roman" w:hAnsi="Times New Roman" w:cs="Times New Roman"/>
          <w:color w:val="000000" w:themeColor="text1"/>
          <w:sz w:val="24"/>
          <w:szCs w:val="24"/>
        </w:rPr>
        <w:t xml:space="preserve"> and pace. </w:t>
      </w:r>
      <w:r w:rsidR="00502F39" w:rsidRPr="000457DC">
        <w:rPr>
          <w:rFonts w:ascii="Times New Roman" w:hAnsi="Times New Roman" w:cs="Times New Roman"/>
          <w:color w:val="000000" w:themeColor="text1"/>
          <w:sz w:val="24"/>
          <w:szCs w:val="24"/>
        </w:rPr>
        <w:t>The latter allow</w:t>
      </w:r>
      <w:r w:rsidR="001F62FF" w:rsidRPr="000457DC">
        <w:rPr>
          <w:rFonts w:ascii="Times New Roman" w:hAnsi="Times New Roman" w:cs="Times New Roman"/>
          <w:color w:val="000000" w:themeColor="text1"/>
          <w:sz w:val="24"/>
          <w:szCs w:val="24"/>
        </w:rPr>
        <w:t>s</w:t>
      </w:r>
      <w:r w:rsidR="00502F39" w:rsidRPr="000457DC">
        <w:rPr>
          <w:rFonts w:ascii="Times New Roman" w:hAnsi="Times New Roman" w:cs="Times New Roman"/>
          <w:color w:val="000000" w:themeColor="text1"/>
          <w:sz w:val="24"/>
          <w:szCs w:val="24"/>
        </w:rPr>
        <w:t xml:space="preserve"> the students to personalize their learning experience. </w:t>
      </w:r>
    </w:p>
    <w:p w14:paraId="59C54010" w14:textId="45A58FB7" w:rsidR="00111CDB" w:rsidRPr="00941B9F" w:rsidRDefault="00AD518C" w:rsidP="00941B9F">
      <w:pPr>
        <w:pStyle w:val="Heading2"/>
        <w:spacing w:before="0" w:line="480" w:lineRule="auto"/>
        <w:rPr>
          <w:rFonts w:ascii="Times New Roman" w:hAnsi="Times New Roman" w:cs="Times New Roman"/>
          <w:b/>
          <w:bCs/>
          <w:color w:val="000000" w:themeColor="text1"/>
          <w:sz w:val="24"/>
          <w:szCs w:val="24"/>
        </w:rPr>
      </w:pPr>
      <w:bookmarkStart w:id="4" w:name="_Toc88873704"/>
      <w:r w:rsidRPr="00941B9F">
        <w:rPr>
          <w:rFonts w:ascii="Times New Roman" w:hAnsi="Times New Roman" w:cs="Times New Roman"/>
          <w:b/>
          <w:bCs/>
          <w:color w:val="000000" w:themeColor="text1"/>
          <w:sz w:val="24"/>
          <w:szCs w:val="24"/>
        </w:rPr>
        <w:t>Pros</w:t>
      </w:r>
      <w:bookmarkEnd w:id="4"/>
    </w:p>
    <w:p w14:paraId="6F03B46C" w14:textId="22C62867" w:rsidR="00AD518C" w:rsidRPr="000457DC" w:rsidRDefault="00DD1EEE"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Blended learning provides a safe learning surrounding. </w:t>
      </w:r>
      <w:r w:rsidR="00E60609" w:rsidRPr="000457DC">
        <w:rPr>
          <w:rFonts w:ascii="Times New Roman" w:hAnsi="Times New Roman" w:cs="Times New Roman"/>
          <w:color w:val="000000" w:themeColor="text1"/>
          <w:sz w:val="24"/>
          <w:szCs w:val="24"/>
        </w:rPr>
        <w:t xml:space="preserve">The learning approach allows students to complete much of their coursework and attend in-person classes </w:t>
      </w:r>
      <w:r w:rsidR="00572E9B" w:rsidRPr="000457DC">
        <w:rPr>
          <w:rFonts w:ascii="Times New Roman" w:hAnsi="Times New Roman" w:cs="Times New Roman"/>
          <w:color w:val="000000" w:themeColor="text1"/>
          <w:sz w:val="24"/>
          <w:szCs w:val="24"/>
        </w:rPr>
        <w:t xml:space="preserve">a </w:t>
      </w:r>
      <w:r w:rsidR="00E60609" w:rsidRPr="000457DC">
        <w:rPr>
          <w:rFonts w:ascii="Times New Roman" w:hAnsi="Times New Roman" w:cs="Times New Roman"/>
          <w:color w:val="000000" w:themeColor="text1"/>
          <w:sz w:val="24"/>
          <w:szCs w:val="24"/>
        </w:rPr>
        <w:t xml:space="preserve">few times a week. </w:t>
      </w:r>
      <w:r w:rsidR="00A1429C" w:rsidRPr="000457DC">
        <w:rPr>
          <w:rFonts w:ascii="Times New Roman" w:hAnsi="Times New Roman" w:cs="Times New Roman"/>
          <w:color w:val="000000" w:themeColor="text1"/>
          <w:sz w:val="24"/>
          <w:szCs w:val="24"/>
        </w:rPr>
        <w:t xml:space="preserve">Consequently, it gives the school administration opportunity </w:t>
      </w:r>
      <w:r w:rsidR="001C0A85" w:rsidRPr="000457DC">
        <w:rPr>
          <w:rFonts w:ascii="Times New Roman" w:hAnsi="Times New Roman" w:cs="Times New Roman"/>
          <w:color w:val="000000" w:themeColor="text1"/>
          <w:sz w:val="24"/>
          <w:szCs w:val="24"/>
        </w:rPr>
        <w:t xml:space="preserve">to create a safe environment for teachers and students. </w:t>
      </w:r>
      <w:r w:rsidR="00BD2A22" w:rsidRPr="000457DC">
        <w:rPr>
          <w:rFonts w:ascii="Times New Roman" w:hAnsi="Times New Roman" w:cs="Times New Roman"/>
          <w:color w:val="000000" w:themeColor="text1"/>
          <w:sz w:val="24"/>
          <w:szCs w:val="24"/>
        </w:rPr>
        <w:t xml:space="preserve">Besides, with few students in the school, it can be easy to clean and disinfect </w:t>
      </w:r>
      <w:r w:rsidR="000312AB" w:rsidRPr="000457DC">
        <w:rPr>
          <w:rFonts w:ascii="Times New Roman" w:hAnsi="Times New Roman" w:cs="Times New Roman"/>
          <w:color w:val="000000" w:themeColor="text1"/>
          <w:sz w:val="24"/>
          <w:szCs w:val="24"/>
        </w:rPr>
        <w:t>different areas in the school besides mai</w:t>
      </w:r>
      <w:r w:rsidR="00CF149F" w:rsidRPr="000457DC">
        <w:rPr>
          <w:rFonts w:ascii="Times New Roman" w:hAnsi="Times New Roman" w:cs="Times New Roman"/>
          <w:color w:val="000000" w:themeColor="text1"/>
          <w:sz w:val="24"/>
          <w:szCs w:val="24"/>
        </w:rPr>
        <w:t>ntai</w:t>
      </w:r>
      <w:r w:rsidR="000312AB" w:rsidRPr="000457DC">
        <w:rPr>
          <w:rFonts w:ascii="Times New Roman" w:hAnsi="Times New Roman" w:cs="Times New Roman"/>
          <w:color w:val="000000" w:themeColor="text1"/>
          <w:sz w:val="24"/>
          <w:szCs w:val="24"/>
        </w:rPr>
        <w:t>ning social distance.</w:t>
      </w:r>
    </w:p>
    <w:p w14:paraId="2708C472" w14:textId="7D473E8E" w:rsidR="00CF149F" w:rsidRPr="000457DC" w:rsidRDefault="001F62A7"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Besides, blended learning provides students with flexibility. </w:t>
      </w:r>
      <w:r w:rsidR="002F2803" w:rsidRPr="000457DC">
        <w:rPr>
          <w:rFonts w:ascii="Times New Roman" w:hAnsi="Times New Roman" w:cs="Times New Roman"/>
          <w:color w:val="000000" w:themeColor="text1"/>
          <w:sz w:val="24"/>
          <w:szCs w:val="24"/>
        </w:rPr>
        <w:t>The students have independence over their learning</w:t>
      </w:r>
      <w:r w:rsidR="00544C8F" w:rsidRPr="000457DC">
        <w:rPr>
          <w:rFonts w:ascii="Times New Roman" w:hAnsi="Times New Roman" w:cs="Times New Roman"/>
          <w:color w:val="000000" w:themeColor="text1"/>
          <w:sz w:val="24"/>
          <w:szCs w:val="24"/>
        </w:rPr>
        <w:t xml:space="preserve"> (</w:t>
      </w:r>
      <w:r w:rsidR="00544C8F" w:rsidRPr="000457DC">
        <w:rPr>
          <w:rFonts w:ascii="Times New Roman" w:hAnsi="Times New Roman" w:cs="Times New Roman"/>
          <w:color w:val="000000" w:themeColor="text1"/>
          <w:sz w:val="24"/>
          <w:szCs w:val="24"/>
          <w:shd w:val="clear" w:color="auto" w:fill="FFFFFF"/>
        </w:rPr>
        <w:t xml:space="preserve">Welker &amp; Berardino, 2005). </w:t>
      </w:r>
      <w:r w:rsidR="002F2803" w:rsidRPr="000457DC">
        <w:rPr>
          <w:rFonts w:ascii="Times New Roman" w:hAnsi="Times New Roman" w:cs="Times New Roman"/>
          <w:color w:val="000000" w:themeColor="text1"/>
          <w:sz w:val="24"/>
          <w:szCs w:val="24"/>
        </w:rPr>
        <w:t xml:space="preserve">They can either attend an online class or attend a physical classroom at their convenient time. </w:t>
      </w:r>
      <w:r w:rsidR="000F02E9" w:rsidRPr="000457DC">
        <w:rPr>
          <w:rFonts w:ascii="Times New Roman" w:hAnsi="Times New Roman" w:cs="Times New Roman"/>
          <w:color w:val="000000" w:themeColor="text1"/>
          <w:sz w:val="24"/>
          <w:szCs w:val="24"/>
        </w:rPr>
        <w:t>Besides, blended education also allow</w:t>
      </w:r>
      <w:r w:rsidR="00A875D8" w:rsidRPr="000457DC">
        <w:rPr>
          <w:rFonts w:ascii="Times New Roman" w:hAnsi="Times New Roman" w:cs="Times New Roman"/>
          <w:color w:val="000000" w:themeColor="text1"/>
          <w:sz w:val="24"/>
          <w:szCs w:val="24"/>
        </w:rPr>
        <w:t>s</w:t>
      </w:r>
      <w:r w:rsidR="000F02E9" w:rsidRPr="000457DC">
        <w:rPr>
          <w:rFonts w:ascii="Times New Roman" w:hAnsi="Times New Roman" w:cs="Times New Roman"/>
          <w:color w:val="000000" w:themeColor="text1"/>
          <w:sz w:val="24"/>
          <w:szCs w:val="24"/>
        </w:rPr>
        <w:t xml:space="preserve"> students to schedule their learning time</w:t>
      </w:r>
      <w:r w:rsidR="00A875D8" w:rsidRPr="000457DC">
        <w:rPr>
          <w:rFonts w:ascii="Times New Roman" w:hAnsi="Times New Roman" w:cs="Times New Roman"/>
          <w:color w:val="000000" w:themeColor="text1"/>
          <w:sz w:val="24"/>
          <w:szCs w:val="24"/>
        </w:rPr>
        <w:t xml:space="preserve">. It is beneficial because it </w:t>
      </w:r>
      <w:r w:rsidR="00941ED1" w:rsidRPr="000457DC">
        <w:rPr>
          <w:rFonts w:ascii="Times New Roman" w:hAnsi="Times New Roman" w:cs="Times New Roman"/>
          <w:color w:val="000000" w:themeColor="text1"/>
          <w:sz w:val="24"/>
          <w:szCs w:val="24"/>
        </w:rPr>
        <w:t>will enable</w:t>
      </w:r>
      <w:r w:rsidR="00A875D8" w:rsidRPr="000457DC">
        <w:rPr>
          <w:rFonts w:ascii="Times New Roman" w:hAnsi="Times New Roman" w:cs="Times New Roman"/>
          <w:color w:val="000000" w:themeColor="text1"/>
          <w:sz w:val="24"/>
          <w:szCs w:val="24"/>
        </w:rPr>
        <w:t xml:space="preserve"> them to balance between work and academics. </w:t>
      </w:r>
      <w:r w:rsidR="00941ED1" w:rsidRPr="000457DC">
        <w:rPr>
          <w:rFonts w:ascii="Times New Roman" w:hAnsi="Times New Roman" w:cs="Times New Roman"/>
          <w:color w:val="000000" w:themeColor="text1"/>
          <w:sz w:val="24"/>
          <w:szCs w:val="24"/>
        </w:rPr>
        <w:t>Similarly, blended learning also improves students</w:t>
      </w:r>
      <w:r w:rsidR="0051086E" w:rsidRPr="000457DC">
        <w:rPr>
          <w:rFonts w:ascii="Times New Roman" w:hAnsi="Times New Roman" w:cs="Times New Roman"/>
          <w:color w:val="000000" w:themeColor="text1"/>
          <w:sz w:val="24"/>
          <w:szCs w:val="24"/>
        </w:rPr>
        <w:t>'</w:t>
      </w:r>
      <w:r w:rsidR="00941ED1" w:rsidRPr="000457DC">
        <w:rPr>
          <w:rFonts w:ascii="Times New Roman" w:hAnsi="Times New Roman" w:cs="Times New Roman"/>
          <w:color w:val="000000" w:themeColor="text1"/>
          <w:sz w:val="24"/>
          <w:szCs w:val="24"/>
        </w:rPr>
        <w:t xml:space="preserve"> engagement and attendance. </w:t>
      </w:r>
      <w:r w:rsidR="0051086E" w:rsidRPr="000457DC">
        <w:rPr>
          <w:rFonts w:ascii="Times New Roman" w:hAnsi="Times New Roman" w:cs="Times New Roman"/>
          <w:color w:val="000000" w:themeColor="text1"/>
          <w:sz w:val="24"/>
          <w:szCs w:val="24"/>
        </w:rPr>
        <w:t>The students who cannot share in</w:t>
      </w:r>
      <w:r w:rsidR="00C83EE0" w:rsidRPr="000457DC">
        <w:rPr>
          <w:rFonts w:ascii="Times New Roman" w:hAnsi="Times New Roman" w:cs="Times New Roman"/>
          <w:color w:val="000000" w:themeColor="text1"/>
          <w:sz w:val="24"/>
          <w:szCs w:val="24"/>
        </w:rPr>
        <w:t xml:space="preserve"> </w:t>
      </w:r>
      <w:r w:rsidR="0051086E" w:rsidRPr="000457DC">
        <w:rPr>
          <w:rFonts w:ascii="Times New Roman" w:hAnsi="Times New Roman" w:cs="Times New Roman"/>
          <w:color w:val="000000" w:themeColor="text1"/>
          <w:sz w:val="24"/>
          <w:szCs w:val="24"/>
        </w:rPr>
        <w:t xml:space="preserve">front of peers </w:t>
      </w:r>
      <w:r w:rsidR="00C83EE0" w:rsidRPr="000457DC">
        <w:rPr>
          <w:rFonts w:ascii="Times New Roman" w:hAnsi="Times New Roman" w:cs="Times New Roman"/>
          <w:color w:val="000000" w:themeColor="text1"/>
          <w:sz w:val="24"/>
          <w:szCs w:val="24"/>
        </w:rPr>
        <w:t>can</w:t>
      </w:r>
      <w:r w:rsidR="0051086E" w:rsidRPr="000457DC">
        <w:rPr>
          <w:rFonts w:ascii="Times New Roman" w:hAnsi="Times New Roman" w:cs="Times New Roman"/>
          <w:color w:val="000000" w:themeColor="text1"/>
          <w:sz w:val="24"/>
          <w:szCs w:val="24"/>
        </w:rPr>
        <w:t xml:space="preserve"> participate in online classes. </w:t>
      </w:r>
      <w:r w:rsidR="00E23663" w:rsidRPr="000457DC">
        <w:rPr>
          <w:rFonts w:ascii="Times New Roman" w:hAnsi="Times New Roman" w:cs="Times New Roman"/>
          <w:color w:val="000000" w:themeColor="text1"/>
          <w:sz w:val="24"/>
          <w:szCs w:val="24"/>
        </w:rPr>
        <w:t xml:space="preserve">It is facilitated through digital engagement tools and </w:t>
      </w:r>
      <w:r w:rsidR="00C83EE0" w:rsidRPr="000457DC">
        <w:rPr>
          <w:rFonts w:ascii="Times New Roman" w:hAnsi="Times New Roman" w:cs="Times New Roman"/>
          <w:color w:val="000000" w:themeColor="text1"/>
          <w:sz w:val="24"/>
          <w:szCs w:val="24"/>
        </w:rPr>
        <w:t xml:space="preserve">a </w:t>
      </w:r>
      <w:r w:rsidR="00E23663" w:rsidRPr="000457DC">
        <w:rPr>
          <w:rFonts w:ascii="Times New Roman" w:hAnsi="Times New Roman" w:cs="Times New Roman"/>
          <w:color w:val="000000" w:themeColor="text1"/>
          <w:sz w:val="24"/>
          <w:szCs w:val="24"/>
        </w:rPr>
        <w:t xml:space="preserve">variety of delivery and reinforcement learning materials. </w:t>
      </w:r>
      <w:r w:rsidR="00995760" w:rsidRPr="000457DC">
        <w:rPr>
          <w:rFonts w:ascii="Times New Roman" w:hAnsi="Times New Roman" w:cs="Times New Roman"/>
          <w:color w:val="000000" w:themeColor="text1"/>
          <w:sz w:val="24"/>
          <w:szCs w:val="24"/>
        </w:rPr>
        <w:t xml:space="preserve">The attendance of learners in blended learning also improves as those who cannot attend physical classrooms will learn online and </w:t>
      </w:r>
      <w:r w:rsidR="00467765" w:rsidRPr="000457DC">
        <w:rPr>
          <w:rFonts w:ascii="Times New Roman" w:hAnsi="Times New Roman" w:cs="Times New Roman"/>
          <w:color w:val="000000" w:themeColor="text1"/>
          <w:sz w:val="24"/>
          <w:szCs w:val="24"/>
        </w:rPr>
        <w:t>since</w:t>
      </w:r>
      <w:r w:rsidR="00995760" w:rsidRPr="000457DC">
        <w:rPr>
          <w:rFonts w:ascii="Times New Roman" w:hAnsi="Times New Roman" w:cs="Times New Roman"/>
          <w:color w:val="000000" w:themeColor="text1"/>
          <w:sz w:val="24"/>
          <w:szCs w:val="24"/>
        </w:rPr>
        <w:t xml:space="preserve"> they schedule their classes. </w:t>
      </w:r>
    </w:p>
    <w:p w14:paraId="7101827B" w14:textId="4CC0E494" w:rsidR="00841358" w:rsidRPr="000457DC" w:rsidRDefault="008C2896"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Additionally, blended learning also improves comprehension through </w:t>
      </w:r>
      <w:r w:rsidR="00983DA1" w:rsidRPr="000457DC">
        <w:rPr>
          <w:rFonts w:ascii="Times New Roman" w:hAnsi="Times New Roman" w:cs="Times New Roman"/>
          <w:color w:val="000000" w:themeColor="text1"/>
          <w:sz w:val="24"/>
          <w:szCs w:val="24"/>
        </w:rPr>
        <w:t xml:space="preserve">the </w:t>
      </w:r>
      <w:r w:rsidRPr="000457DC">
        <w:rPr>
          <w:rFonts w:ascii="Times New Roman" w:hAnsi="Times New Roman" w:cs="Times New Roman"/>
          <w:color w:val="000000" w:themeColor="text1"/>
          <w:sz w:val="24"/>
          <w:szCs w:val="24"/>
        </w:rPr>
        <w:t xml:space="preserve">flipping of classrooms. </w:t>
      </w:r>
      <w:r w:rsidR="00F511EC" w:rsidRPr="000457DC">
        <w:rPr>
          <w:rFonts w:ascii="Times New Roman" w:hAnsi="Times New Roman" w:cs="Times New Roman"/>
          <w:color w:val="000000" w:themeColor="text1"/>
          <w:sz w:val="24"/>
          <w:szCs w:val="24"/>
        </w:rPr>
        <w:t xml:space="preserve">The bottom line is that students who are engaged in a classroom session have </w:t>
      </w:r>
      <w:r w:rsidR="001E4CE7" w:rsidRPr="000457DC">
        <w:rPr>
          <w:rFonts w:ascii="Times New Roman" w:hAnsi="Times New Roman" w:cs="Times New Roman"/>
          <w:color w:val="000000" w:themeColor="text1"/>
          <w:sz w:val="24"/>
          <w:szCs w:val="24"/>
        </w:rPr>
        <w:t xml:space="preserve">a </w:t>
      </w:r>
      <w:r w:rsidR="00F511EC" w:rsidRPr="000457DC">
        <w:rPr>
          <w:rFonts w:ascii="Times New Roman" w:hAnsi="Times New Roman" w:cs="Times New Roman"/>
          <w:color w:val="000000" w:themeColor="text1"/>
          <w:sz w:val="24"/>
          <w:szCs w:val="24"/>
        </w:rPr>
        <w:lastRenderedPageBreak/>
        <w:t xml:space="preserve">better </w:t>
      </w:r>
      <w:r w:rsidR="001E4CE7" w:rsidRPr="000457DC">
        <w:rPr>
          <w:rFonts w:ascii="Times New Roman" w:hAnsi="Times New Roman" w:cs="Times New Roman"/>
          <w:color w:val="000000" w:themeColor="text1"/>
          <w:sz w:val="24"/>
          <w:szCs w:val="24"/>
        </w:rPr>
        <w:t>understanding</w:t>
      </w:r>
      <w:r w:rsidR="009D0267" w:rsidRPr="000457DC">
        <w:rPr>
          <w:rFonts w:ascii="Times New Roman" w:hAnsi="Times New Roman" w:cs="Times New Roman"/>
          <w:color w:val="000000" w:themeColor="text1"/>
          <w:sz w:val="24"/>
          <w:szCs w:val="24"/>
        </w:rPr>
        <w:t xml:space="preserve"> (</w:t>
      </w:r>
      <w:r w:rsidR="009D0267" w:rsidRPr="000457DC">
        <w:rPr>
          <w:rFonts w:ascii="Times New Roman" w:hAnsi="Times New Roman" w:cs="Times New Roman"/>
          <w:color w:val="000000" w:themeColor="text1"/>
          <w:sz w:val="24"/>
          <w:szCs w:val="24"/>
          <w:shd w:val="clear" w:color="auto" w:fill="FFFFFF"/>
        </w:rPr>
        <w:t xml:space="preserve">Hamad, 2015). </w:t>
      </w:r>
      <w:r w:rsidR="0091145D" w:rsidRPr="000457DC">
        <w:rPr>
          <w:rFonts w:ascii="Times New Roman" w:hAnsi="Times New Roman" w:cs="Times New Roman"/>
          <w:color w:val="000000" w:themeColor="text1"/>
          <w:sz w:val="24"/>
          <w:szCs w:val="24"/>
        </w:rPr>
        <w:t>Flipping classroom involves student</w:t>
      </w:r>
      <w:r w:rsidR="001E4CE7" w:rsidRPr="000457DC">
        <w:rPr>
          <w:rFonts w:ascii="Times New Roman" w:hAnsi="Times New Roman" w:cs="Times New Roman"/>
          <w:color w:val="000000" w:themeColor="text1"/>
          <w:sz w:val="24"/>
          <w:szCs w:val="24"/>
        </w:rPr>
        <w:t>s</w:t>
      </w:r>
      <w:r w:rsidR="0091145D" w:rsidRPr="000457DC">
        <w:rPr>
          <w:rFonts w:ascii="Times New Roman" w:hAnsi="Times New Roman" w:cs="Times New Roman"/>
          <w:color w:val="000000" w:themeColor="text1"/>
          <w:sz w:val="24"/>
          <w:szCs w:val="24"/>
        </w:rPr>
        <w:t xml:space="preserve"> learning theory remotely and practic</w:t>
      </w:r>
      <w:r w:rsidR="001E4CE7" w:rsidRPr="000457DC">
        <w:rPr>
          <w:rFonts w:ascii="Times New Roman" w:hAnsi="Times New Roman" w:cs="Times New Roman"/>
          <w:color w:val="000000" w:themeColor="text1"/>
          <w:sz w:val="24"/>
          <w:szCs w:val="24"/>
        </w:rPr>
        <w:t>ing what they have learned at home or</w:t>
      </w:r>
      <w:r w:rsidR="000E1EF2" w:rsidRPr="000457DC">
        <w:rPr>
          <w:rFonts w:ascii="Times New Roman" w:hAnsi="Times New Roman" w:cs="Times New Roman"/>
          <w:color w:val="000000" w:themeColor="text1"/>
          <w:sz w:val="24"/>
          <w:szCs w:val="24"/>
        </w:rPr>
        <w:t xml:space="preserve"> in</w:t>
      </w:r>
      <w:r w:rsidR="001E4CE7" w:rsidRPr="000457DC">
        <w:rPr>
          <w:rFonts w:ascii="Times New Roman" w:hAnsi="Times New Roman" w:cs="Times New Roman"/>
          <w:color w:val="000000" w:themeColor="text1"/>
          <w:sz w:val="24"/>
          <w:szCs w:val="24"/>
        </w:rPr>
        <w:t xml:space="preserve"> in-person</w:t>
      </w:r>
      <w:r w:rsidR="000E1EF2" w:rsidRPr="000457DC">
        <w:rPr>
          <w:rFonts w:ascii="Times New Roman" w:hAnsi="Times New Roman" w:cs="Times New Roman"/>
          <w:color w:val="000000" w:themeColor="text1"/>
          <w:sz w:val="24"/>
          <w:szCs w:val="24"/>
        </w:rPr>
        <w:t xml:space="preserve"> class</w:t>
      </w:r>
      <w:r w:rsidR="001E4CE7" w:rsidRPr="000457DC">
        <w:rPr>
          <w:rFonts w:ascii="Times New Roman" w:hAnsi="Times New Roman" w:cs="Times New Roman"/>
          <w:color w:val="000000" w:themeColor="text1"/>
          <w:sz w:val="24"/>
          <w:szCs w:val="24"/>
        </w:rPr>
        <w:t xml:space="preserve"> with the instructor's assistance</w:t>
      </w:r>
      <w:r w:rsidR="0091145D" w:rsidRPr="000457DC">
        <w:rPr>
          <w:rFonts w:ascii="Times New Roman" w:hAnsi="Times New Roman" w:cs="Times New Roman"/>
          <w:color w:val="000000" w:themeColor="text1"/>
          <w:sz w:val="24"/>
          <w:szCs w:val="24"/>
        </w:rPr>
        <w:t xml:space="preserve">. </w:t>
      </w:r>
      <w:r w:rsidR="00052DF2" w:rsidRPr="000457DC">
        <w:rPr>
          <w:rFonts w:ascii="Times New Roman" w:hAnsi="Times New Roman" w:cs="Times New Roman"/>
          <w:color w:val="000000" w:themeColor="text1"/>
          <w:sz w:val="24"/>
          <w:szCs w:val="24"/>
        </w:rPr>
        <w:t xml:space="preserve">Besides, in-person </w:t>
      </w:r>
      <w:r w:rsidR="001C1D3D" w:rsidRPr="000457DC">
        <w:rPr>
          <w:rFonts w:ascii="Times New Roman" w:hAnsi="Times New Roman" w:cs="Times New Roman"/>
          <w:color w:val="000000" w:themeColor="text1"/>
          <w:sz w:val="24"/>
          <w:szCs w:val="24"/>
        </w:rPr>
        <w:t>sessions</w:t>
      </w:r>
      <w:r w:rsidR="00052DF2" w:rsidRPr="000457DC">
        <w:rPr>
          <w:rFonts w:ascii="Times New Roman" w:hAnsi="Times New Roman" w:cs="Times New Roman"/>
          <w:color w:val="000000" w:themeColor="text1"/>
          <w:sz w:val="24"/>
          <w:szCs w:val="24"/>
        </w:rPr>
        <w:t xml:space="preserve"> allow </w:t>
      </w:r>
      <w:r w:rsidR="00335415" w:rsidRPr="000457DC">
        <w:rPr>
          <w:rFonts w:ascii="Times New Roman" w:hAnsi="Times New Roman" w:cs="Times New Roman"/>
          <w:color w:val="000000" w:themeColor="text1"/>
          <w:sz w:val="24"/>
          <w:szCs w:val="24"/>
        </w:rPr>
        <w:t xml:space="preserve">students to </w:t>
      </w:r>
      <w:r w:rsidR="007D4614" w:rsidRPr="000457DC">
        <w:rPr>
          <w:rFonts w:ascii="Times New Roman" w:hAnsi="Times New Roman" w:cs="Times New Roman"/>
          <w:color w:val="000000" w:themeColor="text1"/>
          <w:sz w:val="24"/>
          <w:szCs w:val="24"/>
        </w:rPr>
        <w:t>practice skills and get hands-on experience actively</w:t>
      </w:r>
      <w:r w:rsidR="00335415" w:rsidRPr="000457DC">
        <w:rPr>
          <w:rFonts w:ascii="Times New Roman" w:hAnsi="Times New Roman" w:cs="Times New Roman"/>
          <w:color w:val="000000" w:themeColor="text1"/>
          <w:sz w:val="24"/>
          <w:szCs w:val="24"/>
        </w:rPr>
        <w:t xml:space="preserve">. </w:t>
      </w:r>
    </w:p>
    <w:p w14:paraId="165D4F5F" w14:textId="47B50D2A" w:rsidR="00FA7BD8" w:rsidRPr="000457DC" w:rsidRDefault="00FA7BD8"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Blended learning also allows instructors to spend their time effectively. </w:t>
      </w:r>
      <w:r w:rsidR="00E13B0C" w:rsidRPr="000457DC">
        <w:rPr>
          <w:rFonts w:ascii="Times New Roman" w:hAnsi="Times New Roman" w:cs="Times New Roman"/>
          <w:color w:val="000000" w:themeColor="text1"/>
          <w:sz w:val="24"/>
          <w:szCs w:val="24"/>
        </w:rPr>
        <w:t>Apart from helping learners, teachers always have to complete administrative duties such as printing</w:t>
      </w:r>
      <w:r w:rsidR="00836850" w:rsidRPr="000457DC">
        <w:rPr>
          <w:rFonts w:ascii="Times New Roman" w:hAnsi="Times New Roman" w:cs="Times New Roman"/>
          <w:color w:val="000000" w:themeColor="text1"/>
          <w:sz w:val="24"/>
          <w:szCs w:val="24"/>
        </w:rPr>
        <w:t xml:space="preserve"> out handouts, </w:t>
      </w:r>
      <w:r w:rsidR="00FF3A8E" w:rsidRPr="000457DC">
        <w:rPr>
          <w:rFonts w:ascii="Times New Roman" w:hAnsi="Times New Roman" w:cs="Times New Roman"/>
          <w:color w:val="000000" w:themeColor="text1"/>
          <w:sz w:val="24"/>
          <w:szCs w:val="24"/>
        </w:rPr>
        <w:t xml:space="preserve">uploading attendance data, grading assignments. Ideally, </w:t>
      </w:r>
      <w:r w:rsidR="0096757B" w:rsidRPr="000457DC">
        <w:rPr>
          <w:rFonts w:ascii="Times New Roman" w:hAnsi="Times New Roman" w:cs="Times New Roman"/>
          <w:color w:val="000000" w:themeColor="text1"/>
          <w:sz w:val="24"/>
          <w:szCs w:val="24"/>
        </w:rPr>
        <w:t xml:space="preserve">the activities are time-consuming and </w:t>
      </w:r>
      <w:r w:rsidR="009F3BEC" w:rsidRPr="000457DC">
        <w:rPr>
          <w:rFonts w:ascii="Times New Roman" w:hAnsi="Times New Roman" w:cs="Times New Roman"/>
          <w:color w:val="000000" w:themeColor="text1"/>
          <w:sz w:val="24"/>
          <w:szCs w:val="24"/>
        </w:rPr>
        <w:t>may eat the time that the</w:t>
      </w:r>
      <w:r w:rsidR="0096757B" w:rsidRPr="000457DC">
        <w:rPr>
          <w:rFonts w:ascii="Times New Roman" w:hAnsi="Times New Roman" w:cs="Times New Roman"/>
          <w:color w:val="000000" w:themeColor="text1"/>
          <w:sz w:val="24"/>
          <w:szCs w:val="24"/>
        </w:rPr>
        <w:t xml:space="preserve"> instructor is supposed to spend helping learners. </w:t>
      </w:r>
      <w:r w:rsidR="009F3BEC" w:rsidRPr="000457DC">
        <w:rPr>
          <w:rFonts w:ascii="Times New Roman" w:hAnsi="Times New Roman" w:cs="Times New Roman"/>
          <w:color w:val="000000" w:themeColor="text1"/>
          <w:sz w:val="24"/>
          <w:szCs w:val="24"/>
        </w:rPr>
        <w:t xml:space="preserve">The good news is that technology has made administrative duties easier by automating most of them. Therefore, </w:t>
      </w:r>
      <w:r w:rsidR="006640B7" w:rsidRPr="000457DC">
        <w:rPr>
          <w:rFonts w:ascii="Times New Roman" w:hAnsi="Times New Roman" w:cs="Times New Roman"/>
          <w:color w:val="000000" w:themeColor="text1"/>
          <w:sz w:val="24"/>
          <w:szCs w:val="24"/>
        </w:rPr>
        <w:t xml:space="preserve">the </w:t>
      </w:r>
      <w:r w:rsidR="009F3BEC" w:rsidRPr="000457DC">
        <w:rPr>
          <w:rFonts w:ascii="Times New Roman" w:hAnsi="Times New Roman" w:cs="Times New Roman"/>
          <w:color w:val="000000" w:themeColor="text1"/>
          <w:sz w:val="24"/>
          <w:szCs w:val="24"/>
        </w:rPr>
        <w:t xml:space="preserve">instructor will spend more time </w:t>
      </w:r>
      <w:r w:rsidR="006640B7" w:rsidRPr="000457DC">
        <w:rPr>
          <w:rFonts w:ascii="Times New Roman" w:hAnsi="Times New Roman" w:cs="Times New Roman"/>
          <w:color w:val="000000" w:themeColor="text1"/>
          <w:sz w:val="24"/>
          <w:szCs w:val="24"/>
        </w:rPr>
        <w:t xml:space="preserve">assisting students </w:t>
      </w:r>
      <w:r w:rsidR="0078710E" w:rsidRPr="000457DC">
        <w:rPr>
          <w:rFonts w:ascii="Times New Roman" w:hAnsi="Times New Roman" w:cs="Times New Roman"/>
          <w:color w:val="000000" w:themeColor="text1"/>
          <w:sz w:val="24"/>
          <w:szCs w:val="24"/>
        </w:rPr>
        <w:t>in understanding</w:t>
      </w:r>
      <w:r w:rsidR="006640B7" w:rsidRPr="000457DC">
        <w:rPr>
          <w:rFonts w:ascii="Times New Roman" w:hAnsi="Times New Roman" w:cs="Times New Roman"/>
          <w:color w:val="000000" w:themeColor="text1"/>
          <w:sz w:val="24"/>
          <w:szCs w:val="24"/>
        </w:rPr>
        <w:t xml:space="preserve"> materials besides de</w:t>
      </w:r>
      <w:r w:rsidR="0078710E" w:rsidRPr="000457DC">
        <w:rPr>
          <w:rFonts w:ascii="Times New Roman" w:hAnsi="Times New Roman" w:cs="Times New Roman"/>
          <w:color w:val="000000" w:themeColor="text1"/>
          <w:sz w:val="24"/>
          <w:szCs w:val="24"/>
        </w:rPr>
        <w:t>v</w:t>
      </w:r>
      <w:r w:rsidR="006640B7" w:rsidRPr="000457DC">
        <w:rPr>
          <w:rFonts w:ascii="Times New Roman" w:hAnsi="Times New Roman" w:cs="Times New Roman"/>
          <w:color w:val="000000" w:themeColor="text1"/>
          <w:sz w:val="24"/>
          <w:szCs w:val="24"/>
        </w:rPr>
        <w:t xml:space="preserve">eloping their skills. </w:t>
      </w:r>
      <w:r w:rsidR="0078710E" w:rsidRPr="000457DC">
        <w:rPr>
          <w:rFonts w:ascii="Times New Roman" w:hAnsi="Times New Roman" w:cs="Times New Roman"/>
          <w:color w:val="000000" w:themeColor="text1"/>
          <w:sz w:val="24"/>
          <w:szCs w:val="24"/>
        </w:rPr>
        <w:t>A</w:t>
      </w:r>
      <w:r w:rsidR="006640B7" w:rsidRPr="000457DC">
        <w:rPr>
          <w:rFonts w:ascii="Times New Roman" w:hAnsi="Times New Roman" w:cs="Times New Roman"/>
          <w:color w:val="000000" w:themeColor="text1"/>
          <w:sz w:val="24"/>
          <w:szCs w:val="24"/>
        </w:rPr>
        <w:t xml:space="preserve">dditionally, it will also allow them time to prepare </w:t>
      </w:r>
      <w:r w:rsidR="0078710E" w:rsidRPr="000457DC">
        <w:rPr>
          <w:rFonts w:ascii="Times New Roman" w:hAnsi="Times New Roman" w:cs="Times New Roman"/>
          <w:color w:val="000000" w:themeColor="text1"/>
          <w:sz w:val="24"/>
          <w:szCs w:val="24"/>
        </w:rPr>
        <w:t>powerful</w:t>
      </w:r>
      <w:r w:rsidR="006640B7" w:rsidRPr="000457DC">
        <w:rPr>
          <w:rFonts w:ascii="Times New Roman" w:hAnsi="Times New Roman" w:cs="Times New Roman"/>
          <w:color w:val="000000" w:themeColor="text1"/>
          <w:sz w:val="24"/>
          <w:szCs w:val="24"/>
        </w:rPr>
        <w:t xml:space="preserve"> lessons that will benefit the students. </w:t>
      </w:r>
    </w:p>
    <w:p w14:paraId="07C6CDEB" w14:textId="6817DAD1" w:rsidR="00192580" w:rsidRPr="000457DC" w:rsidRDefault="00192580"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In blended learning</w:t>
      </w:r>
      <w:r w:rsidR="00F80817" w:rsidRPr="000457DC">
        <w:rPr>
          <w:rFonts w:ascii="Times New Roman" w:hAnsi="Times New Roman" w:cs="Times New Roman"/>
          <w:color w:val="000000" w:themeColor="text1"/>
          <w:sz w:val="24"/>
          <w:szCs w:val="24"/>
        </w:rPr>
        <w:t>,</w:t>
      </w:r>
      <w:r w:rsidRPr="000457DC">
        <w:rPr>
          <w:rFonts w:ascii="Times New Roman" w:hAnsi="Times New Roman" w:cs="Times New Roman"/>
          <w:color w:val="000000" w:themeColor="text1"/>
          <w:sz w:val="24"/>
          <w:szCs w:val="24"/>
        </w:rPr>
        <w:t xml:space="preserve"> teaching is less expensive to deliver, saves time</w:t>
      </w:r>
      <w:r w:rsidR="00F80817" w:rsidRPr="000457DC">
        <w:rPr>
          <w:rFonts w:ascii="Times New Roman" w:hAnsi="Times New Roman" w:cs="Times New Roman"/>
          <w:color w:val="000000" w:themeColor="text1"/>
          <w:sz w:val="24"/>
          <w:szCs w:val="24"/>
        </w:rPr>
        <w:t>,</w:t>
      </w:r>
      <w:r w:rsidRPr="000457DC">
        <w:rPr>
          <w:rFonts w:ascii="Times New Roman" w:hAnsi="Times New Roman" w:cs="Times New Roman"/>
          <w:color w:val="000000" w:themeColor="text1"/>
          <w:sz w:val="24"/>
          <w:szCs w:val="24"/>
        </w:rPr>
        <w:t xml:space="preserve"> and is more affordable. </w:t>
      </w:r>
      <w:r w:rsidR="00674BE0" w:rsidRPr="000457DC">
        <w:rPr>
          <w:rFonts w:ascii="Times New Roman" w:hAnsi="Times New Roman" w:cs="Times New Roman"/>
          <w:color w:val="000000" w:themeColor="text1"/>
          <w:sz w:val="24"/>
          <w:szCs w:val="24"/>
        </w:rPr>
        <w:t>Blended learning allows the students to access the learning materials from anywhere and anytime besides enjoying the merits of face-to-face support and instructions</w:t>
      </w:r>
      <w:r w:rsidR="00B22C2C" w:rsidRPr="000457DC">
        <w:rPr>
          <w:rFonts w:ascii="Times New Roman" w:hAnsi="Times New Roman" w:cs="Times New Roman"/>
          <w:color w:val="000000" w:themeColor="text1"/>
          <w:sz w:val="24"/>
          <w:szCs w:val="24"/>
        </w:rPr>
        <w:t>. The latter is vital in improving students</w:t>
      </w:r>
      <w:r w:rsidR="004D41EA" w:rsidRPr="000457DC">
        <w:rPr>
          <w:rFonts w:ascii="Times New Roman" w:hAnsi="Times New Roman" w:cs="Times New Roman"/>
          <w:color w:val="000000" w:themeColor="text1"/>
          <w:sz w:val="24"/>
          <w:szCs w:val="24"/>
        </w:rPr>
        <w:t>'</w:t>
      </w:r>
      <w:r w:rsidR="00B22C2C" w:rsidRPr="000457DC">
        <w:rPr>
          <w:rFonts w:ascii="Times New Roman" w:hAnsi="Times New Roman" w:cs="Times New Roman"/>
          <w:color w:val="000000" w:themeColor="text1"/>
          <w:sz w:val="24"/>
          <w:szCs w:val="24"/>
        </w:rPr>
        <w:t xml:space="preserve"> knowledge and interest because they can access global learning resources. </w:t>
      </w:r>
      <w:r w:rsidR="00893675" w:rsidRPr="000457DC">
        <w:rPr>
          <w:rFonts w:ascii="Times New Roman" w:hAnsi="Times New Roman" w:cs="Times New Roman"/>
          <w:color w:val="000000" w:themeColor="text1"/>
          <w:sz w:val="24"/>
          <w:szCs w:val="24"/>
        </w:rPr>
        <w:t>Similarly, the instructors can also personalize learning materials as per the needs of individ</w:t>
      </w:r>
      <w:r w:rsidR="00404E78" w:rsidRPr="000457DC">
        <w:rPr>
          <w:rFonts w:ascii="Times New Roman" w:hAnsi="Times New Roman" w:cs="Times New Roman"/>
          <w:color w:val="000000" w:themeColor="text1"/>
          <w:sz w:val="24"/>
          <w:szCs w:val="24"/>
        </w:rPr>
        <w:t>uals</w:t>
      </w:r>
      <w:r w:rsidR="00893675" w:rsidRPr="000457DC">
        <w:rPr>
          <w:rFonts w:ascii="Times New Roman" w:hAnsi="Times New Roman" w:cs="Times New Roman"/>
          <w:color w:val="000000" w:themeColor="text1"/>
          <w:sz w:val="24"/>
          <w:szCs w:val="24"/>
        </w:rPr>
        <w:t xml:space="preserve">. </w:t>
      </w:r>
      <w:r w:rsidR="00404E78" w:rsidRPr="000457DC">
        <w:rPr>
          <w:rFonts w:ascii="Times New Roman" w:hAnsi="Times New Roman" w:cs="Times New Roman"/>
          <w:color w:val="000000" w:themeColor="text1"/>
          <w:sz w:val="24"/>
          <w:szCs w:val="24"/>
        </w:rPr>
        <w:t>It allows self-pacing</w:t>
      </w:r>
      <w:r w:rsidR="00ED6B05" w:rsidRPr="000457DC">
        <w:rPr>
          <w:rFonts w:ascii="Times New Roman" w:hAnsi="Times New Roman" w:cs="Times New Roman"/>
          <w:color w:val="000000" w:themeColor="text1"/>
          <w:sz w:val="24"/>
          <w:szCs w:val="24"/>
        </w:rPr>
        <w:t>,</w:t>
      </w:r>
      <w:r w:rsidR="00404E78" w:rsidRPr="000457DC">
        <w:rPr>
          <w:rFonts w:ascii="Times New Roman" w:hAnsi="Times New Roman" w:cs="Times New Roman"/>
          <w:color w:val="000000" w:themeColor="text1"/>
          <w:sz w:val="24"/>
          <w:szCs w:val="24"/>
        </w:rPr>
        <w:t xml:space="preserve"> which is </w:t>
      </w:r>
      <w:r w:rsidR="00ED6B05" w:rsidRPr="000457DC">
        <w:rPr>
          <w:rFonts w:ascii="Times New Roman" w:hAnsi="Times New Roman" w:cs="Times New Roman"/>
          <w:color w:val="000000" w:themeColor="text1"/>
          <w:sz w:val="24"/>
          <w:szCs w:val="24"/>
        </w:rPr>
        <w:t>essential</w:t>
      </w:r>
      <w:r w:rsidR="00404E78" w:rsidRPr="000457DC">
        <w:rPr>
          <w:rFonts w:ascii="Times New Roman" w:hAnsi="Times New Roman" w:cs="Times New Roman"/>
          <w:color w:val="000000" w:themeColor="text1"/>
          <w:sz w:val="24"/>
          <w:szCs w:val="24"/>
        </w:rPr>
        <w:t xml:space="preserve"> </w:t>
      </w:r>
      <w:r w:rsidR="00ED6B05" w:rsidRPr="000457DC">
        <w:rPr>
          <w:rFonts w:ascii="Times New Roman" w:hAnsi="Times New Roman" w:cs="Times New Roman"/>
          <w:color w:val="000000" w:themeColor="text1"/>
          <w:sz w:val="24"/>
          <w:szCs w:val="24"/>
        </w:rPr>
        <w:t>to boost</w:t>
      </w:r>
      <w:r w:rsidR="00404E78" w:rsidRPr="000457DC">
        <w:rPr>
          <w:rFonts w:ascii="Times New Roman" w:hAnsi="Times New Roman" w:cs="Times New Roman"/>
          <w:color w:val="000000" w:themeColor="text1"/>
          <w:sz w:val="24"/>
          <w:szCs w:val="24"/>
        </w:rPr>
        <w:t xml:space="preserve"> satisfaction, lower stress</w:t>
      </w:r>
      <w:r w:rsidR="00ED6B05" w:rsidRPr="000457DC">
        <w:rPr>
          <w:rFonts w:ascii="Times New Roman" w:hAnsi="Times New Roman" w:cs="Times New Roman"/>
          <w:color w:val="000000" w:themeColor="text1"/>
          <w:sz w:val="24"/>
          <w:szCs w:val="24"/>
        </w:rPr>
        <w:t>,</w:t>
      </w:r>
      <w:r w:rsidR="00404E78" w:rsidRPr="000457DC">
        <w:rPr>
          <w:rFonts w:ascii="Times New Roman" w:hAnsi="Times New Roman" w:cs="Times New Roman"/>
          <w:color w:val="000000" w:themeColor="text1"/>
          <w:sz w:val="24"/>
          <w:szCs w:val="24"/>
        </w:rPr>
        <w:t xml:space="preserve"> and </w:t>
      </w:r>
      <w:r w:rsidR="00ED6B05" w:rsidRPr="000457DC">
        <w:rPr>
          <w:rFonts w:ascii="Times New Roman" w:hAnsi="Times New Roman" w:cs="Times New Roman"/>
          <w:color w:val="000000" w:themeColor="text1"/>
          <w:sz w:val="24"/>
          <w:szCs w:val="24"/>
        </w:rPr>
        <w:t>enable</w:t>
      </w:r>
      <w:r w:rsidR="00404E78" w:rsidRPr="000457DC">
        <w:rPr>
          <w:rFonts w:ascii="Times New Roman" w:hAnsi="Times New Roman" w:cs="Times New Roman"/>
          <w:color w:val="000000" w:themeColor="text1"/>
          <w:sz w:val="24"/>
          <w:szCs w:val="24"/>
        </w:rPr>
        <w:t xml:space="preserve"> students to retain information. </w:t>
      </w:r>
    </w:p>
    <w:p w14:paraId="76326AA6" w14:textId="4F82D67F" w:rsidR="004D3E22" w:rsidRPr="000457DC" w:rsidRDefault="004D3E22"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Besides, blended learning also allows students to stay focus</w:t>
      </w:r>
      <w:r w:rsidR="006E4A41" w:rsidRPr="000457DC">
        <w:rPr>
          <w:rFonts w:ascii="Times New Roman" w:hAnsi="Times New Roman" w:cs="Times New Roman"/>
          <w:color w:val="000000" w:themeColor="text1"/>
          <w:sz w:val="24"/>
          <w:szCs w:val="24"/>
        </w:rPr>
        <w:t>ed</w:t>
      </w:r>
      <w:r w:rsidRPr="000457DC">
        <w:rPr>
          <w:rFonts w:ascii="Times New Roman" w:hAnsi="Times New Roman" w:cs="Times New Roman"/>
          <w:color w:val="000000" w:themeColor="text1"/>
          <w:sz w:val="24"/>
          <w:szCs w:val="24"/>
        </w:rPr>
        <w:t xml:space="preserve"> for longer</w:t>
      </w:r>
      <w:r w:rsidR="006E4A41" w:rsidRPr="000457DC">
        <w:rPr>
          <w:rFonts w:ascii="Times New Roman" w:hAnsi="Times New Roman" w:cs="Times New Roman"/>
          <w:color w:val="000000" w:themeColor="text1"/>
          <w:sz w:val="24"/>
          <w:szCs w:val="24"/>
        </w:rPr>
        <w:t>,</w:t>
      </w:r>
      <w:r w:rsidRPr="000457DC">
        <w:rPr>
          <w:rFonts w:ascii="Times New Roman" w:hAnsi="Times New Roman" w:cs="Times New Roman"/>
          <w:color w:val="000000" w:themeColor="text1"/>
          <w:sz w:val="24"/>
          <w:szCs w:val="24"/>
        </w:rPr>
        <w:t xml:space="preserve"> which </w:t>
      </w:r>
      <w:r w:rsidR="008F1916" w:rsidRPr="000457DC">
        <w:rPr>
          <w:rFonts w:ascii="Times New Roman" w:hAnsi="Times New Roman" w:cs="Times New Roman"/>
          <w:color w:val="000000" w:themeColor="text1"/>
          <w:sz w:val="24"/>
          <w:szCs w:val="24"/>
        </w:rPr>
        <w:t>reinforces</w:t>
      </w:r>
      <w:r w:rsidRPr="000457DC">
        <w:rPr>
          <w:rFonts w:ascii="Times New Roman" w:hAnsi="Times New Roman" w:cs="Times New Roman"/>
          <w:color w:val="000000" w:themeColor="text1"/>
          <w:sz w:val="24"/>
          <w:szCs w:val="24"/>
        </w:rPr>
        <w:t xml:space="preserve"> engagement. </w:t>
      </w:r>
      <w:r w:rsidR="006E4A41" w:rsidRPr="000457DC">
        <w:rPr>
          <w:rFonts w:ascii="Times New Roman" w:hAnsi="Times New Roman" w:cs="Times New Roman"/>
          <w:color w:val="000000" w:themeColor="text1"/>
          <w:sz w:val="24"/>
          <w:szCs w:val="24"/>
        </w:rPr>
        <w:t xml:space="preserve">Using </w:t>
      </w:r>
      <w:r w:rsidR="005F4D64" w:rsidRPr="000457DC">
        <w:rPr>
          <w:rFonts w:ascii="Times New Roman" w:hAnsi="Times New Roman" w:cs="Times New Roman"/>
          <w:color w:val="000000" w:themeColor="text1"/>
          <w:sz w:val="24"/>
          <w:szCs w:val="24"/>
        </w:rPr>
        <w:t xml:space="preserve">computers to look up information and data as well as the internet to conduct research </w:t>
      </w:r>
      <w:r w:rsidR="008F1916" w:rsidRPr="000457DC">
        <w:rPr>
          <w:rFonts w:ascii="Times New Roman" w:hAnsi="Times New Roman" w:cs="Times New Roman"/>
          <w:color w:val="000000" w:themeColor="text1"/>
          <w:sz w:val="24"/>
          <w:szCs w:val="24"/>
        </w:rPr>
        <w:t>will enable</w:t>
      </w:r>
      <w:r w:rsidR="005F4D64" w:rsidRPr="000457DC">
        <w:rPr>
          <w:rFonts w:ascii="Times New Roman" w:hAnsi="Times New Roman" w:cs="Times New Roman"/>
          <w:color w:val="000000" w:themeColor="text1"/>
          <w:sz w:val="24"/>
          <w:szCs w:val="24"/>
        </w:rPr>
        <w:t xml:space="preserve"> students to stay longer. </w:t>
      </w:r>
      <w:r w:rsidR="00937436" w:rsidRPr="000457DC">
        <w:rPr>
          <w:rFonts w:ascii="Times New Roman" w:hAnsi="Times New Roman" w:cs="Times New Roman"/>
          <w:color w:val="000000" w:themeColor="text1"/>
          <w:sz w:val="24"/>
          <w:szCs w:val="24"/>
        </w:rPr>
        <w:t>This is due to interaction and engagement with learning resources which is vital in improving learning through exploration and research.</w:t>
      </w:r>
    </w:p>
    <w:p w14:paraId="1333CCC9" w14:textId="7B87406F" w:rsidR="00111CDB" w:rsidRPr="00941B9F" w:rsidRDefault="007613DE" w:rsidP="00941B9F">
      <w:pPr>
        <w:pStyle w:val="Heading2"/>
        <w:spacing w:before="0" w:line="480" w:lineRule="auto"/>
        <w:rPr>
          <w:rFonts w:ascii="Times New Roman" w:hAnsi="Times New Roman" w:cs="Times New Roman"/>
          <w:b/>
          <w:bCs/>
          <w:color w:val="000000" w:themeColor="text1"/>
          <w:sz w:val="24"/>
          <w:szCs w:val="24"/>
        </w:rPr>
      </w:pPr>
      <w:bookmarkStart w:id="5" w:name="_Toc88873705"/>
      <w:r w:rsidRPr="00941B9F">
        <w:rPr>
          <w:rFonts w:ascii="Times New Roman" w:hAnsi="Times New Roman" w:cs="Times New Roman"/>
          <w:b/>
          <w:bCs/>
          <w:color w:val="000000" w:themeColor="text1"/>
          <w:sz w:val="24"/>
          <w:szCs w:val="24"/>
        </w:rPr>
        <w:lastRenderedPageBreak/>
        <w:t>Cons</w:t>
      </w:r>
      <w:bookmarkEnd w:id="5"/>
    </w:p>
    <w:p w14:paraId="121C305D" w14:textId="50500B33" w:rsidR="00586690" w:rsidRPr="000457DC" w:rsidRDefault="00B24A30"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Blended learning can be challenging due to inequality in access to resources. Ideally, blended learning requires learners to use technology outside the classroom. Unfortunately, not all students will have access to technological resources</w:t>
      </w:r>
      <w:r w:rsidR="00CD754B" w:rsidRPr="000457DC">
        <w:rPr>
          <w:rFonts w:ascii="Times New Roman" w:hAnsi="Times New Roman" w:cs="Times New Roman"/>
          <w:color w:val="000000" w:themeColor="text1"/>
          <w:sz w:val="24"/>
          <w:szCs w:val="24"/>
        </w:rPr>
        <w:t>,</w:t>
      </w:r>
      <w:r w:rsidRPr="000457DC">
        <w:rPr>
          <w:rFonts w:ascii="Times New Roman" w:hAnsi="Times New Roman" w:cs="Times New Roman"/>
          <w:color w:val="000000" w:themeColor="text1"/>
          <w:sz w:val="24"/>
          <w:szCs w:val="24"/>
        </w:rPr>
        <w:t xml:space="preserve"> thus making learning difficult or even impossible. </w:t>
      </w:r>
      <w:r w:rsidR="004C6531" w:rsidRPr="000457DC">
        <w:rPr>
          <w:rFonts w:ascii="Times New Roman" w:hAnsi="Times New Roman" w:cs="Times New Roman"/>
          <w:color w:val="000000" w:themeColor="text1"/>
          <w:sz w:val="24"/>
          <w:szCs w:val="24"/>
        </w:rPr>
        <w:t xml:space="preserve">Similarly, supporting individual learners may be difficult. </w:t>
      </w:r>
      <w:r w:rsidR="00586690" w:rsidRPr="000457DC">
        <w:rPr>
          <w:rFonts w:ascii="Times New Roman" w:hAnsi="Times New Roman" w:cs="Times New Roman"/>
          <w:color w:val="000000" w:themeColor="text1"/>
          <w:sz w:val="24"/>
          <w:szCs w:val="24"/>
        </w:rPr>
        <w:t xml:space="preserve">Blended learning requires digital literacy for students to find it </w:t>
      </w:r>
      <w:r w:rsidR="00823C12" w:rsidRPr="000457DC">
        <w:rPr>
          <w:rFonts w:ascii="Times New Roman" w:hAnsi="Times New Roman" w:cs="Times New Roman"/>
          <w:color w:val="000000" w:themeColor="text1"/>
          <w:sz w:val="24"/>
          <w:szCs w:val="24"/>
        </w:rPr>
        <w:t>help</w:t>
      </w:r>
      <w:r w:rsidR="00586690" w:rsidRPr="000457DC">
        <w:rPr>
          <w:rFonts w:ascii="Times New Roman" w:hAnsi="Times New Roman" w:cs="Times New Roman"/>
          <w:color w:val="000000" w:themeColor="text1"/>
          <w:sz w:val="24"/>
          <w:szCs w:val="24"/>
        </w:rPr>
        <w:t xml:space="preserve">ful. </w:t>
      </w:r>
      <w:r w:rsidR="00823C12" w:rsidRPr="000457DC">
        <w:rPr>
          <w:rFonts w:ascii="Times New Roman" w:hAnsi="Times New Roman" w:cs="Times New Roman"/>
          <w:color w:val="000000" w:themeColor="text1"/>
          <w:sz w:val="24"/>
          <w:szCs w:val="24"/>
        </w:rPr>
        <w:t xml:space="preserve">Therefore, without the </w:t>
      </w:r>
      <w:r w:rsidR="002A3FFD" w:rsidRPr="000457DC">
        <w:rPr>
          <w:rFonts w:ascii="Times New Roman" w:hAnsi="Times New Roman" w:cs="Times New Roman"/>
          <w:color w:val="000000" w:themeColor="text1"/>
          <w:sz w:val="24"/>
          <w:szCs w:val="24"/>
        </w:rPr>
        <w:t>proper</w:t>
      </w:r>
      <w:r w:rsidR="00823C12" w:rsidRPr="000457DC">
        <w:rPr>
          <w:rFonts w:ascii="Times New Roman" w:hAnsi="Times New Roman" w:cs="Times New Roman"/>
          <w:color w:val="000000" w:themeColor="text1"/>
          <w:sz w:val="24"/>
          <w:szCs w:val="24"/>
        </w:rPr>
        <w:t xml:space="preserve"> support</w:t>
      </w:r>
      <w:r w:rsidR="002A3FFD" w:rsidRPr="000457DC">
        <w:rPr>
          <w:rFonts w:ascii="Times New Roman" w:hAnsi="Times New Roman" w:cs="Times New Roman"/>
          <w:color w:val="000000" w:themeColor="text1"/>
          <w:sz w:val="24"/>
          <w:szCs w:val="24"/>
        </w:rPr>
        <w:t>,</w:t>
      </w:r>
      <w:r w:rsidR="00823C12" w:rsidRPr="000457DC">
        <w:rPr>
          <w:rFonts w:ascii="Times New Roman" w:hAnsi="Times New Roman" w:cs="Times New Roman"/>
          <w:color w:val="000000" w:themeColor="text1"/>
          <w:sz w:val="24"/>
          <w:szCs w:val="24"/>
        </w:rPr>
        <w:t xml:space="preserve"> students with technological awareness needs might not access </w:t>
      </w:r>
      <w:r w:rsidR="002A3FFD" w:rsidRPr="000457DC">
        <w:rPr>
          <w:rFonts w:ascii="Times New Roman" w:hAnsi="Times New Roman" w:cs="Times New Roman"/>
          <w:color w:val="000000" w:themeColor="text1"/>
          <w:sz w:val="24"/>
          <w:szCs w:val="24"/>
        </w:rPr>
        <w:t>education</w:t>
      </w:r>
      <w:r w:rsidR="00823C12" w:rsidRPr="000457DC">
        <w:rPr>
          <w:rFonts w:ascii="Times New Roman" w:hAnsi="Times New Roman" w:cs="Times New Roman"/>
          <w:color w:val="000000" w:themeColor="text1"/>
          <w:sz w:val="24"/>
          <w:szCs w:val="24"/>
        </w:rPr>
        <w:t>.</w:t>
      </w:r>
    </w:p>
    <w:p w14:paraId="29CA8B74" w14:textId="51AFA6D5" w:rsidR="00A37C6E" w:rsidRPr="000457DC" w:rsidRDefault="00A37C6E"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Besides, the infrastructure may not exist. </w:t>
      </w:r>
      <w:r w:rsidR="002358F4" w:rsidRPr="000457DC">
        <w:rPr>
          <w:rFonts w:ascii="Times New Roman" w:hAnsi="Times New Roman" w:cs="Times New Roman"/>
          <w:color w:val="000000" w:themeColor="text1"/>
          <w:sz w:val="24"/>
          <w:szCs w:val="24"/>
        </w:rPr>
        <w:t>Setting up the internal infrastructure needed to facilitate blended learning might be challeng</w:t>
      </w:r>
      <w:r w:rsidR="00E40F36" w:rsidRPr="000457DC">
        <w:rPr>
          <w:rFonts w:ascii="Times New Roman" w:hAnsi="Times New Roman" w:cs="Times New Roman"/>
          <w:color w:val="000000" w:themeColor="text1"/>
          <w:sz w:val="24"/>
          <w:szCs w:val="24"/>
        </w:rPr>
        <w:t xml:space="preserve">ing because it is costly. </w:t>
      </w:r>
      <w:r w:rsidR="008D246A" w:rsidRPr="000457DC">
        <w:rPr>
          <w:rFonts w:ascii="Times New Roman" w:hAnsi="Times New Roman" w:cs="Times New Roman"/>
          <w:color w:val="000000" w:themeColor="text1"/>
          <w:sz w:val="24"/>
          <w:szCs w:val="24"/>
        </w:rPr>
        <w:t xml:space="preserve">Infrastructure setup and devices can be </w:t>
      </w:r>
      <w:r w:rsidR="00B81067" w:rsidRPr="000457DC">
        <w:rPr>
          <w:rFonts w:ascii="Times New Roman" w:hAnsi="Times New Roman" w:cs="Times New Roman"/>
          <w:color w:val="000000" w:themeColor="text1"/>
          <w:sz w:val="24"/>
          <w:szCs w:val="24"/>
        </w:rPr>
        <w:t>expensive</w:t>
      </w:r>
      <w:r w:rsidR="008D246A" w:rsidRPr="000457DC">
        <w:rPr>
          <w:rFonts w:ascii="Times New Roman" w:hAnsi="Times New Roman" w:cs="Times New Roman"/>
          <w:color w:val="000000" w:themeColor="text1"/>
          <w:sz w:val="24"/>
          <w:szCs w:val="24"/>
        </w:rPr>
        <w:t>.</w:t>
      </w:r>
      <w:r w:rsidR="00251952" w:rsidRPr="000457DC">
        <w:rPr>
          <w:rFonts w:ascii="Times New Roman" w:hAnsi="Times New Roman" w:cs="Times New Roman"/>
          <w:color w:val="000000" w:themeColor="text1"/>
          <w:sz w:val="24"/>
          <w:szCs w:val="24"/>
        </w:rPr>
        <w:t xml:space="preserve"> Similarly, </w:t>
      </w:r>
      <w:r w:rsidR="00B81067" w:rsidRPr="000457DC">
        <w:rPr>
          <w:rFonts w:ascii="Times New Roman" w:hAnsi="Times New Roman" w:cs="Times New Roman"/>
          <w:color w:val="000000" w:themeColor="text1"/>
          <w:sz w:val="24"/>
          <w:szCs w:val="24"/>
        </w:rPr>
        <w:t xml:space="preserve">the maintenance cost that comes with blended learning is also high. </w:t>
      </w:r>
    </w:p>
    <w:p w14:paraId="46FAADEB" w14:textId="05BC3B66" w:rsidR="000230ED" w:rsidRPr="000457DC" w:rsidRDefault="00CF67BF"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 xml:space="preserve">Similarly, blended learning is a bottom-up approach </w:t>
      </w:r>
      <w:r w:rsidR="00F20E04" w:rsidRPr="000457DC">
        <w:rPr>
          <w:rFonts w:ascii="Times New Roman" w:hAnsi="Times New Roman" w:cs="Times New Roman"/>
          <w:color w:val="000000" w:themeColor="text1"/>
          <w:sz w:val="24"/>
          <w:szCs w:val="24"/>
        </w:rPr>
        <w:t>making it involving to implement.</w:t>
      </w:r>
      <w:r w:rsidR="006E279F" w:rsidRPr="000457DC">
        <w:rPr>
          <w:rFonts w:ascii="Times New Roman" w:hAnsi="Times New Roman" w:cs="Times New Roman"/>
          <w:color w:val="000000" w:themeColor="text1"/>
          <w:sz w:val="24"/>
          <w:szCs w:val="24"/>
        </w:rPr>
        <w:t xml:space="preserve"> Ideally, the instructors</w:t>
      </w:r>
      <w:r w:rsidR="00BB6216" w:rsidRPr="000457DC">
        <w:rPr>
          <w:rFonts w:ascii="Times New Roman" w:hAnsi="Times New Roman" w:cs="Times New Roman"/>
          <w:color w:val="000000" w:themeColor="text1"/>
          <w:sz w:val="24"/>
          <w:szCs w:val="24"/>
        </w:rPr>
        <w:t>,</w:t>
      </w:r>
      <w:r w:rsidR="006E279F" w:rsidRPr="000457DC">
        <w:rPr>
          <w:rFonts w:ascii="Times New Roman" w:hAnsi="Times New Roman" w:cs="Times New Roman"/>
          <w:color w:val="000000" w:themeColor="text1"/>
          <w:sz w:val="24"/>
          <w:szCs w:val="24"/>
        </w:rPr>
        <w:t xml:space="preserve"> among other staff</w:t>
      </w:r>
      <w:r w:rsidR="00B71C89" w:rsidRPr="000457DC">
        <w:rPr>
          <w:rFonts w:ascii="Times New Roman" w:hAnsi="Times New Roman" w:cs="Times New Roman"/>
          <w:color w:val="000000" w:themeColor="text1"/>
          <w:sz w:val="24"/>
          <w:szCs w:val="24"/>
        </w:rPr>
        <w:t>,</w:t>
      </w:r>
      <w:r w:rsidR="006E279F" w:rsidRPr="000457DC">
        <w:rPr>
          <w:rFonts w:ascii="Times New Roman" w:hAnsi="Times New Roman" w:cs="Times New Roman"/>
          <w:color w:val="000000" w:themeColor="text1"/>
          <w:sz w:val="24"/>
          <w:szCs w:val="24"/>
        </w:rPr>
        <w:t xml:space="preserve"> </w:t>
      </w:r>
      <w:r w:rsidR="00BB6216" w:rsidRPr="000457DC">
        <w:rPr>
          <w:rFonts w:ascii="Times New Roman" w:hAnsi="Times New Roman" w:cs="Times New Roman"/>
          <w:color w:val="000000" w:themeColor="text1"/>
          <w:sz w:val="24"/>
          <w:szCs w:val="24"/>
        </w:rPr>
        <w:t xml:space="preserve">will need to </w:t>
      </w:r>
      <w:r w:rsidR="00B71C89" w:rsidRPr="000457DC">
        <w:rPr>
          <w:rFonts w:ascii="Times New Roman" w:hAnsi="Times New Roman" w:cs="Times New Roman"/>
          <w:color w:val="000000" w:themeColor="text1"/>
          <w:sz w:val="24"/>
          <w:szCs w:val="24"/>
        </w:rPr>
        <w:t>ensure th</w:t>
      </w:r>
      <w:r w:rsidR="00BB6216" w:rsidRPr="000457DC">
        <w:rPr>
          <w:rFonts w:ascii="Times New Roman" w:hAnsi="Times New Roman" w:cs="Times New Roman"/>
          <w:color w:val="000000" w:themeColor="text1"/>
          <w:sz w:val="24"/>
          <w:szCs w:val="24"/>
        </w:rPr>
        <w:t xml:space="preserve">e efficiency of blended learning. </w:t>
      </w:r>
      <w:r w:rsidR="00815200" w:rsidRPr="000457DC">
        <w:rPr>
          <w:rFonts w:ascii="Times New Roman" w:hAnsi="Times New Roman" w:cs="Times New Roman"/>
          <w:color w:val="000000" w:themeColor="text1"/>
          <w:sz w:val="24"/>
          <w:szCs w:val="24"/>
        </w:rPr>
        <w:t>For example, there will be</w:t>
      </w:r>
      <w:r w:rsidR="00B71C89" w:rsidRPr="000457DC">
        <w:rPr>
          <w:rFonts w:ascii="Times New Roman" w:hAnsi="Times New Roman" w:cs="Times New Roman"/>
          <w:color w:val="000000" w:themeColor="text1"/>
          <w:sz w:val="24"/>
          <w:szCs w:val="24"/>
        </w:rPr>
        <w:t xml:space="preserve"> a need for formal instructions besides professional development and equipping learners with technology for learning</w:t>
      </w:r>
      <w:r w:rsidR="009233E3" w:rsidRPr="000457DC">
        <w:rPr>
          <w:rFonts w:ascii="Times New Roman" w:hAnsi="Times New Roman" w:cs="Times New Roman"/>
          <w:color w:val="000000" w:themeColor="text1"/>
          <w:sz w:val="24"/>
          <w:szCs w:val="24"/>
        </w:rPr>
        <w:t xml:space="preserve"> (Learn, 2021)</w:t>
      </w:r>
      <w:r w:rsidR="00815200" w:rsidRPr="000457DC">
        <w:rPr>
          <w:rFonts w:ascii="Times New Roman" w:hAnsi="Times New Roman" w:cs="Times New Roman"/>
          <w:color w:val="000000" w:themeColor="text1"/>
          <w:sz w:val="24"/>
          <w:szCs w:val="24"/>
        </w:rPr>
        <w:t xml:space="preserve">. </w:t>
      </w:r>
      <w:r w:rsidR="00A376EF" w:rsidRPr="000457DC">
        <w:rPr>
          <w:rFonts w:ascii="Times New Roman" w:hAnsi="Times New Roman" w:cs="Times New Roman"/>
          <w:color w:val="000000" w:themeColor="text1"/>
          <w:sz w:val="24"/>
          <w:szCs w:val="24"/>
        </w:rPr>
        <w:t xml:space="preserve">Besides, issuing </w:t>
      </w:r>
      <w:r w:rsidR="00B75B1C" w:rsidRPr="000457DC">
        <w:rPr>
          <w:rFonts w:ascii="Times New Roman" w:hAnsi="Times New Roman" w:cs="Times New Roman"/>
          <w:color w:val="000000" w:themeColor="text1"/>
          <w:sz w:val="24"/>
          <w:szCs w:val="24"/>
        </w:rPr>
        <w:t>instructions or teaching methods in blended learning differs</w:t>
      </w:r>
      <w:r w:rsidR="00A376EF" w:rsidRPr="000457DC">
        <w:rPr>
          <w:rFonts w:ascii="Times New Roman" w:hAnsi="Times New Roman" w:cs="Times New Roman"/>
          <w:color w:val="000000" w:themeColor="text1"/>
          <w:sz w:val="24"/>
          <w:szCs w:val="24"/>
        </w:rPr>
        <w:t xml:space="preserve"> from methods deployed in traditional classrooms. </w:t>
      </w:r>
    </w:p>
    <w:p w14:paraId="19EEF8AD" w14:textId="4543FAC9" w:rsidR="000230ED" w:rsidRPr="00941B9F" w:rsidRDefault="000230ED" w:rsidP="000457DC">
      <w:pPr>
        <w:pStyle w:val="Heading1"/>
        <w:spacing w:before="0" w:line="480" w:lineRule="auto"/>
        <w:jc w:val="center"/>
        <w:rPr>
          <w:rFonts w:ascii="Times New Roman" w:hAnsi="Times New Roman" w:cs="Times New Roman"/>
          <w:b/>
          <w:bCs/>
          <w:color w:val="000000" w:themeColor="text1"/>
          <w:sz w:val="24"/>
          <w:szCs w:val="24"/>
        </w:rPr>
      </w:pPr>
      <w:bookmarkStart w:id="6" w:name="_Toc88873706"/>
      <w:r w:rsidRPr="00941B9F">
        <w:rPr>
          <w:rFonts w:ascii="Times New Roman" w:hAnsi="Times New Roman" w:cs="Times New Roman"/>
          <w:b/>
          <w:bCs/>
          <w:color w:val="000000" w:themeColor="text1"/>
          <w:sz w:val="24"/>
          <w:szCs w:val="24"/>
        </w:rPr>
        <w:t>Traditional Learning</w:t>
      </w:r>
      <w:bookmarkEnd w:id="6"/>
    </w:p>
    <w:p w14:paraId="66647D55" w14:textId="0EBFE42E" w:rsidR="00111CDB" w:rsidRPr="00941B9F" w:rsidRDefault="000230ED" w:rsidP="00941B9F">
      <w:pPr>
        <w:pStyle w:val="Heading2"/>
        <w:spacing w:before="0" w:line="480" w:lineRule="auto"/>
        <w:rPr>
          <w:rFonts w:ascii="Times New Roman" w:hAnsi="Times New Roman" w:cs="Times New Roman"/>
          <w:b/>
          <w:bCs/>
          <w:color w:val="000000" w:themeColor="text1"/>
          <w:sz w:val="24"/>
          <w:szCs w:val="24"/>
        </w:rPr>
      </w:pPr>
      <w:bookmarkStart w:id="7" w:name="_Toc88873707"/>
      <w:r w:rsidRPr="00941B9F">
        <w:rPr>
          <w:rFonts w:ascii="Times New Roman" w:hAnsi="Times New Roman" w:cs="Times New Roman"/>
          <w:b/>
          <w:bCs/>
          <w:color w:val="000000" w:themeColor="text1"/>
          <w:sz w:val="24"/>
          <w:szCs w:val="24"/>
        </w:rPr>
        <w:t>Past</w:t>
      </w:r>
      <w:bookmarkEnd w:id="7"/>
      <w:r w:rsidRPr="00941B9F">
        <w:rPr>
          <w:rFonts w:ascii="Times New Roman" w:hAnsi="Times New Roman" w:cs="Times New Roman"/>
          <w:b/>
          <w:bCs/>
          <w:color w:val="000000" w:themeColor="text1"/>
          <w:sz w:val="24"/>
          <w:szCs w:val="24"/>
        </w:rPr>
        <w:t xml:space="preserve"> </w:t>
      </w:r>
    </w:p>
    <w:p w14:paraId="04B4242D" w14:textId="77777777" w:rsidR="000230ED" w:rsidRPr="000457DC" w:rsidRDefault="000230ED" w:rsidP="000457DC">
      <w:pPr>
        <w:spacing w:after="0" w:line="480" w:lineRule="auto"/>
        <w:rPr>
          <w:rFonts w:ascii="Times New Roman" w:hAnsi="Times New Roman" w:cs="Times New Roman"/>
          <w:color w:val="000000" w:themeColor="text1"/>
          <w:sz w:val="24"/>
          <w:szCs w:val="24"/>
        </w:rPr>
      </w:pPr>
      <w:r w:rsidRPr="000457DC">
        <w:rPr>
          <w:rFonts w:ascii="Times New Roman" w:hAnsi="Times New Roman" w:cs="Times New Roman"/>
          <w:b/>
          <w:bCs/>
          <w:color w:val="000000" w:themeColor="text1"/>
          <w:sz w:val="24"/>
          <w:szCs w:val="24"/>
        </w:rPr>
        <w:tab/>
      </w:r>
      <w:r w:rsidRPr="000457DC">
        <w:rPr>
          <w:rFonts w:ascii="Times New Roman" w:hAnsi="Times New Roman" w:cs="Times New Roman"/>
          <w:color w:val="000000" w:themeColor="text1"/>
          <w:sz w:val="24"/>
          <w:szCs w:val="24"/>
        </w:rPr>
        <w:t xml:space="preserve">Traditional learning has been existing for many years. It started with students learning about customs and traditions. The oral recitation was used to teach students. Notably, it included knowledge about traditions, religions, and customs. Traditional learning then transformed into formal learning, where boys started attending schools then later girls. The curriculum's </w:t>
      </w:r>
      <w:r w:rsidRPr="000457DC">
        <w:rPr>
          <w:rFonts w:ascii="Times New Roman" w:hAnsi="Times New Roman" w:cs="Times New Roman"/>
          <w:color w:val="000000" w:themeColor="text1"/>
          <w:sz w:val="24"/>
          <w:szCs w:val="24"/>
        </w:rPr>
        <w:lastRenderedPageBreak/>
        <w:t>formulation made the learning formal, where different subjects were taught in classrooms. There was no technology in classrooms, and the teachers did not have vast knowledge and skills.</w:t>
      </w:r>
    </w:p>
    <w:p w14:paraId="2704DE3E" w14:textId="72A163F1" w:rsidR="00111CDB" w:rsidRPr="00941B9F" w:rsidRDefault="000230ED" w:rsidP="00941B9F">
      <w:pPr>
        <w:pStyle w:val="Heading2"/>
        <w:spacing w:before="0" w:line="480" w:lineRule="auto"/>
        <w:rPr>
          <w:rFonts w:ascii="Times New Roman" w:hAnsi="Times New Roman" w:cs="Times New Roman"/>
          <w:b/>
          <w:bCs/>
          <w:color w:val="000000" w:themeColor="text1"/>
          <w:sz w:val="24"/>
          <w:szCs w:val="24"/>
        </w:rPr>
      </w:pPr>
      <w:bookmarkStart w:id="8" w:name="_Toc88873708"/>
      <w:r w:rsidRPr="00941B9F">
        <w:rPr>
          <w:rFonts w:ascii="Times New Roman" w:hAnsi="Times New Roman" w:cs="Times New Roman"/>
          <w:b/>
          <w:bCs/>
          <w:color w:val="000000" w:themeColor="text1"/>
          <w:sz w:val="24"/>
          <w:szCs w:val="24"/>
        </w:rPr>
        <w:t>Present</w:t>
      </w:r>
      <w:bookmarkEnd w:id="8"/>
    </w:p>
    <w:p w14:paraId="5DA55CBD" w14:textId="77777777" w:rsidR="000230ED" w:rsidRPr="000457DC" w:rsidRDefault="000230ED" w:rsidP="000457DC">
      <w:pPr>
        <w:spacing w:after="0" w:line="480" w:lineRule="auto"/>
        <w:rPr>
          <w:rFonts w:ascii="Times New Roman" w:hAnsi="Times New Roman" w:cs="Times New Roman"/>
          <w:color w:val="000000" w:themeColor="text1"/>
          <w:sz w:val="24"/>
          <w:szCs w:val="24"/>
        </w:rPr>
      </w:pPr>
      <w:r w:rsidRPr="000457DC">
        <w:rPr>
          <w:rFonts w:ascii="Times New Roman" w:hAnsi="Times New Roman" w:cs="Times New Roman"/>
          <w:b/>
          <w:bCs/>
          <w:color w:val="000000" w:themeColor="text1"/>
          <w:sz w:val="24"/>
          <w:szCs w:val="24"/>
        </w:rPr>
        <w:tab/>
      </w:r>
      <w:r w:rsidRPr="000457DC">
        <w:rPr>
          <w:rFonts w:ascii="Times New Roman" w:hAnsi="Times New Roman" w:cs="Times New Roman"/>
          <w:color w:val="000000" w:themeColor="text1"/>
          <w:sz w:val="24"/>
          <w:szCs w:val="24"/>
        </w:rPr>
        <w:t>Traditional learning has advanced compared to before. Computers and other technological devices are incorporated into traditional classrooms. The curriculum is well developed that directs how education should be delivered. Similarly, there are multiple learning materials and resources that students can access. The teachers facilitating traditional learning are more skilled, experienced, and accommodative than the teachers in the past. The classrooms are more equipped with learning resources with diverse students. Undeniably, traditional learning though still relevant but does not dominate education like in the past.</w:t>
      </w:r>
    </w:p>
    <w:p w14:paraId="1686F6DC" w14:textId="34840D56" w:rsidR="00111CDB" w:rsidRPr="00941B9F" w:rsidRDefault="003E06F7" w:rsidP="00941B9F">
      <w:pPr>
        <w:pStyle w:val="Heading1"/>
        <w:spacing w:before="0" w:line="480" w:lineRule="auto"/>
        <w:jc w:val="center"/>
        <w:rPr>
          <w:rFonts w:ascii="Times New Roman" w:hAnsi="Times New Roman" w:cs="Times New Roman"/>
          <w:b/>
          <w:bCs/>
          <w:color w:val="000000" w:themeColor="text1"/>
          <w:sz w:val="24"/>
          <w:szCs w:val="24"/>
        </w:rPr>
      </w:pPr>
      <w:bookmarkStart w:id="9" w:name="_Toc88873709"/>
      <w:r w:rsidRPr="00941B9F">
        <w:rPr>
          <w:rFonts w:ascii="Times New Roman" w:hAnsi="Times New Roman" w:cs="Times New Roman"/>
          <w:b/>
          <w:bCs/>
          <w:color w:val="000000" w:themeColor="text1"/>
          <w:sz w:val="24"/>
          <w:szCs w:val="24"/>
        </w:rPr>
        <w:t>Blended Learning</w:t>
      </w:r>
      <w:bookmarkEnd w:id="9"/>
    </w:p>
    <w:p w14:paraId="203FE481" w14:textId="49006E97" w:rsidR="00111CDB" w:rsidRPr="00941B9F" w:rsidRDefault="000230ED" w:rsidP="00941B9F">
      <w:pPr>
        <w:pStyle w:val="Heading2"/>
        <w:spacing w:before="0" w:line="480" w:lineRule="auto"/>
        <w:rPr>
          <w:rFonts w:ascii="Times New Roman" w:hAnsi="Times New Roman" w:cs="Times New Roman"/>
          <w:b/>
          <w:bCs/>
          <w:color w:val="000000" w:themeColor="text1"/>
          <w:sz w:val="24"/>
          <w:szCs w:val="24"/>
        </w:rPr>
      </w:pPr>
      <w:bookmarkStart w:id="10" w:name="_Toc88873710"/>
      <w:r w:rsidRPr="00941B9F">
        <w:rPr>
          <w:rFonts w:ascii="Times New Roman" w:hAnsi="Times New Roman" w:cs="Times New Roman"/>
          <w:b/>
          <w:bCs/>
          <w:color w:val="000000" w:themeColor="text1"/>
          <w:sz w:val="24"/>
          <w:szCs w:val="24"/>
        </w:rPr>
        <w:t>Past</w:t>
      </w:r>
      <w:bookmarkEnd w:id="10"/>
    </w:p>
    <w:p w14:paraId="59BF45BC" w14:textId="605554E2" w:rsidR="000230ED" w:rsidRPr="000457DC" w:rsidRDefault="000230ED"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The concept of blended learning was first developed in 1960. However, it could not flourish because of a lack of technological availability that blocked the merger of traditional face-to-face learning with distributed learning environments. Notably, blended learning flourished in 2000 due to advancements in technology. The technological innovations helped in occupying the gap between traditional and distributed learning environments</w:t>
      </w:r>
      <w:r w:rsidR="00C413DF" w:rsidRPr="000457DC">
        <w:rPr>
          <w:rFonts w:ascii="Times New Roman" w:hAnsi="Times New Roman" w:cs="Times New Roman"/>
          <w:color w:val="000000" w:themeColor="text1"/>
          <w:sz w:val="24"/>
          <w:szCs w:val="24"/>
        </w:rPr>
        <w:t xml:space="preserve"> (Poon, 2013)</w:t>
      </w:r>
      <w:r w:rsidRPr="000457DC">
        <w:rPr>
          <w:rFonts w:ascii="Times New Roman" w:hAnsi="Times New Roman" w:cs="Times New Roman"/>
          <w:color w:val="000000" w:themeColor="text1"/>
          <w:sz w:val="24"/>
          <w:szCs w:val="24"/>
        </w:rPr>
        <w:t xml:space="preserve">. The defining period was between 2003-2006, when researchers started focusing on blended education and could even define it. Similarly, blended learning became popular between 2007-2009. </w:t>
      </w:r>
    </w:p>
    <w:p w14:paraId="0B75229D" w14:textId="6D88674B" w:rsidR="00111CDB" w:rsidRPr="00941B9F" w:rsidRDefault="000230ED" w:rsidP="00941B9F">
      <w:pPr>
        <w:pStyle w:val="Heading2"/>
        <w:spacing w:before="0" w:line="480" w:lineRule="auto"/>
        <w:rPr>
          <w:rFonts w:ascii="Times New Roman" w:hAnsi="Times New Roman" w:cs="Times New Roman"/>
          <w:b/>
          <w:bCs/>
          <w:color w:val="000000" w:themeColor="text1"/>
          <w:sz w:val="24"/>
          <w:szCs w:val="24"/>
        </w:rPr>
      </w:pPr>
      <w:bookmarkStart w:id="11" w:name="_Toc88873711"/>
      <w:r w:rsidRPr="00941B9F">
        <w:rPr>
          <w:rFonts w:ascii="Times New Roman" w:hAnsi="Times New Roman" w:cs="Times New Roman"/>
          <w:b/>
          <w:bCs/>
          <w:color w:val="000000" w:themeColor="text1"/>
          <w:sz w:val="24"/>
          <w:szCs w:val="24"/>
        </w:rPr>
        <w:t>Present</w:t>
      </w:r>
      <w:bookmarkEnd w:id="11"/>
    </w:p>
    <w:p w14:paraId="3885652E" w14:textId="659DA397" w:rsidR="000230ED" w:rsidRPr="000457DC" w:rsidRDefault="000230ED" w:rsidP="000457DC">
      <w:pPr>
        <w:spacing w:after="0" w:line="480" w:lineRule="auto"/>
        <w:ind w:firstLine="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Today, blended learning has grown to be popular, and it is widely used. The popularity of blended learning is attributed to the advancement of technology in the 21</w:t>
      </w:r>
      <w:r w:rsidRPr="000457DC">
        <w:rPr>
          <w:rFonts w:ascii="Times New Roman" w:hAnsi="Times New Roman" w:cs="Times New Roman"/>
          <w:color w:val="000000" w:themeColor="text1"/>
          <w:sz w:val="24"/>
          <w:szCs w:val="24"/>
          <w:vertAlign w:val="superscript"/>
        </w:rPr>
        <w:t>st</w:t>
      </w:r>
      <w:r w:rsidRPr="000457DC">
        <w:rPr>
          <w:rFonts w:ascii="Times New Roman" w:hAnsi="Times New Roman" w:cs="Times New Roman"/>
          <w:color w:val="000000" w:themeColor="text1"/>
          <w:sz w:val="24"/>
          <w:szCs w:val="24"/>
        </w:rPr>
        <w:t xml:space="preserve"> century. Besides, most of the schools have both physical and online classes to accommodate the pressure that comes </w:t>
      </w:r>
      <w:r w:rsidRPr="000457DC">
        <w:rPr>
          <w:rFonts w:ascii="Times New Roman" w:hAnsi="Times New Roman" w:cs="Times New Roman"/>
          <w:color w:val="000000" w:themeColor="text1"/>
          <w:sz w:val="24"/>
          <w:szCs w:val="24"/>
        </w:rPr>
        <w:lastRenderedPageBreak/>
        <w:t xml:space="preserve">with technology. Besides, the learners are used to technology, and learning can be challenging without technology deployment. Today, students are the primary stakeholder, and learning institutions are adopting learner-centric doctrine. Therefore, teachers have to develop an ecosystem that accommodates the aspirations and dreams of learners. That said, providing blending learning makes education more accessible. </w:t>
      </w:r>
    </w:p>
    <w:p w14:paraId="2DF1A308" w14:textId="309F623C" w:rsidR="00111CDB" w:rsidRPr="00941B9F" w:rsidRDefault="00185979" w:rsidP="00941B9F">
      <w:pPr>
        <w:pStyle w:val="Heading1"/>
        <w:spacing w:before="0" w:line="480" w:lineRule="auto"/>
        <w:jc w:val="center"/>
        <w:rPr>
          <w:rFonts w:ascii="Times New Roman" w:hAnsi="Times New Roman" w:cs="Times New Roman"/>
          <w:b/>
          <w:bCs/>
          <w:color w:val="000000" w:themeColor="text1"/>
          <w:sz w:val="24"/>
          <w:szCs w:val="24"/>
        </w:rPr>
      </w:pPr>
      <w:bookmarkStart w:id="12" w:name="_Toc88873712"/>
      <w:r w:rsidRPr="00941B9F">
        <w:rPr>
          <w:rFonts w:ascii="Times New Roman" w:hAnsi="Times New Roman" w:cs="Times New Roman"/>
          <w:b/>
          <w:bCs/>
          <w:color w:val="000000" w:themeColor="text1"/>
          <w:sz w:val="24"/>
          <w:szCs w:val="24"/>
        </w:rPr>
        <w:t>Recommendations</w:t>
      </w:r>
      <w:bookmarkEnd w:id="12"/>
    </w:p>
    <w:p w14:paraId="5373794A" w14:textId="77777777" w:rsidR="00185979" w:rsidRPr="000457DC" w:rsidRDefault="00185979" w:rsidP="000457DC">
      <w:pPr>
        <w:spacing w:after="0" w:line="480" w:lineRule="auto"/>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rPr>
        <w:tab/>
        <w:t>I recommend that educators and instructors should switch to blended learning. The bottom line is that technology is quickly changing the world, and traditional learning might not be competent in the near future. Students widely use technological devices in various ways, and facilitating learning without blending it with technology can be ineffective. Besides, the world has changed, and the rigidity of traditional learning cannot meet the current learning demands. The students are working while learning, and teachers need to find a way to accommodate their needs and achieve their goals. Blended learning provides learners with flexibility and autonomy in scheduling their classes. Meaning that they can come to class at their convenient time and choose when to go for in-person sessions in physical classrooms. Additionally, it will help them balance work and academics, especially for the old students. Also, students no longer rely on teachers fully in acquiring knowledge and necessary skills, but instead, they have become the major stakeholders. Students dictate the learning, and it is upon teachers to create a learning environment that can accommodate the current demands of learners. On the other hand, teachers are also growing in the digital world, and deploying blended learning will be advantageous.</w:t>
      </w:r>
    </w:p>
    <w:p w14:paraId="320354D8" w14:textId="44DABE8E" w:rsidR="00752DF4" w:rsidRPr="000457DC" w:rsidRDefault="00752DF4" w:rsidP="000457DC">
      <w:pPr>
        <w:spacing w:after="0" w:line="480" w:lineRule="auto"/>
        <w:rPr>
          <w:rFonts w:ascii="Times New Roman" w:hAnsi="Times New Roman" w:cs="Times New Roman"/>
          <w:color w:val="000000" w:themeColor="text1"/>
          <w:sz w:val="24"/>
          <w:szCs w:val="24"/>
        </w:rPr>
      </w:pPr>
    </w:p>
    <w:p w14:paraId="16CD307E" w14:textId="58CA229F" w:rsidR="00752DF4" w:rsidRPr="000457DC" w:rsidRDefault="00752DF4" w:rsidP="000457DC">
      <w:pPr>
        <w:spacing w:after="0" w:line="480" w:lineRule="auto"/>
        <w:rPr>
          <w:rFonts w:ascii="Times New Roman" w:hAnsi="Times New Roman" w:cs="Times New Roman"/>
          <w:color w:val="000000" w:themeColor="text1"/>
          <w:sz w:val="24"/>
          <w:szCs w:val="24"/>
        </w:rPr>
      </w:pPr>
    </w:p>
    <w:p w14:paraId="7C3500E9" w14:textId="77777777" w:rsidR="00111CDB" w:rsidRPr="000457DC" w:rsidRDefault="00111CDB" w:rsidP="000457DC">
      <w:pPr>
        <w:spacing w:after="0" w:line="480" w:lineRule="auto"/>
        <w:rPr>
          <w:rFonts w:ascii="Times New Roman" w:hAnsi="Times New Roman" w:cs="Times New Roman"/>
          <w:color w:val="000000" w:themeColor="text1"/>
          <w:sz w:val="24"/>
          <w:szCs w:val="24"/>
        </w:rPr>
      </w:pPr>
    </w:p>
    <w:p w14:paraId="7C142AC8" w14:textId="24EF9DBC" w:rsidR="00111CDB" w:rsidRPr="00941B9F" w:rsidRDefault="00752DF4" w:rsidP="00941B9F">
      <w:pPr>
        <w:pStyle w:val="Heading1"/>
        <w:spacing w:before="0" w:line="480" w:lineRule="auto"/>
        <w:jc w:val="center"/>
        <w:rPr>
          <w:rFonts w:ascii="Times New Roman" w:hAnsi="Times New Roman" w:cs="Times New Roman"/>
          <w:color w:val="000000" w:themeColor="text1"/>
          <w:sz w:val="24"/>
          <w:szCs w:val="24"/>
        </w:rPr>
      </w:pPr>
      <w:bookmarkStart w:id="13" w:name="_Toc88873713"/>
      <w:r w:rsidRPr="000457DC">
        <w:rPr>
          <w:rFonts w:ascii="Times New Roman" w:hAnsi="Times New Roman" w:cs="Times New Roman"/>
          <w:color w:val="000000" w:themeColor="text1"/>
          <w:sz w:val="24"/>
          <w:szCs w:val="24"/>
        </w:rPr>
        <w:lastRenderedPageBreak/>
        <w:t>References</w:t>
      </w:r>
      <w:bookmarkEnd w:id="13"/>
    </w:p>
    <w:p w14:paraId="722FDBF6" w14:textId="218EEB20" w:rsidR="00C72ED2" w:rsidRPr="000457DC" w:rsidRDefault="00C72ED2"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Bencomo, S. D. (2004). Control learning: Present and future. </w:t>
      </w:r>
      <w:r w:rsidRPr="000457DC">
        <w:rPr>
          <w:rFonts w:ascii="Times New Roman" w:hAnsi="Times New Roman" w:cs="Times New Roman"/>
          <w:i/>
          <w:iCs/>
          <w:color w:val="000000" w:themeColor="text1"/>
          <w:sz w:val="24"/>
          <w:szCs w:val="24"/>
          <w:shd w:val="clear" w:color="auto" w:fill="FFFFFF"/>
        </w:rPr>
        <w:t>Annual Reviews in control</w:t>
      </w:r>
      <w:r w:rsidRPr="000457DC">
        <w:rPr>
          <w:rFonts w:ascii="Times New Roman" w:hAnsi="Times New Roman" w:cs="Times New Roman"/>
          <w:color w:val="000000" w:themeColor="text1"/>
          <w:sz w:val="24"/>
          <w:szCs w:val="24"/>
          <w:shd w:val="clear" w:color="auto" w:fill="FFFFFF"/>
        </w:rPr>
        <w:t>, </w:t>
      </w:r>
      <w:r w:rsidRPr="000457DC">
        <w:rPr>
          <w:rFonts w:ascii="Times New Roman" w:hAnsi="Times New Roman" w:cs="Times New Roman"/>
          <w:i/>
          <w:iCs/>
          <w:color w:val="000000" w:themeColor="text1"/>
          <w:sz w:val="24"/>
          <w:szCs w:val="24"/>
          <w:shd w:val="clear" w:color="auto" w:fill="FFFFFF"/>
        </w:rPr>
        <w:t>28</w:t>
      </w:r>
      <w:r w:rsidRPr="000457DC">
        <w:rPr>
          <w:rFonts w:ascii="Times New Roman" w:hAnsi="Times New Roman" w:cs="Times New Roman"/>
          <w:color w:val="000000" w:themeColor="text1"/>
          <w:sz w:val="24"/>
          <w:szCs w:val="24"/>
          <w:shd w:val="clear" w:color="auto" w:fill="FFFFFF"/>
        </w:rPr>
        <w:t>(1), 115-136.</w:t>
      </w:r>
    </w:p>
    <w:p w14:paraId="296300C4" w14:textId="171DDFD5" w:rsidR="00C72ED2" w:rsidRPr="000457DC" w:rsidRDefault="00C72ED2"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Boumová, V. (2008). </w:t>
      </w:r>
      <w:r w:rsidRPr="000457DC">
        <w:rPr>
          <w:rFonts w:ascii="Times New Roman" w:hAnsi="Times New Roman" w:cs="Times New Roman"/>
          <w:i/>
          <w:iCs/>
          <w:color w:val="000000" w:themeColor="text1"/>
          <w:sz w:val="24"/>
          <w:szCs w:val="24"/>
          <w:shd w:val="clear" w:color="auto" w:fill="FFFFFF"/>
        </w:rPr>
        <w:t>Traditional vs. modern teaching methods: Advantages and disadvantages of each</w:t>
      </w:r>
      <w:r w:rsidRPr="000457DC">
        <w:rPr>
          <w:rFonts w:ascii="Times New Roman" w:hAnsi="Times New Roman" w:cs="Times New Roman"/>
          <w:color w:val="000000" w:themeColor="text1"/>
          <w:sz w:val="24"/>
          <w:szCs w:val="24"/>
          <w:shd w:val="clear" w:color="auto" w:fill="FFFFFF"/>
        </w:rPr>
        <w:t> (Doctoral dissertation, Masarykova univerzita, Filozofická fakulta).</w:t>
      </w:r>
    </w:p>
    <w:p w14:paraId="7020B4A9" w14:textId="6E1E21BC" w:rsidR="00CB2BCD" w:rsidRPr="000457DC" w:rsidRDefault="00CB2BCD"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Hamad, M. M. (2015). Blended learning outcome vs. traditional learning outcome. </w:t>
      </w:r>
      <w:r w:rsidRPr="000457DC">
        <w:rPr>
          <w:rFonts w:ascii="Times New Roman" w:hAnsi="Times New Roman" w:cs="Times New Roman"/>
          <w:i/>
          <w:iCs/>
          <w:color w:val="000000" w:themeColor="text1"/>
          <w:sz w:val="24"/>
          <w:szCs w:val="24"/>
          <w:shd w:val="clear" w:color="auto" w:fill="FFFFFF"/>
        </w:rPr>
        <w:t>International Journal on Studies in English Language and Literature (IJSELL)</w:t>
      </w:r>
      <w:r w:rsidRPr="000457DC">
        <w:rPr>
          <w:rFonts w:ascii="Times New Roman" w:hAnsi="Times New Roman" w:cs="Times New Roman"/>
          <w:color w:val="000000" w:themeColor="text1"/>
          <w:sz w:val="24"/>
          <w:szCs w:val="24"/>
          <w:shd w:val="clear" w:color="auto" w:fill="FFFFFF"/>
        </w:rPr>
        <w:t>, </w:t>
      </w:r>
      <w:r w:rsidRPr="000457DC">
        <w:rPr>
          <w:rFonts w:ascii="Times New Roman" w:hAnsi="Times New Roman" w:cs="Times New Roman"/>
          <w:i/>
          <w:iCs/>
          <w:color w:val="000000" w:themeColor="text1"/>
          <w:sz w:val="24"/>
          <w:szCs w:val="24"/>
          <w:shd w:val="clear" w:color="auto" w:fill="FFFFFF"/>
        </w:rPr>
        <w:t>3</w:t>
      </w:r>
      <w:r w:rsidRPr="000457DC">
        <w:rPr>
          <w:rFonts w:ascii="Times New Roman" w:hAnsi="Times New Roman" w:cs="Times New Roman"/>
          <w:color w:val="000000" w:themeColor="text1"/>
          <w:sz w:val="24"/>
          <w:szCs w:val="24"/>
          <w:shd w:val="clear" w:color="auto" w:fill="FFFFFF"/>
        </w:rPr>
        <w:t>(4), 75-78.</w:t>
      </w:r>
    </w:p>
    <w:p w14:paraId="3A2DB675" w14:textId="5EEF9CE6" w:rsidR="00B06FE3" w:rsidRPr="000457DC" w:rsidRDefault="00B06FE3"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Learn, F. (2021). </w:t>
      </w:r>
      <w:r w:rsidRPr="000457DC">
        <w:rPr>
          <w:rFonts w:ascii="Times New Roman" w:hAnsi="Times New Roman" w:cs="Times New Roman"/>
          <w:i/>
          <w:iCs/>
          <w:color w:val="000000" w:themeColor="text1"/>
          <w:sz w:val="24"/>
          <w:szCs w:val="24"/>
          <w:shd w:val="clear" w:color="auto" w:fill="FFFFFF"/>
        </w:rPr>
        <w:t>Everything you need to know about blended learning - FutureLearn</w:t>
      </w:r>
      <w:r w:rsidRPr="000457DC">
        <w:rPr>
          <w:rFonts w:ascii="Times New Roman" w:hAnsi="Times New Roman" w:cs="Times New Roman"/>
          <w:color w:val="000000" w:themeColor="text1"/>
          <w:sz w:val="24"/>
          <w:szCs w:val="24"/>
          <w:shd w:val="clear" w:color="auto" w:fill="FFFFFF"/>
        </w:rPr>
        <w:t>. FutureLearn. https://www.futurelearn.com/info/blog/everything-about-blended-learning.</w:t>
      </w:r>
    </w:p>
    <w:p w14:paraId="3C92DC63" w14:textId="6CF000CF" w:rsidR="00752DF4" w:rsidRPr="000457DC" w:rsidRDefault="00C350A1"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Poon, J. (2013). Blended learning: An institutional approach for enhancing students' learning experiences. </w:t>
      </w:r>
      <w:r w:rsidRPr="000457DC">
        <w:rPr>
          <w:rFonts w:ascii="Times New Roman" w:hAnsi="Times New Roman" w:cs="Times New Roman"/>
          <w:i/>
          <w:iCs/>
          <w:color w:val="000000" w:themeColor="text1"/>
          <w:sz w:val="24"/>
          <w:szCs w:val="24"/>
          <w:shd w:val="clear" w:color="auto" w:fill="FFFFFF"/>
        </w:rPr>
        <w:t>Journal of online learning and teaching</w:t>
      </w:r>
      <w:r w:rsidRPr="000457DC">
        <w:rPr>
          <w:rFonts w:ascii="Times New Roman" w:hAnsi="Times New Roman" w:cs="Times New Roman"/>
          <w:color w:val="000000" w:themeColor="text1"/>
          <w:sz w:val="24"/>
          <w:szCs w:val="24"/>
          <w:shd w:val="clear" w:color="auto" w:fill="FFFFFF"/>
        </w:rPr>
        <w:t>, </w:t>
      </w:r>
      <w:r w:rsidRPr="000457DC">
        <w:rPr>
          <w:rFonts w:ascii="Times New Roman" w:hAnsi="Times New Roman" w:cs="Times New Roman"/>
          <w:i/>
          <w:iCs/>
          <w:color w:val="000000" w:themeColor="text1"/>
          <w:sz w:val="24"/>
          <w:szCs w:val="24"/>
          <w:shd w:val="clear" w:color="auto" w:fill="FFFFFF"/>
        </w:rPr>
        <w:t>9</w:t>
      </w:r>
      <w:r w:rsidRPr="000457DC">
        <w:rPr>
          <w:rFonts w:ascii="Times New Roman" w:hAnsi="Times New Roman" w:cs="Times New Roman"/>
          <w:color w:val="000000" w:themeColor="text1"/>
          <w:sz w:val="24"/>
          <w:szCs w:val="24"/>
          <w:shd w:val="clear" w:color="auto" w:fill="FFFFFF"/>
        </w:rPr>
        <w:t>(2), 271-288.</w:t>
      </w:r>
    </w:p>
    <w:p w14:paraId="4E5BF37E" w14:textId="5E3DB159" w:rsidR="00651795" w:rsidRPr="000457DC" w:rsidRDefault="00651795"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Rao, V. (2019). Blended Learning: A New Hybrid Teaching Methodology. </w:t>
      </w:r>
      <w:r w:rsidRPr="000457DC">
        <w:rPr>
          <w:rFonts w:ascii="Times New Roman" w:hAnsi="Times New Roman" w:cs="Times New Roman"/>
          <w:i/>
          <w:iCs/>
          <w:color w:val="000000" w:themeColor="text1"/>
          <w:sz w:val="24"/>
          <w:szCs w:val="24"/>
          <w:shd w:val="clear" w:color="auto" w:fill="FFFFFF"/>
        </w:rPr>
        <w:t>Online Submission</w:t>
      </w:r>
      <w:r w:rsidRPr="000457DC">
        <w:rPr>
          <w:rFonts w:ascii="Times New Roman" w:hAnsi="Times New Roman" w:cs="Times New Roman"/>
          <w:color w:val="000000" w:themeColor="text1"/>
          <w:sz w:val="24"/>
          <w:szCs w:val="24"/>
          <w:shd w:val="clear" w:color="auto" w:fill="FFFFFF"/>
        </w:rPr>
        <w:t>, </w:t>
      </w:r>
      <w:r w:rsidRPr="000457DC">
        <w:rPr>
          <w:rFonts w:ascii="Times New Roman" w:hAnsi="Times New Roman" w:cs="Times New Roman"/>
          <w:i/>
          <w:iCs/>
          <w:color w:val="000000" w:themeColor="text1"/>
          <w:sz w:val="24"/>
          <w:szCs w:val="24"/>
          <w:shd w:val="clear" w:color="auto" w:fill="FFFFFF"/>
        </w:rPr>
        <w:t>3</w:t>
      </w:r>
      <w:r w:rsidRPr="000457DC">
        <w:rPr>
          <w:rFonts w:ascii="Times New Roman" w:hAnsi="Times New Roman" w:cs="Times New Roman"/>
          <w:color w:val="000000" w:themeColor="text1"/>
          <w:sz w:val="24"/>
          <w:szCs w:val="24"/>
          <w:shd w:val="clear" w:color="auto" w:fill="FFFFFF"/>
        </w:rPr>
        <w:t>(13).</w:t>
      </w:r>
    </w:p>
    <w:p w14:paraId="7FC978F9" w14:textId="55FD7457" w:rsidR="008D5051" w:rsidRPr="000457DC" w:rsidRDefault="008D5051" w:rsidP="000457DC">
      <w:pPr>
        <w:spacing w:after="0" w:line="480" w:lineRule="auto"/>
        <w:ind w:left="720" w:hanging="720"/>
        <w:rPr>
          <w:rFonts w:ascii="Times New Roman" w:hAnsi="Times New Roman" w:cs="Times New Roman"/>
          <w:color w:val="000000" w:themeColor="text1"/>
          <w:sz w:val="24"/>
          <w:szCs w:val="24"/>
          <w:shd w:val="clear" w:color="auto" w:fill="FFFFFF"/>
        </w:rPr>
      </w:pPr>
      <w:r w:rsidRPr="000457DC">
        <w:rPr>
          <w:rFonts w:ascii="Times New Roman" w:hAnsi="Times New Roman" w:cs="Times New Roman"/>
          <w:color w:val="000000" w:themeColor="text1"/>
          <w:sz w:val="24"/>
          <w:szCs w:val="24"/>
          <w:shd w:val="clear" w:color="auto" w:fill="FFFFFF"/>
        </w:rPr>
        <w:t>Sage, C. (2021). </w:t>
      </w:r>
      <w:r w:rsidRPr="000457DC">
        <w:rPr>
          <w:rFonts w:ascii="Times New Roman" w:hAnsi="Times New Roman" w:cs="Times New Roman"/>
          <w:i/>
          <w:iCs/>
          <w:color w:val="000000" w:themeColor="text1"/>
          <w:sz w:val="24"/>
          <w:szCs w:val="24"/>
          <w:shd w:val="clear" w:color="auto" w:fill="FFFFFF"/>
        </w:rPr>
        <w:t>Obstacles to Overcome When Doing Online Classes | Synonym</w:t>
      </w:r>
      <w:r w:rsidRPr="000457DC">
        <w:rPr>
          <w:rFonts w:ascii="Times New Roman" w:hAnsi="Times New Roman" w:cs="Times New Roman"/>
          <w:color w:val="000000" w:themeColor="text1"/>
          <w:sz w:val="24"/>
          <w:szCs w:val="24"/>
          <w:shd w:val="clear" w:color="auto" w:fill="FFFFFF"/>
        </w:rPr>
        <w:t>. Classroom.synonym.com. https://classroom.synonym.com/obstacles-overcome-doing-online-classes-1771.html.</w:t>
      </w:r>
    </w:p>
    <w:p w14:paraId="0F56AF81" w14:textId="1712CB08" w:rsidR="000A4855" w:rsidRPr="000457DC" w:rsidRDefault="000A4855" w:rsidP="000457DC">
      <w:pPr>
        <w:spacing w:after="0" w:line="480" w:lineRule="auto"/>
        <w:ind w:left="720" w:hanging="720"/>
        <w:rPr>
          <w:rFonts w:ascii="Times New Roman" w:hAnsi="Times New Roman" w:cs="Times New Roman"/>
          <w:color w:val="000000" w:themeColor="text1"/>
          <w:sz w:val="24"/>
          <w:szCs w:val="24"/>
        </w:rPr>
      </w:pPr>
      <w:r w:rsidRPr="000457DC">
        <w:rPr>
          <w:rFonts w:ascii="Times New Roman" w:hAnsi="Times New Roman" w:cs="Times New Roman"/>
          <w:color w:val="000000" w:themeColor="text1"/>
          <w:sz w:val="24"/>
          <w:szCs w:val="24"/>
          <w:shd w:val="clear" w:color="auto" w:fill="FFFFFF"/>
        </w:rPr>
        <w:t>Welker, J., &amp; Berardino, L. (2005). Blended learning: Understanding the middle ground between traditional classroom and fully online instruction. </w:t>
      </w:r>
      <w:r w:rsidRPr="000457DC">
        <w:rPr>
          <w:rFonts w:ascii="Times New Roman" w:hAnsi="Times New Roman" w:cs="Times New Roman"/>
          <w:i/>
          <w:iCs/>
          <w:color w:val="000000" w:themeColor="text1"/>
          <w:sz w:val="24"/>
          <w:szCs w:val="24"/>
          <w:shd w:val="clear" w:color="auto" w:fill="FFFFFF"/>
        </w:rPr>
        <w:t>Journal of educational technology systems</w:t>
      </w:r>
      <w:r w:rsidRPr="000457DC">
        <w:rPr>
          <w:rFonts w:ascii="Times New Roman" w:hAnsi="Times New Roman" w:cs="Times New Roman"/>
          <w:color w:val="000000" w:themeColor="text1"/>
          <w:sz w:val="24"/>
          <w:szCs w:val="24"/>
          <w:shd w:val="clear" w:color="auto" w:fill="FFFFFF"/>
        </w:rPr>
        <w:t>, </w:t>
      </w:r>
      <w:r w:rsidRPr="000457DC">
        <w:rPr>
          <w:rFonts w:ascii="Times New Roman" w:hAnsi="Times New Roman" w:cs="Times New Roman"/>
          <w:i/>
          <w:iCs/>
          <w:color w:val="000000" w:themeColor="text1"/>
          <w:sz w:val="24"/>
          <w:szCs w:val="24"/>
          <w:shd w:val="clear" w:color="auto" w:fill="FFFFFF"/>
        </w:rPr>
        <w:t>34</w:t>
      </w:r>
      <w:r w:rsidRPr="000457DC">
        <w:rPr>
          <w:rFonts w:ascii="Times New Roman" w:hAnsi="Times New Roman" w:cs="Times New Roman"/>
          <w:color w:val="000000" w:themeColor="text1"/>
          <w:sz w:val="24"/>
          <w:szCs w:val="24"/>
          <w:shd w:val="clear" w:color="auto" w:fill="FFFFFF"/>
        </w:rPr>
        <w:t>(1), 33-55.</w:t>
      </w:r>
    </w:p>
    <w:sectPr w:rsidR="000A4855" w:rsidRPr="000457D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7BC5A" w14:textId="77777777" w:rsidR="00C62397" w:rsidRDefault="00C62397" w:rsidP="005F4CFC">
      <w:pPr>
        <w:spacing w:after="0" w:line="240" w:lineRule="auto"/>
      </w:pPr>
      <w:r>
        <w:separator/>
      </w:r>
    </w:p>
  </w:endnote>
  <w:endnote w:type="continuationSeparator" w:id="0">
    <w:p w14:paraId="6F7E6A63" w14:textId="77777777" w:rsidR="00C62397" w:rsidRDefault="00C62397" w:rsidP="005F4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F793F" w14:textId="77777777" w:rsidR="00C62397" w:rsidRDefault="00C62397" w:rsidP="005F4CFC">
      <w:pPr>
        <w:spacing w:after="0" w:line="240" w:lineRule="auto"/>
      </w:pPr>
      <w:r>
        <w:separator/>
      </w:r>
    </w:p>
  </w:footnote>
  <w:footnote w:type="continuationSeparator" w:id="0">
    <w:p w14:paraId="05D5B020" w14:textId="77777777" w:rsidR="00C62397" w:rsidRDefault="00C62397" w:rsidP="005F4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53592"/>
      <w:docPartObj>
        <w:docPartGallery w:val="Page Numbers (Top of Page)"/>
        <w:docPartUnique/>
      </w:docPartObj>
    </w:sdtPr>
    <w:sdtEndPr>
      <w:rPr>
        <w:noProof/>
      </w:rPr>
    </w:sdtEndPr>
    <w:sdtContent>
      <w:p w14:paraId="2DCB11DD" w14:textId="5C27B315" w:rsidR="005F4CFC" w:rsidRDefault="005F4C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D1E994" w14:textId="77777777" w:rsidR="005F4CFC" w:rsidRDefault="005F4C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yNTQxNLQ0MDQxsDRV0lEKTi0uzszPAykwqQUAYLtBXiwAAAA="/>
  </w:docVars>
  <w:rsids>
    <w:rsidRoot w:val="005F4CFC"/>
    <w:rsid w:val="0000414E"/>
    <w:rsid w:val="000230ED"/>
    <w:rsid w:val="000312AB"/>
    <w:rsid w:val="000317D2"/>
    <w:rsid w:val="000457DC"/>
    <w:rsid w:val="0004594C"/>
    <w:rsid w:val="00052DF2"/>
    <w:rsid w:val="0006193E"/>
    <w:rsid w:val="000A4855"/>
    <w:rsid w:val="000E1EF2"/>
    <w:rsid w:val="000F02E9"/>
    <w:rsid w:val="000F447E"/>
    <w:rsid w:val="00111CDB"/>
    <w:rsid w:val="00125420"/>
    <w:rsid w:val="00137A1D"/>
    <w:rsid w:val="00185979"/>
    <w:rsid w:val="00192580"/>
    <w:rsid w:val="001B3D82"/>
    <w:rsid w:val="001B50EB"/>
    <w:rsid w:val="001C0A85"/>
    <w:rsid w:val="001C1D3D"/>
    <w:rsid w:val="001C26A5"/>
    <w:rsid w:val="001E3D99"/>
    <w:rsid w:val="001E4CE7"/>
    <w:rsid w:val="001F133C"/>
    <w:rsid w:val="001F62A7"/>
    <w:rsid w:val="001F62FF"/>
    <w:rsid w:val="002120B9"/>
    <w:rsid w:val="002358F4"/>
    <w:rsid w:val="002414BB"/>
    <w:rsid w:val="00245806"/>
    <w:rsid w:val="00251952"/>
    <w:rsid w:val="00251CAD"/>
    <w:rsid w:val="002577C6"/>
    <w:rsid w:val="00265873"/>
    <w:rsid w:val="002A1185"/>
    <w:rsid w:val="002A3FFD"/>
    <w:rsid w:val="002A4681"/>
    <w:rsid w:val="002E7CB5"/>
    <w:rsid w:val="002F2803"/>
    <w:rsid w:val="00305533"/>
    <w:rsid w:val="00335415"/>
    <w:rsid w:val="003450F2"/>
    <w:rsid w:val="00385C2D"/>
    <w:rsid w:val="00392236"/>
    <w:rsid w:val="003B50C9"/>
    <w:rsid w:val="003E06F7"/>
    <w:rsid w:val="00401946"/>
    <w:rsid w:val="00404E78"/>
    <w:rsid w:val="00424881"/>
    <w:rsid w:val="004372EC"/>
    <w:rsid w:val="00460091"/>
    <w:rsid w:val="00467765"/>
    <w:rsid w:val="004C6531"/>
    <w:rsid w:val="004D3E22"/>
    <w:rsid w:val="004D41EA"/>
    <w:rsid w:val="00502F39"/>
    <w:rsid w:val="0051086E"/>
    <w:rsid w:val="00533FA3"/>
    <w:rsid w:val="00537D45"/>
    <w:rsid w:val="00544C8F"/>
    <w:rsid w:val="00545561"/>
    <w:rsid w:val="00562087"/>
    <w:rsid w:val="00572E9B"/>
    <w:rsid w:val="00586690"/>
    <w:rsid w:val="005B634B"/>
    <w:rsid w:val="005F4CFC"/>
    <w:rsid w:val="005F4D64"/>
    <w:rsid w:val="006043F8"/>
    <w:rsid w:val="006502C1"/>
    <w:rsid w:val="00651795"/>
    <w:rsid w:val="006640B7"/>
    <w:rsid w:val="00674BE0"/>
    <w:rsid w:val="00681630"/>
    <w:rsid w:val="006836B4"/>
    <w:rsid w:val="006A700C"/>
    <w:rsid w:val="006B1F97"/>
    <w:rsid w:val="006E0ACA"/>
    <w:rsid w:val="006E279F"/>
    <w:rsid w:val="006E4A41"/>
    <w:rsid w:val="0073675F"/>
    <w:rsid w:val="00752DF4"/>
    <w:rsid w:val="007613DE"/>
    <w:rsid w:val="00763E60"/>
    <w:rsid w:val="0077545D"/>
    <w:rsid w:val="0078710E"/>
    <w:rsid w:val="007916F2"/>
    <w:rsid w:val="007B0B3A"/>
    <w:rsid w:val="007B3B50"/>
    <w:rsid w:val="007B5B57"/>
    <w:rsid w:val="007D4614"/>
    <w:rsid w:val="008050EB"/>
    <w:rsid w:val="00807662"/>
    <w:rsid w:val="00815200"/>
    <w:rsid w:val="00823C12"/>
    <w:rsid w:val="00832747"/>
    <w:rsid w:val="008351A3"/>
    <w:rsid w:val="00836850"/>
    <w:rsid w:val="008402FA"/>
    <w:rsid w:val="00841358"/>
    <w:rsid w:val="00876C2F"/>
    <w:rsid w:val="0088109D"/>
    <w:rsid w:val="00893675"/>
    <w:rsid w:val="00896370"/>
    <w:rsid w:val="008A50BE"/>
    <w:rsid w:val="008B78C8"/>
    <w:rsid w:val="008C2896"/>
    <w:rsid w:val="008D246A"/>
    <w:rsid w:val="008D5051"/>
    <w:rsid w:val="008E69CD"/>
    <w:rsid w:val="008F1916"/>
    <w:rsid w:val="008F7E3F"/>
    <w:rsid w:val="00906190"/>
    <w:rsid w:val="0091145D"/>
    <w:rsid w:val="0091440E"/>
    <w:rsid w:val="009233E3"/>
    <w:rsid w:val="00933729"/>
    <w:rsid w:val="00937436"/>
    <w:rsid w:val="00941B9F"/>
    <w:rsid w:val="00941ED1"/>
    <w:rsid w:val="00960F5E"/>
    <w:rsid w:val="0096757B"/>
    <w:rsid w:val="00983DA1"/>
    <w:rsid w:val="0098480B"/>
    <w:rsid w:val="00995760"/>
    <w:rsid w:val="00995D42"/>
    <w:rsid w:val="009D0267"/>
    <w:rsid w:val="009E798D"/>
    <w:rsid w:val="009F20A4"/>
    <w:rsid w:val="009F3BEC"/>
    <w:rsid w:val="00A00F7F"/>
    <w:rsid w:val="00A1429C"/>
    <w:rsid w:val="00A158CC"/>
    <w:rsid w:val="00A22372"/>
    <w:rsid w:val="00A376EF"/>
    <w:rsid w:val="00A37C6E"/>
    <w:rsid w:val="00A65BDF"/>
    <w:rsid w:val="00A66E65"/>
    <w:rsid w:val="00A875D8"/>
    <w:rsid w:val="00A95089"/>
    <w:rsid w:val="00A96C3B"/>
    <w:rsid w:val="00AB6203"/>
    <w:rsid w:val="00AC6B47"/>
    <w:rsid w:val="00AD518C"/>
    <w:rsid w:val="00AF699F"/>
    <w:rsid w:val="00B06FE3"/>
    <w:rsid w:val="00B17432"/>
    <w:rsid w:val="00B22C2C"/>
    <w:rsid w:val="00B22F6A"/>
    <w:rsid w:val="00B243A6"/>
    <w:rsid w:val="00B24A30"/>
    <w:rsid w:val="00B5704E"/>
    <w:rsid w:val="00B71C89"/>
    <w:rsid w:val="00B74CA8"/>
    <w:rsid w:val="00B75B1C"/>
    <w:rsid w:val="00B76517"/>
    <w:rsid w:val="00B81053"/>
    <w:rsid w:val="00B81067"/>
    <w:rsid w:val="00B956C9"/>
    <w:rsid w:val="00BB510E"/>
    <w:rsid w:val="00BB5523"/>
    <w:rsid w:val="00BB6216"/>
    <w:rsid w:val="00BC1CAD"/>
    <w:rsid w:val="00BC6182"/>
    <w:rsid w:val="00BD2A22"/>
    <w:rsid w:val="00BD7FCF"/>
    <w:rsid w:val="00BF4A6F"/>
    <w:rsid w:val="00C00A2F"/>
    <w:rsid w:val="00C10D1F"/>
    <w:rsid w:val="00C350A1"/>
    <w:rsid w:val="00C358C7"/>
    <w:rsid w:val="00C413DF"/>
    <w:rsid w:val="00C62397"/>
    <w:rsid w:val="00C727D1"/>
    <w:rsid w:val="00C72ED2"/>
    <w:rsid w:val="00C83EE0"/>
    <w:rsid w:val="00CB2BCD"/>
    <w:rsid w:val="00CD570F"/>
    <w:rsid w:val="00CD754B"/>
    <w:rsid w:val="00CE35BA"/>
    <w:rsid w:val="00CF149F"/>
    <w:rsid w:val="00CF463A"/>
    <w:rsid w:val="00CF67BF"/>
    <w:rsid w:val="00D0517F"/>
    <w:rsid w:val="00D060AC"/>
    <w:rsid w:val="00D17E0F"/>
    <w:rsid w:val="00D207DA"/>
    <w:rsid w:val="00D2246B"/>
    <w:rsid w:val="00D264EB"/>
    <w:rsid w:val="00D354CE"/>
    <w:rsid w:val="00D357DB"/>
    <w:rsid w:val="00D42F87"/>
    <w:rsid w:val="00D4418D"/>
    <w:rsid w:val="00D4747F"/>
    <w:rsid w:val="00D776BB"/>
    <w:rsid w:val="00D9492B"/>
    <w:rsid w:val="00DA3DFA"/>
    <w:rsid w:val="00DD1EEE"/>
    <w:rsid w:val="00E13B0C"/>
    <w:rsid w:val="00E15022"/>
    <w:rsid w:val="00E16612"/>
    <w:rsid w:val="00E23663"/>
    <w:rsid w:val="00E3366A"/>
    <w:rsid w:val="00E40F36"/>
    <w:rsid w:val="00E57AAE"/>
    <w:rsid w:val="00E60609"/>
    <w:rsid w:val="00EA486A"/>
    <w:rsid w:val="00EC71D9"/>
    <w:rsid w:val="00ED6301"/>
    <w:rsid w:val="00ED6B05"/>
    <w:rsid w:val="00ED7B69"/>
    <w:rsid w:val="00EF16F2"/>
    <w:rsid w:val="00EF3C4D"/>
    <w:rsid w:val="00F20E04"/>
    <w:rsid w:val="00F36278"/>
    <w:rsid w:val="00F43C73"/>
    <w:rsid w:val="00F50202"/>
    <w:rsid w:val="00F511EC"/>
    <w:rsid w:val="00F80817"/>
    <w:rsid w:val="00FA7BD8"/>
    <w:rsid w:val="00FF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5BFA"/>
  <w15:chartTrackingRefBased/>
  <w15:docId w15:val="{231A9E90-5ADF-407B-9294-5AE43BEA1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6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6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4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4CFC"/>
  </w:style>
  <w:style w:type="paragraph" w:styleId="Footer">
    <w:name w:val="footer"/>
    <w:basedOn w:val="Normal"/>
    <w:link w:val="FooterChar"/>
    <w:uiPriority w:val="99"/>
    <w:unhideWhenUsed/>
    <w:rsid w:val="005F4C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4CFC"/>
  </w:style>
  <w:style w:type="character" w:customStyle="1" w:styleId="Heading1Char">
    <w:name w:val="Heading 1 Char"/>
    <w:basedOn w:val="DefaultParagraphFont"/>
    <w:link w:val="Heading1"/>
    <w:uiPriority w:val="9"/>
    <w:rsid w:val="003E06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06F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E06F7"/>
    <w:pPr>
      <w:outlineLvl w:val="9"/>
    </w:pPr>
  </w:style>
  <w:style w:type="paragraph" w:styleId="TOC1">
    <w:name w:val="toc 1"/>
    <w:basedOn w:val="Normal"/>
    <w:next w:val="Normal"/>
    <w:autoRedefine/>
    <w:uiPriority w:val="39"/>
    <w:unhideWhenUsed/>
    <w:rsid w:val="003E06F7"/>
    <w:pPr>
      <w:spacing w:after="100"/>
    </w:pPr>
  </w:style>
  <w:style w:type="paragraph" w:styleId="TOC2">
    <w:name w:val="toc 2"/>
    <w:basedOn w:val="Normal"/>
    <w:next w:val="Normal"/>
    <w:autoRedefine/>
    <w:uiPriority w:val="39"/>
    <w:unhideWhenUsed/>
    <w:rsid w:val="003E06F7"/>
    <w:pPr>
      <w:spacing w:after="100"/>
      <w:ind w:left="220"/>
    </w:pPr>
  </w:style>
  <w:style w:type="character" w:styleId="Hyperlink">
    <w:name w:val="Hyperlink"/>
    <w:basedOn w:val="DefaultParagraphFont"/>
    <w:uiPriority w:val="99"/>
    <w:unhideWhenUsed/>
    <w:rsid w:val="003E06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4F057-A718-460D-B953-EA2B71E08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2270</Words>
  <Characters>13698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Tsvetko Dimitrov Stoilov</dc:creator>
  <cp:keywords/>
  <dc:description/>
  <cp:lastModifiedBy>Tsvetko Dimitrov Stoilov (2113581)</cp:lastModifiedBy>
  <cp:revision>2</cp:revision>
  <dcterms:created xsi:type="dcterms:W3CDTF">2021-11-27T13:33:00Z</dcterms:created>
  <dcterms:modified xsi:type="dcterms:W3CDTF">2021-11-27T13:33:00Z</dcterms:modified>
</cp:coreProperties>
</file>