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E47A7" w14:textId="7AC23CB2" w:rsidR="00EA2866" w:rsidRDefault="00EA2866" w:rsidP="00EA2866">
      <w:pPr>
        <w:jc w:val="center"/>
        <w:rPr>
          <w:rFonts w:cs="Times New Roman"/>
          <w:color w:val="000000" w:themeColor="text1"/>
          <w:sz w:val="52"/>
          <w:szCs w:val="52"/>
          <w:shd w:val="clear" w:color="auto" w:fill="FFFFFF"/>
        </w:rPr>
      </w:pPr>
      <w:r w:rsidRPr="006D674C">
        <w:rPr>
          <w:rFonts w:cs="Times New Roman"/>
          <w:noProof/>
          <w:sz w:val="28"/>
          <w:szCs w:val="28"/>
        </w:rPr>
        <w:drawing>
          <wp:anchor distT="0" distB="0" distL="114300" distR="114300" simplePos="0" relativeHeight="251659264" behindDoc="1" locked="0" layoutInCell="1" allowOverlap="1" wp14:anchorId="089F6E28" wp14:editId="6751A0D0">
            <wp:simplePos x="0" y="0"/>
            <wp:positionH relativeFrom="margin">
              <wp:posOffset>0</wp:posOffset>
            </wp:positionH>
            <wp:positionV relativeFrom="paragraph">
              <wp:posOffset>695325</wp:posOffset>
            </wp:positionV>
            <wp:extent cx="5152389" cy="1971675"/>
            <wp:effectExtent l="0" t="0" r="0" b="0"/>
            <wp:wrapTight wrapText="bothSides">
              <wp:wrapPolygon edited="0">
                <wp:start x="0" y="0"/>
                <wp:lineTo x="0" y="21287"/>
                <wp:lineTo x="21486" y="21287"/>
                <wp:lineTo x="21486" y="0"/>
                <wp:lineTo x="0" y="0"/>
              </wp:wrapPolygon>
            </wp:wrapTight>
            <wp:docPr id="7" name="Picture 7" descr="University of Wales Trinity Saint David launches 'One Planet'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versity of Wales Trinity Saint David launches 'One Planet' Governance  Post-graduate Certificate | The One Planet Cent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52389" cy="1971675"/>
                    </a:xfrm>
                    <a:prstGeom prst="rect">
                      <a:avLst/>
                    </a:prstGeom>
                    <a:noFill/>
                    <a:ln>
                      <a:noFill/>
                    </a:ln>
                  </pic:spPr>
                </pic:pic>
              </a:graphicData>
            </a:graphic>
          </wp:anchor>
        </w:drawing>
      </w:r>
    </w:p>
    <w:p w14:paraId="2DFA3F5B" w14:textId="77777777" w:rsidR="00EA2866" w:rsidRDefault="00EA2866" w:rsidP="00EA2866">
      <w:pPr>
        <w:jc w:val="center"/>
        <w:rPr>
          <w:rFonts w:cs="Times New Roman"/>
          <w:color w:val="000000" w:themeColor="text1"/>
          <w:sz w:val="52"/>
          <w:szCs w:val="52"/>
          <w:shd w:val="clear" w:color="auto" w:fill="FFFFFF"/>
        </w:rPr>
      </w:pPr>
    </w:p>
    <w:p w14:paraId="3AB988CF" w14:textId="77777777" w:rsidR="00EA2866" w:rsidRDefault="00EA2866" w:rsidP="00EA2866">
      <w:pPr>
        <w:jc w:val="center"/>
        <w:rPr>
          <w:rFonts w:cs="Times New Roman"/>
          <w:color w:val="000000" w:themeColor="text1"/>
          <w:sz w:val="52"/>
          <w:szCs w:val="52"/>
          <w:shd w:val="clear" w:color="auto" w:fill="FFFFFF"/>
        </w:rPr>
      </w:pPr>
    </w:p>
    <w:p w14:paraId="658D834D" w14:textId="745D4F56" w:rsidR="00EA2866" w:rsidRPr="00EA2866" w:rsidRDefault="00EA2866" w:rsidP="00EA2866">
      <w:pPr>
        <w:jc w:val="center"/>
        <w:rPr>
          <w:rFonts w:cs="Times New Roman"/>
          <w:color w:val="000000" w:themeColor="text1"/>
          <w:sz w:val="52"/>
          <w:szCs w:val="52"/>
          <w:shd w:val="clear" w:color="auto" w:fill="FFFFFF"/>
        </w:rPr>
      </w:pPr>
      <w:r w:rsidRPr="00EA2866">
        <w:rPr>
          <w:rFonts w:cs="Times New Roman"/>
          <w:color w:val="000000" w:themeColor="text1"/>
          <w:sz w:val="52"/>
          <w:szCs w:val="52"/>
          <w:shd w:val="clear" w:color="auto" w:fill="FFFFFF"/>
        </w:rPr>
        <w:t>ENTREPRENEURSHIP ASSIGNMENT 2</w:t>
      </w:r>
    </w:p>
    <w:p w14:paraId="18A3C2A0" w14:textId="77777777" w:rsidR="00EA2866" w:rsidRDefault="00EA2866" w:rsidP="00EA2866">
      <w:pPr>
        <w:pStyle w:val="NormalWeb"/>
        <w:rPr>
          <w:sz w:val="28"/>
          <w:szCs w:val="28"/>
        </w:rPr>
      </w:pPr>
    </w:p>
    <w:p w14:paraId="668789E4" w14:textId="77777777" w:rsidR="00EA2866" w:rsidRDefault="00EA2866" w:rsidP="00EA2866">
      <w:pPr>
        <w:pStyle w:val="NormalWeb"/>
        <w:rPr>
          <w:sz w:val="28"/>
          <w:szCs w:val="28"/>
        </w:rPr>
      </w:pPr>
    </w:p>
    <w:p w14:paraId="3FB29C27" w14:textId="77777777" w:rsidR="00EA2866" w:rsidRDefault="00EA2866" w:rsidP="00EA2866">
      <w:pPr>
        <w:pStyle w:val="NormalWeb"/>
        <w:rPr>
          <w:sz w:val="28"/>
          <w:szCs w:val="28"/>
        </w:rPr>
      </w:pPr>
    </w:p>
    <w:p w14:paraId="7ADD4DB5" w14:textId="77777777" w:rsidR="00EA2866" w:rsidRDefault="00EA2866" w:rsidP="00EA2866">
      <w:pPr>
        <w:pStyle w:val="NormalWeb"/>
        <w:rPr>
          <w:sz w:val="28"/>
          <w:szCs w:val="28"/>
        </w:rPr>
      </w:pPr>
    </w:p>
    <w:p w14:paraId="1C750D7C" w14:textId="77777777" w:rsidR="00EA2866" w:rsidRDefault="00EA2866" w:rsidP="00EA2866">
      <w:pPr>
        <w:pStyle w:val="NormalWeb"/>
        <w:rPr>
          <w:sz w:val="28"/>
          <w:szCs w:val="28"/>
        </w:rPr>
      </w:pPr>
    </w:p>
    <w:p w14:paraId="13969659" w14:textId="77777777" w:rsidR="00EA2866" w:rsidRDefault="00EA2866" w:rsidP="00EA2866">
      <w:pPr>
        <w:pStyle w:val="NormalWeb"/>
        <w:rPr>
          <w:sz w:val="28"/>
          <w:szCs w:val="28"/>
        </w:rPr>
      </w:pPr>
    </w:p>
    <w:p w14:paraId="4C6BF9C8" w14:textId="77777777" w:rsidR="00EA2866" w:rsidRDefault="00EA2866" w:rsidP="00EA2866">
      <w:pPr>
        <w:pStyle w:val="NormalWeb"/>
        <w:rPr>
          <w:sz w:val="28"/>
          <w:szCs w:val="28"/>
        </w:rPr>
      </w:pPr>
    </w:p>
    <w:p w14:paraId="51A9B980" w14:textId="77777777" w:rsidR="00EA2866" w:rsidRDefault="00EA2866" w:rsidP="00EA2866">
      <w:pPr>
        <w:pStyle w:val="NormalWeb"/>
        <w:rPr>
          <w:sz w:val="28"/>
          <w:szCs w:val="28"/>
        </w:rPr>
      </w:pPr>
    </w:p>
    <w:p w14:paraId="195FADF6" w14:textId="16FB0E52" w:rsidR="00EA2866" w:rsidRPr="006D674C" w:rsidRDefault="00EA2866" w:rsidP="00EA2866">
      <w:pPr>
        <w:pStyle w:val="NormalWeb"/>
        <w:rPr>
          <w:sz w:val="28"/>
          <w:szCs w:val="28"/>
        </w:rPr>
      </w:pPr>
      <w:r w:rsidRPr="006D674C">
        <w:rPr>
          <w:sz w:val="28"/>
          <w:szCs w:val="28"/>
        </w:rPr>
        <w:t>Name: Nicolae Alexandru Voinea</w:t>
      </w:r>
    </w:p>
    <w:p w14:paraId="06A17396" w14:textId="77777777" w:rsidR="00EA2866" w:rsidRPr="006D674C" w:rsidRDefault="00EA2866" w:rsidP="00EA2866">
      <w:pPr>
        <w:pStyle w:val="NormalWeb"/>
        <w:jc w:val="both"/>
        <w:rPr>
          <w:sz w:val="28"/>
          <w:szCs w:val="28"/>
        </w:rPr>
      </w:pPr>
      <w:r w:rsidRPr="006D674C">
        <w:rPr>
          <w:sz w:val="28"/>
          <w:szCs w:val="28"/>
        </w:rPr>
        <w:t>Student’s ID: 2119833</w:t>
      </w:r>
    </w:p>
    <w:p w14:paraId="7ADC0453" w14:textId="77777777" w:rsidR="00EA2866" w:rsidRPr="006D674C" w:rsidRDefault="00EA2866" w:rsidP="00EA2866">
      <w:pPr>
        <w:pStyle w:val="NormalWeb"/>
        <w:jc w:val="both"/>
        <w:rPr>
          <w:sz w:val="28"/>
          <w:szCs w:val="28"/>
        </w:rPr>
      </w:pPr>
      <w:r w:rsidRPr="006D674C">
        <w:rPr>
          <w:sz w:val="28"/>
          <w:szCs w:val="28"/>
        </w:rPr>
        <w:t xml:space="preserve">Lecturer: </w:t>
      </w:r>
      <w:r>
        <w:rPr>
          <w:sz w:val="28"/>
          <w:szCs w:val="28"/>
        </w:rPr>
        <w:t xml:space="preserve">Laila </w:t>
      </w:r>
      <w:proofErr w:type="spellStart"/>
      <w:r>
        <w:rPr>
          <w:sz w:val="28"/>
          <w:szCs w:val="28"/>
        </w:rPr>
        <w:t>Maazoz</w:t>
      </w:r>
      <w:proofErr w:type="spellEnd"/>
    </w:p>
    <w:p w14:paraId="659EE540" w14:textId="3E195313" w:rsidR="00EA2866" w:rsidRPr="00C94DBA" w:rsidRDefault="00EA2866" w:rsidP="00EA2866">
      <w:pPr>
        <w:jc w:val="left"/>
        <w:rPr>
          <w:b/>
          <w:bCs/>
          <w:sz w:val="28"/>
          <w:szCs w:val="28"/>
        </w:rPr>
      </w:pPr>
      <w:r w:rsidRPr="006D674C">
        <w:rPr>
          <w:sz w:val="28"/>
          <w:szCs w:val="28"/>
        </w:rPr>
        <w:t xml:space="preserve">Deadline: </w:t>
      </w:r>
      <w:r>
        <w:rPr>
          <w:sz w:val="28"/>
          <w:szCs w:val="28"/>
        </w:rPr>
        <w:t>27/08/2023</w:t>
      </w:r>
    </w:p>
    <w:p w14:paraId="00F300CF" w14:textId="098682E9" w:rsidR="00EA2866" w:rsidRDefault="00EA2866" w:rsidP="00EA2866">
      <w:pPr>
        <w:spacing w:line="276" w:lineRule="auto"/>
        <w:jc w:val="left"/>
        <w:rPr>
          <w:rFonts w:cs="Times New Roman"/>
          <w:color w:val="000000" w:themeColor="text1"/>
          <w:sz w:val="96"/>
          <w:szCs w:val="96"/>
          <w:shd w:val="clear" w:color="auto" w:fill="FFFFFF"/>
        </w:rPr>
      </w:pPr>
    </w:p>
    <w:sdt>
      <w:sdtPr>
        <w:rPr>
          <w:rFonts w:ascii="Times New Roman" w:eastAsiaTheme="minorHAnsi" w:hAnsi="Times New Roman" w:cstheme="minorBidi"/>
          <w:b w:val="0"/>
          <w:bCs w:val="0"/>
          <w:color w:val="000000" w:themeColor="text1"/>
          <w:sz w:val="24"/>
          <w:szCs w:val="22"/>
          <w:lang w:val="en-GB"/>
        </w:rPr>
        <w:id w:val="619448547"/>
        <w:docPartObj>
          <w:docPartGallery w:val="Table of Contents"/>
          <w:docPartUnique/>
        </w:docPartObj>
      </w:sdtPr>
      <w:sdtContent>
        <w:p w14:paraId="0572C4E4" w14:textId="77777777" w:rsidR="00EA2866" w:rsidRPr="000964FF" w:rsidRDefault="00EA2866" w:rsidP="00EA2866">
          <w:pPr>
            <w:pStyle w:val="TOCHeading"/>
            <w:jc w:val="center"/>
            <w:rPr>
              <w:color w:val="000000" w:themeColor="text1"/>
            </w:rPr>
          </w:pPr>
          <w:r w:rsidRPr="000964FF">
            <w:rPr>
              <w:rFonts w:ascii="Times New Roman" w:hAnsi="Times New Roman" w:cs="Times New Roman"/>
              <w:color w:val="000000" w:themeColor="text1"/>
            </w:rPr>
            <w:t>Table of Contents</w:t>
          </w:r>
        </w:p>
        <w:p w14:paraId="1EF82171" w14:textId="77777777" w:rsidR="00EA2866" w:rsidRDefault="00EA2866" w:rsidP="00EA2866">
          <w:pPr>
            <w:pStyle w:val="TOC1"/>
            <w:tabs>
              <w:tab w:val="right" w:leader="dot" w:pos="9350"/>
            </w:tabs>
            <w:rPr>
              <w:rFonts w:asciiTheme="minorHAnsi" w:eastAsiaTheme="minorEastAsia" w:hAnsiTheme="minorHAnsi"/>
              <w:noProof/>
              <w:sz w:val="22"/>
              <w:lang w:val="en-US"/>
            </w:rPr>
          </w:pPr>
          <w:r>
            <w:rPr>
              <w:color w:val="000000" w:themeColor="text1"/>
            </w:rPr>
            <w:fldChar w:fldCharType="begin"/>
          </w:r>
          <w:r>
            <w:rPr>
              <w:color w:val="000000" w:themeColor="text1"/>
            </w:rPr>
            <w:instrText xml:space="preserve"> TOC \o "1-3" \h \z \u </w:instrText>
          </w:r>
          <w:r>
            <w:rPr>
              <w:color w:val="000000" w:themeColor="text1"/>
            </w:rPr>
            <w:fldChar w:fldCharType="separate"/>
          </w:r>
          <w:hyperlink r:id="rId7" w:anchor="_Toc141887215" w:history="1">
            <w:r>
              <w:rPr>
                <w:rStyle w:val="Hyperlink"/>
                <w:rFonts w:cs="Times New Roman"/>
                <w:noProof/>
                <w:shd w:val="clear" w:color="auto" w:fill="FFFFFF"/>
              </w:rPr>
              <w:t>INTRODUCTION</w:t>
            </w:r>
            <w:r>
              <w:rPr>
                <w:rStyle w:val="Hyperlink"/>
                <w:noProof/>
                <w:webHidden/>
              </w:rPr>
              <w:tab/>
            </w:r>
            <w:r>
              <w:rPr>
                <w:rStyle w:val="Hyperlink"/>
                <w:noProof/>
                <w:webHidden/>
              </w:rPr>
              <w:fldChar w:fldCharType="begin"/>
            </w:r>
            <w:r>
              <w:rPr>
                <w:rStyle w:val="Hyperlink"/>
                <w:noProof/>
                <w:webHidden/>
              </w:rPr>
              <w:instrText xml:space="preserve"> PAGEREF _Toc141887215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3027BD62" w14:textId="77777777" w:rsidR="00EA2866" w:rsidRDefault="00000000" w:rsidP="00EA2866">
          <w:pPr>
            <w:pStyle w:val="TOC2"/>
            <w:tabs>
              <w:tab w:val="right" w:leader="dot" w:pos="9350"/>
            </w:tabs>
            <w:rPr>
              <w:rFonts w:asciiTheme="minorHAnsi" w:eastAsiaTheme="minorEastAsia" w:hAnsiTheme="minorHAnsi"/>
              <w:noProof/>
              <w:sz w:val="22"/>
              <w:lang w:val="en-US"/>
            </w:rPr>
          </w:pPr>
          <w:hyperlink r:id="rId8" w:anchor="_Toc141887216" w:history="1">
            <w:r w:rsidR="00EA2866">
              <w:rPr>
                <w:rStyle w:val="Hyperlink"/>
                <w:rFonts w:cs="Times New Roman"/>
                <w:noProof/>
                <w:shd w:val="clear" w:color="auto" w:fill="FFFFFF"/>
              </w:rPr>
              <w:t>Business description/ intellectual property and legal considerations:</w:t>
            </w:r>
            <w:r w:rsidR="00EA2866">
              <w:rPr>
                <w:rStyle w:val="Hyperlink"/>
                <w:noProof/>
                <w:webHidden/>
              </w:rPr>
              <w:tab/>
            </w:r>
            <w:r w:rsidR="00EA2866">
              <w:rPr>
                <w:rStyle w:val="Hyperlink"/>
                <w:noProof/>
                <w:webHidden/>
              </w:rPr>
              <w:fldChar w:fldCharType="begin"/>
            </w:r>
            <w:r w:rsidR="00EA2866">
              <w:rPr>
                <w:rStyle w:val="Hyperlink"/>
                <w:noProof/>
                <w:webHidden/>
              </w:rPr>
              <w:instrText xml:space="preserve"> PAGEREF _Toc141887216 \h </w:instrText>
            </w:r>
            <w:r w:rsidR="00EA2866">
              <w:rPr>
                <w:rStyle w:val="Hyperlink"/>
                <w:noProof/>
                <w:webHidden/>
              </w:rPr>
            </w:r>
            <w:r w:rsidR="00EA2866">
              <w:rPr>
                <w:rStyle w:val="Hyperlink"/>
                <w:noProof/>
                <w:webHidden/>
              </w:rPr>
              <w:fldChar w:fldCharType="separate"/>
            </w:r>
            <w:r w:rsidR="00EA2866">
              <w:rPr>
                <w:rStyle w:val="Hyperlink"/>
                <w:noProof/>
                <w:webHidden/>
              </w:rPr>
              <w:t>3</w:t>
            </w:r>
            <w:r w:rsidR="00EA2866">
              <w:rPr>
                <w:rStyle w:val="Hyperlink"/>
                <w:noProof/>
                <w:webHidden/>
              </w:rPr>
              <w:fldChar w:fldCharType="end"/>
            </w:r>
          </w:hyperlink>
        </w:p>
        <w:p w14:paraId="7F991E2B" w14:textId="77777777" w:rsidR="00EA2866" w:rsidRDefault="00000000" w:rsidP="00EA2866">
          <w:pPr>
            <w:pStyle w:val="TOC2"/>
            <w:tabs>
              <w:tab w:val="right" w:leader="dot" w:pos="9350"/>
            </w:tabs>
            <w:rPr>
              <w:rFonts w:asciiTheme="minorHAnsi" w:eastAsiaTheme="minorEastAsia" w:hAnsiTheme="minorHAnsi"/>
              <w:noProof/>
              <w:sz w:val="22"/>
              <w:lang w:val="en-US"/>
            </w:rPr>
          </w:pPr>
          <w:hyperlink r:id="rId9" w:anchor="_Toc141887217" w:history="1">
            <w:r w:rsidR="00EA2866">
              <w:rPr>
                <w:rStyle w:val="Hyperlink"/>
                <w:noProof/>
              </w:rPr>
              <w:t>Industry analysis</w:t>
            </w:r>
            <w:r w:rsidR="00EA2866">
              <w:rPr>
                <w:rStyle w:val="Hyperlink"/>
                <w:noProof/>
                <w:webHidden/>
              </w:rPr>
              <w:tab/>
            </w:r>
            <w:r w:rsidR="00EA2866">
              <w:rPr>
                <w:rStyle w:val="Hyperlink"/>
                <w:noProof/>
                <w:webHidden/>
              </w:rPr>
              <w:fldChar w:fldCharType="begin"/>
            </w:r>
            <w:r w:rsidR="00EA2866">
              <w:rPr>
                <w:rStyle w:val="Hyperlink"/>
                <w:noProof/>
                <w:webHidden/>
              </w:rPr>
              <w:instrText xml:space="preserve"> PAGEREF _Toc141887217 \h </w:instrText>
            </w:r>
            <w:r w:rsidR="00EA2866">
              <w:rPr>
                <w:rStyle w:val="Hyperlink"/>
                <w:noProof/>
                <w:webHidden/>
              </w:rPr>
            </w:r>
            <w:r w:rsidR="00EA2866">
              <w:rPr>
                <w:rStyle w:val="Hyperlink"/>
                <w:noProof/>
                <w:webHidden/>
              </w:rPr>
              <w:fldChar w:fldCharType="separate"/>
            </w:r>
            <w:r w:rsidR="00EA2866">
              <w:rPr>
                <w:rStyle w:val="Hyperlink"/>
                <w:noProof/>
                <w:webHidden/>
              </w:rPr>
              <w:t>4</w:t>
            </w:r>
            <w:r w:rsidR="00EA2866">
              <w:rPr>
                <w:rStyle w:val="Hyperlink"/>
                <w:noProof/>
                <w:webHidden/>
              </w:rPr>
              <w:fldChar w:fldCharType="end"/>
            </w:r>
          </w:hyperlink>
        </w:p>
        <w:p w14:paraId="30275DB5" w14:textId="77777777" w:rsidR="00EA2866" w:rsidRDefault="00000000" w:rsidP="00EA2866">
          <w:pPr>
            <w:pStyle w:val="TOC2"/>
            <w:tabs>
              <w:tab w:val="right" w:leader="dot" w:pos="9350"/>
            </w:tabs>
            <w:rPr>
              <w:rFonts w:asciiTheme="minorHAnsi" w:eastAsiaTheme="minorEastAsia" w:hAnsiTheme="minorHAnsi"/>
              <w:noProof/>
              <w:sz w:val="22"/>
              <w:lang w:val="en-US"/>
            </w:rPr>
          </w:pPr>
          <w:hyperlink r:id="rId10" w:anchor="_Toc141887218" w:history="1">
            <w:r w:rsidR="00EA2866">
              <w:rPr>
                <w:rStyle w:val="Hyperlink"/>
                <w:rFonts w:cs="Times New Roman"/>
                <w:noProof/>
              </w:rPr>
              <w:t>Operation and management team plan</w:t>
            </w:r>
            <w:r w:rsidR="00EA2866">
              <w:rPr>
                <w:rStyle w:val="Hyperlink"/>
                <w:noProof/>
                <w:webHidden/>
              </w:rPr>
              <w:tab/>
            </w:r>
            <w:r w:rsidR="00EA2866">
              <w:rPr>
                <w:rStyle w:val="Hyperlink"/>
                <w:noProof/>
                <w:webHidden/>
              </w:rPr>
              <w:fldChar w:fldCharType="begin"/>
            </w:r>
            <w:r w:rsidR="00EA2866">
              <w:rPr>
                <w:rStyle w:val="Hyperlink"/>
                <w:noProof/>
                <w:webHidden/>
              </w:rPr>
              <w:instrText xml:space="preserve"> PAGEREF _Toc141887218 \h </w:instrText>
            </w:r>
            <w:r w:rsidR="00EA2866">
              <w:rPr>
                <w:rStyle w:val="Hyperlink"/>
                <w:noProof/>
                <w:webHidden/>
              </w:rPr>
            </w:r>
            <w:r w:rsidR="00EA2866">
              <w:rPr>
                <w:rStyle w:val="Hyperlink"/>
                <w:noProof/>
                <w:webHidden/>
              </w:rPr>
              <w:fldChar w:fldCharType="separate"/>
            </w:r>
            <w:r w:rsidR="00EA2866">
              <w:rPr>
                <w:rStyle w:val="Hyperlink"/>
                <w:noProof/>
                <w:webHidden/>
              </w:rPr>
              <w:t>6</w:t>
            </w:r>
            <w:r w:rsidR="00EA2866">
              <w:rPr>
                <w:rStyle w:val="Hyperlink"/>
                <w:noProof/>
                <w:webHidden/>
              </w:rPr>
              <w:fldChar w:fldCharType="end"/>
            </w:r>
          </w:hyperlink>
        </w:p>
        <w:p w14:paraId="7142B135" w14:textId="77777777" w:rsidR="00EA2866" w:rsidRDefault="00000000" w:rsidP="00EA2866">
          <w:pPr>
            <w:pStyle w:val="TOC2"/>
            <w:tabs>
              <w:tab w:val="right" w:leader="dot" w:pos="9350"/>
            </w:tabs>
            <w:rPr>
              <w:rFonts w:asciiTheme="minorHAnsi" w:eastAsiaTheme="minorEastAsia" w:hAnsiTheme="minorHAnsi"/>
              <w:noProof/>
              <w:sz w:val="22"/>
              <w:lang w:val="en-US"/>
            </w:rPr>
          </w:pPr>
          <w:hyperlink r:id="rId11" w:anchor="_Toc141887219" w:history="1">
            <w:r w:rsidR="00EA2866">
              <w:rPr>
                <w:rStyle w:val="Hyperlink"/>
                <w:noProof/>
                <w:lang w:val="en-US"/>
              </w:rPr>
              <w:t>Marketing plan</w:t>
            </w:r>
            <w:r w:rsidR="00EA2866">
              <w:rPr>
                <w:rStyle w:val="Hyperlink"/>
                <w:noProof/>
                <w:webHidden/>
              </w:rPr>
              <w:tab/>
            </w:r>
            <w:r w:rsidR="00EA2866">
              <w:rPr>
                <w:rStyle w:val="Hyperlink"/>
                <w:noProof/>
                <w:webHidden/>
              </w:rPr>
              <w:fldChar w:fldCharType="begin"/>
            </w:r>
            <w:r w:rsidR="00EA2866">
              <w:rPr>
                <w:rStyle w:val="Hyperlink"/>
                <w:noProof/>
                <w:webHidden/>
              </w:rPr>
              <w:instrText xml:space="preserve"> PAGEREF _Toc141887219 \h </w:instrText>
            </w:r>
            <w:r w:rsidR="00EA2866">
              <w:rPr>
                <w:rStyle w:val="Hyperlink"/>
                <w:noProof/>
                <w:webHidden/>
              </w:rPr>
            </w:r>
            <w:r w:rsidR="00EA2866">
              <w:rPr>
                <w:rStyle w:val="Hyperlink"/>
                <w:noProof/>
                <w:webHidden/>
              </w:rPr>
              <w:fldChar w:fldCharType="separate"/>
            </w:r>
            <w:r w:rsidR="00EA2866">
              <w:rPr>
                <w:rStyle w:val="Hyperlink"/>
                <w:noProof/>
                <w:webHidden/>
              </w:rPr>
              <w:t>7</w:t>
            </w:r>
            <w:r w:rsidR="00EA2866">
              <w:rPr>
                <w:rStyle w:val="Hyperlink"/>
                <w:noProof/>
                <w:webHidden/>
              </w:rPr>
              <w:fldChar w:fldCharType="end"/>
            </w:r>
          </w:hyperlink>
        </w:p>
        <w:p w14:paraId="269530E5" w14:textId="77777777" w:rsidR="00EA2866" w:rsidRDefault="00000000" w:rsidP="00EA2866">
          <w:pPr>
            <w:pStyle w:val="TOC2"/>
            <w:tabs>
              <w:tab w:val="right" w:leader="dot" w:pos="9350"/>
            </w:tabs>
            <w:rPr>
              <w:rFonts w:asciiTheme="minorHAnsi" w:eastAsiaTheme="minorEastAsia" w:hAnsiTheme="minorHAnsi"/>
              <w:noProof/>
              <w:sz w:val="22"/>
              <w:lang w:val="en-US"/>
            </w:rPr>
          </w:pPr>
          <w:hyperlink r:id="rId12" w:anchor="_Toc141887220" w:history="1">
            <w:r w:rsidR="00EA2866">
              <w:rPr>
                <w:rStyle w:val="Hyperlink"/>
                <w:noProof/>
              </w:rPr>
              <w:t>Financial plan:</w:t>
            </w:r>
            <w:r w:rsidR="00EA2866">
              <w:rPr>
                <w:rStyle w:val="Hyperlink"/>
                <w:noProof/>
                <w:webHidden/>
              </w:rPr>
              <w:tab/>
            </w:r>
            <w:r w:rsidR="00EA2866">
              <w:rPr>
                <w:rStyle w:val="Hyperlink"/>
                <w:noProof/>
                <w:webHidden/>
              </w:rPr>
              <w:fldChar w:fldCharType="begin"/>
            </w:r>
            <w:r w:rsidR="00EA2866">
              <w:rPr>
                <w:rStyle w:val="Hyperlink"/>
                <w:noProof/>
                <w:webHidden/>
              </w:rPr>
              <w:instrText xml:space="preserve"> PAGEREF _Toc141887220 \h </w:instrText>
            </w:r>
            <w:r w:rsidR="00EA2866">
              <w:rPr>
                <w:rStyle w:val="Hyperlink"/>
                <w:noProof/>
                <w:webHidden/>
              </w:rPr>
            </w:r>
            <w:r w:rsidR="00EA2866">
              <w:rPr>
                <w:rStyle w:val="Hyperlink"/>
                <w:noProof/>
                <w:webHidden/>
              </w:rPr>
              <w:fldChar w:fldCharType="separate"/>
            </w:r>
            <w:r w:rsidR="00EA2866">
              <w:rPr>
                <w:rStyle w:val="Hyperlink"/>
                <w:noProof/>
                <w:webHidden/>
              </w:rPr>
              <w:t>8</w:t>
            </w:r>
            <w:r w:rsidR="00EA2866">
              <w:rPr>
                <w:rStyle w:val="Hyperlink"/>
                <w:noProof/>
                <w:webHidden/>
              </w:rPr>
              <w:fldChar w:fldCharType="end"/>
            </w:r>
          </w:hyperlink>
        </w:p>
        <w:p w14:paraId="448197BC" w14:textId="77777777" w:rsidR="00EA2866" w:rsidRDefault="00000000" w:rsidP="00EA2866">
          <w:pPr>
            <w:pStyle w:val="TOC2"/>
            <w:tabs>
              <w:tab w:val="right" w:leader="dot" w:pos="9350"/>
            </w:tabs>
            <w:rPr>
              <w:rFonts w:asciiTheme="minorHAnsi" w:eastAsiaTheme="minorEastAsia" w:hAnsiTheme="minorHAnsi"/>
              <w:noProof/>
              <w:sz w:val="22"/>
              <w:lang w:val="en-US"/>
            </w:rPr>
          </w:pPr>
          <w:hyperlink r:id="rId13" w:anchor="_Toc141887221" w:history="1">
            <w:r w:rsidR="00EA2866">
              <w:rPr>
                <w:rStyle w:val="Hyperlink"/>
                <w:noProof/>
                <w:lang w:val="en-US"/>
              </w:rPr>
              <w:t>Market research</w:t>
            </w:r>
            <w:r w:rsidR="00EA2866">
              <w:rPr>
                <w:rStyle w:val="Hyperlink"/>
                <w:noProof/>
                <w:webHidden/>
              </w:rPr>
              <w:tab/>
            </w:r>
            <w:r w:rsidR="00EA2866">
              <w:rPr>
                <w:rStyle w:val="Hyperlink"/>
                <w:noProof/>
                <w:webHidden/>
              </w:rPr>
              <w:fldChar w:fldCharType="begin"/>
            </w:r>
            <w:r w:rsidR="00EA2866">
              <w:rPr>
                <w:rStyle w:val="Hyperlink"/>
                <w:noProof/>
                <w:webHidden/>
              </w:rPr>
              <w:instrText xml:space="preserve"> PAGEREF _Toc141887221 \h </w:instrText>
            </w:r>
            <w:r w:rsidR="00EA2866">
              <w:rPr>
                <w:rStyle w:val="Hyperlink"/>
                <w:noProof/>
                <w:webHidden/>
              </w:rPr>
            </w:r>
            <w:r w:rsidR="00EA2866">
              <w:rPr>
                <w:rStyle w:val="Hyperlink"/>
                <w:noProof/>
                <w:webHidden/>
              </w:rPr>
              <w:fldChar w:fldCharType="separate"/>
            </w:r>
            <w:r w:rsidR="00EA2866">
              <w:rPr>
                <w:rStyle w:val="Hyperlink"/>
                <w:noProof/>
                <w:webHidden/>
              </w:rPr>
              <w:t>9</w:t>
            </w:r>
            <w:r w:rsidR="00EA2866">
              <w:rPr>
                <w:rStyle w:val="Hyperlink"/>
                <w:noProof/>
                <w:webHidden/>
              </w:rPr>
              <w:fldChar w:fldCharType="end"/>
            </w:r>
          </w:hyperlink>
        </w:p>
        <w:p w14:paraId="3AA6D945" w14:textId="77777777" w:rsidR="00EA2866" w:rsidRDefault="00000000" w:rsidP="00EA2866">
          <w:pPr>
            <w:pStyle w:val="TOC1"/>
            <w:tabs>
              <w:tab w:val="right" w:leader="dot" w:pos="9350"/>
            </w:tabs>
            <w:rPr>
              <w:rFonts w:asciiTheme="minorHAnsi" w:eastAsiaTheme="minorEastAsia" w:hAnsiTheme="minorHAnsi"/>
              <w:noProof/>
              <w:sz w:val="22"/>
              <w:lang w:val="en-US"/>
            </w:rPr>
          </w:pPr>
          <w:hyperlink r:id="rId14" w:anchor="_Toc141887222" w:history="1">
            <w:r w:rsidR="00EA2866">
              <w:rPr>
                <w:rStyle w:val="Hyperlink"/>
                <w:noProof/>
              </w:rPr>
              <w:t>CONCLUSION</w:t>
            </w:r>
            <w:r w:rsidR="00EA2866">
              <w:rPr>
                <w:rStyle w:val="Hyperlink"/>
                <w:noProof/>
                <w:webHidden/>
              </w:rPr>
              <w:tab/>
            </w:r>
            <w:r w:rsidR="00EA2866">
              <w:rPr>
                <w:rStyle w:val="Hyperlink"/>
                <w:noProof/>
                <w:webHidden/>
              </w:rPr>
              <w:fldChar w:fldCharType="begin"/>
            </w:r>
            <w:r w:rsidR="00EA2866">
              <w:rPr>
                <w:rStyle w:val="Hyperlink"/>
                <w:noProof/>
                <w:webHidden/>
              </w:rPr>
              <w:instrText xml:space="preserve"> PAGEREF _Toc141887222 \h </w:instrText>
            </w:r>
            <w:r w:rsidR="00EA2866">
              <w:rPr>
                <w:rStyle w:val="Hyperlink"/>
                <w:noProof/>
                <w:webHidden/>
              </w:rPr>
            </w:r>
            <w:r w:rsidR="00EA2866">
              <w:rPr>
                <w:rStyle w:val="Hyperlink"/>
                <w:noProof/>
                <w:webHidden/>
              </w:rPr>
              <w:fldChar w:fldCharType="separate"/>
            </w:r>
            <w:r w:rsidR="00EA2866">
              <w:rPr>
                <w:rStyle w:val="Hyperlink"/>
                <w:noProof/>
                <w:webHidden/>
              </w:rPr>
              <w:t>11</w:t>
            </w:r>
            <w:r w:rsidR="00EA2866">
              <w:rPr>
                <w:rStyle w:val="Hyperlink"/>
                <w:noProof/>
                <w:webHidden/>
              </w:rPr>
              <w:fldChar w:fldCharType="end"/>
            </w:r>
          </w:hyperlink>
        </w:p>
        <w:p w14:paraId="2DE9FAF8" w14:textId="77777777" w:rsidR="00EA2866" w:rsidRDefault="00000000" w:rsidP="00EA2866">
          <w:pPr>
            <w:pStyle w:val="TOC1"/>
            <w:tabs>
              <w:tab w:val="right" w:leader="dot" w:pos="9350"/>
            </w:tabs>
            <w:rPr>
              <w:rFonts w:asciiTheme="minorHAnsi" w:eastAsiaTheme="minorEastAsia" w:hAnsiTheme="minorHAnsi"/>
              <w:noProof/>
              <w:sz w:val="22"/>
              <w:lang w:val="en-US"/>
            </w:rPr>
          </w:pPr>
          <w:hyperlink r:id="rId15" w:anchor="_Toc141887223" w:history="1">
            <w:r w:rsidR="00EA2866">
              <w:rPr>
                <w:rStyle w:val="Hyperlink"/>
                <w:noProof/>
                <w:lang w:val="en-US"/>
              </w:rPr>
              <w:t>REFERENCES</w:t>
            </w:r>
            <w:r w:rsidR="00EA2866">
              <w:rPr>
                <w:rStyle w:val="Hyperlink"/>
                <w:noProof/>
                <w:webHidden/>
              </w:rPr>
              <w:tab/>
            </w:r>
            <w:r w:rsidR="00EA2866">
              <w:rPr>
                <w:rStyle w:val="Hyperlink"/>
                <w:noProof/>
                <w:webHidden/>
              </w:rPr>
              <w:fldChar w:fldCharType="begin"/>
            </w:r>
            <w:r w:rsidR="00EA2866">
              <w:rPr>
                <w:rStyle w:val="Hyperlink"/>
                <w:noProof/>
                <w:webHidden/>
              </w:rPr>
              <w:instrText xml:space="preserve"> PAGEREF _Toc141887223 \h </w:instrText>
            </w:r>
            <w:r w:rsidR="00EA2866">
              <w:rPr>
                <w:rStyle w:val="Hyperlink"/>
                <w:noProof/>
                <w:webHidden/>
              </w:rPr>
            </w:r>
            <w:r w:rsidR="00EA2866">
              <w:rPr>
                <w:rStyle w:val="Hyperlink"/>
                <w:noProof/>
                <w:webHidden/>
              </w:rPr>
              <w:fldChar w:fldCharType="separate"/>
            </w:r>
            <w:r w:rsidR="00EA2866">
              <w:rPr>
                <w:rStyle w:val="Hyperlink"/>
                <w:noProof/>
                <w:webHidden/>
              </w:rPr>
              <w:t>12</w:t>
            </w:r>
            <w:r w:rsidR="00EA2866">
              <w:rPr>
                <w:rStyle w:val="Hyperlink"/>
                <w:noProof/>
                <w:webHidden/>
              </w:rPr>
              <w:fldChar w:fldCharType="end"/>
            </w:r>
          </w:hyperlink>
        </w:p>
        <w:p w14:paraId="044DB9D7" w14:textId="77777777" w:rsidR="00EA2866" w:rsidRDefault="00EA2866" w:rsidP="00EA2866">
          <w:pPr>
            <w:rPr>
              <w:color w:val="000000" w:themeColor="text1"/>
            </w:rPr>
          </w:pPr>
          <w:r>
            <w:rPr>
              <w:color w:val="000000" w:themeColor="text1"/>
            </w:rPr>
            <w:fldChar w:fldCharType="end"/>
          </w:r>
        </w:p>
      </w:sdtContent>
    </w:sdt>
    <w:p w14:paraId="34DF13FF" w14:textId="77777777" w:rsidR="00EA2866" w:rsidRDefault="00EA2866" w:rsidP="00EA2866">
      <w:pPr>
        <w:rPr>
          <w:color w:val="000000" w:themeColor="text1"/>
          <w:shd w:val="clear" w:color="auto" w:fill="FFFFFF"/>
        </w:rPr>
      </w:pPr>
    </w:p>
    <w:p w14:paraId="6D0EDB86" w14:textId="77777777" w:rsidR="00EA2866" w:rsidRDefault="00EA2866" w:rsidP="00EA2866">
      <w:pPr>
        <w:spacing w:line="276" w:lineRule="auto"/>
        <w:jc w:val="left"/>
        <w:rPr>
          <w:rFonts w:cs="Times New Roman"/>
          <w:color w:val="000000" w:themeColor="text1"/>
          <w:sz w:val="96"/>
          <w:szCs w:val="96"/>
          <w:shd w:val="clear" w:color="auto" w:fill="FFFFFF"/>
        </w:rPr>
      </w:pPr>
      <w:r>
        <w:rPr>
          <w:rFonts w:cs="Times New Roman"/>
          <w:color w:val="000000" w:themeColor="text1"/>
          <w:sz w:val="96"/>
          <w:szCs w:val="96"/>
          <w:shd w:val="clear" w:color="auto" w:fill="FFFFFF"/>
        </w:rPr>
        <w:br w:type="page"/>
      </w:r>
    </w:p>
    <w:p w14:paraId="6E08A53A" w14:textId="77777777" w:rsidR="00EA2866" w:rsidRPr="006F39BA" w:rsidRDefault="00EA2866" w:rsidP="00EA2866">
      <w:pPr>
        <w:pStyle w:val="Heading1"/>
        <w:spacing w:after="120"/>
        <w:rPr>
          <w:rFonts w:cs="Times New Roman"/>
          <w:color w:val="000000" w:themeColor="text1"/>
        </w:rPr>
      </w:pPr>
      <w:bookmarkStart w:id="0" w:name="_Toc141887215"/>
      <w:r w:rsidRPr="006F39BA">
        <w:rPr>
          <w:rFonts w:cs="Times New Roman"/>
          <w:color w:val="000000" w:themeColor="text1"/>
          <w:shd w:val="clear" w:color="auto" w:fill="FFFFFF"/>
        </w:rPr>
        <w:lastRenderedPageBreak/>
        <w:t>INTRODUCTION</w:t>
      </w:r>
      <w:bookmarkEnd w:id="0"/>
    </w:p>
    <w:p w14:paraId="5CB7A485" w14:textId="77777777" w:rsidR="00EA2866" w:rsidRDefault="00EA2866" w:rsidP="00EA2866">
      <w:pPr>
        <w:pStyle w:val="NormalWeb"/>
        <w:spacing w:before="240" w:beforeAutospacing="0" w:after="240" w:afterAutospacing="0" w:line="360" w:lineRule="auto"/>
        <w:jc w:val="both"/>
        <w:rPr>
          <w:color w:val="000000" w:themeColor="text1"/>
          <w:lang w:val="en-GB"/>
        </w:rPr>
      </w:pPr>
      <w:r>
        <w:rPr>
          <w:color w:val="000000" w:themeColor="text1"/>
          <w:shd w:val="clear" w:color="auto" w:fill="FFFFFF"/>
          <w:lang w:val="en-GB"/>
        </w:rPr>
        <w:t>Business plan is a documented strategy that mainly highlights the business action plan for improving business position in the market. Business plan includes market plan, financial projections, business purpose and management team plan etc (</w:t>
      </w:r>
      <w:r>
        <w:rPr>
          <w:color w:val="000000" w:themeColor="text1"/>
          <w:shd w:val="clear" w:color="auto" w:fill="FFFFFF"/>
        </w:rPr>
        <w:t>Lee, Roy, and Baucus, 2019</w:t>
      </w:r>
      <w:r>
        <w:rPr>
          <w:color w:val="000000" w:themeColor="text1"/>
          <w:shd w:val="clear" w:color="auto" w:fill="FFFFFF"/>
          <w:lang w:val="en-GB"/>
        </w:rPr>
        <w:t>). Report will describe the business description and legal considerations of the business that provides a distinctive nature of business. To describe the business industry size and growth VRIO and specific porter forces will be included to understand the key dynamics of the business. All the business operations and background management, team structure will also be included in the report. Marketing plan of the business will also articulate the marketing strategy, marketing mix and marketing position to give support to the business.  </w:t>
      </w:r>
    </w:p>
    <w:p w14:paraId="0C2F654D" w14:textId="77777777" w:rsidR="00EA2866" w:rsidRPr="006F39BA" w:rsidRDefault="00EA2866" w:rsidP="00EA2866">
      <w:pPr>
        <w:pStyle w:val="Heading2"/>
        <w:spacing w:before="360" w:after="80"/>
        <w:rPr>
          <w:rFonts w:cs="Times New Roman"/>
          <w:b/>
          <w:bCs w:val="0"/>
          <w:color w:val="000000" w:themeColor="text1"/>
          <w:sz w:val="28"/>
          <w:szCs w:val="28"/>
          <w:u w:val="none"/>
        </w:rPr>
      </w:pPr>
      <w:bookmarkStart w:id="1" w:name="_Toc141887216"/>
      <w:r w:rsidRPr="006F39BA">
        <w:rPr>
          <w:rFonts w:cs="Times New Roman"/>
          <w:b/>
          <w:bCs w:val="0"/>
          <w:color w:val="000000" w:themeColor="text1"/>
          <w:sz w:val="28"/>
          <w:szCs w:val="28"/>
          <w:u w:val="none"/>
          <w:shd w:val="clear" w:color="auto" w:fill="FFFFFF"/>
        </w:rPr>
        <w:t>Business description/ intellectual property and legal considerations:</w:t>
      </w:r>
      <w:bookmarkEnd w:id="1"/>
    </w:p>
    <w:p w14:paraId="114DEC6E" w14:textId="77777777" w:rsidR="00EA2866" w:rsidRDefault="00EA2866" w:rsidP="00EA2866">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Business description is one of the integral elements of the business plan because it introduces the business future goals and identifies the possibility of investors into the business. Business description is the general documentation in which the key details of the business plans such as scope of the business plan, what type of resources, type of financing availability illustrated in it. Event planning business is the most unique and creative business that mainly revolves around managing any kind of event with the help of proper planning and organising skills. Business plan will be describing the event planning business scope to provide customer satisfaction by providing standard services such as organizing parties, weddings, exhibitions, meetings, sporting events, social events etc. In the event planning business the working and operational activity </w:t>
      </w:r>
      <w:proofErr w:type="gramStart"/>
      <w:r>
        <w:rPr>
          <w:color w:val="000000" w:themeColor="text1"/>
          <w:lang w:val="en-GB"/>
        </w:rPr>
        <w:t>includes  meeting</w:t>
      </w:r>
      <w:proofErr w:type="gramEnd"/>
      <w:r>
        <w:rPr>
          <w:color w:val="000000" w:themeColor="text1"/>
          <w:lang w:val="en-GB"/>
        </w:rPr>
        <w:t xml:space="preserve"> with the clients, creating a budget for the event, findings venues, selecting attendees, arranging vendors, acquiring permits and licences for the events are part of the event planning business. </w:t>
      </w:r>
    </w:p>
    <w:p w14:paraId="7573E6F0" w14:textId="77777777" w:rsidR="00EA2866" w:rsidRDefault="00EA2866" w:rsidP="00EA2866">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Mission statement: company will be having clear vision to become leading event Management Company of the UK and meeting client satisfaction through innovative idea and excellence service </w:t>
      </w:r>
      <w:proofErr w:type="gramStart"/>
      <w:r>
        <w:rPr>
          <w:color w:val="000000" w:themeColor="text1"/>
          <w:lang w:val="en-GB"/>
        </w:rPr>
        <w:t>delivery</w:t>
      </w:r>
      <w:proofErr w:type="gramEnd"/>
    </w:p>
    <w:p w14:paraId="7A6F811E" w14:textId="77777777" w:rsidR="00EA2866" w:rsidRDefault="00EA2866" w:rsidP="00EA2866">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Services: In event planning business the main services </w:t>
      </w:r>
      <w:proofErr w:type="gramStart"/>
      <w:r>
        <w:rPr>
          <w:color w:val="000000" w:themeColor="text1"/>
          <w:lang w:val="en-GB"/>
        </w:rPr>
        <w:t>includes</w:t>
      </w:r>
      <w:proofErr w:type="gramEnd"/>
      <w:r>
        <w:rPr>
          <w:color w:val="000000" w:themeColor="text1"/>
          <w:lang w:val="en-GB"/>
        </w:rPr>
        <w:t xml:space="preserve"> wedding arrangement, corporate event, international conferences etc</w:t>
      </w:r>
    </w:p>
    <w:p w14:paraId="22B94686" w14:textId="77777777" w:rsidR="00EA2866" w:rsidRDefault="00EA2866" w:rsidP="00EA2866">
      <w:pPr>
        <w:pStyle w:val="NormalWeb"/>
        <w:spacing w:before="240" w:beforeAutospacing="0" w:after="240" w:afterAutospacing="0" w:line="360" w:lineRule="auto"/>
        <w:jc w:val="both"/>
        <w:rPr>
          <w:color w:val="000000" w:themeColor="text1"/>
          <w:lang w:val="en-GB"/>
        </w:rPr>
      </w:pPr>
      <w:r>
        <w:rPr>
          <w:color w:val="000000" w:themeColor="text1"/>
          <w:lang w:val="en-GB"/>
        </w:rPr>
        <w:lastRenderedPageBreak/>
        <w:t xml:space="preserve">In the event planning </w:t>
      </w:r>
      <w:proofErr w:type="gramStart"/>
      <w:r>
        <w:rPr>
          <w:color w:val="000000" w:themeColor="text1"/>
          <w:lang w:val="en-GB"/>
        </w:rPr>
        <w:t>business</w:t>
      </w:r>
      <w:proofErr w:type="gramEnd"/>
      <w:r>
        <w:rPr>
          <w:color w:val="000000" w:themeColor="text1"/>
          <w:lang w:val="en-GB"/>
        </w:rPr>
        <w:t xml:space="preserve"> the intellectual property consideration is essential to maximise the business profit and secure the business concepts. In the event planning business concept and copyrighting rights are protected under design and patent act of 1988. For the trade secrets and confidential information are secured against the trade secrets regulations act 2018 (</w:t>
      </w:r>
      <w:r>
        <w:rPr>
          <w:color w:val="000000" w:themeColor="text1"/>
          <w:shd w:val="clear" w:color="auto" w:fill="FFFFFF"/>
        </w:rPr>
        <w:t>Protecting copyright, 2020</w:t>
      </w:r>
      <w:r>
        <w:rPr>
          <w:color w:val="000000" w:themeColor="text1"/>
          <w:lang w:val="en-GB"/>
        </w:rPr>
        <w:t xml:space="preserve">). </w:t>
      </w:r>
    </w:p>
    <w:p w14:paraId="38D34870" w14:textId="77777777" w:rsidR="00EA2866" w:rsidRDefault="00EA2866" w:rsidP="00EA2866">
      <w:pPr>
        <w:pStyle w:val="NormalWeb"/>
        <w:spacing w:before="240" w:beforeAutospacing="0" w:after="240" w:afterAutospacing="0" w:line="360" w:lineRule="auto"/>
        <w:jc w:val="both"/>
        <w:rPr>
          <w:color w:val="000000" w:themeColor="text1"/>
          <w:lang w:val="en-GB"/>
        </w:rPr>
      </w:pPr>
      <w:r>
        <w:rPr>
          <w:color w:val="000000" w:themeColor="text1"/>
          <w:lang w:val="en-GB"/>
        </w:rPr>
        <w:t>The legal structure of the business will have limited partnership. Legal consideration in business will be having all types of event licences and confidentiality agreements with the client need to be included in business to have all the business rights.</w:t>
      </w:r>
    </w:p>
    <w:p w14:paraId="1C8ECEA6" w14:textId="77777777" w:rsidR="00EA2866" w:rsidRPr="006F39BA" w:rsidRDefault="00EA2866" w:rsidP="00EA2866">
      <w:pPr>
        <w:pStyle w:val="Heading2"/>
        <w:rPr>
          <w:b/>
          <w:bCs w:val="0"/>
          <w:sz w:val="28"/>
          <w:szCs w:val="28"/>
          <w:u w:val="none"/>
        </w:rPr>
      </w:pPr>
      <w:bookmarkStart w:id="2" w:name="_Toc141887217"/>
      <w:r w:rsidRPr="006F39BA">
        <w:rPr>
          <w:b/>
          <w:bCs w:val="0"/>
          <w:sz w:val="28"/>
          <w:szCs w:val="28"/>
          <w:u w:val="none"/>
        </w:rPr>
        <w:t>Industry analysis</w:t>
      </w:r>
      <w:bookmarkEnd w:id="2"/>
      <w:r w:rsidRPr="006F39BA">
        <w:rPr>
          <w:b/>
          <w:bCs w:val="0"/>
          <w:sz w:val="28"/>
          <w:szCs w:val="28"/>
          <w:u w:val="none"/>
        </w:rPr>
        <w:t xml:space="preserve"> </w:t>
      </w:r>
    </w:p>
    <w:p w14:paraId="2D9A879A" w14:textId="77777777" w:rsidR="00EA2866" w:rsidRDefault="00EA2866" w:rsidP="00EA2866">
      <w:pPr>
        <w:rPr>
          <w:color w:val="000000" w:themeColor="text1"/>
        </w:rPr>
      </w:pPr>
      <w:r>
        <w:rPr>
          <w:rFonts w:cs="Times New Roman"/>
          <w:color w:val="000000" w:themeColor="text1"/>
          <w:szCs w:val="24"/>
          <w:lang w:val="en-US"/>
        </w:rPr>
        <w:t xml:space="preserve">The event planning industry in </w:t>
      </w:r>
      <w:proofErr w:type="gramStart"/>
      <w:r>
        <w:rPr>
          <w:rFonts w:cs="Times New Roman"/>
          <w:color w:val="000000" w:themeColor="text1"/>
          <w:szCs w:val="24"/>
          <w:lang w:val="en-US"/>
        </w:rPr>
        <w:t>UK</w:t>
      </w:r>
      <w:proofErr w:type="gramEnd"/>
      <w:r>
        <w:rPr>
          <w:rFonts w:cs="Times New Roman"/>
          <w:color w:val="000000" w:themeColor="text1"/>
          <w:szCs w:val="24"/>
          <w:lang w:val="en-US"/>
        </w:rPr>
        <w:t xml:space="preserve"> has a wide scope as this industry currently values around </w:t>
      </w:r>
      <w:r>
        <w:rPr>
          <w:color w:val="000000" w:themeColor="text1"/>
        </w:rPr>
        <w:t>£18.8 billion annually. The event planning industry has seen an increase of over 13.5% from 2022 in the current year (</w:t>
      </w:r>
      <w:proofErr w:type="spellStart"/>
      <w:r>
        <w:rPr>
          <w:color w:val="000000" w:themeColor="text1"/>
        </w:rPr>
        <w:t>Tricostar</w:t>
      </w:r>
      <w:proofErr w:type="spellEnd"/>
      <w:r>
        <w:rPr>
          <w:color w:val="000000" w:themeColor="text1"/>
        </w:rPr>
        <w:t xml:space="preserve">, 2023). The event planning business has a wide scope in UK. </w:t>
      </w:r>
    </w:p>
    <w:p w14:paraId="1C50FBDC" w14:textId="77777777" w:rsidR="00EA2866" w:rsidRPr="006F39BA" w:rsidRDefault="00EA2866" w:rsidP="00EA2866">
      <w:pPr>
        <w:rPr>
          <w:rFonts w:cs="Times New Roman"/>
          <w:b/>
          <w:bCs/>
          <w:color w:val="000000" w:themeColor="text1"/>
          <w:sz w:val="28"/>
          <w:szCs w:val="28"/>
          <w:lang w:val="en-US"/>
        </w:rPr>
      </w:pPr>
      <w:r w:rsidRPr="006F39BA">
        <w:rPr>
          <w:rFonts w:cs="Times New Roman"/>
          <w:b/>
          <w:bCs/>
          <w:color w:val="000000" w:themeColor="text1"/>
          <w:sz w:val="28"/>
          <w:szCs w:val="28"/>
          <w:lang w:val="en-US"/>
        </w:rPr>
        <w:t xml:space="preserve">VRIO analysis </w:t>
      </w:r>
    </w:p>
    <w:p w14:paraId="69DAE363" w14:textId="77777777" w:rsidR="00EA2866" w:rsidRDefault="00EA2866" w:rsidP="00EA2866">
      <w:pPr>
        <w:rPr>
          <w:rFonts w:cs="Times New Roman"/>
          <w:color w:val="000000" w:themeColor="text1"/>
          <w:szCs w:val="24"/>
          <w:lang w:val="en-US"/>
        </w:rPr>
      </w:pPr>
      <w:r>
        <w:rPr>
          <w:rFonts w:cs="Times New Roman"/>
          <w:color w:val="000000" w:themeColor="text1"/>
          <w:szCs w:val="24"/>
          <w:lang w:val="en-US"/>
        </w:rPr>
        <w:t xml:space="preserve">VRIO analysis is a tool used for evaluating and assessing resources of a business or organization and is used for determining the strategic leads and competitiveness of the business. It studies four factors which are valuable, rare, inimitable, and organization. </w:t>
      </w:r>
    </w:p>
    <w:p w14:paraId="0D523D36" w14:textId="77777777" w:rsidR="00EA2866" w:rsidRPr="006F39BA" w:rsidRDefault="00EA2866" w:rsidP="00EA2866">
      <w:pPr>
        <w:rPr>
          <w:rFonts w:cs="Times New Roman"/>
          <w:b/>
          <w:bCs/>
          <w:color w:val="000000" w:themeColor="text1"/>
          <w:sz w:val="28"/>
          <w:szCs w:val="28"/>
          <w:lang w:val="en-US"/>
        </w:rPr>
      </w:pPr>
      <w:r w:rsidRPr="006F39BA">
        <w:rPr>
          <w:rFonts w:cs="Times New Roman"/>
          <w:b/>
          <w:bCs/>
          <w:color w:val="000000" w:themeColor="text1"/>
          <w:sz w:val="28"/>
          <w:szCs w:val="28"/>
          <w:lang w:val="en-US"/>
        </w:rPr>
        <w:t xml:space="preserve">Valuable </w:t>
      </w:r>
    </w:p>
    <w:p w14:paraId="2702F7D7" w14:textId="77777777" w:rsidR="00EA2866" w:rsidRDefault="00EA2866" w:rsidP="00EA2866">
      <w:pPr>
        <w:rPr>
          <w:rFonts w:cs="Times New Roman"/>
          <w:color w:val="000000" w:themeColor="text1"/>
          <w:szCs w:val="24"/>
          <w:lang w:val="en-US"/>
        </w:rPr>
      </w:pPr>
      <w:r>
        <w:rPr>
          <w:rFonts w:cs="Times New Roman"/>
          <w:color w:val="000000" w:themeColor="text1"/>
          <w:szCs w:val="24"/>
          <w:lang w:val="en-US"/>
        </w:rPr>
        <w:t>The event management industry is an industry which requires the business to maintain a valuable position in the market. The business will have all the resources that are used in a successful event and are unique in design and contains unique factors that make them valuable. The business will also have the resources that can meet the changing demand and taste of the customers with filling the expectations in the events (</w:t>
      </w:r>
      <w:r>
        <w:rPr>
          <w:rFonts w:cs="Times New Roman"/>
          <w:color w:val="000000" w:themeColor="text1"/>
          <w:szCs w:val="24"/>
          <w:shd w:val="clear" w:color="auto" w:fill="FFFFFF"/>
        </w:rPr>
        <w:t>Namugenyi, Nimmagadda, and Reiners, 2019</w:t>
      </w:r>
      <w:r>
        <w:rPr>
          <w:rFonts w:cs="Times New Roman"/>
          <w:color w:val="000000" w:themeColor="text1"/>
          <w:szCs w:val="24"/>
          <w:lang w:val="en-US"/>
        </w:rPr>
        <w:t xml:space="preserve">). Business will include </w:t>
      </w:r>
      <w:proofErr w:type="gramStart"/>
      <w:r>
        <w:rPr>
          <w:rFonts w:cs="Times New Roman"/>
          <w:color w:val="000000" w:themeColor="text1"/>
          <w:szCs w:val="24"/>
          <w:lang w:val="en-US"/>
        </w:rPr>
        <w:t>machineries</w:t>
      </w:r>
      <w:proofErr w:type="gramEnd"/>
      <w:r>
        <w:rPr>
          <w:rFonts w:cs="Times New Roman"/>
          <w:color w:val="000000" w:themeColor="text1"/>
          <w:szCs w:val="24"/>
          <w:lang w:val="en-US"/>
        </w:rPr>
        <w:t xml:space="preserve"> and </w:t>
      </w:r>
      <w:proofErr w:type="spellStart"/>
      <w:r>
        <w:rPr>
          <w:rFonts w:cs="Times New Roman"/>
          <w:color w:val="000000" w:themeColor="text1"/>
          <w:szCs w:val="24"/>
          <w:lang w:val="en-US"/>
        </w:rPr>
        <w:t>equipments</w:t>
      </w:r>
      <w:proofErr w:type="spellEnd"/>
      <w:r>
        <w:rPr>
          <w:rFonts w:cs="Times New Roman"/>
          <w:color w:val="000000" w:themeColor="text1"/>
          <w:szCs w:val="24"/>
          <w:lang w:val="en-US"/>
        </w:rPr>
        <w:t xml:space="preserve"> that can create an extra uniqueness in the events. The business will make strategies to maintain the cost and to earn profits from an event. </w:t>
      </w:r>
    </w:p>
    <w:p w14:paraId="1F5866FD" w14:textId="77777777" w:rsidR="000964FF" w:rsidRDefault="000964FF" w:rsidP="00EA2866">
      <w:pPr>
        <w:rPr>
          <w:rFonts w:cs="Times New Roman"/>
          <w:b/>
          <w:bCs/>
          <w:color w:val="000000" w:themeColor="text1"/>
          <w:sz w:val="28"/>
          <w:szCs w:val="28"/>
          <w:u w:val="single"/>
          <w:lang w:val="en-US"/>
        </w:rPr>
      </w:pPr>
    </w:p>
    <w:p w14:paraId="7C3D4735" w14:textId="77777777" w:rsidR="000964FF" w:rsidRDefault="000964FF" w:rsidP="00EA2866">
      <w:pPr>
        <w:rPr>
          <w:rFonts w:cs="Times New Roman"/>
          <w:b/>
          <w:bCs/>
          <w:color w:val="000000" w:themeColor="text1"/>
          <w:sz w:val="28"/>
          <w:szCs w:val="28"/>
          <w:u w:val="single"/>
          <w:lang w:val="en-US"/>
        </w:rPr>
      </w:pPr>
    </w:p>
    <w:p w14:paraId="37EAC7ED" w14:textId="1D73BD99" w:rsidR="00EA2866" w:rsidRPr="006F39BA" w:rsidRDefault="00EA2866" w:rsidP="00EA2866">
      <w:pPr>
        <w:rPr>
          <w:rFonts w:cs="Times New Roman"/>
          <w:b/>
          <w:bCs/>
          <w:color w:val="000000" w:themeColor="text1"/>
          <w:sz w:val="28"/>
          <w:szCs w:val="28"/>
          <w:lang w:val="en-US"/>
        </w:rPr>
      </w:pPr>
      <w:r w:rsidRPr="006F39BA">
        <w:rPr>
          <w:rFonts w:cs="Times New Roman"/>
          <w:b/>
          <w:bCs/>
          <w:color w:val="000000" w:themeColor="text1"/>
          <w:sz w:val="28"/>
          <w:szCs w:val="28"/>
          <w:lang w:val="en-US"/>
        </w:rPr>
        <w:lastRenderedPageBreak/>
        <w:t xml:space="preserve">Rarity </w:t>
      </w:r>
    </w:p>
    <w:p w14:paraId="45049A40" w14:textId="77777777" w:rsidR="00EA2866" w:rsidRDefault="00EA2866" w:rsidP="00EA2866">
      <w:pPr>
        <w:rPr>
          <w:rFonts w:cs="Times New Roman"/>
          <w:color w:val="000000" w:themeColor="text1"/>
          <w:szCs w:val="24"/>
          <w:lang w:val="en-US"/>
        </w:rPr>
      </w:pPr>
      <w:r>
        <w:rPr>
          <w:rFonts w:cs="Times New Roman"/>
          <w:color w:val="000000" w:themeColor="text1"/>
          <w:szCs w:val="24"/>
          <w:lang w:val="en-US"/>
        </w:rPr>
        <w:t xml:space="preserve">The rarity of the business needs to be maintained in the market. The products and materials that the business will have will be up to the new trends </w:t>
      </w:r>
      <w:proofErr w:type="gramStart"/>
      <w:r>
        <w:rPr>
          <w:rFonts w:cs="Times New Roman"/>
          <w:color w:val="000000" w:themeColor="text1"/>
          <w:szCs w:val="24"/>
          <w:lang w:val="en-US"/>
        </w:rPr>
        <w:t>and also</w:t>
      </w:r>
      <w:proofErr w:type="gramEnd"/>
      <w:r>
        <w:rPr>
          <w:rFonts w:cs="Times New Roman"/>
          <w:color w:val="000000" w:themeColor="text1"/>
          <w:szCs w:val="24"/>
          <w:lang w:val="en-US"/>
        </w:rPr>
        <w:t xml:space="preserve"> will be new to </w:t>
      </w:r>
      <w:proofErr w:type="gramStart"/>
      <w:r>
        <w:rPr>
          <w:rFonts w:cs="Times New Roman"/>
          <w:color w:val="000000" w:themeColor="text1"/>
          <w:szCs w:val="24"/>
          <w:lang w:val="en-US"/>
        </w:rPr>
        <w:t>get</w:t>
      </w:r>
      <w:proofErr w:type="gramEnd"/>
      <w:r>
        <w:rPr>
          <w:rFonts w:cs="Times New Roman"/>
          <w:color w:val="000000" w:themeColor="text1"/>
          <w:szCs w:val="24"/>
          <w:lang w:val="en-US"/>
        </w:rPr>
        <w:t xml:space="preserve"> introduced in the market. Most of the business competitors do not have the unique products that the business will </w:t>
      </w:r>
      <w:proofErr w:type="gramStart"/>
      <w:r>
        <w:rPr>
          <w:rFonts w:cs="Times New Roman"/>
          <w:color w:val="000000" w:themeColor="text1"/>
          <w:szCs w:val="24"/>
          <w:lang w:val="en-US"/>
        </w:rPr>
        <w:t>include</w:t>
      </w:r>
      <w:proofErr w:type="gramEnd"/>
      <w:r>
        <w:rPr>
          <w:rFonts w:cs="Times New Roman"/>
          <w:color w:val="000000" w:themeColor="text1"/>
          <w:szCs w:val="24"/>
          <w:lang w:val="en-US"/>
        </w:rPr>
        <w:t xml:space="preserve"> and it would not be easy for competitors to have the products. </w:t>
      </w:r>
    </w:p>
    <w:p w14:paraId="5C9E6A35" w14:textId="77777777" w:rsidR="00EA2866" w:rsidRPr="006F39BA" w:rsidRDefault="00EA2866" w:rsidP="00EA2866">
      <w:pPr>
        <w:rPr>
          <w:rFonts w:cs="Times New Roman"/>
          <w:b/>
          <w:bCs/>
          <w:color w:val="000000" w:themeColor="text1"/>
          <w:sz w:val="28"/>
          <w:szCs w:val="28"/>
          <w:lang w:val="en-US"/>
        </w:rPr>
      </w:pPr>
      <w:r w:rsidRPr="006F39BA">
        <w:rPr>
          <w:rFonts w:cs="Times New Roman"/>
          <w:b/>
          <w:bCs/>
          <w:color w:val="000000" w:themeColor="text1"/>
          <w:sz w:val="28"/>
          <w:szCs w:val="28"/>
          <w:lang w:val="en-US"/>
        </w:rPr>
        <w:t xml:space="preserve">Inimitability </w:t>
      </w:r>
    </w:p>
    <w:p w14:paraId="445D4EBE" w14:textId="77777777" w:rsidR="00EA2866" w:rsidRDefault="00EA2866" w:rsidP="00EA2866">
      <w:pPr>
        <w:rPr>
          <w:rFonts w:cs="Times New Roman"/>
          <w:color w:val="000000" w:themeColor="text1"/>
          <w:szCs w:val="24"/>
          <w:lang w:val="en-US"/>
        </w:rPr>
      </w:pPr>
      <w:proofErr w:type="gramStart"/>
      <w:r>
        <w:rPr>
          <w:rFonts w:cs="Times New Roman"/>
          <w:color w:val="000000" w:themeColor="text1"/>
          <w:szCs w:val="24"/>
          <w:lang w:val="en-US"/>
        </w:rPr>
        <w:t>The inimitability</w:t>
      </w:r>
      <w:proofErr w:type="gramEnd"/>
      <w:r>
        <w:rPr>
          <w:rFonts w:cs="Times New Roman"/>
          <w:color w:val="000000" w:themeColor="text1"/>
          <w:szCs w:val="24"/>
          <w:lang w:val="en-US"/>
        </w:rPr>
        <w:t xml:space="preserve"> is important to maintain the event planning industry. The business’s products that will be used for events are not easy to gather from the market as the products are hard to find in the market and even if the competitors are able to find the products it will not be easy for them to satisfy the customers because the business will provide extra benefits to the customers by which the customer will be satisfied more. </w:t>
      </w:r>
    </w:p>
    <w:p w14:paraId="4AA2A08C" w14:textId="77777777" w:rsidR="00EA2866" w:rsidRPr="006F39BA" w:rsidRDefault="00EA2866" w:rsidP="00EA2866">
      <w:pPr>
        <w:rPr>
          <w:rFonts w:cs="Times New Roman"/>
          <w:b/>
          <w:bCs/>
          <w:color w:val="000000" w:themeColor="text1"/>
          <w:sz w:val="28"/>
          <w:szCs w:val="28"/>
          <w:lang w:val="en-US"/>
        </w:rPr>
      </w:pPr>
      <w:r w:rsidRPr="006F39BA">
        <w:rPr>
          <w:rFonts w:cs="Times New Roman"/>
          <w:b/>
          <w:bCs/>
          <w:color w:val="000000" w:themeColor="text1"/>
          <w:sz w:val="28"/>
          <w:szCs w:val="28"/>
          <w:lang w:val="en-US"/>
        </w:rPr>
        <w:t xml:space="preserve">Organization </w:t>
      </w:r>
    </w:p>
    <w:p w14:paraId="5BF5E650" w14:textId="77777777" w:rsidR="00EA2866" w:rsidRDefault="00EA2866" w:rsidP="00EA2866">
      <w:pPr>
        <w:rPr>
          <w:rFonts w:cs="Times New Roman"/>
          <w:color w:val="000000" w:themeColor="text1"/>
          <w:szCs w:val="24"/>
          <w:lang w:val="en-US"/>
        </w:rPr>
      </w:pPr>
      <w:r>
        <w:rPr>
          <w:rFonts w:cs="Times New Roman"/>
          <w:color w:val="000000" w:themeColor="text1"/>
          <w:szCs w:val="24"/>
          <w:lang w:val="en-US"/>
        </w:rPr>
        <w:t xml:space="preserve">The organization in the business is important in the event planning industry. The business will hire talented and skilled people that can manage the events. The business will attract the required people by building networks in the market and the business also will have appropriate and efficient staff for the organization of events and plans to make the events according to the tasks and to make it successful.  </w:t>
      </w:r>
    </w:p>
    <w:p w14:paraId="03916189" w14:textId="77777777" w:rsidR="00EA2866" w:rsidRPr="006F39BA" w:rsidRDefault="00EA2866" w:rsidP="00EA2866">
      <w:pPr>
        <w:rPr>
          <w:rFonts w:cs="Times New Roman"/>
          <w:b/>
          <w:color w:val="000000" w:themeColor="text1"/>
          <w:sz w:val="28"/>
          <w:szCs w:val="28"/>
          <w:lang w:val="en-US"/>
        </w:rPr>
      </w:pPr>
      <w:r w:rsidRPr="006F39BA">
        <w:rPr>
          <w:rFonts w:cs="Times New Roman"/>
          <w:b/>
          <w:color w:val="000000" w:themeColor="text1"/>
          <w:sz w:val="28"/>
          <w:szCs w:val="28"/>
          <w:lang w:val="en-US"/>
        </w:rPr>
        <w:t>Porter five analyses</w:t>
      </w:r>
    </w:p>
    <w:p w14:paraId="7B576968" w14:textId="77777777" w:rsidR="00EA2866" w:rsidRPr="006F39BA" w:rsidRDefault="00EA2866" w:rsidP="00EA2866">
      <w:pPr>
        <w:rPr>
          <w:rFonts w:cs="Times New Roman"/>
          <w:b/>
          <w:bCs/>
          <w:color w:val="000000" w:themeColor="text1"/>
          <w:sz w:val="28"/>
          <w:szCs w:val="28"/>
          <w:lang w:val="en-US"/>
        </w:rPr>
      </w:pPr>
      <w:r w:rsidRPr="006F39BA">
        <w:rPr>
          <w:rFonts w:cs="Times New Roman"/>
          <w:b/>
          <w:bCs/>
          <w:color w:val="000000" w:themeColor="text1"/>
          <w:sz w:val="28"/>
          <w:szCs w:val="28"/>
          <w:lang w:val="en-US"/>
        </w:rPr>
        <w:t>New entrant’s threats (High)</w:t>
      </w:r>
    </w:p>
    <w:p w14:paraId="6373B42A" w14:textId="77777777" w:rsidR="00EA2866" w:rsidRDefault="00EA2866" w:rsidP="00EA2866">
      <w:pPr>
        <w:rPr>
          <w:rFonts w:cs="Times New Roman"/>
          <w:color w:val="000000" w:themeColor="text1"/>
          <w:szCs w:val="24"/>
          <w:lang w:val="en-US"/>
        </w:rPr>
      </w:pPr>
      <w:r>
        <w:rPr>
          <w:rFonts w:cs="Times New Roman"/>
          <w:color w:val="000000" w:themeColor="text1"/>
          <w:szCs w:val="24"/>
          <w:lang w:val="en-US"/>
        </w:rPr>
        <w:t xml:space="preserve">There are high chances of new rivalries and entrants in the event planning industry. The event planning business has the </w:t>
      </w:r>
      <w:proofErr w:type="gramStart"/>
      <w:r>
        <w:rPr>
          <w:rFonts w:cs="Times New Roman"/>
          <w:color w:val="000000" w:themeColor="text1"/>
          <w:szCs w:val="24"/>
          <w:lang w:val="en-US"/>
        </w:rPr>
        <w:t>chances</w:t>
      </w:r>
      <w:proofErr w:type="gramEnd"/>
      <w:r>
        <w:rPr>
          <w:rFonts w:cs="Times New Roman"/>
          <w:color w:val="000000" w:themeColor="text1"/>
          <w:szCs w:val="24"/>
          <w:lang w:val="en-US"/>
        </w:rPr>
        <w:t xml:space="preserve"> to get new entrants in the market and this can make the competition high in the market and can affect the client base of the business. </w:t>
      </w:r>
    </w:p>
    <w:p w14:paraId="68D392FC" w14:textId="77777777" w:rsidR="00EA2866" w:rsidRPr="006F39BA" w:rsidRDefault="00EA2866" w:rsidP="00EA2866">
      <w:pPr>
        <w:rPr>
          <w:rFonts w:cs="Times New Roman"/>
          <w:b/>
          <w:bCs/>
          <w:color w:val="000000" w:themeColor="text1"/>
          <w:sz w:val="28"/>
          <w:szCs w:val="28"/>
          <w:lang w:val="en-US"/>
        </w:rPr>
      </w:pPr>
      <w:r w:rsidRPr="006F39BA">
        <w:rPr>
          <w:rFonts w:cs="Times New Roman"/>
          <w:b/>
          <w:bCs/>
          <w:color w:val="000000" w:themeColor="text1"/>
          <w:sz w:val="28"/>
          <w:szCs w:val="28"/>
          <w:lang w:val="en-US"/>
        </w:rPr>
        <w:t xml:space="preserve">Supplier’s bargaining powers (low-mild) </w:t>
      </w:r>
    </w:p>
    <w:p w14:paraId="17BAC4B0" w14:textId="3593257C" w:rsidR="00EA2866" w:rsidRDefault="00EA2866" w:rsidP="00EA2866">
      <w:pPr>
        <w:rPr>
          <w:rFonts w:cs="Times New Roman"/>
          <w:color w:val="000000" w:themeColor="text1"/>
          <w:szCs w:val="24"/>
          <w:lang w:val="en-US"/>
        </w:rPr>
      </w:pPr>
      <w:r>
        <w:rPr>
          <w:rFonts w:cs="Times New Roman"/>
          <w:color w:val="000000" w:themeColor="text1"/>
          <w:szCs w:val="24"/>
          <w:lang w:val="en-US"/>
        </w:rPr>
        <w:t>Suppliers can impact the business and have efficient chances to affect the business. When it comes to price change of raw materials and products, the suppliers play an important role in the event</w:t>
      </w:r>
      <w:r w:rsidR="000964FF">
        <w:rPr>
          <w:rFonts w:cs="Times New Roman"/>
          <w:color w:val="000000" w:themeColor="text1"/>
          <w:szCs w:val="24"/>
          <w:lang w:val="en-US"/>
        </w:rPr>
        <w:t xml:space="preserve"> </w:t>
      </w:r>
      <w:r>
        <w:rPr>
          <w:rFonts w:cs="Times New Roman"/>
          <w:color w:val="000000" w:themeColor="text1"/>
          <w:szCs w:val="24"/>
          <w:lang w:val="en-US"/>
        </w:rPr>
        <w:lastRenderedPageBreak/>
        <w:t xml:space="preserve">planning industry. The supplier’s bargaining </w:t>
      </w:r>
      <w:proofErr w:type="gramStart"/>
      <w:r>
        <w:rPr>
          <w:rFonts w:cs="Times New Roman"/>
          <w:color w:val="000000" w:themeColor="text1"/>
          <w:szCs w:val="24"/>
          <w:lang w:val="en-US"/>
        </w:rPr>
        <w:t>powers</w:t>
      </w:r>
      <w:proofErr w:type="gramEnd"/>
      <w:r>
        <w:rPr>
          <w:rFonts w:cs="Times New Roman"/>
          <w:color w:val="000000" w:themeColor="text1"/>
          <w:szCs w:val="24"/>
          <w:lang w:val="en-US"/>
        </w:rPr>
        <w:t xml:space="preserve"> can create an issue for the business, as the suppliers can raise prices of the raw materials and other products used in the events.</w:t>
      </w:r>
    </w:p>
    <w:p w14:paraId="73184011" w14:textId="70257AB9" w:rsidR="00EA2866" w:rsidRPr="006F39BA" w:rsidRDefault="00EA2866" w:rsidP="00EA2866">
      <w:pPr>
        <w:rPr>
          <w:rFonts w:cs="Times New Roman"/>
          <w:b/>
          <w:bCs/>
          <w:color w:val="000000" w:themeColor="text1"/>
          <w:szCs w:val="24"/>
          <w:lang w:val="en-US"/>
        </w:rPr>
      </w:pPr>
      <w:r w:rsidRPr="006F39BA">
        <w:rPr>
          <w:rFonts w:cs="Times New Roman"/>
          <w:b/>
          <w:bCs/>
          <w:color w:val="000000" w:themeColor="text1"/>
          <w:sz w:val="28"/>
          <w:szCs w:val="28"/>
          <w:lang w:val="en-US"/>
        </w:rPr>
        <w:t>Buyer’s bargaining powers (low-mild</w:t>
      </w:r>
      <w:r w:rsidRPr="006F39BA">
        <w:rPr>
          <w:rFonts w:cs="Times New Roman"/>
          <w:b/>
          <w:bCs/>
          <w:color w:val="000000" w:themeColor="text1"/>
          <w:szCs w:val="24"/>
          <w:lang w:val="en-US"/>
        </w:rPr>
        <w:t>)</w:t>
      </w:r>
    </w:p>
    <w:p w14:paraId="045ECBDC" w14:textId="77777777" w:rsidR="00EA2866" w:rsidRDefault="00EA2866" w:rsidP="00EA2866">
      <w:pPr>
        <w:rPr>
          <w:rFonts w:cs="Times New Roman"/>
          <w:color w:val="000000" w:themeColor="text1"/>
          <w:szCs w:val="24"/>
          <w:lang w:val="en-US"/>
        </w:rPr>
      </w:pPr>
      <w:r>
        <w:rPr>
          <w:rFonts w:cs="Times New Roman"/>
          <w:color w:val="000000" w:themeColor="text1"/>
          <w:szCs w:val="24"/>
          <w:lang w:val="en-US"/>
        </w:rPr>
        <w:t xml:space="preserve">The bargaining power of clients can be at high levels. The bargaining powers of the clients can create an issue for the business and can decrease the profitability of the business. The clients can make hard negotiations for the </w:t>
      </w:r>
      <w:proofErr w:type="gramStart"/>
      <w:r>
        <w:rPr>
          <w:rFonts w:cs="Times New Roman"/>
          <w:color w:val="000000" w:themeColor="text1"/>
          <w:szCs w:val="24"/>
          <w:lang w:val="en-US"/>
        </w:rPr>
        <w:t>prices</w:t>
      </w:r>
      <w:proofErr w:type="gramEnd"/>
      <w:r>
        <w:rPr>
          <w:rFonts w:cs="Times New Roman"/>
          <w:color w:val="000000" w:themeColor="text1"/>
          <w:szCs w:val="24"/>
          <w:lang w:val="en-US"/>
        </w:rPr>
        <w:t xml:space="preserve"> which can affect the profit earning capabilities of the business.  </w:t>
      </w:r>
    </w:p>
    <w:p w14:paraId="43BF57D1" w14:textId="77777777" w:rsidR="00EA2866" w:rsidRPr="006F39BA" w:rsidRDefault="00EA2866" w:rsidP="00EA2866">
      <w:pPr>
        <w:rPr>
          <w:rFonts w:cs="Times New Roman"/>
          <w:b/>
          <w:bCs/>
          <w:color w:val="000000" w:themeColor="text1"/>
          <w:sz w:val="28"/>
          <w:szCs w:val="28"/>
          <w:lang w:val="en-US"/>
        </w:rPr>
      </w:pPr>
      <w:r w:rsidRPr="006F39BA">
        <w:rPr>
          <w:rFonts w:cs="Times New Roman"/>
          <w:b/>
          <w:bCs/>
          <w:color w:val="000000" w:themeColor="text1"/>
          <w:sz w:val="28"/>
          <w:szCs w:val="28"/>
          <w:lang w:val="en-US"/>
        </w:rPr>
        <w:t>Existing competitor’s rivalry (High)</w:t>
      </w:r>
    </w:p>
    <w:p w14:paraId="1E98BCCD" w14:textId="77777777" w:rsidR="00EA2866" w:rsidRDefault="00EA2866" w:rsidP="00EA2866">
      <w:pPr>
        <w:rPr>
          <w:color w:val="000000" w:themeColor="text1"/>
          <w:lang w:val="en-US"/>
        </w:rPr>
      </w:pPr>
      <w:r>
        <w:rPr>
          <w:color w:val="000000" w:themeColor="text1"/>
          <w:lang w:val="en-US"/>
        </w:rPr>
        <w:t>There are high chances of rivalries in the event planning industry. There are various big competitors in the event planning industry, which can affect the business strategies and client base of the business. The business can face competition from the existing competitors.</w:t>
      </w:r>
    </w:p>
    <w:p w14:paraId="648FD013" w14:textId="77777777" w:rsidR="00EA2866" w:rsidRPr="006F39BA" w:rsidRDefault="00EA2866" w:rsidP="00EA2866">
      <w:pPr>
        <w:pStyle w:val="Heading2"/>
        <w:spacing w:before="360" w:after="80"/>
        <w:rPr>
          <w:rFonts w:cs="Times New Roman"/>
          <w:b/>
          <w:bCs w:val="0"/>
          <w:color w:val="000000" w:themeColor="text1"/>
          <w:sz w:val="28"/>
          <w:szCs w:val="28"/>
          <w:u w:val="none"/>
        </w:rPr>
      </w:pPr>
      <w:bookmarkStart w:id="3" w:name="_Toc141887218"/>
      <w:r w:rsidRPr="006F39BA">
        <w:rPr>
          <w:rFonts w:cs="Times New Roman"/>
          <w:b/>
          <w:bCs w:val="0"/>
          <w:color w:val="000000" w:themeColor="text1"/>
          <w:sz w:val="28"/>
          <w:szCs w:val="28"/>
          <w:u w:val="none"/>
        </w:rPr>
        <w:t>Operation and management team plan</w:t>
      </w:r>
      <w:bookmarkEnd w:id="3"/>
    </w:p>
    <w:p w14:paraId="7C2E4D4E" w14:textId="77777777" w:rsidR="00EA2866" w:rsidRDefault="00EA2866" w:rsidP="00EA2866">
      <w:pPr>
        <w:pStyle w:val="NormalWeb"/>
        <w:spacing w:before="240" w:beforeAutospacing="0" w:after="240" w:afterAutospacing="0" w:line="360" w:lineRule="auto"/>
        <w:jc w:val="both"/>
        <w:rPr>
          <w:color w:val="000000" w:themeColor="text1"/>
          <w:lang w:val="en-GB"/>
        </w:rPr>
      </w:pPr>
      <w:r>
        <w:rPr>
          <w:color w:val="000000" w:themeColor="text1"/>
          <w:lang w:val="en-GB"/>
        </w:rPr>
        <w:t xml:space="preserve">Operation plan of the business includes the supporting end in the business services that includes all types of processes that need to be done for better event success. Operation plan in the event planning business will be divided into two divergent sections everyday </w:t>
      </w:r>
      <w:proofErr w:type="gramStart"/>
      <w:r>
        <w:rPr>
          <w:color w:val="000000" w:themeColor="text1"/>
          <w:lang w:val="en-GB"/>
        </w:rPr>
        <w:t>short term</w:t>
      </w:r>
      <w:proofErr w:type="gramEnd"/>
      <w:r>
        <w:rPr>
          <w:color w:val="000000" w:themeColor="text1"/>
          <w:lang w:val="en-GB"/>
        </w:rPr>
        <w:t xml:space="preserve"> processes and long-term goals. In the short term process the task in the operation plan will include interviewing clients, meeting the event organiser, </w:t>
      </w:r>
      <w:proofErr w:type="gramStart"/>
      <w:r>
        <w:rPr>
          <w:color w:val="000000" w:themeColor="text1"/>
          <w:lang w:val="en-GB"/>
        </w:rPr>
        <w:t>making arrangements</w:t>
      </w:r>
      <w:proofErr w:type="gramEnd"/>
      <w:r>
        <w:rPr>
          <w:color w:val="000000" w:themeColor="text1"/>
          <w:lang w:val="en-GB"/>
        </w:rPr>
        <w:t xml:space="preserve">, selecting vendors for the event and short listing the function and artist short listings included in it. Next </w:t>
      </w:r>
      <w:proofErr w:type="gramStart"/>
      <w:r>
        <w:rPr>
          <w:color w:val="000000" w:themeColor="text1"/>
          <w:lang w:val="en-GB"/>
        </w:rPr>
        <w:t>long term</w:t>
      </w:r>
      <w:proofErr w:type="gramEnd"/>
      <w:r>
        <w:rPr>
          <w:color w:val="000000" w:themeColor="text1"/>
          <w:lang w:val="en-GB"/>
        </w:rPr>
        <w:t xml:space="preserve"> goals are the milestone that hopes to generate great revenue. This includes servicing the high customers, total revenue sales and hiring experienced employees to expect better marketing. Revenue streams in the event planning business encompasses selling the event tickets, earning the money through successful business and private projects such as managing the marriage and international conferences all are included in it.</w:t>
      </w:r>
    </w:p>
    <w:p w14:paraId="17589277" w14:textId="77777777" w:rsidR="00EA2866" w:rsidRDefault="00EA2866" w:rsidP="00EA2866">
      <w:pPr>
        <w:pStyle w:val="NormalWeb"/>
        <w:spacing w:before="240" w:beforeAutospacing="0" w:after="240" w:afterAutospacing="0" w:line="360" w:lineRule="auto"/>
        <w:jc w:val="both"/>
        <w:rPr>
          <w:color w:val="000000" w:themeColor="text1"/>
        </w:rPr>
      </w:pPr>
      <w:r>
        <w:rPr>
          <w:color w:val="000000" w:themeColor="text1"/>
          <w:lang w:val="en-GB"/>
        </w:rPr>
        <w:t xml:space="preserve">Management team business plan is a section that has a different section of the team that indicates expertise of the team members for the success of the business plan. The purpose of the management team plan is to gain investors and to add educated professionals to fulfil leadership positions in the company. Business management team is having great importance in business success and creates </w:t>
      </w:r>
      <w:r>
        <w:rPr>
          <w:color w:val="000000" w:themeColor="text1"/>
          <w:lang w:val="en-GB"/>
        </w:rPr>
        <w:lastRenderedPageBreak/>
        <w:t xml:space="preserve">values in the businesses. Management team mainly used in the event company is to identify the project resources and analysing objectives of the event. For completion of the task and </w:t>
      </w:r>
      <w:proofErr w:type="spellStart"/>
      <w:r>
        <w:rPr>
          <w:color w:val="000000" w:themeColor="text1"/>
          <w:lang w:val="en-GB"/>
        </w:rPr>
        <w:t>event the</w:t>
      </w:r>
      <w:proofErr w:type="spellEnd"/>
      <w:r>
        <w:rPr>
          <w:color w:val="000000" w:themeColor="text1"/>
          <w:lang w:val="en-GB"/>
        </w:rPr>
        <w:t xml:space="preserve"> experience of the management team plays a critical role for implementing the strategies that can lead to have great success in business. In the business plan the managers, event managers, customer relationship managers, owners, and the associates of the company included. In management team plan, employees’ experiences and professional background should be included in it (</w:t>
      </w:r>
      <w:proofErr w:type="gramStart"/>
      <w:r>
        <w:rPr>
          <w:color w:val="000000" w:themeColor="text1"/>
          <w:shd w:val="clear" w:color="auto" w:fill="FFFFFF"/>
        </w:rPr>
        <w:t>Zinecker  and</w:t>
      </w:r>
      <w:proofErr w:type="gramEnd"/>
      <w:r>
        <w:rPr>
          <w:color w:val="000000" w:themeColor="text1"/>
          <w:shd w:val="clear" w:color="auto" w:fill="FFFFFF"/>
        </w:rPr>
        <w:t xml:space="preserve"> et.al., 2022</w:t>
      </w:r>
      <w:r>
        <w:rPr>
          <w:color w:val="000000" w:themeColor="text1"/>
          <w:lang w:val="en-GB"/>
        </w:rPr>
        <w:t xml:space="preserve">). Next the relevant skills, past company name and their contribution in each project also need to be included in it.  All the employees are having event planning experiences and having strategic planning in the project lead to have growth in their professional development. </w:t>
      </w:r>
      <w:r>
        <w:rPr>
          <w:color w:val="000000" w:themeColor="text1"/>
        </w:rPr>
        <w:t xml:space="preserve">It needs </w:t>
      </w:r>
      <w:proofErr w:type="gramStart"/>
      <w:r>
        <w:rPr>
          <w:color w:val="000000" w:themeColor="text1"/>
        </w:rPr>
        <w:t>great</w:t>
      </w:r>
      <w:proofErr w:type="gramEnd"/>
      <w:r>
        <w:rPr>
          <w:color w:val="000000" w:themeColor="text1"/>
        </w:rPr>
        <w:t xml:space="preserve"> amount of financial support for the bigger event projects and the legal partnership business structure type can add financial support. Apart from </w:t>
      </w:r>
      <w:proofErr w:type="gramStart"/>
      <w:r>
        <w:rPr>
          <w:color w:val="000000" w:themeColor="text1"/>
        </w:rPr>
        <w:t>it</w:t>
      </w:r>
      <w:proofErr w:type="gramEnd"/>
      <w:r>
        <w:rPr>
          <w:color w:val="000000" w:themeColor="text1"/>
        </w:rPr>
        <w:t xml:space="preserve"> business can also opt for other legal business </w:t>
      </w:r>
      <w:proofErr w:type="gramStart"/>
      <w:r>
        <w:rPr>
          <w:color w:val="000000" w:themeColor="text1"/>
        </w:rPr>
        <w:t>structure</w:t>
      </w:r>
      <w:proofErr w:type="gramEnd"/>
      <w:r>
        <w:rPr>
          <w:color w:val="000000" w:themeColor="text1"/>
        </w:rPr>
        <w:t xml:space="preserve"> that could be used to expand the business. Based on the projects and financial stability it can choose the other business structure types such as sole proprietorship, and limited liability. </w:t>
      </w:r>
    </w:p>
    <w:p w14:paraId="3BF78CB6" w14:textId="77777777" w:rsidR="00EA2866" w:rsidRPr="006F39BA" w:rsidRDefault="00EA2866" w:rsidP="00EA2866">
      <w:pPr>
        <w:pStyle w:val="Heading2"/>
        <w:rPr>
          <w:b/>
          <w:bCs w:val="0"/>
          <w:sz w:val="28"/>
          <w:szCs w:val="28"/>
          <w:u w:val="none"/>
          <w:lang w:val="en-US"/>
        </w:rPr>
      </w:pPr>
      <w:bookmarkStart w:id="4" w:name="_Toc141887219"/>
      <w:r w:rsidRPr="006F39BA">
        <w:rPr>
          <w:b/>
          <w:bCs w:val="0"/>
          <w:sz w:val="28"/>
          <w:szCs w:val="28"/>
          <w:u w:val="none"/>
          <w:lang w:val="en-US"/>
        </w:rPr>
        <w:t>Marketing plan</w:t>
      </w:r>
      <w:bookmarkEnd w:id="4"/>
      <w:r w:rsidRPr="006F39BA">
        <w:rPr>
          <w:b/>
          <w:bCs w:val="0"/>
          <w:sz w:val="28"/>
          <w:szCs w:val="28"/>
          <w:u w:val="none"/>
          <w:lang w:val="en-US"/>
        </w:rPr>
        <w:t xml:space="preserve"> </w:t>
      </w:r>
    </w:p>
    <w:p w14:paraId="22DE05C6" w14:textId="77777777" w:rsidR="00EA2866" w:rsidRDefault="00EA2866" w:rsidP="00EA2866">
      <w:pPr>
        <w:rPr>
          <w:rFonts w:cs="Times New Roman"/>
          <w:color w:val="000000" w:themeColor="text1"/>
          <w:szCs w:val="24"/>
          <w:lang w:val="en-US"/>
        </w:rPr>
      </w:pPr>
      <w:r>
        <w:rPr>
          <w:rFonts w:cs="Times New Roman"/>
          <w:color w:val="000000" w:themeColor="text1"/>
          <w:szCs w:val="24"/>
          <w:lang w:val="en-US"/>
        </w:rPr>
        <w:t xml:space="preserve">The business will market the services and products with the help of different strategies for marketing and by building </w:t>
      </w:r>
      <w:proofErr w:type="gramStart"/>
      <w:r>
        <w:rPr>
          <w:rFonts w:cs="Times New Roman"/>
          <w:color w:val="000000" w:themeColor="text1"/>
          <w:szCs w:val="24"/>
          <w:lang w:val="en-US"/>
        </w:rPr>
        <w:t>network</w:t>
      </w:r>
      <w:proofErr w:type="gramEnd"/>
      <w:r>
        <w:rPr>
          <w:rFonts w:cs="Times New Roman"/>
          <w:color w:val="000000" w:themeColor="text1"/>
          <w:szCs w:val="24"/>
          <w:lang w:val="en-US"/>
        </w:rPr>
        <w:t xml:space="preserve"> in the market. Digital marketing strategies like pay per click (PPC) and Search engine optimization (SEO) will also be utilized by business to attract target customers. In the market, business will introduce competitive prices and will include appropriate suppliers and channels for distribution by which the distribution of will become strong. For the clients, business will provide unique services and some free additional services in events by which the customer will refer to more people to reach to the business (</w:t>
      </w:r>
      <w:r>
        <w:rPr>
          <w:rFonts w:cs="Times New Roman"/>
          <w:color w:val="000000" w:themeColor="text1"/>
          <w:szCs w:val="24"/>
          <w:shd w:val="clear" w:color="auto" w:fill="FFFFFF"/>
        </w:rPr>
        <w:t>David, Creek, and David, 2019</w:t>
      </w:r>
      <w:r>
        <w:rPr>
          <w:rFonts w:cs="Times New Roman"/>
          <w:color w:val="000000" w:themeColor="text1"/>
          <w:szCs w:val="24"/>
          <w:lang w:val="en-US"/>
        </w:rPr>
        <w:t xml:space="preserve">). </w:t>
      </w:r>
      <w:proofErr w:type="gramStart"/>
      <w:r>
        <w:rPr>
          <w:rFonts w:cs="Times New Roman"/>
          <w:color w:val="000000" w:themeColor="text1"/>
          <w:szCs w:val="24"/>
          <w:lang w:val="en-US"/>
        </w:rPr>
        <w:t>Uniqueness</w:t>
      </w:r>
      <w:proofErr w:type="gramEnd"/>
      <w:r>
        <w:rPr>
          <w:rFonts w:cs="Times New Roman"/>
          <w:color w:val="000000" w:themeColor="text1"/>
          <w:szCs w:val="24"/>
          <w:lang w:val="en-US"/>
        </w:rPr>
        <w:t xml:space="preserve"> of the business will also be created in the market, as it will provide services and will accept the project of all type of events either small or very large. </w:t>
      </w:r>
    </w:p>
    <w:p w14:paraId="3A9046BC" w14:textId="77777777" w:rsidR="00EA2866" w:rsidRPr="006F39BA" w:rsidRDefault="00EA2866" w:rsidP="00EA2866">
      <w:pPr>
        <w:rPr>
          <w:rFonts w:cs="Times New Roman"/>
          <w:b/>
          <w:color w:val="000000" w:themeColor="text1"/>
          <w:sz w:val="28"/>
          <w:szCs w:val="28"/>
          <w:lang w:val="en-US"/>
        </w:rPr>
      </w:pPr>
      <w:r w:rsidRPr="006F39BA">
        <w:rPr>
          <w:rFonts w:cs="Times New Roman"/>
          <w:b/>
          <w:color w:val="000000" w:themeColor="text1"/>
          <w:sz w:val="28"/>
          <w:szCs w:val="28"/>
          <w:lang w:val="en-US"/>
        </w:rPr>
        <w:t xml:space="preserve">Positioning </w:t>
      </w:r>
    </w:p>
    <w:p w14:paraId="4BF670EA" w14:textId="77777777" w:rsidR="00EA2866" w:rsidRDefault="00EA2866" w:rsidP="00EA2866">
      <w:pPr>
        <w:rPr>
          <w:rFonts w:cs="Times New Roman"/>
          <w:color w:val="000000" w:themeColor="text1"/>
          <w:szCs w:val="24"/>
          <w:lang w:val="en-US"/>
        </w:rPr>
      </w:pPr>
      <w:r>
        <w:rPr>
          <w:rFonts w:cs="Times New Roman"/>
          <w:color w:val="000000" w:themeColor="text1"/>
          <w:szCs w:val="24"/>
          <w:lang w:val="en-US"/>
        </w:rPr>
        <w:t xml:space="preserve">The business will focus on cost for positioning itself as a </w:t>
      </w:r>
      <w:proofErr w:type="gramStart"/>
      <w:r>
        <w:rPr>
          <w:rFonts w:cs="Times New Roman"/>
          <w:color w:val="000000" w:themeColor="text1"/>
          <w:szCs w:val="24"/>
          <w:lang w:val="en-US"/>
        </w:rPr>
        <w:t>cost effective</w:t>
      </w:r>
      <w:proofErr w:type="gramEnd"/>
      <w:r>
        <w:rPr>
          <w:rFonts w:cs="Times New Roman"/>
          <w:color w:val="000000" w:themeColor="text1"/>
          <w:szCs w:val="24"/>
          <w:lang w:val="en-US"/>
        </w:rPr>
        <w:t xml:space="preserve"> company in the market which will provide better services to the clients compared to the competitors but with less prices. </w:t>
      </w:r>
    </w:p>
    <w:p w14:paraId="13E250F3" w14:textId="77777777" w:rsidR="000964FF" w:rsidRDefault="000964FF" w:rsidP="00EA2866">
      <w:pPr>
        <w:rPr>
          <w:rFonts w:cs="Times New Roman"/>
          <w:b/>
          <w:color w:val="000000" w:themeColor="text1"/>
          <w:sz w:val="28"/>
          <w:szCs w:val="28"/>
          <w:u w:val="single"/>
          <w:lang w:val="en-US"/>
        </w:rPr>
      </w:pPr>
    </w:p>
    <w:p w14:paraId="28F04CB3" w14:textId="77777777" w:rsidR="000964FF" w:rsidRDefault="000964FF" w:rsidP="00EA2866">
      <w:pPr>
        <w:rPr>
          <w:rFonts w:cs="Times New Roman"/>
          <w:b/>
          <w:color w:val="000000" w:themeColor="text1"/>
          <w:sz w:val="28"/>
          <w:szCs w:val="28"/>
          <w:u w:val="single"/>
          <w:lang w:val="en-US"/>
        </w:rPr>
      </w:pPr>
    </w:p>
    <w:p w14:paraId="5E0B6995" w14:textId="6C483398" w:rsidR="000964FF" w:rsidRPr="006F39BA" w:rsidRDefault="00EA2866" w:rsidP="00EA2866">
      <w:pPr>
        <w:rPr>
          <w:rFonts w:cs="Times New Roman"/>
          <w:b/>
          <w:color w:val="000000" w:themeColor="text1"/>
          <w:sz w:val="28"/>
          <w:szCs w:val="28"/>
          <w:lang w:val="en-US"/>
        </w:rPr>
      </w:pPr>
      <w:r w:rsidRPr="006F39BA">
        <w:rPr>
          <w:rFonts w:cs="Times New Roman"/>
          <w:b/>
          <w:color w:val="000000" w:themeColor="text1"/>
          <w:sz w:val="28"/>
          <w:szCs w:val="28"/>
          <w:lang w:val="en-US"/>
        </w:rPr>
        <w:lastRenderedPageBreak/>
        <w:t>Promotional mix</w:t>
      </w:r>
    </w:p>
    <w:p w14:paraId="3D5CCA0E" w14:textId="3D5AC384" w:rsidR="00EA2866" w:rsidRPr="000964FF" w:rsidRDefault="00EA2866" w:rsidP="00EA2866">
      <w:pPr>
        <w:rPr>
          <w:rFonts w:cs="Times New Roman"/>
          <w:b/>
          <w:color w:val="000000" w:themeColor="text1"/>
          <w:szCs w:val="24"/>
          <w:lang w:val="en-US"/>
        </w:rPr>
      </w:pPr>
      <w:r>
        <w:rPr>
          <w:rFonts w:cs="Times New Roman"/>
          <w:color w:val="000000" w:themeColor="text1"/>
          <w:szCs w:val="24"/>
          <w:lang w:val="en-US"/>
        </w:rPr>
        <w:t xml:space="preserve">The business will also focus on the promotional mix in which the business will focus on advertising and will use the newspapers, </w:t>
      </w:r>
      <w:proofErr w:type="gramStart"/>
      <w:r>
        <w:rPr>
          <w:rFonts w:cs="Times New Roman"/>
          <w:color w:val="000000" w:themeColor="text1"/>
          <w:szCs w:val="24"/>
          <w:lang w:val="en-US"/>
        </w:rPr>
        <w:t>mails</w:t>
      </w:r>
      <w:proofErr w:type="gramEnd"/>
      <w:r>
        <w:rPr>
          <w:rFonts w:cs="Times New Roman"/>
          <w:color w:val="000000" w:themeColor="text1"/>
          <w:szCs w:val="24"/>
          <w:lang w:val="en-US"/>
        </w:rPr>
        <w:t xml:space="preserve">, </w:t>
      </w:r>
      <w:proofErr w:type="gramStart"/>
      <w:r>
        <w:rPr>
          <w:rFonts w:cs="Times New Roman"/>
          <w:color w:val="000000" w:themeColor="text1"/>
          <w:szCs w:val="24"/>
          <w:lang w:val="en-US"/>
        </w:rPr>
        <w:t>magazines</w:t>
      </w:r>
      <w:proofErr w:type="gramEnd"/>
      <w:r>
        <w:rPr>
          <w:rFonts w:cs="Times New Roman"/>
          <w:color w:val="000000" w:themeColor="text1"/>
          <w:szCs w:val="24"/>
          <w:lang w:val="en-US"/>
        </w:rPr>
        <w:t xml:space="preserve"> and online ways for advertising the services. The business will also host contests and offers for different events by which the customers will be attracted to business. The people and staff of the business will also be inspired to talk to potential clients to make them aware </w:t>
      </w:r>
      <w:proofErr w:type="gramStart"/>
      <w:r>
        <w:rPr>
          <w:rFonts w:cs="Times New Roman"/>
          <w:color w:val="000000" w:themeColor="text1"/>
          <w:szCs w:val="24"/>
          <w:lang w:val="en-US"/>
        </w:rPr>
        <w:t>about</w:t>
      </w:r>
      <w:proofErr w:type="gramEnd"/>
      <w:r>
        <w:rPr>
          <w:rFonts w:cs="Times New Roman"/>
          <w:color w:val="000000" w:themeColor="text1"/>
          <w:szCs w:val="24"/>
          <w:lang w:val="en-US"/>
        </w:rPr>
        <w:t xml:space="preserve"> the business. </w:t>
      </w:r>
    </w:p>
    <w:p w14:paraId="2BC05F91" w14:textId="77777777" w:rsidR="00EA2866" w:rsidRPr="006F39BA" w:rsidRDefault="00EA2866" w:rsidP="00EA2866">
      <w:pPr>
        <w:rPr>
          <w:b/>
          <w:color w:val="000000" w:themeColor="text1"/>
          <w:sz w:val="28"/>
          <w:szCs w:val="28"/>
          <w:lang w:val="en-US"/>
        </w:rPr>
      </w:pPr>
      <w:r w:rsidRPr="006F39BA">
        <w:rPr>
          <w:b/>
          <w:color w:val="000000" w:themeColor="text1"/>
          <w:sz w:val="28"/>
          <w:szCs w:val="28"/>
          <w:lang w:val="en-US"/>
        </w:rPr>
        <w:t>4Ps of marketing strategy</w:t>
      </w:r>
    </w:p>
    <w:p w14:paraId="0E1F0769" w14:textId="77777777" w:rsidR="00EA2866" w:rsidRPr="006F39BA" w:rsidRDefault="00EA2866" w:rsidP="00EA2866">
      <w:pPr>
        <w:rPr>
          <w:color w:val="000000" w:themeColor="text1"/>
          <w:sz w:val="28"/>
          <w:szCs w:val="28"/>
        </w:rPr>
      </w:pPr>
      <w:r w:rsidRPr="006F39BA">
        <w:rPr>
          <w:b/>
          <w:bCs/>
          <w:color w:val="000000" w:themeColor="text1"/>
          <w:sz w:val="28"/>
          <w:szCs w:val="28"/>
        </w:rPr>
        <w:t>Produc</w:t>
      </w:r>
      <w:r w:rsidRPr="006F39BA">
        <w:rPr>
          <w:color w:val="000000" w:themeColor="text1"/>
          <w:sz w:val="28"/>
          <w:szCs w:val="28"/>
        </w:rPr>
        <w:t xml:space="preserve">t </w:t>
      </w:r>
    </w:p>
    <w:p w14:paraId="576BF06E" w14:textId="77777777" w:rsidR="00EA2866" w:rsidRDefault="00EA2866" w:rsidP="00EA2866">
      <w:pPr>
        <w:rPr>
          <w:rFonts w:cs="Times New Roman"/>
          <w:color w:val="000000" w:themeColor="text1"/>
          <w:szCs w:val="24"/>
          <w:lang w:val="en-US"/>
        </w:rPr>
      </w:pPr>
      <w:r>
        <w:rPr>
          <w:rFonts w:cs="Times New Roman"/>
          <w:color w:val="000000" w:themeColor="text1"/>
          <w:szCs w:val="24"/>
          <w:lang w:val="en-US"/>
        </w:rPr>
        <w:t xml:space="preserve">The services and products that the business will provide will be sold at appropriate prices that will satisfy the customers and will have the potential to satisfy the client’s budgets.  </w:t>
      </w:r>
    </w:p>
    <w:p w14:paraId="62F38905" w14:textId="77777777" w:rsidR="00EA2866" w:rsidRPr="006F39BA" w:rsidRDefault="00EA2866" w:rsidP="00EA2866">
      <w:pPr>
        <w:rPr>
          <w:rFonts w:cs="Times New Roman"/>
          <w:b/>
          <w:bCs/>
          <w:color w:val="000000" w:themeColor="text1"/>
          <w:sz w:val="28"/>
          <w:szCs w:val="28"/>
          <w:lang w:val="en-US"/>
        </w:rPr>
      </w:pPr>
      <w:r w:rsidRPr="006F39BA">
        <w:rPr>
          <w:rFonts w:cs="Times New Roman"/>
          <w:b/>
          <w:bCs/>
          <w:color w:val="000000" w:themeColor="text1"/>
          <w:sz w:val="28"/>
          <w:szCs w:val="28"/>
          <w:lang w:val="en-US"/>
        </w:rPr>
        <w:t xml:space="preserve">Price </w:t>
      </w:r>
    </w:p>
    <w:p w14:paraId="33DC7596" w14:textId="77777777" w:rsidR="00EA2866" w:rsidRDefault="00EA2866" w:rsidP="00EA2866">
      <w:pPr>
        <w:rPr>
          <w:rFonts w:cs="Times New Roman"/>
          <w:color w:val="000000" w:themeColor="text1"/>
          <w:szCs w:val="24"/>
          <w:lang w:val="en-US"/>
        </w:rPr>
      </w:pPr>
      <w:r>
        <w:rPr>
          <w:rFonts w:cs="Times New Roman"/>
          <w:color w:val="000000" w:themeColor="text1"/>
          <w:szCs w:val="24"/>
          <w:lang w:val="en-US"/>
        </w:rPr>
        <w:t xml:space="preserve">The business will focus on </w:t>
      </w:r>
      <w:proofErr w:type="gramStart"/>
      <w:r>
        <w:rPr>
          <w:rFonts w:cs="Times New Roman"/>
          <w:color w:val="000000" w:themeColor="text1"/>
          <w:szCs w:val="24"/>
          <w:lang w:val="en-US"/>
        </w:rPr>
        <w:t>the pricing</w:t>
      </w:r>
      <w:proofErr w:type="gramEnd"/>
      <w:r>
        <w:rPr>
          <w:rFonts w:cs="Times New Roman"/>
          <w:color w:val="000000" w:themeColor="text1"/>
          <w:szCs w:val="24"/>
          <w:lang w:val="en-US"/>
        </w:rPr>
        <w:t xml:space="preserve"> and will sell the products and services at competitive prices that will make the customer to choose the service of the business. </w:t>
      </w:r>
    </w:p>
    <w:p w14:paraId="2B97BD22" w14:textId="77777777" w:rsidR="00EA2866" w:rsidRPr="006F39BA" w:rsidRDefault="00EA2866" w:rsidP="00EA2866">
      <w:pPr>
        <w:rPr>
          <w:rFonts w:cs="Times New Roman"/>
          <w:b/>
          <w:bCs/>
          <w:color w:val="000000" w:themeColor="text1"/>
          <w:sz w:val="28"/>
          <w:szCs w:val="28"/>
          <w:lang w:val="en-US"/>
        </w:rPr>
      </w:pPr>
      <w:r w:rsidRPr="006F39BA">
        <w:rPr>
          <w:rFonts w:cs="Times New Roman"/>
          <w:b/>
          <w:bCs/>
          <w:color w:val="000000" w:themeColor="text1"/>
          <w:sz w:val="28"/>
          <w:szCs w:val="28"/>
          <w:lang w:val="en-US"/>
        </w:rPr>
        <w:t xml:space="preserve">Promotion </w:t>
      </w:r>
    </w:p>
    <w:p w14:paraId="773F7952" w14:textId="77777777" w:rsidR="00EA2866" w:rsidRDefault="00EA2866" w:rsidP="00EA2866">
      <w:pPr>
        <w:rPr>
          <w:rFonts w:cs="Times New Roman"/>
          <w:color w:val="000000" w:themeColor="text1"/>
          <w:szCs w:val="24"/>
          <w:lang w:val="en-US"/>
        </w:rPr>
      </w:pPr>
      <w:r>
        <w:rPr>
          <w:rFonts w:cs="Times New Roman"/>
          <w:color w:val="000000" w:themeColor="text1"/>
          <w:szCs w:val="24"/>
          <w:lang w:val="en-US"/>
        </w:rPr>
        <w:t xml:space="preserve">The promotion will be done in various ways like online, by newspapers and other forms of promotions that exist in the market. </w:t>
      </w:r>
    </w:p>
    <w:p w14:paraId="591E32ED" w14:textId="77777777" w:rsidR="00EA2866" w:rsidRPr="006F39BA" w:rsidRDefault="00EA2866" w:rsidP="00EA2866">
      <w:pPr>
        <w:rPr>
          <w:rFonts w:cs="Times New Roman"/>
          <w:b/>
          <w:bCs/>
          <w:color w:val="000000" w:themeColor="text1"/>
          <w:sz w:val="28"/>
          <w:szCs w:val="28"/>
          <w:lang w:val="en-US"/>
        </w:rPr>
      </w:pPr>
      <w:r w:rsidRPr="006F39BA">
        <w:rPr>
          <w:rFonts w:cs="Times New Roman"/>
          <w:b/>
          <w:bCs/>
          <w:color w:val="000000" w:themeColor="text1"/>
          <w:sz w:val="28"/>
          <w:szCs w:val="28"/>
          <w:lang w:val="en-US"/>
        </w:rPr>
        <w:t>Place</w:t>
      </w:r>
    </w:p>
    <w:p w14:paraId="76949CEA" w14:textId="77777777" w:rsidR="00EA2866" w:rsidRDefault="00EA2866" w:rsidP="00EA2866">
      <w:pPr>
        <w:rPr>
          <w:rFonts w:cs="Times New Roman"/>
          <w:color w:val="000000" w:themeColor="text1"/>
          <w:szCs w:val="24"/>
          <w:lang w:val="en-US"/>
        </w:rPr>
      </w:pPr>
      <w:r>
        <w:rPr>
          <w:rFonts w:cs="Times New Roman"/>
          <w:color w:val="000000" w:themeColor="text1"/>
          <w:szCs w:val="24"/>
          <w:lang w:val="en-US"/>
        </w:rPr>
        <w:t xml:space="preserve">The business will provide the buying options on different digital platforms that are being used today to </w:t>
      </w:r>
      <w:proofErr w:type="gramStart"/>
      <w:r>
        <w:rPr>
          <w:rFonts w:cs="Times New Roman"/>
          <w:color w:val="000000" w:themeColor="text1"/>
          <w:szCs w:val="24"/>
          <w:lang w:val="en-US"/>
        </w:rPr>
        <w:t>make</w:t>
      </w:r>
      <w:proofErr w:type="gramEnd"/>
      <w:r>
        <w:rPr>
          <w:rFonts w:cs="Times New Roman"/>
          <w:color w:val="000000" w:themeColor="text1"/>
          <w:szCs w:val="24"/>
          <w:lang w:val="en-US"/>
        </w:rPr>
        <w:t xml:space="preserve"> efficient for the customers to book the business service and check the availability of the business. </w:t>
      </w:r>
    </w:p>
    <w:p w14:paraId="3E54AFA6" w14:textId="77777777" w:rsidR="00EA2866" w:rsidRPr="006F39BA" w:rsidRDefault="00EA2866" w:rsidP="00EA2866">
      <w:pPr>
        <w:pStyle w:val="Heading2"/>
        <w:rPr>
          <w:b/>
          <w:bCs w:val="0"/>
          <w:color w:val="000000" w:themeColor="text1"/>
          <w:sz w:val="28"/>
          <w:szCs w:val="28"/>
          <w:u w:val="none"/>
        </w:rPr>
      </w:pPr>
      <w:bookmarkStart w:id="5" w:name="_Toc141887220"/>
      <w:r w:rsidRPr="006F39BA">
        <w:rPr>
          <w:b/>
          <w:bCs w:val="0"/>
          <w:color w:val="000000" w:themeColor="text1"/>
          <w:sz w:val="28"/>
          <w:szCs w:val="28"/>
          <w:u w:val="none"/>
        </w:rPr>
        <w:t>Financial plan:</w:t>
      </w:r>
      <w:bookmarkEnd w:id="5"/>
    </w:p>
    <w:p w14:paraId="51E349D9" w14:textId="77777777" w:rsidR="00EA2866" w:rsidRDefault="00EA2866" w:rsidP="00EA2866">
      <w:pPr>
        <w:rPr>
          <w:color w:val="000000" w:themeColor="text1"/>
        </w:rPr>
      </w:pPr>
      <w:r>
        <w:rPr>
          <w:color w:val="000000" w:themeColor="text1"/>
        </w:rPr>
        <w:t xml:space="preserve">The firm </w:t>
      </w:r>
      <w:proofErr w:type="spellStart"/>
      <w:r>
        <w:rPr>
          <w:color w:val="000000" w:themeColor="text1"/>
        </w:rPr>
        <w:t>start up</w:t>
      </w:r>
      <w:proofErr w:type="spellEnd"/>
      <w:r>
        <w:rPr>
          <w:color w:val="000000" w:themeColor="text1"/>
        </w:rPr>
        <w:t xml:space="preserve"> cost for the business will be around $10000. Key consideration of the source and fund statement to expand the business with the help of different type financing availability in the market. The options are widely used for the business expenditures, attracting investors, and predicting the changes in the business plan. Different types of financing availability in the event </w:t>
      </w:r>
      <w:r>
        <w:rPr>
          <w:color w:val="000000" w:themeColor="text1"/>
        </w:rPr>
        <w:lastRenderedPageBreak/>
        <w:t>businesses are explained such as Term loan: it is the traditional method of the having finance in the form of a borrowing certain amount of money for a fixed period of time (</w:t>
      </w:r>
      <w:r>
        <w:rPr>
          <w:rFonts w:cs="Times New Roman"/>
          <w:color w:val="000000" w:themeColor="text1"/>
          <w:szCs w:val="24"/>
          <w:shd w:val="clear" w:color="auto" w:fill="FFFFFF"/>
        </w:rPr>
        <w:t xml:space="preserve">Desai, and </w:t>
      </w:r>
      <w:proofErr w:type="gramStart"/>
      <w:r>
        <w:rPr>
          <w:rFonts w:cs="Times New Roman"/>
          <w:color w:val="000000" w:themeColor="text1"/>
          <w:szCs w:val="24"/>
          <w:shd w:val="clear" w:color="auto" w:fill="FFFFFF"/>
        </w:rPr>
        <w:t>Vidyapeeth,  2019</w:t>
      </w:r>
      <w:proofErr w:type="gramEnd"/>
      <w:r>
        <w:rPr>
          <w:color w:val="000000" w:themeColor="text1"/>
        </w:rPr>
        <w:t xml:space="preserve">). It has fixed interest rate for throughout the selected </w:t>
      </w:r>
      <w:proofErr w:type="gramStart"/>
      <w:r>
        <w:rPr>
          <w:color w:val="000000" w:themeColor="text1"/>
        </w:rPr>
        <w:t>time period</w:t>
      </w:r>
      <w:proofErr w:type="gramEnd"/>
      <w:r>
        <w:rPr>
          <w:color w:val="000000" w:themeColor="text1"/>
        </w:rPr>
        <w:t xml:space="preserve"> and based on the index rate the variable rate on the loan also tends to get change. Personal saving also counted as the financing in which business partners will use their saving to buy the event management resources, marketing and paying venue rent, salaries to the employees. Venture capital is the most modern financing availability for the </w:t>
      </w:r>
      <w:proofErr w:type="spellStart"/>
      <w:r>
        <w:rPr>
          <w:color w:val="000000" w:themeColor="text1"/>
        </w:rPr>
        <w:t>start up</w:t>
      </w:r>
      <w:proofErr w:type="spellEnd"/>
      <w:r>
        <w:rPr>
          <w:color w:val="000000" w:themeColor="text1"/>
        </w:rPr>
        <w:t xml:space="preserve"> and often has significant growth potential for the business. In venture capital, venture capitalist invests in the business at early stage to expect the promising features. </w:t>
      </w:r>
    </w:p>
    <w:p w14:paraId="1794DBCE" w14:textId="77777777" w:rsidR="00EA2866" w:rsidRDefault="00EA2866" w:rsidP="00EA2866">
      <w:pPr>
        <w:rPr>
          <w:color w:val="000000" w:themeColor="text1"/>
        </w:rPr>
      </w:pPr>
      <w:proofErr w:type="gramStart"/>
      <w:r>
        <w:rPr>
          <w:color w:val="000000" w:themeColor="text1"/>
        </w:rPr>
        <w:t>Six month</w:t>
      </w:r>
      <w:proofErr w:type="gramEnd"/>
      <w:r>
        <w:rPr>
          <w:color w:val="000000" w:themeColor="text1"/>
        </w:rPr>
        <w:t xml:space="preserve"> cash budget forecast </w:t>
      </w:r>
    </w:p>
    <w:tbl>
      <w:tblPr>
        <w:tblStyle w:val="TableGrid"/>
        <w:tblW w:w="0" w:type="auto"/>
        <w:tblInd w:w="0" w:type="dxa"/>
        <w:tblLook w:val="04A0" w:firstRow="1" w:lastRow="0" w:firstColumn="1" w:lastColumn="0" w:noHBand="0" w:noVBand="1"/>
      </w:tblPr>
      <w:tblGrid>
        <w:gridCol w:w="4686"/>
        <w:gridCol w:w="4664"/>
      </w:tblGrid>
      <w:tr w:rsidR="00EA2866" w14:paraId="7A6B28AA" w14:textId="77777777" w:rsidTr="00EA2866">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4C13CBC" w14:textId="77777777" w:rsidR="00EA2866" w:rsidRDefault="00EA2866">
            <w:pPr>
              <w:spacing w:after="0"/>
              <w:rPr>
                <w:color w:val="000000" w:themeColor="text1"/>
              </w:rPr>
            </w:pPr>
            <w:proofErr w:type="gramStart"/>
            <w:r>
              <w:rPr>
                <w:color w:val="000000" w:themeColor="text1"/>
              </w:rPr>
              <w:t>Particulars for</w:t>
            </w:r>
            <w:proofErr w:type="gramEnd"/>
            <w:r>
              <w:rPr>
                <w:color w:val="000000" w:themeColor="text1"/>
              </w:rPr>
              <w:t xml:space="preserve">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443DC67" w14:textId="77777777" w:rsidR="00EA2866" w:rsidRDefault="00EA2866">
            <w:pPr>
              <w:spacing w:after="0"/>
              <w:rPr>
                <w:color w:val="000000" w:themeColor="text1"/>
              </w:rPr>
            </w:pPr>
            <w:r>
              <w:rPr>
                <w:color w:val="000000" w:themeColor="text1"/>
              </w:rPr>
              <w:t>Six months budget in $</w:t>
            </w:r>
          </w:p>
        </w:tc>
      </w:tr>
      <w:tr w:rsidR="00EA2866" w14:paraId="4F37F3A4" w14:textId="77777777" w:rsidTr="00EA2866">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C040C5F" w14:textId="77777777" w:rsidR="00EA2866" w:rsidRDefault="00EA2866">
            <w:pPr>
              <w:spacing w:after="0"/>
              <w:rPr>
                <w:color w:val="000000" w:themeColor="text1"/>
              </w:rPr>
            </w:pPr>
            <w:r>
              <w:rPr>
                <w:color w:val="000000" w:themeColor="text1"/>
              </w:rPr>
              <w:t xml:space="preserve">Cash in hand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25B9A36" w14:textId="77777777" w:rsidR="00EA2866" w:rsidRDefault="00EA2866">
            <w:pPr>
              <w:spacing w:after="0"/>
              <w:rPr>
                <w:color w:val="000000" w:themeColor="text1"/>
              </w:rPr>
            </w:pPr>
            <w:r>
              <w:rPr>
                <w:color w:val="000000" w:themeColor="text1"/>
              </w:rPr>
              <w:t>5000</w:t>
            </w:r>
          </w:p>
        </w:tc>
      </w:tr>
      <w:tr w:rsidR="00EA2866" w14:paraId="49CAC0AF" w14:textId="77777777" w:rsidTr="00EA2866">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08AB53E" w14:textId="77777777" w:rsidR="00EA2866" w:rsidRDefault="00EA2866">
            <w:pPr>
              <w:spacing w:after="0"/>
              <w:rPr>
                <w:color w:val="000000" w:themeColor="text1"/>
              </w:rPr>
            </w:pPr>
            <w:r>
              <w:rPr>
                <w:color w:val="000000" w:themeColor="text1"/>
              </w:rPr>
              <w:t xml:space="preserve">Cash from revenue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457DD1F" w14:textId="77777777" w:rsidR="00EA2866" w:rsidRDefault="00EA2866">
            <w:pPr>
              <w:spacing w:after="0"/>
              <w:rPr>
                <w:color w:val="000000" w:themeColor="text1"/>
              </w:rPr>
            </w:pPr>
            <w:r>
              <w:rPr>
                <w:color w:val="000000" w:themeColor="text1"/>
              </w:rPr>
              <w:t>3000</w:t>
            </w:r>
          </w:p>
        </w:tc>
      </w:tr>
      <w:tr w:rsidR="00EA2866" w14:paraId="1262700A" w14:textId="77777777" w:rsidTr="00EA2866">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24ECBED" w14:textId="77777777" w:rsidR="00EA2866" w:rsidRDefault="00EA2866">
            <w:pPr>
              <w:spacing w:after="0"/>
              <w:rPr>
                <w:color w:val="000000" w:themeColor="text1"/>
              </w:rPr>
            </w:pPr>
            <w:r>
              <w:rPr>
                <w:color w:val="000000" w:themeColor="text1"/>
              </w:rPr>
              <w:t xml:space="preserve">Total cash inflow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3F1E81D" w14:textId="77777777" w:rsidR="00EA2866" w:rsidRDefault="00EA2866">
            <w:pPr>
              <w:spacing w:after="0"/>
              <w:rPr>
                <w:color w:val="000000" w:themeColor="text1"/>
              </w:rPr>
            </w:pPr>
            <w:r>
              <w:rPr>
                <w:color w:val="000000" w:themeColor="text1"/>
              </w:rPr>
              <w:t>8000</w:t>
            </w:r>
          </w:p>
        </w:tc>
      </w:tr>
      <w:tr w:rsidR="00EA2866" w14:paraId="76225FED" w14:textId="77777777" w:rsidTr="00EA2866">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570EF65" w14:textId="77777777" w:rsidR="00EA2866" w:rsidRDefault="00EA2866">
            <w:pPr>
              <w:spacing w:after="0"/>
              <w:rPr>
                <w:color w:val="000000" w:themeColor="text1"/>
              </w:rPr>
            </w:pPr>
            <w:r>
              <w:rPr>
                <w:color w:val="000000" w:themeColor="text1"/>
              </w:rPr>
              <w:t xml:space="preserve">Cash outflow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9CE5A3" w14:textId="77777777" w:rsidR="00EA2866" w:rsidRDefault="00EA2866">
            <w:pPr>
              <w:spacing w:after="0"/>
              <w:rPr>
                <w:color w:val="000000" w:themeColor="text1"/>
              </w:rPr>
            </w:pPr>
          </w:p>
        </w:tc>
      </w:tr>
      <w:tr w:rsidR="00EA2866" w14:paraId="0831A296" w14:textId="77777777" w:rsidTr="00EA2866">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FC6EC67" w14:textId="77777777" w:rsidR="00EA2866" w:rsidRDefault="00EA2866">
            <w:pPr>
              <w:spacing w:after="0"/>
              <w:rPr>
                <w:color w:val="000000" w:themeColor="text1"/>
              </w:rPr>
            </w:pPr>
            <w:r>
              <w:rPr>
                <w:color w:val="000000" w:themeColor="text1"/>
              </w:rPr>
              <w:t xml:space="preserve">Variables cost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D67F513" w14:textId="77777777" w:rsidR="00EA2866" w:rsidRDefault="00EA2866">
            <w:pPr>
              <w:spacing w:after="0"/>
              <w:rPr>
                <w:color w:val="000000" w:themeColor="text1"/>
              </w:rPr>
            </w:pPr>
            <w:r>
              <w:rPr>
                <w:color w:val="000000" w:themeColor="text1"/>
              </w:rPr>
              <w:t>900</w:t>
            </w:r>
          </w:p>
        </w:tc>
      </w:tr>
      <w:tr w:rsidR="00EA2866" w14:paraId="6DE86FE0" w14:textId="77777777" w:rsidTr="00EA2866">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3370F4F" w14:textId="77777777" w:rsidR="00EA2866" w:rsidRDefault="00EA2866">
            <w:pPr>
              <w:spacing w:after="0"/>
              <w:rPr>
                <w:color w:val="000000" w:themeColor="text1"/>
              </w:rPr>
            </w:pPr>
            <w:r>
              <w:rPr>
                <w:color w:val="000000" w:themeColor="text1"/>
              </w:rPr>
              <w:t xml:space="preserve">Employees salary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2533A18" w14:textId="77777777" w:rsidR="00EA2866" w:rsidRDefault="00EA2866">
            <w:pPr>
              <w:spacing w:after="0"/>
              <w:rPr>
                <w:color w:val="000000" w:themeColor="text1"/>
              </w:rPr>
            </w:pPr>
            <w:r>
              <w:rPr>
                <w:color w:val="000000" w:themeColor="text1"/>
              </w:rPr>
              <w:t>2500</w:t>
            </w:r>
          </w:p>
        </w:tc>
      </w:tr>
      <w:tr w:rsidR="00EA2866" w14:paraId="0AE3D22D" w14:textId="77777777" w:rsidTr="00EA2866">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918D752" w14:textId="77777777" w:rsidR="00EA2866" w:rsidRDefault="00EA2866">
            <w:pPr>
              <w:spacing w:after="0"/>
              <w:rPr>
                <w:color w:val="000000" w:themeColor="text1"/>
              </w:rPr>
            </w:pPr>
            <w:r>
              <w:rPr>
                <w:color w:val="000000" w:themeColor="text1"/>
              </w:rPr>
              <w:t xml:space="preserve">Event resources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9090A7B" w14:textId="77777777" w:rsidR="00EA2866" w:rsidRDefault="00EA2866">
            <w:pPr>
              <w:spacing w:after="0"/>
              <w:rPr>
                <w:color w:val="000000" w:themeColor="text1"/>
              </w:rPr>
            </w:pPr>
            <w:r>
              <w:rPr>
                <w:color w:val="000000" w:themeColor="text1"/>
              </w:rPr>
              <w:t>800</w:t>
            </w:r>
          </w:p>
        </w:tc>
      </w:tr>
      <w:tr w:rsidR="00EA2866" w14:paraId="0069AE53" w14:textId="77777777" w:rsidTr="00EA2866">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102B261" w14:textId="77777777" w:rsidR="00EA2866" w:rsidRDefault="00EA2866">
            <w:pPr>
              <w:spacing w:after="0"/>
              <w:rPr>
                <w:color w:val="000000" w:themeColor="text1"/>
              </w:rPr>
            </w:pPr>
            <w:r>
              <w:rPr>
                <w:color w:val="000000" w:themeColor="text1"/>
              </w:rPr>
              <w:t xml:space="preserve">Venue rent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F822F9F" w14:textId="77777777" w:rsidR="00EA2866" w:rsidRDefault="00EA2866">
            <w:pPr>
              <w:spacing w:after="0"/>
              <w:rPr>
                <w:color w:val="000000" w:themeColor="text1"/>
              </w:rPr>
            </w:pPr>
            <w:r>
              <w:rPr>
                <w:color w:val="000000" w:themeColor="text1"/>
              </w:rPr>
              <w:t>2000</w:t>
            </w:r>
          </w:p>
        </w:tc>
      </w:tr>
      <w:tr w:rsidR="00EA2866" w14:paraId="48E7EB98" w14:textId="77777777" w:rsidTr="00EA2866">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151452C" w14:textId="77777777" w:rsidR="00EA2866" w:rsidRDefault="00EA2866">
            <w:pPr>
              <w:spacing w:after="0"/>
              <w:rPr>
                <w:color w:val="000000" w:themeColor="text1"/>
              </w:rPr>
            </w:pPr>
            <w:r>
              <w:rPr>
                <w:color w:val="000000" w:themeColor="text1"/>
              </w:rPr>
              <w:t xml:space="preserve">Insurance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5D78A77" w14:textId="77777777" w:rsidR="00EA2866" w:rsidRDefault="00EA2866">
            <w:pPr>
              <w:spacing w:after="0"/>
              <w:rPr>
                <w:color w:val="000000" w:themeColor="text1"/>
              </w:rPr>
            </w:pPr>
            <w:r>
              <w:rPr>
                <w:color w:val="000000" w:themeColor="text1"/>
              </w:rPr>
              <w:t>500</w:t>
            </w:r>
          </w:p>
        </w:tc>
      </w:tr>
      <w:tr w:rsidR="00EA2866" w14:paraId="176748BC" w14:textId="77777777" w:rsidTr="00EA2866">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446036F" w14:textId="77777777" w:rsidR="00EA2866" w:rsidRDefault="00EA2866">
            <w:pPr>
              <w:spacing w:after="0"/>
              <w:rPr>
                <w:color w:val="000000" w:themeColor="text1"/>
              </w:rPr>
            </w:pPr>
            <w:r>
              <w:rPr>
                <w:color w:val="000000" w:themeColor="text1"/>
              </w:rPr>
              <w:t xml:space="preserve">Marketing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CFE6B4E" w14:textId="77777777" w:rsidR="00EA2866" w:rsidRDefault="00EA2866">
            <w:pPr>
              <w:spacing w:after="0"/>
              <w:rPr>
                <w:color w:val="000000" w:themeColor="text1"/>
              </w:rPr>
            </w:pPr>
            <w:r>
              <w:rPr>
                <w:color w:val="000000" w:themeColor="text1"/>
              </w:rPr>
              <w:t>850</w:t>
            </w:r>
          </w:p>
        </w:tc>
      </w:tr>
      <w:tr w:rsidR="00EA2866" w14:paraId="4D60C9AE" w14:textId="77777777" w:rsidTr="00EA2866">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05E0D04" w14:textId="77777777" w:rsidR="00EA2866" w:rsidRDefault="00EA2866">
            <w:pPr>
              <w:spacing w:after="0"/>
              <w:rPr>
                <w:color w:val="000000" w:themeColor="text1"/>
              </w:rPr>
            </w:pPr>
            <w:r>
              <w:rPr>
                <w:color w:val="000000" w:themeColor="text1"/>
              </w:rPr>
              <w:t xml:space="preserve">Miscellaneous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3263F8C" w14:textId="77777777" w:rsidR="00EA2866" w:rsidRDefault="00EA2866">
            <w:pPr>
              <w:spacing w:after="0"/>
              <w:rPr>
                <w:color w:val="000000" w:themeColor="text1"/>
              </w:rPr>
            </w:pPr>
            <w:r>
              <w:rPr>
                <w:color w:val="000000" w:themeColor="text1"/>
              </w:rPr>
              <w:t>350</w:t>
            </w:r>
          </w:p>
        </w:tc>
      </w:tr>
      <w:tr w:rsidR="00EA2866" w14:paraId="4CA8DAC2" w14:textId="77777777" w:rsidTr="00EA2866">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52600AA" w14:textId="77777777" w:rsidR="00EA2866" w:rsidRDefault="00EA2866">
            <w:pPr>
              <w:spacing w:after="0"/>
              <w:rPr>
                <w:color w:val="000000" w:themeColor="text1"/>
              </w:rPr>
            </w:pPr>
            <w:r>
              <w:rPr>
                <w:color w:val="000000" w:themeColor="text1"/>
              </w:rPr>
              <w:t xml:space="preserve">Total cash expenditure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DF4352C" w14:textId="77777777" w:rsidR="00EA2866" w:rsidRDefault="00EA2866">
            <w:pPr>
              <w:spacing w:after="0"/>
              <w:rPr>
                <w:color w:val="000000" w:themeColor="text1"/>
              </w:rPr>
            </w:pPr>
            <w:r>
              <w:rPr>
                <w:color w:val="000000" w:themeColor="text1"/>
              </w:rPr>
              <w:t>7900</w:t>
            </w:r>
          </w:p>
        </w:tc>
      </w:tr>
    </w:tbl>
    <w:p w14:paraId="04DD3566" w14:textId="77777777" w:rsidR="00EA2866" w:rsidRDefault="00EA2866" w:rsidP="00EA2866">
      <w:pPr>
        <w:rPr>
          <w:color w:val="000000" w:themeColor="text1"/>
        </w:rPr>
      </w:pPr>
    </w:p>
    <w:p w14:paraId="35563344" w14:textId="77777777" w:rsidR="00EA2866" w:rsidRPr="006F39BA" w:rsidRDefault="00EA2866" w:rsidP="00EA2866">
      <w:pPr>
        <w:pStyle w:val="Heading2"/>
        <w:rPr>
          <w:b/>
          <w:bCs w:val="0"/>
          <w:u w:val="none"/>
          <w:lang w:val="en-US"/>
        </w:rPr>
      </w:pPr>
      <w:bookmarkStart w:id="6" w:name="_Toc141887221"/>
      <w:r w:rsidRPr="006F39BA">
        <w:rPr>
          <w:b/>
          <w:bCs w:val="0"/>
          <w:u w:val="none"/>
          <w:lang w:val="en-US"/>
        </w:rPr>
        <w:t>Market research</w:t>
      </w:r>
      <w:bookmarkEnd w:id="6"/>
    </w:p>
    <w:p w14:paraId="46F98DCC" w14:textId="77777777" w:rsidR="00EA2866" w:rsidRDefault="00EA2866" w:rsidP="00EA2866">
      <w:pPr>
        <w:rPr>
          <w:color w:val="000000" w:themeColor="text1"/>
        </w:rPr>
      </w:pPr>
      <w:r>
        <w:rPr>
          <w:color w:val="000000" w:themeColor="text1"/>
        </w:rPr>
        <w:t xml:space="preserve">The macro factors include political factors, economic factors, technological </w:t>
      </w:r>
      <w:proofErr w:type="gramStart"/>
      <w:r>
        <w:rPr>
          <w:color w:val="000000" w:themeColor="text1"/>
        </w:rPr>
        <w:t>factors</w:t>
      </w:r>
      <w:proofErr w:type="gramEnd"/>
      <w:r>
        <w:rPr>
          <w:color w:val="000000" w:themeColor="text1"/>
        </w:rPr>
        <w:t xml:space="preserve"> and socio-cultural factors. The business will focus on these factors with applying appropriate strategies. </w:t>
      </w:r>
    </w:p>
    <w:p w14:paraId="7BF88D9D" w14:textId="77777777" w:rsidR="000964FF" w:rsidRDefault="000964FF" w:rsidP="00EA2866">
      <w:pPr>
        <w:rPr>
          <w:b/>
          <w:color w:val="000000" w:themeColor="text1"/>
          <w:sz w:val="28"/>
          <w:szCs w:val="28"/>
        </w:rPr>
      </w:pPr>
    </w:p>
    <w:p w14:paraId="6EC199A2" w14:textId="20DDE720" w:rsidR="00EA2866" w:rsidRPr="006F39BA" w:rsidRDefault="00EA2866" w:rsidP="00EA2866">
      <w:pPr>
        <w:rPr>
          <w:b/>
          <w:color w:val="000000" w:themeColor="text1"/>
          <w:sz w:val="28"/>
          <w:szCs w:val="28"/>
        </w:rPr>
      </w:pPr>
      <w:r w:rsidRPr="006F39BA">
        <w:rPr>
          <w:b/>
          <w:color w:val="000000" w:themeColor="text1"/>
          <w:sz w:val="28"/>
          <w:szCs w:val="28"/>
        </w:rPr>
        <w:lastRenderedPageBreak/>
        <w:t>PEST analysis</w:t>
      </w:r>
    </w:p>
    <w:p w14:paraId="142FC37B" w14:textId="77777777" w:rsidR="00EA2866" w:rsidRDefault="00EA2866" w:rsidP="00EA2866">
      <w:pPr>
        <w:rPr>
          <w:color w:val="000000" w:themeColor="text1"/>
        </w:rPr>
      </w:pPr>
      <w:r w:rsidRPr="006F39BA">
        <w:rPr>
          <w:b/>
          <w:color w:val="000000" w:themeColor="text1"/>
          <w:sz w:val="28"/>
          <w:szCs w:val="28"/>
        </w:rPr>
        <w:t>Political</w:t>
      </w:r>
      <w:r>
        <w:rPr>
          <w:color w:val="000000" w:themeColor="text1"/>
        </w:rPr>
        <w:t xml:space="preserve"> –there are political issues which can impact the business, as the business can face tax changes due to political issues, to tackle this business will fix the profit margins by studying the taxations of the country will be done from the business. </w:t>
      </w:r>
    </w:p>
    <w:p w14:paraId="076B0141" w14:textId="77777777" w:rsidR="00EA2866" w:rsidRDefault="00EA2866" w:rsidP="00EA2866">
      <w:pPr>
        <w:rPr>
          <w:color w:val="000000" w:themeColor="text1"/>
        </w:rPr>
      </w:pPr>
      <w:r w:rsidRPr="006F39BA">
        <w:rPr>
          <w:b/>
          <w:color w:val="000000" w:themeColor="text1"/>
          <w:sz w:val="28"/>
          <w:szCs w:val="28"/>
        </w:rPr>
        <w:t>Economic</w:t>
      </w:r>
      <w:r>
        <w:rPr>
          <w:color w:val="000000" w:themeColor="text1"/>
        </w:rPr>
        <w:t xml:space="preserve"> -As UK has a good economic environment for starting a business the business will focus on the strategies to perform even in the bad conditions of economy (</w:t>
      </w:r>
      <w:r>
        <w:rPr>
          <w:rFonts w:cs="Times New Roman"/>
          <w:color w:val="000000" w:themeColor="text1"/>
          <w:szCs w:val="24"/>
          <w:shd w:val="clear" w:color="auto" w:fill="FFFFFF"/>
        </w:rPr>
        <w:t>Thomson, and.et.al, 2021</w:t>
      </w:r>
      <w:r>
        <w:rPr>
          <w:color w:val="000000" w:themeColor="text1"/>
        </w:rPr>
        <w:t xml:space="preserve">). </w:t>
      </w:r>
    </w:p>
    <w:p w14:paraId="2F1BDD9A" w14:textId="77777777" w:rsidR="00EA2866" w:rsidRDefault="00EA2866" w:rsidP="00EA2866">
      <w:pPr>
        <w:rPr>
          <w:color w:val="000000" w:themeColor="text1"/>
        </w:rPr>
      </w:pPr>
      <w:r w:rsidRPr="006F39BA">
        <w:rPr>
          <w:b/>
          <w:color w:val="000000" w:themeColor="text1"/>
          <w:sz w:val="28"/>
          <w:szCs w:val="28"/>
        </w:rPr>
        <w:t>Technological</w:t>
      </w:r>
      <w:r w:rsidRPr="006F39BA">
        <w:rPr>
          <w:color w:val="000000" w:themeColor="text1"/>
        </w:rPr>
        <w:t xml:space="preserve"> </w:t>
      </w:r>
      <w:r>
        <w:rPr>
          <w:color w:val="000000" w:themeColor="text1"/>
        </w:rPr>
        <w:t xml:space="preserve">-The business will adapt technological changes to perform efficient in the market with catching the trends of the market. </w:t>
      </w:r>
    </w:p>
    <w:p w14:paraId="5B111F41" w14:textId="77777777" w:rsidR="00EA2866" w:rsidRDefault="00EA2866" w:rsidP="00EA2866">
      <w:pPr>
        <w:rPr>
          <w:color w:val="000000" w:themeColor="text1"/>
        </w:rPr>
      </w:pPr>
      <w:r w:rsidRPr="006F39BA">
        <w:rPr>
          <w:b/>
          <w:color w:val="000000" w:themeColor="text1"/>
          <w:sz w:val="28"/>
          <w:szCs w:val="28"/>
        </w:rPr>
        <w:t>Socio cultural</w:t>
      </w:r>
      <w:r>
        <w:rPr>
          <w:color w:val="000000" w:themeColor="text1"/>
        </w:rPr>
        <w:t xml:space="preserve"> - The business to tackle the socio-cultural factors, as the business will focus on creating a positive image in the market.</w:t>
      </w:r>
    </w:p>
    <w:p w14:paraId="3AE8F74D" w14:textId="77777777" w:rsidR="00EA2866" w:rsidRDefault="00EA2866" w:rsidP="00EA2866">
      <w:pPr>
        <w:rPr>
          <w:color w:val="000000" w:themeColor="text1"/>
        </w:rPr>
      </w:pPr>
      <w:r>
        <w:rPr>
          <w:color w:val="000000" w:themeColor="text1"/>
        </w:rPr>
        <w:t xml:space="preserve">The event planning industry has a wide scope and in the </w:t>
      </w:r>
      <w:proofErr w:type="gramStart"/>
      <w:r>
        <w:rPr>
          <w:color w:val="000000" w:themeColor="text1"/>
        </w:rPr>
        <w:t>UK</w:t>
      </w:r>
      <w:proofErr w:type="gramEnd"/>
      <w:r>
        <w:rPr>
          <w:color w:val="000000" w:themeColor="text1"/>
        </w:rPr>
        <w:t xml:space="preserve"> it is among the biggest industries in which the business can earn good amounts of profits by serving to people in events. The event planning industry has a potential to stay for a long time in the UK. Below is a </w:t>
      </w:r>
      <w:proofErr w:type="gramStart"/>
      <w:r>
        <w:rPr>
          <w:color w:val="000000" w:themeColor="text1"/>
        </w:rPr>
        <w:t>statistics</w:t>
      </w:r>
      <w:proofErr w:type="gramEnd"/>
      <w:r>
        <w:rPr>
          <w:color w:val="000000" w:themeColor="text1"/>
        </w:rPr>
        <w:t xml:space="preserve"> that shows that the annual spending on meetings and conferences is £19.9 billion, which shows that the spending on the events is very good and it is a business that has very good potential to earn profits in UK. </w:t>
      </w:r>
    </w:p>
    <w:p w14:paraId="16641406" w14:textId="77777777" w:rsidR="00EA2866" w:rsidRPr="006F39BA" w:rsidRDefault="00EA2866" w:rsidP="00EA2866">
      <w:pPr>
        <w:rPr>
          <w:b/>
          <w:color w:val="000000" w:themeColor="text1"/>
          <w:sz w:val="28"/>
          <w:szCs w:val="28"/>
        </w:rPr>
      </w:pPr>
      <w:r w:rsidRPr="006F39BA">
        <w:rPr>
          <w:b/>
          <w:color w:val="000000" w:themeColor="text1"/>
          <w:sz w:val="28"/>
          <w:szCs w:val="28"/>
        </w:rPr>
        <w:t xml:space="preserve">Differentiation </w:t>
      </w:r>
    </w:p>
    <w:p w14:paraId="1860F5DC" w14:textId="77777777" w:rsidR="00EA2866" w:rsidRPr="006F39BA" w:rsidRDefault="00EA2866" w:rsidP="00EA2866">
      <w:pPr>
        <w:rPr>
          <w:color w:val="000000" w:themeColor="text1"/>
        </w:rPr>
      </w:pPr>
      <w:r>
        <w:rPr>
          <w:color w:val="000000" w:themeColor="text1"/>
        </w:rPr>
        <w:t xml:space="preserve">The business will be different from other businesses as the business will be able to introduce competitive prices in the market and will have unique products that will make the events different </w:t>
      </w:r>
      <w:r w:rsidRPr="006F39BA">
        <w:rPr>
          <w:color w:val="000000" w:themeColor="text1"/>
        </w:rPr>
        <w:t xml:space="preserve">and enjoyable to the clients of the business. </w:t>
      </w:r>
    </w:p>
    <w:p w14:paraId="5AC4BDEE" w14:textId="77777777" w:rsidR="00EA2866" w:rsidRPr="006F39BA" w:rsidRDefault="00EA2866" w:rsidP="00EA2866">
      <w:pPr>
        <w:rPr>
          <w:color w:val="000000" w:themeColor="text1"/>
          <w:sz w:val="28"/>
          <w:szCs w:val="28"/>
        </w:rPr>
      </w:pPr>
      <w:r w:rsidRPr="006F39BA">
        <w:rPr>
          <w:b/>
          <w:color w:val="000000" w:themeColor="text1"/>
          <w:sz w:val="28"/>
          <w:szCs w:val="28"/>
        </w:rPr>
        <w:t>Opportunities</w:t>
      </w:r>
      <w:r w:rsidRPr="006F39BA">
        <w:rPr>
          <w:color w:val="000000" w:themeColor="text1"/>
          <w:sz w:val="28"/>
          <w:szCs w:val="28"/>
        </w:rPr>
        <w:t xml:space="preserve"> </w:t>
      </w:r>
    </w:p>
    <w:p w14:paraId="48B73877" w14:textId="77777777" w:rsidR="00EA2866" w:rsidRDefault="00EA2866" w:rsidP="00EA2866">
      <w:pPr>
        <w:rPr>
          <w:color w:val="000000" w:themeColor="text1"/>
        </w:rPr>
      </w:pPr>
      <w:r>
        <w:rPr>
          <w:color w:val="000000" w:themeColor="text1"/>
        </w:rPr>
        <w:t>The UK has opportunities for the event planning industries as there are different cultures that live in UK and many events, marriages and birthday parties are hosted every year which can give work to the business and can make the business profitable.</w:t>
      </w:r>
    </w:p>
    <w:p w14:paraId="37FE0160" w14:textId="77777777" w:rsidR="00EA2866" w:rsidRDefault="00EA2866" w:rsidP="00EA2866">
      <w:pPr>
        <w:rPr>
          <w:color w:val="000000" w:themeColor="text1"/>
        </w:rPr>
      </w:pPr>
    </w:p>
    <w:p w14:paraId="2687990B" w14:textId="77777777" w:rsidR="00EA2866" w:rsidRDefault="00EA2866" w:rsidP="00EA2866">
      <w:pPr>
        <w:keepNext/>
        <w:rPr>
          <w:color w:val="000000" w:themeColor="text1"/>
        </w:rPr>
      </w:pPr>
      <w:r>
        <w:rPr>
          <w:noProof/>
          <w:color w:val="000000" w:themeColor="text1"/>
          <w:lang w:val="en-US"/>
        </w:rPr>
        <w:drawing>
          <wp:inline distT="0" distB="0" distL="0" distR="0" wp14:anchorId="55DA865D" wp14:editId="3B618E1A">
            <wp:extent cx="5943600" cy="4038600"/>
            <wp:effectExtent l="0" t="0" r="0" b="0"/>
            <wp:docPr id="1339907479" name="Picture 1" descr="A graph with blue and 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907479" name="Picture 1" descr="A graph with blue and red bars&#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4038600"/>
                    </a:xfrm>
                    <a:prstGeom prst="rect">
                      <a:avLst/>
                    </a:prstGeom>
                    <a:noFill/>
                    <a:ln>
                      <a:noFill/>
                    </a:ln>
                  </pic:spPr>
                </pic:pic>
              </a:graphicData>
            </a:graphic>
          </wp:inline>
        </w:drawing>
      </w:r>
    </w:p>
    <w:p w14:paraId="3B06F451" w14:textId="77777777" w:rsidR="00EA2866" w:rsidRDefault="00EA2866" w:rsidP="00EA2866">
      <w:pPr>
        <w:jc w:val="center"/>
        <w:rPr>
          <w:color w:val="000000" w:themeColor="text1"/>
        </w:rPr>
      </w:pPr>
      <w:r>
        <w:rPr>
          <w:color w:val="000000" w:themeColor="text1"/>
        </w:rPr>
        <w:t xml:space="preserve">Figure </w:t>
      </w:r>
      <w:r>
        <w:rPr>
          <w:color w:val="000000" w:themeColor="text1"/>
        </w:rPr>
        <w:fldChar w:fldCharType="begin"/>
      </w:r>
      <w:r>
        <w:rPr>
          <w:color w:val="000000" w:themeColor="text1"/>
        </w:rPr>
        <w:instrText xml:space="preserve"> SEQ Figure \* ARABIC </w:instrText>
      </w:r>
      <w:r>
        <w:rPr>
          <w:color w:val="000000" w:themeColor="text1"/>
        </w:rPr>
        <w:fldChar w:fldCharType="separate"/>
      </w:r>
      <w:r>
        <w:rPr>
          <w:noProof/>
          <w:color w:val="000000" w:themeColor="text1"/>
        </w:rPr>
        <w:t>1</w:t>
      </w:r>
      <w:r>
        <w:rPr>
          <w:color w:val="000000" w:themeColor="text1"/>
        </w:rPr>
        <w:fldChar w:fldCharType="end"/>
      </w:r>
      <w:r>
        <w:rPr>
          <w:color w:val="000000" w:themeColor="text1"/>
        </w:rPr>
        <w:t xml:space="preserve"> Different events and their annual spending</w:t>
      </w:r>
    </w:p>
    <w:p w14:paraId="14D79F8B" w14:textId="77777777" w:rsidR="00EA2866" w:rsidRDefault="00EA2866" w:rsidP="00EA2866">
      <w:pPr>
        <w:jc w:val="center"/>
        <w:rPr>
          <w:color w:val="000000" w:themeColor="text1"/>
          <w:lang w:val="en-US"/>
        </w:rPr>
      </w:pPr>
      <w:r>
        <w:rPr>
          <w:color w:val="000000" w:themeColor="text1"/>
          <w:lang w:val="en-US"/>
        </w:rPr>
        <w:t>(Source:</w:t>
      </w:r>
      <w:r>
        <w:rPr>
          <w:color w:val="000000" w:themeColor="text1"/>
        </w:rPr>
        <w:t xml:space="preserve"> Ivan, 2023</w:t>
      </w:r>
      <w:r>
        <w:rPr>
          <w:color w:val="000000" w:themeColor="text1"/>
          <w:lang w:val="en-US"/>
        </w:rPr>
        <w:t>)</w:t>
      </w:r>
    </w:p>
    <w:p w14:paraId="2F10625A" w14:textId="77777777" w:rsidR="00EA2866" w:rsidRPr="006F39BA" w:rsidRDefault="00EA2866" w:rsidP="00EA2866">
      <w:pPr>
        <w:pStyle w:val="Heading1"/>
        <w:rPr>
          <w:color w:val="000000" w:themeColor="text1"/>
        </w:rPr>
      </w:pPr>
      <w:bookmarkStart w:id="7" w:name="_Toc141887222"/>
      <w:r w:rsidRPr="006F39BA">
        <w:rPr>
          <w:color w:val="000000" w:themeColor="text1"/>
        </w:rPr>
        <w:t>CONCLUSION</w:t>
      </w:r>
      <w:bookmarkEnd w:id="7"/>
      <w:r w:rsidRPr="006F39BA">
        <w:rPr>
          <w:color w:val="000000" w:themeColor="text1"/>
        </w:rPr>
        <w:t xml:space="preserve"> </w:t>
      </w:r>
    </w:p>
    <w:p w14:paraId="2299DBC8" w14:textId="77777777" w:rsidR="00EA2866" w:rsidRDefault="00EA2866" w:rsidP="00EA2866">
      <w:pPr>
        <w:rPr>
          <w:color w:val="000000" w:themeColor="text1"/>
        </w:rPr>
      </w:pPr>
      <w:r>
        <w:rPr>
          <w:color w:val="000000" w:themeColor="text1"/>
        </w:rPr>
        <w:t xml:space="preserve">Business plan has explained the business description with the help of business scope and business services to the clients. Next in report business plan has provided growth rate specification with the help of VRIO model. Operational and management team plan has provided all the detailed services and background information of the management team. Next marketing plan and clear marketing strategy has also mentioned in it with the help of marketing mix. In report financial plan and market research trend has also included having extra opportunity for the business. </w:t>
      </w:r>
    </w:p>
    <w:p w14:paraId="03914D45" w14:textId="77777777" w:rsidR="00EA2866" w:rsidRDefault="00EA2866" w:rsidP="00EA2866">
      <w:pPr>
        <w:rPr>
          <w:color w:val="000000" w:themeColor="text1"/>
          <w:lang w:val="en-US"/>
        </w:rPr>
      </w:pPr>
    </w:p>
    <w:p w14:paraId="784DF9B9" w14:textId="77777777" w:rsidR="00EA2866" w:rsidRPr="006F39BA" w:rsidRDefault="00EA2866" w:rsidP="00EA2866">
      <w:pPr>
        <w:pStyle w:val="Heading1"/>
        <w:rPr>
          <w:color w:val="000000" w:themeColor="text1"/>
          <w:lang w:val="en-US"/>
        </w:rPr>
      </w:pPr>
      <w:bookmarkStart w:id="8" w:name="_Toc141887223"/>
      <w:r w:rsidRPr="006F39BA">
        <w:rPr>
          <w:color w:val="000000" w:themeColor="text1"/>
          <w:lang w:val="en-US"/>
        </w:rPr>
        <w:lastRenderedPageBreak/>
        <w:t>REFERENCES</w:t>
      </w:r>
      <w:bookmarkEnd w:id="8"/>
      <w:r w:rsidRPr="006F39BA">
        <w:rPr>
          <w:color w:val="000000" w:themeColor="text1"/>
          <w:lang w:val="en-US"/>
        </w:rPr>
        <w:t xml:space="preserve"> </w:t>
      </w:r>
    </w:p>
    <w:p w14:paraId="515FC468" w14:textId="77777777" w:rsidR="00EA2866" w:rsidRDefault="00EA2866" w:rsidP="00EA2866">
      <w:pPr>
        <w:spacing w:line="240" w:lineRule="auto"/>
        <w:ind w:left="851" w:hanging="851"/>
        <w:rPr>
          <w:rFonts w:cs="Times New Roman"/>
          <w:color w:val="000000" w:themeColor="text1"/>
          <w:szCs w:val="24"/>
          <w:shd w:val="clear" w:color="auto" w:fill="FFFFFF"/>
        </w:rPr>
      </w:pPr>
      <w:r>
        <w:rPr>
          <w:rFonts w:cs="Times New Roman"/>
          <w:color w:val="000000" w:themeColor="text1"/>
          <w:szCs w:val="24"/>
          <w:shd w:val="clear" w:color="auto" w:fill="FFFFFF"/>
        </w:rPr>
        <w:t>Coughlin, S.S. and Dean, L.T., (2019). Cancer survivorship care plans, financial toxicity, and financial planning alleviating financial distress among cancer survivors. Supportive Care in Cancer, 27, pp.1969-1971.</w:t>
      </w:r>
    </w:p>
    <w:p w14:paraId="61FEBA9F" w14:textId="77777777" w:rsidR="00EA2866" w:rsidRDefault="00EA2866" w:rsidP="00EA2866">
      <w:pPr>
        <w:spacing w:line="240" w:lineRule="auto"/>
        <w:ind w:left="851" w:hanging="851"/>
        <w:rPr>
          <w:rFonts w:cs="Times New Roman"/>
          <w:color w:val="000000" w:themeColor="text1"/>
          <w:szCs w:val="24"/>
          <w:shd w:val="clear" w:color="auto" w:fill="FFFFFF"/>
        </w:rPr>
      </w:pPr>
      <w:r>
        <w:rPr>
          <w:rFonts w:cs="Times New Roman"/>
          <w:color w:val="000000" w:themeColor="text1"/>
          <w:szCs w:val="24"/>
          <w:shd w:val="clear" w:color="auto" w:fill="FFFFFF"/>
        </w:rPr>
        <w:t xml:space="preserve">David, F.R., Creek, </w:t>
      </w:r>
      <w:proofErr w:type="gramStart"/>
      <w:r>
        <w:rPr>
          <w:rFonts w:cs="Times New Roman"/>
          <w:color w:val="000000" w:themeColor="text1"/>
          <w:szCs w:val="24"/>
          <w:shd w:val="clear" w:color="auto" w:fill="FFFFFF"/>
        </w:rPr>
        <w:t>S.A.</w:t>
      </w:r>
      <w:proofErr w:type="gramEnd"/>
      <w:r>
        <w:rPr>
          <w:rFonts w:cs="Times New Roman"/>
          <w:color w:val="000000" w:themeColor="text1"/>
          <w:szCs w:val="24"/>
          <w:shd w:val="clear" w:color="auto" w:fill="FFFFFF"/>
        </w:rPr>
        <w:t xml:space="preserve"> and David, F.R., (2019). What is the key to effective SWOT analysis, including AQCD factors. </w:t>
      </w:r>
      <w:r>
        <w:rPr>
          <w:rFonts w:cs="Times New Roman"/>
          <w:i/>
          <w:iCs/>
          <w:color w:val="000000" w:themeColor="text1"/>
          <w:szCs w:val="24"/>
          <w:shd w:val="clear" w:color="auto" w:fill="FFFFFF"/>
        </w:rPr>
        <w:t>SAM Advanced Management Journal</w:t>
      </w:r>
      <w:r>
        <w:rPr>
          <w:rFonts w:cs="Times New Roman"/>
          <w:color w:val="000000" w:themeColor="text1"/>
          <w:szCs w:val="24"/>
          <w:shd w:val="clear" w:color="auto" w:fill="FFFFFF"/>
        </w:rPr>
        <w:t>. </w:t>
      </w:r>
      <w:r>
        <w:rPr>
          <w:rFonts w:cs="Times New Roman"/>
          <w:iCs/>
          <w:color w:val="000000" w:themeColor="text1"/>
          <w:szCs w:val="24"/>
          <w:shd w:val="clear" w:color="auto" w:fill="FFFFFF"/>
        </w:rPr>
        <w:t>84</w:t>
      </w:r>
      <w:r>
        <w:rPr>
          <w:rFonts w:cs="Times New Roman"/>
          <w:color w:val="000000" w:themeColor="text1"/>
          <w:szCs w:val="24"/>
          <w:shd w:val="clear" w:color="auto" w:fill="FFFFFF"/>
        </w:rPr>
        <w:t>(1). pp.25-32.</w:t>
      </w:r>
    </w:p>
    <w:p w14:paraId="044A54BC" w14:textId="77777777" w:rsidR="00EA2866" w:rsidRDefault="00EA2866" w:rsidP="00EA2866">
      <w:pPr>
        <w:spacing w:line="240" w:lineRule="auto"/>
        <w:ind w:left="851" w:hanging="851"/>
        <w:rPr>
          <w:rFonts w:cs="Times New Roman"/>
          <w:color w:val="000000" w:themeColor="text1"/>
          <w:szCs w:val="24"/>
          <w:shd w:val="clear" w:color="auto" w:fill="FFFFFF"/>
        </w:rPr>
      </w:pPr>
      <w:r>
        <w:rPr>
          <w:rFonts w:cs="Times New Roman"/>
          <w:color w:val="000000" w:themeColor="text1"/>
          <w:szCs w:val="24"/>
          <w:shd w:val="clear" w:color="auto" w:fill="FFFFFF"/>
        </w:rPr>
        <w:t>Desai, V. and Vidyapeeth, B., (2019). Digital marketing: A review. International Journal of Trend in Scientific Research and Development, 5(5), pp.196-200.</w:t>
      </w:r>
    </w:p>
    <w:p w14:paraId="32A16426" w14:textId="77777777" w:rsidR="00EA2866" w:rsidRDefault="00EA2866" w:rsidP="00EA2866">
      <w:pPr>
        <w:spacing w:line="240" w:lineRule="auto"/>
        <w:ind w:left="851" w:hanging="851"/>
        <w:rPr>
          <w:rFonts w:cs="Times New Roman"/>
          <w:color w:val="000000" w:themeColor="text1"/>
          <w:szCs w:val="24"/>
          <w:shd w:val="clear" w:color="auto" w:fill="FFFFFF"/>
        </w:rPr>
      </w:pPr>
      <w:proofErr w:type="spellStart"/>
      <w:r>
        <w:rPr>
          <w:rFonts w:cs="Times New Roman"/>
          <w:color w:val="000000" w:themeColor="text1"/>
          <w:szCs w:val="24"/>
          <w:shd w:val="clear" w:color="auto" w:fill="FFFFFF"/>
        </w:rPr>
        <w:t>Grinvald</w:t>
      </w:r>
      <w:proofErr w:type="spellEnd"/>
      <w:r>
        <w:rPr>
          <w:rFonts w:cs="Times New Roman"/>
          <w:color w:val="000000" w:themeColor="text1"/>
          <w:szCs w:val="24"/>
          <w:shd w:val="clear" w:color="auto" w:fill="FFFFFF"/>
        </w:rPr>
        <w:t>, L.C. and Tur-Sinai, O., (2019). Intellectual property law and the right to repair. Fordham L. Rev., 88, p.63.</w:t>
      </w:r>
    </w:p>
    <w:p w14:paraId="748BD3F4" w14:textId="77777777" w:rsidR="00EA2866" w:rsidRDefault="00EA2866" w:rsidP="00EA2866">
      <w:pPr>
        <w:ind w:left="851" w:hanging="709"/>
        <w:rPr>
          <w:rFonts w:cs="Times New Roman"/>
          <w:color w:val="000000" w:themeColor="text1"/>
          <w:szCs w:val="24"/>
          <w:shd w:val="clear" w:color="auto" w:fill="FFFFFF"/>
        </w:rPr>
      </w:pPr>
      <w:r>
        <w:rPr>
          <w:rFonts w:cs="Times New Roman"/>
          <w:color w:val="000000" w:themeColor="text1"/>
          <w:szCs w:val="24"/>
          <w:shd w:val="clear" w:color="auto" w:fill="FFFFFF"/>
        </w:rPr>
        <w:t>Lee, J., Suh, T., Roy, D. and Baucus, M., (2019). Emerging technology and business model innovation: the case of artificial intelligence. </w:t>
      </w:r>
      <w:r>
        <w:rPr>
          <w:rFonts w:cs="Times New Roman"/>
          <w:i/>
          <w:iCs/>
          <w:color w:val="000000" w:themeColor="text1"/>
          <w:szCs w:val="24"/>
          <w:shd w:val="clear" w:color="auto" w:fill="FFFFFF"/>
        </w:rPr>
        <w:t>Journal of Open Innovation: Technology, Market, and Complexity</w:t>
      </w:r>
      <w:r>
        <w:rPr>
          <w:rFonts w:cs="Times New Roman"/>
          <w:color w:val="000000" w:themeColor="text1"/>
          <w:szCs w:val="24"/>
          <w:shd w:val="clear" w:color="auto" w:fill="FFFFFF"/>
        </w:rPr>
        <w:t>, </w:t>
      </w:r>
      <w:r>
        <w:rPr>
          <w:rFonts w:cs="Times New Roman"/>
          <w:i/>
          <w:iCs/>
          <w:color w:val="000000" w:themeColor="text1"/>
          <w:szCs w:val="24"/>
          <w:shd w:val="clear" w:color="auto" w:fill="FFFFFF"/>
        </w:rPr>
        <w:t>5</w:t>
      </w:r>
      <w:r>
        <w:rPr>
          <w:rFonts w:cs="Times New Roman"/>
          <w:color w:val="000000" w:themeColor="text1"/>
          <w:szCs w:val="24"/>
          <w:shd w:val="clear" w:color="auto" w:fill="FFFFFF"/>
        </w:rPr>
        <w:t>(3), p.44.</w:t>
      </w:r>
      <w:r>
        <w:rPr>
          <w:rFonts w:cs="Times New Roman"/>
          <w:color w:val="000000" w:themeColor="text1"/>
          <w:szCs w:val="24"/>
          <w:shd w:val="clear" w:color="auto" w:fill="FFFFFF"/>
        </w:rPr>
        <w:tab/>
      </w:r>
    </w:p>
    <w:p w14:paraId="334F22CA" w14:textId="77777777" w:rsidR="00EA2866" w:rsidRDefault="00EA2866" w:rsidP="00EA2866">
      <w:pPr>
        <w:spacing w:line="240" w:lineRule="auto"/>
        <w:ind w:left="851" w:hanging="851"/>
        <w:rPr>
          <w:rFonts w:cs="Times New Roman"/>
          <w:color w:val="000000" w:themeColor="text1"/>
          <w:szCs w:val="24"/>
          <w:shd w:val="clear" w:color="auto" w:fill="FFFFFF"/>
        </w:rPr>
      </w:pPr>
      <w:r>
        <w:rPr>
          <w:rFonts w:cs="Times New Roman"/>
          <w:color w:val="000000" w:themeColor="text1"/>
          <w:szCs w:val="24"/>
          <w:shd w:val="clear" w:color="auto" w:fill="FFFFFF"/>
        </w:rPr>
        <w:t>Namugenyi, C., Nimmagadda, S.L. and Reiners, T., (2019). Design of a SWOT analysis model and its evaluation in diverse digital business ecosystem contexts. </w:t>
      </w:r>
      <w:r>
        <w:rPr>
          <w:rFonts w:cs="Times New Roman"/>
          <w:i/>
          <w:iCs/>
          <w:color w:val="000000" w:themeColor="text1"/>
          <w:szCs w:val="24"/>
          <w:shd w:val="clear" w:color="auto" w:fill="FFFFFF"/>
        </w:rPr>
        <w:t>Procedia Computer Science</w:t>
      </w:r>
      <w:r>
        <w:rPr>
          <w:rFonts w:cs="Times New Roman"/>
          <w:color w:val="000000" w:themeColor="text1"/>
          <w:szCs w:val="24"/>
          <w:shd w:val="clear" w:color="auto" w:fill="FFFFFF"/>
        </w:rPr>
        <w:t>. </w:t>
      </w:r>
      <w:r>
        <w:rPr>
          <w:rFonts w:cs="Times New Roman"/>
          <w:iCs/>
          <w:color w:val="000000" w:themeColor="text1"/>
          <w:szCs w:val="24"/>
          <w:shd w:val="clear" w:color="auto" w:fill="FFFFFF"/>
        </w:rPr>
        <w:t>159</w:t>
      </w:r>
      <w:r>
        <w:rPr>
          <w:rFonts w:cs="Times New Roman"/>
          <w:color w:val="000000" w:themeColor="text1"/>
          <w:szCs w:val="24"/>
          <w:shd w:val="clear" w:color="auto" w:fill="FFFFFF"/>
        </w:rPr>
        <w:t>. pp.1145-1154.</w:t>
      </w:r>
    </w:p>
    <w:p w14:paraId="7DF66FA1" w14:textId="77777777" w:rsidR="00EA2866" w:rsidRDefault="00EA2866" w:rsidP="00EA2866">
      <w:pPr>
        <w:ind w:left="851" w:hanging="709"/>
        <w:rPr>
          <w:rFonts w:cs="Times New Roman"/>
          <w:color w:val="000000" w:themeColor="text1"/>
          <w:szCs w:val="24"/>
          <w:shd w:val="clear" w:color="auto" w:fill="FFFFFF"/>
        </w:rPr>
      </w:pPr>
      <w:r>
        <w:rPr>
          <w:rFonts w:cs="Times New Roman"/>
          <w:color w:val="000000" w:themeColor="text1"/>
          <w:szCs w:val="24"/>
          <w:shd w:val="clear" w:color="auto" w:fill="FFFFFF"/>
        </w:rPr>
        <w:t xml:space="preserve">Reier </w:t>
      </w:r>
      <w:proofErr w:type="spellStart"/>
      <w:r>
        <w:rPr>
          <w:rFonts w:cs="Times New Roman"/>
          <w:color w:val="000000" w:themeColor="text1"/>
          <w:szCs w:val="24"/>
          <w:shd w:val="clear" w:color="auto" w:fill="FFFFFF"/>
        </w:rPr>
        <w:t>Forradellas</w:t>
      </w:r>
      <w:proofErr w:type="spellEnd"/>
      <w:r>
        <w:rPr>
          <w:rFonts w:cs="Times New Roman"/>
          <w:color w:val="000000" w:themeColor="text1"/>
          <w:szCs w:val="24"/>
          <w:shd w:val="clear" w:color="auto" w:fill="FFFFFF"/>
        </w:rPr>
        <w:t xml:space="preserve">, R.F. and Garay </w:t>
      </w:r>
      <w:proofErr w:type="spellStart"/>
      <w:r>
        <w:rPr>
          <w:rFonts w:cs="Times New Roman"/>
          <w:color w:val="000000" w:themeColor="text1"/>
          <w:szCs w:val="24"/>
          <w:shd w:val="clear" w:color="auto" w:fill="FFFFFF"/>
        </w:rPr>
        <w:t>Gallastegui</w:t>
      </w:r>
      <w:proofErr w:type="spellEnd"/>
      <w:r>
        <w:rPr>
          <w:rFonts w:cs="Times New Roman"/>
          <w:color w:val="000000" w:themeColor="text1"/>
          <w:szCs w:val="24"/>
          <w:shd w:val="clear" w:color="auto" w:fill="FFFFFF"/>
        </w:rPr>
        <w:t xml:space="preserve">, </w:t>
      </w:r>
      <w:proofErr w:type="gramStart"/>
      <w:r>
        <w:rPr>
          <w:rFonts w:cs="Times New Roman"/>
          <w:color w:val="000000" w:themeColor="text1"/>
          <w:szCs w:val="24"/>
          <w:shd w:val="clear" w:color="auto" w:fill="FFFFFF"/>
        </w:rPr>
        <w:t>L.M.,(</w:t>
      </w:r>
      <w:proofErr w:type="gramEnd"/>
      <w:r>
        <w:rPr>
          <w:rFonts w:cs="Times New Roman"/>
          <w:color w:val="000000" w:themeColor="text1"/>
          <w:szCs w:val="24"/>
          <w:shd w:val="clear" w:color="auto" w:fill="FFFFFF"/>
        </w:rPr>
        <w:t xml:space="preserve"> 2021). Digital transformation and artificial intelligence applied to business: Legal regulations, economic </w:t>
      </w:r>
      <w:proofErr w:type="gramStart"/>
      <w:r>
        <w:rPr>
          <w:rFonts w:cs="Times New Roman"/>
          <w:color w:val="000000" w:themeColor="text1"/>
          <w:szCs w:val="24"/>
          <w:shd w:val="clear" w:color="auto" w:fill="FFFFFF"/>
        </w:rPr>
        <w:t>impact</w:t>
      </w:r>
      <w:proofErr w:type="gramEnd"/>
      <w:r>
        <w:rPr>
          <w:rFonts w:cs="Times New Roman"/>
          <w:color w:val="000000" w:themeColor="text1"/>
          <w:szCs w:val="24"/>
          <w:shd w:val="clear" w:color="auto" w:fill="FFFFFF"/>
        </w:rPr>
        <w:t xml:space="preserve"> and perspective. </w:t>
      </w:r>
      <w:r>
        <w:rPr>
          <w:rFonts w:cs="Times New Roman"/>
          <w:i/>
          <w:iCs/>
          <w:color w:val="000000" w:themeColor="text1"/>
          <w:szCs w:val="24"/>
          <w:shd w:val="clear" w:color="auto" w:fill="FFFFFF"/>
        </w:rPr>
        <w:t>Laws</w:t>
      </w:r>
      <w:r>
        <w:rPr>
          <w:rFonts w:cs="Times New Roman"/>
          <w:color w:val="000000" w:themeColor="text1"/>
          <w:szCs w:val="24"/>
          <w:shd w:val="clear" w:color="auto" w:fill="FFFFFF"/>
        </w:rPr>
        <w:t>, </w:t>
      </w:r>
      <w:r>
        <w:rPr>
          <w:rFonts w:cs="Times New Roman"/>
          <w:i/>
          <w:iCs/>
          <w:color w:val="000000" w:themeColor="text1"/>
          <w:szCs w:val="24"/>
          <w:shd w:val="clear" w:color="auto" w:fill="FFFFFF"/>
        </w:rPr>
        <w:t>10</w:t>
      </w:r>
      <w:r>
        <w:rPr>
          <w:rFonts w:cs="Times New Roman"/>
          <w:color w:val="000000" w:themeColor="text1"/>
          <w:szCs w:val="24"/>
          <w:shd w:val="clear" w:color="auto" w:fill="FFFFFF"/>
        </w:rPr>
        <w:t>(3), p.70.</w:t>
      </w:r>
    </w:p>
    <w:p w14:paraId="722561EE" w14:textId="77777777" w:rsidR="00EA2866" w:rsidRDefault="00EA2866" w:rsidP="00EA2866">
      <w:pPr>
        <w:spacing w:line="240" w:lineRule="auto"/>
        <w:ind w:left="851" w:hanging="851"/>
        <w:rPr>
          <w:rFonts w:cs="Times New Roman"/>
          <w:color w:val="000000" w:themeColor="text1"/>
          <w:szCs w:val="24"/>
          <w:shd w:val="clear" w:color="auto" w:fill="FFFFFF"/>
        </w:rPr>
      </w:pPr>
      <w:r>
        <w:rPr>
          <w:rFonts w:cs="Times New Roman"/>
          <w:color w:val="000000" w:themeColor="text1"/>
          <w:szCs w:val="24"/>
          <w:shd w:val="clear" w:color="auto" w:fill="FFFFFF"/>
        </w:rPr>
        <w:t>Thomson, A., and.et.al (2021). Virtual reality for better event planning and management. In </w:t>
      </w:r>
      <w:r>
        <w:rPr>
          <w:rFonts w:cs="Times New Roman"/>
          <w:i/>
          <w:iCs/>
          <w:color w:val="000000" w:themeColor="text1"/>
          <w:szCs w:val="24"/>
          <w:shd w:val="clear" w:color="auto" w:fill="FFFFFF"/>
        </w:rPr>
        <w:t>Impact of ICTs on event management and marketing</w:t>
      </w:r>
      <w:r>
        <w:rPr>
          <w:rFonts w:cs="Times New Roman"/>
          <w:color w:val="000000" w:themeColor="text1"/>
          <w:szCs w:val="24"/>
          <w:shd w:val="clear" w:color="auto" w:fill="FFFFFF"/>
        </w:rPr>
        <w:t> (pp. 177-198). IGI Global.</w:t>
      </w:r>
    </w:p>
    <w:p w14:paraId="1F2ADDC6" w14:textId="77777777" w:rsidR="00EA2866" w:rsidRDefault="00EA2866" w:rsidP="00EA2866">
      <w:pPr>
        <w:ind w:left="851" w:hanging="709"/>
        <w:rPr>
          <w:rFonts w:cs="Times New Roman"/>
          <w:color w:val="000000" w:themeColor="text1"/>
          <w:szCs w:val="24"/>
          <w:shd w:val="clear" w:color="auto" w:fill="FFFFFF"/>
        </w:rPr>
      </w:pPr>
      <w:r>
        <w:rPr>
          <w:rFonts w:cs="Times New Roman"/>
          <w:color w:val="000000" w:themeColor="text1"/>
          <w:szCs w:val="24"/>
          <w:shd w:val="clear" w:color="auto" w:fill="FFFFFF"/>
        </w:rPr>
        <w:t>World Health Organization, (2022). </w:t>
      </w:r>
      <w:r>
        <w:rPr>
          <w:rFonts w:cs="Times New Roman"/>
          <w:i/>
          <w:iCs/>
          <w:color w:val="000000" w:themeColor="text1"/>
          <w:szCs w:val="24"/>
          <w:shd w:val="clear" w:color="auto" w:fill="FFFFFF"/>
        </w:rPr>
        <w:t>Multisectoral coordination mechanisms operational tool: an operational tool of the Tripartite zoonoses guide</w:t>
      </w:r>
      <w:r>
        <w:rPr>
          <w:rFonts w:cs="Times New Roman"/>
          <w:color w:val="000000" w:themeColor="text1"/>
          <w:szCs w:val="24"/>
          <w:shd w:val="clear" w:color="auto" w:fill="FFFFFF"/>
        </w:rPr>
        <w:t xml:space="preserve">. Food &amp; Agriculture </w:t>
      </w:r>
      <w:proofErr w:type="gramStart"/>
      <w:r>
        <w:rPr>
          <w:rFonts w:cs="Times New Roman"/>
          <w:color w:val="000000" w:themeColor="text1"/>
          <w:szCs w:val="24"/>
          <w:shd w:val="clear" w:color="auto" w:fill="FFFFFF"/>
        </w:rPr>
        <w:t>Org..</w:t>
      </w:r>
      <w:proofErr w:type="gramEnd"/>
    </w:p>
    <w:p w14:paraId="4A8AC793" w14:textId="77777777" w:rsidR="00EA2866" w:rsidRDefault="00EA2866" w:rsidP="00EA2866">
      <w:pPr>
        <w:ind w:left="851" w:hanging="709"/>
        <w:rPr>
          <w:rFonts w:cs="Times New Roman"/>
          <w:color w:val="000000" w:themeColor="text1"/>
          <w:szCs w:val="24"/>
          <w:shd w:val="clear" w:color="auto" w:fill="FFFFFF"/>
        </w:rPr>
      </w:pPr>
      <w:r>
        <w:rPr>
          <w:rFonts w:cs="Times New Roman"/>
          <w:color w:val="000000" w:themeColor="text1"/>
          <w:szCs w:val="24"/>
          <w:shd w:val="clear" w:color="auto" w:fill="FFFFFF"/>
        </w:rPr>
        <w:t>Zinecker, M., and et.al</w:t>
      </w:r>
      <w:proofErr w:type="gramStart"/>
      <w:r>
        <w:rPr>
          <w:rFonts w:cs="Times New Roman"/>
          <w:color w:val="000000" w:themeColor="text1"/>
          <w:szCs w:val="24"/>
          <w:shd w:val="clear" w:color="auto" w:fill="FFFFFF"/>
        </w:rPr>
        <w:t>.,(</w:t>
      </w:r>
      <w:proofErr w:type="gramEnd"/>
      <w:r>
        <w:rPr>
          <w:rFonts w:cs="Times New Roman"/>
          <w:color w:val="000000" w:themeColor="text1"/>
          <w:szCs w:val="24"/>
          <w:shd w:val="clear" w:color="auto" w:fill="FFFFFF"/>
        </w:rPr>
        <w:t xml:space="preserve"> 2022). Identifying the impact of external environment on business angel activity. </w:t>
      </w:r>
      <w:r>
        <w:rPr>
          <w:rFonts w:cs="Times New Roman"/>
          <w:i/>
          <w:iCs/>
          <w:color w:val="000000" w:themeColor="text1"/>
          <w:szCs w:val="24"/>
          <w:shd w:val="clear" w:color="auto" w:fill="FFFFFF"/>
        </w:rPr>
        <w:t>Economic research-</w:t>
      </w:r>
      <w:proofErr w:type="spellStart"/>
      <w:r>
        <w:rPr>
          <w:rFonts w:cs="Times New Roman"/>
          <w:i/>
          <w:iCs/>
          <w:color w:val="000000" w:themeColor="text1"/>
          <w:szCs w:val="24"/>
          <w:shd w:val="clear" w:color="auto" w:fill="FFFFFF"/>
        </w:rPr>
        <w:t>Ekonomska</w:t>
      </w:r>
      <w:proofErr w:type="spellEnd"/>
      <w:r>
        <w:rPr>
          <w:rFonts w:cs="Times New Roman"/>
          <w:i/>
          <w:iCs/>
          <w:color w:val="000000" w:themeColor="text1"/>
          <w:szCs w:val="24"/>
          <w:shd w:val="clear" w:color="auto" w:fill="FFFFFF"/>
        </w:rPr>
        <w:t xml:space="preserve"> </w:t>
      </w:r>
      <w:proofErr w:type="spellStart"/>
      <w:r>
        <w:rPr>
          <w:rFonts w:cs="Times New Roman"/>
          <w:i/>
          <w:iCs/>
          <w:color w:val="000000" w:themeColor="text1"/>
          <w:szCs w:val="24"/>
          <w:shd w:val="clear" w:color="auto" w:fill="FFFFFF"/>
        </w:rPr>
        <w:t>istraživanja</w:t>
      </w:r>
      <w:proofErr w:type="spellEnd"/>
      <w:r>
        <w:rPr>
          <w:rFonts w:cs="Times New Roman"/>
          <w:color w:val="000000" w:themeColor="text1"/>
          <w:szCs w:val="24"/>
          <w:shd w:val="clear" w:color="auto" w:fill="FFFFFF"/>
        </w:rPr>
        <w:t>, </w:t>
      </w:r>
      <w:r>
        <w:rPr>
          <w:rFonts w:cs="Times New Roman"/>
          <w:i/>
          <w:iCs/>
          <w:color w:val="000000" w:themeColor="text1"/>
          <w:szCs w:val="24"/>
          <w:shd w:val="clear" w:color="auto" w:fill="FFFFFF"/>
        </w:rPr>
        <w:t>35</w:t>
      </w:r>
      <w:r>
        <w:rPr>
          <w:rFonts w:cs="Times New Roman"/>
          <w:color w:val="000000" w:themeColor="text1"/>
          <w:szCs w:val="24"/>
          <w:shd w:val="clear" w:color="auto" w:fill="FFFFFF"/>
        </w:rPr>
        <w:t>(1), pp.83-105.</w:t>
      </w:r>
    </w:p>
    <w:p w14:paraId="491739A7" w14:textId="77777777" w:rsidR="00EA2866" w:rsidRDefault="00EA2866" w:rsidP="00EA2866">
      <w:pPr>
        <w:spacing w:line="240" w:lineRule="auto"/>
        <w:ind w:left="851" w:hanging="851"/>
        <w:rPr>
          <w:rFonts w:cs="Times New Roman"/>
          <w:color w:val="000000" w:themeColor="text1"/>
          <w:szCs w:val="24"/>
          <w:u w:val="single"/>
          <w:lang w:val="en-US"/>
        </w:rPr>
      </w:pPr>
    </w:p>
    <w:p w14:paraId="1B0BA10C" w14:textId="77777777" w:rsidR="00EA2866" w:rsidRDefault="00EA2866" w:rsidP="00EA2866">
      <w:pPr>
        <w:rPr>
          <w:color w:val="000000" w:themeColor="text1"/>
          <w:u w:val="single"/>
          <w:lang w:val="en-US"/>
        </w:rPr>
      </w:pPr>
      <w:r>
        <w:rPr>
          <w:color w:val="000000" w:themeColor="text1"/>
          <w:u w:val="single"/>
          <w:lang w:val="en-US"/>
        </w:rPr>
        <w:t>Online</w:t>
      </w:r>
    </w:p>
    <w:p w14:paraId="282E19FC" w14:textId="77777777" w:rsidR="00EA2866" w:rsidRDefault="00EA2866" w:rsidP="00EA2866">
      <w:pPr>
        <w:spacing w:line="240" w:lineRule="auto"/>
        <w:ind w:left="851" w:hanging="851"/>
        <w:rPr>
          <w:color w:val="000000" w:themeColor="text1"/>
        </w:rPr>
      </w:pPr>
      <w:r>
        <w:rPr>
          <w:color w:val="000000" w:themeColor="text1"/>
        </w:rPr>
        <w:t>Ivan Blagojevic (2023), 99 FIRMS, Event Industry Statistics, [online] [access through] &lt;https://99firms.com/blog/event-industry-statistics/#gref &gt;</w:t>
      </w:r>
    </w:p>
    <w:p w14:paraId="0BA79D1C" w14:textId="77777777" w:rsidR="00EA2866" w:rsidRDefault="00EA2866" w:rsidP="00EA2866">
      <w:pPr>
        <w:ind w:left="851" w:hanging="851"/>
        <w:rPr>
          <w:rFonts w:cs="Times New Roman"/>
          <w:color w:val="000000" w:themeColor="text1"/>
          <w:szCs w:val="24"/>
          <w:u w:val="single"/>
        </w:rPr>
      </w:pPr>
      <w:r>
        <w:rPr>
          <w:rFonts w:cs="Times New Roman"/>
          <w:color w:val="000000" w:themeColor="text1"/>
          <w:szCs w:val="24"/>
          <w:shd w:val="clear" w:color="auto" w:fill="FFFFFF"/>
        </w:rPr>
        <w:lastRenderedPageBreak/>
        <w:t xml:space="preserve">Protecting copyright, 2020. [Online]. Accessed through&lt;https://www.nibusinessinfo.co.uk/content/importance-protecting-intellectual-property&gt; </w:t>
      </w:r>
    </w:p>
    <w:p w14:paraId="3842F65E" w14:textId="77777777" w:rsidR="00EA2866" w:rsidRDefault="00EA2866" w:rsidP="00EA2866">
      <w:pPr>
        <w:spacing w:line="240" w:lineRule="auto"/>
        <w:ind w:left="851" w:hanging="851"/>
        <w:rPr>
          <w:color w:val="000000" w:themeColor="text1"/>
        </w:rPr>
      </w:pPr>
      <w:proofErr w:type="spellStart"/>
      <w:r>
        <w:rPr>
          <w:color w:val="000000" w:themeColor="text1"/>
        </w:rPr>
        <w:t>Tricostar</w:t>
      </w:r>
      <w:proofErr w:type="spellEnd"/>
      <w:r>
        <w:rPr>
          <w:color w:val="000000" w:themeColor="text1"/>
        </w:rPr>
        <w:t xml:space="preserve"> (2023), Event Management: A Booming UK Industry, [online] [access through] &lt;https://www.tricostar.com/tricostar-news/news-feed/industry-news/event-management-a-booming-uk-industry#:~:text=The%20UK%20conference%20and%20meeting,the%20nation's%20GDP%20every%20year. &gt;</w:t>
      </w:r>
    </w:p>
    <w:p w14:paraId="7BF23AA7" w14:textId="77777777" w:rsidR="00EA2866" w:rsidRDefault="00EA2866" w:rsidP="00EA2866">
      <w:pPr>
        <w:rPr>
          <w:color w:val="000000" w:themeColor="text1"/>
        </w:rPr>
      </w:pPr>
    </w:p>
    <w:p w14:paraId="16C115F3" w14:textId="77777777" w:rsidR="00EA2866" w:rsidRDefault="00EA2866" w:rsidP="00EA2866">
      <w:pPr>
        <w:rPr>
          <w:color w:val="000000" w:themeColor="text1"/>
        </w:rPr>
      </w:pPr>
    </w:p>
    <w:p w14:paraId="0873D9BB" w14:textId="77777777" w:rsidR="00EA2866" w:rsidRDefault="00EA2866" w:rsidP="00EA2866">
      <w:pPr>
        <w:rPr>
          <w:color w:val="000000" w:themeColor="text1"/>
        </w:rPr>
      </w:pPr>
    </w:p>
    <w:p w14:paraId="5F74953A" w14:textId="77777777" w:rsidR="00EA2866" w:rsidRDefault="00EA2866" w:rsidP="00EA2866">
      <w:pPr>
        <w:rPr>
          <w:color w:val="000000" w:themeColor="text1"/>
        </w:rPr>
      </w:pPr>
    </w:p>
    <w:p w14:paraId="168DB80D" w14:textId="77777777" w:rsidR="0016525E" w:rsidRDefault="0016525E"/>
    <w:sectPr w:rsidR="0016525E">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B7B9C8" w14:textId="77777777" w:rsidR="008C7F68" w:rsidRDefault="008C7F68" w:rsidP="00EA2866">
      <w:pPr>
        <w:spacing w:after="0" w:line="240" w:lineRule="auto"/>
      </w:pPr>
      <w:r>
        <w:separator/>
      </w:r>
    </w:p>
  </w:endnote>
  <w:endnote w:type="continuationSeparator" w:id="0">
    <w:p w14:paraId="76D4EEA2" w14:textId="77777777" w:rsidR="008C7F68" w:rsidRDefault="008C7F68" w:rsidP="00EA2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650777"/>
      <w:docPartObj>
        <w:docPartGallery w:val="Page Numbers (Bottom of Page)"/>
        <w:docPartUnique/>
      </w:docPartObj>
    </w:sdtPr>
    <w:sdtEndPr>
      <w:rPr>
        <w:color w:val="7F7F7F" w:themeColor="background1" w:themeShade="7F"/>
        <w:spacing w:val="60"/>
      </w:rPr>
    </w:sdtEndPr>
    <w:sdtContent>
      <w:p w14:paraId="4161144D" w14:textId="7C44046D" w:rsidR="00EA2866" w:rsidRDefault="00EA286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BE307F0" w14:textId="77777777" w:rsidR="00EA2866" w:rsidRDefault="00EA28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DF58CE" w14:textId="77777777" w:rsidR="008C7F68" w:rsidRDefault="008C7F68" w:rsidP="00EA2866">
      <w:pPr>
        <w:spacing w:after="0" w:line="240" w:lineRule="auto"/>
      </w:pPr>
      <w:r>
        <w:separator/>
      </w:r>
    </w:p>
  </w:footnote>
  <w:footnote w:type="continuationSeparator" w:id="0">
    <w:p w14:paraId="090EC125" w14:textId="77777777" w:rsidR="008C7F68" w:rsidRDefault="008C7F68" w:rsidP="00EA28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866"/>
    <w:rsid w:val="000964FF"/>
    <w:rsid w:val="0016525E"/>
    <w:rsid w:val="00671436"/>
    <w:rsid w:val="006F39BA"/>
    <w:rsid w:val="007251BE"/>
    <w:rsid w:val="008C7F68"/>
    <w:rsid w:val="00EA28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B0173"/>
  <w15:chartTrackingRefBased/>
  <w15:docId w15:val="{E33A461A-5BD3-4BC9-8FC4-6A71914EF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2866"/>
    <w:pPr>
      <w:spacing w:after="200"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EA2866"/>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EA2866"/>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866"/>
    <w:rPr>
      <w:rFonts w:ascii="Times New Roman" w:eastAsiaTheme="majorEastAsia" w:hAnsi="Times New Roman" w:cstheme="majorBidi"/>
      <w:b/>
      <w:bCs/>
      <w:kern w:val="0"/>
      <w:sz w:val="28"/>
      <w:szCs w:val="28"/>
      <w:lang w:val="en-GB"/>
      <w14:ligatures w14:val="none"/>
    </w:rPr>
  </w:style>
  <w:style w:type="character" w:customStyle="1" w:styleId="Heading2Char">
    <w:name w:val="Heading 2 Char"/>
    <w:basedOn w:val="DefaultParagraphFont"/>
    <w:link w:val="Heading2"/>
    <w:uiPriority w:val="9"/>
    <w:semiHidden/>
    <w:rsid w:val="00EA2866"/>
    <w:rPr>
      <w:rFonts w:ascii="Times New Roman" w:eastAsiaTheme="majorEastAsia" w:hAnsi="Times New Roman" w:cstheme="majorBidi"/>
      <w:bCs/>
      <w:kern w:val="0"/>
      <w:sz w:val="24"/>
      <w:szCs w:val="26"/>
      <w:u w:val="single"/>
      <w:lang w:val="en-GB"/>
      <w14:ligatures w14:val="none"/>
    </w:rPr>
  </w:style>
  <w:style w:type="character" w:styleId="Hyperlink">
    <w:name w:val="Hyperlink"/>
    <w:basedOn w:val="DefaultParagraphFont"/>
    <w:uiPriority w:val="99"/>
    <w:semiHidden/>
    <w:unhideWhenUsed/>
    <w:rsid w:val="00EA2866"/>
    <w:rPr>
      <w:color w:val="0563C1" w:themeColor="hyperlink"/>
      <w:u w:val="single"/>
    </w:rPr>
  </w:style>
  <w:style w:type="paragraph" w:styleId="NormalWeb">
    <w:name w:val="Normal (Web)"/>
    <w:basedOn w:val="Normal"/>
    <w:uiPriority w:val="99"/>
    <w:semiHidden/>
    <w:unhideWhenUsed/>
    <w:rsid w:val="00EA2866"/>
    <w:pPr>
      <w:spacing w:before="100" w:beforeAutospacing="1" w:after="100" w:afterAutospacing="1" w:line="240" w:lineRule="auto"/>
      <w:jc w:val="left"/>
    </w:pPr>
    <w:rPr>
      <w:rFonts w:eastAsia="Times New Roman" w:cs="Times New Roman"/>
      <w:szCs w:val="24"/>
      <w:lang w:val="en-US"/>
    </w:rPr>
  </w:style>
  <w:style w:type="paragraph" w:styleId="TOC1">
    <w:name w:val="toc 1"/>
    <w:basedOn w:val="Normal"/>
    <w:next w:val="Normal"/>
    <w:autoRedefine/>
    <w:uiPriority w:val="39"/>
    <w:semiHidden/>
    <w:unhideWhenUsed/>
    <w:rsid w:val="00EA2866"/>
    <w:pPr>
      <w:spacing w:after="100"/>
    </w:pPr>
  </w:style>
  <w:style w:type="paragraph" w:styleId="TOC2">
    <w:name w:val="toc 2"/>
    <w:basedOn w:val="Normal"/>
    <w:next w:val="Normal"/>
    <w:autoRedefine/>
    <w:uiPriority w:val="39"/>
    <w:semiHidden/>
    <w:unhideWhenUsed/>
    <w:rsid w:val="00EA2866"/>
    <w:pPr>
      <w:spacing w:after="100"/>
      <w:ind w:left="240"/>
    </w:pPr>
  </w:style>
  <w:style w:type="paragraph" w:styleId="TOCHeading">
    <w:name w:val="TOC Heading"/>
    <w:basedOn w:val="Heading1"/>
    <w:next w:val="Normal"/>
    <w:uiPriority w:val="39"/>
    <w:semiHidden/>
    <w:unhideWhenUsed/>
    <w:qFormat/>
    <w:rsid w:val="00EA2866"/>
    <w:pPr>
      <w:spacing w:line="276" w:lineRule="auto"/>
      <w:jc w:val="left"/>
      <w:outlineLvl w:val="9"/>
    </w:pPr>
    <w:rPr>
      <w:rFonts w:asciiTheme="majorHAnsi" w:hAnsiTheme="majorHAnsi"/>
      <w:color w:val="2F5496" w:themeColor="accent1" w:themeShade="BF"/>
      <w:lang w:val="en-US"/>
    </w:rPr>
  </w:style>
  <w:style w:type="table" w:styleId="TableGrid">
    <w:name w:val="Table Grid"/>
    <w:basedOn w:val="TableNormal"/>
    <w:uiPriority w:val="59"/>
    <w:rsid w:val="00EA2866"/>
    <w:pPr>
      <w:spacing w:after="0" w:line="240" w:lineRule="auto"/>
    </w:pPr>
    <w:rPr>
      <w:kern w:val="0"/>
      <w14:ligatures w14:val="none"/>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EA28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2866"/>
    <w:rPr>
      <w:rFonts w:ascii="Times New Roman" w:hAnsi="Times New Roman"/>
      <w:kern w:val="0"/>
      <w:sz w:val="24"/>
      <w:lang w:val="en-GB"/>
      <w14:ligatures w14:val="none"/>
    </w:rPr>
  </w:style>
  <w:style w:type="paragraph" w:styleId="Footer">
    <w:name w:val="footer"/>
    <w:basedOn w:val="Normal"/>
    <w:link w:val="FooterChar"/>
    <w:uiPriority w:val="99"/>
    <w:unhideWhenUsed/>
    <w:rsid w:val="00EA28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2866"/>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8567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anas\Downloads\PR26340.docx" TargetMode="External"/><Relationship Id="rId13" Type="http://schemas.openxmlformats.org/officeDocument/2006/relationships/hyperlink" Target="file:///C:\Users\tanas\Downloads\PR26340.docx"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file:///C:\Users\tanas\Downloads\PR26340.docx" TargetMode="External"/><Relationship Id="rId12" Type="http://schemas.openxmlformats.org/officeDocument/2006/relationships/hyperlink" Target="file:///C:\Users\tanas\Downloads\PR26340.docx"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image" Target="media/image2.pn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file:///C:\Users\tanas\Downloads\PR26340.docx" TargetMode="External"/><Relationship Id="rId5" Type="http://schemas.openxmlformats.org/officeDocument/2006/relationships/endnotes" Target="endnotes.xml"/><Relationship Id="rId15" Type="http://schemas.openxmlformats.org/officeDocument/2006/relationships/hyperlink" Target="file:///C:\Users\tanas\Downloads\PR26340.docx" TargetMode="External"/><Relationship Id="rId10" Type="http://schemas.openxmlformats.org/officeDocument/2006/relationships/hyperlink" Target="file:///C:\Users\tanas\Downloads\PR26340.docx"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file:///C:\Users\tanas\Downloads\PR26340.docx" TargetMode="External"/><Relationship Id="rId14" Type="http://schemas.openxmlformats.org/officeDocument/2006/relationships/hyperlink" Target="file:///C:\Users\tanas\Downloads\PR26340.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Pages>
  <Words>2959</Words>
  <Characters>16868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Nicolae-Alexandru Voinea (2119833)</dc:creator>
  <cp:keywords/>
  <dc:description/>
  <cp:lastModifiedBy>Nicolae-Alexandru Voinea (2119833)</cp:lastModifiedBy>
  <cp:revision>3</cp:revision>
  <dcterms:created xsi:type="dcterms:W3CDTF">2023-08-09T15:35:00Z</dcterms:created>
  <dcterms:modified xsi:type="dcterms:W3CDTF">2023-08-16T10:51:00Z</dcterms:modified>
</cp:coreProperties>
</file>