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8D8D8" w:themeColor="background1" w:themeShade="D8"/>
  <w:body>
    <w:p w14:paraId="2906395B" w14:textId="739B06C6" w:rsidR="00EE3408" w:rsidRDefault="00EE3408" w:rsidP="00EE3408">
      <w:pPr>
        <w:jc w:val="center"/>
        <w:rPr>
          <w:b/>
          <w:bCs/>
          <w:sz w:val="32"/>
          <w:szCs w:val="28"/>
        </w:rPr>
      </w:pPr>
    </w:p>
    <w:p w14:paraId="1D5FDEEE" w14:textId="01F813D3" w:rsidR="002B5AEE" w:rsidRDefault="002B5AEE" w:rsidP="00EE3408">
      <w:pPr>
        <w:jc w:val="center"/>
        <w:rPr>
          <w:b/>
          <w:bCs/>
          <w:sz w:val="32"/>
          <w:szCs w:val="28"/>
        </w:rPr>
      </w:pPr>
    </w:p>
    <w:p w14:paraId="251D4472" w14:textId="6ED78522" w:rsidR="002B5AEE" w:rsidRDefault="002B5AEE" w:rsidP="00EE3408">
      <w:pPr>
        <w:jc w:val="center"/>
        <w:rPr>
          <w:b/>
          <w:bCs/>
          <w:sz w:val="32"/>
          <w:szCs w:val="28"/>
        </w:rPr>
      </w:pPr>
    </w:p>
    <w:p w14:paraId="5D1B5147" w14:textId="7C09E83B" w:rsidR="002B5AEE" w:rsidRDefault="002B5AEE" w:rsidP="00EE3408">
      <w:pPr>
        <w:jc w:val="center"/>
        <w:rPr>
          <w:b/>
          <w:bCs/>
          <w:sz w:val="32"/>
          <w:szCs w:val="28"/>
        </w:rPr>
      </w:pPr>
    </w:p>
    <w:p w14:paraId="231F1EAA" w14:textId="7BE823B7" w:rsidR="002B5AEE" w:rsidRDefault="002B5AEE" w:rsidP="00EE3408">
      <w:pPr>
        <w:jc w:val="center"/>
        <w:rPr>
          <w:b/>
          <w:bCs/>
          <w:sz w:val="32"/>
          <w:szCs w:val="28"/>
        </w:rPr>
      </w:pPr>
    </w:p>
    <w:p w14:paraId="13AF1A05" w14:textId="77777777" w:rsidR="002B5AEE" w:rsidRDefault="002B5AEE" w:rsidP="00EE3408">
      <w:pPr>
        <w:jc w:val="center"/>
        <w:rPr>
          <w:b/>
          <w:bCs/>
          <w:sz w:val="32"/>
          <w:szCs w:val="28"/>
        </w:rPr>
      </w:pPr>
    </w:p>
    <w:p w14:paraId="23AA55C1" w14:textId="58A89831" w:rsidR="002B5AEE" w:rsidRDefault="002B5AEE" w:rsidP="00EE3408">
      <w:pPr>
        <w:jc w:val="center"/>
        <w:rPr>
          <w:b/>
          <w:bCs/>
          <w:sz w:val="32"/>
          <w:szCs w:val="28"/>
        </w:rPr>
      </w:pPr>
    </w:p>
    <w:tbl>
      <w:tblPr>
        <w:tblStyle w:val="TableGrid"/>
        <w:tblW w:w="0" w:type="auto"/>
        <w:tblLook w:val="04A0" w:firstRow="1" w:lastRow="0" w:firstColumn="1" w:lastColumn="0" w:noHBand="0" w:noVBand="1"/>
      </w:tblPr>
      <w:tblGrid>
        <w:gridCol w:w="3256"/>
        <w:gridCol w:w="6094"/>
      </w:tblGrid>
      <w:tr w:rsidR="002B5AEE" w14:paraId="226CCD1C" w14:textId="77777777" w:rsidTr="002B5AEE">
        <w:tc>
          <w:tcPr>
            <w:tcW w:w="3256" w:type="dxa"/>
          </w:tcPr>
          <w:p w14:paraId="50A999A0" w14:textId="3A1A083A" w:rsidR="002B5AEE" w:rsidRDefault="002B5AEE" w:rsidP="00EE3408">
            <w:pPr>
              <w:jc w:val="center"/>
              <w:rPr>
                <w:b/>
                <w:bCs/>
                <w:sz w:val="32"/>
                <w:szCs w:val="28"/>
              </w:rPr>
            </w:pPr>
            <w:r>
              <w:rPr>
                <w:b/>
                <w:bCs/>
                <w:sz w:val="32"/>
                <w:szCs w:val="28"/>
              </w:rPr>
              <w:t>MODULE NAME</w:t>
            </w:r>
          </w:p>
        </w:tc>
        <w:tc>
          <w:tcPr>
            <w:tcW w:w="6094" w:type="dxa"/>
          </w:tcPr>
          <w:p w14:paraId="15777268" w14:textId="50561FFF" w:rsidR="002B5AEE" w:rsidRDefault="002B5AEE" w:rsidP="00EE3408">
            <w:pPr>
              <w:jc w:val="center"/>
              <w:rPr>
                <w:b/>
                <w:bCs/>
                <w:sz w:val="32"/>
                <w:szCs w:val="28"/>
              </w:rPr>
            </w:pPr>
            <w:r>
              <w:rPr>
                <w:b/>
                <w:bCs/>
                <w:sz w:val="32"/>
                <w:szCs w:val="28"/>
              </w:rPr>
              <w:t>MARKETING FUNDAMENTALS</w:t>
            </w:r>
          </w:p>
        </w:tc>
      </w:tr>
      <w:tr w:rsidR="002B5AEE" w14:paraId="379661D8" w14:textId="77777777" w:rsidTr="002B5AEE">
        <w:tc>
          <w:tcPr>
            <w:tcW w:w="3256" w:type="dxa"/>
          </w:tcPr>
          <w:p w14:paraId="43057008" w14:textId="0C0A8FB5" w:rsidR="002B5AEE" w:rsidRDefault="002B5AEE" w:rsidP="00EE3408">
            <w:pPr>
              <w:jc w:val="center"/>
              <w:rPr>
                <w:b/>
                <w:bCs/>
                <w:sz w:val="32"/>
                <w:szCs w:val="28"/>
              </w:rPr>
            </w:pPr>
            <w:r>
              <w:rPr>
                <w:b/>
                <w:bCs/>
                <w:sz w:val="32"/>
                <w:szCs w:val="28"/>
              </w:rPr>
              <w:t>MODULE CODE</w:t>
            </w:r>
          </w:p>
        </w:tc>
        <w:tc>
          <w:tcPr>
            <w:tcW w:w="6094" w:type="dxa"/>
          </w:tcPr>
          <w:p w14:paraId="42A7B9F9" w14:textId="4E205D40" w:rsidR="002B5AEE" w:rsidRDefault="002B5AEE" w:rsidP="00EE3408">
            <w:pPr>
              <w:jc w:val="center"/>
              <w:rPr>
                <w:b/>
                <w:bCs/>
                <w:sz w:val="32"/>
                <w:szCs w:val="28"/>
              </w:rPr>
            </w:pPr>
            <w:r>
              <w:rPr>
                <w:b/>
                <w:bCs/>
                <w:sz w:val="32"/>
                <w:szCs w:val="28"/>
              </w:rPr>
              <w:t>LCBB4004</w:t>
            </w:r>
          </w:p>
        </w:tc>
      </w:tr>
      <w:tr w:rsidR="002B5AEE" w14:paraId="72571EFA" w14:textId="77777777" w:rsidTr="002B5AEE">
        <w:tc>
          <w:tcPr>
            <w:tcW w:w="3256" w:type="dxa"/>
          </w:tcPr>
          <w:p w14:paraId="1F3473E3" w14:textId="756DEE30" w:rsidR="002B5AEE" w:rsidRDefault="002B5AEE" w:rsidP="00EE3408">
            <w:pPr>
              <w:jc w:val="center"/>
              <w:rPr>
                <w:b/>
                <w:bCs/>
                <w:sz w:val="32"/>
                <w:szCs w:val="28"/>
              </w:rPr>
            </w:pPr>
            <w:r>
              <w:rPr>
                <w:b/>
                <w:bCs/>
                <w:sz w:val="32"/>
                <w:szCs w:val="28"/>
              </w:rPr>
              <w:t xml:space="preserve">STUDENT NAME </w:t>
            </w:r>
          </w:p>
        </w:tc>
        <w:tc>
          <w:tcPr>
            <w:tcW w:w="6094" w:type="dxa"/>
          </w:tcPr>
          <w:p w14:paraId="3A4E8BD4" w14:textId="12580E92" w:rsidR="002B5AEE" w:rsidRDefault="002B5AEE" w:rsidP="00EE3408">
            <w:pPr>
              <w:jc w:val="center"/>
              <w:rPr>
                <w:b/>
                <w:bCs/>
                <w:sz w:val="32"/>
                <w:szCs w:val="28"/>
              </w:rPr>
            </w:pPr>
            <w:r>
              <w:rPr>
                <w:b/>
                <w:bCs/>
                <w:sz w:val="32"/>
                <w:szCs w:val="28"/>
              </w:rPr>
              <w:t>ALEXANDRA-ELENA CIURARIU</w:t>
            </w:r>
          </w:p>
        </w:tc>
      </w:tr>
      <w:tr w:rsidR="00163C40" w14:paraId="3B225882" w14:textId="77777777" w:rsidTr="002B5AEE">
        <w:tc>
          <w:tcPr>
            <w:tcW w:w="3256" w:type="dxa"/>
          </w:tcPr>
          <w:p w14:paraId="320E35F8" w14:textId="4698DF57" w:rsidR="00163C40" w:rsidRDefault="00397C1A" w:rsidP="00EE3408">
            <w:pPr>
              <w:jc w:val="center"/>
              <w:rPr>
                <w:b/>
                <w:bCs/>
                <w:sz w:val="32"/>
                <w:szCs w:val="28"/>
              </w:rPr>
            </w:pPr>
            <w:r>
              <w:rPr>
                <w:b/>
                <w:bCs/>
                <w:sz w:val="32"/>
                <w:szCs w:val="28"/>
              </w:rPr>
              <w:t xml:space="preserve">STUDENT ID </w:t>
            </w:r>
          </w:p>
        </w:tc>
        <w:tc>
          <w:tcPr>
            <w:tcW w:w="6094" w:type="dxa"/>
          </w:tcPr>
          <w:p w14:paraId="6639313A" w14:textId="57C915B1" w:rsidR="00163C40" w:rsidRDefault="00397C1A" w:rsidP="00EE3408">
            <w:pPr>
              <w:jc w:val="center"/>
              <w:rPr>
                <w:b/>
                <w:bCs/>
                <w:sz w:val="32"/>
                <w:szCs w:val="28"/>
              </w:rPr>
            </w:pPr>
            <w:r>
              <w:rPr>
                <w:b/>
                <w:bCs/>
                <w:sz w:val="32"/>
                <w:szCs w:val="28"/>
              </w:rPr>
              <w:t>2122648</w:t>
            </w:r>
          </w:p>
        </w:tc>
      </w:tr>
      <w:tr w:rsidR="002B5AEE" w14:paraId="32307BCA" w14:textId="77777777" w:rsidTr="002B5AEE">
        <w:tc>
          <w:tcPr>
            <w:tcW w:w="3256" w:type="dxa"/>
          </w:tcPr>
          <w:p w14:paraId="134C4A4B" w14:textId="103E6776" w:rsidR="002B5AEE" w:rsidRDefault="002B5AEE" w:rsidP="00EE3408">
            <w:pPr>
              <w:jc w:val="center"/>
              <w:rPr>
                <w:b/>
                <w:bCs/>
                <w:sz w:val="32"/>
                <w:szCs w:val="28"/>
              </w:rPr>
            </w:pPr>
            <w:r>
              <w:rPr>
                <w:b/>
                <w:bCs/>
                <w:sz w:val="32"/>
                <w:szCs w:val="28"/>
              </w:rPr>
              <w:t>LECTURER</w:t>
            </w:r>
          </w:p>
        </w:tc>
        <w:tc>
          <w:tcPr>
            <w:tcW w:w="6094" w:type="dxa"/>
          </w:tcPr>
          <w:p w14:paraId="70CAE141" w14:textId="2AD67D21" w:rsidR="002B5AEE" w:rsidRDefault="002B5AEE" w:rsidP="00EE3408">
            <w:pPr>
              <w:jc w:val="center"/>
              <w:rPr>
                <w:b/>
                <w:bCs/>
                <w:sz w:val="32"/>
                <w:szCs w:val="28"/>
              </w:rPr>
            </w:pPr>
            <w:r>
              <w:rPr>
                <w:b/>
                <w:bCs/>
                <w:sz w:val="32"/>
                <w:szCs w:val="28"/>
              </w:rPr>
              <w:t>TUSHARA BALENDRAN</w:t>
            </w:r>
          </w:p>
        </w:tc>
      </w:tr>
    </w:tbl>
    <w:p w14:paraId="56E369CA" w14:textId="77777777" w:rsidR="002B5AEE" w:rsidRDefault="002B5AEE" w:rsidP="00EE3408">
      <w:pPr>
        <w:jc w:val="center"/>
        <w:rPr>
          <w:b/>
          <w:bCs/>
          <w:sz w:val="32"/>
          <w:szCs w:val="28"/>
        </w:rPr>
      </w:pPr>
    </w:p>
    <w:p w14:paraId="75595CF0" w14:textId="0971178D" w:rsidR="00EE3408" w:rsidRDefault="00EE3408">
      <w:pPr>
        <w:spacing w:line="259" w:lineRule="auto"/>
        <w:jc w:val="left"/>
      </w:pPr>
      <w:r>
        <w:br w:type="page"/>
      </w:r>
    </w:p>
    <w:p w14:paraId="6E9ED326" w14:textId="7066F969" w:rsidR="00CE2568" w:rsidRDefault="00CE2568" w:rsidP="0054771D">
      <w:r w:rsidRPr="00CE2568">
        <w:rPr>
          <w:noProof/>
        </w:rPr>
        <w:drawing>
          <wp:inline distT="0" distB="0" distL="0" distR="0" wp14:anchorId="397B1AB8" wp14:editId="7FF0A61F">
            <wp:extent cx="5943600" cy="16275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627505"/>
                    </a:xfrm>
                    <a:prstGeom prst="rect">
                      <a:avLst/>
                    </a:prstGeom>
                  </pic:spPr>
                </pic:pic>
              </a:graphicData>
            </a:graphic>
          </wp:inline>
        </w:drawing>
      </w:r>
    </w:p>
    <w:p w14:paraId="5EC1B83E" w14:textId="4E60B223" w:rsidR="00C2684A" w:rsidRDefault="00C2684A" w:rsidP="003A3B20">
      <w:pPr>
        <w:pStyle w:val="Heading1"/>
        <w:jc w:val="left"/>
      </w:pPr>
      <w:r>
        <w:t>History of Tesco</w:t>
      </w:r>
    </w:p>
    <w:p w14:paraId="1FC196A7" w14:textId="7195A74B" w:rsidR="00C2684A" w:rsidRDefault="00CE2568" w:rsidP="0054771D">
      <w:r w:rsidRPr="00CE2568">
        <w:t xml:space="preserve">John Cohen a Jewish emigrant from Poland was responsible for finding Tesco in 1919 at Well Street Market, Hackney, East London. He started to sell surplus groceries and after earning a profit the Tesco appeared first in 1924 as a brand. The name was derived from the shipment of tea that came from Thomas Edward </w:t>
      </w:r>
      <w:proofErr w:type="spellStart"/>
      <w:r w:rsidRPr="00CE2568">
        <w:t>Stockwell</w:t>
      </w:r>
      <w:proofErr w:type="spellEnd"/>
      <w:r w:rsidRPr="00CE2568">
        <w:t xml:space="preserve">. He named the brand with the first three letters of the </w:t>
      </w:r>
      <w:proofErr w:type="gramStart"/>
      <w:r w:rsidRPr="00CE2568">
        <w:t>suppliers</w:t>
      </w:r>
      <w:proofErr w:type="gramEnd"/>
      <w:r w:rsidRPr="00CE2568">
        <w:t xml:space="preserve"> name which is TES later on first surname where added which was CO and farming the word TESCO. It was in 1929 in Burnt Oak, </w:t>
      </w:r>
      <w:proofErr w:type="spellStart"/>
      <w:r w:rsidRPr="00CE2568">
        <w:t>Edware</w:t>
      </w:r>
      <w:proofErr w:type="spellEnd"/>
      <w:r w:rsidRPr="00CE2568">
        <w:t xml:space="preserve">, Middlesex where the first store appeared. </w:t>
      </w:r>
      <w:proofErr w:type="gramStart"/>
      <w:r w:rsidRPr="00CE2568">
        <w:t xml:space="preserve">Later </w:t>
      </w:r>
      <w:r w:rsidR="00E44BFF" w:rsidRPr="00CE2568">
        <w:t>on</w:t>
      </w:r>
      <w:proofErr w:type="gramEnd"/>
      <w:r w:rsidR="00E44BFF" w:rsidRPr="00CE2568">
        <w:t>,</w:t>
      </w:r>
      <w:r w:rsidRPr="00CE2568">
        <w:t xml:space="preserve"> in 1947 Tesco floated on London stock exchange as Tesco Stores Limited. </w:t>
      </w:r>
      <w:r w:rsidR="00E44BFF" w:rsidRPr="00CE2568">
        <w:t>However,</w:t>
      </w:r>
      <w:r w:rsidRPr="00CE2568">
        <w:t xml:space="preserve"> the first self-servicing and fully operation store opened in St Albans in 1956 and the first supermarket was opened in </w:t>
      </w:r>
      <w:r>
        <w:t>M</w:t>
      </w:r>
      <w:r w:rsidRPr="00CE2568">
        <w:t>eldon during the same year. Due to its budget friendly groceries and supplies it was able to dominate the retail market in 1950 to 1960 and acquired more than 800 brands around the globe. In 1973 this British super store change introduced petrol stations at major sites and in 1985 Tesco launched their first healthy food brand at affordable prices.</w:t>
      </w:r>
    </w:p>
    <w:p w14:paraId="71194C47" w14:textId="6DB2274C" w:rsidR="0054771D" w:rsidRPr="008E4A19" w:rsidRDefault="00FE7429" w:rsidP="0054771D">
      <w:pPr>
        <w:rPr>
          <w:i/>
          <w:iCs/>
          <w:u w:val="single"/>
        </w:rPr>
      </w:pPr>
      <w:r w:rsidRPr="008E4A19">
        <w:rPr>
          <w:i/>
          <w:iCs/>
          <w:u w:val="single"/>
        </w:rPr>
        <w:t xml:space="preserve">To know more about the history of Tesco please visit: </w:t>
      </w:r>
      <w:r w:rsidR="008E4A19" w:rsidRPr="008E4A19">
        <w:rPr>
          <w:i/>
          <w:iCs/>
          <w:u w:val="single"/>
        </w:rPr>
        <w:t>https://www.tescoplc.com/about/our-history/</w:t>
      </w:r>
    </w:p>
    <w:p w14:paraId="1927AF38" w14:textId="29452293" w:rsidR="003A4741" w:rsidRPr="003A4741" w:rsidRDefault="006724EA" w:rsidP="00C2684A">
      <w:pPr>
        <w:pStyle w:val="Heading1"/>
        <w:jc w:val="both"/>
      </w:pPr>
      <w:bookmarkStart w:id="0" w:name="_Toc101808938"/>
      <w:r>
        <w:t>Tesco Overview</w:t>
      </w:r>
      <w:bookmarkEnd w:id="0"/>
    </w:p>
    <w:p w14:paraId="3F04BB17" w14:textId="2BE581D9" w:rsidR="003A4741" w:rsidRDefault="00E87B91" w:rsidP="00EE3408">
      <w:r>
        <w:rPr>
          <w:noProof/>
        </w:rPr>
        <w:drawing>
          <wp:anchor distT="0" distB="0" distL="114300" distR="114300" simplePos="0" relativeHeight="251658240" behindDoc="0" locked="0" layoutInCell="1" allowOverlap="1" wp14:anchorId="4E000D98" wp14:editId="551B9E93">
            <wp:simplePos x="0" y="0"/>
            <wp:positionH relativeFrom="margin">
              <wp:posOffset>2634343</wp:posOffset>
            </wp:positionH>
            <wp:positionV relativeFrom="paragraph">
              <wp:posOffset>57513</wp:posOffset>
            </wp:positionV>
            <wp:extent cx="3298190" cy="1507490"/>
            <wp:effectExtent l="0" t="0" r="0" b="0"/>
            <wp:wrapSquare wrapText="bothSides"/>
            <wp:docPr id="1" name="Picture 1" descr="How Tesco turned its marketing strategy around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esco turned its marketing strategy around | Smart Insigh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8190" cy="1507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2FF4">
        <w:t>Tesco PLC is considered as one of the biggest British multinational grocery,</w:t>
      </w:r>
      <w:r w:rsidR="001026F9">
        <w:t xml:space="preserve"> general </w:t>
      </w:r>
      <w:proofErr w:type="gramStart"/>
      <w:r w:rsidR="001026F9">
        <w:t>merchandise</w:t>
      </w:r>
      <w:proofErr w:type="gramEnd"/>
      <w:r w:rsidR="001026F9">
        <w:t xml:space="preserve"> and super store around the globe. </w:t>
      </w:r>
      <w:r w:rsidR="008B0C59">
        <w:t>globally it is considered as the third largest</w:t>
      </w:r>
      <w:r w:rsidR="0020033E">
        <w:t xml:space="preserve"> grocery retailer in terms of cross revenue and 9th largest grocery retailer in terms of their net revenue. </w:t>
      </w:r>
      <w:r w:rsidR="00FA1E12">
        <w:t>Currently they are approximately 2500 stores of Tesco across 12 countries with the number of employees of 326000</w:t>
      </w:r>
      <w:r w:rsidR="00BC0D15">
        <w:t xml:space="preserve">0. United Kingdom it is considered as the largest private employer. </w:t>
      </w:r>
      <w:r w:rsidR="00A628F2">
        <w:t>Tesco</w:t>
      </w:r>
      <w:r w:rsidR="00EE0203">
        <w:t xml:space="preserve"> is highly popular among the households of United Kingdom due to its availability of white range of products and groceries.</w:t>
      </w:r>
      <w:r w:rsidR="00A628F2">
        <w:t xml:space="preserve"> Not to mention their </w:t>
      </w:r>
      <w:r w:rsidR="00037495">
        <w:t>budgetary pricing strategy</w:t>
      </w:r>
      <w:r w:rsidR="000E2272">
        <w:t xml:space="preserve"> has allowed them to gain a lot of loyal consumers and target large </w:t>
      </w:r>
      <w:r w:rsidR="003A3B20">
        <w:rPr>
          <w:noProof/>
        </w:rPr>
        <w:drawing>
          <wp:anchor distT="0" distB="0" distL="114300" distR="114300" simplePos="0" relativeHeight="251675648" behindDoc="0" locked="0" layoutInCell="1" allowOverlap="1" wp14:anchorId="120F8B52" wp14:editId="4ABC6260">
            <wp:simplePos x="0" y="0"/>
            <wp:positionH relativeFrom="margin">
              <wp:align>right</wp:align>
            </wp:positionH>
            <wp:positionV relativeFrom="paragraph">
              <wp:posOffset>1469662</wp:posOffset>
            </wp:positionV>
            <wp:extent cx="5942694" cy="1289685"/>
            <wp:effectExtent l="0" t="0" r="1270" b="5715"/>
            <wp:wrapSquare wrapText="bothSides"/>
            <wp:docPr id="21" name="Picture 21" descr="43+] Tesco Wallpaper on WallpaperSafa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43+] Tesco Wallpaper on WallpaperSafari"/>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1113" b="59951"/>
                    <a:stretch/>
                  </pic:blipFill>
                  <pic:spPr bwMode="auto">
                    <a:xfrm>
                      <a:off x="0" y="0"/>
                      <a:ext cx="5942694" cy="1289685"/>
                    </a:xfrm>
                    <a:prstGeom prst="rect">
                      <a:avLst/>
                    </a:prstGeom>
                    <a:noFill/>
                    <a:ln>
                      <a:noFill/>
                    </a:ln>
                    <a:extLst>
                      <a:ext uri="{53640926-AAD7-44D8-BBD7-CCE9431645EC}">
                        <a14:shadowObscured xmlns:a14="http://schemas.microsoft.com/office/drawing/2010/main"/>
                      </a:ext>
                    </a:extLst>
                  </pic:spPr>
                </pic:pic>
              </a:graphicData>
            </a:graphic>
          </wp:anchor>
        </w:drawing>
      </w:r>
      <w:r w:rsidR="000E2272">
        <w:t xml:space="preserve">group of audiences simultaneously. </w:t>
      </w:r>
    </w:p>
    <w:p w14:paraId="7DC0662E" w14:textId="1623CE2A" w:rsidR="003A3B20" w:rsidRDefault="003A3B20" w:rsidP="00EE3408"/>
    <w:p w14:paraId="53A4390E" w14:textId="77777777" w:rsidR="00537C14" w:rsidRDefault="00537C14">
      <w:pPr>
        <w:spacing w:line="259" w:lineRule="auto"/>
        <w:jc w:val="left"/>
        <w:rPr>
          <w:rFonts w:eastAsiaTheme="majorEastAsia" w:cstheme="majorBidi"/>
          <w:b/>
          <w:noProof/>
          <w:color w:val="2F5496" w:themeColor="accent1" w:themeShade="BF"/>
          <w:sz w:val="28"/>
          <w:szCs w:val="26"/>
          <w:u w:val="single"/>
        </w:rPr>
      </w:pPr>
      <w:bookmarkStart w:id="1" w:name="_Toc101808940"/>
      <w:r>
        <w:rPr>
          <w:noProof/>
        </w:rPr>
        <w:br w:type="page"/>
      </w:r>
    </w:p>
    <w:p w14:paraId="40C5EC78" w14:textId="6664F2E1" w:rsidR="00667882" w:rsidRDefault="00C84109" w:rsidP="00537C14">
      <w:pPr>
        <w:pStyle w:val="Heading2"/>
        <w:jc w:val="center"/>
      </w:pPr>
      <w:r>
        <w:t xml:space="preserve">Tesco </w:t>
      </w:r>
      <w:proofErr w:type="gramStart"/>
      <w:r w:rsidR="00C01315">
        <w:t>Product</w:t>
      </w:r>
      <w:bookmarkEnd w:id="1"/>
      <w:r>
        <w:t>s :</w:t>
      </w:r>
      <w:proofErr w:type="gramEnd"/>
      <w:r>
        <w:t xml:space="preserve"> What you need to know</w:t>
      </w:r>
    </w:p>
    <w:p w14:paraId="64A049E5" w14:textId="21ED9D5E" w:rsidR="00C01315" w:rsidRDefault="003029D4" w:rsidP="00EE3408">
      <w:r>
        <w:rPr>
          <w:noProof/>
        </w:rPr>
        <w:drawing>
          <wp:anchor distT="0" distB="0" distL="114300" distR="114300" simplePos="0" relativeHeight="251677696" behindDoc="0" locked="0" layoutInCell="1" allowOverlap="1" wp14:anchorId="1C729406" wp14:editId="0D895F83">
            <wp:simplePos x="0" y="0"/>
            <wp:positionH relativeFrom="margin">
              <wp:align>left</wp:align>
            </wp:positionH>
            <wp:positionV relativeFrom="paragraph">
              <wp:posOffset>7620</wp:posOffset>
            </wp:positionV>
            <wp:extent cx="3189605" cy="2712085"/>
            <wp:effectExtent l="0" t="0" r="0" b="0"/>
            <wp:wrapSquare wrapText="bothSides"/>
            <wp:docPr id="4" name="Picture 4" descr="Investors - Tesco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vestors - Tesco PLC"/>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9605" cy="27120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1315">
        <w:t>Tesco mainly focuses on grocery and retailing products but within their large variety of products they have included</w:t>
      </w:r>
      <w:r w:rsidR="001C23C2">
        <w:t xml:space="preserve"> clothing</w:t>
      </w:r>
      <w:r w:rsidR="00E87B91">
        <w:t>,</w:t>
      </w:r>
      <w:r w:rsidR="001C23C2">
        <w:t xml:space="preserve"> foods</w:t>
      </w:r>
      <w:r w:rsidR="00E87B91">
        <w:t>,</w:t>
      </w:r>
      <w:r w:rsidR="001C23C2">
        <w:t xml:space="preserve"> electronics</w:t>
      </w:r>
      <w:r w:rsidR="00E87B91">
        <w:t>,</w:t>
      </w:r>
      <w:r w:rsidR="001C23C2">
        <w:t xml:space="preserve"> financial services</w:t>
      </w:r>
      <w:r w:rsidR="00E87B91">
        <w:t>,</w:t>
      </w:r>
      <w:r w:rsidR="001C23C2">
        <w:t xml:space="preserve"> cosmetics</w:t>
      </w:r>
      <w:r w:rsidR="00E87B91">
        <w:t>,</w:t>
      </w:r>
      <w:r w:rsidR="001C23C2">
        <w:t xml:space="preserve"> stationeries etc. </w:t>
      </w:r>
      <w:r w:rsidR="00062119">
        <w:t xml:space="preserve">They have also incorporated a seasonal strategy of products where they only provide products during a specific season. For </w:t>
      </w:r>
      <w:r w:rsidR="00B57BFD">
        <w:t>example,</w:t>
      </w:r>
      <w:r w:rsidR="00062119">
        <w:t xml:space="preserve"> after summer Tesco</w:t>
      </w:r>
      <w:r w:rsidR="004F583C">
        <w:t xml:space="preserve"> focuses on providing stationery and clothing products as students would be going back to school or </w:t>
      </w:r>
      <w:r w:rsidR="004C62F4">
        <w:t>their</w:t>
      </w:r>
      <w:r w:rsidR="004F583C">
        <w:t xml:space="preserve"> education institutions</w:t>
      </w:r>
      <w:r w:rsidR="00745454">
        <w:t xml:space="preserve"> </w:t>
      </w:r>
      <w:r w:rsidR="00F00A43" w:rsidRPr="00F00A43">
        <w:t xml:space="preserve">(Thabit and </w:t>
      </w:r>
      <w:proofErr w:type="spellStart"/>
      <w:r w:rsidR="00F00A43" w:rsidRPr="00F00A43">
        <w:t>Raewf</w:t>
      </w:r>
      <w:proofErr w:type="spellEnd"/>
      <w:r w:rsidR="00F00A43" w:rsidRPr="00F00A43">
        <w:t xml:space="preserve">, 2018). </w:t>
      </w:r>
      <w:r w:rsidR="006D107D">
        <w:t xml:space="preserve">They mostly target the preferences of their consumers as a result based on different geographical locations the </w:t>
      </w:r>
      <w:proofErr w:type="gramStart"/>
      <w:r w:rsidR="00B57BFD">
        <w:t>products</w:t>
      </w:r>
      <w:proofErr w:type="gramEnd"/>
      <w:r w:rsidR="006D107D">
        <w:t xml:space="preserve"> of Tesco varies.</w:t>
      </w:r>
      <w:r w:rsidR="009333D3">
        <w:t xml:space="preserve"> </w:t>
      </w:r>
      <w:r w:rsidR="004F583C">
        <w:t xml:space="preserve">They </w:t>
      </w:r>
      <w:r w:rsidR="00E949BF">
        <w:t xml:space="preserve">also provide products of various brands and alongside that they have their own products as well. </w:t>
      </w:r>
      <w:r w:rsidR="00537C14" w:rsidRPr="00537C14">
        <w:t xml:space="preserve">As a </w:t>
      </w:r>
      <w:r w:rsidR="006C1C9D" w:rsidRPr="00537C14">
        <w:t>result,</w:t>
      </w:r>
      <w:r w:rsidR="00537C14" w:rsidRPr="00537C14">
        <w:t xml:space="preserve"> your nearest Tesco store will offer you only the products that are preferred by the individuals of your region. Not to mention </w:t>
      </w:r>
      <w:r w:rsidR="00B57BFD" w:rsidRPr="00537C14">
        <w:t>there are</w:t>
      </w:r>
      <w:r w:rsidR="00537C14" w:rsidRPr="00537C14">
        <w:t xml:space="preserve"> various cultural products that are being sold within the stores of Tesco. For </w:t>
      </w:r>
      <w:r w:rsidR="00B57BFD" w:rsidRPr="00537C14">
        <w:t>example,</w:t>
      </w:r>
      <w:r w:rsidR="00537C14" w:rsidRPr="00537C14">
        <w:t xml:space="preserve"> that test course that are situated in United Kingdom specializes in </w:t>
      </w:r>
      <w:r w:rsidR="006C1C9D" w:rsidRPr="00537C14">
        <w:t>tea-based</w:t>
      </w:r>
      <w:r w:rsidR="00537C14" w:rsidRPr="00537C14">
        <w:t xml:space="preserve"> foods, </w:t>
      </w:r>
      <w:proofErr w:type="gramStart"/>
      <w:r w:rsidR="00537C14" w:rsidRPr="00537C14">
        <w:t>beverages</w:t>
      </w:r>
      <w:proofErr w:type="gramEnd"/>
      <w:r w:rsidR="00537C14" w:rsidRPr="00537C14">
        <w:t xml:space="preserve"> and electronics. Not to mention Tesco also provides seasonal fruits and vegetables which are not only available on their stores but also on their online stores as well.</w:t>
      </w:r>
    </w:p>
    <w:p w14:paraId="3FFE1C79" w14:textId="77777777" w:rsidR="00FE7429" w:rsidRDefault="00194DE8" w:rsidP="00194DE8">
      <w:bookmarkStart w:id="2" w:name="_Toc101808941"/>
      <w:r w:rsidRPr="00194DE8">
        <w:rPr>
          <w:noProof/>
        </w:rPr>
        <w:drawing>
          <wp:inline distT="0" distB="0" distL="0" distR="0" wp14:anchorId="77E578C2" wp14:editId="28088972">
            <wp:extent cx="5943600" cy="21736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173605"/>
                    </a:xfrm>
                    <a:prstGeom prst="rect">
                      <a:avLst/>
                    </a:prstGeom>
                  </pic:spPr>
                </pic:pic>
              </a:graphicData>
            </a:graphic>
          </wp:inline>
        </w:drawing>
      </w:r>
    </w:p>
    <w:p w14:paraId="5942AC62" w14:textId="62C48639" w:rsidR="00194DE8" w:rsidRPr="008E4A19" w:rsidRDefault="00FE7429" w:rsidP="00194DE8">
      <w:pPr>
        <w:rPr>
          <w:i/>
          <w:iCs/>
          <w:u w:val="single"/>
        </w:rPr>
      </w:pPr>
      <w:r w:rsidRPr="00907E54">
        <w:rPr>
          <w:i/>
          <w:iCs/>
          <w:u w:val="single"/>
        </w:rPr>
        <w:t xml:space="preserve">To have a better understanding please visit:  </w:t>
      </w:r>
      <w:r w:rsidRPr="00FE7429">
        <w:rPr>
          <w:i/>
          <w:iCs/>
          <w:u w:val="single"/>
        </w:rPr>
        <w:t>https://www.tescoplc.com/about/our-businesses/</w:t>
      </w:r>
    </w:p>
    <w:bookmarkEnd w:id="2"/>
    <w:p w14:paraId="7A6077FB" w14:textId="2A1CEEC6" w:rsidR="009333D3" w:rsidRDefault="00C84109" w:rsidP="003A4741">
      <w:pPr>
        <w:pStyle w:val="Heading2"/>
      </w:pPr>
      <w:r>
        <w:t>Tesco confirms wave of price reductions</w:t>
      </w:r>
    </w:p>
    <w:p w14:paraId="61E7D6E3" w14:textId="6C9BE430" w:rsidR="00D600ED" w:rsidRDefault="00F5730D" w:rsidP="00EE3408">
      <w:r>
        <w:rPr>
          <w:noProof/>
        </w:rPr>
        <w:drawing>
          <wp:anchor distT="0" distB="0" distL="114300" distR="114300" simplePos="0" relativeHeight="251661312" behindDoc="0" locked="0" layoutInCell="1" allowOverlap="1" wp14:anchorId="072249F6" wp14:editId="684743CD">
            <wp:simplePos x="0" y="0"/>
            <wp:positionH relativeFrom="margin">
              <wp:align>right</wp:align>
            </wp:positionH>
            <wp:positionV relativeFrom="paragraph">
              <wp:posOffset>14061</wp:posOffset>
            </wp:positionV>
            <wp:extent cx="2499360" cy="1666240"/>
            <wp:effectExtent l="0" t="0" r="0" b="0"/>
            <wp:wrapSquare wrapText="bothSides"/>
            <wp:docPr id="5" name="Picture 5" descr="Tesco coupon scheme 'should be clearer on own-brand comparisons' | PR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sco coupon scheme 'should be clearer on own-brand comparisons' | PR Wee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9360" cy="1666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5B46">
        <w:t>Tesco is responsible for incorporating competitive pricing strategy. Comparative pricing strategy is a pricing strategy where the price is set to the bare minimum</w:t>
      </w:r>
      <w:r w:rsidR="00775B3F">
        <w:t xml:space="preserve"> compared to their competitors. As a </w:t>
      </w:r>
      <w:r w:rsidR="00E44BFF">
        <w:t>result,</w:t>
      </w:r>
      <w:r w:rsidR="00775B3F">
        <w:t xml:space="preserve"> Tesco tries to</w:t>
      </w:r>
      <w:r w:rsidR="00A9081B">
        <w:t xml:space="preserve"> price their products as low as possible without compromising the quality of their products. </w:t>
      </w:r>
      <w:r w:rsidR="006C1C9D">
        <w:t>However,</w:t>
      </w:r>
      <w:r w:rsidR="00A9081B">
        <w:t xml:space="preserve"> if the supply of a product is comparatively low to the </w:t>
      </w:r>
      <w:r w:rsidR="00E44BFF">
        <w:t>demand,</w:t>
      </w:r>
      <w:r w:rsidR="00A9081B">
        <w:t xml:space="preserve"> then they incorporate premium pricing strategies.</w:t>
      </w:r>
      <w:r w:rsidR="000075C8">
        <w:t xml:space="preserve"> For </w:t>
      </w:r>
      <w:r w:rsidR="006C1C9D">
        <w:t>example,</w:t>
      </w:r>
      <w:r w:rsidR="000075C8">
        <w:t xml:space="preserve"> due to shortage of ps5 many regional stores of Tesco increase the price of ps5. </w:t>
      </w:r>
      <w:r w:rsidR="00D600ED" w:rsidRPr="00D600ED">
        <w:t xml:space="preserve">A recent report illustrated that the price of groceries within your nearest Tesco is comparatively lower than its competitors by 5% to 8%. </w:t>
      </w:r>
      <w:proofErr w:type="gramStart"/>
      <w:r w:rsidR="00D600ED" w:rsidRPr="00D600ED">
        <w:t>In order to</w:t>
      </w:r>
      <w:proofErr w:type="gramEnd"/>
      <w:r w:rsidR="00D600ED" w:rsidRPr="00D600ED">
        <w:t xml:space="preserve"> minimize the prices of products they have also cut down their advertising budget and optimized their supply chain management to its maximum efficiency. Not to mention Tesco is also responsible for delivery products to their consumers.</w:t>
      </w:r>
    </w:p>
    <w:p w14:paraId="778F3DAD" w14:textId="7C5BA001" w:rsidR="000075C8" w:rsidRDefault="00C84109" w:rsidP="00E309E8">
      <w:pPr>
        <w:pStyle w:val="Heading1"/>
      </w:pPr>
      <w:bookmarkStart w:id="3" w:name="_Toc101808942"/>
      <w:r>
        <w:t xml:space="preserve">Tesco </w:t>
      </w:r>
      <w:r w:rsidR="00C32710">
        <w:t>Place</w:t>
      </w:r>
      <w:bookmarkEnd w:id="3"/>
      <w:r>
        <w:t xml:space="preserve"> and Distribution Channel</w:t>
      </w:r>
    </w:p>
    <w:p w14:paraId="1540761A" w14:textId="77777777" w:rsidR="00907E54" w:rsidRDefault="00F5730D" w:rsidP="00907E54">
      <w:pPr>
        <w:jc w:val="center"/>
      </w:pPr>
      <w:r>
        <w:rPr>
          <w:noProof/>
        </w:rPr>
        <w:drawing>
          <wp:inline distT="0" distB="0" distL="0" distR="0" wp14:anchorId="208103F3" wp14:editId="5FCFEABB">
            <wp:extent cx="5655129" cy="1864329"/>
            <wp:effectExtent l="0" t="0" r="3175" b="3175"/>
            <wp:docPr id="6" name="Picture 6" descr="Tesco: Brexit disruption 'is a challenge not a crisi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esco: Brexit disruption 'is a challenge not a crisis' - BBC News"/>
                    <pic:cNvPicPr>
                      <a:picLocks noChangeAspect="1" noChangeArrowheads="1"/>
                    </pic:cNvPicPr>
                  </pic:nvPicPr>
                  <pic:blipFill rotWithShape="1">
                    <a:blip r:embed="rId12">
                      <a:extLst>
                        <a:ext uri="{28A0092B-C50C-407E-A947-70E740481C1C}">
                          <a14:useLocalDpi xmlns:a14="http://schemas.microsoft.com/office/drawing/2010/main" val="0"/>
                        </a:ext>
                      </a:extLst>
                    </a:blip>
                    <a:srcRect b="41403"/>
                    <a:stretch/>
                  </pic:blipFill>
                  <pic:spPr bwMode="auto">
                    <a:xfrm>
                      <a:off x="0" y="0"/>
                      <a:ext cx="5673041" cy="1870234"/>
                    </a:xfrm>
                    <a:prstGeom prst="rect">
                      <a:avLst/>
                    </a:prstGeom>
                    <a:noFill/>
                    <a:ln>
                      <a:noFill/>
                    </a:ln>
                    <a:extLst>
                      <a:ext uri="{53640926-AAD7-44D8-BBD7-CCE9431645EC}">
                        <a14:shadowObscured xmlns:a14="http://schemas.microsoft.com/office/drawing/2010/main"/>
                      </a:ext>
                    </a:extLst>
                  </pic:spPr>
                </pic:pic>
              </a:graphicData>
            </a:graphic>
          </wp:inline>
        </w:drawing>
      </w:r>
    </w:p>
    <w:p w14:paraId="0F1554A2" w14:textId="68DD84E7" w:rsidR="00F00A43" w:rsidRDefault="00C32710" w:rsidP="00907E54">
      <w:r>
        <w:t xml:space="preserve">Currently Tesco is headquartered in </w:t>
      </w:r>
      <w:r w:rsidR="00690FDA">
        <w:t>Chestnut</w:t>
      </w:r>
      <w:r>
        <w:t>, Hertfordshire</w:t>
      </w:r>
      <w:r w:rsidR="00690FDA">
        <w:t xml:space="preserve">, England. </w:t>
      </w:r>
      <w:proofErr w:type="gramStart"/>
      <w:r w:rsidR="00690FDA">
        <w:t>However</w:t>
      </w:r>
      <w:proofErr w:type="gramEnd"/>
      <w:r w:rsidR="00690FDA">
        <w:t xml:space="preserve"> it operates in approximately 12 countries through two main channels of distribution which are online channel and offline channel. </w:t>
      </w:r>
      <w:r w:rsidR="00057C27">
        <w:t>The offline channel of distribution has 6 different forms of stores which are named Tesco Express Tesco metro Tesco extra Tesco home plus Tesco compact and Tesco super stores</w:t>
      </w:r>
      <w:r w:rsidR="0039084C">
        <w:t>. There online channel of distribution has an official website of www.tesco.com where products can be bought and sold</w:t>
      </w:r>
      <w:r w:rsidR="00A972A6">
        <w:t xml:space="preserve"> via internet</w:t>
      </w:r>
      <w:r w:rsidR="00745454">
        <w:t xml:space="preserve"> </w:t>
      </w:r>
      <w:bookmarkStart w:id="4" w:name="_Toc101808943"/>
      <w:r w:rsidR="00F00A43" w:rsidRPr="00F00A43">
        <w:t xml:space="preserve">(Thabit and </w:t>
      </w:r>
      <w:proofErr w:type="spellStart"/>
      <w:r w:rsidR="00F00A43" w:rsidRPr="00F00A43">
        <w:t>Raewf</w:t>
      </w:r>
      <w:proofErr w:type="spellEnd"/>
      <w:r w:rsidR="00F00A43" w:rsidRPr="00F00A43">
        <w:t>, 2018).</w:t>
      </w:r>
    </w:p>
    <w:p w14:paraId="4F8A97A2" w14:textId="080ED500" w:rsidR="00907E54" w:rsidRPr="0058527D" w:rsidRDefault="00907E54" w:rsidP="0058527D">
      <w:pPr>
        <w:rPr>
          <w:i/>
          <w:iCs/>
          <w:u w:val="single"/>
        </w:rPr>
      </w:pPr>
      <w:r w:rsidRPr="00907E54">
        <w:rPr>
          <w:i/>
          <w:iCs/>
          <w:u w:val="single"/>
        </w:rPr>
        <w:t xml:space="preserve">To have a better understanding please visit:  </w:t>
      </w:r>
      <w:r w:rsidR="00FE7429" w:rsidRPr="00FE7429">
        <w:rPr>
          <w:i/>
          <w:iCs/>
          <w:u w:val="single"/>
        </w:rPr>
        <w:t>https://www.tescoplc.com/about/our-businesses/</w:t>
      </w:r>
    </w:p>
    <w:p w14:paraId="56D187B7" w14:textId="7E550D7B" w:rsidR="00F5730D" w:rsidRPr="00F5730D" w:rsidRDefault="00194DE8" w:rsidP="00194DE8">
      <w:pPr>
        <w:pStyle w:val="Heading2"/>
      </w:pPr>
      <w:r>
        <w:rPr>
          <w:noProof/>
        </w:rPr>
        <w:drawing>
          <wp:anchor distT="0" distB="0" distL="114300" distR="114300" simplePos="0" relativeHeight="251662336" behindDoc="0" locked="0" layoutInCell="1" allowOverlap="1" wp14:anchorId="554EAFFC" wp14:editId="6EC0724C">
            <wp:simplePos x="0" y="0"/>
            <wp:positionH relativeFrom="margin">
              <wp:posOffset>3249295</wp:posOffset>
            </wp:positionH>
            <wp:positionV relativeFrom="paragraph">
              <wp:posOffset>5080</wp:posOffset>
            </wp:positionV>
            <wp:extent cx="3168650" cy="2523490"/>
            <wp:effectExtent l="0" t="0" r="0" b="0"/>
            <wp:wrapSquare wrapText="bothSides"/>
            <wp:docPr id="7" name="Picture 7" descr="Veganism makes mainstream advertising in Tesco commercial | Vegan Life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eganism makes mainstream advertising in Tesco commercial | Vegan Life  Magazi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68650" cy="2523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72A6">
        <w:t>Promotion</w:t>
      </w:r>
      <w:bookmarkEnd w:id="4"/>
    </w:p>
    <w:p w14:paraId="0B083483" w14:textId="6D538384" w:rsidR="00A972A6" w:rsidRDefault="00EF6136" w:rsidP="00EE3408">
      <w:r>
        <w:t>The biggest advantage of Tesco is thei</w:t>
      </w:r>
      <w:r w:rsidR="00C84109">
        <w:t>r low-price</w:t>
      </w:r>
      <w:r>
        <w:t xml:space="preserve"> products. As a </w:t>
      </w:r>
      <w:r w:rsidR="004C62F4">
        <w:t>result,</w:t>
      </w:r>
      <w:r>
        <w:t xml:space="preserve"> they advertise focus on their low prices with various discount </w:t>
      </w:r>
      <w:r w:rsidR="007058E3">
        <w:t>codes</w:t>
      </w:r>
      <w:r>
        <w:t xml:space="preserve"> and</w:t>
      </w:r>
      <w:r w:rsidR="007058E3">
        <w:t xml:space="preserve"> coupons. The usually advertise on newspapers, social media platform,</w:t>
      </w:r>
      <w:r w:rsidR="005329FB">
        <w:t xml:space="preserve"> </w:t>
      </w:r>
      <w:proofErr w:type="gramStart"/>
      <w:r w:rsidR="005329FB">
        <w:t>television</w:t>
      </w:r>
      <w:proofErr w:type="gramEnd"/>
      <w:r w:rsidR="005329FB">
        <w:t xml:space="preserve"> and radio broadcasts. They also have a club card service where a customer </w:t>
      </w:r>
      <w:proofErr w:type="gramStart"/>
      <w:r w:rsidR="005329FB">
        <w:t>receive</w:t>
      </w:r>
      <w:proofErr w:type="gramEnd"/>
      <w:r w:rsidR="005329FB">
        <w:t xml:space="preserve"> additional discount. </w:t>
      </w:r>
      <w:proofErr w:type="gramStart"/>
      <w:r w:rsidR="005329FB">
        <w:t>In order to</w:t>
      </w:r>
      <w:proofErr w:type="gramEnd"/>
      <w:r w:rsidR="005329FB">
        <w:t xml:space="preserve"> receive club</w:t>
      </w:r>
      <w:r w:rsidR="0040164F">
        <w:t xml:space="preserve"> </w:t>
      </w:r>
      <w:r w:rsidR="004C62F4">
        <w:t>card,</w:t>
      </w:r>
      <w:r w:rsidR="0040164F">
        <w:t xml:space="preserve"> discount an individual needs to get a membership and based on </w:t>
      </w:r>
      <w:r w:rsidR="003A4741">
        <w:t>each</w:t>
      </w:r>
      <w:r w:rsidR="0040164F">
        <w:t xml:space="preserve"> purchase appoint is added which helps to gain larger discounts.</w:t>
      </w:r>
      <w:r w:rsidR="00A20E67">
        <w:t xml:space="preserve"> In </w:t>
      </w:r>
      <w:r w:rsidR="00C84109">
        <w:t>2021</w:t>
      </w:r>
      <w:r w:rsidR="00A20E67">
        <w:t xml:space="preserve"> Tesco invested approximately 80 million pounds to their</w:t>
      </w:r>
      <w:r w:rsidR="008C4244">
        <w:t xml:space="preserve"> advertisements.</w:t>
      </w:r>
      <w:r w:rsidR="00C84109">
        <w:t xml:space="preserve"> The customers could get the best offers and catalogues from our supermarkets. </w:t>
      </w:r>
    </w:p>
    <w:p w14:paraId="095C347F" w14:textId="01BFB6F8" w:rsidR="00C84109" w:rsidRPr="00C84109" w:rsidRDefault="00C84109" w:rsidP="00EE3408">
      <w:pPr>
        <w:rPr>
          <w:i/>
          <w:iCs/>
        </w:rPr>
      </w:pPr>
      <w:r w:rsidRPr="00C84109">
        <w:rPr>
          <w:i/>
          <w:iCs/>
        </w:rPr>
        <w:t>To get our special offers please visit us at https://www.tesco.com/groceries/en-GB/promotions?preservedReferrer=https://www.google.com/</w:t>
      </w:r>
    </w:p>
    <w:p w14:paraId="3AE32776" w14:textId="34A3F6FF" w:rsidR="00F5730D" w:rsidRPr="00F5730D" w:rsidRDefault="008C4244" w:rsidP="00194DE8">
      <w:pPr>
        <w:pStyle w:val="Heading2"/>
      </w:pPr>
      <w:bookmarkStart w:id="5" w:name="_Toc101808944"/>
      <w:r>
        <w:t>Process</w:t>
      </w:r>
      <w:bookmarkEnd w:id="5"/>
    </w:p>
    <w:p w14:paraId="55303D83" w14:textId="3159A97D" w:rsidR="00FE7429" w:rsidRDefault="00F5730D" w:rsidP="00EE3408">
      <w:r>
        <w:rPr>
          <w:noProof/>
        </w:rPr>
        <w:drawing>
          <wp:anchor distT="0" distB="0" distL="114300" distR="114300" simplePos="0" relativeHeight="251663360" behindDoc="1" locked="0" layoutInCell="1" allowOverlap="1" wp14:anchorId="2B04E1B7" wp14:editId="60728CA2">
            <wp:simplePos x="0" y="0"/>
            <wp:positionH relativeFrom="margin">
              <wp:align>right</wp:align>
            </wp:positionH>
            <wp:positionV relativeFrom="paragraph">
              <wp:posOffset>75565</wp:posOffset>
            </wp:positionV>
            <wp:extent cx="2409825" cy="1806575"/>
            <wp:effectExtent l="0" t="0" r="9525" b="3175"/>
            <wp:wrapTight wrapText="bothSides">
              <wp:wrapPolygon edited="0">
                <wp:start x="0" y="0"/>
                <wp:lineTo x="0" y="21410"/>
                <wp:lineTo x="21515" y="21410"/>
                <wp:lineTo x="21515" y="0"/>
                <wp:lineTo x="0" y="0"/>
              </wp:wrapPolygon>
            </wp:wrapTight>
            <wp:docPr id="8" name="Picture 8" descr="Demand for Tesco delivery slots continues to outpace supply - Retail  Insight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emand for Tesco delivery slots continues to outpace supply - Retail  Insight Networ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09825" cy="180657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gramStart"/>
      <w:r w:rsidR="00222469">
        <w:t>In order to</w:t>
      </w:r>
      <w:proofErr w:type="gramEnd"/>
      <w:r w:rsidR="00222469">
        <w:t xml:space="preserve"> buy products from Tesco a customer has two options. </w:t>
      </w:r>
      <w:r w:rsidR="004566B3">
        <w:t xml:space="preserve">They can either go to </w:t>
      </w:r>
      <w:r w:rsidR="00E309E8">
        <w:t>their</w:t>
      </w:r>
      <w:r w:rsidR="004566B3">
        <w:t xml:space="preserve"> offline stores </w:t>
      </w:r>
      <w:proofErr w:type="gramStart"/>
      <w:r w:rsidR="004566B3">
        <w:t>and</w:t>
      </w:r>
      <w:proofErr w:type="gramEnd"/>
      <w:r w:rsidR="004566B3">
        <w:t xml:space="preserve"> pick up their products on the other hand they can order their products from their websites. </w:t>
      </w:r>
      <w:r w:rsidR="00C54043">
        <w:t xml:space="preserve">They usually supply </w:t>
      </w:r>
      <w:r w:rsidR="00A65303">
        <w:t>their</w:t>
      </w:r>
      <w:r w:rsidR="00C54043">
        <w:t xml:space="preserve"> products from </w:t>
      </w:r>
      <w:r w:rsidR="00F00A43" w:rsidRPr="00F00A43">
        <w:t xml:space="preserve">producers and brands because they do not manufacture products (Thabit and </w:t>
      </w:r>
      <w:proofErr w:type="spellStart"/>
      <w:r w:rsidR="00F00A43" w:rsidRPr="00F00A43">
        <w:t>Raewf</w:t>
      </w:r>
      <w:proofErr w:type="spellEnd"/>
      <w:r w:rsidR="00F00A43" w:rsidRPr="00F00A43">
        <w:t xml:space="preserve">, 2018). </w:t>
      </w:r>
      <w:proofErr w:type="gramStart"/>
      <w:r w:rsidR="00F00A43" w:rsidRPr="00F00A43">
        <w:t xml:space="preserve">Later </w:t>
      </w:r>
      <w:r w:rsidR="00A65303">
        <w:t>on</w:t>
      </w:r>
      <w:proofErr w:type="gramEnd"/>
      <w:r w:rsidR="00A65303">
        <w:t>,</w:t>
      </w:r>
      <w:r w:rsidR="00C54043">
        <w:t xml:space="preserve"> the store their products in warehouse and based on demand and sales the products are shipped to their stores.</w:t>
      </w:r>
      <w:r w:rsidR="00E309E8">
        <w:t xml:space="preserve"> </w:t>
      </w:r>
      <w:r w:rsidR="00E309E8" w:rsidRPr="00E309E8">
        <w:t xml:space="preserve">There is also a set of Management team that is responsible for assisting consumers. </w:t>
      </w:r>
      <w:r w:rsidR="00A65303" w:rsidRPr="00E309E8">
        <w:t>Basically,</w:t>
      </w:r>
      <w:r w:rsidR="00E309E8" w:rsidRPr="00E309E8">
        <w:t xml:space="preserve"> the stores of Tesco are so packed with products that some individuals might have hard time finding the light products for themselves. As a result, Tesco provides employees that specializes where the products are being placed so that a customer doesn't have to deal with any sort of hustle while purchasing products from Tesco.</w:t>
      </w:r>
      <w:r w:rsidR="00FE7429">
        <w:t xml:space="preserve"> </w:t>
      </w:r>
    </w:p>
    <w:p w14:paraId="201D58BA" w14:textId="4B2DF703" w:rsidR="00907E54" w:rsidRPr="00FE7429" w:rsidRDefault="00907E54" w:rsidP="00EE3408">
      <w:r w:rsidRPr="00907E54">
        <w:rPr>
          <w:i/>
          <w:iCs/>
          <w:u w:val="single"/>
        </w:rPr>
        <w:t xml:space="preserve">To have a better understanding please visit:  </w:t>
      </w:r>
      <w:r w:rsidR="00FE7429" w:rsidRPr="00FE7429">
        <w:rPr>
          <w:i/>
          <w:iCs/>
          <w:u w:val="single"/>
        </w:rPr>
        <w:t>https://www.tescoplc.com/about/how-we-do-business/</w:t>
      </w:r>
    </w:p>
    <w:p w14:paraId="15519195" w14:textId="3FA33BBA" w:rsidR="000D5CD3" w:rsidRDefault="000D5CD3" w:rsidP="003A4741">
      <w:pPr>
        <w:pStyle w:val="Heading2"/>
      </w:pPr>
      <w:bookmarkStart w:id="6" w:name="_Toc101808945"/>
      <w:r>
        <w:t>People</w:t>
      </w:r>
      <w:bookmarkEnd w:id="6"/>
    </w:p>
    <w:p w14:paraId="7437367E" w14:textId="3D54ADEC" w:rsidR="00F5730D" w:rsidRPr="00F5730D" w:rsidRDefault="00F5730D" w:rsidP="00F5730D">
      <w:r>
        <w:rPr>
          <w:noProof/>
        </w:rPr>
        <w:drawing>
          <wp:inline distT="0" distB="0" distL="0" distR="0" wp14:anchorId="15A470FC" wp14:editId="0116B3C0">
            <wp:extent cx="5942597" cy="2307771"/>
            <wp:effectExtent l="0" t="0" r="1270" b="0"/>
            <wp:docPr id="9" name="Picture 9" descr="Looking after colleagues - Tesco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Looking after colleagues - Tesco PLC"/>
                    <pic:cNvPicPr>
                      <a:picLocks noChangeAspect="1" noChangeArrowheads="1"/>
                    </pic:cNvPicPr>
                  </pic:nvPicPr>
                  <pic:blipFill rotWithShape="1">
                    <a:blip r:embed="rId15">
                      <a:extLst>
                        <a:ext uri="{28A0092B-C50C-407E-A947-70E740481C1C}">
                          <a14:useLocalDpi xmlns:a14="http://schemas.microsoft.com/office/drawing/2010/main" val="0"/>
                        </a:ext>
                      </a:extLst>
                    </a:blip>
                    <a:srcRect t="3739" b="27327"/>
                    <a:stretch/>
                  </pic:blipFill>
                  <pic:spPr bwMode="auto">
                    <a:xfrm>
                      <a:off x="0" y="0"/>
                      <a:ext cx="5943600" cy="2308161"/>
                    </a:xfrm>
                    <a:prstGeom prst="rect">
                      <a:avLst/>
                    </a:prstGeom>
                    <a:noFill/>
                    <a:ln>
                      <a:noFill/>
                    </a:ln>
                    <a:extLst>
                      <a:ext uri="{53640926-AAD7-44D8-BBD7-CCE9431645EC}">
                        <a14:shadowObscured xmlns:a14="http://schemas.microsoft.com/office/drawing/2010/main"/>
                      </a:ext>
                    </a:extLst>
                  </pic:spPr>
                </pic:pic>
              </a:graphicData>
            </a:graphic>
          </wp:inline>
        </w:drawing>
      </w:r>
    </w:p>
    <w:p w14:paraId="47991543" w14:textId="64A2B73A" w:rsidR="000D5CD3" w:rsidRDefault="00D9225D" w:rsidP="00EE3408">
      <w:r>
        <w:t xml:space="preserve">As claimed previously there are approximately 3260000 employees that are working from them and each of the employees has distinct set of </w:t>
      </w:r>
      <w:r w:rsidR="002A2032">
        <w:t>roles</w:t>
      </w:r>
      <w:r>
        <w:t xml:space="preserve"> and responsibility which are essential for Tesco to function appropriately </w:t>
      </w:r>
      <w:proofErr w:type="gramStart"/>
      <w:r>
        <w:t>on a daily basis</w:t>
      </w:r>
      <w:proofErr w:type="gramEnd"/>
      <w:r>
        <w:t>.</w:t>
      </w:r>
      <w:r w:rsidR="00907E54" w:rsidRPr="00907E54">
        <w:t xml:space="preserve"> They do not hi</w:t>
      </w:r>
      <w:r w:rsidR="00C918C2">
        <w:t>re</w:t>
      </w:r>
      <w:r w:rsidR="00907E54" w:rsidRPr="00907E54">
        <w:t xml:space="preserve"> employees mindlessly rather unnecessary set of skills are essentials </w:t>
      </w:r>
      <w:proofErr w:type="gramStart"/>
      <w:r w:rsidR="00907E54" w:rsidRPr="00907E54">
        <w:t>in order to</w:t>
      </w:r>
      <w:proofErr w:type="gramEnd"/>
      <w:r w:rsidR="00907E54" w:rsidRPr="00907E54">
        <w:t xml:space="preserve"> become sales assistant and much more skills are required to be store manager or regional Manager. They have a great scheme for their employees regarding training and development so that their skills are honed and improved </w:t>
      </w:r>
      <w:proofErr w:type="gramStart"/>
      <w:r w:rsidR="00907E54" w:rsidRPr="00907E54">
        <w:t>on a daily basis</w:t>
      </w:r>
      <w:proofErr w:type="gramEnd"/>
      <w:r w:rsidR="00907E54" w:rsidRPr="00907E54">
        <w:t>. They also provide their employees with various monetary and non-monetary benefits as well.</w:t>
      </w:r>
    </w:p>
    <w:p w14:paraId="4CE7ADCB" w14:textId="5B32638F" w:rsidR="00F5730D" w:rsidRPr="00F5730D" w:rsidRDefault="002A2032" w:rsidP="00F5730D">
      <w:pPr>
        <w:pStyle w:val="Heading2"/>
      </w:pPr>
      <w:bookmarkStart w:id="7" w:name="_Toc101808946"/>
      <w:r>
        <w:t>Physical Evidence</w:t>
      </w:r>
      <w:r w:rsidR="00F5730D">
        <w:rPr>
          <w:noProof/>
        </w:rPr>
        <w:drawing>
          <wp:anchor distT="0" distB="0" distL="114300" distR="114300" simplePos="0" relativeHeight="251664384" behindDoc="0" locked="0" layoutInCell="1" allowOverlap="1" wp14:anchorId="26B1CC0C" wp14:editId="19E75D05">
            <wp:simplePos x="0" y="0"/>
            <wp:positionH relativeFrom="margin">
              <wp:posOffset>-87086</wp:posOffset>
            </wp:positionH>
            <wp:positionV relativeFrom="paragraph">
              <wp:posOffset>370114</wp:posOffset>
            </wp:positionV>
            <wp:extent cx="3150870" cy="2034540"/>
            <wp:effectExtent l="0" t="0" r="0" b="3810"/>
            <wp:wrapSquare wrapText="bothSides"/>
            <wp:docPr id="10" name="Picture 10" descr="Tesco supermarket online internet supply chain home food grocery shopping  on delivery van driver sorts before placing at house door Essex England UK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esco supermarket online internet supply chain home food grocery shopping  on delivery van driver sorts before placing at house door Essex England UK  Stock Photo - Alamy"/>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2206"/>
                    <a:stretch/>
                  </pic:blipFill>
                  <pic:spPr bwMode="auto">
                    <a:xfrm>
                      <a:off x="0" y="0"/>
                      <a:ext cx="3150870" cy="2034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7"/>
    </w:p>
    <w:p w14:paraId="62FDC993" w14:textId="40C4C367" w:rsidR="00907E54" w:rsidRDefault="00AF5BD4" w:rsidP="00EE3408">
      <w:r>
        <w:t xml:space="preserve">The brand logo of Tesco represents their business operations and so it is one of the most crucial tangible assets of Tesco. </w:t>
      </w:r>
      <w:r w:rsidR="000144AD">
        <w:t xml:space="preserve">Currently Tesco has incorporated many products and services by themselves. As a </w:t>
      </w:r>
      <w:r w:rsidR="00A65303">
        <w:t>result,</w:t>
      </w:r>
      <w:r w:rsidR="000144AD">
        <w:t xml:space="preserve"> </w:t>
      </w:r>
      <w:r w:rsidR="00A65303">
        <w:t>their own</w:t>
      </w:r>
      <w:r w:rsidR="000144AD">
        <w:t xml:space="preserve"> products can also be considered as physical </w:t>
      </w:r>
      <w:r w:rsidR="001D0D2D">
        <w:t>evidence</w:t>
      </w:r>
      <w:r w:rsidR="000144AD">
        <w:t>.</w:t>
      </w:r>
    </w:p>
    <w:p w14:paraId="61AFB65C" w14:textId="77777777" w:rsidR="008E4A19" w:rsidRDefault="008E4A19" w:rsidP="00EE3408">
      <w:pPr>
        <w:rPr>
          <w:i/>
          <w:iCs/>
          <w:u w:val="single"/>
        </w:rPr>
      </w:pPr>
    </w:p>
    <w:p w14:paraId="3492910B" w14:textId="40F3BD3D" w:rsidR="003A4741" w:rsidRPr="00907E54" w:rsidRDefault="00907E54" w:rsidP="00EE3408">
      <w:pPr>
        <w:rPr>
          <w:i/>
          <w:iCs/>
          <w:u w:val="single"/>
        </w:rPr>
      </w:pPr>
      <w:r w:rsidRPr="00907E54">
        <w:rPr>
          <w:i/>
          <w:iCs/>
          <w:u w:val="single"/>
        </w:rPr>
        <w:t xml:space="preserve">To have a better understanding please visit: </w:t>
      </w:r>
      <w:r w:rsidR="000144AD" w:rsidRPr="00907E54">
        <w:rPr>
          <w:i/>
          <w:iCs/>
          <w:u w:val="single"/>
        </w:rPr>
        <w:t xml:space="preserve"> </w:t>
      </w:r>
      <w:r w:rsidRPr="00907E54">
        <w:rPr>
          <w:i/>
          <w:iCs/>
          <w:u w:val="single"/>
        </w:rPr>
        <w:t>https://www.tesco.com/</w:t>
      </w:r>
    </w:p>
    <w:p w14:paraId="4CED506B" w14:textId="242E2397" w:rsidR="006724EA" w:rsidRDefault="0058527D" w:rsidP="00373970">
      <w:pPr>
        <w:pStyle w:val="Heading1"/>
      </w:pPr>
      <w:r>
        <w:t>The future of market segmentation at Tesco</w:t>
      </w:r>
    </w:p>
    <w:p w14:paraId="1941DE4E" w14:textId="52B1AD32" w:rsidR="00A7013B" w:rsidRPr="00A7013B" w:rsidRDefault="00C51C83" w:rsidP="00A7013B">
      <w:pPr>
        <w:pStyle w:val="Heading2"/>
      </w:pPr>
      <w:bookmarkStart w:id="8" w:name="_Toc101808948"/>
      <w:r>
        <w:t>Segmentation</w:t>
      </w:r>
      <w:bookmarkEnd w:id="8"/>
    </w:p>
    <w:p w14:paraId="135E9004" w14:textId="1E6F94D8" w:rsidR="00A50B1F" w:rsidRDefault="00A7013B" w:rsidP="00EE3408">
      <w:r>
        <w:rPr>
          <w:noProof/>
        </w:rPr>
        <w:drawing>
          <wp:anchor distT="0" distB="0" distL="114300" distR="114300" simplePos="0" relativeHeight="251678720" behindDoc="0" locked="0" layoutInCell="1" allowOverlap="1" wp14:anchorId="0F99FE2E" wp14:editId="2C705D79">
            <wp:simplePos x="0" y="0"/>
            <wp:positionH relativeFrom="margin">
              <wp:align>left</wp:align>
            </wp:positionH>
            <wp:positionV relativeFrom="paragraph">
              <wp:posOffset>30389</wp:posOffset>
            </wp:positionV>
            <wp:extent cx="1600200" cy="100012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04927" cy="10030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36B08">
        <w:rPr>
          <w:b/>
          <w:bCs/>
        </w:rPr>
        <w:t xml:space="preserve">Demographic Segmentation: </w:t>
      </w:r>
      <w:r w:rsidR="00F36B08">
        <w:t xml:space="preserve">Tesco operates in approximately 12 countries and the demographics of each geographical locations varies from one and other. As a </w:t>
      </w:r>
      <w:r w:rsidR="001D0D2D">
        <w:t>result,</w:t>
      </w:r>
      <w:r w:rsidR="00F36B08">
        <w:t xml:space="preserve"> they have incorporated</w:t>
      </w:r>
      <w:r w:rsidR="004C2D29">
        <w:t xml:space="preserve"> </w:t>
      </w:r>
      <w:r w:rsidR="004D4CD9">
        <w:t xml:space="preserve">attributes relevant to gender income annual income education ethnicity and age of individuals of different geographical locations </w:t>
      </w:r>
      <w:proofErr w:type="gramStart"/>
      <w:r w:rsidR="004D4CD9">
        <w:t>in order to</w:t>
      </w:r>
      <w:proofErr w:type="gramEnd"/>
      <w:r w:rsidR="004D4CD9">
        <w:t xml:space="preserve"> construct different forms of advertisements to attract consumers.</w:t>
      </w:r>
    </w:p>
    <w:p w14:paraId="647EB9F1" w14:textId="77777777" w:rsidR="00B62D52" w:rsidRDefault="00B62D52" w:rsidP="00EE3408"/>
    <w:p w14:paraId="25815F21" w14:textId="256EF316" w:rsidR="00A50B1F" w:rsidRDefault="00A50B1F" w:rsidP="00EE3408">
      <w:r>
        <w:rPr>
          <w:noProof/>
        </w:rPr>
        <w:drawing>
          <wp:anchor distT="0" distB="0" distL="114300" distR="114300" simplePos="0" relativeHeight="251680768" behindDoc="0" locked="0" layoutInCell="1" allowOverlap="1" wp14:anchorId="01ED907E" wp14:editId="04525B3F">
            <wp:simplePos x="0" y="0"/>
            <wp:positionH relativeFrom="margin">
              <wp:align>left</wp:align>
            </wp:positionH>
            <wp:positionV relativeFrom="paragraph">
              <wp:posOffset>1905</wp:posOffset>
            </wp:positionV>
            <wp:extent cx="1619885" cy="101219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19885" cy="1012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4DA6">
        <w:rPr>
          <w:b/>
          <w:bCs/>
        </w:rPr>
        <w:t>Geographic segmentation:</w:t>
      </w:r>
      <w:r w:rsidR="00A94DA6">
        <w:t xml:space="preserve"> The geographic attributes of one country to another differs</w:t>
      </w:r>
      <w:r w:rsidR="00344AE3">
        <w:t xml:space="preserve"> as a result Tesco acknowledges the climate country city and locations of such geographical</w:t>
      </w:r>
      <w:r w:rsidR="00DC7EF7">
        <w:t xml:space="preserve"> locations to have better understanding what the consumers would want in such geographical conditions. Based on the preferences of that location the products are being served to the consumers.</w:t>
      </w:r>
    </w:p>
    <w:p w14:paraId="24C1B681" w14:textId="77777777" w:rsidR="00B62D52" w:rsidRDefault="00B62D52" w:rsidP="00EE3408"/>
    <w:p w14:paraId="65E6F84E" w14:textId="247A0220" w:rsidR="00A94DA6" w:rsidRDefault="00A50B1F" w:rsidP="00EE3408">
      <w:r>
        <w:rPr>
          <w:noProof/>
        </w:rPr>
        <w:drawing>
          <wp:anchor distT="0" distB="0" distL="114300" distR="114300" simplePos="0" relativeHeight="251679744" behindDoc="0" locked="0" layoutInCell="1" allowOverlap="1" wp14:anchorId="61DC853A" wp14:editId="330ABBAE">
            <wp:simplePos x="0" y="0"/>
            <wp:positionH relativeFrom="margin">
              <wp:posOffset>211455</wp:posOffset>
            </wp:positionH>
            <wp:positionV relativeFrom="paragraph">
              <wp:posOffset>2540</wp:posOffset>
            </wp:positionV>
            <wp:extent cx="1533525" cy="95758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33525" cy="957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A4741">
        <w:rPr>
          <w:b/>
          <w:bCs/>
        </w:rPr>
        <w:t>Behavioral</w:t>
      </w:r>
      <w:r w:rsidR="007E29D5">
        <w:rPr>
          <w:b/>
          <w:bCs/>
        </w:rPr>
        <w:t xml:space="preserve"> segmentation: </w:t>
      </w:r>
      <w:r w:rsidR="00347973">
        <w:t>After segmenting at target audience in a metro level Tesco also incorporates micro level</w:t>
      </w:r>
      <w:r w:rsidR="00A52F1A">
        <w:t xml:space="preserve"> segmentation which includes </w:t>
      </w:r>
      <w:r w:rsidR="003A4741">
        <w:t>behavior</w:t>
      </w:r>
      <w:r w:rsidR="00A52F1A">
        <w:t xml:space="preserve"> is segmentation. After identifying the attributes of individuals within a certain geographical location Tesco then analysis the spending and purchase habits as well as brand introductions of their target consumers</w:t>
      </w:r>
      <w:r w:rsidR="00137FD3">
        <w:t xml:space="preserve"> to acknowledge their needs and preferences.</w:t>
      </w:r>
    </w:p>
    <w:p w14:paraId="41809D83" w14:textId="77777777" w:rsidR="00B62D52" w:rsidRDefault="00B62D52" w:rsidP="00EE3408"/>
    <w:p w14:paraId="3A551B68" w14:textId="0BE5645D" w:rsidR="00A50B1F" w:rsidRDefault="00281325" w:rsidP="00A50B1F">
      <w:pPr>
        <w:pStyle w:val="Heading2"/>
      </w:pPr>
      <w:bookmarkStart w:id="9" w:name="_Toc101808949"/>
      <w:r>
        <w:t>Targeting</w:t>
      </w:r>
      <w:bookmarkEnd w:id="9"/>
    </w:p>
    <w:p w14:paraId="5B6B2638" w14:textId="40952E07" w:rsidR="00281325" w:rsidRDefault="00A50B1F" w:rsidP="00EE3408">
      <w:r>
        <w:rPr>
          <w:noProof/>
        </w:rPr>
        <w:drawing>
          <wp:anchor distT="0" distB="0" distL="114300" distR="114300" simplePos="0" relativeHeight="251681792" behindDoc="0" locked="0" layoutInCell="1" allowOverlap="1" wp14:anchorId="10823280" wp14:editId="45F45BF0">
            <wp:simplePos x="0" y="0"/>
            <wp:positionH relativeFrom="column">
              <wp:posOffset>-125730</wp:posOffset>
            </wp:positionH>
            <wp:positionV relativeFrom="paragraph">
              <wp:posOffset>62865</wp:posOffset>
            </wp:positionV>
            <wp:extent cx="3034030" cy="1861185"/>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34030" cy="1861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5303">
        <w:t>Usually,</w:t>
      </w:r>
      <w:r w:rsidR="001C1ACF">
        <w:t xml:space="preserve"> they are four different types of market targeting strategy which are mass marketing segmented marketing concentrated marketing and micro marketing. Among them Tesco incorporates segmented marketing where </w:t>
      </w:r>
      <w:r w:rsidR="003A4741">
        <w:t>a</w:t>
      </w:r>
      <w:r w:rsidR="001C1ACF">
        <w:t xml:space="preserve"> large group of people is differentiated from the mass based on the collective preferences</w:t>
      </w:r>
      <w:r w:rsidR="0081715F">
        <w:t xml:space="preserve"> and attributes that comply or proves as a representation of the actual consumer from the perspective of a company or business.</w:t>
      </w:r>
      <w:r w:rsidR="00696D83">
        <w:t xml:space="preserve"> </w:t>
      </w:r>
      <w:r w:rsidR="006C57E9">
        <w:t xml:space="preserve">Following are the target consumers based on the </w:t>
      </w:r>
      <w:r w:rsidR="00A5294B">
        <w:t>segmentation process</w:t>
      </w:r>
      <w:r w:rsidR="006C57E9">
        <w:t xml:space="preserve"> that Tesco incorporates,</w:t>
      </w:r>
    </w:p>
    <w:p w14:paraId="28F2EC20" w14:textId="77777777" w:rsidR="00826A06" w:rsidRDefault="00826A06" w:rsidP="00EE3408">
      <w:pPr>
        <w:rPr>
          <w:b/>
          <w:bCs/>
        </w:rPr>
      </w:pPr>
    </w:p>
    <w:p w14:paraId="204517B1" w14:textId="77777777" w:rsidR="00826A06" w:rsidRDefault="00826A06" w:rsidP="00EE3408">
      <w:pPr>
        <w:rPr>
          <w:b/>
          <w:bCs/>
        </w:rPr>
      </w:pPr>
    </w:p>
    <w:p w14:paraId="558F002E" w14:textId="0A595601" w:rsidR="00A5294B" w:rsidRDefault="00A5294B" w:rsidP="00EE3408">
      <w:r>
        <w:rPr>
          <w:b/>
          <w:bCs/>
        </w:rPr>
        <w:t xml:space="preserve">Demographic </w:t>
      </w:r>
      <w:r w:rsidR="00A655FE">
        <w:rPr>
          <w:b/>
          <w:bCs/>
        </w:rPr>
        <w:t>targeting</w:t>
      </w:r>
      <w:r>
        <w:rPr>
          <w:b/>
          <w:bCs/>
        </w:rPr>
        <w:t xml:space="preserve">: </w:t>
      </w:r>
    </w:p>
    <w:p w14:paraId="3A521B6D" w14:textId="1B6DADA1" w:rsidR="00A5294B" w:rsidRDefault="00B917A2" w:rsidP="00A5294B">
      <w:pPr>
        <w:pStyle w:val="ListParagraph"/>
        <w:numPr>
          <w:ilvl w:val="0"/>
          <w:numId w:val="2"/>
        </w:numPr>
      </w:pPr>
      <w:r>
        <w:t>Individuals of all age are considered as target consumers</w:t>
      </w:r>
    </w:p>
    <w:p w14:paraId="639F8AC9" w14:textId="1BD58165" w:rsidR="00B917A2" w:rsidRDefault="00B917A2" w:rsidP="00A5294B">
      <w:pPr>
        <w:pStyle w:val="ListParagraph"/>
        <w:numPr>
          <w:ilvl w:val="0"/>
          <w:numId w:val="2"/>
        </w:numPr>
      </w:pPr>
      <w:r>
        <w:t>Both male and female</w:t>
      </w:r>
    </w:p>
    <w:p w14:paraId="17591EB9" w14:textId="6671202C" w:rsidR="00B917A2" w:rsidRDefault="00B917A2" w:rsidP="00A5294B">
      <w:pPr>
        <w:pStyle w:val="ListParagraph"/>
        <w:numPr>
          <w:ilvl w:val="0"/>
          <w:numId w:val="2"/>
        </w:numPr>
      </w:pPr>
      <w:r>
        <w:t xml:space="preserve">Individuals that </w:t>
      </w:r>
      <w:r w:rsidR="00826A06">
        <w:t>have</w:t>
      </w:r>
      <w:r>
        <w:t xml:space="preserve"> low and medium income</w:t>
      </w:r>
    </w:p>
    <w:p w14:paraId="7B38D984" w14:textId="1195EF45" w:rsidR="00B917A2" w:rsidRDefault="00AD78A0" w:rsidP="00A5294B">
      <w:pPr>
        <w:pStyle w:val="ListParagraph"/>
        <w:numPr>
          <w:ilvl w:val="0"/>
          <w:numId w:val="2"/>
        </w:numPr>
      </w:pPr>
      <w:r>
        <w:t>Students, job holders, professionals specially housewife</w:t>
      </w:r>
    </w:p>
    <w:p w14:paraId="4D49BF0C" w14:textId="77777777" w:rsidR="00B62D52" w:rsidRDefault="00B62D52" w:rsidP="00B62D52">
      <w:pPr>
        <w:pStyle w:val="ListParagraph"/>
      </w:pPr>
    </w:p>
    <w:p w14:paraId="2DD0253D" w14:textId="765BCF0F" w:rsidR="00AD78A0" w:rsidRDefault="00A655FE" w:rsidP="00AD78A0">
      <w:pPr>
        <w:rPr>
          <w:b/>
          <w:bCs/>
        </w:rPr>
      </w:pPr>
      <w:r>
        <w:rPr>
          <w:b/>
          <w:bCs/>
        </w:rPr>
        <w:t>Geographic targeting:</w:t>
      </w:r>
    </w:p>
    <w:p w14:paraId="3B23640B" w14:textId="7B2365C5" w:rsidR="00A655FE" w:rsidRPr="00847333" w:rsidRDefault="006D3613" w:rsidP="00A655FE">
      <w:pPr>
        <w:pStyle w:val="ListParagraph"/>
        <w:numPr>
          <w:ilvl w:val="0"/>
          <w:numId w:val="3"/>
        </w:numPr>
        <w:rPr>
          <w:b/>
          <w:bCs/>
        </w:rPr>
      </w:pPr>
      <w:r>
        <w:t>United Kingdom</w:t>
      </w:r>
      <w:r w:rsidR="00861BB7">
        <w:t>,</w:t>
      </w:r>
      <w:r>
        <w:t xml:space="preserve"> Ireland</w:t>
      </w:r>
      <w:r w:rsidR="00861BB7">
        <w:t>,</w:t>
      </w:r>
      <w:r>
        <w:t xml:space="preserve"> China</w:t>
      </w:r>
      <w:r w:rsidR="00861BB7">
        <w:t>,</w:t>
      </w:r>
      <w:r w:rsidR="00E02958">
        <w:t xml:space="preserve"> </w:t>
      </w:r>
      <w:r w:rsidR="00BB6881">
        <w:t>Czech</w:t>
      </w:r>
      <w:r w:rsidR="00E02958">
        <w:t xml:space="preserve"> </w:t>
      </w:r>
      <w:r w:rsidR="00BB6881">
        <w:t>Republic</w:t>
      </w:r>
      <w:r w:rsidR="00861BB7">
        <w:t>,</w:t>
      </w:r>
      <w:r w:rsidR="00BB6881">
        <w:t xml:space="preserve"> </w:t>
      </w:r>
      <w:r w:rsidR="00847333">
        <w:t>Japan</w:t>
      </w:r>
      <w:r w:rsidR="00861BB7">
        <w:t>,</w:t>
      </w:r>
      <w:r w:rsidR="00847333">
        <w:t xml:space="preserve"> Hungary</w:t>
      </w:r>
      <w:r w:rsidR="00861BB7">
        <w:t>,</w:t>
      </w:r>
      <w:r w:rsidR="00847333">
        <w:t xml:space="preserve"> Poland</w:t>
      </w:r>
      <w:r w:rsidR="00861BB7">
        <w:t>,</w:t>
      </w:r>
      <w:r w:rsidR="00847333">
        <w:t xml:space="preserve"> Malaysia</w:t>
      </w:r>
      <w:r w:rsidR="00861BB7">
        <w:t>,</w:t>
      </w:r>
      <w:r w:rsidR="00847333">
        <w:t xml:space="preserve"> Slovakia</w:t>
      </w:r>
      <w:r w:rsidR="00861BB7">
        <w:t>,</w:t>
      </w:r>
      <w:r w:rsidR="00847333">
        <w:t xml:space="preserve"> South Korea</w:t>
      </w:r>
      <w:r w:rsidR="00861BB7">
        <w:t>,</w:t>
      </w:r>
      <w:r w:rsidR="00847333">
        <w:t xml:space="preserve"> </w:t>
      </w:r>
      <w:proofErr w:type="gramStart"/>
      <w:r w:rsidR="00847333">
        <w:t>Turkey</w:t>
      </w:r>
      <w:proofErr w:type="gramEnd"/>
      <w:r w:rsidR="00847333">
        <w:t xml:space="preserve"> and Thailand.</w:t>
      </w:r>
    </w:p>
    <w:p w14:paraId="7548518B" w14:textId="0B50FCE2" w:rsidR="00847333" w:rsidRPr="00054AD2" w:rsidRDefault="00054AD2" w:rsidP="00A655FE">
      <w:pPr>
        <w:pStyle w:val="ListParagraph"/>
        <w:numPr>
          <w:ilvl w:val="0"/>
          <w:numId w:val="3"/>
        </w:numPr>
        <w:rPr>
          <w:b/>
          <w:bCs/>
        </w:rPr>
      </w:pPr>
      <w:r>
        <w:t>Urban suburban and rural area</w:t>
      </w:r>
    </w:p>
    <w:p w14:paraId="4052A422" w14:textId="2E99555E" w:rsidR="00054AD2" w:rsidRDefault="00B352A9" w:rsidP="00135D0E">
      <w:pPr>
        <w:rPr>
          <w:b/>
          <w:bCs/>
        </w:rPr>
      </w:pPr>
      <w:r>
        <w:rPr>
          <w:b/>
          <w:bCs/>
        </w:rPr>
        <w:t>Behavioral</w:t>
      </w:r>
      <w:r w:rsidR="00135D0E">
        <w:rPr>
          <w:b/>
          <w:bCs/>
        </w:rPr>
        <w:t xml:space="preserve"> </w:t>
      </w:r>
      <w:r>
        <w:rPr>
          <w:b/>
          <w:bCs/>
        </w:rPr>
        <w:t>targeting:</w:t>
      </w:r>
    </w:p>
    <w:p w14:paraId="7B88F198" w14:textId="77777777" w:rsidR="009A5B28" w:rsidRPr="009A5B28" w:rsidRDefault="00B352A9" w:rsidP="00B352A9">
      <w:pPr>
        <w:pStyle w:val="ListParagraph"/>
        <w:numPr>
          <w:ilvl w:val="0"/>
          <w:numId w:val="4"/>
        </w:numPr>
        <w:rPr>
          <w:b/>
          <w:bCs/>
        </w:rPr>
      </w:pPr>
      <w:r>
        <w:t xml:space="preserve">Individuals </w:t>
      </w:r>
      <w:r w:rsidR="001236D8">
        <w:t xml:space="preserve">who prefer cost </w:t>
      </w:r>
      <w:r w:rsidR="009A5B28">
        <w:t>advantage</w:t>
      </w:r>
    </w:p>
    <w:p w14:paraId="4FA9492E" w14:textId="01C57B29" w:rsidR="009A5B28" w:rsidRPr="00175F3B" w:rsidRDefault="00175F3B" w:rsidP="00B352A9">
      <w:pPr>
        <w:pStyle w:val="ListParagraph"/>
        <w:numPr>
          <w:ilvl w:val="0"/>
          <w:numId w:val="4"/>
        </w:numPr>
        <w:rPr>
          <w:b/>
          <w:bCs/>
        </w:rPr>
      </w:pPr>
      <w:r>
        <w:t>Every individual that prefers using daily commodities</w:t>
      </w:r>
    </w:p>
    <w:p w14:paraId="3100E22B" w14:textId="6C1E8824" w:rsidR="00175F3B" w:rsidRPr="00175F3B" w:rsidRDefault="00175F3B" w:rsidP="00B352A9">
      <w:pPr>
        <w:pStyle w:val="ListParagraph"/>
        <w:numPr>
          <w:ilvl w:val="0"/>
          <w:numId w:val="4"/>
        </w:numPr>
        <w:rPr>
          <w:b/>
          <w:bCs/>
        </w:rPr>
      </w:pPr>
      <w:r>
        <w:t>Every individual that prefers grocery shopping</w:t>
      </w:r>
    </w:p>
    <w:p w14:paraId="2089412C" w14:textId="057CCD51" w:rsidR="00175F3B" w:rsidRDefault="00175F3B" w:rsidP="003A4741">
      <w:pPr>
        <w:pStyle w:val="Heading2"/>
      </w:pPr>
      <w:bookmarkStart w:id="10" w:name="_Toc101808950"/>
      <w:r>
        <w:t>Positioning</w:t>
      </w:r>
      <w:bookmarkEnd w:id="10"/>
    </w:p>
    <w:p w14:paraId="4C95FB91" w14:textId="639FD26F" w:rsidR="00175F3B" w:rsidRDefault="00660C9C" w:rsidP="00175F3B">
      <w:r>
        <w:rPr>
          <w:noProof/>
        </w:rPr>
        <w:drawing>
          <wp:anchor distT="0" distB="0" distL="114300" distR="114300" simplePos="0" relativeHeight="251671552" behindDoc="0" locked="0" layoutInCell="1" allowOverlap="1" wp14:anchorId="3FE6E214" wp14:editId="5EA08739">
            <wp:simplePos x="0" y="0"/>
            <wp:positionH relativeFrom="margin">
              <wp:align>left</wp:align>
            </wp:positionH>
            <wp:positionV relativeFrom="paragraph">
              <wp:posOffset>35469</wp:posOffset>
            </wp:positionV>
            <wp:extent cx="2131060" cy="1196975"/>
            <wp:effectExtent l="0" t="0" r="2540" b="3175"/>
            <wp:wrapSquare wrapText="bothSides"/>
            <wp:docPr id="20" name="Picture 20" descr="Video Production — Case Study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Video Production — Case Study Video"/>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31060" cy="1196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6B34">
        <w:t xml:space="preserve">Tesco understands that their biggest advantage is </w:t>
      </w:r>
      <w:r w:rsidR="00826A06">
        <w:t>their</w:t>
      </w:r>
      <w:r w:rsidR="00FC6B34">
        <w:t xml:space="preserve"> cost</w:t>
      </w:r>
      <w:r w:rsidR="00240884">
        <w:t xml:space="preserve"> friendliness as a result day advertise their cost friendliness in various channels to gain more consumers. </w:t>
      </w:r>
      <w:r w:rsidR="00826A06">
        <w:t>However,</w:t>
      </w:r>
      <w:r w:rsidR="00240884">
        <w:t xml:space="preserve"> another distinguishing approach that has been incorporated by Tesco is their interaction methods. </w:t>
      </w:r>
      <w:r w:rsidR="00826A06">
        <w:t>Basically,</w:t>
      </w:r>
      <w:r w:rsidR="0005758B">
        <w:t xml:space="preserve"> Tesco </w:t>
      </w:r>
      <w:r w:rsidR="00DC5AAC">
        <w:t xml:space="preserve">try to increase their number of interaction points so that consumers look at the varieties of products and understand their needs by </w:t>
      </w:r>
      <w:r w:rsidR="00F00A43" w:rsidRPr="00F00A43">
        <w:t xml:space="preserve">themselves (Lim, 2021). </w:t>
      </w:r>
      <w:r w:rsidR="000210B0">
        <w:t xml:space="preserve">They have also made sure that they only place </w:t>
      </w:r>
      <w:r w:rsidR="00826A06">
        <w:t>their</w:t>
      </w:r>
      <w:r w:rsidR="000210B0">
        <w:t xml:space="preserve"> stores in crowded places to attract more and more consumers. </w:t>
      </w:r>
      <w:r w:rsidR="00826A06">
        <w:t>Moreover,</w:t>
      </w:r>
      <w:r w:rsidR="006D7015">
        <w:t xml:space="preserve"> they always have transparent walls so that their products can be easily seen by consumers without paying able to physically be present within the store.</w:t>
      </w:r>
    </w:p>
    <w:p w14:paraId="2E140213" w14:textId="484EEE20" w:rsidR="003A4741" w:rsidRPr="00FE7429" w:rsidRDefault="00FE7429" w:rsidP="00175F3B">
      <w:pPr>
        <w:rPr>
          <w:i/>
          <w:iCs/>
          <w:u w:val="single"/>
        </w:rPr>
      </w:pPr>
      <w:r w:rsidRPr="00E67355">
        <w:rPr>
          <w:i/>
          <w:iCs/>
          <w:u w:val="single"/>
        </w:rPr>
        <w:t xml:space="preserve">To gain more info regarding the </w:t>
      </w:r>
      <w:r>
        <w:rPr>
          <w:i/>
          <w:iCs/>
          <w:u w:val="single"/>
        </w:rPr>
        <w:t>target consumers</w:t>
      </w:r>
      <w:r w:rsidRPr="00E67355">
        <w:rPr>
          <w:i/>
          <w:iCs/>
          <w:u w:val="single"/>
        </w:rPr>
        <w:t xml:space="preserve"> of Tesco please visit: </w:t>
      </w:r>
      <w:r w:rsidRPr="00FE7429">
        <w:rPr>
          <w:i/>
          <w:iCs/>
          <w:u w:val="single"/>
        </w:rPr>
        <w:t>https://fintechasia.net/2022/02/05/how-does-tesco-segment-their-market/</w:t>
      </w:r>
    </w:p>
    <w:p w14:paraId="75FCE40B" w14:textId="43188655" w:rsidR="006724EA" w:rsidRDefault="00FE7429" w:rsidP="00373970">
      <w:pPr>
        <w:pStyle w:val="Heading1"/>
      </w:pPr>
      <w:r>
        <w:t xml:space="preserve">Why Tesco is better than its </w:t>
      </w:r>
      <w:r w:rsidR="00C84109">
        <w:t>competitors</w:t>
      </w:r>
      <w:r>
        <w:t>?</w:t>
      </w:r>
    </w:p>
    <w:p w14:paraId="5CFC7C4C" w14:textId="727ED7ED" w:rsidR="006724EA" w:rsidRDefault="00FE7429" w:rsidP="00EE3408">
      <w:r>
        <w:t xml:space="preserve">Tesco constantly tries to improve their functionalities to make sure that their products and services are accessible and ethical. </w:t>
      </w:r>
      <w:r w:rsidR="00826A06">
        <w:t>So,</w:t>
      </w:r>
      <w:r>
        <w:t xml:space="preserve"> the sustainability approaches that were incorporated by Tesco will be discussed. </w:t>
      </w:r>
      <w:r w:rsidR="00F00A43" w:rsidRPr="00F00A43">
        <w:t xml:space="preserve">Now </w:t>
      </w:r>
      <w:r w:rsidR="00560715">
        <w:t xml:space="preserve">a SOSTAC planning system will be incorporated to </w:t>
      </w:r>
      <w:r w:rsidR="00194DE8">
        <w:t>show how Tesco will constantly opt for approaches that will increase their service and products</w:t>
      </w:r>
      <w:r w:rsidR="00826A06">
        <w:t>.</w:t>
      </w:r>
    </w:p>
    <w:p w14:paraId="51D3E4CE" w14:textId="77777777" w:rsidR="00826A06" w:rsidRDefault="00826A06" w:rsidP="00EE3408"/>
    <w:p w14:paraId="209F0789" w14:textId="722B4F3C" w:rsidR="00F41100" w:rsidRPr="00F41100" w:rsidRDefault="00A106F9" w:rsidP="00F41100">
      <w:pPr>
        <w:pStyle w:val="Heading2"/>
      </w:pPr>
      <w:bookmarkStart w:id="11" w:name="_Toc101808955"/>
      <w:r>
        <w:t>Situation Analysis</w:t>
      </w:r>
      <w:bookmarkEnd w:id="11"/>
    </w:p>
    <w:p w14:paraId="7B0BC6C5" w14:textId="39948990" w:rsidR="00A106F9" w:rsidRDefault="00F41100" w:rsidP="00EE3408">
      <w:r>
        <w:rPr>
          <w:noProof/>
        </w:rPr>
        <w:drawing>
          <wp:anchor distT="0" distB="0" distL="114300" distR="114300" simplePos="0" relativeHeight="251682816" behindDoc="0" locked="0" layoutInCell="1" allowOverlap="1" wp14:anchorId="5608616F" wp14:editId="039F5B7A">
            <wp:simplePos x="0" y="0"/>
            <wp:positionH relativeFrom="column">
              <wp:posOffset>-71120</wp:posOffset>
            </wp:positionH>
            <wp:positionV relativeFrom="paragraph">
              <wp:posOffset>33020</wp:posOffset>
            </wp:positionV>
            <wp:extent cx="1210945" cy="908685"/>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10945" cy="908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34A3">
        <w:t>To provide you with a better understanding of the</w:t>
      </w:r>
      <w:r w:rsidR="00A106F9">
        <w:t xml:space="preserve"> situation </w:t>
      </w:r>
      <w:r w:rsidR="005134A3">
        <w:t xml:space="preserve">of Tesco </w:t>
      </w:r>
      <w:r w:rsidR="00A106F9">
        <w:t xml:space="preserve">SWOT analysis </w:t>
      </w:r>
      <w:r w:rsidR="005134A3">
        <w:t>is needed to</w:t>
      </w:r>
      <w:r w:rsidR="00A106F9">
        <w:t xml:space="preserve"> be constructed. SWOT analysis is an analytical tool that analyzes </w:t>
      </w:r>
      <w:r w:rsidR="00A157BF">
        <w:t>how a business is operating within an industry and what their opportunities and threats are in future.</w:t>
      </w:r>
    </w:p>
    <w:p w14:paraId="2237C395" w14:textId="77777777" w:rsidR="00826A06" w:rsidRDefault="00826A06" w:rsidP="00EE3408">
      <w:pPr>
        <w:rPr>
          <w:b/>
          <w:bCs/>
        </w:rPr>
      </w:pPr>
    </w:p>
    <w:p w14:paraId="1C96B760" w14:textId="072E9C88" w:rsidR="00A157BF" w:rsidRPr="005F0376" w:rsidRDefault="00A157BF" w:rsidP="00EE3408">
      <w:pPr>
        <w:rPr>
          <w:b/>
          <w:bCs/>
        </w:rPr>
      </w:pPr>
      <w:r w:rsidRPr="005F0376">
        <w:rPr>
          <w:b/>
          <w:bCs/>
        </w:rPr>
        <w:t>Strengths</w:t>
      </w:r>
    </w:p>
    <w:p w14:paraId="1F1BBDDA" w14:textId="38DCD4EA" w:rsidR="00A157BF" w:rsidRDefault="00A157BF" w:rsidP="00A157BF">
      <w:pPr>
        <w:pStyle w:val="ListParagraph"/>
        <w:numPr>
          <w:ilvl w:val="0"/>
          <w:numId w:val="5"/>
        </w:numPr>
      </w:pPr>
      <w:r>
        <w:t>Conducts their business in approximately 12 countries</w:t>
      </w:r>
    </w:p>
    <w:p w14:paraId="5D89B5DC" w14:textId="3E13A8C7" w:rsidR="00A157BF" w:rsidRDefault="009E7BB0" w:rsidP="00A157BF">
      <w:pPr>
        <w:pStyle w:val="ListParagraph"/>
        <w:numPr>
          <w:ilvl w:val="0"/>
          <w:numId w:val="5"/>
        </w:numPr>
      </w:pPr>
      <w:r>
        <w:t>Biggest grocery retailer in United Kingdom</w:t>
      </w:r>
    </w:p>
    <w:p w14:paraId="133EAA2B" w14:textId="2F4B9462" w:rsidR="009E7BB0" w:rsidRDefault="008164AE" w:rsidP="00A157BF">
      <w:pPr>
        <w:pStyle w:val="ListParagraph"/>
        <w:numPr>
          <w:ilvl w:val="0"/>
          <w:numId w:val="5"/>
        </w:numPr>
      </w:pPr>
      <w:r>
        <w:t>Biggest private employer of United Kingdom</w:t>
      </w:r>
    </w:p>
    <w:p w14:paraId="01883731" w14:textId="02BB333A" w:rsidR="008164AE" w:rsidRDefault="008164AE" w:rsidP="00A157BF">
      <w:pPr>
        <w:pStyle w:val="ListParagraph"/>
        <w:numPr>
          <w:ilvl w:val="0"/>
          <w:numId w:val="5"/>
        </w:numPr>
      </w:pPr>
      <w:r>
        <w:t>Has diverse product range</w:t>
      </w:r>
    </w:p>
    <w:p w14:paraId="50E342E0" w14:textId="05DEE6F5" w:rsidR="008164AE" w:rsidRDefault="008164AE" w:rsidP="00A157BF">
      <w:pPr>
        <w:pStyle w:val="ListParagraph"/>
        <w:numPr>
          <w:ilvl w:val="0"/>
          <w:numId w:val="5"/>
        </w:numPr>
      </w:pPr>
      <w:r>
        <w:t xml:space="preserve">Has a great supply chain </w:t>
      </w:r>
      <w:proofErr w:type="gramStart"/>
      <w:r w:rsidR="00D8135A">
        <w:t>management</w:t>
      </w:r>
      <w:proofErr w:type="gramEnd"/>
    </w:p>
    <w:p w14:paraId="64E5DD38" w14:textId="4B944C04" w:rsidR="000303AF" w:rsidRPr="005F0376" w:rsidRDefault="000303AF" w:rsidP="000303AF">
      <w:pPr>
        <w:rPr>
          <w:b/>
          <w:bCs/>
        </w:rPr>
      </w:pPr>
      <w:r w:rsidRPr="005F0376">
        <w:rPr>
          <w:b/>
          <w:bCs/>
        </w:rPr>
        <w:t>Weaknesses</w:t>
      </w:r>
    </w:p>
    <w:p w14:paraId="49190A0C" w14:textId="77777777" w:rsidR="000303AF" w:rsidRDefault="000303AF" w:rsidP="000303AF">
      <w:pPr>
        <w:pStyle w:val="ListParagraph"/>
        <w:numPr>
          <w:ilvl w:val="0"/>
          <w:numId w:val="6"/>
        </w:numPr>
      </w:pPr>
      <w:r>
        <w:t>Failed to conduct their operations in Japan and USA</w:t>
      </w:r>
    </w:p>
    <w:p w14:paraId="60A34952" w14:textId="26EC9F47" w:rsidR="000303AF" w:rsidRDefault="00FB0133" w:rsidP="000303AF">
      <w:pPr>
        <w:pStyle w:val="ListParagraph"/>
        <w:numPr>
          <w:ilvl w:val="0"/>
          <w:numId w:val="6"/>
        </w:numPr>
      </w:pPr>
      <w:r>
        <w:t>Filed for selling expired food between 2015 to 2017</w:t>
      </w:r>
    </w:p>
    <w:p w14:paraId="5EA71ED6" w14:textId="1050C584" w:rsidR="00FB0133" w:rsidRDefault="000319C5" w:rsidP="000303AF">
      <w:pPr>
        <w:pStyle w:val="ListParagraph"/>
        <w:numPr>
          <w:ilvl w:val="0"/>
          <w:numId w:val="6"/>
        </w:numPr>
      </w:pPr>
      <w:r>
        <w:t>Poor operational performances</w:t>
      </w:r>
    </w:p>
    <w:p w14:paraId="24A0B735" w14:textId="77777777" w:rsidR="000319C5" w:rsidRDefault="000319C5" w:rsidP="000303AF">
      <w:pPr>
        <w:pStyle w:val="ListParagraph"/>
        <w:numPr>
          <w:ilvl w:val="0"/>
          <w:numId w:val="6"/>
        </w:numPr>
      </w:pPr>
      <w:r>
        <w:t>Many controversies regarding their club card scheme</w:t>
      </w:r>
    </w:p>
    <w:p w14:paraId="44A12C9E" w14:textId="2903BC1F" w:rsidR="000319C5" w:rsidRDefault="009658E8" w:rsidP="000303AF">
      <w:pPr>
        <w:pStyle w:val="ListParagraph"/>
        <w:numPr>
          <w:ilvl w:val="0"/>
          <w:numId w:val="6"/>
        </w:numPr>
      </w:pPr>
      <w:r>
        <w:t>Exploitative labor in Thailand and Malaysia</w:t>
      </w:r>
    </w:p>
    <w:p w14:paraId="143D0F8B" w14:textId="77777777" w:rsidR="009658E8" w:rsidRPr="005F0376" w:rsidRDefault="009658E8" w:rsidP="009658E8">
      <w:pPr>
        <w:rPr>
          <w:b/>
          <w:bCs/>
        </w:rPr>
      </w:pPr>
      <w:r w:rsidRPr="005F0376">
        <w:rPr>
          <w:b/>
          <w:bCs/>
        </w:rPr>
        <w:t>Opportunities</w:t>
      </w:r>
    </w:p>
    <w:p w14:paraId="058A0BE9" w14:textId="412CB598" w:rsidR="009658E8" w:rsidRDefault="00D53C05" w:rsidP="009658E8">
      <w:pPr>
        <w:pStyle w:val="ListParagraph"/>
        <w:numPr>
          <w:ilvl w:val="0"/>
          <w:numId w:val="7"/>
        </w:numPr>
      </w:pPr>
      <w:r>
        <w:t>Expansion to other countries</w:t>
      </w:r>
    </w:p>
    <w:p w14:paraId="536CA9F1" w14:textId="77777777" w:rsidR="00D53C05" w:rsidRDefault="00D53C05" w:rsidP="00D53C05">
      <w:pPr>
        <w:pStyle w:val="ListParagraph"/>
        <w:numPr>
          <w:ilvl w:val="0"/>
          <w:numId w:val="7"/>
        </w:numPr>
      </w:pPr>
      <w:r>
        <w:t>Joint ventures with other super store chains</w:t>
      </w:r>
    </w:p>
    <w:p w14:paraId="0AC06622" w14:textId="1F36C9F1" w:rsidR="00D53C05" w:rsidRDefault="00D53C05" w:rsidP="00D53C05">
      <w:pPr>
        <w:pStyle w:val="ListParagraph"/>
        <w:numPr>
          <w:ilvl w:val="0"/>
          <w:numId w:val="7"/>
        </w:numPr>
      </w:pPr>
      <w:r>
        <w:t>Incorporating advanced technology including cashless stores</w:t>
      </w:r>
    </w:p>
    <w:p w14:paraId="13EDDF8C" w14:textId="5387DF31" w:rsidR="00D53C05" w:rsidRDefault="00A74CC7" w:rsidP="00D53C05">
      <w:pPr>
        <w:pStyle w:val="ListParagraph"/>
        <w:numPr>
          <w:ilvl w:val="0"/>
          <w:numId w:val="7"/>
        </w:numPr>
      </w:pPr>
      <w:r>
        <w:t>1 hour delivery confirmation</w:t>
      </w:r>
    </w:p>
    <w:p w14:paraId="7AB1FAB5" w14:textId="4BADAB25" w:rsidR="00A74CC7" w:rsidRPr="005F0376" w:rsidRDefault="00A74CC7" w:rsidP="00A74CC7">
      <w:pPr>
        <w:rPr>
          <w:b/>
          <w:bCs/>
        </w:rPr>
      </w:pPr>
      <w:r w:rsidRPr="005F0376">
        <w:rPr>
          <w:b/>
          <w:bCs/>
        </w:rPr>
        <w:t>Threats</w:t>
      </w:r>
    </w:p>
    <w:p w14:paraId="18EBFCE6" w14:textId="24B644D5" w:rsidR="00A74CC7" w:rsidRDefault="00A74CC7" w:rsidP="00A74CC7">
      <w:pPr>
        <w:pStyle w:val="ListParagraph"/>
        <w:numPr>
          <w:ilvl w:val="0"/>
          <w:numId w:val="8"/>
        </w:numPr>
      </w:pPr>
      <w:r>
        <w:t>Post Brexit situation</w:t>
      </w:r>
    </w:p>
    <w:p w14:paraId="7F7B5865" w14:textId="654D9B2A" w:rsidR="00A74CC7" w:rsidRDefault="00E00DB7" w:rsidP="00A74CC7">
      <w:pPr>
        <w:pStyle w:val="ListParagraph"/>
        <w:numPr>
          <w:ilvl w:val="0"/>
          <w:numId w:val="8"/>
        </w:numPr>
      </w:pPr>
      <w:r>
        <w:t>Changing habit of consumers</w:t>
      </w:r>
    </w:p>
    <w:p w14:paraId="6D467751" w14:textId="7ADA7A30" w:rsidR="00E00DB7" w:rsidRDefault="00E00DB7" w:rsidP="00A74CC7">
      <w:pPr>
        <w:pStyle w:val="ListParagraph"/>
        <w:numPr>
          <w:ilvl w:val="0"/>
          <w:numId w:val="8"/>
        </w:numPr>
      </w:pPr>
      <w:r>
        <w:t>Rising cost of products and services</w:t>
      </w:r>
    </w:p>
    <w:p w14:paraId="2A8E8B22" w14:textId="48F81A21" w:rsidR="00E00DB7" w:rsidRDefault="00E00DB7" w:rsidP="00A74CC7">
      <w:pPr>
        <w:pStyle w:val="ListParagraph"/>
        <w:numPr>
          <w:ilvl w:val="0"/>
          <w:numId w:val="8"/>
        </w:numPr>
      </w:pPr>
      <w:r>
        <w:t>Increasing competition in Retail Industry</w:t>
      </w:r>
    </w:p>
    <w:p w14:paraId="42A7EF0B" w14:textId="7920A56E" w:rsidR="00F41100" w:rsidRPr="00F41100" w:rsidRDefault="00E00DB7" w:rsidP="00F41100">
      <w:pPr>
        <w:pStyle w:val="Heading2"/>
      </w:pPr>
      <w:bookmarkStart w:id="12" w:name="_Toc101808956"/>
      <w:r>
        <w:t>Objectives</w:t>
      </w:r>
      <w:bookmarkEnd w:id="12"/>
      <w:r w:rsidR="00F41100">
        <w:rPr>
          <w:noProof/>
        </w:rPr>
        <w:drawing>
          <wp:anchor distT="0" distB="0" distL="114300" distR="114300" simplePos="0" relativeHeight="251683840" behindDoc="0" locked="0" layoutInCell="1" allowOverlap="1" wp14:anchorId="755440EE" wp14:editId="32BE775B">
            <wp:simplePos x="0" y="0"/>
            <wp:positionH relativeFrom="margin">
              <wp:posOffset>-87086</wp:posOffset>
            </wp:positionH>
            <wp:positionV relativeFrom="paragraph">
              <wp:posOffset>330745</wp:posOffset>
            </wp:positionV>
            <wp:extent cx="2876550" cy="209550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76550" cy="2095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1BA6BA" w14:textId="03D0394A" w:rsidR="00E00DB7" w:rsidRDefault="0015768D" w:rsidP="00E00DB7">
      <w:pPr>
        <w:pStyle w:val="ListParagraph"/>
        <w:numPr>
          <w:ilvl w:val="0"/>
          <w:numId w:val="9"/>
        </w:numPr>
      </w:pPr>
      <w:r>
        <w:t xml:space="preserve">Increase the number </w:t>
      </w:r>
      <w:r w:rsidR="00161C2A">
        <w:t xml:space="preserve">sustainable products </w:t>
      </w:r>
      <w:r>
        <w:t>of Tesco by 20%</w:t>
      </w:r>
    </w:p>
    <w:p w14:paraId="3DCBB7C1" w14:textId="51C087C4" w:rsidR="0015768D" w:rsidRDefault="00161C2A" w:rsidP="00E00DB7">
      <w:pPr>
        <w:pStyle w:val="ListParagraph"/>
        <w:numPr>
          <w:ilvl w:val="0"/>
          <w:numId w:val="9"/>
        </w:numPr>
      </w:pPr>
      <w:r>
        <w:t>Ensure ethical supply chain of Tesco</w:t>
      </w:r>
    </w:p>
    <w:p w14:paraId="62253E59" w14:textId="29976218" w:rsidR="00161C2A" w:rsidRDefault="00161C2A" w:rsidP="00E00DB7">
      <w:pPr>
        <w:pStyle w:val="ListParagraph"/>
        <w:numPr>
          <w:ilvl w:val="0"/>
          <w:numId w:val="9"/>
        </w:numPr>
      </w:pPr>
      <w:r>
        <w:t>Invest 20% more in corporate social responsibility</w:t>
      </w:r>
    </w:p>
    <w:p w14:paraId="2F9AFA47" w14:textId="4BF6646D" w:rsidR="00161C2A" w:rsidRDefault="00161C2A" w:rsidP="00E00DB7">
      <w:pPr>
        <w:pStyle w:val="ListParagraph"/>
        <w:numPr>
          <w:ilvl w:val="0"/>
          <w:numId w:val="9"/>
        </w:numPr>
      </w:pPr>
      <w:r>
        <w:t>Increase the number of loyal consumers by 10%</w:t>
      </w:r>
    </w:p>
    <w:p w14:paraId="5FB8F6D9" w14:textId="1EE655A7" w:rsidR="00453FA8" w:rsidRDefault="00453FA8" w:rsidP="00453FA8">
      <w:bookmarkStart w:id="13" w:name="_Toc101808957"/>
    </w:p>
    <w:p w14:paraId="17463C5E" w14:textId="77777777" w:rsidR="00D8135A" w:rsidRDefault="00D8135A" w:rsidP="00453FA8"/>
    <w:p w14:paraId="553DBF0E" w14:textId="51B31EFF" w:rsidR="0015768D" w:rsidRDefault="00DA4AFB" w:rsidP="003A4741">
      <w:pPr>
        <w:pStyle w:val="Heading2"/>
      </w:pPr>
      <w:r>
        <w:t>Strategy</w:t>
      </w:r>
      <w:bookmarkEnd w:id="13"/>
    </w:p>
    <w:p w14:paraId="5364E905" w14:textId="712C93C0" w:rsidR="00C84109" w:rsidRDefault="005134A3" w:rsidP="003A4741">
      <w:pPr>
        <w:pStyle w:val="Heading2"/>
        <w:rPr>
          <w:rFonts w:eastAsiaTheme="minorHAnsi" w:cstheme="minorBidi"/>
          <w:b w:val="0"/>
          <w:color w:val="auto"/>
          <w:sz w:val="24"/>
          <w:szCs w:val="22"/>
          <w:u w:val="none"/>
        </w:rPr>
      </w:pPr>
      <w:bookmarkStart w:id="14" w:name="_Toc101808958"/>
      <w:r>
        <w:rPr>
          <w:rFonts w:eastAsiaTheme="minorHAnsi" w:cstheme="minorBidi"/>
          <w:b w:val="0"/>
          <w:color w:val="auto"/>
          <w:sz w:val="24"/>
          <w:szCs w:val="22"/>
          <w:u w:val="none"/>
        </w:rPr>
        <w:t>The s</w:t>
      </w:r>
      <w:r w:rsidR="00CD392A" w:rsidRPr="00CD392A">
        <w:rPr>
          <w:rFonts w:eastAsiaTheme="minorHAnsi" w:cstheme="minorBidi"/>
          <w:b w:val="0"/>
          <w:color w:val="auto"/>
          <w:sz w:val="24"/>
          <w:szCs w:val="22"/>
          <w:u w:val="none"/>
        </w:rPr>
        <w:t xml:space="preserve">trategy </w:t>
      </w:r>
      <w:r>
        <w:rPr>
          <w:rFonts w:eastAsiaTheme="minorHAnsi" w:cstheme="minorBidi"/>
          <w:b w:val="0"/>
          <w:color w:val="auto"/>
          <w:sz w:val="24"/>
          <w:szCs w:val="22"/>
          <w:u w:val="none"/>
        </w:rPr>
        <w:t xml:space="preserve">of Tesco </w:t>
      </w:r>
      <w:r w:rsidR="00CD392A" w:rsidRPr="00CD392A">
        <w:rPr>
          <w:rFonts w:eastAsiaTheme="minorHAnsi" w:cstheme="minorBidi"/>
          <w:b w:val="0"/>
          <w:color w:val="auto"/>
          <w:sz w:val="24"/>
          <w:szCs w:val="22"/>
          <w:u w:val="none"/>
        </w:rPr>
        <w:t xml:space="preserve">is to increase the number of loyal consumers by 10% without directly investing into approaches that are relevant to increasing loyal consumers. As a </w:t>
      </w:r>
      <w:r w:rsidR="00D8135A" w:rsidRPr="00CD392A">
        <w:rPr>
          <w:rFonts w:eastAsiaTheme="minorHAnsi" w:cstheme="minorBidi"/>
          <w:b w:val="0"/>
          <w:color w:val="auto"/>
          <w:sz w:val="24"/>
          <w:szCs w:val="22"/>
          <w:u w:val="none"/>
        </w:rPr>
        <w:t>result,</w:t>
      </w:r>
      <w:r w:rsidR="00CD392A" w:rsidRPr="00CD392A">
        <w:rPr>
          <w:rFonts w:eastAsiaTheme="minorHAnsi" w:cstheme="minorBidi"/>
          <w:b w:val="0"/>
          <w:color w:val="auto"/>
          <w:sz w:val="24"/>
          <w:szCs w:val="22"/>
          <w:u w:val="none"/>
        </w:rPr>
        <w:t xml:space="preserve"> take School be incorporating numerous sustainable approaches </w:t>
      </w:r>
      <w:proofErr w:type="gramStart"/>
      <w:r w:rsidR="00CD392A" w:rsidRPr="00CD392A">
        <w:rPr>
          <w:rFonts w:eastAsiaTheme="minorHAnsi" w:cstheme="minorBidi"/>
          <w:b w:val="0"/>
          <w:color w:val="auto"/>
          <w:sz w:val="24"/>
          <w:szCs w:val="22"/>
          <w:u w:val="none"/>
        </w:rPr>
        <w:t>in order to</w:t>
      </w:r>
      <w:proofErr w:type="gramEnd"/>
      <w:r w:rsidR="00CD392A" w:rsidRPr="00CD392A">
        <w:rPr>
          <w:rFonts w:eastAsiaTheme="minorHAnsi" w:cstheme="minorBidi"/>
          <w:b w:val="0"/>
          <w:color w:val="auto"/>
          <w:sz w:val="24"/>
          <w:szCs w:val="22"/>
          <w:u w:val="none"/>
        </w:rPr>
        <w:t xml:space="preserve"> make sure that by constructing a green retail business it would be able to attract more consumers and ultimately would be able to construct a base of loyal consumers in the end. Because these sustainable approaches not only means that a business is sourcing and providing their products and services ethically but also means that the business itself is aware of the problems that are faced by a society or economy and is willing to take necessary steps to eradicate such problems.</w:t>
      </w:r>
    </w:p>
    <w:p w14:paraId="0CF69250" w14:textId="77777777" w:rsidR="00C84109" w:rsidRDefault="00C84109">
      <w:pPr>
        <w:spacing w:line="259" w:lineRule="auto"/>
        <w:jc w:val="left"/>
      </w:pPr>
      <w:r>
        <w:rPr>
          <w:b/>
        </w:rPr>
        <w:br w:type="page"/>
      </w:r>
    </w:p>
    <w:p w14:paraId="2CE0F0A5" w14:textId="79231EE3" w:rsidR="0050022D" w:rsidRDefault="0050022D" w:rsidP="003A4741">
      <w:pPr>
        <w:pStyle w:val="Heading2"/>
      </w:pPr>
      <w:r>
        <w:t>Tactics</w:t>
      </w:r>
      <w:bookmarkEnd w:id="14"/>
    </w:p>
    <w:tbl>
      <w:tblPr>
        <w:tblStyle w:val="TableGrid"/>
        <w:tblW w:w="10440" w:type="dxa"/>
        <w:tblLook w:val="04A0" w:firstRow="1" w:lastRow="0" w:firstColumn="1" w:lastColumn="0" w:noHBand="0" w:noVBand="1"/>
      </w:tblPr>
      <w:tblGrid>
        <w:gridCol w:w="2425"/>
        <w:gridCol w:w="1335"/>
        <w:gridCol w:w="1336"/>
        <w:gridCol w:w="1336"/>
        <w:gridCol w:w="1336"/>
        <w:gridCol w:w="1336"/>
        <w:gridCol w:w="1336"/>
      </w:tblGrid>
      <w:tr w:rsidR="003C3C9C" w14:paraId="37AEE6FA" w14:textId="77777777" w:rsidTr="003C3C9C">
        <w:tc>
          <w:tcPr>
            <w:tcW w:w="2425" w:type="dxa"/>
          </w:tcPr>
          <w:p w14:paraId="621C806F" w14:textId="653CDE1E" w:rsidR="003C3C9C" w:rsidRDefault="003C3C9C" w:rsidP="003A4741">
            <w:r>
              <w:t>Action</w:t>
            </w:r>
          </w:p>
        </w:tc>
        <w:tc>
          <w:tcPr>
            <w:tcW w:w="1335" w:type="dxa"/>
          </w:tcPr>
          <w:p w14:paraId="7A77FFAE" w14:textId="4C62E425" w:rsidR="003C3C9C" w:rsidRDefault="003C3C9C" w:rsidP="003A4741">
            <w:r>
              <w:t>1month</w:t>
            </w:r>
          </w:p>
        </w:tc>
        <w:tc>
          <w:tcPr>
            <w:tcW w:w="1336" w:type="dxa"/>
          </w:tcPr>
          <w:p w14:paraId="6898C2D9" w14:textId="62696279" w:rsidR="003C3C9C" w:rsidRDefault="003C3C9C" w:rsidP="003A4741">
            <w:r>
              <w:t>2month</w:t>
            </w:r>
          </w:p>
        </w:tc>
        <w:tc>
          <w:tcPr>
            <w:tcW w:w="1336" w:type="dxa"/>
          </w:tcPr>
          <w:p w14:paraId="4777FCC9" w14:textId="10A5B5CD" w:rsidR="003C3C9C" w:rsidRDefault="003C3C9C" w:rsidP="003A4741">
            <w:r>
              <w:t>3month</w:t>
            </w:r>
          </w:p>
        </w:tc>
        <w:tc>
          <w:tcPr>
            <w:tcW w:w="1336" w:type="dxa"/>
          </w:tcPr>
          <w:p w14:paraId="612991D2" w14:textId="4CA23479" w:rsidR="003C3C9C" w:rsidRDefault="003C3C9C" w:rsidP="003A4741">
            <w:r>
              <w:t>4month</w:t>
            </w:r>
          </w:p>
        </w:tc>
        <w:tc>
          <w:tcPr>
            <w:tcW w:w="1336" w:type="dxa"/>
          </w:tcPr>
          <w:p w14:paraId="12CC0739" w14:textId="5D83408C" w:rsidR="003C3C9C" w:rsidRDefault="003C3C9C" w:rsidP="003A4741">
            <w:r>
              <w:t>5month</w:t>
            </w:r>
          </w:p>
        </w:tc>
        <w:tc>
          <w:tcPr>
            <w:tcW w:w="1336" w:type="dxa"/>
          </w:tcPr>
          <w:p w14:paraId="383DD8B2" w14:textId="7CAD581F" w:rsidR="003C3C9C" w:rsidRDefault="003C3C9C" w:rsidP="003A4741">
            <w:r>
              <w:t>6month</w:t>
            </w:r>
          </w:p>
        </w:tc>
      </w:tr>
      <w:tr w:rsidR="003C3C9C" w14:paraId="51BCCF09" w14:textId="77777777" w:rsidTr="00A523FA">
        <w:tc>
          <w:tcPr>
            <w:tcW w:w="2425" w:type="dxa"/>
          </w:tcPr>
          <w:p w14:paraId="4BDFD525" w14:textId="77044D8D" w:rsidR="003C3C9C" w:rsidRDefault="003C3C9C" w:rsidP="003A4741">
            <w:r>
              <w:t>Research</w:t>
            </w:r>
          </w:p>
        </w:tc>
        <w:tc>
          <w:tcPr>
            <w:tcW w:w="1335" w:type="dxa"/>
            <w:shd w:val="clear" w:color="auto" w:fill="8EAADB" w:themeFill="accent1" w:themeFillTint="99"/>
          </w:tcPr>
          <w:p w14:paraId="6500BB7D" w14:textId="77777777" w:rsidR="003C3C9C" w:rsidRDefault="003C3C9C" w:rsidP="003A4741"/>
        </w:tc>
        <w:tc>
          <w:tcPr>
            <w:tcW w:w="1336" w:type="dxa"/>
          </w:tcPr>
          <w:p w14:paraId="68259C73" w14:textId="77777777" w:rsidR="003C3C9C" w:rsidRDefault="003C3C9C" w:rsidP="003A4741"/>
        </w:tc>
        <w:tc>
          <w:tcPr>
            <w:tcW w:w="1336" w:type="dxa"/>
          </w:tcPr>
          <w:p w14:paraId="05EFD327" w14:textId="77777777" w:rsidR="003C3C9C" w:rsidRDefault="003C3C9C" w:rsidP="003A4741"/>
        </w:tc>
        <w:tc>
          <w:tcPr>
            <w:tcW w:w="1336" w:type="dxa"/>
          </w:tcPr>
          <w:p w14:paraId="5C843DCE" w14:textId="77777777" w:rsidR="003C3C9C" w:rsidRDefault="003C3C9C" w:rsidP="003A4741"/>
        </w:tc>
        <w:tc>
          <w:tcPr>
            <w:tcW w:w="1336" w:type="dxa"/>
          </w:tcPr>
          <w:p w14:paraId="58440258" w14:textId="77777777" w:rsidR="003C3C9C" w:rsidRDefault="003C3C9C" w:rsidP="003A4741"/>
        </w:tc>
        <w:tc>
          <w:tcPr>
            <w:tcW w:w="1336" w:type="dxa"/>
          </w:tcPr>
          <w:p w14:paraId="441AC322" w14:textId="77777777" w:rsidR="003C3C9C" w:rsidRDefault="003C3C9C" w:rsidP="003A4741"/>
        </w:tc>
      </w:tr>
      <w:tr w:rsidR="003C3C9C" w14:paraId="6CE08857" w14:textId="77777777" w:rsidTr="00A523FA">
        <w:tc>
          <w:tcPr>
            <w:tcW w:w="2425" w:type="dxa"/>
          </w:tcPr>
          <w:p w14:paraId="535F6462" w14:textId="7FBB95BC" w:rsidR="003C3C9C" w:rsidRDefault="00A523FA" w:rsidP="003A4741">
            <w:r>
              <w:t xml:space="preserve">Identifying </w:t>
            </w:r>
            <w:r w:rsidR="00161C2A">
              <w:t>Opportunities</w:t>
            </w:r>
          </w:p>
        </w:tc>
        <w:tc>
          <w:tcPr>
            <w:tcW w:w="1335" w:type="dxa"/>
            <w:shd w:val="clear" w:color="auto" w:fill="8EAADB" w:themeFill="accent1" w:themeFillTint="99"/>
          </w:tcPr>
          <w:p w14:paraId="0D9AF4D2" w14:textId="77777777" w:rsidR="003C3C9C" w:rsidRDefault="003C3C9C" w:rsidP="003A4741"/>
        </w:tc>
        <w:tc>
          <w:tcPr>
            <w:tcW w:w="1336" w:type="dxa"/>
          </w:tcPr>
          <w:p w14:paraId="0CAEE160" w14:textId="77777777" w:rsidR="003C3C9C" w:rsidRDefault="003C3C9C" w:rsidP="003A4741"/>
        </w:tc>
        <w:tc>
          <w:tcPr>
            <w:tcW w:w="1336" w:type="dxa"/>
          </w:tcPr>
          <w:p w14:paraId="2C08E57C" w14:textId="77777777" w:rsidR="003C3C9C" w:rsidRDefault="003C3C9C" w:rsidP="003A4741"/>
        </w:tc>
        <w:tc>
          <w:tcPr>
            <w:tcW w:w="1336" w:type="dxa"/>
          </w:tcPr>
          <w:p w14:paraId="6C589611" w14:textId="77777777" w:rsidR="003C3C9C" w:rsidRDefault="003C3C9C" w:rsidP="003A4741"/>
        </w:tc>
        <w:tc>
          <w:tcPr>
            <w:tcW w:w="1336" w:type="dxa"/>
          </w:tcPr>
          <w:p w14:paraId="1D820A15" w14:textId="77777777" w:rsidR="003C3C9C" w:rsidRDefault="003C3C9C" w:rsidP="003A4741"/>
        </w:tc>
        <w:tc>
          <w:tcPr>
            <w:tcW w:w="1336" w:type="dxa"/>
          </w:tcPr>
          <w:p w14:paraId="20C97D81" w14:textId="77777777" w:rsidR="003C3C9C" w:rsidRDefault="003C3C9C" w:rsidP="003A4741"/>
        </w:tc>
      </w:tr>
      <w:tr w:rsidR="003C3C9C" w14:paraId="31F50B22" w14:textId="77777777" w:rsidTr="00161C2A">
        <w:tc>
          <w:tcPr>
            <w:tcW w:w="2425" w:type="dxa"/>
          </w:tcPr>
          <w:p w14:paraId="7CDB6092" w14:textId="1FC74EC9" w:rsidR="003C3C9C" w:rsidRDefault="00161C2A" w:rsidP="003A4741">
            <w:r>
              <w:t>Evaluating Opportunities</w:t>
            </w:r>
          </w:p>
        </w:tc>
        <w:tc>
          <w:tcPr>
            <w:tcW w:w="1335" w:type="dxa"/>
            <w:shd w:val="clear" w:color="auto" w:fill="BF8F00" w:themeFill="accent4" w:themeFillShade="BF"/>
          </w:tcPr>
          <w:p w14:paraId="0714C1B2" w14:textId="77777777" w:rsidR="003C3C9C" w:rsidRDefault="003C3C9C" w:rsidP="003A4741"/>
        </w:tc>
        <w:tc>
          <w:tcPr>
            <w:tcW w:w="1336" w:type="dxa"/>
            <w:shd w:val="clear" w:color="auto" w:fill="BF8F00" w:themeFill="accent4" w:themeFillShade="BF"/>
          </w:tcPr>
          <w:p w14:paraId="4257787F" w14:textId="77777777" w:rsidR="003C3C9C" w:rsidRDefault="003C3C9C" w:rsidP="003A4741"/>
        </w:tc>
        <w:tc>
          <w:tcPr>
            <w:tcW w:w="1336" w:type="dxa"/>
            <w:shd w:val="clear" w:color="auto" w:fill="auto"/>
          </w:tcPr>
          <w:p w14:paraId="30B667C5" w14:textId="77777777" w:rsidR="003C3C9C" w:rsidRDefault="003C3C9C" w:rsidP="003A4741"/>
        </w:tc>
        <w:tc>
          <w:tcPr>
            <w:tcW w:w="1336" w:type="dxa"/>
          </w:tcPr>
          <w:p w14:paraId="60B7BCEB" w14:textId="77777777" w:rsidR="003C3C9C" w:rsidRDefault="003C3C9C" w:rsidP="003A4741"/>
        </w:tc>
        <w:tc>
          <w:tcPr>
            <w:tcW w:w="1336" w:type="dxa"/>
          </w:tcPr>
          <w:p w14:paraId="03D760BC" w14:textId="77777777" w:rsidR="003C3C9C" w:rsidRDefault="003C3C9C" w:rsidP="003A4741"/>
        </w:tc>
        <w:tc>
          <w:tcPr>
            <w:tcW w:w="1336" w:type="dxa"/>
          </w:tcPr>
          <w:p w14:paraId="78A6CC35" w14:textId="77777777" w:rsidR="003C3C9C" w:rsidRDefault="003C3C9C" w:rsidP="003A4741"/>
        </w:tc>
      </w:tr>
      <w:tr w:rsidR="003C3C9C" w14:paraId="0BDD46D9" w14:textId="77777777" w:rsidTr="00A523FA">
        <w:tc>
          <w:tcPr>
            <w:tcW w:w="2425" w:type="dxa"/>
          </w:tcPr>
          <w:p w14:paraId="20B8F730" w14:textId="6D12890B" w:rsidR="003C3C9C" w:rsidRDefault="00161C2A" w:rsidP="003A4741">
            <w:r>
              <w:t>Choosing the best option</w:t>
            </w:r>
          </w:p>
        </w:tc>
        <w:tc>
          <w:tcPr>
            <w:tcW w:w="1335" w:type="dxa"/>
          </w:tcPr>
          <w:p w14:paraId="72EFAC20" w14:textId="77777777" w:rsidR="003C3C9C" w:rsidRDefault="003C3C9C" w:rsidP="003A4741"/>
        </w:tc>
        <w:tc>
          <w:tcPr>
            <w:tcW w:w="1336" w:type="dxa"/>
            <w:shd w:val="clear" w:color="auto" w:fill="8EAADB" w:themeFill="accent1" w:themeFillTint="99"/>
          </w:tcPr>
          <w:p w14:paraId="6FAB3099" w14:textId="77777777" w:rsidR="003C3C9C" w:rsidRDefault="003C3C9C" w:rsidP="003A4741"/>
        </w:tc>
        <w:tc>
          <w:tcPr>
            <w:tcW w:w="1336" w:type="dxa"/>
          </w:tcPr>
          <w:p w14:paraId="157449DB" w14:textId="77777777" w:rsidR="003C3C9C" w:rsidRDefault="003C3C9C" w:rsidP="003A4741"/>
        </w:tc>
        <w:tc>
          <w:tcPr>
            <w:tcW w:w="1336" w:type="dxa"/>
          </w:tcPr>
          <w:p w14:paraId="29421C2B" w14:textId="77777777" w:rsidR="003C3C9C" w:rsidRDefault="003C3C9C" w:rsidP="003A4741"/>
        </w:tc>
        <w:tc>
          <w:tcPr>
            <w:tcW w:w="1336" w:type="dxa"/>
          </w:tcPr>
          <w:p w14:paraId="683F6DA4" w14:textId="77777777" w:rsidR="003C3C9C" w:rsidRDefault="003C3C9C" w:rsidP="003A4741"/>
        </w:tc>
        <w:tc>
          <w:tcPr>
            <w:tcW w:w="1336" w:type="dxa"/>
          </w:tcPr>
          <w:p w14:paraId="645E2C7B" w14:textId="77777777" w:rsidR="003C3C9C" w:rsidRDefault="003C3C9C" w:rsidP="003A4741"/>
        </w:tc>
      </w:tr>
      <w:tr w:rsidR="00A523FA" w14:paraId="4DC4AFF3" w14:textId="77777777" w:rsidTr="00161C2A">
        <w:tc>
          <w:tcPr>
            <w:tcW w:w="2425" w:type="dxa"/>
          </w:tcPr>
          <w:p w14:paraId="172CEBEB" w14:textId="6DE7ED47" w:rsidR="00A523FA" w:rsidRDefault="00161C2A" w:rsidP="003A4741">
            <w:r>
              <w:t>Sourcing Fund</w:t>
            </w:r>
          </w:p>
        </w:tc>
        <w:tc>
          <w:tcPr>
            <w:tcW w:w="1335" w:type="dxa"/>
          </w:tcPr>
          <w:p w14:paraId="31635A08" w14:textId="77777777" w:rsidR="00A523FA" w:rsidRDefault="00A523FA" w:rsidP="003A4741"/>
        </w:tc>
        <w:tc>
          <w:tcPr>
            <w:tcW w:w="1336" w:type="dxa"/>
          </w:tcPr>
          <w:p w14:paraId="4B81BF92" w14:textId="77777777" w:rsidR="00A523FA" w:rsidRDefault="00A523FA" w:rsidP="003A4741"/>
        </w:tc>
        <w:tc>
          <w:tcPr>
            <w:tcW w:w="1336" w:type="dxa"/>
            <w:shd w:val="clear" w:color="auto" w:fill="8EAADB" w:themeFill="accent1" w:themeFillTint="99"/>
          </w:tcPr>
          <w:p w14:paraId="4B9F15A3" w14:textId="77777777" w:rsidR="00A523FA" w:rsidRDefault="00A523FA" w:rsidP="003A4741"/>
        </w:tc>
        <w:tc>
          <w:tcPr>
            <w:tcW w:w="1336" w:type="dxa"/>
            <w:shd w:val="clear" w:color="auto" w:fill="auto"/>
          </w:tcPr>
          <w:p w14:paraId="310DE0A3" w14:textId="77777777" w:rsidR="00A523FA" w:rsidRDefault="00A523FA" w:rsidP="003A4741"/>
        </w:tc>
        <w:tc>
          <w:tcPr>
            <w:tcW w:w="1336" w:type="dxa"/>
          </w:tcPr>
          <w:p w14:paraId="7C6F9F8F" w14:textId="77777777" w:rsidR="00A523FA" w:rsidRDefault="00A523FA" w:rsidP="003A4741"/>
        </w:tc>
        <w:tc>
          <w:tcPr>
            <w:tcW w:w="1336" w:type="dxa"/>
          </w:tcPr>
          <w:p w14:paraId="614922B0" w14:textId="77777777" w:rsidR="00A523FA" w:rsidRDefault="00A523FA" w:rsidP="003A4741"/>
        </w:tc>
      </w:tr>
      <w:tr w:rsidR="00161C2A" w14:paraId="2BC17EA7" w14:textId="77777777" w:rsidTr="00A523FA">
        <w:tc>
          <w:tcPr>
            <w:tcW w:w="2425" w:type="dxa"/>
          </w:tcPr>
          <w:p w14:paraId="3EFA09D0" w14:textId="1B9E319D" w:rsidR="00161C2A" w:rsidRDefault="00161C2A" w:rsidP="003A4741">
            <w:r>
              <w:t>Implementing</w:t>
            </w:r>
          </w:p>
        </w:tc>
        <w:tc>
          <w:tcPr>
            <w:tcW w:w="1335" w:type="dxa"/>
          </w:tcPr>
          <w:p w14:paraId="19573726" w14:textId="77777777" w:rsidR="00161C2A" w:rsidRDefault="00161C2A" w:rsidP="003A4741"/>
        </w:tc>
        <w:tc>
          <w:tcPr>
            <w:tcW w:w="1336" w:type="dxa"/>
          </w:tcPr>
          <w:p w14:paraId="41EB6454" w14:textId="77777777" w:rsidR="00161C2A" w:rsidRDefault="00161C2A" w:rsidP="003A4741"/>
        </w:tc>
        <w:tc>
          <w:tcPr>
            <w:tcW w:w="1336" w:type="dxa"/>
            <w:shd w:val="clear" w:color="auto" w:fill="BF8F00" w:themeFill="accent4" w:themeFillShade="BF"/>
          </w:tcPr>
          <w:p w14:paraId="7E74B4D7" w14:textId="77777777" w:rsidR="00161C2A" w:rsidRDefault="00161C2A" w:rsidP="003A4741"/>
        </w:tc>
        <w:tc>
          <w:tcPr>
            <w:tcW w:w="1336" w:type="dxa"/>
            <w:shd w:val="clear" w:color="auto" w:fill="BF8F00" w:themeFill="accent4" w:themeFillShade="BF"/>
          </w:tcPr>
          <w:p w14:paraId="5E4AA380" w14:textId="77777777" w:rsidR="00161C2A" w:rsidRDefault="00161C2A" w:rsidP="003A4741"/>
        </w:tc>
        <w:tc>
          <w:tcPr>
            <w:tcW w:w="1336" w:type="dxa"/>
          </w:tcPr>
          <w:p w14:paraId="706F4807" w14:textId="77777777" w:rsidR="00161C2A" w:rsidRDefault="00161C2A" w:rsidP="003A4741"/>
        </w:tc>
        <w:tc>
          <w:tcPr>
            <w:tcW w:w="1336" w:type="dxa"/>
          </w:tcPr>
          <w:p w14:paraId="782B2F46" w14:textId="77777777" w:rsidR="00161C2A" w:rsidRDefault="00161C2A" w:rsidP="003A4741"/>
        </w:tc>
      </w:tr>
      <w:tr w:rsidR="00A523FA" w14:paraId="56B763E2" w14:textId="77777777" w:rsidTr="00A523FA">
        <w:tc>
          <w:tcPr>
            <w:tcW w:w="2425" w:type="dxa"/>
          </w:tcPr>
          <w:p w14:paraId="1FB9C689" w14:textId="1D0DF5AB" w:rsidR="00A523FA" w:rsidRDefault="00A523FA" w:rsidP="003A4741">
            <w:r>
              <w:t>Maintenance Team</w:t>
            </w:r>
          </w:p>
        </w:tc>
        <w:tc>
          <w:tcPr>
            <w:tcW w:w="1335" w:type="dxa"/>
          </w:tcPr>
          <w:p w14:paraId="350226A0" w14:textId="77777777" w:rsidR="00A523FA" w:rsidRDefault="00A523FA" w:rsidP="003A4741"/>
        </w:tc>
        <w:tc>
          <w:tcPr>
            <w:tcW w:w="1336" w:type="dxa"/>
          </w:tcPr>
          <w:p w14:paraId="2E908C16" w14:textId="77777777" w:rsidR="00A523FA" w:rsidRDefault="00A523FA" w:rsidP="003A4741"/>
        </w:tc>
        <w:tc>
          <w:tcPr>
            <w:tcW w:w="1336" w:type="dxa"/>
          </w:tcPr>
          <w:p w14:paraId="7A5AF82A" w14:textId="77777777" w:rsidR="00A523FA" w:rsidRDefault="00A523FA" w:rsidP="003A4741"/>
        </w:tc>
        <w:tc>
          <w:tcPr>
            <w:tcW w:w="1336" w:type="dxa"/>
          </w:tcPr>
          <w:p w14:paraId="0EEF4ABD" w14:textId="77777777" w:rsidR="00A523FA" w:rsidRDefault="00A523FA" w:rsidP="003A4741"/>
        </w:tc>
        <w:tc>
          <w:tcPr>
            <w:tcW w:w="1336" w:type="dxa"/>
            <w:shd w:val="clear" w:color="auto" w:fill="BF8F00" w:themeFill="accent4" w:themeFillShade="BF"/>
          </w:tcPr>
          <w:p w14:paraId="0D12E24C" w14:textId="77777777" w:rsidR="00A523FA" w:rsidRDefault="00A523FA" w:rsidP="003A4741"/>
        </w:tc>
        <w:tc>
          <w:tcPr>
            <w:tcW w:w="1336" w:type="dxa"/>
            <w:shd w:val="clear" w:color="auto" w:fill="BF8F00" w:themeFill="accent4" w:themeFillShade="BF"/>
          </w:tcPr>
          <w:p w14:paraId="2880227A" w14:textId="77777777" w:rsidR="00A523FA" w:rsidRDefault="00A523FA" w:rsidP="003A4741"/>
        </w:tc>
      </w:tr>
    </w:tbl>
    <w:p w14:paraId="3BBE9927" w14:textId="4FAD87BB" w:rsidR="0050022D" w:rsidRDefault="00D540E8" w:rsidP="003A4741">
      <w:pPr>
        <w:pStyle w:val="Heading2"/>
      </w:pPr>
      <w:r>
        <w:t>Action</w:t>
      </w:r>
    </w:p>
    <w:p w14:paraId="4F3CFD5B" w14:textId="47F05913" w:rsidR="00453FA8" w:rsidRPr="00453FA8" w:rsidRDefault="00453FA8" w:rsidP="00453FA8">
      <w:r>
        <w:rPr>
          <w:noProof/>
        </w:rPr>
        <w:drawing>
          <wp:inline distT="0" distB="0" distL="0" distR="0" wp14:anchorId="51858085" wp14:editId="677D0989">
            <wp:extent cx="5942891" cy="1714228"/>
            <wp:effectExtent l="0" t="0" r="1270" b="635"/>
            <wp:docPr id="32" name="Picture 32" descr="Tesco Staff High Resolution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esco Staff High Resolution Stock Photography and Images - Alamy"/>
                    <pic:cNvPicPr>
                      <a:picLocks noChangeAspect="1" noChangeArrowheads="1"/>
                    </pic:cNvPicPr>
                  </pic:nvPicPr>
                  <pic:blipFill rotWithShape="1">
                    <a:blip r:embed="rId24">
                      <a:extLst>
                        <a:ext uri="{28A0092B-C50C-407E-A947-70E740481C1C}">
                          <a14:useLocalDpi xmlns:a14="http://schemas.microsoft.com/office/drawing/2010/main" val="0"/>
                        </a:ext>
                      </a:extLst>
                    </a:blip>
                    <a:srcRect t="12968" b="47761"/>
                    <a:stretch/>
                  </pic:blipFill>
                  <pic:spPr bwMode="auto">
                    <a:xfrm>
                      <a:off x="0" y="0"/>
                      <a:ext cx="5943600" cy="1714432"/>
                    </a:xfrm>
                    <a:prstGeom prst="rect">
                      <a:avLst/>
                    </a:prstGeom>
                    <a:noFill/>
                    <a:ln>
                      <a:noFill/>
                    </a:ln>
                    <a:extLst>
                      <a:ext uri="{53640926-AAD7-44D8-BBD7-CCE9431645EC}">
                        <a14:shadowObscured xmlns:a14="http://schemas.microsoft.com/office/drawing/2010/main"/>
                      </a:ext>
                    </a:extLst>
                  </pic:spPr>
                </pic:pic>
              </a:graphicData>
            </a:graphic>
          </wp:inline>
        </w:drawing>
      </w:r>
    </w:p>
    <w:p w14:paraId="338FF1F1" w14:textId="0B2B14D3" w:rsidR="00C84109" w:rsidRDefault="00CD392A" w:rsidP="00CD392A">
      <w:r w:rsidRPr="00CD392A">
        <w:t xml:space="preserve">Creating a project team and they would be responsible for researching the necessary aspects of the sustainable project. Upon identifying the possible opportunities to ensure sustainability the opportunities would be evaluated. Among them only the best option would be selected. Finding process would require to monetary resources to invest in the project. </w:t>
      </w:r>
      <w:proofErr w:type="gramStart"/>
      <w:r w:rsidRPr="00CD392A">
        <w:t xml:space="preserve">Later </w:t>
      </w:r>
      <w:r w:rsidR="00194A5F" w:rsidRPr="00CD392A">
        <w:t>on</w:t>
      </w:r>
      <w:proofErr w:type="gramEnd"/>
      <w:r w:rsidR="00194A5F" w:rsidRPr="00CD392A">
        <w:t>,</w:t>
      </w:r>
      <w:r w:rsidRPr="00CD392A">
        <w:t xml:space="preserve"> the project would be implemented. After the end of the project the project team would be considered as a maintenance team it will be respond ensuring sustainability of Tesco</w:t>
      </w:r>
    </w:p>
    <w:p w14:paraId="0CE4B5B2" w14:textId="77777777" w:rsidR="00C84109" w:rsidRDefault="00C84109">
      <w:pPr>
        <w:spacing w:line="259" w:lineRule="auto"/>
        <w:jc w:val="left"/>
      </w:pPr>
      <w:r>
        <w:br w:type="page"/>
      </w:r>
    </w:p>
    <w:p w14:paraId="2F23DDA9" w14:textId="77777777" w:rsidR="00013DF4" w:rsidRDefault="00013DF4" w:rsidP="003A4741">
      <w:pPr>
        <w:pStyle w:val="Heading2"/>
      </w:pPr>
      <w:bookmarkStart w:id="15" w:name="_Toc101808960"/>
      <w:r>
        <w:t>Control</w:t>
      </w:r>
      <w:bookmarkEnd w:id="15"/>
    </w:p>
    <w:p w14:paraId="5B2AEF31" w14:textId="4C5C697A" w:rsidR="006724EA" w:rsidRDefault="00013DF4" w:rsidP="00A50B1F">
      <w:r>
        <w:t xml:space="preserve">Various advance technology </w:t>
      </w:r>
      <w:r w:rsidR="00120415">
        <w:t>is</w:t>
      </w:r>
      <w:r>
        <w:t xml:space="preserve"> being introduced</w:t>
      </w:r>
      <w:r w:rsidR="00D73E10">
        <w:t xml:space="preserve"> within these </w:t>
      </w:r>
      <w:r w:rsidR="009D4DDB">
        <w:t xml:space="preserve">industries. As a </w:t>
      </w:r>
      <w:r w:rsidR="00120415">
        <w:t>result,</w:t>
      </w:r>
      <w:r w:rsidR="009D4DDB">
        <w:t xml:space="preserve"> a management team would be set who </w:t>
      </w:r>
      <w:r w:rsidR="00A47485">
        <w:t>w</w:t>
      </w:r>
      <w:r w:rsidR="009D4DDB">
        <w:t xml:space="preserve">ould look after possible opportunities to incorporate </w:t>
      </w:r>
      <w:r w:rsidR="00A47485">
        <w:t>sustainability</w:t>
      </w:r>
      <w:r w:rsidR="009D4DDB">
        <w:t xml:space="preserve"> strategies if necessary. </w:t>
      </w:r>
      <w:r w:rsidR="00986678">
        <w:t xml:space="preserve">They would also be conducting </w:t>
      </w:r>
      <w:r w:rsidR="00120415">
        <w:t>research</w:t>
      </w:r>
      <w:r w:rsidR="00986678">
        <w:t xml:space="preserve"> </w:t>
      </w:r>
      <w:r w:rsidR="00044EB0">
        <w:t xml:space="preserve">to </w:t>
      </w:r>
      <w:r w:rsidR="005D2E02">
        <w:t>ac</w:t>
      </w:r>
      <w:r w:rsidR="00044EB0">
        <w:t xml:space="preserve">knowledge </w:t>
      </w:r>
      <w:r w:rsidR="00911099">
        <w:t xml:space="preserve">the future sustainable </w:t>
      </w:r>
      <w:r w:rsidR="00F95FFC">
        <w:t>programs</w:t>
      </w:r>
      <w:r w:rsidR="00911099">
        <w:t>.</w:t>
      </w:r>
    </w:p>
    <w:p w14:paraId="54779923" w14:textId="311D94D4" w:rsidR="007D7E50" w:rsidRDefault="007D7E50" w:rsidP="007D7E50">
      <w:pPr>
        <w:pStyle w:val="Heading2"/>
      </w:pPr>
      <w:r>
        <w:t>A Few Sustainable Projects of Tesco are,</w:t>
      </w:r>
    </w:p>
    <w:p w14:paraId="56E35A16" w14:textId="5A1A9698" w:rsidR="007D7E50" w:rsidRDefault="007D7E50" w:rsidP="007D7E50">
      <w:r>
        <w:rPr>
          <w:noProof/>
        </w:rPr>
        <w:drawing>
          <wp:inline distT="0" distB="0" distL="0" distR="0" wp14:anchorId="2F22B1CF" wp14:editId="4CA1111E">
            <wp:extent cx="5828506" cy="2966357"/>
            <wp:effectExtent l="0" t="0" r="1270" b="5715"/>
            <wp:docPr id="27" name="Picture 27" descr="74,775 Planting Trees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74,775 Planting Trees Stock Photos, Pictures &amp; Royalty-Free Images - iStock"/>
                    <pic:cNvPicPr>
                      <a:picLocks noChangeAspect="1" noChangeArrowheads="1"/>
                    </pic:cNvPicPr>
                  </pic:nvPicPr>
                  <pic:blipFill rotWithShape="1">
                    <a:blip r:embed="rId25">
                      <a:extLst>
                        <a:ext uri="{28A0092B-C50C-407E-A947-70E740481C1C}">
                          <a14:useLocalDpi xmlns:a14="http://schemas.microsoft.com/office/drawing/2010/main" val="0"/>
                        </a:ext>
                      </a:extLst>
                    </a:blip>
                    <a:srcRect t="14286" b="9373"/>
                    <a:stretch/>
                  </pic:blipFill>
                  <pic:spPr bwMode="auto">
                    <a:xfrm>
                      <a:off x="0" y="0"/>
                      <a:ext cx="5829300" cy="2966761"/>
                    </a:xfrm>
                    <a:prstGeom prst="rect">
                      <a:avLst/>
                    </a:prstGeom>
                    <a:noFill/>
                    <a:ln>
                      <a:noFill/>
                    </a:ln>
                    <a:extLst>
                      <a:ext uri="{53640926-AAD7-44D8-BBD7-CCE9431645EC}">
                        <a14:shadowObscured xmlns:a14="http://schemas.microsoft.com/office/drawing/2010/main"/>
                      </a:ext>
                    </a:extLst>
                  </pic:spPr>
                </pic:pic>
              </a:graphicData>
            </a:graphic>
          </wp:inline>
        </w:drawing>
      </w:r>
    </w:p>
    <w:p w14:paraId="4910383C" w14:textId="21154DEF" w:rsidR="007D7E50" w:rsidRDefault="007D7E50" w:rsidP="007D7E50">
      <w:pPr>
        <w:pStyle w:val="ListParagraph"/>
        <w:numPr>
          <w:ilvl w:val="0"/>
          <w:numId w:val="11"/>
        </w:numPr>
      </w:pPr>
      <w:r>
        <w:t>E</w:t>
      </w:r>
      <w:r w:rsidRPr="007D7E50">
        <w:t>liminat</w:t>
      </w:r>
      <w:r>
        <w:t>ion of</w:t>
      </w:r>
      <w:r w:rsidRPr="007D7E50">
        <w:t xml:space="preserve"> deforestation from Tesco's products by 2020</w:t>
      </w:r>
    </w:p>
    <w:p w14:paraId="495B83AB" w14:textId="57B41340" w:rsidR="007D7E50" w:rsidRDefault="007D7E50" w:rsidP="007D7E50">
      <w:pPr>
        <w:pStyle w:val="ListParagraph"/>
        <w:numPr>
          <w:ilvl w:val="0"/>
          <w:numId w:val="11"/>
        </w:numPr>
      </w:pPr>
      <w:r>
        <w:t>F</w:t>
      </w:r>
      <w:r w:rsidRPr="007D7E50">
        <w:t xml:space="preserve">ully recyclable or compostable </w:t>
      </w:r>
      <w:r>
        <w:t xml:space="preserve">packaging </w:t>
      </w:r>
      <w:r w:rsidRPr="007D7E50">
        <w:t>by 2025</w:t>
      </w:r>
    </w:p>
    <w:p w14:paraId="6D0D37C9" w14:textId="530D4BF9" w:rsidR="00FE3FEE" w:rsidRDefault="00FE3FEE" w:rsidP="00FE3FEE">
      <w:pPr>
        <w:pStyle w:val="ListParagraph"/>
        <w:numPr>
          <w:ilvl w:val="0"/>
          <w:numId w:val="11"/>
        </w:numPr>
      </w:pPr>
      <w:r>
        <w:t>Provides 100% responsible and certified sea food products</w:t>
      </w:r>
    </w:p>
    <w:p w14:paraId="40287210" w14:textId="606AFB9B" w:rsidR="00E67355" w:rsidRPr="00E67355" w:rsidRDefault="00E67355" w:rsidP="00E67355">
      <w:pPr>
        <w:rPr>
          <w:i/>
          <w:iCs/>
          <w:u w:val="single"/>
        </w:rPr>
      </w:pPr>
      <w:r w:rsidRPr="00E67355">
        <w:rPr>
          <w:i/>
          <w:iCs/>
          <w:u w:val="single"/>
        </w:rPr>
        <w:t>To gain more info regarding the sustainability of Tesco please visit: https://www.tescoplc.com/sustainability/</w:t>
      </w:r>
    </w:p>
    <w:p w14:paraId="0B8A7AFE" w14:textId="5A9D100E" w:rsidR="006724EA" w:rsidRDefault="006724EA">
      <w:pPr>
        <w:spacing w:line="259" w:lineRule="auto"/>
        <w:jc w:val="left"/>
      </w:pPr>
      <w:r>
        <w:br w:type="page"/>
      </w:r>
    </w:p>
    <w:p w14:paraId="567DC240" w14:textId="0FA6694A" w:rsidR="006724EA" w:rsidRDefault="006724EA" w:rsidP="00C976EE">
      <w:pPr>
        <w:pStyle w:val="Heading1"/>
      </w:pPr>
      <w:bookmarkStart w:id="16" w:name="_Toc101808962"/>
      <w:r>
        <w:t>Reference</w:t>
      </w:r>
      <w:bookmarkEnd w:id="16"/>
    </w:p>
    <w:p w14:paraId="3D3EA54F" w14:textId="77777777" w:rsidR="00E267A2" w:rsidRDefault="00E267A2" w:rsidP="001F3B62">
      <w:r w:rsidRPr="001F3B62">
        <w:t xml:space="preserve">Bolon, B., Krinke, G., Butt, M.T., Rao, D.B., Pardo, I.D., </w:t>
      </w:r>
      <w:proofErr w:type="spellStart"/>
      <w:r w:rsidRPr="001F3B62">
        <w:t>Jortner</w:t>
      </w:r>
      <w:proofErr w:type="spellEnd"/>
      <w:r w:rsidRPr="001F3B62">
        <w:t xml:space="preserve">, B.S., Garman, R.H., Jensen, K., Andrews-Jones, L., Morrison, </w:t>
      </w:r>
      <w:proofErr w:type="gramStart"/>
      <w:r w:rsidRPr="001F3B62">
        <w:t>J.P.</w:t>
      </w:r>
      <w:proofErr w:type="gramEnd"/>
      <w:r w:rsidRPr="001F3B62">
        <w:t xml:space="preserve"> and Sharma, A.K., 2018. STP position paper: recommended best practices for sampling, processing, and analysis of the peripheral nervous system (nerves and somatic and autonomic ganglia) during nonclinical toxicity studies. Toxicologic Pathology, 46(4), pp.372-402.</w:t>
      </w:r>
    </w:p>
    <w:p w14:paraId="2758A6C9" w14:textId="77777777" w:rsidR="00E267A2" w:rsidRDefault="00E267A2" w:rsidP="001F3B62">
      <w:r w:rsidRPr="001F3B62">
        <w:t>Lim, W.M., 2021. A marketing mix typology for integrated care: the 10 Ps. Journal of Strategic Marketing, 29(5), pp.453-469.</w:t>
      </w:r>
    </w:p>
    <w:p w14:paraId="0F0333C1" w14:textId="77777777" w:rsidR="00E267A2" w:rsidRDefault="00E267A2" w:rsidP="001F3B62">
      <w:r>
        <w:t>Lynn, M., 2011. Segmenting and targeting your market: Strategies and limitations.</w:t>
      </w:r>
    </w:p>
    <w:p w14:paraId="08E53893" w14:textId="77777777" w:rsidR="00E267A2" w:rsidRDefault="00E267A2" w:rsidP="001F3B62">
      <w:r>
        <w:t>Mahmoud, T.O., 2018. Impact of green marketing mix on purchase intention. International Journal of Advanced and applied sciences, 5(2), pp.127-135.</w:t>
      </w:r>
    </w:p>
    <w:p w14:paraId="5CB8217D" w14:textId="77777777" w:rsidR="00E267A2" w:rsidRDefault="00E267A2" w:rsidP="001F3B62">
      <w:proofErr w:type="spellStart"/>
      <w:r>
        <w:t>Ndofirepi</w:t>
      </w:r>
      <w:proofErr w:type="spellEnd"/>
      <w:r>
        <w:t xml:space="preserve">, E., </w:t>
      </w:r>
      <w:proofErr w:type="spellStart"/>
      <w:r>
        <w:t>Farinloye</w:t>
      </w:r>
      <w:proofErr w:type="spellEnd"/>
      <w:r>
        <w:t xml:space="preserve">, T. and </w:t>
      </w:r>
      <w:proofErr w:type="spellStart"/>
      <w:r>
        <w:t>Mogaji</w:t>
      </w:r>
      <w:proofErr w:type="spellEnd"/>
      <w:r>
        <w:t>, E., 2020. Marketing mix in a heterogenous higher education market: A case of Africa. In Understanding the higher education market in Africa (pp. 241-262). Routledge.</w:t>
      </w:r>
    </w:p>
    <w:p w14:paraId="1EE99A32" w14:textId="77777777" w:rsidR="00E267A2" w:rsidRDefault="00E267A2" w:rsidP="001F3B62">
      <w:r>
        <w:t>Stephenson, R., 2021. How to write a digital marketing plan using PR Smith’s SOSTAC® planning model.</w:t>
      </w:r>
    </w:p>
    <w:p w14:paraId="02CD2538" w14:textId="77777777" w:rsidR="00E267A2" w:rsidRDefault="00E267A2" w:rsidP="001F3B62">
      <w:r>
        <w:t xml:space="preserve">Thabit, T. and </w:t>
      </w:r>
      <w:proofErr w:type="spellStart"/>
      <w:r>
        <w:t>Raewf</w:t>
      </w:r>
      <w:proofErr w:type="spellEnd"/>
      <w:r>
        <w:t>, M., 2018. The evaluation of marketing mix elements: A case study. International Journal of Social Sciences &amp; Educational Studies, 4(4).</w:t>
      </w:r>
    </w:p>
    <w:p w14:paraId="1319798A" w14:textId="77777777" w:rsidR="00E267A2" w:rsidRDefault="00E267A2" w:rsidP="001F3B62">
      <w:r>
        <w:t>References</w:t>
      </w:r>
    </w:p>
    <w:p w14:paraId="7D75B910" w14:textId="7927F36F" w:rsidR="00E267A2" w:rsidRDefault="00E267A2" w:rsidP="001F3B62">
      <w:r>
        <w:t>Tesco, 2022. [online] Available at: &lt;https://www.tescoplc.com/about/our-history/&gt; [Accessed 25 April 2022].</w:t>
      </w:r>
    </w:p>
    <w:p w14:paraId="284986A3" w14:textId="77777777" w:rsidR="00E267A2" w:rsidRDefault="00E267A2" w:rsidP="001F3B62">
      <w:r>
        <w:t>Tesco, 2022. [online] Available at: &lt;https://www.tescoplc.com/sustainability/&gt; [Accessed 25 April 2022].</w:t>
      </w:r>
    </w:p>
    <w:p w14:paraId="27BEDD61" w14:textId="77777777" w:rsidR="00E267A2" w:rsidRDefault="00E267A2" w:rsidP="001F3B62">
      <w:proofErr w:type="spellStart"/>
      <w:r w:rsidRPr="001F3B62">
        <w:t>Weerkamp</w:t>
      </w:r>
      <w:proofErr w:type="spellEnd"/>
      <w:r w:rsidRPr="001F3B62">
        <w:t>, W. and De Rijke, M., 2008, June. Credibility improves topical blog post retrieval. In Proceedings of ACL-08: HLT (pp. 923-931).</w:t>
      </w:r>
    </w:p>
    <w:p w14:paraId="603F94A0" w14:textId="77777777" w:rsidR="00E267A2" w:rsidRDefault="00E267A2" w:rsidP="001F3B62">
      <w:r w:rsidRPr="001F3B62">
        <w:t>He, B., Macdonald, C., He, J. and Ounis, I., 2008, October. An effective statistical approach to blog post opinion retrieval. In Proceedings of the 17th ACM conference on Information and knowledge management (pp. 1063-1072).</w:t>
      </w:r>
    </w:p>
    <w:p w14:paraId="2044F5FF" w14:textId="77777777" w:rsidR="001F3B62" w:rsidRDefault="001F3B62" w:rsidP="001F3B62">
      <w:pPr>
        <w:spacing w:line="259" w:lineRule="auto"/>
        <w:jc w:val="left"/>
      </w:pPr>
    </w:p>
    <w:p w14:paraId="4D12CD5B" w14:textId="7A60E5EA" w:rsidR="00701C0E" w:rsidRPr="00E267A2" w:rsidRDefault="00701C0E" w:rsidP="00E267A2">
      <w:pPr>
        <w:spacing w:line="259" w:lineRule="auto"/>
        <w:jc w:val="left"/>
      </w:pPr>
    </w:p>
    <w:sectPr w:rsidR="00701C0E" w:rsidRPr="00E267A2" w:rsidSect="00C2684A">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F25E2"/>
    <w:multiLevelType w:val="hybridMultilevel"/>
    <w:tmpl w:val="F3FC9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4958B2"/>
    <w:multiLevelType w:val="hybridMultilevel"/>
    <w:tmpl w:val="E70C3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D745CC"/>
    <w:multiLevelType w:val="hybridMultilevel"/>
    <w:tmpl w:val="C0EC9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F70464"/>
    <w:multiLevelType w:val="hybridMultilevel"/>
    <w:tmpl w:val="5D166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E01730"/>
    <w:multiLevelType w:val="hybridMultilevel"/>
    <w:tmpl w:val="6B700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0D4CEC"/>
    <w:multiLevelType w:val="hybridMultilevel"/>
    <w:tmpl w:val="6EBCA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C13E44"/>
    <w:multiLevelType w:val="hybridMultilevel"/>
    <w:tmpl w:val="FFE6D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8A6374"/>
    <w:multiLevelType w:val="hybridMultilevel"/>
    <w:tmpl w:val="5FE67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D358FD"/>
    <w:multiLevelType w:val="hybridMultilevel"/>
    <w:tmpl w:val="67882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AF154D5"/>
    <w:multiLevelType w:val="hybridMultilevel"/>
    <w:tmpl w:val="697AE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D4618D"/>
    <w:multiLevelType w:val="hybridMultilevel"/>
    <w:tmpl w:val="2EACE6A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0316279">
    <w:abstractNumId w:val="4"/>
  </w:num>
  <w:num w:numId="2" w16cid:durableId="1268076534">
    <w:abstractNumId w:val="9"/>
  </w:num>
  <w:num w:numId="3" w16cid:durableId="297225307">
    <w:abstractNumId w:val="6"/>
  </w:num>
  <w:num w:numId="4" w16cid:durableId="1432582438">
    <w:abstractNumId w:val="5"/>
  </w:num>
  <w:num w:numId="5" w16cid:durableId="1354186042">
    <w:abstractNumId w:val="0"/>
  </w:num>
  <w:num w:numId="6" w16cid:durableId="140464292">
    <w:abstractNumId w:val="8"/>
  </w:num>
  <w:num w:numId="7" w16cid:durableId="2002271024">
    <w:abstractNumId w:val="3"/>
  </w:num>
  <w:num w:numId="8" w16cid:durableId="134688438">
    <w:abstractNumId w:val="7"/>
  </w:num>
  <w:num w:numId="9" w16cid:durableId="157963620">
    <w:abstractNumId w:val="2"/>
  </w:num>
  <w:num w:numId="10" w16cid:durableId="28535531">
    <w:abstractNumId w:val="1"/>
  </w:num>
  <w:num w:numId="11" w16cid:durableId="4584994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527"/>
    <w:rsid w:val="000075C8"/>
    <w:rsid w:val="0001137D"/>
    <w:rsid w:val="00013DF4"/>
    <w:rsid w:val="000144AD"/>
    <w:rsid w:val="000210B0"/>
    <w:rsid w:val="000303AF"/>
    <w:rsid w:val="000319C5"/>
    <w:rsid w:val="00037495"/>
    <w:rsid w:val="00044EB0"/>
    <w:rsid w:val="00054AD2"/>
    <w:rsid w:val="0005758B"/>
    <w:rsid w:val="00057C27"/>
    <w:rsid w:val="00062119"/>
    <w:rsid w:val="000B1AEE"/>
    <w:rsid w:val="000C2FB7"/>
    <w:rsid w:val="000C3729"/>
    <w:rsid w:val="000D2B83"/>
    <w:rsid w:val="000D5CD3"/>
    <w:rsid w:val="000E2272"/>
    <w:rsid w:val="001026F9"/>
    <w:rsid w:val="00120415"/>
    <w:rsid w:val="001236D8"/>
    <w:rsid w:val="00135D0E"/>
    <w:rsid w:val="00137FD3"/>
    <w:rsid w:val="0015768D"/>
    <w:rsid w:val="00161C2A"/>
    <w:rsid w:val="00163C40"/>
    <w:rsid w:val="00175F3B"/>
    <w:rsid w:val="00194A5F"/>
    <w:rsid w:val="00194DE8"/>
    <w:rsid w:val="0019500F"/>
    <w:rsid w:val="001C1ACF"/>
    <w:rsid w:val="001C23C2"/>
    <w:rsid w:val="001D0D2D"/>
    <w:rsid w:val="001F3484"/>
    <w:rsid w:val="001F3B62"/>
    <w:rsid w:val="0020033E"/>
    <w:rsid w:val="002062DF"/>
    <w:rsid w:val="00222469"/>
    <w:rsid w:val="00240884"/>
    <w:rsid w:val="00260C6D"/>
    <w:rsid w:val="00281325"/>
    <w:rsid w:val="002A2032"/>
    <w:rsid w:val="002B5AEE"/>
    <w:rsid w:val="002D5D0C"/>
    <w:rsid w:val="002F355B"/>
    <w:rsid w:val="002F3BB8"/>
    <w:rsid w:val="003029D4"/>
    <w:rsid w:val="00312FA0"/>
    <w:rsid w:val="003151AE"/>
    <w:rsid w:val="00315D09"/>
    <w:rsid w:val="00344AE3"/>
    <w:rsid w:val="00346562"/>
    <w:rsid w:val="00347973"/>
    <w:rsid w:val="00373970"/>
    <w:rsid w:val="0039084C"/>
    <w:rsid w:val="003938F7"/>
    <w:rsid w:val="00397C1A"/>
    <w:rsid w:val="003A3B20"/>
    <w:rsid w:val="003A4741"/>
    <w:rsid w:val="003C3C9C"/>
    <w:rsid w:val="0040164F"/>
    <w:rsid w:val="00453FA8"/>
    <w:rsid w:val="004566B3"/>
    <w:rsid w:val="004C2D29"/>
    <w:rsid w:val="004C62F4"/>
    <w:rsid w:val="004D13F4"/>
    <w:rsid w:val="004D4CD9"/>
    <w:rsid w:val="004F583C"/>
    <w:rsid w:val="0050022D"/>
    <w:rsid w:val="00504AD8"/>
    <w:rsid w:val="005134A3"/>
    <w:rsid w:val="005329FB"/>
    <w:rsid w:val="00537C14"/>
    <w:rsid w:val="0054771D"/>
    <w:rsid w:val="00560715"/>
    <w:rsid w:val="0058527D"/>
    <w:rsid w:val="005D2E02"/>
    <w:rsid w:val="005F0376"/>
    <w:rsid w:val="00611417"/>
    <w:rsid w:val="00612973"/>
    <w:rsid w:val="00660C9C"/>
    <w:rsid w:val="00665931"/>
    <w:rsid w:val="00667882"/>
    <w:rsid w:val="006724EA"/>
    <w:rsid w:val="00690FDA"/>
    <w:rsid w:val="00696D83"/>
    <w:rsid w:val="006C1C9D"/>
    <w:rsid w:val="006C57E9"/>
    <w:rsid w:val="006D107D"/>
    <w:rsid w:val="006D3613"/>
    <w:rsid w:val="006D7015"/>
    <w:rsid w:val="00701C0E"/>
    <w:rsid w:val="007058E3"/>
    <w:rsid w:val="007302D6"/>
    <w:rsid w:val="0073210D"/>
    <w:rsid w:val="00745454"/>
    <w:rsid w:val="00745872"/>
    <w:rsid w:val="00775B3F"/>
    <w:rsid w:val="007D7E50"/>
    <w:rsid w:val="007E29D5"/>
    <w:rsid w:val="007F446A"/>
    <w:rsid w:val="00801536"/>
    <w:rsid w:val="008164AE"/>
    <w:rsid w:val="0081715F"/>
    <w:rsid w:val="0082501A"/>
    <w:rsid w:val="00826A06"/>
    <w:rsid w:val="00847333"/>
    <w:rsid w:val="00861BB7"/>
    <w:rsid w:val="00882BC0"/>
    <w:rsid w:val="008A4750"/>
    <w:rsid w:val="008B0C59"/>
    <w:rsid w:val="008C2FF4"/>
    <w:rsid w:val="008C4244"/>
    <w:rsid w:val="008D360A"/>
    <w:rsid w:val="008E4A19"/>
    <w:rsid w:val="00907E54"/>
    <w:rsid w:val="00911099"/>
    <w:rsid w:val="009333D3"/>
    <w:rsid w:val="009658E8"/>
    <w:rsid w:val="009760C8"/>
    <w:rsid w:val="00986678"/>
    <w:rsid w:val="009A1527"/>
    <w:rsid w:val="009A5B28"/>
    <w:rsid w:val="009D4DDB"/>
    <w:rsid w:val="009D55A0"/>
    <w:rsid w:val="009E7BB0"/>
    <w:rsid w:val="00A03552"/>
    <w:rsid w:val="00A07EBD"/>
    <w:rsid w:val="00A106F9"/>
    <w:rsid w:val="00A157BF"/>
    <w:rsid w:val="00A20E67"/>
    <w:rsid w:val="00A47485"/>
    <w:rsid w:val="00A50B1F"/>
    <w:rsid w:val="00A5202B"/>
    <w:rsid w:val="00A523FA"/>
    <w:rsid w:val="00A5294B"/>
    <w:rsid w:val="00A52F1A"/>
    <w:rsid w:val="00A628F2"/>
    <w:rsid w:val="00A65303"/>
    <w:rsid w:val="00A655FE"/>
    <w:rsid w:val="00A7013B"/>
    <w:rsid w:val="00A74CC7"/>
    <w:rsid w:val="00A9081B"/>
    <w:rsid w:val="00A94DA6"/>
    <w:rsid w:val="00A972A6"/>
    <w:rsid w:val="00AA5B46"/>
    <w:rsid w:val="00AC3C27"/>
    <w:rsid w:val="00AC5C6F"/>
    <w:rsid w:val="00AD2AEC"/>
    <w:rsid w:val="00AD62F0"/>
    <w:rsid w:val="00AD78A0"/>
    <w:rsid w:val="00AE5DD6"/>
    <w:rsid w:val="00AF5BD4"/>
    <w:rsid w:val="00B02C61"/>
    <w:rsid w:val="00B22713"/>
    <w:rsid w:val="00B352A9"/>
    <w:rsid w:val="00B57BFD"/>
    <w:rsid w:val="00B62D52"/>
    <w:rsid w:val="00B917A2"/>
    <w:rsid w:val="00B93E4E"/>
    <w:rsid w:val="00BB6881"/>
    <w:rsid w:val="00BC0D15"/>
    <w:rsid w:val="00BC3DB0"/>
    <w:rsid w:val="00BF7AC6"/>
    <w:rsid w:val="00C01315"/>
    <w:rsid w:val="00C2684A"/>
    <w:rsid w:val="00C32710"/>
    <w:rsid w:val="00C50A66"/>
    <w:rsid w:val="00C51C83"/>
    <w:rsid w:val="00C54043"/>
    <w:rsid w:val="00C63940"/>
    <w:rsid w:val="00C84109"/>
    <w:rsid w:val="00C84570"/>
    <w:rsid w:val="00C918C2"/>
    <w:rsid w:val="00C976EE"/>
    <w:rsid w:val="00CD392A"/>
    <w:rsid w:val="00CD4C2F"/>
    <w:rsid w:val="00CE2568"/>
    <w:rsid w:val="00CE59F0"/>
    <w:rsid w:val="00D4519B"/>
    <w:rsid w:val="00D53C05"/>
    <w:rsid w:val="00D540E8"/>
    <w:rsid w:val="00D600ED"/>
    <w:rsid w:val="00D73E10"/>
    <w:rsid w:val="00D8135A"/>
    <w:rsid w:val="00D9225D"/>
    <w:rsid w:val="00DA4AFB"/>
    <w:rsid w:val="00DC0C3E"/>
    <w:rsid w:val="00DC5AAC"/>
    <w:rsid w:val="00DC7EF7"/>
    <w:rsid w:val="00E00DB7"/>
    <w:rsid w:val="00E02958"/>
    <w:rsid w:val="00E06C69"/>
    <w:rsid w:val="00E110FE"/>
    <w:rsid w:val="00E267A2"/>
    <w:rsid w:val="00E309E8"/>
    <w:rsid w:val="00E43DBC"/>
    <w:rsid w:val="00E44BFF"/>
    <w:rsid w:val="00E65412"/>
    <w:rsid w:val="00E67355"/>
    <w:rsid w:val="00E8078B"/>
    <w:rsid w:val="00E854D6"/>
    <w:rsid w:val="00E87B91"/>
    <w:rsid w:val="00E9049A"/>
    <w:rsid w:val="00E949BF"/>
    <w:rsid w:val="00EA050A"/>
    <w:rsid w:val="00EE0203"/>
    <w:rsid w:val="00EE3408"/>
    <w:rsid w:val="00EF6136"/>
    <w:rsid w:val="00F00A43"/>
    <w:rsid w:val="00F36B08"/>
    <w:rsid w:val="00F41100"/>
    <w:rsid w:val="00F5730D"/>
    <w:rsid w:val="00F73952"/>
    <w:rsid w:val="00F90B3A"/>
    <w:rsid w:val="00F95FFC"/>
    <w:rsid w:val="00FA1E12"/>
    <w:rsid w:val="00FA35AB"/>
    <w:rsid w:val="00FB0133"/>
    <w:rsid w:val="00FC6B34"/>
    <w:rsid w:val="00FE3FEE"/>
    <w:rsid w:val="00FE742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D3762"/>
  <w15:chartTrackingRefBased/>
  <w15:docId w15:val="{A92F6848-3CB9-4BFD-97DC-7CBE21BBF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C3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E3408"/>
    <w:pPr>
      <w:keepNext/>
      <w:keepLines/>
      <w:spacing w:before="240" w:after="0"/>
      <w:jc w:val="center"/>
      <w:outlineLvl w:val="0"/>
    </w:pPr>
    <w:rPr>
      <w:rFonts w:eastAsiaTheme="majorEastAsia"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EE3408"/>
    <w:pPr>
      <w:keepNext/>
      <w:keepLines/>
      <w:spacing w:before="40" w:after="0"/>
      <w:outlineLvl w:val="1"/>
    </w:pPr>
    <w:rPr>
      <w:rFonts w:eastAsiaTheme="majorEastAsia" w:cstheme="majorBidi"/>
      <w:b/>
      <w:color w:val="2F5496" w:themeColor="accent1" w:themeShade="BF"/>
      <w:sz w:val="28"/>
      <w:szCs w:val="26"/>
      <w:u w:val="single"/>
    </w:rPr>
  </w:style>
  <w:style w:type="paragraph" w:styleId="Heading3">
    <w:name w:val="heading 3"/>
    <w:basedOn w:val="Normal"/>
    <w:next w:val="Normal"/>
    <w:link w:val="Heading3Char"/>
    <w:autoRedefine/>
    <w:uiPriority w:val="9"/>
    <w:semiHidden/>
    <w:unhideWhenUsed/>
    <w:qFormat/>
    <w:rsid w:val="00EE3408"/>
    <w:pPr>
      <w:keepNext/>
      <w:keepLines/>
      <w:spacing w:before="40" w:after="0"/>
      <w:outlineLvl w:val="2"/>
    </w:pPr>
    <w:rPr>
      <w:rFonts w:eastAsiaTheme="majorEastAsia" w:cstheme="majorBidi"/>
      <w:b/>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E3408"/>
    <w:rPr>
      <w:rFonts w:ascii="Times New Roman" w:eastAsiaTheme="majorEastAsia" w:hAnsi="Times New Roman" w:cstheme="majorBidi"/>
      <w:b/>
      <w:color w:val="2F5496" w:themeColor="accent1" w:themeShade="BF"/>
      <w:sz w:val="28"/>
      <w:szCs w:val="26"/>
      <w:u w:val="single"/>
    </w:rPr>
  </w:style>
  <w:style w:type="character" w:customStyle="1" w:styleId="Heading1Char">
    <w:name w:val="Heading 1 Char"/>
    <w:basedOn w:val="DefaultParagraphFont"/>
    <w:link w:val="Heading1"/>
    <w:uiPriority w:val="9"/>
    <w:rsid w:val="00EE3408"/>
    <w:rPr>
      <w:rFonts w:ascii="Times New Roman" w:eastAsiaTheme="majorEastAsia" w:hAnsi="Times New Roman" w:cstheme="majorBidi"/>
      <w:b/>
      <w:color w:val="2F5496" w:themeColor="accent1" w:themeShade="BF"/>
      <w:sz w:val="36"/>
      <w:szCs w:val="32"/>
    </w:rPr>
  </w:style>
  <w:style w:type="character" w:customStyle="1" w:styleId="Heading3Char">
    <w:name w:val="Heading 3 Char"/>
    <w:basedOn w:val="DefaultParagraphFont"/>
    <w:link w:val="Heading3"/>
    <w:uiPriority w:val="9"/>
    <w:semiHidden/>
    <w:rsid w:val="00EE3408"/>
    <w:rPr>
      <w:rFonts w:ascii="Times New Roman" w:eastAsiaTheme="majorEastAsia" w:hAnsi="Times New Roman" w:cstheme="majorBidi"/>
      <w:b/>
      <w:color w:val="2F5496" w:themeColor="accent1" w:themeShade="BF"/>
      <w:sz w:val="24"/>
      <w:szCs w:val="24"/>
    </w:rPr>
  </w:style>
  <w:style w:type="paragraph" w:styleId="TOCHeading">
    <w:name w:val="TOC Heading"/>
    <w:basedOn w:val="Heading1"/>
    <w:next w:val="Normal"/>
    <w:uiPriority w:val="39"/>
    <w:unhideWhenUsed/>
    <w:qFormat/>
    <w:rsid w:val="00EE3408"/>
    <w:pPr>
      <w:spacing w:line="259" w:lineRule="auto"/>
      <w:jc w:val="left"/>
      <w:outlineLvl w:val="9"/>
    </w:pPr>
    <w:rPr>
      <w:rFonts w:asciiTheme="majorHAnsi" w:hAnsiTheme="majorHAnsi"/>
      <w:b w:val="0"/>
      <w:sz w:val="32"/>
    </w:rPr>
  </w:style>
  <w:style w:type="paragraph" w:styleId="TOC2">
    <w:name w:val="toc 2"/>
    <w:basedOn w:val="Normal"/>
    <w:next w:val="Normal"/>
    <w:autoRedefine/>
    <w:uiPriority w:val="39"/>
    <w:unhideWhenUsed/>
    <w:rsid w:val="00EE3408"/>
    <w:pPr>
      <w:spacing w:after="100" w:line="259" w:lineRule="auto"/>
      <w:ind w:left="220"/>
      <w:jc w:val="left"/>
    </w:pPr>
    <w:rPr>
      <w:rFonts w:asciiTheme="minorHAnsi" w:eastAsiaTheme="minorEastAsia" w:hAnsiTheme="minorHAnsi" w:cs="Times New Roman"/>
      <w:sz w:val="22"/>
    </w:rPr>
  </w:style>
  <w:style w:type="paragraph" w:styleId="TOC1">
    <w:name w:val="toc 1"/>
    <w:basedOn w:val="Normal"/>
    <w:next w:val="Normal"/>
    <w:autoRedefine/>
    <w:uiPriority w:val="39"/>
    <w:unhideWhenUsed/>
    <w:rsid w:val="00EE3408"/>
    <w:pPr>
      <w:spacing w:after="100" w:line="259" w:lineRule="auto"/>
      <w:jc w:val="left"/>
    </w:pPr>
    <w:rPr>
      <w:rFonts w:asciiTheme="minorHAnsi" w:eastAsiaTheme="minorEastAsia" w:hAnsiTheme="minorHAnsi" w:cs="Times New Roman"/>
      <w:sz w:val="22"/>
    </w:rPr>
  </w:style>
  <w:style w:type="paragraph" w:styleId="TOC3">
    <w:name w:val="toc 3"/>
    <w:basedOn w:val="Normal"/>
    <w:next w:val="Normal"/>
    <w:autoRedefine/>
    <w:uiPriority w:val="39"/>
    <w:unhideWhenUsed/>
    <w:rsid w:val="00EE3408"/>
    <w:pPr>
      <w:spacing w:after="100" w:line="259" w:lineRule="auto"/>
      <w:ind w:left="440"/>
      <w:jc w:val="left"/>
    </w:pPr>
    <w:rPr>
      <w:rFonts w:asciiTheme="minorHAnsi" w:eastAsiaTheme="minorEastAsia" w:hAnsiTheme="minorHAnsi" w:cs="Times New Roman"/>
      <w:sz w:val="22"/>
    </w:rPr>
  </w:style>
  <w:style w:type="paragraph" w:styleId="ListParagraph">
    <w:name w:val="List Paragraph"/>
    <w:basedOn w:val="Normal"/>
    <w:uiPriority w:val="34"/>
    <w:qFormat/>
    <w:rsid w:val="00260C6D"/>
    <w:pPr>
      <w:ind w:left="720"/>
      <w:contextualSpacing/>
    </w:pPr>
  </w:style>
  <w:style w:type="table" w:styleId="TableGrid">
    <w:name w:val="Table Grid"/>
    <w:basedOn w:val="TableNormal"/>
    <w:uiPriority w:val="39"/>
    <w:rsid w:val="003C3C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D5D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240A7-81A7-4704-B85D-94F74B554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2511</Words>
  <Characters>14317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Ciurariu</dc:creator>
  <cp:keywords/>
  <dc:description/>
  <cp:lastModifiedBy>alexderma2018@outlook.com</cp:lastModifiedBy>
  <cp:revision>2</cp:revision>
  <dcterms:created xsi:type="dcterms:W3CDTF">2022-04-25T22:41:00Z</dcterms:created>
  <dcterms:modified xsi:type="dcterms:W3CDTF">2022-04-25T22:41:00Z</dcterms:modified>
</cp:coreProperties>
</file>