
<file path=[Content_Types].xml><?xml version="1.0" encoding="utf-8"?>
<Types xmlns="http://schemas.openxmlformats.org/package/2006/content-types">
  <Default Extension="gif" ContentType="image/gi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BC9695" w14:textId="16500D0B" w:rsidR="3D491F6F" w:rsidRPr="00123273" w:rsidRDefault="006078C5" w:rsidP="07003975">
      <w:pPr>
        <w:jc w:val="center"/>
        <w:rPr>
          <w:rFonts w:ascii="Times New Roman" w:hAnsi="Times New Roman" w:cs="Times New Roman"/>
          <w:sz w:val="32"/>
          <w:szCs w:val="32"/>
        </w:rPr>
      </w:pPr>
      <w:r>
        <w:rPr>
          <w:rFonts w:ascii="Times New Roman" w:eastAsia="Calibri" w:hAnsi="Times New Roman" w:cs="Times New Roman"/>
          <w:b/>
          <w:bCs/>
          <w:color w:val="000000" w:themeColor="text1"/>
          <w:sz w:val="32"/>
          <w:szCs w:val="32"/>
        </w:rPr>
        <w:t xml:space="preserve">Environmental Analysis </w:t>
      </w:r>
      <w:proofErr w:type="gramStart"/>
      <w:r>
        <w:rPr>
          <w:rFonts w:ascii="Times New Roman" w:eastAsia="Calibri" w:hAnsi="Times New Roman" w:cs="Times New Roman"/>
          <w:b/>
          <w:bCs/>
          <w:color w:val="000000" w:themeColor="text1"/>
          <w:sz w:val="32"/>
          <w:szCs w:val="32"/>
        </w:rPr>
        <w:t>Of</w:t>
      </w:r>
      <w:proofErr w:type="gramEnd"/>
      <w:r>
        <w:rPr>
          <w:rFonts w:ascii="Times New Roman" w:eastAsia="Calibri" w:hAnsi="Times New Roman" w:cs="Times New Roman"/>
          <w:b/>
          <w:bCs/>
          <w:color w:val="000000" w:themeColor="text1"/>
          <w:sz w:val="32"/>
          <w:szCs w:val="32"/>
        </w:rPr>
        <w:t xml:space="preserve"> An Industry</w:t>
      </w:r>
    </w:p>
    <w:p w14:paraId="155A220C" w14:textId="083D7E7E" w:rsidR="3D491F6F" w:rsidRPr="00123273" w:rsidRDefault="3D491F6F" w:rsidP="07003975">
      <w:pPr>
        <w:jc w:val="center"/>
        <w:rPr>
          <w:rFonts w:ascii="Times New Roman" w:hAnsi="Times New Roman" w:cs="Times New Roman"/>
          <w:sz w:val="32"/>
          <w:szCs w:val="32"/>
        </w:rPr>
      </w:pPr>
      <w:r w:rsidRPr="00123273">
        <w:rPr>
          <w:rFonts w:ascii="Times New Roman" w:eastAsia="Calibri" w:hAnsi="Times New Roman" w:cs="Times New Roman"/>
          <w:b/>
          <w:bCs/>
          <w:color w:val="000000" w:themeColor="text1"/>
          <w:sz w:val="32"/>
          <w:szCs w:val="32"/>
        </w:rPr>
        <w:t>Assessment 1</w:t>
      </w:r>
    </w:p>
    <w:p w14:paraId="17568846" w14:textId="3F2B98C9" w:rsidR="006A2D5E" w:rsidRPr="00123273" w:rsidRDefault="006A2D5E" w:rsidP="07003975">
      <w:pPr>
        <w:jc w:val="center"/>
        <w:rPr>
          <w:rFonts w:ascii="Times New Roman" w:hAnsi="Times New Roman" w:cs="Times New Roman"/>
          <w:sz w:val="32"/>
          <w:szCs w:val="32"/>
        </w:rPr>
      </w:pPr>
    </w:p>
    <w:p w14:paraId="52DB1B82" w14:textId="7481F4FE" w:rsidR="006A2D5E" w:rsidRPr="006A2D5E" w:rsidRDefault="006A2D5E" w:rsidP="07003975">
      <w:pPr>
        <w:jc w:val="center"/>
        <w:rPr>
          <w:sz w:val="32"/>
          <w:szCs w:val="32"/>
        </w:rPr>
      </w:pPr>
    </w:p>
    <w:p w14:paraId="3A54BB7A" w14:textId="00A675FD" w:rsidR="006A2D5E" w:rsidRDefault="006A2D5E" w:rsidP="07003975">
      <w:pPr>
        <w:jc w:val="center"/>
      </w:pPr>
    </w:p>
    <w:p w14:paraId="70976B02" w14:textId="5950CA13" w:rsidR="006A2D5E" w:rsidRDefault="006A2D5E" w:rsidP="07003975">
      <w:pPr>
        <w:jc w:val="center"/>
      </w:pPr>
    </w:p>
    <w:p w14:paraId="6CC20B8E" w14:textId="06911E6E" w:rsidR="006A2D5E" w:rsidRDefault="006078C5" w:rsidP="07003975">
      <w:pPr>
        <w:jc w:val="center"/>
      </w:pPr>
      <w:r>
        <w:rPr>
          <w:noProof/>
        </w:rPr>
        <w:drawing>
          <wp:anchor distT="0" distB="0" distL="114300" distR="114300" simplePos="0" relativeHeight="251658240" behindDoc="0" locked="0" layoutInCell="1" allowOverlap="1" wp14:anchorId="5C952C19" wp14:editId="5B00645A">
            <wp:simplePos x="0" y="0"/>
            <wp:positionH relativeFrom="margin">
              <wp:align>center</wp:align>
            </wp:positionH>
            <wp:positionV relativeFrom="paragraph">
              <wp:posOffset>172085</wp:posOffset>
            </wp:positionV>
            <wp:extent cx="6690360" cy="3243580"/>
            <wp:effectExtent l="0" t="0" r="0"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drawing&#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690360" cy="3243580"/>
                    </a:xfrm>
                    <a:prstGeom prst="rect">
                      <a:avLst/>
                    </a:prstGeom>
                  </pic:spPr>
                </pic:pic>
              </a:graphicData>
            </a:graphic>
            <wp14:sizeRelH relativeFrom="margin">
              <wp14:pctWidth>0</wp14:pctWidth>
            </wp14:sizeRelH>
            <wp14:sizeRelV relativeFrom="margin">
              <wp14:pctHeight>0</wp14:pctHeight>
            </wp14:sizeRelV>
          </wp:anchor>
        </w:drawing>
      </w:r>
    </w:p>
    <w:p w14:paraId="66861D71" w14:textId="77777777" w:rsidR="006A2D5E" w:rsidRDefault="006A2D5E" w:rsidP="07003975">
      <w:pPr>
        <w:jc w:val="center"/>
      </w:pPr>
    </w:p>
    <w:p w14:paraId="0882D131" w14:textId="77777777" w:rsidR="006A2D5E" w:rsidRDefault="006A2D5E" w:rsidP="07003975">
      <w:pPr>
        <w:jc w:val="center"/>
      </w:pPr>
    </w:p>
    <w:p w14:paraId="1BD3DB2D" w14:textId="4BE12CA1" w:rsidR="006A2D5E" w:rsidRDefault="006A2D5E" w:rsidP="07003975">
      <w:pPr>
        <w:jc w:val="center"/>
      </w:pPr>
    </w:p>
    <w:p w14:paraId="7D30577D" w14:textId="77777777" w:rsidR="006A2D5E" w:rsidRDefault="006A2D5E" w:rsidP="07003975">
      <w:pPr>
        <w:jc w:val="center"/>
      </w:pPr>
    </w:p>
    <w:p w14:paraId="01F64447" w14:textId="77777777" w:rsidR="006A2D5E" w:rsidRDefault="006A2D5E" w:rsidP="07003975">
      <w:pPr>
        <w:jc w:val="center"/>
      </w:pPr>
    </w:p>
    <w:p w14:paraId="45683F46" w14:textId="4B5036E6" w:rsidR="001B6806" w:rsidRPr="00123273" w:rsidRDefault="3D491F6F" w:rsidP="006F7738">
      <w:pPr>
        <w:jc w:val="center"/>
        <w:rPr>
          <w:rFonts w:ascii="Times New Roman" w:hAnsi="Times New Roman" w:cs="Times New Roman"/>
          <w:b/>
          <w:bCs/>
          <w:sz w:val="32"/>
          <w:szCs w:val="32"/>
        </w:rPr>
      </w:pPr>
      <w:r w:rsidRPr="00123273">
        <w:rPr>
          <w:rFonts w:ascii="Times New Roman" w:hAnsi="Times New Roman" w:cs="Times New Roman"/>
          <w:b/>
          <w:bCs/>
          <w:sz w:val="32"/>
          <w:szCs w:val="32"/>
        </w:rPr>
        <w:t>Yani Yanakiev</w:t>
      </w:r>
    </w:p>
    <w:p w14:paraId="18005591" w14:textId="5E1421F9" w:rsidR="00813B71" w:rsidRPr="00123273" w:rsidRDefault="3D491F6F" w:rsidP="006F7738">
      <w:pPr>
        <w:jc w:val="center"/>
        <w:rPr>
          <w:rFonts w:ascii="Times New Roman" w:hAnsi="Times New Roman" w:cs="Times New Roman"/>
          <w:b/>
          <w:bCs/>
          <w:sz w:val="32"/>
          <w:szCs w:val="32"/>
        </w:rPr>
      </w:pPr>
      <w:r w:rsidRPr="00123273">
        <w:rPr>
          <w:rFonts w:ascii="Times New Roman" w:hAnsi="Times New Roman" w:cs="Times New Roman"/>
          <w:b/>
          <w:bCs/>
          <w:sz w:val="32"/>
          <w:szCs w:val="32"/>
        </w:rPr>
        <w:t xml:space="preserve">1920744 </w:t>
      </w:r>
    </w:p>
    <w:p w14:paraId="181CB81D" w14:textId="51523CEA" w:rsidR="00813B71" w:rsidRPr="00123273" w:rsidRDefault="3D491F6F" w:rsidP="006F7738">
      <w:pPr>
        <w:jc w:val="center"/>
        <w:rPr>
          <w:rFonts w:ascii="Times New Roman" w:hAnsi="Times New Roman" w:cs="Times New Roman"/>
          <w:b/>
          <w:bCs/>
          <w:sz w:val="32"/>
          <w:szCs w:val="32"/>
        </w:rPr>
      </w:pPr>
      <w:r w:rsidRPr="00123273">
        <w:rPr>
          <w:rFonts w:ascii="Times New Roman" w:hAnsi="Times New Roman" w:cs="Times New Roman"/>
          <w:b/>
          <w:bCs/>
          <w:sz w:val="32"/>
          <w:szCs w:val="32"/>
        </w:rPr>
        <w:t>BABM LEVEL 4 GROUP 1</w:t>
      </w:r>
    </w:p>
    <w:p w14:paraId="1D1FC86D" w14:textId="54A73F86" w:rsidR="001B6806" w:rsidRPr="00123273" w:rsidRDefault="001B6806" w:rsidP="001B6806">
      <w:pPr>
        <w:jc w:val="center"/>
        <w:rPr>
          <w:rFonts w:ascii="Times New Roman" w:hAnsi="Times New Roman" w:cs="Times New Roman"/>
          <w:b/>
          <w:bCs/>
          <w:sz w:val="32"/>
          <w:szCs w:val="32"/>
        </w:rPr>
      </w:pPr>
      <w:r w:rsidRPr="00123273">
        <w:rPr>
          <w:rFonts w:ascii="Times New Roman" w:hAnsi="Times New Roman" w:cs="Times New Roman"/>
          <w:b/>
          <w:bCs/>
          <w:sz w:val="32"/>
          <w:szCs w:val="32"/>
        </w:rPr>
        <w:t xml:space="preserve">Lecturer: </w:t>
      </w:r>
      <w:proofErr w:type="spellStart"/>
      <w:r w:rsidR="006078C5">
        <w:rPr>
          <w:rFonts w:ascii="Times New Roman" w:hAnsi="Times New Roman" w:cs="Times New Roman"/>
          <w:b/>
          <w:bCs/>
          <w:sz w:val="32"/>
          <w:szCs w:val="32"/>
        </w:rPr>
        <w:t>Rexon</w:t>
      </w:r>
      <w:proofErr w:type="spellEnd"/>
      <w:r w:rsidR="006078C5">
        <w:rPr>
          <w:rFonts w:ascii="Times New Roman" w:hAnsi="Times New Roman" w:cs="Times New Roman"/>
          <w:b/>
          <w:bCs/>
          <w:sz w:val="32"/>
          <w:szCs w:val="32"/>
        </w:rPr>
        <w:t xml:space="preserve"> </w:t>
      </w:r>
      <w:proofErr w:type="spellStart"/>
      <w:r w:rsidR="006078C5">
        <w:rPr>
          <w:rFonts w:ascii="Times New Roman" w:hAnsi="Times New Roman" w:cs="Times New Roman"/>
          <w:b/>
          <w:bCs/>
          <w:sz w:val="32"/>
          <w:szCs w:val="32"/>
        </w:rPr>
        <w:t>Nting</w:t>
      </w:r>
      <w:proofErr w:type="spellEnd"/>
    </w:p>
    <w:p w14:paraId="66B5E8D2" w14:textId="145ACAB9" w:rsidR="07003975" w:rsidRPr="00123273" w:rsidRDefault="006078C5" w:rsidP="00813B71">
      <w:pPr>
        <w:jc w:val="center"/>
        <w:rPr>
          <w:rFonts w:ascii="Times New Roman" w:hAnsi="Times New Roman" w:cs="Times New Roman"/>
          <w:b/>
          <w:bCs/>
          <w:sz w:val="32"/>
          <w:szCs w:val="32"/>
        </w:rPr>
      </w:pPr>
      <w:r>
        <w:rPr>
          <w:rFonts w:ascii="Times New Roman" w:hAnsi="Times New Roman" w:cs="Times New Roman"/>
          <w:b/>
          <w:bCs/>
          <w:sz w:val="32"/>
          <w:szCs w:val="32"/>
        </w:rPr>
        <w:t>02</w:t>
      </w:r>
      <w:r w:rsidR="3D491F6F" w:rsidRPr="00123273">
        <w:rPr>
          <w:rFonts w:ascii="Times New Roman" w:hAnsi="Times New Roman" w:cs="Times New Roman"/>
          <w:b/>
          <w:bCs/>
          <w:sz w:val="32"/>
          <w:szCs w:val="32"/>
        </w:rPr>
        <w:t>.0</w:t>
      </w:r>
      <w:r>
        <w:rPr>
          <w:rFonts w:ascii="Times New Roman" w:hAnsi="Times New Roman" w:cs="Times New Roman"/>
          <w:b/>
          <w:bCs/>
          <w:sz w:val="32"/>
          <w:szCs w:val="32"/>
        </w:rPr>
        <w:t>9</w:t>
      </w:r>
      <w:r w:rsidR="3D491F6F" w:rsidRPr="00123273">
        <w:rPr>
          <w:rFonts w:ascii="Times New Roman" w:hAnsi="Times New Roman" w:cs="Times New Roman"/>
          <w:b/>
          <w:bCs/>
          <w:sz w:val="32"/>
          <w:szCs w:val="32"/>
        </w:rPr>
        <w:t>.2020</w:t>
      </w:r>
    </w:p>
    <w:p w14:paraId="30C0E168" w14:textId="3916C536" w:rsidR="008861A3" w:rsidRDefault="008861A3" w:rsidP="00813B71">
      <w:pPr>
        <w:spacing w:line="360" w:lineRule="auto"/>
        <w:rPr>
          <w:rFonts w:ascii="Times New Roman" w:hAnsi="Times New Roman" w:cs="Times New Roman"/>
          <w:b/>
          <w:bCs/>
          <w:sz w:val="24"/>
          <w:szCs w:val="24"/>
        </w:rPr>
      </w:pPr>
    </w:p>
    <w:p w14:paraId="39986D67" w14:textId="77777777" w:rsidR="006078C5" w:rsidRDefault="006078C5" w:rsidP="00813B71">
      <w:pPr>
        <w:spacing w:line="360" w:lineRule="auto"/>
        <w:rPr>
          <w:rFonts w:ascii="Times New Roman" w:hAnsi="Times New Roman" w:cs="Times New Roman"/>
          <w:b/>
          <w:bCs/>
          <w:sz w:val="24"/>
          <w:szCs w:val="24"/>
        </w:rPr>
      </w:pPr>
    </w:p>
    <w:p w14:paraId="6C067EE0" w14:textId="4D66D61D" w:rsidR="00E46196" w:rsidRDefault="004237E7" w:rsidP="007C0ED8">
      <w:pPr>
        <w:spacing w:line="360" w:lineRule="auto"/>
        <w:rPr>
          <w:rFonts w:ascii="Times New Roman" w:eastAsia="Calibri" w:hAnsi="Times New Roman" w:cs="Times New Roman"/>
          <w:color w:val="2E2E2E"/>
          <w:sz w:val="24"/>
          <w:szCs w:val="24"/>
        </w:rPr>
      </w:pPr>
      <w:r w:rsidRPr="00813B71">
        <w:rPr>
          <w:rFonts w:ascii="Times New Roman" w:eastAsia="Calibri" w:hAnsi="Times New Roman" w:cs="Times New Roman"/>
          <w:color w:val="2E2E2E"/>
          <w:sz w:val="24"/>
          <w:szCs w:val="24"/>
        </w:rPr>
        <w:lastRenderedPageBreak/>
        <w:tab/>
      </w:r>
      <w:r w:rsidR="00F618F3">
        <w:rPr>
          <w:rFonts w:ascii="Times New Roman" w:eastAsia="Calibri" w:hAnsi="Times New Roman" w:cs="Times New Roman"/>
          <w:color w:val="2E2E2E"/>
          <w:sz w:val="24"/>
          <w:szCs w:val="24"/>
        </w:rPr>
        <w:t>The automotive industry is</w:t>
      </w:r>
      <w:r w:rsidR="004F4170">
        <w:rPr>
          <w:rFonts w:ascii="Times New Roman" w:eastAsia="Calibri" w:hAnsi="Times New Roman" w:cs="Times New Roman"/>
          <w:color w:val="2E2E2E"/>
          <w:sz w:val="24"/>
          <w:szCs w:val="24"/>
        </w:rPr>
        <w:t xml:space="preserve"> one of the largest </w:t>
      </w:r>
      <w:r w:rsidR="00F618F3">
        <w:rPr>
          <w:rFonts w:ascii="Times New Roman" w:eastAsia="Calibri" w:hAnsi="Times New Roman" w:cs="Times New Roman"/>
          <w:color w:val="2E2E2E"/>
          <w:sz w:val="24"/>
          <w:szCs w:val="24"/>
        </w:rPr>
        <w:t>market</w:t>
      </w:r>
      <w:r w:rsidR="004F4170">
        <w:rPr>
          <w:rFonts w:ascii="Times New Roman" w:eastAsia="Calibri" w:hAnsi="Times New Roman" w:cs="Times New Roman"/>
          <w:color w:val="2E2E2E"/>
          <w:sz w:val="24"/>
          <w:szCs w:val="24"/>
        </w:rPr>
        <w:t>s in the world</w:t>
      </w:r>
      <w:r w:rsidR="00333E2E">
        <w:rPr>
          <w:rFonts w:ascii="Times New Roman" w:eastAsia="Calibri" w:hAnsi="Times New Roman" w:cs="Times New Roman"/>
          <w:color w:val="2E2E2E"/>
          <w:sz w:val="24"/>
          <w:szCs w:val="24"/>
        </w:rPr>
        <w:t>,</w:t>
      </w:r>
      <w:r w:rsidR="00F618F3">
        <w:rPr>
          <w:rFonts w:ascii="Times New Roman" w:eastAsia="Calibri" w:hAnsi="Times New Roman" w:cs="Times New Roman"/>
          <w:color w:val="2E2E2E"/>
          <w:sz w:val="24"/>
          <w:szCs w:val="24"/>
        </w:rPr>
        <w:t xml:space="preserve"> which is involving development, manufacture, design, marketing and sales industries. This industry has always been considered as an addition of personal individuality</w:t>
      </w:r>
      <w:r w:rsidR="004F4170">
        <w:rPr>
          <w:rFonts w:ascii="Times New Roman" w:eastAsia="Calibri" w:hAnsi="Times New Roman" w:cs="Times New Roman"/>
          <w:color w:val="2E2E2E"/>
          <w:sz w:val="24"/>
          <w:szCs w:val="24"/>
        </w:rPr>
        <w:t xml:space="preserve"> </w:t>
      </w:r>
      <w:r w:rsidR="00333E2E">
        <w:rPr>
          <w:rFonts w:ascii="Times New Roman" w:eastAsia="Calibri" w:hAnsi="Times New Roman" w:cs="Times New Roman"/>
          <w:color w:val="2E2E2E"/>
          <w:sz w:val="24"/>
          <w:szCs w:val="24"/>
        </w:rPr>
        <w:t>and</w:t>
      </w:r>
      <w:r w:rsidR="004F4170">
        <w:rPr>
          <w:rFonts w:ascii="Times New Roman" w:eastAsia="Calibri" w:hAnsi="Times New Roman" w:cs="Times New Roman"/>
          <w:color w:val="2E2E2E"/>
          <w:sz w:val="24"/>
          <w:szCs w:val="24"/>
        </w:rPr>
        <w:t xml:space="preserve"> evolving in all possible aspects year after year</w:t>
      </w:r>
      <w:r w:rsidR="00F618F3">
        <w:rPr>
          <w:rFonts w:ascii="Times New Roman" w:eastAsia="Calibri" w:hAnsi="Times New Roman" w:cs="Times New Roman"/>
          <w:color w:val="2E2E2E"/>
          <w:sz w:val="24"/>
          <w:szCs w:val="24"/>
        </w:rPr>
        <w:t>.</w:t>
      </w:r>
      <w:r w:rsidR="004F4170">
        <w:rPr>
          <w:rFonts w:ascii="Times New Roman" w:eastAsia="Calibri" w:hAnsi="Times New Roman" w:cs="Times New Roman"/>
          <w:color w:val="2E2E2E"/>
          <w:sz w:val="24"/>
          <w:szCs w:val="24"/>
        </w:rPr>
        <w:t xml:space="preserve"> </w:t>
      </w:r>
      <w:r w:rsidR="00F618F3">
        <w:rPr>
          <w:rFonts w:ascii="Times New Roman" w:eastAsia="Calibri" w:hAnsi="Times New Roman" w:cs="Times New Roman"/>
          <w:color w:val="2E2E2E"/>
          <w:sz w:val="24"/>
          <w:szCs w:val="24"/>
        </w:rPr>
        <w:t>For the past couple of years</w:t>
      </w:r>
      <w:r w:rsidR="00333E2E">
        <w:rPr>
          <w:rFonts w:ascii="Times New Roman" w:eastAsia="Calibri" w:hAnsi="Times New Roman" w:cs="Times New Roman"/>
          <w:color w:val="2E2E2E"/>
          <w:sz w:val="24"/>
          <w:szCs w:val="24"/>
        </w:rPr>
        <w:t>,</w:t>
      </w:r>
      <w:r w:rsidR="00333E2E" w:rsidRPr="00333E2E">
        <w:rPr>
          <w:rFonts w:ascii="Times New Roman" w:eastAsia="Calibri" w:hAnsi="Times New Roman" w:cs="Times New Roman"/>
          <w:color w:val="2E2E2E"/>
          <w:sz w:val="24"/>
          <w:szCs w:val="24"/>
        </w:rPr>
        <w:t xml:space="preserve"> </w:t>
      </w:r>
      <w:r w:rsidR="00333E2E">
        <w:rPr>
          <w:rFonts w:ascii="Times New Roman" w:eastAsia="Calibri" w:hAnsi="Times New Roman" w:cs="Times New Roman"/>
          <w:color w:val="2E2E2E"/>
          <w:sz w:val="24"/>
          <w:szCs w:val="24"/>
        </w:rPr>
        <w:t>the sector has its high and low levels during its history;</w:t>
      </w:r>
      <w:r w:rsidR="00F618F3">
        <w:rPr>
          <w:rFonts w:ascii="Times New Roman" w:eastAsia="Calibri" w:hAnsi="Times New Roman" w:cs="Times New Roman"/>
          <w:color w:val="2E2E2E"/>
          <w:sz w:val="24"/>
          <w:szCs w:val="24"/>
        </w:rPr>
        <w:t xml:space="preserve"> has been under society and government pressure to go after a more durable model of growth. </w:t>
      </w:r>
      <w:r w:rsidR="00BA64B0">
        <w:rPr>
          <w:rFonts w:ascii="Times New Roman" w:eastAsia="Calibri" w:hAnsi="Times New Roman" w:cs="Times New Roman"/>
          <w:color w:val="2E2E2E"/>
          <w:sz w:val="24"/>
          <w:szCs w:val="24"/>
        </w:rPr>
        <w:t xml:space="preserve">There are different forces which can impact the industry, and like many other sectors, customers or buyers are the main factor. </w:t>
      </w:r>
      <w:r w:rsidR="00DB7FE3">
        <w:rPr>
          <w:rFonts w:ascii="Times New Roman" w:eastAsia="Calibri" w:hAnsi="Times New Roman" w:cs="Times New Roman"/>
          <w:color w:val="2E2E2E"/>
          <w:sz w:val="24"/>
          <w:szCs w:val="24"/>
        </w:rPr>
        <w:t>Customers want</w:t>
      </w:r>
      <w:r w:rsidR="00BA64B0">
        <w:rPr>
          <w:rFonts w:ascii="Times New Roman" w:eastAsia="Calibri" w:hAnsi="Times New Roman" w:cs="Times New Roman"/>
          <w:color w:val="2E2E2E"/>
          <w:sz w:val="24"/>
          <w:szCs w:val="24"/>
        </w:rPr>
        <w:t>s</w:t>
      </w:r>
      <w:r w:rsidR="00DB7FE3">
        <w:rPr>
          <w:rFonts w:ascii="Times New Roman" w:eastAsia="Calibri" w:hAnsi="Times New Roman" w:cs="Times New Roman"/>
          <w:color w:val="2E2E2E"/>
          <w:sz w:val="24"/>
          <w:szCs w:val="24"/>
        </w:rPr>
        <w:t xml:space="preserve"> and needs are also changed for the past few years. The customers are more concentrated</w:t>
      </w:r>
      <w:r w:rsidR="00BA64B0">
        <w:rPr>
          <w:rFonts w:ascii="Times New Roman" w:eastAsia="Calibri" w:hAnsi="Times New Roman" w:cs="Times New Roman"/>
          <w:color w:val="2E2E2E"/>
          <w:sz w:val="24"/>
          <w:szCs w:val="24"/>
        </w:rPr>
        <w:t>,</w:t>
      </w:r>
      <w:r w:rsidR="00DB7FE3">
        <w:rPr>
          <w:rFonts w:ascii="Times New Roman" w:eastAsia="Calibri" w:hAnsi="Times New Roman" w:cs="Times New Roman"/>
          <w:color w:val="2E2E2E"/>
          <w:sz w:val="24"/>
          <w:szCs w:val="24"/>
        </w:rPr>
        <w:t xml:space="preserve"> looking</w:t>
      </w:r>
      <w:r w:rsidR="00BA64B0">
        <w:rPr>
          <w:rFonts w:ascii="Times New Roman" w:eastAsia="Calibri" w:hAnsi="Times New Roman" w:cs="Times New Roman"/>
          <w:color w:val="2E2E2E"/>
          <w:sz w:val="24"/>
          <w:szCs w:val="24"/>
        </w:rPr>
        <w:t xml:space="preserve"> for</w:t>
      </w:r>
      <w:r w:rsidR="00DB7FE3">
        <w:rPr>
          <w:rFonts w:ascii="Times New Roman" w:eastAsia="Calibri" w:hAnsi="Times New Roman" w:cs="Times New Roman"/>
          <w:color w:val="2E2E2E"/>
          <w:sz w:val="24"/>
          <w:szCs w:val="24"/>
        </w:rPr>
        <w:t xml:space="preserve"> their new car to</w:t>
      </w:r>
      <w:r w:rsidR="00BA64B0">
        <w:rPr>
          <w:rFonts w:ascii="Times New Roman" w:eastAsia="Calibri" w:hAnsi="Times New Roman" w:cs="Times New Roman"/>
          <w:color w:val="2E2E2E"/>
          <w:sz w:val="24"/>
          <w:szCs w:val="24"/>
        </w:rPr>
        <w:t xml:space="preserve"> be supported from</w:t>
      </w:r>
      <w:r w:rsidR="00DB7FE3">
        <w:rPr>
          <w:rFonts w:ascii="Times New Roman" w:eastAsia="Calibri" w:hAnsi="Times New Roman" w:cs="Times New Roman"/>
          <w:color w:val="2E2E2E"/>
          <w:sz w:val="24"/>
          <w:szCs w:val="24"/>
        </w:rPr>
        <w:t xml:space="preserve"> more technologies and </w:t>
      </w:r>
      <w:r w:rsidR="00BA64B0">
        <w:rPr>
          <w:rFonts w:ascii="Times New Roman" w:eastAsia="Calibri" w:hAnsi="Times New Roman" w:cs="Times New Roman"/>
          <w:color w:val="2E2E2E"/>
          <w:sz w:val="24"/>
          <w:szCs w:val="24"/>
        </w:rPr>
        <w:t xml:space="preserve">not at the last place </w:t>
      </w:r>
      <w:r w:rsidR="00DB7FE3">
        <w:rPr>
          <w:rFonts w:ascii="Times New Roman" w:eastAsia="Calibri" w:hAnsi="Times New Roman" w:cs="Times New Roman"/>
          <w:color w:val="2E2E2E"/>
          <w:sz w:val="24"/>
          <w:szCs w:val="24"/>
        </w:rPr>
        <w:t>to be more safety</w:t>
      </w:r>
      <w:r w:rsidR="00BA64B0">
        <w:rPr>
          <w:rFonts w:ascii="Times New Roman" w:eastAsia="Calibri" w:hAnsi="Times New Roman" w:cs="Times New Roman"/>
          <w:color w:val="2E2E2E"/>
          <w:sz w:val="24"/>
          <w:szCs w:val="24"/>
        </w:rPr>
        <w:t xml:space="preserve"> from the previous once or from the competitor's options on the market</w:t>
      </w:r>
      <w:r w:rsidR="00DB7FE3">
        <w:rPr>
          <w:rFonts w:ascii="Times New Roman" w:eastAsia="Calibri" w:hAnsi="Times New Roman" w:cs="Times New Roman"/>
          <w:color w:val="2E2E2E"/>
          <w:sz w:val="24"/>
          <w:szCs w:val="24"/>
        </w:rPr>
        <w:t xml:space="preserve">. </w:t>
      </w:r>
    </w:p>
    <w:p w14:paraId="0C986DCF" w14:textId="784DBA5F" w:rsidR="00BA64B0" w:rsidRDefault="00BA64B0" w:rsidP="007C0ED8">
      <w:pPr>
        <w:spacing w:line="360" w:lineRule="auto"/>
        <w:rPr>
          <w:rFonts w:ascii="Times New Roman" w:eastAsia="Calibri" w:hAnsi="Times New Roman" w:cs="Times New Roman"/>
          <w:color w:val="2E2E2E"/>
          <w:sz w:val="24"/>
          <w:szCs w:val="24"/>
        </w:rPr>
      </w:pPr>
      <w:r>
        <w:rPr>
          <w:rFonts w:ascii="Times New Roman" w:eastAsia="Calibri" w:hAnsi="Times New Roman" w:cs="Times New Roman"/>
          <w:color w:val="2E2E2E"/>
          <w:sz w:val="24"/>
          <w:szCs w:val="24"/>
        </w:rPr>
        <w:tab/>
        <w:t>In the past decade, the manufacturers are investing more in new technologies which can help the drivers to stay safe and to fulfil the seaters needs during their journey. Companies like Toyota, Ford, Volkswagen, BMW, Mercedes etc.  are always focused on what their clients will expect from them from any new model which will be presented. In the last 5 years, countries like China and the United States strengthened their positions in respect to production as well as sales.</w:t>
      </w:r>
    </w:p>
    <w:p w14:paraId="719EB773" w14:textId="58F3D6BB" w:rsidR="00BA64B0" w:rsidRDefault="00BA64B0" w:rsidP="007C0ED8">
      <w:pPr>
        <w:spacing w:line="360" w:lineRule="auto"/>
        <w:rPr>
          <w:rFonts w:ascii="Times New Roman" w:eastAsia="Calibri" w:hAnsi="Times New Roman" w:cs="Times New Roman"/>
          <w:color w:val="2E2E2E"/>
          <w:sz w:val="24"/>
          <w:szCs w:val="24"/>
        </w:rPr>
      </w:pPr>
      <w:r>
        <w:rPr>
          <w:rFonts w:ascii="Times New Roman" w:eastAsia="Calibri" w:hAnsi="Times New Roman" w:cs="Times New Roman"/>
          <w:color w:val="2E2E2E"/>
          <w:sz w:val="24"/>
          <w:szCs w:val="24"/>
        </w:rPr>
        <w:tab/>
        <w:t>Regarding the profit, on the leader's places are Toyota, Volkswagen and General Motors, which are growing their sales due to the rising demand, especially in markets like Asia. In 2010 China became the world biggest automotive manufacturer with 22% of the passenger's cars production. Nowadays, China is still the largest automobile manufacturer with 28% market share of all cars and trucks produced.</w:t>
      </w:r>
    </w:p>
    <w:p w14:paraId="46EAC499" w14:textId="2FB971C1" w:rsidR="00F618F3" w:rsidRDefault="00BA64B0" w:rsidP="007C0ED8">
      <w:pPr>
        <w:spacing w:line="360" w:lineRule="auto"/>
        <w:rPr>
          <w:rFonts w:ascii="Times New Roman" w:eastAsia="Calibri" w:hAnsi="Times New Roman" w:cs="Times New Roman"/>
          <w:color w:val="2E2E2E"/>
          <w:sz w:val="24"/>
          <w:szCs w:val="24"/>
        </w:rPr>
      </w:pPr>
      <w:r>
        <w:rPr>
          <w:rFonts w:ascii="Times New Roman" w:eastAsia="Calibri" w:hAnsi="Times New Roman" w:cs="Times New Roman"/>
          <w:color w:val="2E2E2E"/>
          <w:sz w:val="24"/>
          <w:szCs w:val="24"/>
        </w:rPr>
        <w:tab/>
        <w:t xml:space="preserve">The big companies are investing a lot of resources to new analysis report which can give them clarity what the customers/drivers are like or not like, what they are expecting to see as design, technology, etc.  </w:t>
      </w:r>
      <w:r w:rsidR="00A775F8">
        <w:rPr>
          <w:rFonts w:ascii="Times New Roman" w:eastAsia="Calibri" w:hAnsi="Times New Roman" w:cs="Times New Roman"/>
          <w:color w:val="2E2E2E"/>
          <w:sz w:val="24"/>
          <w:szCs w:val="24"/>
        </w:rPr>
        <w:t xml:space="preserve">There is an entirely new segment for electrified vehicles, and because of the ring prices of the fuel, they become </w:t>
      </w:r>
      <w:r>
        <w:rPr>
          <w:rFonts w:ascii="Times New Roman" w:eastAsia="Calibri" w:hAnsi="Times New Roman" w:cs="Times New Roman"/>
          <w:color w:val="2E2E2E"/>
          <w:sz w:val="24"/>
          <w:szCs w:val="24"/>
        </w:rPr>
        <w:t>trendy</w:t>
      </w:r>
      <w:r w:rsidR="00A775F8">
        <w:rPr>
          <w:rFonts w:ascii="Times New Roman" w:eastAsia="Calibri" w:hAnsi="Times New Roman" w:cs="Times New Roman"/>
          <w:color w:val="2E2E2E"/>
          <w:sz w:val="24"/>
          <w:szCs w:val="24"/>
        </w:rPr>
        <w:t xml:space="preserve"> on the market</w:t>
      </w:r>
      <w:r w:rsidR="00E46196">
        <w:rPr>
          <w:rFonts w:ascii="Times New Roman" w:eastAsia="Calibri" w:hAnsi="Times New Roman" w:cs="Times New Roman"/>
          <w:color w:val="2E2E2E"/>
          <w:sz w:val="24"/>
          <w:szCs w:val="24"/>
        </w:rPr>
        <w:t>. There is still a potential the industry to grow, and the electric or hybrid vehicles are one of the reasons for that.</w:t>
      </w:r>
      <w:r w:rsidR="00DB7FE3">
        <w:rPr>
          <w:rFonts w:ascii="Times New Roman" w:eastAsia="Calibri" w:hAnsi="Times New Roman" w:cs="Times New Roman"/>
          <w:color w:val="2E2E2E"/>
          <w:sz w:val="24"/>
          <w:szCs w:val="24"/>
        </w:rPr>
        <w:t xml:space="preserve"> </w:t>
      </w:r>
      <w:r>
        <w:rPr>
          <w:rFonts w:ascii="Times New Roman" w:eastAsia="Calibri" w:hAnsi="Times New Roman" w:cs="Times New Roman"/>
          <w:color w:val="2E2E2E"/>
          <w:sz w:val="24"/>
          <w:szCs w:val="24"/>
        </w:rPr>
        <w:t xml:space="preserve">The expectations are for the next </w:t>
      </w:r>
      <w:proofErr w:type="gramStart"/>
      <w:r>
        <w:rPr>
          <w:rFonts w:ascii="Times New Roman" w:eastAsia="Calibri" w:hAnsi="Times New Roman" w:cs="Times New Roman"/>
          <w:color w:val="2E2E2E"/>
          <w:sz w:val="24"/>
          <w:szCs w:val="24"/>
        </w:rPr>
        <w:t>5  to</w:t>
      </w:r>
      <w:proofErr w:type="gramEnd"/>
      <w:r>
        <w:rPr>
          <w:rFonts w:ascii="Times New Roman" w:eastAsia="Calibri" w:hAnsi="Times New Roman" w:cs="Times New Roman"/>
          <w:color w:val="2E2E2E"/>
          <w:sz w:val="24"/>
          <w:szCs w:val="24"/>
        </w:rPr>
        <w:t xml:space="preserve"> 10 years every 3</w:t>
      </w:r>
      <w:r w:rsidRPr="00BA64B0">
        <w:rPr>
          <w:rFonts w:ascii="Times New Roman" w:eastAsia="Calibri" w:hAnsi="Times New Roman" w:cs="Times New Roman"/>
          <w:color w:val="2E2E2E"/>
          <w:sz w:val="24"/>
          <w:szCs w:val="24"/>
          <w:vertAlign w:val="superscript"/>
        </w:rPr>
        <w:t>rd</w:t>
      </w:r>
      <w:r>
        <w:rPr>
          <w:rFonts w:ascii="Times New Roman" w:eastAsia="Calibri" w:hAnsi="Times New Roman" w:cs="Times New Roman"/>
          <w:color w:val="2E2E2E"/>
          <w:sz w:val="24"/>
          <w:szCs w:val="24"/>
        </w:rPr>
        <w:t xml:space="preserve"> car to be propelled or assisted from electric battery, autonomous vehicles and mobility services to revolutionise the automotive sector.</w:t>
      </w:r>
    </w:p>
    <w:p w14:paraId="22A9DFF2" w14:textId="7D3107D3" w:rsidR="0006344E" w:rsidRDefault="0006344E" w:rsidP="519EE0BA">
      <w:pPr>
        <w:ind w:left="360"/>
        <w:rPr>
          <w:rFonts w:ascii="Times New Roman" w:eastAsia="Times" w:hAnsi="Times New Roman" w:cs="Times New Roman"/>
          <w:color w:val="000000" w:themeColor="text1"/>
          <w:sz w:val="24"/>
          <w:szCs w:val="24"/>
        </w:rPr>
      </w:pPr>
    </w:p>
    <w:p w14:paraId="5D061C11" w14:textId="7A1FC6AA" w:rsidR="00BA64B0" w:rsidRDefault="00BA64B0" w:rsidP="519EE0BA">
      <w:pPr>
        <w:ind w:left="360"/>
        <w:rPr>
          <w:rFonts w:ascii="Times New Roman" w:eastAsia="Times" w:hAnsi="Times New Roman" w:cs="Times New Roman"/>
          <w:color w:val="000000" w:themeColor="text1"/>
          <w:sz w:val="24"/>
          <w:szCs w:val="24"/>
        </w:rPr>
      </w:pPr>
    </w:p>
    <w:p w14:paraId="30154F16" w14:textId="77777777" w:rsidR="006078C5" w:rsidRDefault="006078C5" w:rsidP="519EE0BA">
      <w:pPr>
        <w:ind w:left="360"/>
        <w:rPr>
          <w:rFonts w:ascii="Times New Roman" w:eastAsia="Times" w:hAnsi="Times New Roman" w:cs="Times New Roman"/>
          <w:color w:val="000000" w:themeColor="text1"/>
          <w:sz w:val="24"/>
          <w:szCs w:val="24"/>
        </w:rPr>
      </w:pPr>
    </w:p>
    <w:p w14:paraId="2B5DDCD0" w14:textId="26623601" w:rsidR="00BA64B0" w:rsidRPr="00C223C3" w:rsidRDefault="00BA64B0" w:rsidP="519EE0BA">
      <w:pPr>
        <w:ind w:left="360"/>
        <w:rPr>
          <w:rFonts w:ascii="Times New Roman" w:eastAsia="Times" w:hAnsi="Times New Roman" w:cs="Times New Roman"/>
          <w:b/>
          <w:bCs/>
          <w:color w:val="000000" w:themeColor="text1"/>
          <w:sz w:val="24"/>
          <w:szCs w:val="24"/>
        </w:rPr>
      </w:pPr>
      <w:r w:rsidRPr="00C223C3">
        <w:rPr>
          <w:rFonts w:ascii="Times New Roman" w:eastAsia="Times" w:hAnsi="Times New Roman" w:cs="Times New Roman"/>
          <w:b/>
          <w:bCs/>
          <w:color w:val="000000" w:themeColor="text1"/>
          <w:sz w:val="24"/>
          <w:szCs w:val="24"/>
        </w:rPr>
        <w:lastRenderedPageBreak/>
        <w:t xml:space="preserve">PESTEL Analysis </w:t>
      </w:r>
    </w:p>
    <w:p w14:paraId="20BE8D58" w14:textId="5F076980" w:rsidR="00BA64B0" w:rsidRDefault="00BA64B0" w:rsidP="519EE0BA">
      <w:pPr>
        <w:ind w:left="360"/>
        <w:rPr>
          <w:rFonts w:ascii="Times New Roman" w:eastAsia="Times" w:hAnsi="Times New Roman" w:cs="Times New Roman"/>
          <w:color w:val="000000" w:themeColor="text1"/>
          <w:sz w:val="24"/>
          <w:szCs w:val="24"/>
        </w:rPr>
      </w:pPr>
      <w:r>
        <w:rPr>
          <w:rFonts w:ascii="Times New Roman" w:eastAsia="Times" w:hAnsi="Times New Roman" w:cs="Times New Roman"/>
          <w:color w:val="000000" w:themeColor="text1"/>
          <w:sz w:val="24"/>
          <w:szCs w:val="24"/>
        </w:rPr>
        <w:t>It is an acronym for the Political, Economic, Social-cultural, Legislative and Ecological aspect of the wider environment.</w:t>
      </w:r>
    </w:p>
    <w:p w14:paraId="05405120" w14:textId="29224DA8" w:rsidR="00BA64B0" w:rsidRDefault="00BA64B0" w:rsidP="519EE0BA">
      <w:pPr>
        <w:ind w:left="360"/>
        <w:rPr>
          <w:rFonts w:ascii="Times New Roman" w:eastAsia="Times" w:hAnsi="Times New Roman" w:cs="Times New Roman"/>
          <w:color w:val="000000" w:themeColor="text1"/>
          <w:sz w:val="24"/>
          <w:szCs w:val="24"/>
        </w:rPr>
      </w:pPr>
      <w:r>
        <w:rPr>
          <w:rFonts w:ascii="Times New Roman" w:eastAsia="Times" w:hAnsi="Times New Roman" w:cs="Times New Roman"/>
          <w:color w:val="000000" w:themeColor="text1"/>
          <w:sz w:val="24"/>
          <w:szCs w:val="24"/>
        </w:rPr>
        <w:t>You can use PESTEL analysis to identify forces in the macro-environment that are currently affecting a business, and ones that are likely to do so in the future. (Allen 2001 p.54)</w:t>
      </w:r>
    </w:p>
    <w:p w14:paraId="2349937A" w14:textId="77777777" w:rsidR="00BA64B0" w:rsidRDefault="00BA64B0" w:rsidP="519EE0BA">
      <w:pPr>
        <w:ind w:left="360"/>
        <w:rPr>
          <w:rFonts w:ascii="Times New Roman" w:eastAsia="Times" w:hAnsi="Times New Roman" w:cs="Times New Roman"/>
          <w:color w:val="000000" w:themeColor="text1"/>
          <w:sz w:val="24"/>
          <w:szCs w:val="24"/>
        </w:rPr>
      </w:pPr>
    </w:p>
    <w:p w14:paraId="6C9E19F9" w14:textId="559A80BC" w:rsidR="00BA64B0" w:rsidRPr="00C223C3" w:rsidRDefault="00BA64B0" w:rsidP="00C223C3">
      <w:pPr>
        <w:pStyle w:val="ListParagraph"/>
        <w:numPr>
          <w:ilvl w:val="0"/>
          <w:numId w:val="38"/>
        </w:numPr>
        <w:rPr>
          <w:rFonts w:ascii="Times New Roman" w:eastAsia="Times" w:hAnsi="Times New Roman" w:cs="Times New Roman"/>
          <w:b/>
          <w:bCs/>
          <w:color w:val="000000" w:themeColor="text1"/>
          <w:sz w:val="24"/>
          <w:szCs w:val="24"/>
        </w:rPr>
      </w:pPr>
      <w:r w:rsidRPr="00C223C3">
        <w:rPr>
          <w:rFonts w:ascii="Times New Roman" w:eastAsia="Times" w:hAnsi="Times New Roman" w:cs="Times New Roman"/>
          <w:b/>
          <w:bCs/>
          <w:color w:val="000000" w:themeColor="text1"/>
          <w:sz w:val="24"/>
          <w:szCs w:val="24"/>
        </w:rPr>
        <w:t>Political Factors</w:t>
      </w:r>
    </w:p>
    <w:p w14:paraId="767BF1D8" w14:textId="65335A72" w:rsidR="00BA64B0" w:rsidRDefault="00BA64B0" w:rsidP="519EE0BA">
      <w:pPr>
        <w:ind w:left="360"/>
        <w:rPr>
          <w:rFonts w:ascii="Times New Roman" w:eastAsia="Times" w:hAnsi="Times New Roman" w:cs="Times New Roman"/>
          <w:color w:val="000000" w:themeColor="text1"/>
          <w:sz w:val="24"/>
          <w:szCs w:val="24"/>
        </w:rPr>
      </w:pPr>
      <w:r>
        <w:rPr>
          <w:rFonts w:ascii="Times New Roman" w:eastAsia="Times" w:hAnsi="Times New Roman" w:cs="Times New Roman"/>
          <w:color w:val="000000" w:themeColor="text1"/>
          <w:sz w:val="24"/>
          <w:szCs w:val="24"/>
        </w:rPr>
        <w:tab/>
        <w:t xml:space="preserve">Environmental legislation and complex regulations have an important impact on the automotive industry. As a result, the new automobile companies will have slow and challenging access to the auto-market. One of the leading factors which are affecting the industry those days is the Brexit. With this significant step, Britain is cutting the road of the Europeans automotive manufactures and risking to confront the market, to higher the operation costs and which was a result of the keen decline to be invested in the European automobile market. </w:t>
      </w:r>
    </w:p>
    <w:p w14:paraId="22F9E3CA" w14:textId="0E3A87E4" w:rsidR="00BA64B0" w:rsidRDefault="00BA64B0" w:rsidP="519EE0BA">
      <w:pPr>
        <w:ind w:left="360"/>
        <w:rPr>
          <w:rFonts w:ascii="Times New Roman" w:eastAsia="Times" w:hAnsi="Times New Roman" w:cs="Times New Roman"/>
          <w:color w:val="000000" w:themeColor="text1"/>
          <w:sz w:val="24"/>
          <w:szCs w:val="24"/>
        </w:rPr>
      </w:pPr>
      <w:r>
        <w:rPr>
          <w:rFonts w:ascii="Times New Roman" w:eastAsia="Times" w:hAnsi="Times New Roman" w:cs="Times New Roman"/>
          <w:color w:val="000000" w:themeColor="text1"/>
          <w:sz w:val="24"/>
          <w:szCs w:val="24"/>
        </w:rPr>
        <w:t>There are other factors which are also related, such as high tax incentives in respect of incoming investors, a high political incentive in respect of the globalisation, labour and employment-related laws, trade restrictions and other tariffs which can impact to the industry.</w:t>
      </w:r>
    </w:p>
    <w:p w14:paraId="721CEACF" w14:textId="4F6D0BBC" w:rsidR="00BA64B0" w:rsidRDefault="00BA64B0" w:rsidP="519EE0BA">
      <w:pPr>
        <w:ind w:left="360"/>
        <w:rPr>
          <w:rFonts w:ascii="Times New Roman" w:eastAsia="Times" w:hAnsi="Times New Roman" w:cs="Times New Roman"/>
          <w:color w:val="000000" w:themeColor="text1"/>
          <w:sz w:val="24"/>
          <w:szCs w:val="24"/>
        </w:rPr>
      </w:pPr>
      <w:r>
        <w:rPr>
          <w:rFonts w:ascii="Times New Roman" w:eastAsia="Times" w:hAnsi="Times New Roman" w:cs="Times New Roman"/>
          <w:color w:val="000000" w:themeColor="text1"/>
          <w:sz w:val="24"/>
          <w:szCs w:val="24"/>
        </w:rPr>
        <w:t>Apart from the above, significant opportunity is lie to the growing economics of South America, China, Brazil and India. In the past few years in those economies have significant sales growth. The expectations are the automotive market to continue to grow and especially in India, which is expecting to become the third-largest automobile market in the world.</w:t>
      </w:r>
    </w:p>
    <w:p w14:paraId="2567F807" w14:textId="77777777" w:rsidR="00C223C3" w:rsidRDefault="00C223C3" w:rsidP="519EE0BA">
      <w:pPr>
        <w:ind w:left="360"/>
        <w:rPr>
          <w:rFonts w:ascii="Times New Roman" w:eastAsia="Times" w:hAnsi="Times New Roman" w:cs="Times New Roman"/>
          <w:color w:val="000000" w:themeColor="text1"/>
          <w:sz w:val="24"/>
          <w:szCs w:val="24"/>
        </w:rPr>
      </w:pPr>
    </w:p>
    <w:p w14:paraId="1F840DA9" w14:textId="0F839936" w:rsidR="00BA64B0" w:rsidRPr="00C223C3" w:rsidRDefault="00BA64B0" w:rsidP="00C223C3">
      <w:pPr>
        <w:pStyle w:val="ListParagraph"/>
        <w:numPr>
          <w:ilvl w:val="0"/>
          <w:numId w:val="37"/>
        </w:numPr>
        <w:rPr>
          <w:rFonts w:ascii="Times New Roman" w:eastAsia="Times" w:hAnsi="Times New Roman" w:cs="Times New Roman"/>
          <w:b/>
          <w:bCs/>
          <w:color w:val="000000" w:themeColor="text1"/>
          <w:sz w:val="24"/>
          <w:szCs w:val="24"/>
        </w:rPr>
      </w:pPr>
      <w:r w:rsidRPr="00C223C3">
        <w:rPr>
          <w:rFonts w:ascii="Times New Roman" w:eastAsia="Times" w:hAnsi="Times New Roman" w:cs="Times New Roman"/>
          <w:b/>
          <w:bCs/>
          <w:color w:val="000000" w:themeColor="text1"/>
          <w:sz w:val="24"/>
          <w:szCs w:val="24"/>
        </w:rPr>
        <w:t>Economic Factors</w:t>
      </w:r>
    </w:p>
    <w:p w14:paraId="46996291" w14:textId="730E976F" w:rsidR="00BA64B0" w:rsidRDefault="00BA64B0" w:rsidP="519EE0BA">
      <w:pPr>
        <w:ind w:left="360"/>
        <w:rPr>
          <w:rFonts w:ascii="Times New Roman" w:eastAsia="Times" w:hAnsi="Times New Roman" w:cs="Times New Roman"/>
          <w:color w:val="000000" w:themeColor="text1"/>
          <w:sz w:val="24"/>
          <w:szCs w:val="24"/>
        </w:rPr>
      </w:pPr>
      <w:r>
        <w:rPr>
          <w:rFonts w:ascii="Times New Roman" w:eastAsia="Times" w:hAnsi="Times New Roman" w:cs="Times New Roman"/>
          <w:color w:val="000000" w:themeColor="text1"/>
          <w:sz w:val="24"/>
          <w:szCs w:val="24"/>
        </w:rPr>
        <w:tab/>
        <w:t xml:space="preserve">There are economic fight and even wars which are directly affecting the automotive industry. </w:t>
      </w:r>
      <w:proofErr w:type="spellStart"/>
      <w:r>
        <w:rPr>
          <w:rFonts w:ascii="Times New Roman" w:eastAsia="Times" w:hAnsi="Times New Roman" w:cs="Times New Roman"/>
          <w:color w:val="000000" w:themeColor="text1"/>
          <w:sz w:val="24"/>
          <w:szCs w:val="24"/>
        </w:rPr>
        <w:t>On</w:t>
      </w:r>
      <w:proofErr w:type="spellEnd"/>
      <w:r>
        <w:rPr>
          <w:rFonts w:ascii="Times New Roman" w:eastAsia="Times" w:hAnsi="Times New Roman" w:cs="Times New Roman"/>
          <w:color w:val="000000" w:themeColor="text1"/>
          <w:sz w:val="24"/>
          <w:szCs w:val="24"/>
        </w:rPr>
        <w:t xml:space="preserve"> of the fresh examples are the trade wars between China and the United States, as China has the largest share of global automobile sales, a fall in order from this market reflection across the whole industry can be expected.</w:t>
      </w:r>
    </w:p>
    <w:p w14:paraId="11D470CB" w14:textId="16D1C1FD" w:rsidR="00BA64B0" w:rsidRDefault="00BA64B0" w:rsidP="519EE0BA">
      <w:pPr>
        <w:ind w:left="360"/>
        <w:rPr>
          <w:rFonts w:ascii="Times New Roman" w:eastAsia="Times" w:hAnsi="Times New Roman" w:cs="Times New Roman"/>
          <w:color w:val="000000" w:themeColor="text1"/>
          <w:sz w:val="24"/>
          <w:szCs w:val="24"/>
        </w:rPr>
      </w:pPr>
      <w:r>
        <w:rPr>
          <w:rFonts w:ascii="Times New Roman" w:eastAsia="Times" w:hAnsi="Times New Roman" w:cs="Times New Roman"/>
          <w:color w:val="000000" w:themeColor="text1"/>
          <w:sz w:val="24"/>
          <w:szCs w:val="24"/>
        </w:rPr>
        <w:t xml:space="preserve">From the other side, this can be good news for the South American and African countries. With profit levels </w:t>
      </w:r>
      <w:proofErr w:type="spellStart"/>
      <w:r>
        <w:rPr>
          <w:rFonts w:ascii="Times New Roman" w:eastAsia="Times" w:hAnsi="Times New Roman" w:cs="Times New Roman"/>
          <w:color w:val="000000" w:themeColor="text1"/>
          <w:sz w:val="24"/>
          <w:szCs w:val="24"/>
        </w:rPr>
        <w:t>rasing</w:t>
      </w:r>
      <w:proofErr w:type="spellEnd"/>
      <w:r>
        <w:rPr>
          <w:rFonts w:ascii="Times New Roman" w:eastAsia="Times" w:hAnsi="Times New Roman" w:cs="Times New Roman"/>
          <w:color w:val="000000" w:themeColor="text1"/>
          <w:sz w:val="24"/>
          <w:szCs w:val="24"/>
        </w:rPr>
        <w:t xml:space="preserve"> in developing countries, the population has access to a substantial amount of disposable income which they are allowed to invest in a personal car.  This could bode well for car makers globally.</w:t>
      </w:r>
    </w:p>
    <w:p w14:paraId="080BD630" w14:textId="008F8B14" w:rsidR="00BA64B0" w:rsidRDefault="00BA64B0" w:rsidP="519EE0BA">
      <w:pPr>
        <w:ind w:left="360"/>
        <w:rPr>
          <w:rFonts w:ascii="Times New Roman" w:eastAsia="Times" w:hAnsi="Times New Roman" w:cs="Times New Roman"/>
          <w:color w:val="000000" w:themeColor="text1"/>
          <w:sz w:val="24"/>
          <w:szCs w:val="24"/>
        </w:rPr>
      </w:pPr>
      <w:r>
        <w:rPr>
          <w:rFonts w:ascii="Times New Roman" w:eastAsia="Times" w:hAnsi="Times New Roman" w:cs="Times New Roman"/>
          <w:color w:val="000000" w:themeColor="text1"/>
          <w:sz w:val="24"/>
          <w:szCs w:val="24"/>
        </w:rPr>
        <w:t>Economic factor involves economy recovery as well as growing on the luxury cars market, strong export base, strong connections associated with the infrastructure, adaptive investment authority regarding the technological investments, interest rates, unemployment rates, inflation and exchange rates. The listed factors above have vital impacts on how the business makes decisions and how the business is operating.</w:t>
      </w:r>
    </w:p>
    <w:p w14:paraId="52A9F65C" w14:textId="77777777" w:rsidR="00BA64B0" w:rsidRDefault="00BA64B0" w:rsidP="519EE0BA">
      <w:pPr>
        <w:ind w:left="360"/>
        <w:rPr>
          <w:rFonts w:ascii="Times New Roman" w:eastAsia="Times" w:hAnsi="Times New Roman" w:cs="Times New Roman"/>
          <w:color w:val="000000" w:themeColor="text1"/>
          <w:sz w:val="24"/>
          <w:szCs w:val="24"/>
        </w:rPr>
      </w:pPr>
    </w:p>
    <w:p w14:paraId="3F13290E" w14:textId="57C74876" w:rsidR="00BA64B0" w:rsidRPr="00C223C3" w:rsidRDefault="00BA64B0" w:rsidP="00C223C3">
      <w:pPr>
        <w:pStyle w:val="ListParagraph"/>
        <w:numPr>
          <w:ilvl w:val="0"/>
          <w:numId w:val="36"/>
        </w:numPr>
        <w:rPr>
          <w:rFonts w:ascii="Times New Roman" w:eastAsia="Times" w:hAnsi="Times New Roman" w:cs="Times New Roman"/>
          <w:b/>
          <w:bCs/>
          <w:color w:val="000000" w:themeColor="text1"/>
          <w:sz w:val="24"/>
          <w:szCs w:val="24"/>
        </w:rPr>
      </w:pPr>
      <w:r w:rsidRPr="00C223C3">
        <w:rPr>
          <w:rFonts w:ascii="Times New Roman" w:eastAsia="Times" w:hAnsi="Times New Roman" w:cs="Times New Roman"/>
          <w:b/>
          <w:bCs/>
          <w:color w:val="000000" w:themeColor="text1"/>
          <w:sz w:val="24"/>
          <w:szCs w:val="24"/>
        </w:rPr>
        <w:lastRenderedPageBreak/>
        <w:t>Social Factors</w:t>
      </w:r>
    </w:p>
    <w:p w14:paraId="2EC0FCD1" w14:textId="57E83D41" w:rsidR="00BA64B0" w:rsidRDefault="00BA64B0" w:rsidP="00BA64B0">
      <w:pPr>
        <w:ind w:left="360"/>
        <w:rPr>
          <w:rFonts w:ascii="Times New Roman" w:eastAsia="Times" w:hAnsi="Times New Roman" w:cs="Times New Roman"/>
          <w:color w:val="000000" w:themeColor="text1"/>
          <w:sz w:val="24"/>
          <w:szCs w:val="24"/>
        </w:rPr>
      </w:pPr>
      <w:r>
        <w:rPr>
          <w:rFonts w:ascii="Times New Roman" w:eastAsia="Times" w:hAnsi="Times New Roman" w:cs="Times New Roman"/>
          <w:color w:val="000000" w:themeColor="text1"/>
          <w:sz w:val="24"/>
          <w:szCs w:val="24"/>
        </w:rPr>
        <w:tab/>
        <w:t xml:space="preserve">To be a car owner was and still is a strong mark of social standing. </w:t>
      </w:r>
      <w:r w:rsidR="00523F62">
        <w:rPr>
          <w:rFonts w:ascii="Times New Roman" w:eastAsia="Times" w:hAnsi="Times New Roman" w:cs="Times New Roman"/>
          <w:color w:val="000000" w:themeColor="text1"/>
          <w:sz w:val="24"/>
          <w:szCs w:val="24"/>
        </w:rPr>
        <w:t xml:space="preserve">There is a frequent stereotype in the last few years when is essential what kind of vehicle you have, which year is made, etc. and what the people think about you, your car and your choice. </w:t>
      </w:r>
      <w:r>
        <w:rPr>
          <w:rFonts w:ascii="Times New Roman" w:eastAsia="Times" w:hAnsi="Times New Roman" w:cs="Times New Roman"/>
          <w:color w:val="000000" w:themeColor="text1"/>
          <w:sz w:val="24"/>
          <w:szCs w:val="24"/>
        </w:rPr>
        <w:t xml:space="preserve">In developed countries like North America and Europe, families have one or more than one car per family member. However, in the last years, the situation has slightly changed and continue to change with the advent of the driver-less automobile and car-sharing services like Uber, Ola, Bolt, etc. With the low travel and zero maintenance costs, the situation seems to be shifting from car ownership to renting and </w:t>
      </w:r>
      <w:proofErr w:type="gramStart"/>
      <w:r>
        <w:rPr>
          <w:rFonts w:ascii="Times New Roman" w:eastAsia="Times" w:hAnsi="Times New Roman" w:cs="Times New Roman"/>
          <w:color w:val="000000" w:themeColor="text1"/>
          <w:sz w:val="24"/>
          <w:szCs w:val="24"/>
        </w:rPr>
        <w:t>ride-sharing</w:t>
      </w:r>
      <w:proofErr w:type="gramEnd"/>
      <w:r>
        <w:rPr>
          <w:rFonts w:ascii="Times New Roman" w:eastAsia="Times" w:hAnsi="Times New Roman" w:cs="Times New Roman"/>
          <w:color w:val="000000" w:themeColor="text1"/>
          <w:sz w:val="24"/>
          <w:szCs w:val="24"/>
        </w:rPr>
        <w:t>. Tech-giants such as Google, Apple and Tesla make</w:t>
      </w:r>
      <w:r w:rsidR="004B2483">
        <w:rPr>
          <w:rFonts w:ascii="Times New Roman" w:eastAsia="Times" w:hAnsi="Times New Roman" w:cs="Times New Roman"/>
          <w:color w:val="000000" w:themeColor="text1"/>
          <w:sz w:val="24"/>
          <w:szCs w:val="24"/>
        </w:rPr>
        <w:t xml:space="preserve"> </w:t>
      </w:r>
      <w:r>
        <w:rPr>
          <w:rFonts w:ascii="Times New Roman" w:eastAsia="Times" w:hAnsi="Times New Roman" w:cs="Times New Roman"/>
          <w:color w:val="000000" w:themeColor="text1"/>
          <w:sz w:val="24"/>
          <w:szCs w:val="24"/>
        </w:rPr>
        <w:t>giant steps and innovations into the car business. Global automakers are collaborating up to remain relevant to the automotive market where the customer demands are rapidly changing into new levels.</w:t>
      </w:r>
    </w:p>
    <w:p w14:paraId="751F6EA8" w14:textId="0382C673" w:rsidR="00523F62" w:rsidRDefault="00523F62" w:rsidP="00BA64B0">
      <w:pPr>
        <w:ind w:left="360"/>
        <w:rPr>
          <w:rFonts w:ascii="Times New Roman" w:eastAsia="Times" w:hAnsi="Times New Roman" w:cs="Times New Roman"/>
          <w:color w:val="000000" w:themeColor="text1"/>
          <w:sz w:val="24"/>
          <w:szCs w:val="24"/>
        </w:rPr>
      </w:pPr>
      <w:r>
        <w:rPr>
          <w:rFonts w:ascii="Times New Roman" w:eastAsia="Times" w:hAnsi="Times New Roman" w:cs="Times New Roman"/>
          <w:color w:val="000000" w:themeColor="text1"/>
          <w:sz w:val="24"/>
          <w:szCs w:val="24"/>
        </w:rPr>
        <w:t xml:space="preserve">The social factors are also including education, science, management culture, brand identity, age distribution, awareness, growth of the population, safety emphases, etc. The economic factors are affecting the way how the company </w:t>
      </w:r>
      <w:proofErr w:type="gramStart"/>
      <w:r>
        <w:rPr>
          <w:rFonts w:ascii="Times New Roman" w:eastAsia="Times" w:hAnsi="Times New Roman" w:cs="Times New Roman"/>
          <w:color w:val="000000" w:themeColor="text1"/>
          <w:sz w:val="24"/>
          <w:szCs w:val="24"/>
        </w:rPr>
        <w:t>operates</w:t>
      </w:r>
      <w:proofErr w:type="gramEnd"/>
      <w:r>
        <w:rPr>
          <w:rFonts w:ascii="Times New Roman" w:eastAsia="Times" w:hAnsi="Times New Roman" w:cs="Times New Roman"/>
          <w:color w:val="000000" w:themeColor="text1"/>
          <w:sz w:val="24"/>
          <w:szCs w:val="24"/>
        </w:rPr>
        <w:t xml:space="preserve"> and the demand of product made by the company, and that can be one of the reasons the automobile manufacturer to change a few different management strategies to acclimate to these social trends.</w:t>
      </w:r>
    </w:p>
    <w:p w14:paraId="4B03E977" w14:textId="70206334" w:rsidR="00523F62" w:rsidRDefault="00523F62" w:rsidP="00BA64B0">
      <w:pPr>
        <w:ind w:left="360"/>
        <w:rPr>
          <w:rFonts w:ascii="Times New Roman" w:eastAsia="Times" w:hAnsi="Times New Roman" w:cs="Times New Roman"/>
          <w:color w:val="000000" w:themeColor="text1"/>
          <w:sz w:val="24"/>
          <w:szCs w:val="24"/>
        </w:rPr>
      </w:pPr>
    </w:p>
    <w:p w14:paraId="258AAE17" w14:textId="693D900B" w:rsidR="00523F62" w:rsidRPr="00C223C3" w:rsidRDefault="00523F62" w:rsidP="00C223C3">
      <w:pPr>
        <w:pStyle w:val="ListParagraph"/>
        <w:numPr>
          <w:ilvl w:val="0"/>
          <w:numId w:val="35"/>
        </w:numPr>
        <w:rPr>
          <w:rFonts w:ascii="Times New Roman" w:eastAsia="Times" w:hAnsi="Times New Roman" w:cs="Times New Roman"/>
          <w:b/>
          <w:bCs/>
          <w:color w:val="000000" w:themeColor="text1"/>
          <w:sz w:val="24"/>
          <w:szCs w:val="24"/>
        </w:rPr>
      </w:pPr>
      <w:r w:rsidRPr="00C223C3">
        <w:rPr>
          <w:rFonts w:ascii="Times New Roman" w:eastAsia="Times" w:hAnsi="Times New Roman" w:cs="Times New Roman"/>
          <w:b/>
          <w:bCs/>
          <w:color w:val="000000" w:themeColor="text1"/>
          <w:sz w:val="24"/>
          <w:szCs w:val="24"/>
        </w:rPr>
        <w:t>Technological Factors</w:t>
      </w:r>
    </w:p>
    <w:p w14:paraId="79CBF49F" w14:textId="03400944" w:rsidR="00523F62" w:rsidRDefault="00523F62" w:rsidP="00BA64B0">
      <w:pPr>
        <w:ind w:left="360"/>
        <w:rPr>
          <w:rFonts w:ascii="Times New Roman" w:eastAsia="Times" w:hAnsi="Times New Roman" w:cs="Times New Roman"/>
          <w:color w:val="000000" w:themeColor="text1"/>
          <w:sz w:val="24"/>
          <w:szCs w:val="24"/>
        </w:rPr>
      </w:pPr>
      <w:r>
        <w:rPr>
          <w:rFonts w:ascii="Times New Roman" w:eastAsia="Times" w:hAnsi="Times New Roman" w:cs="Times New Roman"/>
          <w:color w:val="000000" w:themeColor="text1"/>
          <w:sz w:val="24"/>
          <w:szCs w:val="24"/>
        </w:rPr>
        <w:tab/>
      </w:r>
      <w:r w:rsidR="00011B53">
        <w:rPr>
          <w:rFonts w:ascii="Times New Roman" w:eastAsia="Times" w:hAnsi="Times New Roman" w:cs="Times New Roman"/>
          <w:color w:val="000000" w:themeColor="text1"/>
          <w:sz w:val="24"/>
          <w:szCs w:val="24"/>
        </w:rPr>
        <w:t>Internet is one of the factors which affect the automotive industry and the positive in this case because it has many opportunities, fewer costs and is more efficient from the previous practice.  Well managed technological analyses have the aims to analyse and track the technological changes in the economy and how those technologies can impact the industry. The analyses involve the developing and researches of new products, materials or upgrading the existing once and production techs like automation.</w:t>
      </w:r>
    </w:p>
    <w:p w14:paraId="19FF61E0" w14:textId="3459C69A" w:rsidR="009F70C0" w:rsidRDefault="009F70C0" w:rsidP="00BA64B0">
      <w:pPr>
        <w:ind w:left="360"/>
        <w:rPr>
          <w:rFonts w:ascii="Times New Roman" w:eastAsia="Times" w:hAnsi="Times New Roman" w:cs="Times New Roman"/>
          <w:color w:val="000000" w:themeColor="text1"/>
          <w:sz w:val="24"/>
          <w:szCs w:val="24"/>
        </w:rPr>
      </w:pPr>
      <w:r>
        <w:rPr>
          <w:rFonts w:ascii="Times New Roman" w:eastAsia="Times" w:hAnsi="Times New Roman" w:cs="Times New Roman"/>
          <w:color w:val="000000" w:themeColor="text1"/>
          <w:sz w:val="24"/>
          <w:szCs w:val="24"/>
        </w:rPr>
        <w:tab/>
      </w:r>
      <w:r w:rsidR="00011B53">
        <w:rPr>
          <w:rFonts w:ascii="Times New Roman" w:eastAsia="Times" w:hAnsi="Times New Roman" w:cs="Times New Roman"/>
          <w:color w:val="000000" w:themeColor="text1"/>
          <w:sz w:val="24"/>
          <w:szCs w:val="24"/>
        </w:rPr>
        <w:t>Technology and innovations become a significant part of the automotive industry in the last decade or with other words if the company is more innovative will have a bigger slice from the market share. Taking this fact under caution will see that the major players on the market are making huge investments in development and researchers. Companies like Ford, Toyota and Hyundai are investing in environmentally friendly vehicles and low emissions. One of the major players Toyota is planning to release and start mass production of a driverless card in the next few years.</w:t>
      </w:r>
      <w:r>
        <w:rPr>
          <w:rFonts w:ascii="Times New Roman" w:eastAsia="Times" w:hAnsi="Times New Roman" w:cs="Times New Roman"/>
          <w:color w:val="000000" w:themeColor="text1"/>
          <w:sz w:val="24"/>
          <w:szCs w:val="24"/>
        </w:rPr>
        <w:t xml:space="preserve"> Some of the biggest technology companies such as Apple, Google and more are trying to enter into the automobile sector and to change it.</w:t>
      </w:r>
    </w:p>
    <w:p w14:paraId="2E64E0A6" w14:textId="77777777" w:rsidR="009F70C0" w:rsidRDefault="009F70C0" w:rsidP="00BA64B0">
      <w:pPr>
        <w:ind w:left="360"/>
        <w:rPr>
          <w:rFonts w:ascii="Times New Roman" w:eastAsia="Times" w:hAnsi="Times New Roman" w:cs="Times New Roman"/>
          <w:color w:val="000000" w:themeColor="text1"/>
          <w:sz w:val="24"/>
          <w:szCs w:val="24"/>
        </w:rPr>
      </w:pPr>
    </w:p>
    <w:p w14:paraId="5C02A332" w14:textId="77777777" w:rsidR="009F70C0" w:rsidRPr="00C223C3" w:rsidRDefault="009F70C0" w:rsidP="00C223C3">
      <w:pPr>
        <w:pStyle w:val="ListParagraph"/>
        <w:numPr>
          <w:ilvl w:val="0"/>
          <w:numId w:val="34"/>
        </w:numPr>
        <w:rPr>
          <w:rFonts w:ascii="Times New Roman" w:eastAsia="Times" w:hAnsi="Times New Roman" w:cs="Times New Roman"/>
          <w:b/>
          <w:bCs/>
          <w:color w:val="000000" w:themeColor="text1"/>
          <w:sz w:val="24"/>
          <w:szCs w:val="24"/>
        </w:rPr>
      </w:pPr>
      <w:r w:rsidRPr="00C223C3">
        <w:rPr>
          <w:rFonts w:ascii="Times New Roman" w:eastAsia="Times" w:hAnsi="Times New Roman" w:cs="Times New Roman"/>
          <w:b/>
          <w:bCs/>
          <w:color w:val="000000" w:themeColor="text1"/>
          <w:sz w:val="24"/>
          <w:szCs w:val="24"/>
        </w:rPr>
        <w:t>Environmental Factors</w:t>
      </w:r>
    </w:p>
    <w:p w14:paraId="119EEDD5" w14:textId="52010231" w:rsidR="00011B53" w:rsidRDefault="009F70C0" w:rsidP="00BA64B0">
      <w:pPr>
        <w:ind w:left="360"/>
        <w:rPr>
          <w:rFonts w:ascii="Times New Roman" w:eastAsia="Times" w:hAnsi="Times New Roman" w:cs="Times New Roman"/>
          <w:color w:val="000000" w:themeColor="text1"/>
          <w:sz w:val="24"/>
          <w:szCs w:val="24"/>
        </w:rPr>
      </w:pPr>
      <w:r>
        <w:rPr>
          <w:rFonts w:ascii="Times New Roman" w:eastAsia="Times" w:hAnsi="Times New Roman" w:cs="Times New Roman"/>
          <w:color w:val="000000" w:themeColor="text1"/>
          <w:sz w:val="24"/>
          <w:szCs w:val="24"/>
        </w:rPr>
        <w:tab/>
        <w:t xml:space="preserve"> The car industry has the biggest carbon dioxide emissions in the world. Most of the vehicles driven at the moment from the consumers are using fossil fuels and which is </w:t>
      </w:r>
      <w:proofErr w:type="gramStart"/>
      <w:r>
        <w:rPr>
          <w:rFonts w:ascii="Times New Roman" w:eastAsia="Times" w:hAnsi="Times New Roman" w:cs="Times New Roman"/>
          <w:color w:val="000000" w:themeColor="text1"/>
          <w:sz w:val="24"/>
          <w:szCs w:val="24"/>
        </w:rPr>
        <w:t>continue</w:t>
      </w:r>
      <w:proofErr w:type="gramEnd"/>
      <w:r>
        <w:rPr>
          <w:rFonts w:ascii="Times New Roman" w:eastAsia="Times" w:hAnsi="Times New Roman" w:cs="Times New Roman"/>
          <w:color w:val="000000" w:themeColor="text1"/>
          <w:sz w:val="24"/>
          <w:szCs w:val="24"/>
        </w:rPr>
        <w:t xml:space="preserve"> to be a source of concern for automakers. That why all major brands in the automotive industry are </w:t>
      </w:r>
      <w:proofErr w:type="gramStart"/>
      <w:r>
        <w:rPr>
          <w:rFonts w:ascii="Times New Roman" w:eastAsia="Times" w:hAnsi="Times New Roman" w:cs="Times New Roman"/>
          <w:color w:val="000000" w:themeColor="text1"/>
          <w:sz w:val="24"/>
          <w:szCs w:val="24"/>
        </w:rPr>
        <w:t>focus</w:t>
      </w:r>
      <w:proofErr w:type="gramEnd"/>
      <w:r>
        <w:rPr>
          <w:rFonts w:ascii="Times New Roman" w:eastAsia="Times" w:hAnsi="Times New Roman" w:cs="Times New Roman"/>
          <w:color w:val="000000" w:themeColor="text1"/>
          <w:sz w:val="24"/>
          <w:szCs w:val="24"/>
        </w:rPr>
        <w:t xml:space="preserve"> to develop low carbon emissions vehicles. The government impose tax-norms and strict rules because of the carbon emission and take actions to stop </w:t>
      </w:r>
      <w:r>
        <w:rPr>
          <w:rFonts w:ascii="Times New Roman" w:eastAsia="Times" w:hAnsi="Times New Roman" w:cs="Times New Roman"/>
          <w:color w:val="000000" w:themeColor="text1"/>
          <w:sz w:val="24"/>
          <w:szCs w:val="24"/>
        </w:rPr>
        <w:lastRenderedPageBreak/>
        <w:t>global warming. We can see that in the last few years, the global automotive industry is shifting to hybrid and electric cars, which is appealing to the eco-conscious clients, and it's more environmentally friendly.</w:t>
      </w:r>
    </w:p>
    <w:p w14:paraId="0BBE020C" w14:textId="7324DBC8" w:rsidR="009F70C0" w:rsidRDefault="009F70C0" w:rsidP="00BA64B0">
      <w:pPr>
        <w:ind w:left="360"/>
        <w:rPr>
          <w:rFonts w:ascii="Times New Roman" w:eastAsia="Times" w:hAnsi="Times New Roman" w:cs="Times New Roman"/>
          <w:color w:val="000000" w:themeColor="text1"/>
          <w:sz w:val="24"/>
          <w:szCs w:val="24"/>
        </w:rPr>
      </w:pPr>
    </w:p>
    <w:p w14:paraId="68107FB0" w14:textId="06993B59" w:rsidR="009F70C0" w:rsidRPr="00C223C3" w:rsidRDefault="009F70C0" w:rsidP="00C223C3">
      <w:pPr>
        <w:pStyle w:val="ListParagraph"/>
        <w:numPr>
          <w:ilvl w:val="0"/>
          <w:numId w:val="33"/>
        </w:numPr>
        <w:rPr>
          <w:rFonts w:ascii="Times New Roman" w:eastAsia="Times" w:hAnsi="Times New Roman" w:cs="Times New Roman"/>
          <w:b/>
          <w:bCs/>
          <w:color w:val="000000" w:themeColor="text1"/>
          <w:sz w:val="24"/>
          <w:szCs w:val="24"/>
        </w:rPr>
      </w:pPr>
      <w:r w:rsidRPr="00C223C3">
        <w:rPr>
          <w:rFonts w:ascii="Times New Roman" w:eastAsia="Times" w:hAnsi="Times New Roman" w:cs="Times New Roman"/>
          <w:b/>
          <w:bCs/>
          <w:color w:val="000000" w:themeColor="text1"/>
          <w:sz w:val="24"/>
          <w:szCs w:val="24"/>
        </w:rPr>
        <w:t>Legal Factors</w:t>
      </w:r>
    </w:p>
    <w:p w14:paraId="3F86688C" w14:textId="352C8A27" w:rsidR="009F70C0" w:rsidRDefault="009F70C0" w:rsidP="00BA64B0">
      <w:pPr>
        <w:ind w:left="360"/>
        <w:rPr>
          <w:rFonts w:ascii="Times New Roman" w:eastAsia="Times" w:hAnsi="Times New Roman" w:cs="Times New Roman"/>
          <w:color w:val="000000" w:themeColor="text1"/>
          <w:sz w:val="24"/>
          <w:szCs w:val="24"/>
        </w:rPr>
      </w:pPr>
      <w:r>
        <w:rPr>
          <w:rFonts w:ascii="Times New Roman" w:eastAsia="Times" w:hAnsi="Times New Roman" w:cs="Times New Roman"/>
          <w:color w:val="000000" w:themeColor="text1"/>
          <w:sz w:val="24"/>
          <w:szCs w:val="24"/>
        </w:rPr>
        <w:tab/>
        <w:t xml:space="preserve">The laws are another factor which impacts the performance and profitability of the carmakers. Vehicles which are selling worldwide are subject to regulations associated with product safety and quality. Automobiles which has to be export have to past a strict emissions test because of the growing </w:t>
      </w:r>
      <w:r w:rsidR="00D95BCC">
        <w:rPr>
          <w:rFonts w:ascii="Times New Roman" w:eastAsia="Times" w:hAnsi="Times New Roman" w:cs="Times New Roman"/>
          <w:color w:val="000000" w:themeColor="text1"/>
          <w:sz w:val="24"/>
          <w:szCs w:val="24"/>
        </w:rPr>
        <w:t>CO</w:t>
      </w:r>
      <w:r w:rsidR="00D95BCC" w:rsidRPr="00D95BCC">
        <w:rPr>
          <w:rFonts w:ascii="Times New Roman" w:eastAsia="Times" w:hAnsi="Times New Roman" w:cs="Times New Roman"/>
          <w:color w:val="000000" w:themeColor="text1"/>
          <w:sz w:val="24"/>
          <w:szCs w:val="24"/>
          <w:vertAlign w:val="superscript"/>
        </w:rPr>
        <w:t>2</w:t>
      </w:r>
      <w:r>
        <w:rPr>
          <w:rFonts w:ascii="Times New Roman" w:eastAsia="Times" w:hAnsi="Times New Roman" w:cs="Times New Roman"/>
          <w:color w:val="000000" w:themeColor="text1"/>
          <w:sz w:val="24"/>
          <w:szCs w:val="24"/>
        </w:rPr>
        <w:t xml:space="preserve"> emissions. Legal factor is involved in legislation, and safety regulations, patent and copyrights laws, tax, and several other laws are the factors with which the vehicle companies have to deal with while operating at the international market.</w:t>
      </w:r>
    </w:p>
    <w:p w14:paraId="148451F3" w14:textId="04C5CCFA" w:rsidR="009F70C0" w:rsidRDefault="009F70C0" w:rsidP="00BA64B0">
      <w:pPr>
        <w:ind w:left="360"/>
        <w:rPr>
          <w:rFonts w:ascii="Times New Roman" w:eastAsia="Times" w:hAnsi="Times New Roman" w:cs="Times New Roman"/>
          <w:color w:val="000000" w:themeColor="text1"/>
          <w:sz w:val="24"/>
          <w:szCs w:val="24"/>
        </w:rPr>
      </w:pPr>
    </w:p>
    <w:p w14:paraId="335550DD" w14:textId="1297BB91" w:rsidR="009F70C0" w:rsidRPr="00C223C3" w:rsidRDefault="009F70C0" w:rsidP="00BA64B0">
      <w:pPr>
        <w:ind w:left="360"/>
        <w:rPr>
          <w:rFonts w:ascii="Times New Roman" w:eastAsia="Times" w:hAnsi="Times New Roman" w:cs="Times New Roman"/>
          <w:b/>
          <w:bCs/>
          <w:color w:val="000000" w:themeColor="text1"/>
          <w:sz w:val="24"/>
          <w:szCs w:val="24"/>
        </w:rPr>
      </w:pPr>
      <w:r w:rsidRPr="00C223C3">
        <w:rPr>
          <w:rFonts w:ascii="Times New Roman" w:eastAsia="Times" w:hAnsi="Times New Roman" w:cs="Times New Roman"/>
          <w:b/>
          <w:bCs/>
          <w:color w:val="000000" w:themeColor="text1"/>
          <w:sz w:val="24"/>
          <w:szCs w:val="24"/>
        </w:rPr>
        <w:t>SWOT Analysis</w:t>
      </w:r>
    </w:p>
    <w:p w14:paraId="62035967" w14:textId="39C96B73" w:rsidR="009F70C0" w:rsidRDefault="006078C5" w:rsidP="00BA64B0">
      <w:pPr>
        <w:ind w:left="360"/>
        <w:rPr>
          <w:rFonts w:ascii="Times New Roman" w:eastAsia="Times" w:hAnsi="Times New Roman" w:cs="Times New Roman"/>
          <w:color w:val="000000" w:themeColor="text1"/>
          <w:sz w:val="24"/>
          <w:szCs w:val="24"/>
        </w:rPr>
      </w:pPr>
      <w:r>
        <w:rPr>
          <w:rFonts w:ascii="Times New Roman" w:eastAsia="Times" w:hAnsi="Times New Roman" w:cs="Times New Roman"/>
          <w:color w:val="000000" w:themeColor="text1"/>
          <w:sz w:val="24"/>
          <w:szCs w:val="24"/>
        </w:rPr>
        <w:tab/>
      </w:r>
      <w:r w:rsidRPr="008861A3">
        <w:rPr>
          <w:rFonts w:ascii="Times New Roman" w:eastAsia="Source Sans Pro" w:hAnsi="Times New Roman" w:cs="Times New Roman"/>
          <w:color w:val="000000" w:themeColor="text1"/>
          <w:sz w:val="24"/>
          <w:szCs w:val="24"/>
        </w:rPr>
        <w:t>The SWOT analysis provide a framework for analysing strengths and weaknesses (internal), and opportunities and threats (external). It helps to focus on strengths, to minimise weaknesses, and to take the greatest possible advantage of opportunities available. (</w:t>
      </w:r>
      <w:proofErr w:type="spellStart"/>
      <w:r w:rsidRPr="008861A3">
        <w:rPr>
          <w:rFonts w:ascii="Times New Roman" w:eastAsia="Source Sans Pro" w:hAnsi="Times New Roman" w:cs="Times New Roman"/>
          <w:color w:val="000000" w:themeColor="text1"/>
          <w:sz w:val="24"/>
          <w:szCs w:val="24"/>
        </w:rPr>
        <w:t>Pahl</w:t>
      </w:r>
      <w:proofErr w:type="spellEnd"/>
      <w:r w:rsidRPr="008861A3">
        <w:rPr>
          <w:rFonts w:ascii="Times New Roman" w:eastAsia="Source Sans Pro" w:hAnsi="Times New Roman" w:cs="Times New Roman"/>
          <w:color w:val="000000" w:themeColor="text1"/>
          <w:sz w:val="24"/>
          <w:szCs w:val="24"/>
        </w:rPr>
        <w:t xml:space="preserve"> and Richter 2007 p.4</w:t>
      </w:r>
      <w:r>
        <w:rPr>
          <w:rFonts w:ascii="Times New Roman" w:eastAsia="Source Sans Pro" w:hAnsi="Times New Roman" w:cs="Times New Roman"/>
          <w:color w:val="000000" w:themeColor="text1"/>
          <w:sz w:val="24"/>
          <w:szCs w:val="24"/>
        </w:rPr>
        <w:t>)</w:t>
      </w:r>
    </w:p>
    <w:p w14:paraId="7F96CCF5" w14:textId="5B7AA577" w:rsidR="009F70C0" w:rsidRPr="00C223C3" w:rsidRDefault="009F70C0" w:rsidP="00C223C3">
      <w:pPr>
        <w:pStyle w:val="ListParagraph"/>
        <w:numPr>
          <w:ilvl w:val="0"/>
          <w:numId w:val="32"/>
        </w:numPr>
        <w:rPr>
          <w:rFonts w:ascii="Times New Roman" w:eastAsia="Times" w:hAnsi="Times New Roman" w:cs="Times New Roman"/>
          <w:b/>
          <w:bCs/>
          <w:color w:val="000000" w:themeColor="text1"/>
          <w:sz w:val="24"/>
          <w:szCs w:val="24"/>
        </w:rPr>
      </w:pPr>
      <w:r w:rsidRPr="00C223C3">
        <w:rPr>
          <w:rFonts w:ascii="Times New Roman" w:eastAsia="Times" w:hAnsi="Times New Roman" w:cs="Times New Roman"/>
          <w:b/>
          <w:bCs/>
          <w:color w:val="000000" w:themeColor="text1"/>
          <w:sz w:val="24"/>
          <w:szCs w:val="24"/>
        </w:rPr>
        <w:t>Strengths</w:t>
      </w:r>
    </w:p>
    <w:p w14:paraId="16C40743" w14:textId="73EB1212" w:rsidR="009F70C0" w:rsidRDefault="009F70C0" w:rsidP="00BA64B0">
      <w:pPr>
        <w:ind w:left="360"/>
        <w:rPr>
          <w:rFonts w:ascii="Times New Roman" w:eastAsia="Times" w:hAnsi="Times New Roman" w:cs="Times New Roman"/>
          <w:color w:val="000000" w:themeColor="text1"/>
          <w:sz w:val="24"/>
          <w:szCs w:val="24"/>
        </w:rPr>
      </w:pPr>
      <w:r>
        <w:rPr>
          <w:rFonts w:ascii="Times New Roman" w:eastAsia="Times" w:hAnsi="Times New Roman" w:cs="Times New Roman"/>
          <w:color w:val="000000" w:themeColor="text1"/>
          <w:sz w:val="24"/>
          <w:szCs w:val="24"/>
        </w:rPr>
        <w:tab/>
        <w:t>Technology – The technologies are helping the automotive industry to climb new levels of safety, individualism and to lower the pollution emissions. Thankfully of the technologies, the hybrid and electric vehicles, the automotive industry is entering to the new sector. This sector could help the manufacturers to lower the product prices in future because of the lower government taxes.</w:t>
      </w:r>
    </w:p>
    <w:p w14:paraId="1C212571" w14:textId="6A4B8B11" w:rsidR="009F70C0" w:rsidRDefault="009F70C0" w:rsidP="00BA64B0">
      <w:pPr>
        <w:ind w:left="360"/>
        <w:rPr>
          <w:rFonts w:ascii="Times New Roman" w:eastAsia="Times" w:hAnsi="Times New Roman" w:cs="Times New Roman"/>
          <w:color w:val="000000" w:themeColor="text1"/>
          <w:sz w:val="24"/>
          <w:szCs w:val="24"/>
        </w:rPr>
      </w:pPr>
      <w:r>
        <w:rPr>
          <w:rFonts w:ascii="Times New Roman" w:eastAsia="Times" w:hAnsi="Times New Roman" w:cs="Times New Roman"/>
          <w:color w:val="000000" w:themeColor="text1"/>
          <w:sz w:val="24"/>
          <w:szCs w:val="24"/>
        </w:rPr>
        <w:tab/>
        <w:t xml:space="preserve">Increasing demand – The developing nations and the competitors growing has forced the manufacturers to develop/produce vehicles at lower prices. The developing countries have a high demand for value for money fuel vehicles. In the last few years, there is a trend of the increasing demand for luxury cars even in the developing markets. </w:t>
      </w:r>
    </w:p>
    <w:p w14:paraId="0B4E6F48" w14:textId="7F4F266A" w:rsidR="009F70C0" w:rsidRDefault="009F70C0" w:rsidP="00BA64B0">
      <w:pPr>
        <w:ind w:left="360"/>
        <w:rPr>
          <w:rFonts w:ascii="Times New Roman" w:eastAsia="Times" w:hAnsi="Times New Roman" w:cs="Times New Roman"/>
          <w:color w:val="000000" w:themeColor="text1"/>
          <w:sz w:val="24"/>
          <w:szCs w:val="24"/>
        </w:rPr>
      </w:pPr>
      <w:r>
        <w:rPr>
          <w:rFonts w:ascii="Times New Roman" w:eastAsia="Times" w:hAnsi="Times New Roman" w:cs="Times New Roman"/>
          <w:color w:val="000000" w:themeColor="text1"/>
          <w:sz w:val="24"/>
          <w:szCs w:val="24"/>
        </w:rPr>
        <w:tab/>
        <w:t>Made in Asia – in order to control the costs carmakers are building their manufacturer facilities in China and India. Those two countries are chosen from the automobile industry because of the cheap workforce and high resources.</w:t>
      </w:r>
    </w:p>
    <w:p w14:paraId="1BC0F6B2" w14:textId="54C4CC27" w:rsidR="009F70C0" w:rsidRDefault="009F70C0" w:rsidP="00BA64B0">
      <w:pPr>
        <w:ind w:left="360"/>
        <w:rPr>
          <w:rFonts w:ascii="Times New Roman" w:eastAsia="Times" w:hAnsi="Times New Roman" w:cs="Times New Roman"/>
          <w:color w:val="000000" w:themeColor="text1"/>
          <w:sz w:val="24"/>
          <w:szCs w:val="24"/>
        </w:rPr>
      </w:pPr>
    </w:p>
    <w:p w14:paraId="1CD8C492" w14:textId="7D1DB96C" w:rsidR="009F70C0" w:rsidRPr="00C223C3" w:rsidRDefault="009F70C0" w:rsidP="00C223C3">
      <w:pPr>
        <w:pStyle w:val="ListParagraph"/>
        <w:numPr>
          <w:ilvl w:val="0"/>
          <w:numId w:val="31"/>
        </w:numPr>
        <w:rPr>
          <w:rFonts w:ascii="Times New Roman" w:eastAsia="Times" w:hAnsi="Times New Roman" w:cs="Times New Roman"/>
          <w:b/>
          <w:bCs/>
          <w:color w:val="000000" w:themeColor="text1"/>
          <w:sz w:val="24"/>
          <w:szCs w:val="24"/>
        </w:rPr>
      </w:pPr>
      <w:r w:rsidRPr="00C223C3">
        <w:rPr>
          <w:rFonts w:ascii="Times New Roman" w:eastAsia="Times" w:hAnsi="Times New Roman" w:cs="Times New Roman"/>
          <w:b/>
          <w:bCs/>
          <w:color w:val="000000" w:themeColor="text1"/>
          <w:sz w:val="24"/>
          <w:szCs w:val="24"/>
        </w:rPr>
        <w:t>Weaknesses</w:t>
      </w:r>
    </w:p>
    <w:p w14:paraId="785F6914" w14:textId="549C58E7" w:rsidR="009F70C0" w:rsidRDefault="009F70C0" w:rsidP="00BA64B0">
      <w:pPr>
        <w:ind w:left="360"/>
        <w:rPr>
          <w:rFonts w:ascii="Times New Roman" w:eastAsia="Times" w:hAnsi="Times New Roman" w:cs="Times New Roman"/>
          <w:color w:val="000000" w:themeColor="text1"/>
          <w:sz w:val="24"/>
          <w:szCs w:val="24"/>
        </w:rPr>
      </w:pPr>
      <w:r>
        <w:rPr>
          <w:rFonts w:ascii="Times New Roman" w:eastAsia="Times" w:hAnsi="Times New Roman" w:cs="Times New Roman"/>
          <w:color w:val="000000" w:themeColor="text1"/>
          <w:sz w:val="24"/>
          <w:szCs w:val="24"/>
        </w:rPr>
        <w:tab/>
        <w:t xml:space="preserve">Manufacturing problems – There is no 100% guarantee that all parts which are used in the production process will be without fabric defects. The carmakers are always making tests of the delivered parts such as led light, computer components, textile, copper, steel, aluminium, etc. but still will have defective ones which could cost a lot to the company. The car recalls are not very common but for safety reasons needs to be done. </w:t>
      </w:r>
    </w:p>
    <w:p w14:paraId="0D0B8BEF" w14:textId="71B0E509" w:rsidR="009F70C0" w:rsidRDefault="009F70C0" w:rsidP="00BA64B0">
      <w:pPr>
        <w:ind w:left="360"/>
        <w:rPr>
          <w:rFonts w:ascii="Times New Roman" w:eastAsia="Times" w:hAnsi="Times New Roman" w:cs="Times New Roman"/>
          <w:color w:val="000000" w:themeColor="text1"/>
          <w:sz w:val="24"/>
          <w:szCs w:val="24"/>
        </w:rPr>
      </w:pPr>
      <w:r>
        <w:rPr>
          <w:rFonts w:ascii="Times New Roman" w:eastAsia="Times" w:hAnsi="Times New Roman" w:cs="Times New Roman"/>
          <w:color w:val="000000" w:themeColor="text1"/>
          <w:sz w:val="24"/>
          <w:szCs w:val="24"/>
        </w:rPr>
        <w:lastRenderedPageBreak/>
        <w:tab/>
        <w:t>Growth of the automotive industry – The government restrictions, raising the fuel prices, taxes and several other laws can increase the product price, can interfere with the market development of some companies and can always affect the growth of the industry.</w:t>
      </w:r>
    </w:p>
    <w:p w14:paraId="2A4F798A" w14:textId="45F672EE" w:rsidR="009F70C0" w:rsidRDefault="009F70C0" w:rsidP="00BA64B0">
      <w:pPr>
        <w:ind w:left="360"/>
        <w:rPr>
          <w:rFonts w:ascii="Times New Roman" w:eastAsia="Times" w:hAnsi="Times New Roman" w:cs="Times New Roman"/>
          <w:color w:val="000000" w:themeColor="text1"/>
          <w:sz w:val="24"/>
          <w:szCs w:val="24"/>
        </w:rPr>
      </w:pPr>
    </w:p>
    <w:p w14:paraId="1AA3FF76" w14:textId="1AD9A5FE" w:rsidR="009F70C0" w:rsidRPr="00C223C3" w:rsidRDefault="009F70C0" w:rsidP="00C223C3">
      <w:pPr>
        <w:pStyle w:val="ListParagraph"/>
        <w:numPr>
          <w:ilvl w:val="0"/>
          <w:numId w:val="30"/>
        </w:numPr>
        <w:rPr>
          <w:rFonts w:ascii="Times New Roman" w:eastAsia="Times" w:hAnsi="Times New Roman" w:cs="Times New Roman"/>
          <w:b/>
          <w:bCs/>
          <w:color w:val="000000" w:themeColor="text1"/>
          <w:sz w:val="24"/>
          <w:szCs w:val="24"/>
        </w:rPr>
      </w:pPr>
      <w:r w:rsidRPr="00C223C3">
        <w:rPr>
          <w:rFonts w:ascii="Times New Roman" w:eastAsia="Times" w:hAnsi="Times New Roman" w:cs="Times New Roman"/>
          <w:b/>
          <w:bCs/>
          <w:color w:val="000000" w:themeColor="text1"/>
          <w:sz w:val="24"/>
          <w:szCs w:val="24"/>
        </w:rPr>
        <w:t>Opportunities</w:t>
      </w:r>
    </w:p>
    <w:p w14:paraId="0F99D052" w14:textId="5FC1B7D1" w:rsidR="009F70C0" w:rsidRDefault="006078C5" w:rsidP="00BA64B0">
      <w:pPr>
        <w:ind w:left="360"/>
        <w:rPr>
          <w:rFonts w:ascii="Times New Roman" w:eastAsia="Times" w:hAnsi="Times New Roman" w:cs="Times New Roman"/>
          <w:color w:val="000000" w:themeColor="text1"/>
          <w:sz w:val="24"/>
          <w:szCs w:val="24"/>
        </w:rPr>
      </w:pPr>
      <w:r>
        <w:rPr>
          <w:rFonts w:ascii="Times New Roman" w:eastAsia="Times" w:hAnsi="Times New Roman" w:cs="Times New Roman"/>
          <w:color w:val="000000" w:themeColor="text1"/>
          <w:sz w:val="24"/>
          <w:szCs w:val="24"/>
        </w:rPr>
        <w:tab/>
        <w:t>Fuel alternative – In the past few years, the interest of hybrid and electric vehicles is rising and for the automotive industry is one big chance to make one step future from its competitors. The customers are looking for more efficient, safety and eco-friendly options on the market which can help them to start from point A and goes to point B with lower costs.</w:t>
      </w:r>
    </w:p>
    <w:p w14:paraId="76A14A28" w14:textId="0628A9C8" w:rsidR="006078C5" w:rsidRDefault="006078C5" w:rsidP="00BA64B0">
      <w:pPr>
        <w:ind w:left="360"/>
        <w:rPr>
          <w:rFonts w:ascii="Times New Roman" w:eastAsia="Times" w:hAnsi="Times New Roman" w:cs="Times New Roman"/>
          <w:color w:val="000000" w:themeColor="text1"/>
          <w:sz w:val="24"/>
          <w:szCs w:val="24"/>
        </w:rPr>
      </w:pPr>
      <w:r>
        <w:rPr>
          <w:rFonts w:ascii="Times New Roman" w:eastAsia="Times" w:hAnsi="Times New Roman" w:cs="Times New Roman"/>
          <w:color w:val="000000" w:themeColor="text1"/>
          <w:sz w:val="24"/>
          <w:szCs w:val="24"/>
        </w:rPr>
        <w:tab/>
        <w:t xml:space="preserve">Market </w:t>
      </w:r>
      <w:proofErr w:type="gramStart"/>
      <w:r>
        <w:rPr>
          <w:rFonts w:ascii="Times New Roman" w:eastAsia="Times" w:hAnsi="Times New Roman" w:cs="Times New Roman"/>
          <w:color w:val="000000" w:themeColor="text1"/>
          <w:sz w:val="24"/>
          <w:szCs w:val="24"/>
        </w:rPr>
        <w:t>expansion  -</w:t>
      </w:r>
      <w:proofErr w:type="gramEnd"/>
      <w:r>
        <w:rPr>
          <w:rFonts w:ascii="Times New Roman" w:eastAsia="Times" w:hAnsi="Times New Roman" w:cs="Times New Roman"/>
          <w:color w:val="000000" w:themeColor="text1"/>
          <w:sz w:val="24"/>
          <w:szCs w:val="24"/>
        </w:rPr>
        <w:t xml:space="preserve"> China and India are new markets for some of the carmakers, and with the entry of electric cars, they have a massive chance for success. The expectations for the next decade are the car market to grow, and the driverless car is the reason for that.</w:t>
      </w:r>
    </w:p>
    <w:p w14:paraId="610613FA" w14:textId="4139521C" w:rsidR="006078C5" w:rsidRDefault="006078C5" w:rsidP="00BA64B0">
      <w:pPr>
        <w:ind w:left="360"/>
        <w:rPr>
          <w:rFonts w:ascii="Times New Roman" w:eastAsia="Times" w:hAnsi="Times New Roman" w:cs="Times New Roman"/>
          <w:color w:val="000000" w:themeColor="text1"/>
          <w:sz w:val="24"/>
          <w:szCs w:val="24"/>
        </w:rPr>
      </w:pPr>
    </w:p>
    <w:p w14:paraId="4F0FD26A" w14:textId="0448F098" w:rsidR="006078C5" w:rsidRPr="00C223C3" w:rsidRDefault="006078C5" w:rsidP="00C223C3">
      <w:pPr>
        <w:pStyle w:val="ListParagraph"/>
        <w:numPr>
          <w:ilvl w:val="0"/>
          <w:numId w:val="29"/>
        </w:numPr>
        <w:rPr>
          <w:rFonts w:ascii="Times New Roman" w:eastAsia="Times" w:hAnsi="Times New Roman" w:cs="Times New Roman"/>
          <w:b/>
          <w:bCs/>
          <w:color w:val="000000" w:themeColor="text1"/>
          <w:sz w:val="24"/>
          <w:szCs w:val="24"/>
        </w:rPr>
      </w:pPr>
      <w:r w:rsidRPr="00C223C3">
        <w:rPr>
          <w:rFonts w:ascii="Times New Roman" w:eastAsia="Times" w:hAnsi="Times New Roman" w:cs="Times New Roman"/>
          <w:b/>
          <w:bCs/>
          <w:color w:val="000000" w:themeColor="text1"/>
          <w:sz w:val="24"/>
          <w:szCs w:val="24"/>
        </w:rPr>
        <w:t>Threats</w:t>
      </w:r>
    </w:p>
    <w:p w14:paraId="56164552" w14:textId="49F2D769" w:rsidR="006078C5" w:rsidRDefault="006078C5" w:rsidP="00BA64B0">
      <w:pPr>
        <w:ind w:left="360"/>
        <w:rPr>
          <w:rFonts w:ascii="Times New Roman" w:eastAsia="Times" w:hAnsi="Times New Roman" w:cs="Times New Roman"/>
          <w:color w:val="000000" w:themeColor="text1"/>
          <w:sz w:val="24"/>
          <w:szCs w:val="24"/>
        </w:rPr>
      </w:pPr>
      <w:r>
        <w:rPr>
          <w:rFonts w:ascii="Times New Roman" w:eastAsia="Times" w:hAnsi="Times New Roman" w:cs="Times New Roman"/>
          <w:color w:val="000000" w:themeColor="text1"/>
          <w:sz w:val="24"/>
          <w:szCs w:val="24"/>
        </w:rPr>
        <w:tab/>
        <w:t xml:space="preserve">Competition – There is a large number of automobile manufacturers in the industry. When the market share is growing, it's </w:t>
      </w:r>
      <w:proofErr w:type="gramStart"/>
      <w:r>
        <w:rPr>
          <w:rFonts w:ascii="Times New Roman" w:eastAsia="Times" w:hAnsi="Times New Roman" w:cs="Times New Roman"/>
          <w:color w:val="000000" w:themeColor="text1"/>
          <w:sz w:val="24"/>
          <w:szCs w:val="24"/>
        </w:rPr>
        <w:t>mean</w:t>
      </w:r>
      <w:proofErr w:type="gramEnd"/>
      <w:r>
        <w:rPr>
          <w:rFonts w:ascii="Times New Roman" w:eastAsia="Times" w:hAnsi="Times New Roman" w:cs="Times New Roman"/>
          <w:color w:val="000000" w:themeColor="text1"/>
          <w:sz w:val="24"/>
          <w:szCs w:val="24"/>
        </w:rPr>
        <w:t xml:space="preserve"> that someone of the competitor losing positions and leaving a small part for new players. Nowadays, the competitors are investing a lot in the new design in innovations with the idea of the final product to attract more customers and take a bigger market piece.</w:t>
      </w:r>
    </w:p>
    <w:p w14:paraId="043EAF1D" w14:textId="1FB98B5E" w:rsidR="006078C5" w:rsidRDefault="006078C5" w:rsidP="00BA64B0">
      <w:pPr>
        <w:ind w:left="360"/>
        <w:rPr>
          <w:rFonts w:ascii="Times New Roman" w:eastAsia="Times" w:hAnsi="Times New Roman" w:cs="Times New Roman"/>
          <w:color w:val="000000" w:themeColor="text1"/>
          <w:sz w:val="24"/>
          <w:szCs w:val="24"/>
        </w:rPr>
      </w:pPr>
      <w:r>
        <w:rPr>
          <w:rFonts w:ascii="Times New Roman" w:eastAsia="Times" w:hAnsi="Times New Roman" w:cs="Times New Roman"/>
          <w:color w:val="000000" w:themeColor="text1"/>
          <w:sz w:val="24"/>
          <w:szCs w:val="24"/>
        </w:rPr>
        <w:tab/>
        <w:t xml:space="preserve">Recession or Pandemic Lockdown – The recession will never stop and especially in the automotive industry. In 2020 started a coronavirus pandemic and a lot of the countries was in lockdown. As a result, of the stopped/freeze economic a lot of people lost </w:t>
      </w:r>
      <w:proofErr w:type="spellStart"/>
      <w:proofErr w:type="gramStart"/>
      <w:r>
        <w:rPr>
          <w:rFonts w:ascii="Times New Roman" w:eastAsia="Times" w:hAnsi="Times New Roman" w:cs="Times New Roman"/>
          <w:color w:val="000000" w:themeColor="text1"/>
          <w:sz w:val="24"/>
          <w:szCs w:val="24"/>
        </w:rPr>
        <w:t>there</w:t>
      </w:r>
      <w:proofErr w:type="spellEnd"/>
      <w:proofErr w:type="gramEnd"/>
      <w:r>
        <w:rPr>
          <w:rFonts w:ascii="Times New Roman" w:eastAsia="Times" w:hAnsi="Times New Roman" w:cs="Times New Roman"/>
          <w:color w:val="000000" w:themeColor="text1"/>
          <w:sz w:val="24"/>
          <w:szCs w:val="24"/>
        </w:rPr>
        <w:t xml:space="preserve"> job, the revenue gets lower, all supply chains was struggling to deliver the parts which were promised before the pandemic. A lot of companies take action and ask the government to give them a hand and to help them in those hard times.  </w:t>
      </w:r>
    </w:p>
    <w:p w14:paraId="7223072E" w14:textId="576BDE2B" w:rsidR="006078C5" w:rsidRDefault="006078C5" w:rsidP="00BA64B0">
      <w:pPr>
        <w:ind w:left="360"/>
        <w:rPr>
          <w:rFonts w:ascii="Times New Roman" w:eastAsia="Times" w:hAnsi="Times New Roman" w:cs="Times New Roman"/>
          <w:color w:val="000000" w:themeColor="text1"/>
          <w:sz w:val="24"/>
          <w:szCs w:val="24"/>
        </w:rPr>
      </w:pPr>
      <w:r>
        <w:rPr>
          <w:rFonts w:ascii="Times New Roman" w:eastAsia="Times" w:hAnsi="Times New Roman" w:cs="Times New Roman"/>
          <w:color w:val="000000" w:themeColor="text1"/>
          <w:sz w:val="24"/>
          <w:szCs w:val="24"/>
        </w:rPr>
        <w:t xml:space="preserve">The COVID-19 outbreak has impacted the manufacturing industry. Some of the supply chains and OEM's are still not return their production capacities in full, and delivery delays can affect the market. </w:t>
      </w:r>
    </w:p>
    <w:p w14:paraId="6037041E" w14:textId="39A5CD56" w:rsidR="00C223C3" w:rsidRDefault="00C223C3" w:rsidP="00BA64B0">
      <w:pPr>
        <w:ind w:left="360"/>
        <w:rPr>
          <w:rFonts w:ascii="Times New Roman" w:eastAsia="Times" w:hAnsi="Times New Roman" w:cs="Times New Roman"/>
          <w:color w:val="000000" w:themeColor="text1"/>
          <w:sz w:val="24"/>
          <w:szCs w:val="24"/>
        </w:rPr>
      </w:pPr>
    </w:p>
    <w:p w14:paraId="28C33F4D" w14:textId="65602564" w:rsidR="00C223C3" w:rsidRDefault="00C223C3" w:rsidP="00BA64B0">
      <w:pPr>
        <w:ind w:left="360"/>
        <w:rPr>
          <w:rFonts w:ascii="Times New Roman" w:eastAsia="Times" w:hAnsi="Times New Roman" w:cs="Times New Roman"/>
          <w:color w:val="000000" w:themeColor="text1"/>
          <w:sz w:val="24"/>
          <w:szCs w:val="24"/>
        </w:rPr>
      </w:pPr>
    </w:p>
    <w:p w14:paraId="348764EA" w14:textId="49373AF3" w:rsidR="00C223C3" w:rsidRDefault="00C223C3" w:rsidP="00BA64B0">
      <w:pPr>
        <w:ind w:left="360"/>
        <w:rPr>
          <w:rFonts w:ascii="Times New Roman" w:eastAsia="Times" w:hAnsi="Times New Roman" w:cs="Times New Roman"/>
          <w:color w:val="000000" w:themeColor="text1"/>
          <w:sz w:val="24"/>
          <w:szCs w:val="24"/>
        </w:rPr>
      </w:pPr>
    </w:p>
    <w:p w14:paraId="66DD633A" w14:textId="563497F0" w:rsidR="00C223C3" w:rsidRDefault="00C223C3" w:rsidP="00BA64B0">
      <w:pPr>
        <w:ind w:left="360"/>
        <w:rPr>
          <w:rFonts w:ascii="Times New Roman" w:eastAsia="Times" w:hAnsi="Times New Roman" w:cs="Times New Roman"/>
          <w:color w:val="000000" w:themeColor="text1"/>
          <w:sz w:val="24"/>
          <w:szCs w:val="24"/>
        </w:rPr>
      </w:pPr>
    </w:p>
    <w:p w14:paraId="3AB5B34C" w14:textId="67AC2DAB" w:rsidR="00C223C3" w:rsidRDefault="00C223C3" w:rsidP="00BA64B0">
      <w:pPr>
        <w:ind w:left="360"/>
        <w:rPr>
          <w:rFonts w:ascii="Times New Roman" w:eastAsia="Times" w:hAnsi="Times New Roman" w:cs="Times New Roman"/>
          <w:color w:val="000000" w:themeColor="text1"/>
          <w:sz w:val="24"/>
          <w:szCs w:val="24"/>
        </w:rPr>
      </w:pPr>
    </w:p>
    <w:p w14:paraId="5360E8C3" w14:textId="47CE7368" w:rsidR="00C223C3" w:rsidRDefault="00C223C3" w:rsidP="00BA64B0">
      <w:pPr>
        <w:ind w:left="360"/>
        <w:rPr>
          <w:rFonts w:ascii="Times New Roman" w:eastAsia="Times" w:hAnsi="Times New Roman" w:cs="Times New Roman"/>
          <w:color w:val="000000" w:themeColor="text1"/>
          <w:sz w:val="24"/>
          <w:szCs w:val="24"/>
        </w:rPr>
      </w:pPr>
    </w:p>
    <w:p w14:paraId="562E2C34" w14:textId="4462B569" w:rsidR="00C223C3" w:rsidRDefault="00C223C3" w:rsidP="00BA64B0">
      <w:pPr>
        <w:ind w:left="360"/>
        <w:rPr>
          <w:rFonts w:ascii="Times New Roman" w:eastAsia="Times" w:hAnsi="Times New Roman" w:cs="Times New Roman"/>
          <w:color w:val="000000" w:themeColor="text1"/>
          <w:sz w:val="24"/>
          <w:szCs w:val="24"/>
        </w:rPr>
      </w:pPr>
    </w:p>
    <w:p w14:paraId="19D653EA" w14:textId="77777777" w:rsidR="00C223C3" w:rsidRDefault="00C223C3" w:rsidP="00BA64B0">
      <w:pPr>
        <w:ind w:left="360"/>
        <w:rPr>
          <w:rFonts w:ascii="Times New Roman" w:eastAsia="Times" w:hAnsi="Times New Roman" w:cs="Times New Roman"/>
          <w:color w:val="000000" w:themeColor="text1"/>
          <w:sz w:val="24"/>
          <w:szCs w:val="24"/>
        </w:rPr>
      </w:pPr>
    </w:p>
    <w:p w14:paraId="17747B30" w14:textId="1AD2B6DB" w:rsidR="006078C5" w:rsidRPr="00C223C3" w:rsidRDefault="006078C5" w:rsidP="00BA64B0">
      <w:pPr>
        <w:ind w:left="360"/>
        <w:rPr>
          <w:rFonts w:ascii="Times New Roman" w:eastAsia="Times" w:hAnsi="Times New Roman" w:cs="Times New Roman"/>
          <w:b/>
          <w:bCs/>
          <w:color w:val="000000" w:themeColor="text1"/>
          <w:sz w:val="24"/>
          <w:szCs w:val="24"/>
        </w:rPr>
      </w:pPr>
      <w:r w:rsidRPr="00C223C3">
        <w:rPr>
          <w:rFonts w:ascii="Times New Roman" w:eastAsia="Times" w:hAnsi="Times New Roman" w:cs="Times New Roman"/>
          <w:b/>
          <w:bCs/>
          <w:color w:val="000000" w:themeColor="text1"/>
          <w:sz w:val="24"/>
          <w:szCs w:val="24"/>
        </w:rPr>
        <w:lastRenderedPageBreak/>
        <w:t>References:</w:t>
      </w:r>
    </w:p>
    <w:p w14:paraId="20BDA5A9" w14:textId="536E8F6B" w:rsidR="006078C5" w:rsidRDefault="006078C5" w:rsidP="00BA64B0">
      <w:pPr>
        <w:ind w:left="360"/>
        <w:rPr>
          <w:rFonts w:ascii="Times New Roman" w:eastAsia="Times" w:hAnsi="Times New Roman" w:cs="Times New Roman"/>
          <w:color w:val="000000" w:themeColor="text1"/>
          <w:sz w:val="24"/>
          <w:szCs w:val="24"/>
        </w:rPr>
      </w:pPr>
    </w:p>
    <w:p w14:paraId="5380E931" w14:textId="09676C5B" w:rsidR="00C223C3" w:rsidRDefault="00C223C3" w:rsidP="00BA64B0">
      <w:pPr>
        <w:ind w:left="360"/>
        <w:rPr>
          <w:rFonts w:ascii="Times New Roman" w:eastAsia="Times" w:hAnsi="Times New Roman" w:cs="Times New Roman"/>
          <w:color w:val="000000" w:themeColor="text1"/>
          <w:sz w:val="24"/>
          <w:szCs w:val="24"/>
        </w:rPr>
      </w:pPr>
      <w:r>
        <w:rPr>
          <w:rFonts w:ascii="Times New Roman" w:eastAsia="Times" w:hAnsi="Times New Roman" w:cs="Times New Roman"/>
          <w:color w:val="000000" w:themeColor="text1"/>
          <w:sz w:val="24"/>
          <w:szCs w:val="24"/>
        </w:rPr>
        <w:t xml:space="preserve">Allen M. (2001), </w:t>
      </w:r>
      <w:r w:rsidRPr="00C223C3">
        <w:rPr>
          <w:rFonts w:ascii="Times New Roman" w:eastAsia="Times" w:hAnsi="Times New Roman" w:cs="Times New Roman"/>
          <w:i/>
          <w:iCs/>
          <w:color w:val="000000" w:themeColor="text1"/>
          <w:sz w:val="24"/>
          <w:szCs w:val="24"/>
        </w:rPr>
        <w:t>Analysing the organisational environment</w:t>
      </w:r>
      <w:r>
        <w:rPr>
          <w:rFonts w:ascii="Times New Roman" w:eastAsia="Times" w:hAnsi="Times New Roman" w:cs="Times New Roman"/>
          <w:color w:val="000000" w:themeColor="text1"/>
          <w:sz w:val="24"/>
          <w:szCs w:val="24"/>
        </w:rPr>
        <w:t>, Buckinghamshire, England: Select Knowledge Limited</w:t>
      </w:r>
    </w:p>
    <w:p w14:paraId="04114259" w14:textId="2DB61AB8" w:rsidR="00C223C3" w:rsidRDefault="00C223C3" w:rsidP="00BA64B0">
      <w:pPr>
        <w:ind w:left="360"/>
        <w:rPr>
          <w:rFonts w:ascii="Times New Roman" w:eastAsia="Times" w:hAnsi="Times New Roman" w:cs="Times New Roman"/>
          <w:color w:val="000000" w:themeColor="text1"/>
          <w:sz w:val="24"/>
          <w:szCs w:val="24"/>
        </w:rPr>
      </w:pPr>
    </w:p>
    <w:p w14:paraId="3562F91B" w14:textId="43BA7FAA" w:rsidR="00C223C3" w:rsidRPr="00C223C3" w:rsidRDefault="00C223C3" w:rsidP="00C223C3">
      <w:pPr>
        <w:ind w:left="360"/>
        <w:rPr>
          <w:rFonts w:ascii="Times New Roman" w:eastAsia="Times" w:hAnsi="Times New Roman" w:cs="Times New Roman"/>
          <w:color w:val="000000" w:themeColor="text1"/>
          <w:sz w:val="24"/>
          <w:szCs w:val="24"/>
        </w:rPr>
      </w:pPr>
      <w:proofErr w:type="spellStart"/>
      <w:r>
        <w:rPr>
          <w:rFonts w:ascii="Times New Roman" w:eastAsia="Times" w:hAnsi="Times New Roman" w:cs="Times New Roman"/>
          <w:color w:val="000000" w:themeColor="text1"/>
          <w:sz w:val="24"/>
          <w:szCs w:val="24"/>
        </w:rPr>
        <w:t>Arif</w:t>
      </w:r>
      <w:proofErr w:type="spellEnd"/>
      <w:r>
        <w:rPr>
          <w:rFonts w:ascii="Times New Roman" w:eastAsia="Times" w:hAnsi="Times New Roman" w:cs="Times New Roman"/>
          <w:color w:val="000000" w:themeColor="text1"/>
          <w:sz w:val="24"/>
          <w:szCs w:val="24"/>
        </w:rPr>
        <w:t xml:space="preserve"> S. (2018), </w:t>
      </w:r>
      <w:r w:rsidRPr="00C223C3">
        <w:rPr>
          <w:rFonts w:ascii="Times New Roman" w:eastAsia="Times" w:hAnsi="Times New Roman" w:cs="Times New Roman"/>
          <w:i/>
          <w:iCs/>
          <w:color w:val="000000" w:themeColor="text1"/>
          <w:sz w:val="24"/>
          <w:szCs w:val="24"/>
        </w:rPr>
        <w:t xml:space="preserve">The automotive industry is changing, how are manufacturers keeping </w:t>
      </w:r>
      <w:proofErr w:type="gramStart"/>
      <w:r w:rsidRPr="00C223C3">
        <w:rPr>
          <w:rFonts w:ascii="Times New Roman" w:eastAsia="Times" w:hAnsi="Times New Roman" w:cs="Times New Roman"/>
          <w:i/>
          <w:iCs/>
          <w:color w:val="000000" w:themeColor="text1"/>
          <w:sz w:val="24"/>
          <w:szCs w:val="24"/>
        </w:rPr>
        <w:t>up?</w:t>
      </w:r>
      <w:r>
        <w:rPr>
          <w:rFonts w:ascii="Times New Roman" w:eastAsia="Times" w:hAnsi="Times New Roman" w:cs="Times New Roman"/>
          <w:i/>
          <w:iCs/>
          <w:color w:val="000000" w:themeColor="text1"/>
          <w:sz w:val="24"/>
          <w:szCs w:val="24"/>
        </w:rPr>
        <w:t>,</w:t>
      </w:r>
      <w:proofErr w:type="gramEnd"/>
      <w:r>
        <w:rPr>
          <w:rFonts w:ascii="Times New Roman" w:eastAsia="Times" w:hAnsi="Times New Roman" w:cs="Times New Roman"/>
          <w:i/>
          <w:iCs/>
          <w:color w:val="000000" w:themeColor="text1"/>
          <w:sz w:val="24"/>
          <w:szCs w:val="24"/>
        </w:rPr>
        <w:t xml:space="preserve"> </w:t>
      </w:r>
    </w:p>
    <w:p w14:paraId="3E2BD804" w14:textId="4B2FCF0A" w:rsidR="00C223C3" w:rsidRDefault="00C223C3" w:rsidP="00BA64B0">
      <w:pPr>
        <w:ind w:left="360"/>
        <w:rPr>
          <w:rFonts w:ascii="Times New Roman" w:eastAsia="Times" w:hAnsi="Times New Roman" w:cs="Times New Roman"/>
          <w:color w:val="000000" w:themeColor="text1"/>
          <w:sz w:val="24"/>
          <w:szCs w:val="24"/>
        </w:rPr>
      </w:pPr>
      <w:r>
        <w:rPr>
          <w:rFonts w:ascii="Times New Roman" w:eastAsia="Times" w:hAnsi="Times New Roman" w:cs="Times New Roman"/>
          <w:color w:val="000000" w:themeColor="text1"/>
          <w:sz w:val="24"/>
          <w:szCs w:val="24"/>
        </w:rPr>
        <w:t xml:space="preserve">Available at: </w:t>
      </w:r>
      <w:r w:rsidRPr="00C223C3">
        <w:rPr>
          <w:rFonts w:ascii="Times New Roman" w:eastAsia="Times" w:hAnsi="Times New Roman" w:cs="Times New Roman"/>
          <w:color w:val="000000" w:themeColor="text1"/>
          <w:sz w:val="24"/>
          <w:szCs w:val="24"/>
        </w:rPr>
        <w:t>https://hackernoon.com/the-automotive-industry-is-changing-how-are-manufacturers-keeping-up-3de351655b71</w:t>
      </w:r>
    </w:p>
    <w:p w14:paraId="7C49177D" w14:textId="182B3DCB" w:rsidR="00C223C3" w:rsidRDefault="00C223C3" w:rsidP="00BA64B0">
      <w:pPr>
        <w:ind w:left="360"/>
        <w:rPr>
          <w:rFonts w:ascii="Times New Roman" w:eastAsia="Times" w:hAnsi="Times New Roman" w:cs="Times New Roman"/>
          <w:color w:val="000000" w:themeColor="text1"/>
          <w:sz w:val="24"/>
          <w:szCs w:val="24"/>
        </w:rPr>
      </w:pPr>
      <w:r>
        <w:rPr>
          <w:rFonts w:ascii="Times New Roman" w:eastAsia="Times" w:hAnsi="Times New Roman" w:cs="Times New Roman"/>
          <w:color w:val="000000" w:themeColor="text1"/>
          <w:sz w:val="24"/>
          <w:szCs w:val="24"/>
        </w:rPr>
        <w:t>(Accessed: 30/08/2020)</w:t>
      </w:r>
    </w:p>
    <w:p w14:paraId="31052701" w14:textId="77777777" w:rsidR="00C223C3" w:rsidRDefault="00C223C3" w:rsidP="00BA64B0">
      <w:pPr>
        <w:ind w:left="360"/>
        <w:rPr>
          <w:rFonts w:ascii="Times New Roman" w:eastAsia="Times" w:hAnsi="Times New Roman" w:cs="Times New Roman"/>
          <w:color w:val="000000" w:themeColor="text1"/>
          <w:sz w:val="24"/>
          <w:szCs w:val="24"/>
        </w:rPr>
      </w:pPr>
    </w:p>
    <w:p w14:paraId="35F8711C" w14:textId="02E83142" w:rsidR="00C223C3" w:rsidRDefault="00C223C3" w:rsidP="00BA64B0">
      <w:pPr>
        <w:ind w:left="360"/>
        <w:rPr>
          <w:rFonts w:ascii="Times New Roman" w:eastAsia="Times" w:hAnsi="Times New Roman" w:cs="Times New Roman"/>
          <w:color w:val="000000" w:themeColor="text1"/>
          <w:sz w:val="24"/>
          <w:szCs w:val="24"/>
        </w:rPr>
      </w:pPr>
      <w:r>
        <w:rPr>
          <w:rFonts w:ascii="Times New Roman" w:eastAsia="Times" w:hAnsi="Times New Roman" w:cs="Times New Roman"/>
          <w:color w:val="000000" w:themeColor="text1"/>
          <w:sz w:val="24"/>
          <w:szCs w:val="24"/>
        </w:rPr>
        <w:t>Design Council (2015), The future of the auto industry: Three experts place their beds Part I</w:t>
      </w:r>
    </w:p>
    <w:p w14:paraId="05A66127" w14:textId="20B65ACA" w:rsidR="00C223C3" w:rsidRDefault="00C223C3" w:rsidP="00BA64B0">
      <w:pPr>
        <w:ind w:left="360"/>
        <w:rPr>
          <w:rFonts w:ascii="Times New Roman" w:eastAsia="Times" w:hAnsi="Times New Roman" w:cs="Times New Roman"/>
          <w:color w:val="000000" w:themeColor="text1"/>
          <w:sz w:val="24"/>
          <w:szCs w:val="24"/>
        </w:rPr>
      </w:pPr>
      <w:r>
        <w:rPr>
          <w:rFonts w:ascii="Times New Roman" w:eastAsia="Times" w:hAnsi="Times New Roman" w:cs="Times New Roman"/>
          <w:color w:val="000000" w:themeColor="text1"/>
          <w:sz w:val="24"/>
          <w:szCs w:val="24"/>
        </w:rPr>
        <w:t xml:space="preserve">Available at: </w:t>
      </w:r>
      <w:r w:rsidRPr="00C223C3">
        <w:rPr>
          <w:rFonts w:ascii="Times New Roman" w:eastAsia="Times" w:hAnsi="Times New Roman" w:cs="Times New Roman"/>
          <w:color w:val="000000" w:themeColor="text1"/>
          <w:sz w:val="24"/>
          <w:szCs w:val="24"/>
        </w:rPr>
        <w:t>https://www.designcouncil.org.uk/news-opinion/future-auto-industry-three-experts-place-their-bets-part-i</w:t>
      </w:r>
      <w:r>
        <w:rPr>
          <w:rFonts w:ascii="Times New Roman" w:eastAsia="Times" w:hAnsi="Times New Roman" w:cs="Times New Roman"/>
          <w:color w:val="000000" w:themeColor="text1"/>
          <w:sz w:val="24"/>
          <w:szCs w:val="24"/>
        </w:rPr>
        <w:t xml:space="preserve"> </w:t>
      </w:r>
    </w:p>
    <w:p w14:paraId="0EC5B880" w14:textId="11CBD31C" w:rsidR="00C223C3" w:rsidRDefault="00C223C3" w:rsidP="00BA64B0">
      <w:pPr>
        <w:ind w:left="360"/>
        <w:rPr>
          <w:rFonts w:ascii="Times New Roman" w:eastAsia="Times" w:hAnsi="Times New Roman" w:cs="Times New Roman"/>
          <w:color w:val="000000" w:themeColor="text1"/>
          <w:sz w:val="24"/>
          <w:szCs w:val="24"/>
        </w:rPr>
      </w:pPr>
      <w:r>
        <w:rPr>
          <w:rFonts w:ascii="Times New Roman" w:eastAsia="Times" w:hAnsi="Times New Roman" w:cs="Times New Roman"/>
          <w:color w:val="000000" w:themeColor="text1"/>
          <w:sz w:val="24"/>
          <w:szCs w:val="24"/>
        </w:rPr>
        <w:t>(Accessed: 31/08/2020)</w:t>
      </w:r>
    </w:p>
    <w:p w14:paraId="3A246A19" w14:textId="77777777" w:rsidR="00C223C3" w:rsidRDefault="00C223C3" w:rsidP="00BA64B0">
      <w:pPr>
        <w:ind w:left="360"/>
        <w:rPr>
          <w:rFonts w:ascii="Times New Roman" w:eastAsia="Times" w:hAnsi="Times New Roman" w:cs="Times New Roman"/>
          <w:color w:val="000000" w:themeColor="text1"/>
          <w:sz w:val="24"/>
          <w:szCs w:val="24"/>
        </w:rPr>
      </w:pPr>
    </w:p>
    <w:p w14:paraId="46409DAC" w14:textId="1BCAF28C" w:rsidR="00C223C3" w:rsidRDefault="00C223C3" w:rsidP="00BA64B0">
      <w:pPr>
        <w:ind w:left="360"/>
        <w:rPr>
          <w:rFonts w:ascii="Times New Roman" w:eastAsia="Times" w:hAnsi="Times New Roman" w:cs="Times New Roman"/>
          <w:color w:val="000000" w:themeColor="text1"/>
          <w:sz w:val="24"/>
          <w:szCs w:val="24"/>
        </w:rPr>
      </w:pPr>
      <w:r>
        <w:rPr>
          <w:rFonts w:ascii="Times New Roman" w:eastAsia="Times" w:hAnsi="Times New Roman" w:cs="Times New Roman"/>
          <w:color w:val="000000" w:themeColor="text1"/>
          <w:sz w:val="24"/>
          <w:szCs w:val="24"/>
        </w:rPr>
        <w:t xml:space="preserve">European Automobile Manufacturers Association (2020), </w:t>
      </w:r>
      <w:r w:rsidRPr="00C223C3">
        <w:rPr>
          <w:rFonts w:ascii="Times New Roman" w:eastAsia="Times" w:hAnsi="Times New Roman" w:cs="Times New Roman"/>
          <w:i/>
          <w:iCs/>
          <w:color w:val="000000" w:themeColor="text1"/>
          <w:sz w:val="24"/>
          <w:szCs w:val="24"/>
        </w:rPr>
        <w:t>Competitiveness, Market and Economy</w:t>
      </w:r>
    </w:p>
    <w:p w14:paraId="30D0E5FE" w14:textId="4587DD74" w:rsidR="00C223C3" w:rsidRDefault="00C223C3" w:rsidP="00BA64B0">
      <w:pPr>
        <w:ind w:left="360"/>
        <w:rPr>
          <w:rFonts w:ascii="Times New Roman" w:eastAsia="Times" w:hAnsi="Times New Roman" w:cs="Times New Roman"/>
          <w:color w:val="000000" w:themeColor="text1"/>
          <w:sz w:val="24"/>
          <w:szCs w:val="24"/>
        </w:rPr>
      </w:pPr>
      <w:r>
        <w:rPr>
          <w:rFonts w:ascii="Times New Roman" w:eastAsia="Times" w:hAnsi="Times New Roman" w:cs="Times New Roman"/>
          <w:color w:val="000000" w:themeColor="text1"/>
          <w:sz w:val="24"/>
          <w:szCs w:val="24"/>
        </w:rPr>
        <w:t xml:space="preserve">Available at: </w:t>
      </w:r>
      <w:r w:rsidRPr="00C223C3">
        <w:rPr>
          <w:rFonts w:ascii="Times New Roman" w:eastAsia="Times" w:hAnsi="Times New Roman" w:cs="Times New Roman"/>
          <w:color w:val="000000" w:themeColor="text1"/>
          <w:sz w:val="24"/>
          <w:szCs w:val="24"/>
        </w:rPr>
        <w:t>https://www.acea.be/industry-topics/tag/category/competitiveness-market-economy</w:t>
      </w:r>
    </w:p>
    <w:p w14:paraId="15E0A927" w14:textId="5FB49F32" w:rsidR="00C223C3" w:rsidRDefault="00C223C3" w:rsidP="00BA64B0">
      <w:pPr>
        <w:ind w:left="360"/>
        <w:rPr>
          <w:rFonts w:ascii="Times New Roman" w:eastAsia="Times" w:hAnsi="Times New Roman" w:cs="Times New Roman"/>
          <w:color w:val="000000" w:themeColor="text1"/>
          <w:sz w:val="24"/>
          <w:szCs w:val="24"/>
        </w:rPr>
      </w:pPr>
      <w:r>
        <w:rPr>
          <w:rFonts w:ascii="Times New Roman" w:eastAsia="Times" w:hAnsi="Times New Roman" w:cs="Times New Roman"/>
          <w:color w:val="000000" w:themeColor="text1"/>
          <w:sz w:val="24"/>
          <w:szCs w:val="24"/>
        </w:rPr>
        <w:t>(Accessed: 01/09/2020)</w:t>
      </w:r>
    </w:p>
    <w:p w14:paraId="2F4C2D96" w14:textId="381E0F1C" w:rsidR="00C223C3" w:rsidRDefault="00C223C3" w:rsidP="00BA64B0">
      <w:pPr>
        <w:ind w:left="360"/>
        <w:rPr>
          <w:rFonts w:ascii="Times New Roman" w:eastAsia="Times" w:hAnsi="Times New Roman" w:cs="Times New Roman"/>
          <w:color w:val="000000" w:themeColor="text1"/>
          <w:sz w:val="24"/>
          <w:szCs w:val="24"/>
        </w:rPr>
      </w:pPr>
    </w:p>
    <w:p w14:paraId="5A69B4DD" w14:textId="428F4880" w:rsidR="00C223C3" w:rsidRDefault="00C223C3" w:rsidP="00BA64B0">
      <w:pPr>
        <w:ind w:left="360"/>
        <w:rPr>
          <w:rFonts w:ascii="Times New Roman" w:eastAsia="Times" w:hAnsi="Times New Roman" w:cs="Times New Roman"/>
          <w:color w:val="000000" w:themeColor="text1"/>
          <w:sz w:val="24"/>
          <w:szCs w:val="24"/>
        </w:rPr>
      </w:pPr>
      <w:r>
        <w:rPr>
          <w:rFonts w:ascii="Times New Roman" w:eastAsia="Times" w:hAnsi="Times New Roman" w:cs="Times New Roman"/>
          <w:color w:val="000000" w:themeColor="text1"/>
          <w:sz w:val="24"/>
          <w:szCs w:val="24"/>
        </w:rPr>
        <w:t xml:space="preserve">Industry Today (2019), </w:t>
      </w:r>
      <w:r w:rsidRPr="00C223C3">
        <w:rPr>
          <w:rFonts w:ascii="Times New Roman" w:eastAsia="Times" w:hAnsi="Times New Roman" w:cs="Times New Roman"/>
          <w:i/>
          <w:iCs/>
          <w:color w:val="000000" w:themeColor="text1"/>
          <w:sz w:val="24"/>
          <w:szCs w:val="24"/>
        </w:rPr>
        <w:t>How the automotive industry is evolving</w:t>
      </w:r>
    </w:p>
    <w:p w14:paraId="7907719C" w14:textId="2BA77A89" w:rsidR="00C223C3" w:rsidRDefault="00C223C3" w:rsidP="006078C5">
      <w:pPr>
        <w:spacing w:line="360" w:lineRule="auto"/>
        <w:ind w:left="360"/>
        <w:rPr>
          <w:rFonts w:ascii="Times New Roman" w:eastAsia="Times" w:hAnsi="Times New Roman" w:cs="Times New Roman"/>
          <w:color w:val="000000" w:themeColor="text1"/>
          <w:sz w:val="24"/>
          <w:szCs w:val="24"/>
        </w:rPr>
      </w:pPr>
      <w:r>
        <w:rPr>
          <w:rFonts w:ascii="Times New Roman" w:eastAsia="Times" w:hAnsi="Times New Roman" w:cs="Times New Roman"/>
          <w:color w:val="000000" w:themeColor="text1"/>
          <w:sz w:val="24"/>
          <w:szCs w:val="24"/>
        </w:rPr>
        <w:t xml:space="preserve">Available at: </w:t>
      </w:r>
      <w:r w:rsidRPr="00C223C3">
        <w:rPr>
          <w:rFonts w:ascii="Times New Roman" w:eastAsia="Times" w:hAnsi="Times New Roman" w:cs="Times New Roman"/>
          <w:color w:val="000000" w:themeColor="text1"/>
          <w:sz w:val="24"/>
          <w:szCs w:val="24"/>
        </w:rPr>
        <w:t>https://industrytoday.com/how-the-automotive-industry-is-evolving/</w:t>
      </w:r>
    </w:p>
    <w:p w14:paraId="6235B8B6" w14:textId="063A9895" w:rsidR="00C223C3" w:rsidRDefault="00C223C3" w:rsidP="006078C5">
      <w:pPr>
        <w:spacing w:line="360" w:lineRule="auto"/>
        <w:ind w:left="360"/>
        <w:rPr>
          <w:rFonts w:ascii="Times New Roman" w:eastAsia="Times" w:hAnsi="Times New Roman" w:cs="Times New Roman"/>
          <w:color w:val="000000" w:themeColor="text1"/>
          <w:sz w:val="24"/>
          <w:szCs w:val="24"/>
        </w:rPr>
      </w:pPr>
      <w:r>
        <w:rPr>
          <w:rFonts w:ascii="Times New Roman" w:eastAsia="Times" w:hAnsi="Times New Roman" w:cs="Times New Roman"/>
          <w:color w:val="000000" w:themeColor="text1"/>
          <w:sz w:val="24"/>
          <w:szCs w:val="24"/>
        </w:rPr>
        <w:t>(Accessed: 29/08/2020)</w:t>
      </w:r>
    </w:p>
    <w:p w14:paraId="10FC3F88" w14:textId="77777777" w:rsidR="00C223C3" w:rsidRDefault="00C223C3" w:rsidP="006078C5">
      <w:pPr>
        <w:spacing w:line="360" w:lineRule="auto"/>
        <w:ind w:left="360"/>
        <w:rPr>
          <w:rFonts w:ascii="Times New Roman" w:eastAsia="Times" w:hAnsi="Times New Roman" w:cs="Times New Roman"/>
          <w:color w:val="000000" w:themeColor="text1"/>
          <w:sz w:val="24"/>
          <w:szCs w:val="24"/>
        </w:rPr>
      </w:pPr>
    </w:p>
    <w:p w14:paraId="288F5778" w14:textId="0DDD2CAC" w:rsidR="006078C5" w:rsidRDefault="006078C5" w:rsidP="006078C5">
      <w:pPr>
        <w:spacing w:line="360" w:lineRule="auto"/>
        <w:ind w:left="360"/>
        <w:rPr>
          <w:rFonts w:ascii="Times New Roman" w:eastAsia="Times" w:hAnsi="Times New Roman" w:cs="Times New Roman"/>
          <w:color w:val="000000" w:themeColor="text1"/>
          <w:sz w:val="24"/>
          <w:szCs w:val="24"/>
        </w:rPr>
      </w:pPr>
      <w:proofErr w:type="spellStart"/>
      <w:r w:rsidRPr="00813B71">
        <w:rPr>
          <w:rFonts w:ascii="Times New Roman" w:eastAsia="Times" w:hAnsi="Times New Roman" w:cs="Times New Roman"/>
          <w:color w:val="000000" w:themeColor="text1"/>
          <w:sz w:val="24"/>
          <w:szCs w:val="24"/>
        </w:rPr>
        <w:t>Pahl</w:t>
      </w:r>
      <w:proofErr w:type="spellEnd"/>
      <w:r w:rsidRPr="00813B71">
        <w:rPr>
          <w:rFonts w:ascii="Times New Roman" w:eastAsia="Times" w:hAnsi="Times New Roman" w:cs="Times New Roman"/>
          <w:color w:val="000000" w:themeColor="text1"/>
          <w:sz w:val="24"/>
          <w:szCs w:val="24"/>
        </w:rPr>
        <w:t xml:space="preserve"> N. and Richter A. 2007 </w:t>
      </w:r>
      <w:r w:rsidRPr="00813B71">
        <w:rPr>
          <w:rFonts w:ascii="Times New Roman" w:eastAsia="Times" w:hAnsi="Times New Roman" w:cs="Times New Roman"/>
          <w:i/>
          <w:iCs/>
          <w:color w:val="000000" w:themeColor="text1"/>
          <w:sz w:val="24"/>
          <w:szCs w:val="24"/>
        </w:rPr>
        <w:t xml:space="preserve">SWOT Analysis- Idea, Methodology, And A Practical Approach </w:t>
      </w:r>
      <w:r w:rsidRPr="00813B71">
        <w:rPr>
          <w:rFonts w:ascii="Times New Roman" w:eastAsia="Times" w:hAnsi="Times New Roman" w:cs="Times New Roman"/>
          <w:color w:val="000000" w:themeColor="text1"/>
          <w:sz w:val="24"/>
          <w:szCs w:val="24"/>
        </w:rPr>
        <w:t xml:space="preserve">Norderstedt: </w:t>
      </w:r>
      <w:proofErr w:type="spellStart"/>
      <w:r w:rsidRPr="00813B71">
        <w:rPr>
          <w:rFonts w:ascii="Times New Roman" w:eastAsia="Times" w:hAnsi="Times New Roman" w:cs="Times New Roman"/>
          <w:color w:val="000000" w:themeColor="text1"/>
          <w:sz w:val="24"/>
          <w:szCs w:val="24"/>
        </w:rPr>
        <w:t>Druck</w:t>
      </w:r>
      <w:proofErr w:type="spellEnd"/>
      <w:r w:rsidRPr="00813B71">
        <w:rPr>
          <w:rFonts w:ascii="Times New Roman" w:eastAsia="Times" w:hAnsi="Times New Roman" w:cs="Times New Roman"/>
          <w:color w:val="000000" w:themeColor="text1"/>
          <w:sz w:val="24"/>
          <w:szCs w:val="24"/>
        </w:rPr>
        <w:t xml:space="preserve"> und </w:t>
      </w:r>
      <w:proofErr w:type="spellStart"/>
      <w:r w:rsidRPr="00813B71">
        <w:rPr>
          <w:rFonts w:ascii="Times New Roman" w:eastAsia="Times" w:hAnsi="Times New Roman" w:cs="Times New Roman"/>
          <w:color w:val="000000" w:themeColor="text1"/>
          <w:sz w:val="24"/>
          <w:szCs w:val="24"/>
        </w:rPr>
        <w:t>Bindung</w:t>
      </w:r>
      <w:proofErr w:type="spellEnd"/>
      <w:r w:rsidRPr="00813B71">
        <w:rPr>
          <w:rFonts w:ascii="Times New Roman" w:eastAsia="Times" w:hAnsi="Times New Roman" w:cs="Times New Roman"/>
          <w:color w:val="000000" w:themeColor="text1"/>
          <w:sz w:val="24"/>
          <w:szCs w:val="24"/>
        </w:rPr>
        <w:t>: Books on Demand GmbH</w:t>
      </w:r>
    </w:p>
    <w:p w14:paraId="2D304C65" w14:textId="187DA6F7" w:rsidR="00C223C3" w:rsidRDefault="00C223C3" w:rsidP="006078C5">
      <w:pPr>
        <w:spacing w:line="360" w:lineRule="auto"/>
        <w:ind w:left="360"/>
        <w:rPr>
          <w:rFonts w:ascii="Times New Roman" w:eastAsia="Times" w:hAnsi="Times New Roman" w:cs="Times New Roman"/>
          <w:color w:val="000000" w:themeColor="text1"/>
          <w:sz w:val="24"/>
          <w:szCs w:val="24"/>
        </w:rPr>
      </w:pPr>
    </w:p>
    <w:p w14:paraId="277B128C" w14:textId="7A76BC49" w:rsidR="00C223C3" w:rsidRDefault="00C223C3" w:rsidP="006078C5">
      <w:pPr>
        <w:spacing w:line="360" w:lineRule="auto"/>
        <w:ind w:left="360"/>
        <w:rPr>
          <w:rFonts w:ascii="Times New Roman" w:eastAsia="Times" w:hAnsi="Times New Roman" w:cs="Times New Roman"/>
          <w:color w:val="000000" w:themeColor="text1"/>
          <w:sz w:val="24"/>
          <w:szCs w:val="24"/>
        </w:rPr>
      </w:pPr>
      <w:r>
        <w:rPr>
          <w:rFonts w:ascii="Times New Roman" w:eastAsia="Times" w:hAnsi="Times New Roman" w:cs="Times New Roman"/>
          <w:color w:val="000000" w:themeColor="text1"/>
          <w:sz w:val="24"/>
          <w:szCs w:val="24"/>
        </w:rPr>
        <w:t xml:space="preserve">Robinet M. (2014), </w:t>
      </w:r>
      <w:r w:rsidRPr="00C223C3">
        <w:rPr>
          <w:rFonts w:ascii="Times New Roman" w:eastAsia="Times" w:hAnsi="Times New Roman" w:cs="Times New Roman"/>
          <w:i/>
          <w:iCs/>
          <w:color w:val="000000" w:themeColor="text1"/>
          <w:sz w:val="24"/>
          <w:szCs w:val="24"/>
        </w:rPr>
        <w:t>World Economic Forum</w:t>
      </w:r>
      <w:r>
        <w:rPr>
          <w:rFonts w:ascii="Times New Roman" w:eastAsia="Times" w:hAnsi="Times New Roman" w:cs="Times New Roman"/>
          <w:color w:val="000000" w:themeColor="text1"/>
          <w:sz w:val="24"/>
          <w:szCs w:val="24"/>
        </w:rPr>
        <w:t xml:space="preserve">, </w:t>
      </w:r>
      <w:proofErr w:type="gramStart"/>
      <w:r>
        <w:rPr>
          <w:rFonts w:ascii="Times New Roman" w:eastAsia="Times" w:hAnsi="Times New Roman" w:cs="Times New Roman"/>
          <w:color w:val="000000" w:themeColor="text1"/>
          <w:sz w:val="24"/>
          <w:szCs w:val="24"/>
        </w:rPr>
        <w:t>The</w:t>
      </w:r>
      <w:proofErr w:type="gramEnd"/>
      <w:r>
        <w:rPr>
          <w:rFonts w:ascii="Times New Roman" w:eastAsia="Times" w:hAnsi="Times New Roman" w:cs="Times New Roman"/>
          <w:color w:val="000000" w:themeColor="text1"/>
          <w:sz w:val="24"/>
          <w:szCs w:val="24"/>
        </w:rPr>
        <w:t xml:space="preserve"> economic forces reshaping the auto industry, 25</w:t>
      </w:r>
      <w:r w:rsidRPr="00C223C3">
        <w:rPr>
          <w:rFonts w:ascii="Times New Roman" w:eastAsia="Times" w:hAnsi="Times New Roman" w:cs="Times New Roman"/>
          <w:color w:val="000000" w:themeColor="text1"/>
          <w:sz w:val="24"/>
          <w:szCs w:val="24"/>
          <w:vertAlign w:val="superscript"/>
        </w:rPr>
        <w:t>th</w:t>
      </w:r>
      <w:r>
        <w:rPr>
          <w:rFonts w:ascii="Times New Roman" w:eastAsia="Times" w:hAnsi="Times New Roman" w:cs="Times New Roman"/>
          <w:color w:val="000000" w:themeColor="text1"/>
          <w:sz w:val="24"/>
          <w:szCs w:val="24"/>
        </w:rPr>
        <w:t xml:space="preserve"> January</w:t>
      </w:r>
    </w:p>
    <w:p w14:paraId="38222E09" w14:textId="06A233C4" w:rsidR="00C223C3" w:rsidRDefault="00C223C3" w:rsidP="006078C5">
      <w:pPr>
        <w:spacing w:line="360" w:lineRule="auto"/>
        <w:ind w:left="360"/>
        <w:rPr>
          <w:rFonts w:ascii="Times New Roman" w:eastAsia="Times" w:hAnsi="Times New Roman" w:cs="Times New Roman"/>
          <w:color w:val="000000" w:themeColor="text1"/>
          <w:sz w:val="24"/>
          <w:szCs w:val="24"/>
        </w:rPr>
      </w:pPr>
      <w:r>
        <w:rPr>
          <w:rFonts w:ascii="Times New Roman" w:eastAsia="Times" w:hAnsi="Times New Roman" w:cs="Times New Roman"/>
          <w:color w:val="000000" w:themeColor="text1"/>
          <w:sz w:val="24"/>
          <w:szCs w:val="24"/>
        </w:rPr>
        <w:lastRenderedPageBreak/>
        <w:t xml:space="preserve">Available at: </w:t>
      </w:r>
      <w:r w:rsidRPr="00C223C3">
        <w:rPr>
          <w:rFonts w:ascii="Times New Roman" w:eastAsia="Times" w:hAnsi="Times New Roman" w:cs="Times New Roman"/>
          <w:color w:val="000000" w:themeColor="text1"/>
          <w:sz w:val="24"/>
          <w:szCs w:val="24"/>
        </w:rPr>
        <w:t>https://www.weforum.org/agenda/2014/01/economic-forces-cause-next-auto-industry-gear-change/</w:t>
      </w:r>
    </w:p>
    <w:p w14:paraId="02F30AD2" w14:textId="17A88B38" w:rsidR="00C223C3" w:rsidRDefault="00C223C3" w:rsidP="006078C5">
      <w:pPr>
        <w:spacing w:line="360" w:lineRule="auto"/>
        <w:ind w:left="360"/>
        <w:rPr>
          <w:rFonts w:ascii="Times New Roman" w:eastAsia="Times" w:hAnsi="Times New Roman" w:cs="Times New Roman"/>
          <w:color w:val="000000" w:themeColor="text1"/>
          <w:sz w:val="24"/>
          <w:szCs w:val="24"/>
        </w:rPr>
      </w:pPr>
      <w:r>
        <w:rPr>
          <w:rFonts w:ascii="Times New Roman" w:eastAsia="Times" w:hAnsi="Times New Roman" w:cs="Times New Roman"/>
          <w:color w:val="000000" w:themeColor="text1"/>
          <w:sz w:val="24"/>
          <w:szCs w:val="24"/>
        </w:rPr>
        <w:t>(Accessed: 02/09/2020)</w:t>
      </w:r>
    </w:p>
    <w:p w14:paraId="37F1B2D8" w14:textId="77777777" w:rsidR="00C223C3" w:rsidRDefault="00C223C3" w:rsidP="006078C5">
      <w:pPr>
        <w:spacing w:line="360" w:lineRule="auto"/>
        <w:ind w:left="360"/>
        <w:rPr>
          <w:rFonts w:ascii="Times New Roman" w:eastAsia="Times" w:hAnsi="Times New Roman" w:cs="Times New Roman"/>
          <w:color w:val="000000" w:themeColor="text1"/>
          <w:sz w:val="24"/>
          <w:szCs w:val="24"/>
        </w:rPr>
      </w:pPr>
    </w:p>
    <w:p w14:paraId="72EF28BF" w14:textId="0FEEE0C0" w:rsidR="00C223C3" w:rsidRDefault="00C223C3" w:rsidP="006078C5">
      <w:pPr>
        <w:spacing w:line="360" w:lineRule="auto"/>
        <w:ind w:left="360"/>
        <w:rPr>
          <w:rFonts w:ascii="Times New Roman" w:eastAsia="Times" w:hAnsi="Times New Roman" w:cs="Times New Roman"/>
          <w:color w:val="000000" w:themeColor="text1"/>
          <w:sz w:val="24"/>
          <w:szCs w:val="24"/>
        </w:rPr>
      </w:pPr>
      <w:r>
        <w:rPr>
          <w:rFonts w:ascii="Times New Roman" w:eastAsia="Times" w:hAnsi="Times New Roman" w:cs="Times New Roman"/>
          <w:color w:val="000000" w:themeColor="text1"/>
          <w:sz w:val="24"/>
          <w:szCs w:val="24"/>
        </w:rPr>
        <w:t xml:space="preserve">Winton N. (2020), </w:t>
      </w:r>
      <w:r w:rsidRPr="00C223C3">
        <w:rPr>
          <w:rFonts w:ascii="Times New Roman" w:eastAsia="Times" w:hAnsi="Times New Roman" w:cs="Times New Roman"/>
          <w:i/>
          <w:iCs/>
          <w:color w:val="000000" w:themeColor="text1"/>
          <w:sz w:val="24"/>
          <w:szCs w:val="24"/>
        </w:rPr>
        <w:t>Forbes</w:t>
      </w:r>
      <w:r>
        <w:rPr>
          <w:rFonts w:ascii="Times New Roman" w:eastAsia="Times" w:hAnsi="Times New Roman" w:cs="Times New Roman"/>
          <w:color w:val="000000" w:themeColor="text1"/>
          <w:sz w:val="24"/>
          <w:szCs w:val="24"/>
        </w:rPr>
        <w:t xml:space="preserve">, European Auto Industry Faces Uncertain Threat </w:t>
      </w:r>
      <w:proofErr w:type="gramStart"/>
      <w:r>
        <w:rPr>
          <w:rFonts w:ascii="Times New Roman" w:eastAsia="Times" w:hAnsi="Times New Roman" w:cs="Times New Roman"/>
          <w:color w:val="000000" w:themeColor="text1"/>
          <w:sz w:val="24"/>
          <w:szCs w:val="24"/>
        </w:rPr>
        <w:t>From</w:t>
      </w:r>
      <w:proofErr w:type="gramEnd"/>
      <w:r>
        <w:rPr>
          <w:rFonts w:ascii="Times New Roman" w:eastAsia="Times" w:hAnsi="Times New Roman" w:cs="Times New Roman"/>
          <w:color w:val="000000" w:themeColor="text1"/>
          <w:sz w:val="24"/>
          <w:szCs w:val="24"/>
        </w:rPr>
        <w:t xml:space="preserve"> Coronavirus</w:t>
      </w:r>
    </w:p>
    <w:p w14:paraId="5A30D8DA" w14:textId="59D67AB3" w:rsidR="00C223C3" w:rsidRDefault="00C223C3" w:rsidP="006078C5">
      <w:pPr>
        <w:spacing w:line="360" w:lineRule="auto"/>
        <w:ind w:left="360"/>
        <w:rPr>
          <w:rFonts w:ascii="Times New Roman" w:eastAsia="Times" w:hAnsi="Times New Roman" w:cs="Times New Roman"/>
          <w:color w:val="000000" w:themeColor="text1"/>
          <w:sz w:val="24"/>
          <w:szCs w:val="24"/>
        </w:rPr>
      </w:pPr>
      <w:r>
        <w:rPr>
          <w:rFonts w:ascii="Times New Roman" w:eastAsia="Times" w:hAnsi="Times New Roman" w:cs="Times New Roman"/>
          <w:color w:val="000000" w:themeColor="text1"/>
          <w:sz w:val="24"/>
          <w:szCs w:val="24"/>
        </w:rPr>
        <w:t xml:space="preserve">Available at: </w:t>
      </w:r>
      <w:r w:rsidRPr="00C223C3">
        <w:rPr>
          <w:rFonts w:ascii="Times New Roman" w:eastAsia="Times" w:hAnsi="Times New Roman" w:cs="Times New Roman"/>
          <w:color w:val="000000" w:themeColor="text1"/>
          <w:sz w:val="24"/>
          <w:szCs w:val="24"/>
        </w:rPr>
        <w:t>https://www.forbes.com/sites/neilwinton/2020/03/03/european-auto-industry-faces-uncertain-threat-from-coronavirus/#6c408fd245e3</w:t>
      </w:r>
    </w:p>
    <w:p w14:paraId="318D3E39" w14:textId="148442E2" w:rsidR="00C223C3" w:rsidRDefault="00C223C3" w:rsidP="006078C5">
      <w:pPr>
        <w:spacing w:line="360" w:lineRule="auto"/>
        <w:ind w:left="360"/>
        <w:rPr>
          <w:rFonts w:ascii="Times New Roman" w:eastAsia="Times" w:hAnsi="Times New Roman" w:cs="Times New Roman"/>
          <w:color w:val="000000" w:themeColor="text1"/>
          <w:sz w:val="24"/>
          <w:szCs w:val="24"/>
        </w:rPr>
      </w:pPr>
      <w:r>
        <w:rPr>
          <w:rFonts w:ascii="Times New Roman" w:eastAsia="Times" w:hAnsi="Times New Roman" w:cs="Times New Roman"/>
          <w:color w:val="000000" w:themeColor="text1"/>
          <w:sz w:val="24"/>
          <w:szCs w:val="24"/>
        </w:rPr>
        <w:t>(Accessed: 30/08/2020)</w:t>
      </w:r>
    </w:p>
    <w:p w14:paraId="310689C8" w14:textId="77777777" w:rsidR="00C223C3" w:rsidRDefault="00C223C3" w:rsidP="006078C5">
      <w:pPr>
        <w:spacing w:line="360" w:lineRule="auto"/>
        <w:ind w:left="360"/>
        <w:rPr>
          <w:rFonts w:ascii="Times New Roman" w:eastAsia="Times" w:hAnsi="Times New Roman" w:cs="Times New Roman"/>
          <w:color w:val="000000" w:themeColor="text1"/>
          <w:sz w:val="24"/>
          <w:szCs w:val="24"/>
        </w:rPr>
      </w:pPr>
    </w:p>
    <w:p w14:paraId="29B5B8EA" w14:textId="2EAE14B6" w:rsidR="00C223C3" w:rsidRDefault="00C223C3" w:rsidP="006078C5">
      <w:pPr>
        <w:spacing w:line="360" w:lineRule="auto"/>
        <w:ind w:left="360"/>
        <w:rPr>
          <w:rFonts w:ascii="Times New Roman" w:eastAsia="Times" w:hAnsi="Times New Roman" w:cs="Times New Roman"/>
          <w:color w:val="000000" w:themeColor="text1"/>
          <w:sz w:val="24"/>
          <w:szCs w:val="24"/>
        </w:rPr>
      </w:pPr>
      <w:r>
        <w:rPr>
          <w:rFonts w:ascii="Times New Roman" w:eastAsia="Times" w:hAnsi="Times New Roman" w:cs="Times New Roman"/>
          <w:color w:val="000000" w:themeColor="text1"/>
          <w:sz w:val="24"/>
          <w:szCs w:val="24"/>
        </w:rPr>
        <w:t>1</w:t>
      </w:r>
      <w:r w:rsidRPr="00C223C3">
        <w:rPr>
          <w:rFonts w:ascii="Times New Roman" w:eastAsia="Times" w:hAnsi="Times New Roman" w:cs="Times New Roman"/>
          <w:color w:val="000000" w:themeColor="text1"/>
          <w:sz w:val="24"/>
          <w:szCs w:val="24"/>
          <w:vertAlign w:val="superscript"/>
        </w:rPr>
        <w:t>st</w:t>
      </w:r>
      <w:r>
        <w:rPr>
          <w:rFonts w:ascii="Times New Roman" w:eastAsia="Times" w:hAnsi="Times New Roman" w:cs="Times New Roman"/>
          <w:color w:val="000000" w:themeColor="text1"/>
          <w:sz w:val="24"/>
          <w:szCs w:val="24"/>
        </w:rPr>
        <w:t>-page photo</w:t>
      </w:r>
    </w:p>
    <w:p w14:paraId="675D598A" w14:textId="718DB6CC" w:rsidR="00C223C3" w:rsidRPr="00813B71" w:rsidRDefault="00C223C3" w:rsidP="006078C5">
      <w:pPr>
        <w:spacing w:line="360" w:lineRule="auto"/>
        <w:ind w:left="360"/>
        <w:rPr>
          <w:rFonts w:ascii="Times New Roman" w:eastAsia="Times" w:hAnsi="Times New Roman" w:cs="Times New Roman"/>
          <w:color w:val="000000" w:themeColor="text1"/>
          <w:sz w:val="24"/>
          <w:szCs w:val="24"/>
        </w:rPr>
      </w:pPr>
      <w:r>
        <w:rPr>
          <w:rFonts w:ascii="Times New Roman" w:eastAsia="Times" w:hAnsi="Times New Roman" w:cs="Times New Roman"/>
          <w:color w:val="000000" w:themeColor="text1"/>
          <w:sz w:val="24"/>
          <w:szCs w:val="24"/>
        </w:rPr>
        <w:t xml:space="preserve">Available at: </w:t>
      </w:r>
      <w:r w:rsidRPr="00C223C3">
        <w:rPr>
          <w:rFonts w:ascii="Times New Roman" w:eastAsia="Times" w:hAnsi="Times New Roman" w:cs="Times New Roman"/>
          <w:color w:val="000000" w:themeColor="text1"/>
          <w:sz w:val="24"/>
          <w:szCs w:val="24"/>
        </w:rPr>
        <w:t>https://amfg.ai/2018/06/13/3d-printing-transforming-automotive-industry/</w:t>
      </w:r>
    </w:p>
    <w:p w14:paraId="6BE0C26A" w14:textId="77777777" w:rsidR="006078C5" w:rsidRPr="00BA64B0" w:rsidRDefault="006078C5" w:rsidP="00BA64B0">
      <w:pPr>
        <w:ind w:left="360"/>
        <w:rPr>
          <w:rFonts w:ascii="Times New Roman" w:eastAsia="Times" w:hAnsi="Times New Roman" w:cs="Times New Roman"/>
          <w:color w:val="000000" w:themeColor="text1"/>
          <w:sz w:val="24"/>
          <w:szCs w:val="24"/>
        </w:rPr>
      </w:pPr>
    </w:p>
    <w:sectPr w:rsidR="006078C5" w:rsidRPr="00BA64B0" w:rsidSect="008861A3">
      <w:headerReference w:type="default" r:id="rId9"/>
      <w:footerReference w:type="even" r:id="rId10"/>
      <w:footerReference w:type="default" r:id="rId11"/>
      <w:pgSz w:w="11906" w:h="16838"/>
      <w:pgMar w:top="993" w:right="1440" w:bottom="1276"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0EC23F" w14:textId="77777777" w:rsidR="00300DB0" w:rsidRDefault="00300DB0">
      <w:pPr>
        <w:spacing w:after="0" w:line="240" w:lineRule="auto"/>
      </w:pPr>
      <w:r>
        <w:separator/>
      </w:r>
    </w:p>
  </w:endnote>
  <w:endnote w:type="continuationSeparator" w:id="0">
    <w:p w14:paraId="0C9A67E3" w14:textId="77777777" w:rsidR="00300DB0" w:rsidRDefault="00300D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Times">
    <w:panose1 w:val="00000500000000020000"/>
    <w:charset w:val="00"/>
    <w:family w:val="auto"/>
    <w:pitch w:val="variable"/>
    <w:sig w:usb0="E00002FF" w:usb1="5000205A" w:usb2="00000000"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81131F" w14:textId="5CEE8DD8" w:rsidR="004B2483" w:rsidRDefault="004B2483">
    <w:pPr>
      <w:pStyle w:val="Footer"/>
    </w:pPr>
    <w:r>
      <w:t>4</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91822168"/>
      <w:docPartObj>
        <w:docPartGallery w:val="Page Numbers (Bottom of Page)"/>
        <w:docPartUnique/>
      </w:docPartObj>
    </w:sdtPr>
    <w:sdtEndPr>
      <w:rPr>
        <w:noProof/>
      </w:rPr>
    </w:sdtEndPr>
    <w:sdtContent>
      <w:p w14:paraId="59B9816F" w14:textId="01035130" w:rsidR="004B2483" w:rsidRDefault="004B2483">
        <w:pPr>
          <w:pStyle w:val="Footer"/>
          <w:jc w:val="center"/>
        </w:pPr>
        <w:r>
          <w:rPr>
            <w:noProof/>
          </w:rPr>
          <mc:AlternateContent>
            <mc:Choice Requires="wps">
              <w:drawing>
                <wp:inline distT="0" distB="0" distL="0" distR="0" wp14:anchorId="283E7B2E" wp14:editId="189E6FD9">
                  <wp:extent cx="5467350" cy="45085"/>
                  <wp:effectExtent l="9525" t="9525" r="0" b="2540"/>
                  <wp:docPr id="18" name="Flowchart: Decision 18"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753CA3CF" id="_x0000_t110" coordsize="21600,21600" o:spt="110" path="m10800,l,10800,10800,21600,21600,10800xe">
                  <v:stroke joinstyle="miter"/>
                  <v:path gradientshapeok="t" o:connecttype="rect" textboxrect="5400,5400,16200,16200"/>
                </v:shapetype>
                <v:shape id="Flowchart: Decision 18"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" fillcolor="black" stroked="f">
                  <v:fill r:id="rId1" o:title="" type="pattern"/>
                  <w10:anchorlock/>
                </v:shape>
              </w:pict>
            </mc:Fallback>
          </mc:AlternateContent>
        </w:r>
      </w:p>
      <w:p w14:paraId="3CA76AD9" w14:textId="4E8FE2F9" w:rsidR="004B2483" w:rsidRDefault="004B248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06665C" w14:textId="0996480A" w:rsidR="004B2483" w:rsidRDefault="004B2483" w:rsidP="070039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A350A7C" w14:textId="77777777" w:rsidR="00300DB0" w:rsidRDefault="00300DB0">
      <w:pPr>
        <w:spacing w:after="0" w:line="240" w:lineRule="auto"/>
      </w:pPr>
      <w:r>
        <w:separator/>
      </w:r>
    </w:p>
  </w:footnote>
  <w:footnote w:type="continuationSeparator" w:id="0">
    <w:p w14:paraId="02873F8C" w14:textId="77777777" w:rsidR="00300DB0" w:rsidRDefault="00300D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9"/>
      <w:gridCol w:w="3009"/>
      <w:gridCol w:w="3009"/>
    </w:tblGrid>
    <w:tr w:rsidR="004B2483" w14:paraId="2EE68322" w14:textId="77777777" w:rsidTr="07003975">
      <w:tc>
        <w:tcPr>
          <w:tcW w:w="3009" w:type="dxa"/>
        </w:tcPr>
        <w:p w14:paraId="4C402395" w14:textId="2BAB6AA5" w:rsidR="004B2483" w:rsidRDefault="004B2483" w:rsidP="07003975">
          <w:pPr>
            <w:pStyle w:val="Header"/>
            <w:ind w:left="-115"/>
          </w:pPr>
        </w:p>
      </w:tc>
      <w:tc>
        <w:tcPr>
          <w:tcW w:w="3009" w:type="dxa"/>
        </w:tcPr>
        <w:p w14:paraId="7F96DF58" w14:textId="33EDF80F" w:rsidR="004B2483" w:rsidRDefault="004B2483" w:rsidP="07003975">
          <w:pPr>
            <w:pStyle w:val="Header"/>
            <w:jc w:val="center"/>
          </w:pPr>
        </w:p>
      </w:tc>
      <w:tc>
        <w:tcPr>
          <w:tcW w:w="3009" w:type="dxa"/>
        </w:tcPr>
        <w:p w14:paraId="1C33777C" w14:textId="7FE6B690" w:rsidR="004B2483" w:rsidRDefault="004B2483" w:rsidP="07003975">
          <w:pPr>
            <w:pStyle w:val="Header"/>
            <w:ind w:right="-115"/>
            <w:jc w:val="right"/>
          </w:pPr>
        </w:p>
      </w:tc>
    </w:tr>
  </w:tbl>
  <w:p w14:paraId="4F103DF8" w14:textId="0D8C4ABC" w:rsidR="004B2483" w:rsidRDefault="004B2483" w:rsidP="0700397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7A4A76"/>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 w15:restartNumberingAfterBreak="0">
    <w:nsid w:val="0389561B"/>
    <w:multiLevelType w:val="hybridMultilevel"/>
    <w:tmpl w:val="2B14FA00"/>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3D530C7"/>
    <w:multiLevelType w:val="hybridMultilevel"/>
    <w:tmpl w:val="0F92D4D2"/>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18849CA"/>
    <w:multiLevelType w:val="hybridMultilevel"/>
    <w:tmpl w:val="816C97F6"/>
    <w:lvl w:ilvl="0" w:tplc="E7C28AE2">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 w15:restartNumberingAfterBreak="0">
    <w:nsid w:val="188D0B34"/>
    <w:multiLevelType w:val="hybridMultilevel"/>
    <w:tmpl w:val="9080F83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0E53BD"/>
    <w:multiLevelType w:val="hybridMultilevel"/>
    <w:tmpl w:val="A704F15C"/>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9D23072"/>
    <w:multiLevelType w:val="hybridMultilevel"/>
    <w:tmpl w:val="6AB65CC8"/>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A9D2629"/>
    <w:multiLevelType w:val="multilevel"/>
    <w:tmpl w:val="6CD0FC90"/>
    <w:lvl w:ilvl="0">
      <w:start w:val="1"/>
      <w:numFmt w:val="decimal"/>
      <w:lvlText w:val="%1"/>
      <w:lvlJc w:val="left"/>
      <w:pPr>
        <w:ind w:left="360" w:hanging="360"/>
      </w:pPr>
      <w:rPr>
        <w:rFonts w:eastAsia="Source Sans Pro" w:hint="default"/>
      </w:rPr>
    </w:lvl>
    <w:lvl w:ilvl="1">
      <w:start w:val="2"/>
      <w:numFmt w:val="decimal"/>
      <w:lvlText w:val="%1.%2"/>
      <w:lvlJc w:val="left"/>
      <w:pPr>
        <w:ind w:left="786" w:hanging="360"/>
      </w:pPr>
      <w:rPr>
        <w:rFonts w:eastAsia="Source Sans Pro" w:hint="default"/>
      </w:rPr>
    </w:lvl>
    <w:lvl w:ilvl="2">
      <w:start w:val="1"/>
      <w:numFmt w:val="decimal"/>
      <w:lvlText w:val="%1.%2.%3"/>
      <w:lvlJc w:val="left"/>
      <w:pPr>
        <w:ind w:left="1572" w:hanging="720"/>
      </w:pPr>
      <w:rPr>
        <w:rFonts w:eastAsia="Source Sans Pro" w:hint="default"/>
      </w:rPr>
    </w:lvl>
    <w:lvl w:ilvl="3">
      <w:start w:val="1"/>
      <w:numFmt w:val="decimal"/>
      <w:lvlText w:val="%1.%2.%3.%4"/>
      <w:lvlJc w:val="left"/>
      <w:pPr>
        <w:ind w:left="1998" w:hanging="720"/>
      </w:pPr>
      <w:rPr>
        <w:rFonts w:eastAsia="Source Sans Pro" w:hint="default"/>
      </w:rPr>
    </w:lvl>
    <w:lvl w:ilvl="4">
      <w:start w:val="1"/>
      <w:numFmt w:val="decimal"/>
      <w:lvlText w:val="%1.%2.%3.%4.%5"/>
      <w:lvlJc w:val="left"/>
      <w:pPr>
        <w:ind w:left="2784" w:hanging="1080"/>
      </w:pPr>
      <w:rPr>
        <w:rFonts w:eastAsia="Source Sans Pro" w:hint="default"/>
      </w:rPr>
    </w:lvl>
    <w:lvl w:ilvl="5">
      <w:start w:val="1"/>
      <w:numFmt w:val="decimal"/>
      <w:lvlText w:val="%1.%2.%3.%4.%5.%6"/>
      <w:lvlJc w:val="left"/>
      <w:pPr>
        <w:ind w:left="3210" w:hanging="1080"/>
      </w:pPr>
      <w:rPr>
        <w:rFonts w:eastAsia="Source Sans Pro" w:hint="default"/>
      </w:rPr>
    </w:lvl>
    <w:lvl w:ilvl="6">
      <w:start w:val="1"/>
      <w:numFmt w:val="decimal"/>
      <w:lvlText w:val="%1.%2.%3.%4.%5.%6.%7"/>
      <w:lvlJc w:val="left"/>
      <w:pPr>
        <w:ind w:left="3996" w:hanging="1440"/>
      </w:pPr>
      <w:rPr>
        <w:rFonts w:eastAsia="Source Sans Pro" w:hint="default"/>
      </w:rPr>
    </w:lvl>
    <w:lvl w:ilvl="7">
      <w:start w:val="1"/>
      <w:numFmt w:val="decimal"/>
      <w:lvlText w:val="%1.%2.%3.%4.%5.%6.%7.%8"/>
      <w:lvlJc w:val="left"/>
      <w:pPr>
        <w:ind w:left="4422" w:hanging="1440"/>
      </w:pPr>
      <w:rPr>
        <w:rFonts w:eastAsia="Source Sans Pro" w:hint="default"/>
      </w:rPr>
    </w:lvl>
    <w:lvl w:ilvl="8">
      <w:start w:val="1"/>
      <w:numFmt w:val="decimal"/>
      <w:lvlText w:val="%1.%2.%3.%4.%5.%6.%7.%8.%9"/>
      <w:lvlJc w:val="left"/>
      <w:pPr>
        <w:ind w:left="5208" w:hanging="1800"/>
      </w:pPr>
      <w:rPr>
        <w:rFonts w:eastAsia="Source Sans Pro" w:hint="default"/>
      </w:rPr>
    </w:lvl>
  </w:abstractNum>
  <w:abstractNum w:abstractNumId="8" w15:restartNumberingAfterBreak="0">
    <w:nsid w:val="1EF55F66"/>
    <w:multiLevelType w:val="hybridMultilevel"/>
    <w:tmpl w:val="59E4DFB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8E26CA"/>
    <w:multiLevelType w:val="hybridMultilevel"/>
    <w:tmpl w:val="BF06012A"/>
    <w:lvl w:ilvl="0" w:tplc="1AA6BED4">
      <w:start w:val="1"/>
      <w:numFmt w:val="bullet"/>
      <w:lvlText w:val=""/>
      <w:lvlJc w:val="left"/>
      <w:pPr>
        <w:ind w:left="720" w:hanging="360"/>
      </w:pPr>
      <w:rPr>
        <w:rFonts w:ascii="Symbol" w:hAnsi="Symbol" w:hint="default"/>
      </w:rPr>
    </w:lvl>
    <w:lvl w:ilvl="1" w:tplc="5802DE26">
      <w:start w:val="1"/>
      <w:numFmt w:val="bullet"/>
      <w:lvlText w:val="o"/>
      <w:lvlJc w:val="left"/>
      <w:pPr>
        <w:ind w:left="1440" w:hanging="360"/>
      </w:pPr>
      <w:rPr>
        <w:rFonts w:ascii="Courier New" w:hAnsi="Courier New" w:hint="default"/>
      </w:rPr>
    </w:lvl>
    <w:lvl w:ilvl="2" w:tplc="E7C28AE2">
      <w:start w:val="1"/>
      <w:numFmt w:val="bullet"/>
      <w:lvlText w:val=""/>
      <w:lvlJc w:val="left"/>
      <w:pPr>
        <w:ind w:left="2160" w:hanging="360"/>
      </w:pPr>
      <w:rPr>
        <w:rFonts w:ascii="Wingdings" w:hAnsi="Wingdings" w:hint="default"/>
      </w:rPr>
    </w:lvl>
    <w:lvl w:ilvl="3" w:tplc="9454F05A">
      <w:start w:val="1"/>
      <w:numFmt w:val="bullet"/>
      <w:lvlText w:val=""/>
      <w:lvlJc w:val="left"/>
      <w:pPr>
        <w:ind w:left="2880" w:hanging="360"/>
      </w:pPr>
      <w:rPr>
        <w:rFonts w:ascii="Symbol" w:hAnsi="Symbol" w:hint="default"/>
      </w:rPr>
    </w:lvl>
    <w:lvl w:ilvl="4" w:tplc="75E8BB32">
      <w:start w:val="1"/>
      <w:numFmt w:val="bullet"/>
      <w:lvlText w:val="o"/>
      <w:lvlJc w:val="left"/>
      <w:pPr>
        <w:ind w:left="3600" w:hanging="360"/>
      </w:pPr>
      <w:rPr>
        <w:rFonts w:ascii="Courier New" w:hAnsi="Courier New" w:hint="default"/>
      </w:rPr>
    </w:lvl>
    <w:lvl w:ilvl="5" w:tplc="24982652">
      <w:start w:val="1"/>
      <w:numFmt w:val="bullet"/>
      <w:lvlText w:val=""/>
      <w:lvlJc w:val="left"/>
      <w:pPr>
        <w:ind w:left="4320" w:hanging="360"/>
      </w:pPr>
      <w:rPr>
        <w:rFonts w:ascii="Wingdings" w:hAnsi="Wingdings" w:hint="default"/>
      </w:rPr>
    </w:lvl>
    <w:lvl w:ilvl="6" w:tplc="A542782A">
      <w:start w:val="1"/>
      <w:numFmt w:val="bullet"/>
      <w:lvlText w:val=""/>
      <w:lvlJc w:val="left"/>
      <w:pPr>
        <w:ind w:left="5040" w:hanging="360"/>
      </w:pPr>
      <w:rPr>
        <w:rFonts w:ascii="Symbol" w:hAnsi="Symbol" w:hint="default"/>
      </w:rPr>
    </w:lvl>
    <w:lvl w:ilvl="7" w:tplc="77940BDC">
      <w:start w:val="1"/>
      <w:numFmt w:val="bullet"/>
      <w:lvlText w:val="o"/>
      <w:lvlJc w:val="left"/>
      <w:pPr>
        <w:ind w:left="5760" w:hanging="360"/>
      </w:pPr>
      <w:rPr>
        <w:rFonts w:ascii="Courier New" w:hAnsi="Courier New" w:hint="default"/>
      </w:rPr>
    </w:lvl>
    <w:lvl w:ilvl="8" w:tplc="42B20440">
      <w:start w:val="1"/>
      <w:numFmt w:val="bullet"/>
      <w:lvlText w:val=""/>
      <w:lvlJc w:val="left"/>
      <w:pPr>
        <w:ind w:left="6480" w:hanging="360"/>
      </w:pPr>
      <w:rPr>
        <w:rFonts w:ascii="Wingdings" w:hAnsi="Wingdings" w:hint="default"/>
      </w:rPr>
    </w:lvl>
  </w:abstractNum>
  <w:abstractNum w:abstractNumId="10" w15:restartNumberingAfterBreak="0">
    <w:nsid w:val="253E6F46"/>
    <w:multiLevelType w:val="hybridMultilevel"/>
    <w:tmpl w:val="20FEF7F2"/>
    <w:lvl w:ilvl="0" w:tplc="E7C28AE2">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1" w15:restartNumberingAfterBreak="0">
    <w:nsid w:val="2D81608C"/>
    <w:multiLevelType w:val="hybridMultilevel"/>
    <w:tmpl w:val="3850E11C"/>
    <w:lvl w:ilvl="0" w:tplc="1AA6BED4">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15:restartNumberingAfterBreak="0">
    <w:nsid w:val="3111280C"/>
    <w:multiLevelType w:val="hybridMultilevel"/>
    <w:tmpl w:val="03E81908"/>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31E01D44"/>
    <w:multiLevelType w:val="hybridMultilevel"/>
    <w:tmpl w:val="EB66345A"/>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35536247"/>
    <w:multiLevelType w:val="hybridMultilevel"/>
    <w:tmpl w:val="1BA87F30"/>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383514A8"/>
    <w:multiLevelType w:val="hybridMultilevel"/>
    <w:tmpl w:val="4DA4FF44"/>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38DE589C"/>
    <w:multiLevelType w:val="hybridMultilevel"/>
    <w:tmpl w:val="1CF8DAB0"/>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39C320B9"/>
    <w:multiLevelType w:val="multilevel"/>
    <w:tmpl w:val="3ACAD77A"/>
    <w:lvl w:ilvl="0">
      <w:start w:val="1"/>
      <w:numFmt w:val="decimal"/>
      <w:lvlText w:val="%1"/>
      <w:lvlJc w:val="left"/>
      <w:pPr>
        <w:ind w:left="360" w:hanging="360"/>
      </w:pPr>
      <w:rPr>
        <w:rFonts w:eastAsia="Source Sans Pro" w:hint="default"/>
      </w:rPr>
    </w:lvl>
    <w:lvl w:ilvl="1">
      <w:start w:val="3"/>
      <w:numFmt w:val="decimal"/>
      <w:lvlText w:val="%1.%2"/>
      <w:lvlJc w:val="left"/>
      <w:pPr>
        <w:ind w:left="1069" w:hanging="360"/>
      </w:pPr>
      <w:rPr>
        <w:rFonts w:eastAsia="Source Sans Pro" w:hint="default"/>
      </w:rPr>
    </w:lvl>
    <w:lvl w:ilvl="2">
      <w:start w:val="1"/>
      <w:numFmt w:val="decimal"/>
      <w:lvlText w:val="%1.%2.%3"/>
      <w:lvlJc w:val="left"/>
      <w:pPr>
        <w:ind w:left="2138" w:hanging="720"/>
      </w:pPr>
      <w:rPr>
        <w:rFonts w:eastAsia="Source Sans Pro" w:hint="default"/>
      </w:rPr>
    </w:lvl>
    <w:lvl w:ilvl="3">
      <w:start w:val="1"/>
      <w:numFmt w:val="decimal"/>
      <w:lvlText w:val="%1.%2.%3.%4"/>
      <w:lvlJc w:val="left"/>
      <w:pPr>
        <w:ind w:left="2847" w:hanging="720"/>
      </w:pPr>
      <w:rPr>
        <w:rFonts w:eastAsia="Source Sans Pro" w:hint="default"/>
      </w:rPr>
    </w:lvl>
    <w:lvl w:ilvl="4">
      <w:start w:val="1"/>
      <w:numFmt w:val="decimal"/>
      <w:lvlText w:val="%1.%2.%3.%4.%5"/>
      <w:lvlJc w:val="left"/>
      <w:pPr>
        <w:ind w:left="3916" w:hanging="1080"/>
      </w:pPr>
      <w:rPr>
        <w:rFonts w:eastAsia="Source Sans Pro" w:hint="default"/>
      </w:rPr>
    </w:lvl>
    <w:lvl w:ilvl="5">
      <w:start w:val="1"/>
      <w:numFmt w:val="decimal"/>
      <w:lvlText w:val="%1.%2.%3.%4.%5.%6"/>
      <w:lvlJc w:val="left"/>
      <w:pPr>
        <w:ind w:left="4625" w:hanging="1080"/>
      </w:pPr>
      <w:rPr>
        <w:rFonts w:eastAsia="Source Sans Pro" w:hint="default"/>
      </w:rPr>
    </w:lvl>
    <w:lvl w:ilvl="6">
      <w:start w:val="1"/>
      <w:numFmt w:val="decimal"/>
      <w:lvlText w:val="%1.%2.%3.%4.%5.%6.%7"/>
      <w:lvlJc w:val="left"/>
      <w:pPr>
        <w:ind w:left="5694" w:hanging="1440"/>
      </w:pPr>
      <w:rPr>
        <w:rFonts w:eastAsia="Source Sans Pro" w:hint="default"/>
      </w:rPr>
    </w:lvl>
    <w:lvl w:ilvl="7">
      <w:start w:val="1"/>
      <w:numFmt w:val="decimal"/>
      <w:lvlText w:val="%1.%2.%3.%4.%5.%6.%7.%8"/>
      <w:lvlJc w:val="left"/>
      <w:pPr>
        <w:ind w:left="6403" w:hanging="1440"/>
      </w:pPr>
      <w:rPr>
        <w:rFonts w:eastAsia="Source Sans Pro" w:hint="default"/>
      </w:rPr>
    </w:lvl>
    <w:lvl w:ilvl="8">
      <w:start w:val="1"/>
      <w:numFmt w:val="decimal"/>
      <w:lvlText w:val="%1.%2.%3.%4.%5.%6.%7.%8.%9"/>
      <w:lvlJc w:val="left"/>
      <w:pPr>
        <w:ind w:left="7472" w:hanging="1800"/>
      </w:pPr>
      <w:rPr>
        <w:rFonts w:eastAsia="Source Sans Pro" w:hint="default"/>
      </w:rPr>
    </w:lvl>
  </w:abstractNum>
  <w:abstractNum w:abstractNumId="18" w15:restartNumberingAfterBreak="0">
    <w:nsid w:val="3B92214F"/>
    <w:multiLevelType w:val="hybridMultilevel"/>
    <w:tmpl w:val="3710BB00"/>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3C316848"/>
    <w:multiLevelType w:val="hybridMultilevel"/>
    <w:tmpl w:val="C052B5F4"/>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3D507083"/>
    <w:multiLevelType w:val="hybridMultilevel"/>
    <w:tmpl w:val="24B0DEEA"/>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40F655A3"/>
    <w:multiLevelType w:val="hybridMultilevel"/>
    <w:tmpl w:val="2FD0B386"/>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4226697E"/>
    <w:multiLevelType w:val="hybridMultilevel"/>
    <w:tmpl w:val="A39C0B6E"/>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49FF0F3A"/>
    <w:multiLevelType w:val="hybridMultilevel"/>
    <w:tmpl w:val="C07CF9B8"/>
    <w:lvl w:ilvl="0" w:tplc="0809000B">
      <w:start w:val="1"/>
      <w:numFmt w:val="bullet"/>
      <w:lvlText w:val=""/>
      <w:lvlJc w:val="left"/>
      <w:pPr>
        <w:ind w:left="1446" w:hanging="360"/>
      </w:pPr>
      <w:rPr>
        <w:rFonts w:ascii="Wingdings" w:hAnsi="Wingdings"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abstractNum w:abstractNumId="24" w15:restartNumberingAfterBreak="0">
    <w:nsid w:val="4C1A3D58"/>
    <w:multiLevelType w:val="hybridMultilevel"/>
    <w:tmpl w:val="402AE6A0"/>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4ED92786"/>
    <w:multiLevelType w:val="hybridMultilevel"/>
    <w:tmpl w:val="1916C80A"/>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51FC7FB1"/>
    <w:multiLevelType w:val="hybridMultilevel"/>
    <w:tmpl w:val="1CD0B682"/>
    <w:lvl w:ilvl="0" w:tplc="08090009">
      <w:start w:val="1"/>
      <w:numFmt w:val="bullet"/>
      <w:lvlText w:val=""/>
      <w:lvlJc w:val="left"/>
      <w:pPr>
        <w:ind w:left="720" w:hanging="360"/>
      </w:pPr>
      <w:rPr>
        <w:rFonts w:ascii="Wingdings" w:hAnsi="Wingdings" w:hint="default"/>
      </w:rPr>
    </w:lvl>
    <w:lvl w:ilvl="1" w:tplc="5802DE26">
      <w:start w:val="1"/>
      <w:numFmt w:val="bullet"/>
      <w:lvlText w:val="o"/>
      <w:lvlJc w:val="left"/>
      <w:pPr>
        <w:ind w:left="1440" w:hanging="360"/>
      </w:pPr>
      <w:rPr>
        <w:rFonts w:ascii="Courier New" w:hAnsi="Courier New" w:hint="default"/>
      </w:rPr>
    </w:lvl>
    <w:lvl w:ilvl="2" w:tplc="E7C28AE2">
      <w:start w:val="1"/>
      <w:numFmt w:val="bullet"/>
      <w:lvlText w:val=""/>
      <w:lvlJc w:val="left"/>
      <w:pPr>
        <w:ind w:left="2160" w:hanging="360"/>
      </w:pPr>
      <w:rPr>
        <w:rFonts w:ascii="Wingdings" w:hAnsi="Wingdings" w:hint="default"/>
      </w:rPr>
    </w:lvl>
    <w:lvl w:ilvl="3" w:tplc="9454F05A">
      <w:start w:val="1"/>
      <w:numFmt w:val="bullet"/>
      <w:lvlText w:val=""/>
      <w:lvlJc w:val="left"/>
      <w:pPr>
        <w:ind w:left="2880" w:hanging="360"/>
      </w:pPr>
      <w:rPr>
        <w:rFonts w:ascii="Symbol" w:hAnsi="Symbol" w:hint="default"/>
      </w:rPr>
    </w:lvl>
    <w:lvl w:ilvl="4" w:tplc="75E8BB32">
      <w:start w:val="1"/>
      <w:numFmt w:val="bullet"/>
      <w:lvlText w:val="o"/>
      <w:lvlJc w:val="left"/>
      <w:pPr>
        <w:ind w:left="3600" w:hanging="360"/>
      </w:pPr>
      <w:rPr>
        <w:rFonts w:ascii="Courier New" w:hAnsi="Courier New" w:hint="default"/>
      </w:rPr>
    </w:lvl>
    <w:lvl w:ilvl="5" w:tplc="24982652">
      <w:start w:val="1"/>
      <w:numFmt w:val="bullet"/>
      <w:lvlText w:val=""/>
      <w:lvlJc w:val="left"/>
      <w:pPr>
        <w:ind w:left="4320" w:hanging="360"/>
      </w:pPr>
      <w:rPr>
        <w:rFonts w:ascii="Wingdings" w:hAnsi="Wingdings" w:hint="default"/>
      </w:rPr>
    </w:lvl>
    <w:lvl w:ilvl="6" w:tplc="A542782A">
      <w:start w:val="1"/>
      <w:numFmt w:val="bullet"/>
      <w:lvlText w:val=""/>
      <w:lvlJc w:val="left"/>
      <w:pPr>
        <w:ind w:left="5040" w:hanging="360"/>
      </w:pPr>
      <w:rPr>
        <w:rFonts w:ascii="Symbol" w:hAnsi="Symbol" w:hint="default"/>
      </w:rPr>
    </w:lvl>
    <w:lvl w:ilvl="7" w:tplc="77940BDC">
      <w:start w:val="1"/>
      <w:numFmt w:val="bullet"/>
      <w:lvlText w:val="o"/>
      <w:lvlJc w:val="left"/>
      <w:pPr>
        <w:ind w:left="5760" w:hanging="360"/>
      </w:pPr>
      <w:rPr>
        <w:rFonts w:ascii="Courier New" w:hAnsi="Courier New" w:hint="default"/>
      </w:rPr>
    </w:lvl>
    <w:lvl w:ilvl="8" w:tplc="42B20440">
      <w:start w:val="1"/>
      <w:numFmt w:val="bullet"/>
      <w:lvlText w:val=""/>
      <w:lvlJc w:val="left"/>
      <w:pPr>
        <w:ind w:left="6480" w:hanging="360"/>
      </w:pPr>
      <w:rPr>
        <w:rFonts w:ascii="Wingdings" w:hAnsi="Wingdings" w:hint="default"/>
      </w:rPr>
    </w:lvl>
  </w:abstractNum>
  <w:abstractNum w:abstractNumId="27" w15:restartNumberingAfterBreak="0">
    <w:nsid w:val="53D445E2"/>
    <w:multiLevelType w:val="hybridMultilevel"/>
    <w:tmpl w:val="413E7D3A"/>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53EA70B2"/>
    <w:multiLevelType w:val="hybridMultilevel"/>
    <w:tmpl w:val="4EC088DC"/>
    <w:lvl w:ilvl="0" w:tplc="1AA6BED4">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9" w15:restartNumberingAfterBreak="0">
    <w:nsid w:val="54657B02"/>
    <w:multiLevelType w:val="multilevel"/>
    <w:tmpl w:val="A45CCB0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0" w15:restartNumberingAfterBreak="0">
    <w:nsid w:val="56DA3BDF"/>
    <w:multiLevelType w:val="multilevel"/>
    <w:tmpl w:val="16040D02"/>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Symbol" w:hAnsi="Symbol"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31" w15:restartNumberingAfterBreak="0">
    <w:nsid w:val="62B1635B"/>
    <w:multiLevelType w:val="hybridMultilevel"/>
    <w:tmpl w:val="BF849C94"/>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6D9A6DB8"/>
    <w:multiLevelType w:val="hybridMultilevel"/>
    <w:tmpl w:val="0B7ABE8C"/>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6E2E3418"/>
    <w:multiLevelType w:val="hybridMultilevel"/>
    <w:tmpl w:val="FDF8D866"/>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72271434"/>
    <w:multiLevelType w:val="hybridMultilevel"/>
    <w:tmpl w:val="8268759C"/>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735F5268"/>
    <w:multiLevelType w:val="hybridMultilevel"/>
    <w:tmpl w:val="4AECC542"/>
    <w:lvl w:ilvl="0" w:tplc="1AA6BED4">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6" w15:restartNumberingAfterBreak="0">
    <w:nsid w:val="795507D0"/>
    <w:multiLevelType w:val="hybridMultilevel"/>
    <w:tmpl w:val="AF6416CE"/>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7" w15:restartNumberingAfterBreak="0">
    <w:nsid w:val="7D4B6AD4"/>
    <w:multiLevelType w:val="hybridMultilevel"/>
    <w:tmpl w:val="290628F4"/>
    <w:lvl w:ilvl="0" w:tplc="FCEEBDFE">
      <w:numFmt w:val="bullet"/>
      <w:lvlText w:val="-"/>
      <w:lvlJc w:val="left"/>
      <w:pPr>
        <w:ind w:left="720" w:hanging="360"/>
      </w:pPr>
      <w:rPr>
        <w:rFonts w:ascii="Times New Roman" w:eastAsia="Times"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0"/>
  </w:num>
  <w:num w:numId="4">
    <w:abstractNumId w:val="10"/>
  </w:num>
  <w:num w:numId="5">
    <w:abstractNumId w:val="3"/>
  </w:num>
  <w:num w:numId="6">
    <w:abstractNumId w:val="31"/>
  </w:num>
  <w:num w:numId="7">
    <w:abstractNumId w:val="23"/>
  </w:num>
  <w:num w:numId="8">
    <w:abstractNumId w:val="30"/>
  </w:num>
  <w:num w:numId="9">
    <w:abstractNumId w:val="28"/>
  </w:num>
  <w:num w:numId="10">
    <w:abstractNumId w:val="4"/>
  </w:num>
  <w:num w:numId="11">
    <w:abstractNumId w:val="35"/>
  </w:num>
  <w:num w:numId="12">
    <w:abstractNumId w:val="11"/>
  </w:num>
  <w:num w:numId="13">
    <w:abstractNumId w:val="26"/>
  </w:num>
  <w:num w:numId="14">
    <w:abstractNumId w:val="36"/>
  </w:num>
  <w:num w:numId="15">
    <w:abstractNumId w:val="27"/>
  </w:num>
  <w:num w:numId="16">
    <w:abstractNumId w:val="32"/>
  </w:num>
  <w:num w:numId="17">
    <w:abstractNumId w:val="6"/>
  </w:num>
  <w:num w:numId="18">
    <w:abstractNumId w:val="12"/>
  </w:num>
  <w:num w:numId="19">
    <w:abstractNumId w:val="16"/>
  </w:num>
  <w:num w:numId="20">
    <w:abstractNumId w:val="33"/>
  </w:num>
  <w:num w:numId="21">
    <w:abstractNumId w:val="17"/>
  </w:num>
  <w:num w:numId="22">
    <w:abstractNumId w:val="18"/>
  </w:num>
  <w:num w:numId="23">
    <w:abstractNumId w:val="20"/>
  </w:num>
  <w:num w:numId="24">
    <w:abstractNumId w:val="5"/>
  </w:num>
  <w:num w:numId="25">
    <w:abstractNumId w:val="7"/>
  </w:num>
  <w:num w:numId="26">
    <w:abstractNumId w:val="2"/>
  </w:num>
  <w:num w:numId="27">
    <w:abstractNumId w:val="29"/>
  </w:num>
  <w:num w:numId="28">
    <w:abstractNumId w:val="37"/>
  </w:num>
  <w:num w:numId="29">
    <w:abstractNumId w:val="1"/>
  </w:num>
  <w:num w:numId="30">
    <w:abstractNumId w:val="19"/>
  </w:num>
  <w:num w:numId="31">
    <w:abstractNumId w:val="14"/>
  </w:num>
  <w:num w:numId="32">
    <w:abstractNumId w:val="13"/>
  </w:num>
  <w:num w:numId="33">
    <w:abstractNumId w:val="15"/>
  </w:num>
  <w:num w:numId="34">
    <w:abstractNumId w:val="34"/>
  </w:num>
  <w:num w:numId="35">
    <w:abstractNumId w:val="22"/>
  </w:num>
  <w:num w:numId="36">
    <w:abstractNumId w:val="21"/>
  </w:num>
  <w:num w:numId="37">
    <w:abstractNumId w:val="25"/>
  </w:num>
  <w:num w:numId="38">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9"/>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DACAEE8"/>
    <w:rsid w:val="000102C3"/>
    <w:rsid w:val="00011B53"/>
    <w:rsid w:val="00030F00"/>
    <w:rsid w:val="00044700"/>
    <w:rsid w:val="0006344E"/>
    <w:rsid w:val="000D3865"/>
    <w:rsid w:val="000E52A1"/>
    <w:rsid w:val="00120437"/>
    <w:rsid w:val="00123273"/>
    <w:rsid w:val="00125401"/>
    <w:rsid w:val="00135E5B"/>
    <w:rsid w:val="0016257C"/>
    <w:rsid w:val="001815E1"/>
    <w:rsid w:val="0018193B"/>
    <w:rsid w:val="001B2FAA"/>
    <w:rsid w:val="001B6806"/>
    <w:rsid w:val="001C4C50"/>
    <w:rsid w:val="001E3122"/>
    <w:rsid w:val="00200A65"/>
    <w:rsid w:val="00213AC3"/>
    <w:rsid w:val="00215F01"/>
    <w:rsid w:val="002507EE"/>
    <w:rsid w:val="00251794"/>
    <w:rsid w:val="002A6E6A"/>
    <w:rsid w:val="002B2DA3"/>
    <w:rsid w:val="002D199D"/>
    <w:rsid w:val="00300DB0"/>
    <w:rsid w:val="0030154C"/>
    <w:rsid w:val="00322A2B"/>
    <w:rsid w:val="00333E2E"/>
    <w:rsid w:val="00333F1D"/>
    <w:rsid w:val="003358AB"/>
    <w:rsid w:val="0035583E"/>
    <w:rsid w:val="003B489C"/>
    <w:rsid w:val="003D2F6A"/>
    <w:rsid w:val="003E3AFE"/>
    <w:rsid w:val="00406069"/>
    <w:rsid w:val="00412F5F"/>
    <w:rsid w:val="004237E7"/>
    <w:rsid w:val="004255C2"/>
    <w:rsid w:val="004316B8"/>
    <w:rsid w:val="004A493E"/>
    <w:rsid w:val="004B2483"/>
    <w:rsid w:val="004F15E9"/>
    <w:rsid w:val="004F4170"/>
    <w:rsid w:val="00523F62"/>
    <w:rsid w:val="00566DD2"/>
    <w:rsid w:val="005736DB"/>
    <w:rsid w:val="0058253F"/>
    <w:rsid w:val="00595F3C"/>
    <w:rsid w:val="005B012C"/>
    <w:rsid w:val="006078C5"/>
    <w:rsid w:val="0061512F"/>
    <w:rsid w:val="00616614"/>
    <w:rsid w:val="00640894"/>
    <w:rsid w:val="006616A0"/>
    <w:rsid w:val="00686882"/>
    <w:rsid w:val="006A0197"/>
    <w:rsid w:val="006A2D5E"/>
    <w:rsid w:val="006B6B2B"/>
    <w:rsid w:val="006F7738"/>
    <w:rsid w:val="00715312"/>
    <w:rsid w:val="00723AD2"/>
    <w:rsid w:val="007339DB"/>
    <w:rsid w:val="007402B0"/>
    <w:rsid w:val="007A0ABE"/>
    <w:rsid w:val="007C0ED8"/>
    <w:rsid w:val="00813B71"/>
    <w:rsid w:val="00825099"/>
    <w:rsid w:val="0085779B"/>
    <w:rsid w:val="008861A3"/>
    <w:rsid w:val="00896F24"/>
    <w:rsid w:val="00900F35"/>
    <w:rsid w:val="0095015F"/>
    <w:rsid w:val="00961649"/>
    <w:rsid w:val="009F70C0"/>
    <w:rsid w:val="00A163AC"/>
    <w:rsid w:val="00A32E77"/>
    <w:rsid w:val="00A523A8"/>
    <w:rsid w:val="00A775F8"/>
    <w:rsid w:val="00A9544B"/>
    <w:rsid w:val="00A96759"/>
    <w:rsid w:val="00AA2E33"/>
    <w:rsid w:val="00AB41B8"/>
    <w:rsid w:val="00AD47E5"/>
    <w:rsid w:val="00B01650"/>
    <w:rsid w:val="00B55975"/>
    <w:rsid w:val="00B60BC2"/>
    <w:rsid w:val="00B76B7D"/>
    <w:rsid w:val="00BA64B0"/>
    <w:rsid w:val="00BEAFB7"/>
    <w:rsid w:val="00C223C3"/>
    <w:rsid w:val="00C547FB"/>
    <w:rsid w:val="00C715AA"/>
    <w:rsid w:val="00C71B28"/>
    <w:rsid w:val="00C87975"/>
    <w:rsid w:val="00D32D32"/>
    <w:rsid w:val="00D55E81"/>
    <w:rsid w:val="00D83E78"/>
    <w:rsid w:val="00D85A21"/>
    <w:rsid w:val="00D95BCC"/>
    <w:rsid w:val="00D96E49"/>
    <w:rsid w:val="00DB3E5B"/>
    <w:rsid w:val="00DB7FE3"/>
    <w:rsid w:val="00DD21E5"/>
    <w:rsid w:val="00DD2271"/>
    <w:rsid w:val="00E07C77"/>
    <w:rsid w:val="00E15A95"/>
    <w:rsid w:val="00E46196"/>
    <w:rsid w:val="00E60632"/>
    <w:rsid w:val="00E65C1B"/>
    <w:rsid w:val="00E91B41"/>
    <w:rsid w:val="00EB001B"/>
    <w:rsid w:val="00F013D2"/>
    <w:rsid w:val="00F0197E"/>
    <w:rsid w:val="00F01CF2"/>
    <w:rsid w:val="00F41149"/>
    <w:rsid w:val="00F618F3"/>
    <w:rsid w:val="00FC7FE2"/>
    <w:rsid w:val="01F5BF5F"/>
    <w:rsid w:val="0229B332"/>
    <w:rsid w:val="0233372A"/>
    <w:rsid w:val="0277597F"/>
    <w:rsid w:val="03D8D7C2"/>
    <w:rsid w:val="03F78701"/>
    <w:rsid w:val="0474705A"/>
    <w:rsid w:val="050F7D8B"/>
    <w:rsid w:val="06237E68"/>
    <w:rsid w:val="07003975"/>
    <w:rsid w:val="07076661"/>
    <w:rsid w:val="070DD8C7"/>
    <w:rsid w:val="072769E8"/>
    <w:rsid w:val="0776D3E8"/>
    <w:rsid w:val="07A376EE"/>
    <w:rsid w:val="09035EF4"/>
    <w:rsid w:val="09367A50"/>
    <w:rsid w:val="09DFB6AE"/>
    <w:rsid w:val="0A580495"/>
    <w:rsid w:val="0B699CC5"/>
    <w:rsid w:val="0D2667DF"/>
    <w:rsid w:val="0D7DD79E"/>
    <w:rsid w:val="0EC61419"/>
    <w:rsid w:val="0EF4A81B"/>
    <w:rsid w:val="0F41603A"/>
    <w:rsid w:val="1018B081"/>
    <w:rsid w:val="10D44C0E"/>
    <w:rsid w:val="11685186"/>
    <w:rsid w:val="1309A5FA"/>
    <w:rsid w:val="134F3461"/>
    <w:rsid w:val="144CB0C2"/>
    <w:rsid w:val="15213A09"/>
    <w:rsid w:val="15926DB0"/>
    <w:rsid w:val="15E4C3A8"/>
    <w:rsid w:val="172A008E"/>
    <w:rsid w:val="176B32C8"/>
    <w:rsid w:val="1AC1D580"/>
    <w:rsid w:val="1C5A6D41"/>
    <w:rsid w:val="1D7FF277"/>
    <w:rsid w:val="1DFF2E37"/>
    <w:rsid w:val="1E1A38B5"/>
    <w:rsid w:val="1E3B8E04"/>
    <w:rsid w:val="1F7F5B9F"/>
    <w:rsid w:val="2221CF8E"/>
    <w:rsid w:val="2257497E"/>
    <w:rsid w:val="22C36A65"/>
    <w:rsid w:val="2305A519"/>
    <w:rsid w:val="239FB11B"/>
    <w:rsid w:val="23F400CE"/>
    <w:rsid w:val="23F6DDF5"/>
    <w:rsid w:val="23FCCCD2"/>
    <w:rsid w:val="2440DCB9"/>
    <w:rsid w:val="26C8D312"/>
    <w:rsid w:val="26F9BA95"/>
    <w:rsid w:val="277CB315"/>
    <w:rsid w:val="27A4866D"/>
    <w:rsid w:val="27DD7E97"/>
    <w:rsid w:val="28D38D5C"/>
    <w:rsid w:val="2AAAA5D6"/>
    <w:rsid w:val="2CCDEDC5"/>
    <w:rsid w:val="2DA254CD"/>
    <w:rsid w:val="2DACAEE8"/>
    <w:rsid w:val="2E35BB67"/>
    <w:rsid w:val="2E431A5C"/>
    <w:rsid w:val="2E6B0169"/>
    <w:rsid w:val="2ECA3C9C"/>
    <w:rsid w:val="2FE796FA"/>
    <w:rsid w:val="309184D9"/>
    <w:rsid w:val="31C46A36"/>
    <w:rsid w:val="32D180E1"/>
    <w:rsid w:val="32E89674"/>
    <w:rsid w:val="348F083A"/>
    <w:rsid w:val="35B77D1D"/>
    <w:rsid w:val="3636B2B2"/>
    <w:rsid w:val="3646721F"/>
    <w:rsid w:val="364E5C76"/>
    <w:rsid w:val="367D5D9E"/>
    <w:rsid w:val="374F7879"/>
    <w:rsid w:val="38E90DDA"/>
    <w:rsid w:val="38EF6FEB"/>
    <w:rsid w:val="39DECCDB"/>
    <w:rsid w:val="3A08264C"/>
    <w:rsid w:val="3A9E237F"/>
    <w:rsid w:val="3AD1A3A4"/>
    <w:rsid w:val="3B87DD44"/>
    <w:rsid w:val="3BD1C88D"/>
    <w:rsid w:val="3BF17BB4"/>
    <w:rsid w:val="3C2D8283"/>
    <w:rsid w:val="3D491F6F"/>
    <w:rsid w:val="3D7317DA"/>
    <w:rsid w:val="3D80E22E"/>
    <w:rsid w:val="3E642914"/>
    <w:rsid w:val="3F619C81"/>
    <w:rsid w:val="3F90A74E"/>
    <w:rsid w:val="3F974BC6"/>
    <w:rsid w:val="3FA78D6E"/>
    <w:rsid w:val="403A6690"/>
    <w:rsid w:val="405ABF11"/>
    <w:rsid w:val="40845674"/>
    <w:rsid w:val="40C42E21"/>
    <w:rsid w:val="4111325E"/>
    <w:rsid w:val="411A7612"/>
    <w:rsid w:val="417712DA"/>
    <w:rsid w:val="426374F3"/>
    <w:rsid w:val="428AA9B7"/>
    <w:rsid w:val="4292E5B9"/>
    <w:rsid w:val="42DF8314"/>
    <w:rsid w:val="42FFEBF0"/>
    <w:rsid w:val="443927C3"/>
    <w:rsid w:val="44EA43B6"/>
    <w:rsid w:val="44FCCA23"/>
    <w:rsid w:val="46570796"/>
    <w:rsid w:val="46A1AA9D"/>
    <w:rsid w:val="46FD776B"/>
    <w:rsid w:val="48403D54"/>
    <w:rsid w:val="4882DDD9"/>
    <w:rsid w:val="49E1505C"/>
    <w:rsid w:val="4AB06165"/>
    <w:rsid w:val="4B7E089C"/>
    <w:rsid w:val="4BC3F510"/>
    <w:rsid w:val="4E8D6339"/>
    <w:rsid w:val="4EC84D26"/>
    <w:rsid w:val="4F097C99"/>
    <w:rsid w:val="4F11EAD9"/>
    <w:rsid w:val="4F692CBF"/>
    <w:rsid w:val="4FB11C83"/>
    <w:rsid w:val="505BE964"/>
    <w:rsid w:val="519EE0BA"/>
    <w:rsid w:val="529DBC7E"/>
    <w:rsid w:val="53CF4D8C"/>
    <w:rsid w:val="5448428A"/>
    <w:rsid w:val="5450974C"/>
    <w:rsid w:val="55F8BDFA"/>
    <w:rsid w:val="57636D0D"/>
    <w:rsid w:val="5776E068"/>
    <w:rsid w:val="58DFF0D0"/>
    <w:rsid w:val="5AA8FC1C"/>
    <w:rsid w:val="5B402CDF"/>
    <w:rsid w:val="5B9E847C"/>
    <w:rsid w:val="5BB519E3"/>
    <w:rsid w:val="5C57F29C"/>
    <w:rsid w:val="5D2CEED7"/>
    <w:rsid w:val="5DCF6A41"/>
    <w:rsid w:val="5E77F5DA"/>
    <w:rsid w:val="5F582016"/>
    <w:rsid w:val="605342B4"/>
    <w:rsid w:val="607A1665"/>
    <w:rsid w:val="6102A940"/>
    <w:rsid w:val="618668D3"/>
    <w:rsid w:val="6233CC9B"/>
    <w:rsid w:val="6365FAB8"/>
    <w:rsid w:val="638E1E1A"/>
    <w:rsid w:val="6455A93C"/>
    <w:rsid w:val="64C21FEC"/>
    <w:rsid w:val="64E7D208"/>
    <w:rsid w:val="65500F59"/>
    <w:rsid w:val="65D9F2AF"/>
    <w:rsid w:val="660A65CB"/>
    <w:rsid w:val="66D560C0"/>
    <w:rsid w:val="673286E6"/>
    <w:rsid w:val="67EFF373"/>
    <w:rsid w:val="683880CF"/>
    <w:rsid w:val="6C44795E"/>
    <w:rsid w:val="6CFD35BE"/>
    <w:rsid w:val="6D40DCFA"/>
    <w:rsid w:val="6DB656C5"/>
    <w:rsid w:val="6E303DF6"/>
    <w:rsid w:val="6EAAB650"/>
    <w:rsid w:val="6F548338"/>
    <w:rsid w:val="6F694E58"/>
    <w:rsid w:val="6FBD6F0F"/>
    <w:rsid w:val="7086C579"/>
    <w:rsid w:val="720C43F1"/>
    <w:rsid w:val="72C303F6"/>
    <w:rsid w:val="73A66B8B"/>
    <w:rsid w:val="73CA78ED"/>
    <w:rsid w:val="73CCCF42"/>
    <w:rsid w:val="741AE937"/>
    <w:rsid w:val="74E783AE"/>
    <w:rsid w:val="753D8127"/>
    <w:rsid w:val="75C5F5FA"/>
    <w:rsid w:val="75DB06C1"/>
    <w:rsid w:val="78AB28D8"/>
    <w:rsid w:val="7B98927C"/>
    <w:rsid w:val="7D4040DF"/>
    <w:rsid w:val="7F921E13"/>
    <w:rsid w:val="7FCBE194"/>
    <w:rsid w:val="7FFFD8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ACAEE8"/>
  <w15:chartTrackingRefBased/>
  <w15:docId w15:val="{41F0A843-94B5-4793-9795-502149DBE4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61A3"/>
  </w:style>
  <w:style w:type="paragraph" w:styleId="Heading1">
    <w:name w:val="heading 1"/>
    <w:basedOn w:val="Normal"/>
    <w:link w:val="Heading1Char"/>
    <w:uiPriority w:val="9"/>
    <w:qFormat/>
    <w:rsid w:val="00C223C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pPr>
      <w:ind w:left="720"/>
      <w:contextualSpacing/>
    </w:pPr>
  </w:style>
  <w:style w:type="character" w:customStyle="1" w:styleId="normaltextrun">
    <w:name w:val="normaltextrun"/>
    <w:basedOn w:val="DefaultParagraphFont"/>
    <w:rsid w:val="006A2D5E"/>
  </w:style>
  <w:style w:type="character" w:customStyle="1" w:styleId="eop">
    <w:name w:val="eop"/>
    <w:basedOn w:val="DefaultParagraphFont"/>
    <w:rsid w:val="006A2D5E"/>
  </w:style>
  <w:style w:type="character" w:customStyle="1" w:styleId="apple-converted-space">
    <w:name w:val="apple-converted-space"/>
    <w:basedOn w:val="DefaultParagraphFont"/>
    <w:rsid w:val="006A2D5E"/>
  </w:style>
  <w:style w:type="character" w:styleId="Hyperlink">
    <w:name w:val="Hyperlink"/>
    <w:basedOn w:val="DefaultParagraphFont"/>
    <w:uiPriority w:val="99"/>
    <w:unhideWhenUsed/>
    <w:rsid w:val="0006344E"/>
    <w:rPr>
      <w:color w:val="0563C1" w:themeColor="hyperlink"/>
      <w:u w:val="single"/>
    </w:rPr>
  </w:style>
  <w:style w:type="character" w:styleId="UnresolvedMention">
    <w:name w:val="Unresolved Mention"/>
    <w:basedOn w:val="DefaultParagraphFont"/>
    <w:uiPriority w:val="99"/>
    <w:semiHidden/>
    <w:unhideWhenUsed/>
    <w:rsid w:val="0006344E"/>
    <w:rPr>
      <w:color w:val="605E5C"/>
      <w:shd w:val="clear" w:color="auto" w:fill="E1DFDD"/>
    </w:rPr>
  </w:style>
  <w:style w:type="character" w:customStyle="1" w:styleId="Heading1Char">
    <w:name w:val="Heading 1 Char"/>
    <w:basedOn w:val="DefaultParagraphFont"/>
    <w:link w:val="Heading1"/>
    <w:uiPriority w:val="9"/>
    <w:rsid w:val="00C223C3"/>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04050683">
      <w:bodyDiv w:val="1"/>
      <w:marLeft w:val="0"/>
      <w:marRight w:val="0"/>
      <w:marTop w:val="0"/>
      <w:marBottom w:val="0"/>
      <w:divBdr>
        <w:top w:val="none" w:sz="0" w:space="0" w:color="auto"/>
        <w:left w:val="none" w:sz="0" w:space="0" w:color="auto"/>
        <w:bottom w:val="none" w:sz="0" w:space="0" w:color="auto"/>
        <w:right w:val="none" w:sz="0" w:space="0" w:color="auto"/>
      </w:divBdr>
    </w:div>
    <w:div w:id="886381243">
      <w:bodyDiv w:val="1"/>
      <w:marLeft w:val="0"/>
      <w:marRight w:val="0"/>
      <w:marTop w:val="0"/>
      <w:marBottom w:val="0"/>
      <w:divBdr>
        <w:top w:val="none" w:sz="0" w:space="0" w:color="auto"/>
        <w:left w:val="none" w:sz="0" w:space="0" w:color="auto"/>
        <w:bottom w:val="none" w:sz="0" w:space="0" w:color="auto"/>
        <w:right w:val="none" w:sz="0" w:space="0" w:color="auto"/>
      </w:divBdr>
    </w:div>
    <w:div w:id="1413040507">
      <w:bodyDiv w:val="1"/>
      <w:marLeft w:val="0"/>
      <w:marRight w:val="0"/>
      <w:marTop w:val="0"/>
      <w:marBottom w:val="0"/>
      <w:divBdr>
        <w:top w:val="none" w:sz="0" w:space="0" w:color="auto"/>
        <w:left w:val="none" w:sz="0" w:space="0" w:color="auto"/>
        <w:bottom w:val="none" w:sz="0" w:space="0" w:color="auto"/>
        <w:right w:val="none" w:sz="0" w:space="0" w:color="auto"/>
      </w:divBdr>
    </w:div>
    <w:div w:id="1832526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footer2.xml.rels><?xml version="1.0" encoding="UTF-8" standalone="yes"?>
<Relationships xmlns="http://schemas.openxmlformats.org/package/2006/relationships"><Relationship Id="rId1" Type="http://schemas.openxmlformats.org/officeDocument/2006/relationships/image" Target="media/image5.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9DC3DD-41FC-414B-BDAD-9FC85A5EFA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2157</Words>
  <Characters>12296</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Yani Yanakiev (1920744)</dc:creator>
  <cp:keywords/>
  <dc:description/>
  <cp:lastModifiedBy>41919</cp:lastModifiedBy>
  <cp:revision>2</cp:revision>
  <dcterms:created xsi:type="dcterms:W3CDTF">2020-09-02T22:11:00Z</dcterms:created>
  <dcterms:modified xsi:type="dcterms:W3CDTF">2020-09-02T22:11:00Z</dcterms:modified>
</cp:coreProperties>
</file>