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3D00A9" w14:textId="77777777" w:rsidR="001F7CA3" w:rsidRPr="00952502" w:rsidRDefault="001F7CA3" w:rsidP="001F7CA3">
      <w:pPr>
        <w:jc w:val="center"/>
        <w:rPr>
          <w:rFonts w:ascii="Times New Roman" w:hAnsi="Times New Roman" w:cs="Times New Roman"/>
          <w:sz w:val="56"/>
          <w:szCs w:val="56"/>
        </w:rPr>
      </w:pPr>
      <w:proofErr w:type="spellStart"/>
      <w:r w:rsidRPr="00952502">
        <w:rPr>
          <w:rFonts w:ascii="Times New Roman" w:hAnsi="Times New Roman" w:cs="Times New Roman"/>
          <w:sz w:val="56"/>
          <w:szCs w:val="56"/>
        </w:rPr>
        <w:t>Dr.</w:t>
      </w:r>
      <w:proofErr w:type="spellEnd"/>
      <w:r w:rsidRPr="00952502">
        <w:rPr>
          <w:rFonts w:ascii="Times New Roman" w:hAnsi="Times New Roman" w:cs="Times New Roman"/>
          <w:sz w:val="56"/>
          <w:szCs w:val="56"/>
        </w:rPr>
        <w:t xml:space="preserve"> </w:t>
      </w:r>
      <w:proofErr w:type="spellStart"/>
      <w:r w:rsidRPr="00952502">
        <w:rPr>
          <w:rFonts w:ascii="Times New Roman" w:hAnsi="Times New Roman" w:cs="Times New Roman"/>
          <w:sz w:val="56"/>
          <w:szCs w:val="56"/>
        </w:rPr>
        <w:t>Gulnar</w:t>
      </w:r>
      <w:proofErr w:type="spellEnd"/>
      <w:r w:rsidRPr="00952502">
        <w:rPr>
          <w:rFonts w:ascii="Times New Roman" w:hAnsi="Times New Roman" w:cs="Times New Roman"/>
          <w:sz w:val="56"/>
          <w:szCs w:val="56"/>
        </w:rPr>
        <w:t xml:space="preserve"> Ali</w:t>
      </w:r>
    </w:p>
    <w:p w14:paraId="5E4F19D3"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Psychology for Health and Social Care</w:t>
      </w:r>
    </w:p>
    <w:p w14:paraId="1B9EA9F7"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BMHP4003</w:t>
      </w:r>
    </w:p>
    <w:p w14:paraId="30EB3B4D"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 xml:space="preserve">Keren Cofie </w:t>
      </w:r>
    </w:p>
    <w:p w14:paraId="0D3334C9"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1809329</w:t>
      </w:r>
    </w:p>
    <w:p w14:paraId="7F8A5829" w14:textId="4E88743E" w:rsidR="001F7CA3" w:rsidRPr="00952502" w:rsidRDefault="001F7CA3" w:rsidP="001F7CA3">
      <w:pPr>
        <w:jc w:val="center"/>
        <w:rPr>
          <w:rFonts w:ascii="Times New Roman" w:hAnsi="Times New Roman" w:cs="Times New Roman"/>
          <w:sz w:val="56"/>
          <w:szCs w:val="56"/>
        </w:rPr>
      </w:pPr>
    </w:p>
    <w:p w14:paraId="63E05985" w14:textId="67F18D68"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Three recent research studies in health and social care: Applying Psychological perspectives in Health and Social Care: lifespan in old age (60+)</w:t>
      </w:r>
    </w:p>
    <w:p w14:paraId="5558ABA4" w14:textId="1C5213ED" w:rsidR="001F7CA3" w:rsidRDefault="001F7CA3" w:rsidP="001F7CA3">
      <w:pPr>
        <w:jc w:val="center"/>
        <w:rPr>
          <w:sz w:val="28"/>
          <w:szCs w:val="28"/>
        </w:rPr>
      </w:pPr>
    </w:p>
    <w:p w14:paraId="13D332E2" w14:textId="2853BC07" w:rsidR="001F7CA3" w:rsidRDefault="001F7CA3" w:rsidP="001F7CA3">
      <w:pPr>
        <w:jc w:val="center"/>
        <w:rPr>
          <w:sz w:val="28"/>
          <w:szCs w:val="28"/>
        </w:rPr>
      </w:pPr>
    </w:p>
    <w:p w14:paraId="2F612DAA" w14:textId="3E21936C" w:rsidR="001F7CA3" w:rsidRDefault="001F7CA3" w:rsidP="001F7CA3">
      <w:pPr>
        <w:jc w:val="center"/>
        <w:rPr>
          <w:sz w:val="28"/>
          <w:szCs w:val="28"/>
        </w:rPr>
      </w:pPr>
    </w:p>
    <w:p w14:paraId="292166B6" w14:textId="016E0ABE" w:rsidR="001F7CA3" w:rsidRDefault="001F7CA3" w:rsidP="001F7CA3">
      <w:pPr>
        <w:jc w:val="center"/>
        <w:rPr>
          <w:sz w:val="28"/>
          <w:szCs w:val="28"/>
        </w:rPr>
      </w:pPr>
    </w:p>
    <w:p w14:paraId="759EDE75" w14:textId="6AC91AA0" w:rsidR="001F7CA3" w:rsidRDefault="001F7CA3" w:rsidP="001F7CA3">
      <w:pPr>
        <w:jc w:val="center"/>
        <w:rPr>
          <w:sz w:val="28"/>
          <w:szCs w:val="28"/>
        </w:rPr>
      </w:pPr>
    </w:p>
    <w:p w14:paraId="400F55B3" w14:textId="27578B52" w:rsidR="001F7CA3" w:rsidRDefault="001F7CA3" w:rsidP="001F7CA3">
      <w:pPr>
        <w:jc w:val="center"/>
        <w:rPr>
          <w:sz w:val="28"/>
          <w:szCs w:val="28"/>
        </w:rPr>
      </w:pPr>
    </w:p>
    <w:p w14:paraId="648893B7" w14:textId="0F909801" w:rsidR="001F7CA3" w:rsidRDefault="001F7CA3" w:rsidP="001F7CA3">
      <w:pPr>
        <w:jc w:val="center"/>
        <w:rPr>
          <w:sz w:val="28"/>
          <w:szCs w:val="28"/>
        </w:rPr>
      </w:pPr>
    </w:p>
    <w:p w14:paraId="39242732" w14:textId="3B0071EC" w:rsidR="00952502" w:rsidRDefault="00952502" w:rsidP="001F7CA3">
      <w:pPr>
        <w:jc w:val="center"/>
        <w:rPr>
          <w:sz w:val="28"/>
          <w:szCs w:val="28"/>
        </w:rPr>
      </w:pPr>
    </w:p>
    <w:p w14:paraId="1B1F2C86" w14:textId="77777777" w:rsidR="00952502" w:rsidRDefault="00952502" w:rsidP="001F7CA3">
      <w:pPr>
        <w:jc w:val="center"/>
        <w:rPr>
          <w:sz w:val="28"/>
          <w:szCs w:val="28"/>
        </w:rPr>
      </w:pPr>
    </w:p>
    <w:p w14:paraId="7C63DD31" w14:textId="1E29A008" w:rsidR="001F7CA3" w:rsidRDefault="001F7CA3" w:rsidP="001F7CA3">
      <w:pPr>
        <w:jc w:val="center"/>
        <w:rPr>
          <w:sz w:val="28"/>
          <w:szCs w:val="28"/>
        </w:rPr>
      </w:pPr>
    </w:p>
    <w:p w14:paraId="5119E0A9" w14:textId="7A0C1BD5" w:rsidR="00256BE0" w:rsidRPr="00240CD5" w:rsidRDefault="00256BE0" w:rsidP="00240CD5">
      <w:pPr>
        <w:spacing w:line="360" w:lineRule="auto"/>
        <w:jc w:val="both"/>
        <w:rPr>
          <w:rFonts w:ascii="Times New Roman" w:hAnsi="Times New Roman" w:cs="Times New Roman"/>
        </w:rPr>
      </w:pPr>
    </w:p>
    <w:p w14:paraId="3D94AD52" w14:textId="0BC9EED8" w:rsidR="00256BE0" w:rsidRPr="001F51D1" w:rsidRDefault="00256BE0" w:rsidP="001F51D1">
      <w:pPr>
        <w:pStyle w:val="ListParagraph"/>
        <w:spacing w:line="360" w:lineRule="auto"/>
        <w:rPr>
          <w:rFonts w:ascii="Times New Roman" w:hAnsi="Times New Roman" w:cs="Times New Roman"/>
          <w:sz w:val="28"/>
          <w:szCs w:val="28"/>
        </w:rPr>
      </w:pPr>
    </w:p>
    <w:p w14:paraId="12F1D6D5" w14:textId="74662ECD" w:rsidR="00414127" w:rsidRPr="0004376B" w:rsidRDefault="001F0E8E" w:rsidP="0004376B">
      <w:pPr>
        <w:pStyle w:val="ListParagraph"/>
        <w:spacing w:line="360" w:lineRule="auto"/>
        <w:ind w:left="0"/>
        <w:jc w:val="both"/>
        <w:rPr>
          <w:rFonts w:ascii="Times New Roman" w:hAnsi="Times New Roman" w:cs="Times New Roman"/>
          <w:sz w:val="24"/>
          <w:szCs w:val="24"/>
        </w:rPr>
      </w:pPr>
      <w:r w:rsidRPr="0004376B">
        <w:rPr>
          <w:rFonts w:ascii="Times New Roman" w:hAnsi="Times New Roman" w:cs="Times New Roman"/>
          <w:sz w:val="24"/>
          <w:szCs w:val="24"/>
        </w:rPr>
        <w:t xml:space="preserve">In </w:t>
      </w:r>
      <w:r w:rsidR="00240CD5" w:rsidRPr="0004376B">
        <w:rPr>
          <w:rFonts w:ascii="Times New Roman" w:hAnsi="Times New Roman" w:cs="Times New Roman"/>
          <w:sz w:val="24"/>
          <w:szCs w:val="24"/>
        </w:rPr>
        <w:t>a recent</w:t>
      </w:r>
      <w:r w:rsidRPr="0004376B">
        <w:rPr>
          <w:rFonts w:ascii="Times New Roman" w:hAnsi="Times New Roman" w:cs="Times New Roman"/>
          <w:sz w:val="24"/>
          <w:szCs w:val="24"/>
        </w:rPr>
        <w:t xml:space="preserve"> Age UK research report, it addresses loneliness amongst elderly people. They have been known and still are known for finding interventions to reduce the level of loneliness in older people across the UK. According to the report, if loneliness among elderly people is not tackled, 2 million people aged 50 and over will be a part of the loneliness epidemic by the year 2026 which will have a huge impact on their quality of life. The key findings demonstrate that older people who are</w:t>
      </w:r>
      <w:r w:rsidR="009A1C18" w:rsidRPr="0004376B">
        <w:rPr>
          <w:rFonts w:ascii="Times New Roman" w:hAnsi="Times New Roman" w:cs="Times New Roman"/>
          <w:sz w:val="24"/>
          <w:szCs w:val="24"/>
        </w:rPr>
        <w:t xml:space="preserve"> do not have anyone to confine in, who are widowed and have poor health/terminally ill are ‘dramatically high</w:t>
      </w:r>
      <w:r w:rsidR="00414127" w:rsidRPr="0004376B">
        <w:rPr>
          <w:rFonts w:ascii="Times New Roman" w:hAnsi="Times New Roman" w:cs="Times New Roman"/>
          <w:sz w:val="24"/>
          <w:szCs w:val="24"/>
        </w:rPr>
        <w:t>’</w:t>
      </w:r>
      <w:r w:rsidR="009A1C18" w:rsidRPr="0004376B">
        <w:rPr>
          <w:rFonts w:ascii="Times New Roman" w:hAnsi="Times New Roman" w:cs="Times New Roman"/>
          <w:sz w:val="24"/>
          <w:szCs w:val="24"/>
        </w:rPr>
        <w:t xml:space="preserve">. According to the reports’ latest statistics from the English Longitudinal Study of Ageing, </w:t>
      </w:r>
    </w:p>
    <w:p w14:paraId="4F16B9B7" w14:textId="7408B1C5" w:rsidR="009C3EB1"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Elderly</w:t>
      </w:r>
      <w:r w:rsidR="00AD7235" w:rsidRPr="0004376B">
        <w:rPr>
          <w:rFonts w:ascii="Times New Roman" w:hAnsi="Times New Roman" w:cs="Times New Roman"/>
          <w:sz w:val="24"/>
          <w:szCs w:val="24"/>
        </w:rPr>
        <w:t xml:space="preserve"> people aged 85 and above have risen by a third over the last </w:t>
      </w:r>
      <w:r w:rsidR="00D521E6" w:rsidRPr="0004376B">
        <w:rPr>
          <w:rFonts w:ascii="Times New Roman" w:hAnsi="Times New Roman" w:cs="Times New Roman"/>
          <w:sz w:val="24"/>
          <w:szCs w:val="24"/>
        </w:rPr>
        <w:t>year and will rise twice as much in the next 2 years in the UK. 1 in 3 older people in their 80’s struggle to do simple tasks daily and are the ‘oldest cohort’ to need health care support services.</w:t>
      </w:r>
      <w:r w:rsidR="00C231D7" w:rsidRPr="0004376B">
        <w:rPr>
          <w:rFonts w:ascii="Times New Roman" w:hAnsi="Times New Roman" w:cs="Times New Roman"/>
          <w:sz w:val="24"/>
          <w:szCs w:val="24"/>
        </w:rPr>
        <w:t xml:space="preserve"> In terms of older people’s social care needs, in the last 5 years, £160 million have been cut, and in order to reduce unit cost pressures by 2020/2021, public spending on social care alone would need to increase by £1.65 billion to an overall total of £9.99 billion. According to Age UK’s statistics of the population, there are currently 1.2 million older people (65+) who do not get the help they need as they are not receiving the </w:t>
      </w:r>
      <w:r w:rsidR="009C3EB1" w:rsidRPr="0004376B">
        <w:rPr>
          <w:rFonts w:ascii="Times New Roman" w:hAnsi="Times New Roman" w:cs="Times New Roman"/>
          <w:sz w:val="24"/>
          <w:szCs w:val="24"/>
        </w:rPr>
        <w:t>essentials,</w:t>
      </w:r>
      <w:r w:rsidR="00C231D7" w:rsidRPr="0004376B">
        <w:rPr>
          <w:rFonts w:ascii="Times New Roman" w:hAnsi="Times New Roman" w:cs="Times New Roman"/>
          <w:sz w:val="24"/>
          <w:szCs w:val="24"/>
        </w:rPr>
        <w:t xml:space="preserve"> they need for</w:t>
      </w:r>
      <w:r w:rsidR="009C3EB1" w:rsidRPr="0004376B">
        <w:rPr>
          <w:rFonts w:ascii="Times New Roman" w:hAnsi="Times New Roman" w:cs="Times New Roman"/>
          <w:sz w:val="24"/>
          <w:szCs w:val="24"/>
        </w:rPr>
        <w:t xml:space="preserve"> day to day living activities. </w:t>
      </w:r>
    </w:p>
    <w:p w14:paraId="5D36C02B" w14:textId="72742EFC" w:rsidR="009C3EB1" w:rsidRPr="0004376B" w:rsidRDefault="00B94B38"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Within 5 years between</w:t>
      </w:r>
      <w:r w:rsidR="009C3EB1" w:rsidRPr="0004376B">
        <w:rPr>
          <w:rFonts w:ascii="Times New Roman" w:hAnsi="Times New Roman" w:cs="Times New Roman"/>
          <w:sz w:val="24"/>
          <w:szCs w:val="24"/>
        </w:rPr>
        <w:t xml:space="preserve"> 2010</w:t>
      </w:r>
      <w:r w:rsidRPr="0004376B">
        <w:rPr>
          <w:rFonts w:ascii="Times New Roman" w:hAnsi="Times New Roman" w:cs="Times New Roman"/>
          <w:sz w:val="24"/>
          <w:szCs w:val="24"/>
        </w:rPr>
        <w:t xml:space="preserve"> to </w:t>
      </w:r>
      <w:r w:rsidR="009C3EB1" w:rsidRPr="0004376B">
        <w:rPr>
          <w:rFonts w:ascii="Times New Roman" w:hAnsi="Times New Roman" w:cs="Times New Roman"/>
          <w:sz w:val="24"/>
          <w:szCs w:val="24"/>
        </w:rPr>
        <w:t>2015</w:t>
      </w:r>
      <w:r w:rsidRPr="0004376B">
        <w:rPr>
          <w:rFonts w:ascii="Times New Roman" w:hAnsi="Times New Roman" w:cs="Times New Roman"/>
          <w:sz w:val="24"/>
          <w:szCs w:val="24"/>
        </w:rPr>
        <w:t xml:space="preserve">, the amount of appointments raised by 28 million to 36 million with older people aged 60+. </w:t>
      </w:r>
      <w:r w:rsidR="00A43805" w:rsidRPr="0004376B">
        <w:rPr>
          <w:rFonts w:ascii="Times New Roman" w:hAnsi="Times New Roman" w:cs="Times New Roman"/>
          <w:sz w:val="24"/>
          <w:szCs w:val="24"/>
        </w:rPr>
        <w:t xml:space="preserve">Therefore, having effective quality of care across health and social care services are essential in order to prevent older people from visiting for the same conditions more than once. </w:t>
      </w:r>
      <w:r w:rsidR="009C3EB1" w:rsidRPr="0004376B">
        <w:rPr>
          <w:rFonts w:ascii="Times New Roman" w:hAnsi="Times New Roman" w:cs="Times New Roman"/>
          <w:sz w:val="24"/>
          <w:szCs w:val="24"/>
        </w:rPr>
        <w:t xml:space="preserve">Another approach which is being suggested by some as a potential solution is for the voluntary sector to step in to alleviate the pressures on the NHS and social care. </w:t>
      </w:r>
      <w:r w:rsidR="00942888" w:rsidRPr="0004376B">
        <w:rPr>
          <w:rFonts w:ascii="Times New Roman" w:hAnsi="Times New Roman" w:cs="Times New Roman"/>
          <w:sz w:val="24"/>
          <w:szCs w:val="24"/>
        </w:rPr>
        <w:t xml:space="preserve">In terms of intervening changes and putting more pressure on the NHS, Voluntary organisations are stepping in to support older people with their health and social care needs. As an example, the report states that Age UK alongside other evidence-based services are aiming to develop stronger interventions, according to health experts. </w:t>
      </w:r>
    </w:p>
    <w:p w14:paraId="286C85AB" w14:textId="440BCD6D" w:rsidR="005671FA"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In another recent study,</w:t>
      </w:r>
      <w:r w:rsidR="00942888" w:rsidRPr="0004376B">
        <w:rPr>
          <w:rFonts w:ascii="Times New Roman" w:hAnsi="Times New Roman" w:cs="Times New Roman"/>
          <w:sz w:val="24"/>
          <w:szCs w:val="24"/>
        </w:rPr>
        <w:t xml:space="preserve"> </w:t>
      </w:r>
      <w:r w:rsidR="005671FA" w:rsidRPr="0004376B">
        <w:rPr>
          <w:rFonts w:ascii="Times New Roman" w:hAnsi="Times New Roman" w:cs="Times New Roman"/>
          <w:sz w:val="24"/>
          <w:szCs w:val="24"/>
        </w:rPr>
        <w:t xml:space="preserve">the study </w:t>
      </w:r>
      <w:r w:rsidR="00B02621" w:rsidRPr="0004376B">
        <w:rPr>
          <w:rFonts w:ascii="Times New Roman" w:hAnsi="Times New Roman" w:cs="Times New Roman"/>
          <w:sz w:val="24"/>
          <w:szCs w:val="24"/>
        </w:rPr>
        <w:t>analyses</w:t>
      </w:r>
      <w:r w:rsidR="005671FA" w:rsidRPr="0004376B">
        <w:rPr>
          <w:rFonts w:ascii="Times New Roman" w:hAnsi="Times New Roman" w:cs="Times New Roman"/>
          <w:sz w:val="24"/>
          <w:szCs w:val="24"/>
        </w:rPr>
        <w:t xml:space="preserve"> </w:t>
      </w:r>
      <w:r w:rsidR="00B02621" w:rsidRPr="0004376B">
        <w:rPr>
          <w:rFonts w:ascii="Times New Roman" w:hAnsi="Times New Roman" w:cs="Times New Roman"/>
          <w:sz w:val="24"/>
          <w:szCs w:val="24"/>
        </w:rPr>
        <w:t>sarcopenia (the muscles weakening and losing mass) in older people. A current study looked at different degrees of sarcopenia of 95 men aged 65+, comparing their nerve activity and muscles to 48 younger men of the ages 18-40. The study demonstrated the older men having less muscle fibres than the younger men</w:t>
      </w:r>
      <w:r w:rsidR="00C0714C" w:rsidRPr="0004376B">
        <w:rPr>
          <w:rFonts w:ascii="Times New Roman" w:hAnsi="Times New Roman" w:cs="Times New Roman"/>
          <w:sz w:val="24"/>
          <w:szCs w:val="24"/>
        </w:rPr>
        <w:t xml:space="preserve">, but the older men who had sarcopenia but not fully developed had increased levels of nerve activity in the muscles, which suggested that their body adapted to make up for the amount of muscle mass </w:t>
      </w:r>
      <w:r w:rsidR="00C0714C" w:rsidRPr="0004376B">
        <w:rPr>
          <w:rFonts w:ascii="Times New Roman" w:hAnsi="Times New Roman" w:cs="Times New Roman"/>
          <w:sz w:val="24"/>
          <w:szCs w:val="24"/>
        </w:rPr>
        <w:lastRenderedPageBreak/>
        <w:t xml:space="preserve">they lost. </w:t>
      </w:r>
      <w:r w:rsidRPr="0004376B">
        <w:rPr>
          <w:rFonts w:ascii="Times New Roman" w:hAnsi="Times New Roman" w:cs="Times New Roman"/>
          <w:sz w:val="24"/>
          <w:szCs w:val="24"/>
        </w:rPr>
        <w:t>The</w:t>
      </w:r>
      <w:r w:rsidR="00262CE9" w:rsidRPr="0004376B">
        <w:rPr>
          <w:rFonts w:ascii="Times New Roman" w:hAnsi="Times New Roman" w:cs="Times New Roman"/>
          <w:sz w:val="24"/>
          <w:szCs w:val="24"/>
        </w:rPr>
        <w:t xml:space="preserve"> older men who did not develop sarcopenia made already made efforts to </w:t>
      </w:r>
      <w:r w:rsidR="00E70044" w:rsidRPr="0004376B">
        <w:rPr>
          <w:rFonts w:ascii="Times New Roman" w:hAnsi="Times New Roman" w:cs="Times New Roman"/>
          <w:sz w:val="24"/>
          <w:szCs w:val="24"/>
        </w:rPr>
        <w:t xml:space="preserve">maintain a healthy diet while keeping physically active, and therefore being able to maintain good strength in their muscles. </w:t>
      </w:r>
      <w:r w:rsidR="00AA6400" w:rsidRPr="0004376B">
        <w:rPr>
          <w:rFonts w:ascii="Times New Roman" w:hAnsi="Times New Roman" w:cs="Times New Roman"/>
          <w:sz w:val="24"/>
          <w:szCs w:val="24"/>
        </w:rPr>
        <w:t xml:space="preserve">The NHS recommend that older people should </w:t>
      </w:r>
      <w:r w:rsidR="00F07119" w:rsidRPr="0004376B">
        <w:rPr>
          <w:rFonts w:ascii="Times New Roman" w:hAnsi="Times New Roman" w:cs="Times New Roman"/>
          <w:sz w:val="24"/>
          <w:szCs w:val="24"/>
        </w:rPr>
        <w:t xml:space="preserve">follow the UK recommended health guidelines by </w:t>
      </w:r>
      <w:r w:rsidR="00AA6400" w:rsidRPr="0004376B">
        <w:rPr>
          <w:rFonts w:ascii="Times New Roman" w:hAnsi="Times New Roman" w:cs="Times New Roman"/>
          <w:sz w:val="24"/>
          <w:szCs w:val="24"/>
        </w:rPr>
        <w:t>maintain</w:t>
      </w:r>
      <w:r w:rsidR="00F07119" w:rsidRPr="0004376B">
        <w:rPr>
          <w:rFonts w:ascii="Times New Roman" w:hAnsi="Times New Roman" w:cs="Times New Roman"/>
          <w:sz w:val="24"/>
          <w:szCs w:val="24"/>
        </w:rPr>
        <w:t>ing</w:t>
      </w:r>
      <w:r w:rsidR="00AA6400" w:rsidRPr="0004376B">
        <w:rPr>
          <w:rFonts w:ascii="Times New Roman" w:hAnsi="Times New Roman" w:cs="Times New Roman"/>
          <w:sz w:val="24"/>
          <w:szCs w:val="24"/>
        </w:rPr>
        <w:t xml:space="preserve"> physical exercise and eat healthy balanced meals </w:t>
      </w:r>
      <w:r w:rsidR="00262CE9" w:rsidRPr="0004376B">
        <w:rPr>
          <w:rFonts w:ascii="Times New Roman" w:hAnsi="Times New Roman" w:cs="Times New Roman"/>
          <w:sz w:val="24"/>
          <w:szCs w:val="24"/>
        </w:rPr>
        <w:t xml:space="preserve">in order to reduce the levels of muscle weakening, as living a healthy lifestyle will help to strengthen the muscles. </w:t>
      </w:r>
    </w:p>
    <w:p w14:paraId="515F4191" w14:textId="1F11A0B4" w:rsidR="000D2F0B" w:rsidRPr="0004376B" w:rsidRDefault="00FB54F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My presentation discusses and explains developmental psychology and lifespan in old age: psychological changes of ageing (60+). The reason why I chose to discuss the lifespan of this age group is because of my experience in my field of work as a </w:t>
      </w:r>
      <w:r w:rsidR="002E236D" w:rsidRPr="0004376B">
        <w:rPr>
          <w:rFonts w:ascii="Times New Roman" w:hAnsi="Times New Roman" w:cs="Times New Roman"/>
          <w:sz w:val="24"/>
          <w:szCs w:val="24"/>
        </w:rPr>
        <w:t>health care worker</w:t>
      </w:r>
      <w:r w:rsidRPr="0004376B">
        <w:rPr>
          <w:rFonts w:ascii="Times New Roman" w:hAnsi="Times New Roman" w:cs="Times New Roman"/>
          <w:sz w:val="24"/>
          <w:szCs w:val="24"/>
        </w:rPr>
        <w:t xml:space="preserve">. </w:t>
      </w:r>
      <w:r w:rsidR="000D2F0B" w:rsidRPr="0004376B">
        <w:rPr>
          <w:rFonts w:ascii="Times New Roman" w:hAnsi="Times New Roman" w:cs="Times New Roman"/>
          <w:sz w:val="24"/>
          <w:szCs w:val="24"/>
        </w:rPr>
        <w:t xml:space="preserve">I briefly discussed the Freud’s psychoanalysis theory (1856-1939) which explains how humans minds are like icebergs. </w:t>
      </w:r>
      <w:r w:rsidR="00C978D1" w:rsidRPr="0004376B">
        <w:rPr>
          <w:rFonts w:ascii="Times New Roman" w:hAnsi="Times New Roman" w:cs="Times New Roman"/>
          <w:sz w:val="24"/>
          <w:szCs w:val="24"/>
        </w:rPr>
        <w:t xml:space="preserve">This relates to my field of work, as you can tell a lot from the elderly the kind of person they </w:t>
      </w:r>
      <w:r w:rsidR="002E236D" w:rsidRPr="0004376B">
        <w:rPr>
          <w:rFonts w:ascii="Times New Roman" w:hAnsi="Times New Roman" w:cs="Times New Roman"/>
          <w:sz w:val="24"/>
          <w:szCs w:val="24"/>
        </w:rPr>
        <w:t xml:space="preserve">used to be, the sort of career they used to have. </w:t>
      </w:r>
      <w:r w:rsidR="00C978D1" w:rsidRPr="0004376B">
        <w:rPr>
          <w:rFonts w:ascii="Times New Roman" w:hAnsi="Times New Roman" w:cs="Times New Roman"/>
          <w:sz w:val="24"/>
          <w:szCs w:val="24"/>
        </w:rPr>
        <w:t xml:space="preserve">We have one resident that used to be a judge. Attending to his personal care can be </w:t>
      </w:r>
      <w:r w:rsidR="002E236D" w:rsidRPr="0004376B">
        <w:rPr>
          <w:rFonts w:ascii="Times New Roman" w:hAnsi="Times New Roman" w:cs="Times New Roman"/>
          <w:sz w:val="24"/>
          <w:szCs w:val="24"/>
        </w:rPr>
        <w:t xml:space="preserve">extremely </w:t>
      </w:r>
      <w:r w:rsidR="00C978D1" w:rsidRPr="0004376B">
        <w:rPr>
          <w:rFonts w:ascii="Times New Roman" w:hAnsi="Times New Roman" w:cs="Times New Roman"/>
          <w:sz w:val="24"/>
          <w:szCs w:val="24"/>
        </w:rPr>
        <w:t xml:space="preserve">challenging as you can tell he feels undermined and usually doesn’t want </w:t>
      </w:r>
      <w:r w:rsidR="002E236D" w:rsidRPr="0004376B">
        <w:rPr>
          <w:rFonts w:ascii="Times New Roman" w:hAnsi="Times New Roman" w:cs="Times New Roman"/>
          <w:sz w:val="24"/>
          <w:szCs w:val="24"/>
        </w:rPr>
        <w:t xml:space="preserve">anybody attending to </w:t>
      </w:r>
      <w:r w:rsidR="00C978D1" w:rsidRPr="0004376B">
        <w:rPr>
          <w:rFonts w:ascii="Times New Roman" w:hAnsi="Times New Roman" w:cs="Times New Roman"/>
          <w:sz w:val="24"/>
          <w:szCs w:val="24"/>
        </w:rPr>
        <w:t>him</w:t>
      </w:r>
      <w:r w:rsidR="002E236D" w:rsidRPr="0004376B">
        <w:rPr>
          <w:rFonts w:ascii="Times New Roman" w:hAnsi="Times New Roman" w:cs="Times New Roman"/>
          <w:sz w:val="24"/>
          <w:szCs w:val="24"/>
        </w:rPr>
        <w:t xml:space="preserve">. He feels like he can give himself personal care. He tends to belittle people and dresses up like a judge. He talks with authority to other residents and staff. </w:t>
      </w:r>
    </w:p>
    <w:p w14:paraId="3800BAE1" w14:textId="5DD2BA8E" w:rsidR="00085371"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The Erik Erikson Stage Theory (cognitive approach) includes the final stage of psychosocial development that starts at age 65 and ends at death which is called ego vs despair. He believed that if we did not accomplish our goals, it can lead to mental health problems like depression and lead to social disengagement. </w:t>
      </w:r>
    </w:p>
    <w:p w14:paraId="4BE9850A" w14:textId="77777777" w:rsidR="004E1435" w:rsidRPr="0004376B" w:rsidRDefault="004E143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When it comes to physical changes from the age 60+, deterioration in the skin starts to occur. The changes include: </w:t>
      </w:r>
      <w:r w:rsidRPr="0004376B">
        <w:rPr>
          <w:rFonts w:ascii="Times New Roman" w:hAnsi="Times New Roman" w:cs="Times New Roman"/>
          <w:sz w:val="24"/>
          <w:szCs w:val="24"/>
        </w:rPr>
        <w:t>As people age, physical changes occur.  Symptoms include:</w:t>
      </w:r>
    </w:p>
    <w:p w14:paraId="58A1A6CD" w14:textId="77777777" w:rsidR="004E1435" w:rsidRPr="0004376B" w:rsidRDefault="004E1435" w:rsidP="0004376B">
      <w:pPr>
        <w:pStyle w:val="ListParagraph"/>
        <w:numPr>
          <w:ilvl w:val="0"/>
          <w:numId w:val="4"/>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Thinner skin</w:t>
      </w:r>
    </w:p>
    <w:p w14:paraId="4C88E76E" w14:textId="77777777" w:rsidR="004E1435" w:rsidRPr="0004376B" w:rsidRDefault="004E1435" w:rsidP="0004376B">
      <w:pPr>
        <w:pStyle w:val="ListParagraph"/>
        <w:numPr>
          <w:ilvl w:val="0"/>
          <w:numId w:val="4"/>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More wrinkles/less elasticity </w:t>
      </w:r>
    </w:p>
    <w:p w14:paraId="3B234273" w14:textId="77777777" w:rsidR="004E1435" w:rsidRPr="0004376B" w:rsidRDefault="004E1435" w:rsidP="0004376B">
      <w:pPr>
        <w:pStyle w:val="ListParagraph"/>
        <w:numPr>
          <w:ilvl w:val="0"/>
          <w:numId w:val="4"/>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Low density bones/weaker muscles</w:t>
      </w:r>
    </w:p>
    <w:p w14:paraId="52B9074C" w14:textId="77777777" w:rsidR="004E1435" w:rsidRPr="0004376B" w:rsidRDefault="004E1435" w:rsidP="0004376B">
      <w:pPr>
        <w:pStyle w:val="ListParagraph"/>
        <w:numPr>
          <w:ilvl w:val="0"/>
          <w:numId w:val="4"/>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Stiffer joints</w:t>
      </w:r>
    </w:p>
    <w:p w14:paraId="1F59E06E" w14:textId="77777777" w:rsidR="004E1435" w:rsidRPr="0004376B" w:rsidRDefault="004E1435" w:rsidP="0004376B">
      <w:pPr>
        <w:pStyle w:val="ListParagraph"/>
        <w:numPr>
          <w:ilvl w:val="0"/>
          <w:numId w:val="4"/>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Compressed backbones</w:t>
      </w:r>
    </w:p>
    <w:p w14:paraId="4CDA3B0D" w14:textId="6A98B74B" w:rsidR="004E1435" w:rsidRPr="0004376B" w:rsidRDefault="004E1435" w:rsidP="0004376B">
      <w:pPr>
        <w:pStyle w:val="ListParagraph"/>
        <w:numPr>
          <w:ilvl w:val="0"/>
          <w:numId w:val="4"/>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Decrease in height</w:t>
      </w:r>
    </w:p>
    <w:p w14:paraId="6B7C7C4E" w14:textId="77777777" w:rsidR="00B87B1E" w:rsidRPr="0004376B" w:rsidRDefault="00B87B1E"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There is no known single cause of age-related hearing loss. Most commonly, it is caused by changes in the inner ear that occur as you grow older. Your genes and loud noise (such as from rock concerts or music headphones) may play a large role.</w:t>
      </w:r>
    </w:p>
    <w:p w14:paraId="21B99BDF" w14:textId="77777777" w:rsidR="00B87B1E" w:rsidRPr="0004376B" w:rsidRDefault="00B87B1E"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lastRenderedPageBreak/>
        <w:t>The following factors contribute to age-related hearing loss:</w:t>
      </w:r>
    </w:p>
    <w:p w14:paraId="689D8443"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Family history (age-related hearing loss tends to run in families)</w:t>
      </w:r>
    </w:p>
    <w:p w14:paraId="7DE7FEC3"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Repeated exposure to loud noises</w:t>
      </w:r>
    </w:p>
    <w:p w14:paraId="48258BC8" w14:textId="3075FBD0"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Smoking (smokers are more likely to have such hearing loss than </w:t>
      </w:r>
      <w:r w:rsidRPr="0004376B">
        <w:rPr>
          <w:rFonts w:ascii="Times New Roman" w:hAnsi="Times New Roman" w:cs="Times New Roman"/>
          <w:sz w:val="24"/>
          <w:szCs w:val="24"/>
        </w:rPr>
        <w:t>non-smokers</w:t>
      </w:r>
      <w:r w:rsidRPr="0004376B">
        <w:rPr>
          <w:rFonts w:ascii="Times New Roman" w:hAnsi="Times New Roman" w:cs="Times New Roman"/>
          <w:sz w:val="24"/>
          <w:szCs w:val="24"/>
        </w:rPr>
        <w:t>)</w:t>
      </w:r>
    </w:p>
    <w:p w14:paraId="637044C1"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Certain medical conditions such as diabetes</w:t>
      </w:r>
    </w:p>
    <w:p w14:paraId="650A9CCB"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Certain medicines</w:t>
      </w:r>
    </w:p>
    <w:p w14:paraId="632DFB2D" w14:textId="77777777" w:rsidR="00B87B1E" w:rsidRPr="0004376B" w:rsidRDefault="00B87B1E" w:rsidP="0004376B">
      <w:pPr>
        <w:spacing w:line="360" w:lineRule="auto"/>
        <w:ind w:left="360"/>
        <w:jc w:val="both"/>
        <w:rPr>
          <w:rFonts w:ascii="Times New Roman" w:hAnsi="Times New Roman" w:cs="Times New Roman"/>
          <w:sz w:val="24"/>
          <w:szCs w:val="24"/>
        </w:rPr>
      </w:pPr>
      <w:r w:rsidRPr="0004376B">
        <w:rPr>
          <w:rFonts w:ascii="Times New Roman" w:hAnsi="Times New Roman" w:cs="Times New Roman"/>
          <w:sz w:val="24"/>
          <w:szCs w:val="24"/>
        </w:rPr>
        <w:t>Symptoms include:</w:t>
      </w:r>
    </w:p>
    <w:p w14:paraId="7609C89B"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Difficulty hearing people around you</w:t>
      </w:r>
    </w:p>
    <w:p w14:paraId="7061EBA6"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Frequently asking people to repeat themselves</w:t>
      </w:r>
    </w:p>
    <w:p w14:paraId="779A3D8E" w14:textId="77777777"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Frustration at not being able to hear</w:t>
      </w:r>
    </w:p>
    <w:p w14:paraId="7FBCB287" w14:textId="73387355" w:rsidR="00B87B1E" w:rsidRPr="0004376B" w:rsidRDefault="00B87B1E" w:rsidP="0004376B">
      <w:pPr>
        <w:pStyle w:val="ListParagraph"/>
        <w:numPr>
          <w:ilvl w:val="0"/>
          <w:numId w:val="5"/>
        </w:num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Certain sounds seeming overly loud</w:t>
      </w:r>
    </w:p>
    <w:p w14:paraId="76B33456" w14:textId="796A8F5D" w:rsidR="004E1435" w:rsidRPr="0004376B" w:rsidRDefault="004E143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Other senses such as smell, touch and taste become less sensitive. The immune system also becomes weaker, and many older people at this stage tend to be susceptible to long and short-term illness like diabetes, dementia, cancer and so forth. </w:t>
      </w:r>
      <w:r w:rsidR="00822370" w:rsidRPr="0004376B">
        <w:rPr>
          <w:rFonts w:ascii="Times New Roman" w:hAnsi="Times New Roman" w:cs="Times New Roman"/>
          <w:sz w:val="24"/>
          <w:szCs w:val="24"/>
        </w:rPr>
        <w:t xml:space="preserve">Older people also experience loss of balance and lack physical mobility. </w:t>
      </w:r>
    </w:p>
    <w:p w14:paraId="080AD4AE" w14:textId="762580A5" w:rsidR="00FE429B" w:rsidRPr="0004376B" w:rsidRDefault="00FE429B"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Changes in the brain is part of the ageing process when the body</w:t>
      </w:r>
      <w:r w:rsidR="00303519" w:rsidRPr="0004376B">
        <w:rPr>
          <w:rFonts w:ascii="Times New Roman" w:hAnsi="Times New Roman" w:cs="Times New Roman"/>
          <w:sz w:val="24"/>
          <w:szCs w:val="24"/>
        </w:rPr>
        <w:t xml:space="preserve"> deteriorates. </w:t>
      </w:r>
      <w:r w:rsidR="00DB08F2" w:rsidRPr="0004376B">
        <w:rPr>
          <w:rFonts w:ascii="Times New Roman" w:hAnsi="Times New Roman" w:cs="Times New Roman"/>
          <w:sz w:val="24"/>
          <w:szCs w:val="24"/>
        </w:rPr>
        <w:t>Changes</w:t>
      </w:r>
      <w:r w:rsidR="00303519" w:rsidRPr="0004376B">
        <w:rPr>
          <w:rFonts w:ascii="Times New Roman" w:hAnsi="Times New Roman" w:cs="Times New Roman"/>
          <w:sz w:val="24"/>
          <w:szCs w:val="24"/>
        </w:rPr>
        <w:t xml:space="preserve"> to the brain happen when it starts to function less which can, in some cases lead to memory loss – and memory degenerates over time. At this stage, older people will find it difficult to remember information, and they become less conscious of their own thoughts, which can make </w:t>
      </w:r>
      <w:r w:rsidR="00DB08F2" w:rsidRPr="0004376B">
        <w:rPr>
          <w:rFonts w:ascii="Times New Roman" w:hAnsi="Times New Roman" w:cs="Times New Roman"/>
          <w:sz w:val="24"/>
          <w:szCs w:val="24"/>
        </w:rPr>
        <w:t>everyday</w:t>
      </w:r>
      <w:r w:rsidR="00303519" w:rsidRPr="0004376B">
        <w:rPr>
          <w:rFonts w:ascii="Times New Roman" w:hAnsi="Times New Roman" w:cs="Times New Roman"/>
          <w:sz w:val="24"/>
          <w:szCs w:val="24"/>
        </w:rPr>
        <w:t xml:space="preserve"> tasks comple</w:t>
      </w:r>
      <w:r w:rsidR="00DB08F2" w:rsidRPr="0004376B">
        <w:rPr>
          <w:rFonts w:ascii="Times New Roman" w:hAnsi="Times New Roman" w:cs="Times New Roman"/>
          <w:sz w:val="24"/>
          <w:szCs w:val="24"/>
        </w:rPr>
        <w:t xml:space="preserve">x – some older people may experience a decrease speed of storage, encoding and retrieval of memory all together. Some older people may experience dementia, which is a long-term neurocognitive disorder that declines the brains memory overtime. Although there </w:t>
      </w:r>
      <w:r w:rsidR="0016282D" w:rsidRPr="0004376B">
        <w:rPr>
          <w:rFonts w:ascii="Times New Roman" w:hAnsi="Times New Roman" w:cs="Times New Roman"/>
          <w:sz w:val="24"/>
          <w:szCs w:val="24"/>
        </w:rPr>
        <w:t>are</w:t>
      </w:r>
      <w:r w:rsidR="00DB08F2" w:rsidRPr="0004376B">
        <w:rPr>
          <w:rFonts w:ascii="Times New Roman" w:hAnsi="Times New Roman" w:cs="Times New Roman"/>
          <w:sz w:val="24"/>
          <w:szCs w:val="24"/>
        </w:rPr>
        <w:t xml:space="preserve"> no </w:t>
      </w:r>
      <w:r w:rsidR="00BF76D2" w:rsidRPr="0004376B">
        <w:rPr>
          <w:rFonts w:ascii="Times New Roman" w:hAnsi="Times New Roman" w:cs="Times New Roman"/>
          <w:sz w:val="24"/>
          <w:szCs w:val="24"/>
        </w:rPr>
        <w:t>cures</w:t>
      </w:r>
      <w:r w:rsidR="00DB08F2" w:rsidRPr="0004376B">
        <w:rPr>
          <w:rFonts w:ascii="Times New Roman" w:hAnsi="Times New Roman" w:cs="Times New Roman"/>
          <w:sz w:val="24"/>
          <w:szCs w:val="24"/>
        </w:rPr>
        <w:t xml:space="preserve"> for neurocognitive disorders, </w:t>
      </w:r>
      <w:r w:rsidR="0016282D" w:rsidRPr="0004376B">
        <w:rPr>
          <w:rFonts w:ascii="Times New Roman" w:hAnsi="Times New Roman" w:cs="Times New Roman"/>
          <w:sz w:val="24"/>
          <w:szCs w:val="24"/>
        </w:rPr>
        <w:t xml:space="preserve">developing healthy habits such as eating well, behavioural therapies and taking part in daily exercise programmes can improve quality of life in older people. </w:t>
      </w:r>
    </w:p>
    <w:p w14:paraId="2DB3E837" w14:textId="5E15B08E" w:rsidR="00085371" w:rsidRPr="0004376B" w:rsidRDefault="0016282D"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In late adulthood</w:t>
      </w:r>
      <w:r w:rsidR="008941E4" w:rsidRPr="0004376B">
        <w:rPr>
          <w:rFonts w:ascii="Times New Roman" w:hAnsi="Times New Roman" w:cs="Times New Roman"/>
          <w:sz w:val="24"/>
          <w:szCs w:val="24"/>
        </w:rPr>
        <w:t xml:space="preserve">, older people will experience socioemotional development. </w:t>
      </w:r>
      <w:r w:rsidR="00BF76D2" w:rsidRPr="0004376B">
        <w:rPr>
          <w:rFonts w:ascii="Times New Roman" w:hAnsi="Times New Roman" w:cs="Times New Roman"/>
          <w:sz w:val="24"/>
          <w:szCs w:val="24"/>
        </w:rPr>
        <w:t xml:space="preserve">Elisabeth Kubler-Ross stated that there are five stages </w:t>
      </w:r>
      <w:r w:rsidR="00BC09CF" w:rsidRPr="0004376B">
        <w:rPr>
          <w:rFonts w:ascii="Times New Roman" w:hAnsi="Times New Roman" w:cs="Times New Roman"/>
          <w:sz w:val="24"/>
          <w:szCs w:val="24"/>
        </w:rPr>
        <w:t xml:space="preserve">of grief people go through: depression, anger, acceptance, denial and bargaining. They may feel isolated and lonely, impacting their well-being and health negatively. </w:t>
      </w:r>
      <w:r w:rsidR="008941E4" w:rsidRPr="0004376B">
        <w:rPr>
          <w:rFonts w:ascii="Times New Roman" w:hAnsi="Times New Roman" w:cs="Times New Roman"/>
          <w:sz w:val="24"/>
          <w:szCs w:val="24"/>
        </w:rPr>
        <w:t>Older people become more dependent on others</w:t>
      </w:r>
      <w:r w:rsidR="00BF76D2" w:rsidRPr="0004376B">
        <w:rPr>
          <w:rFonts w:ascii="Times New Roman" w:hAnsi="Times New Roman" w:cs="Times New Roman"/>
          <w:sz w:val="24"/>
          <w:szCs w:val="24"/>
        </w:rPr>
        <w:t xml:space="preserve">, and they may feel a sense of guilt or some cases depressed because they feel that they are being viewed as a burden towards others. </w:t>
      </w:r>
      <w:r w:rsidR="00C45D74" w:rsidRPr="0004376B">
        <w:rPr>
          <w:rFonts w:ascii="Times New Roman" w:hAnsi="Times New Roman" w:cs="Times New Roman"/>
          <w:sz w:val="24"/>
          <w:szCs w:val="24"/>
        </w:rPr>
        <w:t xml:space="preserve">The socioemotional selectivity theory is also known the life-span theory. This is where </w:t>
      </w:r>
      <w:r w:rsidR="00C45D74" w:rsidRPr="0004376B">
        <w:rPr>
          <w:rFonts w:ascii="Times New Roman" w:hAnsi="Times New Roman" w:cs="Times New Roman"/>
          <w:sz w:val="24"/>
          <w:szCs w:val="24"/>
        </w:rPr>
        <w:lastRenderedPageBreak/>
        <w:t xml:space="preserve">people become more selective when it comes to resources that are meaningful to their goals and aims. </w:t>
      </w:r>
    </w:p>
    <w:p w14:paraId="22A727BE" w14:textId="3CE692E3" w:rsidR="00BC09CF" w:rsidRPr="0004376B" w:rsidRDefault="00BC09CF"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Ma</w:t>
      </w:r>
      <w:r w:rsidR="00200371" w:rsidRPr="0004376B">
        <w:rPr>
          <w:rFonts w:ascii="Times New Roman" w:hAnsi="Times New Roman" w:cs="Times New Roman"/>
          <w:sz w:val="24"/>
          <w:szCs w:val="24"/>
        </w:rPr>
        <w:t>jority of older people struggle</w:t>
      </w:r>
      <w:r w:rsidRPr="0004376B">
        <w:rPr>
          <w:rFonts w:ascii="Times New Roman" w:hAnsi="Times New Roman" w:cs="Times New Roman"/>
          <w:sz w:val="24"/>
          <w:szCs w:val="24"/>
        </w:rPr>
        <w:t xml:space="preserve"> with </w:t>
      </w:r>
      <w:r w:rsidR="00200371" w:rsidRPr="0004376B">
        <w:rPr>
          <w:rFonts w:ascii="Times New Roman" w:hAnsi="Times New Roman" w:cs="Times New Roman"/>
          <w:sz w:val="24"/>
          <w:szCs w:val="24"/>
        </w:rPr>
        <w:t xml:space="preserve">engaging socially to the point they feel lonely. This can be due to </w:t>
      </w:r>
      <w:r w:rsidR="00804AD1" w:rsidRPr="0004376B">
        <w:rPr>
          <w:rFonts w:ascii="Times New Roman" w:hAnsi="Times New Roman" w:cs="Times New Roman"/>
          <w:sz w:val="24"/>
          <w:szCs w:val="24"/>
        </w:rPr>
        <w:t>losing their loved ones, or their children getting older and moving away</w:t>
      </w:r>
      <w:r w:rsidR="0039702F" w:rsidRPr="0004376B">
        <w:rPr>
          <w:rFonts w:ascii="Times New Roman" w:hAnsi="Times New Roman" w:cs="Times New Roman"/>
          <w:sz w:val="24"/>
          <w:szCs w:val="24"/>
        </w:rPr>
        <w:t>.</w:t>
      </w:r>
      <w:r w:rsidR="00804AD1" w:rsidRPr="0004376B">
        <w:rPr>
          <w:rFonts w:ascii="Times New Roman" w:hAnsi="Times New Roman" w:cs="Times New Roman"/>
          <w:sz w:val="24"/>
          <w:szCs w:val="24"/>
        </w:rPr>
        <w:t xml:space="preserve"> They may feel that their environment</w:t>
      </w:r>
      <w:r w:rsidR="0039702F" w:rsidRPr="0004376B">
        <w:rPr>
          <w:rFonts w:ascii="Times New Roman" w:hAnsi="Times New Roman" w:cs="Times New Roman"/>
          <w:sz w:val="24"/>
          <w:szCs w:val="24"/>
        </w:rPr>
        <w:t xml:space="preserve"> is not suited to them and move to a </w:t>
      </w:r>
      <w:r w:rsidR="004C594E" w:rsidRPr="0004376B">
        <w:rPr>
          <w:rFonts w:ascii="Times New Roman" w:hAnsi="Times New Roman" w:cs="Times New Roman"/>
          <w:sz w:val="24"/>
          <w:szCs w:val="24"/>
        </w:rPr>
        <w:t>quieter</w:t>
      </w:r>
      <w:r w:rsidR="0039702F" w:rsidRPr="0004376B">
        <w:rPr>
          <w:rFonts w:ascii="Times New Roman" w:hAnsi="Times New Roman" w:cs="Times New Roman"/>
          <w:sz w:val="24"/>
          <w:szCs w:val="24"/>
        </w:rPr>
        <w:t xml:space="preserve"> environment as they may feel irritated by noise</w:t>
      </w:r>
      <w:r w:rsidR="004C594E" w:rsidRPr="0004376B">
        <w:rPr>
          <w:rFonts w:ascii="Times New Roman" w:hAnsi="Times New Roman" w:cs="Times New Roman"/>
          <w:sz w:val="24"/>
          <w:szCs w:val="24"/>
        </w:rPr>
        <w:t>. Some older people respond to loneliness by taking part in hobbies</w:t>
      </w:r>
      <w:r w:rsidR="00A82962" w:rsidRPr="0004376B">
        <w:rPr>
          <w:rFonts w:ascii="Times New Roman" w:hAnsi="Times New Roman" w:cs="Times New Roman"/>
          <w:sz w:val="24"/>
          <w:szCs w:val="24"/>
        </w:rPr>
        <w:t xml:space="preserve"> with other older people</w:t>
      </w:r>
      <w:r w:rsidR="004C594E" w:rsidRPr="0004376B">
        <w:rPr>
          <w:rFonts w:ascii="Times New Roman" w:hAnsi="Times New Roman" w:cs="Times New Roman"/>
          <w:sz w:val="24"/>
          <w:szCs w:val="24"/>
        </w:rPr>
        <w:t xml:space="preserve"> and activities they enjoy, which increases happy dopamine levels.</w:t>
      </w:r>
      <w:r w:rsidR="00A82962" w:rsidRPr="0004376B">
        <w:rPr>
          <w:rFonts w:ascii="Times New Roman" w:hAnsi="Times New Roman" w:cs="Times New Roman"/>
          <w:sz w:val="24"/>
          <w:szCs w:val="24"/>
        </w:rPr>
        <w:t xml:space="preserve"> </w:t>
      </w:r>
      <w:r w:rsidR="004C594E" w:rsidRPr="0004376B">
        <w:rPr>
          <w:rFonts w:ascii="Times New Roman" w:hAnsi="Times New Roman" w:cs="Times New Roman"/>
          <w:sz w:val="24"/>
          <w:szCs w:val="24"/>
        </w:rPr>
        <w:t xml:space="preserve"> </w:t>
      </w:r>
      <w:r w:rsidR="00A82962" w:rsidRPr="0004376B">
        <w:rPr>
          <w:rFonts w:ascii="Times New Roman" w:hAnsi="Times New Roman" w:cs="Times New Roman"/>
          <w:sz w:val="24"/>
          <w:szCs w:val="24"/>
        </w:rPr>
        <w:t xml:space="preserve">Keeping active while being involved in group activities can help to improve one’s quality of life by increasing self-worth and self-esteem.  </w:t>
      </w:r>
    </w:p>
    <w:p w14:paraId="68C23E0F" w14:textId="54F7D6BC" w:rsidR="00BC09CF" w:rsidRPr="0004376B" w:rsidRDefault="00BC09CF"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According to Erikson (1982), </w:t>
      </w:r>
      <w:r w:rsidR="00325803" w:rsidRPr="0004376B">
        <w:rPr>
          <w:rFonts w:ascii="Times New Roman" w:hAnsi="Times New Roman" w:cs="Times New Roman"/>
          <w:sz w:val="24"/>
          <w:szCs w:val="24"/>
        </w:rPr>
        <w:t>being able to self-analysis at this stage can be more effective when significant others are involved.</w:t>
      </w:r>
      <w:r w:rsidRPr="0004376B">
        <w:rPr>
          <w:rFonts w:ascii="Times New Roman" w:hAnsi="Times New Roman" w:cs="Times New Roman"/>
          <w:sz w:val="24"/>
          <w:szCs w:val="24"/>
        </w:rPr>
        <w:t xml:space="preserve"> Ego integrity </w:t>
      </w:r>
      <w:r w:rsidR="003C15BB" w:rsidRPr="0004376B">
        <w:rPr>
          <w:rFonts w:ascii="Times New Roman" w:hAnsi="Times New Roman" w:cs="Times New Roman"/>
          <w:sz w:val="24"/>
          <w:szCs w:val="24"/>
        </w:rPr>
        <w:t>be</w:t>
      </w:r>
      <w:r w:rsidR="005B3C18" w:rsidRPr="0004376B">
        <w:rPr>
          <w:rFonts w:ascii="Times New Roman" w:hAnsi="Times New Roman" w:cs="Times New Roman"/>
          <w:sz w:val="24"/>
          <w:szCs w:val="24"/>
        </w:rPr>
        <w:t xml:space="preserve"> the key to creating personality development positively; and this is where the older person </w:t>
      </w:r>
      <w:r w:rsidR="003C15BB" w:rsidRPr="0004376B">
        <w:rPr>
          <w:rFonts w:ascii="Times New Roman" w:hAnsi="Times New Roman" w:cs="Times New Roman"/>
          <w:sz w:val="24"/>
          <w:szCs w:val="24"/>
        </w:rPr>
        <w:t xml:space="preserve">views their entire life as content and satisfactory. Erikson (1982) states wisdom </w:t>
      </w:r>
      <w:r w:rsidR="00300E90" w:rsidRPr="0004376B">
        <w:rPr>
          <w:rFonts w:ascii="Times New Roman" w:hAnsi="Times New Roman" w:cs="Times New Roman"/>
          <w:sz w:val="24"/>
          <w:szCs w:val="24"/>
        </w:rPr>
        <w:t>as “</w:t>
      </w:r>
      <w:r w:rsidR="003C15BB" w:rsidRPr="0004376B">
        <w:rPr>
          <w:rFonts w:ascii="Times New Roman" w:hAnsi="Times New Roman" w:cs="Times New Roman"/>
          <w:sz w:val="24"/>
          <w:szCs w:val="24"/>
        </w:rPr>
        <w:t>informed and detached concern with life itself in the face of death itself"</w:t>
      </w:r>
      <w:r w:rsidR="003C15BB" w:rsidRPr="0004376B">
        <w:rPr>
          <w:rFonts w:ascii="Times New Roman" w:hAnsi="Times New Roman" w:cs="Times New Roman"/>
          <w:sz w:val="24"/>
          <w:szCs w:val="24"/>
        </w:rPr>
        <w:t xml:space="preserve">. </w:t>
      </w:r>
      <w:r w:rsidR="00300E90" w:rsidRPr="0004376B">
        <w:rPr>
          <w:rFonts w:ascii="Times New Roman" w:hAnsi="Times New Roman" w:cs="Times New Roman"/>
          <w:sz w:val="24"/>
          <w:szCs w:val="24"/>
        </w:rPr>
        <w:t xml:space="preserve">Despair is the result of negative resolutions of the final stage of life. This can be built through mental health illness like depression, fear of death, or the sense that life is short, and a life has not fully been fulfilled. </w:t>
      </w:r>
      <w:r w:rsidR="004C594E" w:rsidRPr="0004376B">
        <w:rPr>
          <w:rFonts w:ascii="Times New Roman" w:hAnsi="Times New Roman" w:cs="Times New Roman"/>
          <w:sz w:val="24"/>
          <w:szCs w:val="24"/>
        </w:rPr>
        <w:t xml:space="preserve">Erikson believed that if we feel that we didn’t make the accomplishments that we aimed </w:t>
      </w:r>
      <w:r w:rsidR="00300E90" w:rsidRPr="0004376B">
        <w:rPr>
          <w:rFonts w:ascii="Times New Roman" w:hAnsi="Times New Roman" w:cs="Times New Roman"/>
          <w:sz w:val="24"/>
          <w:szCs w:val="24"/>
        </w:rPr>
        <w:t>for;</w:t>
      </w:r>
      <w:r w:rsidR="004C594E" w:rsidRPr="0004376B">
        <w:rPr>
          <w:rFonts w:ascii="Times New Roman" w:hAnsi="Times New Roman" w:cs="Times New Roman"/>
          <w:sz w:val="24"/>
          <w:szCs w:val="24"/>
        </w:rPr>
        <w:t xml:space="preserve"> it usually leads to mental health problems like depression.</w:t>
      </w:r>
    </w:p>
    <w:p w14:paraId="24DC3C45" w14:textId="423D4F91" w:rsidR="003C15BB" w:rsidRPr="0004376B" w:rsidRDefault="00B87B1E"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Most</w:t>
      </w:r>
      <w:r w:rsidRPr="0004376B">
        <w:rPr>
          <w:rFonts w:ascii="Times New Roman" w:hAnsi="Times New Roman" w:cs="Times New Roman"/>
          <w:sz w:val="24"/>
          <w:szCs w:val="24"/>
        </w:rPr>
        <w:t xml:space="preserve"> older people enjoy effective social networks with only one person in five experiencing a degree of isolation. For many people retirement provides more of an opportunity for contact with grandchildren and other relatives.</w:t>
      </w:r>
      <w:r w:rsidR="001F51D1" w:rsidRPr="0004376B">
        <w:rPr>
          <w:rFonts w:ascii="Times New Roman" w:hAnsi="Times New Roman" w:cs="Times New Roman"/>
          <w:sz w:val="24"/>
          <w:szCs w:val="24"/>
        </w:rPr>
        <w:t xml:space="preserve"> </w:t>
      </w:r>
      <w:r w:rsidRPr="0004376B">
        <w:rPr>
          <w:rFonts w:ascii="Times New Roman" w:hAnsi="Times New Roman" w:cs="Times New Roman"/>
          <w:sz w:val="24"/>
          <w:szCs w:val="24"/>
        </w:rPr>
        <w:t>Older people are more likely to vote than any other age group suggesting more involvement in politics, whereas younger people may be more disengaged from politics. Loss of work role, loss of partner and loss of income may also result in major life changes that are difficult to deal with.</w:t>
      </w:r>
    </w:p>
    <w:p w14:paraId="04C33F7F" w14:textId="645B0F3F" w:rsidR="00E33181" w:rsidRPr="0004376B" w:rsidRDefault="00300E90"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I</w:t>
      </w:r>
      <w:r w:rsidR="00240CD5" w:rsidRPr="0004376B">
        <w:rPr>
          <w:rFonts w:ascii="Times New Roman" w:hAnsi="Times New Roman" w:cs="Times New Roman"/>
          <w:sz w:val="24"/>
          <w:szCs w:val="24"/>
        </w:rPr>
        <w:t>n my field of work, if a resident feel</w:t>
      </w:r>
      <w:r w:rsidR="00AF3AC7" w:rsidRPr="0004376B">
        <w:rPr>
          <w:rFonts w:ascii="Times New Roman" w:hAnsi="Times New Roman" w:cs="Times New Roman"/>
          <w:sz w:val="24"/>
          <w:szCs w:val="24"/>
        </w:rPr>
        <w:t>s</w:t>
      </w:r>
      <w:r w:rsidR="00240CD5" w:rsidRPr="0004376B">
        <w:rPr>
          <w:rFonts w:ascii="Times New Roman" w:hAnsi="Times New Roman" w:cs="Times New Roman"/>
          <w:sz w:val="24"/>
          <w:szCs w:val="24"/>
        </w:rPr>
        <w:t xml:space="preserve"> like they are unable to </w:t>
      </w:r>
      <w:r w:rsidR="00AF3AC7" w:rsidRPr="0004376B">
        <w:rPr>
          <w:rFonts w:ascii="Times New Roman" w:hAnsi="Times New Roman" w:cs="Times New Roman"/>
          <w:sz w:val="24"/>
          <w:szCs w:val="24"/>
        </w:rPr>
        <w:t>dress themselves</w:t>
      </w:r>
      <w:r w:rsidR="00D316B9" w:rsidRPr="0004376B">
        <w:rPr>
          <w:rFonts w:ascii="Times New Roman" w:hAnsi="Times New Roman" w:cs="Times New Roman"/>
          <w:sz w:val="24"/>
          <w:szCs w:val="24"/>
        </w:rPr>
        <w:t xml:space="preserve">, eat, </w:t>
      </w:r>
      <w:r w:rsidR="00AF3AC7" w:rsidRPr="0004376B">
        <w:rPr>
          <w:rFonts w:ascii="Times New Roman" w:hAnsi="Times New Roman" w:cs="Times New Roman"/>
          <w:sz w:val="24"/>
          <w:szCs w:val="24"/>
        </w:rPr>
        <w:t>or do minor things like putting their hearing aid on, they may be</w:t>
      </w:r>
      <w:r w:rsidR="00240CD5" w:rsidRPr="0004376B">
        <w:rPr>
          <w:rFonts w:ascii="Times New Roman" w:hAnsi="Times New Roman" w:cs="Times New Roman"/>
          <w:sz w:val="24"/>
          <w:szCs w:val="24"/>
        </w:rPr>
        <w:t xml:space="preserve"> unable to understand why, which can leave them in despair. </w:t>
      </w:r>
    </w:p>
    <w:p w14:paraId="4558FFA4" w14:textId="5E8A9000"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Elderly people living in the UK are likely to be lonely if they live alone, </w:t>
      </w:r>
      <w:r w:rsidR="00AF3AC7" w:rsidRPr="0004376B">
        <w:rPr>
          <w:rFonts w:ascii="Times New Roman" w:hAnsi="Times New Roman" w:cs="Times New Roman"/>
          <w:sz w:val="24"/>
          <w:szCs w:val="24"/>
        </w:rPr>
        <w:t xml:space="preserve">have </w:t>
      </w:r>
      <w:r w:rsidRPr="0004376B">
        <w:rPr>
          <w:rFonts w:ascii="Times New Roman" w:hAnsi="Times New Roman" w:cs="Times New Roman"/>
          <w:sz w:val="24"/>
          <w:szCs w:val="24"/>
        </w:rPr>
        <w:t xml:space="preserve">poor in health, have no one to talk to, not having the ability to do what </w:t>
      </w:r>
      <w:r w:rsidR="00AF3AC7" w:rsidRPr="0004376B">
        <w:rPr>
          <w:rFonts w:ascii="Times New Roman" w:hAnsi="Times New Roman" w:cs="Times New Roman"/>
          <w:sz w:val="24"/>
          <w:szCs w:val="24"/>
        </w:rPr>
        <w:t>they would like to do</w:t>
      </w:r>
      <w:r w:rsidRPr="0004376B">
        <w:rPr>
          <w:rFonts w:ascii="Times New Roman" w:hAnsi="Times New Roman" w:cs="Times New Roman"/>
          <w:sz w:val="24"/>
          <w:szCs w:val="24"/>
        </w:rPr>
        <w:t xml:space="preserve"> and are widowed. </w:t>
      </w:r>
      <w:r w:rsidR="00AF3AC7" w:rsidRPr="0004376B">
        <w:rPr>
          <w:rFonts w:ascii="Times New Roman" w:hAnsi="Times New Roman" w:cs="Times New Roman"/>
          <w:sz w:val="24"/>
          <w:szCs w:val="24"/>
        </w:rPr>
        <w:t xml:space="preserve">A </w:t>
      </w:r>
      <w:r w:rsidRPr="0004376B">
        <w:rPr>
          <w:rFonts w:ascii="Times New Roman" w:hAnsi="Times New Roman" w:cs="Times New Roman"/>
          <w:sz w:val="24"/>
          <w:szCs w:val="24"/>
        </w:rPr>
        <w:t xml:space="preserve">report discusses ways in which persistent social engagement can be tackled through 5 key steps: </w:t>
      </w:r>
    </w:p>
    <w:p w14:paraId="6F0C3EC6" w14:textId="2B53FC8D"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lastRenderedPageBreak/>
        <w:t>1.</w:t>
      </w:r>
      <w:r w:rsidR="00B87B1E" w:rsidRPr="0004376B">
        <w:rPr>
          <w:rFonts w:ascii="Times New Roman" w:hAnsi="Times New Roman" w:cs="Times New Roman"/>
          <w:sz w:val="24"/>
          <w:szCs w:val="24"/>
        </w:rPr>
        <w:t xml:space="preserve"> </w:t>
      </w:r>
      <w:r w:rsidRPr="0004376B">
        <w:rPr>
          <w:rFonts w:ascii="Times New Roman" w:hAnsi="Times New Roman" w:cs="Times New Roman"/>
          <w:sz w:val="24"/>
          <w:szCs w:val="24"/>
        </w:rPr>
        <w:t>Making sure people are aware of the signs and symptoms of loneliness</w:t>
      </w:r>
    </w:p>
    <w:p w14:paraId="43D113F0" w14:textId="6F6DC2B4"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2.</w:t>
      </w:r>
      <w:r w:rsidR="00B87B1E" w:rsidRPr="0004376B">
        <w:rPr>
          <w:rFonts w:ascii="Times New Roman" w:hAnsi="Times New Roman" w:cs="Times New Roman"/>
          <w:sz w:val="24"/>
          <w:szCs w:val="24"/>
        </w:rPr>
        <w:t xml:space="preserve"> </w:t>
      </w:r>
      <w:r w:rsidRPr="0004376B">
        <w:rPr>
          <w:rFonts w:ascii="Times New Roman" w:hAnsi="Times New Roman" w:cs="Times New Roman"/>
          <w:sz w:val="24"/>
          <w:szCs w:val="24"/>
        </w:rPr>
        <w:t>Having conversations with older people to talk about how they are feeling and finding ways to support their emotional needs</w:t>
      </w:r>
    </w:p>
    <w:p w14:paraId="46F6BF38" w14:textId="38735FBC"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3. Issues can then be solved through understanding the causes of feeling lonely </w:t>
      </w:r>
    </w:p>
    <w:p w14:paraId="0312A9CE" w14:textId="64F57AC2"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4.</w:t>
      </w:r>
      <w:r w:rsidR="00B87B1E" w:rsidRPr="0004376B">
        <w:rPr>
          <w:rFonts w:ascii="Times New Roman" w:hAnsi="Times New Roman" w:cs="Times New Roman"/>
          <w:sz w:val="24"/>
          <w:szCs w:val="24"/>
        </w:rPr>
        <w:t xml:space="preserve"> </w:t>
      </w:r>
      <w:r w:rsidRPr="0004376B">
        <w:rPr>
          <w:rFonts w:ascii="Times New Roman" w:hAnsi="Times New Roman" w:cs="Times New Roman"/>
          <w:sz w:val="24"/>
          <w:szCs w:val="24"/>
        </w:rPr>
        <w:t>Meaningful conversations and interactions are exchanged</w:t>
      </w:r>
    </w:p>
    <w:p w14:paraId="0D49B4DA" w14:textId="1A87E266"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5.</w:t>
      </w:r>
      <w:r w:rsidR="00B87B1E" w:rsidRPr="0004376B">
        <w:rPr>
          <w:rFonts w:ascii="Times New Roman" w:hAnsi="Times New Roman" w:cs="Times New Roman"/>
          <w:sz w:val="24"/>
          <w:szCs w:val="24"/>
        </w:rPr>
        <w:t xml:space="preserve"> </w:t>
      </w:r>
      <w:r w:rsidRPr="0004376B">
        <w:rPr>
          <w:rFonts w:ascii="Times New Roman" w:hAnsi="Times New Roman" w:cs="Times New Roman"/>
          <w:sz w:val="24"/>
          <w:szCs w:val="24"/>
        </w:rPr>
        <w:t xml:space="preserve">Older people now feel less lonely </w:t>
      </w:r>
      <w:r w:rsidR="00AF3AC7" w:rsidRPr="0004376B">
        <w:rPr>
          <w:rFonts w:ascii="Times New Roman" w:hAnsi="Times New Roman" w:cs="Times New Roman"/>
          <w:sz w:val="24"/>
          <w:szCs w:val="24"/>
        </w:rPr>
        <w:t xml:space="preserve">and </w:t>
      </w:r>
      <w:r w:rsidRPr="0004376B">
        <w:rPr>
          <w:rFonts w:ascii="Times New Roman" w:hAnsi="Times New Roman" w:cs="Times New Roman"/>
          <w:sz w:val="24"/>
          <w:szCs w:val="24"/>
        </w:rPr>
        <w:t>can maintain meaningful relationships</w:t>
      </w:r>
    </w:p>
    <w:p w14:paraId="10C82DFB" w14:textId="4BD52BAA" w:rsidR="00B87B1E" w:rsidRPr="0004376B" w:rsidRDefault="00B506C4"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From my personal experience as a care worker working with older people for 15 years+, you noticed how they have changed throughout their lives. As an example, one of our residents used to be a judge, so he was used to being authoritative and a leader. Catering to his needs can tend to be extremely challenging and difficult from time to time, especially since the roles have reversed. It is important that in my job role that in order to understand how a </w:t>
      </w:r>
      <w:r w:rsidR="001F51D1" w:rsidRPr="0004376B">
        <w:rPr>
          <w:rFonts w:ascii="Times New Roman" w:hAnsi="Times New Roman" w:cs="Times New Roman"/>
          <w:sz w:val="24"/>
          <w:szCs w:val="24"/>
        </w:rPr>
        <w:t>resident feel</w:t>
      </w:r>
      <w:r w:rsidRPr="0004376B">
        <w:rPr>
          <w:rFonts w:ascii="Times New Roman" w:hAnsi="Times New Roman" w:cs="Times New Roman"/>
          <w:sz w:val="24"/>
          <w:szCs w:val="24"/>
        </w:rPr>
        <w:t xml:space="preserve">, I </w:t>
      </w:r>
      <w:r w:rsidR="001F51D1" w:rsidRPr="0004376B">
        <w:rPr>
          <w:rFonts w:ascii="Times New Roman" w:hAnsi="Times New Roman" w:cs="Times New Roman"/>
          <w:sz w:val="24"/>
          <w:szCs w:val="24"/>
        </w:rPr>
        <w:t>must</w:t>
      </w:r>
      <w:r w:rsidRPr="0004376B">
        <w:rPr>
          <w:rFonts w:ascii="Times New Roman" w:hAnsi="Times New Roman" w:cs="Times New Roman"/>
          <w:sz w:val="24"/>
          <w:szCs w:val="24"/>
        </w:rPr>
        <w:t xml:space="preserve"> be observant</w:t>
      </w:r>
      <w:r w:rsidR="001F51D1" w:rsidRPr="0004376B">
        <w:rPr>
          <w:rFonts w:ascii="Times New Roman" w:hAnsi="Times New Roman" w:cs="Times New Roman"/>
          <w:sz w:val="24"/>
          <w:szCs w:val="24"/>
        </w:rPr>
        <w:t xml:space="preserve">. I notice that he usually </w:t>
      </w:r>
      <w:r w:rsidRPr="0004376B">
        <w:rPr>
          <w:rFonts w:ascii="Times New Roman" w:hAnsi="Times New Roman" w:cs="Times New Roman"/>
          <w:sz w:val="24"/>
          <w:szCs w:val="24"/>
        </w:rPr>
        <w:t xml:space="preserve">feels vulnerable and undermined </w:t>
      </w:r>
      <w:r w:rsidR="001F51D1" w:rsidRPr="0004376B">
        <w:rPr>
          <w:rFonts w:ascii="Times New Roman" w:hAnsi="Times New Roman" w:cs="Times New Roman"/>
          <w:sz w:val="24"/>
          <w:szCs w:val="24"/>
        </w:rPr>
        <w:t xml:space="preserve">and he doesn’t like staff members to help him. He struggles to help himself when he wants to change, and his mobility is poor. When it does come to helping him, he tends to lash out because he doesn’t like it, and he believes that he can help himself. </w:t>
      </w:r>
      <w:bookmarkStart w:id="0" w:name="_GoBack"/>
      <w:bookmarkEnd w:id="0"/>
    </w:p>
    <w:p w14:paraId="5B9D0F0D" w14:textId="0AEEA089" w:rsidR="00240CD5" w:rsidRPr="0004376B" w:rsidRDefault="00240CD5"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I am now able to understand more about the psychology of </w:t>
      </w:r>
      <w:r w:rsidR="00AF3AC7" w:rsidRPr="0004376B">
        <w:rPr>
          <w:rFonts w:ascii="Times New Roman" w:hAnsi="Times New Roman" w:cs="Times New Roman"/>
          <w:sz w:val="24"/>
          <w:szCs w:val="24"/>
        </w:rPr>
        <w:t>the elderly</w:t>
      </w:r>
      <w:r w:rsidRPr="0004376B">
        <w:rPr>
          <w:rFonts w:ascii="Times New Roman" w:hAnsi="Times New Roman" w:cs="Times New Roman"/>
          <w:sz w:val="24"/>
          <w:szCs w:val="24"/>
        </w:rPr>
        <w:t xml:space="preserve"> and I believe it will expand my knowledge in this field. As a carer especially, </w:t>
      </w:r>
      <w:proofErr w:type="gramStart"/>
      <w:r w:rsidRPr="0004376B">
        <w:rPr>
          <w:rFonts w:ascii="Times New Roman" w:hAnsi="Times New Roman" w:cs="Times New Roman"/>
          <w:sz w:val="24"/>
          <w:szCs w:val="24"/>
        </w:rPr>
        <w:t>It</w:t>
      </w:r>
      <w:proofErr w:type="gramEnd"/>
      <w:r w:rsidRPr="0004376B">
        <w:rPr>
          <w:rFonts w:ascii="Times New Roman" w:hAnsi="Times New Roman" w:cs="Times New Roman"/>
          <w:sz w:val="24"/>
          <w:szCs w:val="24"/>
        </w:rPr>
        <w:t xml:space="preserve"> is important to understand the dynamics of the aging process – especially the psychodynamic approach and the cognitive approach as they both touch on </w:t>
      </w:r>
      <w:r w:rsidR="00AF3AC7" w:rsidRPr="0004376B">
        <w:rPr>
          <w:rFonts w:ascii="Times New Roman" w:hAnsi="Times New Roman" w:cs="Times New Roman"/>
          <w:sz w:val="24"/>
          <w:szCs w:val="24"/>
        </w:rPr>
        <w:t xml:space="preserve">social needs and </w:t>
      </w:r>
      <w:r w:rsidRPr="0004376B">
        <w:rPr>
          <w:rFonts w:ascii="Times New Roman" w:hAnsi="Times New Roman" w:cs="Times New Roman"/>
          <w:sz w:val="24"/>
          <w:szCs w:val="24"/>
        </w:rPr>
        <w:t xml:space="preserve">emotional needs, which is one of the biggest effects in society today amongst </w:t>
      </w:r>
      <w:r w:rsidR="00AF3AC7" w:rsidRPr="0004376B">
        <w:rPr>
          <w:rFonts w:ascii="Times New Roman" w:hAnsi="Times New Roman" w:cs="Times New Roman"/>
          <w:sz w:val="24"/>
          <w:szCs w:val="24"/>
        </w:rPr>
        <w:t xml:space="preserve">elderly </w:t>
      </w:r>
      <w:r w:rsidRPr="0004376B">
        <w:rPr>
          <w:rFonts w:ascii="Times New Roman" w:hAnsi="Times New Roman" w:cs="Times New Roman"/>
          <w:sz w:val="24"/>
          <w:szCs w:val="24"/>
        </w:rPr>
        <w:t xml:space="preserve">people. </w:t>
      </w:r>
      <w:r w:rsidR="00B506C4" w:rsidRPr="0004376B">
        <w:rPr>
          <w:rFonts w:ascii="Times New Roman" w:hAnsi="Times New Roman" w:cs="Times New Roman"/>
          <w:sz w:val="24"/>
          <w:szCs w:val="24"/>
        </w:rPr>
        <w:t xml:space="preserve">Ethical issues in health and social care have become a great concern for professionals. Ethical standards are becoming </w:t>
      </w:r>
      <w:r w:rsidR="001F51D1" w:rsidRPr="0004376B">
        <w:rPr>
          <w:rFonts w:ascii="Times New Roman" w:hAnsi="Times New Roman" w:cs="Times New Roman"/>
          <w:sz w:val="24"/>
          <w:szCs w:val="24"/>
        </w:rPr>
        <w:t xml:space="preserve">a growing </w:t>
      </w:r>
      <w:r w:rsidR="00B506C4" w:rsidRPr="0004376B">
        <w:rPr>
          <w:rFonts w:ascii="Times New Roman" w:hAnsi="Times New Roman" w:cs="Times New Roman"/>
          <w:sz w:val="24"/>
          <w:szCs w:val="24"/>
        </w:rPr>
        <w:t xml:space="preserve">problem with different dilemmas and problems </w:t>
      </w:r>
      <w:r w:rsidR="001F51D1" w:rsidRPr="0004376B">
        <w:rPr>
          <w:rFonts w:ascii="Times New Roman" w:hAnsi="Times New Roman" w:cs="Times New Roman"/>
          <w:sz w:val="24"/>
          <w:szCs w:val="24"/>
        </w:rPr>
        <w:t>coming</w:t>
      </w:r>
      <w:r w:rsidR="00B506C4" w:rsidRPr="0004376B">
        <w:rPr>
          <w:rFonts w:ascii="Times New Roman" w:hAnsi="Times New Roman" w:cs="Times New Roman"/>
          <w:sz w:val="24"/>
          <w:szCs w:val="24"/>
        </w:rPr>
        <w:t xml:space="preserve"> from ethical codes and conduct</w:t>
      </w:r>
      <w:r w:rsidR="001F51D1" w:rsidRPr="0004376B">
        <w:rPr>
          <w:rFonts w:ascii="Times New Roman" w:hAnsi="Times New Roman" w:cs="Times New Roman"/>
          <w:sz w:val="24"/>
          <w:szCs w:val="24"/>
        </w:rPr>
        <w:t xml:space="preserve">; and </w:t>
      </w:r>
      <w:r w:rsidR="00B506C4" w:rsidRPr="0004376B">
        <w:rPr>
          <w:rFonts w:ascii="Times New Roman" w:hAnsi="Times New Roman" w:cs="Times New Roman"/>
          <w:sz w:val="24"/>
          <w:szCs w:val="24"/>
        </w:rPr>
        <w:t>professionals find themselves in difficult situations in</w:t>
      </w:r>
      <w:r w:rsidR="001F51D1" w:rsidRPr="0004376B">
        <w:rPr>
          <w:rFonts w:ascii="Times New Roman" w:hAnsi="Times New Roman" w:cs="Times New Roman"/>
          <w:sz w:val="24"/>
          <w:szCs w:val="24"/>
        </w:rPr>
        <w:t xml:space="preserve"> healthcare</w:t>
      </w:r>
      <w:r w:rsidR="00B506C4" w:rsidRPr="0004376B">
        <w:rPr>
          <w:rFonts w:ascii="Times New Roman" w:hAnsi="Times New Roman" w:cs="Times New Roman"/>
          <w:sz w:val="24"/>
          <w:szCs w:val="24"/>
        </w:rPr>
        <w:t xml:space="preserve"> practice. Ethical issues in this professional have also </w:t>
      </w:r>
      <w:r w:rsidR="001F51D1" w:rsidRPr="0004376B">
        <w:rPr>
          <w:rFonts w:ascii="Times New Roman" w:hAnsi="Times New Roman" w:cs="Times New Roman"/>
          <w:sz w:val="24"/>
          <w:szCs w:val="24"/>
        </w:rPr>
        <w:t>been</w:t>
      </w:r>
      <w:r w:rsidR="00B506C4" w:rsidRPr="0004376B">
        <w:rPr>
          <w:rFonts w:ascii="Times New Roman" w:hAnsi="Times New Roman" w:cs="Times New Roman"/>
          <w:sz w:val="24"/>
          <w:szCs w:val="24"/>
        </w:rPr>
        <w:t xml:space="preserve"> a</w:t>
      </w:r>
      <w:r w:rsidR="001F51D1" w:rsidRPr="0004376B">
        <w:rPr>
          <w:rFonts w:ascii="Times New Roman" w:hAnsi="Times New Roman" w:cs="Times New Roman"/>
          <w:sz w:val="24"/>
          <w:szCs w:val="24"/>
        </w:rPr>
        <w:t xml:space="preserve"> massive</w:t>
      </w:r>
      <w:r w:rsidR="00B506C4" w:rsidRPr="0004376B">
        <w:rPr>
          <w:rFonts w:ascii="Times New Roman" w:hAnsi="Times New Roman" w:cs="Times New Roman"/>
          <w:sz w:val="24"/>
          <w:szCs w:val="24"/>
        </w:rPr>
        <w:t xml:space="preserve"> challenge that</w:t>
      </w:r>
      <w:r w:rsidR="001F51D1" w:rsidRPr="0004376B">
        <w:rPr>
          <w:rFonts w:ascii="Times New Roman" w:hAnsi="Times New Roman" w:cs="Times New Roman"/>
          <w:sz w:val="24"/>
          <w:szCs w:val="24"/>
        </w:rPr>
        <w:t xml:space="preserve"> both service users and healthcare users</w:t>
      </w:r>
      <w:r w:rsidR="00B506C4" w:rsidRPr="0004376B">
        <w:rPr>
          <w:rFonts w:ascii="Times New Roman" w:hAnsi="Times New Roman" w:cs="Times New Roman"/>
          <w:sz w:val="24"/>
          <w:szCs w:val="24"/>
        </w:rPr>
        <w:t xml:space="preserve"> in a postmodern society.</w:t>
      </w:r>
    </w:p>
    <w:p w14:paraId="0B9716C1" w14:textId="77777777" w:rsidR="00C978D1" w:rsidRPr="0004376B" w:rsidRDefault="00C978D1" w:rsidP="0004376B">
      <w:pPr>
        <w:spacing w:line="360" w:lineRule="auto"/>
        <w:jc w:val="both"/>
        <w:rPr>
          <w:rFonts w:ascii="Times New Roman" w:hAnsi="Times New Roman" w:cs="Times New Roman"/>
          <w:sz w:val="24"/>
          <w:szCs w:val="24"/>
        </w:rPr>
      </w:pPr>
    </w:p>
    <w:p w14:paraId="35923D57" w14:textId="77777777" w:rsidR="00C978D1" w:rsidRPr="0004376B" w:rsidRDefault="00C978D1" w:rsidP="0004376B">
      <w:pPr>
        <w:spacing w:line="360" w:lineRule="auto"/>
        <w:jc w:val="both"/>
        <w:rPr>
          <w:rFonts w:ascii="Times New Roman" w:hAnsi="Times New Roman" w:cs="Times New Roman"/>
          <w:sz w:val="24"/>
          <w:szCs w:val="24"/>
        </w:rPr>
      </w:pPr>
    </w:p>
    <w:p w14:paraId="5226E4B6" w14:textId="77777777" w:rsidR="00C978D1" w:rsidRPr="0004376B" w:rsidRDefault="00C978D1" w:rsidP="0004376B">
      <w:pPr>
        <w:spacing w:line="360" w:lineRule="auto"/>
        <w:jc w:val="both"/>
        <w:rPr>
          <w:rFonts w:ascii="Times New Roman" w:hAnsi="Times New Roman" w:cs="Times New Roman"/>
          <w:sz w:val="24"/>
          <w:szCs w:val="24"/>
        </w:rPr>
      </w:pPr>
    </w:p>
    <w:p w14:paraId="3FC3151C" w14:textId="77777777" w:rsidR="00C978D1" w:rsidRPr="0004376B" w:rsidRDefault="00C978D1" w:rsidP="0004376B">
      <w:pPr>
        <w:spacing w:line="360" w:lineRule="auto"/>
        <w:jc w:val="both"/>
        <w:rPr>
          <w:rFonts w:ascii="Times New Roman" w:hAnsi="Times New Roman" w:cs="Times New Roman"/>
          <w:sz w:val="24"/>
          <w:szCs w:val="24"/>
        </w:rPr>
      </w:pPr>
    </w:p>
    <w:p w14:paraId="36D33EDF" w14:textId="77777777" w:rsidR="00C978D1" w:rsidRPr="0004376B" w:rsidRDefault="00C978D1" w:rsidP="0004376B">
      <w:pPr>
        <w:spacing w:line="360" w:lineRule="auto"/>
        <w:jc w:val="both"/>
        <w:rPr>
          <w:rFonts w:ascii="Times New Roman" w:hAnsi="Times New Roman" w:cs="Times New Roman"/>
          <w:sz w:val="24"/>
          <w:szCs w:val="24"/>
        </w:rPr>
      </w:pPr>
    </w:p>
    <w:p w14:paraId="18C4C0C1" w14:textId="77777777" w:rsidR="00C978D1" w:rsidRPr="0004376B" w:rsidRDefault="00C978D1" w:rsidP="0004376B">
      <w:pPr>
        <w:spacing w:line="360" w:lineRule="auto"/>
        <w:jc w:val="both"/>
        <w:rPr>
          <w:rFonts w:ascii="Times New Roman" w:hAnsi="Times New Roman" w:cs="Times New Roman"/>
          <w:sz w:val="24"/>
          <w:szCs w:val="24"/>
        </w:rPr>
      </w:pPr>
    </w:p>
    <w:p w14:paraId="1BDA6CBC" w14:textId="77777777" w:rsidR="00C978D1" w:rsidRPr="0004376B" w:rsidRDefault="00C978D1" w:rsidP="0004376B">
      <w:pPr>
        <w:spacing w:line="360" w:lineRule="auto"/>
        <w:jc w:val="both"/>
        <w:rPr>
          <w:rFonts w:ascii="Times New Roman" w:hAnsi="Times New Roman" w:cs="Times New Roman"/>
          <w:sz w:val="24"/>
          <w:szCs w:val="24"/>
        </w:rPr>
      </w:pPr>
    </w:p>
    <w:p w14:paraId="42465F56" w14:textId="77777777" w:rsidR="00C978D1" w:rsidRPr="0004376B" w:rsidRDefault="00C978D1" w:rsidP="0004376B">
      <w:pPr>
        <w:spacing w:line="360" w:lineRule="auto"/>
        <w:jc w:val="both"/>
        <w:rPr>
          <w:rFonts w:ascii="Times New Roman" w:hAnsi="Times New Roman" w:cs="Times New Roman"/>
          <w:sz w:val="24"/>
          <w:szCs w:val="24"/>
        </w:rPr>
      </w:pPr>
    </w:p>
    <w:p w14:paraId="261A1D70" w14:textId="77777777" w:rsidR="00C978D1" w:rsidRPr="0004376B" w:rsidRDefault="00C978D1" w:rsidP="0004376B">
      <w:pPr>
        <w:spacing w:line="360" w:lineRule="auto"/>
        <w:jc w:val="both"/>
        <w:rPr>
          <w:rFonts w:ascii="Times New Roman" w:hAnsi="Times New Roman" w:cs="Times New Roman"/>
          <w:sz w:val="24"/>
          <w:szCs w:val="24"/>
        </w:rPr>
      </w:pPr>
    </w:p>
    <w:p w14:paraId="2D008C91" w14:textId="77777777" w:rsidR="00C978D1" w:rsidRPr="0004376B" w:rsidRDefault="00C978D1" w:rsidP="0004376B">
      <w:pPr>
        <w:spacing w:line="360" w:lineRule="auto"/>
        <w:jc w:val="both"/>
        <w:rPr>
          <w:rFonts w:ascii="Times New Roman" w:hAnsi="Times New Roman" w:cs="Times New Roman"/>
          <w:sz w:val="24"/>
          <w:szCs w:val="24"/>
        </w:rPr>
      </w:pPr>
    </w:p>
    <w:p w14:paraId="4544F9BC" w14:textId="77777777" w:rsidR="00C978D1" w:rsidRPr="0004376B" w:rsidRDefault="00C978D1" w:rsidP="0004376B">
      <w:pPr>
        <w:spacing w:line="360" w:lineRule="auto"/>
        <w:jc w:val="both"/>
        <w:rPr>
          <w:rFonts w:ascii="Times New Roman" w:hAnsi="Times New Roman" w:cs="Times New Roman"/>
          <w:sz w:val="24"/>
          <w:szCs w:val="24"/>
        </w:rPr>
      </w:pPr>
    </w:p>
    <w:p w14:paraId="6F6FCEF3" w14:textId="77777777" w:rsidR="00881628" w:rsidRPr="0004376B" w:rsidRDefault="00881628" w:rsidP="0004376B">
      <w:pPr>
        <w:spacing w:line="360" w:lineRule="auto"/>
        <w:jc w:val="both"/>
        <w:rPr>
          <w:rFonts w:ascii="Times New Roman" w:hAnsi="Times New Roman" w:cs="Times New Roman"/>
          <w:sz w:val="24"/>
          <w:szCs w:val="24"/>
        </w:rPr>
      </w:pPr>
    </w:p>
    <w:p w14:paraId="06BC8DAF" w14:textId="77777777" w:rsidR="0004376B" w:rsidRPr="0004376B" w:rsidRDefault="0004376B" w:rsidP="0004376B">
      <w:pPr>
        <w:spacing w:line="360" w:lineRule="auto"/>
        <w:jc w:val="both"/>
        <w:rPr>
          <w:rFonts w:ascii="Times New Roman" w:hAnsi="Times New Roman" w:cs="Times New Roman"/>
          <w:sz w:val="24"/>
          <w:szCs w:val="24"/>
        </w:rPr>
      </w:pPr>
    </w:p>
    <w:p w14:paraId="74CF9026" w14:textId="7F915D7D" w:rsidR="00E70044" w:rsidRPr="0004376B" w:rsidRDefault="00E70044" w:rsidP="0004376B">
      <w:pPr>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References </w:t>
      </w:r>
    </w:p>
    <w:p w14:paraId="6AE4D9B3" w14:textId="137BA2B6" w:rsidR="00E70044" w:rsidRPr="0004376B" w:rsidRDefault="00E70044" w:rsidP="0004376B">
      <w:pPr>
        <w:pStyle w:val="ListParagraph"/>
        <w:spacing w:line="360" w:lineRule="auto"/>
        <w:jc w:val="both"/>
        <w:rPr>
          <w:rFonts w:ascii="Times New Roman" w:hAnsi="Times New Roman" w:cs="Times New Roman"/>
          <w:sz w:val="24"/>
          <w:szCs w:val="24"/>
        </w:rPr>
      </w:pPr>
    </w:p>
    <w:p w14:paraId="091DD120" w14:textId="6C968421" w:rsidR="00025AFE" w:rsidRPr="0004376B" w:rsidRDefault="00952502" w:rsidP="0004376B">
      <w:pPr>
        <w:pStyle w:val="ListParagraph"/>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Age UK. (2018). </w:t>
      </w:r>
      <w:r w:rsidRPr="0004376B">
        <w:rPr>
          <w:rFonts w:ascii="Times New Roman" w:hAnsi="Times New Roman" w:cs="Times New Roman"/>
          <w:i/>
          <w:iCs/>
          <w:sz w:val="24"/>
          <w:szCs w:val="24"/>
        </w:rPr>
        <w:t>All the Lonely People: Loneliness in Later Life</w:t>
      </w:r>
      <w:r w:rsidRPr="0004376B">
        <w:rPr>
          <w:rFonts w:ascii="Times New Roman" w:hAnsi="Times New Roman" w:cs="Times New Roman"/>
          <w:sz w:val="24"/>
          <w:szCs w:val="24"/>
        </w:rPr>
        <w:t xml:space="preserve">. [online] Available at: </w:t>
      </w:r>
      <w:hyperlink r:id="rId8" w:history="1">
        <w:r w:rsidRPr="0004376B">
          <w:rPr>
            <w:rStyle w:val="Hyperlink"/>
            <w:rFonts w:ascii="Times New Roman" w:hAnsi="Times New Roman" w:cs="Times New Roman"/>
            <w:sz w:val="24"/>
            <w:szCs w:val="24"/>
          </w:rPr>
          <w:t>https://www.ageuk.org.uk/globalassets/age-uk/documents/reports-and-publications/reports-and-briefings/loneliness/loneliness-report_final_2409.pdf</w:t>
        </w:r>
      </w:hyperlink>
      <w:r w:rsidRPr="0004376B">
        <w:rPr>
          <w:rFonts w:ascii="Times New Roman" w:hAnsi="Times New Roman" w:cs="Times New Roman"/>
          <w:sz w:val="24"/>
          <w:szCs w:val="24"/>
        </w:rPr>
        <w:t xml:space="preserve"> </w:t>
      </w:r>
    </w:p>
    <w:p w14:paraId="6557CB4A" w14:textId="741EC5E6" w:rsidR="00952502" w:rsidRPr="0004376B" w:rsidRDefault="00952502" w:rsidP="0004376B">
      <w:pPr>
        <w:pStyle w:val="ListParagraph"/>
        <w:spacing w:line="360" w:lineRule="auto"/>
        <w:jc w:val="both"/>
        <w:rPr>
          <w:rFonts w:ascii="Times New Roman" w:hAnsi="Times New Roman" w:cs="Times New Roman"/>
          <w:sz w:val="24"/>
          <w:szCs w:val="24"/>
        </w:rPr>
      </w:pPr>
    </w:p>
    <w:p w14:paraId="5B9AF799" w14:textId="0BA94363" w:rsidR="00952502" w:rsidRPr="0004376B" w:rsidRDefault="00952502" w:rsidP="0004376B">
      <w:pPr>
        <w:pStyle w:val="ListParagraph"/>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Age UK. (2017). </w:t>
      </w:r>
      <w:r w:rsidRPr="0004376B">
        <w:rPr>
          <w:rFonts w:ascii="Times New Roman" w:hAnsi="Times New Roman" w:cs="Times New Roman"/>
          <w:i/>
          <w:iCs/>
          <w:sz w:val="24"/>
          <w:szCs w:val="24"/>
        </w:rPr>
        <w:t>Briefing: Health and Care of Older People in England 2017</w:t>
      </w:r>
      <w:r w:rsidRPr="0004376B">
        <w:rPr>
          <w:rFonts w:ascii="Times New Roman" w:hAnsi="Times New Roman" w:cs="Times New Roman"/>
          <w:sz w:val="24"/>
          <w:szCs w:val="24"/>
        </w:rPr>
        <w:t xml:space="preserve">. [online] Available at: </w:t>
      </w:r>
      <w:hyperlink r:id="rId9" w:history="1">
        <w:r w:rsidRPr="0004376B">
          <w:rPr>
            <w:rStyle w:val="Hyperlink"/>
            <w:rFonts w:ascii="Times New Roman" w:hAnsi="Times New Roman" w:cs="Times New Roman"/>
            <w:sz w:val="24"/>
            <w:szCs w:val="24"/>
          </w:rPr>
          <w:t>https://www.ageuk.org.uk/Documents/EN-GB/For-professionals/Research/The_Health_and_Care_of_Older_People_in_England_2016.pdf?dtrk=true</w:t>
        </w:r>
      </w:hyperlink>
      <w:r w:rsidRPr="0004376B">
        <w:rPr>
          <w:rFonts w:ascii="Times New Roman" w:hAnsi="Times New Roman" w:cs="Times New Roman"/>
          <w:sz w:val="24"/>
          <w:szCs w:val="24"/>
        </w:rPr>
        <w:t xml:space="preserve"> </w:t>
      </w:r>
    </w:p>
    <w:p w14:paraId="778ADCC4" w14:textId="25444710" w:rsidR="00952502" w:rsidRPr="0004376B" w:rsidRDefault="00952502" w:rsidP="0004376B">
      <w:pPr>
        <w:pStyle w:val="ListParagraph"/>
        <w:spacing w:line="360" w:lineRule="auto"/>
        <w:jc w:val="both"/>
        <w:rPr>
          <w:rFonts w:ascii="Times New Roman" w:hAnsi="Times New Roman" w:cs="Times New Roman"/>
          <w:sz w:val="24"/>
          <w:szCs w:val="24"/>
        </w:rPr>
      </w:pPr>
    </w:p>
    <w:p w14:paraId="4766EE07" w14:textId="5089E61B" w:rsidR="00952502" w:rsidRPr="0004376B" w:rsidRDefault="00952502" w:rsidP="0004376B">
      <w:pPr>
        <w:pStyle w:val="ListParagraph"/>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Cherry, K. (2019). </w:t>
      </w:r>
      <w:r w:rsidRPr="0004376B">
        <w:rPr>
          <w:rFonts w:ascii="Times New Roman" w:hAnsi="Times New Roman" w:cs="Times New Roman"/>
          <w:i/>
          <w:iCs/>
          <w:sz w:val="24"/>
          <w:szCs w:val="24"/>
        </w:rPr>
        <w:t>Developmental Psychology</w:t>
      </w:r>
      <w:r w:rsidRPr="0004376B">
        <w:rPr>
          <w:rFonts w:ascii="Times New Roman" w:hAnsi="Times New Roman" w:cs="Times New Roman"/>
          <w:sz w:val="24"/>
          <w:szCs w:val="24"/>
        </w:rPr>
        <w:t xml:space="preserve">. [online] Available at: </w:t>
      </w:r>
      <w:hyperlink r:id="rId10" w:history="1">
        <w:r w:rsidRPr="0004376B">
          <w:rPr>
            <w:rStyle w:val="Hyperlink"/>
            <w:rFonts w:ascii="Times New Roman" w:hAnsi="Times New Roman" w:cs="Times New Roman"/>
            <w:sz w:val="24"/>
            <w:szCs w:val="24"/>
          </w:rPr>
          <w:t>https://www.verywellmind.com/developmental-psychology-4157180</w:t>
        </w:r>
      </w:hyperlink>
      <w:r w:rsidRPr="0004376B">
        <w:rPr>
          <w:rFonts w:ascii="Times New Roman" w:hAnsi="Times New Roman" w:cs="Times New Roman"/>
          <w:sz w:val="24"/>
          <w:szCs w:val="24"/>
        </w:rPr>
        <w:t xml:space="preserve"> </w:t>
      </w:r>
    </w:p>
    <w:p w14:paraId="554D8089" w14:textId="1948E2BC" w:rsidR="00952502" w:rsidRPr="0004376B" w:rsidRDefault="00952502" w:rsidP="0004376B">
      <w:pPr>
        <w:pStyle w:val="ListParagraph"/>
        <w:spacing w:line="360" w:lineRule="auto"/>
        <w:jc w:val="both"/>
        <w:rPr>
          <w:rFonts w:ascii="Times New Roman" w:hAnsi="Times New Roman" w:cs="Times New Roman"/>
          <w:sz w:val="24"/>
          <w:szCs w:val="24"/>
        </w:rPr>
      </w:pPr>
    </w:p>
    <w:p w14:paraId="1C2F0D68" w14:textId="22008382" w:rsidR="00952502" w:rsidRPr="0004376B" w:rsidRDefault="00952502" w:rsidP="0004376B">
      <w:pPr>
        <w:pStyle w:val="ListParagraph"/>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t xml:space="preserve">David, L. (2014). </w:t>
      </w:r>
      <w:r w:rsidRPr="0004376B">
        <w:rPr>
          <w:rFonts w:ascii="Times New Roman" w:hAnsi="Times New Roman" w:cs="Times New Roman"/>
          <w:i/>
          <w:iCs/>
          <w:sz w:val="24"/>
          <w:szCs w:val="24"/>
        </w:rPr>
        <w:t>Erikson's Stages of Development - Learning Theories</w:t>
      </w:r>
      <w:r w:rsidRPr="0004376B">
        <w:rPr>
          <w:rFonts w:ascii="Times New Roman" w:hAnsi="Times New Roman" w:cs="Times New Roman"/>
          <w:sz w:val="24"/>
          <w:szCs w:val="24"/>
        </w:rPr>
        <w:t xml:space="preserve">. [online] Available at: </w:t>
      </w:r>
      <w:hyperlink r:id="rId11" w:history="1">
        <w:r w:rsidRPr="0004376B">
          <w:rPr>
            <w:rStyle w:val="Hyperlink"/>
            <w:rFonts w:ascii="Times New Roman" w:hAnsi="Times New Roman" w:cs="Times New Roman"/>
            <w:sz w:val="24"/>
            <w:szCs w:val="24"/>
          </w:rPr>
          <w:t>https://www.learning-theories.com/eriksons-stages-of-development.html</w:t>
        </w:r>
      </w:hyperlink>
      <w:r w:rsidRPr="0004376B">
        <w:rPr>
          <w:rFonts w:ascii="Times New Roman" w:hAnsi="Times New Roman" w:cs="Times New Roman"/>
          <w:sz w:val="24"/>
          <w:szCs w:val="24"/>
        </w:rPr>
        <w:t xml:space="preserve"> </w:t>
      </w:r>
    </w:p>
    <w:p w14:paraId="08C1DB5C" w14:textId="100916B1" w:rsidR="00952502" w:rsidRPr="0004376B" w:rsidRDefault="00952502" w:rsidP="0004376B">
      <w:pPr>
        <w:pStyle w:val="ListParagraph"/>
        <w:spacing w:line="360" w:lineRule="auto"/>
        <w:jc w:val="both"/>
        <w:rPr>
          <w:rFonts w:ascii="Times New Roman" w:hAnsi="Times New Roman" w:cs="Times New Roman"/>
          <w:sz w:val="24"/>
          <w:szCs w:val="24"/>
        </w:rPr>
      </w:pPr>
    </w:p>
    <w:p w14:paraId="47B8359A" w14:textId="770A0712" w:rsidR="00952502" w:rsidRPr="0004376B" w:rsidRDefault="00952502" w:rsidP="0004376B">
      <w:pPr>
        <w:pStyle w:val="ListParagraph"/>
        <w:spacing w:line="360" w:lineRule="auto"/>
        <w:jc w:val="both"/>
        <w:rPr>
          <w:rFonts w:ascii="Times New Roman" w:hAnsi="Times New Roman" w:cs="Times New Roman"/>
          <w:sz w:val="24"/>
          <w:szCs w:val="24"/>
        </w:rPr>
      </w:pPr>
      <w:proofErr w:type="spellStart"/>
      <w:r w:rsidRPr="0004376B">
        <w:rPr>
          <w:rFonts w:ascii="Times New Roman" w:hAnsi="Times New Roman" w:cs="Times New Roman"/>
          <w:sz w:val="24"/>
          <w:szCs w:val="24"/>
        </w:rPr>
        <w:t>Mcleod</w:t>
      </w:r>
      <w:proofErr w:type="spellEnd"/>
      <w:r w:rsidRPr="0004376B">
        <w:rPr>
          <w:rFonts w:ascii="Times New Roman" w:hAnsi="Times New Roman" w:cs="Times New Roman"/>
          <w:sz w:val="24"/>
          <w:szCs w:val="24"/>
        </w:rPr>
        <w:t xml:space="preserve">, S. (2018). </w:t>
      </w:r>
      <w:r w:rsidRPr="0004376B">
        <w:rPr>
          <w:rFonts w:ascii="Times New Roman" w:hAnsi="Times New Roman" w:cs="Times New Roman"/>
          <w:i/>
          <w:iCs/>
          <w:sz w:val="24"/>
          <w:szCs w:val="24"/>
        </w:rPr>
        <w:t>Erik Erikson | Psychosocial Stages | Simply Psychology</w:t>
      </w:r>
      <w:r w:rsidRPr="0004376B">
        <w:rPr>
          <w:rFonts w:ascii="Times New Roman" w:hAnsi="Times New Roman" w:cs="Times New Roman"/>
          <w:sz w:val="24"/>
          <w:szCs w:val="24"/>
        </w:rPr>
        <w:t xml:space="preserve">. [online] Available at: </w:t>
      </w:r>
      <w:hyperlink r:id="rId12" w:history="1">
        <w:r w:rsidRPr="0004376B">
          <w:rPr>
            <w:rStyle w:val="Hyperlink"/>
            <w:rFonts w:ascii="Times New Roman" w:hAnsi="Times New Roman" w:cs="Times New Roman"/>
            <w:sz w:val="24"/>
            <w:szCs w:val="24"/>
          </w:rPr>
          <w:t>https://www.simplypsychology.org/Erik-Erikson.html</w:t>
        </w:r>
      </w:hyperlink>
      <w:r w:rsidRPr="0004376B">
        <w:rPr>
          <w:rFonts w:ascii="Times New Roman" w:hAnsi="Times New Roman" w:cs="Times New Roman"/>
          <w:sz w:val="24"/>
          <w:szCs w:val="24"/>
        </w:rPr>
        <w:t xml:space="preserve"> </w:t>
      </w:r>
    </w:p>
    <w:p w14:paraId="56BE436F" w14:textId="5C2DE9F1" w:rsidR="00952502" w:rsidRPr="0004376B" w:rsidRDefault="00952502" w:rsidP="0004376B">
      <w:pPr>
        <w:pStyle w:val="ListParagraph"/>
        <w:spacing w:line="360" w:lineRule="auto"/>
        <w:jc w:val="both"/>
        <w:rPr>
          <w:rFonts w:ascii="Times New Roman" w:hAnsi="Times New Roman" w:cs="Times New Roman"/>
          <w:sz w:val="24"/>
          <w:szCs w:val="24"/>
        </w:rPr>
      </w:pPr>
    </w:p>
    <w:p w14:paraId="68749C9D" w14:textId="58FB24C9" w:rsidR="00952502" w:rsidRPr="0004376B" w:rsidRDefault="00952502" w:rsidP="0004376B">
      <w:pPr>
        <w:pStyle w:val="ListParagraph"/>
        <w:spacing w:line="360" w:lineRule="auto"/>
        <w:jc w:val="both"/>
        <w:rPr>
          <w:rFonts w:ascii="Times New Roman" w:hAnsi="Times New Roman" w:cs="Times New Roman"/>
          <w:sz w:val="24"/>
          <w:szCs w:val="24"/>
        </w:rPr>
      </w:pPr>
      <w:r w:rsidRPr="0004376B">
        <w:rPr>
          <w:rFonts w:ascii="Times New Roman" w:hAnsi="Times New Roman" w:cs="Times New Roman"/>
          <w:sz w:val="24"/>
          <w:szCs w:val="24"/>
        </w:rPr>
        <w:lastRenderedPageBreak/>
        <w:t xml:space="preserve">The Psychology Notes Headquarters. (2018). </w:t>
      </w:r>
      <w:r w:rsidRPr="0004376B">
        <w:rPr>
          <w:rFonts w:ascii="Times New Roman" w:hAnsi="Times New Roman" w:cs="Times New Roman"/>
          <w:i/>
          <w:iCs/>
          <w:sz w:val="24"/>
          <w:szCs w:val="24"/>
        </w:rPr>
        <w:t>Piaget’s Theory of Cognitive Development - The Psychology Notes Headquarters</w:t>
      </w:r>
      <w:r w:rsidRPr="0004376B">
        <w:rPr>
          <w:rFonts w:ascii="Times New Roman" w:hAnsi="Times New Roman" w:cs="Times New Roman"/>
          <w:sz w:val="24"/>
          <w:szCs w:val="24"/>
        </w:rPr>
        <w:t xml:space="preserve">. [online] Available at: </w:t>
      </w:r>
      <w:hyperlink r:id="rId13" w:history="1">
        <w:r w:rsidRPr="0004376B">
          <w:rPr>
            <w:rStyle w:val="Hyperlink"/>
            <w:rFonts w:ascii="Times New Roman" w:hAnsi="Times New Roman" w:cs="Times New Roman"/>
            <w:sz w:val="24"/>
            <w:szCs w:val="24"/>
          </w:rPr>
          <w:t>https://www.psychologynoteshq.com/piagetstheory/</w:t>
        </w:r>
      </w:hyperlink>
      <w:r w:rsidRPr="0004376B">
        <w:rPr>
          <w:rFonts w:ascii="Times New Roman" w:hAnsi="Times New Roman" w:cs="Times New Roman"/>
          <w:sz w:val="24"/>
          <w:szCs w:val="24"/>
        </w:rPr>
        <w:t xml:space="preserve"> </w:t>
      </w:r>
    </w:p>
    <w:p w14:paraId="35BF29C8" w14:textId="01B2B3AE" w:rsidR="00952502" w:rsidRPr="0004376B" w:rsidRDefault="00952502" w:rsidP="0004376B">
      <w:pPr>
        <w:pStyle w:val="ListParagraph"/>
        <w:spacing w:line="360" w:lineRule="auto"/>
        <w:jc w:val="both"/>
        <w:rPr>
          <w:rFonts w:ascii="Times New Roman" w:hAnsi="Times New Roman" w:cs="Times New Roman"/>
          <w:sz w:val="24"/>
          <w:szCs w:val="24"/>
        </w:rPr>
      </w:pPr>
    </w:p>
    <w:p w14:paraId="3FA3BB68" w14:textId="0A941D10" w:rsidR="00952502" w:rsidRPr="0004376B" w:rsidRDefault="00952502" w:rsidP="0004376B">
      <w:pPr>
        <w:pStyle w:val="ListParagraph"/>
        <w:spacing w:line="360" w:lineRule="auto"/>
        <w:jc w:val="both"/>
        <w:rPr>
          <w:rFonts w:ascii="Times New Roman" w:hAnsi="Times New Roman" w:cs="Times New Roman"/>
          <w:sz w:val="24"/>
          <w:szCs w:val="24"/>
        </w:rPr>
      </w:pPr>
      <w:proofErr w:type="spellStart"/>
      <w:r w:rsidRPr="0004376B">
        <w:rPr>
          <w:rFonts w:ascii="Times New Roman" w:hAnsi="Times New Roman" w:cs="Times New Roman"/>
          <w:sz w:val="24"/>
          <w:szCs w:val="24"/>
        </w:rPr>
        <w:t>Piasecki</w:t>
      </w:r>
      <w:proofErr w:type="spellEnd"/>
      <w:r w:rsidRPr="0004376B">
        <w:rPr>
          <w:rFonts w:ascii="Times New Roman" w:hAnsi="Times New Roman" w:cs="Times New Roman"/>
          <w:sz w:val="24"/>
          <w:szCs w:val="24"/>
        </w:rPr>
        <w:t xml:space="preserve">, M., Ireland, A. and </w:t>
      </w:r>
      <w:proofErr w:type="spellStart"/>
      <w:r w:rsidRPr="0004376B">
        <w:rPr>
          <w:rFonts w:ascii="Times New Roman" w:hAnsi="Times New Roman" w:cs="Times New Roman"/>
          <w:sz w:val="24"/>
          <w:szCs w:val="24"/>
        </w:rPr>
        <w:t>Piasecki</w:t>
      </w:r>
      <w:proofErr w:type="spellEnd"/>
      <w:r w:rsidRPr="0004376B">
        <w:rPr>
          <w:rFonts w:ascii="Times New Roman" w:hAnsi="Times New Roman" w:cs="Times New Roman"/>
          <w:sz w:val="24"/>
          <w:szCs w:val="24"/>
        </w:rPr>
        <w:t xml:space="preserve">, I. (2018). </w:t>
      </w:r>
      <w:r w:rsidRPr="0004376B">
        <w:rPr>
          <w:rFonts w:ascii="Times New Roman" w:hAnsi="Times New Roman" w:cs="Times New Roman"/>
          <w:i/>
          <w:iCs/>
          <w:sz w:val="24"/>
          <w:szCs w:val="24"/>
        </w:rPr>
        <w:t xml:space="preserve">Could age-related muscle weakening be </w:t>
      </w:r>
      <w:proofErr w:type="gramStart"/>
      <w:r w:rsidRPr="0004376B">
        <w:rPr>
          <w:rFonts w:ascii="Times New Roman" w:hAnsi="Times New Roman" w:cs="Times New Roman"/>
          <w:i/>
          <w:iCs/>
          <w:sz w:val="24"/>
          <w:szCs w:val="24"/>
        </w:rPr>
        <w:t>prevented?</w:t>
      </w:r>
      <w:r w:rsidRPr="0004376B">
        <w:rPr>
          <w:rFonts w:ascii="Times New Roman" w:hAnsi="Times New Roman" w:cs="Times New Roman"/>
          <w:sz w:val="24"/>
          <w:szCs w:val="24"/>
        </w:rPr>
        <w:t>.</w:t>
      </w:r>
      <w:proofErr w:type="gramEnd"/>
      <w:r w:rsidRPr="0004376B">
        <w:rPr>
          <w:rFonts w:ascii="Times New Roman" w:hAnsi="Times New Roman" w:cs="Times New Roman"/>
          <w:sz w:val="24"/>
          <w:szCs w:val="24"/>
        </w:rPr>
        <w:t xml:space="preserve"> [online] Available at: </w:t>
      </w:r>
      <w:hyperlink r:id="rId14" w:history="1">
        <w:r w:rsidRPr="0004376B">
          <w:rPr>
            <w:rStyle w:val="Hyperlink"/>
            <w:rFonts w:ascii="Times New Roman" w:hAnsi="Times New Roman" w:cs="Times New Roman"/>
            <w:sz w:val="24"/>
            <w:szCs w:val="24"/>
          </w:rPr>
          <w:t>https://www.nhs.uk/news/older-people/could-age-related-muscle-weakening-be-prevented/</w:t>
        </w:r>
      </w:hyperlink>
      <w:r w:rsidRPr="0004376B">
        <w:rPr>
          <w:rFonts w:ascii="Times New Roman" w:hAnsi="Times New Roman" w:cs="Times New Roman"/>
          <w:sz w:val="24"/>
          <w:szCs w:val="24"/>
        </w:rPr>
        <w:t xml:space="preserve"> </w:t>
      </w:r>
    </w:p>
    <w:p w14:paraId="6F2BA1E9" w14:textId="77EF6333" w:rsidR="0004376B" w:rsidRPr="0004376B" w:rsidRDefault="0004376B" w:rsidP="0004376B">
      <w:pPr>
        <w:pStyle w:val="ListParagraph"/>
        <w:spacing w:line="360" w:lineRule="auto"/>
        <w:jc w:val="both"/>
        <w:rPr>
          <w:rFonts w:ascii="Times New Roman" w:hAnsi="Times New Roman" w:cs="Times New Roman"/>
          <w:sz w:val="24"/>
          <w:szCs w:val="24"/>
        </w:rPr>
      </w:pPr>
    </w:p>
    <w:p w14:paraId="35BD8999" w14:textId="77777777" w:rsidR="0004376B" w:rsidRPr="001F51D1" w:rsidRDefault="0004376B" w:rsidP="001F51D1">
      <w:pPr>
        <w:pStyle w:val="ListParagraph"/>
        <w:spacing w:line="360" w:lineRule="auto"/>
        <w:rPr>
          <w:rFonts w:ascii="Times New Roman" w:hAnsi="Times New Roman" w:cs="Times New Roman"/>
          <w:sz w:val="28"/>
          <w:szCs w:val="28"/>
        </w:rPr>
      </w:pPr>
    </w:p>
    <w:sectPr w:rsidR="0004376B" w:rsidRPr="001F51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4CBE5" w14:textId="77777777" w:rsidR="002B3E83" w:rsidRDefault="002B3E83" w:rsidP="003C15BB">
      <w:pPr>
        <w:spacing w:after="0" w:line="240" w:lineRule="auto"/>
      </w:pPr>
      <w:r>
        <w:separator/>
      </w:r>
    </w:p>
  </w:endnote>
  <w:endnote w:type="continuationSeparator" w:id="0">
    <w:p w14:paraId="2DE030F1" w14:textId="77777777" w:rsidR="002B3E83" w:rsidRDefault="002B3E83" w:rsidP="003C1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sto MT">
    <w:charset w:val="00"/>
    <w:family w:val="roman"/>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15FDB" w14:textId="77777777" w:rsidR="002B3E83" w:rsidRDefault="002B3E83" w:rsidP="003C15BB">
      <w:pPr>
        <w:spacing w:after="0" w:line="240" w:lineRule="auto"/>
      </w:pPr>
      <w:r>
        <w:separator/>
      </w:r>
    </w:p>
  </w:footnote>
  <w:footnote w:type="continuationSeparator" w:id="0">
    <w:p w14:paraId="2D344F62" w14:textId="77777777" w:rsidR="002B3E83" w:rsidRDefault="002B3E83" w:rsidP="003C15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A040B"/>
    <w:multiLevelType w:val="hybridMultilevel"/>
    <w:tmpl w:val="9FB68424"/>
    <w:lvl w:ilvl="0" w:tplc="346C98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087D0D"/>
    <w:multiLevelType w:val="hybridMultilevel"/>
    <w:tmpl w:val="77E4F4A4"/>
    <w:lvl w:ilvl="0" w:tplc="D11A77BE">
      <w:start w:val="1"/>
      <w:numFmt w:val="decimal"/>
      <w:lvlText w:val="%1."/>
      <w:lvlJc w:val="left"/>
      <w:pPr>
        <w:ind w:left="720" w:hanging="360"/>
      </w:pPr>
      <w:rPr>
        <w:rFonts w:ascii="Calisto MT" w:hAnsi="Calisto 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84E11"/>
    <w:multiLevelType w:val="hybridMultilevel"/>
    <w:tmpl w:val="4594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25BBE"/>
    <w:multiLevelType w:val="hybridMultilevel"/>
    <w:tmpl w:val="BC4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AC367C"/>
    <w:multiLevelType w:val="hybridMultilevel"/>
    <w:tmpl w:val="F69C4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CA3"/>
    <w:rsid w:val="00025AFE"/>
    <w:rsid w:val="0004376B"/>
    <w:rsid w:val="00061399"/>
    <w:rsid w:val="000765E4"/>
    <w:rsid w:val="00085371"/>
    <w:rsid w:val="000B3D53"/>
    <w:rsid w:val="000D2F0B"/>
    <w:rsid w:val="00114DD9"/>
    <w:rsid w:val="00154AA3"/>
    <w:rsid w:val="0016282D"/>
    <w:rsid w:val="001903C3"/>
    <w:rsid w:val="001A7861"/>
    <w:rsid w:val="001F0E8E"/>
    <w:rsid w:val="001F51D1"/>
    <w:rsid w:val="001F7CA3"/>
    <w:rsid w:val="00200371"/>
    <w:rsid w:val="00240CD5"/>
    <w:rsid w:val="00256BE0"/>
    <w:rsid w:val="00262CE9"/>
    <w:rsid w:val="002A0F53"/>
    <w:rsid w:val="002B3E83"/>
    <w:rsid w:val="002E236D"/>
    <w:rsid w:val="00300E90"/>
    <w:rsid w:val="00303519"/>
    <w:rsid w:val="00325803"/>
    <w:rsid w:val="00333D01"/>
    <w:rsid w:val="0039702F"/>
    <w:rsid w:val="003C15BB"/>
    <w:rsid w:val="00414127"/>
    <w:rsid w:val="004C594E"/>
    <w:rsid w:val="004E1435"/>
    <w:rsid w:val="005671FA"/>
    <w:rsid w:val="005B234B"/>
    <w:rsid w:val="005B3C18"/>
    <w:rsid w:val="00804AD1"/>
    <w:rsid w:val="00822370"/>
    <w:rsid w:val="00881628"/>
    <w:rsid w:val="008941E4"/>
    <w:rsid w:val="008C3B09"/>
    <w:rsid w:val="00904ECA"/>
    <w:rsid w:val="00942888"/>
    <w:rsid w:val="00952502"/>
    <w:rsid w:val="009A1C18"/>
    <w:rsid w:val="009C3EB1"/>
    <w:rsid w:val="00A43805"/>
    <w:rsid w:val="00A82962"/>
    <w:rsid w:val="00AA6400"/>
    <w:rsid w:val="00AD7235"/>
    <w:rsid w:val="00AF3AC7"/>
    <w:rsid w:val="00B02621"/>
    <w:rsid w:val="00B506C4"/>
    <w:rsid w:val="00B87B1E"/>
    <w:rsid w:val="00B94B38"/>
    <w:rsid w:val="00BC09CF"/>
    <w:rsid w:val="00BE7870"/>
    <w:rsid w:val="00BF76D2"/>
    <w:rsid w:val="00C0714C"/>
    <w:rsid w:val="00C231D7"/>
    <w:rsid w:val="00C45D74"/>
    <w:rsid w:val="00C978D1"/>
    <w:rsid w:val="00D316B9"/>
    <w:rsid w:val="00D521E6"/>
    <w:rsid w:val="00DA06B4"/>
    <w:rsid w:val="00DA43B6"/>
    <w:rsid w:val="00DB08F2"/>
    <w:rsid w:val="00DF11C7"/>
    <w:rsid w:val="00E33181"/>
    <w:rsid w:val="00E70044"/>
    <w:rsid w:val="00F07119"/>
    <w:rsid w:val="00F86A38"/>
    <w:rsid w:val="00FB54F5"/>
    <w:rsid w:val="00FE4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98E59"/>
  <w15:chartTrackingRefBased/>
  <w15:docId w15:val="{E45469A1-B672-440F-9EA1-3A6F608C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BE0"/>
    <w:pPr>
      <w:ind w:left="720"/>
      <w:contextualSpacing/>
    </w:pPr>
  </w:style>
  <w:style w:type="character" w:styleId="Hyperlink">
    <w:name w:val="Hyperlink"/>
    <w:basedOn w:val="DefaultParagraphFont"/>
    <w:uiPriority w:val="99"/>
    <w:unhideWhenUsed/>
    <w:rsid w:val="00952502"/>
    <w:rPr>
      <w:color w:val="0563C1" w:themeColor="hyperlink"/>
      <w:u w:val="single"/>
    </w:rPr>
  </w:style>
  <w:style w:type="character" w:styleId="UnresolvedMention">
    <w:name w:val="Unresolved Mention"/>
    <w:basedOn w:val="DefaultParagraphFont"/>
    <w:uiPriority w:val="99"/>
    <w:semiHidden/>
    <w:unhideWhenUsed/>
    <w:rsid w:val="00952502"/>
    <w:rPr>
      <w:color w:val="605E5C"/>
      <w:shd w:val="clear" w:color="auto" w:fill="E1DFDD"/>
    </w:rPr>
  </w:style>
  <w:style w:type="paragraph" w:styleId="Header">
    <w:name w:val="header"/>
    <w:basedOn w:val="Normal"/>
    <w:link w:val="HeaderChar"/>
    <w:uiPriority w:val="99"/>
    <w:unhideWhenUsed/>
    <w:rsid w:val="003C1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5BB"/>
  </w:style>
  <w:style w:type="paragraph" w:styleId="Footer">
    <w:name w:val="footer"/>
    <w:basedOn w:val="Normal"/>
    <w:link w:val="FooterChar"/>
    <w:uiPriority w:val="99"/>
    <w:unhideWhenUsed/>
    <w:rsid w:val="003C1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loneliness/loneliness-report_final_2409.pdf" TargetMode="External"/><Relationship Id="rId13" Type="http://schemas.openxmlformats.org/officeDocument/2006/relationships/hyperlink" Target="https://www.psychologynoteshq.com/piagetsthe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Erik-Erikson.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theories.com/eriksons-stages-of-development.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verywellmind.com/developmental-psychology-4157180" TargetMode="External"/><Relationship Id="rId4" Type="http://schemas.openxmlformats.org/officeDocument/2006/relationships/settings" Target="settings.xml"/><Relationship Id="rId9" Type="http://schemas.openxmlformats.org/officeDocument/2006/relationships/hyperlink" Target="https://www.ageuk.org.uk/Documents/EN-GB/For-professionals/Research/The_Health_and_Care_of_Older_People_in_England_2016.pdf?dtrk=true" TargetMode="External"/><Relationship Id="rId14" Type="http://schemas.openxmlformats.org/officeDocument/2006/relationships/hyperlink" Target="https://www.nhs.uk/news/older-people/could-age-related-muscle-weakening-be-preven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6F1065-1452-4004-B022-1F97F09B1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2111</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2</cp:revision>
  <dcterms:created xsi:type="dcterms:W3CDTF">2019-09-06T22:01:00Z</dcterms:created>
  <dcterms:modified xsi:type="dcterms:W3CDTF">2019-09-06T22:01:00Z</dcterms:modified>
</cp:coreProperties>
</file>