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56E4D8" w14:textId="77777777" w:rsidR="00C97D00" w:rsidRDefault="00C97D00">
      <w:pPr>
        <w:rPr>
          <w:lang w:val="en-GB"/>
        </w:rPr>
      </w:pPr>
    </w:p>
    <w:p w14:paraId="68962B53" w14:textId="77777777" w:rsidR="00C97D00" w:rsidRDefault="00C97D00" w:rsidP="00C97D00">
      <w:pPr>
        <w:pStyle w:val="NormalWeb"/>
        <w:pBdr>
          <w:top w:val="single" w:sz="4" w:space="1" w:color="auto"/>
          <w:left w:val="single" w:sz="4" w:space="4" w:color="auto"/>
          <w:bottom w:val="single" w:sz="4" w:space="1" w:color="auto"/>
          <w:right w:val="single" w:sz="4" w:space="4" w:color="auto"/>
        </w:pBdr>
        <w:shd w:val="clear" w:color="auto" w:fill="FFFFFF" w:themeFill="background1"/>
      </w:pPr>
      <w:r>
        <w:rPr>
          <w:rFonts w:ascii="Tahoma" w:hAnsi="Tahoma" w:cs="Tahoma"/>
          <w:b/>
          <w:bCs/>
          <w:sz w:val="20"/>
          <w:szCs w:val="20"/>
        </w:rPr>
        <w:t xml:space="preserve">Tileyard Education Learning </w:t>
      </w:r>
      <w:r>
        <w:rPr>
          <w:rFonts w:ascii="Tahoma" w:hAnsi="Tahoma" w:cs="Tahoma"/>
          <w:b/>
          <w:bCs/>
          <w:sz w:val="20"/>
          <w:szCs w:val="20"/>
        </w:rPr>
        <w:t xml:space="preserve">Styles Self-Assessment Questionnaire </w:t>
      </w:r>
    </w:p>
    <w:p w14:paraId="64090ED4" w14:textId="77777777" w:rsidR="00C97D00" w:rsidRPr="0034157B" w:rsidRDefault="00C97D00" w:rsidP="00C97D00">
      <w:pPr>
        <w:pStyle w:val="NormalWeb"/>
        <w:rPr>
          <w:sz w:val="16"/>
          <w:szCs w:val="16"/>
        </w:rPr>
      </w:pPr>
      <w:r w:rsidRPr="0034157B">
        <w:rPr>
          <w:rFonts w:ascii="Tahoma" w:hAnsi="Tahoma" w:cs="Tahoma"/>
          <w:sz w:val="16"/>
          <w:szCs w:val="16"/>
        </w:rPr>
        <w:t>Circle or tick the answer that most represents how you generally behave.</w:t>
      </w:r>
      <w:r w:rsidRPr="0034157B">
        <w:rPr>
          <w:rFonts w:ascii="Tahoma" w:hAnsi="Tahoma" w:cs="Tahoma"/>
          <w:sz w:val="16"/>
          <w:szCs w:val="16"/>
        </w:rPr>
        <w:br/>
        <w:t xml:space="preserve">(It’s best to complete the questionnaire before reading the accompanying explanation.) </w:t>
      </w:r>
    </w:p>
    <w:p w14:paraId="4A8AC8A3" w14:textId="77777777" w:rsidR="00C97D00" w:rsidRPr="0034157B" w:rsidRDefault="00C97D00" w:rsidP="00C97D00">
      <w:pPr>
        <w:pStyle w:val="NormalWeb"/>
        <w:rPr>
          <w:b/>
          <w:sz w:val="16"/>
          <w:szCs w:val="16"/>
        </w:rPr>
      </w:pPr>
      <w:r w:rsidRPr="0034157B">
        <w:rPr>
          <w:rFonts w:ascii="Tahoma" w:hAnsi="Tahoma" w:cs="Tahoma"/>
          <w:sz w:val="16"/>
          <w:szCs w:val="16"/>
        </w:rPr>
        <w:t>1</w:t>
      </w:r>
      <w:r w:rsidRPr="0034157B">
        <w:rPr>
          <w:rFonts w:ascii="Tahoma" w:hAnsi="Tahoma" w:cs="Tahoma"/>
          <w:b/>
          <w:sz w:val="16"/>
          <w:szCs w:val="16"/>
        </w:rPr>
        <w:t xml:space="preserve">. When I operate new equipment I generally: </w:t>
      </w:r>
    </w:p>
    <w:p w14:paraId="493FE517" w14:textId="4B826B88" w:rsidR="00C97D00" w:rsidRPr="0034157B" w:rsidRDefault="00CE306C" w:rsidP="00C97D00">
      <w:pPr>
        <w:pStyle w:val="NormalWeb"/>
        <w:rPr>
          <w:sz w:val="16"/>
          <w:szCs w:val="16"/>
        </w:rPr>
      </w:pPr>
      <w:r w:rsidRPr="0034157B">
        <w:rPr>
          <w:rFonts w:ascii="Tahoma" w:hAnsi="Tahoma" w:cs="Tahoma"/>
          <w:sz w:val="16"/>
          <w:szCs w:val="16"/>
        </w:rPr>
        <w:t>a)  R</w:t>
      </w:r>
      <w:r w:rsidR="00C97D00" w:rsidRPr="0034157B">
        <w:rPr>
          <w:rFonts w:ascii="Tahoma" w:hAnsi="Tahoma" w:cs="Tahoma"/>
          <w:sz w:val="16"/>
          <w:szCs w:val="16"/>
        </w:rPr>
        <w:t xml:space="preserve">ead the instructions first </w:t>
      </w:r>
    </w:p>
    <w:p w14:paraId="33446EF6" w14:textId="4D3E49D3" w:rsidR="00C97D00" w:rsidRPr="0034157B" w:rsidRDefault="00CE306C" w:rsidP="00C97D00">
      <w:pPr>
        <w:pStyle w:val="NormalWeb"/>
        <w:rPr>
          <w:sz w:val="16"/>
          <w:szCs w:val="16"/>
        </w:rPr>
      </w:pPr>
      <w:r w:rsidRPr="0034157B">
        <w:rPr>
          <w:rFonts w:ascii="Tahoma" w:hAnsi="Tahoma" w:cs="Tahoma"/>
          <w:sz w:val="16"/>
          <w:szCs w:val="16"/>
        </w:rPr>
        <w:t>b)  L</w:t>
      </w:r>
      <w:r w:rsidR="00C97D00" w:rsidRPr="0034157B">
        <w:rPr>
          <w:rFonts w:ascii="Tahoma" w:hAnsi="Tahoma" w:cs="Tahoma"/>
          <w:sz w:val="16"/>
          <w:szCs w:val="16"/>
        </w:rPr>
        <w:t xml:space="preserve">isten to an explanation from someone who has used it before </w:t>
      </w:r>
    </w:p>
    <w:p w14:paraId="63619168" w14:textId="2D4DF7A9" w:rsidR="00C97D00" w:rsidRPr="0034157B" w:rsidRDefault="00CE306C" w:rsidP="00C97D00">
      <w:pPr>
        <w:pStyle w:val="NormalWeb"/>
        <w:rPr>
          <w:sz w:val="16"/>
          <w:szCs w:val="16"/>
        </w:rPr>
      </w:pPr>
      <w:r w:rsidRPr="0034157B">
        <w:rPr>
          <w:rFonts w:ascii="Tahoma" w:hAnsi="Tahoma" w:cs="Tahoma"/>
          <w:sz w:val="16"/>
          <w:szCs w:val="16"/>
        </w:rPr>
        <w:t>c)  G</w:t>
      </w:r>
      <w:r w:rsidR="00C97D00" w:rsidRPr="0034157B">
        <w:rPr>
          <w:rFonts w:ascii="Tahoma" w:hAnsi="Tahoma" w:cs="Tahoma"/>
          <w:sz w:val="16"/>
          <w:szCs w:val="16"/>
        </w:rPr>
        <w:t>o</w:t>
      </w:r>
      <w:r w:rsidR="00C97D00" w:rsidRPr="0034157B">
        <w:rPr>
          <w:rFonts w:ascii="Tahoma" w:hAnsi="Tahoma" w:cs="Tahoma"/>
          <w:sz w:val="16"/>
          <w:szCs w:val="16"/>
        </w:rPr>
        <w:t xml:space="preserve"> </w:t>
      </w:r>
      <w:r w:rsidR="00C97D00" w:rsidRPr="0034157B">
        <w:rPr>
          <w:rFonts w:ascii="Tahoma" w:hAnsi="Tahoma" w:cs="Tahoma"/>
          <w:sz w:val="16"/>
          <w:szCs w:val="16"/>
        </w:rPr>
        <w:t>ahead</w:t>
      </w:r>
      <w:r w:rsidR="00C97D00" w:rsidRPr="0034157B">
        <w:rPr>
          <w:rFonts w:ascii="Tahoma" w:hAnsi="Tahoma" w:cs="Tahoma"/>
          <w:sz w:val="16"/>
          <w:szCs w:val="16"/>
        </w:rPr>
        <w:t xml:space="preserve"> </w:t>
      </w:r>
      <w:r w:rsidR="00C97D00" w:rsidRPr="0034157B">
        <w:rPr>
          <w:rFonts w:ascii="Tahoma" w:hAnsi="Tahoma" w:cs="Tahoma"/>
          <w:sz w:val="16"/>
          <w:szCs w:val="16"/>
        </w:rPr>
        <w:t>and</w:t>
      </w:r>
      <w:r w:rsidR="00C97D00" w:rsidRPr="0034157B">
        <w:rPr>
          <w:rFonts w:ascii="Tahoma" w:hAnsi="Tahoma" w:cs="Tahoma"/>
          <w:sz w:val="16"/>
          <w:szCs w:val="16"/>
        </w:rPr>
        <w:t xml:space="preserve"> </w:t>
      </w:r>
      <w:r w:rsidR="00C97D00" w:rsidRPr="0034157B">
        <w:rPr>
          <w:rFonts w:ascii="Tahoma" w:hAnsi="Tahoma" w:cs="Tahoma"/>
          <w:sz w:val="16"/>
          <w:szCs w:val="16"/>
        </w:rPr>
        <w:t>have</w:t>
      </w:r>
      <w:r w:rsidR="00C97D00" w:rsidRPr="0034157B">
        <w:rPr>
          <w:rFonts w:ascii="Tahoma" w:hAnsi="Tahoma" w:cs="Tahoma"/>
          <w:sz w:val="16"/>
          <w:szCs w:val="16"/>
        </w:rPr>
        <w:t xml:space="preserve"> </w:t>
      </w:r>
      <w:r w:rsidR="00C97D00" w:rsidRPr="0034157B">
        <w:rPr>
          <w:rFonts w:ascii="Tahoma" w:hAnsi="Tahoma" w:cs="Tahoma"/>
          <w:sz w:val="16"/>
          <w:szCs w:val="16"/>
        </w:rPr>
        <w:t>a</w:t>
      </w:r>
      <w:r w:rsidR="00C97D00" w:rsidRPr="0034157B">
        <w:rPr>
          <w:rFonts w:ascii="Tahoma" w:hAnsi="Tahoma" w:cs="Tahoma"/>
          <w:sz w:val="16"/>
          <w:szCs w:val="16"/>
        </w:rPr>
        <w:t xml:space="preserve"> </w:t>
      </w:r>
      <w:r w:rsidR="00C97D00" w:rsidRPr="0034157B">
        <w:rPr>
          <w:rFonts w:ascii="Tahoma" w:hAnsi="Tahoma" w:cs="Tahoma"/>
          <w:sz w:val="16"/>
          <w:szCs w:val="16"/>
        </w:rPr>
        <w:t>go,</w:t>
      </w:r>
      <w:r w:rsidRPr="0034157B">
        <w:rPr>
          <w:rFonts w:ascii="Tahoma" w:hAnsi="Tahoma" w:cs="Tahoma"/>
          <w:sz w:val="16"/>
          <w:szCs w:val="16"/>
        </w:rPr>
        <w:t xml:space="preserve"> </w:t>
      </w:r>
      <w:r w:rsidR="00C97D00" w:rsidRPr="0034157B">
        <w:rPr>
          <w:rFonts w:ascii="Tahoma" w:hAnsi="Tahoma" w:cs="Tahoma"/>
          <w:sz w:val="16"/>
          <w:szCs w:val="16"/>
        </w:rPr>
        <w:t>I</w:t>
      </w:r>
      <w:r w:rsidR="00C97D00" w:rsidRPr="0034157B">
        <w:rPr>
          <w:rFonts w:ascii="Tahoma" w:hAnsi="Tahoma" w:cs="Tahoma"/>
          <w:sz w:val="16"/>
          <w:szCs w:val="16"/>
        </w:rPr>
        <w:t xml:space="preserve"> </w:t>
      </w:r>
      <w:r w:rsidR="00C97D00" w:rsidRPr="0034157B">
        <w:rPr>
          <w:rFonts w:ascii="Tahoma" w:hAnsi="Tahoma" w:cs="Tahoma"/>
          <w:sz w:val="16"/>
          <w:szCs w:val="16"/>
        </w:rPr>
        <w:t>can</w:t>
      </w:r>
      <w:r w:rsidR="00C97D00" w:rsidRPr="0034157B">
        <w:rPr>
          <w:rFonts w:ascii="Tahoma" w:hAnsi="Tahoma" w:cs="Tahoma"/>
          <w:sz w:val="16"/>
          <w:szCs w:val="16"/>
        </w:rPr>
        <w:t xml:space="preserve"> </w:t>
      </w:r>
      <w:r w:rsidR="00C97D00" w:rsidRPr="0034157B">
        <w:rPr>
          <w:rFonts w:ascii="Tahoma" w:hAnsi="Tahoma" w:cs="Tahoma"/>
          <w:sz w:val="16"/>
          <w:szCs w:val="16"/>
        </w:rPr>
        <w:t>figure</w:t>
      </w:r>
      <w:r w:rsidR="00C97D00" w:rsidRPr="0034157B">
        <w:rPr>
          <w:rFonts w:ascii="Tahoma" w:hAnsi="Tahoma" w:cs="Tahoma"/>
          <w:sz w:val="16"/>
          <w:szCs w:val="16"/>
        </w:rPr>
        <w:t xml:space="preserve"> </w:t>
      </w:r>
      <w:r w:rsidR="00C97D00" w:rsidRPr="0034157B">
        <w:rPr>
          <w:rFonts w:ascii="Tahoma" w:hAnsi="Tahoma" w:cs="Tahoma"/>
          <w:sz w:val="16"/>
          <w:szCs w:val="16"/>
        </w:rPr>
        <w:t>it</w:t>
      </w:r>
      <w:r w:rsidR="00C97D00" w:rsidRPr="0034157B">
        <w:rPr>
          <w:rFonts w:ascii="Tahoma" w:hAnsi="Tahoma" w:cs="Tahoma"/>
          <w:sz w:val="16"/>
          <w:szCs w:val="16"/>
        </w:rPr>
        <w:t xml:space="preserve"> </w:t>
      </w:r>
      <w:r w:rsidR="00C97D00" w:rsidRPr="0034157B">
        <w:rPr>
          <w:rFonts w:ascii="Tahoma" w:hAnsi="Tahoma" w:cs="Tahoma"/>
          <w:sz w:val="16"/>
          <w:szCs w:val="16"/>
        </w:rPr>
        <w:t>out</w:t>
      </w:r>
      <w:r w:rsidR="00C97D00" w:rsidRPr="0034157B">
        <w:rPr>
          <w:rFonts w:ascii="Tahoma" w:hAnsi="Tahoma" w:cs="Tahoma"/>
          <w:sz w:val="16"/>
          <w:szCs w:val="16"/>
        </w:rPr>
        <w:t xml:space="preserve"> </w:t>
      </w:r>
      <w:r w:rsidR="00C97D00" w:rsidRPr="0034157B">
        <w:rPr>
          <w:rFonts w:ascii="Tahoma" w:hAnsi="Tahoma" w:cs="Tahoma"/>
          <w:sz w:val="16"/>
          <w:szCs w:val="16"/>
        </w:rPr>
        <w:t>as</w:t>
      </w:r>
      <w:r w:rsidR="00C97D00" w:rsidRPr="0034157B">
        <w:rPr>
          <w:rFonts w:ascii="Tahoma" w:hAnsi="Tahoma" w:cs="Tahoma"/>
          <w:sz w:val="16"/>
          <w:szCs w:val="16"/>
        </w:rPr>
        <w:t xml:space="preserve"> </w:t>
      </w:r>
      <w:r w:rsidR="00C97D00" w:rsidRPr="0034157B">
        <w:rPr>
          <w:rFonts w:ascii="Tahoma" w:hAnsi="Tahoma" w:cs="Tahoma"/>
          <w:sz w:val="16"/>
          <w:szCs w:val="16"/>
        </w:rPr>
        <w:t>I</w:t>
      </w:r>
      <w:r w:rsidR="00C97D00" w:rsidRPr="0034157B">
        <w:rPr>
          <w:rFonts w:ascii="Tahoma" w:hAnsi="Tahoma" w:cs="Tahoma"/>
          <w:sz w:val="16"/>
          <w:szCs w:val="16"/>
        </w:rPr>
        <w:t xml:space="preserve"> </w:t>
      </w:r>
      <w:r w:rsidR="00C97D00" w:rsidRPr="0034157B">
        <w:rPr>
          <w:rFonts w:ascii="Tahoma" w:hAnsi="Tahoma" w:cs="Tahoma"/>
          <w:sz w:val="16"/>
          <w:szCs w:val="16"/>
        </w:rPr>
        <w:t>use</w:t>
      </w:r>
      <w:r w:rsidR="00C97D00" w:rsidRPr="0034157B">
        <w:rPr>
          <w:rFonts w:ascii="Tahoma" w:hAnsi="Tahoma" w:cs="Tahoma"/>
          <w:sz w:val="16"/>
          <w:szCs w:val="16"/>
        </w:rPr>
        <w:t xml:space="preserve"> </w:t>
      </w:r>
      <w:r w:rsidR="00C97D00" w:rsidRPr="0034157B">
        <w:rPr>
          <w:rFonts w:ascii="Tahoma" w:hAnsi="Tahoma" w:cs="Tahoma"/>
          <w:sz w:val="16"/>
          <w:szCs w:val="16"/>
        </w:rPr>
        <w:t xml:space="preserve">it </w:t>
      </w:r>
    </w:p>
    <w:p w14:paraId="31142BE8" w14:textId="77777777" w:rsidR="00C97D00" w:rsidRPr="0034157B" w:rsidRDefault="00C97D00" w:rsidP="00C97D00">
      <w:pPr>
        <w:pStyle w:val="NormalWeb"/>
        <w:rPr>
          <w:b/>
          <w:sz w:val="16"/>
          <w:szCs w:val="16"/>
        </w:rPr>
      </w:pPr>
      <w:r w:rsidRPr="0034157B">
        <w:rPr>
          <w:rFonts w:ascii="Tahoma" w:hAnsi="Tahoma" w:cs="Tahoma"/>
          <w:sz w:val="16"/>
          <w:szCs w:val="16"/>
        </w:rPr>
        <w:t xml:space="preserve">2. </w:t>
      </w:r>
      <w:r w:rsidRPr="0034157B">
        <w:rPr>
          <w:rFonts w:ascii="Tahoma" w:hAnsi="Tahoma" w:cs="Tahoma"/>
          <w:b/>
          <w:sz w:val="16"/>
          <w:szCs w:val="16"/>
        </w:rPr>
        <w:t xml:space="preserve">When I need directions for travelling I usually: </w:t>
      </w:r>
    </w:p>
    <w:p w14:paraId="6DE5370C" w14:textId="0D483691" w:rsidR="00C97D00" w:rsidRPr="0034157B" w:rsidRDefault="00CE306C" w:rsidP="00C97D00">
      <w:pPr>
        <w:pStyle w:val="NormalWeb"/>
        <w:rPr>
          <w:sz w:val="16"/>
          <w:szCs w:val="16"/>
        </w:rPr>
      </w:pPr>
      <w:r w:rsidRPr="0034157B">
        <w:rPr>
          <w:rFonts w:ascii="Tahoma" w:hAnsi="Tahoma" w:cs="Tahoma"/>
          <w:sz w:val="16"/>
          <w:szCs w:val="16"/>
        </w:rPr>
        <w:t>a)  L</w:t>
      </w:r>
      <w:r w:rsidR="00C97D00" w:rsidRPr="0034157B">
        <w:rPr>
          <w:rFonts w:ascii="Tahoma" w:hAnsi="Tahoma" w:cs="Tahoma"/>
          <w:sz w:val="16"/>
          <w:szCs w:val="16"/>
        </w:rPr>
        <w:t xml:space="preserve">ook at a map </w:t>
      </w:r>
    </w:p>
    <w:p w14:paraId="0D7DCA6A" w14:textId="1BD4D632" w:rsidR="00C97D00" w:rsidRPr="0034157B" w:rsidRDefault="00CE306C" w:rsidP="00C97D00">
      <w:pPr>
        <w:pStyle w:val="NormalWeb"/>
        <w:rPr>
          <w:sz w:val="16"/>
          <w:szCs w:val="16"/>
        </w:rPr>
      </w:pPr>
      <w:r w:rsidRPr="0034157B">
        <w:rPr>
          <w:rFonts w:ascii="Tahoma" w:hAnsi="Tahoma" w:cs="Tahoma"/>
          <w:sz w:val="16"/>
          <w:szCs w:val="16"/>
        </w:rPr>
        <w:t>b)  A</w:t>
      </w:r>
      <w:r w:rsidR="00C97D00" w:rsidRPr="0034157B">
        <w:rPr>
          <w:rFonts w:ascii="Tahoma" w:hAnsi="Tahoma" w:cs="Tahoma"/>
          <w:sz w:val="16"/>
          <w:szCs w:val="16"/>
        </w:rPr>
        <w:t xml:space="preserve">sk for spoken directions </w:t>
      </w:r>
    </w:p>
    <w:p w14:paraId="2DCAEC25" w14:textId="16CCD8E6" w:rsidR="00C97D00" w:rsidRPr="0034157B" w:rsidRDefault="00CE306C" w:rsidP="00C97D00">
      <w:pPr>
        <w:pStyle w:val="NormalWeb"/>
        <w:rPr>
          <w:sz w:val="16"/>
          <w:szCs w:val="16"/>
        </w:rPr>
      </w:pPr>
      <w:r w:rsidRPr="0034157B">
        <w:rPr>
          <w:rFonts w:ascii="Tahoma" w:hAnsi="Tahoma" w:cs="Tahoma"/>
          <w:sz w:val="16"/>
          <w:szCs w:val="16"/>
        </w:rPr>
        <w:t>c)  F</w:t>
      </w:r>
      <w:r w:rsidR="00C97D00" w:rsidRPr="0034157B">
        <w:rPr>
          <w:rFonts w:ascii="Tahoma" w:hAnsi="Tahoma" w:cs="Tahoma"/>
          <w:sz w:val="16"/>
          <w:szCs w:val="16"/>
        </w:rPr>
        <w:t xml:space="preserve">ollow my nose and maybe use a compass </w:t>
      </w:r>
    </w:p>
    <w:p w14:paraId="5CD224A7" w14:textId="77777777" w:rsidR="00C97D00" w:rsidRPr="0034157B" w:rsidRDefault="00C97D00" w:rsidP="00C97D00">
      <w:pPr>
        <w:pStyle w:val="NormalWeb"/>
        <w:rPr>
          <w:b/>
          <w:sz w:val="16"/>
          <w:szCs w:val="16"/>
        </w:rPr>
      </w:pPr>
      <w:r w:rsidRPr="0034157B">
        <w:rPr>
          <w:rFonts w:ascii="Tahoma" w:hAnsi="Tahoma" w:cs="Tahoma"/>
          <w:sz w:val="16"/>
          <w:szCs w:val="16"/>
        </w:rPr>
        <w:t xml:space="preserve">3. </w:t>
      </w:r>
      <w:r w:rsidRPr="0034157B">
        <w:rPr>
          <w:rFonts w:ascii="Tahoma" w:hAnsi="Tahoma" w:cs="Tahoma"/>
          <w:b/>
          <w:sz w:val="16"/>
          <w:szCs w:val="16"/>
        </w:rPr>
        <w:t xml:space="preserve">When I cook a new dish, I like to: </w:t>
      </w:r>
    </w:p>
    <w:p w14:paraId="04D4F303" w14:textId="6806113E" w:rsidR="00C97D00" w:rsidRPr="0034157B" w:rsidRDefault="00C97D00" w:rsidP="00C97D00">
      <w:pPr>
        <w:pStyle w:val="NormalWeb"/>
        <w:rPr>
          <w:rFonts w:ascii="Tahoma" w:hAnsi="Tahoma" w:cs="Tahoma"/>
          <w:sz w:val="16"/>
          <w:szCs w:val="16"/>
        </w:rPr>
      </w:pPr>
      <w:r w:rsidRPr="0034157B">
        <w:rPr>
          <w:rFonts w:ascii="Tahoma" w:hAnsi="Tahoma" w:cs="Tahoma"/>
          <w:sz w:val="16"/>
          <w:szCs w:val="16"/>
        </w:rPr>
        <w:t>a)</w:t>
      </w:r>
      <w:r w:rsidR="00CE306C" w:rsidRPr="0034157B">
        <w:rPr>
          <w:rFonts w:ascii="Tahoma" w:hAnsi="Tahoma" w:cs="Tahoma"/>
          <w:sz w:val="16"/>
          <w:szCs w:val="16"/>
        </w:rPr>
        <w:t xml:space="preserve"> F</w:t>
      </w:r>
      <w:r w:rsidRPr="0034157B">
        <w:rPr>
          <w:rFonts w:ascii="Tahoma" w:hAnsi="Tahoma" w:cs="Tahoma"/>
          <w:sz w:val="16"/>
          <w:szCs w:val="16"/>
        </w:rPr>
        <w:t>ollow a written recipe</w:t>
      </w:r>
      <w:r w:rsidRPr="0034157B">
        <w:rPr>
          <w:rFonts w:ascii="Tahoma" w:hAnsi="Tahoma" w:cs="Tahoma"/>
          <w:sz w:val="16"/>
          <w:szCs w:val="16"/>
        </w:rPr>
        <w:br/>
      </w:r>
      <w:r w:rsidRPr="0034157B">
        <w:rPr>
          <w:rFonts w:ascii="Tahoma" w:hAnsi="Tahoma" w:cs="Tahoma"/>
          <w:sz w:val="16"/>
          <w:szCs w:val="16"/>
        </w:rPr>
        <w:t>b)</w:t>
      </w:r>
      <w:r w:rsidR="00CE306C" w:rsidRPr="0034157B">
        <w:rPr>
          <w:rFonts w:ascii="Tahoma" w:hAnsi="Tahoma" w:cs="Tahoma"/>
          <w:sz w:val="16"/>
          <w:szCs w:val="16"/>
        </w:rPr>
        <w:t xml:space="preserve"> C</w:t>
      </w:r>
      <w:r w:rsidRPr="0034157B">
        <w:rPr>
          <w:rFonts w:ascii="Tahoma" w:hAnsi="Tahoma" w:cs="Tahoma"/>
          <w:sz w:val="16"/>
          <w:szCs w:val="16"/>
        </w:rPr>
        <w:t>all a friend for an explanation follow my instincts, testing as I cook</w:t>
      </w:r>
    </w:p>
    <w:p w14:paraId="787B737B" w14:textId="77777777" w:rsidR="00C97D00" w:rsidRPr="0034157B" w:rsidRDefault="00C97D00" w:rsidP="00C97D00">
      <w:pPr>
        <w:pStyle w:val="NormalWeb"/>
        <w:rPr>
          <w:rFonts w:ascii="Tahoma" w:hAnsi="Tahoma" w:cs="Tahoma"/>
          <w:sz w:val="16"/>
          <w:szCs w:val="16"/>
        </w:rPr>
      </w:pPr>
      <w:r w:rsidRPr="0034157B">
        <w:rPr>
          <w:rFonts w:ascii="Tahoma" w:hAnsi="Tahoma" w:cs="Tahoma"/>
          <w:sz w:val="16"/>
          <w:szCs w:val="16"/>
        </w:rPr>
        <w:t>c) Just experiment</w:t>
      </w:r>
      <w:r w:rsidRPr="0034157B">
        <w:rPr>
          <w:rFonts w:ascii="Tahoma" w:hAnsi="Tahoma" w:cs="Tahoma"/>
          <w:sz w:val="16"/>
          <w:szCs w:val="16"/>
        </w:rPr>
        <w:t xml:space="preserve"> </w:t>
      </w:r>
    </w:p>
    <w:p w14:paraId="330A3B22" w14:textId="77777777" w:rsidR="00C97D00" w:rsidRPr="0034157B" w:rsidRDefault="00C97D00" w:rsidP="00C97D00">
      <w:pPr>
        <w:pStyle w:val="NormalWeb"/>
        <w:rPr>
          <w:rFonts w:ascii="Tahoma" w:hAnsi="Tahoma" w:cs="Tahoma"/>
          <w:b/>
          <w:sz w:val="16"/>
          <w:szCs w:val="16"/>
        </w:rPr>
      </w:pPr>
      <w:r w:rsidRPr="0034157B">
        <w:rPr>
          <w:rFonts w:ascii="Tahoma" w:hAnsi="Tahoma" w:cs="Tahoma"/>
          <w:sz w:val="16"/>
          <w:szCs w:val="16"/>
        </w:rPr>
        <w:t xml:space="preserve">4. </w:t>
      </w:r>
      <w:r w:rsidRPr="0034157B">
        <w:rPr>
          <w:rFonts w:ascii="Tahoma" w:hAnsi="Tahoma" w:cs="Tahoma"/>
          <w:b/>
          <w:sz w:val="16"/>
          <w:szCs w:val="16"/>
        </w:rPr>
        <w:t xml:space="preserve">If I </w:t>
      </w:r>
      <w:r w:rsidRPr="0034157B">
        <w:rPr>
          <w:rFonts w:ascii="Tahoma" w:hAnsi="Tahoma" w:cs="Tahoma"/>
          <w:b/>
          <w:sz w:val="16"/>
          <w:szCs w:val="16"/>
        </w:rPr>
        <w:t>am teaching someone something new, I tend to:</w:t>
      </w:r>
    </w:p>
    <w:p w14:paraId="2A8B4E29" w14:textId="0C4A2DDB" w:rsidR="00C97D00" w:rsidRPr="0034157B" w:rsidRDefault="00C97D00" w:rsidP="00C97D00">
      <w:pPr>
        <w:pStyle w:val="NormalWeb"/>
        <w:rPr>
          <w:rFonts w:ascii="Tahoma" w:hAnsi="Tahoma" w:cs="Tahoma"/>
          <w:sz w:val="16"/>
          <w:szCs w:val="16"/>
        </w:rPr>
      </w:pPr>
      <w:r w:rsidRPr="0034157B">
        <w:rPr>
          <w:rFonts w:ascii="Tahoma" w:hAnsi="Tahoma" w:cs="Tahoma"/>
          <w:sz w:val="16"/>
          <w:szCs w:val="16"/>
        </w:rPr>
        <w:t>a)</w:t>
      </w:r>
      <w:r w:rsidR="00CE306C" w:rsidRPr="0034157B">
        <w:rPr>
          <w:rFonts w:ascii="Tahoma" w:hAnsi="Tahoma" w:cs="Tahoma"/>
          <w:sz w:val="16"/>
          <w:szCs w:val="16"/>
        </w:rPr>
        <w:t xml:space="preserve"> W</w:t>
      </w:r>
      <w:r w:rsidRPr="0034157B">
        <w:rPr>
          <w:rFonts w:ascii="Tahoma" w:hAnsi="Tahoma" w:cs="Tahoma"/>
          <w:sz w:val="16"/>
          <w:szCs w:val="16"/>
        </w:rPr>
        <w:t>rite instructions down for them</w:t>
      </w:r>
      <w:r w:rsidRPr="0034157B">
        <w:rPr>
          <w:rFonts w:ascii="Tahoma" w:hAnsi="Tahoma" w:cs="Tahoma"/>
          <w:sz w:val="16"/>
          <w:szCs w:val="16"/>
        </w:rPr>
        <w:br/>
      </w:r>
      <w:r w:rsidRPr="0034157B">
        <w:rPr>
          <w:rFonts w:ascii="Tahoma" w:hAnsi="Tahoma" w:cs="Tahoma"/>
          <w:sz w:val="16"/>
          <w:szCs w:val="16"/>
        </w:rPr>
        <w:t xml:space="preserve">b) </w:t>
      </w:r>
      <w:r w:rsidR="00CE306C" w:rsidRPr="0034157B">
        <w:rPr>
          <w:rFonts w:ascii="Tahoma" w:hAnsi="Tahoma" w:cs="Tahoma"/>
          <w:sz w:val="16"/>
          <w:szCs w:val="16"/>
        </w:rPr>
        <w:t>G</w:t>
      </w:r>
      <w:r w:rsidRPr="0034157B">
        <w:rPr>
          <w:rFonts w:ascii="Tahoma" w:hAnsi="Tahoma" w:cs="Tahoma"/>
          <w:sz w:val="16"/>
          <w:szCs w:val="16"/>
        </w:rPr>
        <w:t>ive them a verbal explanation</w:t>
      </w:r>
      <w:r w:rsidRPr="0034157B">
        <w:rPr>
          <w:rFonts w:ascii="Tahoma" w:hAnsi="Tahoma" w:cs="Tahoma"/>
          <w:sz w:val="16"/>
          <w:szCs w:val="16"/>
        </w:rPr>
        <w:br/>
      </w:r>
      <w:r w:rsidRPr="0034157B">
        <w:rPr>
          <w:rFonts w:ascii="Tahoma" w:hAnsi="Tahoma" w:cs="Tahoma"/>
          <w:sz w:val="16"/>
          <w:szCs w:val="16"/>
        </w:rPr>
        <w:t xml:space="preserve">c)  </w:t>
      </w:r>
      <w:r w:rsidR="00CE306C" w:rsidRPr="0034157B">
        <w:rPr>
          <w:rFonts w:ascii="Tahoma" w:hAnsi="Tahoma" w:cs="Tahoma"/>
          <w:sz w:val="16"/>
          <w:szCs w:val="16"/>
        </w:rPr>
        <w:t>D</w:t>
      </w:r>
      <w:r w:rsidRPr="0034157B">
        <w:rPr>
          <w:rFonts w:ascii="Tahoma" w:hAnsi="Tahoma" w:cs="Tahoma"/>
          <w:sz w:val="16"/>
          <w:szCs w:val="16"/>
        </w:rPr>
        <w:t xml:space="preserve">emonstrate first and then let them have a go </w:t>
      </w:r>
    </w:p>
    <w:p w14:paraId="3D424752" w14:textId="77777777" w:rsidR="00C97D00" w:rsidRPr="0034157B" w:rsidRDefault="00C97D00" w:rsidP="00C97D00">
      <w:pPr>
        <w:pStyle w:val="NormalWeb"/>
        <w:rPr>
          <w:rFonts w:ascii="Tahoma" w:hAnsi="Tahoma" w:cs="Tahoma"/>
          <w:b/>
          <w:sz w:val="16"/>
          <w:szCs w:val="16"/>
        </w:rPr>
      </w:pPr>
      <w:r w:rsidRPr="0034157B">
        <w:rPr>
          <w:rFonts w:ascii="Tahoma" w:hAnsi="Tahoma" w:cs="Tahoma"/>
          <w:sz w:val="16"/>
          <w:szCs w:val="16"/>
        </w:rPr>
        <w:t>5</w:t>
      </w:r>
      <w:r w:rsidRPr="0034157B">
        <w:rPr>
          <w:rFonts w:ascii="Tahoma" w:hAnsi="Tahoma" w:cs="Tahoma"/>
          <w:b/>
          <w:sz w:val="16"/>
          <w:szCs w:val="16"/>
        </w:rPr>
        <w:t>. I tend to say:</w:t>
      </w:r>
    </w:p>
    <w:p w14:paraId="32B6F91F" w14:textId="399DA780" w:rsidR="00C97D00" w:rsidRPr="0034157B" w:rsidRDefault="00CE306C" w:rsidP="00C97D00">
      <w:pPr>
        <w:pStyle w:val="NormalWeb"/>
        <w:rPr>
          <w:rFonts w:ascii="Tahoma" w:hAnsi="Tahoma" w:cs="Tahoma"/>
          <w:sz w:val="16"/>
          <w:szCs w:val="16"/>
        </w:rPr>
      </w:pPr>
      <w:r w:rsidRPr="0034157B">
        <w:rPr>
          <w:rFonts w:ascii="Tahoma" w:hAnsi="Tahoma" w:cs="Tahoma"/>
          <w:sz w:val="16"/>
          <w:szCs w:val="16"/>
        </w:rPr>
        <w:br/>
        <w:t>a) W</w:t>
      </w:r>
      <w:r w:rsidR="00C97D00" w:rsidRPr="0034157B">
        <w:rPr>
          <w:rFonts w:ascii="Tahoma" w:hAnsi="Tahoma" w:cs="Tahoma"/>
          <w:sz w:val="16"/>
          <w:szCs w:val="16"/>
        </w:rPr>
        <w:t xml:space="preserve">atch how I do it </w:t>
      </w:r>
    </w:p>
    <w:p w14:paraId="307FD60E" w14:textId="71D77893" w:rsidR="00C97D00" w:rsidRPr="0034157B" w:rsidRDefault="00CE306C" w:rsidP="00C97D00">
      <w:pPr>
        <w:pStyle w:val="NormalWeb"/>
        <w:rPr>
          <w:rFonts w:ascii="Tahoma" w:hAnsi="Tahoma" w:cs="Tahoma"/>
          <w:sz w:val="16"/>
          <w:szCs w:val="16"/>
        </w:rPr>
      </w:pPr>
      <w:r w:rsidRPr="0034157B">
        <w:rPr>
          <w:rFonts w:ascii="Tahoma" w:hAnsi="Tahoma" w:cs="Tahoma"/>
          <w:sz w:val="16"/>
          <w:szCs w:val="16"/>
        </w:rPr>
        <w:t>b) L</w:t>
      </w:r>
      <w:r w:rsidR="00C97D00" w:rsidRPr="0034157B">
        <w:rPr>
          <w:rFonts w:ascii="Tahoma" w:hAnsi="Tahoma" w:cs="Tahoma"/>
          <w:sz w:val="16"/>
          <w:szCs w:val="16"/>
        </w:rPr>
        <w:t xml:space="preserve">isten to me explain </w:t>
      </w:r>
    </w:p>
    <w:p w14:paraId="3343AEFA" w14:textId="274B1374" w:rsidR="00C97D00" w:rsidRPr="0034157B" w:rsidRDefault="00CE306C" w:rsidP="00C97D00">
      <w:pPr>
        <w:pStyle w:val="NormalWeb"/>
        <w:rPr>
          <w:sz w:val="16"/>
          <w:szCs w:val="16"/>
        </w:rPr>
      </w:pPr>
      <w:r w:rsidRPr="0034157B">
        <w:rPr>
          <w:rFonts w:ascii="Tahoma" w:hAnsi="Tahoma" w:cs="Tahoma"/>
          <w:sz w:val="16"/>
          <w:szCs w:val="16"/>
        </w:rPr>
        <w:t>c) Y</w:t>
      </w:r>
      <w:r w:rsidR="00C97D00" w:rsidRPr="0034157B">
        <w:rPr>
          <w:rFonts w:ascii="Tahoma" w:hAnsi="Tahoma" w:cs="Tahoma"/>
          <w:sz w:val="16"/>
          <w:szCs w:val="16"/>
        </w:rPr>
        <w:t xml:space="preserve">ou have a go </w:t>
      </w:r>
    </w:p>
    <w:p w14:paraId="469C8922" w14:textId="77777777" w:rsidR="00C97D00" w:rsidRPr="0034157B" w:rsidRDefault="00C97D00" w:rsidP="00C97D00">
      <w:pPr>
        <w:pStyle w:val="NormalWeb"/>
        <w:rPr>
          <w:rFonts w:ascii="Tahoma" w:hAnsi="Tahoma" w:cs="Tahoma"/>
          <w:b/>
          <w:sz w:val="16"/>
          <w:szCs w:val="16"/>
        </w:rPr>
      </w:pPr>
      <w:r w:rsidRPr="0034157B">
        <w:rPr>
          <w:rFonts w:ascii="Tahoma" w:hAnsi="Tahoma" w:cs="Tahoma"/>
          <w:sz w:val="16"/>
          <w:szCs w:val="16"/>
        </w:rPr>
        <w:t>6</w:t>
      </w:r>
      <w:r w:rsidRPr="0034157B">
        <w:rPr>
          <w:rFonts w:ascii="Tahoma" w:hAnsi="Tahoma" w:cs="Tahoma"/>
          <w:b/>
          <w:sz w:val="16"/>
          <w:szCs w:val="16"/>
        </w:rPr>
        <w:t>. During my free time I most enjoy:</w:t>
      </w:r>
    </w:p>
    <w:p w14:paraId="7E45AECC" w14:textId="309CD041" w:rsidR="00C97D00" w:rsidRPr="0034157B" w:rsidRDefault="00CE306C" w:rsidP="00C97D00">
      <w:pPr>
        <w:pStyle w:val="NormalWeb"/>
        <w:rPr>
          <w:rFonts w:ascii="Tahoma" w:hAnsi="Tahoma" w:cs="Tahoma"/>
          <w:sz w:val="16"/>
          <w:szCs w:val="16"/>
        </w:rPr>
      </w:pPr>
      <w:r w:rsidRPr="0034157B">
        <w:rPr>
          <w:rFonts w:ascii="Tahoma" w:hAnsi="Tahoma" w:cs="Tahoma"/>
          <w:sz w:val="16"/>
          <w:szCs w:val="16"/>
        </w:rPr>
        <w:br/>
        <w:t>a) G</w:t>
      </w:r>
      <w:r w:rsidR="00C97D00" w:rsidRPr="0034157B">
        <w:rPr>
          <w:rFonts w:ascii="Tahoma" w:hAnsi="Tahoma" w:cs="Tahoma"/>
          <w:sz w:val="16"/>
          <w:szCs w:val="16"/>
        </w:rPr>
        <w:t>oi</w:t>
      </w:r>
      <w:r w:rsidRPr="0034157B">
        <w:rPr>
          <w:rFonts w:ascii="Tahoma" w:hAnsi="Tahoma" w:cs="Tahoma"/>
          <w:sz w:val="16"/>
          <w:szCs w:val="16"/>
        </w:rPr>
        <w:t>ng to museums and galleries</w:t>
      </w:r>
      <w:r w:rsidRPr="0034157B">
        <w:rPr>
          <w:rFonts w:ascii="Tahoma" w:hAnsi="Tahoma" w:cs="Tahoma"/>
          <w:sz w:val="16"/>
          <w:szCs w:val="16"/>
        </w:rPr>
        <w:br/>
        <w:t>b) L</w:t>
      </w:r>
      <w:r w:rsidR="00C97D00" w:rsidRPr="0034157B">
        <w:rPr>
          <w:rFonts w:ascii="Tahoma" w:hAnsi="Tahoma" w:cs="Tahoma"/>
          <w:sz w:val="16"/>
          <w:szCs w:val="16"/>
        </w:rPr>
        <w:t xml:space="preserve">istening to music and talking to my friends </w:t>
      </w:r>
    </w:p>
    <w:p w14:paraId="524FB2F5" w14:textId="6CD125CB" w:rsidR="00C97D00" w:rsidRPr="0034157B" w:rsidRDefault="00CE306C" w:rsidP="00C97D00">
      <w:pPr>
        <w:pStyle w:val="NormalWeb"/>
        <w:rPr>
          <w:sz w:val="16"/>
          <w:szCs w:val="16"/>
        </w:rPr>
      </w:pPr>
      <w:r w:rsidRPr="0034157B">
        <w:rPr>
          <w:rFonts w:ascii="Tahoma" w:hAnsi="Tahoma" w:cs="Tahoma"/>
          <w:sz w:val="16"/>
          <w:szCs w:val="16"/>
        </w:rPr>
        <w:t>c) P</w:t>
      </w:r>
      <w:r w:rsidR="00C97D00" w:rsidRPr="0034157B">
        <w:rPr>
          <w:rFonts w:ascii="Tahoma" w:hAnsi="Tahoma" w:cs="Tahoma"/>
          <w:sz w:val="16"/>
          <w:szCs w:val="16"/>
        </w:rPr>
        <w:t xml:space="preserve">laying sport or doing DIY </w:t>
      </w:r>
    </w:p>
    <w:p w14:paraId="56913BBE" w14:textId="77777777" w:rsidR="00C97D00" w:rsidRPr="0034157B" w:rsidRDefault="00C97D00" w:rsidP="00C97D00">
      <w:pPr>
        <w:pStyle w:val="NormalWeb"/>
        <w:rPr>
          <w:sz w:val="16"/>
          <w:szCs w:val="16"/>
        </w:rPr>
      </w:pPr>
    </w:p>
    <w:p w14:paraId="1CADC097" w14:textId="77777777" w:rsidR="00C97D00" w:rsidRPr="0034157B" w:rsidRDefault="00C97D00" w:rsidP="00C97D00">
      <w:pPr>
        <w:pStyle w:val="NormalWeb"/>
        <w:rPr>
          <w:rFonts w:ascii="Tahoma" w:hAnsi="Tahoma" w:cs="Tahoma"/>
          <w:sz w:val="16"/>
          <w:szCs w:val="16"/>
        </w:rPr>
      </w:pPr>
      <w:r w:rsidRPr="0034157B">
        <w:rPr>
          <w:rFonts w:ascii="Tahoma" w:hAnsi="Tahoma" w:cs="Tahoma"/>
          <w:sz w:val="16"/>
          <w:szCs w:val="16"/>
        </w:rPr>
        <w:t xml:space="preserve">7. </w:t>
      </w:r>
      <w:r w:rsidRPr="0034157B">
        <w:rPr>
          <w:rFonts w:ascii="Tahoma" w:hAnsi="Tahoma" w:cs="Tahoma"/>
          <w:b/>
          <w:sz w:val="16"/>
          <w:szCs w:val="16"/>
        </w:rPr>
        <w:t xml:space="preserve">When I go shopping for clothes, I tend to: </w:t>
      </w:r>
    </w:p>
    <w:p w14:paraId="50C22F28" w14:textId="5E29B5FD" w:rsidR="00C97D00" w:rsidRPr="0034157B" w:rsidRDefault="00CE306C" w:rsidP="00C97D00">
      <w:pPr>
        <w:pStyle w:val="NormalWeb"/>
        <w:rPr>
          <w:rFonts w:ascii="Tahoma" w:hAnsi="Tahoma" w:cs="Tahoma"/>
          <w:sz w:val="16"/>
          <w:szCs w:val="16"/>
        </w:rPr>
      </w:pPr>
      <w:r w:rsidRPr="0034157B">
        <w:rPr>
          <w:rFonts w:ascii="Tahoma" w:hAnsi="Tahoma" w:cs="Tahoma"/>
          <w:sz w:val="16"/>
          <w:szCs w:val="16"/>
        </w:rPr>
        <w:t>a) I</w:t>
      </w:r>
      <w:r w:rsidR="00C97D00" w:rsidRPr="0034157B">
        <w:rPr>
          <w:rFonts w:ascii="Tahoma" w:hAnsi="Tahoma" w:cs="Tahoma"/>
          <w:sz w:val="16"/>
          <w:szCs w:val="16"/>
        </w:rPr>
        <w:t xml:space="preserve">magine what they would look like on </w:t>
      </w:r>
    </w:p>
    <w:p w14:paraId="4497E441" w14:textId="3CF89EE8" w:rsidR="00C97D00" w:rsidRPr="0034157B" w:rsidRDefault="00CE306C" w:rsidP="00C97D00">
      <w:pPr>
        <w:pStyle w:val="NormalWeb"/>
        <w:rPr>
          <w:sz w:val="16"/>
          <w:szCs w:val="16"/>
        </w:rPr>
      </w:pPr>
      <w:r w:rsidRPr="0034157B">
        <w:rPr>
          <w:rFonts w:ascii="Tahoma" w:hAnsi="Tahoma" w:cs="Tahoma"/>
          <w:sz w:val="16"/>
          <w:szCs w:val="16"/>
        </w:rPr>
        <w:t>b) D</w:t>
      </w:r>
      <w:r w:rsidR="00C97D00" w:rsidRPr="0034157B">
        <w:rPr>
          <w:rFonts w:ascii="Tahoma" w:hAnsi="Tahoma" w:cs="Tahoma"/>
          <w:sz w:val="16"/>
          <w:szCs w:val="16"/>
        </w:rPr>
        <w:t>iscu</w:t>
      </w:r>
      <w:r w:rsidRPr="0034157B">
        <w:rPr>
          <w:rFonts w:ascii="Tahoma" w:hAnsi="Tahoma" w:cs="Tahoma"/>
          <w:sz w:val="16"/>
          <w:szCs w:val="16"/>
        </w:rPr>
        <w:t>ss them with the shop staff</w:t>
      </w:r>
      <w:r w:rsidRPr="0034157B">
        <w:rPr>
          <w:rFonts w:ascii="Tahoma" w:hAnsi="Tahoma" w:cs="Tahoma"/>
          <w:sz w:val="16"/>
          <w:szCs w:val="16"/>
        </w:rPr>
        <w:br/>
        <w:t>c) T</w:t>
      </w:r>
      <w:r w:rsidR="00C97D00" w:rsidRPr="0034157B">
        <w:rPr>
          <w:rFonts w:ascii="Tahoma" w:hAnsi="Tahoma" w:cs="Tahoma"/>
          <w:sz w:val="16"/>
          <w:szCs w:val="16"/>
        </w:rPr>
        <w:t xml:space="preserve">ry them on and test them out </w:t>
      </w:r>
    </w:p>
    <w:p w14:paraId="121C5979" w14:textId="77777777" w:rsidR="00C97D00" w:rsidRPr="0034157B" w:rsidRDefault="00C97D00" w:rsidP="00C97D00">
      <w:pPr>
        <w:pStyle w:val="NormalWeb"/>
        <w:rPr>
          <w:sz w:val="16"/>
          <w:szCs w:val="16"/>
        </w:rPr>
      </w:pPr>
      <w:r w:rsidRPr="0034157B">
        <w:rPr>
          <w:rFonts w:ascii="Tahoma" w:hAnsi="Tahoma" w:cs="Tahoma"/>
          <w:sz w:val="16"/>
          <w:szCs w:val="16"/>
        </w:rPr>
        <w:t xml:space="preserve">8. </w:t>
      </w:r>
      <w:r w:rsidRPr="0034157B">
        <w:rPr>
          <w:rFonts w:ascii="Tahoma" w:hAnsi="Tahoma" w:cs="Tahoma"/>
          <w:b/>
          <w:sz w:val="16"/>
          <w:szCs w:val="16"/>
        </w:rPr>
        <w:t>When I am choosing a holiday I usually:</w:t>
      </w:r>
      <w:r w:rsidRPr="0034157B">
        <w:rPr>
          <w:rFonts w:ascii="Tahoma" w:hAnsi="Tahoma" w:cs="Tahoma"/>
          <w:sz w:val="16"/>
          <w:szCs w:val="16"/>
        </w:rPr>
        <w:t xml:space="preserve"> </w:t>
      </w:r>
    </w:p>
    <w:p w14:paraId="64A131D9" w14:textId="5B9D6012" w:rsidR="00C97D00" w:rsidRPr="0034157B" w:rsidRDefault="00CE306C" w:rsidP="00C97D00">
      <w:pPr>
        <w:pStyle w:val="NormalWeb"/>
        <w:rPr>
          <w:sz w:val="16"/>
          <w:szCs w:val="16"/>
        </w:rPr>
      </w:pPr>
      <w:r w:rsidRPr="0034157B">
        <w:rPr>
          <w:rFonts w:ascii="Tahoma" w:hAnsi="Tahoma" w:cs="Tahoma"/>
          <w:sz w:val="16"/>
          <w:szCs w:val="16"/>
        </w:rPr>
        <w:t>a)  R</w:t>
      </w:r>
      <w:r w:rsidR="00C97D00" w:rsidRPr="0034157B">
        <w:rPr>
          <w:rFonts w:ascii="Tahoma" w:hAnsi="Tahoma" w:cs="Tahoma"/>
          <w:sz w:val="16"/>
          <w:szCs w:val="16"/>
        </w:rPr>
        <w:t xml:space="preserve">ead lots of brochures </w:t>
      </w:r>
    </w:p>
    <w:p w14:paraId="17024932" w14:textId="7CC5D93C" w:rsidR="00C97D00" w:rsidRPr="0034157B" w:rsidRDefault="00CE306C" w:rsidP="00C97D00">
      <w:pPr>
        <w:pStyle w:val="NormalWeb"/>
        <w:rPr>
          <w:sz w:val="16"/>
          <w:szCs w:val="16"/>
        </w:rPr>
      </w:pPr>
      <w:r w:rsidRPr="0034157B">
        <w:rPr>
          <w:rFonts w:ascii="Tahoma" w:hAnsi="Tahoma" w:cs="Tahoma"/>
          <w:sz w:val="16"/>
          <w:szCs w:val="16"/>
        </w:rPr>
        <w:lastRenderedPageBreak/>
        <w:t>b)  L</w:t>
      </w:r>
      <w:r w:rsidR="00C97D00" w:rsidRPr="0034157B">
        <w:rPr>
          <w:rFonts w:ascii="Tahoma" w:hAnsi="Tahoma" w:cs="Tahoma"/>
          <w:sz w:val="16"/>
          <w:szCs w:val="16"/>
        </w:rPr>
        <w:t xml:space="preserve">isten to recommendations from friends </w:t>
      </w:r>
    </w:p>
    <w:p w14:paraId="4DBEC434" w14:textId="24D77DEC" w:rsidR="00C97D00" w:rsidRPr="0034157B" w:rsidRDefault="00CE306C" w:rsidP="00C97D00">
      <w:pPr>
        <w:pStyle w:val="NormalWeb"/>
        <w:rPr>
          <w:rFonts w:ascii="Tahoma" w:hAnsi="Tahoma" w:cs="Tahoma"/>
          <w:sz w:val="16"/>
          <w:szCs w:val="16"/>
        </w:rPr>
      </w:pPr>
      <w:r w:rsidRPr="0034157B">
        <w:rPr>
          <w:rFonts w:ascii="Tahoma" w:hAnsi="Tahoma" w:cs="Tahoma"/>
          <w:sz w:val="16"/>
          <w:szCs w:val="16"/>
        </w:rPr>
        <w:t>c)  I</w:t>
      </w:r>
      <w:r w:rsidR="00C97D00" w:rsidRPr="0034157B">
        <w:rPr>
          <w:rFonts w:ascii="Tahoma" w:hAnsi="Tahoma" w:cs="Tahoma"/>
          <w:sz w:val="16"/>
          <w:szCs w:val="16"/>
        </w:rPr>
        <w:t xml:space="preserve">magine what it would be like to be there </w:t>
      </w:r>
    </w:p>
    <w:p w14:paraId="2A79CBD8" w14:textId="77777777" w:rsidR="00C97D00" w:rsidRPr="0034157B" w:rsidRDefault="00C97D00" w:rsidP="00C97D00">
      <w:pPr>
        <w:pStyle w:val="NormalWeb"/>
        <w:rPr>
          <w:rFonts w:ascii="Tahoma" w:hAnsi="Tahoma" w:cs="Tahoma"/>
          <w:b/>
          <w:sz w:val="16"/>
          <w:szCs w:val="16"/>
        </w:rPr>
      </w:pPr>
      <w:r w:rsidRPr="0034157B">
        <w:rPr>
          <w:rFonts w:ascii="Tahoma" w:hAnsi="Tahoma" w:cs="Tahoma"/>
          <w:sz w:val="16"/>
          <w:szCs w:val="16"/>
        </w:rPr>
        <w:t xml:space="preserve">9. </w:t>
      </w:r>
      <w:r w:rsidRPr="0034157B">
        <w:rPr>
          <w:rFonts w:ascii="Tahoma" w:hAnsi="Tahoma" w:cs="Tahoma"/>
          <w:b/>
          <w:sz w:val="16"/>
          <w:szCs w:val="16"/>
        </w:rPr>
        <w:t>If I was buying a new car, I would:</w:t>
      </w:r>
    </w:p>
    <w:p w14:paraId="1D8DE5DA" w14:textId="683A3C61" w:rsidR="00C97D00" w:rsidRPr="0034157B" w:rsidRDefault="00CE306C" w:rsidP="00C97D00">
      <w:pPr>
        <w:pStyle w:val="NormalWeb"/>
        <w:rPr>
          <w:rFonts w:ascii="Tahoma" w:hAnsi="Tahoma" w:cs="Tahoma"/>
          <w:sz w:val="16"/>
          <w:szCs w:val="16"/>
        </w:rPr>
      </w:pPr>
      <w:r w:rsidRPr="0034157B">
        <w:rPr>
          <w:rFonts w:ascii="Tahoma" w:hAnsi="Tahoma" w:cs="Tahoma"/>
          <w:sz w:val="16"/>
          <w:szCs w:val="16"/>
        </w:rPr>
        <w:br/>
        <w:t>a) R</w:t>
      </w:r>
      <w:r w:rsidR="00C97D00" w:rsidRPr="0034157B">
        <w:rPr>
          <w:rFonts w:ascii="Tahoma" w:hAnsi="Tahoma" w:cs="Tahoma"/>
          <w:sz w:val="16"/>
          <w:szCs w:val="16"/>
        </w:rPr>
        <w:t xml:space="preserve">ead reviews in newspapers and magazines </w:t>
      </w:r>
    </w:p>
    <w:p w14:paraId="67B7A180" w14:textId="789387D6" w:rsidR="00C97D00" w:rsidRPr="0034157B" w:rsidRDefault="00CE306C" w:rsidP="00C97D00">
      <w:pPr>
        <w:pStyle w:val="NormalWeb"/>
        <w:rPr>
          <w:sz w:val="16"/>
          <w:szCs w:val="16"/>
        </w:rPr>
      </w:pPr>
      <w:r w:rsidRPr="0034157B">
        <w:rPr>
          <w:rFonts w:ascii="Tahoma" w:hAnsi="Tahoma" w:cs="Tahoma"/>
          <w:sz w:val="16"/>
          <w:szCs w:val="16"/>
        </w:rPr>
        <w:t>b) D</w:t>
      </w:r>
      <w:r w:rsidR="00C97D00" w:rsidRPr="0034157B">
        <w:rPr>
          <w:rFonts w:ascii="Tahoma" w:hAnsi="Tahoma" w:cs="Tahoma"/>
          <w:sz w:val="16"/>
          <w:szCs w:val="16"/>
        </w:rPr>
        <w:t xml:space="preserve">iscuss </w:t>
      </w:r>
      <w:r w:rsidRPr="0034157B">
        <w:rPr>
          <w:rFonts w:ascii="Tahoma" w:hAnsi="Tahoma" w:cs="Tahoma"/>
          <w:sz w:val="16"/>
          <w:szCs w:val="16"/>
        </w:rPr>
        <w:t>what I need with my friends</w:t>
      </w:r>
      <w:r w:rsidRPr="0034157B">
        <w:rPr>
          <w:rFonts w:ascii="Tahoma" w:hAnsi="Tahoma" w:cs="Tahoma"/>
          <w:sz w:val="16"/>
          <w:szCs w:val="16"/>
        </w:rPr>
        <w:br/>
        <w:t>c) T</w:t>
      </w:r>
      <w:r w:rsidR="00C97D00" w:rsidRPr="0034157B">
        <w:rPr>
          <w:rFonts w:ascii="Tahoma" w:hAnsi="Tahoma" w:cs="Tahoma"/>
          <w:sz w:val="16"/>
          <w:szCs w:val="16"/>
        </w:rPr>
        <w:t xml:space="preserve">est-drive lots of different types </w:t>
      </w:r>
    </w:p>
    <w:p w14:paraId="0ABBAC61" w14:textId="77777777" w:rsidR="00C97D00" w:rsidRPr="0034157B" w:rsidRDefault="00C97D00" w:rsidP="00C97D00">
      <w:pPr>
        <w:pStyle w:val="NormalWeb"/>
        <w:rPr>
          <w:rFonts w:ascii="Tahoma" w:hAnsi="Tahoma" w:cs="Tahoma"/>
          <w:sz w:val="16"/>
          <w:szCs w:val="16"/>
        </w:rPr>
      </w:pPr>
      <w:r w:rsidRPr="0034157B">
        <w:rPr>
          <w:rFonts w:ascii="Tahoma" w:hAnsi="Tahoma" w:cs="Tahoma"/>
          <w:sz w:val="16"/>
          <w:szCs w:val="16"/>
        </w:rPr>
        <w:t xml:space="preserve">10. </w:t>
      </w:r>
      <w:r w:rsidRPr="0034157B">
        <w:rPr>
          <w:rFonts w:ascii="Tahoma" w:hAnsi="Tahoma" w:cs="Tahoma"/>
          <w:b/>
          <w:sz w:val="16"/>
          <w:szCs w:val="16"/>
        </w:rPr>
        <w:t>When I am learning a new skill, I am most comfortable:</w:t>
      </w:r>
    </w:p>
    <w:p w14:paraId="5CD0C8E6" w14:textId="44CCAE09" w:rsidR="00C97D00" w:rsidRPr="0034157B" w:rsidRDefault="00CE306C" w:rsidP="00C97D00">
      <w:pPr>
        <w:pStyle w:val="NormalWeb"/>
        <w:rPr>
          <w:rFonts w:ascii="Tahoma" w:hAnsi="Tahoma" w:cs="Tahoma"/>
          <w:sz w:val="16"/>
          <w:szCs w:val="16"/>
        </w:rPr>
      </w:pPr>
      <w:r w:rsidRPr="0034157B">
        <w:rPr>
          <w:rFonts w:ascii="Tahoma" w:hAnsi="Tahoma" w:cs="Tahoma"/>
          <w:sz w:val="16"/>
          <w:szCs w:val="16"/>
        </w:rPr>
        <w:br/>
        <w:t>a) w</w:t>
      </w:r>
      <w:r w:rsidR="00C97D00" w:rsidRPr="0034157B">
        <w:rPr>
          <w:rFonts w:ascii="Tahoma" w:hAnsi="Tahoma" w:cs="Tahoma"/>
          <w:sz w:val="16"/>
          <w:szCs w:val="16"/>
        </w:rPr>
        <w:t>atchin</w:t>
      </w:r>
      <w:r w:rsidRPr="0034157B">
        <w:rPr>
          <w:rFonts w:ascii="Tahoma" w:hAnsi="Tahoma" w:cs="Tahoma"/>
          <w:sz w:val="16"/>
          <w:szCs w:val="16"/>
        </w:rPr>
        <w:t>g what the teacher is doing</w:t>
      </w:r>
      <w:r w:rsidRPr="0034157B">
        <w:rPr>
          <w:rFonts w:ascii="Tahoma" w:hAnsi="Tahoma" w:cs="Tahoma"/>
          <w:sz w:val="16"/>
          <w:szCs w:val="16"/>
        </w:rPr>
        <w:br/>
        <w:t>b) T</w:t>
      </w:r>
      <w:r w:rsidR="00C97D00" w:rsidRPr="0034157B">
        <w:rPr>
          <w:rFonts w:ascii="Tahoma" w:hAnsi="Tahoma" w:cs="Tahoma"/>
          <w:sz w:val="16"/>
          <w:szCs w:val="16"/>
        </w:rPr>
        <w:t xml:space="preserve">alking through with the teacher exactly what I’m supposed to do </w:t>
      </w:r>
    </w:p>
    <w:p w14:paraId="50B7FA38" w14:textId="7E15C76B" w:rsidR="00C97D00" w:rsidRPr="0034157B" w:rsidRDefault="00CE306C" w:rsidP="00C97D00">
      <w:pPr>
        <w:pStyle w:val="NormalWeb"/>
        <w:rPr>
          <w:sz w:val="16"/>
          <w:szCs w:val="16"/>
        </w:rPr>
      </w:pPr>
      <w:r w:rsidRPr="0034157B">
        <w:rPr>
          <w:rFonts w:ascii="Tahoma" w:hAnsi="Tahoma" w:cs="Tahoma"/>
          <w:sz w:val="16"/>
          <w:szCs w:val="16"/>
        </w:rPr>
        <w:t>c) G</w:t>
      </w:r>
      <w:r w:rsidR="00C97D00" w:rsidRPr="0034157B">
        <w:rPr>
          <w:rFonts w:ascii="Tahoma" w:hAnsi="Tahoma" w:cs="Tahoma"/>
          <w:sz w:val="16"/>
          <w:szCs w:val="16"/>
        </w:rPr>
        <w:t xml:space="preserve">iving it a try myself and work it out as I go </w:t>
      </w:r>
    </w:p>
    <w:p w14:paraId="3D0707F1" w14:textId="77777777" w:rsidR="00C97D00" w:rsidRPr="0034157B" w:rsidRDefault="00C97D00" w:rsidP="00C97D00">
      <w:pPr>
        <w:pStyle w:val="NormalWeb"/>
        <w:rPr>
          <w:rFonts w:ascii="Tahoma" w:hAnsi="Tahoma" w:cs="Tahoma"/>
          <w:sz w:val="16"/>
          <w:szCs w:val="16"/>
        </w:rPr>
      </w:pPr>
      <w:r w:rsidRPr="0034157B">
        <w:rPr>
          <w:rFonts w:ascii="Tahoma" w:hAnsi="Tahoma" w:cs="Tahoma"/>
          <w:sz w:val="16"/>
          <w:szCs w:val="16"/>
        </w:rPr>
        <w:t>11</w:t>
      </w:r>
      <w:r w:rsidRPr="0034157B">
        <w:rPr>
          <w:rFonts w:ascii="Tahoma" w:hAnsi="Tahoma" w:cs="Tahoma"/>
          <w:b/>
          <w:sz w:val="16"/>
          <w:szCs w:val="16"/>
        </w:rPr>
        <w:t>. If I am choosing food off a menu, I tend to:</w:t>
      </w:r>
    </w:p>
    <w:p w14:paraId="51C87AF9" w14:textId="29666DFE" w:rsidR="00C97D00" w:rsidRPr="0034157B" w:rsidRDefault="00C97D00" w:rsidP="00C97D00">
      <w:pPr>
        <w:pStyle w:val="NormalWeb"/>
        <w:rPr>
          <w:rFonts w:ascii="Tahoma" w:hAnsi="Tahoma" w:cs="Tahoma"/>
          <w:sz w:val="16"/>
          <w:szCs w:val="16"/>
        </w:rPr>
      </w:pPr>
      <w:r w:rsidRPr="0034157B">
        <w:rPr>
          <w:rFonts w:ascii="Tahoma" w:hAnsi="Tahoma" w:cs="Tahoma"/>
          <w:sz w:val="16"/>
          <w:szCs w:val="16"/>
        </w:rPr>
        <w:br/>
      </w:r>
      <w:r w:rsidR="00CE306C" w:rsidRPr="0034157B">
        <w:rPr>
          <w:rFonts w:ascii="Tahoma" w:hAnsi="Tahoma" w:cs="Tahoma"/>
          <w:sz w:val="16"/>
          <w:szCs w:val="16"/>
        </w:rPr>
        <w:t>a) I</w:t>
      </w:r>
      <w:r w:rsidRPr="0034157B">
        <w:rPr>
          <w:rFonts w:ascii="Tahoma" w:hAnsi="Tahoma" w:cs="Tahoma"/>
          <w:sz w:val="16"/>
          <w:szCs w:val="16"/>
        </w:rPr>
        <w:t>magine w</w:t>
      </w:r>
      <w:r w:rsidR="00CE306C" w:rsidRPr="0034157B">
        <w:rPr>
          <w:rFonts w:ascii="Tahoma" w:hAnsi="Tahoma" w:cs="Tahoma"/>
          <w:sz w:val="16"/>
          <w:szCs w:val="16"/>
        </w:rPr>
        <w:t>hat the food will look like</w:t>
      </w:r>
      <w:r w:rsidR="00CE306C" w:rsidRPr="0034157B">
        <w:rPr>
          <w:rFonts w:ascii="Tahoma" w:hAnsi="Tahoma" w:cs="Tahoma"/>
          <w:sz w:val="16"/>
          <w:szCs w:val="16"/>
        </w:rPr>
        <w:br/>
        <w:t>b) T</w:t>
      </w:r>
      <w:r w:rsidRPr="0034157B">
        <w:rPr>
          <w:rFonts w:ascii="Tahoma" w:hAnsi="Tahoma" w:cs="Tahoma"/>
          <w:sz w:val="16"/>
          <w:szCs w:val="16"/>
        </w:rPr>
        <w:t xml:space="preserve">alk through the options in my head or with my partner </w:t>
      </w:r>
    </w:p>
    <w:p w14:paraId="132274CE" w14:textId="7C1FD900" w:rsidR="00C97D00" w:rsidRPr="0034157B" w:rsidRDefault="00CE306C" w:rsidP="00C97D00">
      <w:pPr>
        <w:pStyle w:val="NormalWeb"/>
        <w:rPr>
          <w:sz w:val="16"/>
          <w:szCs w:val="16"/>
        </w:rPr>
      </w:pPr>
      <w:r w:rsidRPr="0034157B">
        <w:rPr>
          <w:rFonts w:ascii="Tahoma" w:hAnsi="Tahoma" w:cs="Tahoma"/>
          <w:sz w:val="16"/>
          <w:szCs w:val="16"/>
        </w:rPr>
        <w:t>c) I</w:t>
      </w:r>
      <w:r w:rsidR="00C97D00" w:rsidRPr="0034157B">
        <w:rPr>
          <w:rFonts w:ascii="Tahoma" w:hAnsi="Tahoma" w:cs="Tahoma"/>
          <w:sz w:val="16"/>
          <w:szCs w:val="16"/>
        </w:rPr>
        <w:t xml:space="preserve">magine what the food will taste like </w:t>
      </w:r>
    </w:p>
    <w:p w14:paraId="6CD4CBC2" w14:textId="77777777" w:rsidR="00CE306C" w:rsidRPr="0034157B" w:rsidRDefault="00C97D00" w:rsidP="00C97D00">
      <w:pPr>
        <w:pStyle w:val="NormalWeb"/>
        <w:rPr>
          <w:rFonts w:ascii="Tahoma" w:hAnsi="Tahoma" w:cs="Tahoma"/>
          <w:b/>
          <w:sz w:val="16"/>
          <w:szCs w:val="16"/>
        </w:rPr>
      </w:pPr>
      <w:r w:rsidRPr="0034157B">
        <w:rPr>
          <w:rFonts w:ascii="Tahoma" w:hAnsi="Tahoma" w:cs="Tahoma"/>
          <w:sz w:val="16"/>
          <w:szCs w:val="16"/>
        </w:rPr>
        <w:t xml:space="preserve">12. </w:t>
      </w:r>
      <w:r w:rsidRPr="0034157B">
        <w:rPr>
          <w:rFonts w:ascii="Tahoma" w:hAnsi="Tahoma" w:cs="Tahoma"/>
          <w:b/>
          <w:sz w:val="16"/>
          <w:szCs w:val="16"/>
        </w:rPr>
        <w:t>When I listen to a band, I can’t help:</w:t>
      </w:r>
    </w:p>
    <w:p w14:paraId="2BE7CE37" w14:textId="357BD5D4" w:rsidR="00C97D00" w:rsidRPr="0034157B" w:rsidRDefault="00C97D00" w:rsidP="00C97D00">
      <w:pPr>
        <w:pStyle w:val="NormalWeb"/>
        <w:rPr>
          <w:rFonts w:ascii="Tahoma" w:hAnsi="Tahoma" w:cs="Tahoma"/>
          <w:sz w:val="16"/>
          <w:szCs w:val="16"/>
        </w:rPr>
      </w:pPr>
      <w:r w:rsidRPr="0034157B">
        <w:rPr>
          <w:rFonts w:ascii="PMingLiU" w:eastAsia="PMingLiU" w:hAnsi="PMingLiU" w:cs="PMingLiU"/>
          <w:b/>
          <w:sz w:val="16"/>
          <w:szCs w:val="16"/>
        </w:rPr>
        <w:br/>
      </w:r>
      <w:r w:rsidR="00CE306C" w:rsidRPr="0034157B">
        <w:rPr>
          <w:rFonts w:ascii="Tahoma" w:hAnsi="Tahoma" w:cs="Tahoma"/>
          <w:sz w:val="16"/>
          <w:szCs w:val="16"/>
        </w:rPr>
        <w:t>a) W</w:t>
      </w:r>
      <w:r w:rsidRPr="0034157B">
        <w:rPr>
          <w:rFonts w:ascii="Tahoma" w:hAnsi="Tahoma" w:cs="Tahoma"/>
          <w:sz w:val="16"/>
          <w:szCs w:val="16"/>
        </w:rPr>
        <w:t xml:space="preserve">atching the band members and other people in the audience </w:t>
      </w:r>
    </w:p>
    <w:p w14:paraId="76DEE37A" w14:textId="34FA5D3D" w:rsidR="00C97D00" w:rsidRPr="0034157B" w:rsidRDefault="00CE306C" w:rsidP="00C97D00">
      <w:pPr>
        <w:pStyle w:val="NormalWeb"/>
        <w:rPr>
          <w:sz w:val="16"/>
          <w:szCs w:val="16"/>
        </w:rPr>
      </w:pPr>
      <w:r w:rsidRPr="0034157B">
        <w:rPr>
          <w:rFonts w:ascii="Tahoma" w:hAnsi="Tahoma" w:cs="Tahoma"/>
          <w:sz w:val="16"/>
          <w:szCs w:val="16"/>
        </w:rPr>
        <w:t>b) L</w:t>
      </w:r>
      <w:r w:rsidR="00C97D00" w:rsidRPr="0034157B">
        <w:rPr>
          <w:rFonts w:ascii="Tahoma" w:hAnsi="Tahoma" w:cs="Tahoma"/>
          <w:sz w:val="16"/>
          <w:szCs w:val="16"/>
        </w:rPr>
        <w:t xml:space="preserve">istening </w:t>
      </w:r>
      <w:r w:rsidRPr="0034157B">
        <w:rPr>
          <w:rFonts w:ascii="Tahoma" w:hAnsi="Tahoma" w:cs="Tahoma"/>
          <w:sz w:val="16"/>
          <w:szCs w:val="16"/>
        </w:rPr>
        <w:t>to the lyrics and the beats</w:t>
      </w:r>
      <w:r w:rsidRPr="0034157B">
        <w:rPr>
          <w:rFonts w:ascii="Tahoma" w:hAnsi="Tahoma" w:cs="Tahoma"/>
          <w:sz w:val="16"/>
          <w:szCs w:val="16"/>
        </w:rPr>
        <w:br/>
        <w:t>c) M</w:t>
      </w:r>
      <w:r w:rsidR="00C97D00" w:rsidRPr="0034157B">
        <w:rPr>
          <w:rFonts w:ascii="Tahoma" w:hAnsi="Tahoma" w:cs="Tahoma"/>
          <w:sz w:val="16"/>
          <w:szCs w:val="16"/>
        </w:rPr>
        <w:t xml:space="preserve">oving in time with the music </w:t>
      </w:r>
    </w:p>
    <w:p w14:paraId="5FC9B4CE" w14:textId="77777777" w:rsidR="00C97D00" w:rsidRPr="0034157B" w:rsidRDefault="00C97D00" w:rsidP="00C97D00">
      <w:pPr>
        <w:pStyle w:val="NormalWeb"/>
        <w:rPr>
          <w:b/>
          <w:sz w:val="16"/>
          <w:szCs w:val="16"/>
        </w:rPr>
      </w:pPr>
      <w:r w:rsidRPr="0034157B">
        <w:rPr>
          <w:rFonts w:ascii="Tahoma" w:hAnsi="Tahoma" w:cs="Tahoma"/>
          <w:sz w:val="16"/>
          <w:szCs w:val="16"/>
        </w:rPr>
        <w:t xml:space="preserve">13. </w:t>
      </w:r>
      <w:r w:rsidRPr="0034157B">
        <w:rPr>
          <w:rFonts w:ascii="Tahoma" w:hAnsi="Tahoma" w:cs="Tahoma"/>
          <w:b/>
          <w:sz w:val="16"/>
          <w:szCs w:val="16"/>
        </w:rPr>
        <w:t xml:space="preserve">When I concentrate, I most often: </w:t>
      </w:r>
    </w:p>
    <w:p w14:paraId="582A3BD8" w14:textId="06FA4830" w:rsidR="00C97D00" w:rsidRPr="0034157B" w:rsidRDefault="00CE306C" w:rsidP="00C97D00">
      <w:pPr>
        <w:pStyle w:val="NormalWeb"/>
        <w:rPr>
          <w:sz w:val="16"/>
          <w:szCs w:val="16"/>
        </w:rPr>
      </w:pPr>
      <w:r w:rsidRPr="0034157B">
        <w:rPr>
          <w:rFonts w:ascii="Tahoma" w:hAnsi="Tahoma" w:cs="Tahoma"/>
          <w:sz w:val="16"/>
          <w:szCs w:val="16"/>
        </w:rPr>
        <w:t>a)  F</w:t>
      </w:r>
      <w:r w:rsidR="00C97D00" w:rsidRPr="0034157B">
        <w:rPr>
          <w:rFonts w:ascii="Tahoma" w:hAnsi="Tahoma" w:cs="Tahoma"/>
          <w:sz w:val="16"/>
          <w:szCs w:val="16"/>
        </w:rPr>
        <w:t xml:space="preserve">ocus on the words or the pictures in front of me </w:t>
      </w:r>
    </w:p>
    <w:p w14:paraId="6746B4B8" w14:textId="5C543C8D" w:rsidR="00C97D00" w:rsidRPr="0034157B" w:rsidRDefault="00CE306C" w:rsidP="00C97D00">
      <w:pPr>
        <w:pStyle w:val="NormalWeb"/>
        <w:rPr>
          <w:sz w:val="16"/>
          <w:szCs w:val="16"/>
        </w:rPr>
      </w:pPr>
      <w:r w:rsidRPr="0034157B">
        <w:rPr>
          <w:rFonts w:ascii="Tahoma" w:hAnsi="Tahoma" w:cs="Tahoma"/>
          <w:sz w:val="16"/>
          <w:szCs w:val="16"/>
        </w:rPr>
        <w:t>b)  d</w:t>
      </w:r>
      <w:r w:rsidR="00C97D00" w:rsidRPr="0034157B">
        <w:rPr>
          <w:rFonts w:ascii="Tahoma" w:hAnsi="Tahoma" w:cs="Tahoma"/>
          <w:sz w:val="16"/>
          <w:szCs w:val="16"/>
        </w:rPr>
        <w:t xml:space="preserve">iscuss the problem and the possible solutions in my head </w:t>
      </w:r>
    </w:p>
    <w:p w14:paraId="10004755" w14:textId="38EFBF53" w:rsidR="00C97D00" w:rsidRPr="0034157B" w:rsidRDefault="00CE306C" w:rsidP="00C97D00">
      <w:pPr>
        <w:pStyle w:val="NormalWeb"/>
        <w:rPr>
          <w:sz w:val="16"/>
          <w:szCs w:val="16"/>
        </w:rPr>
      </w:pPr>
      <w:r w:rsidRPr="0034157B">
        <w:rPr>
          <w:rFonts w:ascii="Tahoma" w:hAnsi="Tahoma" w:cs="Tahoma"/>
          <w:sz w:val="16"/>
          <w:szCs w:val="16"/>
        </w:rPr>
        <w:t>c)  M</w:t>
      </w:r>
      <w:r w:rsidR="00C97D00" w:rsidRPr="0034157B">
        <w:rPr>
          <w:rFonts w:ascii="Tahoma" w:hAnsi="Tahoma" w:cs="Tahoma"/>
          <w:sz w:val="16"/>
          <w:szCs w:val="16"/>
        </w:rPr>
        <w:t xml:space="preserve">ove around a lot, fiddle with pens and pencils and touch things </w:t>
      </w:r>
    </w:p>
    <w:p w14:paraId="75BD4C6F" w14:textId="77777777" w:rsidR="00C97D00" w:rsidRPr="0034157B" w:rsidRDefault="00C97D00" w:rsidP="00C97D00">
      <w:pPr>
        <w:pStyle w:val="NormalWeb"/>
        <w:rPr>
          <w:sz w:val="16"/>
          <w:szCs w:val="16"/>
        </w:rPr>
      </w:pPr>
      <w:r w:rsidRPr="0034157B">
        <w:rPr>
          <w:rFonts w:ascii="Tahoma" w:hAnsi="Tahoma" w:cs="Tahoma"/>
          <w:sz w:val="16"/>
          <w:szCs w:val="16"/>
        </w:rPr>
        <w:t>14</w:t>
      </w:r>
      <w:r w:rsidRPr="0034157B">
        <w:rPr>
          <w:rFonts w:ascii="Tahoma" w:hAnsi="Tahoma" w:cs="Tahoma"/>
          <w:b/>
          <w:sz w:val="16"/>
          <w:szCs w:val="16"/>
        </w:rPr>
        <w:t>. I choose household furnishings because I like:</w:t>
      </w:r>
      <w:r w:rsidRPr="0034157B">
        <w:rPr>
          <w:rFonts w:ascii="Tahoma" w:hAnsi="Tahoma" w:cs="Tahoma"/>
          <w:sz w:val="16"/>
          <w:szCs w:val="16"/>
        </w:rPr>
        <w:t xml:space="preserve"> </w:t>
      </w:r>
    </w:p>
    <w:p w14:paraId="7A2A463E" w14:textId="28996240" w:rsidR="00C97D00" w:rsidRPr="0034157B" w:rsidRDefault="00CE306C" w:rsidP="00C97D00">
      <w:pPr>
        <w:pStyle w:val="NormalWeb"/>
        <w:rPr>
          <w:sz w:val="16"/>
          <w:szCs w:val="16"/>
        </w:rPr>
      </w:pPr>
      <w:r w:rsidRPr="0034157B">
        <w:rPr>
          <w:rFonts w:ascii="Tahoma" w:hAnsi="Tahoma" w:cs="Tahoma"/>
          <w:sz w:val="16"/>
          <w:szCs w:val="16"/>
        </w:rPr>
        <w:t>a)  T</w:t>
      </w:r>
      <w:r w:rsidR="00C97D00" w:rsidRPr="0034157B">
        <w:rPr>
          <w:rFonts w:ascii="Tahoma" w:hAnsi="Tahoma" w:cs="Tahoma"/>
          <w:sz w:val="16"/>
          <w:szCs w:val="16"/>
        </w:rPr>
        <w:t xml:space="preserve">heir colours and how they look </w:t>
      </w:r>
    </w:p>
    <w:p w14:paraId="42D5A58B" w14:textId="023B493D" w:rsidR="00C97D00" w:rsidRPr="0034157B" w:rsidRDefault="00CE306C" w:rsidP="00C97D00">
      <w:pPr>
        <w:pStyle w:val="NormalWeb"/>
        <w:rPr>
          <w:sz w:val="16"/>
          <w:szCs w:val="16"/>
        </w:rPr>
      </w:pPr>
      <w:r w:rsidRPr="0034157B">
        <w:rPr>
          <w:rFonts w:ascii="Tahoma" w:hAnsi="Tahoma" w:cs="Tahoma"/>
          <w:sz w:val="16"/>
          <w:szCs w:val="16"/>
        </w:rPr>
        <w:t>b)  T</w:t>
      </w:r>
      <w:r w:rsidR="00C97D00" w:rsidRPr="0034157B">
        <w:rPr>
          <w:rFonts w:ascii="Tahoma" w:hAnsi="Tahoma" w:cs="Tahoma"/>
          <w:sz w:val="16"/>
          <w:szCs w:val="16"/>
        </w:rPr>
        <w:t xml:space="preserve">he descriptions the sales-people give me </w:t>
      </w:r>
    </w:p>
    <w:p w14:paraId="6A97D103" w14:textId="6A70A3F2" w:rsidR="0034157B" w:rsidRPr="0034157B" w:rsidRDefault="00CE306C" w:rsidP="00C97D00">
      <w:pPr>
        <w:pStyle w:val="NormalWeb"/>
        <w:rPr>
          <w:sz w:val="16"/>
          <w:szCs w:val="16"/>
        </w:rPr>
      </w:pPr>
      <w:r w:rsidRPr="0034157B">
        <w:rPr>
          <w:rFonts w:ascii="Tahoma" w:hAnsi="Tahoma" w:cs="Tahoma"/>
          <w:sz w:val="16"/>
          <w:szCs w:val="16"/>
        </w:rPr>
        <w:t>c)  T</w:t>
      </w:r>
      <w:r w:rsidR="00C97D00" w:rsidRPr="0034157B">
        <w:rPr>
          <w:rFonts w:ascii="Tahoma" w:hAnsi="Tahoma" w:cs="Tahoma"/>
          <w:sz w:val="16"/>
          <w:szCs w:val="16"/>
        </w:rPr>
        <w:t xml:space="preserve">heir textures and what it feels like to touch them </w:t>
      </w:r>
    </w:p>
    <w:p w14:paraId="4762E4C6" w14:textId="77777777" w:rsidR="00C97D00" w:rsidRPr="0034157B" w:rsidRDefault="00C97D00" w:rsidP="00C97D00">
      <w:pPr>
        <w:pStyle w:val="NormalWeb"/>
        <w:rPr>
          <w:b/>
          <w:sz w:val="16"/>
          <w:szCs w:val="16"/>
        </w:rPr>
      </w:pPr>
      <w:r w:rsidRPr="0034157B">
        <w:rPr>
          <w:rFonts w:ascii="Tahoma" w:hAnsi="Tahoma" w:cs="Tahoma"/>
          <w:sz w:val="16"/>
          <w:szCs w:val="16"/>
        </w:rPr>
        <w:t xml:space="preserve">15. </w:t>
      </w:r>
      <w:r w:rsidRPr="0034157B">
        <w:rPr>
          <w:rFonts w:ascii="Tahoma" w:hAnsi="Tahoma" w:cs="Tahoma"/>
          <w:b/>
          <w:sz w:val="16"/>
          <w:szCs w:val="16"/>
        </w:rPr>
        <w:t xml:space="preserve">My first memory is of: </w:t>
      </w:r>
    </w:p>
    <w:p w14:paraId="37EF5D37" w14:textId="11B20A17" w:rsidR="00C97D00" w:rsidRPr="0034157B" w:rsidRDefault="00CE306C" w:rsidP="00C97D00">
      <w:pPr>
        <w:pStyle w:val="NormalWeb"/>
        <w:rPr>
          <w:sz w:val="16"/>
          <w:szCs w:val="16"/>
        </w:rPr>
      </w:pPr>
      <w:r w:rsidRPr="0034157B">
        <w:rPr>
          <w:rFonts w:ascii="Tahoma" w:hAnsi="Tahoma" w:cs="Tahoma"/>
          <w:sz w:val="16"/>
          <w:szCs w:val="16"/>
        </w:rPr>
        <w:t>a)  L</w:t>
      </w:r>
      <w:r w:rsidR="00C97D00" w:rsidRPr="0034157B">
        <w:rPr>
          <w:rFonts w:ascii="Tahoma" w:hAnsi="Tahoma" w:cs="Tahoma"/>
          <w:sz w:val="16"/>
          <w:szCs w:val="16"/>
        </w:rPr>
        <w:t xml:space="preserve">ooking at something </w:t>
      </w:r>
    </w:p>
    <w:p w14:paraId="74D7E649" w14:textId="20E7F13C" w:rsidR="00C97D00" w:rsidRPr="0034157B" w:rsidRDefault="00CE306C" w:rsidP="00C97D00">
      <w:pPr>
        <w:pStyle w:val="NormalWeb"/>
        <w:rPr>
          <w:sz w:val="16"/>
          <w:szCs w:val="16"/>
        </w:rPr>
      </w:pPr>
      <w:r w:rsidRPr="0034157B">
        <w:rPr>
          <w:rFonts w:ascii="Tahoma" w:hAnsi="Tahoma" w:cs="Tahoma"/>
          <w:sz w:val="16"/>
          <w:szCs w:val="16"/>
        </w:rPr>
        <w:t>b)  B</w:t>
      </w:r>
      <w:r w:rsidR="00C97D00" w:rsidRPr="0034157B">
        <w:rPr>
          <w:rFonts w:ascii="Tahoma" w:hAnsi="Tahoma" w:cs="Tahoma"/>
          <w:sz w:val="16"/>
          <w:szCs w:val="16"/>
        </w:rPr>
        <w:t xml:space="preserve">eing spoken to </w:t>
      </w:r>
    </w:p>
    <w:p w14:paraId="19AA8086" w14:textId="0FD42C3D" w:rsidR="00C97D00" w:rsidRPr="0034157B" w:rsidRDefault="00CE306C" w:rsidP="00C97D00">
      <w:pPr>
        <w:pStyle w:val="NormalWeb"/>
        <w:rPr>
          <w:sz w:val="16"/>
          <w:szCs w:val="16"/>
        </w:rPr>
      </w:pPr>
      <w:r w:rsidRPr="0034157B">
        <w:rPr>
          <w:rFonts w:ascii="Tahoma" w:hAnsi="Tahoma" w:cs="Tahoma"/>
          <w:sz w:val="16"/>
          <w:szCs w:val="16"/>
        </w:rPr>
        <w:t>c)  D</w:t>
      </w:r>
      <w:r w:rsidR="00C97D00" w:rsidRPr="0034157B">
        <w:rPr>
          <w:rFonts w:ascii="Tahoma" w:hAnsi="Tahoma" w:cs="Tahoma"/>
          <w:sz w:val="16"/>
          <w:szCs w:val="16"/>
        </w:rPr>
        <w:t xml:space="preserve">oing something </w:t>
      </w:r>
    </w:p>
    <w:p w14:paraId="1F3760D7" w14:textId="77777777" w:rsidR="0034157B" w:rsidRDefault="00C97D00" w:rsidP="00C97D00">
      <w:pPr>
        <w:pStyle w:val="NormalWeb"/>
        <w:rPr>
          <w:rFonts w:ascii="Tahoma" w:hAnsi="Tahoma" w:cs="Tahoma"/>
          <w:b/>
          <w:sz w:val="16"/>
          <w:szCs w:val="16"/>
        </w:rPr>
      </w:pPr>
      <w:r w:rsidRPr="0034157B">
        <w:rPr>
          <w:rFonts w:ascii="Tahoma" w:hAnsi="Tahoma" w:cs="Tahoma"/>
          <w:sz w:val="16"/>
          <w:szCs w:val="16"/>
        </w:rPr>
        <w:t xml:space="preserve">16. </w:t>
      </w:r>
      <w:r w:rsidRPr="0034157B">
        <w:rPr>
          <w:rFonts w:ascii="Tahoma" w:hAnsi="Tahoma" w:cs="Tahoma"/>
          <w:b/>
          <w:sz w:val="16"/>
          <w:szCs w:val="16"/>
        </w:rPr>
        <w:t>When I am anxious, I:</w:t>
      </w:r>
    </w:p>
    <w:p w14:paraId="5BE46E5F" w14:textId="2A8ADCF7" w:rsidR="00C97D00" w:rsidRPr="0034157B" w:rsidRDefault="00CE306C" w:rsidP="00C97D00">
      <w:pPr>
        <w:pStyle w:val="NormalWeb"/>
        <w:rPr>
          <w:rFonts w:ascii="Tahoma" w:hAnsi="Tahoma" w:cs="Tahoma"/>
          <w:b/>
          <w:sz w:val="16"/>
          <w:szCs w:val="16"/>
        </w:rPr>
      </w:pPr>
      <w:r w:rsidRPr="0034157B">
        <w:rPr>
          <w:rFonts w:ascii="Tahoma" w:hAnsi="Tahoma" w:cs="Tahoma"/>
          <w:sz w:val="16"/>
          <w:szCs w:val="16"/>
        </w:rPr>
        <w:br/>
        <w:t>a) V</w:t>
      </w:r>
      <w:r w:rsidR="00C97D00" w:rsidRPr="0034157B">
        <w:rPr>
          <w:rFonts w:ascii="Tahoma" w:hAnsi="Tahoma" w:cs="Tahoma"/>
          <w:sz w:val="16"/>
          <w:szCs w:val="16"/>
        </w:rPr>
        <w:t>isuali</w:t>
      </w:r>
      <w:r w:rsidRPr="0034157B">
        <w:rPr>
          <w:rFonts w:ascii="Tahoma" w:hAnsi="Tahoma" w:cs="Tahoma"/>
          <w:sz w:val="16"/>
          <w:szCs w:val="16"/>
        </w:rPr>
        <w:t>se the worst-case scenarios</w:t>
      </w:r>
      <w:r w:rsidRPr="0034157B">
        <w:rPr>
          <w:rFonts w:ascii="Tahoma" w:hAnsi="Tahoma" w:cs="Tahoma"/>
          <w:sz w:val="16"/>
          <w:szCs w:val="16"/>
        </w:rPr>
        <w:br/>
        <w:t>b) T</w:t>
      </w:r>
      <w:r w:rsidR="00C97D00" w:rsidRPr="0034157B">
        <w:rPr>
          <w:rFonts w:ascii="Tahoma" w:hAnsi="Tahoma" w:cs="Tahoma"/>
          <w:sz w:val="16"/>
          <w:szCs w:val="16"/>
        </w:rPr>
        <w:t>alk over in m</w:t>
      </w:r>
      <w:r w:rsidRPr="0034157B">
        <w:rPr>
          <w:rFonts w:ascii="Tahoma" w:hAnsi="Tahoma" w:cs="Tahoma"/>
          <w:sz w:val="16"/>
          <w:szCs w:val="16"/>
        </w:rPr>
        <w:t>y head what worries me most</w:t>
      </w:r>
      <w:r w:rsidRPr="0034157B">
        <w:rPr>
          <w:rFonts w:ascii="Tahoma" w:hAnsi="Tahoma" w:cs="Tahoma"/>
          <w:sz w:val="16"/>
          <w:szCs w:val="16"/>
        </w:rPr>
        <w:br/>
        <w:t>c) c</w:t>
      </w:r>
      <w:r w:rsidR="00C97D00" w:rsidRPr="0034157B">
        <w:rPr>
          <w:rFonts w:ascii="Tahoma" w:hAnsi="Tahoma" w:cs="Tahoma"/>
          <w:sz w:val="16"/>
          <w:szCs w:val="16"/>
        </w:rPr>
        <w:t xml:space="preserve">an’t sit still, fiddle and move around constantly </w:t>
      </w:r>
    </w:p>
    <w:p w14:paraId="7E4E7C3D" w14:textId="77777777" w:rsidR="0034157B" w:rsidRDefault="0034157B" w:rsidP="00C97D00">
      <w:pPr>
        <w:pStyle w:val="NormalWeb"/>
        <w:rPr>
          <w:rFonts w:ascii="Tahoma" w:hAnsi="Tahoma" w:cs="Tahoma"/>
          <w:sz w:val="16"/>
          <w:szCs w:val="16"/>
        </w:rPr>
      </w:pPr>
    </w:p>
    <w:p w14:paraId="656B2BF8" w14:textId="77777777" w:rsidR="00C97D00" w:rsidRPr="0034157B" w:rsidRDefault="00C97D00" w:rsidP="00C97D00">
      <w:pPr>
        <w:pStyle w:val="NormalWeb"/>
        <w:rPr>
          <w:rFonts w:ascii="Tahoma" w:hAnsi="Tahoma" w:cs="Tahoma"/>
          <w:sz w:val="16"/>
          <w:szCs w:val="16"/>
        </w:rPr>
      </w:pPr>
      <w:r w:rsidRPr="0034157B">
        <w:rPr>
          <w:rFonts w:ascii="Tahoma" w:hAnsi="Tahoma" w:cs="Tahoma"/>
          <w:sz w:val="16"/>
          <w:szCs w:val="16"/>
        </w:rPr>
        <w:t xml:space="preserve">17. </w:t>
      </w:r>
      <w:r w:rsidRPr="0034157B">
        <w:rPr>
          <w:rFonts w:ascii="Tahoma" w:hAnsi="Tahoma" w:cs="Tahoma"/>
          <w:b/>
          <w:sz w:val="16"/>
          <w:szCs w:val="16"/>
        </w:rPr>
        <w:t>I feel especially connected to other people because of:</w:t>
      </w:r>
      <w:r w:rsidRPr="0034157B">
        <w:rPr>
          <w:rFonts w:ascii="Tahoma" w:hAnsi="Tahoma" w:cs="Tahoma"/>
          <w:sz w:val="16"/>
          <w:szCs w:val="16"/>
        </w:rPr>
        <w:t xml:space="preserve"> </w:t>
      </w:r>
    </w:p>
    <w:p w14:paraId="5B82B3CA" w14:textId="59CAB244" w:rsidR="00C97D00" w:rsidRPr="0034157B" w:rsidRDefault="00CE306C" w:rsidP="00C97D00">
      <w:pPr>
        <w:pStyle w:val="NormalWeb"/>
        <w:rPr>
          <w:sz w:val="16"/>
          <w:szCs w:val="16"/>
        </w:rPr>
      </w:pPr>
      <w:r w:rsidRPr="0034157B">
        <w:rPr>
          <w:rFonts w:ascii="Tahoma" w:hAnsi="Tahoma" w:cs="Tahoma"/>
          <w:sz w:val="16"/>
          <w:szCs w:val="16"/>
        </w:rPr>
        <w:t>a) How they look</w:t>
      </w:r>
      <w:r w:rsidRPr="0034157B">
        <w:rPr>
          <w:rFonts w:ascii="Tahoma" w:hAnsi="Tahoma" w:cs="Tahoma"/>
          <w:sz w:val="16"/>
          <w:szCs w:val="16"/>
        </w:rPr>
        <w:br/>
        <w:t>b) What they say to me</w:t>
      </w:r>
      <w:r w:rsidRPr="0034157B">
        <w:rPr>
          <w:rFonts w:ascii="Tahoma" w:hAnsi="Tahoma" w:cs="Tahoma"/>
          <w:sz w:val="16"/>
          <w:szCs w:val="16"/>
        </w:rPr>
        <w:br/>
        <w:t>c) H</w:t>
      </w:r>
      <w:r w:rsidR="00C97D00" w:rsidRPr="0034157B">
        <w:rPr>
          <w:rFonts w:ascii="Tahoma" w:hAnsi="Tahoma" w:cs="Tahoma"/>
          <w:sz w:val="16"/>
          <w:szCs w:val="16"/>
        </w:rPr>
        <w:t xml:space="preserve">ow they make me feel </w:t>
      </w:r>
    </w:p>
    <w:p w14:paraId="40383F66" w14:textId="77777777" w:rsidR="00C97D00" w:rsidRPr="0034157B" w:rsidRDefault="00C97D00" w:rsidP="00C97D00">
      <w:pPr>
        <w:pStyle w:val="NormalWeb"/>
        <w:rPr>
          <w:rFonts w:ascii="Tahoma" w:hAnsi="Tahoma" w:cs="Tahoma"/>
          <w:sz w:val="16"/>
          <w:szCs w:val="16"/>
        </w:rPr>
      </w:pPr>
      <w:r w:rsidRPr="0034157B">
        <w:rPr>
          <w:rFonts w:ascii="Tahoma" w:hAnsi="Tahoma" w:cs="Tahoma"/>
          <w:sz w:val="16"/>
          <w:szCs w:val="16"/>
        </w:rPr>
        <w:t xml:space="preserve">18. </w:t>
      </w:r>
      <w:r w:rsidRPr="0034157B">
        <w:rPr>
          <w:rFonts w:ascii="Tahoma" w:hAnsi="Tahoma" w:cs="Tahoma"/>
          <w:b/>
          <w:sz w:val="16"/>
          <w:szCs w:val="16"/>
        </w:rPr>
        <w:t>When I have to revise for an exam, I generally</w:t>
      </w:r>
      <w:r w:rsidRPr="0034157B">
        <w:rPr>
          <w:rFonts w:ascii="Tahoma" w:hAnsi="Tahoma" w:cs="Tahoma"/>
          <w:sz w:val="16"/>
          <w:szCs w:val="16"/>
        </w:rPr>
        <w:t>:</w:t>
      </w:r>
    </w:p>
    <w:p w14:paraId="48E4FEED" w14:textId="7369E95D" w:rsidR="00C97D00" w:rsidRPr="0034157B" w:rsidRDefault="00CE306C" w:rsidP="00C97D00">
      <w:pPr>
        <w:pStyle w:val="NormalWeb"/>
        <w:rPr>
          <w:sz w:val="16"/>
          <w:szCs w:val="16"/>
        </w:rPr>
      </w:pPr>
      <w:r w:rsidRPr="0034157B">
        <w:rPr>
          <w:rFonts w:ascii="Tahoma" w:hAnsi="Tahoma" w:cs="Tahoma"/>
          <w:sz w:val="16"/>
          <w:szCs w:val="16"/>
        </w:rPr>
        <w:br/>
        <w:t>a) W</w:t>
      </w:r>
      <w:r w:rsidR="00C97D00" w:rsidRPr="0034157B">
        <w:rPr>
          <w:rFonts w:ascii="Tahoma" w:hAnsi="Tahoma" w:cs="Tahoma"/>
          <w:sz w:val="16"/>
          <w:szCs w:val="16"/>
        </w:rPr>
        <w:t xml:space="preserve">rite lots of </w:t>
      </w:r>
      <w:r w:rsidR="002254C4" w:rsidRPr="0034157B">
        <w:rPr>
          <w:rFonts w:ascii="Tahoma" w:hAnsi="Tahoma" w:cs="Tahoma"/>
          <w:sz w:val="16"/>
          <w:szCs w:val="16"/>
        </w:rPr>
        <w:t>revision notes and diagrams</w:t>
      </w:r>
      <w:r w:rsidR="002254C4" w:rsidRPr="0034157B">
        <w:rPr>
          <w:rFonts w:ascii="Tahoma" w:hAnsi="Tahoma" w:cs="Tahoma"/>
          <w:sz w:val="16"/>
          <w:szCs w:val="16"/>
        </w:rPr>
        <w:br/>
        <w:t>b) T</w:t>
      </w:r>
      <w:r w:rsidR="00C97D00" w:rsidRPr="0034157B">
        <w:rPr>
          <w:rFonts w:ascii="Tahoma" w:hAnsi="Tahoma" w:cs="Tahoma"/>
          <w:sz w:val="16"/>
          <w:szCs w:val="16"/>
        </w:rPr>
        <w:t>alk over my notes,</w:t>
      </w:r>
      <w:r w:rsidR="002254C4" w:rsidRPr="0034157B">
        <w:rPr>
          <w:rFonts w:ascii="Tahoma" w:hAnsi="Tahoma" w:cs="Tahoma"/>
          <w:sz w:val="16"/>
          <w:szCs w:val="16"/>
        </w:rPr>
        <w:t xml:space="preserve"> alone or with other people</w:t>
      </w:r>
      <w:r w:rsidR="002254C4" w:rsidRPr="0034157B">
        <w:rPr>
          <w:rFonts w:ascii="Tahoma" w:hAnsi="Tahoma" w:cs="Tahoma"/>
          <w:sz w:val="16"/>
          <w:szCs w:val="16"/>
        </w:rPr>
        <w:br/>
        <w:t>c) I</w:t>
      </w:r>
      <w:r w:rsidR="00C97D00" w:rsidRPr="0034157B">
        <w:rPr>
          <w:rFonts w:ascii="Tahoma" w:hAnsi="Tahoma" w:cs="Tahoma"/>
          <w:sz w:val="16"/>
          <w:szCs w:val="16"/>
        </w:rPr>
        <w:t xml:space="preserve">magine making the movement or creating the formula </w:t>
      </w:r>
    </w:p>
    <w:p w14:paraId="14149FE5" w14:textId="77777777" w:rsidR="00C97D00" w:rsidRPr="0034157B" w:rsidRDefault="00C97D00" w:rsidP="00C97D00">
      <w:pPr>
        <w:pStyle w:val="NormalWeb"/>
        <w:rPr>
          <w:rFonts w:ascii="Tahoma" w:hAnsi="Tahoma" w:cs="Tahoma"/>
          <w:b/>
          <w:sz w:val="16"/>
          <w:szCs w:val="16"/>
        </w:rPr>
      </w:pPr>
      <w:r w:rsidRPr="0034157B">
        <w:rPr>
          <w:rFonts w:ascii="Tahoma" w:hAnsi="Tahoma" w:cs="Tahoma"/>
          <w:sz w:val="16"/>
          <w:szCs w:val="16"/>
        </w:rPr>
        <w:t xml:space="preserve">19. </w:t>
      </w:r>
      <w:r w:rsidRPr="0034157B">
        <w:rPr>
          <w:rFonts w:ascii="Tahoma" w:hAnsi="Tahoma" w:cs="Tahoma"/>
          <w:b/>
          <w:sz w:val="16"/>
          <w:szCs w:val="16"/>
        </w:rPr>
        <w:t>If I am explaining to someone I tend to:</w:t>
      </w:r>
    </w:p>
    <w:p w14:paraId="7646C6D7" w14:textId="1BA186D5" w:rsidR="00C97D00" w:rsidRPr="0034157B" w:rsidRDefault="002254C4" w:rsidP="00C97D00">
      <w:pPr>
        <w:pStyle w:val="NormalWeb"/>
        <w:rPr>
          <w:sz w:val="16"/>
          <w:szCs w:val="16"/>
        </w:rPr>
      </w:pPr>
      <w:r w:rsidRPr="0034157B">
        <w:rPr>
          <w:rFonts w:ascii="Tahoma" w:hAnsi="Tahoma" w:cs="Tahoma"/>
          <w:sz w:val="16"/>
          <w:szCs w:val="16"/>
        </w:rPr>
        <w:br/>
        <w:t>a) S</w:t>
      </w:r>
      <w:r w:rsidR="00C97D00" w:rsidRPr="0034157B">
        <w:rPr>
          <w:rFonts w:ascii="Tahoma" w:hAnsi="Tahoma" w:cs="Tahoma"/>
          <w:sz w:val="16"/>
          <w:szCs w:val="16"/>
        </w:rPr>
        <w:t>how them wha</w:t>
      </w:r>
      <w:r w:rsidRPr="0034157B">
        <w:rPr>
          <w:rFonts w:ascii="Tahoma" w:hAnsi="Tahoma" w:cs="Tahoma"/>
          <w:sz w:val="16"/>
          <w:szCs w:val="16"/>
        </w:rPr>
        <w:t>t I mean</w:t>
      </w:r>
      <w:r w:rsidRPr="0034157B">
        <w:rPr>
          <w:rFonts w:ascii="Tahoma" w:hAnsi="Tahoma" w:cs="Tahoma"/>
          <w:sz w:val="16"/>
          <w:szCs w:val="16"/>
        </w:rPr>
        <w:br/>
        <w:t>b) E</w:t>
      </w:r>
      <w:r w:rsidR="00C97D00" w:rsidRPr="0034157B">
        <w:rPr>
          <w:rFonts w:ascii="Tahoma" w:hAnsi="Tahoma" w:cs="Tahoma"/>
          <w:sz w:val="16"/>
          <w:szCs w:val="16"/>
        </w:rPr>
        <w:t>xplain to them in different</w:t>
      </w:r>
      <w:r w:rsidRPr="0034157B">
        <w:rPr>
          <w:rFonts w:ascii="Tahoma" w:hAnsi="Tahoma" w:cs="Tahoma"/>
          <w:sz w:val="16"/>
          <w:szCs w:val="16"/>
        </w:rPr>
        <w:t xml:space="preserve"> ways until they understand</w:t>
      </w:r>
      <w:r w:rsidRPr="0034157B">
        <w:rPr>
          <w:rFonts w:ascii="Tahoma" w:hAnsi="Tahoma" w:cs="Tahoma"/>
          <w:sz w:val="16"/>
          <w:szCs w:val="16"/>
        </w:rPr>
        <w:br/>
        <w:t>c) E</w:t>
      </w:r>
      <w:r w:rsidR="00C97D00" w:rsidRPr="0034157B">
        <w:rPr>
          <w:rFonts w:ascii="Tahoma" w:hAnsi="Tahoma" w:cs="Tahoma"/>
          <w:sz w:val="16"/>
          <w:szCs w:val="16"/>
        </w:rPr>
        <w:t xml:space="preserve">ncourage them to try and talk them through my idea as they do it </w:t>
      </w:r>
    </w:p>
    <w:p w14:paraId="14471E38" w14:textId="77777777" w:rsidR="00C97D00" w:rsidRPr="0034157B" w:rsidRDefault="00C97D00" w:rsidP="00C97D00">
      <w:pPr>
        <w:pStyle w:val="NormalWeb"/>
        <w:rPr>
          <w:rFonts w:ascii="Tahoma" w:hAnsi="Tahoma" w:cs="Tahoma"/>
          <w:b/>
          <w:sz w:val="16"/>
          <w:szCs w:val="16"/>
        </w:rPr>
      </w:pPr>
      <w:r w:rsidRPr="0034157B">
        <w:rPr>
          <w:rFonts w:ascii="Tahoma" w:hAnsi="Tahoma" w:cs="Tahoma"/>
          <w:sz w:val="16"/>
          <w:szCs w:val="16"/>
        </w:rPr>
        <w:t>20</w:t>
      </w:r>
      <w:r w:rsidRPr="0034157B">
        <w:rPr>
          <w:rFonts w:ascii="Tahoma" w:hAnsi="Tahoma" w:cs="Tahoma"/>
          <w:b/>
          <w:sz w:val="16"/>
          <w:szCs w:val="16"/>
        </w:rPr>
        <w:t>. I really love:</w:t>
      </w:r>
    </w:p>
    <w:p w14:paraId="7A02B0CA" w14:textId="2C4BC6CC" w:rsidR="00D528E4" w:rsidRPr="0034157B" w:rsidRDefault="002254C4" w:rsidP="00C97D00">
      <w:pPr>
        <w:pStyle w:val="NormalWeb"/>
        <w:rPr>
          <w:sz w:val="16"/>
          <w:szCs w:val="16"/>
        </w:rPr>
      </w:pPr>
      <w:r w:rsidRPr="0034157B">
        <w:rPr>
          <w:rFonts w:ascii="Tahoma" w:hAnsi="Tahoma" w:cs="Tahoma"/>
          <w:sz w:val="16"/>
          <w:szCs w:val="16"/>
        </w:rPr>
        <w:br/>
        <w:t>a) W</w:t>
      </w:r>
      <w:r w:rsidR="00C97D00" w:rsidRPr="0034157B">
        <w:rPr>
          <w:rFonts w:ascii="Tahoma" w:hAnsi="Tahoma" w:cs="Tahoma"/>
          <w:sz w:val="16"/>
          <w:szCs w:val="16"/>
        </w:rPr>
        <w:t>atching films, photography, lookin</w:t>
      </w:r>
      <w:r w:rsidRPr="0034157B">
        <w:rPr>
          <w:rFonts w:ascii="Tahoma" w:hAnsi="Tahoma" w:cs="Tahoma"/>
          <w:sz w:val="16"/>
          <w:szCs w:val="16"/>
        </w:rPr>
        <w:t>g at art or people watching</w:t>
      </w:r>
      <w:r w:rsidRPr="0034157B">
        <w:rPr>
          <w:rFonts w:ascii="Tahoma" w:hAnsi="Tahoma" w:cs="Tahoma"/>
          <w:sz w:val="16"/>
          <w:szCs w:val="16"/>
        </w:rPr>
        <w:br/>
        <w:t>b) L</w:t>
      </w:r>
      <w:r w:rsidR="00C97D00" w:rsidRPr="0034157B">
        <w:rPr>
          <w:rFonts w:ascii="Tahoma" w:hAnsi="Tahoma" w:cs="Tahoma"/>
          <w:sz w:val="16"/>
          <w:szCs w:val="16"/>
        </w:rPr>
        <w:t xml:space="preserve">istening to music, the radio </w:t>
      </w:r>
      <w:r w:rsidRPr="0034157B">
        <w:rPr>
          <w:rFonts w:ascii="Tahoma" w:hAnsi="Tahoma" w:cs="Tahoma"/>
          <w:sz w:val="16"/>
          <w:szCs w:val="16"/>
        </w:rPr>
        <w:t>or talking to friends</w:t>
      </w:r>
      <w:r w:rsidRPr="0034157B">
        <w:rPr>
          <w:rFonts w:ascii="Tahoma" w:hAnsi="Tahoma" w:cs="Tahoma"/>
          <w:sz w:val="16"/>
          <w:szCs w:val="16"/>
        </w:rPr>
        <w:br/>
        <w:t>c) T</w:t>
      </w:r>
      <w:r w:rsidR="00C97D00" w:rsidRPr="0034157B">
        <w:rPr>
          <w:rFonts w:ascii="Tahoma" w:hAnsi="Tahoma" w:cs="Tahoma"/>
          <w:sz w:val="16"/>
          <w:szCs w:val="16"/>
        </w:rPr>
        <w:t xml:space="preserve">aking part in sporting activities, eating fine foods and wines or dancing </w:t>
      </w:r>
    </w:p>
    <w:p w14:paraId="63392794" w14:textId="77777777" w:rsidR="00C97D00" w:rsidRPr="0034157B" w:rsidRDefault="00C97D00" w:rsidP="00C97D00">
      <w:pPr>
        <w:pStyle w:val="NormalWeb"/>
        <w:rPr>
          <w:sz w:val="16"/>
          <w:szCs w:val="16"/>
        </w:rPr>
      </w:pPr>
      <w:r w:rsidRPr="0034157B">
        <w:rPr>
          <w:rFonts w:ascii="Tahoma" w:hAnsi="Tahoma" w:cs="Tahoma"/>
          <w:sz w:val="16"/>
          <w:szCs w:val="16"/>
        </w:rPr>
        <w:t>Now add up how many A’s, B’s and C’s you selected.</w:t>
      </w:r>
      <w:r w:rsidRPr="0034157B">
        <w:rPr>
          <w:rFonts w:ascii="PMingLiU" w:eastAsia="PMingLiU" w:hAnsi="PMingLiU" w:cs="PMingLiU"/>
          <w:sz w:val="16"/>
          <w:szCs w:val="16"/>
        </w:rPr>
        <w:br/>
      </w:r>
      <w:r w:rsidRPr="0034157B">
        <w:rPr>
          <w:rFonts w:ascii="Tahoma" w:hAnsi="Tahoma" w:cs="Tahoma"/>
          <w:sz w:val="16"/>
          <w:szCs w:val="16"/>
        </w:rPr>
        <w:t xml:space="preserve">A’s = B’s = C’s = </w:t>
      </w:r>
    </w:p>
    <w:p w14:paraId="22B04723" w14:textId="77777777" w:rsidR="00C97D00" w:rsidRPr="0034157B" w:rsidRDefault="00C97D00" w:rsidP="00C97D00">
      <w:pPr>
        <w:pStyle w:val="NormalWeb"/>
        <w:rPr>
          <w:sz w:val="16"/>
          <w:szCs w:val="16"/>
        </w:rPr>
      </w:pPr>
      <w:r w:rsidRPr="0034157B">
        <w:rPr>
          <w:rFonts w:ascii="Tahoma" w:hAnsi="Tahoma" w:cs="Tahoma"/>
          <w:sz w:val="16"/>
          <w:szCs w:val="16"/>
        </w:rPr>
        <w:t xml:space="preserve">If you chose mostly A’s you have a </w:t>
      </w:r>
      <w:r w:rsidRPr="0034157B">
        <w:rPr>
          <w:rFonts w:ascii="Tahoma" w:hAnsi="Tahoma" w:cs="Tahoma"/>
          <w:b/>
          <w:bCs/>
          <w:sz w:val="16"/>
          <w:szCs w:val="16"/>
        </w:rPr>
        <w:t xml:space="preserve">VISUAL </w:t>
      </w:r>
      <w:r w:rsidRPr="0034157B">
        <w:rPr>
          <w:rFonts w:ascii="Tahoma" w:hAnsi="Tahoma" w:cs="Tahoma"/>
          <w:sz w:val="16"/>
          <w:szCs w:val="16"/>
        </w:rPr>
        <w:t>learning style.</w:t>
      </w:r>
      <w:r w:rsidRPr="0034157B">
        <w:rPr>
          <w:rFonts w:ascii="Tahoma" w:hAnsi="Tahoma" w:cs="Tahoma"/>
          <w:sz w:val="16"/>
          <w:szCs w:val="16"/>
        </w:rPr>
        <w:br/>
        <w:t xml:space="preserve">If you chose mostly B’s you have an </w:t>
      </w:r>
      <w:r w:rsidRPr="0034157B">
        <w:rPr>
          <w:rFonts w:ascii="Tahoma" w:hAnsi="Tahoma" w:cs="Tahoma"/>
          <w:b/>
          <w:bCs/>
          <w:sz w:val="16"/>
          <w:szCs w:val="16"/>
        </w:rPr>
        <w:t xml:space="preserve">AUDITORY </w:t>
      </w:r>
      <w:r w:rsidRPr="0034157B">
        <w:rPr>
          <w:rFonts w:ascii="Tahoma" w:hAnsi="Tahoma" w:cs="Tahoma"/>
          <w:sz w:val="16"/>
          <w:szCs w:val="16"/>
        </w:rPr>
        <w:t>learning style.</w:t>
      </w:r>
      <w:r w:rsidRPr="0034157B">
        <w:rPr>
          <w:rFonts w:ascii="Tahoma" w:hAnsi="Tahoma" w:cs="Tahoma"/>
          <w:sz w:val="16"/>
          <w:szCs w:val="16"/>
        </w:rPr>
        <w:br/>
        <w:t xml:space="preserve">If you chose mostly C’s you have a </w:t>
      </w:r>
      <w:r w:rsidRPr="0034157B">
        <w:rPr>
          <w:rFonts w:ascii="Tahoma" w:hAnsi="Tahoma" w:cs="Tahoma"/>
          <w:b/>
          <w:bCs/>
          <w:sz w:val="16"/>
          <w:szCs w:val="16"/>
        </w:rPr>
        <w:t xml:space="preserve">KINAESTHETIC </w:t>
      </w:r>
      <w:r w:rsidRPr="0034157B">
        <w:rPr>
          <w:rFonts w:ascii="Tahoma" w:hAnsi="Tahoma" w:cs="Tahoma"/>
          <w:sz w:val="16"/>
          <w:szCs w:val="16"/>
        </w:rPr>
        <w:t xml:space="preserve">learning style. </w:t>
      </w:r>
    </w:p>
    <w:p w14:paraId="5FA5D28B" w14:textId="77777777" w:rsidR="00C97D00" w:rsidRPr="0034157B" w:rsidRDefault="00C97D00" w:rsidP="00C97D00">
      <w:pPr>
        <w:pStyle w:val="NormalWeb"/>
        <w:rPr>
          <w:sz w:val="16"/>
          <w:szCs w:val="16"/>
        </w:rPr>
      </w:pPr>
      <w:r w:rsidRPr="0034157B">
        <w:rPr>
          <w:rFonts w:ascii="Tahoma" w:hAnsi="Tahoma" w:cs="Tahoma"/>
          <w:sz w:val="16"/>
          <w:szCs w:val="16"/>
        </w:rPr>
        <w:t xml:space="preserve">Some people find that their learning style may be a blend of two or three styles, in this case read about the styles that apply to you in the explanation below. When you have identified your learning style(s), read the learning styles explanations and consider how this might help you to identify learning and development that best meets your preference(s). </w:t>
      </w:r>
    </w:p>
    <w:p w14:paraId="778B0D9D" w14:textId="54454039" w:rsidR="00C97D00" w:rsidRPr="0034157B" w:rsidRDefault="00C97D00" w:rsidP="00C97D00">
      <w:pPr>
        <w:pStyle w:val="NormalWeb"/>
        <w:rPr>
          <w:sz w:val="16"/>
          <w:szCs w:val="16"/>
        </w:rPr>
      </w:pPr>
      <w:r w:rsidRPr="0034157B">
        <w:rPr>
          <w:rFonts w:ascii="Tahoma" w:hAnsi="Tahoma" w:cs="Tahoma"/>
          <w:b/>
          <w:bCs/>
          <w:sz w:val="16"/>
          <w:szCs w:val="16"/>
        </w:rPr>
        <w:t xml:space="preserve">Learning Styles Explanation </w:t>
      </w:r>
    </w:p>
    <w:p w14:paraId="5EE74C8D" w14:textId="24011DA2" w:rsidR="0034157B" w:rsidRPr="0034157B" w:rsidRDefault="002254C4" w:rsidP="00C97D00">
      <w:pPr>
        <w:pStyle w:val="NormalWeb"/>
        <w:rPr>
          <w:rFonts w:ascii="Tahoma" w:hAnsi="Tahoma" w:cs="Tahoma"/>
          <w:sz w:val="16"/>
          <w:szCs w:val="16"/>
        </w:rPr>
      </w:pPr>
      <w:r w:rsidRPr="0034157B">
        <w:rPr>
          <w:rFonts w:ascii="Tahoma" w:hAnsi="Tahoma" w:cs="Tahoma"/>
          <w:sz w:val="16"/>
          <w:szCs w:val="16"/>
        </w:rPr>
        <w:t xml:space="preserve">The </w:t>
      </w:r>
      <w:r w:rsidR="00C97D00" w:rsidRPr="0034157B">
        <w:rPr>
          <w:rFonts w:ascii="Tahoma" w:hAnsi="Tahoma" w:cs="Tahoma"/>
          <w:sz w:val="16"/>
          <w:szCs w:val="16"/>
        </w:rPr>
        <w:t xml:space="preserve">learning styles model suggests that most people can be divided into one of three preferred styles of learning. These three styles are as follows, (and there is no right or wrong learning style): </w:t>
      </w:r>
      <w:bookmarkStart w:id="0" w:name="_GoBack"/>
      <w:bookmarkEnd w:id="0"/>
    </w:p>
    <w:p w14:paraId="7FBDBADF" w14:textId="115FA43C" w:rsidR="00D528E4" w:rsidRPr="0034157B" w:rsidRDefault="00C97D00" w:rsidP="00D528E4">
      <w:pPr>
        <w:pStyle w:val="NormalWeb"/>
        <w:numPr>
          <w:ilvl w:val="0"/>
          <w:numId w:val="10"/>
        </w:numPr>
        <w:rPr>
          <w:sz w:val="16"/>
          <w:szCs w:val="16"/>
        </w:rPr>
      </w:pPr>
      <w:r w:rsidRPr="0034157B">
        <w:rPr>
          <w:rFonts w:ascii="Wingdings"/>
          <w:sz w:val="16"/>
          <w:szCs w:val="16"/>
        </w:rPr>
        <w:t> </w:t>
      </w:r>
      <w:r w:rsidRPr="0034157B">
        <w:rPr>
          <w:rFonts w:ascii="Tahoma" w:hAnsi="Tahoma" w:cs="Tahoma"/>
          <w:sz w:val="16"/>
          <w:szCs w:val="16"/>
        </w:rPr>
        <w:t xml:space="preserve">Someone with a </w:t>
      </w:r>
      <w:r w:rsidRPr="0034157B">
        <w:rPr>
          <w:rFonts w:ascii="Tahoma" w:hAnsi="Tahoma" w:cs="Tahoma"/>
          <w:b/>
          <w:bCs/>
          <w:sz w:val="16"/>
          <w:szCs w:val="16"/>
        </w:rPr>
        <w:t xml:space="preserve">Visual </w:t>
      </w:r>
      <w:r w:rsidRPr="0034157B">
        <w:rPr>
          <w:rFonts w:ascii="Tahoma" w:hAnsi="Tahoma" w:cs="Tahoma"/>
          <w:sz w:val="16"/>
          <w:szCs w:val="16"/>
        </w:rPr>
        <w:t xml:space="preserve">learning style has a preference for seen or observed things, including pictures, diagrams, demonstrations, displays, handouts, films, flip-chart, etc. These people will use phrases such as ‘show me’, ‘let’s have a look at that’ and will be best able to perform a new task after reading the instructions or watching someone else do it first. These are the people who will work from lists and written directions and instructions. </w:t>
      </w:r>
    </w:p>
    <w:p w14:paraId="1D2C4739" w14:textId="77777777" w:rsidR="00D528E4" w:rsidRPr="0034157B" w:rsidRDefault="00D528E4" w:rsidP="00D528E4">
      <w:pPr>
        <w:pStyle w:val="NormalWeb"/>
        <w:ind w:left="360"/>
        <w:rPr>
          <w:sz w:val="16"/>
          <w:szCs w:val="16"/>
        </w:rPr>
      </w:pPr>
    </w:p>
    <w:p w14:paraId="349B6B3E" w14:textId="005430B6" w:rsidR="00D528E4" w:rsidRPr="0034157B" w:rsidRDefault="00C97D00" w:rsidP="00D528E4">
      <w:pPr>
        <w:pStyle w:val="NormalWeb"/>
        <w:numPr>
          <w:ilvl w:val="0"/>
          <w:numId w:val="10"/>
        </w:numPr>
        <w:rPr>
          <w:sz w:val="16"/>
          <w:szCs w:val="16"/>
        </w:rPr>
      </w:pPr>
      <w:r w:rsidRPr="0034157B">
        <w:rPr>
          <w:rFonts w:ascii="Wingdings"/>
          <w:sz w:val="16"/>
          <w:szCs w:val="16"/>
        </w:rPr>
        <w:t> </w:t>
      </w:r>
      <w:r w:rsidRPr="0034157B">
        <w:rPr>
          <w:rFonts w:ascii="Tahoma" w:hAnsi="Tahoma" w:cs="Tahoma"/>
          <w:sz w:val="16"/>
          <w:szCs w:val="16"/>
        </w:rPr>
        <w:t xml:space="preserve">Someone with an </w:t>
      </w:r>
      <w:r w:rsidRPr="0034157B">
        <w:rPr>
          <w:rFonts w:ascii="Tahoma" w:hAnsi="Tahoma" w:cs="Tahoma"/>
          <w:b/>
          <w:bCs/>
          <w:sz w:val="16"/>
          <w:szCs w:val="16"/>
        </w:rPr>
        <w:t xml:space="preserve">Auditory </w:t>
      </w:r>
      <w:r w:rsidRPr="0034157B">
        <w:rPr>
          <w:rFonts w:ascii="Tahoma" w:hAnsi="Tahoma" w:cs="Tahoma"/>
          <w:sz w:val="16"/>
          <w:szCs w:val="16"/>
        </w:rPr>
        <w:t xml:space="preserve">learning style has a preference for the transfer of information through listening: to the spoken word, of self or others, of sounds and noises. These people will use phrases such as ‘tell me’, ‘let’s talk it over’ and will be best able to perform a new task after listening to instructions from an expert. These are the people who are happy being given spoken instructions over the telephone, and can remember all the words to songs that they hear! </w:t>
      </w:r>
    </w:p>
    <w:p w14:paraId="38DD6AB8" w14:textId="77777777" w:rsidR="00D528E4" w:rsidRPr="0034157B" w:rsidRDefault="00D528E4" w:rsidP="00D528E4">
      <w:pPr>
        <w:pStyle w:val="NormalWeb"/>
        <w:ind w:left="360"/>
        <w:rPr>
          <w:sz w:val="16"/>
          <w:szCs w:val="16"/>
        </w:rPr>
      </w:pPr>
    </w:p>
    <w:p w14:paraId="1F6F677D" w14:textId="77777777" w:rsidR="00C97D00" w:rsidRPr="0034157B" w:rsidRDefault="00C97D00" w:rsidP="00C97D00">
      <w:pPr>
        <w:pStyle w:val="NormalWeb"/>
        <w:numPr>
          <w:ilvl w:val="0"/>
          <w:numId w:val="10"/>
        </w:numPr>
        <w:rPr>
          <w:sz w:val="16"/>
          <w:szCs w:val="16"/>
        </w:rPr>
      </w:pPr>
      <w:r w:rsidRPr="0034157B">
        <w:rPr>
          <w:rFonts w:ascii="Wingdings"/>
          <w:sz w:val="16"/>
          <w:szCs w:val="16"/>
        </w:rPr>
        <w:t> </w:t>
      </w:r>
      <w:r w:rsidRPr="0034157B">
        <w:rPr>
          <w:rFonts w:ascii="Tahoma" w:hAnsi="Tahoma" w:cs="Tahoma"/>
          <w:sz w:val="16"/>
          <w:szCs w:val="16"/>
        </w:rPr>
        <w:t xml:space="preserve">Someone with a </w:t>
      </w:r>
      <w:r w:rsidRPr="0034157B">
        <w:rPr>
          <w:rFonts w:ascii="Tahoma" w:hAnsi="Tahoma" w:cs="Tahoma"/>
          <w:b/>
          <w:bCs/>
          <w:sz w:val="16"/>
          <w:szCs w:val="16"/>
        </w:rPr>
        <w:t xml:space="preserve">Kinaesthetic </w:t>
      </w:r>
      <w:r w:rsidRPr="0034157B">
        <w:rPr>
          <w:rFonts w:ascii="Tahoma" w:hAnsi="Tahoma" w:cs="Tahoma"/>
          <w:sz w:val="16"/>
          <w:szCs w:val="16"/>
        </w:rPr>
        <w:t xml:space="preserve">learning style has a preference for physical experience - touching, feeling, holding, doing, practical hands-on experiences. These people will use phrases such as ‘let me try’, ‘how do you feel?’ and will be best able to perform a new task by going ahead and trying it out, learning as they go. These are the people who like to experiment, hands-on, and never look at the instructions first! </w:t>
      </w:r>
    </w:p>
    <w:p w14:paraId="0FE1DE76" w14:textId="77777777" w:rsidR="00C97D00" w:rsidRPr="0034157B" w:rsidRDefault="00C97D00" w:rsidP="00C97D00">
      <w:pPr>
        <w:pStyle w:val="NormalWeb"/>
        <w:ind w:left="720"/>
        <w:rPr>
          <w:sz w:val="16"/>
          <w:szCs w:val="16"/>
        </w:rPr>
      </w:pPr>
      <w:r w:rsidRPr="0034157B">
        <w:rPr>
          <w:rFonts w:ascii="Tahoma" w:hAnsi="Tahoma" w:cs="Tahoma"/>
          <w:sz w:val="16"/>
          <w:szCs w:val="16"/>
        </w:rPr>
        <w:t xml:space="preserve">People commonly have a main preferred learning style, but this will be part of a blend of all three. Some people have a very strong preference; other people have a more even mixture of two or less commonly, three styles. </w:t>
      </w:r>
    </w:p>
    <w:p w14:paraId="6720033F" w14:textId="77777777" w:rsidR="00C97D00" w:rsidRPr="0034157B" w:rsidRDefault="00C97D00">
      <w:pPr>
        <w:rPr>
          <w:sz w:val="16"/>
          <w:szCs w:val="16"/>
          <w:lang w:val="en-GB"/>
        </w:rPr>
      </w:pPr>
    </w:p>
    <w:sectPr w:rsidR="00C97D00" w:rsidRPr="0034157B" w:rsidSect="0034157B">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PMingLiU">
    <w:panose1 w:val="02020500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C5E7B"/>
    <w:multiLevelType w:val="multilevel"/>
    <w:tmpl w:val="E4B47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226AAA"/>
    <w:multiLevelType w:val="multilevel"/>
    <w:tmpl w:val="78F82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AF184F"/>
    <w:multiLevelType w:val="multilevel"/>
    <w:tmpl w:val="8D543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405F23"/>
    <w:multiLevelType w:val="multilevel"/>
    <w:tmpl w:val="F7EA4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3783563"/>
    <w:multiLevelType w:val="multilevel"/>
    <w:tmpl w:val="97DEC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A871159"/>
    <w:multiLevelType w:val="multilevel"/>
    <w:tmpl w:val="69A20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A120FE"/>
    <w:multiLevelType w:val="multilevel"/>
    <w:tmpl w:val="CB007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560238A"/>
    <w:multiLevelType w:val="multilevel"/>
    <w:tmpl w:val="4B161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8011743"/>
    <w:multiLevelType w:val="multilevel"/>
    <w:tmpl w:val="21AA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3715D9"/>
    <w:multiLevelType w:val="multilevel"/>
    <w:tmpl w:val="C72C8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7"/>
  </w:num>
  <w:num w:numId="4">
    <w:abstractNumId w:val="0"/>
  </w:num>
  <w:num w:numId="5">
    <w:abstractNumId w:val="5"/>
  </w:num>
  <w:num w:numId="6">
    <w:abstractNumId w:val="9"/>
  </w:num>
  <w:num w:numId="7">
    <w:abstractNumId w:val="4"/>
  </w:num>
  <w:num w:numId="8">
    <w:abstractNumId w:val="2"/>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30"/>
  <w:doNotDisplayPageBoundaries/>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D00"/>
    <w:rsid w:val="001F13C9"/>
    <w:rsid w:val="002254C4"/>
    <w:rsid w:val="0034157B"/>
    <w:rsid w:val="00C97D00"/>
    <w:rsid w:val="00CE306C"/>
    <w:rsid w:val="00D528E4"/>
    <w:rsid w:val="00FE6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CE2B3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7D00"/>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7999938">
      <w:bodyDiv w:val="1"/>
      <w:marLeft w:val="0"/>
      <w:marRight w:val="0"/>
      <w:marTop w:val="0"/>
      <w:marBottom w:val="0"/>
      <w:divBdr>
        <w:top w:val="none" w:sz="0" w:space="0" w:color="auto"/>
        <w:left w:val="none" w:sz="0" w:space="0" w:color="auto"/>
        <w:bottom w:val="none" w:sz="0" w:space="0" w:color="auto"/>
        <w:right w:val="none" w:sz="0" w:space="0" w:color="auto"/>
      </w:divBdr>
      <w:divsChild>
        <w:div w:id="162344">
          <w:marLeft w:val="0"/>
          <w:marRight w:val="0"/>
          <w:marTop w:val="0"/>
          <w:marBottom w:val="0"/>
          <w:divBdr>
            <w:top w:val="none" w:sz="0" w:space="0" w:color="auto"/>
            <w:left w:val="none" w:sz="0" w:space="0" w:color="auto"/>
            <w:bottom w:val="none" w:sz="0" w:space="0" w:color="auto"/>
            <w:right w:val="none" w:sz="0" w:space="0" w:color="auto"/>
          </w:divBdr>
          <w:divsChild>
            <w:div w:id="225066732">
              <w:marLeft w:val="0"/>
              <w:marRight w:val="0"/>
              <w:marTop w:val="0"/>
              <w:marBottom w:val="0"/>
              <w:divBdr>
                <w:top w:val="none" w:sz="0" w:space="0" w:color="auto"/>
                <w:left w:val="none" w:sz="0" w:space="0" w:color="auto"/>
                <w:bottom w:val="none" w:sz="0" w:space="0" w:color="auto"/>
                <w:right w:val="none" w:sz="0" w:space="0" w:color="auto"/>
              </w:divBdr>
              <w:divsChild>
                <w:div w:id="746457396">
                  <w:marLeft w:val="0"/>
                  <w:marRight w:val="0"/>
                  <w:marTop w:val="0"/>
                  <w:marBottom w:val="0"/>
                  <w:divBdr>
                    <w:top w:val="none" w:sz="0" w:space="0" w:color="auto"/>
                    <w:left w:val="none" w:sz="0" w:space="0" w:color="auto"/>
                    <w:bottom w:val="none" w:sz="0" w:space="0" w:color="auto"/>
                    <w:right w:val="none" w:sz="0" w:space="0" w:color="auto"/>
                  </w:divBdr>
                </w:div>
              </w:divsChild>
            </w:div>
            <w:div w:id="1456371350">
              <w:marLeft w:val="0"/>
              <w:marRight w:val="0"/>
              <w:marTop w:val="0"/>
              <w:marBottom w:val="0"/>
              <w:divBdr>
                <w:top w:val="none" w:sz="0" w:space="0" w:color="auto"/>
                <w:left w:val="none" w:sz="0" w:space="0" w:color="auto"/>
                <w:bottom w:val="none" w:sz="0" w:space="0" w:color="auto"/>
                <w:right w:val="none" w:sz="0" w:space="0" w:color="auto"/>
              </w:divBdr>
              <w:divsChild>
                <w:div w:id="1827935517">
                  <w:marLeft w:val="0"/>
                  <w:marRight w:val="0"/>
                  <w:marTop w:val="0"/>
                  <w:marBottom w:val="0"/>
                  <w:divBdr>
                    <w:top w:val="none" w:sz="0" w:space="0" w:color="auto"/>
                    <w:left w:val="none" w:sz="0" w:space="0" w:color="auto"/>
                    <w:bottom w:val="none" w:sz="0" w:space="0" w:color="auto"/>
                    <w:right w:val="none" w:sz="0" w:space="0" w:color="auto"/>
                  </w:divBdr>
                </w:div>
                <w:div w:id="337583278">
                  <w:marLeft w:val="0"/>
                  <w:marRight w:val="0"/>
                  <w:marTop w:val="0"/>
                  <w:marBottom w:val="0"/>
                  <w:divBdr>
                    <w:top w:val="none" w:sz="0" w:space="0" w:color="auto"/>
                    <w:left w:val="none" w:sz="0" w:space="0" w:color="auto"/>
                    <w:bottom w:val="none" w:sz="0" w:space="0" w:color="auto"/>
                    <w:right w:val="none" w:sz="0" w:space="0" w:color="auto"/>
                  </w:divBdr>
                </w:div>
              </w:divsChild>
            </w:div>
            <w:div w:id="1734114364">
              <w:marLeft w:val="0"/>
              <w:marRight w:val="0"/>
              <w:marTop w:val="0"/>
              <w:marBottom w:val="0"/>
              <w:divBdr>
                <w:top w:val="none" w:sz="0" w:space="0" w:color="auto"/>
                <w:left w:val="none" w:sz="0" w:space="0" w:color="auto"/>
                <w:bottom w:val="none" w:sz="0" w:space="0" w:color="auto"/>
                <w:right w:val="none" w:sz="0" w:space="0" w:color="auto"/>
              </w:divBdr>
              <w:divsChild>
                <w:div w:id="1074468471">
                  <w:marLeft w:val="0"/>
                  <w:marRight w:val="0"/>
                  <w:marTop w:val="0"/>
                  <w:marBottom w:val="0"/>
                  <w:divBdr>
                    <w:top w:val="none" w:sz="0" w:space="0" w:color="auto"/>
                    <w:left w:val="none" w:sz="0" w:space="0" w:color="auto"/>
                    <w:bottom w:val="none" w:sz="0" w:space="0" w:color="auto"/>
                    <w:right w:val="none" w:sz="0" w:space="0" w:color="auto"/>
                  </w:divBdr>
                </w:div>
              </w:divsChild>
            </w:div>
            <w:div w:id="1768425492">
              <w:marLeft w:val="0"/>
              <w:marRight w:val="0"/>
              <w:marTop w:val="0"/>
              <w:marBottom w:val="0"/>
              <w:divBdr>
                <w:top w:val="none" w:sz="0" w:space="0" w:color="auto"/>
                <w:left w:val="none" w:sz="0" w:space="0" w:color="auto"/>
                <w:bottom w:val="none" w:sz="0" w:space="0" w:color="auto"/>
                <w:right w:val="none" w:sz="0" w:space="0" w:color="auto"/>
              </w:divBdr>
              <w:divsChild>
                <w:div w:id="658506169">
                  <w:marLeft w:val="0"/>
                  <w:marRight w:val="0"/>
                  <w:marTop w:val="0"/>
                  <w:marBottom w:val="0"/>
                  <w:divBdr>
                    <w:top w:val="none" w:sz="0" w:space="0" w:color="auto"/>
                    <w:left w:val="none" w:sz="0" w:space="0" w:color="auto"/>
                    <w:bottom w:val="none" w:sz="0" w:space="0" w:color="auto"/>
                    <w:right w:val="none" w:sz="0" w:space="0" w:color="auto"/>
                  </w:divBdr>
                </w:div>
                <w:div w:id="335621049">
                  <w:marLeft w:val="0"/>
                  <w:marRight w:val="0"/>
                  <w:marTop w:val="0"/>
                  <w:marBottom w:val="0"/>
                  <w:divBdr>
                    <w:top w:val="none" w:sz="0" w:space="0" w:color="auto"/>
                    <w:left w:val="none" w:sz="0" w:space="0" w:color="auto"/>
                    <w:bottom w:val="none" w:sz="0" w:space="0" w:color="auto"/>
                    <w:right w:val="none" w:sz="0" w:space="0" w:color="auto"/>
                  </w:divBdr>
                </w:div>
              </w:divsChild>
            </w:div>
            <w:div w:id="277642148">
              <w:marLeft w:val="0"/>
              <w:marRight w:val="0"/>
              <w:marTop w:val="0"/>
              <w:marBottom w:val="0"/>
              <w:divBdr>
                <w:top w:val="none" w:sz="0" w:space="0" w:color="auto"/>
                <w:left w:val="none" w:sz="0" w:space="0" w:color="auto"/>
                <w:bottom w:val="none" w:sz="0" w:space="0" w:color="auto"/>
                <w:right w:val="none" w:sz="0" w:space="0" w:color="auto"/>
              </w:divBdr>
              <w:divsChild>
                <w:div w:id="190468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86542">
          <w:marLeft w:val="0"/>
          <w:marRight w:val="0"/>
          <w:marTop w:val="0"/>
          <w:marBottom w:val="0"/>
          <w:divBdr>
            <w:top w:val="none" w:sz="0" w:space="0" w:color="auto"/>
            <w:left w:val="none" w:sz="0" w:space="0" w:color="auto"/>
            <w:bottom w:val="none" w:sz="0" w:space="0" w:color="auto"/>
            <w:right w:val="none" w:sz="0" w:space="0" w:color="auto"/>
          </w:divBdr>
          <w:divsChild>
            <w:div w:id="363871790">
              <w:marLeft w:val="0"/>
              <w:marRight w:val="0"/>
              <w:marTop w:val="0"/>
              <w:marBottom w:val="0"/>
              <w:divBdr>
                <w:top w:val="none" w:sz="0" w:space="0" w:color="auto"/>
                <w:left w:val="none" w:sz="0" w:space="0" w:color="auto"/>
                <w:bottom w:val="none" w:sz="0" w:space="0" w:color="auto"/>
                <w:right w:val="none" w:sz="0" w:space="0" w:color="auto"/>
              </w:divBdr>
              <w:divsChild>
                <w:div w:id="80227398">
                  <w:marLeft w:val="0"/>
                  <w:marRight w:val="0"/>
                  <w:marTop w:val="0"/>
                  <w:marBottom w:val="0"/>
                  <w:divBdr>
                    <w:top w:val="none" w:sz="0" w:space="0" w:color="auto"/>
                    <w:left w:val="none" w:sz="0" w:space="0" w:color="auto"/>
                    <w:bottom w:val="none" w:sz="0" w:space="0" w:color="auto"/>
                    <w:right w:val="none" w:sz="0" w:space="0" w:color="auto"/>
                  </w:divBdr>
                </w:div>
              </w:divsChild>
            </w:div>
            <w:div w:id="1072776751">
              <w:marLeft w:val="0"/>
              <w:marRight w:val="0"/>
              <w:marTop w:val="0"/>
              <w:marBottom w:val="0"/>
              <w:divBdr>
                <w:top w:val="none" w:sz="0" w:space="0" w:color="auto"/>
                <w:left w:val="none" w:sz="0" w:space="0" w:color="auto"/>
                <w:bottom w:val="none" w:sz="0" w:space="0" w:color="auto"/>
                <w:right w:val="none" w:sz="0" w:space="0" w:color="auto"/>
              </w:divBdr>
              <w:divsChild>
                <w:div w:id="252399170">
                  <w:marLeft w:val="0"/>
                  <w:marRight w:val="0"/>
                  <w:marTop w:val="0"/>
                  <w:marBottom w:val="0"/>
                  <w:divBdr>
                    <w:top w:val="none" w:sz="0" w:space="0" w:color="auto"/>
                    <w:left w:val="none" w:sz="0" w:space="0" w:color="auto"/>
                    <w:bottom w:val="none" w:sz="0" w:space="0" w:color="auto"/>
                    <w:right w:val="none" w:sz="0" w:space="0" w:color="auto"/>
                  </w:divBdr>
                </w:div>
                <w:div w:id="1245459995">
                  <w:marLeft w:val="0"/>
                  <w:marRight w:val="0"/>
                  <w:marTop w:val="0"/>
                  <w:marBottom w:val="0"/>
                  <w:divBdr>
                    <w:top w:val="none" w:sz="0" w:space="0" w:color="auto"/>
                    <w:left w:val="none" w:sz="0" w:space="0" w:color="auto"/>
                    <w:bottom w:val="none" w:sz="0" w:space="0" w:color="auto"/>
                    <w:right w:val="none" w:sz="0" w:space="0" w:color="auto"/>
                  </w:divBdr>
                </w:div>
              </w:divsChild>
            </w:div>
            <w:div w:id="676659230">
              <w:marLeft w:val="0"/>
              <w:marRight w:val="0"/>
              <w:marTop w:val="0"/>
              <w:marBottom w:val="0"/>
              <w:divBdr>
                <w:top w:val="none" w:sz="0" w:space="0" w:color="auto"/>
                <w:left w:val="none" w:sz="0" w:space="0" w:color="auto"/>
                <w:bottom w:val="none" w:sz="0" w:space="0" w:color="auto"/>
                <w:right w:val="none" w:sz="0" w:space="0" w:color="auto"/>
              </w:divBdr>
              <w:divsChild>
                <w:div w:id="64339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672">
          <w:marLeft w:val="0"/>
          <w:marRight w:val="0"/>
          <w:marTop w:val="0"/>
          <w:marBottom w:val="0"/>
          <w:divBdr>
            <w:top w:val="none" w:sz="0" w:space="0" w:color="auto"/>
            <w:left w:val="none" w:sz="0" w:space="0" w:color="auto"/>
            <w:bottom w:val="none" w:sz="0" w:space="0" w:color="auto"/>
            <w:right w:val="none" w:sz="0" w:space="0" w:color="auto"/>
          </w:divBdr>
          <w:divsChild>
            <w:div w:id="493569434">
              <w:marLeft w:val="0"/>
              <w:marRight w:val="0"/>
              <w:marTop w:val="0"/>
              <w:marBottom w:val="0"/>
              <w:divBdr>
                <w:top w:val="none" w:sz="0" w:space="0" w:color="auto"/>
                <w:left w:val="none" w:sz="0" w:space="0" w:color="auto"/>
                <w:bottom w:val="none" w:sz="0" w:space="0" w:color="auto"/>
                <w:right w:val="none" w:sz="0" w:space="0" w:color="auto"/>
              </w:divBdr>
              <w:divsChild>
                <w:div w:id="1023824839">
                  <w:marLeft w:val="0"/>
                  <w:marRight w:val="0"/>
                  <w:marTop w:val="0"/>
                  <w:marBottom w:val="0"/>
                  <w:divBdr>
                    <w:top w:val="none" w:sz="0" w:space="0" w:color="auto"/>
                    <w:left w:val="none" w:sz="0" w:space="0" w:color="auto"/>
                    <w:bottom w:val="none" w:sz="0" w:space="0" w:color="auto"/>
                    <w:right w:val="none" w:sz="0" w:space="0" w:color="auto"/>
                  </w:divBdr>
                </w:div>
              </w:divsChild>
            </w:div>
            <w:div w:id="571547201">
              <w:marLeft w:val="0"/>
              <w:marRight w:val="0"/>
              <w:marTop w:val="0"/>
              <w:marBottom w:val="0"/>
              <w:divBdr>
                <w:top w:val="none" w:sz="0" w:space="0" w:color="auto"/>
                <w:left w:val="none" w:sz="0" w:space="0" w:color="auto"/>
                <w:bottom w:val="none" w:sz="0" w:space="0" w:color="auto"/>
                <w:right w:val="none" w:sz="0" w:space="0" w:color="auto"/>
              </w:divBdr>
              <w:divsChild>
                <w:div w:id="1244414654">
                  <w:marLeft w:val="0"/>
                  <w:marRight w:val="0"/>
                  <w:marTop w:val="0"/>
                  <w:marBottom w:val="0"/>
                  <w:divBdr>
                    <w:top w:val="none" w:sz="0" w:space="0" w:color="auto"/>
                    <w:left w:val="none" w:sz="0" w:space="0" w:color="auto"/>
                    <w:bottom w:val="none" w:sz="0" w:space="0" w:color="auto"/>
                    <w:right w:val="none" w:sz="0" w:space="0" w:color="auto"/>
                  </w:divBdr>
                </w:div>
                <w:div w:id="454061535">
                  <w:marLeft w:val="0"/>
                  <w:marRight w:val="0"/>
                  <w:marTop w:val="0"/>
                  <w:marBottom w:val="0"/>
                  <w:divBdr>
                    <w:top w:val="none" w:sz="0" w:space="0" w:color="auto"/>
                    <w:left w:val="none" w:sz="0" w:space="0" w:color="auto"/>
                    <w:bottom w:val="none" w:sz="0" w:space="0" w:color="auto"/>
                    <w:right w:val="none" w:sz="0" w:space="0" w:color="auto"/>
                  </w:divBdr>
                </w:div>
              </w:divsChild>
            </w:div>
            <w:div w:id="1618827301">
              <w:marLeft w:val="0"/>
              <w:marRight w:val="0"/>
              <w:marTop w:val="0"/>
              <w:marBottom w:val="0"/>
              <w:divBdr>
                <w:top w:val="none" w:sz="0" w:space="0" w:color="auto"/>
                <w:left w:val="none" w:sz="0" w:space="0" w:color="auto"/>
                <w:bottom w:val="none" w:sz="0" w:space="0" w:color="auto"/>
                <w:right w:val="none" w:sz="0" w:space="0" w:color="auto"/>
              </w:divBdr>
              <w:divsChild>
                <w:div w:id="74036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3008">
          <w:marLeft w:val="0"/>
          <w:marRight w:val="0"/>
          <w:marTop w:val="0"/>
          <w:marBottom w:val="0"/>
          <w:divBdr>
            <w:top w:val="none" w:sz="0" w:space="0" w:color="auto"/>
            <w:left w:val="none" w:sz="0" w:space="0" w:color="auto"/>
            <w:bottom w:val="none" w:sz="0" w:space="0" w:color="auto"/>
            <w:right w:val="none" w:sz="0" w:space="0" w:color="auto"/>
          </w:divBdr>
          <w:divsChild>
            <w:div w:id="1876965505">
              <w:marLeft w:val="0"/>
              <w:marRight w:val="0"/>
              <w:marTop w:val="0"/>
              <w:marBottom w:val="0"/>
              <w:divBdr>
                <w:top w:val="none" w:sz="0" w:space="0" w:color="auto"/>
                <w:left w:val="none" w:sz="0" w:space="0" w:color="auto"/>
                <w:bottom w:val="none" w:sz="0" w:space="0" w:color="auto"/>
                <w:right w:val="none" w:sz="0" w:space="0" w:color="auto"/>
              </w:divBdr>
              <w:divsChild>
                <w:div w:id="934829706">
                  <w:marLeft w:val="0"/>
                  <w:marRight w:val="0"/>
                  <w:marTop w:val="0"/>
                  <w:marBottom w:val="0"/>
                  <w:divBdr>
                    <w:top w:val="none" w:sz="0" w:space="0" w:color="auto"/>
                    <w:left w:val="none" w:sz="0" w:space="0" w:color="auto"/>
                    <w:bottom w:val="none" w:sz="0" w:space="0" w:color="auto"/>
                    <w:right w:val="none" w:sz="0" w:space="0" w:color="auto"/>
                  </w:divBdr>
                </w:div>
              </w:divsChild>
            </w:div>
            <w:div w:id="74862590">
              <w:marLeft w:val="0"/>
              <w:marRight w:val="0"/>
              <w:marTop w:val="0"/>
              <w:marBottom w:val="0"/>
              <w:divBdr>
                <w:top w:val="none" w:sz="0" w:space="0" w:color="auto"/>
                <w:left w:val="none" w:sz="0" w:space="0" w:color="auto"/>
                <w:bottom w:val="none" w:sz="0" w:space="0" w:color="auto"/>
                <w:right w:val="none" w:sz="0" w:space="0" w:color="auto"/>
              </w:divBdr>
              <w:divsChild>
                <w:div w:id="1315061871">
                  <w:marLeft w:val="0"/>
                  <w:marRight w:val="0"/>
                  <w:marTop w:val="0"/>
                  <w:marBottom w:val="0"/>
                  <w:divBdr>
                    <w:top w:val="none" w:sz="0" w:space="0" w:color="auto"/>
                    <w:left w:val="none" w:sz="0" w:space="0" w:color="auto"/>
                    <w:bottom w:val="none" w:sz="0" w:space="0" w:color="auto"/>
                    <w:right w:val="none" w:sz="0" w:space="0" w:color="auto"/>
                  </w:divBdr>
                </w:div>
              </w:divsChild>
            </w:div>
            <w:div w:id="1609659920">
              <w:marLeft w:val="0"/>
              <w:marRight w:val="0"/>
              <w:marTop w:val="0"/>
              <w:marBottom w:val="0"/>
              <w:divBdr>
                <w:top w:val="none" w:sz="0" w:space="0" w:color="auto"/>
                <w:left w:val="none" w:sz="0" w:space="0" w:color="auto"/>
                <w:bottom w:val="none" w:sz="0" w:space="0" w:color="auto"/>
                <w:right w:val="none" w:sz="0" w:space="0" w:color="auto"/>
              </w:divBdr>
              <w:divsChild>
                <w:div w:id="1482192359">
                  <w:marLeft w:val="0"/>
                  <w:marRight w:val="0"/>
                  <w:marTop w:val="0"/>
                  <w:marBottom w:val="0"/>
                  <w:divBdr>
                    <w:top w:val="none" w:sz="0" w:space="0" w:color="auto"/>
                    <w:left w:val="none" w:sz="0" w:space="0" w:color="auto"/>
                    <w:bottom w:val="none" w:sz="0" w:space="0" w:color="auto"/>
                    <w:right w:val="none" w:sz="0" w:space="0" w:color="auto"/>
                  </w:divBdr>
                </w:div>
                <w:div w:id="1340889407">
                  <w:marLeft w:val="0"/>
                  <w:marRight w:val="0"/>
                  <w:marTop w:val="0"/>
                  <w:marBottom w:val="0"/>
                  <w:divBdr>
                    <w:top w:val="none" w:sz="0" w:space="0" w:color="auto"/>
                    <w:left w:val="none" w:sz="0" w:space="0" w:color="auto"/>
                    <w:bottom w:val="none" w:sz="0" w:space="0" w:color="auto"/>
                    <w:right w:val="none" w:sz="0" w:space="0" w:color="auto"/>
                  </w:divBdr>
                </w:div>
              </w:divsChild>
            </w:div>
            <w:div w:id="1421292668">
              <w:marLeft w:val="0"/>
              <w:marRight w:val="0"/>
              <w:marTop w:val="0"/>
              <w:marBottom w:val="0"/>
              <w:divBdr>
                <w:top w:val="none" w:sz="0" w:space="0" w:color="auto"/>
                <w:left w:val="none" w:sz="0" w:space="0" w:color="auto"/>
                <w:bottom w:val="none" w:sz="0" w:space="0" w:color="auto"/>
                <w:right w:val="none" w:sz="0" w:space="0" w:color="auto"/>
              </w:divBdr>
              <w:divsChild>
                <w:div w:id="206537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115337">
          <w:marLeft w:val="0"/>
          <w:marRight w:val="0"/>
          <w:marTop w:val="0"/>
          <w:marBottom w:val="0"/>
          <w:divBdr>
            <w:top w:val="none" w:sz="0" w:space="0" w:color="auto"/>
            <w:left w:val="none" w:sz="0" w:space="0" w:color="auto"/>
            <w:bottom w:val="none" w:sz="0" w:space="0" w:color="auto"/>
            <w:right w:val="none" w:sz="0" w:space="0" w:color="auto"/>
          </w:divBdr>
          <w:divsChild>
            <w:div w:id="1831829030">
              <w:marLeft w:val="0"/>
              <w:marRight w:val="0"/>
              <w:marTop w:val="0"/>
              <w:marBottom w:val="0"/>
              <w:divBdr>
                <w:top w:val="none" w:sz="0" w:space="0" w:color="auto"/>
                <w:left w:val="none" w:sz="0" w:space="0" w:color="auto"/>
                <w:bottom w:val="none" w:sz="0" w:space="0" w:color="auto"/>
                <w:right w:val="none" w:sz="0" w:space="0" w:color="auto"/>
              </w:divBdr>
              <w:divsChild>
                <w:div w:id="1038507037">
                  <w:marLeft w:val="0"/>
                  <w:marRight w:val="0"/>
                  <w:marTop w:val="0"/>
                  <w:marBottom w:val="0"/>
                  <w:divBdr>
                    <w:top w:val="none" w:sz="0" w:space="0" w:color="auto"/>
                    <w:left w:val="none" w:sz="0" w:space="0" w:color="auto"/>
                    <w:bottom w:val="none" w:sz="0" w:space="0" w:color="auto"/>
                    <w:right w:val="none" w:sz="0" w:space="0" w:color="auto"/>
                  </w:divBdr>
                </w:div>
              </w:divsChild>
            </w:div>
            <w:div w:id="1930846653">
              <w:marLeft w:val="0"/>
              <w:marRight w:val="0"/>
              <w:marTop w:val="0"/>
              <w:marBottom w:val="0"/>
              <w:divBdr>
                <w:top w:val="none" w:sz="0" w:space="0" w:color="auto"/>
                <w:left w:val="none" w:sz="0" w:space="0" w:color="auto"/>
                <w:bottom w:val="none" w:sz="0" w:space="0" w:color="auto"/>
                <w:right w:val="none" w:sz="0" w:space="0" w:color="auto"/>
              </w:divBdr>
              <w:divsChild>
                <w:div w:id="372771820">
                  <w:marLeft w:val="0"/>
                  <w:marRight w:val="0"/>
                  <w:marTop w:val="0"/>
                  <w:marBottom w:val="0"/>
                  <w:divBdr>
                    <w:top w:val="none" w:sz="0" w:space="0" w:color="auto"/>
                    <w:left w:val="none" w:sz="0" w:space="0" w:color="auto"/>
                    <w:bottom w:val="none" w:sz="0" w:space="0" w:color="auto"/>
                    <w:right w:val="none" w:sz="0" w:space="0" w:color="auto"/>
                  </w:divBdr>
                </w:div>
              </w:divsChild>
            </w:div>
            <w:div w:id="1654992170">
              <w:marLeft w:val="0"/>
              <w:marRight w:val="0"/>
              <w:marTop w:val="0"/>
              <w:marBottom w:val="0"/>
              <w:divBdr>
                <w:top w:val="none" w:sz="0" w:space="0" w:color="auto"/>
                <w:left w:val="none" w:sz="0" w:space="0" w:color="auto"/>
                <w:bottom w:val="none" w:sz="0" w:space="0" w:color="auto"/>
                <w:right w:val="none" w:sz="0" w:space="0" w:color="auto"/>
              </w:divBdr>
              <w:divsChild>
                <w:div w:id="57786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907</Words>
  <Characters>5172</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Gentle</dc:creator>
  <cp:keywords/>
  <dc:description/>
  <cp:lastModifiedBy>Amanda Gentle</cp:lastModifiedBy>
  <cp:revision>4</cp:revision>
  <dcterms:created xsi:type="dcterms:W3CDTF">2018-10-24T14:04:00Z</dcterms:created>
  <dcterms:modified xsi:type="dcterms:W3CDTF">2018-10-24T14:24:00Z</dcterms:modified>
</cp:coreProperties>
</file>