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2615F" w14:textId="77777777" w:rsidR="00F56DD6" w:rsidRPr="00DD4083" w:rsidRDefault="00F56DD6" w:rsidP="00F56DD6">
      <w:pPr>
        <w:jc w:val="center"/>
        <w:rPr>
          <w:rFonts w:ascii="Times New Roman" w:hAnsi="Times New Roman" w:cs="Times New Roman"/>
          <w:sz w:val="44"/>
          <w:szCs w:val="44"/>
        </w:rPr>
      </w:pPr>
      <w:r w:rsidRPr="00DD4083">
        <w:rPr>
          <w:rFonts w:ascii="Times New Roman" w:hAnsi="Times New Roman" w:cs="Times New Roman"/>
          <w:sz w:val="44"/>
          <w:szCs w:val="44"/>
        </w:rPr>
        <w:t>Module name: Project management</w:t>
      </w:r>
    </w:p>
    <w:p w14:paraId="7AFE292A" w14:textId="77777777" w:rsidR="00F56DD6" w:rsidRPr="00DD4083" w:rsidRDefault="00F56DD6" w:rsidP="00F56DD6">
      <w:pPr>
        <w:jc w:val="center"/>
        <w:rPr>
          <w:rFonts w:ascii="Times New Roman" w:hAnsi="Times New Roman" w:cs="Times New Roman"/>
          <w:sz w:val="44"/>
          <w:szCs w:val="44"/>
        </w:rPr>
      </w:pPr>
      <w:r w:rsidRPr="00DD4083">
        <w:rPr>
          <w:rFonts w:ascii="Times New Roman" w:hAnsi="Times New Roman" w:cs="Times New Roman"/>
          <w:sz w:val="44"/>
          <w:szCs w:val="44"/>
        </w:rPr>
        <w:t>Module Number: LCBB5005</w:t>
      </w:r>
    </w:p>
    <w:p w14:paraId="037E1E2F" w14:textId="77777777" w:rsidR="00F56DD6" w:rsidRPr="00DD4083" w:rsidRDefault="00F56DD6" w:rsidP="00F56DD6">
      <w:pPr>
        <w:jc w:val="center"/>
        <w:rPr>
          <w:rFonts w:ascii="Times New Roman" w:hAnsi="Times New Roman" w:cs="Times New Roman"/>
          <w:sz w:val="44"/>
          <w:szCs w:val="44"/>
        </w:rPr>
      </w:pPr>
      <w:r w:rsidRPr="00DD4083">
        <w:rPr>
          <w:rFonts w:ascii="Times New Roman" w:hAnsi="Times New Roman" w:cs="Times New Roman"/>
          <w:sz w:val="44"/>
          <w:szCs w:val="44"/>
        </w:rPr>
        <w:t xml:space="preserve">Assessment 2 </w:t>
      </w:r>
    </w:p>
    <w:p w14:paraId="650E273C" w14:textId="77777777" w:rsidR="0012164C" w:rsidRPr="00DD4083" w:rsidRDefault="0012164C" w:rsidP="00F56DD6">
      <w:pPr>
        <w:jc w:val="center"/>
        <w:rPr>
          <w:rFonts w:ascii="Times New Roman" w:hAnsi="Times New Roman" w:cs="Times New Roman"/>
          <w:sz w:val="44"/>
          <w:szCs w:val="44"/>
        </w:rPr>
      </w:pPr>
    </w:p>
    <w:p w14:paraId="146A49F2" w14:textId="77777777" w:rsidR="0012164C" w:rsidRPr="00DD4083" w:rsidRDefault="0012164C" w:rsidP="00F56DD6">
      <w:pPr>
        <w:jc w:val="center"/>
        <w:rPr>
          <w:rFonts w:ascii="Times New Roman" w:hAnsi="Times New Roman" w:cs="Times New Roman"/>
          <w:sz w:val="44"/>
          <w:szCs w:val="44"/>
        </w:rPr>
      </w:pPr>
    </w:p>
    <w:p w14:paraId="35D3E66B" w14:textId="6E6916EE" w:rsidR="0012164C" w:rsidRDefault="0012164C" w:rsidP="00F56DD6">
      <w:pPr>
        <w:jc w:val="center"/>
        <w:rPr>
          <w:rFonts w:ascii="Times New Roman" w:hAnsi="Times New Roman" w:cs="Times New Roman"/>
          <w:sz w:val="44"/>
          <w:szCs w:val="44"/>
        </w:rPr>
      </w:pPr>
    </w:p>
    <w:p w14:paraId="50A18D9D" w14:textId="60C2A244" w:rsidR="00DD4083" w:rsidRDefault="00DD4083" w:rsidP="00F56DD6">
      <w:pPr>
        <w:jc w:val="center"/>
        <w:rPr>
          <w:rFonts w:ascii="Times New Roman" w:hAnsi="Times New Roman" w:cs="Times New Roman"/>
          <w:sz w:val="44"/>
          <w:szCs w:val="44"/>
        </w:rPr>
      </w:pPr>
    </w:p>
    <w:p w14:paraId="25D7E990" w14:textId="67281180" w:rsidR="00DD4083" w:rsidRDefault="00DD4083" w:rsidP="00F56DD6">
      <w:pPr>
        <w:jc w:val="center"/>
        <w:rPr>
          <w:rFonts w:ascii="Times New Roman" w:hAnsi="Times New Roman" w:cs="Times New Roman"/>
          <w:sz w:val="44"/>
          <w:szCs w:val="44"/>
        </w:rPr>
      </w:pPr>
    </w:p>
    <w:p w14:paraId="073453B0" w14:textId="7D7B47E6" w:rsidR="00DD4083" w:rsidRDefault="00DD4083" w:rsidP="00F56DD6">
      <w:pPr>
        <w:jc w:val="center"/>
        <w:rPr>
          <w:rFonts w:ascii="Times New Roman" w:hAnsi="Times New Roman" w:cs="Times New Roman"/>
          <w:sz w:val="44"/>
          <w:szCs w:val="44"/>
        </w:rPr>
      </w:pPr>
    </w:p>
    <w:p w14:paraId="7D822EE6" w14:textId="064E2093" w:rsidR="00DD4083" w:rsidRDefault="00DD4083" w:rsidP="00F56DD6">
      <w:pPr>
        <w:jc w:val="center"/>
        <w:rPr>
          <w:rFonts w:ascii="Times New Roman" w:hAnsi="Times New Roman" w:cs="Times New Roman"/>
          <w:sz w:val="44"/>
          <w:szCs w:val="44"/>
        </w:rPr>
      </w:pPr>
    </w:p>
    <w:p w14:paraId="7E4453FB" w14:textId="77777777" w:rsidR="00DD4083" w:rsidRPr="00DD4083" w:rsidRDefault="00DD4083" w:rsidP="00F56DD6">
      <w:pPr>
        <w:jc w:val="center"/>
        <w:rPr>
          <w:rFonts w:ascii="Times New Roman" w:hAnsi="Times New Roman" w:cs="Times New Roman"/>
          <w:sz w:val="44"/>
          <w:szCs w:val="44"/>
        </w:rPr>
      </w:pPr>
    </w:p>
    <w:p w14:paraId="085AB617" w14:textId="1E56C74F" w:rsidR="0012164C" w:rsidRDefault="0012164C" w:rsidP="00F56DD6">
      <w:pPr>
        <w:jc w:val="center"/>
        <w:rPr>
          <w:rFonts w:ascii="Times New Roman" w:hAnsi="Times New Roman" w:cs="Times New Roman"/>
          <w:sz w:val="44"/>
          <w:szCs w:val="44"/>
        </w:rPr>
      </w:pPr>
    </w:p>
    <w:p w14:paraId="0228F6BF" w14:textId="788EB714" w:rsidR="00DD4083" w:rsidRDefault="00DD4083" w:rsidP="00F56DD6">
      <w:pPr>
        <w:jc w:val="center"/>
        <w:rPr>
          <w:rFonts w:ascii="Times New Roman" w:hAnsi="Times New Roman" w:cs="Times New Roman"/>
          <w:sz w:val="44"/>
          <w:szCs w:val="44"/>
        </w:rPr>
      </w:pPr>
    </w:p>
    <w:p w14:paraId="1612753A" w14:textId="5D27FF52" w:rsidR="00DD4083" w:rsidRDefault="00DD4083" w:rsidP="00F56DD6">
      <w:pPr>
        <w:jc w:val="center"/>
        <w:rPr>
          <w:rFonts w:ascii="Times New Roman" w:hAnsi="Times New Roman" w:cs="Times New Roman"/>
          <w:sz w:val="44"/>
          <w:szCs w:val="44"/>
        </w:rPr>
      </w:pPr>
    </w:p>
    <w:p w14:paraId="627AD10B" w14:textId="1CB26E30" w:rsidR="00DD4083" w:rsidRDefault="00DD4083" w:rsidP="00F56DD6">
      <w:pPr>
        <w:jc w:val="center"/>
        <w:rPr>
          <w:rFonts w:ascii="Times New Roman" w:hAnsi="Times New Roman" w:cs="Times New Roman"/>
          <w:sz w:val="44"/>
          <w:szCs w:val="44"/>
        </w:rPr>
      </w:pPr>
    </w:p>
    <w:p w14:paraId="0439DD17" w14:textId="77777777" w:rsidR="00DD4083" w:rsidRPr="00DD4083" w:rsidRDefault="00DD4083" w:rsidP="00F56DD6">
      <w:pPr>
        <w:jc w:val="center"/>
        <w:rPr>
          <w:rFonts w:ascii="Times New Roman" w:hAnsi="Times New Roman" w:cs="Times New Roman"/>
          <w:sz w:val="44"/>
          <w:szCs w:val="44"/>
        </w:rPr>
      </w:pPr>
    </w:p>
    <w:p w14:paraId="2CBEB987" w14:textId="77777777" w:rsidR="00DD4083" w:rsidRPr="00DD4083" w:rsidRDefault="00DD4083" w:rsidP="00DD4083">
      <w:pPr>
        <w:spacing w:line="252" w:lineRule="auto"/>
        <w:rPr>
          <w:rFonts w:ascii="Times New Roman" w:hAnsi="Times New Roman" w:cs="Times New Roman"/>
          <w:sz w:val="40"/>
          <w:szCs w:val="40"/>
        </w:rPr>
      </w:pPr>
      <w:r w:rsidRPr="00DD4083">
        <w:rPr>
          <w:rFonts w:ascii="Times New Roman" w:hAnsi="Times New Roman" w:cs="Times New Roman"/>
          <w:sz w:val="40"/>
          <w:szCs w:val="40"/>
        </w:rPr>
        <w:t xml:space="preserve">Student Name: Radostina Ilieva </w:t>
      </w:r>
    </w:p>
    <w:p w14:paraId="2BE034AE" w14:textId="77777777" w:rsidR="00DD4083" w:rsidRPr="00DD4083" w:rsidRDefault="00DD4083" w:rsidP="00DD4083">
      <w:pPr>
        <w:spacing w:line="252" w:lineRule="auto"/>
        <w:rPr>
          <w:rFonts w:ascii="Times New Roman" w:hAnsi="Times New Roman" w:cs="Times New Roman"/>
          <w:sz w:val="40"/>
          <w:szCs w:val="40"/>
        </w:rPr>
      </w:pPr>
      <w:r w:rsidRPr="00DD4083">
        <w:rPr>
          <w:rFonts w:ascii="Times New Roman" w:hAnsi="Times New Roman" w:cs="Times New Roman"/>
          <w:sz w:val="40"/>
          <w:szCs w:val="40"/>
        </w:rPr>
        <w:t>Student ID: 1921577</w:t>
      </w:r>
    </w:p>
    <w:p w14:paraId="1858902C" w14:textId="25075F2F" w:rsidR="00F56DD6" w:rsidRDefault="00F56DD6" w:rsidP="00F56DD6">
      <w:pPr>
        <w:jc w:val="center"/>
        <w:rPr>
          <w:sz w:val="44"/>
          <w:szCs w:val="44"/>
        </w:rPr>
      </w:pPr>
      <w:r>
        <w:rPr>
          <w:sz w:val="44"/>
          <w:szCs w:val="44"/>
        </w:rPr>
        <w:br w:type="page"/>
      </w:r>
    </w:p>
    <w:bookmarkStart w:id="0" w:name="_Toc102312948" w:displacedByCustomXml="next"/>
    <w:bookmarkEnd w:id="0" w:displacedByCustomXml="next"/>
    <w:sdt>
      <w:sdtPr>
        <w:id w:val="-152845815"/>
        <w:docPartObj>
          <w:docPartGallery w:val="Table of Contents"/>
          <w:docPartUnique/>
        </w:docPartObj>
      </w:sdtPr>
      <w:sdtEndPr>
        <w:rPr>
          <w:rFonts w:asciiTheme="minorHAnsi" w:eastAsiaTheme="minorHAnsi" w:hAnsiTheme="minorHAnsi" w:cstheme="minorBidi"/>
          <w:b/>
          <w:bCs/>
          <w:noProof/>
          <w:color w:val="auto"/>
          <w:sz w:val="22"/>
          <w:szCs w:val="22"/>
          <w:lang w:eastAsia="en-US"/>
        </w:rPr>
      </w:sdtEndPr>
      <w:sdtContent>
        <w:p w14:paraId="08EB3DBF" w14:textId="4631B177" w:rsidR="00F56DD6" w:rsidRDefault="00F56DD6">
          <w:pPr>
            <w:pStyle w:val="TOCHeading"/>
          </w:pPr>
          <w:r>
            <w:t>Contents</w:t>
          </w:r>
        </w:p>
        <w:p w14:paraId="0F8B7D9C" w14:textId="42702F6E" w:rsidR="00F56DD6" w:rsidRDefault="00F56DD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2998486" w:history="1">
            <w:r w:rsidRPr="007F16C8">
              <w:rPr>
                <w:rStyle w:val="Hyperlink"/>
                <w:b/>
                <w:bCs/>
                <w:noProof/>
                <w:kern w:val="36"/>
              </w:rPr>
              <w:t>Introduction</w:t>
            </w:r>
            <w:r>
              <w:rPr>
                <w:noProof/>
                <w:webHidden/>
              </w:rPr>
              <w:tab/>
            </w:r>
            <w:r>
              <w:rPr>
                <w:noProof/>
                <w:webHidden/>
              </w:rPr>
              <w:fldChar w:fldCharType="begin"/>
            </w:r>
            <w:r>
              <w:rPr>
                <w:noProof/>
                <w:webHidden/>
              </w:rPr>
              <w:instrText xml:space="preserve"> PAGEREF _Toc102998486 \h </w:instrText>
            </w:r>
            <w:r>
              <w:rPr>
                <w:noProof/>
                <w:webHidden/>
              </w:rPr>
            </w:r>
            <w:r>
              <w:rPr>
                <w:noProof/>
                <w:webHidden/>
              </w:rPr>
              <w:fldChar w:fldCharType="separate"/>
            </w:r>
            <w:r w:rsidR="00DD4083">
              <w:rPr>
                <w:noProof/>
                <w:webHidden/>
              </w:rPr>
              <w:t>3</w:t>
            </w:r>
            <w:r>
              <w:rPr>
                <w:noProof/>
                <w:webHidden/>
              </w:rPr>
              <w:fldChar w:fldCharType="end"/>
            </w:r>
          </w:hyperlink>
        </w:p>
        <w:p w14:paraId="755E756D" w14:textId="5D1C9370" w:rsidR="00F56DD6" w:rsidRDefault="00F56DD6">
          <w:pPr>
            <w:pStyle w:val="TOC1"/>
            <w:tabs>
              <w:tab w:val="right" w:leader="dot" w:pos="9016"/>
            </w:tabs>
            <w:rPr>
              <w:rFonts w:asciiTheme="minorHAnsi" w:eastAsiaTheme="minorEastAsia" w:hAnsiTheme="minorHAnsi" w:cstheme="minorBidi"/>
              <w:noProof/>
              <w:sz w:val="22"/>
              <w:szCs w:val="22"/>
            </w:rPr>
          </w:pPr>
          <w:hyperlink w:anchor="_Toc102998487" w:history="1">
            <w:r w:rsidRPr="007F16C8">
              <w:rPr>
                <w:rStyle w:val="Hyperlink"/>
                <w:b/>
                <w:bCs/>
                <w:noProof/>
                <w:kern w:val="36"/>
              </w:rPr>
              <w:t>Illustration of success or failure factors of a project</w:t>
            </w:r>
            <w:r>
              <w:rPr>
                <w:noProof/>
                <w:webHidden/>
              </w:rPr>
              <w:tab/>
            </w:r>
            <w:r>
              <w:rPr>
                <w:noProof/>
                <w:webHidden/>
              </w:rPr>
              <w:fldChar w:fldCharType="begin"/>
            </w:r>
            <w:r>
              <w:rPr>
                <w:noProof/>
                <w:webHidden/>
              </w:rPr>
              <w:instrText xml:space="preserve"> PAGEREF _Toc102998487 \h </w:instrText>
            </w:r>
            <w:r>
              <w:rPr>
                <w:noProof/>
                <w:webHidden/>
              </w:rPr>
            </w:r>
            <w:r>
              <w:rPr>
                <w:noProof/>
                <w:webHidden/>
              </w:rPr>
              <w:fldChar w:fldCharType="separate"/>
            </w:r>
            <w:r w:rsidR="00DD4083">
              <w:rPr>
                <w:noProof/>
                <w:webHidden/>
              </w:rPr>
              <w:t>4</w:t>
            </w:r>
            <w:r>
              <w:rPr>
                <w:noProof/>
                <w:webHidden/>
              </w:rPr>
              <w:fldChar w:fldCharType="end"/>
            </w:r>
          </w:hyperlink>
        </w:p>
        <w:p w14:paraId="43CBD9CC" w14:textId="3C434D94" w:rsidR="00F56DD6" w:rsidRDefault="00F56DD6">
          <w:pPr>
            <w:pStyle w:val="TOC1"/>
            <w:tabs>
              <w:tab w:val="right" w:leader="dot" w:pos="9016"/>
            </w:tabs>
            <w:rPr>
              <w:rFonts w:asciiTheme="minorHAnsi" w:eastAsiaTheme="minorEastAsia" w:hAnsiTheme="minorHAnsi" w:cstheme="minorBidi"/>
              <w:noProof/>
              <w:sz w:val="22"/>
              <w:szCs w:val="22"/>
            </w:rPr>
          </w:pPr>
          <w:hyperlink w:anchor="_Toc102998488" w:history="1">
            <w:r w:rsidRPr="007F16C8">
              <w:rPr>
                <w:rStyle w:val="Hyperlink"/>
                <w:b/>
                <w:bCs/>
                <w:noProof/>
                <w:kern w:val="36"/>
              </w:rPr>
              <w:t>Illustration of learning of this project and recommendation</w:t>
            </w:r>
            <w:r>
              <w:rPr>
                <w:noProof/>
                <w:webHidden/>
              </w:rPr>
              <w:tab/>
            </w:r>
            <w:r>
              <w:rPr>
                <w:noProof/>
                <w:webHidden/>
              </w:rPr>
              <w:fldChar w:fldCharType="begin"/>
            </w:r>
            <w:r>
              <w:rPr>
                <w:noProof/>
                <w:webHidden/>
              </w:rPr>
              <w:instrText xml:space="preserve"> PAGEREF _Toc102998488 \h </w:instrText>
            </w:r>
            <w:r>
              <w:rPr>
                <w:noProof/>
                <w:webHidden/>
              </w:rPr>
            </w:r>
            <w:r>
              <w:rPr>
                <w:noProof/>
                <w:webHidden/>
              </w:rPr>
              <w:fldChar w:fldCharType="separate"/>
            </w:r>
            <w:r w:rsidR="00DD4083">
              <w:rPr>
                <w:noProof/>
                <w:webHidden/>
              </w:rPr>
              <w:t>5</w:t>
            </w:r>
            <w:r>
              <w:rPr>
                <w:noProof/>
                <w:webHidden/>
              </w:rPr>
              <w:fldChar w:fldCharType="end"/>
            </w:r>
          </w:hyperlink>
        </w:p>
        <w:p w14:paraId="7E6F430B" w14:textId="1B02E9BA" w:rsidR="00F56DD6" w:rsidRDefault="00F56DD6">
          <w:pPr>
            <w:pStyle w:val="TOC1"/>
            <w:tabs>
              <w:tab w:val="right" w:leader="dot" w:pos="9016"/>
            </w:tabs>
            <w:rPr>
              <w:rFonts w:asciiTheme="minorHAnsi" w:eastAsiaTheme="minorEastAsia" w:hAnsiTheme="minorHAnsi" w:cstheme="minorBidi"/>
              <w:noProof/>
              <w:sz w:val="22"/>
              <w:szCs w:val="22"/>
            </w:rPr>
          </w:pPr>
          <w:hyperlink w:anchor="_Toc102998489" w:history="1">
            <w:r w:rsidRPr="007F16C8">
              <w:rPr>
                <w:rStyle w:val="Hyperlink"/>
                <w:b/>
                <w:bCs/>
                <w:noProof/>
                <w:kern w:val="36"/>
              </w:rPr>
              <w:t>Personal reflection considering a career path in Project Management</w:t>
            </w:r>
            <w:r>
              <w:rPr>
                <w:noProof/>
                <w:webHidden/>
              </w:rPr>
              <w:tab/>
            </w:r>
            <w:r>
              <w:rPr>
                <w:noProof/>
                <w:webHidden/>
              </w:rPr>
              <w:fldChar w:fldCharType="begin"/>
            </w:r>
            <w:r>
              <w:rPr>
                <w:noProof/>
                <w:webHidden/>
              </w:rPr>
              <w:instrText xml:space="preserve"> PAGEREF _Toc102998489 \h </w:instrText>
            </w:r>
            <w:r>
              <w:rPr>
                <w:noProof/>
                <w:webHidden/>
              </w:rPr>
            </w:r>
            <w:r>
              <w:rPr>
                <w:noProof/>
                <w:webHidden/>
              </w:rPr>
              <w:fldChar w:fldCharType="separate"/>
            </w:r>
            <w:r w:rsidR="00DD4083">
              <w:rPr>
                <w:noProof/>
                <w:webHidden/>
              </w:rPr>
              <w:t>7</w:t>
            </w:r>
            <w:r>
              <w:rPr>
                <w:noProof/>
                <w:webHidden/>
              </w:rPr>
              <w:fldChar w:fldCharType="end"/>
            </w:r>
          </w:hyperlink>
        </w:p>
        <w:p w14:paraId="0D6BF855" w14:textId="34EB47FE" w:rsidR="00F56DD6" w:rsidRDefault="00F56DD6">
          <w:pPr>
            <w:pStyle w:val="TOC2"/>
            <w:tabs>
              <w:tab w:val="right" w:leader="dot" w:pos="9016"/>
            </w:tabs>
            <w:rPr>
              <w:rFonts w:asciiTheme="minorHAnsi" w:eastAsiaTheme="minorEastAsia" w:hAnsiTheme="minorHAnsi" w:cstheme="minorBidi"/>
              <w:noProof/>
              <w:sz w:val="22"/>
              <w:szCs w:val="22"/>
            </w:rPr>
          </w:pPr>
          <w:hyperlink w:anchor="_Toc102998490" w:history="1">
            <w:r w:rsidRPr="007F16C8">
              <w:rPr>
                <w:rStyle w:val="Hyperlink"/>
                <w:b/>
                <w:bCs/>
                <w:noProof/>
              </w:rPr>
              <w:t>Why I want to start my career as a project manager</w:t>
            </w:r>
            <w:r>
              <w:rPr>
                <w:noProof/>
                <w:webHidden/>
              </w:rPr>
              <w:tab/>
            </w:r>
            <w:r>
              <w:rPr>
                <w:noProof/>
                <w:webHidden/>
              </w:rPr>
              <w:fldChar w:fldCharType="begin"/>
            </w:r>
            <w:r>
              <w:rPr>
                <w:noProof/>
                <w:webHidden/>
              </w:rPr>
              <w:instrText xml:space="preserve"> PAGEREF _Toc102998490 \h </w:instrText>
            </w:r>
            <w:r>
              <w:rPr>
                <w:noProof/>
                <w:webHidden/>
              </w:rPr>
            </w:r>
            <w:r>
              <w:rPr>
                <w:noProof/>
                <w:webHidden/>
              </w:rPr>
              <w:fldChar w:fldCharType="separate"/>
            </w:r>
            <w:r w:rsidR="00DD4083">
              <w:rPr>
                <w:noProof/>
                <w:webHidden/>
              </w:rPr>
              <w:t>7</w:t>
            </w:r>
            <w:r>
              <w:rPr>
                <w:noProof/>
                <w:webHidden/>
              </w:rPr>
              <w:fldChar w:fldCharType="end"/>
            </w:r>
          </w:hyperlink>
        </w:p>
        <w:p w14:paraId="022287C2" w14:textId="42FC3C05" w:rsidR="00F56DD6" w:rsidRDefault="00F56DD6">
          <w:pPr>
            <w:pStyle w:val="TOC2"/>
            <w:tabs>
              <w:tab w:val="right" w:leader="dot" w:pos="9016"/>
            </w:tabs>
            <w:rPr>
              <w:rFonts w:asciiTheme="minorHAnsi" w:eastAsiaTheme="minorEastAsia" w:hAnsiTheme="minorHAnsi" w:cstheme="minorBidi"/>
              <w:noProof/>
              <w:sz w:val="22"/>
              <w:szCs w:val="22"/>
            </w:rPr>
          </w:pPr>
          <w:hyperlink w:anchor="_Toc102998491" w:history="1">
            <w:r w:rsidRPr="007F16C8">
              <w:rPr>
                <w:rStyle w:val="Hyperlink"/>
                <w:b/>
                <w:bCs/>
                <w:noProof/>
              </w:rPr>
              <w:t>Self-performance auditing</w:t>
            </w:r>
            <w:r>
              <w:rPr>
                <w:noProof/>
                <w:webHidden/>
              </w:rPr>
              <w:tab/>
            </w:r>
            <w:r>
              <w:rPr>
                <w:noProof/>
                <w:webHidden/>
              </w:rPr>
              <w:fldChar w:fldCharType="begin"/>
            </w:r>
            <w:r>
              <w:rPr>
                <w:noProof/>
                <w:webHidden/>
              </w:rPr>
              <w:instrText xml:space="preserve"> PAGEREF _Toc102998491 \h </w:instrText>
            </w:r>
            <w:r>
              <w:rPr>
                <w:noProof/>
                <w:webHidden/>
              </w:rPr>
            </w:r>
            <w:r>
              <w:rPr>
                <w:noProof/>
                <w:webHidden/>
              </w:rPr>
              <w:fldChar w:fldCharType="separate"/>
            </w:r>
            <w:r w:rsidR="00DD4083">
              <w:rPr>
                <w:noProof/>
                <w:webHidden/>
              </w:rPr>
              <w:t>7</w:t>
            </w:r>
            <w:r>
              <w:rPr>
                <w:noProof/>
                <w:webHidden/>
              </w:rPr>
              <w:fldChar w:fldCharType="end"/>
            </w:r>
          </w:hyperlink>
        </w:p>
        <w:p w14:paraId="01BEDDC5" w14:textId="07DEB2D0" w:rsidR="00F56DD6" w:rsidRDefault="00F56DD6">
          <w:pPr>
            <w:pStyle w:val="TOC2"/>
            <w:tabs>
              <w:tab w:val="right" w:leader="dot" w:pos="9016"/>
            </w:tabs>
            <w:rPr>
              <w:rFonts w:asciiTheme="minorHAnsi" w:eastAsiaTheme="minorEastAsia" w:hAnsiTheme="minorHAnsi" w:cstheme="minorBidi"/>
              <w:noProof/>
              <w:sz w:val="22"/>
              <w:szCs w:val="22"/>
            </w:rPr>
          </w:pPr>
          <w:hyperlink w:anchor="_Toc102998492" w:history="1">
            <w:r w:rsidRPr="007F16C8">
              <w:rPr>
                <w:rStyle w:val="Hyperlink"/>
                <w:b/>
                <w:bCs/>
                <w:noProof/>
              </w:rPr>
              <w:t>SWOT analysis of personal performance</w:t>
            </w:r>
            <w:r>
              <w:rPr>
                <w:noProof/>
                <w:webHidden/>
              </w:rPr>
              <w:tab/>
            </w:r>
            <w:r>
              <w:rPr>
                <w:noProof/>
                <w:webHidden/>
              </w:rPr>
              <w:fldChar w:fldCharType="begin"/>
            </w:r>
            <w:r>
              <w:rPr>
                <w:noProof/>
                <w:webHidden/>
              </w:rPr>
              <w:instrText xml:space="preserve"> PAGEREF _Toc102998492 \h </w:instrText>
            </w:r>
            <w:r>
              <w:rPr>
                <w:noProof/>
                <w:webHidden/>
              </w:rPr>
            </w:r>
            <w:r>
              <w:rPr>
                <w:noProof/>
                <w:webHidden/>
              </w:rPr>
              <w:fldChar w:fldCharType="separate"/>
            </w:r>
            <w:r w:rsidR="00DD4083">
              <w:rPr>
                <w:noProof/>
                <w:webHidden/>
              </w:rPr>
              <w:t>8</w:t>
            </w:r>
            <w:r>
              <w:rPr>
                <w:noProof/>
                <w:webHidden/>
              </w:rPr>
              <w:fldChar w:fldCharType="end"/>
            </w:r>
          </w:hyperlink>
        </w:p>
        <w:p w14:paraId="124E7C34" w14:textId="5FDDF303" w:rsidR="00F56DD6" w:rsidRDefault="00F56DD6">
          <w:pPr>
            <w:pStyle w:val="TOC2"/>
            <w:tabs>
              <w:tab w:val="right" w:leader="dot" w:pos="9016"/>
            </w:tabs>
            <w:rPr>
              <w:rFonts w:asciiTheme="minorHAnsi" w:eastAsiaTheme="minorEastAsia" w:hAnsiTheme="minorHAnsi" w:cstheme="minorBidi"/>
              <w:noProof/>
              <w:sz w:val="22"/>
              <w:szCs w:val="22"/>
            </w:rPr>
          </w:pPr>
          <w:hyperlink w:anchor="_Toc102998493" w:history="1">
            <w:r w:rsidRPr="007F16C8">
              <w:rPr>
                <w:rStyle w:val="Hyperlink"/>
                <w:b/>
                <w:bCs/>
                <w:noProof/>
              </w:rPr>
              <w:t>Illustrating those skills which are required to be a successful project manager</w:t>
            </w:r>
            <w:r>
              <w:rPr>
                <w:noProof/>
                <w:webHidden/>
              </w:rPr>
              <w:tab/>
            </w:r>
            <w:r>
              <w:rPr>
                <w:noProof/>
                <w:webHidden/>
              </w:rPr>
              <w:fldChar w:fldCharType="begin"/>
            </w:r>
            <w:r>
              <w:rPr>
                <w:noProof/>
                <w:webHidden/>
              </w:rPr>
              <w:instrText xml:space="preserve"> PAGEREF _Toc102998493 \h </w:instrText>
            </w:r>
            <w:r>
              <w:rPr>
                <w:noProof/>
                <w:webHidden/>
              </w:rPr>
            </w:r>
            <w:r>
              <w:rPr>
                <w:noProof/>
                <w:webHidden/>
              </w:rPr>
              <w:fldChar w:fldCharType="separate"/>
            </w:r>
            <w:r w:rsidR="00DD4083">
              <w:rPr>
                <w:noProof/>
                <w:webHidden/>
              </w:rPr>
              <w:t>9</w:t>
            </w:r>
            <w:r>
              <w:rPr>
                <w:noProof/>
                <w:webHidden/>
              </w:rPr>
              <w:fldChar w:fldCharType="end"/>
            </w:r>
          </w:hyperlink>
        </w:p>
        <w:p w14:paraId="67FF92C0" w14:textId="5BC62BC8" w:rsidR="00F56DD6" w:rsidRDefault="00F56DD6">
          <w:pPr>
            <w:pStyle w:val="TOC1"/>
            <w:tabs>
              <w:tab w:val="right" w:leader="dot" w:pos="9016"/>
            </w:tabs>
            <w:rPr>
              <w:rFonts w:asciiTheme="minorHAnsi" w:eastAsiaTheme="minorEastAsia" w:hAnsiTheme="minorHAnsi" w:cstheme="minorBidi"/>
              <w:noProof/>
              <w:sz w:val="22"/>
              <w:szCs w:val="22"/>
            </w:rPr>
          </w:pPr>
          <w:hyperlink w:anchor="_Toc102998494" w:history="1">
            <w:r w:rsidRPr="007F16C8">
              <w:rPr>
                <w:rStyle w:val="Hyperlink"/>
                <w:b/>
                <w:bCs/>
                <w:noProof/>
                <w:kern w:val="36"/>
              </w:rPr>
              <w:t>Conclusion</w:t>
            </w:r>
            <w:r>
              <w:rPr>
                <w:noProof/>
                <w:webHidden/>
              </w:rPr>
              <w:tab/>
            </w:r>
            <w:r>
              <w:rPr>
                <w:noProof/>
                <w:webHidden/>
              </w:rPr>
              <w:fldChar w:fldCharType="begin"/>
            </w:r>
            <w:r>
              <w:rPr>
                <w:noProof/>
                <w:webHidden/>
              </w:rPr>
              <w:instrText xml:space="preserve"> PAGEREF _Toc102998494 \h </w:instrText>
            </w:r>
            <w:r>
              <w:rPr>
                <w:noProof/>
                <w:webHidden/>
              </w:rPr>
            </w:r>
            <w:r>
              <w:rPr>
                <w:noProof/>
                <w:webHidden/>
              </w:rPr>
              <w:fldChar w:fldCharType="separate"/>
            </w:r>
            <w:r w:rsidR="00DD4083">
              <w:rPr>
                <w:noProof/>
                <w:webHidden/>
              </w:rPr>
              <w:t>9</w:t>
            </w:r>
            <w:r>
              <w:rPr>
                <w:noProof/>
                <w:webHidden/>
              </w:rPr>
              <w:fldChar w:fldCharType="end"/>
            </w:r>
          </w:hyperlink>
        </w:p>
        <w:p w14:paraId="52ADCD59" w14:textId="46422608" w:rsidR="00F56DD6" w:rsidRDefault="00F56DD6">
          <w:pPr>
            <w:pStyle w:val="TOC1"/>
            <w:tabs>
              <w:tab w:val="right" w:leader="dot" w:pos="9016"/>
            </w:tabs>
            <w:rPr>
              <w:rFonts w:asciiTheme="minorHAnsi" w:eastAsiaTheme="minorEastAsia" w:hAnsiTheme="minorHAnsi" w:cstheme="minorBidi"/>
              <w:noProof/>
              <w:sz w:val="22"/>
              <w:szCs w:val="22"/>
            </w:rPr>
          </w:pPr>
          <w:hyperlink w:anchor="_Toc102998495" w:history="1">
            <w:r w:rsidRPr="007F16C8">
              <w:rPr>
                <w:rStyle w:val="Hyperlink"/>
                <w:b/>
                <w:bCs/>
                <w:noProof/>
                <w:kern w:val="36"/>
              </w:rPr>
              <w:t>Reference</w:t>
            </w:r>
            <w:r>
              <w:rPr>
                <w:noProof/>
                <w:webHidden/>
              </w:rPr>
              <w:tab/>
            </w:r>
            <w:r>
              <w:rPr>
                <w:noProof/>
                <w:webHidden/>
              </w:rPr>
              <w:fldChar w:fldCharType="begin"/>
            </w:r>
            <w:r>
              <w:rPr>
                <w:noProof/>
                <w:webHidden/>
              </w:rPr>
              <w:instrText xml:space="preserve"> PAGEREF _Toc102998495 \h </w:instrText>
            </w:r>
            <w:r>
              <w:rPr>
                <w:noProof/>
                <w:webHidden/>
              </w:rPr>
            </w:r>
            <w:r>
              <w:rPr>
                <w:noProof/>
                <w:webHidden/>
              </w:rPr>
              <w:fldChar w:fldCharType="separate"/>
            </w:r>
            <w:r w:rsidR="00DD4083">
              <w:rPr>
                <w:noProof/>
                <w:webHidden/>
              </w:rPr>
              <w:t>11</w:t>
            </w:r>
            <w:r>
              <w:rPr>
                <w:noProof/>
                <w:webHidden/>
              </w:rPr>
              <w:fldChar w:fldCharType="end"/>
            </w:r>
          </w:hyperlink>
        </w:p>
        <w:p w14:paraId="43AC72B9" w14:textId="312DD42E" w:rsidR="00F56DD6" w:rsidRDefault="00F56DD6">
          <w:r>
            <w:rPr>
              <w:b/>
              <w:bCs/>
              <w:noProof/>
            </w:rPr>
            <w:fldChar w:fldCharType="end"/>
          </w:r>
        </w:p>
      </w:sdtContent>
    </w:sdt>
    <w:p w14:paraId="60E9D7DB" w14:textId="77777777" w:rsidR="00F56DD6" w:rsidRDefault="00F56DD6" w:rsidP="00F56DD6">
      <w:pPr>
        <w:pStyle w:val="Heading1"/>
        <w:rPr>
          <w:b/>
          <w:bCs/>
          <w:kern w:val="36"/>
        </w:rPr>
      </w:pPr>
    </w:p>
    <w:p w14:paraId="67ABFA3D" w14:textId="77777777" w:rsidR="00F56DD6" w:rsidRDefault="00F56DD6" w:rsidP="00F56DD6">
      <w:pPr>
        <w:pStyle w:val="Heading1"/>
        <w:rPr>
          <w:b/>
          <w:bCs/>
          <w:kern w:val="36"/>
        </w:rPr>
      </w:pPr>
    </w:p>
    <w:p w14:paraId="1ED7E24E" w14:textId="77777777" w:rsidR="00F56DD6" w:rsidRDefault="00F56DD6" w:rsidP="00F56DD6">
      <w:pPr>
        <w:pStyle w:val="Heading1"/>
        <w:rPr>
          <w:b/>
          <w:bCs/>
          <w:kern w:val="36"/>
        </w:rPr>
      </w:pPr>
    </w:p>
    <w:p w14:paraId="4B19CEF5" w14:textId="77777777" w:rsidR="00F56DD6" w:rsidRDefault="00F56DD6" w:rsidP="00F56DD6">
      <w:pPr>
        <w:pStyle w:val="Heading1"/>
        <w:rPr>
          <w:b/>
          <w:bCs/>
          <w:kern w:val="36"/>
        </w:rPr>
      </w:pPr>
    </w:p>
    <w:p w14:paraId="0BE7952A" w14:textId="77777777" w:rsidR="00F56DD6" w:rsidRDefault="00F56DD6" w:rsidP="00F56DD6">
      <w:pPr>
        <w:pStyle w:val="Heading1"/>
        <w:rPr>
          <w:b/>
          <w:bCs/>
          <w:kern w:val="36"/>
        </w:rPr>
      </w:pPr>
    </w:p>
    <w:p w14:paraId="403939BA" w14:textId="77777777" w:rsidR="00F56DD6" w:rsidRDefault="00F56DD6" w:rsidP="00F56DD6">
      <w:pPr>
        <w:pStyle w:val="Heading1"/>
        <w:rPr>
          <w:b/>
          <w:bCs/>
          <w:kern w:val="36"/>
        </w:rPr>
      </w:pPr>
    </w:p>
    <w:p w14:paraId="4C3B95FA" w14:textId="5F044DEF" w:rsidR="00F56DD6" w:rsidRPr="00DD4083" w:rsidRDefault="00F56DD6" w:rsidP="00F56DD6">
      <w:pPr>
        <w:pStyle w:val="Heading1"/>
        <w:rPr>
          <w:b/>
          <w:bCs/>
          <w:kern w:val="36"/>
          <w:sz w:val="24"/>
          <w:szCs w:val="24"/>
        </w:rPr>
      </w:pPr>
      <w:bookmarkStart w:id="1" w:name="_Toc102998486"/>
      <w:r>
        <w:rPr>
          <w:b/>
          <w:bCs/>
          <w:kern w:val="36"/>
        </w:rPr>
        <w:br/>
      </w:r>
      <w:r w:rsidRPr="00DD4083">
        <w:rPr>
          <w:b/>
          <w:bCs/>
          <w:kern w:val="36"/>
          <w:sz w:val="24"/>
          <w:szCs w:val="24"/>
        </w:rPr>
        <w:t>Introduction</w:t>
      </w:r>
      <w:bookmarkEnd w:id="1"/>
      <w:r w:rsidRPr="00DD4083">
        <w:rPr>
          <w:b/>
          <w:bCs/>
          <w:kern w:val="36"/>
          <w:sz w:val="24"/>
          <w:szCs w:val="24"/>
        </w:rPr>
        <w:t xml:space="preserve"> </w:t>
      </w:r>
    </w:p>
    <w:p w14:paraId="24F564D9" w14:textId="4A24AA8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In the 21</w:t>
      </w:r>
      <w:r w:rsidRPr="00DD4083">
        <w:rPr>
          <w:rFonts w:ascii="Times New Roman" w:hAnsi="Times New Roman" w:cs="Times New Roman"/>
          <w:sz w:val="24"/>
          <w:szCs w:val="24"/>
          <w:vertAlign w:val="superscript"/>
        </w:rPr>
        <w:t>st</w:t>
      </w:r>
      <w:r w:rsidRPr="00DD4083">
        <w:rPr>
          <w:rFonts w:ascii="Times New Roman" w:hAnsi="Times New Roman" w:cs="Times New Roman"/>
          <w:sz w:val="24"/>
          <w:szCs w:val="24"/>
        </w:rPr>
        <w:t xml:space="preserve"> century, the probability of success of a project heavily depends upon the skill of a project manager (Pace, 2019). A project manager is a person who has to carry the whole responsibilities of his team. Some effective strategies of a project manager can lead his team to the door of success. This report aims to illustrate the success and failure factors of a project and learn from a project. Finally, an individual reflection of skills is demonstrated to consider in a career path in project management and essential skills that are required to be a successful project manager</w:t>
      </w:r>
      <w:r w:rsidR="00F3334F" w:rsidRPr="00DD4083">
        <w:rPr>
          <w:rFonts w:ascii="Times New Roman" w:hAnsi="Times New Roman" w:cs="Times New Roman"/>
          <w:sz w:val="24"/>
          <w:szCs w:val="24"/>
        </w:rPr>
        <w:t>.</w:t>
      </w:r>
    </w:p>
    <w:p w14:paraId="752AA82E"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 </w:t>
      </w:r>
    </w:p>
    <w:p w14:paraId="0082D444"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br w:type="page"/>
      </w:r>
    </w:p>
    <w:p w14:paraId="3615E961" w14:textId="77777777" w:rsidR="00F56DD6" w:rsidRPr="00DD4083" w:rsidRDefault="00F56DD6" w:rsidP="00F56DD6">
      <w:pPr>
        <w:pStyle w:val="Heading1"/>
        <w:rPr>
          <w:b/>
          <w:bCs/>
          <w:kern w:val="36"/>
          <w:sz w:val="24"/>
          <w:szCs w:val="24"/>
        </w:rPr>
      </w:pPr>
      <w:bookmarkStart w:id="2" w:name="_Toc102312949"/>
      <w:bookmarkStart w:id="3" w:name="_Toc102998487"/>
      <w:bookmarkEnd w:id="2"/>
      <w:r w:rsidRPr="00DD4083">
        <w:rPr>
          <w:b/>
          <w:bCs/>
          <w:kern w:val="36"/>
          <w:sz w:val="24"/>
          <w:szCs w:val="24"/>
        </w:rPr>
        <w:lastRenderedPageBreak/>
        <w:t>Illustration of success or failure factors of a project</w:t>
      </w:r>
      <w:bookmarkEnd w:id="3"/>
    </w:p>
    <w:p w14:paraId="01A6FC52"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Every project has to face a lot of challenges. Some factors make a project successful. Those factors are considered success factors of the project. Just like this, some factors lead the project to failure (Ika, 2017). An experienced project manager will list those factors and take necessary steps to minimize the risk from those factors. All those success and failure factors of a project are illustrated based on the virtual delivery system project of The University of Wales Trinity Saint David (UWTSD) London campus-</w:t>
      </w:r>
    </w:p>
    <w:p w14:paraId="7E2A78B4" w14:textId="2118045D"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Understanding the objective of the project:</w:t>
      </w:r>
      <w:r w:rsidRPr="00DD4083">
        <w:rPr>
          <w:rFonts w:ascii="Times New Roman" w:hAnsi="Times New Roman" w:cs="Times New Roman"/>
          <w:sz w:val="24"/>
          <w:szCs w:val="24"/>
        </w:rPr>
        <w:t xml:space="preserve"> The most </w:t>
      </w:r>
      <w:r w:rsidR="0012164C" w:rsidRPr="00DD4083">
        <w:rPr>
          <w:rFonts w:ascii="Times New Roman" w:hAnsi="Times New Roman" w:cs="Times New Roman"/>
          <w:sz w:val="24"/>
          <w:szCs w:val="24"/>
        </w:rPr>
        <w:t>key factor</w:t>
      </w:r>
      <w:r w:rsidRPr="00DD4083">
        <w:rPr>
          <w:rFonts w:ascii="Times New Roman" w:hAnsi="Times New Roman" w:cs="Times New Roman"/>
          <w:sz w:val="24"/>
          <w:szCs w:val="24"/>
        </w:rPr>
        <w:t xml:space="preserve"> in the success of a project is to work according to the aim or the objective of the project. That is the reason why a project is developed. If every employee of a project </w:t>
      </w:r>
      <w:r w:rsidR="00F3334F" w:rsidRPr="00DD4083">
        <w:rPr>
          <w:rFonts w:ascii="Times New Roman" w:hAnsi="Times New Roman" w:cs="Times New Roman"/>
          <w:sz w:val="24"/>
          <w:szCs w:val="24"/>
        </w:rPr>
        <w:t>does not</w:t>
      </w:r>
      <w:r w:rsidRPr="00DD4083">
        <w:rPr>
          <w:rFonts w:ascii="Times New Roman" w:hAnsi="Times New Roman" w:cs="Times New Roman"/>
          <w:sz w:val="24"/>
          <w:szCs w:val="24"/>
        </w:rPr>
        <w:t xml:space="preserve"> understand the aim of the project, the project cannot come to success. The aim of the project of </w:t>
      </w:r>
      <w:r w:rsidRPr="00DD4083">
        <w:rPr>
          <w:rFonts w:ascii="Times New Roman" w:hAnsi="Times New Roman" w:cs="Times New Roman"/>
          <w:bCs/>
          <w:sz w:val="24"/>
          <w:szCs w:val="24"/>
        </w:rPr>
        <w:t>the University of Wal</w:t>
      </w:r>
      <w:sdt>
        <w:sdtPr>
          <w:rPr>
            <w:rFonts w:ascii="Times New Roman" w:hAnsi="Times New Roman" w:cs="Times New Roman"/>
            <w:sz w:val="24"/>
            <w:szCs w:val="24"/>
          </w:rPr>
          <w:tag w:val="goog_rdk_1"/>
          <w:id w:val="1694189144"/>
        </w:sdtPr>
        <w:sdtContent/>
      </w:sdt>
      <w:r w:rsidRPr="00DD4083">
        <w:rPr>
          <w:rFonts w:ascii="Times New Roman" w:hAnsi="Times New Roman" w:cs="Times New Roman"/>
          <w:bCs/>
          <w:sz w:val="24"/>
          <w:szCs w:val="24"/>
        </w:rPr>
        <w:t>es Trinity Saint David (UWTSD) London campus</w:t>
      </w:r>
      <w:r w:rsidRPr="00DD4083">
        <w:rPr>
          <w:rFonts w:ascii="Times New Roman" w:hAnsi="Times New Roman" w:cs="Times New Roman"/>
          <w:sz w:val="24"/>
          <w:szCs w:val="24"/>
        </w:rPr>
        <w:t xml:space="preserve"> is to ensure the participation of the students in the class. </w:t>
      </w:r>
    </w:p>
    <w:p w14:paraId="3E6583F5"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Executive commitment:</w:t>
      </w:r>
      <w:r w:rsidRPr="00DD4083">
        <w:rPr>
          <w:rFonts w:ascii="Times New Roman" w:hAnsi="Times New Roman" w:cs="Times New Roman"/>
          <w:sz w:val="24"/>
          <w:szCs w:val="24"/>
        </w:rPr>
        <w:t xml:space="preserve"> There should be a proper executive committee of the employee in a project. Every member of the project will work to get the outcome of a project. That is the success of the project. Moreover, every member of a project should be motivated by the administration. </w:t>
      </w:r>
    </w:p>
    <w:p w14:paraId="5784290A" w14:textId="09C85BC6"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Managing the project scope effectively: </w:t>
      </w:r>
      <w:r w:rsidRPr="00DD4083">
        <w:rPr>
          <w:rFonts w:ascii="Times New Roman" w:hAnsi="Times New Roman" w:cs="Times New Roman"/>
          <w:sz w:val="24"/>
          <w:szCs w:val="24"/>
        </w:rPr>
        <w:t>A project manager should make a chart of the scope of the project about how to use the resources as well as the opportunities. The probability of success will increase if the management of a project can use the scope of the project (Maqbool et al., 2020). In the case of the virtual delivery system project, a hybrid classroom is going to be organi</w:t>
      </w:r>
      <w:r w:rsidR="00294A9D">
        <w:rPr>
          <w:rFonts w:ascii="Times New Roman" w:hAnsi="Times New Roman" w:cs="Times New Roman"/>
          <w:sz w:val="24"/>
          <w:szCs w:val="24"/>
        </w:rPr>
        <w:t>s</w:t>
      </w:r>
      <w:r w:rsidRPr="00DD4083">
        <w:rPr>
          <w:rFonts w:ascii="Times New Roman" w:hAnsi="Times New Roman" w:cs="Times New Roman"/>
          <w:sz w:val="24"/>
          <w:szCs w:val="24"/>
        </w:rPr>
        <w:t>ed where the students can participate in the class physically and virtually</w:t>
      </w:r>
      <w:r w:rsidR="00F3334F" w:rsidRPr="00DD4083">
        <w:rPr>
          <w:rFonts w:ascii="Times New Roman" w:hAnsi="Times New Roman" w:cs="Times New Roman"/>
          <w:sz w:val="24"/>
          <w:szCs w:val="24"/>
        </w:rPr>
        <w:t xml:space="preserve">. </w:t>
      </w:r>
    </w:p>
    <w:p w14:paraId="04275913"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Proper communication:</w:t>
      </w:r>
      <w:r w:rsidRPr="00DD4083">
        <w:rPr>
          <w:rFonts w:ascii="Times New Roman" w:hAnsi="Times New Roman" w:cs="Times New Roman"/>
          <w:sz w:val="24"/>
          <w:szCs w:val="24"/>
        </w:rPr>
        <w:t xml:space="preserve"> A proper relationship is required between a project manager to the other stakeholders of the project. This is possible by maintaining proper communication. Proper communication helps to know about the progress of each other on the project. Proper communication ensures work-oriented skills. In the current project, the project organizer needs to build proper communication with the teachers about the use of a hybrid classroom. </w:t>
      </w:r>
    </w:p>
    <w:p w14:paraId="7490EBB7"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Leadership quality: </w:t>
      </w:r>
      <w:r w:rsidRPr="00DD4083">
        <w:rPr>
          <w:rFonts w:ascii="Times New Roman" w:hAnsi="Times New Roman" w:cs="Times New Roman"/>
          <w:sz w:val="24"/>
          <w:szCs w:val="24"/>
        </w:rPr>
        <w:t xml:space="preserve">A good leader can lead his team on the way to success. In a project, a project manager is the actual leader of the team. He needs to lead his whole team to make a project successful. A project manager should give proper direction and suggestions to his members about how they can complete their tasks. </w:t>
      </w:r>
    </w:p>
    <w:p w14:paraId="76AFC60F"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Top management support: </w:t>
      </w:r>
      <w:r w:rsidRPr="00DD4083">
        <w:rPr>
          <w:rFonts w:ascii="Times New Roman" w:hAnsi="Times New Roman" w:cs="Times New Roman"/>
          <w:sz w:val="24"/>
          <w:szCs w:val="24"/>
        </w:rPr>
        <w:t xml:space="preserve">The authority of the project or the administration of the project should support their employee during the project (Tarhini et al., 2015). Top management should give equal opportunities and support to every member of the project. In the virtual delivery system project, the MS team is also working with the event organizer to make this event. For making this event effective, support from top-level management is required. </w:t>
      </w:r>
    </w:p>
    <w:p w14:paraId="504E33F2"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Proper monitoring:</w:t>
      </w:r>
      <w:r w:rsidRPr="00DD4083">
        <w:rPr>
          <w:rFonts w:ascii="Times New Roman" w:hAnsi="Times New Roman" w:cs="Times New Roman"/>
          <w:sz w:val="24"/>
          <w:szCs w:val="24"/>
        </w:rPr>
        <w:t xml:space="preserve"> A project manager should check the progress of the project at a regular interval. It is so essential to monitor the operation of the member. If they make any mistake, a project manager should give them proper direction about what they should do to complete the task. </w:t>
      </w:r>
    </w:p>
    <w:p w14:paraId="632BA68D" w14:textId="1B189344"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lastRenderedPageBreak/>
        <w:t xml:space="preserve">Time and cost management: </w:t>
      </w:r>
      <w:r w:rsidRPr="00DD4083">
        <w:rPr>
          <w:rFonts w:ascii="Times New Roman" w:hAnsi="Times New Roman" w:cs="Times New Roman"/>
          <w:sz w:val="24"/>
          <w:szCs w:val="24"/>
        </w:rPr>
        <w:t xml:space="preserve">A project manager should give proper priority to the schedule. The team of the project should not delay unnecessarily. The task should be done according to the schedule. Estimating the budget for the project is another </w:t>
      </w:r>
      <w:r w:rsidR="0012164C" w:rsidRPr="00DD4083">
        <w:rPr>
          <w:rFonts w:ascii="Times New Roman" w:hAnsi="Times New Roman" w:cs="Times New Roman"/>
          <w:sz w:val="24"/>
          <w:szCs w:val="24"/>
        </w:rPr>
        <w:t>key factor</w:t>
      </w:r>
      <w:r w:rsidRPr="00DD4083">
        <w:rPr>
          <w:rFonts w:ascii="Times New Roman" w:hAnsi="Times New Roman" w:cs="Times New Roman"/>
          <w:sz w:val="24"/>
          <w:szCs w:val="24"/>
        </w:rPr>
        <w:t xml:space="preserve"> for the success of the project. The members of the team should avoid unnecessary costs</w:t>
      </w:r>
      <w:r w:rsidR="00F3334F" w:rsidRPr="00DD4083">
        <w:rPr>
          <w:rFonts w:ascii="Times New Roman" w:hAnsi="Times New Roman" w:cs="Times New Roman"/>
          <w:sz w:val="24"/>
          <w:szCs w:val="24"/>
        </w:rPr>
        <w:t xml:space="preserve">. </w:t>
      </w:r>
    </w:p>
    <w:p w14:paraId="1CA14EAF" w14:textId="145D72A5"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Emergency actions: </w:t>
      </w:r>
      <w:r w:rsidR="00F3334F" w:rsidRPr="00DD4083">
        <w:rPr>
          <w:rFonts w:ascii="Times New Roman" w:hAnsi="Times New Roman" w:cs="Times New Roman"/>
          <w:sz w:val="24"/>
          <w:szCs w:val="24"/>
        </w:rPr>
        <w:t>The team should develop an emergency action plan</w:t>
      </w:r>
      <w:r w:rsidRPr="00DD4083">
        <w:rPr>
          <w:rFonts w:ascii="Times New Roman" w:hAnsi="Times New Roman" w:cs="Times New Roman"/>
          <w:sz w:val="24"/>
          <w:szCs w:val="24"/>
        </w:rPr>
        <w:t xml:space="preserve"> so that they can take the necessary steps when an emergency comes. An example, if plan A is not effective for the project, the project should move to plan B. </w:t>
      </w:r>
    </w:p>
    <w:p w14:paraId="735452C8"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Teamwork:</w:t>
      </w:r>
      <w:r w:rsidRPr="00DD4083">
        <w:rPr>
          <w:rFonts w:ascii="Times New Roman" w:hAnsi="Times New Roman" w:cs="Times New Roman"/>
          <w:sz w:val="24"/>
          <w:szCs w:val="24"/>
        </w:rPr>
        <w:t xml:space="preserve"> The probability of success heavily depends upon teamwork (Bond et al., 2018). Every member of a team should work according to the objective of a project. </w:t>
      </w:r>
    </w:p>
    <w:p w14:paraId="04F8C03D"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Work-environment:  </w:t>
      </w:r>
      <w:r w:rsidRPr="00DD4083">
        <w:rPr>
          <w:rFonts w:ascii="Times New Roman" w:hAnsi="Times New Roman" w:cs="Times New Roman"/>
          <w:sz w:val="24"/>
          <w:szCs w:val="24"/>
        </w:rPr>
        <w:t xml:space="preserve">A project manager should create a friendly work environment. A healthy work environment ensures the high performance of the employee. That is the reason why a healthy work environment is so essential for the success of the business. </w:t>
      </w:r>
    </w:p>
    <w:p w14:paraId="55F3A81E" w14:textId="77777777" w:rsidR="00F56DD6" w:rsidRPr="00DD4083" w:rsidRDefault="00F56DD6" w:rsidP="00F56DD6">
      <w:pPr>
        <w:pStyle w:val="Heading1"/>
        <w:rPr>
          <w:b/>
          <w:bCs/>
          <w:kern w:val="36"/>
          <w:sz w:val="24"/>
          <w:szCs w:val="24"/>
        </w:rPr>
      </w:pPr>
      <w:bookmarkStart w:id="4" w:name="_Toc102232460"/>
      <w:bookmarkStart w:id="5" w:name="_Toc102312950"/>
      <w:bookmarkStart w:id="6" w:name="_Toc102998488"/>
      <w:bookmarkEnd w:id="4"/>
      <w:r w:rsidRPr="00DD4083">
        <w:rPr>
          <w:b/>
          <w:bCs/>
          <w:kern w:val="36"/>
          <w:sz w:val="24"/>
          <w:szCs w:val="24"/>
        </w:rPr>
        <w:t>Illustration of learning of this project and recommendation</w:t>
      </w:r>
      <w:bookmarkEnd w:id="5"/>
      <w:bookmarkEnd w:id="6"/>
    </w:p>
    <w:p w14:paraId="7F857D6E" w14:textId="0907A71A" w:rsidR="00F56DD6" w:rsidRPr="00DD4083" w:rsidRDefault="00F56DD6" w:rsidP="00F56DD6">
      <w:pPr>
        <w:rPr>
          <w:rFonts w:ascii="Times New Roman" w:hAnsi="Times New Roman" w:cs="Times New Roman"/>
          <w:bCs/>
          <w:sz w:val="24"/>
          <w:szCs w:val="24"/>
        </w:rPr>
      </w:pPr>
      <w:r w:rsidRPr="00DD4083">
        <w:rPr>
          <w:rFonts w:ascii="Times New Roman" w:hAnsi="Times New Roman" w:cs="Times New Roman"/>
          <w:sz w:val="24"/>
          <w:szCs w:val="24"/>
        </w:rPr>
        <w:t xml:space="preserve">After </w:t>
      </w:r>
      <w:r w:rsidRPr="00DD4083">
        <w:rPr>
          <w:rFonts w:ascii="Times New Roman" w:hAnsi="Times New Roman" w:cs="Times New Roman"/>
          <w:sz w:val="24"/>
          <w:szCs w:val="24"/>
        </w:rPr>
        <w:t>analysing</w:t>
      </w:r>
      <w:r w:rsidRPr="00DD4083">
        <w:rPr>
          <w:rFonts w:ascii="Times New Roman" w:hAnsi="Times New Roman" w:cs="Times New Roman"/>
          <w:sz w:val="24"/>
          <w:szCs w:val="24"/>
        </w:rPr>
        <w:t xml:space="preserve"> the pros and cons of the project, a final recommendation is provided by the author about the project (Walker, 2015). The aim and objective of this project are already discussed. Proper teamwork can make this project so successful. After developing the project, both the students and teachers have to show their interest in physical participation in the classroom. Currently, the teachers want to implement the HY-Flex teaching method in the classroom to ensure maximum participation of the students in the class. It is estimated that the hybrid classroom can cater to around five hundred students in the class. The teachers </w:t>
      </w:r>
      <w:r w:rsidRPr="00DD4083">
        <w:rPr>
          <w:rFonts w:ascii="Times New Roman" w:hAnsi="Times New Roman" w:cs="Times New Roman"/>
          <w:sz w:val="24"/>
          <w:szCs w:val="24"/>
        </w:rPr>
        <w:t>at</w:t>
      </w:r>
      <w:r w:rsidRPr="00DD4083">
        <w:rPr>
          <w:rFonts w:ascii="Times New Roman" w:hAnsi="Times New Roman" w:cs="Times New Roman"/>
          <w:sz w:val="24"/>
          <w:szCs w:val="24"/>
        </w:rPr>
        <w:t xml:space="preserve"> this university are hopeful about the project. They believe that the number of participants will increase by June 2022 (Hayles, 2017). Currently, the ratio of online participants is more than the students who physically attend the classes. So, the teachers give more priority to online classes as this strategy can capture more students. The students also feel safe participating in the class virtually. The project management should emphasize more on virtual classes. In that case, the essential equipment of technologies should be arranged with the help of the MS team. The basic elements which are needed for arranging the hybrid classroom are </w:t>
      </w:r>
      <w:r w:rsidR="00F3334F" w:rsidRPr="00DD4083">
        <w:rPr>
          <w:rFonts w:ascii="Times New Roman" w:hAnsi="Times New Roman" w:cs="Times New Roman"/>
          <w:sz w:val="24"/>
          <w:szCs w:val="24"/>
        </w:rPr>
        <w:t xml:space="preserve">many </w:t>
      </w:r>
      <w:r w:rsidRPr="00DD4083">
        <w:rPr>
          <w:rFonts w:ascii="Times New Roman" w:hAnsi="Times New Roman" w:cs="Times New Roman"/>
          <w:sz w:val="24"/>
          <w:szCs w:val="24"/>
        </w:rPr>
        <w:t>PC</w:t>
      </w:r>
      <w:r w:rsidR="0012164C" w:rsidRPr="00DD4083">
        <w:rPr>
          <w:rFonts w:ascii="Times New Roman" w:hAnsi="Times New Roman" w:cs="Times New Roman"/>
          <w:sz w:val="24"/>
          <w:szCs w:val="24"/>
        </w:rPr>
        <w:t>s</w:t>
      </w:r>
      <w:r w:rsidRPr="00DD4083">
        <w:rPr>
          <w:rFonts w:ascii="Times New Roman" w:hAnsi="Times New Roman" w:cs="Times New Roman"/>
          <w:sz w:val="24"/>
          <w:szCs w:val="24"/>
        </w:rPr>
        <w:t xml:space="preserve"> with Microsoft Teams support, as well as a webcam, sensors, loudspeakers, and a control panel with HDMI and USB ports. If the project is successful and the students can get a safe and friendly class environment, the number of students in the class will increase day by day. At first, the teachers </w:t>
      </w:r>
      <w:r w:rsidRPr="00DD4083">
        <w:rPr>
          <w:rFonts w:ascii="Times New Roman" w:hAnsi="Times New Roman" w:cs="Times New Roman"/>
          <w:sz w:val="24"/>
          <w:szCs w:val="24"/>
        </w:rPr>
        <w:t>at</w:t>
      </w:r>
      <w:r w:rsidRPr="00DD4083">
        <w:rPr>
          <w:rFonts w:ascii="Times New Roman" w:hAnsi="Times New Roman" w:cs="Times New Roman"/>
          <w:sz w:val="24"/>
          <w:szCs w:val="24"/>
        </w:rPr>
        <w:t xml:space="preserve"> </w:t>
      </w:r>
      <w:r w:rsidRPr="00DD4083">
        <w:rPr>
          <w:rFonts w:ascii="Times New Roman" w:hAnsi="Times New Roman" w:cs="Times New Roman"/>
          <w:bCs/>
          <w:sz w:val="24"/>
          <w:szCs w:val="24"/>
        </w:rPr>
        <w:t>The University of Wal</w:t>
      </w:r>
      <w:sdt>
        <w:sdtPr>
          <w:rPr>
            <w:rFonts w:ascii="Times New Roman" w:hAnsi="Times New Roman" w:cs="Times New Roman"/>
            <w:sz w:val="24"/>
            <w:szCs w:val="24"/>
          </w:rPr>
          <w:tag w:val="goog_rdk_1"/>
          <w:id w:val="-374938892"/>
        </w:sdtPr>
        <w:sdtContent/>
      </w:sdt>
      <w:r w:rsidRPr="00DD4083">
        <w:rPr>
          <w:rFonts w:ascii="Times New Roman" w:hAnsi="Times New Roman" w:cs="Times New Roman"/>
          <w:bCs/>
          <w:sz w:val="24"/>
          <w:szCs w:val="24"/>
        </w:rPr>
        <w:t xml:space="preserve">es Trinity Saint David (UWTSD) London campus has to face some challenges. They will not get expected participation from their students from the very beginning as the institution still </w:t>
      </w:r>
      <w:r w:rsidR="00F3334F" w:rsidRPr="00DD4083">
        <w:rPr>
          <w:rFonts w:ascii="Times New Roman" w:hAnsi="Times New Roman" w:cs="Times New Roman"/>
          <w:bCs/>
          <w:sz w:val="24"/>
          <w:szCs w:val="24"/>
        </w:rPr>
        <w:t>cannot</w:t>
      </w:r>
      <w:r w:rsidRPr="00DD4083">
        <w:rPr>
          <w:rFonts w:ascii="Times New Roman" w:hAnsi="Times New Roman" w:cs="Times New Roman"/>
          <w:bCs/>
          <w:sz w:val="24"/>
          <w:szCs w:val="24"/>
        </w:rPr>
        <w:t xml:space="preserve"> manage to create an environment of education in the classroom during and after the pandemic. The authority of this institution needs to take the necessary steps to face those challenges. Especially, the project management team has to be sensitive about budget and time management. They have to complete the operation of the project within a period (San et al., 2018). Proper planning is required for the task schedule and the project manager should recruit the team members according to his direction. Another important task of project management is to complete the total project within a fixed budget. The proposal's cost would include £200,000 in staffing expenditures for the Management Team. If an extra charge is required, the project management team should inform the authority who is going to pay for the project. One thing a project team should bear in mind is that they will make the quality of work so that the project can meet the objective. That is the reason why assessment is very essential. In the </w:t>
      </w:r>
      <w:r w:rsidRPr="00DD4083">
        <w:rPr>
          <w:rFonts w:ascii="Times New Roman" w:hAnsi="Times New Roman" w:cs="Times New Roman"/>
          <w:bCs/>
          <w:sz w:val="24"/>
          <w:szCs w:val="24"/>
        </w:rPr>
        <w:lastRenderedPageBreak/>
        <w:t xml:space="preserve">whole project, assessment is used as a tool of guidelines that monitors the work of a project team (Hayes, 2019). </w:t>
      </w:r>
    </w:p>
    <w:p w14:paraId="3F29F2CD" w14:textId="77777777" w:rsidR="00F56DD6" w:rsidRPr="00DD4083" w:rsidRDefault="00F56DD6" w:rsidP="00F56DD6">
      <w:pPr>
        <w:rPr>
          <w:rFonts w:ascii="Times New Roman" w:hAnsi="Times New Roman" w:cs="Times New Roman"/>
          <w:bCs/>
          <w:sz w:val="24"/>
          <w:szCs w:val="24"/>
        </w:rPr>
      </w:pPr>
      <w:r w:rsidRPr="00DD4083">
        <w:rPr>
          <w:rFonts w:ascii="Times New Roman" w:hAnsi="Times New Roman" w:cs="Times New Roman"/>
          <w:bCs/>
          <w:sz w:val="24"/>
          <w:szCs w:val="24"/>
        </w:rPr>
        <w:t xml:space="preserve"> </w:t>
      </w:r>
    </w:p>
    <w:p w14:paraId="47547678" w14:textId="77777777" w:rsidR="00F56DD6" w:rsidRPr="00DD4083" w:rsidRDefault="00F56DD6" w:rsidP="00F56DD6">
      <w:pPr>
        <w:pStyle w:val="Heading1"/>
        <w:rPr>
          <w:b/>
          <w:bCs/>
          <w:kern w:val="36"/>
          <w:sz w:val="24"/>
          <w:szCs w:val="24"/>
        </w:rPr>
      </w:pPr>
      <w:bookmarkStart w:id="7" w:name="_Toc102312951"/>
      <w:bookmarkEnd w:id="7"/>
      <w:r w:rsidRPr="00DD4083">
        <w:rPr>
          <w:b/>
          <w:bCs/>
          <w:kern w:val="36"/>
          <w:sz w:val="24"/>
          <w:szCs w:val="24"/>
        </w:rPr>
        <w:t xml:space="preserve"> </w:t>
      </w:r>
    </w:p>
    <w:p w14:paraId="0E51A4D3" w14:textId="77777777" w:rsidR="00F56DD6" w:rsidRPr="00DD4083" w:rsidRDefault="00F56DD6" w:rsidP="00F56DD6">
      <w:pPr>
        <w:spacing w:line="256" w:lineRule="auto"/>
        <w:rPr>
          <w:rFonts w:ascii="Times New Roman" w:eastAsia="DengXian Light" w:hAnsi="Times New Roman" w:cs="Times New Roman"/>
          <w:color w:val="000000"/>
          <w:sz w:val="24"/>
          <w:szCs w:val="24"/>
        </w:rPr>
      </w:pPr>
      <w:r w:rsidRPr="00DD4083">
        <w:rPr>
          <w:rFonts w:ascii="Times New Roman" w:hAnsi="Times New Roman" w:cs="Times New Roman"/>
          <w:sz w:val="24"/>
          <w:szCs w:val="24"/>
        </w:rPr>
        <w:br w:type="page"/>
      </w:r>
    </w:p>
    <w:p w14:paraId="6D2CF436" w14:textId="77777777" w:rsidR="00F56DD6" w:rsidRPr="00DD4083" w:rsidRDefault="00F56DD6" w:rsidP="00F56DD6">
      <w:pPr>
        <w:pStyle w:val="Heading1"/>
        <w:rPr>
          <w:b/>
          <w:bCs/>
          <w:kern w:val="36"/>
          <w:sz w:val="24"/>
          <w:szCs w:val="24"/>
        </w:rPr>
      </w:pPr>
      <w:bookmarkStart w:id="8" w:name="_Toc102998489"/>
      <w:r w:rsidRPr="00DD4083">
        <w:rPr>
          <w:b/>
          <w:bCs/>
          <w:kern w:val="36"/>
          <w:sz w:val="24"/>
          <w:szCs w:val="24"/>
        </w:rPr>
        <w:lastRenderedPageBreak/>
        <w:t>Personal reflection considering a career path in Project Management</w:t>
      </w:r>
      <w:bookmarkEnd w:id="8"/>
      <w:r w:rsidRPr="00DD4083">
        <w:rPr>
          <w:b/>
          <w:bCs/>
          <w:kern w:val="36"/>
          <w:sz w:val="24"/>
          <w:szCs w:val="24"/>
        </w:rPr>
        <w:t xml:space="preserve"> </w:t>
      </w:r>
    </w:p>
    <w:p w14:paraId="70A1B958"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From the very beginning, I want to work in creative work where I get the opportunity to share my creativity. As every project is a creative work. I have much curiosity to set up my career as a project manager. My academic success will increase my professional performance in the workplace. </w:t>
      </w:r>
    </w:p>
    <w:p w14:paraId="07505D62" w14:textId="77777777" w:rsidR="00F56DD6" w:rsidRPr="00DD4083" w:rsidRDefault="00F56DD6" w:rsidP="00F56DD6">
      <w:pPr>
        <w:pStyle w:val="Heading2"/>
        <w:rPr>
          <w:b/>
          <w:bCs/>
          <w:sz w:val="24"/>
          <w:szCs w:val="24"/>
        </w:rPr>
      </w:pPr>
      <w:bookmarkStart w:id="9" w:name="_Toc102312952"/>
      <w:bookmarkStart w:id="10" w:name="_Toc102998490"/>
      <w:bookmarkEnd w:id="9"/>
      <w:r w:rsidRPr="00DD4083">
        <w:rPr>
          <w:b/>
          <w:bCs/>
          <w:sz w:val="24"/>
          <w:szCs w:val="24"/>
        </w:rPr>
        <w:t>Why I want to start my career as a project manager</w:t>
      </w:r>
      <w:bookmarkEnd w:id="10"/>
    </w:p>
    <w:p w14:paraId="311B282F"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Creative task: </w:t>
      </w:r>
      <w:r w:rsidRPr="00DD4083">
        <w:rPr>
          <w:rFonts w:ascii="Times New Roman" w:hAnsi="Times New Roman" w:cs="Times New Roman"/>
          <w:sz w:val="24"/>
          <w:szCs w:val="24"/>
        </w:rPr>
        <w:t xml:space="preserve">Every project is a creative task as there is a diversification of projects. If a person is creative, he can lead this industry. From the very beginning, I noticed that I have the skill. That is one of the big reasons to select my career on this path. </w:t>
      </w:r>
    </w:p>
    <w:p w14:paraId="79E153A9"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Increase leadership quality: </w:t>
      </w:r>
      <w:r w:rsidRPr="00DD4083">
        <w:rPr>
          <w:rFonts w:ascii="Times New Roman" w:hAnsi="Times New Roman" w:cs="Times New Roman"/>
          <w:sz w:val="24"/>
          <w:szCs w:val="24"/>
        </w:rPr>
        <w:t>A project manager has to bear the whole responsibility of the project. He also guides his whole team to obtain the goal of the project. So, project management is a platform where there is a huge possibility to increase the leadership quality of a person.</w:t>
      </w:r>
    </w:p>
    <w:p w14:paraId="54536A43" w14:textId="3D708245"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Develop multi-tasking and existing qualities:</w:t>
      </w:r>
      <w:r w:rsidRPr="00DD4083">
        <w:rPr>
          <w:rFonts w:ascii="Times New Roman" w:hAnsi="Times New Roman" w:cs="Times New Roman"/>
          <w:sz w:val="24"/>
          <w:szCs w:val="24"/>
        </w:rPr>
        <w:t xml:space="preserve"> A project manager has to look after the task of his employee in a different department (Ekrot et al., 2016). It sharpens his skills and increases his multi-tasking quality. He can understand different types and forms of working</w:t>
      </w:r>
      <w:r w:rsidR="0012164C" w:rsidRPr="00DD4083">
        <w:rPr>
          <w:rFonts w:ascii="Times New Roman" w:hAnsi="Times New Roman" w:cs="Times New Roman"/>
          <w:sz w:val="24"/>
          <w:szCs w:val="24"/>
        </w:rPr>
        <w:t xml:space="preserve">. </w:t>
      </w:r>
    </w:p>
    <w:p w14:paraId="1F206D86" w14:textId="379E4D70"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Lucrative salaries and intensive: </w:t>
      </w:r>
      <w:r w:rsidRPr="00DD4083">
        <w:rPr>
          <w:rFonts w:ascii="Times New Roman" w:hAnsi="Times New Roman" w:cs="Times New Roman"/>
          <w:sz w:val="24"/>
          <w:szCs w:val="24"/>
        </w:rPr>
        <w:t>From every project, a project manager gets a handsome remuneration. Moreover, he gets a regular salary if he works under a project management company. That is the reason why working as a project manager is a lucrative post for a job</w:t>
      </w:r>
      <w:r w:rsidR="00F3334F" w:rsidRPr="00DD4083">
        <w:rPr>
          <w:rFonts w:ascii="Times New Roman" w:hAnsi="Times New Roman" w:cs="Times New Roman"/>
          <w:sz w:val="24"/>
          <w:szCs w:val="24"/>
        </w:rPr>
        <w:t xml:space="preserve">. </w:t>
      </w:r>
    </w:p>
    <w:p w14:paraId="3A1677B6" w14:textId="35F0FEC2"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Foster the betterment of team members: </w:t>
      </w:r>
      <w:r w:rsidRPr="00DD4083">
        <w:rPr>
          <w:rFonts w:ascii="Times New Roman" w:hAnsi="Times New Roman" w:cs="Times New Roman"/>
          <w:sz w:val="24"/>
          <w:szCs w:val="24"/>
        </w:rPr>
        <w:t xml:space="preserve">Teamwork is far better than individual work. In teamwork, every employee gets an equal opportunity to share their ideas and innovation (Kerner, 2019). When members work in a team, an individual can understand his lacking and he can take necessary steps for the betterment of their skills. </w:t>
      </w:r>
    </w:p>
    <w:p w14:paraId="0AFB4648"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Those are the reasons why I want to build my career in this profession. </w:t>
      </w:r>
    </w:p>
    <w:p w14:paraId="64C3DE5E" w14:textId="77777777" w:rsidR="00F56DD6" w:rsidRPr="00DD4083" w:rsidRDefault="00F56DD6" w:rsidP="00F56DD6">
      <w:pPr>
        <w:pStyle w:val="Heading2"/>
        <w:rPr>
          <w:b/>
          <w:bCs/>
          <w:sz w:val="24"/>
          <w:szCs w:val="24"/>
        </w:rPr>
      </w:pPr>
      <w:r w:rsidRPr="00DD4083">
        <w:rPr>
          <w:b/>
          <w:bCs/>
          <w:sz w:val="24"/>
          <w:szCs w:val="24"/>
        </w:rPr>
        <w:t xml:space="preserve"> </w:t>
      </w:r>
    </w:p>
    <w:p w14:paraId="4936AE6A"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 </w:t>
      </w:r>
    </w:p>
    <w:p w14:paraId="51CDF26C" w14:textId="77777777" w:rsidR="00F56DD6" w:rsidRPr="00DD4083" w:rsidRDefault="00F56DD6" w:rsidP="00F56DD6">
      <w:pPr>
        <w:pStyle w:val="Heading2"/>
        <w:rPr>
          <w:b/>
          <w:bCs/>
          <w:sz w:val="24"/>
          <w:szCs w:val="24"/>
        </w:rPr>
      </w:pPr>
      <w:bookmarkStart w:id="11" w:name="_Toc102312953"/>
      <w:bookmarkStart w:id="12" w:name="_Toc102998491"/>
      <w:bookmarkEnd w:id="11"/>
      <w:r w:rsidRPr="00DD4083">
        <w:rPr>
          <w:b/>
          <w:bCs/>
          <w:sz w:val="24"/>
          <w:szCs w:val="24"/>
        </w:rPr>
        <w:t>Self-performance auditing</w:t>
      </w:r>
      <w:bookmarkEnd w:id="12"/>
    </w:p>
    <w:p w14:paraId="64D9F1DF"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Self-performance auditing is used as a tool of guideline which is used for self-judgment. Self-performance auditing strategy helps me a lot to learn about myself. This strategy shows my skills as well as my weakness. I come to know about what is required to solve those weaknesses. A list of self-performance auditing is illustrated below-</w:t>
      </w:r>
    </w:p>
    <w:tbl>
      <w:tblPr>
        <w:tblStyle w:val="TableGrid"/>
        <w:tblW w:w="10350" w:type="dxa"/>
        <w:tblInd w:w="-725" w:type="dxa"/>
        <w:tblLook w:val="04A0" w:firstRow="1" w:lastRow="0" w:firstColumn="1" w:lastColumn="0" w:noHBand="0" w:noVBand="1"/>
      </w:tblPr>
      <w:tblGrid>
        <w:gridCol w:w="1890"/>
        <w:gridCol w:w="5402"/>
        <w:gridCol w:w="1283"/>
        <w:gridCol w:w="1775"/>
      </w:tblGrid>
      <w:tr w:rsidR="00F56DD6" w:rsidRPr="00DD4083" w14:paraId="4D29C317"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1820F3A5" w14:textId="77777777" w:rsidR="00F56DD6" w:rsidRPr="00DD4083" w:rsidRDefault="00F56DD6">
            <w:pPr>
              <w:rPr>
                <w:sz w:val="24"/>
                <w:szCs w:val="24"/>
              </w:rPr>
            </w:pPr>
            <w:r w:rsidRPr="00DD4083">
              <w:rPr>
                <w:sz w:val="24"/>
                <w:szCs w:val="24"/>
              </w:rPr>
              <w:t xml:space="preserve">Interpersonal skills </w:t>
            </w:r>
          </w:p>
        </w:tc>
        <w:tc>
          <w:tcPr>
            <w:tcW w:w="5402" w:type="dxa"/>
            <w:tcBorders>
              <w:top w:val="single" w:sz="4" w:space="0" w:color="auto"/>
              <w:left w:val="single" w:sz="4" w:space="0" w:color="auto"/>
              <w:bottom w:val="single" w:sz="4" w:space="0" w:color="auto"/>
              <w:right w:val="single" w:sz="4" w:space="0" w:color="auto"/>
            </w:tcBorders>
            <w:hideMark/>
          </w:tcPr>
          <w:p w14:paraId="432FCF8B" w14:textId="77777777" w:rsidR="00F56DD6" w:rsidRPr="00DD4083" w:rsidRDefault="00F56DD6">
            <w:pPr>
              <w:rPr>
                <w:sz w:val="24"/>
                <w:szCs w:val="24"/>
              </w:rPr>
            </w:pPr>
            <w:r w:rsidRPr="00DD4083">
              <w:rPr>
                <w:sz w:val="24"/>
                <w:szCs w:val="24"/>
              </w:rPr>
              <w:t xml:space="preserve">Explanation </w:t>
            </w:r>
          </w:p>
        </w:tc>
        <w:tc>
          <w:tcPr>
            <w:tcW w:w="1283" w:type="dxa"/>
            <w:tcBorders>
              <w:top w:val="single" w:sz="4" w:space="0" w:color="auto"/>
              <w:left w:val="single" w:sz="4" w:space="0" w:color="auto"/>
              <w:bottom w:val="single" w:sz="4" w:space="0" w:color="auto"/>
              <w:right w:val="single" w:sz="4" w:space="0" w:color="auto"/>
            </w:tcBorders>
            <w:hideMark/>
          </w:tcPr>
          <w:p w14:paraId="1C39CFBB" w14:textId="77777777" w:rsidR="00F56DD6" w:rsidRPr="00DD4083" w:rsidRDefault="00F56DD6">
            <w:pPr>
              <w:rPr>
                <w:sz w:val="24"/>
                <w:szCs w:val="24"/>
              </w:rPr>
            </w:pPr>
            <w:r w:rsidRPr="00DD4083">
              <w:rPr>
                <w:sz w:val="24"/>
                <w:szCs w:val="24"/>
              </w:rPr>
              <w:t xml:space="preserve">Audit </w:t>
            </w:r>
          </w:p>
        </w:tc>
        <w:tc>
          <w:tcPr>
            <w:tcW w:w="1775" w:type="dxa"/>
            <w:tcBorders>
              <w:top w:val="single" w:sz="4" w:space="0" w:color="auto"/>
              <w:left w:val="single" w:sz="4" w:space="0" w:color="auto"/>
              <w:bottom w:val="single" w:sz="4" w:space="0" w:color="auto"/>
              <w:right w:val="single" w:sz="4" w:space="0" w:color="auto"/>
            </w:tcBorders>
            <w:hideMark/>
          </w:tcPr>
          <w:p w14:paraId="70E2F04E" w14:textId="77777777" w:rsidR="00F56DD6" w:rsidRPr="00DD4083" w:rsidRDefault="00F56DD6">
            <w:pPr>
              <w:rPr>
                <w:sz w:val="24"/>
                <w:szCs w:val="24"/>
              </w:rPr>
            </w:pPr>
            <w:r w:rsidRPr="00DD4083">
              <w:rPr>
                <w:sz w:val="24"/>
                <w:szCs w:val="24"/>
              </w:rPr>
              <w:t xml:space="preserve">Position </w:t>
            </w:r>
          </w:p>
        </w:tc>
      </w:tr>
      <w:tr w:rsidR="00F56DD6" w:rsidRPr="00DD4083" w14:paraId="1E172546"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562E32C7" w14:textId="77777777" w:rsidR="00F56DD6" w:rsidRPr="00DD4083" w:rsidRDefault="00F56DD6">
            <w:pPr>
              <w:rPr>
                <w:sz w:val="24"/>
                <w:szCs w:val="24"/>
              </w:rPr>
            </w:pPr>
            <w:r w:rsidRPr="00DD4083">
              <w:rPr>
                <w:sz w:val="24"/>
                <w:szCs w:val="24"/>
              </w:rPr>
              <w:t>Communication skill</w:t>
            </w:r>
          </w:p>
        </w:tc>
        <w:tc>
          <w:tcPr>
            <w:tcW w:w="5402" w:type="dxa"/>
            <w:tcBorders>
              <w:top w:val="single" w:sz="4" w:space="0" w:color="auto"/>
              <w:left w:val="single" w:sz="4" w:space="0" w:color="auto"/>
              <w:bottom w:val="single" w:sz="4" w:space="0" w:color="auto"/>
              <w:right w:val="single" w:sz="4" w:space="0" w:color="auto"/>
            </w:tcBorders>
            <w:hideMark/>
          </w:tcPr>
          <w:p w14:paraId="455EEBF0" w14:textId="77777777" w:rsidR="00F56DD6" w:rsidRPr="00DD4083" w:rsidRDefault="00F56DD6">
            <w:pPr>
              <w:rPr>
                <w:sz w:val="24"/>
                <w:szCs w:val="24"/>
              </w:rPr>
            </w:pPr>
            <w:r w:rsidRPr="00DD4083">
              <w:rPr>
                <w:sz w:val="24"/>
                <w:szCs w:val="24"/>
              </w:rPr>
              <w:t xml:space="preserve">Build up relationships with the stakeholders. A proper relationship can be established by making good communication with them. I believe that communication is so essential everywhere  </w:t>
            </w:r>
          </w:p>
        </w:tc>
        <w:tc>
          <w:tcPr>
            <w:tcW w:w="1283" w:type="dxa"/>
            <w:tcBorders>
              <w:top w:val="single" w:sz="4" w:space="0" w:color="auto"/>
              <w:left w:val="single" w:sz="4" w:space="0" w:color="auto"/>
              <w:bottom w:val="single" w:sz="4" w:space="0" w:color="auto"/>
              <w:right w:val="single" w:sz="4" w:space="0" w:color="auto"/>
            </w:tcBorders>
            <w:hideMark/>
          </w:tcPr>
          <w:p w14:paraId="658E2263" w14:textId="77777777" w:rsidR="00F56DD6" w:rsidRPr="00DD4083" w:rsidRDefault="00F56DD6">
            <w:pPr>
              <w:rPr>
                <w:sz w:val="24"/>
                <w:szCs w:val="24"/>
              </w:rPr>
            </w:pPr>
            <w:r w:rsidRPr="00DD4083">
              <w:rPr>
                <w:sz w:val="24"/>
                <w:szCs w:val="24"/>
              </w:rPr>
              <w:t>8</w:t>
            </w:r>
          </w:p>
        </w:tc>
        <w:tc>
          <w:tcPr>
            <w:tcW w:w="1775" w:type="dxa"/>
            <w:tcBorders>
              <w:top w:val="single" w:sz="4" w:space="0" w:color="auto"/>
              <w:left w:val="single" w:sz="4" w:space="0" w:color="auto"/>
              <w:bottom w:val="single" w:sz="4" w:space="0" w:color="auto"/>
              <w:right w:val="single" w:sz="4" w:space="0" w:color="auto"/>
            </w:tcBorders>
            <w:hideMark/>
          </w:tcPr>
          <w:p w14:paraId="18CA25C1" w14:textId="77777777" w:rsidR="00F56DD6" w:rsidRPr="00DD4083" w:rsidRDefault="00F56DD6">
            <w:pPr>
              <w:rPr>
                <w:sz w:val="24"/>
                <w:szCs w:val="24"/>
              </w:rPr>
            </w:pPr>
            <w:r w:rsidRPr="00DD4083">
              <w:rPr>
                <w:sz w:val="24"/>
                <w:szCs w:val="24"/>
              </w:rPr>
              <w:t xml:space="preserve">Excellent </w:t>
            </w:r>
          </w:p>
        </w:tc>
      </w:tr>
      <w:tr w:rsidR="00F56DD6" w:rsidRPr="00DD4083" w14:paraId="430DC0DE"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78FD9ED5" w14:textId="77777777" w:rsidR="00F56DD6" w:rsidRPr="00DD4083" w:rsidRDefault="00F56DD6">
            <w:pPr>
              <w:rPr>
                <w:sz w:val="24"/>
                <w:szCs w:val="24"/>
              </w:rPr>
            </w:pPr>
            <w:r w:rsidRPr="00DD4083">
              <w:rPr>
                <w:sz w:val="24"/>
                <w:szCs w:val="24"/>
              </w:rPr>
              <w:t>Negotiation</w:t>
            </w:r>
          </w:p>
        </w:tc>
        <w:tc>
          <w:tcPr>
            <w:tcW w:w="5402" w:type="dxa"/>
            <w:tcBorders>
              <w:top w:val="single" w:sz="4" w:space="0" w:color="auto"/>
              <w:left w:val="single" w:sz="4" w:space="0" w:color="auto"/>
              <w:bottom w:val="single" w:sz="4" w:space="0" w:color="auto"/>
              <w:right w:val="single" w:sz="4" w:space="0" w:color="auto"/>
            </w:tcBorders>
            <w:hideMark/>
          </w:tcPr>
          <w:p w14:paraId="34C33842" w14:textId="77777777" w:rsidR="00F56DD6" w:rsidRPr="00DD4083" w:rsidRDefault="00F56DD6">
            <w:pPr>
              <w:rPr>
                <w:sz w:val="24"/>
                <w:szCs w:val="24"/>
              </w:rPr>
            </w:pPr>
            <w:r w:rsidRPr="00DD4083">
              <w:rPr>
                <w:sz w:val="24"/>
                <w:szCs w:val="24"/>
              </w:rPr>
              <w:t>In a project, it is necessary is talk with other members and take their feedback. If it is possible, they should be given motivation and direction to guide them.</w:t>
            </w:r>
          </w:p>
        </w:tc>
        <w:tc>
          <w:tcPr>
            <w:tcW w:w="1283" w:type="dxa"/>
            <w:tcBorders>
              <w:top w:val="single" w:sz="4" w:space="0" w:color="auto"/>
              <w:left w:val="single" w:sz="4" w:space="0" w:color="auto"/>
              <w:bottom w:val="single" w:sz="4" w:space="0" w:color="auto"/>
              <w:right w:val="single" w:sz="4" w:space="0" w:color="auto"/>
            </w:tcBorders>
            <w:hideMark/>
          </w:tcPr>
          <w:p w14:paraId="4051FE97" w14:textId="77777777" w:rsidR="00F56DD6" w:rsidRPr="00DD4083" w:rsidRDefault="00F56DD6">
            <w:pPr>
              <w:rPr>
                <w:sz w:val="24"/>
                <w:szCs w:val="24"/>
              </w:rPr>
            </w:pPr>
            <w:r w:rsidRPr="00DD4083">
              <w:rPr>
                <w:sz w:val="24"/>
                <w:szCs w:val="24"/>
              </w:rPr>
              <w:t>6</w:t>
            </w:r>
          </w:p>
        </w:tc>
        <w:tc>
          <w:tcPr>
            <w:tcW w:w="1775" w:type="dxa"/>
            <w:tcBorders>
              <w:top w:val="single" w:sz="4" w:space="0" w:color="auto"/>
              <w:left w:val="single" w:sz="4" w:space="0" w:color="auto"/>
              <w:bottom w:val="single" w:sz="4" w:space="0" w:color="auto"/>
              <w:right w:val="single" w:sz="4" w:space="0" w:color="auto"/>
            </w:tcBorders>
            <w:hideMark/>
          </w:tcPr>
          <w:p w14:paraId="24A0ACB1" w14:textId="77777777" w:rsidR="00F56DD6" w:rsidRPr="00DD4083" w:rsidRDefault="00F56DD6">
            <w:pPr>
              <w:rPr>
                <w:sz w:val="24"/>
                <w:szCs w:val="24"/>
              </w:rPr>
            </w:pPr>
            <w:r w:rsidRPr="00DD4083">
              <w:rPr>
                <w:sz w:val="24"/>
                <w:szCs w:val="24"/>
              </w:rPr>
              <w:t>Average</w:t>
            </w:r>
          </w:p>
        </w:tc>
      </w:tr>
      <w:tr w:rsidR="00F56DD6" w:rsidRPr="00DD4083" w14:paraId="755E88AF"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01ACD1D4" w14:textId="77777777" w:rsidR="00F56DD6" w:rsidRPr="00DD4083" w:rsidRDefault="00F56DD6">
            <w:pPr>
              <w:rPr>
                <w:sz w:val="24"/>
                <w:szCs w:val="24"/>
              </w:rPr>
            </w:pPr>
            <w:r w:rsidRPr="00DD4083">
              <w:rPr>
                <w:sz w:val="24"/>
                <w:szCs w:val="24"/>
              </w:rPr>
              <w:lastRenderedPageBreak/>
              <w:t>Leadership skill</w:t>
            </w:r>
          </w:p>
        </w:tc>
        <w:tc>
          <w:tcPr>
            <w:tcW w:w="5402" w:type="dxa"/>
            <w:tcBorders>
              <w:top w:val="single" w:sz="4" w:space="0" w:color="auto"/>
              <w:left w:val="single" w:sz="4" w:space="0" w:color="auto"/>
              <w:bottom w:val="single" w:sz="4" w:space="0" w:color="auto"/>
              <w:right w:val="single" w:sz="4" w:space="0" w:color="auto"/>
            </w:tcBorders>
            <w:hideMark/>
          </w:tcPr>
          <w:p w14:paraId="5DFA68F0" w14:textId="77777777" w:rsidR="00F56DD6" w:rsidRPr="00DD4083" w:rsidRDefault="00F56DD6">
            <w:pPr>
              <w:rPr>
                <w:sz w:val="24"/>
                <w:szCs w:val="24"/>
              </w:rPr>
            </w:pPr>
            <w:r w:rsidRPr="00DD4083">
              <w:rPr>
                <w:sz w:val="24"/>
                <w:szCs w:val="24"/>
              </w:rPr>
              <w:t>Leadership skill is a unique and mandatory skill of a leader. A leader should lead his whole team to the way of success.</w:t>
            </w:r>
          </w:p>
        </w:tc>
        <w:tc>
          <w:tcPr>
            <w:tcW w:w="1283" w:type="dxa"/>
            <w:tcBorders>
              <w:top w:val="single" w:sz="4" w:space="0" w:color="auto"/>
              <w:left w:val="single" w:sz="4" w:space="0" w:color="auto"/>
              <w:bottom w:val="single" w:sz="4" w:space="0" w:color="auto"/>
              <w:right w:val="single" w:sz="4" w:space="0" w:color="auto"/>
            </w:tcBorders>
            <w:hideMark/>
          </w:tcPr>
          <w:p w14:paraId="6A989E7F" w14:textId="77777777" w:rsidR="00F56DD6" w:rsidRPr="00DD4083" w:rsidRDefault="00F56DD6">
            <w:pPr>
              <w:rPr>
                <w:sz w:val="24"/>
                <w:szCs w:val="24"/>
              </w:rPr>
            </w:pPr>
            <w:r w:rsidRPr="00DD4083">
              <w:rPr>
                <w:sz w:val="24"/>
                <w:szCs w:val="24"/>
              </w:rPr>
              <w:t>8</w:t>
            </w:r>
          </w:p>
        </w:tc>
        <w:tc>
          <w:tcPr>
            <w:tcW w:w="1775" w:type="dxa"/>
            <w:tcBorders>
              <w:top w:val="single" w:sz="4" w:space="0" w:color="auto"/>
              <w:left w:val="single" w:sz="4" w:space="0" w:color="auto"/>
              <w:bottom w:val="single" w:sz="4" w:space="0" w:color="auto"/>
              <w:right w:val="single" w:sz="4" w:space="0" w:color="auto"/>
            </w:tcBorders>
            <w:hideMark/>
          </w:tcPr>
          <w:p w14:paraId="7C0560C6" w14:textId="77777777" w:rsidR="00F56DD6" w:rsidRPr="00DD4083" w:rsidRDefault="00F56DD6">
            <w:pPr>
              <w:rPr>
                <w:sz w:val="24"/>
                <w:szCs w:val="24"/>
              </w:rPr>
            </w:pPr>
            <w:r w:rsidRPr="00DD4083">
              <w:rPr>
                <w:sz w:val="24"/>
                <w:szCs w:val="24"/>
              </w:rPr>
              <w:t xml:space="preserve">Excellent </w:t>
            </w:r>
          </w:p>
        </w:tc>
      </w:tr>
      <w:tr w:rsidR="00F56DD6" w:rsidRPr="00DD4083" w14:paraId="5D75CA6E"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46AE8C0C" w14:textId="77777777" w:rsidR="00F56DD6" w:rsidRPr="00DD4083" w:rsidRDefault="00F56DD6">
            <w:pPr>
              <w:rPr>
                <w:sz w:val="24"/>
                <w:szCs w:val="24"/>
              </w:rPr>
            </w:pPr>
            <w:r w:rsidRPr="00DD4083">
              <w:rPr>
                <w:sz w:val="24"/>
                <w:szCs w:val="24"/>
              </w:rPr>
              <w:t xml:space="preserve">Technical Expertise </w:t>
            </w:r>
          </w:p>
        </w:tc>
        <w:tc>
          <w:tcPr>
            <w:tcW w:w="5402" w:type="dxa"/>
            <w:tcBorders>
              <w:top w:val="single" w:sz="4" w:space="0" w:color="auto"/>
              <w:left w:val="single" w:sz="4" w:space="0" w:color="auto"/>
              <w:bottom w:val="single" w:sz="4" w:space="0" w:color="auto"/>
              <w:right w:val="single" w:sz="4" w:space="0" w:color="auto"/>
            </w:tcBorders>
            <w:hideMark/>
          </w:tcPr>
          <w:p w14:paraId="313F868C" w14:textId="77777777" w:rsidR="00F56DD6" w:rsidRPr="00DD4083" w:rsidRDefault="00F56DD6">
            <w:pPr>
              <w:rPr>
                <w:sz w:val="24"/>
                <w:szCs w:val="24"/>
              </w:rPr>
            </w:pPr>
            <w:r w:rsidRPr="00DD4083">
              <w:rPr>
                <w:sz w:val="24"/>
                <w:szCs w:val="24"/>
              </w:rPr>
              <w:t>In the 21</w:t>
            </w:r>
            <w:r w:rsidRPr="00DD4083">
              <w:rPr>
                <w:sz w:val="24"/>
                <w:szCs w:val="24"/>
                <w:vertAlign w:val="superscript"/>
              </w:rPr>
              <w:t>st</w:t>
            </w:r>
            <w:r w:rsidRPr="00DD4083">
              <w:rPr>
                <w:sz w:val="24"/>
                <w:szCs w:val="24"/>
              </w:rPr>
              <w:t xml:space="preserve"> century, there is no alternative to learning and practice of modern technology in the work field. I have participated in a 4 monthly computer course from where I have learned some basic functions of technology. </w:t>
            </w:r>
          </w:p>
        </w:tc>
        <w:tc>
          <w:tcPr>
            <w:tcW w:w="1283" w:type="dxa"/>
            <w:tcBorders>
              <w:top w:val="single" w:sz="4" w:space="0" w:color="auto"/>
              <w:left w:val="single" w:sz="4" w:space="0" w:color="auto"/>
              <w:bottom w:val="single" w:sz="4" w:space="0" w:color="auto"/>
              <w:right w:val="single" w:sz="4" w:space="0" w:color="auto"/>
            </w:tcBorders>
            <w:hideMark/>
          </w:tcPr>
          <w:p w14:paraId="6D1968B2" w14:textId="77777777" w:rsidR="00F56DD6" w:rsidRPr="00DD4083" w:rsidRDefault="00F56DD6">
            <w:pPr>
              <w:rPr>
                <w:sz w:val="24"/>
                <w:szCs w:val="24"/>
              </w:rPr>
            </w:pPr>
            <w:r w:rsidRPr="00DD4083">
              <w:rPr>
                <w:sz w:val="24"/>
                <w:szCs w:val="24"/>
              </w:rPr>
              <w:t>8</w:t>
            </w:r>
          </w:p>
        </w:tc>
        <w:tc>
          <w:tcPr>
            <w:tcW w:w="1775" w:type="dxa"/>
            <w:tcBorders>
              <w:top w:val="single" w:sz="4" w:space="0" w:color="auto"/>
              <w:left w:val="single" w:sz="4" w:space="0" w:color="auto"/>
              <w:bottom w:val="single" w:sz="4" w:space="0" w:color="auto"/>
              <w:right w:val="single" w:sz="4" w:space="0" w:color="auto"/>
            </w:tcBorders>
            <w:hideMark/>
          </w:tcPr>
          <w:p w14:paraId="02D26B94" w14:textId="77777777" w:rsidR="00F56DD6" w:rsidRPr="00DD4083" w:rsidRDefault="00F56DD6">
            <w:pPr>
              <w:rPr>
                <w:sz w:val="24"/>
                <w:szCs w:val="24"/>
              </w:rPr>
            </w:pPr>
            <w:r w:rsidRPr="00DD4083">
              <w:rPr>
                <w:sz w:val="24"/>
                <w:szCs w:val="24"/>
              </w:rPr>
              <w:t xml:space="preserve">Excellent </w:t>
            </w:r>
          </w:p>
        </w:tc>
      </w:tr>
      <w:tr w:rsidR="00F56DD6" w:rsidRPr="00DD4083" w14:paraId="2F882FEE"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0AE3CA9D" w14:textId="77777777" w:rsidR="00F56DD6" w:rsidRPr="00DD4083" w:rsidRDefault="00F56DD6">
            <w:pPr>
              <w:rPr>
                <w:sz w:val="24"/>
                <w:szCs w:val="24"/>
              </w:rPr>
            </w:pPr>
            <w:r w:rsidRPr="00DD4083">
              <w:rPr>
                <w:sz w:val="24"/>
                <w:szCs w:val="24"/>
              </w:rPr>
              <w:t>Risk management</w:t>
            </w:r>
          </w:p>
        </w:tc>
        <w:tc>
          <w:tcPr>
            <w:tcW w:w="5402" w:type="dxa"/>
            <w:tcBorders>
              <w:top w:val="single" w:sz="4" w:space="0" w:color="auto"/>
              <w:left w:val="single" w:sz="4" w:space="0" w:color="auto"/>
              <w:bottom w:val="single" w:sz="4" w:space="0" w:color="auto"/>
              <w:right w:val="single" w:sz="4" w:space="0" w:color="auto"/>
            </w:tcBorders>
            <w:hideMark/>
          </w:tcPr>
          <w:p w14:paraId="5FE09BAF" w14:textId="77777777" w:rsidR="00F56DD6" w:rsidRPr="00DD4083" w:rsidRDefault="00F56DD6">
            <w:pPr>
              <w:rPr>
                <w:sz w:val="24"/>
                <w:szCs w:val="24"/>
              </w:rPr>
            </w:pPr>
            <w:r w:rsidRPr="00DD4083">
              <w:rPr>
                <w:sz w:val="24"/>
                <w:szCs w:val="24"/>
              </w:rPr>
              <w:t xml:space="preserve">Risk is everywhere if an individual wants to start his career as a project manager because he has to take the whole responsibilities of his team. In that case, it is necessary to sort out those risks and take the necessary steps. In my case of mine, I have no work experience in previous. So, I have little knowledge about this. </w:t>
            </w:r>
          </w:p>
        </w:tc>
        <w:tc>
          <w:tcPr>
            <w:tcW w:w="1283" w:type="dxa"/>
            <w:tcBorders>
              <w:top w:val="single" w:sz="4" w:space="0" w:color="auto"/>
              <w:left w:val="single" w:sz="4" w:space="0" w:color="auto"/>
              <w:bottom w:val="single" w:sz="4" w:space="0" w:color="auto"/>
              <w:right w:val="single" w:sz="4" w:space="0" w:color="auto"/>
            </w:tcBorders>
            <w:hideMark/>
          </w:tcPr>
          <w:p w14:paraId="46C180AF" w14:textId="77777777" w:rsidR="00F56DD6" w:rsidRPr="00DD4083" w:rsidRDefault="00F56DD6">
            <w:pPr>
              <w:rPr>
                <w:sz w:val="24"/>
                <w:szCs w:val="24"/>
              </w:rPr>
            </w:pPr>
            <w:r w:rsidRPr="00DD4083">
              <w:rPr>
                <w:sz w:val="24"/>
                <w:szCs w:val="24"/>
              </w:rPr>
              <w:t>5</w:t>
            </w:r>
          </w:p>
        </w:tc>
        <w:tc>
          <w:tcPr>
            <w:tcW w:w="1775" w:type="dxa"/>
            <w:tcBorders>
              <w:top w:val="single" w:sz="4" w:space="0" w:color="auto"/>
              <w:left w:val="single" w:sz="4" w:space="0" w:color="auto"/>
              <w:bottom w:val="single" w:sz="4" w:space="0" w:color="auto"/>
              <w:right w:val="single" w:sz="4" w:space="0" w:color="auto"/>
            </w:tcBorders>
            <w:hideMark/>
          </w:tcPr>
          <w:p w14:paraId="087299F0" w14:textId="77777777" w:rsidR="00F56DD6" w:rsidRPr="00DD4083" w:rsidRDefault="00F56DD6">
            <w:pPr>
              <w:rPr>
                <w:sz w:val="24"/>
                <w:szCs w:val="24"/>
              </w:rPr>
            </w:pPr>
            <w:r w:rsidRPr="00DD4083">
              <w:rPr>
                <w:sz w:val="24"/>
                <w:szCs w:val="24"/>
              </w:rPr>
              <w:t xml:space="preserve">Not good </w:t>
            </w:r>
          </w:p>
        </w:tc>
      </w:tr>
      <w:tr w:rsidR="00F56DD6" w:rsidRPr="00DD4083" w14:paraId="78E8DB1B"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16A38997" w14:textId="77777777" w:rsidR="00F56DD6" w:rsidRPr="00DD4083" w:rsidRDefault="00F56DD6">
            <w:pPr>
              <w:rPr>
                <w:sz w:val="24"/>
                <w:szCs w:val="24"/>
              </w:rPr>
            </w:pPr>
            <w:r w:rsidRPr="00DD4083">
              <w:rPr>
                <w:sz w:val="24"/>
                <w:szCs w:val="24"/>
              </w:rPr>
              <w:t>Problem-solving skill</w:t>
            </w:r>
          </w:p>
        </w:tc>
        <w:tc>
          <w:tcPr>
            <w:tcW w:w="5402" w:type="dxa"/>
            <w:tcBorders>
              <w:top w:val="single" w:sz="4" w:space="0" w:color="auto"/>
              <w:left w:val="single" w:sz="4" w:space="0" w:color="auto"/>
              <w:bottom w:val="single" w:sz="4" w:space="0" w:color="auto"/>
              <w:right w:val="single" w:sz="4" w:space="0" w:color="auto"/>
            </w:tcBorders>
          </w:tcPr>
          <w:p w14:paraId="1AE22E50" w14:textId="77777777" w:rsidR="00F56DD6" w:rsidRPr="00DD4083" w:rsidRDefault="00F56DD6">
            <w:pPr>
              <w:rPr>
                <w:sz w:val="24"/>
                <w:szCs w:val="24"/>
              </w:rPr>
            </w:pPr>
          </w:p>
        </w:tc>
        <w:tc>
          <w:tcPr>
            <w:tcW w:w="1283" w:type="dxa"/>
            <w:tcBorders>
              <w:top w:val="single" w:sz="4" w:space="0" w:color="auto"/>
              <w:left w:val="single" w:sz="4" w:space="0" w:color="auto"/>
              <w:bottom w:val="single" w:sz="4" w:space="0" w:color="auto"/>
              <w:right w:val="single" w:sz="4" w:space="0" w:color="auto"/>
            </w:tcBorders>
          </w:tcPr>
          <w:p w14:paraId="72177F56" w14:textId="77777777" w:rsidR="00F56DD6" w:rsidRPr="00DD4083" w:rsidRDefault="00F56DD6">
            <w:pPr>
              <w:rPr>
                <w:sz w:val="24"/>
                <w:szCs w:val="24"/>
              </w:rPr>
            </w:pPr>
          </w:p>
        </w:tc>
        <w:tc>
          <w:tcPr>
            <w:tcW w:w="1775" w:type="dxa"/>
            <w:tcBorders>
              <w:top w:val="single" w:sz="4" w:space="0" w:color="auto"/>
              <w:left w:val="single" w:sz="4" w:space="0" w:color="auto"/>
              <w:bottom w:val="single" w:sz="4" w:space="0" w:color="auto"/>
              <w:right w:val="single" w:sz="4" w:space="0" w:color="auto"/>
            </w:tcBorders>
            <w:hideMark/>
          </w:tcPr>
          <w:p w14:paraId="0A7D0300" w14:textId="77777777" w:rsidR="00F56DD6" w:rsidRPr="00DD4083" w:rsidRDefault="00F56DD6">
            <w:pPr>
              <w:rPr>
                <w:sz w:val="24"/>
                <w:szCs w:val="24"/>
              </w:rPr>
            </w:pPr>
            <w:r w:rsidRPr="00DD4083">
              <w:rPr>
                <w:sz w:val="24"/>
                <w:szCs w:val="24"/>
              </w:rPr>
              <w:t>Good</w:t>
            </w:r>
          </w:p>
        </w:tc>
      </w:tr>
      <w:tr w:rsidR="00F56DD6" w:rsidRPr="00DD4083" w14:paraId="232B052F" w14:textId="77777777" w:rsidTr="00F56DD6">
        <w:tc>
          <w:tcPr>
            <w:tcW w:w="1890" w:type="dxa"/>
            <w:tcBorders>
              <w:top w:val="single" w:sz="4" w:space="0" w:color="auto"/>
              <w:left w:val="single" w:sz="4" w:space="0" w:color="auto"/>
              <w:bottom w:val="single" w:sz="4" w:space="0" w:color="auto"/>
              <w:right w:val="single" w:sz="4" w:space="0" w:color="auto"/>
            </w:tcBorders>
            <w:hideMark/>
          </w:tcPr>
          <w:p w14:paraId="182A9F49" w14:textId="77777777" w:rsidR="00F56DD6" w:rsidRPr="00DD4083" w:rsidRDefault="00F56DD6">
            <w:pPr>
              <w:rPr>
                <w:sz w:val="24"/>
                <w:szCs w:val="24"/>
              </w:rPr>
            </w:pPr>
            <w:r w:rsidRPr="00DD4083">
              <w:rPr>
                <w:sz w:val="24"/>
                <w:szCs w:val="24"/>
              </w:rPr>
              <w:t xml:space="preserve">Schedule management </w:t>
            </w:r>
          </w:p>
        </w:tc>
        <w:tc>
          <w:tcPr>
            <w:tcW w:w="5402" w:type="dxa"/>
            <w:tcBorders>
              <w:top w:val="single" w:sz="4" w:space="0" w:color="auto"/>
              <w:left w:val="single" w:sz="4" w:space="0" w:color="auto"/>
              <w:bottom w:val="single" w:sz="4" w:space="0" w:color="auto"/>
              <w:right w:val="single" w:sz="4" w:space="0" w:color="auto"/>
            </w:tcBorders>
            <w:hideMark/>
          </w:tcPr>
          <w:p w14:paraId="362D6C64" w14:textId="77777777" w:rsidR="00F56DD6" w:rsidRPr="00DD4083" w:rsidRDefault="00F56DD6">
            <w:pPr>
              <w:rPr>
                <w:sz w:val="24"/>
                <w:szCs w:val="24"/>
              </w:rPr>
            </w:pPr>
            <w:r w:rsidRPr="00DD4083">
              <w:rPr>
                <w:sz w:val="24"/>
                <w:szCs w:val="24"/>
              </w:rPr>
              <w:t xml:space="preserve">One of the main reasons of being failure is poor planning. The task of any mission should be completed within a period. </w:t>
            </w:r>
          </w:p>
        </w:tc>
        <w:tc>
          <w:tcPr>
            <w:tcW w:w="1283" w:type="dxa"/>
            <w:tcBorders>
              <w:top w:val="single" w:sz="4" w:space="0" w:color="auto"/>
              <w:left w:val="single" w:sz="4" w:space="0" w:color="auto"/>
              <w:bottom w:val="single" w:sz="4" w:space="0" w:color="auto"/>
              <w:right w:val="single" w:sz="4" w:space="0" w:color="auto"/>
            </w:tcBorders>
            <w:hideMark/>
          </w:tcPr>
          <w:p w14:paraId="07A40D00" w14:textId="77777777" w:rsidR="00F56DD6" w:rsidRPr="00DD4083" w:rsidRDefault="00F56DD6">
            <w:pPr>
              <w:rPr>
                <w:sz w:val="24"/>
                <w:szCs w:val="24"/>
              </w:rPr>
            </w:pPr>
            <w:r w:rsidRPr="00DD4083">
              <w:rPr>
                <w:sz w:val="24"/>
                <w:szCs w:val="24"/>
              </w:rPr>
              <w:t>7</w:t>
            </w:r>
          </w:p>
        </w:tc>
        <w:tc>
          <w:tcPr>
            <w:tcW w:w="1775" w:type="dxa"/>
            <w:tcBorders>
              <w:top w:val="single" w:sz="4" w:space="0" w:color="auto"/>
              <w:left w:val="single" w:sz="4" w:space="0" w:color="auto"/>
              <w:bottom w:val="single" w:sz="4" w:space="0" w:color="auto"/>
              <w:right w:val="single" w:sz="4" w:space="0" w:color="auto"/>
            </w:tcBorders>
            <w:hideMark/>
          </w:tcPr>
          <w:p w14:paraId="3B937638" w14:textId="77777777" w:rsidR="00F56DD6" w:rsidRPr="00DD4083" w:rsidRDefault="00F56DD6">
            <w:pPr>
              <w:rPr>
                <w:sz w:val="24"/>
                <w:szCs w:val="24"/>
              </w:rPr>
            </w:pPr>
            <w:r w:rsidRPr="00DD4083">
              <w:rPr>
                <w:sz w:val="24"/>
                <w:szCs w:val="24"/>
              </w:rPr>
              <w:t>Good</w:t>
            </w:r>
          </w:p>
        </w:tc>
      </w:tr>
    </w:tbl>
    <w:p w14:paraId="44729073" w14:textId="77777777" w:rsidR="00F56DD6" w:rsidRPr="00DD4083" w:rsidRDefault="00F56DD6" w:rsidP="00F56DD6">
      <w:pPr>
        <w:rPr>
          <w:rFonts w:ascii="Times New Roman" w:eastAsia="Calibri" w:hAnsi="Times New Roman" w:cs="Times New Roman"/>
          <w:sz w:val="24"/>
          <w:szCs w:val="24"/>
        </w:rPr>
      </w:pPr>
      <w:r w:rsidRPr="00DD4083">
        <w:rPr>
          <w:rFonts w:ascii="Times New Roman" w:hAnsi="Times New Roman" w:cs="Times New Roman"/>
          <w:sz w:val="24"/>
          <w:szCs w:val="24"/>
        </w:rPr>
        <w:t xml:space="preserve">  </w:t>
      </w:r>
    </w:p>
    <w:p w14:paraId="7A1C6457"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 </w:t>
      </w:r>
    </w:p>
    <w:p w14:paraId="2E425245" w14:textId="77777777" w:rsidR="00F56DD6" w:rsidRPr="00DD4083" w:rsidRDefault="00F56DD6" w:rsidP="00F56DD6">
      <w:pPr>
        <w:pStyle w:val="Heading2"/>
        <w:rPr>
          <w:b/>
          <w:bCs/>
          <w:sz w:val="24"/>
          <w:szCs w:val="24"/>
        </w:rPr>
      </w:pPr>
      <w:bookmarkStart w:id="13" w:name="_Toc102312954"/>
      <w:bookmarkStart w:id="14" w:name="_Toc102998492"/>
      <w:bookmarkEnd w:id="13"/>
      <w:r w:rsidRPr="00DD4083">
        <w:rPr>
          <w:b/>
          <w:bCs/>
          <w:sz w:val="24"/>
          <w:szCs w:val="24"/>
        </w:rPr>
        <w:t>SWOT analysis of personal performance</w:t>
      </w:r>
      <w:bookmarkEnd w:id="14"/>
    </w:p>
    <w:p w14:paraId="415AF3DD" w14:textId="6B4EEF42"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SWOT analysis illustrates strengths, weaknesses, opportunities, and threats (Phadermrod et al., 2019). An individual can picture his performance by illustrating a SWOT analysis. As I want to start my career as a project manager, </w:t>
      </w:r>
      <w:r w:rsidRPr="00DD4083">
        <w:rPr>
          <w:rFonts w:ascii="Times New Roman" w:hAnsi="Times New Roman" w:cs="Times New Roman"/>
          <w:sz w:val="24"/>
          <w:szCs w:val="24"/>
        </w:rPr>
        <w:t>it</w:t>
      </w:r>
      <w:r w:rsidRPr="00DD4083">
        <w:rPr>
          <w:rFonts w:ascii="Times New Roman" w:hAnsi="Times New Roman" w:cs="Times New Roman"/>
          <w:sz w:val="24"/>
          <w:szCs w:val="24"/>
        </w:rPr>
        <w:t xml:space="preserve"> is so essential to know those factors so that I can take the necessary steps to increase my strength and utilize the maximum from the opportunities. It also helps me to recover from weaknesses and threats. Those factors are illustrated-</w:t>
      </w:r>
    </w:p>
    <w:tbl>
      <w:tblPr>
        <w:tblStyle w:val="TableGrid"/>
        <w:tblW w:w="0" w:type="auto"/>
        <w:tblInd w:w="0" w:type="dxa"/>
        <w:tblLook w:val="04A0" w:firstRow="1" w:lastRow="0" w:firstColumn="1" w:lastColumn="0" w:noHBand="0" w:noVBand="1"/>
      </w:tblPr>
      <w:tblGrid>
        <w:gridCol w:w="4508"/>
        <w:gridCol w:w="4508"/>
      </w:tblGrid>
      <w:tr w:rsidR="00F56DD6" w:rsidRPr="00DD4083" w14:paraId="777635B6" w14:textId="77777777" w:rsidTr="00F56DD6">
        <w:tc>
          <w:tcPr>
            <w:tcW w:w="4508" w:type="dxa"/>
            <w:tcBorders>
              <w:top w:val="single" w:sz="4" w:space="0" w:color="auto"/>
              <w:left w:val="single" w:sz="4" w:space="0" w:color="auto"/>
              <w:bottom w:val="single" w:sz="4" w:space="0" w:color="auto"/>
              <w:right w:val="single" w:sz="4" w:space="0" w:color="auto"/>
            </w:tcBorders>
            <w:hideMark/>
          </w:tcPr>
          <w:p w14:paraId="594A341C" w14:textId="77777777" w:rsidR="00F56DD6" w:rsidRPr="00DD4083" w:rsidRDefault="00F56DD6">
            <w:pPr>
              <w:jc w:val="center"/>
              <w:rPr>
                <w:b/>
                <w:sz w:val="24"/>
                <w:szCs w:val="24"/>
              </w:rPr>
            </w:pPr>
            <w:r w:rsidRPr="00DD4083">
              <w:rPr>
                <w:b/>
                <w:sz w:val="24"/>
                <w:szCs w:val="24"/>
              </w:rPr>
              <w:t>Strength</w:t>
            </w:r>
          </w:p>
          <w:p w14:paraId="0EBDF350" w14:textId="77777777" w:rsidR="00F56DD6" w:rsidRPr="00DD4083" w:rsidRDefault="00F56DD6">
            <w:pPr>
              <w:rPr>
                <w:sz w:val="24"/>
                <w:szCs w:val="24"/>
              </w:rPr>
            </w:pPr>
            <w:r w:rsidRPr="00DD4083">
              <w:rPr>
                <w:sz w:val="24"/>
                <w:szCs w:val="24"/>
              </w:rPr>
              <w:t xml:space="preserve">- I have completed my academic life in business administration. So I have sound knowledge management. </w:t>
            </w:r>
          </w:p>
          <w:p w14:paraId="282BEF13" w14:textId="77777777" w:rsidR="00F56DD6" w:rsidRPr="00DD4083" w:rsidRDefault="00F56DD6">
            <w:pPr>
              <w:rPr>
                <w:sz w:val="24"/>
                <w:szCs w:val="24"/>
              </w:rPr>
            </w:pPr>
            <w:r w:rsidRPr="00DD4083">
              <w:rPr>
                <w:sz w:val="24"/>
                <w:szCs w:val="24"/>
              </w:rPr>
              <w:t xml:space="preserve">- I worked in a volunteer committee where I learned how to make proper communication with other members and lead them to achieve their goals. </w:t>
            </w:r>
          </w:p>
          <w:p w14:paraId="387F696B" w14:textId="77777777" w:rsidR="00F56DD6" w:rsidRPr="00DD4083" w:rsidRDefault="00F56DD6">
            <w:pPr>
              <w:rPr>
                <w:sz w:val="24"/>
                <w:szCs w:val="24"/>
              </w:rPr>
            </w:pPr>
            <w:r w:rsidRPr="00DD4083">
              <w:rPr>
                <w:sz w:val="24"/>
                <w:szCs w:val="24"/>
              </w:rPr>
              <w:t xml:space="preserve">-  I have participated in four months of computer courses from where I have learned some to operate modern technologies. So, I have sound knowledge of IT. </w:t>
            </w:r>
          </w:p>
          <w:p w14:paraId="0AFC0C96" w14:textId="77777777" w:rsidR="00F56DD6" w:rsidRPr="00DD4083" w:rsidRDefault="00F56DD6">
            <w:pPr>
              <w:rPr>
                <w:sz w:val="24"/>
                <w:szCs w:val="24"/>
              </w:rPr>
            </w:pPr>
            <w:r w:rsidRPr="00DD4083">
              <w:rPr>
                <w:sz w:val="24"/>
                <w:szCs w:val="24"/>
              </w:rPr>
              <w:t xml:space="preserve">- As a person, I always try to be honest and I have respect for my job. Those are the things that increase my confidence and make me work-oriented. </w:t>
            </w:r>
          </w:p>
          <w:p w14:paraId="027B7A63" w14:textId="77777777" w:rsidR="00F56DD6" w:rsidRPr="00DD4083" w:rsidRDefault="00F56DD6">
            <w:pPr>
              <w:rPr>
                <w:sz w:val="24"/>
                <w:szCs w:val="24"/>
              </w:rPr>
            </w:pPr>
            <w:r w:rsidRPr="00DD4083">
              <w:rPr>
                <w:sz w:val="24"/>
                <w:szCs w:val="24"/>
              </w:rPr>
              <w:t xml:space="preserve"> </w:t>
            </w:r>
          </w:p>
        </w:tc>
        <w:tc>
          <w:tcPr>
            <w:tcW w:w="4508" w:type="dxa"/>
            <w:tcBorders>
              <w:top w:val="single" w:sz="4" w:space="0" w:color="auto"/>
              <w:left w:val="single" w:sz="4" w:space="0" w:color="auto"/>
              <w:bottom w:val="single" w:sz="4" w:space="0" w:color="auto"/>
              <w:right w:val="single" w:sz="4" w:space="0" w:color="auto"/>
            </w:tcBorders>
            <w:hideMark/>
          </w:tcPr>
          <w:p w14:paraId="5612DBAA" w14:textId="77777777" w:rsidR="00F56DD6" w:rsidRPr="00DD4083" w:rsidRDefault="00F56DD6">
            <w:pPr>
              <w:jc w:val="center"/>
              <w:rPr>
                <w:b/>
                <w:sz w:val="24"/>
                <w:szCs w:val="24"/>
              </w:rPr>
            </w:pPr>
            <w:r w:rsidRPr="00DD4083">
              <w:rPr>
                <w:b/>
                <w:sz w:val="24"/>
                <w:szCs w:val="24"/>
              </w:rPr>
              <w:t>Weakness</w:t>
            </w:r>
          </w:p>
          <w:p w14:paraId="2C81EF57" w14:textId="77777777" w:rsidR="00F56DD6" w:rsidRPr="00DD4083" w:rsidRDefault="00F56DD6">
            <w:pPr>
              <w:rPr>
                <w:sz w:val="24"/>
                <w:szCs w:val="24"/>
              </w:rPr>
            </w:pPr>
            <w:r w:rsidRPr="00DD4083">
              <w:rPr>
                <w:sz w:val="24"/>
                <w:szCs w:val="24"/>
              </w:rPr>
              <w:t xml:space="preserve">- I have no experience working as a project manager. So, I have much lacking in those qualities which are essential to being a successful project manager.  </w:t>
            </w:r>
          </w:p>
          <w:p w14:paraId="0FC79A46" w14:textId="77777777" w:rsidR="00F56DD6" w:rsidRPr="00DD4083" w:rsidRDefault="00F56DD6">
            <w:pPr>
              <w:rPr>
                <w:sz w:val="24"/>
                <w:szCs w:val="24"/>
              </w:rPr>
            </w:pPr>
            <w:r w:rsidRPr="00DD4083">
              <w:rPr>
                <w:sz w:val="24"/>
                <w:szCs w:val="24"/>
              </w:rPr>
              <w:t xml:space="preserve">- Schedule management is a core objective of a manager. In that case, I have very little knowledge about how to make proper scheduling. </w:t>
            </w:r>
          </w:p>
        </w:tc>
      </w:tr>
      <w:tr w:rsidR="00F56DD6" w:rsidRPr="00DD4083" w14:paraId="71104835" w14:textId="77777777" w:rsidTr="00F56DD6">
        <w:tc>
          <w:tcPr>
            <w:tcW w:w="4508" w:type="dxa"/>
            <w:tcBorders>
              <w:top w:val="single" w:sz="4" w:space="0" w:color="auto"/>
              <w:left w:val="single" w:sz="4" w:space="0" w:color="auto"/>
              <w:bottom w:val="single" w:sz="4" w:space="0" w:color="auto"/>
              <w:right w:val="single" w:sz="4" w:space="0" w:color="auto"/>
            </w:tcBorders>
            <w:hideMark/>
          </w:tcPr>
          <w:p w14:paraId="0CF76F7F" w14:textId="77777777" w:rsidR="00F56DD6" w:rsidRPr="00DD4083" w:rsidRDefault="00F56DD6">
            <w:pPr>
              <w:jc w:val="center"/>
              <w:rPr>
                <w:b/>
                <w:sz w:val="24"/>
                <w:szCs w:val="24"/>
              </w:rPr>
            </w:pPr>
            <w:r w:rsidRPr="00DD4083">
              <w:rPr>
                <w:b/>
                <w:sz w:val="24"/>
                <w:szCs w:val="24"/>
              </w:rPr>
              <w:t>Opportunities</w:t>
            </w:r>
          </w:p>
          <w:p w14:paraId="0B7D0FAA" w14:textId="77777777" w:rsidR="00F56DD6" w:rsidRPr="00DD4083" w:rsidRDefault="00F56DD6">
            <w:pPr>
              <w:rPr>
                <w:sz w:val="24"/>
                <w:szCs w:val="24"/>
              </w:rPr>
            </w:pPr>
            <w:r w:rsidRPr="00DD4083">
              <w:rPr>
                <w:sz w:val="24"/>
                <w:szCs w:val="24"/>
              </w:rPr>
              <w:lastRenderedPageBreak/>
              <w:t xml:space="preserve">- Every individual can show his creativity to the project if he is recruited as a project manager (Teoli et al., 2019). From the very beginning, I have been interested in creative work. So, I will get many opportunities here.  </w:t>
            </w:r>
          </w:p>
          <w:p w14:paraId="57CEACE5" w14:textId="77777777" w:rsidR="00F56DD6" w:rsidRPr="00DD4083" w:rsidRDefault="00F56DD6">
            <w:pPr>
              <w:rPr>
                <w:sz w:val="24"/>
                <w:szCs w:val="24"/>
              </w:rPr>
            </w:pPr>
            <w:r w:rsidRPr="00DD4083">
              <w:rPr>
                <w:sz w:val="24"/>
                <w:szCs w:val="24"/>
              </w:rPr>
              <w:t>- Here I will get the opportunity to work in a team. So, there is enough scope to increase lead quality.</w:t>
            </w:r>
          </w:p>
          <w:p w14:paraId="2ECBB99D" w14:textId="77777777" w:rsidR="00F56DD6" w:rsidRPr="00DD4083" w:rsidRDefault="00F56DD6">
            <w:pPr>
              <w:rPr>
                <w:sz w:val="24"/>
                <w:szCs w:val="24"/>
              </w:rPr>
            </w:pPr>
            <w:r w:rsidRPr="00DD4083">
              <w:rPr>
                <w:sz w:val="24"/>
                <w:szCs w:val="24"/>
              </w:rPr>
              <w:t xml:space="preserve">- After working few years, I can develop my own project management company and I will be the authority. </w:t>
            </w:r>
          </w:p>
        </w:tc>
        <w:tc>
          <w:tcPr>
            <w:tcW w:w="4508" w:type="dxa"/>
            <w:tcBorders>
              <w:top w:val="single" w:sz="4" w:space="0" w:color="auto"/>
              <w:left w:val="single" w:sz="4" w:space="0" w:color="auto"/>
              <w:bottom w:val="single" w:sz="4" w:space="0" w:color="auto"/>
              <w:right w:val="single" w:sz="4" w:space="0" w:color="auto"/>
            </w:tcBorders>
          </w:tcPr>
          <w:p w14:paraId="589C8F81" w14:textId="77777777" w:rsidR="00F56DD6" w:rsidRPr="00DD4083" w:rsidRDefault="00F56DD6">
            <w:pPr>
              <w:jc w:val="center"/>
              <w:rPr>
                <w:b/>
                <w:sz w:val="24"/>
                <w:szCs w:val="24"/>
              </w:rPr>
            </w:pPr>
            <w:r w:rsidRPr="00DD4083">
              <w:rPr>
                <w:b/>
                <w:sz w:val="24"/>
                <w:szCs w:val="24"/>
              </w:rPr>
              <w:lastRenderedPageBreak/>
              <w:t>Threat</w:t>
            </w:r>
          </w:p>
          <w:p w14:paraId="093A2F0B" w14:textId="77777777" w:rsidR="00F56DD6" w:rsidRPr="00DD4083" w:rsidRDefault="00F56DD6">
            <w:pPr>
              <w:rPr>
                <w:sz w:val="24"/>
                <w:szCs w:val="24"/>
              </w:rPr>
            </w:pPr>
            <w:r w:rsidRPr="00DD4083">
              <w:rPr>
                <w:sz w:val="24"/>
                <w:szCs w:val="24"/>
              </w:rPr>
              <w:lastRenderedPageBreak/>
              <w:t>- Risk is everywhere in a team. So, I have to carry the whole responsibility.</w:t>
            </w:r>
          </w:p>
          <w:p w14:paraId="182B710C" w14:textId="77777777" w:rsidR="00F56DD6" w:rsidRPr="00DD4083" w:rsidRDefault="00F56DD6">
            <w:pPr>
              <w:rPr>
                <w:sz w:val="24"/>
                <w:szCs w:val="24"/>
              </w:rPr>
            </w:pPr>
            <w:r w:rsidRPr="00DD4083">
              <w:rPr>
                <w:sz w:val="24"/>
                <w:szCs w:val="24"/>
              </w:rPr>
              <w:t xml:space="preserve">- This profession is much challenging. So I have to work hard to get success. </w:t>
            </w:r>
          </w:p>
          <w:p w14:paraId="559C87BD" w14:textId="77777777" w:rsidR="00F56DD6" w:rsidRPr="00DD4083" w:rsidRDefault="00F56DD6">
            <w:pPr>
              <w:rPr>
                <w:sz w:val="24"/>
                <w:szCs w:val="24"/>
              </w:rPr>
            </w:pPr>
          </w:p>
        </w:tc>
      </w:tr>
    </w:tbl>
    <w:p w14:paraId="18AEFE56" w14:textId="77777777" w:rsidR="00F56DD6" w:rsidRPr="00DD4083" w:rsidRDefault="00F56DD6" w:rsidP="00F56DD6">
      <w:pPr>
        <w:rPr>
          <w:rFonts w:ascii="Times New Roman" w:eastAsia="Calibri" w:hAnsi="Times New Roman" w:cs="Times New Roman"/>
          <w:sz w:val="24"/>
          <w:szCs w:val="24"/>
        </w:rPr>
      </w:pPr>
      <w:r w:rsidRPr="00DD4083">
        <w:rPr>
          <w:rFonts w:ascii="Times New Roman" w:hAnsi="Times New Roman" w:cs="Times New Roman"/>
          <w:sz w:val="24"/>
          <w:szCs w:val="24"/>
        </w:rPr>
        <w:lastRenderedPageBreak/>
        <w:t xml:space="preserve">  </w:t>
      </w:r>
    </w:p>
    <w:p w14:paraId="0C5FDE12" w14:textId="77777777" w:rsidR="00F56DD6" w:rsidRPr="00DD4083" w:rsidRDefault="00F56DD6" w:rsidP="00F56DD6">
      <w:pPr>
        <w:pStyle w:val="Heading2"/>
        <w:rPr>
          <w:b/>
          <w:bCs/>
          <w:sz w:val="24"/>
          <w:szCs w:val="24"/>
        </w:rPr>
      </w:pPr>
      <w:bookmarkStart w:id="15" w:name="_Toc102312955"/>
      <w:bookmarkStart w:id="16" w:name="_Toc102998493"/>
      <w:bookmarkEnd w:id="15"/>
      <w:r w:rsidRPr="00DD4083">
        <w:rPr>
          <w:b/>
          <w:bCs/>
          <w:sz w:val="24"/>
          <w:szCs w:val="24"/>
        </w:rPr>
        <w:t>Illustrating those skills which are required to be a successful project manager</w:t>
      </w:r>
      <w:bookmarkEnd w:id="16"/>
      <w:r w:rsidRPr="00DD4083">
        <w:rPr>
          <w:b/>
          <w:bCs/>
          <w:sz w:val="24"/>
          <w:szCs w:val="24"/>
        </w:rPr>
        <w:t xml:space="preserve">  </w:t>
      </w:r>
    </w:p>
    <w:p w14:paraId="54D70E30" w14:textId="027F3B3B"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Today</w:t>
      </w:r>
      <w:r w:rsidR="0012164C" w:rsidRPr="00DD4083">
        <w:rPr>
          <w:rFonts w:ascii="Times New Roman" w:hAnsi="Times New Roman" w:cs="Times New Roman"/>
          <w:sz w:val="24"/>
          <w:szCs w:val="24"/>
        </w:rPr>
        <w:t>’s</w:t>
      </w:r>
      <w:r w:rsidRPr="00DD4083">
        <w:rPr>
          <w:rFonts w:ascii="Times New Roman" w:hAnsi="Times New Roman" w:cs="Times New Roman"/>
          <w:sz w:val="24"/>
          <w:szCs w:val="24"/>
        </w:rPr>
        <w:t xml:space="preserve"> project management is a lucrative profession. </w:t>
      </w:r>
      <w:r w:rsidR="0012164C" w:rsidRPr="00DD4083">
        <w:rPr>
          <w:rFonts w:ascii="Times New Roman" w:hAnsi="Times New Roman" w:cs="Times New Roman"/>
          <w:sz w:val="24"/>
          <w:szCs w:val="24"/>
        </w:rPr>
        <w:t xml:space="preserve">A lot of </w:t>
      </w:r>
      <w:r w:rsidRPr="00DD4083">
        <w:rPr>
          <w:rFonts w:ascii="Times New Roman" w:hAnsi="Times New Roman" w:cs="Times New Roman"/>
          <w:sz w:val="24"/>
          <w:szCs w:val="24"/>
        </w:rPr>
        <w:t>skills are required to be a successful project manager. Those skills are illustrated-</w:t>
      </w:r>
    </w:p>
    <w:p w14:paraId="59482360" w14:textId="5AADFC5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Proper communication:</w:t>
      </w:r>
      <w:r w:rsidRPr="00DD4083">
        <w:rPr>
          <w:rFonts w:ascii="Times New Roman" w:hAnsi="Times New Roman" w:cs="Times New Roman"/>
          <w:sz w:val="24"/>
          <w:szCs w:val="24"/>
        </w:rPr>
        <w:t xml:space="preserve"> A project manager should have proper communication skills. As a project manager, </w:t>
      </w:r>
      <w:r w:rsidR="00F3334F" w:rsidRPr="00DD4083">
        <w:rPr>
          <w:rFonts w:ascii="Times New Roman" w:hAnsi="Times New Roman" w:cs="Times New Roman"/>
          <w:sz w:val="24"/>
          <w:szCs w:val="24"/>
        </w:rPr>
        <w:t>manager</w:t>
      </w:r>
      <w:r w:rsidRPr="00DD4083">
        <w:rPr>
          <w:rFonts w:ascii="Times New Roman" w:hAnsi="Times New Roman" w:cs="Times New Roman"/>
          <w:sz w:val="24"/>
          <w:szCs w:val="24"/>
        </w:rPr>
        <w:t xml:space="preserve"> has to take the whole responsibilities of his team (Mohamed et al., 2015). A project manager needs to guide his team members in an effective way how is possible by ensuring proper communication. </w:t>
      </w:r>
    </w:p>
    <w:p w14:paraId="3F81EED8"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Organizing and leadership capability:</w:t>
      </w:r>
      <w:r w:rsidRPr="00DD4083">
        <w:rPr>
          <w:rFonts w:ascii="Times New Roman" w:hAnsi="Times New Roman" w:cs="Times New Roman"/>
          <w:sz w:val="24"/>
          <w:szCs w:val="24"/>
        </w:rPr>
        <w:t xml:space="preserve"> Organizing capability is very essential if an individual wants to be a project manager. Though he gets support from his teammates, he has to ensure the whole project to the owner who is paying for the project. </w:t>
      </w:r>
    </w:p>
    <w:p w14:paraId="76B4AD8E"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Skill in the IT sector:</w:t>
      </w:r>
      <w:r w:rsidRPr="00DD4083">
        <w:rPr>
          <w:rFonts w:ascii="Times New Roman" w:hAnsi="Times New Roman" w:cs="Times New Roman"/>
          <w:sz w:val="24"/>
          <w:szCs w:val="24"/>
        </w:rPr>
        <w:t xml:space="preserve"> Today, none can get success in the work field if he has no ideas about the use of technology. A project manager has to manage many virtual projects which require sound knowledge about IT. </w:t>
      </w:r>
    </w:p>
    <w:p w14:paraId="0C731FAB"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Time and cost leadership:</w:t>
      </w:r>
      <w:r w:rsidRPr="00DD4083">
        <w:rPr>
          <w:rFonts w:ascii="Times New Roman" w:hAnsi="Times New Roman" w:cs="Times New Roman"/>
          <w:sz w:val="24"/>
          <w:szCs w:val="24"/>
        </w:rPr>
        <w:t xml:space="preserve"> A project manager should have the skill of time and schedule management (Sadatrasool et al., 2016). He should have the skills to complete a task within a period and budget. In the case of presenting the budget, he needs to be transparent. </w:t>
      </w:r>
    </w:p>
    <w:p w14:paraId="379298FF"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Team managing skill:</w:t>
      </w:r>
      <w:r w:rsidRPr="00DD4083">
        <w:rPr>
          <w:rFonts w:ascii="Times New Roman" w:hAnsi="Times New Roman" w:cs="Times New Roman"/>
          <w:sz w:val="24"/>
          <w:szCs w:val="24"/>
        </w:rPr>
        <w:t xml:space="preserve"> If every employee of a project gives their best, the goal will be easier to achieve. In that case, a project manager should lead his whole team. That is the reason why it is very essential to have the team managing skill of a project manager. </w:t>
      </w:r>
    </w:p>
    <w:p w14:paraId="0E04391E"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b/>
          <w:sz w:val="24"/>
          <w:szCs w:val="24"/>
        </w:rPr>
        <w:t xml:space="preserve">Problem-solving capabilities: </w:t>
      </w:r>
      <w:r w:rsidRPr="00DD4083">
        <w:rPr>
          <w:rFonts w:ascii="Times New Roman" w:hAnsi="Times New Roman" w:cs="Times New Roman"/>
          <w:sz w:val="24"/>
          <w:szCs w:val="24"/>
        </w:rPr>
        <w:t>A manager has to face a lot of challenges because the risk is everywhere in a project. In that case, a project manager should have problem-solving capabilities.</w:t>
      </w:r>
    </w:p>
    <w:p w14:paraId="530FFC81"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 </w:t>
      </w:r>
    </w:p>
    <w:p w14:paraId="2756BB14" w14:textId="77777777" w:rsidR="00F56DD6" w:rsidRPr="00DD4083" w:rsidRDefault="00F56DD6" w:rsidP="00F56DD6">
      <w:pPr>
        <w:pStyle w:val="Heading1"/>
        <w:rPr>
          <w:b/>
          <w:bCs/>
          <w:kern w:val="36"/>
          <w:sz w:val="24"/>
          <w:szCs w:val="24"/>
        </w:rPr>
      </w:pPr>
      <w:bookmarkStart w:id="17" w:name="_Toc102312956"/>
      <w:bookmarkStart w:id="18" w:name="_Toc102998494"/>
      <w:bookmarkEnd w:id="17"/>
      <w:r w:rsidRPr="00DD4083">
        <w:rPr>
          <w:b/>
          <w:bCs/>
          <w:kern w:val="36"/>
          <w:sz w:val="24"/>
          <w:szCs w:val="24"/>
        </w:rPr>
        <w:t>Conclusion</w:t>
      </w:r>
      <w:bookmarkEnd w:id="18"/>
    </w:p>
    <w:p w14:paraId="4553BC6A" w14:textId="532F769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t xml:space="preserve">Every project has some success and failure factors. Those factors are the actual factors of success. If those factors are properly met, a project management team can easily attain the goal. In that case, a project manager can play </w:t>
      </w:r>
      <w:r w:rsidR="0012164C" w:rsidRPr="00DD4083">
        <w:rPr>
          <w:rFonts w:ascii="Times New Roman" w:hAnsi="Times New Roman" w:cs="Times New Roman"/>
          <w:sz w:val="24"/>
          <w:szCs w:val="24"/>
        </w:rPr>
        <w:t>a crucial role</w:t>
      </w:r>
      <w:r w:rsidRPr="00DD4083">
        <w:rPr>
          <w:rFonts w:ascii="Times New Roman" w:hAnsi="Times New Roman" w:cs="Times New Roman"/>
          <w:sz w:val="24"/>
          <w:szCs w:val="24"/>
        </w:rPr>
        <w:t xml:space="preserve"> as he is the driver of the project. He needs to illustrate the whole project to the members of the project so that everyone can </w:t>
      </w:r>
      <w:r w:rsidRPr="00DD4083">
        <w:rPr>
          <w:rFonts w:ascii="Times New Roman" w:hAnsi="Times New Roman" w:cs="Times New Roman"/>
          <w:sz w:val="24"/>
          <w:szCs w:val="24"/>
        </w:rPr>
        <w:lastRenderedPageBreak/>
        <w:t xml:space="preserve">understand the meaning of the project. This report illustrates those factors which influence the success of a project. </w:t>
      </w:r>
    </w:p>
    <w:p w14:paraId="387019A8" w14:textId="77777777" w:rsidR="00F56DD6" w:rsidRPr="00DD4083" w:rsidRDefault="00F56DD6" w:rsidP="00F56DD6">
      <w:pPr>
        <w:rPr>
          <w:rFonts w:ascii="Times New Roman" w:hAnsi="Times New Roman" w:cs="Times New Roman"/>
          <w:sz w:val="24"/>
          <w:szCs w:val="24"/>
        </w:rPr>
      </w:pPr>
      <w:r w:rsidRPr="00DD4083">
        <w:rPr>
          <w:rFonts w:ascii="Times New Roman" w:hAnsi="Times New Roman" w:cs="Times New Roman"/>
          <w:sz w:val="24"/>
          <w:szCs w:val="24"/>
        </w:rPr>
        <w:br w:type="page"/>
      </w:r>
    </w:p>
    <w:p w14:paraId="3F951221" w14:textId="77777777" w:rsidR="00F56DD6" w:rsidRPr="00DD4083" w:rsidRDefault="00F56DD6" w:rsidP="00F56DD6">
      <w:pPr>
        <w:pStyle w:val="Heading1"/>
        <w:rPr>
          <w:b/>
          <w:bCs/>
          <w:kern w:val="36"/>
          <w:sz w:val="24"/>
          <w:szCs w:val="24"/>
        </w:rPr>
      </w:pPr>
      <w:bookmarkStart w:id="19" w:name="_Toc102312957"/>
      <w:bookmarkStart w:id="20" w:name="_Toc102998495"/>
      <w:bookmarkEnd w:id="19"/>
      <w:r w:rsidRPr="00DD4083">
        <w:rPr>
          <w:b/>
          <w:bCs/>
          <w:kern w:val="36"/>
          <w:sz w:val="24"/>
          <w:szCs w:val="24"/>
        </w:rPr>
        <w:lastRenderedPageBreak/>
        <w:t>Reference</w:t>
      </w:r>
      <w:bookmarkEnd w:id="20"/>
      <w:r w:rsidRPr="00DD4083">
        <w:rPr>
          <w:b/>
          <w:bCs/>
          <w:kern w:val="36"/>
          <w:sz w:val="24"/>
          <w:szCs w:val="24"/>
        </w:rPr>
        <w:t xml:space="preserve"> </w:t>
      </w:r>
    </w:p>
    <w:p w14:paraId="54E55C7F"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Bond-Barnard, T.J., Fletcher, L. and Steyn, H., 2018. Linking trust and collaboration in project teams to project management success. </w:t>
      </w:r>
      <w:r w:rsidRPr="00DD4083">
        <w:rPr>
          <w:i/>
          <w:iCs/>
          <w:color w:val="222222"/>
          <w:shd w:val="clear" w:color="auto" w:fill="FFFFFF"/>
        </w:rPr>
        <w:t>International Journal of Managing Projects in Business</w:t>
      </w:r>
      <w:r w:rsidRPr="00DD4083">
        <w:rPr>
          <w:color w:val="222222"/>
          <w:shd w:val="clear" w:color="auto" w:fill="FFFFFF"/>
        </w:rPr>
        <w:t>.</w:t>
      </w:r>
    </w:p>
    <w:p w14:paraId="7E1A4C2D"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bt Zakaria, I.B., Mohamed, M.R.B., bt Ahzahar, N. and bt Hashim, S.Z., 2015. A study on leadership skills of project managers for a successful construction project.</w:t>
      </w:r>
    </w:p>
    <w:p w14:paraId="51E94498"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Ekrot, B., Kock, A. and Gemünden, H.G., 2016. Retaining project management competence—Antecedents and consequences. </w:t>
      </w:r>
      <w:r w:rsidRPr="00DD4083">
        <w:rPr>
          <w:i/>
          <w:iCs/>
          <w:color w:val="222222"/>
          <w:shd w:val="clear" w:color="auto" w:fill="FFFFFF"/>
        </w:rPr>
        <w:t>International Journal of Project Management</w:t>
      </w:r>
      <w:r w:rsidRPr="00DD4083">
        <w:rPr>
          <w:color w:val="222222"/>
          <w:shd w:val="clear" w:color="auto" w:fill="FFFFFF"/>
        </w:rPr>
        <w:t xml:space="preserve">, </w:t>
      </w:r>
      <w:r w:rsidRPr="00DD4083">
        <w:rPr>
          <w:i/>
          <w:iCs/>
          <w:color w:val="222222"/>
          <w:shd w:val="clear" w:color="auto" w:fill="FFFFFF"/>
        </w:rPr>
        <w:t>34</w:t>
      </w:r>
      <w:r w:rsidRPr="00DD4083">
        <w:rPr>
          <w:color w:val="222222"/>
          <w:shd w:val="clear" w:color="auto" w:fill="FFFFFF"/>
        </w:rPr>
        <w:t>(2), pp.145-157.</w:t>
      </w:r>
    </w:p>
    <w:p w14:paraId="7CF96AEF"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Hayles, C.S., 2017. An INSPIREd Education, The University of Wales Trinity Saint David. In </w:t>
      </w:r>
      <w:r w:rsidRPr="00DD4083">
        <w:rPr>
          <w:i/>
          <w:iCs/>
          <w:color w:val="222222"/>
          <w:shd w:val="clear" w:color="auto" w:fill="FFFFFF"/>
        </w:rPr>
        <w:t>Sustainable development research at universities in the United Kingdom</w:t>
      </w:r>
      <w:r w:rsidRPr="00DD4083">
        <w:rPr>
          <w:color w:val="222222"/>
          <w:shd w:val="clear" w:color="auto" w:fill="FFFFFF"/>
        </w:rPr>
        <w:t xml:space="preserve"> (pp. 1-12). Springer, Cham.</w:t>
      </w:r>
    </w:p>
    <w:p w14:paraId="07884C5D"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Hayles, C.S., 2019. INSPIRE sustainability internships: Promoting campus greening initiatives through student participation. </w:t>
      </w:r>
      <w:r w:rsidRPr="00DD4083">
        <w:rPr>
          <w:i/>
          <w:iCs/>
          <w:color w:val="222222"/>
          <w:shd w:val="clear" w:color="auto" w:fill="FFFFFF"/>
        </w:rPr>
        <w:t>International Journal of Sustainability in Higher Education</w:t>
      </w:r>
      <w:r w:rsidRPr="00DD4083">
        <w:rPr>
          <w:color w:val="222222"/>
          <w:shd w:val="clear" w:color="auto" w:fill="FFFFFF"/>
        </w:rPr>
        <w:t>.</w:t>
      </w:r>
    </w:p>
    <w:p w14:paraId="12E630E1"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Ika, L.A. and Donnelly, J., 2017. Success conditions for international development capacity-building projects. </w:t>
      </w:r>
      <w:r w:rsidRPr="00DD4083">
        <w:rPr>
          <w:i/>
          <w:iCs/>
          <w:color w:val="222222"/>
          <w:shd w:val="clear" w:color="auto" w:fill="FFFFFF"/>
        </w:rPr>
        <w:t>International Journal of Project Management</w:t>
      </w:r>
      <w:r w:rsidRPr="00DD4083">
        <w:rPr>
          <w:color w:val="222222"/>
          <w:shd w:val="clear" w:color="auto" w:fill="FFFFFF"/>
        </w:rPr>
        <w:t xml:space="preserve">, </w:t>
      </w:r>
      <w:r w:rsidRPr="00DD4083">
        <w:rPr>
          <w:i/>
          <w:iCs/>
          <w:color w:val="222222"/>
          <w:shd w:val="clear" w:color="auto" w:fill="FFFFFF"/>
        </w:rPr>
        <w:t>35</w:t>
      </w:r>
      <w:r w:rsidRPr="00DD4083">
        <w:rPr>
          <w:color w:val="222222"/>
          <w:shd w:val="clear" w:color="auto" w:fill="FFFFFF"/>
        </w:rPr>
        <w:t>(1), pp.44-63.</w:t>
      </w:r>
    </w:p>
    <w:p w14:paraId="23EDD7D8"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Kerzner, H., 2019. </w:t>
      </w:r>
      <w:r w:rsidRPr="00DD4083">
        <w:rPr>
          <w:i/>
          <w:iCs/>
          <w:color w:val="222222"/>
          <w:shd w:val="clear" w:color="auto" w:fill="FFFFFF"/>
        </w:rPr>
        <w:t>Using the project management maturity model: strategic planning for project management</w:t>
      </w:r>
      <w:r w:rsidRPr="00DD4083">
        <w:rPr>
          <w:color w:val="222222"/>
          <w:shd w:val="clear" w:color="auto" w:fill="FFFFFF"/>
        </w:rPr>
        <w:t>. John Wiley &amp; Sons.</w:t>
      </w:r>
    </w:p>
    <w:p w14:paraId="767E4478"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Maqbool, R., Deng, X. and Rashid, Y., 2020. Stakeholders’ satisfaction as a key determinant of critical success factors in renewable energy projects. </w:t>
      </w:r>
      <w:r w:rsidRPr="00DD4083">
        <w:rPr>
          <w:i/>
          <w:iCs/>
          <w:color w:val="222222"/>
          <w:shd w:val="clear" w:color="auto" w:fill="FFFFFF"/>
        </w:rPr>
        <w:t>Energy, Sustainability and Society</w:t>
      </w:r>
      <w:r w:rsidRPr="00DD4083">
        <w:rPr>
          <w:color w:val="222222"/>
          <w:shd w:val="clear" w:color="auto" w:fill="FFFFFF"/>
        </w:rPr>
        <w:t xml:space="preserve">, </w:t>
      </w:r>
      <w:r w:rsidRPr="00DD4083">
        <w:rPr>
          <w:i/>
          <w:iCs/>
          <w:color w:val="222222"/>
          <w:shd w:val="clear" w:color="auto" w:fill="FFFFFF"/>
        </w:rPr>
        <w:t>10</w:t>
      </w:r>
      <w:r w:rsidRPr="00DD4083">
        <w:rPr>
          <w:color w:val="222222"/>
          <w:shd w:val="clear" w:color="auto" w:fill="FFFFFF"/>
        </w:rPr>
        <w:t>(1), pp.1-15.</w:t>
      </w:r>
    </w:p>
    <w:p w14:paraId="6515A8FA"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Pace, M., 2019. A correlational study on project management methodology and project success. </w:t>
      </w:r>
      <w:r w:rsidRPr="00DD4083">
        <w:rPr>
          <w:i/>
          <w:iCs/>
          <w:color w:val="222222"/>
          <w:shd w:val="clear" w:color="auto" w:fill="FFFFFF"/>
        </w:rPr>
        <w:t>Journal of Engineering, Project, and Production Management</w:t>
      </w:r>
      <w:r w:rsidRPr="00DD4083">
        <w:rPr>
          <w:color w:val="222222"/>
          <w:shd w:val="clear" w:color="auto" w:fill="FFFFFF"/>
        </w:rPr>
        <w:t xml:space="preserve">, </w:t>
      </w:r>
      <w:r w:rsidRPr="00DD4083">
        <w:rPr>
          <w:i/>
          <w:iCs/>
          <w:color w:val="222222"/>
          <w:shd w:val="clear" w:color="auto" w:fill="FFFFFF"/>
        </w:rPr>
        <w:t>9</w:t>
      </w:r>
      <w:r w:rsidRPr="00DD4083">
        <w:rPr>
          <w:color w:val="222222"/>
          <w:shd w:val="clear" w:color="auto" w:fill="FFFFFF"/>
        </w:rPr>
        <w:t>(2), p.56.</w:t>
      </w:r>
    </w:p>
    <w:p w14:paraId="0B00628E"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Phadermrod, B., Crowder, R.M. and Wills, G.B., 2019. Importance-performance analysis-based SWOT analysis. </w:t>
      </w:r>
      <w:r w:rsidRPr="00DD4083">
        <w:rPr>
          <w:i/>
          <w:iCs/>
          <w:color w:val="222222"/>
          <w:shd w:val="clear" w:color="auto" w:fill="FFFFFF"/>
        </w:rPr>
        <w:t>International Journal of Information Management</w:t>
      </w:r>
      <w:r w:rsidRPr="00DD4083">
        <w:rPr>
          <w:color w:val="222222"/>
          <w:shd w:val="clear" w:color="auto" w:fill="FFFFFF"/>
        </w:rPr>
        <w:t xml:space="preserve">, </w:t>
      </w:r>
      <w:r w:rsidRPr="00DD4083">
        <w:rPr>
          <w:i/>
          <w:iCs/>
          <w:color w:val="222222"/>
          <w:shd w:val="clear" w:color="auto" w:fill="FFFFFF"/>
        </w:rPr>
        <w:t>44</w:t>
      </w:r>
      <w:r w:rsidRPr="00DD4083">
        <w:rPr>
          <w:color w:val="222222"/>
          <w:shd w:val="clear" w:color="auto" w:fill="FFFFFF"/>
        </w:rPr>
        <w:t>, pp.194-203.</w:t>
      </w:r>
    </w:p>
    <w:p w14:paraId="28D18BFF" w14:textId="77777777" w:rsidR="00F56DD6" w:rsidRPr="00DD4083" w:rsidRDefault="00F56DD6" w:rsidP="00F56DD6">
      <w:pPr>
        <w:pStyle w:val="ListParagraph"/>
        <w:numPr>
          <w:ilvl w:val="0"/>
          <w:numId w:val="1"/>
        </w:numPr>
      </w:pPr>
      <w:r w:rsidRPr="00DD4083">
        <w:rPr>
          <w:color w:val="222222"/>
          <w:shd w:val="clear" w:color="auto" w:fill="FFFFFF"/>
        </w:rPr>
        <w:t xml:space="preserve">Sadatrasool, M., Bozorgi-Amiri, A. and Yousefi-Babadi, A., 2016. Project manager selection based on project manager competency model: PCA–MCDM Approach. </w:t>
      </w:r>
      <w:r w:rsidRPr="00DD4083">
        <w:rPr>
          <w:i/>
          <w:iCs/>
          <w:color w:val="222222"/>
          <w:shd w:val="clear" w:color="auto" w:fill="FFFFFF"/>
        </w:rPr>
        <w:t>Journal of Project Management</w:t>
      </w:r>
      <w:r w:rsidRPr="00DD4083">
        <w:rPr>
          <w:color w:val="222222"/>
          <w:shd w:val="clear" w:color="auto" w:fill="FFFFFF"/>
        </w:rPr>
        <w:t xml:space="preserve">, </w:t>
      </w:r>
      <w:r w:rsidRPr="00DD4083">
        <w:rPr>
          <w:i/>
          <w:iCs/>
          <w:color w:val="222222"/>
          <w:shd w:val="clear" w:color="auto" w:fill="FFFFFF"/>
        </w:rPr>
        <w:t>1</w:t>
      </w:r>
      <w:r w:rsidRPr="00DD4083">
        <w:rPr>
          <w:color w:val="222222"/>
          <w:shd w:val="clear" w:color="auto" w:fill="FFFFFF"/>
        </w:rPr>
        <w:t>(1), pp.7-20.</w:t>
      </w:r>
    </w:p>
    <w:p w14:paraId="09F48823"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lastRenderedPageBreak/>
        <w:t xml:space="preserve">San Cristóbal, J.R., Carral, L., Diaz, E., Fraguela, J.A. and Iglesias, G., 2018. Complexity and project management: A general overview. </w:t>
      </w:r>
      <w:r w:rsidRPr="00DD4083">
        <w:rPr>
          <w:i/>
          <w:iCs/>
          <w:color w:val="222222"/>
          <w:shd w:val="clear" w:color="auto" w:fill="FFFFFF"/>
        </w:rPr>
        <w:t>Complexity</w:t>
      </w:r>
      <w:r w:rsidRPr="00DD4083">
        <w:rPr>
          <w:color w:val="222222"/>
          <w:shd w:val="clear" w:color="auto" w:fill="FFFFFF"/>
        </w:rPr>
        <w:t xml:space="preserve">, </w:t>
      </w:r>
      <w:r w:rsidRPr="00DD4083">
        <w:rPr>
          <w:i/>
          <w:iCs/>
          <w:color w:val="222222"/>
          <w:shd w:val="clear" w:color="auto" w:fill="FFFFFF"/>
        </w:rPr>
        <w:t>2018</w:t>
      </w:r>
      <w:r w:rsidRPr="00DD4083">
        <w:rPr>
          <w:color w:val="222222"/>
          <w:shd w:val="clear" w:color="auto" w:fill="FFFFFF"/>
        </w:rPr>
        <w:t>.</w:t>
      </w:r>
    </w:p>
    <w:p w14:paraId="051759AC"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Tarhini, A., Ammar, H., Tarhini, T. and Masa’deh, R.E., 2015. Analysis of the critical success factors for enterprise resource planning implementation from stakeholders’ perspective: A systematic review. </w:t>
      </w:r>
      <w:r w:rsidRPr="00DD4083">
        <w:rPr>
          <w:i/>
          <w:iCs/>
          <w:color w:val="222222"/>
          <w:shd w:val="clear" w:color="auto" w:fill="FFFFFF"/>
        </w:rPr>
        <w:t>International Business Research</w:t>
      </w:r>
      <w:r w:rsidRPr="00DD4083">
        <w:rPr>
          <w:color w:val="222222"/>
          <w:shd w:val="clear" w:color="auto" w:fill="FFFFFF"/>
        </w:rPr>
        <w:t xml:space="preserve">, </w:t>
      </w:r>
      <w:r w:rsidRPr="00DD4083">
        <w:rPr>
          <w:i/>
          <w:iCs/>
          <w:color w:val="222222"/>
          <w:shd w:val="clear" w:color="auto" w:fill="FFFFFF"/>
        </w:rPr>
        <w:t>8</w:t>
      </w:r>
      <w:r w:rsidRPr="00DD4083">
        <w:rPr>
          <w:color w:val="222222"/>
          <w:shd w:val="clear" w:color="auto" w:fill="FFFFFF"/>
        </w:rPr>
        <w:t>(4), pp.25-40.</w:t>
      </w:r>
    </w:p>
    <w:p w14:paraId="6BD7BC60"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Teoli, D., Sanvictores, T. and An, J., 2019. SWOT analysis.</w:t>
      </w:r>
    </w:p>
    <w:p w14:paraId="4E62A51C" w14:textId="77777777" w:rsidR="00F56DD6" w:rsidRPr="00DD4083" w:rsidRDefault="00F56DD6" w:rsidP="00F56DD6">
      <w:pPr>
        <w:pStyle w:val="ListParagraph"/>
        <w:numPr>
          <w:ilvl w:val="0"/>
          <w:numId w:val="1"/>
        </w:numPr>
        <w:rPr>
          <w:color w:val="222222"/>
          <w:shd w:val="clear" w:color="auto" w:fill="FFFFFF"/>
        </w:rPr>
      </w:pPr>
      <w:r w:rsidRPr="00DD4083">
        <w:rPr>
          <w:color w:val="222222"/>
          <w:shd w:val="clear" w:color="auto" w:fill="FFFFFF"/>
        </w:rPr>
        <w:t xml:space="preserve">Walker, A., 2015. </w:t>
      </w:r>
      <w:r w:rsidRPr="00DD4083">
        <w:rPr>
          <w:i/>
          <w:iCs/>
          <w:color w:val="222222"/>
          <w:shd w:val="clear" w:color="auto" w:fill="FFFFFF"/>
        </w:rPr>
        <w:t>Project management in construction</w:t>
      </w:r>
      <w:r w:rsidRPr="00DD4083">
        <w:rPr>
          <w:color w:val="222222"/>
          <w:shd w:val="clear" w:color="auto" w:fill="FFFFFF"/>
        </w:rPr>
        <w:t>. John Wiley &amp; Sons.</w:t>
      </w:r>
    </w:p>
    <w:p w14:paraId="3D88BD1F" w14:textId="77777777" w:rsidR="00732EFC" w:rsidRPr="00DD4083" w:rsidRDefault="00732EFC">
      <w:pPr>
        <w:rPr>
          <w:rFonts w:ascii="Times New Roman" w:hAnsi="Times New Roman" w:cs="Times New Roman"/>
          <w:sz w:val="24"/>
          <w:szCs w:val="24"/>
        </w:rPr>
      </w:pPr>
    </w:p>
    <w:sectPr w:rsidR="00732EFC" w:rsidRPr="00DD40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7AA1D" w14:textId="77777777" w:rsidR="00C136DD" w:rsidRDefault="00C136DD" w:rsidP="0012164C">
      <w:pPr>
        <w:spacing w:after="0" w:line="240" w:lineRule="auto"/>
      </w:pPr>
      <w:r>
        <w:separator/>
      </w:r>
    </w:p>
  </w:endnote>
  <w:endnote w:type="continuationSeparator" w:id="0">
    <w:p w14:paraId="1693B228" w14:textId="77777777" w:rsidR="00C136DD" w:rsidRDefault="00C136DD" w:rsidP="00121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427979"/>
      <w:docPartObj>
        <w:docPartGallery w:val="Page Numbers (Bottom of Page)"/>
        <w:docPartUnique/>
      </w:docPartObj>
    </w:sdtPr>
    <w:sdtEndPr>
      <w:rPr>
        <w:noProof/>
      </w:rPr>
    </w:sdtEndPr>
    <w:sdtContent>
      <w:p w14:paraId="50BD749F" w14:textId="4626B7E7" w:rsidR="0012164C" w:rsidRDefault="001216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D44FD" w14:textId="77777777" w:rsidR="0012164C" w:rsidRDefault="00121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4E645" w14:textId="77777777" w:rsidR="00C136DD" w:rsidRDefault="00C136DD" w:rsidP="0012164C">
      <w:pPr>
        <w:spacing w:after="0" w:line="240" w:lineRule="auto"/>
      </w:pPr>
      <w:r>
        <w:separator/>
      </w:r>
    </w:p>
  </w:footnote>
  <w:footnote w:type="continuationSeparator" w:id="0">
    <w:p w14:paraId="2A164AF9" w14:textId="77777777" w:rsidR="00C136DD" w:rsidRDefault="00C136DD" w:rsidP="001216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B3DF1"/>
    <w:multiLevelType w:val="multilevel"/>
    <w:tmpl w:val="1BBEC90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91130654">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DD6"/>
    <w:rsid w:val="0012164C"/>
    <w:rsid w:val="00294A9D"/>
    <w:rsid w:val="00732EFC"/>
    <w:rsid w:val="00C136DD"/>
    <w:rsid w:val="00DD2992"/>
    <w:rsid w:val="00DD4083"/>
    <w:rsid w:val="00F3334F"/>
    <w:rsid w:val="00F5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09308"/>
  <w15:chartTrackingRefBased/>
  <w15:docId w15:val="{DBC59B98-BF94-4546-8BCC-E9040016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56DD6"/>
    <w:pPr>
      <w:keepNext/>
      <w:keepLines/>
      <w:widowControl w:val="0"/>
      <w:spacing w:before="240" w:after="0" w:line="360" w:lineRule="auto"/>
      <w:outlineLvl w:val="0"/>
    </w:pPr>
    <w:rPr>
      <w:rFonts w:ascii="Times New Roman" w:eastAsia="DengXian Light" w:hAnsi="Times New Roman" w:cs="Times New Roman"/>
      <w:color w:val="000000"/>
      <w:sz w:val="32"/>
      <w:szCs w:val="32"/>
      <w:lang w:eastAsia="en-GB"/>
    </w:rPr>
  </w:style>
  <w:style w:type="paragraph" w:styleId="Heading2">
    <w:name w:val="heading 2"/>
    <w:basedOn w:val="Normal"/>
    <w:next w:val="Normal"/>
    <w:link w:val="Heading2Char"/>
    <w:uiPriority w:val="99"/>
    <w:qFormat/>
    <w:rsid w:val="00F56DD6"/>
    <w:pPr>
      <w:keepNext/>
      <w:keepLines/>
      <w:widowControl w:val="0"/>
      <w:spacing w:before="40" w:after="0" w:line="360" w:lineRule="auto"/>
      <w:outlineLvl w:val="1"/>
    </w:pPr>
    <w:rPr>
      <w:rFonts w:ascii="Times New Roman" w:eastAsia="DengXian Light" w:hAnsi="Times New Roman" w:cs="Times New Roman"/>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56DD6"/>
    <w:rPr>
      <w:rFonts w:ascii="Times New Roman" w:eastAsia="DengXian Light" w:hAnsi="Times New Roman" w:cs="Times New Roman"/>
      <w:color w:val="000000"/>
      <w:sz w:val="32"/>
      <w:szCs w:val="32"/>
      <w:lang w:eastAsia="en-GB"/>
    </w:rPr>
  </w:style>
  <w:style w:type="character" w:customStyle="1" w:styleId="Heading2Char">
    <w:name w:val="Heading 2 Char"/>
    <w:basedOn w:val="DefaultParagraphFont"/>
    <w:link w:val="Heading2"/>
    <w:uiPriority w:val="99"/>
    <w:rsid w:val="00F56DD6"/>
    <w:rPr>
      <w:rFonts w:ascii="Times New Roman" w:eastAsia="DengXian Light" w:hAnsi="Times New Roman" w:cs="Times New Roman"/>
      <w:sz w:val="28"/>
      <w:szCs w:val="28"/>
      <w:lang w:eastAsia="en-GB"/>
    </w:rPr>
  </w:style>
  <w:style w:type="paragraph" w:styleId="TOC1">
    <w:name w:val="toc 1"/>
    <w:basedOn w:val="Normal"/>
    <w:next w:val="Normal"/>
    <w:autoRedefine/>
    <w:uiPriority w:val="39"/>
    <w:unhideWhenUsed/>
    <w:rsid w:val="00F56DD6"/>
    <w:pPr>
      <w:spacing w:before="100" w:beforeAutospacing="1" w:after="100" w:line="360" w:lineRule="auto"/>
      <w:jc w:val="both"/>
    </w:pPr>
    <w:rPr>
      <w:rFonts w:ascii="Times New Roman" w:eastAsia="Calibri" w:hAnsi="Times New Roman" w:cs="Times New Roman"/>
      <w:sz w:val="24"/>
      <w:szCs w:val="24"/>
      <w:lang w:eastAsia="en-GB"/>
    </w:rPr>
  </w:style>
  <w:style w:type="paragraph" w:styleId="TOCHeading">
    <w:name w:val="TOC Heading"/>
    <w:basedOn w:val="Heading1"/>
    <w:next w:val="Normal"/>
    <w:uiPriority w:val="39"/>
    <w:qFormat/>
    <w:rsid w:val="00F56DD6"/>
    <w:pPr>
      <w:spacing w:line="256" w:lineRule="auto"/>
      <w:outlineLvl w:val="9"/>
    </w:pPr>
    <w:rPr>
      <w:rFonts w:ascii="Calibri Light" w:hAnsi="Calibri Light"/>
      <w:color w:val="2E75B5"/>
    </w:rPr>
  </w:style>
  <w:style w:type="paragraph" w:styleId="TOC2">
    <w:name w:val="toc 2"/>
    <w:basedOn w:val="Normal"/>
    <w:next w:val="Normal"/>
    <w:autoRedefine/>
    <w:uiPriority w:val="39"/>
    <w:unhideWhenUsed/>
    <w:rsid w:val="00F56DD6"/>
    <w:pPr>
      <w:spacing w:before="100" w:beforeAutospacing="1" w:after="100" w:line="360" w:lineRule="auto"/>
      <w:ind w:left="240"/>
      <w:jc w:val="both"/>
    </w:pPr>
    <w:rPr>
      <w:rFonts w:ascii="Times New Roman" w:eastAsia="Calibri" w:hAnsi="Times New Roman" w:cs="Times New Roman"/>
      <w:sz w:val="24"/>
      <w:szCs w:val="24"/>
      <w:lang w:eastAsia="en-GB"/>
    </w:rPr>
  </w:style>
  <w:style w:type="paragraph" w:styleId="ListParagraph">
    <w:name w:val="List Paragraph"/>
    <w:basedOn w:val="Normal"/>
    <w:uiPriority w:val="99"/>
    <w:qFormat/>
    <w:rsid w:val="00F56DD6"/>
    <w:pPr>
      <w:spacing w:before="100" w:beforeAutospacing="1" w:line="360" w:lineRule="auto"/>
      <w:ind w:left="720"/>
      <w:contextualSpacing/>
      <w:jc w:val="both"/>
    </w:pPr>
    <w:rPr>
      <w:rFonts w:ascii="Times New Roman" w:eastAsia="Calibri" w:hAnsi="Times New Roman" w:cs="Times New Roman"/>
      <w:sz w:val="24"/>
      <w:szCs w:val="24"/>
      <w:lang w:eastAsia="en-GB"/>
    </w:rPr>
  </w:style>
  <w:style w:type="character" w:customStyle="1" w:styleId="15">
    <w:name w:val="15"/>
    <w:basedOn w:val="DefaultParagraphFont"/>
    <w:rsid w:val="00F56DD6"/>
    <w:rPr>
      <w:rFonts w:ascii="Calibri" w:hAnsi="Calibri" w:cs="Calibri" w:hint="default"/>
      <w:color w:val="0563C1"/>
      <w:u w:val="single"/>
    </w:rPr>
  </w:style>
  <w:style w:type="table" w:styleId="TableGrid">
    <w:name w:val="Table Grid"/>
    <w:basedOn w:val="TableNormal"/>
    <w:uiPriority w:val="99"/>
    <w:rsid w:val="00F56DD6"/>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6DD6"/>
    <w:rPr>
      <w:color w:val="0000FF"/>
      <w:u w:val="single"/>
    </w:rPr>
  </w:style>
  <w:style w:type="paragraph" w:styleId="Header">
    <w:name w:val="header"/>
    <w:basedOn w:val="Normal"/>
    <w:link w:val="HeaderChar"/>
    <w:uiPriority w:val="99"/>
    <w:unhideWhenUsed/>
    <w:rsid w:val="00121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4C"/>
  </w:style>
  <w:style w:type="paragraph" w:styleId="Footer">
    <w:name w:val="footer"/>
    <w:basedOn w:val="Normal"/>
    <w:link w:val="FooterChar"/>
    <w:uiPriority w:val="99"/>
    <w:unhideWhenUsed/>
    <w:rsid w:val="00121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776671">
      <w:bodyDiv w:val="1"/>
      <w:marLeft w:val="0"/>
      <w:marRight w:val="0"/>
      <w:marTop w:val="0"/>
      <w:marBottom w:val="0"/>
      <w:divBdr>
        <w:top w:val="none" w:sz="0" w:space="0" w:color="auto"/>
        <w:left w:val="none" w:sz="0" w:space="0" w:color="auto"/>
        <w:bottom w:val="none" w:sz="0" w:space="0" w:color="auto"/>
        <w:right w:val="none" w:sz="0" w:space="0" w:color="auto"/>
      </w:divBdr>
    </w:div>
    <w:div w:id="559442109">
      <w:bodyDiv w:val="1"/>
      <w:marLeft w:val="0"/>
      <w:marRight w:val="0"/>
      <w:marTop w:val="0"/>
      <w:marBottom w:val="0"/>
      <w:divBdr>
        <w:top w:val="none" w:sz="0" w:space="0" w:color="auto"/>
        <w:left w:val="none" w:sz="0" w:space="0" w:color="auto"/>
        <w:bottom w:val="none" w:sz="0" w:space="0" w:color="auto"/>
        <w:right w:val="none" w:sz="0" w:space="0" w:color="auto"/>
      </w:divBdr>
    </w:div>
    <w:div w:id="140714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12</Pages>
  <Words>2923</Words>
  <Characters>16663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Ilieva</dc:creator>
  <cp:keywords/>
  <dc:description/>
  <cp:lastModifiedBy>Radostina Ilieva</cp:lastModifiedBy>
  <cp:revision>3</cp:revision>
  <dcterms:created xsi:type="dcterms:W3CDTF">2022-05-09T13:19:00Z</dcterms:created>
  <dcterms:modified xsi:type="dcterms:W3CDTF">2022-05-09T13:39:00Z</dcterms:modified>
</cp:coreProperties>
</file>