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769EF" w14:textId="3AC7639A" w:rsidR="00EF04E6" w:rsidRDefault="00EF04E6" w:rsidP="00EF04E6">
      <w:pPr>
        <w:jc w:val="center"/>
        <w:rPr>
          <w:sz w:val="44"/>
          <w:szCs w:val="44"/>
        </w:rPr>
      </w:pPr>
      <w:r w:rsidRPr="00EF04E6">
        <w:rPr>
          <w:noProof/>
          <w:sz w:val="44"/>
          <w:szCs w:val="44"/>
        </w:rPr>
        <w:drawing>
          <wp:anchor distT="0" distB="0" distL="114300" distR="114300" simplePos="0" relativeHeight="251658240" behindDoc="0" locked="0" layoutInCell="1" allowOverlap="1" wp14:anchorId="0D2E902A" wp14:editId="386D5759">
            <wp:simplePos x="0" y="0"/>
            <wp:positionH relativeFrom="column">
              <wp:posOffset>1522405</wp:posOffset>
            </wp:positionH>
            <wp:positionV relativeFrom="paragraph">
              <wp:posOffset>29</wp:posOffset>
            </wp:positionV>
            <wp:extent cx="2849245" cy="1598930"/>
            <wp:effectExtent l="0" t="0" r="8255" b="1270"/>
            <wp:wrapTopAndBottom/>
            <wp:docPr id="1257663269" name="Picture 1" descr="100-Year-Old-Man' Takes Over Swedish Box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0-Year-Old-Man' Takes Over Swedish Box Offi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49245" cy="1598930"/>
                    </a:xfrm>
                    <a:prstGeom prst="rect">
                      <a:avLst/>
                    </a:prstGeom>
                    <a:noFill/>
                    <a:ln>
                      <a:noFill/>
                    </a:ln>
                  </pic:spPr>
                </pic:pic>
              </a:graphicData>
            </a:graphic>
          </wp:anchor>
        </w:drawing>
      </w:r>
      <w:r w:rsidRPr="00EF04E6">
        <w:rPr>
          <w:sz w:val="44"/>
          <w:szCs w:val="44"/>
        </w:rPr>
        <w:t>Bernard</w:t>
      </w:r>
    </w:p>
    <w:p w14:paraId="41B96D6B" w14:textId="618336A1" w:rsidR="00EF04E6" w:rsidRDefault="00EF04E6" w:rsidP="00EF04E6">
      <w:pPr>
        <w:rPr>
          <w:rFonts w:ascii="Arial" w:hAnsi="Arial" w:cs="Arial"/>
          <w:sz w:val="28"/>
          <w:szCs w:val="28"/>
        </w:rPr>
      </w:pPr>
      <w:r>
        <w:rPr>
          <w:rFonts w:ascii="Arial" w:hAnsi="Arial" w:cs="Arial"/>
          <w:sz w:val="28"/>
          <w:szCs w:val="28"/>
        </w:rPr>
        <w:t xml:space="preserve">Bernard is 81years old, he lives in residential care with nursing provision, his family pays £345per week towards the £850 per week cost of his residential care. </w:t>
      </w:r>
    </w:p>
    <w:p w14:paraId="2E1FF956" w14:textId="7B3536F0" w:rsidR="00EF04E6" w:rsidRDefault="00EF04E6" w:rsidP="00EF04E6">
      <w:pPr>
        <w:rPr>
          <w:rFonts w:ascii="Arial" w:hAnsi="Arial" w:cs="Arial"/>
          <w:sz w:val="28"/>
          <w:szCs w:val="28"/>
        </w:rPr>
      </w:pPr>
      <w:r>
        <w:rPr>
          <w:rFonts w:ascii="Arial" w:hAnsi="Arial" w:cs="Arial"/>
          <w:sz w:val="28"/>
          <w:szCs w:val="28"/>
        </w:rPr>
        <w:t>Bernard has Type 1 diabetes and vascular dementia, he recognises his family and he enjoys talking about his days working in the Royal Air Force (RAF) during the 1960’s and 1970’s</w:t>
      </w:r>
      <w:r w:rsidR="000D5EC2">
        <w:rPr>
          <w:rFonts w:ascii="Arial" w:hAnsi="Arial" w:cs="Arial"/>
          <w:sz w:val="28"/>
          <w:szCs w:val="28"/>
        </w:rPr>
        <w:t xml:space="preserve">, he is an avid fan of cricket. </w:t>
      </w:r>
    </w:p>
    <w:p w14:paraId="1052B319" w14:textId="4B2BD99D" w:rsidR="00EF04E6" w:rsidRDefault="00EF04E6" w:rsidP="00EF04E6">
      <w:pPr>
        <w:rPr>
          <w:rFonts w:ascii="Arial" w:hAnsi="Arial" w:cs="Arial"/>
          <w:sz w:val="28"/>
          <w:szCs w:val="28"/>
        </w:rPr>
      </w:pPr>
      <w:r>
        <w:rPr>
          <w:rFonts w:ascii="Arial" w:hAnsi="Arial" w:cs="Arial"/>
          <w:sz w:val="28"/>
          <w:szCs w:val="28"/>
        </w:rPr>
        <w:t xml:space="preserve">Bernard has one daughter and four grand-daughters and three great grand daughters and two great </w:t>
      </w:r>
      <w:proofErr w:type="spellStart"/>
      <w:r>
        <w:rPr>
          <w:rFonts w:ascii="Arial" w:hAnsi="Arial" w:cs="Arial"/>
          <w:sz w:val="28"/>
          <w:szCs w:val="28"/>
        </w:rPr>
        <w:t>grand sons</w:t>
      </w:r>
      <w:proofErr w:type="spellEnd"/>
      <w:r>
        <w:rPr>
          <w:rFonts w:ascii="Arial" w:hAnsi="Arial" w:cs="Arial"/>
          <w:sz w:val="28"/>
          <w:szCs w:val="28"/>
        </w:rPr>
        <w:t xml:space="preserve">, all of which visit every week. He has a wife who is 73years old that finds it difficult to see other people caring for her husband and </w:t>
      </w:r>
      <w:r w:rsidR="000D5EC2">
        <w:rPr>
          <w:rFonts w:ascii="Arial" w:hAnsi="Arial" w:cs="Arial"/>
          <w:sz w:val="28"/>
          <w:szCs w:val="28"/>
        </w:rPr>
        <w:t xml:space="preserve">feels panicked when entering the residential care setting for visits, so has stopped visiting regularly but calls the nursing team to check up on Bernard once a week. </w:t>
      </w:r>
    </w:p>
    <w:p w14:paraId="0122CBBF" w14:textId="175F8B31" w:rsidR="000D5EC2" w:rsidRDefault="000D5EC2" w:rsidP="00EF04E6">
      <w:pPr>
        <w:rPr>
          <w:rFonts w:ascii="Arial" w:hAnsi="Arial" w:cs="Arial"/>
          <w:sz w:val="28"/>
          <w:szCs w:val="28"/>
        </w:rPr>
      </w:pPr>
      <w:r>
        <w:rPr>
          <w:rFonts w:ascii="Arial" w:hAnsi="Arial" w:cs="Arial"/>
          <w:sz w:val="28"/>
          <w:szCs w:val="28"/>
        </w:rPr>
        <w:t xml:space="preserve">A social worker began working with Bernard after he entered hospital three years ago due to persistent UTIs and challenges with managing his blood sugar levels. An occupational therapists supported Bernard and his wife to make adaptations to his home but a multi-disciplinary meeting between Bernard’s social worker, medical consultant, GP, decided that Bernard was not able to return home due to the medical challenges he was experiencing which his wife was not able to manage alone. </w:t>
      </w:r>
    </w:p>
    <w:p w14:paraId="3A09F315" w14:textId="307AF229" w:rsidR="008B7EB5" w:rsidRPr="00E8485C" w:rsidRDefault="000D5EC2" w:rsidP="00E8485C">
      <w:pPr>
        <w:rPr>
          <w:rFonts w:ascii="Arial" w:hAnsi="Arial" w:cs="Arial"/>
          <w:sz w:val="28"/>
          <w:szCs w:val="28"/>
        </w:rPr>
      </w:pPr>
      <w:r>
        <w:rPr>
          <w:rFonts w:ascii="Arial" w:hAnsi="Arial" w:cs="Arial"/>
          <w:sz w:val="28"/>
          <w:szCs w:val="28"/>
        </w:rPr>
        <w:t xml:space="preserve">There have been several incidents involving Bernard during his time at the residential home, these have included Bernard following people out of the main entrance and walking down the road to a local pub that called staff to alert them when he ordered a pint of beer but had no payment. Bernard also has an fascination with the maintenance team and has repeatedly begun assisting them with their work, climbing ladders, removing wiring, deactivating door locks and </w:t>
      </w:r>
      <w:r w:rsidR="00E8485C">
        <w:rPr>
          <w:rFonts w:ascii="Arial" w:hAnsi="Arial" w:cs="Arial"/>
          <w:sz w:val="28"/>
          <w:szCs w:val="28"/>
        </w:rPr>
        <w:t xml:space="preserve">‘fixing’ the sink in his ensuite bathroom.  </w:t>
      </w:r>
    </w:p>
    <w:sectPr w:rsidR="008B7EB5" w:rsidRPr="00E8485C" w:rsidSect="00EF04E6">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4E6"/>
    <w:rsid w:val="000D5EC2"/>
    <w:rsid w:val="008B7EB5"/>
    <w:rsid w:val="00E108AD"/>
    <w:rsid w:val="00E8485C"/>
    <w:rsid w:val="00EF04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9AE3"/>
  <w15:chartTrackingRefBased/>
  <w15:docId w15:val="{55F8C925-D37F-40FA-8518-F8C6A2F1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8114C-9863-46F7-9363-8D5E8FC44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Words>
  <Characters>1523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Rebecca Stewart</cp:lastModifiedBy>
  <cp:revision>1</cp:revision>
  <dcterms:created xsi:type="dcterms:W3CDTF">2024-02-29T21:25:00Z</dcterms:created>
  <dcterms:modified xsi:type="dcterms:W3CDTF">2024-02-29T21:50:00Z</dcterms:modified>
</cp:coreProperties>
</file>