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DD96CA1" w14:textId="77777777" w:rsidR="000313DA" w:rsidRDefault="005A23C4" w:rsidP="000567C2">
      <w:pPr>
        <w:pStyle w:val="Heading1"/>
        <w:spacing w:before="0" w:after="240"/>
        <w:ind w:left="-284" w:right="-335"/>
      </w:pPr>
      <w:r>
        <w:t>The Cosmological Argument</w:t>
      </w:r>
    </w:p>
    <w:p w14:paraId="5FD366B5" w14:textId="48797F78" w:rsidR="00257901" w:rsidRDefault="003830B0" w:rsidP="009E2498">
      <w:pPr>
        <w:pStyle w:val="Heading1"/>
        <w:spacing w:before="0"/>
        <w:ind w:left="-284" w:right="-335"/>
        <w:rPr>
          <w:b w:val="0"/>
          <w:sz w:val="21"/>
          <w:szCs w:val="20"/>
        </w:rPr>
      </w:pPr>
      <w:r>
        <w:rPr>
          <w:b w:val="0"/>
          <w:sz w:val="21"/>
          <w:szCs w:val="20"/>
        </w:rPr>
        <w:t>Q</w:t>
      </w:r>
      <w:r w:rsidR="006512A0">
        <w:rPr>
          <w:b w:val="0"/>
          <w:sz w:val="21"/>
          <w:szCs w:val="20"/>
        </w:rPr>
        <w:t>uestion</w:t>
      </w:r>
      <w:r w:rsidR="0093012B">
        <w:rPr>
          <w:b w:val="0"/>
          <w:sz w:val="21"/>
          <w:szCs w:val="20"/>
        </w:rPr>
        <w:t xml:space="preserve">; </w:t>
      </w:r>
      <w:r w:rsidR="006E6E51" w:rsidRPr="006E6E51">
        <w:rPr>
          <w:b w:val="0"/>
          <w:sz w:val="21"/>
          <w:szCs w:val="20"/>
        </w:rPr>
        <w:t>Do you consider Aquinas' reasoning in his Cosmological Argument</w:t>
      </w:r>
      <w:r w:rsidR="009E2498">
        <w:rPr>
          <w:b w:val="0"/>
          <w:sz w:val="21"/>
          <w:szCs w:val="20"/>
        </w:rPr>
        <w:br/>
      </w:r>
      <w:r w:rsidR="006E6E51" w:rsidRPr="006E6E51">
        <w:rPr>
          <w:b w:val="0"/>
          <w:sz w:val="21"/>
          <w:szCs w:val="20"/>
        </w:rPr>
        <w:t>to be valid and persuasive?</w:t>
      </w:r>
    </w:p>
    <w:p w14:paraId="4C180605" w14:textId="77777777" w:rsidR="00842DEC" w:rsidRPr="00842DEC" w:rsidRDefault="00842DEC" w:rsidP="00842DEC">
      <w:pPr>
        <w:rPr>
          <w:rFonts w:ascii="Arial" w:hAnsi="Arial" w:cs="Arial"/>
          <w:lang w:bidi="en-US"/>
        </w:rPr>
      </w:pPr>
    </w:p>
    <w:p w14:paraId="50ABC69B" w14:textId="77777777" w:rsidR="00701CA5" w:rsidRPr="002D1949" w:rsidRDefault="00701CA5" w:rsidP="00DD0C75">
      <w:pPr>
        <w:spacing w:before="320" w:line="480" w:lineRule="auto"/>
        <w:ind w:left="-284" w:right="-335"/>
        <w:jc w:val="both"/>
        <w:rPr>
          <w:rFonts w:ascii="Arial" w:hAnsi="Arial" w:cs="Arial"/>
          <w:u w:val="single"/>
        </w:rPr>
      </w:pPr>
      <w:r w:rsidRPr="002D1949">
        <w:rPr>
          <w:rFonts w:ascii="Arial" w:hAnsi="Arial" w:cs="Arial"/>
          <w:u w:val="single"/>
        </w:rPr>
        <w:t>Introduction and Context</w:t>
      </w:r>
    </w:p>
    <w:p w14:paraId="68EF0B83" w14:textId="4F8E3437" w:rsidR="001931B3" w:rsidRDefault="00B05EDB" w:rsidP="00070146">
      <w:pPr>
        <w:spacing w:line="480" w:lineRule="auto"/>
        <w:ind w:left="-284" w:right="-336" w:firstLine="710"/>
        <w:jc w:val="both"/>
        <w:rPr>
          <w:rFonts w:ascii="Arial" w:hAnsi="Arial" w:cs="Arial"/>
        </w:rPr>
      </w:pPr>
      <w:r>
        <w:rPr>
          <w:rFonts w:ascii="Arial" w:hAnsi="Arial" w:cs="Arial"/>
        </w:rPr>
        <w:t xml:space="preserve">Between </w:t>
      </w:r>
      <w:r w:rsidR="005C259A">
        <w:rPr>
          <w:rFonts w:ascii="Arial" w:hAnsi="Arial" w:cs="Arial"/>
        </w:rPr>
        <w:t xml:space="preserve">the years of </w:t>
      </w:r>
      <w:r>
        <w:rPr>
          <w:rFonts w:ascii="Arial" w:hAnsi="Arial" w:cs="Arial"/>
        </w:rPr>
        <w:t>1266-1273</w:t>
      </w:r>
      <w:r w:rsidR="005C259A">
        <w:rPr>
          <w:rFonts w:ascii="Arial" w:hAnsi="Arial" w:cs="Arial"/>
        </w:rPr>
        <w:t>,</w:t>
      </w:r>
      <w:r>
        <w:rPr>
          <w:rFonts w:ascii="Arial" w:hAnsi="Arial" w:cs="Arial"/>
        </w:rPr>
        <w:t xml:space="preserve"> </w:t>
      </w:r>
      <w:r w:rsidR="00A25F82">
        <w:rPr>
          <w:rFonts w:ascii="Arial" w:hAnsi="Arial" w:cs="Arial"/>
        </w:rPr>
        <w:t xml:space="preserve">Saint Thomas </w:t>
      </w:r>
      <w:r w:rsidR="004240C3">
        <w:rPr>
          <w:rFonts w:ascii="Arial" w:hAnsi="Arial" w:cs="Arial"/>
        </w:rPr>
        <w:t>Aquinas</w:t>
      </w:r>
      <w:r w:rsidR="00E1440F">
        <w:rPr>
          <w:rFonts w:ascii="Arial" w:hAnsi="Arial" w:cs="Arial"/>
        </w:rPr>
        <w:t xml:space="preserve"> </w:t>
      </w:r>
      <w:r w:rsidR="004030FB">
        <w:rPr>
          <w:rFonts w:ascii="Arial" w:hAnsi="Arial" w:cs="Arial"/>
        </w:rPr>
        <w:t>produced</w:t>
      </w:r>
      <w:r w:rsidR="00E1440F">
        <w:rPr>
          <w:rFonts w:ascii="Arial" w:hAnsi="Arial" w:cs="Arial"/>
        </w:rPr>
        <w:t xml:space="preserve"> a monumental </w:t>
      </w:r>
      <w:r w:rsidR="00E1440F" w:rsidRPr="00CB4C14">
        <w:rPr>
          <w:rFonts w:ascii="Arial" w:hAnsi="Arial" w:cs="Arial"/>
          <w:color w:val="000000" w:themeColor="text1"/>
        </w:rPr>
        <w:t>work</w:t>
      </w:r>
      <w:r w:rsidR="00836707">
        <w:rPr>
          <w:rFonts w:ascii="Arial" w:hAnsi="Arial" w:cs="Arial"/>
          <w:color w:val="000000" w:themeColor="text1"/>
        </w:rPr>
        <w:t xml:space="preserve"> </w:t>
      </w:r>
      <w:r w:rsidR="0022532D">
        <w:rPr>
          <w:rFonts w:ascii="Arial" w:hAnsi="Arial" w:cs="Arial"/>
          <w:color w:val="000000" w:themeColor="text1"/>
        </w:rPr>
        <w:t>that</w:t>
      </w:r>
      <w:r w:rsidR="005C5E34">
        <w:rPr>
          <w:rFonts w:ascii="Arial" w:hAnsi="Arial" w:cs="Arial"/>
          <w:color w:val="000000" w:themeColor="text1"/>
        </w:rPr>
        <w:t xml:space="preserve"> covered </w:t>
      </w:r>
      <w:r w:rsidR="00707C4C">
        <w:rPr>
          <w:rFonts w:ascii="Arial" w:hAnsi="Arial" w:cs="Arial"/>
          <w:color w:val="000000" w:themeColor="text1"/>
        </w:rPr>
        <w:t>a</w:t>
      </w:r>
      <w:r w:rsidR="00B404D7">
        <w:rPr>
          <w:rFonts w:ascii="Arial" w:hAnsi="Arial" w:cs="Arial"/>
          <w:color w:val="000000" w:themeColor="text1"/>
        </w:rPr>
        <w:t xml:space="preserve"> wide </w:t>
      </w:r>
      <w:r w:rsidR="00AB0CBB">
        <w:rPr>
          <w:rFonts w:ascii="Arial" w:hAnsi="Arial" w:cs="Arial"/>
          <w:color w:val="000000" w:themeColor="text1"/>
        </w:rPr>
        <w:t>array</w:t>
      </w:r>
      <w:r w:rsidR="00B404D7">
        <w:rPr>
          <w:rFonts w:ascii="Arial" w:hAnsi="Arial" w:cs="Arial"/>
          <w:color w:val="000000" w:themeColor="text1"/>
        </w:rPr>
        <w:t xml:space="preserve"> of t</w:t>
      </w:r>
      <w:r w:rsidR="00CA3407">
        <w:rPr>
          <w:rFonts w:ascii="Arial" w:hAnsi="Arial" w:cs="Arial"/>
          <w:color w:val="000000" w:themeColor="text1"/>
        </w:rPr>
        <w:t xml:space="preserve">opics </w:t>
      </w:r>
      <w:r w:rsidR="000850D1">
        <w:rPr>
          <w:rFonts w:ascii="Arial" w:hAnsi="Arial" w:cs="Arial"/>
          <w:color w:val="000000" w:themeColor="text1"/>
          <w:lang w:val="en-US"/>
        </w:rPr>
        <w:t>o</w:t>
      </w:r>
      <w:r w:rsidR="00362455">
        <w:rPr>
          <w:rFonts w:ascii="Arial" w:hAnsi="Arial" w:cs="Arial"/>
          <w:color w:val="000000" w:themeColor="text1"/>
        </w:rPr>
        <w:t>n</w:t>
      </w:r>
      <w:r w:rsidR="00CA3407">
        <w:rPr>
          <w:rFonts w:ascii="Arial" w:hAnsi="Arial" w:cs="Arial"/>
          <w:color w:val="000000" w:themeColor="text1"/>
        </w:rPr>
        <w:t xml:space="preserve"> Christian theology</w:t>
      </w:r>
      <w:r w:rsidR="005C5E34">
        <w:rPr>
          <w:rFonts w:ascii="Arial" w:hAnsi="Arial" w:cs="Arial"/>
          <w:color w:val="000000" w:themeColor="text1"/>
        </w:rPr>
        <w:t xml:space="preserve">, it </w:t>
      </w:r>
      <w:r w:rsidR="00872EE8">
        <w:rPr>
          <w:rFonts w:ascii="Arial" w:hAnsi="Arial" w:cs="Arial"/>
          <w:color w:val="000000" w:themeColor="text1"/>
        </w:rPr>
        <w:t>was</w:t>
      </w:r>
      <w:r w:rsidR="00B404D7">
        <w:rPr>
          <w:rFonts w:ascii="Arial" w:hAnsi="Arial" w:cs="Arial"/>
          <w:color w:val="000000" w:themeColor="text1"/>
        </w:rPr>
        <w:t xml:space="preserve"> eventually </w:t>
      </w:r>
      <w:r w:rsidR="00872EE8">
        <w:rPr>
          <w:rFonts w:ascii="Arial" w:hAnsi="Arial" w:cs="Arial"/>
          <w:color w:val="000000" w:themeColor="text1"/>
        </w:rPr>
        <w:t xml:space="preserve">published </w:t>
      </w:r>
      <w:r w:rsidR="00800209">
        <w:rPr>
          <w:rFonts w:ascii="Arial" w:hAnsi="Arial" w:cs="Arial"/>
          <w:color w:val="000000" w:themeColor="text1"/>
        </w:rPr>
        <w:t>post</w:t>
      </w:r>
      <w:r w:rsidR="00264AD4">
        <w:rPr>
          <w:rFonts w:ascii="Arial" w:hAnsi="Arial" w:cs="Arial"/>
          <w:color w:val="000000" w:themeColor="text1"/>
        </w:rPr>
        <w:t xml:space="preserve">humously in 1485 </w:t>
      </w:r>
      <w:r w:rsidR="00872EE8">
        <w:rPr>
          <w:rFonts w:ascii="Arial" w:hAnsi="Arial" w:cs="Arial"/>
          <w:color w:val="000000" w:themeColor="text1"/>
        </w:rPr>
        <w:t>under the title</w:t>
      </w:r>
      <w:r w:rsidR="00F55E8B">
        <w:rPr>
          <w:rFonts w:ascii="Arial" w:hAnsi="Arial" w:cs="Arial"/>
          <w:color w:val="000000" w:themeColor="text1"/>
        </w:rPr>
        <w:t xml:space="preserve"> of</w:t>
      </w:r>
      <w:r w:rsidR="00872EE8">
        <w:rPr>
          <w:rFonts w:ascii="Arial" w:hAnsi="Arial" w:cs="Arial"/>
          <w:color w:val="000000" w:themeColor="text1"/>
        </w:rPr>
        <w:t xml:space="preserve"> </w:t>
      </w:r>
      <w:r w:rsidR="00872EE8" w:rsidRPr="00BE7F52">
        <w:rPr>
          <w:rFonts w:ascii="Arial" w:hAnsi="Arial" w:cs="Arial"/>
          <w:i/>
        </w:rPr>
        <w:t>Summa Theologica</w:t>
      </w:r>
      <w:r w:rsidR="00872EE8">
        <w:rPr>
          <w:rFonts w:ascii="Arial" w:hAnsi="Arial" w:cs="Arial"/>
        </w:rPr>
        <w:t>.</w:t>
      </w:r>
      <w:r w:rsidR="00884781">
        <w:rPr>
          <w:rFonts w:ascii="Arial" w:hAnsi="Arial" w:cs="Arial"/>
          <w:color w:val="000000" w:themeColor="text1"/>
        </w:rPr>
        <w:t xml:space="preserve"> </w:t>
      </w:r>
      <w:r w:rsidR="00ED6C70">
        <w:rPr>
          <w:rFonts w:ascii="Arial" w:hAnsi="Arial" w:cs="Arial"/>
        </w:rPr>
        <w:t xml:space="preserve">Within </w:t>
      </w:r>
      <w:r w:rsidR="002276E4">
        <w:rPr>
          <w:rFonts w:ascii="Arial" w:hAnsi="Arial" w:cs="Arial"/>
        </w:rPr>
        <w:t xml:space="preserve">the over </w:t>
      </w:r>
      <w:r>
        <w:rPr>
          <w:rFonts w:ascii="Arial" w:hAnsi="Arial" w:cs="Arial"/>
        </w:rPr>
        <w:t>four thousand pages</w:t>
      </w:r>
      <w:r w:rsidR="005C5DD3">
        <w:rPr>
          <w:rFonts w:ascii="Arial" w:hAnsi="Arial" w:cs="Arial"/>
        </w:rPr>
        <w:t xml:space="preserve"> of writings there</w:t>
      </w:r>
      <w:r w:rsidR="00FD3CEA">
        <w:rPr>
          <w:rFonts w:ascii="Arial" w:hAnsi="Arial" w:cs="Arial"/>
        </w:rPr>
        <w:t xml:space="preserve"> </w:t>
      </w:r>
      <w:r w:rsidR="00492653">
        <w:rPr>
          <w:rFonts w:ascii="Arial" w:hAnsi="Arial" w:cs="Arial"/>
        </w:rPr>
        <w:t>lie</w:t>
      </w:r>
      <w:r w:rsidR="002F2C36">
        <w:rPr>
          <w:rFonts w:ascii="Arial" w:hAnsi="Arial" w:cs="Arial"/>
        </w:rPr>
        <w:t>s</w:t>
      </w:r>
      <w:r w:rsidR="00492653">
        <w:rPr>
          <w:rFonts w:ascii="Arial" w:hAnsi="Arial" w:cs="Arial"/>
        </w:rPr>
        <w:t xml:space="preserve"> two </w:t>
      </w:r>
      <w:r w:rsidR="008C6FC2">
        <w:rPr>
          <w:rFonts w:ascii="Arial" w:hAnsi="Arial" w:cs="Arial"/>
        </w:rPr>
        <w:t>short</w:t>
      </w:r>
      <w:r w:rsidR="005C126A">
        <w:rPr>
          <w:rFonts w:ascii="Arial" w:hAnsi="Arial" w:cs="Arial"/>
        </w:rPr>
        <w:t xml:space="preserve">, but </w:t>
      </w:r>
      <w:r w:rsidR="00EF3E19">
        <w:rPr>
          <w:rFonts w:ascii="Arial" w:hAnsi="Arial" w:cs="Arial"/>
        </w:rPr>
        <w:t>the</w:t>
      </w:r>
      <w:r w:rsidR="00880DEF">
        <w:rPr>
          <w:rFonts w:ascii="Arial" w:hAnsi="Arial" w:cs="Arial"/>
        </w:rPr>
        <w:t>ologically important</w:t>
      </w:r>
      <w:r w:rsidR="00AC329E">
        <w:rPr>
          <w:rFonts w:ascii="Arial" w:hAnsi="Arial" w:cs="Arial"/>
        </w:rPr>
        <w:t xml:space="preserve">, </w:t>
      </w:r>
      <w:r w:rsidR="00EE6C0B">
        <w:rPr>
          <w:rFonts w:ascii="Arial" w:hAnsi="Arial" w:cs="Arial"/>
        </w:rPr>
        <w:t>p</w:t>
      </w:r>
      <w:r w:rsidR="00563DED">
        <w:rPr>
          <w:rFonts w:ascii="Arial" w:hAnsi="Arial" w:cs="Arial"/>
        </w:rPr>
        <w:t>assages</w:t>
      </w:r>
      <w:r w:rsidR="00AC329E">
        <w:rPr>
          <w:rFonts w:ascii="Arial" w:hAnsi="Arial" w:cs="Arial"/>
        </w:rPr>
        <w:t xml:space="preserve"> </w:t>
      </w:r>
      <w:r w:rsidR="007030C1">
        <w:rPr>
          <w:rFonts w:ascii="Arial" w:hAnsi="Arial" w:cs="Arial"/>
        </w:rPr>
        <w:t xml:space="preserve">that </w:t>
      </w:r>
      <w:r w:rsidR="00545FFA">
        <w:rPr>
          <w:rFonts w:ascii="Arial" w:hAnsi="Arial" w:cs="Arial"/>
        </w:rPr>
        <w:t>outline five arguments for the existence of God.</w:t>
      </w:r>
      <w:r w:rsidR="00BA09FD">
        <w:rPr>
          <w:rFonts w:ascii="Arial" w:hAnsi="Arial" w:cs="Arial"/>
        </w:rPr>
        <w:t xml:space="preserve"> </w:t>
      </w:r>
    </w:p>
    <w:p w14:paraId="35998D50" w14:textId="77777777" w:rsidR="00DB2E05" w:rsidRPr="002D1949" w:rsidRDefault="003F51A7" w:rsidP="00E863E2">
      <w:pPr>
        <w:spacing w:before="160" w:line="480" w:lineRule="auto"/>
        <w:ind w:left="-284" w:right="-335"/>
        <w:jc w:val="both"/>
        <w:rPr>
          <w:rFonts w:ascii="Arial" w:hAnsi="Arial" w:cs="Arial"/>
          <w:u w:val="single"/>
        </w:rPr>
      </w:pPr>
      <w:r w:rsidRPr="002D1949">
        <w:rPr>
          <w:rFonts w:ascii="Arial" w:hAnsi="Arial" w:cs="Arial"/>
          <w:u w:val="single"/>
        </w:rPr>
        <w:t>Arguments</w:t>
      </w:r>
      <w:r w:rsidR="006A01F5" w:rsidRPr="002D1949">
        <w:rPr>
          <w:rFonts w:ascii="Arial" w:hAnsi="Arial" w:cs="Arial"/>
          <w:u w:val="single"/>
        </w:rPr>
        <w:t xml:space="preserve"> for the </w:t>
      </w:r>
      <w:r w:rsidR="008A018C" w:rsidRPr="002D1949">
        <w:rPr>
          <w:rFonts w:ascii="Arial" w:hAnsi="Arial" w:cs="Arial"/>
          <w:u w:val="single"/>
        </w:rPr>
        <w:t>Existence</w:t>
      </w:r>
      <w:r w:rsidR="006A01F5" w:rsidRPr="002D1949">
        <w:rPr>
          <w:rFonts w:ascii="Arial" w:hAnsi="Arial" w:cs="Arial"/>
          <w:u w:val="single"/>
        </w:rPr>
        <w:t xml:space="preserve"> of God</w:t>
      </w:r>
    </w:p>
    <w:p w14:paraId="5ECEFF0B" w14:textId="71233F04" w:rsidR="00DC6DFB" w:rsidRPr="00821F69" w:rsidRDefault="00CE5B44" w:rsidP="00821F69">
      <w:pPr>
        <w:pStyle w:val="FootnoteText"/>
        <w:spacing w:line="480" w:lineRule="auto"/>
        <w:ind w:left="-284" w:right="-336" w:firstLine="710"/>
        <w:rPr>
          <w:sz w:val="24"/>
          <w:szCs w:val="24"/>
        </w:rPr>
      </w:pPr>
      <w:r w:rsidRPr="00821F69">
        <w:rPr>
          <w:sz w:val="24"/>
          <w:szCs w:val="24"/>
        </w:rPr>
        <w:t>Two hundred years before Aquinas</w:t>
      </w:r>
      <w:r w:rsidR="005525B4" w:rsidRPr="00821F69">
        <w:rPr>
          <w:sz w:val="24"/>
          <w:szCs w:val="24"/>
        </w:rPr>
        <w:t xml:space="preserve">, </w:t>
      </w:r>
      <w:r w:rsidR="00784180" w:rsidRPr="00821F69">
        <w:rPr>
          <w:sz w:val="24"/>
          <w:szCs w:val="24"/>
        </w:rPr>
        <w:t>Saint Anselm</w:t>
      </w:r>
      <w:r w:rsidR="00C25ADA" w:rsidRPr="00821F69">
        <w:rPr>
          <w:sz w:val="24"/>
          <w:szCs w:val="24"/>
        </w:rPr>
        <w:t xml:space="preserve">’ </w:t>
      </w:r>
      <w:proofErr w:type="spellStart"/>
      <w:r w:rsidR="00C25ADA" w:rsidRPr="00821F69">
        <w:rPr>
          <w:i/>
          <w:sz w:val="24"/>
          <w:szCs w:val="24"/>
        </w:rPr>
        <w:t>Proslogion</w:t>
      </w:r>
      <w:proofErr w:type="spellEnd"/>
      <w:r w:rsidR="00C25ADA" w:rsidRPr="00821F69">
        <w:rPr>
          <w:sz w:val="24"/>
          <w:szCs w:val="24"/>
        </w:rPr>
        <w:t xml:space="preserve"> </w:t>
      </w:r>
      <w:r w:rsidR="00190EF3" w:rsidRPr="00821F69">
        <w:rPr>
          <w:sz w:val="24"/>
          <w:szCs w:val="24"/>
        </w:rPr>
        <w:t>contained a</w:t>
      </w:r>
      <w:r w:rsidR="00E41069" w:rsidRPr="00821F69">
        <w:rPr>
          <w:sz w:val="24"/>
          <w:szCs w:val="24"/>
        </w:rPr>
        <w:t xml:space="preserve"> </w:t>
      </w:r>
      <w:r w:rsidR="00B01B5F" w:rsidRPr="00821F69">
        <w:rPr>
          <w:sz w:val="24"/>
          <w:szCs w:val="24"/>
        </w:rPr>
        <w:t xml:space="preserve">prayer </w:t>
      </w:r>
      <w:r w:rsidR="00940C89" w:rsidRPr="00821F69">
        <w:rPr>
          <w:sz w:val="24"/>
          <w:szCs w:val="24"/>
        </w:rPr>
        <w:t>describ</w:t>
      </w:r>
      <w:r w:rsidR="001E07DB" w:rsidRPr="00821F69">
        <w:rPr>
          <w:sz w:val="24"/>
          <w:szCs w:val="24"/>
        </w:rPr>
        <w:t xml:space="preserve">ing </w:t>
      </w:r>
      <w:r w:rsidR="00940C89" w:rsidRPr="00821F69">
        <w:rPr>
          <w:sz w:val="24"/>
          <w:szCs w:val="24"/>
        </w:rPr>
        <w:t xml:space="preserve">the nature </w:t>
      </w:r>
      <w:r w:rsidR="002B4832" w:rsidRPr="00821F69">
        <w:rPr>
          <w:sz w:val="24"/>
          <w:szCs w:val="24"/>
        </w:rPr>
        <w:t xml:space="preserve">and properties </w:t>
      </w:r>
      <w:r w:rsidR="00940C89" w:rsidRPr="00821F69">
        <w:rPr>
          <w:sz w:val="24"/>
          <w:szCs w:val="24"/>
        </w:rPr>
        <w:t xml:space="preserve">of </w:t>
      </w:r>
      <w:r w:rsidR="00565D61" w:rsidRPr="00821F69">
        <w:rPr>
          <w:sz w:val="24"/>
          <w:szCs w:val="24"/>
        </w:rPr>
        <w:t>God.</w:t>
      </w:r>
      <w:r w:rsidR="00581DBE" w:rsidRPr="00821F69">
        <w:rPr>
          <w:rStyle w:val="FootnoteReference"/>
          <w:sz w:val="24"/>
          <w:szCs w:val="24"/>
        </w:rPr>
        <w:footnoteReference w:id="2"/>
      </w:r>
      <w:r w:rsidR="00631F1A" w:rsidRPr="00821F69">
        <w:rPr>
          <w:sz w:val="24"/>
          <w:szCs w:val="24"/>
          <w:vertAlign w:val="superscript"/>
        </w:rPr>
        <w:t>,</w:t>
      </w:r>
      <w:r w:rsidR="00631F1A" w:rsidRPr="00821F69">
        <w:rPr>
          <w:rStyle w:val="EndnoteReference"/>
          <w:sz w:val="24"/>
          <w:szCs w:val="24"/>
        </w:rPr>
        <w:endnoteReference w:id="2"/>
      </w:r>
      <w:r w:rsidR="00155948" w:rsidRPr="00821F69">
        <w:rPr>
          <w:sz w:val="24"/>
          <w:szCs w:val="24"/>
        </w:rPr>
        <w:t xml:space="preserve"> </w:t>
      </w:r>
      <w:r w:rsidR="00E53864" w:rsidRPr="00821F69">
        <w:rPr>
          <w:sz w:val="24"/>
          <w:szCs w:val="24"/>
        </w:rPr>
        <w:t xml:space="preserve">Aquinas believed </w:t>
      </w:r>
      <w:r w:rsidR="005B7B01" w:rsidRPr="00821F69">
        <w:rPr>
          <w:sz w:val="24"/>
          <w:szCs w:val="24"/>
        </w:rPr>
        <w:t xml:space="preserve">the </w:t>
      </w:r>
      <w:r w:rsidR="00D050E7">
        <w:rPr>
          <w:sz w:val="24"/>
          <w:szCs w:val="24"/>
        </w:rPr>
        <w:t>a</w:t>
      </w:r>
      <w:r w:rsidR="00E46F65">
        <w:rPr>
          <w:sz w:val="24"/>
          <w:szCs w:val="24"/>
        </w:rPr>
        <w:t>rgument for</w:t>
      </w:r>
      <w:r w:rsidR="005B7B01" w:rsidRPr="00821F69">
        <w:rPr>
          <w:sz w:val="24"/>
          <w:szCs w:val="24"/>
        </w:rPr>
        <w:t xml:space="preserve"> </w:t>
      </w:r>
      <w:r w:rsidR="00B800B4" w:rsidRPr="00821F69">
        <w:rPr>
          <w:sz w:val="24"/>
          <w:szCs w:val="24"/>
        </w:rPr>
        <w:t xml:space="preserve">god </w:t>
      </w:r>
      <w:r w:rsidR="00236748" w:rsidRPr="00821F69">
        <w:rPr>
          <w:sz w:val="24"/>
          <w:szCs w:val="24"/>
        </w:rPr>
        <w:t>c</w:t>
      </w:r>
      <w:r w:rsidR="008D3476">
        <w:rPr>
          <w:sz w:val="24"/>
          <w:szCs w:val="24"/>
        </w:rPr>
        <w:t>ould</w:t>
      </w:r>
      <w:r w:rsidR="00D41E24" w:rsidRPr="00821F69">
        <w:rPr>
          <w:sz w:val="24"/>
          <w:szCs w:val="24"/>
        </w:rPr>
        <w:t xml:space="preserve"> be </w:t>
      </w:r>
      <w:r w:rsidR="00E46F65">
        <w:rPr>
          <w:sz w:val="24"/>
          <w:szCs w:val="24"/>
        </w:rPr>
        <w:t xml:space="preserve">improved by </w:t>
      </w:r>
      <w:r w:rsidR="00236748" w:rsidRPr="00821F69">
        <w:rPr>
          <w:sz w:val="24"/>
          <w:szCs w:val="24"/>
        </w:rPr>
        <w:t>demonstrat</w:t>
      </w:r>
      <w:r w:rsidR="00E46F65">
        <w:rPr>
          <w:sz w:val="24"/>
          <w:szCs w:val="24"/>
        </w:rPr>
        <w:t>ing</w:t>
      </w:r>
      <w:r w:rsidR="00BF200A" w:rsidRPr="00821F69">
        <w:rPr>
          <w:sz w:val="24"/>
          <w:szCs w:val="24"/>
        </w:rPr>
        <w:t xml:space="preserve"> </w:t>
      </w:r>
      <w:r w:rsidR="00234014" w:rsidRPr="00821F69">
        <w:rPr>
          <w:sz w:val="24"/>
          <w:szCs w:val="24"/>
        </w:rPr>
        <w:t xml:space="preserve">both </w:t>
      </w:r>
      <w:r w:rsidR="00234014" w:rsidRPr="00821F69">
        <w:rPr>
          <w:i/>
          <w:iCs/>
          <w:sz w:val="24"/>
          <w:szCs w:val="24"/>
        </w:rPr>
        <w:t xml:space="preserve">a </w:t>
      </w:r>
      <w:proofErr w:type="spellStart"/>
      <w:r w:rsidR="00234014" w:rsidRPr="00821F69">
        <w:rPr>
          <w:i/>
          <w:iCs/>
          <w:sz w:val="24"/>
          <w:szCs w:val="24"/>
        </w:rPr>
        <w:t>pr</w:t>
      </w:r>
      <w:r w:rsidR="00E34A36" w:rsidRPr="00821F69">
        <w:rPr>
          <w:i/>
          <w:iCs/>
          <w:sz w:val="24"/>
          <w:szCs w:val="24"/>
          <w:lang w:val="en-GB"/>
        </w:rPr>
        <w:t>i</w:t>
      </w:r>
      <w:r w:rsidR="00234014" w:rsidRPr="00821F69">
        <w:rPr>
          <w:i/>
          <w:iCs/>
          <w:sz w:val="24"/>
          <w:szCs w:val="24"/>
        </w:rPr>
        <w:t>ori</w:t>
      </w:r>
      <w:proofErr w:type="spellEnd"/>
      <w:r w:rsidR="00234014" w:rsidRPr="00821F69">
        <w:rPr>
          <w:sz w:val="24"/>
          <w:szCs w:val="24"/>
        </w:rPr>
        <w:t xml:space="preserve"> </w:t>
      </w:r>
      <w:r w:rsidR="0071523C" w:rsidRPr="00821F69">
        <w:rPr>
          <w:sz w:val="24"/>
          <w:szCs w:val="24"/>
        </w:rPr>
        <w:t xml:space="preserve">arguments based on cause and </w:t>
      </w:r>
      <w:r w:rsidR="0071523C" w:rsidRPr="00821F69">
        <w:rPr>
          <w:i/>
          <w:iCs/>
          <w:sz w:val="24"/>
          <w:szCs w:val="24"/>
        </w:rPr>
        <w:t xml:space="preserve">a </w:t>
      </w:r>
      <w:r w:rsidR="003C7E07" w:rsidRPr="00821F69">
        <w:rPr>
          <w:i/>
          <w:iCs/>
          <w:sz w:val="24"/>
          <w:szCs w:val="24"/>
        </w:rPr>
        <w:t xml:space="preserve">posteriori </w:t>
      </w:r>
      <w:r w:rsidR="003C7E07" w:rsidRPr="00821F69">
        <w:rPr>
          <w:sz w:val="24"/>
          <w:szCs w:val="24"/>
        </w:rPr>
        <w:t>based on effect</w:t>
      </w:r>
      <w:r w:rsidR="000C34AE" w:rsidRPr="00821F69">
        <w:rPr>
          <w:sz w:val="24"/>
          <w:szCs w:val="24"/>
        </w:rPr>
        <w:t xml:space="preserve">, </w:t>
      </w:r>
      <w:r w:rsidR="00BF7E55">
        <w:rPr>
          <w:sz w:val="24"/>
          <w:szCs w:val="24"/>
        </w:rPr>
        <w:t>he stated</w:t>
      </w:r>
      <w:r w:rsidR="00211E43">
        <w:rPr>
          <w:sz w:val="24"/>
          <w:szCs w:val="24"/>
        </w:rPr>
        <w:t xml:space="preserve">; </w:t>
      </w:r>
      <w:r w:rsidR="00B768D2" w:rsidRPr="00821F69">
        <w:rPr>
          <w:sz w:val="24"/>
          <w:szCs w:val="24"/>
        </w:rPr>
        <w:t>‘The existence of God can be proved in five ways’</w:t>
      </w:r>
      <w:r w:rsidR="001B19B5">
        <w:rPr>
          <w:sz w:val="24"/>
          <w:szCs w:val="24"/>
        </w:rPr>
        <w:t>:</w:t>
      </w:r>
      <w:r w:rsidR="00BE6A7E" w:rsidRPr="00821F69">
        <w:rPr>
          <w:rStyle w:val="FootnoteReference"/>
          <w:sz w:val="24"/>
          <w:szCs w:val="24"/>
        </w:rPr>
        <w:footnoteReference w:id="3"/>
      </w:r>
    </w:p>
    <w:p w14:paraId="461B1FB0" w14:textId="77777777" w:rsidR="00EF5361" w:rsidRDefault="00DE7933" w:rsidP="00ED43E8">
      <w:pPr>
        <w:pStyle w:val="ListParagraph"/>
        <w:numPr>
          <w:ilvl w:val="0"/>
          <w:numId w:val="41"/>
        </w:numPr>
        <w:spacing w:line="240" w:lineRule="auto"/>
        <w:ind w:left="850" w:right="-335" w:hanging="425"/>
      </w:pPr>
      <w:r>
        <w:t>Motion</w:t>
      </w:r>
      <w:r w:rsidR="00A2320E">
        <w:t>;</w:t>
      </w:r>
      <w:r w:rsidR="009E53DE">
        <w:t xml:space="preserve"> ‘</w:t>
      </w:r>
      <w:r w:rsidR="00EF5361" w:rsidRPr="00EF5361">
        <w:t>The first and more manifest way is the argument from motion</w:t>
      </w:r>
      <w:r w:rsidR="003A103F">
        <w:t>’</w:t>
      </w:r>
      <w:r w:rsidR="0021356A">
        <w:t>.</w:t>
      </w:r>
    </w:p>
    <w:p w14:paraId="199B82D9" w14:textId="77777777" w:rsidR="00EF5361" w:rsidRDefault="009E53DE" w:rsidP="00ED43E8">
      <w:pPr>
        <w:pStyle w:val="ListParagraph"/>
        <w:numPr>
          <w:ilvl w:val="0"/>
          <w:numId w:val="41"/>
        </w:numPr>
        <w:spacing w:line="240" w:lineRule="auto"/>
        <w:ind w:left="850" w:right="-335" w:hanging="425"/>
      </w:pPr>
      <w:r>
        <w:t>Causation; ‘</w:t>
      </w:r>
      <w:r w:rsidR="00EF5361" w:rsidRPr="00EF5361">
        <w:t>The second way is from the nature of the efficient cause</w:t>
      </w:r>
      <w:r w:rsidR="003A103F">
        <w:t>’</w:t>
      </w:r>
      <w:r w:rsidR="0021356A">
        <w:t>.</w:t>
      </w:r>
    </w:p>
    <w:p w14:paraId="7DF7857C" w14:textId="77777777" w:rsidR="0021356A" w:rsidRDefault="00A2320E" w:rsidP="00ED43E8">
      <w:pPr>
        <w:pStyle w:val="ListParagraph"/>
        <w:numPr>
          <w:ilvl w:val="0"/>
          <w:numId w:val="41"/>
        </w:numPr>
        <w:spacing w:line="240" w:lineRule="auto"/>
        <w:ind w:left="850" w:right="-335" w:hanging="425"/>
      </w:pPr>
      <w:r>
        <w:t>Contingency; ‘</w:t>
      </w:r>
      <w:r w:rsidR="0021356A" w:rsidRPr="0021356A">
        <w:t>The third way is taken from possibility and necessity</w:t>
      </w:r>
      <w:r w:rsidR="003A103F">
        <w:t>’</w:t>
      </w:r>
      <w:r w:rsidR="0021356A">
        <w:t>.</w:t>
      </w:r>
    </w:p>
    <w:p w14:paraId="1BC8F144" w14:textId="77777777" w:rsidR="0021356A" w:rsidRDefault="00834504" w:rsidP="00ED43E8">
      <w:pPr>
        <w:pStyle w:val="ListParagraph"/>
        <w:numPr>
          <w:ilvl w:val="0"/>
          <w:numId w:val="41"/>
        </w:numPr>
        <w:spacing w:line="240" w:lineRule="auto"/>
        <w:ind w:left="850" w:right="-335" w:hanging="425"/>
      </w:pPr>
      <w:r>
        <w:t>Degrees; ‘</w:t>
      </w:r>
      <w:r w:rsidR="0021356A" w:rsidRPr="0021356A">
        <w:t>The fourth way is taken from the gradation to be found in things</w:t>
      </w:r>
      <w:r w:rsidR="003A103F">
        <w:t>’</w:t>
      </w:r>
      <w:r w:rsidR="006B764D">
        <w:t>.</w:t>
      </w:r>
    </w:p>
    <w:p w14:paraId="06DC8411" w14:textId="77777777" w:rsidR="0021356A" w:rsidRDefault="00834504" w:rsidP="00B20086">
      <w:pPr>
        <w:pStyle w:val="ListParagraph"/>
        <w:numPr>
          <w:ilvl w:val="0"/>
          <w:numId w:val="41"/>
        </w:numPr>
        <w:ind w:left="851" w:right="-336" w:hanging="425"/>
      </w:pPr>
      <w:r>
        <w:t>Teleological; ‘</w:t>
      </w:r>
      <w:r w:rsidR="00ED43E8" w:rsidRPr="00ED43E8">
        <w:t>The fifth way is taken from the governance of the world</w:t>
      </w:r>
      <w:r w:rsidR="003A103F">
        <w:t>’</w:t>
      </w:r>
      <w:r w:rsidR="006B764D">
        <w:t>.</w:t>
      </w:r>
      <w:r w:rsidR="00354E1F">
        <w:rPr>
          <w:rStyle w:val="FootnoteReference"/>
        </w:rPr>
        <w:footnoteReference w:id="4"/>
      </w:r>
    </w:p>
    <w:p w14:paraId="4928328B" w14:textId="7AA08DE3" w:rsidR="00715B66" w:rsidRPr="00E73324" w:rsidRDefault="00FC1B22" w:rsidP="00E73324">
      <w:pPr>
        <w:spacing w:line="480" w:lineRule="auto"/>
        <w:ind w:left="-284" w:right="-336"/>
        <w:jc w:val="both"/>
        <w:rPr>
          <w:rFonts w:ascii="Arial" w:hAnsi="Arial" w:cs="Arial"/>
        </w:rPr>
      </w:pPr>
      <w:r>
        <w:rPr>
          <w:rFonts w:ascii="Arial" w:hAnsi="Arial" w:cs="Arial"/>
        </w:rPr>
        <w:t xml:space="preserve">Immanuel Kant, in his 1781 </w:t>
      </w:r>
      <w:r w:rsidR="00895EEB">
        <w:rPr>
          <w:rFonts w:ascii="Arial" w:hAnsi="Arial" w:cs="Arial"/>
        </w:rPr>
        <w:t>work</w:t>
      </w:r>
      <w:r>
        <w:rPr>
          <w:rFonts w:ascii="Arial" w:hAnsi="Arial" w:cs="Arial"/>
        </w:rPr>
        <w:t xml:space="preserve"> </w:t>
      </w:r>
      <w:r w:rsidRPr="0050106B">
        <w:rPr>
          <w:rFonts w:ascii="Arial" w:hAnsi="Arial" w:cs="Arial"/>
          <w:i/>
        </w:rPr>
        <w:t>Critique of Pure Reason</w:t>
      </w:r>
      <w:r>
        <w:rPr>
          <w:rFonts w:ascii="Arial" w:hAnsi="Arial" w:cs="Arial"/>
        </w:rPr>
        <w:t xml:space="preserve">, </w:t>
      </w:r>
      <w:r w:rsidR="00C34147">
        <w:rPr>
          <w:rFonts w:ascii="Arial" w:hAnsi="Arial" w:cs="Arial"/>
        </w:rPr>
        <w:t>labeled</w:t>
      </w:r>
      <w:r w:rsidR="006C3343">
        <w:rPr>
          <w:rFonts w:ascii="Arial" w:hAnsi="Arial" w:cs="Arial"/>
        </w:rPr>
        <w:t xml:space="preserve"> A</w:t>
      </w:r>
      <w:r>
        <w:rPr>
          <w:rFonts w:ascii="Arial" w:hAnsi="Arial" w:cs="Arial"/>
        </w:rPr>
        <w:t>nselm</w:t>
      </w:r>
      <w:r w:rsidR="0037473D">
        <w:rPr>
          <w:rFonts w:ascii="Arial" w:hAnsi="Arial" w:cs="Arial"/>
        </w:rPr>
        <w:t xml:space="preserve">’s </w:t>
      </w:r>
      <w:r w:rsidR="00DE2676">
        <w:rPr>
          <w:rFonts w:ascii="Arial" w:hAnsi="Arial" w:cs="Arial"/>
        </w:rPr>
        <w:t xml:space="preserve">initial </w:t>
      </w:r>
      <w:r w:rsidR="0037473D">
        <w:rPr>
          <w:rFonts w:ascii="Arial" w:hAnsi="Arial" w:cs="Arial"/>
        </w:rPr>
        <w:t xml:space="preserve">position as the Ontological </w:t>
      </w:r>
      <w:r w:rsidR="000143D5">
        <w:rPr>
          <w:rFonts w:ascii="Arial" w:hAnsi="Arial" w:cs="Arial"/>
        </w:rPr>
        <w:t>A</w:t>
      </w:r>
      <w:r w:rsidR="0037473D">
        <w:rPr>
          <w:rFonts w:ascii="Arial" w:hAnsi="Arial" w:cs="Arial"/>
        </w:rPr>
        <w:t>rgument</w:t>
      </w:r>
      <w:r w:rsidR="003B7331">
        <w:rPr>
          <w:rFonts w:ascii="Arial" w:hAnsi="Arial" w:cs="Arial"/>
        </w:rPr>
        <w:t>, t</w:t>
      </w:r>
      <w:r w:rsidR="002B1BD0">
        <w:rPr>
          <w:rFonts w:ascii="Arial" w:hAnsi="Arial" w:cs="Arial"/>
        </w:rPr>
        <w:t xml:space="preserve">he </w:t>
      </w:r>
      <w:r w:rsidR="0037473D">
        <w:rPr>
          <w:rFonts w:ascii="Arial" w:hAnsi="Arial" w:cs="Arial"/>
        </w:rPr>
        <w:t xml:space="preserve">first four of </w:t>
      </w:r>
      <w:r w:rsidR="002B1BD0">
        <w:rPr>
          <w:rFonts w:ascii="Arial" w:hAnsi="Arial" w:cs="Arial"/>
        </w:rPr>
        <w:t xml:space="preserve">Aquinas’ arguments as the </w:t>
      </w:r>
      <w:r w:rsidR="0037473D">
        <w:rPr>
          <w:rFonts w:ascii="Arial" w:hAnsi="Arial" w:cs="Arial"/>
        </w:rPr>
        <w:t>Cosmological Arguments</w:t>
      </w:r>
      <w:r w:rsidR="00EA1F78">
        <w:rPr>
          <w:rFonts w:ascii="Arial" w:hAnsi="Arial" w:cs="Arial"/>
        </w:rPr>
        <w:t>,</w:t>
      </w:r>
      <w:r w:rsidR="002B1BD0">
        <w:rPr>
          <w:rFonts w:ascii="Arial" w:hAnsi="Arial" w:cs="Arial"/>
        </w:rPr>
        <w:t xml:space="preserve"> and </w:t>
      </w:r>
      <w:r w:rsidR="00A527E4">
        <w:rPr>
          <w:rFonts w:ascii="Arial" w:hAnsi="Arial" w:cs="Arial"/>
        </w:rPr>
        <w:t>his</w:t>
      </w:r>
      <w:r w:rsidR="002B1BD0">
        <w:rPr>
          <w:rFonts w:ascii="Arial" w:hAnsi="Arial" w:cs="Arial"/>
        </w:rPr>
        <w:t xml:space="preserve"> </w:t>
      </w:r>
      <w:r w:rsidR="003B7331">
        <w:rPr>
          <w:rFonts w:ascii="Arial" w:hAnsi="Arial" w:cs="Arial"/>
        </w:rPr>
        <w:t xml:space="preserve">fifth the </w:t>
      </w:r>
      <w:r w:rsidR="0037473D">
        <w:rPr>
          <w:rFonts w:ascii="Arial" w:hAnsi="Arial" w:cs="Arial"/>
        </w:rPr>
        <w:t xml:space="preserve">Teleological </w:t>
      </w:r>
      <w:r w:rsidR="0037473D" w:rsidRPr="00ED43E8">
        <w:rPr>
          <w:rFonts w:ascii="Arial" w:hAnsi="Arial" w:cs="Arial"/>
        </w:rPr>
        <w:t>Argument</w:t>
      </w:r>
      <w:r w:rsidR="0037473D">
        <w:rPr>
          <w:rFonts w:ascii="Arial" w:hAnsi="Arial" w:cs="Arial"/>
        </w:rPr>
        <w:t>.</w:t>
      </w:r>
      <w:r>
        <w:rPr>
          <w:rStyle w:val="FootnoteReference"/>
          <w:rFonts w:ascii="Arial" w:hAnsi="Arial" w:cs="Arial"/>
        </w:rPr>
        <w:footnoteReference w:id="5"/>
      </w:r>
      <w:r>
        <w:rPr>
          <w:rFonts w:ascii="Arial" w:hAnsi="Arial" w:cs="Arial"/>
        </w:rPr>
        <w:t xml:space="preserve"> </w:t>
      </w:r>
    </w:p>
    <w:p w14:paraId="5D1A9C70" w14:textId="271419A2" w:rsidR="006A01F5" w:rsidRPr="00714068" w:rsidRDefault="006A01F5" w:rsidP="006A01F5">
      <w:pPr>
        <w:spacing w:before="160" w:line="480" w:lineRule="auto"/>
        <w:ind w:left="-284" w:right="-335"/>
        <w:jc w:val="both"/>
        <w:rPr>
          <w:rFonts w:ascii="Arial" w:hAnsi="Arial" w:cs="Arial"/>
          <w:u w:val="single"/>
        </w:rPr>
      </w:pPr>
      <w:r w:rsidRPr="002D1949">
        <w:rPr>
          <w:rFonts w:ascii="Arial" w:hAnsi="Arial" w:cs="Arial"/>
          <w:u w:val="single"/>
        </w:rPr>
        <w:t>The Cosmological Argument</w:t>
      </w:r>
      <w:r w:rsidR="00714068">
        <w:rPr>
          <w:rFonts w:ascii="Arial" w:hAnsi="Arial" w:cs="Arial"/>
          <w:u w:val="single"/>
        </w:rPr>
        <w:t>(</w:t>
      </w:r>
      <w:r w:rsidRPr="002D1949">
        <w:rPr>
          <w:rFonts w:ascii="Arial" w:hAnsi="Arial" w:cs="Arial"/>
          <w:u w:val="single"/>
        </w:rPr>
        <w:t>s</w:t>
      </w:r>
      <w:r w:rsidR="00714068">
        <w:rPr>
          <w:rFonts w:ascii="Arial" w:hAnsi="Arial" w:cs="Arial"/>
          <w:u w:val="single"/>
        </w:rPr>
        <w:t>)</w:t>
      </w:r>
    </w:p>
    <w:p w14:paraId="56BD6E26" w14:textId="7C8D9969" w:rsidR="00806C07" w:rsidRDefault="00F84466" w:rsidP="008D0F5F">
      <w:pPr>
        <w:spacing w:line="480" w:lineRule="auto"/>
        <w:ind w:left="-284" w:right="-336" w:firstLine="710"/>
        <w:jc w:val="both"/>
        <w:rPr>
          <w:rFonts w:ascii="Arial" w:hAnsi="Arial" w:cs="Arial"/>
          <w:lang w:val="en-US"/>
        </w:rPr>
      </w:pPr>
      <w:r>
        <w:rPr>
          <w:rFonts w:ascii="Arial" w:hAnsi="Arial" w:cs="Arial"/>
        </w:rPr>
        <w:t xml:space="preserve">The first two </w:t>
      </w:r>
      <w:r w:rsidR="0027619B">
        <w:rPr>
          <w:rFonts w:ascii="Arial" w:hAnsi="Arial" w:cs="Arial"/>
        </w:rPr>
        <w:t>arguments are similar in nature</w:t>
      </w:r>
      <w:r w:rsidR="00FF0198">
        <w:rPr>
          <w:rFonts w:ascii="Arial" w:hAnsi="Arial" w:cs="Arial"/>
        </w:rPr>
        <w:t xml:space="preserve"> </w:t>
      </w:r>
      <w:r w:rsidR="006870C4">
        <w:rPr>
          <w:rFonts w:ascii="Arial" w:hAnsi="Arial" w:cs="Arial"/>
          <w:lang w:val="en-US"/>
        </w:rPr>
        <w:t xml:space="preserve">and are </w:t>
      </w:r>
      <w:r w:rsidR="00336A11">
        <w:rPr>
          <w:rFonts w:ascii="Arial" w:hAnsi="Arial" w:cs="Arial"/>
          <w:lang w:val="en-US"/>
        </w:rPr>
        <w:t xml:space="preserve">based </w:t>
      </w:r>
      <w:r w:rsidR="00357B6C">
        <w:rPr>
          <w:rFonts w:ascii="Arial" w:hAnsi="Arial" w:cs="Arial"/>
        </w:rPr>
        <w:t xml:space="preserve">on </w:t>
      </w:r>
      <w:r w:rsidR="00B70ED3">
        <w:rPr>
          <w:rFonts w:ascii="Arial" w:hAnsi="Arial" w:cs="Arial"/>
        </w:rPr>
        <w:t>causality</w:t>
      </w:r>
      <w:r w:rsidR="00040D97">
        <w:rPr>
          <w:rFonts w:ascii="Arial" w:hAnsi="Arial" w:cs="Arial"/>
        </w:rPr>
        <w:t>.</w:t>
      </w:r>
      <w:r w:rsidR="00806C07">
        <w:rPr>
          <w:rFonts w:ascii="Arial" w:hAnsi="Arial" w:cs="Arial"/>
          <w:lang w:val="en-US"/>
        </w:rPr>
        <w:t xml:space="preserve"> </w:t>
      </w:r>
    </w:p>
    <w:p w14:paraId="60F05498" w14:textId="43139CE6" w:rsidR="00472235" w:rsidRPr="00AC600E" w:rsidRDefault="00557290" w:rsidP="00806C07">
      <w:pPr>
        <w:spacing w:line="480" w:lineRule="auto"/>
        <w:ind w:left="-284" w:right="-336"/>
        <w:jc w:val="both"/>
        <w:rPr>
          <w:rFonts w:ascii="Arial" w:hAnsi="Arial" w:cs="Arial"/>
        </w:rPr>
      </w:pPr>
      <w:r>
        <w:rPr>
          <w:rFonts w:ascii="Arial" w:hAnsi="Arial" w:cs="Arial"/>
          <w:lang w:val="en-US"/>
        </w:rPr>
        <w:lastRenderedPageBreak/>
        <w:t>T</w:t>
      </w:r>
      <w:r w:rsidR="0099206F">
        <w:rPr>
          <w:rFonts w:ascii="Arial" w:hAnsi="Arial" w:cs="Arial"/>
        </w:rPr>
        <w:t xml:space="preserve">he </w:t>
      </w:r>
      <w:r w:rsidR="00115E51">
        <w:rPr>
          <w:rFonts w:ascii="Arial" w:hAnsi="Arial" w:cs="Arial"/>
        </w:rPr>
        <w:t>‘</w:t>
      </w:r>
      <w:r w:rsidR="0099206F">
        <w:rPr>
          <w:rFonts w:ascii="Arial" w:hAnsi="Arial" w:cs="Arial"/>
        </w:rPr>
        <w:t>Motion</w:t>
      </w:r>
      <w:r w:rsidR="00115E51">
        <w:rPr>
          <w:rFonts w:ascii="Arial" w:hAnsi="Arial" w:cs="Arial"/>
        </w:rPr>
        <w:t>’</w:t>
      </w:r>
      <w:r w:rsidR="0099206F">
        <w:rPr>
          <w:rFonts w:ascii="Arial" w:hAnsi="Arial" w:cs="Arial"/>
        </w:rPr>
        <w:t xml:space="preserve"> argument</w:t>
      </w:r>
      <w:r w:rsidR="00336A11">
        <w:rPr>
          <w:rFonts w:ascii="Arial" w:hAnsi="Arial" w:cs="Arial"/>
          <w:lang w:val="en-US"/>
        </w:rPr>
        <w:t xml:space="preserve"> </w:t>
      </w:r>
      <w:r w:rsidR="009D5043">
        <w:rPr>
          <w:rFonts w:ascii="Arial" w:hAnsi="Arial" w:cs="Arial"/>
        </w:rPr>
        <w:t>states</w:t>
      </w:r>
      <w:r w:rsidR="00A62CEA">
        <w:rPr>
          <w:rFonts w:ascii="Arial" w:hAnsi="Arial" w:cs="Arial"/>
        </w:rPr>
        <w:t xml:space="preserve"> that </w:t>
      </w:r>
      <w:r w:rsidR="001A1277">
        <w:rPr>
          <w:rFonts w:ascii="Arial" w:hAnsi="Arial" w:cs="Arial"/>
        </w:rPr>
        <w:t xml:space="preserve">all </w:t>
      </w:r>
      <w:r w:rsidR="00C067AA">
        <w:rPr>
          <w:rFonts w:ascii="Arial" w:hAnsi="Arial" w:cs="Arial"/>
        </w:rPr>
        <w:t>motion</w:t>
      </w:r>
      <w:r w:rsidR="004A713D">
        <w:rPr>
          <w:rFonts w:ascii="Arial" w:hAnsi="Arial" w:cs="Arial"/>
        </w:rPr>
        <w:t xml:space="preserve"> must </w:t>
      </w:r>
      <w:r w:rsidR="001C6AD0">
        <w:rPr>
          <w:rFonts w:ascii="Arial" w:hAnsi="Arial" w:cs="Arial"/>
        </w:rPr>
        <w:t xml:space="preserve">be </w:t>
      </w:r>
      <w:r w:rsidR="00912188">
        <w:rPr>
          <w:rFonts w:ascii="Arial" w:hAnsi="Arial" w:cs="Arial"/>
        </w:rPr>
        <w:t>initiated</w:t>
      </w:r>
      <w:r w:rsidR="00D36FB4">
        <w:rPr>
          <w:rFonts w:ascii="Arial" w:hAnsi="Arial" w:cs="Arial"/>
          <w:lang w:val="en-US"/>
        </w:rPr>
        <w:t>. I</w:t>
      </w:r>
      <w:r w:rsidR="00CA28F8">
        <w:rPr>
          <w:rFonts w:ascii="Arial" w:hAnsi="Arial" w:cs="Arial"/>
        </w:rPr>
        <w:t xml:space="preserve">t is impossible for </w:t>
      </w:r>
      <w:r w:rsidR="00D23C0C">
        <w:rPr>
          <w:rFonts w:ascii="Arial" w:hAnsi="Arial" w:cs="Arial"/>
        </w:rPr>
        <w:t>any object to be both</w:t>
      </w:r>
      <w:r w:rsidR="00FF4A30">
        <w:rPr>
          <w:rFonts w:ascii="Arial" w:hAnsi="Arial" w:cs="Arial"/>
        </w:rPr>
        <w:t xml:space="preserve"> moved and be the mover</w:t>
      </w:r>
      <w:r>
        <w:rPr>
          <w:rFonts w:ascii="Arial" w:hAnsi="Arial" w:cs="Arial"/>
          <w:lang w:val="en-US"/>
        </w:rPr>
        <w:t xml:space="preserve"> and hence </w:t>
      </w:r>
      <w:r w:rsidR="00BE3E42">
        <w:rPr>
          <w:rFonts w:ascii="Arial" w:hAnsi="Arial" w:cs="Arial"/>
          <w:lang w:val="en-US"/>
        </w:rPr>
        <w:t xml:space="preserve">it must </w:t>
      </w:r>
      <w:r w:rsidR="00005AF8">
        <w:rPr>
          <w:rFonts w:ascii="Arial" w:hAnsi="Arial" w:cs="Arial"/>
        </w:rPr>
        <w:t xml:space="preserve">be </w:t>
      </w:r>
      <w:r w:rsidR="000B58CA">
        <w:rPr>
          <w:rFonts w:ascii="Arial" w:hAnsi="Arial" w:cs="Arial"/>
        </w:rPr>
        <w:t xml:space="preserve">dependent </w:t>
      </w:r>
      <w:r w:rsidR="00F01362">
        <w:rPr>
          <w:rFonts w:ascii="Arial" w:hAnsi="Arial" w:cs="Arial"/>
        </w:rPr>
        <w:t xml:space="preserve">on the </w:t>
      </w:r>
      <w:r w:rsidR="007A60E8">
        <w:rPr>
          <w:rFonts w:ascii="Arial" w:hAnsi="Arial" w:cs="Arial"/>
        </w:rPr>
        <w:t>movement</w:t>
      </w:r>
      <w:r w:rsidR="00F01362">
        <w:rPr>
          <w:rFonts w:ascii="Arial" w:hAnsi="Arial" w:cs="Arial"/>
        </w:rPr>
        <w:t xml:space="preserve"> of another</w:t>
      </w:r>
      <w:r w:rsidR="008D66A2">
        <w:rPr>
          <w:rFonts w:ascii="Arial" w:hAnsi="Arial" w:cs="Arial"/>
        </w:rPr>
        <w:t xml:space="preserve"> object</w:t>
      </w:r>
      <w:r w:rsidR="0075322F">
        <w:rPr>
          <w:rFonts w:ascii="Arial" w:hAnsi="Arial" w:cs="Arial"/>
        </w:rPr>
        <w:t>.</w:t>
      </w:r>
      <w:r w:rsidR="004E5308">
        <w:rPr>
          <w:rFonts w:ascii="Arial" w:hAnsi="Arial" w:cs="Arial"/>
        </w:rPr>
        <w:t xml:space="preserve"> </w:t>
      </w:r>
      <w:r w:rsidR="00C25213">
        <w:rPr>
          <w:rFonts w:ascii="Arial" w:hAnsi="Arial" w:cs="Arial"/>
        </w:rPr>
        <w:t>Similarly</w:t>
      </w:r>
      <w:r w:rsidR="00BE3E42">
        <w:rPr>
          <w:rFonts w:ascii="Arial" w:hAnsi="Arial" w:cs="Arial"/>
          <w:lang w:val="en-US"/>
        </w:rPr>
        <w:t xml:space="preserve"> </w:t>
      </w:r>
      <w:r w:rsidR="00115E51">
        <w:rPr>
          <w:rFonts w:ascii="Arial" w:hAnsi="Arial" w:cs="Arial"/>
        </w:rPr>
        <w:t xml:space="preserve">the ‘Causation’ </w:t>
      </w:r>
      <w:r w:rsidR="001F6BEA">
        <w:rPr>
          <w:rFonts w:ascii="Arial" w:hAnsi="Arial" w:cs="Arial"/>
        </w:rPr>
        <w:t xml:space="preserve">argument </w:t>
      </w:r>
      <w:r w:rsidR="00C25213">
        <w:rPr>
          <w:rFonts w:ascii="Arial" w:hAnsi="Arial" w:cs="Arial"/>
        </w:rPr>
        <w:t xml:space="preserve">observes </w:t>
      </w:r>
      <w:r w:rsidR="007E79A6">
        <w:rPr>
          <w:rFonts w:ascii="Arial" w:hAnsi="Arial" w:cs="Arial"/>
        </w:rPr>
        <w:t xml:space="preserve">that </w:t>
      </w:r>
      <w:r w:rsidR="00395E25">
        <w:rPr>
          <w:rFonts w:ascii="Arial" w:hAnsi="Arial" w:cs="Arial"/>
        </w:rPr>
        <w:t xml:space="preserve">all </w:t>
      </w:r>
      <w:r w:rsidR="00F52780">
        <w:rPr>
          <w:rFonts w:ascii="Arial" w:hAnsi="Arial" w:cs="Arial"/>
        </w:rPr>
        <w:t>‘effects’</w:t>
      </w:r>
      <w:r w:rsidR="00395E25">
        <w:rPr>
          <w:rFonts w:ascii="Arial" w:hAnsi="Arial" w:cs="Arial"/>
        </w:rPr>
        <w:t xml:space="preserve"> are the result of </w:t>
      </w:r>
      <w:r w:rsidR="00F52780">
        <w:rPr>
          <w:rFonts w:ascii="Arial" w:hAnsi="Arial" w:cs="Arial"/>
        </w:rPr>
        <w:t>causes</w:t>
      </w:r>
      <w:r w:rsidR="00BC7835">
        <w:rPr>
          <w:rFonts w:ascii="Arial" w:hAnsi="Arial" w:cs="Arial"/>
        </w:rPr>
        <w:t xml:space="preserve">, </w:t>
      </w:r>
      <w:r w:rsidR="00C75F27">
        <w:rPr>
          <w:rFonts w:ascii="Arial" w:hAnsi="Arial" w:cs="Arial"/>
        </w:rPr>
        <w:t xml:space="preserve">which </w:t>
      </w:r>
      <w:r w:rsidR="007E79A6">
        <w:rPr>
          <w:rFonts w:ascii="Arial" w:hAnsi="Arial" w:cs="Arial"/>
        </w:rPr>
        <w:t xml:space="preserve">are </w:t>
      </w:r>
      <w:r w:rsidR="007B760D">
        <w:rPr>
          <w:rFonts w:ascii="Arial" w:hAnsi="Arial" w:cs="Arial"/>
        </w:rPr>
        <w:t>the</w:t>
      </w:r>
      <w:r w:rsidR="00DF4A81">
        <w:rPr>
          <w:rFonts w:ascii="Arial" w:hAnsi="Arial" w:cs="Arial"/>
        </w:rPr>
        <w:t>n the r</w:t>
      </w:r>
      <w:r w:rsidR="007B760D">
        <w:rPr>
          <w:rFonts w:ascii="Arial" w:hAnsi="Arial" w:cs="Arial"/>
        </w:rPr>
        <w:t xml:space="preserve">esult of </w:t>
      </w:r>
      <w:r w:rsidR="00F652A7">
        <w:rPr>
          <w:rFonts w:ascii="Arial" w:hAnsi="Arial" w:cs="Arial"/>
        </w:rPr>
        <w:t xml:space="preserve">other </w:t>
      </w:r>
      <w:r w:rsidR="00891AB7">
        <w:rPr>
          <w:rFonts w:ascii="Arial" w:hAnsi="Arial" w:cs="Arial"/>
        </w:rPr>
        <w:t>causes</w:t>
      </w:r>
      <w:r w:rsidR="00E33647">
        <w:rPr>
          <w:rFonts w:ascii="Arial" w:hAnsi="Arial" w:cs="Arial"/>
        </w:rPr>
        <w:t xml:space="preserve">, </w:t>
      </w:r>
      <w:r w:rsidR="0028191B" w:rsidRPr="0028191B">
        <w:rPr>
          <w:rFonts w:ascii="Arial" w:hAnsi="Arial" w:cs="Arial"/>
        </w:rPr>
        <w:t>ad infinitum</w:t>
      </w:r>
      <w:r w:rsidR="0028191B">
        <w:rPr>
          <w:rFonts w:ascii="Arial" w:hAnsi="Arial" w:cs="Arial"/>
        </w:rPr>
        <w:t xml:space="preserve">. </w:t>
      </w:r>
      <w:r w:rsidR="006B08A6">
        <w:rPr>
          <w:rFonts w:ascii="Arial" w:hAnsi="Arial" w:cs="Arial"/>
        </w:rPr>
        <w:t>In b</w:t>
      </w:r>
      <w:r w:rsidR="00AC600E">
        <w:rPr>
          <w:rFonts w:ascii="Arial" w:hAnsi="Arial" w:cs="Arial"/>
        </w:rPr>
        <w:t>oth of these arguments</w:t>
      </w:r>
      <w:r w:rsidR="00634C2D">
        <w:rPr>
          <w:rFonts w:ascii="Arial" w:hAnsi="Arial" w:cs="Arial"/>
        </w:rPr>
        <w:t>,</w:t>
      </w:r>
      <w:r w:rsidR="00AC600E">
        <w:rPr>
          <w:rFonts w:ascii="Arial" w:hAnsi="Arial" w:cs="Arial"/>
        </w:rPr>
        <w:t xml:space="preserve"> </w:t>
      </w:r>
      <w:r w:rsidR="006B08A6">
        <w:rPr>
          <w:rFonts w:ascii="Arial" w:hAnsi="Arial" w:cs="Arial"/>
        </w:rPr>
        <w:t xml:space="preserve">Aquinas believes there cannot </w:t>
      </w:r>
      <w:r w:rsidR="0040108E">
        <w:rPr>
          <w:rFonts w:ascii="Arial" w:hAnsi="Arial" w:cs="Arial"/>
        </w:rPr>
        <w:t>be an infinite regress</w:t>
      </w:r>
      <w:r w:rsidR="008B4732">
        <w:rPr>
          <w:rFonts w:ascii="Arial" w:hAnsi="Arial" w:cs="Arial"/>
        </w:rPr>
        <w:t xml:space="preserve"> and </w:t>
      </w:r>
      <w:r w:rsidR="0040108E">
        <w:rPr>
          <w:rFonts w:ascii="Arial" w:hAnsi="Arial" w:cs="Arial"/>
        </w:rPr>
        <w:t>there must</w:t>
      </w:r>
      <w:r w:rsidR="00A24889">
        <w:rPr>
          <w:rFonts w:ascii="Arial" w:hAnsi="Arial" w:cs="Arial"/>
          <w:lang w:val="en-US"/>
        </w:rPr>
        <w:t>,</w:t>
      </w:r>
      <w:r w:rsidR="0040108E">
        <w:rPr>
          <w:rFonts w:ascii="Arial" w:hAnsi="Arial" w:cs="Arial"/>
        </w:rPr>
        <w:t xml:space="preserve"> </w:t>
      </w:r>
      <w:r w:rsidR="00A24889">
        <w:rPr>
          <w:rFonts w:ascii="Arial" w:hAnsi="Arial" w:cs="Arial"/>
          <w:lang w:val="en-US"/>
        </w:rPr>
        <w:t xml:space="preserve">therefore, </w:t>
      </w:r>
      <w:r w:rsidR="0040108E">
        <w:rPr>
          <w:rFonts w:ascii="Arial" w:hAnsi="Arial" w:cs="Arial"/>
        </w:rPr>
        <w:t xml:space="preserve">be a </w:t>
      </w:r>
      <w:r w:rsidR="003B6528">
        <w:rPr>
          <w:rFonts w:ascii="Arial" w:hAnsi="Arial" w:cs="Arial"/>
        </w:rPr>
        <w:t>first</w:t>
      </w:r>
      <w:r w:rsidR="0040108E">
        <w:rPr>
          <w:rFonts w:ascii="Arial" w:hAnsi="Arial" w:cs="Arial"/>
        </w:rPr>
        <w:t>-</w:t>
      </w:r>
      <w:r w:rsidR="003B6528">
        <w:rPr>
          <w:rFonts w:ascii="Arial" w:hAnsi="Arial" w:cs="Arial"/>
        </w:rPr>
        <w:t xml:space="preserve">mover or a </w:t>
      </w:r>
      <w:r w:rsidR="00A53081">
        <w:rPr>
          <w:rFonts w:ascii="Arial" w:hAnsi="Arial" w:cs="Arial"/>
        </w:rPr>
        <w:t>prime-</w:t>
      </w:r>
      <w:r w:rsidR="003B6528">
        <w:rPr>
          <w:rFonts w:ascii="Arial" w:hAnsi="Arial" w:cs="Arial"/>
        </w:rPr>
        <w:t xml:space="preserve">cause, </w:t>
      </w:r>
      <w:r w:rsidR="00191C62">
        <w:rPr>
          <w:rFonts w:ascii="Arial" w:hAnsi="Arial" w:cs="Arial"/>
        </w:rPr>
        <w:t>a</w:t>
      </w:r>
      <w:r w:rsidR="00C12434">
        <w:rPr>
          <w:rFonts w:ascii="Arial" w:hAnsi="Arial" w:cs="Arial"/>
        </w:rPr>
        <w:t xml:space="preserve">nd </w:t>
      </w:r>
      <w:r w:rsidR="00191C62">
        <w:rPr>
          <w:rFonts w:ascii="Arial" w:hAnsi="Arial" w:cs="Arial"/>
        </w:rPr>
        <w:t>this</w:t>
      </w:r>
      <w:r w:rsidR="003B6528">
        <w:rPr>
          <w:rFonts w:ascii="Arial" w:hAnsi="Arial" w:cs="Arial"/>
        </w:rPr>
        <w:t xml:space="preserve">, </w:t>
      </w:r>
      <w:r w:rsidR="00E20428">
        <w:rPr>
          <w:rFonts w:ascii="Arial" w:hAnsi="Arial" w:cs="Arial"/>
        </w:rPr>
        <w:t xml:space="preserve">he believes, </w:t>
      </w:r>
      <w:r w:rsidR="003A4D7D">
        <w:rPr>
          <w:rFonts w:ascii="Arial" w:hAnsi="Arial" w:cs="Arial"/>
        </w:rPr>
        <w:t>is God</w:t>
      </w:r>
      <w:r w:rsidR="00A53081">
        <w:rPr>
          <w:rFonts w:ascii="Arial" w:hAnsi="Arial" w:cs="Arial"/>
        </w:rPr>
        <w:t>.</w:t>
      </w:r>
    </w:p>
    <w:p w14:paraId="7EEA383C" w14:textId="203DFF3A" w:rsidR="00437DBF" w:rsidRDefault="00054F07" w:rsidP="00840153">
      <w:pPr>
        <w:spacing w:line="480" w:lineRule="auto"/>
        <w:ind w:left="-284" w:right="-336" w:firstLine="710"/>
        <w:jc w:val="both"/>
        <w:rPr>
          <w:rFonts w:ascii="Arial" w:hAnsi="Arial" w:cs="Arial"/>
        </w:rPr>
      </w:pPr>
      <w:r>
        <w:rPr>
          <w:rFonts w:ascii="Arial" w:hAnsi="Arial" w:cs="Arial"/>
        </w:rPr>
        <w:t xml:space="preserve">The third argument </w:t>
      </w:r>
      <w:r w:rsidR="005E304B">
        <w:rPr>
          <w:rFonts w:ascii="Arial" w:hAnsi="Arial" w:cs="Arial"/>
        </w:rPr>
        <w:t xml:space="preserve">is more </w:t>
      </w:r>
      <w:r w:rsidR="00772AE6">
        <w:rPr>
          <w:rFonts w:ascii="Arial" w:hAnsi="Arial" w:cs="Arial"/>
        </w:rPr>
        <w:t>nuance</w:t>
      </w:r>
      <w:r w:rsidR="00EB1999">
        <w:rPr>
          <w:rFonts w:ascii="Arial" w:hAnsi="Arial" w:cs="Arial"/>
        </w:rPr>
        <w:t>d</w:t>
      </w:r>
      <w:r w:rsidR="00C66C3A">
        <w:rPr>
          <w:rFonts w:ascii="Arial" w:hAnsi="Arial" w:cs="Arial"/>
        </w:rPr>
        <w:t xml:space="preserve"> and b</w:t>
      </w:r>
      <w:r w:rsidR="006D4B15">
        <w:rPr>
          <w:rFonts w:ascii="Arial" w:hAnsi="Arial" w:cs="Arial"/>
        </w:rPr>
        <w:t>uild</w:t>
      </w:r>
      <w:r w:rsidR="00C66C3A">
        <w:rPr>
          <w:rFonts w:ascii="Arial" w:hAnsi="Arial" w:cs="Arial"/>
        </w:rPr>
        <w:t>s</w:t>
      </w:r>
      <w:r w:rsidR="006D4B15">
        <w:rPr>
          <w:rFonts w:ascii="Arial" w:hAnsi="Arial" w:cs="Arial"/>
        </w:rPr>
        <w:t xml:space="preserve"> </w:t>
      </w:r>
      <w:r w:rsidR="00C66C3A">
        <w:rPr>
          <w:rFonts w:ascii="Arial" w:hAnsi="Arial" w:cs="Arial"/>
        </w:rPr>
        <w:t>up</w:t>
      </w:r>
      <w:r w:rsidR="006D4B15">
        <w:rPr>
          <w:rFonts w:ascii="Arial" w:hAnsi="Arial" w:cs="Arial"/>
        </w:rPr>
        <w:t xml:space="preserve">on </w:t>
      </w:r>
      <w:r w:rsidR="003C4AB2">
        <w:rPr>
          <w:rFonts w:ascii="Arial" w:hAnsi="Arial" w:cs="Arial"/>
        </w:rPr>
        <w:t xml:space="preserve">the </w:t>
      </w:r>
      <w:r w:rsidR="00385048">
        <w:rPr>
          <w:rFonts w:ascii="Arial" w:hAnsi="Arial" w:cs="Arial"/>
        </w:rPr>
        <w:t xml:space="preserve">Aristotelian concept of </w:t>
      </w:r>
      <w:r w:rsidR="00DD45F3">
        <w:rPr>
          <w:rFonts w:ascii="Arial" w:hAnsi="Arial" w:cs="Arial"/>
        </w:rPr>
        <w:t>‘</w:t>
      </w:r>
      <w:r w:rsidR="00843FD4" w:rsidRPr="00C86E3D">
        <w:rPr>
          <w:rFonts w:ascii="Arial" w:hAnsi="Arial" w:cs="Arial"/>
        </w:rPr>
        <w:t>actuality</w:t>
      </w:r>
      <w:r w:rsidR="00DD45F3">
        <w:rPr>
          <w:rFonts w:ascii="Arial" w:hAnsi="Arial" w:cs="Arial"/>
        </w:rPr>
        <w:t>’</w:t>
      </w:r>
      <w:r w:rsidR="00843FD4">
        <w:rPr>
          <w:rFonts w:ascii="Arial" w:hAnsi="Arial" w:cs="Arial"/>
        </w:rPr>
        <w:t xml:space="preserve"> and </w:t>
      </w:r>
      <w:r w:rsidR="00DD45F3">
        <w:rPr>
          <w:rFonts w:ascii="Arial" w:hAnsi="Arial" w:cs="Arial"/>
        </w:rPr>
        <w:t>‘</w:t>
      </w:r>
      <w:r w:rsidR="00C86E3D">
        <w:rPr>
          <w:rFonts w:ascii="Arial" w:hAnsi="Arial" w:cs="Arial"/>
        </w:rPr>
        <w:t>p</w:t>
      </w:r>
      <w:r w:rsidR="00C86E3D" w:rsidRPr="00C86E3D">
        <w:rPr>
          <w:rFonts w:ascii="Arial" w:hAnsi="Arial" w:cs="Arial"/>
        </w:rPr>
        <w:t>otentiality</w:t>
      </w:r>
      <w:r w:rsidR="00DD45F3">
        <w:rPr>
          <w:rFonts w:ascii="Arial" w:hAnsi="Arial" w:cs="Arial"/>
        </w:rPr>
        <w:t>’</w:t>
      </w:r>
      <w:r w:rsidR="00C66C3A">
        <w:rPr>
          <w:rFonts w:ascii="Arial" w:hAnsi="Arial" w:cs="Arial"/>
        </w:rPr>
        <w:t>.</w:t>
      </w:r>
      <w:r w:rsidR="00F16F85">
        <w:rPr>
          <w:rStyle w:val="FootnoteReference"/>
          <w:rFonts w:ascii="Arial" w:hAnsi="Arial" w:cs="Arial"/>
        </w:rPr>
        <w:footnoteReference w:id="6"/>
      </w:r>
      <w:r w:rsidR="00C66C3A">
        <w:rPr>
          <w:rFonts w:ascii="Arial" w:hAnsi="Arial" w:cs="Arial"/>
        </w:rPr>
        <w:t xml:space="preserve"> </w:t>
      </w:r>
      <w:r w:rsidR="00C86E3D">
        <w:rPr>
          <w:rFonts w:ascii="Arial" w:hAnsi="Arial" w:cs="Arial"/>
        </w:rPr>
        <w:t>Aquinas</w:t>
      </w:r>
      <w:r w:rsidR="00481F77">
        <w:rPr>
          <w:rFonts w:ascii="Arial" w:hAnsi="Arial" w:cs="Arial"/>
        </w:rPr>
        <w:t xml:space="preserve"> differentiates </w:t>
      </w:r>
      <w:r w:rsidR="00982528">
        <w:rPr>
          <w:rFonts w:ascii="Arial" w:hAnsi="Arial" w:cs="Arial"/>
        </w:rPr>
        <w:t xml:space="preserve">between </w:t>
      </w:r>
      <w:r w:rsidR="00A449F1">
        <w:rPr>
          <w:rFonts w:ascii="Arial" w:hAnsi="Arial" w:cs="Arial"/>
        </w:rPr>
        <w:t xml:space="preserve">‘possible’ and ‘necessary’ beings. </w:t>
      </w:r>
      <w:r w:rsidR="00752965">
        <w:rPr>
          <w:rFonts w:ascii="Arial" w:hAnsi="Arial" w:cs="Arial"/>
        </w:rPr>
        <w:t xml:space="preserve">‘Possible </w:t>
      </w:r>
      <w:r w:rsidR="004A2FE4">
        <w:rPr>
          <w:rFonts w:ascii="Arial" w:hAnsi="Arial" w:cs="Arial"/>
        </w:rPr>
        <w:t>B</w:t>
      </w:r>
      <w:r w:rsidR="00B440A8">
        <w:rPr>
          <w:rFonts w:ascii="Arial" w:hAnsi="Arial" w:cs="Arial"/>
        </w:rPr>
        <w:t>eings</w:t>
      </w:r>
      <w:r w:rsidR="006F082C">
        <w:rPr>
          <w:rFonts w:ascii="Arial" w:hAnsi="Arial" w:cs="Arial"/>
        </w:rPr>
        <w:t>’</w:t>
      </w:r>
      <w:r w:rsidR="00B440A8">
        <w:rPr>
          <w:rFonts w:ascii="Arial" w:hAnsi="Arial" w:cs="Arial"/>
        </w:rPr>
        <w:t xml:space="preserve"> </w:t>
      </w:r>
      <w:r w:rsidR="007178A9">
        <w:rPr>
          <w:rFonts w:ascii="Arial" w:hAnsi="Arial" w:cs="Arial"/>
        </w:rPr>
        <w:t>a</w:t>
      </w:r>
      <w:r w:rsidR="00623B34">
        <w:rPr>
          <w:rFonts w:ascii="Arial" w:hAnsi="Arial" w:cs="Arial"/>
        </w:rPr>
        <w:t>r</w:t>
      </w:r>
      <w:r w:rsidR="007178A9">
        <w:rPr>
          <w:rFonts w:ascii="Arial" w:hAnsi="Arial" w:cs="Arial"/>
        </w:rPr>
        <w:t xml:space="preserve">e those that have a </w:t>
      </w:r>
      <w:r w:rsidR="00055DFC">
        <w:rPr>
          <w:rFonts w:ascii="Arial" w:hAnsi="Arial" w:cs="Arial"/>
        </w:rPr>
        <w:t xml:space="preserve">mathematical </w:t>
      </w:r>
      <w:r w:rsidR="007178A9">
        <w:rPr>
          <w:rFonts w:ascii="Arial" w:hAnsi="Arial" w:cs="Arial"/>
        </w:rPr>
        <w:t>p</w:t>
      </w:r>
      <w:r w:rsidR="002A54B2">
        <w:rPr>
          <w:rFonts w:ascii="Arial" w:hAnsi="Arial" w:cs="Arial"/>
        </w:rPr>
        <w:t>robability</w:t>
      </w:r>
      <w:r w:rsidR="006778B4">
        <w:rPr>
          <w:rFonts w:ascii="Arial" w:hAnsi="Arial" w:cs="Arial"/>
        </w:rPr>
        <w:t xml:space="preserve"> of</w:t>
      </w:r>
      <w:r w:rsidR="0013240E">
        <w:rPr>
          <w:rFonts w:ascii="Arial" w:hAnsi="Arial" w:cs="Arial"/>
        </w:rPr>
        <w:t xml:space="preserve"> </w:t>
      </w:r>
      <w:r w:rsidR="00B2730F">
        <w:rPr>
          <w:rFonts w:ascii="Arial" w:hAnsi="Arial" w:cs="Arial"/>
        </w:rPr>
        <w:t>existen</w:t>
      </w:r>
      <w:r w:rsidR="007178A9">
        <w:rPr>
          <w:rFonts w:ascii="Arial" w:hAnsi="Arial" w:cs="Arial"/>
        </w:rPr>
        <w:t>ce</w:t>
      </w:r>
      <w:r w:rsidR="00F21B67">
        <w:rPr>
          <w:rFonts w:ascii="Arial" w:hAnsi="Arial" w:cs="Arial"/>
        </w:rPr>
        <w:t xml:space="preserve">, </w:t>
      </w:r>
      <w:r w:rsidR="00055DFC">
        <w:rPr>
          <w:rFonts w:ascii="Arial" w:hAnsi="Arial" w:cs="Arial"/>
        </w:rPr>
        <w:t xml:space="preserve">for </w:t>
      </w:r>
      <w:r w:rsidR="00623B34">
        <w:rPr>
          <w:rFonts w:ascii="Arial" w:hAnsi="Arial" w:cs="Arial"/>
        </w:rPr>
        <w:t>e</w:t>
      </w:r>
      <w:r w:rsidR="007C287C">
        <w:rPr>
          <w:rFonts w:ascii="Arial" w:hAnsi="Arial" w:cs="Arial"/>
        </w:rPr>
        <w:t>xample</w:t>
      </w:r>
      <w:r w:rsidR="00623B34">
        <w:rPr>
          <w:rFonts w:ascii="Arial" w:hAnsi="Arial" w:cs="Arial"/>
        </w:rPr>
        <w:t>;</w:t>
      </w:r>
      <w:r w:rsidR="002C363D">
        <w:rPr>
          <w:rFonts w:ascii="Arial" w:hAnsi="Arial" w:cs="Arial"/>
        </w:rPr>
        <w:t xml:space="preserve"> for </w:t>
      </w:r>
      <w:r w:rsidR="004B187D">
        <w:rPr>
          <w:rFonts w:ascii="Arial" w:hAnsi="Arial" w:cs="Arial"/>
        </w:rPr>
        <w:t>each</w:t>
      </w:r>
      <w:r w:rsidR="003D1710">
        <w:rPr>
          <w:rFonts w:ascii="Arial" w:hAnsi="Arial" w:cs="Arial"/>
        </w:rPr>
        <w:t xml:space="preserve"> </w:t>
      </w:r>
      <w:r w:rsidR="007147E2">
        <w:rPr>
          <w:rFonts w:ascii="Arial" w:hAnsi="Arial" w:cs="Arial"/>
        </w:rPr>
        <w:t xml:space="preserve">single egg and </w:t>
      </w:r>
      <w:r w:rsidR="000D0B59">
        <w:rPr>
          <w:rFonts w:ascii="Arial" w:hAnsi="Arial" w:cs="Arial"/>
        </w:rPr>
        <w:t xml:space="preserve">single </w:t>
      </w:r>
      <w:r w:rsidR="003D1710">
        <w:rPr>
          <w:rFonts w:ascii="Arial" w:hAnsi="Arial" w:cs="Arial"/>
        </w:rPr>
        <w:t>sperm that create</w:t>
      </w:r>
      <w:r w:rsidR="008C4DBC">
        <w:rPr>
          <w:rFonts w:ascii="Arial" w:hAnsi="Arial" w:cs="Arial"/>
        </w:rPr>
        <w:t>s</w:t>
      </w:r>
      <w:r w:rsidR="003D1710">
        <w:rPr>
          <w:rFonts w:ascii="Arial" w:hAnsi="Arial" w:cs="Arial"/>
        </w:rPr>
        <w:t xml:space="preserve"> life, </w:t>
      </w:r>
      <w:r w:rsidR="003F2840">
        <w:rPr>
          <w:rFonts w:ascii="Arial" w:hAnsi="Arial" w:cs="Arial"/>
        </w:rPr>
        <w:t>there is</w:t>
      </w:r>
      <w:r w:rsidR="00A7358C">
        <w:rPr>
          <w:rFonts w:ascii="Arial" w:hAnsi="Arial" w:cs="Arial"/>
        </w:rPr>
        <w:t xml:space="preserve"> </w:t>
      </w:r>
      <w:r w:rsidR="00A80F46">
        <w:rPr>
          <w:rFonts w:ascii="Arial" w:hAnsi="Arial" w:cs="Arial"/>
        </w:rPr>
        <w:t xml:space="preserve">a </w:t>
      </w:r>
      <w:r w:rsidR="002160DB">
        <w:rPr>
          <w:rFonts w:ascii="Arial" w:hAnsi="Arial" w:cs="Arial"/>
        </w:rPr>
        <w:t xml:space="preserve">corresponding </w:t>
      </w:r>
      <w:r w:rsidR="009F0651">
        <w:rPr>
          <w:rFonts w:ascii="Arial" w:hAnsi="Arial" w:cs="Arial"/>
        </w:rPr>
        <w:t xml:space="preserve">number </w:t>
      </w:r>
      <w:r w:rsidR="00F44AAB">
        <w:rPr>
          <w:rFonts w:ascii="Arial" w:hAnsi="Arial" w:cs="Arial"/>
        </w:rPr>
        <w:t xml:space="preserve">of combinations </w:t>
      </w:r>
      <w:r w:rsidR="009F0651">
        <w:rPr>
          <w:rFonts w:ascii="Arial" w:hAnsi="Arial" w:cs="Arial"/>
        </w:rPr>
        <w:t xml:space="preserve">that did not </w:t>
      </w:r>
      <w:r w:rsidR="00E25723">
        <w:rPr>
          <w:rFonts w:ascii="Arial" w:hAnsi="Arial" w:cs="Arial"/>
        </w:rPr>
        <w:t xml:space="preserve">come into </w:t>
      </w:r>
      <w:r w:rsidR="00A300A2">
        <w:rPr>
          <w:rFonts w:ascii="Arial" w:hAnsi="Arial" w:cs="Arial"/>
        </w:rPr>
        <w:t>existence.</w:t>
      </w:r>
      <w:r w:rsidR="00F137DF">
        <w:rPr>
          <w:rFonts w:ascii="Arial" w:hAnsi="Arial" w:cs="Arial"/>
        </w:rPr>
        <w:t xml:space="preserve"> </w:t>
      </w:r>
      <w:r w:rsidR="00FE1B70">
        <w:rPr>
          <w:rFonts w:ascii="Arial" w:hAnsi="Arial" w:cs="Arial"/>
        </w:rPr>
        <w:t xml:space="preserve">It is therefore </w:t>
      </w:r>
      <w:r w:rsidR="00F94F86">
        <w:rPr>
          <w:rFonts w:ascii="Arial" w:hAnsi="Arial" w:cs="Arial"/>
        </w:rPr>
        <w:t xml:space="preserve">theoretically </w:t>
      </w:r>
      <w:r w:rsidR="00306259">
        <w:rPr>
          <w:rFonts w:ascii="Arial" w:hAnsi="Arial" w:cs="Arial"/>
        </w:rPr>
        <w:t>possible</w:t>
      </w:r>
      <w:r w:rsidR="00F94F86">
        <w:rPr>
          <w:rFonts w:ascii="Arial" w:hAnsi="Arial" w:cs="Arial"/>
        </w:rPr>
        <w:t>,</w:t>
      </w:r>
      <w:r w:rsidR="00FE1B70">
        <w:rPr>
          <w:rFonts w:ascii="Arial" w:hAnsi="Arial" w:cs="Arial"/>
        </w:rPr>
        <w:t xml:space="preserve"> </w:t>
      </w:r>
      <w:r w:rsidR="007A62EA">
        <w:rPr>
          <w:rFonts w:ascii="Arial" w:hAnsi="Arial" w:cs="Arial"/>
        </w:rPr>
        <w:t xml:space="preserve">that there </w:t>
      </w:r>
      <w:r w:rsidR="000B48CD">
        <w:rPr>
          <w:rFonts w:ascii="Arial" w:hAnsi="Arial" w:cs="Arial"/>
        </w:rPr>
        <w:t xml:space="preserve">could </w:t>
      </w:r>
      <w:r w:rsidR="009D1CF5">
        <w:rPr>
          <w:rFonts w:ascii="Arial" w:hAnsi="Arial" w:cs="Arial"/>
        </w:rPr>
        <w:t>have been</w:t>
      </w:r>
      <w:r w:rsidR="000D4AB8">
        <w:rPr>
          <w:rFonts w:ascii="Arial" w:hAnsi="Arial" w:cs="Arial"/>
        </w:rPr>
        <w:t xml:space="preserve"> </w:t>
      </w:r>
      <w:r w:rsidR="009D1CF5">
        <w:rPr>
          <w:rFonts w:ascii="Arial" w:hAnsi="Arial" w:cs="Arial"/>
        </w:rPr>
        <w:t xml:space="preserve">a </w:t>
      </w:r>
      <w:r w:rsidR="0029421B">
        <w:rPr>
          <w:rFonts w:ascii="Arial" w:hAnsi="Arial" w:cs="Arial"/>
        </w:rPr>
        <w:t>time</w:t>
      </w:r>
      <w:r w:rsidR="00F137DF">
        <w:rPr>
          <w:rFonts w:ascii="Arial" w:hAnsi="Arial" w:cs="Arial"/>
        </w:rPr>
        <w:t xml:space="preserve"> </w:t>
      </w:r>
      <w:r w:rsidR="007A62EA">
        <w:rPr>
          <w:rFonts w:ascii="Arial" w:hAnsi="Arial" w:cs="Arial"/>
        </w:rPr>
        <w:t xml:space="preserve">when the </w:t>
      </w:r>
      <w:r w:rsidR="00F137DF">
        <w:rPr>
          <w:rFonts w:ascii="Arial" w:hAnsi="Arial" w:cs="Arial"/>
        </w:rPr>
        <w:t>universe only</w:t>
      </w:r>
      <w:r w:rsidR="002F5B0D">
        <w:rPr>
          <w:rFonts w:ascii="Arial" w:hAnsi="Arial" w:cs="Arial"/>
        </w:rPr>
        <w:t xml:space="preserve"> contained </w:t>
      </w:r>
      <w:r w:rsidR="00D808F0">
        <w:rPr>
          <w:rFonts w:ascii="Arial" w:hAnsi="Arial" w:cs="Arial"/>
        </w:rPr>
        <w:t>combinations</w:t>
      </w:r>
      <w:r w:rsidR="00D77827">
        <w:rPr>
          <w:rFonts w:ascii="Arial" w:hAnsi="Arial" w:cs="Arial"/>
        </w:rPr>
        <w:t xml:space="preserve"> that did not </w:t>
      </w:r>
      <w:r w:rsidR="00911EE8">
        <w:rPr>
          <w:rFonts w:ascii="Arial" w:hAnsi="Arial" w:cs="Arial"/>
        </w:rPr>
        <w:t>come into existence</w:t>
      </w:r>
      <w:r w:rsidR="000D4AB8">
        <w:rPr>
          <w:rFonts w:ascii="Arial" w:hAnsi="Arial" w:cs="Arial"/>
        </w:rPr>
        <w:t xml:space="preserve">. </w:t>
      </w:r>
      <w:r w:rsidR="00FC2E75">
        <w:rPr>
          <w:rFonts w:ascii="Arial" w:hAnsi="Arial" w:cs="Arial"/>
        </w:rPr>
        <w:t xml:space="preserve">However, we experience the </w:t>
      </w:r>
      <w:r w:rsidR="003B1148">
        <w:rPr>
          <w:rFonts w:ascii="Arial" w:hAnsi="Arial" w:cs="Arial"/>
        </w:rPr>
        <w:t>universe around us</w:t>
      </w:r>
      <w:r w:rsidR="00EC4BE9">
        <w:rPr>
          <w:rFonts w:ascii="Arial" w:hAnsi="Arial" w:cs="Arial"/>
        </w:rPr>
        <w:t xml:space="preserve"> </w:t>
      </w:r>
      <w:r w:rsidR="00812531">
        <w:rPr>
          <w:rFonts w:ascii="Arial" w:hAnsi="Arial" w:cs="Arial"/>
        </w:rPr>
        <w:t>everyday</w:t>
      </w:r>
      <w:r w:rsidR="00E14103">
        <w:rPr>
          <w:rFonts w:ascii="Arial" w:hAnsi="Arial" w:cs="Arial"/>
        </w:rPr>
        <w:t xml:space="preserve"> </w:t>
      </w:r>
      <w:r w:rsidR="007578E4">
        <w:rPr>
          <w:rFonts w:ascii="Arial" w:hAnsi="Arial" w:cs="Arial"/>
        </w:rPr>
        <w:t>so</w:t>
      </w:r>
      <w:r w:rsidR="00E14103">
        <w:rPr>
          <w:rFonts w:ascii="Arial" w:hAnsi="Arial" w:cs="Arial"/>
        </w:rPr>
        <w:t xml:space="preserve"> there must also exist ‘</w:t>
      </w:r>
      <w:r w:rsidR="0006724B">
        <w:rPr>
          <w:rFonts w:ascii="Arial" w:hAnsi="Arial" w:cs="Arial"/>
          <w:lang w:val="en-GB"/>
        </w:rPr>
        <w:t>N</w:t>
      </w:r>
      <w:r w:rsidR="003B1148">
        <w:rPr>
          <w:rFonts w:ascii="Arial" w:hAnsi="Arial" w:cs="Arial"/>
        </w:rPr>
        <w:t>ecessary</w:t>
      </w:r>
      <w:r w:rsidR="00E14103">
        <w:rPr>
          <w:rFonts w:ascii="Arial" w:hAnsi="Arial" w:cs="Arial"/>
        </w:rPr>
        <w:t xml:space="preserve"> </w:t>
      </w:r>
      <w:r w:rsidR="0006724B">
        <w:rPr>
          <w:rFonts w:ascii="Arial" w:hAnsi="Arial" w:cs="Arial"/>
          <w:lang w:val="en-GB"/>
        </w:rPr>
        <w:t>B</w:t>
      </w:r>
      <w:r w:rsidR="00E14103">
        <w:rPr>
          <w:rFonts w:ascii="Arial" w:hAnsi="Arial" w:cs="Arial"/>
        </w:rPr>
        <w:t>eing</w:t>
      </w:r>
      <w:r w:rsidR="002B4F9A">
        <w:rPr>
          <w:rFonts w:ascii="Arial" w:hAnsi="Arial" w:cs="Arial"/>
          <w:lang w:val="en-GB"/>
        </w:rPr>
        <w:t>s</w:t>
      </w:r>
      <w:r w:rsidR="00C466C1">
        <w:rPr>
          <w:rFonts w:ascii="Arial" w:hAnsi="Arial" w:cs="Arial"/>
          <w:lang w:val="en-GB"/>
        </w:rPr>
        <w:t>’</w:t>
      </w:r>
      <w:r w:rsidR="00AD57E6">
        <w:rPr>
          <w:rFonts w:ascii="Arial" w:hAnsi="Arial" w:cs="Arial"/>
        </w:rPr>
        <w:t xml:space="preserve"> </w:t>
      </w:r>
      <w:r w:rsidR="003C600E">
        <w:rPr>
          <w:rFonts w:ascii="Arial" w:hAnsi="Arial" w:cs="Arial"/>
        </w:rPr>
        <w:t xml:space="preserve">to ensure </w:t>
      </w:r>
      <w:r w:rsidR="00AD57E6">
        <w:rPr>
          <w:rFonts w:ascii="Arial" w:hAnsi="Arial" w:cs="Arial"/>
        </w:rPr>
        <w:t>t</w:t>
      </w:r>
      <w:r w:rsidR="003C600E">
        <w:rPr>
          <w:rFonts w:ascii="Arial" w:hAnsi="Arial" w:cs="Arial"/>
        </w:rPr>
        <w:t xml:space="preserve">he </w:t>
      </w:r>
      <w:r w:rsidR="0029430F">
        <w:rPr>
          <w:rFonts w:ascii="Arial" w:hAnsi="Arial" w:cs="Arial"/>
        </w:rPr>
        <w:t>continuity of existence</w:t>
      </w:r>
      <w:r w:rsidR="003C600E">
        <w:rPr>
          <w:rFonts w:ascii="Arial" w:hAnsi="Arial" w:cs="Arial"/>
        </w:rPr>
        <w:t xml:space="preserve">. </w:t>
      </w:r>
      <w:r w:rsidR="004A06BA">
        <w:rPr>
          <w:rFonts w:ascii="Arial" w:hAnsi="Arial" w:cs="Arial"/>
        </w:rPr>
        <w:t>These</w:t>
      </w:r>
      <w:r w:rsidR="004A06BA">
        <w:rPr>
          <w:rFonts w:ascii="Arial" w:hAnsi="Arial" w:cs="Arial"/>
          <w:lang w:val="en-GB"/>
        </w:rPr>
        <w:t xml:space="preserve"> </w:t>
      </w:r>
      <w:r w:rsidR="0006724B">
        <w:rPr>
          <w:rFonts w:ascii="Arial" w:hAnsi="Arial" w:cs="Arial"/>
          <w:lang w:val="en-GB"/>
        </w:rPr>
        <w:t>N</w:t>
      </w:r>
      <w:r w:rsidR="003B4EBF">
        <w:rPr>
          <w:rFonts w:ascii="Arial" w:hAnsi="Arial" w:cs="Arial"/>
        </w:rPr>
        <w:t>ecessary</w:t>
      </w:r>
      <w:r w:rsidR="005C2FDD">
        <w:rPr>
          <w:rFonts w:ascii="Arial" w:hAnsi="Arial" w:cs="Arial"/>
          <w:lang w:val="en-GB"/>
        </w:rPr>
        <w:t xml:space="preserve"> </w:t>
      </w:r>
      <w:r w:rsidR="0006724B">
        <w:rPr>
          <w:rFonts w:ascii="Arial" w:hAnsi="Arial" w:cs="Arial"/>
          <w:lang w:val="en-GB"/>
        </w:rPr>
        <w:t>B</w:t>
      </w:r>
      <w:r w:rsidR="003B4EBF">
        <w:rPr>
          <w:rFonts w:ascii="Arial" w:hAnsi="Arial" w:cs="Arial"/>
        </w:rPr>
        <w:t xml:space="preserve">eings </w:t>
      </w:r>
      <w:r w:rsidR="004C0E53">
        <w:rPr>
          <w:rFonts w:ascii="Arial" w:hAnsi="Arial" w:cs="Arial"/>
        </w:rPr>
        <w:t>are either caused or not,</w:t>
      </w:r>
      <w:r w:rsidR="005D3898">
        <w:rPr>
          <w:rFonts w:ascii="Arial" w:hAnsi="Arial" w:cs="Arial"/>
        </w:rPr>
        <w:t xml:space="preserve"> </w:t>
      </w:r>
      <w:r w:rsidR="00DE0B98">
        <w:rPr>
          <w:rFonts w:ascii="Arial" w:hAnsi="Arial" w:cs="Arial"/>
          <w:lang w:val="en-US"/>
        </w:rPr>
        <w:t xml:space="preserve">and as there cannot be </w:t>
      </w:r>
      <w:r w:rsidR="00E4641B">
        <w:rPr>
          <w:rFonts w:ascii="Arial" w:hAnsi="Arial" w:cs="Arial"/>
          <w:lang w:val="en-US"/>
        </w:rPr>
        <w:t xml:space="preserve">an </w:t>
      </w:r>
      <w:r w:rsidR="00A53ED2">
        <w:rPr>
          <w:rFonts w:ascii="Arial" w:hAnsi="Arial" w:cs="Arial"/>
        </w:rPr>
        <w:t xml:space="preserve">infinite </w:t>
      </w:r>
      <w:r w:rsidR="004C0E53">
        <w:rPr>
          <w:rFonts w:ascii="Arial" w:hAnsi="Arial" w:cs="Arial"/>
        </w:rPr>
        <w:t>regress</w:t>
      </w:r>
      <w:r w:rsidR="00DD4E56">
        <w:rPr>
          <w:rFonts w:ascii="Arial" w:hAnsi="Arial" w:cs="Arial"/>
        </w:rPr>
        <w:t xml:space="preserve">, </w:t>
      </w:r>
      <w:r w:rsidR="000A0778">
        <w:rPr>
          <w:rFonts w:ascii="Arial" w:hAnsi="Arial" w:cs="Arial"/>
        </w:rPr>
        <w:t>there must be a</w:t>
      </w:r>
      <w:r w:rsidR="006521D2">
        <w:rPr>
          <w:rFonts w:ascii="Arial" w:hAnsi="Arial" w:cs="Arial"/>
          <w:lang w:val="en-GB"/>
        </w:rPr>
        <w:t>n</w:t>
      </w:r>
      <w:r w:rsidR="000A0778">
        <w:rPr>
          <w:rFonts w:ascii="Arial" w:hAnsi="Arial" w:cs="Arial"/>
        </w:rPr>
        <w:t xml:space="preserve"> uncaused or primary </w:t>
      </w:r>
      <w:r w:rsidR="007B4A3B">
        <w:rPr>
          <w:rFonts w:ascii="Arial" w:hAnsi="Arial" w:cs="Arial"/>
          <w:lang w:val="en-GB"/>
        </w:rPr>
        <w:t>‘</w:t>
      </w:r>
      <w:r w:rsidR="0069687B">
        <w:rPr>
          <w:rFonts w:ascii="Arial" w:hAnsi="Arial" w:cs="Arial"/>
        </w:rPr>
        <w:t>N</w:t>
      </w:r>
      <w:r w:rsidR="000A0778">
        <w:rPr>
          <w:rFonts w:ascii="Arial" w:hAnsi="Arial" w:cs="Arial"/>
        </w:rPr>
        <w:t xml:space="preserve">ecessary </w:t>
      </w:r>
      <w:r w:rsidR="0069687B">
        <w:rPr>
          <w:rFonts w:ascii="Arial" w:hAnsi="Arial" w:cs="Arial"/>
        </w:rPr>
        <w:t>B</w:t>
      </w:r>
      <w:r w:rsidR="000A0778">
        <w:rPr>
          <w:rFonts w:ascii="Arial" w:hAnsi="Arial" w:cs="Arial"/>
        </w:rPr>
        <w:t>eing</w:t>
      </w:r>
      <w:r w:rsidR="0069687B">
        <w:rPr>
          <w:rFonts w:ascii="Arial" w:hAnsi="Arial" w:cs="Arial"/>
          <w:lang w:val="en-GB"/>
        </w:rPr>
        <w:t>’</w:t>
      </w:r>
      <w:r w:rsidR="000A0778">
        <w:rPr>
          <w:rFonts w:ascii="Arial" w:hAnsi="Arial" w:cs="Arial"/>
        </w:rPr>
        <w:t xml:space="preserve"> and</w:t>
      </w:r>
      <w:r w:rsidR="00714D8B">
        <w:rPr>
          <w:rFonts w:ascii="Arial" w:hAnsi="Arial" w:cs="Arial"/>
          <w:lang w:val="en-US"/>
        </w:rPr>
        <w:t>,</w:t>
      </w:r>
      <w:r w:rsidR="00A53ED2">
        <w:rPr>
          <w:rFonts w:ascii="Arial" w:hAnsi="Arial" w:cs="Arial"/>
        </w:rPr>
        <w:t xml:space="preserve"> ‘</w:t>
      </w:r>
      <w:r w:rsidR="00A53ED2" w:rsidRPr="00437DBF">
        <w:rPr>
          <w:rFonts w:ascii="Arial" w:hAnsi="Arial" w:cs="Arial"/>
        </w:rPr>
        <w:t>This all men speak of as God</w:t>
      </w:r>
      <w:r w:rsidR="00A53ED2">
        <w:rPr>
          <w:rFonts w:ascii="Arial" w:hAnsi="Arial" w:cs="Arial"/>
        </w:rPr>
        <w:t>’.</w:t>
      </w:r>
      <w:r w:rsidR="00A53ED2">
        <w:rPr>
          <w:rStyle w:val="FootnoteReference"/>
          <w:rFonts w:ascii="Arial" w:hAnsi="Arial" w:cs="Arial"/>
        </w:rPr>
        <w:footnoteReference w:id="7"/>
      </w:r>
      <w:r w:rsidR="00146F50">
        <w:rPr>
          <w:rFonts w:ascii="Arial" w:hAnsi="Arial" w:cs="Arial"/>
        </w:rPr>
        <w:t xml:space="preserve"> </w:t>
      </w:r>
    </w:p>
    <w:p w14:paraId="7A7C6103" w14:textId="4D1D3F78" w:rsidR="00BE4920" w:rsidRPr="00C50804" w:rsidRDefault="00082D70" w:rsidP="00C50804">
      <w:pPr>
        <w:spacing w:line="480" w:lineRule="auto"/>
        <w:ind w:left="-284" w:right="-336" w:firstLine="710"/>
        <w:jc w:val="both"/>
        <w:rPr>
          <w:rFonts w:ascii="Arial" w:hAnsi="Arial" w:cs="Arial"/>
        </w:rPr>
      </w:pPr>
      <w:r w:rsidRPr="00082D70">
        <w:rPr>
          <w:rFonts w:ascii="Arial" w:hAnsi="Arial" w:cs="Arial"/>
        </w:rPr>
        <w:t>The fou</w:t>
      </w:r>
      <w:r>
        <w:rPr>
          <w:rFonts w:ascii="Arial" w:hAnsi="Arial" w:cs="Arial"/>
        </w:rPr>
        <w:t>r</w:t>
      </w:r>
      <w:r w:rsidRPr="00082D70">
        <w:rPr>
          <w:rFonts w:ascii="Arial" w:hAnsi="Arial" w:cs="Arial"/>
        </w:rPr>
        <w:t>th</w:t>
      </w:r>
      <w:r>
        <w:rPr>
          <w:rFonts w:ascii="Arial" w:hAnsi="Arial" w:cs="Arial"/>
        </w:rPr>
        <w:t xml:space="preserve"> argument tak</w:t>
      </w:r>
      <w:r w:rsidR="002551A2">
        <w:rPr>
          <w:rFonts w:ascii="Arial" w:hAnsi="Arial" w:cs="Arial"/>
        </w:rPr>
        <w:t xml:space="preserve">es a different </w:t>
      </w:r>
      <w:r w:rsidR="00F57555">
        <w:rPr>
          <w:rFonts w:ascii="Arial" w:hAnsi="Arial" w:cs="Arial"/>
        </w:rPr>
        <w:t>approach</w:t>
      </w:r>
      <w:r w:rsidR="005373AC">
        <w:rPr>
          <w:rFonts w:ascii="Arial" w:hAnsi="Arial" w:cs="Arial"/>
          <w:lang w:val="en-US"/>
        </w:rPr>
        <w:t xml:space="preserve"> </w:t>
      </w:r>
      <w:r w:rsidR="001A7922">
        <w:rPr>
          <w:rFonts w:ascii="Arial" w:hAnsi="Arial" w:cs="Arial"/>
          <w:lang w:val="en-US"/>
        </w:rPr>
        <w:t>and</w:t>
      </w:r>
      <w:r w:rsidR="002864C1">
        <w:rPr>
          <w:rFonts w:ascii="Arial" w:hAnsi="Arial" w:cs="Arial"/>
        </w:rPr>
        <w:t xml:space="preserve"> whilst </w:t>
      </w:r>
      <w:r w:rsidR="00CF1C96">
        <w:rPr>
          <w:rFonts w:ascii="Arial" w:hAnsi="Arial" w:cs="Arial"/>
        </w:rPr>
        <w:t xml:space="preserve">still </w:t>
      </w:r>
      <w:r w:rsidR="0055228A">
        <w:rPr>
          <w:rFonts w:ascii="Arial" w:hAnsi="Arial" w:cs="Arial"/>
        </w:rPr>
        <w:t>categorized</w:t>
      </w:r>
      <w:r w:rsidR="00764162">
        <w:rPr>
          <w:rFonts w:ascii="Arial" w:hAnsi="Arial" w:cs="Arial"/>
        </w:rPr>
        <w:t xml:space="preserve"> by Kant as </w:t>
      </w:r>
      <w:r w:rsidR="00765CEF">
        <w:rPr>
          <w:rFonts w:ascii="Arial" w:hAnsi="Arial" w:cs="Arial"/>
          <w:lang w:val="en-US"/>
        </w:rPr>
        <w:t>a</w:t>
      </w:r>
      <w:r w:rsidR="0055228A">
        <w:rPr>
          <w:rFonts w:ascii="Arial" w:hAnsi="Arial" w:cs="Arial"/>
        </w:rPr>
        <w:t xml:space="preserve"> </w:t>
      </w:r>
      <w:r w:rsidR="00C752B8">
        <w:rPr>
          <w:rFonts w:ascii="Arial" w:hAnsi="Arial" w:cs="Arial"/>
        </w:rPr>
        <w:t>Cosmological Argument</w:t>
      </w:r>
      <w:r w:rsidR="0055228A">
        <w:rPr>
          <w:rFonts w:ascii="Arial" w:hAnsi="Arial" w:cs="Arial"/>
        </w:rPr>
        <w:t>s</w:t>
      </w:r>
      <w:r w:rsidR="00C752B8">
        <w:rPr>
          <w:rFonts w:ascii="Arial" w:hAnsi="Arial" w:cs="Arial"/>
        </w:rPr>
        <w:t>, it resembles</w:t>
      </w:r>
      <w:r w:rsidR="004F69A0">
        <w:rPr>
          <w:rFonts w:ascii="Arial" w:hAnsi="Arial" w:cs="Arial"/>
        </w:rPr>
        <w:t xml:space="preserve"> more </w:t>
      </w:r>
      <w:r w:rsidR="00004F5A">
        <w:rPr>
          <w:rFonts w:ascii="Arial" w:hAnsi="Arial" w:cs="Arial"/>
        </w:rPr>
        <w:t xml:space="preserve">closely </w:t>
      </w:r>
      <w:r w:rsidR="00C752B8">
        <w:rPr>
          <w:rFonts w:ascii="Arial" w:hAnsi="Arial" w:cs="Arial"/>
        </w:rPr>
        <w:t>A</w:t>
      </w:r>
      <w:r w:rsidR="004F69A0">
        <w:rPr>
          <w:rFonts w:ascii="Arial" w:hAnsi="Arial" w:cs="Arial"/>
        </w:rPr>
        <w:t xml:space="preserve">nselm’s Ontological </w:t>
      </w:r>
      <w:r w:rsidR="0055228A">
        <w:rPr>
          <w:rFonts w:ascii="Arial" w:hAnsi="Arial" w:cs="Arial"/>
        </w:rPr>
        <w:t>A</w:t>
      </w:r>
      <w:r w:rsidR="004F69A0">
        <w:rPr>
          <w:rFonts w:ascii="Arial" w:hAnsi="Arial" w:cs="Arial"/>
        </w:rPr>
        <w:t>rgument</w:t>
      </w:r>
      <w:r w:rsidR="0055228A">
        <w:rPr>
          <w:rFonts w:ascii="Arial" w:hAnsi="Arial" w:cs="Arial"/>
        </w:rPr>
        <w:t>.</w:t>
      </w:r>
      <w:r w:rsidR="0032360B">
        <w:rPr>
          <w:rStyle w:val="FootnoteReference"/>
          <w:rFonts w:ascii="Arial" w:hAnsi="Arial" w:cs="Arial"/>
        </w:rPr>
        <w:footnoteReference w:id="8"/>
      </w:r>
      <w:r w:rsidR="00090F69">
        <w:rPr>
          <w:rFonts w:ascii="Arial" w:hAnsi="Arial" w:cs="Arial"/>
        </w:rPr>
        <w:t xml:space="preserve"> </w:t>
      </w:r>
      <w:r w:rsidR="001759D0">
        <w:rPr>
          <w:rFonts w:ascii="Arial" w:hAnsi="Arial" w:cs="Arial"/>
        </w:rPr>
        <w:t xml:space="preserve">His </w:t>
      </w:r>
      <w:r w:rsidR="005104D7">
        <w:rPr>
          <w:rFonts w:ascii="Arial" w:hAnsi="Arial" w:cs="Arial"/>
        </w:rPr>
        <w:t>fifth and final argument</w:t>
      </w:r>
      <w:r w:rsidR="00BE6321">
        <w:rPr>
          <w:rFonts w:ascii="Arial" w:hAnsi="Arial" w:cs="Arial"/>
        </w:rPr>
        <w:t xml:space="preserve">, </w:t>
      </w:r>
      <w:r w:rsidR="001F3A53">
        <w:rPr>
          <w:rFonts w:ascii="Arial" w:hAnsi="Arial" w:cs="Arial"/>
        </w:rPr>
        <w:t>proposes</w:t>
      </w:r>
      <w:r w:rsidR="00693F07">
        <w:rPr>
          <w:rFonts w:ascii="Arial" w:hAnsi="Arial" w:cs="Arial"/>
        </w:rPr>
        <w:t xml:space="preserve"> that </w:t>
      </w:r>
      <w:r w:rsidR="00B22DE3">
        <w:rPr>
          <w:rFonts w:ascii="Arial" w:hAnsi="Arial" w:cs="Arial"/>
        </w:rPr>
        <w:t xml:space="preserve">the </w:t>
      </w:r>
      <w:r w:rsidR="00DE0E75">
        <w:rPr>
          <w:rFonts w:ascii="Arial" w:hAnsi="Arial" w:cs="Arial"/>
        </w:rPr>
        <w:t xml:space="preserve">complexity we experience in the universe </w:t>
      </w:r>
      <w:r w:rsidR="00B22DE3">
        <w:rPr>
          <w:rFonts w:ascii="Arial" w:hAnsi="Arial" w:cs="Arial"/>
        </w:rPr>
        <w:t xml:space="preserve">could not come about </w:t>
      </w:r>
      <w:r w:rsidR="00FD25AD">
        <w:rPr>
          <w:rFonts w:ascii="Arial" w:hAnsi="Arial" w:cs="Arial"/>
        </w:rPr>
        <w:t xml:space="preserve">by </w:t>
      </w:r>
      <w:r w:rsidR="005E1664">
        <w:rPr>
          <w:rFonts w:ascii="Arial" w:hAnsi="Arial" w:cs="Arial"/>
        </w:rPr>
        <w:t xml:space="preserve">mere </w:t>
      </w:r>
      <w:r w:rsidR="00FD25AD">
        <w:rPr>
          <w:rFonts w:ascii="Arial" w:hAnsi="Arial" w:cs="Arial"/>
        </w:rPr>
        <w:t>chance</w:t>
      </w:r>
      <w:r w:rsidR="003C0BD9">
        <w:rPr>
          <w:rFonts w:ascii="Arial" w:hAnsi="Arial" w:cs="Arial"/>
        </w:rPr>
        <w:t xml:space="preserve"> and </w:t>
      </w:r>
      <w:r w:rsidR="00E230A3">
        <w:rPr>
          <w:rFonts w:ascii="Arial" w:hAnsi="Arial" w:cs="Arial"/>
        </w:rPr>
        <w:t xml:space="preserve">hence </w:t>
      </w:r>
      <w:r w:rsidR="00CB1E8B">
        <w:rPr>
          <w:rFonts w:ascii="Arial" w:hAnsi="Arial" w:cs="Arial"/>
        </w:rPr>
        <w:t xml:space="preserve">there </w:t>
      </w:r>
      <w:r w:rsidR="00E230A3">
        <w:rPr>
          <w:rFonts w:ascii="Arial" w:hAnsi="Arial" w:cs="Arial"/>
        </w:rPr>
        <w:t xml:space="preserve">must be a </w:t>
      </w:r>
      <w:r w:rsidR="00A913E3">
        <w:rPr>
          <w:rFonts w:ascii="Arial" w:hAnsi="Arial" w:cs="Arial"/>
        </w:rPr>
        <w:t xml:space="preserve">designer and </w:t>
      </w:r>
      <w:r w:rsidR="007C484D">
        <w:rPr>
          <w:rFonts w:ascii="Arial" w:hAnsi="Arial" w:cs="Arial"/>
        </w:rPr>
        <w:t>creator</w:t>
      </w:r>
      <w:r w:rsidR="001759D0">
        <w:rPr>
          <w:rFonts w:ascii="Arial" w:hAnsi="Arial" w:cs="Arial"/>
        </w:rPr>
        <w:t xml:space="preserve">. </w:t>
      </w:r>
      <w:r w:rsidR="00BE4920">
        <w:rPr>
          <w:rFonts w:ascii="Arial" w:hAnsi="Arial" w:cs="Arial"/>
        </w:rPr>
        <w:t>This essay will focus on the first three of Cosmological Arguments.</w:t>
      </w:r>
    </w:p>
    <w:p w14:paraId="10A29CD0" w14:textId="77777777" w:rsidR="006D1EC3" w:rsidRPr="00FD3E2A" w:rsidRDefault="0059298E" w:rsidP="00F448B4">
      <w:pPr>
        <w:spacing w:before="80" w:line="480" w:lineRule="auto"/>
        <w:ind w:left="-284" w:right="-335"/>
        <w:jc w:val="both"/>
        <w:rPr>
          <w:rFonts w:ascii="Arial" w:hAnsi="Arial" w:cs="Arial"/>
          <w:bCs/>
          <w:u w:val="single"/>
        </w:rPr>
      </w:pPr>
      <w:r>
        <w:rPr>
          <w:rFonts w:ascii="Arial" w:hAnsi="Arial" w:cs="Arial"/>
          <w:u w:val="single"/>
        </w:rPr>
        <w:t>S</w:t>
      </w:r>
      <w:r w:rsidR="00D91460">
        <w:rPr>
          <w:rFonts w:ascii="Arial" w:hAnsi="Arial" w:cs="Arial"/>
          <w:u w:val="single"/>
        </w:rPr>
        <w:t xml:space="preserve">upport for </w:t>
      </w:r>
      <w:r w:rsidR="004D0637">
        <w:rPr>
          <w:rFonts w:ascii="Arial" w:hAnsi="Arial" w:cs="Arial"/>
          <w:u w:val="single"/>
        </w:rPr>
        <w:t>the Cosmological Argument</w:t>
      </w:r>
    </w:p>
    <w:p w14:paraId="577B490A" w14:textId="5C776500" w:rsidR="000C07A4" w:rsidRDefault="006D4368" w:rsidP="000C07A4">
      <w:pPr>
        <w:spacing w:line="480" w:lineRule="auto"/>
        <w:ind w:left="-284" w:right="-336" w:firstLine="710"/>
        <w:jc w:val="both"/>
        <w:rPr>
          <w:rFonts w:ascii="Arial" w:hAnsi="Arial" w:cs="Arial"/>
        </w:rPr>
      </w:pPr>
      <w:r w:rsidRPr="002E782F">
        <w:rPr>
          <w:rFonts w:ascii="Arial" w:hAnsi="Arial" w:cs="Arial"/>
        </w:rPr>
        <w:t>At the core</w:t>
      </w:r>
      <w:r>
        <w:rPr>
          <w:rFonts w:ascii="Arial" w:hAnsi="Arial" w:cs="Arial"/>
        </w:rPr>
        <w:t xml:space="preserve"> of </w:t>
      </w:r>
      <w:r w:rsidR="004806F7" w:rsidRPr="002E782F">
        <w:rPr>
          <w:rFonts w:ascii="Arial" w:hAnsi="Arial" w:cs="Arial"/>
        </w:rPr>
        <w:t>Aquinas’</w:t>
      </w:r>
      <w:r w:rsidR="001646CA" w:rsidRPr="002E782F">
        <w:rPr>
          <w:rFonts w:ascii="Arial" w:hAnsi="Arial" w:cs="Arial"/>
        </w:rPr>
        <w:t xml:space="preserve"> </w:t>
      </w:r>
      <w:r w:rsidR="00F420AE">
        <w:rPr>
          <w:rFonts w:ascii="Arial" w:hAnsi="Arial" w:cs="Arial"/>
        </w:rPr>
        <w:t>a</w:t>
      </w:r>
      <w:r w:rsidR="004806F7" w:rsidRPr="002E782F">
        <w:rPr>
          <w:rFonts w:ascii="Arial" w:hAnsi="Arial" w:cs="Arial"/>
        </w:rPr>
        <w:t>rgument</w:t>
      </w:r>
      <w:r w:rsidR="00F27F4B" w:rsidRPr="002E782F">
        <w:rPr>
          <w:rFonts w:ascii="Arial" w:hAnsi="Arial" w:cs="Arial"/>
        </w:rPr>
        <w:t>s</w:t>
      </w:r>
      <w:r w:rsidR="000E6A9D">
        <w:rPr>
          <w:rFonts w:ascii="Arial" w:hAnsi="Arial" w:cs="Arial"/>
        </w:rPr>
        <w:t xml:space="preserve"> lie </w:t>
      </w:r>
      <w:r w:rsidR="00F33E71">
        <w:rPr>
          <w:rFonts w:ascii="Arial" w:hAnsi="Arial" w:cs="Arial"/>
        </w:rPr>
        <w:t>three</w:t>
      </w:r>
      <w:r w:rsidR="008E1900" w:rsidRPr="002E782F">
        <w:rPr>
          <w:rFonts w:ascii="Arial" w:hAnsi="Arial" w:cs="Arial"/>
        </w:rPr>
        <w:t xml:space="preserve"> </w:t>
      </w:r>
      <w:r w:rsidR="00751895">
        <w:rPr>
          <w:rFonts w:ascii="Arial" w:hAnsi="Arial" w:cs="Arial"/>
        </w:rPr>
        <w:t>foundational</w:t>
      </w:r>
      <w:r w:rsidR="00CC4AF4">
        <w:rPr>
          <w:rFonts w:ascii="Arial" w:hAnsi="Arial" w:cs="Arial"/>
        </w:rPr>
        <w:t xml:space="preserve"> premise</w:t>
      </w:r>
      <w:r w:rsidR="00F33E71">
        <w:rPr>
          <w:rFonts w:ascii="Arial" w:hAnsi="Arial" w:cs="Arial"/>
        </w:rPr>
        <w:t>s</w:t>
      </w:r>
      <w:r w:rsidR="00751895">
        <w:rPr>
          <w:rFonts w:ascii="Arial" w:hAnsi="Arial" w:cs="Arial"/>
        </w:rPr>
        <w:t xml:space="preserve"> and </w:t>
      </w:r>
      <w:r w:rsidR="00CC4AF4">
        <w:rPr>
          <w:rFonts w:ascii="Arial" w:hAnsi="Arial" w:cs="Arial"/>
        </w:rPr>
        <w:t xml:space="preserve">a </w:t>
      </w:r>
      <w:r w:rsidR="009A033D">
        <w:rPr>
          <w:rFonts w:ascii="Arial" w:hAnsi="Arial" w:cs="Arial"/>
        </w:rPr>
        <w:t xml:space="preserve">corresponding </w:t>
      </w:r>
      <w:r w:rsidR="00F90E3B" w:rsidRPr="002E782F">
        <w:rPr>
          <w:rFonts w:ascii="Arial" w:hAnsi="Arial" w:cs="Arial"/>
        </w:rPr>
        <w:t>conclusion</w:t>
      </w:r>
      <w:r w:rsidR="005A253A">
        <w:rPr>
          <w:rFonts w:ascii="Arial" w:hAnsi="Arial" w:cs="Arial"/>
        </w:rPr>
        <w:t>:</w:t>
      </w:r>
    </w:p>
    <w:p w14:paraId="723A81D1" w14:textId="77777777" w:rsidR="000C07A4" w:rsidRDefault="000C07A4" w:rsidP="00604816">
      <w:pPr>
        <w:ind w:left="425" w:right="-335"/>
        <w:rPr>
          <w:rFonts w:ascii="Arial" w:hAnsi="Arial" w:cs="Arial"/>
        </w:rPr>
      </w:pPr>
    </w:p>
    <w:p w14:paraId="012CAB10" w14:textId="6B6A909B" w:rsidR="00CF09A5" w:rsidRPr="00604816" w:rsidRDefault="00CF09A5" w:rsidP="00604816">
      <w:pPr>
        <w:ind w:left="425" w:right="-335"/>
        <w:rPr>
          <w:rFonts w:ascii="Arial" w:hAnsi="Arial" w:cs="Arial"/>
        </w:rPr>
      </w:pPr>
      <w:r>
        <w:rPr>
          <w:rFonts w:ascii="Arial" w:hAnsi="Arial" w:cs="Arial"/>
        </w:rPr>
        <w:lastRenderedPageBreak/>
        <w:t>Premise</w:t>
      </w:r>
      <w:r w:rsidR="00876024">
        <w:rPr>
          <w:rFonts w:ascii="Arial" w:hAnsi="Arial" w:cs="Arial"/>
        </w:rPr>
        <w:t xml:space="preserve"> 1</w:t>
      </w:r>
      <w:r w:rsidRPr="002E782F">
        <w:rPr>
          <w:rFonts w:ascii="Arial" w:hAnsi="Arial" w:cs="Arial"/>
        </w:rPr>
        <w:t xml:space="preserve">; </w:t>
      </w:r>
      <w:r w:rsidR="003155D3">
        <w:rPr>
          <w:rFonts w:ascii="Arial" w:hAnsi="Arial" w:cs="Arial"/>
        </w:rPr>
        <w:t>All exist</w:t>
      </w:r>
      <w:r w:rsidR="00AC7439">
        <w:rPr>
          <w:rFonts w:ascii="Arial" w:hAnsi="Arial" w:cs="Arial"/>
        </w:rPr>
        <w:t>e</w:t>
      </w:r>
      <w:r w:rsidR="003155D3">
        <w:rPr>
          <w:rFonts w:ascii="Arial" w:hAnsi="Arial" w:cs="Arial"/>
        </w:rPr>
        <w:t xml:space="preserve">nce is dependent </w:t>
      </w:r>
      <w:r w:rsidR="00AC7439">
        <w:rPr>
          <w:rFonts w:ascii="Arial" w:hAnsi="Arial" w:cs="Arial"/>
        </w:rPr>
        <w:t>up</w:t>
      </w:r>
      <w:r w:rsidR="003155D3">
        <w:rPr>
          <w:rFonts w:ascii="Arial" w:hAnsi="Arial" w:cs="Arial"/>
        </w:rPr>
        <w:t>on ca</w:t>
      </w:r>
      <w:r w:rsidR="007106E4">
        <w:rPr>
          <w:rFonts w:ascii="Arial" w:hAnsi="Arial" w:cs="Arial"/>
        </w:rPr>
        <w:t>u</w:t>
      </w:r>
      <w:r w:rsidR="003155D3">
        <w:rPr>
          <w:rFonts w:ascii="Arial" w:hAnsi="Arial" w:cs="Arial"/>
        </w:rPr>
        <w:t>sal interaction</w:t>
      </w:r>
      <w:r w:rsidR="00AC7439">
        <w:rPr>
          <w:rFonts w:ascii="Arial" w:hAnsi="Arial" w:cs="Arial"/>
        </w:rPr>
        <w:t>.</w:t>
      </w:r>
    </w:p>
    <w:p w14:paraId="29AB3A3D" w14:textId="77777777" w:rsidR="004B26E4" w:rsidRPr="00D202D1" w:rsidRDefault="004B26E4" w:rsidP="00CF09A5">
      <w:pPr>
        <w:ind w:left="426" w:right="-336"/>
        <w:rPr>
          <w:rFonts w:ascii="Arial" w:hAnsi="Arial" w:cs="Arial"/>
        </w:rPr>
      </w:pPr>
      <w:r>
        <w:rPr>
          <w:rFonts w:ascii="Arial" w:hAnsi="Arial" w:cs="Arial"/>
        </w:rPr>
        <w:t>Premise 2</w:t>
      </w:r>
      <w:r w:rsidRPr="002E782F">
        <w:rPr>
          <w:rFonts w:ascii="Arial" w:hAnsi="Arial" w:cs="Arial"/>
        </w:rPr>
        <w:t xml:space="preserve">; </w:t>
      </w:r>
      <w:r>
        <w:rPr>
          <w:rFonts w:ascii="Arial" w:hAnsi="Arial" w:cs="Arial"/>
        </w:rPr>
        <w:t>An infinite regress is absurd and impossible</w:t>
      </w:r>
      <w:r w:rsidR="00D202D1">
        <w:rPr>
          <w:rFonts w:ascii="Arial" w:hAnsi="Arial" w:cs="Arial"/>
        </w:rPr>
        <w:t>, hence;</w:t>
      </w:r>
    </w:p>
    <w:p w14:paraId="28E5FD32" w14:textId="77777777" w:rsidR="002F4420" w:rsidRDefault="002F4420" w:rsidP="0076511D">
      <w:pPr>
        <w:ind w:left="426" w:right="-336"/>
        <w:rPr>
          <w:rFonts w:ascii="Arial" w:hAnsi="Arial" w:cs="Arial"/>
        </w:rPr>
      </w:pPr>
      <w:r>
        <w:rPr>
          <w:rFonts w:ascii="Arial" w:hAnsi="Arial" w:cs="Arial"/>
        </w:rPr>
        <w:t xml:space="preserve">Premise </w:t>
      </w:r>
      <w:r w:rsidR="0076511D">
        <w:rPr>
          <w:rFonts w:ascii="Arial" w:hAnsi="Arial" w:cs="Arial"/>
        </w:rPr>
        <w:t>3</w:t>
      </w:r>
      <w:r>
        <w:rPr>
          <w:rFonts w:ascii="Arial" w:hAnsi="Arial" w:cs="Arial"/>
        </w:rPr>
        <w:t xml:space="preserve">; </w:t>
      </w:r>
      <w:r w:rsidR="007F053A">
        <w:rPr>
          <w:rFonts w:ascii="Arial" w:hAnsi="Arial" w:cs="Arial"/>
        </w:rPr>
        <w:t>All</w:t>
      </w:r>
      <w:r w:rsidR="00E100A3">
        <w:rPr>
          <w:rFonts w:ascii="Arial" w:hAnsi="Arial" w:cs="Arial"/>
        </w:rPr>
        <w:t xml:space="preserve"> existence </w:t>
      </w:r>
      <w:r w:rsidR="0076511D">
        <w:rPr>
          <w:rFonts w:ascii="Arial" w:hAnsi="Arial" w:cs="Arial"/>
        </w:rPr>
        <w:t>must have an initial cause.</w:t>
      </w:r>
    </w:p>
    <w:p w14:paraId="1A2F2DA3" w14:textId="77777777" w:rsidR="00CF09A5" w:rsidRDefault="002F4420" w:rsidP="00CF09A5">
      <w:pPr>
        <w:ind w:left="426" w:right="-336"/>
        <w:rPr>
          <w:rFonts w:ascii="Arial" w:hAnsi="Arial" w:cs="Arial"/>
        </w:rPr>
      </w:pPr>
      <w:r>
        <w:rPr>
          <w:rFonts w:ascii="Arial" w:hAnsi="Arial" w:cs="Arial"/>
        </w:rPr>
        <w:t>Conclusion</w:t>
      </w:r>
      <w:r w:rsidR="009D1AF2">
        <w:rPr>
          <w:rFonts w:ascii="Arial" w:hAnsi="Arial" w:cs="Arial"/>
        </w:rPr>
        <w:t>;</w:t>
      </w:r>
      <w:r w:rsidR="006176F8">
        <w:rPr>
          <w:rFonts w:ascii="Arial" w:hAnsi="Arial" w:cs="Arial"/>
        </w:rPr>
        <w:t xml:space="preserve"> </w:t>
      </w:r>
      <w:r w:rsidR="0076511D">
        <w:rPr>
          <w:rFonts w:ascii="Arial" w:hAnsi="Arial" w:cs="Arial"/>
        </w:rPr>
        <w:t xml:space="preserve">The initial cause is </w:t>
      </w:r>
      <w:r w:rsidR="00CF09A5">
        <w:rPr>
          <w:rFonts w:ascii="Arial" w:hAnsi="Arial" w:cs="Arial"/>
        </w:rPr>
        <w:t>God</w:t>
      </w:r>
      <w:r w:rsidR="00CF09A5" w:rsidRPr="002E782F">
        <w:rPr>
          <w:rFonts w:ascii="Arial" w:hAnsi="Arial" w:cs="Arial"/>
        </w:rPr>
        <w:t>.</w:t>
      </w:r>
    </w:p>
    <w:p w14:paraId="1EF68678" w14:textId="77777777" w:rsidR="00CF09A5" w:rsidRDefault="00CF09A5" w:rsidP="00CF09A5">
      <w:pPr>
        <w:ind w:left="426" w:right="-336"/>
        <w:rPr>
          <w:rFonts w:ascii="Arial" w:hAnsi="Arial" w:cs="Arial"/>
        </w:rPr>
      </w:pPr>
    </w:p>
    <w:p w14:paraId="729166EB" w14:textId="77777777" w:rsidR="008C729C" w:rsidRDefault="00A73824" w:rsidP="003A6C32">
      <w:pPr>
        <w:spacing w:line="480" w:lineRule="auto"/>
        <w:ind w:left="-284" w:right="-336"/>
        <w:jc w:val="both"/>
        <w:rPr>
          <w:rFonts w:ascii="Arial" w:hAnsi="Arial" w:cs="Arial"/>
        </w:rPr>
      </w:pPr>
      <w:r>
        <w:rPr>
          <w:rFonts w:ascii="Arial" w:hAnsi="Arial" w:cs="Arial"/>
        </w:rPr>
        <w:t>P</w:t>
      </w:r>
      <w:r w:rsidR="00EB2EAC">
        <w:rPr>
          <w:rFonts w:ascii="Arial" w:hAnsi="Arial" w:cs="Arial"/>
        </w:rPr>
        <w:t>rior to Aquinas and in</w:t>
      </w:r>
      <w:r w:rsidR="00250992">
        <w:rPr>
          <w:rFonts w:ascii="Arial" w:hAnsi="Arial" w:cs="Arial"/>
        </w:rPr>
        <w:t xml:space="preserve"> the eight hundred year</w:t>
      </w:r>
      <w:r w:rsidR="00676ECD">
        <w:rPr>
          <w:rFonts w:ascii="Arial" w:hAnsi="Arial" w:cs="Arial"/>
        </w:rPr>
        <w:t>s since</w:t>
      </w:r>
      <w:r w:rsidR="002A1B35">
        <w:rPr>
          <w:rFonts w:ascii="Arial" w:hAnsi="Arial" w:cs="Arial"/>
        </w:rPr>
        <w:t>,</w:t>
      </w:r>
      <w:r w:rsidR="00676ECD">
        <w:rPr>
          <w:rFonts w:ascii="Arial" w:hAnsi="Arial" w:cs="Arial"/>
        </w:rPr>
        <w:t xml:space="preserve"> </w:t>
      </w:r>
      <w:r w:rsidR="00E13EEA">
        <w:rPr>
          <w:rFonts w:ascii="Arial" w:hAnsi="Arial" w:cs="Arial"/>
        </w:rPr>
        <w:t>theories and commentar</w:t>
      </w:r>
      <w:r w:rsidR="00A860E8">
        <w:rPr>
          <w:rFonts w:ascii="Arial" w:hAnsi="Arial" w:cs="Arial"/>
        </w:rPr>
        <w:t>ie</w:t>
      </w:r>
      <w:r>
        <w:rPr>
          <w:rFonts w:ascii="Arial" w:hAnsi="Arial" w:cs="Arial"/>
        </w:rPr>
        <w:t>s</w:t>
      </w:r>
      <w:r w:rsidR="00E13EEA">
        <w:rPr>
          <w:rFonts w:ascii="Arial" w:hAnsi="Arial" w:cs="Arial"/>
        </w:rPr>
        <w:t xml:space="preserve"> associated with </w:t>
      </w:r>
      <w:r w:rsidR="00CF653B">
        <w:rPr>
          <w:rFonts w:ascii="Arial" w:hAnsi="Arial" w:cs="Arial"/>
        </w:rPr>
        <w:t xml:space="preserve">the nature of </w:t>
      </w:r>
      <w:r w:rsidR="00E13EEA">
        <w:rPr>
          <w:rFonts w:ascii="Arial" w:hAnsi="Arial" w:cs="Arial"/>
        </w:rPr>
        <w:t xml:space="preserve">causality </w:t>
      </w:r>
      <w:r w:rsidR="008C729C">
        <w:rPr>
          <w:rFonts w:ascii="Arial" w:hAnsi="Arial" w:cs="Arial"/>
        </w:rPr>
        <w:t xml:space="preserve">and existence have been </w:t>
      </w:r>
      <w:r w:rsidR="002E48EE">
        <w:rPr>
          <w:rFonts w:ascii="Arial" w:hAnsi="Arial" w:cs="Arial"/>
        </w:rPr>
        <w:t>developed an</w:t>
      </w:r>
      <w:r w:rsidR="003A6C32">
        <w:rPr>
          <w:rFonts w:ascii="Arial" w:hAnsi="Arial" w:cs="Arial"/>
        </w:rPr>
        <w:t>d</w:t>
      </w:r>
      <w:r w:rsidR="002E48EE">
        <w:rPr>
          <w:rFonts w:ascii="Arial" w:hAnsi="Arial" w:cs="Arial"/>
        </w:rPr>
        <w:t xml:space="preserve"> refined</w:t>
      </w:r>
      <w:r w:rsidR="008C729C">
        <w:rPr>
          <w:rFonts w:ascii="Arial" w:hAnsi="Arial" w:cs="Arial"/>
        </w:rPr>
        <w:t xml:space="preserve">, </w:t>
      </w:r>
      <w:r w:rsidR="00E06A03">
        <w:rPr>
          <w:rFonts w:ascii="Arial" w:hAnsi="Arial" w:cs="Arial"/>
        </w:rPr>
        <w:t>some of the most notable</w:t>
      </w:r>
      <w:r w:rsidR="008C729C">
        <w:rPr>
          <w:rFonts w:ascii="Arial" w:hAnsi="Arial" w:cs="Arial"/>
        </w:rPr>
        <w:t xml:space="preserve"> are discussed below.</w:t>
      </w:r>
    </w:p>
    <w:p w14:paraId="4F264C34" w14:textId="7A3B20BD" w:rsidR="0057566A" w:rsidRDefault="007106E4" w:rsidP="00974725">
      <w:pPr>
        <w:spacing w:line="480" w:lineRule="auto"/>
        <w:ind w:left="-284" w:right="-336" w:firstLine="710"/>
        <w:jc w:val="both"/>
        <w:rPr>
          <w:rFonts w:ascii="Arial" w:hAnsi="Arial" w:cs="Arial"/>
        </w:rPr>
      </w:pPr>
      <w:r>
        <w:rPr>
          <w:rFonts w:ascii="Arial" w:hAnsi="Arial" w:cs="Arial"/>
        </w:rPr>
        <w:t xml:space="preserve">Causal interaction </w:t>
      </w:r>
      <w:r w:rsidR="00D772E4">
        <w:rPr>
          <w:rFonts w:ascii="Arial" w:hAnsi="Arial" w:cs="Arial"/>
        </w:rPr>
        <w:t xml:space="preserve">forms part of the bedrock of </w:t>
      </w:r>
      <w:r w:rsidR="00B05B3B">
        <w:rPr>
          <w:rFonts w:ascii="Arial" w:hAnsi="Arial" w:cs="Arial"/>
        </w:rPr>
        <w:t>modern-day physics</w:t>
      </w:r>
      <w:r w:rsidR="00383475">
        <w:rPr>
          <w:rFonts w:ascii="Arial" w:hAnsi="Arial" w:cs="Arial"/>
          <w:lang w:val="en-US"/>
        </w:rPr>
        <w:t xml:space="preserve">; </w:t>
      </w:r>
      <w:r w:rsidR="007E3A22">
        <w:rPr>
          <w:rFonts w:ascii="Arial" w:hAnsi="Arial" w:cs="Arial"/>
          <w:lang w:val="en-US"/>
        </w:rPr>
        <w:t>f</w:t>
      </w:r>
      <w:r w:rsidR="00B05B3B">
        <w:rPr>
          <w:rFonts w:ascii="Arial" w:hAnsi="Arial" w:cs="Arial"/>
        </w:rPr>
        <w:t xml:space="preserve">rom the </w:t>
      </w:r>
      <w:r w:rsidR="0017316F">
        <w:rPr>
          <w:rFonts w:ascii="Arial" w:hAnsi="Arial" w:cs="Arial"/>
        </w:rPr>
        <w:t>F</w:t>
      </w:r>
      <w:r w:rsidR="00B05B3B">
        <w:rPr>
          <w:rFonts w:ascii="Arial" w:hAnsi="Arial" w:cs="Arial"/>
        </w:rPr>
        <w:t>irst</w:t>
      </w:r>
      <w:r w:rsidR="0054416E">
        <w:rPr>
          <w:rFonts w:ascii="Arial" w:hAnsi="Arial" w:cs="Arial"/>
        </w:rPr>
        <w:t xml:space="preserve"> Law of Thermodynamics which claims</w:t>
      </w:r>
      <w:r w:rsidR="001520B3">
        <w:rPr>
          <w:rFonts w:ascii="Arial" w:hAnsi="Arial" w:cs="Arial"/>
        </w:rPr>
        <w:t xml:space="preserve"> that </w:t>
      </w:r>
      <w:r w:rsidR="002A54D6">
        <w:rPr>
          <w:rFonts w:ascii="Arial" w:hAnsi="Arial" w:cs="Arial"/>
        </w:rPr>
        <w:t xml:space="preserve">energy cannot be created or destroyed, </w:t>
      </w:r>
      <w:r w:rsidR="003C4EFC">
        <w:rPr>
          <w:rFonts w:ascii="Arial" w:hAnsi="Arial" w:cs="Arial"/>
        </w:rPr>
        <w:t xml:space="preserve">to </w:t>
      </w:r>
      <w:r w:rsidR="000E344B">
        <w:rPr>
          <w:rFonts w:ascii="Arial" w:hAnsi="Arial" w:cs="Arial"/>
        </w:rPr>
        <w:t>Einstein’s famous E</w:t>
      </w:r>
      <w:r w:rsidR="003C4EFC">
        <w:rPr>
          <w:rFonts w:ascii="Arial" w:hAnsi="Arial" w:cs="Arial"/>
        </w:rPr>
        <w:t>=</w:t>
      </w:r>
      <w:r w:rsidR="000E344B">
        <w:rPr>
          <w:rFonts w:ascii="Arial" w:hAnsi="Arial" w:cs="Arial"/>
        </w:rPr>
        <w:t>MC</w:t>
      </w:r>
      <w:r w:rsidR="000E344B" w:rsidRPr="00CE292F">
        <w:rPr>
          <w:rFonts w:ascii="Arial" w:hAnsi="Arial" w:cs="Arial"/>
          <w:vertAlign w:val="superscript"/>
        </w:rPr>
        <w:t>2</w:t>
      </w:r>
      <w:r w:rsidR="000E344B">
        <w:rPr>
          <w:rFonts w:ascii="Arial" w:hAnsi="Arial" w:cs="Arial"/>
        </w:rPr>
        <w:t xml:space="preserve"> equation</w:t>
      </w:r>
      <w:r w:rsidR="00FB7599">
        <w:rPr>
          <w:rFonts w:ascii="Arial" w:hAnsi="Arial" w:cs="Arial"/>
        </w:rPr>
        <w:t xml:space="preserve"> that shows the equi</w:t>
      </w:r>
      <w:r w:rsidR="00D00645">
        <w:rPr>
          <w:rFonts w:ascii="Arial" w:hAnsi="Arial" w:cs="Arial"/>
        </w:rPr>
        <w:t xml:space="preserve">valence of mass and energy. </w:t>
      </w:r>
      <w:r w:rsidR="00193C27">
        <w:rPr>
          <w:rFonts w:ascii="Arial" w:hAnsi="Arial" w:cs="Arial"/>
        </w:rPr>
        <w:t>Simpl</w:t>
      </w:r>
      <w:r w:rsidR="007A5CCC">
        <w:rPr>
          <w:rFonts w:ascii="Arial" w:hAnsi="Arial" w:cs="Arial"/>
        </w:rPr>
        <w:t>y stated</w:t>
      </w:r>
      <w:r w:rsidR="00AC0600">
        <w:rPr>
          <w:rFonts w:ascii="Arial" w:hAnsi="Arial" w:cs="Arial"/>
        </w:rPr>
        <w:t xml:space="preserve">, </w:t>
      </w:r>
      <w:r w:rsidR="007A5CCC">
        <w:rPr>
          <w:rFonts w:ascii="Arial" w:hAnsi="Arial" w:cs="Arial"/>
        </w:rPr>
        <w:t>both</w:t>
      </w:r>
      <w:r w:rsidR="00F92E22">
        <w:rPr>
          <w:rFonts w:ascii="Arial" w:hAnsi="Arial" w:cs="Arial"/>
        </w:rPr>
        <w:t xml:space="preserve"> of</w:t>
      </w:r>
      <w:r w:rsidR="007A5CCC">
        <w:rPr>
          <w:rFonts w:ascii="Arial" w:hAnsi="Arial" w:cs="Arial"/>
        </w:rPr>
        <w:t xml:space="preserve"> </w:t>
      </w:r>
      <w:r w:rsidR="00AC0600">
        <w:rPr>
          <w:rFonts w:ascii="Arial" w:hAnsi="Arial" w:cs="Arial"/>
        </w:rPr>
        <w:t xml:space="preserve">these </w:t>
      </w:r>
      <w:r w:rsidR="007A5CCC">
        <w:rPr>
          <w:rFonts w:ascii="Arial" w:hAnsi="Arial" w:cs="Arial"/>
        </w:rPr>
        <w:t>theor</w:t>
      </w:r>
      <w:r w:rsidR="00AC0600">
        <w:rPr>
          <w:rFonts w:ascii="Arial" w:hAnsi="Arial" w:cs="Arial"/>
        </w:rPr>
        <w:t>ies</w:t>
      </w:r>
      <w:r w:rsidR="00007D97">
        <w:rPr>
          <w:rFonts w:ascii="Arial" w:hAnsi="Arial" w:cs="Arial"/>
        </w:rPr>
        <w:t xml:space="preserve"> </w:t>
      </w:r>
      <w:r w:rsidR="005168B8">
        <w:rPr>
          <w:rFonts w:ascii="Arial" w:hAnsi="Arial" w:cs="Arial"/>
        </w:rPr>
        <w:t>propose a “closed”</w:t>
      </w:r>
      <w:r w:rsidR="00007D97">
        <w:rPr>
          <w:rFonts w:ascii="Arial" w:hAnsi="Arial" w:cs="Arial"/>
        </w:rPr>
        <w:t xml:space="preserve"> </w:t>
      </w:r>
      <w:r w:rsidR="001520B3">
        <w:rPr>
          <w:rFonts w:ascii="Arial" w:hAnsi="Arial" w:cs="Arial"/>
        </w:rPr>
        <w:t xml:space="preserve">universe </w:t>
      </w:r>
      <w:r w:rsidR="005168B8">
        <w:rPr>
          <w:rFonts w:ascii="Arial" w:hAnsi="Arial" w:cs="Arial"/>
        </w:rPr>
        <w:t xml:space="preserve">wherein </w:t>
      </w:r>
      <w:r w:rsidR="00926AB6">
        <w:rPr>
          <w:rFonts w:ascii="Arial" w:hAnsi="Arial" w:cs="Arial"/>
        </w:rPr>
        <w:t>phenomena (energy and matter)</w:t>
      </w:r>
      <w:r w:rsidR="00862444">
        <w:rPr>
          <w:rFonts w:ascii="Arial" w:hAnsi="Arial" w:cs="Arial"/>
        </w:rPr>
        <w:t xml:space="preserve"> can</w:t>
      </w:r>
      <w:r w:rsidR="005E3226">
        <w:rPr>
          <w:rFonts w:ascii="Arial" w:hAnsi="Arial" w:cs="Arial"/>
        </w:rPr>
        <w:t xml:space="preserve"> change and causal</w:t>
      </w:r>
      <w:r w:rsidR="00C809EF">
        <w:rPr>
          <w:rFonts w:ascii="Arial" w:hAnsi="Arial" w:cs="Arial"/>
          <w:lang w:val="en-US"/>
        </w:rPr>
        <w:t>l</w:t>
      </w:r>
      <w:r w:rsidR="005E3226">
        <w:rPr>
          <w:rFonts w:ascii="Arial" w:hAnsi="Arial" w:cs="Arial"/>
        </w:rPr>
        <w:t xml:space="preserve">y </w:t>
      </w:r>
      <w:r w:rsidR="00607C6A">
        <w:rPr>
          <w:rFonts w:ascii="Arial" w:hAnsi="Arial" w:cs="Arial"/>
        </w:rPr>
        <w:t>interact but</w:t>
      </w:r>
      <w:r w:rsidR="00862444">
        <w:rPr>
          <w:rFonts w:ascii="Arial" w:hAnsi="Arial" w:cs="Arial"/>
        </w:rPr>
        <w:t xml:space="preserve"> cannot </w:t>
      </w:r>
      <w:r w:rsidR="005E4CA5">
        <w:rPr>
          <w:rFonts w:ascii="Arial" w:hAnsi="Arial" w:cs="Arial"/>
        </w:rPr>
        <w:t>disappear or spring into existence.</w:t>
      </w:r>
      <w:r w:rsidR="00BE01CE">
        <w:rPr>
          <w:rFonts w:ascii="Arial" w:hAnsi="Arial" w:cs="Arial"/>
        </w:rPr>
        <w:t xml:space="preserve"> These </w:t>
      </w:r>
      <w:r w:rsidR="000F0562">
        <w:rPr>
          <w:rFonts w:ascii="Arial" w:hAnsi="Arial" w:cs="Arial"/>
        </w:rPr>
        <w:t>theories</w:t>
      </w:r>
      <w:r w:rsidR="00BE01CE">
        <w:rPr>
          <w:rFonts w:ascii="Arial" w:hAnsi="Arial" w:cs="Arial"/>
        </w:rPr>
        <w:t xml:space="preserve"> have been subjected to empirical scrutiny over many years and are the best explanations of the physical nature of the existence we have today.</w:t>
      </w:r>
      <w:r w:rsidR="00BE01CE">
        <w:rPr>
          <w:rStyle w:val="FootnoteReference"/>
          <w:rFonts w:ascii="Arial" w:hAnsi="Arial" w:cs="Arial"/>
        </w:rPr>
        <w:footnoteReference w:id="9"/>
      </w:r>
      <w:r w:rsidR="00BE01CE" w:rsidRPr="0087460E">
        <w:rPr>
          <w:rFonts w:ascii="Arial" w:hAnsi="Arial" w:cs="Arial"/>
          <w:vertAlign w:val="superscript"/>
        </w:rPr>
        <w:t>,</w:t>
      </w:r>
      <w:r w:rsidR="00BE01CE">
        <w:rPr>
          <w:rStyle w:val="FootnoteReference"/>
          <w:rFonts w:ascii="Arial" w:hAnsi="Arial" w:cs="Arial"/>
        </w:rPr>
        <w:footnoteReference w:id="10"/>
      </w:r>
      <w:r w:rsidR="00974725">
        <w:rPr>
          <w:rFonts w:ascii="Arial" w:hAnsi="Arial" w:cs="Arial"/>
        </w:rPr>
        <w:t xml:space="preserve"> T</w:t>
      </w:r>
      <w:r w:rsidR="00292853">
        <w:rPr>
          <w:rFonts w:ascii="Arial" w:hAnsi="Arial" w:cs="Arial"/>
        </w:rPr>
        <w:t>he</w:t>
      </w:r>
      <w:r w:rsidR="00207859">
        <w:rPr>
          <w:rFonts w:ascii="Arial" w:hAnsi="Arial" w:cs="Arial"/>
        </w:rPr>
        <w:t>se theories are</w:t>
      </w:r>
      <w:r w:rsidR="00BB5D2D">
        <w:rPr>
          <w:rFonts w:ascii="Arial" w:hAnsi="Arial" w:cs="Arial"/>
        </w:rPr>
        <w:t xml:space="preserve"> </w:t>
      </w:r>
      <w:r w:rsidR="00974725">
        <w:rPr>
          <w:rFonts w:ascii="Arial" w:hAnsi="Arial" w:cs="Arial"/>
        </w:rPr>
        <w:t xml:space="preserve">important </w:t>
      </w:r>
      <w:r w:rsidR="000105BE">
        <w:rPr>
          <w:rFonts w:ascii="Arial" w:hAnsi="Arial" w:cs="Arial"/>
        </w:rPr>
        <w:t>to</w:t>
      </w:r>
      <w:r w:rsidR="00292853">
        <w:rPr>
          <w:rFonts w:ascii="Arial" w:hAnsi="Arial" w:cs="Arial"/>
        </w:rPr>
        <w:t xml:space="preserve"> </w:t>
      </w:r>
      <w:r w:rsidR="001510BD">
        <w:rPr>
          <w:rFonts w:ascii="Arial" w:hAnsi="Arial" w:cs="Arial"/>
        </w:rPr>
        <w:t xml:space="preserve">Aquinas’ </w:t>
      </w:r>
      <w:r w:rsidR="00832140">
        <w:rPr>
          <w:rFonts w:ascii="Arial" w:hAnsi="Arial" w:cs="Arial"/>
        </w:rPr>
        <w:t xml:space="preserve">position </w:t>
      </w:r>
      <w:r w:rsidR="00974725">
        <w:rPr>
          <w:rFonts w:ascii="Arial" w:hAnsi="Arial" w:cs="Arial"/>
        </w:rPr>
        <w:t xml:space="preserve">as </w:t>
      </w:r>
      <w:r w:rsidR="00832140">
        <w:rPr>
          <w:rFonts w:ascii="Arial" w:hAnsi="Arial" w:cs="Arial"/>
        </w:rPr>
        <w:t>th</w:t>
      </w:r>
      <w:r w:rsidR="00BB5D2D">
        <w:rPr>
          <w:rFonts w:ascii="Arial" w:hAnsi="Arial" w:cs="Arial"/>
        </w:rPr>
        <w:t xml:space="preserve">ey </w:t>
      </w:r>
      <w:r w:rsidR="000105BE">
        <w:rPr>
          <w:rFonts w:ascii="Arial" w:hAnsi="Arial" w:cs="Arial"/>
        </w:rPr>
        <w:t>show the in</w:t>
      </w:r>
      <w:r w:rsidR="0057566A">
        <w:rPr>
          <w:rFonts w:ascii="Arial" w:hAnsi="Arial" w:cs="Arial"/>
        </w:rPr>
        <w:t>t</w:t>
      </w:r>
      <w:r w:rsidR="000105BE">
        <w:rPr>
          <w:rFonts w:ascii="Arial" w:hAnsi="Arial" w:cs="Arial"/>
        </w:rPr>
        <w:t>eraction between cause and effect</w:t>
      </w:r>
      <w:r w:rsidR="0057566A">
        <w:rPr>
          <w:rFonts w:ascii="Arial" w:hAnsi="Arial" w:cs="Arial"/>
        </w:rPr>
        <w:t>.</w:t>
      </w:r>
    </w:p>
    <w:p w14:paraId="0B464EAB" w14:textId="4060456C" w:rsidR="003953CA" w:rsidRDefault="00076119" w:rsidP="0022516C">
      <w:pPr>
        <w:spacing w:line="480" w:lineRule="auto"/>
        <w:ind w:left="-284" w:right="-336" w:firstLine="710"/>
        <w:jc w:val="both"/>
        <w:rPr>
          <w:rFonts w:ascii="Arial" w:hAnsi="Arial" w:cs="Arial"/>
        </w:rPr>
      </w:pPr>
      <w:r>
        <w:rPr>
          <w:rFonts w:ascii="Arial" w:hAnsi="Arial" w:cs="Arial"/>
        </w:rPr>
        <w:t>The concepts of causal interactions within a closed system are not new</w:t>
      </w:r>
      <w:r w:rsidR="005D5831">
        <w:rPr>
          <w:rFonts w:ascii="Arial" w:hAnsi="Arial" w:cs="Arial"/>
        </w:rPr>
        <w:t xml:space="preserve"> and </w:t>
      </w:r>
      <w:r w:rsidR="00791E18">
        <w:rPr>
          <w:rFonts w:ascii="Arial" w:hAnsi="Arial" w:cs="Arial"/>
        </w:rPr>
        <w:t>exclusive to science</w:t>
      </w:r>
      <w:r w:rsidR="00055A5B">
        <w:rPr>
          <w:rFonts w:ascii="Arial" w:hAnsi="Arial" w:cs="Arial"/>
        </w:rPr>
        <w:t>,</w:t>
      </w:r>
      <w:r w:rsidR="00791E18">
        <w:rPr>
          <w:rFonts w:ascii="Arial" w:hAnsi="Arial" w:cs="Arial"/>
        </w:rPr>
        <w:t xml:space="preserve"> as they </w:t>
      </w:r>
      <w:r w:rsidR="005D5831">
        <w:rPr>
          <w:rFonts w:ascii="Arial" w:hAnsi="Arial" w:cs="Arial"/>
        </w:rPr>
        <w:t>can be found in other religious traditions. In Buddhi</w:t>
      </w:r>
      <w:r w:rsidR="003B0F92">
        <w:rPr>
          <w:rFonts w:ascii="Arial" w:hAnsi="Arial" w:cs="Arial"/>
        </w:rPr>
        <w:t xml:space="preserve">sm, </w:t>
      </w:r>
      <w:r w:rsidR="009E7C98">
        <w:rPr>
          <w:rFonts w:ascii="Arial" w:hAnsi="Arial" w:cs="Arial"/>
        </w:rPr>
        <w:t>for</w:t>
      </w:r>
      <w:r w:rsidR="005E7215">
        <w:rPr>
          <w:rFonts w:ascii="Arial" w:hAnsi="Arial" w:cs="Arial"/>
        </w:rPr>
        <w:t xml:space="preserve"> example, </w:t>
      </w:r>
      <w:r w:rsidR="003B0F92">
        <w:rPr>
          <w:rFonts w:ascii="Arial" w:hAnsi="Arial" w:cs="Arial"/>
        </w:rPr>
        <w:t xml:space="preserve">the </w:t>
      </w:r>
      <w:r w:rsidR="003F635B">
        <w:rPr>
          <w:rFonts w:ascii="Arial" w:hAnsi="Arial" w:cs="Arial"/>
        </w:rPr>
        <w:t>co</w:t>
      </w:r>
      <w:r w:rsidR="003E5210">
        <w:rPr>
          <w:rFonts w:ascii="Arial" w:hAnsi="Arial" w:cs="Arial"/>
        </w:rPr>
        <w:t xml:space="preserve">ncept of </w:t>
      </w:r>
      <w:r w:rsidR="0019158B">
        <w:rPr>
          <w:rFonts w:ascii="Arial" w:hAnsi="Arial" w:cs="Arial"/>
        </w:rPr>
        <w:t>“</w:t>
      </w:r>
      <w:r w:rsidR="003E5210">
        <w:rPr>
          <w:rFonts w:ascii="Arial" w:hAnsi="Arial" w:cs="Arial"/>
        </w:rPr>
        <w:t>Dependent Origination</w:t>
      </w:r>
      <w:r w:rsidR="0019158B">
        <w:rPr>
          <w:rFonts w:ascii="Arial" w:hAnsi="Arial" w:cs="Arial"/>
        </w:rPr>
        <w:t>”</w:t>
      </w:r>
      <w:r w:rsidR="001031FD">
        <w:rPr>
          <w:rFonts w:ascii="Arial" w:hAnsi="Arial" w:cs="Arial"/>
        </w:rPr>
        <w:t xml:space="preserve"> is</w:t>
      </w:r>
      <w:r w:rsidR="00E06B83">
        <w:rPr>
          <w:rFonts w:ascii="Arial" w:hAnsi="Arial" w:cs="Arial"/>
        </w:rPr>
        <w:t xml:space="preserve"> one</w:t>
      </w:r>
      <w:r w:rsidR="001031FD">
        <w:rPr>
          <w:rFonts w:ascii="Arial" w:hAnsi="Arial" w:cs="Arial"/>
        </w:rPr>
        <w:t xml:space="preserve"> </w:t>
      </w:r>
      <w:r w:rsidR="00335055">
        <w:rPr>
          <w:rFonts w:ascii="Arial" w:hAnsi="Arial" w:cs="Arial"/>
        </w:rPr>
        <w:t>of the</w:t>
      </w:r>
      <w:r w:rsidR="00253C3E">
        <w:rPr>
          <w:rFonts w:ascii="Arial" w:hAnsi="Arial" w:cs="Arial"/>
        </w:rPr>
        <w:t>ir</w:t>
      </w:r>
      <w:r w:rsidR="00335055">
        <w:rPr>
          <w:rFonts w:ascii="Arial" w:hAnsi="Arial" w:cs="Arial"/>
        </w:rPr>
        <w:t xml:space="preserve"> </w:t>
      </w:r>
      <w:r w:rsidR="001031FD">
        <w:rPr>
          <w:rFonts w:ascii="Arial" w:hAnsi="Arial" w:cs="Arial"/>
        </w:rPr>
        <w:t>essential te</w:t>
      </w:r>
      <w:r w:rsidR="0045502D">
        <w:rPr>
          <w:rFonts w:ascii="Arial" w:hAnsi="Arial" w:cs="Arial"/>
        </w:rPr>
        <w:t>aching</w:t>
      </w:r>
      <w:r w:rsidR="00E06B83">
        <w:rPr>
          <w:rFonts w:ascii="Arial" w:hAnsi="Arial" w:cs="Arial"/>
        </w:rPr>
        <w:t>s</w:t>
      </w:r>
      <w:r w:rsidR="0045502D">
        <w:rPr>
          <w:rFonts w:ascii="Arial" w:hAnsi="Arial" w:cs="Arial"/>
        </w:rPr>
        <w:t xml:space="preserve"> </w:t>
      </w:r>
      <w:r w:rsidR="00A12104">
        <w:rPr>
          <w:rFonts w:ascii="Arial" w:hAnsi="Arial" w:cs="Arial"/>
        </w:rPr>
        <w:t>and states</w:t>
      </w:r>
      <w:r w:rsidR="00923241">
        <w:rPr>
          <w:rFonts w:ascii="Arial" w:hAnsi="Arial" w:cs="Arial"/>
        </w:rPr>
        <w:t xml:space="preserve"> that all beings, phenomena and existence </w:t>
      </w:r>
      <w:r w:rsidR="000E2C0F">
        <w:rPr>
          <w:rFonts w:ascii="Arial" w:hAnsi="Arial" w:cs="Arial"/>
        </w:rPr>
        <w:t>are interdependent</w:t>
      </w:r>
      <w:proofErr w:type="spellStart"/>
      <w:r w:rsidR="008A0B9C">
        <w:rPr>
          <w:rFonts w:ascii="Arial" w:hAnsi="Arial" w:cs="Arial"/>
          <w:lang w:val="en-US"/>
        </w:rPr>
        <w:t>ly</w:t>
      </w:r>
      <w:proofErr w:type="spellEnd"/>
      <w:r w:rsidR="000E2C0F">
        <w:rPr>
          <w:rFonts w:ascii="Arial" w:hAnsi="Arial" w:cs="Arial"/>
        </w:rPr>
        <w:t xml:space="preserve"> linked</w:t>
      </w:r>
      <w:r w:rsidR="00791E18">
        <w:rPr>
          <w:rFonts w:ascii="Arial" w:hAnsi="Arial" w:cs="Arial"/>
        </w:rPr>
        <w:t>.</w:t>
      </w:r>
      <w:r w:rsidR="00D0759E">
        <w:rPr>
          <w:rFonts w:ascii="Arial" w:hAnsi="Arial" w:cs="Arial"/>
        </w:rPr>
        <w:t xml:space="preserve"> </w:t>
      </w:r>
      <w:r w:rsidR="00ED32F1">
        <w:rPr>
          <w:rFonts w:ascii="Arial" w:hAnsi="Arial" w:cs="Arial"/>
        </w:rPr>
        <w:t>The Dalai Lama</w:t>
      </w:r>
      <w:r w:rsidR="00D0759E">
        <w:rPr>
          <w:rFonts w:ascii="Arial" w:hAnsi="Arial" w:cs="Arial"/>
        </w:rPr>
        <w:t xml:space="preserve"> says;</w:t>
      </w:r>
      <w:r w:rsidR="001A53ED">
        <w:rPr>
          <w:rFonts w:ascii="Arial" w:hAnsi="Arial" w:cs="Arial"/>
        </w:rPr>
        <w:t xml:space="preserve"> ‘</w:t>
      </w:r>
      <w:r w:rsidR="006A62C8" w:rsidRPr="006A62C8">
        <w:rPr>
          <w:rFonts w:ascii="Arial" w:hAnsi="Arial" w:cs="Arial"/>
        </w:rPr>
        <w:t>This principle means that all conditioned things and events in the universe come into being only as a result of the interaction of various causes and conditions.</w:t>
      </w:r>
      <w:r w:rsidR="008E5B28">
        <w:rPr>
          <w:rStyle w:val="FootnoteReference"/>
          <w:rFonts w:ascii="Arial" w:hAnsi="Arial" w:cs="Arial"/>
        </w:rPr>
        <w:footnoteReference w:id="11"/>
      </w:r>
    </w:p>
    <w:p w14:paraId="2344BF8E" w14:textId="0FDE978A" w:rsidR="00351207" w:rsidRPr="00FB1026" w:rsidRDefault="00EC5EB5" w:rsidP="00E92554">
      <w:pPr>
        <w:spacing w:line="480" w:lineRule="auto"/>
        <w:ind w:left="-284" w:right="-336" w:firstLine="710"/>
        <w:jc w:val="both"/>
        <w:rPr>
          <w:rFonts w:ascii="Arial" w:hAnsi="Arial" w:cs="Arial"/>
        </w:rPr>
      </w:pPr>
      <w:r>
        <w:rPr>
          <w:rFonts w:ascii="Arial" w:hAnsi="Arial" w:cs="Arial"/>
        </w:rPr>
        <w:t xml:space="preserve">As with </w:t>
      </w:r>
      <w:r w:rsidR="00E92554">
        <w:rPr>
          <w:rFonts w:ascii="Arial" w:hAnsi="Arial" w:cs="Arial"/>
        </w:rPr>
        <w:t>Aquinas’</w:t>
      </w:r>
      <w:r>
        <w:rPr>
          <w:rFonts w:ascii="Arial" w:hAnsi="Arial" w:cs="Arial"/>
        </w:rPr>
        <w:t xml:space="preserve"> first premise, there is both scientific and relig</w:t>
      </w:r>
      <w:r w:rsidR="00C564A7">
        <w:rPr>
          <w:rFonts w:ascii="Arial" w:hAnsi="Arial" w:cs="Arial"/>
        </w:rPr>
        <w:t>ious support for his</w:t>
      </w:r>
      <w:r w:rsidR="00E92554">
        <w:rPr>
          <w:rFonts w:ascii="Arial" w:hAnsi="Arial" w:cs="Arial"/>
        </w:rPr>
        <w:t xml:space="preserve"> second and third premise</w:t>
      </w:r>
      <w:r w:rsidR="006E25F1">
        <w:rPr>
          <w:rFonts w:ascii="Arial" w:hAnsi="Arial" w:cs="Arial"/>
          <w:lang w:val="en-US"/>
        </w:rPr>
        <w:t xml:space="preserve">, the </w:t>
      </w:r>
      <w:r w:rsidR="003A5F0A">
        <w:rPr>
          <w:rFonts w:ascii="Arial" w:hAnsi="Arial" w:cs="Arial"/>
        </w:rPr>
        <w:t xml:space="preserve">most striking example </w:t>
      </w:r>
      <w:r w:rsidR="00636BD3">
        <w:rPr>
          <w:rFonts w:ascii="Arial" w:hAnsi="Arial" w:cs="Arial"/>
          <w:lang w:val="en-US"/>
        </w:rPr>
        <w:t>being</w:t>
      </w:r>
      <w:r w:rsidR="009B3C48">
        <w:rPr>
          <w:rFonts w:ascii="Arial" w:hAnsi="Arial" w:cs="Arial"/>
        </w:rPr>
        <w:t xml:space="preserve"> </w:t>
      </w:r>
      <w:r w:rsidR="00A81B61">
        <w:rPr>
          <w:rFonts w:ascii="Arial" w:hAnsi="Arial" w:cs="Arial"/>
        </w:rPr>
        <w:t xml:space="preserve">the work done in the fields of </w:t>
      </w:r>
      <w:r w:rsidR="00D203FB">
        <w:rPr>
          <w:rFonts w:ascii="Arial" w:hAnsi="Arial" w:cs="Arial"/>
        </w:rPr>
        <w:t xml:space="preserve">physics and </w:t>
      </w:r>
      <w:r w:rsidR="005F6B5C">
        <w:rPr>
          <w:rFonts w:ascii="Arial" w:hAnsi="Arial" w:cs="Arial"/>
        </w:rPr>
        <w:t>cosmology</w:t>
      </w:r>
      <w:r w:rsidR="00C11B62">
        <w:rPr>
          <w:rFonts w:ascii="Arial" w:hAnsi="Arial" w:cs="Arial"/>
        </w:rPr>
        <w:t>.</w:t>
      </w:r>
      <w:r w:rsidR="00C11B62">
        <w:rPr>
          <w:rStyle w:val="FootnoteReference"/>
          <w:rFonts w:ascii="Arial" w:hAnsi="Arial" w:cs="Arial"/>
        </w:rPr>
        <w:footnoteReference w:id="12"/>
      </w:r>
      <w:r w:rsidR="00F530BD">
        <w:rPr>
          <w:rFonts w:ascii="Arial" w:hAnsi="Arial" w:cs="Arial"/>
        </w:rPr>
        <w:t xml:space="preserve"> T</w:t>
      </w:r>
      <w:r w:rsidR="000255AA">
        <w:rPr>
          <w:rFonts w:ascii="Arial" w:hAnsi="Arial" w:cs="Arial"/>
        </w:rPr>
        <w:t xml:space="preserve">he </w:t>
      </w:r>
      <w:r w:rsidR="0011146E">
        <w:rPr>
          <w:rFonts w:ascii="Arial" w:hAnsi="Arial" w:cs="Arial"/>
        </w:rPr>
        <w:t xml:space="preserve">theory </w:t>
      </w:r>
      <w:r w:rsidR="00BB3892">
        <w:rPr>
          <w:rFonts w:ascii="Arial" w:hAnsi="Arial" w:cs="Arial"/>
        </w:rPr>
        <w:t>postulates that</w:t>
      </w:r>
      <w:r w:rsidR="002A6D8C">
        <w:rPr>
          <w:rFonts w:ascii="Arial" w:hAnsi="Arial" w:cs="Arial"/>
        </w:rPr>
        <w:t xml:space="preserve"> not only does the universe have a </w:t>
      </w:r>
      <w:r w:rsidR="004F10E9">
        <w:rPr>
          <w:rFonts w:ascii="Arial" w:hAnsi="Arial" w:cs="Arial"/>
        </w:rPr>
        <w:t>distinct</w:t>
      </w:r>
      <w:r w:rsidR="00205D2B">
        <w:rPr>
          <w:rFonts w:ascii="Arial" w:hAnsi="Arial" w:cs="Arial"/>
        </w:rPr>
        <w:t xml:space="preserve"> </w:t>
      </w:r>
      <w:r w:rsidR="003A6C32">
        <w:rPr>
          <w:rFonts w:ascii="Arial" w:hAnsi="Arial" w:cs="Arial"/>
        </w:rPr>
        <w:t>beginning</w:t>
      </w:r>
      <w:r w:rsidR="00154F2C">
        <w:rPr>
          <w:rFonts w:ascii="Arial" w:hAnsi="Arial" w:cs="Arial"/>
        </w:rPr>
        <w:t xml:space="preserve"> in time and space</w:t>
      </w:r>
      <w:r w:rsidR="003B27B4">
        <w:rPr>
          <w:rFonts w:ascii="Arial" w:hAnsi="Arial" w:cs="Arial"/>
        </w:rPr>
        <w:t>,</w:t>
      </w:r>
      <w:r w:rsidR="00FB61E1">
        <w:rPr>
          <w:rFonts w:ascii="Arial" w:hAnsi="Arial" w:cs="Arial"/>
        </w:rPr>
        <w:t xml:space="preserve"> </w:t>
      </w:r>
      <w:r w:rsidR="002A6D8C">
        <w:rPr>
          <w:rFonts w:ascii="Arial" w:hAnsi="Arial" w:cs="Arial"/>
        </w:rPr>
        <w:t>but that it is also expanding.</w:t>
      </w:r>
      <w:r w:rsidR="00B92661">
        <w:rPr>
          <w:rFonts w:ascii="Arial" w:hAnsi="Arial" w:cs="Arial"/>
        </w:rPr>
        <w:t xml:space="preserve"> T</w:t>
      </w:r>
      <w:r w:rsidR="00FA6283">
        <w:rPr>
          <w:rFonts w:ascii="Arial" w:hAnsi="Arial" w:cs="Arial"/>
        </w:rPr>
        <w:t xml:space="preserve">he logical consequence </w:t>
      </w:r>
      <w:r w:rsidR="00FA6283">
        <w:rPr>
          <w:rFonts w:ascii="Arial" w:hAnsi="Arial" w:cs="Arial"/>
        </w:rPr>
        <w:lastRenderedPageBreak/>
        <w:t xml:space="preserve">of which </w:t>
      </w:r>
      <w:r w:rsidR="00FE79D7">
        <w:rPr>
          <w:rFonts w:ascii="Arial" w:hAnsi="Arial" w:cs="Arial"/>
        </w:rPr>
        <w:t xml:space="preserve">is </w:t>
      </w:r>
      <w:r w:rsidR="00A476EF">
        <w:rPr>
          <w:rFonts w:ascii="Arial" w:hAnsi="Arial" w:cs="Arial"/>
        </w:rPr>
        <w:t xml:space="preserve">the Universe </w:t>
      </w:r>
      <w:r w:rsidR="00C5333E">
        <w:rPr>
          <w:rFonts w:ascii="Arial" w:hAnsi="Arial" w:cs="Arial"/>
        </w:rPr>
        <w:t xml:space="preserve">had </w:t>
      </w:r>
      <w:r w:rsidR="00FE79D7">
        <w:rPr>
          <w:rFonts w:ascii="Arial" w:hAnsi="Arial" w:cs="Arial"/>
        </w:rPr>
        <w:t xml:space="preserve">a </w:t>
      </w:r>
      <w:r w:rsidR="005B5DC6">
        <w:rPr>
          <w:rFonts w:ascii="Arial" w:hAnsi="Arial" w:cs="Arial"/>
        </w:rPr>
        <w:t xml:space="preserve">single </w:t>
      </w:r>
      <w:r w:rsidR="00675F59">
        <w:rPr>
          <w:rFonts w:ascii="Arial" w:hAnsi="Arial" w:cs="Arial"/>
        </w:rPr>
        <w:t xml:space="preserve">point of </w:t>
      </w:r>
      <w:r w:rsidR="004F6CE6">
        <w:rPr>
          <w:rFonts w:ascii="Arial" w:hAnsi="Arial" w:cs="Arial"/>
        </w:rPr>
        <w:t>origin</w:t>
      </w:r>
      <w:r w:rsidR="00F474FE">
        <w:rPr>
          <w:rFonts w:ascii="Arial" w:hAnsi="Arial" w:cs="Arial"/>
          <w:lang w:val="en-GB"/>
        </w:rPr>
        <w:t xml:space="preserve"> and thu</w:t>
      </w:r>
      <w:r w:rsidR="00977908">
        <w:rPr>
          <w:rFonts w:ascii="Arial" w:hAnsi="Arial" w:cs="Arial"/>
          <w:lang w:val="en-GB"/>
        </w:rPr>
        <w:t>s had a finite beginning</w:t>
      </w:r>
      <w:r w:rsidR="00FB61E1">
        <w:rPr>
          <w:rFonts w:ascii="Arial" w:hAnsi="Arial" w:cs="Arial"/>
          <w:lang w:val="en-GB"/>
        </w:rPr>
        <w:t>,</w:t>
      </w:r>
      <w:r w:rsidR="00FB61E1" w:rsidRPr="00FB61E1">
        <w:rPr>
          <w:rFonts w:ascii="Arial" w:hAnsi="Arial" w:cs="Arial"/>
        </w:rPr>
        <w:t xml:space="preserve"> </w:t>
      </w:r>
      <w:r w:rsidR="003923A9">
        <w:rPr>
          <w:rFonts w:ascii="Arial" w:hAnsi="Arial" w:cs="Arial"/>
        </w:rPr>
        <w:t xml:space="preserve">this is </w:t>
      </w:r>
      <w:r w:rsidR="00FB61E1">
        <w:rPr>
          <w:rFonts w:ascii="Arial" w:hAnsi="Arial" w:cs="Arial"/>
        </w:rPr>
        <w:t>commonly referred to as the ‘Big Bang’</w:t>
      </w:r>
      <w:r w:rsidR="00786980">
        <w:rPr>
          <w:rFonts w:ascii="Arial" w:hAnsi="Arial" w:cs="Arial"/>
        </w:rPr>
        <w:t>.</w:t>
      </w:r>
      <w:r w:rsidR="008F30C2">
        <w:rPr>
          <w:rStyle w:val="FootnoteReference"/>
          <w:rFonts w:ascii="Arial" w:hAnsi="Arial" w:cs="Arial"/>
        </w:rPr>
        <w:footnoteReference w:id="13"/>
      </w:r>
    </w:p>
    <w:p w14:paraId="1F755E5D" w14:textId="77777777" w:rsidR="00724272" w:rsidRDefault="00BA3EE7" w:rsidP="000B126B">
      <w:pPr>
        <w:spacing w:line="480" w:lineRule="auto"/>
        <w:ind w:left="-284" w:right="-336" w:firstLine="710"/>
        <w:jc w:val="both"/>
        <w:rPr>
          <w:rFonts w:ascii="Arial" w:hAnsi="Arial" w:cs="Arial"/>
        </w:rPr>
      </w:pPr>
      <w:r>
        <w:rPr>
          <w:rFonts w:ascii="Arial" w:hAnsi="Arial" w:cs="Arial"/>
        </w:rPr>
        <w:t>Th</w:t>
      </w:r>
      <w:r w:rsidR="00B15A2E">
        <w:rPr>
          <w:rFonts w:ascii="Arial" w:hAnsi="Arial" w:cs="Arial"/>
        </w:rPr>
        <w:t>is</w:t>
      </w:r>
      <w:r w:rsidR="0008722B">
        <w:rPr>
          <w:rFonts w:ascii="Arial" w:hAnsi="Arial" w:cs="Arial"/>
        </w:rPr>
        <w:t xml:space="preserve"> </w:t>
      </w:r>
      <w:r w:rsidR="009B4F00">
        <w:rPr>
          <w:rFonts w:ascii="Arial" w:hAnsi="Arial" w:cs="Arial"/>
        </w:rPr>
        <w:t>idea of a gen</w:t>
      </w:r>
      <w:r w:rsidR="003F0D69">
        <w:rPr>
          <w:rFonts w:ascii="Arial" w:hAnsi="Arial" w:cs="Arial"/>
        </w:rPr>
        <w:t>e</w:t>
      </w:r>
      <w:r w:rsidR="009B4F00">
        <w:rPr>
          <w:rFonts w:ascii="Arial" w:hAnsi="Arial" w:cs="Arial"/>
        </w:rPr>
        <w:t>sis</w:t>
      </w:r>
      <w:r w:rsidR="00E9345B">
        <w:rPr>
          <w:rFonts w:ascii="Arial" w:hAnsi="Arial" w:cs="Arial"/>
        </w:rPr>
        <w:t>,</w:t>
      </w:r>
      <w:r w:rsidR="009B4F00">
        <w:rPr>
          <w:rFonts w:ascii="Arial" w:hAnsi="Arial" w:cs="Arial"/>
        </w:rPr>
        <w:t xml:space="preserve"> or </w:t>
      </w:r>
      <w:r w:rsidR="00B6763F">
        <w:rPr>
          <w:rFonts w:ascii="Arial" w:hAnsi="Arial" w:cs="Arial"/>
        </w:rPr>
        <w:t xml:space="preserve">a </w:t>
      </w:r>
      <w:r w:rsidR="009B4F00">
        <w:rPr>
          <w:rFonts w:ascii="Arial" w:hAnsi="Arial" w:cs="Arial"/>
        </w:rPr>
        <w:t xml:space="preserve">beginning </w:t>
      </w:r>
      <w:r w:rsidR="00C12CA4">
        <w:rPr>
          <w:rFonts w:ascii="Arial" w:hAnsi="Arial" w:cs="Arial"/>
        </w:rPr>
        <w:t>of existence</w:t>
      </w:r>
      <w:r w:rsidR="00E9345B">
        <w:rPr>
          <w:rFonts w:ascii="Arial" w:hAnsi="Arial" w:cs="Arial"/>
        </w:rPr>
        <w:t>,</w:t>
      </w:r>
      <w:r w:rsidR="00C12CA4">
        <w:rPr>
          <w:rFonts w:ascii="Arial" w:hAnsi="Arial" w:cs="Arial"/>
        </w:rPr>
        <w:t xml:space="preserve"> </w:t>
      </w:r>
      <w:r w:rsidR="0008722B">
        <w:rPr>
          <w:rFonts w:ascii="Arial" w:hAnsi="Arial" w:cs="Arial"/>
        </w:rPr>
        <w:t xml:space="preserve">is </w:t>
      </w:r>
      <w:r w:rsidR="00E261FC">
        <w:rPr>
          <w:rFonts w:ascii="Arial" w:hAnsi="Arial" w:cs="Arial"/>
        </w:rPr>
        <w:t>mirrored</w:t>
      </w:r>
      <w:r w:rsidR="009B4F00">
        <w:rPr>
          <w:rFonts w:ascii="Arial" w:hAnsi="Arial" w:cs="Arial"/>
        </w:rPr>
        <w:t xml:space="preserve"> </w:t>
      </w:r>
      <w:r w:rsidR="00E9345B">
        <w:rPr>
          <w:rFonts w:ascii="Arial" w:hAnsi="Arial" w:cs="Arial"/>
        </w:rPr>
        <w:t xml:space="preserve">across </w:t>
      </w:r>
      <w:r w:rsidR="001E41CA">
        <w:rPr>
          <w:rFonts w:ascii="Arial" w:hAnsi="Arial" w:cs="Arial"/>
        </w:rPr>
        <w:t>various</w:t>
      </w:r>
      <w:r w:rsidR="00F5768E">
        <w:rPr>
          <w:rFonts w:ascii="Arial" w:hAnsi="Arial" w:cs="Arial"/>
        </w:rPr>
        <w:t xml:space="preserve"> Abrahamic </w:t>
      </w:r>
      <w:r w:rsidR="009B4F00">
        <w:rPr>
          <w:rFonts w:ascii="Arial" w:hAnsi="Arial" w:cs="Arial"/>
        </w:rPr>
        <w:t>texts</w:t>
      </w:r>
      <w:r w:rsidR="0008722B">
        <w:rPr>
          <w:rFonts w:ascii="Arial" w:hAnsi="Arial" w:cs="Arial"/>
        </w:rPr>
        <w:t>. In</w:t>
      </w:r>
      <w:r w:rsidR="00AA769B">
        <w:rPr>
          <w:rFonts w:ascii="Arial" w:hAnsi="Arial" w:cs="Arial"/>
        </w:rPr>
        <w:t xml:space="preserve"> the </w:t>
      </w:r>
      <w:r w:rsidR="00663FAD">
        <w:rPr>
          <w:rFonts w:ascii="Arial" w:hAnsi="Arial" w:cs="Arial"/>
        </w:rPr>
        <w:t>Torah we can read;</w:t>
      </w:r>
      <w:r w:rsidR="000B126B">
        <w:rPr>
          <w:rFonts w:ascii="Arial" w:hAnsi="Arial" w:cs="Arial"/>
        </w:rPr>
        <w:t xml:space="preserve"> ‘</w:t>
      </w:r>
      <w:r w:rsidR="00FC7ECE" w:rsidRPr="004475CB">
        <w:rPr>
          <w:rFonts w:ascii="Arial" w:hAnsi="Arial" w:cs="Arial"/>
        </w:rPr>
        <w:t xml:space="preserve">When </w:t>
      </w:r>
      <w:r w:rsidR="00A44790">
        <w:rPr>
          <w:rFonts w:ascii="Arial" w:hAnsi="Arial" w:cs="Arial"/>
        </w:rPr>
        <w:t>G</w:t>
      </w:r>
      <w:r w:rsidR="00FC7ECE" w:rsidRPr="004475CB">
        <w:rPr>
          <w:rFonts w:ascii="Arial" w:hAnsi="Arial" w:cs="Arial"/>
        </w:rPr>
        <w:t>od began to create heaven and earth</w:t>
      </w:r>
      <w:r w:rsidR="004475CB" w:rsidRPr="004475CB">
        <w:rPr>
          <w:rFonts w:ascii="Arial" w:hAnsi="Arial" w:cs="Arial"/>
        </w:rPr>
        <w:t>,</w:t>
      </w:r>
      <w:r w:rsidR="00F703B1" w:rsidRPr="004475CB">
        <w:rPr>
          <w:rFonts w:ascii="Arial" w:hAnsi="Arial" w:cs="Arial"/>
        </w:rPr>
        <w:t xml:space="preserve"> </w:t>
      </w:r>
      <w:r w:rsidR="00FC7ECE" w:rsidRPr="004475CB">
        <w:rPr>
          <w:rFonts w:ascii="Arial" w:hAnsi="Arial" w:cs="Arial"/>
        </w:rPr>
        <w:t>the ea</w:t>
      </w:r>
      <w:r w:rsidR="0028286F" w:rsidRPr="004475CB">
        <w:rPr>
          <w:rFonts w:ascii="Arial" w:hAnsi="Arial" w:cs="Arial"/>
        </w:rPr>
        <w:t>r</w:t>
      </w:r>
      <w:r w:rsidR="00FC7ECE" w:rsidRPr="004475CB">
        <w:rPr>
          <w:rFonts w:ascii="Arial" w:hAnsi="Arial" w:cs="Arial"/>
        </w:rPr>
        <w:t>th</w:t>
      </w:r>
      <w:r w:rsidR="0028286F" w:rsidRPr="004475CB">
        <w:rPr>
          <w:rFonts w:ascii="Arial" w:hAnsi="Arial" w:cs="Arial"/>
        </w:rPr>
        <w:t xml:space="preserve"> being unformed and void, with</w:t>
      </w:r>
      <w:r w:rsidR="00EE5116" w:rsidRPr="004475CB">
        <w:rPr>
          <w:rFonts w:ascii="Arial" w:hAnsi="Arial" w:cs="Arial"/>
        </w:rPr>
        <w:t xml:space="preserve"> darkness over the surface of the deep</w:t>
      </w:r>
      <w:r w:rsidR="000B126B">
        <w:rPr>
          <w:rFonts w:ascii="Arial" w:hAnsi="Arial" w:cs="Arial"/>
        </w:rPr>
        <w:t>’</w:t>
      </w:r>
      <w:r w:rsidR="004475CB" w:rsidRPr="004475CB">
        <w:rPr>
          <w:rFonts w:ascii="Arial" w:hAnsi="Arial" w:cs="Arial"/>
        </w:rPr>
        <w:t>.</w:t>
      </w:r>
      <w:r w:rsidR="00232176">
        <w:rPr>
          <w:rStyle w:val="FootnoteReference"/>
          <w:rFonts w:ascii="Arial" w:hAnsi="Arial" w:cs="Arial"/>
        </w:rPr>
        <w:footnoteReference w:id="14"/>
      </w:r>
      <w:r w:rsidR="000B126B">
        <w:rPr>
          <w:rFonts w:ascii="Arial" w:hAnsi="Arial" w:cs="Arial"/>
        </w:rPr>
        <w:t xml:space="preserve"> </w:t>
      </w:r>
      <w:r w:rsidR="00B80268">
        <w:rPr>
          <w:rFonts w:ascii="Arial" w:hAnsi="Arial" w:cs="Arial"/>
        </w:rPr>
        <w:t>I</w:t>
      </w:r>
      <w:r w:rsidR="00663FAD">
        <w:rPr>
          <w:rFonts w:ascii="Arial" w:hAnsi="Arial" w:cs="Arial"/>
        </w:rPr>
        <w:t>n the Bible</w:t>
      </w:r>
      <w:r w:rsidR="00CB14BE">
        <w:rPr>
          <w:rFonts w:ascii="Arial" w:hAnsi="Arial" w:cs="Arial"/>
        </w:rPr>
        <w:t xml:space="preserve">; </w:t>
      </w:r>
      <w:r w:rsidR="000B126B">
        <w:rPr>
          <w:rFonts w:ascii="Arial" w:hAnsi="Arial" w:cs="Arial"/>
        </w:rPr>
        <w:t>‘</w:t>
      </w:r>
      <w:r w:rsidR="00904512" w:rsidRPr="00904512">
        <w:rPr>
          <w:rFonts w:ascii="Arial" w:hAnsi="Arial" w:cs="Arial"/>
        </w:rPr>
        <w:t>In the beginning God created the heaven and the earth. And the earth was without form, and void; and darkness was upon the face of the deep</w:t>
      </w:r>
      <w:r w:rsidR="006F4D56">
        <w:rPr>
          <w:rFonts w:ascii="Arial" w:hAnsi="Arial" w:cs="Arial"/>
        </w:rPr>
        <w:t>’</w:t>
      </w:r>
      <w:r w:rsidR="00904512" w:rsidRPr="00904512">
        <w:rPr>
          <w:rFonts w:ascii="Arial" w:hAnsi="Arial" w:cs="Arial"/>
        </w:rPr>
        <w:t>.</w:t>
      </w:r>
      <w:r w:rsidR="005B06B9">
        <w:rPr>
          <w:rStyle w:val="FootnoteReference"/>
          <w:rFonts w:ascii="Arial" w:hAnsi="Arial" w:cs="Arial"/>
          <w:color w:val="000000" w:themeColor="text1"/>
        </w:rPr>
        <w:footnoteReference w:id="15"/>
      </w:r>
      <w:r w:rsidR="000B126B">
        <w:rPr>
          <w:rFonts w:ascii="Arial" w:hAnsi="Arial" w:cs="Arial"/>
        </w:rPr>
        <w:t xml:space="preserve"> </w:t>
      </w:r>
      <w:r w:rsidR="00B80268">
        <w:rPr>
          <w:rFonts w:ascii="Arial" w:hAnsi="Arial" w:cs="Arial"/>
        </w:rPr>
        <w:t>A</w:t>
      </w:r>
      <w:r w:rsidR="00CB14BE">
        <w:rPr>
          <w:rFonts w:ascii="Arial" w:hAnsi="Arial" w:cs="Arial"/>
        </w:rPr>
        <w:t xml:space="preserve">nd in the </w:t>
      </w:r>
      <w:r w:rsidR="00B012CC">
        <w:rPr>
          <w:rFonts w:ascii="Arial" w:hAnsi="Arial" w:cs="Arial"/>
        </w:rPr>
        <w:t>Qur’an;</w:t>
      </w:r>
      <w:r w:rsidR="000B126B">
        <w:rPr>
          <w:rFonts w:ascii="Arial" w:hAnsi="Arial" w:cs="Arial"/>
        </w:rPr>
        <w:t xml:space="preserve"> ‘</w:t>
      </w:r>
      <w:r w:rsidR="00765914">
        <w:rPr>
          <w:rFonts w:ascii="Arial" w:hAnsi="Arial" w:cs="Arial"/>
        </w:rPr>
        <w:t xml:space="preserve">Your Lord is God, who created the </w:t>
      </w:r>
      <w:r w:rsidR="003D7A05">
        <w:rPr>
          <w:rFonts w:ascii="Arial" w:hAnsi="Arial" w:cs="Arial"/>
        </w:rPr>
        <w:t>heavens and the earth in six days […]</w:t>
      </w:r>
      <w:r w:rsidR="0021614E">
        <w:rPr>
          <w:rFonts w:ascii="Arial" w:hAnsi="Arial" w:cs="Arial"/>
        </w:rPr>
        <w:t>. He created the sun, moon, and stars</w:t>
      </w:r>
      <w:r w:rsidR="00A86D9B">
        <w:rPr>
          <w:rFonts w:ascii="Arial" w:hAnsi="Arial" w:cs="Arial"/>
        </w:rPr>
        <w:t xml:space="preserve"> to be subservient to His Command</w:t>
      </w:r>
      <w:r w:rsidR="006F4D56">
        <w:rPr>
          <w:rFonts w:ascii="Arial" w:hAnsi="Arial" w:cs="Arial"/>
        </w:rPr>
        <w:t>’</w:t>
      </w:r>
      <w:r w:rsidR="00A86D9B">
        <w:rPr>
          <w:rFonts w:ascii="Arial" w:hAnsi="Arial" w:cs="Arial"/>
        </w:rPr>
        <w:t>.</w:t>
      </w:r>
      <w:r w:rsidR="00F001E5">
        <w:rPr>
          <w:rStyle w:val="FootnoteReference"/>
          <w:rFonts w:ascii="Arial" w:hAnsi="Arial" w:cs="Arial"/>
        </w:rPr>
        <w:footnoteReference w:id="16"/>
      </w:r>
    </w:p>
    <w:p w14:paraId="74B1DCF7" w14:textId="77777777" w:rsidR="002B17A9" w:rsidRDefault="00BB71D6" w:rsidP="00BB71D6">
      <w:pPr>
        <w:spacing w:before="80" w:line="480" w:lineRule="auto"/>
        <w:ind w:left="-284" w:right="-335" w:firstLine="710"/>
        <w:jc w:val="both"/>
        <w:rPr>
          <w:rFonts w:ascii="Arial" w:hAnsi="Arial" w:cs="Arial"/>
        </w:rPr>
      </w:pPr>
      <w:r w:rsidRPr="00BB71D6">
        <w:rPr>
          <w:rFonts w:ascii="Arial" w:hAnsi="Arial" w:cs="Arial"/>
        </w:rPr>
        <w:t>Finally, there</w:t>
      </w:r>
      <w:r>
        <w:rPr>
          <w:rFonts w:ascii="Arial" w:hAnsi="Arial" w:cs="Arial"/>
        </w:rPr>
        <w:t xml:space="preserve"> is also a simplicity </w:t>
      </w:r>
      <w:r w:rsidR="00C96775">
        <w:rPr>
          <w:rFonts w:ascii="Arial" w:hAnsi="Arial" w:cs="Arial"/>
        </w:rPr>
        <w:t xml:space="preserve">and neatness </w:t>
      </w:r>
      <w:r>
        <w:rPr>
          <w:rFonts w:ascii="Arial" w:hAnsi="Arial" w:cs="Arial"/>
        </w:rPr>
        <w:t xml:space="preserve">to Aquinas’ </w:t>
      </w:r>
      <w:r w:rsidR="001866B9">
        <w:rPr>
          <w:rFonts w:ascii="Arial" w:hAnsi="Arial" w:cs="Arial"/>
        </w:rPr>
        <w:t>premises and conclusion</w:t>
      </w:r>
      <w:r w:rsidR="001C13A9">
        <w:rPr>
          <w:rFonts w:ascii="Arial" w:hAnsi="Arial" w:cs="Arial"/>
        </w:rPr>
        <w:t xml:space="preserve">. </w:t>
      </w:r>
      <w:r w:rsidR="0045098F">
        <w:rPr>
          <w:rFonts w:ascii="Arial" w:hAnsi="Arial" w:cs="Arial"/>
        </w:rPr>
        <w:t>Some Christian philosophers</w:t>
      </w:r>
      <w:r w:rsidR="00F56AFC">
        <w:rPr>
          <w:rFonts w:ascii="Arial" w:hAnsi="Arial" w:cs="Arial"/>
        </w:rPr>
        <w:t>,</w:t>
      </w:r>
      <w:r w:rsidR="0045098F">
        <w:rPr>
          <w:rFonts w:ascii="Arial" w:hAnsi="Arial" w:cs="Arial"/>
        </w:rPr>
        <w:t xml:space="preserve"> such as Richard Swinburne</w:t>
      </w:r>
      <w:r w:rsidR="00F56AFC">
        <w:rPr>
          <w:rFonts w:ascii="Arial" w:hAnsi="Arial" w:cs="Arial"/>
        </w:rPr>
        <w:t>,</w:t>
      </w:r>
      <w:r w:rsidR="0045098F">
        <w:rPr>
          <w:rFonts w:ascii="Arial" w:hAnsi="Arial" w:cs="Arial"/>
        </w:rPr>
        <w:t xml:space="preserve"> </w:t>
      </w:r>
      <w:r w:rsidR="001C13A9">
        <w:rPr>
          <w:rFonts w:ascii="Arial" w:hAnsi="Arial" w:cs="Arial"/>
        </w:rPr>
        <w:t>invoke the principle of Ockham’s razor</w:t>
      </w:r>
      <w:r w:rsidR="00C96775">
        <w:rPr>
          <w:rFonts w:ascii="Arial" w:hAnsi="Arial" w:cs="Arial"/>
        </w:rPr>
        <w:t xml:space="preserve"> and </w:t>
      </w:r>
      <w:r>
        <w:rPr>
          <w:rFonts w:ascii="Arial" w:hAnsi="Arial" w:cs="Arial"/>
        </w:rPr>
        <w:t>arg</w:t>
      </w:r>
      <w:r w:rsidR="00F56AFC">
        <w:rPr>
          <w:rFonts w:ascii="Arial" w:hAnsi="Arial" w:cs="Arial"/>
        </w:rPr>
        <w:t>ue</w:t>
      </w:r>
      <w:r>
        <w:rPr>
          <w:rFonts w:ascii="Arial" w:hAnsi="Arial" w:cs="Arial"/>
        </w:rPr>
        <w:t xml:space="preserve"> that</w:t>
      </w:r>
      <w:r w:rsidR="00094743">
        <w:rPr>
          <w:rFonts w:ascii="Arial" w:hAnsi="Arial" w:cs="Arial"/>
        </w:rPr>
        <w:t xml:space="preserve"> </w:t>
      </w:r>
      <w:r w:rsidR="00094743" w:rsidRPr="00094743">
        <w:rPr>
          <w:rFonts w:ascii="Arial" w:hAnsi="Arial" w:cs="Arial"/>
        </w:rPr>
        <w:t xml:space="preserve">the simplest explanation is </w:t>
      </w:r>
      <w:r w:rsidR="00491FEC">
        <w:rPr>
          <w:rFonts w:ascii="Arial" w:hAnsi="Arial" w:cs="Arial"/>
        </w:rPr>
        <w:t>often the most likely. Swinburne</w:t>
      </w:r>
      <w:r w:rsidR="00DC570E">
        <w:rPr>
          <w:rFonts w:ascii="Arial" w:hAnsi="Arial" w:cs="Arial"/>
        </w:rPr>
        <w:t>,</w:t>
      </w:r>
      <w:r w:rsidR="00A2510B">
        <w:rPr>
          <w:rFonts w:ascii="Arial" w:hAnsi="Arial" w:cs="Arial"/>
        </w:rPr>
        <w:t xml:space="preserve"> in </w:t>
      </w:r>
      <w:r w:rsidR="00C517AA">
        <w:rPr>
          <w:rFonts w:ascii="Arial" w:hAnsi="Arial" w:cs="Arial"/>
        </w:rPr>
        <w:t>his</w:t>
      </w:r>
      <w:r w:rsidR="00A2510B">
        <w:rPr>
          <w:rFonts w:ascii="Arial" w:hAnsi="Arial" w:cs="Arial"/>
        </w:rPr>
        <w:t xml:space="preserve"> book</w:t>
      </w:r>
      <w:r w:rsidR="00DC570E">
        <w:rPr>
          <w:rFonts w:ascii="Arial" w:hAnsi="Arial" w:cs="Arial"/>
        </w:rPr>
        <w:t>;</w:t>
      </w:r>
      <w:r w:rsidR="00A2510B">
        <w:rPr>
          <w:rFonts w:ascii="Arial" w:hAnsi="Arial" w:cs="Arial"/>
        </w:rPr>
        <w:t xml:space="preserve"> </w:t>
      </w:r>
      <w:r w:rsidR="00A2510B" w:rsidRPr="00C517AA">
        <w:rPr>
          <w:rFonts w:ascii="Arial" w:hAnsi="Arial" w:cs="Arial"/>
          <w:i/>
          <w:iCs/>
        </w:rPr>
        <w:t>Is There A God</w:t>
      </w:r>
      <w:r w:rsidR="00D565CB">
        <w:rPr>
          <w:rFonts w:ascii="Arial" w:hAnsi="Arial" w:cs="Arial"/>
          <w:i/>
          <w:iCs/>
        </w:rPr>
        <w:t>?</w:t>
      </w:r>
      <w:r w:rsidR="00491FEC">
        <w:rPr>
          <w:rFonts w:ascii="Arial" w:hAnsi="Arial" w:cs="Arial"/>
        </w:rPr>
        <w:t xml:space="preserve"> </w:t>
      </w:r>
      <w:r w:rsidR="00C517AA">
        <w:rPr>
          <w:rFonts w:ascii="Arial" w:hAnsi="Arial" w:cs="Arial"/>
        </w:rPr>
        <w:t xml:space="preserve">devotes a chapter </w:t>
      </w:r>
      <w:r w:rsidR="00746796">
        <w:rPr>
          <w:rFonts w:ascii="Arial" w:hAnsi="Arial" w:cs="Arial"/>
        </w:rPr>
        <w:t xml:space="preserve">to the simplicity of theism </w:t>
      </w:r>
      <w:r w:rsidR="0010591E">
        <w:rPr>
          <w:rFonts w:ascii="Arial" w:hAnsi="Arial" w:cs="Arial"/>
        </w:rPr>
        <w:t xml:space="preserve">and </w:t>
      </w:r>
      <w:r w:rsidR="00746796">
        <w:rPr>
          <w:rFonts w:ascii="Arial" w:hAnsi="Arial" w:cs="Arial"/>
        </w:rPr>
        <w:t>sta</w:t>
      </w:r>
      <w:r w:rsidR="0010591E">
        <w:rPr>
          <w:rFonts w:ascii="Arial" w:hAnsi="Arial" w:cs="Arial"/>
        </w:rPr>
        <w:t>tes</w:t>
      </w:r>
      <w:r w:rsidR="00746796">
        <w:rPr>
          <w:rFonts w:ascii="Arial" w:hAnsi="Arial" w:cs="Arial"/>
        </w:rPr>
        <w:t xml:space="preserve">; </w:t>
      </w:r>
    </w:p>
    <w:p w14:paraId="6676DEFF" w14:textId="77777777" w:rsidR="002B17A9" w:rsidRDefault="00947C1C" w:rsidP="002B17A9">
      <w:pPr>
        <w:ind w:left="425" w:right="374"/>
        <w:jc w:val="both"/>
        <w:rPr>
          <w:rFonts w:ascii="Arial" w:hAnsi="Arial" w:cs="Arial"/>
        </w:rPr>
      </w:pPr>
      <w:r w:rsidRPr="002B17A9">
        <w:rPr>
          <w:rFonts w:ascii="Arial" w:hAnsi="Arial" w:cs="Arial"/>
        </w:rPr>
        <w:t xml:space="preserve">Theism claims that every object </w:t>
      </w:r>
      <w:r w:rsidR="00AB0DDC" w:rsidRPr="002B17A9">
        <w:rPr>
          <w:rFonts w:ascii="Arial" w:hAnsi="Arial" w:cs="Arial"/>
        </w:rPr>
        <w:t>which exists is caused to exist and kep</w:t>
      </w:r>
      <w:r w:rsidR="006A5A6F">
        <w:rPr>
          <w:rFonts w:ascii="Arial" w:hAnsi="Arial" w:cs="Arial"/>
        </w:rPr>
        <w:t>t</w:t>
      </w:r>
      <w:r w:rsidR="00AB0DDC" w:rsidRPr="002B17A9">
        <w:rPr>
          <w:rFonts w:ascii="Arial" w:hAnsi="Arial" w:cs="Arial"/>
        </w:rPr>
        <w:t xml:space="preserve"> in exi</w:t>
      </w:r>
      <w:r w:rsidR="0088702C" w:rsidRPr="002B17A9">
        <w:rPr>
          <w:rFonts w:ascii="Arial" w:hAnsi="Arial" w:cs="Arial"/>
        </w:rPr>
        <w:t xml:space="preserve">stence by just one substance, God. </w:t>
      </w:r>
      <w:r w:rsidR="00FB351F" w:rsidRPr="002B17A9">
        <w:rPr>
          <w:rFonts w:ascii="Arial" w:hAnsi="Arial" w:cs="Arial"/>
        </w:rPr>
        <w:t>[…] It is a hallmark of a simple explanation to postulate few causes</w:t>
      </w:r>
      <w:r w:rsidR="00E8689E" w:rsidRPr="002B17A9">
        <w:rPr>
          <w:rFonts w:ascii="Arial" w:hAnsi="Arial" w:cs="Arial"/>
        </w:rPr>
        <w:t xml:space="preserve">. There could in this respect be no simpler </w:t>
      </w:r>
      <w:r w:rsidR="003D60EE" w:rsidRPr="002B17A9">
        <w:rPr>
          <w:rFonts w:ascii="Arial" w:hAnsi="Arial" w:cs="Arial"/>
        </w:rPr>
        <w:t>explanation than one which postulated only one c</w:t>
      </w:r>
      <w:r w:rsidR="002B17A9">
        <w:rPr>
          <w:rFonts w:ascii="Arial" w:hAnsi="Arial" w:cs="Arial"/>
        </w:rPr>
        <w:t>au</w:t>
      </w:r>
      <w:r w:rsidR="003D60EE" w:rsidRPr="002B17A9">
        <w:rPr>
          <w:rFonts w:ascii="Arial" w:hAnsi="Arial" w:cs="Arial"/>
        </w:rPr>
        <w:t>se.</w:t>
      </w:r>
      <w:r w:rsidR="00374113">
        <w:rPr>
          <w:rStyle w:val="FootnoteReference"/>
          <w:rFonts w:ascii="Arial" w:hAnsi="Arial" w:cs="Arial"/>
        </w:rPr>
        <w:footnoteReference w:id="17"/>
      </w:r>
    </w:p>
    <w:p w14:paraId="7955D2CC" w14:textId="77777777" w:rsidR="00CF0998" w:rsidRPr="002B17A9" w:rsidRDefault="00CF0998" w:rsidP="002B17A9">
      <w:pPr>
        <w:ind w:left="425" w:right="374"/>
        <w:jc w:val="both"/>
        <w:rPr>
          <w:rFonts w:ascii="Arial" w:hAnsi="Arial" w:cs="Arial"/>
        </w:rPr>
      </w:pPr>
    </w:p>
    <w:p w14:paraId="6C84C71B" w14:textId="77777777" w:rsidR="00EE7680" w:rsidRPr="00FD3E2A" w:rsidRDefault="000364CE" w:rsidP="00EE7680">
      <w:pPr>
        <w:spacing w:before="80" w:line="480" w:lineRule="auto"/>
        <w:ind w:left="-284" w:right="-335"/>
        <w:jc w:val="both"/>
        <w:rPr>
          <w:rFonts w:ascii="Arial" w:hAnsi="Arial" w:cs="Arial"/>
          <w:bCs/>
          <w:u w:val="single"/>
        </w:rPr>
      </w:pPr>
      <w:r>
        <w:rPr>
          <w:rFonts w:ascii="Arial" w:hAnsi="Arial" w:cs="Arial"/>
          <w:u w:val="single"/>
        </w:rPr>
        <w:t>Challenges to</w:t>
      </w:r>
      <w:r w:rsidR="00EE7680">
        <w:rPr>
          <w:rFonts w:ascii="Arial" w:hAnsi="Arial" w:cs="Arial"/>
          <w:u w:val="single"/>
        </w:rPr>
        <w:t xml:space="preserve"> the Cosmological Argument</w:t>
      </w:r>
    </w:p>
    <w:p w14:paraId="3CD73F56" w14:textId="77777777" w:rsidR="00461197" w:rsidRDefault="00156651" w:rsidP="00461197">
      <w:pPr>
        <w:spacing w:line="480" w:lineRule="auto"/>
        <w:ind w:left="-284" w:right="-336" w:firstLine="710"/>
        <w:jc w:val="both"/>
        <w:rPr>
          <w:rFonts w:ascii="Arial" w:hAnsi="Arial" w:cs="Arial"/>
        </w:rPr>
      </w:pPr>
      <w:r>
        <w:rPr>
          <w:rFonts w:ascii="Arial" w:hAnsi="Arial" w:cs="Arial"/>
        </w:rPr>
        <w:t xml:space="preserve">When </w:t>
      </w:r>
      <w:r w:rsidR="00E22C6F">
        <w:rPr>
          <w:rFonts w:ascii="Arial" w:hAnsi="Arial" w:cs="Arial"/>
        </w:rPr>
        <w:t xml:space="preserve">reviewing </w:t>
      </w:r>
      <w:r w:rsidR="00461197" w:rsidRPr="002E782F">
        <w:rPr>
          <w:rFonts w:ascii="Arial" w:hAnsi="Arial" w:cs="Arial"/>
        </w:rPr>
        <w:t xml:space="preserve">Aquinas’ </w:t>
      </w:r>
      <w:r w:rsidR="00461197">
        <w:rPr>
          <w:rFonts w:ascii="Arial" w:hAnsi="Arial" w:cs="Arial"/>
        </w:rPr>
        <w:t xml:space="preserve">premises and </w:t>
      </w:r>
      <w:r w:rsidR="00461197" w:rsidRPr="002E782F">
        <w:rPr>
          <w:rFonts w:ascii="Arial" w:hAnsi="Arial" w:cs="Arial"/>
        </w:rPr>
        <w:t>conclusion</w:t>
      </w:r>
      <w:r w:rsidR="003C5424">
        <w:rPr>
          <w:rFonts w:ascii="Arial" w:hAnsi="Arial" w:cs="Arial"/>
        </w:rPr>
        <w:t xml:space="preserve">, a number of </w:t>
      </w:r>
      <w:r w:rsidR="007E4F64">
        <w:rPr>
          <w:rFonts w:ascii="Arial" w:hAnsi="Arial" w:cs="Arial"/>
        </w:rPr>
        <w:t xml:space="preserve">questions </w:t>
      </w:r>
      <w:r w:rsidR="009F05BB">
        <w:rPr>
          <w:rFonts w:ascii="Arial" w:hAnsi="Arial" w:cs="Arial"/>
        </w:rPr>
        <w:t>start</w:t>
      </w:r>
      <w:r w:rsidR="007E4F64">
        <w:rPr>
          <w:rFonts w:ascii="Arial" w:hAnsi="Arial" w:cs="Arial"/>
        </w:rPr>
        <w:t xml:space="preserve"> to emerge that need to be </w:t>
      </w:r>
      <w:r w:rsidR="00911E84">
        <w:rPr>
          <w:rFonts w:ascii="Arial" w:hAnsi="Arial" w:cs="Arial"/>
        </w:rPr>
        <w:t>reasonably</w:t>
      </w:r>
      <w:r w:rsidR="005730B7">
        <w:rPr>
          <w:rFonts w:ascii="Arial" w:hAnsi="Arial" w:cs="Arial"/>
        </w:rPr>
        <w:t xml:space="preserve"> </w:t>
      </w:r>
      <w:r w:rsidR="007E4F64">
        <w:rPr>
          <w:rFonts w:ascii="Arial" w:hAnsi="Arial" w:cs="Arial"/>
        </w:rPr>
        <w:t xml:space="preserve">answered </w:t>
      </w:r>
      <w:r w:rsidR="005730B7">
        <w:rPr>
          <w:rFonts w:ascii="Arial" w:hAnsi="Arial" w:cs="Arial"/>
        </w:rPr>
        <w:t xml:space="preserve">before the Cosmological </w:t>
      </w:r>
      <w:r w:rsidR="0010017B">
        <w:rPr>
          <w:rFonts w:ascii="Arial" w:hAnsi="Arial" w:cs="Arial"/>
        </w:rPr>
        <w:t>A</w:t>
      </w:r>
      <w:r w:rsidR="005730B7">
        <w:rPr>
          <w:rFonts w:ascii="Arial" w:hAnsi="Arial" w:cs="Arial"/>
        </w:rPr>
        <w:t>rgument could be accept</w:t>
      </w:r>
      <w:r w:rsidR="0015777A">
        <w:rPr>
          <w:rFonts w:ascii="Arial" w:hAnsi="Arial" w:cs="Arial"/>
        </w:rPr>
        <w:t>ed; these are summarized below</w:t>
      </w:r>
      <w:r w:rsidR="00015BFA">
        <w:rPr>
          <w:rFonts w:ascii="Arial" w:hAnsi="Arial" w:cs="Arial"/>
        </w:rPr>
        <w:t>;</w:t>
      </w:r>
    </w:p>
    <w:p w14:paraId="28A588B5" w14:textId="77777777" w:rsidR="0051542F" w:rsidRDefault="00660891" w:rsidP="00710022">
      <w:pPr>
        <w:tabs>
          <w:tab w:val="left" w:pos="2694"/>
        </w:tabs>
        <w:ind w:left="2410" w:right="-335" w:hanging="1984"/>
        <w:rPr>
          <w:rFonts w:ascii="Arial" w:hAnsi="Arial" w:cs="Arial"/>
        </w:rPr>
      </w:pPr>
      <w:r>
        <w:rPr>
          <w:rFonts w:ascii="Arial" w:hAnsi="Arial" w:cs="Arial"/>
        </w:rPr>
        <w:t xml:space="preserve">In </w:t>
      </w:r>
      <w:r w:rsidR="00461197">
        <w:rPr>
          <w:rFonts w:ascii="Arial" w:hAnsi="Arial" w:cs="Arial"/>
        </w:rPr>
        <w:t>Premise 1</w:t>
      </w:r>
      <w:r w:rsidR="00461197" w:rsidRPr="002E782F">
        <w:rPr>
          <w:rFonts w:ascii="Arial" w:hAnsi="Arial" w:cs="Arial"/>
        </w:rPr>
        <w:t>;</w:t>
      </w:r>
      <w:r>
        <w:rPr>
          <w:rFonts w:ascii="Arial" w:hAnsi="Arial" w:cs="Arial"/>
        </w:rPr>
        <w:tab/>
      </w:r>
      <w:r w:rsidR="0051542F">
        <w:rPr>
          <w:rFonts w:ascii="Arial" w:hAnsi="Arial" w:cs="Arial"/>
        </w:rPr>
        <w:t xml:space="preserve">a) </w:t>
      </w:r>
      <w:r w:rsidR="00C97332">
        <w:rPr>
          <w:rFonts w:ascii="Arial" w:hAnsi="Arial" w:cs="Arial"/>
        </w:rPr>
        <w:t xml:space="preserve">Why must there be a cause of </w:t>
      </w:r>
      <w:r w:rsidR="00906A44">
        <w:rPr>
          <w:rFonts w:ascii="Arial" w:hAnsi="Arial" w:cs="Arial"/>
        </w:rPr>
        <w:t>the u</w:t>
      </w:r>
      <w:r w:rsidR="00C97332">
        <w:rPr>
          <w:rFonts w:ascii="Arial" w:hAnsi="Arial" w:cs="Arial"/>
        </w:rPr>
        <w:t>niverse?</w:t>
      </w:r>
    </w:p>
    <w:p w14:paraId="717A3FA6" w14:textId="77777777" w:rsidR="00ED6CD8" w:rsidRPr="00ED6CD8" w:rsidRDefault="00ED6CD8" w:rsidP="00710022">
      <w:pPr>
        <w:tabs>
          <w:tab w:val="left" w:pos="2694"/>
        </w:tabs>
        <w:ind w:left="2410" w:right="-335" w:hanging="1984"/>
        <w:rPr>
          <w:rFonts w:ascii="Arial" w:hAnsi="Arial" w:cs="Arial"/>
        </w:rPr>
      </w:pPr>
      <w:r>
        <w:rPr>
          <w:rFonts w:ascii="Arial" w:hAnsi="Arial" w:cs="Arial"/>
        </w:rPr>
        <w:tab/>
        <w:t>b)</w:t>
      </w:r>
      <w:r w:rsidR="00D261AA">
        <w:rPr>
          <w:rFonts w:ascii="Arial" w:hAnsi="Arial" w:cs="Arial"/>
        </w:rPr>
        <w:t xml:space="preserve"> </w:t>
      </w:r>
      <w:r w:rsidR="00581988">
        <w:rPr>
          <w:rFonts w:ascii="Arial" w:hAnsi="Arial" w:cs="Arial"/>
        </w:rPr>
        <w:t>C</w:t>
      </w:r>
      <w:r w:rsidR="00C90585">
        <w:rPr>
          <w:rFonts w:ascii="Arial" w:hAnsi="Arial" w:cs="Arial"/>
        </w:rPr>
        <w:t xml:space="preserve">an the existence of </w:t>
      </w:r>
      <w:r w:rsidR="002747FE">
        <w:rPr>
          <w:rFonts w:ascii="Arial" w:hAnsi="Arial" w:cs="Arial"/>
        </w:rPr>
        <w:t xml:space="preserve">a </w:t>
      </w:r>
      <w:r w:rsidR="007C0436">
        <w:rPr>
          <w:rFonts w:ascii="Arial" w:hAnsi="Arial" w:cs="Arial"/>
        </w:rPr>
        <w:t>Necessary Being</w:t>
      </w:r>
      <w:r w:rsidR="00C90585">
        <w:rPr>
          <w:rFonts w:ascii="Arial" w:hAnsi="Arial" w:cs="Arial"/>
        </w:rPr>
        <w:t xml:space="preserve"> be proven</w:t>
      </w:r>
      <w:r w:rsidR="009A357A">
        <w:rPr>
          <w:rFonts w:ascii="Arial" w:hAnsi="Arial" w:cs="Arial"/>
        </w:rPr>
        <w:t>?</w:t>
      </w:r>
      <w:r w:rsidR="005D4F8B">
        <w:rPr>
          <w:rFonts w:ascii="Arial" w:hAnsi="Arial" w:cs="Arial"/>
        </w:rPr>
        <w:t xml:space="preserve"> </w:t>
      </w:r>
    </w:p>
    <w:p w14:paraId="79E8B079" w14:textId="77777777" w:rsidR="00AA5A43" w:rsidRDefault="0051542F" w:rsidP="006C3844">
      <w:pPr>
        <w:tabs>
          <w:tab w:val="left" w:pos="2694"/>
        </w:tabs>
        <w:ind w:left="2410" w:right="-335" w:hanging="1984"/>
        <w:rPr>
          <w:rFonts w:ascii="Arial" w:hAnsi="Arial" w:cs="Arial"/>
        </w:rPr>
      </w:pPr>
      <w:r>
        <w:rPr>
          <w:rFonts w:ascii="Arial" w:hAnsi="Arial" w:cs="Arial"/>
        </w:rPr>
        <w:tab/>
      </w:r>
      <w:r w:rsidR="00ED6CD8">
        <w:rPr>
          <w:rFonts w:ascii="Arial" w:hAnsi="Arial" w:cs="Arial"/>
        </w:rPr>
        <w:t>c</w:t>
      </w:r>
      <w:r w:rsidR="00660891">
        <w:rPr>
          <w:rFonts w:ascii="Arial" w:hAnsi="Arial" w:cs="Arial"/>
        </w:rPr>
        <w:t xml:space="preserve">) </w:t>
      </w:r>
      <w:r w:rsidR="003F5205" w:rsidRPr="003F5205">
        <w:rPr>
          <w:rFonts w:ascii="Arial" w:hAnsi="Arial" w:cs="Arial"/>
        </w:rPr>
        <w:t>How can God interact with a closed system</w:t>
      </w:r>
      <w:r w:rsidR="00294060">
        <w:rPr>
          <w:rFonts w:ascii="Arial" w:hAnsi="Arial" w:cs="Arial"/>
        </w:rPr>
        <w:t>?</w:t>
      </w:r>
    </w:p>
    <w:p w14:paraId="6EC704D2" w14:textId="77777777" w:rsidR="00C45435" w:rsidRDefault="00660891" w:rsidP="00163DB1">
      <w:pPr>
        <w:tabs>
          <w:tab w:val="left" w:pos="1985"/>
          <w:tab w:val="left" w:pos="2410"/>
        </w:tabs>
        <w:ind w:left="426" w:right="-336"/>
        <w:rPr>
          <w:rFonts w:ascii="Arial" w:hAnsi="Arial" w:cs="Arial"/>
        </w:rPr>
      </w:pPr>
      <w:r>
        <w:rPr>
          <w:rFonts w:ascii="Arial" w:hAnsi="Arial" w:cs="Arial"/>
        </w:rPr>
        <w:t xml:space="preserve">in </w:t>
      </w:r>
      <w:r w:rsidR="00461197">
        <w:rPr>
          <w:rFonts w:ascii="Arial" w:hAnsi="Arial" w:cs="Arial"/>
        </w:rPr>
        <w:t>Premise 2</w:t>
      </w:r>
      <w:r w:rsidR="00163DB1">
        <w:rPr>
          <w:rFonts w:ascii="Arial" w:hAnsi="Arial" w:cs="Arial"/>
        </w:rPr>
        <w:t xml:space="preserve"> &amp; 3</w:t>
      </w:r>
      <w:r w:rsidR="00461197" w:rsidRPr="002E782F">
        <w:rPr>
          <w:rFonts w:ascii="Arial" w:hAnsi="Arial" w:cs="Arial"/>
        </w:rPr>
        <w:t>;</w:t>
      </w:r>
      <w:r w:rsidR="00163DB1">
        <w:rPr>
          <w:rFonts w:ascii="Arial" w:hAnsi="Arial" w:cs="Arial"/>
        </w:rPr>
        <w:tab/>
      </w:r>
      <w:r w:rsidR="00ED6CD8">
        <w:rPr>
          <w:rFonts w:ascii="Arial" w:hAnsi="Arial" w:cs="Arial"/>
        </w:rPr>
        <w:t>d</w:t>
      </w:r>
      <w:r w:rsidR="00C45435">
        <w:rPr>
          <w:rFonts w:ascii="Arial" w:hAnsi="Arial" w:cs="Arial"/>
        </w:rPr>
        <w:t xml:space="preserve">) Is </w:t>
      </w:r>
      <w:r w:rsidR="00320287">
        <w:rPr>
          <w:rFonts w:ascii="Arial" w:hAnsi="Arial" w:cs="Arial"/>
        </w:rPr>
        <w:t>an infinite regress possible</w:t>
      </w:r>
      <w:r w:rsidR="00067837">
        <w:rPr>
          <w:rFonts w:ascii="Arial" w:hAnsi="Arial" w:cs="Arial"/>
        </w:rPr>
        <w:t>?</w:t>
      </w:r>
    </w:p>
    <w:p w14:paraId="6410D7A9" w14:textId="77777777" w:rsidR="00835A61" w:rsidRDefault="00067837" w:rsidP="00067837">
      <w:pPr>
        <w:tabs>
          <w:tab w:val="left" w:pos="2410"/>
        </w:tabs>
        <w:ind w:left="426" w:right="-336"/>
        <w:rPr>
          <w:rFonts w:ascii="Arial" w:hAnsi="Arial" w:cs="Arial"/>
        </w:rPr>
      </w:pPr>
      <w:r>
        <w:rPr>
          <w:rFonts w:ascii="Arial" w:hAnsi="Arial" w:cs="Arial"/>
        </w:rPr>
        <w:t>T</w:t>
      </w:r>
      <w:r w:rsidR="00660891">
        <w:rPr>
          <w:rFonts w:ascii="Arial" w:hAnsi="Arial" w:cs="Arial"/>
        </w:rPr>
        <w:t>he</w:t>
      </w:r>
      <w:r>
        <w:rPr>
          <w:rFonts w:ascii="Arial" w:hAnsi="Arial" w:cs="Arial"/>
        </w:rPr>
        <w:t xml:space="preserve"> </w:t>
      </w:r>
      <w:r w:rsidR="00461197">
        <w:rPr>
          <w:rFonts w:ascii="Arial" w:hAnsi="Arial" w:cs="Arial"/>
        </w:rPr>
        <w:t>Conclusion;</w:t>
      </w:r>
      <w:r>
        <w:rPr>
          <w:rFonts w:ascii="Arial" w:hAnsi="Arial" w:cs="Arial"/>
        </w:rPr>
        <w:tab/>
      </w:r>
      <w:r w:rsidR="00ED6CD8">
        <w:rPr>
          <w:rFonts w:ascii="Arial" w:hAnsi="Arial" w:cs="Arial"/>
        </w:rPr>
        <w:t>e</w:t>
      </w:r>
      <w:r>
        <w:rPr>
          <w:rFonts w:ascii="Arial" w:hAnsi="Arial" w:cs="Arial"/>
        </w:rPr>
        <w:t>)</w:t>
      </w:r>
      <w:r w:rsidR="006C3844">
        <w:rPr>
          <w:rFonts w:ascii="Arial" w:hAnsi="Arial" w:cs="Arial"/>
        </w:rPr>
        <w:t xml:space="preserve"> Assuming </w:t>
      </w:r>
      <w:r w:rsidR="00F803C4">
        <w:rPr>
          <w:rFonts w:ascii="Arial" w:hAnsi="Arial" w:cs="Arial"/>
        </w:rPr>
        <w:t xml:space="preserve">the universe is finite and </w:t>
      </w:r>
      <w:r w:rsidR="00835A61">
        <w:rPr>
          <w:rFonts w:ascii="Arial" w:hAnsi="Arial" w:cs="Arial"/>
        </w:rPr>
        <w:t xml:space="preserve">was created, why was </w:t>
      </w:r>
      <w:r w:rsidR="00886DBC">
        <w:rPr>
          <w:rFonts w:ascii="Arial" w:hAnsi="Arial" w:cs="Arial"/>
        </w:rPr>
        <w:t>its</w:t>
      </w:r>
    </w:p>
    <w:p w14:paraId="752E5378" w14:textId="77777777" w:rsidR="00015BFA" w:rsidRDefault="00835A61" w:rsidP="00015BFA">
      <w:pPr>
        <w:tabs>
          <w:tab w:val="left" w:pos="2410"/>
          <w:tab w:val="left" w:pos="2694"/>
        </w:tabs>
        <w:ind w:left="426" w:right="-336"/>
        <w:rPr>
          <w:rFonts w:ascii="Arial" w:hAnsi="Arial" w:cs="Arial"/>
        </w:rPr>
      </w:pPr>
      <w:r>
        <w:rPr>
          <w:rFonts w:ascii="Arial" w:hAnsi="Arial" w:cs="Arial"/>
        </w:rPr>
        <w:t xml:space="preserve"> </w:t>
      </w:r>
      <w:r>
        <w:rPr>
          <w:rFonts w:ascii="Arial" w:hAnsi="Arial" w:cs="Arial"/>
        </w:rPr>
        <w:tab/>
      </w:r>
      <w:r w:rsidR="00015BFA">
        <w:rPr>
          <w:rFonts w:ascii="Arial" w:hAnsi="Arial" w:cs="Arial"/>
        </w:rPr>
        <w:tab/>
      </w:r>
      <w:r w:rsidR="00567EB6">
        <w:rPr>
          <w:rFonts w:ascii="Arial" w:hAnsi="Arial" w:cs="Arial"/>
        </w:rPr>
        <w:t>c</w:t>
      </w:r>
      <w:r w:rsidR="00EE236F">
        <w:rPr>
          <w:rFonts w:ascii="Arial" w:hAnsi="Arial" w:cs="Arial"/>
        </w:rPr>
        <w:t xml:space="preserve">reator </w:t>
      </w:r>
      <w:r>
        <w:rPr>
          <w:rFonts w:ascii="Arial" w:hAnsi="Arial" w:cs="Arial"/>
        </w:rPr>
        <w:t>the God of the Abrahamic traditions?</w:t>
      </w:r>
    </w:p>
    <w:p w14:paraId="0D452413" w14:textId="2690A766" w:rsidR="00647E43" w:rsidRDefault="00647E43" w:rsidP="00647E43">
      <w:pPr>
        <w:tabs>
          <w:tab w:val="left" w:pos="2410"/>
          <w:tab w:val="left" w:pos="2694"/>
        </w:tabs>
        <w:ind w:right="-336"/>
      </w:pPr>
    </w:p>
    <w:p w14:paraId="1672C368" w14:textId="77777777" w:rsidR="00697008" w:rsidRDefault="00697008" w:rsidP="00647E43">
      <w:pPr>
        <w:tabs>
          <w:tab w:val="left" w:pos="2410"/>
          <w:tab w:val="left" w:pos="2694"/>
        </w:tabs>
        <w:ind w:right="-336"/>
      </w:pPr>
    </w:p>
    <w:p w14:paraId="30859B95" w14:textId="77777777" w:rsidR="00647E43" w:rsidRDefault="007767D9" w:rsidP="00097AF6">
      <w:pPr>
        <w:pStyle w:val="ListParagraph"/>
        <w:numPr>
          <w:ilvl w:val="0"/>
          <w:numId w:val="48"/>
        </w:numPr>
        <w:tabs>
          <w:tab w:val="left" w:pos="2410"/>
          <w:tab w:val="left" w:pos="2694"/>
        </w:tabs>
        <w:spacing w:before="80"/>
        <w:ind w:left="141" w:right="-335" w:hanging="425"/>
      </w:pPr>
      <w:r>
        <w:lastRenderedPageBreak/>
        <w:t xml:space="preserve">Why must there be a cause of the </w:t>
      </w:r>
      <w:r w:rsidR="005A7047">
        <w:t>u</w:t>
      </w:r>
      <w:r>
        <w:t>niverse?</w:t>
      </w:r>
    </w:p>
    <w:p w14:paraId="10AE8331" w14:textId="77777777" w:rsidR="004C6E90" w:rsidRPr="0047590B" w:rsidRDefault="0093246D" w:rsidP="0047590B">
      <w:pPr>
        <w:spacing w:line="480" w:lineRule="auto"/>
        <w:ind w:left="-284" w:right="-336" w:firstLine="710"/>
        <w:jc w:val="both"/>
        <w:rPr>
          <w:rFonts w:asciiTheme="minorBidi" w:hAnsiTheme="minorBidi" w:cstheme="minorBidi"/>
          <w:vertAlign w:val="superscript"/>
        </w:rPr>
      </w:pPr>
      <w:r w:rsidRPr="007177FB">
        <w:rPr>
          <w:rFonts w:asciiTheme="minorBidi" w:hAnsiTheme="minorBidi" w:cstheme="minorBidi"/>
        </w:rPr>
        <w:t>Aquinas’</w:t>
      </w:r>
      <w:r w:rsidR="0023543E" w:rsidRPr="007177FB">
        <w:rPr>
          <w:rFonts w:asciiTheme="minorBidi" w:hAnsiTheme="minorBidi" w:cstheme="minorBidi"/>
        </w:rPr>
        <w:t xml:space="preserve"> </w:t>
      </w:r>
      <w:r w:rsidR="00FC773D">
        <w:rPr>
          <w:rFonts w:asciiTheme="minorBidi" w:hAnsiTheme="minorBidi" w:cstheme="minorBidi"/>
        </w:rPr>
        <w:t xml:space="preserve">position relies </w:t>
      </w:r>
      <w:r w:rsidR="00FA01D0" w:rsidRPr="007177FB">
        <w:rPr>
          <w:rFonts w:asciiTheme="minorBidi" w:hAnsiTheme="minorBidi" w:cstheme="minorBidi"/>
        </w:rPr>
        <w:t>on the need for a</w:t>
      </w:r>
      <w:r w:rsidR="0044018D" w:rsidRPr="007177FB">
        <w:rPr>
          <w:rFonts w:asciiTheme="minorBidi" w:hAnsiTheme="minorBidi" w:cstheme="minorBidi"/>
        </w:rPr>
        <w:t>n</w:t>
      </w:r>
      <w:r w:rsidR="00FA01D0" w:rsidRPr="007177FB">
        <w:rPr>
          <w:rFonts w:asciiTheme="minorBidi" w:hAnsiTheme="minorBidi" w:cstheme="minorBidi"/>
        </w:rPr>
        <w:t xml:space="preserve"> </w:t>
      </w:r>
      <w:r w:rsidR="0044018D" w:rsidRPr="007177FB">
        <w:rPr>
          <w:rFonts w:asciiTheme="minorBidi" w:hAnsiTheme="minorBidi" w:cstheme="minorBidi"/>
        </w:rPr>
        <w:t xml:space="preserve">ultimate cause, however this assumes </w:t>
      </w:r>
      <w:r w:rsidR="00BC38B9">
        <w:rPr>
          <w:rFonts w:asciiTheme="minorBidi" w:hAnsiTheme="minorBidi" w:cstheme="minorBidi"/>
        </w:rPr>
        <w:t xml:space="preserve">that </w:t>
      </w:r>
      <w:r w:rsidR="0044018D" w:rsidRPr="007177FB">
        <w:rPr>
          <w:rFonts w:asciiTheme="minorBidi" w:hAnsiTheme="minorBidi" w:cstheme="minorBidi"/>
        </w:rPr>
        <w:t>a c</w:t>
      </w:r>
      <w:r w:rsidR="0067600E" w:rsidRPr="007177FB">
        <w:rPr>
          <w:rFonts w:asciiTheme="minorBidi" w:hAnsiTheme="minorBidi" w:cstheme="minorBidi"/>
        </w:rPr>
        <w:t>ause</w:t>
      </w:r>
      <w:r w:rsidR="00BC38B9">
        <w:rPr>
          <w:rFonts w:asciiTheme="minorBidi" w:hAnsiTheme="minorBidi" w:cstheme="minorBidi"/>
        </w:rPr>
        <w:t xml:space="preserve"> is necessary. Bertrand Russe</w:t>
      </w:r>
      <w:r w:rsidR="00052F01">
        <w:rPr>
          <w:rFonts w:asciiTheme="minorBidi" w:hAnsiTheme="minorBidi" w:cstheme="minorBidi"/>
        </w:rPr>
        <w:t>l</w:t>
      </w:r>
      <w:r w:rsidR="00BC38B9">
        <w:rPr>
          <w:rFonts w:asciiTheme="minorBidi" w:hAnsiTheme="minorBidi" w:cstheme="minorBidi"/>
        </w:rPr>
        <w:t xml:space="preserve">l once </w:t>
      </w:r>
      <w:r w:rsidR="00F8316B">
        <w:rPr>
          <w:rFonts w:asciiTheme="minorBidi" w:hAnsiTheme="minorBidi" w:cstheme="minorBidi"/>
        </w:rPr>
        <w:t>argued</w:t>
      </w:r>
      <w:r w:rsidR="00CB6ADA">
        <w:rPr>
          <w:rFonts w:asciiTheme="minorBidi" w:hAnsiTheme="minorBidi" w:cstheme="minorBidi"/>
        </w:rPr>
        <w:t xml:space="preserve"> in a debate with </w:t>
      </w:r>
      <w:r w:rsidR="00CB6ADA" w:rsidRPr="00CB6ADA">
        <w:rPr>
          <w:rFonts w:asciiTheme="minorBidi" w:hAnsiTheme="minorBidi" w:cstheme="minorBidi"/>
        </w:rPr>
        <w:t>Frederick Copleston</w:t>
      </w:r>
      <w:r w:rsidR="00CB6ADA">
        <w:rPr>
          <w:rFonts w:asciiTheme="minorBidi" w:hAnsiTheme="minorBidi" w:cstheme="minorBidi"/>
        </w:rPr>
        <w:t xml:space="preserve">; </w:t>
      </w:r>
      <w:r w:rsidR="002F6BFB">
        <w:rPr>
          <w:rFonts w:asciiTheme="minorBidi" w:hAnsiTheme="minorBidi" w:cstheme="minorBidi"/>
        </w:rPr>
        <w:t>‘</w:t>
      </w:r>
      <w:r w:rsidR="00234C88" w:rsidRPr="00234C88">
        <w:rPr>
          <w:rFonts w:asciiTheme="minorBidi" w:hAnsiTheme="minorBidi" w:cstheme="minorBidi"/>
        </w:rPr>
        <w:t>I should say that the universe is just there, and that's all</w:t>
      </w:r>
      <w:r w:rsidR="00F8316B">
        <w:rPr>
          <w:rFonts w:asciiTheme="minorBidi" w:hAnsiTheme="minorBidi" w:cstheme="minorBidi"/>
        </w:rPr>
        <w:t xml:space="preserve">’ </w:t>
      </w:r>
      <w:r w:rsidR="009778E6">
        <w:rPr>
          <w:rFonts w:asciiTheme="minorBidi" w:hAnsiTheme="minorBidi" w:cstheme="minorBidi"/>
        </w:rPr>
        <w:t xml:space="preserve">before </w:t>
      </w:r>
      <w:r w:rsidR="004F74E2">
        <w:rPr>
          <w:rFonts w:asciiTheme="minorBidi" w:hAnsiTheme="minorBidi" w:cstheme="minorBidi"/>
        </w:rPr>
        <w:t>elaborating</w:t>
      </w:r>
      <w:r w:rsidR="00C40A46">
        <w:rPr>
          <w:rFonts w:asciiTheme="minorBidi" w:hAnsiTheme="minorBidi" w:cstheme="minorBidi"/>
        </w:rPr>
        <w:t>; ‘</w:t>
      </w:r>
      <w:r w:rsidR="00B12195" w:rsidRPr="00B12195">
        <w:rPr>
          <w:rFonts w:asciiTheme="minorBidi" w:hAnsiTheme="minorBidi" w:cstheme="minorBidi"/>
        </w:rPr>
        <w:t>That's always assuming that not only every particular thing in the world, but the world as a whole must have a cause. For that assumption I see no ground whatever</w:t>
      </w:r>
      <w:r w:rsidR="005C03BA">
        <w:rPr>
          <w:rFonts w:asciiTheme="minorBidi" w:hAnsiTheme="minorBidi" w:cstheme="minorBidi"/>
        </w:rPr>
        <w:t>’</w:t>
      </w:r>
      <w:r w:rsidR="00C151DE" w:rsidRPr="007177FB">
        <w:rPr>
          <w:rFonts w:asciiTheme="minorBidi" w:hAnsiTheme="minorBidi" w:cstheme="minorBidi"/>
        </w:rPr>
        <w:t>.</w:t>
      </w:r>
      <w:r w:rsidR="004B51D4" w:rsidRPr="007177FB">
        <w:rPr>
          <w:rStyle w:val="FootnoteReference"/>
          <w:rFonts w:asciiTheme="minorBidi" w:hAnsiTheme="minorBidi" w:cstheme="minorBidi"/>
        </w:rPr>
        <w:footnoteReference w:id="18"/>
      </w:r>
      <w:r w:rsidR="0047590B">
        <w:rPr>
          <w:rStyle w:val="FootnoteReference"/>
          <w:rFonts w:asciiTheme="minorBidi" w:hAnsiTheme="minorBidi" w:cstheme="minorBidi"/>
        </w:rPr>
        <w:t xml:space="preserve"> </w:t>
      </w:r>
      <w:r w:rsidR="00D70C34">
        <w:rPr>
          <w:rFonts w:asciiTheme="minorBidi" w:hAnsiTheme="minorBidi" w:cstheme="minorBidi"/>
        </w:rPr>
        <w:t xml:space="preserve">Fundamentally, </w:t>
      </w:r>
      <w:r w:rsidR="00911E84">
        <w:rPr>
          <w:rFonts w:asciiTheme="minorBidi" w:hAnsiTheme="minorBidi" w:cstheme="minorBidi"/>
        </w:rPr>
        <w:t>Russe</w:t>
      </w:r>
      <w:r w:rsidR="00052F01">
        <w:rPr>
          <w:rFonts w:asciiTheme="minorBidi" w:hAnsiTheme="minorBidi" w:cstheme="minorBidi"/>
        </w:rPr>
        <w:t>l</w:t>
      </w:r>
      <w:r w:rsidR="00911E84">
        <w:rPr>
          <w:rFonts w:asciiTheme="minorBidi" w:hAnsiTheme="minorBidi" w:cstheme="minorBidi"/>
        </w:rPr>
        <w:t>l</w:t>
      </w:r>
      <w:r w:rsidR="00D70C34">
        <w:rPr>
          <w:rFonts w:asciiTheme="minorBidi" w:hAnsiTheme="minorBidi" w:cstheme="minorBidi"/>
        </w:rPr>
        <w:t xml:space="preserve"> is </w:t>
      </w:r>
      <w:r w:rsidR="00657BBA">
        <w:rPr>
          <w:rFonts w:asciiTheme="minorBidi" w:hAnsiTheme="minorBidi" w:cstheme="minorBidi"/>
        </w:rPr>
        <w:t>saying that</w:t>
      </w:r>
      <w:r w:rsidR="00D70C34">
        <w:rPr>
          <w:rFonts w:asciiTheme="minorBidi" w:hAnsiTheme="minorBidi" w:cstheme="minorBidi"/>
        </w:rPr>
        <w:t xml:space="preserve"> </w:t>
      </w:r>
      <w:r w:rsidR="000C669E">
        <w:rPr>
          <w:rFonts w:asciiTheme="minorBidi" w:hAnsiTheme="minorBidi" w:cstheme="minorBidi"/>
        </w:rPr>
        <w:t xml:space="preserve">Aquinas’ </w:t>
      </w:r>
      <w:r w:rsidR="001D4461">
        <w:rPr>
          <w:rFonts w:asciiTheme="minorBidi" w:hAnsiTheme="minorBidi" w:cstheme="minorBidi"/>
        </w:rPr>
        <w:t>argument contain</w:t>
      </w:r>
      <w:r w:rsidR="00B85DA2">
        <w:rPr>
          <w:rFonts w:asciiTheme="minorBidi" w:hAnsiTheme="minorBidi" w:cstheme="minorBidi"/>
        </w:rPr>
        <w:t>s</w:t>
      </w:r>
      <w:r w:rsidR="001D4461">
        <w:rPr>
          <w:rFonts w:asciiTheme="minorBidi" w:hAnsiTheme="minorBidi" w:cstheme="minorBidi"/>
        </w:rPr>
        <w:t xml:space="preserve"> a </w:t>
      </w:r>
      <w:r w:rsidR="00834B3C">
        <w:rPr>
          <w:rFonts w:asciiTheme="minorBidi" w:hAnsiTheme="minorBidi" w:cstheme="minorBidi"/>
        </w:rPr>
        <w:t>fallacy of composition</w:t>
      </w:r>
      <w:r w:rsidR="001D4461">
        <w:rPr>
          <w:rFonts w:asciiTheme="minorBidi" w:hAnsiTheme="minorBidi" w:cstheme="minorBidi"/>
        </w:rPr>
        <w:t>, namely</w:t>
      </w:r>
      <w:r w:rsidR="00632A1C">
        <w:rPr>
          <w:rFonts w:asciiTheme="minorBidi" w:hAnsiTheme="minorBidi" w:cstheme="minorBidi"/>
        </w:rPr>
        <w:t>; by</w:t>
      </w:r>
      <w:r w:rsidR="001D4461">
        <w:rPr>
          <w:rFonts w:asciiTheme="minorBidi" w:hAnsiTheme="minorBidi" w:cstheme="minorBidi"/>
        </w:rPr>
        <w:t xml:space="preserve"> </w:t>
      </w:r>
      <w:r w:rsidR="00CA6C97">
        <w:rPr>
          <w:rFonts w:asciiTheme="minorBidi" w:hAnsiTheme="minorBidi" w:cstheme="minorBidi"/>
        </w:rPr>
        <w:t>inferring that</w:t>
      </w:r>
      <w:r w:rsidR="00632A1C">
        <w:rPr>
          <w:rFonts w:asciiTheme="minorBidi" w:hAnsiTheme="minorBidi" w:cstheme="minorBidi"/>
        </w:rPr>
        <w:t xml:space="preserve"> </w:t>
      </w:r>
      <w:r w:rsidR="00F427A0">
        <w:rPr>
          <w:rFonts w:asciiTheme="minorBidi" w:hAnsiTheme="minorBidi" w:cstheme="minorBidi"/>
        </w:rPr>
        <w:t>even if</w:t>
      </w:r>
      <w:r w:rsidR="00CA6C97">
        <w:rPr>
          <w:rFonts w:asciiTheme="minorBidi" w:hAnsiTheme="minorBidi" w:cstheme="minorBidi"/>
        </w:rPr>
        <w:t xml:space="preserve"> </w:t>
      </w:r>
      <w:r w:rsidR="004C6E90">
        <w:rPr>
          <w:rFonts w:asciiTheme="minorBidi" w:hAnsiTheme="minorBidi" w:cstheme="minorBidi"/>
        </w:rPr>
        <w:t xml:space="preserve">individual causes </w:t>
      </w:r>
      <w:r w:rsidR="00632A1C">
        <w:rPr>
          <w:rFonts w:asciiTheme="minorBidi" w:hAnsiTheme="minorBidi" w:cstheme="minorBidi"/>
        </w:rPr>
        <w:t>exists</w:t>
      </w:r>
      <w:r w:rsidR="005F37AF">
        <w:rPr>
          <w:rFonts w:asciiTheme="minorBidi" w:hAnsiTheme="minorBidi" w:cstheme="minorBidi"/>
        </w:rPr>
        <w:t xml:space="preserve">, this does not </w:t>
      </w:r>
      <w:r w:rsidR="004C6E90">
        <w:rPr>
          <w:rFonts w:asciiTheme="minorBidi" w:hAnsiTheme="minorBidi" w:cstheme="minorBidi"/>
        </w:rPr>
        <w:t xml:space="preserve">necessitate </w:t>
      </w:r>
      <w:r w:rsidR="005F37AF">
        <w:rPr>
          <w:rFonts w:asciiTheme="minorBidi" w:hAnsiTheme="minorBidi" w:cstheme="minorBidi"/>
        </w:rPr>
        <w:t xml:space="preserve">the need for </w:t>
      </w:r>
      <w:r w:rsidR="004C6E90">
        <w:rPr>
          <w:rFonts w:asciiTheme="minorBidi" w:hAnsiTheme="minorBidi" w:cstheme="minorBidi"/>
        </w:rPr>
        <w:t>a greater cause.</w:t>
      </w:r>
    </w:p>
    <w:p w14:paraId="11EB9D09" w14:textId="77777777" w:rsidR="00722135" w:rsidRDefault="00461B41" w:rsidP="0051478B">
      <w:pPr>
        <w:spacing w:line="480" w:lineRule="auto"/>
        <w:ind w:left="-284" w:right="-336" w:firstLine="710"/>
        <w:jc w:val="both"/>
        <w:rPr>
          <w:rFonts w:asciiTheme="minorBidi" w:hAnsiTheme="minorBidi" w:cstheme="minorBidi"/>
        </w:rPr>
      </w:pPr>
      <w:r>
        <w:rPr>
          <w:rFonts w:asciiTheme="minorBidi" w:hAnsiTheme="minorBidi" w:cstheme="minorBidi"/>
        </w:rPr>
        <w:t xml:space="preserve">Hume </w:t>
      </w:r>
      <w:r w:rsidR="007B74A3">
        <w:rPr>
          <w:rFonts w:asciiTheme="minorBidi" w:hAnsiTheme="minorBidi" w:cstheme="minorBidi"/>
        </w:rPr>
        <w:t xml:space="preserve">had a similar opinion </w:t>
      </w:r>
      <w:r w:rsidR="007273D7">
        <w:rPr>
          <w:rFonts w:asciiTheme="minorBidi" w:hAnsiTheme="minorBidi" w:cstheme="minorBidi"/>
        </w:rPr>
        <w:t xml:space="preserve">two centuries earlier </w:t>
      </w:r>
      <w:r w:rsidR="00722135">
        <w:rPr>
          <w:rFonts w:asciiTheme="minorBidi" w:hAnsiTheme="minorBidi" w:cstheme="minorBidi"/>
        </w:rPr>
        <w:t>when he writes in hi</w:t>
      </w:r>
      <w:r w:rsidR="008464AD">
        <w:rPr>
          <w:rFonts w:asciiTheme="minorBidi" w:hAnsiTheme="minorBidi" w:cstheme="minorBidi"/>
        </w:rPr>
        <w:t>s</w:t>
      </w:r>
      <w:r w:rsidR="00722135">
        <w:rPr>
          <w:rFonts w:asciiTheme="minorBidi" w:hAnsiTheme="minorBidi" w:cstheme="minorBidi"/>
        </w:rPr>
        <w:t xml:space="preserve"> </w:t>
      </w:r>
      <w:r w:rsidR="008464AD" w:rsidRPr="008464AD">
        <w:rPr>
          <w:rFonts w:asciiTheme="minorBidi" w:hAnsiTheme="minorBidi" w:cstheme="minorBidi"/>
          <w:i/>
          <w:iCs/>
        </w:rPr>
        <w:t>Dialogues Concerning Natural Religion</w:t>
      </w:r>
      <w:r w:rsidR="00722135">
        <w:rPr>
          <w:rFonts w:asciiTheme="minorBidi" w:hAnsiTheme="minorBidi" w:cstheme="minorBidi"/>
        </w:rPr>
        <w:t>;</w:t>
      </w:r>
    </w:p>
    <w:p w14:paraId="16F41885" w14:textId="77777777" w:rsidR="00550431" w:rsidRDefault="00722135" w:rsidP="00D55B24">
      <w:pPr>
        <w:ind w:left="425" w:right="374"/>
        <w:jc w:val="both"/>
        <w:rPr>
          <w:rFonts w:ascii="Arial" w:hAnsi="Arial" w:cs="Arial"/>
        </w:rPr>
      </w:pPr>
      <w:r w:rsidRPr="008464AD">
        <w:rPr>
          <w:rFonts w:ascii="Arial" w:hAnsi="Arial" w:cs="Arial"/>
        </w:rPr>
        <w:t>Add to this, that in tracing an eternal succession of objects, it seems</w:t>
      </w:r>
      <w:r w:rsidR="0047590B">
        <w:rPr>
          <w:rFonts w:ascii="Arial" w:hAnsi="Arial" w:cs="Arial"/>
        </w:rPr>
        <w:t xml:space="preserve"> </w:t>
      </w:r>
      <w:r w:rsidRPr="008464AD">
        <w:rPr>
          <w:rFonts w:ascii="Arial" w:hAnsi="Arial" w:cs="Arial"/>
        </w:rPr>
        <w:t>absurd to inquire for a general cause or first author. How can any thing,</w:t>
      </w:r>
      <w:r w:rsidR="0047590B">
        <w:rPr>
          <w:rFonts w:ascii="Arial" w:hAnsi="Arial" w:cs="Arial"/>
        </w:rPr>
        <w:t xml:space="preserve"> </w:t>
      </w:r>
      <w:r w:rsidRPr="008464AD">
        <w:rPr>
          <w:rFonts w:ascii="Arial" w:hAnsi="Arial" w:cs="Arial"/>
        </w:rPr>
        <w:t>that exists from</w:t>
      </w:r>
      <w:r w:rsidR="0047590B">
        <w:rPr>
          <w:rFonts w:ascii="Arial" w:hAnsi="Arial" w:cs="Arial"/>
        </w:rPr>
        <w:t xml:space="preserve"> </w:t>
      </w:r>
      <w:r w:rsidRPr="008464AD">
        <w:rPr>
          <w:rFonts w:ascii="Arial" w:hAnsi="Arial" w:cs="Arial"/>
        </w:rPr>
        <w:t>eternity, have a cause, since that relation implies a</w:t>
      </w:r>
      <w:r w:rsidR="0047590B">
        <w:rPr>
          <w:rFonts w:ascii="Arial" w:hAnsi="Arial" w:cs="Arial"/>
        </w:rPr>
        <w:t xml:space="preserve"> </w:t>
      </w:r>
      <w:r w:rsidRPr="008464AD">
        <w:rPr>
          <w:rFonts w:ascii="Arial" w:hAnsi="Arial" w:cs="Arial"/>
        </w:rPr>
        <w:t>priority in time, and a beginning of existence?</w:t>
      </w:r>
      <w:r w:rsidR="008464AD">
        <w:rPr>
          <w:rStyle w:val="FootnoteReference"/>
          <w:rFonts w:asciiTheme="minorBidi" w:hAnsiTheme="minorBidi" w:cstheme="minorBidi"/>
        </w:rPr>
        <w:footnoteReference w:id="19"/>
      </w:r>
    </w:p>
    <w:p w14:paraId="2D5D6D46" w14:textId="77777777" w:rsidR="00D55B24" w:rsidRDefault="00D55B24" w:rsidP="00D55B24">
      <w:pPr>
        <w:ind w:left="425" w:right="374"/>
        <w:jc w:val="both"/>
        <w:rPr>
          <w:rFonts w:ascii="Arial" w:hAnsi="Arial" w:cs="Arial"/>
        </w:rPr>
      </w:pPr>
    </w:p>
    <w:p w14:paraId="7435F0CA" w14:textId="09ED5B5B" w:rsidR="00F6004E" w:rsidRDefault="008108A0" w:rsidP="00CF0998">
      <w:pPr>
        <w:spacing w:line="480" w:lineRule="auto"/>
        <w:ind w:left="-284" w:right="-336"/>
        <w:jc w:val="both"/>
        <w:rPr>
          <w:rFonts w:asciiTheme="minorBidi" w:hAnsiTheme="minorBidi" w:cstheme="minorBidi"/>
        </w:rPr>
      </w:pPr>
      <w:r w:rsidRPr="00F6004E">
        <w:rPr>
          <w:rFonts w:asciiTheme="minorBidi" w:hAnsiTheme="minorBidi" w:cstheme="minorBidi"/>
        </w:rPr>
        <w:t xml:space="preserve">Whilst </w:t>
      </w:r>
      <w:r w:rsidR="000D0462" w:rsidRPr="00F6004E">
        <w:rPr>
          <w:rFonts w:asciiTheme="minorBidi" w:hAnsiTheme="minorBidi" w:cstheme="minorBidi"/>
        </w:rPr>
        <w:t xml:space="preserve">Hume and Russell </w:t>
      </w:r>
      <w:r w:rsidR="00682461" w:rsidRPr="00F6004E">
        <w:rPr>
          <w:rFonts w:asciiTheme="minorBidi" w:hAnsiTheme="minorBidi" w:cstheme="minorBidi"/>
        </w:rPr>
        <w:t>take an interesting position</w:t>
      </w:r>
      <w:r w:rsidR="00983D72">
        <w:rPr>
          <w:rFonts w:asciiTheme="minorBidi" w:hAnsiTheme="minorBidi" w:cstheme="minorBidi"/>
          <w:lang w:val="en-GB"/>
        </w:rPr>
        <w:t>,</w:t>
      </w:r>
      <w:r w:rsidR="00682461" w:rsidRPr="00F6004E">
        <w:rPr>
          <w:rFonts w:asciiTheme="minorBidi" w:hAnsiTheme="minorBidi" w:cstheme="minorBidi"/>
        </w:rPr>
        <w:t xml:space="preserve"> </w:t>
      </w:r>
      <w:r w:rsidR="00730A79">
        <w:rPr>
          <w:rFonts w:asciiTheme="minorBidi" w:hAnsiTheme="minorBidi" w:cstheme="minorBidi"/>
          <w:lang w:val="en-GB"/>
        </w:rPr>
        <w:t xml:space="preserve">they are </w:t>
      </w:r>
      <w:r w:rsidR="00E90F83" w:rsidRPr="00F6004E">
        <w:rPr>
          <w:rFonts w:asciiTheme="minorBidi" w:hAnsiTheme="minorBidi" w:cstheme="minorBidi"/>
        </w:rPr>
        <w:t>essential</w:t>
      </w:r>
      <w:proofErr w:type="spellStart"/>
      <w:r w:rsidR="00730A79">
        <w:rPr>
          <w:rFonts w:asciiTheme="minorBidi" w:hAnsiTheme="minorBidi" w:cstheme="minorBidi"/>
          <w:lang w:val="en-GB"/>
        </w:rPr>
        <w:t>ly</w:t>
      </w:r>
      <w:proofErr w:type="spellEnd"/>
      <w:r w:rsidR="00E90F83" w:rsidRPr="00F6004E">
        <w:rPr>
          <w:rFonts w:asciiTheme="minorBidi" w:hAnsiTheme="minorBidi" w:cstheme="minorBidi"/>
        </w:rPr>
        <w:t xml:space="preserve"> </w:t>
      </w:r>
      <w:r w:rsidR="00782F48">
        <w:rPr>
          <w:rFonts w:asciiTheme="minorBidi" w:hAnsiTheme="minorBidi" w:cstheme="minorBidi"/>
        </w:rPr>
        <w:t xml:space="preserve">just </w:t>
      </w:r>
      <w:r w:rsidR="00E90F83" w:rsidRPr="00F6004E">
        <w:rPr>
          <w:rFonts w:asciiTheme="minorBidi" w:hAnsiTheme="minorBidi" w:cstheme="minorBidi"/>
        </w:rPr>
        <w:t>stat</w:t>
      </w:r>
      <w:proofErr w:type="spellStart"/>
      <w:r w:rsidR="00730A79">
        <w:rPr>
          <w:rFonts w:asciiTheme="minorBidi" w:hAnsiTheme="minorBidi" w:cstheme="minorBidi"/>
          <w:lang w:val="en-GB"/>
        </w:rPr>
        <w:t>ing</w:t>
      </w:r>
      <w:proofErr w:type="spellEnd"/>
      <w:r w:rsidR="00E90F83" w:rsidRPr="00F6004E">
        <w:rPr>
          <w:rFonts w:asciiTheme="minorBidi" w:hAnsiTheme="minorBidi" w:cstheme="minorBidi"/>
        </w:rPr>
        <w:t xml:space="preserve"> </w:t>
      </w:r>
      <w:r w:rsidR="00F16434" w:rsidRPr="00F6004E">
        <w:rPr>
          <w:rFonts w:asciiTheme="minorBidi" w:hAnsiTheme="minorBidi" w:cstheme="minorBidi"/>
        </w:rPr>
        <w:t>that the universe just “is”</w:t>
      </w:r>
      <w:r w:rsidR="006141D8" w:rsidRPr="00F6004E">
        <w:rPr>
          <w:rFonts w:asciiTheme="minorBidi" w:hAnsiTheme="minorBidi" w:cstheme="minorBidi"/>
        </w:rPr>
        <w:t xml:space="preserve">, </w:t>
      </w:r>
      <w:r w:rsidR="00B32E9B">
        <w:rPr>
          <w:rFonts w:asciiTheme="minorBidi" w:hAnsiTheme="minorBidi" w:cstheme="minorBidi"/>
          <w:lang w:val="en-GB"/>
        </w:rPr>
        <w:t>a</w:t>
      </w:r>
      <w:r w:rsidR="006141D8">
        <w:rPr>
          <w:rFonts w:asciiTheme="minorBidi" w:hAnsiTheme="minorBidi" w:cstheme="minorBidi"/>
          <w:lang w:val="en-GB"/>
        </w:rPr>
        <w:t xml:space="preserve"> </w:t>
      </w:r>
      <w:r w:rsidR="006141D8" w:rsidRPr="00F6004E">
        <w:rPr>
          <w:rFonts w:asciiTheme="minorBidi" w:hAnsiTheme="minorBidi" w:cstheme="minorBidi"/>
        </w:rPr>
        <w:t>stance</w:t>
      </w:r>
      <w:r w:rsidR="0058287E" w:rsidRPr="00F6004E">
        <w:rPr>
          <w:rFonts w:asciiTheme="minorBidi" w:hAnsiTheme="minorBidi" w:cstheme="minorBidi"/>
        </w:rPr>
        <w:t xml:space="preserve"> </w:t>
      </w:r>
      <w:r w:rsidR="00A83B0A">
        <w:rPr>
          <w:rFonts w:asciiTheme="minorBidi" w:hAnsiTheme="minorBidi" w:cstheme="minorBidi"/>
          <w:lang w:val="en-GB"/>
        </w:rPr>
        <w:t xml:space="preserve">which </w:t>
      </w:r>
      <w:r w:rsidR="00B7127B" w:rsidRPr="00F6004E">
        <w:rPr>
          <w:rFonts w:asciiTheme="minorBidi" w:hAnsiTheme="minorBidi" w:cstheme="minorBidi"/>
        </w:rPr>
        <w:t xml:space="preserve">seems to </w:t>
      </w:r>
      <w:r w:rsidR="00552CF5" w:rsidRPr="00F6004E">
        <w:rPr>
          <w:rFonts w:asciiTheme="minorBidi" w:hAnsiTheme="minorBidi" w:cstheme="minorBidi"/>
        </w:rPr>
        <w:t>be somewhat dismissive</w:t>
      </w:r>
      <w:r w:rsidR="009A6155">
        <w:rPr>
          <w:rFonts w:asciiTheme="minorBidi" w:hAnsiTheme="minorBidi" w:cstheme="minorBidi"/>
        </w:rPr>
        <w:t xml:space="preserve"> and inadequate</w:t>
      </w:r>
      <w:r w:rsidR="005D0218" w:rsidRPr="00F6004E">
        <w:rPr>
          <w:rFonts w:asciiTheme="minorBidi" w:hAnsiTheme="minorBidi" w:cstheme="minorBidi"/>
        </w:rPr>
        <w:t>.</w:t>
      </w:r>
      <w:r w:rsidR="000F66E9" w:rsidRPr="00F6004E">
        <w:rPr>
          <w:rFonts w:asciiTheme="minorBidi" w:hAnsiTheme="minorBidi" w:cstheme="minorBidi"/>
          <w:vertAlign w:val="superscript"/>
        </w:rPr>
        <w:footnoteReference w:id="20"/>
      </w:r>
    </w:p>
    <w:p w14:paraId="546377D5" w14:textId="77777777" w:rsidR="009A357A" w:rsidRPr="00F6004E" w:rsidRDefault="009A357A" w:rsidP="00F6004E">
      <w:pPr>
        <w:pStyle w:val="ListParagraph"/>
        <w:numPr>
          <w:ilvl w:val="0"/>
          <w:numId w:val="48"/>
        </w:numPr>
        <w:tabs>
          <w:tab w:val="left" w:pos="2410"/>
          <w:tab w:val="left" w:pos="2694"/>
        </w:tabs>
        <w:spacing w:before="160"/>
        <w:ind w:left="141" w:right="-335" w:hanging="425"/>
      </w:pPr>
      <w:r w:rsidRPr="00F6004E">
        <w:t xml:space="preserve">Can the existence of </w:t>
      </w:r>
      <w:r w:rsidR="004E62BF">
        <w:t xml:space="preserve">a </w:t>
      </w:r>
      <w:r w:rsidRPr="00F6004E">
        <w:t xml:space="preserve">Necessary Being be proven? </w:t>
      </w:r>
    </w:p>
    <w:p w14:paraId="0133E438" w14:textId="10990F13" w:rsidR="009054E4" w:rsidRPr="008C0ABC" w:rsidRDefault="008A2D73" w:rsidP="00C172EC">
      <w:pPr>
        <w:spacing w:line="480" w:lineRule="auto"/>
        <w:ind w:left="-284" w:right="-336" w:firstLine="710"/>
        <w:jc w:val="both"/>
        <w:rPr>
          <w:rFonts w:asciiTheme="minorBidi" w:hAnsiTheme="minorBidi" w:cstheme="minorBidi"/>
        </w:rPr>
      </w:pPr>
      <w:r w:rsidRPr="008A2D73">
        <w:rPr>
          <w:rFonts w:asciiTheme="minorBidi" w:hAnsiTheme="minorBidi" w:cstheme="minorBidi"/>
        </w:rPr>
        <w:t>Aquinas</w:t>
      </w:r>
      <w:r w:rsidR="00715217">
        <w:rPr>
          <w:rFonts w:asciiTheme="minorBidi" w:hAnsiTheme="minorBidi" w:cstheme="minorBidi"/>
        </w:rPr>
        <w:t>’ third argument</w:t>
      </w:r>
      <w:r w:rsidR="007C1712">
        <w:rPr>
          <w:rFonts w:asciiTheme="minorBidi" w:hAnsiTheme="minorBidi" w:cstheme="minorBidi"/>
        </w:rPr>
        <w:t xml:space="preserve"> </w:t>
      </w:r>
      <w:r w:rsidR="00715217">
        <w:rPr>
          <w:rFonts w:asciiTheme="minorBidi" w:hAnsiTheme="minorBidi" w:cstheme="minorBidi"/>
        </w:rPr>
        <w:t xml:space="preserve">of Contingency </w:t>
      </w:r>
      <w:r w:rsidR="00D6408F">
        <w:rPr>
          <w:rFonts w:asciiTheme="minorBidi" w:hAnsiTheme="minorBidi" w:cstheme="minorBidi"/>
        </w:rPr>
        <w:t>is based on the need for Necessary Beings</w:t>
      </w:r>
      <w:r w:rsidR="00537416">
        <w:rPr>
          <w:rFonts w:asciiTheme="minorBidi" w:hAnsiTheme="minorBidi" w:cstheme="minorBidi"/>
        </w:rPr>
        <w:t xml:space="preserve"> </w:t>
      </w:r>
      <w:r w:rsidR="003256A8" w:rsidRPr="008C0ABC">
        <w:rPr>
          <w:rFonts w:asciiTheme="minorBidi" w:hAnsiTheme="minorBidi" w:cstheme="minorBidi"/>
        </w:rPr>
        <w:t>to fill the potential gap</w:t>
      </w:r>
      <w:r w:rsidR="003256A8">
        <w:rPr>
          <w:rFonts w:asciiTheme="minorBidi" w:hAnsiTheme="minorBidi" w:cstheme="minorBidi"/>
        </w:rPr>
        <w:t>(s)</w:t>
      </w:r>
      <w:r w:rsidR="003256A8" w:rsidRPr="008C0ABC">
        <w:rPr>
          <w:rFonts w:asciiTheme="minorBidi" w:hAnsiTheme="minorBidi" w:cstheme="minorBidi"/>
        </w:rPr>
        <w:t xml:space="preserve"> left by Possible Beings who potentially never came into existence. </w:t>
      </w:r>
      <w:r w:rsidR="00FC6E06">
        <w:rPr>
          <w:rFonts w:asciiTheme="minorBidi" w:hAnsiTheme="minorBidi" w:cstheme="minorBidi"/>
        </w:rPr>
        <w:t xml:space="preserve">There is </w:t>
      </w:r>
      <w:r w:rsidR="00E1656B">
        <w:rPr>
          <w:rFonts w:asciiTheme="minorBidi" w:hAnsiTheme="minorBidi" w:cstheme="minorBidi"/>
        </w:rPr>
        <w:t xml:space="preserve">clear evidence that </w:t>
      </w:r>
      <w:r w:rsidR="00A23D19">
        <w:rPr>
          <w:rFonts w:asciiTheme="minorBidi" w:hAnsiTheme="minorBidi" w:cstheme="minorBidi"/>
        </w:rPr>
        <w:t>Beings exist today</w:t>
      </w:r>
      <w:r w:rsidR="00EE4B0A">
        <w:rPr>
          <w:rFonts w:asciiTheme="minorBidi" w:hAnsiTheme="minorBidi" w:cstheme="minorBidi"/>
        </w:rPr>
        <w:t xml:space="preserve">, so the objection to this </w:t>
      </w:r>
      <w:r w:rsidR="002A5F07">
        <w:rPr>
          <w:rFonts w:asciiTheme="minorBidi" w:hAnsiTheme="minorBidi" w:cstheme="minorBidi"/>
        </w:rPr>
        <w:t xml:space="preserve">argument </w:t>
      </w:r>
      <w:r w:rsidR="007D614F">
        <w:rPr>
          <w:rFonts w:asciiTheme="minorBidi" w:hAnsiTheme="minorBidi" w:cstheme="minorBidi"/>
          <w:lang w:val="en-US"/>
        </w:rPr>
        <w:t>again</w:t>
      </w:r>
      <w:r w:rsidR="009025C4">
        <w:rPr>
          <w:rFonts w:asciiTheme="minorBidi" w:hAnsiTheme="minorBidi" w:cstheme="minorBidi"/>
        </w:rPr>
        <w:t xml:space="preserve"> </w:t>
      </w:r>
      <w:r w:rsidR="00773460">
        <w:rPr>
          <w:rFonts w:asciiTheme="minorBidi" w:hAnsiTheme="minorBidi" w:cstheme="minorBidi"/>
          <w:lang w:val="en-US"/>
        </w:rPr>
        <w:t>uses</w:t>
      </w:r>
      <w:r w:rsidR="009025C4">
        <w:rPr>
          <w:rFonts w:asciiTheme="minorBidi" w:hAnsiTheme="minorBidi" w:cstheme="minorBidi"/>
        </w:rPr>
        <w:t xml:space="preserve"> </w:t>
      </w:r>
      <w:r w:rsidR="002A5F07" w:rsidRPr="008C0ABC">
        <w:rPr>
          <w:rFonts w:asciiTheme="minorBidi" w:hAnsiTheme="minorBidi" w:cstheme="minorBidi"/>
        </w:rPr>
        <w:t>Ockham’s razor</w:t>
      </w:r>
      <w:r w:rsidR="00A23D19">
        <w:rPr>
          <w:rFonts w:asciiTheme="minorBidi" w:hAnsiTheme="minorBidi" w:cstheme="minorBidi"/>
        </w:rPr>
        <w:t>,</w:t>
      </w:r>
      <w:r w:rsidR="009025C4">
        <w:rPr>
          <w:rFonts w:asciiTheme="minorBidi" w:hAnsiTheme="minorBidi" w:cstheme="minorBidi"/>
        </w:rPr>
        <w:t xml:space="preserve"> namely; </w:t>
      </w:r>
      <w:r w:rsidR="00E1656B" w:rsidRPr="008C0ABC">
        <w:rPr>
          <w:rFonts w:asciiTheme="minorBidi" w:hAnsiTheme="minorBidi" w:cstheme="minorBidi"/>
        </w:rPr>
        <w:t xml:space="preserve">life is able to sustain itself without the need for </w:t>
      </w:r>
      <w:r w:rsidR="00C172EC">
        <w:rPr>
          <w:rFonts w:asciiTheme="minorBidi" w:hAnsiTheme="minorBidi" w:cstheme="minorBidi"/>
        </w:rPr>
        <w:t xml:space="preserve">the </w:t>
      </w:r>
      <w:r w:rsidR="002F016C">
        <w:rPr>
          <w:rFonts w:asciiTheme="minorBidi" w:hAnsiTheme="minorBidi" w:cstheme="minorBidi"/>
        </w:rPr>
        <w:t xml:space="preserve">invention and </w:t>
      </w:r>
      <w:r w:rsidR="00C172EC">
        <w:rPr>
          <w:rFonts w:asciiTheme="minorBidi" w:hAnsiTheme="minorBidi" w:cstheme="minorBidi"/>
        </w:rPr>
        <w:t xml:space="preserve">intervention of a </w:t>
      </w:r>
      <w:r w:rsidR="00E1656B" w:rsidRPr="008C0ABC">
        <w:rPr>
          <w:rFonts w:asciiTheme="minorBidi" w:hAnsiTheme="minorBidi" w:cstheme="minorBidi"/>
        </w:rPr>
        <w:t>Necessary Being</w:t>
      </w:r>
      <w:r w:rsidR="00AB4F33">
        <w:rPr>
          <w:rFonts w:asciiTheme="minorBidi" w:hAnsiTheme="minorBidi" w:cstheme="minorBidi"/>
        </w:rPr>
        <w:t>s</w:t>
      </w:r>
      <w:r w:rsidR="00C172EC">
        <w:rPr>
          <w:rFonts w:asciiTheme="minorBidi" w:hAnsiTheme="minorBidi" w:cstheme="minorBidi"/>
        </w:rPr>
        <w:t xml:space="preserve">. </w:t>
      </w:r>
      <w:r w:rsidR="009054E4" w:rsidRPr="00F162D4">
        <w:rPr>
          <w:rFonts w:asciiTheme="minorBidi" w:hAnsiTheme="minorBidi" w:cstheme="minorBidi"/>
        </w:rPr>
        <w:t>Immanual Kant</w:t>
      </w:r>
      <w:r w:rsidR="009054E4" w:rsidRPr="00F162D4">
        <w:rPr>
          <w:rFonts w:asciiTheme="minorBidi" w:hAnsiTheme="minorBidi" w:cstheme="minorBidi"/>
          <w:lang w:val="en-GB"/>
        </w:rPr>
        <w:t xml:space="preserve"> </w:t>
      </w:r>
      <w:r w:rsidR="009054E4" w:rsidRPr="00F162D4">
        <w:rPr>
          <w:rFonts w:asciiTheme="minorBidi" w:hAnsiTheme="minorBidi" w:cstheme="minorBidi"/>
        </w:rPr>
        <w:t>was rather scathing of th</w:t>
      </w:r>
      <w:r w:rsidR="00FB0556">
        <w:rPr>
          <w:rFonts w:asciiTheme="minorBidi" w:hAnsiTheme="minorBidi" w:cstheme="minorBidi"/>
        </w:rPr>
        <w:t>e</w:t>
      </w:r>
      <w:r w:rsidR="009054E4" w:rsidRPr="00F162D4">
        <w:rPr>
          <w:rFonts w:asciiTheme="minorBidi" w:hAnsiTheme="minorBidi" w:cstheme="minorBidi"/>
        </w:rPr>
        <w:t xml:space="preserve"> </w:t>
      </w:r>
      <w:r w:rsidR="00287714">
        <w:rPr>
          <w:rFonts w:asciiTheme="minorBidi" w:hAnsiTheme="minorBidi" w:cstheme="minorBidi"/>
        </w:rPr>
        <w:t>idea of</w:t>
      </w:r>
      <w:r w:rsidR="00FB0556">
        <w:rPr>
          <w:rFonts w:asciiTheme="minorBidi" w:hAnsiTheme="minorBidi" w:cstheme="minorBidi"/>
        </w:rPr>
        <w:t xml:space="preserve"> introducing the need for </w:t>
      </w:r>
      <w:r w:rsidR="009054E4" w:rsidRPr="00F162D4">
        <w:rPr>
          <w:rFonts w:asciiTheme="minorBidi" w:hAnsiTheme="minorBidi" w:cstheme="minorBidi"/>
        </w:rPr>
        <w:t>Necessary Being</w:t>
      </w:r>
      <w:r w:rsidR="00287714">
        <w:rPr>
          <w:rFonts w:asciiTheme="minorBidi" w:hAnsiTheme="minorBidi" w:cstheme="minorBidi"/>
        </w:rPr>
        <w:t>s</w:t>
      </w:r>
      <w:r w:rsidR="00327CAD">
        <w:rPr>
          <w:rFonts w:asciiTheme="minorBidi" w:hAnsiTheme="minorBidi" w:cstheme="minorBidi"/>
        </w:rPr>
        <w:t>,</w:t>
      </w:r>
      <w:r w:rsidR="009054E4" w:rsidRPr="00F162D4">
        <w:rPr>
          <w:rFonts w:asciiTheme="minorBidi" w:hAnsiTheme="minorBidi" w:cstheme="minorBidi"/>
        </w:rPr>
        <w:t xml:space="preserve"> </w:t>
      </w:r>
      <w:r w:rsidR="007C7B2C">
        <w:rPr>
          <w:rFonts w:asciiTheme="minorBidi" w:hAnsiTheme="minorBidi" w:cstheme="minorBidi"/>
        </w:rPr>
        <w:t>to bridge this hypothetical gap</w:t>
      </w:r>
      <w:r w:rsidR="00327CAD">
        <w:rPr>
          <w:rFonts w:asciiTheme="minorBidi" w:hAnsiTheme="minorBidi" w:cstheme="minorBidi"/>
        </w:rPr>
        <w:t>,</w:t>
      </w:r>
      <w:r w:rsidR="004A1C56">
        <w:rPr>
          <w:rFonts w:asciiTheme="minorBidi" w:hAnsiTheme="minorBidi" w:cstheme="minorBidi"/>
        </w:rPr>
        <w:t xml:space="preserve"> </w:t>
      </w:r>
      <w:r w:rsidR="00287714">
        <w:rPr>
          <w:rFonts w:asciiTheme="minorBidi" w:hAnsiTheme="minorBidi" w:cstheme="minorBidi"/>
        </w:rPr>
        <w:t xml:space="preserve">when </w:t>
      </w:r>
      <w:r w:rsidR="009054E4" w:rsidRPr="00F162D4">
        <w:rPr>
          <w:rFonts w:asciiTheme="minorBidi" w:hAnsiTheme="minorBidi" w:cstheme="minorBidi"/>
          <w:lang w:val="en-GB"/>
        </w:rPr>
        <w:t xml:space="preserve">he </w:t>
      </w:r>
      <w:r w:rsidR="009054E4" w:rsidRPr="00F162D4">
        <w:rPr>
          <w:rFonts w:asciiTheme="minorBidi" w:hAnsiTheme="minorBidi" w:cstheme="minorBidi"/>
        </w:rPr>
        <w:t>wr</w:t>
      </w:r>
      <w:r w:rsidR="002E544F">
        <w:rPr>
          <w:rFonts w:asciiTheme="minorBidi" w:hAnsiTheme="minorBidi" w:cstheme="minorBidi"/>
        </w:rPr>
        <w:t>ote</w:t>
      </w:r>
      <w:r w:rsidR="00A20E33">
        <w:rPr>
          <w:rFonts w:asciiTheme="minorBidi" w:hAnsiTheme="minorBidi" w:cstheme="minorBidi"/>
        </w:rPr>
        <w:t xml:space="preserve"> </w:t>
      </w:r>
      <w:r w:rsidR="009054E4" w:rsidRPr="00F162D4">
        <w:rPr>
          <w:rFonts w:asciiTheme="minorBidi" w:hAnsiTheme="minorBidi" w:cstheme="minorBidi"/>
        </w:rPr>
        <w:t xml:space="preserve">in his 1781 work; </w:t>
      </w:r>
      <w:r w:rsidR="009054E4" w:rsidRPr="00F162D4">
        <w:rPr>
          <w:rFonts w:asciiTheme="minorBidi" w:hAnsiTheme="minorBidi" w:cstheme="minorBidi"/>
          <w:i/>
          <w:iCs/>
        </w:rPr>
        <w:t>Critique of Pure Reason</w:t>
      </w:r>
      <w:r w:rsidR="009054E4" w:rsidRPr="00F162D4">
        <w:rPr>
          <w:rFonts w:asciiTheme="minorBidi" w:hAnsiTheme="minorBidi" w:cstheme="minorBidi"/>
        </w:rPr>
        <w:t>;</w:t>
      </w:r>
    </w:p>
    <w:p w14:paraId="2926E087" w14:textId="3C8BB348" w:rsidR="005063C6" w:rsidRPr="00287714" w:rsidRDefault="005063C6" w:rsidP="00287714">
      <w:pPr>
        <w:ind w:left="425" w:right="374"/>
        <w:jc w:val="both"/>
        <w:rPr>
          <w:rFonts w:ascii="Arial" w:hAnsi="Arial" w:cs="Arial"/>
        </w:rPr>
      </w:pPr>
      <w:r w:rsidRPr="00287714">
        <w:rPr>
          <w:rFonts w:ascii="Arial" w:hAnsi="Arial" w:cs="Arial"/>
        </w:rPr>
        <w:lastRenderedPageBreak/>
        <w:t>Nevertheless, this merely logical necessity ha</w:t>
      </w:r>
      <w:r w:rsidR="00491A84">
        <w:rPr>
          <w:rFonts w:ascii="Arial" w:hAnsi="Arial" w:cs="Arial"/>
        </w:rPr>
        <w:t>s</w:t>
      </w:r>
      <w:r w:rsidRPr="00287714">
        <w:rPr>
          <w:rFonts w:ascii="Arial" w:hAnsi="Arial" w:cs="Arial"/>
        </w:rPr>
        <w:t xml:space="preserve"> exerted so powerful an</w:t>
      </w:r>
      <w:r w:rsidR="00491A84">
        <w:rPr>
          <w:rFonts w:ascii="Arial" w:hAnsi="Arial" w:cs="Arial"/>
        </w:rPr>
        <w:t xml:space="preserve"> illusion</w:t>
      </w:r>
      <w:r w:rsidRPr="00287714">
        <w:rPr>
          <w:rFonts w:ascii="Arial" w:hAnsi="Arial" w:cs="Arial"/>
        </w:rPr>
        <w:t>, that, after hav</w:t>
      </w:r>
      <w:r w:rsidR="00EF3156">
        <w:rPr>
          <w:rFonts w:ascii="Arial" w:hAnsi="Arial" w:cs="Arial"/>
        </w:rPr>
        <w:t>in</w:t>
      </w:r>
      <w:r w:rsidRPr="00287714">
        <w:rPr>
          <w:rFonts w:ascii="Arial" w:hAnsi="Arial" w:cs="Arial"/>
        </w:rPr>
        <w:t>g formed a</w:t>
      </w:r>
      <w:r w:rsidR="00EF3156">
        <w:rPr>
          <w:rFonts w:ascii="Arial" w:hAnsi="Arial" w:cs="Arial"/>
        </w:rPr>
        <w:t xml:space="preserve">n </w:t>
      </w:r>
      <w:r w:rsidR="00EF3156" w:rsidRPr="00EF3156">
        <w:rPr>
          <w:rFonts w:ascii="Arial" w:hAnsi="Arial" w:cs="Arial"/>
          <w:i/>
          <w:iCs/>
        </w:rPr>
        <w:t xml:space="preserve">a </w:t>
      </w:r>
      <w:r w:rsidRPr="00EF3156">
        <w:rPr>
          <w:rFonts w:ascii="Arial" w:hAnsi="Arial" w:cs="Arial"/>
          <w:i/>
          <w:iCs/>
        </w:rPr>
        <w:t>priori</w:t>
      </w:r>
      <w:r w:rsidRPr="00287714">
        <w:rPr>
          <w:rFonts w:ascii="Arial" w:hAnsi="Arial" w:cs="Arial"/>
        </w:rPr>
        <w:t xml:space="preserve"> concept of a th</w:t>
      </w:r>
      <w:r w:rsidR="008D6A7E">
        <w:rPr>
          <w:rFonts w:ascii="Arial" w:hAnsi="Arial" w:cs="Arial"/>
        </w:rPr>
        <w:t>in</w:t>
      </w:r>
      <w:r w:rsidRPr="00287714">
        <w:rPr>
          <w:rFonts w:ascii="Arial" w:hAnsi="Arial" w:cs="Arial"/>
        </w:rPr>
        <w:t>g and arranged it such that it seemed t</w:t>
      </w:r>
      <w:r w:rsidR="008D6A7E">
        <w:rPr>
          <w:rFonts w:ascii="Arial" w:hAnsi="Arial" w:cs="Arial"/>
        </w:rPr>
        <w:t xml:space="preserve">o include </w:t>
      </w:r>
      <w:r w:rsidRPr="00287714">
        <w:rPr>
          <w:rFonts w:ascii="Arial" w:hAnsi="Arial" w:cs="Arial"/>
        </w:rPr>
        <w:t xml:space="preserve">existence in its sphere, people thought they could </w:t>
      </w:r>
      <w:r w:rsidR="00F941EC">
        <w:rPr>
          <w:rFonts w:ascii="Arial" w:hAnsi="Arial" w:cs="Arial"/>
        </w:rPr>
        <w:t xml:space="preserve">infer with </w:t>
      </w:r>
      <w:r w:rsidRPr="00287714">
        <w:rPr>
          <w:rFonts w:ascii="Arial" w:hAnsi="Arial" w:cs="Arial"/>
        </w:rPr>
        <w:t>certa</w:t>
      </w:r>
      <w:r w:rsidR="009F5C59">
        <w:rPr>
          <w:rFonts w:ascii="Arial" w:hAnsi="Arial" w:cs="Arial"/>
        </w:rPr>
        <w:t xml:space="preserve">inty </w:t>
      </w:r>
      <w:r w:rsidR="00BE461F">
        <w:rPr>
          <w:rFonts w:ascii="Arial" w:hAnsi="Arial" w:cs="Arial"/>
        </w:rPr>
        <w:t xml:space="preserve">that, </w:t>
      </w:r>
      <w:r w:rsidR="009F31E0">
        <w:rPr>
          <w:rFonts w:ascii="Arial" w:hAnsi="Arial" w:cs="Arial"/>
        </w:rPr>
        <w:t>[</w:t>
      </w:r>
      <w:r w:rsidR="004E4777">
        <w:rPr>
          <w:rFonts w:ascii="Arial" w:hAnsi="Arial" w:cs="Arial"/>
        </w:rPr>
        <w:t>…]</w:t>
      </w:r>
      <w:r w:rsidR="0055355D">
        <w:rPr>
          <w:rFonts w:ascii="Arial" w:hAnsi="Arial" w:cs="Arial"/>
        </w:rPr>
        <w:t xml:space="preserve"> </w:t>
      </w:r>
      <w:r w:rsidRPr="00287714">
        <w:rPr>
          <w:rFonts w:ascii="Arial" w:hAnsi="Arial" w:cs="Arial"/>
        </w:rPr>
        <w:t>the being is itself absolutely necessary</w:t>
      </w:r>
      <w:r w:rsidR="00B17BEE">
        <w:rPr>
          <w:rFonts w:ascii="Arial" w:hAnsi="Arial" w:cs="Arial"/>
        </w:rPr>
        <w:t>.</w:t>
      </w:r>
      <w:r w:rsidR="00E70530">
        <w:rPr>
          <w:rStyle w:val="FootnoteReference"/>
          <w:rFonts w:ascii="Arial" w:hAnsi="Arial" w:cs="Arial"/>
        </w:rPr>
        <w:footnoteReference w:id="21"/>
      </w:r>
      <w:r w:rsidR="00A1699A" w:rsidRPr="00A1699A">
        <w:rPr>
          <w:rFonts w:ascii="Arial" w:hAnsi="Arial" w:cs="Arial"/>
          <w:vertAlign w:val="superscript"/>
        </w:rPr>
        <w:t>,</w:t>
      </w:r>
      <w:r w:rsidR="00A1699A">
        <w:rPr>
          <w:rStyle w:val="FootnoteReference"/>
          <w:rFonts w:asciiTheme="minorBidi" w:hAnsiTheme="minorBidi" w:cstheme="minorBidi"/>
        </w:rPr>
        <w:footnoteReference w:id="22"/>
      </w:r>
    </w:p>
    <w:p w14:paraId="7EBB1A2E" w14:textId="77777777" w:rsidR="005063C6" w:rsidRPr="004E4777" w:rsidRDefault="005063C6" w:rsidP="004E4777">
      <w:pPr>
        <w:ind w:left="-284" w:right="-336"/>
        <w:rPr>
          <w:rFonts w:asciiTheme="minorBidi" w:hAnsiTheme="minorBidi" w:cstheme="minorBidi"/>
        </w:rPr>
      </w:pPr>
    </w:p>
    <w:p w14:paraId="6BCE57DE" w14:textId="2C47DD59" w:rsidR="0091761C" w:rsidRDefault="00C3534E" w:rsidP="00C320A8">
      <w:pPr>
        <w:spacing w:line="480" w:lineRule="auto"/>
        <w:ind w:left="-284" w:right="-336"/>
        <w:jc w:val="both"/>
        <w:rPr>
          <w:rFonts w:asciiTheme="minorBidi" w:hAnsiTheme="minorBidi" w:cstheme="minorBidi"/>
        </w:rPr>
      </w:pPr>
      <w:r>
        <w:rPr>
          <w:rFonts w:asciiTheme="minorBidi" w:hAnsiTheme="minorBidi" w:cstheme="minorBidi"/>
        </w:rPr>
        <w:t>Consequentially</w:t>
      </w:r>
      <w:r w:rsidR="00D85FB5">
        <w:rPr>
          <w:rFonts w:asciiTheme="minorBidi" w:hAnsiTheme="minorBidi" w:cstheme="minorBidi"/>
        </w:rPr>
        <w:t xml:space="preserve">, if the need </w:t>
      </w:r>
      <w:r>
        <w:rPr>
          <w:rFonts w:asciiTheme="minorBidi" w:hAnsiTheme="minorBidi" w:cstheme="minorBidi"/>
        </w:rPr>
        <w:t>for Necessary</w:t>
      </w:r>
      <w:r w:rsidR="00D85FB5">
        <w:rPr>
          <w:rFonts w:asciiTheme="minorBidi" w:hAnsiTheme="minorBidi" w:cstheme="minorBidi"/>
        </w:rPr>
        <w:t xml:space="preserve"> Beings is </w:t>
      </w:r>
      <w:r>
        <w:rPr>
          <w:rFonts w:asciiTheme="minorBidi" w:hAnsiTheme="minorBidi" w:cstheme="minorBidi"/>
        </w:rPr>
        <w:t xml:space="preserve">brought into doubt, so is the </w:t>
      </w:r>
      <w:r w:rsidR="008268FF">
        <w:rPr>
          <w:rFonts w:asciiTheme="minorBidi" w:hAnsiTheme="minorBidi" w:cstheme="minorBidi"/>
        </w:rPr>
        <w:t>concept</w:t>
      </w:r>
      <w:r w:rsidR="00822EAE">
        <w:rPr>
          <w:rFonts w:asciiTheme="minorBidi" w:hAnsiTheme="minorBidi" w:cstheme="minorBidi"/>
        </w:rPr>
        <w:t xml:space="preserve"> of </w:t>
      </w:r>
      <w:r w:rsidR="0091761C">
        <w:rPr>
          <w:rFonts w:asciiTheme="minorBidi" w:hAnsiTheme="minorBidi" w:cstheme="minorBidi"/>
        </w:rPr>
        <w:t xml:space="preserve">an </w:t>
      </w:r>
      <w:r w:rsidR="00822EAE">
        <w:rPr>
          <w:rFonts w:asciiTheme="minorBidi" w:hAnsiTheme="minorBidi" w:cstheme="minorBidi"/>
        </w:rPr>
        <w:t>A</w:t>
      </w:r>
      <w:r w:rsidR="0091761C">
        <w:rPr>
          <w:rFonts w:asciiTheme="minorBidi" w:hAnsiTheme="minorBidi" w:cstheme="minorBidi"/>
        </w:rPr>
        <w:t>bsolute Necessary Being.</w:t>
      </w:r>
    </w:p>
    <w:p w14:paraId="1AE8E63E" w14:textId="5BE4EDB7" w:rsidR="009A357A" w:rsidRPr="009C1D8E" w:rsidRDefault="008E54B0" w:rsidP="0091761C">
      <w:pPr>
        <w:spacing w:line="480" w:lineRule="auto"/>
        <w:ind w:left="-284" w:right="-336" w:firstLine="710"/>
        <w:jc w:val="both"/>
        <w:rPr>
          <w:rFonts w:asciiTheme="minorBidi" w:hAnsiTheme="minorBidi" w:cstheme="minorBidi"/>
        </w:rPr>
      </w:pPr>
      <w:r>
        <w:rPr>
          <w:rFonts w:asciiTheme="minorBidi" w:hAnsiTheme="minorBidi" w:cstheme="minorBidi"/>
        </w:rPr>
        <w:t>Although s</w:t>
      </w:r>
      <w:r w:rsidR="00964D20">
        <w:rPr>
          <w:rFonts w:asciiTheme="minorBidi" w:hAnsiTheme="minorBidi" w:cstheme="minorBidi"/>
        </w:rPr>
        <w:t>ubsequent</w:t>
      </w:r>
      <w:r w:rsidR="007141D1">
        <w:rPr>
          <w:rFonts w:asciiTheme="minorBidi" w:hAnsiTheme="minorBidi" w:cstheme="minorBidi"/>
        </w:rPr>
        <w:t xml:space="preserve"> commentators </w:t>
      </w:r>
      <w:r w:rsidR="00E01402">
        <w:rPr>
          <w:rFonts w:asciiTheme="minorBidi" w:hAnsiTheme="minorBidi" w:cstheme="minorBidi"/>
        </w:rPr>
        <w:t xml:space="preserve">to Kant </w:t>
      </w:r>
      <w:r w:rsidR="0091761C">
        <w:rPr>
          <w:rFonts w:asciiTheme="minorBidi" w:hAnsiTheme="minorBidi" w:cstheme="minorBidi"/>
        </w:rPr>
        <w:t xml:space="preserve">also </w:t>
      </w:r>
      <w:r w:rsidR="00E01402">
        <w:rPr>
          <w:rFonts w:asciiTheme="minorBidi" w:hAnsiTheme="minorBidi" w:cstheme="minorBidi"/>
        </w:rPr>
        <w:t>share</w:t>
      </w:r>
      <w:r w:rsidR="0091761C">
        <w:rPr>
          <w:rFonts w:asciiTheme="minorBidi" w:hAnsiTheme="minorBidi" w:cstheme="minorBidi"/>
        </w:rPr>
        <w:t>d</w:t>
      </w:r>
      <w:r w:rsidR="00E01402">
        <w:rPr>
          <w:rFonts w:asciiTheme="minorBidi" w:hAnsiTheme="minorBidi" w:cstheme="minorBidi"/>
        </w:rPr>
        <w:t xml:space="preserve"> </w:t>
      </w:r>
      <w:r w:rsidR="00EB6FFE">
        <w:rPr>
          <w:rFonts w:asciiTheme="minorBidi" w:hAnsiTheme="minorBidi" w:cstheme="minorBidi"/>
        </w:rPr>
        <w:t>his</w:t>
      </w:r>
      <w:r w:rsidR="00E01402">
        <w:rPr>
          <w:rFonts w:asciiTheme="minorBidi" w:hAnsiTheme="minorBidi" w:cstheme="minorBidi"/>
        </w:rPr>
        <w:t xml:space="preserve"> objections</w:t>
      </w:r>
      <w:r w:rsidR="0066498E">
        <w:rPr>
          <w:rFonts w:asciiTheme="minorBidi" w:hAnsiTheme="minorBidi" w:cstheme="minorBidi"/>
        </w:rPr>
        <w:t xml:space="preserve"> and </w:t>
      </w:r>
      <w:r w:rsidR="006F206F">
        <w:rPr>
          <w:rFonts w:asciiTheme="minorBidi" w:hAnsiTheme="minorBidi" w:cstheme="minorBidi"/>
        </w:rPr>
        <w:t xml:space="preserve">critique of </w:t>
      </w:r>
      <w:r w:rsidR="00E62EF3">
        <w:rPr>
          <w:rFonts w:asciiTheme="minorBidi" w:hAnsiTheme="minorBidi" w:cstheme="minorBidi"/>
        </w:rPr>
        <w:t xml:space="preserve">Aquinas’ pure </w:t>
      </w:r>
      <w:r w:rsidR="00E62EF3" w:rsidRPr="004F3595">
        <w:rPr>
          <w:rFonts w:asciiTheme="minorBidi" w:hAnsiTheme="minorBidi" w:cstheme="minorBidi"/>
          <w:i/>
          <w:iCs/>
        </w:rPr>
        <w:t>a priori</w:t>
      </w:r>
      <w:r w:rsidR="00E62EF3" w:rsidRPr="00130B2E">
        <w:rPr>
          <w:rFonts w:asciiTheme="minorBidi" w:hAnsiTheme="minorBidi" w:cstheme="minorBidi"/>
        </w:rPr>
        <w:t xml:space="preserve"> </w:t>
      </w:r>
      <w:r w:rsidR="003F0ACC">
        <w:rPr>
          <w:rFonts w:asciiTheme="minorBidi" w:hAnsiTheme="minorBidi" w:cstheme="minorBidi"/>
        </w:rPr>
        <w:t xml:space="preserve">position, his conclusions cannot be </w:t>
      </w:r>
      <w:r w:rsidR="00F14CF6">
        <w:rPr>
          <w:rFonts w:asciiTheme="minorBidi" w:hAnsiTheme="minorBidi" w:cstheme="minorBidi"/>
        </w:rPr>
        <w:t xml:space="preserve">simply dismissed </w:t>
      </w:r>
      <w:r w:rsidR="001A4150">
        <w:rPr>
          <w:rFonts w:asciiTheme="minorBidi" w:hAnsiTheme="minorBidi" w:cstheme="minorBidi"/>
        </w:rPr>
        <w:t>due to</w:t>
      </w:r>
      <w:r w:rsidR="002D50C4">
        <w:rPr>
          <w:rFonts w:asciiTheme="minorBidi" w:hAnsiTheme="minorBidi" w:cstheme="minorBidi"/>
        </w:rPr>
        <w:t xml:space="preserve"> </w:t>
      </w:r>
      <w:r w:rsidR="005E5D2E">
        <w:rPr>
          <w:rFonts w:asciiTheme="minorBidi" w:hAnsiTheme="minorBidi" w:cstheme="minorBidi"/>
        </w:rPr>
        <w:t>a</w:t>
      </w:r>
      <w:r w:rsidR="001A4150">
        <w:rPr>
          <w:rFonts w:asciiTheme="minorBidi" w:hAnsiTheme="minorBidi" w:cstheme="minorBidi"/>
        </w:rPr>
        <w:t xml:space="preserve"> </w:t>
      </w:r>
      <w:r w:rsidR="00F14CF6">
        <w:rPr>
          <w:rFonts w:asciiTheme="minorBidi" w:hAnsiTheme="minorBidi" w:cstheme="minorBidi"/>
        </w:rPr>
        <w:t xml:space="preserve">lack of </w:t>
      </w:r>
      <w:r w:rsidR="002D50C4">
        <w:rPr>
          <w:rFonts w:asciiTheme="minorBidi" w:hAnsiTheme="minorBidi" w:cstheme="minorBidi"/>
        </w:rPr>
        <w:t xml:space="preserve">solid </w:t>
      </w:r>
      <w:r w:rsidR="00F14CF6">
        <w:rPr>
          <w:rFonts w:asciiTheme="minorBidi" w:hAnsiTheme="minorBidi" w:cstheme="minorBidi"/>
        </w:rPr>
        <w:t>empirical evidence</w:t>
      </w:r>
      <w:r w:rsidR="00D94E8B">
        <w:rPr>
          <w:rFonts w:asciiTheme="minorBidi" w:hAnsiTheme="minorBidi" w:cstheme="minorBidi"/>
        </w:rPr>
        <w:t>.</w:t>
      </w:r>
      <w:r w:rsidR="00290365" w:rsidRPr="00E9453E">
        <w:rPr>
          <w:rStyle w:val="FootnoteReference"/>
          <w:rFonts w:asciiTheme="minorBidi" w:hAnsiTheme="minorBidi" w:cstheme="minorBidi"/>
        </w:rPr>
        <w:footnoteReference w:id="23"/>
      </w:r>
      <w:r w:rsidR="00D94E8B" w:rsidRPr="00E9453E">
        <w:rPr>
          <w:rStyle w:val="FootnoteReference"/>
        </w:rPr>
        <w:t xml:space="preserve"> </w:t>
      </w:r>
      <w:r w:rsidR="009330FF">
        <w:rPr>
          <w:rFonts w:asciiTheme="minorBidi" w:hAnsiTheme="minorBidi" w:cstheme="minorBidi"/>
        </w:rPr>
        <w:t xml:space="preserve">However, in terms of proving the </w:t>
      </w:r>
      <w:r w:rsidR="00B459F7">
        <w:rPr>
          <w:rFonts w:asciiTheme="minorBidi" w:hAnsiTheme="minorBidi" w:cstheme="minorBidi"/>
        </w:rPr>
        <w:t>existence</w:t>
      </w:r>
      <w:r w:rsidR="009330FF">
        <w:rPr>
          <w:rFonts w:asciiTheme="minorBidi" w:hAnsiTheme="minorBidi" w:cstheme="minorBidi"/>
        </w:rPr>
        <w:t xml:space="preserve"> of God, this argument is, at best, </w:t>
      </w:r>
      <w:r w:rsidR="00733990">
        <w:rPr>
          <w:rFonts w:asciiTheme="minorBidi" w:hAnsiTheme="minorBidi" w:cstheme="minorBidi"/>
        </w:rPr>
        <w:t>a working hypothesis and not proof.</w:t>
      </w:r>
    </w:p>
    <w:p w14:paraId="73D58780" w14:textId="77777777" w:rsidR="00BB6831" w:rsidRDefault="006F286A" w:rsidP="009C1D8E">
      <w:pPr>
        <w:pStyle w:val="ListParagraph"/>
        <w:numPr>
          <w:ilvl w:val="0"/>
          <w:numId w:val="48"/>
        </w:numPr>
        <w:tabs>
          <w:tab w:val="left" w:pos="2410"/>
          <w:tab w:val="left" w:pos="2694"/>
        </w:tabs>
        <w:spacing w:before="160"/>
        <w:ind w:left="141" w:right="-335" w:hanging="425"/>
      </w:pPr>
      <w:r w:rsidRPr="006F286A">
        <w:t xml:space="preserve">How can God </w:t>
      </w:r>
      <w:r w:rsidR="003F5205" w:rsidRPr="006F286A">
        <w:t>interac</w:t>
      </w:r>
      <w:r w:rsidR="003F5205">
        <w:t xml:space="preserve">t with </w:t>
      </w:r>
      <w:r w:rsidRPr="006F286A">
        <w:t xml:space="preserve">a closed </w:t>
      </w:r>
      <w:r w:rsidR="0017280B" w:rsidRPr="006F286A">
        <w:t>system</w:t>
      </w:r>
      <w:r w:rsidR="0017280B">
        <w:t>?</w:t>
      </w:r>
    </w:p>
    <w:p w14:paraId="61BC356E" w14:textId="77777777" w:rsidR="007423C2" w:rsidRDefault="003C1CB3" w:rsidP="00093D88">
      <w:pPr>
        <w:spacing w:line="480" w:lineRule="auto"/>
        <w:ind w:left="-284" w:right="-336" w:firstLine="710"/>
        <w:jc w:val="both"/>
        <w:rPr>
          <w:rFonts w:asciiTheme="minorBidi" w:hAnsiTheme="minorBidi" w:cstheme="minorBidi"/>
        </w:rPr>
      </w:pPr>
      <w:r>
        <w:rPr>
          <w:rFonts w:asciiTheme="minorBidi" w:hAnsiTheme="minorBidi" w:cstheme="minorBidi"/>
        </w:rPr>
        <w:t>Th</w:t>
      </w:r>
      <w:r w:rsidR="0032382B">
        <w:rPr>
          <w:rFonts w:asciiTheme="minorBidi" w:hAnsiTheme="minorBidi" w:cstheme="minorBidi"/>
        </w:rPr>
        <w:t>e Cosmological Arguments suppose</w:t>
      </w:r>
      <w:r w:rsidR="00A05082">
        <w:rPr>
          <w:rFonts w:asciiTheme="minorBidi" w:hAnsiTheme="minorBidi" w:cstheme="minorBidi"/>
        </w:rPr>
        <w:t>s</w:t>
      </w:r>
      <w:r w:rsidR="0032382B">
        <w:rPr>
          <w:rFonts w:asciiTheme="minorBidi" w:hAnsiTheme="minorBidi" w:cstheme="minorBidi"/>
        </w:rPr>
        <w:t xml:space="preserve"> a </w:t>
      </w:r>
      <w:r w:rsidR="00C94F85">
        <w:rPr>
          <w:rFonts w:asciiTheme="minorBidi" w:hAnsiTheme="minorBidi" w:cstheme="minorBidi"/>
        </w:rPr>
        <w:t>closed system</w:t>
      </w:r>
      <w:r w:rsidR="00DD2660">
        <w:rPr>
          <w:rFonts w:asciiTheme="minorBidi" w:hAnsiTheme="minorBidi" w:cstheme="minorBidi"/>
        </w:rPr>
        <w:t xml:space="preserve"> of </w:t>
      </w:r>
      <w:r w:rsidR="00097765">
        <w:rPr>
          <w:rFonts w:asciiTheme="minorBidi" w:hAnsiTheme="minorBidi" w:cstheme="minorBidi"/>
        </w:rPr>
        <w:t>cause and effect</w:t>
      </w:r>
      <w:r w:rsidR="0069742E">
        <w:rPr>
          <w:rFonts w:asciiTheme="minorBidi" w:hAnsiTheme="minorBidi" w:cstheme="minorBidi"/>
        </w:rPr>
        <w:t xml:space="preserve"> which </w:t>
      </w:r>
      <w:r w:rsidR="00BD05F6">
        <w:rPr>
          <w:rFonts w:asciiTheme="minorBidi" w:hAnsiTheme="minorBidi" w:cstheme="minorBidi"/>
        </w:rPr>
        <w:t>preclude</w:t>
      </w:r>
      <w:r w:rsidR="0069742E">
        <w:rPr>
          <w:rFonts w:asciiTheme="minorBidi" w:hAnsiTheme="minorBidi" w:cstheme="minorBidi"/>
        </w:rPr>
        <w:t>s</w:t>
      </w:r>
      <w:r w:rsidR="00BD05F6">
        <w:rPr>
          <w:rFonts w:asciiTheme="minorBidi" w:hAnsiTheme="minorBidi" w:cstheme="minorBidi"/>
        </w:rPr>
        <w:t xml:space="preserve"> </w:t>
      </w:r>
      <w:r w:rsidR="0069742E">
        <w:rPr>
          <w:rFonts w:asciiTheme="minorBidi" w:hAnsiTheme="minorBidi" w:cstheme="minorBidi"/>
        </w:rPr>
        <w:t xml:space="preserve">any </w:t>
      </w:r>
      <w:r w:rsidR="00C00015">
        <w:rPr>
          <w:rFonts w:asciiTheme="minorBidi" w:hAnsiTheme="minorBidi" w:cstheme="minorBidi"/>
        </w:rPr>
        <w:t xml:space="preserve">phenomena arising from </w:t>
      </w:r>
      <w:r w:rsidR="00070221" w:rsidRPr="00B459F7">
        <w:rPr>
          <w:rFonts w:asciiTheme="minorBidi" w:hAnsiTheme="minorBidi" w:cstheme="minorBidi"/>
        </w:rPr>
        <w:t>nowhere</w:t>
      </w:r>
      <w:r w:rsidR="00843B4A">
        <w:rPr>
          <w:rFonts w:asciiTheme="minorBidi" w:hAnsiTheme="minorBidi" w:cstheme="minorBidi"/>
        </w:rPr>
        <w:t xml:space="preserve"> by whatever means, including</w:t>
      </w:r>
      <w:r w:rsidR="00070221" w:rsidRPr="00B459F7">
        <w:rPr>
          <w:rFonts w:asciiTheme="minorBidi" w:hAnsiTheme="minorBidi" w:cstheme="minorBidi"/>
        </w:rPr>
        <w:t xml:space="preserve"> </w:t>
      </w:r>
      <w:r w:rsidR="00BA5FB4">
        <w:rPr>
          <w:rFonts w:asciiTheme="minorBidi" w:hAnsiTheme="minorBidi" w:cstheme="minorBidi"/>
        </w:rPr>
        <w:t xml:space="preserve">a </w:t>
      </w:r>
      <w:r w:rsidR="00070221" w:rsidRPr="00B459F7">
        <w:rPr>
          <w:rFonts w:asciiTheme="minorBidi" w:hAnsiTheme="minorBidi" w:cstheme="minorBidi"/>
        </w:rPr>
        <w:t xml:space="preserve">transcendent </w:t>
      </w:r>
      <w:r w:rsidR="00BA5FB4">
        <w:rPr>
          <w:rFonts w:asciiTheme="minorBidi" w:hAnsiTheme="minorBidi" w:cstheme="minorBidi"/>
        </w:rPr>
        <w:t>c</w:t>
      </w:r>
      <w:r w:rsidR="00070221" w:rsidRPr="00B459F7">
        <w:rPr>
          <w:rFonts w:asciiTheme="minorBidi" w:hAnsiTheme="minorBidi" w:cstheme="minorBidi"/>
        </w:rPr>
        <w:t>reator</w:t>
      </w:r>
      <w:r w:rsidR="00BA5FB4">
        <w:rPr>
          <w:rFonts w:asciiTheme="minorBidi" w:hAnsiTheme="minorBidi" w:cstheme="minorBidi"/>
        </w:rPr>
        <w:t xml:space="preserve"> or God</w:t>
      </w:r>
      <w:r w:rsidR="00070221" w:rsidRPr="00B459F7">
        <w:rPr>
          <w:rFonts w:asciiTheme="minorBidi" w:hAnsiTheme="minorBidi" w:cstheme="minorBidi"/>
        </w:rPr>
        <w:t>.</w:t>
      </w:r>
      <w:r w:rsidR="001E7AB6">
        <w:rPr>
          <w:rFonts w:asciiTheme="minorBidi" w:hAnsiTheme="minorBidi" w:cstheme="minorBidi"/>
        </w:rPr>
        <w:t xml:space="preserve"> Further, </w:t>
      </w:r>
      <w:r w:rsidR="00093D88">
        <w:rPr>
          <w:rFonts w:asciiTheme="minorBidi" w:hAnsiTheme="minorBidi" w:cstheme="minorBidi"/>
        </w:rPr>
        <w:t xml:space="preserve">if God is part of </w:t>
      </w:r>
      <w:r w:rsidR="00F12ED9">
        <w:rPr>
          <w:rFonts w:asciiTheme="minorBidi" w:hAnsiTheme="minorBidi" w:cstheme="minorBidi"/>
        </w:rPr>
        <w:t>such a</w:t>
      </w:r>
      <w:r w:rsidR="00093D88">
        <w:rPr>
          <w:rFonts w:asciiTheme="minorBidi" w:hAnsiTheme="minorBidi" w:cstheme="minorBidi"/>
        </w:rPr>
        <w:t xml:space="preserve"> system </w:t>
      </w:r>
      <w:r w:rsidR="00985160">
        <w:rPr>
          <w:rFonts w:asciiTheme="minorBidi" w:hAnsiTheme="minorBidi" w:cstheme="minorBidi"/>
        </w:rPr>
        <w:t>and</w:t>
      </w:r>
      <w:r w:rsidR="00A00A66">
        <w:rPr>
          <w:rFonts w:asciiTheme="minorBidi" w:hAnsiTheme="minorBidi" w:cstheme="minorBidi"/>
        </w:rPr>
        <w:t xml:space="preserve"> </w:t>
      </w:r>
      <w:r w:rsidR="007423C2" w:rsidRPr="007423C2">
        <w:rPr>
          <w:rFonts w:asciiTheme="minorBidi" w:hAnsiTheme="minorBidi" w:cstheme="minorBidi"/>
        </w:rPr>
        <w:t xml:space="preserve">subject to </w:t>
      </w:r>
      <w:r w:rsidR="00DA43F8">
        <w:rPr>
          <w:rFonts w:asciiTheme="minorBidi" w:hAnsiTheme="minorBidi" w:cstheme="minorBidi"/>
        </w:rPr>
        <w:t xml:space="preserve">the </w:t>
      </w:r>
      <w:r w:rsidR="00F91C70">
        <w:rPr>
          <w:rFonts w:asciiTheme="minorBidi" w:hAnsiTheme="minorBidi" w:cstheme="minorBidi"/>
        </w:rPr>
        <w:t>same</w:t>
      </w:r>
      <w:r w:rsidR="007423C2" w:rsidRPr="007423C2">
        <w:rPr>
          <w:rFonts w:asciiTheme="minorBidi" w:hAnsiTheme="minorBidi" w:cstheme="minorBidi"/>
        </w:rPr>
        <w:t xml:space="preserve"> laws</w:t>
      </w:r>
      <w:r w:rsidR="00F91C70">
        <w:rPr>
          <w:rFonts w:asciiTheme="minorBidi" w:hAnsiTheme="minorBidi" w:cstheme="minorBidi"/>
        </w:rPr>
        <w:t xml:space="preserve"> of causality, then </w:t>
      </w:r>
      <w:r w:rsidR="007423C2" w:rsidRPr="007423C2">
        <w:rPr>
          <w:rFonts w:asciiTheme="minorBidi" w:hAnsiTheme="minorBidi" w:cstheme="minorBidi"/>
        </w:rPr>
        <w:t xml:space="preserve">who </w:t>
      </w:r>
      <w:r w:rsidR="00F91C70">
        <w:rPr>
          <w:rFonts w:asciiTheme="minorBidi" w:hAnsiTheme="minorBidi" w:cstheme="minorBidi"/>
        </w:rPr>
        <w:t xml:space="preserve">or what </w:t>
      </w:r>
      <w:r w:rsidR="007423C2" w:rsidRPr="007423C2">
        <w:rPr>
          <w:rFonts w:asciiTheme="minorBidi" w:hAnsiTheme="minorBidi" w:cstheme="minorBidi"/>
        </w:rPr>
        <w:t xml:space="preserve">created </w:t>
      </w:r>
      <w:r w:rsidR="00900907">
        <w:rPr>
          <w:rFonts w:asciiTheme="minorBidi" w:hAnsiTheme="minorBidi" w:cstheme="minorBidi"/>
        </w:rPr>
        <w:t>G</w:t>
      </w:r>
      <w:r w:rsidR="007423C2" w:rsidRPr="007423C2">
        <w:rPr>
          <w:rFonts w:asciiTheme="minorBidi" w:hAnsiTheme="minorBidi" w:cstheme="minorBidi"/>
        </w:rPr>
        <w:t>od?</w:t>
      </w:r>
    </w:p>
    <w:p w14:paraId="5FDFC467" w14:textId="73923579" w:rsidR="002C435D" w:rsidRPr="00B459F7" w:rsidRDefault="009A2E99" w:rsidP="00697008">
      <w:pPr>
        <w:spacing w:line="480" w:lineRule="auto"/>
        <w:ind w:left="-284" w:right="-336" w:firstLine="710"/>
        <w:jc w:val="both"/>
        <w:rPr>
          <w:rFonts w:asciiTheme="minorBidi" w:hAnsiTheme="minorBidi" w:cstheme="minorBidi"/>
        </w:rPr>
      </w:pPr>
      <w:r>
        <w:rPr>
          <w:rFonts w:asciiTheme="minorBidi" w:hAnsiTheme="minorBidi" w:cstheme="minorBidi"/>
        </w:rPr>
        <w:t>This potential issue</w:t>
      </w:r>
      <w:r w:rsidR="00A30163">
        <w:rPr>
          <w:rFonts w:asciiTheme="minorBidi" w:hAnsiTheme="minorBidi" w:cstheme="minorBidi"/>
        </w:rPr>
        <w:t xml:space="preserve"> </w:t>
      </w:r>
      <w:r w:rsidR="00D77C2E">
        <w:rPr>
          <w:rFonts w:asciiTheme="minorBidi" w:hAnsiTheme="minorBidi" w:cstheme="minorBidi"/>
        </w:rPr>
        <w:t xml:space="preserve">may be </w:t>
      </w:r>
      <w:r w:rsidR="005A404B">
        <w:rPr>
          <w:rFonts w:asciiTheme="minorBidi" w:hAnsiTheme="minorBidi" w:cstheme="minorBidi"/>
        </w:rPr>
        <w:t>resolved i</w:t>
      </w:r>
      <w:r>
        <w:rPr>
          <w:rFonts w:asciiTheme="minorBidi" w:hAnsiTheme="minorBidi" w:cstheme="minorBidi"/>
        </w:rPr>
        <w:t>f there was a Big Bang</w:t>
      </w:r>
      <w:r w:rsidRPr="009A2E99">
        <w:rPr>
          <w:rFonts w:asciiTheme="minorBidi" w:hAnsiTheme="minorBidi" w:cstheme="minorBidi"/>
        </w:rPr>
        <w:t xml:space="preserve"> </w:t>
      </w:r>
      <w:r w:rsidR="0056049A">
        <w:rPr>
          <w:rFonts w:asciiTheme="minorBidi" w:hAnsiTheme="minorBidi" w:cstheme="minorBidi"/>
        </w:rPr>
        <w:t>as</w:t>
      </w:r>
      <w:r w:rsidR="0056049A" w:rsidRPr="009A2E99">
        <w:rPr>
          <w:rFonts w:asciiTheme="minorBidi" w:hAnsiTheme="minorBidi" w:cstheme="minorBidi"/>
        </w:rPr>
        <w:t xml:space="preserve"> the laws of physics</w:t>
      </w:r>
      <w:r w:rsidR="008B7E3F">
        <w:rPr>
          <w:rFonts w:asciiTheme="minorBidi" w:hAnsiTheme="minorBidi" w:cstheme="minorBidi"/>
        </w:rPr>
        <w:t>,</w:t>
      </w:r>
      <w:r w:rsidR="007A647B">
        <w:rPr>
          <w:rFonts w:asciiTheme="minorBidi" w:hAnsiTheme="minorBidi" w:cstheme="minorBidi"/>
        </w:rPr>
        <w:t xml:space="preserve"> </w:t>
      </w:r>
      <w:r w:rsidR="0056049A" w:rsidRPr="009A2E99">
        <w:rPr>
          <w:rFonts w:asciiTheme="minorBidi" w:hAnsiTheme="minorBidi" w:cstheme="minorBidi"/>
        </w:rPr>
        <w:t xml:space="preserve">as </w:t>
      </w:r>
      <w:r w:rsidR="002A57EE">
        <w:rPr>
          <w:rFonts w:asciiTheme="minorBidi" w:hAnsiTheme="minorBidi" w:cstheme="minorBidi"/>
        </w:rPr>
        <w:t xml:space="preserve">they </w:t>
      </w:r>
      <w:r w:rsidR="007A647B">
        <w:rPr>
          <w:rFonts w:asciiTheme="minorBidi" w:hAnsiTheme="minorBidi" w:cstheme="minorBidi"/>
        </w:rPr>
        <w:t>are known today</w:t>
      </w:r>
      <w:r w:rsidR="00BC06D6">
        <w:rPr>
          <w:rFonts w:asciiTheme="minorBidi" w:hAnsiTheme="minorBidi" w:cstheme="minorBidi"/>
        </w:rPr>
        <w:t>,</w:t>
      </w:r>
      <w:r w:rsidR="002A57EE">
        <w:rPr>
          <w:rFonts w:asciiTheme="minorBidi" w:hAnsiTheme="minorBidi" w:cstheme="minorBidi"/>
        </w:rPr>
        <w:t xml:space="preserve"> </w:t>
      </w:r>
      <w:r w:rsidR="00242C13">
        <w:rPr>
          <w:rFonts w:asciiTheme="minorBidi" w:hAnsiTheme="minorBidi" w:cstheme="minorBidi"/>
        </w:rPr>
        <w:t xml:space="preserve">did not </w:t>
      </w:r>
      <w:r w:rsidR="00515E4B">
        <w:rPr>
          <w:rFonts w:asciiTheme="minorBidi" w:hAnsiTheme="minorBidi" w:cstheme="minorBidi"/>
        </w:rPr>
        <w:t>exist</w:t>
      </w:r>
      <w:r w:rsidR="00242C13">
        <w:rPr>
          <w:rFonts w:asciiTheme="minorBidi" w:hAnsiTheme="minorBidi" w:cstheme="minorBidi"/>
        </w:rPr>
        <w:t xml:space="preserve"> from the </w:t>
      </w:r>
      <w:r w:rsidR="00BC06D6">
        <w:rPr>
          <w:rFonts w:asciiTheme="minorBidi" w:hAnsiTheme="minorBidi" w:cstheme="minorBidi"/>
        </w:rPr>
        <w:t>very</w:t>
      </w:r>
      <w:r w:rsidR="00242C13">
        <w:rPr>
          <w:rFonts w:asciiTheme="minorBidi" w:hAnsiTheme="minorBidi" w:cstheme="minorBidi"/>
        </w:rPr>
        <w:t xml:space="preserve"> first instan</w:t>
      </w:r>
      <w:r w:rsidR="00EF66F8">
        <w:rPr>
          <w:rFonts w:asciiTheme="minorBidi" w:hAnsiTheme="minorBidi" w:cstheme="minorBidi"/>
        </w:rPr>
        <w:t xml:space="preserve">t </w:t>
      </w:r>
      <w:r w:rsidR="00BE66E8">
        <w:rPr>
          <w:rFonts w:asciiTheme="minorBidi" w:hAnsiTheme="minorBidi" w:cstheme="minorBidi"/>
        </w:rPr>
        <w:t>up</w:t>
      </w:r>
      <w:r w:rsidR="009D65CA">
        <w:rPr>
          <w:rFonts w:asciiTheme="minorBidi" w:hAnsiTheme="minorBidi" w:cstheme="minorBidi"/>
        </w:rPr>
        <w:t xml:space="preserve"> until</w:t>
      </w:r>
      <w:r w:rsidR="0056049A">
        <w:rPr>
          <w:rFonts w:asciiTheme="minorBidi" w:hAnsiTheme="minorBidi" w:cstheme="minorBidi"/>
        </w:rPr>
        <w:t xml:space="preserve"> </w:t>
      </w:r>
      <w:r w:rsidRPr="009A2E99">
        <w:rPr>
          <w:rFonts w:asciiTheme="minorBidi" w:hAnsiTheme="minorBidi" w:cstheme="minorBidi"/>
        </w:rPr>
        <w:t>10</w:t>
      </w:r>
      <w:r w:rsidRPr="009A2E99">
        <w:rPr>
          <w:rFonts w:asciiTheme="minorBidi" w:hAnsiTheme="minorBidi" w:cstheme="minorBidi"/>
          <w:vertAlign w:val="superscript"/>
        </w:rPr>
        <w:t>-43</w:t>
      </w:r>
      <w:r w:rsidR="00BE66E8">
        <w:rPr>
          <w:rFonts w:asciiTheme="minorBidi" w:hAnsiTheme="minorBidi" w:cstheme="minorBidi"/>
        </w:rPr>
        <w:t xml:space="preserve"> </w:t>
      </w:r>
      <w:r w:rsidRPr="009A2E99">
        <w:rPr>
          <w:rFonts w:asciiTheme="minorBidi" w:hAnsiTheme="minorBidi" w:cstheme="minorBidi"/>
        </w:rPr>
        <w:t>seconds after</w:t>
      </w:r>
      <w:r w:rsidR="007017A7">
        <w:rPr>
          <w:rFonts w:asciiTheme="minorBidi" w:hAnsiTheme="minorBidi" w:cstheme="minorBidi"/>
        </w:rPr>
        <w:t xml:space="preserve"> </w:t>
      </w:r>
      <w:r w:rsidRPr="009A2E99">
        <w:rPr>
          <w:rFonts w:asciiTheme="minorBidi" w:hAnsiTheme="minorBidi" w:cstheme="minorBidi"/>
        </w:rPr>
        <w:t>the Big Bang</w:t>
      </w:r>
      <w:r w:rsidR="00F12CEF">
        <w:rPr>
          <w:rFonts w:asciiTheme="minorBidi" w:hAnsiTheme="minorBidi" w:cstheme="minorBidi"/>
        </w:rPr>
        <w:t>.</w:t>
      </w:r>
      <w:r w:rsidR="004A58DE">
        <w:rPr>
          <w:rStyle w:val="FootnoteReference"/>
          <w:rFonts w:asciiTheme="minorBidi" w:hAnsiTheme="minorBidi" w:cstheme="minorBidi"/>
        </w:rPr>
        <w:footnoteReference w:id="24"/>
      </w:r>
      <w:r w:rsidR="00F12CEF">
        <w:rPr>
          <w:rFonts w:asciiTheme="minorBidi" w:hAnsiTheme="minorBidi" w:cstheme="minorBidi"/>
        </w:rPr>
        <w:t xml:space="preserve"> There </w:t>
      </w:r>
      <w:r w:rsidR="005E7D27">
        <w:rPr>
          <w:rFonts w:asciiTheme="minorBidi" w:hAnsiTheme="minorBidi" w:cstheme="minorBidi"/>
        </w:rPr>
        <w:t xml:space="preserve">is </w:t>
      </w:r>
      <w:r w:rsidR="00D0118D">
        <w:rPr>
          <w:rFonts w:asciiTheme="minorBidi" w:hAnsiTheme="minorBidi" w:cstheme="minorBidi"/>
        </w:rPr>
        <w:t>conjecture</w:t>
      </w:r>
      <w:r w:rsidR="008B73D2">
        <w:rPr>
          <w:rFonts w:asciiTheme="minorBidi" w:hAnsiTheme="minorBidi" w:cstheme="minorBidi"/>
        </w:rPr>
        <w:t xml:space="preserve">, mostly from </w:t>
      </w:r>
      <w:r w:rsidR="005E7D27">
        <w:rPr>
          <w:rFonts w:asciiTheme="minorBidi" w:hAnsiTheme="minorBidi" w:cstheme="minorBidi"/>
        </w:rPr>
        <w:t xml:space="preserve">the Catholic Church, </w:t>
      </w:r>
      <w:r w:rsidR="00EF66F8">
        <w:rPr>
          <w:rFonts w:asciiTheme="minorBidi" w:hAnsiTheme="minorBidi" w:cstheme="minorBidi"/>
        </w:rPr>
        <w:t xml:space="preserve">that </w:t>
      </w:r>
      <w:r w:rsidR="003219C6">
        <w:rPr>
          <w:rFonts w:asciiTheme="minorBidi" w:hAnsiTheme="minorBidi" w:cstheme="minorBidi"/>
        </w:rPr>
        <w:t xml:space="preserve">this time period </w:t>
      </w:r>
      <w:r w:rsidR="00265EC0">
        <w:rPr>
          <w:rFonts w:asciiTheme="minorBidi" w:hAnsiTheme="minorBidi" w:cstheme="minorBidi"/>
        </w:rPr>
        <w:t>is</w:t>
      </w:r>
      <w:r w:rsidR="003219C6">
        <w:rPr>
          <w:rFonts w:asciiTheme="minorBidi" w:hAnsiTheme="minorBidi" w:cstheme="minorBidi"/>
        </w:rPr>
        <w:t xml:space="preserve"> the </w:t>
      </w:r>
      <w:r w:rsidR="00556DA3">
        <w:rPr>
          <w:rFonts w:asciiTheme="minorBidi" w:hAnsiTheme="minorBidi" w:cstheme="minorBidi"/>
        </w:rPr>
        <w:t>moment</w:t>
      </w:r>
      <w:r w:rsidR="00C846D7">
        <w:rPr>
          <w:rFonts w:asciiTheme="minorBidi" w:hAnsiTheme="minorBidi" w:cstheme="minorBidi"/>
        </w:rPr>
        <w:t xml:space="preserve"> of creation and the</w:t>
      </w:r>
      <w:r w:rsidR="00265EC0">
        <w:rPr>
          <w:rFonts w:asciiTheme="minorBidi" w:hAnsiTheme="minorBidi" w:cstheme="minorBidi"/>
        </w:rPr>
        <w:t>refore the work of God.</w:t>
      </w:r>
      <w:r w:rsidR="00BB6395">
        <w:rPr>
          <w:rStyle w:val="FootnoteReference"/>
          <w:rFonts w:asciiTheme="minorBidi" w:hAnsiTheme="minorBidi" w:cstheme="minorBidi"/>
        </w:rPr>
        <w:footnoteReference w:id="25"/>
      </w:r>
      <w:r w:rsidR="00556DA3">
        <w:rPr>
          <w:rFonts w:asciiTheme="minorBidi" w:hAnsiTheme="minorBidi" w:cstheme="minorBidi"/>
        </w:rPr>
        <w:t xml:space="preserve"> </w:t>
      </w:r>
    </w:p>
    <w:p w14:paraId="0CDBEB2E" w14:textId="77777777" w:rsidR="00BB6831" w:rsidRDefault="00320287" w:rsidP="000B3F80">
      <w:pPr>
        <w:pStyle w:val="ListParagraph"/>
        <w:numPr>
          <w:ilvl w:val="0"/>
          <w:numId w:val="48"/>
        </w:numPr>
        <w:tabs>
          <w:tab w:val="left" w:pos="2410"/>
          <w:tab w:val="left" w:pos="2694"/>
        </w:tabs>
        <w:spacing w:before="160"/>
        <w:ind w:left="141" w:right="-335" w:hanging="425"/>
      </w:pPr>
      <w:r w:rsidRPr="00320287">
        <w:t>Is an infinite regress possible</w:t>
      </w:r>
      <w:r w:rsidR="00BB6831" w:rsidRPr="00BB6831">
        <w:t>?</w:t>
      </w:r>
    </w:p>
    <w:p w14:paraId="6BD9F456" w14:textId="490F8782" w:rsidR="00D55578" w:rsidRDefault="004A68A2" w:rsidP="002D5F77">
      <w:pPr>
        <w:spacing w:line="480" w:lineRule="auto"/>
        <w:ind w:left="-284" w:right="-336" w:firstLine="710"/>
        <w:jc w:val="both"/>
        <w:rPr>
          <w:rFonts w:asciiTheme="minorBidi" w:hAnsiTheme="minorBidi" w:cstheme="minorBidi"/>
        </w:rPr>
      </w:pPr>
      <w:r>
        <w:rPr>
          <w:rFonts w:asciiTheme="minorBidi" w:hAnsiTheme="minorBidi" w:cstheme="minorBidi"/>
        </w:rPr>
        <w:t xml:space="preserve">The </w:t>
      </w:r>
      <w:r w:rsidR="00D34FF4">
        <w:rPr>
          <w:rFonts w:asciiTheme="minorBidi" w:hAnsiTheme="minorBidi" w:cstheme="minorBidi"/>
        </w:rPr>
        <w:t>Big Bang</w:t>
      </w:r>
      <w:r w:rsidR="00D55578">
        <w:rPr>
          <w:rFonts w:asciiTheme="minorBidi" w:hAnsiTheme="minorBidi" w:cstheme="minorBidi"/>
        </w:rPr>
        <w:t xml:space="preserve"> theory </w:t>
      </w:r>
      <w:r w:rsidR="00EA721C">
        <w:rPr>
          <w:rFonts w:asciiTheme="minorBidi" w:hAnsiTheme="minorBidi" w:cstheme="minorBidi"/>
        </w:rPr>
        <w:t xml:space="preserve">for the beginning of the universe </w:t>
      </w:r>
      <w:r w:rsidR="00B61EEB">
        <w:rPr>
          <w:rFonts w:asciiTheme="minorBidi" w:hAnsiTheme="minorBidi" w:cstheme="minorBidi"/>
        </w:rPr>
        <w:t xml:space="preserve">was first proposed by </w:t>
      </w:r>
      <w:r w:rsidR="00B61EEB" w:rsidRPr="00B61EEB">
        <w:rPr>
          <w:rFonts w:asciiTheme="minorBidi" w:hAnsiTheme="minorBidi" w:cstheme="minorBidi"/>
        </w:rPr>
        <w:t xml:space="preserve">Georges Lemaître </w:t>
      </w:r>
      <w:r w:rsidR="00B61EEB">
        <w:rPr>
          <w:rFonts w:asciiTheme="minorBidi" w:hAnsiTheme="minorBidi" w:cstheme="minorBidi"/>
        </w:rPr>
        <w:t>one hundred years</w:t>
      </w:r>
      <w:r w:rsidR="00EC6F40">
        <w:rPr>
          <w:rFonts w:asciiTheme="minorBidi" w:hAnsiTheme="minorBidi" w:cstheme="minorBidi"/>
        </w:rPr>
        <w:t xml:space="preserve"> ago</w:t>
      </w:r>
      <w:r w:rsidR="003929BB">
        <w:rPr>
          <w:rFonts w:asciiTheme="minorBidi" w:hAnsiTheme="minorBidi" w:cstheme="minorBidi"/>
          <w:lang w:val="en-GB"/>
        </w:rPr>
        <w:t>,</w:t>
      </w:r>
      <w:r w:rsidR="00EC6F40">
        <w:rPr>
          <w:rFonts w:asciiTheme="minorBidi" w:hAnsiTheme="minorBidi" w:cstheme="minorBidi"/>
          <w:lang w:val="en-GB"/>
        </w:rPr>
        <w:t xml:space="preserve"> and </w:t>
      </w:r>
      <w:r w:rsidR="005A3CD3">
        <w:rPr>
          <w:rFonts w:asciiTheme="minorBidi" w:hAnsiTheme="minorBidi" w:cstheme="minorBidi"/>
          <w:lang w:val="en-GB"/>
        </w:rPr>
        <w:t xml:space="preserve">has </w:t>
      </w:r>
      <w:r w:rsidR="00EC6F40">
        <w:rPr>
          <w:rFonts w:asciiTheme="minorBidi" w:hAnsiTheme="minorBidi" w:cstheme="minorBidi"/>
        </w:rPr>
        <w:t xml:space="preserve">subsequently </w:t>
      </w:r>
      <w:r w:rsidR="001B7FB1">
        <w:rPr>
          <w:rFonts w:asciiTheme="minorBidi" w:hAnsiTheme="minorBidi" w:cstheme="minorBidi"/>
          <w:lang w:val="en-GB"/>
        </w:rPr>
        <w:t xml:space="preserve">been </w:t>
      </w:r>
      <w:r w:rsidR="00EC6F40">
        <w:rPr>
          <w:rFonts w:asciiTheme="minorBidi" w:hAnsiTheme="minorBidi" w:cstheme="minorBidi"/>
        </w:rPr>
        <w:t xml:space="preserve">developed </w:t>
      </w:r>
      <w:r w:rsidR="001B7FB1">
        <w:rPr>
          <w:rFonts w:asciiTheme="minorBidi" w:hAnsiTheme="minorBidi" w:cstheme="minorBidi"/>
          <w:lang w:val="en-GB"/>
        </w:rPr>
        <w:t>by the scientific community</w:t>
      </w:r>
      <w:r w:rsidR="009F5638">
        <w:rPr>
          <w:rFonts w:asciiTheme="minorBidi" w:hAnsiTheme="minorBidi" w:cstheme="minorBidi"/>
          <w:lang w:val="en-GB"/>
        </w:rPr>
        <w:t xml:space="preserve"> ever</w:t>
      </w:r>
      <w:r w:rsidR="006C4333">
        <w:rPr>
          <w:rFonts w:asciiTheme="minorBidi" w:hAnsiTheme="minorBidi" w:cstheme="minorBidi"/>
          <w:lang w:val="en-GB"/>
        </w:rPr>
        <w:t xml:space="preserve"> since</w:t>
      </w:r>
      <w:r w:rsidR="00EC6F40">
        <w:rPr>
          <w:rFonts w:asciiTheme="minorBidi" w:hAnsiTheme="minorBidi" w:cstheme="minorBidi"/>
        </w:rPr>
        <w:t>.</w:t>
      </w:r>
      <w:r w:rsidR="002A4CE1">
        <w:rPr>
          <w:rStyle w:val="FootnoteReference"/>
          <w:rFonts w:asciiTheme="minorBidi" w:hAnsiTheme="minorBidi" w:cstheme="minorBidi"/>
        </w:rPr>
        <w:footnoteReference w:id="26"/>
      </w:r>
      <w:r w:rsidR="00B61EEB">
        <w:rPr>
          <w:rFonts w:asciiTheme="minorBidi" w:hAnsiTheme="minorBidi" w:cstheme="minorBidi"/>
        </w:rPr>
        <w:t xml:space="preserve"> </w:t>
      </w:r>
      <w:r w:rsidR="00A02BD2">
        <w:rPr>
          <w:rFonts w:asciiTheme="minorBidi" w:hAnsiTheme="minorBidi" w:cstheme="minorBidi"/>
        </w:rPr>
        <w:t xml:space="preserve">However, </w:t>
      </w:r>
      <w:r w:rsidR="00C755F0">
        <w:rPr>
          <w:rFonts w:asciiTheme="minorBidi" w:hAnsiTheme="minorBidi" w:cstheme="minorBidi"/>
        </w:rPr>
        <w:t xml:space="preserve">this </w:t>
      </w:r>
      <w:r w:rsidR="00A02BD2">
        <w:rPr>
          <w:rFonts w:asciiTheme="minorBidi" w:hAnsiTheme="minorBidi" w:cstheme="minorBidi"/>
        </w:rPr>
        <w:t xml:space="preserve">theory may </w:t>
      </w:r>
      <w:r w:rsidR="00667C85">
        <w:rPr>
          <w:rFonts w:asciiTheme="minorBidi" w:hAnsiTheme="minorBidi" w:cstheme="minorBidi"/>
        </w:rPr>
        <w:t xml:space="preserve">now </w:t>
      </w:r>
      <w:r w:rsidR="00A02BD2">
        <w:rPr>
          <w:rFonts w:asciiTheme="minorBidi" w:hAnsiTheme="minorBidi" w:cstheme="minorBidi"/>
        </w:rPr>
        <w:t xml:space="preserve">be superseded </w:t>
      </w:r>
      <w:r w:rsidR="007F3FA8">
        <w:rPr>
          <w:rFonts w:asciiTheme="minorBidi" w:hAnsiTheme="minorBidi" w:cstheme="minorBidi"/>
        </w:rPr>
        <w:t>by a cyclic model</w:t>
      </w:r>
      <w:r w:rsidR="00124E85">
        <w:rPr>
          <w:rFonts w:asciiTheme="minorBidi" w:hAnsiTheme="minorBidi" w:cstheme="minorBidi"/>
        </w:rPr>
        <w:t>,</w:t>
      </w:r>
      <w:r w:rsidR="00667C85">
        <w:rPr>
          <w:rFonts w:asciiTheme="minorBidi" w:hAnsiTheme="minorBidi" w:cstheme="minorBidi"/>
        </w:rPr>
        <w:t xml:space="preserve"> </w:t>
      </w:r>
      <w:r w:rsidR="007F3FA8">
        <w:rPr>
          <w:rFonts w:asciiTheme="minorBidi" w:hAnsiTheme="minorBidi" w:cstheme="minorBidi"/>
        </w:rPr>
        <w:lastRenderedPageBreak/>
        <w:t xml:space="preserve">where the </w:t>
      </w:r>
      <w:r w:rsidR="00124E85">
        <w:rPr>
          <w:rFonts w:asciiTheme="minorBidi" w:hAnsiTheme="minorBidi" w:cstheme="minorBidi"/>
        </w:rPr>
        <w:t>conditions</w:t>
      </w:r>
      <w:r w:rsidR="00361677">
        <w:rPr>
          <w:rFonts w:asciiTheme="minorBidi" w:hAnsiTheme="minorBidi" w:cstheme="minorBidi"/>
        </w:rPr>
        <w:t xml:space="preserve"> present at the </w:t>
      </w:r>
      <w:r w:rsidR="00320E51">
        <w:rPr>
          <w:rFonts w:asciiTheme="minorBidi" w:hAnsiTheme="minorBidi" w:cstheme="minorBidi"/>
        </w:rPr>
        <w:t xml:space="preserve">very </w:t>
      </w:r>
      <w:r w:rsidR="00361677">
        <w:rPr>
          <w:rFonts w:asciiTheme="minorBidi" w:hAnsiTheme="minorBidi" w:cstheme="minorBidi"/>
        </w:rPr>
        <w:t xml:space="preserve">end of </w:t>
      </w:r>
      <w:r w:rsidR="00A70CCB">
        <w:rPr>
          <w:rFonts w:asciiTheme="minorBidi" w:hAnsiTheme="minorBidi" w:cstheme="minorBidi"/>
        </w:rPr>
        <w:t>one</w:t>
      </w:r>
      <w:r w:rsidR="00361677">
        <w:rPr>
          <w:rFonts w:asciiTheme="minorBidi" w:hAnsiTheme="minorBidi" w:cstheme="minorBidi"/>
        </w:rPr>
        <w:t xml:space="preserve"> universe </w:t>
      </w:r>
      <w:r w:rsidR="007962FA">
        <w:rPr>
          <w:rFonts w:asciiTheme="minorBidi" w:hAnsiTheme="minorBidi" w:cstheme="minorBidi"/>
        </w:rPr>
        <w:t xml:space="preserve">bring about </w:t>
      </w:r>
      <w:r w:rsidR="009A732D">
        <w:rPr>
          <w:rFonts w:asciiTheme="minorBidi" w:hAnsiTheme="minorBidi" w:cstheme="minorBidi"/>
        </w:rPr>
        <w:t>the next Big Ban</w:t>
      </w:r>
      <w:r w:rsidR="00091F8F">
        <w:rPr>
          <w:rFonts w:asciiTheme="minorBidi" w:hAnsiTheme="minorBidi" w:cstheme="minorBidi"/>
        </w:rPr>
        <w:t>g</w:t>
      </w:r>
      <w:r w:rsidR="009A732D">
        <w:rPr>
          <w:rFonts w:asciiTheme="minorBidi" w:hAnsiTheme="minorBidi" w:cstheme="minorBidi"/>
        </w:rPr>
        <w:t xml:space="preserve"> and so the cycle continues. </w:t>
      </w:r>
      <w:r w:rsidR="00E85908">
        <w:rPr>
          <w:rFonts w:asciiTheme="minorBidi" w:hAnsiTheme="minorBidi" w:cstheme="minorBidi"/>
        </w:rPr>
        <w:t>Roger Penrose</w:t>
      </w:r>
      <w:r w:rsidR="004C3E33">
        <w:rPr>
          <w:rFonts w:asciiTheme="minorBidi" w:hAnsiTheme="minorBidi" w:cstheme="minorBidi"/>
        </w:rPr>
        <w:t xml:space="preserve">, </w:t>
      </w:r>
      <w:r w:rsidR="001849BE">
        <w:rPr>
          <w:rFonts w:asciiTheme="minorBidi" w:hAnsiTheme="minorBidi" w:cstheme="minorBidi"/>
        </w:rPr>
        <w:t>E</w:t>
      </w:r>
      <w:r w:rsidR="004C3E33" w:rsidRPr="004C3E33">
        <w:rPr>
          <w:rFonts w:asciiTheme="minorBidi" w:hAnsiTheme="minorBidi" w:cstheme="minorBidi"/>
        </w:rPr>
        <w:t>meritus Rouse Ball professor of mathematics at Oxford University</w:t>
      </w:r>
      <w:r w:rsidR="001849BE">
        <w:rPr>
          <w:rFonts w:asciiTheme="minorBidi" w:hAnsiTheme="minorBidi" w:cstheme="minorBidi"/>
        </w:rPr>
        <w:t>, says</w:t>
      </w:r>
      <w:r w:rsidR="00E13564">
        <w:rPr>
          <w:rFonts w:asciiTheme="minorBidi" w:hAnsiTheme="minorBidi" w:cstheme="minorBidi"/>
        </w:rPr>
        <w:t>; ‘</w:t>
      </w:r>
      <w:r w:rsidR="00E85908" w:rsidRPr="00E85908">
        <w:rPr>
          <w:rFonts w:asciiTheme="minorBidi" w:hAnsiTheme="minorBidi" w:cstheme="minorBidi"/>
        </w:rPr>
        <w:t>The entire picture of what we know nowadays, the whole history of the Universe, is what I call one ‘aeon’ in a succession of aeons</w:t>
      </w:r>
      <w:r w:rsidR="00E13564">
        <w:rPr>
          <w:rFonts w:asciiTheme="minorBidi" w:hAnsiTheme="minorBidi" w:cstheme="minorBidi"/>
        </w:rPr>
        <w:t>’.</w:t>
      </w:r>
      <w:r w:rsidR="00E13564">
        <w:rPr>
          <w:rStyle w:val="FootnoteReference"/>
          <w:rFonts w:asciiTheme="minorBidi" w:hAnsiTheme="minorBidi" w:cstheme="minorBidi"/>
        </w:rPr>
        <w:footnoteReference w:id="27"/>
      </w:r>
      <w:r w:rsidR="00E85908" w:rsidRPr="00E85908">
        <w:rPr>
          <w:rFonts w:asciiTheme="minorBidi" w:hAnsiTheme="minorBidi" w:cstheme="minorBidi"/>
        </w:rPr>
        <w:t xml:space="preserve"> </w:t>
      </w:r>
      <w:r w:rsidR="00401DC3">
        <w:rPr>
          <w:rFonts w:asciiTheme="minorBidi" w:hAnsiTheme="minorBidi" w:cstheme="minorBidi"/>
        </w:rPr>
        <w:t xml:space="preserve">Variants of these </w:t>
      </w:r>
      <w:r w:rsidR="001C490D">
        <w:rPr>
          <w:rFonts w:asciiTheme="minorBidi" w:hAnsiTheme="minorBidi" w:cstheme="minorBidi"/>
        </w:rPr>
        <w:t>theories</w:t>
      </w:r>
      <w:r w:rsidR="00973189">
        <w:rPr>
          <w:rFonts w:asciiTheme="minorBidi" w:hAnsiTheme="minorBidi" w:cstheme="minorBidi"/>
        </w:rPr>
        <w:t xml:space="preserve"> </w:t>
      </w:r>
      <w:r w:rsidR="00401DC3">
        <w:rPr>
          <w:rFonts w:asciiTheme="minorBidi" w:hAnsiTheme="minorBidi" w:cstheme="minorBidi"/>
        </w:rPr>
        <w:t>are called</w:t>
      </w:r>
      <w:r w:rsidR="00DD33FD">
        <w:rPr>
          <w:rFonts w:asciiTheme="minorBidi" w:hAnsiTheme="minorBidi" w:cstheme="minorBidi"/>
        </w:rPr>
        <w:t>;</w:t>
      </w:r>
      <w:r w:rsidR="00401DC3">
        <w:rPr>
          <w:rFonts w:asciiTheme="minorBidi" w:hAnsiTheme="minorBidi" w:cstheme="minorBidi"/>
        </w:rPr>
        <w:t xml:space="preserve"> </w:t>
      </w:r>
      <w:r w:rsidR="00DD33FD">
        <w:rPr>
          <w:rFonts w:asciiTheme="minorBidi" w:hAnsiTheme="minorBidi" w:cstheme="minorBidi"/>
        </w:rPr>
        <w:t>CCC (</w:t>
      </w:r>
      <w:r w:rsidR="00973189" w:rsidRPr="00973189">
        <w:rPr>
          <w:rFonts w:asciiTheme="minorBidi" w:hAnsiTheme="minorBidi" w:cstheme="minorBidi"/>
        </w:rPr>
        <w:t>Conformal Cyclic Cosmology</w:t>
      </w:r>
      <w:r w:rsidR="00DD33FD">
        <w:rPr>
          <w:rFonts w:asciiTheme="minorBidi" w:hAnsiTheme="minorBidi" w:cstheme="minorBidi"/>
        </w:rPr>
        <w:t>)</w:t>
      </w:r>
      <w:r w:rsidR="00D50136">
        <w:rPr>
          <w:rFonts w:asciiTheme="minorBidi" w:hAnsiTheme="minorBidi" w:cstheme="minorBidi"/>
        </w:rPr>
        <w:t xml:space="preserve"> </w:t>
      </w:r>
      <w:r w:rsidR="00774913">
        <w:rPr>
          <w:rFonts w:asciiTheme="minorBidi" w:hAnsiTheme="minorBidi" w:cstheme="minorBidi"/>
        </w:rPr>
        <w:t>and</w:t>
      </w:r>
      <w:r w:rsidR="00DD33FD">
        <w:rPr>
          <w:rFonts w:asciiTheme="minorBidi" w:hAnsiTheme="minorBidi" w:cstheme="minorBidi"/>
        </w:rPr>
        <w:t xml:space="preserve"> the </w:t>
      </w:r>
      <w:r w:rsidR="002D5F77">
        <w:rPr>
          <w:rFonts w:asciiTheme="minorBidi" w:hAnsiTheme="minorBidi" w:cstheme="minorBidi"/>
        </w:rPr>
        <w:t>Big Bounce.</w:t>
      </w:r>
    </w:p>
    <w:p w14:paraId="2F2E5F35" w14:textId="77777777" w:rsidR="00F754E9" w:rsidRDefault="00F44DB3" w:rsidP="00F754E9">
      <w:pPr>
        <w:spacing w:line="480" w:lineRule="auto"/>
        <w:ind w:left="-284" w:right="-336" w:firstLine="710"/>
        <w:jc w:val="both"/>
        <w:rPr>
          <w:rFonts w:ascii="Arial" w:hAnsi="Arial" w:cs="Arial"/>
        </w:rPr>
      </w:pPr>
      <w:r>
        <w:rPr>
          <w:rFonts w:ascii="Arial" w:hAnsi="Arial" w:cs="Arial"/>
        </w:rPr>
        <w:t>I</w:t>
      </w:r>
      <w:r w:rsidR="00D85288">
        <w:rPr>
          <w:rFonts w:ascii="Arial" w:hAnsi="Arial" w:cs="Arial"/>
        </w:rPr>
        <w:t>nterest</w:t>
      </w:r>
      <w:r>
        <w:rPr>
          <w:rFonts w:ascii="Arial" w:hAnsi="Arial" w:cs="Arial"/>
        </w:rPr>
        <w:t>ingly</w:t>
      </w:r>
      <w:r w:rsidR="00D85288">
        <w:rPr>
          <w:rFonts w:ascii="Arial" w:hAnsi="Arial" w:cs="Arial"/>
        </w:rPr>
        <w:t xml:space="preserve">, </w:t>
      </w:r>
      <w:r>
        <w:rPr>
          <w:rFonts w:ascii="Arial" w:hAnsi="Arial" w:cs="Arial"/>
        </w:rPr>
        <w:t>t</w:t>
      </w:r>
      <w:r w:rsidR="00366DC4" w:rsidRPr="008E0251">
        <w:rPr>
          <w:rFonts w:ascii="Arial" w:hAnsi="Arial" w:cs="Arial"/>
        </w:rPr>
        <w:t>he</w:t>
      </w:r>
      <w:r w:rsidR="00902754">
        <w:rPr>
          <w:rFonts w:ascii="Arial" w:hAnsi="Arial" w:cs="Arial"/>
        </w:rPr>
        <w:t xml:space="preserve">se </w:t>
      </w:r>
      <w:r w:rsidR="008E501A">
        <w:rPr>
          <w:rFonts w:ascii="Arial" w:hAnsi="Arial" w:cs="Arial"/>
        </w:rPr>
        <w:t>model</w:t>
      </w:r>
      <w:r w:rsidR="00B6106E">
        <w:rPr>
          <w:rFonts w:ascii="Arial" w:hAnsi="Arial" w:cs="Arial"/>
        </w:rPr>
        <w:t>s</w:t>
      </w:r>
      <w:r w:rsidR="00AC7C77">
        <w:rPr>
          <w:rFonts w:ascii="Arial" w:hAnsi="Arial" w:cs="Arial"/>
        </w:rPr>
        <w:t xml:space="preserve"> </w:t>
      </w:r>
      <w:r w:rsidR="00E571D0" w:rsidRPr="008E0251">
        <w:rPr>
          <w:rFonts w:ascii="Arial" w:hAnsi="Arial" w:cs="Arial"/>
        </w:rPr>
        <w:t xml:space="preserve">mirror </w:t>
      </w:r>
      <w:r w:rsidR="005B74C0" w:rsidRPr="008E0251">
        <w:rPr>
          <w:rFonts w:ascii="Arial" w:hAnsi="Arial" w:cs="Arial"/>
        </w:rPr>
        <w:t xml:space="preserve">the </w:t>
      </w:r>
      <w:r w:rsidR="009C20AD" w:rsidRPr="008E0251">
        <w:rPr>
          <w:rFonts w:ascii="Arial" w:hAnsi="Arial" w:cs="Arial"/>
        </w:rPr>
        <w:t>cosmology of the Buddhist and Hindu traditions</w:t>
      </w:r>
      <w:r w:rsidR="00717717">
        <w:rPr>
          <w:rFonts w:ascii="Arial" w:hAnsi="Arial" w:cs="Arial"/>
        </w:rPr>
        <w:t xml:space="preserve"> </w:t>
      </w:r>
      <w:r w:rsidR="00475C19">
        <w:rPr>
          <w:rFonts w:ascii="Arial" w:hAnsi="Arial" w:cs="Arial"/>
        </w:rPr>
        <w:t xml:space="preserve">dating </w:t>
      </w:r>
      <w:r w:rsidR="00F3722D">
        <w:rPr>
          <w:rFonts w:ascii="Arial" w:hAnsi="Arial" w:cs="Arial"/>
        </w:rPr>
        <w:t>back more than three thousand years</w:t>
      </w:r>
      <w:r w:rsidR="00FE32E1">
        <w:rPr>
          <w:rFonts w:ascii="Arial" w:hAnsi="Arial" w:cs="Arial"/>
        </w:rPr>
        <w:t xml:space="preserve">, </w:t>
      </w:r>
      <w:r w:rsidR="00E72EC9">
        <w:rPr>
          <w:rFonts w:ascii="Arial" w:hAnsi="Arial" w:cs="Arial"/>
        </w:rPr>
        <w:t>with each cycle of the universe being measured in kalpas.</w:t>
      </w:r>
      <w:r w:rsidR="00FF5424" w:rsidRPr="008E0251">
        <w:rPr>
          <w:rFonts w:ascii="Arial" w:hAnsi="Arial" w:cs="Arial"/>
        </w:rPr>
        <w:t xml:space="preserve"> In</w:t>
      </w:r>
      <w:r w:rsidR="003A4C1D" w:rsidRPr="008E0251">
        <w:rPr>
          <w:rFonts w:ascii="Arial" w:hAnsi="Arial" w:cs="Arial"/>
        </w:rPr>
        <w:t xml:space="preserve"> the</w:t>
      </w:r>
      <w:r w:rsidR="00FF5424" w:rsidRPr="008E0251">
        <w:rPr>
          <w:rFonts w:ascii="Arial" w:hAnsi="Arial" w:cs="Arial"/>
        </w:rPr>
        <w:t xml:space="preserve"> </w:t>
      </w:r>
      <w:r w:rsidR="00F86C25" w:rsidRPr="008E0251">
        <w:rPr>
          <w:rFonts w:ascii="Arial" w:hAnsi="Arial" w:cs="Arial"/>
        </w:rPr>
        <w:t>ancient Hindu text</w:t>
      </w:r>
      <w:r w:rsidR="00F86C25">
        <w:rPr>
          <w:rFonts w:ascii="Arial" w:hAnsi="Arial" w:cs="Arial"/>
        </w:rPr>
        <w:t>;</w:t>
      </w:r>
      <w:r w:rsidR="00033872">
        <w:rPr>
          <w:rFonts w:ascii="Arial" w:hAnsi="Arial" w:cs="Arial"/>
        </w:rPr>
        <w:t xml:space="preserve"> the</w:t>
      </w:r>
      <w:r w:rsidR="00F86C25" w:rsidRPr="008E0251">
        <w:rPr>
          <w:rFonts w:ascii="Arial" w:hAnsi="Arial" w:cs="Arial"/>
          <w:i/>
          <w:iCs/>
        </w:rPr>
        <w:t xml:space="preserve"> </w:t>
      </w:r>
      <w:r w:rsidR="003A4C1D" w:rsidRPr="008E0251">
        <w:rPr>
          <w:rFonts w:ascii="Arial" w:hAnsi="Arial" w:cs="Arial"/>
          <w:i/>
          <w:iCs/>
        </w:rPr>
        <w:t>Vishnu Purana</w:t>
      </w:r>
      <w:r w:rsidR="003A4C1D" w:rsidRPr="008E0251">
        <w:rPr>
          <w:rFonts w:ascii="Arial" w:hAnsi="Arial" w:cs="Arial"/>
        </w:rPr>
        <w:t xml:space="preserve">, </w:t>
      </w:r>
      <w:r w:rsidR="007F7CDC" w:rsidRPr="008E0251">
        <w:rPr>
          <w:rFonts w:ascii="Arial" w:hAnsi="Arial" w:cs="Arial"/>
        </w:rPr>
        <w:t>we can read</w:t>
      </w:r>
      <w:r w:rsidR="005B74C0" w:rsidRPr="008E0251">
        <w:rPr>
          <w:rFonts w:ascii="Arial" w:hAnsi="Arial" w:cs="Arial"/>
        </w:rPr>
        <w:t xml:space="preserve">; </w:t>
      </w:r>
      <w:r w:rsidR="007C5D32" w:rsidRPr="008E0251">
        <w:rPr>
          <w:rFonts w:ascii="Arial" w:hAnsi="Arial" w:cs="Arial"/>
        </w:rPr>
        <w:t>‘Excellent sages, thousands of millions of Kalpas have passed, and as many are to come’.</w:t>
      </w:r>
      <w:r w:rsidR="007C5D32" w:rsidRPr="008E0251">
        <w:rPr>
          <w:rStyle w:val="FootnoteReference"/>
          <w:rFonts w:ascii="Arial" w:hAnsi="Arial" w:cs="Arial"/>
        </w:rPr>
        <w:footnoteReference w:id="28"/>
      </w:r>
      <w:r w:rsidR="00F754E9">
        <w:rPr>
          <w:rFonts w:ascii="Arial" w:hAnsi="Arial" w:cs="Arial"/>
        </w:rPr>
        <w:t xml:space="preserve"> </w:t>
      </w:r>
      <w:r w:rsidR="00764043" w:rsidRPr="0004488D">
        <w:rPr>
          <w:rFonts w:ascii="Arial" w:hAnsi="Arial" w:cs="Arial"/>
        </w:rPr>
        <w:t>I</w:t>
      </w:r>
      <w:r w:rsidR="003738A6" w:rsidRPr="0004488D">
        <w:rPr>
          <w:rFonts w:ascii="Arial" w:hAnsi="Arial" w:cs="Arial"/>
        </w:rPr>
        <w:t xml:space="preserve">f </w:t>
      </w:r>
      <w:r w:rsidR="004B1337">
        <w:rPr>
          <w:rFonts w:ascii="Arial" w:hAnsi="Arial" w:cs="Arial"/>
        </w:rPr>
        <w:t>a</w:t>
      </w:r>
      <w:r w:rsidR="003738A6" w:rsidRPr="0004488D">
        <w:rPr>
          <w:rFonts w:ascii="Arial" w:hAnsi="Arial" w:cs="Arial"/>
        </w:rPr>
        <w:t xml:space="preserve"> </w:t>
      </w:r>
      <w:r w:rsidR="00000471" w:rsidRPr="0004488D">
        <w:rPr>
          <w:rFonts w:ascii="Arial" w:hAnsi="Arial" w:cs="Arial"/>
        </w:rPr>
        <w:t xml:space="preserve">cyclic </w:t>
      </w:r>
      <w:r w:rsidR="003738A6" w:rsidRPr="0004488D">
        <w:rPr>
          <w:rFonts w:ascii="Arial" w:hAnsi="Arial" w:cs="Arial"/>
        </w:rPr>
        <w:t xml:space="preserve">model </w:t>
      </w:r>
      <w:r w:rsidR="000825F6">
        <w:rPr>
          <w:rFonts w:ascii="Arial" w:hAnsi="Arial" w:cs="Arial"/>
        </w:rPr>
        <w:t xml:space="preserve">is proven at the scale of the </w:t>
      </w:r>
      <w:r w:rsidR="003738A6" w:rsidRPr="0004488D">
        <w:rPr>
          <w:rFonts w:ascii="Arial" w:hAnsi="Arial" w:cs="Arial"/>
        </w:rPr>
        <w:t>universe</w:t>
      </w:r>
      <w:r w:rsidR="00AA678F" w:rsidRPr="0004488D">
        <w:rPr>
          <w:rFonts w:ascii="Arial" w:hAnsi="Arial" w:cs="Arial"/>
        </w:rPr>
        <w:t xml:space="preserve">, </w:t>
      </w:r>
      <w:r w:rsidR="003738A6" w:rsidRPr="0004488D">
        <w:rPr>
          <w:rFonts w:ascii="Arial" w:hAnsi="Arial" w:cs="Arial"/>
        </w:rPr>
        <w:t xml:space="preserve">then </w:t>
      </w:r>
      <w:r w:rsidR="00AB0DB7">
        <w:rPr>
          <w:rFonts w:ascii="Arial" w:hAnsi="Arial" w:cs="Arial"/>
        </w:rPr>
        <w:t xml:space="preserve">so is the concept of an </w:t>
      </w:r>
      <w:r w:rsidR="008E5A5C" w:rsidRPr="0004488D">
        <w:rPr>
          <w:rFonts w:ascii="Arial" w:hAnsi="Arial" w:cs="Arial"/>
        </w:rPr>
        <w:t>infinite regress</w:t>
      </w:r>
      <w:r w:rsidR="00EF17E6">
        <w:rPr>
          <w:rFonts w:ascii="Arial" w:hAnsi="Arial" w:cs="Arial"/>
        </w:rPr>
        <w:t xml:space="preserve">. </w:t>
      </w:r>
      <w:r w:rsidR="009F1ECD">
        <w:rPr>
          <w:rFonts w:ascii="Arial" w:hAnsi="Arial" w:cs="Arial"/>
        </w:rPr>
        <w:t xml:space="preserve">This being the case, </w:t>
      </w:r>
      <w:r w:rsidR="00CC342A">
        <w:rPr>
          <w:rFonts w:ascii="Arial" w:hAnsi="Arial" w:cs="Arial"/>
        </w:rPr>
        <w:t>there is no requirement for Aquinas’ first mover.</w:t>
      </w:r>
    </w:p>
    <w:p w14:paraId="2568C529" w14:textId="2EE59871" w:rsidR="004E4786" w:rsidRDefault="00243329" w:rsidP="00F754E9">
      <w:pPr>
        <w:spacing w:line="480" w:lineRule="auto"/>
        <w:ind w:left="-284" w:right="-336" w:firstLine="710"/>
        <w:jc w:val="both"/>
        <w:rPr>
          <w:rFonts w:ascii="Arial" w:hAnsi="Arial" w:cs="Arial"/>
        </w:rPr>
      </w:pPr>
      <w:r>
        <w:rPr>
          <w:rFonts w:ascii="Arial" w:hAnsi="Arial" w:cs="Arial"/>
        </w:rPr>
        <w:t xml:space="preserve">Whilst </w:t>
      </w:r>
      <w:r w:rsidR="00246389">
        <w:rPr>
          <w:rFonts w:ascii="Arial" w:hAnsi="Arial" w:cs="Arial"/>
        </w:rPr>
        <w:t>t</w:t>
      </w:r>
      <w:r w:rsidR="00A41E63">
        <w:rPr>
          <w:rFonts w:ascii="Arial" w:hAnsi="Arial" w:cs="Arial"/>
        </w:rPr>
        <w:t xml:space="preserve">hese </w:t>
      </w:r>
      <w:r w:rsidR="00246389">
        <w:rPr>
          <w:rFonts w:ascii="Arial" w:hAnsi="Arial" w:cs="Arial"/>
        </w:rPr>
        <w:t xml:space="preserve">ideas </w:t>
      </w:r>
      <w:r w:rsidR="00495A9B">
        <w:rPr>
          <w:rFonts w:ascii="Arial" w:hAnsi="Arial" w:cs="Arial"/>
        </w:rPr>
        <w:t>may be compelling, they are still t</w:t>
      </w:r>
      <w:r w:rsidR="006B4F30">
        <w:rPr>
          <w:rFonts w:ascii="Arial" w:hAnsi="Arial" w:cs="Arial"/>
        </w:rPr>
        <w:t>heories</w:t>
      </w:r>
      <w:r w:rsidR="00732D97">
        <w:rPr>
          <w:rFonts w:ascii="Arial" w:hAnsi="Arial" w:cs="Arial"/>
        </w:rPr>
        <w:t xml:space="preserve">, so where else </w:t>
      </w:r>
      <w:r w:rsidR="0086408E">
        <w:rPr>
          <w:rFonts w:ascii="Arial" w:hAnsi="Arial" w:cs="Arial"/>
          <w:lang w:val="en-US"/>
        </w:rPr>
        <w:t>are</w:t>
      </w:r>
      <w:r w:rsidR="00340C52">
        <w:rPr>
          <w:rFonts w:ascii="Arial" w:hAnsi="Arial" w:cs="Arial"/>
          <w:lang w:val="en-US"/>
        </w:rPr>
        <w:t xml:space="preserve"> there </w:t>
      </w:r>
      <w:r w:rsidR="00FC1617">
        <w:rPr>
          <w:rFonts w:ascii="Arial" w:hAnsi="Arial" w:cs="Arial"/>
        </w:rPr>
        <w:t xml:space="preserve"> </w:t>
      </w:r>
      <w:r w:rsidR="009E59D8">
        <w:rPr>
          <w:rFonts w:ascii="Arial" w:hAnsi="Arial" w:cs="Arial"/>
        </w:rPr>
        <w:t xml:space="preserve">examples </w:t>
      </w:r>
      <w:r w:rsidR="00FD6E58">
        <w:rPr>
          <w:rFonts w:ascii="Arial" w:hAnsi="Arial" w:cs="Arial"/>
        </w:rPr>
        <w:t xml:space="preserve">of the </w:t>
      </w:r>
      <w:r w:rsidR="003C70A5">
        <w:rPr>
          <w:rFonts w:ascii="Arial" w:hAnsi="Arial" w:cs="Arial"/>
        </w:rPr>
        <w:t>concept of infinity</w:t>
      </w:r>
      <w:r w:rsidR="000A59B7">
        <w:rPr>
          <w:rFonts w:ascii="Arial" w:hAnsi="Arial" w:cs="Arial"/>
        </w:rPr>
        <w:t>; t</w:t>
      </w:r>
      <w:r w:rsidR="00823FA2">
        <w:rPr>
          <w:rFonts w:ascii="Arial" w:hAnsi="Arial" w:cs="Arial"/>
        </w:rPr>
        <w:t>he immediate</w:t>
      </w:r>
      <w:r w:rsidR="000A59B7">
        <w:rPr>
          <w:rFonts w:ascii="Arial" w:hAnsi="Arial" w:cs="Arial"/>
        </w:rPr>
        <w:t xml:space="preserve"> </w:t>
      </w:r>
      <w:r w:rsidR="00932040">
        <w:rPr>
          <w:rFonts w:ascii="Arial" w:hAnsi="Arial" w:cs="Arial"/>
        </w:rPr>
        <w:t>can</w:t>
      </w:r>
      <w:r w:rsidR="00D45672">
        <w:rPr>
          <w:rFonts w:ascii="Arial" w:hAnsi="Arial" w:cs="Arial"/>
        </w:rPr>
        <w:t>didate is mathematic</w:t>
      </w:r>
      <w:r w:rsidR="0015373A">
        <w:rPr>
          <w:rFonts w:ascii="Arial" w:hAnsi="Arial" w:cs="Arial"/>
        </w:rPr>
        <w:t>s</w:t>
      </w:r>
      <w:r w:rsidR="00AA4AD5">
        <w:rPr>
          <w:rFonts w:ascii="Arial" w:hAnsi="Arial" w:cs="Arial"/>
        </w:rPr>
        <w:t xml:space="preserve">. </w:t>
      </w:r>
      <w:r w:rsidR="00736468">
        <w:rPr>
          <w:rFonts w:ascii="Arial" w:hAnsi="Arial" w:cs="Arial"/>
        </w:rPr>
        <w:t>W</w:t>
      </w:r>
      <w:r w:rsidR="00F173A9">
        <w:rPr>
          <w:rFonts w:ascii="Arial" w:hAnsi="Arial" w:cs="Arial"/>
        </w:rPr>
        <w:t>ithin this domain</w:t>
      </w:r>
      <w:r w:rsidR="00CA38BB">
        <w:rPr>
          <w:rFonts w:ascii="Arial" w:hAnsi="Arial" w:cs="Arial"/>
        </w:rPr>
        <w:t xml:space="preserve"> of expertise</w:t>
      </w:r>
      <w:r w:rsidR="00F173A9">
        <w:rPr>
          <w:rFonts w:ascii="Arial" w:hAnsi="Arial" w:cs="Arial"/>
        </w:rPr>
        <w:t xml:space="preserve"> </w:t>
      </w:r>
      <w:r w:rsidR="009E59D8">
        <w:rPr>
          <w:rFonts w:ascii="Arial" w:hAnsi="Arial" w:cs="Arial"/>
        </w:rPr>
        <w:t>infinity</w:t>
      </w:r>
      <w:r w:rsidR="005D5D8B">
        <w:rPr>
          <w:rFonts w:ascii="Arial" w:hAnsi="Arial" w:cs="Arial"/>
        </w:rPr>
        <w:t xml:space="preserve"> is clearly demonstrated</w:t>
      </w:r>
      <w:r w:rsidR="00736468">
        <w:rPr>
          <w:rFonts w:ascii="Arial" w:hAnsi="Arial" w:cs="Arial"/>
        </w:rPr>
        <w:t>, i</w:t>
      </w:r>
      <w:r w:rsidR="00EF11F1" w:rsidRPr="008F65BA">
        <w:rPr>
          <w:rFonts w:ascii="Arial" w:hAnsi="Arial" w:cs="Arial"/>
        </w:rPr>
        <w:t xml:space="preserve">n fact, instead of just one </w:t>
      </w:r>
      <w:r w:rsidR="004115FD" w:rsidRPr="008F65BA">
        <w:rPr>
          <w:rFonts w:ascii="Arial" w:hAnsi="Arial" w:cs="Arial"/>
        </w:rPr>
        <w:t xml:space="preserve">form of infinity, there are three </w:t>
      </w:r>
      <w:r w:rsidR="00602FC4" w:rsidRPr="008F65BA">
        <w:rPr>
          <w:rFonts w:ascii="Arial" w:hAnsi="Arial" w:cs="Arial"/>
        </w:rPr>
        <w:t xml:space="preserve">categories </w:t>
      </w:r>
      <w:r w:rsidR="00552A31">
        <w:rPr>
          <w:rFonts w:ascii="Arial" w:hAnsi="Arial" w:cs="Arial"/>
        </w:rPr>
        <w:t xml:space="preserve">as </w:t>
      </w:r>
      <w:r w:rsidR="004115FD" w:rsidRPr="008F65BA">
        <w:rPr>
          <w:rFonts w:ascii="Arial" w:hAnsi="Arial" w:cs="Arial"/>
        </w:rPr>
        <w:t xml:space="preserve">defined by the </w:t>
      </w:r>
      <w:r w:rsidR="00A35EF3" w:rsidRPr="008F65BA">
        <w:rPr>
          <w:rFonts w:ascii="Arial" w:hAnsi="Arial" w:cs="Arial"/>
        </w:rPr>
        <w:t xml:space="preserve">differing size of the </w:t>
      </w:r>
      <w:r w:rsidR="004115FD" w:rsidRPr="008F65BA">
        <w:rPr>
          <w:rFonts w:ascii="Arial" w:hAnsi="Arial" w:cs="Arial"/>
        </w:rPr>
        <w:t>sets</w:t>
      </w:r>
      <w:r w:rsidR="00A35EF3" w:rsidRPr="008F65BA">
        <w:rPr>
          <w:rFonts w:ascii="Arial" w:hAnsi="Arial" w:cs="Arial"/>
        </w:rPr>
        <w:t xml:space="preserve"> </w:t>
      </w:r>
      <w:r w:rsidR="00050DC8" w:rsidRPr="008F65BA">
        <w:rPr>
          <w:rFonts w:ascii="Arial" w:hAnsi="Arial" w:cs="Arial"/>
        </w:rPr>
        <w:t>involved</w:t>
      </w:r>
      <w:r w:rsidR="00A35EF3" w:rsidRPr="008F65BA">
        <w:rPr>
          <w:rFonts w:ascii="Arial" w:hAnsi="Arial" w:cs="Arial"/>
        </w:rPr>
        <w:t>.</w:t>
      </w:r>
      <w:r w:rsidR="00224AB5" w:rsidRPr="008F65BA">
        <w:rPr>
          <w:rStyle w:val="FootnoteReference"/>
          <w:rFonts w:ascii="Arial" w:hAnsi="Arial" w:cs="Arial"/>
        </w:rPr>
        <w:footnoteReference w:id="29"/>
      </w:r>
    </w:p>
    <w:p w14:paraId="32D14006" w14:textId="59E6C8B9" w:rsidR="00D00C65" w:rsidRDefault="00C74AF6" w:rsidP="00173F59">
      <w:pPr>
        <w:spacing w:line="480" w:lineRule="auto"/>
        <w:ind w:left="-284" w:right="-336" w:firstLine="710"/>
        <w:jc w:val="both"/>
        <w:rPr>
          <w:rFonts w:ascii="Arial" w:hAnsi="Arial" w:cs="Arial"/>
          <w:lang w:val="en-US"/>
        </w:rPr>
      </w:pPr>
      <w:r>
        <w:rPr>
          <w:rFonts w:ascii="Arial" w:hAnsi="Arial" w:cs="Arial"/>
        </w:rPr>
        <w:t>S</w:t>
      </w:r>
      <w:r w:rsidR="00CD6ABB">
        <w:rPr>
          <w:rFonts w:ascii="Arial" w:hAnsi="Arial" w:cs="Arial"/>
        </w:rPr>
        <w:t>ome Christian</w:t>
      </w:r>
      <w:r w:rsidR="00173649">
        <w:rPr>
          <w:rFonts w:ascii="Arial" w:hAnsi="Arial" w:cs="Arial"/>
        </w:rPr>
        <w:t xml:space="preserve"> philosophers</w:t>
      </w:r>
      <w:r>
        <w:rPr>
          <w:rFonts w:ascii="Arial" w:hAnsi="Arial" w:cs="Arial"/>
        </w:rPr>
        <w:t xml:space="preserve"> challenge</w:t>
      </w:r>
      <w:r w:rsidR="00E834F3">
        <w:rPr>
          <w:rFonts w:ascii="Arial" w:hAnsi="Arial" w:cs="Arial"/>
          <w:lang w:val="en-US"/>
        </w:rPr>
        <w:t xml:space="preserve"> </w:t>
      </w:r>
      <w:r w:rsidR="009038F7">
        <w:rPr>
          <w:rFonts w:ascii="Arial" w:hAnsi="Arial" w:cs="Arial"/>
          <w:lang w:val="en-US"/>
        </w:rPr>
        <w:t>both</w:t>
      </w:r>
      <w:r w:rsidR="00FF59F7">
        <w:rPr>
          <w:rFonts w:ascii="Arial" w:hAnsi="Arial" w:cs="Arial"/>
          <w:lang w:val="en-US"/>
        </w:rPr>
        <w:t>;</w:t>
      </w:r>
      <w:r w:rsidR="009038F7">
        <w:rPr>
          <w:rFonts w:ascii="Arial" w:hAnsi="Arial" w:cs="Arial"/>
          <w:lang w:val="en-US"/>
        </w:rPr>
        <w:t xml:space="preserve"> </w:t>
      </w:r>
      <w:r w:rsidR="00FF59F7">
        <w:rPr>
          <w:rFonts w:ascii="Arial" w:hAnsi="Arial" w:cs="Arial"/>
          <w:lang w:val="en-US"/>
        </w:rPr>
        <w:t xml:space="preserve">the ideas of </w:t>
      </w:r>
      <w:r w:rsidR="002B36B5">
        <w:rPr>
          <w:rFonts w:ascii="Arial" w:hAnsi="Arial" w:cs="Arial"/>
          <w:lang w:val="en-US"/>
        </w:rPr>
        <w:t xml:space="preserve">alternate models </w:t>
      </w:r>
      <w:r w:rsidR="00722764">
        <w:rPr>
          <w:rFonts w:ascii="Arial" w:hAnsi="Arial" w:cs="Arial"/>
          <w:lang w:val="en-US"/>
        </w:rPr>
        <w:t xml:space="preserve">to the </w:t>
      </w:r>
      <w:r w:rsidR="008C74D8">
        <w:rPr>
          <w:rFonts w:ascii="Arial" w:hAnsi="Arial" w:cs="Arial"/>
        </w:rPr>
        <w:t xml:space="preserve">Big Bang </w:t>
      </w:r>
      <w:r w:rsidR="0054033E">
        <w:rPr>
          <w:rFonts w:ascii="Arial" w:hAnsi="Arial" w:cs="Arial"/>
          <w:lang w:val="en-US"/>
        </w:rPr>
        <w:t xml:space="preserve">and </w:t>
      </w:r>
      <w:r w:rsidR="001513C3">
        <w:rPr>
          <w:rFonts w:ascii="Arial" w:hAnsi="Arial" w:cs="Arial"/>
          <w:lang w:val="en-US"/>
        </w:rPr>
        <w:t xml:space="preserve">whether there is </w:t>
      </w:r>
      <w:r w:rsidR="0054033E">
        <w:rPr>
          <w:rFonts w:ascii="Arial" w:hAnsi="Arial" w:cs="Arial"/>
        </w:rPr>
        <w:t>empirical</w:t>
      </w:r>
      <w:r w:rsidR="0054033E">
        <w:rPr>
          <w:rFonts w:ascii="Arial" w:hAnsi="Arial" w:cs="Arial"/>
          <w:lang w:val="en-US"/>
        </w:rPr>
        <w:t xml:space="preserve"> evidence </w:t>
      </w:r>
      <w:r w:rsidR="007356F9">
        <w:rPr>
          <w:rFonts w:ascii="Arial" w:hAnsi="Arial" w:cs="Arial"/>
        </w:rPr>
        <w:t>of infinity</w:t>
      </w:r>
      <w:r w:rsidR="0054033E">
        <w:rPr>
          <w:rFonts w:ascii="Arial" w:hAnsi="Arial" w:cs="Arial"/>
          <w:lang w:val="en-US"/>
        </w:rPr>
        <w:t xml:space="preserve">. </w:t>
      </w:r>
      <w:r w:rsidR="006606D0">
        <w:rPr>
          <w:rFonts w:ascii="Arial" w:hAnsi="Arial" w:cs="Arial"/>
        </w:rPr>
        <w:t>As an example, William Lane Craig</w:t>
      </w:r>
      <w:r w:rsidR="0044296F">
        <w:rPr>
          <w:rFonts w:ascii="Arial" w:hAnsi="Arial" w:cs="Arial"/>
          <w:lang w:val="en-US"/>
        </w:rPr>
        <w:t>,</w:t>
      </w:r>
      <w:r w:rsidR="006606D0">
        <w:rPr>
          <w:rFonts w:ascii="Arial" w:hAnsi="Arial" w:cs="Arial"/>
        </w:rPr>
        <w:t xml:space="preserve"> </w:t>
      </w:r>
      <w:r w:rsidR="00CE5333">
        <w:rPr>
          <w:rFonts w:ascii="Arial" w:hAnsi="Arial" w:cs="Arial"/>
        </w:rPr>
        <w:t xml:space="preserve">in his book </w:t>
      </w:r>
      <w:r w:rsidR="008770EB" w:rsidRPr="008770EB">
        <w:rPr>
          <w:rFonts w:ascii="Arial" w:hAnsi="Arial" w:cs="Arial"/>
          <w:i/>
          <w:iCs/>
        </w:rPr>
        <w:t>Reasonable Faith</w:t>
      </w:r>
      <w:r w:rsidR="0044296F">
        <w:rPr>
          <w:rFonts w:ascii="Arial" w:hAnsi="Arial" w:cs="Arial"/>
          <w:i/>
          <w:iCs/>
          <w:lang w:val="en-US"/>
        </w:rPr>
        <w:t>,</w:t>
      </w:r>
      <w:r w:rsidR="008770EB">
        <w:rPr>
          <w:rFonts w:ascii="Arial" w:hAnsi="Arial" w:cs="Arial"/>
        </w:rPr>
        <w:t xml:space="preserve"> </w:t>
      </w:r>
      <w:r w:rsidR="002D0678">
        <w:rPr>
          <w:rFonts w:ascii="Arial" w:hAnsi="Arial" w:cs="Arial"/>
        </w:rPr>
        <w:t xml:space="preserve">allots sixteen pages to </w:t>
      </w:r>
      <w:r w:rsidR="001E33FA">
        <w:rPr>
          <w:rFonts w:ascii="Arial" w:hAnsi="Arial" w:cs="Arial"/>
        </w:rPr>
        <w:t xml:space="preserve">discussing the different models of the universe and them summarily dismisses them all </w:t>
      </w:r>
      <w:r w:rsidR="00182A94">
        <w:rPr>
          <w:rFonts w:ascii="Arial" w:hAnsi="Arial" w:cs="Arial"/>
        </w:rPr>
        <w:t>in favour of the Big Bang</w:t>
      </w:r>
      <w:r w:rsidR="00301CA8" w:rsidRPr="00301CA8">
        <w:rPr>
          <w:rFonts w:ascii="Arial" w:hAnsi="Arial" w:cs="Arial"/>
        </w:rPr>
        <w:t>.</w:t>
      </w:r>
      <w:r w:rsidR="00003CBF">
        <w:rPr>
          <w:rStyle w:val="FootnoteReference"/>
          <w:rFonts w:ascii="Arial" w:hAnsi="Arial" w:cs="Arial"/>
        </w:rPr>
        <w:footnoteReference w:id="30"/>
      </w:r>
      <w:r w:rsidR="00173F59">
        <w:rPr>
          <w:rFonts w:ascii="Arial" w:hAnsi="Arial" w:cs="Arial"/>
          <w:lang w:val="en-US"/>
        </w:rPr>
        <w:t xml:space="preserve"> </w:t>
      </w:r>
    </w:p>
    <w:p w14:paraId="21447154" w14:textId="60810774" w:rsidR="00673B24" w:rsidRDefault="0080185E" w:rsidP="00173F59">
      <w:pPr>
        <w:spacing w:line="480" w:lineRule="auto"/>
        <w:ind w:left="-284" w:right="-336" w:firstLine="710"/>
        <w:jc w:val="both"/>
        <w:rPr>
          <w:rFonts w:ascii="Arial" w:hAnsi="Arial" w:cs="Arial"/>
        </w:rPr>
      </w:pPr>
      <w:r>
        <w:rPr>
          <w:rFonts w:ascii="Arial" w:hAnsi="Arial" w:cs="Arial"/>
        </w:rPr>
        <w:t xml:space="preserve">Craig also takes issue with </w:t>
      </w:r>
      <w:r w:rsidR="0094770D">
        <w:rPr>
          <w:rFonts w:ascii="Arial" w:hAnsi="Arial" w:cs="Arial"/>
        </w:rPr>
        <w:t>a</w:t>
      </w:r>
      <w:r>
        <w:rPr>
          <w:rFonts w:ascii="Arial" w:hAnsi="Arial" w:cs="Arial"/>
        </w:rPr>
        <w:t xml:space="preserve"> </w:t>
      </w:r>
      <w:r w:rsidR="00E02B70">
        <w:rPr>
          <w:rFonts w:ascii="Arial" w:hAnsi="Arial" w:cs="Arial"/>
        </w:rPr>
        <w:t xml:space="preserve">hypothetical </w:t>
      </w:r>
      <w:r w:rsidR="00243412">
        <w:rPr>
          <w:rFonts w:ascii="Arial" w:hAnsi="Arial" w:cs="Arial"/>
        </w:rPr>
        <w:t xml:space="preserve">example in mathematics </w:t>
      </w:r>
      <w:r w:rsidR="004C2D0B">
        <w:rPr>
          <w:rFonts w:ascii="Arial" w:hAnsi="Arial" w:cs="Arial"/>
        </w:rPr>
        <w:t>called “Hilbert’s Hotel”</w:t>
      </w:r>
      <w:r w:rsidR="00D365CB">
        <w:rPr>
          <w:rFonts w:ascii="Arial" w:hAnsi="Arial" w:cs="Arial"/>
          <w:lang w:val="en-US"/>
        </w:rPr>
        <w:t>,</w:t>
      </w:r>
      <w:r w:rsidR="00D94F73">
        <w:rPr>
          <w:rFonts w:ascii="Arial" w:hAnsi="Arial" w:cs="Arial"/>
          <w:lang w:val="en-US"/>
        </w:rPr>
        <w:t xml:space="preserve"> </w:t>
      </w:r>
      <w:r w:rsidR="009A4317">
        <w:rPr>
          <w:rFonts w:ascii="Arial" w:hAnsi="Arial" w:cs="Arial"/>
        </w:rPr>
        <w:t xml:space="preserve">that </w:t>
      </w:r>
      <w:r w:rsidR="00A77121">
        <w:rPr>
          <w:rFonts w:ascii="Arial" w:hAnsi="Arial" w:cs="Arial"/>
          <w:lang w:val="en-US"/>
        </w:rPr>
        <w:t xml:space="preserve">was designed to </w:t>
      </w:r>
      <w:r w:rsidR="009A4317">
        <w:rPr>
          <w:rFonts w:ascii="Arial" w:hAnsi="Arial" w:cs="Arial"/>
        </w:rPr>
        <w:t xml:space="preserve">help </w:t>
      </w:r>
      <w:r w:rsidR="00A77121">
        <w:rPr>
          <w:rFonts w:ascii="Arial" w:hAnsi="Arial" w:cs="Arial"/>
          <w:lang w:val="en-US"/>
        </w:rPr>
        <w:t>visualize some</w:t>
      </w:r>
      <w:r w:rsidR="009A4317">
        <w:rPr>
          <w:rFonts w:ascii="Arial" w:hAnsi="Arial" w:cs="Arial"/>
        </w:rPr>
        <w:t xml:space="preserve"> of the </w:t>
      </w:r>
      <w:r w:rsidR="00276E60" w:rsidRPr="00276E60">
        <w:rPr>
          <w:rFonts w:ascii="Arial" w:hAnsi="Arial" w:cs="Arial"/>
        </w:rPr>
        <w:t>counter-intuitive</w:t>
      </w:r>
      <w:r w:rsidR="00276E60">
        <w:rPr>
          <w:rFonts w:ascii="Arial" w:hAnsi="Arial" w:cs="Arial"/>
        </w:rPr>
        <w:t xml:space="preserve"> ideas about Infinity</w:t>
      </w:r>
      <w:r w:rsidR="004C2D0B">
        <w:rPr>
          <w:rFonts w:ascii="Arial" w:hAnsi="Arial" w:cs="Arial"/>
        </w:rPr>
        <w:t>.</w:t>
      </w:r>
      <w:r w:rsidR="004C2D0B">
        <w:rPr>
          <w:rStyle w:val="FootnoteReference"/>
          <w:rFonts w:ascii="Arial" w:hAnsi="Arial" w:cs="Arial"/>
        </w:rPr>
        <w:footnoteReference w:id="31"/>
      </w:r>
      <w:r w:rsidR="004C2D0B">
        <w:rPr>
          <w:rFonts w:ascii="Arial" w:hAnsi="Arial" w:cs="Arial"/>
        </w:rPr>
        <w:t xml:space="preserve"> </w:t>
      </w:r>
      <w:r w:rsidR="0047477E">
        <w:rPr>
          <w:rFonts w:ascii="Arial" w:hAnsi="Arial" w:cs="Arial"/>
        </w:rPr>
        <w:t>Craig writes; ‘</w:t>
      </w:r>
      <w:r w:rsidR="0047477E" w:rsidRPr="0047477E">
        <w:rPr>
          <w:rFonts w:ascii="Arial" w:hAnsi="Arial" w:cs="Arial"/>
        </w:rPr>
        <w:t>Can anyone believe that such a hotel could exist in reality?</w:t>
      </w:r>
      <w:r w:rsidR="00E51C20">
        <w:rPr>
          <w:rFonts w:ascii="Arial" w:hAnsi="Arial" w:cs="Arial"/>
        </w:rPr>
        <w:t>’</w:t>
      </w:r>
      <w:r w:rsidR="00E0010F">
        <w:rPr>
          <w:rStyle w:val="FootnoteReference"/>
          <w:rFonts w:ascii="Arial" w:hAnsi="Arial" w:cs="Arial"/>
        </w:rPr>
        <w:footnoteReference w:id="32"/>
      </w:r>
      <w:r w:rsidR="006968B3">
        <w:rPr>
          <w:rFonts w:ascii="Arial" w:hAnsi="Arial" w:cs="Arial"/>
        </w:rPr>
        <w:t>.</w:t>
      </w:r>
      <w:r w:rsidR="00E51C20">
        <w:rPr>
          <w:rFonts w:ascii="Arial" w:hAnsi="Arial" w:cs="Arial"/>
        </w:rPr>
        <w:t xml:space="preserve"> </w:t>
      </w:r>
      <w:r w:rsidR="002560EC">
        <w:rPr>
          <w:rFonts w:ascii="Arial" w:hAnsi="Arial" w:cs="Arial"/>
        </w:rPr>
        <w:t xml:space="preserve">Whilst </w:t>
      </w:r>
      <w:r w:rsidR="002560EC">
        <w:rPr>
          <w:rFonts w:ascii="Arial" w:hAnsi="Arial" w:cs="Arial"/>
        </w:rPr>
        <w:lastRenderedPageBreak/>
        <w:t xml:space="preserve">not only </w:t>
      </w:r>
      <w:r w:rsidR="004915FF">
        <w:rPr>
          <w:rFonts w:ascii="Arial" w:hAnsi="Arial" w:cs="Arial"/>
        </w:rPr>
        <w:t xml:space="preserve">missing the point of </w:t>
      </w:r>
      <w:r w:rsidR="004B187E">
        <w:rPr>
          <w:rFonts w:ascii="Arial" w:hAnsi="Arial" w:cs="Arial"/>
        </w:rPr>
        <w:t>a hypothetical example, he us</w:t>
      </w:r>
      <w:r w:rsidR="00071CD4">
        <w:rPr>
          <w:rFonts w:ascii="Arial" w:hAnsi="Arial" w:cs="Arial"/>
        </w:rPr>
        <w:t>es</w:t>
      </w:r>
      <w:r w:rsidR="004B187E">
        <w:rPr>
          <w:rFonts w:ascii="Arial" w:hAnsi="Arial" w:cs="Arial"/>
        </w:rPr>
        <w:t xml:space="preserve"> </w:t>
      </w:r>
      <w:r w:rsidR="005B77FA">
        <w:rPr>
          <w:rFonts w:ascii="Arial" w:hAnsi="Arial" w:cs="Arial"/>
        </w:rPr>
        <w:t>th</w:t>
      </w:r>
      <w:r w:rsidR="001E5F84">
        <w:rPr>
          <w:rFonts w:ascii="Arial" w:hAnsi="Arial" w:cs="Arial"/>
        </w:rPr>
        <w:t>i</w:t>
      </w:r>
      <w:r w:rsidR="005B77FA">
        <w:rPr>
          <w:rFonts w:ascii="Arial" w:hAnsi="Arial" w:cs="Arial"/>
        </w:rPr>
        <w:t>s</w:t>
      </w:r>
      <w:r w:rsidR="004915FF">
        <w:rPr>
          <w:rFonts w:ascii="Arial" w:hAnsi="Arial" w:cs="Arial"/>
        </w:rPr>
        <w:t xml:space="preserve"> </w:t>
      </w:r>
      <w:r w:rsidR="001E5F84">
        <w:rPr>
          <w:rFonts w:ascii="Arial" w:hAnsi="Arial" w:cs="Arial"/>
        </w:rPr>
        <w:t xml:space="preserve">theoretical </w:t>
      </w:r>
      <w:r w:rsidR="005B77FA">
        <w:rPr>
          <w:rFonts w:ascii="Arial" w:hAnsi="Arial" w:cs="Arial"/>
        </w:rPr>
        <w:t>illustration</w:t>
      </w:r>
      <w:r w:rsidR="004915FF">
        <w:rPr>
          <w:rFonts w:ascii="Arial" w:hAnsi="Arial" w:cs="Arial"/>
        </w:rPr>
        <w:t xml:space="preserve"> </w:t>
      </w:r>
      <w:r w:rsidR="000C1A83">
        <w:rPr>
          <w:rFonts w:ascii="Arial" w:hAnsi="Arial" w:cs="Arial"/>
        </w:rPr>
        <w:t xml:space="preserve">in an attempt </w:t>
      </w:r>
      <w:r w:rsidR="005B77FA">
        <w:rPr>
          <w:rFonts w:ascii="Arial" w:hAnsi="Arial" w:cs="Arial"/>
        </w:rPr>
        <w:t xml:space="preserve">to </w:t>
      </w:r>
      <w:r w:rsidR="00B933B3">
        <w:rPr>
          <w:rFonts w:ascii="Arial" w:hAnsi="Arial" w:cs="Arial"/>
        </w:rPr>
        <w:t xml:space="preserve">prove his theory that </w:t>
      </w:r>
      <w:r w:rsidR="004915FF">
        <w:rPr>
          <w:rFonts w:ascii="Arial" w:hAnsi="Arial" w:cs="Arial"/>
        </w:rPr>
        <w:t>infi</w:t>
      </w:r>
      <w:r w:rsidR="00A72293">
        <w:rPr>
          <w:rFonts w:ascii="Arial" w:hAnsi="Arial" w:cs="Arial"/>
        </w:rPr>
        <w:t>nity does not exist in reality.</w:t>
      </w:r>
      <w:r w:rsidR="00CE13BE">
        <w:rPr>
          <w:rStyle w:val="FootnoteReference"/>
          <w:rFonts w:ascii="Arial" w:hAnsi="Arial" w:cs="Arial"/>
        </w:rPr>
        <w:footnoteReference w:id="33"/>
      </w:r>
    </w:p>
    <w:p w14:paraId="0C66D1DC" w14:textId="18EFD4F6" w:rsidR="00BA1970" w:rsidRPr="00907547" w:rsidRDefault="0086048F" w:rsidP="00BA1970">
      <w:pPr>
        <w:spacing w:line="480" w:lineRule="auto"/>
        <w:ind w:left="-284" w:right="-336" w:firstLine="710"/>
        <w:jc w:val="both"/>
        <w:rPr>
          <w:rFonts w:ascii="Arial" w:hAnsi="Arial" w:cs="Arial"/>
          <w:b/>
          <w:bCs/>
          <w:lang w:val="en-US"/>
        </w:rPr>
      </w:pPr>
      <w:r>
        <w:rPr>
          <w:rFonts w:ascii="Arial" w:hAnsi="Arial" w:cs="Arial"/>
        </w:rPr>
        <w:t xml:space="preserve">Whilst </w:t>
      </w:r>
      <w:r w:rsidR="00FE7113">
        <w:rPr>
          <w:rFonts w:ascii="Arial" w:hAnsi="Arial" w:cs="Arial"/>
          <w:lang w:val="en-US"/>
        </w:rPr>
        <w:t xml:space="preserve">Craig </w:t>
      </w:r>
      <w:r w:rsidR="003457DA">
        <w:rPr>
          <w:rFonts w:ascii="Arial" w:hAnsi="Arial" w:cs="Arial"/>
          <w:lang w:val="en-US"/>
        </w:rPr>
        <w:t xml:space="preserve">and others </w:t>
      </w:r>
      <w:r w:rsidR="00A670EC">
        <w:rPr>
          <w:rFonts w:ascii="Arial" w:hAnsi="Arial" w:cs="Arial"/>
          <w:lang w:val="en-US"/>
        </w:rPr>
        <w:t xml:space="preserve">make a valid </w:t>
      </w:r>
      <w:r w:rsidR="00FE7113">
        <w:rPr>
          <w:rFonts w:ascii="Arial" w:hAnsi="Arial" w:cs="Arial"/>
          <w:lang w:val="en-US"/>
        </w:rPr>
        <w:t xml:space="preserve">point </w:t>
      </w:r>
      <w:r w:rsidR="00A670EC">
        <w:rPr>
          <w:rFonts w:ascii="Arial" w:hAnsi="Arial" w:cs="Arial"/>
          <w:lang w:val="en-US"/>
        </w:rPr>
        <w:t xml:space="preserve">when they state </w:t>
      </w:r>
      <w:r w:rsidR="00DF50D3">
        <w:rPr>
          <w:rFonts w:ascii="Arial" w:hAnsi="Arial" w:cs="Arial"/>
          <w:lang w:val="en-US"/>
        </w:rPr>
        <w:t>finding examples of in</w:t>
      </w:r>
      <w:r w:rsidR="00A670EC">
        <w:rPr>
          <w:rFonts w:ascii="Arial" w:hAnsi="Arial" w:cs="Arial"/>
          <w:lang w:val="en-US"/>
        </w:rPr>
        <w:t xml:space="preserve">finity in </w:t>
      </w:r>
      <w:r w:rsidR="00DF50D3">
        <w:rPr>
          <w:rFonts w:ascii="Arial" w:hAnsi="Arial" w:cs="Arial"/>
          <w:lang w:val="en-US"/>
        </w:rPr>
        <w:t>the every</w:t>
      </w:r>
      <w:r w:rsidR="002618BB">
        <w:rPr>
          <w:rFonts w:ascii="Arial" w:hAnsi="Arial" w:cs="Arial"/>
          <w:lang w:val="en-US"/>
        </w:rPr>
        <w:t xml:space="preserve">day world is not common, they are available. Although </w:t>
      </w:r>
      <w:r w:rsidR="00184449">
        <w:rPr>
          <w:rFonts w:ascii="Arial" w:hAnsi="Arial" w:cs="Arial"/>
          <w:lang w:val="en-US"/>
        </w:rPr>
        <w:t xml:space="preserve">still in the </w:t>
      </w:r>
      <w:r>
        <w:rPr>
          <w:rFonts w:ascii="Arial" w:hAnsi="Arial" w:cs="Arial"/>
        </w:rPr>
        <w:t xml:space="preserve">realm of mathematics </w:t>
      </w:r>
      <w:r w:rsidR="0006152D">
        <w:rPr>
          <w:rFonts w:ascii="Arial" w:hAnsi="Arial" w:cs="Arial"/>
          <w:lang w:val="en-US"/>
        </w:rPr>
        <w:t xml:space="preserve">one </w:t>
      </w:r>
      <w:r w:rsidR="00D815EE">
        <w:rPr>
          <w:rFonts w:ascii="Arial" w:hAnsi="Arial" w:cs="Arial"/>
        </w:rPr>
        <w:t xml:space="preserve">daily practical example of infinity can be found in certain irrational numbers, the most </w:t>
      </w:r>
      <w:r w:rsidR="00635476">
        <w:rPr>
          <w:rFonts w:ascii="Arial" w:hAnsi="Arial" w:cs="Arial"/>
        </w:rPr>
        <w:t>famous being</w:t>
      </w:r>
      <w:r w:rsidR="009422AD">
        <w:rPr>
          <w:rFonts w:ascii="Arial" w:hAnsi="Arial" w:cs="Arial"/>
        </w:rPr>
        <w:t xml:space="preserve"> </w:t>
      </w:r>
      <w:r w:rsidR="000A2E75" w:rsidRPr="00627AA2">
        <w:rPr>
          <w:rFonts w:ascii="Arial" w:hAnsi="Arial" w:cs="Arial"/>
        </w:rPr>
        <w:t>π</w:t>
      </w:r>
      <w:r w:rsidR="000A2E75" w:rsidRPr="000A2E75">
        <w:t xml:space="preserve"> </w:t>
      </w:r>
      <w:r w:rsidR="000A2E75">
        <w:t>(</w:t>
      </w:r>
      <w:r w:rsidR="00627AA2">
        <w:rPr>
          <w:rFonts w:ascii="Arial" w:hAnsi="Arial" w:cs="Arial"/>
        </w:rPr>
        <w:t>pi</w:t>
      </w:r>
      <w:r w:rsidR="000A2E75">
        <w:rPr>
          <w:rFonts w:ascii="Arial" w:hAnsi="Arial" w:cs="Arial"/>
        </w:rPr>
        <w:t>) and e</w:t>
      </w:r>
      <w:r w:rsidR="00627AA2">
        <w:rPr>
          <w:rFonts w:ascii="Arial" w:hAnsi="Arial" w:cs="Arial"/>
        </w:rPr>
        <w:t xml:space="preserve"> (</w:t>
      </w:r>
      <w:r w:rsidR="000A2E75" w:rsidRPr="000A2E75">
        <w:rPr>
          <w:rFonts w:ascii="Arial" w:hAnsi="Arial" w:cs="Arial"/>
        </w:rPr>
        <w:t>Euler</w:t>
      </w:r>
      <w:r w:rsidR="00184449">
        <w:rPr>
          <w:rFonts w:ascii="Arial" w:hAnsi="Arial" w:cs="Arial"/>
          <w:lang w:val="en-US"/>
        </w:rPr>
        <w:t xml:space="preserve"> constant</w:t>
      </w:r>
      <w:r w:rsidR="000A2E75">
        <w:rPr>
          <w:rFonts w:ascii="Arial" w:hAnsi="Arial" w:cs="Arial"/>
        </w:rPr>
        <w:t>).</w:t>
      </w:r>
      <w:r w:rsidR="00822504">
        <w:rPr>
          <w:rStyle w:val="FootnoteReference"/>
          <w:rFonts w:ascii="Arial" w:hAnsi="Arial" w:cs="Arial"/>
        </w:rPr>
        <w:footnoteReference w:id="34"/>
      </w:r>
      <w:r w:rsidR="00431CD0">
        <w:rPr>
          <w:rFonts w:ascii="Arial" w:hAnsi="Arial" w:cs="Arial"/>
          <w:lang w:val="en-US"/>
        </w:rPr>
        <w:t xml:space="preserve"> Also, in Penrose’s </w:t>
      </w:r>
      <w:r w:rsidR="00907547">
        <w:rPr>
          <w:rFonts w:ascii="Arial" w:hAnsi="Arial" w:cs="Arial"/>
          <w:lang w:val="en-US"/>
        </w:rPr>
        <w:t xml:space="preserve">description of the theory of </w:t>
      </w:r>
      <w:r w:rsidR="00907547" w:rsidRPr="00973189">
        <w:rPr>
          <w:rFonts w:asciiTheme="minorBidi" w:hAnsiTheme="minorBidi" w:cstheme="minorBidi"/>
        </w:rPr>
        <w:t>Conformal Cyclic Cosmology</w:t>
      </w:r>
      <w:r w:rsidR="00907547">
        <w:rPr>
          <w:rFonts w:asciiTheme="minorBidi" w:hAnsiTheme="minorBidi" w:cstheme="minorBidi"/>
          <w:lang w:val="en-US"/>
        </w:rPr>
        <w:t>, the only particle to exists at the very end of the universe will be the photon</w:t>
      </w:r>
      <w:r w:rsidR="004A3CBA">
        <w:rPr>
          <w:rFonts w:asciiTheme="minorBidi" w:hAnsiTheme="minorBidi" w:cstheme="minorBidi"/>
          <w:lang w:val="en-US"/>
        </w:rPr>
        <w:t>s (light waves)</w:t>
      </w:r>
      <w:r w:rsidR="00907547">
        <w:rPr>
          <w:rFonts w:asciiTheme="minorBidi" w:hAnsiTheme="minorBidi" w:cstheme="minorBidi"/>
          <w:lang w:val="en-US"/>
        </w:rPr>
        <w:t xml:space="preserve"> </w:t>
      </w:r>
      <w:r w:rsidR="003351FD">
        <w:rPr>
          <w:rFonts w:asciiTheme="minorBidi" w:hAnsiTheme="minorBidi" w:cstheme="minorBidi"/>
          <w:lang w:val="en-US"/>
        </w:rPr>
        <w:t xml:space="preserve">because they have no mass </w:t>
      </w:r>
      <w:r w:rsidR="00343CDB">
        <w:rPr>
          <w:rFonts w:asciiTheme="minorBidi" w:hAnsiTheme="minorBidi" w:cstheme="minorBidi"/>
          <w:lang w:val="en-US"/>
        </w:rPr>
        <w:t>and could, in theory</w:t>
      </w:r>
      <w:r w:rsidR="00323A7A">
        <w:rPr>
          <w:rFonts w:asciiTheme="minorBidi" w:hAnsiTheme="minorBidi" w:cstheme="minorBidi"/>
          <w:lang w:val="en-US"/>
        </w:rPr>
        <w:t>,</w:t>
      </w:r>
      <w:r w:rsidR="00343CDB">
        <w:rPr>
          <w:rFonts w:asciiTheme="minorBidi" w:hAnsiTheme="minorBidi" w:cstheme="minorBidi"/>
          <w:lang w:val="en-US"/>
        </w:rPr>
        <w:t xml:space="preserve"> be infinite.</w:t>
      </w:r>
    </w:p>
    <w:p w14:paraId="628C0270" w14:textId="0633C626" w:rsidR="00715B66" w:rsidRPr="008552BC" w:rsidRDefault="005360FC" w:rsidP="00697008">
      <w:pPr>
        <w:spacing w:line="480" w:lineRule="auto"/>
        <w:ind w:left="-284" w:right="-336" w:firstLine="710"/>
        <w:jc w:val="both"/>
        <w:rPr>
          <w:rFonts w:ascii="Arial" w:hAnsi="Arial" w:cs="Arial"/>
          <w:lang w:val="en-US"/>
        </w:rPr>
      </w:pPr>
      <w:r w:rsidRPr="008552BC">
        <w:rPr>
          <w:rFonts w:ascii="Arial" w:hAnsi="Arial" w:cs="Arial"/>
        </w:rPr>
        <w:t xml:space="preserve">Aquinas </w:t>
      </w:r>
      <w:r w:rsidRPr="008552BC">
        <w:rPr>
          <w:rFonts w:ascii="Arial" w:hAnsi="Arial" w:cs="Arial"/>
          <w:lang w:val="en-US"/>
        </w:rPr>
        <w:t>call</w:t>
      </w:r>
      <w:r w:rsidR="00741749" w:rsidRPr="008552BC">
        <w:rPr>
          <w:rFonts w:ascii="Arial" w:hAnsi="Arial" w:cs="Arial"/>
          <w:lang w:val="en-US"/>
        </w:rPr>
        <w:t>ed</w:t>
      </w:r>
      <w:r w:rsidRPr="008552BC">
        <w:rPr>
          <w:rFonts w:ascii="Arial" w:hAnsi="Arial" w:cs="Arial"/>
          <w:lang w:val="en-US"/>
        </w:rPr>
        <w:t xml:space="preserve"> </w:t>
      </w:r>
      <w:r w:rsidR="003C3A0A" w:rsidRPr="008552BC">
        <w:rPr>
          <w:rFonts w:ascii="Arial" w:hAnsi="Arial" w:cs="Arial"/>
        </w:rPr>
        <w:t xml:space="preserve">the </w:t>
      </w:r>
      <w:r w:rsidRPr="008552BC">
        <w:rPr>
          <w:rFonts w:ascii="Arial" w:hAnsi="Arial" w:cs="Arial"/>
          <w:lang w:val="en-US"/>
        </w:rPr>
        <w:t xml:space="preserve">idea of </w:t>
      </w:r>
      <w:r w:rsidR="004D69DD">
        <w:rPr>
          <w:rFonts w:ascii="Arial" w:hAnsi="Arial" w:cs="Arial"/>
          <w:lang w:val="en-US"/>
        </w:rPr>
        <w:t xml:space="preserve">an </w:t>
      </w:r>
      <w:r w:rsidR="009221AC" w:rsidRPr="008552BC">
        <w:rPr>
          <w:rFonts w:ascii="Arial" w:hAnsi="Arial" w:cs="Arial"/>
        </w:rPr>
        <w:t>infinite regress</w:t>
      </w:r>
      <w:r w:rsidRPr="008552BC">
        <w:rPr>
          <w:rFonts w:ascii="Arial" w:hAnsi="Arial" w:cs="Arial"/>
          <w:lang w:val="en-US"/>
        </w:rPr>
        <w:t xml:space="preserve"> absurd</w:t>
      </w:r>
      <w:r w:rsidR="00892E62" w:rsidRPr="008552BC">
        <w:rPr>
          <w:rFonts w:ascii="Arial" w:hAnsi="Arial" w:cs="Arial"/>
          <w:lang w:val="en-US"/>
        </w:rPr>
        <w:t>, and as shown above, it certainly is a challenging concept</w:t>
      </w:r>
      <w:r w:rsidR="00741749" w:rsidRPr="008552BC">
        <w:rPr>
          <w:rFonts w:ascii="Arial" w:hAnsi="Arial" w:cs="Arial"/>
          <w:lang w:val="en-US"/>
        </w:rPr>
        <w:t xml:space="preserve"> to understand</w:t>
      </w:r>
      <w:r w:rsidR="00F50619" w:rsidRPr="008552BC">
        <w:rPr>
          <w:rFonts w:ascii="Arial" w:hAnsi="Arial" w:cs="Arial"/>
          <w:lang w:val="en-US"/>
        </w:rPr>
        <w:t xml:space="preserve">. However, as </w:t>
      </w:r>
      <w:r w:rsidR="007334E2" w:rsidRPr="008552BC">
        <w:rPr>
          <w:rFonts w:ascii="Arial" w:hAnsi="Arial" w:cs="Arial"/>
          <w:lang w:val="en-US"/>
        </w:rPr>
        <w:t>research into science has shown us</w:t>
      </w:r>
      <w:r w:rsidR="00FF793C" w:rsidRPr="008552BC">
        <w:rPr>
          <w:rFonts w:ascii="Arial" w:hAnsi="Arial" w:cs="Arial"/>
          <w:lang w:val="en-US"/>
        </w:rPr>
        <w:t xml:space="preserve"> over many years, </w:t>
      </w:r>
      <w:r w:rsidR="006802F8" w:rsidRPr="008552BC">
        <w:rPr>
          <w:rFonts w:ascii="Arial" w:hAnsi="Arial" w:cs="Arial"/>
          <w:lang w:val="en-US"/>
        </w:rPr>
        <w:t xml:space="preserve">behind what is perplexing </w:t>
      </w:r>
      <w:r w:rsidR="00A733BD" w:rsidRPr="008552BC">
        <w:rPr>
          <w:rFonts w:ascii="Arial" w:hAnsi="Arial" w:cs="Arial"/>
          <w:lang w:val="en-US"/>
        </w:rPr>
        <w:t>can lie a deeper level of understanding</w:t>
      </w:r>
      <w:r w:rsidR="00E7624E" w:rsidRPr="008552BC">
        <w:rPr>
          <w:rFonts w:ascii="Arial" w:hAnsi="Arial" w:cs="Arial"/>
          <w:lang w:val="en-US"/>
        </w:rPr>
        <w:t xml:space="preserve">. </w:t>
      </w:r>
      <w:r w:rsidR="0085192B" w:rsidRPr="008552BC">
        <w:rPr>
          <w:rFonts w:ascii="Arial" w:hAnsi="Arial" w:cs="Arial"/>
          <w:lang w:val="en-US"/>
        </w:rPr>
        <w:t xml:space="preserve">The </w:t>
      </w:r>
      <w:r w:rsidR="0085192B" w:rsidRPr="008552BC">
        <w:rPr>
          <w:rFonts w:ascii="Arial" w:hAnsi="Arial" w:cs="Arial"/>
          <w:i/>
          <w:iCs/>
        </w:rPr>
        <w:t>Summa Theologica</w:t>
      </w:r>
      <w:r w:rsidR="0085192B" w:rsidRPr="008552BC">
        <w:rPr>
          <w:rFonts w:ascii="Arial" w:hAnsi="Arial" w:cs="Arial"/>
          <w:lang w:val="en-US"/>
        </w:rPr>
        <w:t xml:space="preserve"> was clearly written by a man of great Christian </w:t>
      </w:r>
      <w:r w:rsidR="007D4506" w:rsidRPr="008552BC">
        <w:rPr>
          <w:rFonts w:ascii="Arial" w:hAnsi="Arial" w:cs="Arial"/>
          <w:lang w:val="en-US"/>
        </w:rPr>
        <w:t xml:space="preserve">faith for which a start of creation was a </w:t>
      </w:r>
      <w:r w:rsidR="00725F95" w:rsidRPr="008552BC">
        <w:rPr>
          <w:rFonts w:ascii="Arial" w:hAnsi="Arial" w:cs="Arial"/>
          <w:lang w:val="en-US"/>
        </w:rPr>
        <w:t xml:space="preserve">natural extension of his belief. </w:t>
      </w:r>
      <w:r w:rsidR="00B9515A" w:rsidRPr="008552BC">
        <w:rPr>
          <w:rFonts w:ascii="Arial" w:hAnsi="Arial" w:cs="Arial"/>
          <w:lang w:val="en-US"/>
        </w:rPr>
        <w:t xml:space="preserve">It is not then surprising that Aquinas’ thought that an infinite regress </w:t>
      </w:r>
      <w:r w:rsidR="00BB636C" w:rsidRPr="008552BC">
        <w:rPr>
          <w:rFonts w:ascii="Arial" w:hAnsi="Arial" w:cs="Arial"/>
          <w:lang w:val="en-US"/>
        </w:rPr>
        <w:t xml:space="preserve">is absurd. With Aquinas’s predisposition </w:t>
      </w:r>
      <w:r w:rsidR="00A93280">
        <w:rPr>
          <w:rFonts w:ascii="Arial" w:hAnsi="Arial" w:cs="Arial"/>
          <w:lang w:val="en-US"/>
        </w:rPr>
        <w:t>for</w:t>
      </w:r>
      <w:r w:rsidR="00B21CB5">
        <w:rPr>
          <w:rFonts w:ascii="Arial" w:hAnsi="Arial" w:cs="Arial"/>
          <w:lang w:val="en-US"/>
        </w:rPr>
        <w:t xml:space="preserve"> Creation, </w:t>
      </w:r>
      <w:r w:rsidR="00BC112E" w:rsidRPr="00BC112E">
        <w:rPr>
          <w:rFonts w:ascii="Arial" w:hAnsi="Arial" w:cs="Arial"/>
          <w:lang w:val="en-US"/>
        </w:rPr>
        <w:t xml:space="preserve">juxtaposed </w:t>
      </w:r>
      <w:r w:rsidR="0024563D">
        <w:rPr>
          <w:rFonts w:ascii="Arial" w:hAnsi="Arial" w:cs="Arial"/>
          <w:lang w:val="en-US"/>
        </w:rPr>
        <w:t xml:space="preserve">with </w:t>
      </w:r>
      <w:r w:rsidR="00000764" w:rsidRPr="008552BC">
        <w:rPr>
          <w:rFonts w:ascii="Arial" w:hAnsi="Arial" w:cs="Arial"/>
          <w:lang w:val="en-US"/>
        </w:rPr>
        <w:t xml:space="preserve">the </w:t>
      </w:r>
      <w:r w:rsidR="001D282D" w:rsidRPr="008552BC">
        <w:rPr>
          <w:rFonts w:ascii="Arial" w:hAnsi="Arial" w:cs="Arial"/>
          <w:lang w:val="en-US"/>
        </w:rPr>
        <w:t xml:space="preserve">more recent </w:t>
      </w:r>
      <w:r w:rsidR="00000764" w:rsidRPr="008552BC">
        <w:rPr>
          <w:rFonts w:ascii="Arial" w:hAnsi="Arial" w:cs="Arial"/>
          <w:lang w:val="en-US"/>
        </w:rPr>
        <w:t>mathematic</w:t>
      </w:r>
      <w:r w:rsidR="005157AA" w:rsidRPr="008552BC">
        <w:rPr>
          <w:rFonts w:ascii="Arial" w:hAnsi="Arial" w:cs="Arial"/>
          <w:lang w:val="en-US"/>
        </w:rPr>
        <w:t>al work done on infinity</w:t>
      </w:r>
      <w:r w:rsidR="001D282D" w:rsidRPr="008552BC">
        <w:rPr>
          <w:rFonts w:ascii="Arial" w:hAnsi="Arial" w:cs="Arial"/>
          <w:lang w:val="en-US"/>
        </w:rPr>
        <w:t xml:space="preserve">, </w:t>
      </w:r>
      <w:r w:rsidR="009A129F" w:rsidRPr="008552BC">
        <w:rPr>
          <w:rFonts w:ascii="Arial" w:hAnsi="Arial" w:cs="Arial"/>
          <w:lang w:val="en-US"/>
        </w:rPr>
        <w:t xml:space="preserve">one has to question any theory of </w:t>
      </w:r>
      <w:r w:rsidR="00DC5440" w:rsidRPr="008552BC">
        <w:rPr>
          <w:rFonts w:ascii="Arial" w:hAnsi="Arial" w:cs="Arial"/>
          <w:lang w:val="en-US"/>
        </w:rPr>
        <w:t xml:space="preserve">the existence of </w:t>
      </w:r>
      <w:r w:rsidR="009A129F" w:rsidRPr="008552BC">
        <w:rPr>
          <w:rFonts w:ascii="Arial" w:hAnsi="Arial" w:cs="Arial"/>
          <w:lang w:val="en-US"/>
        </w:rPr>
        <w:t xml:space="preserve">God </w:t>
      </w:r>
      <w:r w:rsidR="00AA3731">
        <w:rPr>
          <w:rFonts w:ascii="Arial" w:hAnsi="Arial" w:cs="Arial"/>
          <w:lang w:val="en-US"/>
        </w:rPr>
        <w:t xml:space="preserve">that is </w:t>
      </w:r>
      <w:r w:rsidR="009A129F" w:rsidRPr="008552BC">
        <w:rPr>
          <w:rFonts w:ascii="Arial" w:hAnsi="Arial" w:cs="Arial"/>
          <w:lang w:val="en-US"/>
        </w:rPr>
        <w:t>ba</w:t>
      </w:r>
      <w:r w:rsidR="00DC5440" w:rsidRPr="008552BC">
        <w:rPr>
          <w:rFonts w:ascii="Arial" w:hAnsi="Arial" w:cs="Arial"/>
          <w:lang w:val="en-US"/>
        </w:rPr>
        <w:t>s</w:t>
      </w:r>
      <w:r w:rsidR="009A129F" w:rsidRPr="008552BC">
        <w:rPr>
          <w:rFonts w:ascii="Arial" w:hAnsi="Arial" w:cs="Arial"/>
          <w:lang w:val="en-US"/>
        </w:rPr>
        <w:t xml:space="preserve">ed </w:t>
      </w:r>
      <w:r w:rsidR="009310E4" w:rsidRPr="008552BC">
        <w:rPr>
          <w:rFonts w:ascii="Arial" w:hAnsi="Arial" w:cs="Arial"/>
          <w:lang w:val="en-US"/>
        </w:rPr>
        <w:t xml:space="preserve">on the </w:t>
      </w:r>
      <w:r w:rsidR="008552BC" w:rsidRPr="008552BC">
        <w:rPr>
          <w:rFonts w:ascii="Arial" w:hAnsi="Arial" w:cs="Arial"/>
          <w:lang w:val="en-US"/>
        </w:rPr>
        <w:t>assumption</w:t>
      </w:r>
      <w:r w:rsidR="009310E4" w:rsidRPr="008552BC">
        <w:rPr>
          <w:rFonts w:ascii="Arial" w:hAnsi="Arial" w:cs="Arial"/>
          <w:lang w:val="en-US"/>
        </w:rPr>
        <w:t xml:space="preserve"> that </w:t>
      </w:r>
      <w:r w:rsidR="008552BC" w:rsidRPr="008552BC">
        <w:rPr>
          <w:rFonts w:ascii="Arial" w:hAnsi="Arial" w:cs="Arial"/>
          <w:lang w:val="en-US"/>
        </w:rPr>
        <w:t>infinity is a myth.</w:t>
      </w:r>
    </w:p>
    <w:p w14:paraId="61DB7503" w14:textId="77777777" w:rsidR="000B3F80" w:rsidRDefault="00572E35" w:rsidP="003B6BD1">
      <w:pPr>
        <w:pStyle w:val="ListParagraph"/>
        <w:numPr>
          <w:ilvl w:val="0"/>
          <w:numId w:val="48"/>
        </w:numPr>
        <w:tabs>
          <w:tab w:val="left" w:pos="2410"/>
          <w:tab w:val="left" w:pos="2694"/>
        </w:tabs>
        <w:spacing w:before="160" w:after="320" w:line="240" w:lineRule="auto"/>
        <w:ind w:left="141" w:right="-335" w:hanging="425"/>
      </w:pPr>
      <w:r>
        <w:t xml:space="preserve">Assuming the universe is finite and was created, why was </w:t>
      </w:r>
      <w:r w:rsidR="00A84EFF">
        <w:t>its</w:t>
      </w:r>
      <w:r>
        <w:t xml:space="preserve"> </w:t>
      </w:r>
      <w:r w:rsidR="00567EB6">
        <w:t>c</w:t>
      </w:r>
      <w:r>
        <w:t>reator the God of the</w:t>
      </w:r>
      <w:r w:rsidR="00555990">
        <w:br/>
      </w:r>
      <w:r>
        <w:t>Abrahamic traditions?</w:t>
      </w:r>
    </w:p>
    <w:p w14:paraId="3B24DDBD" w14:textId="4D9E2122" w:rsidR="00A32D2C" w:rsidRDefault="00BC40CB" w:rsidP="009E23F0">
      <w:pPr>
        <w:spacing w:line="480" w:lineRule="auto"/>
        <w:ind w:left="-284" w:right="-336" w:firstLine="710"/>
        <w:jc w:val="both"/>
        <w:rPr>
          <w:rFonts w:ascii="Arial" w:hAnsi="Arial" w:cs="Arial"/>
        </w:rPr>
      </w:pPr>
      <w:r>
        <w:rPr>
          <w:rFonts w:ascii="Arial" w:hAnsi="Arial" w:cs="Arial"/>
        </w:rPr>
        <w:t>Aquinas ends each of his argument</w:t>
      </w:r>
      <w:r w:rsidR="009025AE">
        <w:rPr>
          <w:rFonts w:ascii="Arial" w:hAnsi="Arial" w:cs="Arial"/>
        </w:rPr>
        <w:t>s</w:t>
      </w:r>
      <w:r>
        <w:rPr>
          <w:rFonts w:ascii="Arial" w:hAnsi="Arial" w:cs="Arial"/>
        </w:rPr>
        <w:t xml:space="preserve"> with </w:t>
      </w:r>
      <w:r w:rsidR="001A6F08">
        <w:rPr>
          <w:rFonts w:ascii="Arial" w:hAnsi="Arial" w:cs="Arial"/>
          <w:lang w:val="en-US"/>
        </w:rPr>
        <w:t>a</w:t>
      </w:r>
      <w:r>
        <w:rPr>
          <w:rFonts w:ascii="Arial" w:hAnsi="Arial" w:cs="Arial"/>
        </w:rPr>
        <w:t xml:space="preserve"> phrase equivalent to “</w:t>
      </w:r>
      <w:r w:rsidRPr="00786DC8">
        <w:rPr>
          <w:rFonts w:ascii="Arial" w:hAnsi="Arial" w:cs="Arial"/>
        </w:rPr>
        <w:t xml:space="preserve">and this </w:t>
      </w:r>
      <w:r>
        <w:rPr>
          <w:rFonts w:ascii="Arial" w:hAnsi="Arial" w:cs="Arial"/>
        </w:rPr>
        <w:t>we call God”</w:t>
      </w:r>
      <w:r w:rsidRPr="00786DC8">
        <w:rPr>
          <w:rFonts w:ascii="Arial" w:hAnsi="Arial" w:cs="Arial"/>
        </w:rPr>
        <w:t xml:space="preserve">. </w:t>
      </w:r>
      <w:r w:rsidR="00197F8E">
        <w:rPr>
          <w:rFonts w:ascii="Arial" w:hAnsi="Arial" w:cs="Arial"/>
        </w:rPr>
        <w:t>Now s</w:t>
      </w:r>
      <w:r w:rsidR="00612641">
        <w:rPr>
          <w:rFonts w:ascii="Arial" w:hAnsi="Arial" w:cs="Arial"/>
        </w:rPr>
        <w:t xml:space="preserve">upposing </w:t>
      </w:r>
      <w:r w:rsidR="00606F27">
        <w:rPr>
          <w:rFonts w:ascii="Arial" w:hAnsi="Arial" w:cs="Arial"/>
        </w:rPr>
        <w:t xml:space="preserve">it could be </w:t>
      </w:r>
      <w:r w:rsidR="008E5828">
        <w:rPr>
          <w:rFonts w:ascii="Arial" w:hAnsi="Arial" w:cs="Arial"/>
          <w:lang w:val="en-US"/>
        </w:rPr>
        <w:t>shown</w:t>
      </w:r>
      <w:r w:rsidR="00606F27">
        <w:rPr>
          <w:rFonts w:ascii="Arial" w:hAnsi="Arial" w:cs="Arial"/>
        </w:rPr>
        <w:t xml:space="preserve"> that Aquinas was </w:t>
      </w:r>
      <w:r w:rsidR="00BF215C">
        <w:rPr>
          <w:rFonts w:ascii="Arial" w:hAnsi="Arial" w:cs="Arial"/>
        </w:rPr>
        <w:t>correct</w:t>
      </w:r>
      <w:r w:rsidR="00BA3999">
        <w:rPr>
          <w:rFonts w:ascii="Arial" w:hAnsi="Arial" w:cs="Arial"/>
        </w:rPr>
        <w:t xml:space="preserve"> and existence had a beginning, </w:t>
      </w:r>
      <w:r w:rsidR="00C44A3E">
        <w:rPr>
          <w:rFonts w:ascii="Arial" w:hAnsi="Arial" w:cs="Arial"/>
        </w:rPr>
        <w:t xml:space="preserve">can it be proven that the </w:t>
      </w:r>
      <w:r w:rsidR="00BF215C">
        <w:rPr>
          <w:rFonts w:ascii="Arial" w:hAnsi="Arial" w:cs="Arial"/>
        </w:rPr>
        <w:t xml:space="preserve">Unmoved Mover and Uncaused Cause </w:t>
      </w:r>
      <w:r w:rsidR="004D54DB">
        <w:rPr>
          <w:rFonts w:ascii="Arial" w:hAnsi="Arial" w:cs="Arial"/>
        </w:rPr>
        <w:t>is</w:t>
      </w:r>
      <w:r w:rsidR="00BF215C">
        <w:rPr>
          <w:rFonts w:ascii="Arial" w:hAnsi="Arial" w:cs="Arial"/>
        </w:rPr>
        <w:t xml:space="preserve"> God, and more specifically, the Go</w:t>
      </w:r>
      <w:r w:rsidR="004D54DB">
        <w:rPr>
          <w:rFonts w:ascii="Arial" w:hAnsi="Arial" w:cs="Arial"/>
        </w:rPr>
        <w:t>d</w:t>
      </w:r>
      <w:r w:rsidR="00BF215C">
        <w:rPr>
          <w:rFonts w:ascii="Arial" w:hAnsi="Arial" w:cs="Arial"/>
        </w:rPr>
        <w:t xml:space="preserve"> of the Abrahamic traditions</w:t>
      </w:r>
      <w:r w:rsidR="004D54DB">
        <w:rPr>
          <w:rFonts w:ascii="Arial" w:hAnsi="Arial" w:cs="Arial"/>
        </w:rPr>
        <w:t xml:space="preserve">? Whilst this may be the case, </w:t>
      </w:r>
      <w:r w:rsidR="00652907">
        <w:rPr>
          <w:rFonts w:ascii="Arial" w:hAnsi="Arial" w:cs="Arial"/>
        </w:rPr>
        <w:t>Aquinas’</w:t>
      </w:r>
      <w:r w:rsidR="001B265E">
        <w:rPr>
          <w:rFonts w:ascii="Arial" w:hAnsi="Arial" w:cs="Arial"/>
        </w:rPr>
        <w:t xml:space="preserve"> Cosmological Argument does not exclude</w:t>
      </w:r>
      <w:r w:rsidR="00836B54">
        <w:rPr>
          <w:rFonts w:ascii="Arial" w:hAnsi="Arial" w:cs="Arial"/>
        </w:rPr>
        <w:t xml:space="preserve"> </w:t>
      </w:r>
      <w:r w:rsidR="00D37BC2">
        <w:rPr>
          <w:rFonts w:ascii="Arial" w:hAnsi="Arial" w:cs="Arial"/>
        </w:rPr>
        <w:t xml:space="preserve">a </w:t>
      </w:r>
      <w:r w:rsidR="00836B54">
        <w:rPr>
          <w:rFonts w:ascii="Arial" w:hAnsi="Arial" w:cs="Arial"/>
        </w:rPr>
        <w:t>non-Abrahamic god</w:t>
      </w:r>
      <w:r w:rsidR="00E95799">
        <w:rPr>
          <w:rFonts w:ascii="Arial" w:hAnsi="Arial" w:cs="Arial"/>
        </w:rPr>
        <w:t xml:space="preserve">, </w:t>
      </w:r>
      <w:r w:rsidR="00836B54">
        <w:rPr>
          <w:rFonts w:ascii="Arial" w:hAnsi="Arial" w:cs="Arial"/>
        </w:rPr>
        <w:t>multiple gods</w:t>
      </w:r>
      <w:r w:rsidR="00E95799">
        <w:rPr>
          <w:rFonts w:ascii="Arial" w:hAnsi="Arial" w:cs="Arial"/>
        </w:rPr>
        <w:t xml:space="preserve"> </w:t>
      </w:r>
      <w:r w:rsidR="008954BE">
        <w:rPr>
          <w:rFonts w:ascii="Arial" w:hAnsi="Arial" w:cs="Arial"/>
        </w:rPr>
        <w:t>or even non-</w:t>
      </w:r>
      <w:r w:rsidR="008954BE">
        <w:rPr>
          <w:rFonts w:ascii="Arial" w:hAnsi="Arial" w:cs="Arial"/>
        </w:rPr>
        <w:lastRenderedPageBreak/>
        <w:t>sentient scientific</w:t>
      </w:r>
      <w:r w:rsidR="00D37BC2">
        <w:rPr>
          <w:rFonts w:ascii="Arial" w:hAnsi="Arial" w:cs="Arial"/>
        </w:rPr>
        <w:t xml:space="preserve"> phen</w:t>
      </w:r>
      <w:r w:rsidR="00652907">
        <w:rPr>
          <w:rFonts w:ascii="Arial" w:hAnsi="Arial" w:cs="Arial"/>
        </w:rPr>
        <w:t>omena.</w:t>
      </w:r>
      <w:r w:rsidR="00A07665">
        <w:rPr>
          <w:rFonts w:ascii="Arial" w:hAnsi="Arial" w:cs="Arial"/>
        </w:rPr>
        <w:t xml:space="preserve"> </w:t>
      </w:r>
      <w:r w:rsidR="00070CC9">
        <w:rPr>
          <w:rFonts w:ascii="Arial" w:hAnsi="Arial" w:cs="Arial"/>
        </w:rPr>
        <w:t>Interestingly, h</w:t>
      </w:r>
      <w:r w:rsidR="009C749E">
        <w:rPr>
          <w:rFonts w:ascii="Arial" w:hAnsi="Arial" w:cs="Arial"/>
        </w:rPr>
        <w:t>is argument</w:t>
      </w:r>
      <w:r w:rsidR="002B1595">
        <w:rPr>
          <w:rFonts w:ascii="Arial" w:hAnsi="Arial" w:cs="Arial"/>
        </w:rPr>
        <w:t>s</w:t>
      </w:r>
      <w:r w:rsidR="0013684D">
        <w:rPr>
          <w:rFonts w:ascii="Arial" w:hAnsi="Arial" w:cs="Arial"/>
        </w:rPr>
        <w:t xml:space="preserve"> </w:t>
      </w:r>
      <w:r w:rsidR="00FF4951">
        <w:rPr>
          <w:rFonts w:ascii="Arial" w:hAnsi="Arial" w:cs="Arial"/>
        </w:rPr>
        <w:t>also</w:t>
      </w:r>
      <w:r w:rsidR="0013684D">
        <w:rPr>
          <w:rFonts w:ascii="Arial" w:hAnsi="Arial" w:cs="Arial"/>
        </w:rPr>
        <w:t xml:space="preserve"> leave</w:t>
      </w:r>
      <w:r w:rsidR="00FF4951">
        <w:rPr>
          <w:rFonts w:ascii="Arial" w:hAnsi="Arial" w:cs="Arial"/>
        </w:rPr>
        <w:t>s</w:t>
      </w:r>
      <w:r w:rsidR="0013684D">
        <w:rPr>
          <w:rFonts w:ascii="Arial" w:hAnsi="Arial" w:cs="Arial"/>
        </w:rPr>
        <w:t xml:space="preserve"> open the possibility that the term God is simply a </w:t>
      </w:r>
      <w:r w:rsidR="001B5CE5">
        <w:rPr>
          <w:rFonts w:ascii="Arial" w:hAnsi="Arial" w:cs="Arial"/>
        </w:rPr>
        <w:t>metaphor for the laws of nature</w:t>
      </w:r>
      <w:r w:rsidR="00242988">
        <w:rPr>
          <w:rFonts w:ascii="Arial" w:hAnsi="Arial" w:cs="Arial"/>
        </w:rPr>
        <w:t xml:space="preserve"> that underpin the </w:t>
      </w:r>
      <w:r w:rsidR="00B3479D">
        <w:rPr>
          <w:rFonts w:ascii="Arial" w:hAnsi="Arial" w:cs="Arial"/>
        </w:rPr>
        <w:t>operation of the universe.</w:t>
      </w:r>
      <w:r w:rsidR="00D86333">
        <w:rPr>
          <w:rFonts w:ascii="Arial" w:hAnsi="Arial" w:cs="Arial"/>
        </w:rPr>
        <w:t xml:space="preserve"> As stated by Spinoza in his </w:t>
      </w:r>
      <w:r w:rsidR="00D86333" w:rsidRPr="00D86333">
        <w:rPr>
          <w:rFonts w:ascii="Arial" w:hAnsi="Arial" w:cs="Arial"/>
          <w:i/>
          <w:iCs/>
        </w:rPr>
        <w:t>Ethics</w:t>
      </w:r>
      <w:r w:rsidR="00D86333">
        <w:rPr>
          <w:rFonts w:ascii="Arial" w:hAnsi="Arial" w:cs="Arial"/>
        </w:rPr>
        <w:t>;</w:t>
      </w:r>
    </w:p>
    <w:p w14:paraId="105B79D9" w14:textId="77777777" w:rsidR="002E4DBA" w:rsidRDefault="00A32D2C" w:rsidP="00FD643E">
      <w:pPr>
        <w:ind w:left="425" w:right="374"/>
        <w:jc w:val="both"/>
        <w:rPr>
          <w:rFonts w:ascii="Arial" w:hAnsi="Arial" w:cs="Arial"/>
        </w:rPr>
      </w:pPr>
      <w:r w:rsidRPr="001660A1">
        <w:rPr>
          <w:rFonts w:ascii="Arial" w:hAnsi="Arial" w:cs="Arial"/>
        </w:rPr>
        <w:t>All things which are, are in God, and must be</w:t>
      </w:r>
      <w:r w:rsidR="00A23EC4" w:rsidRPr="001660A1">
        <w:rPr>
          <w:rFonts w:ascii="Arial" w:hAnsi="Arial" w:cs="Arial"/>
        </w:rPr>
        <w:t xml:space="preserve"> </w:t>
      </w:r>
      <w:r w:rsidRPr="00A32D2C">
        <w:rPr>
          <w:rFonts w:ascii="Arial" w:hAnsi="Arial" w:cs="Arial"/>
        </w:rPr>
        <w:t>conceived through God, therefore</w:t>
      </w:r>
      <w:r w:rsidR="00A23EC4" w:rsidRPr="001660A1">
        <w:rPr>
          <w:rFonts w:ascii="Arial" w:hAnsi="Arial" w:cs="Arial"/>
        </w:rPr>
        <w:t xml:space="preserve">, </w:t>
      </w:r>
      <w:r w:rsidRPr="00A32D2C">
        <w:rPr>
          <w:rFonts w:ascii="Arial" w:hAnsi="Arial" w:cs="Arial"/>
        </w:rPr>
        <w:t>God is the cause of those things which are in him.</w:t>
      </w:r>
      <w:r w:rsidR="005D0343" w:rsidRPr="001660A1">
        <w:rPr>
          <w:rFonts w:ascii="Arial" w:hAnsi="Arial" w:cs="Arial"/>
        </w:rPr>
        <w:t xml:space="preserve"> </w:t>
      </w:r>
      <w:r w:rsidRPr="00A32D2C">
        <w:rPr>
          <w:rFonts w:ascii="Arial" w:hAnsi="Arial" w:cs="Arial"/>
        </w:rPr>
        <w:t>This is our first point. Further, besides God there can be no</w:t>
      </w:r>
      <w:r w:rsidR="005D0343" w:rsidRPr="001660A1">
        <w:rPr>
          <w:rFonts w:ascii="Arial" w:hAnsi="Arial" w:cs="Arial"/>
        </w:rPr>
        <w:t xml:space="preserve"> </w:t>
      </w:r>
      <w:r w:rsidRPr="00A32D2C">
        <w:rPr>
          <w:rFonts w:ascii="Arial" w:hAnsi="Arial" w:cs="Arial"/>
        </w:rPr>
        <w:t>substance</w:t>
      </w:r>
      <w:r w:rsidR="005D0343" w:rsidRPr="001660A1">
        <w:rPr>
          <w:rFonts w:ascii="Arial" w:hAnsi="Arial" w:cs="Arial"/>
        </w:rPr>
        <w:t>,</w:t>
      </w:r>
      <w:r w:rsidRPr="00A32D2C">
        <w:rPr>
          <w:rFonts w:ascii="Arial" w:hAnsi="Arial" w:cs="Arial"/>
        </w:rPr>
        <w:t xml:space="preserve"> that is nothing in itself external to</w:t>
      </w:r>
      <w:r w:rsidR="001660A1" w:rsidRPr="001660A1">
        <w:rPr>
          <w:rFonts w:ascii="Arial" w:hAnsi="Arial" w:cs="Arial"/>
        </w:rPr>
        <w:t xml:space="preserve"> </w:t>
      </w:r>
      <w:r w:rsidRPr="00A32D2C">
        <w:rPr>
          <w:rFonts w:ascii="Arial" w:hAnsi="Arial" w:cs="Arial"/>
        </w:rPr>
        <w:t>God. This is our second point. God, therefore, is the</w:t>
      </w:r>
      <w:r w:rsidR="001660A1" w:rsidRPr="001660A1">
        <w:rPr>
          <w:rFonts w:ascii="Arial" w:hAnsi="Arial" w:cs="Arial"/>
        </w:rPr>
        <w:t xml:space="preserve"> </w:t>
      </w:r>
      <w:r w:rsidRPr="00A32D2C">
        <w:rPr>
          <w:rFonts w:ascii="Arial" w:hAnsi="Arial" w:cs="Arial"/>
        </w:rPr>
        <w:t>indwelling and not the transient cause of all things. Q.E.D.</w:t>
      </w:r>
      <w:r w:rsidR="005D4BC2">
        <w:rPr>
          <w:rStyle w:val="FootnoteReference"/>
          <w:rFonts w:ascii="Arial" w:hAnsi="Arial" w:cs="Arial"/>
        </w:rPr>
        <w:footnoteReference w:id="35"/>
      </w:r>
    </w:p>
    <w:p w14:paraId="205E39AC" w14:textId="77777777" w:rsidR="00FE7D62" w:rsidRDefault="00FE7D62" w:rsidP="00FD643E">
      <w:pPr>
        <w:ind w:left="425" w:right="374"/>
        <w:jc w:val="both"/>
        <w:rPr>
          <w:rFonts w:ascii="Arial" w:hAnsi="Arial" w:cs="Arial"/>
        </w:rPr>
      </w:pPr>
    </w:p>
    <w:p w14:paraId="59D74C08" w14:textId="764BA16F" w:rsidR="00CF0998" w:rsidRPr="00FA727C" w:rsidRDefault="00CF0998" w:rsidP="00CF0998">
      <w:pPr>
        <w:ind w:left="425" w:right="-340" w:hanging="695"/>
        <w:jc w:val="both"/>
        <w:rPr>
          <w:rFonts w:ascii="Arial" w:hAnsi="Arial" w:cs="Arial"/>
          <w:lang w:val="en-US"/>
        </w:rPr>
      </w:pPr>
      <w:r w:rsidRPr="00CF0998">
        <w:rPr>
          <w:rFonts w:ascii="Arial" w:hAnsi="Arial" w:cs="Arial"/>
        </w:rPr>
        <w:t>Whilst certainly unintended by Aquinas, the word “God” may in fact have a boarder meaning</w:t>
      </w:r>
      <w:r w:rsidR="00FA727C">
        <w:rPr>
          <w:rFonts w:ascii="Arial" w:hAnsi="Arial" w:cs="Arial"/>
          <w:lang w:val="en-US"/>
        </w:rPr>
        <w:t>.</w:t>
      </w:r>
      <w:proofErr w:type="spellStart"/>
      <w:r w:rsidR="007860C0">
        <w:rPr>
          <w:rFonts w:ascii="Arial" w:hAnsi="Arial" w:cs="Arial"/>
          <w:lang w:val="en-US"/>
        </w:rPr>
        <w:t>i</w:t>
      </w:r>
      <w:proofErr w:type="spellEnd"/>
    </w:p>
    <w:p w14:paraId="338CB2DD" w14:textId="77777777" w:rsidR="00CF0998" w:rsidRDefault="00CF0998" w:rsidP="00CF0998">
      <w:pPr>
        <w:ind w:left="425" w:right="-340" w:hanging="695"/>
        <w:jc w:val="both"/>
        <w:rPr>
          <w:rFonts w:ascii="Arial" w:hAnsi="Arial" w:cs="Arial"/>
        </w:rPr>
      </w:pPr>
    </w:p>
    <w:p w14:paraId="37B6879A" w14:textId="77777777" w:rsidR="00CF0998" w:rsidRPr="00CF0998" w:rsidRDefault="00CF0998" w:rsidP="00CF0998">
      <w:pPr>
        <w:spacing w:before="80" w:line="480" w:lineRule="auto"/>
        <w:ind w:left="417" w:right="-346" w:hanging="691"/>
        <w:jc w:val="both"/>
        <w:rPr>
          <w:rFonts w:ascii="Arial" w:hAnsi="Arial" w:cs="Arial"/>
          <w:u w:val="single"/>
        </w:rPr>
      </w:pPr>
      <w:r w:rsidRPr="00CF0998">
        <w:rPr>
          <w:rFonts w:ascii="Arial" w:hAnsi="Arial" w:cs="Arial"/>
          <w:u w:val="single"/>
        </w:rPr>
        <w:t>Conclusion</w:t>
      </w:r>
    </w:p>
    <w:p w14:paraId="707CE513" w14:textId="77777777" w:rsidR="00CF0998" w:rsidRPr="00CF0998" w:rsidRDefault="00CF0998" w:rsidP="00CF0998">
      <w:pPr>
        <w:spacing w:line="480" w:lineRule="auto"/>
        <w:ind w:left="-270" w:right="-346" w:hanging="4"/>
        <w:jc w:val="both"/>
        <w:rPr>
          <w:rFonts w:ascii="Arial" w:hAnsi="Arial" w:cs="Arial"/>
        </w:rPr>
      </w:pPr>
      <w:r w:rsidRPr="00CF0998">
        <w:rPr>
          <w:rFonts w:ascii="Arial" w:hAnsi="Arial" w:cs="Arial"/>
        </w:rPr>
        <w:t>Question; Do you consider Aquinas' reasoning in his Cosmological Argument to be valid and persuasive?</w:t>
      </w:r>
    </w:p>
    <w:p w14:paraId="026D0AB5" w14:textId="561E42FF" w:rsidR="00CF0998" w:rsidRPr="00CF0998" w:rsidRDefault="00CF0998" w:rsidP="00CF0998">
      <w:pPr>
        <w:spacing w:line="480" w:lineRule="auto"/>
        <w:ind w:left="-270" w:right="-346" w:firstLine="720"/>
        <w:jc w:val="both"/>
        <w:rPr>
          <w:rFonts w:ascii="Arial" w:hAnsi="Arial" w:cs="Arial"/>
        </w:rPr>
      </w:pPr>
      <w:r w:rsidRPr="00CF0998">
        <w:rPr>
          <w:rFonts w:ascii="Arial" w:hAnsi="Arial" w:cs="Arial"/>
        </w:rPr>
        <w:t xml:space="preserve">The first three of Aquinas’ arguments; Motion, Causation and Contingency are the core of the Cosmological Argument and rest on the premise that an infinite regress is impossible, therefore there must be a cause and this cause is God. As summarized above these premises cannot be proven, hence Aquinas’ position is neither valid nor persuasive in </w:t>
      </w:r>
      <w:r w:rsidR="00254844">
        <w:rPr>
          <w:rFonts w:ascii="Arial" w:hAnsi="Arial" w:cs="Arial"/>
          <w:lang w:val="en-US"/>
        </w:rPr>
        <w:t>a</w:t>
      </w:r>
      <w:r w:rsidRPr="00CF0998">
        <w:rPr>
          <w:rFonts w:ascii="Arial" w:hAnsi="Arial" w:cs="Arial"/>
        </w:rPr>
        <w:t>proving the existence of a sentient Abrahamic God.</w:t>
      </w:r>
    </w:p>
    <w:p w14:paraId="2C407E86" w14:textId="77777777" w:rsidR="00CF0998" w:rsidRDefault="00CF0998" w:rsidP="00CF0998">
      <w:pPr>
        <w:spacing w:line="480" w:lineRule="auto"/>
        <w:ind w:left="-270" w:right="-346" w:firstLine="720"/>
        <w:jc w:val="both"/>
        <w:rPr>
          <w:rFonts w:ascii="Arial" w:hAnsi="Arial" w:cs="Arial"/>
        </w:rPr>
      </w:pPr>
      <w:r w:rsidRPr="00CF0998">
        <w:rPr>
          <w:rFonts w:ascii="Arial" w:hAnsi="Arial" w:cs="Arial"/>
        </w:rPr>
        <w:t xml:space="preserve">Saint Thomas Aquinas was a Dominican monk and he clearly intended to prove the existence of a Christian God. However, the questions he raises regarding the nature of existence and reality are still as valid now, as when he wrote the </w:t>
      </w:r>
      <w:r w:rsidRPr="0085192B">
        <w:rPr>
          <w:rFonts w:ascii="Arial" w:hAnsi="Arial" w:cs="Arial"/>
          <w:i/>
          <w:iCs/>
        </w:rPr>
        <w:t>Summa Theologica</w:t>
      </w:r>
      <w:r w:rsidRPr="00CF0998">
        <w:rPr>
          <w:rFonts w:ascii="Arial" w:hAnsi="Arial" w:cs="Arial"/>
        </w:rPr>
        <w:t>. The search for the cause and meaning of the universe continues and the answers may lie in a combination of both physics and metaphysics. Some will call this science, and others will, to paraphrase; call this God.</w:t>
      </w:r>
    </w:p>
    <w:p w14:paraId="41429A12" w14:textId="77777777" w:rsidR="00840A75" w:rsidRDefault="00840A75" w:rsidP="00070146">
      <w:pPr>
        <w:spacing w:line="480" w:lineRule="auto"/>
        <w:ind w:left="-284" w:right="-336" w:firstLine="710"/>
        <w:jc w:val="both"/>
        <w:rPr>
          <w:rFonts w:ascii="Arial" w:hAnsi="Arial" w:cs="Arial"/>
        </w:rPr>
      </w:pPr>
    </w:p>
    <w:p w14:paraId="331D88A5" w14:textId="77777777" w:rsidR="00F44470" w:rsidRDefault="00F44470">
      <w:pPr>
        <w:rPr>
          <w:rFonts w:ascii="Arial" w:hAnsi="Arial" w:cs="Arial"/>
        </w:rPr>
      </w:pPr>
      <w:r>
        <w:rPr>
          <w:rFonts w:ascii="Arial" w:hAnsi="Arial" w:cs="Arial"/>
        </w:rPr>
        <w:br w:type="page"/>
      </w:r>
    </w:p>
    <w:p w14:paraId="0F0FEF32" w14:textId="77777777" w:rsidR="0055487D" w:rsidRPr="0055487D" w:rsidRDefault="0055487D" w:rsidP="0055487D">
      <w:pPr>
        <w:pStyle w:val="NormalWeb"/>
        <w:shd w:val="clear" w:color="auto" w:fill="FFFFFF"/>
        <w:spacing w:before="0" w:beforeAutospacing="0" w:after="180" w:afterAutospacing="0"/>
        <w:ind w:left="450" w:hanging="450"/>
        <w:rPr>
          <w:rFonts w:ascii="Arial" w:hAnsi="Arial" w:cs="Arial"/>
          <w:color w:val="000000"/>
          <w:sz w:val="22"/>
          <w:szCs w:val="22"/>
          <w:u w:val="single"/>
        </w:rPr>
      </w:pPr>
      <w:r w:rsidRPr="0055487D">
        <w:rPr>
          <w:rFonts w:ascii="Arial" w:hAnsi="Arial" w:cs="Arial"/>
          <w:color w:val="000000"/>
          <w:sz w:val="22"/>
          <w:szCs w:val="22"/>
          <w:u w:val="single"/>
        </w:rPr>
        <w:lastRenderedPageBreak/>
        <w:t>Bibliography</w:t>
      </w:r>
    </w:p>
    <w:p w14:paraId="71580F0D" w14:textId="77777777" w:rsidR="002F0545" w:rsidRDefault="002F0545" w:rsidP="006146F4">
      <w:pPr>
        <w:pStyle w:val="NormalWeb"/>
        <w:shd w:val="clear" w:color="auto" w:fill="FFFFFF"/>
        <w:spacing w:before="0" w:beforeAutospacing="0" w:after="180" w:afterAutospacing="0"/>
        <w:ind w:left="450" w:hanging="450"/>
        <w:rPr>
          <w:rFonts w:ascii="Arial" w:hAnsi="Arial" w:cs="Arial"/>
          <w:color w:val="000000"/>
          <w:sz w:val="22"/>
          <w:szCs w:val="22"/>
        </w:rPr>
      </w:pPr>
      <w:r w:rsidRPr="002F0545">
        <w:rPr>
          <w:rFonts w:ascii="Arial" w:hAnsi="Arial" w:cs="Arial"/>
          <w:color w:val="000000"/>
          <w:sz w:val="22"/>
          <w:szCs w:val="22"/>
        </w:rPr>
        <w:t xml:space="preserve">Anselm, Saint, </w:t>
      </w:r>
      <w:proofErr w:type="spellStart"/>
      <w:r w:rsidR="006146F4" w:rsidRPr="002F0545">
        <w:rPr>
          <w:rFonts w:ascii="Arial" w:hAnsi="Arial" w:cs="Arial"/>
          <w:i/>
          <w:iCs/>
          <w:color w:val="000000"/>
          <w:sz w:val="22"/>
          <w:szCs w:val="22"/>
        </w:rPr>
        <w:t>Proslogion</w:t>
      </w:r>
      <w:proofErr w:type="spellEnd"/>
      <w:r w:rsidR="006146F4">
        <w:rPr>
          <w:rFonts w:ascii="Arial" w:hAnsi="Arial" w:cs="Arial"/>
          <w:color w:val="000000"/>
          <w:sz w:val="22"/>
          <w:szCs w:val="22"/>
        </w:rPr>
        <w:t>, trans. by</w:t>
      </w:r>
      <w:r w:rsidR="006146F4" w:rsidRPr="002F0545">
        <w:rPr>
          <w:rFonts w:ascii="Arial" w:hAnsi="Arial" w:cs="Arial"/>
          <w:color w:val="000000"/>
          <w:sz w:val="22"/>
          <w:szCs w:val="22"/>
        </w:rPr>
        <w:t xml:space="preserve"> </w:t>
      </w:r>
      <w:r w:rsidRPr="002F0545">
        <w:rPr>
          <w:rFonts w:ascii="Arial" w:hAnsi="Arial" w:cs="Arial"/>
          <w:color w:val="000000"/>
          <w:sz w:val="22"/>
          <w:szCs w:val="22"/>
        </w:rPr>
        <w:t>Jasper Hopkins and Herbert Richardson</w:t>
      </w:r>
      <w:r w:rsidR="006146F4" w:rsidRPr="002F0545">
        <w:rPr>
          <w:rFonts w:ascii="Arial" w:hAnsi="Arial" w:cs="Arial"/>
          <w:color w:val="000000"/>
          <w:sz w:val="22"/>
          <w:szCs w:val="22"/>
        </w:rPr>
        <w:t xml:space="preserve"> </w:t>
      </w:r>
      <w:r w:rsidRPr="002F0545">
        <w:rPr>
          <w:rFonts w:ascii="Arial" w:hAnsi="Arial" w:cs="Arial"/>
          <w:color w:val="000000"/>
          <w:sz w:val="22"/>
          <w:szCs w:val="22"/>
        </w:rPr>
        <w:t>(Minneapolis: The Arthur J. Banning Press, 1986)</w:t>
      </w:r>
      <w:r w:rsidR="002F30A7">
        <w:rPr>
          <w:rFonts w:ascii="Arial" w:hAnsi="Arial" w:cs="Arial"/>
          <w:color w:val="000000"/>
          <w:sz w:val="22"/>
          <w:szCs w:val="22"/>
        </w:rPr>
        <w:t xml:space="preserve">, pp. 88-112 </w:t>
      </w:r>
      <w:r w:rsidRPr="002F0545">
        <w:rPr>
          <w:rFonts w:ascii="Arial" w:hAnsi="Arial" w:cs="Arial"/>
          <w:color w:val="000000"/>
          <w:sz w:val="22"/>
          <w:szCs w:val="22"/>
        </w:rPr>
        <w:t>&lt;https://jasper-hopkins.info/proslogion.pdf&gt; [Accessed 13 June 2019]</w:t>
      </w:r>
      <w:r w:rsidR="0086062C">
        <w:rPr>
          <w:rFonts w:ascii="Arial" w:hAnsi="Arial" w:cs="Arial"/>
          <w:color w:val="000000"/>
          <w:sz w:val="22"/>
          <w:szCs w:val="22"/>
        </w:rPr>
        <w:t>.</w:t>
      </w:r>
    </w:p>
    <w:p w14:paraId="59F4C484" w14:textId="77777777" w:rsidR="00556EE8" w:rsidRDefault="00AB6FBA" w:rsidP="00C531B9">
      <w:pPr>
        <w:pStyle w:val="NormalWeb"/>
        <w:shd w:val="clear" w:color="auto" w:fill="FFFFFF"/>
        <w:spacing w:before="0" w:beforeAutospacing="0" w:after="180" w:afterAutospacing="0"/>
        <w:ind w:left="450" w:hanging="450"/>
        <w:rPr>
          <w:rFonts w:ascii="Arial" w:hAnsi="Arial" w:cs="Arial"/>
          <w:color w:val="000000"/>
          <w:sz w:val="22"/>
          <w:szCs w:val="22"/>
        </w:rPr>
      </w:pPr>
      <w:r w:rsidRPr="00AB6FBA">
        <w:rPr>
          <w:rFonts w:ascii="Arial" w:hAnsi="Arial" w:cs="Arial"/>
          <w:color w:val="000000"/>
          <w:sz w:val="22"/>
          <w:szCs w:val="22"/>
        </w:rPr>
        <w:t xml:space="preserve">Aquinas, Saint Thomas, </w:t>
      </w:r>
      <w:r w:rsidRPr="00AB6FBA">
        <w:rPr>
          <w:rFonts w:ascii="Arial" w:hAnsi="Arial" w:cs="Arial"/>
          <w:i/>
          <w:iCs/>
          <w:color w:val="000000"/>
          <w:sz w:val="22"/>
          <w:szCs w:val="22"/>
        </w:rPr>
        <w:t xml:space="preserve">Summa </w:t>
      </w:r>
      <w:proofErr w:type="spellStart"/>
      <w:r w:rsidRPr="00AB6FBA">
        <w:rPr>
          <w:rFonts w:ascii="Arial" w:hAnsi="Arial" w:cs="Arial"/>
          <w:i/>
          <w:iCs/>
          <w:color w:val="000000"/>
          <w:sz w:val="22"/>
          <w:szCs w:val="22"/>
        </w:rPr>
        <w:t>Theologiae</w:t>
      </w:r>
      <w:proofErr w:type="spellEnd"/>
      <w:r w:rsidR="00E83323">
        <w:rPr>
          <w:rFonts w:ascii="Arial" w:hAnsi="Arial" w:cs="Arial"/>
          <w:color w:val="000000"/>
          <w:sz w:val="22"/>
          <w:szCs w:val="22"/>
        </w:rPr>
        <w:t xml:space="preserve">, trans. by </w:t>
      </w:r>
      <w:r w:rsidRPr="00AB6FBA">
        <w:rPr>
          <w:rFonts w:ascii="Arial" w:hAnsi="Arial" w:cs="Arial"/>
          <w:color w:val="000000"/>
          <w:sz w:val="22"/>
          <w:szCs w:val="22"/>
        </w:rPr>
        <w:t xml:space="preserve">Fathers of the English Dominican Province (Perrysburg: </w:t>
      </w:r>
      <w:proofErr w:type="spellStart"/>
      <w:r w:rsidRPr="00AB6FBA">
        <w:rPr>
          <w:rFonts w:ascii="Arial" w:hAnsi="Arial" w:cs="Arial"/>
          <w:color w:val="000000"/>
          <w:sz w:val="22"/>
          <w:szCs w:val="22"/>
        </w:rPr>
        <w:t>Benziger</w:t>
      </w:r>
      <w:proofErr w:type="spellEnd"/>
      <w:r w:rsidRPr="00AB6FBA">
        <w:rPr>
          <w:rFonts w:ascii="Arial" w:hAnsi="Arial" w:cs="Arial"/>
          <w:color w:val="000000"/>
          <w:sz w:val="22"/>
          <w:szCs w:val="22"/>
        </w:rPr>
        <w:t xml:space="preserve"> Bros, 1947) &lt;https://d2y1pz2y630308.cloudfront.net</w:t>
      </w:r>
      <w:r w:rsidR="00D062D0">
        <w:rPr>
          <w:rFonts w:ascii="Arial" w:hAnsi="Arial" w:cs="Arial"/>
          <w:color w:val="000000"/>
          <w:sz w:val="22"/>
          <w:szCs w:val="22"/>
        </w:rPr>
        <w:t xml:space="preserve"> </w:t>
      </w:r>
      <w:r w:rsidRPr="00AB6FBA">
        <w:rPr>
          <w:rFonts w:ascii="Arial" w:hAnsi="Arial" w:cs="Arial"/>
          <w:color w:val="000000"/>
          <w:sz w:val="22"/>
          <w:szCs w:val="22"/>
        </w:rPr>
        <w:t>/15471/documents/2016/10/St.%20Thomas%20Aquinas-Summa%20Theologica.pdf&gt; [Accessed 6 June 2020]</w:t>
      </w:r>
      <w:r w:rsidR="00160C18">
        <w:rPr>
          <w:rFonts w:ascii="Arial" w:hAnsi="Arial" w:cs="Arial"/>
          <w:color w:val="000000"/>
          <w:sz w:val="22"/>
          <w:szCs w:val="22"/>
        </w:rPr>
        <w:t>.</w:t>
      </w:r>
    </w:p>
    <w:p w14:paraId="1E23DEDC" w14:textId="77777777" w:rsidR="00556EE8" w:rsidRDefault="00556EE8" w:rsidP="00C531B9">
      <w:pPr>
        <w:pStyle w:val="NormalWeb"/>
        <w:shd w:val="clear" w:color="auto" w:fill="FFFFFF"/>
        <w:spacing w:before="0" w:beforeAutospacing="0" w:after="180" w:afterAutospacing="0"/>
        <w:ind w:left="450" w:hanging="450"/>
        <w:rPr>
          <w:rFonts w:ascii="Arial" w:hAnsi="Arial" w:cs="Arial"/>
          <w:color w:val="000000"/>
          <w:sz w:val="22"/>
          <w:szCs w:val="22"/>
        </w:rPr>
      </w:pPr>
      <w:r w:rsidRPr="00556EE8">
        <w:rPr>
          <w:rFonts w:ascii="Arial" w:hAnsi="Arial" w:cs="Arial"/>
          <w:color w:val="000000"/>
          <w:sz w:val="22"/>
          <w:szCs w:val="22"/>
        </w:rPr>
        <w:t>Aristotle,</w:t>
      </w:r>
      <w:r w:rsidR="00C47D7D">
        <w:rPr>
          <w:rFonts w:ascii="Arial" w:hAnsi="Arial" w:cs="Arial"/>
          <w:color w:val="000000"/>
          <w:sz w:val="22"/>
          <w:szCs w:val="22"/>
        </w:rPr>
        <w:t xml:space="preserve"> </w:t>
      </w:r>
      <w:r w:rsidRPr="00C47D7D">
        <w:rPr>
          <w:rFonts w:ascii="Arial" w:hAnsi="Arial" w:cs="Arial"/>
          <w:i/>
          <w:iCs/>
          <w:color w:val="000000"/>
          <w:sz w:val="22"/>
          <w:szCs w:val="22"/>
        </w:rPr>
        <w:t>The Metaphysics</w:t>
      </w:r>
      <w:r w:rsidR="00C47D7D">
        <w:rPr>
          <w:rFonts w:ascii="Arial" w:hAnsi="Arial" w:cs="Arial"/>
          <w:color w:val="000000"/>
          <w:sz w:val="22"/>
          <w:szCs w:val="22"/>
        </w:rPr>
        <w:t>, trans.</w:t>
      </w:r>
      <w:r w:rsidR="006F2B42">
        <w:rPr>
          <w:rFonts w:ascii="Arial" w:hAnsi="Arial" w:cs="Arial"/>
          <w:color w:val="000000"/>
          <w:sz w:val="22"/>
          <w:szCs w:val="22"/>
        </w:rPr>
        <w:t xml:space="preserve"> </w:t>
      </w:r>
      <w:r w:rsidR="00C47D7D">
        <w:rPr>
          <w:rFonts w:ascii="Arial" w:hAnsi="Arial" w:cs="Arial"/>
          <w:color w:val="000000"/>
          <w:sz w:val="22"/>
          <w:szCs w:val="22"/>
        </w:rPr>
        <w:t>by</w:t>
      </w:r>
      <w:r w:rsidR="00C47D7D" w:rsidRPr="00556EE8">
        <w:rPr>
          <w:rFonts w:ascii="Arial" w:hAnsi="Arial" w:cs="Arial"/>
          <w:color w:val="000000"/>
          <w:sz w:val="22"/>
          <w:szCs w:val="22"/>
        </w:rPr>
        <w:t xml:space="preserve"> Hugh Lawson-Tancred </w:t>
      </w:r>
      <w:r w:rsidRPr="00556EE8">
        <w:rPr>
          <w:rFonts w:ascii="Arial" w:hAnsi="Arial" w:cs="Arial"/>
          <w:color w:val="000000"/>
          <w:sz w:val="22"/>
          <w:szCs w:val="22"/>
        </w:rPr>
        <w:t>(London: Penguin Classics, 1998)</w:t>
      </w:r>
      <w:r w:rsidR="006F2B42">
        <w:rPr>
          <w:rFonts w:ascii="Arial" w:hAnsi="Arial" w:cs="Arial"/>
          <w:color w:val="000000"/>
          <w:sz w:val="22"/>
          <w:szCs w:val="22"/>
        </w:rPr>
        <w:t>, pp.</w:t>
      </w:r>
      <w:r w:rsidR="00D40ADC">
        <w:rPr>
          <w:rFonts w:ascii="Arial" w:hAnsi="Arial" w:cs="Arial"/>
          <w:color w:val="000000"/>
          <w:sz w:val="22"/>
          <w:szCs w:val="22"/>
        </w:rPr>
        <w:t xml:space="preserve"> 2</w:t>
      </w:r>
      <w:r w:rsidR="00C531B9">
        <w:rPr>
          <w:rFonts w:ascii="Arial" w:hAnsi="Arial" w:cs="Arial"/>
          <w:color w:val="000000"/>
          <w:sz w:val="22"/>
          <w:szCs w:val="22"/>
        </w:rPr>
        <w:t>72-277.</w:t>
      </w:r>
    </w:p>
    <w:p w14:paraId="0D8B5509" w14:textId="33EB1008" w:rsidR="00D55578" w:rsidRDefault="00D55578" w:rsidP="00D55578">
      <w:pPr>
        <w:pStyle w:val="NormalWeb"/>
        <w:shd w:val="clear" w:color="auto" w:fill="FFFFFF"/>
        <w:spacing w:before="0" w:beforeAutospacing="0" w:after="180" w:afterAutospacing="0"/>
        <w:ind w:left="450" w:hanging="450"/>
        <w:rPr>
          <w:rFonts w:ascii="Arial" w:hAnsi="Arial" w:cs="Arial"/>
          <w:color w:val="000000"/>
          <w:sz w:val="22"/>
          <w:szCs w:val="22"/>
        </w:rPr>
      </w:pPr>
      <w:proofErr w:type="spellStart"/>
      <w:r w:rsidRPr="00D55578">
        <w:rPr>
          <w:rFonts w:ascii="Arial" w:hAnsi="Arial" w:cs="Arial"/>
          <w:color w:val="000000"/>
          <w:sz w:val="22"/>
          <w:szCs w:val="22"/>
        </w:rPr>
        <w:t>Barss</w:t>
      </w:r>
      <w:proofErr w:type="spellEnd"/>
      <w:r w:rsidRPr="00D55578">
        <w:rPr>
          <w:rFonts w:ascii="Arial" w:hAnsi="Arial" w:cs="Arial"/>
          <w:color w:val="000000"/>
          <w:sz w:val="22"/>
          <w:szCs w:val="22"/>
        </w:rPr>
        <w:t xml:space="preserve">, </w:t>
      </w:r>
      <w:proofErr w:type="spellStart"/>
      <w:r w:rsidRPr="00D55578">
        <w:rPr>
          <w:rFonts w:ascii="Arial" w:hAnsi="Arial" w:cs="Arial"/>
          <w:color w:val="000000"/>
          <w:sz w:val="22"/>
          <w:szCs w:val="22"/>
        </w:rPr>
        <w:t>Patchen</w:t>
      </w:r>
      <w:proofErr w:type="spellEnd"/>
      <w:r w:rsidRPr="00D55578">
        <w:rPr>
          <w:rFonts w:ascii="Arial" w:hAnsi="Arial" w:cs="Arial"/>
          <w:color w:val="000000"/>
          <w:sz w:val="22"/>
          <w:szCs w:val="22"/>
        </w:rPr>
        <w:t xml:space="preserve">, "What If </w:t>
      </w:r>
      <w:proofErr w:type="gramStart"/>
      <w:r w:rsidRPr="00D55578">
        <w:rPr>
          <w:rFonts w:ascii="Arial" w:hAnsi="Arial" w:cs="Arial"/>
          <w:color w:val="000000"/>
          <w:sz w:val="22"/>
          <w:szCs w:val="22"/>
        </w:rPr>
        <w:t>The</w:t>
      </w:r>
      <w:proofErr w:type="gramEnd"/>
      <w:r w:rsidRPr="00D55578">
        <w:rPr>
          <w:rFonts w:ascii="Arial" w:hAnsi="Arial" w:cs="Arial"/>
          <w:color w:val="000000"/>
          <w:sz w:val="22"/>
          <w:szCs w:val="22"/>
        </w:rPr>
        <w:t xml:space="preserve"> Universe Has No End?",</w:t>
      </w:r>
      <w:r w:rsidRPr="00D55578">
        <w:rPr>
          <w:sz w:val="22"/>
          <w:szCs w:val="22"/>
        </w:rPr>
        <w:t> </w:t>
      </w:r>
      <w:r w:rsidRPr="00D55578">
        <w:rPr>
          <w:rFonts w:ascii="Arial" w:hAnsi="Arial" w:cs="Arial"/>
          <w:i/>
          <w:iCs/>
          <w:color w:val="000000"/>
          <w:sz w:val="22"/>
          <w:szCs w:val="22"/>
        </w:rPr>
        <w:t>BBC Future</w:t>
      </w:r>
      <w:r w:rsidRPr="00D55578">
        <w:rPr>
          <w:rFonts w:ascii="Arial" w:hAnsi="Arial" w:cs="Arial"/>
          <w:color w:val="000000"/>
          <w:sz w:val="22"/>
          <w:szCs w:val="22"/>
        </w:rPr>
        <w:t>, January 2020 (2020) &lt;http://Is the universe finite and starts with the Big Bang?&gt; [Accessed 2 July 2020]</w:t>
      </w:r>
      <w:r w:rsidR="0068072A">
        <w:rPr>
          <w:rFonts w:ascii="Arial" w:hAnsi="Arial" w:cs="Arial"/>
          <w:color w:val="000000"/>
          <w:sz w:val="22"/>
          <w:szCs w:val="22"/>
        </w:rPr>
        <w:t>.</w:t>
      </w:r>
    </w:p>
    <w:p w14:paraId="65A387F8" w14:textId="7DEACDEE" w:rsidR="0025625B" w:rsidRPr="0025625B" w:rsidRDefault="0025625B" w:rsidP="0025625B">
      <w:pPr>
        <w:pStyle w:val="NormalWeb"/>
        <w:shd w:val="clear" w:color="auto" w:fill="FFFFFF"/>
        <w:spacing w:before="0" w:beforeAutospacing="0" w:after="180" w:afterAutospacing="0"/>
        <w:ind w:left="450" w:hanging="450"/>
        <w:rPr>
          <w:rFonts w:ascii="Arial" w:hAnsi="Arial" w:cs="Arial"/>
          <w:color w:val="000000"/>
          <w:sz w:val="22"/>
          <w:szCs w:val="22"/>
        </w:rPr>
      </w:pPr>
      <w:r w:rsidRPr="0025625B">
        <w:rPr>
          <w:rFonts w:ascii="Arial" w:hAnsi="Arial" w:cs="Arial"/>
          <w:color w:val="000000"/>
          <w:sz w:val="22"/>
          <w:szCs w:val="22"/>
        </w:rPr>
        <w:t>Craig, William Lane, </w:t>
      </w:r>
      <w:r w:rsidRPr="0025625B">
        <w:rPr>
          <w:rFonts w:ascii="Arial" w:hAnsi="Arial" w:cs="Arial"/>
          <w:i/>
          <w:iCs/>
          <w:color w:val="000000"/>
          <w:sz w:val="22"/>
          <w:szCs w:val="22"/>
        </w:rPr>
        <w:t>Reasonable Faith</w:t>
      </w:r>
      <w:r w:rsidRPr="0025625B">
        <w:rPr>
          <w:rFonts w:ascii="Arial" w:hAnsi="Arial" w:cs="Arial"/>
          <w:color w:val="000000"/>
          <w:sz w:val="22"/>
          <w:szCs w:val="22"/>
        </w:rPr>
        <w:t xml:space="preserve">, 3rd </w:t>
      </w:r>
      <w:proofErr w:type="spellStart"/>
      <w:r w:rsidRPr="0025625B">
        <w:rPr>
          <w:rFonts w:ascii="Arial" w:hAnsi="Arial" w:cs="Arial"/>
          <w:color w:val="000000"/>
          <w:sz w:val="22"/>
          <w:szCs w:val="22"/>
        </w:rPr>
        <w:t>edn</w:t>
      </w:r>
      <w:proofErr w:type="spellEnd"/>
      <w:r w:rsidRPr="0025625B">
        <w:rPr>
          <w:rFonts w:ascii="Arial" w:hAnsi="Arial" w:cs="Arial"/>
          <w:color w:val="000000"/>
          <w:sz w:val="22"/>
          <w:szCs w:val="22"/>
        </w:rPr>
        <w:t xml:space="preserve"> (Illinois: Crossway Books, 2008) &lt;https://www.difa3iat.com/wp-content/uploads/2014/08/William_Lane_Craig_</w:t>
      </w:r>
      <w:r w:rsidR="003619D0">
        <w:rPr>
          <w:rFonts w:ascii="Arial" w:hAnsi="Arial" w:cs="Arial"/>
          <w:color w:val="000000"/>
          <w:sz w:val="22"/>
          <w:szCs w:val="22"/>
        </w:rPr>
        <w:t xml:space="preserve"> </w:t>
      </w:r>
      <w:r w:rsidRPr="0025625B">
        <w:rPr>
          <w:rFonts w:ascii="Arial" w:hAnsi="Arial" w:cs="Arial"/>
          <w:color w:val="000000"/>
          <w:sz w:val="22"/>
          <w:szCs w:val="22"/>
        </w:rPr>
        <w:t>Reasonable_Faith_Christian_Truth_and_Apologetics__2008-3.pdf&gt; [Accessed 5 July 2020]</w:t>
      </w:r>
      <w:r w:rsidR="0068072A">
        <w:rPr>
          <w:rFonts w:ascii="Arial" w:hAnsi="Arial" w:cs="Arial"/>
          <w:color w:val="000000"/>
          <w:sz w:val="22"/>
          <w:szCs w:val="22"/>
        </w:rPr>
        <w:t>.</w:t>
      </w:r>
    </w:p>
    <w:p w14:paraId="6F805213" w14:textId="78EC12AF" w:rsidR="004662B5" w:rsidRPr="004662B5" w:rsidRDefault="004662B5" w:rsidP="004662B5">
      <w:pPr>
        <w:pStyle w:val="NormalWeb"/>
        <w:shd w:val="clear" w:color="auto" w:fill="FFFFFF"/>
        <w:spacing w:before="0" w:beforeAutospacing="0" w:after="180" w:afterAutospacing="0"/>
        <w:ind w:left="450" w:hanging="450"/>
        <w:rPr>
          <w:rFonts w:ascii="Arial" w:hAnsi="Arial" w:cs="Arial"/>
          <w:color w:val="000000"/>
          <w:sz w:val="22"/>
          <w:szCs w:val="22"/>
        </w:rPr>
      </w:pPr>
      <w:r w:rsidRPr="004662B5">
        <w:rPr>
          <w:rFonts w:ascii="Arial" w:hAnsi="Arial" w:cs="Arial"/>
          <w:color w:val="000000"/>
          <w:sz w:val="22"/>
          <w:szCs w:val="22"/>
        </w:rPr>
        <w:t>Drake</w:t>
      </w:r>
      <w:r>
        <w:rPr>
          <w:rFonts w:ascii="Arial" w:hAnsi="Arial" w:cs="Arial"/>
          <w:color w:val="000000"/>
          <w:sz w:val="22"/>
          <w:szCs w:val="22"/>
        </w:rPr>
        <w:t>,</w:t>
      </w:r>
      <w:r w:rsidRPr="004662B5">
        <w:rPr>
          <w:rFonts w:ascii="Arial" w:hAnsi="Arial" w:cs="Arial"/>
          <w:color w:val="000000"/>
          <w:sz w:val="22"/>
          <w:szCs w:val="22"/>
        </w:rPr>
        <w:t xml:space="preserve"> Gordon W.F, "Thermodynamics", </w:t>
      </w:r>
      <w:proofErr w:type="spellStart"/>
      <w:r w:rsidRPr="004662B5">
        <w:rPr>
          <w:rFonts w:ascii="Arial" w:hAnsi="Arial" w:cs="Arial"/>
          <w:i/>
          <w:iCs/>
          <w:color w:val="000000"/>
          <w:sz w:val="22"/>
          <w:szCs w:val="22"/>
        </w:rPr>
        <w:t>Encyclopædia</w:t>
      </w:r>
      <w:proofErr w:type="spellEnd"/>
      <w:r w:rsidRPr="004662B5">
        <w:rPr>
          <w:rFonts w:ascii="Arial" w:hAnsi="Arial" w:cs="Arial"/>
          <w:i/>
          <w:iCs/>
          <w:color w:val="000000"/>
          <w:sz w:val="22"/>
          <w:szCs w:val="22"/>
        </w:rPr>
        <w:t xml:space="preserve"> Britannica, Inc</w:t>
      </w:r>
      <w:r w:rsidRPr="004662B5">
        <w:rPr>
          <w:rFonts w:ascii="Arial" w:hAnsi="Arial" w:cs="Arial"/>
          <w:color w:val="000000"/>
          <w:sz w:val="22"/>
          <w:szCs w:val="22"/>
        </w:rPr>
        <w:t>., 2020 &lt;https://www.britannica.com/science/ thermodynamics/The-</w:t>
      </w:r>
      <w:proofErr w:type="gramStart"/>
      <w:r w:rsidRPr="004662B5">
        <w:rPr>
          <w:rFonts w:ascii="Arial" w:hAnsi="Arial" w:cs="Arial"/>
          <w:color w:val="000000"/>
          <w:sz w:val="22"/>
          <w:szCs w:val="22"/>
        </w:rPr>
        <w:t>first-law</w:t>
      </w:r>
      <w:proofErr w:type="gramEnd"/>
      <w:r w:rsidRPr="004662B5">
        <w:rPr>
          <w:rFonts w:ascii="Arial" w:hAnsi="Arial" w:cs="Arial"/>
          <w:color w:val="000000"/>
          <w:sz w:val="22"/>
          <w:szCs w:val="22"/>
        </w:rPr>
        <w:t>-of-thermodynamics&gt; [Accessed 30 July 2020]</w:t>
      </w:r>
      <w:r w:rsidR="0068072A">
        <w:rPr>
          <w:rFonts w:ascii="Arial" w:hAnsi="Arial" w:cs="Arial"/>
          <w:color w:val="000000"/>
          <w:sz w:val="22"/>
          <w:szCs w:val="22"/>
        </w:rPr>
        <w:t>.</w:t>
      </w:r>
    </w:p>
    <w:p w14:paraId="264F133A" w14:textId="448D729D" w:rsidR="00526BC6" w:rsidRDefault="00526BC6" w:rsidP="00526BC6">
      <w:pPr>
        <w:pStyle w:val="NormalWeb"/>
        <w:shd w:val="clear" w:color="auto" w:fill="FFFFFF"/>
        <w:spacing w:before="0" w:beforeAutospacing="0" w:after="180" w:afterAutospacing="0"/>
        <w:ind w:left="450" w:hanging="450"/>
        <w:rPr>
          <w:rFonts w:ascii="Arial" w:hAnsi="Arial" w:cs="Arial"/>
          <w:color w:val="000000"/>
          <w:sz w:val="22"/>
          <w:szCs w:val="22"/>
        </w:rPr>
      </w:pPr>
      <w:r w:rsidRPr="00526BC6">
        <w:rPr>
          <w:rFonts w:ascii="Arial" w:hAnsi="Arial" w:cs="Arial"/>
          <w:color w:val="000000"/>
          <w:sz w:val="22"/>
          <w:szCs w:val="22"/>
        </w:rPr>
        <w:t>Freiberger, Marianne, "Hilbert's Hotel", </w:t>
      </w:r>
      <w:r w:rsidRPr="00526BC6">
        <w:rPr>
          <w:rFonts w:ascii="Arial" w:hAnsi="Arial" w:cs="Arial"/>
          <w:i/>
          <w:iCs/>
          <w:color w:val="000000"/>
          <w:sz w:val="22"/>
          <w:szCs w:val="22"/>
        </w:rPr>
        <w:t xml:space="preserve">Plus Magazine </w:t>
      </w:r>
      <w:proofErr w:type="gramStart"/>
      <w:r w:rsidRPr="00526BC6">
        <w:rPr>
          <w:rFonts w:ascii="Arial" w:hAnsi="Arial" w:cs="Arial"/>
          <w:i/>
          <w:iCs/>
          <w:color w:val="000000"/>
          <w:sz w:val="22"/>
          <w:szCs w:val="22"/>
        </w:rPr>
        <w:t>By</w:t>
      </w:r>
      <w:proofErr w:type="gramEnd"/>
      <w:r w:rsidRPr="00526BC6">
        <w:rPr>
          <w:rFonts w:ascii="Arial" w:hAnsi="Arial" w:cs="Arial"/>
          <w:i/>
          <w:iCs/>
          <w:color w:val="000000"/>
          <w:sz w:val="22"/>
          <w:szCs w:val="22"/>
        </w:rPr>
        <w:t xml:space="preserve"> The Univer</w:t>
      </w:r>
      <w:r w:rsidR="00CE13BE">
        <w:rPr>
          <w:rFonts w:ascii="Arial" w:hAnsi="Arial" w:cs="Arial"/>
          <w:i/>
          <w:iCs/>
          <w:color w:val="000000"/>
          <w:sz w:val="22"/>
          <w:szCs w:val="22"/>
        </w:rPr>
        <w:t>sity</w:t>
      </w:r>
      <w:r w:rsidRPr="00526BC6">
        <w:rPr>
          <w:rFonts w:ascii="Arial" w:hAnsi="Arial" w:cs="Arial"/>
          <w:i/>
          <w:iCs/>
          <w:color w:val="000000"/>
          <w:sz w:val="22"/>
          <w:szCs w:val="22"/>
        </w:rPr>
        <w:t xml:space="preserve"> Of Cambridge</w:t>
      </w:r>
      <w:r w:rsidRPr="00526BC6">
        <w:rPr>
          <w:rFonts w:ascii="Arial" w:hAnsi="Arial" w:cs="Arial"/>
          <w:color w:val="000000"/>
          <w:sz w:val="22"/>
          <w:szCs w:val="22"/>
        </w:rPr>
        <w:t>, Feb 2017 (2017) &lt;https://plus.maths.org/content/hilberts-hotel&gt; [Accessed 7 July 2020]</w:t>
      </w:r>
      <w:r w:rsidR="00A75017">
        <w:rPr>
          <w:rFonts w:ascii="Arial" w:hAnsi="Arial" w:cs="Arial"/>
          <w:color w:val="000000"/>
          <w:sz w:val="22"/>
          <w:szCs w:val="22"/>
        </w:rPr>
        <w:t>.</w:t>
      </w:r>
    </w:p>
    <w:p w14:paraId="28D9959F" w14:textId="64839098" w:rsidR="007842B4" w:rsidRDefault="00CD5F55" w:rsidP="00281A9F">
      <w:pPr>
        <w:pStyle w:val="NormalWeb"/>
        <w:shd w:val="clear" w:color="auto" w:fill="FFFFFF"/>
        <w:spacing w:before="0" w:beforeAutospacing="0" w:after="180" w:afterAutospacing="0"/>
        <w:ind w:left="450" w:hanging="450"/>
        <w:rPr>
          <w:rFonts w:ascii="Arial" w:hAnsi="Arial" w:cs="Arial"/>
          <w:color w:val="000000"/>
          <w:sz w:val="22"/>
          <w:szCs w:val="22"/>
        </w:rPr>
      </w:pPr>
      <w:r w:rsidRPr="00CD5F55">
        <w:rPr>
          <w:rFonts w:ascii="Arial" w:hAnsi="Arial" w:cs="Arial"/>
          <w:color w:val="000000"/>
          <w:sz w:val="22"/>
          <w:szCs w:val="22"/>
        </w:rPr>
        <w:t>Gamow, George, </w:t>
      </w:r>
      <w:r w:rsidRPr="00CD5F55">
        <w:rPr>
          <w:rFonts w:ascii="Arial" w:hAnsi="Arial" w:cs="Arial"/>
          <w:i/>
          <w:iCs/>
          <w:color w:val="000000"/>
          <w:sz w:val="22"/>
          <w:szCs w:val="22"/>
        </w:rPr>
        <w:t>One Two Three... Infinity</w:t>
      </w:r>
      <w:r w:rsidRPr="00CD5F55">
        <w:rPr>
          <w:rFonts w:ascii="Arial" w:hAnsi="Arial" w:cs="Arial"/>
          <w:color w:val="000000"/>
          <w:sz w:val="22"/>
          <w:szCs w:val="22"/>
        </w:rPr>
        <w:t> (New York: Dover Publications, 1988)</w:t>
      </w:r>
      <w:r w:rsidR="0068072A">
        <w:rPr>
          <w:rFonts w:ascii="Arial" w:hAnsi="Arial" w:cs="Arial"/>
          <w:color w:val="000000"/>
          <w:sz w:val="22"/>
          <w:szCs w:val="22"/>
        </w:rPr>
        <w:t>.</w:t>
      </w:r>
    </w:p>
    <w:p w14:paraId="3E4DABD6" w14:textId="71C12F6B" w:rsidR="007842B4" w:rsidRDefault="007842B4" w:rsidP="00281A9F">
      <w:pPr>
        <w:pStyle w:val="NormalWeb"/>
        <w:shd w:val="clear" w:color="auto" w:fill="FFFFFF"/>
        <w:spacing w:before="0" w:beforeAutospacing="0" w:after="180" w:afterAutospacing="0"/>
        <w:ind w:left="450" w:hanging="450"/>
        <w:rPr>
          <w:rFonts w:ascii="Arial" w:hAnsi="Arial" w:cs="Arial"/>
          <w:color w:val="000000"/>
          <w:sz w:val="22"/>
          <w:szCs w:val="22"/>
        </w:rPr>
      </w:pPr>
      <w:proofErr w:type="spellStart"/>
      <w:r w:rsidRPr="007842B4">
        <w:rPr>
          <w:rFonts w:ascii="Arial" w:hAnsi="Arial" w:cs="Arial"/>
          <w:color w:val="000000"/>
          <w:sz w:val="22"/>
          <w:szCs w:val="22"/>
        </w:rPr>
        <w:t>Greshko</w:t>
      </w:r>
      <w:proofErr w:type="spellEnd"/>
      <w:r w:rsidRPr="007842B4">
        <w:rPr>
          <w:rFonts w:ascii="Arial" w:hAnsi="Arial" w:cs="Arial"/>
          <w:color w:val="000000"/>
          <w:sz w:val="22"/>
          <w:szCs w:val="22"/>
        </w:rPr>
        <w:t xml:space="preserve">, Michael, "Origins </w:t>
      </w:r>
      <w:proofErr w:type="gramStart"/>
      <w:r w:rsidRPr="007842B4">
        <w:rPr>
          <w:rFonts w:ascii="Arial" w:hAnsi="Arial" w:cs="Arial"/>
          <w:color w:val="000000"/>
          <w:sz w:val="22"/>
          <w:szCs w:val="22"/>
        </w:rPr>
        <w:t>Of</w:t>
      </w:r>
      <w:proofErr w:type="gramEnd"/>
      <w:r w:rsidRPr="007842B4">
        <w:rPr>
          <w:rFonts w:ascii="Arial" w:hAnsi="Arial" w:cs="Arial"/>
          <w:color w:val="000000"/>
          <w:sz w:val="22"/>
          <w:szCs w:val="22"/>
        </w:rPr>
        <w:t xml:space="preserve"> The Universe, Explained",</w:t>
      </w:r>
      <w:r w:rsidRPr="007842B4">
        <w:rPr>
          <w:sz w:val="22"/>
          <w:szCs w:val="22"/>
        </w:rPr>
        <w:t> </w:t>
      </w:r>
      <w:r w:rsidRPr="007842B4">
        <w:rPr>
          <w:rFonts w:ascii="Arial" w:hAnsi="Arial" w:cs="Arial"/>
          <w:i/>
          <w:iCs/>
          <w:color w:val="000000"/>
          <w:sz w:val="22"/>
          <w:szCs w:val="22"/>
        </w:rPr>
        <w:t>National Geographic</w:t>
      </w:r>
      <w:r w:rsidRPr="007842B4">
        <w:rPr>
          <w:rFonts w:ascii="Arial" w:hAnsi="Arial" w:cs="Arial"/>
          <w:color w:val="000000"/>
          <w:sz w:val="22"/>
          <w:szCs w:val="22"/>
        </w:rPr>
        <w:t>, January 2017 (2017) &lt;https://www.nationalgeographic.com/science/space/universe/origins-of-the-universe/&gt; [Accessed 2 July 2020]</w:t>
      </w:r>
      <w:r w:rsidR="0068072A">
        <w:rPr>
          <w:rFonts w:ascii="Arial" w:hAnsi="Arial" w:cs="Arial"/>
          <w:color w:val="000000"/>
          <w:sz w:val="22"/>
          <w:szCs w:val="22"/>
        </w:rPr>
        <w:t>.</w:t>
      </w:r>
    </w:p>
    <w:p w14:paraId="44C5F7A0" w14:textId="77777777" w:rsidR="00BB3BCA" w:rsidRPr="00BB3BCA" w:rsidRDefault="00BB3BCA" w:rsidP="00BB3BCA">
      <w:pPr>
        <w:pStyle w:val="NormalWeb"/>
        <w:shd w:val="clear" w:color="auto" w:fill="FFFFFF"/>
        <w:spacing w:before="0" w:beforeAutospacing="0" w:after="180" w:afterAutospacing="0"/>
        <w:ind w:left="450" w:hanging="450"/>
        <w:rPr>
          <w:rFonts w:ascii="Arial" w:hAnsi="Arial" w:cs="Arial"/>
          <w:color w:val="000000"/>
          <w:sz w:val="22"/>
          <w:szCs w:val="22"/>
        </w:rPr>
      </w:pPr>
      <w:r w:rsidRPr="00BB3BCA">
        <w:rPr>
          <w:rFonts w:ascii="Arial" w:hAnsi="Arial" w:cs="Arial"/>
          <w:color w:val="000000"/>
          <w:sz w:val="22"/>
          <w:szCs w:val="22"/>
        </w:rPr>
        <w:t>Hawkins, Stephen, </w:t>
      </w:r>
      <w:r w:rsidRPr="00BB3BCA">
        <w:rPr>
          <w:rFonts w:ascii="Arial" w:hAnsi="Arial" w:cs="Arial"/>
          <w:i/>
          <w:iCs/>
          <w:color w:val="000000"/>
          <w:sz w:val="22"/>
          <w:szCs w:val="22"/>
        </w:rPr>
        <w:t xml:space="preserve">A Brief History </w:t>
      </w:r>
      <w:proofErr w:type="gramStart"/>
      <w:r w:rsidRPr="00BB3BCA">
        <w:rPr>
          <w:rFonts w:ascii="Arial" w:hAnsi="Arial" w:cs="Arial"/>
          <w:i/>
          <w:iCs/>
          <w:color w:val="000000"/>
          <w:sz w:val="22"/>
          <w:szCs w:val="22"/>
        </w:rPr>
        <w:t>Of</w:t>
      </w:r>
      <w:proofErr w:type="gramEnd"/>
      <w:r w:rsidRPr="00BB3BCA">
        <w:rPr>
          <w:rFonts w:ascii="Arial" w:hAnsi="Arial" w:cs="Arial"/>
          <w:i/>
          <w:iCs/>
          <w:color w:val="000000"/>
          <w:sz w:val="22"/>
          <w:szCs w:val="22"/>
        </w:rPr>
        <w:t xml:space="preserve"> Time</w:t>
      </w:r>
      <w:r w:rsidRPr="00BB3BCA">
        <w:rPr>
          <w:rFonts w:ascii="Arial" w:hAnsi="Arial" w:cs="Arial"/>
          <w:color w:val="000000"/>
          <w:sz w:val="22"/>
          <w:szCs w:val="22"/>
        </w:rPr>
        <w:t> (London: Bantam Press, 1988), pp. 39-58</w:t>
      </w:r>
      <w:r w:rsidR="00DA1785">
        <w:rPr>
          <w:rFonts w:ascii="Arial" w:hAnsi="Arial" w:cs="Arial"/>
          <w:color w:val="000000"/>
          <w:sz w:val="22"/>
          <w:szCs w:val="22"/>
        </w:rPr>
        <w:t>.</w:t>
      </w:r>
    </w:p>
    <w:p w14:paraId="5DB73686" w14:textId="1B44FE08" w:rsidR="0027008A" w:rsidRDefault="0027008A" w:rsidP="0027008A">
      <w:pPr>
        <w:pStyle w:val="NormalWeb"/>
        <w:shd w:val="clear" w:color="auto" w:fill="FFFFFF"/>
        <w:spacing w:before="0" w:beforeAutospacing="0" w:after="180" w:afterAutospacing="0"/>
        <w:ind w:left="450" w:hanging="450"/>
        <w:rPr>
          <w:rFonts w:ascii="Arial" w:hAnsi="Arial" w:cs="Arial"/>
          <w:color w:val="000000"/>
          <w:sz w:val="22"/>
          <w:szCs w:val="22"/>
        </w:rPr>
      </w:pPr>
      <w:r w:rsidRPr="0027008A">
        <w:rPr>
          <w:rFonts w:ascii="Arial" w:hAnsi="Arial" w:cs="Arial"/>
          <w:color w:val="000000"/>
          <w:sz w:val="22"/>
          <w:szCs w:val="22"/>
        </w:rPr>
        <w:t>Hume, David,</w:t>
      </w:r>
      <w:r w:rsidRPr="0027008A">
        <w:rPr>
          <w:sz w:val="22"/>
          <w:szCs w:val="22"/>
        </w:rPr>
        <w:t> </w:t>
      </w:r>
      <w:r w:rsidRPr="0027008A">
        <w:rPr>
          <w:rFonts w:ascii="Arial" w:hAnsi="Arial" w:cs="Arial"/>
          <w:i/>
          <w:iCs/>
          <w:color w:val="000000"/>
          <w:sz w:val="22"/>
          <w:szCs w:val="22"/>
        </w:rPr>
        <w:t xml:space="preserve">A Treatise </w:t>
      </w:r>
      <w:proofErr w:type="gramStart"/>
      <w:r w:rsidRPr="0027008A">
        <w:rPr>
          <w:rFonts w:ascii="Arial" w:hAnsi="Arial" w:cs="Arial"/>
          <w:i/>
          <w:iCs/>
          <w:color w:val="000000"/>
          <w:sz w:val="22"/>
          <w:szCs w:val="22"/>
        </w:rPr>
        <w:t>Of</w:t>
      </w:r>
      <w:proofErr w:type="gramEnd"/>
      <w:r w:rsidRPr="0027008A">
        <w:rPr>
          <w:rFonts w:ascii="Arial" w:hAnsi="Arial" w:cs="Arial"/>
          <w:i/>
          <w:iCs/>
          <w:color w:val="000000"/>
          <w:sz w:val="22"/>
          <w:szCs w:val="22"/>
        </w:rPr>
        <w:t xml:space="preserve"> Human Nature</w:t>
      </w:r>
      <w:r w:rsidRPr="0027008A">
        <w:rPr>
          <w:rFonts w:ascii="Arial" w:hAnsi="Arial" w:cs="Arial"/>
          <w:color w:val="000000"/>
          <w:sz w:val="22"/>
          <w:szCs w:val="22"/>
        </w:rPr>
        <w:t xml:space="preserve">, 3rd </w:t>
      </w:r>
      <w:proofErr w:type="spellStart"/>
      <w:r w:rsidRPr="0027008A">
        <w:rPr>
          <w:rFonts w:ascii="Arial" w:hAnsi="Arial" w:cs="Arial"/>
          <w:color w:val="000000"/>
          <w:sz w:val="22"/>
          <w:szCs w:val="22"/>
        </w:rPr>
        <w:t>edn</w:t>
      </w:r>
      <w:proofErr w:type="spellEnd"/>
      <w:r w:rsidRPr="0027008A">
        <w:rPr>
          <w:rFonts w:ascii="Arial" w:hAnsi="Arial" w:cs="Arial"/>
          <w:color w:val="000000"/>
          <w:sz w:val="22"/>
          <w:szCs w:val="22"/>
        </w:rPr>
        <w:t xml:space="preserve"> (London: Penguin Classics, 1985)</w:t>
      </w:r>
      <w:r w:rsidR="0068072A">
        <w:rPr>
          <w:rFonts w:ascii="Arial" w:hAnsi="Arial" w:cs="Arial"/>
          <w:color w:val="000000"/>
          <w:sz w:val="22"/>
          <w:szCs w:val="22"/>
        </w:rPr>
        <w:t>.</w:t>
      </w:r>
    </w:p>
    <w:p w14:paraId="7C700CFC" w14:textId="59B88060" w:rsidR="00A35691" w:rsidRPr="00550431" w:rsidRDefault="00A35691" w:rsidP="00550431">
      <w:pPr>
        <w:pStyle w:val="NormalWeb"/>
        <w:shd w:val="clear" w:color="auto" w:fill="FFFFFF"/>
        <w:spacing w:before="0" w:beforeAutospacing="0" w:after="180" w:afterAutospacing="0"/>
        <w:ind w:left="450" w:hanging="450"/>
        <w:rPr>
          <w:rFonts w:ascii="Arial" w:hAnsi="Arial" w:cs="Arial"/>
          <w:color w:val="000000"/>
          <w:sz w:val="22"/>
          <w:szCs w:val="22"/>
        </w:rPr>
      </w:pPr>
      <w:r w:rsidRPr="00A35691">
        <w:rPr>
          <w:rFonts w:ascii="Arial" w:hAnsi="Arial" w:cs="Arial"/>
          <w:color w:val="000000"/>
          <w:sz w:val="22"/>
          <w:szCs w:val="22"/>
        </w:rPr>
        <w:t>Hume, David,</w:t>
      </w:r>
      <w:r w:rsidRPr="00A35691">
        <w:rPr>
          <w:sz w:val="22"/>
          <w:szCs w:val="22"/>
        </w:rPr>
        <w:t> </w:t>
      </w:r>
      <w:r w:rsidRPr="00D57E76">
        <w:rPr>
          <w:rFonts w:ascii="Arial" w:hAnsi="Arial" w:cs="Arial"/>
          <w:i/>
          <w:iCs/>
          <w:color w:val="000000"/>
          <w:sz w:val="22"/>
          <w:szCs w:val="22"/>
        </w:rPr>
        <w:t>Dialogues Concerning Natural Religion</w:t>
      </w:r>
      <w:r w:rsidRPr="00A35691">
        <w:rPr>
          <w:rFonts w:ascii="Arial" w:hAnsi="Arial" w:cs="Arial"/>
          <w:color w:val="000000"/>
          <w:sz w:val="22"/>
          <w:szCs w:val="22"/>
        </w:rPr>
        <w:t xml:space="preserve"> </w:t>
      </w:r>
      <w:r w:rsidR="00A61DEB">
        <w:rPr>
          <w:rFonts w:ascii="Arial" w:hAnsi="Arial" w:cs="Arial"/>
          <w:color w:val="000000"/>
          <w:sz w:val="22"/>
          <w:szCs w:val="22"/>
        </w:rPr>
        <w:t>(</w:t>
      </w:r>
      <w:r w:rsidRPr="00A35691">
        <w:rPr>
          <w:rFonts w:ascii="Arial" w:hAnsi="Arial" w:cs="Arial"/>
          <w:color w:val="000000"/>
          <w:sz w:val="22"/>
          <w:szCs w:val="22"/>
        </w:rPr>
        <w:t>1779</w:t>
      </w:r>
      <w:r w:rsidR="00A61DEB">
        <w:rPr>
          <w:rFonts w:ascii="Arial" w:hAnsi="Arial" w:cs="Arial"/>
          <w:color w:val="000000"/>
          <w:sz w:val="22"/>
          <w:szCs w:val="22"/>
        </w:rPr>
        <w:t>)</w:t>
      </w:r>
      <w:r w:rsidRPr="00A35691">
        <w:rPr>
          <w:rFonts w:ascii="Arial" w:hAnsi="Arial" w:cs="Arial"/>
          <w:color w:val="000000"/>
          <w:sz w:val="22"/>
          <w:szCs w:val="22"/>
        </w:rPr>
        <w:t xml:space="preserve"> &lt;http://www.gutenberg.org</w:t>
      </w:r>
      <w:r w:rsidR="00D57E76">
        <w:rPr>
          <w:rFonts w:ascii="Arial" w:hAnsi="Arial" w:cs="Arial"/>
          <w:color w:val="000000"/>
          <w:sz w:val="22"/>
          <w:szCs w:val="22"/>
        </w:rPr>
        <w:t xml:space="preserve"> </w:t>
      </w:r>
      <w:r w:rsidRPr="00A35691">
        <w:rPr>
          <w:rFonts w:ascii="Arial" w:hAnsi="Arial" w:cs="Arial"/>
          <w:color w:val="000000"/>
          <w:sz w:val="22"/>
          <w:szCs w:val="22"/>
        </w:rPr>
        <w:t>/cache/</w:t>
      </w:r>
      <w:proofErr w:type="spellStart"/>
      <w:r w:rsidRPr="00A35691">
        <w:rPr>
          <w:rFonts w:ascii="Arial" w:hAnsi="Arial" w:cs="Arial"/>
          <w:color w:val="000000"/>
          <w:sz w:val="22"/>
          <w:szCs w:val="22"/>
        </w:rPr>
        <w:t>epub</w:t>
      </w:r>
      <w:proofErr w:type="spellEnd"/>
      <w:r w:rsidRPr="00A35691">
        <w:rPr>
          <w:rFonts w:ascii="Arial" w:hAnsi="Arial" w:cs="Arial"/>
          <w:color w:val="000000"/>
          <w:sz w:val="22"/>
          <w:szCs w:val="22"/>
        </w:rPr>
        <w:t>/4583/pg4583.txt&gt; [Accessed 4 June 2020]</w:t>
      </w:r>
      <w:r w:rsidR="0068072A">
        <w:rPr>
          <w:rFonts w:ascii="Arial" w:hAnsi="Arial" w:cs="Arial"/>
          <w:color w:val="000000"/>
          <w:sz w:val="22"/>
          <w:szCs w:val="22"/>
        </w:rPr>
        <w:t>.</w:t>
      </w:r>
    </w:p>
    <w:p w14:paraId="71AF0D9D" w14:textId="77777777" w:rsidR="00B2576F" w:rsidRDefault="00AF449D" w:rsidP="00F460F2">
      <w:pPr>
        <w:pStyle w:val="NormalWeb"/>
        <w:shd w:val="clear" w:color="auto" w:fill="FFFFFF"/>
        <w:spacing w:before="0" w:beforeAutospacing="0" w:after="180" w:afterAutospacing="0"/>
        <w:ind w:left="450" w:hanging="450"/>
        <w:rPr>
          <w:rFonts w:ascii="Arial" w:hAnsi="Arial" w:cs="Arial"/>
          <w:color w:val="000000"/>
          <w:sz w:val="22"/>
          <w:szCs w:val="22"/>
        </w:rPr>
      </w:pPr>
      <w:r w:rsidRPr="00AF449D">
        <w:rPr>
          <w:rFonts w:ascii="Arial" w:hAnsi="Arial" w:cs="Arial"/>
          <w:color w:val="000000"/>
          <w:sz w:val="22"/>
          <w:szCs w:val="22"/>
        </w:rPr>
        <w:t xml:space="preserve">Kant, Immanual, </w:t>
      </w:r>
      <w:r w:rsidRPr="00AF449D">
        <w:rPr>
          <w:rFonts w:ascii="Arial" w:hAnsi="Arial" w:cs="Arial"/>
          <w:i/>
          <w:iCs/>
          <w:color w:val="000000"/>
          <w:sz w:val="22"/>
          <w:szCs w:val="22"/>
        </w:rPr>
        <w:t xml:space="preserve">Critique </w:t>
      </w:r>
      <w:proofErr w:type="gramStart"/>
      <w:r w:rsidRPr="00AF449D">
        <w:rPr>
          <w:rFonts w:ascii="Arial" w:hAnsi="Arial" w:cs="Arial"/>
          <w:i/>
          <w:iCs/>
          <w:color w:val="000000"/>
          <w:sz w:val="22"/>
          <w:szCs w:val="22"/>
        </w:rPr>
        <w:t>Of</w:t>
      </w:r>
      <w:proofErr w:type="gramEnd"/>
      <w:r w:rsidRPr="00AF449D">
        <w:rPr>
          <w:rFonts w:ascii="Arial" w:hAnsi="Arial" w:cs="Arial"/>
          <w:i/>
          <w:iCs/>
          <w:color w:val="000000"/>
          <w:sz w:val="22"/>
          <w:szCs w:val="22"/>
        </w:rPr>
        <w:t xml:space="preserve"> Pure Reason</w:t>
      </w:r>
      <w:r>
        <w:rPr>
          <w:rFonts w:ascii="Arial" w:hAnsi="Arial" w:cs="Arial"/>
          <w:color w:val="000000"/>
          <w:sz w:val="22"/>
          <w:szCs w:val="22"/>
        </w:rPr>
        <w:t xml:space="preserve">, </w:t>
      </w:r>
      <w:r w:rsidR="00730C13">
        <w:rPr>
          <w:rFonts w:ascii="Arial" w:hAnsi="Arial" w:cs="Arial"/>
          <w:color w:val="000000"/>
          <w:sz w:val="22"/>
          <w:szCs w:val="22"/>
        </w:rPr>
        <w:t xml:space="preserve">trans. by </w:t>
      </w:r>
      <w:r w:rsidRPr="00AF449D">
        <w:rPr>
          <w:rFonts w:ascii="Arial" w:hAnsi="Arial" w:cs="Arial"/>
          <w:color w:val="000000"/>
          <w:sz w:val="22"/>
          <w:szCs w:val="22"/>
        </w:rPr>
        <w:t xml:space="preserve">Max Muller, </w:t>
      </w:r>
      <w:r w:rsidR="008F1C3A">
        <w:rPr>
          <w:rFonts w:ascii="Arial" w:hAnsi="Arial" w:cs="Arial"/>
          <w:color w:val="000000"/>
          <w:sz w:val="22"/>
          <w:szCs w:val="22"/>
        </w:rPr>
        <w:t xml:space="preserve">ed. </w:t>
      </w:r>
      <w:r w:rsidRPr="00AF449D">
        <w:rPr>
          <w:rFonts w:ascii="Arial" w:hAnsi="Arial" w:cs="Arial"/>
          <w:color w:val="000000"/>
          <w:sz w:val="22"/>
          <w:szCs w:val="22"/>
        </w:rPr>
        <w:t>and</w:t>
      </w:r>
      <w:r w:rsidR="008F1C3A">
        <w:rPr>
          <w:rFonts w:ascii="Arial" w:hAnsi="Arial" w:cs="Arial"/>
          <w:color w:val="000000"/>
          <w:sz w:val="22"/>
          <w:szCs w:val="22"/>
        </w:rPr>
        <w:t xml:space="preserve"> intro. by</w:t>
      </w:r>
      <w:r w:rsidRPr="00AF449D">
        <w:rPr>
          <w:rFonts w:ascii="Arial" w:hAnsi="Arial" w:cs="Arial"/>
          <w:color w:val="000000"/>
          <w:sz w:val="22"/>
          <w:szCs w:val="22"/>
        </w:rPr>
        <w:t xml:space="preserve"> Marcus </w:t>
      </w:r>
      <w:proofErr w:type="spellStart"/>
      <w:r w:rsidRPr="00AF449D">
        <w:rPr>
          <w:rFonts w:ascii="Arial" w:hAnsi="Arial" w:cs="Arial"/>
          <w:color w:val="000000"/>
          <w:sz w:val="22"/>
          <w:szCs w:val="22"/>
        </w:rPr>
        <w:t>Weigelt</w:t>
      </w:r>
      <w:proofErr w:type="spellEnd"/>
      <w:r w:rsidRPr="00AF449D">
        <w:rPr>
          <w:rFonts w:ascii="Arial" w:hAnsi="Arial" w:cs="Arial"/>
          <w:color w:val="000000"/>
          <w:sz w:val="22"/>
          <w:szCs w:val="22"/>
        </w:rPr>
        <w:t xml:space="preserve"> (London: Penguin Books, 2007)</w:t>
      </w:r>
      <w:r w:rsidR="003905B6">
        <w:rPr>
          <w:rFonts w:ascii="Arial" w:hAnsi="Arial" w:cs="Arial"/>
          <w:color w:val="000000"/>
          <w:sz w:val="22"/>
          <w:szCs w:val="22"/>
        </w:rPr>
        <w:t>.</w:t>
      </w:r>
    </w:p>
    <w:p w14:paraId="14780108" w14:textId="2A9324A6" w:rsidR="004662B5" w:rsidRPr="004662B5" w:rsidRDefault="004662B5" w:rsidP="004662B5">
      <w:pPr>
        <w:pStyle w:val="NormalWeb"/>
        <w:shd w:val="clear" w:color="auto" w:fill="FFFFFF"/>
        <w:spacing w:before="0" w:beforeAutospacing="0" w:after="180" w:afterAutospacing="0"/>
        <w:ind w:left="450" w:hanging="450"/>
        <w:rPr>
          <w:rFonts w:ascii="Arial" w:hAnsi="Arial" w:cs="Arial"/>
          <w:color w:val="000000"/>
          <w:sz w:val="22"/>
          <w:szCs w:val="22"/>
        </w:rPr>
      </w:pPr>
      <w:proofErr w:type="spellStart"/>
      <w:r w:rsidRPr="004662B5">
        <w:rPr>
          <w:rFonts w:ascii="Arial" w:hAnsi="Arial" w:cs="Arial"/>
          <w:color w:val="000000"/>
          <w:sz w:val="22"/>
          <w:szCs w:val="22"/>
        </w:rPr>
        <w:t>Perkowitz</w:t>
      </w:r>
      <w:proofErr w:type="spellEnd"/>
      <w:r>
        <w:rPr>
          <w:rFonts w:ascii="Arial" w:hAnsi="Arial" w:cs="Arial"/>
          <w:color w:val="000000"/>
          <w:sz w:val="22"/>
          <w:szCs w:val="22"/>
        </w:rPr>
        <w:t>,</w:t>
      </w:r>
      <w:r w:rsidRPr="004662B5">
        <w:rPr>
          <w:rFonts w:ascii="Arial" w:hAnsi="Arial" w:cs="Arial"/>
          <w:color w:val="000000"/>
          <w:sz w:val="22"/>
          <w:szCs w:val="22"/>
        </w:rPr>
        <w:t xml:space="preserve"> Sidney, "E = MC2", </w:t>
      </w:r>
      <w:proofErr w:type="spellStart"/>
      <w:r w:rsidRPr="004662B5">
        <w:rPr>
          <w:rFonts w:ascii="Arial" w:hAnsi="Arial" w:cs="Arial"/>
          <w:i/>
          <w:iCs/>
          <w:color w:val="000000"/>
          <w:sz w:val="22"/>
          <w:szCs w:val="22"/>
        </w:rPr>
        <w:t>Encyclopædia</w:t>
      </w:r>
      <w:proofErr w:type="spellEnd"/>
      <w:r w:rsidRPr="004662B5">
        <w:rPr>
          <w:rFonts w:ascii="Arial" w:hAnsi="Arial" w:cs="Arial"/>
          <w:i/>
          <w:iCs/>
          <w:color w:val="000000"/>
          <w:sz w:val="22"/>
          <w:szCs w:val="22"/>
        </w:rPr>
        <w:t xml:space="preserve"> Britannica, Inc</w:t>
      </w:r>
      <w:r w:rsidRPr="004662B5">
        <w:rPr>
          <w:rFonts w:ascii="Arial" w:hAnsi="Arial" w:cs="Arial"/>
          <w:color w:val="000000"/>
          <w:sz w:val="22"/>
          <w:szCs w:val="22"/>
        </w:rPr>
        <w:t>., 2018 &lt;https://www.britannica.com/science/E-mc2-equation&gt; [Accessed 31 July 2020]</w:t>
      </w:r>
      <w:r w:rsidR="0068072A">
        <w:rPr>
          <w:rFonts w:ascii="Arial" w:hAnsi="Arial" w:cs="Arial"/>
          <w:color w:val="000000"/>
          <w:sz w:val="22"/>
          <w:szCs w:val="22"/>
        </w:rPr>
        <w:t>.</w:t>
      </w:r>
    </w:p>
    <w:p w14:paraId="6B9A9D3E" w14:textId="77777777" w:rsidR="00226608" w:rsidRDefault="00DD0636" w:rsidP="00DA0A52">
      <w:pPr>
        <w:pStyle w:val="NormalWeb"/>
        <w:shd w:val="clear" w:color="auto" w:fill="FFFFFF"/>
        <w:spacing w:before="0" w:beforeAutospacing="0" w:after="180" w:afterAutospacing="0"/>
        <w:ind w:left="450" w:hanging="450"/>
        <w:rPr>
          <w:rFonts w:ascii="Arial" w:hAnsi="Arial" w:cs="Arial"/>
          <w:color w:val="000000"/>
          <w:sz w:val="22"/>
          <w:szCs w:val="22"/>
        </w:rPr>
      </w:pPr>
      <w:proofErr w:type="spellStart"/>
      <w:r w:rsidRPr="00127CB4">
        <w:rPr>
          <w:rFonts w:ascii="Arial" w:hAnsi="Arial" w:cs="Arial"/>
          <w:color w:val="000000"/>
          <w:sz w:val="22"/>
          <w:szCs w:val="22"/>
        </w:rPr>
        <w:t>Reichenbach</w:t>
      </w:r>
      <w:r>
        <w:rPr>
          <w:rFonts w:ascii="Arial" w:hAnsi="Arial" w:cs="Arial"/>
          <w:color w:val="000000"/>
          <w:sz w:val="22"/>
          <w:szCs w:val="22"/>
        </w:rPr>
        <w:t>m</w:t>
      </w:r>
      <w:proofErr w:type="spellEnd"/>
      <w:r>
        <w:rPr>
          <w:rFonts w:ascii="Arial" w:hAnsi="Arial" w:cs="Arial"/>
          <w:color w:val="000000"/>
          <w:sz w:val="22"/>
          <w:szCs w:val="22"/>
        </w:rPr>
        <w:t xml:space="preserve">, </w:t>
      </w:r>
      <w:r w:rsidR="00127CB4" w:rsidRPr="00127CB4">
        <w:rPr>
          <w:rFonts w:ascii="Arial" w:hAnsi="Arial" w:cs="Arial"/>
          <w:color w:val="000000"/>
          <w:sz w:val="22"/>
          <w:szCs w:val="22"/>
        </w:rPr>
        <w:t>Bruce,</w:t>
      </w:r>
      <w:r>
        <w:rPr>
          <w:rFonts w:ascii="Arial" w:hAnsi="Arial" w:cs="Arial"/>
          <w:color w:val="000000"/>
          <w:sz w:val="22"/>
          <w:szCs w:val="22"/>
        </w:rPr>
        <w:t xml:space="preserve"> </w:t>
      </w:r>
      <w:r w:rsidR="00127CB4" w:rsidRPr="00127CB4">
        <w:rPr>
          <w:rFonts w:ascii="Arial" w:hAnsi="Arial" w:cs="Arial"/>
          <w:color w:val="000000"/>
          <w:sz w:val="22"/>
          <w:szCs w:val="22"/>
        </w:rPr>
        <w:t>"Cosmological Argument", </w:t>
      </w:r>
      <w:r w:rsidR="00127CB4" w:rsidRPr="00127CB4">
        <w:rPr>
          <w:rFonts w:ascii="Arial" w:hAnsi="Arial" w:cs="Arial"/>
          <w:i/>
          <w:iCs/>
          <w:color w:val="000000"/>
          <w:sz w:val="22"/>
          <w:szCs w:val="22"/>
        </w:rPr>
        <w:t xml:space="preserve">The Stanford Encyclopedia </w:t>
      </w:r>
      <w:proofErr w:type="gramStart"/>
      <w:r w:rsidR="00127CB4" w:rsidRPr="00127CB4">
        <w:rPr>
          <w:rFonts w:ascii="Arial" w:hAnsi="Arial" w:cs="Arial"/>
          <w:i/>
          <w:iCs/>
          <w:color w:val="000000"/>
          <w:sz w:val="22"/>
          <w:szCs w:val="22"/>
        </w:rPr>
        <w:t>Of</w:t>
      </w:r>
      <w:proofErr w:type="gramEnd"/>
      <w:r w:rsidR="00127CB4" w:rsidRPr="00127CB4">
        <w:rPr>
          <w:rFonts w:ascii="Arial" w:hAnsi="Arial" w:cs="Arial"/>
          <w:i/>
          <w:iCs/>
          <w:color w:val="000000"/>
          <w:sz w:val="22"/>
          <w:szCs w:val="22"/>
        </w:rPr>
        <w:t xml:space="preserve"> Philosophy</w:t>
      </w:r>
      <w:r w:rsidR="00127CB4" w:rsidRPr="00127CB4">
        <w:rPr>
          <w:rFonts w:ascii="Arial" w:hAnsi="Arial" w:cs="Arial"/>
          <w:color w:val="000000"/>
          <w:sz w:val="22"/>
          <w:szCs w:val="22"/>
        </w:rPr>
        <w:t xml:space="preserve">, </w:t>
      </w:r>
      <w:r w:rsidR="00B4681A" w:rsidRPr="00041B48">
        <w:rPr>
          <w:rFonts w:ascii="Arial" w:hAnsi="Arial" w:cs="Arial"/>
          <w:color w:val="000000"/>
          <w:sz w:val="22"/>
          <w:szCs w:val="22"/>
        </w:rPr>
        <w:t xml:space="preserve">ed. by Edward N. </w:t>
      </w:r>
      <w:proofErr w:type="spellStart"/>
      <w:r w:rsidR="00B4681A" w:rsidRPr="00041B48">
        <w:rPr>
          <w:rFonts w:ascii="Arial" w:hAnsi="Arial" w:cs="Arial"/>
          <w:color w:val="000000"/>
          <w:sz w:val="22"/>
          <w:szCs w:val="22"/>
        </w:rPr>
        <w:t>Zalta</w:t>
      </w:r>
      <w:proofErr w:type="spellEnd"/>
      <w:r w:rsidR="0059390B">
        <w:rPr>
          <w:rFonts w:ascii="Arial" w:hAnsi="Arial" w:cs="Arial"/>
          <w:color w:val="000000"/>
          <w:sz w:val="22"/>
          <w:szCs w:val="22"/>
        </w:rPr>
        <w:t>,</w:t>
      </w:r>
      <w:r w:rsidR="00B4681A" w:rsidRPr="00127CB4">
        <w:rPr>
          <w:rFonts w:ascii="Arial" w:hAnsi="Arial" w:cs="Arial"/>
          <w:color w:val="000000"/>
          <w:sz w:val="22"/>
          <w:szCs w:val="22"/>
        </w:rPr>
        <w:t xml:space="preserve"> </w:t>
      </w:r>
      <w:r w:rsidR="00127CB4" w:rsidRPr="00127CB4">
        <w:rPr>
          <w:rFonts w:ascii="Arial" w:hAnsi="Arial" w:cs="Arial"/>
          <w:color w:val="000000"/>
          <w:sz w:val="22"/>
          <w:szCs w:val="22"/>
        </w:rPr>
        <w:t xml:space="preserve">Fall 2019 </w:t>
      </w:r>
      <w:r w:rsidR="00B60F6A">
        <w:rPr>
          <w:rFonts w:ascii="Arial" w:hAnsi="Arial" w:cs="Arial"/>
          <w:color w:val="000000"/>
          <w:sz w:val="22"/>
          <w:szCs w:val="22"/>
        </w:rPr>
        <w:t xml:space="preserve">Edition </w:t>
      </w:r>
      <w:r w:rsidR="00127CB4" w:rsidRPr="00127CB4">
        <w:rPr>
          <w:rFonts w:ascii="Arial" w:hAnsi="Arial" w:cs="Arial"/>
          <w:color w:val="000000"/>
          <w:sz w:val="22"/>
          <w:szCs w:val="22"/>
        </w:rPr>
        <w:t>(2019) &lt;https://plato.stanford.edu/entries/cosmological-argument/&gt; [Accessed 9 June 2020]</w:t>
      </w:r>
      <w:r w:rsidR="0008503D">
        <w:rPr>
          <w:rFonts w:ascii="Arial" w:hAnsi="Arial" w:cs="Arial"/>
          <w:color w:val="000000"/>
          <w:sz w:val="22"/>
          <w:szCs w:val="22"/>
        </w:rPr>
        <w:t>.</w:t>
      </w:r>
    </w:p>
    <w:p w14:paraId="258F41F8" w14:textId="69F1C7D9" w:rsidR="00226608" w:rsidRDefault="00226608" w:rsidP="00DA0A52">
      <w:pPr>
        <w:pStyle w:val="NormalWeb"/>
        <w:shd w:val="clear" w:color="auto" w:fill="FFFFFF"/>
        <w:spacing w:before="0" w:beforeAutospacing="0" w:after="180" w:afterAutospacing="0"/>
        <w:ind w:left="450" w:hanging="450"/>
        <w:rPr>
          <w:rFonts w:ascii="Arial" w:hAnsi="Arial" w:cs="Arial"/>
          <w:color w:val="000000"/>
          <w:sz w:val="22"/>
          <w:szCs w:val="22"/>
        </w:rPr>
      </w:pPr>
      <w:r w:rsidRPr="00AA5975">
        <w:rPr>
          <w:rFonts w:ascii="Arial" w:hAnsi="Arial" w:cs="Arial"/>
          <w:color w:val="000000"/>
          <w:sz w:val="22"/>
          <w:szCs w:val="22"/>
        </w:rPr>
        <w:t xml:space="preserve">Russell, Bertrand, and Frederick Copleston, "A Debate </w:t>
      </w:r>
      <w:proofErr w:type="gramStart"/>
      <w:r w:rsidRPr="00AA5975">
        <w:rPr>
          <w:rFonts w:ascii="Arial" w:hAnsi="Arial" w:cs="Arial"/>
          <w:color w:val="000000"/>
          <w:sz w:val="22"/>
          <w:szCs w:val="22"/>
        </w:rPr>
        <w:t>On</w:t>
      </w:r>
      <w:proofErr w:type="gramEnd"/>
      <w:r w:rsidRPr="00AA5975">
        <w:rPr>
          <w:rFonts w:ascii="Arial" w:hAnsi="Arial" w:cs="Arial"/>
          <w:color w:val="000000"/>
          <w:sz w:val="22"/>
          <w:szCs w:val="22"/>
        </w:rPr>
        <w:t xml:space="preserve"> The Existence Of God",</w:t>
      </w:r>
      <w:r w:rsidRPr="00AA5975">
        <w:rPr>
          <w:sz w:val="22"/>
          <w:szCs w:val="22"/>
        </w:rPr>
        <w:t> </w:t>
      </w:r>
      <w:r w:rsidRPr="00D103C8">
        <w:rPr>
          <w:rFonts w:ascii="Arial" w:hAnsi="Arial" w:cs="Arial"/>
          <w:i/>
          <w:iCs/>
          <w:color w:val="000000"/>
          <w:sz w:val="22"/>
          <w:szCs w:val="22"/>
        </w:rPr>
        <w:t>Transcript Of The Russell/Copleston Radio Debate</w:t>
      </w:r>
      <w:r w:rsidRPr="00AA5975">
        <w:rPr>
          <w:rFonts w:ascii="Arial" w:hAnsi="Arial" w:cs="Arial"/>
          <w:color w:val="000000"/>
          <w:sz w:val="22"/>
          <w:szCs w:val="22"/>
        </w:rPr>
        <w:t>, 1948 &lt;http://www.</w:t>
      </w:r>
      <w:r w:rsidR="00D103C8">
        <w:rPr>
          <w:rFonts w:ascii="Arial" w:hAnsi="Arial" w:cs="Arial"/>
          <w:color w:val="000000"/>
          <w:sz w:val="22"/>
          <w:szCs w:val="22"/>
        </w:rPr>
        <w:t xml:space="preserve"> </w:t>
      </w:r>
      <w:r w:rsidRPr="00AA5975">
        <w:rPr>
          <w:rFonts w:ascii="Arial" w:hAnsi="Arial" w:cs="Arial"/>
          <w:color w:val="000000"/>
          <w:sz w:val="22"/>
          <w:szCs w:val="22"/>
        </w:rPr>
        <w:t>scandalon.co.uk/philosophy/cosmological_radio.htm&gt; [Accessed 1 July 2020]</w:t>
      </w:r>
      <w:r w:rsidR="0068072A">
        <w:rPr>
          <w:rFonts w:ascii="Arial" w:hAnsi="Arial" w:cs="Arial"/>
          <w:color w:val="000000"/>
          <w:sz w:val="22"/>
          <w:szCs w:val="22"/>
        </w:rPr>
        <w:t>.</w:t>
      </w:r>
    </w:p>
    <w:p w14:paraId="03E2970C" w14:textId="7B8CBDF9" w:rsidR="00DD6244" w:rsidRDefault="00DA1785" w:rsidP="00891BDF">
      <w:pPr>
        <w:pStyle w:val="NormalWeb"/>
        <w:shd w:val="clear" w:color="auto" w:fill="FFFFFF"/>
        <w:spacing w:before="0" w:beforeAutospacing="0" w:after="180" w:afterAutospacing="0"/>
        <w:ind w:left="450" w:hanging="450"/>
        <w:rPr>
          <w:rFonts w:ascii="Arial" w:hAnsi="Arial" w:cs="Arial"/>
          <w:color w:val="000000"/>
          <w:sz w:val="22"/>
          <w:szCs w:val="22"/>
        </w:rPr>
      </w:pPr>
      <w:r w:rsidRPr="00DA1785">
        <w:rPr>
          <w:rFonts w:ascii="Arial" w:hAnsi="Arial" w:cs="Arial"/>
          <w:color w:val="000000"/>
          <w:sz w:val="22"/>
          <w:szCs w:val="22"/>
        </w:rPr>
        <w:t xml:space="preserve">Siegel, Ethan, "Who Really Discovered </w:t>
      </w:r>
      <w:proofErr w:type="gramStart"/>
      <w:r w:rsidRPr="00DA1785">
        <w:rPr>
          <w:rFonts w:ascii="Arial" w:hAnsi="Arial" w:cs="Arial"/>
          <w:color w:val="000000"/>
          <w:sz w:val="22"/>
          <w:szCs w:val="22"/>
        </w:rPr>
        <w:t>The</w:t>
      </w:r>
      <w:proofErr w:type="gramEnd"/>
      <w:r w:rsidRPr="00DA1785">
        <w:rPr>
          <w:rFonts w:ascii="Arial" w:hAnsi="Arial" w:cs="Arial"/>
          <w:color w:val="000000"/>
          <w:sz w:val="22"/>
          <w:szCs w:val="22"/>
        </w:rPr>
        <w:t xml:space="preserve"> Expanding Universe?", </w:t>
      </w:r>
      <w:r w:rsidRPr="00DA1785">
        <w:rPr>
          <w:rFonts w:ascii="Arial" w:hAnsi="Arial" w:cs="Arial"/>
          <w:i/>
          <w:iCs/>
          <w:color w:val="000000"/>
          <w:sz w:val="22"/>
          <w:szCs w:val="22"/>
        </w:rPr>
        <w:t>Forbes</w:t>
      </w:r>
      <w:r w:rsidRPr="00DA1785">
        <w:rPr>
          <w:rFonts w:ascii="Arial" w:hAnsi="Arial" w:cs="Arial"/>
          <w:color w:val="000000"/>
          <w:sz w:val="22"/>
          <w:szCs w:val="22"/>
        </w:rPr>
        <w:t>, 2018 &lt;https://www.forbes.com/sites/startswithabang/2018/11/13/who-really-discovered-the-expanding-universe/#6924fe7730e8&gt; [Accessed 20 June 2020]</w:t>
      </w:r>
      <w:r w:rsidR="0068072A">
        <w:rPr>
          <w:rFonts w:ascii="Arial" w:hAnsi="Arial" w:cs="Arial"/>
          <w:color w:val="000000"/>
          <w:sz w:val="22"/>
          <w:szCs w:val="22"/>
        </w:rPr>
        <w:t>.</w:t>
      </w:r>
    </w:p>
    <w:p w14:paraId="26C95392" w14:textId="3D022416" w:rsidR="00DD6244" w:rsidRDefault="00201F6E" w:rsidP="00891BDF">
      <w:pPr>
        <w:pStyle w:val="NormalWeb"/>
        <w:shd w:val="clear" w:color="auto" w:fill="FFFFFF"/>
        <w:spacing w:before="0" w:beforeAutospacing="0" w:after="180" w:afterAutospacing="0"/>
        <w:ind w:left="450" w:hanging="450"/>
        <w:rPr>
          <w:rFonts w:ascii="Arial" w:hAnsi="Arial" w:cs="Arial"/>
          <w:color w:val="000000"/>
          <w:sz w:val="22"/>
          <w:szCs w:val="22"/>
        </w:rPr>
      </w:pPr>
      <w:r w:rsidRPr="00201F6E">
        <w:rPr>
          <w:rFonts w:ascii="Arial" w:hAnsi="Arial" w:cs="Arial"/>
          <w:color w:val="000000"/>
          <w:sz w:val="22"/>
          <w:szCs w:val="22"/>
        </w:rPr>
        <w:t>Spinoza, Baruch,</w:t>
      </w:r>
      <w:r w:rsidR="0038411F" w:rsidRPr="00201F6E">
        <w:rPr>
          <w:rFonts w:ascii="Arial" w:hAnsi="Arial" w:cs="Arial"/>
          <w:color w:val="000000"/>
          <w:sz w:val="22"/>
          <w:szCs w:val="22"/>
        </w:rPr>
        <w:t xml:space="preserve"> </w:t>
      </w:r>
      <w:r w:rsidRPr="00201F6E">
        <w:rPr>
          <w:rFonts w:ascii="Arial" w:hAnsi="Arial" w:cs="Arial"/>
          <w:i/>
          <w:iCs/>
          <w:color w:val="000000"/>
          <w:sz w:val="22"/>
          <w:szCs w:val="22"/>
        </w:rPr>
        <w:t>Ethics</w:t>
      </w:r>
      <w:r w:rsidRPr="00201F6E">
        <w:rPr>
          <w:rFonts w:ascii="Arial" w:hAnsi="Arial" w:cs="Arial"/>
          <w:color w:val="000000"/>
          <w:sz w:val="22"/>
          <w:szCs w:val="22"/>
        </w:rPr>
        <w:t xml:space="preserve">, </w:t>
      </w:r>
      <w:r w:rsidR="0038411F">
        <w:rPr>
          <w:rFonts w:ascii="Arial" w:hAnsi="Arial" w:cs="Arial"/>
          <w:color w:val="000000"/>
          <w:sz w:val="22"/>
          <w:szCs w:val="22"/>
        </w:rPr>
        <w:t xml:space="preserve">trans. </w:t>
      </w:r>
      <w:r w:rsidR="00B3305F">
        <w:rPr>
          <w:rFonts w:ascii="Arial" w:hAnsi="Arial" w:cs="Arial"/>
          <w:color w:val="000000"/>
          <w:sz w:val="22"/>
          <w:szCs w:val="22"/>
        </w:rPr>
        <w:t>and ed. b</w:t>
      </w:r>
      <w:r w:rsidR="0038411F">
        <w:rPr>
          <w:rFonts w:ascii="Arial" w:hAnsi="Arial" w:cs="Arial"/>
          <w:color w:val="000000"/>
          <w:sz w:val="22"/>
          <w:szCs w:val="22"/>
        </w:rPr>
        <w:t xml:space="preserve">y </w:t>
      </w:r>
      <w:r w:rsidR="0038411F" w:rsidRPr="00201F6E">
        <w:rPr>
          <w:rFonts w:ascii="Arial" w:hAnsi="Arial" w:cs="Arial"/>
          <w:color w:val="000000"/>
          <w:sz w:val="22"/>
          <w:szCs w:val="22"/>
        </w:rPr>
        <w:t xml:space="preserve">R.H.M. </w:t>
      </w:r>
      <w:proofErr w:type="spellStart"/>
      <w:r w:rsidR="0038411F" w:rsidRPr="00201F6E">
        <w:rPr>
          <w:rFonts w:ascii="Arial" w:hAnsi="Arial" w:cs="Arial"/>
          <w:color w:val="000000"/>
          <w:sz w:val="22"/>
          <w:szCs w:val="22"/>
        </w:rPr>
        <w:t>Elwes</w:t>
      </w:r>
      <w:proofErr w:type="spellEnd"/>
      <w:r w:rsidR="00B3305F">
        <w:rPr>
          <w:rFonts w:ascii="Arial" w:hAnsi="Arial" w:cs="Arial"/>
          <w:color w:val="000000"/>
          <w:sz w:val="22"/>
          <w:szCs w:val="22"/>
        </w:rPr>
        <w:t>,</w:t>
      </w:r>
      <w:r w:rsidR="0038411F" w:rsidRPr="00201F6E">
        <w:rPr>
          <w:rFonts w:ascii="Arial" w:hAnsi="Arial" w:cs="Arial"/>
          <w:color w:val="000000"/>
          <w:sz w:val="22"/>
          <w:szCs w:val="22"/>
        </w:rPr>
        <w:t xml:space="preserve"> </w:t>
      </w:r>
      <w:r w:rsidRPr="00201F6E">
        <w:rPr>
          <w:rFonts w:ascii="Arial" w:hAnsi="Arial" w:cs="Arial"/>
          <w:color w:val="000000"/>
          <w:sz w:val="22"/>
          <w:szCs w:val="22"/>
        </w:rPr>
        <w:t xml:space="preserve">4th </w:t>
      </w:r>
      <w:proofErr w:type="spellStart"/>
      <w:r w:rsidRPr="00201F6E">
        <w:rPr>
          <w:rFonts w:ascii="Arial" w:hAnsi="Arial" w:cs="Arial"/>
          <w:color w:val="000000"/>
          <w:sz w:val="22"/>
          <w:szCs w:val="22"/>
        </w:rPr>
        <w:t>edn</w:t>
      </w:r>
      <w:proofErr w:type="spellEnd"/>
      <w:r w:rsidRPr="00201F6E">
        <w:rPr>
          <w:rFonts w:ascii="Arial" w:hAnsi="Arial" w:cs="Arial"/>
          <w:color w:val="000000"/>
          <w:sz w:val="22"/>
          <w:szCs w:val="22"/>
        </w:rPr>
        <w:t xml:space="preserve"> (Project Gutenberg, 2017), &lt;http://www.gutenberg.org/cache/epub/3800/pg3800.txt&gt; [Accessed 6 June 2020]</w:t>
      </w:r>
      <w:r w:rsidR="00A6727C">
        <w:rPr>
          <w:rFonts w:ascii="Arial" w:hAnsi="Arial" w:cs="Arial"/>
          <w:color w:val="000000"/>
          <w:sz w:val="22"/>
          <w:szCs w:val="22"/>
        </w:rPr>
        <w:t>.</w:t>
      </w:r>
    </w:p>
    <w:p w14:paraId="1497C1F6" w14:textId="77777777" w:rsidR="005F41C4" w:rsidRDefault="005F41C4" w:rsidP="008616B3">
      <w:pPr>
        <w:pStyle w:val="NormalWeb"/>
        <w:shd w:val="clear" w:color="auto" w:fill="FFFFFF"/>
        <w:spacing w:before="0" w:beforeAutospacing="0" w:after="180" w:afterAutospacing="0"/>
        <w:ind w:left="450" w:hanging="450"/>
        <w:rPr>
          <w:rFonts w:ascii="Arial" w:hAnsi="Arial" w:cs="Arial"/>
          <w:color w:val="000000"/>
          <w:sz w:val="22"/>
          <w:szCs w:val="22"/>
        </w:rPr>
      </w:pPr>
      <w:r w:rsidRPr="005F41C4">
        <w:rPr>
          <w:rFonts w:ascii="Arial" w:hAnsi="Arial" w:cs="Arial"/>
          <w:color w:val="000000"/>
          <w:sz w:val="22"/>
          <w:szCs w:val="22"/>
        </w:rPr>
        <w:t xml:space="preserve">Swinburne, Richard, </w:t>
      </w:r>
      <w:r w:rsidRPr="005F41C4">
        <w:rPr>
          <w:rFonts w:ascii="Arial" w:hAnsi="Arial" w:cs="Arial"/>
          <w:i/>
          <w:iCs/>
          <w:color w:val="000000"/>
          <w:sz w:val="22"/>
          <w:szCs w:val="22"/>
        </w:rPr>
        <w:t xml:space="preserve">Is There A </w:t>
      </w:r>
      <w:proofErr w:type="gramStart"/>
      <w:r w:rsidRPr="005F41C4">
        <w:rPr>
          <w:rFonts w:ascii="Arial" w:hAnsi="Arial" w:cs="Arial"/>
          <w:i/>
          <w:iCs/>
          <w:color w:val="000000"/>
          <w:sz w:val="22"/>
          <w:szCs w:val="22"/>
        </w:rPr>
        <w:t>God?,</w:t>
      </w:r>
      <w:proofErr w:type="gramEnd"/>
      <w:r w:rsidRPr="005F41C4">
        <w:rPr>
          <w:rFonts w:ascii="Arial" w:hAnsi="Arial" w:cs="Arial"/>
          <w:color w:val="000000"/>
          <w:sz w:val="22"/>
          <w:szCs w:val="22"/>
        </w:rPr>
        <w:t xml:space="preserve"> 2nd </w:t>
      </w:r>
      <w:proofErr w:type="spellStart"/>
      <w:r w:rsidRPr="005F41C4">
        <w:rPr>
          <w:rFonts w:ascii="Arial" w:hAnsi="Arial" w:cs="Arial"/>
          <w:color w:val="000000"/>
          <w:sz w:val="22"/>
          <w:szCs w:val="22"/>
        </w:rPr>
        <w:t>edn</w:t>
      </w:r>
      <w:proofErr w:type="spellEnd"/>
      <w:r w:rsidRPr="005F41C4">
        <w:rPr>
          <w:rFonts w:ascii="Arial" w:hAnsi="Arial" w:cs="Arial"/>
          <w:color w:val="000000"/>
          <w:sz w:val="22"/>
          <w:szCs w:val="22"/>
        </w:rPr>
        <w:t xml:space="preserve"> (Oxford: Oxford University Press, 2010)</w:t>
      </w:r>
      <w:r w:rsidR="0008503D">
        <w:rPr>
          <w:rFonts w:ascii="Arial" w:hAnsi="Arial" w:cs="Arial"/>
          <w:color w:val="000000"/>
          <w:sz w:val="22"/>
          <w:szCs w:val="22"/>
        </w:rPr>
        <w:t>.</w:t>
      </w:r>
    </w:p>
    <w:p w14:paraId="1CF8BD81" w14:textId="6160FA1B" w:rsidR="005F1F13" w:rsidRPr="005F1F13" w:rsidRDefault="005F1F13" w:rsidP="005F1F13">
      <w:pPr>
        <w:pStyle w:val="NormalWeb"/>
        <w:shd w:val="clear" w:color="auto" w:fill="FFFFFF"/>
        <w:spacing w:before="0" w:beforeAutospacing="0" w:after="180" w:afterAutospacing="0"/>
        <w:ind w:left="450" w:hanging="450"/>
        <w:rPr>
          <w:rFonts w:ascii="Arial" w:hAnsi="Arial" w:cs="Arial"/>
          <w:color w:val="000000"/>
          <w:sz w:val="22"/>
          <w:szCs w:val="22"/>
        </w:rPr>
      </w:pPr>
      <w:r w:rsidRPr="005F1F13">
        <w:rPr>
          <w:rFonts w:ascii="Arial" w:hAnsi="Arial" w:cs="Arial"/>
          <w:color w:val="000000"/>
          <w:sz w:val="22"/>
          <w:szCs w:val="22"/>
        </w:rPr>
        <w:lastRenderedPageBreak/>
        <w:t>The Dalai Lama, Tenzin Gyatso, </w:t>
      </w:r>
      <w:r w:rsidRPr="005F1F13">
        <w:rPr>
          <w:rFonts w:ascii="Arial" w:hAnsi="Arial" w:cs="Arial"/>
          <w:i/>
          <w:iCs/>
          <w:color w:val="000000"/>
          <w:sz w:val="22"/>
          <w:szCs w:val="22"/>
        </w:rPr>
        <w:t>The Four Noble Truths</w:t>
      </w:r>
      <w:r w:rsidRPr="005F1F13">
        <w:rPr>
          <w:rFonts w:ascii="Arial" w:hAnsi="Arial" w:cs="Arial"/>
          <w:color w:val="000000"/>
          <w:sz w:val="22"/>
          <w:szCs w:val="22"/>
        </w:rPr>
        <w:t> (Uttar Pradesh: HarperCollins Publishers India, 1958), pp. 12-13</w:t>
      </w:r>
      <w:r w:rsidR="0068072A">
        <w:rPr>
          <w:rFonts w:ascii="Arial" w:hAnsi="Arial" w:cs="Arial"/>
          <w:color w:val="000000"/>
          <w:sz w:val="22"/>
          <w:szCs w:val="22"/>
        </w:rPr>
        <w:t>.</w:t>
      </w:r>
    </w:p>
    <w:p w14:paraId="5471E816" w14:textId="423316E5" w:rsidR="00822504" w:rsidRPr="00822504" w:rsidRDefault="00822504" w:rsidP="00A75017">
      <w:pPr>
        <w:pStyle w:val="NormalWeb"/>
        <w:shd w:val="clear" w:color="auto" w:fill="FFFFFF"/>
        <w:spacing w:before="0" w:beforeAutospacing="0" w:after="180" w:afterAutospacing="0"/>
        <w:ind w:left="450" w:right="-194" w:hanging="450"/>
        <w:rPr>
          <w:rFonts w:ascii="Arial" w:hAnsi="Arial" w:cs="Arial"/>
          <w:color w:val="000000"/>
          <w:sz w:val="22"/>
          <w:szCs w:val="22"/>
        </w:rPr>
      </w:pPr>
      <w:r w:rsidRPr="00822504">
        <w:rPr>
          <w:rFonts w:ascii="Arial" w:hAnsi="Arial" w:cs="Arial"/>
          <w:color w:val="000000"/>
          <w:sz w:val="22"/>
          <w:szCs w:val="22"/>
        </w:rPr>
        <w:t xml:space="preserve">The Editors of </w:t>
      </w:r>
      <w:proofErr w:type="spellStart"/>
      <w:r w:rsidRPr="00822504">
        <w:rPr>
          <w:rFonts w:ascii="Arial" w:hAnsi="Arial" w:cs="Arial"/>
          <w:color w:val="000000"/>
          <w:sz w:val="22"/>
          <w:szCs w:val="22"/>
        </w:rPr>
        <w:t>Encyclopaedia</w:t>
      </w:r>
      <w:proofErr w:type="spellEnd"/>
      <w:r w:rsidRPr="00822504">
        <w:rPr>
          <w:rFonts w:ascii="Arial" w:hAnsi="Arial" w:cs="Arial"/>
          <w:color w:val="000000"/>
          <w:sz w:val="22"/>
          <w:szCs w:val="22"/>
        </w:rPr>
        <w:t xml:space="preserve"> Britannica, "Pi",</w:t>
      </w:r>
      <w:r w:rsidRPr="00822504">
        <w:rPr>
          <w:sz w:val="22"/>
          <w:szCs w:val="22"/>
        </w:rPr>
        <w:t> </w:t>
      </w:r>
      <w:proofErr w:type="spellStart"/>
      <w:r w:rsidRPr="00822504">
        <w:rPr>
          <w:rFonts w:ascii="Arial" w:hAnsi="Arial" w:cs="Arial"/>
          <w:i/>
          <w:iCs/>
          <w:color w:val="000000"/>
          <w:sz w:val="22"/>
          <w:szCs w:val="22"/>
        </w:rPr>
        <w:t>Encyclopædia</w:t>
      </w:r>
      <w:proofErr w:type="spellEnd"/>
      <w:r w:rsidRPr="00822504">
        <w:rPr>
          <w:rFonts w:ascii="Arial" w:hAnsi="Arial" w:cs="Arial"/>
          <w:i/>
          <w:iCs/>
          <w:color w:val="000000"/>
          <w:sz w:val="22"/>
          <w:szCs w:val="22"/>
        </w:rPr>
        <w:t xml:space="preserve"> Britannica, Inc</w:t>
      </w:r>
      <w:r w:rsidRPr="00822504">
        <w:rPr>
          <w:rFonts w:ascii="Arial" w:hAnsi="Arial" w:cs="Arial"/>
          <w:color w:val="000000"/>
          <w:sz w:val="22"/>
          <w:szCs w:val="22"/>
        </w:rPr>
        <w:t>., March 2020 (2020) &lt;https://www.britannica.com/science/pi-mathematics&gt; [Accessed 7 August 2020]</w:t>
      </w:r>
      <w:r w:rsidR="00A6727C">
        <w:rPr>
          <w:rFonts w:ascii="Arial" w:hAnsi="Arial" w:cs="Arial"/>
          <w:color w:val="000000"/>
          <w:sz w:val="22"/>
          <w:szCs w:val="22"/>
        </w:rPr>
        <w:t>.</w:t>
      </w:r>
    </w:p>
    <w:p w14:paraId="0D8ACE1D" w14:textId="48C54EEE" w:rsidR="00B25C1C" w:rsidRPr="00C81C21" w:rsidRDefault="00B25C1C" w:rsidP="00B25C1C">
      <w:pPr>
        <w:pStyle w:val="NormalWeb"/>
        <w:shd w:val="clear" w:color="auto" w:fill="FFFFFF"/>
        <w:spacing w:before="0" w:beforeAutospacing="0" w:after="180" w:afterAutospacing="0"/>
        <w:ind w:left="450" w:hanging="450"/>
        <w:rPr>
          <w:rFonts w:ascii="Arial" w:hAnsi="Arial" w:cs="Arial"/>
          <w:color w:val="000000"/>
          <w:sz w:val="22"/>
          <w:szCs w:val="22"/>
        </w:rPr>
      </w:pPr>
      <w:r w:rsidRPr="00FB1566">
        <w:rPr>
          <w:rFonts w:ascii="Arial" w:hAnsi="Arial" w:cs="Arial"/>
          <w:i/>
          <w:iCs/>
          <w:color w:val="000000"/>
          <w:sz w:val="22"/>
          <w:szCs w:val="22"/>
        </w:rPr>
        <w:t>The Holy Bible</w:t>
      </w:r>
      <w:r w:rsidRPr="00FB1566">
        <w:rPr>
          <w:rFonts w:ascii="Arial" w:hAnsi="Arial" w:cs="Arial"/>
          <w:color w:val="000000"/>
          <w:sz w:val="22"/>
          <w:szCs w:val="22"/>
        </w:rPr>
        <w:t xml:space="preserve">, </w:t>
      </w:r>
      <w:proofErr w:type="spellStart"/>
      <w:r>
        <w:rPr>
          <w:rFonts w:ascii="Arial" w:hAnsi="Arial" w:cs="Arial"/>
          <w:color w:val="000000"/>
          <w:sz w:val="22"/>
          <w:szCs w:val="22"/>
        </w:rPr>
        <w:t>Authorised</w:t>
      </w:r>
      <w:proofErr w:type="spellEnd"/>
      <w:r>
        <w:rPr>
          <w:rFonts w:ascii="Arial" w:hAnsi="Arial" w:cs="Arial"/>
          <w:color w:val="000000"/>
          <w:sz w:val="22"/>
          <w:szCs w:val="22"/>
        </w:rPr>
        <w:t xml:space="preserve"> </w:t>
      </w:r>
      <w:r w:rsidRPr="00FB1566">
        <w:rPr>
          <w:rFonts w:ascii="Arial" w:hAnsi="Arial" w:cs="Arial"/>
          <w:color w:val="000000"/>
          <w:sz w:val="22"/>
          <w:szCs w:val="22"/>
        </w:rPr>
        <w:t>King James Version (</w:t>
      </w:r>
      <w:r>
        <w:rPr>
          <w:rFonts w:ascii="Arial" w:hAnsi="Arial" w:cs="Arial"/>
          <w:color w:val="000000"/>
          <w:sz w:val="22"/>
          <w:szCs w:val="22"/>
        </w:rPr>
        <w:t xml:space="preserve">Edinburgh: </w:t>
      </w:r>
      <w:r w:rsidRPr="00FB1566">
        <w:rPr>
          <w:rFonts w:ascii="Arial" w:hAnsi="Arial" w:cs="Arial"/>
          <w:color w:val="000000"/>
          <w:sz w:val="22"/>
          <w:szCs w:val="22"/>
        </w:rPr>
        <w:t>Collins</w:t>
      </w:r>
      <w:r>
        <w:rPr>
          <w:rFonts w:ascii="Arial" w:hAnsi="Arial" w:cs="Arial"/>
          <w:color w:val="000000"/>
          <w:sz w:val="22"/>
          <w:szCs w:val="22"/>
        </w:rPr>
        <w:t>,1991).</w:t>
      </w:r>
    </w:p>
    <w:p w14:paraId="2111F69E" w14:textId="6067D95D" w:rsidR="00E45BC0" w:rsidRDefault="000D0CC4" w:rsidP="006E5D20">
      <w:pPr>
        <w:pStyle w:val="NormalWeb"/>
        <w:shd w:val="clear" w:color="auto" w:fill="FFFFFF"/>
        <w:spacing w:before="0" w:beforeAutospacing="0" w:after="180" w:afterAutospacing="0"/>
        <w:ind w:left="450" w:hanging="450"/>
        <w:rPr>
          <w:rFonts w:ascii="Arial" w:hAnsi="Arial" w:cs="Arial"/>
          <w:color w:val="000000"/>
          <w:sz w:val="22"/>
          <w:szCs w:val="22"/>
        </w:rPr>
      </w:pPr>
      <w:r w:rsidRPr="000D0CC4">
        <w:rPr>
          <w:rFonts w:ascii="Arial" w:hAnsi="Arial" w:cs="Arial"/>
          <w:i/>
          <w:iCs/>
          <w:color w:val="000000"/>
          <w:sz w:val="22"/>
          <w:szCs w:val="22"/>
        </w:rPr>
        <w:t>The Qur'an</w:t>
      </w:r>
      <w:r>
        <w:rPr>
          <w:rFonts w:ascii="Arial" w:hAnsi="Arial" w:cs="Arial"/>
          <w:color w:val="000000"/>
          <w:sz w:val="22"/>
          <w:szCs w:val="22"/>
        </w:rPr>
        <w:t xml:space="preserve">, </w:t>
      </w:r>
      <w:r w:rsidR="00593826">
        <w:rPr>
          <w:rFonts w:ascii="Arial" w:hAnsi="Arial" w:cs="Arial"/>
          <w:color w:val="000000"/>
          <w:sz w:val="22"/>
          <w:szCs w:val="22"/>
        </w:rPr>
        <w:t xml:space="preserve">trans. by </w:t>
      </w:r>
      <w:r w:rsidR="00F736F8">
        <w:rPr>
          <w:rFonts w:ascii="Arial" w:hAnsi="Arial" w:cs="Arial"/>
          <w:color w:val="000000"/>
          <w:sz w:val="22"/>
          <w:szCs w:val="22"/>
        </w:rPr>
        <w:t>M.A.S. A</w:t>
      </w:r>
      <w:r w:rsidR="00F678BF">
        <w:rPr>
          <w:rFonts w:ascii="Arial" w:hAnsi="Arial" w:cs="Arial"/>
          <w:color w:val="000000"/>
          <w:sz w:val="22"/>
          <w:szCs w:val="22"/>
        </w:rPr>
        <w:t xml:space="preserve">bdel Haleem </w:t>
      </w:r>
      <w:r w:rsidRPr="000D0CC4">
        <w:rPr>
          <w:rFonts w:ascii="Arial" w:hAnsi="Arial" w:cs="Arial"/>
          <w:color w:val="000000"/>
          <w:sz w:val="22"/>
          <w:szCs w:val="22"/>
        </w:rPr>
        <w:t>(Oxford: Oxford University Press, 2016)</w:t>
      </w:r>
      <w:r w:rsidR="0068072A">
        <w:rPr>
          <w:rFonts w:ascii="Arial" w:hAnsi="Arial" w:cs="Arial"/>
          <w:color w:val="000000"/>
          <w:sz w:val="22"/>
          <w:szCs w:val="22"/>
        </w:rPr>
        <w:t>.</w:t>
      </w:r>
    </w:p>
    <w:p w14:paraId="492EDB32" w14:textId="0B0AB2C9" w:rsidR="00381BDD" w:rsidRDefault="00381BDD" w:rsidP="00836E9C">
      <w:pPr>
        <w:pStyle w:val="NormalWeb"/>
        <w:shd w:val="clear" w:color="auto" w:fill="FFFFFF"/>
        <w:spacing w:before="0" w:beforeAutospacing="0" w:after="180" w:afterAutospacing="0"/>
        <w:ind w:left="450" w:hanging="450"/>
        <w:rPr>
          <w:rFonts w:ascii="Arial" w:hAnsi="Arial" w:cs="Arial"/>
          <w:color w:val="000000"/>
          <w:sz w:val="22"/>
          <w:szCs w:val="22"/>
        </w:rPr>
      </w:pPr>
      <w:r w:rsidRPr="000D0CC4">
        <w:rPr>
          <w:rFonts w:ascii="Arial" w:hAnsi="Arial" w:cs="Arial"/>
          <w:i/>
          <w:iCs/>
          <w:color w:val="000000"/>
          <w:sz w:val="22"/>
          <w:szCs w:val="22"/>
        </w:rPr>
        <w:t xml:space="preserve">The </w:t>
      </w:r>
      <w:r w:rsidR="007C6031">
        <w:rPr>
          <w:rFonts w:ascii="Arial" w:hAnsi="Arial" w:cs="Arial"/>
          <w:i/>
          <w:iCs/>
          <w:color w:val="000000"/>
          <w:sz w:val="22"/>
          <w:szCs w:val="22"/>
        </w:rPr>
        <w:t>Torah</w:t>
      </w:r>
      <w:r>
        <w:rPr>
          <w:rFonts w:ascii="Arial" w:hAnsi="Arial" w:cs="Arial"/>
          <w:color w:val="000000"/>
          <w:sz w:val="22"/>
          <w:szCs w:val="22"/>
        </w:rPr>
        <w:t xml:space="preserve">, trans. by </w:t>
      </w:r>
      <w:r w:rsidR="003B6AC0">
        <w:rPr>
          <w:rFonts w:ascii="Arial" w:hAnsi="Arial" w:cs="Arial"/>
          <w:color w:val="000000"/>
          <w:sz w:val="22"/>
          <w:szCs w:val="22"/>
        </w:rPr>
        <w:t xml:space="preserve">Jewish </w:t>
      </w:r>
      <w:r w:rsidR="005E24BA">
        <w:rPr>
          <w:rFonts w:ascii="Arial" w:hAnsi="Arial" w:cs="Arial"/>
          <w:color w:val="000000"/>
          <w:sz w:val="22"/>
          <w:szCs w:val="22"/>
        </w:rPr>
        <w:t>Publication Soc</w:t>
      </w:r>
      <w:r w:rsidR="001B1E10">
        <w:rPr>
          <w:rFonts w:ascii="Arial" w:hAnsi="Arial" w:cs="Arial"/>
          <w:color w:val="000000"/>
          <w:sz w:val="22"/>
          <w:szCs w:val="22"/>
        </w:rPr>
        <w:t>iety</w:t>
      </w:r>
      <w:r>
        <w:rPr>
          <w:rFonts w:ascii="Arial" w:hAnsi="Arial" w:cs="Arial"/>
          <w:color w:val="000000"/>
          <w:sz w:val="22"/>
          <w:szCs w:val="22"/>
        </w:rPr>
        <w:t xml:space="preserve"> </w:t>
      </w:r>
      <w:r w:rsidRPr="000D0CC4">
        <w:rPr>
          <w:rFonts w:ascii="Arial" w:hAnsi="Arial" w:cs="Arial"/>
          <w:color w:val="000000"/>
          <w:sz w:val="22"/>
          <w:szCs w:val="22"/>
        </w:rPr>
        <w:t>(</w:t>
      </w:r>
      <w:r w:rsidR="008736A6">
        <w:rPr>
          <w:rFonts w:ascii="Arial" w:hAnsi="Arial" w:cs="Arial"/>
          <w:color w:val="000000"/>
          <w:sz w:val="22"/>
          <w:szCs w:val="22"/>
        </w:rPr>
        <w:t>Philad</w:t>
      </w:r>
      <w:r w:rsidR="005F1E68">
        <w:rPr>
          <w:rFonts w:ascii="Arial" w:hAnsi="Arial" w:cs="Arial"/>
          <w:color w:val="000000"/>
          <w:sz w:val="22"/>
          <w:szCs w:val="22"/>
        </w:rPr>
        <w:t>elphia</w:t>
      </w:r>
      <w:r w:rsidRPr="000D0CC4">
        <w:rPr>
          <w:rFonts w:ascii="Arial" w:hAnsi="Arial" w:cs="Arial"/>
          <w:color w:val="000000"/>
          <w:sz w:val="22"/>
          <w:szCs w:val="22"/>
        </w:rPr>
        <w:t xml:space="preserve">: </w:t>
      </w:r>
      <w:r w:rsidR="000165D4">
        <w:rPr>
          <w:rFonts w:ascii="Arial" w:hAnsi="Arial" w:cs="Arial"/>
          <w:color w:val="000000"/>
          <w:sz w:val="22"/>
          <w:szCs w:val="22"/>
        </w:rPr>
        <w:t>T</w:t>
      </w:r>
      <w:r w:rsidR="00C60BE4">
        <w:rPr>
          <w:rFonts w:ascii="Arial" w:hAnsi="Arial" w:cs="Arial"/>
          <w:color w:val="000000"/>
          <w:sz w:val="22"/>
          <w:szCs w:val="22"/>
        </w:rPr>
        <w:t xml:space="preserve">he Jewish </w:t>
      </w:r>
      <w:r w:rsidR="000165D4">
        <w:rPr>
          <w:rFonts w:ascii="Arial" w:hAnsi="Arial" w:cs="Arial"/>
          <w:color w:val="000000"/>
          <w:sz w:val="22"/>
          <w:szCs w:val="22"/>
        </w:rPr>
        <w:t>Publication</w:t>
      </w:r>
      <w:r w:rsidR="00804E5E" w:rsidRPr="00804E5E">
        <w:rPr>
          <w:rFonts w:ascii="Arial" w:hAnsi="Arial" w:cs="Arial"/>
          <w:color w:val="000000"/>
          <w:sz w:val="22"/>
          <w:szCs w:val="22"/>
        </w:rPr>
        <w:t xml:space="preserve"> </w:t>
      </w:r>
      <w:r w:rsidR="00804E5E">
        <w:rPr>
          <w:rFonts w:ascii="Arial" w:hAnsi="Arial" w:cs="Arial"/>
          <w:color w:val="000000"/>
          <w:sz w:val="22"/>
          <w:szCs w:val="22"/>
        </w:rPr>
        <w:t>Society</w:t>
      </w:r>
      <w:r w:rsidRPr="000D0CC4">
        <w:rPr>
          <w:rFonts w:ascii="Arial" w:hAnsi="Arial" w:cs="Arial"/>
          <w:color w:val="000000"/>
          <w:sz w:val="22"/>
          <w:szCs w:val="22"/>
        </w:rPr>
        <w:t xml:space="preserve">, </w:t>
      </w:r>
      <w:r w:rsidR="00DE518A">
        <w:rPr>
          <w:rFonts w:ascii="Arial" w:hAnsi="Arial" w:cs="Arial"/>
          <w:color w:val="000000"/>
          <w:sz w:val="22"/>
          <w:szCs w:val="22"/>
        </w:rPr>
        <w:t>1985</w:t>
      </w:r>
      <w:r w:rsidRPr="000D0CC4">
        <w:rPr>
          <w:rFonts w:ascii="Arial" w:hAnsi="Arial" w:cs="Arial"/>
          <w:color w:val="000000"/>
          <w:sz w:val="22"/>
          <w:szCs w:val="22"/>
        </w:rPr>
        <w:t>)</w:t>
      </w:r>
      <w:r w:rsidR="0068072A">
        <w:rPr>
          <w:rFonts w:ascii="Arial" w:hAnsi="Arial" w:cs="Arial"/>
          <w:color w:val="000000"/>
          <w:sz w:val="22"/>
          <w:szCs w:val="22"/>
        </w:rPr>
        <w:t>.</w:t>
      </w:r>
    </w:p>
    <w:p w14:paraId="259BF82A" w14:textId="34796F02" w:rsidR="00381BDD" w:rsidRPr="00836E9C" w:rsidRDefault="005955E0" w:rsidP="00836E9C">
      <w:pPr>
        <w:pStyle w:val="NormalWeb"/>
        <w:shd w:val="clear" w:color="auto" w:fill="FFFFFF"/>
        <w:spacing w:before="0" w:beforeAutospacing="0" w:after="180" w:afterAutospacing="0"/>
        <w:ind w:left="450" w:hanging="450"/>
        <w:rPr>
          <w:rFonts w:ascii="Arial" w:hAnsi="Arial" w:cs="Arial"/>
          <w:color w:val="000000"/>
          <w:sz w:val="22"/>
          <w:szCs w:val="22"/>
        </w:rPr>
      </w:pPr>
      <w:r w:rsidRPr="00836E9C">
        <w:rPr>
          <w:rFonts w:ascii="Arial" w:hAnsi="Arial" w:cs="Arial"/>
          <w:i/>
          <w:iCs/>
          <w:color w:val="000000"/>
          <w:sz w:val="22"/>
          <w:szCs w:val="22"/>
        </w:rPr>
        <w:t>The Vishnu Purana</w:t>
      </w:r>
      <w:r w:rsidR="00135375" w:rsidRPr="00836E9C">
        <w:rPr>
          <w:rFonts w:ascii="Arial" w:hAnsi="Arial" w:cs="Arial"/>
          <w:color w:val="000000"/>
          <w:sz w:val="22"/>
          <w:szCs w:val="22"/>
        </w:rPr>
        <w:t>,</w:t>
      </w:r>
      <w:r w:rsidRPr="00836E9C">
        <w:rPr>
          <w:rFonts w:ascii="Arial" w:hAnsi="Arial" w:cs="Arial"/>
          <w:color w:val="000000"/>
          <w:sz w:val="22"/>
          <w:szCs w:val="22"/>
        </w:rPr>
        <w:t> </w:t>
      </w:r>
      <w:r w:rsidR="00135375" w:rsidRPr="00836E9C">
        <w:rPr>
          <w:rFonts w:ascii="Arial" w:hAnsi="Arial" w:cs="Arial"/>
          <w:color w:val="000000"/>
          <w:sz w:val="22"/>
          <w:szCs w:val="22"/>
        </w:rPr>
        <w:t>trans.</w:t>
      </w:r>
      <w:r w:rsidR="00481F32">
        <w:rPr>
          <w:rFonts w:ascii="Arial" w:hAnsi="Arial" w:cs="Arial"/>
          <w:color w:val="000000"/>
          <w:sz w:val="22"/>
          <w:szCs w:val="22"/>
        </w:rPr>
        <w:t xml:space="preserve"> </w:t>
      </w:r>
      <w:r w:rsidR="00135375" w:rsidRPr="00836E9C">
        <w:rPr>
          <w:rFonts w:ascii="Arial" w:hAnsi="Arial" w:cs="Arial"/>
          <w:color w:val="000000"/>
          <w:sz w:val="22"/>
          <w:szCs w:val="22"/>
        </w:rPr>
        <w:t>by</w:t>
      </w:r>
      <w:r w:rsidR="002C56F6" w:rsidRPr="00836E9C">
        <w:rPr>
          <w:rFonts w:ascii="Arial" w:hAnsi="Arial" w:cs="Arial"/>
          <w:color w:val="000000"/>
          <w:sz w:val="22"/>
          <w:szCs w:val="22"/>
        </w:rPr>
        <w:t xml:space="preserve"> Horace H</w:t>
      </w:r>
      <w:r w:rsidR="00FB4542">
        <w:rPr>
          <w:rFonts w:ascii="Arial" w:hAnsi="Arial" w:cs="Arial"/>
          <w:color w:val="000000"/>
          <w:sz w:val="22"/>
          <w:szCs w:val="22"/>
        </w:rPr>
        <w:t>.</w:t>
      </w:r>
      <w:r w:rsidR="002C56F6" w:rsidRPr="00836E9C">
        <w:rPr>
          <w:rFonts w:ascii="Arial" w:hAnsi="Arial" w:cs="Arial"/>
          <w:color w:val="000000"/>
          <w:sz w:val="22"/>
          <w:szCs w:val="22"/>
        </w:rPr>
        <w:t xml:space="preserve"> Wilson </w:t>
      </w:r>
      <w:r w:rsidRPr="00836E9C">
        <w:rPr>
          <w:rFonts w:ascii="Arial" w:hAnsi="Arial" w:cs="Arial"/>
          <w:color w:val="000000"/>
          <w:sz w:val="22"/>
          <w:szCs w:val="22"/>
        </w:rPr>
        <w:t>(Sacred.Texts.com, 1840), Chapter 3 Footnotes &lt;https://www.sacred-texts.com/hin/vp/vp037.htm&gt; [Accessed 6 June 2020]</w:t>
      </w:r>
      <w:r w:rsidR="0068072A">
        <w:rPr>
          <w:rFonts w:ascii="Arial" w:hAnsi="Arial" w:cs="Arial"/>
          <w:color w:val="000000"/>
          <w:sz w:val="22"/>
          <w:szCs w:val="22"/>
        </w:rPr>
        <w:t>.</w:t>
      </w:r>
    </w:p>
    <w:p w14:paraId="7A84629E" w14:textId="31A47D17" w:rsidR="00FC5641" w:rsidRPr="00FC5641" w:rsidRDefault="00FC5641" w:rsidP="00FC5641">
      <w:pPr>
        <w:pStyle w:val="NormalWeb"/>
        <w:shd w:val="clear" w:color="auto" w:fill="FFFFFF"/>
        <w:spacing w:before="0" w:beforeAutospacing="0" w:after="180" w:afterAutospacing="0"/>
        <w:ind w:left="450" w:hanging="450"/>
        <w:rPr>
          <w:rFonts w:ascii="Arial" w:hAnsi="Arial" w:cs="Arial"/>
          <w:color w:val="000000"/>
          <w:sz w:val="22"/>
          <w:szCs w:val="22"/>
        </w:rPr>
      </w:pPr>
      <w:r w:rsidRPr="00FC5641">
        <w:rPr>
          <w:rFonts w:ascii="Arial" w:hAnsi="Arial" w:cs="Arial"/>
          <w:color w:val="000000"/>
          <w:sz w:val="22"/>
          <w:szCs w:val="22"/>
        </w:rPr>
        <w:t xml:space="preserve">Williams, Matt, "What Is </w:t>
      </w:r>
      <w:proofErr w:type="gramStart"/>
      <w:r w:rsidRPr="00FC5641">
        <w:rPr>
          <w:rFonts w:ascii="Arial" w:hAnsi="Arial" w:cs="Arial"/>
          <w:color w:val="000000"/>
          <w:sz w:val="22"/>
          <w:szCs w:val="22"/>
        </w:rPr>
        <w:t>The</w:t>
      </w:r>
      <w:proofErr w:type="gramEnd"/>
      <w:r w:rsidRPr="00FC5641">
        <w:rPr>
          <w:rFonts w:ascii="Arial" w:hAnsi="Arial" w:cs="Arial"/>
          <w:color w:val="000000"/>
          <w:sz w:val="22"/>
          <w:szCs w:val="22"/>
        </w:rPr>
        <w:t xml:space="preserve"> Big Bang Theory?",</w:t>
      </w:r>
      <w:r w:rsidRPr="00FC5641">
        <w:rPr>
          <w:sz w:val="22"/>
          <w:szCs w:val="22"/>
        </w:rPr>
        <w:t> </w:t>
      </w:r>
      <w:r w:rsidRPr="00FC5641">
        <w:rPr>
          <w:rFonts w:ascii="Arial" w:hAnsi="Arial" w:cs="Arial"/>
          <w:i/>
          <w:iCs/>
          <w:color w:val="000000"/>
          <w:sz w:val="22"/>
          <w:szCs w:val="22"/>
        </w:rPr>
        <w:t>Phys Org</w:t>
      </w:r>
      <w:r w:rsidRPr="00FC5641">
        <w:rPr>
          <w:rFonts w:ascii="Arial" w:hAnsi="Arial" w:cs="Arial"/>
          <w:color w:val="000000"/>
          <w:sz w:val="22"/>
          <w:szCs w:val="22"/>
        </w:rPr>
        <w:t>, December 2015 (2015) &lt;https://phys.org/news/2015-12-big-theory.html&gt; [Accessed 3 July 2020]</w:t>
      </w:r>
      <w:r w:rsidR="0068072A">
        <w:rPr>
          <w:rFonts w:ascii="Arial" w:hAnsi="Arial" w:cs="Arial"/>
          <w:color w:val="000000"/>
          <w:sz w:val="22"/>
          <w:szCs w:val="22"/>
        </w:rPr>
        <w:t>.</w:t>
      </w:r>
    </w:p>
    <w:p w14:paraId="43C84534" w14:textId="77777777" w:rsidR="00FC5641" w:rsidRPr="00FC5641" w:rsidRDefault="00FC5641" w:rsidP="008616B3">
      <w:pPr>
        <w:pStyle w:val="NormalWeb"/>
        <w:shd w:val="clear" w:color="auto" w:fill="FFFFFF"/>
        <w:spacing w:before="0" w:beforeAutospacing="0" w:after="180" w:afterAutospacing="0"/>
        <w:ind w:left="450" w:hanging="450"/>
        <w:rPr>
          <w:rFonts w:ascii="Arial" w:hAnsi="Arial" w:cs="Arial"/>
          <w:color w:val="000000"/>
          <w:sz w:val="22"/>
          <w:szCs w:val="22"/>
        </w:rPr>
      </w:pPr>
    </w:p>
    <w:p w14:paraId="7513B4D4" w14:textId="77777777" w:rsidR="0057566A" w:rsidRDefault="0057566A" w:rsidP="008616B3">
      <w:pPr>
        <w:pStyle w:val="NormalWeb"/>
        <w:shd w:val="clear" w:color="auto" w:fill="FFFFFF"/>
        <w:spacing w:before="0" w:beforeAutospacing="0" w:after="180" w:afterAutospacing="0"/>
        <w:ind w:left="450" w:hanging="450"/>
        <w:rPr>
          <w:rFonts w:ascii="Arial" w:hAnsi="Arial" w:cs="Arial"/>
          <w:color w:val="000000"/>
          <w:sz w:val="22"/>
          <w:szCs w:val="22"/>
        </w:rPr>
      </w:pPr>
    </w:p>
    <w:p w14:paraId="100D1A29" w14:textId="77777777" w:rsidR="00351529" w:rsidRDefault="00351529" w:rsidP="008616B3">
      <w:pPr>
        <w:pStyle w:val="NormalWeb"/>
        <w:shd w:val="clear" w:color="auto" w:fill="FFFFFF"/>
        <w:spacing w:before="0" w:beforeAutospacing="0" w:after="180" w:afterAutospacing="0"/>
        <w:ind w:left="450" w:hanging="450"/>
        <w:rPr>
          <w:rFonts w:ascii="Arial" w:hAnsi="Arial" w:cs="Arial"/>
          <w:color w:val="000000"/>
          <w:sz w:val="22"/>
          <w:szCs w:val="22"/>
        </w:rPr>
      </w:pPr>
    </w:p>
    <w:p w14:paraId="61B15529" w14:textId="77777777" w:rsidR="00351529" w:rsidRDefault="00351529" w:rsidP="008616B3">
      <w:pPr>
        <w:pStyle w:val="NormalWeb"/>
        <w:shd w:val="clear" w:color="auto" w:fill="FFFFFF"/>
        <w:spacing w:before="0" w:beforeAutospacing="0" w:after="180" w:afterAutospacing="0"/>
        <w:ind w:left="450" w:hanging="450"/>
        <w:rPr>
          <w:rFonts w:ascii="Arial" w:hAnsi="Arial" w:cs="Arial"/>
          <w:color w:val="000000"/>
          <w:sz w:val="22"/>
          <w:szCs w:val="22"/>
        </w:rPr>
      </w:pPr>
    </w:p>
    <w:p w14:paraId="6B1CDD8F" w14:textId="77777777" w:rsidR="00351529" w:rsidRDefault="00351529" w:rsidP="008616B3">
      <w:pPr>
        <w:pStyle w:val="NormalWeb"/>
        <w:shd w:val="clear" w:color="auto" w:fill="FFFFFF"/>
        <w:spacing w:before="0" w:beforeAutospacing="0" w:after="180" w:afterAutospacing="0"/>
        <w:ind w:left="450" w:hanging="450"/>
        <w:rPr>
          <w:rFonts w:ascii="Arial" w:hAnsi="Arial" w:cs="Arial"/>
          <w:color w:val="000000"/>
          <w:sz w:val="22"/>
          <w:szCs w:val="22"/>
        </w:rPr>
      </w:pPr>
    </w:p>
    <w:p w14:paraId="4D6CA4B8" w14:textId="77777777" w:rsidR="00E407D7" w:rsidRDefault="00E407D7">
      <w:pPr>
        <w:rPr>
          <w:rFonts w:ascii="Arial" w:hAnsi="Arial" w:cs="Arial"/>
          <w:color w:val="000000"/>
          <w:sz w:val="22"/>
          <w:szCs w:val="22"/>
        </w:rPr>
      </w:pPr>
      <w:r>
        <w:rPr>
          <w:rFonts w:ascii="Arial" w:hAnsi="Arial" w:cs="Arial"/>
          <w:color w:val="000000"/>
          <w:sz w:val="22"/>
          <w:szCs w:val="22"/>
        </w:rPr>
        <w:br w:type="page"/>
      </w:r>
    </w:p>
    <w:sectPr w:rsidR="00E407D7" w:rsidSect="00E52A5A">
      <w:footerReference w:type="even" r:id="rId8"/>
      <w:footerReference w:type="default" r:id="rId9"/>
      <w:pgSz w:w="11900" w:h="16840"/>
      <w:pgMar w:top="1006" w:right="1440" w:bottom="838" w:left="1440" w:header="708" w:footer="9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E11DF5A" w14:textId="77777777" w:rsidR="003143B0" w:rsidRDefault="003143B0">
      <w:r>
        <w:separator/>
      </w:r>
    </w:p>
  </w:endnote>
  <w:endnote w:type="continuationSeparator" w:id="0">
    <w:p w14:paraId="18B7AA40" w14:textId="77777777" w:rsidR="003143B0" w:rsidRDefault="003143B0">
      <w:r>
        <w:continuationSeparator/>
      </w:r>
    </w:p>
  </w:endnote>
  <w:endnote w:type="continuationNotice" w:id="1">
    <w:p w14:paraId="1872878E" w14:textId="77777777" w:rsidR="003143B0" w:rsidRDefault="003143B0"/>
  </w:endnote>
  <w:endnote w:id="2">
    <w:p w14:paraId="454C2C84" w14:textId="77777777" w:rsidR="00631F1A" w:rsidRPr="007922AF" w:rsidRDefault="00631F1A" w:rsidP="00631F1A">
      <w:pPr>
        <w:spacing w:after="80"/>
        <w:ind w:left="-284" w:right="-335"/>
        <w:jc w:val="both"/>
        <w:rPr>
          <w:rFonts w:ascii="Arial" w:hAnsi="Arial" w:cs="Arial"/>
          <w:sz w:val="20"/>
          <w:szCs w:val="20"/>
          <w:u w:val="single"/>
        </w:rPr>
      </w:pPr>
      <w:r w:rsidRPr="00E407D7">
        <w:rPr>
          <w:rStyle w:val="EndnoteReference"/>
        </w:rPr>
        <w:endnoteRef/>
      </w:r>
      <w:r w:rsidRPr="00E407D7">
        <w:t xml:space="preserve"> </w:t>
      </w:r>
      <w:r w:rsidRPr="007922AF">
        <w:rPr>
          <w:rFonts w:ascii="Arial" w:hAnsi="Arial" w:cs="Arial"/>
          <w:sz w:val="20"/>
          <w:szCs w:val="20"/>
          <w:u w:val="single"/>
        </w:rPr>
        <w:t>Anselm’s Ontological Argument:</w:t>
      </w:r>
    </w:p>
    <w:p w14:paraId="1654A9C9" w14:textId="77777777" w:rsidR="00631F1A" w:rsidRPr="007922AF" w:rsidRDefault="00631F1A" w:rsidP="00631F1A">
      <w:pPr>
        <w:spacing w:after="80"/>
        <w:ind w:left="-284" w:right="-335"/>
        <w:jc w:val="both"/>
        <w:rPr>
          <w:rFonts w:ascii="Arial" w:hAnsi="Arial" w:cs="Arial"/>
          <w:sz w:val="20"/>
          <w:szCs w:val="20"/>
        </w:rPr>
      </w:pPr>
      <w:r w:rsidRPr="007922AF">
        <w:rPr>
          <w:rFonts w:ascii="Arial" w:hAnsi="Arial" w:cs="Arial"/>
          <w:sz w:val="20"/>
          <w:szCs w:val="20"/>
        </w:rPr>
        <w:t>C</w:t>
      </w:r>
      <w:r>
        <w:rPr>
          <w:rFonts w:ascii="Arial" w:hAnsi="Arial" w:cs="Arial"/>
          <w:sz w:val="20"/>
          <w:szCs w:val="20"/>
        </w:rPr>
        <w:t>hapter Two;</w:t>
      </w:r>
      <w:r w:rsidRPr="007922AF">
        <w:rPr>
          <w:rFonts w:ascii="Arial" w:hAnsi="Arial" w:cs="Arial"/>
          <w:sz w:val="20"/>
          <w:szCs w:val="20"/>
        </w:rPr>
        <w:t xml:space="preserve"> God truly exists.</w:t>
      </w:r>
    </w:p>
    <w:p w14:paraId="490231BA" w14:textId="77777777" w:rsidR="00631F1A" w:rsidRDefault="00631F1A" w:rsidP="00631F1A">
      <w:pPr>
        <w:spacing w:after="80"/>
        <w:ind w:left="-284" w:right="-335"/>
        <w:jc w:val="both"/>
        <w:rPr>
          <w:rFonts w:ascii="Arial" w:hAnsi="Arial" w:cs="Arial"/>
          <w:sz w:val="20"/>
          <w:szCs w:val="20"/>
        </w:rPr>
      </w:pPr>
      <w:r w:rsidRPr="007922AF">
        <w:rPr>
          <w:rFonts w:ascii="Arial" w:hAnsi="Arial" w:cs="Arial"/>
          <w:sz w:val="20"/>
          <w:szCs w:val="20"/>
        </w:rPr>
        <w:t>Therefore, 0 Lord, You who give understanding to faith, grant me to understand</w:t>
      </w:r>
      <w:r>
        <w:rPr>
          <w:rFonts w:ascii="Arial" w:hAnsi="Arial" w:cs="Arial"/>
          <w:sz w:val="20"/>
          <w:szCs w:val="20"/>
        </w:rPr>
        <w:t xml:space="preserve"> - </w:t>
      </w:r>
      <w:r w:rsidRPr="007922AF">
        <w:rPr>
          <w:rFonts w:ascii="Arial" w:hAnsi="Arial" w:cs="Arial"/>
          <w:sz w:val="20"/>
          <w:szCs w:val="20"/>
        </w:rPr>
        <w:t>to the degree You know to be advantageous</w:t>
      </w:r>
      <w:r>
        <w:rPr>
          <w:rFonts w:ascii="Arial" w:hAnsi="Arial" w:cs="Arial"/>
          <w:sz w:val="20"/>
          <w:szCs w:val="20"/>
        </w:rPr>
        <w:t xml:space="preserve"> - </w:t>
      </w:r>
      <w:r w:rsidRPr="007922AF">
        <w:rPr>
          <w:rFonts w:ascii="Arial" w:hAnsi="Arial" w:cs="Arial"/>
          <w:sz w:val="20"/>
          <w:szCs w:val="20"/>
        </w:rPr>
        <w:t>that You exist, as we believe, and that You are what we believe [You to be]. Indeed, we believe You to be something than which nothing greater can be thought. Or is there, then, no such nature [as You], for the Fool has said in his heart that God does not exist? But surely when this very same Fool hears my words “something than which nothing greater can be thought,” he understands what he hears. And what he understands is in his understanding, even if he does not understand [i.e., judge] it to exist. For that a thing is in the understanding is distinct from understanding that [this] thing exists. For example, when a painter envisions what he is about to paint: he indeed has in his understanding that which he has not yet made, but he does not yet understand that it exists. But after he has painted [it]: he has in his understanding that which he has made, and he understands that it exists. So even the Fool is convinced that something than which nothing greater can be thought is at least in his understanding; for when he hears of this [being], he understands [what he hears], and whatever is understood is in the understanding. But surely that than which a greater cannot be thought cannot be only in the understanding. For if it were  only in the understanding, it could be thought to exist also in reality—something which is greater [than existing only in the</w:t>
      </w:r>
      <w:r>
        <w:rPr>
          <w:rFonts w:ascii="Arial" w:hAnsi="Arial" w:cs="Arial"/>
          <w:sz w:val="20"/>
          <w:szCs w:val="20"/>
        </w:rPr>
        <w:t xml:space="preserve"> </w:t>
      </w:r>
      <w:r w:rsidRPr="007922AF">
        <w:rPr>
          <w:rFonts w:ascii="Arial" w:hAnsi="Arial" w:cs="Arial"/>
          <w:sz w:val="20"/>
          <w:szCs w:val="20"/>
        </w:rPr>
        <w:t>understanding]. Therefore, if that than which a greater cannot be thought were only in the understanding, then that than which a greater cannot be thought would be that than which a greater can be thought! But surely this [conclusion] is impossible. Hence, without doubt, something than which a greater cannot be thought ex- ists both in the understanding and in reality.</w:t>
      </w:r>
    </w:p>
    <w:p w14:paraId="743A7EC4" w14:textId="77777777" w:rsidR="00631F1A" w:rsidRDefault="00631F1A" w:rsidP="00631F1A">
      <w:pPr>
        <w:spacing w:after="80"/>
        <w:ind w:left="-284" w:right="-335"/>
        <w:jc w:val="both"/>
        <w:rPr>
          <w:rFonts w:ascii="Arial" w:hAnsi="Arial" w:cs="Arial"/>
          <w:sz w:val="16"/>
          <w:szCs w:val="16"/>
        </w:rPr>
      </w:pPr>
      <w:r w:rsidRPr="008D12C9">
        <w:rPr>
          <w:rFonts w:ascii="Arial" w:hAnsi="Arial" w:cs="Arial"/>
          <w:sz w:val="16"/>
          <w:szCs w:val="16"/>
        </w:rPr>
        <w:t xml:space="preserve">Saint Anselm, </w:t>
      </w:r>
      <w:r w:rsidRPr="008D12C9">
        <w:rPr>
          <w:rFonts w:ascii="Arial" w:hAnsi="Arial" w:cs="Arial"/>
          <w:i/>
          <w:iCs/>
          <w:sz w:val="16"/>
          <w:szCs w:val="16"/>
        </w:rPr>
        <w:t>Proslogion</w:t>
      </w:r>
      <w:r w:rsidRPr="008D12C9">
        <w:rPr>
          <w:rFonts w:ascii="Arial" w:hAnsi="Arial" w:cs="Arial"/>
          <w:sz w:val="16"/>
          <w:szCs w:val="16"/>
        </w:rPr>
        <w:t>, Chapter 2, p. 93.</w:t>
      </w:r>
    </w:p>
    <w:p w14:paraId="031E0903" w14:textId="77777777" w:rsidR="00386B8D" w:rsidRPr="008D12C9" w:rsidRDefault="00386B8D" w:rsidP="00631F1A">
      <w:pPr>
        <w:spacing w:after="80"/>
        <w:ind w:left="-284" w:right="-335"/>
        <w:jc w:val="both"/>
        <w:rPr>
          <w:rFonts w:ascii="Arial" w:hAnsi="Arial" w:cs="Arial"/>
          <w:sz w:val="20"/>
          <w:szCs w:val="20"/>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A00002EF" w:usb1="4000207B"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2029479893"/>
      <w:docPartObj>
        <w:docPartGallery w:val="Page Numbers (Bottom of Page)"/>
        <w:docPartUnique/>
      </w:docPartObj>
    </w:sdtPr>
    <w:sdtEndPr>
      <w:rPr>
        <w:rStyle w:val="PageNumber"/>
      </w:rPr>
    </w:sdtEndPr>
    <w:sdtContent>
      <w:p w14:paraId="6BC96F07" w14:textId="77777777" w:rsidR="001556B7" w:rsidRDefault="001556B7" w:rsidP="00524480">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104501743"/>
      <w:docPartObj>
        <w:docPartGallery w:val="Page Numbers (Bottom of Page)"/>
        <w:docPartUnique/>
      </w:docPartObj>
    </w:sdtPr>
    <w:sdtEndPr>
      <w:rPr>
        <w:rStyle w:val="PageNumber"/>
      </w:rPr>
    </w:sdtEndPr>
    <w:sdtContent>
      <w:p w14:paraId="29B56045" w14:textId="77777777" w:rsidR="00221F22" w:rsidRDefault="00221F22" w:rsidP="00524480">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E3B134E" w14:textId="77777777" w:rsidR="00221F22" w:rsidRDefault="00221F2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591455099"/>
      <w:docPartObj>
        <w:docPartGallery w:val="Page Numbers (Bottom of Page)"/>
        <w:docPartUnique/>
      </w:docPartObj>
    </w:sdtPr>
    <w:sdtEndPr>
      <w:rPr>
        <w:rStyle w:val="PageNumber"/>
        <w:sz w:val="20"/>
      </w:rPr>
    </w:sdtEndPr>
    <w:sdtContent>
      <w:p w14:paraId="2B955788" w14:textId="77777777" w:rsidR="001556B7" w:rsidRPr="00D80552" w:rsidRDefault="001556B7" w:rsidP="00D80552">
        <w:pPr>
          <w:pStyle w:val="Footer"/>
          <w:framePr w:wrap="none" w:vAnchor="text" w:hAnchor="page" w:x="5828" w:y="-138"/>
          <w:rPr>
            <w:rStyle w:val="PageNumber"/>
            <w:sz w:val="20"/>
          </w:rPr>
        </w:pPr>
        <w:r w:rsidRPr="00D80552">
          <w:rPr>
            <w:rStyle w:val="PageNumber"/>
            <w:sz w:val="20"/>
          </w:rPr>
          <w:fldChar w:fldCharType="begin"/>
        </w:r>
        <w:r w:rsidRPr="00D80552">
          <w:rPr>
            <w:rStyle w:val="PageNumber"/>
            <w:sz w:val="20"/>
          </w:rPr>
          <w:instrText xml:space="preserve"> PAGE </w:instrText>
        </w:r>
        <w:r w:rsidRPr="00D80552">
          <w:rPr>
            <w:rStyle w:val="PageNumber"/>
            <w:sz w:val="20"/>
          </w:rPr>
          <w:fldChar w:fldCharType="separate"/>
        </w:r>
        <w:r w:rsidR="007E4559">
          <w:rPr>
            <w:rStyle w:val="PageNumber"/>
            <w:noProof/>
            <w:sz w:val="20"/>
          </w:rPr>
          <w:t>6</w:t>
        </w:r>
        <w:r w:rsidRPr="00D80552">
          <w:rPr>
            <w:rStyle w:val="PageNumber"/>
            <w:sz w:val="20"/>
          </w:rPr>
          <w:fldChar w:fldCharType="end"/>
        </w:r>
      </w:p>
    </w:sdtContent>
  </w:sdt>
  <w:p w14:paraId="1B4BD69F" w14:textId="77777777" w:rsidR="001556B7" w:rsidRPr="00D80552" w:rsidRDefault="001556B7">
    <w:pPr>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C3ACC44" w14:textId="77777777" w:rsidR="003143B0" w:rsidRDefault="003143B0">
      <w:r>
        <w:separator/>
      </w:r>
    </w:p>
  </w:footnote>
  <w:footnote w:type="continuationSeparator" w:id="0">
    <w:p w14:paraId="779F7356" w14:textId="77777777" w:rsidR="003143B0" w:rsidRDefault="003143B0">
      <w:r>
        <w:continuationSeparator/>
      </w:r>
    </w:p>
  </w:footnote>
  <w:footnote w:type="continuationNotice" w:id="1">
    <w:p w14:paraId="3C134BF4" w14:textId="77777777" w:rsidR="003143B0" w:rsidRDefault="003143B0"/>
  </w:footnote>
  <w:footnote w:id="2">
    <w:p w14:paraId="5CF5C60D" w14:textId="77777777" w:rsidR="00581DBE" w:rsidRPr="00C47348" w:rsidRDefault="00581DBE" w:rsidP="004C1888">
      <w:pPr>
        <w:pStyle w:val="FootnoteText"/>
        <w:ind w:right="-194"/>
        <w:jc w:val="left"/>
        <w:rPr>
          <w:sz w:val="16"/>
          <w:szCs w:val="16"/>
        </w:rPr>
      </w:pPr>
      <w:r w:rsidRPr="00C47348">
        <w:rPr>
          <w:rStyle w:val="FootnoteReference"/>
          <w:sz w:val="16"/>
          <w:szCs w:val="16"/>
        </w:rPr>
        <w:footnoteRef/>
      </w:r>
      <w:r w:rsidRPr="00C47348">
        <w:rPr>
          <w:sz w:val="16"/>
          <w:szCs w:val="16"/>
        </w:rPr>
        <w:t xml:space="preserve"> Saint Anselm, </w:t>
      </w:r>
      <w:proofErr w:type="spellStart"/>
      <w:r w:rsidRPr="00C47348">
        <w:rPr>
          <w:i/>
          <w:iCs/>
          <w:sz w:val="16"/>
          <w:szCs w:val="16"/>
        </w:rPr>
        <w:t>Proslogion</w:t>
      </w:r>
      <w:proofErr w:type="spellEnd"/>
      <w:r w:rsidRPr="00C47348">
        <w:rPr>
          <w:sz w:val="16"/>
          <w:szCs w:val="16"/>
        </w:rPr>
        <w:t xml:space="preserve">, trans. by Jasper Hopkins and Herbert Richardson (Minneapolis: The Arthur J. Banning Press, 1986), pp. 88-112 &lt;https://jasper-hopkins.info/proslogion.pdf&gt; [Accessed 13 June 2019], Chapter 2, p. 93. </w:t>
      </w:r>
      <w:r w:rsidR="008162F2" w:rsidRPr="00C47348">
        <w:rPr>
          <w:sz w:val="16"/>
          <w:szCs w:val="16"/>
        </w:rPr>
        <w:t>Also s</w:t>
      </w:r>
      <w:r w:rsidRPr="00C47348">
        <w:rPr>
          <w:sz w:val="16"/>
          <w:szCs w:val="16"/>
        </w:rPr>
        <w:t>ee End Note #1</w:t>
      </w:r>
      <w:r w:rsidR="00A672DC" w:rsidRPr="00C47348">
        <w:rPr>
          <w:sz w:val="16"/>
          <w:szCs w:val="16"/>
        </w:rPr>
        <w:t>.</w:t>
      </w:r>
    </w:p>
  </w:footnote>
  <w:footnote w:id="3">
    <w:p w14:paraId="50E6070A" w14:textId="3DF3DFD6" w:rsidR="00BE6A7E" w:rsidRPr="00C47348" w:rsidRDefault="00BE6A7E" w:rsidP="00BE6A7E">
      <w:pPr>
        <w:pStyle w:val="FootnoteText"/>
        <w:ind w:right="-194"/>
        <w:jc w:val="left"/>
        <w:rPr>
          <w:sz w:val="16"/>
          <w:szCs w:val="16"/>
        </w:rPr>
      </w:pPr>
      <w:r w:rsidRPr="00C47348">
        <w:rPr>
          <w:rStyle w:val="FootnoteReference"/>
          <w:sz w:val="16"/>
          <w:szCs w:val="16"/>
        </w:rPr>
        <w:footnoteRef/>
      </w:r>
      <w:r w:rsidRPr="00C47348">
        <w:rPr>
          <w:sz w:val="16"/>
          <w:szCs w:val="16"/>
        </w:rPr>
        <w:t xml:space="preserve"> </w:t>
      </w:r>
      <w:r>
        <w:rPr>
          <w:sz w:val="16"/>
          <w:szCs w:val="16"/>
        </w:rPr>
        <w:t xml:space="preserve">Aquinas </w:t>
      </w:r>
      <w:r w:rsidRPr="00C47348">
        <w:rPr>
          <w:sz w:val="16"/>
          <w:szCs w:val="16"/>
        </w:rPr>
        <w:t>writes; ‘Perhaps not everyone who hears this word "God" understands it to signify something than which nothing greater can be thought’</w:t>
      </w:r>
      <w:r>
        <w:rPr>
          <w:sz w:val="16"/>
          <w:szCs w:val="16"/>
        </w:rPr>
        <w:t>;</w:t>
      </w:r>
      <w:r w:rsidR="007E22FF">
        <w:rPr>
          <w:sz w:val="16"/>
          <w:szCs w:val="16"/>
        </w:rPr>
        <w:t xml:space="preserve"> </w:t>
      </w:r>
      <w:r w:rsidR="002965CC" w:rsidRPr="00C47348">
        <w:rPr>
          <w:sz w:val="16"/>
          <w:szCs w:val="16"/>
        </w:rPr>
        <w:t xml:space="preserve">Saint Thomas Aquinas, </w:t>
      </w:r>
      <w:r w:rsidR="002965CC" w:rsidRPr="00C47348">
        <w:rPr>
          <w:i/>
          <w:iCs/>
          <w:sz w:val="16"/>
          <w:szCs w:val="16"/>
        </w:rPr>
        <w:t xml:space="preserve">Summa </w:t>
      </w:r>
      <w:proofErr w:type="spellStart"/>
      <w:r w:rsidR="002965CC" w:rsidRPr="00C47348">
        <w:rPr>
          <w:i/>
          <w:iCs/>
          <w:sz w:val="16"/>
          <w:szCs w:val="16"/>
        </w:rPr>
        <w:t>Theologiae</w:t>
      </w:r>
      <w:proofErr w:type="spellEnd"/>
      <w:r w:rsidR="002965CC" w:rsidRPr="00C47348">
        <w:rPr>
          <w:sz w:val="16"/>
          <w:szCs w:val="16"/>
        </w:rPr>
        <w:t xml:space="preserve">, trans. by Fathers of the English Dominican Province (Perrysburg: </w:t>
      </w:r>
      <w:proofErr w:type="spellStart"/>
      <w:r w:rsidR="002965CC" w:rsidRPr="00C47348">
        <w:rPr>
          <w:sz w:val="16"/>
          <w:szCs w:val="16"/>
        </w:rPr>
        <w:t>Benziger</w:t>
      </w:r>
      <w:proofErr w:type="spellEnd"/>
      <w:r w:rsidR="002965CC" w:rsidRPr="00C47348">
        <w:rPr>
          <w:sz w:val="16"/>
          <w:szCs w:val="16"/>
        </w:rPr>
        <w:t xml:space="preserve"> Bros, 1947) &lt;https://d2y1pz2y630308.cloudfront.net /15471/documents/2016/10/St.%20Thomas%20Aquinas-Summa%20Theologica.pdf&gt; [Accessed 6 June 2020],</w:t>
      </w:r>
      <w:r w:rsidR="002965CC">
        <w:rPr>
          <w:sz w:val="16"/>
          <w:szCs w:val="16"/>
        </w:rPr>
        <w:t xml:space="preserve"> </w:t>
      </w:r>
      <w:r w:rsidR="007E22FF" w:rsidRPr="00C47348">
        <w:rPr>
          <w:sz w:val="16"/>
          <w:szCs w:val="16"/>
        </w:rPr>
        <w:t>Reply to Objection 2</w:t>
      </w:r>
      <w:r w:rsidR="00DC2A7F">
        <w:rPr>
          <w:sz w:val="16"/>
          <w:szCs w:val="16"/>
        </w:rPr>
        <w:t xml:space="preserve">, </w:t>
      </w:r>
      <w:r w:rsidRPr="00C47348">
        <w:rPr>
          <w:sz w:val="16"/>
          <w:szCs w:val="16"/>
        </w:rPr>
        <w:t>p. 13.</w:t>
      </w:r>
    </w:p>
  </w:footnote>
  <w:footnote w:id="4">
    <w:p w14:paraId="2F60E265" w14:textId="4FDEF626" w:rsidR="00354E1F" w:rsidRPr="00DC2095" w:rsidRDefault="00354E1F" w:rsidP="00C47348">
      <w:pPr>
        <w:pStyle w:val="FootnoteText"/>
        <w:jc w:val="left"/>
        <w:rPr>
          <w:sz w:val="16"/>
          <w:szCs w:val="16"/>
        </w:rPr>
      </w:pPr>
      <w:r w:rsidRPr="00C47348">
        <w:rPr>
          <w:rStyle w:val="FootnoteReference"/>
          <w:sz w:val="16"/>
          <w:szCs w:val="16"/>
        </w:rPr>
        <w:footnoteRef/>
      </w:r>
      <w:r w:rsidRPr="00C47348">
        <w:rPr>
          <w:sz w:val="16"/>
          <w:szCs w:val="16"/>
        </w:rPr>
        <w:t xml:space="preserve"> </w:t>
      </w:r>
      <w:r w:rsidR="002965CC" w:rsidRPr="00C47348">
        <w:rPr>
          <w:sz w:val="16"/>
          <w:szCs w:val="16"/>
        </w:rPr>
        <w:t xml:space="preserve">Aquinas, </w:t>
      </w:r>
      <w:r w:rsidR="002965CC" w:rsidRPr="00C47348">
        <w:rPr>
          <w:i/>
          <w:iCs/>
          <w:sz w:val="16"/>
          <w:szCs w:val="16"/>
        </w:rPr>
        <w:t>Summa</w:t>
      </w:r>
      <w:r w:rsidR="00DC2A7F">
        <w:rPr>
          <w:i/>
          <w:iCs/>
          <w:sz w:val="16"/>
          <w:szCs w:val="16"/>
        </w:rPr>
        <w:t>,</w:t>
      </w:r>
      <w:r w:rsidR="002965CC" w:rsidRPr="00C47348">
        <w:rPr>
          <w:sz w:val="16"/>
          <w:szCs w:val="16"/>
        </w:rPr>
        <w:t xml:space="preserve"> </w:t>
      </w:r>
      <w:r w:rsidRPr="00C47348">
        <w:rPr>
          <w:sz w:val="16"/>
          <w:szCs w:val="16"/>
        </w:rPr>
        <w:t>pp. 15-16.</w:t>
      </w:r>
    </w:p>
  </w:footnote>
  <w:footnote w:id="5">
    <w:p w14:paraId="32D9FE68" w14:textId="77777777" w:rsidR="00FC1B22" w:rsidRPr="00953088" w:rsidRDefault="00FC1B22" w:rsidP="00DC2095">
      <w:pPr>
        <w:pStyle w:val="FootnoteText"/>
        <w:rPr>
          <w:sz w:val="16"/>
          <w:szCs w:val="16"/>
        </w:rPr>
      </w:pPr>
      <w:r w:rsidRPr="00DC2095">
        <w:rPr>
          <w:rStyle w:val="FootnoteReference"/>
          <w:sz w:val="16"/>
          <w:szCs w:val="16"/>
        </w:rPr>
        <w:footnoteRef/>
      </w:r>
      <w:r w:rsidRPr="00DC2095">
        <w:rPr>
          <w:sz w:val="16"/>
          <w:szCs w:val="16"/>
        </w:rPr>
        <w:t xml:space="preserve"> Immanual Kant, </w:t>
      </w:r>
      <w:r w:rsidRPr="00DC2095">
        <w:rPr>
          <w:i/>
          <w:iCs/>
          <w:sz w:val="16"/>
          <w:szCs w:val="16"/>
        </w:rPr>
        <w:t xml:space="preserve">Critique </w:t>
      </w:r>
      <w:proofErr w:type="gramStart"/>
      <w:r w:rsidRPr="00DC2095">
        <w:rPr>
          <w:i/>
          <w:iCs/>
          <w:sz w:val="16"/>
          <w:szCs w:val="16"/>
        </w:rPr>
        <w:t>Of</w:t>
      </w:r>
      <w:proofErr w:type="gramEnd"/>
      <w:r w:rsidRPr="00DC2095">
        <w:rPr>
          <w:i/>
          <w:iCs/>
          <w:sz w:val="16"/>
          <w:szCs w:val="16"/>
        </w:rPr>
        <w:t xml:space="preserve"> Pure Reason</w:t>
      </w:r>
      <w:r w:rsidRPr="00DC2095">
        <w:rPr>
          <w:sz w:val="16"/>
          <w:szCs w:val="16"/>
        </w:rPr>
        <w:t xml:space="preserve">, trans. by Max Muller, ed. and intro. by Marcus </w:t>
      </w:r>
      <w:proofErr w:type="spellStart"/>
      <w:r w:rsidRPr="00DC2095">
        <w:rPr>
          <w:sz w:val="16"/>
          <w:szCs w:val="16"/>
        </w:rPr>
        <w:t>Weigelt</w:t>
      </w:r>
      <w:proofErr w:type="spellEnd"/>
      <w:r w:rsidRPr="00DC2095">
        <w:rPr>
          <w:sz w:val="16"/>
          <w:szCs w:val="16"/>
        </w:rPr>
        <w:t xml:space="preserve"> (London: Penguin Books, 2007), A591|B619, p. 499.</w:t>
      </w:r>
      <w:r w:rsidRPr="00953088">
        <w:rPr>
          <w:sz w:val="16"/>
          <w:szCs w:val="16"/>
        </w:rPr>
        <w:t xml:space="preserve"> </w:t>
      </w:r>
    </w:p>
  </w:footnote>
  <w:footnote w:id="6">
    <w:p w14:paraId="70019AB8" w14:textId="77777777" w:rsidR="00F16F85" w:rsidRPr="00906151" w:rsidRDefault="00F16F85" w:rsidP="00F16F85">
      <w:pPr>
        <w:pStyle w:val="FootnoteText"/>
        <w:rPr>
          <w:sz w:val="16"/>
          <w:szCs w:val="16"/>
        </w:rPr>
      </w:pPr>
      <w:r w:rsidRPr="00906151">
        <w:rPr>
          <w:rStyle w:val="FootnoteReference"/>
          <w:sz w:val="16"/>
          <w:szCs w:val="16"/>
        </w:rPr>
        <w:footnoteRef/>
      </w:r>
      <w:r w:rsidRPr="00906151">
        <w:rPr>
          <w:sz w:val="16"/>
          <w:szCs w:val="16"/>
        </w:rPr>
        <w:t xml:space="preserve"> </w:t>
      </w:r>
      <w:r w:rsidRPr="0045139B">
        <w:rPr>
          <w:sz w:val="16"/>
          <w:szCs w:val="16"/>
        </w:rPr>
        <w:t xml:space="preserve">Aristotle, </w:t>
      </w:r>
      <w:r w:rsidRPr="0045139B">
        <w:rPr>
          <w:i/>
          <w:iCs/>
          <w:sz w:val="16"/>
          <w:szCs w:val="16"/>
        </w:rPr>
        <w:t>The Metaphysics</w:t>
      </w:r>
      <w:r w:rsidRPr="0045139B">
        <w:rPr>
          <w:sz w:val="16"/>
          <w:szCs w:val="16"/>
        </w:rPr>
        <w:t xml:space="preserve">, trans. by Hugh Lawson-Tancred (London: Penguin Classics, 1998), </w:t>
      </w:r>
      <w:r>
        <w:rPr>
          <w:sz w:val="16"/>
          <w:szCs w:val="16"/>
        </w:rPr>
        <w:t xml:space="preserve">Book Theta 8, </w:t>
      </w:r>
      <w:r w:rsidRPr="0045139B">
        <w:rPr>
          <w:sz w:val="16"/>
          <w:szCs w:val="16"/>
        </w:rPr>
        <w:t>pp. 272-277.</w:t>
      </w:r>
    </w:p>
  </w:footnote>
  <w:footnote w:id="7">
    <w:p w14:paraId="089974DE" w14:textId="77777777" w:rsidR="00A53ED2" w:rsidRPr="003911A1" w:rsidRDefault="00A53ED2" w:rsidP="00A53ED2">
      <w:pPr>
        <w:pStyle w:val="FootnoteText"/>
        <w:rPr>
          <w:sz w:val="16"/>
          <w:szCs w:val="16"/>
        </w:rPr>
      </w:pPr>
      <w:r w:rsidRPr="003911A1">
        <w:rPr>
          <w:rStyle w:val="FootnoteReference"/>
          <w:sz w:val="16"/>
          <w:szCs w:val="16"/>
        </w:rPr>
        <w:footnoteRef/>
      </w:r>
      <w:r w:rsidRPr="003911A1">
        <w:rPr>
          <w:sz w:val="16"/>
          <w:szCs w:val="16"/>
        </w:rPr>
        <w:t xml:space="preserve"> Aquinas, </w:t>
      </w:r>
      <w:r w:rsidRPr="003911A1">
        <w:rPr>
          <w:i/>
          <w:iCs/>
          <w:sz w:val="16"/>
          <w:szCs w:val="16"/>
        </w:rPr>
        <w:t>Summa</w:t>
      </w:r>
      <w:r w:rsidRPr="003911A1">
        <w:rPr>
          <w:sz w:val="16"/>
          <w:szCs w:val="16"/>
        </w:rPr>
        <w:t>, p</w:t>
      </w:r>
      <w:r>
        <w:rPr>
          <w:sz w:val="16"/>
          <w:szCs w:val="16"/>
        </w:rPr>
        <w:t>p</w:t>
      </w:r>
      <w:r w:rsidRPr="003911A1">
        <w:rPr>
          <w:sz w:val="16"/>
          <w:szCs w:val="16"/>
        </w:rPr>
        <w:t xml:space="preserve">. </w:t>
      </w:r>
      <w:r>
        <w:rPr>
          <w:sz w:val="16"/>
          <w:szCs w:val="16"/>
        </w:rPr>
        <w:t>15-</w:t>
      </w:r>
      <w:r w:rsidRPr="003911A1">
        <w:rPr>
          <w:sz w:val="16"/>
          <w:szCs w:val="16"/>
        </w:rPr>
        <w:t>16.</w:t>
      </w:r>
    </w:p>
  </w:footnote>
  <w:footnote w:id="8">
    <w:p w14:paraId="02250B0B" w14:textId="77777777" w:rsidR="0032360B" w:rsidRPr="00CC0BED" w:rsidRDefault="0032360B" w:rsidP="00CC0BED">
      <w:pPr>
        <w:pStyle w:val="FootnoteText"/>
        <w:jc w:val="left"/>
        <w:rPr>
          <w:sz w:val="16"/>
          <w:szCs w:val="16"/>
        </w:rPr>
      </w:pPr>
      <w:r w:rsidRPr="00CC0BED">
        <w:rPr>
          <w:rStyle w:val="FootnoteReference"/>
          <w:sz w:val="16"/>
          <w:szCs w:val="16"/>
        </w:rPr>
        <w:footnoteRef/>
      </w:r>
      <w:r w:rsidRPr="00CC0BED">
        <w:rPr>
          <w:sz w:val="16"/>
          <w:szCs w:val="16"/>
        </w:rPr>
        <w:t xml:space="preserve"> </w:t>
      </w:r>
      <w:r w:rsidR="003911A1" w:rsidRPr="00CC0BED">
        <w:rPr>
          <w:sz w:val="16"/>
          <w:szCs w:val="16"/>
        </w:rPr>
        <w:t>This is evident when one compares Anselm definition of the nature of God as; ‘something than which nothing greater can be thought’ (</w:t>
      </w:r>
      <w:r w:rsidR="00A114DF" w:rsidRPr="00CC0BED">
        <w:rPr>
          <w:sz w:val="16"/>
          <w:szCs w:val="16"/>
        </w:rPr>
        <w:t xml:space="preserve">Anselm, </w:t>
      </w:r>
      <w:proofErr w:type="spellStart"/>
      <w:r w:rsidR="00A114DF" w:rsidRPr="00017B2A">
        <w:rPr>
          <w:i/>
          <w:iCs/>
          <w:sz w:val="16"/>
          <w:szCs w:val="16"/>
        </w:rPr>
        <w:t>Proslogion</w:t>
      </w:r>
      <w:proofErr w:type="spellEnd"/>
      <w:r w:rsidR="00A114DF" w:rsidRPr="00CC0BED">
        <w:rPr>
          <w:sz w:val="16"/>
          <w:szCs w:val="16"/>
        </w:rPr>
        <w:t>, p. 93)</w:t>
      </w:r>
      <w:r w:rsidR="003911A1" w:rsidRPr="00CC0BED">
        <w:rPr>
          <w:sz w:val="16"/>
          <w:szCs w:val="16"/>
        </w:rPr>
        <w:t xml:space="preserve"> to Aquinas’ statement; ‘[…] so that there is something which is truest, something best, something noblest and, consequently, something which is uttermost being’</w:t>
      </w:r>
      <w:r w:rsidR="00282361" w:rsidRPr="00CC0BED">
        <w:rPr>
          <w:sz w:val="16"/>
          <w:szCs w:val="16"/>
        </w:rPr>
        <w:t xml:space="preserve"> (Aquinas, </w:t>
      </w:r>
      <w:r w:rsidR="00282361" w:rsidRPr="00017B2A">
        <w:rPr>
          <w:i/>
          <w:iCs/>
          <w:sz w:val="16"/>
          <w:szCs w:val="16"/>
        </w:rPr>
        <w:t>Summa</w:t>
      </w:r>
      <w:r w:rsidR="00282361" w:rsidRPr="00CC0BED">
        <w:rPr>
          <w:sz w:val="16"/>
          <w:szCs w:val="16"/>
        </w:rPr>
        <w:t>, p. 16</w:t>
      </w:r>
      <w:r w:rsidR="004304EA" w:rsidRPr="00CC0BED">
        <w:rPr>
          <w:sz w:val="16"/>
          <w:szCs w:val="16"/>
        </w:rPr>
        <w:t>)</w:t>
      </w:r>
      <w:r w:rsidR="00150291" w:rsidRPr="00CC0BED">
        <w:rPr>
          <w:sz w:val="16"/>
          <w:szCs w:val="16"/>
        </w:rPr>
        <w:t>.</w:t>
      </w:r>
    </w:p>
  </w:footnote>
  <w:footnote w:id="9">
    <w:p w14:paraId="622566C8" w14:textId="77777777" w:rsidR="00BE01CE" w:rsidRPr="00AE3EF0" w:rsidRDefault="00BE01CE" w:rsidP="00AE3EF0">
      <w:pPr>
        <w:pStyle w:val="FootnoteText"/>
        <w:jc w:val="left"/>
        <w:rPr>
          <w:sz w:val="16"/>
          <w:szCs w:val="16"/>
        </w:rPr>
      </w:pPr>
      <w:r w:rsidRPr="00CC0BED">
        <w:rPr>
          <w:rStyle w:val="FootnoteReference"/>
          <w:sz w:val="16"/>
          <w:szCs w:val="16"/>
        </w:rPr>
        <w:footnoteRef/>
      </w:r>
      <w:r w:rsidRPr="00CC0BED">
        <w:rPr>
          <w:sz w:val="16"/>
          <w:szCs w:val="16"/>
        </w:rPr>
        <w:t xml:space="preserve"> Gordon W.F Drake, "Thermodynamics", </w:t>
      </w:r>
      <w:proofErr w:type="spellStart"/>
      <w:r w:rsidRPr="00CC0BED">
        <w:rPr>
          <w:i/>
          <w:iCs/>
          <w:sz w:val="16"/>
          <w:szCs w:val="16"/>
        </w:rPr>
        <w:t>Encyclopædia</w:t>
      </w:r>
      <w:proofErr w:type="spellEnd"/>
      <w:r w:rsidRPr="00CC0BED">
        <w:rPr>
          <w:i/>
          <w:iCs/>
          <w:sz w:val="16"/>
          <w:szCs w:val="16"/>
        </w:rPr>
        <w:t xml:space="preserve"> Britannica, Inc</w:t>
      </w:r>
      <w:r w:rsidRPr="00CC0BED">
        <w:rPr>
          <w:sz w:val="16"/>
          <w:szCs w:val="16"/>
        </w:rPr>
        <w:t>., 2020 &lt;https://www.britannica.com/science/ thermodynamics/The-</w:t>
      </w:r>
      <w:proofErr w:type="gramStart"/>
      <w:r w:rsidRPr="00CC0BED">
        <w:rPr>
          <w:sz w:val="16"/>
          <w:szCs w:val="16"/>
        </w:rPr>
        <w:t>first-law</w:t>
      </w:r>
      <w:proofErr w:type="gramEnd"/>
      <w:r w:rsidRPr="00CC0BED">
        <w:rPr>
          <w:sz w:val="16"/>
          <w:szCs w:val="16"/>
        </w:rPr>
        <w:t>-of-thermodynamics&gt; [Accessed 30 July 2020]</w:t>
      </w:r>
      <w:r w:rsidR="00EC576F">
        <w:rPr>
          <w:sz w:val="16"/>
          <w:szCs w:val="16"/>
        </w:rPr>
        <w:t>.</w:t>
      </w:r>
    </w:p>
  </w:footnote>
  <w:footnote w:id="10">
    <w:p w14:paraId="4FE4F2EE" w14:textId="77777777" w:rsidR="00BE01CE" w:rsidRPr="00CC0BED" w:rsidRDefault="00BE01CE" w:rsidP="00BE01CE">
      <w:pPr>
        <w:pStyle w:val="FootnoteText"/>
        <w:jc w:val="left"/>
        <w:rPr>
          <w:sz w:val="16"/>
          <w:szCs w:val="16"/>
        </w:rPr>
      </w:pPr>
      <w:r w:rsidRPr="00CC0BED">
        <w:rPr>
          <w:rStyle w:val="FootnoteReference"/>
          <w:sz w:val="16"/>
          <w:szCs w:val="16"/>
        </w:rPr>
        <w:footnoteRef/>
      </w:r>
      <w:r w:rsidRPr="00CC0BED">
        <w:rPr>
          <w:sz w:val="16"/>
          <w:szCs w:val="16"/>
        </w:rPr>
        <w:t xml:space="preserve"> Sidney </w:t>
      </w:r>
      <w:proofErr w:type="spellStart"/>
      <w:r w:rsidRPr="00CC0BED">
        <w:rPr>
          <w:sz w:val="16"/>
          <w:szCs w:val="16"/>
        </w:rPr>
        <w:t>Perkowitz</w:t>
      </w:r>
      <w:proofErr w:type="spellEnd"/>
      <w:r w:rsidRPr="00CC0BED">
        <w:rPr>
          <w:sz w:val="16"/>
          <w:szCs w:val="16"/>
        </w:rPr>
        <w:t>, "E = MC</w:t>
      </w:r>
      <w:r w:rsidRPr="00CC0BED">
        <w:rPr>
          <w:sz w:val="16"/>
          <w:szCs w:val="16"/>
          <w:vertAlign w:val="superscript"/>
        </w:rPr>
        <w:t>2</w:t>
      </w:r>
      <w:r w:rsidRPr="00CC0BED">
        <w:rPr>
          <w:sz w:val="16"/>
          <w:szCs w:val="16"/>
        </w:rPr>
        <w:t xml:space="preserve">", </w:t>
      </w:r>
      <w:proofErr w:type="spellStart"/>
      <w:r w:rsidRPr="00CC0BED">
        <w:rPr>
          <w:sz w:val="16"/>
          <w:szCs w:val="16"/>
        </w:rPr>
        <w:t>Encyclopædia</w:t>
      </w:r>
      <w:proofErr w:type="spellEnd"/>
      <w:r w:rsidRPr="00CC0BED">
        <w:rPr>
          <w:sz w:val="16"/>
          <w:szCs w:val="16"/>
        </w:rPr>
        <w:t xml:space="preserve"> Britannica, Inc., 2018 &lt;https://www.britannica.com/science/E-mc2-equation&gt; [Accessed 31 July 2020]</w:t>
      </w:r>
      <w:r w:rsidR="00EC576F">
        <w:rPr>
          <w:sz w:val="16"/>
          <w:szCs w:val="16"/>
        </w:rPr>
        <w:t>.</w:t>
      </w:r>
    </w:p>
  </w:footnote>
  <w:footnote w:id="11">
    <w:p w14:paraId="1D487100" w14:textId="77777777" w:rsidR="008E5B28" w:rsidRDefault="008E5B28">
      <w:pPr>
        <w:pStyle w:val="FootnoteText"/>
      </w:pPr>
      <w:r w:rsidRPr="008E5B28">
        <w:rPr>
          <w:rStyle w:val="FootnoteReference"/>
          <w:sz w:val="16"/>
          <w:szCs w:val="16"/>
        </w:rPr>
        <w:footnoteRef/>
      </w:r>
      <w:r w:rsidRPr="008E5B28">
        <w:rPr>
          <w:sz w:val="16"/>
          <w:szCs w:val="16"/>
        </w:rPr>
        <w:t xml:space="preserve"> The Dalai Lama, Tenzin Gyatso, </w:t>
      </w:r>
      <w:r w:rsidRPr="008E5B28">
        <w:rPr>
          <w:i/>
          <w:iCs/>
          <w:sz w:val="16"/>
          <w:szCs w:val="16"/>
        </w:rPr>
        <w:t>The Four Noble Truths</w:t>
      </w:r>
      <w:r w:rsidRPr="008E5B28">
        <w:rPr>
          <w:sz w:val="16"/>
          <w:szCs w:val="16"/>
        </w:rPr>
        <w:t xml:space="preserve"> (Uttar Pradesh: HarperCollins Publishers India, 1958), pp. 12-13.</w:t>
      </w:r>
    </w:p>
  </w:footnote>
  <w:footnote w:id="12">
    <w:p w14:paraId="7F23CCFC" w14:textId="77777777" w:rsidR="00C11B62" w:rsidRPr="004F462A" w:rsidRDefault="00C11B62" w:rsidP="00C11B62">
      <w:pPr>
        <w:pStyle w:val="FootnoteText"/>
        <w:jc w:val="left"/>
        <w:rPr>
          <w:sz w:val="16"/>
          <w:szCs w:val="16"/>
        </w:rPr>
      </w:pPr>
      <w:r w:rsidRPr="004F462A">
        <w:rPr>
          <w:rStyle w:val="FootnoteReference"/>
          <w:sz w:val="16"/>
          <w:szCs w:val="16"/>
        </w:rPr>
        <w:footnoteRef/>
      </w:r>
      <w:r w:rsidRPr="004F462A">
        <w:rPr>
          <w:sz w:val="16"/>
          <w:szCs w:val="16"/>
        </w:rPr>
        <w:t xml:space="preserve"> Ethan</w:t>
      </w:r>
      <w:r w:rsidR="00471173">
        <w:rPr>
          <w:sz w:val="16"/>
          <w:szCs w:val="16"/>
        </w:rPr>
        <w:t xml:space="preserve"> </w:t>
      </w:r>
      <w:r w:rsidRPr="004F462A">
        <w:rPr>
          <w:sz w:val="16"/>
          <w:szCs w:val="16"/>
        </w:rPr>
        <w:t xml:space="preserve">Siegel, "Who Really Discovered </w:t>
      </w:r>
      <w:proofErr w:type="gramStart"/>
      <w:r w:rsidRPr="004F462A">
        <w:rPr>
          <w:sz w:val="16"/>
          <w:szCs w:val="16"/>
        </w:rPr>
        <w:t>The</w:t>
      </w:r>
      <w:proofErr w:type="gramEnd"/>
      <w:r w:rsidRPr="004F462A">
        <w:rPr>
          <w:sz w:val="16"/>
          <w:szCs w:val="16"/>
        </w:rPr>
        <w:t xml:space="preserve"> Expanding Universe?", </w:t>
      </w:r>
      <w:r w:rsidRPr="004F462A">
        <w:rPr>
          <w:i/>
          <w:iCs/>
          <w:sz w:val="16"/>
          <w:szCs w:val="16"/>
        </w:rPr>
        <w:t>Forbes</w:t>
      </w:r>
      <w:r w:rsidRPr="004F462A">
        <w:rPr>
          <w:sz w:val="16"/>
          <w:szCs w:val="16"/>
        </w:rPr>
        <w:t>, 2018 &lt;https://www.forbes.com/sites/ startswithabang/2018/11/13/who-really-discovered-the-expanding-universe/#6924fe7730e8&gt; [Accessed 20 June 2020]</w:t>
      </w:r>
      <w:r w:rsidR="00EC6821">
        <w:rPr>
          <w:sz w:val="16"/>
          <w:szCs w:val="16"/>
        </w:rPr>
        <w:t>.</w:t>
      </w:r>
    </w:p>
  </w:footnote>
  <w:footnote w:id="13">
    <w:p w14:paraId="1B7BE466" w14:textId="77777777" w:rsidR="008F30C2" w:rsidRPr="004F462A" w:rsidRDefault="008F30C2" w:rsidP="004F462A">
      <w:pPr>
        <w:pStyle w:val="FootnoteText"/>
        <w:jc w:val="left"/>
        <w:rPr>
          <w:sz w:val="16"/>
          <w:szCs w:val="16"/>
        </w:rPr>
      </w:pPr>
      <w:r w:rsidRPr="004F462A">
        <w:rPr>
          <w:rStyle w:val="FootnoteReference"/>
          <w:sz w:val="16"/>
          <w:szCs w:val="16"/>
        </w:rPr>
        <w:footnoteRef/>
      </w:r>
      <w:r w:rsidRPr="004F462A">
        <w:rPr>
          <w:sz w:val="16"/>
          <w:szCs w:val="16"/>
        </w:rPr>
        <w:t xml:space="preserve"> Stephen Hawkins, </w:t>
      </w:r>
      <w:r w:rsidRPr="004F462A">
        <w:rPr>
          <w:i/>
          <w:iCs/>
          <w:sz w:val="16"/>
          <w:szCs w:val="16"/>
        </w:rPr>
        <w:t xml:space="preserve">A Brief History </w:t>
      </w:r>
      <w:proofErr w:type="gramStart"/>
      <w:r w:rsidRPr="004F462A">
        <w:rPr>
          <w:i/>
          <w:iCs/>
          <w:sz w:val="16"/>
          <w:szCs w:val="16"/>
        </w:rPr>
        <w:t>Of</w:t>
      </w:r>
      <w:proofErr w:type="gramEnd"/>
      <w:r w:rsidRPr="004F462A">
        <w:rPr>
          <w:i/>
          <w:iCs/>
          <w:sz w:val="16"/>
          <w:szCs w:val="16"/>
        </w:rPr>
        <w:t xml:space="preserve"> Time</w:t>
      </w:r>
      <w:r w:rsidRPr="004F462A">
        <w:rPr>
          <w:sz w:val="16"/>
          <w:szCs w:val="16"/>
        </w:rPr>
        <w:t xml:space="preserve"> (London: Bantam Press, 1988), pp. 39-58.</w:t>
      </w:r>
    </w:p>
  </w:footnote>
  <w:footnote w:id="14">
    <w:p w14:paraId="7AF5D27A" w14:textId="77777777" w:rsidR="00232176" w:rsidRPr="004F462A" w:rsidRDefault="00232176" w:rsidP="004F462A">
      <w:pPr>
        <w:pStyle w:val="FootnoteText"/>
        <w:rPr>
          <w:sz w:val="16"/>
          <w:szCs w:val="16"/>
        </w:rPr>
      </w:pPr>
      <w:r w:rsidRPr="004F462A">
        <w:rPr>
          <w:rStyle w:val="FootnoteReference"/>
          <w:sz w:val="16"/>
          <w:szCs w:val="16"/>
        </w:rPr>
        <w:footnoteRef/>
      </w:r>
      <w:r w:rsidRPr="004F462A">
        <w:rPr>
          <w:sz w:val="16"/>
          <w:szCs w:val="16"/>
        </w:rPr>
        <w:t xml:space="preserve"> </w:t>
      </w:r>
      <w:r w:rsidR="00415DCB" w:rsidRPr="004F462A">
        <w:rPr>
          <w:sz w:val="16"/>
          <w:szCs w:val="16"/>
        </w:rPr>
        <w:t>Genesis</w:t>
      </w:r>
      <w:r w:rsidR="00110790" w:rsidRPr="004F462A">
        <w:rPr>
          <w:sz w:val="16"/>
          <w:szCs w:val="16"/>
        </w:rPr>
        <w:t xml:space="preserve"> 1:1-2, </w:t>
      </w:r>
      <w:r w:rsidRPr="004F462A">
        <w:rPr>
          <w:i/>
          <w:iCs/>
          <w:sz w:val="16"/>
          <w:szCs w:val="16"/>
        </w:rPr>
        <w:t>The Torah</w:t>
      </w:r>
      <w:r w:rsidRPr="004F462A">
        <w:rPr>
          <w:sz w:val="16"/>
          <w:szCs w:val="16"/>
        </w:rPr>
        <w:t>, trans. by Jewish Publication Society (Philadelphia: The Jewish Publication Society, 1985)</w:t>
      </w:r>
      <w:r w:rsidR="00110790" w:rsidRPr="004F462A">
        <w:rPr>
          <w:sz w:val="16"/>
          <w:szCs w:val="16"/>
        </w:rPr>
        <w:t xml:space="preserve">, p. </w:t>
      </w:r>
      <w:r w:rsidR="00E22171" w:rsidRPr="004F462A">
        <w:rPr>
          <w:sz w:val="16"/>
          <w:szCs w:val="16"/>
        </w:rPr>
        <w:t>3.</w:t>
      </w:r>
    </w:p>
  </w:footnote>
  <w:footnote w:id="15">
    <w:p w14:paraId="43987FB7" w14:textId="77777777" w:rsidR="005B06B9" w:rsidRPr="004F462A" w:rsidRDefault="005B06B9" w:rsidP="004F462A">
      <w:pPr>
        <w:pStyle w:val="FootnoteText"/>
        <w:rPr>
          <w:sz w:val="16"/>
          <w:szCs w:val="16"/>
        </w:rPr>
      </w:pPr>
      <w:r w:rsidRPr="004F462A">
        <w:rPr>
          <w:rStyle w:val="FootnoteReference"/>
          <w:sz w:val="16"/>
          <w:szCs w:val="16"/>
        </w:rPr>
        <w:footnoteRef/>
      </w:r>
      <w:r w:rsidRPr="004F462A">
        <w:rPr>
          <w:sz w:val="16"/>
          <w:szCs w:val="16"/>
        </w:rPr>
        <w:t xml:space="preserve"> </w:t>
      </w:r>
      <w:r w:rsidR="00744D62" w:rsidRPr="004F462A">
        <w:rPr>
          <w:sz w:val="16"/>
          <w:szCs w:val="16"/>
        </w:rPr>
        <w:t xml:space="preserve">Genesis 1:1-2, </w:t>
      </w:r>
      <w:r w:rsidRPr="004F462A">
        <w:rPr>
          <w:i/>
          <w:iCs/>
          <w:sz w:val="16"/>
          <w:szCs w:val="16"/>
        </w:rPr>
        <w:t>The Holy Bible</w:t>
      </w:r>
      <w:r w:rsidRPr="004F462A">
        <w:rPr>
          <w:sz w:val="16"/>
          <w:szCs w:val="16"/>
        </w:rPr>
        <w:t xml:space="preserve">, </w:t>
      </w:r>
      <w:proofErr w:type="spellStart"/>
      <w:r w:rsidRPr="004F462A">
        <w:rPr>
          <w:sz w:val="16"/>
          <w:szCs w:val="16"/>
        </w:rPr>
        <w:t>Authorised</w:t>
      </w:r>
      <w:proofErr w:type="spellEnd"/>
      <w:r w:rsidRPr="004F462A">
        <w:rPr>
          <w:sz w:val="16"/>
          <w:szCs w:val="16"/>
        </w:rPr>
        <w:t xml:space="preserve"> King James Version (Edinburgh: Collins,1991), </w:t>
      </w:r>
      <w:r w:rsidR="00215A20" w:rsidRPr="004F462A">
        <w:rPr>
          <w:sz w:val="16"/>
          <w:szCs w:val="16"/>
        </w:rPr>
        <w:t>p. 11.</w:t>
      </w:r>
    </w:p>
  </w:footnote>
  <w:footnote w:id="16">
    <w:p w14:paraId="4C6870D0" w14:textId="77777777" w:rsidR="00F001E5" w:rsidRPr="004F462A" w:rsidRDefault="00F001E5" w:rsidP="004F462A">
      <w:pPr>
        <w:pStyle w:val="NormalWeb"/>
        <w:shd w:val="clear" w:color="auto" w:fill="FFFFFF"/>
        <w:spacing w:before="0" w:beforeAutospacing="0" w:after="0" w:afterAutospacing="0"/>
        <w:ind w:left="450" w:hanging="450"/>
        <w:rPr>
          <w:rFonts w:ascii="Arial" w:hAnsi="Arial" w:cs="Arial"/>
          <w:color w:val="000000"/>
          <w:sz w:val="16"/>
          <w:szCs w:val="16"/>
        </w:rPr>
      </w:pPr>
      <w:r w:rsidRPr="004F462A">
        <w:rPr>
          <w:rStyle w:val="FootnoteReference"/>
          <w:rFonts w:ascii="Arial" w:hAnsi="Arial" w:cs="Arial"/>
          <w:sz w:val="16"/>
          <w:szCs w:val="16"/>
        </w:rPr>
        <w:footnoteRef/>
      </w:r>
      <w:r w:rsidRPr="004F462A">
        <w:rPr>
          <w:rFonts w:ascii="Arial" w:hAnsi="Arial" w:cs="Arial"/>
          <w:sz w:val="16"/>
          <w:szCs w:val="16"/>
        </w:rPr>
        <w:t xml:space="preserve"> </w:t>
      </w:r>
      <w:r w:rsidR="003618F4" w:rsidRPr="004F462A">
        <w:rPr>
          <w:rFonts w:ascii="Arial" w:hAnsi="Arial" w:cs="Arial"/>
          <w:sz w:val="16"/>
          <w:szCs w:val="16"/>
        </w:rPr>
        <w:t xml:space="preserve">The </w:t>
      </w:r>
      <w:r w:rsidR="004F1794">
        <w:rPr>
          <w:rFonts w:ascii="Arial" w:hAnsi="Arial" w:cs="Arial"/>
          <w:sz w:val="16"/>
          <w:szCs w:val="16"/>
        </w:rPr>
        <w:t>Heights</w:t>
      </w:r>
      <w:r w:rsidR="008D280C" w:rsidRPr="004F462A">
        <w:rPr>
          <w:rFonts w:ascii="Arial" w:hAnsi="Arial" w:cs="Arial"/>
          <w:sz w:val="16"/>
          <w:szCs w:val="16"/>
        </w:rPr>
        <w:t xml:space="preserve"> </w:t>
      </w:r>
      <w:r w:rsidR="007D12DF">
        <w:rPr>
          <w:rFonts w:ascii="Arial" w:hAnsi="Arial" w:cs="Arial"/>
          <w:color w:val="000000"/>
          <w:sz w:val="16"/>
          <w:szCs w:val="16"/>
        </w:rPr>
        <w:t>7</w:t>
      </w:r>
      <w:r w:rsidR="008D280C" w:rsidRPr="004F462A">
        <w:rPr>
          <w:rFonts w:ascii="Arial" w:hAnsi="Arial" w:cs="Arial"/>
          <w:color w:val="000000"/>
          <w:sz w:val="16"/>
          <w:szCs w:val="16"/>
        </w:rPr>
        <w:t>:</w:t>
      </w:r>
      <w:r w:rsidR="007D12DF">
        <w:rPr>
          <w:rFonts w:ascii="Arial" w:hAnsi="Arial" w:cs="Arial"/>
          <w:color w:val="000000"/>
          <w:sz w:val="16"/>
          <w:szCs w:val="16"/>
        </w:rPr>
        <w:t>54</w:t>
      </w:r>
      <w:r w:rsidR="00427B1C" w:rsidRPr="004F462A">
        <w:rPr>
          <w:rFonts w:ascii="Arial" w:hAnsi="Arial" w:cs="Arial"/>
          <w:color w:val="000000"/>
          <w:sz w:val="16"/>
          <w:szCs w:val="16"/>
        </w:rPr>
        <w:t xml:space="preserve">, </w:t>
      </w:r>
      <w:r w:rsidR="001E1734" w:rsidRPr="004F462A">
        <w:rPr>
          <w:rFonts w:ascii="Arial" w:hAnsi="Arial" w:cs="Arial"/>
          <w:i/>
          <w:iCs/>
          <w:color w:val="000000"/>
          <w:sz w:val="16"/>
          <w:szCs w:val="16"/>
        </w:rPr>
        <w:t>The Qur'an</w:t>
      </w:r>
      <w:r w:rsidR="001E1734" w:rsidRPr="004F462A">
        <w:rPr>
          <w:rFonts w:ascii="Arial" w:hAnsi="Arial" w:cs="Arial"/>
          <w:color w:val="000000"/>
          <w:sz w:val="16"/>
          <w:szCs w:val="16"/>
        </w:rPr>
        <w:t>, trans. by M.A.S. Abdel Haleem (Oxford: Oxford University Press, 2016)</w:t>
      </w:r>
      <w:r w:rsidR="00BE2D4E" w:rsidRPr="004F462A">
        <w:rPr>
          <w:rFonts w:ascii="Arial" w:hAnsi="Arial" w:cs="Arial"/>
          <w:color w:val="000000"/>
          <w:sz w:val="16"/>
          <w:szCs w:val="16"/>
        </w:rPr>
        <w:t>,</w:t>
      </w:r>
      <w:r w:rsidR="000E4123" w:rsidRPr="004F462A">
        <w:rPr>
          <w:rFonts w:ascii="Arial" w:hAnsi="Arial" w:cs="Arial"/>
          <w:color w:val="000000"/>
          <w:sz w:val="16"/>
          <w:szCs w:val="16"/>
        </w:rPr>
        <w:t xml:space="preserve"> </w:t>
      </w:r>
      <w:r w:rsidR="008A6709" w:rsidRPr="004F462A">
        <w:rPr>
          <w:rFonts w:ascii="Arial" w:hAnsi="Arial" w:cs="Arial"/>
          <w:color w:val="000000"/>
          <w:sz w:val="16"/>
          <w:szCs w:val="16"/>
        </w:rPr>
        <w:t xml:space="preserve">p. </w:t>
      </w:r>
      <w:r w:rsidR="00063095">
        <w:rPr>
          <w:rFonts w:ascii="Arial" w:hAnsi="Arial" w:cs="Arial"/>
          <w:color w:val="000000"/>
          <w:sz w:val="16"/>
          <w:szCs w:val="16"/>
        </w:rPr>
        <w:t>98</w:t>
      </w:r>
      <w:r w:rsidR="00996C94">
        <w:rPr>
          <w:rFonts w:ascii="Arial" w:hAnsi="Arial" w:cs="Arial"/>
          <w:color w:val="000000"/>
          <w:sz w:val="16"/>
          <w:szCs w:val="16"/>
        </w:rPr>
        <w:t>.</w:t>
      </w:r>
    </w:p>
  </w:footnote>
  <w:footnote w:id="17">
    <w:p w14:paraId="5DBCB387" w14:textId="77777777" w:rsidR="00374113" w:rsidRPr="005D6136" w:rsidRDefault="00374113" w:rsidP="005D6136">
      <w:pPr>
        <w:pStyle w:val="NormalWeb"/>
        <w:shd w:val="clear" w:color="auto" w:fill="FFFFFF"/>
        <w:spacing w:before="0" w:beforeAutospacing="0" w:after="180" w:afterAutospacing="0"/>
        <w:ind w:left="450" w:hanging="450"/>
        <w:rPr>
          <w:rFonts w:asciiTheme="minorBidi" w:hAnsiTheme="minorBidi" w:cstheme="minorBidi"/>
          <w:color w:val="000000"/>
          <w:sz w:val="16"/>
          <w:szCs w:val="16"/>
        </w:rPr>
      </w:pPr>
      <w:r w:rsidRPr="00374113">
        <w:rPr>
          <w:rStyle w:val="FootnoteReference"/>
          <w:rFonts w:asciiTheme="minorBidi" w:hAnsiTheme="minorBidi" w:cstheme="minorBidi"/>
          <w:sz w:val="16"/>
          <w:szCs w:val="16"/>
        </w:rPr>
        <w:footnoteRef/>
      </w:r>
      <w:r w:rsidRPr="00374113">
        <w:rPr>
          <w:rFonts w:asciiTheme="minorBidi" w:hAnsiTheme="minorBidi" w:cstheme="minorBidi"/>
          <w:sz w:val="16"/>
          <w:szCs w:val="16"/>
        </w:rPr>
        <w:t xml:space="preserve"> </w:t>
      </w:r>
      <w:r w:rsidR="005D6136" w:rsidRPr="00374113">
        <w:rPr>
          <w:rFonts w:asciiTheme="minorBidi" w:hAnsiTheme="minorBidi" w:cstheme="minorBidi"/>
          <w:color w:val="000000"/>
          <w:sz w:val="16"/>
          <w:szCs w:val="16"/>
        </w:rPr>
        <w:t xml:space="preserve">Richard </w:t>
      </w:r>
      <w:r w:rsidRPr="00374113">
        <w:rPr>
          <w:rFonts w:asciiTheme="minorBidi" w:hAnsiTheme="minorBidi" w:cstheme="minorBidi"/>
          <w:color w:val="000000"/>
          <w:sz w:val="16"/>
          <w:szCs w:val="16"/>
        </w:rPr>
        <w:t xml:space="preserve">Swinburne, </w:t>
      </w:r>
      <w:r w:rsidRPr="00374113">
        <w:rPr>
          <w:rFonts w:asciiTheme="minorBidi" w:hAnsiTheme="minorBidi" w:cstheme="minorBidi"/>
          <w:i/>
          <w:iCs/>
          <w:color w:val="000000"/>
          <w:sz w:val="16"/>
          <w:szCs w:val="16"/>
        </w:rPr>
        <w:t xml:space="preserve">Is There A </w:t>
      </w:r>
      <w:proofErr w:type="gramStart"/>
      <w:r w:rsidRPr="00374113">
        <w:rPr>
          <w:rFonts w:asciiTheme="minorBidi" w:hAnsiTheme="minorBidi" w:cstheme="minorBidi"/>
          <w:i/>
          <w:iCs/>
          <w:color w:val="000000"/>
          <w:sz w:val="16"/>
          <w:szCs w:val="16"/>
        </w:rPr>
        <w:t>God?,</w:t>
      </w:r>
      <w:proofErr w:type="gramEnd"/>
      <w:r w:rsidRPr="00374113">
        <w:rPr>
          <w:rFonts w:asciiTheme="minorBidi" w:hAnsiTheme="minorBidi" w:cstheme="minorBidi"/>
          <w:color w:val="000000"/>
          <w:sz w:val="16"/>
          <w:szCs w:val="16"/>
        </w:rPr>
        <w:t xml:space="preserve"> 2nd </w:t>
      </w:r>
      <w:proofErr w:type="spellStart"/>
      <w:r w:rsidRPr="00374113">
        <w:rPr>
          <w:rFonts w:asciiTheme="minorBidi" w:hAnsiTheme="minorBidi" w:cstheme="minorBidi"/>
          <w:color w:val="000000"/>
          <w:sz w:val="16"/>
          <w:szCs w:val="16"/>
        </w:rPr>
        <w:t>edn</w:t>
      </w:r>
      <w:proofErr w:type="spellEnd"/>
      <w:r w:rsidRPr="00374113">
        <w:rPr>
          <w:rFonts w:asciiTheme="minorBidi" w:hAnsiTheme="minorBidi" w:cstheme="minorBidi"/>
          <w:color w:val="000000"/>
          <w:sz w:val="16"/>
          <w:szCs w:val="16"/>
        </w:rPr>
        <w:t xml:space="preserve"> (Oxford: Oxford University Press, 2010)</w:t>
      </w:r>
      <w:r w:rsidR="005013E9">
        <w:rPr>
          <w:rFonts w:asciiTheme="minorBidi" w:hAnsiTheme="minorBidi" w:cstheme="minorBidi"/>
          <w:color w:val="000000"/>
          <w:sz w:val="16"/>
          <w:szCs w:val="16"/>
        </w:rPr>
        <w:t>, p. 40.</w:t>
      </w:r>
    </w:p>
  </w:footnote>
  <w:footnote w:id="18">
    <w:p w14:paraId="2B402553" w14:textId="77777777" w:rsidR="004B51D4" w:rsidRPr="000F66E9" w:rsidRDefault="004B51D4" w:rsidP="0038262A">
      <w:pPr>
        <w:pStyle w:val="FootnoteText"/>
        <w:jc w:val="left"/>
        <w:rPr>
          <w:rFonts w:asciiTheme="minorBidi" w:hAnsiTheme="minorBidi" w:cstheme="minorBidi"/>
          <w:sz w:val="16"/>
          <w:szCs w:val="16"/>
        </w:rPr>
      </w:pPr>
      <w:r w:rsidRPr="00374113">
        <w:rPr>
          <w:rStyle w:val="FootnoteReference"/>
          <w:rFonts w:asciiTheme="minorBidi" w:hAnsiTheme="minorBidi" w:cstheme="minorBidi"/>
          <w:sz w:val="16"/>
          <w:szCs w:val="16"/>
        </w:rPr>
        <w:footnoteRef/>
      </w:r>
      <w:r w:rsidRPr="00374113">
        <w:rPr>
          <w:rFonts w:asciiTheme="minorBidi" w:hAnsiTheme="minorBidi" w:cstheme="minorBidi"/>
          <w:sz w:val="16"/>
          <w:szCs w:val="16"/>
        </w:rPr>
        <w:t xml:space="preserve"> Bertrand Russell and Frederick Copleston, "A Debate </w:t>
      </w:r>
      <w:proofErr w:type="gramStart"/>
      <w:r w:rsidRPr="00374113">
        <w:rPr>
          <w:rFonts w:asciiTheme="minorBidi" w:hAnsiTheme="minorBidi" w:cstheme="minorBidi"/>
          <w:sz w:val="16"/>
          <w:szCs w:val="16"/>
        </w:rPr>
        <w:t>On</w:t>
      </w:r>
      <w:proofErr w:type="gramEnd"/>
      <w:r w:rsidRPr="00374113">
        <w:rPr>
          <w:rFonts w:asciiTheme="minorBidi" w:hAnsiTheme="minorBidi" w:cstheme="minorBidi"/>
          <w:sz w:val="16"/>
          <w:szCs w:val="16"/>
        </w:rPr>
        <w:t xml:space="preserve"> The Existence Of God", </w:t>
      </w:r>
      <w:r w:rsidRPr="00374113">
        <w:rPr>
          <w:rFonts w:asciiTheme="minorBidi" w:hAnsiTheme="minorBidi" w:cstheme="minorBidi"/>
          <w:i/>
          <w:iCs/>
          <w:sz w:val="16"/>
          <w:szCs w:val="16"/>
        </w:rPr>
        <w:t>Transcript Of The Russell/Copleston Radio Debate,</w:t>
      </w:r>
      <w:r w:rsidRPr="00374113">
        <w:rPr>
          <w:rFonts w:asciiTheme="minorBidi" w:hAnsiTheme="minorBidi" w:cstheme="minorBidi"/>
          <w:sz w:val="16"/>
          <w:szCs w:val="16"/>
        </w:rPr>
        <w:t xml:space="preserve"> 1948 &lt;http://www.scandalon.co.uk/philosophy/cosmological_radio.htm&gt; [Accessed 1 July 2020].</w:t>
      </w:r>
    </w:p>
  </w:footnote>
  <w:footnote w:id="19">
    <w:p w14:paraId="56E4AE7A" w14:textId="77777777" w:rsidR="008464AD" w:rsidRPr="000F66E9" w:rsidRDefault="008464AD" w:rsidP="0038262A">
      <w:pPr>
        <w:pStyle w:val="NormalWeb"/>
        <w:shd w:val="clear" w:color="auto" w:fill="FFFFFF"/>
        <w:spacing w:before="0" w:beforeAutospacing="0" w:after="0" w:afterAutospacing="0"/>
        <w:rPr>
          <w:rFonts w:asciiTheme="minorBidi" w:hAnsiTheme="minorBidi" w:cstheme="minorBidi"/>
          <w:color w:val="000000"/>
          <w:sz w:val="16"/>
          <w:szCs w:val="16"/>
        </w:rPr>
      </w:pPr>
      <w:r w:rsidRPr="000F66E9">
        <w:rPr>
          <w:rStyle w:val="FootnoteReference"/>
          <w:rFonts w:asciiTheme="minorBidi" w:hAnsiTheme="minorBidi" w:cstheme="minorBidi"/>
          <w:sz w:val="16"/>
          <w:szCs w:val="16"/>
        </w:rPr>
        <w:footnoteRef/>
      </w:r>
      <w:r w:rsidRPr="000F66E9">
        <w:rPr>
          <w:rFonts w:asciiTheme="minorBidi" w:hAnsiTheme="minorBidi" w:cstheme="minorBidi"/>
          <w:sz w:val="16"/>
          <w:szCs w:val="16"/>
        </w:rPr>
        <w:t xml:space="preserve"> </w:t>
      </w:r>
      <w:r w:rsidRPr="000F66E9">
        <w:rPr>
          <w:rFonts w:asciiTheme="minorBidi" w:hAnsiTheme="minorBidi" w:cstheme="minorBidi"/>
          <w:color w:val="000000"/>
          <w:sz w:val="16"/>
          <w:szCs w:val="16"/>
        </w:rPr>
        <w:t xml:space="preserve">David Hume, </w:t>
      </w:r>
      <w:r w:rsidRPr="000F66E9">
        <w:rPr>
          <w:rFonts w:asciiTheme="minorBidi" w:hAnsiTheme="minorBidi" w:cstheme="minorBidi"/>
          <w:i/>
          <w:iCs/>
          <w:color w:val="000000"/>
          <w:sz w:val="16"/>
          <w:szCs w:val="16"/>
        </w:rPr>
        <w:t>Dialogues Concerning Natural Religion</w:t>
      </w:r>
      <w:r w:rsidRPr="000F66E9">
        <w:rPr>
          <w:rFonts w:asciiTheme="minorBidi" w:hAnsiTheme="minorBidi" w:cstheme="minorBidi"/>
          <w:color w:val="000000"/>
          <w:sz w:val="16"/>
          <w:szCs w:val="16"/>
        </w:rPr>
        <w:t xml:space="preserve"> (1779) &lt;http://www.gutenberg.org /cache/</w:t>
      </w:r>
      <w:proofErr w:type="spellStart"/>
      <w:r w:rsidRPr="000F66E9">
        <w:rPr>
          <w:rFonts w:asciiTheme="minorBidi" w:hAnsiTheme="minorBidi" w:cstheme="minorBidi"/>
          <w:color w:val="000000"/>
          <w:sz w:val="16"/>
          <w:szCs w:val="16"/>
        </w:rPr>
        <w:t>epub</w:t>
      </w:r>
      <w:proofErr w:type="spellEnd"/>
      <w:r w:rsidRPr="000F66E9">
        <w:rPr>
          <w:rFonts w:asciiTheme="minorBidi" w:hAnsiTheme="minorBidi" w:cstheme="minorBidi"/>
          <w:color w:val="000000"/>
          <w:sz w:val="16"/>
          <w:szCs w:val="16"/>
        </w:rPr>
        <w:t>/4583/pg4583.txt&gt; [Accessed 4 June 2020], Part 9.</w:t>
      </w:r>
    </w:p>
  </w:footnote>
  <w:footnote w:id="20">
    <w:p w14:paraId="1E06698C" w14:textId="77777777" w:rsidR="000F66E9" w:rsidRPr="0027008A" w:rsidRDefault="000F66E9" w:rsidP="0038262A">
      <w:pPr>
        <w:pStyle w:val="FootnoteText"/>
        <w:jc w:val="left"/>
        <w:rPr>
          <w:sz w:val="16"/>
          <w:szCs w:val="16"/>
        </w:rPr>
      </w:pPr>
      <w:r w:rsidRPr="000F66E9">
        <w:rPr>
          <w:rStyle w:val="FootnoteReference"/>
          <w:sz w:val="16"/>
          <w:szCs w:val="16"/>
        </w:rPr>
        <w:footnoteRef/>
      </w:r>
      <w:r w:rsidRPr="000F66E9">
        <w:rPr>
          <w:sz w:val="16"/>
          <w:szCs w:val="16"/>
        </w:rPr>
        <w:t xml:space="preserve"> For Hume at least, </w:t>
      </w:r>
      <w:r w:rsidR="002D13A5">
        <w:rPr>
          <w:sz w:val="16"/>
          <w:szCs w:val="16"/>
        </w:rPr>
        <w:t>this</w:t>
      </w:r>
      <w:r w:rsidRPr="000F66E9">
        <w:rPr>
          <w:sz w:val="16"/>
          <w:szCs w:val="16"/>
        </w:rPr>
        <w:t xml:space="preserve"> could be understood as he believed the exercise of trying to prove the existence of God by human reason is meaningless</w:t>
      </w:r>
      <w:r w:rsidR="0038262A">
        <w:rPr>
          <w:sz w:val="16"/>
          <w:szCs w:val="16"/>
        </w:rPr>
        <w:t xml:space="preserve">, </w:t>
      </w:r>
      <w:r w:rsidRPr="000F66E9">
        <w:rPr>
          <w:sz w:val="16"/>
          <w:szCs w:val="16"/>
        </w:rPr>
        <w:t xml:space="preserve">as one’s belief in God should be based on faith; </w:t>
      </w:r>
      <w:r w:rsidR="0027008A" w:rsidRPr="0027008A">
        <w:rPr>
          <w:sz w:val="16"/>
          <w:szCs w:val="16"/>
        </w:rPr>
        <w:t>David</w:t>
      </w:r>
      <w:r w:rsidR="00AB377C">
        <w:rPr>
          <w:sz w:val="16"/>
          <w:szCs w:val="16"/>
        </w:rPr>
        <w:t xml:space="preserve"> </w:t>
      </w:r>
      <w:r w:rsidR="0027008A" w:rsidRPr="0027008A">
        <w:rPr>
          <w:sz w:val="16"/>
          <w:szCs w:val="16"/>
        </w:rPr>
        <w:t xml:space="preserve">Hume, </w:t>
      </w:r>
      <w:r w:rsidR="0027008A" w:rsidRPr="0027008A">
        <w:rPr>
          <w:i/>
          <w:iCs/>
          <w:sz w:val="16"/>
          <w:szCs w:val="16"/>
        </w:rPr>
        <w:t>A Treatise Of Human Nature</w:t>
      </w:r>
      <w:r w:rsidR="0027008A" w:rsidRPr="0027008A">
        <w:rPr>
          <w:sz w:val="16"/>
          <w:szCs w:val="16"/>
        </w:rPr>
        <w:t xml:space="preserve">, 3rd </w:t>
      </w:r>
      <w:proofErr w:type="spellStart"/>
      <w:r w:rsidR="0027008A" w:rsidRPr="0027008A">
        <w:rPr>
          <w:sz w:val="16"/>
          <w:szCs w:val="16"/>
        </w:rPr>
        <w:t>edn</w:t>
      </w:r>
      <w:proofErr w:type="spellEnd"/>
      <w:r w:rsidR="0027008A" w:rsidRPr="0027008A">
        <w:rPr>
          <w:sz w:val="16"/>
          <w:szCs w:val="16"/>
        </w:rPr>
        <w:t xml:space="preserve"> (London: Penguin Classics, 1985)</w:t>
      </w:r>
      <w:r w:rsidR="0027008A">
        <w:rPr>
          <w:sz w:val="16"/>
          <w:szCs w:val="16"/>
        </w:rPr>
        <w:t>, p, 162</w:t>
      </w:r>
      <w:r w:rsidRPr="000F66E9">
        <w:rPr>
          <w:sz w:val="16"/>
          <w:szCs w:val="16"/>
        </w:rPr>
        <w:t xml:space="preserve">. However, Russell’s position is more surprising, especially when he was working on science in philosophy at the same time Einstein was publishing his theories on relatively. </w:t>
      </w:r>
      <w:r w:rsidR="007135D9">
        <w:rPr>
          <w:sz w:val="16"/>
          <w:szCs w:val="16"/>
        </w:rPr>
        <w:t>As an example, i</w:t>
      </w:r>
      <w:r w:rsidRPr="000F66E9">
        <w:rPr>
          <w:sz w:val="16"/>
          <w:szCs w:val="16"/>
        </w:rPr>
        <w:t>n 1914 Russell was lecturing on the “On Scientific Method in Philosophy” at Oxford; https://users.drew.edu/~jlenz/brs-br-chronology.html.</w:t>
      </w:r>
      <w:r>
        <w:t xml:space="preserve">  </w:t>
      </w:r>
    </w:p>
  </w:footnote>
  <w:footnote w:id="21">
    <w:p w14:paraId="5D7B5767" w14:textId="16ADF3FF" w:rsidR="00E70530" w:rsidRPr="00E70530" w:rsidRDefault="00E70530">
      <w:pPr>
        <w:pStyle w:val="FootnoteText"/>
        <w:rPr>
          <w:sz w:val="16"/>
          <w:szCs w:val="16"/>
        </w:rPr>
      </w:pPr>
      <w:r w:rsidRPr="00E70530">
        <w:rPr>
          <w:rStyle w:val="FootnoteReference"/>
          <w:sz w:val="16"/>
          <w:szCs w:val="16"/>
        </w:rPr>
        <w:footnoteRef/>
      </w:r>
      <w:r w:rsidRPr="00E70530">
        <w:rPr>
          <w:sz w:val="16"/>
          <w:szCs w:val="16"/>
        </w:rPr>
        <w:t xml:space="preserve"> </w:t>
      </w:r>
      <w:r w:rsidRPr="00E70530">
        <w:rPr>
          <w:rFonts w:asciiTheme="minorBidi" w:hAnsiTheme="minorBidi" w:cstheme="minorBidi"/>
          <w:sz w:val="16"/>
          <w:szCs w:val="16"/>
        </w:rPr>
        <w:t xml:space="preserve">Immanual Kant, </w:t>
      </w:r>
      <w:r w:rsidRPr="00E70530">
        <w:rPr>
          <w:rFonts w:asciiTheme="minorBidi" w:hAnsiTheme="minorBidi" w:cstheme="minorBidi"/>
          <w:i/>
          <w:iCs/>
          <w:sz w:val="16"/>
          <w:szCs w:val="16"/>
        </w:rPr>
        <w:t xml:space="preserve">Critique </w:t>
      </w:r>
      <w:proofErr w:type="gramStart"/>
      <w:r w:rsidRPr="00E70530">
        <w:rPr>
          <w:rFonts w:asciiTheme="minorBidi" w:hAnsiTheme="minorBidi" w:cstheme="minorBidi"/>
          <w:i/>
          <w:iCs/>
          <w:sz w:val="16"/>
          <w:szCs w:val="16"/>
        </w:rPr>
        <w:t>Of</w:t>
      </w:r>
      <w:proofErr w:type="gramEnd"/>
      <w:r w:rsidRPr="00E70530">
        <w:rPr>
          <w:rFonts w:asciiTheme="minorBidi" w:hAnsiTheme="minorBidi" w:cstheme="minorBidi"/>
          <w:i/>
          <w:iCs/>
          <w:sz w:val="16"/>
          <w:szCs w:val="16"/>
        </w:rPr>
        <w:t xml:space="preserve"> Pure Reason</w:t>
      </w:r>
      <w:r w:rsidRPr="00E70530">
        <w:rPr>
          <w:rFonts w:asciiTheme="minorBidi" w:hAnsiTheme="minorBidi" w:cstheme="minorBidi"/>
          <w:sz w:val="16"/>
          <w:szCs w:val="16"/>
        </w:rPr>
        <w:t xml:space="preserve">, trans. by Max Muller, ed. and intro. by Marcus </w:t>
      </w:r>
      <w:proofErr w:type="spellStart"/>
      <w:r w:rsidRPr="00E70530">
        <w:rPr>
          <w:rFonts w:asciiTheme="minorBidi" w:hAnsiTheme="minorBidi" w:cstheme="minorBidi"/>
          <w:sz w:val="16"/>
          <w:szCs w:val="16"/>
        </w:rPr>
        <w:t>Weigelt</w:t>
      </w:r>
      <w:proofErr w:type="spellEnd"/>
      <w:r w:rsidRPr="00E70530">
        <w:rPr>
          <w:rFonts w:asciiTheme="minorBidi" w:hAnsiTheme="minorBidi" w:cstheme="minorBidi"/>
          <w:sz w:val="16"/>
          <w:szCs w:val="16"/>
        </w:rPr>
        <w:t xml:space="preserve"> (London: Penguin Books, 2007), B6</w:t>
      </w:r>
      <w:r w:rsidR="006F0F6D">
        <w:rPr>
          <w:rFonts w:asciiTheme="minorBidi" w:hAnsiTheme="minorBidi" w:cstheme="minorBidi"/>
          <w:sz w:val="16"/>
          <w:szCs w:val="16"/>
        </w:rPr>
        <w:t>22</w:t>
      </w:r>
      <w:r w:rsidRPr="00E70530">
        <w:rPr>
          <w:rFonts w:asciiTheme="minorBidi" w:hAnsiTheme="minorBidi" w:cstheme="minorBidi"/>
          <w:sz w:val="16"/>
          <w:szCs w:val="16"/>
        </w:rPr>
        <w:t>, p.50</w:t>
      </w:r>
      <w:r w:rsidR="006F0F6D">
        <w:rPr>
          <w:rFonts w:asciiTheme="minorBidi" w:hAnsiTheme="minorBidi" w:cstheme="minorBidi"/>
          <w:sz w:val="16"/>
          <w:szCs w:val="16"/>
        </w:rPr>
        <w:t>1</w:t>
      </w:r>
      <w:r w:rsidR="00864663">
        <w:rPr>
          <w:rFonts w:asciiTheme="minorBidi" w:hAnsiTheme="minorBidi" w:cstheme="minorBidi"/>
          <w:sz w:val="16"/>
          <w:szCs w:val="16"/>
        </w:rPr>
        <w:t>.</w:t>
      </w:r>
    </w:p>
  </w:footnote>
  <w:footnote w:id="22">
    <w:p w14:paraId="5AAD7404" w14:textId="77777777" w:rsidR="00A1699A" w:rsidRPr="00E70530" w:rsidRDefault="00A1699A" w:rsidP="00A1699A">
      <w:pPr>
        <w:pStyle w:val="FootnoteText"/>
        <w:jc w:val="left"/>
        <w:rPr>
          <w:rFonts w:asciiTheme="minorBidi" w:hAnsiTheme="minorBidi" w:cstheme="minorBidi"/>
          <w:sz w:val="16"/>
          <w:szCs w:val="16"/>
        </w:rPr>
      </w:pPr>
      <w:r w:rsidRPr="00E70530">
        <w:rPr>
          <w:rStyle w:val="FootnoteReference"/>
          <w:rFonts w:asciiTheme="minorBidi" w:hAnsiTheme="minorBidi" w:cstheme="minorBidi"/>
          <w:sz w:val="16"/>
          <w:szCs w:val="16"/>
        </w:rPr>
        <w:footnoteRef/>
      </w:r>
      <w:r w:rsidRPr="00E70530">
        <w:rPr>
          <w:rFonts w:asciiTheme="minorBidi" w:hAnsiTheme="minorBidi" w:cstheme="minorBidi"/>
          <w:sz w:val="16"/>
          <w:szCs w:val="16"/>
        </w:rPr>
        <w:t xml:space="preserve"> </w:t>
      </w:r>
      <w:r>
        <w:rPr>
          <w:rFonts w:asciiTheme="minorBidi" w:hAnsiTheme="minorBidi" w:cstheme="minorBidi"/>
          <w:sz w:val="16"/>
          <w:szCs w:val="16"/>
        </w:rPr>
        <w:t xml:space="preserve">Kant goes even further later in the text when he stares; </w:t>
      </w:r>
      <w:r w:rsidRPr="00170731">
        <w:rPr>
          <w:rFonts w:asciiTheme="minorBidi" w:hAnsiTheme="minorBidi" w:cstheme="minorBidi"/>
          <w:sz w:val="16"/>
          <w:szCs w:val="16"/>
        </w:rPr>
        <w:t>‘[…] it really seems if speculative reason had summoned all its dialectic skill in order to produce the greatest possible transcendental illusion’</w:t>
      </w:r>
      <w:r>
        <w:rPr>
          <w:rFonts w:asciiTheme="minorBidi" w:hAnsiTheme="minorBidi" w:cstheme="minorBidi"/>
          <w:sz w:val="16"/>
          <w:szCs w:val="16"/>
        </w:rPr>
        <w:t xml:space="preserve">; </w:t>
      </w:r>
      <w:r w:rsidRPr="00E70530">
        <w:rPr>
          <w:rFonts w:asciiTheme="minorBidi" w:hAnsiTheme="minorBidi" w:cstheme="minorBidi"/>
          <w:sz w:val="16"/>
          <w:szCs w:val="16"/>
        </w:rPr>
        <w:t xml:space="preserve">Immanual Kant, </w:t>
      </w:r>
      <w:r w:rsidRPr="00E70530">
        <w:rPr>
          <w:rFonts w:asciiTheme="minorBidi" w:hAnsiTheme="minorBidi" w:cstheme="minorBidi"/>
          <w:i/>
          <w:iCs/>
          <w:sz w:val="16"/>
          <w:szCs w:val="16"/>
        </w:rPr>
        <w:t>Critique</w:t>
      </w:r>
      <w:r w:rsidRPr="00E70530">
        <w:rPr>
          <w:rFonts w:asciiTheme="minorBidi" w:hAnsiTheme="minorBidi" w:cstheme="minorBidi"/>
          <w:sz w:val="16"/>
          <w:szCs w:val="16"/>
        </w:rPr>
        <w:t>, B633, p.509</w:t>
      </w:r>
      <w:r>
        <w:rPr>
          <w:rFonts w:asciiTheme="minorBidi" w:hAnsiTheme="minorBidi" w:cstheme="minorBidi"/>
          <w:sz w:val="16"/>
          <w:szCs w:val="16"/>
        </w:rPr>
        <w:t>.</w:t>
      </w:r>
    </w:p>
  </w:footnote>
  <w:footnote w:id="23">
    <w:p w14:paraId="1B4D00B4" w14:textId="77777777" w:rsidR="00290365" w:rsidRPr="00BB6395" w:rsidRDefault="00290365" w:rsidP="00FC5641">
      <w:pPr>
        <w:pStyle w:val="FootnoteText"/>
        <w:jc w:val="left"/>
        <w:rPr>
          <w:rFonts w:asciiTheme="minorBidi" w:hAnsiTheme="minorBidi" w:cstheme="minorBidi"/>
          <w:sz w:val="16"/>
          <w:szCs w:val="16"/>
        </w:rPr>
      </w:pPr>
      <w:r w:rsidRPr="00E70530">
        <w:rPr>
          <w:rStyle w:val="FootnoteReference"/>
          <w:rFonts w:asciiTheme="minorBidi" w:hAnsiTheme="minorBidi" w:cstheme="minorBidi"/>
          <w:sz w:val="16"/>
          <w:szCs w:val="16"/>
        </w:rPr>
        <w:footnoteRef/>
      </w:r>
      <w:r w:rsidRPr="00E70530">
        <w:rPr>
          <w:rFonts w:asciiTheme="minorBidi" w:hAnsiTheme="minorBidi" w:cstheme="minorBidi"/>
          <w:sz w:val="16"/>
          <w:szCs w:val="16"/>
        </w:rPr>
        <w:t xml:space="preserve"> </w:t>
      </w:r>
      <w:r w:rsidR="007141D1" w:rsidRPr="00E70530">
        <w:rPr>
          <w:rFonts w:asciiTheme="minorBidi" w:hAnsiTheme="minorBidi" w:cstheme="minorBidi"/>
          <w:sz w:val="16"/>
          <w:szCs w:val="16"/>
        </w:rPr>
        <w:t xml:space="preserve">Bruce </w:t>
      </w:r>
      <w:proofErr w:type="spellStart"/>
      <w:r w:rsidRPr="00E70530">
        <w:rPr>
          <w:rFonts w:asciiTheme="minorBidi" w:hAnsiTheme="minorBidi" w:cstheme="minorBidi"/>
          <w:sz w:val="16"/>
          <w:szCs w:val="16"/>
        </w:rPr>
        <w:t>Reichenbachm</w:t>
      </w:r>
      <w:proofErr w:type="spellEnd"/>
      <w:r w:rsidRPr="00E70530">
        <w:rPr>
          <w:rFonts w:asciiTheme="minorBidi" w:hAnsiTheme="minorBidi" w:cstheme="minorBidi"/>
          <w:sz w:val="16"/>
          <w:szCs w:val="16"/>
        </w:rPr>
        <w:t xml:space="preserve">, "Cosmological Argument", The Stanford Encyclopedia </w:t>
      </w:r>
      <w:proofErr w:type="gramStart"/>
      <w:r w:rsidRPr="00E70530">
        <w:rPr>
          <w:rFonts w:asciiTheme="minorBidi" w:hAnsiTheme="minorBidi" w:cstheme="minorBidi"/>
          <w:sz w:val="16"/>
          <w:szCs w:val="16"/>
        </w:rPr>
        <w:t>Of</w:t>
      </w:r>
      <w:proofErr w:type="gramEnd"/>
      <w:r w:rsidRPr="00E70530">
        <w:rPr>
          <w:rFonts w:asciiTheme="minorBidi" w:hAnsiTheme="minorBidi" w:cstheme="minorBidi"/>
          <w:sz w:val="16"/>
          <w:szCs w:val="16"/>
        </w:rPr>
        <w:t xml:space="preserve"> Philosophy, ed. by Edward N. </w:t>
      </w:r>
      <w:proofErr w:type="spellStart"/>
      <w:r w:rsidRPr="00E70530">
        <w:rPr>
          <w:rFonts w:asciiTheme="minorBidi" w:hAnsiTheme="minorBidi" w:cstheme="minorBidi"/>
          <w:sz w:val="16"/>
          <w:szCs w:val="16"/>
        </w:rPr>
        <w:t>Zalta</w:t>
      </w:r>
      <w:proofErr w:type="spellEnd"/>
      <w:r w:rsidRPr="00E70530">
        <w:rPr>
          <w:rFonts w:asciiTheme="minorBidi" w:hAnsiTheme="minorBidi" w:cstheme="minorBidi"/>
          <w:sz w:val="16"/>
          <w:szCs w:val="16"/>
        </w:rPr>
        <w:t>, Fall 2019 Edition (2019) &lt;https://plato.stanford.edu/entries/cosmological-argument/&gt; [Accessed 9 June 2020], Section 4.5.</w:t>
      </w:r>
    </w:p>
  </w:footnote>
  <w:footnote w:id="24">
    <w:p w14:paraId="7420AB84" w14:textId="77777777" w:rsidR="004A58DE" w:rsidRPr="00BB6395" w:rsidRDefault="004A58DE" w:rsidP="004A58DE">
      <w:pPr>
        <w:pStyle w:val="NormalWeb"/>
        <w:shd w:val="clear" w:color="auto" w:fill="FFFFFF"/>
        <w:spacing w:before="0" w:beforeAutospacing="0" w:after="0" w:afterAutospacing="0"/>
        <w:rPr>
          <w:rFonts w:asciiTheme="minorBidi" w:hAnsiTheme="minorBidi" w:cstheme="minorBidi"/>
          <w:color w:val="000000"/>
          <w:sz w:val="16"/>
          <w:szCs w:val="16"/>
        </w:rPr>
      </w:pPr>
      <w:r w:rsidRPr="00BB6395">
        <w:rPr>
          <w:rStyle w:val="FootnoteReference"/>
          <w:rFonts w:asciiTheme="minorBidi" w:hAnsiTheme="minorBidi" w:cstheme="minorBidi"/>
          <w:sz w:val="16"/>
          <w:szCs w:val="16"/>
        </w:rPr>
        <w:footnoteRef/>
      </w:r>
      <w:r w:rsidRPr="00BB6395">
        <w:rPr>
          <w:rFonts w:asciiTheme="minorBidi" w:hAnsiTheme="minorBidi" w:cstheme="minorBidi"/>
          <w:sz w:val="16"/>
          <w:szCs w:val="16"/>
        </w:rPr>
        <w:t xml:space="preserve"> </w:t>
      </w:r>
      <w:r w:rsidRPr="00BB6395">
        <w:rPr>
          <w:rFonts w:asciiTheme="minorBidi" w:hAnsiTheme="minorBidi" w:cstheme="minorBidi"/>
          <w:color w:val="000000"/>
          <w:sz w:val="16"/>
          <w:szCs w:val="16"/>
        </w:rPr>
        <w:t xml:space="preserve">Matt Williams, "What Is </w:t>
      </w:r>
      <w:proofErr w:type="gramStart"/>
      <w:r w:rsidRPr="00BB6395">
        <w:rPr>
          <w:rFonts w:asciiTheme="minorBidi" w:hAnsiTheme="minorBidi" w:cstheme="minorBidi"/>
          <w:color w:val="000000"/>
          <w:sz w:val="16"/>
          <w:szCs w:val="16"/>
        </w:rPr>
        <w:t>The</w:t>
      </w:r>
      <w:proofErr w:type="gramEnd"/>
      <w:r w:rsidRPr="00BB6395">
        <w:rPr>
          <w:rFonts w:asciiTheme="minorBidi" w:hAnsiTheme="minorBidi" w:cstheme="minorBidi"/>
          <w:color w:val="000000"/>
          <w:sz w:val="16"/>
          <w:szCs w:val="16"/>
        </w:rPr>
        <w:t xml:space="preserve"> Big Bang Theory?",</w:t>
      </w:r>
      <w:r w:rsidRPr="00BB6395">
        <w:rPr>
          <w:rFonts w:asciiTheme="minorBidi" w:hAnsiTheme="minorBidi" w:cstheme="minorBidi"/>
          <w:sz w:val="16"/>
          <w:szCs w:val="16"/>
        </w:rPr>
        <w:t> </w:t>
      </w:r>
      <w:r w:rsidRPr="00BB6395">
        <w:rPr>
          <w:rFonts w:asciiTheme="minorBidi" w:hAnsiTheme="minorBidi" w:cstheme="minorBidi"/>
          <w:i/>
          <w:iCs/>
          <w:color w:val="000000"/>
          <w:sz w:val="16"/>
          <w:szCs w:val="16"/>
        </w:rPr>
        <w:t>Phys Org</w:t>
      </w:r>
      <w:r w:rsidRPr="00BB6395">
        <w:rPr>
          <w:rFonts w:asciiTheme="minorBidi" w:hAnsiTheme="minorBidi" w:cstheme="minorBidi"/>
          <w:color w:val="000000"/>
          <w:sz w:val="16"/>
          <w:szCs w:val="16"/>
        </w:rPr>
        <w:t>, December 2015 (2015) &lt;https://phys.org/news/2015-12-big-theory.html&gt; [Accessed 3 July 2020]</w:t>
      </w:r>
      <w:r w:rsidR="00A44DDB">
        <w:rPr>
          <w:rFonts w:asciiTheme="minorBidi" w:hAnsiTheme="minorBidi" w:cstheme="minorBidi"/>
          <w:color w:val="000000"/>
          <w:sz w:val="16"/>
          <w:szCs w:val="16"/>
        </w:rPr>
        <w:t>.</w:t>
      </w:r>
    </w:p>
  </w:footnote>
  <w:footnote w:id="25">
    <w:p w14:paraId="2460D4A6" w14:textId="3447A01F" w:rsidR="00BB6395" w:rsidRDefault="00BB6395">
      <w:pPr>
        <w:pStyle w:val="FootnoteText"/>
      </w:pPr>
      <w:r w:rsidRPr="00BB6395">
        <w:rPr>
          <w:rStyle w:val="FootnoteReference"/>
          <w:sz w:val="16"/>
          <w:szCs w:val="16"/>
        </w:rPr>
        <w:footnoteRef/>
      </w:r>
      <w:r w:rsidRPr="00BB6395">
        <w:rPr>
          <w:sz w:val="16"/>
          <w:szCs w:val="16"/>
        </w:rPr>
        <w:t xml:space="preserve"> Hawkins, </w:t>
      </w:r>
      <w:r w:rsidRPr="00BB6395">
        <w:rPr>
          <w:i/>
          <w:iCs/>
          <w:sz w:val="16"/>
          <w:szCs w:val="16"/>
        </w:rPr>
        <w:t xml:space="preserve">A Brief History </w:t>
      </w:r>
      <w:proofErr w:type="gramStart"/>
      <w:r w:rsidRPr="00BB6395">
        <w:rPr>
          <w:i/>
          <w:iCs/>
          <w:sz w:val="16"/>
          <w:szCs w:val="16"/>
        </w:rPr>
        <w:t>Of</w:t>
      </w:r>
      <w:proofErr w:type="gramEnd"/>
      <w:r w:rsidRPr="00BB6395">
        <w:rPr>
          <w:i/>
          <w:iCs/>
          <w:sz w:val="16"/>
          <w:szCs w:val="16"/>
        </w:rPr>
        <w:t xml:space="preserve"> Time</w:t>
      </w:r>
      <w:r w:rsidR="004378A9">
        <w:rPr>
          <w:sz w:val="16"/>
          <w:szCs w:val="16"/>
        </w:rPr>
        <w:t xml:space="preserve">, </w:t>
      </w:r>
      <w:r w:rsidRPr="00BB6395">
        <w:rPr>
          <w:sz w:val="16"/>
          <w:szCs w:val="16"/>
        </w:rPr>
        <w:t xml:space="preserve">p. </w:t>
      </w:r>
      <w:r w:rsidR="00041F4D">
        <w:rPr>
          <w:sz w:val="16"/>
          <w:szCs w:val="16"/>
        </w:rPr>
        <w:t>128</w:t>
      </w:r>
      <w:r w:rsidRPr="00BB6395">
        <w:rPr>
          <w:sz w:val="16"/>
          <w:szCs w:val="16"/>
        </w:rPr>
        <w:t>.</w:t>
      </w:r>
    </w:p>
  </w:footnote>
  <w:footnote w:id="26">
    <w:p w14:paraId="31CABB26" w14:textId="680C956C" w:rsidR="002A4CE1" w:rsidRPr="007C5D32" w:rsidRDefault="002A4CE1" w:rsidP="00FC5641">
      <w:pPr>
        <w:pStyle w:val="FootnoteText"/>
        <w:jc w:val="left"/>
        <w:rPr>
          <w:sz w:val="16"/>
          <w:szCs w:val="16"/>
        </w:rPr>
      </w:pPr>
      <w:r w:rsidRPr="007C5D32">
        <w:rPr>
          <w:rStyle w:val="FootnoteReference"/>
          <w:sz w:val="16"/>
          <w:szCs w:val="16"/>
        </w:rPr>
        <w:footnoteRef/>
      </w:r>
      <w:r w:rsidRPr="007C5D32">
        <w:rPr>
          <w:sz w:val="16"/>
          <w:szCs w:val="16"/>
        </w:rPr>
        <w:t xml:space="preserve"> Michael </w:t>
      </w:r>
      <w:proofErr w:type="spellStart"/>
      <w:r w:rsidRPr="007C5D32">
        <w:rPr>
          <w:sz w:val="16"/>
          <w:szCs w:val="16"/>
        </w:rPr>
        <w:t>Greshko</w:t>
      </w:r>
      <w:proofErr w:type="spellEnd"/>
      <w:r w:rsidRPr="007C5D32">
        <w:rPr>
          <w:sz w:val="16"/>
          <w:szCs w:val="16"/>
        </w:rPr>
        <w:t>,</w:t>
      </w:r>
      <w:r w:rsidR="0055060E">
        <w:rPr>
          <w:sz w:val="16"/>
          <w:szCs w:val="16"/>
        </w:rPr>
        <w:t xml:space="preserve"> </w:t>
      </w:r>
      <w:r w:rsidRPr="007C5D32">
        <w:rPr>
          <w:sz w:val="16"/>
          <w:szCs w:val="16"/>
        </w:rPr>
        <w:t xml:space="preserve">"Origins </w:t>
      </w:r>
      <w:proofErr w:type="gramStart"/>
      <w:r w:rsidRPr="007C5D32">
        <w:rPr>
          <w:sz w:val="16"/>
          <w:szCs w:val="16"/>
        </w:rPr>
        <w:t>Of</w:t>
      </w:r>
      <w:proofErr w:type="gramEnd"/>
      <w:r w:rsidRPr="007C5D32">
        <w:rPr>
          <w:sz w:val="16"/>
          <w:szCs w:val="16"/>
        </w:rPr>
        <w:t xml:space="preserve"> The Universe, Explained", National Geographic, January 2017 (2017) &lt;https://www.nationalgeographic.com/science/space/universe/origins-of-the-universe/&gt; [Accessed 2 July 2020]</w:t>
      </w:r>
      <w:r w:rsidR="005A3A90">
        <w:rPr>
          <w:sz w:val="16"/>
          <w:szCs w:val="16"/>
        </w:rPr>
        <w:t>.</w:t>
      </w:r>
    </w:p>
  </w:footnote>
  <w:footnote w:id="27">
    <w:p w14:paraId="282C45AC" w14:textId="77777777" w:rsidR="00E13564" w:rsidRPr="007C5D32" w:rsidRDefault="00E13564" w:rsidP="00E13564">
      <w:pPr>
        <w:pStyle w:val="FootnoteText"/>
        <w:rPr>
          <w:sz w:val="16"/>
          <w:szCs w:val="16"/>
        </w:rPr>
      </w:pPr>
      <w:r w:rsidRPr="007C5D32">
        <w:rPr>
          <w:rStyle w:val="FootnoteReference"/>
          <w:sz w:val="16"/>
          <w:szCs w:val="16"/>
        </w:rPr>
        <w:footnoteRef/>
      </w:r>
      <w:r w:rsidRPr="007C5D32">
        <w:rPr>
          <w:sz w:val="16"/>
          <w:szCs w:val="16"/>
        </w:rPr>
        <w:t xml:space="preserve"> </w:t>
      </w:r>
      <w:proofErr w:type="spellStart"/>
      <w:r w:rsidRPr="007C5D32">
        <w:rPr>
          <w:sz w:val="16"/>
          <w:szCs w:val="16"/>
        </w:rPr>
        <w:t>Patchen</w:t>
      </w:r>
      <w:proofErr w:type="spellEnd"/>
      <w:r>
        <w:rPr>
          <w:sz w:val="16"/>
          <w:szCs w:val="16"/>
        </w:rPr>
        <w:t xml:space="preserve"> </w:t>
      </w:r>
      <w:proofErr w:type="spellStart"/>
      <w:r w:rsidRPr="007C5D32">
        <w:rPr>
          <w:sz w:val="16"/>
          <w:szCs w:val="16"/>
        </w:rPr>
        <w:t>Barss</w:t>
      </w:r>
      <w:proofErr w:type="spellEnd"/>
      <w:r w:rsidRPr="007C5D32">
        <w:rPr>
          <w:sz w:val="16"/>
          <w:szCs w:val="16"/>
        </w:rPr>
        <w:t xml:space="preserve">, "What If </w:t>
      </w:r>
      <w:proofErr w:type="gramStart"/>
      <w:r w:rsidRPr="007C5D32">
        <w:rPr>
          <w:sz w:val="16"/>
          <w:szCs w:val="16"/>
        </w:rPr>
        <w:t>The</w:t>
      </w:r>
      <w:proofErr w:type="gramEnd"/>
      <w:r w:rsidRPr="007C5D32">
        <w:rPr>
          <w:sz w:val="16"/>
          <w:szCs w:val="16"/>
        </w:rPr>
        <w:t xml:space="preserve"> Universe Has No End?", </w:t>
      </w:r>
      <w:r w:rsidRPr="007C5D32">
        <w:rPr>
          <w:i/>
          <w:iCs/>
          <w:sz w:val="16"/>
          <w:szCs w:val="16"/>
        </w:rPr>
        <w:t>BBC Future</w:t>
      </w:r>
      <w:r w:rsidRPr="007C5D32">
        <w:rPr>
          <w:sz w:val="16"/>
          <w:szCs w:val="16"/>
        </w:rPr>
        <w:t>, January 2020 (2020) &lt;http://Is the universe finite and starts with the Big Bang?&gt; [Accessed 2 July 2020]</w:t>
      </w:r>
      <w:r>
        <w:rPr>
          <w:sz w:val="16"/>
          <w:szCs w:val="16"/>
        </w:rPr>
        <w:t>.</w:t>
      </w:r>
    </w:p>
  </w:footnote>
  <w:footnote w:id="28">
    <w:p w14:paraId="24425237" w14:textId="77777777" w:rsidR="007C5D32" w:rsidRPr="007C5D32" w:rsidRDefault="007C5D32">
      <w:pPr>
        <w:pStyle w:val="FootnoteText"/>
        <w:rPr>
          <w:sz w:val="16"/>
          <w:szCs w:val="16"/>
        </w:rPr>
      </w:pPr>
      <w:r w:rsidRPr="007C5D32">
        <w:rPr>
          <w:rStyle w:val="FootnoteReference"/>
          <w:sz w:val="16"/>
          <w:szCs w:val="16"/>
        </w:rPr>
        <w:footnoteRef/>
      </w:r>
      <w:r w:rsidRPr="007C5D32">
        <w:rPr>
          <w:sz w:val="16"/>
          <w:szCs w:val="16"/>
        </w:rPr>
        <w:t xml:space="preserve"> </w:t>
      </w:r>
      <w:r w:rsidRPr="007C5D32">
        <w:rPr>
          <w:i/>
          <w:iCs/>
          <w:sz w:val="16"/>
          <w:szCs w:val="16"/>
        </w:rPr>
        <w:t>The Vishnu Purana</w:t>
      </w:r>
      <w:r w:rsidRPr="007C5D32">
        <w:rPr>
          <w:sz w:val="16"/>
          <w:szCs w:val="16"/>
        </w:rPr>
        <w:t>, trans.</w:t>
      </w:r>
      <w:r w:rsidR="00481F32">
        <w:rPr>
          <w:sz w:val="16"/>
          <w:szCs w:val="16"/>
        </w:rPr>
        <w:t xml:space="preserve"> </w:t>
      </w:r>
      <w:r w:rsidRPr="007C5D32">
        <w:rPr>
          <w:sz w:val="16"/>
          <w:szCs w:val="16"/>
        </w:rPr>
        <w:t>by Horace H</w:t>
      </w:r>
      <w:r w:rsidR="00FB4542">
        <w:rPr>
          <w:sz w:val="16"/>
          <w:szCs w:val="16"/>
        </w:rPr>
        <w:t>.</w:t>
      </w:r>
      <w:r w:rsidRPr="007C5D32">
        <w:rPr>
          <w:sz w:val="16"/>
          <w:szCs w:val="16"/>
        </w:rPr>
        <w:t xml:space="preserve"> Wilson (Sacred.Texts.com, 1840), &lt;https://www.sacred-texts.com/hin/vp/vp037.htm&gt; [Accessed 6 June 2020]</w:t>
      </w:r>
      <w:r w:rsidR="00E27D93">
        <w:rPr>
          <w:sz w:val="16"/>
          <w:szCs w:val="16"/>
        </w:rPr>
        <w:t>, Chapter 3 Footnotes.</w:t>
      </w:r>
    </w:p>
  </w:footnote>
  <w:footnote w:id="29">
    <w:p w14:paraId="457B9D34" w14:textId="0CEC0BD8" w:rsidR="00224AB5" w:rsidRPr="00F42B3E" w:rsidRDefault="00224AB5" w:rsidP="00224AB5">
      <w:pPr>
        <w:pStyle w:val="FootnoteText"/>
        <w:rPr>
          <w:sz w:val="16"/>
          <w:szCs w:val="16"/>
        </w:rPr>
      </w:pPr>
      <w:r w:rsidRPr="007C5D32">
        <w:rPr>
          <w:rStyle w:val="FootnoteReference"/>
          <w:sz w:val="16"/>
          <w:szCs w:val="16"/>
        </w:rPr>
        <w:footnoteRef/>
      </w:r>
      <w:r w:rsidRPr="007C5D32">
        <w:rPr>
          <w:sz w:val="16"/>
          <w:szCs w:val="16"/>
        </w:rPr>
        <w:t xml:space="preserve"> George Gamow, </w:t>
      </w:r>
      <w:r w:rsidRPr="007C5D32">
        <w:rPr>
          <w:i/>
          <w:iCs/>
          <w:sz w:val="16"/>
          <w:szCs w:val="16"/>
        </w:rPr>
        <w:t>One Two Three... Infinity</w:t>
      </w:r>
      <w:r w:rsidRPr="007C5D32">
        <w:rPr>
          <w:sz w:val="16"/>
          <w:szCs w:val="16"/>
        </w:rPr>
        <w:t xml:space="preserve"> (New York: Dover Publications, 1988), p. </w:t>
      </w:r>
      <w:r>
        <w:rPr>
          <w:sz w:val="16"/>
          <w:szCs w:val="16"/>
        </w:rPr>
        <w:t>14-23</w:t>
      </w:r>
      <w:r w:rsidRPr="007C5D32">
        <w:rPr>
          <w:sz w:val="16"/>
          <w:szCs w:val="16"/>
        </w:rPr>
        <w:t>.</w:t>
      </w:r>
    </w:p>
  </w:footnote>
  <w:footnote w:id="30">
    <w:p w14:paraId="22FAA791" w14:textId="6227E779" w:rsidR="00003CBF" w:rsidRPr="00822504" w:rsidRDefault="00003CBF" w:rsidP="00AD5BA9">
      <w:pPr>
        <w:pStyle w:val="FootnoteText"/>
        <w:jc w:val="left"/>
        <w:rPr>
          <w:rFonts w:asciiTheme="minorBidi" w:hAnsiTheme="minorBidi" w:cstheme="minorBidi"/>
          <w:sz w:val="16"/>
          <w:szCs w:val="16"/>
        </w:rPr>
      </w:pPr>
      <w:r w:rsidRPr="00822504">
        <w:rPr>
          <w:rStyle w:val="FootnoteReference"/>
          <w:rFonts w:asciiTheme="minorBidi" w:hAnsiTheme="minorBidi" w:cstheme="minorBidi"/>
          <w:sz w:val="16"/>
          <w:szCs w:val="16"/>
        </w:rPr>
        <w:footnoteRef/>
      </w:r>
      <w:r w:rsidR="00AD5BA9">
        <w:rPr>
          <w:rFonts w:asciiTheme="minorBidi" w:hAnsiTheme="minorBidi" w:cstheme="minorBidi"/>
          <w:sz w:val="16"/>
          <w:szCs w:val="16"/>
        </w:rPr>
        <w:t xml:space="preserve"> Craig concludes; ‘</w:t>
      </w:r>
      <w:r w:rsidR="00AD5BA9" w:rsidRPr="00AD5BA9">
        <w:rPr>
          <w:rFonts w:asciiTheme="minorBidi" w:hAnsiTheme="minorBidi" w:cstheme="minorBidi"/>
          <w:sz w:val="16"/>
          <w:szCs w:val="16"/>
        </w:rPr>
        <w:t xml:space="preserve">The history of twentieth-century </w:t>
      </w:r>
      <w:r w:rsidR="00AD5BA9">
        <w:rPr>
          <w:rFonts w:asciiTheme="minorBidi" w:hAnsiTheme="minorBidi" w:cstheme="minorBidi"/>
          <w:sz w:val="16"/>
          <w:szCs w:val="16"/>
        </w:rPr>
        <w:t>cosmology</w:t>
      </w:r>
      <w:r w:rsidR="00AD5BA9" w:rsidRPr="00AD5BA9">
        <w:rPr>
          <w:rFonts w:asciiTheme="minorBidi" w:hAnsiTheme="minorBidi" w:cstheme="minorBidi"/>
          <w:sz w:val="16"/>
          <w:szCs w:val="16"/>
        </w:rPr>
        <w:t xml:space="preserve"> has, in one sense, been a series of failed attempts to craft acceptable non-standard models of the expanding universe in such a way as to avert the absolute beginning predicted by the Standard Model</w:t>
      </w:r>
      <w:r w:rsidR="00AD5BA9">
        <w:rPr>
          <w:rFonts w:asciiTheme="minorBidi" w:hAnsiTheme="minorBidi" w:cstheme="minorBidi"/>
          <w:sz w:val="16"/>
          <w:szCs w:val="16"/>
        </w:rPr>
        <w:t xml:space="preserve">’; </w:t>
      </w:r>
      <w:r w:rsidRPr="00822504">
        <w:rPr>
          <w:rFonts w:asciiTheme="minorBidi" w:hAnsiTheme="minorBidi" w:cstheme="minorBidi"/>
          <w:sz w:val="16"/>
          <w:szCs w:val="16"/>
        </w:rPr>
        <w:t xml:space="preserve">William Lane Craig, </w:t>
      </w:r>
      <w:r w:rsidRPr="00822504">
        <w:rPr>
          <w:rFonts w:asciiTheme="minorBidi" w:hAnsiTheme="minorBidi" w:cstheme="minorBidi"/>
          <w:i/>
          <w:iCs/>
          <w:sz w:val="16"/>
          <w:szCs w:val="16"/>
        </w:rPr>
        <w:t>Reasonable Faith</w:t>
      </w:r>
      <w:r w:rsidRPr="00822504">
        <w:rPr>
          <w:rFonts w:asciiTheme="minorBidi" w:hAnsiTheme="minorBidi" w:cstheme="minorBidi"/>
          <w:sz w:val="16"/>
          <w:szCs w:val="16"/>
        </w:rPr>
        <w:t xml:space="preserve">, 3rd </w:t>
      </w:r>
      <w:proofErr w:type="spellStart"/>
      <w:r w:rsidRPr="00822504">
        <w:rPr>
          <w:rFonts w:asciiTheme="minorBidi" w:hAnsiTheme="minorBidi" w:cstheme="minorBidi"/>
          <w:sz w:val="16"/>
          <w:szCs w:val="16"/>
        </w:rPr>
        <w:t>edn</w:t>
      </w:r>
      <w:proofErr w:type="spellEnd"/>
      <w:r w:rsidRPr="00822504">
        <w:rPr>
          <w:rFonts w:asciiTheme="minorBidi" w:hAnsiTheme="minorBidi" w:cstheme="minorBidi"/>
          <w:sz w:val="16"/>
          <w:szCs w:val="16"/>
        </w:rPr>
        <w:t xml:space="preserve"> (Illinois: Crossway Books, 2008) &lt;https://www.difa3iat.com/wp-content/uploads/2014/08/William_Lane_Craig_ Reasonable_Faith_Christian_Truth_and_Apologetics__2008-3.pdf&gt; [Accessed 5 July 2020], p. </w:t>
      </w:r>
      <w:r w:rsidR="0052400C" w:rsidRPr="00822504">
        <w:rPr>
          <w:rFonts w:asciiTheme="minorBidi" w:hAnsiTheme="minorBidi" w:cstheme="minorBidi"/>
          <w:sz w:val="16"/>
          <w:szCs w:val="16"/>
        </w:rPr>
        <w:t>139.</w:t>
      </w:r>
    </w:p>
  </w:footnote>
  <w:footnote w:id="31">
    <w:p w14:paraId="62A34E04" w14:textId="71853D26" w:rsidR="004C2D0B" w:rsidRPr="00822504" w:rsidRDefault="004C2D0B" w:rsidP="00AD5BA9">
      <w:pPr>
        <w:pStyle w:val="FootnoteText"/>
        <w:jc w:val="left"/>
        <w:rPr>
          <w:rFonts w:asciiTheme="minorBidi" w:hAnsiTheme="minorBidi" w:cstheme="minorBidi"/>
          <w:sz w:val="16"/>
          <w:szCs w:val="16"/>
        </w:rPr>
      </w:pPr>
      <w:r w:rsidRPr="00822504">
        <w:rPr>
          <w:rStyle w:val="FootnoteReference"/>
          <w:rFonts w:asciiTheme="minorBidi" w:hAnsiTheme="minorBidi" w:cstheme="minorBidi"/>
          <w:sz w:val="16"/>
          <w:szCs w:val="16"/>
        </w:rPr>
        <w:footnoteRef/>
      </w:r>
      <w:r w:rsidRPr="00822504">
        <w:rPr>
          <w:rFonts w:asciiTheme="minorBidi" w:hAnsiTheme="minorBidi" w:cstheme="minorBidi"/>
          <w:sz w:val="16"/>
          <w:szCs w:val="16"/>
        </w:rPr>
        <w:t xml:space="preserve"> Marianne </w:t>
      </w:r>
      <w:proofErr w:type="spellStart"/>
      <w:r w:rsidRPr="00822504">
        <w:rPr>
          <w:rFonts w:asciiTheme="minorBidi" w:hAnsiTheme="minorBidi" w:cstheme="minorBidi"/>
          <w:sz w:val="16"/>
          <w:szCs w:val="16"/>
        </w:rPr>
        <w:t>Freiberger</w:t>
      </w:r>
      <w:proofErr w:type="spellEnd"/>
      <w:r w:rsidRPr="00822504">
        <w:rPr>
          <w:rFonts w:asciiTheme="minorBidi" w:hAnsiTheme="minorBidi" w:cstheme="minorBidi"/>
          <w:sz w:val="16"/>
          <w:szCs w:val="16"/>
        </w:rPr>
        <w:t xml:space="preserve">, "Hilbert's Hotel", </w:t>
      </w:r>
      <w:r w:rsidRPr="00822504">
        <w:rPr>
          <w:rFonts w:asciiTheme="minorBidi" w:hAnsiTheme="minorBidi" w:cstheme="minorBidi"/>
          <w:i/>
          <w:iCs/>
          <w:sz w:val="16"/>
          <w:szCs w:val="16"/>
        </w:rPr>
        <w:t xml:space="preserve">Plus Magazine </w:t>
      </w:r>
      <w:proofErr w:type="gramStart"/>
      <w:r w:rsidRPr="00822504">
        <w:rPr>
          <w:rFonts w:asciiTheme="minorBidi" w:hAnsiTheme="minorBidi" w:cstheme="minorBidi"/>
          <w:i/>
          <w:iCs/>
          <w:sz w:val="16"/>
          <w:szCs w:val="16"/>
        </w:rPr>
        <w:t>By</w:t>
      </w:r>
      <w:proofErr w:type="gramEnd"/>
      <w:r w:rsidRPr="00822504">
        <w:rPr>
          <w:rFonts w:asciiTheme="minorBidi" w:hAnsiTheme="minorBidi" w:cstheme="minorBidi"/>
          <w:i/>
          <w:iCs/>
          <w:sz w:val="16"/>
          <w:szCs w:val="16"/>
        </w:rPr>
        <w:t xml:space="preserve"> The University Of Cambridge</w:t>
      </w:r>
      <w:r w:rsidRPr="00822504">
        <w:rPr>
          <w:rFonts w:asciiTheme="minorBidi" w:hAnsiTheme="minorBidi" w:cstheme="minorBidi"/>
          <w:sz w:val="16"/>
          <w:szCs w:val="16"/>
        </w:rPr>
        <w:t>, Feb 2017 (2017) &lt;https://plus.maths.org/content/hilberts-hotel&gt; [Accessed 7 July 2020]</w:t>
      </w:r>
      <w:r w:rsidR="00C82A6E">
        <w:rPr>
          <w:rFonts w:asciiTheme="minorBidi" w:hAnsiTheme="minorBidi" w:cstheme="minorBidi"/>
          <w:sz w:val="16"/>
          <w:szCs w:val="16"/>
        </w:rPr>
        <w:t>.</w:t>
      </w:r>
    </w:p>
  </w:footnote>
  <w:footnote w:id="32">
    <w:p w14:paraId="26577CBE" w14:textId="77777777" w:rsidR="00E0010F" w:rsidRPr="00822504" w:rsidRDefault="00E0010F" w:rsidP="00E0010F">
      <w:pPr>
        <w:pStyle w:val="FootnoteText"/>
        <w:jc w:val="left"/>
        <w:rPr>
          <w:rFonts w:asciiTheme="minorBidi" w:hAnsiTheme="minorBidi" w:cstheme="minorBidi"/>
          <w:sz w:val="16"/>
          <w:szCs w:val="16"/>
        </w:rPr>
      </w:pPr>
      <w:r w:rsidRPr="00822504">
        <w:rPr>
          <w:rStyle w:val="FootnoteReference"/>
          <w:rFonts w:asciiTheme="minorBidi" w:hAnsiTheme="minorBidi" w:cstheme="minorBidi"/>
          <w:sz w:val="16"/>
          <w:szCs w:val="16"/>
        </w:rPr>
        <w:footnoteRef/>
      </w:r>
      <w:r w:rsidRPr="00822504">
        <w:rPr>
          <w:rFonts w:asciiTheme="minorBidi" w:hAnsiTheme="minorBidi" w:cstheme="minorBidi"/>
          <w:sz w:val="16"/>
          <w:szCs w:val="16"/>
        </w:rPr>
        <w:t xml:space="preserve"> Craig, </w:t>
      </w:r>
      <w:r w:rsidRPr="00822504">
        <w:rPr>
          <w:rFonts w:asciiTheme="minorBidi" w:hAnsiTheme="minorBidi" w:cstheme="minorBidi"/>
          <w:i/>
          <w:iCs/>
          <w:sz w:val="16"/>
          <w:szCs w:val="16"/>
        </w:rPr>
        <w:t xml:space="preserve">Reasonable Faith, </w:t>
      </w:r>
      <w:r w:rsidRPr="00822504">
        <w:rPr>
          <w:rFonts w:asciiTheme="minorBidi" w:hAnsiTheme="minorBidi" w:cstheme="minorBidi"/>
          <w:sz w:val="16"/>
          <w:szCs w:val="16"/>
        </w:rPr>
        <w:t>p. 120</w:t>
      </w:r>
      <w:r w:rsidRPr="00822504">
        <w:rPr>
          <w:rFonts w:asciiTheme="minorBidi" w:hAnsiTheme="minorBidi" w:cstheme="minorBidi"/>
          <w:i/>
          <w:iCs/>
          <w:sz w:val="16"/>
          <w:szCs w:val="16"/>
        </w:rPr>
        <w:t>.</w:t>
      </w:r>
    </w:p>
  </w:footnote>
  <w:footnote w:id="33">
    <w:p w14:paraId="35DEDDB8" w14:textId="239E6BBC" w:rsidR="00CE13BE" w:rsidRPr="00822504" w:rsidRDefault="00CE13BE" w:rsidP="00AD5BA9">
      <w:pPr>
        <w:pStyle w:val="FootnoteText"/>
        <w:jc w:val="left"/>
        <w:rPr>
          <w:rFonts w:asciiTheme="minorBidi" w:hAnsiTheme="minorBidi" w:cstheme="minorBidi"/>
          <w:sz w:val="16"/>
          <w:szCs w:val="16"/>
        </w:rPr>
      </w:pPr>
      <w:r w:rsidRPr="00822504">
        <w:rPr>
          <w:rStyle w:val="FootnoteReference"/>
          <w:rFonts w:asciiTheme="minorBidi" w:hAnsiTheme="minorBidi" w:cstheme="minorBidi"/>
          <w:sz w:val="16"/>
          <w:szCs w:val="16"/>
        </w:rPr>
        <w:footnoteRef/>
      </w:r>
      <w:r w:rsidRPr="00822504">
        <w:rPr>
          <w:rFonts w:asciiTheme="minorBidi" w:hAnsiTheme="minorBidi" w:cstheme="minorBidi"/>
          <w:sz w:val="16"/>
          <w:szCs w:val="16"/>
        </w:rPr>
        <w:t xml:space="preserve"> It is also interesting to note that Craig</w:t>
      </w:r>
      <w:r w:rsidR="003F759D">
        <w:rPr>
          <w:rFonts w:asciiTheme="minorBidi" w:hAnsiTheme="minorBidi" w:cstheme="minorBidi"/>
          <w:sz w:val="16"/>
          <w:szCs w:val="16"/>
        </w:rPr>
        <w:t>’s</w:t>
      </w:r>
      <w:r w:rsidRPr="00822504">
        <w:rPr>
          <w:rFonts w:asciiTheme="minorBidi" w:hAnsiTheme="minorBidi" w:cstheme="minorBidi"/>
          <w:sz w:val="16"/>
          <w:szCs w:val="16"/>
        </w:rPr>
        <w:t xml:space="preserve"> the first chapter of his book is titled ‘How Do I Know Christianity Is True?’ and then develops his ideas. He also pitches his ideas against Atheists and Agnostics only and does not include any philosophy of </w:t>
      </w:r>
      <w:r w:rsidR="003C09BB">
        <w:rPr>
          <w:rFonts w:asciiTheme="minorBidi" w:hAnsiTheme="minorBidi" w:cstheme="minorBidi"/>
          <w:sz w:val="16"/>
          <w:szCs w:val="16"/>
        </w:rPr>
        <w:t xml:space="preserve">the </w:t>
      </w:r>
      <w:r w:rsidR="00412F3E">
        <w:rPr>
          <w:rFonts w:asciiTheme="minorBidi" w:hAnsiTheme="minorBidi" w:cstheme="minorBidi"/>
          <w:sz w:val="16"/>
          <w:szCs w:val="16"/>
        </w:rPr>
        <w:t xml:space="preserve">some of the </w:t>
      </w:r>
      <w:r w:rsidRPr="00822504">
        <w:rPr>
          <w:rFonts w:asciiTheme="minorBidi" w:hAnsiTheme="minorBidi" w:cstheme="minorBidi"/>
          <w:sz w:val="16"/>
          <w:szCs w:val="16"/>
        </w:rPr>
        <w:t>Eastern traditions</w:t>
      </w:r>
      <w:r w:rsidR="00412F3E">
        <w:rPr>
          <w:rFonts w:asciiTheme="minorBidi" w:hAnsiTheme="minorBidi" w:cstheme="minorBidi"/>
          <w:sz w:val="16"/>
          <w:szCs w:val="16"/>
        </w:rPr>
        <w:t xml:space="preserve"> (</w:t>
      </w:r>
      <w:r w:rsidRPr="00822504">
        <w:rPr>
          <w:rFonts w:asciiTheme="minorBidi" w:hAnsiTheme="minorBidi" w:cstheme="minorBidi"/>
          <w:sz w:val="16"/>
          <w:szCs w:val="16"/>
        </w:rPr>
        <w:t>Buddhism, Hinduism, Taoism</w:t>
      </w:r>
      <w:r w:rsidR="00412F3E">
        <w:rPr>
          <w:rFonts w:asciiTheme="minorBidi" w:hAnsiTheme="minorBidi" w:cstheme="minorBidi"/>
          <w:sz w:val="16"/>
          <w:szCs w:val="16"/>
        </w:rPr>
        <w:t xml:space="preserve"> </w:t>
      </w:r>
      <w:proofErr w:type="spellStart"/>
      <w:r w:rsidR="00412F3E">
        <w:rPr>
          <w:rFonts w:asciiTheme="minorBidi" w:hAnsiTheme="minorBidi" w:cstheme="minorBidi"/>
          <w:sz w:val="16"/>
          <w:szCs w:val="16"/>
        </w:rPr>
        <w:t>etc</w:t>
      </w:r>
      <w:proofErr w:type="spellEnd"/>
      <w:r w:rsidR="00412F3E">
        <w:rPr>
          <w:rFonts w:asciiTheme="minorBidi" w:hAnsiTheme="minorBidi" w:cstheme="minorBidi"/>
          <w:sz w:val="16"/>
          <w:szCs w:val="16"/>
        </w:rPr>
        <w:t>)</w:t>
      </w:r>
      <w:r w:rsidRPr="00822504">
        <w:rPr>
          <w:rFonts w:asciiTheme="minorBidi" w:hAnsiTheme="minorBidi" w:cstheme="minorBidi"/>
          <w:sz w:val="16"/>
          <w:szCs w:val="16"/>
        </w:rPr>
        <w:t xml:space="preserve"> that have so</w:t>
      </w:r>
      <w:r w:rsidR="00412F3E">
        <w:rPr>
          <w:rFonts w:asciiTheme="minorBidi" w:hAnsiTheme="minorBidi" w:cstheme="minorBidi"/>
          <w:sz w:val="16"/>
          <w:szCs w:val="16"/>
        </w:rPr>
        <w:t>me</w:t>
      </w:r>
      <w:r w:rsidRPr="00822504">
        <w:rPr>
          <w:rFonts w:asciiTheme="minorBidi" w:hAnsiTheme="minorBidi" w:cstheme="minorBidi"/>
          <w:sz w:val="16"/>
          <w:szCs w:val="16"/>
        </w:rPr>
        <w:t xml:space="preserve"> very specific ideas concerning infinity.</w:t>
      </w:r>
    </w:p>
  </w:footnote>
  <w:footnote w:id="34">
    <w:p w14:paraId="5CC7AE59" w14:textId="0F97D0C2" w:rsidR="00822504" w:rsidRPr="00412F3E" w:rsidRDefault="00822504" w:rsidP="00AD5BA9">
      <w:pPr>
        <w:rPr>
          <w:rFonts w:asciiTheme="minorBidi" w:hAnsiTheme="minorBidi" w:cstheme="minorBidi"/>
          <w:sz w:val="16"/>
          <w:szCs w:val="16"/>
          <w:lang w:val="en-US"/>
        </w:rPr>
      </w:pPr>
      <w:r w:rsidRPr="00822504">
        <w:rPr>
          <w:rStyle w:val="FootnoteReference"/>
          <w:rFonts w:asciiTheme="minorBidi" w:hAnsiTheme="minorBidi" w:cstheme="minorBidi"/>
          <w:sz w:val="16"/>
          <w:szCs w:val="16"/>
        </w:rPr>
        <w:footnoteRef/>
      </w:r>
      <w:r w:rsidRPr="00822504">
        <w:rPr>
          <w:rFonts w:asciiTheme="minorBidi" w:hAnsiTheme="minorBidi" w:cstheme="minorBidi"/>
          <w:sz w:val="16"/>
          <w:szCs w:val="16"/>
        </w:rPr>
        <w:t xml:space="preserve"> </w:t>
      </w:r>
      <w:r w:rsidRPr="00822504">
        <w:rPr>
          <w:rFonts w:asciiTheme="minorBidi" w:hAnsiTheme="minorBidi" w:cstheme="minorBidi"/>
          <w:color w:val="000000"/>
          <w:sz w:val="16"/>
          <w:szCs w:val="16"/>
          <w:shd w:val="clear" w:color="auto" w:fill="FFFFFF"/>
        </w:rPr>
        <w:t>The Editors of Encyclopaedia Britannica, "Pi",</w:t>
      </w:r>
      <w:r w:rsidRPr="00822504">
        <w:rPr>
          <w:rStyle w:val="apple-converted-space"/>
          <w:rFonts w:asciiTheme="minorBidi" w:hAnsiTheme="minorBidi" w:cstheme="minorBidi"/>
          <w:color w:val="000000"/>
          <w:sz w:val="16"/>
          <w:szCs w:val="16"/>
          <w:shd w:val="clear" w:color="auto" w:fill="FFFFFF"/>
        </w:rPr>
        <w:t> </w:t>
      </w:r>
      <w:r w:rsidRPr="00822504">
        <w:rPr>
          <w:rFonts w:asciiTheme="minorBidi" w:hAnsiTheme="minorBidi" w:cstheme="minorBidi"/>
          <w:i/>
          <w:iCs/>
          <w:color w:val="000000"/>
          <w:sz w:val="16"/>
          <w:szCs w:val="16"/>
        </w:rPr>
        <w:t>Encyclopædia Britannica, Inc.</w:t>
      </w:r>
      <w:r w:rsidRPr="00822504">
        <w:rPr>
          <w:rFonts w:asciiTheme="minorBidi" w:hAnsiTheme="minorBidi" w:cstheme="minorBidi"/>
          <w:color w:val="000000"/>
          <w:sz w:val="16"/>
          <w:szCs w:val="16"/>
          <w:shd w:val="clear" w:color="auto" w:fill="FFFFFF"/>
        </w:rPr>
        <w:t>, March 2020 (2020) &lt;https://www.britannica.com/science/pi-mathematics&gt; [Accessed 7 August 2020]</w:t>
      </w:r>
      <w:r w:rsidR="00412F3E">
        <w:rPr>
          <w:rFonts w:asciiTheme="minorBidi" w:hAnsiTheme="minorBidi" w:cstheme="minorBidi"/>
          <w:color w:val="000000"/>
          <w:sz w:val="16"/>
          <w:szCs w:val="16"/>
          <w:shd w:val="clear" w:color="auto" w:fill="FFFFFF"/>
          <w:lang w:val="en-US"/>
        </w:rPr>
        <w:t>.</w:t>
      </w:r>
    </w:p>
    <w:p w14:paraId="7738D201" w14:textId="73787980" w:rsidR="00822504" w:rsidRPr="00822504" w:rsidRDefault="00822504">
      <w:pPr>
        <w:pStyle w:val="FootnoteText"/>
        <w:rPr>
          <w:lang w:val="en-AE"/>
        </w:rPr>
      </w:pPr>
    </w:p>
  </w:footnote>
  <w:footnote w:id="35">
    <w:p w14:paraId="2BDCB501" w14:textId="77777777" w:rsidR="005D4BC2" w:rsidRPr="00891BDF" w:rsidRDefault="005D4BC2" w:rsidP="00AC0CC0">
      <w:pPr>
        <w:pStyle w:val="FootnoteText"/>
        <w:jc w:val="left"/>
        <w:rPr>
          <w:sz w:val="16"/>
          <w:szCs w:val="16"/>
        </w:rPr>
      </w:pPr>
      <w:r w:rsidRPr="00891BDF">
        <w:rPr>
          <w:rStyle w:val="FootnoteReference"/>
          <w:sz w:val="16"/>
          <w:szCs w:val="16"/>
        </w:rPr>
        <w:footnoteRef/>
      </w:r>
      <w:r w:rsidR="00891BDF" w:rsidRPr="00891BDF">
        <w:rPr>
          <w:sz w:val="16"/>
          <w:szCs w:val="16"/>
        </w:rPr>
        <w:t xml:space="preserve"> </w:t>
      </w:r>
      <w:r w:rsidR="00AC0CC0" w:rsidRPr="00891BDF">
        <w:rPr>
          <w:sz w:val="16"/>
          <w:szCs w:val="16"/>
        </w:rPr>
        <w:t xml:space="preserve">Baruch </w:t>
      </w:r>
      <w:r w:rsidR="00891BDF" w:rsidRPr="00891BDF">
        <w:rPr>
          <w:sz w:val="16"/>
          <w:szCs w:val="16"/>
        </w:rPr>
        <w:t xml:space="preserve">Spinoza, </w:t>
      </w:r>
      <w:r w:rsidR="00891BDF" w:rsidRPr="00AC0CC0">
        <w:rPr>
          <w:i/>
          <w:iCs/>
          <w:sz w:val="16"/>
          <w:szCs w:val="16"/>
        </w:rPr>
        <w:t>Ethics</w:t>
      </w:r>
      <w:r w:rsidR="00891BDF" w:rsidRPr="00891BDF">
        <w:rPr>
          <w:sz w:val="16"/>
          <w:szCs w:val="16"/>
        </w:rPr>
        <w:t xml:space="preserve">, trans. and ed. by R.H.M. </w:t>
      </w:r>
      <w:proofErr w:type="spellStart"/>
      <w:r w:rsidR="00891BDF" w:rsidRPr="00891BDF">
        <w:rPr>
          <w:sz w:val="16"/>
          <w:szCs w:val="16"/>
        </w:rPr>
        <w:t>Elwes</w:t>
      </w:r>
      <w:proofErr w:type="spellEnd"/>
      <w:r w:rsidR="00891BDF" w:rsidRPr="00891BDF">
        <w:rPr>
          <w:sz w:val="16"/>
          <w:szCs w:val="16"/>
        </w:rPr>
        <w:t xml:space="preserve">, 4th </w:t>
      </w:r>
      <w:proofErr w:type="spellStart"/>
      <w:r w:rsidR="00891BDF" w:rsidRPr="00891BDF">
        <w:rPr>
          <w:sz w:val="16"/>
          <w:szCs w:val="16"/>
        </w:rPr>
        <w:t>edn</w:t>
      </w:r>
      <w:proofErr w:type="spellEnd"/>
      <w:r w:rsidR="00891BDF" w:rsidRPr="00891BDF">
        <w:rPr>
          <w:sz w:val="16"/>
          <w:szCs w:val="16"/>
        </w:rPr>
        <w:t xml:space="preserve"> (Project Gutenberg, 2017), &lt;http://www.gutenberg.org</w:t>
      </w:r>
      <w:r w:rsidR="00AC0CC0">
        <w:rPr>
          <w:sz w:val="16"/>
          <w:szCs w:val="16"/>
        </w:rPr>
        <w:t xml:space="preserve"> </w:t>
      </w:r>
      <w:r w:rsidR="00891BDF" w:rsidRPr="00891BDF">
        <w:rPr>
          <w:sz w:val="16"/>
          <w:szCs w:val="16"/>
        </w:rPr>
        <w:t>/cache/</w:t>
      </w:r>
      <w:proofErr w:type="spellStart"/>
      <w:r w:rsidR="00891BDF" w:rsidRPr="00891BDF">
        <w:rPr>
          <w:sz w:val="16"/>
          <w:szCs w:val="16"/>
        </w:rPr>
        <w:t>epub</w:t>
      </w:r>
      <w:proofErr w:type="spellEnd"/>
      <w:r w:rsidR="00891BDF" w:rsidRPr="00891BDF">
        <w:rPr>
          <w:sz w:val="16"/>
          <w:szCs w:val="16"/>
        </w:rPr>
        <w:t>/3800/pg3800.txt&gt; [Accessed 6 June 2020]</w:t>
      </w:r>
      <w:r w:rsidR="00922F15">
        <w:rPr>
          <w:sz w:val="16"/>
          <w:szCs w:val="16"/>
        </w:rPr>
        <w:t>,</w:t>
      </w:r>
      <w:r w:rsidR="00891BDF" w:rsidRPr="00891BDF">
        <w:rPr>
          <w:color w:val="000000"/>
          <w:sz w:val="16"/>
          <w:szCs w:val="16"/>
        </w:rPr>
        <w:t xml:space="preserve"> Part 1, Prop. XVIII.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261207"/>
    <w:multiLevelType w:val="multilevel"/>
    <w:tmpl w:val="776A8A8C"/>
    <w:lvl w:ilvl="0">
      <w:start w:val="1"/>
      <w:numFmt w:val="decimal"/>
      <w:lvlText w:val="%1)"/>
      <w:lvlJc w:val="left"/>
      <w:pPr>
        <w:ind w:left="786" w:hanging="360"/>
      </w:pPr>
      <w:rPr>
        <w:rFonts w:hint="default"/>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 w15:restartNumberingAfterBreak="0">
    <w:nsid w:val="027E44CF"/>
    <w:multiLevelType w:val="hybridMultilevel"/>
    <w:tmpl w:val="EDD82970"/>
    <w:lvl w:ilvl="0" w:tplc="47EC8DC6">
      <w:start w:val="1"/>
      <w:numFmt w:val="decimal"/>
      <w:lvlText w:val="%1."/>
      <w:lvlJc w:val="left"/>
      <w:pPr>
        <w:ind w:left="1212" w:hanging="360"/>
      </w:pPr>
      <w:rPr>
        <w:rFonts w:hint="default"/>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2" w15:restartNumberingAfterBreak="0">
    <w:nsid w:val="02AA6E2A"/>
    <w:multiLevelType w:val="hybridMultilevel"/>
    <w:tmpl w:val="57E8ED8E"/>
    <w:lvl w:ilvl="0" w:tplc="99086858">
      <w:start w:val="1"/>
      <w:numFmt w:val="lowerLetter"/>
      <w:lvlText w:val="%1)"/>
      <w:lvlJc w:val="left"/>
      <w:pPr>
        <w:ind w:left="786" w:hanging="36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3" w15:restartNumberingAfterBreak="0">
    <w:nsid w:val="0843211D"/>
    <w:multiLevelType w:val="hybridMultilevel"/>
    <w:tmpl w:val="11BC96B0"/>
    <w:lvl w:ilvl="0" w:tplc="04090001">
      <w:start w:val="1"/>
      <w:numFmt w:val="bullet"/>
      <w:lvlText w:val=""/>
      <w:lvlJc w:val="left"/>
      <w:pPr>
        <w:ind w:left="1207" w:hanging="360"/>
      </w:pPr>
      <w:rPr>
        <w:rFonts w:ascii="Symbol" w:hAnsi="Symbol" w:cs="Symbol" w:hint="default"/>
      </w:rPr>
    </w:lvl>
    <w:lvl w:ilvl="1" w:tplc="04090003" w:tentative="1">
      <w:start w:val="1"/>
      <w:numFmt w:val="bullet"/>
      <w:lvlText w:val="o"/>
      <w:lvlJc w:val="left"/>
      <w:pPr>
        <w:ind w:left="1927" w:hanging="360"/>
      </w:pPr>
      <w:rPr>
        <w:rFonts w:ascii="Courier New" w:hAnsi="Courier New" w:cs="Courier New" w:hint="default"/>
      </w:rPr>
    </w:lvl>
    <w:lvl w:ilvl="2" w:tplc="04090005" w:tentative="1">
      <w:start w:val="1"/>
      <w:numFmt w:val="bullet"/>
      <w:lvlText w:val=""/>
      <w:lvlJc w:val="left"/>
      <w:pPr>
        <w:ind w:left="2647" w:hanging="360"/>
      </w:pPr>
      <w:rPr>
        <w:rFonts w:ascii="Wingdings" w:hAnsi="Wingdings" w:cs="Wingdings" w:hint="default"/>
      </w:rPr>
    </w:lvl>
    <w:lvl w:ilvl="3" w:tplc="04090001" w:tentative="1">
      <w:start w:val="1"/>
      <w:numFmt w:val="bullet"/>
      <w:lvlText w:val=""/>
      <w:lvlJc w:val="left"/>
      <w:pPr>
        <w:ind w:left="3367" w:hanging="360"/>
      </w:pPr>
      <w:rPr>
        <w:rFonts w:ascii="Symbol" w:hAnsi="Symbol" w:cs="Symbol" w:hint="default"/>
      </w:rPr>
    </w:lvl>
    <w:lvl w:ilvl="4" w:tplc="04090003" w:tentative="1">
      <w:start w:val="1"/>
      <w:numFmt w:val="bullet"/>
      <w:lvlText w:val="o"/>
      <w:lvlJc w:val="left"/>
      <w:pPr>
        <w:ind w:left="4087" w:hanging="360"/>
      </w:pPr>
      <w:rPr>
        <w:rFonts w:ascii="Courier New" w:hAnsi="Courier New" w:cs="Courier New" w:hint="default"/>
      </w:rPr>
    </w:lvl>
    <w:lvl w:ilvl="5" w:tplc="04090005" w:tentative="1">
      <w:start w:val="1"/>
      <w:numFmt w:val="bullet"/>
      <w:lvlText w:val=""/>
      <w:lvlJc w:val="left"/>
      <w:pPr>
        <w:ind w:left="4807" w:hanging="360"/>
      </w:pPr>
      <w:rPr>
        <w:rFonts w:ascii="Wingdings" w:hAnsi="Wingdings" w:cs="Wingdings" w:hint="default"/>
      </w:rPr>
    </w:lvl>
    <w:lvl w:ilvl="6" w:tplc="04090001" w:tentative="1">
      <w:start w:val="1"/>
      <w:numFmt w:val="bullet"/>
      <w:lvlText w:val=""/>
      <w:lvlJc w:val="left"/>
      <w:pPr>
        <w:ind w:left="5527" w:hanging="360"/>
      </w:pPr>
      <w:rPr>
        <w:rFonts w:ascii="Symbol" w:hAnsi="Symbol" w:cs="Symbol" w:hint="default"/>
      </w:rPr>
    </w:lvl>
    <w:lvl w:ilvl="7" w:tplc="04090003" w:tentative="1">
      <w:start w:val="1"/>
      <w:numFmt w:val="bullet"/>
      <w:lvlText w:val="o"/>
      <w:lvlJc w:val="left"/>
      <w:pPr>
        <w:ind w:left="6247" w:hanging="360"/>
      </w:pPr>
      <w:rPr>
        <w:rFonts w:ascii="Courier New" w:hAnsi="Courier New" w:cs="Courier New" w:hint="default"/>
      </w:rPr>
    </w:lvl>
    <w:lvl w:ilvl="8" w:tplc="04090005" w:tentative="1">
      <w:start w:val="1"/>
      <w:numFmt w:val="bullet"/>
      <w:lvlText w:val=""/>
      <w:lvlJc w:val="left"/>
      <w:pPr>
        <w:ind w:left="6967" w:hanging="360"/>
      </w:pPr>
      <w:rPr>
        <w:rFonts w:ascii="Wingdings" w:hAnsi="Wingdings" w:cs="Wingdings" w:hint="default"/>
      </w:rPr>
    </w:lvl>
  </w:abstractNum>
  <w:abstractNum w:abstractNumId="4" w15:restartNumberingAfterBreak="0">
    <w:nsid w:val="0BAD0DF0"/>
    <w:multiLevelType w:val="hybridMultilevel"/>
    <w:tmpl w:val="AB707F6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F7709BF"/>
    <w:multiLevelType w:val="hybridMultilevel"/>
    <w:tmpl w:val="150A6904"/>
    <w:lvl w:ilvl="0" w:tplc="0409000F">
      <w:start w:val="1"/>
      <w:numFmt w:val="decimal"/>
      <w:lvlText w:val="%1."/>
      <w:lvlJc w:val="left"/>
      <w:pPr>
        <w:ind w:left="1145" w:hanging="360"/>
      </w:pPr>
    </w:lvl>
    <w:lvl w:ilvl="1" w:tplc="04090019" w:tentative="1">
      <w:start w:val="1"/>
      <w:numFmt w:val="lowerLetter"/>
      <w:lvlText w:val="%2."/>
      <w:lvlJc w:val="left"/>
      <w:pPr>
        <w:ind w:left="1865" w:hanging="360"/>
      </w:pPr>
    </w:lvl>
    <w:lvl w:ilvl="2" w:tplc="0409001B" w:tentative="1">
      <w:start w:val="1"/>
      <w:numFmt w:val="lowerRoman"/>
      <w:lvlText w:val="%3."/>
      <w:lvlJc w:val="right"/>
      <w:pPr>
        <w:ind w:left="2585" w:hanging="180"/>
      </w:pPr>
    </w:lvl>
    <w:lvl w:ilvl="3" w:tplc="0409000F" w:tentative="1">
      <w:start w:val="1"/>
      <w:numFmt w:val="decimal"/>
      <w:lvlText w:val="%4."/>
      <w:lvlJc w:val="left"/>
      <w:pPr>
        <w:ind w:left="3305" w:hanging="360"/>
      </w:pPr>
    </w:lvl>
    <w:lvl w:ilvl="4" w:tplc="04090019" w:tentative="1">
      <w:start w:val="1"/>
      <w:numFmt w:val="lowerLetter"/>
      <w:lvlText w:val="%5."/>
      <w:lvlJc w:val="left"/>
      <w:pPr>
        <w:ind w:left="4025" w:hanging="360"/>
      </w:pPr>
    </w:lvl>
    <w:lvl w:ilvl="5" w:tplc="0409001B" w:tentative="1">
      <w:start w:val="1"/>
      <w:numFmt w:val="lowerRoman"/>
      <w:lvlText w:val="%6."/>
      <w:lvlJc w:val="right"/>
      <w:pPr>
        <w:ind w:left="4745" w:hanging="180"/>
      </w:pPr>
    </w:lvl>
    <w:lvl w:ilvl="6" w:tplc="0409000F" w:tentative="1">
      <w:start w:val="1"/>
      <w:numFmt w:val="decimal"/>
      <w:lvlText w:val="%7."/>
      <w:lvlJc w:val="left"/>
      <w:pPr>
        <w:ind w:left="5465" w:hanging="360"/>
      </w:pPr>
    </w:lvl>
    <w:lvl w:ilvl="7" w:tplc="04090019" w:tentative="1">
      <w:start w:val="1"/>
      <w:numFmt w:val="lowerLetter"/>
      <w:lvlText w:val="%8."/>
      <w:lvlJc w:val="left"/>
      <w:pPr>
        <w:ind w:left="6185" w:hanging="360"/>
      </w:pPr>
    </w:lvl>
    <w:lvl w:ilvl="8" w:tplc="0409001B" w:tentative="1">
      <w:start w:val="1"/>
      <w:numFmt w:val="lowerRoman"/>
      <w:lvlText w:val="%9."/>
      <w:lvlJc w:val="right"/>
      <w:pPr>
        <w:ind w:left="6905" w:hanging="180"/>
      </w:pPr>
    </w:lvl>
  </w:abstractNum>
  <w:abstractNum w:abstractNumId="6" w15:restartNumberingAfterBreak="0">
    <w:nsid w:val="159656A2"/>
    <w:multiLevelType w:val="hybridMultilevel"/>
    <w:tmpl w:val="9A0C43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7235584"/>
    <w:multiLevelType w:val="hybridMultilevel"/>
    <w:tmpl w:val="DFFEAE20"/>
    <w:lvl w:ilvl="0" w:tplc="443AF7FA">
      <w:start w:val="1"/>
      <w:numFmt w:val="decimal"/>
      <w:lvlText w:val="%1)"/>
      <w:lvlJc w:val="left"/>
      <w:pPr>
        <w:ind w:left="76" w:hanging="360"/>
      </w:pPr>
      <w:rPr>
        <w:rFonts w:hint="default"/>
      </w:rPr>
    </w:lvl>
    <w:lvl w:ilvl="1" w:tplc="04090019" w:tentative="1">
      <w:start w:val="1"/>
      <w:numFmt w:val="lowerLetter"/>
      <w:lvlText w:val="%2."/>
      <w:lvlJc w:val="left"/>
      <w:pPr>
        <w:ind w:left="796" w:hanging="360"/>
      </w:pPr>
    </w:lvl>
    <w:lvl w:ilvl="2" w:tplc="0409001B" w:tentative="1">
      <w:start w:val="1"/>
      <w:numFmt w:val="lowerRoman"/>
      <w:lvlText w:val="%3."/>
      <w:lvlJc w:val="right"/>
      <w:pPr>
        <w:ind w:left="1516" w:hanging="180"/>
      </w:pPr>
    </w:lvl>
    <w:lvl w:ilvl="3" w:tplc="0409000F" w:tentative="1">
      <w:start w:val="1"/>
      <w:numFmt w:val="decimal"/>
      <w:lvlText w:val="%4."/>
      <w:lvlJc w:val="left"/>
      <w:pPr>
        <w:ind w:left="2236" w:hanging="360"/>
      </w:pPr>
    </w:lvl>
    <w:lvl w:ilvl="4" w:tplc="04090019" w:tentative="1">
      <w:start w:val="1"/>
      <w:numFmt w:val="lowerLetter"/>
      <w:lvlText w:val="%5."/>
      <w:lvlJc w:val="left"/>
      <w:pPr>
        <w:ind w:left="2956" w:hanging="360"/>
      </w:pPr>
    </w:lvl>
    <w:lvl w:ilvl="5" w:tplc="0409001B" w:tentative="1">
      <w:start w:val="1"/>
      <w:numFmt w:val="lowerRoman"/>
      <w:lvlText w:val="%6."/>
      <w:lvlJc w:val="right"/>
      <w:pPr>
        <w:ind w:left="3676" w:hanging="180"/>
      </w:pPr>
    </w:lvl>
    <w:lvl w:ilvl="6" w:tplc="0409000F" w:tentative="1">
      <w:start w:val="1"/>
      <w:numFmt w:val="decimal"/>
      <w:lvlText w:val="%7."/>
      <w:lvlJc w:val="left"/>
      <w:pPr>
        <w:ind w:left="4396" w:hanging="360"/>
      </w:pPr>
    </w:lvl>
    <w:lvl w:ilvl="7" w:tplc="04090019" w:tentative="1">
      <w:start w:val="1"/>
      <w:numFmt w:val="lowerLetter"/>
      <w:lvlText w:val="%8."/>
      <w:lvlJc w:val="left"/>
      <w:pPr>
        <w:ind w:left="5116" w:hanging="360"/>
      </w:pPr>
    </w:lvl>
    <w:lvl w:ilvl="8" w:tplc="0409001B" w:tentative="1">
      <w:start w:val="1"/>
      <w:numFmt w:val="lowerRoman"/>
      <w:lvlText w:val="%9."/>
      <w:lvlJc w:val="right"/>
      <w:pPr>
        <w:ind w:left="5836" w:hanging="180"/>
      </w:pPr>
    </w:lvl>
  </w:abstractNum>
  <w:abstractNum w:abstractNumId="8" w15:restartNumberingAfterBreak="0">
    <w:nsid w:val="199239E1"/>
    <w:multiLevelType w:val="hybridMultilevel"/>
    <w:tmpl w:val="792894A0"/>
    <w:lvl w:ilvl="0" w:tplc="0409000F">
      <w:start w:val="1"/>
      <w:numFmt w:val="decimal"/>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9" w15:restartNumberingAfterBreak="0">
    <w:nsid w:val="19E52D3E"/>
    <w:multiLevelType w:val="hybridMultilevel"/>
    <w:tmpl w:val="A33CC2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9225BA"/>
    <w:multiLevelType w:val="hybridMultilevel"/>
    <w:tmpl w:val="03AC5A5A"/>
    <w:lvl w:ilvl="0" w:tplc="08090017">
      <w:start w:val="1"/>
      <w:numFmt w:val="lowerLetter"/>
      <w:lvlText w:val="%1)"/>
      <w:lvlJc w:val="left"/>
      <w:pPr>
        <w:ind w:left="436" w:hanging="360"/>
      </w:pPr>
    </w:lvl>
    <w:lvl w:ilvl="1" w:tplc="08090019" w:tentative="1">
      <w:start w:val="1"/>
      <w:numFmt w:val="lowerLetter"/>
      <w:lvlText w:val="%2."/>
      <w:lvlJc w:val="left"/>
      <w:pPr>
        <w:ind w:left="1156" w:hanging="360"/>
      </w:pPr>
    </w:lvl>
    <w:lvl w:ilvl="2" w:tplc="0809001B" w:tentative="1">
      <w:start w:val="1"/>
      <w:numFmt w:val="lowerRoman"/>
      <w:lvlText w:val="%3."/>
      <w:lvlJc w:val="right"/>
      <w:pPr>
        <w:ind w:left="1876" w:hanging="180"/>
      </w:pPr>
    </w:lvl>
    <w:lvl w:ilvl="3" w:tplc="0809000F" w:tentative="1">
      <w:start w:val="1"/>
      <w:numFmt w:val="decimal"/>
      <w:lvlText w:val="%4."/>
      <w:lvlJc w:val="left"/>
      <w:pPr>
        <w:ind w:left="2596" w:hanging="360"/>
      </w:pPr>
    </w:lvl>
    <w:lvl w:ilvl="4" w:tplc="08090019" w:tentative="1">
      <w:start w:val="1"/>
      <w:numFmt w:val="lowerLetter"/>
      <w:lvlText w:val="%5."/>
      <w:lvlJc w:val="left"/>
      <w:pPr>
        <w:ind w:left="3316" w:hanging="360"/>
      </w:pPr>
    </w:lvl>
    <w:lvl w:ilvl="5" w:tplc="0809001B" w:tentative="1">
      <w:start w:val="1"/>
      <w:numFmt w:val="lowerRoman"/>
      <w:lvlText w:val="%6."/>
      <w:lvlJc w:val="right"/>
      <w:pPr>
        <w:ind w:left="4036" w:hanging="180"/>
      </w:pPr>
    </w:lvl>
    <w:lvl w:ilvl="6" w:tplc="0809000F" w:tentative="1">
      <w:start w:val="1"/>
      <w:numFmt w:val="decimal"/>
      <w:lvlText w:val="%7."/>
      <w:lvlJc w:val="left"/>
      <w:pPr>
        <w:ind w:left="4756" w:hanging="360"/>
      </w:pPr>
    </w:lvl>
    <w:lvl w:ilvl="7" w:tplc="08090019" w:tentative="1">
      <w:start w:val="1"/>
      <w:numFmt w:val="lowerLetter"/>
      <w:lvlText w:val="%8."/>
      <w:lvlJc w:val="left"/>
      <w:pPr>
        <w:ind w:left="5476" w:hanging="360"/>
      </w:pPr>
    </w:lvl>
    <w:lvl w:ilvl="8" w:tplc="0809001B" w:tentative="1">
      <w:start w:val="1"/>
      <w:numFmt w:val="lowerRoman"/>
      <w:lvlText w:val="%9."/>
      <w:lvlJc w:val="right"/>
      <w:pPr>
        <w:ind w:left="6196" w:hanging="180"/>
      </w:pPr>
    </w:lvl>
  </w:abstractNum>
  <w:abstractNum w:abstractNumId="11" w15:restartNumberingAfterBreak="0">
    <w:nsid w:val="1DB0330A"/>
    <w:multiLevelType w:val="hybridMultilevel"/>
    <w:tmpl w:val="B8DC4DBC"/>
    <w:lvl w:ilvl="0" w:tplc="F4561414">
      <w:numFmt w:val="bullet"/>
      <w:lvlText w:val="-"/>
      <w:lvlJc w:val="left"/>
      <w:pPr>
        <w:ind w:left="1086" w:hanging="360"/>
      </w:pPr>
      <w:rPr>
        <w:rFonts w:ascii="Arial" w:eastAsia="Times New Roman" w:hAnsi="Arial" w:cs="Arial" w:hint="default"/>
      </w:rPr>
    </w:lvl>
    <w:lvl w:ilvl="1" w:tplc="04090003" w:tentative="1">
      <w:start w:val="1"/>
      <w:numFmt w:val="bullet"/>
      <w:lvlText w:val="o"/>
      <w:lvlJc w:val="left"/>
      <w:pPr>
        <w:ind w:left="1806" w:hanging="360"/>
      </w:pPr>
      <w:rPr>
        <w:rFonts w:ascii="Courier New" w:hAnsi="Courier New" w:cs="Courier New" w:hint="default"/>
      </w:rPr>
    </w:lvl>
    <w:lvl w:ilvl="2" w:tplc="04090005" w:tentative="1">
      <w:start w:val="1"/>
      <w:numFmt w:val="bullet"/>
      <w:lvlText w:val=""/>
      <w:lvlJc w:val="left"/>
      <w:pPr>
        <w:ind w:left="2526" w:hanging="360"/>
      </w:pPr>
      <w:rPr>
        <w:rFonts w:ascii="Wingdings" w:hAnsi="Wingdings" w:hint="default"/>
      </w:rPr>
    </w:lvl>
    <w:lvl w:ilvl="3" w:tplc="04090001" w:tentative="1">
      <w:start w:val="1"/>
      <w:numFmt w:val="bullet"/>
      <w:lvlText w:val=""/>
      <w:lvlJc w:val="left"/>
      <w:pPr>
        <w:ind w:left="3246" w:hanging="360"/>
      </w:pPr>
      <w:rPr>
        <w:rFonts w:ascii="Symbol" w:hAnsi="Symbol" w:hint="default"/>
      </w:rPr>
    </w:lvl>
    <w:lvl w:ilvl="4" w:tplc="04090003" w:tentative="1">
      <w:start w:val="1"/>
      <w:numFmt w:val="bullet"/>
      <w:lvlText w:val="o"/>
      <w:lvlJc w:val="left"/>
      <w:pPr>
        <w:ind w:left="3966" w:hanging="360"/>
      </w:pPr>
      <w:rPr>
        <w:rFonts w:ascii="Courier New" w:hAnsi="Courier New" w:cs="Courier New" w:hint="default"/>
      </w:rPr>
    </w:lvl>
    <w:lvl w:ilvl="5" w:tplc="04090005" w:tentative="1">
      <w:start w:val="1"/>
      <w:numFmt w:val="bullet"/>
      <w:lvlText w:val=""/>
      <w:lvlJc w:val="left"/>
      <w:pPr>
        <w:ind w:left="4686" w:hanging="360"/>
      </w:pPr>
      <w:rPr>
        <w:rFonts w:ascii="Wingdings" w:hAnsi="Wingdings" w:hint="default"/>
      </w:rPr>
    </w:lvl>
    <w:lvl w:ilvl="6" w:tplc="04090001" w:tentative="1">
      <w:start w:val="1"/>
      <w:numFmt w:val="bullet"/>
      <w:lvlText w:val=""/>
      <w:lvlJc w:val="left"/>
      <w:pPr>
        <w:ind w:left="5406" w:hanging="360"/>
      </w:pPr>
      <w:rPr>
        <w:rFonts w:ascii="Symbol" w:hAnsi="Symbol" w:hint="default"/>
      </w:rPr>
    </w:lvl>
    <w:lvl w:ilvl="7" w:tplc="04090003" w:tentative="1">
      <w:start w:val="1"/>
      <w:numFmt w:val="bullet"/>
      <w:lvlText w:val="o"/>
      <w:lvlJc w:val="left"/>
      <w:pPr>
        <w:ind w:left="6126" w:hanging="360"/>
      </w:pPr>
      <w:rPr>
        <w:rFonts w:ascii="Courier New" w:hAnsi="Courier New" w:cs="Courier New" w:hint="default"/>
      </w:rPr>
    </w:lvl>
    <w:lvl w:ilvl="8" w:tplc="04090005" w:tentative="1">
      <w:start w:val="1"/>
      <w:numFmt w:val="bullet"/>
      <w:lvlText w:val=""/>
      <w:lvlJc w:val="left"/>
      <w:pPr>
        <w:ind w:left="6846" w:hanging="360"/>
      </w:pPr>
      <w:rPr>
        <w:rFonts w:ascii="Wingdings" w:hAnsi="Wingdings" w:hint="default"/>
      </w:rPr>
    </w:lvl>
  </w:abstractNum>
  <w:abstractNum w:abstractNumId="12" w15:restartNumberingAfterBreak="0">
    <w:nsid w:val="1E3872CC"/>
    <w:multiLevelType w:val="hybridMultilevel"/>
    <w:tmpl w:val="9B5CA6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F0F4C82"/>
    <w:multiLevelType w:val="hybridMultilevel"/>
    <w:tmpl w:val="9BE88F30"/>
    <w:lvl w:ilvl="0" w:tplc="A146666E">
      <w:start w:val="1"/>
      <w:numFmt w:val="decimal"/>
      <w:lvlText w:val="%1)"/>
      <w:lvlJc w:val="left"/>
      <w:pPr>
        <w:ind w:left="76" w:hanging="360"/>
      </w:pPr>
      <w:rPr>
        <w:rFonts w:hint="default"/>
      </w:rPr>
    </w:lvl>
    <w:lvl w:ilvl="1" w:tplc="04090019" w:tentative="1">
      <w:start w:val="1"/>
      <w:numFmt w:val="lowerLetter"/>
      <w:lvlText w:val="%2."/>
      <w:lvlJc w:val="left"/>
      <w:pPr>
        <w:ind w:left="796" w:hanging="360"/>
      </w:pPr>
    </w:lvl>
    <w:lvl w:ilvl="2" w:tplc="0409001B" w:tentative="1">
      <w:start w:val="1"/>
      <w:numFmt w:val="lowerRoman"/>
      <w:lvlText w:val="%3."/>
      <w:lvlJc w:val="right"/>
      <w:pPr>
        <w:ind w:left="1516" w:hanging="180"/>
      </w:pPr>
    </w:lvl>
    <w:lvl w:ilvl="3" w:tplc="0409000F" w:tentative="1">
      <w:start w:val="1"/>
      <w:numFmt w:val="decimal"/>
      <w:lvlText w:val="%4."/>
      <w:lvlJc w:val="left"/>
      <w:pPr>
        <w:ind w:left="2236" w:hanging="360"/>
      </w:pPr>
    </w:lvl>
    <w:lvl w:ilvl="4" w:tplc="04090019" w:tentative="1">
      <w:start w:val="1"/>
      <w:numFmt w:val="lowerLetter"/>
      <w:lvlText w:val="%5."/>
      <w:lvlJc w:val="left"/>
      <w:pPr>
        <w:ind w:left="2956" w:hanging="360"/>
      </w:pPr>
    </w:lvl>
    <w:lvl w:ilvl="5" w:tplc="0409001B" w:tentative="1">
      <w:start w:val="1"/>
      <w:numFmt w:val="lowerRoman"/>
      <w:lvlText w:val="%6."/>
      <w:lvlJc w:val="right"/>
      <w:pPr>
        <w:ind w:left="3676" w:hanging="180"/>
      </w:pPr>
    </w:lvl>
    <w:lvl w:ilvl="6" w:tplc="0409000F" w:tentative="1">
      <w:start w:val="1"/>
      <w:numFmt w:val="decimal"/>
      <w:lvlText w:val="%7."/>
      <w:lvlJc w:val="left"/>
      <w:pPr>
        <w:ind w:left="4396" w:hanging="360"/>
      </w:pPr>
    </w:lvl>
    <w:lvl w:ilvl="7" w:tplc="04090019" w:tentative="1">
      <w:start w:val="1"/>
      <w:numFmt w:val="lowerLetter"/>
      <w:lvlText w:val="%8."/>
      <w:lvlJc w:val="left"/>
      <w:pPr>
        <w:ind w:left="5116" w:hanging="360"/>
      </w:pPr>
    </w:lvl>
    <w:lvl w:ilvl="8" w:tplc="0409001B" w:tentative="1">
      <w:start w:val="1"/>
      <w:numFmt w:val="lowerRoman"/>
      <w:lvlText w:val="%9."/>
      <w:lvlJc w:val="right"/>
      <w:pPr>
        <w:ind w:left="5836" w:hanging="180"/>
      </w:pPr>
    </w:lvl>
  </w:abstractNum>
  <w:abstractNum w:abstractNumId="14" w15:restartNumberingAfterBreak="0">
    <w:nsid w:val="21016A43"/>
    <w:multiLevelType w:val="hybridMultilevel"/>
    <w:tmpl w:val="D01EB0DA"/>
    <w:lvl w:ilvl="0" w:tplc="0409000F">
      <w:start w:val="1"/>
      <w:numFmt w:val="decimal"/>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5" w15:restartNumberingAfterBreak="0">
    <w:nsid w:val="218A52A0"/>
    <w:multiLevelType w:val="hybridMultilevel"/>
    <w:tmpl w:val="BEA8C32C"/>
    <w:lvl w:ilvl="0" w:tplc="04090011">
      <w:start w:val="1"/>
      <w:numFmt w:val="decimal"/>
      <w:lvlText w:val="%1)"/>
      <w:lvlJc w:val="left"/>
      <w:pPr>
        <w:ind w:left="1146" w:hanging="360"/>
      </w:pPr>
    </w:lvl>
    <w:lvl w:ilvl="1" w:tplc="04090019" w:tentative="1">
      <w:start w:val="1"/>
      <w:numFmt w:val="lowerLetter"/>
      <w:lvlText w:val="%2."/>
      <w:lvlJc w:val="left"/>
      <w:pPr>
        <w:ind w:left="1865" w:hanging="360"/>
      </w:pPr>
    </w:lvl>
    <w:lvl w:ilvl="2" w:tplc="0409001B" w:tentative="1">
      <w:start w:val="1"/>
      <w:numFmt w:val="lowerRoman"/>
      <w:lvlText w:val="%3."/>
      <w:lvlJc w:val="right"/>
      <w:pPr>
        <w:ind w:left="2585" w:hanging="180"/>
      </w:pPr>
    </w:lvl>
    <w:lvl w:ilvl="3" w:tplc="0409000F" w:tentative="1">
      <w:start w:val="1"/>
      <w:numFmt w:val="decimal"/>
      <w:lvlText w:val="%4."/>
      <w:lvlJc w:val="left"/>
      <w:pPr>
        <w:ind w:left="3305" w:hanging="360"/>
      </w:pPr>
    </w:lvl>
    <w:lvl w:ilvl="4" w:tplc="04090019" w:tentative="1">
      <w:start w:val="1"/>
      <w:numFmt w:val="lowerLetter"/>
      <w:lvlText w:val="%5."/>
      <w:lvlJc w:val="left"/>
      <w:pPr>
        <w:ind w:left="4025" w:hanging="360"/>
      </w:pPr>
    </w:lvl>
    <w:lvl w:ilvl="5" w:tplc="0409001B" w:tentative="1">
      <w:start w:val="1"/>
      <w:numFmt w:val="lowerRoman"/>
      <w:lvlText w:val="%6."/>
      <w:lvlJc w:val="right"/>
      <w:pPr>
        <w:ind w:left="4745" w:hanging="180"/>
      </w:pPr>
    </w:lvl>
    <w:lvl w:ilvl="6" w:tplc="0409000F" w:tentative="1">
      <w:start w:val="1"/>
      <w:numFmt w:val="decimal"/>
      <w:lvlText w:val="%7."/>
      <w:lvlJc w:val="left"/>
      <w:pPr>
        <w:ind w:left="5465" w:hanging="360"/>
      </w:pPr>
    </w:lvl>
    <w:lvl w:ilvl="7" w:tplc="04090019" w:tentative="1">
      <w:start w:val="1"/>
      <w:numFmt w:val="lowerLetter"/>
      <w:lvlText w:val="%8."/>
      <w:lvlJc w:val="left"/>
      <w:pPr>
        <w:ind w:left="6185" w:hanging="360"/>
      </w:pPr>
    </w:lvl>
    <w:lvl w:ilvl="8" w:tplc="0409001B" w:tentative="1">
      <w:start w:val="1"/>
      <w:numFmt w:val="lowerRoman"/>
      <w:lvlText w:val="%9."/>
      <w:lvlJc w:val="right"/>
      <w:pPr>
        <w:ind w:left="6905" w:hanging="180"/>
      </w:pPr>
    </w:lvl>
  </w:abstractNum>
  <w:abstractNum w:abstractNumId="16" w15:restartNumberingAfterBreak="0">
    <w:nsid w:val="22D04FD9"/>
    <w:multiLevelType w:val="hybridMultilevel"/>
    <w:tmpl w:val="9FE0D2F8"/>
    <w:lvl w:ilvl="0" w:tplc="08090011">
      <w:start w:val="1"/>
      <w:numFmt w:val="decimal"/>
      <w:lvlText w:val="%1)"/>
      <w:lvlJc w:val="left"/>
      <w:pPr>
        <w:ind w:left="500" w:hanging="360"/>
      </w:pPr>
    </w:lvl>
    <w:lvl w:ilvl="1" w:tplc="08090019" w:tentative="1">
      <w:start w:val="1"/>
      <w:numFmt w:val="lowerLetter"/>
      <w:lvlText w:val="%2."/>
      <w:lvlJc w:val="left"/>
      <w:pPr>
        <w:ind w:left="1220" w:hanging="360"/>
      </w:pPr>
    </w:lvl>
    <w:lvl w:ilvl="2" w:tplc="0809001B" w:tentative="1">
      <w:start w:val="1"/>
      <w:numFmt w:val="lowerRoman"/>
      <w:lvlText w:val="%3."/>
      <w:lvlJc w:val="right"/>
      <w:pPr>
        <w:ind w:left="1940" w:hanging="180"/>
      </w:pPr>
    </w:lvl>
    <w:lvl w:ilvl="3" w:tplc="0809000F" w:tentative="1">
      <w:start w:val="1"/>
      <w:numFmt w:val="decimal"/>
      <w:lvlText w:val="%4."/>
      <w:lvlJc w:val="left"/>
      <w:pPr>
        <w:ind w:left="2660" w:hanging="360"/>
      </w:pPr>
    </w:lvl>
    <w:lvl w:ilvl="4" w:tplc="08090019" w:tentative="1">
      <w:start w:val="1"/>
      <w:numFmt w:val="lowerLetter"/>
      <w:lvlText w:val="%5."/>
      <w:lvlJc w:val="left"/>
      <w:pPr>
        <w:ind w:left="3380" w:hanging="360"/>
      </w:pPr>
    </w:lvl>
    <w:lvl w:ilvl="5" w:tplc="0809001B" w:tentative="1">
      <w:start w:val="1"/>
      <w:numFmt w:val="lowerRoman"/>
      <w:lvlText w:val="%6."/>
      <w:lvlJc w:val="right"/>
      <w:pPr>
        <w:ind w:left="4100" w:hanging="180"/>
      </w:pPr>
    </w:lvl>
    <w:lvl w:ilvl="6" w:tplc="0809000F" w:tentative="1">
      <w:start w:val="1"/>
      <w:numFmt w:val="decimal"/>
      <w:lvlText w:val="%7."/>
      <w:lvlJc w:val="left"/>
      <w:pPr>
        <w:ind w:left="4820" w:hanging="360"/>
      </w:pPr>
    </w:lvl>
    <w:lvl w:ilvl="7" w:tplc="08090019" w:tentative="1">
      <w:start w:val="1"/>
      <w:numFmt w:val="lowerLetter"/>
      <w:lvlText w:val="%8."/>
      <w:lvlJc w:val="left"/>
      <w:pPr>
        <w:ind w:left="5540" w:hanging="360"/>
      </w:pPr>
    </w:lvl>
    <w:lvl w:ilvl="8" w:tplc="0809001B" w:tentative="1">
      <w:start w:val="1"/>
      <w:numFmt w:val="lowerRoman"/>
      <w:lvlText w:val="%9."/>
      <w:lvlJc w:val="right"/>
      <w:pPr>
        <w:ind w:left="6260" w:hanging="180"/>
      </w:pPr>
    </w:lvl>
  </w:abstractNum>
  <w:abstractNum w:abstractNumId="17" w15:restartNumberingAfterBreak="0">
    <w:nsid w:val="237321F8"/>
    <w:multiLevelType w:val="hybridMultilevel"/>
    <w:tmpl w:val="658E7EC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42007EB"/>
    <w:multiLevelType w:val="hybridMultilevel"/>
    <w:tmpl w:val="D374CA18"/>
    <w:lvl w:ilvl="0" w:tplc="0409000F">
      <w:start w:val="1"/>
      <w:numFmt w:val="decimal"/>
      <w:lvlText w:val="%1."/>
      <w:lvlJc w:val="left"/>
      <w:pPr>
        <w:ind w:left="1145" w:hanging="360"/>
      </w:pPr>
    </w:lvl>
    <w:lvl w:ilvl="1" w:tplc="04090019" w:tentative="1">
      <w:start w:val="1"/>
      <w:numFmt w:val="lowerLetter"/>
      <w:lvlText w:val="%2."/>
      <w:lvlJc w:val="left"/>
      <w:pPr>
        <w:ind w:left="1865" w:hanging="360"/>
      </w:pPr>
    </w:lvl>
    <w:lvl w:ilvl="2" w:tplc="0409001B" w:tentative="1">
      <w:start w:val="1"/>
      <w:numFmt w:val="lowerRoman"/>
      <w:lvlText w:val="%3."/>
      <w:lvlJc w:val="right"/>
      <w:pPr>
        <w:ind w:left="2585" w:hanging="180"/>
      </w:pPr>
    </w:lvl>
    <w:lvl w:ilvl="3" w:tplc="0409000F" w:tentative="1">
      <w:start w:val="1"/>
      <w:numFmt w:val="decimal"/>
      <w:lvlText w:val="%4."/>
      <w:lvlJc w:val="left"/>
      <w:pPr>
        <w:ind w:left="3305" w:hanging="360"/>
      </w:pPr>
    </w:lvl>
    <w:lvl w:ilvl="4" w:tplc="04090019" w:tentative="1">
      <w:start w:val="1"/>
      <w:numFmt w:val="lowerLetter"/>
      <w:lvlText w:val="%5."/>
      <w:lvlJc w:val="left"/>
      <w:pPr>
        <w:ind w:left="4025" w:hanging="360"/>
      </w:pPr>
    </w:lvl>
    <w:lvl w:ilvl="5" w:tplc="0409001B" w:tentative="1">
      <w:start w:val="1"/>
      <w:numFmt w:val="lowerRoman"/>
      <w:lvlText w:val="%6."/>
      <w:lvlJc w:val="right"/>
      <w:pPr>
        <w:ind w:left="4745" w:hanging="180"/>
      </w:pPr>
    </w:lvl>
    <w:lvl w:ilvl="6" w:tplc="0409000F" w:tentative="1">
      <w:start w:val="1"/>
      <w:numFmt w:val="decimal"/>
      <w:lvlText w:val="%7."/>
      <w:lvlJc w:val="left"/>
      <w:pPr>
        <w:ind w:left="5465" w:hanging="360"/>
      </w:pPr>
    </w:lvl>
    <w:lvl w:ilvl="7" w:tplc="04090019" w:tentative="1">
      <w:start w:val="1"/>
      <w:numFmt w:val="lowerLetter"/>
      <w:lvlText w:val="%8."/>
      <w:lvlJc w:val="left"/>
      <w:pPr>
        <w:ind w:left="6185" w:hanging="360"/>
      </w:pPr>
    </w:lvl>
    <w:lvl w:ilvl="8" w:tplc="0409001B" w:tentative="1">
      <w:start w:val="1"/>
      <w:numFmt w:val="lowerRoman"/>
      <w:lvlText w:val="%9."/>
      <w:lvlJc w:val="right"/>
      <w:pPr>
        <w:ind w:left="6905" w:hanging="180"/>
      </w:pPr>
    </w:lvl>
  </w:abstractNum>
  <w:abstractNum w:abstractNumId="19" w15:restartNumberingAfterBreak="0">
    <w:nsid w:val="2DE43DDE"/>
    <w:multiLevelType w:val="hybridMultilevel"/>
    <w:tmpl w:val="BDE0BFC4"/>
    <w:lvl w:ilvl="0" w:tplc="08090011">
      <w:start w:val="1"/>
      <w:numFmt w:val="decimal"/>
      <w:lvlText w:val="%1)"/>
      <w:lvlJc w:val="left"/>
      <w:pPr>
        <w:ind w:left="786" w:hanging="360"/>
      </w:p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20" w15:restartNumberingAfterBreak="0">
    <w:nsid w:val="2F620A93"/>
    <w:multiLevelType w:val="hybridMultilevel"/>
    <w:tmpl w:val="60AE8364"/>
    <w:lvl w:ilvl="0" w:tplc="4816F0AA">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1670A29"/>
    <w:multiLevelType w:val="hybridMultilevel"/>
    <w:tmpl w:val="CBA067DE"/>
    <w:lvl w:ilvl="0" w:tplc="FFFFFFFF">
      <w:numFmt w:val="bullet"/>
      <w:lvlText w:val="-"/>
      <w:lvlJc w:val="left"/>
      <w:pPr>
        <w:ind w:left="786" w:hanging="360"/>
      </w:pPr>
      <w:rPr>
        <w:rFonts w:ascii="Arial" w:eastAsia="Times New Roman" w:hAnsi="Arial" w:cs="Aria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22" w15:restartNumberingAfterBreak="0">
    <w:nsid w:val="323A121C"/>
    <w:multiLevelType w:val="hybridMultilevel"/>
    <w:tmpl w:val="922C1808"/>
    <w:lvl w:ilvl="0" w:tplc="248A4CA4">
      <w:start w:val="1"/>
      <w:numFmt w:val="lowerLetter"/>
      <w:lvlText w:val="%1)"/>
      <w:lvlJc w:val="left"/>
      <w:pPr>
        <w:ind w:left="76" w:hanging="360"/>
      </w:pPr>
      <w:rPr>
        <w:rFonts w:hint="default"/>
        <w:color w:val="000000" w:themeColor="text1"/>
        <w:sz w:val="16"/>
      </w:rPr>
    </w:lvl>
    <w:lvl w:ilvl="1" w:tplc="04090019" w:tentative="1">
      <w:start w:val="1"/>
      <w:numFmt w:val="lowerLetter"/>
      <w:lvlText w:val="%2."/>
      <w:lvlJc w:val="left"/>
      <w:pPr>
        <w:ind w:left="796" w:hanging="360"/>
      </w:pPr>
    </w:lvl>
    <w:lvl w:ilvl="2" w:tplc="0409001B" w:tentative="1">
      <w:start w:val="1"/>
      <w:numFmt w:val="lowerRoman"/>
      <w:lvlText w:val="%3."/>
      <w:lvlJc w:val="right"/>
      <w:pPr>
        <w:ind w:left="1516" w:hanging="180"/>
      </w:pPr>
    </w:lvl>
    <w:lvl w:ilvl="3" w:tplc="0409000F" w:tentative="1">
      <w:start w:val="1"/>
      <w:numFmt w:val="decimal"/>
      <w:lvlText w:val="%4."/>
      <w:lvlJc w:val="left"/>
      <w:pPr>
        <w:ind w:left="2236" w:hanging="360"/>
      </w:pPr>
    </w:lvl>
    <w:lvl w:ilvl="4" w:tplc="04090019" w:tentative="1">
      <w:start w:val="1"/>
      <w:numFmt w:val="lowerLetter"/>
      <w:lvlText w:val="%5."/>
      <w:lvlJc w:val="left"/>
      <w:pPr>
        <w:ind w:left="2956" w:hanging="360"/>
      </w:pPr>
    </w:lvl>
    <w:lvl w:ilvl="5" w:tplc="0409001B" w:tentative="1">
      <w:start w:val="1"/>
      <w:numFmt w:val="lowerRoman"/>
      <w:lvlText w:val="%6."/>
      <w:lvlJc w:val="right"/>
      <w:pPr>
        <w:ind w:left="3676" w:hanging="180"/>
      </w:pPr>
    </w:lvl>
    <w:lvl w:ilvl="6" w:tplc="0409000F" w:tentative="1">
      <w:start w:val="1"/>
      <w:numFmt w:val="decimal"/>
      <w:lvlText w:val="%7."/>
      <w:lvlJc w:val="left"/>
      <w:pPr>
        <w:ind w:left="4396" w:hanging="360"/>
      </w:pPr>
    </w:lvl>
    <w:lvl w:ilvl="7" w:tplc="04090019" w:tentative="1">
      <w:start w:val="1"/>
      <w:numFmt w:val="lowerLetter"/>
      <w:lvlText w:val="%8."/>
      <w:lvlJc w:val="left"/>
      <w:pPr>
        <w:ind w:left="5116" w:hanging="360"/>
      </w:pPr>
    </w:lvl>
    <w:lvl w:ilvl="8" w:tplc="0409001B" w:tentative="1">
      <w:start w:val="1"/>
      <w:numFmt w:val="lowerRoman"/>
      <w:lvlText w:val="%9."/>
      <w:lvlJc w:val="right"/>
      <w:pPr>
        <w:ind w:left="5836" w:hanging="180"/>
      </w:pPr>
    </w:lvl>
  </w:abstractNum>
  <w:abstractNum w:abstractNumId="23" w15:restartNumberingAfterBreak="0">
    <w:nsid w:val="335C20B8"/>
    <w:multiLevelType w:val="hybridMultilevel"/>
    <w:tmpl w:val="12A472AE"/>
    <w:lvl w:ilvl="0" w:tplc="04090011">
      <w:start w:val="1"/>
      <w:numFmt w:val="decimal"/>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24" w15:restartNumberingAfterBreak="0">
    <w:nsid w:val="3946722D"/>
    <w:multiLevelType w:val="hybridMultilevel"/>
    <w:tmpl w:val="12000B64"/>
    <w:lvl w:ilvl="0" w:tplc="FFFFFFFF">
      <w:numFmt w:val="bullet"/>
      <w:lvlText w:val="-"/>
      <w:lvlJc w:val="left"/>
      <w:pPr>
        <w:ind w:left="720" w:hanging="360"/>
      </w:pPr>
      <w:rPr>
        <w:rFonts w:ascii="Times New Roman" w:eastAsia="Times New Roman"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A4A66A5"/>
    <w:multiLevelType w:val="hybridMultilevel"/>
    <w:tmpl w:val="898E9436"/>
    <w:lvl w:ilvl="0" w:tplc="B62058D0">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6" w15:restartNumberingAfterBreak="0">
    <w:nsid w:val="3F195D78"/>
    <w:multiLevelType w:val="hybridMultilevel"/>
    <w:tmpl w:val="C10218CA"/>
    <w:lvl w:ilvl="0" w:tplc="04090011">
      <w:start w:val="1"/>
      <w:numFmt w:val="decimal"/>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27" w15:restartNumberingAfterBreak="0">
    <w:nsid w:val="42103294"/>
    <w:multiLevelType w:val="hybridMultilevel"/>
    <w:tmpl w:val="600E57DE"/>
    <w:lvl w:ilvl="0" w:tplc="47EC8DC6">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8" w15:restartNumberingAfterBreak="0">
    <w:nsid w:val="423A6FF4"/>
    <w:multiLevelType w:val="hybridMultilevel"/>
    <w:tmpl w:val="86945284"/>
    <w:lvl w:ilvl="0" w:tplc="FFFFFFFF">
      <w:start w:val="1"/>
      <w:numFmt w:val="decimal"/>
      <w:lvlText w:val="%1)"/>
      <w:lvlJc w:val="left"/>
      <w:pPr>
        <w:ind w:left="786" w:hanging="36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29" w15:restartNumberingAfterBreak="0">
    <w:nsid w:val="43776A2E"/>
    <w:multiLevelType w:val="hybridMultilevel"/>
    <w:tmpl w:val="984E4F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7734E8B"/>
    <w:multiLevelType w:val="hybridMultilevel"/>
    <w:tmpl w:val="776A8A8C"/>
    <w:lvl w:ilvl="0" w:tplc="D03AFC38">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15:restartNumberingAfterBreak="0">
    <w:nsid w:val="4EEA3236"/>
    <w:multiLevelType w:val="hybridMultilevel"/>
    <w:tmpl w:val="19F2BCAE"/>
    <w:lvl w:ilvl="0" w:tplc="FFFFFFFF">
      <w:start w:val="1"/>
      <w:numFmt w:val="decimal"/>
      <w:lvlText w:val="%1)"/>
      <w:lvlJc w:val="left"/>
      <w:pPr>
        <w:ind w:left="786" w:hanging="36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32" w15:restartNumberingAfterBreak="0">
    <w:nsid w:val="5308124D"/>
    <w:multiLevelType w:val="hybridMultilevel"/>
    <w:tmpl w:val="220215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7EC2EB4"/>
    <w:multiLevelType w:val="multilevel"/>
    <w:tmpl w:val="24E27AE8"/>
    <w:lvl w:ilvl="0">
      <w:start w:val="1"/>
      <w:numFmt w:val="decimal"/>
      <w:lvlText w:val="%1)"/>
      <w:lvlJc w:val="left"/>
      <w:pPr>
        <w:ind w:left="76" w:hanging="360"/>
      </w:pPr>
      <w:rPr>
        <w:rFonts w:hint="default"/>
      </w:rPr>
    </w:lvl>
    <w:lvl w:ilvl="1">
      <w:start w:val="1"/>
      <w:numFmt w:val="lowerLetter"/>
      <w:lvlText w:val="%2."/>
      <w:lvlJc w:val="left"/>
      <w:pPr>
        <w:ind w:left="796" w:hanging="360"/>
      </w:pPr>
    </w:lvl>
    <w:lvl w:ilvl="2">
      <w:start w:val="1"/>
      <w:numFmt w:val="lowerRoman"/>
      <w:lvlText w:val="%3."/>
      <w:lvlJc w:val="right"/>
      <w:pPr>
        <w:ind w:left="1516" w:hanging="180"/>
      </w:pPr>
    </w:lvl>
    <w:lvl w:ilvl="3">
      <w:start w:val="1"/>
      <w:numFmt w:val="decimal"/>
      <w:lvlText w:val="%4."/>
      <w:lvlJc w:val="left"/>
      <w:pPr>
        <w:ind w:left="2236" w:hanging="360"/>
      </w:pPr>
    </w:lvl>
    <w:lvl w:ilvl="4">
      <w:start w:val="1"/>
      <w:numFmt w:val="lowerLetter"/>
      <w:lvlText w:val="%5."/>
      <w:lvlJc w:val="left"/>
      <w:pPr>
        <w:ind w:left="2956" w:hanging="360"/>
      </w:pPr>
    </w:lvl>
    <w:lvl w:ilvl="5">
      <w:start w:val="1"/>
      <w:numFmt w:val="lowerRoman"/>
      <w:lvlText w:val="%6."/>
      <w:lvlJc w:val="right"/>
      <w:pPr>
        <w:ind w:left="3676" w:hanging="180"/>
      </w:pPr>
    </w:lvl>
    <w:lvl w:ilvl="6">
      <w:start w:val="1"/>
      <w:numFmt w:val="decimal"/>
      <w:lvlText w:val="%7."/>
      <w:lvlJc w:val="left"/>
      <w:pPr>
        <w:ind w:left="4396" w:hanging="360"/>
      </w:pPr>
    </w:lvl>
    <w:lvl w:ilvl="7">
      <w:start w:val="1"/>
      <w:numFmt w:val="lowerLetter"/>
      <w:lvlText w:val="%8."/>
      <w:lvlJc w:val="left"/>
      <w:pPr>
        <w:ind w:left="5116" w:hanging="360"/>
      </w:pPr>
    </w:lvl>
    <w:lvl w:ilvl="8">
      <w:start w:val="1"/>
      <w:numFmt w:val="lowerRoman"/>
      <w:lvlText w:val="%9."/>
      <w:lvlJc w:val="right"/>
      <w:pPr>
        <w:ind w:left="5836" w:hanging="180"/>
      </w:pPr>
    </w:lvl>
  </w:abstractNum>
  <w:abstractNum w:abstractNumId="34" w15:restartNumberingAfterBreak="0">
    <w:nsid w:val="5E2745E3"/>
    <w:multiLevelType w:val="hybridMultilevel"/>
    <w:tmpl w:val="D01EB0DA"/>
    <w:lvl w:ilvl="0" w:tplc="0409000F">
      <w:start w:val="1"/>
      <w:numFmt w:val="decimal"/>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35" w15:restartNumberingAfterBreak="0">
    <w:nsid w:val="61F00115"/>
    <w:multiLevelType w:val="multilevel"/>
    <w:tmpl w:val="EDA2284C"/>
    <w:lvl w:ilvl="0">
      <w:start w:val="1"/>
      <w:numFmt w:val="decimal"/>
      <w:lvlText w:val="%1)"/>
      <w:lvlJc w:val="left"/>
      <w:pPr>
        <w:ind w:left="76" w:hanging="360"/>
      </w:pPr>
      <w:rPr>
        <w:rFonts w:hint="default"/>
      </w:rPr>
    </w:lvl>
    <w:lvl w:ilvl="1">
      <w:start w:val="1"/>
      <w:numFmt w:val="lowerLetter"/>
      <w:lvlText w:val="%2."/>
      <w:lvlJc w:val="left"/>
      <w:pPr>
        <w:ind w:left="796" w:hanging="360"/>
      </w:pPr>
    </w:lvl>
    <w:lvl w:ilvl="2">
      <w:start w:val="1"/>
      <w:numFmt w:val="lowerRoman"/>
      <w:lvlText w:val="%3."/>
      <w:lvlJc w:val="right"/>
      <w:pPr>
        <w:ind w:left="1516" w:hanging="180"/>
      </w:pPr>
    </w:lvl>
    <w:lvl w:ilvl="3">
      <w:start w:val="1"/>
      <w:numFmt w:val="decimal"/>
      <w:lvlText w:val="%4."/>
      <w:lvlJc w:val="left"/>
      <w:pPr>
        <w:ind w:left="2236" w:hanging="360"/>
      </w:pPr>
    </w:lvl>
    <w:lvl w:ilvl="4">
      <w:start w:val="1"/>
      <w:numFmt w:val="lowerLetter"/>
      <w:lvlText w:val="%5."/>
      <w:lvlJc w:val="left"/>
      <w:pPr>
        <w:ind w:left="2956" w:hanging="360"/>
      </w:pPr>
    </w:lvl>
    <w:lvl w:ilvl="5">
      <w:start w:val="1"/>
      <w:numFmt w:val="lowerRoman"/>
      <w:lvlText w:val="%6."/>
      <w:lvlJc w:val="right"/>
      <w:pPr>
        <w:ind w:left="3676" w:hanging="180"/>
      </w:pPr>
    </w:lvl>
    <w:lvl w:ilvl="6">
      <w:start w:val="1"/>
      <w:numFmt w:val="decimal"/>
      <w:lvlText w:val="%7."/>
      <w:lvlJc w:val="left"/>
      <w:pPr>
        <w:ind w:left="4396" w:hanging="360"/>
      </w:pPr>
    </w:lvl>
    <w:lvl w:ilvl="7">
      <w:start w:val="1"/>
      <w:numFmt w:val="lowerLetter"/>
      <w:lvlText w:val="%8."/>
      <w:lvlJc w:val="left"/>
      <w:pPr>
        <w:ind w:left="5116" w:hanging="360"/>
      </w:pPr>
    </w:lvl>
    <w:lvl w:ilvl="8">
      <w:start w:val="1"/>
      <w:numFmt w:val="lowerRoman"/>
      <w:lvlText w:val="%9."/>
      <w:lvlJc w:val="right"/>
      <w:pPr>
        <w:ind w:left="5836" w:hanging="180"/>
      </w:pPr>
    </w:lvl>
  </w:abstractNum>
  <w:abstractNum w:abstractNumId="36" w15:restartNumberingAfterBreak="0">
    <w:nsid w:val="69930693"/>
    <w:multiLevelType w:val="hybridMultilevel"/>
    <w:tmpl w:val="F1B8AFC4"/>
    <w:lvl w:ilvl="0" w:tplc="04090011">
      <w:start w:val="1"/>
      <w:numFmt w:val="decimal"/>
      <w:lvlText w:val="%1)"/>
      <w:lvlJc w:val="left"/>
      <w:pPr>
        <w:ind w:left="1280" w:hanging="360"/>
      </w:pPr>
    </w:lvl>
    <w:lvl w:ilvl="1" w:tplc="04090019" w:tentative="1">
      <w:start w:val="1"/>
      <w:numFmt w:val="lowerLetter"/>
      <w:lvlText w:val="%2."/>
      <w:lvlJc w:val="left"/>
      <w:pPr>
        <w:ind w:left="2000" w:hanging="360"/>
      </w:pPr>
    </w:lvl>
    <w:lvl w:ilvl="2" w:tplc="0409001B" w:tentative="1">
      <w:start w:val="1"/>
      <w:numFmt w:val="lowerRoman"/>
      <w:lvlText w:val="%3."/>
      <w:lvlJc w:val="right"/>
      <w:pPr>
        <w:ind w:left="2720" w:hanging="180"/>
      </w:pPr>
    </w:lvl>
    <w:lvl w:ilvl="3" w:tplc="0409000F" w:tentative="1">
      <w:start w:val="1"/>
      <w:numFmt w:val="decimal"/>
      <w:lvlText w:val="%4."/>
      <w:lvlJc w:val="left"/>
      <w:pPr>
        <w:ind w:left="3440" w:hanging="360"/>
      </w:pPr>
    </w:lvl>
    <w:lvl w:ilvl="4" w:tplc="04090019" w:tentative="1">
      <w:start w:val="1"/>
      <w:numFmt w:val="lowerLetter"/>
      <w:lvlText w:val="%5."/>
      <w:lvlJc w:val="left"/>
      <w:pPr>
        <w:ind w:left="4160" w:hanging="360"/>
      </w:pPr>
    </w:lvl>
    <w:lvl w:ilvl="5" w:tplc="0409001B" w:tentative="1">
      <w:start w:val="1"/>
      <w:numFmt w:val="lowerRoman"/>
      <w:lvlText w:val="%6."/>
      <w:lvlJc w:val="right"/>
      <w:pPr>
        <w:ind w:left="4880" w:hanging="180"/>
      </w:pPr>
    </w:lvl>
    <w:lvl w:ilvl="6" w:tplc="0409000F" w:tentative="1">
      <w:start w:val="1"/>
      <w:numFmt w:val="decimal"/>
      <w:lvlText w:val="%7."/>
      <w:lvlJc w:val="left"/>
      <w:pPr>
        <w:ind w:left="5600" w:hanging="360"/>
      </w:pPr>
    </w:lvl>
    <w:lvl w:ilvl="7" w:tplc="04090019" w:tentative="1">
      <w:start w:val="1"/>
      <w:numFmt w:val="lowerLetter"/>
      <w:lvlText w:val="%8."/>
      <w:lvlJc w:val="left"/>
      <w:pPr>
        <w:ind w:left="6320" w:hanging="360"/>
      </w:pPr>
    </w:lvl>
    <w:lvl w:ilvl="8" w:tplc="0409001B" w:tentative="1">
      <w:start w:val="1"/>
      <w:numFmt w:val="lowerRoman"/>
      <w:lvlText w:val="%9."/>
      <w:lvlJc w:val="right"/>
      <w:pPr>
        <w:ind w:left="7040" w:hanging="180"/>
      </w:pPr>
    </w:lvl>
  </w:abstractNum>
  <w:abstractNum w:abstractNumId="37" w15:restartNumberingAfterBreak="0">
    <w:nsid w:val="6A591E95"/>
    <w:multiLevelType w:val="hybridMultilevel"/>
    <w:tmpl w:val="EC06368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119294A"/>
    <w:multiLevelType w:val="hybridMultilevel"/>
    <w:tmpl w:val="5DA27298"/>
    <w:lvl w:ilvl="0" w:tplc="0409000F">
      <w:start w:val="1"/>
      <w:numFmt w:val="decimal"/>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39" w15:restartNumberingAfterBreak="0">
    <w:nsid w:val="71257546"/>
    <w:multiLevelType w:val="hybridMultilevel"/>
    <w:tmpl w:val="F28EE7D6"/>
    <w:lvl w:ilvl="0" w:tplc="AFB2E65C">
      <w:start w:val="1"/>
      <w:numFmt w:val="decimal"/>
      <w:lvlText w:val="%1)"/>
      <w:lvlJc w:val="left"/>
      <w:pPr>
        <w:ind w:left="720" w:hanging="360"/>
      </w:pPr>
      <w:rPr>
        <w:rFonts w:hint="default"/>
        <w:sz w:val="2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24221D0"/>
    <w:multiLevelType w:val="hybridMultilevel"/>
    <w:tmpl w:val="DC34731A"/>
    <w:lvl w:ilvl="0" w:tplc="6AB8A49E">
      <w:numFmt w:val="bullet"/>
      <w:lvlText w:val="-"/>
      <w:lvlJc w:val="left"/>
      <w:pPr>
        <w:ind w:left="785" w:hanging="360"/>
      </w:pPr>
      <w:rPr>
        <w:rFonts w:ascii="Arial" w:eastAsia="Times New Roman" w:hAnsi="Arial" w:cs="Arial" w:hint="default"/>
      </w:rPr>
    </w:lvl>
    <w:lvl w:ilvl="1" w:tplc="04090003" w:tentative="1">
      <w:start w:val="1"/>
      <w:numFmt w:val="bullet"/>
      <w:lvlText w:val="o"/>
      <w:lvlJc w:val="left"/>
      <w:pPr>
        <w:ind w:left="1505" w:hanging="360"/>
      </w:pPr>
      <w:rPr>
        <w:rFonts w:ascii="Courier New" w:hAnsi="Courier New" w:cs="Courier New" w:hint="default"/>
      </w:rPr>
    </w:lvl>
    <w:lvl w:ilvl="2" w:tplc="04090005" w:tentative="1">
      <w:start w:val="1"/>
      <w:numFmt w:val="bullet"/>
      <w:lvlText w:val=""/>
      <w:lvlJc w:val="left"/>
      <w:pPr>
        <w:ind w:left="2225" w:hanging="360"/>
      </w:pPr>
      <w:rPr>
        <w:rFonts w:ascii="Wingdings" w:hAnsi="Wingdings" w:hint="default"/>
      </w:rPr>
    </w:lvl>
    <w:lvl w:ilvl="3" w:tplc="04090001" w:tentative="1">
      <w:start w:val="1"/>
      <w:numFmt w:val="bullet"/>
      <w:lvlText w:val=""/>
      <w:lvlJc w:val="left"/>
      <w:pPr>
        <w:ind w:left="2945" w:hanging="360"/>
      </w:pPr>
      <w:rPr>
        <w:rFonts w:ascii="Symbol" w:hAnsi="Symbol" w:hint="default"/>
      </w:rPr>
    </w:lvl>
    <w:lvl w:ilvl="4" w:tplc="04090003" w:tentative="1">
      <w:start w:val="1"/>
      <w:numFmt w:val="bullet"/>
      <w:lvlText w:val="o"/>
      <w:lvlJc w:val="left"/>
      <w:pPr>
        <w:ind w:left="3665" w:hanging="360"/>
      </w:pPr>
      <w:rPr>
        <w:rFonts w:ascii="Courier New" w:hAnsi="Courier New" w:cs="Courier New" w:hint="default"/>
      </w:rPr>
    </w:lvl>
    <w:lvl w:ilvl="5" w:tplc="04090005" w:tentative="1">
      <w:start w:val="1"/>
      <w:numFmt w:val="bullet"/>
      <w:lvlText w:val=""/>
      <w:lvlJc w:val="left"/>
      <w:pPr>
        <w:ind w:left="4385" w:hanging="360"/>
      </w:pPr>
      <w:rPr>
        <w:rFonts w:ascii="Wingdings" w:hAnsi="Wingdings" w:hint="default"/>
      </w:rPr>
    </w:lvl>
    <w:lvl w:ilvl="6" w:tplc="04090001" w:tentative="1">
      <w:start w:val="1"/>
      <w:numFmt w:val="bullet"/>
      <w:lvlText w:val=""/>
      <w:lvlJc w:val="left"/>
      <w:pPr>
        <w:ind w:left="5105" w:hanging="360"/>
      </w:pPr>
      <w:rPr>
        <w:rFonts w:ascii="Symbol" w:hAnsi="Symbol" w:hint="default"/>
      </w:rPr>
    </w:lvl>
    <w:lvl w:ilvl="7" w:tplc="04090003" w:tentative="1">
      <w:start w:val="1"/>
      <w:numFmt w:val="bullet"/>
      <w:lvlText w:val="o"/>
      <w:lvlJc w:val="left"/>
      <w:pPr>
        <w:ind w:left="5825" w:hanging="360"/>
      </w:pPr>
      <w:rPr>
        <w:rFonts w:ascii="Courier New" w:hAnsi="Courier New" w:cs="Courier New" w:hint="default"/>
      </w:rPr>
    </w:lvl>
    <w:lvl w:ilvl="8" w:tplc="04090005" w:tentative="1">
      <w:start w:val="1"/>
      <w:numFmt w:val="bullet"/>
      <w:lvlText w:val=""/>
      <w:lvlJc w:val="left"/>
      <w:pPr>
        <w:ind w:left="6545" w:hanging="360"/>
      </w:pPr>
      <w:rPr>
        <w:rFonts w:ascii="Wingdings" w:hAnsi="Wingdings" w:hint="default"/>
      </w:rPr>
    </w:lvl>
  </w:abstractNum>
  <w:abstractNum w:abstractNumId="41" w15:restartNumberingAfterBreak="0">
    <w:nsid w:val="72A97CC1"/>
    <w:multiLevelType w:val="hybridMultilevel"/>
    <w:tmpl w:val="5D667CE4"/>
    <w:lvl w:ilvl="0" w:tplc="C5AE1F34">
      <w:start w:val="1"/>
      <w:numFmt w:val="decimal"/>
      <w:lvlText w:val="%1."/>
      <w:lvlJc w:val="left"/>
      <w:pPr>
        <w:ind w:left="1212" w:hanging="360"/>
      </w:pPr>
      <w:rPr>
        <w:rFonts w:hint="default"/>
        <w:i w:val="0"/>
        <w:iCs w:val="0"/>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42" w15:restartNumberingAfterBreak="0">
    <w:nsid w:val="74BD4E4A"/>
    <w:multiLevelType w:val="hybridMultilevel"/>
    <w:tmpl w:val="739A5E7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4CB56DF"/>
    <w:multiLevelType w:val="hybridMultilevel"/>
    <w:tmpl w:val="F28EE7D6"/>
    <w:lvl w:ilvl="0" w:tplc="AFB2E65C">
      <w:start w:val="1"/>
      <w:numFmt w:val="decimal"/>
      <w:lvlText w:val="%1)"/>
      <w:lvlJc w:val="left"/>
      <w:pPr>
        <w:ind w:left="720" w:hanging="360"/>
      </w:pPr>
      <w:rPr>
        <w:rFonts w:hint="default"/>
        <w:sz w:val="2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66B38AE"/>
    <w:multiLevelType w:val="hybridMultilevel"/>
    <w:tmpl w:val="463CC3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BCA583D"/>
    <w:multiLevelType w:val="hybridMultilevel"/>
    <w:tmpl w:val="A5726E54"/>
    <w:lvl w:ilvl="0" w:tplc="FFFFFFFF">
      <w:start w:val="1"/>
      <w:numFmt w:val="decimal"/>
      <w:lvlText w:val="%1)"/>
      <w:lvlJc w:val="left"/>
      <w:pPr>
        <w:ind w:left="786" w:hanging="36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46" w15:restartNumberingAfterBreak="0">
    <w:nsid w:val="7D341715"/>
    <w:multiLevelType w:val="hybridMultilevel"/>
    <w:tmpl w:val="EDA2284C"/>
    <w:lvl w:ilvl="0" w:tplc="A146666E">
      <w:start w:val="1"/>
      <w:numFmt w:val="decimal"/>
      <w:lvlText w:val="%1)"/>
      <w:lvlJc w:val="left"/>
      <w:pPr>
        <w:ind w:left="76" w:hanging="360"/>
      </w:pPr>
      <w:rPr>
        <w:rFonts w:hint="default"/>
      </w:rPr>
    </w:lvl>
    <w:lvl w:ilvl="1" w:tplc="04090019" w:tentative="1">
      <w:start w:val="1"/>
      <w:numFmt w:val="lowerLetter"/>
      <w:lvlText w:val="%2."/>
      <w:lvlJc w:val="left"/>
      <w:pPr>
        <w:ind w:left="796" w:hanging="360"/>
      </w:pPr>
    </w:lvl>
    <w:lvl w:ilvl="2" w:tplc="0409001B" w:tentative="1">
      <w:start w:val="1"/>
      <w:numFmt w:val="lowerRoman"/>
      <w:lvlText w:val="%3."/>
      <w:lvlJc w:val="right"/>
      <w:pPr>
        <w:ind w:left="1516" w:hanging="180"/>
      </w:pPr>
    </w:lvl>
    <w:lvl w:ilvl="3" w:tplc="0409000F" w:tentative="1">
      <w:start w:val="1"/>
      <w:numFmt w:val="decimal"/>
      <w:lvlText w:val="%4."/>
      <w:lvlJc w:val="left"/>
      <w:pPr>
        <w:ind w:left="2236" w:hanging="360"/>
      </w:pPr>
    </w:lvl>
    <w:lvl w:ilvl="4" w:tplc="04090019" w:tentative="1">
      <w:start w:val="1"/>
      <w:numFmt w:val="lowerLetter"/>
      <w:lvlText w:val="%5."/>
      <w:lvlJc w:val="left"/>
      <w:pPr>
        <w:ind w:left="2956" w:hanging="360"/>
      </w:pPr>
    </w:lvl>
    <w:lvl w:ilvl="5" w:tplc="0409001B" w:tentative="1">
      <w:start w:val="1"/>
      <w:numFmt w:val="lowerRoman"/>
      <w:lvlText w:val="%6."/>
      <w:lvlJc w:val="right"/>
      <w:pPr>
        <w:ind w:left="3676" w:hanging="180"/>
      </w:pPr>
    </w:lvl>
    <w:lvl w:ilvl="6" w:tplc="0409000F" w:tentative="1">
      <w:start w:val="1"/>
      <w:numFmt w:val="decimal"/>
      <w:lvlText w:val="%7."/>
      <w:lvlJc w:val="left"/>
      <w:pPr>
        <w:ind w:left="4396" w:hanging="360"/>
      </w:pPr>
    </w:lvl>
    <w:lvl w:ilvl="7" w:tplc="04090019" w:tentative="1">
      <w:start w:val="1"/>
      <w:numFmt w:val="lowerLetter"/>
      <w:lvlText w:val="%8."/>
      <w:lvlJc w:val="left"/>
      <w:pPr>
        <w:ind w:left="5116" w:hanging="360"/>
      </w:pPr>
    </w:lvl>
    <w:lvl w:ilvl="8" w:tplc="0409001B" w:tentative="1">
      <w:start w:val="1"/>
      <w:numFmt w:val="lowerRoman"/>
      <w:lvlText w:val="%9."/>
      <w:lvlJc w:val="right"/>
      <w:pPr>
        <w:ind w:left="5836" w:hanging="180"/>
      </w:pPr>
    </w:lvl>
  </w:abstractNum>
  <w:abstractNum w:abstractNumId="47" w15:restartNumberingAfterBreak="0">
    <w:nsid w:val="7DF455F9"/>
    <w:multiLevelType w:val="hybridMultilevel"/>
    <w:tmpl w:val="4498F15A"/>
    <w:lvl w:ilvl="0" w:tplc="05C263A6">
      <w:start w:val="1"/>
      <w:numFmt w:val="bullet"/>
      <w:lvlText w:val=""/>
      <w:lvlJc w:val="left"/>
      <w:pPr>
        <w:ind w:left="720" w:hanging="360"/>
      </w:pPr>
      <w:rPr>
        <w:rFonts w:ascii="Symbol" w:eastAsia="Times New Roman"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7F232DBD"/>
    <w:multiLevelType w:val="hybridMultilevel"/>
    <w:tmpl w:val="03925C7A"/>
    <w:lvl w:ilvl="0" w:tplc="3AA2C322">
      <w:start w:val="1"/>
      <w:numFmt w:val="decimal"/>
      <w:lvlText w:val="%1)"/>
      <w:lvlJc w:val="left"/>
      <w:pPr>
        <w:ind w:left="76" w:hanging="360"/>
      </w:pPr>
      <w:rPr>
        <w:rFonts w:hint="default"/>
        <w:u w:val="single"/>
      </w:rPr>
    </w:lvl>
    <w:lvl w:ilvl="1" w:tplc="04090019" w:tentative="1">
      <w:start w:val="1"/>
      <w:numFmt w:val="lowerLetter"/>
      <w:lvlText w:val="%2."/>
      <w:lvlJc w:val="left"/>
      <w:pPr>
        <w:ind w:left="796" w:hanging="360"/>
      </w:pPr>
    </w:lvl>
    <w:lvl w:ilvl="2" w:tplc="0409001B" w:tentative="1">
      <w:start w:val="1"/>
      <w:numFmt w:val="lowerRoman"/>
      <w:lvlText w:val="%3."/>
      <w:lvlJc w:val="right"/>
      <w:pPr>
        <w:ind w:left="1516" w:hanging="180"/>
      </w:pPr>
    </w:lvl>
    <w:lvl w:ilvl="3" w:tplc="0409000F" w:tentative="1">
      <w:start w:val="1"/>
      <w:numFmt w:val="decimal"/>
      <w:lvlText w:val="%4."/>
      <w:lvlJc w:val="left"/>
      <w:pPr>
        <w:ind w:left="2236" w:hanging="360"/>
      </w:pPr>
    </w:lvl>
    <w:lvl w:ilvl="4" w:tplc="04090019" w:tentative="1">
      <w:start w:val="1"/>
      <w:numFmt w:val="lowerLetter"/>
      <w:lvlText w:val="%5."/>
      <w:lvlJc w:val="left"/>
      <w:pPr>
        <w:ind w:left="2956" w:hanging="360"/>
      </w:pPr>
    </w:lvl>
    <w:lvl w:ilvl="5" w:tplc="0409001B" w:tentative="1">
      <w:start w:val="1"/>
      <w:numFmt w:val="lowerRoman"/>
      <w:lvlText w:val="%6."/>
      <w:lvlJc w:val="right"/>
      <w:pPr>
        <w:ind w:left="3676" w:hanging="180"/>
      </w:pPr>
    </w:lvl>
    <w:lvl w:ilvl="6" w:tplc="0409000F" w:tentative="1">
      <w:start w:val="1"/>
      <w:numFmt w:val="decimal"/>
      <w:lvlText w:val="%7."/>
      <w:lvlJc w:val="left"/>
      <w:pPr>
        <w:ind w:left="4396" w:hanging="360"/>
      </w:pPr>
    </w:lvl>
    <w:lvl w:ilvl="7" w:tplc="04090019" w:tentative="1">
      <w:start w:val="1"/>
      <w:numFmt w:val="lowerLetter"/>
      <w:lvlText w:val="%8."/>
      <w:lvlJc w:val="left"/>
      <w:pPr>
        <w:ind w:left="5116" w:hanging="360"/>
      </w:pPr>
    </w:lvl>
    <w:lvl w:ilvl="8" w:tplc="0409001B" w:tentative="1">
      <w:start w:val="1"/>
      <w:numFmt w:val="lowerRoman"/>
      <w:lvlText w:val="%9."/>
      <w:lvlJc w:val="right"/>
      <w:pPr>
        <w:ind w:left="5836" w:hanging="180"/>
      </w:pPr>
    </w:lvl>
  </w:abstractNum>
  <w:num w:numId="1">
    <w:abstractNumId w:val="37"/>
  </w:num>
  <w:num w:numId="2">
    <w:abstractNumId w:val="9"/>
  </w:num>
  <w:num w:numId="3">
    <w:abstractNumId w:val="20"/>
  </w:num>
  <w:num w:numId="4">
    <w:abstractNumId w:val="28"/>
  </w:num>
  <w:num w:numId="5">
    <w:abstractNumId w:val="45"/>
  </w:num>
  <w:num w:numId="6">
    <w:abstractNumId w:val="19"/>
  </w:num>
  <w:num w:numId="7">
    <w:abstractNumId w:val="31"/>
  </w:num>
  <w:num w:numId="8">
    <w:abstractNumId w:val="29"/>
  </w:num>
  <w:num w:numId="9">
    <w:abstractNumId w:val="17"/>
  </w:num>
  <w:num w:numId="10">
    <w:abstractNumId w:val="4"/>
  </w:num>
  <w:num w:numId="11">
    <w:abstractNumId w:val="12"/>
  </w:num>
  <w:num w:numId="12">
    <w:abstractNumId w:val="8"/>
  </w:num>
  <w:num w:numId="13">
    <w:abstractNumId w:val="3"/>
  </w:num>
  <w:num w:numId="14">
    <w:abstractNumId w:val="26"/>
  </w:num>
  <w:num w:numId="15">
    <w:abstractNumId w:val="25"/>
  </w:num>
  <w:num w:numId="16">
    <w:abstractNumId w:val="6"/>
  </w:num>
  <w:num w:numId="17">
    <w:abstractNumId w:val="36"/>
  </w:num>
  <w:num w:numId="18">
    <w:abstractNumId w:val="43"/>
  </w:num>
  <w:num w:numId="19">
    <w:abstractNumId w:val="39"/>
  </w:num>
  <w:num w:numId="20">
    <w:abstractNumId w:val="47"/>
  </w:num>
  <w:num w:numId="21">
    <w:abstractNumId w:val="32"/>
  </w:num>
  <w:num w:numId="22">
    <w:abstractNumId w:val="44"/>
  </w:num>
  <w:num w:numId="23">
    <w:abstractNumId w:val="42"/>
  </w:num>
  <w:num w:numId="24">
    <w:abstractNumId w:val="14"/>
  </w:num>
  <w:num w:numId="25">
    <w:abstractNumId w:val="27"/>
  </w:num>
  <w:num w:numId="26">
    <w:abstractNumId w:val="1"/>
  </w:num>
  <w:num w:numId="27">
    <w:abstractNumId w:val="38"/>
  </w:num>
  <w:num w:numId="28">
    <w:abstractNumId w:val="41"/>
  </w:num>
  <w:num w:numId="29">
    <w:abstractNumId w:val="48"/>
  </w:num>
  <w:num w:numId="30">
    <w:abstractNumId w:val="7"/>
  </w:num>
  <w:num w:numId="31">
    <w:abstractNumId w:val="30"/>
  </w:num>
  <w:num w:numId="32">
    <w:abstractNumId w:val="0"/>
  </w:num>
  <w:num w:numId="33">
    <w:abstractNumId w:val="46"/>
  </w:num>
  <w:num w:numId="34">
    <w:abstractNumId w:val="34"/>
  </w:num>
  <w:num w:numId="35">
    <w:abstractNumId w:val="22"/>
  </w:num>
  <w:num w:numId="36">
    <w:abstractNumId w:val="18"/>
  </w:num>
  <w:num w:numId="37">
    <w:abstractNumId w:val="33"/>
  </w:num>
  <w:num w:numId="38">
    <w:abstractNumId w:val="35"/>
  </w:num>
  <w:num w:numId="39">
    <w:abstractNumId w:val="13"/>
  </w:num>
  <w:num w:numId="40">
    <w:abstractNumId w:val="11"/>
  </w:num>
  <w:num w:numId="41">
    <w:abstractNumId w:val="23"/>
  </w:num>
  <w:num w:numId="42">
    <w:abstractNumId w:val="40"/>
  </w:num>
  <w:num w:numId="43">
    <w:abstractNumId w:val="15"/>
  </w:num>
  <w:num w:numId="44">
    <w:abstractNumId w:val="5"/>
  </w:num>
  <w:num w:numId="45">
    <w:abstractNumId w:val="21"/>
  </w:num>
  <w:num w:numId="46">
    <w:abstractNumId w:val="24"/>
  </w:num>
  <w:num w:numId="47">
    <w:abstractNumId w:val="2"/>
  </w:num>
  <w:num w:numId="48">
    <w:abstractNumId w:val="10"/>
  </w:num>
  <w:num w:numId="4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IEEE&lt;/Style&gt;&lt;LeftDelim&gt;{&lt;/LeftDelim&gt;&lt;RightDelim&gt;}&lt;/RightDelim&gt;&lt;FontName&gt;Arial&lt;/FontName&gt;&lt;FontSize&gt;10&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9rd0twptqt9dr3ea9faxsvfhf05xpvext0s5&quot;&gt;My EndNote Library&lt;record-ids&gt;&lt;item&gt;1&lt;/item&gt;&lt;/record-ids&gt;&lt;/item&gt;&lt;/Libraries&gt;"/>
  </w:docVars>
  <w:rsids>
    <w:rsidRoot w:val="00CA3027"/>
    <w:rsid w:val="000003B9"/>
    <w:rsid w:val="00000471"/>
    <w:rsid w:val="000006D0"/>
    <w:rsid w:val="00000764"/>
    <w:rsid w:val="00000BC2"/>
    <w:rsid w:val="00000C11"/>
    <w:rsid w:val="00000F54"/>
    <w:rsid w:val="0000118E"/>
    <w:rsid w:val="00001235"/>
    <w:rsid w:val="00001260"/>
    <w:rsid w:val="0000148F"/>
    <w:rsid w:val="00001726"/>
    <w:rsid w:val="00002219"/>
    <w:rsid w:val="000024A5"/>
    <w:rsid w:val="000028D6"/>
    <w:rsid w:val="00002BC1"/>
    <w:rsid w:val="00002CBE"/>
    <w:rsid w:val="00002D9F"/>
    <w:rsid w:val="00002E14"/>
    <w:rsid w:val="00002EBF"/>
    <w:rsid w:val="00002F0D"/>
    <w:rsid w:val="0000310D"/>
    <w:rsid w:val="00003112"/>
    <w:rsid w:val="0000331A"/>
    <w:rsid w:val="000034AC"/>
    <w:rsid w:val="00003640"/>
    <w:rsid w:val="0000364F"/>
    <w:rsid w:val="0000371F"/>
    <w:rsid w:val="000037FE"/>
    <w:rsid w:val="000038F1"/>
    <w:rsid w:val="0000398A"/>
    <w:rsid w:val="000039F2"/>
    <w:rsid w:val="00003CBF"/>
    <w:rsid w:val="00003EF4"/>
    <w:rsid w:val="000040B8"/>
    <w:rsid w:val="00004151"/>
    <w:rsid w:val="0000424C"/>
    <w:rsid w:val="000048A5"/>
    <w:rsid w:val="00004AF6"/>
    <w:rsid w:val="00004E61"/>
    <w:rsid w:val="00004F5A"/>
    <w:rsid w:val="00004FC4"/>
    <w:rsid w:val="0000501F"/>
    <w:rsid w:val="00005071"/>
    <w:rsid w:val="000053C6"/>
    <w:rsid w:val="0000578D"/>
    <w:rsid w:val="0000578E"/>
    <w:rsid w:val="0000592C"/>
    <w:rsid w:val="00005959"/>
    <w:rsid w:val="00005984"/>
    <w:rsid w:val="00005AF8"/>
    <w:rsid w:val="00005B8B"/>
    <w:rsid w:val="00005B94"/>
    <w:rsid w:val="00005D52"/>
    <w:rsid w:val="00006109"/>
    <w:rsid w:val="0000621C"/>
    <w:rsid w:val="000063FA"/>
    <w:rsid w:val="0000648F"/>
    <w:rsid w:val="00006652"/>
    <w:rsid w:val="00006723"/>
    <w:rsid w:val="000067EC"/>
    <w:rsid w:val="00006C1E"/>
    <w:rsid w:val="00006DF7"/>
    <w:rsid w:val="00006EC3"/>
    <w:rsid w:val="000074E8"/>
    <w:rsid w:val="00007876"/>
    <w:rsid w:val="00007D97"/>
    <w:rsid w:val="00007FAB"/>
    <w:rsid w:val="00010242"/>
    <w:rsid w:val="000102F2"/>
    <w:rsid w:val="000105BE"/>
    <w:rsid w:val="00010698"/>
    <w:rsid w:val="00010A97"/>
    <w:rsid w:val="00010B92"/>
    <w:rsid w:val="00011091"/>
    <w:rsid w:val="00011131"/>
    <w:rsid w:val="00011272"/>
    <w:rsid w:val="00011922"/>
    <w:rsid w:val="000119B4"/>
    <w:rsid w:val="00011EA7"/>
    <w:rsid w:val="00011F49"/>
    <w:rsid w:val="000121DD"/>
    <w:rsid w:val="000123CF"/>
    <w:rsid w:val="00012425"/>
    <w:rsid w:val="000125A8"/>
    <w:rsid w:val="00012C8C"/>
    <w:rsid w:val="00012EE2"/>
    <w:rsid w:val="000138F5"/>
    <w:rsid w:val="00013902"/>
    <w:rsid w:val="00013CD0"/>
    <w:rsid w:val="00013FB1"/>
    <w:rsid w:val="000143D5"/>
    <w:rsid w:val="00014B14"/>
    <w:rsid w:val="000151D2"/>
    <w:rsid w:val="0001568D"/>
    <w:rsid w:val="0001586E"/>
    <w:rsid w:val="000158D0"/>
    <w:rsid w:val="00015BFA"/>
    <w:rsid w:val="00015FCE"/>
    <w:rsid w:val="00015FED"/>
    <w:rsid w:val="0001632F"/>
    <w:rsid w:val="00016486"/>
    <w:rsid w:val="000165D4"/>
    <w:rsid w:val="0001689B"/>
    <w:rsid w:val="000169C9"/>
    <w:rsid w:val="00016A70"/>
    <w:rsid w:val="00017175"/>
    <w:rsid w:val="000171B1"/>
    <w:rsid w:val="00017390"/>
    <w:rsid w:val="000178E1"/>
    <w:rsid w:val="00017B2A"/>
    <w:rsid w:val="00017DD3"/>
    <w:rsid w:val="00017F2A"/>
    <w:rsid w:val="0002079E"/>
    <w:rsid w:val="00020826"/>
    <w:rsid w:val="000209C8"/>
    <w:rsid w:val="00020B49"/>
    <w:rsid w:val="00020E49"/>
    <w:rsid w:val="00021071"/>
    <w:rsid w:val="00021327"/>
    <w:rsid w:val="0002143C"/>
    <w:rsid w:val="0002154E"/>
    <w:rsid w:val="000218E4"/>
    <w:rsid w:val="00021992"/>
    <w:rsid w:val="0002212B"/>
    <w:rsid w:val="00022363"/>
    <w:rsid w:val="00022690"/>
    <w:rsid w:val="000229AD"/>
    <w:rsid w:val="00022B32"/>
    <w:rsid w:val="00022B9D"/>
    <w:rsid w:val="00022BE5"/>
    <w:rsid w:val="0002308C"/>
    <w:rsid w:val="000231FF"/>
    <w:rsid w:val="00023333"/>
    <w:rsid w:val="000233F2"/>
    <w:rsid w:val="00023468"/>
    <w:rsid w:val="0002355A"/>
    <w:rsid w:val="00023683"/>
    <w:rsid w:val="000236EE"/>
    <w:rsid w:val="00023B96"/>
    <w:rsid w:val="00023C8D"/>
    <w:rsid w:val="00023E5E"/>
    <w:rsid w:val="00023F0F"/>
    <w:rsid w:val="00023FE7"/>
    <w:rsid w:val="00024687"/>
    <w:rsid w:val="00024755"/>
    <w:rsid w:val="00024E0A"/>
    <w:rsid w:val="00024E0E"/>
    <w:rsid w:val="00024F54"/>
    <w:rsid w:val="00024FC2"/>
    <w:rsid w:val="00024FFB"/>
    <w:rsid w:val="000255AA"/>
    <w:rsid w:val="00025734"/>
    <w:rsid w:val="00025B75"/>
    <w:rsid w:val="00025D5D"/>
    <w:rsid w:val="00025D86"/>
    <w:rsid w:val="00025F10"/>
    <w:rsid w:val="00025F48"/>
    <w:rsid w:val="0002603B"/>
    <w:rsid w:val="0002608A"/>
    <w:rsid w:val="00026100"/>
    <w:rsid w:val="00026340"/>
    <w:rsid w:val="0002645C"/>
    <w:rsid w:val="00026467"/>
    <w:rsid w:val="00026C29"/>
    <w:rsid w:val="00026F96"/>
    <w:rsid w:val="00027432"/>
    <w:rsid w:val="00027605"/>
    <w:rsid w:val="000276D8"/>
    <w:rsid w:val="000276DB"/>
    <w:rsid w:val="00027CB3"/>
    <w:rsid w:val="00027EC8"/>
    <w:rsid w:val="000300A8"/>
    <w:rsid w:val="00030351"/>
    <w:rsid w:val="00030796"/>
    <w:rsid w:val="0003083D"/>
    <w:rsid w:val="00030957"/>
    <w:rsid w:val="00030DCB"/>
    <w:rsid w:val="000311D7"/>
    <w:rsid w:val="00031220"/>
    <w:rsid w:val="00031268"/>
    <w:rsid w:val="00031281"/>
    <w:rsid w:val="000313DA"/>
    <w:rsid w:val="00031545"/>
    <w:rsid w:val="0003171B"/>
    <w:rsid w:val="00031AE0"/>
    <w:rsid w:val="00031BE8"/>
    <w:rsid w:val="00031CE9"/>
    <w:rsid w:val="00031E1A"/>
    <w:rsid w:val="00031FF3"/>
    <w:rsid w:val="0003207D"/>
    <w:rsid w:val="00032676"/>
    <w:rsid w:val="000327AF"/>
    <w:rsid w:val="00032FFF"/>
    <w:rsid w:val="00033007"/>
    <w:rsid w:val="00033146"/>
    <w:rsid w:val="00033872"/>
    <w:rsid w:val="00033A50"/>
    <w:rsid w:val="00033AAF"/>
    <w:rsid w:val="00033F4B"/>
    <w:rsid w:val="00033FD1"/>
    <w:rsid w:val="00034356"/>
    <w:rsid w:val="000345F5"/>
    <w:rsid w:val="0003474C"/>
    <w:rsid w:val="0003488E"/>
    <w:rsid w:val="00034931"/>
    <w:rsid w:val="00034A36"/>
    <w:rsid w:val="00034BE3"/>
    <w:rsid w:val="00034D36"/>
    <w:rsid w:val="000353A6"/>
    <w:rsid w:val="000354E1"/>
    <w:rsid w:val="00035581"/>
    <w:rsid w:val="00035615"/>
    <w:rsid w:val="0003561E"/>
    <w:rsid w:val="000356A0"/>
    <w:rsid w:val="000357F2"/>
    <w:rsid w:val="00035A15"/>
    <w:rsid w:val="00035DF3"/>
    <w:rsid w:val="00035F9B"/>
    <w:rsid w:val="000361E1"/>
    <w:rsid w:val="000364C5"/>
    <w:rsid w:val="000364CE"/>
    <w:rsid w:val="000368D4"/>
    <w:rsid w:val="000368E4"/>
    <w:rsid w:val="00036A44"/>
    <w:rsid w:val="00036DEB"/>
    <w:rsid w:val="00036F32"/>
    <w:rsid w:val="000370F0"/>
    <w:rsid w:val="000373D4"/>
    <w:rsid w:val="00037535"/>
    <w:rsid w:val="000377D2"/>
    <w:rsid w:val="00037977"/>
    <w:rsid w:val="00037BA9"/>
    <w:rsid w:val="00037C45"/>
    <w:rsid w:val="00037D0A"/>
    <w:rsid w:val="00040075"/>
    <w:rsid w:val="00040079"/>
    <w:rsid w:val="00040633"/>
    <w:rsid w:val="000406BB"/>
    <w:rsid w:val="000406F8"/>
    <w:rsid w:val="000409F5"/>
    <w:rsid w:val="00040C6E"/>
    <w:rsid w:val="00040CB8"/>
    <w:rsid w:val="00040D36"/>
    <w:rsid w:val="00040D97"/>
    <w:rsid w:val="0004131A"/>
    <w:rsid w:val="00041472"/>
    <w:rsid w:val="0004155E"/>
    <w:rsid w:val="00041A25"/>
    <w:rsid w:val="00041B48"/>
    <w:rsid w:val="00041BC1"/>
    <w:rsid w:val="00041F4D"/>
    <w:rsid w:val="00041FA1"/>
    <w:rsid w:val="00041FDA"/>
    <w:rsid w:val="000428C8"/>
    <w:rsid w:val="00042A17"/>
    <w:rsid w:val="00042A72"/>
    <w:rsid w:val="00042C19"/>
    <w:rsid w:val="00042DE8"/>
    <w:rsid w:val="00042F7C"/>
    <w:rsid w:val="00043056"/>
    <w:rsid w:val="0004389A"/>
    <w:rsid w:val="00043D73"/>
    <w:rsid w:val="0004402F"/>
    <w:rsid w:val="00044069"/>
    <w:rsid w:val="0004406E"/>
    <w:rsid w:val="00044383"/>
    <w:rsid w:val="000444ED"/>
    <w:rsid w:val="0004453C"/>
    <w:rsid w:val="00044770"/>
    <w:rsid w:val="0004487D"/>
    <w:rsid w:val="0004488D"/>
    <w:rsid w:val="000448DB"/>
    <w:rsid w:val="000449F2"/>
    <w:rsid w:val="00045328"/>
    <w:rsid w:val="000453A5"/>
    <w:rsid w:val="00045A11"/>
    <w:rsid w:val="00045E70"/>
    <w:rsid w:val="00045F01"/>
    <w:rsid w:val="000462E4"/>
    <w:rsid w:val="0004641F"/>
    <w:rsid w:val="0004675B"/>
    <w:rsid w:val="00046BEF"/>
    <w:rsid w:val="00046DE4"/>
    <w:rsid w:val="00046E63"/>
    <w:rsid w:val="00047474"/>
    <w:rsid w:val="00047F1D"/>
    <w:rsid w:val="00050174"/>
    <w:rsid w:val="000504CB"/>
    <w:rsid w:val="00050589"/>
    <w:rsid w:val="0005058A"/>
    <w:rsid w:val="00050591"/>
    <w:rsid w:val="00050779"/>
    <w:rsid w:val="0005082A"/>
    <w:rsid w:val="000508DE"/>
    <w:rsid w:val="00050C36"/>
    <w:rsid w:val="00050C41"/>
    <w:rsid w:val="00050DC8"/>
    <w:rsid w:val="00050ED2"/>
    <w:rsid w:val="00051D02"/>
    <w:rsid w:val="00051FF4"/>
    <w:rsid w:val="00052151"/>
    <w:rsid w:val="00052230"/>
    <w:rsid w:val="00052612"/>
    <w:rsid w:val="00052647"/>
    <w:rsid w:val="0005267D"/>
    <w:rsid w:val="00052F01"/>
    <w:rsid w:val="00053107"/>
    <w:rsid w:val="00053112"/>
    <w:rsid w:val="0005312A"/>
    <w:rsid w:val="000531AC"/>
    <w:rsid w:val="00053654"/>
    <w:rsid w:val="00053AC8"/>
    <w:rsid w:val="00053CA8"/>
    <w:rsid w:val="00053D78"/>
    <w:rsid w:val="00053EBC"/>
    <w:rsid w:val="0005410B"/>
    <w:rsid w:val="00054560"/>
    <w:rsid w:val="00054BAB"/>
    <w:rsid w:val="00054F07"/>
    <w:rsid w:val="00054FD4"/>
    <w:rsid w:val="0005504D"/>
    <w:rsid w:val="000550AE"/>
    <w:rsid w:val="000551D8"/>
    <w:rsid w:val="00055201"/>
    <w:rsid w:val="0005528E"/>
    <w:rsid w:val="000552AB"/>
    <w:rsid w:val="0005569C"/>
    <w:rsid w:val="00055719"/>
    <w:rsid w:val="00055735"/>
    <w:rsid w:val="00055768"/>
    <w:rsid w:val="00055803"/>
    <w:rsid w:val="00055A5B"/>
    <w:rsid w:val="00055C15"/>
    <w:rsid w:val="00055D11"/>
    <w:rsid w:val="00055DD2"/>
    <w:rsid w:val="00055DFC"/>
    <w:rsid w:val="00055F4B"/>
    <w:rsid w:val="00055F93"/>
    <w:rsid w:val="000560A4"/>
    <w:rsid w:val="00056148"/>
    <w:rsid w:val="00056250"/>
    <w:rsid w:val="0005634D"/>
    <w:rsid w:val="000567C2"/>
    <w:rsid w:val="00056B0E"/>
    <w:rsid w:val="000572DE"/>
    <w:rsid w:val="0005735F"/>
    <w:rsid w:val="000578A2"/>
    <w:rsid w:val="00057AC3"/>
    <w:rsid w:val="00057BA7"/>
    <w:rsid w:val="00057DEA"/>
    <w:rsid w:val="000601D6"/>
    <w:rsid w:val="0006036F"/>
    <w:rsid w:val="000606A1"/>
    <w:rsid w:val="00060815"/>
    <w:rsid w:val="00060A56"/>
    <w:rsid w:val="00061274"/>
    <w:rsid w:val="000613D0"/>
    <w:rsid w:val="000613EE"/>
    <w:rsid w:val="0006152D"/>
    <w:rsid w:val="000616DF"/>
    <w:rsid w:val="0006232E"/>
    <w:rsid w:val="00062EAA"/>
    <w:rsid w:val="00062F5D"/>
    <w:rsid w:val="00063095"/>
    <w:rsid w:val="000630CF"/>
    <w:rsid w:val="000632ED"/>
    <w:rsid w:val="00063379"/>
    <w:rsid w:val="00063C7B"/>
    <w:rsid w:val="00063CF1"/>
    <w:rsid w:val="00063F0D"/>
    <w:rsid w:val="0006432F"/>
    <w:rsid w:val="00064441"/>
    <w:rsid w:val="00064591"/>
    <w:rsid w:val="00064619"/>
    <w:rsid w:val="00064991"/>
    <w:rsid w:val="000649A7"/>
    <w:rsid w:val="00064BD3"/>
    <w:rsid w:val="00064C8B"/>
    <w:rsid w:val="00065012"/>
    <w:rsid w:val="00065137"/>
    <w:rsid w:val="0006529A"/>
    <w:rsid w:val="00065392"/>
    <w:rsid w:val="00065453"/>
    <w:rsid w:val="000654A6"/>
    <w:rsid w:val="000655A3"/>
    <w:rsid w:val="0006580C"/>
    <w:rsid w:val="00065CFE"/>
    <w:rsid w:val="00066645"/>
    <w:rsid w:val="0006724B"/>
    <w:rsid w:val="0006737E"/>
    <w:rsid w:val="0006744F"/>
    <w:rsid w:val="00067837"/>
    <w:rsid w:val="00067949"/>
    <w:rsid w:val="00067F0F"/>
    <w:rsid w:val="00067FEA"/>
    <w:rsid w:val="00070146"/>
    <w:rsid w:val="00070221"/>
    <w:rsid w:val="00070472"/>
    <w:rsid w:val="000704E3"/>
    <w:rsid w:val="000704E6"/>
    <w:rsid w:val="000707CC"/>
    <w:rsid w:val="00070B7F"/>
    <w:rsid w:val="00070BDB"/>
    <w:rsid w:val="00070C74"/>
    <w:rsid w:val="00070CC9"/>
    <w:rsid w:val="00070E31"/>
    <w:rsid w:val="00071079"/>
    <w:rsid w:val="000712D1"/>
    <w:rsid w:val="0007148B"/>
    <w:rsid w:val="0007167C"/>
    <w:rsid w:val="00071961"/>
    <w:rsid w:val="00071CD4"/>
    <w:rsid w:val="00071D60"/>
    <w:rsid w:val="00071EBF"/>
    <w:rsid w:val="0007236F"/>
    <w:rsid w:val="00072575"/>
    <w:rsid w:val="000726D4"/>
    <w:rsid w:val="00072B51"/>
    <w:rsid w:val="00072BAD"/>
    <w:rsid w:val="00072D9B"/>
    <w:rsid w:val="00072EF4"/>
    <w:rsid w:val="00073012"/>
    <w:rsid w:val="00073078"/>
    <w:rsid w:val="00073304"/>
    <w:rsid w:val="0007361A"/>
    <w:rsid w:val="00073B20"/>
    <w:rsid w:val="00073E6E"/>
    <w:rsid w:val="000741E9"/>
    <w:rsid w:val="000742E2"/>
    <w:rsid w:val="000744FD"/>
    <w:rsid w:val="000746B0"/>
    <w:rsid w:val="0007475C"/>
    <w:rsid w:val="00074AE7"/>
    <w:rsid w:val="00074B10"/>
    <w:rsid w:val="00074E49"/>
    <w:rsid w:val="00074EB6"/>
    <w:rsid w:val="000759B5"/>
    <w:rsid w:val="000759C3"/>
    <w:rsid w:val="00075C0D"/>
    <w:rsid w:val="00075C3B"/>
    <w:rsid w:val="00075D03"/>
    <w:rsid w:val="00075DEC"/>
    <w:rsid w:val="00076119"/>
    <w:rsid w:val="00076302"/>
    <w:rsid w:val="000764D8"/>
    <w:rsid w:val="000767E5"/>
    <w:rsid w:val="000768ED"/>
    <w:rsid w:val="00076976"/>
    <w:rsid w:val="00076AFA"/>
    <w:rsid w:val="00076B55"/>
    <w:rsid w:val="00076C89"/>
    <w:rsid w:val="00077318"/>
    <w:rsid w:val="000774AF"/>
    <w:rsid w:val="00077567"/>
    <w:rsid w:val="000775D2"/>
    <w:rsid w:val="0007782B"/>
    <w:rsid w:val="00077A46"/>
    <w:rsid w:val="00077E32"/>
    <w:rsid w:val="00077E34"/>
    <w:rsid w:val="0008006C"/>
    <w:rsid w:val="00080163"/>
    <w:rsid w:val="000803D8"/>
    <w:rsid w:val="00080CF3"/>
    <w:rsid w:val="00080D4E"/>
    <w:rsid w:val="00081124"/>
    <w:rsid w:val="000818F1"/>
    <w:rsid w:val="00081979"/>
    <w:rsid w:val="00081A00"/>
    <w:rsid w:val="00081E49"/>
    <w:rsid w:val="0008234C"/>
    <w:rsid w:val="0008237B"/>
    <w:rsid w:val="000825F6"/>
    <w:rsid w:val="00082660"/>
    <w:rsid w:val="0008298E"/>
    <w:rsid w:val="00082D70"/>
    <w:rsid w:val="00082E0D"/>
    <w:rsid w:val="00083380"/>
    <w:rsid w:val="0008348D"/>
    <w:rsid w:val="0008388D"/>
    <w:rsid w:val="00083940"/>
    <w:rsid w:val="00083C76"/>
    <w:rsid w:val="00083D90"/>
    <w:rsid w:val="00084132"/>
    <w:rsid w:val="0008421C"/>
    <w:rsid w:val="00084336"/>
    <w:rsid w:val="000846D1"/>
    <w:rsid w:val="000848D6"/>
    <w:rsid w:val="00084C3C"/>
    <w:rsid w:val="00084D4E"/>
    <w:rsid w:val="0008503D"/>
    <w:rsid w:val="000850D1"/>
    <w:rsid w:val="000852AC"/>
    <w:rsid w:val="0008546C"/>
    <w:rsid w:val="0008574E"/>
    <w:rsid w:val="0008574F"/>
    <w:rsid w:val="00086443"/>
    <w:rsid w:val="0008722B"/>
    <w:rsid w:val="00087536"/>
    <w:rsid w:val="0008772F"/>
    <w:rsid w:val="0008785F"/>
    <w:rsid w:val="0008786E"/>
    <w:rsid w:val="00087DD9"/>
    <w:rsid w:val="00087DFA"/>
    <w:rsid w:val="00090022"/>
    <w:rsid w:val="000900FD"/>
    <w:rsid w:val="00090441"/>
    <w:rsid w:val="000904CC"/>
    <w:rsid w:val="0009070D"/>
    <w:rsid w:val="00090C1F"/>
    <w:rsid w:val="00090CAE"/>
    <w:rsid w:val="00090DAC"/>
    <w:rsid w:val="00090E5F"/>
    <w:rsid w:val="00090F69"/>
    <w:rsid w:val="0009106A"/>
    <w:rsid w:val="00091646"/>
    <w:rsid w:val="000917F9"/>
    <w:rsid w:val="00091F06"/>
    <w:rsid w:val="00091F8F"/>
    <w:rsid w:val="00092397"/>
    <w:rsid w:val="00092413"/>
    <w:rsid w:val="0009292D"/>
    <w:rsid w:val="00092A9F"/>
    <w:rsid w:val="00092CDD"/>
    <w:rsid w:val="00093072"/>
    <w:rsid w:val="000934E8"/>
    <w:rsid w:val="00093818"/>
    <w:rsid w:val="00093AAE"/>
    <w:rsid w:val="00093B17"/>
    <w:rsid w:val="00093D88"/>
    <w:rsid w:val="00094384"/>
    <w:rsid w:val="000946CE"/>
    <w:rsid w:val="00094743"/>
    <w:rsid w:val="000947F5"/>
    <w:rsid w:val="000948CD"/>
    <w:rsid w:val="00094996"/>
    <w:rsid w:val="00094D05"/>
    <w:rsid w:val="00094D27"/>
    <w:rsid w:val="00095048"/>
    <w:rsid w:val="0009519F"/>
    <w:rsid w:val="00095227"/>
    <w:rsid w:val="00095661"/>
    <w:rsid w:val="000956AD"/>
    <w:rsid w:val="00095BB6"/>
    <w:rsid w:val="00095D21"/>
    <w:rsid w:val="00095F8D"/>
    <w:rsid w:val="00096038"/>
    <w:rsid w:val="00096146"/>
    <w:rsid w:val="00096452"/>
    <w:rsid w:val="000964CD"/>
    <w:rsid w:val="00096514"/>
    <w:rsid w:val="00096977"/>
    <w:rsid w:val="00096C09"/>
    <w:rsid w:val="00096EC3"/>
    <w:rsid w:val="00096EEC"/>
    <w:rsid w:val="00097005"/>
    <w:rsid w:val="000970B9"/>
    <w:rsid w:val="000974FF"/>
    <w:rsid w:val="00097765"/>
    <w:rsid w:val="00097907"/>
    <w:rsid w:val="00097A45"/>
    <w:rsid w:val="00097AF6"/>
    <w:rsid w:val="00097CE0"/>
    <w:rsid w:val="00097DE2"/>
    <w:rsid w:val="000A0012"/>
    <w:rsid w:val="000A0290"/>
    <w:rsid w:val="000A0778"/>
    <w:rsid w:val="000A0957"/>
    <w:rsid w:val="000A0B1D"/>
    <w:rsid w:val="000A0C50"/>
    <w:rsid w:val="000A135F"/>
    <w:rsid w:val="000A15A6"/>
    <w:rsid w:val="000A163F"/>
    <w:rsid w:val="000A1665"/>
    <w:rsid w:val="000A1961"/>
    <w:rsid w:val="000A1E06"/>
    <w:rsid w:val="000A22D2"/>
    <w:rsid w:val="000A2416"/>
    <w:rsid w:val="000A24D8"/>
    <w:rsid w:val="000A2671"/>
    <w:rsid w:val="000A2A67"/>
    <w:rsid w:val="000A2E11"/>
    <w:rsid w:val="000A2E75"/>
    <w:rsid w:val="000A3158"/>
    <w:rsid w:val="000A33D5"/>
    <w:rsid w:val="000A348F"/>
    <w:rsid w:val="000A3855"/>
    <w:rsid w:val="000A39D2"/>
    <w:rsid w:val="000A3ABE"/>
    <w:rsid w:val="000A3DCA"/>
    <w:rsid w:val="000A3E89"/>
    <w:rsid w:val="000A3F01"/>
    <w:rsid w:val="000A3F76"/>
    <w:rsid w:val="000A44FB"/>
    <w:rsid w:val="000A4C1F"/>
    <w:rsid w:val="000A4D0C"/>
    <w:rsid w:val="000A4F52"/>
    <w:rsid w:val="000A506A"/>
    <w:rsid w:val="000A58F7"/>
    <w:rsid w:val="000A59B7"/>
    <w:rsid w:val="000A5A5A"/>
    <w:rsid w:val="000A5AE0"/>
    <w:rsid w:val="000A5C7B"/>
    <w:rsid w:val="000A5F31"/>
    <w:rsid w:val="000A637C"/>
    <w:rsid w:val="000A64D8"/>
    <w:rsid w:val="000A677A"/>
    <w:rsid w:val="000A6B90"/>
    <w:rsid w:val="000A6BF9"/>
    <w:rsid w:val="000A706D"/>
    <w:rsid w:val="000A7324"/>
    <w:rsid w:val="000A7369"/>
    <w:rsid w:val="000A737B"/>
    <w:rsid w:val="000A74AD"/>
    <w:rsid w:val="000A7B20"/>
    <w:rsid w:val="000A7B31"/>
    <w:rsid w:val="000B034A"/>
    <w:rsid w:val="000B08C7"/>
    <w:rsid w:val="000B0B27"/>
    <w:rsid w:val="000B126B"/>
    <w:rsid w:val="000B127E"/>
    <w:rsid w:val="000B12C8"/>
    <w:rsid w:val="000B16B0"/>
    <w:rsid w:val="000B1C81"/>
    <w:rsid w:val="000B1D35"/>
    <w:rsid w:val="000B2469"/>
    <w:rsid w:val="000B2543"/>
    <w:rsid w:val="000B25D9"/>
    <w:rsid w:val="000B2650"/>
    <w:rsid w:val="000B271C"/>
    <w:rsid w:val="000B27AE"/>
    <w:rsid w:val="000B28C8"/>
    <w:rsid w:val="000B2921"/>
    <w:rsid w:val="000B329D"/>
    <w:rsid w:val="000B3371"/>
    <w:rsid w:val="000B34A0"/>
    <w:rsid w:val="000B34F9"/>
    <w:rsid w:val="000B374C"/>
    <w:rsid w:val="000B38EE"/>
    <w:rsid w:val="000B3936"/>
    <w:rsid w:val="000B3969"/>
    <w:rsid w:val="000B3A49"/>
    <w:rsid w:val="000B3A6D"/>
    <w:rsid w:val="000B3B68"/>
    <w:rsid w:val="000B3CC0"/>
    <w:rsid w:val="000B3F80"/>
    <w:rsid w:val="000B40B3"/>
    <w:rsid w:val="000B426B"/>
    <w:rsid w:val="000B44DB"/>
    <w:rsid w:val="000B4659"/>
    <w:rsid w:val="000B468F"/>
    <w:rsid w:val="000B46C7"/>
    <w:rsid w:val="000B4812"/>
    <w:rsid w:val="000B48CD"/>
    <w:rsid w:val="000B4FCE"/>
    <w:rsid w:val="000B526D"/>
    <w:rsid w:val="000B55BB"/>
    <w:rsid w:val="000B58CA"/>
    <w:rsid w:val="000B5EB7"/>
    <w:rsid w:val="000B5F6A"/>
    <w:rsid w:val="000B5FCB"/>
    <w:rsid w:val="000B61A2"/>
    <w:rsid w:val="000B61BC"/>
    <w:rsid w:val="000B6432"/>
    <w:rsid w:val="000B6517"/>
    <w:rsid w:val="000B6862"/>
    <w:rsid w:val="000B6962"/>
    <w:rsid w:val="000B6B38"/>
    <w:rsid w:val="000B6B60"/>
    <w:rsid w:val="000B6BBA"/>
    <w:rsid w:val="000B7106"/>
    <w:rsid w:val="000B737A"/>
    <w:rsid w:val="000B73A2"/>
    <w:rsid w:val="000B74E5"/>
    <w:rsid w:val="000B7781"/>
    <w:rsid w:val="000B786A"/>
    <w:rsid w:val="000B7E70"/>
    <w:rsid w:val="000B7EEE"/>
    <w:rsid w:val="000C0092"/>
    <w:rsid w:val="000C00AC"/>
    <w:rsid w:val="000C028D"/>
    <w:rsid w:val="000C0459"/>
    <w:rsid w:val="000C07A4"/>
    <w:rsid w:val="000C093C"/>
    <w:rsid w:val="000C0BE7"/>
    <w:rsid w:val="000C0D61"/>
    <w:rsid w:val="000C1510"/>
    <w:rsid w:val="000C1806"/>
    <w:rsid w:val="000C1847"/>
    <w:rsid w:val="000C1867"/>
    <w:rsid w:val="000C1A22"/>
    <w:rsid w:val="000C1A83"/>
    <w:rsid w:val="000C1B57"/>
    <w:rsid w:val="000C234C"/>
    <w:rsid w:val="000C2554"/>
    <w:rsid w:val="000C26BA"/>
    <w:rsid w:val="000C2741"/>
    <w:rsid w:val="000C287B"/>
    <w:rsid w:val="000C291F"/>
    <w:rsid w:val="000C2B66"/>
    <w:rsid w:val="000C2C91"/>
    <w:rsid w:val="000C2F68"/>
    <w:rsid w:val="000C3074"/>
    <w:rsid w:val="000C31B0"/>
    <w:rsid w:val="000C34AE"/>
    <w:rsid w:val="000C3905"/>
    <w:rsid w:val="000C3A38"/>
    <w:rsid w:val="000C3B2D"/>
    <w:rsid w:val="000C3C22"/>
    <w:rsid w:val="000C3ED9"/>
    <w:rsid w:val="000C4124"/>
    <w:rsid w:val="000C4313"/>
    <w:rsid w:val="000C4651"/>
    <w:rsid w:val="000C4A1E"/>
    <w:rsid w:val="000C4A7E"/>
    <w:rsid w:val="000C4DDD"/>
    <w:rsid w:val="000C4E14"/>
    <w:rsid w:val="000C4E71"/>
    <w:rsid w:val="000C4F39"/>
    <w:rsid w:val="000C4FE0"/>
    <w:rsid w:val="000C5001"/>
    <w:rsid w:val="000C50C7"/>
    <w:rsid w:val="000C618C"/>
    <w:rsid w:val="000C6357"/>
    <w:rsid w:val="000C639A"/>
    <w:rsid w:val="000C650C"/>
    <w:rsid w:val="000C669E"/>
    <w:rsid w:val="000C6946"/>
    <w:rsid w:val="000C698A"/>
    <w:rsid w:val="000C69F3"/>
    <w:rsid w:val="000C6BE0"/>
    <w:rsid w:val="000C71D0"/>
    <w:rsid w:val="000C7274"/>
    <w:rsid w:val="000C783E"/>
    <w:rsid w:val="000C78C7"/>
    <w:rsid w:val="000C7961"/>
    <w:rsid w:val="000C7A57"/>
    <w:rsid w:val="000D0462"/>
    <w:rsid w:val="000D04F9"/>
    <w:rsid w:val="000D05EB"/>
    <w:rsid w:val="000D067E"/>
    <w:rsid w:val="000D07DA"/>
    <w:rsid w:val="000D0B59"/>
    <w:rsid w:val="000D0CC4"/>
    <w:rsid w:val="000D0D22"/>
    <w:rsid w:val="000D0F40"/>
    <w:rsid w:val="000D1470"/>
    <w:rsid w:val="000D15BE"/>
    <w:rsid w:val="000D15E0"/>
    <w:rsid w:val="000D1CCB"/>
    <w:rsid w:val="000D200D"/>
    <w:rsid w:val="000D217A"/>
    <w:rsid w:val="000D265D"/>
    <w:rsid w:val="000D2712"/>
    <w:rsid w:val="000D27A5"/>
    <w:rsid w:val="000D2A7E"/>
    <w:rsid w:val="000D2B1F"/>
    <w:rsid w:val="000D2F7D"/>
    <w:rsid w:val="000D327E"/>
    <w:rsid w:val="000D34F0"/>
    <w:rsid w:val="000D350B"/>
    <w:rsid w:val="000D36DC"/>
    <w:rsid w:val="000D3C79"/>
    <w:rsid w:val="000D4119"/>
    <w:rsid w:val="000D4A2B"/>
    <w:rsid w:val="000D4AB8"/>
    <w:rsid w:val="000D4D9B"/>
    <w:rsid w:val="000D514E"/>
    <w:rsid w:val="000D5402"/>
    <w:rsid w:val="000D5406"/>
    <w:rsid w:val="000D5784"/>
    <w:rsid w:val="000D579B"/>
    <w:rsid w:val="000D57A4"/>
    <w:rsid w:val="000D5A45"/>
    <w:rsid w:val="000D5D24"/>
    <w:rsid w:val="000D5EB1"/>
    <w:rsid w:val="000D606C"/>
    <w:rsid w:val="000D60B9"/>
    <w:rsid w:val="000D62C3"/>
    <w:rsid w:val="000D64E6"/>
    <w:rsid w:val="000D67E0"/>
    <w:rsid w:val="000D6A11"/>
    <w:rsid w:val="000D6BF5"/>
    <w:rsid w:val="000D6D38"/>
    <w:rsid w:val="000D6F46"/>
    <w:rsid w:val="000D70E9"/>
    <w:rsid w:val="000D7267"/>
    <w:rsid w:val="000D7281"/>
    <w:rsid w:val="000D79D6"/>
    <w:rsid w:val="000D7BCB"/>
    <w:rsid w:val="000E000A"/>
    <w:rsid w:val="000E00FA"/>
    <w:rsid w:val="000E0128"/>
    <w:rsid w:val="000E04EF"/>
    <w:rsid w:val="000E0787"/>
    <w:rsid w:val="000E0858"/>
    <w:rsid w:val="000E0B6A"/>
    <w:rsid w:val="000E0F40"/>
    <w:rsid w:val="000E136F"/>
    <w:rsid w:val="000E1960"/>
    <w:rsid w:val="000E1AE8"/>
    <w:rsid w:val="000E1DE8"/>
    <w:rsid w:val="000E244E"/>
    <w:rsid w:val="000E24E6"/>
    <w:rsid w:val="000E2843"/>
    <w:rsid w:val="000E2872"/>
    <w:rsid w:val="000E2A34"/>
    <w:rsid w:val="000E2A36"/>
    <w:rsid w:val="000E2C0F"/>
    <w:rsid w:val="000E2C6A"/>
    <w:rsid w:val="000E2D90"/>
    <w:rsid w:val="000E2E9A"/>
    <w:rsid w:val="000E330D"/>
    <w:rsid w:val="000E344B"/>
    <w:rsid w:val="000E3936"/>
    <w:rsid w:val="000E3ABE"/>
    <w:rsid w:val="000E3C1B"/>
    <w:rsid w:val="000E3CAC"/>
    <w:rsid w:val="000E3E65"/>
    <w:rsid w:val="000E3F4D"/>
    <w:rsid w:val="000E40A2"/>
    <w:rsid w:val="000E4123"/>
    <w:rsid w:val="000E4312"/>
    <w:rsid w:val="000E44EB"/>
    <w:rsid w:val="000E4510"/>
    <w:rsid w:val="000E45F9"/>
    <w:rsid w:val="000E475A"/>
    <w:rsid w:val="000E4847"/>
    <w:rsid w:val="000E4A0C"/>
    <w:rsid w:val="000E4AE6"/>
    <w:rsid w:val="000E4E1C"/>
    <w:rsid w:val="000E4E6C"/>
    <w:rsid w:val="000E51C9"/>
    <w:rsid w:val="000E5617"/>
    <w:rsid w:val="000E5953"/>
    <w:rsid w:val="000E5A7A"/>
    <w:rsid w:val="000E5B83"/>
    <w:rsid w:val="000E5DAE"/>
    <w:rsid w:val="000E61BC"/>
    <w:rsid w:val="000E645B"/>
    <w:rsid w:val="000E6468"/>
    <w:rsid w:val="000E64C7"/>
    <w:rsid w:val="000E6778"/>
    <w:rsid w:val="000E6A9D"/>
    <w:rsid w:val="000E6B61"/>
    <w:rsid w:val="000E6B71"/>
    <w:rsid w:val="000E6D07"/>
    <w:rsid w:val="000E6D84"/>
    <w:rsid w:val="000E6F9A"/>
    <w:rsid w:val="000E723E"/>
    <w:rsid w:val="000E74C1"/>
    <w:rsid w:val="000E7674"/>
    <w:rsid w:val="000E7C55"/>
    <w:rsid w:val="000E7CF3"/>
    <w:rsid w:val="000E7DF6"/>
    <w:rsid w:val="000E7FC9"/>
    <w:rsid w:val="000E7FEF"/>
    <w:rsid w:val="000F0065"/>
    <w:rsid w:val="000F01CE"/>
    <w:rsid w:val="000F0341"/>
    <w:rsid w:val="000F0562"/>
    <w:rsid w:val="000F0655"/>
    <w:rsid w:val="000F07CF"/>
    <w:rsid w:val="000F0970"/>
    <w:rsid w:val="000F0A22"/>
    <w:rsid w:val="000F0A56"/>
    <w:rsid w:val="000F0B7E"/>
    <w:rsid w:val="000F1136"/>
    <w:rsid w:val="000F12C9"/>
    <w:rsid w:val="000F14F6"/>
    <w:rsid w:val="000F1530"/>
    <w:rsid w:val="000F15D1"/>
    <w:rsid w:val="000F15E6"/>
    <w:rsid w:val="000F1909"/>
    <w:rsid w:val="000F1AFE"/>
    <w:rsid w:val="000F1CD3"/>
    <w:rsid w:val="000F1D12"/>
    <w:rsid w:val="000F1D99"/>
    <w:rsid w:val="000F1E3A"/>
    <w:rsid w:val="000F2145"/>
    <w:rsid w:val="000F240F"/>
    <w:rsid w:val="000F25A2"/>
    <w:rsid w:val="000F26E3"/>
    <w:rsid w:val="000F28B3"/>
    <w:rsid w:val="000F28BB"/>
    <w:rsid w:val="000F2AF1"/>
    <w:rsid w:val="000F2B32"/>
    <w:rsid w:val="000F2BD3"/>
    <w:rsid w:val="000F2CDA"/>
    <w:rsid w:val="000F302D"/>
    <w:rsid w:val="000F3094"/>
    <w:rsid w:val="000F3102"/>
    <w:rsid w:val="000F34B7"/>
    <w:rsid w:val="000F370E"/>
    <w:rsid w:val="000F37B3"/>
    <w:rsid w:val="000F3812"/>
    <w:rsid w:val="000F3822"/>
    <w:rsid w:val="000F3A56"/>
    <w:rsid w:val="000F3C0D"/>
    <w:rsid w:val="000F3D88"/>
    <w:rsid w:val="000F4158"/>
    <w:rsid w:val="000F41CE"/>
    <w:rsid w:val="000F4249"/>
    <w:rsid w:val="000F48DB"/>
    <w:rsid w:val="000F49A6"/>
    <w:rsid w:val="000F4B33"/>
    <w:rsid w:val="000F4BC1"/>
    <w:rsid w:val="000F4C70"/>
    <w:rsid w:val="000F5356"/>
    <w:rsid w:val="000F582C"/>
    <w:rsid w:val="000F5877"/>
    <w:rsid w:val="000F58AB"/>
    <w:rsid w:val="000F5DE9"/>
    <w:rsid w:val="000F5FC6"/>
    <w:rsid w:val="000F627C"/>
    <w:rsid w:val="000F62A0"/>
    <w:rsid w:val="000F66E9"/>
    <w:rsid w:val="000F705E"/>
    <w:rsid w:val="000F710C"/>
    <w:rsid w:val="000F73CA"/>
    <w:rsid w:val="000F7449"/>
    <w:rsid w:val="000F74CB"/>
    <w:rsid w:val="000F7684"/>
    <w:rsid w:val="000F77C9"/>
    <w:rsid w:val="000F7CA5"/>
    <w:rsid w:val="000F7D8D"/>
    <w:rsid w:val="000F7EC3"/>
    <w:rsid w:val="0010017B"/>
    <w:rsid w:val="001001F0"/>
    <w:rsid w:val="00100280"/>
    <w:rsid w:val="00100809"/>
    <w:rsid w:val="00100EDA"/>
    <w:rsid w:val="00100F27"/>
    <w:rsid w:val="00101002"/>
    <w:rsid w:val="0010109B"/>
    <w:rsid w:val="001015E9"/>
    <w:rsid w:val="00101814"/>
    <w:rsid w:val="001018CD"/>
    <w:rsid w:val="00101B6B"/>
    <w:rsid w:val="00101CD4"/>
    <w:rsid w:val="00101E9D"/>
    <w:rsid w:val="00101EF7"/>
    <w:rsid w:val="0010213B"/>
    <w:rsid w:val="0010278B"/>
    <w:rsid w:val="00102B91"/>
    <w:rsid w:val="00102DA7"/>
    <w:rsid w:val="00102E87"/>
    <w:rsid w:val="001031FD"/>
    <w:rsid w:val="00103333"/>
    <w:rsid w:val="00103441"/>
    <w:rsid w:val="0010374D"/>
    <w:rsid w:val="00103827"/>
    <w:rsid w:val="00103874"/>
    <w:rsid w:val="0010387F"/>
    <w:rsid w:val="00103983"/>
    <w:rsid w:val="00103B8E"/>
    <w:rsid w:val="00103B8F"/>
    <w:rsid w:val="00103D04"/>
    <w:rsid w:val="00103DF1"/>
    <w:rsid w:val="00103FE4"/>
    <w:rsid w:val="00104B75"/>
    <w:rsid w:val="00104D21"/>
    <w:rsid w:val="0010503E"/>
    <w:rsid w:val="00105824"/>
    <w:rsid w:val="0010591E"/>
    <w:rsid w:val="00105954"/>
    <w:rsid w:val="00105B09"/>
    <w:rsid w:val="00105FDA"/>
    <w:rsid w:val="0010607C"/>
    <w:rsid w:val="0010617E"/>
    <w:rsid w:val="00106205"/>
    <w:rsid w:val="001062E5"/>
    <w:rsid w:val="00106398"/>
    <w:rsid w:val="001063DF"/>
    <w:rsid w:val="00106559"/>
    <w:rsid w:val="00106E53"/>
    <w:rsid w:val="001070C1"/>
    <w:rsid w:val="001079CA"/>
    <w:rsid w:val="00107E04"/>
    <w:rsid w:val="001100EA"/>
    <w:rsid w:val="00110143"/>
    <w:rsid w:val="001103D7"/>
    <w:rsid w:val="0011040C"/>
    <w:rsid w:val="00110786"/>
    <w:rsid w:val="00110790"/>
    <w:rsid w:val="00110D95"/>
    <w:rsid w:val="00110F38"/>
    <w:rsid w:val="0011146E"/>
    <w:rsid w:val="00111CC7"/>
    <w:rsid w:val="00111D2C"/>
    <w:rsid w:val="00111FE5"/>
    <w:rsid w:val="00112132"/>
    <w:rsid w:val="0011265B"/>
    <w:rsid w:val="00112745"/>
    <w:rsid w:val="001127BF"/>
    <w:rsid w:val="00112A40"/>
    <w:rsid w:val="00112A45"/>
    <w:rsid w:val="00112EDF"/>
    <w:rsid w:val="0011322C"/>
    <w:rsid w:val="00113864"/>
    <w:rsid w:val="0011386C"/>
    <w:rsid w:val="00113B1D"/>
    <w:rsid w:val="00114347"/>
    <w:rsid w:val="001145B9"/>
    <w:rsid w:val="00114638"/>
    <w:rsid w:val="00114982"/>
    <w:rsid w:val="001149DE"/>
    <w:rsid w:val="00114B14"/>
    <w:rsid w:val="00114E60"/>
    <w:rsid w:val="00114FE7"/>
    <w:rsid w:val="0011576E"/>
    <w:rsid w:val="001158FC"/>
    <w:rsid w:val="00115909"/>
    <w:rsid w:val="001159B4"/>
    <w:rsid w:val="00115B66"/>
    <w:rsid w:val="00115E51"/>
    <w:rsid w:val="00115EDF"/>
    <w:rsid w:val="0011603B"/>
    <w:rsid w:val="00116134"/>
    <w:rsid w:val="00116438"/>
    <w:rsid w:val="0011653D"/>
    <w:rsid w:val="00116932"/>
    <w:rsid w:val="001169C8"/>
    <w:rsid w:val="00116C0C"/>
    <w:rsid w:val="00116DAF"/>
    <w:rsid w:val="00116EDB"/>
    <w:rsid w:val="001174C6"/>
    <w:rsid w:val="00117F8A"/>
    <w:rsid w:val="0012042C"/>
    <w:rsid w:val="00120546"/>
    <w:rsid w:val="00120C33"/>
    <w:rsid w:val="00120D01"/>
    <w:rsid w:val="00120D34"/>
    <w:rsid w:val="001210B4"/>
    <w:rsid w:val="001210C6"/>
    <w:rsid w:val="00121593"/>
    <w:rsid w:val="00121721"/>
    <w:rsid w:val="00121744"/>
    <w:rsid w:val="001218E6"/>
    <w:rsid w:val="00121950"/>
    <w:rsid w:val="001224C7"/>
    <w:rsid w:val="001228C6"/>
    <w:rsid w:val="00122AF1"/>
    <w:rsid w:val="00122D32"/>
    <w:rsid w:val="00122DF9"/>
    <w:rsid w:val="001235DF"/>
    <w:rsid w:val="00123913"/>
    <w:rsid w:val="00123999"/>
    <w:rsid w:val="00123E53"/>
    <w:rsid w:val="001244FD"/>
    <w:rsid w:val="00124632"/>
    <w:rsid w:val="0012470C"/>
    <w:rsid w:val="00124B41"/>
    <w:rsid w:val="00124DF6"/>
    <w:rsid w:val="00124E85"/>
    <w:rsid w:val="001250D6"/>
    <w:rsid w:val="00125244"/>
    <w:rsid w:val="00125436"/>
    <w:rsid w:val="00125612"/>
    <w:rsid w:val="00125711"/>
    <w:rsid w:val="00125AE9"/>
    <w:rsid w:val="00125C7E"/>
    <w:rsid w:val="001260DD"/>
    <w:rsid w:val="001261A3"/>
    <w:rsid w:val="0012621D"/>
    <w:rsid w:val="0012656C"/>
    <w:rsid w:val="00126673"/>
    <w:rsid w:val="0012669D"/>
    <w:rsid w:val="001268E1"/>
    <w:rsid w:val="001269E6"/>
    <w:rsid w:val="00126F8B"/>
    <w:rsid w:val="001271E4"/>
    <w:rsid w:val="001273DA"/>
    <w:rsid w:val="00127791"/>
    <w:rsid w:val="00127CB4"/>
    <w:rsid w:val="00127CFB"/>
    <w:rsid w:val="00127DC9"/>
    <w:rsid w:val="001308C0"/>
    <w:rsid w:val="00130A1B"/>
    <w:rsid w:val="00130B2E"/>
    <w:rsid w:val="00130E1F"/>
    <w:rsid w:val="00131333"/>
    <w:rsid w:val="00131820"/>
    <w:rsid w:val="00132080"/>
    <w:rsid w:val="001320AB"/>
    <w:rsid w:val="00132343"/>
    <w:rsid w:val="0013240E"/>
    <w:rsid w:val="001325C8"/>
    <w:rsid w:val="0013281A"/>
    <w:rsid w:val="00132C11"/>
    <w:rsid w:val="00132E08"/>
    <w:rsid w:val="00132F02"/>
    <w:rsid w:val="00132FAA"/>
    <w:rsid w:val="0013329A"/>
    <w:rsid w:val="00133564"/>
    <w:rsid w:val="0013369B"/>
    <w:rsid w:val="0013390D"/>
    <w:rsid w:val="00133951"/>
    <w:rsid w:val="00133971"/>
    <w:rsid w:val="0013399C"/>
    <w:rsid w:val="00133BA2"/>
    <w:rsid w:val="0013403F"/>
    <w:rsid w:val="00134188"/>
    <w:rsid w:val="00134532"/>
    <w:rsid w:val="001345FD"/>
    <w:rsid w:val="00134859"/>
    <w:rsid w:val="00134ECE"/>
    <w:rsid w:val="00134F7C"/>
    <w:rsid w:val="00134FAF"/>
    <w:rsid w:val="001352AB"/>
    <w:rsid w:val="00135319"/>
    <w:rsid w:val="00135354"/>
    <w:rsid w:val="00135375"/>
    <w:rsid w:val="001354C8"/>
    <w:rsid w:val="001356C5"/>
    <w:rsid w:val="00135A3A"/>
    <w:rsid w:val="00135C00"/>
    <w:rsid w:val="00135CA8"/>
    <w:rsid w:val="001362D1"/>
    <w:rsid w:val="0013684D"/>
    <w:rsid w:val="00136D6C"/>
    <w:rsid w:val="00136F48"/>
    <w:rsid w:val="00136F8C"/>
    <w:rsid w:val="00137091"/>
    <w:rsid w:val="00137112"/>
    <w:rsid w:val="0013713E"/>
    <w:rsid w:val="00137393"/>
    <w:rsid w:val="001373E2"/>
    <w:rsid w:val="0013758F"/>
    <w:rsid w:val="001375DA"/>
    <w:rsid w:val="001377F9"/>
    <w:rsid w:val="00137A60"/>
    <w:rsid w:val="00137B81"/>
    <w:rsid w:val="00137E95"/>
    <w:rsid w:val="00137E99"/>
    <w:rsid w:val="00137F3F"/>
    <w:rsid w:val="00140094"/>
    <w:rsid w:val="00140173"/>
    <w:rsid w:val="001401FC"/>
    <w:rsid w:val="0014025E"/>
    <w:rsid w:val="001403E6"/>
    <w:rsid w:val="00140497"/>
    <w:rsid w:val="001406E7"/>
    <w:rsid w:val="00140C6A"/>
    <w:rsid w:val="0014108A"/>
    <w:rsid w:val="00141115"/>
    <w:rsid w:val="00141135"/>
    <w:rsid w:val="001419DC"/>
    <w:rsid w:val="00142670"/>
    <w:rsid w:val="00142948"/>
    <w:rsid w:val="001429A5"/>
    <w:rsid w:val="00142A16"/>
    <w:rsid w:val="00142BC2"/>
    <w:rsid w:val="00142F0D"/>
    <w:rsid w:val="00142FCA"/>
    <w:rsid w:val="00143043"/>
    <w:rsid w:val="001431A4"/>
    <w:rsid w:val="0014326E"/>
    <w:rsid w:val="001437DC"/>
    <w:rsid w:val="001438DE"/>
    <w:rsid w:val="00143CF2"/>
    <w:rsid w:val="00143DBE"/>
    <w:rsid w:val="00143ED4"/>
    <w:rsid w:val="001441CB"/>
    <w:rsid w:val="0014429F"/>
    <w:rsid w:val="001442AF"/>
    <w:rsid w:val="00144777"/>
    <w:rsid w:val="001449D2"/>
    <w:rsid w:val="00144A64"/>
    <w:rsid w:val="00144AD3"/>
    <w:rsid w:val="00144B04"/>
    <w:rsid w:val="0014516A"/>
    <w:rsid w:val="001456F8"/>
    <w:rsid w:val="001457B5"/>
    <w:rsid w:val="001458D6"/>
    <w:rsid w:val="001459DC"/>
    <w:rsid w:val="00145B93"/>
    <w:rsid w:val="00145C02"/>
    <w:rsid w:val="00145DB3"/>
    <w:rsid w:val="00145DF6"/>
    <w:rsid w:val="00145E18"/>
    <w:rsid w:val="00145FC3"/>
    <w:rsid w:val="00146146"/>
    <w:rsid w:val="0014647C"/>
    <w:rsid w:val="001464C7"/>
    <w:rsid w:val="001464F8"/>
    <w:rsid w:val="00146653"/>
    <w:rsid w:val="0014682B"/>
    <w:rsid w:val="0014688D"/>
    <w:rsid w:val="00146BF8"/>
    <w:rsid w:val="00146C72"/>
    <w:rsid w:val="00146D2F"/>
    <w:rsid w:val="00146EA9"/>
    <w:rsid w:val="00146EB2"/>
    <w:rsid w:val="00146EFB"/>
    <w:rsid w:val="00146F50"/>
    <w:rsid w:val="0014708F"/>
    <w:rsid w:val="00147231"/>
    <w:rsid w:val="0014742C"/>
    <w:rsid w:val="001478E4"/>
    <w:rsid w:val="00147973"/>
    <w:rsid w:val="00147C0F"/>
    <w:rsid w:val="00147DB6"/>
    <w:rsid w:val="0015010E"/>
    <w:rsid w:val="0015016F"/>
    <w:rsid w:val="00150291"/>
    <w:rsid w:val="001504A6"/>
    <w:rsid w:val="00150835"/>
    <w:rsid w:val="001509D1"/>
    <w:rsid w:val="00150B0E"/>
    <w:rsid w:val="00150CE8"/>
    <w:rsid w:val="00150F3D"/>
    <w:rsid w:val="00150FB1"/>
    <w:rsid w:val="00151070"/>
    <w:rsid w:val="001510BD"/>
    <w:rsid w:val="001513C3"/>
    <w:rsid w:val="0015179B"/>
    <w:rsid w:val="00151917"/>
    <w:rsid w:val="00151CA8"/>
    <w:rsid w:val="00151D3C"/>
    <w:rsid w:val="00151E65"/>
    <w:rsid w:val="001520B3"/>
    <w:rsid w:val="0015237C"/>
    <w:rsid w:val="001527A6"/>
    <w:rsid w:val="00152AA8"/>
    <w:rsid w:val="00152C36"/>
    <w:rsid w:val="00152D5E"/>
    <w:rsid w:val="00153357"/>
    <w:rsid w:val="0015349B"/>
    <w:rsid w:val="0015373A"/>
    <w:rsid w:val="00153909"/>
    <w:rsid w:val="00153AE5"/>
    <w:rsid w:val="00153B5B"/>
    <w:rsid w:val="00153BC8"/>
    <w:rsid w:val="00153BE6"/>
    <w:rsid w:val="00153D4C"/>
    <w:rsid w:val="00153FE3"/>
    <w:rsid w:val="00154368"/>
    <w:rsid w:val="00154C57"/>
    <w:rsid w:val="00154E3C"/>
    <w:rsid w:val="00154E61"/>
    <w:rsid w:val="00154F2C"/>
    <w:rsid w:val="00155024"/>
    <w:rsid w:val="00155063"/>
    <w:rsid w:val="001551AF"/>
    <w:rsid w:val="00155288"/>
    <w:rsid w:val="001553F4"/>
    <w:rsid w:val="00155551"/>
    <w:rsid w:val="001556B7"/>
    <w:rsid w:val="00155948"/>
    <w:rsid w:val="00155CE2"/>
    <w:rsid w:val="00155EF1"/>
    <w:rsid w:val="001565D2"/>
    <w:rsid w:val="00156613"/>
    <w:rsid w:val="00156651"/>
    <w:rsid w:val="001569F5"/>
    <w:rsid w:val="00156AAF"/>
    <w:rsid w:val="00156DC4"/>
    <w:rsid w:val="00156E83"/>
    <w:rsid w:val="00157014"/>
    <w:rsid w:val="001570D0"/>
    <w:rsid w:val="001571E4"/>
    <w:rsid w:val="00157268"/>
    <w:rsid w:val="001572ED"/>
    <w:rsid w:val="001573C6"/>
    <w:rsid w:val="0015745F"/>
    <w:rsid w:val="00157533"/>
    <w:rsid w:val="001576AB"/>
    <w:rsid w:val="0015777A"/>
    <w:rsid w:val="0015793C"/>
    <w:rsid w:val="00157A72"/>
    <w:rsid w:val="00157FD0"/>
    <w:rsid w:val="0016021D"/>
    <w:rsid w:val="00160571"/>
    <w:rsid w:val="001607C0"/>
    <w:rsid w:val="0016082A"/>
    <w:rsid w:val="00160878"/>
    <w:rsid w:val="00160A6F"/>
    <w:rsid w:val="00160C18"/>
    <w:rsid w:val="00160F16"/>
    <w:rsid w:val="0016109F"/>
    <w:rsid w:val="001612C0"/>
    <w:rsid w:val="001613F0"/>
    <w:rsid w:val="00161697"/>
    <w:rsid w:val="00161C8E"/>
    <w:rsid w:val="00161FC3"/>
    <w:rsid w:val="001626AC"/>
    <w:rsid w:val="0016285A"/>
    <w:rsid w:val="0016288A"/>
    <w:rsid w:val="00162B92"/>
    <w:rsid w:val="00162C42"/>
    <w:rsid w:val="00162C4B"/>
    <w:rsid w:val="00162DF8"/>
    <w:rsid w:val="0016302D"/>
    <w:rsid w:val="0016312F"/>
    <w:rsid w:val="001631EF"/>
    <w:rsid w:val="00163510"/>
    <w:rsid w:val="00163654"/>
    <w:rsid w:val="00163DB1"/>
    <w:rsid w:val="00163E77"/>
    <w:rsid w:val="00163F1A"/>
    <w:rsid w:val="0016413D"/>
    <w:rsid w:val="0016455F"/>
    <w:rsid w:val="001646CA"/>
    <w:rsid w:val="00164700"/>
    <w:rsid w:val="00164806"/>
    <w:rsid w:val="00164CD0"/>
    <w:rsid w:val="00164DCD"/>
    <w:rsid w:val="001652D6"/>
    <w:rsid w:val="001656B7"/>
    <w:rsid w:val="0016570E"/>
    <w:rsid w:val="00165852"/>
    <w:rsid w:val="00165B90"/>
    <w:rsid w:val="00165D77"/>
    <w:rsid w:val="001660A1"/>
    <w:rsid w:val="00166253"/>
    <w:rsid w:val="001665F3"/>
    <w:rsid w:val="001668E8"/>
    <w:rsid w:val="00166C77"/>
    <w:rsid w:val="00166F90"/>
    <w:rsid w:val="00167330"/>
    <w:rsid w:val="00167387"/>
    <w:rsid w:val="00167755"/>
    <w:rsid w:val="0016780B"/>
    <w:rsid w:val="00167842"/>
    <w:rsid w:val="001678F2"/>
    <w:rsid w:val="00167B92"/>
    <w:rsid w:val="00167E6D"/>
    <w:rsid w:val="0017026B"/>
    <w:rsid w:val="001703F8"/>
    <w:rsid w:val="001706AD"/>
    <w:rsid w:val="00170731"/>
    <w:rsid w:val="00170A48"/>
    <w:rsid w:val="00170AE8"/>
    <w:rsid w:val="00171114"/>
    <w:rsid w:val="00171716"/>
    <w:rsid w:val="00171A71"/>
    <w:rsid w:val="00171C95"/>
    <w:rsid w:val="00171D7A"/>
    <w:rsid w:val="00171E96"/>
    <w:rsid w:val="00171EA3"/>
    <w:rsid w:val="00172036"/>
    <w:rsid w:val="00172044"/>
    <w:rsid w:val="001720DB"/>
    <w:rsid w:val="00172346"/>
    <w:rsid w:val="00172368"/>
    <w:rsid w:val="00172523"/>
    <w:rsid w:val="0017268D"/>
    <w:rsid w:val="0017280B"/>
    <w:rsid w:val="00172A34"/>
    <w:rsid w:val="00172A9A"/>
    <w:rsid w:val="00172CEB"/>
    <w:rsid w:val="00172EB5"/>
    <w:rsid w:val="0017306A"/>
    <w:rsid w:val="001730D7"/>
    <w:rsid w:val="0017313A"/>
    <w:rsid w:val="0017316F"/>
    <w:rsid w:val="0017334F"/>
    <w:rsid w:val="0017347F"/>
    <w:rsid w:val="00173649"/>
    <w:rsid w:val="00173BE2"/>
    <w:rsid w:val="00173F39"/>
    <w:rsid w:val="00173F59"/>
    <w:rsid w:val="001741C7"/>
    <w:rsid w:val="00174767"/>
    <w:rsid w:val="001748B9"/>
    <w:rsid w:val="00174B4B"/>
    <w:rsid w:val="001752E2"/>
    <w:rsid w:val="001757C7"/>
    <w:rsid w:val="00175933"/>
    <w:rsid w:val="001759D0"/>
    <w:rsid w:val="00175B1B"/>
    <w:rsid w:val="0017666E"/>
    <w:rsid w:val="00176878"/>
    <w:rsid w:val="001768FE"/>
    <w:rsid w:val="001769D9"/>
    <w:rsid w:val="00176C21"/>
    <w:rsid w:val="00176C95"/>
    <w:rsid w:val="0017721A"/>
    <w:rsid w:val="00177405"/>
    <w:rsid w:val="001776A6"/>
    <w:rsid w:val="0017787D"/>
    <w:rsid w:val="001778F8"/>
    <w:rsid w:val="00177968"/>
    <w:rsid w:val="00177AD9"/>
    <w:rsid w:val="00177C99"/>
    <w:rsid w:val="00177CE7"/>
    <w:rsid w:val="00177F3F"/>
    <w:rsid w:val="0018016B"/>
    <w:rsid w:val="0018046F"/>
    <w:rsid w:val="0018083E"/>
    <w:rsid w:val="00180D35"/>
    <w:rsid w:val="00180EBF"/>
    <w:rsid w:val="00180F82"/>
    <w:rsid w:val="0018105B"/>
    <w:rsid w:val="001810C8"/>
    <w:rsid w:val="00181501"/>
    <w:rsid w:val="00181586"/>
    <w:rsid w:val="00181617"/>
    <w:rsid w:val="00181632"/>
    <w:rsid w:val="00181676"/>
    <w:rsid w:val="00181E48"/>
    <w:rsid w:val="00182071"/>
    <w:rsid w:val="00182306"/>
    <w:rsid w:val="00182A94"/>
    <w:rsid w:val="00182AAC"/>
    <w:rsid w:val="00182B34"/>
    <w:rsid w:val="00182BBB"/>
    <w:rsid w:val="00182EA2"/>
    <w:rsid w:val="0018370A"/>
    <w:rsid w:val="0018377C"/>
    <w:rsid w:val="001837C2"/>
    <w:rsid w:val="00183A3A"/>
    <w:rsid w:val="00183A85"/>
    <w:rsid w:val="00183C93"/>
    <w:rsid w:val="00184338"/>
    <w:rsid w:val="00184403"/>
    <w:rsid w:val="00184449"/>
    <w:rsid w:val="0018463D"/>
    <w:rsid w:val="001849BE"/>
    <w:rsid w:val="00184BE0"/>
    <w:rsid w:val="00184C16"/>
    <w:rsid w:val="00184FBB"/>
    <w:rsid w:val="00185299"/>
    <w:rsid w:val="001854D3"/>
    <w:rsid w:val="00185712"/>
    <w:rsid w:val="0018584E"/>
    <w:rsid w:val="00186047"/>
    <w:rsid w:val="001861CF"/>
    <w:rsid w:val="001866B9"/>
    <w:rsid w:val="00186BF4"/>
    <w:rsid w:val="00186C4F"/>
    <w:rsid w:val="00186D17"/>
    <w:rsid w:val="00186D8D"/>
    <w:rsid w:val="00186EDF"/>
    <w:rsid w:val="00186EFF"/>
    <w:rsid w:val="001872D3"/>
    <w:rsid w:val="001872F9"/>
    <w:rsid w:val="00187425"/>
    <w:rsid w:val="0018743E"/>
    <w:rsid w:val="00187B99"/>
    <w:rsid w:val="00187C25"/>
    <w:rsid w:val="00187C2B"/>
    <w:rsid w:val="00187CF6"/>
    <w:rsid w:val="00187D33"/>
    <w:rsid w:val="00187F7F"/>
    <w:rsid w:val="00190193"/>
    <w:rsid w:val="001908B6"/>
    <w:rsid w:val="00190AAF"/>
    <w:rsid w:val="00190CB8"/>
    <w:rsid w:val="00190EBC"/>
    <w:rsid w:val="00190EF3"/>
    <w:rsid w:val="00190F95"/>
    <w:rsid w:val="00191414"/>
    <w:rsid w:val="00191477"/>
    <w:rsid w:val="0019158B"/>
    <w:rsid w:val="00191C62"/>
    <w:rsid w:val="00192061"/>
    <w:rsid w:val="00192C6E"/>
    <w:rsid w:val="00192D90"/>
    <w:rsid w:val="001931B3"/>
    <w:rsid w:val="001931F7"/>
    <w:rsid w:val="00193469"/>
    <w:rsid w:val="00193557"/>
    <w:rsid w:val="0019371D"/>
    <w:rsid w:val="00193BDC"/>
    <w:rsid w:val="00193C27"/>
    <w:rsid w:val="00193D79"/>
    <w:rsid w:val="00193E22"/>
    <w:rsid w:val="00193E48"/>
    <w:rsid w:val="00194106"/>
    <w:rsid w:val="0019467A"/>
    <w:rsid w:val="001949C6"/>
    <w:rsid w:val="00194A2C"/>
    <w:rsid w:val="00194A97"/>
    <w:rsid w:val="00194D03"/>
    <w:rsid w:val="00195448"/>
    <w:rsid w:val="001954F5"/>
    <w:rsid w:val="001955DA"/>
    <w:rsid w:val="00195680"/>
    <w:rsid w:val="001956DA"/>
    <w:rsid w:val="00195BCA"/>
    <w:rsid w:val="00195E21"/>
    <w:rsid w:val="00195EDC"/>
    <w:rsid w:val="00196277"/>
    <w:rsid w:val="00196580"/>
    <w:rsid w:val="001966F2"/>
    <w:rsid w:val="00196893"/>
    <w:rsid w:val="0019689B"/>
    <w:rsid w:val="0019689F"/>
    <w:rsid w:val="00196BC6"/>
    <w:rsid w:val="0019703F"/>
    <w:rsid w:val="001975DB"/>
    <w:rsid w:val="00197639"/>
    <w:rsid w:val="0019782B"/>
    <w:rsid w:val="00197A33"/>
    <w:rsid w:val="00197ACB"/>
    <w:rsid w:val="00197F8E"/>
    <w:rsid w:val="00197F9F"/>
    <w:rsid w:val="001A01FA"/>
    <w:rsid w:val="001A05D1"/>
    <w:rsid w:val="001A08EB"/>
    <w:rsid w:val="001A0E12"/>
    <w:rsid w:val="001A0E21"/>
    <w:rsid w:val="001A1277"/>
    <w:rsid w:val="001A1739"/>
    <w:rsid w:val="001A176B"/>
    <w:rsid w:val="001A1A16"/>
    <w:rsid w:val="001A1DE4"/>
    <w:rsid w:val="001A1F6A"/>
    <w:rsid w:val="001A22E1"/>
    <w:rsid w:val="001A251F"/>
    <w:rsid w:val="001A26BD"/>
    <w:rsid w:val="001A26D8"/>
    <w:rsid w:val="001A2806"/>
    <w:rsid w:val="001A29A5"/>
    <w:rsid w:val="001A2BBD"/>
    <w:rsid w:val="001A2CC2"/>
    <w:rsid w:val="001A2D0E"/>
    <w:rsid w:val="001A2D99"/>
    <w:rsid w:val="001A2EB0"/>
    <w:rsid w:val="001A2FB4"/>
    <w:rsid w:val="001A3BC5"/>
    <w:rsid w:val="001A3FF6"/>
    <w:rsid w:val="001A4150"/>
    <w:rsid w:val="001A4224"/>
    <w:rsid w:val="001A422E"/>
    <w:rsid w:val="001A447B"/>
    <w:rsid w:val="001A4FF0"/>
    <w:rsid w:val="001A53ED"/>
    <w:rsid w:val="001A585B"/>
    <w:rsid w:val="001A591D"/>
    <w:rsid w:val="001A593B"/>
    <w:rsid w:val="001A5A9F"/>
    <w:rsid w:val="001A5D4B"/>
    <w:rsid w:val="001A6339"/>
    <w:rsid w:val="001A6560"/>
    <w:rsid w:val="001A69E9"/>
    <w:rsid w:val="001A6AA2"/>
    <w:rsid w:val="001A6D8E"/>
    <w:rsid w:val="001A6F08"/>
    <w:rsid w:val="001A6F3B"/>
    <w:rsid w:val="001A7497"/>
    <w:rsid w:val="001A751A"/>
    <w:rsid w:val="001A762A"/>
    <w:rsid w:val="001A77FC"/>
    <w:rsid w:val="001A788A"/>
    <w:rsid w:val="001A78AC"/>
    <w:rsid w:val="001A7922"/>
    <w:rsid w:val="001A7A40"/>
    <w:rsid w:val="001A7BEB"/>
    <w:rsid w:val="001B0073"/>
    <w:rsid w:val="001B0269"/>
    <w:rsid w:val="001B065B"/>
    <w:rsid w:val="001B0B55"/>
    <w:rsid w:val="001B0BA5"/>
    <w:rsid w:val="001B0CA1"/>
    <w:rsid w:val="001B0F39"/>
    <w:rsid w:val="001B1492"/>
    <w:rsid w:val="001B15D7"/>
    <w:rsid w:val="001B18F3"/>
    <w:rsid w:val="001B19B5"/>
    <w:rsid w:val="001B1E10"/>
    <w:rsid w:val="001B2085"/>
    <w:rsid w:val="001B2472"/>
    <w:rsid w:val="001B2598"/>
    <w:rsid w:val="001B25E4"/>
    <w:rsid w:val="001B265E"/>
    <w:rsid w:val="001B271F"/>
    <w:rsid w:val="001B272D"/>
    <w:rsid w:val="001B2875"/>
    <w:rsid w:val="001B28BC"/>
    <w:rsid w:val="001B295A"/>
    <w:rsid w:val="001B2A4C"/>
    <w:rsid w:val="001B3059"/>
    <w:rsid w:val="001B3C61"/>
    <w:rsid w:val="001B3D1B"/>
    <w:rsid w:val="001B3E95"/>
    <w:rsid w:val="001B40B1"/>
    <w:rsid w:val="001B414C"/>
    <w:rsid w:val="001B45B1"/>
    <w:rsid w:val="001B4639"/>
    <w:rsid w:val="001B46A9"/>
    <w:rsid w:val="001B4999"/>
    <w:rsid w:val="001B4B81"/>
    <w:rsid w:val="001B4DE0"/>
    <w:rsid w:val="001B4FF4"/>
    <w:rsid w:val="001B50A3"/>
    <w:rsid w:val="001B50E8"/>
    <w:rsid w:val="001B51D7"/>
    <w:rsid w:val="001B54A4"/>
    <w:rsid w:val="001B558E"/>
    <w:rsid w:val="001B56E2"/>
    <w:rsid w:val="001B5865"/>
    <w:rsid w:val="001B5C0D"/>
    <w:rsid w:val="001B5CE5"/>
    <w:rsid w:val="001B5FA6"/>
    <w:rsid w:val="001B6053"/>
    <w:rsid w:val="001B68CC"/>
    <w:rsid w:val="001B68DB"/>
    <w:rsid w:val="001B6AC7"/>
    <w:rsid w:val="001B6CCF"/>
    <w:rsid w:val="001B7480"/>
    <w:rsid w:val="001B74C4"/>
    <w:rsid w:val="001B775D"/>
    <w:rsid w:val="001B780D"/>
    <w:rsid w:val="001B79AD"/>
    <w:rsid w:val="001B7C26"/>
    <w:rsid w:val="001B7DEB"/>
    <w:rsid w:val="001B7DEC"/>
    <w:rsid w:val="001B7FB1"/>
    <w:rsid w:val="001C0201"/>
    <w:rsid w:val="001C0713"/>
    <w:rsid w:val="001C08C4"/>
    <w:rsid w:val="001C0B34"/>
    <w:rsid w:val="001C11A0"/>
    <w:rsid w:val="001C121E"/>
    <w:rsid w:val="001C13A9"/>
    <w:rsid w:val="001C140B"/>
    <w:rsid w:val="001C15A5"/>
    <w:rsid w:val="001C18CD"/>
    <w:rsid w:val="001C19B0"/>
    <w:rsid w:val="001C2685"/>
    <w:rsid w:val="001C26D5"/>
    <w:rsid w:val="001C27EF"/>
    <w:rsid w:val="001C2E0F"/>
    <w:rsid w:val="001C2F34"/>
    <w:rsid w:val="001C31B5"/>
    <w:rsid w:val="001C327D"/>
    <w:rsid w:val="001C38E8"/>
    <w:rsid w:val="001C396E"/>
    <w:rsid w:val="001C39B1"/>
    <w:rsid w:val="001C3A8B"/>
    <w:rsid w:val="001C3AAE"/>
    <w:rsid w:val="001C3B1A"/>
    <w:rsid w:val="001C43C7"/>
    <w:rsid w:val="001C453B"/>
    <w:rsid w:val="001C45A9"/>
    <w:rsid w:val="001C490D"/>
    <w:rsid w:val="001C4FF8"/>
    <w:rsid w:val="001C5516"/>
    <w:rsid w:val="001C55AE"/>
    <w:rsid w:val="001C565F"/>
    <w:rsid w:val="001C5A6D"/>
    <w:rsid w:val="001C5B88"/>
    <w:rsid w:val="001C6AD0"/>
    <w:rsid w:val="001C6AE7"/>
    <w:rsid w:val="001C6C43"/>
    <w:rsid w:val="001C6C66"/>
    <w:rsid w:val="001C7136"/>
    <w:rsid w:val="001C7781"/>
    <w:rsid w:val="001C7867"/>
    <w:rsid w:val="001C7A4F"/>
    <w:rsid w:val="001C7AA4"/>
    <w:rsid w:val="001C7B64"/>
    <w:rsid w:val="001C7E78"/>
    <w:rsid w:val="001D0085"/>
    <w:rsid w:val="001D01D7"/>
    <w:rsid w:val="001D0231"/>
    <w:rsid w:val="001D0373"/>
    <w:rsid w:val="001D03B2"/>
    <w:rsid w:val="001D03EC"/>
    <w:rsid w:val="001D0439"/>
    <w:rsid w:val="001D0848"/>
    <w:rsid w:val="001D0951"/>
    <w:rsid w:val="001D0A02"/>
    <w:rsid w:val="001D0AAA"/>
    <w:rsid w:val="001D11E3"/>
    <w:rsid w:val="001D127B"/>
    <w:rsid w:val="001D12BC"/>
    <w:rsid w:val="001D12E9"/>
    <w:rsid w:val="001D16FF"/>
    <w:rsid w:val="001D1925"/>
    <w:rsid w:val="001D19B9"/>
    <w:rsid w:val="001D1E79"/>
    <w:rsid w:val="001D1F3C"/>
    <w:rsid w:val="001D269B"/>
    <w:rsid w:val="001D26A1"/>
    <w:rsid w:val="001D26B8"/>
    <w:rsid w:val="001D282D"/>
    <w:rsid w:val="001D2946"/>
    <w:rsid w:val="001D2D99"/>
    <w:rsid w:val="001D2FD6"/>
    <w:rsid w:val="001D3253"/>
    <w:rsid w:val="001D3352"/>
    <w:rsid w:val="001D3752"/>
    <w:rsid w:val="001D3887"/>
    <w:rsid w:val="001D3ADA"/>
    <w:rsid w:val="001D3B21"/>
    <w:rsid w:val="001D3C69"/>
    <w:rsid w:val="001D3EFA"/>
    <w:rsid w:val="001D4396"/>
    <w:rsid w:val="001D4461"/>
    <w:rsid w:val="001D45B5"/>
    <w:rsid w:val="001D4808"/>
    <w:rsid w:val="001D4F3C"/>
    <w:rsid w:val="001D58C6"/>
    <w:rsid w:val="001D5BC7"/>
    <w:rsid w:val="001D6115"/>
    <w:rsid w:val="001D61A3"/>
    <w:rsid w:val="001D624C"/>
    <w:rsid w:val="001D64D3"/>
    <w:rsid w:val="001D6587"/>
    <w:rsid w:val="001D68DE"/>
    <w:rsid w:val="001D6ABB"/>
    <w:rsid w:val="001D6C53"/>
    <w:rsid w:val="001D727A"/>
    <w:rsid w:val="001D76EC"/>
    <w:rsid w:val="001D773C"/>
    <w:rsid w:val="001D7A12"/>
    <w:rsid w:val="001D7B19"/>
    <w:rsid w:val="001D7BE4"/>
    <w:rsid w:val="001D7D0A"/>
    <w:rsid w:val="001D7D47"/>
    <w:rsid w:val="001D7EDF"/>
    <w:rsid w:val="001D7FC1"/>
    <w:rsid w:val="001E0071"/>
    <w:rsid w:val="001E00C5"/>
    <w:rsid w:val="001E0675"/>
    <w:rsid w:val="001E0715"/>
    <w:rsid w:val="001E07DB"/>
    <w:rsid w:val="001E095B"/>
    <w:rsid w:val="001E09C0"/>
    <w:rsid w:val="001E09F6"/>
    <w:rsid w:val="001E157A"/>
    <w:rsid w:val="001E1734"/>
    <w:rsid w:val="001E1C59"/>
    <w:rsid w:val="001E1CE9"/>
    <w:rsid w:val="001E1D04"/>
    <w:rsid w:val="001E1D59"/>
    <w:rsid w:val="001E1FBD"/>
    <w:rsid w:val="001E2629"/>
    <w:rsid w:val="001E2754"/>
    <w:rsid w:val="001E27AB"/>
    <w:rsid w:val="001E2906"/>
    <w:rsid w:val="001E2B77"/>
    <w:rsid w:val="001E2D10"/>
    <w:rsid w:val="001E2FDF"/>
    <w:rsid w:val="001E3014"/>
    <w:rsid w:val="001E305A"/>
    <w:rsid w:val="001E30E6"/>
    <w:rsid w:val="001E33FA"/>
    <w:rsid w:val="001E3E16"/>
    <w:rsid w:val="001E3ED8"/>
    <w:rsid w:val="001E3EDF"/>
    <w:rsid w:val="001E3EF9"/>
    <w:rsid w:val="001E3FE3"/>
    <w:rsid w:val="001E4082"/>
    <w:rsid w:val="001E40D0"/>
    <w:rsid w:val="001E40EE"/>
    <w:rsid w:val="001E41CA"/>
    <w:rsid w:val="001E442F"/>
    <w:rsid w:val="001E47CE"/>
    <w:rsid w:val="001E4829"/>
    <w:rsid w:val="001E4834"/>
    <w:rsid w:val="001E48B1"/>
    <w:rsid w:val="001E48FD"/>
    <w:rsid w:val="001E4F02"/>
    <w:rsid w:val="001E53B3"/>
    <w:rsid w:val="001E58F2"/>
    <w:rsid w:val="001E5CD3"/>
    <w:rsid w:val="001E5F1E"/>
    <w:rsid w:val="001E5F84"/>
    <w:rsid w:val="001E60AA"/>
    <w:rsid w:val="001E635F"/>
    <w:rsid w:val="001E672B"/>
    <w:rsid w:val="001E6A2A"/>
    <w:rsid w:val="001E6BA9"/>
    <w:rsid w:val="001E6BF0"/>
    <w:rsid w:val="001E7174"/>
    <w:rsid w:val="001E72FA"/>
    <w:rsid w:val="001E73C9"/>
    <w:rsid w:val="001E7517"/>
    <w:rsid w:val="001E7997"/>
    <w:rsid w:val="001E7AB6"/>
    <w:rsid w:val="001E7CD1"/>
    <w:rsid w:val="001E7EC1"/>
    <w:rsid w:val="001E7FBD"/>
    <w:rsid w:val="001F08A2"/>
    <w:rsid w:val="001F09B7"/>
    <w:rsid w:val="001F0E22"/>
    <w:rsid w:val="001F0EB2"/>
    <w:rsid w:val="001F0EB7"/>
    <w:rsid w:val="001F17C2"/>
    <w:rsid w:val="001F1803"/>
    <w:rsid w:val="001F2309"/>
    <w:rsid w:val="001F24D4"/>
    <w:rsid w:val="001F28AD"/>
    <w:rsid w:val="001F2BE3"/>
    <w:rsid w:val="001F3129"/>
    <w:rsid w:val="001F3741"/>
    <w:rsid w:val="001F3A53"/>
    <w:rsid w:val="001F3A5F"/>
    <w:rsid w:val="001F3DF6"/>
    <w:rsid w:val="001F3E5D"/>
    <w:rsid w:val="001F40BE"/>
    <w:rsid w:val="001F41B1"/>
    <w:rsid w:val="001F451B"/>
    <w:rsid w:val="001F455B"/>
    <w:rsid w:val="001F4719"/>
    <w:rsid w:val="001F482F"/>
    <w:rsid w:val="001F4E2B"/>
    <w:rsid w:val="001F4E4C"/>
    <w:rsid w:val="001F53E8"/>
    <w:rsid w:val="001F5803"/>
    <w:rsid w:val="001F5C65"/>
    <w:rsid w:val="001F5E75"/>
    <w:rsid w:val="001F5EFE"/>
    <w:rsid w:val="001F5FD4"/>
    <w:rsid w:val="001F65CC"/>
    <w:rsid w:val="001F6712"/>
    <w:rsid w:val="001F6948"/>
    <w:rsid w:val="001F6BEA"/>
    <w:rsid w:val="001F6DF1"/>
    <w:rsid w:val="001F7DE7"/>
    <w:rsid w:val="00200218"/>
    <w:rsid w:val="00200274"/>
    <w:rsid w:val="0020027C"/>
    <w:rsid w:val="002003BC"/>
    <w:rsid w:val="00200489"/>
    <w:rsid w:val="00200498"/>
    <w:rsid w:val="002004CA"/>
    <w:rsid w:val="0020073A"/>
    <w:rsid w:val="0020085E"/>
    <w:rsid w:val="00200988"/>
    <w:rsid w:val="002011B4"/>
    <w:rsid w:val="002015F8"/>
    <w:rsid w:val="00201B4E"/>
    <w:rsid w:val="00201DE8"/>
    <w:rsid w:val="00201F6E"/>
    <w:rsid w:val="00202102"/>
    <w:rsid w:val="00202612"/>
    <w:rsid w:val="002026BF"/>
    <w:rsid w:val="002027BA"/>
    <w:rsid w:val="002027FE"/>
    <w:rsid w:val="00202CF8"/>
    <w:rsid w:val="0020301C"/>
    <w:rsid w:val="0020316B"/>
    <w:rsid w:val="00203508"/>
    <w:rsid w:val="00203662"/>
    <w:rsid w:val="00203837"/>
    <w:rsid w:val="00203A51"/>
    <w:rsid w:val="00203C6B"/>
    <w:rsid w:val="00203D23"/>
    <w:rsid w:val="00203F8B"/>
    <w:rsid w:val="002041A0"/>
    <w:rsid w:val="002044F1"/>
    <w:rsid w:val="002050E5"/>
    <w:rsid w:val="00205102"/>
    <w:rsid w:val="002051CC"/>
    <w:rsid w:val="0020526D"/>
    <w:rsid w:val="0020529F"/>
    <w:rsid w:val="0020533D"/>
    <w:rsid w:val="0020568D"/>
    <w:rsid w:val="002057A7"/>
    <w:rsid w:val="00205848"/>
    <w:rsid w:val="002058C5"/>
    <w:rsid w:val="00205B3D"/>
    <w:rsid w:val="00205CFA"/>
    <w:rsid w:val="00205D2B"/>
    <w:rsid w:val="00205DAC"/>
    <w:rsid w:val="00206582"/>
    <w:rsid w:val="00206636"/>
    <w:rsid w:val="0020674E"/>
    <w:rsid w:val="00206896"/>
    <w:rsid w:val="00206CDE"/>
    <w:rsid w:val="00206CF6"/>
    <w:rsid w:val="00206ECD"/>
    <w:rsid w:val="002071E5"/>
    <w:rsid w:val="00207319"/>
    <w:rsid w:val="00207631"/>
    <w:rsid w:val="00207859"/>
    <w:rsid w:val="0020793C"/>
    <w:rsid w:val="0020794A"/>
    <w:rsid w:val="00207C6D"/>
    <w:rsid w:val="00207C94"/>
    <w:rsid w:val="00207F1A"/>
    <w:rsid w:val="00207F66"/>
    <w:rsid w:val="00210089"/>
    <w:rsid w:val="002102AE"/>
    <w:rsid w:val="0021036A"/>
    <w:rsid w:val="00210518"/>
    <w:rsid w:val="002106BB"/>
    <w:rsid w:val="00210ED4"/>
    <w:rsid w:val="00210FE7"/>
    <w:rsid w:val="00211052"/>
    <w:rsid w:val="0021133A"/>
    <w:rsid w:val="00211350"/>
    <w:rsid w:val="002113A0"/>
    <w:rsid w:val="002113D2"/>
    <w:rsid w:val="002116A6"/>
    <w:rsid w:val="0021174E"/>
    <w:rsid w:val="00211896"/>
    <w:rsid w:val="0021198A"/>
    <w:rsid w:val="002119A6"/>
    <w:rsid w:val="00211A1D"/>
    <w:rsid w:val="00211B42"/>
    <w:rsid w:val="00211D19"/>
    <w:rsid w:val="00211E43"/>
    <w:rsid w:val="00212025"/>
    <w:rsid w:val="002120F0"/>
    <w:rsid w:val="00212642"/>
    <w:rsid w:val="00212CDB"/>
    <w:rsid w:val="0021356A"/>
    <w:rsid w:val="00213B1D"/>
    <w:rsid w:val="00213CC5"/>
    <w:rsid w:val="00213E44"/>
    <w:rsid w:val="00213F22"/>
    <w:rsid w:val="00213F6D"/>
    <w:rsid w:val="00213FE4"/>
    <w:rsid w:val="002140CA"/>
    <w:rsid w:val="00214208"/>
    <w:rsid w:val="00214417"/>
    <w:rsid w:val="002145FF"/>
    <w:rsid w:val="0021471B"/>
    <w:rsid w:val="0021479C"/>
    <w:rsid w:val="00214EB9"/>
    <w:rsid w:val="00215080"/>
    <w:rsid w:val="00215278"/>
    <w:rsid w:val="00215979"/>
    <w:rsid w:val="002159AC"/>
    <w:rsid w:val="00215A20"/>
    <w:rsid w:val="00215D0D"/>
    <w:rsid w:val="002160DB"/>
    <w:rsid w:val="00216149"/>
    <w:rsid w:val="0021614E"/>
    <w:rsid w:val="00216317"/>
    <w:rsid w:val="002172E8"/>
    <w:rsid w:val="00217465"/>
    <w:rsid w:val="00217543"/>
    <w:rsid w:val="0021763B"/>
    <w:rsid w:val="00217CD3"/>
    <w:rsid w:val="00217DE6"/>
    <w:rsid w:val="00217E70"/>
    <w:rsid w:val="00217E95"/>
    <w:rsid w:val="002202B8"/>
    <w:rsid w:val="002209E5"/>
    <w:rsid w:val="00220F60"/>
    <w:rsid w:val="002212E8"/>
    <w:rsid w:val="00221500"/>
    <w:rsid w:val="0022155C"/>
    <w:rsid w:val="002216FF"/>
    <w:rsid w:val="00221862"/>
    <w:rsid w:val="00221874"/>
    <w:rsid w:val="0022198F"/>
    <w:rsid w:val="00221F22"/>
    <w:rsid w:val="00221FED"/>
    <w:rsid w:val="0022280A"/>
    <w:rsid w:val="0022283B"/>
    <w:rsid w:val="00222902"/>
    <w:rsid w:val="00222C95"/>
    <w:rsid w:val="00222F8A"/>
    <w:rsid w:val="00222FDA"/>
    <w:rsid w:val="00223447"/>
    <w:rsid w:val="002234FB"/>
    <w:rsid w:val="00223797"/>
    <w:rsid w:val="002237BD"/>
    <w:rsid w:val="00223822"/>
    <w:rsid w:val="00223EDA"/>
    <w:rsid w:val="002249A9"/>
    <w:rsid w:val="00224AB5"/>
    <w:rsid w:val="00224BE7"/>
    <w:rsid w:val="0022516C"/>
    <w:rsid w:val="0022532D"/>
    <w:rsid w:val="0022534A"/>
    <w:rsid w:val="00225428"/>
    <w:rsid w:val="002257A0"/>
    <w:rsid w:val="0022602E"/>
    <w:rsid w:val="00226608"/>
    <w:rsid w:val="00226718"/>
    <w:rsid w:val="00226A4C"/>
    <w:rsid w:val="00226A61"/>
    <w:rsid w:val="00226AEE"/>
    <w:rsid w:val="00226D93"/>
    <w:rsid w:val="00226F45"/>
    <w:rsid w:val="002270B5"/>
    <w:rsid w:val="00227606"/>
    <w:rsid w:val="00227662"/>
    <w:rsid w:val="002276E4"/>
    <w:rsid w:val="00227B54"/>
    <w:rsid w:val="00227C34"/>
    <w:rsid w:val="00227DDA"/>
    <w:rsid w:val="00230186"/>
    <w:rsid w:val="002301B8"/>
    <w:rsid w:val="002302D2"/>
    <w:rsid w:val="0023037F"/>
    <w:rsid w:val="0023051B"/>
    <w:rsid w:val="00230D1A"/>
    <w:rsid w:val="00230D89"/>
    <w:rsid w:val="00231599"/>
    <w:rsid w:val="002316CB"/>
    <w:rsid w:val="00231819"/>
    <w:rsid w:val="0023183A"/>
    <w:rsid w:val="00231A5D"/>
    <w:rsid w:val="00231A9A"/>
    <w:rsid w:val="00231D9B"/>
    <w:rsid w:val="00232176"/>
    <w:rsid w:val="002321E7"/>
    <w:rsid w:val="002327AC"/>
    <w:rsid w:val="00232927"/>
    <w:rsid w:val="002329B8"/>
    <w:rsid w:val="00232A20"/>
    <w:rsid w:val="00232A27"/>
    <w:rsid w:val="00232FFB"/>
    <w:rsid w:val="00233224"/>
    <w:rsid w:val="00233CD8"/>
    <w:rsid w:val="00233D9A"/>
    <w:rsid w:val="00233DAF"/>
    <w:rsid w:val="00234014"/>
    <w:rsid w:val="00234103"/>
    <w:rsid w:val="0023445D"/>
    <w:rsid w:val="00234881"/>
    <w:rsid w:val="00234B82"/>
    <w:rsid w:val="00234C88"/>
    <w:rsid w:val="0023543E"/>
    <w:rsid w:val="00235AD2"/>
    <w:rsid w:val="00235B8C"/>
    <w:rsid w:val="00235D1C"/>
    <w:rsid w:val="00235E64"/>
    <w:rsid w:val="00236177"/>
    <w:rsid w:val="002362CB"/>
    <w:rsid w:val="0023633B"/>
    <w:rsid w:val="00236748"/>
    <w:rsid w:val="002369A7"/>
    <w:rsid w:val="00236BFA"/>
    <w:rsid w:val="00236CCD"/>
    <w:rsid w:val="00236E59"/>
    <w:rsid w:val="00236E6F"/>
    <w:rsid w:val="00237052"/>
    <w:rsid w:val="00237546"/>
    <w:rsid w:val="002376AD"/>
    <w:rsid w:val="002376E9"/>
    <w:rsid w:val="002377A8"/>
    <w:rsid w:val="00237B3C"/>
    <w:rsid w:val="00237F63"/>
    <w:rsid w:val="002400B0"/>
    <w:rsid w:val="002400FB"/>
    <w:rsid w:val="00240251"/>
    <w:rsid w:val="00240591"/>
    <w:rsid w:val="0024084F"/>
    <w:rsid w:val="00240878"/>
    <w:rsid w:val="00240F5D"/>
    <w:rsid w:val="00240FDC"/>
    <w:rsid w:val="00241041"/>
    <w:rsid w:val="00241079"/>
    <w:rsid w:val="002412A7"/>
    <w:rsid w:val="0024175D"/>
    <w:rsid w:val="002417F9"/>
    <w:rsid w:val="00241815"/>
    <w:rsid w:val="00241868"/>
    <w:rsid w:val="00242422"/>
    <w:rsid w:val="002424C8"/>
    <w:rsid w:val="00242988"/>
    <w:rsid w:val="0024298A"/>
    <w:rsid w:val="00242C13"/>
    <w:rsid w:val="00242E96"/>
    <w:rsid w:val="00243329"/>
    <w:rsid w:val="00243407"/>
    <w:rsid w:val="00243412"/>
    <w:rsid w:val="0024354F"/>
    <w:rsid w:val="0024362E"/>
    <w:rsid w:val="002436B6"/>
    <w:rsid w:val="00243AE7"/>
    <w:rsid w:val="00243BC5"/>
    <w:rsid w:val="00243BF8"/>
    <w:rsid w:val="00243E1D"/>
    <w:rsid w:val="002442D5"/>
    <w:rsid w:val="0024437D"/>
    <w:rsid w:val="002443AF"/>
    <w:rsid w:val="002443B9"/>
    <w:rsid w:val="002444D0"/>
    <w:rsid w:val="00244884"/>
    <w:rsid w:val="00244919"/>
    <w:rsid w:val="002449C3"/>
    <w:rsid w:val="00245031"/>
    <w:rsid w:val="00245506"/>
    <w:rsid w:val="0024563D"/>
    <w:rsid w:val="0024588F"/>
    <w:rsid w:val="002458CE"/>
    <w:rsid w:val="00245964"/>
    <w:rsid w:val="00245C5E"/>
    <w:rsid w:val="00245D82"/>
    <w:rsid w:val="0024600D"/>
    <w:rsid w:val="00246118"/>
    <w:rsid w:val="00246389"/>
    <w:rsid w:val="00246679"/>
    <w:rsid w:val="0024673C"/>
    <w:rsid w:val="002469E1"/>
    <w:rsid w:val="00246D8F"/>
    <w:rsid w:val="002472A7"/>
    <w:rsid w:val="00247763"/>
    <w:rsid w:val="00247B06"/>
    <w:rsid w:val="00247C0A"/>
    <w:rsid w:val="00247CDE"/>
    <w:rsid w:val="002500A3"/>
    <w:rsid w:val="002502AF"/>
    <w:rsid w:val="00250365"/>
    <w:rsid w:val="002508DC"/>
    <w:rsid w:val="00250992"/>
    <w:rsid w:val="00250997"/>
    <w:rsid w:val="00250A19"/>
    <w:rsid w:val="00250A1B"/>
    <w:rsid w:val="00250A7A"/>
    <w:rsid w:val="00250A9B"/>
    <w:rsid w:val="00250D13"/>
    <w:rsid w:val="00251047"/>
    <w:rsid w:val="002511E0"/>
    <w:rsid w:val="00251551"/>
    <w:rsid w:val="00251685"/>
    <w:rsid w:val="002517FC"/>
    <w:rsid w:val="002518C3"/>
    <w:rsid w:val="002518D1"/>
    <w:rsid w:val="00251A5B"/>
    <w:rsid w:val="00251B3A"/>
    <w:rsid w:val="00251E10"/>
    <w:rsid w:val="00251ED9"/>
    <w:rsid w:val="002525B4"/>
    <w:rsid w:val="00252823"/>
    <w:rsid w:val="002528F6"/>
    <w:rsid w:val="00252A3B"/>
    <w:rsid w:val="00252AC6"/>
    <w:rsid w:val="00252C71"/>
    <w:rsid w:val="00252EB3"/>
    <w:rsid w:val="00252FA0"/>
    <w:rsid w:val="00253511"/>
    <w:rsid w:val="002536E2"/>
    <w:rsid w:val="002538E3"/>
    <w:rsid w:val="00253B1E"/>
    <w:rsid w:val="00253C3E"/>
    <w:rsid w:val="002540F8"/>
    <w:rsid w:val="00254242"/>
    <w:rsid w:val="002542F8"/>
    <w:rsid w:val="00254844"/>
    <w:rsid w:val="0025489B"/>
    <w:rsid w:val="00254F44"/>
    <w:rsid w:val="002550C9"/>
    <w:rsid w:val="00255119"/>
    <w:rsid w:val="002551A2"/>
    <w:rsid w:val="002553BE"/>
    <w:rsid w:val="0025587D"/>
    <w:rsid w:val="00255A22"/>
    <w:rsid w:val="00255C07"/>
    <w:rsid w:val="00255D55"/>
    <w:rsid w:val="00255EC3"/>
    <w:rsid w:val="002560EC"/>
    <w:rsid w:val="0025625B"/>
    <w:rsid w:val="0025638B"/>
    <w:rsid w:val="002564BD"/>
    <w:rsid w:val="002565B4"/>
    <w:rsid w:val="002565E7"/>
    <w:rsid w:val="0025666D"/>
    <w:rsid w:val="00256810"/>
    <w:rsid w:val="002568B3"/>
    <w:rsid w:val="00256981"/>
    <w:rsid w:val="00256AD1"/>
    <w:rsid w:val="00256C53"/>
    <w:rsid w:val="00256DF3"/>
    <w:rsid w:val="00257389"/>
    <w:rsid w:val="0025753C"/>
    <w:rsid w:val="00257654"/>
    <w:rsid w:val="002576CC"/>
    <w:rsid w:val="00257901"/>
    <w:rsid w:val="002600B0"/>
    <w:rsid w:val="002601BA"/>
    <w:rsid w:val="00260271"/>
    <w:rsid w:val="00260590"/>
    <w:rsid w:val="002606F6"/>
    <w:rsid w:val="00260733"/>
    <w:rsid w:val="002608AC"/>
    <w:rsid w:val="00260952"/>
    <w:rsid w:val="002609EA"/>
    <w:rsid w:val="00260F2E"/>
    <w:rsid w:val="002615D3"/>
    <w:rsid w:val="002616AA"/>
    <w:rsid w:val="002618BB"/>
    <w:rsid w:val="002619B4"/>
    <w:rsid w:val="00261FE9"/>
    <w:rsid w:val="00262323"/>
    <w:rsid w:val="002625D2"/>
    <w:rsid w:val="00262637"/>
    <w:rsid w:val="0026274F"/>
    <w:rsid w:val="00262DF6"/>
    <w:rsid w:val="00262E29"/>
    <w:rsid w:val="00262F1F"/>
    <w:rsid w:val="002630F5"/>
    <w:rsid w:val="00263106"/>
    <w:rsid w:val="0026311C"/>
    <w:rsid w:val="00263126"/>
    <w:rsid w:val="00263164"/>
    <w:rsid w:val="0026326B"/>
    <w:rsid w:val="00263580"/>
    <w:rsid w:val="0026384E"/>
    <w:rsid w:val="002638B7"/>
    <w:rsid w:val="002638BF"/>
    <w:rsid w:val="00263E3C"/>
    <w:rsid w:val="00263EC8"/>
    <w:rsid w:val="00263EF4"/>
    <w:rsid w:val="002640D8"/>
    <w:rsid w:val="0026429A"/>
    <w:rsid w:val="002642CB"/>
    <w:rsid w:val="00264350"/>
    <w:rsid w:val="002644AF"/>
    <w:rsid w:val="0026464B"/>
    <w:rsid w:val="00264677"/>
    <w:rsid w:val="002646F4"/>
    <w:rsid w:val="0026479A"/>
    <w:rsid w:val="00264AD4"/>
    <w:rsid w:val="00264C19"/>
    <w:rsid w:val="00264EEA"/>
    <w:rsid w:val="00265364"/>
    <w:rsid w:val="002658EB"/>
    <w:rsid w:val="00265A8D"/>
    <w:rsid w:val="00265B73"/>
    <w:rsid w:val="00265EC0"/>
    <w:rsid w:val="0026642F"/>
    <w:rsid w:val="002665BE"/>
    <w:rsid w:val="002666B5"/>
    <w:rsid w:val="00266BE0"/>
    <w:rsid w:val="00266FEA"/>
    <w:rsid w:val="00267A64"/>
    <w:rsid w:val="00267F34"/>
    <w:rsid w:val="00267FE4"/>
    <w:rsid w:val="00270066"/>
    <w:rsid w:val="0027008A"/>
    <w:rsid w:val="002701F5"/>
    <w:rsid w:val="002703C6"/>
    <w:rsid w:val="002705A8"/>
    <w:rsid w:val="00270757"/>
    <w:rsid w:val="0027076A"/>
    <w:rsid w:val="002708D1"/>
    <w:rsid w:val="00270D6F"/>
    <w:rsid w:val="00270DF1"/>
    <w:rsid w:val="00270EC2"/>
    <w:rsid w:val="002715DA"/>
    <w:rsid w:val="002716F5"/>
    <w:rsid w:val="00271F7A"/>
    <w:rsid w:val="00271FC9"/>
    <w:rsid w:val="00272170"/>
    <w:rsid w:val="00272179"/>
    <w:rsid w:val="0027218E"/>
    <w:rsid w:val="002721EE"/>
    <w:rsid w:val="002723B1"/>
    <w:rsid w:val="002728C0"/>
    <w:rsid w:val="00272945"/>
    <w:rsid w:val="002729D5"/>
    <w:rsid w:val="00273081"/>
    <w:rsid w:val="002731C6"/>
    <w:rsid w:val="0027353B"/>
    <w:rsid w:val="0027384E"/>
    <w:rsid w:val="00273ACB"/>
    <w:rsid w:val="00273B88"/>
    <w:rsid w:val="00273D0B"/>
    <w:rsid w:val="00273FC5"/>
    <w:rsid w:val="002740AC"/>
    <w:rsid w:val="002745D7"/>
    <w:rsid w:val="002747FE"/>
    <w:rsid w:val="002749E4"/>
    <w:rsid w:val="00274A1A"/>
    <w:rsid w:val="00274AE8"/>
    <w:rsid w:val="00274B92"/>
    <w:rsid w:val="00275287"/>
    <w:rsid w:val="0027542E"/>
    <w:rsid w:val="002757D4"/>
    <w:rsid w:val="00275F32"/>
    <w:rsid w:val="0027619B"/>
    <w:rsid w:val="0027621A"/>
    <w:rsid w:val="00276291"/>
    <w:rsid w:val="0027640C"/>
    <w:rsid w:val="002766A4"/>
    <w:rsid w:val="00276B9C"/>
    <w:rsid w:val="00276E60"/>
    <w:rsid w:val="00276EFA"/>
    <w:rsid w:val="00277255"/>
    <w:rsid w:val="00277291"/>
    <w:rsid w:val="002772F5"/>
    <w:rsid w:val="002774FC"/>
    <w:rsid w:val="0027759C"/>
    <w:rsid w:val="00277826"/>
    <w:rsid w:val="00277AFB"/>
    <w:rsid w:val="00277B4C"/>
    <w:rsid w:val="00277D12"/>
    <w:rsid w:val="00277E6B"/>
    <w:rsid w:val="00277F75"/>
    <w:rsid w:val="002804BC"/>
    <w:rsid w:val="0028052B"/>
    <w:rsid w:val="002805FD"/>
    <w:rsid w:val="00280A44"/>
    <w:rsid w:val="00280C31"/>
    <w:rsid w:val="00280CE4"/>
    <w:rsid w:val="00280F0C"/>
    <w:rsid w:val="002815F7"/>
    <w:rsid w:val="00281794"/>
    <w:rsid w:val="002818A8"/>
    <w:rsid w:val="0028191B"/>
    <w:rsid w:val="00281982"/>
    <w:rsid w:val="00281A9F"/>
    <w:rsid w:val="00281ACE"/>
    <w:rsid w:val="00281C67"/>
    <w:rsid w:val="002821A1"/>
    <w:rsid w:val="00282361"/>
    <w:rsid w:val="0028286F"/>
    <w:rsid w:val="002829A9"/>
    <w:rsid w:val="002829F4"/>
    <w:rsid w:val="00282F4A"/>
    <w:rsid w:val="00283228"/>
    <w:rsid w:val="002833AA"/>
    <w:rsid w:val="00284042"/>
    <w:rsid w:val="0028414C"/>
    <w:rsid w:val="0028442D"/>
    <w:rsid w:val="00284586"/>
    <w:rsid w:val="002847EB"/>
    <w:rsid w:val="002848E5"/>
    <w:rsid w:val="002856AD"/>
    <w:rsid w:val="002856AE"/>
    <w:rsid w:val="00285983"/>
    <w:rsid w:val="00285B7D"/>
    <w:rsid w:val="00285CC6"/>
    <w:rsid w:val="00286006"/>
    <w:rsid w:val="00286087"/>
    <w:rsid w:val="00286127"/>
    <w:rsid w:val="00286237"/>
    <w:rsid w:val="00286249"/>
    <w:rsid w:val="00286465"/>
    <w:rsid w:val="002864C1"/>
    <w:rsid w:val="00286BB9"/>
    <w:rsid w:val="00286D14"/>
    <w:rsid w:val="00286E10"/>
    <w:rsid w:val="00286F65"/>
    <w:rsid w:val="00287293"/>
    <w:rsid w:val="00287644"/>
    <w:rsid w:val="00287714"/>
    <w:rsid w:val="00287FA0"/>
    <w:rsid w:val="00290365"/>
    <w:rsid w:val="0029064C"/>
    <w:rsid w:val="00290A4F"/>
    <w:rsid w:val="00290B74"/>
    <w:rsid w:val="00290C04"/>
    <w:rsid w:val="00290C50"/>
    <w:rsid w:val="00290E92"/>
    <w:rsid w:val="00291417"/>
    <w:rsid w:val="00291471"/>
    <w:rsid w:val="00291522"/>
    <w:rsid w:val="002915CB"/>
    <w:rsid w:val="00291917"/>
    <w:rsid w:val="00291B48"/>
    <w:rsid w:val="00291CD6"/>
    <w:rsid w:val="00291E89"/>
    <w:rsid w:val="00291FA8"/>
    <w:rsid w:val="002920AD"/>
    <w:rsid w:val="00292423"/>
    <w:rsid w:val="0029250E"/>
    <w:rsid w:val="002925F6"/>
    <w:rsid w:val="00292754"/>
    <w:rsid w:val="00292844"/>
    <w:rsid w:val="00292853"/>
    <w:rsid w:val="00292BF2"/>
    <w:rsid w:val="00292C50"/>
    <w:rsid w:val="00293298"/>
    <w:rsid w:val="0029349F"/>
    <w:rsid w:val="00293A91"/>
    <w:rsid w:val="00293CBA"/>
    <w:rsid w:val="00293F69"/>
    <w:rsid w:val="00294060"/>
    <w:rsid w:val="0029421B"/>
    <w:rsid w:val="0029430F"/>
    <w:rsid w:val="0029450F"/>
    <w:rsid w:val="00294803"/>
    <w:rsid w:val="00294902"/>
    <w:rsid w:val="00294B75"/>
    <w:rsid w:val="00294D52"/>
    <w:rsid w:val="002950B2"/>
    <w:rsid w:val="002951BF"/>
    <w:rsid w:val="002952AB"/>
    <w:rsid w:val="002954A1"/>
    <w:rsid w:val="00295501"/>
    <w:rsid w:val="00295857"/>
    <w:rsid w:val="00295897"/>
    <w:rsid w:val="0029596E"/>
    <w:rsid w:val="00295DE7"/>
    <w:rsid w:val="002960D4"/>
    <w:rsid w:val="0029614B"/>
    <w:rsid w:val="002963B9"/>
    <w:rsid w:val="00296439"/>
    <w:rsid w:val="002965CC"/>
    <w:rsid w:val="002969D5"/>
    <w:rsid w:val="00296B37"/>
    <w:rsid w:val="00296B65"/>
    <w:rsid w:val="00296BC8"/>
    <w:rsid w:val="00296C3E"/>
    <w:rsid w:val="00296CDD"/>
    <w:rsid w:val="00296EAB"/>
    <w:rsid w:val="00296ED4"/>
    <w:rsid w:val="00296F06"/>
    <w:rsid w:val="0029760B"/>
    <w:rsid w:val="002978EB"/>
    <w:rsid w:val="00297D8F"/>
    <w:rsid w:val="00297F80"/>
    <w:rsid w:val="00297FB8"/>
    <w:rsid w:val="002A0482"/>
    <w:rsid w:val="002A06DC"/>
    <w:rsid w:val="002A07A6"/>
    <w:rsid w:val="002A08CF"/>
    <w:rsid w:val="002A09C1"/>
    <w:rsid w:val="002A09DD"/>
    <w:rsid w:val="002A0B4C"/>
    <w:rsid w:val="002A0F63"/>
    <w:rsid w:val="002A123D"/>
    <w:rsid w:val="002A1259"/>
    <w:rsid w:val="002A1B35"/>
    <w:rsid w:val="002A1CD6"/>
    <w:rsid w:val="002A2044"/>
    <w:rsid w:val="002A2162"/>
    <w:rsid w:val="002A223E"/>
    <w:rsid w:val="002A24F1"/>
    <w:rsid w:val="002A2A23"/>
    <w:rsid w:val="002A2A84"/>
    <w:rsid w:val="002A2DF1"/>
    <w:rsid w:val="002A355D"/>
    <w:rsid w:val="002A3586"/>
    <w:rsid w:val="002A3D51"/>
    <w:rsid w:val="002A3E4C"/>
    <w:rsid w:val="002A4004"/>
    <w:rsid w:val="002A42CE"/>
    <w:rsid w:val="002A44D4"/>
    <w:rsid w:val="002A46C4"/>
    <w:rsid w:val="002A499A"/>
    <w:rsid w:val="002A4AEF"/>
    <w:rsid w:val="002A4CE1"/>
    <w:rsid w:val="002A5202"/>
    <w:rsid w:val="002A54B2"/>
    <w:rsid w:val="002A54D6"/>
    <w:rsid w:val="002A57EE"/>
    <w:rsid w:val="002A5887"/>
    <w:rsid w:val="002A5BE6"/>
    <w:rsid w:val="002A5F07"/>
    <w:rsid w:val="002A659F"/>
    <w:rsid w:val="002A65E6"/>
    <w:rsid w:val="002A6645"/>
    <w:rsid w:val="002A68DB"/>
    <w:rsid w:val="002A6ACC"/>
    <w:rsid w:val="002A6C02"/>
    <w:rsid w:val="002A6D8C"/>
    <w:rsid w:val="002A6E23"/>
    <w:rsid w:val="002A6EAE"/>
    <w:rsid w:val="002A750A"/>
    <w:rsid w:val="002A77E5"/>
    <w:rsid w:val="002B005D"/>
    <w:rsid w:val="002B028E"/>
    <w:rsid w:val="002B02E1"/>
    <w:rsid w:val="002B065B"/>
    <w:rsid w:val="002B09A5"/>
    <w:rsid w:val="002B0C7C"/>
    <w:rsid w:val="002B0E05"/>
    <w:rsid w:val="002B0F55"/>
    <w:rsid w:val="002B0FA7"/>
    <w:rsid w:val="002B0FCF"/>
    <w:rsid w:val="002B101D"/>
    <w:rsid w:val="002B10D7"/>
    <w:rsid w:val="002B10F5"/>
    <w:rsid w:val="002B1523"/>
    <w:rsid w:val="002B154E"/>
    <w:rsid w:val="002B1595"/>
    <w:rsid w:val="002B15B8"/>
    <w:rsid w:val="002B174C"/>
    <w:rsid w:val="002B17A9"/>
    <w:rsid w:val="002B19ED"/>
    <w:rsid w:val="002B1BD0"/>
    <w:rsid w:val="002B21F7"/>
    <w:rsid w:val="002B2269"/>
    <w:rsid w:val="002B245F"/>
    <w:rsid w:val="002B284C"/>
    <w:rsid w:val="002B2A91"/>
    <w:rsid w:val="002B2AF5"/>
    <w:rsid w:val="002B3177"/>
    <w:rsid w:val="002B34B6"/>
    <w:rsid w:val="002B36B5"/>
    <w:rsid w:val="002B39B8"/>
    <w:rsid w:val="002B3ABE"/>
    <w:rsid w:val="002B3BC0"/>
    <w:rsid w:val="002B3D27"/>
    <w:rsid w:val="002B3D49"/>
    <w:rsid w:val="002B3D61"/>
    <w:rsid w:val="002B4042"/>
    <w:rsid w:val="002B40BA"/>
    <w:rsid w:val="002B4508"/>
    <w:rsid w:val="002B47D4"/>
    <w:rsid w:val="002B4832"/>
    <w:rsid w:val="002B4880"/>
    <w:rsid w:val="002B48FC"/>
    <w:rsid w:val="002B4A2C"/>
    <w:rsid w:val="002B4D44"/>
    <w:rsid w:val="002B4D7C"/>
    <w:rsid w:val="002B4E21"/>
    <w:rsid w:val="002B4F9A"/>
    <w:rsid w:val="002B54EB"/>
    <w:rsid w:val="002B5853"/>
    <w:rsid w:val="002B5919"/>
    <w:rsid w:val="002B5E8E"/>
    <w:rsid w:val="002B5F92"/>
    <w:rsid w:val="002B5FF9"/>
    <w:rsid w:val="002B6184"/>
    <w:rsid w:val="002B61B2"/>
    <w:rsid w:val="002B668C"/>
    <w:rsid w:val="002B66EB"/>
    <w:rsid w:val="002B6868"/>
    <w:rsid w:val="002B68D8"/>
    <w:rsid w:val="002B6A70"/>
    <w:rsid w:val="002B6C8C"/>
    <w:rsid w:val="002B6CF2"/>
    <w:rsid w:val="002B6FF9"/>
    <w:rsid w:val="002B7054"/>
    <w:rsid w:val="002B71F8"/>
    <w:rsid w:val="002B7228"/>
    <w:rsid w:val="002B744A"/>
    <w:rsid w:val="002B7784"/>
    <w:rsid w:val="002B7835"/>
    <w:rsid w:val="002B7B44"/>
    <w:rsid w:val="002B7C1E"/>
    <w:rsid w:val="002C006C"/>
    <w:rsid w:val="002C0331"/>
    <w:rsid w:val="002C062F"/>
    <w:rsid w:val="002C0656"/>
    <w:rsid w:val="002C0BBA"/>
    <w:rsid w:val="002C0E1C"/>
    <w:rsid w:val="002C1402"/>
    <w:rsid w:val="002C14A4"/>
    <w:rsid w:val="002C1683"/>
    <w:rsid w:val="002C1846"/>
    <w:rsid w:val="002C189D"/>
    <w:rsid w:val="002C1983"/>
    <w:rsid w:val="002C1BBD"/>
    <w:rsid w:val="002C1D43"/>
    <w:rsid w:val="002C1E37"/>
    <w:rsid w:val="002C1E7F"/>
    <w:rsid w:val="002C1EC8"/>
    <w:rsid w:val="002C205E"/>
    <w:rsid w:val="002C2450"/>
    <w:rsid w:val="002C25EE"/>
    <w:rsid w:val="002C33B5"/>
    <w:rsid w:val="002C34C0"/>
    <w:rsid w:val="002C363D"/>
    <w:rsid w:val="002C3687"/>
    <w:rsid w:val="002C3AEB"/>
    <w:rsid w:val="002C3DA7"/>
    <w:rsid w:val="002C3EC9"/>
    <w:rsid w:val="002C3EF3"/>
    <w:rsid w:val="002C40ED"/>
    <w:rsid w:val="002C4284"/>
    <w:rsid w:val="002C42E4"/>
    <w:rsid w:val="002C435D"/>
    <w:rsid w:val="002C45AA"/>
    <w:rsid w:val="002C4A3E"/>
    <w:rsid w:val="002C4B59"/>
    <w:rsid w:val="002C4CFA"/>
    <w:rsid w:val="002C4FC2"/>
    <w:rsid w:val="002C5120"/>
    <w:rsid w:val="002C53A8"/>
    <w:rsid w:val="002C56F6"/>
    <w:rsid w:val="002C57CB"/>
    <w:rsid w:val="002C57F6"/>
    <w:rsid w:val="002C5D38"/>
    <w:rsid w:val="002C6254"/>
    <w:rsid w:val="002C6617"/>
    <w:rsid w:val="002C6637"/>
    <w:rsid w:val="002C6A89"/>
    <w:rsid w:val="002C6B20"/>
    <w:rsid w:val="002C6B8A"/>
    <w:rsid w:val="002C6BB3"/>
    <w:rsid w:val="002C6DC4"/>
    <w:rsid w:val="002C7950"/>
    <w:rsid w:val="002C79E3"/>
    <w:rsid w:val="002D0039"/>
    <w:rsid w:val="002D0139"/>
    <w:rsid w:val="002D024D"/>
    <w:rsid w:val="002D0678"/>
    <w:rsid w:val="002D0942"/>
    <w:rsid w:val="002D094F"/>
    <w:rsid w:val="002D09F5"/>
    <w:rsid w:val="002D0E8B"/>
    <w:rsid w:val="002D1180"/>
    <w:rsid w:val="002D1182"/>
    <w:rsid w:val="002D12FA"/>
    <w:rsid w:val="002D1300"/>
    <w:rsid w:val="002D13A5"/>
    <w:rsid w:val="002D1432"/>
    <w:rsid w:val="002D1785"/>
    <w:rsid w:val="002D192D"/>
    <w:rsid w:val="002D1949"/>
    <w:rsid w:val="002D1AB1"/>
    <w:rsid w:val="002D1CBA"/>
    <w:rsid w:val="002D1D64"/>
    <w:rsid w:val="002D1D9A"/>
    <w:rsid w:val="002D1E79"/>
    <w:rsid w:val="002D204B"/>
    <w:rsid w:val="002D21A0"/>
    <w:rsid w:val="002D2711"/>
    <w:rsid w:val="002D27C4"/>
    <w:rsid w:val="002D2A8A"/>
    <w:rsid w:val="002D2B1A"/>
    <w:rsid w:val="002D2B8C"/>
    <w:rsid w:val="002D349B"/>
    <w:rsid w:val="002D34EB"/>
    <w:rsid w:val="002D3578"/>
    <w:rsid w:val="002D3650"/>
    <w:rsid w:val="002D37F8"/>
    <w:rsid w:val="002D390C"/>
    <w:rsid w:val="002D3A0D"/>
    <w:rsid w:val="002D3DDB"/>
    <w:rsid w:val="002D3F3C"/>
    <w:rsid w:val="002D446A"/>
    <w:rsid w:val="002D4476"/>
    <w:rsid w:val="002D4792"/>
    <w:rsid w:val="002D4AF2"/>
    <w:rsid w:val="002D4B57"/>
    <w:rsid w:val="002D50C4"/>
    <w:rsid w:val="002D51DF"/>
    <w:rsid w:val="002D524C"/>
    <w:rsid w:val="002D5750"/>
    <w:rsid w:val="002D580E"/>
    <w:rsid w:val="002D5881"/>
    <w:rsid w:val="002D58D9"/>
    <w:rsid w:val="002D593E"/>
    <w:rsid w:val="002D5C71"/>
    <w:rsid w:val="002D5E2B"/>
    <w:rsid w:val="002D5F77"/>
    <w:rsid w:val="002D6098"/>
    <w:rsid w:val="002D60A1"/>
    <w:rsid w:val="002D637F"/>
    <w:rsid w:val="002D67FE"/>
    <w:rsid w:val="002D68AE"/>
    <w:rsid w:val="002D68C9"/>
    <w:rsid w:val="002D6AEC"/>
    <w:rsid w:val="002D6CA7"/>
    <w:rsid w:val="002D6CC3"/>
    <w:rsid w:val="002D6DB1"/>
    <w:rsid w:val="002D6FB8"/>
    <w:rsid w:val="002D700E"/>
    <w:rsid w:val="002D7049"/>
    <w:rsid w:val="002D717C"/>
    <w:rsid w:val="002D752B"/>
    <w:rsid w:val="002D75DB"/>
    <w:rsid w:val="002D77BB"/>
    <w:rsid w:val="002D7A35"/>
    <w:rsid w:val="002D7CF6"/>
    <w:rsid w:val="002D7D5F"/>
    <w:rsid w:val="002E01E4"/>
    <w:rsid w:val="002E03A8"/>
    <w:rsid w:val="002E062B"/>
    <w:rsid w:val="002E0914"/>
    <w:rsid w:val="002E09BC"/>
    <w:rsid w:val="002E0ABB"/>
    <w:rsid w:val="002E0CED"/>
    <w:rsid w:val="002E0EBF"/>
    <w:rsid w:val="002E0F5B"/>
    <w:rsid w:val="002E0F8C"/>
    <w:rsid w:val="002E11ED"/>
    <w:rsid w:val="002E1230"/>
    <w:rsid w:val="002E132A"/>
    <w:rsid w:val="002E148C"/>
    <w:rsid w:val="002E15BC"/>
    <w:rsid w:val="002E15F1"/>
    <w:rsid w:val="002E1643"/>
    <w:rsid w:val="002E16B3"/>
    <w:rsid w:val="002E1A00"/>
    <w:rsid w:val="002E20A9"/>
    <w:rsid w:val="002E2280"/>
    <w:rsid w:val="002E250C"/>
    <w:rsid w:val="002E25A0"/>
    <w:rsid w:val="002E2798"/>
    <w:rsid w:val="002E316A"/>
    <w:rsid w:val="002E3302"/>
    <w:rsid w:val="002E332D"/>
    <w:rsid w:val="002E333E"/>
    <w:rsid w:val="002E3340"/>
    <w:rsid w:val="002E33DD"/>
    <w:rsid w:val="002E38A6"/>
    <w:rsid w:val="002E396F"/>
    <w:rsid w:val="002E3B89"/>
    <w:rsid w:val="002E3C5E"/>
    <w:rsid w:val="002E3C6F"/>
    <w:rsid w:val="002E4083"/>
    <w:rsid w:val="002E41EA"/>
    <w:rsid w:val="002E4265"/>
    <w:rsid w:val="002E47C8"/>
    <w:rsid w:val="002E48EE"/>
    <w:rsid w:val="002E4DBA"/>
    <w:rsid w:val="002E4E9E"/>
    <w:rsid w:val="002E5095"/>
    <w:rsid w:val="002E5373"/>
    <w:rsid w:val="002E540F"/>
    <w:rsid w:val="002E544F"/>
    <w:rsid w:val="002E568C"/>
    <w:rsid w:val="002E5782"/>
    <w:rsid w:val="002E5948"/>
    <w:rsid w:val="002E5958"/>
    <w:rsid w:val="002E5B13"/>
    <w:rsid w:val="002E6102"/>
    <w:rsid w:val="002E678A"/>
    <w:rsid w:val="002E6826"/>
    <w:rsid w:val="002E6D5D"/>
    <w:rsid w:val="002E6DAA"/>
    <w:rsid w:val="002E70CF"/>
    <w:rsid w:val="002E72D7"/>
    <w:rsid w:val="002E753B"/>
    <w:rsid w:val="002E7599"/>
    <w:rsid w:val="002E75F1"/>
    <w:rsid w:val="002E7784"/>
    <w:rsid w:val="002E782F"/>
    <w:rsid w:val="002E7C63"/>
    <w:rsid w:val="002E7C9A"/>
    <w:rsid w:val="002E7D6C"/>
    <w:rsid w:val="002E7FE2"/>
    <w:rsid w:val="002E7FFB"/>
    <w:rsid w:val="002F016C"/>
    <w:rsid w:val="002F0436"/>
    <w:rsid w:val="002F04C7"/>
    <w:rsid w:val="002F0545"/>
    <w:rsid w:val="002F08C7"/>
    <w:rsid w:val="002F0B65"/>
    <w:rsid w:val="002F0F8C"/>
    <w:rsid w:val="002F1186"/>
    <w:rsid w:val="002F125C"/>
    <w:rsid w:val="002F16B2"/>
    <w:rsid w:val="002F16C2"/>
    <w:rsid w:val="002F1A19"/>
    <w:rsid w:val="002F1A34"/>
    <w:rsid w:val="002F1BD2"/>
    <w:rsid w:val="002F1DE9"/>
    <w:rsid w:val="002F21AF"/>
    <w:rsid w:val="002F22AF"/>
    <w:rsid w:val="002F2861"/>
    <w:rsid w:val="002F2888"/>
    <w:rsid w:val="002F2C36"/>
    <w:rsid w:val="002F2C4A"/>
    <w:rsid w:val="002F2FC5"/>
    <w:rsid w:val="002F2FD9"/>
    <w:rsid w:val="002F30A7"/>
    <w:rsid w:val="002F31AA"/>
    <w:rsid w:val="002F363F"/>
    <w:rsid w:val="002F384A"/>
    <w:rsid w:val="002F3B39"/>
    <w:rsid w:val="002F4273"/>
    <w:rsid w:val="002F4420"/>
    <w:rsid w:val="002F4E0B"/>
    <w:rsid w:val="002F5030"/>
    <w:rsid w:val="002F5B0D"/>
    <w:rsid w:val="002F5E06"/>
    <w:rsid w:val="002F5F32"/>
    <w:rsid w:val="002F656C"/>
    <w:rsid w:val="002F6600"/>
    <w:rsid w:val="002F677A"/>
    <w:rsid w:val="002F69CC"/>
    <w:rsid w:val="002F6A12"/>
    <w:rsid w:val="002F6BFB"/>
    <w:rsid w:val="002F7169"/>
    <w:rsid w:val="002F7213"/>
    <w:rsid w:val="002F7342"/>
    <w:rsid w:val="002F7564"/>
    <w:rsid w:val="002F7742"/>
    <w:rsid w:val="002F798B"/>
    <w:rsid w:val="002F7A2B"/>
    <w:rsid w:val="002F7B72"/>
    <w:rsid w:val="002F7BD9"/>
    <w:rsid w:val="003000C6"/>
    <w:rsid w:val="00300267"/>
    <w:rsid w:val="00300365"/>
    <w:rsid w:val="00300460"/>
    <w:rsid w:val="0030065D"/>
    <w:rsid w:val="0030068F"/>
    <w:rsid w:val="00300788"/>
    <w:rsid w:val="00300909"/>
    <w:rsid w:val="00300A72"/>
    <w:rsid w:val="00300AB6"/>
    <w:rsid w:val="00300F52"/>
    <w:rsid w:val="00300F72"/>
    <w:rsid w:val="003010E6"/>
    <w:rsid w:val="0030129B"/>
    <w:rsid w:val="00301325"/>
    <w:rsid w:val="003014B3"/>
    <w:rsid w:val="00301535"/>
    <w:rsid w:val="003016CD"/>
    <w:rsid w:val="00301972"/>
    <w:rsid w:val="00301AAD"/>
    <w:rsid w:val="00301CA8"/>
    <w:rsid w:val="003020F5"/>
    <w:rsid w:val="003021E5"/>
    <w:rsid w:val="0030234C"/>
    <w:rsid w:val="00302505"/>
    <w:rsid w:val="0030298B"/>
    <w:rsid w:val="00303812"/>
    <w:rsid w:val="00303BA7"/>
    <w:rsid w:val="00303DA6"/>
    <w:rsid w:val="00303F86"/>
    <w:rsid w:val="00304134"/>
    <w:rsid w:val="003044D1"/>
    <w:rsid w:val="00304829"/>
    <w:rsid w:val="00304873"/>
    <w:rsid w:val="00304876"/>
    <w:rsid w:val="003049B2"/>
    <w:rsid w:val="00304A67"/>
    <w:rsid w:val="00304B78"/>
    <w:rsid w:val="00305014"/>
    <w:rsid w:val="00305077"/>
    <w:rsid w:val="003051D9"/>
    <w:rsid w:val="003052E3"/>
    <w:rsid w:val="00305644"/>
    <w:rsid w:val="0030566B"/>
    <w:rsid w:val="00305BDC"/>
    <w:rsid w:val="00305C98"/>
    <w:rsid w:val="00305CF0"/>
    <w:rsid w:val="00305EE6"/>
    <w:rsid w:val="00306042"/>
    <w:rsid w:val="0030620C"/>
    <w:rsid w:val="00306259"/>
    <w:rsid w:val="0030645A"/>
    <w:rsid w:val="00306608"/>
    <w:rsid w:val="00306810"/>
    <w:rsid w:val="003068C8"/>
    <w:rsid w:val="00306AD8"/>
    <w:rsid w:val="00306D14"/>
    <w:rsid w:val="00307B55"/>
    <w:rsid w:val="00307BA6"/>
    <w:rsid w:val="00307C43"/>
    <w:rsid w:val="00307E02"/>
    <w:rsid w:val="00310045"/>
    <w:rsid w:val="003100E0"/>
    <w:rsid w:val="003102B9"/>
    <w:rsid w:val="00310695"/>
    <w:rsid w:val="00310902"/>
    <w:rsid w:val="00311020"/>
    <w:rsid w:val="0031155D"/>
    <w:rsid w:val="00311577"/>
    <w:rsid w:val="00311629"/>
    <w:rsid w:val="003117CD"/>
    <w:rsid w:val="003117D0"/>
    <w:rsid w:val="00311CF0"/>
    <w:rsid w:val="00311D79"/>
    <w:rsid w:val="00311EB3"/>
    <w:rsid w:val="00311EB9"/>
    <w:rsid w:val="00311F99"/>
    <w:rsid w:val="00311FDA"/>
    <w:rsid w:val="00312076"/>
    <w:rsid w:val="003120DE"/>
    <w:rsid w:val="00312102"/>
    <w:rsid w:val="00312226"/>
    <w:rsid w:val="00312525"/>
    <w:rsid w:val="00312AED"/>
    <w:rsid w:val="00313209"/>
    <w:rsid w:val="003132D6"/>
    <w:rsid w:val="0031343D"/>
    <w:rsid w:val="0031379A"/>
    <w:rsid w:val="003139CA"/>
    <w:rsid w:val="00313D7F"/>
    <w:rsid w:val="00313DF8"/>
    <w:rsid w:val="00314217"/>
    <w:rsid w:val="0031430C"/>
    <w:rsid w:val="003143B0"/>
    <w:rsid w:val="003146C3"/>
    <w:rsid w:val="003146E4"/>
    <w:rsid w:val="0031515E"/>
    <w:rsid w:val="00315280"/>
    <w:rsid w:val="003155D3"/>
    <w:rsid w:val="00315A65"/>
    <w:rsid w:val="00315E80"/>
    <w:rsid w:val="00316013"/>
    <w:rsid w:val="00316091"/>
    <w:rsid w:val="003161A5"/>
    <w:rsid w:val="00316434"/>
    <w:rsid w:val="003164A4"/>
    <w:rsid w:val="003166D3"/>
    <w:rsid w:val="003167A6"/>
    <w:rsid w:val="00316A57"/>
    <w:rsid w:val="00316A79"/>
    <w:rsid w:val="00316C30"/>
    <w:rsid w:val="00317058"/>
    <w:rsid w:val="003171C8"/>
    <w:rsid w:val="003175BE"/>
    <w:rsid w:val="003175D3"/>
    <w:rsid w:val="003179D0"/>
    <w:rsid w:val="00317ADB"/>
    <w:rsid w:val="00317B12"/>
    <w:rsid w:val="00317D86"/>
    <w:rsid w:val="00320287"/>
    <w:rsid w:val="0032033B"/>
    <w:rsid w:val="003203CA"/>
    <w:rsid w:val="00320603"/>
    <w:rsid w:val="0032063D"/>
    <w:rsid w:val="00320846"/>
    <w:rsid w:val="00320E51"/>
    <w:rsid w:val="00320E71"/>
    <w:rsid w:val="003210ED"/>
    <w:rsid w:val="003213A0"/>
    <w:rsid w:val="003217A7"/>
    <w:rsid w:val="003219C6"/>
    <w:rsid w:val="00321A6C"/>
    <w:rsid w:val="00321F35"/>
    <w:rsid w:val="00322191"/>
    <w:rsid w:val="00322327"/>
    <w:rsid w:val="003223B7"/>
    <w:rsid w:val="003225D1"/>
    <w:rsid w:val="0032266E"/>
    <w:rsid w:val="0032268D"/>
    <w:rsid w:val="00322824"/>
    <w:rsid w:val="00322B7B"/>
    <w:rsid w:val="00322CC2"/>
    <w:rsid w:val="00322F01"/>
    <w:rsid w:val="00322F8A"/>
    <w:rsid w:val="0032360B"/>
    <w:rsid w:val="00323674"/>
    <w:rsid w:val="003236EA"/>
    <w:rsid w:val="0032382B"/>
    <w:rsid w:val="003239EC"/>
    <w:rsid w:val="00323A7A"/>
    <w:rsid w:val="00324267"/>
    <w:rsid w:val="00324669"/>
    <w:rsid w:val="00324DFF"/>
    <w:rsid w:val="00324E04"/>
    <w:rsid w:val="00324E0F"/>
    <w:rsid w:val="003253B9"/>
    <w:rsid w:val="00325565"/>
    <w:rsid w:val="003255CE"/>
    <w:rsid w:val="003256A8"/>
    <w:rsid w:val="003257EB"/>
    <w:rsid w:val="0032594A"/>
    <w:rsid w:val="0032594D"/>
    <w:rsid w:val="003259B5"/>
    <w:rsid w:val="00325AA2"/>
    <w:rsid w:val="00325B8C"/>
    <w:rsid w:val="00325D2E"/>
    <w:rsid w:val="00325F69"/>
    <w:rsid w:val="0032616D"/>
    <w:rsid w:val="00326182"/>
    <w:rsid w:val="00326287"/>
    <w:rsid w:val="00326359"/>
    <w:rsid w:val="003264C2"/>
    <w:rsid w:val="0032695F"/>
    <w:rsid w:val="00326A01"/>
    <w:rsid w:val="00326A8A"/>
    <w:rsid w:val="00326ABB"/>
    <w:rsid w:val="00326F7C"/>
    <w:rsid w:val="00327002"/>
    <w:rsid w:val="0032720D"/>
    <w:rsid w:val="00327434"/>
    <w:rsid w:val="003277AA"/>
    <w:rsid w:val="003278BC"/>
    <w:rsid w:val="003278EB"/>
    <w:rsid w:val="00327B1A"/>
    <w:rsid w:val="00327C1C"/>
    <w:rsid w:val="00327CAD"/>
    <w:rsid w:val="00327DBD"/>
    <w:rsid w:val="00327F3A"/>
    <w:rsid w:val="00330215"/>
    <w:rsid w:val="00330366"/>
    <w:rsid w:val="0033067C"/>
    <w:rsid w:val="00330736"/>
    <w:rsid w:val="00330BA9"/>
    <w:rsid w:val="00330C2D"/>
    <w:rsid w:val="003311D1"/>
    <w:rsid w:val="00331449"/>
    <w:rsid w:val="003316B7"/>
    <w:rsid w:val="00331799"/>
    <w:rsid w:val="003319A1"/>
    <w:rsid w:val="00331BA1"/>
    <w:rsid w:val="0033204F"/>
    <w:rsid w:val="0033207B"/>
    <w:rsid w:val="00332199"/>
    <w:rsid w:val="0033241F"/>
    <w:rsid w:val="00332422"/>
    <w:rsid w:val="003327D2"/>
    <w:rsid w:val="0033308C"/>
    <w:rsid w:val="00333240"/>
    <w:rsid w:val="0033326A"/>
    <w:rsid w:val="003332F1"/>
    <w:rsid w:val="00333624"/>
    <w:rsid w:val="00333B96"/>
    <w:rsid w:val="00333C9C"/>
    <w:rsid w:val="00333F0B"/>
    <w:rsid w:val="00334298"/>
    <w:rsid w:val="003342DA"/>
    <w:rsid w:val="003343CC"/>
    <w:rsid w:val="00334563"/>
    <w:rsid w:val="003345F6"/>
    <w:rsid w:val="00334713"/>
    <w:rsid w:val="00334A82"/>
    <w:rsid w:val="00334C9C"/>
    <w:rsid w:val="00334FEA"/>
    <w:rsid w:val="00335055"/>
    <w:rsid w:val="0033509D"/>
    <w:rsid w:val="0033516A"/>
    <w:rsid w:val="003351FD"/>
    <w:rsid w:val="00335223"/>
    <w:rsid w:val="003353F0"/>
    <w:rsid w:val="003354BB"/>
    <w:rsid w:val="00335792"/>
    <w:rsid w:val="003358B5"/>
    <w:rsid w:val="003358E8"/>
    <w:rsid w:val="00335DC2"/>
    <w:rsid w:val="00335E29"/>
    <w:rsid w:val="00335EAB"/>
    <w:rsid w:val="0033606E"/>
    <w:rsid w:val="003362B5"/>
    <w:rsid w:val="0033633B"/>
    <w:rsid w:val="003363C6"/>
    <w:rsid w:val="00336870"/>
    <w:rsid w:val="00336A11"/>
    <w:rsid w:val="00336A1F"/>
    <w:rsid w:val="00336AC4"/>
    <w:rsid w:val="00336CE0"/>
    <w:rsid w:val="00336FB9"/>
    <w:rsid w:val="003371E9"/>
    <w:rsid w:val="00337350"/>
    <w:rsid w:val="00337472"/>
    <w:rsid w:val="00337779"/>
    <w:rsid w:val="00337935"/>
    <w:rsid w:val="00337B45"/>
    <w:rsid w:val="00337E22"/>
    <w:rsid w:val="003403D9"/>
    <w:rsid w:val="00340664"/>
    <w:rsid w:val="00340A57"/>
    <w:rsid w:val="00340BC9"/>
    <w:rsid w:val="00340C51"/>
    <w:rsid w:val="00340C52"/>
    <w:rsid w:val="00340C98"/>
    <w:rsid w:val="00340EA9"/>
    <w:rsid w:val="003413AD"/>
    <w:rsid w:val="003413E7"/>
    <w:rsid w:val="003414AE"/>
    <w:rsid w:val="00341EC7"/>
    <w:rsid w:val="00341F64"/>
    <w:rsid w:val="003427E6"/>
    <w:rsid w:val="0034291D"/>
    <w:rsid w:val="00342B28"/>
    <w:rsid w:val="00343293"/>
    <w:rsid w:val="00343379"/>
    <w:rsid w:val="00343461"/>
    <w:rsid w:val="00343634"/>
    <w:rsid w:val="00343B75"/>
    <w:rsid w:val="00343C51"/>
    <w:rsid w:val="00343CDB"/>
    <w:rsid w:val="00343E52"/>
    <w:rsid w:val="003446CC"/>
    <w:rsid w:val="003449A8"/>
    <w:rsid w:val="00344BB6"/>
    <w:rsid w:val="00344BF7"/>
    <w:rsid w:val="003450C2"/>
    <w:rsid w:val="0034518B"/>
    <w:rsid w:val="003457B8"/>
    <w:rsid w:val="003457DA"/>
    <w:rsid w:val="00345B9A"/>
    <w:rsid w:val="00346022"/>
    <w:rsid w:val="00346065"/>
    <w:rsid w:val="00346171"/>
    <w:rsid w:val="0034641F"/>
    <w:rsid w:val="003466B4"/>
    <w:rsid w:val="0034670E"/>
    <w:rsid w:val="003468BB"/>
    <w:rsid w:val="00346BE0"/>
    <w:rsid w:val="003470AB"/>
    <w:rsid w:val="003472BB"/>
    <w:rsid w:val="003472D9"/>
    <w:rsid w:val="003478B1"/>
    <w:rsid w:val="00347A8E"/>
    <w:rsid w:val="00347B1D"/>
    <w:rsid w:val="00347B98"/>
    <w:rsid w:val="00350560"/>
    <w:rsid w:val="003506C4"/>
    <w:rsid w:val="00350867"/>
    <w:rsid w:val="00350CD2"/>
    <w:rsid w:val="00350D2E"/>
    <w:rsid w:val="00350E72"/>
    <w:rsid w:val="00350F0D"/>
    <w:rsid w:val="00351207"/>
    <w:rsid w:val="003513B6"/>
    <w:rsid w:val="00351404"/>
    <w:rsid w:val="00351529"/>
    <w:rsid w:val="003516A1"/>
    <w:rsid w:val="00351878"/>
    <w:rsid w:val="00351BE9"/>
    <w:rsid w:val="00351DF2"/>
    <w:rsid w:val="00351F8E"/>
    <w:rsid w:val="00352043"/>
    <w:rsid w:val="00352134"/>
    <w:rsid w:val="003521EF"/>
    <w:rsid w:val="00352961"/>
    <w:rsid w:val="00352EED"/>
    <w:rsid w:val="00353014"/>
    <w:rsid w:val="003531C5"/>
    <w:rsid w:val="0035366D"/>
    <w:rsid w:val="00353EAD"/>
    <w:rsid w:val="003544AE"/>
    <w:rsid w:val="003544CC"/>
    <w:rsid w:val="0035459D"/>
    <w:rsid w:val="0035465A"/>
    <w:rsid w:val="003546C4"/>
    <w:rsid w:val="003547D5"/>
    <w:rsid w:val="0035489C"/>
    <w:rsid w:val="00354938"/>
    <w:rsid w:val="003549A3"/>
    <w:rsid w:val="00354B96"/>
    <w:rsid w:val="00354BE3"/>
    <w:rsid w:val="00354E1F"/>
    <w:rsid w:val="00354EAE"/>
    <w:rsid w:val="00355005"/>
    <w:rsid w:val="00355075"/>
    <w:rsid w:val="0035560D"/>
    <w:rsid w:val="003556AF"/>
    <w:rsid w:val="003559AF"/>
    <w:rsid w:val="00355B9D"/>
    <w:rsid w:val="00355E52"/>
    <w:rsid w:val="0035602B"/>
    <w:rsid w:val="003560B7"/>
    <w:rsid w:val="0035610B"/>
    <w:rsid w:val="003564CE"/>
    <w:rsid w:val="003566AA"/>
    <w:rsid w:val="003566CB"/>
    <w:rsid w:val="00356741"/>
    <w:rsid w:val="00356AD1"/>
    <w:rsid w:val="00356EF3"/>
    <w:rsid w:val="00356F4F"/>
    <w:rsid w:val="0035704B"/>
    <w:rsid w:val="00357051"/>
    <w:rsid w:val="003571FC"/>
    <w:rsid w:val="00357266"/>
    <w:rsid w:val="003572DB"/>
    <w:rsid w:val="0035782F"/>
    <w:rsid w:val="003578C4"/>
    <w:rsid w:val="003579B2"/>
    <w:rsid w:val="00357B44"/>
    <w:rsid w:val="00357B6C"/>
    <w:rsid w:val="00357DA0"/>
    <w:rsid w:val="00357DCD"/>
    <w:rsid w:val="00360309"/>
    <w:rsid w:val="003604BB"/>
    <w:rsid w:val="00361005"/>
    <w:rsid w:val="00361092"/>
    <w:rsid w:val="0036139A"/>
    <w:rsid w:val="003614B4"/>
    <w:rsid w:val="00361677"/>
    <w:rsid w:val="003616AF"/>
    <w:rsid w:val="003616D9"/>
    <w:rsid w:val="00361778"/>
    <w:rsid w:val="003618F4"/>
    <w:rsid w:val="003619D0"/>
    <w:rsid w:val="00361C22"/>
    <w:rsid w:val="00361C6B"/>
    <w:rsid w:val="00362095"/>
    <w:rsid w:val="00362455"/>
    <w:rsid w:val="0036267E"/>
    <w:rsid w:val="003626AD"/>
    <w:rsid w:val="00362700"/>
    <w:rsid w:val="00362C01"/>
    <w:rsid w:val="00362D73"/>
    <w:rsid w:val="0036369D"/>
    <w:rsid w:val="00363CC1"/>
    <w:rsid w:val="00363E11"/>
    <w:rsid w:val="00363FA0"/>
    <w:rsid w:val="00364168"/>
    <w:rsid w:val="003642C4"/>
    <w:rsid w:val="003644D4"/>
    <w:rsid w:val="00364725"/>
    <w:rsid w:val="00364857"/>
    <w:rsid w:val="003648FB"/>
    <w:rsid w:val="00364AAA"/>
    <w:rsid w:val="00364D72"/>
    <w:rsid w:val="00364FD8"/>
    <w:rsid w:val="003654B0"/>
    <w:rsid w:val="00365561"/>
    <w:rsid w:val="003659B0"/>
    <w:rsid w:val="003661D2"/>
    <w:rsid w:val="003662EE"/>
    <w:rsid w:val="0036636C"/>
    <w:rsid w:val="003664FF"/>
    <w:rsid w:val="00366940"/>
    <w:rsid w:val="00366AF3"/>
    <w:rsid w:val="00366C73"/>
    <w:rsid w:val="00366DC4"/>
    <w:rsid w:val="00366EA8"/>
    <w:rsid w:val="00367018"/>
    <w:rsid w:val="003670CD"/>
    <w:rsid w:val="0036736E"/>
    <w:rsid w:val="003674B8"/>
    <w:rsid w:val="00367559"/>
    <w:rsid w:val="00367597"/>
    <w:rsid w:val="003675AA"/>
    <w:rsid w:val="00367A6A"/>
    <w:rsid w:val="00367E09"/>
    <w:rsid w:val="00370003"/>
    <w:rsid w:val="00370029"/>
    <w:rsid w:val="003704AD"/>
    <w:rsid w:val="0037065A"/>
    <w:rsid w:val="00370869"/>
    <w:rsid w:val="00370BD6"/>
    <w:rsid w:val="00370C21"/>
    <w:rsid w:val="00370F00"/>
    <w:rsid w:val="00371229"/>
    <w:rsid w:val="003712B3"/>
    <w:rsid w:val="00371481"/>
    <w:rsid w:val="00371F70"/>
    <w:rsid w:val="00371FA1"/>
    <w:rsid w:val="00371FED"/>
    <w:rsid w:val="003720CD"/>
    <w:rsid w:val="0037215D"/>
    <w:rsid w:val="003721C7"/>
    <w:rsid w:val="00372671"/>
    <w:rsid w:val="00372B0E"/>
    <w:rsid w:val="00372B21"/>
    <w:rsid w:val="00372D3E"/>
    <w:rsid w:val="00372EFD"/>
    <w:rsid w:val="003734B7"/>
    <w:rsid w:val="003734FF"/>
    <w:rsid w:val="00373845"/>
    <w:rsid w:val="003738A6"/>
    <w:rsid w:val="0037394F"/>
    <w:rsid w:val="00374113"/>
    <w:rsid w:val="00374451"/>
    <w:rsid w:val="00374496"/>
    <w:rsid w:val="003745F4"/>
    <w:rsid w:val="00374665"/>
    <w:rsid w:val="0037473D"/>
    <w:rsid w:val="00374DD1"/>
    <w:rsid w:val="00375352"/>
    <w:rsid w:val="003753BA"/>
    <w:rsid w:val="00375560"/>
    <w:rsid w:val="00375AEC"/>
    <w:rsid w:val="00375B7B"/>
    <w:rsid w:val="00375C79"/>
    <w:rsid w:val="00375D79"/>
    <w:rsid w:val="00375F4F"/>
    <w:rsid w:val="0037606B"/>
    <w:rsid w:val="00376173"/>
    <w:rsid w:val="003761E1"/>
    <w:rsid w:val="00376575"/>
    <w:rsid w:val="003765FC"/>
    <w:rsid w:val="0037662A"/>
    <w:rsid w:val="00376732"/>
    <w:rsid w:val="00376738"/>
    <w:rsid w:val="00376837"/>
    <w:rsid w:val="00376A6C"/>
    <w:rsid w:val="00376B3F"/>
    <w:rsid w:val="00376C29"/>
    <w:rsid w:val="00376E14"/>
    <w:rsid w:val="00376ED7"/>
    <w:rsid w:val="00377035"/>
    <w:rsid w:val="00377109"/>
    <w:rsid w:val="00377D15"/>
    <w:rsid w:val="00380087"/>
    <w:rsid w:val="0038014E"/>
    <w:rsid w:val="0038016F"/>
    <w:rsid w:val="003804B6"/>
    <w:rsid w:val="00380B6C"/>
    <w:rsid w:val="00380D3B"/>
    <w:rsid w:val="00380E4E"/>
    <w:rsid w:val="003812E8"/>
    <w:rsid w:val="0038134C"/>
    <w:rsid w:val="003814B5"/>
    <w:rsid w:val="00381522"/>
    <w:rsid w:val="0038156F"/>
    <w:rsid w:val="00381840"/>
    <w:rsid w:val="00381954"/>
    <w:rsid w:val="00381AC0"/>
    <w:rsid w:val="00381BDD"/>
    <w:rsid w:val="00381F7E"/>
    <w:rsid w:val="00382390"/>
    <w:rsid w:val="00382453"/>
    <w:rsid w:val="0038262A"/>
    <w:rsid w:val="00382663"/>
    <w:rsid w:val="00382A3C"/>
    <w:rsid w:val="00382B26"/>
    <w:rsid w:val="00382B95"/>
    <w:rsid w:val="00382EBE"/>
    <w:rsid w:val="003830B0"/>
    <w:rsid w:val="0038324E"/>
    <w:rsid w:val="00383475"/>
    <w:rsid w:val="003835F3"/>
    <w:rsid w:val="00383634"/>
    <w:rsid w:val="0038377F"/>
    <w:rsid w:val="0038385A"/>
    <w:rsid w:val="0038393E"/>
    <w:rsid w:val="00383CAC"/>
    <w:rsid w:val="00383DCA"/>
    <w:rsid w:val="00383FB5"/>
    <w:rsid w:val="0038411F"/>
    <w:rsid w:val="003841FB"/>
    <w:rsid w:val="00384ED6"/>
    <w:rsid w:val="00384EFD"/>
    <w:rsid w:val="00384F37"/>
    <w:rsid w:val="00384F80"/>
    <w:rsid w:val="00385048"/>
    <w:rsid w:val="00385380"/>
    <w:rsid w:val="003858AB"/>
    <w:rsid w:val="00385949"/>
    <w:rsid w:val="003859DF"/>
    <w:rsid w:val="00385A8F"/>
    <w:rsid w:val="00385B9F"/>
    <w:rsid w:val="00385D16"/>
    <w:rsid w:val="00386109"/>
    <w:rsid w:val="00386584"/>
    <w:rsid w:val="00386B8D"/>
    <w:rsid w:val="00386D7D"/>
    <w:rsid w:val="00386E8B"/>
    <w:rsid w:val="0038730D"/>
    <w:rsid w:val="00387730"/>
    <w:rsid w:val="00387771"/>
    <w:rsid w:val="00387809"/>
    <w:rsid w:val="00387AE2"/>
    <w:rsid w:val="00387C9E"/>
    <w:rsid w:val="00387EAD"/>
    <w:rsid w:val="003905B6"/>
    <w:rsid w:val="00390E46"/>
    <w:rsid w:val="00391160"/>
    <w:rsid w:val="003911A1"/>
    <w:rsid w:val="00391448"/>
    <w:rsid w:val="00391811"/>
    <w:rsid w:val="0039183F"/>
    <w:rsid w:val="00391963"/>
    <w:rsid w:val="003920E1"/>
    <w:rsid w:val="003923A9"/>
    <w:rsid w:val="003929BB"/>
    <w:rsid w:val="00392A58"/>
    <w:rsid w:val="00392AFA"/>
    <w:rsid w:val="00393078"/>
    <w:rsid w:val="0039344D"/>
    <w:rsid w:val="00393A44"/>
    <w:rsid w:val="00393BE3"/>
    <w:rsid w:val="00393C41"/>
    <w:rsid w:val="003943CA"/>
    <w:rsid w:val="003943D4"/>
    <w:rsid w:val="00394525"/>
    <w:rsid w:val="00394999"/>
    <w:rsid w:val="00394B1B"/>
    <w:rsid w:val="003951F1"/>
    <w:rsid w:val="003952DC"/>
    <w:rsid w:val="003953CA"/>
    <w:rsid w:val="00395509"/>
    <w:rsid w:val="00395556"/>
    <w:rsid w:val="00395CC2"/>
    <w:rsid w:val="00395D9E"/>
    <w:rsid w:val="00395E25"/>
    <w:rsid w:val="00395FA1"/>
    <w:rsid w:val="00396266"/>
    <w:rsid w:val="003963A6"/>
    <w:rsid w:val="003965D3"/>
    <w:rsid w:val="00396B4B"/>
    <w:rsid w:val="00396E6D"/>
    <w:rsid w:val="00396E7B"/>
    <w:rsid w:val="003971D5"/>
    <w:rsid w:val="003973EB"/>
    <w:rsid w:val="00397405"/>
    <w:rsid w:val="003976B3"/>
    <w:rsid w:val="0039793B"/>
    <w:rsid w:val="00397A53"/>
    <w:rsid w:val="00397C70"/>
    <w:rsid w:val="00397CF4"/>
    <w:rsid w:val="00397D3A"/>
    <w:rsid w:val="00397E77"/>
    <w:rsid w:val="003A022C"/>
    <w:rsid w:val="003A0883"/>
    <w:rsid w:val="003A09E5"/>
    <w:rsid w:val="003A0D34"/>
    <w:rsid w:val="003A0DF5"/>
    <w:rsid w:val="003A103F"/>
    <w:rsid w:val="003A104D"/>
    <w:rsid w:val="003A1139"/>
    <w:rsid w:val="003A1251"/>
    <w:rsid w:val="003A144E"/>
    <w:rsid w:val="003A16F7"/>
    <w:rsid w:val="003A18FE"/>
    <w:rsid w:val="003A1E23"/>
    <w:rsid w:val="003A1E80"/>
    <w:rsid w:val="003A2058"/>
    <w:rsid w:val="003A229E"/>
    <w:rsid w:val="003A2367"/>
    <w:rsid w:val="003A244F"/>
    <w:rsid w:val="003A24BE"/>
    <w:rsid w:val="003A265F"/>
    <w:rsid w:val="003A26F4"/>
    <w:rsid w:val="003A297A"/>
    <w:rsid w:val="003A300D"/>
    <w:rsid w:val="003A32A6"/>
    <w:rsid w:val="003A330C"/>
    <w:rsid w:val="003A350A"/>
    <w:rsid w:val="003A35C3"/>
    <w:rsid w:val="003A46C5"/>
    <w:rsid w:val="003A4C1D"/>
    <w:rsid w:val="003A4C21"/>
    <w:rsid w:val="003A4D7D"/>
    <w:rsid w:val="003A4DF5"/>
    <w:rsid w:val="003A4E3A"/>
    <w:rsid w:val="003A5099"/>
    <w:rsid w:val="003A5363"/>
    <w:rsid w:val="003A55E3"/>
    <w:rsid w:val="003A5813"/>
    <w:rsid w:val="003A5B7F"/>
    <w:rsid w:val="003A5CC8"/>
    <w:rsid w:val="003A5E47"/>
    <w:rsid w:val="003A5EAC"/>
    <w:rsid w:val="003A5F0A"/>
    <w:rsid w:val="003A62E3"/>
    <w:rsid w:val="003A6332"/>
    <w:rsid w:val="003A636D"/>
    <w:rsid w:val="003A643E"/>
    <w:rsid w:val="003A65C7"/>
    <w:rsid w:val="003A66CE"/>
    <w:rsid w:val="003A6B58"/>
    <w:rsid w:val="003A6C32"/>
    <w:rsid w:val="003A7018"/>
    <w:rsid w:val="003A71CB"/>
    <w:rsid w:val="003A7784"/>
    <w:rsid w:val="003A7946"/>
    <w:rsid w:val="003B0315"/>
    <w:rsid w:val="003B0358"/>
    <w:rsid w:val="003B0552"/>
    <w:rsid w:val="003B05BB"/>
    <w:rsid w:val="003B0A07"/>
    <w:rsid w:val="003B0A59"/>
    <w:rsid w:val="003B0D1B"/>
    <w:rsid w:val="003B0EE6"/>
    <w:rsid w:val="003B0F92"/>
    <w:rsid w:val="003B1077"/>
    <w:rsid w:val="003B1131"/>
    <w:rsid w:val="003B1134"/>
    <w:rsid w:val="003B1148"/>
    <w:rsid w:val="003B1221"/>
    <w:rsid w:val="003B12C7"/>
    <w:rsid w:val="003B16A2"/>
    <w:rsid w:val="003B1A6C"/>
    <w:rsid w:val="003B1AB1"/>
    <w:rsid w:val="003B1B33"/>
    <w:rsid w:val="003B1C44"/>
    <w:rsid w:val="003B217C"/>
    <w:rsid w:val="003B2214"/>
    <w:rsid w:val="003B2605"/>
    <w:rsid w:val="003B27B4"/>
    <w:rsid w:val="003B29BD"/>
    <w:rsid w:val="003B2A53"/>
    <w:rsid w:val="003B31C2"/>
    <w:rsid w:val="003B329D"/>
    <w:rsid w:val="003B337F"/>
    <w:rsid w:val="003B346E"/>
    <w:rsid w:val="003B366F"/>
    <w:rsid w:val="003B3738"/>
    <w:rsid w:val="003B3A45"/>
    <w:rsid w:val="003B3AEB"/>
    <w:rsid w:val="003B3F6C"/>
    <w:rsid w:val="003B402C"/>
    <w:rsid w:val="003B40A1"/>
    <w:rsid w:val="003B4235"/>
    <w:rsid w:val="003B42FF"/>
    <w:rsid w:val="003B4330"/>
    <w:rsid w:val="003B46AF"/>
    <w:rsid w:val="003B4D78"/>
    <w:rsid w:val="003B4EBF"/>
    <w:rsid w:val="003B5039"/>
    <w:rsid w:val="003B5681"/>
    <w:rsid w:val="003B5CBE"/>
    <w:rsid w:val="003B5CE0"/>
    <w:rsid w:val="003B5CEA"/>
    <w:rsid w:val="003B5CEE"/>
    <w:rsid w:val="003B63B2"/>
    <w:rsid w:val="003B651C"/>
    <w:rsid w:val="003B6528"/>
    <w:rsid w:val="003B65A6"/>
    <w:rsid w:val="003B669A"/>
    <w:rsid w:val="003B67D2"/>
    <w:rsid w:val="003B68AD"/>
    <w:rsid w:val="003B6AC0"/>
    <w:rsid w:val="003B6AD4"/>
    <w:rsid w:val="003B6AE7"/>
    <w:rsid w:val="003B6BD1"/>
    <w:rsid w:val="003B6EA3"/>
    <w:rsid w:val="003B71D7"/>
    <w:rsid w:val="003B7331"/>
    <w:rsid w:val="003B74C3"/>
    <w:rsid w:val="003B7551"/>
    <w:rsid w:val="003B75A1"/>
    <w:rsid w:val="003B75BE"/>
    <w:rsid w:val="003B7748"/>
    <w:rsid w:val="003B79A0"/>
    <w:rsid w:val="003B79D2"/>
    <w:rsid w:val="003B7A0F"/>
    <w:rsid w:val="003B7B99"/>
    <w:rsid w:val="003B7BDD"/>
    <w:rsid w:val="003B7BDE"/>
    <w:rsid w:val="003B7D4F"/>
    <w:rsid w:val="003C0009"/>
    <w:rsid w:val="003C013F"/>
    <w:rsid w:val="003C09BB"/>
    <w:rsid w:val="003C0BD9"/>
    <w:rsid w:val="003C0E8E"/>
    <w:rsid w:val="003C10AA"/>
    <w:rsid w:val="003C10D0"/>
    <w:rsid w:val="003C11CD"/>
    <w:rsid w:val="003C1362"/>
    <w:rsid w:val="003C1691"/>
    <w:rsid w:val="003C1703"/>
    <w:rsid w:val="003C1857"/>
    <w:rsid w:val="003C1A87"/>
    <w:rsid w:val="003C1CB3"/>
    <w:rsid w:val="003C1DFA"/>
    <w:rsid w:val="003C1E56"/>
    <w:rsid w:val="003C22F9"/>
    <w:rsid w:val="003C232A"/>
    <w:rsid w:val="003C23AF"/>
    <w:rsid w:val="003C261A"/>
    <w:rsid w:val="003C264F"/>
    <w:rsid w:val="003C2895"/>
    <w:rsid w:val="003C2899"/>
    <w:rsid w:val="003C2AF9"/>
    <w:rsid w:val="003C2BB5"/>
    <w:rsid w:val="003C30EC"/>
    <w:rsid w:val="003C328E"/>
    <w:rsid w:val="003C3549"/>
    <w:rsid w:val="003C35E9"/>
    <w:rsid w:val="003C3654"/>
    <w:rsid w:val="003C3683"/>
    <w:rsid w:val="003C3921"/>
    <w:rsid w:val="003C39B9"/>
    <w:rsid w:val="003C3A0A"/>
    <w:rsid w:val="003C3F07"/>
    <w:rsid w:val="003C3F08"/>
    <w:rsid w:val="003C3FA3"/>
    <w:rsid w:val="003C4011"/>
    <w:rsid w:val="003C44E4"/>
    <w:rsid w:val="003C4816"/>
    <w:rsid w:val="003C4AB2"/>
    <w:rsid w:val="003C4EFC"/>
    <w:rsid w:val="003C4FA3"/>
    <w:rsid w:val="003C52FA"/>
    <w:rsid w:val="003C5424"/>
    <w:rsid w:val="003C556C"/>
    <w:rsid w:val="003C557C"/>
    <w:rsid w:val="003C5639"/>
    <w:rsid w:val="003C5979"/>
    <w:rsid w:val="003C5D4F"/>
    <w:rsid w:val="003C5DA7"/>
    <w:rsid w:val="003C5E5D"/>
    <w:rsid w:val="003C5FC5"/>
    <w:rsid w:val="003C600E"/>
    <w:rsid w:val="003C60EA"/>
    <w:rsid w:val="003C6376"/>
    <w:rsid w:val="003C63C5"/>
    <w:rsid w:val="003C6741"/>
    <w:rsid w:val="003C696D"/>
    <w:rsid w:val="003C697E"/>
    <w:rsid w:val="003C6D5E"/>
    <w:rsid w:val="003C6E40"/>
    <w:rsid w:val="003C7093"/>
    <w:rsid w:val="003C70A5"/>
    <w:rsid w:val="003C78B1"/>
    <w:rsid w:val="003C7913"/>
    <w:rsid w:val="003C7A55"/>
    <w:rsid w:val="003C7B33"/>
    <w:rsid w:val="003C7C00"/>
    <w:rsid w:val="003C7C92"/>
    <w:rsid w:val="003C7CB1"/>
    <w:rsid w:val="003C7E07"/>
    <w:rsid w:val="003C7E1C"/>
    <w:rsid w:val="003C7E61"/>
    <w:rsid w:val="003C7F63"/>
    <w:rsid w:val="003C7F8A"/>
    <w:rsid w:val="003D037F"/>
    <w:rsid w:val="003D045A"/>
    <w:rsid w:val="003D0587"/>
    <w:rsid w:val="003D0784"/>
    <w:rsid w:val="003D07C1"/>
    <w:rsid w:val="003D07D6"/>
    <w:rsid w:val="003D0801"/>
    <w:rsid w:val="003D0963"/>
    <w:rsid w:val="003D11FE"/>
    <w:rsid w:val="003D127A"/>
    <w:rsid w:val="003D1710"/>
    <w:rsid w:val="003D1796"/>
    <w:rsid w:val="003D18FC"/>
    <w:rsid w:val="003D1B4E"/>
    <w:rsid w:val="003D1B5A"/>
    <w:rsid w:val="003D1CFE"/>
    <w:rsid w:val="003D1D96"/>
    <w:rsid w:val="003D2047"/>
    <w:rsid w:val="003D23BB"/>
    <w:rsid w:val="003D2A81"/>
    <w:rsid w:val="003D2F1E"/>
    <w:rsid w:val="003D307A"/>
    <w:rsid w:val="003D32F8"/>
    <w:rsid w:val="003D35D6"/>
    <w:rsid w:val="003D387A"/>
    <w:rsid w:val="003D3948"/>
    <w:rsid w:val="003D3A61"/>
    <w:rsid w:val="003D3CFB"/>
    <w:rsid w:val="003D3D54"/>
    <w:rsid w:val="003D3E75"/>
    <w:rsid w:val="003D40F8"/>
    <w:rsid w:val="003D4207"/>
    <w:rsid w:val="003D4334"/>
    <w:rsid w:val="003D448D"/>
    <w:rsid w:val="003D47AC"/>
    <w:rsid w:val="003D49BC"/>
    <w:rsid w:val="003D4AA6"/>
    <w:rsid w:val="003D510E"/>
    <w:rsid w:val="003D5191"/>
    <w:rsid w:val="003D5244"/>
    <w:rsid w:val="003D54D8"/>
    <w:rsid w:val="003D55D0"/>
    <w:rsid w:val="003D590A"/>
    <w:rsid w:val="003D59BC"/>
    <w:rsid w:val="003D5D98"/>
    <w:rsid w:val="003D60EE"/>
    <w:rsid w:val="003D63F0"/>
    <w:rsid w:val="003D6598"/>
    <w:rsid w:val="003D6986"/>
    <w:rsid w:val="003D6ADF"/>
    <w:rsid w:val="003D6C45"/>
    <w:rsid w:val="003D701E"/>
    <w:rsid w:val="003D708D"/>
    <w:rsid w:val="003D70BB"/>
    <w:rsid w:val="003D71AC"/>
    <w:rsid w:val="003D7439"/>
    <w:rsid w:val="003D788F"/>
    <w:rsid w:val="003D7980"/>
    <w:rsid w:val="003D7A05"/>
    <w:rsid w:val="003D7A37"/>
    <w:rsid w:val="003D7B49"/>
    <w:rsid w:val="003D7DD2"/>
    <w:rsid w:val="003D7F1A"/>
    <w:rsid w:val="003E0180"/>
    <w:rsid w:val="003E05EA"/>
    <w:rsid w:val="003E0D58"/>
    <w:rsid w:val="003E0E82"/>
    <w:rsid w:val="003E0F55"/>
    <w:rsid w:val="003E10DB"/>
    <w:rsid w:val="003E1254"/>
    <w:rsid w:val="003E17EB"/>
    <w:rsid w:val="003E1821"/>
    <w:rsid w:val="003E1B85"/>
    <w:rsid w:val="003E1C64"/>
    <w:rsid w:val="003E1DB3"/>
    <w:rsid w:val="003E205C"/>
    <w:rsid w:val="003E21BD"/>
    <w:rsid w:val="003E21C3"/>
    <w:rsid w:val="003E24EC"/>
    <w:rsid w:val="003E2694"/>
    <w:rsid w:val="003E2871"/>
    <w:rsid w:val="003E28F2"/>
    <w:rsid w:val="003E2993"/>
    <w:rsid w:val="003E2B39"/>
    <w:rsid w:val="003E2CEF"/>
    <w:rsid w:val="003E30C6"/>
    <w:rsid w:val="003E3170"/>
    <w:rsid w:val="003E31FE"/>
    <w:rsid w:val="003E343A"/>
    <w:rsid w:val="003E393D"/>
    <w:rsid w:val="003E3C87"/>
    <w:rsid w:val="003E3F9D"/>
    <w:rsid w:val="003E4278"/>
    <w:rsid w:val="003E4296"/>
    <w:rsid w:val="003E44BA"/>
    <w:rsid w:val="003E4776"/>
    <w:rsid w:val="003E4A6A"/>
    <w:rsid w:val="003E4A79"/>
    <w:rsid w:val="003E4AC0"/>
    <w:rsid w:val="003E4BAD"/>
    <w:rsid w:val="003E5210"/>
    <w:rsid w:val="003E530D"/>
    <w:rsid w:val="003E535C"/>
    <w:rsid w:val="003E575C"/>
    <w:rsid w:val="003E5BC4"/>
    <w:rsid w:val="003E5FE1"/>
    <w:rsid w:val="003E60EE"/>
    <w:rsid w:val="003E6467"/>
    <w:rsid w:val="003E64DB"/>
    <w:rsid w:val="003E6582"/>
    <w:rsid w:val="003E66E5"/>
    <w:rsid w:val="003E69A0"/>
    <w:rsid w:val="003E6BA8"/>
    <w:rsid w:val="003E6BAF"/>
    <w:rsid w:val="003E6D75"/>
    <w:rsid w:val="003E729A"/>
    <w:rsid w:val="003E72DD"/>
    <w:rsid w:val="003E7720"/>
    <w:rsid w:val="003E7D7C"/>
    <w:rsid w:val="003E7F6B"/>
    <w:rsid w:val="003F0222"/>
    <w:rsid w:val="003F04E8"/>
    <w:rsid w:val="003F0AC7"/>
    <w:rsid w:val="003F0ACC"/>
    <w:rsid w:val="003F0D69"/>
    <w:rsid w:val="003F116F"/>
    <w:rsid w:val="003F119D"/>
    <w:rsid w:val="003F14FC"/>
    <w:rsid w:val="003F156D"/>
    <w:rsid w:val="003F1659"/>
    <w:rsid w:val="003F1876"/>
    <w:rsid w:val="003F192D"/>
    <w:rsid w:val="003F1CCD"/>
    <w:rsid w:val="003F1D06"/>
    <w:rsid w:val="003F1F15"/>
    <w:rsid w:val="003F1F1F"/>
    <w:rsid w:val="003F2211"/>
    <w:rsid w:val="003F260E"/>
    <w:rsid w:val="003F267A"/>
    <w:rsid w:val="003F270C"/>
    <w:rsid w:val="003F2840"/>
    <w:rsid w:val="003F301A"/>
    <w:rsid w:val="003F31DF"/>
    <w:rsid w:val="003F34E9"/>
    <w:rsid w:val="003F3CF1"/>
    <w:rsid w:val="003F41DF"/>
    <w:rsid w:val="003F420B"/>
    <w:rsid w:val="003F43AE"/>
    <w:rsid w:val="003F46AD"/>
    <w:rsid w:val="003F4902"/>
    <w:rsid w:val="003F4A7B"/>
    <w:rsid w:val="003F517F"/>
    <w:rsid w:val="003F51A7"/>
    <w:rsid w:val="003F5205"/>
    <w:rsid w:val="003F52F1"/>
    <w:rsid w:val="003F5536"/>
    <w:rsid w:val="003F599D"/>
    <w:rsid w:val="003F5D18"/>
    <w:rsid w:val="003F5EA9"/>
    <w:rsid w:val="003F5EC8"/>
    <w:rsid w:val="003F5EFE"/>
    <w:rsid w:val="003F607C"/>
    <w:rsid w:val="003F635B"/>
    <w:rsid w:val="003F680D"/>
    <w:rsid w:val="003F6866"/>
    <w:rsid w:val="003F6953"/>
    <w:rsid w:val="003F6AC4"/>
    <w:rsid w:val="003F6B2F"/>
    <w:rsid w:val="003F710A"/>
    <w:rsid w:val="003F71DB"/>
    <w:rsid w:val="003F72CA"/>
    <w:rsid w:val="003F759D"/>
    <w:rsid w:val="003F7D8E"/>
    <w:rsid w:val="003F7E60"/>
    <w:rsid w:val="004003A4"/>
    <w:rsid w:val="004003BA"/>
    <w:rsid w:val="0040051A"/>
    <w:rsid w:val="0040086E"/>
    <w:rsid w:val="00400CCF"/>
    <w:rsid w:val="0040108E"/>
    <w:rsid w:val="00401261"/>
    <w:rsid w:val="004014B4"/>
    <w:rsid w:val="0040170C"/>
    <w:rsid w:val="004019FE"/>
    <w:rsid w:val="00401A95"/>
    <w:rsid w:val="00401DC3"/>
    <w:rsid w:val="00401DE1"/>
    <w:rsid w:val="00401E6B"/>
    <w:rsid w:val="00401F85"/>
    <w:rsid w:val="0040216E"/>
    <w:rsid w:val="0040274B"/>
    <w:rsid w:val="00402860"/>
    <w:rsid w:val="00402A35"/>
    <w:rsid w:val="00402BC2"/>
    <w:rsid w:val="00402F8F"/>
    <w:rsid w:val="004030FB"/>
    <w:rsid w:val="004032F2"/>
    <w:rsid w:val="0040330D"/>
    <w:rsid w:val="004034C0"/>
    <w:rsid w:val="004037A2"/>
    <w:rsid w:val="00403806"/>
    <w:rsid w:val="00403947"/>
    <w:rsid w:val="0040394C"/>
    <w:rsid w:val="00403C78"/>
    <w:rsid w:val="00403CB2"/>
    <w:rsid w:val="00403FCE"/>
    <w:rsid w:val="00404578"/>
    <w:rsid w:val="00404627"/>
    <w:rsid w:val="0040469F"/>
    <w:rsid w:val="00404AB8"/>
    <w:rsid w:val="00404B11"/>
    <w:rsid w:val="00404B74"/>
    <w:rsid w:val="00404D52"/>
    <w:rsid w:val="00404F34"/>
    <w:rsid w:val="00404F86"/>
    <w:rsid w:val="004055F7"/>
    <w:rsid w:val="0040576E"/>
    <w:rsid w:val="0040580C"/>
    <w:rsid w:val="0040600F"/>
    <w:rsid w:val="004063FB"/>
    <w:rsid w:val="00406489"/>
    <w:rsid w:val="00406741"/>
    <w:rsid w:val="004068CC"/>
    <w:rsid w:val="00406C42"/>
    <w:rsid w:val="00406CC9"/>
    <w:rsid w:val="0040724C"/>
    <w:rsid w:val="0040736E"/>
    <w:rsid w:val="004075BB"/>
    <w:rsid w:val="00407622"/>
    <w:rsid w:val="00407829"/>
    <w:rsid w:val="00407844"/>
    <w:rsid w:val="00407878"/>
    <w:rsid w:val="0040795B"/>
    <w:rsid w:val="004079FE"/>
    <w:rsid w:val="004100DB"/>
    <w:rsid w:val="004105E4"/>
    <w:rsid w:val="0041068B"/>
    <w:rsid w:val="00410722"/>
    <w:rsid w:val="004108C8"/>
    <w:rsid w:val="0041097E"/>
    <w:rsid w:val="00410B23"/>
    <w:rsid w:val="00410B7C"/>
    <w:rsid w:val="00410BFB"/>
    <w:rsid w:val="00411168"/>
    <w:rsid w:val="00411228"/>
    <w:rsid w:val="004114B4"/>
    <w:rsid w:val="004115EB"/>
    <w:rsid w:val="004115FD"/>
    <w:rsid w:val="00411919"/>
    <w:rsid w:val="00411DB2"/>
    <w:rsid w:val="00411F51"/>
    <w:rsid w:val="0041237C"/>
    <w:rsid w:val="00412424"/>
    <w:rsid w:val="00412748"/>
    <w:rsid w:val="00412943"/>
    <w:rsid w:val="00412AA3"/>
    <w:rsid w:val="00412AE9"/>
    <w:rsid w:val="00412D2C"/>
    <w:rsid w:val="00412F3E"/>
    <w:rsid w:val="004137E5"/>
    <w:rsid w:val="00413A37"/>
    <w:rsid w:val="00413B5A"/>
    <w:rsid w:val="00413D5A"/>
    <w:rsid w:val="0041400A"/>
    <w:rsid w:val="0041402F"/>
    <w:rsid w:val="004141CC"/>
    <w:rsid w:val="00414376"/>
    <w:rsid w:val="004144D1"/>
    <w:rsid w:val="004145CE"/>
    <w:rsid w:val="0041463E"/>
    <w:rsid w:val="00414896"/>
    <w:rsid w:val="00414E1A"/>
    <w:rsid w:val="00414F18"/>
    <w:rsid w:val="00415599"/>
    <w:rsid w:val="0041563D"/>
    <w:rsid w:val="004156DB"/>
    <w:rsid w:val="00415767"/>
    <w:rsid w:val="00415817"/>
    <w:rsid w:val="00415DCB"/>
    <w:rsid w:val="00415F47"/>
    <w:rsid w:val="00415F97"/>
    <w:rsid w:val="004160FD"/>
    <w:rsid w:val="004161D7"/>
    <w:rsid w:val="004163DA"/>
    <w:rsid w:val="00416549"/>
    <w:rsid w:val="00416622"/>
    <w:rsid w:val="00416652"/>
    <w:rsid w:val="004169A8"/>
    <w:rsid w:val="00416D05"/>
    <w:rsid w:val="00417123"/>
    <w:rsid w:val="0041763C"/>
    <w:rsid w:val="00417888"/>
    <w:rsid w:val="00417BAE"/>
    <w:rsid w:val="00417EB3"/>
    <w:rsid w:val="00417FDF"/>
    <w:rsid w:val="004201B4"/>
    <w:rsid w:val="00420702"/>
    <w:rsid w:val="00420708"/>
    <w:rsid w:val="00420834"/>
    <w:rsid w:val="00420AB5"/>
    <w:rsid w:val="00420B19"/>
    <w:rsid w:val="00420CD4"/>
    <w:rsid w:val="00420D34"/>
    <w:rsid w:val="00420FD1"/>
    <w:rsid w:val="00421493"/>
    <w:rsid w:val="004218A0"/>
    <w:rsid w:val="00421907"/>
    <w:rsid w:val="00421B24"/>
    <w:rsid w:val="00421C11"/>
    <w:rsid w:val="00421E0E"/>
    <w:rsid w:val="00422153"/>
    <w:rsid w:val="004222A9"/>
    <w:rsid w:val="004224D8"/>
    <w:rsid w:val="00422679"/>
    <w:rsid w:val="004226F3"/>
    <w:rsid w:val="0042299F"/>
    <w:rsid w:val="00422A28"/>
    <w:rsid w:val="00422CA1"/>
    <w:rsid w:val="00422DAB"/>
    <w:rsid w:val="00422E90"/>
    <w:rsid w:val="00422F6E"/>
    <w:rsid w:val="004231B0"/>
    <w:rsid w:val="0042335F"/>
    <w:rsid w:val="00423413"/>
    <w:rsid w:val="004237D0"/>
    <w:rsid w:val="00423987"/>
    <w:rsid w:val="004239FF"/>
    <w:rsid w:val="00423B65"/>
    <w:rsid w:val="00423D3A"/>
    <w:rsid w:val="004240C3"/>
    <w:rsid w:val="004244A8"/>
    <w:rsid w:val="00424ADD"/>
    <w:rsid w:val="00424B48"/>
    <w:rsid w:val="00424E87"/>
    <w:rsid w:val="0042502C"/>
    <w:rsid w:val="00425285"/>
    <w:rsid w:val="00425384"/>
    <w:rsid w:val="00425677"/>
    <w:rsid w:val="00425785"/>
    <w:rsid w:val="00425B03"/>
    <w:rsid w:val="00425B08"/>
    <w:rsid w:val="00425FB5"/>
    <w:rsid w:val="00426145"/>
    <w:rsid w:val="004266D7"/>
    <w:rsid w:val="0042698B"/>
    <w:rsid w:val="00426A88"/>
    <w:rsid w:val="00426B1F"/>
    <w:rsid w:val="00426E86"/>
    <w:rsid w:val="00426EC8"/>
    <w:rsid w:val="00427002"/>
    <w:rsid w:val="00427013"/>
    <w:rsid w:val="004270B4"/>
    <w:rsid w:val="004273D8"/>
    <w:rsid w:val="00427533"/>
    <w:rsid w:val="00427673"/>
    <w:rsid w:val="00427A4F"/>
    <w:rsid w:val="00427A7F"/>
    <w:rsid w:val="00427B1C"/>
    <w:rsid w:val="00427BDF"/>
    <w:rsid w:val="00427C8D"/>
    <w:rsid w:val="00430032"/>
    <w:rsid w:val="004304EA"/>
    <w:rsid w:val="00430505"/>
    <w:rsid w:val="004308AD"/>
    <w:rsid w:val="00430918"/>
    <w:rsid w:val="00430AF2"/>
    <w:rsid w:val="00430BBD"/>
    <w:rsid w:val="00430C16"/>
    <w:rsid w:val="00430ED7"/>
    <w:rsid w:val="00431024"/>
    <w:rsid w:val="00431461"/>
    <w:rsid w:val="00431666"/>
    <w:rsid w:val="00431A2C"/>
    <w:rsid w:val="00431AFC"/>
    <w:rsid w:val="00431B82"/>
    <w:rsid w:val="00431CD0"/>
    <w:rsid w:val="004320AD"/>
    <w:rsid w:val="004324FE"/>
    <w:rsid w:val="0043290A"/>
    <w:rsid w:val="00432916"/>
    <w:rsid w:val="00432954"/>
    <w:rsid w:val="004329A1"/>
    <w:rsid w:val="00432A95"/>
    <w:rsid w:val="00432ABF"/>
    <w:rsid w:val="00432CD1"/>
    <w:rsid w:val="00432CF9"/>
    <w:rsid w:val="00432DB7"/>
    <w:rsid w:val="00433060"/>
    <w:rsid w:val="0043311F"/>
    <w:rsid w:val="0043324F"/>
    <w:rsid w:val="0043329D"/>
    <w:rsid w:val="00433412"/>
    <w:rsid w:val="00433A59"/>
    <w:rsid w:val="00433DF8"/>
    <w:rsid w:val="004340A4"/>
    <w:rsid w:val="00434A9D"/>
    <w:rsid w:val="00434E2C"/>
    <w:rsid w:val="00434F9C"/>
    <w:rsid w:val="004350A4"/>
    <w:rsid w:val="0043519E"/>
    <w:rsid w:val="004351C3"/>
    <w:rsid w:val="004351EC"/>
    <w:rsid w:val="00435654"/>
    <w:rsid w:val="00435BCD"/>
    <w:rsid w:val="00435D41"/>
    <w:rsid w:val="00435EAD"/>
    <w:rsid w:val="004362BF"/>
    <w:rsid w:val="004365A3"/>
    <w:rsid w:val="00436678"/>
    <w:rsid w:val="00436C05"/>
    <w:rsid w:val="00436F25"/>
    <w:rsid w:val="004371AC"/>
    <w:rsid w:val="004373C5"/>
    <w:rsid w:val="0043745F"/>
    <w:rsid w:val="004374E2"/>
    <w:rsid w:val="004377E4"/>
    <w:rsid w:val="004378A9"/>
    <w:rsid w:val="00437B31"/>
    <w:rsid w:val="00437B5A"/>
    <w:rsid w:val="00437C6D"/>
    <w:rsid w:val="00437C71"/>
    <w:rsid w:val="00437DBF"/>
    <w:rsid w:val="0044018D"/>
    <w:rsid w:val="00440430"/>
    <w:rsid w:val="0044077D"/>
    <w:rsid w:val="0044081B"/>
    <w:rsid w:val="00440A0F"/>
    <w:rsid w:val="00440A17"/>
    <w:rsid w:val="00440FC9"/>
    <w:rsid w:val="0044125D"/>
    <w:rsid w:val="004412E5"/>
    <w:rsid w:val="004415A6"/>
    <w:rsid w:val="004419C9"/>
    <w:rsid w:val="00441D89"/>
    <w:rsid w:val="00441F52"/>
    <w:rsid w:val="0044225E"/>
    <w:rsid w:val="00442310"/>
    <w:rsid w:val="00442441"/>
    <w:rsid w:val="0044263C"/>
    <w:rsid w:val="0044296F"/>
    <w:rsid w:val="00442C6F"/>
    <w:rsid w:val="00442E08"/>
    <w:rsid w:val="00443156"/>
    <w:rsid w:val="004431EB"/>
    <w:rsid w:val="0044324B"/>
    <w:rsid w:val="004432DD"/>
    <w:rsid w:val="0044355B"/>
    <w:rsid w:val="0044384F"/>
    <w:rsid w:val="00443C61"/>
    <w:rsid w:val="00443DFB"/>
    <w:rsid w:val="00443FAC"/>
    <w:rsid w:val="00444242"/>
    <w:rsid w:val="004442F8"/>
    <w:rsid w:val="004443F3"/>
    <w:rsid w:val="0044444E"/>
    <w:rsid w:val="004444F8"/>
    <w:rsid w:val="00444BFC"/>
    <w:rsid w:val="00445064"/>
    <w:rsid w:val="004452A2"/>
    <w:rsid w:val="0044550F"/>
    <w:rsid w:val="004458A6"/>
    <w:rsid w:val="00445944"/>
    <w:rsid w:val="00445A39"/>
    <w:rsid w:val="00445BB2"/>
    <w:rsid w:val="00445CDB"/>
    <w:rsid w:val="00445D2A"/>
    <w:rsid w:val="00445D2D"/>
    <w:rsid w:val="00446039"/>
    <w:rsid w:val="004465D1"/>
    <w:rsid w:val="004467B9"/>
    <w:rsid w:val="00446A46"/>
    <w:rsid w:val="00446D5E"/>
    <w:rsid w:val="00446E24"/>
    <w:rsid w:val="00446F79"/>
    <w:rsid w:val="004474AE"/>
    <w:rsid w:val="004475CB"/>
    <w:rsid w:val="004476D5"/>
    <w:rsid w:val="00447852"/>
    <w:rsid w:val="004478E1"/>
    <w:rsid w:val="00447C90"/>
    <w:rsid w:val="0045014E"/>
    <w:rsid w:val="004501BA"/>
    <w:rsid w:val="00450256"/>
    <w:rsid w:val="0045025A"/>
    <w:rsid w:val="0045037E"/>
    <w:rsid w:val="004505B5"/>
    <w:rsid w:val="00450783"/>
    <w:rsid w:val="0045098F"/>
    <w:rsid w:val="00450BA3"/>
    <w:rsid w:val="00450C44"/>
    <w:rsid w:val="0045108B"/>
    <w:rsid w:val="0045110E"/>
    <w:rsid w:val="004511E2"/>
    <w:rsid w:val="00451222"/>
    <w:rsid w:val="0045139B"/>
    <w:rsid w:val="00451458"/>
    <w:rsid w:val="00451C7B"/>
    <w:rsid w:val="00451E33"/>
    <w:rsid w:val="0045218B"/>
    <w:rsid w:val="0045225A"/>
    <w:rsid w:val="004526EE"/>
    <w:rsid w:val="004528CC"/>
    <w:rsid w:val="00452EC1"/>
    <w:rsid w:val="0045302F"/>
    <w:rsid w:val="0045347C"/>
    <w:rsid w:val="0045374F"/>
    <w:rsid w:val="00453967"/>
    <w:rsid w:val="00453C3D"/>
    <w:rsid w:val="00453ED0"/>
    <w:rsid w:val="0045409D"/>
    <w:rsid w:val="0045420E"/>
    <w:rsid w:val="0045486E"/>
    <w:rsid w:val="0045497F"/>
    <w:rsid w:val="00454A4B"/>
    <w:rsid w:val="00454C02"/>
    <w:rsid w:val="0045502D"/>
    <w:rsid w:val="004550A2"/>
    <w:rsid w:val="004552A7"/>
    <w:rsid w:val="0045554C"/>
    <w:rsid w:val="00455919"/>
    <w:rsid w:val="00455B9E"/>
    <w:rsid w:val="0045629A"/>
    <w:rsid w:val="00456882"/>
    <w:rsid w:val="00456D2B"/>
    <w:rsid w:val="004572BD"/>
    <w:rsid w:val="004576EC"/>
    <w:rsid w:val="0045772A"/>
    <w:rsid w:val="00457909"/>
    <w:rsid w:val="00457C83"/>
    <w:rsid w:val="00457E50"/>
    <w:rsid w:val="004600F5"/>
    <w:rsid w:val="00460364"/>
    <w:rsid w:val="004604EB"/>
    <w:rsid w:val="0046054D"/>
    <w:rsid w:val="0046062D"/>
    <w:rsid w:val="004608F4"/>
    <w:rsid w:val="00460A0C"/>
    <w:rsid w:val="00460AA5"/>
    <w:rsid w:val="00460C00"/>
    <w:rsid w:val="00460CEB"/>
    <w:rsid w:val="00461197"/>
    <w:rsid w:val="004611D5"/>
    <w:rsid w:val="00461262"/>
    <w:rsid w:val="0046131E"/>
    <w:rsid w:val="00461370"/>
    <w:rsid w:val="004614E4"/>
    <w:rsid w:val="00461B14"/>
    <w:rsid w:val="00461B41"/>
    <w:rsid w:val="00461C32"/>
    <w:rsid w:val="00461C5D"/>
    <w:rsid w:val="00461C9A"/>
    <w:rsid w:val="00462266"/>
    <w:rsid w:val="00462290"/>
    <w:rsid w:val="00462385"/>
    <w:rsid w:val="004624DB"/>
    <w:rsid w:val="0046290E"/>
    <w:rsid w:val="00462E64"/>
    <w:rsid w:val="00462F45"/>
    <w:rsid w:val="004631F3"/>
    <w:rsid w:val="004632B2"/>
    <w:rsid w:val="00463308"/>
    <w:rsid w:val="00463EF2"/>
    <w:rsid w:val="00464305"/>
    <w:rsid w:val="00464331"/>
    <w:rsid w:val="004646BA"/>
    <w:rsid w:val="004646EB"/>
    <w:rsid w:val="00464856"/>
    <w:rsid w:val="004649A8"/>
    <w:rsid w:val="00465070"/>
    <w:rsid w:val="004650BC"/>
    <w:rsid w:val="00465703"/>
    <w:rsid w:val="00465851"/>
    <w:rsid w:val="00465C51"/>
    <w:rsid w:val="00465F02"/>
    <w:rsid w:val="00466087"/>
    <w:rsid w:val="0046629D"/>
    <w:rsid w:val="004662B5"/>
    <w:rsid w:val="004663EF"/>
    <w:rsid w:val="00466695"/>
    <w:rsid w:val="004668B7"/>
    <w:rsid w:val="004669EE"/>
    <w:rsid w:val="00466CE4"/>
    <w:rsid w:val="00466F2F"/>
    <w:rsid w:val="004676A7"/>
    <w:rsid w:val="0046783D"/>
    <w:rsid w:val="00467ABA"/>
    <w:rsid w:val="00467CD6"/>
    <w:rsid w:val="00467EC5"/>
    <w:rsid w:val="004702E1"/>
    <w:rsid w:val="0047048D"/>
    <w:rsid w:val="00470492"/>
    <w:rsid w:val="00470493"/>
    <w:rsid w:val="0047098B"/>
    <w:rsid w:val="00470D58"/>
    <w:rsid w:val="00470E39"/>
    <w:rsid w:val="0047113F"/>
    <w:rsid w:val="00471173"/>
    <w:rsid w:val="004712F7"/>
    <w:rsid w:val="00471765"/>
    <w:rsid w:val="0047182E"/>
    <w:rsid w:val="00471906"/>
    <w:rsid w:val="00471C37"/>
    <w:rsid w:val="00471C64"/>
    <w:rsid w:val="00471E37"/>
    <w:rsid w:val="00471F63"/>
    <w:rsid w:val="00472225"/>
    <w:rsid w:val="00472235"/>
    <w:rsid w:val="004724B0"/>
    <w:rsid w:val="00472798"/>
    <w:rsid w:val="004728A9"/>
    <w:rsid w:val="00472B18"/>
    <w:rsid w:val="00473017"/>
    <w:rsid w:val="00473289"/>
    <w:rsid w:val="0047367D"/>
    <w:rsid w:val="00473F4E"/>
    <w:rsid w:val="00473F5F"/>
    <w:rsid w:val="00473FE1"/>
    <w:rsid w:val="004742F0"/>
    <w:rsid w:val="0047432B"/>
    <w:rsid w:val="00474683"/>
    <w:rsid w:val="004746C7"/>
    <w:rsid w:val="0047477E"/>
    <w:rsid w:val="00474786"/>
    <w:rsid w:val="00474980"/>
    <w:rsid w:val="00474A60"/>
    <w:rsid w:val="00474AF5"/>
    <w:rsid w:val="00474B26"/>
    <w:rsid w:val="00474CB6"/>
    <w:rsid w:val="00474F80"/>
    <w:rsid w:val="00475146"/>
    <w:rsid w:val="004752D7"/>
    <w:rsid w:val="0047543B"/>
    <w:rsid w:val="00475652"/>
    <w:rsid w:val="0047581A"/>
    <w:rsid w:val="0047590B"/>
    <w:rsid w:val="0047592B"/>
    <w:rsid w:val="00475C19"/>
    <w:rsid w:val="00475DEC"/>
    <w:rsid w:val="00475E16"/>
    <w:rsid w:val="0047613E"/>
    <w:rsid w:val="00476187"/>
    <w:rsid w:val="00476362"/>
    <w:rsid w:val="00476388"/>
    <w:rsid w:val="004763ED"/>
    <w:rsid w:val="0047655B"/>
    <w:rsid w:val="0047658E"/>
    <w:rsid w:val="004765A6"/>
    <w:rsid w:val="00476A48"/>
    <w:rsid w:val="00476C80"/>
    <w:rsid w:val="004773CE"/>
    <w:rsid w:val="00477423"/>
    <w:rsid w:val="00477845"/>
    <w:rsid w:val="00477C8C"/>
    <w:rsid w:val="00477DD3"/>
    <w:rsid w:val="00477FE9"/>
    <w:rsid w:val="00480009"/>
    <w:rsid w:val="004802DA"/>
    <w:rsid w:val="004803FC"/>
    <w:rsid w:val="004804D8"/>
    <w:rsid w:val="004806F7"/>
    <w:rsid w:val="00480A2B"/>
    <w:rsid w:val="00481005"/>
    <w:rsid w:val="00481065"/>
    <w:rsid w:val="0048120F"/>
    <w:rsid w:val="004812E1"/>
    <w:rsid w:val="00481538"/>
    <w:rsid w:val="004815D1"/>
    <w:rsid w:val="00481B45"/>
    <w:rsid w:val="00481CD3"/>
    <w:rsid w:val="00481EBA"/>
    <w:rsid w:val="00481F32"/>
    <w:rsid w:val="00481F77"/>
    <w:rsid w:val="00482445"/>
    <w:rsid w:val="004826B9"/>
    <w:rsid w:val="00482BF9"/>
    <w:rsid w:val="00482C2C"/>
    <w:rsid w:val="00482C8E"/>
    <w:rsid w:val="00482D31"/>
    <w:rsid w:val="004834A6"/>
    <w:rsid w:val="0048387F"/>
    <w:rsid w:val="00483E03"/>
    <w:rsid w:val="004840C4"/>
    <w:rsid w:val="00484660"/>
    <w:rsid w:val="0048468B"/>
    <w:rsid w:val="004847B6"/>
    <w:rsid w:val="00484864"/>
    <w:rsid w:val="004849E9"/>
    <w:rsid w:val="00484F78"/>
    <w:rsid w:val="00485182"/>
    <w:rsid w:val="004852DB"/>
    <w:rsid w:val="0048558B"/>
    <w:rsid w:val="004855F6"/>
    <w:rsid w:val="00485807"/>
    <w:rsid w:val="00485C2F"/>
    <w:rsid w:val="00485EB7"/>
    <w:rsid w:val="0048642E"/>
    <w:rsid w:val="0048646A"/>
    <w:rsid w:val="00486709"/>
    <w:rsid w:val="00486832"/>
    <w:rsid w:val="0048683E"/>
    <w:rsid w:val="004869F2"/>
    <w:rsid w:val="00486ACB"/>
    <w:rsid w:val="00486B4A"/>
    <w:rsid w:val="00486BE9"/>
    <w:rsid w:val="00486EA2"/>
    <w:rsid w:val="0048723F"/>
    <w:rsid w:val="0048733F"/>
    <w:rsid w:val="004873E6"/>
    <w:rsid w:val="00487487"/>
    <w:rsid w:val="0048772B"/>
    <w:rsid w:val="004878AF"/>
    <w:rsid w:val="00487A00"/>
    <w:rsid w:val="00487E35"/>
    <w:rsid w:val="004902E9"/>
    <w:rsid w:val="00490395"/>
    <w:rsid w:val="004904A5"/>
    <w:rsid w:val="004904DC"/>
    <w:rsid w:val="00490946"/>
    <w:rsid w:val="00490A27"/>
    <w:rsid w:val="00490A51"/>
    <w:rsid w:val="00490AD8"/>
    <w:rsid w:val="00490BF8"/>
    <w:rsid w:val="00490C9F"/>
    <w:rsid w:val="00490CEA"/>
    <w:rsid w:val="00490D80"/>
    <w:rsid w:val="00490FA8"/>
    <w:rsid w:val="004910EB"/>
    <w:rsid w:val="004915FF"/>
    <w:rsid w:val="004917B6"/>
    <w:rsid w:val="00491851"/>
    <w:rsid w:val="00491A84"/>
    <w:rsid w:val="00491D5C"/>
    <w:rsid w:val="00491D9F"/>
    <w:rsid w:val="00491FEC"/>
    <w:rsid w:val="0049224D"/>
    <w:rsid w:val="00492519"/>
    <w:rsid w:val="00492653"/>
    <w:rsid w:val="00492701"/>
    <w:rsid w:val="00492AA2"/>
    <w:rsid w:val="00492B14"/>
    <w:rsid w:val="00492C46"/>
    <w:rsid w:val="00492EE8"/>
    <w:rsid w:val="00493061"/>
    <w:rsid w:val="00493105"/>
    <w:rsid w:val="0049321D"/>
    <w:rsid w:val="004933AA"/>
    <w:rsid w:val="004934BC"/>
    <w:rsid w:val="00493760"/>
    <w:rsid w:val="004937AF"/>
    <w:rsid w:val="00493975"/>
    <w:rsid w:val="00493980"/>
    <w:rsid w:val="00493A9B"/>
    <w:rsid w:val="00494129"/>
    <w:rsid w:val="0049440A"/>
    <w:rsid w:val="00494466"/>
    <w:rsid w:val="004948BC"/>
    <w:rsid w:val="00494A12"/>
    <w:rsid w:val="00494A29"/>
    <w:rsid w:val="00494A85"/>
    <w:rsid w:val="00494F3A"/>
    <w:rsid w:val="00494F70"/>
    <w:rsid w:val="00495009"/>
    <w:rsid w:val="004951E1"/>
    <w:rsid w:val="004953F1"/>
    <w:rsid w:val="00495971"/>
    <w:rsid w:val="00495A9B"/>
    <w:rsid w:val="00495AB3"/>
    <w:rsid w:val="00495B10"/>
    <w:rsid w:val="00495DBE"/>
    <w:rsid w:val="004960CE"/>
    <w:rsid w:val="0049612A"/>
    <w:rsid w:val="00496142"/>
    <w:rsid w:val="0049627A"/>
    <w:rsid w:val="0049635C"/>
    <w:rsid w:val="004963DE"/>
    <w:rsid w:val="00496551"/>
    <w:rsid w:val="0049661A"/>
    <w:rsid w:val="00496734"/>
    <w:rsid w:val="004969A4"/>
    <w:rsid w:val="00496A09"/>
    <w:rsid w:val="00496AC4"/>
    <w:rsid w:val="00496CD6"/>
    <w:rsid w:val="00496E47"/>
    <w:rsid w:val="00496FB3"/>
    <w:rsid w:val="004970BE"/>
    <w:rsid w:val="00497182"/>
    <w:rsid w:val="0049729D"/>
    <w:rsid w:val="00497307"/>
    <w:rsid w:val="004978F5"/>
    <w:rsid w:val="00497A2C"/>
    <w:rsid w:val="00497F12"/>
    <w:rsid w:val="004A0609"/>
    <w:rsid w:val="004A06BA"/>
    <w:rsid w:val="004A088A"/>
    <w:rsid w:val="004A08A8"/>
    <w:rsid w:val="004A0FDB"/>
    <w:rsid w:val="004A11AE"/>
    <w:rsid w:val="004A11CC"/>
    <w:rsid w:val="004A1248"/>
    <w:rsid w:val="004A153F"/>
    <w:rsid w:val="004A18D2"/>
    <w:rsid w:val="004A1AB6"/>
    <w:rsid w:val="004A1C14"/>
    <w:rsid w:val="004A1C56"/>
    <w:rsid w:val="004A1EF2"/>
    <w:rsid w:val="004A2027"/>
    <w:rsid w:val="004A226B"/>
    <w:rsid w:val="004A228F"/>
    <w:rsid w:val="004A24DC"/>
    <w:rsid w:val="004A24F6"/>
    <w:rsid w:val="004A29F2"/>
    <w:rsid w:val="004A2A9A"/>
    <w:rsid w:val="004A2B0C"/>
    <w:rsid w:val="004A2FE4"/>
    <w:rsid w:val="004A3002"/>
    <w:rsid w:val="004A3669"/>
    <w:rsid w:val="004A3757"/>
    <w:rsid w:val="004A3860"/>
    <w:rsid w:val="004A3CBA"/>
    <w:rsid w:val="004A3FD9"/>
    <w:rsid w:val="004A4692"/>
    <w:rsid w:val="004A479F"/>
    <w:rsid w:val="004A4887"/>
    <w:rsid w:val="004A4B50"/>
    <w:rsid w:val="004A5208"/>
    <w:rsid w:val="004A53EF"/>
    <w:rsid w:val="004A557E"/>
    <w:rsid w:val="004A570E"/>
    <w:rsid w:val="004A5795"/>
    <w:rsid w:val="004A58DE"/>
    <w:rsid w:val="004A5B70"/>
    <w:rsid w:val="004A5EE0"/>
    <w:rsid w:val="004A5EFF"/>
    <w:rsid w:val="004A652F"/>
    <w:rsid w:val="004A68A2"/>
    <w:rsid w:val="004A6A30"/>
    <w:rsid w:val="004A6A4C"/>
    <w:rsid w:val="004A6A94"/>
    <w:rsid w:val="004A6CD0"/>
    <w:rsid w:val="004A6D0A"/>
    <w:rsid w:val="004A6DDD"/>
    <w:rsid w:val="004A6E8D"/>
    <w:rsid w:val="004A713D"/>
    <w:rsid w:val="004A757C"/>
    <w:rsid w:val="004A7B33"/>
    <w:rsid w:val="004A7FDA"/>
    <w:rsid w:val="004B02E9"/>
    <w:rsid w:val="004B06E8"/>
    <w:rsid w:val="004B0858"/>
    <w:rsid w:val="004B0C7B"/>
    <w:rsid w:val="004B0EA5"/>
    <w:rsid w:val="004B1337"/>
    <w:rsid w:val="004B1523"/>
    <w:rsid w:val="004B1718"/>
    <w:rsid w:val="004B187D"/>
    <w:rsid w:val="004B187E"/>
    <w:rsid w:val="004B20AC"/>
    <w:rsid w:val="004B2435"/>
    <w:rsid w:val="004B26E4"/>
    <w:rsid w:val="004B276E"/>
    <w:rsid w:val="004B2AA9"/>
    <w:rsid w:val="004B2AB7"/>
    <w:rsid w:val="004B2AC3"/>
    <w:rsid w:val="004B2AD9"/>
    <w:rsid w:val="004B2C5E"/>
    <w:rsid w:val="004B2E55"/>
    <w:rsid w:val="004B320D"/>
    <w:rsid w:val="004B3241"/>
    <w:rsid w:val="004B32FF"/>
    <w:rsid w:val="004B3305"/>
    <w:rsid w:val="004B34BF"/>
    <w:rsid w:val="004B351B"/>
    <w:rsid w:val="004B3A8A"/>
    <w:rsid w:val="004B3E39"/>
    <w:rsid w:val="004B4216"/>
    <w:rsid w:val="004B4217"/>
    <w:rsid w:val="004B4356"/>
    <w:rsid w:val="004B4431"/>
    <w:rsid w:val="004B455B"/>
    <w:rsid w:val="004B46D4"/>
    <w:rsid w:val="004B476B"/>
    <w:rsid w:val="004B4A7B"/>
    <w:rsid w:val="004B4D1D"/>
    <w:rsid w:val="004B4D8F"/>
    <w:rsid w:val="004B5134"/>
    <w:rsid w:val="004B51D4"/>
    <w:rsid w:val="004B53A3"/>
    <w:rsid w:val="004B572D"/>
    <w:rsid w:val="004B5854"/>
    <w:rsid w:val="004B5924"/>
    <w:rsid w:val="004B5AEC"/>
    <w:rsid w:val="004B5BBC"/>
    <w:rsid w:val="004B5BF2"/>
    <w:rsid w:val="004B5E90"/>
    <w:rsid w:val="004B5EC0"/>
    <w:rsid w:val="004B5F28"/>
    <w:rsid w:val="004B5FAA"/>
    <w:rsid w:val="004B63EA"/>
    <w:rsid w:val="004B65D0"/>
    <w:rsid w:val="004B65D4"/>
    <w:rsid w:val="004B668C"/>
    <w:rsid w:val="004B6CFC"/>
    <w:rsid w:val="004B6D4F"/>
    <w:rsid w:val="004B73B6"/>
    <w:rsid w:val="004B759B"/>
    <w:rsid w:val="004B799D"/>
    <w:rsid w:val="004B7B5A"/>
    <w:rsid w:val="004B7D89"/>
    <w:rsid w:val="004B7DE7"/>
    <w:rsid w:val="004C0071"/>
    <w:rsid w:val="004C0411"/>
    <w:rsid w:val="004C05AC"/>
    <w:rsid w:val="004C0679"/>
    <w:rsid w:val="004C0D78"/>
    <w:rsid w:val="004C0E53"/>
    <w:rsid w:val="004C1020"/>
    <w:rsid w:val="004C1222"/>
    <w:rsid w:val="004C14B8"/>
    <w:rsid w:val="004C1603"/>
    <w:rsid w:val="004C1888"/>
    <w:rsid w:val="004C1B77"/>
    <w:rsid w:val="004C1BE3"/>
    <w:rsid w:val="004C1C91"/>
    <w:rsid w:val="004C2077"/>
    <w:rsid w:val="004C20BF"/>
    <w:rsid w:val="004C211C"/>
    <w:rsid w:val="004C228C"/>
    <w:rsid w:val="004C23E8"/>
    <w:rsid w:val="004C26D5"/>
    <w:rsid w:val="004C2D0B"/>
    <w:rsid w:val="004C3048"/>
    <w:rsid w:val="004C3533"/>
    <w:rsid w:val="004C35C1"/>
    <w:rsid w:val="004C3992"/>
    <w:rsid w:val="004C3E33"/>
    <w:rsid w:val="004C4279"/>
    <w:rsid w:val="004C42C6"/>
    <w:rsid w:val="004C45C1"/>
    <w:rsid w:val="004C4969"/>
    <w:rsid w:val="004C4A1F"/>
    <w:rsid w:val="004C4C58"/>
    <w:rsid w:val="004C4C67"/>
    <w:rsid w:val="004C4E40"/>
    <w:rsid w:val="004C52DC"/>
    <w:rsid w:val="004C59F9"/>
    <w:rsid w:val="004C5B71"/>
    <w:rsid w:val="004C5DFD"/>
    <w:rsid w:val="004C61CB"/>
    <w:rsid w:val="004C622A"/>
    <w:rsid w:val="004C6E90"/>
    <w:rsid w:val="004C705C"/>
    <w:rsid w:val="004C7134"/>
    <w:rsid w:val="004C7645"/>
    <w:rsid w:val="004C76F4"/>
    <w:rsid w:val="004C7A0F"/>
    <w:rsid w:val="004C7D6B"/>
    <w:rsid w:val="004C7DDD"/>
    <w:rsid w:val="004D007F"/>
    <w:rsid w:val="004D0637"/>
    <w:rsid w:val="004D080D"/>
    <w:rsid w:val="004D08BD"/>
    <w:rsid w:val="004D08E7"/>
    <w:rsid w:val="004D098D"/>
    <w:rsid w:val="004D09E0"/>
    <w:rsid w:val="004D0AED"/>
    <w:rsid w:val="004D1953"/>
    <w:rsid w:val="004D1BAC"/>
    <w:rsid w:val="004D1D0C"/>
    <w:rsid w:val="004D1EAB"/>
    <w:rsid w:val="004D1F08"/>
    <w:rsid w:val="004D211C"/>
    <w:rsid w:val="004D2195"/>
    <w:rsid w:val="004D2689"/>
    <w:rsid w:val="004D29A7"/>
    <w:rsid w:val="004D30F9"/>
    <w:rsid w:val="004D3114"/>
    <w:rsid w:val="004D373D"/>
    <w:rsid w:val="004D3A58"/>
    <w:rsid w:val="004D3C9C"/>
    <w:rsid w:val="004D403B"/>
    <w:rsid w:val="004D41AD"/>
    <w:rsid w:val="004D4203"/>
    <w:rsid w:val="004D4580"/>
    <w:rsid w:val="004D4738"/>
    <w:rsid w:val="004D4B03"/>
    <w:rsid w:val="004D4E28"/>
    <w:rsid w:val="004D4EA5"/>
    <w:rsid w:val="004D4ECA"/>
    <w:rsid w:val="004D50AB"/>
    <w:rsid w:val="004D5420"/>
    <w:rsid w:val="004D54DB"/>
    <w:rsid w:val="004D594C"/>
    <w:rsid w:val="004D5A8C"/>
    <w:rsid w:val="004D5AE2"/>
    <w:rsid w:val="004D5C8B"/>
    <w:rsid w:val="004D5E35"/>
    <w:rsid w:val="004D5F64"/>
    <w:rsid w:val="004D5FEC"/>
    <w:rsid w:val="004D6042"/>
    <w:rsid w:val="004D61D6"/>
    <w:rsid w:val="004D645E"/>
    <w:rsid w:val="004D6586"/>
    <w:rsid w:val="004D67EE"/>
    <w:rsid w:val="004D68F5"/>
    <w:rsid w:val="004D69DD"/>
    <w:rsid w:val="004D6FD0"/>
    <w:rsid w:val="004D730C"/>
    <w:rsid w:val="004D75D3"/>
    <w:rsid w:val="004D76AC"/>
    <w:rsid w:val="004D7BE6"/>
    <w:rsid w:val="004D7D1B"/>
    <w:rsid w:val="004D7D5D"/>
    <w:rsid w:val="004D7EE1"/>
    <w:rsid w:val="004E01E7"/>
    <w:rsid w:val="004E0780"/>
    <w:rsid w:val="004E09F7"/>
    <w:rsid w:val="004E0AA0"/>
    <w:rsid w:val="004E0B84"/>
    <w:rsid w:val="004E0FF2"/>
    <w:rsid w:val="004E0FF6"/>
    <w:rsid w:val="004E10DC"/>
    <w:rsid w:val="004E10DE"/>
    <w:rsid w:val="004E1107"/>
    <w:rsid w:val="004E19D6"/>
    <w:rsid w:val="004E1ACB"/>
    <w:rsid w:val="004E1BF6"/>
    <w:rsid w:val="004E1EF7"/>
    <w:rsid w:val="004E206A"/>
    <w:rsid w:val="004E232F"/>
    <w:rsid w:val="004E2928"/>
    <w:rsid w:val="004E299E"/>
    <w:rsid w:val="004E2AE4"/>
    <w:rsid w:val="004E380A"/>
    <w:rsid w:val="004E3C3B"/>
    <w:rsid w:val="004E4306"/>
    <w:rsid w:val="004E4321"/>
    <w:rsid w:val="004E44EA"/>
    <w:rsid w:val="004E4777"/>
    <w:rsid w:val="004E4786"/>
    <w:rsid w:val="004E48C9"/>
    <w:rsid w:val="004E4AFC"/>
    <w:rsid w:val="004E4F5D"/>
    <w:rsid w:val="004E5129"/>
    <w:rsid w:val="004E5141"/>
    <w:rsid w:val="004E5169"/>
    <w:rsid w:val="004E5308"/>
    <w:rsid w:val="004E531D"/>
    <w:rsid w:val="004E5466"/>
    <w:rsid w:val="004E553F"/>
    <w:rsid w:val="004E5B4C"/>
    <w:rsid w:val="004E62BF"/>
    <w:rsid w:val="004E682B"/>
    <w:rsid w:val="004E69C6"/>
    <w:rsid w:val="004E6BC3"/>
    <w:rsid w:val="004E6E83"/>
    <w:rsid w:val="004E70CD"/>
    <w:rsid w:val="004E717F"/>
    <w:rsid w:val="004E7578"/>
    <w:rsid w:val="004E75F2"/>
    <w:rsid w:val="004E7630"/>
    <w:rsid w:val="004E76DC"/>
    <w:rsid w:val="004E7933"/>
    <w:rsid w:val="004E7B04"/>
    <w:rsid w:val="004E7C05"/>
    <w:rsid w:val="004E7C3E"/>
    <w:rsid w:val="004E7CBB"/>
    <w:rsid w:val="004F02E4"/>
    <w:rsid w:val="004F03B5"/>
    <w:rsid w:val="004F064A"/>
    <w:rsid w:val="004F077F"/>
    <w:rsid w:val="004F07F8"/>
    <w:rsid w:val="004F0818"/>
    <w:rsid w:val="004F0BD3"/>
    <w:rsid w:val="004F0BEE"/>
    <w:rsid w:val="004F0DDB"/>
    <w:rsid w:val="004F0E15"/>
    <w:rsid w:val="004F0F00"/>
    <w:rsid w:val="004F1020"/>
    <w:rsid w:val="004F10E9"/>
    <w:rsid w:val="004F11C0"/>
    <w:rsid w:val="004F15DA"/>
    <w:rsid w:val="004F163C"/>
    <w:rsid w:val="004F1794"/>
    <w:rsid w:val="004F1885"/>
    <w:rsid w:val="004F1AE3"/>
    <w:rsid w:val="004F1BA6"/>
    <w:rsid w:val="004F1C21"/>
    <w:rsid w:val="004F1E78"/>
    <w:rsid w:val="004F1E86"/>
    <w:rsid w:val="004F1EFB"/>
    <w:rsid w:val="004F2301"/>
    <w:rsid w:val="004F2302"/>
    <w:rsid w:val="004F26BF"/>
    <w:rsid w:val="004F272B"/>
    <w:rsid w:val="004F2A90"/>
    <w:rsid w:val="004F2AA6"/>
    <w:rsid w:val="004F34C6"/>
    <w:rsid w:val="004F34CE"/>
    <w:rsid w:val="004F3595"/>
    <w:rsid w:val="004F3AC6"/>
    <w:rsid w:val="004F3AD5"/>
    <w:rsid w:val="004F3F9D"/>
    <w:rsid w:val="004F443C"/>
    <w:rsid w:val="004F462A"/>
    <w:rsid w:val="004F4780"/>
    <w:rsid w:val="004F4805"/>
    <w:rsid w:val="004F48F0"/>
    <w:rsid w:val="004F4A0E"/>
    <w:rsid w:val="004F4A7D"/>
    <w:rsid w:val="004F4BCA"/>
    <w:rsid w:val="004F4E94"/>
    <w:rsid w:val="004F54FC"/>
    <w:rsid w:val="004F6062"/>
    <w:rsid w:val="004F6146"/>
    <w:rsid w:val="004F6549"/>
    <w:rsid w:val="004F67C2"/>
    <w:rsid w:val="004F6982"/>
    <w:rsid w:val="004F69A0"/>
    <w:rsid w:val="004F6AEE"/>
    <w:rsid w:val="004F6B89"/>
    <w:rsid w:val="004F6C34"/>
    <w:rsid w:val="004F6C4F"/>
    <w:rsid w:val="004F6CE6"/>
    <w:rsid w:val="004F72F5"/>
    <w:rsid w:val="004F74E2"/>
    <w:rsid w:val="004F7B2A"/>
    <w:rsid w:val="00500262"/>
    <w:rsid w:val="005002C6"/>
    <w:rsid w:val="0050043A"/>
    <w:rsid w:val="005004BF"/>
    <w:rsid w:val="0050064E"/>
    <w:rsid w:val="005007CA"/>
    <w:rsid w:val="00500BEF"/>
    <w:rsid w:val="0050106B"/>
    <w:rsid w:val="0050115C"/>
    <w:rsid w:val="005013E9"/>
    <w:rsid w:val="005016B2"/>
    <w:rsid w:val="00501AE7"/>
    <w:rsid w:val="005021DB"/>
    <w:rsid w:val="005022C8"/>
    <w:rsid w:val="005024E4"/>
    <w:rsid w:val="0050254F"/>
    <w:rsid w:val="00502583"/>
    <w:rsid w:val="00502586"/>
    <w:rsid w:val="00502690"/>
    <w:rsid w:val="00502859"/>
    <w:rsid w:val="00502D64"/>
    <w:rsid w:val="00502F7C"/>
    <w:rsid w:val="005036A5"/>
    <w:rsid w:val="00503B29"/>
    <w:rsid w:val="00503DD3"/>
    <w:rsid w:val="00503E39"/>
    <w:rsid w:val="005042EC"/>
    <w:rsid w:val="00504437"/>
    <w:rsid w:val="00504711"/>
    <w:rsid w:val="00504985"/>
    <w:rsid w:val="00504B3E"/>
    <w:rsid w:val="00504BF3"/>
    <w:rsid w:val="00504D63"/>
    <w:rsid w:val="00504F66"/>
    <w:rsid w:val="00505278"/>
    <w:rsid w:val="00505903"/>
    <w:rsid w:val="00505F97"/>
    <w:rsid w:val="00506009"/>
    <w:rsid w:val="005061D5"/>
    <w:rsid w:val="00506267"/>
    <w:rsid w:val="005063A2"/>
    <w:rsid w:val="005063C6"/>
    <w:rsid w:val="00506814"/>
    <w:rsid w:val="0050686A"/>
    <w:rsid w:val="00506F29"/>
    <w:rsid w:val="00507046"/>
    <w:rsid w:val="0050718E"/>
    <w:rsid w:val="0050794E"/>
    <w:rsid w:val="00507993"/>
    <w:rsid w:val="00507AFA"/>
    <w:rsid w:val="00507E06"/>
    <w:rsid w:val="00507FF7"/>
    <w:rsid w:val="00510328"/>
    <w:rsid w:val="00510440"/>
    <w:rsid w:val="005104D7"/>
    <w:rsid w:val="00510545"/>
    <w:rsid w:val="00510C1B"/>
    <w:rsid w:val="00511A5E"/>
    <w:rsid w:val="00511D03"/>
    <w:rsid w:val="00511D65"/>
    <w:rsid w:val="00511EDE"/>
    <w:rsid w:val="00511F94"/>
    <w:rsid w:val="00512165"/>
    <w:rsid w:val="005126E8"/>
    <w:rsid w:val="00512911"/>
    <w:rsid w:val="00512B1D"/>
    <w:rsid w:val="00512CB3"/>
    <w:rsid w:val="00512CF9"/>
    <w:rsid w:val="00512DEA"/>
    <w:rsid w:val="00512F78"/>
    <w:rsid w:val="00512FD9"/>
    <w:rsid w:val="005136A1"/>
    <w:rsid w:val="00513853"/>
    <w:rsid w:val="00513B6D"/>
    <w:rsid w:val="005146E0"/>
    <w:rsid w:val="0051478B"/>
    <w:rsid w:val="00514BAB"/>
    <w:rsid w:val="00514C09"/>
    <w:rsid w:val="00514CE4"/>
    <w:rsid w:val="005153BB"/>
    <w:rsid w:val="0051542F"/>
    <w:rsid w:val="0051545C"/>
    <w:rsid w:val="00515507"/>
    <w:rsid w:val="005157AA"/>
    <w:rsid w:val="00515AB2"/>
    <w:rsid w:val="00515E4B"/>
    <w:rsid w:val="0051645D"/>
    <w:rsid w:val="005164E9"/>
    <w:rsid w:val="005168B8"/>
    <w:rsid w:val="00516FBF"/>
    <w:rsid w:val="00517246"/>
    <w:rsid w:val="00517454"/>
    <w:rsid w:val="005176D5"/>
    <w:rsid w:val="00517A4A"/>
    <w:rsid w:val="00517A74"/>
    <w:rsid w:val="00517B9D"/>
    <w:rsid w:val="00517CD1"/>
    <w:rsid w:val="00517F01"/>
    <w:rsid w:val="0052002D"/>
    <w:rsid w:val="00520171"/>
    <w:rsid w:val="00520214"/>
    <w:rsid w:val="00520383"/>
    <w:rsid w:val="005204B8"/>
    <w:rsid w:val="00520562"/>
    <w:rsid w:val="00520577"/>
    <w:rsid w:val="00520611"/>
    <w:rsid w:val="005206D9"/>
    <w:rsid w:val="005206E8"/>
    <w:rsid w:val="00520BDC"/>
    <w:rsid w:val="00520E8F"/>
    <w:rsid w:val="00521207"/>
    <w:rsid w:val="005216C3"/>
    <w:rsid w:val="00521AC5"/>
    <w:rsid w:val="00521C53"/>
    <w:rsid w:val="00521F74"/>
    <w:rsid w:val="00521F92"/>
    <w:rsid w:val="00522B1E"/>
    <w:rsid w:val="00522FA5"/>
    <w:rsid w:val="0052338F"/>
    <w:rsid w:val="0052369C"/>
    <w:rsid w:val="0052373D"/>
    <w:rsid w:val="00523908"/>
    <w:rsid w:val="00523BEF"/>
    <w:rsid w:val="00523EE4"/>
    <w:rsid w:val="00523EE8"/>
    <w:rsid w:val="0052400C"/>
    <w:rsid w:val="00524480"/>
    <w:rsid w:val="0052489C"/>
    <w:rsid w:val="00524C1B"/>
    <w:rsid w:val="00524C5D"/>
    <w:rsid w:val="005252B3"/>
    <w:rsid w:val="0052541F"/>
    <w:rsid w:val="005257E7"/>
    <w:rsid w:val="005257F3"/>
    <w:rsid w:val="005259BC"/>
    <w:rsid w:val="00525CDC"/>
    <w:rsid w:val="005261FB"/>
    <w:rsid w:val="005262E9"/>
    <w:rsid w:val="0052653B"/>
    <w:rsid w:val="00526558"/>
    <w:rsid w:val="00526572"/>
    <w:rsid w:val="00526822"/>
    <w:rsid w:val="0052697F"/>
    <w:rsid w:val="00526BC6"/>
    <w:rsid w:val="00526C83"/>
    <w:rsid w:val="00527185"/>
    <w:rsid w:val="00527262"/>
    <w:rsid w:val="00527596"/>
    <w:rsid w:val="0052794F"/>
    <w:rsid w:val="00527C1D"/>
    <w:rsid w:val="00527FC0"/>
    <w:rsid w:val="005300CD"/>
    <w:rsid w:val="00530228"/>
    <w:rsid w:val="005302CF"/>
    <w:rsid w:val="0053033F"/>
    <w:rsid w:val="00530648"/>
    <w:rsid w:val="0053072D"/>
    <w:rsid w:val="00530A77"/>
    <w:rsid w:val="00530D6C"/>
    <w:rsid w:val="005310D7"/>
    <w:rsid w:val="0053128D"/>
    <w:rsid w:val="00531764"/>
    <w:rsid w:val="005318AF"/>
    <w:rsid w:val="00531A31"/>
    <w:rsid w:val="00531A4C"/>
    <w:rsid w:val="00531BC1"/>
    <w:rsid w:val="00531E2F"/>
    <w:rsid w:val="00531FCF"/>
    <w:rsid w:val="005321DD"/>
    <w:rsid w:val="0053239B"/>
    <w:rsid w:val="0053243B"/>
    <w:rsid w:val="00532904"/>
    <w:rsid w:val="0053297F"/>
    <w:rsid w:val="0053375E"/>
    <w:rsid w:val="00533B60"/>
    <w:rsid w:val="00533CD9"/>
    <w:rsid w:val="005344C7"/>
    <w:rsid w:val="00534581"/>
    <w:rsid w:val="0053474D"/>
    <w:rsid w:val="005349DD"/>
    <w:rsid w:val="00534FFA"/>
    <w:rsid w:val="005350F0"/>
    <w:rsid w:val="005351C4"/>
    <w:rsid w:val="00535320"/>
    <w:rsid w:val="00535352"/>
    <w:rsid w:val="0053553B"/>
    <w:rsid w:val="00535633"/>
    <w:rsid w:val="00535A15"/>
    <w:rsid w:val="00535BE4"/>
    <w:rsid w:val="005360BF"/>
    <w:rsid w:val="005360FC"/>
    <w:rsid w:val="0053622D"/>
    <w:rsid w:val="00536527"/>
    <w:rsid w:val="00536731"/>
    <w:rsid w:val="005367B5"/>
    <w:rsid w:val="005368E9"/>
    <w:rsid w:val="00536F25"/>
    <w:rsid w:val="00537342"/>
    <w:rsid w:val="005373AC"/>
    <w:rsid w:val="00537416"/>
    <w:rsid w:val="0053758C"/>
    <w:rsid w:val="00537A00"/>
    <w:rsid w:val="00537A91"/>
    <w:rsid w:val="00537B0F"/>
    <w:rsid w:val="00537DCF"/>
    <w:rsid w:val="00537F6A"/>
    <w:rsid w:val="0054021D"/>
    <w:rsid w:val="0054030F"/>
    <w:rsid w:val="00540323"/>
    <w:rsid w:val="0054033E"/>
    <w:rsid w:val="005403F1"/>
    <w:rsid w:val="005405D3"/>
    <w:rsid w:val="00540B95"/>
    <w:rsid w:val="00540BB7"/>
    <w:rsid w:val="00540D2B"/>
    <w:rsid w:val="00540FA2"/>
    <w:rsid w:val="00541000"/>
    <w:rsid w:val="00541233"/>
    <w:rsid w:val="005415E6"/>
    <w:rsid w:val="00541BB4"/>
    <w:rsid w:val="00541CDA"/>
    <w:rsid w:val="005420CE"/>
    <w:rsid w:val="00542B69"/>
    <w:rsid w:val="00542F8C"/>
    <w:rsid w:val="00543362"/>
    <w:rsid w:val="005433FA"/>
    <w:rsid w:val="00543463"/>
    <w:rsid w:val="00543962"/>
    <w:rsid w:val="00543B0A"/>
    <w:rsid w:val="00543BD8"/>
    <w:rsid w:val="00543D45"/>
    <w:rsid w:val="00543E4B"/>
    <w:rsid w:val="0054416E"/>
    <w:rsid w:val="0054448E"/>
    <w:rsid w:val="00544C48"/>
    <w:rsid w:val="00545319"/>
    <w:rsid w:val="005453F1"/>
    <w:rsid w:val="00545D4A"/>
    <w:rsid w:val="00545F03"/>
    <w:rsid w:val="00545FFA"/>
    <w:rsid w:val="005463BB"/>
    <w:rsid w:val="0054661F"/>
    <w:rsid w:val="00546731"/>
    <w:rsid w:val="00546745"/>
    <w:rsid w:val="0054686F"/>
    <w:rsid w:val="00546B25"/>
    <w:rsid w:val="00546B89"/>
    <w:rsid w:val="00546C9B"/>
    <w:rsid w:val="00546CDC"/>
    <w:rsid w:val="00546D8D"/>
    <w:rsid w:val="00546E6C"/>
    <w:rsid w:val="00546F05"/>
    <w:rsid w:val="00547091"/>
    <w:rsid w:val="005470D4"/>
    <w:rsid w:val="005471B0"/>
    <w:rsid w:val="005473F4"/>
    <w:rsid w:val="00547447"/>
    <w:rsid w:val="0054753A"/>
    <w:rsid w:val="00547657"/>
    <w:rsid w:val="005477B0"/>
    <w:rsid w:val="00547D45"/>
    <w:rsid w:val="00550431"/>
    <w:rsid w:val="00550515"/>
    <w:rsid w:val="005505B6"/>
    <w:rsid w:val="0055060E"/>
    <w:rsid w:val="0055073B"/>
    <w:rsid w:val="00550F09"/>
    <w:rsid w:val="005510E3"/>
    <w:rsid w:val="0055121A"/>
    <w:rsid w:val="0055123C"/>
    <w:rsid w:val="00551256"/>
    <w:rsid w:val="005513B4"/>
    <w:rsid w:val="00551438"/>
    <w:rsid w:val="0055174B"/>
    <w:rsid w:val="005518F2"/>
    <w:rsid w:val="00551ACB"/>
    <w:rsid w:val="00551CB9"/>
    <w:rsid w:val="00551ED3"/>
    <w:rsid w:val="00552084"/>
    <w:rsid w:val="005520A0"/>
    <w:rsid w:val="00552243"/>
    <w:rsid w:val="0055228A"/>
    <w:rsid w:val="00552526"/>
    <w:rsid w:val="0055256A"/>
    <w:rsid w:val="005525B4"/>
    <w:rsid w:val="00552720"/>
    <w:rsid w:val="00552867"/>
    <w:rsid w:val="00552904"/>
    <w:rsid w:val="00552A2F"/>
    <w:rsid w:val="00552A31"/>
    <w:rsid w:val="00552A98"/>
    <w:rsid w:val="00552AFC"/>
    <w:rsid w:val="00552C30"/>
    <w:rsid w:val="00552CF5"/>
    <w:rsid w:val="00552FD3"/>
    <w:rsid w:val="0055316D"/>
    <w:rsid w:val="00553423"/>
    <w:rsid w:val="0055355D"/>
    <w:rsid w:val="005535CE"/>
    <w:rsid w:val="00553779"/>
    <w:rsid w:val="005537D9"/>
    <w:rsid w:val="005538BB"/>
    <w:rsid w:val="00553992"/>
    <w:rsid w:val="00553ADB"/>
    <w:rsid w:val="00553C9A"/>
    <w:rsid w:val="00553EB6"/>
    <w:rsid w:val="00553F39"/>
    <w:rsid w:val="00554191"/>
    <w:rsid w:val="005543EA"/>
    <w:rsid w:val="005545D3"/>
    <w:rsid w:val="0055487D"/>
    <w:rsid w:val="00554BA9"/>
    <w:rsid w:val="00554CE8"/>
    <w:rsid w:val="00555025"/>
    <w:rsid w:val="00555205"/>
    <w:rsid w:val="00555215"/>
    <w:rsid w:val="005556B2"/>
    <w:rsid w:val="005556D5"/>
    <w:rsid w:val="00555775"/>
    <w:rsid w:val="00555824"/>
    <w:rsid w:val="00555990"/>
    <w:rsid w:val="00555B92"/>
    <w:rsid w:val="00555BF6"/>
    <w:rsid w:val="00556239"/>
    <w:rsid w:val="005567CB"/>
    <w:rsid w:val="00556B59"/>
    <w:rsid w:val="00556DA3"/>
    <w:rsid w:val="00556EE8"/>
    <w:rsid w:val="00557290"/>
    <w:rsid w:val="00557510"/>
    <w:rsid w:val="00557690"/>
    <w:rsid w:val="005576CA"/>
    <w:rsid w:val="00557B1F"/>
    <w:rsid w:val="00557B77"/>
    <w:rsid w:val="00557F18"/>
    <w:rsid w:val="00557F5C"/>
    <w:rsid w:val="0056012D"/>
    <w:rsid w:val="0056049A"/>
    <w:rsid w:val="00560511"/>
    <w:rsid w:val="00560A00"/>
    <w:rsid w:val="00560D5D"/>
    <w:rsid w:val="00560EA8"/>
    <w:rsid w:val="00560F69"/>
    <w:rsid w:val="00560F91"/>
    <w:rsid w:val="00560FED"/>
    <w:rsid w:val="0056123C"/>
    <w:rsid w:val="0056124F"/>
    <w:rsid w:val="00561763"/>
    <w:rsid w:val="00561983"/>
    <w:rsid w:val="005619F0"/>
    <w:rsid w:val="00561BBA"/>
    <w:rsid w:val="00561BEF"/>
    <w:rsid w:val="00561D25"/>
    <w:rsid w:val="00561EA3"/>
    <w:rsid w:val="00561F1E"/>
    <w:rsid w:val="005621F4"/>
    <w:rsid w:val="005622B5"/>
    <w:rsid w:val="00562656"/>
    <w:rsid w:val="005626CA"/>
    <w:rsid w:val="005626DF"/>
    <w:rsid w:val="0056324F"/>
    <w:rsid w:val="0056338D"/>
    <w:rsid w:val="005636E2"/>
    <w:rsid w:val="0056399D"/>
    <w:rsid w:val="00563A52"/>
    <w:rsid w:val="00563AB8"/>
    <w:rsid w:val="00563DED"/>
    <w:rsid w:val="00563E1A"/>
    <w:rsid w:val="00563ED1"/>
    <w:rsid w:val="00564062"/>
    <w:rsid w:val="005640A9"/>
    <w:rsid w:val="00564158"/>
    <w:rsid w:val="005643D0"/>
    <w:rsid w:val="005645D3"/>
    <w:rsid w:val="00564CA2"/>
    <w:rsid w:val="00564D11"/>
    <w:rsid w:val="00564DB7"/>
    <w:rsid w:val="00564E2A"/>
    <w:rsid w:val="00564EB0"/>
    <w:rsid w:val="00564EC5"/>
    <w:rsid w:val="00565051"/>
    <w:rsid w:val="005650DF"/>
    <w:rsid w:val="005652E3"/>
    <w:rsid w:val="0056557B"/>
    <w:rsid w:val="00565616"/>
    <w:rsid w:val="005657B9"/>
    <w:rsid w:val="00565C70"/>
    <w:rsid w:val="00565CDE"/>
    <w:rsid w:val="00565D61"/>
    <w:rsid w:val="00566B1B"/>
    <w:rsid w:val="00566C8C"/>
    <w:rsid w:val="00566CAD"/>
    <w:rsid w:val="0056716B"/>
    <w:rsid w:val="0056732D"/>
    <w:rsid w:val="005675D6"/>
    <w:rsid w:val="005679EB"/>
    <w:rsid w:val="00567AC3"/>
    <w:rsid w:val="00567CE8"/>
    <w:rsid w:val="00567EB6"/>
    <w:rsid w:val="00570039"/>
    <w:rsid w:val="00570053"/>
    <w:rsid w:val="005701AC"/>
    <w:rsid w:val="0057089B"/>
    <w:rsid w:val="005708BB"/>
    <w:rsid w:val="00570A07"/>
    <w:rsid w:val="00570DD4"/>
    <w:rsid w:val="00570E3B"/>
    <w:rsid w:val="00571198"/>
    <w:rsid w:val="00571C38"/>
    <w:rsid w:val="005720C3"/>
    <w:rsid w:val="005720EE"/>
    <w:rsid w:val="005720F8"/>
    <w:rsid w:val="0057245D"/>
    <w:rsid w:val="0057262D"/>
    <w:rsid w:val="005728DC"/>
    <w:rsid w:val="00572C2E"/>
    <w:rsid w:val="00572D01"/>
    <w:rsid w:val="00572E08"/>
    <w:rsid w:val="00572E35"/>
    <w:rsid w:val="00572FF1"/>
    <w:rsid w:val="005730B7"/>
    <w:rsid w:val="005735C0"/>
    <w:rsid w:val="00573CBD"/>
    <w:rsid w:val="00574168"/>
    <w:rsid w:val="00574491"/>
    <w:rsid w:val="005744C1"/>
    <w:rsid w:val="0057460D"/>
    <w:rsid w:val="00574748"/>
    <w:rsid w:val="0057487F"/>
    <w:rsid w:val="005748F4"/>
    <w:rsid w:val="00574C9E"/>
    <w:rsid w:val="00575459"/>
    <w:rsid w:val="00575608"/>
    <w:rsid w:val="0057566A"/>
    <w:rsid w:val="00575C24"/>
    <w:rsid w:val="0057615A"/>
    <w:rsid w:val="0057681B"/>
    <w:rsid w:val="00576E55"/>
    <w:rsid w:val="00577078"/>
    <w:rsid w:val="005771B7"/>
    <w:rsid w:val="00577216"/>
    <w:rsid w:val="00577310"/>
    <w:rsid w:val="0057756C"/>
    <w:rsid w:val="00577685"/>
    <w:rsid w:val="0057784E"/>
    <w:rsid w:val="00577F1A"/>
    <w:rsid w:val="00580A87"/>
    <w:rsid w:val="00580A98"/>
    <w:rsid w:val="00580C27"/>
    <w:rsid w:val="00580E54"/>
    <w:rsid w:val="005811D3"/>
    <w:rsid w:val="0058181A"/>
    <w:rsid w:val="00581988"/>
    <w:rsid w:val="00581D04"/>
    <w:rsid w:val="00581DBE"/>
    <w:rsid w:val="00582400"/>
    <w:rsid w:val="00582549"/>
    <w:rsid w:val="0058287E"/>
    <w:rsid w:val="00582E48"/>
    <w:rsid w:val="00582E7D"/>
    <w:rsid w:val="00582FD0"/>
    <w:rsid w:val="00583243"/>
    <w:rsid w:val="005832AF"/>
    <w:rsid w:val="00583483"/>
    <w:rsid w:val="00583521"/>
    <w:rsid w:val="00583751"/>
    <w:rsid w:val="0058389B"/>
    <w:rsid w:val="005839BC"/>
    <w:rsid w:val="00583A8E"/>
    <w:rsid w:val="00583B08"/>
    <w:rsid w:val="00583B71"/>
    <w:rsid w:val="005841FD"/>
    <w:rsid w:val="005843D7"/>
    <w:rsid w:val="005844F6"/>
    <w:rsid w:val="0058454C"/>
    <w:rsid w:val="00584669"/>
    <w:rsid w:val="00584B59"/>
    <w:rsid w:val="00585320"/>
    <w:rsid w:val="00585345"/>
    <w:rsid w:val="005854A9"/>
    <w:rsid w:val="0058555E"/>
    <w:rsid w:val="0058578A"/>
    <w:rsid w:val="00585A77"/>
    <w:rsid w:val="00585DCF"/>
    <w:rsid w:val="00585DE1"/>
    <w:rsid w:val="005860BD"/>
    <w:rsid w:val="0058635A"/>
    <w:rsid w:val="00586E39"/>
    <w:rsid w:val="00586F76"/>
    <w:rsid w:val="005870F3"/>
    <w:rsid w:val="00587E13"/>
    <w:rsid w:val="00590552"/>
    <w:rsid w:val="0059061D"/>
    <w:rsid w:val="005906A5"/>
    <w:rsid w:val="00590729"/>
    <w:rsid w:val="005908C6"/>
    <w:rsid w:val="0059093F"/>
    <w:rsid w:val="00590D75"/>
    <w:rsid w:val="005910C8"/>
    <w:rsid w:val="0059138E"/>
    <w:rsid w:val="005913F4"/>
    <w:rsid w:val="005917A0"/>
    <w:rsid w:val="00591947"/>
    <w:rsid w:val="00591EF6"/>
    <w:rsid w:val="00591FF9"/>
    <w:rsid w:val="00592249"/>
    <w:rsid w:val="00592256"/>
    <w:rsid w:val="00592265"/>
    <w:rsid w:val="005925EC"/>
    <w:rsid w:val="00592697"/>
    <w:rsid w:val="0059298E"/>
    <w:rsid w:val="00592A74"/>
    <w:rsid w:val="00592E83"/>
    <w:rsid w:val="0059366F"/>
    <w:rsid w:val="00593826"/>
    <w:rsid w:val="005938BE"/>
    <w:rsid w:val="0059390B"/>
    <w:rsid w:val="00593A3F"/>
    <w:rsid w:val="00593EB4"/>
    <w:rsid w:val="005940F4"/>
    <w:rsid w:val="00594146"/>
    <w:rsid w:val="00594485"/>
    <w:rsid w:val="00594487"/>
    <w:rsid w:val="005945E1"/>
    <w:rsid w:val="005945E2"/>
    <w:rsid w:val="0059461B"/>
    <w:rsid w:val="0059496E"/>
    <w:rsid w:val="00594DF3"/>
    <w:rsid w:val="00594E12"/>
    <w:rsid w:val="005955E0"/>
    <w:rsid w:val="005956C1"/>
    <w:rsid w:val="005958DC"/>
    <w:rsid w:val="00595ABE"/>
    <w:rsid w:val="00595B6A"/>
    <w:rsid w:val="00595EAB"/>
    <w:rsid w:val="0059617D"/>
    <w:rsid w:val="005962B1"/>
    <w:rsid w:val="00596370"/>
    <w:rsid w:val="00596486"/>
    <w:rsid w:val="0059648B"/>
    <w:rsid w:val="0059648F"/>
    <w:rsid w:val="00596730"/>
    <w:rsid w:val="005967C7"/>
    <w:rsid w:val="00596AF2"/>
    <w:rsid w:val="00596BCE"/>
    <w:rsid w:val="00596CC8"/>
    <w:rsid w:val="005970DE"/>
    <w:rsid w:val="005972E8"/>
    <w:rsid w:val="00597515"/>
    <w:rsid w:val="00597680"/>
    <w:rsid w:val="00597744"/>
    <w:rsid w:val="00597972"/>
    <w:rsid w:val="00597B7D"/>
    <w:rsid w:val="00597FFE"/>
    <w:rsid w:val="005A02DE"/>
    <w:rsid w:val="005A0460"/>
    <w:rsid w:val="005A050A"/>
    <w:rsid w:val="005A06C5"/>
    <w:rsid w:val="005A076A"/>
    <w:rsid w:val="005A0770"/>
    <w:rsid w:val="005A07A4"/>
    <w:rsid w:val="005A083D"/>
    <w:rsid w:val="005A10EA"/>
    <w:rsid w:val="005A152D"/>
    <w:rsid w:val="005A173B"/>
    <w:rsid w:val="005A178B"/>
    <w:rsid w:val="005A1BA1"/>
    <w:rsid w:val="005A1C69"/>
    <w:rsid w:val="005A1EA1"/>
    <w:rsid w:val="005A1F00"/>
    <w:rsid w:val="005A1FF7"/>
    <w:rsid w:val="005A22B7"/>
    <w:rsid w:val="005A23C4"/>
    <w:rsid w:val="005A23E8"/>
    <w:rsid w:val="005A253A"/>
    <w:rsid w:val="005A2D8D"/>
    <w:rsid w:val="005A31C2"/>
    <w:rsid w:val="005A32EF"/>
    <w:rsid w:val="005A379D"/>
    <w:rsid w:val="005A3A90"/>
    <w:rsid w:val="005A3CD3"/>
    <w:rsid w:val="005A404B"/>
    <w:rsid w:val="005A4186"/>
    <w:rsid w:val="005A4368"/>
    <w:rsid w:val="005A446E"/>
    <w:rsid w:val="005A49FA"/>
    <w:rsid w:val="005A4BE6"/>
    <w:rsid w:val="005A4D88"/>
    <w:rsid w:val="005A4EA9"/>
    <w:rsid w:val="005A5345"/>
    <w:rsid w:val="005A5574"/>
    <w:rsid w:val="005A587A"/>
    <w:rsid w:val="005A5E0F"/>
    <w:rsid w:val="005A633C"/>
    <w:rsid w:val="005A68C8"/>
    <w:rsid w:val="005A6CBE"/>
    <w:rsid w:val="005A6E4D"/>
    <w:rsid w:val="005A7047"/>
    <w:rsid w:val="005A73BE"/>
    <w:rsid w:val="005A7637"/>
    <w:rsid w:val="005A764D"/>
    <w:rsid w:val="005B04A8"/>
    <w:rsid w:val="005B0645"/>
    <w:rsid w:val="005B06B9"/>
    <w:rsid w:val="005B0751"/>
    <w:rsid w:val="005B0964"/>
    <w:rsid w:val="005B0EAE"/>
    <w:rsid w:val="005B0EF8"/>
    <w:rsid w:val="005B0F83"/>
    <w:rsid w:val="005B0F88"/>
    <w:rsid w:val="005B12BF"/>
    <w:rsid w:val="005B1470"/>
    <w:rsid w:val="005B1CC3"/>
    <w:rsid w:val="005B1E6B"/>
    <w:rsid w:val="005B25B9"/>
    <w:rsid w:val="005B29AC"/>
    <w:rsid w:val="005B2C96"/>
    <w:rsid w:val="005B2CAD"/>
    <w:rsid w:val="005B2F20"/>
    <w:rsid w:val="005B31E0"/>
    <w:rsid w:val="005B3477"/>
    <w:rsid w:val="005B3731"/>
    <w:rsid w:val="005B3E0B"/>
    <w:rsid w:val="005B3EE5"/>
    <w:rsid w:val="005B4013"/>
    <w:rsid w:val="005B42AC"/>
    <w:rsid w:val="005B4378"/>
    <w:rsid w:val="005B43E5"/>
    <w:rsid w:val="005B4540"/>
    <w:rsid w:val="005B490E"/>
    <w:rsid w:val="005B494F"/>
    <w:rsid w:val="005B498F"/>
    <w:rsid w:val="005B4ABB"/>
    <w:rsid w:val="005B4AD2"/>
    <w:rsid w:val="005B544E"/>
    <w:rsid w:val="005B551F"/>
    <w:rsid w:val="005B553D"/>
    <w:rsid w:val="005B58AC"/>
    <w:rsid w:val="005B5C21"/>
    <w:rsid w:val="005B5CED"/>
    <w:rsid w:val="005B5DC6"/>
    <w:rsid w:val="005B5ED6"/>
    <w:rsid w:val="005B603D"/>
    <w:rsid w:val="005B62B8"/>
    <w:rsid w:val="005B62FB"/>
    <w:rsid w:val="005B6360"/>
    <w:rsid w:val="005B6701"/>
    <w:rsid w:val="005B6919"/>
    <w:rsid w:val="005B6D99"/>
    <w:rsid w:val="005B7124"/>
    <w:rsid w:val="005B7222"/>
    <w:rsid w:val="005B74C0"/>
    <w:rsid w:val="005B774A"/>
    <w:rsid w:val="005B77FA"/>
    <w:rsid w:val="005B7B01"/>
    <w:rsid w:val="005B7ED1"/>
    <w:rsid w:val="005C03BA"/>
    <w:rsid w:val="005C05EC"/>
    <w:rsid w:val="005C0881"/>
    <w:rsid w:val="005C0971"/>
    <w:rsid w:val="005C0C78"/>
    <w:rsid w:val="005C126A"/>
    <w:rsid w:val="005C12B5"/>
    <w:rsid w:val="005C1794"/>
    <w:rsid w:val="005C1C70"/>
    <w:rsid w:val="005C1F46"/>
    <w:rsid w:val="005C2348"/>
    <w:rsid w:val="005C259A"/>
    <w:rsid w:val="005C2B68"/>
    <w:rsid w:val="005C2C25"/>
    <w:rsid w:val="005C2FDD"/>
    <w:rsid w:val="005C322D"/>
    <w:rsid w:val="005C325E"/>
    <w:rsid w:val="005C3420"/>
    <w:rsid w:val="005C359B"/>
    <w:rsid w:val="005C39EC"/>
    <w:rsid w:val="005C3A32"/>
    <w:rsid w:val="005C3A5A"/>
    <w:rsid w:val="005C3D3C"/>
    <w:rsid w:val="005C440D"/>
    <w:rsid w:val="005C4639"/>
    <w:rsid w:val="005C468D"/>
    <w:rsid w:val="005C4D9D"/>
    <w:rsid w:val="005C4F6F"/>
    <w:rsid w:val="005C5352"/>
    <w:rsid w:val="005C54FE"/>
    <w:rsid w:val="005C5925"/>
    <w:rsid w:val="005C59C3"/>
    <w:rsid w:val="005C5AE0"/>
    <w:rsid w:val="005C5DD3"/>
    <w:rsid w:val="005C5E34"/>
    <w:rsid w:val="005C63B8"/>
    <w:rsid w:val="005C65A2"/>
    <w:rsid w:val="005C68BC"/>
    <w:rsid w:val="005C6A3B"/>
    <w:rsid w:val="005C6DCF"/>
    <w:rsid w:val="005C6F84"/>
    <w:rsid w:val="005C6FF3"/>
    <w:rsid w:val="005C74F2"/>
    <w:rsid w:val="005C75BD"/>
    <w:rsid w:val="005C772B"/>
    <w:rsid w:val="005C7A74"/>
    <w:rsid w:val="005C7B1D"/>
    <w:rsid w:val="005C7B41"/>
    <w:rsid w:val="005C7B87"/>
    <w:rsid w:val="005C7E43"/>
    <w:rsid w:val="005D00D0"/>
    <w:rsid w:val="005D0218"/>
    <w:rsid w:val="005D0343"/>
    <w:rsid w:val="005D047B"/>
    <w:rsid w:val="005D0486"/>
    <w:rsid w:val="005D07CA"/>
    <w:rsid w:val="005D0924"/>
    <w:rsid w:val="005D09CC"/>
    <w:rsid w:val="005D0EBB"/>
    <w:rsid w:val="005D0FBE"/>
    <w:rsid w:val="005D195E"/>
    <w:rsid w:val="005D19E2"/>
    <w:rsid w:val="005D1CA2"/>
    <w:rsid w:val="005D1D7E"/>
    <w:rsid w:val="005D1E31"/>
    <w:rsid w:val="005D1F19"/>
    <w:rsid w:val="005D2027"/>
    <w:rsid w:val="005D237E"/>
    <w:rsid w:val="005D24F2"/>
    <w:rsid w:val="005D2535"/>
    <w:rsid w:val="005D26AA"/>
    <w:rsid w:val="005D3898"/>
    <w:rsid w:val="005D39AA"/>
    <w:rsid w:val="005D3B76"/>
    <w:rsid w:val="005D3CF6"/>
    <w:rsid w:val="005D3D25"/>
    <w:rsid w:val="005D3EA5"/>
    <w:rsid w:val="005D41D7"/>
    <w:rsid w:val="005D42E1"/>
    <w:rsid w:val="005D4484"/>
    <w:rsid w:val="005D44E8"/>
    <w:rsid w:val="005D4527"/>
    <w:rsid w:val="005D4679"/>
    <w:rsid w:val="005D4B28"/>
    <w:rsid w:val="005D4BC2"/>
    <w:rsid w:val="005D4F8B"/>
    <w:rsid w:val="005D5303"/>
    <w:rsid w:val="005D5487"/>
    <w:rsid w:val="005D5831"/>
    <w:rsid w:val="005D58C0"/>
    <w:rsid w:val="005D5D8B"/>
    <w:rsid w:val="005D5F4D"/>
    <w:rsid w:val="005D6030"/>
    <w:rsid w:val="005D6136"/>
    <w:rsid w:val="005D6257"/>
    <w:rsid w:val="005D6637"/>
    <w:rsid w:val="005D6741"/>
    <w:rsid w:val="005D6910"/>
    <w:rsid w:val="005D6D25"/>
    <w:rsid w:val="005D7424"/>
    <w:rsid w:val="005D7500"/>
    <w:rsid w:val="005D7ACA"/>
    <w:rsid w:val="005D7B17"/>
    <w:rsid w:val="005D7CC5"/>
    <w:rsid w:val="005D7DBB"/>
    <w:rsid w:val="005D7E0B"/>
    <w:rsid w:val="005E03F2"/>
    <w:rsid w:val="005E049D"/>
    <w:rsid w:val="005E08A6"/>
    <w:rsid w:val="005E0DA7"/>
    <w:rsid w:val="005E0E7D"/>
    <w:rsid w:val="005E164D"/>
    <w:rsid w:val="005E1664"/>
    <w:rsid w:val="005E1907"/>
    <w:rsid w:val="005E1EBF"/>
    <w:rsid w:val="005E1F25"/>
    <w:rsid w:val="005E206E"/>
    <w:rsid w:val="005E2139"/>
    <w:rsid w:val="005E21B5"/>
    <w:rsid w:val="005E2340"/>
    <w:rsid w:val="005E24BA"/>
    <w:rsid w:val="005E28D9"/>
    <w:rsid w:val="005E2A3F"/>
    <w:rsid w:val="005E2BF7"/>
    <w:rsid w:val="005E2D00"/>
    <w:rsid w:val="005E304B"/>
    <w:rsid w:val="005E308A"/>
    <w:rsid w:val="005E31D1"/>
    <w:rsid w:val="005E31EB"/>
    <w:rsid w:val="005E3226"/>
    <w:rsid w:val="005E344E"/>
    <w:rsid w:val="005E3584"/>
    <w:rsid w:val="005E360F"/>
    <w:rsid w:val="005E361C"/>
    <w:rsid w:val="005E3685"/>
    <w:rsid w:val="005E378F"/>
    <w:rsid w:val="005E392F"/>
    <w:rsid w:val="005E3A37"/>
    <w:rsid w:val="005E3CEF"/>
    <w:rsid w:val="005E43FA"/>
    <w:rsid w:val="005E4591"/>
    <w:rsid w:val="005E4690"/>
    <w:rsid w:val="005E46E2"/>
    <w:rsid w:val="005E49FF"/>
    <w:rsid w:val="005E4C8F"/>
    <w:rsid w:val="005E4CA5"/>
    <w:rsid w:val="005E4D7F"/>
    <w:rsid w:val="005E56BE"/>
    <w:rsid w:val="005E5CB6"/>
    <w:rsid w:val="005E5D2E"/>
    <w:rsid w:val="005E604D"/>
    <w:rsid w:val="005E6200"/>
    <w:rsid w:val="005E62F9"/>
    <w:rsid w:val="005E638B"/>
    <w:rsid w:val="005E641B"/>
    <w:rsid w:val="005E6946"/>
    <w:rsid w:val="005E69C8"/>
    <w:rsid w:val="005E6C37"/>
    <w:rsid w:val="005E708C"/>
    <w:rsid w:val="005E71F3"/>
    <w:rsid w:val="005E7215"/>
    <w:rsid w:val="005E7316"/>
    <w:rsid w:val="005E75BE"/>
    <w:rsid w:val="005E75E7"/>
    <w:rsid w:val="005E7D27"/>
    <w:rsid w:val="005F0116"/>
    <w:rsid w:val="005F03D4"/>
    <w:rsid w:val="005F054E"/>
    <w:rsid w:val="005F104B"/>
    <w:rsid w:val="005F109E"/>
    <w:rsid w:val="005F128F"/>
    <w:rsid w:val="005F13BD"/>
    <w:rsid w:val="005F1713"/>
    <w:rsid w:val="005F1B34"/>
    <w:rsid w:val="005F1B6C"/>
    <w:rsid w:val="005F1E68"/>
    <w:rsid w:val="005F1ED3"/>
    <w:rsid w:val="005F1F13"/>
    <w:rsid w:val="005F2011"/>
    <w:rsid w:val="005F27E7"/>
    <w:rsid w:val="005F2984"/>
    <w:rsid w:val="005F29EC"/>
    <w:rsid w:val="005F2F21"/>
    <w:rsid w:val="005F2F8A"/>
    <w:rsid w:val="005F3029"/>
    <w:rsid w:val="005F3090"/>
    <w:rsid w:val="005F3098"/>
    <w:rsid w:val="005F34F8"/>
    <w:rsid w:val="005F362E"/>
    <w:rsid w:val="005F37AF"/>
    <w:rsid w:val="005F3BC8"/>
    <w:rsid w:val="005F40A8"/>
    <w:rsid w:val="005F41C4"/>
    <w:rsid w:val="005F41FB"/>
    <w:rsid w:val="005F470A"/>
    <w:rsid w:val="005F4718"/>
    <w:rsid w:val="005F4D5E"/>
    <w:rsid w:val="005F4D99"/>
    <w:rsid w:val="005F4F9D"/>
    <w:rsid w:val="005F503F"/>
    <w:rsid w:val="005F5376"/>
    <w:rsid w:val="005F54AE"/>
    <w:rsid w:val="005F57D9"/>
    <w:rsid w:val="005F58A6"/>
    <w:rsid w:val="005F5BC9"/>
    <w:rsid w:val="005F5C81"/>
    <w:rsid w:val="005F5E72"/>
    <w:rsid w:val="005F6027"/>
    <w:rsid w:val="005F614D"/>
    <w:rsid w:val="005F61F3"/>
    <w:rsid w:val="005F6472"/>
    <w:rsid w:val="005F69AE"/>
    <w:rsid w:val="005F6B5C"/>
    <w:rsid w:val="005F71B8"/>
    <w:rsid w:val="005F74ED"/>
    <w:rsid w:val="005F7990"/>
    <w:rsid w:val="005F7BF1"/>
    <w:rsid w:val="005F7C86"/>
    <w:rsid w:val="0060018F"/>
    <w:rsid w:val="006002F8"/>
    <w:rsid w:val="0060038E"/>
    <w:rsid w:val="006004DE"/>
    <w:rsid w:val="00600C7F"/>
    <w:rsid w:val="00601053"/>
    <w:rsid w:val="006016EF"/>
    <w:rsid w:val="00601F90"/>
    <w:rsid w:val="0060246D"/>
    <w:rsid w:val="0060267F"/>
    <w:rsid w:val="00602825"/>
    <w:rsid w:val="00602826"/>
    <w:rsid w:val="00602882"/>
    <w:rsid w:val="00602AD0"/>
    <w:rsid w:val="00602BEF"/>
    <w:rsid w:val="00602EF0"/>
    <w:rsid w:val="00602FC4"/>
    <w:rsid w:val="00603080"/>
    <w:rsid w:val="00603496"/>
    <w:rsid w:val="0060370F"/>
    <w:rsid w:val="006039FB"/>
    <w:rsid w:val="00603AB7"/>
    <w:rsid w:val="00603C43"/>
    <w:rsid w:val="00604081"/>
    <w:rsid w:val="00604816"/>
    <w:rsid w:val="0060483F"/>
    <w:rsid w:val="0060489C"/>
    <w:rsid w:val="00604DC3"/>
    <w:rsid w:val="006050A9"/>
    <w:rsid w:val="006051DF"/>
    <w:rsid w:val="006053FE"/>
    <w:rsid w:val="00605551"/>
    <w:rsid w:val="0060590C"/>
    <w:rsid w:val="00605A68"/>
    <w:rsid w:val="00605ECB"/>
    <w:rsid w:val="0060614D"/>
    <w:rsid w:val="006061E9"/>
    <w:rsid w:val="006066A7"/>
    <w:rsid w:val="00606793"/>
    <w:rsid w:val="006068F5"/>
    <w:rsid w:val="00606BCA"/>
    <w:rsid w:val="00606C03"/>
    <w:rsid w:val="00606F27"/>
    <w:rsid w:val="006072D7"/>
    <w:rsid w:val="00607313"/>
    <w:rsid w:val="00607A11"/>
    <w:rsid w:val="00607B5B"/>
    <w:rsid w:val="00607C6A"/>
    <w:rsid w:val="006100BB"/>
    <w:rsid w:val="00610312"/>
    <w:rsid w:val="00610673"/>
    <w:rsid w:val="006109EE"/>
    <w:rsid w:val="00610E53"/>
    <w:rsid w:val="00611040"/>
    <w:rsid w:val="00611170"/>
    <w:rsid w:val="006111C0"/>
    <w:rsid w:val="00611975"/>
    <w:rsid w:val="00611A0A"/>
    <w:rsid w:val="00611BF7"/>
    <w:rsid w:val="00611C82"/>
    <w:rsid w:val="00611D8D"/>
    <w:rsid w:val="00611EF2"/>
    <w:rsid w:val="00612028"/>
    <w:rsid w:val="00612056"/>
    <w:rsid w:val="00612641"/>
    <w:rsid w:val="00612823"/>
    <w:rsid w:val="006128C2"/>
    <w:rsid w:val="006128C9"/>
    <w:rsid w:val="00612AD5"/>
    <w:rsid w:val="00612CB9"/>
    <w:rsid w:val="00612DAE"/>
    <w:rsid w:val="00612F2C"/>
    <w:rsid w:val="00613805"/>
    <w:rsid w:val="00613AEF"/>
    <w:rsid w:val="00613C2C"/>
    <w:rsid w:val="00613C43"/>
    <w:rsid w:val="00613D45"/>
    <w:rsid w:val="00613F21"/>
    <w:rsid w:val="0061403B"/>
    <w:rsid w:val="006141D8"/>
    <w:rsid w:val="00614417"/>
    <w:rsid w:val="006146F4"/>
    <w:rsid w:val="00614817"/>
    <w:rsid w:val="00614BB2"/>
    <w:rsid w:val="00614EEA"/>
    <w:rsid w:val="006150D6"/>
    <w:rsid w:val="0061517D"/>
    <w:rsid w:val="00615202"/>
    <w:rsid w:val="006152EC"/>
    <w:rsid w:val="00615424"/>
    <w:rsid w:val="0061584C"/>
    <w:rsid w:val="00615C44"/>
    <w:rsid w:val="00615D48"/>
    <w:rsid w:val="00615DEF"/>
    <w:rsid w:val="006160E6"/>
    <w:rsid w:val="00616211"/>
    <w:rsid w:val="00616857"/>
    <w:rsid w:val="00617143"/>
    <w:rsid w:val="006171A6"/>
    <w:rsid w:val="00617360"/>
    <w:rsid w:val="006176F8"/>
    <w:rsid w:val="00617EF0"/>
    <w:rsid w:val="00620A59"/>
    <w:rsid w:val="00620AE4"/>
    <w:rsid w:val="00620B85"/>
    <w:rsid w:val="00620D00"/>
    <w:rsid w:val="00620E10"/>
    <w:rsid w:val="006211BE"/>
    <w:rsid w:val="0062121E"/>
    <w:rsid w:val="0062124C"/>
    <w:rsid w:val="00621C19"/>
    <w:rsid w:val="00621C64"/>
    <w:rsid w:val="00621D6D"/>
    <w:rsid w:val="00621E0C"/>
    <w:rsid w:val="00621EA6"/>
    <w:rsid w:val="00622111"/>
    <w:rsid w:val="006226E3"/>
    <w:rsid w:val="006228BD"/>
    <w:rsid w:val="006228C1"/>
    <w:rsid w:val="00622A2C"/>
    <w:rsid w:val="00622AAA"/>
    <w:rsid w:val="00622C37"/>
    <w:rsid w:val="00622F46"/>
    <w:rsid w:val="00622FAA"/>
    <w:rsid w:val="00623121"/>
    <w:rsid w:val="00623701"/>
    <w:rsid w:val="006237A5"/>
    <w:rsid w:val="00623969"/>
    <w:rsid w:val="00623B34"/>
    <w:rsid w:val="00623C55"/>
    <w:rsid w:val="00623FEB"/>
    <w:rsid w:val="0062420A"/>
    <w:rsid w:val="00624362"/>
    <w:rsid w:val="0062438F"/>
    <w:rsid w:val="006243F6"/>
    <w:rsid w:val="00624B95"/>
    <w:rsid w:val="0062525C"/>
    <w:rsid w:val="00625452"/>
    <w:rsid w:val="006255CE"/>
    <w:rsid w:val="0062562A"/>
    <w:rsid w:val="00625929"/>
    <w:rsid w:val="0062593D"/>
    <w:rsid w:val="00625CA2"/>
    <w:rsid w:val="0062614A"/>
    <w:rsid w:val="006262D6"/>
    <w:rsid w:val="0062668F"/>
    <w:rsid w:val="00626889"/>
    <w:rsid w:val="006268DC"/>
    <w:rsid w:val="00626B93"/>
    <w:rsid w:val="00626CCB"/>
    <w:rsid w:val="0062701F"/>
    <w:rsid w:val="006270A5"/>
    <w:rsid w:val="00627773"/>
    <w:rsid w:val="00627785"/>
    <w:rsid w:val="00627AA2"/>
    <w:rsid w:val="00627C4B"/>
    <w:rsid w:val="00627C51"/>
    <w:rsid w:val="00627CEE"/>
    <w:rsid w:val="00627E1B"/>
    <w:rsid w:val="00627E75"/>
    <w:rsid w:val="0063009E"/>
    <w:rsid w:val="00630363"/>
    <w:rsid w:val="0063059F"/>
    <w:rsid w:val="00630667"/>
    <w:rsid w:val="006307D2"/>
    <w:rsid w:val="006307EC"/>
    <w:rsid w:val="00630D12"/>
    <w:rsid w:val="00630EA4"/>
    <w:rsid w:val="00630F7E"/>
    <w:rsid w:val="00631143"/>
    <w:rsid w:val="00631275"/>
    <w:rsid w:val="006314A7"/>
    <w:rsid w:val="006315CA"/>
    <w:rsid w:val="00631850"/>
    <w:rsid w:val="006318A4"/>
    <w:rsid w:val="00631F1A"/>
    <w:rsid w:val="006321D8"/>
    <w:rsid w:val="0063242B"/>
    <w:rsid w:val="00632487"/>
    <w:rsid w:val="006326F4"/>
    <w:rsid w:val="00632816"/>
    <w:rsid w:val="00632940"/>
    <w:rsid w:val="00632957"/>
    <w:rsid w:val="006329F1"/>
    <w:rsid w:val="00632A1C"/>
    <w:rsid w:val="00632A55"/>
    <w:rsid w:val="00632B1C"/>
    <w:rsid w:val="00632C4A"/>
    <w:rsid w:val="00633086"/>
    <w:rsid w:val="0063324D"/>
    <w:rsid w:val="006335B7"/>
    <w:rsid w:val="006337C3"/>
    <w:rsid w:val="0063395D"/>
    <w:rsid w:val="00633AC1"/>
    <w:rsid w:val="00633C60"/>
    <w:rsid w:val="00633D21"/>
    <w:rsid w:val="00633E1D"/>
    <w:rsid w:val="00633EF5"/>
    <w:rsid w:val="00633F36"/>
    <w:rsid w:val="0063413C"/>
    <w:rsid w:val="00634B54"/>
    <w:rsid w:val="00634C2D"/>
    <w:rsid w:val="00634F33"/>
    <w:rsid w:val="00634F5F"/>
    <w:rsid w:val="00635157"/>
    <w:rsid w:val="00635476"/>
    <w:rsid w:val="00635510"/>
    <w:rsid w:val="00635845"/>
    <w:rsid w:val="00635A36"/>
    <w:rsid w:val="006360F2"/>
    <w:rsid w:val="00636611"/>
    <w:rsid w:val="006367A2"/>
    <w:rsid w:val="00636AE2"/>
    <w:rsid w:val="00636BD3"/>
    <w:rsid w:val="00636E8E"/>
    <w:rsid w:val="00636F4D"/>
    <w:rsid w:val="00636F9B"/>
    <w:rsid w:val="006373A3"/>
    <w:rsid w:val="0063790C"/>
    <w:rsid w:val="00637A1E"/>
    <w:rsid w:val="00637B2B"/>
    <w:rsid w:val="00637B65"/>
    <w:rsid w:val="00637CE0"/>
    <w:rsid w:val="00637F98"/>
    <w:rsid w:val="00640177"/>
    <w:rsid w:val="00640231"/>
    <w:rsid w:val="006403B4"/>
    <w:rsid w:val="006403D4"/>
    <w:rsid w:val="00640B67"/>
    <w:rsid w:val="00640C41"/>
    <w:rsid w:val="00640D15"/>
    <w:rsid w:val="00640E5A"/>
    <w:rsid w:val="00640F6D"/>
    <w:rsid w:val="0064123A"/>
    <w:rsid w:val="006414AF"/>
    <w:rsid w:val="00641599"/>
    <w:rsid w:val="006415CC"/>
    <w:rsid w:val="00641866"/>
    <w:rsid w:val="0064186C"/>
    <w:rsid w:val="006418FE"/>
    <w:rsid w:val="00641952"/>
    <w:rsid w:val="00641A9E"/>
    <w:rsid w:val="006422B4"/>
    <w:rsid w:val="006423F9"/>
    <w:rsid w:val="006423FC"/>
    <w:rsid w:val="00642486"/>
    <w:rsid w:val="006427E1"/>
    <w:rsid w:val="00642840"/>
    <w:rsid w:val="00642B36"/>
    <w:rsid w:val="006431E2"/>
    <w:rsid w:val="006434AB"/>
    <w:rsid w:val="00643563"/>
    <w:rsid w:val="0064361D"/>
    <w:rsid w:val="00643C78"/>
    <w:rsid w:val="006445C5"/>
    <w:rsid w:val="00644735"/>
    <w:rsid w:val="00644BEF"/>
    <w:rsid w:val="00644DEC"/>
    <w:rsid w:val="00644E2D"/>
    <w:rsid w:val="00644F05"/>
    <w:rsid w:val="0064530A"/>
    <w:rsid w:val="00645353"/>
    <w:rsid w:val="006454C4"/>
    <w:rsid w:val="00645596"/>
    <w:rsid w:val="00645622"/>
    <w:rsid w:val="006457E4"/>
    <w:rsid w:val="00645893"/>
    <w:rsid w:val="0064598E"/>
    <w:rsid w:val="00645C3B"/>
    <w:rsid w:val="00645CA0"/>
    <w:rsid w:val="00645D40"/>
    <w:rsid w:val="00645E56"/>
    <w:rsid w:val="0064600F"/>
    <w:rsid w:val="00646172"/>
    <w:rsid w:val="00646186"/>
    <w:rsid w:val="006461A7"/>
    <w:rsid w:val="00646228"/>
    <w:rsid w:val="00646231"/>
    <w:rsid w:val="0064634F"/>
    <w:rsid w:val="0064635D"/>
    <w:rsid w:val="0064650F"/>
    <w:rsid w:val="00646979"/>
    <w:rsid w:val="00646B03"/>
    <w:rsid w:val="00646B0E"/>
    <w:rsid w:val="00646D59"/>
    <w:rsid w:val="00646EA9"/>
    <w:rsid w:val="00646F54"/>
    <w:rsid w:val="00647175"/>
    <w:rsid w:val="00647436"/>
    <w:rsid w:val="0064743E"/>
    <w:rsid w:val="0064764C"/>
    <w:rsid w:val="00647710"/>
    <w:rsid w:val="00647A6F"/>
    <w:rsid w:val="00647E43"/>
    <w:rsid w:val="006501F6"/>
    <w:rsid w:val="006504C0"/>
    <w:rsid w:val="00650833"/>
    <w:rsid w:val="006508C7"/>
    <w:rsid w:val="00650FFE"/>
    <w:rsid w:val="0065119A"/>
    <w:rsid w:val="006512A0"/>
    <w:rsid w:val="006518D8"/>
    <w:rsid w:val="00651961"/>
    <w:rsid w:val="00651AAB"/>
    <w:rsid w:val="006521D2"/>
    <w:rsid w:val="00652842"/>
    <w:rsid w:val="0065285D"/>
    <w:rsid w:val="00652907"/>
    <w:rsid w:val="00652921"/>
    <w:rsid w:val="00652C34"/>
    <w:rsid w:val="0065313E"/>
    <w:rsid w:val="0065322E"/>
    <w:rsid w:val="006532F8"/>
    <w:rsid w:val="00653949"/>
    <w:rsid w:val="00653B65"/>
    <w:rsid w:val="00653F1B"/>
    <w:rsid w:val="00653FBB"/>
    <w:rsid w:val="00654F8A"/>
    <w:rsid w:val="006550E6"/>
    <w:rsid w:val="00655607"/>
    <w:rsid w:val="00655811"/>
    <w:rsid w:val="00655AD4"/>
    <w:rsid w:val="00655B58"/>
    <w:rsid w:val="006566FB"/>
    <w:rsid w:val="00656C72"/>
    <w:rsid w:val="00656F50"/>
    <w:rsid w:val="0065706B"/>
    <w:rsid w:val="00657B36"/>
    <w:rsid w:val="00657BBA"/>
    <w:rsid w:val="00657BD6"/>
    <w:rsid w:val="00657D5C"/>
    <w:rsid w:val="006600F7"/>
    <w:rsid w:val="006604E9"/>
    <w:rsid w:val="00660520"/>
    <w:rsid w:val="006605A5"/>
    <w:rsid w:val="006606BA"/>
    <w:rsid w:val="006606D0"/>
    <w:rsid w:val="00660891"/>
    <w:rsid w:val="00660964"/>
    <w:rsid w:val="00660ABF"/>
    <w:rsid w:val="00660DC6"/>
    <w:rsid w:val="00660E28"/>
    <w:rsid w:val="00660F0A"/>
    <w:rsid w:val="00660F3B"/>
    <w:rsid w:val="006612DB"/>
    <w:rsid w:val="006619CF"/>
    <w:rsid w:val="00661B7F"/>
    <w:rsid w:val="00661C81"/>
    <w:rsid w:val="0066207F"/>
    <w:rsid w:val="006621C7"/>
    <w:rsid w:val="00662316"/>
    <w:rsid w:val="0066235F"/>
    <w:rsid w:val="00662689"/>
    <w:rsid w:val="00662890"/>
    <w:rsid w:val="006629F8"/>
    <w:rsid w:val="00662E1C"/>
    <w:rsid w:val="00663018"/>
    <w:rsid w:val="0066398A"/>
    <w:rsid w:val="00663995"/>
    <w:rsid w:val="00663DE7"/>
    <w:rsid w:val="00663E49"/>
    <w:rsid w:val="00663FAD"/>
    <w:rsid w:val="006642F0"/>
    <w:rsid w:val="006643EF"/>
    <w:rsid w:val="006646E7"/>
    <w:rsid w:val="0066498E"/>
    <w:rsid w:val="006651BE"/>
    <w:rsid w:val="006655CD"/>
    <w:rsid w:val="00665762"/>
    <w:rsid w:val="006657F7"/>
    <w:rsid w:val="006657FE"/>
    <w:rsid w:val="00665A81"/>
    <w:rsid w:val="00665DA5"/>
    <w:rsid w:val="00666101"/>
    <w:rsid w:val="00666595"/>
    <w:rsid w:val="00666612"/>
    <w:rsid w:val="006669E1"/>
    <w:rsid w:val="00666A10"/>
    <w:rsid w:val="00666A77"/>
    <w:rsid w:val="00666AE4"/>
    <w:rsid w:val="00666C35"/>
    <w:rsid w:val="0066714B"/>
    <w:rsid w:val="006672C8"/>
    <w:rsid w:val="00667395"/>
    <w:rsid w:val="006673E2"/>
    <w:rsid w:val="006674D1"/>
    <w:rsid w:val="00667722"/>
    <w:rsid w:val="006677F1"/>
    <w:rsid w:val="00667A75"/>
    <w:rsid w:val="00667C85"/>
    <w:rsid w:val="00667E79"/>
    <w:rsid w:val="00667F58"/>
    <w:rsid w:val="00667F8C"/>
    <w:rsid w:val="00667F9F"/>
    <w:rsid w:val="00670C4F"/>
    <w:rsid w:val="00670CA6"/>
    <w:rsid w:val="00670FF6"/>
    <w:rsid w:val="00671084"/>
    <w:rsid w:val="006712C7"/>
    <w:rsid w:val="006718D1"/>
    <w:rsid w:val="00671C3D"/>
    <w:rsid w:val="00671E95"/>
    <w:rsid w:val="00671FF8"/>
    <w:rsid w:val="006720C2"/>
    <w:rsid w:val="006720C8"/>
    <w:rsid w:val="00672426"/>
    <w:rsid w:val="0067250C"/>
    <w:rsid w:val="00672531"/>
    <w:rsid w:val="006727B1"/>
    <w:rsid w:val="00672AF9"/>
    <w:rsid w:val="0067324B"/>
    <w:rsid w:val="00673353"/>
    <w:rsid w:val="006734C8"/>
    <w:rsid w:val="00673520"/>
    <w:rsid w:val="006738C9"/>
    <w:rsid w:val="00673A1E"/>
    <w:rsid w:val="00673B24"/>
    <w:rsid w:val="00673B7F"/>
    <w:rsid w:val="00673FBC"/>
    <w:rsid w:val="00674A2A"/>
    <w:rsid w:val="00674EBC"/>
    <w:rsid w:val="006751AD"/>
    <w:rsid w:val="0067572A"/>
    <w:rsid w:val="0067585A"/>
    <w:rsid w:val="006758B6"/>
    <w:rsid w:val="00675CC5"/>
    <w:rsid w:val="00675F59"/>
    <w:rsid w:val="0067600E"/>
    <w:rsid w:val="006760CF"/>
    <w:rsid w:val="006764E3"/>
    <w:rsid w:val="006765B1"/>
    <w:rsid w:val="006767DF"/>
    <w:rsid w:val="00676AE3"/>
    <w:rsid w:val="00676BB4"/>
    <w:rsid w:val="00676DDE"/>
    <w:rsid w:val="00676ECD"/>
    <w:rsid w:val="006772DE"/>
    <w:rsid w:val="006775FD"/>
    <w:rsid w:val="00677864"/>
    <w:rsid w:val="006778B4"/>
    <w:rsid w:val="006778B6"/>
    <w:rsid w:val="0067790D"/>
    <w:rsid w:val="006779F8"/>
    <w:rsid w:val="00677CF2"/>
    <w:rsid w:val="00677F67"/>
    <w:rsid w:val="0068020F"/>
    <w:rsid w:val="006802F8"/>
    <w:rsid w:val="0068062D"/>
    <w:rsid w:val="0068072A"/>
    <w:rsid w:val="0068088A"/>
    <w:rsid w:val="00680944"/>
    <w:rsid w:val="006809B8"/>
    <w:rsid w:val="00680A04"/>
    <w:rsid w:val="00680B45"/>
    <w:rsid w:val="0068120C"/>
    <w:rsid w:val="006815CA"/>
    <w:rsid w:val="00681750"/>
    <w:rsid w:val="0068190D"/>
    <w:rsid w:val="00681A01"/>
    <w:rsid w:val="00681DEB"/>
    <w:rsid w:val="006821B5"/>
    <w:rsid w:val="006823AC"/>
    <w:rsid w:val="00682461"/>
    <w:rsid w:val="0068263B"/>
    <w:rsid w:val="006827F9"/>
    <w:rsid w:val="00682C8E"/>
    <w:rsid w:val="00682DD3"/>
    <w:rsid w:val="00682FE7"/>
    <w:rsid w:val="0068307A"/>
    <w:rsid w:val="00683084"/>
    <w:rsid w:val="006834D0"/>
    <w:rsid w:val="00683613"/>
    <w:rsid w:val="00683965"/>
    <w:rsid w:val="00683B7B"/>
    <w:rsid w:val="00683D9E"/>
    <w:rsid w:val="00683EE9"/>
    <w:rsid w:val="0068407C"/>
    <w:rsid w:val="006840B4"/>
    <w:rsid w:val="006840B8"/>
    <w:rsid w:val="006843DF"/>
    <w:rsid w:val="006843FE"/>
    <w:rsid w:val="006845C9"/>
    <w:rsid w:val="0068475B"/>
    <w:rsid w:val="00684BC6"/>
    <w:rsid w:val="00684CAB"/>
    <w:rsid w:val="00684CF6"/>
    <w:rsid w:val="00684D4E"/>
    <w:rsid w:val="00684D94"/>
    <w:rsid w:val="00684EA1"/>
    <w:rsid w:val="0068563B"/>
    <w:rsid w:val="0068567A"/>
    <w:rsid w:val="00685A8D"/>
    <w:rsid w:val="00685D03"/>
    <w:rsid w:val="00686018"/>
    <w:rsid w:val="0068611A"/>
    <w:rsid w:val="006861FD"/>
    <w:rsid w:val="00686324"/>
    <w:rsid w:val="0068688E"/>
    <w:rsid w:val="00686DFD"/>
    <w:rsid w:val="00686EA4"/>
    <w:rsid w:val="006870C4"/>
    <w:rsid w:val="006876C8"/>
    <w:rsid w:val="00687CC6"/>
    <w:rsid w:val="00687D61"/>
    <w:rsid w:val="00687FBA"/>
    <w:rsid w:val="00690431"/>
    <w:rsid w:val="006904BC"/>
    <w:rsid w:val="006907B6"/>
    <w:rsid w:val="006908C5"/>
    <w:rsid w:val="006908C9"/>
    <w:rsid w:val="00690956"/>
    <w:rsid w:val="00690E2F"/>
    <w:rsid w:val="006910F6"/>
    <w:rsid w:val="0069121C"/>
    <w:rsid w:val="006912D3"/>
    <w:rsid w:val="006913DF"/>
    <w:rsid w:val="006918FD"/>
    <w:rsid w:val="00691995"/>
    <w:rsid w:val="00691B3A"/>
    <w:rsid w:val="00691E40"/>
    <w:rsid w:val="00691E7B"/>
    <w:rsid w:val="00691FD6"/>
    <w:rsid w:val="0069254E"/>
    <w:rsid w:val="0069265A"/>
    <w:rsid w:val="0069282D"/>
    <w:rsid w:val="00692C7E"/>
    <w:rsid w:val="00692CC9"/>
    <w:rsid w:val="00692E44"/>
    <w:rsid w:val="00692F51"/>
    <w:rsid w:val="006930F5"/>
    <w:rsid w:val="006932CF"/>
    <w:rsid w:val="006934E5"/>
    <w:rsid w:val="00693517"/>
    <w:rsid w:val="00693693"/>
    <w:rsid w:val="0069377A"/>
    <w:rsid w:val="00693880"/>
    <w:rsid w:val="00693F07"/>
    <w:rsid w:val="00694191"/>
    <w:rsid w:val="00694537"/>
    <w:rsid w:val="00694C8C"/>
    <w:rsid w:val="00694EC3"/>
    <w:rsid w:val="00694FFA"/>
    <w:rsid w:val="006951E7"/>
    <w:rsid w:val="00695227"/>
    <w:rsid w:val="00695241"/>
    <w:rsid w:val="00695436"/>
    <w:rsid w:val="006956BC"/>
    <w:rsid w:val="00695D0F"/>
    <w:rsid w:val="00695DCA"/>
    <w:rsid w:val="00695F4C"/>
    <w:rsid w:val="0069645E"/>
    <w:rsid w:val="0069654F"/>
    <w:rsid w:val="00696622"/>
    <w:rsid w:val="0069687B"/>
    <w:rsid w:val="006968B3"/>
    <w:rsid w:val="006969D0"/>
    <w:rsid w:val="00696D84"/>
    <w:rsid w:val="00696E05"/>
    <w:rsid w:val="00696F10"/>
    <w:rsid w:val="00696F25"/>
    <w:rsid w:val="00697008"/>
    <w:rsid w:val="0069704F"/>
    <w:rsid w:val="0069732F"/>
    <w:rsid w:val="0069742E"/>
    <w:rsid w:val="00697504"/>
    <w:rsid w:val="00697E5B"/>
    <w:rsid w:val="00697E7F"/>
    <w:rsid w:val="00697FD9"/>
    <w:rsid w:val="006A01F5"/>
    <w:rsid w:val="006A056C"/>
    <w:rsid w:val="006A08A2"/>
    <w:rsid w:val="006A0B50"/>
    <w:rsid w:val="006A0D9D"/>
    <w:rsid w:val="006A0FAD"/>
    <w:rsid w:val="006A121E"/>
    <w:rsid w:val="006A12E5"/>
    <w:rsid w:val="006A1467"/>
    <w:rsid w:val="006A17A0"/>
    <w:rsid w:val="006A20E5"/>
    <w:rsid w:val="006A2162"/>
    <w:rsid w:val="006A21B7"/>
    <w:rsid w:val="006A249C"/>
    <w:rsid w:val="006A255A"/>
    <w:rsid w:val="006A2638"/>
    <w:rsid w:val="006A266E"/>
    <w:rsid w:val="006A2954"/>
    <w:rsid w:val="006A2D44"/>
    <w:rsid w:val="006A350C"/>
    <w:rsid w:val="006A364A"/>
    <w:rsid w:val="006A38F9"/>
    <w:rsid w:val="006A3FA9"/>
    <w:rsid w:val="006A4EE0"/>
    <w:rsid w:val="006A50C7"/>
    <w:rsid w:val="006A56AC"/>
    <w:rsid w:val="006A57E0"/>
    <w:rsid w:val="006A5A49"/>
    <w:rsid w:val="006A5A6F"/>
    <w:rsid w:val="006A5A81"/>
    <w:rsid w:val="006A5B89"/>
    <w:rsid w:val="006A5FC6"/>
    <w:rsid w:val="006A62C8"/>
    <w:rsid w:val="006A63BA"/>
    <w:rsid w:val="006A65E6"/>
    <w:rsid w:val="006A67CE"/>
    <w:rsid w:val="006A6DE6"/>
    <w:rsid w:val="006A6FFF"/>
    <w:rsid w:val="006A7159"/>
    <w:rsid w:val="006A72DD"/>
    <w:rsid w:val="006A76E0"/>
    <w:rsid w:val="006A7C77"/>
    <w:rsid w:val="006A7F06"/>
    <w:rsid w:val="006B04F1"/>
    <w:rsid w:val="006B06FC"/>
    <w:rsid w:val="006B08A6"/>
    <w:rsid w:val="006B114B"/>
    <w:rsid w:val="006B11E6"/>
    <w:rsid w:val="006B1341"/>
    <w:rsid w:val="006B14F5"/>
    <w:rsid w:val="006B1616"/>
    <w:rsid w:val="006B1A7C"/>
    <w:rsid w:val="006B1B61"/>
    <w:rsid w:val="006B1B95"/>
    <w:rsid w:val="006B1BB8"/>
    <w:rsid w:val="006B1E21"/>
    <w:rsid w:val="006B1E89"/>
    <w:rsid w:val="006B20FA"/>
    <w:rsid w:val="006B2224"/>
    <w:rsid w:val="006B2526"/>
    <w:rsid w:val="006B2F54"/>
    <w:rsid w:val="006B301D"/>
    <w:rsid w:val="006B324C"/>
    <w:rsid w:val="006B3BDB"/>
    <w:rsid w:val="006B3D5B"/>
    <w:rsid w:val="006B434C"/>
    <w:rsid w:val="006B4494"/>
    <w:rsid w:val="006B4A7B"/>
    <w:rsid w:val="006B4B9B"/>
    <w:rsid w:val="006B4D63"/>
    <w:rsid w:val="006B4E01"/>
    <w:rsid w:val="006B4F30"/>
    <w:rsid w:val="006B5267"/>
    <w:rsid w:val="006B52E4"/>
    <w:rsid w:val="006B5CA0"/>
    <w:rsid w:val="006B5EF5"/>
    <w:rsid w:val="006B6571"/>
    <w:rsid w:val="006B65CB"/>
    <w:rsid w:val="006B6E17"/>
    <w:rsid w:val="006B70F6"/>
    <w:rsid w:val="006B71AE"/>
    <w:rsid w:val="006B71DB"/>
    <w:rsid w:val="006B764D"/>
    <w:rsid w:val="006B76D8"/>
    <w:rsid w:val="006C00E9"/>
    <w:rsid w:val="006C0AA2"/>
    <w:rsid w:val="006C0AF3"/>
    <w:rsid w:val="006C0BC7"/>
    <w:rsid w:val="006C0E27"/>
    <w:rsid w:val="006C0F6C"/>
    <w:rsid w:val="006C0FBF"/>
    <w:rsid w:val="006C1365"/>
    <w:rsid w:val="006C1827"/>
    <w:rsid w:val="006C19AD"/>
    <w:rsid w:val="006C22C4"/>
    <w:rsid w:val="006C232F"/>
    <w:rsid w:val="006C2424"/>
    <w:rsid w:val="006C253A"/>
    <w:rsid w:val="006C258B"/>
    <w:rsid w:val="006C25B1"/>
    <w:rsid w:val="006C2841"/>
    <w:rsid w:val="006C2A41"/>
    <w:rsid w:val="006C2C9C"/>
    <w:rsid w:val="006C30F2"/>
    <w:rsid w:val="006C30F3"/>
    <w:rsid w:val="006C3343"/>
    <w:rsid w:val="006C33B0"/>
    <w:rsid w:val="006C3421"/>
    <w:rsid w:val="006C36ED"/>
    <w:rsid w:val="006C36F5"/>
    <w:rsid w:val="006C370B"/>
    <w:rsid w:val="006C3844"/>
    <w:rsid w:val="006C3904"/>
    <w:rsid w:val="006C391C"/>
    <w:rsid w:val="006C397A"/>
    <w:rsid w:val="006C3C03"/>
    <w:rsid w:val="006C3C36"/>
    <w:rsid w:val="006C3D95"/>
    <w:rsid w:val="006C41AB"/>
    <w:rsid w:val="006C41EC"/>
    <w:rsid w:val="006C4333"/>
    <w:rsid w:val="006C435B"/>
    <w:rsid w:val="006C45FE"/>
    <w:rsid w:val="006C477A"/>
    <w:rsid w:val="006C477E"/>
    <w:rsid w:val="006C4AC9"/>
    <w:rsid w:val="006C4B65"/>
    <w:rsid w:val="006C4FE2"/>
    <w:rsid w:val="006C503C"/>
    <w:rsid w:val="006C5043"/>
    <w:rsid w:val="006C5047"/>
    <w:rsid w:val="006C50A3"/>
    <w:rsid w:val="006C52EE"/>
    <w:rsid w:val="006C5357"/>
    <w:rsid w:val="006C54AF"/>
    <w:rsid w:val="006C5526"/>
    <w:rsid w:val="006C55E3"/>
    <w:rsid w:val="006C5CB8"/>
    <w:rsid w:val="006C5CE6"/>
    <w:rsid w:val="006C5F4B"/>
    <w:rsid w:val="006C6249"/>
    <w:rsid w:val="006C6327"/>
    <w:rsid w:val="006C685F"/>
    <w:rsid w:val="006C68BD"/>
    <w:rsid w:val="006C6938"/>
    <w:rsid w:val="006C6C82"/>
    <w:rsid w:val="006C6DF5"/>
    <w:rsid w:val="006C707A"/>
    <w:rsid w:val="006C740C"/>
    <w:rsid w:val="006C77FB"/>
    <w:rsid w:val="006C7A6F"/>
    <w:rsid w:val="006C7FE5"/>
    <w:rsid w:val="006D00CE"/>
    <w:rsid w:val="006D0234"/>
    <w:rsid w:val="006D024B"/>
    <w:rsid w:val="006D02D2"/>
    <w:rsid w:val="006D050C"/>
    <w:rsid w:val="006D0553"/>
    <w:rsid w:val="006D07C3"/>
    <w:rsid w:val="006D118B"/>
    <w:rsid w:val="006D13C6"/>
    <w:rsid w:val="006D14F5"/>
    <w:rsid w:val="006D16AC"/>
    <w:rsid w:val="006D1DD8"/>
    <w:rsid w:val="006D1EC3"/>
    <w:rsid w:val="006D20C8"/>
    <w:rsid w:val="006D22AA"/>
    <w:rsid w:val="006D2400"/>
    <w:rsid w:val="006D248E"/>
    <w:rsid w:val="006D26B5"/>
    <w:rsid w:val="006D26FC"/>
    <w:rsid w:val="006D2BE8"/>
    <w:rsid w:val="006D2D26"/>
    <w:rsid w:val="006D30FC"/>
    <w:rsid w:val="006D3316"/>
    <w:rsid w:val="006D3387"/>
    <w:rsid w:val="006D367E"/>
    <w:rsid w:val="006D3848"/>
    <w:rsid w:val="006D3D82"/>
    <w:rsid w:val="006D4368"/>
    <w:rsid w:val="006D446C"/>
    <w:rsid w:val="006D4484"/>
    <w:rsid w:val="006D4619"/>
    <w:rsid w:val="006D46AF"/>
    <w:rsid w:val="006D4B15"/>
    <w:rsid w:val="006D4CA8"/>
    <w:rsid w:val="006D50AA"/>
    <w:rsid w:val="006D5116"/>
    <w:rsid w:val="006D52DC"/>
    <w:rsid w:val="006D5571"/>
    <w:rsid w:val="006D56A9"/>
    <w:rsid w:val="006D5724"/>
    <w:rsid w:val="006D5C1A"/>
    <w:rsid w:val="006D5C54"/>
    <w:rsid w:val="006D5E6C"/>
    <w:rsid w:val="006D5F10"/>
    <w:rsid w:val="006D6380"/>
    <w:rsid w:val="006D643A"/>
    <w:rsid w:val="006D672B"/>
    <w:rsid w:val="006D717B"/>
    <w:rsid w:val="006D727B"/>
    <w:rsid w:val="006D7287"/>
    <w:rsid w:val="006D728F"/>
    <w:rsid w:val="006D72D1"/>
    <w:rsid w:val="006D750E"/>
    <w:rsid w:val="006D7939"/>
    <w:rsid w:val="006D7CAF"/>
    <w:rsid w:val="006E00B7"/>
    <w:rsid w:val="006E0780"/>
    <w:rsid w:val="006E0829"/>
    <w:rsid w:val="006E087F"/>
    <w:rsid w:val="006E0CE7"/>
    <w:rsid w:val="006E0DD1"/>
    <w:rsid w:val="006E1C3D"/>
    <w:rsid w:val="006E1CD9"/>
    <w:rsid w:val="006E1E15"/>
    <w:rsid w:val="006E212C"/>
    <w:rsid w:val="006E25F1"/>
    <w:rsid w:val="006E2842"/>
    <w:rsid w:val="006E298F"/>
    <w:rsid w:val="006E2B9C"/>
    <w:rsid w:val="006E3106"/>
    <w:rsid w:val="006E32F9"/>
    <w:rsid w:val="006E37C1"/>
    <w:rsid w:val="006E38BC"/>
    <w:rsid w:val="006E3A5E"/>
    <w:rsid w:val="006E3DDB"/>
    <w:rsid w:val="006E3DFD"/>
    <w:rsid w:val="006E3F48"/>
    <w:rsid w:val="006E4002"/>
    <w:rsid w:val="006E41AE"/>
    <w:rsid w:val="006E4633"/>
    <w:rsid w:val="006E4702"/>
    <w:rsid w:val="006E47B7"/>
    <w:rsid w:val="006E4F21"/>
    <w:rsid w:val="006E4F9F"/>
    <w:rsid w:val="006E5234"/>
    <w:rsid w:val="006E52A4"/>
    <w:rsid w:val="006E5311"/>
    <w:rsid w:val="006E5466"/>
    <w:rsid w:val="006E5898"/>
    <w:rsid w:val="006E5A34"/>
    <w:rsid w:val="006E5AE5"/>
    <w:rsid w:val="006E5C93"/>
    <w:rsid w:val="006E5D20"/>
    <w:rsid w:val="006E5E49"/>
    <w:rsid w:val="006E62D9"/>
    <w:rsid w:val="006E6329"/>
    <w:rsid w:val="006E6477"/>
    <w:rsid w:val="006E6A46"/>
    <w:rsid w:val="006E6AEA"/>
    <w:rsid w:val="006E6C4D"/>
    <w:rsid w:val="006E6CD5"/>
    <w:rsid w:val="006E6E0B"/>
    <w:rsid w:val="006E6E51"/>
    <w:rsid w:val="006E7634"/>
    <w:rsid w:val="006E79FE"/>
    <w:rsid w:val="006E7D0C"/>
    <w:rsid w:val="006E7FD6"/>
    <w:rsid w:val="006F082C"/>
    <w:rsid w:val="006F0F6D"/>
    <w:rsid w:val="006F1302"/>
    <w:rsid w:val="006F146E"/>
    <w:rsid w:val="006F15C1"/>
    <w:rsid w:val="006F164A"/>
    <w:rsid w:val="006F16C9"/>
    <w:rsid w:val="006F186C"/>
    <w:rsid w:val="006F19C4"/>
    <w:rsid w:val="006F1A47"/>
    <w:rsid w:val="006F1D81"/>
    <w:rsid w:val="006F206F"/>
    <w:rsid w:val="006F245C"/>
    <w:rsid w:val="006F265F"/>
    <w:rsid w:val="006F26ED"/>
    <w:rsid w:val="006F286A"/>
    <w:rsid w:val="006F2B42"/>
    <w:rsid w:val="006F2D82"/>
    <w:rsid w:val="006F2F27"/>
    <w:rsid w:val="006F3283"/>
    <w:rsid w:val="006F3290"/>
    <w:rsid w:val="006F34FE"/>
    <w:rsid w:val="006F36B1"/>
    <w:rsid w:val="006F3B51"/>
    <w:rsid w:val="006F3C3E"/>
    <w:rsid w:val="006F3D40"/>
    <w:rsid w:val="006F4A27"/>
    <w:rsid w:val="006F4A6C"/>
    <w:rsid w:val="006F4BBF"/>
    <w:rsid w:val="006F4D56"/>
    <w:rsid w:val="006F4DA7"/>
    <w:rsid w:val="006F506E"/>
    <w:rsid w:val="006F5105"/>
    <w:rsid w:val="006F54CB"/>
    <w:rsid w:val="006F54D3"/>
    <w:rsid w:val="006F5576"/>
    <w:rsid w:val="006F57FF"/>
    <w:rsid w:val="006F58C2"/>
    <w:rsid w:val="006F5900"/>
    <w:rsid w:val="006F5BAC"/>
    <w:rsid w:val="006F5D5E"/>
    <w:rsid w:val="006F5FFC"/>
    <w:rsid w:val="006F605C"/>
    <w:rsid w:val="006F6116"/>
    <w:rsid w:val="006F613B"/>
    <w:rsid w:val="006F625C"/>
    <w:rsid w:val="006F64C6"/>
    <w:rsid w:val="006F64F3"/>
    <w:rsid w:val="006F68BE"/>
    <w:rsid w:val="006F6A05"/>
    <w:rsid w:val="006F6DEC"/>
    <w:rsid w:val="006F71BE"/>
    <w:rsid w:val="006F71E8"/>
    <w:rsid w:val="006F736E"/>
    <w:rsid w:val="006F741E"/>
    <w:rsid w:val="006F78B7"/>
    <w:rsid w:val="006F7D69"/>
    <w:rsid w:val="006F7E65"/>
    <w:rsid w:val="00700417"/>
    <w:rsid w:val="00700BB4"/>
    <w:rsid w:val="00700C0A"/>
    <w:rsid w:val="00700D36"/>
    <w:rsid w:val="00701079"/>
    <w:rsid w:val="0070112D"/>
    <w:rsid w:val="00701201"/>
    <w:rsid w:val="0070134E"/>
    <w:rsid w:val="0070137F"/>
    <w:rsid w:val="00701409"/>
    <w:rsid w:val="0070170D"/>
    <w:rsid w:val="007017A7"/>
    <w:rsid w:val="007018D0"/>
    <w:rsid w:val="00701976"/>
    <w:rsid w:val="00701A1F"/>
    <w:rsid w:val="00701CA5"/>
    <w:rsid w:val="007020BD"/>
    <w:rsid w:val="007020C7"/>
    <w:rsid w:val="007020FD"/>
    <w:rsid w:val="00702483"/>
    <w:rsid w:val="00702B32"/>
    <w:rsid w:val="00702B4A"/>
    <w:rsid w:val="00702D2F"/>
    <w:rsid w:val="007030C1"/>
    <w:rsid w:val="00703443"/>
    <w:rsid w:val="00703755"/>
    <w:rsid w:val="007037C4"/>
    <w:rsid w:val="007038C6"/>
    <w:rsid w:val="00703BB6"/>
    <w:rsid w:val="00703FAF"/>
    <w:rsid w:val="00704358"/>
    <w:rsid w:val="007044E2"/>
    <w:rsid w:val="007045CE"/>
    <w:rsid w:val="0070478D"/>
    <w:rsid w:val="00704862"/>
    <w:rsid w:val="00704AAF"/>
    <w:rsid w:val="00704F8B"/>
    <w:rsid w:val="0070518F"/>
    <w:rsid w:val="0070534F"/>
    <w:rsid w:val="00705789"/>
    <w:rsid w:val="00705B96"/>
    <w:rsid w:val="00705DE2"/>
    <w:rsid w:val="007060B1"/>
    <w:rsid w:val="007060B3"/>
    <w:rsid w:val="00706326"/>
    <w:rsid w:val="0070647E"/>
    <w:rsid w:val="007064D8"/>
    <w:rsid w:val="0070654C"/>
    <w:rsid w:val="00706678"/>
    <w:rsid w:val="00706842"/>
    <w:rsid w:val="00706988"/>
    <w:rsid w:val="00706E3A"/>
    <w:rsid w:val="00707126"/>
    <w:rsid w:val="0070726E"/>
    <w:rsid w:val="00707614"/>
    <w:rsid w:val="00707982"/>
    <w:rsid w:val="00707B43"/>
    <w:rsid w:val="00707C46"/>
    <w:rsid w:val="00707C4C"/>
    <w:rsid w:val="00710022"/>
    <w:rsid w:val="0071009B"/>
    <w:rsid w:val="0071030D"/>
    <w:rsid w:val="0071035A"/>
    <w:rsid w:val="007106E4"/>
    <w:rsid w:val="0071086E"/>
    <w:rsid w:val="00710C75"/>
    <w:rsid w:val="00710CEE"/>
    <w:rsid w:val="0071115B"/>
    <w:rsid w:val="00711404"/>
    <w:rsid w:val="00711EBA"/>
    <w:rsid w:val="007120BC"/>
    <w:rsid w:val="0071212C"/>
    <w:rsid w:val="00712237"/>
    <w:rsid w:val="0071255D"/>
    <w:rsid w:val="007125A1"/>
    <w:rsid w:val="00712878"/>
    <w:rsid w:val="0071293D"/>
    <w:rsid w:val="00712B3B"/>
    <w:rsid w:val="00712B48"/>
    <w:rsid w:val="00712B63"/>
    <w:rsid w:val="00712E20"/>
    <w:rsid w:val="00712EBE"/>
    <w:rsid w:val="00713412"/>
    <w:rsid w:val="00713552"/>
    <w:rsid w:val="0071357B"/>
    <w:rsid w:val="007135D9"/>
    <w:rsid w:val="00713685"/>
    <w:rsid w:val="00713912"/>
    <w:rsid w:val="00713A44"/>
    <w:rsid w:val="00713B41"/>
    <w:rsid w:val="00713C1C"/>
    <w:rsid w:val="00713E11"/>
    <w:rsid w:val="00713F21"/>
    <w:rsid w:val="00714068"/>
    <w:rsid w:val="007141D1"/>
    <w:rsid w:val="007142E6"/>
    <w:rsid w:val="0071456A"/>
    <w:rsid w:val="007145B3"/>
    <w:rsid w:val="007147E2"/>
    <w:rsid w:val="00714C00"/>
    <w:rsid w:val="00714D8B"/>
    <w:rsid w:val="00714DC0"/>
    <w:rsid w:val="00714E17"/>
    <w:rsid w:val="00714EBF"/>
    <w:rsid w:val="00714F4E"/>
    <w:rsid w:val="007151F9"/>
    <w:rsid w:val="00715217"/>
    <w:rsid w:val="0071523C"/>
    <w:rsid w:val="007157BF"/>
    <w:rsid w:val="00715993"/>
    <w:rsid w:val="00715B66"/>
    <w:rsid w:val="00715BA3"/>
    <w:rsid w:val="00715C95"/>
    <w:rsid w:val="0071605A"/>
    <w:rsid w:val="00716456"/>
    <w:rsid w:val="007165F9"/>
    <w:rsid w:val="00716674"/>
    <w:rsid w:val="007174EE"/>
    <w:rsid w:val="0071757A"/>
    <w:rsid w:val="0071764A"/>
    <w:rsid w:val="007176BC"/>
    <w:rsid w:val="00717717"/>
    <w:rsid w:val="0071776B"/>
    <w:rsid w:val="007177FB"/>
    <w:rsid w:val="007178A9"/>
    <w:rsid w:val="00717938"/>
    <w:rsid w:val="00717EA4"/>
    <w:rsid w:val="0072036C"/>
    <w:rsid w:val="00720511"/>
    <w:rsid w:val="00720802"/>
    <w:rsid w:val="0072082C"/>
    <w:rsid w:val="0072092D"/>
    <w:rsid w:val="00720A75"/>
    <w:rsid w:val="00720A84"/>
    <w:rsid w:val="00720AAF"/>
    <w:rsid w:val="00720B55"/>
    <w:rsid w:val="00720FE5"/>
    <w:rsid w:val="0072109B"/>
    <w:rsid w:val="00721505"/>
    <w:rsid w:val="0072161F"/>
    <w:rsid w:val="00721731"/>
    <w:rsid w:val="00721769"/>
    <w:rsid w:val="00721B42"/>
    <w:rsid w:val="00721C0B"/>
    <w:rsid w:val="00721E80"/>
    <w:rsid w:val="00722135"/>
    <w:rsid w:val="00722173"/>
    <w:rsid w:val="007223D1"/>
    <w:rsid w:val="0072256C"/>
    <w:rsid w:val="00722764"/>
    <w:rsid w:val="00722A7D"/>
    <w:rsid w:val="00723783"/>
    <w:rsid w:val="007238B0"/>
    <w:rsid w:val="00723931"/>
    <w:rsid w:val="00723C16"/>
    <w:rsid w:val="00723C54"/>
    <w:rsid w:val="007240BC"/>
    <w:rsid w:val="0072416E"/>
    <w:rsid w:val="007241B4"/>
    <w:rsid w:val="00724272"/>
    <w:rsid w:val="0072427D"/>
    <w:rsid w:val="007244B7"/>
    <w:rsid w:val="00724896"/>
    <w:rsid w:val="00724C14"/>
    <w:rsid w:val="00724C48"/>
    <w:rsid w:val="00724E60"/>
    <w:rsid w:val="00724E63"/>
    <w:rsid w:val="007252AA"/>
    <w:rsid w:val="007252E5"/>
    <w:rsid w:val="007252FA"/>
    <w:rsid w:val="00725337"/>
    <w:rsid w:val="00725403"/>
    <w:rsid w:val="007259EE"/>
    <w:rsid w:val="00725C05"/>
    <w:rsid w:val="00725E81"/>
    <w:rsid w:val="00725F95"/>
    <w:rsid w:val="007261AB"/>
    <w:rsid w:val="0072661C"/>
    <w:rsid w:val="00726745"/>
    <w:rsid w:val="00726A79"/>
    <w:rsid w:val="00726CFB"/>
    <w:rsid w:val="00726DF2"/>
    <w:rsid w:val="0072729B"/>
    <w:rsid w:val="00727349"/>
    <w:rsid w:val="00727389"/>
    <w:rsid w:val="007273D7"/>
    <w:rsid w:val="0072796B"/>
    <w:rsid w:val="00727E4A"/>
    <w:rsid w:val="007300BF"/>
    <w:rsid w:val="00730140"/>
    <w:rsid w:val="00730207"/>
    <w:rsid w:val="0073063E"/>
    <w:rsid w:val="0073064E"/>
    <w:rsid w:val="007306DA"/>
    <w:rsid w:val="007307F1"/>
    <w:rsid w:val="00730A79"/>
    <w:rsid w:val="00730B1B"/>
    <w:rsid w:val="00730C13"/>
    <w:rsid w:val="00730C8D"/>
    <w:rsid w:val="00731104"/>
    <w:rsid w:val="00731372"/>
    <w:rsid w:val="007313B6"/>
    <w:rsid w:val="00731564"/>
    <w:rsid w:val="007315C1"/>
    <w:rsid w:val="0073178C"/>
    <w:rsid w:val="00731B73"/>
    <w:rsid w:val="00731CF4"/>
    <w:rsid w:val="00731EED"/>
    <w:rsid w:val="00732690"/>
    <w:rsid w:val="00732BF7"/>
    <w:rsid w:val="00732D8E"/>
    <w:rsid w:val="00732D97"/>
    <w:rsid w:val="00733031"/>
    <w:rsid w:val="0073325B"/>
    <w:rsid w:val="007334E2"/>
    <w:rsid w:val="00733670"/>
    <w:rsid w:val="00733735"/>
    <w:rsid w:val="00733990"/>
    <w:rsid w:val="00733A5E"/>
    <w:rsid w:val="00733ABE"/>
    <w:rsid w:val="00733AC8"/>
    <w:rsid w:val="00733C61"/>
    <w:rsid w:val="00733E78"/>
    <w:rsid w:val="007341EF"/>
    <w:rsid w:val="007343B3"/>
    <w:rsid w:val="007343FC"/>
    <w:rsid w:val="00734670"/>
    <w:rsid w:val="007347A4"/>
    <w:rsid w:val="007348A1"/>
    <w:rsid w:val="00734964"/>
    <w:rsid w:val="0073496E"/>
    <w:rsid w:val="00734A76"/>
    <w:rsid w:val="00734B04"/>
    <w:rsid w:val="00734EEC"/>
    <w:rsid w:val="00735082"/>
    <w:rsid w:val="007352B2"/>
    <w:rsid w:val="007353FB"/>
    <w:rsid w:val="00735422"/>
    <w:rsid w:val="007356F9"/>
    <w:rsid w:val="007358CA"/>
    <w:rsid w:val="007358E7"/>
    <w:rsid w:val="007359AF"/>
    <w:rsid w:val="00735BB3"/>
    <w:rsid w:val="0073614F"/>
    <w:rsid w:val="007361D8"/>
    <w:rsid w:val="00736468"/>
    <w:rsid w:val="007365B1"/>
    <w:rsid w:val="007367DA"/>
    <w:rsid w:val="00736A4D"/>
    <w:rsid w:val="00736DEA"/>
    <w:rsid w:val="00736E4E"/>
    <w:rsid w:val="00736F42"/>
    <w:rsid w:val="00736F90"/>
    <w:rsid w:val="007370A3"/>
    <w:rsid w:val="0073724B"/>
    <w:rsid w:val="00737257"/>
    <w:rsid w:val="00737481"/>
    <w:rsid w:val="00737693"/>
    <w:rsid w:val="007379A1"/>
    <w:rsid w:val="007401AF"/>
    <w:rsid w:val="00740276"/>
    <w:rsid w:val="00740345"/>
    <w:rsid w:val="007405C8"/>
    <w:rsid w:val="0074082C"/>
    <w:rsid w:val="00741187"/>
    <w:rsid w:val="00741377"/>
    <w:rsid w:val="00741500"/>
    <w:rsid w:val="00741658"/>
    <w:rsid w:val="00741749"/>
    <w:rsid w:val="00741BAD"/>
    <w:rsid w:val="00741BE4"/>
    <w:rsid w:val="007423C2"/>
    <w:rsid w:val="0074273B"/>
    <w:rsid w:val="00742830"/>
    <w:rsid w:val="007429D9"/>
    <w:rsid w:val="00742A17"/>
    <w:rsid w:val="00742BCF"/>
    <w:rsid w:val="00742CD4"/>
    <w:rsid w:val="007432D8"/>
    <w:rsid w:val="00743664"/>
    <w:rsid w:val="007439CC"/>
    <w:rsid w:val="00743FBA"/>
    <w:rsid w:val="0074405F"/>
    <w:rsid w:val="0074414D"/>
    <w:rsid w:val="00744493"/>
    <w:rsid w:val="007444A7"/>
    <w:rsid w:val="007448BA"/>
    <w:rsid w:val="007448E1"/>
    <w:rsid w:val="00744BC0"/>
    <w:rsid w:val="00744C06"/>
    <w:rsid w:val="00744CE0"/>
    <w:rsid w:val="00744D62"/>
    <w:rsid w:val="00744D94"/>
    <w:rsid w:val="00744FF1"/>
    <w:rsid w:val="007451AE"/>
    <w:rsid w:val="00745539"/>
    <w:rsid w:val="00745D91"/>
    <w:rsid w:val="00745DEB"/>
    <w:rsid w:val="00746177"/>
    <w:rsid w:val="007463D6"/>
    <w:rsid w:val="0074641F"/>
    <w:rsid w:val="00746469"/>
    <w:rsid w:val="00746484"/>
    <w:rsid w:val="00746796"/>
    <w:rsid w:val="00747456"/>
    <w:rsid w:val="0074793A"/>
    <w:rsid w:val="00747AEF"/>
    <w:rsid w:val="00747B6E"/>
    <w:rsid w:val="00747BCF"/>
    <w:rsid w:val="0075021C"/>
    <w:rsid w:val="0075048A"/>
    <w:rsid w:val="0075085D"/>
    <w:rsid w:val="00750B54"/>
    <w:rsid w:val="00750CAF"/>
    <w:rsid w:val="00750E58"/>
    <w:rsid w:val="00751159"/>
    <w:rsid w:val="00751384"/>
    <w:rsid w:val="007514A6"/>
    <w:rsid w:val="00751895"/>
    <w:rsid w:val="00751910"/>
    <w:rsid w:val="0075198F"/>
    <w:rsid w:val="00751BA8"/>
    <w:rsid w:val="0075222C"/>
    <w:rsid w:val="00752266"/>
    <w:rsid w:val="007524E4"/>
    <w:rsid w:val="00752702"/>
    <w:rsid w:val="00752891"/>
    <w:rsid w:val="00752928"/>
    <w:rsid w:val="00752965"/>
    <w:rsid w:val="00752C86"/>
    <w:rsid w:val="00753055"/>
    <w:rsid w:val="00753190"/>
    <w:rsid w:val="007531E8"/>
    <w:rsid w:val="00753229"/>
    <w:rsid w:val="0075322F"/>
    <w:rsid w:val="00753A43"/>
    <w:rsid w:val="00753C02"/>
    <w:rsid w:val="00753CCC"/>
    <w:rsid w:val="00753FE0"/>
    <w:rsid w:val="007540F4"/>
    <w:rsid w:val="007541D7"/>
    <w:rsid w:val="00754440"/>
    <w:rsid w:val="00754498"/>
    <w:rsid w:val="00754540"/>
    <w:rsid w:val="0075495E"/>
    <w:rsid w:val="00754B10"/>
    <w:rsid w:val="00754C55"/>
    <w:rsid w:val="00754DB2"/>
    <w:rsid w:val="00754E80"/>
    <w:rsid w:val="00754E85"/>
    <w:rsid w:val="00754F79"/>
    <w:rsid w:val="00754FBA"/>
    <w:rsid w:val="00754FC9"/>
    <w:rsid w:val="0075504F"/>
    <w:rsid w:val="0075523B"/>
    <w:rsid w:val="007552DA"/>
    <w:rsid w:val="00755324"/>
    <w:rsid w:val="0075570E"/>
    <w:rsid w:val="007559B8"/>
    <w:rsid w:val="00755CC3"/>
    <w:rsid w:val="00755D06"/>
    <w:rsid w:val="00755E07"/>
    <w:rsid w:val="00755F80"/>
    <w:rsid w:val="007561CE"/>
    <w:rsid w:val="0075677D"/>
    <w:rsid w:val="00756863"/>
    <w:rsid w:val="00756A89"/>
    <w:rsid w:val="00756C6C"/>
    <w:rsid w:val="00757000"/>
    <w:rsid w:val="00757040"/>
    <w:rsid w:val="00757129"/>
    <w:rsid w:val="007571DE"/>
    <w:rsid w:val="007574EF"/>
    <w:rsid w:val="00757618"/>
    <w:rsid w:val="007577F0"/>
    <w:rsid w:val="00757870"/>
    <w:rsid w:val="007578E4"/>
    <w:rsid w:val="0075795A"/>
    <w:rsid w:val="00757B1C"/>
    <w:rsid w:val="00757B90"/>
    <w:rsid w:val="00757F89"/>
    <w:rsid w:val="00757FF5"/>
    <w:rsid w:val="00760034"/>
    <w:rsid w:val="00760274"/>
    <w:rsid w:val="007604B9"/>
    <w:rsid w:val="00761876"/>
    <w:rsid w:val="00761E11"/>
    <w:rsid w:val="00762032"/>
    <w:rsid w:val="007623A4"/>
    <w:rsid w:val="00762911"/>
    <w:rsid w:val="00762B56"/>
    <w:rsid w:val="00762C06"/>
    <w:rsid w:val="00762CA3"/>
    <w:rsid w:val="00762E85"/>
    <w:rsid w:val="00763155"/>
    <w:rsid w:val="007633C4"/>
    <w:rsid w:val="0076343E"/>
    <w:rsid w:val="00763606"/>
    <w:rsid w:val="00763685"/>
    <w:rsid w:val="007638DA"/>
    <w:rsid w:val="007639EA"/>
    <w:rsid w:val="00763AC9"/>
    <w:rsid w:val="00763D3F"/>
    <w:rsid w:val="00763EC2"/>
    <w:rsid w:val="00763FAA"/>
    <w:rsid w:val="00764043"/>
    <w:rsid w:val="00764162"/>
    <w:rsid w:val="0076416A"/>
    <w:rsid w:val="007641B2"/>
    <w:rsid w:val="00764234"/>
    <w:rsid w:val="0076436B"/>
    <w:rsid w:val="007647B1"/>
    <w:rsid w:val="007647F2"/>
    <w:rsid w:val="007648B4"/>
    <w:rsid w:val="007648D0"/>
    <w:rsid w:val="00764DB6"/>
    <w:rsid w:val="00764E43"/>
    <w:rsid w:val="007650AC"/>
    <w:rsid w:val="0076511D"/>
    <w:rsid w:val="0076533D"/>
    <w:rsid w:val="007653E5"/>
    <w:rsid w:val="00765852"/>
    <w:rsid w:val="00765914"/>
    <w:rsid w:val="00765CEF"/>
    <w:rsid w:val="007661ED"/>
    <w:rsid w:val="0076630C"/>
    <w:rsid w:val="0076641D"/>
    <w:rsid w:val="0076649D"/>
    <w:rsid w:val="00766510"/>
    <w:rsid w:val="00766B41"/>
    <w:rsid w:val="00766BD3"/>
    <w:rsid w:val="00766CA9"/>
    <w:rsid w:val="00766FC1"/>
    <w:rsid w:val="0076700B"/>
    <w:rsid w:val="00767204"/>
    <w:rsid w:val="00767548"/>
    <w:rsid w:val="007675F7"/>
    <w:rsid w:val="00767607"/>
    <w:rsid w:val="00767899"/>
    <w:rsid w:val="007678C0"/>
    <w:rsid w:val="00767BBF"/>
    <w:rsid w:val="007701F9"/>
    <w:rsid w:val="00770607"/>
    <w:rsid w:val="00770815"/>
    <w:rsid w:val="00770A9B"/>
    <w:rsid w:val="00770AEC"/>
    <w:rsid w:val="00770C28"/>
    <w:rsid w:val="00770F5B"/>
    <w:rsid w:val="0077126A"/>
    <w:rsid w:val="00771642"/>
    <w:rsid w:val="007719A3"/>
    <w:rsid w:val="00771B45"/>
    <w:rsid w:val="00771FDA"/>
    <w:rsid w:val="00772146"/>
    <w:rsid w:val="007721FD"/>
    <w:rsid w:val="0077232C"/>
    <w:rsid w:val="00772471"/>
    <w:rsid w:val="00772796"/>
    <w:rsid w:val="00772840"/>
    <w:rsid w:val="00772AE6"/>
    <w:rsid w:val="007731B8"/>
    <w:rsid w:val="00773460"/>
    <w:rsid w:val="00773581"/>
    <w:rsid w:val="007735D9"/>
    <w:rsid w:val="0077360D"/>
    <w:rsid w:val="00773742"/>
    <w:rsid w:val="007738CD"/>
    <w:rsid w:val="007738EE"/>
    <w:rsid w:val="007739AF"/>
    <w:rsid w:val="00773E23"/>
    <w:rsid w:val="007741EC"/>
    <w:rsid w:val="00774515"/>
    <w:rsid w:val="007746EA"/>
    <w:rsid w:val="0077484D"/>
    <w:rsid w:val="00774913"/>
    <w:rsid w:val="00774CD1"/>
    <w:rsid w:val="00774D54"/>
    <w:rsid w:val="00774E42"/>
    <w:rsid w:val="00774E69"/>
    <w:rsid w:val="007752B2"/>
    <w:rsid w:val="007752C9"/>
    <w:rsid w:val="00775D21"/>
    <w:rsid w:val="00776129"/>
    <w:rsid w:val="00776544"/>
    <w:rsid w:val="007767D9"/>
    <w:rsid w:val="00776865"/>
    <w:rsid w:val="00776948"/>
    <w:rsid w:val="00776BF9"/>
    <w:rsid w:val="00776F45"/>
    <w:rsid w:val="00777152"/>
    <w:rsid w:val="00777490"/>
    <w:rsid w:val="007776B9"/>
    <w:rsid w:val="007776D7"/>
    <w:rsid w:val="00777A9A"/>
    <w:rsid w:val="00777C99"/>
    <w:rsid w:val="007801D5"/>
    <w:rsid w:val="007802C4"/>
    <w:rsid w:val="00780766"/>
    <w:rsid w:val="00780792"/>
    <w:rsid w:val="0078088D"/>
    <w:rsid w:val="007808B9"/>
    <w:rsid w:val="00780C18"/>
    <w:rsid w:val="00780D67"/>
    <w:rsid w:val="00780EB7"/>
    <w:rsid w:val="0078106D"/>
    <w:rsid w:val="007810A2"/>
    <w:rsid w:val="007812DD"/>
    <w:rsid w:val="007812E1"/>
    <w:rsid w:val="00781383"/>
    <w:rsid w:val="00781556"/>
    <w:rsid w:val="007815ED"/>
    <w:rsid w:val="00781ABF"/>
    <w:rsid w:val="00781CFD"/>
    <w:rsid w:val="0078250C"/>
    <w:rsid w:val="00782648"/>
    <w:rsid w:val="00782905"/>
    <w:rsid w:val="00782A71"/>
    <w:rsid w:val="00782F48"/>
    <w:rsid w:val="00782F84"/>
    <w:rsid w:val="00782FAA"/>
    <w:rsid w:val="0078342B"/>
    <w:rsid w:val="00783443"/>
    <w:rsid w:val="00783650"/>
    <w:rsid w:val="00783741"/>
    <w:rsid w:val="00783A7F"/>
    <w:rsid w:val="00783A82"/>
    <w:rsid w:val="00783BAD"/>
    <w:rsid w:val="00783F78"/>
    <w:rsid w:val="00784180"/>
    <w:rsid w:val="007842B4"/>
    <w:rsid w:val="007842FF"/>
    <w:rsid w:val="0078449A"/>
    <w:rsid w:val="0078478E"/>
    <w:rsid w:val="00784845"/>
    <w:rsid w:val="00784B6D"/>
    <w:rsid w:val="00784DF0"/>
    <w:rsid w:val="00784EF1"/>
    <w:rsid w:val="00784F23"/>
    <w:rsid w:val="00784FF0"/>
    <w:rsid w:val="0078520D"/>
    <w:rsid w:val="00785362"/>
    <w:rsid w:val="00785755"/>
    <w:rsid w:val="00785A32"/>
    <w:rsid w:val="00785A71"/>
    <w:rsid w:val="00785AB7"/>
    <w:rsid w:val="00785B79"/>
    <w:rsid w:val="00785FBD"/>
    <w:rsid w:val="007860C0"/>
    <w:rsid w:val="0078622C"/>
    <w:rsid w:val="007864FC"/>
    <w:rsid w:val="00786980"/>
    <w:rsid w:val="00786D41"/>
    <w:rsid w:val="00786DC8"/>
    <w:rsid w:val="00786EAC"/>
    <w:rsid w:val="007870E3"/>
    <w:rsid w:val="00787119"/>
    <w:rsid w:val="007873C5"/>
    <w:rsid w:val="007876EE"/>
    <w:rsid w:val="00787E17"/>
    <w:rsid w:val="00787F11"/>
    <w:rsid w:val="00787F36"/>
    <w:rsid w:val="00790025"/>
    <w:rsid w:val="007901BD"/>
    <w:rsid w:val="007904C8"/>
    <w:rsid w:val="007905E5"/>
    <w:rsid w:val="00790A37"/>
    <w:rsid w:val="00790A42"/>
    <w:rsid w:val="00790A72"/>
    <w:rsid w:val="00790BC4"/>
    <w:rsid w:val="00790CCA"/>
    <w:rsid w:val="00790F3D"/>
    <w:rsid w:val="00790F87"/>
    <w:rsid w:val="0079101D"/>
    <w:rsid w:val="00791073"/>
    <w:rsid w:val="0079107D"/>
    <w:rsid w:val="00791113"/>
    <w:rsid w:val="007915C2"/>
    <w:rsid w:val="00791BA9"/>
    <w:rsid w:val="00791E18"/>
    <w:rsid w:val="0079203F"/>
    <w:rsid w:val="00792060"/>
    <w:rsid w:val="007922AF"/>
    <w:rsid w:val="007922B4"/>
    <w:rsid w:val="00792537"/>
    <w:rsid w:val="007925E8"/>
    <w:rsid w:val="00792873"/>
    <w:rsid w:val="00792B2B"/>
    <w:rsid w:val="00792BD6"/>
    <w:rsid w:val="00792C9C"/>
    <w:rsid w:val="0079316E"/>
    <w:rsid w:val="00793357"/>
    <w:rsid w:val="0079345C"/>
    <w:rsid w:val="007937A3"/>
    <w:rsid w:val="00793F0B"/>
    <w:rsid w:val="0079404B"/>
    <w:rsid w:val="00794203"/>
    <w:rsid w:val="00794628"/>
    <w:rsid w:val="007947D3"/>
    <w:rsid w:val="00794DAF"/>
    <w:rsid w:val="00794F04"/>
    <w:rsid w:val="007952DF"/>
    <w:rsid w:val="0079549D"/>
    <w:rsid w:val="00795C6B"/>
    <w:rsid w:val="00796254"/>
    <w:rsid w:val="0079627E"/>
    <w:rsid w:val="007962FA"/>
    <w:rsid w:val="0079632C"/>
    <w:rsid w:val="00796785"/>
    <w:rsid w:val="00796958"/>
    <w:rsid w:val="007969CB"/>
    <w:rsid w:val="00796AB6"/>
    <w:rsid w:val="00796C79"/>
    <w:rsid w:val="00796F9C"/>
    <w:rsid w:val="007973E7"/>
    <w:rsid w:val="00797598"/>
    <w:rsid w:val="0079759B"/>
    <w:rsid w:val="00797A20"/>
    <w:rsid w:val="00797DA7"/>
    <w:rsid w:val="00797FD5"/>
    <w:rsid w:val="007A0077"/>
    <w:rsid w:val="007A0311"/>
    <w:rsid w:val="007A03B7"/>
    <w:rsid w:val="007A0D09"/>
    <w:rsid w:val="007A0E0F"/>
    <w:rsid w:val="007A0F2B"/>
    <w:rsid w:val="007A1420"/>
    <w:rsid w:val="007A1486"/>
    <w:rsid w:val="007A1AC9"/>
    <w:rsid w:val="007A1B3B"/>
    <w:rsid w:val="007A1CD4"/>
    <w:rsid w:val="007A1D02"/>
    <w:rsid w:val="007A1D95"/>
    <w:rsid w:val="007A1F99"/>
    <w:rsid w:val="007A22B3"/>
    <w:rsid w:val="007A2472"/>
    <w:rsid w:val="007A2BB2"/>
    <w:rsid w:val="007A2BDF"/>
    <w:rsid w:val="007A32CE"/>
    <w:rsid w:val="007A330C"/>
    <w:rsid w:val="007A372A"/>
    <w:rsid w:val="007A3870"/>
    <w:rsid w:val="007A3A08"/>
    <w:rsid w:val="007A3A0B"/>
    <w:rsid w:val="007A3AB4"/>
    <w:rsid w:val="007A3AC8"/>
    <w:rsid w:val="007A3C7F"/>
    <w:rsid w:val="007A3CA4"/>
    <w:rsid w:val="007A3DD4"/>
    <w:rsid w:val="007A40FF"/>
    <w:rsid w:val="007A4625"/>
    <w:rsid w:val="007A4789"/>
    <w:rsid w:val="007A47C2"/>
    <w:rsid w:val="007A485B"/>
    <w:rsid w:val="007A49B7"/>
    <w:rsid w:val="007A4A1D"/>
    <w:rsid w:val="007A5028"/>
    <w:rsid w:val="007A5081"/>
    <w:rsid w:val="007A52C1"/>
    <w:rsid w:val="007A52D5"/>
    <w:rsid w:val="007A5664"/>
    <w:rsid w:val="007A5825"/>
    <w:rsid w:val="007A5830"/>
    <w:rsid w:val="007A59BC"/>
    <w:rsid w:val="007A5CCC"/>
    <w:rsid w:val="007A6014"/>
    <w:rsid w:val="007A60E8"/>
    <w:rsid w:val="007A62EA"/>
    <w:rsid w:val="007A637B"/>
    <w:rsid w:val="007A647B"/>
    <w:rsid w:val="007A683A"/>
    <w:rsid w:val="007A6A8F"/>
    <w:rsid w:val="007A6D31"/>
    <w:rsid w:val="007A6F47"/>
    <w:rsid w:val="007A707B"/>
    <w:rsid w:val="007A7463"/>
    <w:rsid w:val="007A74A9"/>
    <w:rsid w:val="007A77FA"/>
    <w:rsid w:val="007A786F"/>
    <w:rsid w:val="007A7910"/>
    <w:rsid w:val="007A7957"/>
    <w:rsid w:val="007A7AF4"/>
    <w:rsid w:val="007A7CAD"/>
    <w:rsid w:val="007A7DE3"/>
    <w:rsid w:val="007A7DEB"/>
    <w:rsid w:val="007A7E74"/>
    <w:rsid w:val="007A7EDE"/>
    <w:rsid w:val="007B04E9"/>
    <w:rsid w:val="007B0BB9"/>
    <w:rsid w:val="007B0F9B"/>
    <w:rsid w:val="007B119A"/>
    <w:rsid w:val="007B1230"/>
    <w:rsid w:val="007B15EF"/>
    <w:rsid w:val="007B1926"/>
    <w:rsid w:val="007B1BC8"/>
    <w:rsid w:val="007B1CF4"/>
    <w:rsid w:val="007B1FCC"/>
    <w:rsid w:val="007B1FF6"/>
    <w:rsid w:val="007B20BE"/>
    <w:rsid w:val="007B2830"/>
    <w:rsid w:val="007B2E8E"/>
    <w:rsid w:val="007B2FEF"/>
    <w:rsid w:val="007B3016"/>
    <w:rsid w:val="007B3A31"/>
    <w:rsid w:val="007B3B9B"/>
    <w:rsid w:val="007B3BD1"/>
    <w:rsid w:val="007B3D5F"/>
    <w:rsid w:val="007B3EEA"/>
    <w:rsid w:val="007B4052"/>
    <w:rsid w:val="007B4225"/>
    <w:rsid w:val="007B43BC"/>
    <w:rsid w:val="007B4583"/>
    <w:rsid w:val="007B45FF"/>
    <w:rsid w:val="007B47A9"/>
    <w:rsid w:val="007B4A3B"/>
    <w:rsid w:val="007B4AE6"/>
    <w:rsid w:val="007B4C49"/>
    <w:rsid w:val="007B4CF8"/>
    <w:rsid w:val="007B50AF"/>
    <w:rsid w:val="007B5705"/>
    <w:rsid w:val="007B577E"/>
    <w:rsid w:val="007B5911"/>
    <w:rsid w:val="007B5E47"/>
    <w:rsid w:val="007B5EE3"/>
    <w:rsid w:val="007B631D"/>
    <w:rsid w:val="007B642A"/>
    <w:rsid w:val="007B660C"/>
    <w:rsid w:val="007B68A3"/>
    <w:rsid w:val="007B6AB2"/>
    <w:rsid w:val="007B6AE5"/>
    <w:rsid w:val="007B720C"/>
    <w:rsid w:val="007B72C7"/>
    <w:rsid w:val="007B73F2"/>
    <w:rsid w:val="007B74A3"/>
    <w:rsid w:val="007B74DD"/>
    <w:rsid w:val="007B759C"/>
    <w:rsid w:val="007B760D"/>
    <w:rsid w:val="007B7DEC"/>
    <w:rsid w:val="007B7E71"/>
    <w:rsid w:val="007B7F83"/>
    <w:rsid w:val="007C0053"/>
    <w:rsid w:val="007C0436"/>
    <w:rsid w:val="007C05F3"/>
    <w:rsid w:val="007C067C"/>
    <w:rsid w:val="007C0A61"/>
    <w:rsid w:val="007C0B41"/>
    <w:rsid w:val="007C0B72"/>
    <w:rsid w:val="007C0C24"/>
    <w:rsid w:val="007C0DAD"/>
    <w:rsid w:val="007C0ED1"/>
    <w:rsid w:val="007C0F29"/>
    <w:rsid w:val="007C1046"/>
    <w:rsid w:val="007C1435"/>
    <w:rsid w:val="007C1495"/>
    <w:rsid w:val="007C1712"/>
    <w:rsid w:val="007C1A53"/>
    <w:rsid w:val="007C1B9C"/>
    <w:rsid w:val="007C1D3B"/>
    <w:rsid w:val="007C2264"/>
    <w:rsid w:val="007C2266"/>
    <w:rsid w:val="007C22B0"/>
    <w:rsid w:val="007C23A2"/>
    <w:rsid w:val="007C23DF"/>
    <w:rsid w:val="007C2773"/>
    <w:rsid w:val="007C287C"/>
    <w:rsid w:val="007C2AED"/>
    <w:rsid w:val="007C2C4A"/>
    <w:rsid w:val="007C383E"/>
    <w:rsid w:val="007C384D"/>
    <w:rsid w:val="007C3ABE"/>
    <w:rsid w:val="007C3D01"/>
    <w:rsid w:val="007C3E7B"/>
    <w:rsid w:val="007C4016"/>
    <w:rsid w:val="007C4290"/>
    <w:rsid w:val="007C42BE"/>
    <w:rsid w:val="007C44C9"/>
    <w:rsid w:val="007C484D"/>
    <w:rsid w:val="007C4B1C"/>
    <w:rsid w:val="007C4C33"/>
    <w:rsid w:val="007C547D"/>
    <w:rsid w:val="007C5510"/>
    <w:rsid w:val="007C5692"/>
    <w:rsid w:val="007C57FE"/>
    <w:rsid w:val="007C5B8F"/>
    <w:rsid w:val="007C5D32"/>
    <w:rsid w:val="007C5D87"/>
    <w:rsid w:val="007C6031"/>
    <w:rsid w:val="007C6083"/>
    <w:rsid w:val="007C63A0"/>
    <w:rsid w:val="007C644B"/>
    <w:rsid w:val="007C6453"/>
    <w:rsid w:val="007C6820"/>
    <w:rsid w:val="007C6E67"/>
    <w:rsid w:val="007C7142"/>
    <w:rsid w:val="007C719E"/>
    <w:rsid w:val="007C7222"/>
    <w:rsid w:val="007C7A44"/>
    <w:rsid w:val="007C7B2C"/>
    <w:rsid w:val="007C7D9D"/>
    <w:rsid w:val="007D0051"/>
    <w:rsid w:val="007D006B"/>
    <w:rsid w:val="007D039E"/>
    <w:rsid w:val="007D0758"/>
    <w:rsid w:val="007D0A18"/>
    <w:rsid w:val="007D0A9A"/>
    <w:rsid w:val="007D0ABF"/>
    <w:rsid w:val="007D0B0B"/>
    <w:rsid w:val="007D0BFD"/>
    <w:rsid w:val="007D0C0B"/>
    <w:rsid w:val="007D0C93"/>
    <w:rsid w:val="007D0CE9"/>
    <w:rsid w:val="007D11F8"/>
    <w:rsid w:val="007D120D"/>
    <w:rsid w:val="007D12BD"/>
    <w:rsid w:val="007D12DF"/>
    <w:rsid w:val="007D1AF0"/>
    <w:rsid w:val="007D1CFD"/>
    <w:rsid w:val="007D20A1"/>
    <w:rsid w:val="007D217C"/>
    <w:rsid w:val="007D218E"/>
    <w:rsid w:val="007D2384"/>
    <w:rsid w:val="007D26A8"/>
    <w:rsid w:val="007D26FE"/>
    <w:rsid w:val="007D299A"/>
    <w:rsid w:val="007D2ABC"/>
    <w:rsid w:val="007D2B54"/>
    <w:rsid w:val="007D2BA6"/>
    <w:rsid w:val="007D3260"/>
    <w:rsid w:val="007D33F3"/>
    <w:rsid w:val="007D341C"/>
    <w:rsid w:val="007D3423"/>
    <w:rsid w:val="007D3489"/>
    <w:rsid w:val="007D350E"/>
    <w:rsid w:val="007D3530"/>
    <w:rsid w:val="007D3981"/>
    <w:rsid w:val="007D3B98"/>
    <w:rsid w:val="007D3DD5"/>
    <w:rsid w:val="007D3E74"/>
    <w:rsid w:val="007D3FED"/>
    <w:rsid w:val="007D40A8"/>
    <w:rsid w:val="007D4506"/>
    <w:rsid w:val="007D4588"/>
    <w:rsid w:val="007D4634"/>
    <w:rsid w:val="007D4650"/>
    <w:rsid w:val="007D476D"/>
    <w:rsid w:val="007D4900"/>
    <w:rsid w:val="007D4B50"/>
    <w:rsid w:val="007D4C57"/>
    <w:rsid w:val="007D4C76"/>
    <w:rsid w:val="007D4F1E"/>
    <w:rsid w:val="007D4FFE"/>
    <w:rsid w:val="007D514D"/>
    <w:rsid w:val="007D5156"/>
    <w:rsid w:val="007D5178"/>
    <w:rsid w:val="007D554A"/>
    <w:rsid w:val="007D5E1A"/>
    <w:rsid w:val="007D614F"/>
    <w:rsid w:val="007D64A8"/>
    <w:rsid w:val="007D67A0"/>
    <w:rsid w:val="007D69F8"/>
    <w:rsid w:val="007D6CD3"/>
    <w:rsid w:val="007D6E2E"/>
    <w:rsid w:val="007D6E98"/>
    <w:rsid w:val="007D7232"/>
    <w:rsid w:val="007D745D"/>
    <w:rsid w:val="007D7731"/>
    <w:rsid w:val="007D77AA"/>
    <w:rsid w:val="007D789D"/>
    <w:rsid w:val="007D7DD5"/>
    <w:rsid w:val="007D7E4B"/>
    <w:rsid w:val="007E013E"/>
    <w:rsid w:val="007E037F"/>
    <w:rsid w:val="007E043A"/>
    <w:rsid w:val="007E04F3"/>
    <w:rsid w:val="007E06C4"/>
    <w:rsid w:val="007E0C8A"/>
    <w:rsid w:val="007E0E3B"/>
    <w:rsid w:val="007E122E"/>
    <w:rsid w:val="007E1283"/>
    <w:rsid w:val="007E143C"/>
    <w:rsid w:val="007E1747"/>
    <w:rsid w:val="007E178A"/>
    <w:rsid w:val="007E1967"/>
    <w:rsid w:val="007E1DCD"/>
    <w:rsid w:val="007E2042"/>
    <w:rsid w:val="007E22FF"/>
    <w:rsid w:val="007E24C2"/>
    <w:rsid w:val="007E24C6"/>
    <w:rsid w:val="007E266C"/>
    <w:rsid w:val="007E2750"/>
    <w:rsid w:val="007E2766"/>
    <w:rsid w:val="007E2951"/>
    <w:rsid w:val="007E2982"/>
    <w:rsid w:val="007E30D9"/>
    <w:rsid w:val="007E31AC"/>
    <w:rsid w:val="007E32A9"/>
    <w:rsid w:val="007E3459"/>
    <w:rsid w:val="007E3847"/>
    <w:rsid w:val="007E3A22"/>
    <w:rsid w:val="007E3AAB"/>
    <w:rsid w:val="007E3EE0"/>
    <w:rsid w:val="007E3EF1"/>
    <w:rsid w:val="007E3FA8"/>
    <w:rsid w:val="007E4054"/>
    <w:rsid w:val="007E4559"/>
    <w:rsid w:val="007E48F6"/>
    <w:rsid w:val="007E49B6"/>
    <w:rsid w:val="007E4CEA"/>
    <w:rsid w:val="007E4F64"/>
    <w:rsid w:val="007E5030"/>
    <w:rsid w:val="007E5432"/>
    <w:rsid w:val="007E563F"/>
    <w:rsid w:val="007E5776"/>
    <w:rsid w:val="007E57E0"/>
    <w:rsid w:val="007E5863"/>
    <w:rsid w:val="007E59D3"/>
    <w:rsid w:val="007E59D7"/>
    <w:rsid w:val="007E5ABD"/>
    <w:rsid w:val="007E5B24"/>
    <w:rsid w:val="007E5C75"/>
    <w:rsid w:val="007E5D74"/>
    <w:rsid w:val="007E5D9C"/>
    <w:rsid w:val="007E60B0"/>
    <w:rsid w:val="007E611E"/>
    <w:rsid w:val="007E6408"/>
    <w:rsid w:val="007E67BD"/>
    <w:rsid w:val="007E69F9"/>
    <w:rsid w:val="007E6BAE"/>
    <w:rsid w:val="007E6D5F"/>
    <w:rsid w:val="007E71C4"/>
    <w:rsid w:val="007E7451"/>
    <w:rsid w:val="007E772F"/>
    <w:rsid w:val="007E7753"/>
    <w:rsid w:val="007E79A6"/>
    <w:rsid w:val="007E7BA6"/>
    <w:rsid w:val="007E7CB0"/>
    <w:rsid w:val="007E7F18"/>
    <w:rsid w:val="007F00EE"/>
    <w:rsid w:val="007F0458"/>
    <w:rsid w:val="007F053A"/>
    <w:rsid w:val="007F0543"/>
    <w:rsid w:val="007F0604"/>
    <w:rsid w:val="007F0C3F"/>
    <w:rsid w:val="007F0CEA"/>
    <w:rsid w:val="007F1B67"/>
    <w:rsid w:val="007F1BEB"/>
    <w:rsid w:val="007F1C4D"/>
    <w:rsid w:val="007F2160"/>
    <w:rsid w:val="007F218D"/>
    <w:rsid w:val="007F2193"/>
    <w:rsid w:val="007F2363"/>
    <w:rsid w:val="007F26EF"/>
    <w:rsid w:val="007F289D"/>
    <w:rsid w:val="007F2919"/>
    <w:rsid w:val="007F3B11"/>
    <w:rsid w:val="007F3E95"/>
    <w:rsid w:val="007F3F6A"/>
    <w:rsid w:val="007F3FA8"/>
    <w:rsid w:val="007F4087"/>
    <w:rsid w:val="007F40C4"/>
    <w:rsid w:val="007F4207"/>
    <w:rsid w:val="007F434E"/>
    <w:rsid w:val="007F4455"/>
    <w:rsid w:val="007F4940"/>
    <w:rsid w:val="007F4A7F"/>
    <w:rsid w:val="007F4AAA"/>
    <w:rsid w:val="007F4CDF"/>
    <w:rsid w:val="007F52CB"/>
    <w:rsid w:val="007F5441"/>
    <w:rsid w:val="007F5545"/>
    <w:rsid w:val="007F5787"/>
    <w:rsid w:val="007F59C6"/>
    <w:rsid w:val="007F5B00"/>
    <w:rsid w:val="007F5F8F"/>
    <w:rsid w:val="007F60AA"/>
    <w:rsid w:val="007F618C"/>
    <w:rsid w:val="007F6197"/>
    <w:rsid w:val="007F61B4"/>
    <w:rsid w:val="007F623D"/>
    <w:rsid w:val="007F6AAC"/>
    <w:rsid w:val="007F7553"/>
    <w:rsid w:val="007F755D"/>
    <w:rsid w:val="007F7AB5"/>
    <w:rsid w:val="007F7B89"/>
    <w:rsid w:val="007F7BBF"/>
    <w:rsid w:val="007F7C0A"/>
    <w:rsid w:val="007F7CDC"/>
    <w:rsid w:val="007F7E34"/>
    <w:rsid w:val="007F7ED6"/>
    <w:rsid w:val="008000ED"/>
    <w:rsid w:val="00800119"/>
    <w:rsid w:val="00800124"/>
    <w:rsid w:val="00800209"/>
    <w:rsid w:val="008005E1"/>
    <w:rsid w:val="00800C7F"/>
    <w:rsid w:val="00800D02"/>
    <w:rsid w:val="00801454"/>
    <w:rsid w:val="008015AD"/>
    <w:rsid w:val="00801602"/>
    <w:rsid w:val="0080185E"/>
    <w:rsid w:val="00801A9E"/>
    <w:rsid w:val="00801B99"/>
    <w:rsid w:val="00801E14"/>
    <w:rsid w:val="00801EB3"/>
    <w:rsid w:val="00801F16"/>
    <w:rsid w:val="008022E9"/>
    <w:rsid w:val="008026DB"/>
    <w:rsid w:val="008028D8"/>
    <w:rsid w:val="00802B0B"/>
    <w:rsid w:val="00802D67"/>
    <w:rsid w:val="00802D8B"/>
    <w:rsid w:val="008031BA"/>
    <w:rsid w:val="00803968"/>
    <w:rsid w:val="00803AD4"/>
    <w:rsid w:val="00804140"/>
    <w:rsid w:val="0080426E"/>
    <w:rsid w:val="0080438D"/>
    <w:rsid w:val="00804DBB"/>
    <w:rsid w:val="00804E5E"/>
    <w:rsid w:val="00804F0B"/>
    <w:rsid w:val="00805236"/>
    <w:rsid w:val="008052AE"/>
    <w:rsid w:val="008057A4"/>
    <w:rsid w:val="0080582F"/>
    <w:rsid w:val="00805CE0"/>
    <w:rsid w:val="00805D30"/>
    <w:rsid w:val="00805F82"/>
    <w:rsid w:val="0080613D"/>
    <w:rsid w:val="008061A9"/>
    <w:rsid w:val="0080625D"/>
    <w:rsid w:val="0080644F"/>
    <w:rsid w:val="008064B0"/>
    <w:rsid w:val="0080651B"/>
    <w:rsid w:val="008067E2"/>
    <w:rsid w:val="00806C07"/>
    <w:rsid w:val="00806C7C"/>
    <w:rsid w:val="00807220"/>
    <w:rsid w:val="00807268"/>
    <w:rsid w:val="0080729A"/>
    <w:rsid w:val="00807524"/>
    <w:rsid w:val="00807750"/>
    <w:rsid w:val="00807771"/>
    <w:rsid w:val="00807783"/>
    <w:rsid w:val="008077EA"/>
    <w:rsid w:val="00807E33"/>
    <w:rsid w:val="00807F3E"/>
    <w:rsid w:val="00807FA2"/>
    <w:rsid w:val="00807FFA"/>
    <w:rsid w:val="0081083C"/>
    <w:rsid w:val="008108A0"/>
    <w:rsid w:val="00810979"/>
    <w:rsid w:val="00810A59"/>
    <w:rsid w:val="00810CB4"/>
    <w:rsid w:val="00811418"/>
    <w:rsid w:val="008114A4"/>
    <w:rsid w:val="008115BB"/>
    <w:rsid w:val="00811AD2"/>
    <w:rsid w:val="00811D6D"/>
    <w:rsid w:val="0081226F"/>
    <w:rsid w:val="00812531"/>
    <w:rsid w:val="0081274F"/>
    <w:rsid w:val="008128A8"/>
    <w:rsid w:val="00812A17"/>
    <w:rsid w:val="008133B7"/>
    <w:rsid w:val="00813696"/>
    <w:rsid w:val="00813E55"/>
    <w:rsid w:val="0081428B"/>
    <w:rsid w:val="0081440F"/>
    <w:rsid w:val="008144A4"/>
    <w:rsid w:val="008145F2"/>
    <w:rsid w:val="00814895"/>
    <w:rsid w:val="00814B88"/>
    <w:rsid w:val="00814CA8"/>
    <w:rsid w:val="00814CEC"/>
    <w:rsid w:val="008151AF"/>
    <w:rsid w:val="0081521F"/>
    <w:rsid w:val="008155C6"/>
    <w:rsid w:val="0081585B"/>
    <w:rsid w:val="00815B34"/>
    <w:rsid w:val="00815DA8"/>
    <w:rsid w:val="00815DD6"/>
    <w:rsid w:val="00815DE6"/>
    <w:rsid w:val="00815E32"/>
    <w:rsid w:val="008162F2"/>
    <w:rsid w:val="008164A3"/>
    <w:rsid w:val="008164B6"/>
    <w:rsid w:val="0081658D"/>
    <w:rsid w:val="00816782"/>
    <w:rsid w:val="00816AD1"/>
    <w:rsid w:val="00816F9F"/>
    <w:rsid w:val="008170EC"/>
    <w:rsid w:val="00817221"/>
    <w:rsid w:val="00817569"/>
    <w:rsid w:val="008177AD"/>
    <w:rsid w:val="00817A9C"/>
    <w:rsid w:val="00817B9E"/>
    <w:rsid w:val="00820429"/>
    <w:rsid w:val="00820633"/>
    <w:rsid w:val="00820830"/>
    <w:rsid w:val="00820D73"/>
    <w:rsid w:val="00820E12"/>
    <w:rsid w:val="008212DF"/>
    <w:rsid w:val="008213AE"/>
    <w:rsid w:val="00821ACC"/>
    <w:rsid w:val="00821D6F"/>
    <w:rsid w:val="00821F69"/>
    <w:rsid w:val="008220FC"/>
    <w:rsid w:val="00822311"/>
    <w:rsid w:val="008223E5"/>
    <w:rsid w:val="00822504"/>
    <w:rsid w:val="00822AC7"/>
    <w:rsid w:val="00822DAD"/>
    <w:rsid w:val="00822E92"/>
    <w:rsid w:val="00822EAE"/>
    <w:rsid w:val="00823006"/>
    <w:rsid w:val="00823040"/>
    <w:rsid w:val="008230EE"/>
    <w:rsid w:val="00823110"/>
    <w:rsid w:val="0082335E"/>
    <w:rsid w:val="008234AD"/>
    <w:rsid w:val="008234D2"/>
    <w:rsid w:val="008234D3"/>
    <w:rsid w:val="0082368A"/>
    <w:rsid w:val="00823773"/>
    <w:rsid w:val="00823ADE"/>
    <w:rsid w:val="00823BD9"/>
    <w:rsid w:val="00823DE4"/>
    <w:rsid w:val="00823FA2"/>
    <w:rsid w:val="008240C5"/>
    <w:rsid w:val="00824111"/>
    <w:rsid w:val="008241FC"/>
    <w:rsid w:val="008242DA"/>
    <w:rsid w:val="00824331"/>
    <w:rsid w:val="0082436F"/>
    <w:rsid w:val="00824507"/>
    <w:rsid w:val="008245CB"/>
    <w:rsid w:val="0082487F"/>
    <w:rsid w:val="00824E8F"/>
    <w:rsid w:val="00825290"/>
    <w:rsid w:val="008253E2"/>
    <w:rsid w:val="008258D9"/>
    <w:rsid w:val="008259BB"/>
    <w:rsid w:val="00825F6A"/>
    <w:rsid w:val="00826306"/>
    <w:rsid w:val="008263FA"/>
    <w:rsid w:val="0082653F"/>
    <w:rsid w:val="008265CE"/>
    <w:rsid w:val="00826750"/>
    <w:rsid w:val="00826842"/>
    <w:rsid w:val="008268FF"/>
    <w:rsid w:val="00826AC3"/>
    <w:rsid w:val="00826B55"/>
    <w:rsid w:val="00826D38"/>
    <w:rsid w:val="00826E01"/>
    <w:rsid w:val="00826F2A"/>
    <w:rsid w:val="00826FC4"/>
    <w:rsid w:val="00827139"/>
    <w:rsid w:val="00827485"/>
    <w:rsid w:val="00827805"/>
    <w:rsid w:val="00827814"/>
    <w:rsid w:val="008278BE"/>
    <w:rsid w:val="00827BE9"/>
    <w:rsid w:val="00827C1B"/>
    <w:rsid w:val="0083028F"/>
    <w:rsid w:val="00830AAE"/>
    <w:rsid w:val="00830D30"/>
    <w:rsid w:val="00830DEF"/>
    <w:rsid w:val="00831044"/>
    <w:rsid w:val="008311F8"/>
    <w:rsid w:val="0083132F"/>
    <w:rsid w:val="00831724"/>
    <w:rsid w:val="00831996"/>
    <w:rsid w:val="00831AAE"/>
    <w:rsid w:val="00831BE8"/>
    <w:rsid w:val="00832140"/>
    <w:rsid w:val="00832199"/>
    <w:rsid w:val="008321F4"/>
    <w:rsid w:val="008322B9"/>
    <w:rsid w:val="00832447"/>
    <w:rsid w:val="0083282A"/>
    <w:rsid w:val="008328E4"/>
    <w:rsid w:val="008329A8"/>
    <w:rsid w:val="00832B1D"/>
    <w:rsid w:val="00832BAE"/>
    <w:rsid w:val="00832BBB"/>
    <w:rsid w:val="00832C80"/>
    <w:rsid w:val="0083318A"/>
    <w:rsid w:val="0083340E"/>
    <w:rsid w:val="00833482"/>
    <w:rsid w:val="0083350A"/>
    <w:rsid w:val="008335EA"/>
    <w:rsid w:val="00833692"/>
    <w:rsid w:val="00833845"/>
    <w:rsid w:val="00833861"/>
    <w:rsid w:val="00833867"/>
    <w:rsid w:val="00833995"/>
    <w:rsid w:val="00833B56"/>
    <w:rsid w:val="00833BB7"/>
    <w:rsid w:val="00833BE7"/>
    <w:rsid w:val="00833D73"/>
    <w:rsid w:val="00833DDE"/>
    <w:rsid w:val="00833E63"/>
    <w:rsid w:val="00834162"/>
    <w:rsid w:val="00834504"/>
    <w:rsid w:val="00834682"/>
    <w:rsid w:val="00834B3C"/>
    <w:rsid w:val="00834B47"/>
    <w:rsid w:val="00834BC1"/>
    <w:rsid w:val="0083553F"/>
    <w:rsid w:val="008358B5"/>
    <w:rsid w:val="00835A61"/>
    <w:rsid w:val="00835D04"/>
    <w:rsid w:val="00835ECE"/>
    <w:rsid w:val="0083603B"/>
    <w:rsid w:val="008360D4"/>
    <w:rsid w:val="008366D0"/>
    <w:rsid w:val="00836707"/>
    <w:rsid w:val="008369A4"/>
    <w:rsid w:val="008369E9"/>
    <w:rsid w:val="00836B54"/>
    <w:rsid w:val="00836CCC"/>
    <w:rsid w:val="00836E9C"/>
    <w:rsid w:val="00836F38"/>
    <w:rsid w:val="00836FC8"/>
    <w:rsid w:val="00836FE3"/>
    <w:rsid w:val="00837177"/>
    <w:rsid w:val="008374FD"/>
    <w:rsid w:val="00837C20"/>
    <w:rsid w:val="00837EDC"/>
    <w:rsid w:val="0084003E"/>
    <w:rsid w:val="00840153"/>
    <w:rsid w:val="00840519"/>
    <w:rsid w:val="00840787"/>
    <w:rsid w:val="00840811"/>
    <w:rsid w:val="008408E4"/>
    <w:rsid w:val="00840A75"/>
    <w:rsid w:val="00840C44"/>
    <w:rsid w:val="00840C5A"/>
    <w:rsid w:val="00840EA5"/>
    <w:rsid w:val="00841072"/>
    <w:rsid w:val="0084107E"/>
    <w:rsid w:val="00841151"/>
    <w:rsid w:val="00841318"/>
    <w:rsid w:val="008419AA"/>
    <w:rsid w:val="00841AAF"/>
    <w:rsid w:val="00841BDB"/>
    <w:rsid w:val="008420BD"/>
    <w:rsid w:val="008421BB"/>
    <w:rsid w:val="008421DE"/>
    <w:rsid w:val="00842468"/>
    <w:rsid w:val="00842674"/>
    <w:rsid w:val="008427A8"/>
    <w:rsid w:val="00842996"/>
    <w:rsid w:val="00842A00"/>
    <w:rsid w:val="00842C0C"/>
    <w:rsid w:val="00842DEC"/>
    <w:rsid w:val="00843081"/>
    <w:rsid w:val="00843108"/>
    <w:rsid w:val="0084334F"/>
    <w:rsid w:val="00843455"/>
    <w:rsid w:val="0084352A"/>
    <w:rsid w:val="008436BE"/>
    <w:rsid w:val="00843889"/>
    <w:rsid w:val="00843B48"/>
    <w:rsid w:val="00843B4A"/>
    <w:rsid w:val="00843F4F"/>
    <w:rsid w:val="00843FD4"/>
    <w:rsid w:val="008442E9"/>
    <w:rsid w:val="00844382"/>
    <w:rsid w:val="0084477B"/>
    <w:rsid w:val="00844858"/>
    <w:rsid w:val="00844A8B"/>
    <w:rsid w:val="00844C53"/>
    <w:rsid w:val="00844CC4"/>
    <w:rsid w:val="0084500C"/>
    <w:rsid w:val="0084509C"/>
    <w:rsid w:val="008450A0"/>
    <w:rsid w:val="0084527C"/>
    <w:rsid w:val="00845770"/>
    <w:rsid w:val="00845A41"/>
    <w:rsid w:val="00845B91"/>
    <w:rsid w:val="00845D59"/>
    <w:rsid w:val="00845EBE"/>
    <w:rsid w:val="008462EC"/>
    <w:rsid w:val="008463E2"/>
    <w:rsid w:val="00846452"/>
    <w:rsid w:val="008464AD"/>
    <w:rsid w:val="008465AE"/>
    <w:rsid w:val="00846868"/>
    <w:rsid w:val="008468E5"/>
    <w:rsid w:val="00846906"/>
    <w:rsid w:val="00846A12"/>
    <w:rsid w:val="00846AAC"/>
    <w:rsid w:val="00846AB4"/>
    <w:rsid w:val="00846AFA"/>
    <w:rsid w:val="008470BC"/>
    <w:rsid w:val="008476E5"/>
    <w:rsid w:val="00847785"/>
    <w:rsid w:val="008500FD"/>
    <w:rsid w:val="0085012B"/>
    <w:rsid w:val="00850233"/>
    <w:rsid w:val="00850421"/>
    <w:rsid w:val="00850998"/>
    <w:rsid w:val="00850DD1"/>
    <w:rsid w:val="0085192B"/>
    <w:rsid w:val="00851B84"/>
    <w:rsid w:val="00851CAC"/>
    <w:rsid w:val="00852163"/>
    <w:rsid w:val="00852176"/>
    <w:rsid w:val="0085224E"/>
    <w:rsid w:val="00852998"/>
    <w:rsid w:val="00852D40"/>
    <w:rsid w:val="00853286"/>
    <w:rsid w:val="00853BAC"/>
    <w:rsid w:val="00853F94"/>
    <w:rsid w:val="00853FB9"/>
    <w:rsid w:val="008544F3"/>
    <w:rsid w:val="0085458B"/>
    <w:rsid w:val="0085469B"/>
    <w:rsid w:val="008548B7"/>
    <w:rsid w:val="00854937"/>
    <w:rsid w:val="00854AFA"/>
    <w:rsid w:val="00854C68"/>
    <w:rsid w:val="00854EBE"/>
    <w:rsid w:val="008552BC"/>
    <w:rsid w:val="00855373"/>
    <w:rsid w:val="00855485"/>
    <w:rsid w:val="00855541"/>
    <w:rsid w:val="008556C2"/>
    <w:rsid w:val="0085576E"/>
    <w:rsid w:val="008558EF"/>
    <w:rsid w:val="00855B76"/>
    <w:rsid w:val="00855D1B"/>
    <w:rsid w:val="008563B0"/>
    <w:rsid w:val="0085665F"/>
    <w:rsid w:val="008568E3"/>
    <w:rsid w:val="00856A96"/>
    <w:rsid w:val="00856CD3"/>
    <w:rsid w:val="0085750C"/>
    <w:rsid w:val="00857574"/>
    <w:rsid w:val="00857D7D"/>
    <w:rsid w:val="00857E51"/>
    <w:rsid w:val="00857F5F"/>
    <w:rsid w:val="00860278"/>
    <w:rsid w:val="0086048F"/>
    <w:rsid w:val="008605E5"/>
    <w:rsid w:val="0086062C"/>
    <w:rsid w:val="008607F4"/>
    <w:rsid w:val="008608E7"/>
    <w:rsid w:val="00860E0E"/>
    <w:rsid w:val="00860EC9"/>
    <w:rsid w:val="00860F64"/>
    <w:rsid w:val="00861296"/>
    <w:rsid w:val="008615D1"/>
    <w:rsid w:val="008616B3"/>
    <w:rsid w:val="00861CB3"/>
    <w:rsid w:val="00861D5D"/>
    <w:rsid w:val="0086201D"/>
    <w:rsid w:val="00862444"/>
    <w:rsid w:val="008624C6"/>
    <w:rsid w:val="0086267E"/>
    <w:rsid w:val="008628D5"/>
    <w:rsid w:val="00863584"/>
    <w:rsid w:val="008635CE"/>
    <w:rsid w:val="00863B3F"/>
    <w:rsid w:val="00863B80"/>
    <w:rsid w:val="00863EA1"/>
    <w:rsid w:val="0086408E"/>
    <w:rsid w:val="00864185"/>
    <w:rsid w:val="0086451B"/>
    <w:rsid w:val="00864663"/>
    <w:rsid w:val="0086466C"/>
    <w:rsid w:val="008647B8"/>
    <w:rsid w:val="008647C4"/>
    <w:rsid w:val="00864C9A"/>
    <w:rsid w:val="00864ED3"/>
    <w:rsid w:val="00865480"/>
    <w:rsid w:val="0086557C"/>
    <w:rsid w:val="00865781"/>
    <w:rsid w:val="00865980"/>
    <w:rsid w:val="00865ED0"/>
    <w:rsid w:val="008665BB"/>
    <w:rsid w:val="00866625"/>
    <w:rsid w:val="00866CA2"/>
    <w:rsid w:val="00867503"/>
    <w:rsid w:val="0086755F"/>
    <w:rsid w:val="00867865"/>
    <w:rsid w:val="008679C6"/>
    <w:rsid w:val="00867EED"/>
    <w:rsid w:val="0087002F"/>
    <w:rsid w:val="00870358"/>
    <w:rsid w:val="008706A2"/>
    <w:rsid w:val="00870D6C"/>
    <w:rsid w:val="00870E31"/>
    <w:rsid w:val="00871419"/>
    <w:rsid w:val="0087161C"/>
    <w:rsid w:val="00871731"/>
    <w:rsid w:val="0087198B"/>
    <w:rsid w:val="00872013"/>
    <w:rsid w:val="00872222"/>
    <w:rsid w:val="0087232C"/>
    <w:rsid w:val="008723A1"/>
    <w:rsid w:val="008725DF"/>
    <w:rsid w:val="008725E9"/>
    <w:rsid w:val="008727F5"/>
    <w:rsid w:val="0087281B"/>
    <w:rsid w:val="00872A3E"/>
    <w:rsid w:val="00872E21"/>
    <w:rsid w:val="00872EE8"/>
    <w:rsid w:val="008732DF"/>
    <w:rsid w:val="00873315"/>
    <w:rsid w:val="00873515"/>
    <w:rsid w:val="0087363A"/>
    <w:rsid w:val="0087366B"/>
    <w:rsid w:val="008736A6"/>
    <w:rsid w:val="00873961"/>
    <w:rsid w:val="00873B6B"/>
    <w:rsid w:val="00873C35"/>
    <w:rsid w:val="00873E0B"/>
    <w:rsid w:val="00873F78"/>
    <w:rsid w:val="00874465"/>
    <w:rsid w:val="0087460E"/>
    <w:rsid w:val="0087474B"/>
    <w:rsid w:val="0087478A"/>
    <w:rsid w:val="00874B01"/>
    <w:rsid w:val="00874DB1"/>
    <w:rsid w:val="008752DE"/>
    <w:rsid w:val="008756CB"/>
    <w:rsid w:val="008759B0"/>
    <w:rsid w:val="00876024"/>
    <w:rsid w:val="008760E0"/>
    <w:rsid w:val="008761D2"/>
    <w:rsid w:val="008761DF"/>
    <w:rsid w:val="008768DF"/>
    <w:rsid w:val="008769BD"/>
    <w:rsid w:val="00876A7B"/>
    <w:rsid w:val="008770EB"/>
    <w:rsid w:val="00877244"/>
    <w:rsid w:val="00877248"/>
    <w:rsid w:val="00877312"/>
    <w:rsid w:val="0087756D"/>
    <w:rsid w:val="0087782E"/>
    <w:rsid w:val="008778B4"/>
    <w:rsid w:val="008778D9"/>
    <w:rsid w:val="00877C45"/>
    <w:rsid w:val="00877E62"/>
    <w:rsid w:val="00877FE7"/>
    <w:rsid w:val="008801FD"/>
    <w:rsid w:val="00880B91"/>
    <w:rsid w:val="00880DEF"/>
    <w:rsid w:val="0088110C"/>
    <w:rsid w:val="00881630"/>
    <w:rsid w:val="0088184D"/>
    <w:rsid w:val="008818CA"/>
    <w:rsid w:val="00881921"/>
    <w:rsid w:val="00881F96"/>
    <w:rsid w:val="008822C1"/>
    <w:rsid w:val="0088250D"/>
    <w:rsid w:val="008825D7"/>
    <w:rsid w:val="008825EC"/>
    <w:rsid w:val="008826C9"/>
    <w:rsid w:val="008828AC"/>
    <w:rsid w:val="008828EB"/>
    <w:rsid w:val="00882B63"/>
    <w:rsid w:val="00882C82"/>
    <w:rsid w:val="00882F6F"/>
    <w:rsid w:val="00883636"/>
    <w:rsid w:val="008836D0"/>
    <w:rsid w:val="00883920"/>
    <w:rsid w:val="00883A3B"/>
    <w:rsid w:val="00883A64"/>
    <w:rsid w:val="00883DCB"/>
    <w:rsid w:val="00883DEA"/>
    <w:rsid w:val="008840E4"/>
    <w:rsid w:val="00884270"/>
    <w:rsid w:val="00884354"/>
    <w:rsid w:val="008844A9"/>
    <w:rsid w:val="00884781"/>
    <w:rsid w:val="00884BC2"/>
    <w:rsid w:val="00884C9C"/>
    <w:rsid w:val="00884DC6"/>
    <w:rsid w:val="00884DD4"/>
    <w:rsid w:val="00884DFF"/>
    <w:rsid w:val="008852AC"/>
    <w:rsid w:val="008854EC"/>
    <w:rsid w:val="00885CBE"/>
    <w:rsid w:val="00886B19"/>
    <w:rsid w:val="00886B72"/>
    <w:rsid w:val="00886DBC"/>
    <w:rsid w:val="0088702C"/>
    <w:rsid w:val="008871B1"/>
    <w:rsid w:val="00887300"/>
    <w:rsid w:val="00887576"/>
    <w:rsid w:val="008875D0"/>
    <w:rsid w:val="00887772"/>
    <w:rsid w:val="00887AD1"/>
    <w:rsid w:val="00887CF3"/>
    <w:rsid w:val="008906CD"/>
    <w:rsid w:val="00890A77"/>
    <w:rsid w:val="00890AE6"/>
    <w:rsid w:val="00890B61"/>
    <w:rsid w:val="00890E01"/>
    <w:rsid w:val="00890E19"/>
    <w:rsid w:val="008911ED"/>
    <w:rsid w:val="008912F8"/>
    <w:rsid w:val="008914BF"/>
    <w:rsid w:val="008914D4"/>
    <w:rsid w:val="00891596"/>
    <w:rsid w:val="00891A50"/>
    <w:rsid w:val="00891AB7"/>
    <w:rsid w:val="00891BDF"/>
    <w:rsid w:val="00891DA0"/>
    <w:rsid w:val="00892098"/>
    <w:rsid w:val="00892256"/>
    <w:rsid w:val="0089233A"/>
    <w:rsid w:val="00892365"/>
    <w:rsid w:val="008923F1"/>
    <w:rsid w:val="0089241C"/>
    <w:rsid w:val="0089253F"/>
    <w:rsid w:val="0089294F"/>
    <w:rsid w:val="00892A2C"/>
    <w:rsid w:val="00892C47"/>
    <w:rsid w:val="00892E62"/>
    <w:rsid w:val="00893351"/>
    <w:rsid w:val="00893596"/>
    <w:rsid w:val="00893748"/>
    <w:rsid w:val="0089379F"/>
    <w:rsid w:val="008937CD"/>
    <w:rsid w:val="00893CA4"/>
    <w:rsid w:val="00893D76"/>
    <w:rsid w:val="00894045"/>
    <w:rsid w:val="008940BB"/>
    <w:rsid w:val="00894597"/>
    <w:rsid w:val="008945E6"/>
    <w:rsid w:val="00894601"/>
    <w:rsid w:val="00894DA9"/>
    <w:rsid w:val="00895020"/>
    <w:rsid w:val="00895233"/>
    <w:rsid w:val="008952E3"/>
    <w:rsid w:val="008953F3"/>
    <w:rsid w:val="008954BE"/>
    <w:rsid w:val="0089579F"/>
    <w:rsid w:val="00895A83"/>
    <w:rsid w:val="00895BC9"/>
    <w:rsid w:val="00895EEB"/>
    <w:rsid w:val="00896132"/>
    <w:rsid w:val="0089634B"/>
    <w:rsid w:val="00896587"/>
    <w:rsid w:val="0089680D"/>
    <w:rsid w:val="008968B4"/>
    <w:rsid w:val="00896BD6"/>
    <w:rsid w:val="00896C33"/>
    <w:rsid w:val="00896CFF"/>
    <w:rsid w:val="00896DF8"/>
    <w:rsid w:val="008970A7"/>
    <w:rsid w:val="00897306"/>
    <w:rsid w:val="00897378"/>
    <w:rsid w:val="008975D8"/>
    <w:rsid w:val="00897A93"/>
    <w:rsid w:val="00897C1B"/>
    <w:rsid w:val="00897D60"/>
    <w:rsid w:val="008A00E5"/>
    <w:rsid w:val="008A018C"/>
    <w:rsid w:val="008A0571"/>
    <w:rsid w:val="008A068F"/>
    <w:rsid w:val="008A0B04"/>
    <w:rsid w:val="008A0B9C"/>
    <w:rsid w:val="008A10DB"/>
    <w:rsid w:val="008A1164"/>
    <w:rsid w:val="008A11F3"/>
    <w:rsid w:val="008A1242"/>
    <w:rsid w:val="008A12F2"/>
    <w:rsid w:val="008A132F"/>
    <w:rsid w:val="008A140E"/>
    <w:rsid w:val="008A146A"/>
    <w:rsid w:val="008A1484"/>
    <w:rsid w:val="008A14E4"/>
    <w:rsid w:val="008A15C8"/>
    <w:rsid w:val="008A1C85"/>
    <w:rsid w:val="008A27C4"/>
    <w:rsid w:val="008A27E5"/>
    <w:rsid w:val="008A295F"/>
    <w:rsid w:val="008A2C21"/>
    <w:rsid w:val="008A2C85"/>
    <w:rsid w:val="008A2D4E"/>
    <w:rsid w:val="008A2D73"/>
    <w:rsid w:val="008A2E4B"/>
    <w:rsid w:val="008A338E"/>
    <w:rsid w:val="008A3411"/>
    <w:rsid w:val="008A3603"/>
    <w:rsid w:val="008A370C"/>
    <w:rsid w:val="008A390B"/>
    <w:rsid w:val="008A3BC3"/>
    <w:rsid w:val="008A3CD7"/>
    <w:rsid w:val="008A3D21"/>
    <w:rsid w:val="008A3F8C"/>
    <w:rsid w:val="008A40A5"/>
    <w:rsid w:val="008A4438"/>
    <w:rsid w:val="008A4AC1"/>
    <w:rsid w:val="008A4AD0"/>
    <w:rsid w:val="008A4C45"/>
    <w:rsid w:val="008A4DC6"/>
    <w:rsid w:val="008A5012"/>
    <w:rsid w:val="008A55D1"/>
    <w:rsid w:val="008A5938"/>
    <w:rsid w:val="008A5B56"/>
    <w:rsid w:val="008A5D9E"/>
    <w:rsid w:val="008A640C"/>
    <w:rsid w:val="008A6709"/>
    <w:rsid w:val="008A67AD"/>
    <w:rsid w:val="008A69DF"/>
    <w:rsid w:val="008A6E36"/>
    <w:rsid w:val="008A6F08"/>
    <w:rsid w:val="008A6F21"/>
    <w:rsid w:val="008A6F2C"/>
    <w:rsid w:val="008A71BF"/>
    <w:rsid w:val="008A7298"/>
    <w:rsid w:val="008A73A6"/>
    <w:rsid w:val="008A74DB"/>
    <w:rsid w:val="008A752C"/>
    <w:rsid w:val="008A764B"/>
    <w:rsid w:val="008A7A0E"/>
    <w:rsid w:val="008A7CD2"/>
    <w:rsid w:val="008A7D23"/>
    <w:rsid w:val="008A7EF6"/>
    <w:rsid w:val="008B01CC"/>
    <w:rsid w:val="008B0219"/>
    <w:rsid w:val="008B0362"/>
    <w:rsid w:val="008B0563"/>
    <w:rsid w:val="008B07C1"/>
    <w:rsid w:val="008B09D0"/>
    <w:rsid w:val="008B13B5"/>
    <w:rsid w:val="008B1523"/>
    <w:rsid w:val="008B157D"/>
    <w:rsid w:val="008B192F"/>
    <w:rsid w:val="008B1989"/>
    <w:rsid w:val="008B1A6D"/>
    <w:rsid w:val="008B1F30"/>
    <w:rsid w:val="008B1F81"/>
    <w:rsid w:val="008B20BD"/>
    <w:rsid w:val="008B243A"/>
    <w:rsid w:val="008B2498"/>
    <w:rsid w:val="008B2778"/>
    <w:rsid w:val="008B277A"/>
    <w:rsid w:val="008B28FF"/>
    <w:rsid w:val="008B2BC6"/>
    <w:rsid w:val="008B2C4E"/>
    <w:rsid w:val="008B2D93"/>
    <w:rsid w:val="008B308E"/>
    <w:rsid w:val="008B3733"/>
    <w:rsid w:val="008B377D"/>
    <w:rsid w:val="008B38AE"/>
    <w:rsid w:val="008B3BC0"/>
    <w:rsid w:val="008B3CD2"/>
    <w:rsid w:val="008B3E5E"/>
    <w:rsid w:val="008B4674"/>
    <w:rsid w:val="008B4732"/>
    <w:rsid w:val="008B4748"/>
    <w:rsid w:val="008B47B1"/>
    <w:rsid w:val="008B4F02"/>
    <w:rsid w:val="008B5066"/>
    <w:rsid w:val="008B5138"/>
    <w:rsid w:val="008B5832"/>
    <w:rsid w:val="008B5876"/>
    <w:rsid w:val="008B5AFF"/>
    <w:rsid w:val="008B5FB2"/>
    <w:rsid w:val="008B611D"/>
    <w:rsid w:val="008B62E8"/>
    <w:rsid w:val="008B6608"/>
    <w:rsid w:val="008B669F"/>
    <w:rsid w:val="008B67FD"/>
    <w:rsid w:val="008B6A54"/>
    <w:rsid w:val="008B73D2"/>
    <w:rsid w:val="008B7417"/>
    <w:rsid w:val="008B7475"/>
    <w:rsid w:val="008B74BA"/>
    <w:rsid w:val="008B74F7"/>
    <w:rsid w:val="008B7A65"/>
    <w:rsid w:val="008B7A7A"/>
    <w:rsid w:val="008B7B71"/>
    <w:rsid w:val="008B7BAC"/>
    <w:rsid w:val="008B7E2F"/>
    <w:rsid w:val="008B7E3F"/>
    <w:rsid w:val="008B7E4C"/>
    <w:rsid w:val="008C0010"/>
    <w:rsid w:val="008C0350"/>
    <w:rsid w:val="008C0489"/>
    <w:rsid w:val="008C067E"/>
    <w:rsid w:val="008C07F8"/>
    <w:rsid w:val="008C0A8C"/>
    <w:rsid w:val="008C0ABC"/>
    <w:rsid w:val="008C0C76"/>
    <w:rsid w:val="008C0CDF"/>
    <w:rsid w:val="008C0DCD"/>
    <w:rsid w:val="008C12FF"/>
    <w:rsid w:val="008C13DE"/>
    <w:rsid w:val="008C1687"/>
    <w:rsid w:val="008C1932"/>
    <w:rsid w:val="008C1960"/>
    <w:rsid w:val="008C1AE3"/>
    <w:rsid w:val="008C1C7D"/>
    <w:rsid w:val="008C1C8F"/>
    <w:rsid w:val="008C228C"/>
    <w:rsid w:val="008C22E3"/>
    <w:rsid w:val="008C2541"/>
    <w:rsid w:val="008C2600"/>
    <w:rsid w:val="008C2681"/>
    <w:rsid w:val="008C2804"/>
    <w:rsid w:val="008C295E"/>
    <w:rsid w:val="008C2DB1"/>
    <w:rsid w:val="008C2E90"/>
    <w:rsid w:val="008C33C1"/>
    <w:rsid w:val="008C43B0"/>
    <w:rsid w:val="008C4AB2"/>
    <w:rsid w:val="008C4DBC"/>
    <w:rsid w:val="008C4FAD"/>
    <w:rsid w:val="008C4FFE"/>
    <w:rsid w:val="008C534E"/>
    <w:rsid w:val="008C557A"/>
    <w:rsid w:val="008C56AA"/>
    <w:rsid w:val="008C56F4"/>
    <w:rsid w:val="008C5C7A"/>
    <w:rsid w:val="008C6416"/>
    <w:rsid w:val="008C6547"/>
    <w:rsid w:val="008C6933"/>
    <w:rsid w:val="008C6AFB"/>
    <w:rsid w:val="008C6C48"/>
    <w:rsid w:val="008C6D2D"/>
    <w:rsid w:val="008C6FC2"/>
    <w:rsid w:val="008C729C"/>
    <w:rsid w:val="008C74D1"/>
    <w:rsid w:val="008C74D8"/>
    <w:rsid w:val="008C752A"/>
    <w:rsid w:val="008C786C"/>
    <w:rsid w:val="008D0161"/>
    <w:rsid w:val="008D02AC"/>
    <w:rsid w:val="008D0309"/>
    <w:rsid w:val="008D05BF"/>
    <w:rsid w:val="008D0A5E"/>
    <w:rsid w:val="008D0D7D"/>
    <w:rsid w:val="008D0DB0"/>
    <w:rsid w:val="008D0F5F"/>
    <w:rsid w:val="008D12C9"/>
    <w:rsid w:val="008D1C96"/>
    <w:rsid w:val="008D1E96"/>
    <w:rsid w:val="008D1EEC"/>
    <w:rsid w:val="008D2293"/>
    <w:rsid w:val="008D2379"/>
    <w:rsid w:val="008D23BA"/>
    <w:rsid w:val="008D2795"/>
    <w:rsid w:val="008D2800"/>
    <w:rsid w:val="008D280C"/>
    <w:rsid w:val="008D2A47"/>
    <w:rsid w:val="008D2D45"/>
    <w:rsid w:val="008D2FB4"/>
    <w:rsid w:val="008D315C"/>
    <w:rsid w:val="008D31BB"/>
    <w:rsid w:val="008D3248"/>
    <w:rsid w:val="008D3288"/>
    <w:rsid w:val="008D32BB"/>
    <w:rsid w:val="008D3476"/>
    <w:rsid w:val="008D376F"/>
    <w:rsid w:val="008D3780"/>
    <w:rsid w:val="008D38D0"/>
    <w:rsid w:val="008D3FF4"/>
    <w:rsid w:val="008D4246"/>
    <w:rsid w:val="008D4286"/>
    <w:rsid w:val="008D438C"/>
    <w:rsid w:val="008D496C"/>
    <w:rsid w:val="008D4B6A"/>
    <w:rsid w:val="008D4E7D"/>
    <w:rsid w:val="008D4EFF"/>
    <w:rsid w:val="008D50DA"/>
    <w:rsid w:val="008D5495"/>
    <w:rsid w:val="008D5864"/>
    <w:rsid w:val="008D5C36"/>
    <w:rsid w:val="008D66A2"/>
    <w:rsid w:val="008D67A4"/>
    <w:rsid w:val="008D6A40"/>
    <w:rsid w:val="008D6A7E"/>
    <w:rsid w:val="008D6E83"/>
    <w:rsid w:val="008D6F64"/>
    <w:rsid w:val="008D7239"/>
    <w:rsid w:val="008D76C7"/>
    <w:rsid w:val="008D76D2"/>
    <w:rsid w:val="008D7A42"/>
    <w:rsid w:val="008D7BDF"/>
    <w:rsid w:val="008E0251"/>
    <w:rsid w:val="008E0373"/>
    <w:rsid w:val="008E0737"/>
    <w:rsid w:val="008E0782"/>
    <w:rsid w:val="008E080F"/>
    <w:rsid w:val="008E083D"/>
    <w:rsid w:val="008E0979"/>
    <w:rsid w:val="008E0CC9"/>
    <w:rsid w:val="008E1097"/>
    <w:rsid w:val="008E109F"/>
    <w:rsid w:val="008E1676"/>
    <w:rsid w:val="008E1900"/>
    <w:rsid w:val="008E1A68"/>
    <w:rsid w:val="008E1B22"/>
    <w:rsid w:val="008E1B3B"/>
    <w:rsid w:val="008E1CC4"/>
    <w:rsid w:val="008E1F73"/>
    <w:rsid w:val="008E1F94"/>
    <w:rsid w:val="008E2391"/>
    <w:rsid w:val="008E2A85"/>
    <w:rsid w:val="008E2DDC"/>
    <w:rsid w:val="008E2DE5"/>
    <w:rsid w:val="008E2F69"/>
    <w:rsid w:val="008E31BA"/>
    <w:rsid w:val="008E35FC"/>
    <w:rsid w:val="008E3BCB"/>
    <w:rsid w:val="008E3C7F"/>
    <w:rsid w:val="008E45FC"/>
    <w:rsid w:val="008E4CC2"/>
    <w:rsid w:val="008E4E00"/>
    <w:rsid w:val="008E501A"/>
    <w:rsid w:val="008E525F"/>
    <w:rsid w:val="008E54B0"/>
    <w:rsid w:val="008E55C3"/>
    <w:rsid w:val="008E5616"/>
    <w:rsid w:val="008E5686"/>
    <w:rsid w:val="008E57D2"/>
    <w:rsid w:val="008E5828"/>
    <w:rsid w:val="008E58A9"/>
    <w:rsid w:val="008E5A5C"/>
    <w:rsid w:val="008E5B28"/>
    <w:rsid w:val="008E5B62"/>
    <w:rsid w:val="008E5FAC"/>
    <w:rsid w:val="008E611A"/>
    <w:rsid w:val="008E616E"/>
    <w:rsid w:val="008E61DD"/>
    <w:rsid w:val="008E648B"/>
    <w:rsid w:val="008E661E"/>
    <w:rsid w:val="008E6863"/>
    <w:rsid w:val="008E69D1"/>
    <w:rsid w:val="008E6AC1"/>
    <w:rsid w:val="008E7024"/>
    <w:rsid w:val="008E717A"/>
    <w:rsid w:val="008E71A2"/>
    <w:rsid w:val="008E79EB"/>
    <w:rsid w:val="008E7DDD"/>
    <w:rsid w:val="008F004B"/>
    <w:rsid w:val="008F0913"/>
    <w:rsid w:val="008F098B"/>
    <w:rsid w:val="008F0BDF"/>
    <w:rsid w:val="008F0C5D"/>
    <w:rsid w:val="008F0EEB"/>
    <w:rsid w:val="008F1033"/>
    <w:rsid w:val="008F110C"/>
    <w:rsid w:val="008F1249"/>
    <w:rsid w:val="008F156B"/>
    <w:rsid w:val="008F1576"/>
    <w:rsid w:val="008F189F"/>
    <w:rsid w:val="008F19B6"/>
    <w:rsid w:val="008F1A4C"/>
    <w:rsid w:val="008F1C18"/>
    <w:rsid w:val="008F1C3A"/>
    <w:rsid w:val="008F1E3D"/>
    <w:rsid w:val="008F203B"/>
    <w:rsid w:val="008F205B"/>
    <w:rsid w:val="008F2164"/>
    <w:rsid w:val="008F22FD"/>
    <w:rsid w:val="008F26F2"/>
    <w:rsid w:val="008F29E9"/>
    <w:rsid w:val="008F2DC3"/>
    <w:rsid w:val="008F30C2"/>
    <w:rsid w:val="008F3167"/>
    <w:rsid w:val="008F385C"/>
    <w:rsid w:val="008F3C20"/>
    <w:rsid w:val="008F3CAA"/>
    <w:rsid w:val="008F3D02"/>
    <w:rsid w:val="008F3D40"/>
    <w:rsid w:val="008F3FBE"/>
    <w:rsid w:val="008F40C3"/>
    <w:rsid w:val="008F4530"/>
    <w:rsid w:val="008F46BD"/>
    <w:rsid w:val="008F46DF"/>
    <w:rsid w:val="008F4923"/>
    <w:rsid w:val="008F503E"/>
    <w:rsid w:val="008F504E"/>
    <w:rsid w:val="008F50B6"/>
    <w:rsid w:val="008F5206"/>
    <w:rsid w:val="008F550E"/>
    <w:rsid w:val="008F564F"/>
    <w:rsid w:val="008F56B5"/>
    <w:rsid w:val="008F576B"/>
    <w:rsid w:val="008F582D"/>
    <w:rsid w:val="008F5A56"/>
    <w:rsid w:val="008F5A99"/>
    <w:rsid w:val="008F5D29"/>
    <w:rsid w:val="008F5F17"/>
    <w:rsid w:val="008F65BA"/>
    <w:rsid w:val="008F66A5"/>
    <w:rsid w:val="008F698E"/>
    <w:rsid w:val="008F6B2B"/>
    <w:rsid w:val="008F6DFF"/>
    <w:rsid w:val="008F6E78"/>
    <w:rsid w:val="008F702D"/>
    <w:rsid w:val="008F702F"/>
    <w:rsid w:val="008F720A"/>
    <w:rsid w:val="008F74BF"/>
    <w:rsid w:val="008F7DD9"/>
    <w:rsid w:val="0090028D"/>
    <w:rsid w:val="009004DA"/>
    <w:rsid w:val="009004E2"/>
    <w:rsid w:val="0090056C"/>
    <w:rsid w:val="009006D2"/>
    <w:rsid w:val="0090078A"/>
    <w:rsid w:val="009007B3"/>
    <w:rsid w:val="00900877"/>
    <w:rsid w:val="00900884"/>
    <w:rsid w:val="00900907"/>
    <w:rsid w:val="009009D9"/>
    <w:rsid w:val="00900B3A"/>
    <w:rsid w:val="00900CA7"/>
    <w:rsid w:val="00900E5C"/>
    <w:rsid w:val="00901075"/>
    <w:rsid w:val="0090127F"/>
    <w:rsid w:val="00901321"/>
    <w:rsid w:val="0090143F"/>
    <w:rsid w:val="0090148A"/>
    <w:rsid w:val="009014EB"/>
    <w:rsid w:val="0090154A"/>
    <w:rsid w:val="00901959"/>
    <w:rsid w:val="00901AD6"/>
    <w:rsid w:val="00901D5E"/>
    <w:rsid w:val="00902039"/>
    <w:rsid w:val="009025AE"/>
    <w:rsid w:val="009025C3"/>
    <w:rsid w:val="009025C4"/>
    <w:rsid w:val="0090272D"/>
    <w:rsid w:val="00902754"/>
    <w:rsid w:val="009028E3"/>
    <w:rsid w:val="0090295F"/>
    <w:rsid w:val="009029F5"/>
    <w:rsid w:val="00902D52"/>
    <w:rsid w:val="00902FBA"/>
    <w:rsid w:val="0090309F"/>
    <w:rsid w:val="009030EC"/>
    <w:rsid w:val="00903565"/>
    <w:rsid w:val="009038F7"/>
    <w:rsid w:val="00903A16"/>
    <w:rsid w:val="00903B86"/>
    <w:rsid w:val="00903CC9"/>
    <w:rsid w:val="00903D22"/>
    <w:rsid w:val="00903EA3"/>
    <w:rsid w:val="00903F62"/>
    <w:rsid w:val="009041CF"/>
    <w:rsid w:val="0090449B"/>
    <w:rsid w:val="00904512"/>
    <w:rsid w:val="009046F5"/>
    <w:rsid w:val="009049A3"/>
    <w:rsid w:val="009049CA"/>
    <w:rsid w:val="00904B2A"/>
    <w:rsid w:val="00905369"/>
    <w:rsid w:val="009054E4"/>
    <w:rsid w:val="0090577C"/>
    <w:rsid w:val="009058DD"/>
    <w:rsid w:val="009059FA"/>
    <w:rsid w:val="00905A5F"/>
    <w:rsid w:val="00905DAD"/>
    <w:rsid w:val="00905E23"/>
    <w:rsid w:val="00905F46"/>
    <w:rsid w:val="00906151"/>
    <w:rsid w:val="009062BE"/>
    <w:rsid w:val="009068A0"/>
    <w:rsid w:val="00906A34"/>
    <w:rsid w:val="00906A44"/>
    <w:rsid w:val="00906D68"/>
    <w:rsid w:val="00907041"/>
    <w:rsid w:val="00907058"/>
    <w:rsid w:val="0090708A"/>
    <w:rsid w:val="0090723B"/>
    <w:rsid w:val="00907370"/>
    <w:rsid w:val="00907544"/>
    <w:rsid w:val="00907547"/>
    <w:rsid w:val="0090764E"/>
    <w:rsid w:val="00907782"/>
    <w:rsid w:val="00907A6D"/>
    <w:rsid w:val="00907C0B"/>
    <w:rsid w:val="0091018E"/>
    <w:rsid w:val="009103DE"/>
    <w:rsid w:val="00910406"/>
    <w:rsid w:val="0091054E"/>
    <w:rsid w:val="0091068A"/>
    <w:rsid w:val="00910769"/>
    <w:rsid w:val="00910AB5"/>
    <w:rsid w:val="00911728"/>
    <w:rsid w:val="00911851"/>
    <w:rsid w:val="00911E84"/>
    <w:rsid w:val="00911EE8"/>
    <w:rsid w:val="009120D3"/>
    <w:rsid w:val="00912188"/>
    <w:rsid w:val="0091230E"/>
    <w:rsid w:val="0091298B"/>
    <w:rsid w:val="00912BAC"/>
    <w:rsid w:val="00912C44"/>
    <w:rsid w:val="00912D05"/>
    <w:rsid w:val="00912FFD"/>
    <w:rsid w:val="0091300E"/>
    <w:rsid w:val="00913077"/>
    <w:rsid w:val="00913424"/>
    <w:rsid w:val="00913980"/>
    <w:rsid w:val="00913A40"/>
    <w:rsid w:val="00913AA9"/>
    <w:rsid w:val="00913DE0"/>
    <w:rsid w:val="00914054"/>
    <w:rsid w:val="009143C2"/>
    <w:rsid w:val="00914542"/>
    <w:rsid w:val="00914865"/>
    <w:rsid w:val="00914D28"/>
    <w:rsid w:val="00914E87"/>
    <w:rsid w:val="00914EB7"/>
    <w:rsid w:val="009151ED"/>
    <w:rsid w:val="009151F0"/>
    <w:rsid w:val="009153CB"/>
    <w:rsid w:val="009154F0"/>
    <w:rsid w:val="009156E8"/>
    <w:rsid w:val="00915B05"/>
    <w:rsid w:val="00915B5B"/>
    <w:rsid w:val="00915D8F"/>
    <w:rsid w:val="00915DBB"/>
    <w:rsid w:val="00915E74"/>
    <w:rsid w:val="0091629F"/>
    <w:rsid w:val="009162AA"/>
    <w:rsid w:val="009165BC"/>
    <w:rsid w:val="00916D8E"/>
    <w:rsid w:val="00916F4D"/>
    <w:rsid w:val="0091714C"/>
    <w:rsid w:val="00917385"/>
    <w:rsid w:val="009173C3"/>
    <w:rsid w:val="00917455"/>
    <w:rsid w:val="009174E1"/>
    <w:rsid w:val="009175A9"/>
    <w:rsid w:val="009175ED"/>
    <w:rsid w:val="0091761C"/>
    <w:rsid w:val="009176BC"/>
    <w:rsid w:val="009178DB"/>
    <w:rsid w:val="00917CD1"/>
    <w:rsid w:val="00917DBD"/>
    <w:rsid w:val="00917E3A"/>
    <w:rsid w:val="00917E42"/>
    <w:rsid w:val="00920077"/>
    <w:rsid w:val="009200DE"/>
    <w:rsid w:val="0092016D"/>
    <w:rsid w:val="009201F7"/>
    <w:rsid w:val="00920E8F"/>
    <w:rsid w:val="00921399"/>
    <w:rsid w:val="009213F9"/>
    <w:rsid w:val="00921498"/>
    <w:rsid w:val="009215C7"/>
    <w:rsid w:val="00921650"/>
    <w:rsid w:val="009221AC"/>
    <w:rsid w:val="0092247E"/>
    <w:rsid w:val="00922851"/>
    <w:rsid w:val="00922D78"/>
    <w:rsid w:val="00922F15"/>
    <w:rsid w:val="00922FF7"/>
    <w:rsid w:val="00923241"/>
    <w:rsid w:val="009233D3"/>
    <w:rsid w:val="009236F9"/>
    <w:rsid w:val="00923987"/>
    <w:rsid w:val="00923A2C"/>
    <w:rsid w:val="00923CBA"/>
    <w:rsid w:val="00923E50"/>
    <w:rsid w:val="00924236"/>
    <w:rsid w:val="00924363"/>
    <w:rsid w:val="009243B9"/>
    <w:rsid w:val="00924481"/>
    <w:rsid w:val="009244F1"/>
    <w:rsid w:val="0092470B"/>
    <w:rsid w:val="009247D6"/>
    <w:rsid w:val="0092515A"/>
    <w:rsid w:val="00925169"/>
    <w:rsid w:val="009253F5"/>
    <w:rsid w:val="0092576C"/>
    <w:rsid w:val="009259E2"/>
    <w:rsid w:val="00925E05"/>
    <w:rsid w:val="00926301"/>
    <w:rsid w:val="00926368"/>
    <w:rsid w:val="009263CA"/>
    <w:rsid w:val="00926988"/>
    <w:rsid w:val="00926AA5"/>
    <w:rsid w:val="00926AB6"/>
    <w:rsid w:val="00926B5A"/>
    <w:rsid w:val="00926FF3"/>
    <w:rsid w:val="009271A7"/>
    <w:rsid w:val="009271EF"/>
    <w:rsid w:val="009273B6"/>
    <w:rsid w:val="00927552"/>
    <w:rsid w:val="00927612"/>
    <w:rsid w:val="009277B7"/>
    <w:rsid w:val="0092782D"/>
    <w:rsid w:val="0092783E"/>
    <w:rsid w:val="009278D8"/>
    <w:rsid w:val="00927ADB"/>
    <w:rsid w:val="00927CC4"/>
    <w:rsid w:val="00927DFF"/>
    <w:rsid w:val="00927FFD"/>
    <w:rsid w:val="0093012B"/>
    <w:rsid w:val="0093019E"/>
    <w:rsid w:val="00930618"/>
    <w:rsid w:val="00930830"/>
    <w:rsid w:val="00930D45"/>
    <w:rsid w:val="00930E26"/>
    <w:rsid w:val="009310E4"/>
    <w:rsid w:val="0093143E"/>
    <w:rsid w:val="00931550"/>
    <w:rsid w:val="009315E5"/>
    <w:rsid w:val="0093169B"/>
    <w:rsid w:val="00931A6B"/>
    <w:rsid w:val="00931FC7"/>
    <w:rsid w:val="00932040"/>
    <w:rsid w:val="00932082"/>
    <w:rsid w:val="0093246D"/>
    <w:rsid w:val="0093247E"/>
    <w:rsid w:val="009325F4"/>
    <w:rsid w:val="009327C2"/>
    <w:rsid w:val="00932AB7"/>
    <w:rsid w:val="00932BC9"/>
    <w:rsid w:val="00932DB6"/>
    <w:rsid w:val="00932EDF"/>
    <w:rsid w:val="00932EF5"/>
    <w:rsid w:val="009330FF"/>
    <w:rsid w:val="00933400"/>
    <w:rsid w:val="0093350A"/>
    <w:rsid w:val="00933B31"/>
    <w:rsid w:val="00933F92"/>
    <w:rsid w:val="00933FB9"/>
    <w:rsid w:val="00934056"/>
    <w:rsid w:val="009345A8"/>
    <w:rsid w:val="00934629"/>
    <w:rsid w:val="009346AC"/>
    <w:rsid w:val="009346BA"/>
    <w:rsid w:val="00934904"/>
    <w:rsid w:val="0093495D"/>
    <w:rsid w:val="009349CF"/>
    <w:rsid w:val="00934A50"/>
    <w:rsid w:val="0093539B"/>
    <w:rsid w:val="009353B6"/>
    <w:rsid w:val="00935A5E"/>
    <w:rsid w:val="00935B1A"/>
    <w:rsid w:val="00935B36"/>
    <w:rsid w:val="00935B9C"/>
    <w:rsid w:val="00935BED"/>
    <w:rsid w:val="00935CBB"/>
    <w:rsid w:val="00936017"/>
    <w:rsid w:val="0093615D"/>
    <w:rsid w:val="0093648D"/>
    <w:rsid w:val="009364C5"/>
    <w:rsid w:val="00936697"/>
    <w:rsid w:val="0093671A"/>
    <w:rsid w:val="00936CA4"/>
    <w:rsid w:val="00937177"/>
    <w:rsid w:val="0093721F"/>
    <w:rsid w:val="0093733F"/>
    <w:rsid w:val="009373FB"/>
    <w:rsid w:val="0093755C"/>
    <w:rsid w:val="009375A9"/>
    <w:rsid w:val="0093781F"/>
    <w:rsid w:val="00937905"/>
    <w:rsid w:val="0094024E"/>
    <w:rsid w:val="00940511"/>
    <w:rsid w:val="00940961"/>
    <w:rsid w:val="00940A6E"/>
    <w:rsid w:val="00940BF1"/>
    <w:rsid w:val="00940C89"/>
    <w:rsid w:val="00940E34"/>
    <w:rsid w:val="009413E4"/>
    <w:rsid w:val="0094150B"/>
    <w:rsid w:val="009418DF"/>
    <w:rsid w:val="00941C32"/>
    <w:rsid w:val="00942236"/>
    <w:rsid w:val="0094223F"/>
    <w:rsid w:val="009422AD"/>
    <w:rsid w:val="009427E8"/>
    <w:rsid w:val="00942889"/>
    <w:rsid w:val="009428E7"/>
    <w:rsid w:val="00942FBB"/>
    <w:rsid w:val="00943081"/>
    <w:rsid w:val="00943435"/>
    <w:rsid w:val="0094364C"/>
    <w:rsid w:val="00943735"/>
    <w:rsid w:val="00943A93"/>
    <w:rsid w:val="00943D4A"/>
    <w:rsid w:val="00944077"/>
    <w:rsid w:val="00944370"/>
    <w:rsid w:val="00944421"/>
    <w:rsid w:val="009445ED"/>
    <w:rsid w:val="0094472C"/>
    <w:rsid w:val="0094484C"/>
    <w:rsid w:val="009449AA"/>
    <w:rsid w:val="00944F74"/>
    <w:rsid w:val="00945171"/>
    <w:rsid w:val="009453F7"/>
    <w:rsid w:val="0094545A"/>
    <w:rsid w:val="00945486"/>
    <w:rsid w:val="00945710"/>
    <w:rsid w:val="00945817"/>
    <w:rsid w:val="00945A91"/>
    <w:rsid w:val="00945BD7"/>
    <w:rsid w:val="00945D6B"/>
    <w:rsid w:val="0094608A"/>
    <w:rsid w:val="0094618C"/>
    <w:rsid w:val="009463DF"/>
    <w:rsid w:val="00946472"/>
    <w:rsid w:val="009465E9"/>
    <w:rsid w:val="00946B54"/>
    <w:rsid w:val="00946C4F"/>
    <w:rsid w:val="00946D5C"/>
    <w:rsid w:val="00946D8B"/>
    <w:rsid w:val="00946E54"/>
    <w:rsid w:val="00946EE0"/>
    <w:rsid w:val="0094706A"/>
    <w:rsid w:val="0094724A"/>
    <w:rsid w:val="0094728F"/>
    <w:rsid w:val="00947469"/>
    <w:rsid w:val="009476CF"/>
    <w:rsid w:val="0094770D"/>
    <w:rsid w:val="00947908"/>
    <w:rsid w:val="00947A4B"/>
    <w:rsid w:val="00947BE0"/>
    <w:rsid w:val="00947C1C"/>
    <w:rsid w:val="00947D5A"/>
    <w:rsid w:val="00947EBC"/>
    <w:rsid w:val="0095007D"/>
    <w:rsid w:val="0095045A"/>
    <w:rsid w:val="00950785"/>
    <w:rsid w:val="00950895"/>
    <w:rsid w:val="009509B9"/>
    <w:rsid w:val="00950A04"/>
    <w:rsid w:val="00950A1A"/>
    <w:rsid w:val="00950F95"/>
    <w:rsid w:val="00950FEE"/>
    <w:rsid w:val="00951193"/>
    <w:rsid w:val="00951662"/>
    <w:rsid w:val="0095191F"/>
    <w:rsid w:val="00951AA4"/>
    <w:rsid w:val="00951C8C"/>
    <w:rsid w:val="00951CC6"/>
    <w:rsid w:val="00951D15"/>
    <w:rsid w:val="00951DE8"/>
    <w:rsid w:val="009527F6"/>
    <w:rsid w:val="00952C51"/>
    <w:rsid w:val="00952C7B"/>
    <w:rsid w:val="00953088"/>
    <w:rsid w:val="00953116"/>
    <w:rsid w:val="0095311E"/>
    <w:rsid w:val="00953489"/>
    <w:rsid w:val="00953522"/>
    <w:rsid w:val="009538B8"/>
    <w:rsid w:val="00953E12"/>
    <w:rsid w:val="00953E14"/>
    <w:rsid w:val="00953E24"/>
    <w:rsid w:val="009543E8"/>
    <w:rsid w:val="009544FA"/>
    <w:rsid w:val="00954793"/>
    <w:rsid w:val="00954CC5"/>
    <w:rsid w:val="00954DFE"/>
    <w:rsid w:val="00954F7F"/>
    <w:rsid w:val="00955336"/>
    <w:rsid w:val="00955756"/>
    <w:rsid w:val="0095582A"/>
    <w:rsid w:val="00955BA1"/>
    <w:rsid w:val="00955EBE"/>
    <w:rsid w:val="009564F7"/>
    <w:rsid w:val="00956704"/>
    <w:rsid w:val="00956B16"/>
    <w:rsid w:val="00956D8E"/>
    <w:rsid w:val="00956E74"/>
    <w:rsid w:val="0095702F"/>
    <w:rsid w:val="009570AF"/>
    <w:rsid w:val="009573FE"/>
    <w:rsid w:val="0095776E"/>
    <w:rsid w:val="009577C5"/>
    <w:rsid w:val="009577E4"/>
    <w:rsid w:val="00957A1B"/>
    <w:rsid w:val="00957D45"/>
    <w:rsid w:val="00960266"/>
    <w:rsid w:val="009604E2"/>
    <w:rsid w:val="0096068A"/>
    <w:rsid w:val="00960D5A"/>
    <w:rsid w:val="00960DAB"/>
    <w:rsid w:val="00961124"/>
    <w:rsid w:val="009611AB"/>
    <w:rsid w:val="00961400"/>
    <w:rsid w:val="0096164F"/>
    <w:rsid w:val="00961930"/>
    <w:rsid w:val="00961976"/>
    <w:rsid w:val="009620C0"/>
    <w:rsid w:val="009620CA"/>
    <w:rsid w:val="00962289"/>
    <w:rsid w:val="009626B9"/>
    <w:rsid w:val="0096273D"/>
    <w:rsid w:val="009628A4"/>
    <w:rsid w:val="009628DD"/>
    <w:rsid w:val="00962BAA"/>
    <w:rsid w:val="00962C8F"/>
    <w:rsid w:val="00962CD0"/>
    <w:rsid w:val="00963131"/>
    <w:rsid w:val="00963338"/>
    <w:rsid w:val="00963545"/>
    <w:rsid w:val="0096375B"/>
    <w:rsid w:val="009637D4"/>
    <w:rsid w:val="009637F1"/>
    <w:rsid w:val="00963D42"/>
    <w:rsid w:val="00963D6A"/>
    <w:rsid w:val="00964150"/>
    <w:rsid w:val="00964221"/>
    <w:rsid w:val="009644A6"/>
    <w:rsid w:val="009645FF"/>
    <w:rsid w:val="00964A7E"/>
    <w:rsid w:val="00964B76"/>
    <w:rsid w:val="00964D20"/>
    <w:rsid w:val="00964DCC"/>
    <w:rsid w:val="009650AC"/>
    <w:rsid w:val="0096518D"/>
    <w:rsid w:val="00965374"/>
    <w:rsid w:val="0096537B"/>
    <w:rsid w:val="009654BC"/>
    <w:rsid w:val="00965D34"/>
    <w:rsid w:val="00965E11"/>
    <w:rsid w:val="00966564"/>
    <w:rsid w:val="009669D2"/>
    <w:rsid w:val="00966BCE"/>
    <w:rsid w:val="00966D7D"/>
    <w:rsid w:val="00966E28"/>
    <w:rsid w:val="0096708D"/>
    <w:rsid w:val="00967663"/>
    <w:rsid w:val="00967666"/>
    <w:rsid w:val="009676EC"/>
    <w:rsid w:val="009676FB"/>
    <w:rsid w:val="00967794"/>
    <w:rsid w:val="00967896"/>
    <w:rsid w:val="00967994"/>
    <w:rsid w:val="00967ABE"/>
    <w:rsid w:val="00967DCB"/>
    <w:rsid w:val="009702CF"/>
    <w:rsid w:val="0097056A"/>
    <w:rsid w:val="00970731"/>
    <w:rsid w:val="00970A2C"/>
    <w:rsid w:val="00970AF3"/>
    <w:rsid w:val="00970E42"/>
    <w:rsid w:val="009713DD"/>
    <w:rsid w:val="00971593"/>
    <w:rsid w:val="00972199"/>
    <w:rsid w:val="00972973"/>
    <w:rsid w:val="00972D6C"/>
    <w:rsid w:val="00973189"/>
    <w:rsid w:val="0097350E"/>
    <w:rsid w:val="00973D5F"/>
    <w:rsid w:val="00973E83"/>
    <w:rsid w:val="00973FE6"/>
    <w:rsid w:val="00974001"/>
    <w:rsid w:val="00974366"/>
    <w:rsid w:val="00974725"/>
    <w:rsid w:val="00974B9D"/>
    <w:rsid w:val="00974D29"/>
    <w:rsid w:val="00975213"/>
    <w:rsid w:val="00975297"/>
    <w:rsid w:val="00975BA9"/>
    <w:rsid w:val="00975BD1"/>
    <w:rsid w:val="00975CAF"/>
    <w:rsid w:val="00975EBC"/>
    <w:rsid w:val="00975FDD"/>
    <w:rsid w:val="009760DA"/>
    <w:rsid w:val="0097616B"/>
    <w:rsid w:val="00976278"/>
    <w:rsid w:val="00976572"/>
    <w:rsid w:val="00976692"/>
    <w:rsid w:val="00976772"/>
    <w:rsid w:val="00976784"/>
    <w:rsid w:val="009767F2"/>
    <w:rsid w:val="0097693D"/>
    <w:rsid w:val="00976B7B"/>
    <w:rsid w:val="00977209"/>
    <w:rsid w:val="0097722B"/>
    <w:rsid w:val="0097725B"/>
    <w:rsid w:val="009778C1"/>
    <w:rsid w:val="009778E6"/>
    <w:rsid w:val="00977908"/>
    <w:rsid w:val="00977B3B"/>
    <w:rsid w:val="00977DA8"/>
    <w:rsid w:val="0098007C"/>
    <w:rsid w:val="00980085"/>
    <w:rsid w:val="00980102"/>
    <w:rsid w:val="0098016A"/>
    <w:rsid w:val="0098051E"/>
    <w:rsid w:val="00980594"/>
    <w:rsid w:val="00980B5A"/>
    <w:rsid w:val="00980B8C"/>
    <w:rsid w:val="00980DEB"/>
    <w:rsid w:val="009813D1"/>
    <w:rsid w:val="00981401"/>
    <w:rsid w:val="00981514"/>
    <w:rsid w:val="009818C4"/>
    <w:rsid w:val="00981AF1"/>
    <w:rsid w:val="00981AF5"/>
    <w:rsid w:val="00981C95"/>
    <w:rsid w:val="00982035"/>
    <w:rsid w:val="00982528"/>
    <w:rsid w:val="0098262B"/>
    <w:rsid w:val="00982984"/>
    <w:rsid w:val="00982F5D"/>
    <w:rsid w:val="00983377"/>
    <w:rsid w:val="00983534"/>
    <w:rsid w:val="00983AC7"/>
    <w:rsid w:val="00983AD0"/>
    <w:rsid w:val="00983D72"/>
    <w:rsid w:val="00983E3D"/>
    <w:rsid w:val="00983E3F"/>
    <w:rsid w:val="00983E97"/>
    <w:rsid w:val="00983F9D"/>
    <w:rsid w:val="00983FB0"/>
    <w:rsid w:val="00984375"/>
    <w:rsid w:val="00984729"/>
    <w:rsid w:val="00984966"/>
    <w:rsid w:val="00984B83"/>
    <w:rsid w:val="00984EFE"/>
    <w:rsid w:val="009850AB"/>
    <w:rsid w:val="00985160"/>
    <w:rsid w:val="0098522F"/>
    <w:rsid w:val="00985654"/>
    <w:rsid w:val="00985959"/>
    <w:rsid w:val="00985BC0"/>
    <w:rsid w:val="00985C04"/>
    <w:rsid w:val="00986015"/>
    <w:rsid w:val="0098617F"/>
    <w:rsid w:val="00986236"/>
    <w:rsid w:val="00986529"/>
    <w:rsid w:val="0098692C"/>
    <w:rsid w:val="0098696D"/>
    <w:rsid w:val="00986A50"/>
    <w:rsid w:val="00986AAF"/>
    <w:rsid w:val="00986EB0"/>
    <w:rsid w:val="009870C4"/>
    <w:rsid w:val="0098739E"/>
    <w:rsid w:val="00987424"/>
    <w:rsid w:val="00987968"/>
    <w:rsid w:val="009879CA"/>
    <w:rsid w:val="00987C1C"/>
    <w:rsid w:val="009900D6"/>
    <w:rsid w:val="009903D1"/>
    <w:rsid w:val="0099044A"/>
    <w:rsid w:val="00990A4E"/>
    <w:rsid w:val="00990DFA"/>
    <w:rsid w:val="009913F5"/>
    <w:rsid w:val="00991744"/>
    <w:rsid w:val="00992044"/>
    <w:rsid w:val="0099206F"/>
    <w:rsid w:val="0099209E"/>
    <w:rsid w:val="00992350"/>
    <w:rsid w:val="009927A0"/>
    <w:rsid w:val="009927C9"/>
    <w:rsid w:val="009927E9"/>
    <w:rsid w:val="00992969"/>
    <w:rsid w:val="00992AB6"/>
    <w:rsid w:val="00992B85"/>
    <w:rsid w:val="00992C29"/>
    <w:rsid w:val="00992D2A"/>
    <w:rsid w:val="00992F64"/>
    <w:rsid w:val="00993220"/>
    <w:rsid w:val="009937D3"/>
    <w:rsid w:val="00993CD2"/>
    <w:rsid w:val="00993CF6"/>
    <w:rsid w:val="00993D8A"/>
    <w:rsid w:val="00993DF6"/>
    <w:rsid w:val="00994194"/>
    <w:rsid w:val="009947CE"/>
    <w:rsid w:val="00995022"/>
    <w:rsid w:val="0099513F"/>
    <w:rsid w:val="009952F5"/>
    <w:rsid w:val="00995339"/>
    <w:rsid w:val="00995676"/>
    <w:rsid w:val="0099570A"/>
    <w:rsid w:val="009957C7"/>
    <w:rsid w:val="009958A8"/>
    <w:rsid w:val="009959E8"/>
    <w:rsid w:val="00995A26"/>
    <w:rsid w:val="00995A30"/>
    <w:rsid w:val="00995B1B"/>
    <w:rsid w:val="00995C9C"/>
    <w:rsid w:val="00996222"/>
    <w:rsid w:val="009962D7"/>
    <w:rsid w:val="009964E7"/>
    <w:rsid w:val="009965EB"/>
    <w:rsid w:val="009966EC"/>
    <w:rsid w:val="00996773"/>
    <w:rsid w:val="00996A36"/>
    <w:rsid w:val="00996C94"/>
    <w:rsid w:val="00996CFE"/>
    <w:rsid w:val="00996E11"/>
    <w:rsid w:val="00996E2C"/>
    <w:rsid w:val="00997029"/>
    <w:rsid w:val="009970DB"/>
    <w:rsid w:val="00997662"/>
    <w:rsid w:val="00997823"/>
    <w:rsid w:val="009A0046"/>
    <w:rsid w:val="009A00A1"/>
    <w:rsid w:val="009A033D"/>
    <w:rsid w:val="009A0496"/>
    <w:rsid w:val="009A0804"/>
    <w:rsid w:val="009A0B11"/>
    <w:rsid w:val="009A0C56"/>
    <w:rsid w:val="009A0D14"/>
    <w:rsid w:val="009A0EA8"/>
    <w:rsid w:val="009A0F91"/>
    <w:rsid w:val="009A10BC"/>
    <w:rsid w:val="009A1216"/>
    <w:rsid w:val="009A129F"/>
    <w:rsid w:val="009A13DE"/>
    <w:rsid w:val="009A17C4"/>
    <w:rsid w:val="009A1854"/>
    <w:rsid w:val="009A1A19"/>
    <w:rsid w:val="009A1AB0"/>
    <w:rsid w:val="009A1FF1"/>
    <w:rsid w:val="009A1FF8"/>
    <w:rsid w:val="009A2680"/>
    <w:rsid w:val="009A2760"/>
    <w:rsid w:val="009A2E99"/>
    <w:rsid w:val="009A3090"/>
    <w:rsid w:val="009A34A0"/>
    <w:rsid w:val="009A34CC"/>
    <w:rsid w:val="009A357A"/>
    <w:rsid w:val="009A3A11"/>
    <w:rsid w:val="009A3DF2"/>
    <w:rsid w:val="009A3E3A"/>
    <w:rsid w:val="009A3E51"/>
    <w:rsid w:val="009A3F5F"/>
    <w:rsid w:val="009A3FC9"/>
    <w:rsid w:val="009A4012"/>
    <w:rsid w:val="009A40F5"/>
    <w:rsid w:val="009A4116"/>
    <w:rsid w:val="009A4140"/>
    <w:rsid w:val="009A41A8"/>
    <w:rsid w:val="009A4317"/>
    <w:rsid w:val="009A4353"/>
    <w:rsid w:val="009A43D1"/>
    <w:rsid w:val="009A469C"/>
    <w:rsid w:val="009A4A84"/>
    <w:rsid w:val="009A4B20"/>
    <w:rsid w:val="009A527B"/>
    <w:rsid w:val="009A573D"/>
    <w:rsid w:val="009A578B"/>
    <w:rsid w:val="009A5894"/>
    <w:rsid w:val="009A5A18"/>
    <w:rsid w:val="009A5A27"/>
    <w:rsid w:val="009A5B1A"/>
    <w:rsid w:val="009A5E70"/>
    <w:rsid w:val="009A5ECE"/>
    <w:rsid w:val="009A6120"/>
    <w:rsid w:val="009A6155"/>
    <w:rsid w:val="009A65BA"/>
    <w:rsid w:val="009A65FF"/>
    <w:rsid w:val="009A6697"/>
    <w:rsid w:val="009A6E9A"/>
    <w:rsid w:val="009A6FD5"/>
    <w:rsid w:val="009A70A7"/>
    <w:rsid w:val="009A71F2"/>
    <w:rsid w:val="009A730B"/>
    <w:rsid w:val="009A732D"/>
    <w:rsid w:val="009A7789"/>
    <w:rsid w:val="009A79E9"/>
    <w:rsid w:val="009A7DD0"/>
    <w:rsid w:val="009B00EA"/>
    <w:rsid w:val="009B02F0"/>
    <w:rsid w:val="009B0597"/>
    <w:rsid w:val="009B0E3F"/>
    <w:rsid w:val="009B17D0"/>
    <w:rsid w:val="009B185C"/>
    <w:rsid w:val="009B1A0C"/>
    <w:rsid w:val="009B1CFF"/>
    <w:rsid w:val="009B1D01"/>
    <w:rsid w:val="009B1EC7"/>
    <w:rsid w:val="009B1F95"/>
    <w:rsid w:val="009B2008"/>
    <w:rsid w:val="009B24CD"/>
    <w:rsid w:val="009B2721"/>
    <w:rsid w:val="009B2952"/>
    <w:rsid w:val="009B2C1A"/>
    <w:rsid w:val="009B3781"/>
    <w:rsid w:val="009B3C48"/>
    <w:rsid w:val="009B3CC8"/>
    <w:rsid w:val="009B4058"/>
    <w:rsid w:val="009B4408"/>
    <w:rsid w:val="009B4E6E"/>
    <w:rsid w:val="009B4ED3"/>
    <w:rsid w:val="009B4F00"/>
    <w:rsid w:val="009B508C"/>
    <w:rsid w:val="009B516B"/>
    <w:rsid w:val="009B5173"/>
    <w:rsid w:val="009B52DA"/>
    <w:rsid w:val="009B531B"/>
    <w:rsid w:val="009B5473"/>
    <w:rsid w:val="009B550C"/>
    <w:rsid w:val="009B56CF"/>
    <w:rsid w:val="009B5BFC"/>
    <w:rsid w:val="009B5DED"/>
    <w:rsid w:val="009B6281"/>
    <w:rsid w:val="009B6393"/>
    <w:rsid w:val="009B686C"/>
    <w:rsid w:val="009B6B91"/>
    <w:rsid w:val="009B6CF5"/>
    <w:rsid w:val="009B6E52"/>
    <w:rsid w:val="009B745E"/>
    <w:rsid w:val="009B76AF"/>
    <w:rsid w:val="009B781E"/>
    <w:rsid w:val="009B782F"/>
    <w:rsid w:val="009B79ED"/>
    <w:rsid w:val="009B7DA7"/>
    <w:rsid w:val="009C000F"/>
    <w:rsid w:val="009C00E8"/>
    <w:rsid w:val="009C0218"/>
    <w:rsid w:val="009C0291"/>
    <w:rsid w:val="009C0345"/>
    <w:rsid w:val="009C04F7"/>
    <w:rsid w:val="009C0555"/>
    <w:rsid w:val="009C0677"/>
    <w:rsid w:val="009C070A"/>
    <w:rsid w:val="009C07E1"/>
    <w:rsid w:val="009C08A9"/>
    <w:rsid w:val="009C09E5"/>
    <w:rsid w:val="009C0B03"/>
    <w:rsid w:val="009C0C71"/>
    <w:rsid w:val="009C0C8D"/>
    <w:rsid w:val="009C0CFE"/>
    <w:rsid w:val="009C1227"/>
    <w:rsid w:val="009C18E3"/>
    <w:rsid w:val="009C1B25"/>
    <w:rsid w:val="009C1D8E"/>
    <w:rsid w:val="009C1E57"/>
    <w:rsid w:val="009C20AD"/>
    <w:rsid w:val="009C21DF"/>
    <w:rsid w:val="009C2286"/>
    <w:rsid w:val="009C24E4"/>
    <w:rsid w:val="009C257C"/>
    <w:rsid w:val="009C29F1"/>
    <w:rsid w:val="009C2B78"/>
    <w:rsid w:val="009C32FE"/>
    <w:rsid w:val="009C37C7"/>
    <w:rsid w:val="009C39A2"/>
    <w:rsid w:val="009C3ED7"/>
    <w:rsid w:val="009C408A"/>
    <w:rsid w:val="009C45D8"/>
    <w:rsid w:val="009C465C"/>
    <w:rsid w:val="009C4897"/>
    <w:rsid w:val="009C495B"/>
    <w:rsid w:val="009C49B7"/>
    <w:rsid w:val="009C4AFF"/>
    <w:rsid w:val="009C5034"/>
    <w:rsid w:val="009C50C0"/>
    <w:rsid w:val="009C518C"/>
    <w:rsid w:val="009C524E"/>
    <w:rsid w:val="009C5347"/>
    <w:rsid w:val="009C53AA"/>
    <w:rsid w:val="009C54D7"/>
    <w:rsid w:val="009C5A89"/>
    <w:rsid w:val="009C5BE4"/>
    <w:rsid w:val="009C5D45"/>
    <w:rsid w:val="009C6708"/>
    <w:rsid w:val="009C6C01"/>
    <w:rsid w:val="009C6D40"/>
    <w:rsid w:val="009C6E45"/>
    <w:rsid w:val="009C6F95"/>
    <w:rsid w:val="009C749E"/>
    <w:rsid w:val="009D000E"/>
    <w:rsid w:val="009D012E"/>
    <w:rsid w:val="009D0336"/>
    <w:rsid w:val="009D0380"/>
    <w:rsid w:val="009D0687"/>
    <w:rsid w:val="009D0E1C"/>
    <w:rsid w:val="009D0FAA"/>
    <w:rsid w:val="009D0FF4"/>
    <w:rsid w:val="009D14B8"/>
    <w:rsid w:val="009D188E"/>
    <w:rsid w:val="009D1993"/>
    <w:rsid w:val="009D19B6"/>
    <w:rsid w:val="009D1AF2"/>
    <w:rsid w:val="009D1CF5"/>
    <w:rsid w:val="009D2277"/>
    <w:rsid w:val="009D229C"/>
    <w:rsid w:val="009D237C"/>
    <w:rsid w:val="009D23F7"/>
    <w:rsid w:val="009D24B5"/>
    <w:rsid w:val="009D2560"/>
    <w:rsid w:val="009D2671"/>
    <w:rsid w:val="009D28AC"/>
    <w:rsid w:val="009D2A6E"/>
    <w:rsid w:val="009D2ADF"/>
    <w:rsid w:val="009D2C07"/>
    <w:rsid w:val="009D2C95"/>
    <w:rsid w:val="009D3951"/>
    <w:rsid w:val="009D3A29"/>
    <w:rsid w:val="009D3CA0"/>
    <w:rsid w:val="009D3D94"/>
    <w:rsid w:val="009D433D"/>
    <w:rsid w:val="009D43C9"/>
    <w:rsid w:val="009D496E"/>
    <w:rsid w:val="009D4B69"/>
    <w:rsid w:val="009D4E3D"/>
    <w:rsid w:val="009D4F53"/>
    <w:rsid w:val="009D4FA1"/>
    <w:rsid w:val="009D5043"/>
    <w:rsid w:val="009D5211"/>
    <w:rsid w:val="009D5372"/>
    <w:rsid w:val="009D53F5"/>
    <w:rsid w:val="009D5417"/>
    <w:rsid w:val="009D56F1"/>
    <w:rsid w:val="009D5AC1"/>
    <w:rsid w:val="009D5E25"/>
    <w:rsid w:val="009D5F32"/>
    <w:rsid w:val="009D6081"/>
    <w:rsid w:val="009D65CA"/>
    <w:rsid w:val="009D6C54"/>
    <w:rsid w:val="009D6F31"/>
    <w:rsid w:val="009D703C"/>
    <w:rsid w:val="009D70F1"/>
    <w:rsid w:val="009D77D6"/>
    <w:rsid w:val="009D7BCC"/>
    <w:rsid w:val="009D7C53"/>
    <w:rsid w:val="009D7E9C"/>
    <w:rsid w:val="009D7EDD"/>
    <w:rsid w:val="009E0614"/>
    <w:rsid w:val="009E0A9D"/>
    <w:rsid w:val="009E0ACB"/>
    <w:rsid w:val="009E0D02"/>
    <w:rsid w:val="009E10F3"/>
    <w:rsid w:val="009E1109"/>
    <w:rsid w:val="009E13AF"/>
    <w:rsid w:val="009E13BC"/>
    <w:rsid w:val="009E1503"/>
    <w:rsid w:val="009E16E5"/>
    <w:rsid w:val="009E16E8"/>
    <w:rsid w:val="009E1853"/>
    <w:rsid w:val="009E1870"/>
    <w:rsid w:val="009E18A1"/>
    <w:rsid w:val="009E1910"/>
    <w:rsid w:val="009E1A58"/>
    <w:rsid w:val="009E2235"/>
    <w:rsid w:val="009E23F0"/>
    <w:rsid w:val="009E2498"/>
    <w:rsid w:val="009E257E"/>
    <w:rsid w:val="009E2771"/>
    <w:rsid w:val="009E2C2E"/>
    <w:rsid w:val="009E2E44"/>
    <w:rsid w:val="009E2E82"/>
    <w:rsid w:val="009E2E95"/>
    <w:rsid w:val="009E2EF8"/>
    <w:rsid w:val="009E2F04"/>
    <w:rsid w:val="009E2F3F"/>
    <w:rsid w:val="009E300E"/>
    <w:rsid w:val="009E3222"/>
    <w:rsid w:val="009E3360"/>
    <w:rsid w:val="009E3362"/>
    <w:rsid w:val="009E40AF"/>
    <w:rsid w:val="009E47B0"/>
    <w:rsid w:val="009E4867"/>
    <w:rsid w:val="009E4AF1"/>
    <w:rsid w:val="009E4C59"/>
    <w:rsid w:val="009E4DBF"/>
    <w:rsid w:val="009E4E6F"/>
    <w:rsid w:val="009E4ECE"/>
    <w:rsid w:val="009E4F06"/>
    <w:rsid w:val="009E4F84"/>
    <w:rsid w:val="009E52E1"/>
    <w:rsid w:val="009E53DE"/>
    <w:rsid w:val="009E559E"/>
    <w:rsid w:val="009E5750"/>
    <w:rsid w:val="009E58C8"/>
    <w:rsid w:val="009E59D8"/>
    <w:rsid w:val="009E5B38"/>
    <w:rsid w:val="009E5E0E"/>
    <w:rsid w:val="009E61E7"/>
    <w:rsid w:val="009E6597"/>
    <w:rsid w:val="009E67E7"/>
    <w:rsid w:val="009E6991"/>
    <w:rsid w:val="009E6E8B"/>
    <w:rsid w:val="009E6F5F"/>
    <w:rsid w:val="009E6F6A"/>
    <w:rsid w:val="009E6FD8"/>
    <w:rsid w:val="009E703E"/>
    <w:rsid w:val="009E714C"/>
    <w:rsid w:val="009E7C98"/>
    <w:rsid w:val="009F034F"/>
    <w:rsid w:val="009F0457"/>
    <w:rsid w:val="009F05BB"/>
    <w:rsid w:val="009F064E"/>
    <w:rsid w:val="009F0651"/>
    <w:rsid w:val="009F0688"/>
    <w:rsid w:val="009F09D0"/>
    <w:rsid w:val="009F0B9B"/>
    <w:rsid w:val="009F1ECD"/>
    <w:rsid w:val="009F1F16"/>
    <w:rsid w:val="009F203D"/>
    <w:rsid w:val="009F212D"/>
    <w:rsid w:val="009F2134"/>
    <w:rsid w:val="009F2327"/>
    <w:rsid w:val="009F253A"/>
    <w:rsid w:val="009F25B6"/>
    <w:rsid w:val="009F274A"/>
    <w:rsid w:val="009F280F"/>
    <w:rsid w:val="009F29B7"/>
    <w:rsid w:val="009F2BB1"/>
    <w:rsid w:val="009F2C14"/>
    <w:rsid w:val="009F2EDD"/>
    <w:rsid w:val="009F2F05"/>
    <w:rsid w:val="009F31BC"/>
    <w:rsid w:val="009F31E0"/>
    <w:rsid w:val="009F3553"/>
    <w:rsid w:val="009F3AE1"/>
    <w:rsid w:val="009F3E69"/>
    <w:rsid w:val="009F3F3A"/>
    <w:rsid w:val="009F43B5"/>
    <w:rsid w:val="009F49DE"/>
    <w:rsid w:val="009F4DF5"/>
    <w:rsid w:val="009F5638"/>
    <w:rsid w:val="009F5829"/>
    <w:rsid w:val="009F5A38"/>
    <w:rsid w:val="009F5B3E"/>
    <w:rsid w:val="009F5C59"/>
    <w:rsid w:val="009F6098"/>
    <w:rsid w:val="009F6393"/>
    <w:rsid w:val="009F64DE"/>
    <w:rsid w:val="009F6918"/>
    <w:rsid w:val="009F7C4B"/>
    <w:rsid w:val="009F7EF3"/>
    <w:rsid w:val="00A002DC"/>
    <w:rsid w:val="00A00560"/>
    <w:rsid w:val="00A005FD"/>
    <w:rsid w:val="00A00A66"/>
    <w:rsid w:val="00A00BE1"/>
    <w:rsid w:val="00A00BF3"/>
    <w:rsid w:val="00A0127E"/>
    <w:rsid w:val="00A012CC"/>
    <w:rsid w:val="00A01300"/>
    <w:rsid w:val="00A015C1"/>
    <w:rsid w:val="00A01CC3"/>
    <w:rsid w:val="00A020A4"/>
    <w:rsid w:val="00A022D2"/>
    <w:rsid w:val="00A027B2"/>
    <w:rsid w:val="00A0292F"/>
    <w:rsid w:val="00A02962"/>
    <w:rsid w:val="00A02B20"/>
    <w:rsid w:val="00A02BD2"/>
    <w:rsid w:val="00A02CDE"/>
    <w:rsid w:val="00A02E08"/>
    <w:rsid w:val="00A02EF6"/>
    <w:rsid w:val="00A02F18"/>
    <w:rsid w:val="00A03280"/>
    <w:rsid w:val="00A0356B"/>
    <w:rsid w:val="00A04265"/>
    <w:rsid w:val="00A04275"/>
    <w:rsid w:val="00A049B1"/>
    <w:rsid w:val="00A04B3C"/>
    <w:rsid w:val="00A04C21"/>
    <w:rsid w:val="00A04D44"/>
    <w:rsid w:val="00A04D64"/>
    <w:rsid w:val="00A04DCB"/>
    <w:rsid w:val="00A05019"/>
    <w:rsid w:val="00A05082"/>
    <w:rsid w:val="00A0519F"/>
    <w:rsid w:val="00A051EB"/>
    <w:rsid w:val="00A0572D"/>
    <w:rsid w:val="00A05800"/>
    <w:rsid w:val="00A05B37"/>
    <w:rsid w:val="00A061D1"/>
    <w:rsid w:val="00A06331"/>
    <w:rsid w:val="00A064B1"/>
    <w:rsid w:val="00A06540"/>
    <w:rsid w:val="00A06649"/>
    <w:rsid w:val="00A0671D"/>
    <w:rsid w:val="00A06816"/>
    <w:rsid w:val="00A06AE4"/>
    <w:rsid w:val="00A06C34"/>
    <w:rsid w:val="00A06CB7"/>
    <w:rsid w:val="00A06F68"/>
    <w:rsid w:val="00A0705B"/>
    <w:rsid w:val="00A070D6"/>
    <w:rsid w:val="00A07665"/>
    <w:rsid w:val="00A0784F"/>
    <w:rsid w:val="00A079FB"/>
    <w:rsid w:val="00A07E3E"/>
    <w:rsid w:val="00A07E44"/>
    <w:rsid w:val="00A07F67"/>
    <w:rsid w:val="00A1004C"/>
    <w:rsid w:val="00A10487"/>
    <w:rsid w:val="00A106C2"/>
    <w:rsid w:val="00A114DF"/>
    <w:rsid w:val="00A118E5"/>
    <w:rsid w:val="00A11A09"/>
    <w:rsid w:val="00A11A7C"/>
    <w:rsid w:val="00A11CEC"/>
    <w:rsid w:val="00A12004"/>
    <w:rsid w:val="00A12104"/>
    <w:rsid w:val="00A1254B"/>
    <w:rsid w:val="00A12575"/>
    <w:rsid w:val="00A12675"/>
    <w:rsid w:val="00A126F0"/>
    <w:rsid w:val="00A12875"/>
    <w:rsid w:val="00A128C4"/>
    <w:rsid w:val="00A13067"/>
    <w:rsid w:val="00A13420"/>
    <w:rsid w:val="00A1345A"/>
    <w:rsid w:val="00A136A6"/>
    <w:rsid w:val="00A138AC"/>
    <w:rsid w:val="00A13977"/>
    <w:rsid w:val="00A13AE8"/>
    <w:rsid w:val="00A13B0F"/>
    <w:rsid w:val="00A13B4B"/>
    <w:rsid w:val="00A13B95"/>
    <w:rsid w:val="00A13D59"/>
    <w:rsid w:val="00A14095"/>
    <w:rsid w:val="00A1444F"/>
    <w:rsid w:val="00A14460"/>
    <w:rsid w:val="00A14554"/>
    <w:rsid w:val="00A145A6"/>
    <w:rsid w:val="00A148A0"/>
    <w:rsid w:val="00A14A8B"/>
    <w:rsid w:val="00A14B5B"/>
    <w:rsid w:val="00A14ED5"/>
    <w:rsid w:val="00A151C0"/>
    <w:rsid w:val="00A15A58"/>
    <w:rsid w:val="00A15AF4"/>
    <w:rsid w:val="00A15D9C"/>
    <w:rsid w:val="00A15E9B"/>
    <w:rsid w:val="00A15EFD"/>
    <w:rsid w:val="00A15F38"/>
    <w:rsid w:val="00A161FE"/>
    <w:rsid w:val="00A163B6"/>
    <w:rsid w:val="00A1682C"/>
    <w:rsid w:val="00A1685A"/>
    <w:rsid w:val="00A1699A"/>
    <w:rsid w:val="00A16DCF"/>
    <w:rsid w:val="00A17042"/>
    <w:rsid w:val="00A17057"/>
    <w:rsid w:val="00A171F8"/>
    <w:rsid w:val="00A17358"/>
    <w:rsid w:val="00A174C9"/>
    <w:rsid w:val="00A17689"/>
    <w:rsid w:val="00A20175"/>
    <w:rsid w:val="00A208F7"/>
    <w:rsid w:val="00A20967"/>
    <w:rsid w:val="00A20A29"/>
    <w:rsid w:val="00A20A49"/>
    <w:rsid w:val="00A20CD7"/>
    <w:rsid w:val="00A20D40"/>
    <w:rsid w:val="00A20D51"/>
    <w:rsid w:val="00A20E33"/>
    <w:rsid w:val="00A2138D"/>
    <w:rsid w:val="00A2175B"/>
    <w:rsid w:val="00A21A47"/>
    <w:rsid w:val="00A21BD3"/>
    <w:rsid w:val="00A224E4"/>
    <w:rsid w:val="00A225EF"/>
    <w:rsid w:val="00A226B5"/>
    <w:rsid w:val="00A2284C"/>
    <w:rsid w:val="00A2295F"/>
    <w:rsid w:val="00A22C52"/>
    <w:rsid w:val="00A22CDC"/>
    <w:rsid w:val="00A22E5E"/>
    <w:rsid w:val="00A2320E"/>
    <w:rsid w:val="00A234BB"/>
    <w:rsid w:val="00A23527"/>
    <w:rsid w:val="00A23882"/>
    <w:rsid w:val="00A238AC"/>
    <w:rsid w:val="00A2394E"/>
    <w:rsid w:val="00A23B81"/>
    <w:rsid w:val="00A23D19"/>
    <w:rsid w:val="00A23D8D"/>
    <w:rsid w:val="00A23EC4"/>
    <w:rsid w:val="00A23F17"/>
    <w:rsid w:val="00A245EC"/>
    <w:rsid w:val="00A24889"/>
    <w:rsid w:val="00A24918"/>
    <w:rsid w:val="00A24CBE"/>
    <w:rsid w:val="00A24DBE"/>
    <w:rsid w:val="00A250EA"/>
    <w:rsid w:val="00A2510B"/>
    <w:rsid w:val="00A25827"/>
    <w:rsid w:val="00A25AC3"/>
    <w:rsid w:val="00A25D2D"/>
    <w:rsid w:val="00A25F82"/>
    <w:rsid w:val="00A26115"/>
    <w:rsid w:val="00A263FC"/>
    <w:rsid w:val="00A26A6A"/>
    <w:rsid w:val="00A26BF0"/>
    <w:rsid w:val="00A26EFD"/>
    <w:rsid w:val="00A26F55"/>
    <w:rsid w:val="00A27211"/>
    <w:rsid w:val="00A2734B"/>
    <w:rsid w:val="00A27354"/>
    <w:rsid w:val="00A2770E"/>
    <w:rsid w:val="00A2782D"/>
    <w:rsid w:val="00A27879"/>
    <w:rsid w:val="00A27999"/>
    <w:rsid w:val="00A27A88"/>
    <w:rsid w:val="00A27D3F"/>
    <w:rsid w:val="00A27E2D"/>
    <w:rsid w:val="00A30076"/>
    <w:rsid w:val="00A300A2"/>
    <w:rsid w:val="00A300E3"/>
    <w:rsid w:val="00A30105"/>
    <w:rsid w:val="00A30163"/>
    <w:rsid w:val="00A30167"/>
    <w:rsid w:val="00A30430"/>
    <w:rsid w:val="00A304CF"/>
    <w:rsid w:val="00A30514"/>
    <w:rsid w:val="00A30845"/>
    <w:rsid w:val="00A3089F"/>
    <w:rsid w:val="00A30C8D"/>
    <w:rsid w:val="00A30E91"/>
    <w:rsid w:val="00A30F4C"/>
    <w:rsid w:val="00A31006"/>
    <w:rsid w:val="00A3100B"/>
    <w:rsid w:val="00A31082"/>
    <w:rsid w:val="00A311B2"/>
    <w:rsid w:val="00A313DE"/>
    <w:rsid w:val="00A3141C"/>
    <w:rsid w:val="00A314EB"/>
    <w:rsid w:val="00A31530"/>
    <w:rsid w:val="00A3168E"/>
    <w:rsid w:val="00A318E0"/>
    <w:rsid w:val="00A31BB4"/>
    <w:rsid w:val="00A31D4D"/>
    <w:rsid w:val="00A31E3F"/>
    <w:rsid w:val="00A3223D"/>
    <w:rsid w:val="00A327FF"/>
    <w:rsid w:val="00A32858"/>
    <w:rsid w:val="00A32D20"/>
    <w:rsid w:val="00A32D2C"/>
    <w:rsid w:val="00A32E2B"/>
    <w:rsid w:val="00A33B11"/>
    <w:rsid w:val="00A33FC3"/>
    <w:rsid w:val="00A3445C"/>
    <w:rsid w:val="00A344AD"/>
    <w:rsid w:val="00A345EB"/>
    <w:rsid w:val="00A34839"/>
    <w:rsid w:val="00A34966"/>
    <w:rsid w:val="00A34A19"/>
    <w:rsid w:val="00A34FAB"/>
    <w:rsid w:val="00A35036"/>
    <w:rsid w:val="00A35163"/>
    <w:rsid w:val="00A35691"/>
    <w:rsid w:val="00A35703"/>
    <w:rsid w:val="00A359F2"/>
    <w:rsid w:val="00A35A5F"/>
    <w:rsid w:val="00A35B8F"/>
    <w:rsid w:val="00A35CFA"/>
    <w:rsid w:val="00A35E20"/>
    <w:rsid w:val="00A35EB9"/>
    <w:rsid w:val="00A35EF3"/>
    <w:rsid w:val="00A361F9"/>
    <w:rsid w:val="00A365B5"/>
    <w:rsid w:val="00A365FE"/>
    <w:rsid w:val="00A367F3"/>
    <w:rsid w:val="00A369CB"/>
    <w:rsid w:val="00A36B7A"/>
    <w:rsid w:val="00A3722A"/>
    <w:rsid w:val="00A372A3"/>
    <w:rsid w:val="00A372C2"/>
    <w:rsid w:val="00A376E3"/>
    <w:rsid w:val="00A3784D"/>
    <w:rsid w:val="00A378C7"/>
    <w:rsid w:val="00A379CD"/>
    <w:rsid w:val="00A37BA0"/>
    <w:rsid w:val="00A37DE1"/>
    <w:rsid w:val="00A37E10"/>
    <w:rsid w:val="00A40290"/>
    <w:rsid w:val="00A40479"/>
    <w:rsid w:val="00A40564"/>
    <w:rsid w:val="00A4060C"/>
    <w:rsid w:val="00A40695"/>
    <w:rsid w:val="00A40885"/>
    <w:rsid w:val="00A408CE"/>
    <w:rsid w:val="00A40992"/>
    <w:rsid w:val="00A40D53"/>
    <w:rsid w:val="00A40D62"/>
    <w:rsid w:val="00A4101E"/>
    <w:rsid w:val="00A410BD"/>
    <w:rsid w:val="00A411AC"/>
    <w:rsid w:val="00A41317"/>
    <w:rsid w:val="00A41339"/>
    <w:rsid w:val="00A4141A"/>
    <w:rsid w:val="00A414D1"/>
    <w:rsid w:val="00A41676"/>
    <w:rsid w:val="00A4192B"/>
    <w:rsid w:val="00A41A0B"/>
    <w:rsid w:val="00A41A1E"/>
    <w:rsid w:val="00A41CC8"/>
    <w:rsid w:val="00A41D27"/>
    <w:rsid w:val="00A41DC6"/>
    <w:rsid w:val="00A41E63"/>
    <w:rsid w:val="00A41E91"/>
    <w:rsid w:val="00A41F0D"/>
    <w:rsid w:val="00A423B4"/>
    <w:rsid w:val="00A425E3"/>
    <w:rsid w:val="00A42726"/>
    <w:rsid w:val="00A4275F"/>
    <w:rsid w:val="00A42968"/>
    <w:rsid w:val="00A429A4"/>
    <w:rsid w:val="00A429AA"/>
    <w:rsid w:val="00A429D7"/>
    <w:rsid w:val="00A42BB6"/>
    <w:rsid w:val="00A4313D"/>
    <w:rsid w:val="00A43230"/>
    <w:rsid w:val="00A4388D"/>
    <w:rsid w:val="00A43935"/>
    <w:rsid w:val="00A43B09"/>
    <w:rsid w:val="00A44539"/>
    <w:rsid w:val="00A4463C"/>
    <w:rsid w:val="00A44654"/>
    <w:rsid w:val="00A44790"/>
    <w:rsid w:val="00A44861"/>
    <w:rsid w:val="00A449F1"/>
    <w:rsid w:val="00A44CDD"/>
    <w:rsid w:val="00A44DDB"/>
    <w:rsid w:val="00A44E2A"/>
    <w:rsid w:val="00A44E8C"/>
    <w:rsid w:val="00A44F76"/>
    <w:rsid w:val="00A45045"/>
    <w:rsid w:val="00A45286"/>
    <w:rsid w:val="00A45477"/>
    <w:rsid w:val="00A456C0"/>
    <w:rsid w:val="00A457A6"/>
    <w:rsid w:val="00A459DC"/>
    <w:rsid w:val="00A45C2B"/>
    <w:rsid w:val="00A45C99"/>
    <w:rsid w:val="00A45E0F"/>
    <w:rsid w:val="00A46100"/>
    <w:rsid w:val="00A461DB"/>
    <w:rsid w:val="00A465C6"/>
    <w:rsid w:val="00A465E4"/>
    <w:rsid w:val="00A466F7"/>
    <w:rsid w:val="00A4697D"/>
    <w:rsid w:val="00A46A15"/>
    <w:rsid w:val="00A46D40"/>
    <w:rsid w:val="00A470B2"/>
    <w:rsid w:val="00A470E2"/>
    <w:rsid w:val="00A47545"/>
    <w:rsid w:val="00A476EF"/>
    <w:rsid w:val="00A47D35"/>
    <w:rsid w:val="00A5008D"/>
    <w:rsid w:val="00A501EE"/>
    <w:rsid w:val="00A50244"/>
    <w:rsid w:val="00A5096F"/>
    <w:rsid w:val="00A50AAE"/>
    <w:rsid w:val="00A50C98"/>
    <w:rsid w:val="00A50D1B"/>
    <w:rsid w:val="00A50F1D"/>
    <w:rsid w:val="00A514C2"/>
    <w:rsid w:val="00A518AE"/>
    <w:rsid w:val="00A51FB1"/>
    <w:rsid w:val="00A521DF"/>
    <w:rsid w:val="00A52282"/>
    <w:rsid w:val="00A523E9"/>
    <w:rsid w:val="00A52434"/>
    <w:rsid w:val="00A5253B"/>
    <w:rsid w:val="00A527E4"/>
    <w:rsid w:val="00A52D14"/>
    <w:rsid w:val="00A53081"/>
    <w:rsid w:val="00A531DE"/>
    <w:rsid w:val="00A53222"/>
    <w:rsid w:val="00A5331B"/>
    <w:rsid w:val="00A5350B"/>
    <w:rsid w:val="00A53518"/>
    <w:rsid w:val="00A53601"/>
    <w:rsid w:val="00A5361C"/>
    <w:rsid w:val="00A53955"/>
    <w:rsid w:val="00A53ABF"/>
    <w:rsid w:val="00A53ADF"/>
    <w:rsid w:val="00A53CD3"/>
    <w:rsid w:val="00A53D19"/>
    <w:rsid w:val="00A53ED2"/>
    <w:rsid w:val="00A53FA2"/>
    <w:rsid w:val="00A5411D"/>
    <w:rsid w:val="00A54367"/>
    <w:rsid w:val="00A5436B"/>
    <w:rsid w:val="00A543A0"/>
    <w:rsid w:val="00A543DA"/>
    <w:rsid w:val="00A54428"/>
    <w:rsid w:val="00A545A8"/>
    <w:rsid w:val="00A54DC4"/>
    <w:rsid w:val="00A552FC"/>
    <w:rsid w:val="00A553D5"/>
    <w:rsid w:val="00A55584"/>
    <w:rsid w:val="00A55770"/>
    <w:rsid w:val="00A558F0"/>
    <w:rsid w:val="00A55BC5"/>
    <w:rsid w:val="00A55FAA"/>
    <w:rsid w:val="00A563D8"/>
    <w:rsid w:val="00A5645E"/>
    <w:rsid w:val="00A5654C"/>
    <w:rsid w:val="00A56661"/>
    <w:rsid w:val="00A5697E"/>
    <w:rsid w:val="00A56B78"/>
    <w:rsid w:val="00A56D3C"/>
    <w:rsid w:val="00A56E0C"/>
    <w:rsid w:val="00A56E62"/>
    <w:rsid w:val="00A5713B"/>
    <w:rsid w:val="00A57751"/>
    <w:rsid w:val="00A57ECD"/>
    <w:rsid w:val="00A57FB7"/>
    <w:rsid w:val="00A60048"/>
    <w:rsid w:val="00A601F2"/>
    <w:rsid w:val="00A60582"/>
    <w:rsid w:val="00A605B5"/>
    <w:rsid w:val="00A607F4"/>
    <w:rsid w:val="00A6085B"/>
    <w:rsid w:val="00A60959"/>
    <w:rsid w:val="00A60A73"/>
    <w:rsid w:val="00A60A85"/>
    <w:rsid w:val="00A60F52"/>
    <w:rsid w:val="00A61394"/>
    <w:rsid w:val="00A613B8"/>
    <w:rsid w:val="00A61603"/>
    <w:rsid w:val="00A616DB"/>
    <w:rsid w:val="00A61B75"/>
    <w:rsid w:val="00A61C68"/>
    <w:rsid w:val="00A61DEB"/>
    <w:rsid w:val="00A6207A"/>
    <w:rsid w:val="00A628F7"/>
    <w:rsid w:val="00A62A1A"/>
    <w:rsid w:val="00A62B8F"/>
    <w:rsid w:val="00A62CBD"/>
    <w:rsid w:val="00A62CEA"/>
    <w:rsid w:val="00A62D6E"/>
    <w:rsid w:val="00A62F09"/>
    <w:rsid w:val="00A63472"/>
    <w:rsid w:val="00A636C0"/>
    <w:rsid w:val="00A6390C"/>
    <w:rsid w:val="00A63A6A"/>
    <w:rsid w:val="00A6419B"/>
    <w:rsid w:val="00A6472D"/>
    <w:rsid w:val="00A6477B"/>
    <w:rsid w:val="00A64925"/>
    <w:rsid w:val="00A649B9"/>
    <w:rsid w:val="00A649EE"/>
    <w:rsid w:val="00A64FA1"/>
    <w:rsid w:val="00A651FC"/>
    <w:rsid w:val="00A656D0"/>
    <w:rsid w:val="00A6571C"/>
    <w:rsid w:val="00A65780"/>
    <w:rsid w:val="00A657ED"/>
    <w:rsid w:val="00A658A8"/>
    <w:rsid w:val="00A65979"/>
    <w:rsid w:val="00A65A01"/>
    <w:rsid w:val="00A65C44"/>
    <w:rsid w:val="00A65CD2"/>
    <w:rsid w:val="00A65DB5"/>
    <w:rsid w:val="00A65E92"/>
    <w:rsid w:val="00A65FD1"/>
    <w:rsid w:val="00A65FF4"/>
    <w:rsid w:val="00A66336"/>
    <w:rsid w:val="00A664F4"/>
    <w:rsid w:val="00A665C3"/>
    <w:rsid w:val="00A665DB"/>
    <w:rsid w:val="00A66929"/>
    <w:rsid w:val="00A670B8"/>
    <w:rsid w:val="00A670EC"/>
    <w:rsid w:val="00A671AF"/>
    <w:rsid w:val="00A671F7"/>
    <w:rsid w:val="00A6727C"/>
    <w:rsid w:val="00A672DC"/>
    <w:rsid w:val="00A67309"/>
    <w:rsid w:val="00A67697"/>
    <w:rsid w:val="00A676BF"/>
    <w:rsid w:val="00A679E6"/>
    <w:rsid w:val="00A67D3F"/>
    <w:rsid w:val="00A67D77"/>
    <w:rsid w:val="00A67EE1"/>
    <w:rsid w:val="00A70AA2"/>
    <w:rsid w:val="00A70CCB"/>
    <w:rsid w:val="00A71094"/>
    <w:rsid w:val="00A7122C"/>
    <w:rsid w:val="00A71FE9"/>
    <w:rsid w:val="00A7212D"/>
    <w:rsid w:val="00A72293"/>
    <w:rsid w:val="00A7231A"/>
    <w:rsid w:val="00A7232B"/>
    <w:rsid w:val="00A725E9"/>
    <w:rsid w:val="00A72668"/>
    <w:rsid w:val="00A72A44"/>
    <w:rsid w:val="00A73027"/>
    <w:rsid w:val="00A733BD"/>
    <w:rsid w:val="00A7358C"/>
    <w:rsid w:val="00A7374E"/>
    <w:rsid w:val="00A737E8"/>
    <w:rsid w:val="00A73824"/>
    <w:rsid w:val="00A73C4B"/>
    <w:rsid w:val="00A73E4F"/>
    <w:rsid w:val="00A73F94"/>
    <w:rsid w:val="00A743DD"/>
    <w:rsid w:val="00A74A81"/>
    <w:rsid w:val="00A74C33"/>
    <w:rsid w:val="00A74D2E"/>
    <w:rsid w:val="00A75017"/>
    <w:rsid w:val="00A7508A"/>
    <w:rsid w:val="00A75377"/>
    <w:rsid w:val="00A7577B"/>
    <w:rsid w:val="00A759DE"/>
    <w:rsid w:val="00A75BA8"/>
    <w:rsid w:val="00A75C93"/>
    <w:rsid w:val="00A76040"/>
    <w:rsid w:val="00A762C2"/>
    <w:rsid w:val="00A763B6"/>
    <w:rsid w:val="00A76521"/>
    <w:rsid w:val="00A7673E"/>
    <w:rsid w:val="00A76B7F"/>
    <w:rsid w:val="00A77121"/>
    <w:rsid w:val="00A7754A"/>
    <w:rsid w:val="00A7787E"/>
    <w:rsid w:val="00A77995"/>
    <w:rsid w:val="00A80478"/>
    <w:rsid w:val="00A80590"/>
    <w:rsid w:val="00A80980"/>
    <w:rsid w:val="00A80B20"/>
    <w:rsid w:val="00A80E48"/>
    <w:rsid w:val="00A80E90"/>
    <w:rsid w:val="00A80F46"/>
    <w:rsid w:val="00A8129A"/>
    <w:rsid w:val="00A81369"/>
    <w:rsid w:val="00A813EB"/>
    <w:rsid w:val="00A814E4"/>
    <w:rsid w:val="00A815F0"/>
    <w:rsid w:val="00A81B61"/>
    <w:rsid w:val="00A81BE2"/>
    <w:rsid w:val="00A81E0E"/>
    <w:rsid w:val="00A81E68"/>
    <w:rsid w:val="00A820B0"/>
    <w:rsid w:val="00A82482"/>
    <w:rsid w:val="00A82703"/>
    <w:rsid w:val="00A827D8"/>
    <w:rsid w:val="00A8292B"/>
    <w:rsid w:val="00A829BB"/>
    <w:rsid w:val="00A82B73"/>
    <w:rsid w:val="00A82EDF"/>
    <w:rsid w:val="00A830D6"/>
    <w:rsid w:val="00A8310F"/>
    <w:rsid w:val="00A83648"/>
    <w:rsid w:val="00A8365F"/>
    <w:rsid w:val="00A83900"/>
    <w:rsid w:val="00A83943"/>
    <w:rsid w:val="00A83B0A"/>
    <w:rsid w:val="00A83B69"/>
    <w:rsid w:val="00A8426F"/>
    <w:rsid w:val="00A84271"/>
    <w:rsid w:val="00A843FC"/>
    <w:rsid w:val="00A847C9"/>
    <w:rsid w:val="00A84CA6"/>
    <w:rsid w:val="00A84EFF"/>
    <w:rsid w:val="00A84F59"/>
    <w:rsid w:val="00A850A5"/>
    <w:rsid w:val="00A8556B"/>
    <w:rsid w:val="00A85676"/>
    <w:rsid w:val="00A859FC"/>
    <w:rsid w:val="00A85A51"/>
    <w:rsid w:val="00A85C03"/>
    <w:rsid w:val="00A860E8"/>
    <w:rsid w:val="00A86139"/>
    <w:rsid w:val="00A86163"/>
    <w:rsid w:val="00A86189"/>
    <w:rsid w:val="00A861C9"/>
    <w:rsid w:val="00A8628C"/>
    <w:rsid w:val="00A862AD"/>
    <w:rsid w:val="00A862BE"/>
    <w:rsid w:val="00A86311"/>
    <w:rsid w:val="00A86561"/>
    <w:rsid w:val="00A867D7"/>
    <w:rsid w:val="00A86C01"/>
    <w:rsid w:val="00A86D9B"/>
    <w:rsid w:val="00A86EFA"/>
    <w:rsid w:val="00A873D6"/>
    <w:rsid w:val="00A8748A"/>
    <w:rsid w:val="00A875F9"/>
    <w:rsid w:val="00A87878"/>
    <w:rsid w:val="00A87901"/>
    <w:rsid w:val="00A87BEF"/>
    <w:rsid w:val="00A87C3D"/>
    <w:rsid w:val="00A87C80"/>
    <w:rsid w:val="00A87CC5"/>
    <w:rsid w:val="00A901D8"/>
    <w:rsid w:val="00A90266"/>
    <w:rsid w:val="00A9068B"/>
    <w:rsid w:val="00A90841"/>
    <w:rsid w:val="00A90864"/>
    <w:rsid w:val="00A908B9"/>
    <w:rsid w:val="00A90989"/>
    <w:rsid w:val="00A91048"/>
    <w:rsid w:val="00A91294"/>
    <w:rsid w:val="00A913E3"/>
    <w:rsid w:val="00A91731"/>
    <w:rsid w:val="00A91980"/>
    <w:rsid w:val="00A91A78"/>
    <w:rsid w:val="00A91C6D"/>
    <w:rsid w:val="00A91E25"/>
    <w:rsid w:val="00A922E8"/>
    <w:rsid w:val="00A92303"/>
    <w:rsid w:val="00A92615"/>
    <w:rsid w:val="00A9263C"/>
    <w:rsid w:val="00A92AE2"/>
    <w:rsid w:val="00A92D33"/>
    <w:rsid w:val="00A93089"/>
    <w:rsid w:val="00A93280"/>
    <w:rsid w:val="00A93501"/>
    <w:rsid w:val="00A93537"/>
    <w:rsid w:val="00A938CA"/>
    <w:rsid w:val="00A93948"/>
    <w:rsid w:val="00A93A22"/>
    <w:rsid w:val="00A93A84"/>
    <w:rsid w:val="00A93D14"/>
    <w:rsid w:val="00A94017"/>
    <w:rsid w:val="00A94237"/>
    <w:rsid w:val="00A946AC"/>
    <w:rsid w:val="00A948F9"/>
    <w:rsid w:val="00A94D9F"/>
    <w:rsid w:val="00A94EF1"/>
    <w:rsid w:val="00A950DF"/>
    <w:rsid w:val="00A95400"/>
    <w:rsid w:val="00A95D1D"/>
    <w:rsid w:val="00A95D2D"/>
    <w:rsid w:val="00A962E7"/>
    <w:rsid w:val="00A963B2"/>
    <w:rsid w:val="00A965CA"/>
    <w:rsid w:val="00A96605"/>
    <w:rsid w:val="00A96693"/>
    <w:rsid w:val="00A96A4A"/>
    <w:rsid w:val="00A96C2B"/>
    <w:rsid w:val="00A96D26"/>
    <w:rsid w:val="00A96D3F"/>
    <w:rsid w:val="00A97597"/>
    <w:rsid w:val="00A97686"/>
    <w:rsid w:val="00A97A42"/>
    <w:rsid w:val="00AA0119"/>
    <w:rsid w:val="00AA016B"/>
    <w:rsid w:val="00AA07D4"/>
    <w:rsid w:val="00AA0A98"/>
    <w:rsid w:val="00AA0E2D"/>
    <w:rsid w:val="00AA1343"/>
    <w:rsid w:val="00AA15A7"/>
    <w:rsid w:val="00AA1ED8"/>
    <w:rsid w:val="00AA2140"/>
    <w:rsid w:val="00AA215C"/>
    <w:rsid w:val="00AA2174"/>
    <w:rsid w:val="00AA21A5"/>
    <w:rsid w:val="00AA22D5"/>
    <w:rsid w:val="00AA243E"/>
    <w:rsid w:val="00AA252D"/>
    <w:rsid w:val="00AA25A5"/>
    <w:rsid w:val="00AA2B0B"/>
    <w:rsid w:val="00AA2B4D"/>
    <w:rsid w:val="00AA2C92"/>
    <w:rsid w:val="00AA2F1B"/>
    <w:rsid w:val="00AA3038"/>
    <w:rsid w:val="00AA32C3"/>
    <w:rsid w:val="00AA335D"/>
    <w:rsid w:val="00AA3701"/>
    <w:rsid w:val="00AA3731"/>
    <w:rsid w:val="00AA3917"/>
    <w:rsid w:val="00AA3D3A"/>
    <w:rsid w:val="00AA425C"/>
    <w:rsid w:val="00AA42FB"/>
    <w:rsid w:val="00AA4AD5"/>
    <w:rsid w:val="00AA4C17"/>
    <w:rsid w:val="00AA4E79"/>
    <w:rsid w:val="00AA516E"/>
    <w:rsid w:val="00AA54D6"/>
    <w:rsid w:val="00AA55C8"/>
    <w:rsid w:val="00AA56E7"/>
    <w:rsid w:val="00AA589E"/>
    <w:rsid w:val="00AA5975"/>
    <w:rsid w:val="00AA5993"/>
    <w:rsid w:val="00AA5A43"/>
    <w:rsid w:val="00AA5BF5"/>
    <w:rsid w:val="00AA605A"/>
    <w:rsid w:val="00AA63FD"/>
    <w:rsid w:val="00AA666C"/>
    <w:rsid w:val="00AA678F"/>
    <w:rsid w:val="00AA6C12"/>
    <w:rsid w:val="00AA717C"/>
    <w:rsid w:val="00AA719F"/>
    <w:rsid w:val="00AA7249"/>
    <w:rsid w:val="00AA730F"/>
    <w:rsid w:val="00AA75BF"/>
    <w:rsid w:val="00AA769B"/>
    <w:rsid w:val="00AA7991"/>
    <w:rsid w:val="00AB01EB"/>
    <w:rsid w:val="00AB05B3"/>
    <w:rsid w:val="00AB0689"/>
    <w:rsid w:val="00AB08B9"/>
    <w:rsid w:val="00AB0A35"/>
    <w:rsid w:val="00AB0CBB"/>
    <w:rsid w:val="00AB0DB7"/>
    <w:rsid w:val="00AB0DDC"/>
    <w:rsid w:val="00AB0E00"/>
    <w:rsid w:val="00AB10CA"/>
    <w:rsid w:val="00AB11AF"/>
    <w:rsid w:val="00AB1208"/>
    <w:rsid w:val="00AB139C"/>
    <w:rsid w:val="00AB157E"/>
    <w:rsid w:val="00AB15BB"/>
    <w:rsid w:val="00AB207F"/>
    <w:rsid w:val="00AB2096"/>
    <w:rsid w:val="00AB2388"/>
    <w:rsid w:val="00AB265F"/>
    <w:rsid w:val="00AB297A"/>
    <w:rsid w:val="00AB2AA7"/>
    <w:rsid w:val="00AB2D90"/>
    <w:rsid w:val="00AB2E97"/>
    <w:rsid w:val="00AB2E98"/>
    <w:rsid w:val="00AB2EB5"/>
    <w:rsid w:val="00AB2FF7"/>
    <w:rsid w:val="00AB3277"/>
    <w:rsid w:val="00AB377C"/>
    <w:rsid w:val="00AB379F"/>
    <w:rsid w:val="00AB3932"/>
    <w:rsid w:val="00AB3991"/>
    <w:rsid w:val="00AB3AEE"/>
    <w:rsid w:val="00AB3B50"/>
    <w:rsid w:val="00AB3CB3"/>
    <w:rsid w:val="00AB444E"/>
    <w:rsid w:val="00AB45AA"/>
    <w:rsid w:val="00AB467D"/>
    <w:rsid w:val="00AB4B60"/>
    <w:rsid w:val="00AB4F19"/>
    <w:rsid w:val="00AB4F33"/>
    <w:rsid w:val="00AB5197"/>
    <w:rsid w:val="00AB51AB"/>
    <w:rsid w:val="00AB5578"/>
    <w:rsid w:val="00AB575B"/>
    <w:rsid w:val="00AB5878"/>
    <w:rsid w:val="00AB587D"/>
    <w:rsid w:val="00AB597C"/>
    <w:rsid w:val="00AB5997"/>
    <w:rsid w:val="00AB5BDC"/>
    <w:rsid w:val="00AB5E5D"/>
    <w:rsid w:val="00AB605B"/>
    <w:rsid w:val="00AB661D"/>
    <w:rsid w:val="00AB6724"/>
    <w:rsid w:val="00AB6748"/>
    <w:rsid w:val="00AB6B7F"/>
    <w:rsid w:val="00AB6FBA"/>
    <w:rsid w:val="00AB708F"/>
    <w:rsid w:val="00AB7111"/>
    <w:rsid w:val="00AB7408"/>
    <w:rsid w:val="00AB7A29"/>
    <w:rsid w:val="00AB7A8D"/>
    <w:rsid w:val="00AB7B3A"/>
    <w:rsid w:val="00AB7D65"/>
    <w:rsid w:val="00AB7ECC"/>
    <w:rsid w:val="00AB7EE2"/>
    <w:rsid w:val="00AB7F95"/>
    <w:rsid w:val="00AC00C9"/>
    <w:rsid w:val="00AC04E3"/>
    <w:rsid w:val="00AC0537"/>
    <w:rsid w:val="00AC0600"/>
    <w:rsid w:val="00AC06B3"/>
    <w:rsid w:val="00AC07F1"/>
    <w:rsid w:val="00AC08EA"/>
    <w:rsid w:val="00AC0ADC"/>
    <w:rsid w:val="00AC0CC0"/>
    <w:rsid w:val="00AC0D5D"/>
    <w:rsid w:val="00AC0D99"/>
    <w:rsid w:val="00AC1083"/>
    <w:rsid w:val="00AC11B2"/>
    <w:rsid w:val="00AC1284"/>
    <w:rsid w:val="00AC16A9"/>
    <w:rsid w:val="00AC1B12"/>
    <w:rsid w:val="00AC1B29"/>
    <w:rsid w:val="00AC1C08"/>
    <w:rsid w:val="00AC1C14"/>
    <w:rsid w:val="00AC1C4A"/>
    <w:rsid w:val="00AC1E6E"/>
    <w:rsid w:val="00AC21D3"/>
    <w:rsid w:val="00AC25FE"/>
    <w:rsid w:val="00AC2ADA"/>
    <w:rsid w:val="00AC2D2A"/>
    <w:rsid w:val="00AC30DF"/>
    <w:rsid w:val="00AC329E"/>
    <w:rsid w:val="00AC35EC"/>
    <w:rsid w:val="00AC3722"/>
    <w:rsid w:val="00AC3842"/>
    <w:rsid w:val="00AC3AB6"/>
    <w:rsid w:val="00AC3B4E"/>
    <w:rsid w:val="00AC3EAF"/>
    <w:rsid w:val="00AC3F36"/>
    <w:rsid w:val="00AC3FBC"/>
    <w:rsid w:val="00AC3FE5"/>
    <w:rsid w:val="00AC4301"/>
    <w:rsid w:val="00AC4A15"/>
    <w:rsid w:val="00AC4A8A"/>
    <w:rsid w:val="00AC4A92"/>
    <w:rsid w:val="00AC4C08"/>
    <w:rsid w:val="00AC4C38"/>
    <w:rsid w:val="00AC4D3B"/>
    <w:rsid w:val="00AC5055"/>
    <w:rsid w:val="00AC50FE"/>
    <w:rsid w:val="00AC513C"/>
    <w:rsid w:val="00AC5308"/>
    <w:rsid w:val="00AC571F"/>
    <w:rsid w:val="00AC57AC"/>
    <w:rsid w:val="00AC59D2"/>
    <w:rsid w:val="00AC5CE3"/>
    <w:rsid w:val="00AC600E"/>
    <w:rsid w:val="00AC603D"/>
    <w:rsid w:val="00AC612D"/>
    <w:rsid w:val="00AC6252"/>
    <w:rsid w:val="00AC636E"/>
    <w:rsid w:val="00AC63FB"/>
    <w:rsid w:val="00AC67B0"/>
    <w:rsid w:val="00AC69D0"/>
    <w:rsid w:val="00AC6D59"/>
    <w:rsid w:val="00AC6D69"/>
    <w:rsid w:val="00AC6E2E"/>
    <w:rsid w:val="00AC6F44"/>
    <w:rsid w:val="00AC6F59"/>
    <w:rsid w:val="00AC7439"/>
    <w:rsid w:val="00AC762B"/>
    <w:rsid w:val="00AC776E"/>
    <w:rsid w:val="00AC78E2"/>
    <w:rsid w:val="00AC7C77"/>
    <w:rsid w:val="00AD0033"/>
    <w:rsid w:val="00AD0064"/>
    <w:rsid w:val="00AD00CA"/>
    <w:rsid w:val="00AD020E"/>
    <w:rsid w:val="00AD02F5"/>
    <w:rsid w:val="00AD0539"/>
    <w:rsid w:val="00AD061B"/>
    <w:rsid w:val="00AD0694"/>
    <w:rsid w:val="00AD0A99"/>
    <w:rsid w:val="00AD0CE8"/>
    <w:rsid w:val="00AD0D47"/>
    <w:rsid w:val="00AD0E23"/>
    <w:rsid w:val="00AD10CE"/>
    <w:rsid w:val="00AD10E9"/>
    <w:rsid w:val="00AD1139"/>
    <w:rsid w:val="00AD117E"/>
    <w:rsid w:val="00AD1241"/>
    <w:rsid w:val="00AD1279"/>
    <w:rsid w:val="00AD159A"/>
    <w:rsid w:val="00AD1824"/>
    <w:rsid w:val="00AD18EE"/>
    <w:rsid w:val="00AD1AAC"/>
    <w:rsid w:val="00AD1B36"/>
    <w:rsid w:val="00AD1C01"/>
    <w:rsid w:val="00AD1D7B"/>
    <w:rsid w:val="00AD1D9E"/>
    <w:rsid w:val="00AD1DAB"/>
    <w:rsid w:val="00AD1EC2"/>
    <w:rsid w:val="00AD2092"/>
    <w:rsid w:val="00AD2314"/>
    <w:rsid w:val="00AD24CD"/>
    <w:rsid w:val="00AD2B03"/>
    <w:rsid w:val="00AD2C81"/>
    <w:rsid w:val="00AD30E7"/>
    <w:rsid w:val="00AD3185"/>
    <w:rsid w:val="00AD350C"/>
    <w:rsid w:val="00AD36BE"/>
    <w:rsid w:val="00AD3D49"/>
    <w:rsid w:val="00AD3E03"/>
    <w:rsid w:val="00AD3EE5"/>
    <w:rsid w:val="00AD3FE3"/>
    <w:rsid w:val="00AD4180"/>
    <w:rsid w:val="00AD423C"/>
    <w:rsid w:val="00AD44FF"/>
    <w:rsid w:val="00AD49E8"/>
    <w:rsid w:val="00AD5198"/>
    <w:rsid w:val="00AD5503"/>
    <w:rsid w:val="00AD57E6"/>
    <w:rsid w:val="00AD5902"/>
    <w:rsid w:val="00AD5BA9"/>
    <w:rsid w:val="00AD651A"/>
    <w:rsid w:val="00AD655B"/>
    <w:rsid w:val="00AD6AE8"/>
    <w:rsid w:val="00AD6B84"/>
    <w:rsid w:val="00AD6E68"/>
    <w:rsid w:val="00AD7342"/>
    <w:rsid w:val="00AD7351"/>
    <w:rsid w:val="00AD79F9"/>
    <w:rsid w:val="00AD7A03"/>
    <w:rsid w:val="00AD7C97"/>
    <w:rsid w:val="00AE02A5"/>
    <w:rsid w:val="00AE05E5"/>
    <w:rsid w:val="00AE0819"/>
    <w:rsid w:val="00AE0831"/>
    <w:rsid w:val="00AE0B93"/>
    <w:rsid w:val="00AE0D3A"/>
    <w:rsid w:val="00AE0EC7"/>
    <w:rsid w:val="00AE0F3F"/>
    <w:rsid w:val="00AE12E3"/>
    <w:rsid w:val="00AE13B5"/>
    <w:rsid w:val="00AE1502"/>
    <w:rsid w:val="00AE1908"/>
    <w:rsid w:val="00AE1B9C"/>
    <w:rsid w:val="00AE1C34"/>
    <w:rsid w:val="00AE1D79"/>
    <w:rsid w:val="00AE2728"/>
    <w:rsid w:val="00AE2948"/>
    <w:rsid w:val="00AE295E"/>
    <w:rsid w:val="00AE2CCE"/>
    <w:rsid w:val="00AE2DB7"/>
    <w:rsid w:val="00AE32CA"/>
    <w:rsid w:val="00AE3406"/>
    <w:rsid w:val="00AE34D5"/>
    <w:rsid w:val="00AE35A9"/>
    <w:rsid w:val="00AE3747"/>
    <w:rsid w:val="00AE3905"/>
    <w:rsid w:val="00AE39BC"/>
    <w:rsid w:val="00AE3D30"/>
    <w:rsid w:val="00AE3D6B"/>
    <w:rsid w:val="00AE3E24"/>
    <w:rsid w:val="00AE3EF0"/>
    <w:rsid w:val="00AE405F"/>
    <w:rsid w:val="00AE4395"/>
    <w:rsid w:val="00AE4419"/>
    <w:rsid w:val="00AE4515"/>
    <w:rsid w:val="00AE46A3"/>
    <w:rsid w:val="00AE46DE"/>
    <w:rsid w:val="00AE4750"/>
    <w:rsid w:val="00AE4785"/>
    <w:rsid w:val="00AE47E9"/>
    <w:rsid w:val="00AE4A80"/>
    <w:rsid w:val="00AE4D4F"/>
    <w:rsid w:val="00AE4D7F"/>
    <w:rsid w:val="00AE4D9E"/>
    <w:rsid w:val="00AE4DE2"/>
    <w:rsid w:val="00AE5918"/>
    <w:rsid w:val="00AE598D"/>
    <w:rsid w:val="00AE59F0"/>
    <w:rsid w:val="00AE5EA5"/>
    <w:rsid w:val="00AE6021"/>
    <w:rsid w:val="00AE621D"/>
    <w:rsid w:val="00AE63A3"/>
    <w:rsid w:val="00AE659F"/>
    <w:rsid w:val="00AE6603"/>
    <w:rsid w:val="00AE6DC5"/>
    <w:rsid w:val="00AE6EBE"/>
    <w:rsid w:val="00AE6F42"/>
    <w:rsid w:val="00AE7077"/>
    <w:rsid w:val="00AE7424"/>
    <w:rsid w:val="00AE7959"/>
    <w:rsid w:val="00AE7AE2"/>
    <w:rsid w:val="00AE7BC6"/>
    <w:rsid w:val="00AE7BDB"/>
    <w:rsid w:val="00AE7C71"/>
    <w:rsid w:val="00AE7D5C"/>
    <w:rsid w:val="00AE7E0E"/>
    <w:rsid w:val="00AF02BD"/>
    <w:rsid w:val="00AF04AE"/>
    <w:rsid w:val="00AF067E"/>
    <w:rsid w:val="00AF0A34"/>
    <w:rsid w:val="00AF0CEC"/>
    <w:rsid w:val="00AF0DE6"/>
    <w:rsid w:val="00AF0EA5"/>
    <w:rsid w:val="00AF0EEF"/>
    <w:rsid w:val="00AF127F"/>
    <w:rsid w:val="00AF167D"/>
    <w:rsid w:val="00AF18BC"/>
    <w:rsid w:val="00AF2091"/>
    <w:rsid w:val="00AF26AA"/>
    <w:rsid w:val="00AF27CF"/>
    <w:rsid w:val="00AF27F6"/>
    <w:rsid w:val="00AF28D9"/>
    <w:rsid w:val="00AF2C15"/>
    <w:rsid w:val="00AF328E"/>
    <w:rsid w:val="00AF3B0D"/>
    <w:rsid w:val="00AF3B4C"/>
    <w:rsid w:val="00AF3B90"/>
    <w:rsid w:val="00AF3BC6"/>
    <w:rsid w:val="00AF3C3B"/>
    <w:rsid w:val="00AF4125"/>
    <w:rsid w:val="00AF415B"/>
    <w:rsid w:val="00AF449D"/>
    <w:rsid w:val="00AF4592"/>
    <w:rsid w:val="00AF492C"/>
    <w:rsid w:val="00AF4949"/>
    <w:rsid w:val="00AF4AF5"/>
    <w:rsid w:val="00AF5168"/>
    <w:rsid w:val="00AF5505"/>
    <w:rsid w:val="00AF58E2"/>
    <w:rsid w:val="00AF597D"/>
    <w:rsid w:val="00AF59D3"/>
    <w:rsid w:val="00AF6ACC"/>
    <w:rsid w:val="00AF70EB"/>
    <w:rsid w:val="00AF7208"/>
    <w:rsid w:val="00AF780F"/>
    <w:rsid w:val="00AF7C2B"/>
    <w:rsid w:val="00B0014C"/>
    <w:rsid w:val="00B00331"/>
    <w:rsid w:val="00B00A55"/>
    <w:rsid w:val="00B00F9D"/>
    <w:rsid w:val="00B01034"/>
    <w:rsid w:val="00B012CC"/>
    <w:rsid w:val="00B012F7"/>
    <w:rsid w:val="00B0152D"/>
    <w:rsid w:val="00B01876"/>
    <w:rsid w:val="00B0195B"/>
    <w:rsid w:val="00B01B5F"/>
    <w:rsid w:val="00B01CC6"/>
    <w:rsid w:val="00B01CDA"/>
    <w:rsid w:val="00B022E7"/>
    <w:rsid w:val="00B02349"/>
    <w:rsid w:val="00B02377"/>
    <w:rsid w:val="00B02567"/>
    <w:rsid w:val="00B027A0"/>
    <w:rsid w:val="00B027DE"/>
    <w:rsid w:val="00B02818"/>
    <w:rsid w:val="00B02C73"/>
    <w:rsid w:val="00B02E3A"/>
    <w:rsid w:val="00B030BE"/>
    <w:rsid w:val="00B033A7"/>
    <w:rsid w:val="00B03567"/>
    <w:rsid w:val="00B0366A"/>
    <w:rsid w:val="00B03AED"/>
    <w:rsid w:val="00B03C9E"/>
    <w:rsid w:val="00B03F38"/>
    <w:rsid w:val="00B044BB"/>
    <w:rsid w:val="00B047FD"/>
    <w:rsid w:val="00B04BAC"/>
    <w:rsid w:val="00B04C47"/>
    <w:rsid w:val="00B05066"/>
    <w:rsid w:val="00B05178"/>
    <w:rsid w:val="00B052BC"/>
    <w:rsid w:val="00B0572A"/>
    <w:rsid w:val="00B05805"/>
    <w:rsid w:val="00B05929"/>
    <w:rsid w:val="00B05B3B"/>
    <w:rsid w:val="00B05CEB"/>
    <w:rsid w:val="00B05D83"/>
    <w:rsid w:val="00B05D95"/>
    <w:rsid w:val="00B05EDB"/>
    <w:rsid w:val="00B0621E"/>
    <w:rsid w:val="00B068A9"/>
    <w:rsid w:val="00B069E2"/>
    <w:rsid w:val="00B06B56"/>
    <w:rsid w:val="00B06B58"/>
    <w:rsid w:val="00B06D62"/>
    <w:rsid w:val="00B06D78"/>
    <w:rsid w:val="00B06DFD"/>
    <w:rsid w:val="00B07099"/>
    <w:rsid w:val="00B07187"/>
    <w:rsid w:val="00B07501"/>
    <w:rsid w:val="00B0755E"/>
    <w:rsid w:val="00B10100"/>
    <w:rsid w:val="00B10232"/>
    <w:rsid w:val="00B102EB"/>
    <w:rsid w:val="00B1031F"/>
    <w:rsid w:val="00B103D0"/>
    <w:rsid w:val="00B107B0"/>
    <w:rsid w:val="00B1088D"/>
    <w:rsid w:val="00B109F6"/>
    <w:rsid w:val="00B10BFD"/>
    <w:rsid w:val="00B10D03"/>
    <w:rsid w:val="00B11052"/>
    <w:rsid w:val="00B11232"/>
    <w:rsid w:val="00B113B6"/>
    <w:rsid w:val="00B113BD"/>
    <w:rsid w:val="00B11440"/>
    <w:rsid w:val="00B115B3"/>
    <w:rsid w:val="00B1171E"/>
    <w:rsid w:val="00B11955"/>
    <w:rsid w:val="00B11F38"/>
    <w:rsid w:val="00B12195"/>
    <w:rsid w:val="00B122FD"/>
    <w:rsid w:val="00B12473"/>
    <w:rsid w:val="00B1298A"/>
    <w:rsid w:val="00B1298E"/>
    <w:rsid w:val="00B12B5D"/>
    <w:rsid w:val="00B12DCD"/>
    <w:rsid w:val="00B12ED7"/>
    <w:rsid w:val="00B1300A"/>
    <w:rsid w:val="00B13202"/>
    <w:rsid w:val="00B1344C"/>
    <w:rsid w:val="00B134AC"/>
    <w:rsid w:val="00B134DF"/>
    <w:rsid w:val="00B1355E"/>
    <w:rsid w:val="00B1359A"/>
    <w:rsid w:val="00B1365E"/>
    <w:rsid w:val="00B13B0C"/>
    <w:rsid w:val="00B13CB6"/>
    <w:rsid w:val="00B13DA5"/>
    <w:rsid w:val="00B13F40"/>
    <w:rsid w:val="00B1437E"/>
    <w:rsid w:val="00B143BC"/>
    <w:rsid w:val="00B14472"/>
    <w:rsid w:val="00B144DB"/>
    <w:rsid w:val="00B1459C"/>
    <w:rsid w:val="00B14687"/>
    <w:rsid w:val="00B14970"/>
    <w:rsid w:val="00B14A38"/>
    <w:rsid w:val="00B14CE2"/>
    <w:rsid w:val="00B14F00"/>
    <w:rsid w:val="00B14FA0"/>
    <w:rsid w:val="00B15361"/>
    <w:rsid w:val="00B15502"/>
    <w:rsid w:val="00B1553C"/>
    <w:rsid w:val="00B1557F"/>
    <w:rsid w:val="00B15899"/>
    <w:rsid w:val="00B15A2E"/>
    <w:rsid w:val="00B15B3E"/>
    <w:rsid w:val="00B15FCF"/>
    <w:rsid w:val="00B16214"/>
    <w:rsid w:val="00B16319"/>
    <w:rsid w:val="00B1643B"/>
    <w:rsid w:val="00B169D1"/>
    <w:rsid w:val="00B16B77"/>
    <w:rsid w:val="00B16C2B"/>
    <w:rsid w:val="00B16DCF"/>
    <w:rsid w:val="00B16DE8"/>
    <w:rsid w:val="00B176A1"/>
    <w:rsid w:val="00B176D5"/>
    <w:rsid w:val="00B17BEE"/>
    <w:rsid w:val="00B17CC9"/>
    <w:rsid w:val="00B17E24"/>
    <w:rsid w:val="00B17F8E"/>
    <w:rsid w:val="00B20086"/>
    <w:rsid w:val="00B201BD"/>
    <w:rsid w:val="00B2022A"/>
    <w:rsid w:val="00B202C4"/>
    <w:rsid w:val="00B20420"/>
    <w:rsid w:val="00B204CD"/>
    <w:rsid w:val="00B20BD2"/>
    <w:rsid w:val="00B20FD4"/>
    <w:rsid w:val="00B210E1"/>
    <w:rsid w:val="00B2111F"/>
    <w:rsid w:val="00B2122E"/>
    <w:rsid w:val="00B2160B"/>
    <w:rsid w:val="00B21745"/>
    <w:rsid w:val="00B21839"/>
    <w:rsid w:val="00B21990"/>
    <w:rsid w:val="00B21AC0"/>
    <w:rsid w:val="00B21CB5"/>
    <w:rsid w:val="00B21F97"/>
    <w:rsid w:val="00B2216F"/>
    <w:rsid w:val="00B223D7"/>
    <w:rsid w:val="00B2257C"/>
    <w:rsid w:val="00B22632"/>
    <w:rsid w:val="00B22716"/>
    <w:rsid w:val="00B228A2"/>
    <w:rsid w:val="00B22AE0"/>
    <w:rsid w:val="00B22D18"/>
    <w:rsid w:val="00B22D5E"/>
    <w:rsid w:val="00B22DE3"/>
    <w:rsid w:val="00B22FF4"/>
    <w:rsid w:val="00B23050"/>
    <w:rsid w:val="00B23053"/>
    <w:rsid w:val="00B234E5"/>
    <w:rsid w:val="00B2373D"/>
    <w:rsid w:val="00B2380A"/>
    <w:rsid w:val="00B23BF8"/>
    <w:rsid w:val="00B245E0"/>
    <w:rsid w:val="00B246A4"/>
    <w:rsid w:val="00B24A8B"/>
    <w:rsid w:val="00B24AA4"/>
    <w:rsid w:val="00B24B71"/>
    <w:rsid w:val="00B24BF3"/>
    <w:rsid w:val="00B252E2"/>
    <w:rsid w:val="00B25447"/>
    <w:rsid w:val="00B2576F"/>
    <w:rsid w:val="00B258B3"/>
    <w:rsid w:val="00B25AC7"/>
    <w:rsid w:val="00B25C1C"/>
    <w:rsid w:val="00B25DB1"/>
    <w:rsid w:val="00B25DC9"/>
    <w:rsid w:val="00B25EED"/>
    <w:rsid w:val="00B25F12"/>
    <w:rsid w:val="00B26183"/>
    <w:rsid w:val="00B26254"/>
    <w:rsid w:val="00B264FD"/>
    <w:rsid w:val="00B26585"/>
    <w:rsid w:val="00B26B0C"/>
    <w:rsid w:val="00B26DFF"/>
    <w:rsid w:val="00B27044"/>
    <w:rsid w:val="00B27202"/>
    <w:rsid w:val="00B27306"/>
    <w:rsid w:val="00B2730F"/>
    <w:rsid w:val="00B30188"/>
    <w:rsid w:val="00B30351"/>
    <w:rsid w:val="00B3043E"/>
    <w:rsid w:val="00B30492"/>
    <w:rsid w:val="00B304AC"/>
    <w:rsid w:val="00B306B0"/>
    <w:rsid w:val="00B30900"/>
    <w:rsid w:val="00B30D0B"/>
    <w:rsid w:val="00B30D7C"/>
    <w:rsid w:val="00B31045"/>
    <w:rsid w:val="00B315EC"/>
    <w:rsid w:val="00B319F4"/>
    <w:rsid w:val="00B31A85"/>
    <w:rsid w:val="00B31C7C"/>
    <w:rsid w:val="00B3203F"/>
    <w:rsid w:val="00B3220A"/>
    <w:rsid w:val="00B32211"/>
    <w:rsid w:val="00B32474"/>
    <w:rsid w:val="00B32544"/>
    <w:rsid w:val="00B32563"/>
    <w:rsid w:val="00B3287C"/>
    <w:rsid w:val="00B328EB"/>
    <w:rsid w:val="00B329EF"/>
    <w:rsid w:val="00B32BBF"/>
    <w:rsid w:val="00B32DC4"/>
    <w:rsid w:val="00B32E9B"/>
    <w:rsid w:val="00B32EB8"/>
    <w:rsid w:val="00B32ED2"/>
    <w:rsid w:val="00B3305F"/>
    <w:rsid w:val="00B33492"/>
    <w:rsid w:val="00B336EC"/>
    <w:rsid w:val="00B33887"/>
    <w:rsid w:val="00B33C8C"/>
    <w:rsid w:val="00B3417A"/>
    <w:rsid w:val="00B342C6"/>
    <w:rsid w:val="00B3479D"/>
    <w:rsid w:val="00B34D89"/>
    <w:rsid w:val="00B35388"/>
    <w:rsid w:val="00B35601"/>
    <w:rsid w:val="00B35820"/>
    <w:rsid w:val="00B358D7"/>
    <w:rsid w:val="00B35D11"/>
    <w:rsid w:val="00B35F93"/>
    <w:rsid w:val="00B35FCB"/>
    <w:rsid w:val="00B36001"/>
    <w:rsid w:val="00B362CA"/>
    <w:rsid w:val="00B364FA"/>
    <w:rsid w:val="00B367AE"/>
    <w:rsid w:val="00B368AA"/>
    <w:rsid w:val="00B36A62"/>
    <w:rsid w:val="00B36BF7"/>
    <w:rsid w:val="00B36ED7"/>
    <w:rsid w:val="00B37348"/>
    <w:rsid w:val="00B37442"/>
    <w:rsid w:val="00B3753E"/>
    <w:rsid w:val="00B37A8E"/>
    <w:rsid w:val="00B37C6E"/>
    <w:rsid w:val="00B37CF6"/>
    <w:rsid w:val="00B37DCE"/>
    <w:rsid w:val="00B37DE3"/>
    <w:rsid w:val="00B37E2C"/>
    <w:rsid w:val="00B37E31"/>
    <w:rsid w:val="00B37F13"/>
    <w:rsid w:val="00B400DC"/>
    <w:rsid w:val="00B404D7"/>
    <w:rsid w:val="00B404DA"/>
    <w:rsid w:val="00B407EC"/>
    <w:rsid w:val="00B40F3F"/>
    <w:rsid w:val="00B40FEC"/>
    <w:rsid w:val="00B41481"/>
    <w:rsid w:val="00B415BA"/>
    <w:rsid w:val="00B417EB"/>
    <w:rsid w:val="00B418A0"/>
    <w:rsid w:val="00B41B27"/>
    <w:rsid w:val="00B41BB1"/>
    <w:rsid w:val="00B41F64"/>
    <w:rsid w:val="00B42043"/>
    <w:rsid w:val="00B42068"/>
    <w:rsid w:val="00B4216D"/>
    <w:rsid w:val="00B42193"/>
    <w:rsid w:val="00B42283"/>
    <w:rsid w:val="00B42365"/>
    <w:rsid w:val="00B42630"/>
    <w:rsid w:val="00B42667"/>
    <w:rsid w:val="00B42B6E"/>
    <w:rsid w:val="00B42ED7"/>
    <w:rsid w:val="00B42EEB"/>
    <w:rsid w:val="00B42FBE"/>
    <w:rsid w:val="00B42FCE"/>
    <w:rsid w:val="00B42FD6"/>
    <w:rsid w:val="00B430B1"/>
    <w:rsid w:val="00B43677"/>
    <w:rsid w:val="00B4389A"/>
    <w:rsid w:val="00B43C78"/>
    <w:rsid w:val="00B440A8"/>
    <w:rsid w:val="00B441A7"/>
    <w:rsid w:val="00B44279"/>
    <w:rsid w:val="00B442A2"/>
    <w:rsid w:val="00B44385"/>
    <w:rsid w:val="00B44468"/>
    <w:rsid w:val="00B449C6"/>
    <w:rsid w:val="00B44B57"/>
    <w:rsid w:val="00B44BA5"/>
    <w:rsid w:val="00B451A4"/>
    <w:rsid w:val="00B452B8"/>
    <w:rsid w:val="00B45580"/>
    <w:rsid w:val="00B457B6"/>
    <w:rsid w:val="00B4585A"/>
    <w:rsid w:val="00B459F7"/>
    <w:rsid w:val="00B45D28"/>
    <w:rsid w:val="00B46687"/>
    <w:rsid w:val="00B4678F"/>
    <w:rsid w:val="00B467E9"/>
    <w:rsid w:val="00B4681A"/>
    <w:rsid w:val="00B46881"/>
    <w:rsid w:val="00B46A69"/>
    <w:rsid w:val="00B46EB9"/>
    <w:rsid w:val="00B4752E"/>
    <w:rsid w:val="00B4766A"/>
    <w:rsid w:val="00B479E3"/>
    <w:rsid w:val="00B47AE8"/>
    <w:rsid w:val="00B47C6F"/>
    <w:rsid w:val="00B47EFA"/>
    <w:rsid w:val="00B5003D"/>
    <w:rsid w:val="00B502B0"/>
    <w:rsid w:val="00B5048D"/>
    <w:rsid w:val="00B50524"/>
    <w:rsid w:val="00B505E6"/>
    <w:rsid w:val="00B50A8A"/>
    <w:rsid w:val="00B50BF9"/>
    <w:rsid w:val="00B50D7A"/>
    <w:rsid w:val="00B50FDF"/>
    <w:rsid w:val="00B51071"/>
    <w:rsid w:val="00B510E1"/>
    <w:rsid w:val="00B511E5"/>
    <w:rsid w:val="00B51394"/>
    <w:rsid w:val="00B51552"/>
    <w:rsid w:val="00B51BC0"/>
    <w:rsid w:val="00B51D61"/>
    <w:rsid w:val="00B5278D"/>
    <w:rsid w:val="00B52B9F"/>
    <w:rsid w:val="00B52D97"/>
    <w:rsid w:val="00B52E0E"/>
    <w:rsid w:val="00B52F78"/>
    <w:rsid w:val="00B52FE3"/>
    <w:rsid w:val="00B5320C"/>
    <w:rsid w:val="00B53236"/>
    <w:rsid w:val="00B53285"/>
    <w:rsid w:val="00B533D4"/>
    <w:rsid w:val="00B534A6"/>
    <w:rsid w:val="00B53865"/>
    <w:rsid w:val="00B53DD0"/>
    <w:rsid w:val="00B53EA6"/>
    <w:rsid w:val="00B5419E"/>
    <w:rsid w:val="00B54222"/>
    <w:rsid w:val="00B543E0"/>
    <w:rsid w:val="00B54545"/>
    <w:rsid w:val="00B5455E"/>
    <w:rsid w:val="00B5468B"/>
    <w:rsid w:val="00B54A9B"/>
    <w:rsid w:val="00B54B8E"/>
    <w:rsid w:val="00B54B98"/>
    <w:rsid w:val="00B54F04"/>
    <w:rsid w:val="00B55382"/>
    <w:rsid w:val="00B55648"/>
    <w:rsid w:val="00B5577C"/>
    <w:rsid w:val="00B55B80"/>
    <w:rsid w:val="00B55D04"/>
    <w:rsid w:val="00B55DB4"/>
    <w:rsid w:val="00B55E0D"/>
    <w:rsid w:val="00B55E6D"/>
    <w:rsid w:val="00B55F24"/>
    <w:rsid w:val="00B56281"/>
    <w:rsid w:val="00B563B4"/>
    <w:rsid w:val="00B563FF"/>
    <w:rsid w:val="00B5641C"/>
    <w:rsid w:val="00B568EF"/>
    <w:rsid w:val="00B57179"/>
    <w:rsid w:val="00B571DC"/>
    <w:rsid w:val="00B57220"/>
    <w:rsid w:val="00B572CC"/>
    <w:rsid w:val="00B57B3F"/>
    <w:rsid w:val="00B60671"/>
    <w:rsid w:val="00B60BF8"/>
    <w:rsid w:val="00B60C9A"/>
    <w:rsid w:val="00B60EA9"/>
    <w:rsid w:val="00B60EC8"/>
    <w:rsid w:val="00B60F6A"/>
    <w:rsid w:val="00B6106E"/>
    <w:rsid w:val="00B612C6"/>
    <w:rsid w:val="00B6175D"/>
    <w:rsid w:val="00B61791"/>
    <w:rsid w:val="00B618D6"/>
    <w:rsid w:val="00B619C6"/>
    <w:rsid w:val="00B61EEB"/>
    <w:rsid w:val="00B62484"/>
    <w:rsid w:val="00B62782"/>
    <w:rsid w:val="00B627B3"/>
    <w:rsid w:val="00B62845"/>
    <w:rsid w:val="00B6285C"/>
    <w:rsid w:val="00B62B23"/>
    <w:rsid w:val="00B62DC3"/>
    <w:rsid w:val="00B633C1"/>
    <w:rsid w:val="00B63498"/>
    <w:rsid w:val="00B639CC"/>
    <w:rsid w:val="00B63A54"/>
    <w:rsid w:val="00B63E5F"/>
    <w:rsid w:val="00B64085"/>
    <w:rsid w:val="00B6451F"/>
    <w:rsid w:val="00B646A8"/>
    <w:rsid w:val="00B658B2"/>
    <w:rsid w:val="00B6649F"/>
    <w:rsid w:val="00B66803"/>
    <w:rsid w:val="00B66C33"/>
    <w:rsid w:val="00B66C8E"/>
    <w:rsid w:val="00B66D18"/>
    <w:rsid w:val="00B66D7F"/>
    <w:rsid w:val="00B67338"/>
    <w:rsid w:val="00B673E7"/>
    <w:rsid w:val="00B6763F"/>
    <w:rsid w:val="00B678B8"/>
    <w:rsid w:val="00B67D38"/>
    <w:rsid w:val="00B67D42"/>
    <w:rsid w:val="00B70270"/>
    <w:rsid w:val="00B70350"/>
    <w:rsid w:val="00B703A3"/>
    <w:rsid w:val="00B704EC"/>
    <w:rsid w:val="00B708EB"/>
    <w:rsid w:val="00B709EF"/>
    <w:rsid w:val="00B70AA3"/>
    <w:rsid w:val="00B70ED3"/>
    <w:rsid w:val="00B7127B"/>
    <w:rsid w:val="00B713FB"/>
    <w:rsid w:val="00B714A3"/>
    <w:rsid w:val="00B716BA"/>
    <w:rsid w:val="00B71716"/>
    <w:rsid w:val="00B71CB3"/>
    <w:rsid w:val="00B7202E"/>
    <w:rsid w:val="00B72175"/>
    <w:rsid w:val="00B7218E"/>
    <w:rsid w:val="00B72545"/>
    <w:rsid w:val="00B728FD"/>
    <w:rsid w:val="00B7297D"/>
    <w:rsid w:val="00B72E3D"/>
    <w:rsid w:val="00B72F45"/>
    <w:rsid w:val="00B72F95"/>
    <w:rsid w:val="00B72FE5"/>
    <w:rsid w:val="00B730B5"/>
    <w:rsid w:val="00B73347"/>
    <w:rsid w:val="00B73526"/>
    <w:rsid w:val="00B73662"/>
    <w:rsid w:val="00B73718"/>
    <w:rsid w:val="00B7374F"/>
    <w:rsid w:val="00B73937"/>
    <w:rsid w:val="00B73E94"/>
    <w:rsid w:val="00B741F2"/>
    <w:rsid w:val="00B742CC"/>
    <w:rsid w:val="00B7448C"/>
    <w:rsid w:val="00B74EC7"/>
    <w:rsid w:val="00B7520A"/>
    <w:rsid w:val="00B757A6"/>
    <w:rsid w:val="00B75B2B"/>
    <w:rsid w:val="00B75D15"/>
    <w:rsid w:val="00B75E6E"/>
    <w:rsid w:val="00B75EB1"/>
    <w:rsid w:val="00B7612F"/>
    <w:rsid w:val="00B7613D"/>
    <w:rsid w:val="00B761EC"/>
    <w:rsid w:val="00B76209"/>
    <w:rsid w:val="00B76585"/>
    <w:rsid w:val="00B76750"/>
    <w:rsid w:val="00B76874"/>
    <w:rsid w:val="00B768D2"/>
    <w:rsid w:val="00B76A7C"/>
    <w:rsid w:val="00B76DC1"/>
    <w:rsid w:val="00B76EF6"/>
    <w:rsid w:val="00B77193"/>
    <w:rsid w:val="00B774EF"/>
    <w:rsid w:val="00B77637"/>
    <w:rsid w:val="00B77D4E"/>
    <w:rsid w:val="00B77E2E"/>
    <w:rsid w:val="00B77F03"/>
    <w:rsid w:val="00B8001D"/>
    <w:rsid w:val="00B800A6"/>
    <w:rsid w:val="00B800B4"/>
    <w:rsid w:val="00B80268"/>
    <w:rsid w:val="00B804EE"/>
    <w:rsid w:val="00B80930"/>
    <w:rsid w:val="00B80AEC"/>
    <w:rsid w:val="00B80CDB"/>
    <w:rsid w:val="00B80E20"/>
    <w:rsid w:val="00B80EC4"/>
    <w:rsid w:val="00B80FA6"/>
    <w:rsid w:val="00B80FD6"/>
    <w:rsid w:val="00B81692"/>
    <w:rsid w:val="00B81842"/>
    <w:rsid w:val="00B81B69"/>
    <w:rsid w:val="00B81E98"/>
    <w:rsid w:val="00B81F72"/>
    <w:rsid w:val="00B82109"/>
    <w:rsid w:val="00B82395"/>
    <w:rsid w:val="00B82439"/>
    <w:rsid w:val="00B8254D"/>
    <w:rsid w:val="00B8295D"/>
    <w:rsid w:val="00B82D6A"/>
    <w:rsid w:val="00B82DB2"/>
    <w:rsid w:val="00B830A6"/>
    <w:rsid w:val="00B838E4"/>
    <w:rsid w:val="00B83913"/>
    <w:rsid w:val="00B83B88"/>
    <w:rsid w:val="00B83C33"/>
    <w:rsid w:val="00B83C3B"/>
    <w:rsid w:val="00B83CE0"/>
    <w:rsid w:val="00B84074"/>
    <w:rsid w:val="00B84365"/>
    <w:rsid w:val="00B843EE"/>
    <w:rsid w:val="00B847BD"/>
    <w:rsid w:val="00B848AF"/>
    <w:rsid w:val="00B84918"/>
    <w:rsid w:val="00B84AE2"/>
    <w:rsid w:val="00B84D80"/>
    <w:rsid w:val="00B85124"/>
    <w:rsid w:val="00B85398"/>
    <w:rsid w:val="00B854FE"/>
    <w:rsid w:val="00B855E9"/>
    <w:rsid w:val="00B85B95"/>
    <w:rsid w:val="00B85BB0"/>
    <w:rsid w:val="00B85DA2"/>
    <w:rsid w:val="00B85E51"/>
    <w:rsid w:val="00B85F3B"/>
    <w:rsid w:val="00B86126"/>
    <w:rsid w:val="00B8629E"/>
    <w:rsid w:val="00B86C96"/>
    <w:rsid w:val="00B86E73"/>
    <w:rsid w:val="00B86FF0"/>
    <w:rsid w:val="00B8702B"/>
    <w:rsid w:val="00B87150"/>
    <w:rsid w:val="00B87194"/>
    <w:rsid w:val="00B87209"/>
    <w:rsid w:val="00B87254"/>
    <w:rsid w:val="00B872FD"/>
    <w:rsid w:val="00B8785A"/>
    <w:rsid w:val="00B8789E"/>
    <w:rsid w:val="00B87AE0"/>
    <w:rsid w:val="00B87BF5"/>
    <w:rsid w:val="00B87F93"/>
    <w:rsid w:val="00B90193"/>
    <w:rsid w:val="00B906F9"/>
    <w:rsid w:val="00B90AC4"/>
    <w:rsid w:val="00B90B1C"/>
    <w:rsid w:val="00B90B1F"/>
    <w:rsid w:val="00B90D4B"/>
    <w:rsid w:val="00B90F1D"/>
    <w:rsid w:val="00B912BC"/>
    <w:rsid w:val="00B9147A"/>
    <w:rsid w:val="00B9156A"/>
    <w:rsid w:val="00B915C5"/>
    <w:rsid w:val="00B9194F"/>
    <w:rsid w:val="00B91BED"/>
    <w:rsid w:val="00B923A0"/>
    <w:rsid w:val="00B9241A"/>
    <w:rsid w:val="00B9259D"/>
    <w:rsid w:val="00B92661"/>
    <w:rsid w:val="00B9280D"/>
    <w:rsid w:val="00B92876"/>
    <w:rsid w:val="00B92D38"/>
    <w:rsid w:val="00B92F29"/>
    <w:rsid w:val="00B92F30"/>
    <w:rsid w:val="00B92FC5"/>
    <w:rsid w:val="00B93020"/>
    <w:rsid w:val="00B9312E"/>
    <w:rsid w:val="00B933B3"/>
    <w:rsid w:val="00B936A5"/>
    <w:rsid w:val="00B936FB"/>
    <w:rsid w:val="00B937D9"/>
    <w:rsid w:val="00B93835"/>
    <w:rsid w:val="00B93C16"/>
    <w:rsid w:val="00B93CF5"/>
    <w:rsid w:val="00B93F15"/>
    <w:rsid w:val="00B940E3"/>
    <w:rsid w:val="00B94385"/>
    <w:rsid w:val="00B943AB"/>
    <w:rsid w:val="00B944D5"/>
    <w:rsid w:val="00B94C3C"/>
    <w:rsid w:val="00B94CB4"/>
    <w:rsid w:val="00B9505B"/>
    <w:rsid w:val="00B9513B"/>
    <w:rsid w:val="00B9515A"/>
    <w:rsid w:val="00B951C1"/>
    <w:rsid w:val="00B95453"/>
    <w:rsid w:val="00B955F7"/>
    <w:rsid w:val="00B95794"/>
    <w:rsid w:val="00B95CA7"/>
    <w:rsid w:val="00B95F0B"/>
    <w:rsid w:val="00B95F72"/>
    <w:rsid w:val="00B96139"/>
    <w:rsid w:val="00B9627F"/>
    <w:rsid w:val="00B96A83"/>
    <w:rsid w:val="00B96A8D"/>
    <w:rsid w:val="00B96AB1"/>
    <w:rsid w:val="00B96B9F"/>
    <w:rsid w:val="00B96D1E"/>
    <w:rsid w:val="00B96E4D"/>
    <w:rsid w:val="00B9701A"/>
    <w:rsid w:val="00B97115"/>
    <w:rsid w:val="00B972E1"/>
    <w:rsid w:val="00B97ABD"/>
    <w:rsid w:val="00B97C02"/>
    <w:rsid w:val="00BA032C"/>
    <w:rsid w:val="00BA0412"/>
    <w:rsid w:val="00BA0642"/>
    <w:rsid w:val="00BA08DB"/>
    <w:rsid w:val="00BA09FD"/>
    <w:rsid w:val="00BA0AC8"/>
    <w:rsid w:val="00BA0ACD"/>
    <w:rsid w:val="00BA0C3F"/>
    <w:rsid w:val="00BA0CF3"/>
    <w:rsid w:val="00BA0E70"/>
    <w:rsid w:val="00BA1446"/>
    <w:rsid w:val="00BA1970"/>
    <w:rsid w:val="00BA2033"/>
    <w:rsid w:val="00BA20F8"/>
    <w:rsid w:val="00BA22BE"/>
    <w:rsid w:val="00BA22D1"/>
    <w:rsid w:val="00BA25A2"/>
    <w:rsid w:val="00BA25DB"/>
    <w:rsid w:val="00BA2A2E"/>
    <w:rsid w:val="00BA2BE8"/>
    <w:rsid w:val="00BA2C2E"/>
    <w:rsid w:val="00BA2F3A"/>
    <w:rsid w:val="00BA3084"/>
    <w:rsid w:val="00BA33EA"/>
    <w:rsid w:val="00BA3434"/>
    <w:rsid w:val="00BA3703"/>
    <w:rsid w:val="00BA3999"/>
    <w:rsid w:val="00BA3CB0"/>
    <w:rsid w:val="00BA3D45"/>
    <w:rsid w:val="00BA3E5A"/>
    <w:rsid w:val="00BA3EE7"/>
    <w:rsid w:val="00BA41BB"/>
    <w:rsid w:val="00BA430B"/>
    <w:rsid w:val="00BA43C6"/>
    <w:rsid w:val="00BA43D5"/>
    <w:rsid w:val="00BA44C1"/>
    <w:rsid w:val="00BA462F"/>
    <w:rsid w:val="00BA47F0"/>
    <w:rsid w:val="00BA49F6"/>
    <w:rsid w:val="00BA5092"/>
    <w:rsid w:val="00BA52B3"/>
    <w:rsid w:val="00BA552F"/>
    <w:rsid w:val="00BA56B5"/>
    <w:rsid w:val="00BA5860"/>
    <w:rsid w:val="00BA5BF2"/>
    <w:rsid w:val="00BA5FB4"/>
    <w:rsid w:val="00BA6013"/>
    <w:rsid w:val="00BA606E"/>
    <w:rsid w:val="00BA645F"/>
    <w:rsid w:val="00BA6474"/>
    <w:rsid w:val="00BA659C"/>
    <w:rsid w:val="00BA661C"/>
    <w:rsid w:val="00BA666E"/>
    <w:rsid w:val="00BA6691"/>
    <w:rsid w:val="00BA66BC"/>
    <w:rsid w:val="00BA6D85"/>
    <w:rsid w:val="00BA6E62"/>
    <w:rsid w:val="00BA7183"/>
    <w:rsid w:val="00BA72DC"/>
    <w:rsid w:val="00BA7633"/>
    <w:rsid w:val="00BA763B"/>
    <w:rsid w:val="00BA7D71"/>
    <w:rsid w:val="00BA7F58"/>
    <w:rsid w:val="00BA7FFA"/>
    <w:rsid w:val="00BB006F"/>
    <w:rsid w:val="00BB030B"/>
    <w:rsid w:val="00BB041E"/>
    <w:rsid w:val="00BB0830"/>
    <w:rsid w:val="00BB08A8"/>
    <w:rsid w:val="00BB08CC"/>
    <w:rsid w:val="00BB0932"/>
    <w:rsid w:val="00BB09A2"/>
    <w:rsid w:val="00BB0D00"/>
    <w:rsid w:val="00BB10D1"/>
    <w:rsid w:val="00BB150E"/>
    <w:rsid w:val="00BB1578"/>
    <w:rsid w:val="00BB167A"/>
    <w:rsid w:val="00BB18D6"/>
    <w:rsid w:val="00BB19D3"/>
    <w:rsid w:val="00BB261D"/>
    <w:rsid w:val="00BB2AD5"/>
    <w:rsid w:val="00BB2B14"/>
    <w:rsid w:val="00BB2CD0"/>
    <w:rsid w:val="00BB2D2F"/>
    <w:rsid w:val="00BB2FC8"/>
    <w:rsid w:val="00BB301B"/>
    <w:rsid w:val="00BB3460"/>
    <w:rsid w:val="00BB34C4"/>
    <w:rsid w:val="00BB3892"/>
    <w:rsid w:val="00BB38FD"/>
    <w:rsid w:val="00BB3917"/>
    <w:rsid w:val="00BB3B64"/>
    <w:rsid w:val="00BB3BCA"/>
    <w:rsid w:val="00BB3CC7"/>
    <w:rsid w:val="00BB3CCF"/>
    <w:rsid w:val="00BB3D09"/>
    <w:rsid w:val="00BB4499"/>
    <w:rsid w:val="00BB4522"/>
    <w:rsid w:val="00BB46CB"/>
    <w:rsid w:val="00BB48B6"/>
    <w:rsid w:val="00BB49B3"/>
    <w:rsid w:val="00BB4B43"/>
    <w:rsid w:val="00BB5053"/>
    <w:rsid w:val="00BB5380"/>
    <w:rsid w:val="00BB571D"/>
    <w:rsid w:val="00BB5CC2"/>
    <w:rsid w:val="00BB5D2D"/>
    <w:rsid w:val="00BB5DE1"/>
    <w:rsid w:val="00BB5E95"/>
    <w:rsid w:val="00BB5FBE"/>
    <w:rsid w:val="00BB636C"/>
    <w:rsid w:val="00BB6395"/>
    <w:rsid w:val="00BB65A4"/>
    <w:rsid w:val="00BB67A1"/>
    <w:rsid w:val="00BB6831"/>
    <w:rsid w:val="00BB6F22"/>
    <w:rsid w:val="00BB6FE0"/>
    <w:rsid w:val="00BB71D6"/>
    <w:rsid w:val="00BB7413"/>
    <w:rsid w:val="00BB7734"/>
    <w:rsid w:val="00BB77A0"/>
    <w:rsid w:val="00BB7EE1"/>
    <w:rsid w:val="00BC0399"/>
    <w:rsid w:val="00BC0460"/>
    <w:rsid w:val="00BC055F"/>
    <w:rsid w:val="00BC06B3"/>
    <w:rsid w:val="00BC06D6"/>
    <w:rsid w:val="00BC07B5"/>
    <w:rsid w:val="00BC0B8E"/>
    <w:rsid w:val="00BC0DD4"/>
    <w:rsid w:val="00BC0EFB"/>
    <w:rsid w:val="00BC112E"/>
    <w:rsid w:val="00BC11C5"/>
    <w:rsid w:val="00BC13BE"/>
    <w:rsid w:val="00BC19B2"/>
    <w:rsid w:val="00BC19FA"/>
    <w:rsid w:val="00BC19FB"/>
    <w:rsid w:val="00BC1C20"/>
    <w:rsid w:val="00BC20E9"/>
    <w:rsid w:val="00BC2183"/>
    <w:rsid w:val="00BC224F"/>
    <w:rsid w:val="00BC2399"/>
    <w:rsid w:val="00BC2BE9"/>
    <w:rsid w:val="00BC2F65"/>
    <w:rsid w:val="00BC31E8"/>
    <w:rsid w:val="00BC31EC"/>
    <w:rsid w:val="00BC3583"/>
    <w:rsid w:val="00BC36CD"/>
    <w:rsid w:val="00BC38B9"/>
    <w:rsid w:val="00BC3F6F"/>
    <w:rsid w:val="00BC40CB"/>
    <w:rsid w:val="00BC41C2"/>
    <w:rsid w:val="00BC466C"/>
    <w:rsid w:val="00BC469B"/>
    <w:rsid w:val="00BC4A2E"/>
    <w:rsid w:val="00BC4C61"/>
    <w:rsid w:val="00BC4D08"/>
    <w:rsid w:val="00BC4D68"/>
    <w:rsid w:val="00BC4D7D"/>
    <w:rsid w:val="00BC4FB6"/>
    <w:rsid w:val="00BC50BC"/>
    <w:rsid w:val="00BC5870"/>
    <w:rsid w:val="00BC5C86"/>
    <w:rsid w:val="00BC611E"/>
    <w:rsid w:val="00BC63DE"/>
    <w:rsid w:val="00BC665E"/>
    <w:rsid w:val="00BC6735"/>
    <w:rsid w:val="00BC675B"/>
    <w:rsid w:val="00BC6C6C"/>
    <w:rsid w:val="00BC7019"/>
    <w:rsid w:val="00BC72D4"/>
    <w:rsid w:val="00BC72F2"/>
    <w:rsid w:val="00BC7835"/>
    <w:rsid w:val="00BC7C0D"/>
    <w:rsid w:val="00BD001B"/>
    <w:rsid w:val="00BD0366"/>
    <w:rsid w:val="00BD05F6"/>
    <w:rsid w:val="00BD0968"/>
    <w:rsid w:val="00BD0ACB"/>
    <w:rsid w:val="00BD0E10"/>
    <w:rsid w:val="00BD103C"/>
    <w:rsid w:val="00BD125C"/>
    <w:rsid w:val="00BD15BD"/>
    <w:rsid w:val="00BD188C"/>
    <w:rsid w:val="00BD195D"/>
    <w:rsid w:val="00BD1E74"/>
    <w:rsid w:val="00BD1F44"/>
    <w:rsid w:val="00BD1FDE"/>
    <w:rsid w:val="00BD23FA"/>
    <w:rsid w:val="00BD25C5"/>
    <w:rsid w:val="00BD26D8"/>
    <w:rsid w:val="00BD2938"/>
    <w:rsid w:val="00BD2BB6"/>
    <w:rsid w:val="00BD2BBF"/>
    <w:rsid w:val="00BD304A"/>
    <w:rsid w:val="00BD32E4"/>
    <w:rsid w:val="00BD351D"/>
    <w:rsid w:val="00BD3520"/>
    <w:rsid w:val="00BD3DF5"/>
    <w:rsid w:val="00BD3E7A"/>
    <w:rsid w:val="00BD3ED0"/>
    <w:rsid w:val="00BD44E3"/>
    <w:rsid w:val="00BD47DE"/>
    <w:rsid w:val="00BD47E0"/>
    <w:rsid w:val="00BD4889"/>
    <w:rsid w:val="00BD4A4F"/>
    <w:rsid w:val="00BD4BA7"/>
    <w:rsid w:val="00BD4DE8"/>
    <w:rsid w:val="00BD4F2C"/>
    <w:rsid w:val="00BD5002"/>
    <w:rsid w:val="00BD50D7"/>
    <w:rsid w:val="00BD56DC"/>
    <w:rsid w:val="00BD59CF"/>
    <w:rsid w:val="00BD5DAE"/>
    <w:rsid w:val="00BD5EE7"/>
    <w:rsid w:val="00BD5F70"/>
    <w:rsid w:val="00BD61DB"/>
    <w:rsid w:val="00BD63A1"/>
    <w:rsid w:val="00BD6642"/>
    <w:rsid w:val="00BD685B"/>
    <w:rsid w:val="00BD6E60"/>
    <w:rsid w:val="00BD71C3"/>
    <w:rsid w:val="00BD72AF"/>
    <w:rsid w:val="00BD750E"/>
    <w:rsid w:val="00BD76DE"/>
    <w:rsid w:val="00BD7DB6"/>
    <w:rsid w:val="00BE01CE"/>
    <w:rsid w:val="00BE023B"/>
    <w:rsid w:val="00BE02B7"/>
    <w:rsid w:val="00BE038A"/>
    <w:rsid w:val="00BE0570"/>
    <w:rsid w:val="00BE0869"/>
    <w:rsid w:val="00BE087D"/>
    <w:rsid w:val="00BE0A3D"/>
    <w:rsid w:val="00BE0B65"/>
    <w:rsid w:val="00BE0FE0"/>
    <w:rsid w:val="00BE1068"/>
    <w:rsid w:val="00BE10F2"/>
    <w:rsid w:val="00BE123C"/>
    <w:rsid w:val="00BE14B4"/>
    <w:rsid w:val="00BE1841"/>
    <w:rsid w:val="00BE1A48"/>
    <w:rsid w:val="00BE1ED5"/>
    <w:rsid w:val="00BE203E"/>
    <w:rsid w:val="00BE20A4"/>
    <w:rsid w:val="00BE20C3"/>
    <w:rsid w:val="00BE2321"/>
    <w:rsid w:val="00BE2495"/>
    <w:rsid w:val="00BE26B3"/>
    <w:rsid w:val="00BE2763"/>
    <w:rsid w:val="00BE27A2"/>
    <w:rsid w:val="00BE280E"/>
    <w:rsid w:val="00BE2C78"/>
    <w:rsid w:val="00BE2D4E"/>
    <w:rsid w:val="00BE2F59"/>
    <w:rsid w:val="00BE306A"/>
    <w:rsid w:val="00BE31E7"/>
    <w:rsid w:val="00BE33EE"/>
    <w:rsid w:val="00BE36EB"/>
    <w:rsid w:val="00BE37AA"/>
    <w:rsid w:val="00BE38C3"/>
    <w:rsid w:val="00BE38DE"/>
    <w:rsid w:val="00BE3936"/>
    <w:rsid w:val="00BE39AA"/>
    <w:rsid w:val="00BE3AAE"/>
    <w:rsid w:val="00BE3C52"/>
    <w:rsid w:val="00BE3E42"/>
    <w:rsid w:val="00BE3E5B"/>
    <w:rsid w:val="00BE4170"/>
    <w:rsid w:val="00BE4422"/>
    <w:rsid w:val="00BE461F"/>
    <w:rsid w:val="00BE47C9"/>
    <w:rsid w:val="00BE4810"/>
    <w:rsid w:val="00BE4920"/>
    <w:rsid w:val="00BE4C9C"/>
    <w:rsid w:val="00BE4CE3"/>
    <w:rsid w:val="00BE4F9E"/>
    <w:rsid w:val="00BE505D"/>
    <w:rsid w:val="00BE5A52"/>
    <w:rsid w:val="00BE5A5D"/>
    <w:rsid w:val="00BE5CBF"/>
    <w:rsid w:val="00BE5D23"/>
    <w:rsid w:val="00BE5D97"/>
    <w:rsid w:val="00BE6321"/>
    <w:rsid w:val="00BE634C"/>
    <w:rsid w:val="00BE6593"/>
    <w:rsid w:val="00BE66E8"/>
    <w:rsid w:val="00BE6886"/>
    <w:rsid w:val="00BE6A7E"/>
    <w:rsid w:val="00BE71D3"/>
    <w:rsid w:val="00BE7271"/>
    <w:rsid w:val="00BE744B"/>
    <w:rsid w:val="00BE74FD"/>
    <w:rsid w:val="00BE74FF"/>
    <w:rsid w:val="00BE770D"/>
    <w:rsid w:val="00BE77CB"/>
    <w:rsid w:val="00BE7897"/>
    <w:rsid w:val="00BE7923"/>
    <w:rsid w:val="00BE7DFC"/>
    <w:rsid w:val="00BE7E85"/>
    <w:rsid w:val="00BE7F52"/>
    <w:rsid w:val="00BF0042"/>
    <w:rsid w:val="00BF0082"/>
    <w:rsid w:val="00BF027F"/>
    <w:rsid w:val="00BF0E7E"/>
    <w:rsid w:val="00BF107B"/>
    <w:rsid w:val="00BF1180"/>
    <w:rsid w:val="00BF15E8"/>
    <w:rsid w:val="00BF161B"/>
    <w:rsid w:val="00BF1692"/>
    <w:rsid w:val="00BF16C7"/>
    <w:rsid w:val="00BF200A"/>
    <w:rsid w:val="00BF215C"/>
    <w:rsid w:val="00BF21BB"/>
    <w:rsid w:val="00BF2B46"/>
    <w:rsid w:val="00BF2E35"/>
    <w:rsid w:val="00BF3052"/>
    <w:rsid w:val="00BF3265"/>
    <w:rsid w:val="00BF3363"/>
    <w:rsid w:val="00BF3441"/>
    <w:rsid w:val="00BF368F"/>
    <w:rsid w:val="00BF39D8"/>
    <w:rsid w:val="00BF3BBD"/>
    <w:rsid w:val="00BF3DF7"/>
    <w:rsid w:val="00BF4530"/>
    <w:rsid w:val="00BF47BC"/>
    <w:rsid w:val="00BF49F2"/>
    <w:rsid w:val="00BF56C0"/>
    <w:rsid w:val="00BF5C1E"/>
    <w:rsid w:val="00BF5D6A"/>
    <w:rsid w:val="00BF5E2F"/>
    <w:rsid w:val="00BF5EAB"/>
    <w:rsid w:val="00BF65EB"/>
    <w:rsid w:val="00BF6BC6"/>
    <w:rsid w:val="00BF6E04"/>
    <w:rsid w:val="00BF6EEC"/>
    <w:rsid w:val="00BF70F8"/>
    <w:rsid w:val="00BF723B"/>
    <w:rsid w:val="00BF72A8"/>
    <w:rsid w:val="00BF72CD"/>
    <w:rsid w:val="00BF7519"/>
    <w:rsid w:val="00BF79BC"/>
    <w:rsid w:val="00BF79FD"/>
    <w:rsid w:val="00BF7E55"/>
    <w:rsid w:val="00C00015"/>
    <w:rsid w:val="00C00303"/>
    <w:rsid w:val="00C009EC"/>
    <w:rsid w:val="00C00ADC"/>
    <w:rsid w:val="00C00B6B"/>
    <w:rsid w:val="00C00D05"/>
    <w:rsid w:val="00C01170"/>
    <w:rsid w:val="00C011D2"/>
    <w:rsid w:val="00C01559"/>
    <w:rsid w:val="00C018A9"/>
    <w:rsid w:val="00C01B58"/>
    <w:rsid w:val="00C01B9D"/>
    <w:rsid w:val="00C02132"/>
    <w:rsid w:val="00C022CC"/>
    <w:rsid w:val="00C02400"/>
    <w:rsid w:val="00C024AE"/>
    <w:rsid w:val="00C029C9"/>
    <w:rsid w:val="00C029CD"/>
    <w:rsid w:val="00C02A70"/>
    <w:rsid w:val="00C02C24"/>
    <w:rsid w:val="00C02D8D"/>
    <w:rsid w:val="00C02D92"/>
    <w:rsid w:val="00C02EA0"/>
    <w:rsid w:val="00C02F6B"/>
    <w:rsid w:val="00C03097"/>
    <w:rsid w:val="00C03347"/>
    <w:rsid w:val="00C033F6"/>
    <w:rsid w:val="00C0346A"/>
    <w:rsid w:val="00C034C0"/>
    <w:rsid w:val="00C03563"/>
    <w:rsid w:val="00C03600"/>
    <w:rsid w:val="00C039F5"/>
    <w:rsid w:val="00C039FA"/>
    <w:rsid w:val="00C03D0C"/>
    <w:rsid w:val="00C03FA7"/>
    <w:rsid w:val="00C04253"/>
    <w:rsid w:val="00C04324"/>
    <w:rsid w:val="00C04459"/>
    <w:rsid w:val="00C044B6"/>
    <w:rsid w:val="00C048A9"/>
    <w:rsid w:val="00C048B0"/>
    <w:rsid w:val="00C048BF"/>
    <w:rsid w:val="00C048FF"/>
    <w:rsid w:val="00C04BD4"/>
    <w:rsid w:val="00C04F6F"/>
    <w:rsid w:val="00C04FB9"/>
    <w:rsid w:val="00C04FFD"/>
    <w:rsid w:val="00C05531"/>
    <w:rsid w:val="00C05732"/>
    <w:rsid w:val="00C05799"/>
    <w:rsid w:val="00C0584F"/>
    <w:rsid w:val="00C05AAE"/>
    <w:rsid w:val="00C05D6D"/>
    <w:rsid w:val="00C061AD"/>
    <w:rsid w:val="00C06298"/>
    <w:rsid w:val="00C0641B"/>
    <w:rsid w:val="00C06544"/>
    <w:rsid w:val="00C0666A"/>
    <w:rsid w:val="00C067AA"/>
    <w:rsid w:val="00C067DD"/>
    <w:rsid w:val="00C06C1B"/>
    <w:rsid w:val="00C06CB1"/>
    <w:rsid w:val="00C06DCF"/>
    <w:rsid w:val="00C074CB"/>
    <w:rsid w:val="00C0752F"/>
    <w:rsid w:val="00C07741"/>
    <w:rsid w:val="00C07853"/>
    <w:rsid w:val="00C07EBB"/>
    <w:rsid w:val="00C10204"/>
    <w:rsid w:val="00C10647"/>
    <w:rsid w:val="00C10865"/>
    <w:rsid w:val="00C10A31"/>
    <w:rsid w:val="00C110C9"/>
    <w:rsid w:val="00C11258"/>
    <w:rsid w:val="00C11775"/>
    <w:rsid w:val="00C118C3"/>
    <w:rsid w:val="00C11A23"/>
    <w:rsid w:val="00C11B62"/>
    <w:rsid w:val="00C12158"/>
    <w:rsid w:val="00C12314"/>
    <w:rsid w:val="00C12315"/>
    <w:rsid w:val="00C12434"/>
    <w:rsid w:val="00C1250C"/>
    <w:rsid w:val="00C12BC3"/>
    <w:rsid w:val="00C12CA4"/>
    <w:rsid w:val="00C12D86"/>
    <w:rsid w:val="00C130C6"/>
    <w:rsid w:val="00C1324C"/>
    <w:rsid w:val="00C136E2"/>
    <w:rsid w:val="00C1376D"/>
    <w:rsid w:val="00C13D2B"/>
    <w:rsid w:val="00C1435F"/>
    <w:rsid w:val="00C144B9"/>
    <w:rsid w:val="00C149D1"/>
    <w:rsid w:val="00C14AC8"/>
    <w:rsid w:val="00C14AFD"/>
    <w:rsid w:val="00C14B5C"/>
    <w:rsid w:val="00C14C0A"/>
    <w:rsid w:val="00C151BA"/>
    <w:rsid w:val="00C151DE"/>
    <w:rsid w:val="00C1540F"/>
    <w:rsid w:val="00C1587D"/>
    <w:rsid w:val="00C158D4"/>
    <w:rsid w:val="00C1609E"/>
    <w:rsid w:val="00C161B8"/>
    <w:rsid w:val="00C163B7"/>
    <w:rsid w:val="00C16C49"/>
    <w:rsid w:val="00C16D20"/>
    <w:rsid w:val="00C16E73"/>
    <w:rsid w:val="00C16FF5"/>
    <w:rsid w:val="00C17156"/>
    <w:rsid w:val="00C17159"/>
    <w:rsid w:val="00C172EC"/>
    <w:rsid w:val="00C1734C"/>
    <w:rsid w:val="00C174EE"/>
    <w:rsid w:val="00C17573"/>
    <w:rsid w:val="00C177C4"/>
    <w:rsid w:val="00C1792E"/>
    <w:rsid w:val="00C1794F"/>
    <w:rsid w:val="00C179C6"/>
    <w:rsid w:val="00C17E0F"/>
    <w:rsid w:val="00C17E56"/>
    <w:rsid w:val="00C17EBB"/>
    <w:rsid w:val="00C20256"/>
    <w:rsid w:val="00C2046D"/>
    <w:rsid w:val="00C206BC"/>
    <w:rsid w:val="00C20A65"/>
    <w:rsid w:val="00C20AEF"/>
    <w:rsid w:val="00C20E2F"/>
    <w:rsid w:val="00C20ECD"/>
    <w:rsid w:val="00C21120"/>
    <w:rsid w:val="00C211CB"/>
    <w:rsid w:val="00C21450"/>
    <w:rsid w:val="00C216D4"/>
    <w:rsid w:val="00C2178A"/>
    <w:rsid w:val="00C21990"/>
    <w:rsid w:val="00C21FA8"/>
    <w:rsid w:val="00C2203E"/>
    <w:rsid w:val="00C22230"/>
    <w:rsid w:val="00C2240D"/>
    <w:rsid w:val="00C2266B"/>
    <w:rsid w:val="00C229F8"/>
    <w:rsid w:val="00C22C89"/>
    <w:rsid w:val="00C22EF8"/>
    <w:rsid w:val="00C22F1A"/>
    <w:rsid w:val="00C23061"/>
    <w:rsid w:val="00C232BD"/>
    <w:rsid w:val="00C2346D"/>
    <w:rsid w:val="00C23746"/>
    <w:rsid w:val="00C23E4C"/>
    <w:rsid w:val="00C23E64"/>
    <w:rsid w:val="00C23EBF"/>
    <w:rsid w:val="00C241A8"/>
    <w:rsid w:val="00C242DA"/>
    <w:rsid w:val="00C244A7"/>
    <w:rsid w:val="00C249F4"/>
    <w:rsid w:val="00C24DA3"/>
    <w:rsid w:val="00C24E7F"/>
    <w:rsid w:val="00C251FA"/>
    <w:rsid w:val="00C25213"/>
    <w:rsid w:val="00C252AD"/>
    <w:rsid w:val="00C2539A"/>
    <w:rsid w:val="00C25570"/>
    <w:rsid w:val="00C259E9"/>
    <w:rsid w:val="00C25A60"/>
    <w:rsid w:val="00C25ADA"/>
    <w:rsid w:val="00C25B6F"/>
    <w:rsid w:val="00C25CB5"/>
    <w:rsid w:val="00C25E1C"/>
    <w:rsid w:val="00C25F76"/>
    <w:rsid w:val="00C26343"/>
    <w:rsid w:val="00C2651B"/>
    <w:rsid w:val="00C26676"/>
    <w:rsid w:val="00C266AD"/>
    <w:rsid w:val="00C26D3F"/>
    <w:rsid w:val="00C26D68"/>
    <w:rsid w:val="00C26EAD"/>
    <w:rsid w:val="00C271D2"/>
    <w:rsid w:val="00C27441"/>
    <w:rsid w:val="00C27685"/>
    <w:rsid w:val="00C3092D"/>
    <w:rsid w:val="00C30932"/>
    <w:rsid w:val="00C30B85"/>
    <w:rsid w:val="00C30B9B"/>
    <w:rsid w:val="00C30E44"/>
    <w:rsid w:val="00C30FE4"/>
    <w:rsid w:val="00C310CF"/>
    <w:rsid w:val="00C311F8"/>
    <w:rsid w:val="00C31982"/>
    <w:rsid w:val="00C31D0D"/>
    <w:rsid w:val="00C320A8"/>
    <w:rsid w:val="00C32354"/>
    <w:rsid w:val="00C32539"/>
    <w:rsid w:val="00C326AC"/>
    <w:rsid w:val="00C32A53"/>
    <w:rsid w:val="00C32CCA"/>
    <w:rsid w:val="00C33198"/>
    <w:rsid w:val="00C33AF4"/>
    <w:rsid w:val="00C34147"/>
    <w:rsid w:val="00C348BF"/>
    <w:rsid w:val="00C34997"/>
    <w:rsid w:val="00C349AD"/>
    <w:rsid w:val="00C34BE2"/>
    <w:rsid w:val="00C34DD0"/>
    <w:rsid w:val="00C3534E"/>
    <w:rsid w:val="00C353AD"/>
    <w:rsid w:val="00C35510"/>
    <w:rsid w:val="00C35A09"/>
    <w:rsid w:val="00C35EBC"/>
    <w:rsid w:val="00C360D4"/>
    <w:rsid w:val="00C362EE"/>
    <w:rsid w:val="00C363D3"/>
    <w:rsid w:val="00C36846"/>
    <w:rsid w:val="00C3690C"/>
    <w:rsid w:val="00C36CED"/>
    <w:rsid w:val="00C37503"/>
    <w:rsid w:val="00C3763C"/>
    <w:rsid w:val="00C376A7"/>
    <w:rsid w:val="00C379AD"/>
    <w:rsid w:val="00C379CB"/>
    <w:rsid w:val="00C37D1A"/>
    <w:rsid w:val="00C40142"/>
    <w:rsid w:val="00C40275"/>
    <w:rsid w:val="00C402C1"/>
    <w:rsid w:val="00C40340"/>
    <w:rsid w:val="00C407D2"/>
    <w:rsid w:val="00C4083A"/>
    <w:rsid w:val="00C408DE"/>
    <w:rsid w:val="00C40A46"/>
    <w:rsid w:val="00C40A4D"/>
    <w:rsid w:val="00C40FB4"/>
    <w:rsid w:val="00C4109F"/>
    <w:rsid w:val="00C410D6"/>
    <w:rsid w:val="00C4112F"/>
    <w:rsid w:val="00C41B48"/>
    <w:rsid w:val="00C41D21"/>
    <w:rsid w:val="00C42199"/>
    <w:rsid w:val="00C4225D"/>
    <w:rsid w:val="00C4275F"/>
    <w:rsid w:val="00C42CD0"/>
    <w:rsid w:val="00C42E02"/>
    <w:rsid w:val="00C4347F"/>
    <w:rsid w:val="00C43728"/>
    <w:rsid w:val="00C43740"/>
    <w:rsid w:val="00C438DC"/>
    <w:rsid w:val="00C438E5"/>
    <w:rsid w:val="00C439DF"/>
    <w:rsid w:val="00C43A47"/>
    <w:rsid w:val="00C43E48"/>
    <w:rsid w:val="00C43F23"/>
    <w:rsid w:val="00C43F9F"/>
    <w:rsid w:val="00C44038"/>
    <w:rsid w:val="00C4483F"/>
    <w:rsid w:val="00C44A3E"/>
    <w:rsid w:val="00C44EF5"/>
    <w:rsid w:val="00C451E4"/>
    <w:rsid w:val="00C452D3"/>
    <w:rsid w:val="00C45435"/>
    <w:rsid w:val="00C4571A"/>
    <w:rsid w:val="00C45720"/>
    <w:rsid w:val="00C457CF"/>
    <w:rsid w:val="00C45FC8"/>
    <w:rsid w:val="00C46138"/>
    <w:rsid w:val="00C46309"/>
    <w:rsid w:val="00C464CD"/>
    <w:rsid w:val="00C466C1"/>
    <w:rsid w:val="00C46CEB"/>
    <w:rsid w:val="00C4711D"/>
    <w:rsid w:val="00C47348"/>
    <w:rsid w:val="00C474F2"/>
    <w:rsid w:val="00C478E5"/>
    <w:rsid w:val="00C47D7D"/>
    <w:rsid w:val="00C502DF"/>
    <w:rsid w:val="00C5037F"/>
    <w:rsid w:val="00C50804"/>
    <w:rsid w:val="00C51115"/>
    <w:rsid w:val="00C51144"/>
    <w:rsid w:val="00C512EB"/>
    <w:rsid w:val="00C517AA"/>
    <w:rsid w:val="00C517E7"/>
    <w:rsid w:val="00C518A0"/>
    <w:rsid w:val="00C51A3B"/>
    <w:rsid w:val="00C51C97"/>
    <w:rsid w:val="00C51D36"/>
    <w:rsid w:val="00C51D41"/>
    <w:rsid w:val="00C51DEB"/>
    <w:rsid w:val="00C51E1B"/>
    <w:rsid w:val="00C51E6F"/>
    <w:rsid w:val="00C51E86"/>
    <w:rsid w:val="00C52117"/>
    <w:rsid w:val="00C5296D"/>
    <w:rsid w:val="00C52DCA"/>
    <w:rsid w:val="00C530FD"/>
    <w:rsid w:val="00C531B9"/>
    <w:rsid w:val="00C53282"/>
    <w:rsid w:val="00C5333E"/>
    <w:rsid w:val="00C533AA"/>
    <w:rsid w:val="00C53A06"/>
    <w:rsid w:val="00C53C42"/>
    <w:rsid w:val="00C541C8"/>
    <w:rsid w:val="00C543C6"/>
    <w:rsid w:val="00C548B8"/>
    <w:rsid w:val="00C54C2A"/>
    <w:rsid w:val="00C55266"/>
    <w:rsid w:val="00C552D8"/>
    <w:rsid w:val="00C55405"/>
    <w:rsid w:val="00C556DE"/>
    <w:rsid w:val="00C55E74"/>
    <w:rsid w:val="00C55FF5"/>
    <w:rsid w:val="00C564A7"/>
    <w:rsid w:val="00C564DE"/>
    <w:rsid w:val="00C5674D"/>
    <w:rsid w:val="00C5687D"/>
    <w:rsid w:val="00C5693A"/>
    <w:rsid w:val="00C56988"/>
    <w:rsid w:val="00C56C6F"/>
    <w:rsid w:val="00C570EE"/>
    <w:rsid w:val="00C571FB"/>
    <w:rsid w:val="00C5751C"/>
    <w:rsid w:val="00C57585"/>
    <w:rsid w:val="00C57692"/>
    <w:rsid w:val="00C576A1"/>
    <w:rsid w:val="00C576BD"/>
    <w:rsid w:val="00C576E1"/>
    <w:rsid w:val="00C57B4B"/>
    <w:rsid w:val="00C6008D"/>
    <w:rsid w:val="00C607CD"/>
    <w:rsid w:val="00C60BE4"/>
    <w:rsid w:val="00C60D1E"/>
    <w:rsid w:val="00C60D9D"/>
    <w:rsid w:val="00C60EA3"/>
    <w:rsid w:val="00C6135E"/>
    <w:rsid w:val="00C615D1"/>
    <w:rsid w:val="00C61AB5"/>
    <w:rsid w:val="00C61B39"/>
    <w:rsid w:val="00C61DD8"/>
    <w:rsid w:val="00C61EE9"/>
    <w:rsid w:val="00C623D8"/>
    <w:rsid w:val="00C62647"/>
    <w:rsid w:val="00C6276F"/>
    <w:rsid w:val="00C630E8"/>
    <w:rsid w:val="00C630F9"/>
    <w:rsid w:val="00C6313C"/>
    <w:rsid w:val="00C63260"/>
    <w:rsid w:val="00C63AA3"/>
    <w:rsid w:val="00C63DF7"/>
    <w:rsid w:val="00C63F8F"/>
    <w:rsid w:val="00C6427F"/>
    <w:rsid w:val="00C646AA"/>
    <w:rsid w:val="00C64763"/>
    <w:rsid w:val="00C6493F"/>
    <w:rsid w:val="00C64B53"/>
    <w:rsid w:val="00C64DC2"/>
    <w:rsid w:val="00C64DD8"/>
    <w:rsid w:val="00C64FBF"/>
    <w:rsid w:val="00C650A0"/>
    <w:rsid w:val="00C652B5"/>
    <w:rsid w:val="00C652F8"/>
    <w:rsid w:val="00C6580A"/>
    <w:rsid w:val="00C65D13"/>
    <w:rsid w:val="00C65DFF"/>
    <w:rsid w:val="00C662B6"/>
    <w:rsid w:val="00C66367"/>
    <w:rsid w:val="00C669C8"/>
    <w:rsid w:val="00C66A75"/>
    <w:rsid w:val="00C66BFA"/>
    <w:rsid w:val="00C66C3A"/>
    <w:rsid w:val="00C67188"/>
    <w:rsid w:val="00C67573"/>
    <w:rsid w:val="00C67610"/>
    <w:rsid w:val="00C677B4"/>
    <w:rsid w:val="00C67C1B"/>
    <w:rsid w:val="00C67E98"/>
    <w:rsid w:val="00C701B9"/>
    <w:rsid w:val="00C703C3"/>
    <w:rsid w:val="00C70568"/>
    <w:rsid w:val="00C70806"/>
    <w:rsid w:val="00C70E2B"/>
    <w:rsid w:val="00C70EF0"/>
    <w:rsid w:val="00C71133"/>
    <w:rsid w:val="00C71138"/>
    <w:rsid w:val="00C71409"/>
    <w:rsid w:val="00C7148D"/>
    <w:rsid w:val="00C71A43"/>
    <w:rsid w:val="00C71A7F"/>
    <w:rsid w:val="00C71FC0"/>
    <w:rsid w:val="00C72085"/>
    <w:rsid w:val="00C722F8"/>
    <w:rsid w:val="00C72500"/>
    <w:rsid w:val="00C72537"/>
    <w:rsid w:val="00C72698"/>
    <w:rsid w:val="00C72865"/>
    <w:rsid w:val="00C7295F"/>
    <w:rsid w:val="00C72B54"/>
    <w:rsid w:val="00C72D31"/>
    <w:rsid w:val="00C72DEF"/>
    <w:rsid w:val="00C73458"/>
    <w:rsid w:val="00C735BE"/>
    <w:rsid w:val="00C73A3B"/>
    <w:rsid w:val="00C73C38"/>
    <w:rsid w:val="00C73E16"/>
    <w:rsid w:val="00C740C3"/>
    <w:rsid w:val="00C74587"/>
    <w:rsid w:val="00C7468F"/>
    <w:rsid w:val="00C74A63"/>
    <w:rsid w:val="00C74A81"/>
    <w:rsid w:val="00C74AF6"/>
    <w:rsid w:val="00C7526D"/>
    <w:rsid w:val="00C752B8"/>
    <w:rsid w:val="00C752C9"/>
    <w:rsid w:val="00C753A9"/>
    <w:rsid w:val="00C754E4"/>
    <w:rsid w:val="00C755F0"/>
    <w:rsid w:val="00C75680"/>
    <w:rsid w:val="00C758EE"/>
    <w:rsid w:val="00C75EDC"/>
    <w:rsid w:val="00C75F27"/>
    <w:rsid w:val="00C7607F"/>
    <w:rsid w:val="00C7665C"/>
    <w:rsid w:val="00C766DF"/>
    <w:rsid w:val="00C767C1"/>
    <w:rsid w:val="00C76FBA"/>
    <w:rsid w:val="00C771CC"/>
    <w:rsid w:val="00C774AA"/>
    <w:rsid w:val="00C77636"/>
    <w:rsid w:val="00C77650"/>
    <w:rsid w:val="00C7776E"/>
    <w:rsid w:val="00C77950"/>
    <w:rsid w:val="00C80054"/>
    <w:rsid w:val="00C802B8"/>
    <w:rsid w:val="00C8039E"/>
    <w:rsid w:val="00C803FC"/>
    <w:rsid w:val="00C8090C"/>
    <w:rsid w:val="00C809EF"/>
    <w:rsid w:val="00C80C39"/>
    <w:rsid w:val="00C80D22"/>
    <w:rsid w:val="00C80DF0"/>
    <w:rsid w:val="00C81215"/>
    <w:rsid w:val="00C81289"/>
    <w:rsid w:val="00C816AB"/>
    <w:rsid w:val="00C81AA7"/>
    <w:rsid w:val="00C81BB1"/>
    <w:rsid w:val="00C81C21"/>
    <w:rsid w:val="00C81E05"/>
    <w:rsid w:val="00C81E9F"/>
    <w:rsid w:val="00C81EE1"/>
    <w:rsid w:val="00C8200B"/>
    <w:rsid w:val="00C821D8"/>
    <w:rsid w:val="00C821DD"/>
    <w:rsid w:val="00C82251"/>
    <w:rsid w:val="00C823A2"/>
    <w:rsid w:val="00C827A1"/>
    <w:rsid w:val="00C82A6E"/>
    <w:rsid w:val="00C82C7D"/>
    <w:rsid w:val="00C82FC1"/>
    <w:rsid w:val="00C830AD"/>
    <w:rsid w:val="00C8334F"/>
    <w:rsid w:val="00C83A3C"/>
    <w:rsid w:val="00C84176"/>
    <w:rsid w:val="00C846D7"/>
    <w:rsid w:val="00C84744"/>
    <w:rsid w:val="00C84981"/>
    <w:rsid w:val="00C84B55"/>
    <w:rsid w:val="00C84D45"/>
    <w:rsid w:val="00C84F88"/>
    <w:rsid w:val="00C85146"/>
    <w:rsid w:val="00C85325"/>
    <w:rsid w:val="00C854D1"/>
    <w:rsid w:val="00C85BB4"/>
    <w:rsid w:val="00C863E8"/>
    <w:rsid w:val="00C866B1"/>
    <w:rsid w:val="00C86D9D"/>
    <w:rsid w:val="00C86E3D"/>
    <w:rsid w:val="00C86E75"/>
    <w:rsid w:val="00C86F4C"/>
    <w:rsid w:val="00C8702F"/>
    <w:rsid w:val="00C8705C"/>
    <w:rsid w:val="00C8749B"/>
    <w:rsid w:val="00C87535"/>
    <w:rsid w:val="00C87B7C"/>
    <w:rsid w:val="00C87C97"/>
    <w:rsid w:val="00C87D36"/>
    <w:rsid w:val="00C87DB4"/>
    <w:rsid w:val="00C900CA"/>
    <w:rsid w:val="00C90117"/>
    <w:rsid w:val="00C90585"/>
    <w:rsid w:val="00C9125B"/>
    <w:rsid w:val="00C91681"/>
    <w:rsid w:val="00C917E8"/>
    <w:rsid w:val="00C918A8"/>
    <w:rsid w:val="00C919FE"/>
    <w:rsid w:val="00C91B2B"/>
    <w:rsid w:val="00C92323"/>
    <w:rsid w:val="00C92415"/>
    <w:rsid w:val="00C92580"/>
    <w:rsid w:val="00C9273F"/>
    <w:rsid w:val="00C9285A"/>
    <w:rsid w:val="00C92A19"/>
    <w:rsid w:val="00C92DAC"/>
    <w:rsid w:val="00C934BF"/>
    <w:rsid w:val="00C93572"/>
    <w:rsid w:val="00C93734"/>
    <w:rsid w:val="00C937DD"/>
    <w:rsid w:val="00C93FD2"/>
    <w:rsid w:val="00C94929"/>
    <w:rsid w:val="00C94C45"/>
    <w:rsid w:val="00C94D4D"/>
    <w:rsid w:val="00C94F85"/>
    <w:rsid w:val="00C94F8F"/>
    <w:rsid w:val="00C95338"/>
    <w:rsid w:val="00C95500"/>
    <w:rsid w:val="00C955FF"/>
    <w:rsid w:val="00C9565F"/>
    <w:rsid w:val="00C959F0"/>
    <w:rsid w:val="00C95AA1"/>
    <w:rsid w:val="00C95B4E"/>
    <w:rsid w:val="00C95CE3"/>
    <w:rsid w:val="00C96097"/>
    <w:rsid w:val="00C962B3"/>
    <w:rsid w:val="00C96686"/>
    <w:rsid w:val="00C966E6"/>
    <w:rsid w:val="00C96775"/>
    <w:rsid w:val="00C96827"/>
    <w:rsid w:val="00C968CC"/>
    <w:rsid w:val="00C968D7"/>
    <w:rsid w:val="00C96965"/>
    <w:rsid w:val="00C96A77"/>
    <w:rsid w:val="00C96AAA"/>
    <w:rsid w:val="00C96B75"/>
    <w:rsid w:val="00C96F7A"/>
    <w:rsid w:val="00C9714C"/>
    <w:rsid w:val="00C97332"/>
    <w:rsid w:val="00C973D8"/>
    <w:rsid w:val="00C975CC"/>
    <w:rsid w:val="00C9760E"/>
    <w:rsid w:val="00C97887"/>
    <w:rsid w:val="00C97C1C"/>
    <w:rsid w:val="00C97D2D"/>
    <w:rsid w:val="00CA0244"/>
    <w:rsid w:val="00CA07C8"/>
    <w:rsid w:val="00CA0870"/>
    <w:rsid w:val="00CA08EF"/>
    <w:rsid w:val="00CA0B4D"/>
    <w:rsid w:val="00CA0C47"/>
    <w:rsid w:val="00CA0DA5"/>
    <w:rsid w:val="00CA0EFB"/>
    <w:rsid w:val="00CA0F1E"/>
    <w:rsid w:val="00CA0F27"/>
    <w:rsid w:val="00CA0F88"/>
    <w:rsid w:val="00CA1193"/>
    <w:rsid w:val="00CA17E4"/>
    <w:rsid w:val="00CA1CA2"/>
    <w:rsid w:val="00CA1DCB"/>
    <w:rsid w:val="00CA23AB"/>
    <w:rsid w:val="00CA23AD"/>
    <w:rsid w:val="00CA250C"/>
    <w:rsid w:val="00CA269A"/>
    <w:rsid w:val="00CA28BA"/>
    <w:rsid w:val="00CA28F8"/>
    <w:rsid w:val="00CA2D0D"/>
    <w:rsid w:val="00CA2E89"/>
    <w:rsid w:val="00CA3027"/>
    <w:rsid w:val="00CA314E"/>
    <w:rsid w:val="00CA3318"/>
    <w:rsid w:val="00CA3407"/>
    <w:rsid w:val="00CA38BB"/>
    <w:rsid w:val="00CA397D"/>
    <w:rsid w:val="00CA39F0"/>
    <w:rsid w:val="00CA3AD9"/>
    <w:rsid w:val="00CA3DE4"/>
    <w:rsid w:val="00CA3E17"/>
    <w:rsid w:val="00CA3E8C"/>
    <w:rsid w:val="00CA401A"/>
    <w:rsid w:val="00CA4251"/>
    <w:rsid w:val="00CA42FA"/>
    <w:rsid w:val="00CA4497"/>
    <w:rsid w:val="00CA44DE"/>
    <w:rsid w:val="00CA48BE"/>
    <w:rsid w:val="00CA4B44"/>
    <w:rsid w:val="00CA4CE5"/>
    <w:rsid w:val="00CA5030"/>
    <w:rsid w:val="00CA529A"/>
    <w:rsid w:val="00CA52C9"/>
    <w:rsid w:val="00CA532E"/>
    <w:rsid w:val="00CA53EF"/>
    <w:rsid w:val="00CA540A"/>
    <w:rsid w:val="00CA56F0"/>
    <w:rsid w:val="00CA58C3"/>
    <w:rsid w:val="00CA60F8"/>
    <w:rsid w:val="00CA6694"/>
    <w:rsid w:val="00CA6721"/>
    <w:rsid w:val="00CA6B75"/>
    <w:rsid w:val="00CA6C97"/>
    <w:rsid w:val="00CA6DEE"/>
    <w:rsid w:val="00CA78DB"/>
    <w:rsid w:val="00CA7B1B"/>
    <w:rsid w:val="00CA7DB0"/>
    <w:rsid w:val="00CB0271"/>
    <w:rsid w:val="00CB076E"/>
    <w:rsid w:val="00CB0B8A"/>
    <w:rsid w:val="00CB10CC"/>
    <w:rsid w:val="00CB14BE"/>
    <w:rsid w:val="00CB19E9"/>
    <w:rsid w:val="00CB1C1E"/>
    <w:rsid w:val="00CB1CDA"/>
    <w:rsid w:val="00CB1E8B"/>
    <w:rsid w:val="00CB1F1F"/>
    <w:rsid w:val="00CB21A3"/>
    <w:rsid w:val="00CB22B3"/>
    <w:rsid w:val="00CB2CBA"/>
    <w:rsid w:val="00CB3007"/>
    <w:rsid w:val="00CB3038"/>
    <w:rsid w:val="00CB3131"/>
    <w:rsid w:val="00CB3518"/>
    <w:rsid w:val="00CB35CB"/>
    <w:rsid w:val="00CB3972"/>
    <w:rsid w:val="00CB3C9B"/>
    <w:rsid w:val="00CB4181"/>
    <w:rsid w:val="00CB4192"/>
    <w:rsid w:val="00CB44EA"/>
    <w:rsid w:val="00CB4520"/>
    <w:rsid w:val="00CB47E7"/>
    <w:rsid w:val="00CB4881"/>
    <w:rsid w:val="00CB48FC"/>
    <w:rsid w:val="00CB4986"/>
    <w:rsid w:val="00CB4BF6"/>
    <w:rsid w:val="00CB4C14"/>
    <w:rsid w:val="00CB4E36"/>
    <w:rsid w:val="00CB5170"/>
    <w:rsid w:val="00CB52B3"/>
    <w:rsid w:val="00CB52FD"/>
    <w:rsid w:val="00CB56B8"/>
    <w:rsid w:val="00CB582F"/>
    <w:rsid w:val="00CB599B"/>
    <w:rsid w:val="00CB5FA0"/>
    <w:rsid w:val="00CB5FE1"/>
    <w:rsid w:val="00CB623B"/>
    <w:rsid w:val="00CB6309"/>
    <w:rsid w:val="00CB66A4"/>
    <w:rsid w:val="00CB67D3"/>
    <w:rsid w:val="00CB6ADA"/>
    <w:rsid w:val="00CB6C89"/>
    <w:rsid w:val="00CB6ECF"/>
    <w:rsid w:val="00CB6F25"/>
    <w:rsid w:val="00CB7000"/>
    <w:rsid w:val="00CB74DA"/>
    <w:rsid w:val="00CB75B3"/>
    <w:rsid w:val="00CB7692"/>
    <w:rsid w:val="00CB769D"/>
    <w:rsid w:val="00CB7E25"/>
    <w:rsid w:val="00CB7E72"/>
    <w:rsid w:val="00CB7E84"/>
    <w:rsid w:val="00CC02F6"/>
    <w:rsid w:val="00CC0346"/>
    <w:rsid w:val="00CC04A3"/>
    <w:rsid w:val="00CC0690"/>
    <w:rsid w:val="00CC0A0D"/>
    <w:rsid w:val="00CC0A6B"/>
    <w:rsid w:val="00CC0BED"/>
    <w:rsid w:val="00CC0E41"/>
    <w:rsid w:val="00CC0F8F"/>
    <w:rsid w:val="00CC0FE6"/>
    <w:rsid w:val="00CC106B"/>
    <w:rsid w:val="00CC11CA"/>
    <w:rsid w:val="00CC128B"/>
    <w:rsid w:val="00CC12CA"/>
    <w:rsid w:val="00CC17CD"/>
    <w:rsid w:val="00CC19EB"/>
    <w:rsid w:val="00CC1ABF"/>
    <w:rsid w:val="00CC1B98"/>
    <w:rsid w:val="00CC1F5A"/>
    <w:rsid w:val="00CC1F9D"/>
    <w:rsid w:val="00CC2501"/>
    <w:rsid w:val="00CC26C1"/>
    <w:rsid w:val="00CC26E0"/>
    <w:rsid w:val="00CC27F3"/>
    <w:rsid w:val="00CC2981"/>
    <w:rsid w:val="00CC29B7"/>
    <w:rsid w:val="00CC29F4"/>
    <w:rsid w:val="00CC2DE7"/>
    <w:rsid w:val="00CC342A"/>
    <w:rsid w:val="00CC3447"/>
    <w:rsid w:val="00CC36CE"/>
    <w:rsid w:val="00CC399B"/>
    <w:rsid w:val="00CC3FE9"/>
    <w:rsid w:val="00CC4159"/>
    <w:rsid w:val="00CC4665"/>
    <w:rsid w:val="00CC482E"/>
    <w:rsid w:val="00CC4937"/>
    <w:rsid w:val="00CC49C5"/>
    <w:rsid w:val="00CC4AF4"/>
    <w:rsid w:val="00CC4DBE"/>
    <w:rsid w:val="00CC4FFE"/>
    <w:rsid w:val="00CC52CA"/>
    <w:rsid w:val="00CC52D3"/>
    <w:rsid w:val="00CC536C"/>
    <w:rsid w:val="00CC570C"/>
    <w:rsid w:val="00CC59B4"/>
    <w:rsid w:val="00CC5B2E"/>
    <w:rsid w:val="00CC5D77"/>
    <w:rsid w:val="00CC6210"/>
    <w:rsid w:val="00CC6365"/>
    <w:rsid w:val="00CC6406"/>
    <w:rsid w:val="00CC685C"/>
    <w:rsid w:val="00CC6A68"/>
    <w:rsid w:val="00CC6A85"/>
    <w:rsid w:val="00CC6B04"/>
    <w:rsid w:val="00CC6C17"/>
    <w:rsid w:val="00CC6F0E"/>
    <w:rsid w:val="00CC74F0"/>
    <w:rsid w:val="00CC75BA"/>
    <w:rsid w:val="00CC75F0"/>
    <w:rsid w:val="00CC7A78"/>
    <w:rsid w:val="00CC7B49"/>
    <w:rsid w:val="00CC7CED"/>
    <w:rsid w:val="00CC7DB9"/>
    <w:rsid w:val="00CC7E28"/>
    <w:rsid w:val="00CC7E6C"/>
    <w:rsid w:val="00CC7FD1"/>
    <w:rsid w:val="00CD0011"/>
    <w:rsid w:val="00CD04E6"/>
    <w:rsid w:val="00CD0708"/>
    <w:rsid w:val="00CD07A4"/>
    <w:rsid w:val="00CD1053"/>
    <w:rsid w:val="00CD14E0"/>
    <w:rsid w:val="00CD1775"/>
    <w:rsid w:val="00CD2073"/>
    <w:rsid w:val="00CD20DB"/>
    <w:rsid w:val="00CD2737"/>
    <w:rsid w:val="00CD27BB"/>
    <w:rsid w:val="00CD27CF"/>
    <w:rsid w:val="00CD2E3E"/>
    <w:rsid w:val="00CD2E75"/>
    <w:rsid w:val="00CD2E80"/>
    <w:rsid w:val="00CD2EEA"/>
    <w:rsid w:val="00CD2F2B"/>
    <w:rsid w:val="00CD3044"/>
    <w:rsid w:val="00CD31C7"/>
    <w:rsid w:val="00CD356D"/>
    <w:rsid w:val="00CD3A5D"/>
    <w:rsid w:val="00CD41DA"/>
    <w:rsid w:val="00CD4995"/>
    <w:rsid w:val="00CD4A7F"/>
    <w:rsid w:val="00CD4B63"/>
    <w:rsid w:val="00CD4BF0"/>
    <w:rsid w:val="00CD4D25"/>
    <w:rsid w:val="00CD4ED0"/>
    <w:rsid w:val="00CD5067"/>
    <w:rsid w:val="00CD5794"/>
    <w:rsid w:val="00CD5848"/>
    <w:rsid w:val="00CD5987"/>
    <w:rsid w:val="00CD5A52"/>
    <w:rsid w:val="00CD5D42"/>
    <w:rsid w:val="00CD5F55"/>
    <w:rsid w:val="00CD64EE"/>
    <w:rsid w:val="00CD66C3"/>
    <w:rsid w:val="00CD6925"/>
    <w:rsid w:val="00CD6ABA"/>
    <w:rsid w:val="00CD6ABB"/>
    <w:rsid w:val="00CD6B7B"/>
    <w:rsid w:val="00CD703E"/>
    <w:rsid w:val="00CD72AC"/>
    <w:rsid w:val="00CD730E"/>
    <w:rsid w:val="00CD7782"/>
    <w:rsid w:val="00CD79A2"/>
    <w:rsid w:val="00CD7A5A"/>
    <w:rsid w:val="00CD7B91"/>
    <w:rsid w:val="00CE00BA"/>
    <w:rsid w:val="00CE03C8"/>
    <w:rsid w:val="00CE040C"/>
    <w:rsid w:val="00CE0713"/>
    <w:rsid w:val="00CE089A"/>
    <w:rsid w:val="00CE08FB"/>
    <w:rsid w:val="00CE0BE8"/>
    <w:rsid w:val="00CE0EBB"/>
    <w:rsid w:val="00CE13BE"/>
    <w:rsid w:val="00CE153D"/>
    <w:rsid w:val="00CE180A"/>
    <w:rsid w:val="00CE183C"/>
    <w:rsid w:val="00CE1EBC"/>
    <w:rsid w:val="00CE254D"/>
    <w:rsid w:val="00CE26F0"/>
    <w:rsid w:val="00CE292F"/>
    <w:rsid w:val="00CE2E2E"/>
    <w:rsid w:val="00CE32D8"/>
    <w:rsid w:val="00CE3307"/>
    <w:rsid w:val="00CE36CC"/>
    <w:rsid w:val="00CE36D2"/>
    <w:rsid w:val="00CE37CA"/>
    <w:rsid w:val="00CE4196"/>
    <w:rsid w:val="00CE43A5"/>
    <w:rsid w:val="00CE44A2"/>
    <w:rsid w:val="00CE456F"/>
    <w:rsid w:val="00CE458B"/>
    <w:rsid w:val="00CE52EF"/>
    <w:rsid w:val="00CE5333"/>
    <w:rsid w:val="00CE5601"/>
    <w:rsid w:val="00CE5694"/>
    <w:rsid w:val="00CE56AF"/>
    <w:rsid w:val="00CE5830"/>
    <w:rsid w:val="00CE5B44"/>
    <w:rsid w:val="00CE5C6A"/>
    <w:rsid w:val="00CE5DD5"/>
    <w:rsid w:val="00CE622D"/>
    <w:rsid w:val="00CE640F"/>
    <w:rsid w:val="00CE662A"/>
    <w:rsid w:val="00CE6A2C"/>
    <w:rsid w:val="00CE6A86"/>
    <w:rsid w:val="00CE6F48"/>
    <w:rsid w:val="00CE723E"/>
    <w:rsid w:val="00CE726D"/>
    <w:rsid w:val="00CE7532"/>
    <w:rsid w:val="00CE75B9"/>
    <w:rsid w:val="00CE75BE"/>
    <w:rsid w:val="00CE78ED"/>
    <w:rsid w:val="00CE7C52"/>
    <w:rsid w:val="00CE7D1D"/>
    <w:rsid w:val="00CF0787"/>
    <w:rsid w:val="00CF0998"/>
    <w:rsid w:val="00CF09A5"/>
    <w:rsid w:val="00CF0A6F"/>
    <w:rsid w:val="00CF0E39"/>
    <w:rsid w:val="00CF0F3C"/>
    <w:rsid w:val="00CF1C96"/>
    <w:rsid w:val="00CF22EF"/>
    <w:rsid w:val="00CF2908"/>
    <w:rsid w:val="00CF2BAC"/>
    <w:rsid w:val="00CF2DBA"/>
    <w:rsid w:val="00CF2DEF"/>
    <w:rsid w:val="00CF2F1A"/>
    <w:rsid w:val="00CF3251"/>
    <w:rsid w:val="00CF33DF"/>
    <w:rsid w:val="00CF38AE"/>
    <w:rsid w:val="00CF3A6B"/>
    <w:rsid w:val="00CF40F8"/>
    <w:rsid w:val="00CF4307"/>
    <w:rsid w:val="00CF4366"/>
    <w:rsid w:val="00CF4576"/>
    <w:rsid w:val="00CF4A15"/>
    <w:rsid w:val="00CF4C00"/>
    <w:rsid w:val="00CF4FF1"/>
    <w:rsid w:val="00CF52A6"/>
    <w:rsid w:val="00CF5968"/>
    <w:rsid w:val="00CF5DCD"/>
    <w:rsid w:val="00CF602A"/>
    <w:rsid w:val="00CF60EF"/>
    <w:rsid w:val="00CF653B"/>
    <w:rsid w:val="00CF6573"/>
    <w:rsid w:val="00CF6769"/>
    <w:rsid w:val="00CF67F5"/>
    <w:rsid w:val="00CF6EA2"/>
    <w:rsid w:val="00CF70C0"/>
    <w:rsid w:val="00CF721C"/>
    <w:rsid w:val="00CF7281"/>
    <w:rsid w:val="00CF7395"/>
    <w:rsid w:val="00CF781A"/>
    <w:rsid w:val="00CF7C9B"/>
    <w:rsid w:val="00CF7FF1"/>
    <w:rsid w:val="00D00645"/>
    <w:rsid w:val="00D0097C"/>
    <w:rsid w:val="00D00BF9"/>
    <w:rsid w:val="00D00C0C"/>
    <w:rsid w:val="00D00C65"/>
    <w:rsid w:val="00D0116F"/>
    <w:rsid w:val="00D0118D"/>
    <w:rsid w:val="00D015EA"/>
    <w:rsid w:val="00D01791"/>
    <w:rsid w:val="00D019A3"/>
    <w:rsid w:val="00D01A12"/>
    <w:rsid w:val="00D01D18"/>
    <w:rsid w:val="00D01D65"/>
    <w:rsid w:val="00D01F3B"/>
    <w:rsid w:val="00D01F94"/>
    <w:rsid w:val="00D0234D"/>
    <w:rsid w:val="00D025C8"/>
    <w:rsid w:val="00D027DB"/>
    <w:rsid w:val="00D02811"/>
    <w:rsid w:val="00D02900"/>
    <w:rsid w:val="00D02972"/>
    <w:rsid w:val="00D02AED"/>
    <w:rsid w:val="00D02BD9"/>
    <w:rsid w:val="00D02C18"/>
    <w:rsid w:val="00D02F1E"/>
    <w:rsid w:val="00D02FBC"/>
    <w:rsid w:val="00D03147"/>
    <w:rsid w:val="00D035E4"/>
    <w:rsid w:val="00D036D9"/>
    <w:rsid w:val="00D03B1B"/>
    <w:rsid w:val="00D0411B"/>
    <w:rsid w:val="00D0428F"/>
    <w:rsid w:val="00D044FC"/>
    <w:rsid w:val="00D04597"/>
    <w:rsid w:val="00D050A7"/>
    <w:rsid w:val="00D050E7"/>
    <w:rsid w:val="00D0510E"/>
    <w:rsid w:val="00D052E7"/>
    <w:rsid w:val="00D056FD"/>
    <w:rsid w:val="00D05909"/>
    <w:rsid w:val="00D059AC"/>
    <w:rsid w:val="00D059C3"/>
    <w:rsid w:val="00D05A0D"/>
    <w:rsid w:val="00D05D2D"/>
    <w:rsid w:val="00D05F1B"/>
    <w:rsid w:val="00D06152"/>
    <w:rsid w:val="00D06178"/>
    <w:rsid w:val="00D06219"/>
    <w:rsid w:val="00D062D0"/>
    <w:rsid w:val="00D066E0"/>
    <w:rsid w:val="00D066F1"/>
    <w:rsid w:val="00D06840"/>
    <w:rsid w:val="00D068B8"/>
    <w:rsid w:val="00D0697C"/>
    <w:rsid w:val="00D06D7C"/>
    <w:rsid w:val="00D06F7B"/>
    <w:rsid w:val="00D0713B"/>
    <w:rsid w:val="00D0759E"/>
    <w:rsid w:val="00D075C6"/>
    <w:rsid w:val="00D078EF"/>
    <w:rsid w:val="00D07999"/>
    <w:rsid w:val="00D07C43"/>
    <w:rsid w:val="00D07DFA"/>
    <w:rsid w:val="00D07EAF"/>
    <w:rsid w:val="00D10083"/>
    <w:rsid w:val="00D101C5"/>
    <w:rsid w:val="00D103C8"/>
    <w:rsid w:val="00D10958"/>
    <w:rsid w:val="00D10AB0"/>
    <w:rsid w:val="00D1126E"/>
    <w:rsid w:val="00D11A0A"/>
    <w:rsid w:val="00D11A72"/>
    <w:rsid w:val="00D11B2F"/>
    <w:rsid w:val="00D11B37"/>
    <w:rsid w:val="00D11D75"/>
    <w:rsid w:val="00D12135"/>
    <w:rsid w:val="00D123A8"/>
    <w:rsid w:val="00D1247B"/>
    <w:rsid w:val="00D1284F"/>
    <w:rsid w:val="00D12B71"/>
    <w:rsid w:val="00D12C82"/>
    <w:rsid w:val="00D13631"/>
    <w:rsid w:val="00D13867"/>
    <w:rsid w:val="00D13951"/>
    <w:rsid w:val="00D13AB8"/>
    <w:rsid w:val="00D13B92"/>
    <w:rsid w:val="00D13C8E"/>
    <w:rsid w:val="00D13FA7"/>
    <w:rsid w:val="00D1409B"/>
    <w:rsid w:val="00D142D4"/>
    <w:rsid w:val="00D14684"/>
    <w:rsid w:val="00D149E4"/>
    <w:rsid w:val="00D151F9"/>
    <w:rsid w:val="00D153A3"/>
    <w:rsid w:val="00D1548E"/>
    <w:rsid w:val="00D15926"/>
    <w:rsid w:val="00D15987"/>
    <w:rsid w:val="00D15B65"/>
    <w:rsid w:val="00D15BF3"/>
    <w:rsid w:val="00D15D13"/>
    <w:rsid w:val="00D15ED1"/>
    <w:rsid w:val="00D161E1"/>
    <w:rsid w:val="00D168DE"/>
    <w:rsid w:val="00D16A0A"/>
    <w:rsid w:val="00D16BB3"/>
    <w:rsid w:val="00D16CD5"/>
    <w:rsid w:val="00D16D37"/>
    <w:rsid w:val="00D16D51"/>
    <w:rsid w:val="00D16D5E"/>
    <w:rsid w:val="00D16E18"/>
    <w:rsid w:val="00D1713D"/>
    <w:rsid w:val="00D172DA"/>
    <w:rsid w:val="00D17412"/>
    <w:rsid w:val="00D17BE2"/>
    <w:rsid w:val="00D17D58"/>
    <w:rsid w:val="00D17E64"/>
    <w:rsid w:val="00D200FB"/>
    <w:rsid w:val="00D2020B"/>
    <w:rsid w:val="00D202D1"/>
    <w:rsid w:val="00D2036D"/>
    <w:rsid w:val="00D203FB"/>
    <w:rsid w:val="00D20573"/>
    <w:rsid w:val="00D20A6E"/>
    <w:rsid w:val="00D21AB9"/>
    <w:rsid w:val="00D21C95"/>
    <w:rsid w:val="00D21E4B"/>
    <w:rsid w:val="00D21E68"/>
    <w:rsid w:val="00D22178"/>
    <w:rsid w:val="00D2247D"/>
    <w:rsid w:val="00D22486"/>
    <w:rsid w:val="00D2296C"/>
    <w:rsid w:val="00D22E8F"/>
    <w:rsid w:val="00D23125"/>
    <w:rsid w:val="00D23434"/>
    <w:rsid w:val="00D23505"/>
    <w:rsid w:val="00D2382E"/>
    <w:rsid w:val="00D23A05"/>
    <w:rsid w:val="00D23A32"/>
    <w:rsid w:val="00D23C0C"/>
    <w:rsid w:val="00D23D25"/>
    <w:rsid w:val="00D23F7D"/>
    <w:rsid w:val="00D2406B"/>
    <w:rsid w:val="00D2407D"/>
    <w:rsid w:val="00D2454A"/>
    <w:rsid w:val="00D24573"/>
    <w:rsid w:val="00D2466B"/>
    <w:rsid w:val="00D247C7"/>
    <w:rsid w:val="00D249CF"/>
    <w:rsid w:val="00D24B45"/>
    <w:rsid w:val="00D2500C"/>
    <w:rsid w:val="00D25154"/>
    <w:rsid w:val="00D251A1"/>
    <w:rsid w:val="00D258C1"/>
    <w:rsid w:val="00D258C4"/>
    <w:rsid w:val="00D25934"/>
    <w:rsid w:val="00D25A62"/>
    <w:rsid w:val="00D25C77"/>
    <w:rsid w:val="00D25CF7"/>
    <w:rsid w:val="00D25EE9"/>
    <w:rsid w:val="00D25F4F"/>
    <w:rsid w:val="00D25F6F"/>
    <w:rsid w:val="00D26118"/>
    <w:rsid w:val="00D261AA"/>
    <w:rsid w:val="00D2626F"/>
    <w:rsid w:val="00D268F6"/>
    <w:rsid w:val="00D269C4"/>
    <w:rsid w:val="00D26BAD"/>
    <w:rsid w:val="00D26C0E"/>
    <w:rsid w:val="00D26D12"/>
    <w:rsid w:val="00D26EBB"/>
    <w:rsid w:val="00D26F8C"/>
    <w:rsid w:val="00D2749E"/>
    <w:rsid w:val="00D2767D"/>
    <w:rsid w:val="00D27781"/>
    <w:rsid w:val="00D27B12"/>
    <w:rsid w:val="00D27BEB"/>
    <w:rsid w:val="00D27C6D"/>
    <w:rsid w:val="00D27F3D"/>
    <w:rsid w:val="00D300C0"/>
    <w:rsid w:val="00D302C3"/>
    <w:rsid w:val="00D302D3"/>
    <w:rsid w:val="00D305C1"/>
    <w:rsid w:val="00D3070B"/>
    <w:rsid w:val="00D30DAB"/>
    <w:rsid w:val="00D3104C"/>
    <w:rsid w:val="00D316FB"/>
    <w:rsid w:val="00D3178D"/>
    <w:rsid w:val="00D31DBB"/>
    <w:rsid w:val="00D31ECA"/>
    <w:rsid w:val="00D31FAC"/>
    <w:rsid w:val="00D323B4"/>
    <w:rsid w:val="00D32425"/>
    <w:rsid w:val="00D325EA"/>
    <w:rsid w:val="00D326FF"/>
    <w:rsid w:val="00D327AB"/>
    <w:rsid w:val="00D327F3"/>
    <w:rsid w:val="00D32E01"/>
    <w:rsid w:val="00D331B6"/>
    <w:rsid w:val="00D333A7"/>
    <w:rsid w:val="00D333D8"/>
    <w:rsid w:val="00D33948"/>
    <w:rsid w:val="00D33C7C"/>
    <w:rsid w:val="00D34045"/>
    <w:rsid w:val="00D341C4"/>
    <w:rsid w:val="00D3428A"/>
    <w:rsid w:val="00D3429A"/>
    <w:rsid w:val="00D34949"/>
    <w:rsid w:val="00D349DC"/>
    <w:rsid w:val="00D34AA5"/>
    <w:rsid w:val="00D34BE0"/>
    <w:rsid w:val="00D34DC7"/>
    <w:rsid w:val="00D34E66"/>
    <w:rsid w:val="00D34FF4"/>
    <w:rsid w:val="00D35023"/>
    <w:rsid w:val="00D3530A"/>
    <w:rsid w:val="00D35453"/>
    <w:rsid w:val="00D3550B"/>
    <w:rsid w:val="00D355CD"/>
    <w:rsid w:val="00D355DE"/>
    <w:rsid w:val="00D3571D"/>
    <w:rsid w:val="00D360F6"/>
    <w:rsid w:val="00D36328"/>
    <w:rsid w:val="00D363B6"/>
    <w:rsid w:val="00D365CB"/>
    <w:rsid w:val="00D366CD"/>
    <w:rsid w:val="00D36995"/>
    <w:rsid w:val="00D36D61"/>
    <w:rsid w:val="00D36D81"/>
    <w:rsid w:val="00D36EF1"/>
    <w:rsid w:val="00D36FB4"/>
    <w:rsid w:val="00D36FF1"/>
    <w:rsid w:val="00D37022"/>
    <w:rsid w:val="00D37288"/>
    <w:rsid w:val="00D37399"/>
    <w:rsid w:val="00D3751F"/>
    <w:rsid w:val="00D37B7D"/>
    <w:rsid w:val="00D37BC2"/>
    <w:rsid w:val="00D403E2"/>
    <w:rsid w:val="00D40780"/>
    <w:rsid w:val="00D40ADC"/>
    <w:rsid w:val="00D40B65"/>
    <w:rsid w:val="00D40BAF"/>
    <w:rsid w:val="00D40D0E"/>
    <w:rsid w:val="00D40E9D"/>
    <w:rsid w:val="00D40FEE"/>
    <w:rsid w:val="00D414F6"/>
    <w:rsid w:val="00D41690"/>
    <w:rsid w:val="00D4189D"/>
    <w:rsid w:val="00D41921"/>
    <w:rsid w:val="00D41B6C"/>
    <w:rsid w:val="00D41CD0"/>
    <w:rsid w:val="00D41E24"/>
    <w:rsid w:val="00D41EE1"/>
    <w:rsid w:val="00D41FF0"/>
    <w:rsid w:val="00D4215D"/>
    <w:rsid w:val="00D423B0"/>
    <w:rsid w:val="00D424E9"/>
    <w:rsid w:val="00D426CA"/>
    <w:rsid w:val="00D4279D"/>
    <w:rsid w:val="00D42D3B"/>
    <w:rsid w:val="00D42FBB"/>
    <w:rsid w:val="00D43281"/>
    <w:rsid w:val="00D433E7"/>
    <w:rsid w:val="00D437EB"/>
    <w:rsid w:val="00D43DD9"/>
    <w:rsid w:val="00D441B6"/>
    <w:rsid w:val="00D442E8"/>
    <w:rsid w:val="00D442FB"/>
    <w:rsid w:val="00D4492C"/>
    <w:rsid w:val="00D4497A"/>
    <w:rsid w:val="00D44EE4"/>
    <w:rsid w:val="00D45010"/>
    <w:rsid w:val="00D45672"/>
    <w:rsid w:val="00D45720"/>
    <w:rsid w:val="00D4574E"/>
    <w:rsid w:val="00D45C0A"/>
    <w:rsid w:val="00D45E4A"/>
    <w:rsid w:val="00D46067"/>
    <w:rsid w:val="00D46113"/>
    <w:rsid w:val="00D4620C"/>
    <w:rsid w:val="00D462C0"/>
    <w:rsid w:val="00D465A0"/>
    <w:rsid w:val="00D46685"/>
    <w:rsid w:val="00D46C79"/>
    <w:rsid w:val="00D46DCE"/>
    <w:rsid w:val="00D46FB1"/>
    <w:rsid w:val="00D46FD2"/>
    <w:rsid w:val="00D47A57"/>
    <w:rsid w:val="00D47A74"/>
    <w:rsid w:val="00D47D06"/>
    <w:rsid w:val="00D50136"/>
    <w:rsid w:val="00D5049E"/>
    <w:rsid w:val="00D506C3"/>
    <w:rsid w:val="00D50843"/>
    <w:rsid w:val="00D50B05"/>
    <w:rsid w:val="00D50ED5"/>
    <w:rsid w:val="00D50F42"/>
    <w:rsid w:val="00D514DD"/>
    <w:rsid w:val="00D5167C"/>
    <w:rsid w:val="00D51759"/>
    <w:rsid w:val="00D51A1A"/>
    <w:rsid w:val="00D5203C"/>
    <w:rsid w:val="00D520C5"/>
    <w:rsid w:val="00D52165"/>
    <w:rsid w:val="00D52248"/>
    <w:rsid w:val="00D522A9"/>
    <w:rsid w:val="00D5248C"/>
    <w:rsid w:val="00D5261A"/>
    <w:rsid w:val="00D52AEB"/>
    <w:rsid w:val="00D52C0B"/>
    <w:rsid w:val="00D52E04"/>
    <w:rsid w:val="00D52F82"/>
    <w:rsid w:val="00D53196"/>
    <w:rsid w:val="00D53304"/>
    <w:rsid w:val="00D53B45"/>
    <w:rsid w:val="00D53B7C"/>
    <w:rsid w:val="00D53C3E"/>
    <w:rsid w:val="00D540A5"/>
    <w:rsid w:val="00D540E0"/>
    <w:rsid w:val="00D54191"/>
    <w:rsid w:val="00D5422B"/>
    <w:rsid w:val="00D54467"/>
    <w:rsid w:val="00D546E3"/>
    <w:rsid w:val="00D54A05"/>
    <w:rsid w:val="00D54DE0"/>
    <w:rsid w:val="00D5556F"/>
    <w:rsid w:val="00D55578"/>
    <w:rsid w:val="00D557D4"/>
    <w:rsid w:val="00D557F5"/>
    <w:rsid w:val="00D558C1"/>
    <w:rsid w:val="00D5597B"/>
    <w:rsid w:val="00D55B24"/>
    <w:rsid w:val="00D55DB0"/>
    <w:rsid w:val="00D55E26"/>
    <w:rsid w:val="00D55EE6"/>
    <w:rsid w:val="00D55F68"/>
    <w:rsid w:val="00D55FE7"/>
    <w:rsid w:val="00D5628B"/>
    <w:rsid w:val="00D565CB"/>
    <w:rsid w:val="00D5673F"/>
    <w:rsid w:val="00D5688F"/>
    <w:rsid w:val="00D569A9"/>
    <w:rsid w:val="00D570F2"/>
    <w:rsid w:val="00D57176"/>
    <w:rsid w:val="00D571D9"/>
    <w:rsid w:val="00D574CF"/>
    <w:rsid w:val="00D5754A"/>
    <w:rsid w:val="00D57573"/>
    <w:rsid w:val="00D5760B"/>
    <w:rsid w:val="00D57836"/>
    <w:rsid w:val="00D5794B"/>
    <w:rsid w:val="00D57A93"/>
    <w:rsid w:val="00D57ADA"/>
    <w:rsid w:val="00D57C6C"/>
    <w:rsid w:val="00D57D60"/>
    <w:rsid w:val="00D57E44"/>
    <w:rsid w:val="00D57E76"/>
    <w:rsid w:val="00D57EB3"/>
    <w:rsid w:val="00D600B6"/>
    <w:rsid w:val="00D603DC"/>
    <w:rsid w:val="00D6096C"/>
    <w:rsid w:val="00D609A9"/>
    <w:rsid w:val="00D60ADC"/>
    <w:rsid w:val="00D60C74"/>
    <w:rsid w:val="00D61037"/>
    <w:rsid w:val="00D6110B"/>
    <w:rsid w:val="00D61238"/>
    <w:rsid w:val="00D6145C"/>
    <w:rsid w:val="00D619A4"/>
    <w:rsid w:val="00D61B73"/>
    <w:rsid w:val="00D61BC1"/>
    <w:rsid w:val="00D61C7D"/>
    <w:rsid w:val="00D61E08"/>
    <w:rsid w:val="00D61E37"/>
    <w:rsid w:val="00D61FA9"/>
    <w:rsid w:val="00D624B8"/>
    <w:rsid w:val="00D62660"/>
    <w:rsid w:val="00D626B4"/>
    <w:rsid w:val="00D6275A"/>
    <w:rsid w:val="00D6278F"/>
    <w:rsid w:val="00D62873"/>
    <w:rsid w:val="00D6290F"/>
    <w:rsid w:val="00D62A1E"/>
    <w:rsid w:val="00D62A7E"/>
    <w:rsid w:val="00D62B73"/>
    <w:rsid w:val="00D62D2B"/>
    <w:rsid w:val="00D62DA7"/>
    <w:rsid w:val="00D6321B"/>
    <w:rsid w:val="00D63220"/>
    <w:rsid w:val="00D633C8"/>
    <w:rsid w:val="00D63449"/>
    <w:rsid w:val="00D63697"/>
    <w:rsid w:val="00D63AA6"/>
    <w:rsid w:val="00D63F3F"/>
    <w:rsid w:val="00D6408F"/>
    <w:rsid w:val="00D6486B"/>
    <w:rsid w:val="00D64A0D"/>
    <w:rsid w:val="00D64B69"/>
    <w:rsid w:val="00D64C2C"/>
    <w:rsid w:val="00D6523B"/>
    <w:rsid w:val="00D654CE"/>
    <w:rsid w:val="00D6567F"/>
    <w:rsid w:val="00D6575D"/>
    <w:rsid w:val="00D65A28"/>
    <w:rsid w:val="00D65AAF"/>
    <w:rsid w:val="00D66262"/>
    <w:rsid w:val="00D66352"/>
    <w:rsid w:val="00D66565"/>
    <w:rsid w:val="00D6662E"/>
    <w:rsid w:val="00D66797"/>
    <w:rsid w:val="00D66843"/>
    <w:rsid w:val="00D66BF8"/>
    <w:rsid w:val="00D66C71"/>
    <w:rsid w:val="00D66CD6"/>
    <w:rsid w:val="00D673A2"/>
    <w:rsid w:val="00D675BF"/>
    <w:rsid w:val="00D67627"/>
    <w:rsid w:val="00D6766A"/>
    <w:rsid w:val="00D6766E"/>
    <w:rsid w:val="00D677C6"/>
    <w:rsid w:val="00D67997"/>
    <w:rsid w:val="00D67A6F"/>
    <w:rsid w:val="00D67D98"/>
    <w:rsid w:val="00D70069"/>
    <w:rsid w:val="00D70094"/>
    <w:rsid w:val="00D70185"/>
    <w:rsid w:val="00D7068C"/>
    <w:rsid w:val="00D707A1"/>
    <w:rsid w:val="00D7080E"/>
    <w:rsid w:val="00D70B94"/>
    <w:rsid w:val="00D70C34"/>
    <w:rsid w:val="00D70E71"/>
    <w:rsid w:val="00D71028"/>
    <w:rsid w:val="00D711B8"/>
    <w:rsid w:val="00D7127C"/>
    <w:rsid w:val="00D7129B"/>
    <w:rsid w:val="00D712E2"/>
    <w:rsid w:val="00D718A3"/>
    <w:rsid w:val="00D71B3A"/>
    <w:rsid w:val="00D71B97"/>
    <w:rsid w:val="00D71C97"/>
    <w:rsid w:val="00D71DA6"/>
    <w:rsid w:val="00D720FD"/>
    <w:rsid w:val="00D7226E"/>
    <w:rsid w:val="00D7247B"/>
    <w:rsid w:val="00D72945"/>
    <w:rsid w:val="00D72A9B"/>
    <w:rsid w:val="00D72C80"/>
    <w:rsid w:val="00D73409"/>
    <w:rsid w:val="00D7343F"/>
    <w:rsid w:val="00D73764"/>
    <w:rsid w:val="00D73849"/>
    <w:rsid w:val="00D73974"/>
    <w:rsid w:val="00D73A45"/>
    <w:rsid w:val="00D73A5C"/>
    <w:rsid w:val="00D73F1D"/>
    <w:rsid w:val="00D73FC8"/>
    <w:rsid w:val="00D7407B"/>
    <w:rsid w:val="00D740C5"/>
    <w:rsid w:val="00D7431E"/>
    <w:rsid w:val="00D7481B"/>
    <w:rsid w:val="00D74967"/>
    <w:rsid w:val="00D74C54"/>
    <w:rsid w:val="00D74D87"/>
    <w:rsid w:val="00D7510A"/>
    <w:rsid w:val="00D752CE"/>
    <w:rsid w:val="00D7532E"/>
    <w:rsid w:val="00D75479"/>
    <w:rsid w:val="00D758CE"/>
    <w:rsid w:val="00D75BE5"/>
    <w:rsid w:val="00D75C8D"/>
    <w:rsid w:val="00D75D2F"/>
    <w:rsid w:val="00D75E6B"/>
    <w:rsid w:val="00D76426"/>
    <w:rsid w:val="00D76434"/>
    <w:rsid w:val="00D7652F"/>
    <w:rsid w:val="00D765F0"/>
    <w:rsid w:val="00D766A3"/>
    <w:rsid w:val="00D768EC"/>
    <w:rsid w:val="00D769BE"/>
    <w:rsid w:val="00D76A75"/>
    <w:rsid w:val="00D76AB4"/>
    <w:rsid w:val="00D76C11"/>
    <w:rsid w:val="00D76FB1"/>
    <w:rsid w:val="00D7709F"/>
    <w:rsid w:val="00D7715B"/>
    <w:rsid w:val="00D7720E"/>
    <w:rsid w:val="00D772E4"/>
    <w:rsid w:val="00D77380"/>
    <w:rsid w:val="00D7740D"/>
    <w:rsid w:val="00D77684"/>
    <w:rsid w:val="00D77827"/>
    <w:rsid w:val="00D77BF8"/>
    <w:rsid w:val="00D77C2E"/>
    <w:rsid w:val="00D77DEA"/>
    <w:rsid w:val="00D77FAC"/>
    <w:rsid w:val="00D802DB"/>
    <w:rsid w:val="00D80552"/>
    <w:rsid w:val="00D805C0"/>
    <w:rsid w:val="00D80626"/>
    <w:rsid w:val="00D8062A"/>
    <w:rsid w:val="00D806CA"/>
    <w:rsid w:val="00D807FE"/>
    <w:rsid w:val="00D808F0"/>
    <w:rsid w:val="00D80A6A"/>
    <w:rsid w:val="00D80C15"/>
    <w:rsid w:val="00D80C42"/>
    <w:rsid w:val="00D80C5D"/>
    <w:rsid w:val="00D80CD6"/>
    <w:rsid w:val="00D80E7B"/>
    <w:rsid w:val="00D80F51"/>
    <w:rsid w:val="00D811A1"/>
    <w:rsid w:val="00D811BA"/>
    <w:rsid w:val="00D8121E"/>
    <w:rsid w:val="00D8138F"/>
    <w:rsid w:val="00D815EE"/>
    <w:rsid w:val="00D8164E"/>
    <w:rsid w:val="00D818F2"/>
    <w:rsid w:val="00D8193E"/>
    <w:rsid w:val="00D81964"/>
    <w:rsid w:val="00D81DFE"/>
    <w:rsid w:val="00D81EB9"/>
    <w:rsid w:val="00D81EEF"/>
    <w:rsid w:val="00D81EF8"/>
    <w:rsid w:val="00D8204E"/>
    <w:rsid w:val="00D8206C"/>
    <w:rsid w:val="00D8218A"/>
    <w:rsid w:val="00D82313"/>
    <w:rsid w:val="00D827E5"/>
    <w:rsid w:val="00D828E8"/>
    <w:rsid w:val="00D8307D"/>
    <w:rsid w:val="00D8329C"/>
    <w:rsid w:val="00D832A3"/>
    <w:rsid w:val="00D8362C"/>
    <w:rsid w:val="00D83755"/>
    <w:rsid w:val="00D83D5A"/>
    <w:rsid w:val="00D83FA8"/>
    <w:rsid w:val="00D844F0"/>
    <w:rsid w:val="00D84750"/>
    <w:rsid w:val="00D8479C"/>
    <w:rsid w:val="00D84B10"/>
    <w:rsid w:val="00D84B56"/>
    <w:rsid w:val="00D84F3D"/>
    <w:rsid w:val="00D85288"/>
    <w:rsid w:val="00D85447"/>
    <w:rsid w:val="00D85ADD"/>
    <w:rsid w:val="00D85AE0"/>
    <w:rsid w:val="00D85AF0"/>
    <w:rsid w:val="00D85FB5"/>
    <w:rsid w:val="00D86333"/>
    <w:rsid w:val="00D86479"/>
    <w:rsid w:val="00D864D8"/>
    <w:rsid w:val="00D86593"/>
    <w:rsid w:val="00D86778"/>
    <w:rsid w:val="00D86A40"/>
    <w:rsid w:val="00D86CD3"/>
    <w:rsid w:val="00D86F55"/>
    <w:rsid w:val="00D8724D"/>
    <w:rsid w:val="00D873CB"/>
    <w:rsid w:val="00D8755C"/>
    <w:rsid w:val="00D878DF"/>
    <w:rsid w:val="00D8792A"/>
    <w:rsid w:val="00D87B3C"/>
    <w:rsid w:val="00D87E7E"/>
    <w:rsid w:val="00D87ED3"/>
    <w:rsid w:val="00D901FA"/>
    <w:rsid w:val="00D9046F"/>
    <w:rsid w:val="00D904A6"/>
    <w:rsid w:val="00D90C7D"/>
    <w:rsid w:val="00D91346"/>
    <w:rsid w:val="00D91420"/>
    <w:rsid w:val="00D9145E"/>
    <w:rsid w:val="00D91460"/>
    <w:rsid w:val="00D914C5"/>
    <w:rsid w:val="00D915FD"/>
    <w:rsid w:val="00D918C1"/>
    <w:rsid w:val="00D91900"/>
    <w:rsid w:val="00D91901"/>
    <w:rsid w:val="00D91A73"/>
    <w:rsid w:val="00D91B95"/>
    <w:rsid w:val="00D91F0A"/>
    <w:rsid w:val="00D91FA7"/>
    <w:rsid w:val="00D92067"/>
    <w:rsid w:val="00D920B0"/>
    <w:rsid w:val="00D921CC"/>
    <w:rsid w:val="00D925D0"/>
    <w:rsid w:val="00D925D5"/>
    <w:rsid w:val="00D92DE2"/>
    <w:rsid w:val="00D93119"/>
    <w:rsid w:val="00D9319D"/>
    <w:rsid w:val="00D932C1"/>
    <w:rsid w:val="00D93304"/>
    <w:rsid w:val="00D93622"/>
    <w:rsid w:val="00D936F1"/>
    <w:rsid w:val="00D938DE"/>
    <w:rsid w:val="00D938F3"/>
    <w:rsid w:val="00D93991"/>
    <w:rsid w:val="00D93B30"/>
    <w:rsid w:val="00D93ED2"/>
    <w:rsid w:val="00D943E4"/>
    <w:rsid w:val="00D94485"/>
    <w:rsid w:val="00D94569"/>
    <w:rsid w:val="00D94B11"/>
    <w:rsid w:val="00D94B94"/>
    <w:rsid w:val="00D94E7A"/>
    <w:rsid w:val="00D94E8B"/>
    <w:rsid w:val="00D94F73"/>
    <w:rsid w:val="00D95289"/>
    <w:rsid w:val="00D9532F"/>
    <w:rsid w:val="00D953E5"/>
    <w:rsid w:val="00D9593A"/>
    <w:rsid w:val="00D95B61"/>
    <w:rsid w:val="00D95D54"/>
    <w:rsid w:val="00D95FEE"/>
    <w:rsid w:val="00D9622B"/>
    <w:rsid w:val="00D962BC"/>
    <w:rsid w:val="00D96509"/>
    <w:rsid w:val="00D967FC"/>
    <w:rsid w:val="00D96D16"/>
    <w:rsid w:val="00D96DD2"/>
    <w:rsid w:val="00D97201"/>
    <w:rsid w:val="00D97552"/>
    <w:rsid w:val="00D9776D"/>
    <w:rsid w:val="00D97813"/>
    <w:rsid w:val="00D97E3E"/>
    <w:rsid w:val="00D97FE7"/>
    <w:rsid w:val="00DA0409"/>
    <w:rsid w:val="00DA04E7"/>
    <w:rsid w:val="00DA0570"/>
    <w:rsid w:val="00DA063F"/>
    <w:rsid w:val="00DA0919"/>
    <w:rsid w:val="00DA0A02"/>
    <w:rsid w:val="00DA0A52"/>
    <w:rsid w:val="00DA0BA1"/>
    <w:rsid w:val="00DA0E46"/>
    <w:rsid w:val="00DA1025"/>
    <w:rsid w:val="00DA1245"/>
    <w:rsid w:val="00DA1785"/>
    <w:rsid w:val="00DA182E"/>
    <w:rsid w:val="00DA1BBD"/>
    <w:rsid w:val="00DA2102"/>
    <w:rsid w:val="00DA2616"/>
    <w:rsid w:val="00DA2659"/>
    <w:rsid w:val="00DA26DF"/>
    <w:rsid w:val="00DA2BF7"/>
    <w:rsid w:val="00DA3271"/>
    <w:rsid w:val="00DA3605"/>
    <w:rsid w:val="00DA398D"/>
    <w:rsid w:val="00DA3A3A"/>
    <w:rsid w:val="00DA3C58"/>
    <w:rsid w:val="00DA3CBA"/>
    <w:rsid w:val="00DA3D3C"/>
    <w:rsid w:val="00DA3E8F"/>
    <w:rsid w:val="00DA426F"/>
    <w:rsid w:val="00DA4392"/>
    <w:rsid w:val="00DA43D3"/>
    <w:rsid w:val="00DA43F8"/>
    <w:rsid w:val="00DA4540"/>
    <w:rsid w:val="00DA4714"/>
    <w:rsid w:val="00DA471F"/>
    <w:rsid w:val="00DA492F"/>
    <w:rsid w:val="00DA4970"/>
    <w:rsid w:val="00DA4B58"/>
    <w:rsid w:val="00DA4FF6"/>
    <w:rsid w:val="00DA50CE"/>
    <w:rsid w:val="00DA50EB"/>
    <w:rsid w:val="00DA5636"/>
    <w:rsid w:val="00DA57F3"/>
    <w:rsid w:val="00DA5BCA"/>
    <w:rsid w:val="00DA5C23"/>
    <w:rsid w:val="00DA5CBD"/>
    <w:rsid w:val="00DA5EA6"/>
    <w:rsid w:val="00DA6050"/>
    <w:rsid w:val="00DA60A5"/>
    <w:rsid w:val="00DA6775"/>
    <w:rsid w:val="00DA67C7"/>
    <w:rsid w:val="00DA6945"/>
    <w:rsid w:val="00DA695E"/>
    <w:rsid w:val="00DA6F7D"/>
    <w:rsid w:val="00DA70A2"/>
    <w:rsid w:val="00DA723F"/>
    <w:rsid w:val="00DA7525"/>
    <w:rsid w:val="00DA7757"/>
    <w:rsid w:val="00DA77F7"/>
    <w:rsid w:val="00DA7A81"/>
    <w:rsid w:val="00DA7F5D"/>
    <w:rsid w:val="00DB005E"/>
    <w:rsid w:val="00DB0426"/>
    <w:rsid w:val="00DB0692"/>
    <w:rsid w:val="00DB06E8"/>
    <w:rsid w:val="00DB07E7"/>
    <w:rsid w:val="00DB08FC"/>
    <w:rsid w:val="00DB09CC"/>
    <w:rsid w:val="00DB0A38"/>
    <w:rsid w:val="00DB0EA3"/>
    <w:rsid w:val="00DB0FB6"/>
    <w:rsid w:val="00DB1067"/>
    <w:rsid w:val="00DB15C9"/>
    <w:rsid w:val="00DB18AD"/>
    <w:rsid w:val="00DB1D49"/>
    <w:rsid w:val="00DB264B"/>
    <w:rsid w:val="00DB2829"/>
    <w:rsid w:val="00DB2E05"/>
    <w:rsid w:val="00DB316F"/>
    <w:rsid w:val="00DB3387"/>
    <w:rsid w:val="00DB33DC"/>
    <w:rsid w:val="00DB37A8"/>
    <w:rsid w:val="00DB3A89"/>
    <w:rsid w:val="00DB3B4C"/>
    <w:rsid w:val="00DB3E36"/>
    <w:rsid w:val="00DB3EE0"/>
    <w:rsid w:val="00DB3EED"/>
    <w:rsid w:val="00DB4967"/>
    <w:rsid w:val="00DB4AE0"/>
    <w:rsid w:val="00DB4DD0"/>
    <w:rsid w:val="00DB578A"/>
    <w:rsid w:val="00DB5951"/>
    <w:rsid w:val="00DB5B9A"/>
    <w:rsid w:val="00DB5D75"/>
    <w:rsid w:val="00DB5FAA"/>
    <w:rsid w:val="00DB5FFA"/>
    <w:rsid w:val="00DB6162"/>
    <w:rsid w:val="00DB65D1"/>
    <w:rsid w:val="00DB67AE"/>
    <w:rsid w:val="00DB6977"/>
    <w:rsid w:val="00DB6BD7"/>
    <w:rsid w:val="00DB724C"/>
    <w:rsid w:val="00DB7426"/>
    <w:rsid w:val="00DB7461"/>
    <w:rsid w:val="00DB7AFB"/>
    <w:rsid w:val="00DB7B5B"/>
    <w:rsid w:val="00DB7D3C"/>
    <w:rsid w:val="00DC0382"/>
    <w:rsid w:val="00DC0385"/>
    <w:rsid w:val="00DC03CD"/>
    <w:rsid w:val="00DC0426"/>
    <w:rsid w:val="00DC0703"/>
    <w:rsid w:val="00DC087C"/>
    <w:rsid w:val="00DC09A0"/>
    <w:rsid w:val="00DC0D20"/>
    <w:rsid w:val="00DC0ECA"/>
    <w:rsid w:val="00DC0FF5"/>
    <w:rsid w:val="00DC10C8"/>
    <w:rsid w:val="00DC111D"/>
    <w:rsid w:val="00DC1186"/>
    <w:rsid w:val="00DC119F"/>
    <w:rsid w:val="00DC1883"/>
    <w:rsid w:val="00DC1E99"/>
    <w:rsid w:val="00DC1E9C"/>
    <w:rsid w:val="00DC2095"/>
    <w:rsid w:val="00DC20DF"/>
    <w:rsid w:val="00DC26E2"/>
    <w:rsid w:val="00DC2981"/>
    <w:rsid w:val="00DC2A63"/>
    <w:rsid w:val="00DC2A7F"/>
    <w:rsid w:val="00DC2B51"/>
    <w:rsid w:val="00DC2C0D"/>
    <w:rsid w:val="00DC2FB9"/>
    <w:rsid w:val="00DC3313"/>
    <w:rsid w:val="00DC3553"/>
    <w:rsid w:val="00DC3655"/>
    <w:rsid w:val="00DC3733"/>
    <w:rsid w:val="00DC3753"/>
    <w:rsid w:val="00DC3847"/>
    <w:rsid w:val="00DC38B1"/>
    <w:rsid w:val="00DC39E5"/>
    <w:rsid w:val="00DC3DC2"/>
    <w:rsid w:val="00DC42E6"/>
    <w:rsid w:val="00DC4450"/>
    <w:rsid w:val="00DC4620"/>
    <w:rsid w:val="00DC48CB"/>
    <w:rsid w:val="00DC4AC2"/>
    <w:rsid w:val="00DC4BE2"/>
    <w:rsid w:val="00DC4E86"/>
    <w:rsid w:val="00DC5440"/>
    <w:rsid w:val="00DC55A3"/>
    <w:rsid w:val="00DC56AC"/>
    <w:rsid w:val="00DC570E"/>
    <w:rsid w:val="00DC5731"/>
    <w:rsid w:val="00DC5736"/>
    <w:rsid w:val="00DC580C"/>
    <w:rsid w:val="00DC5920"/>
    <w:rsid w:val="00DC5927"/>
    <w:rsid w:val="00DC5B6B"/>
    <w:rsid w:val="00DC60BD"/>
    <w:rsid w:val="00DC61F7"/>
    <w:rsid w:val="00DC62D8"/>
    <w:rsid w:val="00DC6389"/>
    <w:rsid w:val="00DC653E"/>
    <w:rsid w:val="00DC667A"/>
    <w:rsid w:val="00DC6BFF"/>
    <w:rsid w:val="00DC6D69"/>
    <w:rsid w:val="00DC6DFB"/>
    <w:rsid w:val="00DC6E6B"/>
    <w:rsid w:val="00DC6EB7"/>
    <w:rsid w:val="00DC6F45"/>
    <w:rsid w:val="00DC74C4"/>
    <w:rsid w:val="00DC751B"/>
    <w:rsid w:val="00DC7C16"/>
    <w:rsid w:val="00DC7EA5"/>
    <w:rsid w:val="00DD00E2"/>
    <w:rsid w:val="00DD0636"/>
    <w:rsid w:val="00DD091F"/>
    <w:rsid w:val="00DD0ABC"/>
    <w:rsid w:val="00DD0B53"/>
    <w:rsid w:val="00DD0C75"/>
    <w:rsid w:val="00DD1358"/>
    <w:rsid w:val="00DD1674"/>
    <w:rsid w:val="00DD1689"/>
    <w:rsid w:val="00DD1828"/>
    <w:rsid w:val="00DD1868"/>
    <w:rsid w:val="00DD1887"/>
    <w:rsid w:val="00DD1C28"/>
    <w:rsid w:val="00DD1C48"/>
    <w:rsid w:val="00DD1E4C"/>
    <w:rsid w:val="00DD1F5B"/>
    <w:rsid w:val="00DD236F"/>
    <w:rsid w:val="00DD254C"/>
    <w:rsid w:val="00DD2660"/>
    <w:rsid w:val="00DD2778"/>
    <w:rsid w:val="00DD278C"/>
    <w:rsid w:val="00DD2AD3"/>
    <w:rsid w:val="00DD2B14"/>
    <w:rsid w:val="00DD2BAB"/>
    <w:rsid w:val="00DD2C6A"/>
    <w:rsid w:val="00DD2D09"/>
    <w:rsid w:val="00DD33FD"/>
    <w:rsid w:val="00DD363C"/>
    <w:rsid w:val="00DD39EA"/>
    <w:rsid w:val="00DD39F7"/>
    <w:rsid w:val="00DD3DD2"/>
    <w:rsid w:val="00DD3DD8"/>
    <w:rsid w:val="00DD3E58"/>
    <w:rsid w:val="00DD3EC4"/>
    <w:rsid w:val="00DD4166"/>
    <w:rsid w:val="00DD41A9"/>
    <w:rsid w:val="00DD43D0"/>
    <w:rsid w:val="00DD45F3"/>
    <w:rsid w:val="00DD46C8"/>
    <w:rsid w:val="00DD47DB"/>
    <w:rsid w:val="00DD4A67"/>
    <w:rsid w:val="00DD4A95"/>
    <w:rsid w:val="00DD4B15"/>
    <w:rsid w:val="00DD4E56"/>
    <w:rsid w:val="00DD504D"/>
    <w:rsid w:val="00DD537E"/>
    <w:rsid w:val="00DD5393"/>
    <w:rsid w:val="00DD55C9"/>
    <w:rsid w:val="00DD563B"/>
    <w:rsid w:val="00DD571B"/>
    <w:rsid w:val="00DD57EC"/>
    <w:rsid w:val="00DD599F"/>
    <w:rsid w:val="00DD5A5E"/>
    <w:rsid w:val="00DD5F2D"/>
    <w:rsid w:val="00DD5F43"/>
    <w:rsid w:val="00DD6105"/>
    <w:rsid w:val="00DD620C"/>
    <w:rsid w:val="00DD6244"/>
    <w:rsid w:val="00DD62DF"/>
    <w:rsid w:val="00DD66A2"/>
    <w:rsid w:val="00DD683D"/>
    <w:rsid w:val="00DD69BF"/>
    <w:rsid w:val="00DD6D72"/>
    <w:rsid w:val="00DD6DB6"/>
    <w:rsid w:val="00DD6DC2"/>
    <w:rsid w:val="00DD6EB3"/>
    <w:rsid w:val="00DD70C2"/>
    <w:rsid w:val="00DD70CC"/>
    <w:rsid w:val="00DD727C"/>
    <w:rsid w:val="00DD7376"/>
    <w:rsid w:val="00DD7494"/>
    <w:rsid w:val="00DD74C0"/>
    <w:rsid w:val="00DD77F0"/>
    <w:rsid w:val="00DD7851"/>
    <w:rsid w:val="00DD78E0"/>
    <w:rsid w:val="00DD7CC2"/>
    <w:rsid w:val="00DD7D64"/>
    <w:rsid w:val="00DD7EAA"/>
    <w:rsid w:val="00DD7EF7"/>
    <w:rsid w:val="00DE001C"/>
    <w:rsid w:val="00DE0091"/>
    <w:rsid w:val="00DE00C3"/>
    <w:rsid w:val="00DE01C0"/>
    <w:rsid w:val="00DE0607"/>
    <w:rsid w:val="00DE063E"/>
    <w:rsid w:val="00DE08B5"/>
    <w:rsid w:val="00DE0B98"/>
    <w:rsid w:val="00DE0C4F"/>
    <w:rsid w:val="00DE0E75"/>
    <w:rsid w:val="00DE0E7D"/>
    <w:rsid w:val="00DE10A1"/>
    <w:rsid w:val="00DE1120"/>
    <w:rsid w:val="00DE12BC"/>
    <w:rsid w:val="00DE136C"/>
    <w:rsid w:val="00DE13A8"/>
    <w:rsid w:val="00DE183B"/>
    <w:rsid w:val="00DE1A13"/>
    <w:rsid w:val="00DE1B6D"/>
    <w:rsid w:val="00DE1CDD"/>
    <w:rsid w:val="00DE227A"/>
    <w:rsid w:val="00DE2676"/>
    <w:rsid w:val="00DE2801"/>
    <w:rsid w:val="00DE2840"/>
    <w:rsid w:val="00DE2A79"/>
    <w:rsid w:val="00DE2AF9"/>
    <w:rsid w:val="00DE2B23"/>
    <w:rsid w:val="00DE317B"/>
    <w:rsid w:val="00DE3273"/>
    <w:rsid w:val="00DE36DA"/>
    <w:rsid w:val="00DE36EF"/>
    <w:rsid w:val="00DE3C52"/>
    <w:rsid w:val="00DE3C7A"/>
    <w:rsid w:val="00DE3EC4"/>
    <w:rsid w:val="00DE423F"/>
    <w:rsid w:val="00DE43E0"/>
    <w:rsid w:val="00DE45C7"/>
    <w:rsid w:val="00DE4682"/>
    <w:rsid w:val="00DE4817"/>
    <w:rsid w:val="00DE4BAD"/>
    <w:rsid w:val="00DE4D72"/>
    <w:rsid w:val="00DE4EB3"/>
    <w:rsid w:val="00DE4F53"/>
    <w:rsid w:val="00DE518A"/>
    <w:rsid w:val="00DE5731"/>
    <w:rsid w:val="00DE5994"/>
    <w:rsid w:val="00DE5C5A"/>
    <w:rsid w:val="00DE6067"/>
    <w:rsid w:val="00DE6284"/>
    <w:rsid w:val="00DE6359"/>
    <w:rsid w:val="00DE635C"/>
    <w:rsid w:val="00DE699A"/>
    <w:rsid w:val="00DE6C3E"/>
    <w:rsid w:val="00DE6DD0"/>
    <w:rsid w:val="00DE71FB"/>
    <w:rsid w:val="00DE725C"/>
    <w:rsid w:val="00DE782C"/>
    <w:rsid w:val="00DE7933"/>
    <w:rsid w:val="00DE7B25"/>
    <w:rsid w:val="00DE7BDD"/>
    <w:rsid w:val="00DE7C21"/>
    <w:rsid w:val="00DF002D"/>
    <w:rsid w:val="00DF042E"/>
    <w:rsid w:val="00DF0592"/>
    <w:rsid w:val="00DF0652"/>
    <w:rsid w:val="00DF099E"/>
    <w:rsid w:val="00DF0ABE"/>
    <w:rsid w:val="00DF0C6F"/>
    <w:rsid w:val="00DF0F04"/>
    <w:rsid w:val="00DF0FF1"/>
    <w:rsid w:val="00DF1776"/>
    <w:rsid w:val="00DF1DCC"/>
    <w:rsid w:val="00DF1E57"/>
    <w:rsid w:val="00DF1F63"/>
    <w:rsid w:val="00DF1F71"/>
    <w:rsid w:val="00DF215B"/>
    <w:rsid w:val="00DF2637"/>
    <w:rsid w:val="00DF2656"/>
    <w:rsid w:val="00DF2A2B"/>
    <w:rsid w:val="00DF2C00"/>
    <w:rsid w:val="00DF2C82"/>
    <w:rsid w:val="00DF2FDB"/>
    <w:rsid w:val="00DF30F5"/>
    <w:rsid w:val="00DF33C2"/>
    <w:rsid w:val="00DF3B76"/>
    <w:rsid w:val="00DF3C00"/>
    <w:rsid w:val="00DF3E20"/>
    <w:rsid w:val="00DF406E"/>
    <w:rsid w:val="00DF412C"/>
    <w:rsid w:val="00DF4446"/>
    <w:rsid w:val="00DF4741"/>
    <w:rsid w:val="00DF47FE"/>
    <w:rsid w:val="00DF4953"/>
    <w:rsid w:val="00DF4A81"/>
    <w:rsid w:val="00DF4C3A"/>
    <w:rsid w:val="00DF5026"/>
    <w:rsid w:val="00DF5098"/>
    <w:rsid w:val="00DF50D3"/>
    <w:rsid w:val="00DF541E"/>
    <w:rsid w:val="00DF57FB"/>
    <w:rsid w:val="00DF5A67"/>
    <w:rsid w:val="00DF5FF0"/>
    <w:rsid w:val="00DF5FFB"/>
    <w:rsid w:val="00DF6036"/>
    <w:rsid w:val="00DF60EF"/>
    <w:rsid w:val="00DF667F"/>
    <w:rsid w:val="00DF6BA6"/>
    <w:rsid w:val="00DF7211"/>
    <w:rsid w:val="00DF72D1"/>
    <w:rsid w:val="00DF7E3B"/>
    <w:rsid w:val="00E00017"/>
    <w:rsid w:val="00E0010F"/>
    <w:rsid w:val="00E0055D"/>
    <w:rsid w:val="00E0094F"/>
    <w:rsid w:val="00E00DA2"/>
    <w:rsid w:val="00E011B0"/>
    <w:rsid w:val="00E01219"/>
    <w:rsid w:val="00E012C3"/>
    <w:rsid w:val="00E012F4"/>
    <w:rsid w:val="00E0133D"/>
    <w:rsid w:val="00E013BD"/>
    <w:rsid w:val="00E01402"/>
    <w:rsid w:val="00E0170D"/>
    <w:rsid w:val="00E018F2"/>
    <w:rsid w:val="00E01DAF"/>
    <w:rsid w:val="00E01F44"/>
    <w:rsid w:val="00E0214D"/>
    <w:rsid w:val="00E02447"/>
    <w:rsid w:val="00E0286A"/>
    <w:rsid w:val="00E02B70"/>
    <w:rsid w:val="00E033B7"/>
    <w:rsid w:val="00E0371F"/>
    <w:rsid w:val="00E03FB6"/>
    <w:rsid w:val="00E0447B"/>
    <w:rsid w:val="00E044DD"/>
    <w:rsid w:val="00E04524"/>
    <w:rsid w:val="00E04548"/>
    <w:rsid w:val="00E046AB"/>
    <w:rsid w:val="00E04A99"/>
    <w:rsid w:val="00E051D1"/>
    <w:rsid w:val="00E052AF"/>
    <w:rsid w:val="00E05373"/>
    <w:rsid w:val="00E053D9"/>
    <w:rsid w:val="00E05637"/>
    <w:rsid w:val="00E05793"/>
    <w:rsid w:val="00E058C5"/>
    <w:rsid w:val="00E05D2F"/>
    <w:rsid w:val="00E05DB8"/>
    <w:rsid w:val="00E05DDE"/>
    <w:rsid w:val="00E05DFE"/>
    <w:rsid w:val="00E05FDD"/>
    <w:rsid w:val="00E0689E"/>
    <w:rsid w:val="00E06A03"/>
    <w:rsid w:val="00E06B83"/>
    <w:rsid w:val="00E06C51"/>
    <w:rsid w:val="00E06D34"/>
    <w:rsid w:val="00E06E75"/>
    <w:rsid w:val="00E0724B"/>
    <w:rsid w:val="00E07572"/>
    <w:rsid w:val="00E07737"/>
    <w:rsid w:val="00E077EC"/>
    <w:rsid w:val="00E07A33"/>
    <w:rsid w:val="00E07ED2"/>
    <w:rsid w:val="00E10069"/>
    <w:rsid w:val="00E100A3"/>
    <w:rsid w:val="00E100E1"/>
    <w:rsid w:val="00E101E8"/>
    <w:rsid w:val="00E101ED"/>
    <w:rsid w:val="00E10331"/>
    <w:rsid w:val="00E10343"/>
    <w:rsid w:val="00E10484"/>
    <w:rsid w:val="00E10C6A"/>
    <w:rsid w:val="00E111BD"/>
    <w:rsid w:val="00E11309"/>
    <w:rsid w:val="00E11638"/>
    <w:rsid w:val="00E1175C"/>
    <w:rsid w:val="00E11D82"/>
    <w:rsid w:val="00E11EAC"/>
    <w:rsid w:val="00E11F4A"/>
    <w:rsid w:val="00E1201E"/>
    <w:rsid w:val="00E12400"/>
    <w:rsid w:val="00E1278F"/>
    <w:rsid w:val="00E127B2"/>
    <w:rsid w:val="00E1291D"/>
    <w:rsid w:val="00E1293B"/>
    <w:rsid w:val="00E12A44"/>
    <w:rsid w:val="00E12C9D"/>
    <w:rsid w:val="00E12D0B"/>
    <w:rsid w:val="00E12F77"/>
    <w:rsid w:val="00E131D8"/>
    <w:rsid w:val="00E13463"/>
    <w:rsid w:val="00E13513"/>
    <w:rsid w:val="00E13564"/>
    <w:rsid w:val="00E13592"/>
    <w:rsid w:val="00E13CBB"/>
    <w:rsid w:val="00E13EEA"/>
    <w:rsid w:val="00E13FFC"/>
    <w:rsid w:val="00E14103"/>
    <w:rsid w:val="00E14144"/>
    <w:rsid w:val="00E1440F"/>
    <w:rsid w:val="00E147C2"/>
    <w:rsid w:val="00E1487C"/>
    <w:rsid w:val="00E14E6A"/>
    <w:rsid w:val="00E14FDE"/>
    <w:rsid w:val="00E1573A"/>
    <w:rsid w:val="00E159C3"/>
    <w:rsid w:val="00E16108"/>
    <w:rsid w:val="00E162F3"/>
    <w:rsid w:val="00E1656B"/>
    <w:rsid w:val="00E167F6"/>
    <w:rsid w:val="00E16892"/>
    <w:rsid w:val="00E1694E"/>
    <w:rsid w:val="00E169ED"/>
    <w:rsid w:val="00E171EA"/>
    <w:rsid w:val="00E17310"/>
    <w:rsid w:val="00E17386"/>
    <w:rsid w:val="00E203D1"/>
    <w:rsid w:val="00E20428"/>
    <w:rsid w:val="00E20670"/>
    <w:rsid w:val="00E209BA"/>
    <w:rsid w:val="00E20E8E"/>
    <w:rsid w:val="00E2130C"/>
    <w:rsid w:val="00E2139A"/>
    <w:rsid w:val="00E21922"/>
    <w:rsid w:val="00E21B34"/>
    <w:rsid w:val="00E22171"/>
    <w:rsid w:val="00E22182"/>
    <w:rsid w:val="00E222A9"/>
    <w:rsid w:val="00E223C6"/>
    <w:rsid w:val="00E226E8"/>
    <w:rsid w:val="00E226F8"/>
    <w:rsid w:val="00E227E4"/>
    <w:rsid w:val="00E229AE"/>
    <w:rsid w:val="00E22C6F"/>
    <w:rsid w:val="00E22EEF"/>
    <w:rsid w:val="00E230A3"/>
    <w:rsid w:val="00E2312F"/>
    <w:rsid w:val="00E23279"/>
    <w:rsid w:val="00E23513"/>
    <w:rsid w:val="00E23660"/>
    <w:rsid w:val="00E236B3"/>
    <w:rsid w:val="00E23BB1"/>
    <w:rsid w:val="00E23CA2"/>
    <w:rsid w:val="00E23D7C"/>
    <w:rsid w:val="00E243E4"/>
    <w:rsid w:val="00E243EE"/>
    <w:rsid w:val="00E24872"/>
    <w:rsid w:val="00E248D6"/>
    <w:rsid w:val="00E24C18"/>
    <w:rsid w:val="00E24D90"/>
    <w:rsid w:val="00E24ED2"/>
    <w:rsid w:val="00E24EFC"/>
    <w:rsid w:val="00E24F50"/>
    <w:rsid w:val="00E24F91"/>
    <w:rsid w:val="00E2515D"/>
    <w:rsid w:val="00E25558"/>
    <w:rsid w:val="00E25723"/>
    <w:rsid w:val="00E257BE"/>
    <w:rsid w:val="00E25A69"/>
    <w:rsid w:val="00E25E3F"/>
    <w:rsid w:val="00E2611B"/>
    <w:rsid w:val="00E261FC"/>
    <w:rsid w:val="00E2693A"/>
    <w:rsid w:val="00E269E7"/>
    <w:rsid w:val="00E269FB"/>
    <w:rsid w:val="00E26A1A"/>
    <w:rsid w:val="00E26F76"/>
    <w:rsid w:val="00E27231"/>
    <w:rsid w:val="00E275ED"/>
    <w:rsid w:val="00E27604"/>
    <w:rsid w:val="00E2770D"/>
    <w:rsid w:val="00E27D78"/>
    <w:rsid w:val="00E27D93"/>
    <w:rsid w:val="00E3040F"/>
    <w:rsid w:val="00E30659"/>
    <w:rsid w:val="00E309B5"/>
    <w:rsid w:val="00E30A51"/>
    <w:rsid w:val="00E30A63"/>
    <w:rsid w:val="00E30CEE"/>
    <w:rsid w:val="00E310D3"/>
    <w:rsid w:val="00E312D7"/>
    <w:rsid w:val="00E31617"/>
    <w:rsid w:val="00E327E0"/>
    <w:rsid w:val="00E32868"/>
    <w:rsid w:val="00E32D4A"/>
    <w:rsid w:val="00E32DD7"/>
    <w:rsid w:val="00E3328E"/>
    <w:rsid w:val="00E33647"/>
    <w:rsid w:val="00E338DD"/>
    <w:rsid w:val="00E339C8"/>
    <w:rsid w:val="00E33D72"/>
    <w:rsid w:val="00E33DC4"/>
    <w:rsid w:val="00E34794"/>
    <w:rsid w:val="00E34A36"/>
    <w:rsid w:val="00E34D52"/>
    <w:rsid w:val="00E34F1A"/>
    <w:rsid w:val="00E350F7"/>
    <w:rsid w:val="00E351E5"/>
    <w:rsid w:val="00E35D2C"/>
    <w:rsid w:val="00E361F6"/>
    <w:rsid w:val="00E36469"/>
    <w:rsid w:val="00E36622"/>
    <w:rsid w:val="00E36A78"/>
    <w:rsid w:val="00E36AB4"/>
    <w:rsid w:val="00E36BC8"/>
    <w:rsid w:val="00E37178"/>
    <w:rsid w:val="00E371BB"/>
    <w:rsid w:val="00E374BC"/>
    <w:rsid w:val="00E3768F"/>
    <w:rsid w:val="00E3781B"/>
    <w:rsid w:val="00E37935"/>
    <w:rsid w:val="00E37956"/>
    <w:rsid w:val="00E37C53"/>
    <w:rsid w:val="00E37D80"/>
    <w:rsid w:val="00E37E62"/>
    <w:rsid w:val="00E4023D"/>
    <w:rsid w:val="00E40243"/>
    <w:rsid w:val="00E40311"/>
    <w:rsid w:val="00E40647"/>
    <w:rsid w:val="00E4069A"/>
    <w:rsid w:val="00E406B0"/>
    <w:rsid w:val="00E406F2"/>
    <w:rsid w:val="00E406FB"/>
    <w:rsid w:val="00E407D7"/>
    <w:rsid w:val="00E40B3B"/>
    <w:rsid w:val="00E41069"/>
    <w:rsid w:val="00E41204"/>
    <w:rsid w:val="00E414CA"/>
    <w:rsid w:val="00E417A7"/>
    <w:rsid w:val="00E41AD6"/>
    <w:rsid w:val="00E41BFB"/>
    <w:rsid w:val="00E42248"/>
    <w:rsid w:val="00E42303"/>
    <w:rsid w:val="00E42954"/>
    <w:rsid w:val="00E429BB"/>
    <w:rsid w:val="00E42BD2"/>
    <w:rsid w:val="00E431AB"/>
    <w:rsid w:val="00E43578"/>
    <w:rsid w:val="00E43703"/>
    <w:rsid w:val="00E43972"/>
    <w:rsid w:val="00E43C9B"/>
    <w:rsid w:val="00E43D1E"/>
    <w:rsid w:val="00E43F70"/>
    <w:rsid w:val="00E4436F"/>
    <w:rsid w:val="00E44385"/>
    <w:rsid w:val="00E447C6"/>
    <w:rsid w:val="00E44891"/>
    <w:rsid w:val="00E449CB"/>
    <w:rsid w:val="00E44B3A"/>
    <w:rsid w:val="00E45030"/>
    <w:rsid w:val="00E45201"/>
    <w:rsid w:val="00E45379"/>
    <w:rsid w:val="00E4538F"/>
    <w:rsid w:val="00E453BC"/>
    <w:rsid w:val="00E4551B"/>
    <w:rsid w:val="00E45997"/>
    <w:rsid w:val="00E45B10"/>
    <w:rsid w:val="00E45BC0"/>
    <w:rsid w:val="00E45C59"/>
    <w:rsid w:val="00E45D15"/>
    <w:rsid w:val="00E45DAA"/>
    <w:rsid w:val="00E46329"/>
    <w:rsid w:val="00E4641B"/>
    <w:rsid w:val="00E46421"/>
    <w:rsid w:val="00E4666A"/>
    <w:rsid w:val="00E46F65"/>
    <w:rsid w:val="00E4701B"/>
    <w:rsid w:val="00E47361"/>
    <w:rsid w:val="00E4768D"/>
    <w:rsid w:val="00E476CB"/>
    <w:rsid w:val="00E476DD"/>
    <w:rsid w:val="00E47D25"/>
    <w:rsid w:val="00E50023"/>
    <w:rsid w:val="00E502C1"/>
    <w:rsid w:val="00E5064D"/>
    <w:rsid w:val="00E50798"/>
    <w:rsid w:val="00E50B57"/>
    <w:rsid w:val="00E51670"/>
    <w:rsid w:val="00E518AA"/>
    <w:rsid w:val="00E51A8E"/>
    <w:rsid w:val="00E51B23"/>
    <w:rsid w:val="00E51C20"/>
    <w:rsid w:val="00E51C37"/>
    <w:rsid w:val="00E52452"/>
    <w:rsid w:val="00E524FD"/>
    <w:rsid w:val="00E52569"/>
    <w:rsid w:val="00E52814"/>
    <w:rsid w:val="00E529B7"/>
    <w:rsid w:val="00E52A5A"/>
    <w:rsid w:val="00E52AEE"/>
    <w:rsid w:val="00E52DE0"/>
    <w:rsid w:val="00E532AF"/>
    <w:rsid w:val="00E53864"/>
    <w:rsid w:val="00E539B5"/>
    <w:rsid w:val="00E53CDE"/>
    <w:rsid w:val="00E53CF8"/>
    <w:rsid w:val="00E53EB6"/>
    <w:rsid w:val="00E53FC7"/>
    <w:rsid w:val="00E54430"/>
    <w:rsid w:val="00E544DB"/>
    <w:rsid w:val="00E54706"/>
    <w:rsid w:val="00E54A81"/>
    <w:rsid w:val="00E54B2B"/>
    <w:rsid w:val="00E54D05"/>
    <w:rsid w:val="00E55365"/>
    <w:rsid w:val="00E55907"/>
    <w:rsid w:val="00E559E1"/>
    <w:rsid w:val="00E55A3A"/>
    <w:rsid w:val="00E55B49"/>
    <w:rsid w:val="00E56016"/>
    <w:rsid w:val="00E560FB"/>
    <w:rsid w:val="00E56351"/>
    <w:rsid w:val="00E567E5"/>
    <w:rsid w:val="00E56AB7"/>
    <w:rsid w:val="00E56C6E"/>
    <w:rsid w:val="00E56CF3"/>
    <w:rsid w:val="00E57147"/>
    <w:rsid w:val="00E571BF"/>
    <w:rsid w:val="00E571D0"/>
    <w:rsid w:val="00E57509"/>
    <w:rsid w:val="00E57570"/>
    <w:rsid w:val="00E576A2"/>
    <w:rsid w:val="00E600B5"/>
    <w:rsid w:val="00E600BB"/>
    <w:rsid w:val="00E60456"/>
    <w:rsid w:val="00E605CA"/>
    <w:rsid w:val="00E60854"/>
    <w:rsid w:val="00E6086B"/>
    <w:rsid w:val="00E60875"/>
    <w:rsid w:val="00E60928"/>
    <w:rsid w:val="00E6097C"/>
    <w:rsid w:val="00E60A62"/>
    <w:rsid w:val="00E60B57"/>
    <w:rsid w:val="00E60D6F"/>
    <w:rsid w:val="00E60E03"/>
    <w:rsid w:val="00E60E7F"/>
    <w:rsid w:val="00E60F32"/>
    <w:rsid w:val="00E61378"/>
    <w:rsid w:val="00E6140A"/>
    <w:rsid w:val="00E61557"/>
    <w:rsid w:val="00E61680"/>
    <w:rsid w:val="00E619D9"/>
    <w:rsid w:val="00E61AB5"/>
    <w:rsid w:val="00E61CCD"/>
    <w:rsid w:val="00E61E5A"/>
    <w:rsid w:val="00E62009"/>
    <w:rsid w:val="00E6201A"/>
    <w:rsid w:val="00E620FF"/>
    <w:rsid w:val="00E62208"/>
    <w:rsid w:val="00E6242D"/>
    <w:rsid w:val="00E625BA"/>
    <w:rsid w:val="00E6281D"/>
    <w:rsid w:val="00E62EF3"/>
    <w:rsid w:val="00E6300F"/>
    <w:rsid w:val="00E631D2"/>
    <w:rsid w:val="00E6337F"/>
    <w:rsid w:val="00E6344D"/>
    <w:rsid w:val="00E63563"/>
    <w:rsid w:val="00E639B3"/>
    <w:rsid w:val="00E63A2C"/>
    <w:rsid w:val="00E63B38"/>
    <w:rsid w:val="00E63DB1"/>
    <w:rsid w:val="00E64363"/>
    <w:rsid w:val="00E648FF"/>
    <w:rsid w:val="00E64ABB"/>
    <w:rsid w:val="00E64AEE"/>
    <w:rsid w:val="00E64B46"/>
    <w:rsid w:val="00E64D53"/>
    <w:rsid w:val="00E65470"/>
    <w:rsid w:val="00E65599"/>
    <w:rsid w:val="00E655B6"/>
    <w:rsid w:val="00E65A4A"/>
    <w:rsid w:val="00E65BF6"/>
    <w:rsid w:val="00E65E4C"/>
    <w:rsid w:val="00E65FB6"/>
    <w:rsid w:val="00E65FC7"/>
    <w:rsid w:val="00E66082"/>
    <w:rsid w:val="00E66156"/>
    <w:rsid w:val="00E66176"/>
    <w:rsid w:val="00E66455"/>
    <w:rsid w:val="00E667D6"/>
    <w:rsid w:val="00E66B19"/>
    <w:rsid w:val="00E6727D"/>
    <w:rsid w:val="00E676B5"/>
    <w:rsid w:val="00E67986"/>
    <w:rsid w:val="00E67F04"/>
    <w:rsid w:val="00E702A6"/>
    <w:rsid w:val="00E70426"/>
    <w:rsid w:val="00E704E2"/>
    <w:rsid w:val="00E70530"/>
    <w:rsid w:val="00E706DA"/>
    <w:rsid w:val="00E70701"/>
    <w:rsid w:val="00E71205"/>
    <w:rsid w:val="00E7121E"/>
    <w:rsid w:val="00E7129B"/>
    <w:rsid w:val="00E7134B"/>
    <w:rsid w:val="00E71495"/>
    <w:rsid w:val="00E714CD"/>
    <w:rsid w:val="00E714EF"/>
    <w:rsid w:val="00E71606"/>
    <w:rsid w:val="00E71618"/>
    <w:rsid w:val="00E716A7"/>
    <w:rsid w:val="00E71A41"/>
    <w:rsid w:val="00E71A6A"/>
    <w:rsid w:val="00E71DAB"/>
    <w:rsid w:val="00E72065"/>
    <w:rsid w:val="00E72569"/>
    <w:rsid w:val="00E7260D"/>
    <w:rsid w:val="00E7294A"/>
    <w:rsid w:val="00E72EC9"/>
    <w:rsid w:val="00E7325F"/>
    <w:rsid w:val="00E73324"/>
    <w:rsid w:val="00E7364D"/>
    <w:rsid w:val="00E73EF4"/>
    <w:rsid w:val="00E74385"/>
    <w:rsid w:val="00E744EC"/>
    <w:rsid w:val="00E746A4"/>
    <w:rsid w:val="00E746A9"/>
    <w:rsid w:val="00E74871"/>
    <w:rsid w:val="00E74905"/>
    <w:rsid w:val="00E74F4B"/>
    <w:rsid w:val="00E750AD"/>
    <w:rsid w:val="00E75116"/>
    <w:rsid w:val="00E75205"/>
    <w:rsid w:val="00E7527C"/>
    <w:rsid w:val="00E752AD"/>
    <w:rsid w:val="00E755D2"/>
    <w:rsid w:val="00E75680"/>
    <w:rsid w:val="00E75706"/>
    <w:rsid w:val="00E75A96"/>
    <w:rsid w:val="00E75BF2"/>
    <w:rsid w:val="00E75F98"/>
    <w:rsid w:val="00E76037"/>
    <w:rsid w:val="00E761FD"/>
    <w:rsid w:val="00E7624E"/>
    <w:rsid w:val="00E7627F"/>
    <w:rsid w:val="00E7632F"/>
    <w:rsid w:val="00E76440"/>
    <w:rsid w:val="00E76444"/>
    <w:rsid w:val="00E764D4"/>
    <w:rsid w:val="00E76537"/>
    <w:rsid w:val="00E7659E"/>
    <w:rsid w:val="00E767E3"/>
    <w:rsid w:val="00E76D9C"/>
    <w:rsid w:val="00E76EDD"/>
    <w:rsid w:val="00E76FB0"/>
    <w:rsid w:val="00E77245"/>
    <w:rsid w:val="00E77442"/>
    <w:rsid w:val="00E77524"/>
    <w:rsid w:val="00E7756B"/>
    <w:rsid w:val="00E77630"/>
    <w:rsid w:val="00E77CE2"/>
    <w:rsid w:val="00E77DDE"/>
    <w:rsid w:val="00E80111"/>
    <w:rsid w:val="00E8053E"/>
    <w:rsid w:val="00E8064B"/>
    <w:rsid w:val="00E80AE3"/>
    <w:rsid w:val="00E80BC9"/>
    <w:rsid w:val="00E80D81"/>
    <w:rsid w:val="00E80E82"/>
    <w:rsid w:val="00E80E8C"/>
    <w:rsid w:val="00E80FD2"/>
    <w:rsid w:val="00E80FF4"/>
    <w:rsid w:val="00E813C0"/>
    <w:rsid w:val="00E8159B"/>
    <w:rsid w:val="00E81ADF"/>
    <w:rsid w:val="00E82206"/>
    <w:rsid w:val="00E823EA"/>
    <w:rsid w:val="00E82604"/>
    <w:rsid w:val="00E82B2E"/>
    <w:rsid w:val="00E82CCC"/>
    <w:rsid w:val="00E830E1"/>
    <w:rsid w:val="00E8323A"/>
    <w:rsid w:val="00E832D7"/>
    <w:rsid w:val="00E83323"/>
    <w:rsid w:val="00E83403"/>
    <w:rsid w:val="00E834F3"/>
    <w:rsid w:val="00E835A0"/>
    <w:rsid w:val="00E83A96"/>
    <w:rsid w:val="00E83B21"/>
    <w:rsid w:val="00E83E9E"/>
    <w:rsid w:val="00E83F6C"/>
    <w:rsid w:val="00E8415D"/>
    <w:rsid w:val="00E8429D"/>
    <w:rsid w:val="00E84448"/>
    <w:rsid w:val="00E84457"/>
    <w:rsid w:val="00E8466D"/>
    <w:rsid w:val="00E849A1"/>
    <w:rsid w:val="00E84F3A"/>
    <w:rsid w:val="00E8506C"/>
    <w:rsid w:val="00E85080"/>
    <w:rsid w:val="00E8530F"/>
    <w:rsid w:val="00E85341"/>
    <w:rsid w:val="00E85565"/>
    <w:rsid w:val="00E85861"/>
    <w:rsid w:val="00E85908"/>
    <w:rsid w:val="00E85F04"/>
    <w:rsid w:val="00E8625C"/>
    <w:rsid w:val="00E86261"/>
    <w:rsid w:val="00E862CD"/>
    <w:rsid w:val="00E863D9"/>
    <w:rsid w:val="00E863E2"/>
    <w:rsid w:val="00E864F6"/>
    <w:rsid w:val="00E8652B"/>
    <w:rsid w:val="00E86678"/>
    <w:rsid w:val="00E866B3"/>
    <w:rsid w:val="00E8689E"/>
    <w:rsid w:val="00E86BDB"/>
    <w:rsid w:val="00E86DED"/>
    <w:rsid w:val="00E87215"/>
    <w:rsid w:val="00E87247"/>
    <w:rsid w:val="00E872E4"/>
    <w:rsid w:val="00E878AB"/>
    <w:rsid w:val="00E87B7C"/>
    <w:rsid w:val="00E87BDA"/>
    <w:rsid w:val="00E90210"/>
    <w:rsid w:val="00E903A8"/>
    <w:rsid w:val="00E90968"/>
    <w:rsid w:val="00E90DCF"/>
    <w:rsid w:val="00E90F83"/>
    <w:rsid w:val="00E91065"/>
    <w:rsid w:val="00E911EA"/>
    <w:rsid w:val="00E9131D"/>
    <w:rsid w:val="00E91546"/>
    <w:rsid w:val="00E917F7"/>
    <w:rsid w:val="00E91892"/>
    <w:rsid w:val="00E91C1B"/>
    <w:rsid w:val="00E91EC9"/>
    <w:rsid w:val="00E92012"/>
    <w:rsid w:val="00E92298"/>
    <w:rsid w:val="00E922AC"/>
    <w:rsid w:val="00E92554"/>
    <w:rsid w:val="00E9263F"/>
    <w:rsid w:val="00E92B54"/>
    <w:rsid w:val="00E92B97"/>
    <w:rsid w:val="00E92D87"/>
    <w:rsid w:val="00E931A6"/>
    <w:rsid w:val="00E9345B"/>
    <w:rsid w:val="00E936A1"/>
    <w:rsid w:val="00E93A0F"/>
    <w:rsid w:val="00E93A41"/>
    <w:rsid w:val="00E93CC3"/>
    <w:rsid w:val="00E93DC6"/>
    <w:rsid w:val="00E93E48"/>
    <w:rsid w:val="00E9400E"/>
    <w:rsid w:val="00E940FA"/>
    <w:rsid w:val="00E94130"/>
    <w:rsid w:val="00E9453E"/>
    <w:rsid w:val="00E947F9"/>
    <w:rsid w:val="00E94839"/>
    <w:rsid w:val="00E94D27"/>
    <w:rsid w:val="00E94D47"/>
    <w:rsid w:val="00E94EE8"/>
    <w:rsid w:val="00E9507D"/>
    <w:rsid w:val="00E95121"/>
    <w:rsid w:val="00E9565F"/>
    <w:rsid w:val="00E95799"/>
    <w:rsid w:val="00E958F6"/>
    <w:rsid w:val="00E95941"/>
    <w:rsid w:val="00E959F0"/>
    <w:rsid w:val="00E95B9A"/>
    <w:rsid w:val="00E95C4C"/>
    <w:rsid w:val="00E95C84"/>
    <w:rsid w:val="00E95CCF"/>
    <w:rsid w:val="00E95F25"/>
    <w:rsid w:val="00E961D6"/>
    <w:rsid w:val="00E9646C"/>
    <w:rsid w:val="00E96A1A"/>
    <w:rsid w:val="00E96D6D"/>
    <w:rsid w:val="00E9717F"/>
    <w:rsid w:val="00E9733B"/>
    <w:rsid w:val="00E97516"/>
    <w:rsid w:val="00E9791E"/>
    <w:rsid w:val="00E97B4D"/>
    <w:rsid w:val="00E97F43"/>
    <w:rsid w:val="00EA0062"/>
    <w:rsid w:val="00EA015C"/>
    <w:rsid w:val="00EA023B"/>
    <w:rsid w:val="00EA02B4"/>
    <w:rsid w:val="00EA06F0"/>
    <w:rsid w:val="00EA076A"/>
    <w:rsid w:val="00EA0A70"/>
    <w:rsid w:val="00EA0CED"/>
    <w:rsid w:val="00EA0E4A"/>
    <w:rsid w:val="00EA0EF9"/>
    <w:rsid w:val="00EA11BA"/>
    <w:rsid w:val="00EA194C"/>
    <w:rsid w:val="00EA1CA0"/>
    <w:rsid w:val="00EA1DAB"/>
    <w:rsid w:val="00EA1F78"/>
    <w:rsid w:val="00EA23C4"/>
    <w:rsid w:val="00EA2600"/>
    <w:rsid w:val="00EA2655"/>
    <w:rsid w:val="00EA26C9"/>
    <w:rsid w:val="00EA26FA"/>
    <w:rsid w:val="00EA2A1A"/>
    <w:rsid w:val="00EA2AFF"/>
    <w:rsid w:val="00EA2E13"/>
    <w:rsid w:val="00EA2E2B"/>
    <w:rsid w:val="00EA303D"/>
    <w:rsid w:val="00EA337F"/>
    <w:rsid w:val="00EA33BB"/>
    <w:rsid w:val="00EA3A48"/>
    <w:rsid w:val="00EA3EF4"/>
    <w:rsid w:val="00EA40ED"/>
    <w:rsid w:val="00EA4149"/>
    <w:rsid w:val="00EA45FE"/>
    <w:rsid w:val="00EA4B6B"/>
    <w:rsid w:val="00EA4C0C"/>
    <w:rsid w:val="00EA4EB2"/>
    <w:rsid w:val="00EA5266"/>
    <w:rsid w:val="00EA53FD"/>
    <w:rsid w:val="00EA592B"/>
    <w:rsid w:val="00EA5D1F"/>
    <w:rsid w:val="00EA5E5D"/>
    <w:rsid w:val="00EA61C0"/>
    <w:rsid w:val="00EA61E9"/>
    <w:rsid w:val="00EA6203"/>
    <w:rsid w:val="00EA66BB"/>
    <w:rsid w:val="00EA6A7A"/>
    <w:rsid w:val="00EA721C"/>
    <w:rsid w:val="00EA73D1"/>
    <w:rsid w:val="00EA7985"/>
    <w:rsid w:val="00EA7D79"/>
    <w:rsid w:val="00EA7FA5"/>
    <w:rsid w:val="00EB0010"/>
    <w:rsid w:val="00EB022D"/>
    <w:rsid w:val="00EB03B3"/>
    <w:rsid w:val="00EB0433"/>
    <w:rsid w:val="00EB076B"/>
    <w:rsid w:val="00EB0AD1"/>
    <w:rsid w:val="00EB0BD6"/>
    <w:rsid w:val="00EB0C79"/>
    <w:rsid w:val="00EB1570"/>
    <w:rsid w:val="00EB169B"/>
    <w:rsid w:val="00EB18EC"/>
    <w:rsid w:val="00EB1999"/>
    <w:rsid w:val="00EB19AD"/>
    <w:rsid w:val="00EB1C59"/>
    <w:rsid w:val="00EB1E83"/>
    <w:rsid w:val="00EB1FE7"/>
    <w:rsid w:val="00EB20A5"/>
    <w:rsid w:val="00EB24C2"/>
    <w:rsid w:val="00EB2526"/>
    <w:rsid w:val="00EB2653"/>
    <w:rsid w:val="00EB2A9F"/>
    <w:rsid w:val="00EB2EAC"/>
    <w:rsid w:val="00EB2F03"/>
    <w:rsid w:val="00EB32FC"/>
    <w:rsid w:val="00EB33AA"/>
    <w:rsid w:val="00EB33CF"/>
    <w:rsid w:val="00EB3813"/>
    <w:rsid w:val="00EB3B87"/>
    <w:rsid w:val="00EB3C5C"/>
    <w:rsid w:val="00EB3CAC"/>
    <w:rsid w:val="00EB3FBD"/>
    <w:rsid w:val="00EB44D9"/>
    <w:rsid w:val="00EB4506"/>
    <w:rsid w:val="00EB4807"/>
    <w:rsid w:val="00EB48C3"/>
    <w:rsid w:val="00EB4F08"/>
    <w:rsid w:val="00EB5128"/>
    <w:rsid w:val="00EB5254"/>
    <w:rsid w:val="00EB5445"/>
    <w:rsid w:val="00EB5576"/>
    <w:rsid w:val="00EB55DA"/>
    <w:rsid w:val="00EB591F"/>
    <w:rsid w:val="00EB5938"/>
    <w:rsid w:val="00EB5DDA"/>
    <w:rsid w:val="00EB5E63"/>
    <w:rsid w:val="00EB5EEC"/>
    <w:rsid w:val="00EB60A8"/>
    <w:rsid w:val="00EB6350"/>
    <w:rsid w:val="00EB65F6"/>
    <w:rsid w:val="00EB660E"/>
    <w:rsid w:val="00EB67E4"/>
    <w:rsid w:val="00EB6B9F"/>
    <w:rsid w:val="00EB6D1D"/>
    <w:rsid w:val="00EB6DB9"/>
    <w:rsid w:val="00EB6E53"/>
    <w:rsid w:val="00EB6ECC"/>
    <w:rsid w:val="00EB6FFE"/>
    <w:rsid w:val="00EB7067"/>
    <w:rsid w:val="00EB71AF"/>
    <w:rsid w:val="00EB7211"/>
    <w:rsid w:val="00EB725A"/>
    <w:rsid w:val="00EB7376"/>
    <w:rsid w:val="00EB7513"/>
    <w:rsid w:val="00EB75EB"/>
    <w:rsid w:val="00EB77B1"/>
    <w:rsid w:val="00EB78C6"/>
    <w:rsid w:val="00EC01FE"/>
    <w:rsid w:val="00EC022E"/>
    <w:rsid w:val="00EC02BE"/>
    <w:rsid w:val="00EC0406"/>
    <w:rsid w:val="00EC043E"/>
    <w:rsid w:val="00EC0561"/>
    <w:rsid w:val="00EC066D"/>
    <w:rsid w:val="00EC06C6"/>
    <w:rsid w:val="00EC0989"/>
    <w:rsid w:val="00EC09FA"/>
    <w:rsid w:val="00EC0AA0"/>
    <w:rsid w:val="00EC0AEF"/>
    <w:rsid w:val="00EC0BB0"/>
    <w:rsid w:val="00EC0D47"/>
    <w:rsid w:val="00EC0E6C"/>
    <w:rsid w:val="00EC17E2"/>
    <w:rsid w:val="00EC19EA"/>
    <w:rsid w:val="00EC19FA"/>
    <w:rsid w:val="00EC1B53"/>
    <w:rsid w:val="00EC1F63"/>
    <w:rsid w:val="00EC260A"/>
    <w:rsid w:val="00EC26AC"/>
    <w:rsid w:val="00EC29D7"/>
    <w:rsid w:val="00EC2B35"/>
    <w:rsid w:val="00EC2C88"/>
    <w:rsid w:val="00EC2D44"/>
    <w:rsid w:val="00EC3081"/>
    <w:rsid w:val="00EC3092"/>
    <w:rsid w:val="00EC3A9A"/>
    <w:rsid w:val="00EC3E01"/>
    <w:rsid w:val="00EC42F5"/>
    <w:rsid w:val="00EC4317"/>
    <w:rsid w:val="00EC4507"/>
    <w:rsid w:val="00EC4A82"/>
    <w:rsid w:val="00EC4A9A"/>
    <w:rsid w:val="00EC4ADA"/>
    <w:rsid w:val="00EC4BE9"/>
    <w:rsid w:val="00EC4D2B"/>
    <w:rsid w:val="00EC5216"/>
    <w:rsid w:val="00EC52D9"/>
    <w:rsid w:val="00EC5325"/>
    <w:rsid w:val="00EC55E7"/>
    <w:rsid w:val="00EC576F"/>
    <w:rsid w:val="00EC5C34"/>
    <w:rsid w:val="00EC5EB5"/>
    <w:rsid w:val="00EC61BF"/>
    <w:rsid w:val="00EC6589"/>
    <w:rsid w:val="00EC65C4"/>
    <w:rsid w:val="00EC6640"/>
    <w:rsid w:val="00EC6665"/>
    <w:rsid w:val="00EC6715"/>
    <w:rsid w:val="00EC6821"/>
    <w:rsid w:val="00EC68E7"/>
    <w:rsid w:val="00EC6AFA"/>
    <w:rsid w:val="00EC6C35"/>
    <w:rsid w:val="00EC6DE4"/>
    <w:rsid w:val="00EC6E96"/>
    <w:rsid w:val="00EC6F40"/>
    <w:rsid w:val="00EC7331"/>
    <w:rsid w:val="00EC7497"/>
    <w:rsid w:val="00EC7611"/>
    <w:rsid w:val="00EC77AD"/>
    <w:rsid w:val="00EC77EB"/>
    <w:rsid w:val="00EC7804"/>
    <w:rsid w:val="00EC7A60"/>
    <w:rsid w:val="00EC7AFE"/>
    <w:rsid w:val="00ED0050"/>
    <w:rsid w:val="00ED01C9"/>
    <w:rsid w:val="00ED01EB"/>
    <w:rsid w:val="00ED0267"/>
    <w:rsid w:val="00ED03DC"/>
    <w:rsid w:val="00ED044C"/>
    <w:rsid w:val="00ED0BB6"/>
    <w:rsid w:val="00ED0C43"/>
    <w:rsid w:val="00ED0CD5"/>
    <w:rsid w:val="00ED0E2F"/>
    <w:rsid w:val="00ED109F"/>
    <w:rsid w:val="00ED10F1"/>
    <w:rsid w:val="00ED1226"/>
    <w:rsid w:val="00ED1472"/>
    <w:rsid w:val="00ED1A77"/>
    <w:rsid w:val="00ED1EED"/>
    <w:rsid w:val="00ED2466"/>
    <w:rsid w:val="00ED2584"/>
    <w:rsid w:val="00ED25C4"/>
    <w:rsid w:val="00ED27AE"/>
    <w:rsid w:val="00ED2A8E"/>
    <w:rsid w:val="00ED2B7E"/>
    <w:rsid w:val="00ED2C01"/>
    <w:rsid w:val="00ED2D49"/>
    <w:rsid w:val="00ED2FA4"/>
    <w:rsid w:val="00ED2FA7"/>
    <w:rsid w:val="00ED313F"/>
    <w:rsid w:val="00ED32F1"/>
    <w:rsid w:val="00ED32F6"/>
    <w:rsid w:val="00ED331A"/>
    <w:rsid w:val="00ED354E"/>
    <w:rsid w:val="00ED368E"/>
    <w:rsid w:val="00ED39A9"/>
    <w:rsid w:val="00ED43A9"/>
    <w:rsid w:val="00ED43E8"/>
    <w:rsid w:val="00ED4DE6"/>
    <w:rsid w:val="00ED4E48"/>
    <w:rsid w:val="00ED566F"/>
    <w:rsid w:val="00ED5922"/>
    <w:rsid w:val="00ED5B1F"/>
    <w:rsid w:val="00ED658B"/>
    <w:rsid w:val="00ED661B"/>
    <w:rsid w:val="00ED6683"/>
    <w:rsid w:val="00ED69A3"/>
    <w:rsid w:val="00ED6A82"/>
    <w:rsid w:val="00ED6B5E"/>
    <w:rsid w:val="00ED6B96"/>
    <w:rsid w:val="00ED6C70"/>
    <w:rsid w:val="00ED6CD8"/>
    <w:rsid w:val="00ED71FB"/>
    <w:rsid w:val="00ED76F9"/>
    <w:rsid w:val="00ED7838"/>
    <w:rsid w:val="00ED79FC"/>
    <w:rsid w:val="00ED7D88"/>
    <w:rsid w:val="00ED7E07"/>
    <w:rsid w:val="00ED7EF3"/>
    <w:rsid w:val="00ED7F2B"/>
    <w:rsid w:val="00ED7F4A"/>
    <w:rsid w:val="00ED7F9A"/>
    <w:rsid w:val="00EE018D"/>
    <w:rsid w:val="00EE061D"/>
    <w:rsid w:val="00EE09B8"/>
    <w:rsid w:val="00EE09ED"/>
    <w:rsid w:val="00EE0B42"/>
    <w:rsid w:val="00EE0C34"/>
    <w:rsid w:val="00EE0ED6"/>
    <w:rsid w:val="00EE0F00"/>
    <w:rsid w:val="00EE10C0"/>
    <w:rsid w:val="00EE1335"/>
    <w:rsid w:val="00EE133F"/>
    <w:rsid w:val="00EE1AB2"/>
    <w:rsid w:val="00EE1E99"/>
    <w:rsid w:val="00EE2014"/>
    <w:rsid w:val="00EE2212"/>
    <w:rsid w:val="00EE236F"/>
    <w:rsid w:val="00EE242E"/>
    <w:rsid w:val="00EE288F"/>
    <w:rsid w:val="00EE2C5F"/>
    <w:rsid w:val="00EE2F9A"/>
    <w:rsid w:val="00EE337A"/>
    <w:rsid w:val="00EE3806"/>
    <w:rsid w:val="00EE3B86"/>
    <w:rsid w:val="00EE3CA6"/>
    <w:rsid w:val="00EE472F"/>
    <w:rsid w:val="00EE4B0A"/>
    <w:rsid w:val="00EE4CD4"/>
    <w:rsid w:val="00EE50C3"/>
    <w:rsid w:val="00EE5116"/>
    <w:rsid w:val="00EE52F4"/>
    <w:rsid w:val="00EE55EB"/>
    <w:rsid w:val="00EE56C0"/>
    <w:rsid w:val="00EE585F"/>
    <w:rsid w:val="00EE5896"/>
    <w:rsid w:val="00EE590F"/>
    <w:rsid w:val="00EE5C73"/>
    <w:rsid w:val="00EE5CAE"/>
    <w:rsid w:val="00EE6075"/>
    <w:rsid w:val="00EE6106"/>
    <w:rsid w:val="00EE613E"/>
    <w:rsid w:val="00EE637A"/>
    <w:rsid w:val="00EE659E"/>
    <w:rsid w:val="00EE65F6"/>
    <w:rsid w:val="00EE664E"/>
    <w:rsid w:val="00EE66A4"/>
    <w:rsid w:val="00EE66B5"/>
    <w:rsid w:val="00EE67AC"/>
    <w:rsid w:val="00EE6A22"/>
    <w:rsid w:val="00EE6B3B"/>
    <w:rsid w:val="00EE6B89"/>
    <w:rsid w:val="00EE6C0B"/>
    <w:rsid w:val="00EE6C72"/>
    <w:rsid w:val="00EE6E21"/>
    <w:rsid w:val="00EE6E4A"/>
    <w:rsid w:val="00EE71EA"/>
    <w:rsid w:val="00EE737F"/>
    <w:rsid w:val="00EE743E"/>
    <w:rsid w:val="00EE75EF"/>
    <w:rsid w:val="00EE7680"/>
    <w:rsid w:val="00EE7881"/>
    <w:rsid w:val="00EE794D"/>
    <w:rsid w:val="00EE794E"/>
    <w:rsid w:val="00EF0027"/>
    <w:rsid w:val="00EF058A"/>
    <w:rsid w:val="00EF067B"/>
    <w:rsid w:val="00EF0B22"/>
    <w:rsid w:val="00EF0D0E"/>
    <w:rsid w:val="00EF0D8A"/>
    <w:rsid w:val="00EF0E76"/>
    <w:rsid w:val="00EF0F23"/>
    <w:rsid w:val="00EF119E"/>
    <w:rsid w:val="00EF11F1"/>
    <w:rsid w:val="00EF141D"/>
    <w:rsid w:val="00EF1611"/>
    <w:rsid w:val="00EF17E6"/>
    <w:rsid w:val="00EF1871"/>
    <w:rsid w:val="00EF18EE"/>
    <w:rsid w:val="00EF192E"/>
    <w:rsid w:val="00EF1950"/>
    <w:rsid w:val="00EF1A93"/>
    <w:rsid w:val="00EF1C64"/>
    <w:rsid w:val="00EF1D2C"/>
    <w:rsid w:val="00EF1E6A"/>
    <w:rsid w:val="00EF1F26"/>
    <w:rsid w:val="00EF2066"/>
    <w:rsid w:val="00EF20D1"/>
    <w:rsid w:val="00EF2225"/>
    <w:rsid w:val="00EF247F"/>
    <w:rsid w:val="00EF2855"/>
    <w:rsid w:val="00EF2911"/>
    <w:rsid w:val="00EF2C5F"/>
    <w:rsid w:val="00EF2E60"/>
    <w:rsid w:val="00EF2F1D"/>
    <w:rsid w:val="00EF2F97"/>
    <w:rsid w:val="00EF3156"/>
    <w:rsid w:val="00EF3288"/>
    <w:rsid w:val="00EF330C"/>
    <w:rsid w:val="00EF336B"/>
    <w:rsid w:val="00EF33F8"/>
    <w:rsid w:val="00EF3A4D"/>
    <w:rsid w:val="00EF3E19"/>
    <w:rsid w:val="00EF401D"/>
    <w:rsid w:val="00EF40B7"/>
    <w:rsid w:val="00EF4378"/>
    <w:rsid w:val="00EF4686"/>
    <w:rsid w:val="00EF4E8F"/>
    <w:rsid w:val="00EF5361"/>
    <w:rsid w:val="00EF5417"/>
    <w:rsid w:val="00EF5481"/>
    <w:rsid w:val="00EF57AD"/>
    <w:rsid w:val="00EF58BC"/>
    <w:rsid w:val="00EF5B79"/>
    <w:rsid w:val="00EF65E9"/>
    <w:rsid w:val="00EF66F8"/>
    <w:rsid w:val="00EF699F"/>
    <w:rsid w:val="00EF69F7"/>
    <w:rsid w:val="00EF6AFE"/>
    <w:rsid w:val="00EF70FE"/>
    <w:rsid w:val="00EF7147"/>
    <w:rsid w:val="00EF7210"/>
    <w:rsid w:val="00EF761F"/>
    <w:rsid w:val="00EF76FA"/>
    <w:rsid w:val="00EF772C"/>
    <w:rsid w:val="00EF777F"/>
    <w:rsid w:val="00EF7875"/>
    <w:rsid w:val="00EF7A3C"/>
    <w:rsid w:val="00EF7B76"/>
    <w:rsid w:val="00EF7D7D"/>
    <w:rsid w:val="00EF7DB3"/>
    <w:rsid w:val="00F0004C"/>
    <w:rsid w:val="00F000E7"/>
    <w:rsid w:val="00F001E5"/>
    <w:rsid w:val="00F002F1"/>
    <w:rsid w:val="00F00935"/>
    <w:rsid w:val="00F009EB"/>
    <w:rsid w:val="00F00C25"/>
    <w:rsid w:val="00F00CB1"/>
    <w:rsid w:val="00F00CC1"/>
    <w:rsid w:val="00F00FF7"/>
    <w:rsid w:val="00F01362"/>
    <w:rsid w:val="00F0174C"/>
    <w:rsid w:val="00F01880"/>
    <w:rsid w:val="00F01AA2"/>
    <w:rsid w:val="00F01B61"/>
    <w:rsid w:val="00F01E6C"/>
    <w:rsid w:val="00F02930"/>
    <w:rsid w:val="00F02B9C"/>
    <w:rsid w:val="00F02C02"/>
    <w:rsid w:val="00F02FCB"/>
    <w:rsid w:val="00F03132"/>
    <w:rsid w:val="00F031A8"/>
    <w:rsid w:val="00F032A4"/>
    <w:rsid w:val="00F033A4"/>
    <w:rsid w:val="00F035D6"/>
    <w:rsid w:val="00F03678"/>
    <w:rsid w:val="00F03C6A"/>
    <w:rsid w:val="00F03CA5"/>
    <w:rsid w:val="00F03CEC"/>
    <w:rsid w:val="00F03EE1"/>
    <w:rsid w:val="00F0431E"/>
    <w:rsid w:val="00F04520"/>
    <w:rsid w:val="00F04776"/>
    <w:rsid w:val="00F047C6"/>
    <w:rsid w:val="00F04928"/>
    <w:rsid w:val="00F04BBC"/>
    <w:rsid w:val="00F04D7C"/>
    <w:rsid w:val="00F04E86"/>
    <w:rsid w:val="00F052A4"/>
    <w:rsid w:val="00F05373"/>
    <w:rsid w:val="00F05412"/>
    <w:rsid w:val="00F05469"/>
    <w:rsid w:val="00F056A4"/>
    <w:rsid w:val="00F0581B"/>
    <w:rsid w:val="00F05B12"/>
    <w:rsid w:val="00F05B5C"/>
    <w:rsid w:val="00F05B66"/>
    <w:rsid w:val="00F05DB7"/>
    <w:rsid w:val="00F05F04"/>
    <w:rsid w:val="00F06025"/>
    <w:rsid w:val="00F061B2"/>
    <w:rsid w:val="00F06384"/>
    <w:rsid w:val="00F063C8"/>
    <w:rsid w:val="00F063DE"/>
    <w:rsid w:val="00F064BF"/>
    <w:rsid w:val="00F068B4"/>
    <w:rsid w:val="00F06AA2"/>
    <w:rsid w:val="00F06C11"/>
    <w:rsid w:val="00F06FDC"/>
    <w:rsid w:val="00F070F6"/>
    <w:rsid w:val="00F072D3"/>
    <w:rsid w:val="00F0731D"/>
    <w:rsid w:val="00F07579"/>
    <w:rsid w:val="00F0761D"/>
    <w:rsid w:val="00F0774F"/>
    <w:rsid w:val="00F07CB0"/>
    <w:rsid w:val="00F10137"/>
    <w:rsid w:val="00F1018C"/>
    <w:rsid w:val="00F109BF"/>
    <w:rsid w:val="00F10BF6"/>
    <w:rsid w:val="00F10DB6"/>
    <w:rsid w:val="00F10DD2"/>
    <w:rsid w:val="00F10E76"/>
    <w:rsid w:val="00F10F30"/>
    <w:rsid w:val="00F11270"/>
    <w:rsid w:val="00F113C6"/>
    <w:rsid w:val="00F114A6"/>
    <w:rsid w:val="00F116A7"/>
    <w:rsid w:val="00F117A1"/>
    <w:rsid w:val="00F11824"/>
    <w:rsid w:val="00F11D94"/>
    <w:rsid w:val="00F120A7"/>
    <w:rsid w:val="00F12629"/>
    <w:rsid w:val="00F12668"/>
    <w:rsid w:val="00F12840"/>
    <w:rsid w:val="00F12998"/>
    <w:rsid w:val="00F12B5E"/>
    <w:rsid w:val="00F12BF2"/>
    <w:rsid w:val="00F12CEF"/>
    <w:rsid w:val="00F12D4C"/>
    <w:rsid w:val="00F12D8A"/>
    <w:rsid w:val="00F12ED9"/>
    <w:rsid w:val="00F12F23"/>
    <w:rsid w:val="00F1321F"/>
    <w:rsid w:val="00F13337"/>
    <w:rsid w:val="00F133D3"/>
    <w:rsid w:val="00F1355A"/>
    <w:rsid w:val="00F137DF"/>
    <w:rsid w:val="00F1382D"/>
    <w:rsid w:val="00F13B09"/>
    <w:rsid w:val="00F13B4B"/>
    <w:rsid w:val="00F13FD8"/>
    <w:rsid w:val="00F14104"/>
    <w:rsid w:val="00F14C2A"/>
    <w:rsid w:val="00F14C8D"/>
    <w:rsid w:val="00F14CF6"/>
    <w:rsid w:val="00F14FED"/>
    <w:rsid w:val="00F15174"/>
    <w:rsid w:val="00F15427"/>
    <w:rsid w:val="00F15824"/>
    <w:rsid w:val="00F15839"/>
    <w:rsid w:val="00F158C5"/>
    <w:rsid w:val="00F15A70"/>
    <w:rsid w:val="00F15AD2"/>
    <w:rsid w:val="00F15BCE"/>
    <w:rsid w:val="00F15EA5"/>
    <w:rsid w:val="00F1620D"/>
    <w:rsid w:val="00F162D4"/>
    <w:rsid w:val="00F1631E"/>
    <w:rsid w:val="00F163A8"/>
    <w:rsid w:val="00F16434"/>
    <w:rsid w:val="00F1660E"/>
    <w:rsid w:val="00F16866"/>
    <w:rsid w:val="00F16F85"/>
    <w:rsid w:val="00F16FB1"/>
    <w:rsid w:val="00F1701B"/>
    <w:rsid w:val="00F170D2"/>
    <w:rsid w:val="00F173A9"/>
    <w:rsid w:val="00F17643"/>
    <w:rsid w:val="00F17A1C"/>
    <w:rsid w:val="00F17A98"/>
    <w:rsid w:val="00F17FC5"/>
    <w:rsid w:val="00F20047"/>
    <w:rsid w:val="00F200FD"/>
    <w:rsid w:val="00F20186"/>
    <w:rsid w:val="00F20A02"/>
    <w:rsid w:val="00F2139B"/>
    <w:rsid w:val="00F219B3"/>
    <w:rsid w:val="00F21B67"/>
    <w:rsid w:val="00F21C7B"/>
    <w:rsid w:val="00F2213F"/>
    <w:rsid w:val="00F221EF"/>
    <w:rsid w:val="00F22260"/>
    <w:rsid w:val="00F22563"/>
    <w:rsid w:val="00F226C6"/>
    <w:rsid w:val="00F227CD"/>
    <w:rsid w:val="00F22CE6"/>
    <w:rsid w:val="00F2352D"/>
    <w:rsid w:val="00F23780"/>
    <w:rsid w:val="00F237AE"/>
    <w:rsid w:val="00F23FA5"/>
    <w:rsid w:val="00F24064"/>
    <w:rsid w:val="00F24493"/>
    <w:rsid w:val="00F24595"/>
    <w:rsid w:val="00F24623"/>
    <w:rsid w:val="00F24813"/>
    <w:rsid w:val="00F24942"/>
    <w:rsid w:val="00F2499D"/>
    <w:rsid w:val="00F24C39"/>
    <w:rsid w:val="00F24C6E"/>
    <w:rsid w:val="00F24CAE"/>
    <w:rsid w:val="00F24F6B"/>
    <w:rsid w:val="00F25084"/>
    <w:rsid w:val="00F25122"/>
    <w:rsid w:val="00F25182"/>
    <w:rsid w:val="00F2569A"/>
    <w:rsid w:val="00F2576F"/>
    <w:rsid w:val="00F2587B"/>
    <w:rsid w:val="00F258E6"/>
    <w:rsid w:val="00F25A06"/>
    <w:rsid w:val="00F25BBF"/>
    <w:rsid w:val="00F25FF7"/>
    <w:rsid w:val="00F261D6"/>
    <w:rsid w:val="00F26351"/>
    <w:rsid w:val="00F2661C"/>
    <w:rsid w:val="00F26693"/>
    <w:rsid w:val="00F2677D"/>
    <w:rsid w:val="00F267A3"/>
    <w:rsid w:val="00F26C2C"/>
    <w:rsid w:val="00F26CB1"/>
    <w:rsid w:val="00F26D1A"/>
    <w:rsid w:val="00F26DEB"/>
    <w:rsid w:val="00F2764E"/>
    <w:rsid w:val="00F276BA"/>
    <w:rsid w:val="00F276D6"/>
    <w:rsid w:val="00F278FE"/>
    <w:rsid w:val="00F27ADB"/>
    <w:rsid w:val="00F27F4B"/>
    <w:rsid w:val="00F3004D"/>
    <w:rsid w:val="00F303B4"/>
    <w:rsid w:val="00F30490"/>
    <w:rsid w:val="00F304FC"/>
    <w:rsid w:val="00F3073B"/>
    <w:rsid w:val="00F3075A"/>
    <w:rsid w:val="00F30874"/>
    <w:rsid w:val="00F30910"/>
    <w:rsid w:val="00F3092E"/>
    <w:rsid w:val="00F309DA"/>
    <w:rsid w:val="00F30A25"/>
    <w:rsid w:val="00F30A3D"/>
    <w:rsid w:val="00F30F20"/>
    <w:rsid w:val="00F30FE8"/>
    <w:rsid w:val="00F3115B"/>
    <w:rsid w:val="00F3126F"/>
    <w:rsid w:val="00F314E1"/>
    <w:rsid w:val="00F316E8"/>
    <w:rsid w:val="00F31715"/>
    <w:rsid w:val="00F318B0"/>
    <w:rsid w:val="00F3207D"/>
    <w:rsid w:val="00F323A5"/>
    <w:rsid w:val="00F324B3"/>
    <w:rsid w:val="00F327A4"/>
    <w:rsid w:val="00F32922"/>
    <w:rsid w:val="00F33073"/>
    <w:rsid w:val="00F330CD"/>
    <w:rsid w:val="00F331FE"/>
    <w:rsid w:val="00F332E7"/>
    <w:rsid w:val="00F3338B"/>
    <w:rsid w:val="00F336A5"/>
    <w:rsid w:val="00F3389D"/>
    <w:rsid w:val="00F33A44"/>
    <w:rsid w:val="00F33D00"/>
    <w:rsid w:val="00F33E71"/>
    <w:rsid w:val="00F33EB5"/>
    <w:rsid w:val="00F341E8"/>
    <w:rsid w:val="00F342E5"/>
    <w:rsid w:val="00F34A6C"/>
    <w:rsid w:val="00F34EE4"/>
    <w:rsid w:val="00F34F11"/>
    <w:rsid w:val="00F3502E"/>
    <w:rsid w:val="00F350A7"/>
    <w:rsid w:val="00F35785"/>
    <w:rsid w:val="00F35A80"/>
    <w:rsid w:val="00F35D59"/>
    <w:rsid w:val="00F362CF"/>
    <w:rsid w:val="00F362ED"/>
    <w:rsid w:val="00F36765"/>
    <w:rsid w:val="00F368D9"/>
    <w:rsid w:val="00F36A3E"/>
    <w:rsid w:val="00F36A9B"/>
    <w:rsid w:val="00F36F02"/>
    <w:rsid w:val="00F36F2E"/>
    <w:rsid w:val="00F3722D"/>
    <w:rsid w:val="00F3735B"/>
    <w:rsid w:val="00F3736D"/>
    <w:rsid w:val="00F37664"/>
    <w:rsid w:val="00F37B3F"/>
    <w:rsid w:val="00F37BB1"/>
    <w:rsid w:val="00F37E7D"/>
    <w:rsid w:val="00F37EC5"/>
    <w:rsid w:val="00F37FF1"/>
    <w:rsid w:val="00F406B6"/>
    <w:rsid w:val="00F4099D"/>
    <w:rsid w:val="00F40B71"/>
    <w:rsid w:val="00F41235"/>
    <w:rsid w:val="00F413F3"/>
    <w:rsid w:val="00F4151A"/>
    <w:rsid w:val="00F41690"/>
    <w:rsid w:val="00F41EFC"/>
    <w:rsid w:val="00F420AE"/>
    <w:rsid w:val="00F421FF"/>
    <w:rsid w:val="00F42488"/>
    <w:rsid w:val="00F426EF"/>
    <w:rsid w:val="00F427A0"/>
    <w:rsid w:val="00F428C1"/>
    <w:rsid w:val="00F42B3E"/>
    <w:rsid w:val="00F430A4"/>
    <w:rsid w:val="00F4327F"/>
    <w:rsid w:val="00F43355"/>
    <w:rsid w:val="00F434D5"/>
    <w:rsid w:val="00F43599"/>
    <w:rsid w:val="00F43748"/>
    <w:rsid w:val="00F44197"/>
    <w:rsid w:val="00F4420E"/>
    <w:rsid w:val="00F4431E"/>
    <w:rsid w:val="00F44470"/>
    <w:rsid w:val="00F445D2"/>
    <w:rsid w:val="00F448B4"/>
    <w:rsid w:val="00F448E3"/>
    <w:rsid w:val="00F44AAB"/>
    <w:rsid w:val="00F44DB3"/>
    <w:rsid w:val="00F44E96"/>
    <w:rsid w:val="00F44ECA"/>
    <w:rsid w:val="00F450C0"/>
    <w:rsid w:val="00F452AC"/>
    <w:rsid w:val="00F454B0"/>
    <w:rsid w:val="00F45A16"/>
    <w:rsid w:val="00F45AEF"/>
    <w:rsid w:val="00F45BC4"/>
    <w:rsid w:val="00F45CB8"/>
    <w:rsid w:val="00F45E49"/>
    <w:rsid w:val="00F460F2"/>
    <w:rsid w:val="00F464A4"/>
    <w:rsid w:val="00F465E4"/>
    <w:rsid w:val="00F466B3"/>
    <w:rsid w:val="00F46902"/>
    <w:rsid w:val="00F4690C"/>
    <w:rsid w:val="00F46AD5"/>
    <w:rsid w:val="00F46B35"/>
    <w:rsid w:val="00F46C44"/>
    <w:rsid w:val="00F4732F"/>
    <w:rsid w:val="00F47397"/>
    <w:rsid w:val="00F474FE"/>
    <w:rsid w:val="00F476BD"/>
    <w:rsid w:val="00F47C91"/>
    <w:rsid w:val="00F47D6C"/>
    <w:rsid w:val="00F47E40"/>
    <w:rsid w:val="00F47FF8"/>
    <w:rsid w:val="00F50061"/>
    <w:rsid w:val="00F50619"/>
    <w:rsid w:val="00F50A75"/>
    <w:rsid w:val="00F50C14"/>
    <w:rsid w:val="00F50C92"/>
    <w:rsid w:val="00F50E01"/>
    <w:rsid w:val="00F50EFB"/>
    <w:rsid w:val="00F510DE"/>
    <w:rsid w:val="00F5199A"/>
    <w:rsid w:val="00F51C38"/>
    <w:rsid w:val="00F51CE9"/>
    <w:rsid w:val="00F51ED0"/>
    <w:rsid w:val="00F51FF6"/>
    <w:rsid w:val="00F52176"/>
    <w:rsid w:val="00F525C2"/>
    <w:rsid w:val="00F52780"/>
    <w:rsid w:val="00F52AC2"/>
    <w:rsid w:val="00F530BD"/>
    <w:rsid w:val="00F530C6"/>
    <w:rsid w:val="00F53195"/>
    <w:rsid w:val="00F53471"/>
    <w:rsid w:val="00F534BC"/>
    <w:rsid w:val="00F53B5A"/>
    <w:rsid w:val="00F53B98"/>
    <w:rsid w:val="00F53F6A"/>
    <w:rsid w:val="00F540F7"/>
    <w:rsid w:val="00F54444"/>
    <w:rsid w:val="00F5447C"/>
    <w:rsid w:val="00F546C0"/>
    <w:rsid w:val="00F54853"/>
    <w:rsid w:val="00F5580F"/>
    <w:rsid w:val="00F55928"/>
    <w:rsid w:val="00F55A71"/>
    <w:rsid w:val="00F55CAC"/>
    <w:rsid w:val="00F55E74"/>
    <w:rsid w:val="00F55E8B"/>
    <w:rsid w:val="00F56304"/>
    <w:rsid w:val="00F56976"/>
    <w:rsid w:val="00F56AFC"/>
    <w:rsid w:val="00F56EF2"/>
    <w:rsid w:val="00F56FBC"/>
    <w:rsid w:val="00F57332"/>
    <w:rsid w:val="00F57555"/>
    <w:rsid w:val="00F575A4"/>
    <w:rsid w:val="00F5768E"/>
    <w:rsid w:val="00F57872"/>
    <w:rsid w:val="00F57876"/>
    <w:rsid w:val="00F578EE"/>
    <w:rsid w:val="00F57978"/>
    <w:rsid w:val="00F57B99"/>
    <w:rsid w:val="00F6004E"/>
    <w:rsid w:val="00F60192"/>
    <w:rsid w:val="00F601D3"/>
    <w:rsid w:val="00F604DE"/>
    <w:rsid w:val="00F60615"/>
    <w:rsid w:val="00F609EE"/>
    <w:rsid w:val="00F60A95"/>
    <w:rsid w:val="00F60AB2"/>
    <w:rsid w:val="00F60B3A"/>
    <w:rsid w:val="00F60BB3"/>
    <w:rsid w:val="00F60E0B"/>
    <w:rsid w:val="00F60E50"/>
    <w:rsid w:val="00F60E98"/>
    <w:rsid w:val="00F60F3C"/>
    <w:rsid w:val="00F61084"/>
    <w:rsid w:val="00F610D6"/>
    <w:rsid w:val="00F61579"/>
    <w:rsid w:val="00F615C1"/>
    <w:rsid w:val="00F61649"/>
    <w:rsid w:val="00F62288"/>
    <w:rsid w:val="00F62441"/>
    <w:rsid w:val="00F62486"/>
    <w:rsid w:val="00F62705"/>
    <w:rsid w:val="00F628E6"/>
    <w:rsid w:val="00F629A4"/>
    <w:rsid w:val="00F62B8F"/>
    <w:rsid w:val="00F62D20"/>
    <w:rsid w:val="00F62EED"/>
    <w:rsid w:val="00F6309E"/>
    <w:rsid w:val="00F631A0"/>
    <w:rsid w:val="00F633D0"/>
    <w:rsid w:val="00F63456"/>
    <w:rsid w:val="00F63DE3"/>
    <w:rsid w:val="00F63F19"/>
    <w:rsid w:val="00F64283"/>
    <w:rsid w:val="00F6473C"/>
    <w:rsid w:val="00F6476B"/>
    <w:rsid w:val="00F64BFB"/>
    <w:rsid w:val="00F64F03"/>
    <w:rsid w:val="00F65096"/>
    <w:rsid w:val="00F650E8"/>
    <w:rsid w:val="00F6518B"/>
    <w:rsid w:val="00F652A7"/>
    <w:rsid w:val="00F654D7"/>
    <w:rsid w:val="00F6586E"/>
    <w:rsid w:val="00F659C9"/>
    <w:rsid w:val="00F660C0"/>
    <w:rsid w:val="00F665A6"/>
    <w:rsid w:val="00F66834"/>
    <w:rsid w:val="00F66CA1"/>
    <w:rsid w:val="00F66CF1"/>
    <w:rsid w:val="00F66E56"/>
    <w:rsid w:val="00F66ED9"/>
    <w:rsid w:val="00F671CE"/>
    <w:rsid w:val="00F673A3"/>
    <w:rsid w:val="00F675A3"/>
    <w:rsid w:val="00F677F9"/>
    <w:rsid w:val="00F678BF"/>
    <w:rsid w:val="00F67CC8"/>
    <w:rsid w:val="00F67CE3"/>
    <w:rsid w:val="00F67D22"/>
    <w:rsid w:val="00F67EA6"/>
    <w:rsid w:val="00F67FEA"/>
    <w:rsid w:val="00F7012A"/>
    <w:rsid w:val="00F703B1"/>
    <w:rsid w:val="00F70409"/>
    <w:rsid w:val="00F70691"/>
    <w:rsid w:val="00F707DF"/>
    <w:rsid w:val="00F70C82"/>
    <w:rsid w:val="00F70D12"/>
    <w:rsid w:val="00F70D33"/>
    <w:rsid w:val="00F70F31"/>
    <w:rsid w:val="00F7107D"/>
    <w:rsid w:val="00F71343"/>
    <w:rsid w:val="00F71681"/>
    <w:rsid w:val="00F7181A"/>
    <w:rsid w:val="00F71884"/>
    <w:rsid w:val="00F718B0"/>
    <w:rsid w:val="00F725DF"/>
    <w:rsid w:val="00F7270C"/>
    <w:rsid w:val="00F72870"/>
    <w:rsid w:val="00F728E4"/>
    <w:rsid w:val="00F72A38"/>
    <w:rsid w:val="00F72D68"/>
    <w:rsid w:val="00F72D89"/>
    <w:rsid w:val="00F7300A"/>
    <w:rsid w:val="00F7325E"/>
    <w:rsid w:val="00F736F8"/>
    <w:rsid w:val="00F73B49"/>
    <w:rsid w:val="00F73C74"/>
    <w:rsid w:val="00F74080"/>
    <w:rsid w:val="00F74340"/>
    <w:rsid w:val="00F74975"/>
    <w:rsid w:val="00F749C7"/>
    <w:rsid w:val="00F74ABB"/>
    <w:rsid w:val="00F74DB9"/>
    <w:rsid w:val="00F754E9"/>
    <w:rsid w:val="00F755A4"/>
    <w:rsid w:val="00F7580C"/>
    <w:rsid w:val="00F75A3E"/>
    <w:rsid w:val="00F75B1D"/>
    <w:rsid w:val="00F7601E"/>
    <w:rsid w:val="00F762F7"/>
    <w:rsid w:val="00F764A3"/>
    <w:rsid w:val="00F764A9"/>
    <w:rsid w:val="00F7663A"/>
    <w:rsid w:val="00F76B73"/>
    <w:rsid w:val="00F76E6D"/>
    <w:rsid w:val="00F77048"/>
    <w:rsid w:val="00F772CC"/>
    <w:rsid w:val="00F772CD"/>
    <w:rsid w:val="00F77743"/>
    <w:rsid w:val="00F77AF8"/>
    <w:rsid w:val="00F77D1E"/>
    <w:rsid w:val="00F77D90"/>
    <w:rsid w:val="00F80145"/>
    <w:rsid w:val="00F803C4"/>
    <w:rsid w:val="00F80620"/>
    <w:rsid w:val="00F80744"/>
    <w:rsid w:val="00F8107A"/>
    <w:rsid w:val="00F81109"/>
    <w:rsid w:val="00F81223"/>
    <w:rsid w:val="00F81408"/>
    <w:rsid w:val="00F81479"/>
    <w:rsid w:val="00F81604"/>
    <w:rsid w:val="00F819D0"/>
    <w:rsid w:val="00F81A1E"/>
    <w:rsid w:val="00F81BCC"/>
    <w:rsid w:val="00F81CC7"/>
    <w:rsid w:val="00F81D77"/>
    <w:rsid w:val="00F81DDD"/>
    <w:rsid w:val="00F81E67"/>
    <w:rsid w:val="00F81E83"/>
    <w:rsid w:val="00F829AF"/>
    <w:rsid w:val="00F82F70"/>
    <w:rsid w:val="00F8316B"/>
    <w:rsid w:val="00F83535"/>
    <w:rsid w:val="00F835BD"/>
    <w:rsid w:val="00F83697"/>
    <w:rsid w:val="00F8370A"/>
    <w:rsid w:val="00F838EC"/>
    <w:rsid w:val="00F8399F"/>
    <w:rsid w:val="00F839EE"/>
    <w:rsid w:val="00F83B69"/>
    <w:rsid w:val="00F83BD1"/>
    <w:rsid w:val="00F83CBB"/>
    <w:rsid w:val="00F83F33"/>
    <w:rsid w:val="00F83F4F"/>
    <w:rsid w:val="00F83F87"/>
    <w:rsid w:val="00F83FA8"/>
    <w:rsid w:val="00F842E5"/>
    <w:rsid w:val="00F84423"/>
    <w:rsid w:val="00F84466"/>
    <w:rsid w:val="00F84542"/>
    <w:rsid w:val="00F845F7"/>
    <w:rsid w:val="00F8494A"/>
    <w:rsid w:val="00F84CBD"/>
    <w:rsid w:val="00F851EC"/>
    <w:rsid w:val="00F85474"/>
    <w:rsid w:val="00F85A8D"/>
    <w:rsid w:val="00F85AA0"/>
    <w:rsid w:val="00F85B66"/>
    <w:rsid w:val="00F85E34"/>
    <w:rsid w:val="00F85F51"/>
    <w:rsid w:val="00F861A1"/>
    <w:rsid w:val="00F862A9"/>
    <w:rsid w:val="00F865B5"/>
    <w:rsid w:val="00F867FC"/>
    <w:rsid w:val="00F86A95"/>
    <w:rsid w:val="00F86C25"/>
    <w:rsid w:val="00F86D4D"/>
    <w:rsid w:val="00F86EB0"/>
    <w:rsid w:val="00F86EC7"/>
    <w:rsid w:val="00F8771D"/>
    <w:rsid w:val="00F87722"/>
    <w:rsid w:val="00F87932"/>
    <w:rsid w:val="00F879B0"/>
    <w:rsid w:val="00F87AC6"/>
    <w:rsid w:val="00F900DF"/>
    <w:rsid w:val="00F90714"/>
    <w:rsid w:val="00F90916"/>
    <w:rsid w:val="00F90921"/>
    <w:rsid w:val="00F90DA1"/>
    <w:rsid w:val="00F90E3B"/>
    <w:rsid w:val="00F90E71"/>
    <w:rsid w:val="00F91014"/>
    <w:rsid w:val="00F91115"/>
    <w:rsid w:val="00F915ED"/>
    <w:rsid w:val="00F91602"/>
    <w:rsid w:val="00F91A5B"/>
    <w:rsid w:val="00F91C38"/>
    <w:rsid w:val="00F91C70"/>
    <w:rsid w:val="00F91FD0"/>
    <w:rsid w:val="00F92254"/>
    <w:rsid w:val="00F923DC"/>
    <w:rsid w:val="00F92610"/>
    <w:rsid w:val="00F92844"/>
    <w:rsid w:val="00F9291F"/>
    <w:rsid w:val="00F92A66"/>
    <w:rsid w:val="00F92B3E"/>
    <w:rsid w:val="00F92CB5"/>
    <w:rsid w:val="00F92E22"/>
    <w:rsid w:val="00F933DA"/>
    <w:rsid w:val="00F93440"/>
    <w:rsid w:val="00F934D3"/>
    <w:rsid w:val="00F9362A"/>
    <w:rsid w:val="00F93977"/>
    <w:rsid w:val="00F93D51"/>
    <w:rsid w:val="00F940F7"/>
    <w:rsid w:val="00F941EC"/>
    <w:rsid w:val="00F94848"/>
    <w:rsid w:val="00F949F7"/>
    <w:rsid w:val="00F94CF9"/>
    <w:rsid w:val="00F94F86"/>
    <w:rsid w:val="00F955F4"/>
    <w:rsid w:val="00F96918"/>
    <w:rsid w:val="00F96D5A"/>
    <w:rsid w:val="00F96D68"/>
    <w:rsid w:val="00F96F6B"/>
    <w:rsid w:val="00F97651"/>
    <w:rsid w:val="00F97804"/>
    <w:rsid w:val="00F9783D"/>
    <w:rsid w:val="00F97A39"/>
    <w:rsid w:val="00FA00CE"/>
    <w:rsid w:val="00FA01D0"/>
    <w:rsid w:val="00FA085F"/>
    <w:rsid w:val="00FA0B93"/>
    <w:rsid w:val="00FA0C05"/>
    <w:rsid w:val="00FA0CF7"/>
    <w:rsid w:val="00FA0F34"/>
    <w:rsid w:val="00FA0F68"/>
    <w:rsid w:val="00FA154A"/>
    <w:rsid w:val="00FA15D3"/>
    <w:rsid w:val="00FA16BD"/>
    <w:rsid w:val="00FA1848"/>
    <w:rsid w:val="00FA1C1F"/>
    <w:rsid w:val="00FA1F65"/>
    <w:rsid w:val="00FA25A5"/>
    <w:rsid w:val="00FA26DD"/>
    <w:rsid w:val="00FA2821"/>
    <w:rsid w:val="00FA285F"/>
    <w:rsid w:val="00FA29B3"/>
    <w:rsid w:val="00FA2BA9"/>
    <w:rsid w:val="00FA2BBD"/>
    <w:rsid w:val="00FA2D80"/>
    <w:rsid w:val="00FA2EBC"/>
    <w:rsid w:val="00FA30B3"/>
    <w:rsid w:val="00FA3179"/>
    <w:rsid w:val="00FA31C0"/>
    <w:rsid w:val="00FA3342"/>
    <w:rsid w:val="00FA3359"/>
    <w:rsid w:val="00FA349B"/>
    <w:rsid w:val="00FA3633"/>
    <w:rsid w:val="00FA3668"/>
    <w:rsid w:val="00FA3D22"/>
    <w:rsid w:val="00FA434C"/>
    <w:rsid w:val="00FA49D8"/>
    <w:rsid w:val="00FA4EA0"/>
    <w:rsid w:val="00FA55E5"/>
    <w:rsid w:val="00FA5BB8"/>
    <w:rsid w:val="00FA5D21"/>
    <w:rsid w:val="00FA5D2A"/>
    <w:rsid w:val="00FA60EB"/>
    <w:rsid w:val="00FA615B"/>
    <w:rsid w:val="00FA61F7"/>
    <w:rsid w:val="00FA6283"/>
    <w:rsid w:val="00FA631B"/>
    <w:rsid w:val="00FA63F4"/>
    <w:rsid w:val="00FA64AF"/>
    <w:rsid w:val="00FA678B"/>
    <w:rsid w:val="00FA6C86"/>
    <w:rsid w:val="00FA6EA1"/>
    <w:rsid w:val="00FA6F60"/>
    <w:rsid w:val="00FA7181"/>
    <w:rsid w:val="00FA727C"/>
    <w:rsid w:val="00FA72DC"/>
    <w:rsid w:val="00FA73AA"/>
    <w:rsid w:val="00FA751E"/>
    <w:rsid w:val="00FA77DF"/>
    <w:rsid w:val="00FA78EE"/>
    <w:rsid w:val="00FA7CD5"/>
    <w:rsid w:val="00FA7D12"/>
    <w:rsid w:val="00FA7F68"/>
    <w:rsid w:val="00FA7F7D"/>
    <w:rsid w:val="00FB007A"/>
    <w:rsid w:val="00FB01F2"/>
    <w:rsid w:val="00FB0556"/>
    <w:rsid w:val="00FB07C6"/>
    <w:rsid w:val="00FB0CF7"/>
    <w:rsid w:val="00FB0D37"/>
    <w:rsid w:val="00FB0DA2"/>
    <w:rsid w:val="00FB1026"/>
    <w:rsid w:val="00FB10EF"/>
    <w:rsid w:val="00FB1286"/>
    <w:rsid w:val="00FB1566"/>
    <w:rsid w:val="00FB165B"/>
    <w:rsid w:val="00FB1671"/>
    <w:rsid w:val="00FB1A88"/>
    <w:rsid w:val="00FB1ADA"/>
    <w:rsid w:val="00FB1B27"/>
    <w:rsid w:val="00FB1B28"/>
    <w:rsid w:val="00FB1C7F"/>
    <w:rsid w:val="00FB1F99"/>
    <w:rsid w:val="00FB231D"/>
    <w:rsid w:val="00FB2549"/>
    <w:rsid w:val="00FB26E0"/>
    <w:rsid w:val="00FB2A48"/>
    <w:rsid w:val="00FB2E1C"/>
    <w:rsid w:val="00FB2E42"/>
    <w:rsid w:val="00FB32E9"/>
    <w:rsid w:val="00FB351F"/>
    <w:rsid w:val="00FB3730"/>
    <w:rsid w:val="00FB3731"/>
    <w:rsid w:val="00FB3884"/>
    <w:rsid w:val="00FB39AA"/>
    <w:rsid w:val="00FB3A03"/>
    <w:rsid w:val="00FB3A61"/>
    <w:rsid w:val="00FB3E30"/>
    <w:rsid w:val="00FB3E45"/>
    <w:rsid w:val="00FB41E6"/>
    <w:rsid w:val="00FB4405"/>
    <w:rsid w:val="00FB4472"/>
    <w:rsid w:val="00FB4542"/>
    <w:rsid w:val="00FB4730"/>
    <w:rsid w:val="00FB4D7A"/>
    <w:rsid w:val="00FB4E74"/>
    <w:rsid w:val="00FB50DD"/>
    <w:rsid w:val="00FB58E8"/>
    <w:rsid w:val="00FB5A57"/>
    <w:rsid w:val="00FB5DA8"/>
    <w:rsid w:val="00FB60EF"/>
    <w:rsid w:val="00FB61E1"/>
    <w:rsid w:val="00FB651D"/>
    <w:rsid w:val="00FB6541"/>
    <w:rsid w:val="00FB68FF"/>
    <w:rsid w:val="00FB6934"/>
    <w:rsid w:val="00FB7388"/>
    <w:rsid w:val="00FB7432"/>
    <w:rsid w:val="00FB7599"/>
    <w:rsid w:val="00FB770D"/>
    <w:rsid w:val="00FB78AF"/>
    <w:rsid w:val="00FB7ADB"/>
    <w:rsid w:val="00FB7F79"/>
    <w:rsid w:val="00FC00C0"/>
    <w:rsid w:val="00FC01E3"/>
    <w:rsid w:val="00FC0244"/>
    <w:rsid w:val="00FC049B"/>
    <w:rsid w:val="00FC0740"/>
    <w:rsid w:val="00FC07A3"/>
    <w:rsid w:val="00FC0AC2"/>
    <w:rsid w:val="00FC0D44"/>
    <w:rsid w:val="00FC0DD4"/>
    <w:rsid w:val="00FC0EF8"/>
    <w:rsid w:val="00FC12FC"/>
    <w:rsid w:val="00FC141A"/>
    <w:rsid w:val="00FC1617"/>
    <w:rsid w:val="00FC1918"/>
    <w:rsid w:val="00FC19E3"/>
    <w:rsid w:val="00FC1B22"/>
    <w:rsid w:val="00FC2063"/>
    <w:rsid w:val="00FC2219"/>
    <w:rsid w:val="00FC22F1"/>
    <w:rsid w:val="00FC265E"/>
    <w:rsid w:val="00FC26EF"/>
    <w:rsid w:val="00FC282D"/>
    <w:rsid w:val="00FC2847"/>
    <w:rsid w:val="00FC2C32"/>
    <w:rsid w:val="00FC2E75"/>
    <w:rsid w:val="00FC3280"/>
    <w:rsid w:val="00FC33E1"/>
    <w:rsid w:val="00FC372B"/>
    <w:rsid w:val="00FC3C87"/>
    <w:rsid w:val="00FC4237"/>
    <w:rsid w:val="00FC44D9"/>
    <w:rsid w:val="00FC4503"/>
    <w:rsid w:val="00FC4602"/>
    <w:rsid w:val="00FC4741"/>
    <w:rsid w:val="00FC4F40"/>
    <w:rsid w:val="00FC5291"/>
    <w:rsid w:val="00FC5624"/>
    <w:rsid w:val="00FC563D"/>
    <w:rsid w:val="00FC5641"/>
    <w:rsid w:val="00FC5861"/>
    <w:rsid w:val="00FC5901"/>
    <w:rsid w:val="00FC5CA6"/>
    <w:rsid w:val="00FC5D05"/>
    <w:rsid w:val="00FC6108"/>
    <w:rsid w:val="00FC61B0"/>
    <w:rsid w:val="00FC6434"/>
    <w:rsid w:val="00FC6903"/>
    <w:rsid w:val="00FC6B5F"/>
    <w:rsid w:val="00FC6E06"/>
    <w:rsid w:val="00FC6E48"/>
    <w:rsid w:val="00FC737D"/>
    <w:rsid w:val="00FC73AE"/>
    <w:rsid w:val="00FC773D"/>
    <w:rsid w:val="00FC7895"/>
    <w:rsid w:val="00FC7BD3"/>
    <w:rsid w:val="00FC7E7E"/>
    <w:rsid w:val="00FC7ECE"/>
    <w:rsid w:val="00FD0016"/>
    <w:rsid w:val="00FD00F0"/>
    <w:rsid w:val="00FD0159"/>
    <w:rsid w:val="00FD0C5F"/>
    <w:rsid w:val="00FD0F8B"/>
    <w:rsid w:val="00FD121D"/>
    <w:rsid w:val="00FD15AA"/>
    <w:rsid w:val="00FD15B0"/>
    <w:rsid w:val="00FD18B7"/>
    <w:rsid w:val="00FD19A2"/>
    <w:rsid w:val="00FD19C0"/>
    <w:rsid w:val="00FD1E67"/>
    <w:rsid w:val="00FD1FFF"/>
    <w:rsid w:val="00FD20AC"/>
    <w:rsid w:val="00FD20C9"/>
    <w:rsid w:val="00FD225C"/>
    <w:rsid w:val="00FD258E"/>
    <w:rsid w:val="00FD25AD"/>
    <w:rsid w:val="00FD2F3B"/>
    <w:rsid w:val="00FD2FEF"/>
    <w:rsid w:val="00FD36DE"/>
    <w:rsid w:val="00FD39AE"/>
    <w:rsid w:val="00FD3A5A"/>
    <w:rsid w:val="00FD3B8A"/>
    <w:rsid w:val="00FD3CEA"/>
    <w:rsid w:val="00FD3E2A"/>
    <w:rsid w:val="00FD3E8A"/>
    <w:rsid w:val="00FD43D6"/>
    <w:rsid w:val="00FD44D3"/>
    <w:rsid w:val="00FD486D"/>
    <w:rsid w:val="00FD4D1D"/>
    <w:rsid w:val="00FD4D3E"/>
    <w:rsid w:val="00FD4EC6"/>
    <w:rsid w:val="00FD5164"/>
    <w:rsid w:val="00FD5180"/>
    <w:rsid w:val="00FD51E3"/>
    <w:rsid w:val="00FD532B"/>
    <w:rsid w:val="00FD5F11"/>
    <w:rsid w:val="00FD5F5F"/>
    <w:rsid w:val="00FD605C"/>
    <w:rsid w:val="00FD63B2"/>
    <w:rsid w:val="00FD643E"/>
    <w:rsid w:val="00FD65B2"/>
    <w:rsid w:val="00FD6978"/>
    <w:rsid w:val="00FD6B21"/>
    <w:rsid w:val="00FD6E58"/>
    <w:rsid w:val="00FD6F9D"/>
    <w:rsid w:val="00FD7543"/>
    <w:rsid w:val="00FD7686"/>
    <w:rsid w:val="00FD7B26"/>
    <w:rsid w:val="00FD7BA5"/>
    <w:rsid w:val="00FE09C6"/>
    <w:rsid w:val="00FE0A7C"/>
    <w:rsid w:val="00FE0B7F"/>
    <w:rsid w:val="00FE0BA5"/>
    <w:rsid w:val="00FE0C7F"/>
    <w:rsid w:val="00FE0E9C"/>
    <w:rsid w:val="00FE1207"/>
    <w:rsid w:val="00FE1389"/>
    <w:rsid w:val="00FE1397"/>
    <w:rsid w:val="00FE1418"/>
    <w:rsid w:val="00FE1818"/>
    <w:rsid w:val="00FE1823"/>
    <w:rsid w:val="00FE1A52"/>
    <w:rsid w:val="00FE1B70"/>
    <w:rsid w:val="00FE1CC9"/>
    <w:rsid w:val="00FE1F68"/>
    <w:rsid w:val="00FE2280"/>
    <w:rsid w:val="00FE26F1"/>
    <w:rsid w:val="00FE2B17"/>
    <w:rsid w:val="00FE2C00"/>
    <w:rsid w:val="00FE2C06"/>
    <w:rsid w:val="00FE2C23"/>
    <w:rsid w:val="00FE2C3A"/>
    <w:rsid w:val="00FE2CE6"/>
    <w:rsid w:val="00FE2DDD"/>
    <w:rsid w:val="00FE2DE7"/>
    <w:rsid w:val="00FE31A5"/>
    <w:rsid w:val="00FE32E1"/>
    <w:rsid w:val="00FE3A36"/>
    <w:rsid w:val="00FE3C08"/>
    <w:rsid w:val="00FE3D20"/>
    <w:rsid w:val="00FE3D25"/>
    <w:rsid w:val="00FE3E94"/>
    <w:rsid w:val="00FE3EFA"/>
    <w:rsid w:val="00FE3FA9"/>
    <w:rsid w:val="00FE41FE"/>
    <w:rsid w:val="00FE4528"/>
    <w:rsid w:val="00FE456B"/>
    <w:rsid w:val="00FE4B7B"/>
    <w:rsid w:val="00FE4B97"/>
    <w:rsid w:val="00FE4E3F"/>
    <w:rsid w:val="00FE50B8"/>
    <w:rsid w:val="00FE57F8"/>
    <w:rsid w:val="00FE58DB"/>
    <w:rsid w:val="00FE5E23"/>
    <w:rsid w:val="00FE6109"/>
    <w:rsid w:val="00FE632B"/>
    <w:rsid w:val="00FE6523"/>
    <w:rsid w:val="00FE6540"/>
    <w:rsid w:val="00FE658E"/>
    <w:rsid w:val="00FE671E"/>
    <w:rsid w:val="00FE674F"/>
    <w:rsid w:val="00FE6B7D"/>
    <w:rsid w:val="00FE7113"/>
    <w:rsid w:val="00FE715A"/>
    <w:rsid w:val="00FE768D"/>
    <w:rsid w:val="00FE79D7"/>
    <w:rsid w:val="00FE7C18"/>
    <w:rsid w:val="00FE7CB6"/>
    <w:rsid w:val="00FE7D38"/>
    <w:rsid w:val="00FE7D62"/>
    <w:rsid w:val="00FE7F6C"/>
    <w:rsid w:val="00FE7F84"/>
    <w:rsid w:val="00FF0198"/>
    <w:rsid w:val="00FF0760"/>
    <w:rsid w:val="00FF087E"/>
    <w:rsid w:val="00FF089F"/>
    <w:rsid w:val="00FF0A98"/>
    <w:rsid w:val="00FF0AFA"/>
    <w:rsid w:val="00FF0BC3"/>
    <w:rsid w:val="00FF0C24"/>
    <w:rsid w:val="00FF12B3"/>
    <w:rsid w:val="00FF1783"/>
    <w:rsid w:val="00FF192D"/>
    <w:rsid w:val="00FF1B17"/>
    <w:rsid w:val="00FF1FFD"/>
    <w:rsid w:val="00FF24A2"/>
    <w:rsid w:val="00FF2541"/>
    <w:rsid w:val="00FF271D"/>
    <w:rsid w:val="00FF30EF"/>
    <w:rsid w:val="00FF387F"/>
    <w:rsid w:val="00FF40FA"/>
    <w:rsid w:val="00FF4118"/>
    <w:rsid w:val="00FF4408"/>
    <w:rsid w:val="00FF44BD"/>
    <w:rsid w:val="00FF45F0"/>
    <w:rsid w:val="00FF4943"/>
    <w:rsid w:val="00FF4951"/>
    <w:rsid w:val="00FF4A30"/>
    <w:rsid w:val="00FF4D85"/>
    <w:rsid w:val="00FF4E2C"/>
    <w:rsid w:val="00FF50EC"/>
    <w:rsid w:val="00FF53FB"/>
    <w:rsid w:val="00FF5424"/>
    <w:rsid w:val="00FF5473"/>
    <w:rsid w:val="00FF54FB"/>
    <w:rsid w:val="00FF579F"/>
    <w:rsid w:val="00FF58AD"/>
    <w:rsid w:val="00FF59C2"/>
    <w:rsid w:val="00FF59F7"/>
    <w:rsid w:val="00FF5BAA"/>
    <w:rsid w:val="00FF5FB5"/>
    <w:rsid w:val="00FF629D"/>
    <w:rsid w:val="00FF659E"/>
    <w:rsid w:val="00FF65C2"/>
    <w:rsid w:val="00FF6657"/>
    <w:rsid w:val="00FF67C1"/>
    <w:rsid w:val="00FF67C4"/>
    <w:rsid w:val="00FF6CE4"/>
    <w:rsid w:val="00FF6E24"/>
    <w:rsid w:val="00FF7087"/>
    <w:rsid w:val="00FF7639"/>
    <w:rsid w:val="00FF77A8"/>
    <w:rsid w:val="00FF786A"/>
    <w:rsid w:val="00FF78F4"/>
    <w:rsid w:val="00FF793C"/>
    <w:rsid w:val="00FF79CC"/>
    <w:rsid w:val="00FF7BAB"/>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778E52E"/>
  <w15:chartTrackingRefBased/>
  <w15:docId w15:val="{0E9DDCEF-BEB4-494A-979E-3D0AC80D42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Theme="minorHAnsi" w:hAnsi="Arial" w:cs="Arial"/>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50AA"/>
    <w:rPr>
      <w:rFonts w:ascii="Times New Roman" w:eastAsia="Times New Roman" w:hAnsi="Times New Roman" w:cs="Times New Roman"/>
      <w:sz w:val="24"/>
      <w:szCs w:val="24"/>
      <w:lang w:val="en-AE" w:eastAsia="en-GB"/>
    </w:rPr>
  </w:style>
  <w:style w:type="paragraph" w:styleId="Heading1">
    <w:name w:val="heading 1"/>
    <w:basedOn w:val="Normal"/>
    <w:next w:val="Normal"/>
    <w:link w:val="Heading1Char"/>
    <w:uiPriority w:val="9"/>
    <w:qFormat/>
    <w:rsid w:val="00494A85"/>
    <w:pPr>
      <w:keepNext/>
      <w:keepLines/>
      <w:spacing w:before="480" w:line="276" w:lineRule="auto"/>
      <w:jc w:val="center"/>
      <w:outlineLvl w:val="0"/>
    </w:pPr>
    <w:rPr>
      <w:rFonts w:ascii="Arial" w:eastAsiaTheme="majorEastAsia" w:hAnsi="Arial" w:cstheme="majorBidi"/>
      <w:b/>
      <w:bCs/>
      <w:color w:val="000000" w:themeColor="text1"/>
      <w:sz w:val="32"/>
      <w:szCs w:val="28"/>
      <w:lang w:val="en-US" w:bidi="en-US"/>
    </w:rPr>
  </w:style>
  <w:style w:type="paragraph" w:styleId="Heading2">
    <w:name w:val="heading 2"/>
    <w:basedOn w:val="Normal"/>
    <w:next w:val="Normal"/>
    <w:link w:val="Heading2Char"/>
    <w:uiPriority w:val="9"/>
    <w:unhideWhenUsed/>
    <w:qFormat/>
    <w:rsid w:val="000B6BBA"/>
    <w:pPr>
      <w:keepNext/>
      <w:keepLines/>
      <w:spacing w:before="240" w:line="480" w:lineRule="auto"/>
      <w:jc w:val="both"/>
      <w:outlineLvl w:val="1"/>
    </w:pPr>
    <w:rPr>
      <w:rFonts w:ascii="Arial" w:eastAsiaTheme="majorEastAsia" w:hAnsi="Arial" w:cstheme="majorBidi"/>
      <w:color w:val="000000" w:themeColor="text1"/>
      <w:szCs w:val="26"/>
      <w:u w:val="single"/>
      <w:lang w:val="en-US"/>
    </w:rPr>
  </w:style>
  <w:style w:type="paragraph" w:styleId="Heading4">
    <w:name w:val="heading 4"/>
    <w:basedOn w:val="Normal"/>
    <w:next w:val="Normal"/>
    <w:link w:val="Heading4Char"/>
    <w:uiPriority w:val="9"/>
    <w:semiHidden/>
    <w:unhideWhenUsed/>
    <w:qFormat/>
    <w:rsid w:val="003F5D18"/>
    <w:pPr>
      <w:keepNext/>
      <w:keepLines/>
      <w:spacing w:before="40"/>
      <w:outlineLvl w:val="3"/>
    </w:pPr>
    <w:rPr>
      <w:rFonts w:asciiTheme="majorHAnsi" w:eastAsiaTheme="majorEastAsia" w:hAnsiTheme="majorHAnsi" w:cstheme="majorBidi"/>
      <w:i/>
      <w:iCs/>
      <w:color w:val="2F5496" w:themeColor="accent1" w:themeShade="BF"/>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ndNoteBibliographyTitle">
    <w:name w:val="EndNote Bibliography Title"/>
    <w:basedOn w:val="Normal"/>
    <w:link w:val="EndNoteBibliographyTitleChar"/>
    <w:rsid w:val="00CF52A6"/>
    <w:pPr>
      <w:spacing w:line="480" w:lineRule="auto"/>
      <w:jc w:val="center"/>
    </w:pPr>
    <w:rPr>
      <w:rFonts w:ascii="Arial" w:eastAsiaTheme="minorHAnsi" w:hAnsi="Arial" w:cs="Arial"/>
      <w:color w:val="000000" w:themeColor="text1"/>
      <w:sz w:val="20"/>
      <w:szCs w:val="20"/>
      <w:lang w:val="en-US"/>
    </w:rPr>
  </w:style>
  <w:style w:type="character" w:customStyle="1" w:styleId="EndNoteBibliographyTitleChar">
    <w:name w:val="EndNote Bibliography Title Char"/>
    <w:basedOn w:val="DefaultParagraphFont"/>
    <w:link w:val="EndNoteBibliographyTitle"/>
    <w:rsid w:val="00CF52A6"/>
    <w:rPr>
      <w:color w:val="000000" w:themeColor="text1"/>
    </w:rPr>
  </w:style>
  <w:style w:type="paragraph" w:customStyle="1" w:styleId="EndNoteBibliography">
    <w:name w:val="EndNote Bibliography"/>
    <w:basedOn w:val="Normal"/>
    <w:link w:val="EndNoteBibliographyChar"/>
    <w:rsid w:val="00CF52A6"/>
    <w:pPr>
      <w:jc w:val="both"/>
    </w:pPr>
    <w:rPr>
      <w:rFonts w:ascii="Arial" w:eastAsiaTheme="minorHAnsi" w:hAnsi="Arial" w:cs="Arial"/>
      <w:color w:val="000000" w:themeColor="text1"/>
      <w:sz w:val="20"/>
      <w:szCs w:val="20"/>
      <w:lang w:val="en-US"/>
    </w:rPr>
  </w:style>
  <w:style w:type="character" w:customStyle="1" w:styleId="EndNoteBibliographyChar">
    <w:name w:val="EndNote Bibliography Char"/>
    <w:basedOn w:val="DefaultParagraphFont"/>
    <w:link w:val="EndNoteBibliography"/>
    <w:rsid w:val="00CF52A6"/>
    <w:rPr>
      <w:color w:val="000000" w:themeColor="text1"/>
    </w:rPr>
  </w:style>
  <w:style w:type="character" w:customStyle="1" w:styleId="Heading1Char">
    <w:name w:val="Heading 1 Char"/>
    <w:basedOn w:val="DefaultParagraphFont"/>
    <w:link w:val="Heading1"/>
    <w:uiPriority w:val="9"/>
    <w:rsid w:val="00494A85"/>
    <w:rPr>
      <w:rFonts w:eastAsiaTheme="majorEastAsia" w:cstheme="majorBidi"/>
      <w:b/>
      <w:bCs/>
      <w:color w:val="000000" w:themeColor="text1"/>
      <w:sz w:val="32"/>
      <w:szCs w:val="28"/>
      <w:lang w:bidi="en-US"/>
    </w:rPr>
  </w:style>
  <w:style w:type="paragraph" w:styleId="NoSpacing">
    <w:name w:val="No Spacing"/>
    <w:aliases w:val="Footnote"/>
    <w:uiPriority w:val="1"/>
    <w:qFormat/>
    <w:rsid w:val="005B498F"/>
    <w:pPr>
      <w:ind w:left="227" w:hanging="227"/>
    </w:pPr>
    <w:rPr>
      <w:color w:val="000000" w:themeColor="text1"/>
      <w:sz w:val="16"/>
    </w:rPr>
  </w:style>
  <w:style w:type="character" w:customStyle="1" w:styleId="Heading2Char">
    <w:name w:val="Heading 2 Char"/>
    <w:basedOn w:val="DefaultParagraphFont"/>
    <w:link w:val="Heading2"/>
    <w:uiPriority w:val="9"/>
    <w:rsid w:val="000B6BBA"/>
    <w:rPr>
      <w:rFonts w:eastAsiaTheme="majorEastAsia" w:cstheme="majorBidi"/>
      <w:color w:val="000000" w:themeColor="text1"/>
      <w:sz w:val="24"/>
      <w:szCs w:val="26"/>
      <w:u w:val="single"/>
    </w:rPr>
  </w:style>
  <w:style w:type="paragraph" w:styleId="ListParagraph">
    <w:name w:val="List Paragraph"/>
    <w:basedOn w:val="Normal"/>
    <w:uiPriority w:val="34"/>
    <w:qFormat/>
    <w:rsid w:val="000E5953"/>
    <w:pPr>
      <w:spacing w:line="480" w:lineRule="auto"/>
      <w:ind w:left="720"/>
      <w:contextualSpacing/>
      <w:jc w:val="both"/>
    </w:pPr>
    <w:rPr>
      <w:rFonts w:ascii="Arial" w:eastAsiaTheme="minorHAnsi" w:hAnsi="Arial" w:cs="Arial"/>
      <w:color w:val="000000" w:themeColor="text1"/>
      <w:szCs w:val="20"/>
      <w:lang w:val="en-US"/>
    </w:rPr>
  </w:style>
  <w:style w:type="paragraph" w:styleId="Header">
    <w:name w:val="header"/>
    <w:basedOn w:val="Normal"/>
    <w:link w:val="HeaderChar"/>
    <w:uiPriority w:val="99"/>
    <w:unhideWhenUsed/>
    <w:rsid w:val="00C66367"/>
    <w:pPr>
      <w:tabs>
        <w:tab w:val="center" w:pos="4680"/>
        <w:tab w:val="right" w:pos="9360"/>
      </w:tabs>
      <w:jc w:val="both"/>
    </w:pPr>
    <w:rPr>
      <w:rFonts w:ascii="Arial" w:eastAsiaTheme="minorHAnsi" w:hAnsi="Arial" w:cs="Arial"/>
      <w:color w:val="000000" w:themeColor="text1"/>
      <w:szCs w:val="20"/>
      <w:lang w:val="en-US"/>
    </w:rPr>
  </w:style>
  <w:style w:type="character" w:customStyle="1" w:styleId="HeaderChar">
    <w:name w:val="Header Char"/>
    <w:basedOn w:val="DefaultParagraphFont"/>
    <w:link w:val="Header"/>
    <w:uiPriority w:val="99"/>
    <w:rsid w:val="00C66367"/>
    <w:rPr>
      <w:color w:val="000000" w:themeColor="text1"/>
      <w:sz w:val="24"/>
    </w:rPr>
  </w:style>
  <w:style w:type="paragraph" w:styleId="Footer">
    <w:name w:val="footer"/>
    <w:basedOn w:val="Normal"/>
    <w:link w:val="FooterChar"/>
    <w:uiPriority w:val="99"/>
    <w:unhideWhenUsed/>
    <w:rsid w:val="00C66367"/>
    <w:pPr>
      <w:tabs>
        <w:tab w:val="center" w:pos="4680"/>
        <w:tab w:val="right" w:pos="9360"/>
      </w:tabs>
      <w:jc w:val="both"/>
    </w:pPr>
    <w:rPr>
      <w:rFonts w:ascii="Arial" w:eastAsiaTheme="minorHAnsi" w:hAnsi="Arial" w:cs="Arial"/>
      <w:color w:val="000000" w:themeColor="text1"/>
      <w:szCs w:val="20"/>
      <w:lang w:val="en-US"/>
    </w:rPr>
  </w:style>
  <w:style w:type="character" w:customStyle="1" w:styleId="FooterChar">
    <w:name w:val="Footer Char"/>
    <w:basedOn w:val="DefaultParagraphFont"/>
    <w:link w:val="Footer"/>
    <w:uiPriority w:val="99"/>
    <w:rsid w:val="00C66367"/>
    <w:rPr>
      <w:color w:val="000000" w:themeColor="text1"/>
      <w:sz w:val="24"/>
    </w:rPr>
  </w:style>
  <w:style w:type="character" w:customStyle="1" w:styleId="apple-converted-space">
    <w:name w:val="apple-converted-space"/>
    <w:basedOn w:val="DefaultParagraphFont"/>
    <w:rsid w:val="00C66367"/>
  </w:style>
  <w:style w:type="character" w:styleId="Hyperlink">
    <w:name w:val="Hyperlink"/>
    <w:basedOn w:val="DefaultParagraphFont"/>
    <w:uiPriority w:val="99"/>
    <w:unhideWhenUsed/>
    <w:rsid w:val="00C66367"/>
    <w:rPr>
      <w:color w:val="0563C1" w:themeColor="hyperlink"/>
      <w:u w:val="single"/>
    </w:rPr>
  </w:style>
  <w:style w:type="character" w:customStyle="1" w:styleId="UnresolvedMention1">
    <w:name w:val="Unresolved Mention1"/>
    <w:basedOn w:val="DefaultParagraphFont"/>
    <w:uiPriority w:val="99"/>
    <w:rsid w:val="00C66367"/>
    <w:rPr>
      <w:color w:val="605E5C"/>
      <w:shd w:val="clear" w:color="auto" w:fill="E1DFDD"/>
    </w:rPr>
  </w:style>
  <w:style w:type="paragraph" w:styleId="FootnoteText">
    <w:name w:val="footnote text"/>
    <w:basedOn w:val="Normal"/>
    <w:link w:val="FootnoteTextChar"/>
    <w:uiPriority w:val="99"/>
    <w:unhideWhenUsed/>
    <w:rsid w:val="00C66367"/>
    <w:pPr>
      <w:jc w:val="both"/>
    </w:pPr>
    <w:rPr>
      <w:rFonts w:ascii="Arial" w:eastAsiaTheme="minorHAnsi" w:hAnsi="Arial" w:cs="Arial"/>
      <w:color w:val="000000" w:themeColor="text1"/>
      <w:sz w:val="20"/>
      <w:szCs w:val="20"/>
      <w:lang w:val="en-US"/>
    </w:rPr>
  </w:style>
  <w:style w:type="character" w:customStyle="1" w:styleId="FootnoteTextChar">
    <w:name w:val="Footnote Text Char"/>
    <w:basedOn w:val="DefaultParagraphFont"/>
    <w:link w:val="FootnoteText"/>
    <w:uiPriority w:val="99"/>
    <w:rsid w:val="00C66367"/>
    <w:rPr>
      <w:color w:val="000000" w:themeColor="text1"/>
    </w:rPr>
  </w:style>
  <w:style w:type="character" w:styleId="FootnoteReference">
    <w:name w:val="footnote reference"/>
    <w:basedOn w:val="DefaultParagraphFont"/>
    <w:uiPriority w:val="99"/>
    <w:semiHidden/>
    <w:unhideWhenUsed/>
    <w:rsid w:val="00C66367"/>
    <w:rPr>
      <w:vertAlign w:val="superscript"/>
    </w:rPr>
  </w:style>
  <w:style w:type="paragraph" w:styleId="NormalWeb">
    <w:name w:val="Normal (Web)"/>
    <w:basedOn w:val="Normal"/>
    <w:uiPriority w:val="99"/>
    <w:unhideWhenUsed/>
    <w:rsid w:val="00C66367"/>
    <w:pPr>
      <w:spacing w:before="100" w:beforeAutospacing="1" w:after="100" w:afterAutospacing="1"/>
    </w:pPr>
    <w:rPr>
      <w:lang w:val="en-US"/>
    </w:rPr>
  </w:style>
  <w:style w:type="character" w:styleId="PageNumber">
    <w:name w:val="page number"/>
    <w:basedOn w:val="DefaultParagraphFont"/>
    <w:uiPriority w:val="99"/>
    <w:semiHidden/>
    <w:unhideWhenUsed/>
    <w:rsid w:val="00221F22"/>
  </w:style>
  <w:style w:type="character" w:customStyle="1" w:styleId="Heading4Char">
    <w:name w:val="Heading 4 Char"/>
    <w:basedOn w:val="DefaultParagraphFont"/>
    <w:link w:val="Heading4"/>
    <w:uiPriority w:val="9"/>
    <w:semiHidden/>
    <w:rsid w:val="003F5D18"/>
    <w:rPr>
      <w:rFonts w:asciiTheme="majorHAnsi" w:eastAsiaTheme="majorEastAsia" w:hAnsiTheme="majorHAnsi" w:cstheme="majorBidi"/>
      <w:i/>
      <w:iCs/>
      <w:color w:val="2F5496" w:themeColor="accent1" w:themeShade="BF"/>
      <w:sz w:val="24"/>
    </w:rPr>
  </w:style>
  <w:style w:type="paragraph" w:styleId="BalloonText">
    <w:name w:val="Balloon Text"/>
    <w:basedOn w:val="Normal"/>
    <w:link w:val="BalloonTextChar"/>
    <w:uiPriority w:val="99"/>
    <w:semiHidden/>
    <w:unhideWhenUsed/>
    <w:rsid w:val="008F3FBE"/>
    <w:rPr>
      <w:rFonts w:ascii="Arial" w:hAnsi="Arial" w:cs="Arial"/>
      <w:sz w:val="18"/>
      <w:szCs w:val="18"/>
      <w:lang w:val="en-US"/>
    </w:rPr>
  </w:style>
  <w:style w:type="character" w:customStyle="1" w:styleId="BalloonTextChar">
    <w:name w:val="Balloon Text Char"/>
    <w:basedOn w:val="DefaultParagraphFont"/>
    <w:link w:val="BalloonText"/>
    <w:uiPriority w:val="99"/>
    <w:semiHidden/>
    <w:rsid w:val="008F3FBE"/>
    <w:rPr>
      <w:rFonts w:eastAsia="Times New Roman"/>
      <w:sz w:val="18"/>
      <w:szCs w:val="18"/>
    </w:rPr>
  </w:style>
  <w:style w:type="character" w:customStyle="1" w:styleId="UnresolvedMention2">
    <w:name w:val="Unresolved Mention2"/>
    <w:basedOn w:val="DefaultParagraphFont"/>
    <w:uiPriority w:val="99"/>
    <w:semiHidden/>
    <w:unhideWhenUsed/>
    <w:rsid w:val="00D3070B"/>
    <w:rPr>
      <w:color w:val="605E5C"/>
      <w:shd w:val="clear" w:color="auto" w:fill="E1DFDD"/>
    </w:rPr>
  </w:style>
  <w:style w:type="paragraph" w:styleId="EndnoteText">
    <w:name w:val="endnote text"/>
    <w:basedOn w:val="Normal"/>
    <w:link w:val="EndnoteTextChar"/>
    <w:uiPriority w:val="99"/>
    <w:unhideWhenUsed/>
    <w:rsid w:val="00A65780"/>
    <w:rPr>
      <w:sz w:val="20"/>
      <w:szCs w:val="20"/>
      <w:lang w:val="en-US"/>
    </w:rPr>
  </w:style>
  <w:style w:type="character" w:customStyle="1" w:styleId="EndnoteTextChar">
    <w:name w:val="Endnote Text Char"/>
    <w:basedOn w:val="DefaultParagraphFont"/>
    <w:link w:val="EndnoteText"/>
    <w:uiPriority w:val="99"/>
    <w:rsid w:val="00A65780"/>
    <w:rPr>
      <w:rFonts w:ascii="Times New Roman" w:eastAsia="Times New Roman" w:hAnsi="Times New Roman" w:cs="Times New Roman"/>
    </w:rPr>
  </w:style>
  <w:style w:type="character" w:styleId="EndnoteReference">
    <w:name w:val="endnote reference"/>
    <w:basedOn w:val="DefaultParagraphFont"/>
    <w:uiPriority w:val="99"/>
    <w:semiHidden/>
    <w:unhideWhenUsed/>
    <w:rsid w:val="00A65780"/>
    <w:rPr>
      <w:vertAlign w:val="superscript"/>
    </w:rPr>
  </w:style>
  <w:style w:type="table" w:styleId="TableGrid">
    <w:name w:val="Table Grid"/>
    <w:basedOn w:val="TableNormal"/>
    <w:uiPriority w:val="39"/>
    <w:rsid w:val="0072256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3">
    <w:name w:val="Unresolved Mention3"/>
    <w:basedOn w:val="DefaultParagraphFont"/>
    <w:uiPriority w:val="99"/>
    <w:semiHidden/>
    <w:unhideWhenUsed/>
    <w:rsid w:val="00B713FB"/>
    <w:rPr>
      <w:color w:val="605E5C"/>
      <w:shd w:val="clear" w:color="auto" w:fill="E1DFDD"/>
    </w:rPr>
  </w:style>
  <w:style w:type="paragraph" w:customStyle="1" w:styleId="h4">
    <w:name w:val="h4"/>
    <w:basedOn w:val="Normal"/>
    <w:rsid w:val="00257901"/>
    <w:pPr>
      <w:spacing w:before="100" w:beforeAutospacing="1" w:after="100" w:afterAutospacing="1"/>
    </w:pPr>
    <w:rPr>
      <w:lang w:val="en-US"/>
    </w:rPr>
  </w:style>
  <w:style w:type="paragraph" w:customStyle="1" w:styleId="noindent">
    <w:name w:val="noindent"/>
    <w:basedOn w:val="Normal"/>
    <w:rsid w:val="00257901"/>
    <w:pPr>
      <w:spacing w:before="100" w:beforeAutospacing="1" w:after="100" w:afterAutospacing="1"/>
    </w:pPr>
    <w:rPr>
      <w:lang w:val="en-US"/>
    </w:rPr>
  </w:style>
  <w:style w:type="paragraph" w:customStyle="1" w:styleId="author-name">
    <w:name w:val="author-name"/>
    <w:basedOn w:val="Normal"/>
    <w:rsid w:val="00257901"/>
    <w:pPr>
      <w:spacing w:before="100" w:beforeAutospacing="1" w:after="100" w:afterAutospacing="1"/>
    </w:pPr>
    <w:rPr>
      <w:lang w:val="en-US"/>
    </w:rPr>
  </w:style>
  <w:style w:type="character" w:styleId="Emphasis">
    <w:name w:val="Emphasis"/>
    <w:basedOn w:val="DefaultParagraphFont"/>
    <w:uiPriority w:val="20"/>
    <w:qFormat/>
    <w:rsid w:val="00257901"/>
    <w:rPr>
      <w:i/>
      <w:iCs/>
    </w:rPr>
  </w:style>
  <w:style w:type="character" w:styleId="Strong">
    <w:name w:val="Strong"/>
    <w:basedOn w:val="DefaultParagraphFont"/>
    <w:uiPriority w:val="22"/>
    <w:qFormat/>
    <w:rsid w:val="00640231"/>
    <w:rPr>
      <w:b/>
      <w:bCs/>
    </w:rPr>
  </w:style>
  <w:style w:type="character" w:styleId="FollowedHyperlink">
    <w:name w:val="FollowedHyperlink"/>
    <w:basedOn w:val="DefaultParagraphFont"/>
    <w:uiPriority w:val="99"/>
    <w:semiHidden/>
    <w:unhideWhenUsed/>
    <w:rsid w:val="006B2224"/>
    <w:rPr>
      <w:color w:val="954F72" w:themeColor="followedHyperlink"/>
      <w:u w:val="single"/>
    </w:rPr>
  </w:style>
  <w:style w:type="character" w:customStyle="1" w:styleId="mw-poem-indented">
    <w:name w:val="mw-poem-indented"/>
    <w:basedOn w:val="DefaultParagraphFont"/>
    <w:rsid w:val="009D2671"/>
  </w:style>
  <w:style w:type="paragraph" w:styleId="HTMLPreformatted">
    <w:name w:val="HTML Preformatted"/>
    <w:basedOn w:val="Normal"/>
    <w:link w:val="HTMLPreformattedChar"/>
    <w:uiPriority w:val="99"/>
    <w:semiHidden/>
    <w:unhideWhenUsed/>
    <w:rsid w:val="008844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US"/>
    </w:rPr>
  </w:style>
  <w:style w:type="character" w:customStyle="1" w:styleId="HTMLPreformattedChar">
    <w:name w:val="HTML Preformatted Char"/>
    <w:basedOn w:val="DefaultParagraphFont"/>
    <w:link w:val="HTMLPreformatted"/>
    <w:uiPriority w:val="99"/>
    <w:semiHidden/>
    <w:rsid w:val="008844A9"/>
    <w:rPr>
      <w:rFonts w:ascii="Courier New" w:eastAsia="Times New Roman" w:hAnsi="Courier New" w:cs="Courier New"/>
      <w:lang w:eastAsia="en-GB"/>
    </w:rPr>
  </w:style>
  <w:style w:type="character" w:styleId="PlaceholderText">
    <w:name w:val="Placeholder Text"/>
    <w:basedOn w:val="DefaultParagraphFont"/>
    <w:uiPriority w:val="99"/>
    <w:semiHidden/>
    <w:rsid w:val="00635476"/>
    <w:rPr>
      <w:color w:val="808080"/>
    </w:rPr>
  </w:style>
  <w:style w:type="character" w:styleId="UnresolvedMention">
    <w:name w:val="Unresolved Mention"/>
    <w:basedOn w:val="DefaultParagraphFont"/>
    <w:uiPriority w:val="99"/>
    <w:semiHidden/>
    <w:unhideWhenUsed/>
    <w:rsid w:val="006D50AA"/>
    <w:rPr>
      <w:color w:val="605E5C"/>
      <w:shd w:val="clear" w:color="auto" w:fill="E1DFDD"/>
    </w:rPr>
  </w:style>
  <w:style w:type="character" w:customStyle="1" w:styleId="ar">
    <w:name w:val="ar"/>
    <w:basedOn w:val="DefaultParagraphFont"/>
    <w:rsid w:val="006D50A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630840">
      <w:bodyDiv w:val="1"/>
      <w:marLeft w:val="0"/>
      <w:marRight w:val="0"/>
      <w:marTop w:val="0"/>
      <w:marBottom w:val="0"/>
      <w:divBdr>
        <w:top w:val="none" w:sz="0" w:space="0" w:color="auto"/>
        <w:left w:val="none" w:sz="0" w:space="0" w:color="auto"/>
        <w:bottom w:val="none" w:sz="0" w:space="0" w:color="auto"/>
        <w:right w:val="none" w:sz="0" w:space="0" w:color="auto"/>
      </w:divBdr>
    </w:div>
    <w:div w:id="24406840">
      <w:bodyDiv w:val="1"/>
      <w:marLeft w:val="0"/>
      <w:marRight w:val="0"/>
      <w:marTop w:val="0"/>
      <w:marBottom w:val="0"/>
      <w:divBdr>
        <w:top w:val="none" w:sz="0" w:space="0" w:color="auto"/>
        <w:left w:val="none" w:sz="0" w:space="0" w:color="auto"/>
        <w:bottom w:val="none" w:sz="0" w:space="0" w:color="auto"/>
        <w:right w:val="none" w:sz="0" w:space="0" w:color="auto"/>
      </w:divBdr>
    </w:div>
    <w:div w:id="55053379">
      <w:bodyDiv w:val="1"/>
      <w:marLeft w:val="0"/>
      <w:marRight w:val="0"/>
      <w:marTop w:val="0"/>
      <w:marBottom w:val="0"/>
      <w:divBdr>
        <w:top w:val="none" w:sz="0" w:space="0" w:color="auto"/>
        <w:left w:val="none" w:sz="0" w:space="0" w:color="auto"/>
        <w:bottom w:val="none" w:sz="0" w:space="0" w:color="auto"/>
        <w:right w:val="none" w:sz="0" w:space="0" w:color="auto"/>
      </w:divBdr>
    </w:div>
    <w:div w:id="57021214">
      <w:bodyDiv w:val="1"/>
      <w:marLeft w:val="0"/>
      <w:marRight w:val="0"/>
      <w:marTop w:val="0"/>
      <w:marBottom w:val="0"/>
      <w:divBdr>
        <w:top w:val="none" w:sz="0" w:space="0" w:color="auto"/>
        <w:left w:val="none" w:sz="0" w:space="0" w:color="auto"/>
        <w:bottom w:val="none" w:sz="0" w:space="0" w:color="auto"/>
        <w:right w:val="none" w:sz="0" w:space="0" w:color="auto"/>
      </w:divBdr>
    </w:div>
    <w:div w:id="63837387">
      <w:bodyDiv w:val="1"/>
      <w:marLeft w:val="0"/>
      <w:marRight w:val="0"/>
      <w:marTop w:val="0"/>
      <w:marBottom w:val="0"/>
      <w:divBdr>
        <w:top w:val="none" w:sz="0" w:space="0" w:color="auto"/>
        <w:left w:val="none" w:sz="0" w:space="0" w:color="auto"/>
        <w:bottom w:val="none" w:sz="0" w:space="0" w:color="auto"/>
        <w:right w:val="none" w:sz="0" w:space="0" w:color="auto"/>
      </w:divBdr>
    </w:div>
    <w:div w:id="65156618">
      <w:bodyDiv w:val="1"/>
      <w:marLeft w:val="0"/>
      <w:marRight w:val="0"/>
      <w:marTop w:val="0"/>
      <w:marBottom w:val="0"/>
      <w:divBdr>
        <w:top w:val="none" w:sz="0" w:space="0" w:color="auto"/>
        <w:left w:val="none" w:sz="0" w:space="0" w:color="auto"/>
        <w:bottom w:val="none" w:sz="0" w:space="0" w:color="auto"/>
        <w:right w:val="none" w:sz="0" w:space="0" w:color="auto"/>
      </w:divBdr>
    </w:div>
    <w:div w:id="89590180">
      <w:bodyDiv w:val="1"/>
      <w:marLeft w:val="0"/>
      <w:marRight w:val="0"/>
      <w:marTop w:val="0"/>
      <w:marBottom w:val="0"/>
      <w:divBdr>
        <w:top w:val="none" w:sz="0" w:space="0" w:color="auto"/>
        <w:left w:val="none" w:sz="0" w:space="0" w:color="auto"/>
        <w:bottom w:val="none" w:sz="0" w:space="0" w:color="auto"/>
        <w:right w:val="none" w:sz="0" w:space="0" w:color="auto"/>
      </w:divBdr>
    </w:div>
    <w:div w:id="95947364">
      <w:bodyDiv w:val="1"/>
      <w:marLeft w:val="0"/>
      <w:marRight w:val="0"/>
      <w:marTop w:val="0"/>
      <w:marBottom w:val="0"/>
      <w:divBdr>
        <w:top w:val="none" w:sz="0" w:space="0" w:color="auto"/>
        <w:left w:val="none" w:sz="0" w:space="0" w:color="auto"/>
        <w:bottom w:val="none" w:sz="0" w:space="0" w:color="auto"/>
        <w:right w:val="none" w:sz="0" w:space="0" w:color="auto"/>
      </w:divBdr>
    </w:div>
    <w:div w:id="109977414">
      <w:bodyDiv w:val="1"/>
      <w:marLeft w:val="0"/>
      <w:marRight w:val="0"/>
      <w:marTop w:val="0"/>
      <w:marBottom w:val="0"/>
      <w:divBdr>
        <w:top w:val="none" w:sz="0" w:space="0" w:color="auto"/>
        <w:left w:val="none" w:sz="0" w:space="0" w:color="auto"/>
        <w:bottom w:val="none" w:sz="0" w:space="0" w:color="auto"/>
        <w:right w:val="none" w:sz="0" w:space="0" w:color="auto"/>
      </w:divBdr>
    </w:div>
    <w:div w:id="115105036">
      <w:bodyDiv w:val="1"/>
      <w:marLeft w:val="0"/>
      <w:marRight w:val="0"/>
      <w:marTop w:val="0"/>
      <w:marBottom w:val="0"/>
      <w:divBdr>
        <w:top w:val="none" w:sz="0" w:space="0" w:color="auto"/>
        <w:left w:val="none" w:sz="0" w:space="0" w:color="auto"/>
        <w:bottom w:val="none" w:sz="0" w:space="0" w:color="auto"/>
        <w:right w:val="none" w:sz="0" w:space="0" w:color="auto"/>
      </w:divBdr>
    </w:div>
    <w:div w:id="120924089">
      <w:bodyDiv w:val="1"/>
      <w:marLeft w:val="0"/>
      <w:marRight w:val="0"/>
      <w:marTop w:val="0"/>
      <w:marBottom w:val="0"/>
      <w:divBdr>
        <w:top w:val="none" w:sz="0" w:space="0" w:color="auto"/>
        <w:left w:val="none" w:sz="0" w:space="0" w:color="auto"/>
        <w:bottom w:val="none" w:sz="0" w:space="0" w:color="auto"/>
        <w:right w:val="none" w:sz="0" w:space="0" w:color="auto"/>
      </w:divBdr>
    </w:div>
    <w:div w:id="154998344">
      <w:bodyDiv w:val="1"/>
      <w:marLeft w:val="0"/>
      <w:marRight w:val="0"/>
      <w:marTop w:val="0"/>
      <w:marBottom w:val="0"/>
      <w:divBdr>
        <w:top w:val="none" w:sz="0" w:space="0" w:color="auto"/>
        <w:left w:val="none" w:sz="0" w:space="0" w:color="auto"/>
        <w:bottom w:val="none" w:sz="0" w:space="0" w:color="auto"/>
        <w:right w:val="none" w:sz="0" w:space="0" w:color="auto"/>
      </w:divBdr>
    </w:div>
    <w:div w:id="168956566">
      <w:bodyDiv w:val="1"/>
      <w:marLeft w:val="0"/>
      <w:marRight w:val="0"/>
      <w:marTop w:val="0"/>
      <w:marBottom w:val="0"/>
      <w:divBdr>
        <w:top w:val="none" w:sz="0" w:space="0" w:color="auto"/>
        <w:left w:val="none" w:sz="0" w:space="0" w:color="auto"/>
        <w:bottom w:val="none" w:sz="0" w:space="0" w:color="auto"/>
        <w:right w:val="none" w:sz="0" w:space="0" w:color="auto"/>
      </w:divBdr>
    </w:div>
    <w:div w:id="169607661">
      <w:bodyDiv w:val="1"/>
      <w:marLeft w:val="0"/>
      <w:marRight w:val="0"/>
      <w:marTop w:val="0"/>
      <w:marBottom w:val="0"/>
      <w:divBdr>
        <w:top w:val="none" w:sz="0" w:space="0" w:color="auto"/>
        <w:left w:val="none" w:sz="0" w:space="0" w:color="auto"/>
        <w:bottom w:val="none" w:sz="0" w:space="0" w:color="auto"/>
        <w:right w:val="none" w:sz="0" w:space="0" w:color="auto"/>
      </w:divBdr>
    </w:div>
    <w:div w:id="171340802">
      <w:bodyDiv w:val="1"/>
      <w:marLeft w:val="0"/>
      <w:marRight w:val="0"/>
      <w:marTop w:val="0"/>
      <w:marBottom w:val="0"/>
      <w:divBdr>
        <w:top w:val="none" w:sz="0" w:space="0" w:color="auto"/>
        <w:left w:val="none" w:sz="0" w:space="0" w:color="auto"/>
        <w:bottom w:val="none" w:sz="0" w:space="0" w:color="auto"/>
        <w:right w:val="none" w:sz="0" w:space="0" w:color="auto"/>
      </w:divBdr>
    </w:div>
    <w:div w:id="171529168">
      <w:bodyDiv w:val="1"/>
      <w:marLeft w:val="0"/>
      <w:marRight w:val="0"/>
      <w:marTop w:val="0"/>
      <w:marBottom w:val="0"/>
      <w:divBdr>
        <w:top w:val="none" w:sz="0" w:space="0" w:color="auto"/>
        <w:left w:val="none" w:sz="0" w:space="0" w:color="auto"/>
        <w:bottom w:val="none" w:sz="0" w:space="0" w:color="auto"/>
        <w:right w:val="none" w:sz="0" w:space="0" w:color="auto"/>
      </w:divBdr>
    </w:div>
    <w:div w:id="194004305">
      <w:bodyDiv w:val="1"/>
      <w:marLeft w:val="0"/>
      <w:marRight w:val="0"/>
      <w:marTop w:val="0"/>
      <w:marBottom w:val="0"/>
      <w:divBdr>
        <w:top w:val="none" w:sz="0" w:space="0" w:color="auto"/>
        <w:left w:val="none" w:sz="0" w:space="0" w:color="auto"/>
        <w:bottom w:val="none" w:sz="0" w:space="0" w:color="auto"/>
        <w:right w:val="none" w:sz="0" w:space="0" w:color="auto"/>
      </w:divBdr>
    </w:div>
    <w:div w:id="201553624">
      <w:bodyDiv w:val="1"/>
      <w:marLeft w:val="0"/>
      <w:marRight w:val="0"/>
      <w:marTop w:val="0"/>
      <w:marBottom w:val="0"/>
      <w:divBdr>
        <w:top w:val="none" w:sz="0" w:space="0" w:color="auto"/>
        <w:left w:val="none" w:sz="0" w:space="0" w:color="auto"/>
        <w:bottom w:val="none" w:sz="0" w:space="0" w:color="auto"/>
        <w:right w:val="none" w:sz="0" w:space="0" w:color="auto"/>
      </w:divBdr>
    </w:div>
    <w:div w:id="219512737">
      <w:bodyDiv w:val="1"/>
      <w:marLeft w:val="0"/>
      <w:marRight w:val="0"/>
      <w:marTop w:val="0"/>
      <w:marBottom w:val="0"/>
      <w:divBdr>
        <w:top w:val="none" w:sz="0" w:space="0" w:color="auto"/>
        <w:left w:val="none" w:sz="0" w:space="0" w:color="auto"/>
        <w:bottom w:val="none" w:sz="0" w:space="0" w:color="auto"/>
        <w:right w:val="none" w:sz="0" w:space="0" w:color="auto"/>
      </w:divBdr>
    </w:div>
    <w:div w:id="221916165">
      <w:bodyDiv w:val="1"/>
      <w:marLeft w:val="0"/>
      <w:marRight w:val="0"/>
      <w:marTop w:val="0"/>
      <w:marBottom w:val="0"/>
      <w:divBdr>
        <w:top w:val="none" w:sz="0" w:space="0" w:color="auto"/>
        <w:left w:val="none" w:sz="0" w:space="0" w:color="auto"/>
        <w:bottom w:val="none" w:sz="0" w:space="0" w:color="auto"/>
        <w:right w:val="none" w:sz="0" w:space="0" w:color="auto"/>
      </w:divBdr>
    </w:div>
    <w:div w:id="229386051">
      <w:bodyDiv w:val="1"/>
      <w:marLeft w:val="0"/>
      <w:marRight w:val="0"/>
      <w:marTop w:val="0"/>
      <w:marBottom w:val="0"/>
      <w:divBdr>
        <w:top w:val="none" w:sz="0" w:space="0" w:color="auto"/>
        <w:left w:val="none" w:sz="0" w:space="0" w:color="auto"/>
        <w:bottom w:val="none" w:sz="0" w:space="0" w:color="auto"/>
        <w:right w:val="none" w:sz="0" w:space="0" w:color="auto"/>
      </w:divBdr>
    </w:div>
    <w:div w:id="230584612">
      <w:bodyDiv w:val="1"/>
      <w:marLeft w:val="0"/>
      <w:marRight w:val="0"/>
      <w:marTop w:val="0"/>
      <w:marBottom w:val="0"/>
      <w:divBdr>
        <w:top w:val="none" w:sz="0" w:space="0" w:color="auto"/>
        <w:left w:val="none" w:sz="0" w:space="0" w:color="auto"/>
        <w:bottom w:val="none" w:sz="0" w:space="0" w:color="auto"/>
        <w:right w:val="none" w:sz="0" w:space="0" w:color="auto"/>
      </w:divBdr>
    </w:div>
    <w:div w:id="235434968">
      <w:bodyDiv w:val="1"/>
      <w:marLeft w:val="0"/>
      <w:marRight w:val="0"/>
      <w:marTop w:val="0"/>
      <w:marBottom w:val="0"/>
      <w:divBdr>
        <w:top w:val="none" w:sz="0" w:space="0" w:color="auto"/>
        <w:left w:val="none" w:sz="0" w:space="0" w:color="auto"/>
        <w:bottom w:val="none" w:sz="0" w:space="0" w:color="auto"/>
        <w:right w:val="none" w:sz="0" w:space="0" w:color="auto"/>
      </w:divBdr>
    </w:div>
    <w:div w:id="240793867">
      <w:bodyDiv w:val="1"/>
      <w:marLeft w:val="0"/>
      <w:marRight w:val="0"/>
      <w:marTop w:val="0"/>
      <w:marBottom w:val="0"/>
      <w:divBdr>
        <w:top w:val="none" w:sz="0" w:space="0" w:color="auto"/>
        <w:left w:val="none" w:sz="0" w:space="0" w:color="auto"/>
        <w:bottom w:val="none" w:sz="0" w:space="0" w:color="auto"/>
        <w:right w:val="none" w:sz="0" w:space="0" w:color="auto"/>
      </w:divBdr>
    </w:div>
    <w:div w:id="253709509">
      <w:bodyDiv w:val="1"/>
      <w:marLeft w:val="0"/>
      <w:marRight w:val="0"/>
      <w:marTop w:val="0"/>
      <w:marBottom w:val="0"/>
      <w:divBdr>
        <w:top w:val="none" w:sz="0" w:space="0" w:color="auto"/>
        <w:left w:val="none" w:sz="0" w:space="0" w:color="auto"/>
        <w:bottom w:val="none" w:sz="0" w:space="0" w:color="auto"/>
        <w:right w:val="none" w:sz="0" w:space="0" w:color="auto"/>
      </w:divBdr>
    </w:div>
    <w:div w:id="263652601">
      <w:bodyDiv w:val="1"/>
      <w:marLeft w:val="0"/>
      <w:marRight w:val="0"/>
      <w:marTop w:val="0"/>
      <w:marBottom w:val="0"/>
      <w:divBdr>
        <w:top w:val="none" w:sz="0" w:space="0" w:color="auto"/>
        <w:left w:val="none" w:sz="0" w:space="0" w:color="auto"/>
        <w:bottom w:val="none" w:sz="0" w:space="0" w:color="auto"/>
        <w:right w:val="none" w:sz="0" w:space="0" w:color="auto"/>
      </w:divBdr>
    </w:div>
    <w:div w:id="265382056">
      <w:bodyDiv w:val="1"/>
      <w:marLeft w:val="0"/>
      <w:marRight w:val="0"/>
      <w:marTop w:val="0"/>
      <w:marBottom w:val="0"/>
      <w:divBdr>
        <w:top w:val="none" w:sz="0" w:space="0" w:color="auto"/>
        <w:left w:val="none" w:sz="0" w:space="0" w:color="auto"/>
        <w:bottom w:val="none" w:sz="0" w:space="0" w:color="auto"/>
        <w:right w:val="none" w:sz="0" w:space="0" w:color="auto"/>
      </w:divBdr>
    </w:div>
    <w:div w:id="275716228">
      <w:bodyDiv w:val="1"/>
      <w:marLeft w:val="0"/>
      <w:marRight w:val="0"/>
      <w:marTop w:val="0"/>
      <w:marBottom w:val="0"/>
      <w:divBdr>
        <w:top w:val="none" w:sz="0" w:space="0" w:color="auto"/>
        <w:left w:val="none" w:sz="0" w:space="0" w:color="auto"/>
        <w:bottom w:val="none" w:sz="0" w:space="0" w:color="auto"/>
        <w:right w:val="none" w:sz="0" w:space="0" w:color="auto"/>
      </w:divBdr>
    </w:div>
    <w:div w:id="294721739">
      <w:bodyDiv w:val="1"/>
      <w:marLeft w:val="0"/>
      <w:marRight w:val="0"/>
      <w:marTop w:val="0"/>
      <w:marBottom w:val="0"/>
      <w:divBdr>
        <w:top w:val="none" w:sz="0" w:space="0" w:color="auto"/>
        <w:left w:val="none" w:sz="0" w:space="0" w:color="auto"/>
        <w:bottom w:val="none" w:sz="0" w:space="0" w:color="auto"/>
        <w:right w:val="none" w:sz="0" w:space="0" w:color="auto"/>
      </w:divBdr>
    </w:div>
    <w:div w:id="300352263">
      <w:bodyDiv w:val="1"/>
      <w:marLeft w:val="0"/>
      <w:marRight w:val="0"/>
      <w:marTop w:val="0"/>
      <w:marBottom w:val="0"/>
      <w:divBdr>
        <w:top w:val="none" w:sz="0" w:space="0" w:color="auto"/>
        <w:left w:val="none" w:sz="0" w:space="0" w:color="auto"/>
        <w:bottom w:val="none" w:sz="0" w:space="0" w:color="auto"/>
        <w:right w:val="none" w:sz="0" w:space="0" w:color="auto"/>
      </w:divBdr>
    </w:div>
    <w:div w:id="306281430">
      <w:bodyDiv w:val="1"/>
      <w:marLeft w:val="0"/>
      <w:marRight w:val="0"/>
      <w:marTop w:val="0"/>
      <w:marBottom w:val="0"/>
      <w:divBdr>
        <w:top w:val="none" w:sz="0" w:space="0" w:color="auto"/>
        <w:left w:val="none" w:sz="0" w:space="0" w:color="auto"/>
        <w:bottom w:val="none" w:sz="0" w:space="0" w:color="auto"/>
        <w:right w:val="none" w:sz="0" w:space="0" w:color="auto"/>
      </w:divBdr>
    </w:div>
    <w:div w:id="314573273">
      <w:bodyDiv w:val="1"/>
      <w:marLeft w:val="0"/>
      <w:marRight w:val="0"/>
      <w:marTop w:val="0"/>
      <w:marBottom w:val="0"/>
      <w:divBdr>
        <w:top w:val="none" w:sz="0" w:space="0" w:color="auto"/>
        <w:left w:val="none" w:sz="0" w:space="0" w:color="auto"/>
        <w:bottom w:val="none" w:sz="0" w:space="0" w:color="auto"/>
        <w:right w:val="none" w:sz="0" w:space="0" w:color="auto"/>
      </w:divBdr>
    </w:div>
    <w:div w:id="331765495">
      <w:bodyDiv w:val="1"/>
      <w:marLeft w:val="0"/>
      <w:marRight w:val="0"/>
      <w:marTop w:val="0"/>
      <w:marBottom w:val="0"/>
      <w:divBdr>
        <w:top w:val="none" w:sz="0" w:space="0" w:color="auto"/>
        <w:left w:val="none" w:sz="0" w:space="0" w:color="auto"/>
        <w:bottom w:val="none" w:sz="0" w:space="0" w:color="auto"/>
        <w:right w:val="none" w:sz="0" w:space="0" w:color="auto"/>
      </w:divBdr>
    </w:div>
    <w:div w:id="332875697">
      <w:bodyDiv w:val="1"/>
      <w:marLeft w:val="0"/>
      <w:marRight w:val="0"/>
      <w:marTop w:val="0"/>
      <w:marBottom w:val="0"/>
      <w:divBdr>
        <w:top w:val="none" w:sz="0" w:space="0" w:color="auto"/>
        <w:left w:val="none" w:sz="0" w:space="0" w:color="auto"/>
        <w:bottom w:val="none" w:sz="0" w:space="0" w:color="auto"/>
        <w:right w:val="none" w:sz="0" w:space="0" w:color="auto"/>
      </w:divBdr>
    </w:div>
    <w:div w:id="333264851">
      <w:bodyDiv w:val="1"/>
      <w:marLeft w:val="0"/>
      <w:marRight w:val="0"/>
      <w:marTop w:val="0"/>
      <w:marBottom w:val="0"/>
      <w:divBdr>
        <w:top w:val="none" w:sz="0" w:space="0" w:color="auto"/>
        <w:left w:val="none" w:sz="0" w:space="0" w:color="auto"/>
        <w:bottom w:val="none" w:sz="0" w:space="0" w:color="auto"/>
        <w:right w:val="none" w:sz="0" w:space="0" w:color="auto"/>
      </w:divBdr>
    </w:div>
    <w:div w:id="345643040">
      <w:bodyDiv w:val="1"/>
      <w:marLeft w:val="0"/>
      <w:marRight w:val="0"/>
      <w:marTop w:val="0"/>
      <w:marBottom w:val="0"/>
      <w:divBdr>
        <w:top w:val="none" w:sz="0" w:space="0" w:color="auto"/>
        <w:left w:val="none" w:sz="0" w:space="0" w:color="auto"/>
        <w:bottom w:val="none" w:sz="0" w:space="0" w:color="auto"/>
        <w:right w:val="none" w:sz="0" w:space="0" w:color="auto"/>
      </w:divBdr>
    </w:div>
    <w:div w:id="394621243">
      <w:bodyDiv w:val="1"/>
      <w:marLeft w:val="0"/>
      <w:marRight w:val="0"/>
      <w:marTop w:val="0"/>
      <w:marBottom w:val="0"/>
      <w:divBdr>
        <w:top w:val="none" w:sz="0" w:space="0" w:color="auto"/>
        <w:left w:val="none" w:sz="0" w:space="0" w:color="auto"/>
        <w:bottom w:val="none" w:sz="0" w:space="0" w:color="auto"/>
        <w:right w:val="none" w:sz="0" w:space="0" w:color="auto"/>
      </w:divBdr>
    </w:div>
    <w:div w:id="410010551">
      <w:bodyDiv w:val="1"/>
      <w:marLeft w:val="0"/>
      <w:marRight w:val="0"/>
      <w:marTop w:val="0"/>
      <w:marBottom w:val="0"/>
      <w:divBdr>
        <w:top w:val="none" w:sz="0" w:space="0" w:color="auto"/>
        <w:left w:val="none" w:sz="0" w:space="0" w:color="auto"/>
        <w:bottom w:val="none" w:sz="0" w:space="0" w:color="auto"/>
        <w:right w:val="none" w:sz="0" w:space="0" w:color="auto"/>
      </w:divBdr>
    </w:div>
    <w:div w:id="413860053">
      <w:bodyDiv w:val="1"/>
      <w:marLeft w:val="0"/>
      <w:marRight w:val="0"/>
      <w:marTop w:val="0"/>
      <w:marBottom w:val="0"/>
      <w:divBdr>
        <w:top w:val="none" w:sz="0" w:space="0" w:color="auto"/>
        <w:left w:val="none" w:sz="0" w:space="0" w:color="auto"/>
        <w:bottom w:val="none" w:sz="0" w:space="0" w:color="auto"/>
        <w:right w:val="none" w:sz="0" w:space="0" w:color="auto"/>
      </w:divBdr>
    </w:div>
    <w:div w:id="419303059">
      <w:bodyDiv w:val="1"/>
      <w:marLeft w:val="0"/>
      <w:marRight w:val="0"/>
      <w:marTop w:val="0"/>
      <w:marBottom w:val="0"/>
      <w:divBdr>
        <w:top w:val="none" w:sz="0" w:space="0" w:color="auto"/>
        <w:left w:val="none" w:sz="0" w:space="0" w:color="auto"/>
        <w:bottom w:val="none" w:sz="0" w:space="0" w:color="auto"/>
        <w:right w:val="none" w:sz="0" w:space="0" w:color="auto"/>
      </w:divBdr>
    </w:div>
    <w:div w:id="422338676">
      <w:bodyDiv w:val="1"/>
      <w:marLeft w:val="0"/>
      <w:marRight w:val="0"/>
      <w:marTop w:val="0"/>
      <w:marBottom w:val="0"/>
      <w:divBdr>
        <w:top w:val="none" w:sz="0" w:space="0" w:color="auto"/>
        <w:left w:val="none" w:sz="0" w:space="0" w:color="auto"/>
        <w:bottom w:val="none" w:sz="0" w:space="0" w:color="auto"/>
        <w:right w:val="none" w:sz="0" w:space="0" w:color="auto"/>
      </w:divBdr>
    </w:div>
    <w:div w:id="467479109">
      <w:bodyDiv w:val="1"/>
      <w:marLeft w:val="0"/>
      <w:marRight w:val="0"/>
      <w:marTop w:val="0"/>
      <w:marBottom w:val="0"/>
      <w:divBdr>
        <w:top w:val="none" w:sz="0" w:space="0" w:color="auto"/>
        <w:left w:val="none" w:sz="0" w:space="0" w:color="auto"/>
        <w:bottom w:val="none" w:sz="0" w:space="0" w:color="auto"/>
        <w:right w:val="none" w:sz="0" w:space="0" w:color="auto"/>
      </w:divBdr>
    </w:div>
    <w:div w:id="469787361">
      <w:bodyDiv w:val="1"/>
      <w:marLeft w:val="0"/>
      <w:marRight w:val="0"/>
      <w:marTop w:val="0"/>
      <w:marBottom w:val="0"/>
      <w:divBdr>
        <w:top w:val="none" w:sz="0" w:space="0" w:color="auto"/>
        <w:left w:val="none" w:sz="0" w:space="0" w:color="auto"/>
        <w:bottom w:val="none" w:sz="0" w:space="0" w:color="auto"/>
        <w:right w:val="none" w:sz="0" w:space="0" w:color="auto"/>
      </w:divBdr>
      <w:divsChild>
        <w:div w:id="213667131">
          <w:marLeft w:val="0"/>
          <w:marRight w:val="0"/>
          <w:marTop w:val="0"/>
          <w:marBottom w:val="0"/>
          <w:divBdr>
            <w:top w:val="none" w:sz="0" w:space="0" w:color="auto"/>
            <w:left w:val="none" w:sz="0" w:space="0" w:color="auto"/>
            <w:bottom w:val="none" w:sz="0" w:space="0" w:color="auto"/>
            <w:right w:val="none" w:sz="0" w:space="0" w:color="auto"/>
          </w:divBdr>
        </w:div>
        <w:div w:id="1671518138">
          <w:marLeft w:val="0"/>
          <w:marRight w:val="0"/>
          <w:marTop w:val="0"/>
          <w:marBottom w:val="0"/>
          <w:divBdr>
            <w:top w:val="none" w:sz="0" w:space="0" w:color="auto"/>
            <w:left w:val="none" w:sz="0" w:space="0" w:color="auto"/>
            <w:bottom w:val="none" w:sz="0" w:space="0" w:color="auto"/>
            <w:right w:val="none" w:sz="0" w:space="0" w:color="auto"/>
          </w:divBdr>
        </w:div>
        <w:div w:id="2106999176">
          <w:marLeft w:val="0"/>
          <w:marRight w:val="0"/>
          <w:marTop w:val="0"/>
          <w:marBottom w:val="0"/>
          <w:divBdr>
            <w:top w:val="none" w:sz="0" w:space="0" w:color="auto"/>
            <w:left w:val="none" w:sz="0" w:space="0" w:color="auto"/>
            <w:bottom w:val="none" w:sz="0" w:space="0" w:color="auto"/>
            <w:right w:val="none" w:sz="0" w:space="0" w:color="auto"/>
          </w:divBdr>
        </w:div>
      </w:divsChild>
    </w:div>
    <w:div w:id="471600524">
      <w:bodyDiv w:val="1"/>
      <w:marLeft w:val="0"/>
      <w:marRight w:val="0"/>
      <w:marTop w:val="0"/>
      <w:marBottom w:val="0"/>
      <w:divBdr>
        <w:top w:val="none" w:sz="0" w:space="0" w:color="auto"/>
        <w:left w:val="none" w:sz="0" w:space="0" w:color="auto"/>
        <w:bottom w:val="none" w:sz="0" w:space="0" w:color="auto"/>
        <w:right w:val="none" w:sz="0" w:space="0" w:color="auto"/>
      </w:divBdr>
    </w:div>
    <w:div w:id="479929415">
      <w:bodyDiv w:val="1"/>
      <w:marLeft w:val="0"/>
      <w:marRight w:val="0"/>
      <w:marTop w:val="0"/>
      <w:marBottom w:val="0"/>
      <w:divBdr>
        <w:top w:val="none" w:sz="0" w:space="0" w:color="auto"/>
        <w:left w:val="none" w:sz="0" w:space="0" w:color="auto"/>
        <w:bottom w:val="none" w:sz="0" w:space="0" w:color="auto"/>
        <w:right w:val="none" w:sz="0" w:space="0" w:color="auto"/>
      </w:divBdr>
    </w:div>
    <w:div w:id="506288899">
      <w:bodyDiv w:val="1"/>
      <w:marLeft w:val="0"/>
      <w:marRight w:val="0"/>
      <w:marTop w:val="0"/>
      <w:marBottom w:val="0"/>
      <w:divBdr>
        <w:top w:val="none" w:sz="0" w:space="0" w:color="auto"/>
        <w:left w:val="none" w:sz="0" w:space="0" w:color="auto"/>
        <w:bottom w:val="none" w:sz="0" w:space="0" w:color="auto"/>
        <w:right w:val="none" w:sz="0" w:space="0" w:color="auto"/>
      </w:divBdr>
    </w:div>
    <w:div w:id="529414156">
      <w:bodyDiv w:val="1"/>
      <w:marLeft w:val="0"/>
      <w:marRight w:val="0"/>
      <w:marTop w:val="0"/>
      <w:marBottom w:val="0"/>
      <w:divBdr>
        <w:top w:val="none" w:sz="0" w:space="0" w:color="auto"/>
        <w:left w:val="none" w:sz="0" w:space="0" w:color="auto"/>
        <w:bottom w:val="none" w:sz="0" w:space="0" w:color="auto"/>
        <w:right w:val="none" w:sz="0" w:space="0" w:color="auto"/>
      </w:divBdr>
    </w:div>
    <w:div w:id="529800995">
      <w:bodyDiv w:val="1"/>
      <w:marLeft w:val="0"/>
      <w:marRight w:val="0"/>
      <w:marTop w:val="0"/>
      <w:marBottom w:val="0"/>
      <w:divBdr>
        <w:top w:val="none" w:sz="0" w:space="0" w:color="auto"/>
        <w:left w:val="none" w:sz="0" w:space="0" w:color="auto"/>
        <w:bottom w:val="none" w:sz="0" w:space="0" w:color="auto"/>
        <w:right w:val="none" w:sz="0" w:space="0" w:color="auto"/>
      </w:divBdr>
    </w:div>
    <w:div w:id="570431821">
      <w:bodyDiv w:val="1"/>
      <w:marLeft w:val="0"/>
      <w:marRight w:val="0"/>
      <w:marTop w:val="0"/>
      <w:marBottom w:val="0"/>
      <w:divBdr>
        <w:top w:val="none" w:sz="0" w:space="0" w:color="auto"/>
        <w:left w:val="none" w:sz="0" w:space="0" w:color="auto"/>
        <w:bottom w:val="none" w:sz="0" w:space="0" w:color="auto"/>
        <w:right w:val="none" w:sz="0" w:space="0" w:color="auto"/>
      </w:divBdr>
    </w:div>
    <w:div w:id="584533409">
      <w:bodyDiv w:val="1"/>
      <w:marLeft w:val="0"/>
      <w:marRight w:val="0"/>
      <w:marTop w:val="0"/>
      <w:marBottom w:val="0"/>
      <w:divBdr>
        <w:top w:val="none" w:sz="0" w:space="0" w:color="auto"/>
        <w:left w:val="none" w:sz="0" w:space="0" w:color="auto"/>
        <w:bottom w:val="none" w:sz="0" w:space="0" w:color="auto"/>
        <w:right w:val="none" w:sz="0" w:space="0" w:color="auto"/>
      </w:divBdr>
    </w:div>
    <w:div w:id="598179360">
      <w:bodyDiv w:val="1"/>
      <w:marLeft w:val="0"/>
      <w:marRight w:val="0"/>
      <w:marTop w:val="0"/>
      <w:marBottom w:val="0"/>
      <w:divBdr>
        <w:top w:val="none" w:sz="0" w:space="0" w:color="auto"/>
        <w:left w:val="none" w:sz="0" w:space="0" w:color="auto"/>
        <w:bottom w:val="none" w:sz="0" w:space="0" w:color="auto"/>
        <w:right w:val="none" w:sz="0" w:space="0" w:color="auto"/>
      </w:divBdr>
    </w:div>
    <w:div w:id="614824969">
      <w:bodyDiv w:val="1"/>
      <w:marLeft w:val="0"/>
      <w:marRight w:val="0"/>
      <w:marTop w:val="0"/>
      <w:marBottom w:val="0"/>
      <w:divBdr>
        <w:top w:val="none" w:sz="0" w:space="0" w:color="auto"/>
        <w:left w:val="none" w:sz="0" w:space="0" w:color="auto"/>
        <w:bottom w:val="none" w:sz="0" w:space="0" w:color="auto"/>
        <w:right w:val="none" w:sz="0" w:space="0" w:color="auto"/>
      </w:divBdr>
    </w:div>
    <w:div w:id="648166406">
      <w:bodyDiv w:val="1"/>
      <w:marLeft w:val="0"/>
      <w:marRight w:val="0"/>
      <w:marTop w:val="0"/>
      <w:marBottom w:val="0"/>
      <w:divBdr>
        <w:top w:val="none" w:sz="0" w:space="0" w:color="auto"/>
        <w:left w:val="none" w:sz="0" w:space="0" w:color="auto"/>
        <w:bottom w:val="none" w:sz="0" w:space="0" w:color="auto"/>
        <w:right w:val="none" w:sz="0" w:space="0" w:color="auto"/>
      </w:divBdr>
    </w:div>
    <w:div w:id="657274023">
      <w:bodyDiv w:val="1"/>
      <w:marLeft w:val="0"/>
      <w:marRight w:val="0"/>
      <w:marTop w:val="0"/>
      <w:marBottom w:val="0"/>
      <w:divBdr>
        <w:top w:val="none" w:sz="0" w:space="0" w:color="auto"/>
        <w:left w:val="none" w:sz="0" w:space="0" w:color="auto"/>
        <w:bottom w:val="none" w:sz="0" w:space="0" w:color="auto"/>
        <w:right w:val="none" w:sz="0" w:space="0" w:color="auto"/>
      </w:divBdr>
    </w:div>
    <w:div w:id="664630921">
      <w:bodyDiv w:val="1"/>
      <w:marLeft w:val="0"/>
      <w:marRight w:val="0"/>
      <w:marTop w:val="0"/>
      <w:marBottom w:val="0"/>
      <w:divBdr>
        <w:top w:val="none" w:sz="0" w:space="0" w:color="auto"/>
        <w:left w:val="none" w:sz="0" w:space="0" w:color="auto"/>
        <w:bottom w:val="none" w:sz="0" w:space="0" w:color="auto"/>
        <w:right w:val="none" w:sz="0" w:space="0" w:color="auto"/>
      </w:divBdr>
    </w:div>
    <w:div w:id="664667921">
      <w:bodyDiv w:val="1"/>
      <w:marLeft w:val="0"/>
      <w:marRight w:val="0"/>
      <w:marTop w:val="0"/>
      <w:marBottom w:val="0"/>
      <w:divBdr>
        <w:top w:val="none" w:sz="0" w:space="0" w:color="auto"/>
        <w:left w:val="none" w:sz="0" w:space="0" w:color="auto"/>
        <w:bottom w:val="none" w:sz="0" w:space="0" w:color="auto"/>
        <w:right w:val="none" w:sz="0" w:space="0" w:color="auto"/>
      </w:divBdr>
    </w:div>
    <w:div w:id="676227201">
      <w:bodyDiv w:val="1"/>
      <w:marLeft w:val="0"/>
      <w:marRight w:val="0"/>
      <w:marTop w:val="0"/>
      <w:marBottom w:val="0"/>
      <w:divBdr>
        <w:top w:val="none" w:sz="0" w:space="0" w:color="auto"/>
        <w:left w:val="none" w:sz="0" w:space="0" w:color="auto"/>
        <w:bottom w:val="none" w:sz="0" w:space="0" w:color="auto"/>
        <w:right w:val="none" w:sz="0" w:space="0" w:color="auto"/>
      </w:divBdr>
    </w:div>
    <w:div w:id="685837297">
      <w:bodyDiv w:val="1"/>
      <w:marLeft w:val="0"/>
      <w:marRight w:val="0"/>
      <w:marTop w:val="0"/>
      <w:marBottom w:val="0"/>
      <w:divBdr>
        <w:top w:val="none" w:sz="0" w:space="0" w:color="auto"/>
        <w:left w:val="none" w:sz="0" w:space="0" w:color="auto"/>
        <w:bottom w:val="none" w:sz="0" w:space="0" w:color="auto"/>
        <w:right w:val="none" w:sz="0" w:space="0" w:color="auto"/>
      </w:divBdr>
    </w:div>
    <w:div w:id="690566565">
      <w:bodyDiv w:val="1"/>
      <w:marLeft w:val="0"/>
      <w:marRight w:val="0"/>
      <w:marTop w:val="0"/>
      <w:marBottom w:val="0"/>
      <w:divBdr>
        <w:top w:val="none" w:sz="0" w:space="0" w:color="auto"/>
        <w:left w:val="none" w:sz="0" w:space="0" w:color="auto"/>
        <w:bottom w:val="none" w:sz="0" w:space="0" w:color="auto"/>
        <w:right w:val="none" w:sz="0" w:space="0" w:color="auto"/>
      </w:divBdr>
    </w:div>
    <w:div w:id="691222747">
      <w:bodyDiv w:val="1"/>
      <w:marLeft w:val="0"/>
      <w:marRight w:val="0"/>
      <w:marTop w:val="0"/>
      <w:marBottom w:val="0"/>
      <w:divBdr>
        <w:top w:val="none" w:sz="0" w:space="0" w:color="auto"/>
        <w:left w:val="none" w:sz="0" w:space="0" w:color="auto"/>
        <w:bottom w:val="none" w:sz="0" w:space="0" w:color="auto"/>
        <w:right w:val="none" w:sz="0" w:space="0" w:color="auto"/>
      </w:divBdr>
    </w:div>
    <w:div w:id="706028188">
      <w:bodyDiv w:val="1"/>
      <w:marLeft w:val="0"/>
      <w:marRight w:val="0"/>
      <w:marTop w:val="0"/>
      <w:marBottom w:val="0"/>
      <w:divBdr>
        <w:top w:val="none" w:sz="0" w:space="0" w:color="auto"/>
        <w:left w:val="none" w:sz="0" w:space="0" w:color="auto"/>
        <w:bottom w:val="none" w:sz="0" w:space="0" w:color="auto"/>
        <w:right w:val="none" w:sz="0" w:space="0" w:color="auto"/>
      </w:divBdr>
    </w:div>
    <w:div w:id="708995280">
      <w:bodyDiv w:val="1"/>
      <w:marLeft w:val="0"/>
      <w:marRight w:val="0"/>
      <w:marTop w:val="0"/>
      <w:marBottom w:val="0"/>
      <w:divBdr>
        <w:top w:val="none" w:sz="0" w:space="0" w:color="auto"/>
        <w:left w:val="none" w:sz="0" w:space="0" w:color="auto"/>
        <w:bottom w:val="none" w:sz="0" w:space="0" w:color="auto"/>
        <w:right w:val="none" w:sz="0" w:space="0" w:color="auto"/>
      </w:divBdr>
    </w:div>
    <w:div w:id="712343484">
      <w:bodyDiv w:val="1"/>
      <w:marLeft w:val="0"/>
      <w:marRight w:val="0"/>
      <w:marTop w:val="0"/>
      <w:marBottom w:val="0"/>
      <w:divBdr>
        <w:top w:val="none" w:sz="0" w:space="0" w:color="auto"/>
        <w:left w:val="none" w:sz="0" w:space="0" w:color="auto"/>
        <w:bottom w:val="none" w:sz="0" w:space="0" w:color="auto"/>
        <w:right w:val="none" w:sz="0" w:space="0" w:color="auto"/>
      </w:divBdr>
    </w:div>
    <w:div w:id="720440345">
      <w:bodyDiv w:val="1"/>
      <w:marLeft w:val="0"/>
      <w:marRight w:val="0"/>
      <w:marTop w:val="0"/>
      <w:marBottom w:val="0"/>
      <w:divBdr>
        <w:top w:val="none" w:sz="0" w:space="0" w:color="auto"/>
        <w:left w:val="none" w:sz="0" w:space="0" w:color="auto"/>
        <w:bottom w:val="none" w:sz="0" w:space="0" w:color="auto"/>
        <w:right w:val="none" w:sz="0" w:space="0" w:color="auto"/>
      </w:divBdr>
    </w:div>
    <w:div w:id="724793000">
      <w:bodyDiv w:val="1"/>
      <w:marLeft w:val="0"/>
      <w:marRight w:val="0"/>
      <w:marTop w:val="0"/>
      <w:marBottom w:val="0"/>
      <w:divBdr>
        <w:top w:val="none" w:sz="0" w:space="0" w:color="auto"/>
        <w:left w:val="none" w:sz="0" w:space="0" w:color="auto"/>
        <w:bottom w:val="none" w:sz="0" w:space="0" w:color="auto"/>
        <w:right w:val="none" w:sz="0" w:space="0" w:color="auto"/>
      </w:divBdr>
    </w:div>
    <w:div w:id="730078506">
      <w:bodyDiv w:val="1"/>
      <w:marLeft w:val="0"/>
      <w:marRight w:val="0"/>
      <w:marTop w:val="0"/>
      <w:marBottom w:val="0"/>
      <w:divBdr>
        <w:top w:val="none" w:sz="0" w:space="0" w:color="auto"/>
        <w:left w:val="none" w:sz="0" w:space="0" w:color="auto"/>
        <w:bottom w:val="none" w:sz="0" w:space="0" w:color="auto"/>
        <w:right w:val="none" w:sz="0" w:space="0" w:color="auto"/>
      </w:divBdr>
    </w:div>
    <w:div w:id="731198489">
      <w:bodyDiv w:val="1"/>
      <w:marLeft w:val="0"/>
      <w:marRight w:val="0"/>
      <w:marTop w:val="0"/>
      <w:marBottom w:val="0"/>
      <w:divBdr>
        <w:top w:val="none" w:sz="0" w:space="0" w:color="auto"/>
        <w:left w:val="none" w:sz="0" w:space="0" w:color="auto"/>
        <w:bottom w:val="none" w:sz="0" w:space="0" w:color="auto"/>
        <w:right w:val="none" w:sz="0" w:space="0" w:color="auto"/>
      </w:divBdr>
    </w:div>
    <w:div w:id="738747258">
      <w:bodyDiv w:val="1"/>
      <w:marLeft w:val="0"/>
      <w:marRight w:val="0"/>
      <w:marTop w:val="0"/>
      <w:marBottom w:val="0"/>
      <w:divBdr>
        <w:top w:val="none" w:sz="0" w:space="0" w:color="auto"/>
        <w:left w:val="none" w:sz="0" w:space="0" w:color="auto"/>
        <w:bottom w:val="none" w:sz="0" w:space="0" w:color="auto"/>
        <w:right w:val="none" w:sz="0" w:space="0" w:color="auto"/>
      </w:divBdr>
    </w:div>
    <w:div w:id="741025056">
      <w:bodyDiv w:val="1"/>
      <w:marLeft w:val="0"/>
      <w:marRight w:val="0"/>
      <w:marTop w:val="0"/>
      <w:marBottom w:val="0"/>
      <w:divBdr>
        <w:top w:val="none" w:sz="0" w:space="0" w:color="auto"/>
        <w:left w:val="none" w:sz="0" w:space="0" w:color="auto"/>
        <w:bottom w:val="none" w:sz="0" w:space="0" w:color="auto"/>
        <w:right w:val="none" w:sz="0" w:space="0" w:color="auto"/>
      </w:divBdr>
    </w:div>
    <w:div w:id="762840618">
      <w:bodyDiv w:val="1"/>
      <w:marLeft w:val="0"/>
      <w:marRight w:val="0"/>
      <w:marTop w:val="0"/>
      <w:marBottom w:val="0"/>
      <w:divBdr>
        <w:top w:val="none" w:sz="0" w:space="0" w:color="auto"/>
        <w:left w:val="none" w:sz="0" w:space="0" w:color="auto"/>
        <w:bottom w:val="none" w:sz="0" w:space="0" w:color="auto"/>
        <w:right w:val="none" w:sz="0" w:space="0" w:color="auto"/>
      </w:divBdr>
    </w:div>
    <w:div w:id="788474587">
      <w:bodyDiv w:val="1"/>
      <w:marLeft w:val="0"/>
      <w:marRight w:val="0"/>
      <w:marTop w:val="0"/>
      <w:marBottom w:val="0"/>
      <w:divBdr>
        <w:top w:val="none" w:sz="0" w:space="0" w:color="auto"/>
        <w:left w:val="none" w:sz="0" w:space="0" w:color="auto"/>
        <w:bottom w:val="none" w:sz="0" w:space="0" w:color="auto"/>
        <w:right w:val="none" w:sz="0" w:space="0" w:color="auto"/>
      </w:divBdr>
    </w:div>
    <w:div w:id="792673553">
      <w:bodyDiv w:val="1"/>
      <w:marLeft w:val="0"/>
      <w:marRight w:val="0"/>
      <w:marTop w:val="0"/>
      <w:marBottom w:val="0"/>
      <w:divBdr>
        <w:top w:val="none" w:sz="0" w:space="0" w:color="auto"/>
        <w:left w:val="none" w:sz="0" w:space="0" w:color="auto"/>
        <w:bottom w:val="none" w:sz="0" w:space="0" w:color="auto"/>
        <w:right w:val="none" w:sz="0" w:space="0" w:color="auto"/>
      </w:divBdr>
    </w:div>
    <w:div w:id="808715413">
      <w:bodyDiv w:val="1"/>
      <w:marLeft w:val="0"/>
      <w:marRight w:val="0"/>
      <w:marTop w:val="0"/>
      <w:marBottom w:val="0"/>
      <w:divBdr>
        <w:top w:val="none" w:sz="0" w:space="0" w:color="auto"/>
        <w:left w:val="none" w:sz="0" w:space="0" w:color="auto"/>
        <w:bottom w:val="none" w:sz="0" w:space="0" w:color="auto"/>
        <w:right w:val="none" w:sz="0" w:space="0" w:color="auto"/>
      </w:divBdr>
    </w:div>
    <w:div w:id="814836060">
      <w:bodyDiv w:val="1"/>
      <w:marLeft w:val="0"/>
      <w:marRight w:val="0"/>
      <w:marTop w:val="0"/>
      <w:marBottom w:val="0"/>
      <w:divBdr>
        <w:top w:val="none" w:sz="0" w:space="0" w:color="auto"/>
        <w:left w:val="none" w:sz="0" w:space="0" w:color="auto"/>
        <w:bottom w:val="none" w:sz="0" w:space="0" w:color="auto"/>
        <w:right w:val="none" w:sz="0" w:space="0" w:color="auto"/>
      </w:divBdr>
    </w:div>
    <w:div w:id="817382068">
      <w:bodyDiv w:val="1"/>
      <w:marLeft w:val="0"/>
      <w:marRight w:val="0"/>
      <w:marTop w:val="0"/>
      <w:marBottom w:val="0"/>
      <w:divBdr>
        <w:top w:val="none" w:sz="0" w:space="0" w:color="auto"/>
        <w:left w:val="none" w:sz="0" w:space="0" w:color="auto"/>
        <w:bottom w:val="none" w:sz="0" w:space="0" w:color="auto"/>
        <w:right w:val="none" w:sz="0" w:space="0" w:color="auto"/>
      </w:divBdr>
    </w:div>
    <w:div w:id="828714932">
      <w:bodyDiv w:val="1"/>
      <w:marLeft w:val="0"/>
      <w:marRight w:val="0"/>
      <w:marTop w:val="0"/>
      <w:marBottom w:val="0"/>
      <w:divBdr>
        <w:top w:val="none" w:sz="0" w:space="0" w:color="auto"/>
        <w:left w:val="none" w:sz="0" w:space="0" w:color="auto"/>
        <w:bottom w:val="none" w:sz="0" w:space="0" w:color="auto"/>
        <w:right w:val="none" w:sz="0" w:space="0" w:color="auto"/>
      </w:divBdr>
    </w:div>
    <w:div w:id="841821924">
      <w:bodyDiv w:val="1"/>
      <w:marLeft w:val="0"/>
      <w:marRight w:val="0"/>
      <w:marTop w:val="0"/>
      <w:marBottom w:val="0"/>
      <w:divBdr>
        <w:top w:val="none" w:sz="0" w:space="0" w:color="auto"/>
        <w:left w:val="none" w:sz="0" w:space="0" w:color="auto"/>
        <w:bottom w:val="none" w:sz="0" w:space="0" w:color="auto"/>
        <w:right w:val="none" w:sz="0" w:space="0" w:color="auto"/>
      </w:divBdr>
    </w:div>
    <w:div w:id="846099727">
      <w:bodyDiv w:val="1"/>
      <w:marLeft w:val="0"/>
      <w:marRight w:val="0"/>
      <w:marTop w:val="0"/>
      <w:marBottom w:val="0"/>
      <w:divBdr>
        <w:top w:val="none" w:sz="0" w:space="0" w:color="auto"/>
        <w:left w:val="none" w:sz="0" w:space="0" w:color="auto"/>
        <w:bottom w:val="none" w:sz="0" w:space="0" w:color="auto"/>
        <w:right w:val="none" w:sz="0" w:space="0" w:color="auto"/>
      </w:divBdr>
    </w:div>
    <w:div w:id="846478045">
      <w:bodyDiv w:val="1"/>
      <w:marLeft w:val="0"/>
      <w:marRight w:val="0"/>
      <w:marTop w:val="0"/>
      <w:marBottom w:val="0"/>
      <w:divBdr>
        <w:top w:val="none" w:sz="0" w:space="0" w:color="auto"/>
        <w:left w:val="none" w:sz="0" w:space="0" w:color="auto"/>
        <w:bottom w:val="none" w:sz="0" w:space="0" w:color="auto"/>
        <w:right w:val="none" w:sz="0" w:space="0" w:color="auto"/>
      </w:divBdr>
    </w:div>
    <w:div w:id="853156280">
      <w:bodyDiv w:val="1"/>
      <w:marLeft w:val="0"/>
      <w:marRight w:val="0"/>
      <w:marTop w:val="0"/>
      <w:marBottom w:val="0"/>
      <w:divBdr>
        <w:top w:val="none" w:sz="0" w:space="0" w:color="auto"/>
        <w:left w:val="none" w:sz="0" w:space="0" w:color="auto"/>
        <w:bottom w:val="none" w:sz="0" w:space="0" w:color="auto"/>
        <w:right w:val="none" w:sz="0" w:space="0" w:color="auto"/>
      </w:divBdr>
    </w:div>
    <w:div w:id="856193510">
      <w:bodyDiv w:val="1"/>
      <w:marLeft w:val="0"/>
      <w:marRight w:val="0"/>
      <w:marTop w:val="0"/>
      <w:marBottom w:val="0"/>
      <w:divBdr>
        <w:top w:val="none" w:sz="0" w:space="0" w:color="auto"/>
        <w:left w:val="none" w:sz="0" w:space="0" w:color="auto"/>
        <w:bottom w:val="none" w:sz="0" w:space="0" w:color="auto"/>
        <w:right w:val="none" w:sz="0" w:space="0" w:color="auto"/>
      </w:divBdr>
      <w:divsChild>
        <w:div w:id="614292772">
          <w:marLeft w:val="0"/>
          <w:marRight w:val="0"/>
          <w:marTop w:val="0"/>
          <w:marBottom w:val="0"/>
          <w:divBdr>
            <w:top w:val="none" w:sz="0" w:space="0" w:color="auto"/>
            <w:left w:val="none" w:sz="0" w:space="0" w:color="auto"/>
            <w:bottom w:val="none" w:sz="0" w:space="0" w:color="auto"/>
            <w:right w:val="none" w:sz="0" w:space="0" w:color="auto"/>
          </w:divBdr>
          <w:divsChild>
            <w:div w:id="1305037917">
              <w:blockQuote w:val="1"/>
              <w:marLeft w:val="240"/>
              <w:marRight w:val="0"/>
              <w:marTop w:val="0"/>
              <w:marBottom w:val="240"/>
              <w:divBdr>
                <w:top w:val="none" w:sz="0" w:space="0" w:color="auto"/>
                <w:left w:val="single" w:sz="36" w:space="6" w:color="FBE9DC"/>
                <w:bottom w:val="none" w:sz="0" w:space="0" w:color="auto"/>
                <w:right w:val="none" w:sz="0" w:space="0" w:color="auto"/>
              </w:divBdr>
            </w:div>
          </w:divsChild>
        </w:div>
        <w:div w:id="841119734">
          <w:marLeft w:val="0"/>
          <w:marRight w:val="0"/>
          <w:marTop w:val="0"/>
          <w:marBottom w:val="0"/>
          <w:divBdr>
            <w:top w:val="none" w:sz="0" w:space="0" w:color="auto"/>
            <w:left w:val="none" w:sz="0" w:space="0" w:color="auto"/>
            <w:bottom w:val="none" w:sz="0" w:space="0" w:color="auto"/>
            <w:right w:val="none" w:sz="0" w:space="0" w:color="auto"/>
          </w:divBdr>
        </w:div>
        <w:div w:id="1353720779">
          <w:marLeft w:val="0"/>
          <w:marRight w:val="0"/>
          <w:marTop w:val="0"/>
          <w:marBottom w:val="0"/>
          <w:divBdr>
            <w:top w:val="none" w:sz="0" w:space="0" w:color="auto"/>
            <w:left w:val="none" w:sz="0" w:space="0" w:color="auto"/>
            <w:bottom w:val="none" w:sz="0" w:space="0" w:color="auto"/>
            <w:right w:val="none" w:sz="0" w:space="0" w:color="auto"/>
          </w:divBdr>
        </w:div>
        <w:div w:id="2017339817">
          <w:marLeft w:val="0"/>
          <w:marRight w:val="0"/>
          <w:marTop w:val="0"/>
          <w:marBottom w:val="0"/>
          <w:divBdr>
            <w:top w:val="none" w:sz="0" w:space="0" w:color="auto"/>
            <w:left w:val="none" w:sz="0" w:space="0" w:color="auto"/>
            <w:bottom w:val="none" w:sz="0" w:space="0" w:color="auto"/>
            <w:right w:val="none" w:sz="0" w:space="0" w:color="auto"/>
          </w:divBdr>
        </w:div>
      </w:divsChild>
    </w:div>
    <w:div w:id="876895056">
      <w:bodyDiv w:val="1"/>
      <w:marLeft w:val="0"/>
      <w:marRight w:val="0"/>
      <w:marTop w:val="0"/>
      <w:marBottom w:val="0"/>
      <w:divBdr>
        <w:top w:val="none" w:sz="0" w:space="0" w:color="auto"/>
        <w:left w:val="none" w:sz="0" w:space="0" w:color="auto"/>
        <w:bottom w:val="none" w:sz="0" w:space="0" w:color="auto"/>
        <w:right w:val="none" w:sz="0" w:space="0" w:color="auto"/>
      </w:divBdr>
    </w:div>
    <w:div w:id="880550950">
      <w:bodyDiv w:val="1"/>
      <w:marLeft w:val="0"/>
      <w:marRight w:val="0"/>
      <w:marTop w:val="0"/>
      <w:marBottom w:val="0"/>
      <w:divBdr>
        <w:top w:val="none" w:sz="0" w:space="0" w:color="auto"/>
        <w:left w:val="none" w:sz="0" w:space="0" w:color="auto"/>
        <w:bottom w:val="none" w:sz="0" w:space="0" w:color="auto"/>
        <w:right w:val="none" w:sz="0" w:space="0" w:color="auto"/>
      </w:divBdr>
    </w:div>
    <w:div w:id="887306668">
      <w:bodyDiv w:val="1"/>
      <w:marLeft w:val="0"/>
      <w:marRight w:val="0"/>
      <w:marTop w:val="0"/>
      <w:marBottom w:val="0"/>
      <w:divBdr>
        <w:top w:val="none" w:sz="0" w:space="0" w:color="auto"/>
        <w:left w:val="none" w:sz="0" w:space="0" w:color="auto"/>
        <w:bottom w:val="none" w:sz="0" w:space="0" w:color="auto"/>
        <w:right w:val="none" w:sz="0" w:space="0" w:color="auto"/>
      </w:divBdr>
    </w:div>
    <w:div w:id="903755188">
      <w:bodyDiv w:val="1"/>
      <w:marLeft w:val="0"/>
      <w:marRight w:val="0"/>
      <w:marTop w:val="0"/>
      <w:marBottom w:val="0"/>
      <w:divBdr>
        <w:top w:val="none" w:sz="0" w:space="0" w:color="auto"/>
        <w:left w:val="none" w:sz="0" w:space="0" w:color="auto"/>
        <w:bottom w:val="none" w:sz="0" w:space="0" w:color="auto"/>
        <w:right w:val="none" w:sz="0" w:space="0" w:color="auto"/>
      </w:divBdr>
    </w:div>
    <w:div w:id="923606928">
      <w:bodyDiv w:val="1"/>
      <w:marLeft w:val="0"/>
      <w:marRight w:val="0"/>
      <w:marTop w:val="0"/>
      <w:marBottom w:val="0"/>
      <w:divBdr>
        <w:top w:val="none" w:sz="0" w:space="0" w:color="auto"/>
        <w:left w:val="none" w:sz="0" w:space="0" w:color="auto"/>
        <w:bottom w:val="none" w:sz="0" w:space="0" w:color="auto"/>
        <w:right w:val="none" w:sz="0" w:space="0" w:color="auto"/>
      </w:divBdr>
    </w:div>
    <w:div w:id="945188811">
      <w:bodyDiv w:val="1"/>
      <w:marLeft w:val="0"/>
      <w:marRight w:val="0"/>
      <w:marTop w:val="0"/>
      <w:marBottom w:val="0"/>
      <w:divBdr>
        <w:top w:val="none" w:sz="0" w:space="0" w:color="auto"/>
        <w:left w:val="none" w:sz="0" w:space="0" w:color="auto"/>
        <w:bottom w:val="none" w:sz="0" w:space="0" w:color="auto"/>
        <w:right w:val="none" w:sz="0" w:space="0" w:color="auto"/>
      </w:divBdr>
    </w:div>
    <w:div w:id="949700948">
      <w:bodyDiv w:val="1"/>
      <w:marLeft w:val="0"/>
      <w:marRight w:val="0"/>
      <w:marTop w:val="0"/>
      <w:marBottom w:val="0"/>
      <w:divBdr>
        <w:top w:val="none" w:sz="0" w:space="0" w:color="auto"/>
        <w:left w:val="none" w:sz="0" w:space="0" w:color="auto"/>
        <w:bottom w:val="none" w:sz="0" w:space="0" w:color="auto"/>
        <w:right w:val="none" w:sz="0" w:space="0" w:color="auto"/>
      </w:divBdr>
    </w:div>
    <w:div w:id="950625966">
      <w:bodyDiv w:val="1"/>
      <w:marLeft w:val="0"/>
      <w:marRight w:val="0"/>
      <w:marTop w:val="0"/>
      <w:marBottom w:val="0"/>
      <w:divBdr>
        <w:top w:val="none" w:sz="0" w:space="0" w:color="auto"/>
        <w:left w:val="none" w:sz="0" w:space="0" w:color="auto"/>
        <w:bottom w:val="none" w:sz="0" w:space="0" w:color="auto"/>
        <w:right w:val="none" w:sz="0" w:space="0" w:color="auto"/>
      </w:divBdr>
    </w:div>
    <w:div w:id="951280446">
      <w:bodyDiv w:val="1"/>
      <w:marLeft w:val="0"/>
      <w:marRight w:val="0"/>
      <w:marTop w:val="0"/>
      <w:marBottom w:val="0"/>
      <w:divBdr>
        <w:top w:val="none" w:sz="0" w:space="0" w:color="auto"/>
        <w:left w:val="none" w:sz="0" w:space="0" w:color="auto"/>
        <w:bottom w:val="none" w:sz="0" w:space="0" w:color="auto"/>
        <w:right w:val="none" w:sz="0" w:space="0" w:color="auto"/>
      </w:divBdr>
    </w:div>
    <w:div w:id="953093216">
      <w:bodyDiv w:val="1"/>
      <w:marLeft w:val="0"/>
      <w:marRight w:val="0"/>
      <w:marTop w:val="0"/>
      <w:marBottom w:val="0"/>
      <w:divBdr>
        <w:top w:val="none" w:sz="0" w:space="0" w:color="auto"/>
        <w:left w:val="none" w:sz="0" w:space="0" w:color="auto"/>
        <w:bottom w:val="none" w:sz="0" w:space="0" w:color="auto"/>
        <w:right w:val="none" w:sz="0" w:space="0" w:color="auto"/>
      </w:divBdr>
    </w:div>
    <w:div w:id="965044897">
      <w:bodyDiv w:val="1"/>
      <w:marLeft w:val="0"/>
      <w:marRight w:val="0"/>
      <w:marTop w:val="0"/>
      <w:marBottom w:val="0"/>
      <w:divBdr>
        <w:top w:val="none" w:sz="0" w:space="0" w:color="auto"/>
        <w:left w:val="none" w:sz="0" w:space="0" w:color="auto"/>
        <w:bottom w:val="none" w:sz="0" w:space="0" w:color="auto"/>
        <w:right w:val="none" w:sz="0" w:space="0" w:color="auto"/>
      </w:divBdr>
    </w:div>
    <w:div w:id="972640942">
      <w:bodyDiv w:val="1"/>
      <w:marLeft w:val="0"/>
      <w:marRight w:val="0"/>
      <w:marTop w:val="0"/>
      <w:marBottom w:val="0"/>
      <w:divBdr>
        <w:top w:val="none" w:sz="0" w:space="0" w:color="auto"/>
        <w:left w:val="none" w:sz="0" w:space="0" w:color="auto"/>
        <w:bottom w:val="none" w:sz="0" w:space="0" w:color="auto"/>
        <w:right w:val="none" w:sz="0" w:space="0" w:color="auto"/>
      </w:divBdr>
    </w:div>
    <w:div w:id="978222509">
      <w:bodyDiv w:val="1"/>
      <w:marLeft w:val="0"/>
      <w:marRight w:val="0"/>
      <w:marTop w:val="0"/>
      <w:marBottom w:val="0"/>
      <w:divBdr>
        <w:top w:val="none" w:sz="0" w:space="0" w:color="auto"/>
        <w:left w:val="none" w:sz="0" w:space="0" w:color="auto"/>
        <w:bottom w:val="none" w:sz="0" w:space="0" w:color="auto"/>
        <w:right w:val="none" w:sz="0" w:space="0" w:color="auto"/>
      </w:divBdr>
    </w:div>
    <w:div w:id="994723186">
      <w:bodyDiv w:val="1"/>
      <w:marLeft w:val="0"/>
      <w:marRight w:val="0"/>
      <w:marTop w:val="0"/>
      <w:marBottom w:val="0"/>
      <w:divBdr>
        <w:top w:val="none" w:sz="0" w:space="0" w:color="auto"/>
        <w:left w:val="none" w:sz="0" w:space="0" w:color="auto"/>
        <w:bottom w:val="none" w:sz="0" w:space="0" w:color="auto"/>
        <w:right w:val="none" w:sz="0" w:space="0" w:color="auto"/>
      </w:divBdr>
    </w:div>
    <w:div w:id="997153285">
      <w:bodyDiv w:val="1"/>
      <w:marLeft w:val="0"/>
      <w:marRight w:val="0"/>
      <w:marTop w:val="0"/>
      <w:marBottom w:val="0"/>
      <w:divBdr>
        <w:top w:val="none" w:sz="0" w:space="0" w:color="auto"/>
        <w:left w:val="none" w:sz="0" w:space="0" w:color="auto"/>
        <w:bottom w:val="none" w:sz="0" w:space="0" w:color="auto"/>
        <w:right w:val="none" w:sz="0" w:space="0" w:color="auto"/>
      </w:divBdr>
    </w:div>
    <w:div w:id="1040013139">
      <w:bodyDiv w:val="1"/>
      <w:marLeft w:val="0"/>
      <w:marRight w:val="0"/>
      <w:marTop w:val="0"/>
      <w:marBottom w:val="0"/>
      <w:divBdr>
        <w:top w:val="none" w:sz="0" w:space="0" w:color="auto"/>
        <w:left w:val="none" w:sz="0" w:space="0" w:color="auto"/>
        <w:bottom w:val="none" w:sz="0" w:space="0" w:color="auto"/>
        <w:right w:val="none" w:sz="0" w:space="0" w:color="auto"/>
      </w:divBdr>
    </w:div>
    <w:div w:id="1061170185">
      <w:bodyDiv w:val="1"/>
      <w:marLeft w:val="0"/>
      <w:marRight w:val="0"/>
      <w:marTop w:val="0"/>
      <w:marBottom w:val="0"/>
      <w:divBdr>
        <w:top w:val="none" w:sz="0" w:space="0" w:color="auto"/>
        <w:left w:val="none" w:sz="0" w:space="0" w:color="auto"/>
        <w:bottom w:val="none" w:sz="0" w:space="0" w:color="auto"/>
        <w:right w:val="none" w:sz="0" w:space="0" w:color="auto"/>
      </w:divBdr>
    </w:div>
    <w:div w:id="1064448706">
      <w:bodyDiv w:val="1"/>
      <w:marLeft w:val="0"/>
      <w:marRight w:val="0"/>
      <w:marTop w:val="0"/>
      <w:marBottom w:val="0"/>
      <w:divBdr>
        <w:top w:val="none" w:sz="0" w:space="0" w:color="auto"/>
        <w:left w:val="none" w:sz="0" w:space="0" w:color="auto"/>
        <w:bottom w:val="none" w:sz="0" w:space="0" w:color="auto"/>
        <w:right w:val="none" w:sz="0" w:space="0" w:color="auto"/>
      </w:divBdr>
    </w:div>
    <w:div w:id="1064835387">
      <w:bodyDiv w:val="1"/>
      <w:marLeft w:val="0"/>
      <w:marRight w:val="0"/>
      <w:marTop w:val="0"/>
      <w:marBottom w:val="0"/>
      <w:divBdr>
        <w:top w:val="none" w:sz="0" w:space="0" w:color="auto"/>
        <w:left w:val="none" w:sz="0" w:space="0" w:color="auto"/>
        <w:bottom w:val="none" w:sz="0" w:space="0" w:color="auto"/>
        <w:right w:val="none" w:sz="0" w:space="0" w:color="auto"/>
      </w:divBdr>
    </w:div>
    <w:div w:id="1080836416">
      <w:bodyDiv w:val="1"/>
      <w:marLeft w:val="0"/>
      <w:marRight w:val="0"/>
      <w:marTop w:val="0"/>
      <w:marBottom w:val="0"/>
      <w:divBdr>
        <w:top w:val="none" w:sz="0" w:space="0" w:color="auto"/>
        <w:left w:val="none" w:sz="0" w:space="0" w:color="auto"/>
        <w:bottom w:val="none" w:sz="0" w:space="0" w:color="auto"/>
        <w:right w:val="none" w:sz="0" w:space="0" w:color="auto"/>
      </w:divBdr>
    </w:div>
    <w:div w:id="1082337345">
      <w:bodyDiv w:val="1"/>
      <w:marLeft w:val="0"/>
      <w:marRight w:val="0"/>
      <w:marTop w:val="0"/>
      <w:marBottom w:val="0"/>
      <w:divBdr>
        <w:top w:val="none" w:sz="0" w:space="0" w:color="auto"/>
        <w:left w:val="none" w:sz="0" w:space="0" w:color="auto"/>
        <w:bottom w:val="none" w:sz="0" w:space="0" w:color="auto"/>
        <w:right w:val="none" w:sz="0" w:space="0" w:color="auto"/>
      </w:divBdr>
    </w:div>
    <w:div w:id="1094937337">
      <w:bodyDiv w:val="1"/>
      <w:marLeft w:val="0"/>
      <w:marRight w:val="0"/>
      <w:marTop w:val="0"/>
      <w:marBottom w:val="0"/>
      <w:divBdr>
        <w:top w:val="none" w:sz="0" w:space="0" w:color="auto"/>
        <w:left w:val="none" w:sz="0" w:space="0" w:color="auto"/>
        <w:bottom w:val="none" w:sz="0" w:space="0" w:color="auto"/>
        <w:right w:val="none" w:sz="0" w:space="0" w:color="auto"/>
      </w:divBdr>
    </w:div>
    <w:div w:id="1098260598">
      <w:bodyDiv w:val="1"/>
      <w:marLeft w:val="0"/>
      <w:marRight w:val="0"/>
      <w:marTop w:val="0"/>
      <w:marBottom w:val="0"/>
      <w:divBdr>
        <w:top w:val="none" w:sz="0" w:space="0" w:color="auto"/>
        <w:left w:val="none" w:sz="0" w:space="0" w:color="auto"/>
        <w:bottom w:val="none" w:sz="0" w:space="0" w:color="auto"/>
        <w:right w:val="none" w:sz="0" w:space="0" w:color="auto"/>
      </w:divBdr>
    </w:div>
    <w:div w:id="1113130584">
      <w:bodyDiv w:val="1"/>
      <w:marLeft w:val="0"/>
      <w:marRight w:val="0"/>
      <w:marTop w:val="0"/>
      <w:marBottom w:val="0"/>
      <w:divBdr>
        <w:top w:val="none" w:sz="0" w:space="0" w:color="auto"/>
        <w:left w:val="none" w:sz="0" w:space="0" w:color="auto"/>
        <w:bottom w:val="none" w:sz="0" w:space="0" w:color="auto"/>
        <w:right w:val="none" w:sz="0" w:space="0" w:color="auto"/>
      </w:divBdr>
    </w:div>
    <w:div w:id="1115101994">
      <w:bodyDiv w:val="1"/>
      <w:marLeft w:val="0"/>
      <w:marRight w:val="0"/>
      <w:marTop w:val="0"/>
      <w:marBottom w:val="0"/>
      <w:divBdr>
        <w:top w:val="none" w:sz="0" w:space="0" w:color="auto"/>
        <w:left w:val="none" w:sz="0" w:space="0" w:color="auto"/>
        <w:bottom w:val="none" w:sz="0" w:space="0" w:color="auto"/>
        <w:right w:val="none" w:sz="0" w:space="0" w:color="auto"/>
      </w:divBdr>
    </w:div>
    <w:div w:id="1119447188">
      <w:bodyDiv w:val="1"/>
      <w:marLeft w:val="0"/>
      <w:marRight w:val="0"/>
      <w:marTop w:val="0"/>
      <w:marBottom w:val="0"/>
      <w:divBdr>
        <w:top w:val="none" w:sz="0" w:space="0" w:color="auto"/>
        <w:left w:val="none" w:sz="0" w:space="0" w:color="auto"/>
        <w:bottom w:val="none" w:sz="0" w:space="0" w:color="auto"/>
        <w:right w:val="none" w:sz="0" w:space="0" w:color="auto"/>
      </w:divBdr>
    </w:div>
    <w:div w:id="1140806184">
      <w:bodyDiv w:val="1"/>
      <w:marLeft w:val="0"/>
      <w:marRight w:val="0"/>
      <w:marTop w:val="0"/>
      <w:marBottom w:val="0"/>
      <w:divBdr>
        <w:top w:val="none" w:sz="0" w:space="0" w:color="auto"/>
        <w:left w:val="none" w:sz="0" w:space="0" w:color="auto"/>
        <w:bottom w:val="none" w:sz="0" w:space="0" w:color="auto"/>
        <w:right w:val="none" w:sz="0" w:space="0" w:color="auto"/>
      </w:divBdr>
    </w:div>
    <w:div w:id="1143499527">
      <w:bodyDiv w:val="1"/>
      <w:marLeft w:val="0"/>
      <w:marRight w:val="0"/>
      <w:marTop w:val="0"/>
      <w:marBottom w:val="0"/>
      <w:divBdr>
        <w:top w:val="none" w:sz="0" w:space="0" w:color="auto"/>
        <w:left w:val="none" w:sz="0" w:space="0" w:color="auto"/>
        <w:bottom w:val="none" w:sz="0" w:space="0" w:color="auto"/>
        <w:right w:val="none" w:sz="0" w:space="0" w:color="auto"/>
      </w:divBdr>
    </w:div>
    <w:div w:id="1160080620">
      <w:bodyDiv w:val="1"/>
      <w:marLeft w:val="0"/>
      <w:marRight w:val="0"/>
      <w:marTop w:val="0"/>
      <w:marBottom w:val="0"/>
      <w:divBdr>
        <w:top w:val="none" w:sz="0" w:space="0" w:color="auto"/>
        <w:left w:val="none" w:sz="0" w:space="0" w:color="auto"/>
        <w:bottom w:val="none" w:sz="0" w:space="0" w:color="auto"/>
        <w:right w:val="none" w:sz="0" w:space="0" w:color="auto"/>
      </w:divBdr>
    </w:div>
    <w:div w:id="1176774027">
      <w:bodyDiv w:val="1"/>
      <w:marLeft w:val="0"/>
      <w:marRight w:val="0"/>
      <w:marTop w:val="0"/>
      <w:marBottom w:val="0"/>
      <w:divBdr>
        <w:top w:val="none" w:sz="0" w:space="0" w:color="auto"/>
        <w:left w:val="none" w:sz="0" w:space="0" w:color="auto"/>
        <w:bottom w:val="none" w:sz="0" w:space="0" w:color="auto"/>
        <w:right w:val="none" w:sz="0" w:space="0" w:color="auto"/>
      </w:divBdr>
    </w:div>
    <w:div w:id="1181120182">
      <w:bodyDiv w:val="1"/>
      <w:marLeft w:val="0"/>
      <w:marRight w:val="0"/>
      <w:marTop w:val="0"/>
      <w:marBottom w:val="0"/>
      <w:divBdr>
        <w:top w:val="none" w:sz="0" w:space="0" w:color="auto"/>
        <w:left w:val="none" w:sz="0" w:space="0" w:color="auto"/>
        <w:bottom w:val="none" w:sz="0" w:space="0" w:color="auto"/>
        <w:right w:val="none" w:sz="0" w:space="0" w:color="auto"/>
      </w:divBdr>
    </w:div>
    <w:div w:id="1192373952">
      <w:bodyDiv w:val="1"/>
      <w:marLeft w:val="0"/>
      <w:marRight w:val="0"/>
      <w:marTop w:val="0"/>
      <w:marBottom w:val="0"/>
      <w:divBdr>
        <w:top w:val="none" w:sz="0" w:space="0" w:color="auto"/>
        <w:left w:val="none" w:sz="0" w:space="0" w:color="auto"/>
        <w:bottom w:val="none" w:sz="0" w:space="0" w:color="auto"/>
        <w:right w:val="none" w:sz="0" w:space="0" w:color="auto"/>
      </w:divBdr>
    </w:div>
    <w:div w:id="1192376268">
      <w:bodyDiv w:val="1"/>
      <w:marLeft w:val="0"/>
      <w:marRight w:val="0"/>
      <w:marTop w:val="0"/>
      <w:marBottom w:val="0"/>
      <w:divBdr>
        <w:top w:val="none" w:sz="0" w:space="0" w:color="auto"/>
        <w:left w:val="none" w:sz="0" w:space="0" w:color="auto"/>
        <w:bottom w:val="none" w:sz="0" w:space="0" w:color="auto"/>
        <w:right w:val="none" w:sz="0" w:space="0" w:color="auto"/>
      </w:divBdr>
    </w:div>
    <w:div w:id="1218014059">
      <w:bodyDiv w:val="1"/>
      <w:marLeft w:val="0"/>
      <w:marRight w:val="0"/>
      <w:marTop w:val="0"/>
      <w:marBottom w:val="0"/>
      <w:divBdr>
        <w:top w:val="none" w:sz="0" w:space="0" w:color="auto"/>
        <w:left w:val="none" w:sz="0" w:space="0" w:color="auto"/>
        <w:bottom w:val="none" w:sz="0" w:space="0" w:color="auto"/>
        <w:right w:val="none" w:sz="0" w:space="0" w:color="auto"/>
      </w:divBdr>
    </w:div>
    <w:div w:id="1224215913">
      <w:bodyDiv w:val="1"/>
      <w:marLeft w:val="0"/>
      <w:marRight w:val="0"/>
      <w:marTop w:val="0"/>
      <w:marBottom w:val="0"/>
      <w:divBdr>
        <w:top w:val="none" w:sz="0" w:space="0" w:color="auto"/>
        <w:left w:val="none" w:sz="0" w:space="0" w:color="auto"/>
        <w:bottom w:val="none" w:sz="0" w:space="0" w:color="auto"/>
        <w:right w:val="none" w:sz="0" w:space="0" w:color="auto"/>
      </w:divBdr>
    </w:div>
    <w:div w:id="1233542692">
      <w:bodyDiv w:val="1"/>
      <w:marLeft w:val="0"/>
      <w:marRight w:val="0"/>
      <w:marTop w:val="0"/>
      <w:marBottom w:val="0"/>
      <w:divBdr>
        <w:top w:val="none" w:sz="0" w:space="0" w:color="auto"/>
        <w:left w:val="none" w:sz="0" w:space="0" w:color="auto"/>
        <w:bottom w:val="none" w:sz="0" w:space="0" w:color="auto"/>
        <w:right w:val="none" w:sz="0" w:space="0" w:color="auto"/>
      </w:divBdr>
    </w:div>
    <w:div w:id="1236623949">
      <w:bodyDiv w:val="1"/>
      <w:marLeft w:val="0"/>
      <w:marRight w:val="0"/>
      <w:marTop w:val="0"/>
      <w:marBottom w:val="0"/>
      <w:divBdr>
        <w:top w:val="none" w:sz="0" w:space="0" w:color="auto"/>
        <w:left w:val="none" w:sz="0" w:space="0" w:color="auto"/>
        <w:bottom w:val="none" w:sz="0" w:space="0" w:color="auto"/>
        <w:right w:val="none" w:sz="0" w:space="0" w:color="auto"/>
      </w:divBdr>
    </w:div>
    <w:div w:id="1237280035">
      <w:bodyDiv w:val="1"/>
      <w:marLeft w:val="0"/>
      <w:marRight w:val="0"/>
      <w:marTop w:val="0"/>
      <w:marBottom w:val="0"/>
      <w:divBdr>
        <w:top w:val="none" w:sz="0" w:space="0" w:color="auto"/>
        <w:left w:val="none" w:sz="0" w:space="0" w:color="auto"/>
        <w:bottom w:val="none" w:sz="0" w:space="0" w:color="auto"/>
        <w:right w:val="none" w:sz="0" w:space="0" w:color="auto"/>
      </w:divBdr>
    </w:div>
    <w:div w:id="1248032537">
      <w:bodyDiv w:val="1"/>
      <w:marLeft w:val="0"/>
      <w:marRight w:val="0"/>
      <w:marTop w:val="0"/>
      <w:marBottom w:val="0"/>
      <w:divBdr>
        <w:top w:val="none" w:sz="0" w:space="0" w:color="auto"/>
        <w:left w:val="none" w:sz="0" w:space="0" w:color="auto"/>
        <w:bottom w:val="none" w:sz="0" w:space="0" w:color="auto"/>
        <w:right w:val="none" w:sz="0" w:space="0" w:color="auto"/>
      </w:divBdr>
    </w:div>
    <w:div w:id="1280063169">
      <w:bodyDiv w:val="1"/>
      <w:marLeft w:val="0"/>
      <w:marRight w:val="0"/>
      <w:marTop w:val="0"/>
      <w:marBottom w:val="0"/>
      <w:divBdr>
        <w:top w:val="none" w:sz="0" w:space="0" w:color="auto"/>
        <w:left w:val="none" w:sz="0" w:space="0" w:color="auto"/>
        <w:bottom w:val="none" w:sz="0" w:space="0" w:color="auto"/>
        <w:right w:val="none" w:sz="0" w:space="0" w:color="auto"/>
      </w:divBdr>
    </w:div>
    <w:div w:id="1282148530">
      <w:bodyDiv w:val="1"/>
      <w:marLeft w:val="0"/>
      <w:marRight w:val="0"/>
      <w:marTop w:val="0"/>
      <w:marBottom w:val="0"/>
      <w:divBdr>
        <w:top w:val="none" w:sz="0" w:space="0" w:color="auto"/>
        <w:left w:val="none" w:sz="0" w:space="0" w:color="auto"/>
        <w:bottom w:val="none" w:sz="0" w:space="0" w:color="auto"/>
        <w:right w:val="none" w:sz="0" w:space="0" w:color="auto"/>
      </w:divBdr>
    </w:div>
    <w:div w:id="1291935405">
      <w:bodyDiv w:val="1"/>
      <w:marLeft w:val="0"/>
      <w:marRight w:val="0"/>
      <w:marTop w:val="0"/>
      <w:marBottom w:val="0"/>
      <w:divBdr>
        <w:top w:val="none" w:sz="0" w:space="0" w:color="auto"/>
        <w:left w:val="none" w:sz="0" w:space="0" w:color="auto"/>
        <w:bottom w:val="none" w:sz="0" w:space="0" w:color="auto"/>
        <w:right w:val="none" w:sz="0" w:space="0" w:color="auto"/>
      </w:divBdr>
    </w:div>
    <w:div w:id="1292175539">
      <w:bodyDiv w:val="1"/>
      <w:marLeft w:val="0"/>
      <w:marRight w:val="0"/>
      <w:marTop w:val="0"/>
      <w:marBottom w:val="0"/>
      <w:divBdr>
        <w:top w:val="none" w:sz="0" w:space="0" w:color="auto"/>
        <w:left w:val="none" w:sz="0" w:space="0" w:color="auto"/>
        <w:bottom w:val="none" w:sz="0" w:space="0" w:color="auto"/>
        <w:right w:val="none" w:sz="0" w:space="0" w:color="auto"/>
      </w:divBdr>
    </w:div>
    <w:div w:id="1293245934">
      <w:bodyDiv w:val="1"/>
      <w:marLeft w:val="0"/>
      <w:marRight w:val="0"/>
      <w:marTop w:val="0"/>
      <w:marBottom w:val="0"/>
      <w:divBdr>
        <w:top w:val="none" w:sz="0" w:space="0" w:color="auto"/>
        <w:left w:val="none" w:sz="0" w:space="0" w:color="auto"/>
        <w:bottom w:val="none" w:sz="0" w:space="0" w:color="auto"/>
        <w:right w:val="none" w:sz="0" w:space="0" w:color="auto"/>
      </w:divBdr>
    </w:div>
    <w:div w:id="1326670239">
      <w:bodyDiv w:val="1"/>
      <w:marLeft w:val="0"/>
      <w:marRight w:val="0"/>
      <w:marTop w:val="0"/>
      <w:marBottom w:val="0"/>
      <w:divBdr>
        <w:top w:val="none" w:sz="0" w:space="0" w:color="auto"/>
        <w:left w:val="none" w:sz="0" w:space="0" w:color="auto"/>
        <w:bottom w:val="none" w:sz="0" w:space="0" w:color="auto"/>
        <w:right w:val="none" w:sz="0" w:space="0" w:color="auto"/>
      </w:divBdr>
    </w:div>
    <w:div w:id="1336306785">
      <w:bodyDiv w:val="1"/>
      <w:marLeft w:val="0"/>
      <w:marRight w:val="0"/>
      <w:marTop w:val="0"/>
      <w:marBottom w:val="0"/>
      <w:divBdr>
        <w:top w:val="none" w:sz="0" w:space="0" w:color="auto"/>
        <w:left w:val="none" w:sz="0" w:space="0" w:color="auto"/>
        <w:bottom w:val="none" w:sz="0" w:space="0" w:color="auto"/>
        <w:right w:val="none" w:sz="0" w:space="0" w:color="auto"/>
      </w:divBdr>
    </w:div>
    <w:div w:id="1339193258">
      <w:bodyDiv w:val="1"/>
      <w:marLeft w:val="0"/>
      <w:marRight w:val="0"/>
      <w:marTop w:val="0"/>
      <w:marBottom w:val="0"/>
      <w:divBdr>
        <w:top w:val="none" w:sz="0" w:space="0" w:color="auto"/>
        <w:left w:val="none" w:sz="0" w:space="0" w:color="auto"/>
        <w:bottom w:val="none" w:sz="0" w:space="0" w:color="auto"/>
        <w:right w:val="none" w:sz="0" w:space="0" w:color="auto"/>
      </w:divBdr>
    </w:div>
    <w:div w:id="1377509805">
      <w:bodyDiv w:val="1"/>
      <w:marLeft w:val="0"/>
      <w:marRight w:val="0"/>
      <w:marTop w:val="0"/>
      <w:marBottom w:val="0"/>
      <w:divBdr>
        <w:top w:val="none" w:sz="0" w:space="0" w:color="auto"/>
        <w:left w:val="none" w:sz="0" w:space="0" w:color="auto"/>
        <w:bottom w:val="none" w:sz="0" w:space="0" w:color="auto"/>
        <w:right w:val="none" w:sz="0" w:space="0" w:color="auto"/>
      </w:divBdr>
    </w:div>
    <w:div w:id="1381173232">
      <w:bodyDiv w:val="1"/>
      <w:marLeft w:val="0"/>
      <w:marRight w:val="0"/>
      <w:marTop w:val="0"/>
      <w:marBottom w:val="0"/>
      <w:divBdr>
        <w:top w:val="none" w:sz="0" w:space="0" w:color="auto"/>
        <w:left w:val="none" w:sz="0" w:space="0" w:color="auto"/>
        <w:bottom w:val="none" w:sz="0" w:space="0" w:color="auto"/>
        <w:right w:val="none" w:sz="0" w:space="0" w:color="auto"/>
      </w:divBdr>
    </w:div>
    <w:div w:id="1381634424">
      <w:bodyDiv w:val="1"/>
      <w:marLeft w:val="0"/>
      <w:marRight w:val="0"/>
      <w:marTop w:val="0"/>
      <w:marBottom w:val="0"/>
      <w:divBdr>
        <w:top w:val="none" w:sz="0" w:space="0" w:color="auto"/>
        <w:left w:val="none" w:sz="0" w:space="0" w:color="auto"/>
        <w:bottom w:val="none" w:sz="0" w:space="0" w:color="auto"/>
        <w:right w:val="none" w:sz="0" w:space="0" w:color="auto"/>
      </w:divBdr>
    </w:div>
    <w:div w:id="1400322554">
      <w:bodyDiv w:val="1"/>
      <w:marLeft w:val="0"/>
      <w:marRight w:val="0"/>
      <w:marTop w:val="0"/>
      <w:marBottom w:val="0"/>
      <w:divBdr>
        <w:top w:val="none" w:sz="0" w:space="0" w:color="auto"/>
        <w:left w:val="none" w:sz="0" w:space="0" w:color="auto"/>
        <w:bottom w:val="none" w:sz="0" w:space="0" w:color="auto"/>
        <w:right w:val="none" w:sz="0" w:space="0" w:color="auto"/>
      </w:divBdr>
    </w:div>
    <w:div w:id="1402945877">
      <w:bodyDiv w:val="1"/>
      <w:marLeft w:val="0"/>
      <w:marRight w:val="0"/>
      <w:marTop w:val="0"/>
      <w:marBottom w:val="0"/>
      <w:divBdr>
        <w:top w:val="none" w:sz="0" w:space="0" w:color="auto"/>
        <w:left w:val="none" w:sz="0" w:space="0" w:color="auto"/>
        <w:bottom w:val="none" w:sz="0" w:space="0" w:color="auto"/>
        <w:right w:val="none" w:sz="0" w:space="0" w:color="auto"/>
      </w:divBdr>
    </w:div>
    <w:div w:id="1414547348">
      <w:bodyDiv w:val="1"/>
      <w:marLeft w:val="0"/>
      <w:marRight w:val="0"/>
      <w:marTop w:val="0"/>
      <w:marBottom w:val="0"/>
      <w:divBdr>
        <w:top w:val="none" w:sz="0" w:space="0" w:color="auto"/>
        <w:left w:val="none" w:sz="0" w:space="0" w:color="auto"/>
        <w:bottom w:val="none" w:sz="0" w:space="0" w:color="auto"/>
        <w:right w:val="none" w:sz="0" w:space="0" w:color="auto"/>
      </w:divBdr>
    </w:div>
    <w:div w:id="1457599025">
      <w:bodyDiv w:val="1"/>
      <w:marLeft w:val="0"/>
      <w:marRight w:val="0"/>
      <w:marTop w:val="0"/>
      <w:marBottom w:val="0"/>
      <w:divBdr>
        <w:top w:val="none" w:sz="0" w:space="0" w:color="auto"/>
        <w:left w:val="none" w:sz="0" w:space="0" w:color="auto"/>
        <w:bottom w:val="none" w:sz="0" w:space="0" w:color="auto"/>
        <w:right w:val="none" w:sz="0" w:space="0" w:color="auto"/>
      </w:divBdr>
    </w:div>
    <w:div w:id="1463697188">
      <w:bodyDiv w:val="1"/>
      <w:marLeft w:val="0"/>
      <w:marRight w:val="0"/>
      <w:marTop w:val="0"/>
      <w:marBottom w:val="0"/>
      <w:divBdr>
        <w:top w:val="none" w:sz="0" w:space="0" w:color="auto"/>
        <w:left w:val="none" w:sz="0" w:space="0" w:color="auto"/>
        <w:bottom w:val="none" w:sz="0" w:space="0" w:color="auto"/>
        <w:right w:val="none" w:sz="0" w:space="0" w:color="auto"/>
      </w:divBdr>
    </w:div>
    <w:div w:id="1463962583">
      <w:bodyDiv w:val="1"/>
      <w:marLeft w:val="0"/>
      <w:marRight w:val="0"/>
      <w:marTop w:val="0"/>
      <w:marBottom w:val="0"/>
      <w:divBdr>
        <w:top w:val="none" w:sz="0" w:space="0" w:color="auto"/>
        <w:left w:val="none" w:sz="0" w:space="0" w:color="auto"/>
        <w:bottom w:val="none" w:sz="0" w:space="0" w:color="auto"/>
        <w:right w:val="none" w:sz="0" w:space="0" w:color="auto"/>
      </w:divBdr>
    </w:div>
    <w:div w:id="1466700601">
      <w:bodyDiv w:val="1"/>
      <w:marLeft w:val="0"/>
      <w:marRight w:val="0"/>
      <w:marTop w:val="0"/>
      <w:marBottom w:val="0"/>
      <w:divBdr>
        <w:top w:val="none" w:sz="0" w:space="0" w:color="auto"/>
        <w:left w:val="none" w:sz="0" w:space="0" w:color="auto"/>
        <w:bottom w:val="none" w:sz="0" w:space="0" w:color="auto"/>
        <w:right w:val="none" w:sz="0" w:space="0" w:color="auto"/>
      </w:divBdr>
    </w:div>
    <w:div w:id="1485853183">
      <w:bodyDiv w:val="1"/>
      <w:marLeft w:val="0"/>
      <w:marRight w:val="0"/>
      <w:marTop w:val="0"/>
      <w:marBottom w:val="0"/>
      <w:divBdr>
        <w:top w:val="none" w:sz="0" w:space="0" w:color="auto"/>
        <w:left w:val="none" w:sz="0" w:space="0" w:color="auto"/>
        <w:bottom w:val="none" w:sz="0" w:space="0" w:color="auto"/>
        <w:right w:val="none" w:sz="0" w:space="0" w:color="auto"/>
      </w:divBdr>
    </w:div>
    <w:div w:id="1492451524">
      <w:bodyDiv w:val="1"/>
      <w:marLeft w:val="0"/>
      <w:marRight w:val="0"/>
      <w:marTop w:val="0"/>
      <w:marBottom w:val="0"/>
      <w:divBdr>
        <w:top w:val="none" w:sz="0" w:space="0" w:color="auto"/>
        <w:left w:val="none" w:sz="0" w:space="0" w:color="auto"/>
        <w:bottom w:val="none" w:sz="0" w:space="0" w:color="auto"/>
        <w:right w:val="none" w:sz="0" w:space="0" w:color="auto"/>
      </w:divBdr>
    </w:div>
    <w:div w:id="1511943479">
      <w:bodyDiv w:val="1"/>
      <w:marLeft w:val="0"/>
      <w:marRight w:val="0"/>
      <w:marTop w:val="0"/>
      <w:marBottom w:val="0"/>
      <w:divBdr>
        <w:top w:val="none" w:sz="0" w:space="0" w:color="auto"/>
        <w:left w:val="none" w:sz="0" w:space="0" w:color="auto"/>
        <w:bottom w:val="none" w:sz="0" w:space="0" w:color="auto"/>
        <w:right w:val="none" w:sz="0" w:space="0" w:color="auto"/>
      </w:divBdr>
    </w:div>
    <w:div w:id="1527132102">
      <w:bodyDiv w:val="1"/>
      <w:marLeft w:val="0"/>
      <w:marRight w:val="0"/>
      <w:marTop w:val="0"/>
      <w:marBottom w:val="0"/>
      <w:divBdr>
        <w:top w:val="none" w:sz="0" w:space="0" w:color="auto"/>
        <w:left w:val="none" w:sz="0" w:space="0" w:color="auto"/>
        <w:bottom w:val="none" w:sz="0" w:space="0" w:color="auto"/>
        <w:right w:val="none" w:sz="0" w:space="0" w:color="auto"/>
      </w:divBdr>
    </w:div>
    <w:div w:id="1541474553">
      <w:bodyDiv w:val="1"/>
      <w:marLeft w:val="0"/>
      <w:marRight w:val="0"/>
      <w:marTop w:val="0"/>
      <w:marBottom w:val="0"/>
      <w:divBdr>
        <w:top w:val="none" w:sz="0" w:space="0" w:color="auto"/>
        <w:left w:val="none" w:sz="0" w:space="0" w:color="auto"/>
        <w:bottom w:val="none" w:sz="0" w:space="0" w:color="auto"/>
        <w:right w:val="none" w:sz="0" w:space="0" w:color="auto"/>
      </w:divBdr>
    </w:div>
    <w:div w:id="1545289533">
      <w:bodyDiv w:val="1"/>
      <w:marLeft w:val="0"/>
      <w:marRight w:val="0"/>
      <w:marTop w:val="0"/>
      <w:marBottom w:val="0"/>
      <w:divBdr>
        <w:top w:val="none" w:sz="0" w:space="0" w:color="auto"/>
        <w:left w:val="none" w:sz="0" w:space="0" w:color="auto"/>
        <w:bottom w:val="none" w:sz="0" w:space="0" w:color="auto"/>
        <w:right w:val="none" w:sz="0" w:space="0" w:color="auto"/>
      </w:divBdr>
    </w:div>
    <w:div w:id="1578126052">
      <w:bodyDiv w:val="1"/>
      <w:marLeft w:val="0"/>
      <w:marRight w:val="0"/>
      <w:marTop w:val="0"/>
      <w:marBottom w:val="0"/>
      <w:divBdr>
        <w:top w:val="none" w:sz="0" w:space="0" w:color="auto"/>
        <w:left w:val="none" w:sz="0" w:space="0" w:color="auto"/>
        <w:bottom w:val="none" w:sz="0" w:space="0" w:color="auto"/>
        <w:right w:val="none" w:sz="0" w:space="0" w:color="auto"/>
      </w:divBdr>
    </w:div>
    <w:div w:id="1578317452">
      <w:bodyDiv w:val="1"/>
      <w:marLeft w:val="0"/>
      <w:marRight w:val="0"/>
      <w:marTop w:val="0"/>
      <w:marBottom w:val="0"/>
      <w:divBdr>
        <w:top w:val="none" w:sz="0" w:space="0" w:color="auto"/>
        <w:left w:val="none" w:sz="0" w:space="0" w:color="auto"/>
        <w:bottom w:val="none" w:sz="0" w:space="0" w:color="auto"/>
        <w:right w:val="none" w:sz="0" w:space="0" w:color="auto"/>
      </w:divBdr>
    </w:div>
    <w:div w:id="1578713606">
      <w:bodyDiv w:val="1"/>
      <w:marLeft w:val="0"/>
      <w:marRight w:val="0"/>
      <w:marTop w:val="0"/>
      <w:marBottom w:val="0"/>
      <w:divBdr>
        <w:top w:val="none" w:sz="0" w:space="0" w:color="auto"/>
        <w:left w:val="none" w:sz="0" w:space="0" w:color="auto"/>
        <w:bottom w:val="none" w:sz="0" w:space="0" w:color="auto"/>
        <w:right w:val="none" w:sz="0" w:space="0" w:color="auto"/>
      </w:divBdr>
    </w:div>
    <w:div w:id="1609510202">
      <w:bodyDiv w:val="1"/>
      <w:marLeft w:val="0"/>
      <w:marRight w:val="0"/>
      <w:marTop w:val="0"/>
      <w:marBottom w:val="0"/>
      <w:divBdr>
        <w:top w:val="none" w:sz="0" w:space="0" w:color="auto"/>
        <w:left w:val="none" w:sz="0" w:space="0" w:color="auto"/>
        <w:bottom w:val="none" w:sz="0" w:space="0" w:color="auto"/>
        <w:right w:val="none" w:sz="0" w:space="0" w:color="auto"/>
      </w:divBdr>
    </w:div>
    <w:div w:id="1633824200">
      <w:bodyDiv w:val="1"/>
      <w:marLeft w:val="0"/>
      <w:marRight w:val="0"/>
      <w:marTop w:val="0"/>
      <w:marBottom w:val="0"/>
      <w:divBdr>
        <w:top w:val="none" w:sz="0" w:space="0" w:color="auto"/>
        <w:left w:val="none" w:sz="0" w:space="0" w:color="auto"/>
        <w:bottom w:val="none" w:sz="0" w:space="0" w:color="auto"/>
        <w:right w:val="none" w:sz="0" w:space="0" w:color="auto"/>
      </w:divBdr>
    </w:div>
    <w:div w:id="1636257264">
      <w:bodyDiv w:val="1"/>
      <w:marLeft w:val="0"/>
      <w:marRight w:val="0"/>
      <w:marTop w:val="0"/>
      <w:marBottom w:val="0"/>
      <w:divBdr>
        <w:top w:val="none" w:sz="0" w:space="0" w:color="auto"/>
        <w:left w:val="none" w:sz="0" w:space="0" w:color="auto"/>
        <w:bottom w:val="none" w:sz="0" w:space="0" w:color="auto"/>
        <w:right w:val="none" w:sz="0" w:space="0" w:color="auto"/>
      </w:divBdr>
    </w:div>
    <w:div w:id="1645888455">
      <w:bodyDiv w:val="1"/>
      <w:marLeft w:val="0"/>
      <w:marRight w:val="0"/>
      <w:marTop w:val="0"/>
      <w:marBottom w:val="0"/>
      <w:divBdr>
        <w:top w:val="none" w:sz="0" w:space="0" w:color="auto"/>
        <w:left w:val="none" w:sz="0" w:space="0" w:color="auto"/>
        <w:bottom w:val="none" w:sz="0" w:space="0" w:color="auto"/>
        <w:right w:val="none" w:sz="0" w:space="0" w:color="auto"/>
      </w:divBdr>
    </w:div>
    <w:div w:id="1676221122">
      <w:bodyDiv w:val="1"/>
      <w:marLeft w:val="0"/>
      <w:marRight w:val="0"/>
      <w:marTop w:val="0"/>
      <w:marBottom w:val="0"/>
      <w:divBdr>
        <w:top w:val="none" w:sz="0" w:space="0" w:color="auto"/>
        <w:left w:val="none" w:sz="0" w:space="0" w:color="auto"/>
        <w:bottom w:val="none" w:sz="0" w:space="0" w:color="auto"/>
        <w:right w:val="none" w:sz="0" w:space="0" w:color="auto"/>
      </w:divBdr>
    </w:div>
    <w:div w:id="1695032941">
      <w:bodyDiv w:val="1"/>
      <w:marLeft w:val="0"/>
      <w:marRight w:val="0"/>
      <w:marTop w:val="0"/>
      <w:marBottom w:val="0"/>
      <w:divBdr>
        <w:top w:val="none" w:sz="0" w:space="0" w:color="auto"/>
        <w:left w:val="none" w:sz="0" w:space="0" w:color="auto"/>
        <w:bottom w:val="none" w:sz="0" w:space="0" w:color="auto"/>
        <w:right w:val="none" w:sz="0" w:space="0" w:color="auto"/>
      </w:divBdr>
      <w:divsChild>
        <w:div w:id="625501638">
          <w:blockQuote w:val="1"/>
          <w:marLeft w:val="720"/>
          <w:marRight w:val="720"/>
          <w:marTop w:val="100"/>
          <w:marBottom w:val="100"/>
          <w:divBdr>
            <w:top w:val="none" w:sz="0" w:space="0" w:color="auto"/>
            <w:left w:val="none" w:sz="0" w:space="0" w:color="auto"/>
            <w:bottom w:val="none" w:sz="0" w:space="0" w:color="auto"/>
            <w:right w:val="none" w:sz="0" w:space="0" w:color="auto"/>
          </w:divBdr>
        </w:div>
        <w:div w:id="1261257825">
          <w:blockQuote w:val="1"/>
          <w:marLeft w:val="720"/>
          <w:marRight w:val="720"/>
          <w:marTop w:val="100"/>
          <w:marBottom w:val="100"/>
          <w:divBdr>
            <w:top w:val="none" w:sz="0" w:space="0" w:color="auto"/>
            <w:left w:val="none" w:sz="0" w:space="0" w:color="auto"/>
            <w:bottom w:val="none" w:sz="0" w:space="0" w:color="auto"/>
            <w:right w:val="none" w:sz="0" w:space="0" w:color="auto"/>
          </w:divBdr>
        </w:div>
        <w:div w:id="1333333967">
          <w:blockQuote w:val="1"/>
          <w:marLeft w:val="720"/>
          <w:marRight w:val="720"/>
          <w:marTop w:val="100"/>
          <w:marBottom w:val="100"/>
          <w:divBdr>
            <w:top w:val="none" w:sz="0" w:space="0" w:color="auto"/>
            <w:left w:val="none" w:sz="0" w:space="0" w:color="auto"/>
            <w:bottom w:val="none" w:sz="0" w:space="0" w:color="auto"/>
            <w:right w:val="none" w:sz="0" w:space="0" w:color="auto"/>
          </w:divBdr>
        </w:div>
        <w:div w:id="1448964192">
          <w:blockQuote w:val="1"/>
          <w:marLeft w:val="720"/>
          <w:marRight w:val="720"/>
          <w:marTop w:val="100"/>
          <w:marBottom w:val="100"/>
          <w:divBdr>
            <w:top w:val="none" w:sz="0" w:space="0" w:color="auto"/>
            <w:left w:val="none" w:sz="0" w:space="0" w:color="auto"/>
            <w:bottom w:val="none" w:sz="0" w:space="0" w:color="auto"/>
            <w:right w:val="none" w:sz="0" w:space="0" w:color="auto"/>
          </w:divBdr>
        </w:div>
        <w:div w:id="1961571763">
          <w:blockQuote w:val="1"/>
          <w:marLeft w:val="720"/>
          <w:marRight w:val="720"/>
          <w:marTop w:val="100"/>
          <w:marBottom w:val="100"/>
          <w:divBdr>
            <w:top w:val="none" w:sz="0" w:space="0" w:color="auto"/>
            <w:left w:val="none" w:sz="0" w:space="0" w:color="auto"/>
            <w:bottom w:val="none" w:sz="0" w:space="0" w:color="auto"/>
            <w:right w:val="none" w:sz="0" w:space="0" w:color="auto"/>
          </w:divBdr>
        </w:div>
        <w:div w:id="198635214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98315545">
      <w:bodyDiv w:val="1"/>
      <w:marLeft w:val="0"/>
      <w:marRight w:val="0"/>
      <w:marTop w:val="0"/>
      <w:marBottom w:val="0"/>
      <w:divBdr>
        <w:top w:val="none" w:sz="0" w:space="0" w:color="auto"/>
        <w:left w:val="none" w:sz="0" w:space="0" w:color="auto"/>
        <w:bottom w:val="none" w:sz="0" w:space="0" w:color="auto"/>
        <w:right w:val="none" w:sz="0" w:space="0" w:color="auto"/>
      </w:divBdr>
    </w:div>
    <w:div w:id="1702781967">
      <w:bodyDiv w:val="1"/>
      <w:marLeft w:val="0"/>
      <w:marRight w:val="0"/>
      <w:marTop w:val="0"/>
      <w:marBottom w:val="0"/>
      <w:divBdr>
        <w:top w:val="none" w:sz="0" w:space="0" w:color="auto"/>
        <w:left w:val="none" w:sz="0" w:space="0" w:color="auto"/>
        <w:bottom w:val="none" w:sz="0" w:space="0" w:color="auto"/>
        <w:right w:val="none" w:sz="0" w:space="0" w:color="auto"/>
      </w:divBdr>
    </w:div>
    <w:div w:id="1711150080">
      <w:bodyDiv w:val="1"/>
      <w:marLeft w:val="0"/>
      <w:marRight w:val="0"/>
      <w:marTop w:val="0"/>
      <w:marBottom w:val="0"/>
      <w:divBdr>
        <w:top w:val="none" w:sz="0" w:space="0" w:color="auto"/>
        <w:left w:val="none" w:sz="0" w:space="0" w:color="auto"/>
        <w:bottom w:val="none" w:sz="0" w:space="0" w:color="auto"/>
        <w:right w:val="none" w:sz="0" w:space="0" w:color="auto"/>
      </w:divBdr>
    </w:div>
    <w:div w:id="1713308238">
      <w:bodyDiv w:val="1"/>
      <w:marLeft w:val="0"/>
      <w:marRight w:val="0"/>
      <w:marTop w:val="0"/>
      <w:marBottom w:val="0"/>
      <w:divBdr>
        <w:top w:val="none" w:sz="0" w:space="0" w:color="auto"/>
        <w:left w:val="none" w:sz="0" w:space="0" w:color="auto"/>
        <w:bottom w:val="none" w:sz="0" w:space="0" w:color="auto"/>
        <w:right w:val="none" w:sz="0" w:space="0" w:color="auto"/>
      </w:divBdr>
    </w:div>
    <w:div w:id="1714310923">
      <w:bodyDiv w:val="1"/>
      <w:marLeft w:val="0"/>
      <w:marRight w:val="0"/>
      <w:marTop w:val="0"/>
      <w:marBottom w:val="0"/>
      <w:divBdr>
        <w:top w:val="none" w:sz="0" w:space="0" w:color="auto"/>
        <w:left w:val="none" w:sz="0" w:space="0" w:color="auto"/>
        <w:bottom w:val="none" w:sz="0" w:space="0" w:color="auto"/>
        <w:right w:val="none" w:sz="0" w:space="0" w:color="auto"/>
      </w:divBdr>
    </w:div>
    <w:div w:id="1717313869">
      <w:bodyDiv w:val="1"/>
      <w:marLeft w:val="0"/>
      <w:marRight w:val="0"/>
      <w:marTop w:val="0"/>
      <w:marBottom w:val="0"/>
      <w:divBdr>
        <w:top w:val="none" w:sz="0" w:space="0" w:color="auto"/>
        <w:left w:val="none" w:sz="0" w:space="0" w:color="auto"/>
        <w:bottom w:val="none" w:sz="0" w:space="0" w:color="auto"/>
        <w:right w:val="none" w:sz="0" w:space="0" w:color="auto"/>
      </w:divBdr>
    </w:div>
    <w:div w:id="1719352134">
      <w:bodyDiv w:val="1"/>
      <w:marLeft w:val="0"/>
      <w:marRight w:val="0"/>
      <w:marTop w:val="0"/>
      <w:marBottom w:val="0"/>
      <w:divBdr>
        <w:top w:val="none" w:sz="0" w:space="0" w:color="auto"/>
        <w:left w:val="none" w:sz="0" w:space="0" w:color="auto"/>
        <w:bottom w:val="none" w:sz="0" w:space="0" w:color="auto"/>
        <w:right w:val="none" w:sz="0" w:space="0" w:color="auto"/>
      </w:divBdr>
    </w:div>
    <w:div w:id="1729184384">
      <w:bodyDiv w:val="1"/>
      <w:marLeft w:val="0"/>
      <w:marRight w:val="0"/>
      <w:marTop w:val="0"/>
      <w:marBottom w:val="0"/>
      <w:divBdr>
        <w:top w:val="none" w:sz="0" w:space="0" w:color="auto"/>
        <w:left w:val="none" w:sz="0" w:space="0" w:color="auto"/>
        <w:bottom w:val="none" w:sz="0" w:space="0" w:color="auto"/>
        <w:right w:val="none" w:sz="0" w:space="0" w:color="auto"/>
      </w:divBdr>
    </w:div>
    <w:div w:id="1740589375">
      <w:bodyDiv w:val="1"/>
      <w:marLeft w:val="0"/>
      <w:marRight w:val="0"/>
      <w:marTop w:val="0"/>
      <w:marBottom w:val="0"/>
      <w:divBdr>
        <w:top w:val="none" w:sz="0" w:space="0" w:color="auto"/>
        <w:left w:val="none" w:sz="0" w:space="0" w:color="auto"/>
        <w:bottom w:val="none" w:sz="0" w:space="0" w:color="auto"/>
        <w:right w:val="none" w:sz="0" w:space="0" w:color="auto"/>
      </w:divBdr>
    </w:div>
    <w:div w:id="1789933752">
      <w:bodyDiv w:val="1"/>
      <w:marLeft w:val="0"/>
      <w:marRight w:val="0"/>
      <w:marTop w:val="0"/>
      <w:marBottom w:val="0"/>
      <w:divBdr>
        <w:top w:val="none" w:sz="0" w:space="0" w:color="auto"/>
        <w:left w:val="none" w:sz="0" w:space="0" w:color="auto"/>
        <w:bottom w:val="none" w:sz="0" w:space="0" w:color="auto"/>
        <w:right w:val="none" w:sz="0" w:space="0" w:color="auto"/>
      </w:divBdr>
    </w:div>
    <w:div w:id="1791708692">
      <w:bodyDiv w:val="1"/>
      <w:marLeft w:val="0"/>
      <w:marRight w:val="0"/>
      <w:marTop w:val="0"/>
      <w:marBottom w:val="0"/>
      <w:divBdr>
        <w:top w:val="none" w:sz="0" w:space="0" w:color="auto"/>
        <w:left w:val="none" w:sz="0" w:space="0" w:color="auto"/>
        <w:bottom w:val="none" w:sz="0" w:space="0" w:color="auto"/>
        <w:right w:val="none" w:sz="0" w:space="0" w:color="auto"/>
      </w:divBdr>
    </w:div>
    <w:div w:id="1802843794">
      <w:bodyDiv w:val="1"/>
      <w:marLeft w:val="0"/>
      <w:marRight w:val="0"/>
      <w:marTop w:val="0"/>
      <w:marBottom w:val="0"/>
      <w:divBdr>
        <w:top w:val="none" w:sz="0" w:space="0" w:color="auto"/>
        <w:left w:val="none" w:sz="0" w:space="0" w:color="auto"/>
        <w:bottom w:val="none" w:sz="0" w:space="0" w:color="auto"/>
        <w:right w:val="none" w:sz="0" w:space="0" w:color="auto"/>
      </w:divBdr>
    </w:div>
    <w:div w:id="1807626702">
      <w:bodyDiv w:val="1"/>
      <w:marLeft w:val="0"/>
      <w:marRight w:val="0"/>
      <w:marTop w:val="0"/>
      <w:marBottom w:val="0"/>
      <w:divBdr>
        <w:top w:val="none" w:sz="0" w:space="0" w:color="auto"/>
        <w:left w:val="none" w:sz="0" w:space="0" w:color="auto"/>
        <w:bottom w:val="none" w:sz="0" w:space="0" w:color="auto"/>
        <w:right w:val="none" w:sz="0" w:space="0" w:color="auto"/>
      </w:divBdr>
      <w:divsChild>
        <w:div w:id="188613962">
          <w:marLeft w:val="0"/>
          <w:marRight w:val="0"/>
          <w:marTop w:val="0"/>
          <w:marBottom w:val="0"/>
          <w:divBdr>
            <w:top w:val="none" w:sz="0" w:space="0" w:color="auto"/>
            <w:left w:val="none" w:sz="0" w:space="0" w:color="auto"/>
            <w:bottom w:val="none" w:sz="0" w:space="0" w:color="auto"/>
            <w:right w:val="none" w:sz="0" w:space="0" w:color="auto"/>
          </w:divBdr>
        </w:div>
        <w:div w:id="243534970">
          <w:marLeft w:val="0"/>
          <w:marRight w:val="0"/>
          <w:marTop w:val="0"/>
          <w:marBottom w:val="0"/>
          <w:divBdr>
            <w:top w:val="none" w:sz="0" w:space="0" w:color="auto"/>
            <w:left w:val="none" w:sz="0" w:space="0" w:color="auto"/>
            <w:bottom w:val="none" w:sz="0" w:space="0" w:color="auto"/>
            <w:right w:val="none" w:sz="0" w:space="0" w:color="auto"/>
          </w:divBdr>
          <w:divsChild>
            <w:div w:id="1872305368">
              <w:blockQuote w:val="1"/>
              <w:marLeft w:val="30"/>
              <w:marRight w:val="90"/>
              <w:marTop w:val="100"/>
              <w:marBottom w:val="100"/>
              <w:divBdr>
                <w:top w:val="none" w:sz="0" w:space="0" w:color="auto"/>
                <w:left w:val="single" w:sz="18" w:space="12" w:color="auto"/>
                <w:bottom w:val="none" w:sz="0" w:space="0" w:color="auto"/>
                <w:right w:val="none" w:sz="0" w:space="0" w:color="auto"/>
              </w:divBdr>
            </w:div>
          </w:divsChild>
        </w:div>
        <w:div w:id="414480532">
          <w:marLeft w:val="0"/>
          <w:marRight w:val="0"/>
          <w:marTop w:val="0"/>
          <w:marBottom w:val="0"/>
          <w:divBdr>
            <w:top w:val="none" w:sz="0" w:space="0" w:color="auto"/>
            <w:left w:val="none" w:sz="0" w:space="0" w:color="auto"/>
            <w:bottom w:val="none" w:sz="0" w:space="0" w:color="auto"/>
            <w:right w:val="none" w:sz="0" w:space="0" w:color="auto"/>
          </w:divBdr>
        </w:div>
        <w:div w:id="565342785">
          <w:marLeft w:val="0"/>
          <w:marRight w:val="0"/>
          <w:marTop w:val="0"/>
          <w:marBottom w:val="0"/>
          <w:divBdr>
            <w:top w:val="none" w:sz="0" w:space="0" w:color="auto"/>
            <w:left w:val="none" w:sz="0" w:space="0" w:color="auto"/>
            <w:bottom w:val="none" w:sz="0" w:space="0" w:color="auto"/>
            <w:right w:val="none" w:sz="0" w:space="0" w:color="auto"/>
          </w:divBdr>
        </w:div>
        <w:div w:id="820661756">
          <w:marLeft w:val="0"/>
          <w:marRight w:val="0"/>
          <w:marTop w:val="0"/>
          <w:marBottom w:val="0"/>
          <w:divBdr>
            <w:top w:val="none" w:sz="0" w:space="0" w:color="auto"/>
            <w:left w:val="none" w:sz="0" w:space="0" w:color="auto"/>
            <w:bottom w:val="none" w:sz="0" w:space="0" w:color="auto"/>
            <w:right w:val="none" w:sz="0" w:space="0" w:color="auto"/>
          </w:divBdr>
        </w:div>
        <w:div w:id="828637716">
          <w:marLeft w:val="0"/>
          <w:marRight w:val="0"/>
          <w:marTop w:val="0"/>
          <w:marBottom w:val="0"/>
          <w:divBdr>
            <w:top w:val="none" w:sz="0" w:space="0" w:color="auto"/>
            <w:left w:val="none" w:sz="0" w:space="0" w:color="auto"/>
            <w:bottom w:val="none" w:sz="0" w:space="0" w:color="auto"/>
            <w:right w:val="none" w:sz="0" w:space="0" w:color="auto"/>
          </w:divBdr>
          <w:divsChild>
            <w:div w:id="1459836762">
              <w:blockQuote w:val="1"/>
              <w:marLeft w:val="30"/>
              <w:marRight w:val="90"/>
              <w:marTop w:val="100"/>
              <w:marBottom w:val="100"/>
              <w:divBdr>
                <w:top w:val="none" w:sz="0" w:space="0" w:color="auto"/>
                <w:left w:val="single" w:sz="18" w:space="12" w:color="auto"/>
                <w:bottom w:val="none" w:sz="0" w:space="0" w:color="auto"/>
                <w:right w:val="none" w:sz="0" w:space="0" w:color="auto"/>
              </w:divBdr>
            </w:div>
          </w:divsChild>
        </w:div>
        <w:div w:id="882598117">
          <w:marLeft w:val="0"/>
          <w:marRight w:val="0"/>
          <w:marTop w:val="0"/>
          <w:marBottom w:val="0"/>
          <w:divBdr>
            <w:top w:val="none" w:sz="0" w:space="0" w:color="auto"/>
            <w:left w:val="none" w:sz="0" w:space="0" w:color="auto"/>
            <w:bottom w:val="none" w:sz="0" w:space="0" w:color="auto"/>
            <w:right w:val="none" w:sz="0" w:space="0" w:color="auto"/>
          </w:divBdr>
        </w:div>
        <w:div w:id="1065379056">
          <w:marLeft w:val="0"/>
          <w:marRight w:val="0"/>
          <w:marTop w:val="0"/>
          <w:marBottom w:val="0"/>
          <w:divBdr>
            <w:top w:val="none" w:sz="0" w:space="0" w:color="auto"/>
            <w:left w:val="none" w:sz="0" w:space="0" w:color="auto"/>
            <w:bottom w:val="none" w:sz="0" w:space="0" w:color="auto"/>
            <w:right w:val="none" w:sz="0" w:space="0" w:color="auto"/>
          </w:divBdr>
        </w:div>
        <w:div w:id="1087268529">
          <w:marLeft w:val="0"/>
          <w:marRight w:val="0"/>
          <w:marTop w:val="0"/>
          <w:marBottom w:val="0"/>
          <w:divBdr>
            <w:top w:val="none" w:sz="0" w:space="0" w:color="auto"/>
            <w:left w:val="none" w:sz="0" w:space="0" w:color="auto"/>
            <w:bottom w:val="none" w:sz="0" w:space="0" w:color="auto"/>
            <w:right w:val="none" w:sz="0" w:space="0" w:color="auto"/>
          </w:divBdr>
        </w:div>
        <w:div w:id="1208375538">
          <w:marLeft w:val="0"/>
          <w:marRight w:val="0"/>
          <w:marTop w:val="0"/>
          <w:marBottom w:val="0"/>
          <w:divBdr>
            <w:top w:val="none" w:sz="0" w:space="0" w:color="auto"/>
            <w:left w:val="none" w:sz="0" w:space="0" w:color="auto"/>
            <w:bottom w:val="none" w:sz="0" w:space="0" w:color="auto"/>
            <w:right w:val="none" w:sz="0" w:space="0" w:color="auto"/>
          </w:divBdr>
        </w:div>
        <w:div w:id="1313213734">
          <w:marLeft w:val="0"/>
          <w:marRight w:val="0"/>
          <w:marTop w:val="0"/>
          <w:marBottom w:val="0"/>
          <w:divBdr>
            <w:top w:val="none" w:sz="0" w:space="0" w:color="auto"/>
            <w:left w:val="none" w:sz="0" w:space="0" w:color="auto"/>
            <w:bottom w:val="none" w:sz="0" w:space="0" w:color="auto"/>
            <w:right w:val="none" w:sz="0" w:space="0" w:color="auto"/>
          </w:divBdr>
        </w:div>
        <w:div w:id="1323778436">
          <w:marLeft w:val="0"/>
          <w:marRight w:val="0"/>
          <w:marTop w:val="0"/>
          <w:marBottom w:val="0"/>
          <w:divBdr>
            <w:top w:val="none" w:sz="0" w:space="0" w:color="auto"/>
            <w:left w:val="none" w:sz="0" w:space="0" w:color="auto"/>
            <w:bottom w:val="none" w:sz="0" w:space="0" w:color="auto"/>
            <w:right w:val="none" w:sz="0" w:space="0" w:color="auto"/>
          </w:divBdr>
        </w:div>
        <w:div w:id="1380475518">
          <w:marLeft w:val="0"/>
          <w:marRight w:val="0"/>
          <w:marTop w:val="0"/>
          <w:marBottom w:val="0"/>
          <w:divBdr>
            <w:top w:val="none" w:sz="0" w:space="0" w:color="auto"/>
            <w:left w:val="none" w:sz="0" w:space="0" w:color="auto"/>
            <w:bottom w:val="none" w:sz="0" w:space="0" w:color="auto"/>
            <w:right w:val="none" w:sz="0" w:space="0" w:color="auto"/>
          </w:divBdr>
        </w:div>
        <w:div w:id="1386221734">
          <w:marLeft w:val="0"/>
          <w:marRight w:val="0"/>
          <w:marTop w:val="0"/>
          <w:marBottom w:val="0"/>
          <w:divBdr>
            <w:top w:val="none" w:sz="0" w:space="0" w:color="auto"/>
            <w:left w:val="none" w:sz="0" w:space="0" w:color="auto"/>
            <w:bottom w:val="none" w:sz="0" w:space="0" w:color="auto"/>
            <w:right w:val="none" w:sz="0" w:space="0" w:color="auto"/>
          </w:divBdr>
          <w:divsChild>
            <w:div w:id="2005164721">
              <w:blockQuote w:val="1"/>
              <w:marLeft w:val="30"/>
              <w:marRight w:val="90"/>
              <w:marTop w:val="100"/>
              <w:marBottom w:val="100"/>
              <w:divBdr>
                <w:top w:val="none" w:sz="0" w:space="0" w:color="auto"/>
                <w:left w:val="single" w:sz="18" w:space="12" w:color="auto"/>
                <w:bottom w:val="none" w:sz="0" w:space="0" w:color="auto"/>
                <w:right w:val="none" w:sz="0" w:space="0" w:color="auto"/>
              </w:divBdr>
            </w:div>
          </w:divsChild>
        </w:div>
        <w:div w:id="1473057979">
          <w:marLeft w:val="0"/>
          <w:marRight w:val="0"/>
          <w:marTop w:val="0"/>
          <w:marBottom w:val="0"/>
          <w:divBdr>
            <w:top w:val="none" w:sz="0" w:space="0" w:color="auto"/>
            <w:left w:val="none" w:sz="0" w:space="0" w:color="auto"/>
            <w:bottom w:val="none" w:sz="0" w:space="0" w:color="auto"/>
            <w:right w:val="none" w:sz="0" w:space="0" w:color="auto"/>
          </w:divBdr>
        </w:div>
        <w:div w:id="1816290391">
          <w:marLeft w:val="0"/>
          <w:marRight w:val="0"/>
          <w:marTop w:val="0"/>
          <w:marBottom w:val="0"/>
          <w:divBdr>
            <w:top w:val="none" w:sz="0" w:space="0" w:color="auto"/>
            <w:left w:val="none" w:sz="0" w:space="0" w:color="auto"/>
            <w:bottom w:val="none" w:sz="0" w:space="0" w:color="auto"/>
            <w:right w:val="none" w:sz="0" w:space="0" w:color="auto"/>
          </w:divBdr>
        </w:div>
        <w:div w:id="1835142116">
          <w:marLeft w:val="0"/>
          <w:marRight w:val="0"/>
          <w:marTop w:val="0"/>
          <w:marBottom w:val="0"/>
          <w:divBdr>
            <w:top w:val="none" w:sz="0" w:space="0" w:color="auto"/>
            <w:left w:val="none" w:sz="0" w:space="0" w:color="auto"/>
            <w:bottom w:val="none" w:sz="0" w:space="0" w:color="auto"/>
            <w:right w:val="none" w:sz="0" w:space="0" w:color="auto"/>
          </w:divBdr>
        </w:div>
        <w:div w:id="1985306569">
          <w:marLeft w:val="0"/>
          <w:marRight w:val="0"/>
          <w:marTop w:val="0"/>
          <w:marBottom w:val="0"/>
          <w:divBdr>
            <w:top w:val="none" w:sz="0" w:space="0" w:color="auto"/>
            <w:left w:val="none" w:sz="0" w:space="0" w:color="auto"/>
            <w:bottom w:val="none" w:sz="0" w:space="0" w:color="auto"/>
            <w:right w:val="none" w:sz="0" w:space="0" w:color="auto"/>
          </w:divBdr>
        </w:div>
      </w:divsChild>
    </w:div>
    <w:div w:id="1819102700">
      <w:bodyDiv w:val="1"/>
      <w:marLeft w:val="0"/>
      <w:marRight w:val="0"/>
      <w:marTop w:val="0"/>
      <w:marBottom w:val="0"/>
      <w:divBdr>
        <w:top w:val="none" w:sz="0" w:space="0" w:color="auto"/>
        <w:left w:val="none" w:sz="0" w:space="0" w:color="auto"/>
        <w:bottom w:val="none" w:sz="0" w:space="0" w:color="auto"/>
        <w:right w:val="none" w:sz="0" w:space="0" w:color="auto"/>
      </w:divBdr>
    </w:div>
    <w:div w:id="1846825149">
      <w:bodyDiv w:val="1"/>
      <w:marLeft w:val="0"/>
      <w:marRight w:val="0"/>
      <w:marTop w:val="0"/>
      <w:marBottom w:val="0"/>
      <w:divBdr>
        <w:top w:val="none" w:sz="0" w:space="0" w:color="auto"/>
        <w:left w:val="none" w:sz="0" w:space="0" w:color="auto"/>
        <w:bottom w:val="none" w:sz="0" w:space="0" w:color="auto"/>
        <w:right w:val="none" w:sz="0" w:space="0" w:color="auto"/>
      </w:divBdr>
    </w:div>
    <w:div w:id="1868523824">
      <w:bodyDiv w:val="1"/>
      <w:marLeft w:val="0"/>
      <w:marRight w:val="0"/>
      <w:marTop w:val="0"/>
      <w:marBottom w:val="0"/>
      <w:divBdr>
        <w:top w:val="none" w:sz="0" w:space="0" w:color="auto"/>
        <w:left w:val="none" w:sz="0" w:space="0" w:color="auto"/>
        <w:bottom w:val="none" w:sz="0" w:space="0" w:color="auto"/>
        <w:right w:val="none" w:sz="0" w:space="0" w:color="auto"/>
      </w:divBdr>
    </w:div>
    <w:div w:id="1868789565">
      <w:bodyDiv w:val="1"/>
      <w:marLeft w:val="0"/>
      <w:marRight w:val="0"/>
      <w:marTop w:val="0"/>
      <w:marBottom w:val="0"/>
      <w:divBdr>
        <w:top w:val="none" w:sz="0" w:space="0" w:color="auto"/>
        <w:left w:val="none" w:sz="0" w:space="0" w:color="auto"/>
        <w:bottom w:val="none" w:sz="0" w:space="0" w:color="auto"/>
        <w:right w:val="none" w:sz="0" w:space="0" w:color="auto"/>
      </w:divBdr>
    </w:div>
    <w:div w:id="1874072910">
      <w:bodyDiv w:val="1"/>
      <w:marLeft w:val="0"/>
      <w:marRight w:val="0"/>
      <w:marTop w:val="0"/>
      <w:marBottom w:val="0"/>
      <w:divBdr>
        <w:top w:val="none" w:sz="0" w:space="0" w:color="auto"/>
        <w:left w:val="none" w:sz="0" w:space="0" w:color="auto"/>
        <w:bottom w:val="none" w:sz="0" w:space="0" w:color="auto"/>
        <w:right w:val="none" w:sz="0" w:space="0" w:color="auto"/>
      </w:divBdr>
    </w:div>
    <w:div w:id="1886525301">
      <w:bodyDiv w:val="1"/>
      <w:marLeft w:val="0"/>
      <w:marRight w:val="0"/>
      <w:marTop w:val="0"/>
      <w:marBottom w:val="0"/>
      <w:divBdr>
        <w:top w:val="none" w:sz="0" w:space="0" w:color="auto"/>
        <w:left w:val="none" w:sz="0" w:space="0" w:color="auto"/>
        <w:bottom w:val="none" w:sz="0" w:space="0" w:color="auto"/>
        <w:right w:val="none" w:sz="0" w:space="0" w:color="auto"/>
      </w:divBdr>
    </w:div>
    <w:div w:id="1892227947">
      <w:bodyDiv w:val="1"/>
      <w:marLeft w:val="0"/>
      <w:marRight w:val="0"/>
      <w:marTop w:val="0"/>
      <w:marBottom w:val="0"/>
      <w:divBdr>
        <w:top w:val="none" w:sz="0" w:space="0" w:color="auto"/>
        <w:left w:val="none" w:sz="0" w:space="0" w:color="auto"/>
        <w:bottom w:val="none" w:sz="0" w:space="0" w:color="auto"/>
        <w:right w:val="none" w:sz="0" w:space="0" w:color="auto"/>
      </w:divBdr>
    </w:div>
    <w:div w:id="1896505383">
      <w:bodyDiv w:val="1"/>
      <w:marLeft w:val="0"/>
      <w:marRight w:val="0"/>
      <w:marTop w:val="0"/>
      <w:marBottom w:val="0"/>
      <w:divBdr>
        <w:top w:val="none" w:sz="0" w:space="0" w:color="auto"/>
        <w:left w:val="none" w:sz="0" w:space="0" w:color="auto"/>
        <w:bottom w:val="none" w:sz="0" w:space="0" w:color="auto"/>
        <w:right w:val="none" w:sz="0" w:space="0" w:color="auto"/>
      </w:divBdr>
    </w:div>
    <w:div w:id="1948461490">
      <w:bodyDiv w:val="1"/>
      <w:marLeft w:val="0"/>
      <w:marRight w:val="0"/>
      <w:marTop w:val="0"/>
      <w:marBottom w:val="0"/>
      <w:divBdr>
        <w:top w:val="none" w:sz="0" w:space="0" w:color="auto"/>
        <w:left w:val="none" w:sz="0" w:space="0" w:color="auto"/>
        <w:bottom w:val="none" w:sz="0" w:space="0" w:color="auto"/>
        <w:right w:val="none" w:sz="0" w:space="0" w:color="auto"/>
      </w:divBdr>
    </w:div>
    <w:div w:id="1954241868">
      <w:bodyDiv w:val="1"/>
      <w:marLeft w:val="0"/>
      <w:marRight w:val="0"/>
      <w:marTop w:val="0"/>
      <w:marBottom w:val="0"/>
      <w:divBdr>
        <w:top w:val="none" w:sz="0" w:space="0" w:color="auto"/>
        <w:left w:val="none" w:sz="0" w:space="0" w:color="auto"/>
        <w:bottom w:val="none" w:sz="0" w:space="0" w:color="auto"/>
        <w:right w:val="none" w:sz="0" w:space="0" w:color="auto"/>
      </w:divBdr>
    </w:div>
    <w:div w:id="1962958728">
      <w:bodyDiv w:val="1"/>
      <w:marLeft w:val="0"/>
      <w:marRight w:val="0"/>
      <w:marTop w:val="0"/>
      <w:marBottom w:val="0"/>
      <w:divBdr>
        <w:top w:val="none" w:sz="0" w:space="0" w:color="auto"/>
        <w:left w:val="none" w:sz="0" w:space="0" w:color="auto"/>
        <w:bottom w:val="none" w:sz="0" w:space="0" w:color="auto"/>
        <w:right w:val="none" w:sz="0" w:space="0" w:color="auto"/>
      </w:divBdr>
    </w:div>
    <w:div w:id="1969163385">
      <w:bodyDiv w:val="1"/>
      <w:marLeft w:val="0"/>
      <w:marRight w:val="0"/>
      <w:marTop w:val="0"/>
      <w:marBottom w:val="0"/>
      <w:divBdr>
        <w:top w:val="none" w:sz="0" w:space="0" w:color="auto"/>
        <w:left w:val="none" w:sz="0" w:space="0" w:color="auto"/>
        <w:bottom w:val="none" w:sz="0" w:space="0" w:color="auto"/>
        <w:right w:val="none" w:sz="0" w:space="0" w:color="auto"/>
      </w:divBdr>
    </w:div>
    <w:div w:id="1972399271">
      <w:bodyDiv w:val="1"/>
      <w:marLeft w:val="0"/>
      <w:marRight w:val="0"/>
      <w:marTop w:val="0"/>
      <w:marBottom w:val="0"/>
      <w:divBdr>
        <w:top w:val="none" w:sz="0" w:space="0" w:color="auto"/>
        <w:left w:val="none" w:sz="0" w:space="0" w:color="auto"/>
        <w:bottom w:val="none" w:sz="0" w:space="0" w:color="auto"/>
        <w:right w:val="none" w:sz="0" w:space="0" w:color="auto"/>
      </w:divBdr>
    </w:div>
    <w:div w:id="1998224035">
      <w:bodyDiv w:val="1"/>
      <w:marLeft w:val="0"/>
      <w:marRight w:val="0"/>
      <w:marTop w:val="0"/>
      <w:marBottom w:val="0"/>
      <w:divBdr>
        <w:top w:val="none" w:sz="0" w:space="0" w:color="auto"/>
        <w:left w:val="none" w:sz="0" w:space="0" w:color="auto"/>
        <w:bottom w:val="none" w:sz="0" w:space="0" w:color="auto"/>
        <w:right w:val="none" w:sz="0" w:space="0" w:color="auto"/>
      </w:divBdr>
    </w:div>
    <w:div w:id="2001611959">
      <w:bodyDiv w:val="1"/>
      <w:marLeft w:val="0"/>
      <w:marRight w:val="0"/>
      <w:marTop w:val="0"/>
      <w:marBottom w:val="0"/>
      <w:divBdr>
        <w:top w:val="none" w:sz="0" w:space="0" w:color="auto"/>
        <w:left w:val="none" w:sz="0" w:space="0" w:color="auto"/>
        <w:bottom w:val="none" w:sz="0" w:space="0" w:color="auto"/>
        <w:right w:val="none" w:sz="0" w:space="0" w:color="auto"/>
      </w:divBdr>
    </w:div>
    <w:div w:id="2003239413">
      <w:bodyDiv w:val="1"/>
      <w:marLeft w:val="0"/>
      <w:marRight w:val="0"/>
      <w:marTop w:val="0"/>
      <w:marBottom w:val="0"/>
      <w:divBdr>
        <w:top w:val="none" w:sz="0" w:space="0" w:color="auto"/>
        <w:left w:val="none" w:sz="0" w:space="0" w:color="auto"/>
        <w:bottom w:val="none" w:sz="0" w:space="0" w:color="auto"/>
        <w:right w:val="none" w:sz="0" w:space="0" w:color="auto"/>
      </w:divBdr>
    </w:div>
    <w:div w:id="2015641424">
      <w:bodyDiv w:val="1"/>
      <w:marLeft w:val="0"/>
      <w:marRight w:val="0"/>
      <w:marTop w:val="0"/>
      <w:marBottom w:val="0"/>
      <w:divBdr>
        <w:top w:val="none" w:sz="0" w:space="0" w:color="auto"/>
        <w:left w:val="none" w:sz="0" w:space="0" w:color="auto"/>
        <w:bottom w:val="none" w:sz="0" w:space="0" w:color="auto"/>
        <w:right w:val="none" w:sz="0" w:space="0" w:color="auto"/>
      </w:divBdr>
    </w:div>
    <w:div w:id="2027244007">
      <w:bodyDiv w:val="1"/>
      <w:marLeft w:val="0"/>
      <w:marRight w:val="0"/>
      <w:marTop w:val="0"/>
      <w:marBottom w:val="0"/>
      <w:divBdr>
        <w:top w:val="none" w:sz="0" w:space="0" w:color="auto"/>
        <w:left w:val="none" w:sz="0" w:space="0" w:color="auto"/>
        <w:bottom w:val="none" w:sz="0" w:space="0" w:color="auto"/>
        <w:right w:val="none" w:sz="0" w:space="0" w:color="auto"/>
      </w:divBdr>
    </w:div>
    <w:div w:id="2052611275">
      <w:bodyDiv w:val="1"/>
      <w:marLeft w:val="0"/>
      <w:marRight w:val="0"/>
      <w:marTop w:val="0"/>
      <w:marBottom w:val="0"/>
      <w:divBdr>
        <w:top w:val="none" w:sz="0" w:space="0" w:color="auto"/>
        <w:left w:val="none" w:sz="0" w:space="0" w:color="auto"/>
        <w:bottom w:val="none" w:sz="0" w:space="0" w:color="auto"/>
        <w:right w:val="none" w:sz="0" w:space="0" w:color="auto"/>
      </w:divBdr>
    </w:div>
    <w:div w:id="2059741861">
      <w:bodyDiv w:val="1"/>
      <w:marLeft w:val="0"/>
      <w:marRight w:val="0"/>
      <w:marTop w:val="0"/>
      <w:marBottom w:val="0"/>
      <w:divBdr>
        <w:top w:val="none" w:sz="0" w:space="0" w:color="auto"/>
        <w:left w:val="none" w:sz="0" w:space="0" w:color="auto"/>
        <w:bottom w:val="none" w:sz="0" w:space="0" w:color="auto"/>
        <w:right w:val="none" w:sz="0" w:space="0" w:color="auto"/>
      </w:divBdr>
    </w:div>
    <w:div w:id="2061979923">
      <w:bodyDiv w:val="1"/>
      <w:marLeft w:val="0"/>
      <w:marRight w:val="0"/>
      <w:marTop w:val="0"/>
      <w:marBottom w:val="0"/>
      <w:divBdr>
        <w:top w:val="none" w:sz="0" w:space="0" w:color="auto"/>
        <w:left w:val="none" w:sz="0" w:space="0" w:color="auto"/>
        <w:bottom w:val="none" w:sz="0" w:space="0" w:color="auto"/>
        <w:right w:val="none" w:sz="0" w:space="0" w:color="auto"/>
      </w:divBdr>
    </w:div>
    <w:div w:id="2074621849">
      <w:bodyDiv w:val="1"/>
      <w:marLeft w:val="0"/>
      <w:marRight w:val="0"/>
      <w:marTop w:val="0"/>
      <w:marBottom w:val="0"/>
      <w:divBdr>
        <w:top w:val="none" w:sz="0" w:space="0" w:color="auto"/>
        <w:left w:val="none" w:sz="0" w:space="0" w:color="auto"/>
        <w:bottom w:val="none" w:sz="0" w:space="0" w:color="auto"/>
        <w:right w:val="none" w:sz="0" w:space="0" w:color="auto"/>
      </w:divBdr>
    </w:div>
    <w:div w:id="2075424390">
      <w:bodyDiv w:val="1"/>
      <w:marLeft w:val="0"/>
      <w:marRight w:val="0"/>
      <w:marTop w:val="0"/>
      <w:marBottom w:val="0"/>
      <w:divBdr>
        <w:top w:val="none" w:sz="0" w:space="0" w:color="auto"/>
        <w:left w:val="none" w:sz="0" w:space="0" w:color="auto"/>
        <w:bottom w:val="none" w:sz="0" w:space="0" w:color="auto"/>
        <w:right w:val="none" w:sz="0" w:space="0" w:color="auto"/>
      </w:divBdr>
    </w:div>
    <w:div w:id="2078358383">
      <w:bodyDiv w:val="1"/>
      <w:marLeft w:val="0"/>
      <w:marRight w:val="0"/>
      <w:marTop w:val="0"/>
      <w:marBottom w:val="0"/>
      <w:divBdr>
        <w:top w:val="none" w:sz="0" w:space="0" w:color="auto"/>
        <w:left w:val="none" w:sz="0" w:space="0" w:color="auto"/>
        <w:bottom w:val="none" w:sz="0" w:space="0" w:color="auto"/>
        <w:right w:val="none" w:sz="0" w:space="0" w:color="auto"/>
      </w:divBdr>
    </w:div>
    <w:div w:id="2082212641">
      <w:bodyDiv w:val="1"/>
      <w:marLeft w:val="0"/>
      <w:marRight w:val="0"/>
      <w:marTop w:val="0"/>
      <w:marBottom w:val="0"/>
      <w:divBdr>
        <w:top w:val="none" w:sz="0" w:space="0" w:color="auto"/>
        <w:left w:val="none" w:sz="0" w:space="0" w:color="auto"/>
        <w:bottom w:val="none" w:sz="0" w:space="0" w:color="auto"/>
        <w:right w:val="none" w:sz="0" w:space="0" w:color="auto"/>
      </w:divBdr>
    </w:div>
    <w:div w:id="2086292517">
      <w:bodyDiv w:val="1"/>
      <w:marLeft w:val="0"/>
      <w:marRight w:val="0"/>
      <w:marTop w:val="0"/>
      <w:marBottom w:val="0"/>
      <w:divBdr>
        <w:top w:val="none" w:sz="0" w:space="0" w:color="auto"/>
        <w:left w:val="none" w:sz="0" w:space="0" w:color="auto"/>
        <w:bottom w:val="none" w:sz="0" w:space="0" w:color="auto"/>
        <w:right w:val="none" w:sz="0" w:space="0" w:color="auto"/>
      </w:divBdr>
    </w:div>
    <w:div w:id="2088837479">
      <w:bodyDiv w:val="1"/>
      <w:marLeft w:val="0"/>
      <w:marRight w:val="0"/>
      <w:marTop w:val="0"/>
      <w:marBottom w:val="0"/>
      <w:divBdr>
        <w:top w:val="none" w:sz="0" w:space="0" w:color="auto"/>
        <w:left w:val="none" w:sz="0" w:space="0" w:color="auto"/>
        <w:bottom w:val="none" w:sz="0" w:space="0" w:color="auto"/>
        <w:right w:val="none" w:sz="0" w:space="0" w:color="auto"/>
      </w:divBdr>
    </w:div>
    <w:div w:id="2095055205">
      <w:bodyDiv w:val="1"/>
      <w:marLeft w:val="0"/>
      <w:marRight w:val="0"/>
      <w:marTop w:val="0"/>
      <w:marBottom w:val="0"/>
      <w:divBdr>
        <w:top w:val="none" w:sz="0" w:space="0" w:color="auto"/>
        <w:left w:val="none" w:sz="0" w:space="0" w:color="auto"/>
        <w:bottom w:val="none" w:sz="0" w:space="0" w:color="auto"/>
        <w:right w:val="none" w:sz="0" w:space="0" w:color="auto"/>
      </w:divBdr>
    </w:div>
    <w:div w:id="2109229738">
      <w:bodyDiv w:val="1"/>
      <w:marLeft w:val="0"/>
      <w:marRight w:val="0"/>
      <w:marTop w:val="0"/>
      <w:marBottom w:val="0"/>
      <w:divBdr>
        <w:top w:val="none" w:sz="0" w:space="0" w:color="auto"/>
        <w:left w:val="none" w:sz="0" w:space="0" w:color="auto"/>
        <w:bottom w:val="none" w:sz="0" w:space="0" w:color="auto"/>
        <w:right w:val="none" w:sz="0" w:space="0" w:color="auto"/>
      </w:divBdr>
    </w:div>
    <w:div w:id="2110464558">
      <w:bodyDiv w:val="1"/>
      <w:marLeft w:val="0"/>
      <w:marRight w:val="0"/>
      <w:marTop w:val="0"/>
      <w:marBottom w:val="0"/>
      <w:divBdr>
        <w:top w:val="none" w:sz="0" w:space="0" w:color="auto"/>
        <w:left w:val="none" w:sz="0" w:space="0" w:color="auto"/>
        <w:bottom w:val="none" w:sz="0" w:space="0" w:color="auto"/>
        <w:right w:val="none" w:sz="0" w:space="0" w:color="auto"/>
      </w:divBdr>
    </w:div>
    <w:div w:id="2111118373">
      <w:bodyDiv w:val="1"/>
      <w:marLeft w:val="0"/>
      <w:marRight w:val="0"/>
      <w:marTop w:val="0"/>
      <w:marBottom w:val="0"/>
      <w:divBdr>
        <w:top w:val="none" w:sz="0" w:space="0" w:color="auto"/>
        <w:left w:val="none" w:sz="0" w:space="0" w:color="auto"/>
        <w:bottom w:val="none" w:sz="0" w:space="0" w:color="auto"/>
        <w:right w:val="none" w:sz="0" w:space="0" w:color="auto"/>
      </w:divBdr>
    </w:div>
    <w:div w:id="2115202251">
      <w:bodyDiv w:val="1"/>
      <w:marLeft w:val="0"/>
      <w:marRight w:val="0"/>
      <w:marTop w:val="0"/>
      <w:marBottom w:val="0"/>
      <w:divBdr>
        <w:top w:val="none" w:sz="0" w:space="0" w:color="auto"/>
        <w:left w:val="none" w:sz="0" w:space="0" w:color="auto"/>
        <w:bottom w:val="none" w:sz="0" w:space="0" w:color="auto"/>
        <w:right w:val="none" w:sz="0" w:space="0" w:color="auto"/>
      </w:divBdr>
    </w:div>
    <w:div w:id="2120643080">
      <w:bodyDiv w:val="1"/>
      <w:marLeft w:val="0"/>
      <w:marRight w:val="0"/>
      <w:marTop w:val="0"/>
      <w:marBottom w:val="0"/>
      <w:divBdr>
        <w:top w:val="none" w:sz="0" w:space="0" w:color="auto"/>
        <w:left w:val="none" w:sz="0" w:space="0" w:color="auto"/>
        <w:bottom w:val="none" w:sz="0" w:space="0" w:color="auto"/>
        <w:right w:val="none" w:sz="0" w:space="0" w:color="auto"/>
      </w:divBdr>
    </w:div>
    <w:div w:id="2142140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Placeholder1</b:Tag>
    <b:SourceType>Book</b:SourceType>
    <b:Guid>{C27B9B46-0FFF-A949-93DA-2035B7B55DF2}</b:Guid>
    <b:RefOrder>1</b:RefOrder>
  </b:Source>
</b:Sources>
</file>

<file path=customXml/itemProps1.xml><?xml version="1.0" encoding="utf-8"?>
<ds:datastoreItem xmlns:ds="http://schemas.openxmlformats.org/officeDocument/2006/customXml" ds:itemID="{51E9AD98-C251-472E-ACF4-F726507097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3186</Words>
  <Characters>17436</Characters>
  <Application>Microsoft Office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Frank Ackland</dc:creator>
  <cp:keywords/>
  <dc:description/>
  <cp:lastModifiedBy>Frank Ackland</cp:lastModifiedBy>
  <cp:revision>2</cp:revision>
  <cp:lastPrinted>2020-08-07T17:51:00Z</cp:lastPrinted>
  <dcterms:created xsi:type="dcterms:W3CDTF">2020-08-07T17:53:00Z</dcterms:created>
  <dcterms:modified xsi:type="dcterms:W3CDTF">2020-08-07T17:53:00Z</dcterms:modified>
</cp:coreProperties>
</file>