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6ABF35DA"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p>
    <w:p w14:paraId="14F1CDB2" w14:textId="25FF69DE"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0C27F4">
        <w:rPr>
          <w:rFonts w:asciiTheme="minorBidi" w:hAnsiTheme="minorBidi"/>
          <w:b/>
          <w:sz w:val="48"/>
          <w:szCs w:val="48"/>
        </w:rPr>
        <w:t xml:space="preserve"> Louise Hunt</w:t>
      </w:r>
    </w:p>
    <w:p w14:paraId="1B6CEBE0" w14:textId="241334BB"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0C27F4">
        <w:rPr>
          <w:rFonts w:asciiTheme="minorBidi" w:hAnsiTheme="minorBidi"/>
          <w:b/>
          <w:sz w:val="48"/>
          <w:szCs w:val="48"/>
        </w:rPr>
        <w:t xml:space="preserve"> 2524729</w:t>
      </w:r>
    </w:p>
    <w:p w14:paraId="3CA1AB6B" w14:textId="5FCC277A"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0C27F4">
        <w:rPr>
          <w:rFonts w:asciiTheme="minorBidi" w:hAnsiTheme="minorBidi"/>
          <w:b/>
          <w:sz w:val="48"/>
          <w:szCs w:val="48"/>
        </w:rPr>
        <w:t>Ffion Cumberpatch</w:t>
      </w:r>
      <w:r w:rsidRPr="0040098D">
        <w:rPr>
          <w:rFonts w:asciiTheme="minorBidi" w:hAnsiTheme="minorBidi"/>
          <w:b/>
          <w:sz w:val="48"/>
          <w:szCs w:val="48"/>
        </w:rPr>
        <w:br/>
        <w:t xml:space="preserve">Deadline: </w:t>
      </w:r>
      <w:r w:rsidR="000C27F4">
        <w:rPr>
          <w:rFonts w:asciiTheme="minorBidi" w:hAnsiTheme="minorBidi"/>
          <w:b/>
          <w:sz w:val="48"/>
          <w:szCs w:val="48"/>
        </w:rPr>
        <w:t>27/03/2026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E896264" w14:textId="77777777" w:rsidR="00DD4891" w:rsidRDefault="00DD4891" w:rsidP="00E6780D">
      <w:pPr>
        <w:rPr>
          <w:rFonts w:asciiTheme="minorBidi" w:hAnsiTheme="minorBidi"/>
          <w:bCs/>
          <w:sz w:val="48"/>
          <w:szCs w:val="48"/>
        </w:rPr>
      </w:pPr>
    </w:p>
    <w:p w14:paraId="31B4412F" w14:textId="77777777" w:rsidR="00DD4891" w:rsidRDefault="00DB3AE7" w:rsidP="00DB3AE7">
      <w:pPr>
        <w:jc w:val="both"/>
        <w:rPr>
          <w:rFonts w:ascii="Arial" w:hAnsi="Arial" w:cs="Arial"/>
          <w:b/>
          <w:bCs/>
        </w:rPr>
      </w:pPr>
      <w:r w:rsidRPr="003965FE">
        <w:rPr>
          <w:rFonts w:ascii="Arial" w:hAnsi="Arial" w:cs="Arial"/>
          <w:b/>
          <w:bCs/>
        </w:rPr>
        <w:lastRenderedPageBreak/>
        <w:t xml:space="preserve">AI Acknowledgement  </w:t>
      </w:r>
    </w:p>
    <w:p w14:paraId="12993A2C" w14:textId="0ACAE6E9" w:rsidR="00DB3AE7" w:rsidRPr="00DD4891" w:rsidRDefault="00DB3AE7" w:rsidP="00DB3AE7">
      <w:pPr>
        <w:jc w:val="both"/>
        <w:rPr>
          <w:rFonts w:ascii="Arial" w:hAnsi="Arial" w:cs="Arial"/>
          <w:b/>
          <w:bCs/>
        </w:rPr>
      </w:pPr>
      <w:r w:rsidRPr="003965FE">
        <w:rPr>
          <w:rFonts w:ascii="Arial" w:hAnsi="Arial" w:cs="Arial"/>
        </w:rPr>
        <w:t xml:space="preserve">I acknowledge the use of ChatGPT (https://chatgpt.com/) on </w:t>
      </w:r>
      <w:r w:rsidR="00DD4891">
        <w:rPr>
          <w:rFonts w:ascii="Arial" w:hAnsi="Arial" w:cs="Arial"/>
        </w:rPr>
        <w:t>26/03/2026</w:t>
      </w:r>
      <w:r w:rsidRPr="003965FE">
        <w:rPr>
          <w:rFonts w:ascii="Arial" w:hAnsi="Arial" w:cs="Arial"/>
        </w:rPr>
        <w:t xml:space="preserve"> to </w:t>
      </w:r>
      <w:r w:rsidR="00C50237">
        <w:rPr>
          <w:rFonts w:ascii="Arial" w:hAnsi="Arial" w:cs="Arial"/>
        </w:rPr>
        <w:t>trim</w:t>
      </w:r>
      <w:r w:rsidRPr="003965FE">
        <w:rPr>
          <w:rFonts w:ascii="Arial" w:hAnsi="Arial" w:cs="Arial"/>
        </w:rPr>
        <w:t xml:space="preserve"> </w:t>
      </w:r>
      <w:r w:rsidR="00C50237">
        <w:rPr>
          <w:rFonts w:ascii="Arial" w:hAnsi="Arial" w:cs="Arial"/>
        </w:rPr>
        <w:t xml:space="preserve">down </w:t>
      </w:r>
      <w:r w:rsidRPr="003965FE">
        <w:rPr>
          <w:rFonts w:ascii="Arial" w:hAnsi="Arial" w:cs="Arial"/>
        </w:rPr>
        <w:t xml:space="preserve">my </w:t>
      </w:r>
      <w:r w:rsidR="00C50237">
        <w:rPr>
          <w:rFonts w:ascii="Arial" w:hAnsi="Arial" w:cs="Arial"/>
        </w:rPr>
        <w:t xml:space="preserve">draft that was too long </w:t>
      </w:r>
      <w:r w:rsidRPr="003965FE">
        <w:rPr>
          <w:rFonts w:ascii="Arial" w:hAnsi="Arial" w:cs="Arial"/>
        </w:rPr>
        <w:t xml:space="preserve">using the prompt(s): </w:t>
      </w:r>
    </w:p>
    <w:p w14:paraId="32AABC8F" w14:textId="5E26FFC0" w:rsidR="00C50237" w:rsidRPr="00C50237" w:rsidRDefault="00DB3AE7" w:rsidP="00C50237">
      <w:pPr>
        <w:pStyle w:val="ListParagraph"/>
        <w:numPr>
          <w:ilvl w:val="0"/>
          <w:numId w:val="3"/>
        </w:numPr>
        <w:jc w:val="both"/>
        <w:rPr>
          <w:rFonts w:ascii="Arial" w:hAnsi="Arial" w:cs="Arial"/>
        </w:rPr>
      </w:pPr>
      <w:r w:rsidRPr="00C50237">
        <w:rPr>
          <w:rFonts w:ascii="Arial" w:hAnsi="Arial" w:cs="Arial"/>
        </w:rPr>
        <w:t xml:space="preserve">Please </w:t>
      </w:r>
      <w:r w:rsidR="00C50237" w:rsidRPr="00C50237">
        <w:rPr>
          <w:rFonts w:ascii="Arial" w:hAnsi="Arial" w:cs="Arial"/>
        </w:rPr>
        <w:t>help me trim down each paragraph but keep the context and my own words stayin</w:t>
      </w:r>
      <w:r w:rsidR="00DD4891">
        <w:rPr>
          <w:rFonts w:ascii="Arial" w:hAnsi="Arial" w:cs="Arial"/>
        </w:rPr>
        <w:t>g</w:t>
      </w:r>
      <w:r w:rsidR="00C50237" w:rsidRPr="00C50237">
        <w:rPr>
          <w:rFonts w:ascii="Arial" w:hAnsi="Arial" w:cs="Arial"/>
        </w:rPr>
        <w:t xml:space="preserve"> within uni</w:t>
      </w:r>
      <w:r w:rsidR="00DD4891">
        <w:rPr>
          <w:rFonts w:ascii="Arial" w:hAnsi="Arial" w:cs="Arial"/>
        </w:rPr>
        <w:t xml:space="preserve">versity </w:t>
      </w:r>
      <w:r w:rsidR="00C50237" w:rsidRPr="00C50237">
        <w:rPr>
          <w:rFonts w:ascii="Arial" w:hAnsi="Arial" w:cs="Arial"/>
        </w:rPr>
        <w:t>guidelines</w:t>
      </w:r>
      <w:r w:rsidRPr="00C50237">
        <w:rPr>
          <w:rFonts w:ascii="Arial" w:hAnsi="Arial" w:cs="Arial"/>
        </w:rPr>
        <w:t xml:space="preserve">. </w:t>
      </w:r>
    </w:p>
    <w:p w14:paraId="7D160269" w14:textId="5295022D" w:rsidR="00C50237" w:rsidRPr="00C50237" w:rsidRDefault="00C50237" w:rsidP="00C50237">
      <w:pPr>
        <w:ind w:left="360"/>
        <w:jc w:val="both"/>
        <w:rPr>
          <w:rFonts w:ascii="Arial" w:hAnsi="Arial" w:cs="Arial"/>
        </w:rPr>
      </w:pPr>
    </w:p>
    <w:p w14:paraId="70F3C1F8" w14:textId="77777777" w:rsidR="00DB3AE7" w:rsidRPr="003965FE" w:rsidRDefault="00DB3AE7" w:rsidP="00DB3AE7">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3D9113ED" w14:textId="77777777" w:rsidR="00DE22B3" w:rsidRPr="003965FE" w:rsidRDefault="00DE22B3" w:rsidP="00DB3AE7">
      <w:pPr>
        <w:jc w:val="both"/>
        <w:rPr>
          <w:rFonts w:ascii="Arial" w:hAnsi="Arial" w:cs="Arial"/>
          <w:b/>
          <w:bCs/>
          <w:u w:val="single"/>
        </w:rPr>
      </w:pPr>
    </w:p>
    <w:p w14:paraId="607C7E99" w14:textId="77777777" w:rsidR="00DE22B3" w:rsidRPr="003965FE" w:rsidRDefault="00DE22B3" w:rsidP="00DB3AE7">
      <w:pPr>
        <w:jc w:val="both"/>
        <w:rPr>
          <w:rFonts w:ascii="Arial" w:hAnsi="Arial" w:cs="Arial"/>
          <w:b/>
          <w:bCs/>
          <w:u w:val="single"/>
        </w:rPr>
      </w:pPr>
    </w:p>
    <w:p w14:paraId="496B3241" w14:textId="77777777" w:rsidR="00DE22B3" w:rsidRDefault="00DE22B3" w:rsidP="00DB3AE7">
      <w:pPr>
        <w:jc w:val="both"/>
        <w:rPr>
          <w:rFonts w:ascii="Arial" w:hAnsi="Arial" w:cs="Arial"/>
          <w:b/>
          <w:bCs/>
          <w:u w:val="single"/>
        </w:rPr>
      </w:pPr>
    </w:p>
    <w:p w14:paraId="11D0FCFF" w14:textId="77777777" w:rsidR="00C50237" w:rsidRDefault="00C50237" w:rsidP="00DB3AE7">
      <w:pPr>
        <w:jc w:val="both"/>
        <w:rPr>
          <w:rFonts w:ascii="Arial" w:hAnsi="Arial" w:cs="Arial"/>
          <w:b/>
          <w:bCs/>
          <w:u w:val="single"/>
        </w:rPr>
      </w:pPr>
    </w:p>
    <w:p w14:paraId="55939209" w14:textId="77777777" w:rsidR="00C50237" w:rsidRDefault="00C50237" w:rsidP="00DB3AE7">
      <w:pPr>
        <w:jc w:val="both"/>
        <w:rPr>
          <w:rFonts w:ascii="Arial" w:hAnsi="Arial" w:cs="Arial"/>
          <w:b/>
          <w:bCs/>
          <w:u w:val="single"/>
        </w:rPr>
      </w:pPr>
    </w:p>
    <w:p w14:paraId="1D5362C2" w14:textId="77777777" w:rsidR="00C50237" w:rsidRDefault="00C50237" w:rsidP="00DB3AE7">
      <w:pPr>
        <w:jc w:val="both"/>
        <w:rPr>
          <w:rFonts w:ascii="Arial" w:hAnsi="Arial" w:cs="Arial"/>
          <w:b/>
          <w:bCs/>
          <w:u w:val="single"/>
        </w:rPr>
      </w:pPr>
    </w:p>
    <w:p w14:paraId="0255E0DD" w14:textId="77777777" w:rsidR="00DD4891" w:rsidRDefault="00DD4891" w:rsidP="00DB3AE7">
      <w:pPr>
        <w:jc w:val="both"/>
        <w:rPr>
          <w:rFonts w:ascii="Arial" w:hAnsi="Arial" w:cs="Arial"/>
          <w:b/>
          <w:bCs/>
          <w:u w:val="single"/>
        </w:rPr>
      </w:pPr>
    </w:p>
    <w:p w14:paraId="218B2F92" w14:textId="77777777" w:rsidR="00DD4891" w:rsidRDefault="00DD4891" w:rsidP="00DB3AE7">
      <w:pPr>
        <w:jc w:val="both"/>
        <w:rPr>
          <w:rFonts w:ascii="Arial" w:hAnsi="Arial" w:cs="Arial"/>
          <w:b/>
          <w:bCs/>
          <w:u w:val="single"/>
        </w:rPr>
      </w:pPr>
    </w:p>
    <w:p w14:paraId="44E7BEFE" w14:textId="77777777" w:rsidR="00DD4891" w:rsidRDefault="00DD4891" w:rsidP="00DB3AE7">
      <w:pPr>
        <w:jc w:val="both"/>
        <w:rPr>
          <w:rFonts w:ascii="Arial" w:hAnsi="Arial" w:cs="Arial"/>
          <w:b/>
          <w:bCs/>
          <w:u w:val="single"/>
        </w:rPr>
      </w:pPr>
    </w:p>
    <w:p w14:paraId="7CF9AC0D" w14:textId="77777777" w:rsidR="00DD4891" w:rsidRDefault="00DD4891" w:rsidP="00DB3AE7">
      <w:pPr>
        <w:jc w:val="both"/>
        <w:rPr>
          <w:rFonts w:ascii="Arial" w:hAnsi="Arial" w:cs="Arial"/>
          <w:b/>
          <w:bCs/>
          <w:u w:val="single"/>
        </w:rPr>
      </w:pPr>
    </w:p>
    <w:p w14:paraId="6E7A5842" w14:textId="77777777" w:rsidR="00DD4891" w:rsidRDefault="00DD4891" w:rsidP="00DB3AE7">
      <w:pPr>
        <w:jc w:val="both"/>
        <w:rPr>
          <w:rFonts w:ascii="Arial" w:hAnsi="Arial" w:cs="Arial"/>
          <w:b/>
          <w:bCs/>
          <w:u w:val="single"/>
        </w:rPr>
      </w:pPr>
    </w:p>
    <w:p w14:paraId="0E49E4CF" w14:textId="77777777" w:rsidR="00DD4891" w:rsidRDefault="00DD4891" w:rsidP="00DB3AE7">
      <w:pPr>
        <w:jc w:val="both"/>
        <w:rPr>
          <w:rFonts w:ascii="Arial" w:hAnsi="Arial" w:cs="Arial"/>
          <w:b/>
          <w:bCs/>
          <w:u w:val="single"/>
        </w:rPr>
      </w:pPr>
    </w:p>
    <w:p w14:paraId="57A5468C" w14:textId="77777777" w:rsidR="00DD4891" w:rsidRDefault="00DD4891" w:rsidP="00DB3AE7">
      <w:pPr>
        <w:jc w:val="both"/>
        <w:rPr>
          <w:rFonts w:ascii="Arial" w:hAnsi="Arial" w:cs="Arial"/>
          <w:b/>
          <w:bCs/>
          <w:u w:val="single"/>
        </w:rPr>
      </w:pPr>
    </w:p>
    <w:p w14:paraId="0B3C0020" w14:textId="77777777" w:rsidR="00DD4891" w:rsidRDefault="00DD4891" w:rsidP="00DB3AE7">
      <w:pPr>
        <w:jc w:val="both"/>
        <w:rPr>
          <w:rFonts w:ascii="Arial" w:hAnsi="Arial" w:cs="Arial"/>
          <w:b/>
          <w:bCs/>
          <w:u w:val="single"/>
        </w:rPr>
      </w:pPr>
    </w:p>
    <w:p w14:paraId="285ECEBD" w14:textId="77777777" w:rsidR="00DD4891" w:rsidRDefault="00DD4891" w:rsidP="00DB3AE7">
      <w:pPr>
        <w:jc w:val="both"/>
        <w:rPr>
          <w:rFonts w:ascii="Arial" w:hAnsi="Arial" w:cs="Arial"/>
          <w:b/>
          <w:bCs/>
          <w:u w:val="single"/>
        </w:rPr>
      </w:pPr>
    </w:p>
    <w:p w14:paraId="757698F3" w14:textId="77777777" w:rsidR="00DD4891" w:rsidRDefault="00DD4891" w:rsidP="00DB3AE7">
      <w:pPr>
        <w:jc w:val="both"/>
        <w:rPr>
          <w:rFonts w:ascii="Arial" w:hAnsi="Arial" w:cs="Arial"/>
          <w:b/>
          <w:bCs/>
          <w:u w:val="single"/>
        </w:rPr>
      </w:pPr>
    </w:p>
    <w:p w14:paraId="7F94B7EA" w14:textId="77777777" w:rsidR="00DD4891" w:rsidRDefault="00DD4891" w:rsidP="00DB3AE7">
      <w:pPr>
        <w:jc w:val="both"/>
        <w:rPr>
          <w:rFonts w:ascii="Arial" w:hAnsi="Arial" w:cs="Arial"/>
          <w:b/>
          <w:bCs/>
          <w:u w:val="single"/>
        </w:rPr>
      </w:pPr>
    </w:p>
    <w:p w14:paraId="1BFE7BD1" w14:textId="77777777" w:rsidR="00DD4891" w:rsidRDefault="00DD4891" w:rsidP="00DB3AE7">
      <w:pPr>
        <w:jc w:val="both"/>
        <w:rPr>
          <w:rFonts w:ascii="Arial" w:hAnsi="Arial" w:cs="Arial"/>
          <w:b/>
          <w:bCs/>
          <w:u w:val="single"/>
        </w:rPr>
      </w:pPr>
    </w:p>
    <w:p w14:paraId="2316C95C" w14:textId="77777777" w:rsidR="00DD4891" w:rsidRDefault="00DD4891" w:rsidP="00DB3AE7">
      <w:pPr>
        <w:jc w:val="both"/>
        <w:rPr>
          <w:rFonts w:ascii="Arial" w:hAnsi="Arial" w:cs="Arial"/>
          <w:b/>
          <w:bCs/>
          <w:u w:val="single"/>
        </w:rPr>
      </w:pPr>
    </w:p>
    <w:p w14:paraId="3B8FE2EC" w14:textId="77777777" w:rsidR="00DD4891" w:rsidRDefault="00DD4891" w:rsidP="00DB3AE7">
      <w:pPr>
        <w:jc w:val="both"/>
        <w:rPr>
          <w:rFonts w:ascii="Arial" w:hAnsi="Arial" w:cs="Arial"/>
          <w:b/>
          <w:bCs/>
          <w:u w:val="single"/>
        </w:rPr>
      </w:pPr>
    </w:p>
    <w:p w14:paraId="63EEBCF6" w14:textId="77777777" w:rsidR="00C50237" w:rsidRPr="003965FE" w:rsidRDefault="00C50237" w:rsidP="00DB3AE7">
      <w:pPr>
        <w:jc w:val="both"/>
        <w:rPr>
          <w:rFonts w:ascii="Arial" w:hAnsi="Arial" w:cs="Arial"/>
          <w:b/>
          <w:bCs/>
          <w:u w:val="single"/>
        </w:rPr>
      </w:pPr>
    </w:p>
    <w:p w14:paraId="6D2299FC" w14:textId="1088DC85" w:rsidR="000D0D97" w:rsidRPr="00695168" w:rsidRDefault="00621FB8" w:rsidP="00695168">
      <w:pPr>
        <w:pStyle w:val="NormalWeb"/>
        <w:spacing w:line="360" w:lineRule="auto"/>
        <w:rPr>
          <w:rFonts w:ascii="Arial" w:hAnsi="Arial" w:cs="Arial"/>
        </w:rPr>
      </w:pPr>
      <w:r w:rsidRPr="00695168">
        <w:rPr>
          <w:rFonts w:ascii="Arial" w:hAnsi="Arial" w:cs="Arial"/>
        </w:rPr>
        <w:lastRenderedPageBreak/>
        <w:t xml:space="preserve">This essay reflects on my experience of developing both my digital and academic skills during the start of this course, using </w:t>
      </w:r>
      <w:r w:rsidRPr="00695168">
        <w:rPr>
          <w:rStyle w:val="whitespace-normal"/>
          <w:rFonts w:ascii="Arial" w:eastAsiaTheme="majorEastAsia" w:hAnsi="Arial" w:cs="Arial"/>
        </w:rPr>
        <w:t>Gibbs’ Reflective Cycle</w:t>
      </w:r>
      <w:r w:rsidRPr="00695168">
        <w:rPr>
          <w:rFonts w:ascii="Arial" w:hAnsi="Arial" w:cs="Arial"/>
        </w:rPr>
        <w:t xml:space="preserve"> as a guide</w:t>
      </w:r>
      <w:r w:rsidR="005B1AE5" w:rsidRPr="00695168">
        <w:rPr>
          <w:rFonts w:ascii="Arial" w:hAnsi="Arial" w:cs="Arial"/>
        </w:rPr>
        <w:t xml:space="preserve"> (Gibbs, 1988)</w:t>
      </w:r>
      <w:r w:rsidRPr="00695168">
        <w:rPr>
          <w:rFonts w:ascii="Arial" w:hAnsi="Arial" w:cs="Arial"/>
        </w:rPr>
        <w:t>. At the beginning of the course, I was introduced to digital tools such as Outlook and Excel, as well as academic skills like referencing and using the online library. Before this, I had not really used structured systems properly, as I mostly relied on quicker, informal methods such as messaging apps and voice notes</w:t>
      </w:r>
      <w:r w:rsidR="004B2A81" w:rsidRPr="00695168">
        <w:rPr>
          <w:rFonts w:ascii="Arial" w:hAnsi="Arial" w:cs="Arial"/>
        </w:rPr>
        <w:t xml:space="preserve"> to quickly achieve things in my business to earn more money as a </w:t>
      </w:r>
      <w:r w:rsidR="00185595" w:rsidRPr="00695168">
        <w:rPr>
          <w:rFonts w:ascii="Arial" w:hAnsi="Arial" w:cs="Arial"/>
        </w:rPr>
        <w:t>Fittro</w:t>
      </w:r>
      <w:r w:rsidR="004B2A81" w:rsidRPr="00695168">
        <w:rPr>
          <w:rFonts w:ascii="Arial" w:hAnsi="Arial" w:cs="Arial"/>
        </w:rPr>
        <w:t xml:space="preserve">, </w:t>
      </w:r>
      <w:r w:rsidR="00FD0DEE" w:rsidRPr="00695168">
        <w:rPr>
          <w:rFonts w:ascii="Arial" w:hAnsi="Arial" w:cs="Arial"/>
        </w:rPr>
        <w:t xml:space="preserve">Initially I found the amount of tools </w:t>
      </w:r>
      <w:proofErr w:type="spellStart"/>
      <w:r w:rsidR="00FD0DEE" w:rsidRPr="00695168">
        <w:rPr>
          <w:rFonts w:ascii="Arial" w:hAnsi="Arial" w:cs="Arial"/>
        </w:rPr>
        <w:t>i</w:t>
      </w:r>
      <w:proofErr w:type="spellEnd"/>
      <w:r w:rsidR="00FD0DEE" w:rsidRPr="00695168">
        <w:rPr>
          <w:rFonts w:ascii="Arial" w:hAnsi="Arial" w:cs="Arial"/>
        </w:rPr>
        <w:t xml:space="preserve"> had to learn overwhelming</w:t>
      </w:r>
      <w:r w:rsidRPr="00695168">
        <w:rPr>
          <w:rFonts w:ascii="Arial" w:hAnsi="Arial" w:cs="Arial"/>
        </w:rPr>
        <w:t xml:space="preserve"> I had also not previously engaged with academic research tools or formal referencing.</w:t>
      </w:r>
      <w:r w:rsidR="000D0D97">
        <w:rPr>
          <w:rFonts w:ascii="Arial" w:hAnsi="Arial" w:cs="Arial"/>
        </w:rPr>
        <w:t xml:space="preserve"> Reflective writing requires students to analyse their experience and connect it to theory, rather than only describing eve</w:t>
      </w:r>
      <w:r w:rsidR="00BD3A0C">
        <w:rPr>
          <w:rFonts w:ascii="Arial" w:hAnsi="Arial" w:cs="Arial"/>
        </w:rPr>
        <w:t>n</w:t>
      </w:r>
      <w:r w:rsidR="000D0D97">
        <w:rPr>
          <w:rFonts w:ascii="Arial" w:hAnsi="Arial" w:cs="Arial"/>
        </w:rPr>
        <w:t>ts (University of Sheffield, 2022)</w:t>
      </w:r>
    </w:p>
    <w:p w14:paraId="095E7388" w14:textId="5DC7AC58" w:rsidR="00621FB8" w:rsidRPr="00695168" w:rsidRDefault="00621FB8" w:rsidP="00695168">
      <w:pPr>
        <w:pStyle w:val="NormalWeb"/>
        <w:spacing w:line="360" w:lineRule="auto"/>
        <w:rPr>
          <w:rFonts w:ascii="Arial" w:hAnsi="Arial" w:cs="Arial"/>
        </w:rPr>
      </w:pPr>
      <w:r w:rsidRPr="00695168">
        <w:rPr>
          <w:rFonts w:ascii="Arial" w:hAnsi="Arial" w:cs="Arial"/>
        </w:rPr>
        <w:t xml:space="preserve">During the first few weeks of the module, I worked through how to use these tools step by step. </w:t>
      </w:r>
      <w:r w:rsidR="004B2A81" w:rsidRPr="00695168">
        <w:rPr>
          <w:rFonts w:ascii="Arial" w:hAnsi="Arial" w:cs="Arial"/>
        </w:rPr>
        <w:t xml:space="preserve">Having clear modules and </w:t>
      </w:r>
      <w:r w:rsidR="00185595" w:rsidRPr="00695168">
        <w:rPr>
          <w:rFonts w:ascii="Arial" w:hAnsi="Arial" w:cs="Arial"/>
        </w:rPr>
        <w:t>multiple-choice</w:t>
      </w:r>
      <w:r w:rsidR="004B2A81" w:rsidRPr="00695168">
        <w:rPr>
          <w:rFonts w:ascii="Arial" w:hAnsi="Arial" w:cs="Arial"/>
        </w:rPr>
        <w:t xml:space="preserve"> answers </w:t>
      </w:r>
      <w:r w:rsidR="00185595" w:rsidRPr="00695168">
        <w:rPr>
          <w:rFonts w:ascii="Arial" w:hAnsi="Arial" w:cs="Arial"/>
        </w:rPr>
        <w:t>initially</w:t>
      </w:r>
      <w:r w:rsidR="004B2A81" w:rsidRPr="00695168">
        <w:rPr>
          <w:rFonts w:ascii="Arial" w:hAnsi="Arial" w:cs="Arial"/>
        </w:rPr>
        <w:t xml:space="preserve"> gave me confidence</w:t>
      </w:r>
      <w:r w:rsidR="00FD0DEE" w:rsidRPr="00695168">
        <w:rPr>
          <w:rFonts w:ascii="Arial" w:hAnsi="Arial" w:cs="Arial"/>
        </w:rPr>
        <w:t>,</w:t>
      </w:r>
      <w:r w:rsidR="004B2A81" w:rsidRPr="00695168">
        <w:rPr>
          <w:rFonts w:ascii="Arial" w:hAnsi="Arial" w:cs="Arial"/>
        </w:rPr>
        <w:t xml:space="preserve"> although sitting still to listen </w:t>
      </w:r>
      <w:r w:rsidR="00FD0DEE" w:rsidRPr="00695168">
        <w:rPr>
          <w:rFonts w:ascii="Arial" w:hAnsi="Arial" w:cs="Arial"/>
        </w:rPr>
        <w:t xml:space="preserve">to them </w:t>
      </w:r>
      <w:r w:rsidR="004B2A81" w:rsidRPr="00695168">
        <w:rPr>
          <w:rFonts w:ascii="Arial" w:hAnsi="Arial" w:cs="Arial"/>
        </w:rPr>
        <w:t>for long periods is new</w:t>
      </w:r>
      <w:r w:rsidR="00FD0DEE" w:rsidRPr="00695168">
        <w:rPr>
          <w:rFonts w:ascii="Arial" w:hAnsi="Arial" w:cs="Arial"/>
        </w:rPr>
        <w:t>.</w:t>
      </w:r>
      <w:r w:rsidR="004B2A81" w:rsidRPr="00695168">
        <w:rPr>
          <w:rFonts w:ascii="Arial" w:hAnsi="Arial" w:cs="Arial"/>
        </w:rPr>
        <w:t xml:space="preserve"> </w:t>
      </w:r>
      <w:r w:rsidR="00FD0DEE" w:rsidRPr="00695168">
        <w:rPr>
          <w:rFonts w:ascii="Arial" w:hAnsi="Arial" w:cs="Arial"/>
        </w:rPr>
        <w:t>A</w:t>
      </w:r>
      <w:r w:rsidR="004B2A81" w:rsidRPr="00695168">
        <w:rPr>
          <w:rFonts w:ascii="Arial" w:hAnsi="Arial" w:cs="Arial"/>
        </w:rPr>
        <w:t>s is reading long text</w:t>
      </w:r>
      <w:r w:rsidR="00FD0DEE" w:rsidRPr="00695168">
        <w:rPr>
          <w:rFonts w:ascii="Arial" w:hAnsi="Arial" w:cs="Arial"/>
        </w:rPr>
        <w:t xml:space="preserve"> that</w:t>
      </w:r>
      <w:r w:rsidR="004B2A81" w:rsidRPr="00695168">
        <w:rPr>
          <w:rFonts w:ascii="Arial" w:hAnsi="Arial" w:cs="Arial"/>
        </w:rPr>
        <w:t xml:space="preserve"> I have not much interest in necessarily but is needed to find information. I realised this is the biggest challenge for me. </w:t>
      </w:r>
      <w:r w:rsidR="00185595" w:rsidRPr="00695168">
        <w:rPr>
          <w:rFonts w:ascii="Arial" w:hAnsi="Arial" w:cs="Arial"/>
        </w:rPr>
        <w:t>W</w:t>
      </w:r>
      <w:r w:rsidRPr="00695168">
        <w:rPr>
          <w:rFonts w:ascii="Arial" w:hAnsi="Arial" w:cs="Arial"/>
        </w:rPr>
        <w:t>ith Outlook, this included organising emails into folders, using categories, and structuring emails in a more professional way. With Excel, I began using it to organise information, track simple data, and create more structured ways of planning tasks</w:t>
      </w:r>
      <w:r w:rsidR="004B2A81" w:rsidRPr="00695168">
        <w:rPr>
          <w:rFonts w:ascii="Arial" w:hAnsi="Arial" w:cs="Arial"/>
        </w:rPr>
        <w:t xml:space="preserve"> but then </w:t>
      </w:r>
      <w:r w:rsidR="00185595" w:rsidRPr="00695168">
        <w:rPr>
          <w:rFonts w:ascii="Arial" w:hAnsi="Arial" w:cs="Arial"/>
        </w:rPr>
        <w:t>I’ve</w:t>
      </w:r>
      <w:r w:rsidR="004B2A81" w:rsidRPr="00695168">
        <w:rPr>
          <w:rFonts w:ascii="Arial" w:hAnsi="Arial" w:cs="Arial"/>
        </w:rPr>
        <w:t xml:space="preserve"> also utilised it at home f</w:t>
      </w:r>
      <w:r w:rsidR="00FD0DEE" w:rsidRPr="00695168">
        <w:rPr>
          <w:rFonts w:ascii="Arial" w:hAnsi="Arial" w:cs="Arial"/>
        </w:rPr>
        <w:t>or</w:t>
      </w:r>
      <w:r w:rsidR="004B2A81" w:rsidRPr="00695168">
        <w:rPr>
          <w:rFonts w:ascii="Arial" w:hAnsi="Arial" w:cs="Arial"/>
        </w:rPr>
        <w:t xml:space="preserve"> personal finances</w:t>
      </w:r>
      <w:r w:rsidR="00FD0DEE" w:rsidRPr="00695168">
        <w:rPr>
          <w:rFonts w:ascii="Arial" w:hAnsi="Arial" w:cs="Arial"/>
        </w:rPr>
        <w:t xml:space="preserve">, </w:t>
      </w:r>
      <w:r w:rsidR="004B2A81" w:rsidRPr="00695168">
        <w:rPr>
          <w:rFonts w:ascii="Arial" w:hAnsi="Arial" w:cs="Arial"/>
        </w:rPr>
        <w:t xml:space="preserve">to help an entry into the university business </w:t>
      </w:r>
      <w:r w:rsidR="00185595" w:rsidRPr="00695168">
        <w:rPr>
          <w:rFonts w:ascii="Arial" w:hAnsi="Arial" w:cs="Arial"/>
        </w:rPr>
        <w:t>competition</w:t>
      </w:r>
      <w:r w:rsidR="004B2A81" w:rsidRPr="00695168">
        <w:rPr>
          <w:rFonts w:ascii="Arial" w:hAnsi="Arial" w:cs="Arial"/>
        </w:rPr>
        <w:t>, enabl</w:t>
      </w:r>
      <w:r w:rsidR="00FD0DEE" w:rsidRPr="00695168">
        <w:rPr>
          <w:rFonts w:ascii="Arial" w:hAnsi="Arial" w:cs="Arial"/>
        </w:rPr>
        <w:t>ing</w:t>
      </w:r>
      <w:r w:rsidR="004B2A81" w:rsidRPr="00695168">
        <w:rPr>
          <w:rFonts w:ascii="Arial" w:hAnsi="Arial" w:cs="Arial"/>
        </w:rPr>
        <w:t xml:space="preserve"> me to quickly put together</w:t>
      </w:r>
      <w:r w:rsidR="00FD0DEE" w:rsidRPr="00695168">
        <w:rPr>
          <w:rFonts w:ascii="Arial" w:hAnsi="Arial" w:cs="Arial"/>
        </w:rPr>
        <w:t xml:space="preserve"> some</w:t>
      </w:r>
      <w:r w:rsidR="004B2A81" w:rsidRPr="00695168">
        <w:rPr>
          <w:rFonts w:ascii="Arial" w:hAnsi="Arial" w:cs="Arial"/>
        </w:rPr>
        <w:t xml:space="preserve"> projections and </w:t>
      </w:r>
      <w:r w:rsidR="00FD0DEE" w:rsidRPr="00695168">
        <w:rPr>
          <w:rFonts w:ascii="Arial" w:hAnsi="Arial" w:cs="Arial"/>
        </w:rPr>
        <w:t xml:space="preserve">charts. I </w:t>
      </w:r>
      <w:r w:rsidR="00695168" w:rsidRPr="00695168">
        <w:rPr>
          <w:rFonts w:ascii="Arial" w:hAnsi="Arial" w:cs="Arial"/>
        </w:rPr>
        <w:t>was also</w:t>
      </w:r>
      <w:r w:rsidR="00FD0DEE" w:rsidRPr="00695168">
        <w:rPr>
          <w:rFonts w:ascii="Arial" w:hAnsi="Arial" w:cs="Arial"/>
        </w:rPr>
        <w:t xml:space="preserve"> able to produce</w:t>
      </w:r>
      <w:r w:rsidR="004B2A81" w:rsidRPr="00695168">
        <w:rPr>
          <w:rFonts w:ascii="Arial" w:hAnsi="Arial" w:cs="Arial"/>
        </w:rPr>
        <w:t xml:space="preserve"> a working </w:t>
      </w:r>
      <w:r w:rsidR="00FD0DEE" w:rsidRPr="00695168">
        <w:rPr>
          <w:rFonts w:ascii="Arial" w:hAnsi="Arial" w:cs="Arial"/>
        </w:rPr>
        <w:t>prototype-</w:t>
      </w:r>
      <w:r w:rsidR="004B2A81" w:rsidRPr="00695168">
        <w:rPr>
          <w:rFonts w:ascii="Arial" w:hAnsi="Arial" w:cs="Arial"/>
        </w:rPr>
        <w:t>style database to display my creation in a basic way and for judges or investors to have a go in real time, this is a clear improvement on my abilities in this area.</w:t>
      </w:r>
    </w:p>
    <w:p w14:paraId="0782D897" w14:textId="7D0DABE8" w:rsidR="00621FB8" w:rsidRPr="00695168" w:rsidRDefault="00621FB8" w:rsidP="00695168">
      <w:pPr>
        <w:pStyle w:val="NormalWeb"/>
        <w:spacing w:line="360" w:lineRule="auto"/>
        <w:rPr>
          <w:rFonts w:ascii="Arial" w:hAnsi="Arial" w:cs="Arial"/>
        </w:rPr>
      </w:pPr>
      <w:r w:rsidRPr="00695168">
        <w:rPr>
          <w:rFonts w:ascii="Arial" w:hAnsi="Arial" w:cs="Arial"/>
        </w:rPr>
        <w:t>At the same time, I was introduced to the online library and shown how to search for academic sources using keywords, as well as how to reference those sources correctly. This involved following guided tasks initially and then beginning to apply these skills more independently. Overall, this experience involved engaging with both digital systems and academic processes that were new to me, forming a key part of my early learning on</w:t>
      </w:r>
      <w:r w:rsidR="00695168" w:rsidRPr="00695168">
        <w:rPr>
          <w:rFonts w:ascii="Arial" w:hAnsi="Arial" w:cs="Arial"/>
        </w:rPr>
        <w:t xml:space="preserve"> the </w:t>
      </w:r>
      <w:r w:rsidR="00FD0DEE" w:rsidRPr="00695168">
        <w:rPr>
          <w:rFonts w:ascii="Arial" w:hAnsi="Arial" w:cs="Arial"/>
        </w:rPr>
        <w:t>course</w:t>
      </w:r>
      <w:r w:rsidRPr="00695168">
        <w:rPr>
          <w:rFonts w:ascii="Arial" w:hAnsi="Arial" w:cs="Arial"/>
        </w:rPr>
        <w:t>.</w:t>
      </w:r>
      <w:r w:rsidR="000D0D97">
        <w:rPr>
          <w:rFonts w:ascii="Arial" w:hAnsi="Arial" w:cs="Arial"/>
        </w:rPr>
        <w:t xml:space="preserve"> Referencing strengthens academic writing because it supports your arguments and upholds academic honesty. (</w:t>
      </w:r>
      <w:proofErr w:type="spellStart"/>
      <w:r w:rsidR="000D0D97">
        <w:rPr>
          <w:rFonts w:ascii="Arial" w:hAnsi="Arial" w:cs="Arial"/>
        </w:rPr>
        <w:t>Researcher.Life</w:t>
      </w:r>
      <w:proofErr w:type="spellEnd"/>
      <w:r w:rsidR="000D0D97">
        <w:rPr>
          <w:rFonts w:ascii="Arial" w:hAnsi="Arial" w:cs="Arial"/>
        </w:rPr>
        <w:t>, 2026)</w:t>
      </w:r>
    </w:p>
    <w:p w14:paraId="717DD300" w14:textId="51F202B9" w:rsidR="00621FB8" w:rsidRPr="00621FB8" w:rsidRDefault="00621FB8" w:rsidP="00695168">
      <w:pPr>
        <w:pStyle w:val="NormalWeb"/>
        <w:spacing w:line="360" w:lineRule="auto"/>
        <w:rPr>
          <w:rFonts w:ascii="Arial" w:hAnsi="Arial" w:cs="Arial"/>
        </w:rPr>
      </w:pPr>
      <w:r w:rsidRPr="00621FB8">
        <w:rPr>
          <w:rFonts w:ascii="Arial" w:hAnsi="Arial" w:cs="Arial"/>
        </w:rPr>
        <w:lastRenderedPageBreak/>
        <w:t xml:space="preserve">At the start of the module, I felt a mix of frustration and disbelief. I realised quite quickly that I had avoided using structured systems like Outlook and Excel for a long time, even though they were clearly useful. It made me question why I had relied so heavily on quicker, informal methods instead, especially when they often left me disorganised. There was a sense that </w:t>
      </w:r>
      <w:r w:rsidR="00FD0DEE" w:rsidRPr="00695168">
        <w:rPr>
          <w:rFonts w:ascii="Arial" w:hAnsi="Arial" w:cs="Arial"/>
        </w:rPr>
        <w:t>I created unnecessary challenges for myself</w:t>
      </w:r>
      <w:r w:rsidRPr="00621FB8">
        <w:rPr>
          <w:rFonts w:ascii="Arial" w:hAnsi="Arial" w:cs="Arial"/>
        </w:rPr>
        <w:t>.</w:t>
      </w:r>
    </w:p>
    <w:p w14:paraId="0314A1E3" w14:textId="77777777" w:rsidR="00621FB8" w:rsidRPr="00621FB8" w:rsidRDefault="00621FB8" w:rsidP="00695168">
      <w:pPr>
        <w:pStyle w:val="NormalWeb"/>
        <w:spacing w:line="360" w:lineRule="auto"/>
        <w:rPr>
          <w:rFonts w:ascii="Arial" w:hAnsi="Arial" w:cs="Arial"/>
        </w:rPr>
      </w:pPr>
      <w:r w:rsidRPr="00621FB8">
        <w:rPr>
          <w:rFonts w:ascii="Arial" w:hAnsi="Arial" w:cs="Arial"/>
        </w:rPr>
        <w:t>At the same time, I felt unsure when approaching academic skills such as researching and referencing. This was completely new to me, and I lacked confidence in knowing where to find reliable sources or how to use them correctly. Compared to the digital tools, this felt more challenging, as there were clear rules and expectations that I was not yet familiar with.</w:t>
      </w:r>
    </w:p>
    <w:p w14:paraId="499330BF" w14:textId="19FD3407" w:rsidR="00621FB8" w:rsidRPr="00621FB8" w:rsidRDefault="00621FB8" w:rsidP="00695168">
      <w:pPr>
        <w:pStyle w:val="NormalWeb"/>
        <w:spacing w:line="360" w:lineRule="auto"/>
        <w:rPr>
          <w:rFonts w:ascii="Arial" w:hAnsi="Arial" w:cs="Arial"/>
        </w:rPr>
      </w:pPr>
      <w:r w:rsidRPr="00621FB8">
        <w:rPr>
          <w:rFonts w:ascii="Arial" w:hAnsi="Arial" w:cs="Arial"/>
        </w:rPr>
        <w:t xml:space="preserve">However, as I continued working through the sessions, my feelings began to shift. Once I started to understand how structured systems such as Outlook organisation and Excel-based planning worked, I felt a growing </w:t>
      </w:r>
      <w:r w:rsidR="00185595" w:rsidRPr="00695168">
        <w:rPr>
          <w:rFonts w:ascii="Arial" w:hAnsi="Arial" w:cs="Arial"/>
        </w:rPr>
        <w:t>sense</w:t>
      </w:r>
      <w:r w:rsidRPr="00621FB8">
        <w:rPr>
          <w:rFonts w:ascii="Arial" w:hAnsi="Arial" w:cs="Arial"/>
        </w:rPr>
        <w:t xml:space="preserve"> of confidence. Small improvements made a noticeable difference, particularly when I applied these skills to </w:t>
      </w:r>
      <w:r w:rsidR="00FD0DEE" w:rsidRPr="00695168">
        <w:rPr>
          <w:rFonts w:ascii="Arial" w:hAnsi="Arial" w:cs="Arial"/>
        </w:rPr>
        <w:t>practical everyday</w:t>
      </w:r>
      <w:r w:rsidRPr="00621FB8">
        <w:rPr>
          <w:rFonts w:ascii="Arial" w:hAnsi="Arial" w:cs="Arial"/>
        </w:rPr>
        <w:t xml:space="preserve"> situations like managing information and planning tasks.</w:t>
      </w:r>
    </w:p>
    <w:p w14:paraId="2EC1DA78" w14:textId="77777777" w:rsidR="00621FB8" w:rsidRPr="00621FB8" w:rsidRDefault="00621FB8" w:rsidP="00695168">
      <w:pPr>
        <w:pStyle w:val="NormalWeb"/>
        <w:spacing w:line="360" w:lineRule="auto"/>
        <w:rPr>
          <w:rFonts w:ascii="Arial" w:hAnsi="Arial" w:cs="Arial"/>
        </w:rPr>
      </w:pPr>
      <w:r w:rsidRPr="00621FB8">
        <w:rPr>
          <w:rFonts w:ascii="Arial" w:hAnsi="Arial" w:cs="Arial"/>
        </w:rPr>
        <w:t>Overall, my initial frustration and uncertainty gradually changed into motivation. I became more open to learning these skills rather than avoiding them, and I started to feel more in control of my work and organisation.</w:t>
      </w:r>
    </w:p>
    <w:p w14:paraId="4B8E4331" w14:textId="7C1FAFD6" w:rsidR="00E9020E" w:rsidRPr="00E9020E" w:rsidRDefault="00E9020E" w:rsidP="00695168">
      <w:pPr>
        <w:pStyle w:val="NormalWeb"/>
        <w:spacing w:line="360" w:lineRule="auto"/>
        <w:rPr>
          <w:rFonts w:ascii="Arial" w:hAnsi="Arial" w:cs="Arial"/>
        </w:rPr>
      </w:pPr>
      <w:r w:rsidRPr="00E9020E">
        <w:rPr>
          <w:rFonts w:ascii="Arial" w:hAnsi="Arial" w:cs="Arial"/>
        </w:rPr>
        <w:t>As I reflect on this experience, there were both positive and negative aspects to my approach to developing these skills. One of the main negatives was that I still found academic researching and referencing challenging, particularly in understanding how to use sources correctly. Referencing is an essential part of academic writing, as it allows students to acknowledge sources and avoid plagiarism, which is a key academic expectation in higher education (</w:t>
      </w:r>
      <w:r w:rsidR="00022B68" w:rsidRPr="00695168">
        <w:rPr>
          <w:rFonts w:ascii="Arial" w:hAnsi="Arial" w:cs="Arial"/>
        </w:rPr>
        <w:t>Pears &amp; shields, 2025</w:t>
      </w:r>
      <w:r w:rsidRPr="00E9020E">
        <w:rPr>
          <w:rFonts w:ascii="Arial" w:hAnsi="Arial" w:cs="Arial"/>
        </w:rPr>
        <w:t>).</w:t>
      </w:r>
      <w:r w:rsidR="00022B68" w:rsidRPr="00695168">
        <w:rPr>
          <w:rFonts w:ascii="Arial" w:hAnsi="Arial" w:cs="Arial"/>
        </w:rPr>
        <w:t xml:space="preserve"> This is also an area I now recognise I need to strengthen further un future assignments.</w:t>
      </w:r>
    </w:p>
    <w:p w14:paraId="2BB48186" w14:textId="41B62C92" w:rsidR="00E9020E" w:rsidRPr="00E9020E" w:rsidRDefault="00E9020E" w:rsidP="00695168">
      <w:pPr>
        <w:pStyle w:val="NormalWeb"/>
        <w:spacing w:line="360" w:lineRule="auto"/>
        <w:rPr>
          <w:rFonts w:ascii="Arial" w:hAnsi="Arial" w:cs="Arial"/>
        </w:rPr>
      </w:pPr>
      <w:r w:rsidRPr="00E9020E">
        <w:rPr>
          <w:rFonts w:ascii="Arial" w:hAnsi="Arial" w:cs="Arial"/>
        </w:rPr>
        <w:t xml:space="preserve">However, there were also clear positives. Once I began to engage with structured systems, I noticed improvements in how I organised information and managed tasks. Using tools such as Excel for planning and Outlook for communication created more consistency, which reduced confusion and helped me feel more in control of my workload. Structured approaches to learning are widely recognised as important for </w:t>
      </w:r>
      <w:r w:rsidRPr="00E9020E">
        <w:rPr>
          <w:rFonts w:ascii="Arial" w:hAnsi="Arial" w:cs="Arial"/>
        </w:rPr>
        <w:lastRenderedPageBreak/>
        <w:t>academic success, particularly in independent learning environments (Pears and Shields, 202</w:t>
      </w:r>
      <w:r w:rsidRPr="00695168">
        <w:rPr>
          <w:rFonts w:ascii="Arial" w:hAnsi="Arial" w:cs="Arial"/>
        </w:rPr>
        <w:t>5</w:t>
      </w:r>
      <w:r w:rsidRPr="00E9020E">
        <w:rPr>
          <w:rFonts w:ascii="Arial" w:hAnsi="Arial" w:cs="Arial"/>
        </w:rPr>
        <w:t>). In addition, using systems to organise information helped reduce the mental load of managing multiple responsibilities, making tasks feel more manageable (</w:t>
      </w:r>
      <w:proofErr w:type="spellStart"/>
      <w:r w:rsidRPr="00E9020E">
        <w:rPr>
          <w:rFonts w:ascii="Arial" w:hAnsi="Arial" w:cs="Arial"/>
        </w:rPr>
        <w:t>Sweller</w:t>
      </w:r>
      <w:proofErr w:type="spellEnd"/>
      <w:r w:rsidRPr="00E9020E">
        <w:rPr>
          <w:rFonts w:ascii="Arial" w:hAnsi="Arial" w:cs="Arial"/>
        </w:rPr>
        <w:t>, 1988).</w:t>
      </w:r>
    </w:p>
    <w:p w14:paraId="46D9B989" w14:textId="6A475C5C" w:rsidR="00E9020E" w:rsidRPr="00E9020E" w:rsidRDefault="00E9020E" w:rsidP="00695168">
      <w:pPr>
        <w:pStyle w:val="NormalWeb"/>
        <w:spacing w:line="360" w:lineRule="auto"/>
        <w:rPr>
          <w:rFonts w:ascii="Arial" w:hAnsi="Arial" w:cs="Arial"/>
        </w:rPr>
      </w:pPr>
      <w:r w:rsidRPr="00E9020E">
        <w:rPr>
          <w:rFonts w:ascii="Arial" w:hAnsi="Arial" w:cs="Arial"/>
        </w:rPr>
        <w:t xml:space="preserve">An unexpected outcome of this experience was the impact it had beyond academic work. I began applying these skills to real-life situations, such as organising personal tasks and managing finances, which showed me that these systems have practical value </w:t>
      </w:r>
      <w:r w:rsidR="00022B68" w:rsidRPr="00695168">
        <w:rPr>
          <w:rFonts w:ascii="Arial" w:hAnsi="Arial" w:cs="Arial"/>
        </w:rPr>
        <w:t>beyond</w:t>
      </w:r>
      <w:r w:rsidRPr="00E9020E">
        <w:rPr>
          <w:rFonts w:ascii="Arial" w:hAnsi="Arial" w:cs="Arial"/>
        </w:rPr>
        <w:t xml:space="preserve"> university</w:t>
      </w:r>
      <w:r w:rsidR="00022B68" w:rsidRPr="00695168">
        <w:rPr>
          <w:rFonts w:ascii="Arial" w:hAnsi="Arial" w:cs="Arial"/>
        </w:rPr>
        <w:t>, supporting both productivity and clarity in everyday life. (JISC, 2020).</w:t>
      </w:r>
      <w:r w:rsidR="00341377" w:rsidRPr="00695168">
        <w:rPr>
          <w:rFonts w:ascii="Arial" w:hAnsi="Arial" w:cs="Arial"/>
        </w:rPr>
        <w:t xml:space="preserve"> This was not something I expected at the beginning of the module.</w:t>
      </w:r>
    </w:p>
    <w:p w14:paraId="0374F733" w14:textId="4EA6B692" w:rsidR="00BD3A0C" w:rsidRPr="00BD3A0C" w:rsidRDefault="00E9020E" w:rsidP="00BD3A0C">
      <w:pPr>
        <w:pStyle w:val="NormalWeb"/>
        <w:spacing w:line="360" w:lineRule="auto"/>
        <w:rPr>
          <w:rFonts w:ascii="Arial" w:hAnsi="Arial" w:cs="Arial"/>
        </w:rPr>
      </w:pPr>
      <w:r w:rsidRPr="00E9020E">
        <w:rPr>
          <w:rFonts w:ascii="Arial" w:hAnsi="Arial" w:cs="Arial"/>
        </w:rPr>
        <w:t>When analysing this experience more deeply, it becomes clear that the gaps in my digital and academic skills were not due to a lack of ability, but rather my approach to learning.</w:t>
      </w:r>
      <w:r w:rsidR="00BD3A0C" w:rsidRPr="00BD3A0C">
        <w:rPr>
          <w:rFonts w:ascii="Segoe UI" w:hAnsi="Segoe UI" w:cs="Segoe UI"/>
          <w:sz w:val="21"/>
          <w:szCs w:val="21"/>
        </w:rPr>
        <w:t xml:space="preserve"> </w:t>
      </w:r>
      <w:r w:rsidR="00BD3A0C" w:rsidRPr="00BD3A0C">
        <w:rPr>
          <w:rFonts w:ascii="Arial" w:hAnsi="Arial" w:cs="Arial"/>
        </w:rPr>
        <w:t>Universities emphasise that deeper reflection develops when students evaluate their experiences alongside theory (University of Sydney, 2026).</w:t>
      </w:r>
    </w:p>
    <w:p w14:paraId="4BDE6404" w14:textId="393C055E" w:rsidR="00E9020E" w:rsidRPr="00E9020E" w:rsidRDefault="00E9020E" w:rsidP="00695168">
      <w:pPr>
        <w:pStyle w:val="NormalWeb"/>
        <w:spacing w:line="360" w:lineRule="auto"/>
        <w:rPr>
          <w:rFonts w:ascii="Arial" w:hAnsi="Arial" w:cs="Arial"/>
        </w:rPr>
      </w:pPr>
      <w:r w:rsidRPr="00E9020E">
        <w:rPr>
          <w:rFonts w:ascii="Arial" w:hAnsi="Arial" w:cs="Arial"/>
        </w:rPr>
        <w:t xml:space="preserve"> I had prioritised methods that felt quicker and more convenient, such as messaging apps and informal systems, instead of using structured tools like Outlook and Excel. While this worked in the short term, it often led to disorganisation and inconsistency, which became more noticeable when I was introduced to more structured systems. Digital capability is widely recognised as essential for effective learning, particularly in supporting organisation and independent study (Jisc, 2020).</w:t>
      </w:r>
      <w:r w:rsidR="00341377" w:rsidRPr="00695168">
        <w:rPr>
          <w:rFonts w:ascii="Arial" w:hAnsi="Arial" w:cs="Arial"/>
        </w:rPr>
        <w:t xml:space="preserve"> This pattern reflects habits I developed outside of education that were not effective in a university setting.</w:t>
      </w:r>
    </w:p>
    <w:p w14:paraId="2DAFD84D" w14:textId="64A4D256" w:rsidR="00E9020E" w:rsidRPr="00E9020E" w:rsidRDefault="00341377" w:rsidP="00695168">
      <w:pPr>
        <w:pStyle w:val="NormalWeb"/>
        <w:spacing w:line="360" w:lineRule="auto"/>
        <w:rPr>
          <w:rFonts w:ascii="Arial" w:hAnsi="Arial" w:cs="Arial"/>
        </w:rPr>
      </w:pPr>
      <w:r w:rsidRPr="00695168">
        <w:rPr>
          <w:rFonts w:ascii="Arial" w:hAnsi="Arial" w:cs="Arial"/>
        </w:rPr>
        <w:t xml:space="preserve">Using structured tools such as Outlook and Excel demonstrated how organisation can support learning. </w:t>
      </w:r>
      <w:r w:rsidR="00E9020E" w:rsidRPr="00E9020E">
        <w:rPr>
          <w:rFonts w:ascii="Arial" w:hAnsi="Arial" w:cs="Arial"/>
        </w:rPr>
        <w:t xml:space="preserve">When information and tasks are not organised effectively, it can increase cognitive overload, making it harder to process and manage multiple </w:t>
      </w:r>
      <w:r w:rsidR="00185595" w:rsidRPr="00695168">
        <w:rPr>
          <w:rFonts w:ascii="Arial" w:hAnsi="Arial" w:cs="Arial"/>
        </w:rPr>
        <w:t>responsibilities</w:t>
      </w:r>
      <w:r w:rsidR="00E9020E" w:rsidRPr="00E9020E">
        <w:rPr>
          <w:rFonts w:ascii="Arial" w:hAnsi="Arial" w:cs="Arial"/>
        </w:rPr>
        <w:t xml:space="preserve"> (</w:t>
      </w:r>
      <w:proofErr w:type="spellStart"/>
      <w:r w:rsidR="00E9020E" w:rsidRPr="00E9020E">
        <w:rPr>
          <w:rFonts w:ascii="Arial" w:hAnsi="Arial" w:cs="Arial"/>
        </w:rPr>
        <w:t>Sweller</w:t>
      </w:r>
      <w:proofErr w:type="spellEnd"/>
      <w:r w:rsidR="00E9020E" w:rsidRPr="00E9020E">
        <w:rPr>
          <w:rFonts w:ascii="Arial" w:hAnsi="Arial" w:cs="Arial"/>
        </w:rPr>
        <w:t xml:space="preserve">, 1988). In my case, the lack </w:t>
      </w:r>
      <w:proofErr w:type="spellStart"/>
      <w:r w:rsidR="00E9020E" w:rsidRPr="00E9020E">
        <w:rPr>
          <w:rFonts w:ascii="Arial" w:hAnsi="Arial" w:cs="Arial"/>
        </w:rPr>
        <w:t>ostructured</w:t>
      </w:r>
      <w:proofErr w:type="spellEnd"/>
      <w:r w:rsidR="00E9020E" w:rsidRPr="00E9020E">
        <w:rPr>
          <w:rFonts w:ascii="Arial" w:hAnsi="Arial" w:cs="Arial"/>
        </w:rPr>
        <w:t xml:space="preserve"> systems meant I was relying on memory, which made tasks feel more overwhelming than </w:t>
      </w:r>
      <w:r w:rsidRPr="00695168">
        <w:rPr>
          <w:rFonts w:ascii="Arial" w:hAnsi="Arial" w:cs="Arial"/>
        </w:rPr>
        <w:t>necessary</w:t>
      </w:r>
      <w:r w:rsidR="00E9020E" w:rsidRPr="00E9020E">
        <w:rPr>
          <w:rFonts w:ascii="Arial" w:hAnsi="Arial" w:cs="Arial"/>
        </w:rPr>
        <w:t xml:space="preserve">. Once I began using more structured approaches, such as Excel and Outlook, it reduced that mental pressure and allowed me to manage my workload more </w:t>
      </w:r>
      <w:r w:rsidR="00695168" w:rsidRPr="00695168">
        <w:rPr>
          <w:rFonts w:ascii="Arial" w:hAnsi="Arial" w:cs="Arial"/>
        </w:rPr>
        <w:t>independent</w:t>
      </w:r>
      <w:r w:rsidR="00695168" w:rsidRPr="00E9020E">
        <w:rPr>
          <w:rFonts w:ascii="Arial" w:hAnsi="Arial" w:cs="Arial"/>
        </w:rPr>
        <w:t>ly</w:t>
      </w:r>
      <w:r w:rsidR="00E9020E" w:rsidRPr="00E9020E">
        <w:rPr>
          <w:rFonts w:ascii="Arial" w:hAnsi="Arial" w:cs="Arial"/>
        </w:rPr>
        <w:t>.</w:t>
      </w:r>
    </w:p>
    <w:p w14:paraId="4E09DC8F" w14:textId="0FD96C61" w:rsidR="00E9020E" w:rsidRPr="00E9020E" w:rsidRDefault="00E9020E" w:rsidP="00695168">
      <w:pPr>
        <w:pStyle w:val="NormalWeb"/>
        <w:spacing w:line="360" w:lineRule="auto"/>
        <w:rPr>
          <w:rFonts w:ascii="Arial" w:hAnsi="Arial" w:cs="Arial"/>
        </w:rPr>
      </w:pPr>
      <w:r w:rsidRPr="00E9020E">
        <w:rPr>
          <w:rFonts w:ascii="Arial" w:hAnsi="Arial" w:cs="Arial"/>
        </w:rPr>
        <w:t>In addition, thi</w:t>
      </w:r>
      <w:r w:rsidR="00341377" w:rsidRPr="00695168">
        <w:rPr>
          <w:rFonts w:ascii="Arial" w:hAnsi="Arial" w:cs="Arial"/>
        </w:rPr>
        <w:t>s</w:t>
      </w:r>
      <w:r w:rsidRPr="00E9020E">
        <w:rPr>
          <w:rFonts w:ascii="Arial" w:hAnsi="Arial" w:cs="Arial"/>
        </w:rPr>
        <w:t xml:space="preserve"> situation reflects the importance of independent learning within higher education. Students are expected to take responsibility for developing their </w:t>
      </w:r>
      <w:r w:rsidRPr="00E9020E">
        <w:rPr>
          <w:rFonts w:ascii="Arial" w:hAnsi="Arial" w:cs="Arial"/>
        </w:rPr>
        <w:lastRenderedPageBreak/>
        <w:t xml:space="preserve">own skills and identifying areas for improvement. </w:t>
      </w:r>
      <w:r w:rsidR="00185595" w:rsidRPr="00695168">
        <w:rPr>
          <w:rFonts w:ascii="Arial" w:hAnsi="Arial" w:cs="Arial"/>
        </w:rPr>
        <w:t>M</w:t>
      </w:r>
      <w:r w:rsidRPr="00E9020E">
        <w:rPr>
          <w:rFonts w:ascii="Arial" w:hAnsi="Arial" w:cs="Arial"/>
        </w:rPr>
        <w:t xml:space="preserve">y difficulty with academic researching and referencing shows that I am still developing in this area, but also that recognising this gap is a key step towards improvement. Developing these skills requires consistent practice and </w:t>
      </w:r>
      <w:r w:rsidR="00185595" w:rsidRPr="00695168">
        <w:rPr>
          <w:rFonts w:ascii="Arial" w:hAnsi="Arial" w:cs="Arial"/>
        </w:rPr>
        <w:t>engagement</w:t>
      </w:r>
      <w:r w:rsidRPr="00E9020E">
        <w:rPr>
          <w:rFonts w:ascii="Arial" w:hAnsi="Arial" w:cs="Arial"/>
        </w:rPr>
        <w:t xml:space="preserve"> with academic expectations, which I am now beginning to build into my learning process (</w:t>
      </w:r>
      <w:r w:rsidR="00022B68" w:rsidRPr="00695168">
        <w:rPr>
          <w:rFonts w:ascii="Arial" w:hAnsi="Arial" w:cs="Arial"/>
        </w:rPr>
        <w:t>University</w:t>
      </w:r>
      <w:r w:rsidR="00B307A4">
        <w:rPr>
          <w:rFonts w:ascii="Arial" w:hAnsi="Arial" w:cs="Arial"/>
        </w:rPr>
        <w:t xml:space="preserve"> of Sheffield</w:t>
      </w:r>
      <w:r w:rsidR="00022B68" w:rsidRPr="00695168">
        <w:rPr>
          <w:rFonts w:ascii="Arial" w:hAnsi="Arial" w:cs="Arial"/>
        </w:rPr>
        <w:t>, 202</w:t>
      </w:r>
      <w:r w:rsidR="00B307A4">
        <w:rPr>
          <w:rFonts w:ascii="Arial" w:hAnsi="Arial" w:cs="Arial"/>
        </w:rPr>
        <w:t>2</w:t>
      </w:r>
      <w:r w:rsidRPr="00E9020E">
        <w:rPr>
          <w:rFonts w:ascii="Arial" w:hAnsi="Arial" w:cs="Arial"/>
        </w:rPr>
        <w:t>).</w:t>
      </w:r>
    </w:p>
    <w:p w14:paraId="1DEA395C" w14:textId="77777777" w:rsidR="00185595" w:rsidRPr="00695168" w:rsidRDefault="00185595" w:rsidP="00695168">
      <w:pPr>
        <w:pStyle w:val="NormalWeb"/>
        <w:spacing w:line="360" w:lineRule="auto"/>
        <w:rPr>
          <w:rFonts w:ascii="Arial" w:hAnsi="Arial" w:cs="Arial"/>
        </w:rPr>
      </w:pPr>
    </w:p>
    <w:p w14:paraId="558E574A" w14:textId="409FF01E" w:rsidR="008E71FE" w:rsidRPr="008E71FE" w:rsidRDefault="00185595" w:rsidP="00695168">
      <w:pPr>
        <w:pStyle w:val="NormalWeb"/>
        <w:spacing w:line="360" w:lineRule="auto"/>
        <w:rPr>
          <w:rFonts w:ascii="Arial" w:hAnsi="Arial" w:cs="Arial"/>
        </w:rPr>
      </w:pPr>
      <w:r w:rsidRPr="00695168">
        <w:rPr>
          <w:rFonts w:ascii="Arial" w:hAnsi="Arial" w:cs="Arial"/>
        </w:rPr>
        <w:t>I</w:t>
      </w:r>
      <w:r w:rsidR="004B2A81" w:rsidRPr="00695168">
        <w:rPr>
          <w:rFonts w:ascii="Arial" w:hAnsi="Arial" w:cs="Arial"/>
        </w:rPr>
        <w:t>n</w:t>
      </w:r>
      <w:r w:rsidR="008E71FE" w:rsidRPr="008E71FE">
        <w:rPr>
          <w:rFonts w:ascii="Arial" w:hAnsi="Arial" w:cs="Arial"/>
        </w:rPr>
        <w:t xml:space="preserve"> conclusion, this experience has shown me that the challenges I faced were not due to a lack of ability, but more to do with how I approached learning. I had relied on quicker, more informal methods, which worked in the short term but created disorganisation and made tasks harder to manage over time. With hindsight, I can see that I should have engaged with structured systems such as Outlook and Excel earlier, as this would have helped me stay more organised and reduced unnecessary stress</w:t>
      </w:r>
      <w:r w:rsidR="00341377" w:rsidRPr="00695168">
        <w:rPr>
          <w:rFonts w:ascii="Arial" w:hAnsi="Arial" w:cs="Arial"/>
        </w:rPr>
        <w:t xml:space="preserve"> (JISC, 2020)</w:t>
      </w:r>
    </w:p>
    <w:p w14:paraId="50B790AB" w14:textId="6D81C30F" w:rsidR="008E71FE" w:rsidRPr="008E71FE" w:rsidRDefault="008E71FE" w:rsidP="00695168">
      <w:pPr>
        <w:pStyle w:val="NormalWeb"/>
        <w:spacing w:line="360" w:lineRule="auto"/>
        <w:rPr>
          <w:rFonts w:ascii="Arial" w:hAnsi="Arial" w:cs="Arial"/>
        </w:rPr>
      </w:pPr>
      <w:r w:rsidRPr="008E71FE">
        <w:rPr>
          <w:rFonts w:ascii="Arial" w:hAnsi="Arial" w:cs="Arial"/>
        </w:rPr>
        <w:t xml:space="preserve">I also recognise that I could have taken more responsibility for developing my academic skills, particularly in researching and referencing. Avoiding these areas initially slowed my progress and made them feel more difficult than they needed to be. If I </w:t>
      </w:r>
      <w:r w:rsidR="00341377" w:rsidRPr="00695168">
        <w:rPr>
          <w:rFonts w:ascii="Arial" w:hAnsi="Arial" w:cs="Arial"/>
        </w:rPr>
        <w:t xml:space="preserve">were to </w:t>
      </w:r>
      <w:r w:rsidRPr="008E71FE">
        <w:rPr>
          <w:rFonts w:ascii="Arial" w:hAnsi="Arial" w:cs="Arial"/>
        </w:rPr>
        <w:t>approach this again, I would be more proactive in asking for su</w:t>
      </w:r>
      <w:r w:rsidR="00341377" w:rsidRPr="00695168">
        <w:rPr>
          <w:rFonts w:ascii="Arial" w:hAnsi="Arial" w:cs="Arial"/>
        </w:rPr>
        <w:t>p</w:t>
      </w:r>
      <w:r w:rsidRPr="008E71FE">
        <w:rPr>
          <w:rFonts w:ascii="Arial" w:hAnsi="Arial" w:cs="Arial"/>
        </w:rPr>
        <w:t>port, using available resources, and practising these skills consistently from the start</w:t>
      </w:r>
      <w:r w:rsidR="00341377" w:rsidRPr="00695168">
        <w:rPr>
          <w:rFonts w:ascii="Arial" w:hAnsi="Arial" w:cs="Arial"/>
        </w:rPr>
        <w:t xml:space="preserve"> (Pears &amp; Shields, 2025</w:t>
      </w:r>
      <w:r w:rsidR="00C50237" w:rsidRPr="00695168">
        <w:rPr>
          <w:rFonts w:ascii="Arial" w:hAnsi="Arial" w:cs="Arial"/>
        </w:rPr>
        <w:t>). I also need to continue building confidence in using academic databases and evaluating sources.</w:t>
      </w:r>
      <w:r w:rsidR="000D0D97">
        <w:rPr>
          <w:rFonts w:ascii="Arial" w:hAnsi="Arial" w:cs="Arial"/>
        </w:rPr>
        <w:t xml:space="preserve"> Reflective practise has been shown to improve critical thinking, and self-directed learning when used consistently (Sussex University, 2024)</w:t>
      </w:r>
    </w:p>
    <w:p w14:paraId="2D35C158" w14:textId="2E033CCB" w:rsidR="008E71FE" w:rsidRPr="008E71FE" w:rsidRDefault="008E71FE" w:rsidP="00695168">
      <w:pPr>
        <w:pStyle w:val="NormalWeb"/>
        <w:spacing w:line="360" w:lineRule="auto"/>
        <w:rPr>
          <w:rFonts w:ascii="Arial" w:hAnsi="Arial" w:cs="Arial"/>
        </w:rPr>
      </w:pPr>
      <w:r w:rsidRPr="008E71FE">
        <w:rPr>
          <w:rFonts w:ascii="Arial" w:hAnsi="Arial" w:cs="Arial"/>
        </w:rPr>
        <w:t>Overall, this experience has highlighted the importance of structure, consistency, and independent learning. It has also shown me that recognising gaps in my skills is a positive step, as it allows me to address them and continue improving.</w:t>
      </w:r>
    </w:p>
    <w:p w14:paraId="77501AF9" w14:textId="28FF5AC4" w:rsidR="00C50237" w:rsidRPr="00695168" w:rsidRDefault="008E71FE" w:rsidP="00695168">
      <w:pPr>
        <w:pStyle w:val="NormalWeb"/>
        <w:spacing w:line="360" w:lineRule="auto"/>
        <w:rPr>
          <w:rFonts w:ascii="Arial" w:hAnsi="Arial" w:cs="Arial"/>
        </w:rPr>
      </w:pPr>
      <w:r w:rsidRPr="008E71FE">
        <w:rPr>
          <w:rFonts w:ascii="Arial" w:hAnsi="Arial" w:cs="Arial"/>
        </w:rPr>
        <w:t xml:space="preserve">Moving forward, I will take a more structured and proactive approach to developing my digital and academic skills. This will include consistently using tools such as Outlook and Excel to manage my time, organise tasks, and keep track of deadlines. I will also make better use of university support systems, including study skills </w:t>
      </w:r>
      <w:r w:rsidRPr="008E71FE">
        <w:rPr>
          <w:rFonts w:ascii="Arial" w:hAnsi="Arial" w:cs="Arial"/>
        </w:rPr>
        <w:lastRenderedPageBreak/>
        <w:t>resources and guidance on academic writing, to strengthen my understanding of researching and referencing</w:t>
      </w:r>
      <w:r w:rsidR="00C50237" w:rsidRPr="00695168">
        <w:rPr>
          <w:rFonts w:ascii="Arial" w:hAnsi="Arial" w:cs="Arial"/>
        </w:rPr>
        <w:t xml:space="preserve"> (Pears &amp; Shields, 2025)</w:t>
      </w:r>
    </w:p>
    <w:p w14:paraId="064885C5" w14:textId="504E45B1" w:rsidR="008E71FE" w:rsidRPr="00695168" w:rsidRDefault="008E71FE" w:rsidP="00695168">
      <w:pPr>
        <w:pStyle w:val="NormalWeb"/>
        <w:spacing w:line="360" w:lineRule="auto"/>
        <w:rPr>
          <w:rFonts w:ascii="Arial" w:hAnsi="Arial" w:cs="Arial"/>
        </w:rPr>
      </w:pPr>
      <w:r w:rsidRPr="008E71FE">
        <w:rPr>
          <w:rFonts w:ascii="Arial" w:hAnsi="Arial" w:cs="Arial"/>
        </w:rPr>
        <w:t>In addition, I will actively challenge my previous habit of avoiding areas I find difficult by engaging with them earlier and more consistently.</w:t>
      </w:r>
      <w:r w:rsidR="00C50237" w:rsidRPr="00695168">
        <w:rPr>
          <w:rFonts w:ascii="Arial" w:hAnsi="Arial" w:cs="Arial"/>
        </w:rPr>
        <w:t xml:space="preserve"> I will identify the specific academic skills I still struggle with – such as integrating academic sources into my writing and schedule weekly practise tasks to develop them.</w:t>
      </w:r>
      <w:r w:rsidRPr="008E71FE">
        <w:rPr>
          <w:rFonts w:ascii="Arial" w:hAnsi="Arial" w:cs="Arial"/>
        </w:rPr>
        <w:t xml:space="preserve"> By building these habits into my routine, I aim to improve both my organisation and confidence in academic work</w:t>
      </w:r>
      <w:r w:rsidR="00C50237" w:rsidRPr="00695168">
        <w:rPr>
          <w:rFonts w:ascii="Arial" w:hAnsi="Arial" w:cs="Arial"/>
        </w:rPr>
        <w:t>.</w:t>
      </w:r>
    </w:p>
    <w:p w14:paraId="5BFFF413" w14:textId="244FE4FA" w:rsidR="008E71FE" w:rsidRDefault="008E71FE" w:rsidP="00695168">
      <w:pPr>
        <w:pStyle w:val="NormalWeb"/>
        <w:spacing w:line="360" w:lineRule="auto"/>
        <w:rPr>
          <w:rFonts w:ascii="Arial" w:hAnsi="Arial" w:cs="Arial"/>
        </w:rPr>
      </w:pPr>
      <w:r w:rsidRPr="00695168">
        <w:rPr>
          <w:rFonts w:ascii="Arial" w:hAnsi="Arial" w:cs="Arial"/>
        </w:rPr>
        <w:t>SMART</w:t>
      </w:r>
      <w:r w:rsidRPr="00695168">
        <w:rPr>
          <w:rFonts w:ascii="Arial" w:hAnsi="Arial" w:cs="Arial"/>
        </w:rPr>
        <w:t xml:space="preserve"> goal</w:t>
      </w:r>
      <w:r w:rsidR="004B2A81" w:rsidRPr="00695168">
        <w:rPr>
          <w:rFonts w:ascii="Arial" w:hAnsi="Arial" w:cs="Arial"/>
        </w:rPr>
        <w:t xml:space="preserve"> - </w:t>
      </w:r>
      <w:r w:rsidRPr="00695168">
        <w:rPr>
          <w:rFonts w:ascii="Arial" w:hAnsi="Arial" w:cs="Arial"/>
        </w:rPr>
        <w:t>Specific: I will improve my academic researching and referencing by completing one focused practice task each week.</w:t>
      </w:r>
      <w:r w:rsidR="004B2A81" w:rsidRPr="00695168">
        <w:rPr>
          <w:rFonts w:ascii="Arial" w:hAnsi="Arial" w:cs="Arial"/>
        </w:rPr>
        <w:t xml:space="preserve"> -</w:t>
      </w:r>
      <w:r w:rsidRPr="00695168">
        <w:rPr>
          <w:rFonts w:ascii="Arial" w:hAnsi="Arial" w:cs="Arial"/>
        </w:rPr>
        <w:t xml:space="preserve">Measurable: I will keep a weekly log of sources used and check my referencing </w:t>
      </w:r>
      <w:r w:rsidR="00185595" w:rsidRPr="00695168">
        <w:rPr>
          <w:rFonts w:ascii="Arial" w:hAnsi="Arial" w:cs="Arial"/>
        </w:rPr>
        <w:t>accuracy. -</w:t>
      </w:r>
      <w:r w:rsidRPr="00695168">
        <w:rPr>
          <w:rFonts w:ascii="Arial" w:hAnsi="Arial" w:cs="Arial"/>
        </w:rPr>
        <w:t xml:space="preserve">Achievable: This can be completed within my existing study </w:t>
      </w:r>
      <w:r w:rsidR="00185595" w:rsidRPr="00695168">
        <w:rPr>
          <w:rFonts w:ascii="Arial" w:hAnsi="Arial" w:cs="Arial"/>
        </w:rPr>
        <w:t>schedule. Relevant</w:t>
      </w:r>
      <w:r w:rsidRPr="00695168">
        <w:rPr>
          <w:rFonts w:ascii="Arial" w:hAnsi="Arial" w:cs="Arial"/>
        </w:rPr>
        <w:t xml:space="preserve">: It directly supports my </w:t>
      </w:r>
      <w:r w:rsidR="00185595" w:rsidRPr="00695168">
        <w:rPr>
          <w:rFonts w:ascii="Arial" w:hAnsi="Arial" w:cs="Arial"/>
        </w:rPr>
        <w:t>development</w:t>
      </w:r>
      <w:r w:rsidRPr="00695168">
        <w:rPr>
          <w:rFonts w:ascii="Arial" w:hAnsi="Arial" w:cs="Arial"/>
        </w:rPr>
        <w:t xml:space="preserve"> in academic writing and </w:t>
      </w:r>
      <w:r w:rsidR="00185595" w:rsidRPr="00695168">
        <w:rPr>
          <w:rFonts w:ascii="Arial" w:hAnsi="Arial" w:cs="Arial"/>
        </w:rPr>
        <w:t>university work</w:t>
      </w:r>
      <w:r w:rsidRPr="00695168">
        <w:rPr>
          <w:rFonts w:ascii="Arial" w:hAnsi="Arial" w:cs="Arial"/>
        </w:rPr>
        <w:t>.</w:t>
      </w:r>
      <w:r w:rsidR="004B2A81" w:rsidRPr="00695168">
        <w:rPr>
          <w:rFonts w:ascii="Arial" w:hAnsi="Arial" w:cs="Arial"/>
        </w:rPr>
        <w:t xml:space="preserve"> - </w:t>
      </w:r>
      <w:r w:rsidRPr="00695168">
        <w:rPr>
          <w:rFonts w:ascii="Arial" w:hAnsi="Arial" w:cs="Arial"/>
        </w:rPr>
        <w:t>Time-bound: I will maintain this for the next 12 weeks.</w:t>
      </w:r>
    </w:p>
    <w:p w14:paraId="32993246" w14:textId="77777777" w:rsidR="00695168" w:rsidRDefault="00695168" w:rsidP="00695168">
      <w:pPr>
        <w:pStyle w:val="NormalWeb"/>
        <w:spacing w:line="360" w:lineRule="auto"/>
        <w:rPr>
          <w:rFonts w:ascii="Arial" w:hAnsi="Arial" w:cs="Arial"/>
        </w:rPr>
      </w:pPr>
    </w:p>
    <w:p w14:paraId="48527F04" w14:textId="51262111" w:rsidR="00695168" w:rsidRDefault="00695168" w:rsidP="00695168">
      <w:pPr>
        <w:pStyle w:val="NormalWeb"/>
        <w:spacing w:line="360" w:lineRule="auto"/>
        <w:rPr>
          <w:rFonts w:ascii="Arial" w:hAnsi="Arial" w:cs="Arial"/>
        </w:rPr>
      </w:pPr>
      <w:r>
        <w:rPr>
          <w:rFonts w:ascii="Arial" w:hAnsi="Arial" w:cs="Arial"/>
        </w:rPr>
        <w:t>References:</w:t>
      </w:r>
    </w:p>
    <w:p w14:paraId="389A12B0" w14:textId="5A627C54" w:rsidR="00E11A49" w:rsidRDefault="00E11A49" w:rsidP="00695168">
      <w:pPr>
        <w:pStyle w:val="NormalWeb"/>
        <w:spacing w:line="360" w:lineRule="auto"/>
        <w:rPr>
          <w:rFonts w:ascii="Arial" w:hAnsi="Arial" w:cs="Arial"/>
        </w:rPr>
      </w:pPr>
      <w:r>
        <w:rPr>
          <w:rFonts w:ascii="Arial" w:hAnsi="Arial" w:cs="Arial"/>
        </w:rPr>
        <w:t xml:space="preserve">Gibbs, G. (1988) Learning by Doing: A Guide to Teaching and Learning Methods. Further Education Unit. </w:t>
      </w:r>
    </w:p>
    <w:p w14:paraId="727ADE22" w14:textId="13738B2F" w:rsidR="0007151A" w:rsidRDefault="0007151A" w:rsidP="0007151A">
      <w:pPr>
        <w:pStyle w:val="NormalWeb"/>
        <w:tabs>
          <w:tab w:val="left" w:pos="3660"/>
        </w:tabs>
        <w:spacing w:line="360" w:lineRule="auto"/>
        <w:rPr>
          <w:rFonts w:ascii="Arial" w:hAnsi="Arial" w:cs="Arial"/>
        </w:rPr>
      </w:pPr>
      <w:r w:rsidRPr="0007151A">
        <w:rPr>
          <w:rFonts w:ascii="Arial" w:hAnsi="Arial" w:cs="Arial"/>
        </w:rPr>
        <w:t xml:space="preserve">Jisc (2020) Our Digital Capabilities Framework. Available at: </w:t>
      </w:r>
      <w:hyperlink r:id="rId11" w:history="1">
        <w:r w:rsidRPr="0007151A">
          <w:rPr>
            <w:rStyle w:val="Hyperlink"/>
            <w:rFonts w:ascii="Arial" w:hAnsi="Arial" w:cs="Arial"/>
          </w:rPr>
          <w:t>https://digitalcapability.jisc.ac.uk/what-is-digital-capability/individual-digital-capabilities/our-digital-capabilities-framework/</w:t>
        </w:r>
      </w:hyperlink>
      <w:r>
        <w:rPr>
          <w:rFonts w:ascii="Arial" w:hAnsi="Arial" w:cs="Arial"/>
        </w:rPr>
        <w:t xml:space="preserve">  </w:t>
      </w:r>
    </w:p>
    <w:p w14:paraId="594A2EDA" w14:textId="491DCF70" w:rsidR="0007151A" w:rsidRDefault="0007151A" w:rsidP="0007151A">
      <w:pPr>
        <w:pStyle w:val="NormalWeb"/>
        <w:tabs>
          <w:tab w:val="left" w:pos="3660"/>
        </w:tabs>
        <w:spacing w:line="360" w:lineRule="auto"/>
        <w:rPr>
          <w:rFonts w:ascii="Arial" w:hAnsi="Arial" w:cs="Arial"/>
        </w:rPr>
      </w:pPr>
      <w:r w:rsidRPr="0007151A">
        <w:rPr>
          <w:rFonts w:ascii="Arial" w:hAnsi="Arial" w:cs="Arial"/>
        </w:rPr>
        <w:t xml:space="preserve">Jisc (2022) Individual Digital Capabilities Framework: The Six Elements Defined. Available at: </w:t>
      </w:r>
      <w:hyperlink r:id="rId12" w:history="1">
        <w:r w:rsidRPr="0007151A">
          <w:rPr>
            <w:rStyle w:val="Hyperlink"/>
            <w:rFonts w:ascii="Arial" w:hAnsi="Arial" w:cs="Arial"/>
          </w:rPr>
          <w:t>https://digitalcapability.jisc.ac.uk/what-is-digital-capability/individual-digital-capabilities/</w:t>
        </w:r>
      </w:hyperlink>
      <w:r w:rsidRPr="0007151A">
        <w:rPr>
          <w:rFonts w:ascii="Arial" w:hAnsi="Arial" w:cs="Arial"/>
        </w:rPr>
        <w:t xml:space="preserve"> </w:t>
      </w:r>
    </w:p>
    <w:p w14:paraId="56A1985E" w14:textId="77777777" w:rsidR="00B307A4" w:rsidRPr="00B307A4" w:rsidRDefault="00B307A4" w:rsidP="00B307A4">
      <w:pPr>
        <w:pStyle w:val="NormalWeb"/>
        <w:tabs>
          <w:tab w:val="left" w:pos="3660"/>
        </w:tabs>
        <w:spacing w:line="360" w:lineRule="auto"/>
        <w:rPr>
          <w:rFonts w:ascii="Arial" w:hAnsi="Arial" w:cs="Arial"/>
        </w:rPr>
      </w:pPr>
      <w:r w:rsidRPr="00B307A4">
        <w:rPr>
          <w:rFonts w:ascii="Arial" w:hAnsi="Arial" w:cs="Arial"/>
        </w:rPr>
        <w:t>University of Sheffield (2022) Independent Study: How to Reflect in an Academic Context. Available at: https://www.sheffield.ac.uk/study-skills/university/independent/reflect</w:t>
      </w:r>
    </w:p>
    <w:p w14:paraId="30153B94" w14:textId="5CD0F05A" w:rsidR="0007151A" w:rsidRDefault="0007151A" w:rsidP="0007151A">
      <w:pPr>
        <w:pStyle w:val="NormalWeb"/>
        <w:tabs>
          <w:tab w:val="left" w:pos="3660"/>
        </w:tabs>
        <w:spacing w:line="360" w:lineRule="auto"/>
        <w:rPr>
          <w:rFonts w:ascii="Arial" w:hAnsi="Arial" w:cs="Arial"/>
        </w:rPr>
      </w:pPr>
      <w:r w:rsidRPr="0007151A">
        <w:rPr>
          <w:rFonts w:ascii="Arial" w:hAnsi="Arial" w:cs="Arial"/>
        </w:rPr>
        <w:lastRenderedPageBreak/>
        <w:t xml:space="preserve"> </w:t>
      </w:r>
    </w:p>
    <w:p w14:paraId="115E3168" w14:textId="2722B287" w:rsidR="0007151A" w:rsidRDefault="00B307A4" w:rsidP="0007151A">
      <w:pPr>
        <w:pStyle w:val="NormalWeb"/>
        <w:tabs>
          <w:tab w:val="left" w:pos="3660"/>
        </w:tabs>
        <w:spacing w:line="360" w:lineRule="auto"/>
        <w:rPr>
          <w:rFonts w:ascii="Arial" w:hAnsi="Arial" w:cs="Arial"/>
        </w:rPr>
      </w:pPr>
      <w:r w:rsidRPr="00B307A4">
        <w:rPr>
          <w:rFonts w:ascii="Arial" w:hAnsi="Arial" w:cs="Arial"/>
        </w:rPr>
        <w:t xml:space="preserve">Pears, R. and Shields, G. (2025) Cite Them Right: The Essential Referencing Guide. 13th </w:t>
      </w:r>
      <w:proofErr w:type="spellStart"/>
      <w:r w:rsidRPr="00B307A4">
        <w:rPr>
          <w:rFonts w:ascii="Arial" w:hAnsi="Arial" w:cs="Arial"/>
        </w:rPr>
        <w:t>edn</w:t>
      </w:r>
      <w:proofErr w:type="spellEnd"/>
      <w:r w:rsidRPr="00B307A4">
        <w:rPr>
          <w:rFonts w:ascii="Arial" w:hAnsi="Arial" w:cs="Arial"/>
        </w:rPr>
        <w:t>. Bloomsbury Publishing.</w:t>
      </w:r>
      <w:r w:rsidR="0007151A" w:rsidRPr="0007151A">
        <w:rPr>
          <w:rFonts w:ascii="Arial" w:hAnsi="Arial" w:cs="Arial"/>
        </w:rPr>
        <w:t xml:space="preserve"> </w:t>
      </w:r>
    </w:p>
    <w:p w14:paraId="7549C94F" w14:textId="0CE8FB9E" w:rsidR="00B307A4" w:rsidRPr="00B307A4" w:rsidRDefault="00B307A4" w:rsidP="00B307A4">
      <w:pPr>
        <w:pStyle w:val="NormalWeb"/>
        <w:rPr>
          <w:rFonts w:ascii="Arial" w:hAnsi="Arial" w:cs="Arial"/>
        </w:rPr>
      </w:pPr>
      <w:proofErr w:type="spellStart"/>
      <w:r w:rsidRPr="00B307A4">
        <w:rPr>
          <w:rFonts w:ascii="Arial" w:hAnsi="Arial" w:cs="Arial"/>
        </w:rPr>
        <w:t>Researcher</w:t>
      </w:r>
      <w:r w:rsidR="00BD3A0C">
        <w:rPr>
          <w:rFonts w:ascii="Arial" w:hAnsi="Arial" w:cs="Arial"/>
        </w:rPr>
        <w:t>.</w:t>
      </w:r>
      <w:r w:rsidRPr="00B307A4">
        <w:rPr>
          <w:rFonts w:ascii="Arial" w:hAnsi="Arial" w:cs="Arial"/>
        </w:rPr>
        <w:t>Life</w:t>
      </w:r>
      <w:proofErr w:type="spellEnd"/>
      <w:r w:rsidRPr="00B307A4">
        <w:rPr>
          <w:rFonts w:ascii="Arial" w:hAnsi="Arial" w:cs="Arial"/>
        </w:rPr>
        <w:t xml:space="preserve"> (2026) Why Referencing Is Important in Academic Writing. </w:t>
      </w:r>
    </w:p>
    <w:p w14:paraId="2ABCC952" w14:textId="45BC07C3" w:rsidR="00B307A4" w:rsidRPr="00B307A4" w:rsidRDefault="00B307A4" w:rsidP="00B307A4">
      <w:pPr>
        <w:pStyle w:val="NormalWeb"/>
        <w:rPr>
          <w:rFonts w:ascii="Arial" w:hAnsi="Arial" w:cs="Arial"/>
        </w:rPr>
      </w:pPr>
      <w:r w:rsidRPr="00B307A4">
        <w:rPr>
          <w:rFonts w:ascii="Arial" w:hAnsi="Arial" w:cs="Arial"/>
        </w:rPr>
        <w:t>Available</w:t>
      </w:r>
      <w:r w:rsidRPr="00B307A4">
        <w:rPr>
          <w:rFonts w:ascii="Arial" w:hAnsi="Arial" w:cs="Arial"/>
        </w:rPr>
        <w:t xml:space="preserve"> at:</w:t>
      </w:r>
    </w:p>
    <w:p w14:paraId="0C985C64" w14:textId="22262B0D" w:rsidR="00B307A4" w:rsidRDefault="00B307A4" w:rsidP="00BD3A0C">
      <w:pPr>
        <w:pStyle w:val="NormalWeb"/>
        <w:rPr>
          <w:rFonts w:ascii="Arial" w:hAnsi="Arial" w:cs="Arial"/>
        </w:rPr>
      </w:pPr>
      <w:r w:rsidRPr="00B307A4">
        <w:rPr>
          <w:rFonts w:ascii="Arial" w:hAnsi="Arial" w:cs="Arial"/>
        </w:rPr>
        <w:t xml:space="preserve"> </w:t>
      </w:r>
      <w:hyperlink r:id="rId13" w:history="1">
        <w:r w:rsidRPr="00B307A4">
          <w:rPr>
            <w:rStyle w:val="Hyperlink"/>
            <w:rFonts w:ascii="Arial" w:hAnsi="Arial" w:cs="Arial"/>
          </w:rPr>
          <w:t>https://re</w:t>
        </w:r>
        <w:r w:rsidRPr="00B307A4">
          <w:rPr>
            <w:rStyle w:val="Hyperlink"/>
            <w:rFonts w:ascii="Arial" w:hAnsi="Arial" w:cs="Arial"/>
          </w:rPr>
          <w:t>s</w:t>
        </w:r>
        <w:r w:rsidRPr="00B307A4">
          <w:rPr>
            <w:rStyle w:val="Hyperlink"/>
            <w:rFonts w:ascii="Arial" w:hAnsi="Arial" w:cs="Arial"/>
          </w:rPr>
          <w:t>earcher.life/blog/article/why-referencing-is-important-in-academic-writing-and-how-to-simplify-it/</w:t>
        </w:r>
      </w:hyperlink>
    </w:p>
    <w:p w14:paraId="114E8C66" w14:textId="329269B0" w:rsidR="000D0D97" w:rsidRDefault="000D0D97" w:rsidP="000D0D97">
      <w:pPr>
        <w:pStyle w:val="NormalWeb"/>
        <w:tabs>
          <w:tab w:val="left" w:pos="3660"/>
        </w:tabs>
        <w:spacing w:line="360" w:lineRule="auto"/>
        <w:rPr>
          <w:rFonts w:ascii="Arial" w:hAnsi="Arial" w:cs="Arial"/>
        </w:rPr>
      </w:pPr>
      <w:proofErr w:type="spellStart"/>
      <w:r w:rsidRPr="000D0D97">
        <w:rPr>
          <w:rFonts w:ascii="Arial" w:hAnsi="Arial" w:cs="Arial"/>
        </w:rPr>
        <w:t>Sweller</w:t>
      </w:r>
      <w:proofErr w:type="spellEnd"/>
      <w:r w:rsidRPr="000D0D97">
        <w:rPr>
          <w:rFonts w:ascii="Arial" w:hAnsi="Arial" w:cs="Arial"/>
        </w:rPr>
        <w:t>, J. (1988) Cognitive Load During Problem Solving: Effects on Learning. Cognitive Science, 12, pp. 257–285.</w:t>
      </w:r>
    </w:p>
    <w:p w14:paraId="2F1E6B01" w14:textId="77777777" w:rsidR="00B307A4" w:rsidRDefault="000D0D97" w:rsidP="000D0D97">
      <w:pPr>
        <w:pStyle w:val="NormalWeb"/>
        <w:tabs>
          <w:tab w:val="left" w:pos="3660"/>
        </w:tabs>
        <w:spacing w:line="360" w:lineRule="auto"/>
        <w:rPr>
          <w:rFonts w:ascii="Arial" w:hAnsi="Arial" w:cs="Arial"/>
        </w:rPr>
      </w:pPr>
      <w:r w:rsidRPr="000D0D97">
        <w:rPr>
          <w:rFonts w:ascii="Arial" w:hAnsi="Arial" w:cs="Arial"/>
        </w:rPr>
        <w:t>Sussex University (2024) Think Better, Learn Better: Six Ways Reflection Can Transform Higher Education.</w:t>
      </w:r>
    </w:p>
    <w:p w14:paraId="7550941A" w14:textId="5CB6D404" w:rsidR="000D0D97" w:rsidRPr="0007151A" w:rsidRDefault="000D0D97" w:rsidP="00B307A4">
      <w:pPr>
        <w:pStyle w:val="NormalWeb"/>
        <w:keepNext/>
        <w:tabs>
          <w:tab w:val="left" w:pos="3660"/>
        </w:tabs>
        <w:spacing w:line="360" w:lineRule="auto"/>
        <w:rPr>
          <w:rFonts w:ascii="Arial" w:hAnsi="Arial" w:cs="Arial"/>
        </w:rPr>
      </w:pPr>
      <w:r w:rsidRPr="000D0D97">
        <w:rPr>
          <w:rFonts w:ascii="Arial" w:hAnsi="Arial" w:cs="Arial"/>
        </w:rPr>
        <w:t>Available at:</w:t>
      </w:r>
      <w:r w:rsidR="00B307A4">
        <w:rPr>
          <w:rFonts w:ascii="Arial" w:hAnsi="Arial" w:cs="Arial"/>
        </w:rPr>
        <w:t xml:space="preserve"> </w:t>
      </w:r>
      <w:r w:rsidRPr="000D0D97">
        <w:rPr>
          <w:rFonts w:ascii="Arial" w:hAnsi="Arial" w:cs="Arial"/>
        </w:rPr>
        <w:t xml:space="preserve"> </w:t>
      </w:r>
      <w:hyperlink r:id="rId14" w:history="1">
        <w:r w:rsidR="00B307A4" w:rsidRPr="000D0D97">
          <w:rPr>
            <w:rStyle w:val="Hyperlink"/>
            <w:rFonts w:ascii="Arial" w:hAnsi="Arial" w:cs="Arial"/>
          </w:rPr>
          <w:t>https://blogs.sussex.ac.uk/tel/2024/06/12/think-better-learn-better-six-ways-reflection-can-transform-hig</w:t>
        </w:r>
        <w:r w:rsidR="00B307A4" w:rsidRPr="000D0D97">
          <w:rPr>
            <w:rStyle w:val="Hyperlink"/>
            <w:rFonts w:ascii="Arial" w:hAnsi="Arial" w:cs="Arial"/>
          </w:rPr>
          <w:t>h</w:t>
        </w:r>
        <w:r w:rsidR="00B307A4" w:rsidRPr="000D0D97">
          <w:rPr>
            <w:rStyle w:val="Hyperlink"/>
            <w:rFonts w:ascii="Arial" w:hAnsi="Arial" w:cs="Arial"/>
          </w:rPr>
          <w:t>er-education</w:t>
        </w:r>
      </w:hyperlink>
      <w:r w:rsidR="00B307A4">
        <w:rPr>
          <w:rFonts w:ascii="Arial" w:hAnsi="Arial" w:cs="Arial"/>
        </w:rPr>
        <w:t xml:space="preserve">  </w:t>
      </w:r>
    </w:p>
    <w:p w14:paraId="3CF48666" w14:textId="6B587318" w:rsidR="0007151A" w:rsidRDefault="0007151A" w:rsidP="0007151A">
      <w:pPr>
        <w:pStyle w:val="NormalWeb"/>
        <w:tabs>
          <w:tab w:val="left" w:pos="3660"/>
        </w:tabs>
        <w:spacing w:line="360" w:lineRule="auto"/>
        <w:rPr>
          <w:rFonts w:ascii="Arial" w:hAnsi="Arial" w:cs="Arial"/>
        </w:rPr>
      </w:pPr>
      <w:r>
        <w:rPr>
          <w:rFonts w:ascii="Arial" w:hAnsi="Arial" w:cs="Arial"/>
        </w:rPr>
        <w:tab/>
        <w:t xml:space="preserve"> </w:t>
      </w:r>
    </w:p>
    <w:p w14:paraId="389A88A7" w14:textId="77777777" w:rsidR="0007151A" w:rsidRDefault="0007151A" w:rsidP="00695168">
      <w:pPr>
        <w:pStyle w:val="NormalWeb"/>
        <w:spacing w:line="360" w:lineRule="auto"/>
        <w:rPr>
          <w:rFonts w:ascii="Arial" w:hAnsi="Arial" w:cs="Arial"/>
        </w:rPr>
      </w:pPr>
    </w:p>
    <w:p w14:paraId="299C53B7" w14:textId="55FF277B" w:rsidR="00552B3A" w:rsidRDefault="0007151A" w:rsidP="00695168">
      <w:pPr>
        <w:pStyle w:val="NormalWeb"/>
        <w:spacing w:line="360" w:lineRule="auto"/>
        <w:rPr>
          <w:rFonts w:ascii="Arial" w:hAnsi="Arial" w:cs="Arial"/>
        </w:rPr>
      </w:pPr>
      <w:r>
        <w:rPr>
          <w:rFonts w:ascii="Arial" w:hAnsi="Arial" w:cs="Arial"/>
        </w:rPr>
        <w:t xml:space="preserve">  </w:t>
      </w:r>
    </w:p>
    <w:p w14:paraId="206E6F59" w14:textId="77777777" w:rsidR="00552B3A" w:rsidRDefault="00552B3A" w:rsidP="00695168">
      <w:pPr>
        <w:pStyle w:val="NormalWeb"/>
        <w:spacing w:line="360" w:lineRule="auto"/>
        <w:rPr>
          <w:rFonts w:ascii="Arial" w:hAnsi="Arial" w:cs="Arial"/>
        </w:rPr>
      </w:pPr>
    </w:p>
    <w:p w14:paraId="427576FD" w14:textId="77777777" w:rsidR="00552B3A" w:rsidRDefault="00552B3A" w:rsidP="00695168">
      <w:pPr>
        <w:pStyle w:val="NormalWeb"/>
        <w:spacing w:line="360" w:lineRule="auto"/>
        <w:rPr>
          <w:rFonts w:ascii="Arial" w:hAnsi="Arial" w:cs="Arial"/>
        </w:rPr>
      </w:pPr>
    </w:p>
    <w:p w14:paraId="731574C0" w14:textId="77777777" w:rsidR="00552B3A" w:rsidRDefault="00552B3A" w:rsidP="00695168">
      <w:pPr>
        <w:pStyle w:val="NormalWeb"/>
        <w:spacing w:line="360" w:lineRule="auto"/>
        <w:rPr>
          <w:rFonts w:ascii="Arial" w:hAnsi="Arial" w:cs="Arial"/>
        </w:rPr>
      </w:pPr>
    </w:p>
    <w:p w14:paraId="38D0B731" w14:textId="77777777" w:rsidR="00695168" w:rsidRPr="008E71FE" w:rsidRDefault="00695168" w:rsidP="00695168">
      <w:pPr>
        <w:pStyle w:val="NormalWeb"/>
        <w:spacing w:line="360" w:lineRule="auto"/>
        <w:rPr>
          <w:rFonts w:ascii="Arial" w:hAnsi="Arial" w:cs="Arial"/>
        </w:rPr>
      </w:pPr>
    </w:p>
    <w:p w14:paraId="14A3CFF9" w14:textId="77777777" w:rsidR="00621FB8" w:rsidRPr="00695168" w:rsidRDefault="00621FB8" w:rsidP="00695168">
      <w:pPr>
        <w:pStyle w:val="NormalWeb"/>
        <w:spacing w:line="360" w:lineRule="auto"/>
        <w:rPr>
          <w:rFonts w:ascii="Arial" w:hAnsi="Arial" w:cs="Arial"/>
        </w:rPr>
      </w:pPr>
    </w:p>
    <w:p w14:paraId="71B8EB4E" w14:textId="678744C5" w:rsidR="00E6780D" w:rsidRPr="00695168" w:rsidRDefault="00E6780D" w:rsidP="00695168">
      <w:pPr>
        <w:spacing w:line="360" w:lineRule="auto"/>
        <w:rPr>
          <w:rFonts w:ascii="Arial" w:hAnsi="Arial" w:cs="Arial"/>
        </w:rPr>
      </w:pPr>
    </w:p>
    <w:sectPr w:rsidR="00E6780D" w:rsidRPr="006951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895516" w14:textId="77777777" w:rsidR="00204EC8" w:rsidRDefault="00204EC8" w:rsidP="006D4055">
      <w:pPr>
        <w:spacing w:after="0" w:line="240" w:lineRule="auto"/>
      </w:pPr>
      <w:r>
        <w:separator/>
      </w:r>
    </w:p>
  </w:endnote>
  <w:endnote w:type="continuationSeparator" w:id="0">
    <w:p w14:paraId="17CC17A8" w14:textId="77777777" w:rsidR="00204EC8" w:rsidRDefault="00204EC8"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E3793" w14:textId="77777777" w:rsidR="00204EC8" w:rsidRDefault="00204EC8" w:rsidP="006D4055">
      <w:pPr>
        <w:spacing w:after="0" w:line="240" w:lineRule="auto"/>
      </w:pPr>
      <w:r>
        <w:separator/>
      </w:r>
    </w:p>
  </w:footnote>
  <w:footnote w:type="continuationSeparator" w:id="0">
    <w:p w14:paraId="5C1BF364" w14:textId="77777777" w:rsidR="00204EC8" w:rsidRDefault="00204EC8"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15B48"/>
    <w:multiLevelType w:val="hybridMultilevel"/>
    <w:tmpl w:val="942E0E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1"/>
  </w:num>
  <w:num w:numId="2" w16cid:durableId="93602246">
    <w:abstractNumId w:val="2"/>
  </w:num>
  <w:num w:numId="3" w16cid:durableId="1707363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22B68"/>
    <w:rsid w:val="0007151A"/>
    <w:rsid w:val="000B5D92"/>
    <w:rsid w:val="000C27F4"/>
    <w:rsid w:val="000D0D97"/>
    <w:rsid w:val="00185595"/>
    <w:rsid w:val="0019149B"/>
    <w:rsid w:val="001F549A"/>
    <w:rsid w:val="00204EC8"/>
    <w:rsid w:val="002D1900"/>
    <w:rsid w:val="00307CD3"/>
    <w:rsid w:val="00341377"/>
    <w:rsid w:val="003965FE"/>
    <w:rsid w:val="003B1399"/>
    <w:rsid w:val="003C3B5F"/>
    <w:rsid w:val="00434A22"/>
    <w:rsid w:val="004376F1"/>
    <w:rsid w:val="004B2A81"/>
    <w:rsid w:val="004B3716"/>
    <w:rsid w:val="00552B3A"/>
    <w:rsid w:val="005B1AE5"/>
    <w:rsid w:val="00621FB8"/>
    <w:rsid w:val="006377A3"/>
    <w:rsid w:val="00695168"/>
    <w:rsid w:val="006D4055"/>
    <w:rsid w:val="006F18EA"/>
    <w:rsid w:val="00701AD8"/>
    <w:rsid w:val="007421E0"/>
    <w:rsid w:val="00742574"/>
    <w:rsid w:val="007533FC"/>
    <w:rsid w:val="007946CC"/>
    <w:rsid w:val="007F172E"/>
    <w:rsid w:val="00895E11"/>
    <w:rsid w:val="008E71FE"/>
    <w:rsid w:val="00967B38"/>
    <w:rsid w:val="0097469F"/>
    <w:rsid w:val="009A41CE"/>
    <w:rsid w:val="00A85354"/>
    <w:rsid w:val="00B307A4"/>
    <w:rsid w:val="00BA34E0"/>
    <w:rsid w:val="00BB67B2"/>
    <w:rsid w:val="00BD3A0C"/>
    <w:rsid w:val="00C17974"/>
    <w:rsid w:val="00C50237"/>
    <w:rsid w:val="00C860C1"/>
    <w:rsid w:val="00D14056"/>
    <w:rsid w:val="00D8134F"/>
    <w:rsid w:val="00D95C9F"/>
    <w:rsid w:val="00DB3AE7"/>
    <w:rsid w:val="00DD4891"/>
    <w:rsid w:val="00DE22B3"/>
    <w:rsid w:val="00E11A49"/>
    <w:rsid w:val="00E6780D"/>
    <w:rsid w:val="00E9020E"/>
    <w:rsid w:val="00EC2CD8"/>
    <w:rsid w:val="00EF669D"/>
    <w:rsid w:val="00F80DBD"/>
    <w:rsid w:val="00FD0D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NormalWeb">
    <w:name w:val="Normal (Web)"/>
    <w:basedOn w:val="Normal"/>
    <w:uiPriority w:val="99"/>
    <w:semiHidden/>
    <w:unhideWhenUsed/>
    <w:rsid w:val="00621FB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621FB8"/>
  </w:style>
  <w:style w:type="character" w:styleId="FollowedHyperlink">
    <w:name w:val="FollowedHyperlink"/>
    <w:basedOn w:val="DefaultParagraphFont"/>
    <w:uiPriority w:val="99"/>
    <w:semiHidden/>
    <w:unhideWhenUsed/>
    <w:rsid w:val="00E11A49"/>
    <w:rPr>
      <w:color w:val="96607D" w:themeColor="followedHyperlink"/>
      <w:u w:val="single"/>
    </w:rPr>
  </w:style>
  <w:style w:type="paragraph" w:styleId="HTMLPreformatted">
    <w:name w:val="HTML Preformatted"/>
    <w:basedOn w:val="Normal"/>
    <w:link w:val="HTMLPreformattedChar"/>
    <w:uiPriority w:val="99"/>
    <w:semiHidden/>
    <w:unhideWhenUsed/>
    <w:rsid w:val="0007151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07151A"/>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researcher.life/blog/article/why-referencing-is-important-in-academic-writing-and-how-to-simplify-i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gitalcapability.jisc.ac.uk/what-is-digital-capability/individual-digital-capabiliti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gitalcapability.jisc.ac.uk/what-is-digital-capability/individual-digital-capabilities/our-digital-capabilities-framewor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blogs.sussex.ac.uk/tel/2024/06/12/think-better-learn-better-six-ways-reflection-can-transform-higher-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9" ma:contentTypeDescription="Create a new document." ma:contentTypeScope="" ma:versionID="08a8fe59535d12449089d262a2566b99">
  <xsd:schema xmlns:xsd="http://www.w3.org/2001/XMLSchema" xmlns:xs="http://www.w3.org/2001/XMLSchema" xmlns:p="http://schemas.microsoft.com/office/2006/metadata/properties" xmlns:ns3="21f98238-5914-40fc-b2db-49ce196065c9" targetNamespace="http://schemas.microsoft.com/office/2006/metadata/properties" ma:root="true" ma:fieldsID="5483f2e4a1c52c3b31cb1e4d6e526138" ns3:_="">
    <xsd:import namespace="21f98238-5914-40fc-b2db-49ce196065c9"/>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9151F93F-7EC3-494B-9375-56D79E148E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CAC641-CB3F-4684-A4C8-46E901B2C5B4}">
  <ds:schemaRefs>
    <ds:schemaRef ds:uri="http://schemas.microsoft.com/sharepoint/v3/contenttype/forms"/>
  </ds:schemaRefs>
</ds:datastoreItem>
</file>

<file path=customXml/itemProps3.xml><?xml version="1.0" encoding="utf-8"?>
<ds:datastoreItem xmlns:ds="http://schemas.openxmlformats.org/officeDocument/2006/customXml" ds:itemID="{0298778E-A44A-41F5-B0D2-568967AC694F}">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1947</Words>
  <Characters>11041</Characters>
  <Application>Microsoft Office Word</Application>
  <DocSecurity>0</DocSecurity>
  <Lines>225</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Louise hunt</cp:lastModifiedBy>
  <cp:revision>2</cp:revision>
  <dcterms:created xsi:type="dcterms:W3CDTF">2026-03-27T16:44:00Z</dcterms:created>
  <dcterms:modified xsi:type="dcterms:W3CDTF">2026-03-27T16:44:00Z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