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1A47AE8" w14:textId="712E0F7F" w:rsidR="009A647D" w:rsidRDefault="009A647D" w:rsidP="00230698"/>
    <w:sdt>
      <w:sdtPr>
        <w:id w:val="1591039801"/>
        <w:docPartObj>
          <w:docPartGallery w:val="Cover Pages"/>
          <w:docPartUnique/>
        </w:docPartObj>
      </w:sdtPr>
      <w:sdtEndPr>
        <w:rPr>
          <w:rFonts w:asciiTheme="majorHAnsi" w:eastAsiaTheme="majorEastAsia" w:hAnsiTheme="majorHAnsi" w:cstheme="majorBidi"/>
          <w:caps/>
          <w:color w:val="FFFFFF" w:themeColor="background1"/>
          <w:spacing w:val="-10"/>
          <w:kern w:val="28"/>
          <w:sz w:val="80"/>
          <w:szCs w:val="80"/>
        </w:rPr>
      </w:sdtEndPr>
      <w:sdtContent>
        <w:p w14:paraId="1456FF9F" w14:textId="135010E2" w:rsidR="00F844A3" w:rsidRDefault="00000000" w:rsidP="009A647D">
          <w:r>
            <w:rPr>
              <w:noProof/>
            </w:rPr>
            <w:pict w14:anchorId="45B791D1">
              <v:group id="Group 1" o:spid="_x0000_s1030" style="position:absolute;margin-left:0;margin-top:0;width:172.8pt;height:718.55pt;z-index:-251657216;mso-width-percent:330;mso-height-percent:950;mso-left-percent:40;mso-position-horizontal-relative:page;mso-position-vertical:center;mso-position-vertical-relative:page;mso-width-percent:330;mso-height-percent:950;mso-left-percent:4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">
                <v:rect id="Rectangle 3" o:spid="_x0000_s1031"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" fillcolor="#44546a [3215]" stroked="f" strokeweight="1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32" type="#_x0000_t15" style="position:absolute;top:14668;width:21945;height:552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" adj="18883" fillcolor="#4472c4 [3204]" stroked="f" strokeweight="1pt">
                  <v:textbox inset=",0,14.4pt,0">
                    <w:txbxContent>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fullDate="2023-12-08T00:00:00Z">
                            <w:dateFormat w:val="M/d/yyyy"/>
                            <w:lid w:val="en-US"/>
                            <w:storeMappedDataAs w:val="dateTime"/>
                            <w:calendar w:val="gregorian"/>
                          </w:date>
                        </w:sdtPr>
                        <w:sdtContent>
                          <w:p w14:paraId="0FE3DFF5" w14:textId="6CBC9B78" w:rsidR="00F844A3" w:rsidRDefault="00483111">
                            <w:pPr>
                              <w:pStyle w:val="NoSpacing"/>
                              <w:jc w:val="right"/>
                              <w:rPr>
                                <w:color w:val="FFFFFF" w:themeColor="background1"/>
                                <w:sz w:val="28"/>
                                <w:szCs w:val="28"/>
                              </w:rPr>
                            </w:pPr>
                            <w:r>
                              <w:rPr>
                                <w:color w:val="FFFFFF" w:themeColor="background1"/>
                                <w:sz w:val="28"/>
                                <w:szCs w:val="28"/>
                              </w:rPr>
                              <w:t>12/8/2023</w:t>
                            </w:r>
                          </w:p>
                        </w:sdtContent>
                      </w:sdt>
                    </w:txbxContent>
                  </v:textbox>
                </v:shape>
                <v:group id="Group 5" o:spid="_x0000_s1033"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oup 6" o:spid="_x0000_s1034"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o:lock v:ext="edit" aspectratio="t"/>
                    <v:shape id="Freeform 20" o:spid="_x0000_s1035"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" path="m,l39,152,84,304r38,113l122,440,76,306,39,180,6,53,,xe" fillcolor="#44546a [3215]" strokecolor="#44546a [3215]" strokeweight="0">
                      <v:path arrowok="t" o:connecttype="custom" o:connectlocs="0,0;61913,241300;133350,482600;193675,661988;193675,698500;120650,485775;61913,285750;9525,84138;0,0" o:connectangles="0,0,0,0,0,0,0,0,0"/>
                    </v:shape>
                    <v:shape id="Freeform 21" o:spid="_x0000_s1036"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" path="m,l8,19,37,93r30,74l116,269r-8,l60,169,30,98,1,25,,xe" fillcolor="#44546a [3215]" strokecolor="#44546a [3215]" strokeweight="0">
                      <v:path arrowok="t" o:connecttype="custom" o:connectlocs="0,0;12700,30163;58738,147638;106363,265113;184150,427038;171450,427038;95250,268288;47625,155575;1588,39688;0,0" o:connectangles="0,0,0,0,0,0,0,0,0,0"/>
                    </v:shape>
                    <v:shape id="Freeform 22" o:spid="_x0000_s1037"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" path="m,l,,1,79r2,80l12,317,23,476,39,634,58,792,83,948r24,138l135,1223r5,49l138,1262,105,1106,77,949,53,792,35,634,20,476,9,317,2,159,,79,,xe" fillcolor="#44546a [3215]" strokecolor="#44546a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8"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" path="m45,r,l35,66r-9,67l14,267,6,401,3,534,6,669r8,134l18,854r,-3l9,814,8,803,1,669,,534,3,401,12,267,25,132,34,66,45,xe" fillcolor="#44546a [3215]" strokecolor="#44546a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9"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" path="m,l10,44r11,82l34,207r19,86l75,380r25,86l120,521r21,55l152,618r2,11l140,595,115,532,93,468,67,383,47,295,28,207,12,104,,xe" fillcolor="#44546a [3215]" strokecolor="#44546a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40"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" path="m,l33,69r-9,l12,35,,xe" fillcolor="#44546a [3215]" strokecolor="#44546a [3215]" strokeweight="0">
                      <v:path arrowok="t" o:connecttype="custom" o:connectlocs="0,0;52388,109538;38100,109538;19050,55563;0,0" o:connectangles="0,0,0,0,0"/>
                    </v:shape>
                    <v:shape id="Freeform 26" o:spid="_x0000_s1041"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" path="m,l9,37r,3l15,93,5,49,,xe" fillcolor="#44546a [3215]" strokecolor="#44546a [3215]" strokeweight="0">
                      <v:path arrowok="t" o:connecttype="custom" o:connectlocs="0,0;14288,58738;14288,63500;23813,147638;7938,77788;0,0" o:connectangles="0,0,0,0,0,0"/>
                    </v:shape>
                    <v:shape id="Freeform 27" o:spid="_x0000_s1042"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" path="m394,r,l356,38,319,77r-35,40l249,160r-42,58l168,276r-37,63l98,402,69,467,45,535,26,604,14,673,7,746,6,766,,749r1,-5l7,673,21,603,40,533,65,466,94,400r33,-64l164,275r40,-60l248,158r34,-42l318,76,354,37,394,xe" fillcolor="#44546a [3215]" strokecolor="#44546a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43"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" path="m,l6,16r1,3l11,80r9,52l33,185r3,9l21,161,15,145,5,81,1,41,,xe" fillcolor="#44546a [3215]" strokecolor="#44546a [3215]" strokeweight="0">
                      <v:path arrowok="t" o:connecttype="custom" o:connectlocs="0,0;9525,25400;11113,30163;17463,127000;31750,209550;52388,293688;57150,307975;33338,255588;23813,230188;7938,128588;1588,65088;0,0" o:connectangles="0,0,0,0,0,0,0,0,0,0,0,0"/>
                    </v:shape>
                    <v:shape id="Freeform 29" o:spid="_x0000_s1044"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" path="m,l31,65r-8,l,xe" fillcolor="#44546a [3215]" strokecolor="#44546a [3215]" strokeweight="0">
                      <v:path arrowok="t" o:connecttype="custom" o:connectlocs="0,0;49213,103188;36513,103188;0,0" o:connectangles="0,0,0,0"/>
                    </v:shape>
                    <v:shape id="Freeform 30" o:spid="_x0000_s1045"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" path="m,l6,17,7,42,6,39,,23,,xe" fillcolor="#44546a [3215]" strokecolor="#44546a [3215]" strokeweight="0">
                      <v:path arrowok="t" o:connecttype="custom" o:connectlocs="0,0;9525,26988;11113,66675;9525,61913;0,36513;0,0" o:connectangles="0,0,0,0,0,0"/>
                    </v:shape>
                    <v:shape id="Freeform 31" o:spid="_x0000_s1046"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" path="m,l6,16,21,49,33,84r12,34l44,118,13,53,11,42,,xe" fillcolor="#44546a [3215]" strokecolor="#44546a [3215]" strokeweight="0">
                      <v:path arrowok="t" o:connecttype="custom" o:connectlocs="0,0;9525,25400;33338,77788;52388,133350;71438,187325;69850,187325;20638,84138;17463,66675;0,0" o:connectangles="0,0,0,0,0,0,0,0,0"/>
                    </v:shape>
                  </v:group>
                  <v:group id="Group 7" o:spid="_x0000_s1047"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">
                    <o:lock v:ext="edit" aspectratio="t"/>
                    <v:shape id="Freeform 8" o:spid="_x0000_s1048"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" path="m,l41,155,86,309r39,116l125,450,79,311,41,183,7,54,,xe" fillcolor="#44546a [3215]" strokecolor="#44546a [3215]" strokeweight="0">
                      <v:fill opacity="13107f"/>
                      <v:stroke opacity="13107f"/>
                      <v:path arrowok="t" o:connecttype="custom" o:connectlocs="0,0;65088,246063;136525,490538;198438,674688;198438,714375;125413,493713;65088,290513;11113,85725;0,0" o:connectangles="0,0,0,0,0,0,0,0,0"/>
                    </v:shape>
                    <v:shape id="Freeform 9" o:spid="_x0000_s1049"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" path="m,l8,20,37,96r32,74l118,275r-9,l61,174,30,100,,26,,xe" fillcolor="#44546a [3215]" strokecolor="#44546a [3215]" strokeweight="0">
                      <v:fill opacity="13107f"/>
                      <v:stroke opacity="13107f"/>
                      <v:path arrowok="t" o:connecttype="custom" o:connectlocs="0,0;12700,31750;58738,152400;109538,269875;187325,436563;173038,436563;96838,276225;47625,158750;0,41275;0,0" o:connectangles="0,0,0,0,0,0,0,0,0,0"/>
                    </v:shape>
                    <v:shape id="Freeform 10" o:spid="_x0000_s1050"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" path="m,l16,72r4,49l18,112,,31,,xe" fillcolor="#44546a [3215]" strokecolor="#44546a [3215]" strokeweight="0">
                      <v:fill opacity="13107f"/>
                      <v:stroke opacity="13107f"/>
                      <v:path arrowok="t" o:connecttype="custom" o:connectlocs="0,0;25400,114300;31750,192088;28575,177800;0,49213;0,0" o:connectangles="0,0,0,0,0,0"/>
                    </v:shape>
                    <v:shape id="Freeform 12" o:spid="_x0000_s1051"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" path="m,l11,46r11,83l36,211r19,90l76,389r27,87l123,533r21,55l155,632r3,11l142,608,118,544,95,478,69,391,47,302,29,212,13,107,,xe" fillcolor="#44546a [3215]" strokecolor="#44546a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52"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" path="m,l33,71r-9,l11,36,,xe" fillcolor="#44546a [3215]" strokecolor="#44546a [3215]" strokeweight="0">
                      <v:fill opacity="13107f"/>
                      <v:stroke opacity="13107f"/>
                      <v:path arrowok="t" o:connecttype="custom" o:connectlocs="0,0;52388,112713;38100,112713;17463,57150;0,0" o:connectangles="0,0,0,0,0"/>
                    </v:shape>
                    <v:shape id="Freeform 14" o:spid="_x0000_s1053"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" path="m,l8,37r,4l15,95,4,49,,xe" fillcolor="#44546a [3215]" strokecolor="#44546a [3215]" strokeweight="0">
                      <v:fill opacity="13107f"/>
                      <v:stroke opacity="13107f"/>
                      <v:path arrowok="t" o:connecttype="custom" o:connectlocs="0,0;12700,58738;12700,65088;23813,150813;6350,77788;0,0" o:connectangles="0,0,0,0,0,0"/>
                    </v:shape>
                    <v:shape id="Freeform 15" o:spid="_x0000_s1054"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" path="m402,r,1l363,39,325,79r-35,42l255,164r-44,58l171,284r-38,62l100,411,71,478,45,546,27,617,13,689,7,761r,21l,765r1,-4l7,688,21,616,40,545,66,475,95,409r35,-66l167,281r42,-61l253,163r34,-43l324,78,362,38,402,xe" fillcolor="#44546a [3215]" strokecolor="#44546a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5"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" path="m,l6,15r1,3l12,80r9,54l33,188r4,8l22,162,15,146,5,81,1,40,,xe" fillcolor="#44546a [3215]" strokecolor="#44546a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6"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" path="m,l31,66r-7,l,xe" fillcolor="#44546a [3215]" strokecolor="#44546a [3215]" strokeweight="0">
                      <v:fill opacity="13107f"/>
                      <v:stroke opacity="13107f"/>
                      <v:path arrowok="t" o:connecttype="custom" o:connectlocs="0,0;49213,104775;38100,104775;0,0" o:connectangles="0,0,0,0"/>
                    </v:shape>
                    <v:shape id="Freeform 18" o:spid="_x0000_s1057"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" path="m,l7,17r,26l6,40,,25,,xe" fillcolor="#44546a [3215]" strokecolor="#44546a [3215]" strokeweight="0">
                      <v:fill opacity="13107f"/>
                      <v:stroke opacity="13107f"/>
                      <v:path arrowok="t" o:connecttype="custom" o:connectlocs="0,0;11113,26988;11113,68263;9525,63500;0,39688;0,0" o:connectangles="0,0,0,0,0,0"/>
                    </v:shape>
                    <v:shape id="Freeform 19" o:spid="_x0000_s1058"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" path="m,l7,16,22,50,33,86r13,35l45,121,14,55,11,44,,xe" fillcolor="#44546a [3215]" strokecolor="#44546a [3215]" strokeweight="0">
                      <v:fill opacity="13107f"/>
                      <v:stroke opacity="13107f"/>
                      <v:path arrowok="t" o:connecttype="custom" o:connectlocs="0,0;11113,25400;34925,79375;52388,136525;73025,192088;71438,192088;22225,87313;17463,69850;0,0" o:connectangles="0,0,0,0,0,0,0,0,0"/>
                    </v:shape>
                  </v:group>
                </v:group>
                <w10:wrap anchorx="page" anchory="page"/>
              </v:group>
            </w:pict>
          </w:r>
          <w:r>
            <w:rPr>
              <w:noProof/>
            </w:rPr>
            <w:pict w14:anchorId="636EBA55">
              <v:shapetype id="_x0000_t202" coordsize="21600,21600" o:spt="202" path="m,l,21600r21600,l21600,xe">
                <v:stroke joinstyle="miter"/>
                <v:path gradientshapeok="t" o:connecttype="rect"/>
              </v:shapetype>
              <v:shape id="Text Box 2" o:spid="_x0000_s1029" type="#_x0000_t202" style="position:absolute;margin-left:0;margin-top:0;width:4in;height:28.8pt;z-index:251661312;visibility:visible;mso-wrap-style:square;mso-width-percent:450;mso-height-percent:0;mso-left-percent:420;mso-top-percent:880;mso-wrap-distance-left:9pt;mso-wrap-distance-top:0;mso-wrap-distance-right:9pt;mso-wrap-distance-bottom:0;mso-position-horizontal-relative:page;mso-position-vertical-relative:page;mso-width-percent:450;mso-height-percent:0;mso-left-percent:420;mso-top-percent:88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" filled="f" stroked="f" strokeweight=".5pt">
                <v:textbox style="mso-fit-shape-to-text:t" inset="0,0,0,0">
                  <w:txbxContent>
                    <w:p w14:paraId="34138323" w14:textId="51B1697B" w:rsidR="00F844A3" w:rsidRPr="00104F62" w:rsidRDefault="00000000">
                      <w:pPr>
                        <w:pStyle w:val="NoSpacing"/>
                        <w:rPr>
                          <w:color w:val="4472C4" w:themeColor="accent1"/>
                          <w:sz w:val="44"/>
                          <w:szCs w:val="44"/>
                        </w:rPr>
                      </w:pPr>
                      <w:sdt>
                        <w:sdtPr>
                          <w:rPr>
                            <w:color w:val="4472C4" w:themeColor="accent1"/>
                            <w:sz w:val="44"/>
                            <w:szCs w:val="44"/>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Content>
                          <w:r w:rsidR="00F844A3" w:rsidRPr="00104F62">
                            <w:rPr>
                              <w:color w:val="4472C4" w:themeColor="accent1"/>
                              <w:sz w:val="44"/>
                              <w:szCs w:val="44"/>
                            </w:rPr>
                            <w:t>Constantin Polgar</w:t>
                          </w:r>
                        </w:sdtContent>
                      </w:sdt>
                    </w:p>
                    <w:p w14:paraId="6B9A93FA" w14:textId="4BDC17E6" w:rsidR="00F844A3" w:rsidRPr="00104F62" w:rsidRDefault="00000000">
                      <w:pPr>
                        <w:pStyle w:val="NoSpacing"/>
                        <w:rPr>
                          <w:b/>
                          <w:bCs/>
                          <w:sz w:val="28"/>
                          <w:szCs w:val="28"/>
                        </w:rPr>
                      </w:pPr>
                      <w:sdt>
                        <w:sdtPr>
                          <w:rPr>
                            <w:b/>
                            <w:bCs/>
                            <w:caps/>
                            <w:sz w:val="28"/>
                            <w:szCs w:val="28"/>
                          </w:rPr>
                          <w:alias w:val="Company"/>
                          <w:tag w:val=""/>
                          <w:id w:val="1558814826"/>
                          <w:dataBinding w:prefixMappings="xmlns:ns0='http://schemas.openxmlformats.org/officeDocument/2006/extended-properties' " w:xpath="/ns0:Properties[1]/ns0:Company[1]" w:storeItemID="{6668398D-A668-4E3E-A5EB-62B293D839F1}"/>
                          <w:text/>
                        </w:sdtPr>
                        <w:sdtContent>
                          <w:r w:rsidR="007F7450" w:rsidRPr="00104F62">
                            <w:rPr>
                              <w:b/>
                              <w:bCs/>
                              <w:caps/>
                              <w:sz w:val="28"/>
                              <w:szCs w:val="28"/>
                            </w:rPr>
                            <w:t>2116259</w:t>
                          </w:r>
                        </w:sdtContent>
                      </w:sdt>
                    </w:p>
                  </w:txbxContent>
                </v:textbox>
                <w10:wrap anchorx="page" anchory="page"/>
              </v:shape>
            </w:pict>
          </w:r>
          <w:r>
            <w:rPr>
              <w:noProof/>
            </w:rPr>
            <w:pict w14:anchorId="0E875BA6">
              <v:shape id="Text Box 3" o:spid="_x0000_s1028" type="#_x0000_t202" style="position:absolute;margin-left:0;margin-top:0;width:4in;height:84.25pt;z-index:251660288;visibility:visible;mso-wrap-style:square;mso-width-percent:450;mso-height-percent:0;mso-left-percent:420;mso-top-percent:175;mso-wrap-distance-left:9pt;mso-wrap-distance-top:0;mso-wrap-distance-right:9pt;mso-wrap-distance-bottom:0;mso-position-horizontal-relative:page;mso-position-vertical-relative:page;mso-width-percent:450;mso-height-percent:0;mso-left-percent:420;mso-top-percent:175;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" filled="f" stroked="f" strokeweight=".5pt">
                <v:textbox style="mso-fit-shape-to-text:t" inset="0,0,0,0">
                  <w:txbxContent>
                    <w:p w14:paraId="242BDBDA" w14:textId="5976CD8C" w:rsidR="00F844A3" w:rsidRDefault="00000000">
                      <w:pPr>
                        <w:pStyle w:val="NoSpacing"/>
                        <w:rPr>
                          <w:rFonts w:asciiTheme="majorHAnsi" w:eastAsiaTheme="majorEastAsia" w:hAnsiTheme="majorHAnsi" w:cstheme="majorBidi"/>
                          <w:color w:val="262626" w:themeColor="text1" w:themeTint="D9"/>
                          <w:sz w:val="72"/>
                        </w:rPr>
                      </w:pPr>
                      <w:sdt>
                        <w:sdtPr>
                          <w:rPr>
                            <w:rFonts w:asciiTheme="majorHAnsi" w:eastAsiaTheme="majorEastAsia" w:hAnsiTheme="majorHAnsi" w:cstheme="majorBidi"/>
                            <w:color w:val="262626" w:themeColor="text1" w:themeTint="D9"/>
                            <w:sz w:val="72"/>
                            <w:szCs w:val="72"/>
                          </w:rPr>
                          <w:alias w:val="Title"/>
                          <w:tag w:val=""/>
                          <w:id w:val="-705018352"/>
                          <w:dataBinding w:prefixMappings="xmlns:ns0='http://purl.org/dc/elements/1.1/' xmlns:ns1='http://schemas.openxmlformats.org/package/2006/metadata/core-properties' " w:xpath="/ns1:coreProperties[1]/ns0:title[1]" w:storeItemID="{6C3C8BC8-F283-45AE-878A-BAB7291924A1}"/>
                          <w:text/>
                        </w:sdtPr>
                        <w:sdtContent>
                          <w:r w:rsidR="00F9588F">
                            <w:rPr>
                              <w:rFonts w:asciiTheme="majorHAnsi" w:eastAsiaTheme="majorEastAsia" w:hAnsiTheme="majorHAnsi" w:cstheme="majorBidi"/>
                              <w:color w:val="262626" w:themeColor="text1" w:themeTint="D9"/>
                              <w:sz w:val="72"/>
                              <w:szCs w:val="72"/>
                            </w:rPr>
                            <w:t>Coaching &amp; Mentoring</w:t>
                          </w:r>
                        </w:sdtContent>
                      </w:sdt>
                    </w:p>
                    <w:p w14:paraId="419E01C1" w14:textId="3DB853D8" w:rsidR="00F844A3" w:rsidRDefault="00000000">
                      <w:pPr>
                        <w:spacing w:before="120"/>
                        <w:rPr>
                          <w:color w:val="404040" w:themeColor="text1" w:themeTint="BF"/>
                          <w:sz w:val="36"/>
                          <w:szCs w:val="36"/>
                        </w:rPr>
                      </w:pPr>
                      <w:sdt>
                        <w:sdtPr>
                          <w:rPr>
                            <w:sz w:val="36"/>
                            <w:szCs w:val="36"/>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Content>
                          <w:r w:rsidR="00104F62" w:rsidRPr="00104F62">
                            <w:rPr>
                              <w:sz w:val="36"/>
                              <w:szCs w:val="36"/>
                            </w:rPr>
                            <w:t>BMSW6105</w:t>
                          </w:r>
                        </w:sdtContent>
                      </w:sdt>
                    </w:p>
                  </w:txbxContent>
                </v:textbox>
                <w10:wrap anchorx="page" anchory="page"/>
              </v:shape>
            </w:pict>
          </w:r>
        </w:p>
        <w:p w14:paraId="3FF85764" w14:textId="25BE0D8F" w:rsidR="00F844A3" w:rsidRDefault="00F844A3">
          <w:pPr>
            <w:rPr>
              <w:rFonts w:asciiTheme="majorHAnsi" w:eastAsiaTheme="majorEastAsia" w:hAnsiTheme="majorHAnsi" w:cstheme="majorBidi"/>
              <w:caps/>
              <w:color w:val="FFFFFF" w:themeColor="background1"/>
              <w:spacing w:val="-10"/>
              <w:kern w:val="28"/>
              <w:sz w:val="80"/>
              <w:szCs w:val="80"/>
              <w:lang w:val="en-US"/>
            </w:rPr>
          </w:pPr>
          <w:r>
            <w:rPr>
              <w:rFonts w:asciiTheme="majorHAnsi" w:eastAsiaTheme="majorEastAsia" w:hAnsiTheme="majorHAnsi" w:cstheme="majorBidi"/>
              <w:caps/>
              <w:color w:val="FFFFFF" w:themeColor="background1"/>
              <w:spacing w:val="-10"/>
              <w:kern w:val="28"/>
              <w:sz w:val="80"/>
              <w:szCs w:val="80"/>
              <w:lang w:val="en-US"/>
            </w:rPr>
            <w:br w:type="page"/>
          </w:r>
        </w:p>
      </w:sdtContent>
    </w:sdt>
    <w:p w14:paraId="44CE2BA0" w14:textId="23314567" w:rsidR="00405ADE" w:rsidRDefault="00AA2A82" w:rsidP="00405ADE">
      <w:pPr>
        <w:pStyle w:val="Heading1"/>
        <w:rPr>
          <w:b/>
          <w:bCs/>
        </w:rPr>
      </w:pPr>
      <w:bookmarkStart w:id="0" w:name="_Toc151913135"/>
      <w:bookmarkStart w:id="1" w:name="_Toc151913263"/>
      <w:bookmarkStart w:id="2" w:name="_Toc152768357"/>
      <w:r w:rsidRPr="00E52B0B">
        <w:rPr>
          <w:b/>
          <w:bCs/>
        </w:rPr>
        <w:lastRenderedPageBreak/>
        <w:t>Executive summary</w:t>
      </w:r>
      <w:bookmarkEnd w:id="0"/>
      <w:bookmarkEnd w:id="1"/>
      <w:bookmarkEnd w:id="2"/>
    </w:p>
    <w:p w14:paraId="228037F8" w14:textId="77777777" w:rsidR="00762C4D" w:rsidRDefault="00762C4D" w:rsidP="00762C4D"/>
    <w:p w14:paraId="2FF1958F" w14:textId="439D4753" w:rsidR="00762C4D" w:rsidRDefault="00762C4D" w:rsidP="002A5087">
      <w:pPr>
        <w:spacing w:line="360" w:lineRule="auto"/>
        <w:jc w:val="both"/>
        <w:rPr>
          <w:rFonts w:ascii="Arial" w:hAnsi="Arial" w:cs="Arial"/>
          <w:sz w:val="24"/>
          <w:szCs w:val="24"/>
        </w:rPr>
      </w:pPr>
      <w:r w:rsidRPr="00357085">
        <w:rPr>
          <w:rFonts w:ascii="Arial" w:hAnsi="Arial" w:cs="Arial"/>
          <w:sz w:val="24"/>
          <w:szCs w:val="24"/>
        </w:rPr>
        <w:t xml:space="preserve">The </w:t>
      </w:r>
      <w:r w:rsidR="00CD701A">
        <w:rPr>
          <w:rFonts w:ascii="Arial" w:hAnsi="Arial" w:cs="Arial"/>
          <w:sz w:val="24"/>
          <w:szCs w:val="24"/>
        </w:rPr>
        <w:t>following report</w:t>
      </w:r>
      <w:r w:rsidR="002912DC">
        <w:rPr>
          <w:rFonts w:ascii="Arial" w:hAnsi="Arial" w:cs="Arial"/>
          <w:sz w:val="24"/>
          <w:szCs w:val="24"/>
        </w:rPr>
        <w:t xml:space="preserve"> </w:t>
      </w:r>
      <w:r w:rsidR="00285DBD">
        <w:rPr>
          <w:rFonts w:ascii="Arial" w:hAnsi="Arial" w:cs="Arial"/>
          <w:sz w:val="24"/>
          <w:szCs w:val="24"/>
        </w:rPr>
        <w:t xml:space="preserve">was asked by the management on </w:t>
      </w:r>
      <w:r w:rsidR="00150017">
        <w:rPr>
          <w:rFonts w:ascii="Arial" w:hAnsi="Arial" w:cs="Arial"/>
          <w:sz w:val="24"/>
          <w:szCs w:val="24"/>
        </w:rPr>
        <w:t>the 13</w:t>
      </w:r>
      <w:r w:rsidR="00150017" w:rsidRPr="00150017">
        <w:rPr>
          <w:rFonts w:ascii="Arial" w:hAnsi="Arial" w:cs="Arial"/>
          <w:sz w:val="24"/>
          <w:szCs w:val="24"/>
          <w:vertAlign w:val="superscript"/>
        </w:rPr>
        <w:t>th</w:t>
      </w:r>
      <w:r w:rsidR="00150017">
        <w:rPr>
          <w:rFonts w:ascii="Arial" w:hAnsi="Arial" w:cs="Arial"/>
          <w:sz w:val="24"/>
          <w:szCs w:val="24"/>
        </w:rPr>
        <w:t xml:space="preserve"> of November, 2023 for the 8</w:t>
      </w:r>
      <w:r w:rsidR="00150017" w:rsidRPr="00150017">
        <w:rPr>
          <w:rFonts w:ascii="Arial" w:hAnsi="Arial" w:cs="Arial"/>
          <w:sz w:val="24"/>
          <w:szCs w:val="24"/>
          <w:vertAlign w:val="superscript"/>
        </w:rPr>
        <w:t>th</w:t>
      </w:r>
      <w:r w:rsidR="00150017">
        <w:rPr>
          <w:rFonts w:ascii="Arial" w:hAnsi="Arial" w:cs="Arial"/>
          <w:sz w:val="24"/>
          <w:szCs w:val="24"/>
        </w:rPr>
        <w:t xml:space="preserve"> of Decembe</w:t>
      </w:r>
      <w:r w:rsidR="00F12BF8">
        <w:rPr>
          <w:rFonts w:ascii="Arial" w:hAnsi="Arial" w:cs="Arial"/>
          <w:sz w:val="24"/>
          <w:szCs w:val="24"/>
        </w:rPr>
        <w:t>r, 2023</w:t>
      </w:r>
      <w:r w:rsidR="00FB7DD8">
        <w:rPr>
          <w:rFonts w:ascii="Arial" w:hAnsi="Arial" w:cs="Arial"/>
          <w:sz w:val="24"/>
          <w:szCs w:val="24"/>
        </w:rPr>
        <w:t>, to evaluate the</w:t>
      </w:r>
      <w:r w:rsidR="00B60D62">
        <w:rPr>
          <w:rFonts w:ascii="Arial" w:hAnsi="Arial" w:cs="Arial"/>
          <w:sz w:val="24"/>
          <w:szCs w:val="24"/>
        </w:rPr>
        <w:t xml:space="preserve"> need for a coach and</w:t>
      </w:r>
      <w:r w:rsidR="00C0595F">
        <w:rPr>
          <w:rFonts w:ascii="Arial" w:hAnsi="Arial" w:cs="Arial"/>
          <w:sz w:val="24"/>
          <w:szCs w:val="24"/>
        </w:rPr>
        <w:t xml:space="preserve"> if </w:t>
      </w:r>
      <w:r w:rsidR="000827B8">
        <w:rPr>
          <w:rFonts w:ascii="Arial" w:hAnsi="Arial" w:cs="Arial"/>
          <w:sz w:val="24"/>
          <w:szCs w:val="24"/>
        </w:rPr>
        <w:t xml:space="preserve">it benefits an internal coach </w:t>
      </w:r>
      <w:r w:rsidR="00E00B7E">
        <w:rPr>
          <w:rFonts w:ascii="Arial" w:hAnsi="Arial" w:cs="Arial"/>
          <w:sz w:val="24"/>
          <w:szCs w:val="24"/>
        </w:rPr>
        <w:t>or an external one would be more advantageous.</w:t>
      </w:r>
    </w:p>
    <w:p w14:paraId="6222DA4E" w14:textId="77777777" w:rsidR="00E00B7E" w:rsidRDefault="00E00B7E" w:rsidP="002A5087">
      <w:pPr>
        <w:spacing w:line="360" w:lineRule="auto"/>
        <w:jc w:val="both"/>
        <w:rPr>
          <w:rFonts w:ascii="Arial" w:hAnsi="Arial" w:cs="Arial"/>
          <w:sz w:val="24"/>
          <w:szCs w:val="24"/>
        </w:rPr>
      </w:pPr>
    </w:p>
    <w:p w14:paraId="71860E55" w14:textId="77777777" w:rsidR="00171D1A" w:rsidRDefault="00AB36B8" w:rsidP="002A5087">
      <w:pPr>
        <w:spacing w:line="360" w:lineRule="auto"/>
        <w:jc w:val="both"/>
        <w:rPr>
          <w:rFonts w:ascii="Arial" w:hAnsi="Arial" w:cs="Arial"/>
          <w:sz w:val="24"/>
          <w:szCs w:val="24"/>
        </w:rPr>
      </w:pPr>
      <w:r>
        <w:rPr>
          <w:rFonts w:ascii="Arial" w:hAnsi="Arial" w:cs="Arial"/>
          <w:sz w:val="24"/>
          <w:szCs w:val="24"/>
        </w:rPr>
        <w:t>The first</w:t>
      </w:r>
      <w:r w:rsidR="00BF2E0D">
        <w:rPr>
          <w:rFonts w:ascii="Arial" w:hAnsi="Arial" w:cs="Arial"/>
          <w:sz w:val="24"/>
          <w:szCs w:val="24"/>
        </w:rPr>
        <w:t xml:space="preserve"> section will define coaching and mentoring</w:t>
      </w:r>
      <w:r>
        <w:rPr>
          <w:rFonts w:ascii="Arial" w:hAnsi="Arial" w:cs="Arial"/>
          <w:sz w:val="24"/>
          <w:szCs w:val="24"/>
        </w:rPr>
        <w:t xml:space="preserve"> with differences and </w:t>
      </w:r>
      <w:r w:rsidR="00DA17CA">
        <w:rPr>
          <w:rFonts w:ascii="Arial" w:hAnsi="Arial" w:cs="Arial"/>
          <w:sz w:val="24"/>
          <w:szCs w:val="24"/>
        </w:rPr>
        <w:t xml:space="preserve">similarities, it will discuss </w:t>
      </w:r>
      <w:r w:rsidR="00A34445">
        <w:rPr>
          <w:rFonts w:ascii="Arial" w:hAnsi="Arial" w:cs="Arial"/>
          <w:sz w:val="24"/>
          <w:szCs w:val="24"/>
        </w:rPr>
        <w:t>some relevant coaching models</w:t>
      </w:r>
      <w:r w:rsidR="007323F7">
        <w:rPr>
          <w:rFonts w:ascii="Arial" w:hAnsi="Arial" w:cs="Arial"/>
          <w:sz w:val="24"/>
          <w:szCs w:val="24"/>
        </w:rPr>
        <w:t xml:space="preserve"> and compare coaching and mentoring</w:t>
      </w:r>
      <w:r w:rsidR="006C3DF2">
        <w:rPr>
          <w:rFonts w:ascii="Arial" w:hAnsi="Arial" w:cs="Arial"/>
          <w:sz w:val="24"/>
          <w:szCs w:val="24"/>
        </w:rPr>
        <w:t xml:space="preserve"> with two different learning initiatives</w:t>
      </w:r>
      <w:r w:rsidR="006D3918">
        <w:rPr>
          <w:rFonts w:ascii="Arial" w:hAnsi="Arial" w:cs="Arial"/>
          <w:sz w:val="24"/>
          <w:szCs w:val="24"/>
        </w:rPr>
        <w:t xml:space="preserve"> for a better understanding </w:t>
      </w:r>
      <w:r w:rsidR="00171D1A">
        <w:rPr>
          <w:rFonts w:ascii="Arial" w:hAnsi="Arial" w:cs="Arial"/>
          <w:sz w:val="24"/>
          <w:szCs w:val="24"/>
        </w:rPr>
        <w:t>and differentiation.</w:t>
      </w:r>
    </w:p>
    <w:p w14:paraId="07A046D0" w14:textId="5528DFF8" w:rsidR="00E00B7E" w:rsidRDefault="00171D1A" w:rsidP="002A5087">
      <w:pPr>
        <w:spacing w:line="360" w:lineRule="auto"/>
        <w:jc w:val="both"/>
        <w:rPr>
          <w:rFonts w:ascii="Arial" w:hAnsi="Arial" w:cs="Arial"/>
          <w:sz w:val="24"/>
          <w:szCs w:val="24"/>
        </w:rPr>
      </w:pPr>
      <w:r>
        <w:rPr>
          <w:rFonts w:ascii="Arial" w:hAnsi="Arial" w:cs="Arial"/>
          <w:sz w:val="24"/>
          <w:szCs w:val="24"/>
        </w:rPr>
        <w:t>The followin</w:t>
      </w:r>
      <w:r w:rsidR="00F97E5C">
        <w:rPr>
          <w:rFonts w:ascii="Arial" w:hAnsi="Arial" w:cs="Arial"/>
          <w:sz w:val="24"/>
          <w:szCs w:val="24"/>
        </w:rPr>
        <w:t xml:space="preserve">g section will highlight the skills and behaviours of a successful leader </w:t>
      </w:r>
      <w:r w:rsidR="00395025">
        <w:rPr>
          <w:rFonts w:ascii="Arial" w:hAnsi="Arial" w:cs="Arial"/>
          <w:sz w:val="24"/>
          <w:szCs w:val="24"/>
        </w:rPr>
        <w:t xml:space="preserve">and critically evaluate </w:t>
      </w:r>
      <w:r w:rsidR="005946A0">
        <w:rPr>
          <w:rFonts w:ascii="Arial" w:hAnsi="Arial" w:cs="Arial"/>
          <w:sz w:val="24"/>
          <w:szCs w:val="24"/>
        </w:rPr>
        <w:t>the line manager as a coach/mentor</w:t>
      </w:r>
      <w:r w:rsidR="0080283D">
        <w:rPr>
          <w:rFonts w:ascii="Arial" w:hAnsi="Arial" w:cs="Arial"/>
          <w:sz w:val="24"/>
          <w:szCs w:val="24"/>
        </w:rPr>
        <w:t xml:space="preserve"> </w:t>
      </w:r>
      <w:r w:rsidR="003B0C91">
        <w:rPr>
          <w:rFonts w:ascii="Arial" w:hAnsi="Arial" w:cs="Arial"/>
          <w:sz w:val="24"/>
          <w:szCs w:val="24"/>
        </w:rPr>
        <w:t>highlighting the benefits and drawbacks of having an internal coach.</w:t>
      </w:r>
    </w:p>
    <w:p w14:paraId="35ABFBCE" w14:textId="0CE2B36C" w:rsidR="00432BC2" w:rsidRDefault="003F3149" w:rsidP="002A5087">
      <w:pPr>
        <w:spacing w:line="360" w:lineRule="auto"/>
        <w:jc w:val="both"/>
        <w:rPr>
          <w:rFonts w:ascii="Arial" w:hAnsi="Arial" w:cs="Arial"/>
          <w:sz w:val="24"/>
          <w:szCs w:val="24"/>
        </w:rPr>
      </w:pPr>
      <w:r>
        <w:rPr>
          <w:rFonts w:ascii="Arial" w:hAnsi="Arial" w:cs="Arial"/>
          <w:sz w:val="24"/>
          <w:szCs w:val="24"/>
        </w:rPr>
        <w:t>Further, resilience will be defined</w:t>
      </w:r>
      <w:r w:rsidR="00033213">
        <w:rPr>
          <w:rFonts w:ascii="Arial" w:hAnsi="Arial" w:cs="Arial"/>
          <w:sz w:val="24"/>
          <w:szCs w:val="24"/>
        </w:rPr>
        <w:t xml:space="preserve">, </w:t>
      </w:r>
      <w:r>
        <w:rPr>
          <w:rFonts w:ascii="Arial" w:hAnsi="Arial" w:cs="Arial"/>
          <w:sz w:val="24"/>
          <w:szCs w:val="24"/>
        </w:rPr>
        <w:t>the importance</w:t>
      </w:r>
      <w:r w:rsidR="00382725">
        <w:rPr>
          <w:rFonts w:ascii="Arial" w:hAnsi="Arial" w:cs="Arial"/>
          <w:sz w:val="24"/>
          <w:szCs w:val="24"/>
        </w:rPr>
        <w:t xml:space="preserve"> of a coach or mentor in bu</w:t>
      </w:r>
      <w:r w:rsidR="00432BC2">
        <w:rPr>
          <w:rFonts w:ascii="Arial" w:hAnsi="Arial" w:cs="Arial"/>
          <w:sz w:val="24"/>
          <w:szCs w:val="24"/>
        </w:rPr>
        <w:t>ilding resilience and dealing with chang</w:t>
      </w:r>
      <w:r w:rsidR="006E6F14">
        <w:rPr>
          <w:rFonts w:ascii="Arial" w:hAnsi="Arial" w:cs="Arial"/>
          <w:sz w:val="24"/>
          <w:szCs w:val="24"/>
        </w:rPr>
        <w:t xml:space="preserve">e and how poorly </w:t>
      </w:r>
      <w:r w:rsidR="00607909">
        <w:rPr>
          <w:rFonts w:ascii="Arial" w:hAnsi="Arial" w:cs="Arial"/>
          <w:sz w:val="24"/>
          <w:szCs w:val="24"/>
        </w:rPr>
        <w:t>managed</w:t>
      </w:r>
      <w:r w:rsidR="00033213">
        <w:rPr>
          <w:rFonts w:ascii="Arial" w:hAnsi="Arial" w:cs="Arial"/>
          <w:sz w:val="24"/>
          <w:szCs w:val="24"/>
        </w:rPr>
        <w:t xml:space="preserve"> </w:t>
      </w:r>
      <w:r w:rsidR="006E6F14">
        <w:rPr>
          <w:rFonts w:ascii="Arial" w:hAnsi="Arial" w:cs="Arial"/>
          <w:sz w:val="24"/>
          <w:szCs w:val="24"/>
        </w:rPr>
        <w:t xml:space="preserve">change </w:t>
      </w:r>
      <w:r w:rsidR="00607909">
        <w:rPr>
          <w:rFonts w:ascii="Arial" w:hAnsi="Arial" w:cs="Arial"/>
          <w:sz w:val="24"/>
          <w:szCs w:val="24"/>
        </w:rPr>
        <w:t>impacts</w:t>
      </w:r>
      <w:r w:rsidR="006E6F14">
        <w:rPr>
          <w:rFonts w:ascii="Arial" w:hAnsi="Arial" w:cs="Arial"/>
          <w:sz w:val="24"/>
          <w:szCs w:val="24"/>
        </w:rPr>
        <w:t xml:space="preserve"> </w:t>
      </w:r>
      <w:r w:rsidR="00607909">
        <w:rPr>
          <w:rFonts w:ascii="Arial" w:hAnsi="Arial" w:cs="Arial"/>
          <w:sz w:val="24"/>
          <w:szCs w:val="24"/>
        </w:rPr>
        <w:t>the workforce.</w:t>
      </w:r>
    </w:p>
    <w:p w14:paraId="3FF3DC47" w14:textId="6ED26CE8" w:rsidR="003E5FF4" w:rsidRPr="00357085" w:rsidRDefault="00AE0BFF" w:rsidP="002A5087">
      <w:pPr>
        <w:spacing w:line="360" w:lineRule="auto"/>
        <w:jc w:val="both"/>
        <w:rPr>
          <w:rFonts w:ascii="Arial" w:hAnsi="Arial" w:cs="Arial"/>
          <w:sz w:val="24"/>
          <w:szCs w:val="24"/>
        </w:rPr>
      </w:pPr>
      <w:r>
        <w:rPr>
          <w:rFonts w:ascii="Arial" w:hAnsi="Arial" w:cs="Arial"/>
          <w:sz w:val="24"/>
          <w:szCs w:val="24"/>
        </w:rPr>
        <w:t xml:space="preserve">The last part is a </w:t>
      </w:r>
      <w:r w:rsidR="00177E7E">
        <w:rPr>
          <w:rFonts w:ascii="Arial" w:hAnsi="Arial" w:cs="Arial"/>
          <w:sz w:val="24"/>
          <w:szCs w:val="24"/>
        </w:rPr>
        <w:t>reflection</w:t>
      </w:r>
      <w:r w:rsidR="00B16F25">
        <w:rPr>
          <w:rFonts w:ascii="Arial" w:hAnsi="Arial" w:cs="Arial"/>
          <w:sz w:val="24"/>
          <w:szCs w:val="24"/>
        </w:rPr>
        <w:t xml:space="preserve"> and a critical evaluation of the author’s per</w:t>
      </w:r>
      <w:r w:rsidR="00BC7CF3">
        <w:rPr>
          <w:rFonts w:ascii="Arial" w:hAnsi="Arial" w:cs="Arial"/>
          <w:sz w:val="24"/>
          <w:szCs w:val="24"/>
        </w:rPr>
        <w:t>formance in a coaching exercise and it will highlight the strengths and weaknesses</w:t>
      </w:r>
      <w:r w:rsidR="00066C9E">
        <w:rPr>
          <w:rFonts w:ascii="Arial" w:hAnsi="Arial" w:cs="Arial"/>
          <w:sz w:val="24"/>
          <w:szCs w:val="24"/>
        </w:rPr>
        <w:t>, what went well and what didn’t go as expected</w:t>
      </w:r>
      <w:r w:rsidR="00D25B8D">
        <w:rPr>
          <w:rFonts w:ascii="Arial" w:hAnsi="Arial" w:cs="Arial"/>
          <w:sz w:val="24"/>
          <w:szCs w:val="24"/>
        </w:rPr>
        <w:t>.</w:t>
      </w:r>
    </w:p>
    <w:p w14:paraId="0058730A" w14:textId="77777777" w:rsidR="00637DFF" w:rsidRDefault="00637DFF" w:rsidP="00637DFF"/>
    <w:p w14:paraId="698F5C91" w14:textId="77777777" w:rsidR="00637DFF" w:rsidRPr="00637DFF" w:rsidRDefault="00637DFF" w:rsidP="00637DFF"/>
    <w:p w14:paraId="41780069" w14:textId="77777777" w:rsidR="00B31C04" w:rsidRDefault="00B31C04" w:rsidP="00B31C04"/>
    <w:p w14:paraId="67268B41" w14:textId="77777777" w:rsidR="00637DFF" w:rsidRDefault="00637DFF" w:rsidP="00B31C04"/>
    <w:p w14:paraId="77EC2047" w14:textId="77777777" w:rsidR="00637DFF" w:rsidRDefault="00637DFF" w:rsidP="00B31C04"/>
    <w:p w14:paraId="501D4986" w14:textId="77777777" w:rsidR="00637DFF" w:rsidRDefault="00637DFF" w:rsidP="00B31C04"/>
    <w:p w14:paraId="59090790" w14:textId="77777777" w:rsidR="00637DFF" w:rsidRDefault="00637DFF" w:rsidP="00B31C04"/>
    <w:p w14:paraId="5D808678" w14:textId="77777777" w:rsidR="00637DFF" w:rsidRDefault="00637DFF" w:rsidP="00B31C04"/>
    <w:p w14:paraId="51A61566" w14:textId="77777777" w:rsidR="00637DFF" w:rsidRDefault="00637DFF" w:rsidP="00B31C04"/>
    <w:p w14:paraId="05A2D6A2" w14:textId="77777777" w:rsidR="00637DFF" w:rsidRDefault="00637DFF" w:rsidP="00B31C04"/>
    <w:p w14:paraId="453CAC03" w14:textId="77777777" w:rsidR="00637DFF" w:rsidRDefault="00637DFF" w:rsidP="00B31C04"/>
    <w:p w14:paraId="653F54DF" w14:textId="77777777" w:rsidR="00637DFF" w:rsidRDefault="00637DFF" w:rsidP="00B31C04"/>
    <w:p w14:paraId="469D102D" w14:textId="77777777" w:rsidR="00637DFF" w:rsidRDefault="00637DFF" w:rsidP="00B31C04"/>
    <w:p w14:paraId="2EBE984D" w14:textId="77777777" w:rsidR="00637DFF" w:rsidRDefault="00637DFF" w:rsidP="00B31C04"/>
    <w:p w14:paraId="6346CFDB" w14:textId="77777777" w:rsidR="00637DFF" w:rsidRDefault="00637DFF" w:rsidP="00B31C04"/>
    <w:p w14:paraId="6C7B00FC" w14:textId="77777777" w:rsidR="00637DFF" w:rsidRDefault="00637DFF" w:rsidP="00B31C04"/>
    <w:p w14:paraId="7C8AA342" w14:textId="77777777" w:rsidR="00637DFF" w:rsidRDefault="00637DFF" w:rsidP="00B31C04"/>
    <w:p w14:paraId="186AA5AA" w14:textId="77777777" w:rsidR="00637DFF" w:rsidRDefault="00637DFF" w:rsidP="00B31C04"/>
    <w:p w14:paraId="27D516F3" w14:textId="77777777" w:rsidR="00637DFF" w:rsidRDefault="00637DFF" w:rsidP="00B31C04"/>
    <w:p w14:paraId="4B84A2A0" w14:textId="77777777" w:rsidR="00637DFF" w:rsidRDefault="00637DFF" w:rsidP="00B31C04"/>
    <w:p w14:paraId="0373B07A" w14:textId="77777777" w:rsidR="00637DFF" w:rsidRDefault="00637DFF" w:rsidP="00B31C04"/>
    <w:p w14:paraId="7BC4962D" w14:textId="77777777" w:rsidR="00637DFF" w:rsidRDefault="00637DFF" w:rsidP="00B31C04"/>
    <w:p w14:paraId="38990004" w14:textId="77777777" w:rsidR="00637DFF" w:rsidRDefault="00637DFF" w:rsidP="00B31C04"/>
    <w:p w14:paraId="50AFB2A1" w14:textId="77777777" w:rsidR="00637DFF" w:rsidRDefault="00637DFF" w:rsidP="00B31C04"/>
    <w:p w14:paraId="520F870D" w14:textId="77777777" w:rsidR="00637DFF" w:rsidRDefault="00637DFF" w:rsidP="00B31C04"/>
    <w:p w14:paraId="3FBD7FF3" w14:textId="77777777" w:rsidR="00637DFF" w:rsidRPr="00B31C04" w:rsidRDefault="00637DFF" w:rsidP="00B31C04"/>
    <w:p w14:paraId="74FA08A0" w14:textId="77777777" w:rsidR="00583707" w:rsidRDefault="00583707">
      <w:pPr>
        <w:pStyle w:val="TOCHeading"/>
      </w:pPr>
    </w:p>
    <w:p w14:paraId="5DCB179A" w14:textId="77777777" w:rsidR="00583707" w:rsidRDefault="00583707">
      <w:pPr>
        <w:pStyle w:val="TOCHeading"/>
      </w:pPr>
    </w:p>
    <w:sdt>
      <w:sdtPr>
        <w:rPr>
          <w:rFonts w:asciiTheme="minorHAnsi" w:eastAsiaTheme="minorHAnsi" w:hAnsiTheme="minorHAnsi" w:cstheme="minorBidi"/>
          <w:color w:val="auto"/>
          <w:kern w:val="2"/>
          <w:sz w:val="22"/>
          <w:szCs w:val="22"/>
          <w:lang w:val="en-GB"/>
        </w:rPr>
        <w:id w:val="758098876"/>
        <w:docPartObj>
          <w:docPartGallery w:val="Table of Contents"/>
          <w:docPartUnique/>
        </w:docPartObj>
      </w:sdtPr>
      <w:sdtEndPr>
        <w:rPr>
          <w:b/>
          <w:bCs/>
          <w:noProof/>
        </w:rPr>
      </w:sdtEndPr>
      <w:sdtContent>
        <w:p w14:paraId="523A9C0D" w14:textId="3729E88C" w:rsidR="00583707" w:rsidRDefault="00583707">
          <w:pPr>
            <w:pStyle w:val="TOCHeading"/>
          </w:pPr>
          <w:r>
            <w:t>Table of Contents</w:t>
          </w:r>
        </w:p>
        <w:p w14:paraId="416BECC5" w14:textId="21B02062" w:rsidR="006F5B4F" w:rsidRDefault="00583707">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152768357" w:history="1">
            <w:r w:rsidR="006F5B4F" w:rsidRPr="009F1E33">
              <w:rPr>
                <w:rStyle w:val="Hyperlink"/>
                <w:b/>
                <w:bCs/>
                <w:noProof/>
              </w:rPr>
              <w:t>Executive summary</w:t>
            </w:r>
            <w:r w:rsidR="006F5B4F">
              <w:rPr>
                <w:noProof/>
                <w:webHidden/>
              </w:rPr>
              <w:tab/>
            </w:r>
            <w:r w:rsidR="006F5B4F">
              <w:rPr>
                <w:noProof/>
                <w:webHidden/>
              </w:rPr>
              <w:fldChar w:fldCharType="begin"/>
            </w:r>
            <w:r w:rsidR="006F5B4F">
              <w:rPr>
                <w:noProof/>
                <w:webHidden/>
              </w:rPr>
              <w:instrText xml:space="preserve"> PAGEREF _Toc152768357 \h </w:instrText>
            </w:r>
            <w:r w:rsidR="006F5B4F">
              <w:rPr>
                <w:noProof/>
                <w:webHidden/>
              </w:rPr>
            </w:r>
            <w:r w:rsidR="006F5B4F">
              <w:rPr>
                <w:noProof/>
                <w:webHidden/>
              </w:rPr>
              <w:fldChar w:fldCharType="separate"/>
            </w:r>
            <w:r w:rsidR="006F5B4F">
              <w:rPr>
                <w:noProof/>
                <w:webHidden/>
              </w:rPr>
              <w:t>1</w:t>
            </w:r>
            <w:r w:rsidR="006F5B4F">
              <w:rPr>
                <w:noProof/>
                <w:webHidden/>
              </w:rPr>
              <w:fldChar w:fldCharType="end"/>
            </w:r>
          </w:hyperlink>
        </w:p>
        <w:p w14:paraId="64670FB7" w14:textId="7E4FD06E" w:rsidR="006F5B4F" w:rsidRDefault="00000000">
          <w:pPr>
            <w:pStyle w:val="TOC1"/>
            <w:tabs>
              <w:tab w:val="right" w:leader="dot" w:pos="9016"/>
            </w:tabs>
            <w:rPr>
              <w:rFonts w:eastAsiaTheme="minorEastAsia"/>
              <w:noProof/>
              <w:lang w:eastAsia="en-GB"/>
            </w:rPr>
          </w:pPr>
          <w:hyperlink w:anchor="_Toc152768358" w:history="1">
            <w:r w:rsidR="006F5B4F" w:rsidRPr="009F1E33">
              <w:rPr>
                <w:rStyle w:val="Hyperlink"/>
                <w:b/>
                <w:bCs/>
                <w:noProof/>
              </w:rPr>
              <w:t>Introduction</w:t>
            </w:r>
            <w:r w:rsidR="006F5B4F">
              <w:rPr>
                <w:noProof/>
                <w:webHidden/>
              </w:rPr>
              <w:tab/>
            </w:r>
            <w:r w:rsidR="006F5B4F">
              <w:rPr>
                <w:noProof/>
                <w:webHidden/>
              </w:rPr>
              <w:fldChar w:fldCharType="begin"/>
            </w:r>
            <w:r w:rsidR="006F5B4F">
              <w:rPr>
                <w:noProof/>
                <w:webHidden/>
              </w:rPr>
              <w:instrText xml:space="preserve"> PAGEREF _Toc152768358 \h </w:instrText>
            </w:r>
            <w:r w:rsidR="006F5B4F">
              <w:rPr>
                <w:noProof/>
                <w:webHidden/>
              </w:rPr>
            </w:r>
            <w:r w:rsidR="006F5B4F">
              <w:rPr>
                <w:noProof/>
                <w:webHidden/>
              </w:rPr>
              <w:fldChar w:fldCharType="separate"/>
            </w:r>
            <w:r w:rsidR="006F5B4F">
              <w:rPr>
                <w:noProof/>
                <w:webHidden/>
              </w:rPr>
              <w:t>3</w:t>
            </w:r>
            <w:r w:rsidR="006F5B4F">
              <w:rPr>
                <w:noProof/>
                <w:webHidden/>
              </w:rPr>
              <w:fldChar w:fldCharType="end"/>
            </w:r>
          </w:hyperlink>
        </w:p>
        <w:p w14:paraId="60D2CAA0" w14:textId="414BCEC5" w:rsidR="006F5B4F" w:rsidRDefault="00000000">
          <w:pPr>
            <w:pStyle w:val="TOC1"/>
            <w:tabs>
              <w:tab w:val="right" w:leader="dot" w:pos="9016"/>
            </w:tabs>
            <w:rPr>
              <w:rFonts w:eastAsiaTheme="minorEastAsia"/>
              <w:noProof/>
              <w:lang w:eastAsia="en-GB"/>
            </w:rPr>
          </w:pPr>
          <w:hyperlink w:anchor="_Toc152768359" w:history="1">
            <w:r w:rsidR="006F5B4F" w:rsidRPr="009F1E33">
              <w:rPr>
                <w:rStyle w:val="Hyperlink"/>
                <w:b/>
                <w:bCs/>
                <w:noProof/>
              </w:rPr>
              <w:t>Main findings</w:t>
            </w:r>
            <w:r w:rsidR="006F5B4F">
              <w:rPr>
                <w:noProof/>
                <w:webHidden/>
              </w:rPr>
              <w:tab/>
            </w:r>
            <w:r w:rsidR="006F5B4F">
              <w:rPr>
                <w:noProof/>
                <w:webHidden/>
              </w:rPr>
              <w:fldChar w:fldCharType="begin"/>
            </w:r>
            <w:r w:rsidR="006F5B4F">
              <w:rPr>
                <w:noProof/>
                <w:webHidden/>
              </w:rPr>
              <w:instrText xml:space="preserve"> PAGEREF _Toc152768359 \h </w:instrText>
            </w:r>
            <w:r w:rsidR="006F5B4F">
              <w:rPr>
                <w:noProof/>
                <w:webHidden/>
              </w:rPr>
            </w:r>
            <w:r w:rsidR="006F5B4F">
              <w:rPr>
                <w:noProof/>
                <w:webHidden/>
              </w:rPr>
              <w:fldChar w:fldCharType="separate"/>
            </w:r>
            <w:r w:rsidR="006F5B4F">
              <w:rPr>
                <w:noProof/>
                <w:webHidden/>
              </w:rPr>
              <w:t>4</w:t>
            </w:r>
            <w:r w:rsidR="006F5B4F">
              <w:rPr>
                <w:noProof/>
                <w:webHidden/>
              </w:rPr>
              <w:fldChar w:fldCharType="end"/>
            </w:r>
          </w:hyperlink>
        </w:p>
        <w:p w14:paraId="11B45297" w14:textId="78FB9E5C" w:rsidR="006F5B4F" w:rsidRDefault="00000000">
          <w:pPr>
            <w:pStyle w:val="TOC2"/>
            <w:tabs>
              <w:tab w:val="right" w:leader="dot" w:pos="9016"/>
            </w:tabs>
            <w:rPr>
              <w:rFonts w:eastAsiaTheme="minorEastAsia"/>
              <w:noProof/>
              <w:lang w:eastAsia="en-GB"/>
            </w:rPr>
          </w:pPr>
          <w:hyperlink w:anchor="_Toc152768360" w:history="1">
            <w:r w:rsidR="006F5B4F" w:rsidRPr="009F1E33">
              <w:rPr>
                <w:rStyle w:val="Hyperlink"/>
                <w:b/>
                <w:bCs/>
                <w:noProof/>
              </w:rPr>
              <w:t>1 Similarities and differences between coaching and mentoring, critical evaluation.</w:t>
            </w:r>
            <w:r w:rsidR="006F5B4F">
              <w:rPr>
                <w:noProof/>
                <w:webHidden/>
              </w:rPr>
              <w:tab/>
            </w:r>
            <w:r w:rsidR="006F5B4F">
              <w:rPr>
                <w:noProof/>
                <w:webHidden/>
              </w:rPr>
              <w:fldChar w:fldCharType="begin"/>
            </w:r>
            <w:r w:rsidR="006F5B4F">
              <w:rPr>
                <w:noProof/>
                <w:webHidden/>
              </w:rPr>
              <w:instrText xml:space="preserve"> PAGEREF _Toc152768360 \h </w:instrText>
            </w:r>
            <w:r w:rsidR="006F5B4F">
              <w:rPr>
                <w:noProof/>
                <w:webHidden/>
              </w:rPr>
            </w:r>
            <w:r w:rsidR="006F5B4F">
              <w:rPr>
                <w:noProof/>
                <w:webHidden/>
              </w:rPr>
              <w:fldChar w:fldCharType="separate"/>
            </w:r>
            <w:r w:rsidR="006F5B4F">
              <w:rPr>
                <w:noProof/>
                <w:webHidden/>
              </w:rPr>
              <w:t>4</w:t>
            </w:r>
            <w:r w:rsidR="006F5B4F">
              <w:rPr>
                <w:noProof/>
                <w:webHidden/>
              </w:rPr>
              <w:fldChar w:fldCharType="end"/>
            </w:r>
          </w:hyperlink>
        </w:p>
        <w:p w14:paraId="4DD12500" w14:textId="1F7DD26A" w:rsidR="006F5B4F" w:rsidRDefault="00000000">
          <w:pPr>
            <w:pStyle w:val="TOC2"/>
            <w:tabs>
              <w:tab w:val="right" w:leader="dot" w:pos="9016"/>
            </w:tabs>
            <w:rPr>
              <w:rFonts w:eastAsiaTheme="minorEastAsia"/>
              <w:noProof/>
              <w:lang w:eastAsia="en-GB"/>
            </w:rPr>
          </w:pPr>
          <w:hyperlink w:anchor="_Toc152768361" w:history="1">
            <w:r w:rsidR="006F5B4F" w:rsidRPr="009F1E33">
              <w:rPr>
                <w:rStyle w:val="Hyperlink"/>
                <w:b/>
                <w:bCs/>
                <w:noProof/>
              </w:rPr>
              <w:t>2 The line manager as a Coach/Mentor, critical evaluation.</w:t>
            </w:r>
            <w:r w:rsidR="006F5B4F">
              <w:rPr>
                <w:noProof/>
                <w:webHidden/>
              </w:rPr>
              <w:tab/>
            </w:r>
            <w:r w:rsidR="006F5B4F">
              <w:rPr>
                <w:noProof/>
                <w:webHidden/>
              </w:rPr>
              <w:fldChar w:fldCharType="begin"/>
            </w:r>
            <w:r w:rsidR="006F5B4F">
              <w:rPr>
                <w:noProof/>
                <w:webHidden/>
              </w:rPr>
              <w:instrText xml:space="preserve"> PAGEREF _Toc152768361 \h </w:instrText>
            </w:r>
            <w:r w:rsidR="006F5B4F">
              <w:rPr>
                <w:noProof/>
                <w:webHidden/>
              </w:rPr>
            </w:r>
            <w:r w:rsidR="006F5B4F">
              <w:rPr>
                <w:noProof/>
                <w:webHidden/>
              </w:rPr>
              <w:fldChar w:fldCharType="separate"/>
            </w:r>
            <w:r w:rsidR="006F5B4F">
              <w:rPr>
                <w:noProof/>
                <w:webHidden/>
              </w:rPr>
              <w:t>8</w:t>
            </w:r>
            <w:r w:rsidR="006F5B4F">
              <w:rPr>
                <w:noProof/>
                <w:webHidden/>
              </w:rPr>
              <w:fldChar w:fldCharType="end"/>
            </w:r>
          </w:hyperlink>
        </w:p>
        <w:p w14:paraId="6B85490A" w14:textId="7C98A694" w:rsidR="006F5B4F" w:rsidRDefault="00000000">
          <w:pPr>
            <w:pStyle w:val="TOC2"/>
            <w:tabs>
              <w:tab w:val="right" w:leader="dot" w:pos="9016"/>
            </w:tabs>
            <w:rPr>
              <w:rFonts w:eastAsiaTheme="minorEastAsia"/>
              <w:noProof/>
              <w:lang w:eastAsia="en-GB"/>
            </w:rPr>
          </w:pPr>
          <w:hyperlink w:anchor="_Toc152768362" w:history="1">
            <w:r w:rsidR="006F5B4F" w:rsidRPr="009F1E33">
              <w:rPr>
                <w:rStyle w:val="Hyperlink"/>
                <w:b/>
                <w:bCs/>
                <w:noProof/>
              </w:rPr>
              <w:t>3 Coaching and mentoring in building resilience and dealing with change.</w:t>
            </w:r>
            <w:r w:rsidR="006F5B4F">
              <w:rPr>
                <w:noProof/>
                <w:webHidden/>
              </w:rPr>
              <w:tab/>
            </w:r>
            <w:r w:rsidR="006F5B4F">
              <w:rPr>
                <w:noProof/>
                <w:webHidden/>
              </w:rPr>
              <w:fldChar w:fldCharType="begin"/>
            </w:r>
            <w:r w:rsidR="006F5B4F">
              <w:rPr>
                <w:noProof/>
                <w:webHidden/>
              </w:rPr>
              <w:instrText xml:space="preserve"> PAGEREF _Toc152768362 \h </w:instrText>
            </w:r>
            <w:r w:rsidR="006F5B4F">
              <w:rPr>
                <w:noProof/>
                <w:webHidden/>
              </w:rPr>
            </w:r>
            <w:r w:rsidR="006F5B4F">
              <w:rPr>
                <w:noProof/>
                <w:webHidden/>
              </w:rPr>
              <w:fldChar w:fldCharType="separate"/>
            </w:r>
            <w:r w:rsidR="006F5B4F">
              <w:rPr>
                <w:noProof/>
                <w:webHidden/>
              </w:rPr>
              <w:t>9</w:t>
            </w:r>
            <w:r w:rsidR="006F5B4F">
              <w:rPr>
                <w:noProof/>
                <w:webHidden/>
              </w:rPr>
              <w:fldChar w:fldCharType="end"/>
            </w:r>
          </w:hyperlink>
        </w:p>
        <w:p w14:paraId="734FEEE1" w14:textId="11315386" w:rsidR="006F5B4F" w:rsidRDefault="00000000">
          <w:pPr>
            <w:pStyle w:val="TOC2"/>
            <w:tabs>
              <w:tab w:val="right" w:leader="dot" w:pos="9016"/>
            </w:tabs>
            <w:rPr>
              <w:rFonts w:eastAsiaTheme="minorEastAsia"/>
              <w:noProof/>
              <w:lang w:eastAsia="en-GB"/>
            </w:rPr>
          </w:pPr>
          <w:hyperlink w:anchor="_Toc152768363" w:history="1">
            <w:r w:rsidR="006F5B4F" w:rsidRPr="009F1E33">
              <w:rPr>
                <w:rStyle w:val="Hyperlink"/>
                <w:b/>
                <w:bCs/>
                <w:noProof/>
              </w:rPr>
              <w:t>4 Reflection</w:t>
            </w:r>
            <w:r w:rsidR="006F5B4F">
              <w:rPr>
                <w:noProof/>
                <w:webHidden/>
              </w:rPr>
              <w:tab/>
            </w:r>
            <w:r w:rsidR="006F5B4F">
              <w:rPr>
                <w:noProof/>
                <w:webHidden/>
              </w:rPr>
              <w:fldChar w:fldCharType="begin"/>
            </w:r>
            <w:r w:rsidR="006F5B4F">
              <w:rPr>
                <w:noProof/>
                <w:webHidden/>
              </w:rPr>
              <w:instrText xml:space="preserve"> PAGEREF _Toc152768363 \h </w:instrText>
            </w:r>
            <w:r w:rsidR="006F5B4F">
              <w:rPr>
                <w:noProof/>
                <w:webHidden/>
              </w:rPr>
            </w:r>
            <w:r w:rsidR="006F5B4F">
              <w:rPr>
                <w:noProof/>
                <w:webHidden/>
              </w:rPr>
              <w:fldChar w:fldCharType="separate"/>
            </w:r>
            <w:r w:rsidR="006F5B4F">
              <w:rPr>
                <w:noProof/>
                <w:webHidden/>
              </w:rPr>
              <w:t>11</w:t>
            </w:r>
            <w:r w:rsidR="006F5B4F">
              <w:rPr>
                <w:noProof/>
                <w:webHidden/>
              </w:rPr>
              <w:fldChar w:fldCharType="end"/>
            </w:r>
          </w:hyperlink>
        </w:p>
        <w:p w14:paraId="5C8C1D74" w14:textId="6157EB90" w:rsidR="006F5B4F" w:rsidRDefault="00000000">
          <w:pPr>
            <w:pStyle w:val="TOC1"/>
            <w:tabs>
              <w:tab w:val="right" w:leader="dot" w:pos="9016"/>
            </w:tabs>
            <w:rPr>
              <w:rFonts w:eastAsiaTheme="minorEastAsia"/>
              <w:noProof/>
              <w:lang w:eastAsia="en-GB"/>
            </w:rPr>
          </w:pPr>
          <w:hyperlink w:anchor="_Toc152768364" w:history="1">
            <w:r w:rsidR="006F5B4F" w:rsidRPr="009F1E33">
              <w:rPr>
                <w:rStyle w:val="Hyperlink"/>
                <w:b/>
                <w:bCs/>
                <w:noProof/>
              </w:rPr>
              <w:t>Conclusion</w:t>
            </w:r>
            <w:r w:rsidR="006F5B4F">
              <w:rPr>
                <w:noProof/>
                <w:webHidden/>
              </w:rPr>
              <w:tab/>
            </w:r>
            <w:r w:rsidR="006F5B4F">
              <w:rPr>
                <w:noProof/>
                <w:webHidden/>
              </w:rPr>
              <w:fldChar w:fldCharType="begin"/>
            </w:r>
            <w:r w:rsidR="006F5B4F">
              <w:rPr>
                <w:noProof/>
                <w:webHidden/>
              </w:rPr>
              <w:instrText xml:space="preserve"> PAGEREF _Toc152768364 \h </w:instrText>
            </w:r>
            <w:r w:rsidR="006F5B4F">
              <w:rPr>
                <w:noProof/>
                <w:webHidden/>
              </w:rPr>
            </w:r>
            <w:r w:rsidR="006F5B4F">
              <w:rPr>
                <w:noProof/>
                <w:webHidden/>
              </w:rPr>
              <w:fldChar w:fldCharType="separate"/>
            </w:r>
            <w:r w:rsidR="006F5B4F">
              <w:rPr>
                <w:noProof/>
                <w:webHidden/>
              </w:rPr>
              <w:t>12</w:t>
            </w:r>
            <w:r w:rsidR="006F5B4F">
              <w:rPr>
                <w:noProof/>
                <w:webHidden/>
              </w:rPr>
              <w:fldChar w:fldCharType="end"/>
            </w:r>
          </w:hyperlink>
        </w:p>
        <w:p w14:paraId="0652E4C1" w14:textId="3EB89FDB" w:rsidR="006F5B4F" w:rsidRDefault="00000000">
          <w:pPr>
            <w:pStyle w:val="TOC1"/>
            <w:tabs>
              <w:tab w:val="right" w:leader="dot" w:pos="9016"/>
            </w:tabs>
            <w:rPr>
              <w:rFonts w:eastAsiaTheme="minorEastAsia"/>
              <w:noProof/>
              <w:lang w:eastAsia="en-GB"/>
            </w:rPr>
          </w:pPr>
          <w:hyperlink w:anchor="_Toc152768365" w:history="1">
            <w:r w:rsidR="006F5B4F" w:rsidRPr="009F1E33">
              <w:rPr>
                <w:rStyle w:val="Hyperlink"/>
                <w:b/>
                <w:bCs/>
                <w:noProof/>
              </w:rPr>
              <w:t>Appendices</w:t>
            </w:r>
            <w:r w:rsidR="006F5B4F">
              <w:rPr>
                <w:noProof/>
                <w:webHidden/>
              </w:rPr>
              <w:tab/>
            </w:r>
            <w:r w:rsidR="006F5B4F">
              <w:rPr>
                <w:noProof/>
                <w:webHidden/>
              </w:rPr>
              <w:fldChar w:fldCharType="begin"/>
            </w:r>
            <w:r w:rsidR="006F5B4F">
              <w:rPr>
                <w:noProof/>
                <w:webHidden/>
              </w:rPr>
              <w:instrText xml:space="preserve"> PAGEREF _Toc152768365 \h </w:instrText>
            </w:r>
            <w:r w:rsidR="006F5B4F">
              <w:rPr>
                <w:noProof/>
                <w:webHidden/>
              </w:rPr>
            </w:r>
            <w:r w:rsidR="006F5B4F">
              <w:rPr>
                <w:noProof/>
                <w:webHidden/>
              </w:rPr>
              <w:fldChar w:fldCharType="separate"/>
            </w:r>
            <w:r w:rsidR="006F5B4F">
              <w:rPr>
                <w:noProof/>
                <w:webHidden/>
              </w:rPr>
              <w:t>13</w:t>
            </w:r>
            <w:r w:rsidR="006F5B4F">
              <w:rPr>
                <w:noProof/>
                <w:webHidden/>
              </w:rPr>
              <w:fldChar w:fldCharType="end"/>
            </w:r>
          </w:hyperlink>
        </w:p>
        <w:p w14:paraId="351E6C06" w14:textId="502671B5" w:rsidR="006F5B4F" w:rsidRDefault="00000000">
          <w:pPr>
            <w:pStyle w:val="TOC1"/>
            <w:tabs>
              <w:tab w:val="right" w:leader="dot" w:pos="9016"/>
            </w:tabs>
            <w:rPr>
              <w:rFonts w:eastAsiaTheme="minorEastAsia"/>
              <w:noProof/>
              <w:lang w:eastAsia="en-GB"/>
            </w:rPr>
          </w:pPr>
          <w:hyperlink w:anchor="_Toc152768366" w:history="1">
            <w:r w:rsidR="006F5B4F" w:rsidRPr="009F1E33">
              <w:rPr>
                <w:rStyle w:val="Hyperlink"/>
                <w:b/>
                <w:bCs/>
                <w:noProof/>
              </w:rPr>
              <w:t>References</w:t>
            </w:r>
            <w:r w:rsidR="006F5B4F">
              <w:rPr>
                <w:noProof/>
                <w:webHidden/>
              </w:rPr>
              <w:tab/>
            </w:r>
            <w:r w:rsidR="006F5B4F">
              <w:rPr>
                <w:noProof/>
                <w:webHidden/>
              </w:rPr>
              <w:fldChar w:fldCharType="begin"/>
            </w:r>
            <w:r w:rsidR="006F5B4F">
              <w:rPr>
                <w:noProof/>
                <w:webHidden/>
              </w:rPr>
              <w:instrText xml:space="preserve"> PAGEREF _Toc152768366 \h </w:instrText>
            </w:r>
            <w:r w:rsidR="006F5B4F">
              <w:rPr>
                <w:noProof/>
                <w:webHidden/>
              </w:rPr>
            </w:r>
            <w:r w:rsidR="006F5B4F">
              <w:rPr>
                <w:noProof/>
                <w:webHidden/>
              </w:rPr>
              <w:fldChar w:fldCharType="separate"/>
            </w:r>
            <w:r w:rsidR="006F5B4F">
              <w:rPr>
                <w:noProof/>
                <w:webHidden/>
              </w:rPr>
              <w:t>14</w:t>
            </w:r>
            <w:r w:rsidR="006F5B4F">
              <w:rPr>
                <w:noProof/>
                <w:webHidden/>
              </w:rPr>
              <w:fldChar w:fldCharType="end"/>
            </w:r>
          </w:hyperlink>
        </w:p>
        <w:p w14:paraId="4363728A" w14:textId="6B22E696" w:rsidR="002A5087" w:rsidRDefault="00583707" w:rsidP="002A5087">
          <w:pPr>
            <w:rPr>
              <w:b/>
              <w:bCs/>
              <w:noProof/>
            </w:rPr>
          </w:pPr>
          <w:r>
            <w:rPr>
              <w:b/>
              <w:bCs/>
              <w:noProof/>
            </w:rPr>
            <w:fldChar w:fldCharType="end"/>
          </w:r>
        </w:p>
        <w:p w14:paraId="698E0C25" w14:textId="5B902189" w:rsidR="0042771D" w:rsidRPr="002A5087" w:rsidRDefault="00000000" w:rsidP="002A5087"/>
      </w:sdtContent>
    </w:sdt>
    <w:p w14:paraId="7DCB5EB3" w14:textId="77777777" w:rsidR="008953F4" w:rsidRDefault="008953F4" w:rsidP="00D704E9">
      <w:pPr>
        <w:pStyle w:val="Heading1"/>
        <w:rPr>
          <w:b/>
          <w:bCs/>
        </w:rPr>
      </w:pPr>
    </w:p>
    <w:p w14:paraId="64502302" w14:textId="77777777" w:rsidR="008953F4" w:rsidRDefault="008953F4" w:rsidP="00D704E9">
      <w:pPr>
        <w:pStyle w:val="Heading1"/>
        <w:rPr>
          <w:b/>
          <w:bCs/>
        </w:rPr>
      </w:pPr>
    </w:p>
    <w:p w14:paraId="71C01DCC" w14:textId="1D33B915" w:rsidR="00C52F61" w:rsidRDefault="00294F69" w:rsidP="00D704E9">
      <w:pPr>
        <w:pStyle w:val="Heading1"/>
        <w:rPr>
          <w:b/>
          <w:bCs/>
        </w:rPr>
      </w:pPr>
      <w:bookmarkStart w:id="3" w:name="_Toc152768358"/>
      <w:r>
        <w:rPr>
          <w:b/>
          <w:bCs/>
        </w:rPr>
        <w:t>Introduction</w:t>
      </w:r>
      <w:bookmarkEnd w:id="3"/>
    </w:p>
    <w:p w14:paraId="65197894" w14:textId="77777777" w:rsidR="008953F4" w:rsidRPr="008953F4" w:rsidRDefault="008953F4" w:rsidP="008953F4"/>
    <w:p w14:paraId="1D1354DA" w14:textId="015D391D" w:rsidR="00D704E9" w:rsidRDefault="00253594" w:rsidP="00456CD0">
      <w:pPr>
        <w:spacing w:line="360" w:lineRule="auto"/>
        <w:jc w:val="both"/>
        <w:rPr>
          <w:rFonts w:ascii="Arial" w:hAnsi="Arial" w:cs="Arial"/>
          <w:sz w:val="24"/>
          <w:szCs w:val="24"/>
        </w:rPr>
      </w:pPr>
      <w:r w:rsidRPr="00253594">
        <w:rPr>
          <w:rFonts w:ascii="Arial" w:hAnsi="Arial" w:cs="Arial"/>
          <w:sz w:val="24"/>
          <w:szCs w:val="24"/>
        </w:rPr>
        <w:t>The purpose of the following</w:t>
      </w:r>
      <w:r>
        <w:rPr>
          <w:rFonts w:ascii="Arial" w:hAnsi="Arial" w:cs="Arial"/>
          <w:sz w:val="24"/>
          <w:szCs w:val="24"/>
        </w:rPr>
        <w:t xml:space="preserve"> is to define</w:t>
      </w:r>
      <w:r w:rsidR="00F2277F">
        <w:rPr>
          <w:rFonts w:ascii="Arial" w:hAnsi="Arial" w:cs="Arial"/>
          <w:sz w:val="24"/>
          <w:szCs w:val="24"/>
        </w:rPr>
        <w:t xml:space="preserve"> Coaching and Mentoring, </w:t>
      </w:r>
      <w:r w:rsidR="00FD0AC1">
        <w:rPr>
          <w:rFonts w:ascii="Arial" w:hAnsi="Arial" w:cs="Arial"/>
          <w:sz w:val="24"/>
          <w:szCs w:val="24"/>
        </w:rPr>
        <w:t>to highlight the differe</w:t>
      </w:r>
      <w:r w:rsidR="00920186">
        <w:rPr>
          <w:rFonts w:ascii="Arial" w:hAnsi="Arial" w:cs="Arial"/>
          <w:sz w:val="24"/>
          <w:szCs w:val="24"/>
        </w:rPr>
        <w:t>nces or similarities between the two</w:t>
      </w:r>
      <w:r w:rsidR="00013065">
        <w:rPr>
          <w:rFonts w:ascii="Arial" w:hAnsi="Arial" w:cs="Arial"/>
          <w:sz w:val="24"/>
          <w:szCs w:val="24"/>
        </w:rPr>
        <w:t xml:space="preserve"> and to conduct a critical evaluation.</w:t>
      </w:r>
    </w:p>
    <w:p w14:paraId="539FED10" w14:textId="70A8F6DC" w:rsidR="00013065" w:rsidRDefault="00DD27A4" w:rsidP="00456CD0">
      <w:pPr>
        <w:spacing w:line="360" w:lineRule="auto"/>
        <w:jc w:val="both"/>
        <w:rPr>
          <w:rFonts w:ascii="Arial" w:hAnsi="Arial" w:cs="Arial"/>
          <w:sz w:val="24"/>
          <w:szCs w:val="24"/>
        </w:rPr>
      </w:pPr>
      <w:r>
        <w:rPr>
          <w:rFonts w:ascii="Arial" w:hAnsi="Arial" w:cs="Arial"/>
          <w:sz w:val="24"/>
          <w:szCs w:val="24"/>
        </w:rPr>
        <w:t>Another critical evaluation will be conducted on the line manager as a coach or mentor</w:t>
      </w:r>
      <w:r w:rsidR="00AC5BAF">
        <w:rPr>
          <w:rFonts w:ascii="Arial" w:hAnsi="Arial" w:cs="Arial"/>
          <w:sz w:val="24"/>
          <w:szCs w:val="24"/>
        </w:rPr>
        <w:t xml:space="preserve"> </w:t>
      </w:r>
      <w:r w:rsidR="00747CE1">
        <w:rPr>
          <w:rFonts w:ascii="Arial" w:hAnsi="Arial" w:cs="Arial"/>
          <w:sz w:val="24"/>
          <w:szCs w:val="24"/>
        </w:rPr>
        <w:t>and</w:t>
      </w:r>
      <w:r w:rsidR="00AC5BAF">
        <w:rPr>
          <w:rFonts w:ascii="Arial" w:hAnsi="Arial" w:cs="Arial"/>
          <w:sz w:val="24"/>
          <w:szCs w:val="24"/>
        </w:rPr>
        <w:t>, an assessment of the skills and behaviours required</w:t>
      </w:r>
      <w:r w:rsidR="00E31734">
        <w:rPr>
          <w:rFonts w:ascii="Arial" w:hAnsi="Arial" w:cs="Arial"/>
          <w:sz w:val="24"/>
          <w:szCs w:val="24"/>
        </w:rPr>
        <w:t xml:space="preserve"> to become a successful coach/mentor.</w:t>
      </w:r>
    </w:p>
    <w:p w14:paraId="5319BB0A" w14:textId="77777777" w:rsidR="003A6662" w:rsidRDefault="00061DB9" w:rsidP="00456CD0">
      <w:pPr>
        <w:spacing w:line="360" w:lineRule="auto"/>
        <w:jc w:val="both"/>
        <w:rPr>
          <w:rFonts w:ascii="Arial" w:hAnsi="Arial" w:cs="Arial"/>
          <w:sz w:val="24"/>
          <w:szCs w:val="24"/>
        </w:rPr>
      </w:pPr>
      <w:r>
        <w:rPr>
          <w:rFonts w:ascii="Arial" w:hAnsi="Arial" w:cs="Arial"/>
          <w:sz w:val="24"/>
          <w:szCs w:val="24"/>
        </w:rPr>
        <w:t>The third area covered will again critically evaluate the</w:t>
      </w:r>
      <w:r w:rsidR="00AA79AB">
        <w:rPr>
          <w:rFonts w:ascii="Arial" w:hAnsi="Arial" w:cs="Arial"/>
          <w:sz w:val="24"/>
          <w:szCs w:val="24"/>
        </w:rPr>
        <w:t xml:space="preserve"> </w:t>
      </w:r>
      <w:r w:rsidR="004830DF">
        <w:rPr>
          <w:rFonts w:ascii="Arial" w:hAnsi="Arial" w:cs="Arial"/>
          <w:sz w:val="24"/>
          <w:szCs w:val="24"/>
        </w:rPr>
        <w:t>role of</w:t>
      </w:r>
      <w:r w:rsidR="00AA79AB">
        <w:rPr>
          <w:rFonts w:ascii="Arial" w:hAnsi="Arial" w:cs="Arial"/>
          <w:sz w:val="24"/>
          <w:szCs w:val="24"/>
        </w:rPr>
        <w:t xml:space="preserve"> coaching and mentoring in building resilience and dealing with change in orga</w:t>
      </w:r>
      <w:r w:rsidR="00C86632">
        <w:rPr>
          <w:rFonts w:ascii="Arial" w:hAnsi="Arial" w:cs="Arial"/>
          <w:sz w:val="24"/>
          <w:szCs w:val="24"/>
        </w:rPr>
        <w:t xml:space="preserve">nisations. </w:t>
      </w:r>
      <w:r w:rsidR="004830DF">
        <w:rPr>
          <w:rFonts w:ascii="Arial" w:hAnsi="Arial" w:cs="Arial"/>
          <w:sz w:val="24"/>
          <w:szCs w:val="24"/>
        </w:rPr>
        <w:t xml:space="preserve">At first, resilience and change management will be defined, </w:t>
      </w:r>
      <w:r w:rsidR="00B306D2">
        <w:rPr>
          <w:rFonts w:ascii="Arial" w:hAnsi="Arial" w:cs="Arial"/>
          <w:sz w:val="24"/>
          <w:szCs w:val="24"/>
        </w:rPr>
        <w:t>an analysis of</w:t>
      </w:r>
      <w:r w:rsidR="00E646CB">
        <w:rPr>
          <w:rFonts w:ascii="Arial" w:hAnsi="Arial" w:cs="Arial"/>
          <w:sz w:val="24"/>
          <w:szCs w:val="24"/>
        </w:rPr>
        <w:t xml:space="preserve"> the impact on the workforce </w:t>
      </w:r>
      <w:r w:rsidR="00496218">
        <w:rPr>
          <w:rFonts w:ascii="Arial" w:hAnsi="Arial" w:cs="Arial"/>
          <w:sz w:val="24"/>
          <w:szCs w:val="24"/>
        </w:rPr>
        <w:t>in a scenario of a poorly mana</w:t>
      </w:r>
      <w:r w:rsidR="006D5F6B">
        <w:rPr>
          <w:rFonts w:ascii="Arial" w:hAnsi="Arial" w:cs="Arial"/>
          <w:sz w:val="24"/>
          <w:szCs w:val="24"/>
        </w:rPr>
        <w:t>ged change and at last</w:t>
      </w:r>
      <w:r w:rsidR="00747CE1">
        <w:rPr>
          <w:rFonts w:ascii="Arial" w:hAnsi="Arial" w:cs="Arial"/>
          <w:sz w:val="24"/>
          <w:szCs w:val="24"/>
        </w:rPr>
        <w:t xml:space="preserve"> a clarification of </w:t>
      </w:r>
      <w:r w:rsidR="0012496D">
        <w:rPr>
          <w:rFonts w:ascii="Arial" w:hAnsi="Arial" w:cs="Arial"/>
          <w:sz w:val="24"/>
          <w:szCs w:val="24"/>
        </w:rPr>
        <w:t xml:space="preserve">how building resilience through coaching and mentoring can help </w:t>
      </w:r>
      <w:r w:rsidR="003A6662">
        <w:rPr>
          <w:rFonts w:ascii="Arial" w:hAnsi="Arial" w:cs="Arial"/>
          <w:sz w:val="24"/>
          <w:szCs w:val="24"/>
        </w:rPr>
        <w:t>the workforce deal with change.</w:t>
      </w:r>
    </w:p>
    <w:p w14:paraId="2F6E9035" w14:textId="33F2F9F7" w:rsidR="0087399B" w:rsidRPr="00253594" w:rsidRDefault="00E57F71" w:rsidP="00456CD0">
      <w:pPr>
        <w:spacing w:line="360" w:lineRule="auto"/>
        <w:jc w:val="both"/>
        <w:rPr>
          <w:rFonts w:ascii="Arial" w:hAnsi="Arial" w:cs="Arial"/>
          <w:sz w:val="24"/>
          <w:szCs w:val="24"/>
        </w:rPr>
      </w:pPr>
      <w:r>
        <w:rPr>
          <w:rFonts w:ascii="Arial" w:hAnsi="Arial" w:cs="Arial"/>
          <w:sz w:val="24"/>
          <w:szCs w:val="24"/>
        </w:rPr>
        <w:t xml:space="preserve">The last part will be </w:t>
      </w:r>
      <w:r w:rsidR="00E34FF4">
        <w:rPr>
          <w:rFonts w:ascii="Arial" w:hAnsi="Arial" w:cs="Arial"/>
          <w:sz w:val="24"/>
          <w:szCs w:val="24"/>
        </w:rPr>
        <w:t>a</w:t>
      </w:r>
      <w:r w:rsidR="00A33E85">
        <w:rPr>
          <w:rFonts w:ascii="Arial" w:hAnsi="Arial" w:cs="Arial"/>
          <w:sz w:val="24"/>
          <w:szCs w:val="24"/>
        </w:rPr>
        <w:t xml:space="preserve"> reflection</w:t>
      </w:r>
      <w:r w:rsidR="006957AD">
        <w:rPr>
          <w:rFonts w:ascii="Arial" w:hAnsi="Arial" w:cs="Arial"/>
          <w:sz w:val="24"/>
          <w:szCs w:val="24"/>
        </w:rPr>
        <w:t xml:space="preserve"> and a critical evaluation </w:t>
      </w:r>
      <w:r w:rsidR="00A33E6A">
        <w:rPr>
          <w:rFonts w:ascii="Arial" w:hAnsi="Arial" w:cs="Arial"/>
          <w:sz w:val="24"/>
          <w:szCs w:val="24"/>
        </w:rPr>
        <w:t>of</w:t>
      </w:r>
      <w:r w:rsidR="00A33E85">
        <w:rPr>
          <w:rFonts w:ascii="Arial" w:hAnsi="Arial" w:cs="Arial"/>
          <w:sz w:val="24"/>
          <w:szCs w:val="24"/>
        </w:rPr>
        <w:t xml:space="preserve"> the author’s</w:t>
      </w:r>
      <w:r w:rsidR="006957AD">
        <w:rPr>
          <w:rFonts w:ascii="Arial" w:hAnsi="Arial" w:cs="Arial"/>
          <w:sz w:val="24"/>
          <w:szCs w:val="24"/>
        </w:rPr>
        <w:t xml:space="preserve"> </w:t>
      </w:r>
      <w:r w:rsidR="00A33E6A">
        <w:rPr>
          <w:rFonts w:ascii="Arial" w:hAnsi="Arial" w:cs="Arial"/>
          <w:sz w:val="24"/>
          <w:szCs w:val="24"/>
        </w:rPr>
        <w:t xml:space="preserve">performance in a </w:t>
      </w:r>
      <w:r w:rsidR="00DE42B7">
        <w:rPr>
          <w:rFonts w:ascii="Arial" w:hAnsi="Arial" w:cs="Arial"/>
          <w:sz w:val="24"/>
          <w:szCs w:val="24"/>
        </w:rPr>
        <w:t>real coaching exercise conducted previously</w:t>
      </w:r>
      <w:r w:rsidR="00141154">
        <w:rPr>
          <w:rFonts w:ascii="Arial" w:hAnsi="Arial" w:cs="Arial"/>
          <w:sz w:val="24"/>
          <w:szCs w:val="24"/>
        </w:rPr>
        <w:t xml:space="preserve">, highlighting the strengths and </w:t>
      </w:r>
      <w:r w:rsidR="00672306">
        <w:rPr>
          <w:rFonts w:ascii="Arial" w:hAnsi="Arial" w:cs="Arial"/>
          <w:sz w:val="24"/>
          <w:szCs w:val="24"/>
        </w:rPr>
        <w:t>weaknesses</w:t>
      </w:r>
      <w:r w:rsidR="00407AF3">
        <w:rPr>
          <w:rFonts w:ascii="Arial" w:hAnsi="Arial" w:cs="Arial"/>
          <w:sz w:val="24"/>
          <w:szCs w:val="24"/>
        </w:rPr>
        <w:t>.</w:t>
      </w:r>
    </w:p>
    <w:p w14:paraId="724446C9" w14:textId="77777777" w:rsidR="00637DFF" w:rsidRDefault="00637DFF" w:rsidP="00456CD0">
      <w:pPr>
        <w:spacing w:line="360" w:lineRule="auto"/>
        <w:jc w:val="both"/>
      </w:pPr>
    </w:p>
    <w:p w14:paraId="38E1FE0B" w14:textId="77777777" w:rsidR="00637DFF" w:rsidRDefault="00637DFF" w:rsidP="00637DFF"/>
    <w:p w14:paraId="5951104E" w14:textId="77777777" w:rsidR="00637DFF" w:rsidRDefault="00637DFF" w:rsidP="00637DFF"/>
    <w:p w14:paraId="6BF94221" w14:textId="77777777" w:rsidR="0042771D" w:rsidRDefault="0042771D" w:rsidP="00286D84">
      <w:pPr>
        <w:pStyle w:val="Heading1"/>
        <w:rPr>
          <w:b/>
          <w:bCs/>
        </w:rPr>
      </w:pPr>
    </w:p>
    <w:p w14:paraId="220B66F8" w14:textId="77777777" w:rsidR="0042771D" w:rsidRDefault="0042771D" w:rsidP="00286D84">
      <w:pPr>
        <w:pStyle w:val="Heading1"/>
        <w:rPr>
          <w:b/>
          <w:bCs/>
        </w:rPr>
      </w:pPr>
    </w:p>
    <w:p w14:paraId="26F7FC0B" w14:textId="77777777" w:rsidR="0042771D" w:rsidRDefault="0042771D" w:rsidP="00286D84">
      <w:pPr>
        <w:pStyle w:val="Heading1"/>
        <w:rPr>
          <w:b/>
          <w:bCs/>
        </w:rPr>
      </w:pPr>
    </w:p>
    <w:p w14:paraId="25B93429" w14:textId="77777777" w:rsidR="00456CD0" w:rsidRDefault="00456CD0" w:rsidP="00286D84">
      <w:pPr>
        <w:pStyle w:val="Heading1"/>
        <w:rPr>
          <w:b/>
          <w:bCs/>
        </w:rPr>
      </w:pPr>
    </w:p>
    <w:p w14:paraId="55573300" w14:textId="77777777" w:rsidR="00456CD0" w:rsidRDefault="00456CD0" w:rsidP="00456CD0">
      <w:pPr>
        <w:pStyle w:val="Heading1"/>
        <w:rPr>
          <w:b/>
          <w:bCs/>
        </w:rPr>
      </w:pPr>
    </w:p>
    <w:p w14:paraId="302C59EC" w14:textId="1BD1A943" w:rsidR="00637DFF" w:rsidRPr="00456CD0" w:rsidRDefault="00D74F8E" w:rsidP="00456CD0">
      <w:pPr>
        <w:pStyle w:val="Heading1"/>
        <w:rPr>
          <w:b/>
          <w:bCs/>
        </w:rPr>
      </w:pPr>
      <w:bookmarkStart w:id="4" w:name="_Toc152768359"/>
      <w:r w:rsidRPr="00E52B0B">
        <w:rPr>
          <w:b/>
          <w:bCs/>
        </w:rPr>
        <w:t>Main findings</w:t>
      </w:r>
      <w:bookmarkEnd w:id="4"/>
    </w:p>
    <w:p w14:paraId="0203021D" w14:textId="3ABB148D" w:rsidR="00286D84" w:rsidRDefault="00286D84" w:rsidP="00286D84">
      <w:pPr>
        <w:pStyle w:val="Heading2"/>
        <w:rPr>
          <w:b/>
          <w:bCs/>
        </w:rPr>
      </w:pPr>
      <w:bookmarkStart w:id="5" w:name="_Toc152768360"/>
      <w:r w:rsidRPr="00E52B0B">
        <w:rPr>
          <w:b/>
          <w:bCs/>
        </w:rPr>
        <w:t>1 Simi</w:t>
      </w:r>
      <w:r w:rsidR="00FB4FE5" w:rsidRPr="00E52B0B">
        <w:rPr>
          <w:b/>
          <w:bCs/>
        </w:rPr>
        <w:t>larities and differences between coaching and mentoring</w:t>
      </w:r>
      <w:r w:rsidR="00270909" w:rsidRPr="00E52B0B">
        <w:rPr>
          <w:b/>
          <w:bCs/>
        </w:rPr>
        <w:t>, critical evaluation</w:t>
      </w:r>
      <w:r w:rsidR="008761AB" w:rsidRPr="00E52B0B">
        <w:rPr>
          <w:b/>
          <w:bCs/>
        </w:rPr>
        <w:t>.</w:t>
      </w:r>
      <w:bookmarkEnd w:id="5"/>
    </w:p>
    <w:p w14:paraId="7F3D46AC" w14:textId="77777777" w:rsidR="00637DFF" w:rsidRPr="000F6BA0" w:rsidRDefault="00637DFF" w:rsidP="00637DFF">
      <w:pPr>
        <w:rPr>
          <w:rFonts w:ascii="Arial" w:hAnsi="Arial" w:cs="Arial"/>
          <w:sz w:val="24"/>
          <w:szCs w:val="24"/>
        </w:rPr>
      </w:pPr>
    </w:p>
    <w:p w14:paraId="66CCE133" w14:textId="5256377C" w:rsidR="008953F4" w:rsidRPr="00456CD0" w:rsidRDefault="001F0268" w:rsidP="00456CD0">
      <w:pPr>
        <w:spacing w:line="360" w:lineRule="auto"/>
        <w:jc w:val="both"/>
        <w:rPr>
          <w:rFonts w:ascii="Arial" w:hAnsi="Arial" w:cs="Arial"/>
          <w:sz w:val="24"/>
          <w:szCs w:val="24"/>
          <w:shd w:val="clear" w:color="auto" w:fill="FFFFFF"/>
        </w:rPr>
      </w:pPr>
      <w:r w:rsidRPr="00456CD0">
        <w:rPr>
          <w:rFonts w:ascii="Arial" w:hAnsi="Arial" w:cs="Arial"/>
          <w:color w:val="212121"/>
          <w:sz w:val="24"/>
          <w:szCs w:val="24"/>
          <w:shd w:val="clear" w:color="auto" w:fill="FFFFFF"/>
        </w:rPr>
        <w:t>“</w:t>
      </w:r>
      <w:r w:rsidR="00065B43" w:rsidRPr="00456CD0">
        <w:rPr>
          <w:rFonts w:ascii="Arial" w:hAnsi="Arial" w:cs="Arial"/>
          <w:color w:val="212121"/>
          <w:sz w:val="24"/>
          <w:szCs w:val="24"/>
          <w:shd w:val="clear" w:color="auto" w:fill="FFFFFF"/>
        </w:rPr>
        <w:t xml:space="preserve">Coaching is a process that guides a learner towards performance improvement. Coaching requires </w:t>
      </w:r>
      <w:r w:rsidR="002E73D7" w:rsidRPr="00456CD0">
        <w:rPr>
          <w:rFonts w:ascii="Arial" w:hAnsi="Arial" w:cs="Arial"/>
          <w:color w:val="212121"/>
          <w:sz w:val="24"/>
          <w:szCs w:val="24"/>
          <w:shd w:val="clear" w:color="auto" w:fill="FFFFFF"/>
        </w:rPr>
        <w:t xml:space="preserve">the </w:t>
      </w:r>
      <w:r w:rsidR="00065B43" w:rsidRPr="00456CD0">
        <w:rPr>
          <w:rFonts w:ascii="Arial" w:hAnsi="Arial" w:cs="Arial"/>
          <w:color w:val="212121"/>
          <w:sz w:val="24"/>
          <w:szCs w:val="24"/>
          <w:shd w:val="clear" w:color="auto" w:fill="FFFFFF"/>
        </w:rPr>
        <w:t>establishment of supervisor-learner rapport, setting of expectations, and observation of the activities that are being developed</w:t>
      </w:r>
      <w:r w:rsidRPr="00456CD0">
        <w:rPr>
          <w:rFonts w:ascii="Arial" w:hAnsi="Arial" w:cs="Arial"/>
          <w:color w:val="212121"/>
          <w:sz w:val="24"/>
          <w:szCs w:val="24"/>
          <w:shd w:val="clear" w:color="auto" w:fill="FFFFFF"/>
        </w:rPr>
        <w:t>” (</w:t>
      </w:r>
      <w:hyperlink r:id="rId9" w:history="1">
        <w:r w:rsidRPr="00456CD0">
          <w:rPr>
            <w:rStyle w:val="Hyperlink"/>
            <w:rFonts w:ascii="Arial" w:hAnsi="Arial" w:cs="Arial"/>
            <w:color w:val="auto"/>
            <w:sz w:val="24"/>
            <w:szCs w:val="24"/>
            <w:u w:val="none"/>
          </w:rPr>
          <w:t xml:space="preserve">Can Med </w:t>
        </w:r>
        <w:proofErr w:type="spellStart"/>
        <w:r w:rsidRPr="00456CD0">
          <w:rPr>
            <w:rStyle w:val="Hyperlink"/>
            <w:rFonts w:ascii="Arial" w:hAnsi="Arial" w:cs="Arial"/>
            <w:color w:val="auto"/>
            <w:sz w:val="24"/>
            <w:szCs w:val="24"/>
            <w:u w:val="none"/>
          </w:rPr>
          <w:t>Educ</w:t>
        </w:r>
        <w:proofErr w:type="spellEnd"/>
        <w:r w:rsidRPr="00456CD0">
          <w:rPr>
            <w:rStyle w:val="Hyperlink"/>
            <w:rFonts w:ascii="Arial" w:hAnsi="Arial" w:cs="Arial"/>
            <w:color w:val="auto"/>
            <w:sz w:val="24"/>
            <w:szCs w:val="24"/>
            <w:u w:val="none"/>
          </w:rPr>
          <w:t xml:space="preserve"> J.</w:t>
        </w:r>
      </w:hyperlink>
      <w:r w:rsidRPr="00456CD0">
        <w:rPr>
          <w:rFonts w:ascii="Arial" w:hAnsi="Arial" w:cs="Arial"/>
          <w:sz w:val="24"/>
          <w:szCs w:val="24"/>
          <w:shd w:val="clear" w:color="auto" w:fill="FFFFFF"/>
        </w:rPr>
        <w:t> 2019).</w:t>
      </w:r>
    </w:p>
    <w:p w14:paraId="5ACD307F" w14:textId="2A897E2C" w:rsidR="00D15E7B" w:rsidRPr="00456CD0" w:rsidRDefault="00E47836" w:rsidP="00456CD0">
      <w:pPr>
        <w:spacing w:line="360" w:lineRule="auto"/>
        <w:jc w:val="both"/>
        <w:rPr>
          <w:rFonts w:ascii="Arial" w:hAnsi="Arial" w:cs="Arial"/>
          <w:sz w:val="24"/>
          <w:szCs w:val="24"/>
          <w:shd w:val="clear" w:color="auto" w:fill="FFFFFF"/>
        </w:rPr>
      </w:pPr>
      <w:r w:rsidRPr="00456CD0">
        <w:rPr>
          <w:rFonts w:ascii="Arial" w:hAnsi="Arial" w:cs="Arial"/>
          <w:sz w:val="24"/>
          <w:szCs w:val="24"/>
          <w:shd w:val="clear" w:color="auto" w:fill="FFFFFF"/>
        </w:rPr>
        <w:t xml:space="preserve">Recently, during </w:t>
      </w:r>
      <w:r w:rsidR="0018673F" w:rsidRPr="00456CD0">
        <w:rPr>
          <w:rFonts w:ascii="Arial" w:hAnsi="Arial" w:cs="Arial"/>
          <w:sz w:val="24"/>
          <w:szCs w:val="24"/>
          <w:shd w:val="clear" w:color="auto" w:fill="FFFFFF"/>
        </w:rPr>
        <w:t>the COVID-19 pandemic</w:t>
      </w:r>
      <w:r w:rsidRPr="00456CD0">
        <w:rPr>
          <w:rFonts w:ascii="Arial" w:hAnsi="Arial" w:cs="Arial"/>
          <w:sz w:val="24"/>
          <w:szCs w:val="24"/>
          <w:shd w:val="clear" w:color="auto" w:fill="FFFFFF"/>
        </w:rPr>
        <w:t xml:space="preserve">, there </w:t>
      </w:r>
      <w:r w:rsidR="00053C90" w:rsidRPr="00456CD0">
        <w:rPr>
          <w:rFonts w:ascii="Arial" w:hAnsi="Arial" w:cs="Arial"/>
          <w:sz w:val="24"/>
          <w:szCs w:val="24"/>
          <w:shd w:val="clear" w:color="auto" w:fill="FFFFFF"/>
        </w:rPr>
        <w:t xml:space="preserve">was a great need for coaching </w:t>
      </w:r>
      <w:r w:rsidR="00F73A1D" w:rsidRPr="00456CD0">
        <w:rPr>
          <w:rFonts w:ascii="Arial" w:hAnsi="Arial" w:cs="Arial"/>
          <w:sz w:val="24"/>
          <w:szCs w:val="24"/>
          <w:shd w:val="clear" w:color="auto" w:fill="FFFFFF"/>
        </w:rPr>
        <w:t>and</w:t>
      </w:r>
      <w:r w:rsidR="00E661DE" w:rsidRPr="00456CD0">
        <w:rPr>
          <w:rFonts w:ascii="Arial" w:hAnsi="Arial" w:cs="Arial"/>
          <w:sz w:val="24"/>
          <w:szCs w:val="24"/>
          <w:shd w:val="clear" w:color="auto" w:fill="FFFFFF"/>
        </w:rPr>
        <w:t xml:space="preserve"> </w:t>
      </w:r>
      <w:r w:rsidR="00927706" w:rsidRPr="00456CD0">
        <w:rPr>
          <w:rFonts w:ascii="Arial" w:hAnsi="Arial" w:cs="Arial"/>
          <w:sz w:val="24"/>
          <w:szCs w:val="24"/>
          <w:shd w:val="clear" w:color="auto" w:fill="FFFFFF"/>
        </w:rPr>
        <w:t xml:space="preserve">a </w:t>
      </w:r>
      <w:r w:rsidR="00E661DE" w:rsidRPr="00456CD0">
        <w:rPr>
          <w:rFonts w:ascii="Arial" w:hAnsi="Arial" w:cs="Arial"/>
          <w:sz w:val="24"/>
          <w:szCs w:val="24"/>
          <w:shd w:val="clear" w:color="auto" w:fill="FFFFFF"/>
        </w:rPr>
        <w:t xml:space="preserve">challenging </w:t>
      </w:r>
      <w:r w:rsidR="007B101C" w:rsidRPr="00456CD0">
        <w:rPr>
          <w:rFonts w:ascii="Arial" w:hAnsi="Arial" w:cs="Arial"/>
          <w:sz w:val="24"/>
          <w:szCs w:val="24"/>
          <w:shd w:val="clear" w:color="auto" w:fill="FFFFFF"/>
        </w:rPr>
        <w:t xml:space="preserve">task to be completed, otherwise, successful in many organizations. </w:t>
      </w:r>
      <w:r w:rsidR="00F73A1D" w:rsidRPr="00456CD0">
        <w:rPr>
          <w:rFonts w:ascii="Arial" w:hAnsi="Arial" w:cs="Arial"/>
          <w:sz w:val="24"/>
          <w:szCs w:val="24"/>
          <w:shd w:val="clear" w:color="auto" w:fill="FFFFFF"/>
        </w:rPr>
        <w:t xml:space="preserve">Resilience was </w:t>
      </w:r>
      <w:r w:rsidR="00FB3825" w:rsidRPr="00456CD0">
        <w:rPr>
          <w:rFonts w:ascii="Arial" w:hAnsi="Arial" w:cs="Arial"/>
          <w:sz w:val="24"/>
          <w:szCs w:val="24"/>
          <w:shd w:val="clear" w:color="auto" w:fill="FFFFFF"/>
        </w:rPr>
        <w:t>one of the main keywords for the period</w:t>
      </w:r>
      <w:r w:rsidR="00D948A2" w:rsidRPr="00456CD0">
        <w:rPr>
          <w:rFonts w:ascii="Arial" w:hAnsi="Arial" w:cs="Arial"/>
          <w:sz w:val="24"/>
          <w:szCs w:val="24"/>
          <w:shd w:val="clear" w:color="auto" w:fill="FFFFFF"/>
        </w:rPr>
        <w:t xml:space="preserve"> as office work became </w:t>
      </w:r>
      <w:r w:rsidR="00F50757" w:rsidRPr="00456CD0">
        <w:rPr>
          <w:rFonts w:ascii="Arial" w:hAnsi="Arial" w:cs="Arial"/>
          <w:sz w:val="24"/>
          <w:szCs w:val="24"/>
          <w:shd w:val="clear" w:color="auto" w:fill="FFFFFF"/>
        </w:rPr>
        <w:t>home office</w:t>
      </w:r>
      <w:r w:rsidR="007463ED" w:rsidRPr="00456CD0">
        <w:rPr>
          <w:rFonts w:ascii="Arial" w:hAnsi="Arial" w:cs="Arial"/>
          <w:sz w:val="24"/>
          <w:szCs w:val="24"/>
          <w:shd w:val="clear" w:color="auto" w:fill="FFFFFF"/>
        </w:rPr>
        <w:t xml:space="preserve"> </w:t>
      </w:r>
      <w:r w:rsidR="00DC091D" w:rsidRPr="00456CD0">
        <w:rPr>
          <w:rFonts w:ascii="Arial" w:hAnsi="Arial" w:cs="Arial"/>
          <w:sz w:val="24"/>
          <w:szCs w:val="24"/>
          <w:shd w:val="clear" w:color="auto" w:fill="FFFFFF"/>
        </w:rPr>
        <w:t xml:space="preserve">and digital skills </w:t>
      </w:r>
      <w:r w:rsidR="00EF101F" w:rsidRPr="00456CD0">
        <w:rPr>
          <w:rFonts w:ascii="Arial" w:hAnsi="Arial" w:cs="Arial"/>
          <w:sz w:val="24"/>
          <w:szCs w:val="24"/>
          <w:shd w:val="clear" w:color="auto" w:fill="FFFFFF"/>
        </w:rPr>
        <w:t xml:space="preserve">had to improve </w:t>
      </w:r>
      <w:r w:rsidR="00D718C9" w:rsidRPr="00456CD0">
        <w:rPr>
          <w:rFonts w:ascii="Arial" w:hAnsi="Arial" w:cs="Arial"/>
          <w:sz w:val="24"/>
          <w:szCs w:val="24"/>
          <w:shd w:val="clear" w:color="auto" w:fill="FFFFFF"/>
        </w:rPr>
        <w:t xml:space="preserve">as face-to-face meetings were no longer an option but </w:t>
      </w:r>
      <w:r w:rsidR="002F5497" w:rsidRPr="00456CD0">
        <w:rPr>
          <w:rFonts w:ascii="Arial" w:hAnsi="Arial" w:cs="Arial"/>
          <w:sz w:val="24"/>
          <w:szCs w:val="24"/>
          <w:shd w:val="clear" w:color="auto" w:fill="FFFFFF"/>
        </w:rPr>
        <w:t xml:space="preserve">online using </w:t>
      </w:r>
      <w:r w:rsidR="00F50757" w:rsidRPr="00456CD0">
        <w:rPr>
          <w:rFonts w:ascii="Arial" w:hAnsi="Arial" w:cs="Arial"/>
          <w:sz w:val="24"/>
          <w:szCs w:val="24"/>
          <w:shd w:val="clear" w:color="auto" w:fill="FFFFFF"/>
        </w:rPr>
        <w:t>Zoom</w:t>
      </w:r>
      <w:r w:rsidR="0016761E" w:rsidRPr="00456CD0">
        <w:rPr>
          <w:rFonts w:ascii="Arial" w:hAnsi="Arial" w:cs="Arial"/>
          <w:sz w:val="24"/>
          <w:szCs w:val="24"/>
          <w:shd w:val="clear" w:color="auto" w:fill="FFFFFF"/>
        </w:rPr>
        <w:t xml:space="preserve">, </w:t>
      </w:r>
      <w:r w:rsidR="002F5497" w:rsidRPr="00456CD0">
        <w:rPr>
          <w:rFonts w:ascii="Arial" w:hAnsi="Arial" w:cs="Arial"/>
          <w:sz w:val="24"/>
          <w:szCs w:val="24"/>
          <w:shd w:val="clear" w:color="auto" w:fill="FFFFFF"/>
        </w:rPr>
        <w:t xml:space="preserve">Microsoft Teams or </w:t>
      </w:r>
      <w:r w:rsidR="00E37FB8" w:rsidRPr="00456CD0">
        <w:rPr>
          <w:rFonts w:ascii="Arial" w:hAnsi="Arial" w:cs="Arial"/>
          <w:sz w:val="24"/>
          <w:szCs w:val="24"/>
          <w:shd w:val="clear" w:color="auto" w:fill="FFFFFF"/>
        </w:rPr>
        <w:t>other video calling tools.</w:t>
      </w:r>
    </w:p>
    <w:p w14:paraId="1F108F6A" w14:textId="2E9FE139" w:rsidR="00E37FB8" w:rsidRPr="00456CD0" w:rsidRDefault="006410D3" w:rsidP="00456CD0">
      <w:pPr>
        <w:spacing w:line="360" w:lineRule="auto"/>
        <w:jc w:val="both"/>
        <w:rPr>
          <w:rFonts w:ascii="Arial" w:hAnsi="Arial" w:cs="Arial"/>
          <w:sz w:val="24"/>
          <w:szCs w:val="24"/>
          <w:shd w:val="clear" w:color="auto" w:fill="FFFFFF"/>
        </w:rPr>
      </w:pPr>
      <w:r w:rsidRPr="00456CD0">
        <w:rPr>
          <w:rFonts w:ascii="Arial" w:hAnsi="Arial" w:cs="Arial"/>
          <w:sz w:val="24"/>
          <w:szCs w:val="24"/>
          <w:shd w:val="clear" w:color="auto" w:fill="FFFFFF"/>
        </w:rPr>
        <w:t xml:space="preserve">All </w:t>
      </w:r>
      <w:r w:rsidR="0046431E" w:rsidRPr="00456CD0">
        <w:rPr>
          <w:rFonts w:ascii="Arial" w:hAnsi="Arial" w:cs="Arial"/>
          <w:sz w:val="24"/>
          <w:szCs w:val="24"/>
          <w:shd w:val="clear" w:color="auto" w:fill="FFFFFF"/>
        </w:rPr>
        <w:t>sorts</w:t>
      </w:r>
      <w:r w:rsidRPr="00456CD0">
        <w:rPr>
          <w:rFonts w:ascii="Arial" w:hAnsi="Arial" w:cs="Arial"/>
          <w:sz w:val="24"/>
          <w:szCs w:val="24"/>
          <w:shd w:val="clear" w:color="auto" w:fill="FFFFFF"/>
        </w:rPr>
        <w:t xml:space="preserve"> of meetings or interviews were held online.</w:t>
      </w:r>
    </w:p>
    <w:p w14:paraId="556E4820" w14:textId="77BA3559" w:rsidR="006410D3" w:rsidRPr="00456CD0" w:rsidRDefault="00651A8B" w:rsidP="00456CD0">
      <w:pPr>
        <w:spacing w:line="360" w:lineRule="auto"/>
        <w:jc w:val="both"/>
        <w:rPr>
          <w:rFonts w:ascii="Arial" w:hAnsi="Arial" w:cs="Arial"/>
          <w:sz w:val="24"/>
          <w:szCs w:val="24"/>
          <w:shd w:val="clear" w:color="auto" w:fill="FFFFFF"/>
        </w:rPr>
      </w:pPr>
      <w:r w:rsidRPr="00456CD0">
        <w:rPr>
          <w:rFonts w:ascii="Arial" w:hAnsi="Arial" w:cs="Arial"/>
          <w:sz w:val="24"/>
          <w:szCs w:val="24"/>
          <w:shd w:val="clear" w:color="auto" w:fill="FFFFFF"/>
        </w:rPr>
        <w:t xml:space="preserve">Retail had to shift to online </w:t>
      </w:r>
      <w:r w:rsidR="00AF4534" w:rsidRPr="00456CD0">
        <w:rPr>
          <w:rFonts w:ascii="Arial" w:hAnsi="Arial" w:cs="Arial"/>
          <w:sz w:val="24"/>
          <w:szCs w:val="24"/>
          <w:shd w:val="clear" w:color="auto" w:fill="FFFFFF"/>
        </w:rPr>
        <w:t xml:space="preserve">completely, except </w:t>
      </w:r>
      <w:r w:rsidR="0018673F" w:rsidRPr="00456CD0">
        <w:rPr>
          <w:rFonts w:ascii="Arial" w:hAnsi="Arial" w:cs="Arial"/>
          <w:sz w:val="24"/>
          <w:szCs w:val="24"/>
          <w:shd w:val="clear" w:color="auto" w:fill="FFFFFF"/>
        </w:rPr>
        <w:t xml:space="preserve">the </w:t>
      </w:r>
      <w:r w:rsidR="00AF4534" w:rsidRPr="00456CD0">
        <w:rPr>
          <w:rFonts w:ascii="Arial" w:hAnsi="Arial" w:cs="Arial"/>
          <w:sz w:val="24"/>
          <w:szCs w:val="24"/>
          <w:shd w:val="clear" w:color="auto" w:fill="FFFFFF"/>
        </w:rPr>
        <w:t>food sector</w:t>
      </w:r>
      <w:r w:rsidR="00544ED0" w:rsidRPr="00456CD0">
        <w:rPr>
          <w:rFonts w:ascii="Arial" w:hAnsi="Arial" w:cs="Arial"/>
          <w:sz w:val="24"/>
          <w:szCs w:val="24"/>
          <w:shd w:val="clear" w:color="auto" w:fill="FFFFFF"/>
        </w:rPr>
        <w:t xml:space="preserve"> and they faced major changes. </w:t>
      </w:r>
      <w:r w:rsidR="006F2DAE" w:rsidRPr="00456CD0">
        <w:rPr>
          <w:rFonts w:ascii="Arial" w:hAnsi="Arial" w:cs="Arial"/>
          <w:sz w:val="24"/>
          <w:szCs w:val="24"/>
          <w:shd w:val="clear" w:color="auto" w:fill="FFFFFF"/>
        </w:rPr>
        <w:t xml:space="preserve">Many were successful </w:t>
      </w:r>
      <w:r w:rsidR="006327DC" w:rsidRPr="00456CD0">
        <w:rPr>
          <w:rFonts w:ascii="Arial" w:hAnsi="Arial" w:cs="Arial"/>
          <w:sz w:val="24"/>
          <w:szCs w:val="24"/>
          <w:shd w:val="clear" w:color="auto" w:fill="FFFFFF"/>
        </w:rPr>
        <w:t xml:space="preserve">mostly for </w:t>
      </w:r>
      <w:r w:rsidR="00C25077" w:rsidRPr="00456CD0">
        <w:rPr>
          <w:rFonts w:ascii="Arial" w:hAnsi="Arial" w:cs="Arial"/>
          <w:sz w:val="24"/>
          <w:szCs w:val="24"/>
          <w:shd w:val="clear" w:color="auto" w:fill="FFFFFF"/>
        </w:rPr>
        <w:t>following the</w:t>
      </w:r>
      <w:r w:rsidR="006327DC" w:rsidRPr="00456CD0">
        <w:rPr>
          <w:rFonts w:ascii="Arial" w:hAnsi="Arial" w:cs="Arial"/>
          <w:sz w:val="24"/>
          <w:szCs w:val="24"/>
          <w:shd w:val="clear" w:color="auto" w:fill="FFFFFF"/>
        </w:rPr>
        <w:t xml:space="preserve"> guidance and </w:t>
      </w:r>
      <w:r w:rsidR="00510346" w:rsidRPr="00456CD0">
        <w:rPr>
          <w:rFonts w:ascii="Arial" w:hAnsi="Arial" w:cs="Arial"/>
          <w:sz w:val="24"/>
          <w:szCs w:val="24"/>
          <w:shd w:val="clear" w:color="auto" w:fill="FFFFFF"/>
        </w:rPr>
        <w:t>due</w:t>
      </w:r>
      <w:r w:rsidR="00C25077" w:rsidRPr="00456CD0">
        <w:rPr>
          <w:rFonts w:ascii="Arial" w:hAnsi="Arial" w:cs="Arial"/>
          <w:sz w:val="24"/>
          <w:szCs w:val="24"/>
          <w:shd w:val="clear" w:color="auto" w:fill="FFFFFF"/>
        </w:rPr>
        <w:t xml:space="preserve"> </w:t>
      </w:r>
      <w:r w:rsidR="00510346" w:rsidRPr="00456CD0">
        <w:rPr>
          <w:rFonts w:ascii="Arial" w:hAnsi="Arial" w:cs="Arial"/>
          <w:sz w:val="24"/>
          <w:szCs w:val="24"/>
          <w:shd w:val="clear" w:color="auto" w:fill="FFFFFF"/>
        </w:rPr>
        <w:t xml:space="preserve">to </w:t>
      </w:r>
      <w:r w:rsidR="00C25077" w:rsidRPr="00456CD0">
        <w:rPr>
          <w:rFonts w:ascii="Arial" w:hAnsi="Arial" w:cs="Arial"/>
          <w:sz w:val="24"/>
          <w:szCs w:val="24"/>
          <w:shd w:val="clear" w:color="auto" w:fill="FFFFFF"/>
        </w:rPr>
        <w:t xml:space="preserve">the </w:t>
      </w:r>
      <w:r w:rsidR="006327DC" w:rsidRPr="00456CD0">
        <w:rPr>
          <w:rFonts w:ascii="Arial" w:hAnsi="Arial" w:cs="Arial"/>
          <w:sz w:val="24"/>
          <w:szCs w:val="24"/>
          <w:shd w:val="clear" w:color="auto" w:fill="FFFFFF"/>
        </w:rPr>
        <w:t>effective coaching</w:t>
      </w:r>
      <w:r w:rsidR="008D7C3C" w:rsidRPr="00456CD0">
        <w:rPr>
          <w:rFonts w:ascii="Arial" w:hAnsi="Arial" w:cs="Arial"/>
          <w:sz w:val="24"/>
          <w:szCs w:val="24"/>
          <w:shd w:val="clear" w:color="auto" w:fill="FFFFFF"/>
        </w:rPr>
        <w:t>.</w:t>
      </w:r>
    </w:p>
    <w:p w14:paraId="00914530" w14:textId="609A8239" w:rsidR="00FA6958" w:rsidRPr="00456CD0" w:rsidRDefault="007A379D" w:rsidP="00456CD0">
      <w:pPr>
        <w:spacing w:line="360" w:lineRule="auto"/>
        <w:jc w:val="both"/>
        <w:rPr>
          <w:rFonts w:ascii="Arial" w:hAnsi="Arial" w:cs="Arial"/>
          <w:sz w:val="24"/>
          <w:szCs w:val="24"/>
          <w:shd w:val="clear" w:color="auto" w:fill="FFFFFF"/>
        </w:rPr>
      </w:pPr>
      <w:r w:rsidRPr="00456CD0">
        <w:rPr>
          <w:rFonts w:ascii="Arial" w:hAnsi="Arial" w:cs="Arial"/>
          <w:sz w:val="24"/>
          <w:szCs w:val="24"/>
          <w:shd w:val="clear" w:color="auto" w:fill="FFFFFF"/>
        </w:rPr>
        <w:t xml:space="preserve">There are </w:t>
      </w:r>
      <w:r w:rsidR="0018673F" w:rsidRPr="00456CD0">
        <w:rPr>
          <w:rFonts w:ascii="Arial" w:hAnsi="Arial" w:cs="Arial"/>
          <w:sz w:val="24"/>
          <w:szCs w:val="24"/>
          <w:shd w:val="clear" w:color="auto" w:fill="FFFFFF"/>
        </w:rPr>
        <w:t>several</w:t>
      </w:r>
      <w:r w:rsidRPr="00456CD0">
        <w:rPr>
          <w:rFonts w:ascii="Arial" w:hAnsi="Arial" w:cs="Arial"/>
          <w:sz w:val="24"/>
          <w:szCs w:val="24"/>
          <w:shd w:val="clear" w:color="auto" w:fill="FFFFFF"/>
        </w:rPr>
        <w:t xml:space="preserve"> </w:t>
      </w:r>
      <w:r w:rsidR="00467014" w:rsidRPr="00456CD0">
        <w:rPr>
          <w:rFonts w:ascii="Arial" w:hAnsi="Arial" w:cs="Arial"/>
          <w:sz w:val="24"/>
          <w:szCs w:val="24"/>
          <w:shd w:val="clear" w:color="auto" w:fill="FFFFFF"/>
        </w:rPr>
        <w:t>known models used in coaching:</w:t>
      </w:r>
    </w:p>
    <w:p w14:paraId="426589C3" w14:textId="09AEEA7E" w:rsidR="00467014" w:rsidRPr="00456CD0" w:rsidRDefault="007445BF" w:rsidP="00456CD0">
      <w:pPr>
        <w:spacing w:line="360" w:lineRule="auto"/>
        <w:jc w:val="both"/>
        <w:rPr>
          <w:rFonts w:ascii="Arial" w:hAnsi="Arial" w:cs="Arial"/>
          <w:sz w:val="24"/>
          <w:szCs w:val="24"/>
          <w:shd w:val="clear" w:color="auto" w:fill="FFFFFF"/>
        </w:rPr>
      </w:pPr>
      <w:r w:rsidRPr="00456CD0">
        <w:rPr>
          <w:rFonts w:ascii="Arial" w:hAnsi="Arial" w:cs="Arial"/>
          <w:sz w:val="24"/>
          <w:szCs w:val="24"/>
          <w:shd w:val="clear" w:color="auto" w:fill="FFFFFF"/>
        </w:rPr>
        <w:t xml:space="preserve">   </w:t>
      </w:r>
      <w:r w:rsidR="00467014" w:rsidRPr="00456CD0">
        <w:rPr>
          <w:rFonts w:ascii="Arial" w:hAnsi="Arial" w:cs="Arial"/>
          <w:sz w:val="24"/>
          <w:szCs w:val="24"/>
          <w:shd w:val="clear" w:color="auto" w:fill="FFFFFF"/>
        </w:rPr>
        <w:t xml:space="preserve">The </w:t>
      </w:r>
      <w:r w:rsidR="00467014" w:rsidRPr="00456CD0">
        <w:rPr>
          <w:rFonts w:ascii="Arial" w:hAnsi="Arial" w:cs="Arial"/>
          <w:b/>
          <w:bCs/>
          <w:sz w:val="24"/>
          <w:szCs w:val="24"/>
          <w:shd w:val="clear" w:color="auto" w:fill="FFFFFF"/>
        </w:rPr>
        <w:t>GROW</w:t>
      </w:r>
      <w:r w:rsidR="00C3043E" w:rsidRPr="00456CD0">
        <w:rPr>
          <w:rFonts w:ascii="Arial" w:hAnsi="Arial" w:cs="Arial"/>
          <w:sz w:val="24"/>
          <w:szCs w:val="24"/>
          <w:shd w:val="clear" w:color="auto" w:fill="FFFFFF"/>
        </w:rPr>
        <w:t xml:space="preserve"> model</w:t>
      </w:r>
      <w:r w:rsidR="00293402" w:rsidRPr="00456CD0">
        <w:rPr>
          <w:rFonts w:ascii="Arial" w:hAnsi="Arial" w:cs="Arial"/>
          <w:sz w:val="24"/>
          <w:szCs w:val="24"/>
          <w:shd w:val="clear" w:color="auto" w:fill="FFFFFF"/>
        </w:rPr>
        <w:t>:</w:t>
      </w:r>
    </w:p>
    <w:p w14:paraId="3CCB0CCB" w14:textId="1FFA2A28" w:rsidR="00293402" w:rsidRPr="00456CD0" w:rsidRDefault="00293402" w:rsidP="00456CD0">
      <w:pPr>
        <w:spacing w:line="360" w:lineRule="auto"/>
        <w:jc w:val="both"/>
        <w:rPr>
          <w:rFonts w:ascii="Arial" w:hAnsi="Arial" w:cs="Arial"/>
          <w:sz w:val="24"/>
          <w:szCs w:val="24"/>
          <w:shd w:val="clear" w:color="auto" w:fill="FFFFFF"/>
        </w:rPr>
      </w:pPr>
      <w:r w:rsidRPr="00456CD0">
        <w:rPr>
          <w:rFonts w:ascii="Arial" w:hAnsi="Arial" w:cs="Arial"/>
          <w:b/>
          <w:bCs/>
          <w:sz w:val="24"/>
          <w:szCs w:val="24"/>
          <w:shd w:val="clear" w:color="auto" w:fill="FFFFFF"/>
        </w:rPr>
        <w:t>G</w:t>
      </w:r>
      <w:r w:rsidRPr="00456CD0">
        <w:rPr>
          <w:rFonts w:ascii="Arial" w:hAnsi="Arial" w:cs="Arial"/>
          <w:sz w:val="24"/>
          <w:szCs w:val="24"/>
          <w:shd w:val="clear" w:color="auto" w:fill="FFFFFF"/>
        </w:rPr>
        <w:t>- Goal</w:t>
      </w:r>
      <w:r w:rsidR="00D776D9" w:rsidRPr="00456CD0">
        <w:rPr>
          <w:rFonts w:ascii="Arial" w:hAnsi="Arial" w:cs="Arial"/>
          <w:sz w:val="24"/>
          <w:szCs w:val="24"/>
          <w:shd w:val="clear" w:color="auto" w:fill="FFFFFF"/>
        </w:rPr>
        <w:t xml:space="preserve">, </w:t>
      </w:r>
      <w:r w:rsidR="005145B2" w:rsidRPr="00456CD0">
        <w:rPr>
          <w:rFonts w:ascii="Arial" w:hAnsi="Arial" w:cs="Arial"/>
          <w:sz w:val="24"/>
          <w:szCs w:val="24"/>
          <w:shd w:val="clear" w:color="auto" w:fill="FFFFFF"/>
        </w:rPr>
        <w:t>what</w:t>
      </w:r>
      <w:r w:rsidR="00D776D9" w:rsidRPr="00456CD0">
        <w:rPr>
          <w:rFonts w:ascii="Arial" w:hAnsi="Arial" w:cs="Arial"/>
          <w:sz w:val="24"/>
          <w:szCs w:val="24"/>
          <w:shd w:val="clear" w:color="auto" w:fill="FFFFFF"/>
        </w:rPr>
        <w:t xml:space="preserve"> do you want </w:t>
      </w:r>
      <w:r w:rsidR="005145B2" w:rsidRPr="00456CD0">
        <w:rPr>
          <w:rFonts w:ascii="Arial" w:hAnsi="Arial" w:cs="Arial"/>
          <w:sz w:val="24"/>
          <w:szCs w:val="24"/>
          <w:shd w:val="clear" w:color="auto" w:fill="FFFFFF"/>
        </w:rPr>
        <w:t>to achieve?</w:t>
      </w:r>
    </w:p>
    <w:p w14:paraId="0D8AA706" w14:textId="79AEF3EF" w:rsidR="00293402" w:rsidRPr="00456CD0" w:rsidRDefault="00293402" w:rsidP="00456CD0">
      <w:pPr>
        <w:spacing w:line="360" w:lineRule="auto"/>
        <w:jc w:val="both"/>
        <w:rPr>
          <w:rFonts w:ascii="Arial" w:hAnsi="Arial" w:cs="Arial"/>
          <w:sz w:val="24"/>
          <w:szCs w:val="24"/>
          <w:shd w:val="clear" w:color="auto" w:fill="FFFFFF"/>
        </w:rPr>
      </w:pPr>
      <w:r w:rsidRPr="00456CD0">
        <w:rPr>
          <w:rFonts w:ascii="Arial" w:hAnsi="Arial" w:cs="Arial"/>
          <w:b/>
          <w:bCs/>
          <w:sz w:val="24"/>
          <w:szCs w:val="24"/>
          <w:shd w:val="clear" w:color="auto" w:fill="FFFFFF"/>
        </w:rPr>
        <w:t>R</w:t>
      </w:r>
      <w:r w:rsidRPr="00456CD0">
        <w:rPr>
          <w:rFonts w:ascii="Arial" w:hAnsi="Arial" w:cs="Arial"/>
          <w:sz w:val="24"/>
          <w:szCs w:val="24"/>
          <w:shd w:val="clear" w:color="auto" w:fill="FFFFFF"/>
        </w:rPr>
        <w:t>- Reality</w:t>
      </w:r>
      <w:r w:rsidR="005145B2" w:rsidRPr="00456CD0">
        <w:rPr>
          <w:rFonts w:ascii="Arial" w:hAnsi="Arial" w:cs="Arial"/>
          <w:sz w:val="24"/>
          <w:szCs w:val="24"/>
          <w:shd w:val="clear" w:color="auto" w:fill="FFFFFF"/>
        </w:rPr>
        <w:t xml:space="preserve">, </w:t>
      </w:r>
      <w:r w:rsidR="00A66981" w:rsidRPr="00456CD0">
        <w:rPr>
          <w:rFonts w:ascii="Arial" w:hAnsi="Arial" w:cs="Arial"/>
          <w:sz w:val="24"/>
          <w:szCs w:val="24"/>
          <w:shd w:val="clear" w:color="auto" w:fill="FFFFFF"/>
        </w:rPr>
        <w:t>what have you tried so far, what’s the ideal? What are the implications</w:t>
      </w:r>
      <w:r w:rsidR="00384B4F" w:rsidRPr="00456CD0">
        <w:rPr>
          <w:rFonts w:ascii="Arial" w:hAnsi="Arial" w:cs="Arial"/>
          <w:sz w:val="24"/>
          <w:szCs w:val="24"/>
          <w:shd w:val="clear" w:color="auto" w:fill="FFFFFF"/>
        </w:rPr>
        <w:t xml:space="preserve"> of no action</w:t>
      </w:r>
      <w:r w:rsidR="00A47DA6" w:rsidRPr="00456CD0">
        <w:rPr>
          <w:rFonts w:ascii="Arial" w:hAnsi="Arial" w:cs="Arial"/>
          <w:sz w:val="24"/>
          <w:szCs w:val="24"/>
          <w:shd w:val="clear" w:color="auto" w:fill="FFFFFF"/>
        </w:rPr>
        <w:t xml:space="preserve"> or what’s in your control?</w:t>
      </w:r>
    </w:p>
    <w:p w14:paraId="5E3F08D6" w14:textId="64B64495" w:rsidR="00293402" w:rsidRPr="00456CD0" w:rsidRDefault="00293402" w:rsidP="00456CD0">
      <w:pPr>
        <w:spacing w:line="360" w:lineRule="auto"/>
        <w:jc w:val="both"/>
        <w:rPr>
          <w:rFonts w:ascii="Arial" w:hAnsi="Arial" w:cs="Arial"/>
          <w:sz w:val="24"/>
          <w:szCs w:val="24"/>
          <w:shd w:val="clear" w:color="auto" w:fill="FFFFFF"/>
        </w:rPr>
      </w:pPr>
      <w:r w:rsidRPr="00456CD0">
        <w:rPr>
          <w:rFonts w:ascii="Arial" w:hAnsi="Arial" w:cs="Arial"/>
          <w:b/>
          <w:bCs/>
          <w:sz w:val="24"/>
          <w:szCs w:val="24"/>
          <w:shd w:val="clear" w:color="auto" w:fill="FFFFFF"/>
        </w:rPr>
        <w:t>O</w:t>
      </w:r>
      <w:r w:rsidRPr="00456CD0">
        <w:rPr>
          <w:rFonts w:ascii="Arial" w:hAnsi="Arial" w:cs="Arial"/>
          <w:sz w:val="24"/>
          <w:szCs w:val="24"/>
          <w:shd w:val="clear" w:color="auto" w:fill="FFFFFF"/>
        </w:rPr>
        <w:t>-</w:t>
      </w:r>
      <w:r w:rsidR="000552AB" w:rsidRPr="00456CD0">
        <w:rPr>
          <w:rFonts w:ascii="Arial" w:hAnsi="Arial" w:cs="Arial"/>
          <w:sz w:val="24"/>
          <w:szCs w:val="24"/>
          <w:shd w:val="clear" w:color="auto" w:fill="FFFFFF"/>
        </w:rPr>
        <w:t xml:space="preserve"> Options</w:t>
      </w:r>
      <w:r w:rsidR="00A47DA6" w:rsidRPr="00456CD0">
        <w:rPr>
          <w:rFonts w:ascii="Arial" w:hAnsi="Arial" w:cs="Arial"/>
          <w:sz w:val="24"/>
          <w:szCs w:val="24"/>
          <w:shd w:val="clear" w:color="auto" w:fill="FFFFFF"/>
        </w:rPr>
        <w:t>,</w:t>
      </w:r>
      <w:r w:rsidR="006817C6" w:rsidRPr="00456CD0">
        <w:rPr>
          <w:rFonts w:ascii="Arial" w:hAnsi="Arial" w:cs="Arial"/>
          <w:sz w:val="24"/>
          <w:szCs w:val="24"/>
          <w:shd w:val="clear" w:color="auto" w:fill="FFFFFF"/>
        </w:rPr>
        <w:t xml:space="preserve"> what are the </w:t>
      </w:r>
      <w:r w:rsidR="0018673F" w:rsidRPr="00456CD0">
        <w:rPr>
          <w:rFonts w:ascii="Arial" w:hAnsi="Arial" w:cs="Arial"/>
          <w:sz w:val="24"/>
          <w:szCs w:val="24"/>
          <w:shd w:val="clear" w:color="auto" w:fill="FFFFFF"/>
        </w:rPr>
        <w:t>options</w:t>
      </w:r>
      <w:r w:rsidR="006817C6" w:rsidRPr="00456CD0">
        <w:rPr>
          <w:rFonts w:ascii="Arial" w:hAnsi="Arial" w:cs="Arial"/>
          <w:sz w:val="24"/>
          <w:szCs w:val="24"/>
          <w:shd w:val="clear" w:color="auto" w:fill="FFFFFF"/>
        </w:rPr>
        <w:t>, given the situation?</w:t>
      </w:r>
    </w:p>
    <w:p w14:paraId="56AE9EF0" w14:textId="4BBFA2ED" w:rsidR="000552AB" w:rsidRPr="00456CD0" w:rsidRDefault="000552AB" w:rsidP="00456CD0">
      <w:pPr>
        <w:spacing w:line="360" w:lineRule="auto"/>
        <w:jc w:val="both"/>
        <w:rPr>
          <w:rFonts w:ascii="Arial" w:hAnsi="Arial" w:cs="Arial"/>
          <w:sz w:val="24"/>
          <w:szCs w:val="24"/>
          <w:shd w:val="clear" w:color="auto" w:fill="FFFFFF"/>
        </w:rPr>
      </w:pPr>
      <w:r w:rsidRPr="00456CD0">
        <w:rPr>
          <w:rFonts w:ascii="Arial" w:hAnsi="Arial" w:cs="Arial"/>
          <w:b/>
          <w:bCs/>
          <w:sz w:val="24"/>
          <w:szCs w:val="24"/>
          <w:shd w:val="clear" w:color="auto" w:fill="FFFFFF"/>
        </w:rPr>
        <w:lastRenderedPageBreak/>
        <w:t>W</w:t>
      </w:r>
      <w:r w:rsidRPr="00456CD0">
        <w:rPr>
          <w:rFonts w:ascii="Arial" w:hAnsi="Arial" w:cs="Arial"/>
          <w:sz w:val="24"/>
          <w:szCs w:val="24"/>
          <w:shd w:val="clear" w:color="auto" w:fill="FFFFFF"/>
        </w:rPr>
        <w:t>- Will</w:t>
      </w:r>
      <w:r w:rsidR="006817C6" w:rsidRPr="00456CD0">
        <w:rPr>
          <w:rFonts w:ascii="Arial" w:hAnsi="Arial" w:cs="Arial"/>
          <w:sz w:val="24"/>
          <w:szCs w:val="24"/>
          <w:shd w:val="clear" w:color="auto" w:fill="FFFFFF"/>
        </w:rPr>
        <w:t xml:space="preserve">, </w:t>
      </w:r>
      <w:r w:rsidR="00472783" w:rsidRPr="00456CD0">
        <w:rPr>
          <w:rFonts w:ascii="Arial" w:hAnsi="Arial" w:cs="Arial"/>
          <w:sz w:val="24"/>
          <w:szCs w:val="24"/>
          <w:shd w:val="clear" w:color="auto" w:fill="FFFFFF"/>
        </w:rPr>
        <w:t xml:space="preserve">what is the next step? </w:t>
      </w:r>
      <w:r w:rsidR="00DF2CDC" w:rsidRPr="00456CD0">
        <w:rPr>
          <w:rFonts w:ascii="Arial" w:hAnsi="Arial" w:cs="Arial"/>
          <w:sz w:val="24"/>
          <w:szCs w:val="24"/>
          <w:shd w:val="clear" w:color="auto" w:fill="FFFFFF"/>
        </w:rPr>
        <w:t>One’s commitment to specific actions</w:t>
      </w:r>
      <w:r w:rsidR="000908FF" w:rsidRPr="00456CD0">
        <w:rPr>
          <w:rFonts w:ascii="Arial" w:hAnsi="Arial" w:cs="Arial"/>
          <w:sz w:val="24"/>
          <w:szCs w:val="24"/>
          <w:shd w:val="clear" w:color="auto" w:fill="FFFFFF"/>
        </w:rPr>
        <w:t xml:space="preserve"> (</w:t>
      </w:r>
      <w:r w:rsidR="00A95A26" w:rsidRPr="00456CD0">
        <w:rPr>
          <w:rFonts w:ascii="Arial" w:hAnsi="Arial" w:cs="Arial"/>
          <w:sz w:val="24"/>
          <w:szCs w:val="24"/>
          <w:shd w:val="clear" w:color="auto" w:fill="FFFFFF"/>
        </w:rPr>
        <w:t>Imperial College London, 2023).</w:t>
      </w:r>
    </w:p>
    <w:p w14:paraId="37250315" w14:textId="77777777" w:rsidR="007445BF" w:rsidRPr="00456CD0" w:rsidRDefault="007445BF" w:rsidP="00456CD0">
      <w:pPr>
        <w:spacing w:line="360" w:lineRule="auto"/>
        <w:jc w:val="both"/>
        <w:rPr>
          <w:rFonts w:ascii="Arial" w:hAnsi="Arial" w:cs="Arial"/>
          <w:b/>
          <w:bCs/>
          <w:sz w:val="24"/>
          <w:szCs w:val="24"/>
          <w:shd w:val="clear" w:color="auto" w:fill="FFFFFF"/>
        </w:rPr>
      </w:pPr>
    </w:p>
    <w:p w14:paraId="79610B64" w14:textId="78F96F1C" w:rsidR="0090458B" w:rsidRPr="00456CD0" w:rsidRDefault="007445BF" w:rsidP="00456CD0">
      <w:pPr>
        <w:spacing w:line="360" w:lineRule="auto"/>
        <w:jc w:val="both"/>
        <w:rPr>
          <w:rFonts w:ascii="Arial" w:hAnsi="Arial" w:cs="Arial"/>
          <w:b/>
          <w:bCs/>
          <w:sz w:val="24"/>
          <w:szCs w:val="24"/>
          <w:shd w:val="clear" w:color="auto" w:fill="FFFFFF"/>
        </w:rPr>
      </w:pPr>
      <w:r w:rsidRPr="00456CD0">
        <w:rPr>
          <w:rFonts w:ascii="Arial" w:hAnsi="Arial" w:cs="Arial"/>
          <w:b/>
          <w:bCs/>
          <w:sz w:val="24"/>
          <w:szCs w:val="24"/>
          <w:shd w:val="clear" w:color="auto" w:fill="FFFFFF"/>
        </w:rPr>
        <w:t xml:space="preserve">    </w:t>
      </w:r>
      <w:r w:rsidR="0090458B" w:rsidRPr="00456CD0">
        <w:rPr>
          <w:rFonts w:ascii="Arial" w:hAnsi="Arial" w:cs="Arial"/>
          <w:b/>
          <w:bCs/>
          <w:sz w:val="24"/>
          <w:szCs w:val="24"/>
          <w:shd w:val="clear" w:color="auto" w:fill="FFFFFF"/>
        </w:rPr>
        <w:t>OSCAR:</w:t>
      </w:r>
    </w:p>
    <w:p w14:paraId="7EE9448B" w14:textId="3401C60A" w:rsidR="0090458B" w:rsidRPr="00456CD0" w:rsidRDefault="0090458B" w:rsidP="00456CD0">
      <w:pPr>
        <w:spacing w:line="360" w:lineRule="auto"/>
        <w:jc w:val="both"/>
        <w:rPr>
          <w:rFonts w:ascii="Arial" w:hAnsi="Arial" w:cs="Arial"/>
          <w:b/>
          <w:bCs/>
          <w:sz w:val="24"/>
          <w:szCs w:val="24"/>
          <w:shd w:val="clear" w:color="auto" w:fill="FFFFFF"/>
        </w:rPr>
      </w:pPr>
      <w:r w:rsidRPr="00456CD0">
        <w:rPr>
          <w:rFonts w:ascii="Arial" w:hAnsi="Arial" w:cs="Arial"/>
          <w:b/>
          <w:bCs/>
          <w:sz w:val="24"/>
          <w:szCs w:val="24"/>
          <w:shd w:val="clear" w:color="auto" w:fill="FFFFFF"/>
        </w:rPr>
        <w:t>O</w:t>
      </w:r>
      <w:r w:rsidRPr="00456CD0">
        <w:rPr>
          <w:rFonts w:ascii="Arial" w:hAnsi="Arial" w:cs="Arial"/>
          <w:sz w:val="24"/>
          <w:szCs w:val="24"/>
          <w:shd w:val="clear" w:color="auto" w:fill="FFFFFF"/>
        </w:rPr>
        <w:t xml:space="preserve">- </w:t>
      </w:r>
      <w:r w:rsidR="004F5544" w:rsidRPr="00456CD0">
        <w:rPr>
          <w:rFonts w:ascii="Arial" w:hAnsi="Arial" w:cs="Arial"/>
          <w:sz w:val="24"/>
          <w:szCs w:val="24"/>
          <w:shd w:val="clear" w:color="auto" w:fill="FFFFFF"/>
        </w:rPr>
        <w:t>Outcome</w:t>
      </w:r>
      <w:r w:rsidR="0042607E" w:rsidRPr="00456CD0">
        <w:rPr>
          <w:rFonts w:ascii="Arial" w:hAnsi="Arial" w:cs="Arial"/>
          <w:sz w:val="24"/>
          <w:szCs w:val="24"/>
          <w:shd w:val="clear" w:color="auto" w:fill="FFFFFF"/>
        </w:rPr>
        <w:t xml:space="preserve">, the session will start by determining </w:t>
      </w:r>
      <w:r w:rsidR="00152F5A" w:rsidRPr="00456CD0">
        <w:rPr>
          <w:rFonts w:ascii="Arial" w:hAnsi="Arial" w:cs="Arial"/>
          <w:sz w:val="24"/>
          <w:szCs w:val="24"/>
          <w:shd w:val="clear" w:color="auto" w:fill="FFFFFF"/>
        </w:rPr>
        <w:t>the desired outcome/ goal for the session.</w:t>
      </w:r>
    </w:p>
    <w:p w14:paraId="4FBAD40B" w14:textId="5211104D" w:rsidR="004F5544" w:rsidRDefault="0090458B" w:rsidP="00456CD0">
      <w:pPr>
        <w:spacing w:line="360" w:lineRule="auto"/>
        <w:jc w:val="both"/>
        <w:rPr>
          <w:rFonts w:ascii="Arial" w:hAnsi="Arial" w:cs="Arial"/>
          <w:b/>
          <w:bCs/>
          <w:sz w:val="24"/>
          <w:szCs w:val="24"/>
          <w:shd w:val="clear" w:color="auto" w:fill="FFFFFF"/>
        </w:rPr>
      </w:pPr>
      <w:r>
        <w:rPr>
          <w:rFonts w:ascii="Arial" w:hAnsi="Arial" w:cs="Arial"/>
          <w:b/>
          <w:bCs/>
          <w:sz w:val="24"/>
          <w:szCs w:val="24"/>
          <w:shd w:val="clear" w:color="auto" w:fill="FFFFFF"/>
        </w:rPr>
        <w:t>S</w:t>
      </w:r>
      <w:r w:rsidR="004F5544" w:rsidRPr="00F2270C">
        <w:rPr>
          <w:rFonts w:ascii="Arial" w:hAnsi="Arial" w:cs="Arial"/>
          <w:sz w:val="24"/>
          <w:szCs w:val="24"/>
          <w:shd w:val="clear" w:color="auto" w:fill="FFFFFF"/>
        </w:rPr>
        <w:t xml:space="preserve">- </w:t>
      </w:r>
      <w:r w:rsidR="00DB05B9">
        <w:rPr>
          <w:rFonts w:ascii="Arial" w:hAnsi="Arial" w:cs="Arial"/>
          <w:sz w:val="24"/>
          <w:szCs w:val="24"/>
          <w:shd w:val="clear" w:color="auto" w:fill="FFFFFF"/>
        </w:rPr>
        <w:t>Situation</w:t>
      </w:r>
      <w:r w:rsidR="00152F5A">
        <w:rPr>
          <w:rFonts w:ascii="Arial" w:hAnsi="Arial" w:cs="Arial"/>
          <w:sz w:val="24"/>
          <w:szCs w:val="24"/>
          <w:shd w:val="clear" w:color="auto" w:fill="FFFFFF"/>
        </w:rPr>
        <w:t xml:space="preserve">, </w:t>
      </w:r>
      <w:r w:rsidR="00DB05B9">
        <w:rPr>
          <w:rFonts w:ascii="Arial" w:hAnsi="Arial" w:cs="Arial"/>
          <w:sz w:val="24"/>
          <w:szCs w:val="24"/>
          <w:shd w:val="clear" w:color="auto" w:fill="FFFFFF"/>
        </w:rPr>
        <w:t>will clarify the current situation of the team members</w:t>
      </w:r>
      <w:r w:rsidR="00F1473D">
        <w:rPr>
          <w:rFonts w:ascii="Arial" w:hAnsi="Arial" w:cs="Arial"/>
          <w:sz w:val="24"/>
          <w:szCs w:val="24"/>
          <w:shd w:val="clear" w:color="auto" w:fill="FFFFFF"/>
        </w:rPr>
        <w:t xml:space="preserve"> and their feelings.</w:t>
      </w:r>
    </w:p>
    <w:p w14:paraId="14EA3A7B" w14:textId="0E6E8A47" w:rsidR="0090458B" w:rsidRDefault="0090458B" w:rsidP="00456CD0">
      <w:pPr>
        <w:spacing w:line="360" w:lineRule="auto"/>
        <w:jc w:val="both"/>
        <w:rPr>
          <w:rFonts w:ascii="Arial" w:hAnsi="Arial" w:cs="Arial"/>
          <w:b/>
          <w:bCs/>
          <w:sz w:val="24"/>
          <w:szCs w:val="24"/>
          <w:shd w:val="clear" w:color="auto" w:fill="FFFFFF"/>
        </w:rPr>
      </w:pPr>
      <w:r>
        <w:rPr>
          <w:rFonts w:ascii="Arial" w:hAnsi="Arial" w:cs="Arial"/>
          <w:b/>
          <w:bCs/>
          <w:sz w:val="24"/>
          <w:szCs w:val="24"/>
          <w:shd w:val="clear" w:color="auto" w:fill="FFFFFF"/>
        </w:rPr>
        <w:t>C</w:t>
      </w:r>
      <w:r w:rsidR="004F5544" w:rsidRPr="00F2270C">
        <w:rPr>
          <w:rFonts w:ascii="Arial" w:hAnsi="Arial" w:cs="Arial"/>
          <w:sz w:val="24"/>
          <w:szCs w:val="24"/>
          <w:shd w:val="clear" w:color="auto" w:fill="FFFFFF"/>
        </w:rPr>
        <w:t>- Choices</w:t>
      </w:r>
      <w:r w:rsidR="00F1473D">
        <w:rPr>
          <w:rFonts w:ascii="Arial" w:hAnsi="Arial" w:cs="Arial"/>
          <w:sz w:val="24"/>
          <w:szCs w:val="24"/>
          <w:shd w:val="clear" w:color="auto" w:fill="FFFFFF"/>
        </w:rPr>
        <w:t xml:space="preserve">, generate different choices and take </w:t>
      </w:r>
      <w:r w:rsidR="005E5178">
        <w:rPr>
          <w:rFonts w:ascii="Arial" w:hAnsi="Arial" w:cs="Arial"/>
          <w:sz w:val="24"/>
          <w:szCs w:val="24"/>
          <w:shd w:val="clear" w:color="auto" w:fill="FFFFFF"/>
        </w:rPr>
        <w:t>into</w:t>
      </w:r>
      <w:r w:rsidR="00F1473D">
        <w:rPr>
          <w:rFonts w:ascii="Arial" w:hAnsi="Arial" w:cs="Arial"/>
          <w:sz w:val="24"/>
          <w:szCs w:val="24"/>
          <w:shd w:val="clear" w:color="auto" w:fill="FFFFFF"/>
        </w:rPr>
        <w:t xml:space="preserve"> consideration </w:t>
      </w:r>
      <w:r w:rsidR="005E5178">
        <w:rPr>
          <w:rFonts w:ascii="Arial" w:hAnsi="Arial" w:cs="Arial"/>
          <w:sz w:val="24"/>
          <w:szCs w:val="24"/>
          <w:shd w:val="clear" w:color="auto" w:fill="FFFFFF"/>
        </w:rPr>
        <w:t>the consequences of each choice.</w:t>
      </w:r>
    </w:p>
    <w:p w14:paraId="5782DE82" w14:textId="54C4431A" w:rsidR="0090458B" w:rsidRPr="00F2270C" w:rsidRDefault="00F2270C" w:rsidP="00456CD0">
      <w:pPr>
        <w:spacing w:line="360" w:lineRule="auto"/>
        <w:jc w:val="both"/>
        <w:rPr>
          <w:rFonts w:ascii="Arial" w:hAnsi="Arial" w:cs="Arial"/>
          <w:b/>
          <w:bCs/>
          <w:sz w:val="24"/>
          <w:szCs w:val="24"/>
          <w:shd w:val="clear" w:color="auto" w:fill="FFFFFF"/>
        </w:rPr>
      </w:pPr>
      <w:r w:rsidRPr="00F2270C">
        <w:rPr>
          <w:rFonts w:ascii="Arial" w:hAnsi="Arial" w:cs="Arial"/>
          <w:b/>
          <w:bCs/>
          <w:sz w:val="24"/>
          <w:szCs w:val="24"/>
          <w:shd w:val="clear" w:color="auto" w:fill="FFFFFF"/>
        </w:rPr>
        <w:t>A</w:t>
      </w:r>
      <w:r w:rsidRPr="00F2270C">
        <w:rPr>
          <w:rFonts w:ascii="Arial" w:hAnsi="Arial" w:cs="Arial"/>
          <w:sz w:val="24"/>
          <w:szCs w:val="24"/>
          <w:shd w:val="clear" w:color="auto" w:fill="FFFFFF"/>
        </w:rPr>
        <w:t>- Action</w:t>
      </w:r>
      <w:r w:rsidR="00090FCE">
        <w:rPr>
          <w:rFonts w:ascii="Arial" w:hAnsi="Arial" w:cs="Arial"/>
          <w:sz w:val="24"/>
          <w:szCs w:val="24"/>
          <w:shd w:val="clear" w:color="auto" w:fill="FFFFFF"/>
        </w:rPr>
        <w:t xml:space="preserve">, define the next steps within the </w:t>
      </w:r>
      <w:r w:rsidR="008209E6">
        <w:rPr>
          <w:rFonts w:ascii="Arial" w:hAnsi="Arial" w:cs="Arial"/>
          <w:sz w:val="24"/>
          <w:szCs w:val="24"/>
          <w:shd w:val="clear" w:color="auto" w:fill="FFFFFF"/>
        </w:rPr>
        <w:t>process</w:t>
      </w:r>
      <w:r w:rsidR="00090FCE">
        <w:rPr>
          <w:rFonts w:ascii="Arial" w:hAnsi="Arial" w:cs="Arial"/>
          <w:sz w:val="24"/>
          <w:szCs w:val="24"/>
          <w:shd w:val="clear" w:color="auto" w:fill="FFFFFF"/>
        </w:rPr>
        <w:t>.</w:t>
      </w:r>
    </w:p>
    <w:p w14:paraId="1AAF7ED0" w14:textId="24468F45" w:rsidR="0090458B" w:rsidRDefault="0090458B" w:rsidP="00456CD0">
      <w:pPr>
        <w:spacing w:line="360" w:lineRule="auto"/>
        <w:jc w:val="both"/>
        <w:rPr>
          <w:rFonts w:ascii="Arial" w:hAnsi="Arial" w:cs="Arial"/>
          <w:sz w:val="24"/>
          <w:szCs w:val="24"/>
          <w:shd w:val="clear" w:color="auto" w:fill="FFFFFF"/>
        </w:rPr>
      </w:pPr>
      <w:r>
        <w:rPr>
          <w:rFonts w:ascii="Arial" w:hAnsi="Arial" w:cs="Arial"/>
          <w:b/>
          <w:bCs/>
          <w:sz w:val="24"/>
          <w:szCs w:val="24"/>
          <w:shd w:val="clear" w:color="auto" w:fill="FFFFFF"/>
        </w:rPr>
        <w:t>R</w:t>
      </w:r>
      <w:r w:rsidR="00F2270C" w:rsidRPr="00F2270C">
        <w:rPr>
          <w:rFonts w:ascii="Arial" w:hAnsi="Arial" w:cs="Arial"/>
          <w:sz w:val="24"/>
          <w:szCs w:val="24"/>
          <w:shd w:val="clear" w:color="auto" w:fill="FFFFFF"/>
        </w:rPr>
        <w:t>- Review</w:t>
      </w:r>
      <w:r w:rsidR="008209E6">
        <w:rPr>
          <w:rFonts w:ascii="Arial" w:hAnsi="Arial" w:cs="Arial"/>
          <w:sz w:val="24"/>
          <w:szCs w:val="24"/>
          <w:shd w:val="clear" w:color="auto" w:fill="FFFFFF"/>
        </w:rPr>
        <w:t>,</w:t>
      </w:r>
      <w:r w:rsidR="007445BF">
        <w:rPr>
          <w:rFonts w:ascii="Arial" w:hAnsi="Arial" w:cs="Arial"/>
          <w:sz w:val="24"/>
          <w:szCs w:val="24"/>
          <w:shd w:val="clear" w:color="auto" w:fill="FFFFFF"/>
        </w:rPr>
        <w:t xml:space="preserve"> </w:t>
      </w:r>
      <w:r w:rsidR="008209E6">
        <w:rPr>
          <w:rFonts w:ascii="Arial" w:hAnsi="Arial" w:cs="Arial"/>
          <w:sz w:val="24"/>
          <w:szCs w:val="24"/>
          <w:shd w:val="clear" w:color="auto" w:fill="FFFFFF"/>
        </w:rPr>
        <w:t xml:space="preserve">create a plan to return </w:t>
      </w:r>
      <w:r w:rsidR="007445BF">
        <w:rPr>
          <w:rFonts w:ascii="Arial" w:hAnsi="Arial" w:cs="Arial"/>
          <w:sz w:val="24"/>
          <w:szCs w:val="24"/>
          <w:shd w:val="clear" w:color="auto" w:fill="FFFFFF"/>
        </w:rPr>
        <w:t>and review the process.</w:t>
      </w:r>
      <w:r w:rsidR="00EA6FC1">
        <w:rPr>
          <w:rFonts w:ascii="Arial" w:hAnsi="Arial" w:cs="Arial"/>
          <w:sz w:val="24"/>
          <w:szCs w:val="24"/>
          <w:shd w:val="clear" w:color="auto" w:fill="FFFFFF"/>
        </w:rPr>
        <w:t xml:space="preserve"> (Clarke-W</w:t>
      </w:r>
      <w:r w:rsidR="00B904B5">
        <w:rPr>
          <w:rFonts w:ascii="Arial" w:hAnsi="Arial" w:cs="Arial"/>
          <w:sz w:val="24"/>
          <w:szCs w:val="24"/>
          <w:shd w:val="clear" w:color="auto" w:fill="FFFFFF"/>
        </w:rPr>
        <w:t>ed</w:t>
      </w:r>
      <w:r w:rsidR="00EA6FC1">
        <w:rPr>
          <w:rFonts w:ascii="Arial" w:hAnsi="Arial" w:cs="Arial"/>
          <w:sz w:val="24"/>
          <w:szCs w:val="24"/>
          <w:shd w:val="clear" w:color="auto" w:fill="FFFFFF"/>
        </w:rPr>
        <w:t>derburn</w:t>
      </w:r>
      <w:r w:rsidR="00B904B5">
        <w:rPr>
          <w:rFonts w:ascii="Arial" w:hAnsi="Arial" w:cs="Arial"/>
          <w:sz w:val="24"/>
          <w:szCs w:val="24"/>
          <w:shd w:val="clear" w:color="auto" w:fill="FFFFFF"/>
        </w:rPr>
        <w:t>, 2023).</w:t>
      </w:r>
    </w:p>
    <w:p w14:paraId="77BE7860" w14:textId="77777777" w:rsidR="00C25228" w:rsidRDefault="00C25228" w:rsidP="00456CD0">
      <w:pPr>
        <w:spacing w:line="360" w:lineRule="auto"/>
        <w:jc w:val="both"/>
        <w:rPr>
          <w:rFonts w:ascii="Arial" w:hAnsi="Arial" w:cs="Arial"/>
          <w:sz w:val="24"/>
          <w:szCs w:val="24"/>
          <w:shd w:val="clear" w:color="auto" w:fill="FFFFFF"/>
        </w:rPr>
      </w:pPr>
    </w:p>
    <w:p w14:paraId="68CD32D9" w14:textId="6855DBD2" w:rsidR="00525B08" w:rsidRDefault="0052224D" w:rsidP="00456CD0">
      <w:pPr>
        <w:spacing w:line="360" w:lineRule="auto"/>
        <w:jc w:val="both"/>
        <w:rPr>
          <w:rFonts w:ascii="Arial" w:hAnsi="Arial" w:cs="Arial"/>
          <w:sz w:val="24"/>
          <w:szCs w:val="24"/>
          <w:shd w:val="clear" w:color="auto" w:fill="FFFFFF"/>
        </w:rPr>
      </w:pPr>
      <w:r w:rsidRPr="0052224D">
        <w:rPr>
          <w:rFonts w:ascii="Arial" w:hAnsi="Arial" w:cs="Arial"/>
          <w:sz w:val="24"/>
          <w:szCs w:val="24"/>
          <w:shd w:val="clear" w:color="auto" w:fill="FFFFFF"/>
        </w:rPr>
        <w:t xml:space="preserve">Another </w:t>
      </w:r>
      <w:r>
        <w:rPr>
          <w:rFonts w:ascii="Arial" w:hAnsi="Arial" w:cs="Arial"/>
          <w:sz w:val="24"/>
          <w:szCs w:val="24"/>
          <w:shd w:val="clear" w:color="auto" w:fill="FFFFFF"/>
        </w:rPr>
        <w:t xml:space="preserve">great tool is </w:t>
      </w:r>
      <w:r w:rsidR="005C6B9F">
        <w:rPr>
          <w:rFonts w:ascii="Arial" w:hAnsi="Arial" w:cs="Arial"/>
          <w:sz w:val="24"/>
          <w:szCs w:val="24"/>
          <w:shd w:val="clear" w:color="auto" w:fill="FFFFFF"/>
        </w:rPr>
        <w:t xml:space="preserve">the Instant Pay </w:t>
      </w:r>
      <w:r w:rsidR="0018673F">
        <w:rPr>
          <w:rFonts w:ascii="Arial" w:hAnsi="Arial" w:cs="Arial"/>
          <w:sz w:val="24"/>
          <w:szCs w:val="24"/>
          <w:shd w:val="clear" w:color="auto" w:fill="FFFFFF"/>
        </w:rPr>
        <w:t>Off</w:t>
      </w:r>
      <w:r w:rsidR="005C6B9F">
        <w:rPr>
          <w:rFonts w:ascii="Arial" w:hAnsi="Arial" w:cs="Arial"/>
          <w:sz w:val="24"/>
          <w:szCs w:val="24"/>
          <w:shd w:val="clear" w:color="auto" w:fill="FFFFFF"/>
        </w:rPr>
        <w:t xml:space="preserve"> Coaching model</w:t>
      </w:r>
      <w:r w:rsidR="00BB64D8">
        <w:rPr>
          <w:rFonts w:ascii="Arial" w:hAnsi="Arial" w:cs="Arial"/>
          <w:sz w:val="24"/>
          <w:szCs w:val="24"/>
          <w:shd w:val="clear" w:color="auto" w:fill="FFFFFF"/>
        </w:rPr>
        <w:t>,</w:t>
      </w:r>
      <w:r w:rsidR="005C6B9F">
        <w:rPr>
          <w:rFonts w:ascii="Arial" w:hAnsi="Arial" w:cs="Arial"/>
          <w:sz w:val="24"/>
          <w:szCs w:val="24"/>
          <w:shd w:val="clear" w:color="auto" w:fill="FFFFFF"/>
        </w:rPr>
        <w:t xml:space="preserve"> where the </w:t>
      </w:r>
      <w:r w:rsidR="0018673F">
        <w:rPr>
          <w:rFonts w:ascii="Arial" w:hAnsi="Arial" w:cs="Arial"/>
          <w:sz w:val="24"/>
          <w:szCs w:val="24"/>
          <w:shd w:val="clear" w:color="auto" w:fill="FFFFFF"/>
        </w:rPr>
        <w:t>coach</w:t>
      </w:r>
      <w:r w:rsidR="005C6B9F">
        <w:rPr>
          <w:rFonts w:ascii="Arial" w:hAnsi="Arial" w:cs="Arial"/>
          <w:sz w:val="24"/>
          <w:szCs w:val="24"/>
          <w:shd w:val="clear" w:color="auto" w:fill="FFFFFF"/>
        </w:rPr>
        <w:t>, descr</w:t>
      </w:r>
      <w:r w:rsidR="001971F5">
        <w:rPr>
          <w:rFonts w:ascii="Arial" w:hAnsi="Arial" w:cs="Arial"/>
          <w:sz w:val="24"/>
          <w:szCs w:val="24"/>
          <w:shd w:val="clear" w:color="auto" w:fill="FFFFFF"/>
        </w:rPr>
        <w:t>ibes the current issue</w:t>
      </w:r>
      <w:r w:rsidR="00561A5D">
        <w:rPr>
          <w:rFonts w:ascii="Arial" w:hAnsi="Arial" w:cs="Arial"/>
          <w:sz w:val="24"/>
          <w:szCs w:val="24"/>
          <w:shd w:val="clear" w:color="auto" w:fill="FFFFFF"/>
        </w:rPr>
        <w:t xml:space="preserve"> with some relevant examples</w:t>
      </w:r>
      <w:r w:rsidR="00776406">
        <w:rPr>
          <w:rFonts w:ascii="Arial" w:hAnsi="Arial" w:cs="Arial"/>
          <w:sz w:val="24"/>
          <w:szCs w:val="24"/>
          <w:shd w:val="clear" w:color="auto" w:fill="FFFFFF"/>
        </w:rPr>
        <w:t xml:space="preserve"> and the coach will ask for </w:t>
      </w:r>
      <w:r w:rsidR="009F5DAB">
        <w:rPr>
          <w:rFonts w:ascii="Arial" w:hAnsi="Arial" w:cs="Arial"/>
          <w:sz w:val="24"/>
          <w:szCs w:val="24"/>
          <w:shd w:val="clear" w:color="auto" w:fill="FFFFFF"/>
        </w:rPr>
        <w:t>a</w:t>
      </w:r>
      <w:r w:rsidR="00C65D7E">
        <w:rPr>
          <w:rFonts w:ascii="Arial" w:hAnsi="Arial" w:cs="Arial"/>
          <w:sz w:val="24"/>
          <w:szCs w:val="24"/>
          <w:shd w:val="clear" w:color="auto" w:fill="FFFFFF"/>
        </w:rPr>
        <w:t xml:space="preserve"> description of the desired outcome</w:t>
      </w:r>
      <w:r w:rsidR="00EE7D16">
        <w:rPr>
          <w:rFonts w:ascii="Arial" w:hAnsi="Arial" w:cs="Arial"/>
          <w:sz w:val="24"/>
          <w:szCs w:val="24"/>
          <w:shd w:val="clear" w:color="auto" w:fill="FFFFFF"/>
        </w:rPr>
        <w:t>. The coach will not solve the problem!</w:t>
      </w:r>
    </w:p>
    <w:p w14:paraId="388953FD" w14:textId="28F491F7" w:rsidR="00A543E4" w:rsidRDefault="00E63D1A" w:rsidP="00456CD0">
      <w:pPr>
        <w:spacing w:line="360" w:lineRule="auto"/>
        <w:jc w:val="both"/>
        <w:rPr>
          <w:rFonts w:ascii="Arial" w:hAnsi="Arial" w:cs="Arial"/>
          <w:sz w:val="24"/>
          <w:szCs w:val="24"/>
          <w:shd w:val="clear" w:color="auto" w:fill="FFFFFF"/>
        </w:rPr>
      </w:pPr>
      <w:r>
        <w:rPr>
          <w:rFonts w:ascii="Arial" w:hAnsi="Arial" w:cs="Arial"/>
          <w:sz w:val="24"/>
          <w:szCs w:val="24"/>
          <w:shd w:val="clear" w:color="auto" w:fill="FFFFFF"/>
        </w:rPr>
        <w:t>Together they will list all the obstacles</w:t>
      </w:r>
      <w:r w:rsidR="008A2E4F">
        <w:rPr>
          <w:rFonts w:ascii="Arial" w:hAnsi="Arial" w:cs="Arial"/>
          <w:sz w:val="24"/>
          <w:szCs w:val="24"/>
          <w:shd w:val="clear" w:color="auto" w:fill="FFFFFF"/>
        </w:rPr>
        <w:t xml:space="preserve"> or blocks that lie between the </w:t>
      </w:r>
      <w:r w:rsidR="005613F0">
        <w:rPr>
          <w:rFonts w:ascii="Arial" w:hAnsi="Arial" w:cs="Arial"/>
          <w:sz w:val="24"/>
          <w:szCs w:val="24"/>
          <w:shd w:val="clear" w:color="auto" w:fill="FFFFFF"/>
        </w:rPr>
        <w:t>coached</w:t>
      </w:r>
      <w:r w:rsidR="008A2E4F">
        <w:rPr>
          <w:rFonts w:ascii="Arial" w:hAnsi="Arial" w:cs="Arial"/>
          <w:sz w:val="24"/>
          <w:szCs w:val="24"/>
          <w:shd w:val="clear" w:color="auto" w:fill="FFFFFF"/>
        </w:rPr>
        <w:t xml:space="preserve"> and the situ</w:t>
      </w:r>
      <w:r w:rsidR="00C91ED7">
        <w:rPr>
          <w:rFonts w:ascii="Arial" w:hAnsi="Arial" w:cs="Arial"/>
          <w:sz w:val="24"/>
          <w:szCs w:val="24"/>
          <w:shd w:val="clear" w:color="auto" w:fill="FFFFFF"/>
        </w:rPr>
        <w:t xml:space="preserve">ation </w:t>
      </w:r>
      <w:r w:rsidR="005613F0">
        <w:rPr>
          <w:rFonts w:ascii="Arial" w:hAnsi="Arial" w:cs="Arial"/>
          <w:sz w:val="24"/>
          <w:szCs w:val="24"/>
          <w:shd w:val="clear" w:color="auto" w:fill="FFFFFF"/>
        </w:rPr>
        <w:t>of</w:t>
      </w:r>
      <w:r w:rsidR="00C91ED7">
        <w:rPr>
          <w:rFonts w:ascii="Arial" w:hAnsi="Arial" w:cs="Arial"/>
          <w:sz w:val="24"/>
          <w:szCs w:val="24"/>
          <w:shd w:val="clear" w:color="auto" w:fill="FFFFFF"/>
        </w:rPr>
        <w:t xml:space="preserve"> people, whateve</w:t>
      </w:r>
      <w:r w:rsidR="005613F0">
        <w:rPr>
          <w:rFonts w:ascii="Arial" w:hAnsi="Arial" w:cs="Arial"/>
          <w:sz w:val="24"/>
          <w:szCs w:val="24"/>
          <w:shd w:val="clear" w:color="auto" w:fill="FFFFFF"/>
        </w:rPr>
        <w:t>r the issue might be.</w:t>
      </w:r>
    </w:p>
    <w:p w14:paraId="664BBFE8" w14:textId="3AC9E793" w:rsidR="005613F0" w:rsidRDefault="005613F0" w:rsidP="00456CD0">
      <w:pPr>
        <w:spacing w:line="360" w:lineRule="auto"/>
        <w:jc w:val="both"/>
        <w:rPr>
          <w:rFonts w:ascii="Arial" w:hAnsi="Arial" w:cs="Arial"/>
          <w:sz w:val="24"/>
          <w:szCs w:val="24"/>
          <w:shd w:val="clear" w:color="auto" w:fill="FFFFFF"/>
        </w:rPr>
      </w:pPr>
      <w:r>
        <w:rPr>
          <w:rFonts w:ascii="Arial" w:hAnsi="Arial" w:cs="Arial"/>
          <w:sz w:val="24"/>
          <w:szCs w:val="24"/>
          <w:shd w:val="clear" w:color="auto" w:fill="FFFFFF"/>
        </w:rPr>
        <w:t xml:space="preserve">At last, they </w:t>
      </w:r>
      <w:r w:rsidR="002B2264">
        <w:rPr>
          <w:rFonts w:ascii="Arial" w:hAnsi="Arial" w:cs="Arial"/>
          <w:sz w:val="24"/>
          <w:szCs w:val="24"/>
          <w:shd w:val="clear" w:color="auto" w:fill="FFFFFF"/>
        </w:rPr>
        <w:t xml:space="preserve">will brainstorm together, ways </w:t>
      </w:r>
      <w:r w:rsidR="00E2579A">
        <w:rPr>
          <w:rFonts w:ascii="Arial" w:hAnsi="Arial" w:cs="Arial"/>
          <w:sz w:val="24"/>
          <w:szCs w:val="24"/>
          <w:shd w:val="clear" w:color="auto" w:fill="FFFFFF"/>
        </w:rPr>
        <w:t>around these obstacles and find possible next steps</w:t>
      </w:r>
      <w:r w:rsidR="00E5193E">
        <w:rPr>
          <w:rFonts w:ascii="Arial" w:hAnsi="Arial" w:cs="Arial"/>
          <w:sz w:val="24"/>
          <w:szCs w:val="24"/>
          <w:shd w:val="clear" w:color="auto" w:fill="FFFFFF"/>
        </w:rPr>
        <w:t xml:space="preserve">, and agree on an approach, </w:t>
      </w:r>
      <w:r w:rsidR="006E37F8">
        <w:rPr>
          <w:rFonts w:ascii="Arial" w:hAnsi="Arial" w:cs="Arial"/>
          <w:sz w:val="24"/>
          <w:szCs w:val="24"/>
          <w:shd w:val="clear" w:color="auto" w:fill="FFFFFF"/>
        </w:rPr>
        <w:t>actions,</w:t>
      </w:r>
      <w:r w:rsidR="00E5193E">
        <w:rPr>
          <w:rFonts w:ascii="Arial" w:hAnsi="Arial" w:cs="Arial"/>
          <w:sz w:val="24"/>
          <w:szCs w:val="24"/>
          <w:shd w:val="clear" w:color="auto" w:fill="FFFFFF"/>
        </w:rPr>
        <w:t xml:space="preserve"> and timi</w:t>
      </w:r>
      <w:r w:rsidR="00BB64D8">
        <w:rPr>
          <w:rFonts w:ascii="Arial" w:hAnsi="Arial" w:cs="Arial"/>
          <w:sz w:val="24"/>
          <w:szCs w:val="24"/>
          <w:shd w:val="clear" w:color="auto" w:fill="FFFFFF"/>
        </w:rPr>
        <w:t>n</w:t>
      </w:r>
      <w:r w:rsidR="00E5193E">
        <w:rPr>
          <w:rFonts w:ascii="Arial" w:hAnsi="Arial" w:cs="Arial"/>
          <w:sz w:val="24"/>
          <w:szCs w:val="24"/>
          <w:shd w:val="clear" w:color="auto" w:fill="FFFFFF"/>
        </w:rPr>
        <w:t xml:space="preserve">g </w:t>
      </w:r>
      <w:r w:rsidR="006E37F8">
        <w:rPr>
          <w:rFonts w:ascii="Arial" w:hAnsi="Arial" w:cs="Arial"/>
          <w:sz w:val="24"/>
          <w:szCs w:val="24"/>
          <w:shd w:val="clear" w:color="auto" w:fill="FFFFFF"/>
        </w:rPr>
        <w:t>(</w:t>
      </w:r>
      <w:proofErr w:type="spellStart"/>
      <w:r w:rsidR="006E37F8">
        <w:rPr>
          <w:rFonts w:ascii="Arial" w:hAnsi="Arial" w:cs="Arial"/>
          <w:sz w:val="24"/>
          <w:szCs w:val="24"/>
          <w:shd w:val="clear" w:color="auto" w:fill="FFFFFF"/>
        </w:rPr>
        <w:t>Thedham</w:t>
      </w:r>
      <w:proofErr w:type="spellEnd"/>
      <w:r w:rsidR="006E37F8">
        <w:rPr>
          <w:rFonts w:ascii="Arial" w:hAnsi="Arial" w:cs="Arial"/>
          <w:sz w:val="24"/>
          <w:szCs w:val="24"/>
          <w:shd w:val="clear" w:color="auto" w:fill="FFFFFF"/>
        </w:rPr>
        <w:t>, 2018).</w:t>
      </w:r>
    </w:p>
    <w:p w14:paraId="4C1652CC" w14:textId="77777777" w:rsidR="00144CAE" w:rsidRDefault="00144CAE" w:rsidP="00456CD0">
      <w:pPr>
        <w:spacing w:line="360" w:lineRule="auto"/>
        <w:jc w:val="both"/>
        <w:rPr>
          <w:rFonts w:ascii="Arial" w:hAnsi="Arial" w:cs="Arial"/>
          <w:sz w:val="24"/>
          <w:szCs w:val="24"/>
          <w:shd w:val="clear" w:color="auto" w:fill="FFFFFF"/>
        </w:rPr>
      </w:pPr>
    </w:p>
    <w:p w14:paraId="78736B30" w14:textId="3F1099E8" w:rsidR="00DC25EE" w:rsidRDefault="004D7FB0" w:rsidP="00456CD0">
      <w:pPr>
        <w:spacing w:line="360" w:lineRule="auto"/>
        <w:jc w:val="both"/>
        <w:rPr>
          <w:rFonts w:ascii="Arial" w:hAnsi="Arial" w:cs="Arial"/>
          <w:sz w:val="24"/>
          <w:szCs w:val="24"/>
          <w:shd w:val="clear" w:color="auto" w:fill="FFFFFF"/>
        </w:rPr>
      </w:pPr>
      <w:r w:rsidRPr="004D7FB0">
        <w:rPr>
          <w:rFonts w:ascii="Arial" w:hAnsi="Arial" w:cs="Arial"/>
          <w:sz w:val="24"/>
          <w:szCs w:val="24"/>
          <w:shd w:val="clear" w:color="auto" w:fill="FFFFFF"/>
        </w:rPr>
        <w:t>“Mentoring is a learning relationship, involving the sharing of skills, knowledge, and expertise between a mentor and mentee through developmental conversations, experience sharing, and role modelling. The relationship may cover a wide variety of contexts and is an inclusive two-way partnership for mutual learning that values differences.”</w:t>
      </w:r>
      <w:r>
        <w:rPr>
          <w:rFonts w:ascii="Arial" w:hAnsi="Arial" w:cs="Arial"/>
          <w:sz w:val="24"/>
          <w:szCs w:val="24"/>
          <w:shd w:val="clear" w:color="auto" w:fill="FFFFFF"/>
        </w:rPr>
        <w:t xml:space="preserve"> (</w:t>
      </w:r>
      <w:r w:rsidR="00232A2C">
        <w:rPr>
          <w:rFonts w:ascii="Arial" w:hAnsi="Arial" w:cs="Arial"/>
          <w:sz w:val="24"/>
          <w:szCs w:val="24"/>
          <w:shd w:val="clear" w:color="auto" w:fill="FFFFFF"/>
        </w:rPr>
        <w:t>EMCC, 2021).</w:t>
      </w:r>
    </w:p>
    <w:p w14:paraId="7FD8BB89" w14:textId="77777777" w:rsidR="000F6F14" w:rsidRPr="000F6F14" w:rsidRDefault="000F6F14" w:rsidP="00456CD0">
      <w:pPr>
        <w:spacing w:line="360" w:lineRule="auto"/>
        <w:jc w:val="both"/>
        <w:rPr>
          <w:rFonts w:ascii="Arial" w:hAnsi="Arial" w:cs="Arial"/>
          <w:sz w:val="24"/>
          <w:szCs w:val="24"/>
          <w:lang w:eastAsia="en-GB"/>
        </w:rPr>
      </w:pPr>
      <w:r w:rsidRPr="000F6F14">
        <w:rPr>
          <w:rFonts w:ascii="Arial" w:hAnsi="Arial" w:cs="Arial"/>
          <w:sz w:val="24"/>
          <w:szCs w:val="24"/>
          <w:lang w:eastAsia="en-GB"/>
        </w:rPr>
        <w:t>Similarities and Differences between Coaching and Mentoring:</w:t>
      </w:r>
    </w:p>
    <w:p w14:paraId="389F7A1F" w14:textId="77777777" w:rsidR="000F6F14" w:rsidRPr="000F6F14" w:rsidRDefault="000F6F14" w:rsidP="00456CD0">
      <w:pPr>
        <w:spacing w:line="360" w:lineRule="auto"/>
        <w:jc w:val="both"/>
        <w:rPr>
          <w:rFonts w:ascii="Arial" w:hAnsi="Arial" w:cs="Arial"/>
          <w:sz w:val="24"/>
          <w:szCs w:val="24"/>
          <w:lang w:eastAsia="en-GB"/>
        </w:rPr>
      </w:pPr>
      <w:r w:rsidRPr="000F6F14">
        <w:rPr>
          <w:rFonts w:ascii="Arial" w:hAnsi="Arial" w:cs="Arial"/>
          <w:sz w:val="24"/>
          <w:szCs w:val="24"/>
          <w:lang w:eastAsia="en-GB"/>
        </w:rPr>
        <w:t>Similarities:</w:t>
      </w:r>
    </w:p>
    <w:p w14:paraId="591CBAC5" w14:textId="77777777" w:rsidR="000F6F14" w:rsidRPr="00456CD0" w:rsidRDefault="000F6F14" w:rsidP="00456CD0">
      <w:pPr>
        <w:spacing w:line="360" w:lineRule="auto"/>
        <w:jc w:val="both"/>
        <w:rPr>
          <w:rFonts w:ascii="Arial" w:hAnsi="Arial" w:cs="Arial"/>
          <w:sz w:val="24"/>
          <w:szCs w:val="24"/>
          <w:lang w:eastAsia="en-GB"/>
        </w:rPr>
      </w:pPr>
      <w:r w:rsidRPr="00456CD0">
        <w:rPr>
          <w:rFonts w:ascii="Arial" w:hAnsi="Arial" w:cs="Arial"/>
          <w:sz w:val="24"/>
          <w:szCs w:val="24"/>
        </w:rPr>
        <w:lastRenderedPageBreak/>
        <w:t>Developmental Focus:</w:t>
      </w:r>
      <w:r w:rsidRPr="00456CD0">
        <w:rPr>
          <w:rFonts w:ascii="Arial" w:hAnsi="Arial" w:cs="Arial"/>
          <w:sz w:val="24"/>
          <w:szCs w:val="24"/>
          <w:lang w:eastAsia="en-GB"/>
        </w:rPr>
        <w:t xml:space="preserve"> Both coaching and mentoring aim to enhance individual learning and development.</w:t>
      </w:r>
    </w:p>
    <w:p w14:paraId="3E360AA8" w14:textId="77777777" w:rsidR="000F6F14" w:rsidRPr="00456CD0" w:rsidRDefault="000F6F14" w:rsidP="00456CD0">
      <w:pPr>
        <w:spacing w:line="360" w:lineRule="auto"/>
        <w:jc w:val="both"/>
        <w:rPr>
          <w:rFonts w:ascii="Arial" w:hAnsi="Arial" w:cs="Arial"/>
          <w:sz w:val="24"/>
          <w:szCs w:val="24"/>
          <w:lang w:eastAsia="en-GB"/>
        </w:rPr>
      </w:pPr>
      <w:r w:rsidRPr="00456CD0">
        <w:rPr>
          <w:rFonts w:ascii="Arial" w:hAnsi="Arial" w:cs="Arial"/>
          <w:sz w:val="24"/>
          <w:szCs w:val="24"/>
        </w:rPr>
        <w:t>Relationship-based:</w:t>
      </w:r>
      <w:r w:rsidRPr="00456CD0">
        <w:rPr>
          <w:rFonts w:ascii="Arial" w:hAnsi="Arial" w:cs="Arial"/>
          <w:sz w:val="24"/>
          <w:szCs w:val="24"/>
          <w:lang w:eastAsia="en-GB"/>
        </w:rPr>
        <w:t xml:space="preserve"> Both involve a relationship between a more experienced person and a less experienced individual.</w:t>
      </w:r>
    </w:p>
    <w:p w14:paraId="3A43A8DF" w14:textId="77777777" w:rsidR="000F6F14" w:rsidRPr="00456CD0" w:rsidRDefault="000F6F14" w:rsidP="00456CD0">
      <w:pPr>
        <w:spacing w:line="360" w:lineRule="auto"/>
        <w:jc w:val="both"/>
        <w:rPr>
          <w:rFonts w:ascii="Arial" w:hAnsi="Arial" w:cs="Arial"/>
          <w:sz w:val="24"/>
          <w:szCs w:val="24"/>
          <w:lang w:eastAsia="en-GB"/>
        </w:rPr>
      </w:pPr>
      <w:r w:rsidRPr="00456CD0">
        <w:rPr>
          <w:rFonts w:ascii="Arial" w:hAnsi="Arial" w:cs="Arial"/>
          <w:sz w:val="24"/>
          <w:szCs w:val="24"/>
        </w:rPr>
        <w:t>Goal-Oriented:</w:t>
      </w:r>
      <w:r w:rsidRPr="00456CD0">
        <w:rPr>
          <w:rFonts w:ascii="Arial" w:hAnsi="Arial" w:cs="Arial"/>
          <w:sz w:val="24"/>
          <w:szCs w:val="24"/>
          <w:lang w:eastAsia="en-GB"/>
        </w:rPr>
        <w:t xml:space="preserve"> They often have specific objectives geared towards personal or professional growth.</w:t>
      </w:r>
    </w:p>
    <w:p w14:paraId="50B244AF" w14:textId="77777777" w:rsidR="000F6F14" w:rsidRPr="00456CD0" w:rsidRDefault="000F6F14" w:rsidP="00456CD0">
      <w:pPr>
        <w:spacing w:line="360" w:lineRule="auto"/>
        <w:jc w:val="both"/>
        <w:rPr>
          <w:rFonts w:ascii="Arial" w:hAnsi="Arial" w:cs="Arial"/>
          <w:sz w:val="24"/>
          <w:szCs w:val="24"/>
          <w:lang w:eastAsia="en-GB"/>
        </w:rPr>
      </w:pPr>
      <w:r w:rsidRPr="00456CD0">
        <w:rPr>
          <w:rFonts w:ascii="Arial" w:hAnsi="Arial" w:cs="Arial"/>
          <w:sz w:val="24"/>
          <w:szCs w:val="24"/>
        </w:rPr>
        <w:t>Feedback and Support:</w:t>
      </w:r>
      <w:r w:rsidRPr="00456CD0">
        <w:rPr>
          <w:rFonts w:ascii="Arial" w:hAnsi="Arial" w:cs="Arial"/>
          <w:sz w:val="24"/>
          <w:szCs w:val="24"/>
          <w:lang w:eastAsia="en-GB"/>
        </w:rPr>
        <w:t xml:space="preserve"> Both involve providing guidance, feedback, and support to the individual.</w:t>
      </w:r>
    </w:p>
    <w:p w14:paraId="6201C6F6" w14:textId="77777777" w:rsidR="000F6F14" w:rsidRPr="00456CD0" w:rsidRDefault="000F6F14" w:rsidP="00456CD0">
      <w:pPr>
        <w:spacing w:line="360" w:lineRule="auto"/>
        <w:jc w:val="both"/>
        <w:rPr>
          <w:rFonts w:ascii="Arial" w:hAnsi="Arial" w:cs="Arial"/>
          <w:sz w:val="24"/>
          <w:szCs w:val="24"/>
          <w:lang w:eastAsia="en-GB"/>
        </w:rPr>
      </w:pPr>
      <w:r w:rsidRPr="00456CD0">
        <w:rPr>
          <w:rFonts w:ascii="Arial" w:hAnsi="Arial" w:cs="Arial"/>
          <w:sz w:val="24"/>
          <w:szCs w:val="24"/>
          <w:lang w:eastAsia="en-GB"/>
        </w:rPr>
        <w:t>Differences:</w:t>
      </w:r>
    </w:p>
    <w:p w14:paraId="793ABFF4" w14:textId="77777777" w:rsidR="000F6F14" w:rsidRPr="00456CD0" w:rsidRDefault="000F6F14" w:rsidP="00456CD0">
      <w:pPr>
        <w:spacing w:line="360" w:lineRule="auto"/>
        <w:jc w:val="both"/>
        <w:rPr>
          <w:rFonts w:ascii="Arial" w:hAnsi="Arial" w:cs="Arial"/>
          <w:sz w:val="24"/>
          <w:szCs w:val="24"/>
          <w:lang w:eastAsia="en-GB"/>
        </w:rPr>
      </w:pPr>
      <w:r w:rsidRPr="00456CD0">
        <w:rPr>
          <w:rFonts w:ascii="Arial" w:hAnsi="Arial" w:cs="Arial"/>
          <w:sz w:val="24"/>
          <w:szCs w:val="24"/>
        </w:rPr>
        <w:t>Structure:</w:t>
      </w:r>
      <w:r w:rsidRPr="00456CD0">
        <w:rPr>
          <w:rFonts w:ascii="Arial" w:hAnsi="Arial" w:cs="Arial"/>
          <w:sz w:val="24"/>
          <w:szCs w:val="24"/>
          <w:lang w:eastAsia="en-GB"/>
        </w:rPr>
        <w:t xml:space="preserve"> Coaching typically has a more structured approach with specific timelines and goals, whereas mentoring relationships are often more open-ended and informal.</w:t>
      </w:r>
    </w:p>
    <w:p w14:paraId="5DE2E5C1" w14:textId="77777777" w:rsidR="000F6F14" w:rsidRPr="00456CD0" w:rsidRDefault="000F6F14" w:rsidP="00456CD0">
      <w:pPr>
        <w:spacing w:line="360" w:lineRule="auto"/>
        <w:jc w:val="both"/>
        <w:rPr>
          <w:rFonts w:ascii="Arial" w:hAnsi="Arial" w:cs="Arial"/>
          <w:sz w:val="24"/>
          <w:szCs w:val="24"/>
          <w:lang w:eastAsia="en-GB"/>
        </w:rPr>
      </w:pPr>
      <w:r w:rsidRPr="00456CD0">
        <w:rPr>
          <w:rFonts w:ascii="Arial" w:hAnsi="Arial" w:cs="Arial"/>
          <w:sz w:val="24"/>
          <w:szCs w:val="24"/>
        </w:rPr>
        <w:t>Purpose:</w:t>
      </w:r>
      <w:r w:rsidRPr="00456CD0">
        <w:rPr>
          <w:rFonts w:ascii="Arial" w:hAnsi="Arial" w:cs="Arial"/>
          <w:sz w:val="24"/>
          <w:szCs w:val="24"/>
          <w:lang w:eastAsia="en-GB"/>
        </w:rPr>
        <w:t xml:space="preserve"> Coaching usually focuses on specific skill development or performance improvement, while mentoring involves broader career or personal development.</w:t>
      </w:r>
    </w:p>
    <w:p w14:paraId="4B0CE76A" w14:textId="56A8828F" w:rsidR="006A34D6" w:rsidRPr="00456CD0" w:rsidRDefault="000F6F14" w:rsidP="00456CD0">
      <w:pPr>
        <w:spacing w:line="360" w:lineRule="auto"/>
        <w:jc w:val="both"/>
        <w:rPr>
          <w:rFonts w:ascii="Arial" w:hAnsi="Arial" w:cs="Arial"/>
          <w:sz w:val="24"/>
          <w:szCs w:val="24"/>
          <w:lang w:eastAsia="en-GB"/>
        </w:rPr>
      </w:pPr>
      <w:r w:rsidRPr="00456CD0">
        <w:rPr>
          <w:rFonts w:ascii="Arial" w:hAnsi="Arial" w:cs="Arial"/>
          <w:sz w:val="24"/>
          <w:szCs w:val="24"/>
        </w:rPr>
        <w:t xml:space="preserve">Duration: </w:t>
      </w:r>
      <w:r w:rsidRPr="00456CD0">
        <w:rPr>
          <w:rFonts w:ascii="Arial" w:hAnsi="Arial" w:cs="Arial"/>
          <w:sz w:val="24"/>
          <w:szCs w:val="24"/>
          <w:lang w:eastAsia="en-GB"/>
        </w:rPr>
        <w:t>Coaching relationships tend to be shorter-term, and focused on achieving specific outcomes, while mentoring relationships can be longer-term and more holistic.</w:t>
      </w:r>
    </w:p>
    <w:p w14:paraId="58823311" w14:textId="505D136D" w:rsidR="005D128D" w:rsidRPr="00456CD0" w:rsidRDefault="005D04AC" w:rsidP="00456CD0">
      <w:pPr>
        <w:spacing w:line="360" w:lineRule="auto"/>
        <w:jc w:val="both"/>
        <w:rPr>
          <w:rFonts w:ascii="Arial" w:hAnsi="Arial" w:cs="Arial"/>
          <w:sz w:val="24"/>
          <w:szCs w:val="24"/>
          <w:lang w:eastAsia="en-GB"/>
        </w:rPr>
      </w:pPr>
      <w:r w:rsidRPr="00456CD0">
        <w:rPr>
          <w:rFonts w:ascii="Arial" w:hAnsi="Arial" w:cs="Arial"/>
          <w:sz w:val="24"/>
          <w:szCs w:val="24"/>
          <w:lang w:eastAsia="en-GB"/>
        </w:rPr>
        <w:t xml:space="preserve">Tangible and Intangible Benefits of Coaching and Mentoring to employer and employee: </w:t>
      </w:r>
    </w:p>
    <w:p w14:paraId="6E0DE272" w14:textId="77777777" w:rsidR="000408EE" w:rsidRPr="00456CD0" w:rsidRDefault="000408EE" w:rsidP="00456CD0">
      <w:pPr>
        <w:spacing w:line="360" w:lineRule="auto"/>
        <w:jc w:val="both"/>
        <w:rPr>
          <w:rFonts w:ascii="Arial" w:hAnsi="Arial" w:cs="Arial"/>
          <w:sz w:val="24"/>
          <w:szCs w:val="24"/>
          <w:lang w:eastAsia="en-GB"/>
        </w:rPr>
      </w:pPr>
      <w:r w:rsidRPr="00456CD0">
        <w:rPr>
          <w:rFonts w:ascii="Arial" w:hAnsi="Arial" w:cs="Arial"/>
          <w:sz w:val="24"/>
          <w:szCs w:val="24"/>
          <w:lang w:eastAsia="en-GB"/>
        </w:rPr>
        <w:t>Tangible Benefits:</w:t>
      </w:r>
    </w:p>
    <w:p w14:paraId="25B512D9" w14:textId="77777777" w:rsidR="000408EE" w:rsidRPr="00456CD0" w:rsidRDefault="000408EE" w:rsidP="00456CD0">
      <w:pPr>
        <w:spacing w:line="360" w:lineRule="auto"/>
        <w:jc w:val="both"/>
        <w:rPr>
          <w:rFonts w:ascii="Arial" w:hAnsi="Arial" w:cs="Arial"/>
          <w:sz w:val="24"/>
          <w:szCs w:val="24"/>
          <w:lang w:eastAsia="en-GB"/>
        </w:rPr>
      </w:pPr>
      <w:r w:rsidRPr="00456CD0">
        <w:rPr>
          <w:rFonts w:ascii="Arial" w:hAnsi="Arial" w:cs="Arial"/>
          <w:sz w:val="24"/>
          <w:szCs w:val="24"/>
        </w:rPr>
        <w:t>Enhanced Performance:</w:t>
      </w:r>
      <w:r w:rsidRPr="00456CD0">
        <w:rPr>
          <w:rFonts w:ascii="Arial" w:hAnsi="Arial" w:cs="Arial"/>
          <w:sz w:val="24"/>
          <w:szCs w:val="24"/>
          <w:lang w:eastAsia="en-GB"/>
        </w:rPr>
        <w:t xml:space="preserve"> Improved skill sets and performance due to personalized guidance.</w:t>
      </w:r>
    </w:p>
    <w:p w14:paraId="2EA0C3CF" w14:textId="77777777" w:rsidR="000408EE" w:rsidRPr="00456CD0" w:rsidRDefault="000408EE" w:rsidP="00456CD0">
      <w:pPr>
        <w:spacing w:line="360" w:lineRule="auto"/>
        <w:jc w:val="both"/>
        <w:rPr>
          <w:rFonts w:ascii="Arial" w:hAnsi="Arial" w:cs="Arial"/>
          <w:sz w:val="24"/>
          <w:szCs w:val="24"/>
          <w:lang w:eastAsia="en-GB"/>
        </w:rPr>
      </w:pPr>
      <w:r w:rsidRPr="00456CD0">
        <w:rPr>
          <w:rFonts w:ascii="Arial" w:hAnsi="Arial" w:cs="Arial"/>
          <w:sz w:val="24"/>
          <w:szCs w:val="24"/>
        </w:rPr>
        <w:t>Retention:</w:t>
      </w:r>
      <w:r w:rsidRPr="00456CD0">
        <w:rPr>
          <w:rFonts w:ascii="Arial" w:hAnsi="Arial" w:cs="Arial"/>
          <w:sz w:val="24"/>
          <w:szCs w:val="24"/>
          <w:lang w:eastAsia="en-GB"/>
        </w:rPr>
        <w:t xml:space="preserve"> Higher retention rates as employees feel valued and supported.</w:t>
      </w:r>
    </w:p>
    <w:p w14:paraId="68849FC8" w14:textId="0E1746D8" w:rsidR="000408EE" w:rsidRPr="00456CD0" w:rsidRDefault="000408EE" w:rsidP="00456CD0">
      <w:pPr>
        <w:spacing w:line="360" w:lineRule="auto"/>
        <w:jc w:val="both"/>
        <w:rPr>
          <w:rFonts w:ascii="Arial" w:hAnsi="Arial" w:cs="Arial"/>
          <w:sz w:val="24"/>
          <w:szCs w:val="24"/>
          <w:lang w:eastAsia="en-GB"/>
        </w:rPr>
      </w:pPr>
      <w:r w:rsidRPr="00456CD0">
        <w:rPr>
          <w:rFonts w:ascii="Arial" w:hAnsi="Arial" w:cs="Arial"/>
          <w:sz w:val="24"/>
          <w:szCs w:val="24"/>
        </w:rPr>
        <w:t>Cost Savings:</w:t>
      </w:r>
      <w:r w:rsidRPr="00456CD0">
        <w:rPr>
          <w:rFonts w:ascii="Arial" w:hAnsi="Arial" w:cs="Arial"/>
          <w:sz w:val="24"/>
          <w:szCs w:val="24"/>
          <w:lang w:eastAsia="en-GB"/>
        </w:rPr>
        <w:t xml:space="preserve"> Long-term cost savings through internal talent development and reduced </w:t>
      </w:r>
      <w:r w:rsidR="00D4010A" w:rsidRPr="00456CD0">
        <w:rPr>
          <w:rFonts w:ascii="Arial" w:hAnsi="Arial" w:cs="Arial"/>
          <w:sz w:val="24"/>
          <w:szCs w:val="24"/>
          <w:lang w:eastAsia="en-GB"/>
        </w:rPr>
        <w:t xml:space="preserve">labour </w:t>
      </w:r>
      <w:r w:rsidRPr="00456CD0">
        <w:rPr>
          <w:rFonts w:ascii="Arial" w:hAnsi="Arial" w:cs="Arial"/>
          <w:sz w:val="24"/>
          <w:szCs w:val="24"/>
          <w:lang w:eastAsia="en-GB"/>
        </w:rPr>
        <w:t>turnover.</w:t>
      </w:r>
    </w:p>
    <w:p w14:paraId="42F2B5B7" w14:textId="77777777" w:rsidR="000408EE" w:rsidRPr="00456CD0" w:rsidRDefault="000408EE" w:rsidP="00456CD0">
      <w:pPr>
        <w:spacing w:line="360" w:lineRule="auto"/>
        <w:jc w:val="both"/>
        <w:rPr>
          <w:rFonts w:ascii="Arial" w:hAnsi="Arial" w:cs="Arial"/>
          <w:sz w:val="24"/>
          <w:szCs w:val="24"/>
          <w:lang w:eastAsia="en-GB"/>
        </w:rPr>
      </w:pPr>
      <w:r w:rsidRPr="00456CD0">
        <w:rPr>
          <w:rFonts w:ascii="Arial" w:hAnsi="Arial" w:cs="Arial"/>
          <w:sz w:val="24"/>
          <w:szCs w:val="24"/>
          <w:lang w:eastAsia="en-GB"/>
        </w:rPr>
        <w:t>Intangible Benefits:</w:t>
      </w:r>
    </w:p>
    <w:p w14:paraId="74320332" w14:textId="77777777" w:rsidR="000408EE" w:rsidRPr="00456CD0" w:rsidRDefault="000408EE" w:rsidP="00456CD0">
      <w:pPr>
        <w:spacing w:line="360" w:lineRule="auto"/>
        <w:jc w:val="both"/>
        <w:rPr>
          <w:rFonts w:ascii="Arial" w:hAnsi="Arial" w:cs="Arial"/>
          <w:sz w:val="24"/>
          <w:szCs w:val="24"/>
          <w:lang w:eastAsia="en-GB"/>
        </w:rPr>
      </w:pPr>
      <w:r w:rsidRPr="00456CD0">
        <w:rPr>
          <w:rFonts w:ascii="Arial" w:hAnsi="Arial" w:cs="Arial"/>
          <w:sz w:val="24"/>
          <w:szCs w:val="24"/>
        </w:rPr>
        <w:t>Improved Culture:</w:t>
      </w:r>
      <w:r w:rsidRPr="00456CD0">
        <w:rPr>
          <w:rFonts w:ascii="Arial" w:hAnsi="Arial" w:cs="Arial"/>
          <w:sz w:val="24"/>
          <w:szCs w:val="24"/>
          <w:lang w:eastAsia="en-GB"/>
        </w:rPr>
        <w:t xml:space="preserve"> Positive impact on organizational culture through knowledge sharing and relationship building.</w:t>
      </w:r>
    </w:p>
    <w:p w14:paraId="3DB18D93" w14:textId="4F9C6207" w:rsidR="000408EE" w:rsidRPr="00456CD0" w:rsidRDefault="000408EE" w:rsidP="00456CD0">
      <w:pPr>
        <w:spacing w:line="360" w:lineRule="auto"/>
        <w:jc w:val="both"/>
        <w:rPr>
          <w:rFonts w:ascii="Arial" w:hAnsi="Arial" w:cs="Arial"/>
          <w:sz w:val="24"/>
          <w:szCs w:val="24"/>
          <w:lang w:eastAsia="en-GB"/>
        </w:rPr>
      </w:pPr>
      <w:r w:rsidRPr="00456CD0">
        <w:rPr>
          <w:rFonts w:ascii="Arial" w:hAnsi="Arial" w:cs="Arial"/>
          <w:sz w:val="24"/>
          <w:szCs w:val="24"/>
        </w:rPr>
        <w:lastRenderedPageBreak/>
        <w:t>Leadership Development:</w:t>
      </w:r>
      <w:r w:rsidRPr="00456CD0">
        <w:rPr>
          <w:rFonts w:ascii="Arial" w:hAnsi="Arial" w:cs="Arial"/>
          <w:sz w:val="24"/>
          <w:szCs w:val="24"/>
          <w:lang w:eastAsia="en-GB"/>
        </w:rPr>
        <w:t xml:space="preserve"> Nurturing future leaders by transferring knowledge and experience</w:t>
      </w:r>
      <w:r w:rsidR="002E68D1" w:rsidRPr="00456CD0">
        <w:rPr>
          <w:rFonts w:ascii="Arial" w:hAnsi="Arial" w:cs="Arial"/>
          <w:sz w:val="24"/>
          <w:szCs w:val="24"/>
          <w:lang w:eastAsia="en-GB"/>
        </w:rPr>
        <w:t xml:space="preserve"> within the organization.</w:t>
      </w:r>
    </w:p>
    <w:p w14:paraId="5F911658" w14:textId="77777777" w:rsidR="000408EE" w:rsidRPr="00456CD0" w:rsidRDefault="000408EE" w:rsidP="00456CD0">
      <w:pPr>
        <w:spacing w:line="360" w:lineRule="auto"/>
        <w:jc w:val="both"/>
        <w:rPr>
          <w:rFonts w:ascii="Arial" w:hAnsi="Arial" w:cs="Arial"/>
          <w:sz w:val="24"/>
          <w:szCs w:val="24"/>
          <w:lang w:eastAsia="en-GB"/>
        </w:rPr>
      </w:pPr>
      <w:r w:rsidRPr="00456CD0">
        <w:rPr>
          <w:rFonts w:ascii="Arial" w:hAnsi="Arial" w:cs="Arial"/>
          <w:sz w:val="24"/>
          <w:szCs w:val="24"/>
        </w:rPr>
        <w:t>Employee Engagement:</w:t>
      </w:r>
      <w:r w:rsidRPr="00456CD0">
        <w:rPr>
          <w:rFonts w:ascii="Arial" w:hAnsi="Arial" w:cs="Arial"/>
          <w:sz w:val="24"/>
          <w:szCs w:val="24"/>
          <w:lang w:eastAsia="en-GB"/>
        </w:rPr>
        <w:t xml:space="preserve"> Increased engagement and motivation as employees feel supported in their growth.</w:t>
      </w:r>
    </w:p>
    <w:p w14:paraId="6D77E9A1" w14:textId="77777777" w:rsidR="00623A26" w:rsidRPr="00456CD0" w:rsidRDefault="00623A26" w:rsidP="00456CD0">
      <w:pPr>
        <w:spacing w:line="360" w:lineRule="auto"/>
        <w:jc w:val="both"/>
        <w:rPr>
          <w:rFonts w:ascii="Arial" w:hAnsi="Arial" w:cs="Arial"/>
          <w:sz w:val="24"/>
          <w:szCs w:val="24"/>
          <w:lang w:eastAsia="en-GB"/>
        </w:rPr>
      </w:pPr>
    </w:p>
    <w:p w14:paraId="350EB912" w14:textId="20237957" w:rsidR="00DC175E" w:rsidRPr="00456CD0" w:rsidRDefault="00DC175E" w:rsidP="00456CD0">
      <w:pPr>
        <w:spacing w:line="360" w:lineRule="auto"/>
        <w:jc w:val="both"/>
        <w:rPr>
          <w:rFonts w:ascii="Arial" w:hAnsi="Arial" w:cs="Arial"/>
          <w:sz w:val="24"/>
          <w:szCs w:val="24"/>
          <w:u w:val="single"/>
          <w:lang w:eastAsia="en-GB"/>
        </w:rPr>
      </w:pPr>
      <w:r w:rsidRPr="00456CD0">
        <w:rPr>
          <w:rFonts w:ascii="Arial" w:hAnsi="Arial" w:cs="Arial"/>
          <w:sz w:val="24"/>
          <w:szCs w:val="24"/>
          <w:u w:val="single"/>
          <w:lang w:eastAsia="en-GB"/>
        </w:rPr>
        <w:t>Coaching Vs Counselling</w:t>
      </w:r>
    </w:p>
    <w:p w14:paraId="32D8EC74" w14:textId="77777777" w:rsidR="00462926" w:rsidRDefault="00476DAF" w:rsidP="00456CD0">
      <w:pPr>
        <w:spacing w:line="360" w:lineRule="auto"/>
        <w:jc w:val="both"/>
        <w:rPr>
          <w:rFonts w:ascii="Arial" w:hAnsi="Arial" w:cs="Arial"/>
          <w:sz w:val="24"/>
          <w:szCs w:val="24"/>
          <w:shd w:val="clear" w:color="auto" w:fill="FFFFFF"/>
        </w:rPr>
      </w:pPr>
      <w:r w:rsidRPr="00476DAF">
        <w:rPr>
          <w:rFonts w:ascii="Arial" w:hAnsi="Arial" w:cs="Arial"/>
          <w:sz w:val="24"/>
          <w:szCs w:val="24"/>
          <w:shd w:val="clear" w:color="auto" w:fill="FFFFFF"/>
        </w:rPr>
        <w:t>Clutterbuck (1998) identifie</w:t>
      </w:r>
      <w:r>
        <w:rPr>
          <w:rFonts w:ascii="Arial" w:hAnsi="Arial" w:cs="Arial"/>
          <w:sz w:val="24"/>
          <w:szCs w:val="24"/>
          <w:shd w:val="clear" w:color="auto" w:fill="FFFFFF"/>
        </w:rPr>
        <w:t>d</w:t>
      </w:r>
      <w:r w:rsidRPr="00476DAF">
        <w:rPr>
          <w:rFonts w:ascii="Arial" w:hAnsi="Arial" w:cs="Arial"/>
          <w:sz w:val="24"/>
          <w:szCs w:val="24"/>
          <w:shd w:val="clear" w:color="auto" w:fill="FFFFFF"/>
        </w:rPr>
        <w:t xml:space="preserve"> four styles of coaching </w:t>
      </w:r>
      <w:r>
        <w:rPr>
          <w:rFonts w:ascii="Arial" w:hAnsi="Arial" w:cs="Arial"/>
          <w:sz w:val="24"/>
          <w:szCs w:val="24"/>
          <w:shd w:val="clear" w:color="auto" w:fill="FFFFFF"/>
        </w:rPr>
        <w:t>as follows:</w:t>
      </w:r>
      <w:r w:rsidRPr="00476DAF">
        <w:rPr>
          <w:rFonts w:ascii="Arial" w:hAnsi="Arial" w:cs="Arial"/>
          <w:sz w:val="24"/>
          <w:szCs w:val="24"/>
          <w:shd w:val="clear" w:color="auto" w:fill="FFFFFF"/>
        </w:rPr>
        <w:t xml:space="preserve"> tell, show, suggest, </w:t>
      </w:r>
      <w:r>
        <w:rPr>
          <w:rFonts w:ascii="Arial" w:hAnsi="Arial" w:cs="Arial"/>
          <w:sz w:val="24"/>
          <w:szCs w:val="24"/>
          <w:shd w:val="clear" w:color="auto" w:fill="FFFFFF"/>
        </w:rPr>
        <w:t xml:space="preserve">and </w:t>
      </w:r>
      <w:r w:rsidR="007B2D35" w:rsidRPr="00476DAF">
        <w:rPr>
          <w:rFonts w:ascii="Arial" w:hAnsi="Arial" w:cs="Arial"/>
          <w:sz w:val="24"/>
          <w:szCs w:val="24"/>
          <w:shd w:val="clear" w:color="auto" w:fill="FFFFFF"/>
        </w:rPr>
        <w:t>stimulate</w:t>
      </w:r>
      <w:r w:rsidR="007B2D35">
        <w:rPr>
          <w:rFonts w:ascii="Arial" w:hAnsi="Arial" w:cs="Arial"/>
          <w:sz w:val="24"/>
          <w:szCs w:val="24"/>
          <w:shd w:val="clear" w:color="auto" w:fill="FFFFFF"/>
        </w:rPr>
        <w:t xml:space="preserve"> (</w:t>
      </w:r>
      <w:r w:rsidR="00436863">
        <w:rPr>
          <w:rFonts w:ascii="Arial" w:hAnsi="Arial" w:cs="Arial"/>
          <w:sz w:val="24"/>
          <w:szCs w:val="24"/>
          <w:shd w:val="clear" w:color="auto" w:fill="FFFFFF"/>
        </w:rPr>
        <w:t>Davey, 2017).</w:t>
      </w:r>
      <w:r w:rsidR="005746D5">
        <w:rPr>
          <w:rFonts w:ascii="Arial" w:hAnsi="Arial" w:cs="Arial"/>
          <w:sz w:val="24"/>
          <w:szCs w:val="24"/>
          <w:shd w:val="clear" w:color="auto" w:fill="FFFFFF"/>
        </w:rPr>
        <w:t xml:space="preserve"> </w:t>
      </w:r>
    </w:p>
    <w:p w14:paraId="4A2AF190" w14:textId="542F3A35" w:rsidR="005D04AC" w:rsidRDefault="00441269" w:rsidP="00456CD0">
      <w:pPr>
        <w:spacing w:line="360" w:lineRule="auto"/>
        <w:jc w:val="both"/>
        <w:rPr>
          <w:rFonts w:ascii="Arial" w:hAnsi="Arial" w:cs="Arial"/>
          <w:sz w:val="24"/>
          <w:szCs w:val="24"/>
          <w:shd w:val="clear" w:color="auto" w:fill="FFFFFF"/>
        </w:rPr>
      </w:pPr>
      <w:r>
        <w:rPr>
          <w:rFonts w:ascii="Arial" w:hAnsi="Arial" w:cs="Arial"/>
          <w:sz w:val="24"/>
          <w:szCs w:val="24"/>
          <w:shd w:val="clear" w:color="auto" w:fill="FFFFFF"/>
        </w:rPr>
        <w:t xml:space="preserve">In </w:t>
      </w:r>
      <w:r w:rsidR="00BC4DCC">
        <w:rPr>
          <w:rFonts w:ascii="Arial" w:hAnsi="Arial" w:cs="Arial"/>
          <w:sz w:val="24"/>
          <w:szCs w:val="24"/>
          <w:shd w:val="clear" w:color="auto" w:fill="FFFFFF"/>
        </w:rPr>
        <w:t xml:space="preserve">a </w:t>
      </w:r>
      <w:r>
        <w:rPr>
          <w:rFonts w:ascii="Arial" w:hAnsi="Arial" w:cs="Arial"/>
          <w:sz w:val="24"/>
          <w:szCs w:val="24"/>
          <w:shd w:val="clear" w:color="auto" w:fill="FFFFFF"/>
        </w:rPr>
        <w:t xml:space="preserve">comparison for example, </w:t>
      </w:r>
      <w:r w:rsidR="00BC4DCC">
        <w:rPr>
          <w:rFonts w:ascii="Arial" w:hAnsi="Arial" w:cs="Arial"/>
          <w:sz w:val="24"/>
          <w:szCs w:val="24"/>
          <w:shd w:val="clear" w:color="auto" w:fill="FFFFFF"/>
        </w:rPr>
        <w:t xml:space="preserve">between a coach and a counsellor </w:t>
      </w:r>
      <w:r w:rsidR="00922E9D">
        <w:rPr>
          <w:rFonts w:ascii="Arial" w:hAnsi="Arial" w:cs="Arial"/>
          <w:sz w:val="24"/>
          <w:szCs w:val="24"/>
          <w:shd w:val="clear" w:color="auto" w:fill="FFFFFF"/>
        </w:rPr>
        <w:t>the relationship between the two and their clients is different.</w:t>
      </w:r>
    </w:p>
    <w:p w14:paraId="64549153" w14:textId="44779DBE" w:rsidR="00922E9D" w:rsidRDefault="0092127D" w:rsidP="00456CD0">
      <w:pPr>
        <w:spacing w:line="360" w:lineRule="auto"/>
        <w:jc w:val="both"/>
        <w:rPr>
          <w:rFonts w:ascii="Arial" w:hAnsi="Arial" w:cs="Arial"/>
          <w:sz w:val="24"/>
          <w:szCs w:val="24"/>
          <w:shd w:val="clear" w:color="auto" w:fill="FFFFFF"/>
        </w:rPr>
      </w:pPr>
      <w:r>
        <w:rPr>
          <w:rFonts w:ascii="Arial" w:hAnsi="Arial" w:cs="Arial"/>
          <w:sz w:val="24"/>
          <w:szCs w:val="24"/>
          <w:shd w:val="clear" w:color="auto" w:fill="FFFFFF"/>
        </w:rPr>
        <w:t>The similarities are that they a</w:t>
      </w:r>
      <w:r w:rsidR="007E13FA">
        <w:rPr>
          <w:rFonts w:ascii="Arial" w:hAnsi="Arial" w:cs="Arial"/>
          <w:sz w:val="24"/>
          <w:szCs w:val="24"/>
          <w:shd w:val="clear" w:color="auto" w:fill="FFFFFF"/>
        </w:rPr>
        <w:t xml:space="preserve">re both trained professionals and they can both show </w:t>
      </w:r>
      <w:r w:rsidR="00B05845">
        <w:rPr>
          <w:rFonts w:ascii="Arial" w:hAnsi="Arial" w:cs="Arial"/>
          <w:sz w:val="24"/>
          <w:szCs w:val="24"/>
          <w:shd w:val="clear" w:color="auto" w:fill="FFFFFF"/>
        </w:rPr>
        <w:t>empathy. However, a coach will focus on tasks, external growth</w:t>
      </w:r>
      <w:r w:rsidR="00CA500A">
        <w:rPr>
          <w:rFonts w:ascii="Arial" w:hAnsi="Arial" w:cs="Arial"/>
          <w:sz w:val="24"/>
          <w:szCs w:val="24"/>
          <w:shd w:val="clear" w:color="auto" w:fill="FFFFFF"/>
        </w:rPr>
        <w:t xml:space="preserve">, on strategies, using different approaches depending on the individual, while a counsellor </w:t>
      </w:r>
      <w:r w:rsidR="009536D0">
        <w:rPr>
          <w:rFonts w:ascii="Arial" w:hAnsi="Arial" w:cs="Arial"/>
          <w:sz w:val="24"/>
          <w:szCs w:val="24"/>
          <w:shd w:val="clear" w:color="auto" w:fill="FFFFFF"/>
        </w:rPr>
        <w:t xml:space="preserve">deals with </w:t>
      </w:r>
      <w:r w:rsidR="001D06EE">
        <w:rPr>
          <w:rFonts w:ascii="Arial" w:hAnsi="Arial" w:cs="Arial"/>
          <w:sz w:val="24"/>
          <w:szCs w:val="24"/>
          <w:shd w:val="clear" w:color="auto" w:fill="FFFFFF"/>
        </w:rPr>
        <w:t xml:space="preserve">past traumas, difficulties, </w:t>
      </w:r>
      <w:r w:rsidR="000813EC">
        <w:rPr>
          <w:rFonts w:ascii="Arial" w:hAnsi="Arial" w:cs="Arial"/>
          <w:sz w:val="24"/>
          <w:szCs w:val="24"/>
          <w:shd w:val="clear" w:color="auto" w:fill="FFFFFF"/>
        </w:rPr>
        <w:t xml:space="preserve">emotional issues, </w:t>
      </w:r>
      <w:r w:rsidR="00C54A4F">
        <w:rPr>
          <w:rFonts w:ascii="Arial" w:hAnsi="Arial" w:cs="Arial"/>
          <w:sz w:val="24"/>
          <w:szCs w:val="24"/>
          <w:shd w:val="clear" w:color="auto" w:fill="FFFFFF"/>
        </w:rPr>
        <w:t xml:space="preserve">and </w:t>
      </w:r>
      <w:r w:rsidR="000813EC">
        <w:rPr>
          <w:rFonts w:ascii="Arial" w:hAnsi="Arial" w:cs="Arial"/>
          <w:sz w:val="24"/>
          <w:szCs w:val="24"/>
          <w:shd w:val="clear" w:color="auto" w:fill="FFFFFF"/>
        </w:rPr>
        <w:t>relationship issu</w:t>
      </w:r>
      <w:r w:rsidR="00D86AF7">
        <w:rPr>
          <w:rFonts w:ascii="Arial" w:hAnsi="Arial" w:cs="Arial"/>
          <w:sz w:val="24"/>
          <w:szCs w:val="24"/>
          <w:shd w:val="clear" w:color="auto" w:fill="FFFFFF"/>
        </w:rPr>
        <w:t>es</w:t>
      </w:r>
      <w:r w:rsidR="001D6D16">
        <w:rPr>
          <w:rFonts w:ascii="Arial" w:hAnsi="Arial" w:cs="Arial"/>
          <w:sz w:val="24"/>
          <w:szCs w:val="24"/>
          <w:shd w:val="clear" w:color="auto" w:fill="FFFFFF"/>
        </w:rPr>
        <w:t xml:space="preserve"> or will be </w:t>
      </w:r>
      <w:r w:rsidR="00752B02">
        <w:rPr>
          <w:rFonts w:ascii="Arial" w:hAnsi="Arial" w:cs="Arial"/>
          <w:sz w:val="24"/>
          <w:szCs w:val="24"/>
          <w:shd w:val="clear" w:color="auto" w:fill="FFFFFF"/>
        </w:rPr>
        <w:t>focused</w:t>
      </w:r>
      <w:r w:rsidR="001D6D16">
        <w:rPr>
          <w:rFonts w:ascii="Arial" w:hAnsi="Arial" w:cs="Arial"/>
          <w:sz w:val="24"/>
          <w:szCs w:val="24"/>
          <w:shd w:val="clear" w:color="auto" w:fill="FFFFFF"/>
        </w:rPr>
        <w:t xml:space="preserve"> </w:t>
      </w:r>
      <w:r w:rsidR="00C54A4F">
        <w:rPr>
          <w:rFonts w:ascii="Arial" w:hAnsi="Arial" w:cs="Arial"/>
          <w:sz w:val="24"/>
          <w:szCs w:val="24"/>
          <w:shd w:val="clear" w:color="auto" w:fill="FFFFFF"/>
        </w:rPr>
        <w:t>on improving</w:t>
      </w:r>
      <w:r w:rsidR="001D6D16">
        <w:rPr>
          <w:rFonts w:ascii="Arial" w:hAnsi="Arial" w:cs="Arial"/>
          <w:sz w:val="24"/>
          <w:szCs w:val="24"/>
          <w:shd w:val="clear" w:color="auto" w:fill="FFFFFF"/>
        </w:rPr>
        <w:t xml:space="preserve"> one’s future</w:t>
      </w:r>
      <w:r w:rsidR="00C54A4F">
        <w:rPr>
          <w:rFonts w:ascii="Arial" w:hAnsi="Arial" w:cs="Arial"/>
          <w:sz w:val="24"/>
          <w:szCs w:val="24"/>
          <w:shd w:val="clear" w:color="auto" w:fill="FFFFFF"/>
        </w:rPr>
        <w:t xml:space="preserve">, offering </w:t>
      </w:r>
      <w:r w:rsidR="00752B02">
        <w:rPr>
          <w:rFonts w:ascii="Arial" w:hAnsi="Arial" w:cs="Arial"/>
          <w:sz w:val="24"/>
          <w:szCs w:val="24"/>
          <w:shd w:val="clear" w:color="auto" w:fill="FFFFFF"/>
        </w:rPr>
        <w:t>guidance</w:t>
      </w:r>
      <w:r w:rsidR="00766907">
        <w:rPr>
          <w:rFonts w:ascii="Arial" w:hAnsi="Arial" w:cs="Arial"/>
          <w:sz w:val="24"/>
          <w:szCs w:val="24"/>
          <w:shd w:val="clear" w:color="auto" w:fill="FFFFFF"/>
        </w:rPr>
        <w:t>,</w:t>
      </w:r>
      <w:r w:rsidR="00752B02">
        <w:rPr>
          <w:rFonts w:ascii="Arial" w:hAnsi="Arial" w:cs="Arial"/>
          <w:sz w:val="24"/>
          <w:szCs w:val="24"/>
          <w:shd w:val="clear" w:color="auto" w:fill="FFFFFF"/>
        </w:rPr>
        <w:t xml:space="preserve"> support </w:t>
      </w:r>
      <w:r w:rsidR="00766907">
        <w:rPr>
          <w:rFonts w:ascii="Arial" w:hAnsi="Arial" w:cs="Arial"/>
          <w:sz w:val="24"/>
          <w:szCs w:val="24"/>
          <w:shd w:val="clear" w:color="auto" w:fill="FFFFFF"/>
        </w:rPr>
        <w:t xml:space="preserve">or suggestions that will help the client </w:t>
      </w:r>
      <w:r w:rsidR="00012329">
        <w:rPr>
          <w:rFonts w:ascii="Arial" w:hAnsi="Arial" w:cs="Arial"/>
          <w:sz w:val="24"/>
          <w:szCs w:val="24"/>
          <w:shd w:val="clear" w:color="auto" w:fill="FFFFFF"/>
        </w:rPr>
        <w:t xml:space="preserve">find its answers or ways to overcome </w:t>
      </w:r>
      <w:r w:rsidR="00EE75E4">
        <w:rPr>
          <w:rFonts w:ascii="Arial" w:hAnsi="Arial" w:cs="Arial"/>
          <w:sz w:val="24"/>
          <w:szCs w:val="24"/>
          <w:shd w:val="clear" w:color="auto" w:fill="FFFFFF"/>
        </w:rPr>
        <w:t xml:space="preserve">difficulties </w:t>
      </w:r>
      <w:r w:rsidR="007646CA">
        <w:rPr>
          <w:rFonts w:ascii="Arial" w:hAnsi="Arial" w:cs="Arial"/>
          <w:sz w:val="24"/>
          <w:szCs w:val="24"/>
          <w:shd w:val="clear" w:color="auto" w:fill="FFFFFF"/>
        </w:rPr>
        <w:t>(Select</w:t>
      </w:r>
      <w:r w:rsidR="00827EEF">
        <w:rPr>
          <w:rFonts w:ascii="Arial" w:hAnsi="Arial" w:cs="Arial"/>
          <w:sz w:val="24"/>
          <w:szCs w:val="24"/>
          <w:shd w:val="clear" w:color="auto" w:fill="FFFFFF"/>
        </w:rPr>
        <w:t xml:space="preserve"> Psychology, 2022).</w:t>
      </w:r>
    </w:p>
    <w:p w14:paraId="7844E5B2" w14:textId="33340766" w:rsidR="00DC175E" w:rsidRDefault="00DC175E" w:rsidP="00456CD0">
      <w:pPr>
        <w:spacing w:line="360" w:lineRule="auto"/>
        <w:jc w:val="both"/>
        <w:rPr>
          <w:rFonts w:ascii="Arial" w:hAnsi="Arial" w:cs="Arial"/>
          <w:sz w:val="24"/>
          <w:szCs w:val="24"/>
          <w:u w:val="single"/>
          <w:shd w:val="clear" w:color="auto" w:fill="FFFFFF"/>
        </w:rPr>
      </w:pPr>
      <w:r w:rsidRPr="00DC175E">
        <w:rPr>
          <w:rFonts w:ascii="Arial" w:hAnsi="Arial" w:cs="Arial"/>
          <w:sz w:val="24"/>
          <w:szCs w:val="24"/>
          <w:u w:val="single"/>
          <w:shd w:val="clear" w:color="auto" w:fill="FFFFFF"/>
        </w:rPr>
        <w:t>Mentoring Vs Training</w:t>
      </w:r>
    </w:p>
    <w:p w14:paraId="76896698" w14:textId="2776C3A1" w:rsidR="00DC175E" w:rsidRPr="00F47D69" w:rsidRDefault="00F47D69" w:rsidP="00456CD0">
      <w:pPr>
        <w:spacing w:line="360" w:lineRule="auto"/>
        <w:jc w:val="both"/>
        <w:rPr>
          <w:rFonts w:ascii="Arial" w:hAnsi="Arial" w:cs="Arial"/>
          <w:sz w:val="24"/>
          <w:szCs w:val="24"/>
          <w:shd w:val="clear" w:color="auto" w:fill="FFFFFF"/>
        </w:rPr>
      </w:pPr>
      <w:r w:rsidRPr="00F47D69">
        <w:rPr>
          <w:rFonts w:ascii="Arial" w:hAnsi="Arial" w:cs="Arial"/>
          <w:sz w:val="24"/>
          <w:szCs w:val="24"/>
          <w:shd w:val="clear" w:color="auto" w:fill="FFFFFF"/>
        </w:rPr>
        <w:t>A me</w:t>
      </w:r>
      <w:r>
        <w:rPr>
          <w:rFonts w:ascii="Arial" w:hAnsi="Arial" w:cs="Arial"/>
          <w:sz w:val="24"/>
          <w:szCs w:val="24"/>
          <w:shd w:val="clear" w:color="auto" w:fill="FFFFFF"/>
        </w:rPr>
        <w:t xml:space="preserve">ntor </w:t>
      </w:r>
      <w:r w:rsidR="00032CD0">
        <w:rPr>
          <w:rFonts w:ascii="Arial" w:hAnsi="Arial" w:cs="Arial"/>
          <w:sz w:val="24"/>
          <w:szCs w:val="24"/>
          <w:shd w:val="clear" w:color="auto" w:fill="FFFFFF"/>
        </w:rPr>
        <w:t>is</w:t>
      </w:r>
      <w:r w:rsidR="00EB4965">
        <w:rPr>
          <w:rFonts w:ascii="Arial" w:hAnsi="Arial" w:cs="Arial"/>
          <w:sz w:val="24"/>
          <w:szCs w:val="24"/>
          <w:shd w:val="clear" w:color="auto" w:fill="FFFFFF"/>
        </w:rPr>
        <w:t xml:space="preserve"> a wise person and between a mentor and a mentee</w:t>
      </w:r>
      <w:r w:rsidR="004C06B7">
        <w:rPr>
          <w:rFonts w:ascii="Arial" w:hAnsi="Arial" w:cs="Arial"/>
          <w:sz w:val="24"/>
          <w:szCs w:val="24"/>
          <w:shd w:val="clear" w:color="auto" w:fill="FFFFFF"/>
        </w:rPr>
        <w:t xml:space="preserve">, there is a </w:t>
      </w:r>
      <w:r w:rsidR="00A151E9">
        <w:rPr>
          <w:rFonts w:ascii="Arial" w:hAnsi="Arial" w:cs="Arial"/>
          <w:sz w:val="24"/>
          <w:szCs w:val="24"/>
          <w:shd w:val="clear" w:color="auto" w:fill="FFFFFF"/>
        </w:rPr>
        <w:t>long-term</w:t>
      </w:r>
      <w:r w:rsidR="004C06B7">
        <w:rPr>
          <w:rFonts w:ascii="Arial" w:hAnsi="Arial" w:cs="Arial"/>
          <w:sz w:val="24"/>
          <w:szCs w:val="24"/>
          <w:shd w:val="clear" w:color="auto" w:fill="FFFFFF"/>
        </w:rPr>
        <w:t xml:space="preserve"> relationship based on trust </w:t>
      </w:r>
      <w:r w:rsidR="00A151E9">
        <w:rPr>
          <w:rFonts w:ascii="Arial" w:hAnsi="Arial" w:cs="Arial"/>
          <w:sz w:val="24"/>
          <w:szCs w:val="24"/>
          <w:shd w:val="clear" w:color="auto" w:fill="FFFFFF"/>
        </w:rPr>
        <w:t>and respect</w:t>
      </w:r>
      <w:r w:rsidR="00696FBF">
        <w:rPr>
          <w:rFonts w:ascii="Arial" w:hAnsi="Arial" w:cs="Arial"/>
          <w:sz w:val="24"/>
          <w:szCs w:val="24"/>
          <w:shd w:val="clear" w:color="auto" w:fill="FFFFFF"/>
        </w:rPr>
        <w:t xml:space="preserve">, meant to provide advice and guidance </w:t>
      </w:r>
      <w:r w:rsidR="00EA04B4">
        <w:rPr>
          <w:rFonts w:ascii="Arial" w:hAnsi="Arial" w:cs="Arial"/>
          <w:sz w:val="24"/>
          <w:szCs w:val="24"/>
          <w:shd w:val="clear" w:color="auto" w:fill="FFFFFF"/>
        </w:rPr>
        <w:t xml:space="preserve">for professional growth for </w:t>
      </w:r>
      <w:r w:rsidR="0049769B">
        <w:rPr>
          <w:rFonts w:ascii="Arial" w:hAnsi="Arial" w:cs="Arial"/>
          <w:sz w:val="24"/>
          <w:szCs w:val="24"/>
          <w:shd w:val="clear" w:color="auto" w:fill="FFFFFF"/>
        </w:rPr>
        <w:t xml:space="preserve">example, </w:t>
      </w:r>
      <w:r w:rsidR="00032CD0">
        <w:rPr>
          <w:rFonts w:ascii="Arial" w:hAnsi="Arial" w:cs="Arial"/>
          <w:sz w:val="24"/>
          <w:szCs w:val="24"/>
          <w:shd w:val="clear" w:color="auto" w:fill="FFFFFF"/>
        </w:rPr>
        <w:t>where</w:t>
      </w:r>
      <w:r w:rsidR="0049769B">
        <w:rPr>
          <w:rFonts w:ascii="Arial" w:hAnsi="Arial" w:cs="Arial"/>
          <w:sz w:val="24"/>
          <w:szCs w:val="24"/>
          <w:shd w:val="clear" w:color="auto" w:fill="FFFFFF"/>
        </w:rPr>
        <w:t xml:space="preserve"> skills and knowledge are transferred</w:t>
      </w:r>
      <w:r w:rsidR="00032CD0">
        <w:rPr>
          <w:rFonts w:ascii="Arial" w:hAnsi="Arial" w:cs="Arial"/>
          <w:sz w:val="24"/>
          <w:szCs w:val="24"/>
          <w:shd w:val="clear" w:color="auto" w:fill="FFFFFF"/>
        </w:rPr>
        <w:t xml:space="preserve">. Even though </w:t>
      </w:r>
      <w:r w:rsidR="00594A90">
        <w:rPr>
          <w:rFonts w:ascii="Arial" w:hAnsi="Arial" w:cs="Arial"/>
          <w:sz w:val="24"/>
          <w:szCs w:val="24"/>
          <w:shd w:val="clear" w:color="auto" w:fill="FFFFFF"/>
        </w:rPr>
        <w:t>it looks like a Trainer</w:t>
      </w:r>
      <w:r w:rsidR="00C34F0B">
        <w:rPr>
          <w:rFonts w:ascii="Arial" w:hAnsi="Arial" w:cs="Arial"/>
          <w:sz w:val="24"/>
          <w:szCs w:val="24"/>
          <w:shd w:val="clear" w:color="auto" w:fill="FFFFFF"/>
        </w:rPr>
        <w:t xml:space="preserve"> because of the hierarchical relationship, </w:t>
      </w:r>
      <w:r w:rsidR="00C4529F">
        <w:rPr>
          <w:rFonts w:ascii="Arial" w:hAnsi="Arial" w:cs="Arial"/>
          <w:sz w:val="24"/>
          <w:szCs w:val="24"/>
          <w:shd w:val="clear" w:color="auto" w:fill="FFFFFF"/>
        </w:rPr>
        <w:t>training is a short-term relationship</w:t>
      </w:r>
      <w:r w:rsidR="002759F2">
        <w:rPr>
          <w:rFonts w:ascii="Arial" w:hAnsi="Arial" w:cs="Arial"/>
          <w:sz w:val="24"/>
          <w:szCs w:val="24"/>
          <w:shd w:val="clear" w:color="auto" w:fill="FFFFFF"/>
        </w:rPr>
        <w:t xml:space="preserve">, again based on knowledge and skills transferral but this time </w:t>
      </w:r>
      <w:r w:rsidR="00B16142">
        <w:rPr>
          <w:rFonts w:ascii="Arial" w:hAnsi="Arial" w:cs="Arial"/>
          <w:sz w:val="24"/>
          <w:szCs w:val="24"/>
          <w:shd w:val="clear" w:color="auto" w:fill="FFFFFF"/>
        </w:rPr>
        <w:t xml:space="preserve">in a different manner, training is more about telling rather than asking </w:t>
      </w:r>
      <w:r w:rsidR="003B6F0D">
        <w:rPr>
          <w:rFonts w:ascii="Arial" w:hAnsi="Arial" w:cs="Arial"/>
          <w:sz w:val="24"/>
          <w:szCs w:val="24"/>
          <w:shd w:val="clear" w:color="auto" w:fill="FFFFFF"/>
        </w:rPr>
        <w:t>so, more directive we can say</w:t>
      </w:r>
      <w:r w:rsidR="002F29F6">
        <w:rPr>
          <w:rFonts w:ascii="Arial" w:hAnsi="Arial" w:cs="Arial"/>
          <w:sz w:val="24"/>
          <w:szCs w:val="24"/>
          <w:shd w:val="clear" w:color="auto" w:fill="FFFFFF"/>
        </w:rPr>
        <w:t xml:space="preserve"> (EZRA, 2020).</w:t>
      </w:r>
    </w:p>
    <w:p w14:paraId="308DA0D9" w14:textId="77777777" w:rsidR="00882F90" w:rsidRPr="00476DAF" w:rsidRDefault="00882F90" w:rsidP="00637DFF">
      <w:pPr>
        <w:rPr>
          <w:rFonts w:ascii="Arial" w:hAnsi="Arial" w:cs="Arial"/>
          <w:sz w:val="24"/>
          <w:szCs w:val="24"/>
          <w:lang w:eastAsia="en-GB"/>
        </w:rPr>
      </w:pPr>
    </w:p>
    <w:p w14:paraId="424A9CC7" w14:textId="77777777" w:rsidR="00DF2CDC" w:rsidRPr="000408EE" w:rsidRDefault="00DF2CDC" w:rsidP="00637DFF">
      <w:pPr>
        <w:rPr>
          <w:rFonts w:ascii="Arial" w:hAnsi="Arial" w:cs="Arial"/>
          <w:sz w:val="24"/>
          <w:szCs w:val="24"/>
          <w:shd w:val="clear" w:color="auto" w:fill="FFFFFF"/>
        </w:rPr>
      </w:pPr>
    </w:p>
    <w:p w14:paraId="21D6EFDF" w14:textId="77777777" w:rsidR="0046431E" w:rsidRDefault="0046431E" w:rsidP="00637DFF">
      <w:pPr>
        <w:rPr>
          <w:rFonts w:ascii="Arial" w:hAnsi="Arial" w:cs="Arial"/>
          <w:sz w:val="24"/>
          <w:szCs w:val="24"/>
          <w:shd w:val="clear" w:color="auto" w:fill="FFFFFF"/>
        </w:rPr>
      </w:pPr>
    </w:p>
    <w:p w14:paraId="54F644BA" w14:textId="77777777" w:rsidR="000F6BA0" w:rsidRPr="000F6BA0" w:rsidRDefault="000F6BA0" w:rsidP="00637DFF">
      <w:pPr>
        <w:rPr>
          <w:rFonts w:ascii="Arial" w:hAnsi="Arial" w:cs="Arial"/>
          <w:sz w:val="24"/>
          <w:szCs w:val="24"/>
        </w:rPr>
      </w:pPr>
    </w:p>
    <w:p w14:paraId="2DCF494C" w14:textId="00CB280B" w:rsidR="00456CD0" w:rsidRDefault="00456CD0" w:rsidP="00286D84">
      <w:pPr>
        <w:pStyle w:val="Heading2"/>
        <w:rPr>
          <w:b/>
          <w:bCs/>
        </w:rPr>
      </w:pPr>
    </w:p>
    <w:p w14:paraId="7DE0CFDA" w14:textId="043BAF92" w:rsidR="00270909" w:rsidRDefault="00456CD0" w:rsidP="00286D84">
      <w:pPr>
        <w:pStyle w:val="Heading2"/>
        <w:rPr>
          <w:b/>
          <w:bCs/>
        </w:rPr>
      </w:pPr>
      <w:bookmarkStart w:id="6" w:name="_Toc152768361"/>
      <w:r>
        <w:rPr>
          <w:b/>
          <w:bCs/>
        </w:rPr>
        <w:t>2</w:t>
      </w:r>
      <w:r w:rsidR="00270909" w:rsidRPr="00E52B0B">
        <w:rPr>
          <w:b/>
          <w:bCs/>
        </w:rPr>
        <w:t xml:space="preserve"> </w:t>
      </w:r>
      <w:r w:rsidR="00CF6957" w:rsidRPr="00E52B0B">
        <w:rPr>
          <w:b/>
          <w:bCs/>
        </w:rPr>
        <w:t>The line manager as a Coach/Mentor</w:t>
      </w:r>
      <w:r w:rsidR="0044383C" w:rsidRPr="00E52B0B">
        <w:rPr>
          <w:b/>
          <w:bCs/>
        </w:rPr>
        <w:t>, critical evaluation</w:t>
      </w:r>
      <w:r w:rsidR="008761AB" w:rsidRPr="00E52B0B">
        <w:rPr>
          <w:b/>
          <w:bCs/>
        </w:rPr>
        <w:t>.</w:t>
      </w:r>
      <w:bookmarkEnd w:id="6"/>
    </w:p>
    <w:p w14:paraId="09A695E7" w14:textId="77777777" w:rsidR="00D41641" w:rsidRDefault="00D41641" w:rsidP="00D41641"/>
    <w:p w14:paraId="3C8B9973" w14:textId="5616BF36" w:rsidR="00D41641" w:rsidRDefault="003746D9" w:rsidP="00456CD0">
      <w:pPr>
        <w:spacing w:line="360" w:lineRule="auto"/>
        <w:jc w:val="both"/>
        <w:rPr>
          <w:rFonts w:ascii="Arial" w:hAnsi="Arial" w:cs="Arial"/>
          <w:sz w:val="24"/>
          <w:szCs w:val="24"/>
        </w:rPr>
      </w:pPr>
      <w:r w:rsidRPr="003746D9">
        <w:rPr>
          <w:rFonts w:ascii="Arial" w:hAnsi="Arial" w:cs="Arial"/>
          <w:sz w:val="24"/>
          <w:szCs w:val="24"/>
        </w:rPr>
        <w:t>A line manager</w:t>
      </w:r>
      <w:r w:rsidR="00CF7DD1">
        <w:rPr>
          <w:rFonts w:ascii="Arial" w:hAnsi="Arial" w:cs="Arial"/>
          <w:sz w:val="24"/>
          <w:szCs w:val="24"/>
        </w:rPr>
        <w:t xml:space="preserve"> is an individual</w:t>
      </w:r>
      <w:r w:rsidR="00EA1F9A">
        <w:rPr>
          <w:rFonts w:ascii="Arial" w:hAnsi="Arial" w:cs="Arial"/>
          <w:sz w:val="24"/>
          <w:szCs w:val="24"/>
        </w:rPr>
        <w:t xml:space="preserve"> in an organization, who is responsible for a team </w:t>
      </w:r>
      <w:r w:rsidR="00981B38">
        <w:rPr>
          <w:rFonts w:ascii="Arial" w:hAnsi="Arial" w:cs="Arial"/>
          <w:sz w:val="24"/>
          <w:szCs w:val="24"/>
        </w:rPr>
        <w:t>and he is the main link for communication with the higher management.</w:t>
      </w:r>
    </w:p>
    <w:p w14:paraId="434366F0" w14:textId="3C928C64" w:rsidR="00C039B4" w:rsidRDefault="00C039B4" w:rsidP="00456CD0">
      <w:pPr>
        <w:spacing w:line="360" w:lineRule="auto"/>
        <w:jc w:val="both"/>
        <w:rPr>
          <w:rFonts w:ascii="Arial" w:hAnsi="Arial" w:cs="Arial"/>
          <w:sz w:val="24"/>
          <w:szCs w:val="24"/>
        </w:rPr>
      </w:pPr>
      <w:r>
        <w:rPr>
          <w:rFonts w:ascii="Arial" w:hAnsi="Arial" w:cs="Arial"/>
          <w:sz w:val="24"/>
          <w:szCs w:val="24"/>
        </w:rPr>
        <w:t xml:space="preserve">A </w:t>
      </w:r>
      <w:r w:rsidR="00086464">
        <w:rPr>
          <w:rFonts w:ascii="Arial" w:hAnsi="Arial" w:cs="Arial"/>
          <w:sz w:val="24"/>
          <w:szCs w:val="24"/>
        </w:rPr>
        <w:t>l</w:t>
      </w:r>
      <w:r>
        <w:rPr>
          <w:rFonts w:ascii="Arial" w:hAnsi="Arial" w:cs="Arial"/>
          <w:sz w:val="24"/>
          <w:szCs w:val="24"/>
        </w:rPr>
        <w:t xml:space="preserve">ine manager has </w:t>
      </w:r>
      <w:r w:rsidR="00086464">
        <w:rPr>
          <w:rFonts w:ascii="Arial" w:hAnsi="Arial" w:cs="Arial"/>
          <w:sz w:val="24"/>
          <w:szCs w:val="24"/>
        </w:rPr>
        <w:t xml:space="preserve">numerous roles </w:t>
      </w:r>
      <w:r w:rsidR="007723D1">
        <w:rPr>
          <w:rFonts w:ascii="Arial" w:hAnsi="Arial" w:cs="Arial"/>
          <w:sz w:val="24"/>
          <w:szCs w:val="24"/>
        </w:rPr>
        <w:t xml:space="preserve">from </w:t>
      </w:r>
      <w:r w:rsidR="008776E5">
        <w:rPr>
          <w:rFonts w:ascii="Arial" w:hAnsi="Arial" w:cs="Arial"/>
          <w:sz w:val="24"/>
          <w:szCs w:val="24"/>
        </w:rPr>
        <w:t xml:space="preserve">monitoring staff </w:t>
      </w:r>
      <w:r w:rsidR="005A4365">
        <w:rPr>
          <w:rFonts w:ascii="Arial" w:hAnsi="Arial" w:cs="Arial"/>
          <w:sz w:val="24"/>
          <w:szCs w:val="24"/>
        </w:rPr>
        <w:t xml:space="preserve">to strategists as </w:t>
      </w:r>
      <w:r w:rsidR="004C224F">
        <w:rPr>
          <w:rFonts w:ascii="Arial" w:hAnsi="Arial" w:cs="Arial"/>
          <w:sz w:val="24"/>
          <w:szCs w:val="24"/>
        </w:rPr>
        <w:t>he</w:t>
      </w:r>
      <w:r w:rsidR="005A4365">
        <w:rPr>
          <w:rFonts w:ascii="Arial" w:hAnsi="Arial" w:cs="Arial"/>
          <w:sz w:val="24"/>
          <w:szCs w:val="24"/>
        </w:rPr>
        <w:t xml:space="preserve"> hold</w:t>
      </w:r>
      <w:r w:rsidR="00D00000">
        <w:rPr>
          <w:rFonts w:ascii="Arial" w:hAnsi="Arial" w:cs="Arial"/>
          <w:sz w:val="24"/>
          <w:szCs w:val="24"/>
        </w:rPr>
        <w:t xml:space="preserve">s the responsibility for daily task </w:t>
      </w:r>
      <w:r w:rsidR="004C224F">
        <w:rPr>
          <w:rFonts w:ascii="Arial" w:hAnsi="Arial" w:cs="Arial"/>
          <w:sz w:val="24"/>
          <w:szCs w:val="24"/>
        </w:rPr>
        <w:t xml:space="preserve">allocation </w:t>
      </w:r>
      <w:r w:rsidR="00D637FA">
        <w:rPr>
          <w:rFonts w:ascii="Arial" w:hAnsi="Arial" w:cs="Arial"/>
          <w:sz w:val="24"/>
          <w:szCs w:val="24"/>
        </w:rPr>
        <w:t xml:space="preserve">and </w:t>
      </w:r>
      <w:r w:rsidR="004C224F">
        <w:rPr>
          <w:rFonts w:ascii="Arial" w:hAnsi="Arial" w:cs="Arial"/>
          <w:sz w:val="24"/>
          <w:szCs w:val="24"/>
        </w:rPr>
        <w:t xml:space="preserve">ensures </w:t>
      </w:r>
      <w:r w:rsidR="00FD57C6">
        <w:rPr>
          <w:rFonts w:ascii="Arial" w:hAnsi="Arial" w:cs="Arial"/>
          <w:sz w:val="24"/>
          <w:szCs w:val="24"/>
        </w:rPr>
        <w:t xml:space="preserve">that resources are provided and utilised </w:t>
      </w:r>
      <w:r w:rsidR="00D637FA">
        <w:rPr>
          <w:rFonts w:ascii="Arial" w:hAnsi="Arial" w:cs="Arial"/>
          <w:sz w:val="24"/>
          <w:szCs w:val="24"/>
        </w:rPr>
        <w:t>accordingly, they are talent spotters</w:t>
      </w:r>
      <w:r w:rsidR="001B5838">
        <w:rPr>
          <w:rFonts w:ascii="Arial" w:hAnsi="Arial" w:cs="Arial"/>
          <w:sz w:val="24"/>
          <w:szCs w:val="24"/>
        </w:rPr>
        <w:t>, health and safety guardians</w:t>
      </w:r>
      <w:r w:rsidR="005B75C7">
        <w:rPr>
          <w:rFonts w:ascii="Arial" w:hAnsi="Arial" w:cs="Arial"/>
          <w:sz w:val="24"/>
          <w:szCs w:val="24"/>
        </w:rPr>
        <w:t xml:space="preserve"> or they establish communication with the front line and </w:t>
      </w:r>
      <w:r w:rsidR="00A56E6D">
        <w:rPr>
          <w:rFonts w:ascii="Arial" w:hAnsi="Arial" w:cs="Arial"/>
          <w:sz w:val="24"/>
          <w:szCs w:val="24"/>
        </w:rPr>
        <w:t>the higher management.</w:t>
      </w:r>
    </w:p>
    <w:p w14:paraId="78D428CF" w14:textId="78691CB3" w:rsidR="00ED0880" w:rsidRDefault="0028677E" w:rsidP="00456CD0">
      <w:pPr>
        <w:spacing w:line="360" w:lineRule="auto"/>
        <w:jc w:val="both"/>
        <w:rPr>
          <w:rFonts w:ascii="Arial" w:hAnsi="Arial" w:cs="Arial"/>
          <w:sz w:val="24"/>
          <w:szCs w:val="24"/>
        </w:rPr>
      </w:pPr>
      <w:r>
        <w:rPr>
          <w:rFonts w:ascii="Arial" w:hAnsi="Arial" w:cs="Arial"/>
          <w:sz w:val="24"/>
          <w:szCs w:val="24"/>
        </w:rPr>
        <w:t>There are some important skills and behaviours that will make a good line man</w:t>
      </w:r>
      <w:r w:rsidR="00D9418B">
        <w:rPr>
          <w:rFonts w:ascii="Arial" w:hAnsi="Arial" w:cs="Arial"/>
          <w:sz w:val="24"/>
          <w:szCs w:val="24"/>
        </w:rPr>
        <w:t>ager:</w:t>
      </w:r>
    </w:p>
    <w:p w14:paraId="68E759A1" w14:textId="502FF3E8" w:rsidR="00D9418B" w:rsidRDefault="00D9418B" w:rsidP="00456CD0">
      <w:pPr>
        <w:pStyle w:val="ListParagraph"/>
        <w:numPr>
          <w:ilvl w:val="0"/>
          <w:numId w:val="2"/>
        </w:numPr>
        <w:spacing w:line="360" w:lineRule="auto"/>
        <w:jc w:val="both"/>
        <w:rPr>
          <w:rFonts w:ascii="Arial" w:hAnsi="Arial" w:cs="Arial"/>
          <w:sz w:val="24"/>
          <w:szCs w:val="24"/>
        </w:rPr>
      </w:pPr>
      <w:r>
        <w:rPr>
          <w:rFonts w:ascii="Arial" w:hAnsi="Arial" w:cs="Arial"/>
          <w:sz w:val="24"/>
          <w:szCs w:val="24"/>
        </w:rPr>
        <w:t>Capability to build and develop teams</w:t>
      </w:r>
      <w:r w:rsidR="00287394">
        <w:rPr>
          <w:rFonts w:ascii="Arial" w:hAnsi="Arial" w:cs="Arial"/>
          <w:sz w:val="24"/>
          <w:szCs w:val="24"/>
        </w:rPr>
        <w:t>.</w:t>
      </w:r>
    </w:p>
    <w:p w14:paraId="54AAF37F" w14:textId="6018E9AA" w:rsidR="00BC7687" w:rsidRDefault="00BC7687" w:rsidP="00456CD0">
      <w:pPr>
        <w:pStyle w:val="ListParagraph"/>
        <w:numPr>
          <w:ilvl w:val="0"/>
          <w:numId w:val="2"/>
        </w:numPr>
        <w:spacing w:line="360" w:lineRule="auto"/>
        <w:jc w:val="both"/>
        <w:rPr>
          <w:rFonts w:ascii="Arial" w:hAnsi="Arial" w:cs="Arial"/>
          <w:sz w:val="24"/>
          <w:szCs w:val="24"/>
        </w:rPr>
      </w:pPr>
      <w:r>
        <w:rPr>
          <w:rFonts w:ascii="Arial" w:hAnsi="Arial" w:cs="Arial"/>
          <w:sz w:val="24"/>
          <w:szCs w:val="24"/>
        </w:rPr>
        <w:t>Delegates effectively</w:t>
      </w:r>
      <w:r w:rsidR="00993B00">
        <w:rPr>
          <w:rFonts w:ascii="Arial" w:hAnsi="Arial" w:cs="Arial"/>
          <w:sz w:val="24"/>
          <w:szCs w:val="24"/>
        </w:rPr>
        <w:t>.</w:t>
      </w:r>
    </w:p>
    <w:p w14:paraId="393F8E78" w14:textId="2D31E009" w:rsidR="00BC7687" w:rsidRDefault="00BC7687" w:rsidP="00456CD0">
      <w:pPr>
        <w:pStyle w:val="ListParagraph"/>
        <w:numPr>
          <w:ilvl w:val="0"/>
          <w:numId w:val="2"/>
        </w:numPr>
        <w:spacing w:line="360" w:lineRule="auto"/>
        <w:jc w:val="both"/>
        <w:rPr>
          <w:rFonts w:ascii="Arial" w:hAnsi="Arial" w:cs="Arial"/>
          <w:sz w:val="24"/>
          <w:szCs w:val="24"/>
        </w:rPr>
      </w:pPr>
      <w:r>
        <w:rPr>
          <w:rFonts w:ascii="Arial" w:hAnsi="Arial" w:cs="Arial"/>
          <w:sz w:val="24"/>
          <w:szCs w:val="24"/>
        </w:rPr>
        <w:t>Empowers teams</w:t>
      </w:r>
      <w:r w:rsidR="00993B00">
        <w:rPr>
          <w:rFonts w:ascii="Arial" w:hAnsi="Arial" w:cs="Arial"/>
          <w:sz w:val="24"/>
          <w:szCs w:val="24"/>
        </w:rPr>
        <w:t>.</w:t>
      </w:r>
    </w:p>
    <w:p w14:paraId="7854965A" w14:textId="147FA8E8" w:rsidR="00993B00" w:rsidRDefault="00993B00" w:rsidP="00456CD0">
      <w:pPr>
        <w:pStyle w:val="ListParagraph"/>
        <w:numPr>
          <w:ilvl w:val="0"/>
          <w:numId w:val="2"/>
        </w:numPr>
        <w:spacing w:line="360" w:lineRule="auto"/>
        <w:jc w:val="both"/>
        <w:rPr>
          <w:rFonts w:ascii="Arial" w:hAnsi="Arial" w:cs="Arial"/>
          <w:sz w:val="24"/>
          <w:szCs w:val="24"/>
        </w:rPr>
      </w:pPr>
      <w:r>
        <w:rPr>
          <w:rFonts w:ascii="Arial" w:hAnsi="Arial" w:cs="Arial"/>
          <w:sz w:val="24"/>
          <w:szCs w:val="24"/>
        </w:rPr>
        <w:t>Well organized and capa</w:t>
      </w:r>
      <w:r w:rsidR="00F25EA1">
        <w:rPr>
          <w:rFonts w:ascii="Arial" w:hAnsi="Arial" w:cs="Arial"/>
          <w:sz w:val="24"/>
          <w:szCs w:val="24"/>
        </w:rPr>
        <w:t xml:space="preserve">ble </w:t>
      </w:r>
      <w:r w:rsidR="00E40493">
        <w:rPr>
          <w:rFonts w:ascii="Arial" w:hAnsi="Arial" w:cs="Arial"/>
          <w:sz w:val="24"/>
          <w:szCs w:val="24"/>
        </w:rPr>
        <w:t>of organizing</w:t>
      </w:r>
      <w:r w:rsidR="00F25EA1">
        <w:rPr>
          <w:rFonts w:ascii="Arial" w:hAnsi="Arial" w:cs="Arial"/>
          <w:sz w:val="24"/>
          <w:szCs w:val="24"/>
        </w:rPr>
        <w:t xml:space="preserve"> others or workloads.</w:t>
      </w:r>
    </w:p>
    <w:p w14:paraId="1C3D17AA" w14:textId="3CB365A3" w:rsidR="00F25EA1" w:rsidRDefault="00E40493" w:rsidP="00456CD0">
      <w:pPr>
        <w:pStyle w:val="ListParagraph"/>
        <w:numPr>
          <w:ilvl w:val="0"/>
          <w:numId w:val="2"/>
        </w:numPr>
        <w:spacing w:line="360" w:lineRule="auto"/>
        <w:jc w:val="both"/>
        <w:rPr>
          <w:rFonts w:ascii="Arial" w:hAnsi="Arial" w:cs="Arial"/>
          <w:sz w:val="24"/>
          <w:szCs w:val="24"/>
        </w:rPr>
      </w:pPr>
      <w:r>
        <w:rPr>
          <w:rFonts w:ascii="Arial" w:hAnsi="Arial" w:cs="Arial"/>
          <w:sz w:val="24"/>
          <w:szCs w:val="24"/>
        </w:rPr>
        <w:t>Emotionally intelligent.</w:t>
      </w:r>
    </w:p>
    <w:p w14:paraId="762FFB83" w14:textId="4511DF5A" w:rsidR="00E40493" w:rsidRDefault="005526A0" w:rsidP="00456CD0">
      <w:pPr>
        <w:pStyle w:val="ListParagraph"/>
        <w:numPr>
          <w:ilvl w:val="0"/>
          <w:numId w:val="2"/>
        </w:numPr>
        <w:spacing w:line="360" w:lineRule="auto"/>
        <w:jc w:val="both"/>
        <w:rPr>
          <w:rFonts w:ascii="Arial" w:hAnsi="Arial" w:cs="Arial"/>
          <w:sz w:val="24"/>
          <w:szCs w:val="24"/>
        </w:rPr>
      </w:pPr>
      <w:r>
        <w:rPr>
          <w:rFonts w:ascii="Arial" w:hAnsi="Arial" w:cs="Arial"/>
          <w:sz w:val="24"/>
          <w:szCs w:val="24"/>
        </w:rPr>
        <w:t>An empath</w:t>
      </w:r>
      <w:r w:rsidR="0088250C">
        <w:rPr>
          <w:rFonts w:ascii="Arial" w:hAnsi="Arial" w:cs="Arial"/>
          <w:sz w:val="24"/>
          <w:szCs w:val="24"/>
        </w:rPr>
        <w:t>, a good listener, and a great communicator</w:t>
      </w:r>
      <w:r w:rsidR="00FB1A78">
        <w:rPr>
          <w:rFonts w:ascii="Arial" w:hAnsi="Arial" w:cs="Arial"/>
          <w:sz w:val="24"/>
          <w:szCs w:val="24"/>
        </w:rPr>
        <w:t xml:space="preserve"> </w:t>
      </w:r>
      <w:r w:rsidR="007603C2">
        <w:rPr>
          <w:rFonts w:ascii="Arial" w:hAnsi="Arial" w:cs="Arial"/>
          <w:sz w:val="24"/>
          <w:szCs w:val="24"/>
        </w:rPr>
        <w:t>(Channell</w:t>
      </w:r>
      <w:r w:rsidR="00FB1A78">
        <w:rPr>
          <w:rFonts w:ascii="Arial" w:hAnsi="Arial" w:cs="Arial"/>
          <w:sz w:val="24"/>
          <w:szCs w:val="24"/>
        </w:rPr>
        <w:t>, 2023).</w:t>
      </w:r>
    </w:p>
    <w:p w14:paraId="27B17CB4" w14:textId="77777777" w:rsidR="0088250C" w:rsidRPr="0088250C" w:rsidRDefault="0088250C" w:rsidP="00456CD0">
      <w:pPr>
        <w:spacing w:line="360" w:lineRule="auto"/>
        <w:ind w:left="360"/>
        <w:jc w:val="both"/>
        <w:rPr>
          <w:rFonts w:ascii="Arial" w:hAnsi="Arial" w:cs="Arial"/>
          <w:sz w:val="24"/>
          <w:szCs w:val="24"/>
        </w:rPr>
      </w:pPr>
    </w:p>
    <w:p w14:paraId="78C7EC9E" w14:textId="77777777" w:rsidR="0088250C" w:rsidRPr="0088250C" w:rsidRDefault="0088250C" w:rsidP="00456CD0">
      <w:pPr>
        <w:spacing w:line="360" w:lineRule="auto"/>
        <w:jc w:val="both"/>
        <w:rPr>
          <w:rFonts w:ascii="Arial" w:hAnsi="Arial" w:cs="Arial"/>
          <w:sz w:val="24"/>
          <w:szCs w:val="24"/>
        </w:rPr>
      </w:pPr>
    </w:p>
    <w:p w14:paraId="302D1D62" w14:textId="30E0447A" w:rsidR="00764F81" w:rsidRDefault="00764F81" w:rsidP="00456CD0">
      <w:pPr>
        <w:spacing w:line="360" w:lineRule="auto"/>
        <w:jc w:val="both"/>
        <w:rPr>
          <w:rFonts w:ascii="Arial" w:hAnsi="Arial" w:cs="Arial"/>
          <w:sz w:val="24"/>
          <w:szCs w:val="24"/>
        </w:rPr>
      </w:pPr>
      <w:r>
        <w:rPr>
          <w:rFonts w:ascii="Arial" w:hAnsi="Arial" w:cs="Arial"/>
          <w:sz w:val="24"/>
          <w:szCs w:val="24"/>
        </w:rPr>
        <w:t>Clutterbuck</w:t>
      </w:r>
      <w:r w:rsidR="00452225">
        <w:rPr>
          <w:rFonts w:ascii="Arial" w:hAnsi="Arial" w:cs="Arial"/>
          <w:sz w:val="24"/>
          <w:szCs w:val="24"/>
        </w:rPr>
        <w:t>, (2012) highli</w:t>
      </w:r>
      <w:r w:rsidR="000B33E2">
        <w:rPr>
          <w:rFonts w:ascii="Arial" w:hAnsi="Arial" w:cs="Arial"/>
          <w:sz w:val="24"/>
          <w:szCs w:val="24"/>
        </w:rPr>
        <w:t>ghted a few reasons why a line manager</w:t>
      </w:r>
      <w:r w:rsidR="00BE2A3E">
        <w:rPr>
          <w:rFonts w:ascii="Arial" w:hAnsi="Arial" w:cs="Arial"/>
          <w:sz w:val="24"/>
          <w:szCs w:val="24"/>
        </w:rPr>
        <w:t xml:space="preserve"> is not suitable for a coaching role</w:t>
      </w:r>
      <w:r w:rsidR="009D12C7">
        <w:rPr>
          <w:rFonts w:ascii="Arial" w:hAnsi="Arial" w:cs="Arial"/>
          <w:sz w:val="24"/>
          <w:szCs w:val="24"/>
        </w:rPr>
        <w:t xml:space="preserve">. </w:t>
      </w:r>
      <w:r w:rsidR="004A1A2A">
        <w:rPr>
          <w:rFonts w:ascii="Arial" w:hAnsi="Arial" w:cs="Arial"/>
          <w:sz w:val="24"/>
          <w:szCs w:val="24"/>
        </w:rPr>
        <w:t xml:space="preserve">Any conflict should occur, it </w:t>
      </w:r>
      <w:r w:rsidR="00BB6108">
        <w:rPr>
          <w:rFonts w:ascii="Arial" w:hAnsi="Arial" w:cs="Arial"/>
          <w:sz w:val="24"/>
          <w:szCs w:val="24"/>
        </w:rPr>
        <w:t>may lead to manipulation</w:t>
      </w:r>
      <w:r w:rsidR="00F43B12">
        <w:rPr>
          <w:rFonts w:ascii="Arial" w:hAnsi="Arial" w:cs="Arial"/>
          <w:sz w:val="24"/>
          <w:szCs w:val="24"/>
        </w:rPr>
        <w:t xml:space="preserve"> or </w:t>
      </w:r>
      <w:r w:rsidR="000056B7">
        <w:rPr>
          <w:rFonts w:ascii="Arial" w:hAnsi="Arial" w:cs="Arial"/>
          <w:sz w:val="24"/>
          <w:szCs w:val="24"/>
        </w:rPr>
        <w:t>confidentiality may be breached</w:t>
      </w:r>
      <w:r w:rsidR="00253725">
        <w:rPr>
          <w:rFonts w:ascii="Arial" w:hAnsi="Arial" w:cs="Arial"/>
          <w:sz w:val="24"/>
          <w:szCs w:val="24"/>
        </w:rPr>
        <w:t xml:space="preserve">. The team might be prone to </w:t>
      </w:r>
      <w:r w:rsidR="00DB49EE">
        <w:rPr>
          <w:rFonts w:ascii="Arial" w:hAnsi="Arial" w:cs="Arial"/>
          <w:sz w:val="24"/>
          <w:szCs w:val="24"/>
        </w:rPr>
        <w:t>Groupthink</w:t>
      </w:r>
      <w:r w:rsidR="00253725">
        <w:rPr>
          <w:rFonts w:ascii="Arial" w:hAnsi="Arial" w:cs="Arial"/>
          <w:sz w:val="24"/>
          <w:szCs w:val="24"/>
        </w:rPr>
        <w:t xml:space="preserve"> a</w:t>
      </w:r>
      <w:r w:rsidR="00DB49EE">
        <w:rPr>
          <w:rFonts w:ascii="Arial" w:hAnsi="Arial" w:cs="Arial"/>
          <w:sz w:val="24"/>
          <w:szCs w:val="24"/>
        </w:rPr>
        <w:t xml:space="preserve">s teams that work together </w:t>
      </w:r>
      <w:r w:rsidR="00971760">
        <w:rPr>
          <w:rFonts w:ascii="Arial" w:hAnsi="Arial" w:cs="Arial"/>
          <w:sz w:val="24"/>
          <w:szCs w:val="24"/>
        </w:rPr>
        <w:t>tend</w:t>
      </w:r>
      <w:r w:rsidR="00DB49EE">
        <w:rPr>
          <w:rFonts w:ascii="Arial" w:hAnsi="Arial" w:cs="Arial"/>
          <w:sz w:val="24"/>
          <w:szCs w:val="24"/>
        </w:rPr>
        <w:t xml:space="preserve"> </w:t>
      </w:r>
      <w:r w:rsidR="00210500">
        <w:rPr>
          <w:rFonts w:ascii="Arial" w:hAnsi="Arial" w:cs="Arial"/>
          <w:sz w:val="24"/>
          <w:szCs w:val="24"/>
        </w:rPr>
        <w:t>to adopt the same filters on their environment</w:t>
      </w:r>
      <w:r w:rsidR="00260E9C">
        <w:rPr>
          <w:rFonts w:ascii="Arial" w:hAnsi="Arial" w:cs="Arial"/>
          <w:sz w:val="24"/>
          <w:szCs w:val="24"/>
        </w:rPr>
        <w:t xml:space="preserve"> or there might be inequality </w:t>
      </w:r>
      <w:r w:rsidR="00863A83">
        <w:rPr>
          <w:rFonts w:ascii="Arial" w:hAnsi="Arial" w:cs="Arial"/>
          <w:sz w:val="24"/>
          <w:szCs w:val="24"/>
        </w:rPr>
        <w:t>in coaching as it can become preferential</w:t>
      </w:r>
      <w:r w:rsidR="00C22206">
        <w:rPr>
          <w:rFonts w:ascii="Arial" w:hAnsi="Arial" w:cs="Arial"/>
          <w:sz w:val="24"/>
          <w:szCs w:val="24"/>
        </w:rPr>
        <w:t xml:space="preserve"> </w:t>
      </w:r>
      <w:r w:rsidR="003E5AFF">
        <w:rPr>
          <w:rFonts w:ascii="Arial" w:hAnsi="Arial" w:cs="Arial"/>
          <w:sz w:val="24"/>
          <w:szCs w:val="24"/>
        </w:rPr>
        <w:t>(Clutterbuck, 2012).</w:t>
      </w:r>
    </w:p>
    <w:p w14:paraId="401AC6F1" w14:textId="5F725236" w:rsidR="00AF6D64" w:rsidRDefault="00F8744C" w:rsidP="00456CD0">
      <w:pPr>
        <w:spacing w:line="360" w:lineRule="auto"/>
        <w:jc w:val="both"/>
        <w:rPr>
          <w:rFonts w:ascii="Arial" w:hAnsi="Arial" w:cs="Arial"/>
          <w:sz w:val="24"/>
          <w:szCs w:val="24"/>
        </w:rPr>
      </w:pPr>
      <w:r>
        <w:rPr>
          <w:rFonts w:ascii="Arial" w:hAnsi="Arial" w:cs="Arial"/>
          <w:sz w:val="24"/>
          <w:szCs w:val="24"/>
        </w:rPr>
        <w:t>Walsh</w:t>
      </w:r>
      <w:r w:rsidR="0050291A">
        <w:rPr>
          <w:rFonts w:ascii="Arial" w:hAnsi="Arial" w:cs="Arial"/>
          <w:sz w:val="24"/>
          <w:szCs w:val="24"/>
        </w:rPr>
        <w:t xml:space="preserve"> (2021) </w:t>
      </w:r>
      <w:r>
        <w:rPr>
          <w:rFonts w:ascii="Arial" w:hAnsi="Arial" w:cs="Arial"/>
          <w:sz w:val="24"/>
          <w:szCs w:val="24"/>
        </w:rPr>
        <w:t xml:space="preserve">on the other hand, argues that </w:t>
      </w:r>
      <w:r w:rsidR="0039733B">
        <w:rPr>
          <w:rFonts w:ascii="Arial" w:hAnsi="Arial" w:cs="Arial"/>
          <w:sz w:val="24"/>
          <w:szCs w:val="24"/>
        </w:rPr>
        <w:t xml:space="preserve">a Line Manager as a coach will </w:t>
      </w:r>
      <w:r w:rsidR="001A65E5">
        <w:rPr>
          <w:rFonts w:ascii="Arial" w:hAnsi="Arial" w:cs="Arial"/>
          <w:sz w:val="24"/>
          <w:szCs w:val="24"/>
        </w:rPr>
        <w:t xml:space="preserve">help </w:t>
      </w:r>
      <w:r w:rsidR="0018673F">
        <w:rPr>
          <w:rFonts w:ascii="Arial" w:hAnsi="Arial" w:cs="Arial"/>
          <w:sz w:val="24"/>
          <w:szCs w:val="24"/>
        </w:rPr>
        <w:t>his</w:t>
      </w:r>
      <w:r w:rsidR="001A65E5">
        <w:rPr>
          <w:rFonts w:ascii="Arial" w:hAnsi="Arial" w:cs="Arial"/>
          <w:sz w:val="24"/>
          <w:szCs w:val="24"/>
        </w:rPr>
        <w:t xml:space="preserve"> team and share its expertise in a non-directive style</w:t>
      </w:r>
      <w:r w:rsidR="00076495">
        <w:rPr>
          <w:rFonts w:ascii="Arial" w:hAnsi="Arial" w:cs="Arial"/>
          <w:sz w:val="24"/>
          <w:szCs w:val="24"/>
        </w:rPr>
        <w:t xml:space="preserve">. An important aspect of it is that </w:t>
      </w:r>
      <w:r w:rsidR="00C14C0B">
        <w:rPr>
          <w:rFonts w:ascii="Arial" w:hAnsi="Arial" w:cs="Arial"/>
          <w:sz w:val="24"/>
          <w:szCs w:val="24"/>
        </w:rPr>
        <w:t xml:space="preserve">a line manager can </w:t>
      </w:r>
      <w:r w:rsidR="0067580C">
        <w:rPr>
          <w:rFonts w:ascii="Arial" w:hAnsi="Arial" w:cs="Arial"/>
          <w:sz w:val="24"/>
          <w:szCs w:val="24"/>
        </w:rPr>
        <w:t xml:space="preserve">take the opportunity to reflect on their performance as a </w:t>
      </w:r>
      <w:r w:rsidR="00B07B51">
        <w:rPr>
          <w:rFonts w:ascii="Arial" w:hAnsi="Arial" w:cs="Arial"/>
          <w:sz w:val="24"/>
          <w:szCs w:val="24"/>
        </w:rPr>
        <w:t>coach</w:t>
      </w:r>
      <w:r w:rsidR="0067580C">
        <w:rPr>
          <w:rFonts w:ascii="Arial" w:hAnsi="Arial" w:cs="Arial"/>
          <w:sz w:val="24"/>
          <w:szCs w:val="24"/>
        </w:rPr>
        <w:t>.</w:t>
      </w:r>
    </w:p>
    <w:p w14:paraId="089F0555" w14:textId="26DF8B0A" w:rsidR="00B07B51" w:rsidRDefault="00B07B51" w:rsidP="00456CD0">
      <w:pPr>
        <w:spacing w:line="360" w:lineRule="auto"/>
        <w:jc w:val="both"/>
        <w:rPr>
          <w:rFonts w:ascii="Arial" w:hAnsi="Arial" w:cs="Arial"/>
          <w:sz w:val="24"/>
          <w:szCs w:val="24"/>
        </w:rPr>
      </w:pPr>
      <w:r>
        <w:rPr>
          <w:rFonts w:ascii="Arial" w:hAnsi="Arial" w:cs="Arial"/>
          <w:sz w:val="24"/>
          <w:szCs w:val="24"/>
        </w:rPr>
        <w:t>Through Supe</w:t>
      </w:r>
      <w:r w:rsidR="00DA59E4">
        <w:rPr>
          <w:rFonts w:ascii="Arial" w:hAnsi="Arial" w:cs="Arial"/>
          <w:sz w:val="24"/>
          <w:szCs w:val="24"/>
        </w:rPr>
        <w:t>rvision, they can spot weaknesses</w:t>
      </w:r>
      <w:r w:rsidR="00C06D43">
        <w:rPr>
          <w:rFonts w:ascii="Arial" w:hAnsi="Arial" w:cs="Arial"/>
          <w:sz w:val="24"/>
          <w:szCs w:val="24"/>
        </w:rPr>
        <w:t xml:space="preserve"> </w:t>
      </w:r>
      <w:r w:rsidR="00CD188B">
        <w:rPr>
          <w:rFonts w:ascii="Arial" w:hAnsi="Arial" w:cs="Arial"/>
          <w:sz w:val="24"/>
          <w:szCs w:val="24"/>
        </w:rPr>
        <w:t xml:space="preserve">and </w:t>
      </w:r>
      <w:r w:rsidR="00C06D43">
        <w:rPr>
          <w:rFonts w:ascii="Arial" w:hAnsi="Arial" w:cs="Arial"/>
          <w:sz w:val="24"/>
          <w:szCs w:val="24"/>
        </w:rPr>
        <w:t xml:space="preserve">the need </w:t>
      </w:r>
      <w:r w:rsidR="00067179">
        <w:rPr>
          <w:rFonts w:ascii="Arial" w:hAnsi="Arial" w:cs="Arial"/>
          <w:sz w:val="24"/>
          <w:szCs w:val="24"/>
        </w:rPr>
        <w:t>for</w:t>
      </w:r>
      <w:r w:rsidR="00C06D43">
        <w:rPr>
          <w:rFonts w:ascii="Arial" w:hAnsi="Arial" w:cs="Arial"/>
          <w:sz w:val="24"/>
          <w:szCs w:val="24"/>
        </w:rPr>
        <w:t xml:space="preserve"> skills improvement</w:t>
      </w:r>
      <w:r w:rsidR="00067179">
        <w:rPr>
          <w:rFonts w:ascii="Arial" w:hAnsi="Arial" w:cs="Arial"/>
          <w:sz w:val="24"/>
          <w:szCs w:val="24"/>
        </w:rPr>
        <w:t xml:space="preserve"> or knowledge.</w:t>
      </w:r>
    </w:p>
    <w:p w14:paraId="74025FC8" w14:textId="0982E0DF" w:rsidR="00981B38" w:rsidRPr="003746D9" w:rsidRDefault="00FF7022" w:rsidP="00456CD0">
      <w:pPr>
        <w:spacing w:line="360" w:lineRule="auto"/>
        <w:jc w:val="both"/>
        <w:rPr>
          <w:rFonts w:ascii="Arial" w:hAnsi="Arial" w:cs="Arial"/>
          <w:sz w:val="24"/>
          <w:szCs w:val="24"/>
        </w:rPr>
      </w:pPr>
      <w:r>
        <w:rPr>
          <w:rFonts w:ascii="Arial" w:hAnsi="Arial" w:cs="Arial"/>
          <w:sz w:val="24"/>
          <w:szCs w:val="24"/>
        </w:rPr>
        <w:t>A</w:t>
      </w:r>
      <w:r w:rsidR="00CD188B">
        <w:rPr>
          <w:rFonts w:ascii="Arial" w:hAnsi="Arial" w:cs="Arial"/>
          <w:sz w:val="24"/>
          <w:szCs w:val="24"/>
        </w:rPr>
        <w:t xml:space="preserve"> greater understanding of the organization’s dynamics a</w:t>
      </w:r>
      <w:r w:rsidR="0039617C">
        <w:rPr>
          <w:rFonts w:ascii="Arial" w:hAnsi="Arial" w:cs="Arial"/>
          <w:sz w:val="24"/>
          <w:szCs w:val="24"/>
        </w:rPr>
        <w:t xml:space="preserve">nd culture </w:t>
      </w:r>
      <w:r w:rsidR="006D37B0">
        <w:rPr>
          <w:rFonts w:ascii="Arial" w:hAnsi="Arial" w:cs="Arial"/>
          <w:sz w:val="24"/>
          <w:szCs w:val="24"/>
        </w:rPr>
        <w:t>can increase the potential for improvement</w:t>
      </w:r>
      <w:r w:rsidR="00026574">
        <w:rPr>
          <w:rFonts w:ascii="Arial" w:hAnsi="Arial" w:cs="Arial"/>
          <w:sz w:val="24"/>
          <w:szCs w:val="24"/>
        </w:rPr>
        <w:t xml:space="preserve">, </w:t>
      </w:r>
      <w:r w:rsidR="00632090">
        <w:rPr>
          <w:rFonts w:ascii="Arial" w:hAnsi="Arial" w:cs="Arial"/>
          <w:sz w:val="24"/>
          <w:szCs w:val="24"/>
        </w:rPr>
        <w:t>productivity,</w:t>
      </w:r>
      <w:r w:rsidR="00AA6AE4">
        <w:rPr>
          <w:rFonts w:ascii="Arial" w:hAnsi="Arial" w:cs="Arial"/>
          <w:sz w:val="24"/>
          <w:szCs w:val="24"/>
        </w:rPr>
        <w:t xml:space="preserve"> or profitability</w:t>
      </w:r>
      <w:r w:rsidR="00BA760A">
        <w:rPr>
          <w:rFonts w:ascii="Arial" w:hAnsi="Arial" w:cs="Arial"/>
          <w:sz w:val="24"/>
          <w:szCs w:val="24"/>
        </w:rPr>
        <w:t xml:space="preserve"> due to greater engagement</w:t>
      </w:r>
      <w:r w:rsidR="00E42A45">
        <w:rPr>
          <w:rFonts w:ascii="Arial" w:hAnsi="Arial" w:cs="Arial"/>
          <w:sz w:val="24"/>
          <w:szCs w:val="24"/>
        </w:rPr>
        <w:t>.</w:t>
      </w:r>
    </w:p>
    <w:p w14:paraId="4F75E569" w14:textId="77777777" w:rsidR="00483111" w:rsidRDefault="00483111" w:rsidP="00483111"/>
    <w:p w14:paraId="7D8509FF" w14:textId="77777777" w:rsidR="00483111" w:rsidRPr="00483111" w:rsidRDefault="00483111" w:rsidP="00483111"/>
    <w:p w14:paraId="10ADE8B0" w14:textId="6B835EAB" w:rsidR="009D5E0E" w:rsidRDefault="009D5E0E" w:rsidP="00286D84">
      <w:pPr>
        <w:pStyle w:val="Heading2"/>
        <w:rPr>
          <w:b/>
          <w:bCs/>
        </w:rPr>
      </w:pPr>
      <w:bookmarkStart w:id="7" w:name="_Toc152768362"/>
      <w:r w:rsidRPr="00E52B0B">
        <w:rPr>
          <w:b/>
          <w:bCs/>
        </w:rPr>
        <w:t>3</w:t>
      </w:r>
      <w:r w:rsidR="007B7F6D" w:rsidRPr="00E52B0B">
        <w:rPr>
          <w:b/>
          <w:bCs/>
        </w:rPr>
        <w:t xml:space="preserve"> </w:t>
      </w:r>
      <w:r w:rsidRPr="00E52B0B">
        <w:rPr>
          <w:b/>
          <w:bCs/>
        </w:rPr>
        <w:t>Coaching and</w:t>
      </w:r>
      <w:r w:rsidR="007B7F6D" w:rsidRPr="00E52B0B">
        <w:rPr>
          <w:b/>
          <w:bCs/>
        </w:rPr>
        <w:t xml:space="preserve"> mentoring in building resilience and dealing with </w:t>
      </w:r>
      <w:r w:rsidR="008761AB" w:rsidRPr="00E52B0B">
        <w:rPr>
          <w:b/>
          <w:bCs/>
        </w:rPr>
        <w:t>change.</w:t>
      </w:r>
      <w:bookmarkEnd w:id="7"/>
    </w:p>
    <w:p w14:paraId="4A2E5E4D" w14:textId="2D76002B" w:rsidR="001042A2" w:rsidRPr="008E3FBD" w:rsidRDefault="001042A2" w:rsidP="008E3FBD"/>
    <w:p w14:paraId="08D585D7" w14:textId="3EBD21C8" w:rsidR="00E54F00" w:rsidRDefault="00E54F00" w:rsidP="00456CD0">
      <w:pPr>
        <w:spacing w:line="360" w:lineRule="auto"/>
        <w:jc w:val="both"/>
        <w:rPr>
          <w:rFonts w:ascii="Arial" w:hAnsi="Arial" w:cs="Arial"/>
          <w:sz w:val="24"/>
          <w:szCs w:val="24"/>
          <w:shd w:val="clear" w:color="auto" w:fill="FFFFFF"/>
        </w:rPr>
      </w:pPr>
      <w:r w:rsidRPr="00ED3CAB">
        <w:rPr>
          <w:rFonts w:ascii="Arial" w:hAnsi="Arial" w:cs="Arial"/>
          <w:sz w:val="24"/>
          <w:szCs w:val="24"/>
        </w:rPr>
        <w:t>“</w:t>
      </w:r>
      <w:r w:rsidRPr="00ED3CAB">
        <w:rPr>
          <w:rFonts w:ascii="Arial" w:hAnsi="Arial" w:cs="Arial"/>
          <w:sz w:val="24"/>
          <w:szCs w:val="24"/>
          <w:shd w:val="clear" w:color="auto" w:fill="FFFFFF"/>
        </w:rPr>
        <w:t>Resilience is the ability to adapt to change positively, recover from difficulties and persist in facing challenges. It’s about growing stronger, not weaker after life throws you a curveball.</w:t>
      </w:r>
      <w:r w:rsidR="00ED3CAB" w:rsidRPr="00ED3CAB">
        <w:rPr>
          <w:rFonts w:ascii="Arial" w:hAnsi="Arial" w:cs="Arial"/>
          <w:sz w:val="24"/>
          <w:szCs w:val="24"/>
          <w:shd w:val="clear" w:color="auto" w:fill="FFFFFF"/>
        </w:rPr>
        <w:t>”</w:t>
      </w:r>
      <w:r w:rsidR="00ED3CAB">
        <w:rPr>
          <w:rFonts w:ascii="Arial" w:hAnsi="Arial" w:cs="Arial"/>
          <w:sz w:val="24"/>
          <w:szCs w:val="24"/>
          <w:shd w:val="clear" w:color="auto" w:fill="FFFFFF"/>
        </w:rPr>
        <w:t xml:space="preserve"> (</w:t>
      </w:r>
      <w:r w:rsidR="008E3FBD">
        <w:rPr>
          <w:rFonts w:ascii="Arial" w:hAnsi="Arial" w:cs="Arial"/>
          <w:sz w:val="24"/>
          <w:szCs w:val="24"/>
          <w:shd w:val="clear" w:color="auto" w:fill="FFFFFF"/>
        </w:rPr>
        <w:t>Ogilvie, 2011).</w:t>
      </w:r>
    </w:p>
    <w:p w14:paraId="2FEA4F3C" w14:textId="34DA1FA0" w:rsidR="00C7283E" w:rsidRDefault="000F33D8" w:rsidP="00456CD0">
      <w:pPr>
        <w:spacing w:line="360" w:lineRule="auto"/>
        <w:jc w:val="both"/>
        <w:rPr>
          <w:rFonts w:ascii="Arial" w:hAnsi="Arial" w:cs="Arial"/>
          <w:sz w:val="24"/>
          <w:szCs w:val="24"/>
        </w:rPr>
      </w:pPr>
      <w:r>
        <w:rPr>
          <w:rFonts w:ascii="Arial" w:hAnsi="Arial" w:cs="Arial"/>
          <w:sz w:val="24"/>
          <w:szCs w:val="24"/>
        </w:rPr>
        <w:t xml:space="preserve">“Change is the </w:t>
      </w:r>
      <w:r w:rsidR="00C7283E" w:rsidRPr="00DC5559">
        <w:rPr>
          <w:rFonts w:ascii="Arial" w:hAnsi="Arial" w:cs="Arial"/>
          <w:sz w:val="24"/>
          <w:szCs w:val="24"/>
        </w:rPr>
        <w:t xml:space="preserve">continuous adoption of corporate strategies and structures to changing external conditions. Today, change is not the exception but a steady ongoing process. </w:t>
      </w:r>
      <w:r w:rsidR="00DC5559">
        <w:rPr>
          <w:rFonts w:ascii="Arial" w:hAnsi="Arial" w:cs="Arial"/>
          <w:sz w:val="24"/>
          <w:szCs w:val="24"/>
        </w:rPr>
        <w:t>In</w:t>
      </w:r>
      <w:r w:rsidR="00C7283E" w:rsidRPr="00DC5559">
        <w:rPr>
          <w:rFonts w:ascii="Arial" w:hAnsi="Arial" w:cs="Arial"/>
          <w:sz w:val="24"/>
          <w:szCs w:val="24"/>
        </w:rPr>
        <w:t xml:space="preserve"> contrast ‘business as usual’ will become the exception from phases of turbulence. Change management comprises both, revolutionary one-off projects and </w:t>
      </w:r>
      <w:r w:rsidR="00DC5559" w:rsidRPr="00DC5559">
        <w:rPr>
          <w:rFonts w:ascii="Arial" w:hAnsi="Arial" w:cs="Arial"/>
          <w:sz w:val="24"/>
          <w:szCs w:val="24"/>
        </w:rPr>
        <w:t xml:space="preserve">Change is </w:t>
      </w:r>
      <w:r w:rsidR="00C7283E" w:rsidRPr="00DC5559">
        <w:rPr>
          <w:rFonts w:ascii="Arial" w:hAnsi="Arial" w:cs="Arial"/>
          <w:sz w:val="24"/>
          <w:szCs w:val="24"/>
        </w:rPr>
        <w:t>evolutionary transformations.</w:t>
      </w:r>
      <w:r>
        <w:rPr>
          <w:rFonts w:ascii="Arial" w:hAnsi="Arial" w:cs="Arial"/>
          <w:sz w:val="24"/>
          <w:szCs w:val="24"/>
        </w:rPr>
        <w:t>” (</w:t>
      </w:r>
      <w:proofErr w:type="spellStart"/>
      <w:r w:rsidR="00017F35">
        <w:rPr>
          <w:rFonts w:ascii="Arial" w:hAnsi="Arial" w:cs="Arial"/>
          <w:sz w:val="24"/>
          <w:szCs w:val="24"/>
        </w:rPr>
        <w:t>Recklies</w:t>
      </w:r>
      <w:proofErr w:type="spellEnd"/>
      <w:r w:rsidR="00017F35">
        <w:rPr>
          <w:rFonts w:ascii="Arial" w:hAnsi="Arial" w:cs="Arial"/>
          <w:sz w:val="24"/>
          <w:szCs w:val="24"/>
        </w:rPr>
        <w:t>, 2001).</w:t>
      </w:r>
    </w:p>
    <w:p w14:paraId="08C06A5C" w14:textId="63565B51" w:rsidR="00A53E17" w:rsidRDefault="005B6CF0" w:rsidP="00456CD0">
      <w:pPr>
        <w:spacing w:line="360" w:lineRule="auto"/>
        <w:jc w:val="both"/>
        <w:rPr>
          <w:rFonts w:ascii="Arial" w:hAnsi="Arial" w:cs="Arial"/>
          <w:sz w:val="24"/>
          <w:szCs w:val="24"/>
          <w:shd w:val="clear" w:color="auto" w:fill="FFFFFF"/>
        </w:rPr>
      </w:pPr>
      <w:r>
        <w:rPr>
          <w:rFonts w:ascii="Arial" w:hAnsi="Arial" w:cs="Arial"/>
          <w:sz w:val="24"/>
          <w:szCs w:val="24"/>
          <w:shd w:val="clear" w:color="auto" w:fill="FFFFFF"/>
        </w:rPr>
        <w:t>Within the last few years</w:t>
      </w:r>
      <w:r w:rsidR="00CB24CE">
        <w:rPr>
          <w:rFonts w:ascii="Arial" w:hAnsi="Arial" w:cs="Arial"/>
          <w:sz w:val="24"/>
          <w:szCs w:val="24"/>
          <w:shd w:val="clear" w:color="auto" w:fill="FFFFFF"/>
        </w:rPr>
        <w:t xml:space="preserve">, </w:t>
      </w:r>
      <w:r w:rsidR="006643AB">
        <w:rPr>
          <w:rFonts w:ascii="Arial" w:hAnsi="Arial" w:cs="Arial"/>
          <w:sz w:val="24"/>
          <w:szCs w:val="24"/>
          <w:shd w:val="clear" w:color="auto" w:fill="FFFFFF"/>
        </w:rPr>
        <w:t xml:space="preserve">organizational change </w:t>
      </w:r>
      <w:r w:rsidR="007133F5">
        <w:rPr>
          <w:rFonts w:ascii="Arial" w:hAnsi="Arial" w:cs="Arial"/>
          <w:sz w:val="24"/>
          <w:szCs w:val="24"/>
          <w:shd w:val="clear" w:color="auto" w:fill="FFFFFF"/>
        </w:rPr>
        <w:t xml:space="preserve">started to become a must </w:t>
      </w:r>
      <w:r w:rsidR="008B640F">
        <w:rPr>
          <w:rFonts w:ascii="Arial" w:hAnsi="Arial" w:cs="Arial"/>
          <w:sz w:val="24"/>
          <w:szCs w:val="24"/>
          <w:shd w:val="clear" w:color="auto" w:fill="FFFFFF"/>
        </w:rPr>
        <w:t xml:space="preserve">due to the </w:t>
      </w:r>
      <w:r w:rsidR="00695E2D">
        <w:rPr>
          <w:rFonts w:ascii="Arial" w:hAnsi="Arial" w:cs="Arial"/>
          <w:sz w:val="24"/>
          <w:szCs w:val="24"/>
          <w:shd w:val="clear" w:color="auto" w:fill="FFFFFF"/>
        </w:rPr>
        <w:t>fast-developing</w:t>
      </w:r>
      <w:r w:rsidR="005F695A">
        <w:rPr>
          <w:rFonts w:ascii="Arial" w:hAnsi="Arial" w:cs="Arial"/>
          <w:sz w:val="24"/>
          <w:szCs w:val="24"/>
          <w:shd w:val="clear" w:color="auto" w:fill="FFFFFF"/>
        </w:rPr>
        <w:t xml:space="preserve"> technology, changes </w:t>
      </w:r>
      <w:r w:rsidR="00695E2D">
        <w:rPr>
          <w:rFonts w:ascii="Arial" w:hAnsi="Arial" w:cs="Arial"/>
          <w:sz w:val="24"/>
          <w:szCs w:val="24"/>
          <w:shd w:val="clear" w:color="auto" w:fill="FFFFFF"/>
        </w:rPr>
        <w:t>in</w:t>
      </w:r>
      <w:r w:rsidR="005F695A">
        <w:rPr>
          <w:rFonts w:ascii="Arial" w:hAnsi="Arial" w:cs="Arial"/>
          <w:sz w:val="24"/>
          <w:szCs w:val="24"/>
          <w:shd w:val="clear" w:color="auto" w:fill="FFFFFF"/>
        </w:rPr>
        <w:t xml:space="preserve"> laws and regulations</w:t>
      </w:r>
      <w:r w:rsidR="00BA6385">
        <w:rPr>
          <w:rFonts w:ascii="Arial" w:hAnsi="Arial" w:cs="Arial"/>
          <w:sz w:val="24"/>
          <w:szCs w:val="24"/>
          <w:shd w:val="clear" w:color="auto" w:fill="FFFFFF"/>
        </w:rPr>
        <w:t xml:space="preserve">, environmental </w:t>
      </w:r>
      <w:r w:rsidR="00E84479">
        <w:rPr>
          <w:rFonts w:ascii="Arial" w:hAnsi="Arial" w:cs="Arial"/>
          <w:sz w:val="24"/>
          <w:szCs w:val="24"/>
          <w:shd w:val="clear" w:color="auto" w:fill="FFFFFF"/>
        </w:rPr>
        <w:t>awareness,</w:t>
      </w:r>
      <w:r w:rsidR="00BA6385">
        <w:rPr>
          <w:rFonts w:ascii="Arial" w:hAnsi="Arial" w:cs="Arial"/>
          <w:sz w:val="24"/>
          <w:szCs w:val="24"/>
          <w:shd w:val="clear" w:color="auto" w:fill="FFFFFF"/>
        </w:rPr>
        <w:t xml:space="preserve"> and multiple other reasons</w:t>
      </w:r>
      <w:r w:rsidR="008C18A4">
        <w:rPr>
          <w:rFonts w:ascii="Arial" w:hAnsi="Arial" w:cs="Arial"/>
          <w:sz w:val="24"/>
          <w:szCs w:val="24"/>
          <w:shd w:val="clear" w:color="auto" w:fill="FFFFFF"/>
        </w:rPr>
        <w:t>.</w:t>
      </w:r>
      <w:r w:rsidR="00E84479">
        <w:rPr>
          <w:rFonts w:ascii="Arial" w:hAnsi="Arial" w:cs="Arial"/>
          <w:sz w:val="24"/>
          <w:szCs w:val="24"/>
          <w:shd w:val="clear" w:color="auto" w:fill="FFFFFF"/>
        </w:rPr>
        <w:t xml:space="preserve"> </w:t>
      </w:r>
    </w:p>
    <w:p w14:paraId="523EAA20" w14:textId="123CE4EA" w:rsidR="00EC18D8" w:rsidRDefault="00632D88" w:rsidP="00456CD0">
      <w:pPr>
        <w:spacing w:line="360" w:lineRule="auto"/>
        <w:jc w:val="both"/>
        <w:rPr>
          <w:rFonts w:ascii="Arial" w:hAnsi="Arial" w:cs="Arial"/>
          <w:sz w:val="24"/>
          <w:szCs w:val="24"/>
          <w:shd w:val="clear" w:color="auto" w:fill="FFFFFF"/>
        </w:rPr>
      </w:pPr>
      <w:r>
        <w:rPr>
          <w:rFonts w:ascii="Arial" w:hAnsi="Arial" w:cs="Arial"/>
          <w:sz w:val="24"/>
          <w:szCs w:val="24"/>
          <w:shd w:val="clear" w:color="auto" w:fill="FFFFFF"/>
        </w:rPr>
        <w:t>The first</w:t>
      </w:r>
      <w:r w:rsidR="0007183A">
        <w:rPr>
          <w:rFonts w:ascii="Arial" w:hAnsi="Arial" w:cs="Arial"/>
          <w:sz w:val="24"/>
          <w:szCs w:val="24"/>
          <w:shd w:val="clear" w:color="auto" w:fill="FFFFFF"/>
        </w:rPr>
        <w:t xml:space="preserve"> call was Brexit yet, </w:t>
      </w:r>
      <w:r w:rsidR="005A1DD5">
        <w:rPr>
          <w:rFonts w:ascii="Arial" w:hAnsi="Arial" w:cs="Arial"/>
          <w:sz w:val="24"/>
          <w:szCs w:val="24"/>
          <w:shd w:val="clear" w:color="auto" w:fill="FFFFFF"/>
        </w:rPr>
        <w:t xml:space="preserve">it still </w:t>
      </w:r>
      <w:r w:rsidR="000246CE">
        <w:rPr>
          <w:rFonts w:ascii="Arial" w:hAnsi="Arial" w:cs="Arial"/>
          <w:sz w:val="24"/>
          <w:szCs w:val="24"/>
          <w:shd w:val="clear" w:color="auto" w:fill="FFFFFF"/>
        </w:rPr>
        <w:t>allowed businesses to continu</w:t>
      </w:r>
      <w:r w:rsidR="0061401C">
        <w:rPr>
          <w:rFonts w:ascii="Arial" w:hAnsi="Arial" w:cs="Arial"/>
          <w:sz w:val="24"/>
          <w:szCs w:val="24"/>
          <w:shd w:val="clear" w:color="auto" w:fill="FFFFFF"/>
        </w:rPr>
        <w:t>e one way or another, of course with conseque</w:t>
      </w:r>
      <w:r w:rsidR="00C36B6A">
        <w:rPr>
          <w:rFonts w:ascii="Arial" w:hAnsi="Arial" w:cs="Arial"/>
          <w:sz w:val="24"/>
          <w:szCs w:val="24"/>
          <w:shd w:val="clear" w:color="auto" w:fill="FFFFFF"/>
        </w:rPr>
        <w:t xml:space="preserve">nces </w:t>
      </w:r>
      <w:r>
        <w:rPr>
          <w:rFonts w:ascii="Arial" w:hAnsi="Arial" w:cs="Arial"/>
          <w:sz w:val="24"/>
          <w:szCs w:val="24"/>
          <w:shd w:val="clear" w:color="auto" w:fill="FFFFFF"/>
        </w:rPr>
        <w:t xml:space="preserve">such </w:t>
      </w:r>
      <w:r w:rsidR="00C36B6A">
        <w:rPr>
          <w:rFonts w:ascii="Arial" w:hAnsi="Arial" w:cs="Arial"/>
          <w:sz w:val="24"/>
          <w:szCs w:val="24"/>
          <w:shd w:val="clear" w:color="auto" w:fill="FFFFFF"/>
        </w:rPr>
        <w:t xml:space="preserve">as price </w:t>
      </w:r>
      <w:r>
        <w:rPr>
          <w:rFonts w:ascii="Arial" w:hAnsi="Arial" w:cs="Arial"/>
          <w:sz w:val="24"/>
          <w:szCs w:val="24"/>
          <w:shd w:val="clear" w:color="auto" w:fill="FFFFFF"/>
        </w:rPr>
        <w:t>increases</w:t>
      </w:r>
      <w:r w:rsidR="00C36B6A">
        <w:rPr>
          <w:rFonts w:ascii="Arial" w:hAnsi="Arial" w:cs="Arial"/>
          <w:sz w:val="24"/>
          <w:szCs w:val="24"/>
          <w:shd w:val="clear" w:color="auto" w:fill="FFFFFF"/>
        </w:rPr>
        <w:t xml:space="preserve"> or change of suppliers. Covi</w:t>
      </w:r>
      <w:r w:rsidR="00655FA2">
        <w:rPr>
          <w:rFonts w:ascii="Arial" w:hAnsi="Arial" w:cs="Arial"/>
          <w:sz w:val="24"/>
          <w:szCs w:val="24"/>
          <w:shd w:val="clear" w:color="auto" w:fill="FFFFFF"/>
        </w:rPr>
        <w:t xml:space="preserve">d-19 brought no other alternatives but </w:t>
      </w:r>
      <w:r w:rsidR="00300FAD">
        <w:rPr>
          <w:rFonts w:ascii="Arial" w:hAnsi="Arial" w:cs="Arial"/>
          <w:sz w:val="24"/>
          <w:szCs w:val="24"/>
          <w:shd w:val="clear" w:color="auto" w:fill="FFFFFF"/>
        </w:rPr>
        <w:t xml:space="preserve">the need for change </w:t>
      </w:r>
      <w:r w:rsidR="00F37736">
        <w:rPr>
          <w:rFonts w:ascii="Arial" w:hAnsi="Arial" w:cs="Arial"/>
          <w:sz w:val="24"/>
          <w:szCs w:val="24"/>
          <w:shd w:val="clear" w:color="auto" w:fill="FFFFFF"/>
        </w:rPr>
        <w:t>in many aspects.</w:t>
      </w:r>
      <w:r w:rsidR="00136B0A">
        <w:rPr>
          <w:rFonts w:ascii="Arial" w:hAnsi="Arial" w:cs="Arial"/>
          <w:sz w:val="24"/>
          <w:szCs w:val="24"/>
          <w:shd w:val="clear" w:color="auto" w:fill="FFFFFF"/>
        </w:rPr>
        <w:t xml:space="preserve"> </w:t>
      </w:r>
    </w:p>
    <w:p w14:paraId="07F8B806" w14:textId="3334631B" w:rsidR="00136B0A" w:rsidRDefault="00AF5B3A" w:rsidP="00456CD0">
      <w:pPr>
        <w:spacing w:line="360" w:lineRule="auto"/>
        <w:jc w:val="both"/>
        <w:rPr>
          <w:rFonts w:ascii="Arial" w:hAnsi="Arial" w:cs="Arial"/>
          <w:sz w:val="24"/>
          <w:szCs w:val="24"/>
          <w:shd w:val="clear" w:color="auto" w:fill="FFFFFF"/>
        </w:rPr>
      </w:pPr>
      <w:r>
        <w:rPr>
          <w:rFonts w:ascii="Arial" w:hAnsi="Arial" w:cs="Arial"/>
          <w:sz w:val="24"/>
          <w:szCs w:val="24"/>
          <w:shd w:val="clear" w:color="auto" w:fill="FFFFFF"/>
        </w:rPr>
        <w:t xml:space="preserve">Drivers of change in the workplace: </w:t>
      </w:r>
    </w:p>
    <w:p w14:paraId="3023A21E" w14:textId="70E5CCE3" w:rsidR="00AF5B3A" w:rsidRDefault="00632D88" w:rsidP="00456CD0">
      <w:pPr>
        <w:pStyle w:val="ListParagraph"/>
        <w:numPr>
          <w:ilvl w:val="0"/>
          <w:numId w:val="3"/>
        </w:numPr>
        <w:spacing w:line="360" w:lineRule="auto"/>
        <w:jc w:val="both"/>
        <w:rPr>
          <w:rFonts w:ascii="Arial" w:hAnsi="Arial" w:cs="Arial"/>
          <w:sz w:val="24"/>
          <w:szCs w:val="24"/>
          <w:shd w:val="clear" w:color="auto" w:fill="FFFFFF"/>
        </w:rPr>
      </w:pPr>
      <w:r>
        <w:rPr>
          <w:rFonts w:ascii="Arial" w:hAnsi="Arial" w:cs="Arial"/>
          <w:sz w:val="24"/>
          <w:szCs w:val="24"/>
          <w:shd w:val="clear" w:color="auto" w:fill="FFFFFF"/>
        </w:rPr>
        <w:t>Legislations and regulations.</w:t>
      </w:r>
    </w:p>
    <w:p w14:paraId="75BD12D1" w14:textId="1C7F1672" w:rsidR="00632D88" w:rsidRDefault="00632D88" w:rsidP="00456CD0">
      <w:pPr>
        <w:pStyle w:val="ListParagraph"/>
        <w:numPr>
          <w:ilvl w:val="0"/>
          <w:numId w:val="3"/>
        </w:numPr>
        <w:spacing w:line="360" w:lineRule="auto"/>
        <w:jc w:val="both"/>
        <w:rPr>
          <w:rFonts w:ascii="Arial" w:hAnsi="Arial" w:cs="Arial"/>
          <w:sz w:val="24"/>
          <w:szCs w:val="24"/>
          <w:shd w:val="clear" w:color="auto" w:fill="FFFFFF"/>
        </w:rPr>
      </w:pPr>
      <w:r>
        <w:rPr>
          <w:rFonts w:ascii="Arial" w:hAnsi="Arial" w:cs="Arial"/>
          <w:sz w:val="24"/>
          <w:szCs w:val="24"/>
          <w:shd w:val="clear" w:color="auto" w:fill="FFFFFF"/>
        </w:rPr>
        <w:t>Competitio</w:t>
      </w:r>
      <w:r w:rsidR="001A2B4A">
        <w:rPr>
          <w:rFonts w:ascii="Arial" w:hAnsi="Arial" w:cs="Arial"/>
          <w:sz w:val="24"/>
          <w:szCs w:val="24"/>
          <w:shd w:val="clear" w:color="auto" w:fill="FFFFFF"/>
        </w:rPr>
        <w:t>n pressure.</w:t>
      </w:r>
    </w:p>
    <w:p w14:paraId="7F54D7E0" w14:textId="6CB45CAA" w:rsidR="001A2B4A" w:rsidRDefault="006245A5" w:rsidP="00456CD0">
      <w:pPr>
        <w:pStyle w:val="ListParagraph"/>
        <w:numPr>
          <w:ilvl w:val="0"/>
          <w:numId w:val="3"/>
        </w:numPr>
        <w:spacing w:line="360" w:lineRule="auto"/>
        <w:jc w:val="both"/>
        <w:rPr>
          <w:rFonts w:ascii="Arial" w:hAnsi="Arial" w:cs="Arial"/>
          <w:sz w:val="24"/>
          <w:szCs w:val="24"/>
          <w:shd w:val="clear" w:color="auto" w:fill="FFFFFF"/>
        </w:rPr>
      </w:pPr>
      <w:r>
        <w:rPr>
          <w:rFonts w:ascii="Arial" w:hAnsi="Arial" w:cs="Arial"/>
          <w:sz w:val="24"/>
          <w:szCs w:val="24"/>
          <w:shd w:val="clear" w:color="auto" w:fill="FFFFFF"/>
        </w:rPr>
        <w:t>Enhanced organizational cultures</w:t>
      </w:r>
      <w:r w:rsidR="0010202B">
        <w:rPr>
          <w:rFonts w:ascii="Arial" w:hAnsi="Arial" w:cs="Arial"/>
          <w:sz w:val="24"/>
          <w:szCs w:val="24"/>
          <w:shd w:val="clear" w:color="auto" w:fill="FFFFFF"/>
        </w:rPr>
        <w:t>, behaviours and working practices.</w:t>
      </w:r>
    </w:p>
    <w:p w14:paraId="538481DF" w14:textId="7F020215" w:rsidR="0010202B" w:rsidRDefault="0010202B" w:rsidP="00456CD0">
      <w:pPr>
        <w:pStyle w:val="ListParagraph"/>
        <w:numPr>
          <w:ilvl w:val="0"/>
          <w:numId w:val="3"/>
        </w:numPr>
        <w:spacing w:line="360" w:lineRule="auto"/>
        <w:jc w:val="both"/>
        <w:rPr>
          <w:rFonts w:ascii="Arial" w:hAnsi="Arial" w:cs="Arial"/>
          <w:sz w:val="24"/>
          <w:szCs w:val="24"/>
          <w:shd w:val="clear" w:color="auto" w:fill="FFFFFF"/>
        </w:rPr>
      </w:pPr>
      <w:r>
        <w:rPr>
          <w:rFonts w:ascii="Arial" w:hAnsi="Arial" w:cs="Arial"/>
          <w:sz w:val="24"/>
          <w:szCs w:val="24"/>
          <w:shd w:val="clear" w:color="auto" w:fill="FFFFFF"/>
        </w:rPr>
        <w:t>Growth opportunities.</w:t>
      </w:r>
    </w:p>
    <w:p w14:paraId="08DA9171" w14:textId="78C8BE9E" w:rsidR="0010202B" w:rsidRDefault="00913301" w:rsidP="00456CD0">
      <w:pPr>
        <w:pStyle w:val="ListParagraph"/>
        <w:numPr>
          <w:ilvl w:val="0"/>
          <w:numId w:val="3"/>
        </w:numPr>
        <w:spacing w:line="360" w:lineRule="auto"/>
        <w:jc w:val="both"/>
        <w:rPr>
          <w:rFonts w:ascii="Arial" w:hAnsi="Arial" w:cs="Arial"/>
          <w:sz w:val="24"/>
          <w:szCs w:val="24"/>
          <w:shd w:val="clear" w:color="auto" w:fill="FFFFFF"/>
        </w:rPr>
      </w:pPr>
      <w:r>
        <w:rPr>
          <w:rFonts w:ascii="Arial" w:hAnsi="Arial" w:cs="Arial"/>
          <w:sz w:val="24"/>
          <w:szCs w:val="24"/>
          <w:shd w:val="clear" w:color="auto" w:fill="FFFFFF"/>
        </w:rPr>
        <w:t>Technological development.</w:t>
      </w:r>
    </w:p>
    <w:p w14:paraId="3619007B" w14:textId="01BC0883" w:rsidR="00913301" w:rsidRDefault="009B358C" w:rsidP="00456CD0">
      <w:pPr>
        <w:pStyle w:val="ListParagraph"/>
        <w:numPr>
          <w:ilvl w:val="0"/>
          <w:numId w:val="3"/>
        </w:numPr>
        <w:spacing w:line="360" w:lineRule="auto"/>
        <w:jc w:val="both"/>
        <w:rPr>
          <w:rFonts w:ascii="Arial" w:hAnsi="Arial" w:cs="Arial"/>
          <w:sz w:val="24"/>
          <w:szCs w:val="24"/>
          <w:shd w:val="clear" w:color="auto" w:fill="FFFFFF"/>
        </w:rPr>
      </w:pPr>
      <w:r>
        <w:rPr>
          <w:rFonts w:ascii="Arial" w:hAnsi="Arial" w:cs="Arial"/>
          <w:sz w:val="24"/>
          <w:szCs w:val="24"/>
          <w:shd w:val="clear" w:color="auto" w:fill="FFFFFF"/>
        </w:rPr>
        <w:t>Economic</w:t>
      </w:r>
      <w:r w:rsidR="005357E6">
        <w:rPr>
          <w:rFonts w:ascii="Arial" w:hAnsi="Arial" w:cs="Arial"/>
          <w:sz w:val="24"/>
          <w:szCs w:val="24"/>
          <w:shd w:val="clear" w:color="auto" w:fill="FFFFFF"/>
        </w:rPr>
        <w:t xml:space="preserve"> instability.</w:t>
      </w:r>
    </w:p>
    <w:p w14:paraId="682A7008" w14:textId="553AC00E" w:rsidR="005357E6" w:rsidRDefault="008975B5" w:rsidP="00456CD0">
      <w:pPr>
        <w:pStyle w:val="ListParagraph"/>
        <w:numPr>
          <w:ilvl w:val="0"/>
          <w:numId w:val="3"/>
        </w:numPr>
        <w:spacing w:line="360" w:lineRule="auto"/>
        <w:jc w:val="both"/>
        <w:rPr>
          <w:rFonts w:ascii="Arial" w:hAnsi="Arial" w:cs="Arial"/>
          <w:sz w:val="24"/>
          <w:szCs w:val="24"/>
          <w:shd w:val="clear" w:color="auto" w:fill="FFFFFF"/>
        </w:rPr>
      </w:pPr>
      <w:r>
        <w:rPr>
          <w:rFonts w:ascii="Arial" w:hAnsi="Arial" w:cs="Arial"/>
          <w:sz w:val="24"/>
          <w:szCs w:val="24"/>
          <w:shd w:val="clear" w:color="auto" w:fill="FFFFFF"/>
        </w:rPr>
        <w:t>Challenging trading conditions (omnichannel).</w:t>
      </w:r>
    </w:p>
    <w:p w14:paraId="320F03E9" w14:textId="509B7978" w:rsidR="008975B5" w:rsidRDefault="0062424E" w:rsidP="00456CD0">
      <w:pPr>
        <w:spacing w:line="360" w:lineRule="auto"/>
        <w:jc w:val="both"/>
        <w:rPr>
          <w:rFonts w:ascii="Arial" w:hAnsi="Arial" w:cs="Arial"/>
          <w:sz w:val="24"/>
          <w:szCs w:val="24"/>
          <w:shd w:val="clear" w:color="auto" w:fill="FFFFFF"/>
        </w:rPr>
      </w:pPr>
      <w:r>
        <w:rPr>
          <w:rFonts w:ascii="Arial" w:hAnsi="Arial" w:cs="Arial"/>
          <w:sz w:val="24"/>
          <w:szCs w:val="24"/>
          <w:shd w:val="clear" w:color="auto" w:fill="FFFFFF"/>
        </w:rPr>
        <w:t xml:space="preserve">Facing the continuous appearance of new drivers, organizations </w:t>
      </w:r>
      <w:r w:rsidR="001B3C23">
        <w:rPr>
          <w:rFonts w:ascii="Arial" w:hAnsi="Arial" w:cs="Arial"/>
          <w:sz w:val="24"/>
          <w:szCs w:val="24"/>
          <w:shd w:val="clear" w:color="auto" w:fill="FFFFFF"/>
        </w:rPr>
        <w:t xml:space="preserve">had to introduce and manage change effectively </w:t>
      </w:r>
      <w:r w:rsidR="00AD227F">
        <w:rPr>
          <w:rFonts w:ascii="Arial" w:hAnsi="Arial" w:cs="Arial"/>
          <w:sz w:val="24"/>
          <w:szCs w:val="24"/>
          <w:shd w:val="clear" w:color="auto" w:fill="FFFFFF"/>
        </w:rPr>
        <w:t>to achieve their goals and objectives</w:t>
      </w:r>
      <w:r w:rsidR="000700EA">
        <w:rPr>
          <w:rFonts w:ascii="Arial" w:hAnsi="Arial" w:cs="Arial"/>
          <w:sz w:val="24"/>
          <w:szCs w:val="24"/>
          <w:shd w:val="clear" w:color="auto" w:fill="FFFFFF"/>
        </w:rPr>
        <w:t xml:space="preserve">, while maintaining </w:t>
      </w:r>
      <w:r w:rsidR="002E73D7">
        <w:rPr>
          <w:rFonts w:ascii="Arial" w:hAnsi="Arial" w:cs="Arial"/>
          <w:sz w:val="24"/>
          <w:szCs w:val="24"/>
          <w:shd w:val="clear" w:color="auto" w:fill="FFFFFF"/>
        </w:rPr>
        <w:t xml:space="preserve">the </w:t>
      </w:r>
      <w:r w:rsidR="000700EA">
        <w:rPr>
          <w:rFonts w:ascii="Arial" w:hAnsi="Arial" w:cs="Arial"/>
          <w:sz w:val="24"/>
          <w:szCs w:val="24"/>
          <w:shd w:val="clear" w:color="auto" w:fill="FFFFFF"/>
        </w:rPr>
        <w:t>producti</w:t>
      </w:r>
      <w:r w:rsidR="009F0CBF">
        <w:rPr>
          <w:rFonts w:ascii="Arial" w:hAnsi="Arial" w:cs="Arial"/>
          <w:sz w:val="24"/>
          <w:szCs w:val="24"/>
          <w:shd w:val="clear" w:color="auto" w:fill="FFFFFF"/>
        </w:rPr>
        <w:t xml:space="preserve">vity and commitment of </w:t>
      </w:r>
      <w:r w:rsidR="00CB4A77">
        <w:rPr>
          <w:rFonts w:ascii="Arial" w:hAnsi="Arial" w:cs="Arial"/>
          <w:sz w:val="24"/>
          <w:szCs w:val="24"/>
          <w:shd w:val="clear" w:color="auto" w:fill="FFFFFF"/>
        </w:rPr>
        <w:t>employees during and after the change</w:t>
      </w:r>
      <w:r w:rsidR="008D42BE">
        <w:rPr>
          <w:rFonts w:ascii="Arial" w:hAnsi="Arial" w:cs="Arial"/>
          <w:sz w:val="24"/>
          <w:szCs w:val="24"/>
          <w:shd w:val="clear" w:color="auto" w:fill="FFFFFF"/>
        </w:rPr>
        <w:t xml:space="preserve"> (Lee, 2021).</w:t>
      </w:r>
    </w:p>
    <w:p w14:paraId="0F1F5E4E" w14:textId="659A505C" w:rsidR="008D42BE" w:rsidRDefault="00E36BB0" w:rsidP="00456CD0">
      <w:pPr>
        <w:spacing w:line="360" w:lineRule="auto"/>
        <w:jc w:val="both"/>
        <w:rPr>
          <w:rFonts w:ascii="Arial" w:hAnsi="Arial" w:cs="Arial"/>
          <w:sz w:val="24"/>
          <w:szCs w:val="24"/>
          <w:shd w:val="clear" w:color="auto" w:fill="FFFFFF"/>
        </w:rPr>
      </w:pPr>
      <w:r>
        <w:rPr>
          <w:rFonts w:ascii="Arial" w:hAnsi="Arial" w:cs="Arial"/>
          <w:sz w:val="24"/>
          <w:szCs w:val="24"/>
          <w:shd w:val="clear" w:color="auto" w:fill="FFFFFF"/>
        </w:rPr>
        <w:lastRenderedPageBreak/>
        <w:t xml:space="preserve">Change </w:t>
      </w:r>
      <w:r w:rsidR="002C1AAF">
        <w:rPr>
          <w:rFonts w:ascii="Arial" w:hAnsi="Arial" w:cs="Arial"/>
          <w:sz w:val="24"/>
          <w:szCs w:val="24"/>
          <w:shd w:val="clear" w:color="auto" w:fill="FFFFFF"/>
        </w:rPr>
        <w:t xml:space="preserve">is </w:t>
      </w:r>
      <w:r w:rsidR="002E73D7">
        <w:rPr>
          <w:rFonts w:ascii="Arial" w:hAnsi="Arial" w:cs="Arial"/>
          <w:sz w:val="24"/>
          <w:szCs w:val="24"/>
          <w:shd w:val="clear" w:color="auto" w:fill="FFFFFF"/>
        </w:rPr>
        <w:t>challenging</w:t>
      </w:r>
      <w:r w:rsidR="00327A12">
        <w:rPr>
          <w:rFonts w:ascii="Arial" w:hAnsi="Arial" w:cs="Arial"/>
          <w:sz w:val="24"/>
          <w:szCs w:val="24"/>
          <w:shd w:val="clear" w:color="auto" w:fill="FFFFFF"/>
        </w:rPr>
        <w:t xml:space="preserve"> </w:t>
      </w:r>
      <w:r w:rsidR="008F5336">
        <w:rPr>
          <w:rFonts w:ascii="Arial" w:hAnsi="Arial" w:cs="Arial"/>
          <w:sz w:val="24"/>
          <w:szCs w:val="24"/>
          <w:shd w:val="clear" w:color="auto" w:fill="FFFFFF"/>
        </w:rPr>
        <w:t xml:space="preserve">and it must be planned thoroughly </w:t>
      </w:r>
      <w:r w:rsidR="00E644B5">
        <w:rPr>
          <w:rFonts w:ascii="Arial" w:hAnsi="Arial" w:cs="Arial"/>
          <w:sz w:val="24"/>
          <w:szCs w:val="24"/>
          <w:shd w:val="clear" w:color="auto" w:fill="FFFFFF"/>
        </w:rPr>
        <w:t xml:space="preserve">as it </w:t>
      </w:r>
      <w:r w:rsidR="00F37CDD">
        <w:rPr>
          <w:rFonts w:ascii="Arial" w:hAnsi="Arial" w:cs="Arial"/>
          <w:sz w:val="24"/>
          <w:szCs w:val="24"/>
          <w:shd w:val="clear" w:color="auto" w:fill="FFFFFF"/>
        </w:rPr>
        <w:t xml:space="preserve">will impact not only the entire organization but </w:t>
      </w:r>
      <w:r w:rsidR="00B07959">
        <w:rPr>
          <w:rFonts w:ascii="Arial" w:hAnsi="Arial" w:cs="Arial"/>
          <w:sz w:val="24"/>
          <w:szCs w:val="24"/>
          <w:shd w:val="clear" w:color="auto" w:fill="FFFFFF"/>
        </w:rPr>
        <w:t>all stakeholder</w:t>
      </w:r>
      <w:r w:rsidR="002B0E85">
        <w:rPr>
          <w:rFonts w:ascii="Arial" w:hAnsi="Arial" w:cs="Arial"/>
          <w:sz w:val="24"/>
          <w:szCs w:val="24"/>
          <w:shd w:val="clear" w:color="auto" w:fill="FFFFFF"/>
        </w:rPr>
        <w:t>s, internal or external will be affected in a scenario of poorly managed change.</w:t>
      </w:r>
    </w:p>
    <w:p w14:paraId="2E4A1CEF" w14:textId="0355C4FA" w:rsidR="003D76F0" w:rsidRDefault="003D76F0" w:rsidP="00456CD0">
      <w:pPr>
        <w:spacing w:line="360" w:lineRule="auto"/>
        <w:jc w:val="both"/>
        <w:rPr>
          <w:rFonts w:ascii="Arial" w:hAnsi="Arial" w:cs="Arial"/>
          <w:sz w:val="24"/>
          <w:szCs w:val="24"/>
          <w:shd w:val="clear" w:color="auto" w:fill="FFFFFF"/>
        </w:rPr>
      </w:pPr>
      <w:r>
        <w:rPr>
          <w:rFonts w:ascii="Arial" w:hAnsi="Arial" w:cs="Arial"/>
          <w:sz w:val="24"/>
          <w:szCs w:val="24"/>
          <w:shd w:val="clear" w:color="auto" w:fill="FFFFFF"/>
        </w:rPr>
        <w:t xml:space="preserve">When a change is poorly managed, </w:t>
      </w:r>
      <w:r w:rsidR="007331E8">
        <w:rPr>
          <w:rFonts w:ascii="Arial" w:hAnsi="Arial" w:cs="Arial"/>
          <w:sz w:val="24"/>
          <w:szCs w:val="24"/>
          <w:shd w:val="clear" w:color="auto" w:fill="FFFFFF"/>
        </w:rPr>
        <w:t xml:space="preserve">the first noticeable impact is on the workforce and </w:t>
      </w:r>
      <w:r w:rsidR="00A91A47">
        <w:rPr>
          <w:rFonts w:ascii="Arial" w:hAnsi="Arial" w:cs="Arial"/>
          <w:sz w:val="24"/>
          <w:szCs w:val="24"/>
          <w:shd w:val="clear" w:color="auto" w:fill="FFFFFF"/>
        </w:rPr>
        <w:t xml:space="preserve">these are just a few </w:t>
      </w:r>
      <w:r w:rsidR="00412097">
        <w:rPr>
          <w:rFonts w:ascii="Arial" w:hAnsi="Arial" w:cs="Arial"/>
          <w:sz w:val="24"/>
          <w:szCs w:val="24"/>
          <w:shd w:val="clear" w:color="auto" w:fill="FFFFFF"/>
        </w:rPr>
        <w:t>signs that something went wrong:</w:t>
      </w:r>
    </w:p>
    <w:p w14:paraId="76A2D6C0" w14:textId="001381AA" w:rsidR="00412097" w:rsidRDefault="00852134" w:rsidP="00456CD0">
      <w:pPr>
        <w:pStyle w:val="ListParagraph"/>
        <w:numPr>
          <w:ilvl w:val="0"/>
          <w:numId w:val="4"/>
        </w:numPr>
        <w:spacing w:line="360" w:lineRule="auto"/>
        <w:jc w:val="both"/>
        <w:rPr>
          <w:rFonts w:ascii="Arial" w:hAnsi="Arial" w:cs="Arial"/>
          <w:sz w:val="24"/>
          <w:szCs w:val="24"/>
          <w:shd w:val="clear" w:color="auto" w:fill="FFFFFF"/>
        </w:rPr>
      </w:pPr>
      <w:r>
        <w:rPr>
          <w:rFonts w:ascii="Arial" w:hAnsi="Arial" w:cs="Arial"/>
          <w:sz w:val="24"/>
          <w:szCs w:val="24"/>
          <w:shd w:val="clear" w:color="auto" w:fill="FFFFFF"/>
        </w:rPr>
        <w:t>Increase in stress and fatigue.</w:t>
      </w:r>
    </w:p>
    <w:p w14:paraId="378D0241" w14:textId="5A0FF657" w:rsidR="00852134" w:rsidRDefault="00BF6605" w:rsidP="00456CD0">
      <w:pPr>
        <w:pStyle w:val="ListParagraph"/>
        <w:numPr>
          <w:ilvl w:val="0"/>
          <w:numId w:val="4"/>
        </w:numPr>
        <w:spacing w:line="360" w:lineRule="auto"/>
        <w:jc w:val="both"/>
        <w:rPr>
          <w:rFonts w:ascii="Arial" w:hAnsi="Arial" w:cs="Arial"/>
          <w:sz w:val="24"/>
          <w:szCs w:val="24"/>
          <w:shd w:val="clear" w:color="auto" w:fill="FFFFFF"/>
        </w:rPr>
      </w:pPr>
      <w:r>
        <w:rPr>
          <w:rFonts w:ascii="Arial" w:hAnsi="Arial" w:cs="Arial"/>
          <w:sz w:val="24"/>
          <w:szCs w:val="24"/>
          <w:shd w:val="clear" w:color="auto" w:fill="FFFFFF"/>
        </w:rPr>
        <w:t xml:space="preserve">Valued employees leave the organization </w:t>
      </w:r>
      <w:r w:rsidR="00793AAC">
        <w:rPr>
          <w:rFonts w:ascii="Arial" w:hAnsi="Arial" w:cs="Arial"/>
          <w:sz w:val="24"/>
          <w:szCs w:val="24"/>
          <w:shd w:val="clear" w:color="auto" w:fill="FFFFFF"/>
        </w:rPr>
        <w:t>and an increase in labour turnover.</w:t>
      </w:r>
    </w:p>
    <w:p w14:paraId="32429953" w14:textId="36F29920" w:rsidR="00793AAC" w:rsidRDefault="00C82B8A" w:rsidP="00456CD0">
      <w:pPr>
        <w:pStyle w:val="ListParagraph"/>
        <w:numPr>
          <w:ilvl w:val="0"/>
          <w:numId w:val="4"/>
        </w:numPr>
        <w:spacing w:line="360" w:lineRule="auto"/>
        <w:jc w:val="both"/>
        <w:rPr>
          <w:rFonts w:ascii="Arial" w:hAnsi="Arial" w:cs="Arial"/>
          <w:sz w:val="24"/>
          <w:szCs w:val="24"/>
          <w:shd w:val="clear" w:color="auto" w:fill="FFFFFF"/>
        </w:rPr>
      </w:pPr>
      <w:r>
        <w:rPr>
          <w:rFonts w:ascii="Arial" w:hAnsi="Arial" w:cs="Arial"/>
          <w:sz w:val="24"/>
          <w:szCs w:val="24"/>
          <w:shd w:val="clear" w:color="auto" w:fill="FFFFFF"/>
        </w:rPr>
        <w:t>Productivity declines.</w:t>
      </w:r>
    </w:p>
    <w:p w14:paraId="764ADF3A" w14:textId="0A95B897" w:rsidR="00C82B8A" w:rsidRDefault="00297694" w:rsidP="00456CD0">
      <w:pPr>
        <w:pStyle w:val="ListParagraph"/>
        <w:numPr>
          <w:ilvl w:val="0"/>
          <w:numId w:val="4"/>
        </w:numPr>
        <w:spacing w:line="360" w:lineRule="auto"/>
        <w:jc w:val="both"/>
        <w:rPr>
          <w:rFonts w:ascii="Arial" w:hAnsi="Arial" w:cs="Arial"/>
          <w:sz w:val="24"/>
          <w:szCs w:val="24"/>
          <w:shd w:val="clear" w:color="auto" w:fill="FFFFFF"/>
        </w:rPr>
      </w:pPr>
      <w:r>
        <w:rPr>
          <w:rFonts w:ascii="Arial" w:hAnsi="Arial" w:cs="Arial"/>
          <w:sz w:val="24"/>
          <w:szCs w:val="24"/>
          <w:shd w:val="clear" w:color="auto" w:fill="FFFFFF"/>
        </w:rPr>
        <w:t xml:space="preserve">Low morale due to the </w:t>
      </w:r>
      <w:r w:rsidR="00AD72D5">
        <w:rPr>
          <w:rFonts w:ascii="Arial" w:hAnsi="Arial" w:cs="Arial"/>
          <w:sz w:val="24"/>
          <w:szCs w:val="24"/>
          <w:shd w:val="clear" w:color="auto" w:fill="FFFFFF"/>
        </w:rPr>
        <w:t xml:space="preserve">unwillingness to support and </w:t>
      </w:r>
      <w:r w:rsidR="00740D31">
        <w:rPr>
          <w:rFonts w:ascii="Arial" w:hAnsi="Arial" w:cs="Arial"/>
          <w:sz w:val="24"/>
          <w:szCs w:val="24"/>
          <w:shd w:val="clear" w:color="auto" w:fill="FFFFFF"/>
        </w:rPr>
        <w:t>communicate</w:t>
      </w:r>
      <w:r w:rsidR="00AD72D5">
        <w:rPr>
          <w:rFonts w:ascii="Arial" w:hAnsi="Arial" w:cs="Arial"/>
          <w:sz w:val="24"/>
          <w:szCs w:val="24"/>
          <w:shd w:val="clear" w:color="auto" w:fill="FFFFFF"/>
        </w:rPr>
        <w:t xml:space="preserve"> through the change.</w:t>
      </w:r>
    </w:p>
    <w:p w14:paraId="76A9BBE6" w14:textId="00E44E99" w:rsidR="00C71B43" w:rsidRDefault="00C71B43" w:rsidP="00456CD0">
      <w:pPr>
        <w:pStyle w:val="ListParagraph"/>
        <w:numPr>
          <w:ilvl w:val="0"/>
          <w:numId w:val="4"/>
        </w:numPr>
        <w:spacing w:line="360" w:lineRule="auto"/>
        <w:jc w:val="both"/>
        <w:rPr>
          <w:rFonts w:ascii="Arial" w:hAnsi="Arial" w:cs="Arial"/>
          <w:sz w:val="24"/>
          <w:szCs w:val="24"/>
          <w:shd w:val="clear" w:color="auto" w:fill="FFFFFF"/>
        </w:rPr>
      </w:pPr>
      <w:r>
        <w:rPr>
          <w:rFonts w:ascii="Arial" w:hAnsi="Arial" w:cs="Arial"/>
          <w:sz w:val="24"/>
          <w:szCs w:val="24"/>
          <w:shd w:val="clear" w:color="auto" w:fill="FFFFFF"/>
        </w:rPr>
        <w:t xml:space="preserve">Increased </w:t>
      </w:r>
      <w:r w:rsidR="009F44E7">
        <w:rPr>
          <w:rFonts w:ascii="Arial" w:hAnsi="Arial" w:cs="Arial"/>
          <w:sz w:val="24"/>
          <w:szCs w:val="24"/>
          <w:shd w:val="clear" w:color="auto" w:fill="FFFFFF"/>
        </w:rPr>
        <w:t>absenteeism.</w:t>
      </w:r>
    </w:p>
    <w:p w14:paraId="54F4F440" w14:textId="44966305" w:rsidR="00740D31" w:rsidRDefault="00B21E0E" w:rsidP="00456CD0">
      <w:pPr>
        <w:pStyle w:val="ListParagraph"/>
        <w:numPr>
          <w:ilvl w:val="0"/>
          <w:numId w:val="4"/>
        </w:numPr>
        <w:spacing w:line="360" w:lineRule="auto"/>
        <w:jc w:val="both"/>
        <w:rPr>
          <w:rFonts w:ascii="Arial" w:hAnsi="Arial" w:cs="Arial"/>
          <w:sz w:val="24"/>
          <w:szCs w:val="24"/>
          <w:shd w:val="clear" w:color="auto" w:fill="FFFFFF"/>
        </w:rPr>
      </w:pPr>
      <w:r>
        <w:rPr>
          <w:rFonts w:ascii="Arial" w:hAnsi="Arial" w:cs="Arial"/>
          <w:sz w:val="24"/>
          <w:szCs w:val="24"/>
          <w:shd w:val="clear" w:color="auto" w:fill="FFFFFF"/>
        </w:rPr>
        <w:t>As a result of low morale and stress</w:t>
      </w:r>
      <w:r w:rsidR="00ED4BD3">
        <w:rPr>
          <w:rFonts w:ascii="Arial" w:hAnsi="Arial" w:cs="Arial"/>
          <w:sz w:val="24"/>
          <w:szCs w:val="24"/>
          <w:shd w:val="clear" w:color="auto" w:fill="FFFFFF"/>
        </w:rPr>
        <w:t xml:space="preserve"> customer service will </w:t>
      </w:r>
      <w:r w:rsidR="00653EF0">
        <w:rPr>
          <w:rFonts w:ascii="Arial" w:hAnsi="Arial" w:cs="Arial"/>
          <w:sz w:val="24"/>
          <w:szCs w:val="24"/>
          <w:shd w:val="clear" w:color="auto" w:fill="FFFFFF"/>
        </w:rPr>
        <w:t xml:space="preserve">decline in quality therefore, customers </w:t>
      </w:r>
      <w:r w:rsidR="00AB1368">
        <w:rPr>
          <w:rFonts w:ascii="Arial" w:hAnsi="Arial" w:cs="Arial"/>
          <w:sz w:val="24"/>
          <w:szCs w:val="24"/>
          <w:shd w:val="clear" w:color="auto" w:fill="FFFFFF"/>
        </w:rPr>
        <w:t>are also impacted</w:t>
      </w:r>
      <w:r w:rsidR="00E217A3">
        <w:rPr>
          <w:rFonts w:ascii="Arial" w:hAnsi="Arial" w:cs="Arial"/>
          <w:sz w:val="24"/>
          <w:szCs w:val="24"/>
          <w:shd w:val="clear" w:color="auto" w:fill="FFFFFF"/>
        </w:rPr>
        <w:t xml:space="preserve"> </w:t>
      </w:r>
      <w:r w:rsidR="00036984">
        <w:rPr>
          <w:rFonts w:ascii="Arial" w:hAnsi="Arial" w:cs="Arial"/>
          <w:sz w:val="24"/>
          <w:szCs w:val="24"/>
          <w:shd w:val="clear" w:color="auto" w:fill="FFFFFF"/>
        </w:rPr>
        <w:t>(Denton</w:t>
      </w:r>
      <w:r w:rsidR="00444121">
        <w:rPr>
          <w:rFonts w:ascii="Arial" w:hAnsi="Arial" w:cs="Arial"/>
          <w:sz w:val="24"/>
          <w:szCs w:val="24"/>
          <w:shd w:val="clear" w:color="auto" w:fill="FFFFFF"/>
        </w:rPr>
        <w:t>, 2021).</w:t>
      </w:r>
    </w:p>
    <w:p w14:paraId="3B870F45" w14:textId="77777777" w:rsidR="0050502D" w:rsidRPr="0050502D" w:rsidRDefault="0050502D" w:rsidP="00456CD0">
      <w:pPr>
        <w:spacing w:line="360" w:lineRule="auto"/>
        <w:jc w:val="both"/>
        <w:rPr>
          <w:rFonts w:ascii="Arial" w:hAnsi="Arial" w:cs="Arial"/>
          <w:sz w:val="24"/>
          <w:szCs w:val="24"/>
          <w:shd w:val="clear" w:color="auto" w:fill="FFFFFF"/>
        </w:rPr>
      </w:pPr>
    </w:p>
    <w:p w14:paraId="094AE968" w14:textId="77777777" w:rsidR="0050502D" w:rsidRPr="0050502D" w:rsidRDefault="0050502D" w:rsidP="00456CD0">
      <w:pPr>
        <w:spacing w:line="360" w:lineRule="auto"/>
        <w:jc w:val="both"/>
        <w:rPr>
          <w:rFonts w:ascii="Arial" w:hAnsi="Arial" w:cs="Arial"/>
          <w:sz w:val="24"/>
          <w:szCs w:val="24"/>
        </w:rPr>
      </w:pPr>
      <w:r w:rsidRPr="0050502D">
        <w:rPr>
          <w:rFonts w:ascii="Arial" w:hAnsi="Arial" w:cs="Arial"/>
          <w:sz w:val="24"/>
          <w:szCs w:val="24"/>
        </w:rPr>
        <w:t>Building resilience through coaching and mentoring can be invaluable when it comes to helping a workforce navigate change. Here's how it typically works:</w:t>
      </w:r>
    </w:p>
    <w:p w14:paraId="19E8FD52" w14:textId="6FC65A03" w:rsidR="0050502D" w:rsidRDefault="0050502D" w:rsidP="00456CD0">
      <w:pPr>
        <w:spacing w:line="360" w:lineRule="auto"/>
        <w:jc w:val="both"/>
        <w:rPr>
          <w:rFonts w:ascii="Arial" w:hAnsi="Arial" w:cs="Arial"/>
          <w:sz w:val="24"/>
          <w:szCs w:val="24"/>
        </w:rPr>
      </w:pPr>
      <w:r w:rsidRPr="0050502D">
        <w:rPr>
          <w:rFonts w:ascii="Arial" w:hAnsi="Arial" w:cs="Arial"/>
          <w:sz w:val="24"/>
          <w:szCs w:val="24"/>
        </w:rPr>
        <w:t xml:space="preserve">Emotional Support: Coaching and mentoring provide a safe space for individuals to express their concerns, fears, and uncertainties regarding change. This emotional support is crucial in helping them acknowledge and address their feelings, reducing anxiety and stress associated with </w:t>
      </w:r>
      <w:r w:rsidR="00402ADC">
        <w:rPr>
          <w:rFonts w:ascii="Arial" w:hAnsi="Arial" w:cs="Arial"/>
          <w:sz w:val="24"/>
          <w:szCs w:val="24"/>
        </w:rPr>
        <w:t xml:space="preserve">the </w:t>
      </w:r>
      <w:r w:rsidRPr="0050502D">
        <w:rPr>
          <w:rFonts w:ascii="Arial" w:hAnsi="Arial" w:cs="Arial"/>
          <w:sz w:val="24"/>
          <w:szCs w:val="24"/>
        </w:rPr>
        <w:t>change</w:t>
      </w:r>
      <w:r w:rsidR="00402ADC">
        <w:rPr>
          <w:rFonts w:ascii="Arial" w:hAnsi="Arial" w:cs="Arial"/>
          <w:sz w:val="24"/>
          <w:szCs w:val="24"/>
        </w:rPr>
        <w:t xml:space="preserve"> faced also</w:t>
      </w:r>
      <w:r w:rsidR="00EA05A2">
        <w:rPr>
          <w:rFonts w:ascii="Arial" w:hAnsi="Arial" w:cs="Arial"/>
          <w:sz w:val="24"/>
          <w:szCs w:val="24"/>
        </w:rPr>
        <w:t xml:space="preserve"> it </w:t>
      </w:r>
      <w:r w:rsidR="005729B1">
        <w:rPr>
          <w:rFonts w:ascii="Arial" w:hAnsi="Arial" w:cs="Arial"/>
          <w:sz w:val="24"/>
          <w:szCs w:val="24"/>
        </w:rPr>
        <w:t>builds</w:t>
      </w:r>
      <w:r w:rsidR="00EA05A2">
        <w:rPr>
          <w:rFonts w:ascii="Arial" w:hAnsi="Arial" w:cs="Arial"/>
          <w:sz w:val="24"/>
          <w:szCs w:val="24"/>
        </w:rPr>
        <w:t xml:space="preserve"> an </w:t>
      </w:r>
      <w:r w:rsidR="005729B1">
        <w:rPr>
          <w:rFonts w:ascii="Arial" w:hAnsi="Arial" w:cs="Arial"/>
          <w:sz w:val="24"/>
          <w:szCs w:val="24"/>
        </w:rPr>
        <w:t>overall</w:t>
      </w:r>
      <w:r w:rsidR="00EA05A2">
        <w:rPr>
          <w:rFonts w:ascii="Arial" w:hAnsi="Arial" w:cs="Arial"/>
          <w:sz w:val="24"/>
          <w:szCs w:val="24"/>
        </w:rPr>
        <w:t xml:space="preserve"> </w:t>
      </w:r>
      <w:r w:rsidR="005729B1">
        <w:rPr>
          <w:rFonts w:ascii="Arial" w:hAnsi="Arial" w:cs="Arial"/>
          <w:sz w:val="24"/>
          <w:szCs w:val="24"/>
        </w:rPr>
        <w:t>level of resilience.</w:t>
      </w:r>
    </w:p>
    <w:p w14:paraId="6F10655D" w14:textId="4BA3A4F0" w:rsidR="00267BB7" w:rsidRDefault="00BD385F" w:rsidP="00456CD0">
      <w:pPr>
        <w:spacing w:line="360" w:lineRule="auto"/>
        <w:jc w:val="both"/>
        <w:rPr>
          <w:rFonts w:ascii="Arial" w:hAnsi="Arial" w:cs="Arial"/>
          <w:sz w:val="24"/>
          <w:szCs w:val="24"/>
        </w:rPr>
      </w:pPr>
      <w:r>
        <w:rPr>
          <w:rFonts w:ascii="Arial" w:hAnsi="Arial" w:cs="Arial"/>
          <w:sz w:val="24"/>
          <w:szCs w:val="24"/>
        </w:rPr>
        <w:t>Some of the characteristics of highly resilient people are:</w:t>
      </w:r>
    </w:p>
    <w:p w14:paraId="48BEC1F8" w14:textId="231802B6" w:rsidR="00BD385F" w:rsidRDefault="00F96792" w:rsidP="00456CD0">
      <w:pPr>
        <w:pStyle w:val="ListParagraph"/>
        <w:numPr>
          <w:ilvl w:val="0"/>
          <w:numId w:val="5"/>
        </w:numPr>
        <w:spacing w:line="360" w:lineRule="auto"/>
        <w:jc w:val="both"/>
        <w:rPr>
          <w:rFonts w:ascii="Arial" w:hAnsi="Arial" w:cs="Arial"/>
          <w:sz w:val="24"/>
          <w:szCs w:val="24"/>
        </w:rPr>
      </w:pPr>
      <w:r>
        <w:rPr>
          <w:rFonts w:ascii="Arial" w:hAnsi="Arial" w:cs="Arial"/>
          <w:sz w:val="24"/>
          <w:szCs w:val="24"/>
        </w:rPr>
        <w:t>Optimism</w:t>
      </w:r>
    </w:p>
    <w:p w14:paraId="16966A57" w14:textId="2A047CA5" w:rsidR="00F96792" w:rsidRDefault="00F96792" w:rsidP="00456CD0">
      <w:pPr>
        <w:pStyle w:val="ListParagraph"/>
        <w:numPr>
          <w:ilvl w:val="0"/>
          <w:numId w:val="5"/>
        </w:numPr>
        <w:spacing w:line="360" w:lineRule="auto"/>
        <w:jc w:val="both"/>
        <w:rPr>
          <w:rFonts w:ascii="Arial" w:hAnsi="Arial" w:cs="Arial"/>
          <w:sz w:val="24"/>
          <w:szCs w:val="24"/>
        </w:rPr>
      </w:pPr>
      <w:r>
        <w:rPr>
          <w:rFonts w:ascii="Arial" w:hAnsi="Arial" w:cs="Arial"/>
          <w:sz w:val="24"/>
          <w:szCs w:val="24"/>
        </w:rPr>
        <w:t>Better focus</w:t>
      </w:r>
    </w:p>
    <w:p w14:paraId="5AF9E13E" w14:textId="50CAF0E0" w:rsidR="00F96792" w:rsidRDefault="007C0B98" w:rsidP="00456CD0">
      <w:pPr>
        <w:pStyle w:val="ListParagraph"/>
        <w:numPr>
          <w:ilvl w:val="0"/>
          <w:numId w:val="5"/>
        </w:numPr>
        <w:spacing w:line="360" w:lineRule="auto"/>
        <w:jc w:val="both"/>
        <w:rPr>
          <w:rFonts w:ascii="Arial" w:hAnsi="Arial" w:cs="Arial"/>
          <w:sz w:val="24"/>
          <w:szCs w:val="24"/>
        </w:rPr>
      </w:pPr>
      <w:r>
        <w:rPr>
          <w:rFonts w:ascii="Arial" w:hAnsi="Arial" w:cs="Arial"/>
          <w:sz w:val="24"/>
          <w:szCs w:val="24"/>
        </w:rPr>
        <w:t>Openness to new ideas</w:t>
      </w:r>
    </w:p>
    <w:p w14:paraId="72AD25AE" w14:textId="0BD534CA" w:rsidR="007C0B98" w:rsidRDefault="006A1E4E" w:rsidP="00456CD0">
      <w:pPr>
        <w:pStyle w:val="ListParagraph"/>
        <w:numPr>
          <w:ilvl w:val="0"/>
          <w:numId w:val="5"/>
        </w:numPr>
        <w:spacing w:line="360" w:lineRule="auto"/>
        <w:jc w:val="both"/>
        <w:rPr>
          <w:rFonts w:ascii="Arial" w:hAnsi="Arial" w:cs="Arial"/>
          <w:sz w:val="24"/>
          <w:szCs w:val="24"/>
        </w:rPr>
      </w:pPr>
      <w:r>
        <w:rPr>
          <w:rFonts w:ascii="Arial" w:hAnsi="Arial" w:cs="Arial"/>
          <w:sz w:val="24"/>
          <w:szCs w:val="24"/>
        </w:rPr>
        <w:t>Proactiveness</w:t>
      </w:r>
    </w:p>
    <w:p w14:paraId="5D0CD14C" w14:textId="77777777" w:rsidR="00742D38" w:rsidRDefault="006A1E4E" w:rsidP="00456CD0">
      <w:pPr>
        <w:pStyle w:val="ListParagraph"/>
        <w:numPr>
          <w:ilvl w:val="0"/>
          <w:numId w:val="5"/>
        </w:numPr>
        <w:spacing w:line="360" w:lineRule="auto"/>
        <w:jc w:val="both"/>
        <w:rPr>
          <w:rFonts w:ascii="Arial" w:hAnsi="Arial" w:cs="Arial"/>
          <w:sz w:val="24"/>
          <w:szCs w:val="24"/>
        </w:rPr>
      </w:pPr>
      <w:r>
        <w:rPr>
          <w:rFonts w:ascii="Arial" w:hAnsi="Arial" w:cs="Arial"/>
          <w:sz w:val="24"/>
          <w:szCs w:val="24"/>
        </w:rPr>
        <w:t>Willingness to ask for support</w:t>
      </w:r>
      <w:r w:rsidR="007C2B66">
        <w:rPr>
          <w:rFonts w:ascii="Arial" w:hAnsi="Arial" w:cs="Arial"/>
          <w:sz w:val="24"/>
          <w:szCs w:val="24"/>
        </w:rPr>
        <w:t xml:space="preserve"> (</w:t>
      </w:r>
      <w:r w:rsidR="004A6B0E">
        <w:rPr>
          <w:rFonts w:ascii="Arial" w:hAnsi="Arial" w:cs="Arial"/>
          <w:sz w:val="24"/>
          <w:szCs w:val="24"/>
        </w:rPr>
        <w:t>Clutterbuck, 2017).</w:t>
      </w:r>
    </w:p>
    <w:p w14:paraId="14D5BD4D" w14:textId="38571881" w:rsidR="00714DEE" w:rsidRDefault="00714DEE" w:rsidP="00456CD0">
      <w:pPr>
        <w:spacing w:line="360" w:lineRule="auto"/>
        <w:jc w:val="both"/>
        <w:rPr>
          <w:rFonts w:ascii="Arial" w:hAnsi="Arial" w:cs="Arial"/>
          <w:sz w:val="24"/>
          <w:szCs w:val="24"/>
        </w:rPr>
      </w:pPr>
      <w:r w:rsidRPr="00742D38">
        <w:rPr>
          <w:rFonts w:ascii="Arial" w:hAnsi="Arial" w:cs="Arial"/>
          <w:sz w:val="24"/>
          <w:szCs w:val="24"/>
        </w:rPr>
        <w:t xml:space="preserve"> Resilience-building strategies are often part of coaching sessions. Mentors and coaches can impart specific coping mechanisms, stress management techniques, </w:t>
      </w:r>
      <w:r w:rsidRPr="00742D38">
        <w:rPr>
          <w:rFonts w:ascii="Arial" w:hAnsi="Arial" w:cs="Arial"/>
          <w:sz w:val="24"/>
          <w:szCs w:val="24"/>
        </w:rPr>
        <w:lastRenderedPageBreak/>
        <w:t>and problem-solving skills that empower individuals to adapt more effectively to change</w:t>
      </w:r>
      <w:r w:rsidR="00742D38">
        <w:rPr>
          <w:rFonts w:ascii="Arial" w:hAnsi="Arial" w:cs="Arial"/>
          <w:sz w:val="24"/>
          <w:szCs w:val="24"/>
        </w:rPr>
        <w:t xml:space="preserve"> (Rou, 2023).</w:t>
      </w:r>
    </w:p>
    <w:p w14:paraId="212B3CF9" w14:textId="52038181" w:rsidR="00EA4E00" w:rsidRDefault="00EA4E00" w:rsidP="00456CD0">
      <w:pPr>
        <w:spacing w:line="360" w:lineRule="auto"/>
        <w:jc w:val="both"/>
        <w:rPr>
          <w:rFonts w:ascii="Arial" w:hAnsi="Arial" w:cs="Arial"/>
          <w:sz w:val="24"/>
          <w:szCs w:val="24"/>
        </w:rPr>
      </w:pPr>
      <w:r w:rsidRPr="00EA4E00">
        <w:rPr>
          <w:rFonts w:ascii="Arial" w:hAnsi="Arial" w:cs="Arial"/>
          <w:sz w:val="24"/>
          <w:szCs w:val="24"/>
        </w:rPr>
        <w:t>Through coaching and mentoring, individuals can gain a different perspective on change. They learn to view challenges as opportunities for growth rather than obstacles</w:t>
      </w:r>
      <w:r w:rsidR="00B76C75">
        <w:rPr>
          <w:rFonts w:ascii="Arial" w:hAnsi="Arial" w:cs="Arial"/>
          <w:sz w:val="24"/>
          <w:szCs w:val="24"/>
        </w:rPr>
        <w:t xml:space="preserve"> and barriers</w:t>
      </w:r>
      <w:r w:rsidRPr="00EA4E00">
        <w:rPr>
          <w:rFonts w:ascii="Arial" w:hAnsi="Arial" w:cs="Arial"/>
          <w:sz w:val="24"/>
          <w:szCs w:val="24"/>
        </w:rPr>
        <w:t xml:space="preserve">. This shift in mindset is key </w:t>
      </w:r>
      <w:r>
        <w:rPr>
          <w:rFonts w:ascii="Arial" w:hAnsi="Arial" w:cs="Arial"/>
          <w:sz w:val="24"/>
          <w:szCs w:val="24"/>
        </w:rPr>
        <w:t>to</w:t>
      </w:r>
      <w:r w:rsidRPr="00EA4E00">
        <w:rPr>
          <w:rFonts w:ascii="Arial" w:hAnsi="Arial" w:cs="Arial"/>
          <w:sz w:val="24"/>
          <w:szCs w:val="24"/>
        </w:rPr>
        <w:t xml:space="preserve"> fostering resilience amidst change.</w:t>
      </w:r>
    </w:p>
    <w:p w14:paraId="7C7F5ACE" w14:textId="6FF5A8E0" w:rsidR="006A24AB" w:rsidRDefault="00825A03" w:rsidP="00456CD0">
      <w:pPr>
        <w:spacing w:line="360" w:lineRule="auto"/>
        <w:jc w:val="both"/>
        <w:rPr>
          <w:rFonts w:ascii="Arial" w:hAnsi="Arial" w:cs="Arial"/>
          <w:sz w:val="24"/>
          <w:szCs w:val="24"/>
        </w:rPr>
      </w:pPr>
      <w:r w:rsidRPr="00825A03">
        <w:rPr>
          <w:rFonts w:ascii="Arial" w:hAnsi="Arial" w:cs="Arial"/>
          <w:sz w:val="24"/>
          <w:szCs w:val="24"/>
        </w:rPr>
        <w:t>Adaptability: Guided by mentors or coaches, individuals can identify their strengths and weaknesses. They learn how to leverage their strengths to adapt to new circumstances and develop the flexibility needed to navigate through change more smoothly.</w:t>
      </w:r>
      <w:r w:rsidR="00132EAF">
        <w:rPr>
          <w:rFonts w:ascii="Arial" w:hAnsi="Arial" w:cs="Arial"/>
          <w:sz w:val="24"/>
          <w:szCs w:val="24"/>
        </w:rPr>
        <w:t xml:space="preserve"> Also, creating a coaching culture and </w:t>
      </w:r>
      <w:r w:rsidR="007D4A5F">
        <w:rPr>
          <w:rFonts w:ascii="Arial" w:hAnsi="Arial" w:cs="Arial"/>
          <w:sz w:val="24"/>
          <w:szCs w:val="24"/>
        </w:rPr>
        <w:t>a continuous lear</w:t>
      </w:r>
      <w:r w:rsidR="0043004A">
        <w:rPr>
          <w:rFonts w:ascii="Arial" w:hAnsi="Arial" w:cs="Arial"/>
          <w:sz w:val="24"/>
          <w:szCs w:val="24"/>
        </w:rPr>
        <w:t xml:space="preserve">ning culture is beneficial as </w:t>
      </w:r>
      <w:r w:rsidR="006A24AB">
        <w:rPr>
          <w:rFonts w:ascii="Arial" w:hAnsi="Arial" w:cs="Arial"/>
          <w:sz w:val="24"/>
          <w:szCs w:val="24"/>
        </w:rPr>
        <w:t>t</w:t>
      </w:r>
      <w:r w:rsidR="006A24AB" w:rsidRPr="006A24AB">
        <w:rPr>
          <w:rFonts w:ascii="Arial" w:hAnsi="Arial" w:cs="Arial"/>
          <w:sz w:val="24"/>
          <w:szCs w:val="24"/>
        </w:rPr>
        <w:t>his allows individuals to constantly update their skill sets, making them more adaptable and better equipped to handle change in the long term</w:t>
      </w:r>
      <w:r w:rsidR="006A24AB">
        <w:rPr>
          <w:rFonts w:ascii="Arial" w:hAnsi="Arial" w:cs="Arial"/>
          <w:sz w:val="24"/>
          <w:szCs w:val="24"/>
        </w:rPr>
        <w:t xml:space="preserve"> (</w:t>
      </w:r>
      <w:r w:rsidR="00993D3A">
        <w:rPr>
          <w:rFonts w:ascii="Arial" w:hAnsi="Arial" w:cs="Arial"/>
          <w:sz w:val="24"/>
          <w:szCs w:val="24"/>
        </w:rPr>
        <w:t>CIPD, 2023).</w:t>
      </w:r>
    </w:p>
    <w:p w14:paraId="4D009C51" w14:textId="07ECB170" w:rsidR="007A3748" w:rsidRPr="007A3748" w:rsidRDefault="007A3748" w:rsidP="00456CD0">
      <w:pPr>
        <w:spacing w:line="360" w:lineRule="auto"/>
        <w:jc w:val="both"/>
        <w:rPr>
          <w:rFonts w:ascii="Arial" w:hAnsi="Arial" w:cs="Arial"/>
          <w:sz w:val="24"/>
          <w:szCs w:val="24"/>
        </w:rPr>
      </w:pPr>
      <w:r w:rsidRPr="007A3748">
        <w:rPr>
          <w:rFonts w:ascii="Arial" w:hAnsi="Arial" w:cs="Arial"/>
          <w:sz w:val="24"/>
          <w:szCs w:val="24"/>
        </w:rPr>
        <w:t xml:space="preserve">Ultimately, by providing the necessary support, skills, and perspectives, coaching and mentoring contribute significantly to an organization's ability to </w:t>
      </w:r>
      <w:r w:rsidR="00FC1D53">
        <w:rPr>
          <w:rFonts w:ascii="Arial" w:hAnsi="Arial" w:cs="Arial"/>
          <w:sz w:val="24"/>
          <w:szCs w:val="24"/>
        </w:rPr>
        <w:t>foster</w:t>
      </w:r>
      <w:r w:rsidRPr="007A3748">
        <w:rPr>
          <w:rFonts w:ascii="Arial" w:hAnsi="Arial" w:cs="Arial"/>
          <w:sz w:val="24"/>
          <w:szCs w:val="24"/>
        </w:rPr>
        <w:t xml:space="preserve"> change by ensuring that its workforce is more </w:t>
      </w:r>
      <w:r w:rsidR="00FC1D53" w:rsidRPr="007A3748">
        <w:rPr>
          <w:rFonts w:ascii="Arial" w:hAnsi="Arial" w:cs="Arial"/>
          <w:sz w:val="24"/>
          <w:szCs w:val="24"/>
        </w:rPr>
        <w:t xml:space="preserve">resilient </w:t>
      </w:r>
      <w:r w:rsidR="006276E1">
        <w:rPr>
          <w:rFonts w:ascii="Arial" w:hAnsi="Arial" w:cs="Arial"/>
          <w:sz w:val="24"/>
          <w:szCs w:val="24"/>
        </w:rPr>
        <w:t xml:space="preserve">and </w:t>
      </w:r>
      <w:r w:rsidR="00FC1D53" w:rsidRPr="007A3748">
        <w:rPr>
          <w:rFonts w:ascii="Arial" w:hAnsi="Arial" w:cs="Arial"/>
          <w:sz w:val="24"/>
          <w:szCs w:val="24"/>
        </w:rPr>
        <w:t>adaptable</w:t>
      </w:r>
      <w:r w:rsidR="00FC1D53">
        <w:rPr>
          <w:rFonts w:ascii="Arial" w:hAnsi="Arial" w:cs="Arial"/>
          <w:sz w:val="24"/>
          <w:szCs w:val="24"/>
        </w:rPr>
        <w:t xml:space="preserve"> and </w:t>
      </w:r>
      <w:r w:rsidR="006276E1">
        <w:rPr>
          <w:rFonts w:ascii="Arial" w:hAnsi="Arial" w:cs="Arial"/>
          <w:sz w:val="24"/>
          <w:szCs w:val="24"/>
        </w:rPr>
        <w:t>that</w:t>
      </w:r>
      <w:r w:rsidR="00FC1D53">
        <w:rPr>
          <w:rFonts w:ascii="Arial" w:hAnsi="Arial" w:cs="Arial"/>
          <w:sz w:val="24"/>
          <w:szCs w:val="24"/>
        </w:rPr>
        <w:t xml:space="preserve"> </w:t>
      </w:r>
      <w:r w:rsidR="00EC4ECC">
        <w:rPr>
          <w:rFonts w:ascii="Arial" w:hAnsi="Arial" w:cs="Arial"/>
          <w:sz w:val="24"/>
          <w:szCs w:val="24"/>
        </w:rPr>
        <w:t xml:space="preserve">productivity </w:t>
      </w:r>
      <w:r w:rsidR="006276E1">
        <w:rPr>
          <w:rFonts w:ascii="Arial" w:hAnsi="Arial" w:cs="Arial"/>
          <w:sz w:val="24"/>
          <w:szCs w:val="24"/>
        </w:rPr>
        <w:t>won’t decline</w:t>
      </w:r>
      <w:r w:rsidR="001A7B03">
        <w:rPr>
          <w:rFonts w:ascii="Arial" w:hAnsi="Arial" w:cs="Arial"/>
          <w:sz w:val="24"/>
          <w:szCs w:val="24"/>
        </w:rPr>
        <w:t xml:space="preserve"> due to the impacted workforce.</w:t>
      </w:r>
    </w:p>
    <w:p w14:paraId="1A019EA9" w14:textId="77777777" w:rsidR="005325CD" w:rsidRPr="00742D38" w:rsidRDefault="005325CD" w:rsidP="00742D38">
      <w:pPr>
        <w:rPr>
          <w:rFonts w:ascii="Arial" w:hAnsi="Arial" w:cs="Arial"/>
          <w:sz w:val="24"/>
          <w:szCs w:val="24"/>
        </w:rPr>
      </w:pPr>
    </w:p>
    <w:p w14:paraId="75E6490F" w14:textId="77777777" w:rsidR="002B0E85" w:rsidRPr="00E67199" w:rsidRDefault="002B0E85" w:rsidP="00E67199">
      <w:pPr>
        <w:rPr>
          <w:rFonts w:ascii="Arial" w:hAnsi="Arial" w:cs="Arial"/>
          <w:sz w:val="24"/>
          <w:szCs w:val="24"/>
          <w:shd w:val="clear" w:color="auto" w:fill="FFFFFF"/>
        </w:rPr>
      </w:pPr>
    </w:p>
    <w:p w14:paraId="4B7FE9E4" w14:textId="77777777" w:rsidR="008E3FBD" w:rsidRPr="00ED3CAB" w:rsidRDefault="008E3FBD" w:rsidP="00E54F00">
      <w:pPr>
        <w:rPr>
          <w:rFonts w:ascii="Arial" w:hAnsi="Arial" w:cs="Arial"/>
          <w:sz w:val="24"/>
          <w:szCs w:val="24"/>
        </w:rPr>
      </w:pPr>
    </w:p>
    <w:p w14:paraId="08D01EB3" w14:textId="0963AD22" w:rsidR="00CA668A" w:rsidRDefault="00CA668A" w:rsidP="00286D84">
      <w:pPr>
        <w:pStyle w:val="Heading2"/>
        <w:rPr>
          <w:b/>
          <w:bCs/>
        </w:rPr>
      </w:pPr>
      <w:bookmarkStart w:id="8" w:name="_Toc152768363"/>
      <w:r w:rsidRPr="00E52B0B">
        <w:rPr>
          <w:b/>
          <w:bCs/>
        </w:rPr>
        <w:t xml:space="preserve">4 </w:t>
      </w:r>
      <w:r w:rsidRPr="00443247">
        <w:rPr>
          <w:b/>
          <w:bCs/>
          <w:sz w:val="32"/>
          <w:szCs w:val="32"/>
        </w:rPr>
        <w:t>Reflection</w:t>
      </w:r>
      <w:bookmarkEnd w:id="8"/>
    </w:p>
    <w:p w14:paraId="20168DFA" w14:textId="77777777" w:rsidR="00131F05" w:rsidRDefault="00131F05" w:rsidP="00131F05"/>
    <w:p w14:paraId="7FE3AEE1" w14:textId="203949C6" w:rsidR="00443247" w:rsidRDefault="00E12E2F" w:rsidP="00456CD0">
      <w:pPr>
        <w:spacing w:line="360" w:lineRule="auto"/>
        <w:jc w:val="both"/>
        <w:rPr>
          <w:rFonts w:ascii="Arial" w:hAnsi="Arial" w:cs="Arial"/>
          <w:sz w:val="24"/>
          <w:szCs w:val="24"/>
        </w:rPr>
      </w:pPr>
      <w:r w:rsidRPr="00E12E2F">
        <w:rPr>
          <w:rFonts w:ascii="Arial" w:hAnsi="Arial" w:cs="Arial"/>
          <w:sz w:val="24"/>
          <w:szCs w:val="24"/>
        </w:rPr>
        <w:t xml:space="preserve">Recently, I was involved in </w:t>
      </w:r>
      <w:r>
        <w:rPr>
          <w:rFonts w:ascii="Arial" w:hAnsi="Arial" w:cs="Arial"/>
          <w:sz w:val="24"/>
          <w:szCs w:val="24"/>
        </w:rPr>
        <w:t xml:space="preserve">a </w:t>
      </w:r>
      <w:r w:rsidR="00C40721">
        <w:rPr>
          <w:rFonts w:ascii="Arial" w:hAnsi="Arial" w:cs="Arial"/>
          <w:sz w:val="24"/>
          <w:szCs w:val="24"/>
        </w:rPr>
        <w:t>peer-to-peer</w:t>
      </w:r>
      <w:r>
        <w:rPr>
          <w:rFonts w:ascii="Arial" w:hAnsi="Arial" w:cs="Arial"/>
          <w:sz w:val="24"/>
          <w:szCs w:val="24"/>
        </w:rPr>
        <w:t xml:space="preserve"> coaching </w:t>
      </w:r>
      <w:r w:rsidR="00876F5D">
        <w:rPr>
          <w:rFonts w:ascii="Arial" w:hAnsi="Arial" w:cs="Arial"/>
          <w:sz w:val="24"/>
          <w:szCs w:val="24"/>
        </w:rPr>
        <w:t>exercise</w:t>
      </w:r>
      <w:r w:rsidR="000E42D6">
        <w:rPr>
          <w:rFonts w:ascii="Arial" w:hAnsi="Arial" w:cs="Arial"/>
          <w:sz w:val="24"/>
          <w:szCs w:val="24"/>
        </w:rPr>
        <w:t xml:space="preserve">. </w:t>
      </w:r>
      <w:r w:rsidR="00C40721">
        <w:rPr>
          <w:rFonts w:ascii="Arial" w:hAnsi="Arial" w:cs="Arial"/>
          <w:sz w:val="24"/>
          <w:szCs w:val="24"/>
        </w:rPr>
        <w:t xml:space="preserve">Using Landsberg’s model, I created </w:t>
      </w:r>
      <w:r w:rsidR="001303AD">
        <w:rPr>
          <w:rFonts w:ascii="Arial" w:hAnsi="Arial" w:cs="Arial"/>
          <w:sz w:val="24"/>
          <w:szCs w:val="24"/>
        </w:rPr>
        <w:t>a good scenario with open and closed questions</w:t>
      </w:r>
      <w:r w:rsidR="00072224">
        <w:rPr>
          <w:rFonts w:ascii="Arial" w:hAnsi="Arial" w:cs="Arial"/>
          <w:sz w:val="24"/>
          <w:szCs w:val="24"/>
        </w:rPr>
        <w:t xml:space="preserve"> but, could it have been better? Sure, there Is no doubt about it.</w:t>
      </w:r>
    </w:p>
    <w:p w14:paraId="547144D2" w14:textId="5A718A17" w:rsidR="00072224" w:rsidRDefault="00C25DA5" w:rsidP="00456CD0">
      <w:pPr>
        <w:spacing w:line="360" w:lineRule="auto"/>
        <w:jc w:val="both"/>
        <w:rPr>
          <w:rFonts w:ascii="Arial" w:hAnsi="Arial" w:cs="Arial"/>
          <w:sz w:val="24"/>
          <w:szCs w:val="24"/>
        </w:rPr>
      </w:pPr>
      <w:r>
        <w:rPr>
          <w:rFonts w:ascii="Arial" w:hAnsi="Arial" w:cs="Arial"/>
          <w:sz w:val="24"/>
          <w:szCs w:val="24"/>
        </w:rPr>
        <w:t xml:space="preserve">For this coaching </w:t>
      </w:r>
      <w:r w:rsidR="00922837">
        <w:rPr>
          <w:rFonts w:ascii="Arial" w:hAnsi="Arial" w:cs="Arial"/>
          <w:sz w:val="24"/>
          <w:szCs w:val="24"/>
        </w:rPr>
        <w:t xml:space="preserve">exercise, I used a good theme and </w:t>
      </w:r>
      <w:r w:rsidR="007918DC">
        <w:rPr>
          <w:rFonts w:ascii="Arial" w:hAnsi="Arial" w:cs="Arial"/>
          <w:sz w:val="24"/>
          <w:szCs w:val="24"/>
        </w:rPr>
        <w:t xml:space="preserve">I considered both, </w:t>
      </w:r>
      <w:r w:rsidR="00A617FF">
        <w:rPr>
          <w:rFonts w:ascii="Arial" w:hAnsi="Arial" w:cs="Arial"/>
          <w:sz w:val="24"/>
          <w:szCs w:val="24"/>
        </w:rPr>
        <w:t>people,</w:t>
      </w:r>
      <w:r w:rsidR="007918DC">
        <w:rPr>
          <w:rFonts w:ascii="Arial" w:hAnsi="Arial" w:cs="Arial"/>
          <w:sz w:val="24"/>
          <w:szCs w:val="24"/>
        </w:rPr>
        <w:t xml:space="preserve"> and </w:t>
      </w:r>
      <w:r w:rsidR="00DD3D0C">
        <w:rPr>
          <w:rFonts w:ascii="Arial" w:hAnsi="Arial" w:cs="Arial"/>
          <w:sz w:val="24"/>
          <w:szCs w:val="24"/>
        </w:rPr>
        <w:t>resource</w:t>
      </w:r>
      <w:r w:rsidR="007918DC">
        <w:rPr>
          <w:rFonts w:ascii="Arial" w:hAnsi="Arial" w:cs="Arial"/>
          <w:sz w:val="24"/>
          <w:szCs w:val="24"/>
        </w:rPr>
        <w:t xml:space="preserve"> issues</w:t>
      </w:r>
      <w:r w:rsidR="00A65C38">
        <w:rPr>
          <w:rFonts w:ascii="Arial" w:hAnsi="Arial" w:cs="Arial"/>
          <w:sz w:val="24"/>
          <w:szCs w:val="24"/>
        </w:rPr>
        <w:t xml:space="preserve"> </w:t>
      </w:r>
      <w:r w:rsidR="00D4650A">
        <w:rPr>
          <w:rFonts w:ascii="Arial" w:hAnsi="Arial" w:cs="Arial"/>
          <w:sz w:val="24"/>
          <w:szCs w:val="24"/>
        </w:rPr>
        <w:t xml:space="preserve">with appropriate closed and open questions, also, I </w:t>
      </w:r>
      <w:r w:rsidR="00A1340E">
        <w:rPr>
          <w:rFonts w:ascii="Arial" w:hAnsi="Arial" w:cs="Arial"/>
          <w:sz w:val="24"/>
          <w:szCs w:val="24"/>
        </w:rPr>
        <w:t>made relevant suggestions when the situation required it.</w:t>
      </w:r>
    </w:p>
    <w:p w14:paraId="116D6CC8" w14:textId="5A46F9EA" w:rsidR="00A617FF" w:rsidRDefault="00DF59C9" w:rsidP="00456CD0">
      <w:pPr>
        <w:spacing w:line="360" w:lineRule="auto"/>
        <w:jc w:val="both"/>
        <w:rPr>
          <w:rFonts w:ascii="Arial" w:hAnsi="Arial" w:cs="Arial"/>
          <w:color w:val="202124"/>
          <w:sz w:val="24"/>
          <w:szCs w:val="24"/>
          <w:shd w:val="clear" w:color="auto" w:fill="FFFFFF"/>
        </w:rPr>
      </w:pPr>
      <w:r>
        <w:rPr>
          <w:rFonts w:ascii="Arial" w:hAnsi="Arial" w:cs="Arial"/>
          <w:sz w:val="24"/>
          <w:szCs w:val="24"/>
        </w:rPr>
        <w:t>I had a good focus</w:t>
      </w:r>
      <w:r w:rsidR="00C879E5">
        <w:rPr>
          <w:rFonts w:ascii="Arial" w:hAnsi="Arial" w:cs="Arial"/>
          <w:sz w:val="24"/>
          <w:szCs w:val="24"/>
        </w:rPr>
        <w:t xml:space="preserve"> </w:t>
      </w:r>
      <w:r w:rsidR="00C3274E">
        <w:rPr>
          <w:rFonts w:ascii="Arial" w:hAnsi="Arial" w:cs="Arial"/>
          <w:sz w:val="24"/>
          <w:szCs w:val="24"/>
        </w:rPr>
        <w:t>throughout</w:t>
      </w:r>
      <w:r w:rsidR="00C879E5">
        <w:rPr>
          <w:rFonts w:ascii="Arial" w:hAnsi="Arial" w:cs="Arial"/>
          <w:sz w:val="24"/>
          <w:szCs w:val="24"/>
        </w:rPr>
        <w:t xml:space="preserve"> the entire </w:t>
      </w:r>
      <w:r w:rsidR="00C3274E">
        <w:rPr>
          <w:rFonts w:ascii="Arial" w:hAnsi="Arial" w:cs="Arial"/>
          <w:sz w:val="24"/>
          <w:szCs w:val="24"/>
        </w:rPr>
        <w:t>exercise</w:t>
      </w:r>
      <w:r w:rsidR="0074460B">
        <w:rPr>
          <w:rFonts w:ascii="Arial" w:hAnsi="Arial" w:cs="Arial"/>
          <w:sz w:val="24"/>
          <w:szCs w:val="24"/>
        </w:rPr>
        <w:t xml:space="preserve"> and an open body language, </w:t>
      </w:r>
      <w:r w:rsidR="00EC271E">
        <w:rPr>
          <w:rFonts w:ascii="Arial" w:hAnsi="Arial" w:cs="Arial"/>
          <w:sz w:val="24"/>
          <w:szCs w:val="24"/>
        </w:rPr>
        <w:t xml:space="preserve">a supportive and encouraging attitude, and overall good energy, otherwise reflected </w:t>
      </w:r>
      <w:r w:rsidR="009A7233">
        <w:rPr>
          <w:rFonts w:ascii="Arial" w:hAnsi="Arial" w:cs="Arial"/>
          <w:sz w:val="24"/>
          <w:szCs w:val="24"/>
        </w:rPr>
        <w:t>in both participants</w:t>
      </w:r>
      <w:r w:rsidR="00632E20">
        <w:rPr>
          <w:rFonts w:ascii="Arial" w:hAnsi="Arial" w:cs="Arial"/>
          <w:sz w:val="24"/>
          <w:szCs w:val="24"/>
        </w:rPr>
        <w:t>. A smooth and relaxed</w:t>
      </w:r>
      <w:r w:rsidR="003830CE">
        <w:rPr>
          <w:rFonts w:ascii="Arial" w:hAnsi="Arial" w:cs="Arial"/>
          <w:sz w:val="24"/>
          <w:szCs w:val="24"/>
        </w:rPr>
        <w:t xml:space="preserve"> conversation led in the correct direction </w:t>
      </w:r>
      <w:r w:rsidR="00B331DD">
        <w:rPr>
          <w:rFonts w:ascii="Arial" w:hAnsi="Arial" w:cs="Arial"/>
          <w:sz w:val="24"/>
          <w:szCs w:val="24"/>
        </w:rPr>
        <w:t>to</w:t>
      </w:r>
      <w:r w:rsidR="00113C3A">
        <w:rPr>
          <w:rFonts w:ascii="Arial" w:hAnsi="Arial" w:cs="Arial"/>
          <w:sz w:val="24"/>
          <w:szCs w:val="24"/>
        </w:rPr>
        <w:t xml:space="preserve"> </w:t>
      </w:r>
      <w:r w:rsidR="00113C3A">
        <w:rPr>
          <w:rFonts w:ascii="Arial" w:hAnsi="Arial" w:cs="Arial"/>
          <w:sz w:val="24"/>
          <w:szCs w:val="24"/>
        </w:rPr>
        <w:lastRenderedPageBreak/>
        <w:t>make the coachee</w:t>
      </w:r>
      <w:r w:rsidR="00B331DD">
        <w:rPr>
          <w:rFonts w:ascii="Arial" w:hAnsi="Arial" w:cs="Arial"/>
          <w:sz w:val="24"/>
          <w:szCs w:val="24"/>
        </w:rPr>
        <w:t xml:space="preserve">, find its </w:t>
      </w:r>
      <w:r w:rsidR="00F90B2E">
        <w:rPr>
          <w:rFonts w:ascii="Arial" w:hAnsi="Arial" w:cs="Arial"/>
          <w:sz w:val="24"/>
          <w:szCs w:val="24"/>
        </w:rPr>
        <w:t>solutions</w:t>
      </w:r>
      <w:r w:rsidR="009150E4">
        <w:rPr>
          <w:rFonts w:ascii="Arial" w:hAnsi="Arial" w:cs="Arial"/>
          <w:sz w:val="24"/>
          <w:szCs w:val="24"/>
        </w:rPr>
        <w:t xml:space="preserve">. However, </w:t>
      </w:r>
      <w:r w:rsidR="007304A9">
        <w:rPr>
          <w:rFonts w:ascii="Arial" w:hAnsi="Arial" w:cs="Arial"/>
          <w:sz w:val="24"/>
          <w:szCs w:val="24"/>
        </w:rPr>
        <w:t xml:space="preserve">even though it went well, I know </w:t>
      </w:r>
      <w:r w:rsidR="00762F2C">
        <w:rPr>
          <w:rFonts w:ascii="Arial" w:hAnsi="Arial" w:cs="Arial"/>
          <w:sz w:val="24"/>
          <w:szCs w:val="24"/>
        </w:rPr>
        <w:t>I need to improve my listening skills</w:t>
      </w:r>
      <w:r w:rsidR="0039735B">
        <w:rPr>
          <w:rFonts w:ascii="Arial" w:hAnsi="Arial" w:cs="Arial"/>
          <w:sz w:val="24"/>
          <w:szCs w:val="24"/>
        </w:rPr>
        <w:t xml:space="preserve">, </w:t>
      </w:r>
      <w:r w:rsidR="00C570F6">
        <w:rPr>
          <w:rFonts w:ascii="Arial" w:hAnsi="Arial" w:cs="Arial"/>
          <w:sz w:val="24"/>
          <w:szCs w:val="24"/>
        </w:rPr>
        <w:t xml:space="preserve">paradoxically I </w:t>
      </w:r>
      <w:r w:rsidR="006052CD">
        <w:rPr>
          <w:rFonts w:ascii="Arial" w:hAnsi="Arial" w:cs="Arial"/>
          <w:sz w:val="24"/>
          <w:szCs w:val="24"/>
        </w:rPr>
        <w:t>do</w:t>
      </w:r>
      <w:r w:rsidR="00C570F6">
        <w:rPr>
          <w:rFonts w:ascii="Arial" w:hAnsi="Arial" w:cs="Arial"/>
          <w:sz w:val="24"/>
          <w:szCs w:val="24"/>
        </w:rPr>
        <w:t xml:space="preserve"> my </w:t>
      </w:r>
      <w:r w:rsidR="006052CD">
        <w:rPr>
          <w:rFonts w:ascii="Arial" w:hAnsi="Arial" w:cs="Arial"/>
          <w:sz w:val="24"/>
          <w:szCs w:val="24"/>
        </w:rPr>
        <w:t>homework</w:t>
      </w:r>
      <w:r w:rsidR="00C570F6">
        <w:rPr>
          <w:rFonts w:ascii="Arial" w:hAnsi="Arial" w:cs="Arial"/>
          <w:sz w:val="24"/>
          <w:szCs w:val="24"/>
        </w:rPr>
        <w:t xml:space="preserve"> </w:t>
      </w:r>
      <w:r w:rsidR="006052CD">
        <w:rPr>
          <w:rFonts w:ascii="Arial" w:hAnsi="Arial" w:cs="Arial"/>
          <w:sz w:val="24"/>
          <w:szCs w:val="24"/>
        </w:rPr>
        <w:t xml:space="preserve">in such scenarios and I </w:t>
      </w:r>
      <w:r w:rsidR="00A02831">
        <w:rPr>
          <w:rFonts w:ascii="Arial" w:hAnsi="Arial" w:cs="Arial"/>
          <w:sz w:val="24"/>
          <w:szCs w:val="24"/>
        </w:rPr>
        <w:t>possess</w:t>
      </w:r>
      <w:r w:rsidR="00CA7C52">
        <w:rPr>
          <w:rFonts w:ascii="Arial" w:hAnsi="Arial" w:cs="Arial"/>
          <w:sz w:val="24"/>
          <w:szCs w:val="24"/>
        </w:rPr>
        <w:t xml:space="preserve"> the kn</w:t>
      </w:r>
      <w:r w:rsidR="00A02831">
        <w:rPr>
          <w:rFonts w:ascii="Arial" w:hAnsi="Arial" w:cs="Arial"/>
          <w:sz w:val="24"/>
          <w:szCs w:val="24"/>
        </w:rPr>
        <w:t xml:space="preserve">owledge, but I lack confidence so this </w:t>
      </w:r>
      <w:r w:rsidR="00D72794">
        <w:rPr>
          <w:rFonts w:ascii="Arial" w:hAnsi="Arial" w:cs="Arial"/>
          <w:sz w:val="24"/>
          <w:szCs w:val="24"/>
        </w:rPr>
        <w:t xml:space="preserve">is another weakness I need to address </w:t>
      </w:r>
      <w:r w:rsidR="0046602C">
        <w:rPr>
          <w:rFonts w:ascii="Arial" w:hAnsi="Arial" w:cs="Arial"/>
          <w:sz w:val="24"/>
          <w:szCs w:val="24"/>
        </w:rPr>
        <w:t xml:space="preserve">shortly. At times I tend to become emotional and </w:t>
      </w:r>
      <w:r w:rsidR="007F7FF7">
        <w:rPr>
          <w:rFonts w:ascii="Arial" w:hAnsi="Arial" w:cs="Arial"/>
          <w:sz w:val="24"/>
          <w:szCs w:val="24"/>
        </w:rPr>
        <w:t xml:space="preserve">it becomes visible </w:t>
      </w:r>
      <w:r w:rsidR="001F798F">
        <w:rPr>
          <w:rFonts w:ascii="Arial" w:hAnsi="Arial" w:cs="Arial"/>
          <w:sz w:val="24"/>
          <w:szCs w:val="24"/>
        </w:rPr>
        <w:t>so, I might mumble o</w:t>
      </w:r>
      <w:r w:rsidR="008E2B9F">
        <w:rPr>
          <w:rFonts w:ascii="Arial" w:hAnsi="Arial" w:cs="Arial"/>
          <w:sz w:val="24"/>
          <w:szCs w:val="24"/>
        </w:rPr>
        <w:t xml:space="preserve">r I could be </w:t>
      </w:r>
      <w:r w:rsidR="008E2B9F" w:rsidRPr="008E2B9F">
        <w:rPr>
          <w:rFonts w:ascii="Arial" w:hAnsi="Arial" w:cs="Arial"/>
          <w:color w:val="202124"/>
          <w:sz w:val="24"/>
          <w:szCs w:val="24"/>
          <w:shd w:val="clear" w:color="auto" w:fill="FFFFFF"/>
        </w:rPr>
        <w:t>humming and haring</w:t>
      </w:r>
      <w:r w:rsidR="008E2B9F">
        <w:rPr>
          <w:rFonts w:ascii="Arial" w:hAnsi="Arial" w:cs="Arial"/>
          <w:color w:val="202124"/>
          <w:sz w:val="24"/>
          <w:szCs w:val="24"/>
          <w:shd w:val="clear" w:color="auto" w:fill="FFFFFF"/>
        </w:rPr>
        <w:t xml:space="preserve"> for a few seconds until I manage to </w:t>
      </w:r>
      <w:r w:rsidR="00436014">
        <w:rPr>
          <w:rFonts w:ascii="Arial" w:hAnsi="Arial" w:cs="Arial"/>
          <w:color w:val="202124"/>
          <w:sz w:val="24"/>
          <w:szCs w:val="24"/>
          <w:shd w:val="clear" w:color="auto" w:fill="FFFFFF"/>
        </w:rPr>
        <w:t xml:space="preserve">balance my emotions. This is </w:t>
      </w:r>
      <w:r w:rsidR="00FD5350">
        <w:rPr>
          <w:rFonts w:ascii="Arial" w:hAnsi="Arial" w:cs="Arial"/>
          <w:color w:val="202124"/>
          <w:sz w:val="24"/>
          <w:szCs w:val="24"/>
          <w:shd w:val="clear" w:color="auto" w:fill="FFFFFF"/>
        </w:rPr>
        <w:t xml:space="preserve">something I currently work on but I also plan to seek support </w:t>
      </w:r>
      <w:r w:rsidR="004A2589">
        <w:rPr>
          <w:rFonts w:ascii="Arial" w:hAnsi="Arial" w:cs="Arial"/>
          <w:color w:val="202124"/>
          <w:sz w:val="24"/>
          <w:szCs w:val="24"/>
          <w:shd w:val="clear" w:color="auto" w:fill="FFFFFF"/>
        </w:rPr>
        <w:t>from a coach to overcome this issue</w:t>
      </w:r>
      <w:r w:rsidR="004C0F54">
        <w:rPr>
          <w:rFonts w:ascii="Arial" w:hAnsi="Arial" w:cs="Arial"/>
          <w:color w:val="202124"/>
          <w:sz w:val="24"/>
          <w:szCs w:val="24"/>
          <w:shd w:val="clear" w:color="auto" w:fill="FFFFFF"/>
        </w:rPr>
        <w:t xml:space="preserve">. I </w:t>
      </w:r>
      <w:r w:rsidR="00DC4C04">
        <w:rPr>
          <w:rFonts w:ascii="Arial" w:hAnsi="Arial" w:cs="Arial"/>
          <w:color w:val="202124"/>
          <w:sz w:val="24"/>
          <w:szCs w:val="24"/>
          <w:shd w:val="clear" w:color="auto" w:fill="FFFFFF"/>
        </w:rPr>
        <w:t>will create a personal development plan but the learning curve</w:t>
      </w:r>
      <w:r w:rsidR="005D56AF">
        <w:rPr>
          <w:rFonts w:ascii="Arial" w:hAnsi="Arial" w:cs="Arial"/>
          <w:color w:val="202124"/>
          <w:sz w:val="24"/>
          <w:szCs w:val="24"/>
          <w:shd w:val="clear" w:color="auto" w:fill="FFFFFF"/>
        </w:rPr>
        <w:t xml:space="preserve"> </w:t>
      </w:r>
      <w:r w:rsidR="009D40EF">
        <w:rPr>
          <w:rFonts w:ascii="Arial" w:hAnsi="Arial" w:cs="Arial"/>
          <w:color w:val="202124"/>
          <w:sz w:val="24"/>
          <w:szCs w:val="24"/>
          <w:shd w:val="clear" w:color="auto" w:fill="FFFFFF"/>
        </w:rPr>
        <w:t xml:space="preserve">must </w:t>
      </w:r>
      <w:r w:rsidR="00DE7D94">
        <w:rPr>
          <w:rFonts w:ascii="Arial" w:hAnsi="Arial" w:cs="Arial"/>
          <w:color w:val="202124"/>
          <w:sz w:val="24"/>
          <w:szCs w:val="24"/>
          <w:shd w:val="clear" w:color="auto" w:fill="FFFFFF"/>
        </w:rPr>
        <w:t>be continuous</w:t>
      </w:r>
      <w:r w:rsidR="001D44AD">
        <w:rPr>
          <w:rFonts w:ascii="Arial" w:hAnsi="Arial" w:cs="Arial"/>
          <w:color w:val="202124"/>
          <w:sz w:val="24"/>
          <w:szCs w:val="24"/>
          <w:shd w:val="clear" w:color="auto" w:fill="FFFFFF"/>
        </w:rPr>
        <w:t>.</w:t>
      </w:r>
    </w:p>
    <w:p w14:paraId="2A49B231" w14:textId="39108F11" w:rsidR="001D44AD" w:rsidRDefault="001D44AD" w:rsidP="00456CD0">
      <w:pPr>
        <w:spacing w:line="360" w:lineRule="auto"/>
        <w:jc w:val="both"/>
        <w:rPr>
          <w:rFonts w:ascii="Arial" w:hAnsi="Arial" w:cs="Arial"/>
          <w:color w:val="202124"/>
          <w:sz w:val="24"/>
          <w:szCs w:val="24"/>
          <w:shd w:val="clear" w:color="auto" w:fill="FFFFFF"/>
        </w:rPr>
      </w:pPr>
      <w:r>
        <w:rPr>
          <w:rFonts w:ascii="Arial" w:hAnsi="Arial" w:cs="Arial"/>
          <w:color w:val="202124"/>
          <w:sz w:val="24"/>
          <w:szCs w:val="24"/>
          <w:shd w:val="clear" w:color="auto" w:fill="FFFFFF"/>
        </w:rPr>
        <w:t>Su</w:t>
      </w:r>
      <w:r w:rsidR="00025AF2">
        <w:rPr>
          <w:rFonts w:ascii="Arial" w:hAnsi="Arial" w:cs="Arial"/>
          <w:color w:val="202124"/>
          <w:sz w:val="24"/>
          <w:szCs w:val="24"/>
          <w:shd w:val="clear" w:color="auto" w:fill="FFFFFF"/>
        </w:rPr>
        <w:t xml:space="preserve">ccess is subjective, it differs from </w:t>
      </w:r>
      <w:r w:rsidR="00833707">
        <w:rPr>
          <w:rFonts w:ascii="Arial" w:hAnsi="Arial" w:cs="Arial"/>
          <w:color w:val="202124"/>
          <w:sz w:val="24"/>
          <w:szCs w:val="24"/>
          <w:shd w:val="clear" w:color="auto" w:fill="FFFFFF"/>
        </w:rPr>
        <w:t>one</w:t>
      </w:r>
      <w:r w:rsidR="00025AF2">
        <w:rPr>
          <w:rFonts w:ascii="Arial" w:hAnsi="Arial" w:cs="Arial"/>
          <w:color w:val="202124"/>
          <w:sz w:val="24"/>
          <w:szCs w:val="24"/>
          <w:shd w:val="clear" w:color="auto" w:fill="FFFFFF"/>
        </w:rPr>
        <w:t xml:space="preserve"> </w:t>
      </w:r>
      <w:r w:rsidR="0037618F">
        <w:rPr>
          <w:rFonts w:ascii="Arial" w:hAnsi="Arial" w:cs="Arial"/>
          <w:color w:val="202124"/>
          <w:sz w:val="24"/>
          <w:szCs w:val="24"/>
          <w:shd w:val="clear" w:color="auto" w:fill="FFFFFF"/>
        </w:rPr>
        <w:t>individual to another but</w:t>
      </w:r>
      <w:r w:rsidR="00833707">
        <w:rPr>
          <w:rFonts w:ascii="Arial" w:hAnsi="Arial" w:cs="Arial"/>
          <w:color w:val="202124"/>
          <w:sz w:val="24"/>
          <w:szCs w:val="24"/>
          <w:shd w:val="clear" w:color="auto" w:fill="FFFFFF"/>
        </w:rPr>
        <w:t xml:space="preserve"> </w:t>
      </w:r>
      <w:r w:rsidR="00604EEE">
        <w:rPr>
          <w:rFonts w:ascii="Arial" w:hAnsi="Arial" w:cs="Arial"/>
          <w:color w:val="202124"/>
          <w:sz w:val="24"/>
          <w:szCs w:val="24"/>
          <w:shd w:val="clear" w:color="auto" w:fill="FFFFFF"/>
        </w:rPr>
        <w:t>recently I came across a quote that</w:t>
      </w:r>
      <w:r w:rsidR="004F17C9">
        <w:rPr>
          <w:rFonts w:ascii="Arial" w:hAnsi="Arial" w:cs="Arial"/>
          <w:color w:val="202124"/>
          <w:sz w:val="24"/>
          <w:szCs w:val="24"/>
          <w:shd w:val="clear" w:color="auto" w:fill="FFFFFF"/>
        </w:rPr>
        <w:t xml:space="preserve"> </w:t>
      </w:r>
      <w:r w:rsidR="00800191">
        <w:rPr>
          <w:rFonts w:ascii="Arial" w:hAnsi="Arial" w:cs="Arial"/>
          <w:color w:val="202124"/>
          <w:sz w:val="24"/>
          <w:szCs w:val="24"/>
          <w:shd w:val="clear" w:color="auto" w:fill="FFFFFF"/>
        </w:rPr>
        <w:t>resonated</w:t>
      </w:r>
      <w:r w:rsidR="00604EEE">
        <w:rPr>
          <w:rFonts w:ascii="Arial" w:hAnsi="Arial" w:cs="Arial"/>
          <w:color w:val="202124"/>
          <w:sz w:val="24"/>
          <w:szCs w:val="24"/>
          <w:shd w:val="clear" w:color="auto" w:fill="FFFFFF"/>
        </w:rPr>
        <w:t xml:space="preserve"> with</w:t>
      </w:r>
      <w:r w:rsidR="004F17C9">
        <w:rPr>
          <w:rFonts w:ascii="Arial" w:hAnsi="Arial" w:cs="Arial"/>
          <w:color w:val="202124"/>
          <w:sz w:val="24"/>
          <w:szCs w:val="24"/>
          <w:shd w:val="clear" w:color="auto" w:fill="FFFFFF"/>
        </w:rPr>
        <w:t xml:space="preserve"> me</w:t>
      </w:r>
      <w:r w:rsidR="00FD287E">
        <w:rPr>
          <w:rFonts w:ascii="Arial" w:hAnsi="Arial" w:cs="Arial"/>
          <w:color w:val="202124"/>
          <w:sz w:val="24"/>
          <w:szCs w:val="24"/>
          <w:shd w:val="clear" w:color="auto" w:fill="FFFFFF"/>
        </w:rPr>
        <w:t xml:space="preserve">: </w:t>
      </w:r>
      <w:r w:rsidR="004F17C9">
        <w:rPr>
          <w:rFonts w:ascii="Arial" w:hAnsi="Arial" w:cs="Arial"/>
          <w:color w:val="202124"/>
          <w:sz w:val="24"/>
          <w:szCs w:val="24"/>
          <w:shd w:val="clear" w:color="auto" w:fill="FFFFFF"/>
        </w:rPr>
        <w:t>“If</w:t>
      </w:r>
      <w:r w:rsidR="007215F6">
        <w:rPr>
          <w:rFonts w:ascii="Arial" w:hAnsi="Arial" w:cs="Arial"/>
          <w:color w:val="202124"/>
          <w:sz w:val="24"/>
          <w:szCs w:val="24"/>
          <w:shd w:val="clear" w:color="auto" w:fill="FFFFFF"/>
        </w:rPr>
        <w:t xml:space="preserve"> you carefully consider what you wanted to be said of you in the funeral experience</w:t>
      </w:r>
      <w:r w:rsidR="004F17C9">
        <w:rPr>
          <w:rFonts w:ascii="Arial" w:hAnsi="Arial" w:cs="Arial"/>
          <w:color w:val="202124"/>
          <w:sz w:val="24"/>
          <w:szCs w:val="24"/>
          <w:shd w:val="clear" w:color="auto" w:fill="FFFFFF"/>
        </w:rPr>
        <w:t>, you will find your definition of success.” (</w:t>
      </w:r>
      <w:r w:rsidR="00AA0E6D">
        <w:rPr>
          <w:rFonts w:ascii="Arial" w:hAnsi="Arial" w:cs="Arial"/>
          <w:color w:val="202124"/>
          <w:sz w:val="24"/>
          <w:szCs w:val="24"/>
          <w:shd w:val="clear" w:color="auto" w:fill="FFFFFF"/>
        </w:rPr>
        <w:t xml:space="preserve">Covey, </w:t>
      </w:r>
      <w:r w:rsidR="007D2645">
        <w:rPr>
          <w:rFonts w:ascii="Arial" w:hAnsi="Arial" w:cs="Arial"/>
          <w:color w:val="202124"/>
          <w:sz w:val="24"/>
          <w:szCs w:val="24"/>
          <w:shd w:val="clear" w:color="auto" w:fill="FFFFFF"/>
        </w:rPr>
        <w:t>1992</w:t>
      </w:r>
      <w:r w:rsidR="009E1883">
        <w:rPr>
          <w:rFonts w:ascii="Arial" w:hAnsi="Arial" w:cs="Arial"/>
          <w:color w:val="202124"/>
          <w:sz w:val="24"/>
          <w:szCs w:val="24"/>
          <w:shd w:val="clear" w:color="auto" w:fill="FFFFFF"/>
        </w:rPr>
        <w:t xml:space="preserve">, </w:t>
      </w:r>
      <w:r w:rsidR="00657425">
        <w:rPr>
          <w:rFonts w:ascii="Arial" w:hAnsi="Arial" w:cs="Arial"/>
          <w:color w:val="202124"/>
          <w:sz w:val="24"/>
          <w:szCs w:val="24"/>
          <w:shd w:val="clear" w:color="auto" w:fill="FFFFFF"/>
        </w:rPr>
        <w:t>p.21</w:t>
      </w:r>
      <w:r w:rsidR="007D2645">
        <w:rPr>
          <w:rFonts w:ascii="Arial" w:hAnsi="Arial" w:cs="Arial"/>
          <w:color w:val="202124"/>
          <w:sz w:val="24"/>
          <w:szCs w:val="24"/>
          <w:shd w:val="clear" w:color="auto" w:fill="FFFFFF"/>
        </w:rPr>
        <w:t>).</w:t>
      </w:r>
    </w:p>
    <w:p w14:paraId="0D016601" w14:textId="08493F1D" w:rsidR="004F17C9" w:rsidRDefault="00354112" w:rsidP="00456CD0">
      <w:pPr>
        <w:spacing w:line="360" w:lineRule="auto"/>
        <w:jc w:val="both"/>
        <w:rPr>
          <w:rFonts w:ascii="Arial" w:hAnsi="Arial" w:cs="Arial"/>
          <w:sz w:val="24"/>
          <w:szCs w:val="24"/>
        </w:rPr>
      </w:pPr>
      <w:r>
        <w:rPr>
          <w:rFonts w:ascii="Arial" w:hAnsi="Arial" w:cs="Arial"/>
          <w:sz w:val="24"/>
          <w:szCs w:val="24"/>
        </w:rPr>
        <w:t xml:space="preserve">I used </w:t>
      </w:r>
      <w:r w:rsidR="0021415E">
        <w:rPr>
          <w:rFonts w:ascii="Arial" w:hAnsi="Arial" w:cs="Arial"/>
          <w:sz w:val="24"/>
          <w:szCs w:val="24"/>
        </w:rPr>
        <w:t>Gibbs’s Reflective Cycle to</w:t>
      </w:r>
      <w:r w:rsidR="00542D0E">
        <w:rPr>
          <w:rFonts w:ascii="Arial" w:hAnsi="Arial" w:cs="Arial"/>
          <w:sz w:val="24"/>
          <w:szCs w:val="24"/>
        </w:rPr>
        <w:t xml:space="preserve"> describe the experience </w:t>
      </w:r>
      <w:r w:rsidR="008A3DF4">
        <w:rPr>
          <w:rFonts w:ascii="Arial" w:hAnsi="Arial" w:cs="Arial"/>
          <w:sz w:val="24"/>
          <w:szCs w:val="24"/>
        </w:rPr>
        <w:t xml:space="preserve">and </w:t>
      </w:r>
      <w:r w:rsidR="00542D0E">
        <w:rPr>
          <w:rFonts w:ascii="Arial" w:hAnsi="Arial" w:cs="Arial"/>
          <w:sz w:val="24"/>
          <w:szCs w:val="24"/>
        </w:rPr>
        <w:t xml:space="preserve">capture my emotional </w:t>
      </w:r>
      <w:r w:rsidR="00932439">
        <w:rPr>
          <w:rFonts w:ascii="Arial" w:hAnsi="Arial" w:cs="Arial"/>
          <w:sz w:val="24"/>
          <w:szCs w:val="24"/>
        </w:rPr>
        <w:t>response,</w:t>
      </w:r>
      <w:r w:rsidR="008A3DF4">
        <w:rPr>
          <w:rFonts w:ascii="Arial" w:hAnsi="Arial" w:cs="Arial"/>
          <w:sz w:val="24"/>
          <w:szCs w:val="24"/>
        </w:rPr>
        <w:t xml:space="preserve"> which</w:t>
      </w:r>
      <w:r w:rsidR="00B551B1">
        <w:rPr>
          <w:rFonts w:ascii="Arial" w:hAnsi="Arial" w:cs="Arial"/>
          <w:sz w:val="24"/>
          <w:szCs w:val="24"/>
        </w:rPr>
        <w:t xml:space="preserve"> was satisfactory</w:t>
      </w:r>
      <w:r w:rsidR="00CD09AD">
        <w:rPr>
          <w:rFonts w:ascii="Arial" w:hAnsi="Arial" w:cs="Arial"/>
          <w:sz w:val="24"/>
          <w:szCs w:val="24"/>
        </w:rPr>
        <w:t xml:space="preserve"> </w:t>
      </w:r>
      <w:r w:rsidR="008F0AED">
        <w:rPr>
          <w:rFonts w:ascii="Arial" w:hAnsi="Arial" w:cs="Arial"/>
          <w:sz w:val="24"/>
          <w:szCs w:val="24"/>
        </w:rPr>
        <w:t xml:space="preserve">with mixed feelings, this aspect </w:t>
      </w:r>
      <w:r w:rsidR="007239D7">
        <w:rPr>
          <w:rFonts w:ascii="Arial" w:hAnsi="Arial" w:cs="Arial"/>
          <w:sz w:val="24"/>
          <w:szCs w:val="24"/>
        </w:rPr>
        <w:t xml:space="preserve">didn’t go well, </w:t>
      </w:r>
      <w:r w:rsidR="000F51C7">
        <w:rPr>
          <w:rFonts w:ascii="Arial" w:hAnsi="Arial" w:cs="Arial"/>
          <w:sz w:val="24"/>
          <w:szCs w:val="24"/>
        </w:rPr>
        <w:t>I need more confidence</w:t>
      </w:r>
      <w:r w:rsidR="00932439">
        <w:rPr>
          <w:rFonts w:ascii="Arial" w:hAnsi="Arial" w:cs="Arial"/>
          <w:sz w:val="24"/>
          <w:szCs w:val="24"/>
        </w:rPr>
        <w:t>.</w:t>
      </w:r>
    </w:p>
    <w:p w14:paraId="0F5F4881" w14:textId="19A8E2AA" w:rsidR="00932439" w:rsidRDefault="00932439" w:rsidP="00456CD0">
      <w:pPr>
        <w:spacing w:line="360" w:lineRule="auto"/>
        <w:jc w:val="both"/>
        <w:rPr>
          <w:rFonts w:ascii="Arial" w:hAnsi="Arial" w:cs="Arial"/>
          <w:sz w:val="24"/>
          <w:szCs w:val="24"/>
        </w:rPr>
      </w:pPr>
      <w:r>
        <w:rPr>
          <w:rFonts w:ascii="Arial" w:hAnsi="Arial" w:cs="Arial"/>
          <w:sz w:val="24"/>
          <w:szCs w:val="24"/>
        </w:rPr>
        <w:t>Lucki</w:t>
      </w:r>
      <w:r w:rsidR="00345F7D">
        <w:rPr>
          <w:rFonts w:ascii="Arial" w:hAnsi="Arial" w:cs="Arial"/>
          <w:sz w:val="24"/>
          <w:szCs w:val="24"/>
        </w:rPr>
        <w:t>ly it was a successful delivery</w:t>
      </w:r>
      <w:r w:rsidR="005A3BD7">
        <w:rPr>
          <w:rFonts w:ascii="Arial" w:hAnsi="Arial" w:cs="Arial"/>
          <w:sz w:val="24"/>
          <w:szCs w:val="24"/>
        </w:rPr>
        <w:t xml:space="preserve"> and I could have done something </w:t>
      </w:r>
      <w:r w:rsidR="007C01A2">
        <w:rPr>
          <w:rFonts w:ascii="Arial" w:hAnsi="Arial" w:cs="Arial"/>
          <w:sz w:val="24"/>
          <w:szCs w:val="24"/>
        </w:rPr>
        <w:t xml:space="preserve">differently at a personal level, to </w:t>
      </w:r>
      <w:r w:rsidR="003E6C8B">
        <w:rPr>
          <w:rFonts w:ascii="Arial" w:hAnsi="Arial" w:cs="Arial"/>
          <w:sz w:val="24"/>
          <w:szCs w:val="24"/>
        </w:rPr>
        <w:t>start my personal development pl</w:t>
      </w:r>
      <w:r w:rsidR="00965508">
        <w:rPr>
          <w:rFonts w:ascii="Arial" w:hAnsi="Arial" w:cs="Arial"/>
          <w:sz w:val="24"/>
          <w:szCs w:val="24"/>
        </w:rPr>
        <w:t>an earlier.</w:t>
      </w:r>
    </w:p>
    <w:p w14:paraId="045760B0" w14:textId="7BA67696" w:rsidR="00965508" w:rsidRDefault="00FD4861" w:rsidP="00456CD0">
      <w:pPr>
        <w:spacing w:line="360" w:lineRule="auto"/>
        <w:jc w:val="both"/>
        <w:rPr>
          <w:rFonts w:ascii="Arial" w:hAnsi="Arial" w:cs="Arial"/>
          <w:sz w:val="24"/>
          <w:szCs w:val="24"/>
        </w:rPr>
      </w:pPr>
      <w:r>
        <w:rPr>
          <w:rFonts w:ascii="Arial" w:hAnsi="Arial" w:cs="Arial"/>
          <w:sz w:val="24"/>
          <w:szCs w:val="24"/>
        </w:rPr>
        <w:t>From this experience</w:t>
      </w:r>
      <w:r w:rsidR="002E73D7">
        <w:rPr>
          <w:rFonts w:ascii="Arial" w:hAnsi="Arial" w:cs="Arial"/>
          <w:sz w:val="24"/>
          <w:szCs w:val="24"/>
        </w:rPr>
        <w:t>,</w:t>
      </w:r>
      <w:r>
        <w:rPr>
          <w:rFonts w:ascii="Arial" w:hAnsi="Arial" w:cs="Arial"/>
          <w:sz w:val="24"/>
          <w:szCs w:val="24"/>
        </w:rPr>
        <w:t xml:space="preserve"> I learned how important </w:t>
      </w:r>
      <w:r w:rsidR="00570797">
        <w:rPr>
          <w:rFonts w:ascii="Arial" w:hAnsi="Arial" w:cs="Arial"/>
          <w:sz w:val="24"/>
          <w:szCs w:val="24"/>
        </w:rPr>
        <w:t>the power of</w:t>
      </w:r>
      <w:r w:rsidR="00643017">
        <w:rPr>
          <w:rFonts w:ascii="Arial" w:hAnsi="Arial" w:cs="Arial"/>
          <w:sz w:val="24"/>
          <w:szCs w:val="24"/>
        </w:rPr>
        <w:t xml:space="preserve"> </w:t>
      </w:r>
      <w:r>
        <w:rPr>
          <w:rFonts w:ascii="Arial" w:hAnsi="Arial" w:cs="Arial"/>
          <w:sz w:val="24"/>
          <w:szCs w:val="24"/>
        </w:rPr>
        <w:t>listen</w:t>
      </w:r>
      <w:r w:rsidR="00570797">
        <w:rPr>
          <w:rFonts w:ascii="Arial" w:hAnsi="Arial" w:cs="Arial"/>
          <w:sz w:val="24"/>
          <w:szCs w:val="24"/>
        </w:rPr>
        <w:t>ing</w:t>
      </w:r>
      <w:r w:rsidR="00643017">
        <w:rPr>
          <w:rFonts w:ascii="Arial" w:hAnsi="Arial" w:cs="Arial"/>
          <w:sz w:val="24"/>
          <w:szCs w:val="24"/>
        </w:rPr>
        <w:t xml:space="preserve"> and confidence and I created a PDP to</w:t>
      </w:r>
      <w:r w:rsidR="004F19CA">
        <w:rPr>
          <w:rFonts w:ascii="Arial" w:hAnsi="Arial" w:cs="Arial"/>
          <w:sz w:val="24"/>
          <w:szCs w:val="24"/>
        </w:rPr>
        <w:t xml:space="preserve"> work on my weaknesses</w:t>
      </w:r>
      <w:r w:rsidR="0041280B">
        <w:rPr>
          <w:rFonts w:ascii="Arial" w:hAnsi="Arial" w:cs="Arial"/>
          <w:sz w:val="24"/>
          <w:szCs w:val="24"/>
        </w:rPr>
        <w:t xml:space="preserve"> (Fig1).</w:t>
      </w:r>
    </w:p>
    <w:p w14:paraId="7447AD8C" w14:textId="30F42EF8" w:rsidR="0041280B" w:rsidRDefault="00B2708B" w:rsidP="00456CD0">
      <w:pPr>
        <w:spacing w:line="360" w:lineRule="auto"/>
        <w:jc w:val="both"/>
        <w:rPr>
          <w:rFonts w:ascii="Arial" w:hAnsi="Arial" w:cs="Arial"/>
          <w:sz w:val="24"/>
          <w:szCs w:val="24"/>
        </w:rPr>
      </w:pPr>
      <w:r>
        <w:rPr>
          <w:rFonts w:ascii="Arial" w:hAnsi="Arial" w:cs="Arial"/>
          <w:sz w:val="24"/>
          <w:szCs w:val="24"/>
        </w:rPr>
        <w:t>E</w:t>
      </w:r>
      <w:r w:rsidR="00EC6811">
        <w:rPr>
          <w:rFonts w:ascii="Arial" w:hAnsi="Arial" w:cs="Arial"/>
          <w:sz w:val="24"/>
          <w:szCs w:val="24"/>
        </w:rPr>
        <w:t>ven though I like the GROW model, I resonate much more with the Instant Pa</w:t>
      </w:r>
      <w:r w:rsidR="007535F4">
        <w:rPr>
          <w:rFonts w:ascii="Arial" w:hAnsi="Arial" w:cs="Arial"/>
          <w:sz w:val="24"/>
          <w:szCs w:val="24"/>
        </w:rPr>
        <w:t>yoff Coaching model, I consider it effective</w:t>
      </w:r>
      <w:r w:rsidR="000E6794">
        <w:rPr>
          <w:rFonts w:ascii="Arial" w:hAnsi="Arial" w:cs="Arial"/>
          <w:sz w:val="24"/>
          <w:szCs w:val="24"/>
        </w:rPr>
        <w:t xml:space="preserve">, </w:t>
      </w:r>
      <w:r w:rsidR="00CF3F99">
        <w:rPr>
          <w:rFonts w:ascii="Arial" w:hAnsi="Arial" w:cs="Arial"/>
          <w:sz w:val="24"/>
          <w:szCs w:val="24"/>
        </w:rPr>
        <w:t xml:space="preserve">and </w:t>
      </w:r>
      <w:r w:rsidR="000E6794">
        <w:rPr>
          <w:rFonts w:ascii="Arial" w:hAnsi="Arial" w:cs="Arial"/>
          <w:sz w:val="24"/>
          <w:szCs w:val="24"/>
        </w:rPr>
        <w:t xml:space="preserve">I like </w:t>
      </w:r>
      <w:r w:rsidR="00CF3F99">
        <w:rPr>
          <w:rFonts w:ascii="Arial" w:hAnsi="Arial" w:cs="Arial"/>
          <w:sz w:val="24"/>
          <w:szCs w:val="24"/>
        </w:rPr>
        <w:t xml:space="preserve">its approach </w:t>
      </w:r>
      <w:r w:rsidR="009D12DE">
        <w:rPr>
          <w:rFonts w:ascii="Arial" w:hAnsi="Arial" w:cs="Arial"/>
          <w:sz w:val="24"/>
          <w:szCs w:val="24"/>
        </w:rPr>
        <w:t>and I would certainly use it again.</w:t>
      </w:r>
    </w:p>
    <w:p w14:paraId="0466FE2F" w14:textId="63961D25" w:rsidR="002A59DD" w:rsidRDefault="00F26B68" w:rsidP="00456CD0">
      <w:pPr>
        <w:spacing w:line="360" w:lineRule="auto"/>
        <w:jc w:val="both"/>
        <w:rPr>
          <w:rFonts w:ascii="Arial" w:hAnsi="Arial" w:cs="Arial"/>
          <w:sz w:val="24"/>
          <w:szCs w:val="24"/>
        </w:rPr>
      </w:pPr>
      <w:r>
        <w:rPr>
          <w:rFonts w:ascii="Arial" w:hAnsi="Arial" w:cs="Arial"/>
          <w:sz w:val="24"/>
          <w:szCs w:val="24"/>
        </w:rPr>
        <w:t xml:space="preserve">Overall a great experience, </w:t>
      </w:r>
      <w:r w:rsidR="005C61E1">
        <w:rPr>
          <w:rFonts w:ascii="Arial" w:hAnsi="Arial" w:cs="Arial"/>
          <w:sz w:val="24"/>
          <w:szCs w:val="24"/>
        </w:rPr>
        <w:t xml:space="preserve">that made me realise that I like </w:t>
      </w:r>
      <w:r w:rsidR="00017D2F">
        <w:rPr>
          <w:rFonts w:ascii="Arial" w:hAnsi="Arial" w:cs="Arial"/>
          <w:sz w:val="24"/>
          <w:szCs w:val="24"/>
        </w:rPr>
        <w:t xml:space="preserve">to be a coach, I enjoy </w:t>
      </w:r>
      <w:r w:rsidR="00A67E07">
        <w:rPr>
          <w:rFonts w:ascii="Arial" w:hAnsi="Arial" w:cs="Arial"/>
          <w:sz w:val="24"/>
          <w:szCs w:val="24"/>
        </w:rPr>
        <w:t>giving others insights</w:t>
      </w:r>
      <w:r w:rsidR="00155591">
        <w:rPr>
          <w:rFonts w:ascii="Arial" w:hAnsi="Arial" w:cs="Arial"/>
          <w:sz w:val="24"/>
          <w:szCs w:val="24"/>
        </w:rPr>
        <w:t xml:space="preserve"> and</w:t>
      </w:r>
      <w:r w:rsidR="00A67E07">
        <w:rPr>
          <w:rFonts w:ascii="Arial" w:hAnsi="Arial" w:cs="Arial"/>
          <w:sz w:val="24"/>
          <w:szCs w:val="24"/>
        </w:rPr>
        <w:t xml:space="preserve"> I am excited </w:t>
      </w:r>
      <w:r w:rsidR="00B60692">
        <w:rPr>
          <w:rFonts w:ascii="Arial" w:hAnsi="Arial" w:cs="Arial"/>
          <w:sz w:val="24"/>
          <w:szCs w:val="24"/>
        </w:rPr>
        <w:t>about</w:t>
      </w:r>
      <w:r w:rsidR="00A67E07">
        <w:rPr>
          <w:rFonts w:ascii="Arial" w:hAnsi="Arial" w:cs="Arial"/>
          <w:sz w:val="24"/>
          <w:szCs w:val="24"/>
        </w:rPr>
        <w:t xml:space="preserve"> my insights</w:t>
      </w:r>
      <w:r w:rsidR="00155591">
        <w:rPr>
          <w:rFonts w:ascii="Arial" w:hAnsi="Arial" w:cs="Arial"/>
          <w:sz w:val="24"/>
          <w:szCs w:val="24"/>
        </w:rPr>
        <w:t>, how</w:t>
      </w:r>
      <w:r w:rsidR="00FF7002">
        <w:rPr>
          <w:rFonts w:ascii="Arial" w:hAnsi="Arial" w:cs="Arial"/>
          <w:sz w:val="24"/>
          <w:szCs w:val="24"/>
        </w:rPr>
        <w:t xml:space="preserve">ever, even though it wasn’t a struggle, </w:t>
      </w:r>
      <w:r w:rsidR="00B60692">
        <w:rPr>
          <w:rFonts w:ascii="Arial" w:hAnsi="Arial" w:cs="Arial"/>
          <w:sz w:val="24"/>
          <w:szCs w:val="24"/>
        </w:rPr>
        <w:t>certain aspects need</w:t>
      </w:r>
      <w:r w:rsidR="00315578">
        <w:rPr>
          <w:rFonts w:ascii="Arial" w:hAnsi="Arial" w:cs="Arial"/>
          <w:sz w:val="24"/>
          <w:szCs w:val="24"/>
        </w:rPr>
        <w:t xml:space="preserve"> to be addresse</w:t>
      </w:r>
      <w:r w:rsidR="007A37C9">
        <w:rPr>
          <w:rFonts w:ascii="Arial" w:hAnsi="Arial" w:cs="Arial"/>
          <w:sz w:val="24"/>
          <w:szCs w:val="24"/>
        </w:rPr>
        <w:t xml:space="preserve">d and I know that I learn better by </w:t>
      </w:r>
      <w:r w:rsidR="00B60692">
        <w:rPr>
          <w:rFonts w:ascii="Arial" w:hAnsi="Arial" w:cs="Arial"/>
          <w:sz w:val="24"/>
          <w:szCs w:val="24"/>
        </w:rPr>
        <w:t>practising</w:t>
      </w:r>
      <w:r w:rsidR="007A37C9">
        <w:rPr>
          <w:rFonts w:ascii="Arial" w:hAnsi="Arial" w:cs="Arial"/>
          <w:sz w:val="24"/>
          <w:szCs w:val="24"/>
        </w:rPr>
        <w:t xml:space="preserve">, as a first step, </w:t>
      </w:r>
      <w:r w:rsidR="00F324CF">
        <w:rPr>
          <w:rFonts w:ascii="Arial" w:hAnsi="Arial" w:cs="Arial"/>
          <w:sz w:val="24"/>
          <w:szCs w:val="24"/>
        </w:rPr>
        <w:t xml:space="preserve">I will find a coach then </w:t>
      </w:r>
      <w:r w:rsidR="00C01FB4">
        <w:rPr>
          <w:rFonts w:ascii="Arial" w:hAnsi="Arial" w:cs="Arial"/>
          <w:sz w:val="24"/>
          <w:szCs w:val="24"/>
        </w:rPr>
        <w:t xml:space="preserve">with the first </w:t>
      </w:r>
      <w:r w:rsidR="00EA0B46">
        <w:rPr>
          <w:rFonts w:ascii="Arial" w:hAnsi="Arial" w:cs="Arial"/>
          <w:sz w:val="24"/>
          <w:szCs w:val="24"/>
        </w:rPr>
        <w:t>opportunity in a real</w:t>
      </w:r>
      <w:r w:rsidR="00A610A8">
        <w:rPr>
          <w:rFonts w:ascii="Arial" w:hAnsi="Arial" w:cs="Arial"/>
          <w:sz w:val="24"/>
          <w:szCs w:val="24"/>
        </w:rPr>
        <w:t>-life situation I will seek for mentorship.</w:t>
      </w:r>
    </w:p>
    <w:p w14:paraId="1410EECD" w14:textId="77777777" w:rsidR="00443247" w:rsidRPr="00131F05" w:rsidRDefault="00443247" w:rsidP="00131F05"/>
    <w:p w14:paraId="631EAB0A" w14:textId="77777777" w:rsidR="00BA05B6" w:rsidRDefault="00BA05B6" w:rsidP="00CA668A">
      <w:pPr>
        <w:pStyle w:val="Heading1"/>
        <w:rPr>
          <w:b/>
          <w:bCs/>
        </w:rPr>
      </w:pPr>
      <w:bookmarkStart w:id="9" w:name="_Toc152768364"/>
    </w:p>
    <w:p w14:paraId="67C06A0C" w14:textId="3FC0D0FF" w:rsidR="00CA668A" w:rsidRDefault="00CA668A" w:rsidP="00CA668A">
      <w:pPr>
        <w:pStyle w:val="Heading1"/>
        <w:rPr>
          <w:b/>
          <w:bCs/>
        </w:rPr>
      </w:pPr>
      <w:r w:rsidRPr="00E52B0B">
        <w:rPr>
          <w:b/>
          <w:bCs/>
        </w:rPr>
        <w:t>Conclusion</w:t>
      </w:r>
      <w:bookmarkEnd w:id="9"/>
    </w:p>
    <w:p w14:paraId="6C0DBBF6" w14:textId="77777777" w:rsidR="009D1461" w:rsidRDefault="009D1461" w:rsidP="009D1461"/>
    <w:p w14:paraId="4840A5DB" w14:textId="7F0C5A43" w:rsidR="00082EF0" w:rsidRDefault="00CA65D2" w:rsidP="00456CD0">
      <w:pPr>
        <w:spacing w:line="360" w:lineRule="auto"/>
        <w:jc w:val="both"/>
        <w:rPr>
          <w:rFonts w:ascii="Arial" w:hAnsi="Arial" w:cs="Arial"/>
          <w:sz w:val="24"/>
          <w:szCs w:val="24"/>
        </w:rPr>
      </w:pPr>
      <w:r w:rsidRPr="00317D55">
        <w:rPr>
          <w:rFonts w:ascii="Arial" w:hAnsi="Arial" w:cs="Arial"/>
          <w:sz w:val="24"/>
          <w:szCs w:val="24"/>
        </w:rPr>
        <w:t xml:space="preserve">This report </w:t>
      </w:r>
      <w:r w:rsidR="00B31123">
        <w:rPr>
          <w:rFonts w:ascii="Arial" w:hAnsi="Arial" w:cs="Arial"/>
          <w:sz w:val="24"/>
          <w:szCs w:val="24"/>
        </w:rPr>
        <w:t xml:space="preserve">defined coaching and mentoring </w:t>
      </w:r>
      <w:r w:rsidR="00B47962">
        <w:rPr>
          <w:rFonts w:ascii="Arial" w:hAnsi="Arial" w:cs="Arial"/>
          <w:sz w:val="24"/>
          <w:szCs w:val="24"/>
        </w:rPr>
        <w:t xml:space="preserve">and </w:t>
      </w:r>
      <w:r w:rsidR="00B31123">
        <w:rPr>
          <w:rFonts w:ascii="Arial" w:hAnsi="Arial" w:cs="Arial"/>
          <w:sz w:val="24"/>
          <w:szCs w:val="24"/>
        </w:rPr>
        <w:t>hi</w:t>
      </w:r>
      <w:r w:rsidR="00B47962">
        <w:rPr>
          <w:rFonts w:ascii="Arial" w:hAnsi="Arial" w:cs="Arial"/>
          <w:sz w:val="24"/>
          <w:szCs w:val="24"/>
        </w:rPr>
        <w:t xml:space="preserve">ghlighted the similarities between the two </w:t>
      </w:r>
      <w:r w:rsidR="00932C21">
        <w:rPr>
          <w:rFonts w:ascii="Arial" w:hAnsi="Arial" w:cs="Arial"/>
          <w:sz w:val="24"/>
          <w:szCs w:val="24"/>
        </w:rPr>
        <w:t xml:space="preserve">also, the differences, </w:t>
      </w:r>
      <w:r w:rsidR="000166AE">
        <w:rPr>
          <w:rFonts w:ascii="Arial" w:hAnsi="Arial" w:cs="Arial"/>
          <w:sz w:val="24"/>
          <w:szCs w:val="24"/>
        </w:rPr>
        <w:t>compared</w:t>
      </w:r>
      <w:r w:rsidR="00FB2116">
        <w:rPr>
          <w:rFonts w:ascii="Arial" w:hAnsi="Arial" w:cs="Arial"/>
          <w:sz w:val="24"/>
          <w:szCs w:val="24"/>
        </w:rPr>
        <w:t xml:space="preserve"> </w:t>
      </w:r>
      <w:r w:rsidR="00197C68">
        <w:rPr>
          <w:rFonts w:ascii="Arial" w:hAnsi="Arial" w:cs="Arial"/>
          <w:sz w:val="24"/>
          <w:szCs w:val="24"/>
        </w:rPr>
        <w:t>different relevant coaching models</w:t>
      </w:r>
      <w:r w:rsidR="000166AE">
        <w:rPr>
          <w:rFonts w:ascii="Arial" w:hAnsi="Arial" w:cs="Arial"/>
          <w:sz w:val="24"/>
          <w:szCs w:val="24"/>
        </w:rPr>
        <w:t xml:space="preserve"> as a critical evaluation.</w:t>
      </w:r>
    </w:p>
    <w:p w14:paraId="6D345170" w14:textId="17EFB99F" w:rsidR="00E46C7A" w:rsidRDefault="00FA49A4" w:rsidP="00456CD0">
      <w:pPr>
        <w:spacing w:line="360" w:lineRule="auto"/>
        <w:jc w:val="both"/>
        <w:rPr>
          <w:rFonts w:ascii="Arial" w:hAnsi="Arial" w:cs="Arial"/>
          <w:sz w:val="24"/>
          <w:szCs w:val="24"/>
        </w:rPr>
      </w:pPr>
      <w:r>
        <w:rPr>
          <w:rFonts w:ascii="Arial" w:hAnsi="Arial" w:cs="Arial"/>
          <w:sz w:val="24"/>
          <w:szCs w:val="24"/>
        </w:rPr>
        <w:t xml:space="preserve">It discussed </w:t>
      </w:r>
      <w:r w:rsidR="0049050F">
        <w:rPr>
          <w:rFonts w:ascii="Arial" w:hAnsi="Arial" w:cs="Arial"/>
          <w:sz w:val="24"/>
          <w:szCs w:val="24"/>
        </w:rPr>
        <w:t xml:space="preserve">the tangible and intangible benefits of coaching and mentoring </w:t>
      </w:r>
      <w:r w:rsidR="007F2F0E">
        <w:rPr>
          <w:rFonts w:ascii="Arial" w:hAnsi="Arial" w:cs="Arial"/>
          <w:sz w:val="24"/>
          <w:szCs w:val="24"/>
        </w:rPr>
        <w:t xml:space="preserve">and, critically evaluated the line manager </w:t>
      </w:r>
      <w:r w:rsidR="00711C72">
        <w:rPr>
          <w:rFonts w:ascii="Arial" w:hAnsi="Arial" w:cs="Arial"/>
          <w:sz w:val="24"/>
          <w:szCs w:val="24"/>
        </w:rPr>
        <w:t>as a coach or mentor with examples of pros and cons.</w:t>
      </w:r>
    </w:p>
    <w:p w14:paraId="6AC7CFED" w14:textId="1E1385C5" w:rsidR="006D580D" w:rsidRDefault="006D580D" w:rsidP="00456CD0">
      <w:pPr>
        <w:spacing w:line="360" w:lineRule="auto"/>
        <w:jc w:val="both"/>
        <w:rPr>
          <w:rFonts w:ascii="Arial" w:hAnsi="Arial" w:cs="Arial"/>
          <w:sz w:val="24"/>
          <w:szCs w:val="24"/>
        </w:rPr>
      </w:pPr>
      <w:r>
        <w:rPr>
          <w:rFonts w:ascii="Arial" w:hAnsi="Arial" w:cs="Arial"/>
          <w:sz w:val="24"/>
          <w:szCs w:val="24"/>
        </w:rPr>
        <w:t xml:space="preserve">A critical evaluation was conducted on </w:t>
      </w:r>
      <w:r w:rsidR="00803C7F">
        <w:rPr>
          <w:rFonts w:ascii="Arial" w:hAnsi="Arial" w:cs="Arial"/>
          <w:sz w:val="24"/>
          <w:szCs w:val="24"/>
        </w:rPr>
        <w:t>the role of coaching and mentoring in building resilience</w:t>
      </w:r>
      <w:r w:rsidR="00CC269A">
        <w:rPr>
          <w:rFonts w:ascii="Arial" w:hAnsi="Arial" w:cs="Arial"/>
          <w:sz w:val="24"/>
          <w:szCs w:val="24"/>
        </w:rPr>
        <w:t xml:space="preserve"> and dealing with change.</w:t>
      </w:r>
    </w:p>
    <w:p w14:paraId="7FB8B5A8" w14:textId="132C58A6" w:rsidR="00CC269A" w:rsidRDefault="008F6AE1" w:rsidP="00456CD0">
      <w:pPr>
        <w:spacing w:line="360" w:lineRule="auto"/>
        <w:jc w:val="both"/>
        <w:rPr>
          <w:rFonts w:ascii="Arial" w:hAnsi="Arial" w:cs="Arial"/>
          <w:sz w:val="24"/>
          <w:szCs w:val="24"/>
        </w:rPr>
      </w:pPr>
      <w:r>
        <w:rPr>
          <w:rFonts w:ascii="Arial" w:hAnsi="Arial" w:cs="Arial"/>
          <w:sz w:val="24"/>
          <w:szCs w:val="24"/>
        </w:rPr>
        <w:t xml:space="preserve">The final part </w:t>
      </w:r>
      <w:r w:rsidR="00456CD0">
        <w:rPr>
          <w:rFonts w:ascii="Arial" w:hAnsi="Arial" w:cs="Arial"/>
          <w:sz w:val="24"/>
          <w:szCs w:val="24"/>
        </w:rPr>
        <w:t>reflects</w:t>
      </w:r>
      <w:r w:rsidR="009628C7">
        <w:rPr>
          <w:rFonts w:ascii="Arial" w:hAnsi="Arial" w:cs="Arial"/>
          <w:sz w:val="24"/>
          <w:szCs w:val="24"/>
        </w:rPr>
        <w:t xml:space="preserve"> the author’s performance</w:t>
      </w:r>
      <w:r w:rsidR="001374BC">
        <w:rPr>
          <w:rFonts w:ascii="Arial" w:hAnsi="Arial" w:cs="Arial"/>
          <w:sz w:val="24"/>
          <w:szCs w:val="24"/>
        </w:rPr>
        <w:t xml:space="preserve"> as a coach in </w:t>
      </w:r>
      <w:r w:rsidR="002A5087">
        <w:rPr>
          <w:rFonts w:ascii="Arial" w:hAnsi="Arial" w:cs="Arial"/>
          <w:sz w:val="24"/>
          <w:szCs w:val="24"/>
        </w:rPr>
        <w:t>a</w:t>
      </w:r>
      <w:r w:rsidR="00984E6C">
        <w:rPr>
          <w:rFonts w:ascii="Arial" w:hAnsi="Arial" w:cs="Arial"/>
          <w:sz w:val="24"/>
          <w:szCs w:val="24"/>
        </w:rPr>
        <w:t xml:space="preserve"> peer exercise, </w:t>
      </w:r>
      <w:r w:rsidR="00E84C60">
        <w:rPr>
          <w:rFonts w:ascii="Arial" w:hAnsi="Arial" w:cs="Arial"/>
          <w:sz w:val="24"/>
          <w:szCs w:val="24"/>
        </w:rPr>
        <w:t>with a critical evaluation</w:t>
      </w:r>
      <w:r w:rsidR="00477049">
        <w:rPr>
          <w:rFonts w:ascii="Arial" w:hAnsi="Arial" w:cs="Arial"/>
          <w:sz w:val="24"/>
          <w:szCs w:val="24"/>
        </w:rPr>
        <w:t xml:space="preserve"> </w:t>
      </w:r>
      <w:r w:rsidR="002A5087">
        <w:rPr>
          <w:rFonts w:ascii="Arial" w:hAnsi="Arial" w:cs="Arial"/>
          <w:sz w:val="24"/>
          <w:szCs w:val="24"/>
        </w:rPr>
        <w:t>honestly and transparently</w:t>
      </w:r>
      <w:r w:rsidR="00477049">
        <w:rPr>
          <w:rFonts w:ascii="Arial" w:hAnsi="Arial" w:cs="Arial"/>
          <w:sz w:val="24"/>
          <w:szCs w:val="24"/>
        </w:rPr>
        <w:t>, highlighting strengths and weaknesses</w:t>
      </w:r>
      <w:r w:rsidR="007461D2">
        <w:rPr>
          <w:rFonts w:ascii="Arial" w:hAnsi="Arial" w:cs="Arial"/>
          <w:sz w:val="24"/>
          <w:szCs w:val="24"/>
        </w:rPr>
        <w:t>.</w:t>
      </w:r>
    </w:p>
    <w:p w14:paraId="0D40DFFD" w14:textId="77777777" w:rsidR="000166AE" w:rsidRPr="00317D55" w:rsidRDefault="000166AE" w:rsidP="009D1461">
      <w:pPr>
        <w:rPr>
          <w:rFonts w:ascii="Arial" w:hAnsi="Arial" w:cs="Arial"/>
          <w:sz w:val="24"/>
          <w:szCs w:val="24"/>
        </w:rPr>
      </w:pPr>
    </w:p>
    <w:p w14:paraId="62382AF5" w14:textId="77777777" w:rsidR="009D1461" w:rsidRPr="009D1461" w:rsidRDefault="009D1461" w:rsidP="009D1461"/>
    <w:p w14:paraId="1F28F140" w14:textId="77777777" w:rsidR="00BA05B6" w:rsidRDefault="00BA05B6" w:rsidP="00CA668A">
      <w:pPr>
        <w:pStyle w:val="Heading1"/>
        <w:rPr>
          <w:b/>
          <w:bCs/>
        </w:rPr>
      </w:pPr>
      <w:bookmarkStart w:id="10" w:name="_Toc152768365"/>
    </w:p>
    <w:p w14:paraId="41BD0754" w14:textId="77777777" w:rsidR="00BA05B6" w:rsidRDefault="00BA05B6" w:rsidP="00CA668A">
      <w:pPr>
        <w:pStyle w:val="Heading1"/>
        <w:rPr>
          <w:b/>
          <w:bCs/>
        </w:rPr>
      </w:pPr>
    </w:p>
    <w:p w14:paraId="2958F48F" w14:textId="00BBDA94" w:rsidR="000120A8" w:rsidRDefault="006F5B4F" w:rsidP="00CA668A">
      <w:pPr>
        <w:pStyle w:val="Heading1"/>
        <w:rPr>
          <w:b/>
          <w:bCs/>
        </w:rPr>
      </w:pPr>
      <w:r>
        <w:rPr>
          <w:b/>
          <w:bCs/>
        </w:rPr>
        <w:t>Appendices</w:t>
      </w:r>
      <w:bookmarkEnd w:id="10"/>
    </w:p>
    <w:p w14:paraId="5A06A908" w14:textId="2DFDAA47" w:rsidR="006F5B4F" w:rsidRDefault="006F5B4F" w:rsidP="006F5B4F">
      <w:r>
        <w:t xml:space="preserve"> Fig. 1</w:t>
      </w:r>
    </w:p>
    <w:p w14:paraId="22EBCBF3" w14:textId="13B06C56" w:rsidR="006F5B4F" w:rsidRPr="006F5B4F" w:rsidRDefault="006F5B4F" w:rsidP="006F5B4F">
      <w:r w:rsidRPr="006F5B4F">
        <w:rPr>
          <w:noProof/>
        </w:rPr>
        <w:lastRenderedPageBreak/>
        <w:drawing>
          <wp:inline distT="0" distB="0" distL="0" distR="0" wp14:anchorId="7238E047" wp14:editId="7B5FC79D">
            <wp:extent cx="5731510" cy="3337560"/>
            <wp:effectExtent l="0" t="0" r="0" b="0"/>
            <wp:docPr id="1912174982" name="Picture 1" descr="A white sheet of paper with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12174982" name="Picture 1" descr="A white sheet of paper with black text&#10;&#10;Description automatically generated"/>
                    <pic:cNvPicPr/>
                  </pic:nvPicPr>
                  <pic:blipFill>
                    <a:blip r:embed="rId10"/>
                    <a:stretch>
                      <a:fillRect/>
                    </a:stretch>
                  </pic:blipFill>
                  <pic:spPr>
                    <a:xfrm>
                      <a:off x="0" y="0"/>
                      <a:ext cx="5731510" cy="3337560"/>
                    </a:xfrm>
                    <a:prstGeom prst="rect">
                      <a:avLst/>
                    </a:prstGeom>
                  </pic:spPr>
                </pic:pic>
              </a:graphicData>
            </a:graphic>
          </wp:inline>
        </w:drawing>
      </w:r>
    </w:p>
    <w:p w14:paraId="3B49FFE2" w14:textId="77777777" w:rsidR="000120A8" w:rsidRDefault="000120A8" w:rsidP="00CA668A">
      <w:pPr>
        <w:pStyle w:val="Heading1"/>
        <w:rPr>
          <w:b/>
          <w:bCs/>
        </w:rPr>
      </w:pPr>
    </w:p>
    <w:p w14:paraId="5A8FD722" w14:textId="77777777" w:rsidR="000120A8" w:rsidRDefault="000120A8" w:rsidP="00CA668A">
      <w:pPr>
        <w:pStyle w:val="Heading1"/>
        <w:rPr>
          <w:b/>
          <w:bCs/>
        </w:rPr>
      </w:pPr>
    </w:p>
    <w:p w14:paraId="53B0BA1F" w14:textId="77777777" w:rsidR="000120A8" w:rsidRDefault="000120A8" w:rsidP="00CA668A">
      <w:pPr>
        <w:pStyle w:val="Heading1"/>
        <w:rPr>
          <w:b/>
          <w:bCs/>
        </w:rPr>
      </w:pPr>
    </w:p>
    <w:p w14:paraId="4F80B22E" w14:textId="77777777" w:rsidR="000120A8" w:rsidRDefault="000120A8" w:rsidP="00CA668A">
      <w:pPr>
        <w:pStyle w:val="Heading1"/>
        <w:rPr>
          <w:b/>
          <w:bCs/>
        </w:rPr>
      </w:pPr>
    </w:p>
    <w:p w14:paraId="1B585D9F" w14:textId="77777777" w:rsidR="000120A8" w:rsidRDefault="000120A8" w:rsidP="00CA668A">
      <w:pPr>
        <w:pStyle w:val="Heading1"/>
        <w:rPr>
          <w:b/>
          <w:bCs/>
        </w:rPr>
      </w:pPr>
    </w:p>
    <w:p w14:paraId="7EE45DFF" w14:textId="77777777" w:rsidR="000120A8" w:rsidRDefault="000120A8" w:rsidP="00CA668A">
      <w:pPr>
        <w:pStyle w:val="Heading1"/>
        <w:rPr>
          <w:b/>
          <w:bCs/>
        </w:rPr>
      </w:pPr>
    </w:p>
    <w:p w14:paraId="0B73F28E" w14:textId="77777777" w:rsidR="000120A8" w:rsidRDefault="000120A8" w:rsidP="00CA668A">
      <w:pPr>
        <w:pStyle w:val="Heading1"/>
        <w:rPr>
          <w:b/>
          <w:bCs/>
        </w:rPr>
      </w:pPr>
    </w:p>
    <w:p w14:paraId="4B6ED404" w14:textId="77777777" w:rsidR="00456CD0" w:rsidRDefault="00456CD0" w:rsidP="009D1461">
      <w:pPr>
        <w:pStyle w:val="Heading1"/>
        <w:rPr>
          <w:b/>
          <w:bCs/>
        </w:rPr>
      </w:pPr>
    </w:p>
    <w:p w14:paraId="11B538B9" w14:textId="77777777" w:rsidR="00456CD0" w:rsidRDefault="00456CD0" w:rsidP="009D1461">
      <w:pPr>
        <w:pStyle w:val="Heading1"/>
        <w:rPr>
          <w:b/>
          <w:bCs/>
        </w:rPr>
      </w:pPr>
    </w:p>
    <w:p w14:paraId="01B66783" w14:textId="77777777" w:rsidR="00456CD0" w:rsidRDefault="00456CD0" w:rsidP="009D1461">
      <w:pPr>
        <w:pStyle w:val="Heading1"/>
        <w:rPr>
          <w:b/>
          <w:bCs/>
        </w:rPr>
      </w:pPr>
    </w:p>
    <w:p w14:paraId="5CD92EE3" w14:textId="235151A8" w:rsidR="000120A8" w:rsidRPr="009D1461" w:rsidRDefault="00CA668A" w:rsidP="009D1461">
      <w:pPr>
        <w:pStyle w:val="Heading1"/>
        <w:rPr>
          <w:b/>
          <w:bCs/>
        </w:rPr>
      </w:pPr>
      <w:bookmarkStart w:id="11" w:name="_Toc152768366"/>
      <w:r w:rsidRPr="00E52B0B">
        <w:rPr>
          <w:b/>
          <w:bCs/>
        </w:rPr>
        <w:t>References</w:t>
      </w:r>
      <w:bookmarkEnd w:id="11"/>
    </w:p>
    <w:p w14:paraId="7A0AD184" w14:textId="1C2F4790" w:rsidR="0023748E" w:rsidRPr="00456CD0" w:rsidRDefault="00000000" w:rsidP="00456CD0">
      <w:pPr>
        <w:spacing w:line="240" w:lineRule="auto"/>
        <w:rPr>
          <w:rFonts w:ascii="Arial" w:hAnsi="Arial" w:cs="Arial"/>
          <w:color w:val="212121"/>
          <w:sz w:val="24"/>
          <w:szCs w:val="24"/>
          <w:shd w:val="clear" w:color="auto" w:fill="FFFFFF"/>
        </w:rPr>
      </w:pPr>
      <w:hyperlink r:id="rId11" w:history="1">
        <w:r w:rsidR="0023748E" w:rsidRPr="00456CD0">
          <w:rPr>
            <w:rStyle w:val="Hyperlink"/>
            <w:rFonts w:ascii="Arial" w:hAnsi="Arial" w:cs="Arial"/>
            <w:color w:val="auto"/>
            <w:sz w:val="24"/>
            <w:szCs w:val="24"/>
            <w:u w:val="none"/>
          </w:rPr>
          <w:t>Can Med Educ J.</w:t>
        </w:r>
      </w:hyperlink>
      <w:r w:rsidR="0023748E" w:rsidRPr="00456CD0">
        <w:rPr>
          <w:rFonts w:ascii="Arial" w:hAnsi="Arial" w:cs="Arial"/>
          <w:sz w:val="24"/>
          <w:szCs w:val="24"/>
          <w:shd w:val="clear" w:color="auto" w:fill="FFFFFF"/>
        </w:rPr>
        <w:t xml:space="preserve"> (2019). </w:t>
      </w:r>
      <w:r w:rsidR="00EA6B43" w:rsidRPr="00456CD0">
        <w:rPr>
          <w:rFonts w:ascii="Arial" w:hAnsi="Arial" w:cs="Arial"/>
          <w:sz w:val="24"/>
          <w:szCs w:val="24"/>
          <w:shd w:val="clear" w:color="auto" w:fill="FFFFFF"/>
        </w:rPr>
        <w:t xml:space="preserve">A definition for coaching in medical education. </w:t>
      </w:r>
      <w:r w:rsidR="00E41015" w:rsidRPr="00456CD0">
        <w:rPr>
          <w:rFonts w:ascii="Arial" w:hAnsi="Arial" w:cs="Arial"/>
          <w:color w:val="212121"/>
          <w:sz w:val="24"/>
          <w:szCs w:val="24"/>
          <w:shd w:val="clear" w:color="auto" w:fill="FFFFFF"/>
        </w:rPr>
        <w:t xml:space="preserve">10(4): e109–e110 [Online] Available: </w:t>
      </w:r>
      <w:hyperlink r:id="rId12" w:history="1">
        <w:r w:rsidR="00A3251B" w:rsidRPr="00456CD0">
          <w:rPr>
            <w:rStyle w:val="Hyperlink"/>
            <w:rFonts w:ascii="Arial" w:hAnsi="Arial" w:cs="Arial"/>
            <w:sz w:val="24"/>
            <w:szCs w:val="24"/>
            <w:shd w:val="clear" w:color="auto" w:fill="FFFFFF"/>
          </w:rPr>
          <w:t>https://www.ncbi.nlm.nih.gov/pmc/articles/PMC6892322/</w:t>
        </w:r>
      </w:hyperlink>
    </w:p>
    <w:p w14:paraId="0A9AB13E" w14:textId="1348500D" w:rsidR="00A3251B" w:rsidRPr="00456CD0" w:rsidRDefault="006B2862" w:rsidP="00456CD0">
      <w:pPr>
        <w:spacing w:line="240" w:lineRule="auto"/>
        <w:rPr>
          <w:rFonts w:ascii="Arial" w:hAnsi="Arial" w:cs="Arial"/>
          <w:color w:val="212121"/>
          <w:sz w:val="24"/>
          <w:szCs w:val="24"/>
          <w:shd w:val="clear" w:color="auto" w:fill="FFFFFF"/>
        </w:rPr>
      </w:pPr>
      <w:r>
        <w:rPr>
          <w:rFonts w:ascii="Arial" w:hAnsi="Arial" w:cs="Arial"/>
          <w:color w:val="212121"/>
          <w:sz w:val="24"/>
          <w:szCs w:val="24"/>
          <w:shd w:val="clear" w:color="auto" w:fill="FFFFFF"/>
        </w:rPr>
        <w:t>(</w:t>
      </w:r>
      <w:r w:rsidR="00A3251B" w:rsidRPr="00456CD0">
        <w:rPr>
          <w:rFonts w:ascii="Arial" w:hAnsi="Arial" w:cs="Arial"/>
          <w:color w:val="212121"/>
          <w:sz w:val="24"/>
          <w:szCs w:val="24"/>
          <w:shd w:val="clear" w:color="auto" w:fill="FFFFFF"/>
        </w:rPr>
        <w:t>Accessed: 27/11/2023</w:t>
      </w:r>
      <w:r>
        <w:rPr>
          <w:rFonts w:ascii="Arial" w:hAnsi="Arial" w:cs="Arial"/>
          <w:color w:val="212121"/>
          <w:sz w:val="24"/>
          <w:szCs w:val="24"/>
          <w:shd w:val="clear" w:color="auto" w:fill="FFFFFF"/>
        </w:rPr>
        <w:t>).</w:t>
      </w:r>
    </w:p>
    <w:p w14:paraId="1AE3D146" w14:textId="5BD8AB45" w:rsidR="00FB1A78" w:rsidRPr="00456CD0" w:rsidRDefault="00FB1A78" w:rsidP="00456CD0">
      <w:pPr>
        <w:spacing w:line="240" w:lineRule="auto"/>
        <w:rPr>
          <w:rFonts w:ascii="Arial" w:hAnsi="Arial" w:cs="Arial"/>
          <w:color w:val="212121"/>
          <w:sz w:val="24"/>
          <w:szCs w:val="24"/>
          <w:shd w:val="clear" w:color="auto" w:fill="FFFFFF"/>
        </w:rPr>
      </w:pPr>
      <w:r w:rsidRPr="00456CD0">
        <w:rPr>
          <w:rFonts w:ascii="Arial" w:hAnsi="Arial" w:cs="Arial"/>
          <w:color w:val="212121"/>
          <w:sz w:val="24"/>
          <w:szCs w:val="24"/>
          <w:shd w:val="clear" w:color="auto" w:fill="FFFFFF"/>
        </w:rPr>
        <w:lastRenderedPageBreak/>
        <w:t>Chan</w:t>
      </w:r>
      <w:r w:rsidR="007603C2" w:rsidRPr="00456CD0">
        <w:rPr>
          <w:rFonts w:ascii="Arial" w:hAnsi="Arial" w:cs="Arial"/>
          <w:color w:val="212121"/>
          <w:sz w:val="24"/>
          <w:szCs w:val="24"/>
          <w:shd w:val="clear" w:color="auto" w:fill="FFFFFF"/>
        </w:rPr>
        <w:t xml:space="preserve">nell, M. (2023) </w:t>
      </w:r>
      <w:r w:rsidR="00F43316" w:rsidRPr="00456CD0">
        <w:rPr>
          <w:rFonts w:ascii="Arial" w:hAnsi="Arial" w:cs="Arial"/>
          <w:color w:val="212121"/>
          <w:sz w:val="24"/>
          <w:szCs w:val="24"/>
          <w:shd w:val="clear" w:color="auto" w:fill="FFFFFF"/>
        </w:rPr>
        <w:t xml:space="preserve">What is a Line Manager? Roles, </w:t>
      </w:r>
      <w:r w:rsidR="00FB2478" w:rsidRPr="00456CD0">
        <w:rPr>
          <w:rFonts w:ascii="Arial" w:hAnsi="Arial" w:cs="Arial"/>
          <w:color w:val="212121"/>
          <w:sz w:val="24"/>
          <w:szCs w:val="24"/>
          <w:shd w:val="clear" w:color="auto" w:fill="FFFFFF"/>
        </w:rPr>
        <w:t>Responsibilities,</w:t>
      </w:r>
      <w:r w:rsidR="00F43316" w:rsidRPr="00456CD0">
        <w:rPr>
          <w:rFonts w:ascii="Arial" w:hAnsi="Arial" w:cs="Arial"/>
          <w:color w:val="212121"/>
          <w:sz w:val="24"/>
          <w:szCs w:val="24"/>
          <w:shd w:val="clear" w:color="auto" w:fill="FFFFFF"/>
        </w:rPr>
        <w:t xml:space="preserve"> and </w:t>
      </w:r>
      <w:r w:rsidR="0018673F" w:rsidRPr="00456CD0">
        <w:rPr>
          <w:rFonts w:ascii="Arial" w:hAnsi="Arial" w:cs="Arial"/>
          <w:color w:val="212121"/>
          <w:sz w:val="24"/>
          <w:szCs w:val="24"/>
          <w:shd w:val="clear" w:color="auto" w:fill="FFFFFF"/>
        </w:rPr>
        <w:t>Skills</w:t>
      </w:r>
      <w:r w:rsidR="00FB2478" w:rsidRPr="00456CD0">
        <w:rPr>
          <w:rFonts w:ascii="Arial" w:hAnsi="Arial" w:cs="Arial"/>
          <w:color w:val="212121"/>
          <w:sz w:val="24"/>
          <w:szCs w:val="24"/>
          <w:shd w:val="clear" w:color="auto" w:fill="FFFFFF"/>
        </w:rPr>
        <w:t xml:space="preserve">. [Online] Available: </w:t>
      </w:r>
      <w:hyperlink r:id="rId13" w:history="1">
        <w:r w:rsidR="00FB2478" w:rsidRPr="00456CD0">
          <w:rPr>
            <w:rStyle w:val="Hyperlink"/>
            <w:rFonts w:ascii="Arial" w:hAnsi="Arial" w:cs="Arial"/>
            <w:sz w:val="24"/>
            <w:szCs w:val="24"/>
            <w:shd w:val="clear" w:color="auto" w:fill="FFFFFF"/>
          </w:rPr>
          <w:t>https://www.tsw.co.uk/blog/leadership-and-management/line-manager/</w:t>
        </w:r>
      </w:hyperlink>
    </w:p>
    <w:p w14:paraId="7C25455A" w14:textId="13F75DBE" w:rsidR="00556A2A" w:rsidRPr="00456CD0" w:rsidRDefault="00D437DD" w:rsidP="00456CD0">
      <w:pPr>
        <w:spacing w:line="240" w:lineRule="auto"/>
        <w:rPr>
          <w:rFonts w:ascii="Arial" w:hAnsi="Arial" w:cs="Arial"/>
          <w:color w:val="212121"/>
          <w:sz w:val="24"/>
          <w:szCs w:val="24"/>
          <w:shd w:val="clear" w:color="auto" w:fill="FFFFFF"/>
        </w:rPr>
      </w:pPr>
      <w:r>
        <w:rPr>
          <w:rFonts w:ascii="Arial" w:hAnsi="Arial" w:cs="Arial"/>
          <w:color w:val="212121"/>
          <w:sz w:val="24"/>
          <w:szCs w:val="24"/>
          <w:shd w:val="clear" w:color="auto" w:fill="FFFFFF"/>
        </w:rPr>
        <w:t>(</w:t>
      </w:r>
      <w:r w:rsidR="00FB2478" w:rsidRPr="00456CD0">
        <w:rPr>
          <w:rFonts w:ascii="Arial" w:hAnsi="Arial" w:cs="Arial"/>
          <w:color w:val="212121"/>
          <w:sz w:val="24"/>
          <w:szCs w:val="24"/>
          <w:shd w:val="clear" w:color="auto" w:fill="FFFFFF"/>
        </w:rPr>
        <w:t xml:space="preserve">Accessed: 2023, November, </w:t>
      </w:r>
      <w:r w:rsidR="00556A2A" w:rsidRPr="00456CD0">
        <w:rPr>
          <w:rFonts w:ascii="Arial" w:hAnsi="Arial" w:cs="Arial"/>
          <w:color w:val="212121"/>
          <w:sz w:val="24"/>
          <w:szCs w:val="24"/>
          <w:shd w:val="clear" w:color="auto" w:fill="FFFFFF"/>
        </w:rPr>
        <w:t>30</w:t>
      </w:r>
      <w:r w:rsidR="00556A2A" w:rsidRPr="00456CD0">
        <w:rPr>
          <w:rFonts w:ascii="Arial" w:hAnsi="Arial" w:cs="Arial"/>
          <w:color w:val="212121"/>
          <w:sz w:val="24"/>
          <w:szCs w:val="24"/>
          <w:shd w:val="clear" w:color="auto" w:fill="FFFFFF"/>
          <w:vertAlign w:val="superscript"/>
        </w:rPr>
        <w:t>th</w:t>
      </w:r>
      <w:r w:rsidR="00556A2A" w:rsidRPr="00456CD0">
        <w:rPr>
          <w:rFonts w:ascii="Arial" w:hAnsi="Arial" w:cs="Arial"/>
          <w:color w:val="212121"/>
          <w:sz w:val="24"/>
          <w:szCs w:val="24"/>
          <w:shd w:val="clear" w:color="auto" w:fill="FFFFFF"/>
        </w:rPr>
        <w:t>.</w:t>
      </w:r>
      <w:r>
        <w:rPr>
          <w:rFonts w:ascii="Arial" w:hAnsi="Arial" w:cs="Arial"/>
          <w:color w:val="212121"/>
          <w:sz w:val="24"/>
          <w:szCs w:val="24"/>
          <w:shd w:val="clear" w:color="auto" w:fill="FFFFFF"/>
        </w:rPr>
        <w:t>).</w:t>
      </w:r>
    </w:p>
    <w:p w14:paraId="146BC728" w14:textId="66DDF722" w:rsidR="00E16ECC" w:rsidRPr="00456CD0" w:rsidRDefault="00E16ECC" w:rsidP="00456CD0">
      <w:pPr>
        <w:spacing w:line="240" w:lineRule="auto"/>
        <w:rPr>
          <w:rFonts w:ascii="Arial" w:hAnsi="Arial" w:cs="Arial"/>
          <w:color w:val="212121"/>
          <w:sz w:val="24"/>
          <w:szCs w:val="24"/>
          <w:shd w:val="clear" w:color="auto" w:fill="FFFFFF"/>
        </w:rPr>
      </w:pPr>
      <w:r w:rsidRPr="00456CD0">
        <w:rPr>
          <w:rFonts w:ascii="Arial" w:hAnsi="Arial" w:cs="Arial"/>
          <w:color w:val="212121"/>
          <w:sz w:val="24"/>
          <w:szCs w:val="24"/>
          <w:shd w:val="clear" w:color="auto" w:fill="FFFFFF"/>
        </w:rPr>
        <w:t>CIPD, 2023)</w:t>
      </w:r>
      <w:r w:rsidR="00D437DD">
        <w:rPr>
          <w:rFonts w:ascii="Arial" w:hAnsi="Arial" w:cs="Arial"/>
          <w:color w:val="212121"/>
          <w:sz w:val="24"/>
          <w:szCs w:val="24"/>
          <w:shd w:val="clear" w:color="auto" w:fill="FFFFFF"/>
        </w:rPr>
        <w:t xml:space="preserve"> </w:t>
      </w:r>
      <w:r w:rsidRPr="00456CD0">
        <w:rPr>
          <w:rFonts w:ascii="Arial" w:hAnsi="Arial" w:cs="Arial"/>
          <w:color w:val="212121"/>
          <w:sz w:val="24"/>
          <w:szCs w:val="24"/>
          <w:shd w:val="clear" w:color="auto" w:fill="FFFFFF"/>
        </w:rPr>
        <w:t xml:space="preserve">Coaching and mentoring [Online] Available: </w:t>
      </w:r>
      <w:hyperlink r:id="rId14" w:history="1">
        <w:r w:rsidR="00BB6EE9" w:rsidRPr="00456CD0">
          <w:rPr>
            <w:rStyle w:val="Hyperlink"/>
            <w:rFonts w:ascii="Arial" w:hAnsi="Arial" w:cs="Arial"/>
            <w:sz w:val="24"/>
            <w:szCs w:val="24"/>
            <w:shd w:val="clear" w:color="auto" w:fill="FFFFFF"/>
          </w:rPr>
          <w:t>https://www.cipd.org/uk/knowledge/factsheets/coaching-mentoring-factsheet/</w:t>
        </w:r>
      </w:hyperlink>
    </w:p>
    <w:p w14:paraId="447495BA" w14:textId="0FF2F423" w:rsidR="00BB6EE9" w:rsidRPr="00456CD0" w:rsidRDefault="00D437DD" w:rsidP="00456CD0">
      <w:pPr>
        <w:spacing w:line="240" w:lineRule="auto"/>
        <w:rPr>
          <w:rFonts w:ascii="Arial" w:hAnsi="Arial" w:cs="Arial"/>
          <w:color w:val="212121"/>
          <w:sz w:val="24"/>
          <w:szCs w:val="24"/>
          <w:shd w:val="clear" w:color="auto" w:fill="FFFFFF"/>
        </w:rPr>
      </w:pPr>
      <w:r>
        <w:rPr>
          <w:rFonts w:ascii="Arial" w:hAnsi="Arial" w:cs="Arial"/>
          <w:color w:val="212121"/>
          <w:sz w:val="24"/>
          <w:szCs w:val="24"/>
          <w:shd w:val="clear" w:color="auto" w:fill="FFFFFF"/>
        </w:rPr>
        <w:t>(</w:t>
      </w:r>
      <w:r w:rsidR="00BB6EE9" w:rsidRPr="00456CD0">
        <w:rPr>
          <w:rFonts w:ascii="Arial" w:hAnsi="Arial" w:cs="Arial"/>
          <w:color w:val="212121"/>
          <w:sz w:val="24"/>
          <w:szCs w:val="24"/>
          <w:shd w:val="clear" w:color="auto" w:fill="FFFFFF"/>
        </w:rPr>
        <w:t>Accessed: 2023, December, 4</w:t>
      </w:r>
      <w:r w:rsidR="00BB6EE9" w:rsidRPr="00456CD0">
        <w:rPr>
          <w:rFonts w:ascii="Arial" w:hAnsi="Arial" w:cs="Arial"/>
          <w:color w:val="212121"/>
          <w:sz w:val="24"/>
          <w:szCs w:val="24"/>
          <w:shd w:val="clear" w:color="auto" w:fill="FFFFFF"/>
          <w:vertAlign w:val="superscript"/>
        </w:rPr>
        <w:t>th</w:t>
      </w:r>
      <w:r w:rsidR="00BB6EE9" w:rsidRPr="00456CD0">
        <w:rPr>
          <w:rFonts w:ascii="Arial" w:hAnsi="Arial" w:cs="Arial"/>
          <w:color w:val="212121"/>
          <w:sz w:val="24"/>
          <w:szCs w:val="24"/>
          <w:shd w:val="clear" w:color="auto" w:fill="FFFFFF"/>
        </w:rPr>
        <w:t>.</w:t>
      </w:r>
      <w:r>
        <w:rPr>
          <w:rFonts w:ascii="Arial" w:hAnsi="Arial" w:cs="Arial"/>
          <w:color w:val="212121"/>
          <w:sz w:val="24"/>
          <w:szCs w:val="24"/>
          <w:shd w:val="clear" w:color="auto" w:fill="FFFFFF"/>
        </w:rPr>
        <w:t>).</w:t>
      </w:r>
    </w:p>
    <w:p w14:paraId="26877A89" w14:textId="3DFEFB4B" w:rsidR="00B904B5" w:rsidRPr="00456CD0" w:rsidRDefault="009E6FDB" w:rsidP="00456CD0">
      <w:pPr>
        <w:spacing w:line="240" w:lineRule="auto"/>
        <w:rPr>
          <w:rFonts w:ascii="Arial" w:hAnsi="Arial" w:cs="Arial"/>
          <w:sz w:val="24"/>
          <w:szCs w:val="24"/>
          <w:shd w:val="clear" w:color="auto" w:fill="FFFFFF"/>
        </w:rPr>
      </w:pPr>
      <w:r w:rsidRPr="00456CD0">
        <w:rPr>
          <w:rFonts w:ascii="Arial" w:hAnsi="Arial" w:cs="Arial"/>
          <w:sz w:val="24"/>
          <w:szCs w:val="24"/>
          <w:shd w:val="clear" w:color="auto" w:fill="FFFFFF"/>
        </w:rPr>
        <w:t>Clarke-Wedderburn, R. (2023)</w:t>
      </w:r>
      <w:r w:rsidR="00D437DD">
        <w:rPr>
          <w:rFonts w:ascii="Arial" w:hAnsi="Arial" w:cs="Arial"/>
          <w:sz w:val="24"/>
          <w:szCs w:val="24"/>
          <w:shd w:val="clear" w:color="auto" w:fill="FFFFFF"/>
        </w:rPr>
        <w:t xml:space="preserve"> </w:t>
      </w:r>
      <w:r w:rsidR="004D02EF" w:rsidRPr="00456CD0">
        <w:rPr>
          <w:rFonts w:ascii="Arial" w:hAnsi="Arial" w:cs="Arial"/>
          <w:sz w:val="24"/>
          <w:szCs w:val="24"/>
          <w:shd w:val="clear" w:color="auto" w:fill="FFFFFF"/>
        </w:rPr>
        <w:t>Mastering Personal Growth</w:t>
      </w:r>
      <w:r w:rsidR="00151EA0" w:rsidRPr="00456CD0">
        <w:rPr>
          <w:rFonts w:ascii="Arial" w:hAnsi="Arial" w:cs="Arial"/>
          <w:sz w:val="24"/>
          <w:szCs w:val="24"/>
          <w:shd w:val="clear" w:color="auto" w:fill="FFFFFF"/>
        </w:rPr>
        <w:t>: An In-Depth Look at the OSCAR Coaching Model [Online</w:t>
      </w:r>
      <w:r w:rsidR="009471AD" w:rsidRPr="00456CD0">
        <w:rPr>
          <w:rFonts w:ascii="Arial" w:hAnsi="Arial" w:cs="Arial"/>
          <w:sz w:val="24"/>
          <w:szCs w:val="24"/>
          <w:shd w:val="clear" w:color="auto" w:fill="FFFFFF"/>
        </w:rPr>
        <w:t xml:space="preserve">] Available: </w:t>
      </w:r>
      <w:hyperlink r:id="rId15" w:history="1">
        <w:r w:rsidR="009471AD" w:rsidRPr="00456CD0">
          <w:rPr>
            <w:rStyle w:val="Hyperlink"/>
            <w:rFonts w:ascii="Arial" w:hAnsi="Arial" w:cs="Arial"/>
            <w:sz w:val="24"/>
            <w:szCs w:val="24"/>
            <w:shd w:val="clear" w:color="auto" w:fill="FFFFFF"/>
          </w:rPr>
          <w:t>https://www.linkedin.com/pulse/mastering-personal-growth-in-depth-look-oscar-model-reba/</w:t>
        </w:r>
      </w:hyperlink>
    </w:p>
    <w:p w14:paraId="2DB44F6C" w14:textId="16727D4D" w:rsidR="009471AD" w:rsidRPr="00456CD0" w:rsidRDefault="00D437DD" w:rsidP="00456CD0">
      <w:pPr>
        <w:spacing w:line="240" w:lineRule="auto"/>
        <w:rPr>
          <w:rFonts w:ascii="Arial" w:hAnsi="Arial" w:cs="Arial"/>
          <w:sz w:val="24"/>
          <w:szCs w:val="24"/>
          <w:shd w:val="clear" w:color="auto" w:fill="FFFFFF"/>
        </w:rPr>
      </w:pPr>
      <w:r>
        <w:rPr>
          <w:rFonts w:ascii="Arial" w:hAnsi="Arial" w:cs="Arial"/>
          <w:sz w:val="24"/>
          <w:szCs w:val="24"/>
          <w:shd w:val="clear" w:color="auto" w:fill="FFFFFF"/>
        </w:rPr>
        <w:t>(</w:t>
      </w:r>
      <w:r w:rsidR="009471AD" w:rsidRPr="00456CD0">
        <w:rPr>
          <w:rFonts w:ascii="Arial" w:hAnsi="Arial" w:cs="Arial"/>
          <w:sz w:val="24"/>
          <w:szCs w:val="24"/>
          <w:shd w:val="clear" w:color="auto" w:fill="FFFFFF"/>
        </w:rPr>
        <w:t>Accessed: 2023, November, 27</w:t>
      </w:r>
      <w:r w:rsidR="009471AD" w:rsidRPr="00456CD0">
        <w:rPr>
          <w:rFonts w:ascii="Arial" w:hAnsi="Arial" w:cs="Arial"/>
          <w:sz w:val="24"/>
          <w:szCs w:val="24"/>
          <w:shd w:val="clear" w:color="auto" w:fill="FFFFFF"/>
          <w:vertAlign w:val="superscript"/>
        </w:rPr>
        <w:t>th</w:t>
      </w:r>
      <w:r w:rsidR="009471AD" w:rsidRPr="00456CD0">
        <w:rPr>
          <w:rFonts w:ascii="Arial" w:hAnsi="Arial" w:cs="Arial"/>
          <w:sz w:val="24"/>
          <w:szCs w:val="24"/>
          <w:shd w:val="clear" w:color="auto" w:fill="FFFFFF"/>
        </w:rPr>
        <w:t>.</w:t>
      </w:r>
      <w:r>
        <w:rPr>
          <w:rFonts w:ascii="Arial" w:hAnsi="Arial" w:cs="Arial"/>
          <w:sz w:val="24"/>
          <w:szCs w:val="24"/>
          <w:shd w:val="clear" w:color="auto" w:fill="FFFFFF"/>
        </w:rPr>
        <w:t>).</w:t>
      </w:r>
    </w:p>
    <w:p w14:paraId="58820572" w14:textId="44D0A732" w:rsidR="00AA2986" w:rsidRPr="00456CD0" w:rsidRDefault="00AA2986" w:rsidP="00456CD0">
      <w:pPr>
        <w:spacing w:line="240" w:lineRule="auto"/>
        <w:rPr>
          <w:rFonts w:ascii="Arial" w:hAnsi="Arial" w:cs="Arial"/>
          <w:sz w:val="24"/>
          <w:szCs w:val="24"/>
          <w:shd w:val="clear" w:color="auto" w:fill="FFFFFF"/>
        </w:rPr>
      </w:pPr>
      <w:r w:rsidRPr="00456CD0">
        <w:rPr>
          <w:rFonts w:ascii="Arial" w:hAnsi="Arial" w:cs="Arial"/>
          <w:sz w:val="24"/>
          <w:szCs w:val="24"/>
          <w:shd w:val="clear" w:color="auto" w:fill="FFFFFF"/>
        </w:rPr>
        <w:t xml:space="preserve">Clutterbuck, D. (2012) </w:t>
      </w:r>
      <w:r w:rsidR="00FD2A91" w:rsidRPr="00456CD0">
        <w:rPr>
          <w:rFonts w:ascii="Arial" w:hAnsi="Arial" w:cs="Arial"/>
          <w:sz w:val="24"/>
          <w:szCs w:val="24"/>
          <w:shd w:val="clear" w:color="auto" w:fill="FFFFFF"/>
        </w:rPr>
        <w:t xml:space="preserve">WHY LINE MANAGER COACHING OFTEN DOESN’T WORK AND WHAT TO DO ABOUT IT [Online] Available: </w:t>
      </w:r>
      <w:hyperlink r:id="rId16" w:history="1">
        <w:r w:rsidR="005A144E" w:rsidRPr="00456CD0">
          <w:rPr>
            <w:rStyle w:val="Hyperlink"/>
            <w:rFonts w:ascii="Arial" w:hAnsi="Arial" w:cs="Arial"/>
            <w:sz w:val="24"/>
            <w:szCs w:val="24"/>
            <w:shd w:val="clear" w:color="auto" w:fill="FFFFFF"/>
          </w:rPr>
          <w:t>https://clutterbuck-cmi.com/blogs/why-line-manager-coaching-often-doesnt-work-and-what-to-do-about-it/</w:t>
        </w:r>
      </w:hyperlink>
    </w:p>
    <w:p w14:paraId="1DB95A17" w14:textId="697EE97F" w:rsidR="00260994" w:rsidRPr="00456CD0" w:rsidRDefault="00D437DD" w:rsidP="00456CD0">
      <w:pPr>
        <w:spacing w:line="240" w:lineRule="auto"/>
        <w:rPr>
          <w:rFonts w:ascii="Arial" w:hAnsi="Arial" w:cs="Arial"/>
          <w:sz w:val="24"/>
          <w:szCs w:val="24"/>
          <w:shd w:val="clear" w:color="auto" w:fill="FFFFFF"/>
        </w:rPr>
      </w:pPr>
      <w:r>
        <w:rPr>
          <w:rFonts w:ascii="Arial" w:hAnsi="Arial" w:cs="Arial"/>
          <w:sz w:val="24"/>
          <w:szCs w:val="24"/>
          <w:shd w:val="clear" w:color="auto" w:fill="FFFFFF"/>
        </w:rPr>
        <w:t>(</w:t>
      </w:r>
      <w:r w:rsidR="005A144E" w:rsidRPr="00456CD0">
        <w:rPr>
          <w:rFonts w:ascii="Arial" w:hAnsi="Arial" w:cs="Arial"/>
          <w:sz w:val="24"/>
          <w:szCs w:val="24"/>
          <w:shd w:val="clear" w:color="auto" w:fill="FFFFFF"/>
        </w:rPr>
        <w:t>Accessed:</w:t>
      </w:r>
      <w:r w:rsidR="00260994" w:rsidRPr="00456CD0">
        <w:rPr>
          <w:rFonts w:ascii="Arial" w:hAnsi="Arial" w:cs="Arial"/>
          <w:sz w:val="24"/>
          <w:szCs w:val="24"/>
          <w:shd w:val="clear" w:color="auto" w:fill="FFFFFF"/>
        </w:rPr>
        <w:t xml:space="preserve"> 2023, November, 30</w:t>
      </w:r>
      <w:r w:rsidR="00260994" w:rsidRPr="00456CD0">
        <w:rPr>
          <w:rFonts w:ascii="Arial" w:hAnsi="Arial" w:cs="Arial"/>
          <w:sz w:val="24"/>
          <w:szCs w:val="24"/>
          <w:shd w:val="clear" w:color="auto" w:fill="FFFFFF"/>
          <w:vertAlign w:val="superscript"/>
        </w:rPr>
        <w:t>th</w:t>
      </w:r>
      <w:r w:rsidR="00260994" w:rsidRPr="00456CD0">
        <w:rPr>
          <w:rFonts w:ascii="Arial" w:hAnsi="Arial" w:cs="Arial"/>
          <w:sz w:val="24"/>
          <w:szCs w:val="24"/>
          <w:shd w:val="clear" w:color="auto" w:fill="FFFFFF"/>
        </w:rPr>
        <w:t>.</w:t>
      </w:r>
      <w:r>
        <w:rPr>
          <w:rFonts w:ascii="Arial" w:hAnsi="Arial" w:cs="Arial"/>
          <w:sz w:val="24"/>
          <w:szCs w:val="24"/>
          <w:shd w:val="clear" w:color="auto" w:fill="FFFFFF"/>
        </w:rPr>
        <w:t>).</w:t>
      </w:r>
    </w:p>
    <w:p w14:paraId="353DC73F" w14:textId="13AAFEE3" w:rsidR="00EF2578" w:rsidRPr="00456CD0" w:rsidRDefault="00EF2578" w:rsidP="00456CD0">
      <w:pPr>
        <w:spacing w:line="240" w:lineRule="auto"/>
        <w:rPr>
          <w:rFonts w:ascii="Arial" w:hAnsi="Arial" w:cs="Arial"/>
          <w:sz w:val="24"/>
          <w:szCs w:val="24"/>
          <w:shd w:val="clear" w:color="auto" w:fill="FFFFFF"/>
        </w:rPr>
      </w:pPr>
      <w:r w:rsidRPr="00456CD0">
        <w:rPr>
          <w:rFonts w:ascii="Arial" w:hAnsi="Arial" w:cs="Arial"/>
          <w:sz w:val="24"/>
          <w:szCs w:val="24"/>
          <w:shd w:val="clear" w:color="auto" w:fill="FFFFFF"/>
        </w:rPr>
        <w:t xml:space="preserve">Clutterbuck, D. (2017) </w:t>
      </w:r>
      <w:r w:rsidR="009469BB" w:rsidRPr="00456CD0">
        <w:rPr>
          <w:rFonts w:ascii="Arial" w:hAnsi="Arial" w:cs="Arial"/>
          <w:sz w:val="24"/>
          <w:szCs w:val="24"/>
          <w:shd w:val="clear" w:color="auto" w:fill="FFFFFF"/>
        </w:rPr>
        <w:t xml:space="preserve">Helping your </w:t>
      </w:r>
      <w:proofErr w:type="spellStart"/>
      <w:r w:rsidR="009469BB" w:rsidRPr="00456CD0">
        <w:rPr>
          <w:rFonts w:ascii="Arial" w:hAnsi="Arial" w:cs="Arial"/>
          <w:sz w:val="24"/>
          <w:szCs w:val="24"/>
          <w:shd w:val="clear" w:color="auto" w:fill="FFFFFF"/>
        </w:rPr>
        <w:t>coachee</w:t>
      </w:r>
      <w:proofErr w:type="spellEnd"/>
      <w:r w:rsidR="009469BB" w:rsidRPr="00456CD0">
        <w:rPr>
          <w:rFonts w:ascii="Arial" w:hAnsi="Arial" w:cs="Arial"/>
          <w:sz w:val="24"/>
          <w:szCs w:val="24"/>
          <w:shd w:val="clear" w:color="auto" w:fill="FFFFFF"/>
        </w:rPr>
        <w:t xml:space="preserve"> or mentee develop resilience [Online] Available: </w:t>
      </w:r>
      <w:hyperlink r:id="rId17" w:history="1">
        <w:r w:rsidR="00EF1174" w:rsidRPr="00456CD0">
          <w:rPr>
            <w:rStyle w:val="Hyperlink"/>
            <w:rFonts w:ascii="Arial" w:hAnsi="Arial" w:cs="Arial"/>
            <w:sz w:val="24"/>
            <w:szCs w:val="24"/>
            <w:shd w:val="clear" w:color="auto" w:fill="FFFFFF"/>
          </w:rPr>
          <w:t>https://artofmentoring.net/helping-coachee-mentee-develop-resilience/</w:t>
        </w:r>
      </w:hyperlink>
    </w:p>
    <w:p w14:paraId="081F75F1" w14:textId="62B21F08" w:rsidR="00EF1174" w:rsidRPr="00456CD0" w:rsidRDefault="002871DD" w:rsidP="00456CD0">
      <w:pPr>
        <w:spacing w:line="240" w:lineRule="auto"/>
        <w:rPr>
          <w:rFonts w:ascii="Arial" w:hAnsi="Arial" w:cs="Arial"/>
          <w:sz w:val="24"/>
          <w:szCs w:val="24"/>
          <w:shd w:val="clear" w:color="auto" w:fill="FFFFFF"/>
        </w:rPr>
      </w:pPr>
      <w:r>
        <w:rPr>
          <w:rFonts w:ascii="Arial" w:hAnsi="Arial" w:cs="Arial"/>
          <w:sz w:val="24"/>
          <w:szCs w:val="24"/>
          <w:shd w:val="clear" w:color="auto" w:fill="FFFFFF"/>
        </w:rPr>
        <w:t>(</w:t>
      </w:r>
      <w:r w:rsidR="00EF1174" w:rsidRPr="00456CD0">
        <w:rPr>
          <w:rFonts w:ascii="Arial" w:hAnsi="Arial" w:cs="Arial"/>
          <w:sz w:val="24"/>
          <w:szCs w:val="24"/>
          <w:shd w:val="clear" w:color="auto" w:fill="FFFFFF"/>
        </w:rPr>
        <w:t>Accessed: 2023, December, 4</w:t>
      </w:r>
      <w:r w:rsidR="00EF1174" w:rsidRPr="00456CD0">
        <w:rPr>
          <w:rFonts w:ascii="Arial" w:hAnsi="Arial" w:cs="Arial"/>
          <w:sz w:val="24"/>
          <w:szCs w:val="24"/>
          <w:shd w:val="clear" w:color="auto" w:fill="FFFFFF"/>
          <w:vertAlign w:val="superscript"/>
        </w:rPr>
        <w:t>th</w:t>
      </w:r>
      <w:r w:rsidR="00EF1174" w:rsidRPr="00456CD0">
        <w:rPr>
          <w:rFonts w:ascii="Arial" w:hAnsi="Arial" w:cs="Arial"/>
          <w:sz w:val="24"/>
          <w:szCs w:val="24"/>
          <w:shd w:val="clear" w:color="auto" w:fill="FFFFFF"/>
        </w:rPr>
        <w:t>.</w:t>
      </w:r>
      <w:r>
        <w:rPr>
          <w:rFonts w:ascii="Arial" w:hAnsi="Arial" w:cs="Arial"/>
          <w:sz w:val="24"/>
          <w:szCs w:val="24"/>
          <w:shd w:val="clear" w:color="auto" w:fill="FFFFFF"/>
        </w:rPr>
        <w:t>).</w:t>
      </w:r>
    </w:p>
    <w:p w14:paraId="127C6530" w14:textId="5A3918F8" w:rsidR="001E76D0" w:rsidRPr="00456CD0" w:rsidRDefault="001E76D0" w:rsidP="00456CD0">
      <w:pPr>
        <w:spacing w:line="240" w:lineRule="auto"/>
        <w:rPr>
          <w:rFonts w:ascii="Arial" w:hAnsi="Arial" w:cs="Arial"/>
          <w:sz w:val="24"/>
          <w:szCs w:val="24"/>
          <w:shd w:val="clear" w:color="auto" w:fill="FFFFFF"/>
        </w:rPr>
      </w:pPr>
      <w:r w:rsidRPr="00456CD0">
        <w:rPr>
          <w:rFonts w:ascii="Arial" w:hAnsi="Arial" w:cs="Arial"/>
          <w:sz w:val="24"/>
          <w:szCs w:val="24"/>
          <w:shd w:val="clear" w:color="auto" w:fill="FFFFFF"/>
        </w:rPr>
        <w:t>Covey, S.</w:t>
      </w:r>
      <w:r w:rsidR="00151DB4" w:rsidRPr="00456CD0">
        <w:rPr>
          <w:rFonts w:ascii="Arial" w:hAnsi="Arial" w:cs="Arial"/>
          <w:sz w:val="24"/>
          <w:szCs w:val="24"/>
          <w:shd w:val="clear" w:color="auto" w:fill="FFFFFF"/>
        </w:rPr>
        <w:t xml:space="preserve"> (1992)</w:t>
      </w:r>
      <w:r w:rsidR="000E5D4A">
        <w:rPr>
          <w:rFonts w:ascii="Arial" w:hAnsi="Arial" w:cs="Arial"/>
          <w:sz w:val="24"/>
          <w:szCs w:val="24"/>
          <w:shd w:val="clear" w:color="auto" w:fill="FFFFFF"/>
        </w:rPr>
        <w:t>.</w:t>
      </w:r>
      <w:r w:rsidR="00151DB4" w:rsidRPr="00456CD0">
        <w:rPr>
          <w:rFonts w:ascii="Arial" w:hAnsi="Arial" w:cs="Arial"/>
          <w:sz w:val="24"/>
          <w:szCs w:val="24"/>
          <w:shd w:val="clear" w:color="auto" w:fill="FFFFFF"/>
        </w:rPr>
        <w:t xml:space="preserve"> </w:t>
      </w:r>
      <w:r w:rsidR="000E5D4A">
        <w:rPr>
          <w:rFonts w:ascii="Arial" w:hAnsi="Arial" w:cs="Arial"/>
          <w:sz w:val="24"/>
          <w:szCs w:val="24"/>
          <w:shd w:val="clear" w:color="auto" w:fill="FFFFFF"/>
        </w:rPr>
        <w:t>‘</w:t>
      </w:r>
      <w:r w:rsidR="00151DB4" w:rsidRPr="00456CD0">
        <w:rPr>
          <w:rFonts w:ascii="Arial" w:hAnsi="Arial" w:cs="Arial"/>
          <w:sz w:val="24"/>
          <w:szCs w:val="24"/>
          <w:shd w:val="clear" w:color="auto" w:fill="FFFFFF"/>
        </w:rPr>
        <w:t>THE SEVEN HABITS OF HIGHLY EFFECTIVE PEOPLE</w:t>
      </w:r>
      <w:r w:rsidR="000E5D4A">
        <w:rPr>
          <w:rFonts w:ascii="Arial" w:hAnsi="Arial" w:cs="Arial"/>
          <w:sz w:val="24"/>
          <w:szCs w:val="24"/>
          <w:shd w:val="clear" w:color="auto" w:fill="FFFFFF"/>
        </w:rPr>
        <w:t>’</w:t>
      </w:r>
      <w:r w:rsidR="008D6A8C">
        <w:rPr>
          <w:rFonts w:ascii="Arial" w:hAnsi="Arial" w:cs="Arial"/>
          <w:sz w:val="24"/>
          <w:szCs w:val="24"/>
          <w:shd w:val="clear" w:color="auto" w:fill="FFFFFF"/>
        </w:rPr>
        <w:t xml:space="preserve">, </w:t>
      </w:r>
      <w:r w:rsidR="00F60534" w:rsidRPr="00456CD0">
        <w:rPr>
          <w:rFonts w:ascii="Arial" w:hAnsi="Arial" w:cs="Arial"/>
          <w:sz w:val="24"/>
          <w:szCs w:val="24"/>
          <w:shd w:val="clear" w:color="auto" w:fill="FFFFFF"/>
        </w:rPr>
        <w:t>Great Britain</w:t>
      </w:r>
      <w:r w:rsidR="00385A91">
        <w:rPr>
          <w:rFonts w:ascii="Arial" w:hAnsi="Arial" w:cs="Arial"/>
          <w:sz w:val="24"/>
          <w:szCs w:val="24"/>
          <w:shd w:val="clear" w:color="auto" w:fill="FFFFFF"/>
        </w:rPr>
        <w:t>:</w:t>
      </w:r>
      <w:r w:rsidR="00F60534" w:rsidRPr="00456CD0">
        <w:rPr>
          <w:rFonts w:ascii="Arial" w:hAnsi="Arial" w:cs="Arial"/>
          <w:sz w:val="24"/>
          <w:szCs w:val="24"/>
          <w:shd w:val="clear" w:color="auto" w:fill="FFFFFF"/>
        </w:rPr>
        <w:t xml:space="preserve"> Simon &amp; Sch</w:t>
      </w:r>
      <w:r w:rsidR="003E7A7D" w:rsidRPr="00456CD0">
        <w:rPr>
          <w:rFonts w:ascii="Arial" w:hAnsi="Arial" w:cs="Arial"/>
          <w:sz w:val="24"/>
          <w:szCs w:val="24"/>
          <w:shd w:val="clear" w:color="auto" w:fill="FFFFFF"/>
        </w:rPr>
        <w:t>uster</w:t>
      </w:r>
      <w:r w:rsidR="00385A91">
        <w:rPr>
          <w:rFonts w:ascii="Arial" w:hAnsi="Arial" w:cs="Arial"/>
          <w:sz w:val="24"/>
          <w:szCs w:val="24"/>
          <w:shd w:val="clear" w:color="auto" w:fill="FFFFFF"/>
        </w:rPr>
        <w:t>.</w:t>
      </w:r>
    </w:p>
    <w:p w14:paraId="7DF8D4DA" w14:textId="665D700A" w:rsidR="00436863" w:rsidRPr="00456CD0" w:rsidRDefault="00436863" w:rsidP="00456CD0">
      <w:pPr>
        <w:spacing w:line="240" w:lineRule="auto"/>
        <w:rPr>
          <w:rFonts w:ascii="Arial" w:hAnsi="Arial" w:cs="Arial"/>
          <w:sz w:val="24"/>
          <w:szCs w:val="24"/>
          <w:shd w:val="clear" w:color="auto" w:fill="FFFFFF"/>
        </w:rPr>
      </w:pPr>
      <w:r w:rsidRPr="00456CD0">
        <w:rPr>
          <w:rFonts w:ascii="Arial" w:hAnsi="Arial" w:cs="Arial"/>
          <w:sz w:val="24"/>
          <w:szCs w:val="24"/>
          <w:shd w:val="clear" w:color="auto" w:fill="FFFFFF"/>
        </w:rPr>
        <w:t xml:space="preserve">Davey, D. (2017) </w:t>
      </w:r>
      <w:r w:rsidR="007B2D35" w:rsidRPr="00456CD0">
        <w:rPr>
          <w:rFonts w:ascii="Arial" w:hAnsi="Arial" w:cs="Arial"/>
          <w:sz w:val="24"/>
          <w:szCs w:val="24"/>
          <w:shd w:val="clear" w:color="auto" w:fill="FFFFFF"/>
        </w:rPr>
        <w:t xml:space="preserve">Defining Coaching &amp; Mentoring. [Online] Available: </w:t>
      </w:r>
      <w:hyperlink r:id="rId18" w:history="1">
        <w:r w:rsidR="007B2D35" w:rsidRPr="00456CD0">
          <w:rPr>
            <w:rStyle w:val="Hyperlink"/>
            <w:rFonts w:ascii="Arial" w:hAnsi="Arial" w:cs="Arial"/>
            <w:sz w:val="24"/>
            <w:szCs w:val="24"/>
            <w:shd w:val="clear" w:color="auto" w:fill="FFFFFF"/>
          </w:rPr>
          <w:t>https://www.linkedin.com/pulse/defining-coaching-mentoring-daz-davey/</w:t>
        </w:r>
      </w:hyperlink>
    </w:p>
    <w:p w14:paraId="09F229EC" w14:textId="783509B8" w:rsidR="007B2D35" w:rsidRPr="00456CD0" w:rsidRDefault="002871DD" w:rsidP="00456CD0">
      <w:pPr>
        <w:spacing w:line="240" w:lineRule="auto"/>
        <w:rPr>
          <w:rFonts w:ascii="Arial" w:hAnsi="Arial" w:cs="Arial"/>
          <w:sz w:val="24"/>
          <w:szCs w:val="24"/>
          <w:shd w:val="clear" w:color="auto" w:fill="FFFFFF"/>
        </w:rPr>
      </w:pPr>
      <w:r>
        <w:rPr>
          <w:rFonts w:ascii="Arial" w:hAnsi="Arial" w:cs="Arial"/>
          <w:sz w:val="24"/>
          <w:szCs w:val="24"/>
          <w:shd w:val="clear" w:color="auto" w:fill="FFFFFF"/>
        </w:rPr>
        <w:t>(</w:t>
      </w:r>
      <w:r w:rsidR="007B2D35" w:rsidRPr="00456CD0">
        <w:rPr>
          <w:rFonts w:ascii="Arial" w:hAnsi="Arial" w:cs="Arial"/>
          <w:sz w:val="24"/>
          <w:szCs w:val="24"/>
          <w:shd w:val="clear" w:color="auto" w:fill="FFFFFF"/>
        </w:rPr>
        <w:t>Accessed: 2023, November, 29</w:t>
      </w:r>
      <w:r w:rsidR="007B2D35" w:rsidRPr="00456CD0">
        <w:rPr>
          <w:rFonts w:ascii="Arial" w:hAnsi="Arial" w:cs="Arial"/>
          <w:sz w:val="24"/>
          <w:szCs w:val="24"/>
          <w:shd w:val="clear" w:color="auto" w:fill="FFFFFF"/>
          <w:vertAlign w:val="superscript"/>
        </w:rPr>
        <w:t>th</w:t>
      </w:r>
      <w:r w:rsidR="007B2D35" w:rsidRPr="00456CD0">
        <w:rPr>
          <w:rFonts w:ascii="Arial" w:hAnsi="Arial" w:cs="Arial"/>
          <w:sz w:val="24"/>
          <w:szCs w:val="24"/>
          <w:shd w:val="clear" w:color="auto" w:fill="FFFFFF"/>
        </w:rPr>
        <w:t>.</w:t>
      </w:r>
      <w:r>
        <w:rPr>
          <w:rFonts w:ascii="Arial" w:hAnsi="Arial" w:cs="Arial"/>
          <w:sz w:val="24"/>
          <w:szCs w:val="24"/>
          <w:shd w:val="clear" w:color="auto" w:fill="FFFFFF"/>
        </w:rPr>
        <w:t>).</w:t>
      </w:r>
    </w:p>
    <w:p w14:paraId="1762A61F" w14:textId="5B8A718A" w:rsidR="00444121" w:rsidRPr="00456CD0" w:rsidRDefault="00444121" w:rsidP="00456CD0">
      <w:pPr>
        <w:spacing w:line="240" w:lineRule="auto"/>
        <w:rPr>
          <w:rFonts w:ascii="Arial" w:hAnsi="Arial" w:cs="Arial"/>
          <w:sz w:val="24"/>
          <w:szCs w:val="24"/>
          <w:shd w:val="clear" w:color="auto" w:fill="FFFFFF"/>
        </w:rPr>
      </w:pPr>
      <w:r w:rsidRPr="00456CD0">
        <w:rPr>
          <w:rFonts w:ascii="Arial" w:hAnsi="Arial" w:cs="Arial"/>
          <w:sz w:val="24"/>
          <w:szCs w:val="24"/>
          <w:shd w:val="clear" w:color="auto" w:fill="FFFFFF"/>
        </w:rPr>
        <w:t xml:space="preserve">Denton, K. (2021) </w:t>
      </w:r>
      <w:r w:rsidR="00036984" w:rsidRPr="00456CD0">
        <w:rPr>
          <w:rFonts w:ascii="Arial" w:hAnsi="Arial" w:cs="Arial"/>
          <w:sz w:val="24"/>
          <w:szCs w:val="24"/>
          <w:shd w:val="clear" w:color="auto" w:fill="FFFFFF"/>
        </w:rPr>
        <w:t>The 7 Consequences to Poorly Managed</w:t>
      </w:r>
      <w:r w:rsidR="001E6DE9" w:rsidRPr="00456CD0">
        <w:rPr>
          <w:rFonts w:ascii="Arial" w:hAnsi="Arial" w:cs="Arial"/>
          <w:sz w:val="24"/>
          <w:szCs w:val="24"/>
          <w:shd w:val="clear" w:color="auto" w:fill="FFFFFF"/>
        </w:rPr>
        <w:t xml:space="preserve"> Change [Online] Available: </w:t>
      </w:r>
      <w:hyperlink r:id="rId19" w:history="1">
        <w:r w:rsidR="001E6DE9" w:rsidRPr="00456CD0">
          <w:rPr>
            <w:rStyle w:val="Hyperlink"/>
            <w:rFonts w:ascii="Arial" w:hAnsi="Arial" w:cs="Arial"/>
            <w:sz w:val="24"/>
            <w:szCs w:val="24"/>
            <w:shd w:val="clear" w:color="auto" w:fill="FFFFFF"/>
          </w:rPr>
          <w:t>https://www.linkedin.com/pulse/7-consequences-poorly-managed-change-kylie-denton/</w:t>
        </w:r>
      </w:hyperlink>
    </w:p>
    <w:p w14:paraId="02F70E9E" w14:textId="442ECE3B" w:rsidR="00BD28C2" w:rsidRPr="00456CD0" w:rsidRDefault="002871DD" w:rsidP="00456CD0">
      <w:pPr>
        <w:spacing w:line="240" w:lineRule="auto"/>
        <w:rPr>
          <w:rFonts w:ascii="Arial" w:hAnsi="Arial" w:cs="Arial"/>
          <w:sz w:val="24"/>
          <w:szCs w:val="24"/>
          <w:shd w:val="clear" w:color="auto" w:fill="FFFFFF"/>
        </w:rPr>
      </w:pPr>
      <w:r>
        <w:rPr>
          <w:rFonts w:ascii="Arial" w:hAnsi="Arial" w:cs="Arial"/>
          <w:sz w:val="24"/>
          <w:szCs w:val="24"/>
          <w:shd w:val="clear" w:color="auto" w:fill="FFFFFF"/>
        </w:rPr>
        <w:t>(</w:t>
      </w:r>
      <w:r w:rsidR="001E6DE9" w:rsidRPr="00456CD0">
        <w:rPr>
          <w:rFonts w:ascii="Arial" w:hAnsi="Arial" w:cs="Arial"/>
          <w:sz w:val="24"/>
          <w:szCs w:val="24"/>
          <w:shd w:val="clear" w:color="auto" w:fill="FFFFFF"/>
        </w:rPr>
        <w:t xml:space="preserve">Accessed: 2023, December, </w:t>
      </w:r>
      <w:r w:rsidR="00BD28C2" w:rsidRPr="00456CD0">
        <w:rPr>
          <w:rFonts w:ascii="Arial" w:hAnsi="Arial" w:cs="Arial"/>
          <w:sz w:val="24"/>
          <w:szCs w:val="24"/>
          <w:shd w:val="clear" w:color="auto" w:fill="FFFFFF"/>
        </w:rPr>
        <w:t>4</w:t>
      </w:r>
      <w:r w:rsidR="00BD28C2" w:rsidRPr="00456CD0">
        <w:rPr>
          <w:rFonts w:ascii="Arial" w:hAnsi="Arial" w:cs="Arial"/>
          <w:sz w:val="24"/>
          <w:szCs w:val="24"/>
          <w:shd w:val="clear" w:color="auto" w:fill="FFFFFF"/>
          <w:vertAlign w:val="superscript"/>
        </w:rPr>
        <w:t>th</w:t>
      </w:r>
      <w:r w:rsidR="00BD28C2" w:rsidRPr="00456CD0">
        <w:rPr>
          <w:rFonts w:ascii="Arial" w:hAnsi="Arial" w:cs="Arial"/>
          <w:sz w:val="24"/>
          <w:szCs w:val="24"/>
          <w:shd w:val="clear" w:color="auto" w:fill="FFFFFF"/>
        </w:rPr>
        <w:t>.</w:t>
      </w:r>
      <w:r>
        <w:rPr>
          <w:rFonts w:ascii="Arial" w:hAnsi="Arial" w:cs="Arial"/>
          <w:sz w:val="24"/>
          <w:szCs w:val="24"/>
          <w:shd w:val="clear" w:color="auto" w:fill="FFFFFF"/>
        </w:rPr>
        <w:t>).</w:t>
      </w:r>
    </w:p>
    <w:p w14:paraId="758A8390" w14:textId="52AA8506" w:rsidR="00232A2C" w:rsidRPr="00456CD0" w:rsidRDefault="00232A2C" w:rsidP="00456CD0">
      <w:pPr>
        <w:spacing w:line="240" w:lineRule="auto"/>
        <w:rPr>
          <w:rFonts w:ascii="Arial" w:hAnsi="Arial" w:cs="Arial"/>
          <w:sz w:val="24"/>
          <w:szCs w:val="24"/>
          <w:shd w:val="clear" w:color="auto" w:fill="FFFFFF"/>
        </w:rPr>
      </w:pPr>
      <w:r w:rsidRPr="00456CD0">
        <w:rPr>
          <w:rFonts w:ascii="Arial" w:hAnsi="Arial" w:cs="Arial"/>
          <w:sz w:val="24"/>
          <w:szCs w:val="24"/>
          <w:shd w:val="clear" w:color="auto" w:fill="FFFFFF"/>
        </w:rPr>
        <w:t xml:space="preserve">EMCC, (2021) </w:t>
      </w:r>
      <w:r w:rsidR="001744F4" w:rsidRPr="00456CD0">
        <w:rPr>
          <w:rFonts w:ascii="Arial" w:hAnsi="Arial" w:cs="Arial"/>
          <w:sz w:val="24"/>
          <w:szCs w:val="24"/>
          <w:shd w:val="clear" w:color="auto" w:fill="FFFFFF"/>
        </w:rPr>
        <w:t xml:space="preserve">Thought Leadership &amp; Development [Online] Available: </w:t>
      </w:r>
      <w:hyperlink r:id="rId20" w:history="1">
        <w:r w:rsidR="00DC7B0D" w:rsidRPr="00456CD0">
          <w:rPr>
            <w:rStyle w:val="Hyperlink"/>
            <w:rFonts w:ascii="Arial" w:hAnsi="Arial" w:cs="Arial"/>
            <w:sz w:val="24"/>
            <w:szCs w:val="24"/>
            <w:shd w:val="clear" w:color="auto" w:fill="FFFFFF"/>
          </w:rPr>
          <w:t>https://www.emccglobal.org/leadership-development/leadership-development-mentoring/</w:t>
        </w:r>
      </w:hyperlink>
    </w:p>
    <w:p w14:paraId="41C54F8C" w14:textId="10F129F6" w:rsidR="00DC7B0D" w:rsidRPr="00456CD0" w:rsidRDefault="002871DD" w:rsidP="00456CD0">
      <w:pPr>
        <w:spacing w:line="240" w:lineRule="auto"/>
        <w:rPr>
          <w:rFonts w:ascii="Arial" w:hAnsi="Arial" w:cs="Arial"/>
          <w:sz w:val="24"/>
          <w:szCs w:val="24"/>
          <w:shd w:val="clear" w:color="auto" w:fill="FFFFFF"/>
        </w:rPr>
      </w:pPr>
      <w:r>
        <w:rPr>
          <w:rFonts w:ascii="Arial" w:hAnsi="Arial" w:cs="Arial"/>
          <w:sz w:val="24"/>
          <w:szCs w:val="24"/>
          <w:shd w:val="clear" w:color="auto" w:fill="FFFFFF"/>
        </w:rPr>
        <w:t>(</w:t>
      </w:r>
      <w:r w:rsidR="00DC7B0D" w:rsidRPr="00456CD0">
        <w:rPr>
          <w:rFonts w:ascii="Arial" w:hAnsi="Arial" w:cs="Arial"/>
          <w:sz w:val="24"/>
          <w:szCs w:val="24"/>
          <w:shd w:val="clear" w:color="auto" w:fill="FFFFFF"/>
        </w:rPr>
        <w:t>Accessed: 2023, November, 27</w:t>
      </w:r>
      <w:r w:rsidR="00DC7B0D" w:rsidRPr="00456CD0">
        <w:rPr>
          <w:rFonts w:ascii="Arial" w:hAnsi="Arial" w:cs="Arial"/>
          <w:sz w:val="24"/>
          <w:szCs w:val="24"/>
          <w:shd w:val="clear" w:color="auto" w:fill="FFFFFF"/>
          <w:vertAlign w:val="superscript"/>
        </w:rPr>
        <w:t>th</w:t>
      </w:r>
      <w:r w:rsidR="00DC7B0D" w:rsidRPr="00456CD0">
        <w:rPr>
          <w:rFonts w:ascii="Arial" w:hAnsi="Arial" w:cs="Arial"/>
          <w:sz w:val="24"/>
          <w:szCs w:val="24"/>
          <w:shd w:val="clear" w:color="auto" w:fill="FFFFFF"/>
        </w:rPr>
        <w:t>.</w:t>
      </w:r>
      <w:r>
        <w:rPr>
          <w:rFonts w:ascii="Arial" w:hAnsi="Arial" w:cs="Arial"/>
          <w:sz w:val="24"/>
          <w:szCs w:val="24"/>
          <w:shd w:val="clear" w:color="auto" w:fill="FFFFFF"/>
        </w:rPr>
        <w:t>).</w:t>
      </w:r>
    </w:p>
    <w:p w14:paraId="176DC825" w14:textId="0EE38BA7" w:rsidR="002F29F6" w:rsidRPr="00456CD0" w:rsidRDefault="002F29F6" w:rsidP="00456CD0">
      <w:pPr>
        <w:spacing w:line="240" w:lineRule="auto"/>
        <w:rPr>
          <w:rFonts w:ascii="Arial" w:hAnsi="Arial" w:cs="Arial"/>
          <w:sz w:val="24"/>
          <w:szCs w:val="24"/>
          <w:shd w:val="clear" w:color="auto" w:fill="FFFFFF"/>
        </w:rPr>
      </w:pPr>
      <w:r w:rsidRPr="00456CD0">
        <w:rPr>
          <w:rFonts w:ascii="Arial" w:hAnsi="Arial" w:cs="Arial"/>
          <w:sz w:val="24"/>
          <w:szCs w:val="24"/>
          <w:shd w:val="clear" w:color="auto" w:fill="FFFFFF"/>
        </w:rPr>
        <w:t xml:space="preserve">EZRA, (2020) </w:t>
      </w:r>
      <w:r w:rsidR="00242AF2" w:rsidRPr="00456CD0">
        <w:rPr>
          <w:rFonts w:ascii="Arial" w:hAnsi="Arial" w:cs="Arial"/>
          <w:sz w:val="24"/>
          <w:szCs w:val="24"/>
          <w:shd w:val="clear" w:color="auto" w:fill="FFFFFF"/>
        </w:rPr>
        <w:t xml:space="preserve">Coaching vs Mentoring vs Training: What’s The Difference? [Online] Available: </w:t>
      </w:r>
      <w:hyperlink r:id="rId21" w:history="1">
        <w:r w:rsidR="00AC1A34" w:rsidRPr="00456CD0">
          <w:rPr>
            <w:rStyle w:val="Hyperlink"/>
            <w:rFonts w:ascii="Arial" w:hAnsi="Arial" w:cs="Arial"/>
            <w:sz w:val="24"/>
            <w:szCs w:val="24"/>
            <w:shd w:val="clear" w:color="auto" w:fill="FFFFFF"/>
          </w:rPr>
          <w:t>https://helloezra.com/en-gb/resources/insights/coaching-vs-training-vs-mentoring</w:t>
        </w:r>
      </w:hyperlink>
    </w:p>
    <w:p w14:paraId="31E549D8" w14:textId="13E77043" w:rsidR="00B904B5" w:rsidRPr="00456CD0" w:rsidRDefault="002871DD" w:rsidP="00456CD0">
      <w:pPr>
        <w:spacing w:line="240" w:lineRule="auto"/>
        <w:rPr>
          <w:rFonts w:ascii="Arial" w:hAnsi="Arial" w:cs="Arial"/>
          <w:sz w:val="24"/>
          <w:szCs w:val="24"/>
          <w:shd w:val="clear" w:color="auto" w:fill="FFFFFF"/>
        </w:rPr>
      </w:pPr>
      <w:r>
        <w:rPr>
          <w:rFonts w:ascii="Arial" w:hAnsi="Arial" w:cs="Arial"/>
          <w:sz w:val="24"/>
          <w:szCs w:val="24"/>
          <w:shd w:val="clear" w:color="auto" w:fill="FFFFFF"/>
        </w:rPr>
        <w:t>(</w:t>
      </w:r>
      <w:r w:rsidR="00AC1A34" w:rsidRPr="00456CD0">
        <w:rPr>
          <w:rFonts w:ascii="Arial" w:hAnsi="Arial" w:cs="Arial"/>
          <w:sz w:val="24"/>
          <w:szCs w:val="24"/>
          <w:shd w:val="clear" w:color="auto" w:fill="FFFFFF"/>
        </w:rPr>
        <w:t>Accessed: 2023, November, 29</w:t>
      </w:r>
      <w:r w:rsidR="00AC1A34" w:rsidRPr="00456CD0">
        <w:rPr>
          <w:rFonts w:ascii="Arial" w:hAnsi="Arial" w:cs="Arial"/>
          <w:sz w:val="24"/>
          <w:szCs w:val="24"/>
          <w:shd w:val="clear" w:color="auto" w:fill="FFFFFF"/>
          <w:vertAlign w:val="superscript"/>
        </w:rPr>
        <w:t>th</w:t>
      </w:r>
      <w:r w:rsidR="00AC1A34" w:rsidRPr="00456CD0">
        <w:rPr>
          <w:rFonts w:ascii="Arial" w:hAnsi="Arial" w:cs="Arial"/>
          <w:sz w:val="24"/>
          <w:szCs w:val="24"/>
          <w:shd w:val="clear" w:color="auto" w:fill="FFFFFF"/>
        </w:rPr>
        <w:t>.</w:t>
      </w:r>
      <w:r>
        <w:rPr>
          <w:rFonts w:ascii="Arial" w:hAnsi="Arial" w:cs="Arial"/>
          <w:sz w:val="24"/>
          <w:szCs w:val="24"/>
          <w:shd w:val="clear" w:color="auto" w:fill="FFFFFF"/>
        </w:rPr>
        <w:t>).</w:t>
      </w:r>
    </w:p>
    <w:p w14:paraId="7B812547" w14:textId="30CA6AD2" w:rsidR="00A95A26" w:rsidRPr="00456CD0" w:rsidRDefault="00A95A26" w:rsidP="00456CD0">
      <w:pPr>
        <w:spacing w:line="240" w:lineRule="auto"/>
        <w:rPr>
          <w:rFonts w:ascii="Arial" w:hAnsi="Arial" w:cs="Arial"/>
          <w:color w:val="212121"/>
          <w:sz w:val="24"/>
          <w:szCs w:val="24"/>
          <w:shd w:val="clear" w:color="auto" w:fill="FFFFFF"/>
        </w:rPr>
      </w:pPr>
      <w:r w:rsidRPr="00456CD0">
        <w:rPr>
          <w:rFonts w:ascii="Arial" w:hAnsi="Arial" w:cs="Arial"/>
          <w:color w:val="212121"/>
          <w:sz w:val="24"/>
          <w:szCs w:val="24"/>
          <w:shd w:val="clear" w:color="auto" w:fill="FFFFFF"/>
        </w:rPr>
        <w:t xml:space="preserve">Imperial College London, (2023) </w:t>
      </w:r>
      <w:r w:rsidR="00277223" w:rsidRPr="00456CD0">
        <w:rPr>
          <w:rFonts w:ascii="Arial" w:hAnsi="Arial" w:cs="Arial"/>
          <w:color w:val="212121"/>
          <w:sz w:val="24"/>
          <w:szCs w:val="24"/>
          <w:shd w:val="clear" w:color="auto" w:fill="FFFFFF"/>
        </w:rPr>
        <w:t xml:space="preserve">The GROW model [Online] Available: </w:t>
      </w:r>
      <w:hyperlink r:id="rId22" w:anchor=":~:text=When%20using%20coaching%20questions%20in,conversations%20to%20a%20positive%20outcome" w:history="1">
        <w:r w:rsidR="005A144E" w:rsidRPr="00456CD0">
          <w:rPr>
            <w:rStyle w:val="Hyperlink"/>
            <w:rFonts w:ascii="Arial" w:hAnsi="Arial" w:cs="Arial"/>
            <w:sz w:val="24"/>
            <w:szCs w:val="24"/>
            <w:shd w:val="clear" w:color="auto" w:fill="FFFFFF"/>
          </w:rPr>
          <w:t>https://www.imperial.ac.uk/personal-tutors-guide/developing-students/coaching/the-</w:t>
        </w:r>
        <w:r w:rsidR="005A144E" w:rsidRPr="00456CD0">
          <w:rPr>
            <w:rStyle w:val="Hyperlink"/>
            <w:rFonts w:ascii="Arial" w:hAnsi="Arial" w:cs="Arial"/>
            <w:sz w:val="24"/>
            <w:szCs w:val="24"/>
            <w:shd w:val="clear" w:color="auto" w:fill="FFFFFF"/>
          </w:rPr>
          <w:lastRenderedPageBreak/>
          <w:t>grow-model/#:~:text=When%20using%20coaching%20questions%20in,conversations%20to%20a%20positive%20outcome</w:t>
        </w:r>
      </w:hyperlink>
      <w:r w:rsidR="00823803" w:rsidRPr="00456CD0">
        <w:rPr>
          <w:rFonts w:ascii="Arial" w:hAnsi="Arial" w:cs="Arial"/>
          <w:color w:val="212121"/>
          <w:sz w:val="24"/>
          <w:szCs w:val="24"/>
          <w:shd w:val="clear" w:color="auto" w:fill="FFFFFF"/>
        </w:rPr>
        <w:t>.</w:t>
      </w:r>
    </w:p>
    <w:p w14:paraId="5121E708" w14:textId="3B432092" w:rsidR="00823803" w:rsidRPr="00456CD0" w:rsidRDefault="002871DD" w:rsidP="00456CD0">
      <w:pPr>
        <w:spacing w:line="240" w:lineRule="auto"/>
        <w:rPr>
          <w:rFonts w:ascii="Arial" w:hAnsi="Arial" w:cs="Arial"/>
          <w:color w:val="212121"/>
          <w:sz w:val="24"/>
          <w:szCs w:val="24"/>
          <w:shd w:val="clear" w:color="auto" w:fill="FFFFFF"/>
        </w:rPr>
      </w:pPr>
      <w:r>
        <w:rPr>
          <w:rFonts w:ascii="Arial" w:hAnsi="Arial" w:cs="Arial"/>
          <w:color w:val="212121"/>
          <w:sz w:val="24"/>
          <w:szCs w:val="24"/>
          <w:shd w:val="clear" w:color="auto" w:fill="FFFFFF"/>
        </w:rPr>
        <w:t>(</w:t>
      </w:r>
      <w:r w:rsidR="00823803" w:rsidRPr="00456CD0">
        <w:rPr>
          <w:rFonts w:ascii="Arial" w:hAnsi="Arial" w:cs="Arial"/>
          <w:color w:val="212121"/>
          <w:sz w:val="24"/>
          <w:szCs w:val="24"/>
          <w:shd w:val="clear" w:color="auto" w:fill="FFFFFF"/>
        </w:rPr>
        <w:t>Accessed: 2023, November, 27</w:t>
      </w:r>
      <w:r w:rsidR="00823803" w:rsidRPr="00456CD0">
        <w:rPr>
          <w:rFonts w:ascii="Arial" w:hAnsi="Arial" w:cs="Arial"/>
          <w:color w:val="212121"/>
          <w:sz w:val="24"/>
          <w:szCs w:val="24"/>
          <w:shd w:val="clear" w:color="auto" w:fill="FFFFFF"/>
          <w:vertAlign w:val="superscript"/>
        </w:rPr>
        <w:t>th</w:t>
      </w:r>
      <w:r w:rsidR="00823803" w:rsidRPr="00456CD0">
        <w:rPr>
          <w:rFonts w:ascii="Arial" w:hAnsi="Arial" w:cs="Arial"/>
          <w:color w:val="212121"/>
          <w:sz w:val="24"/>
          <w:szCs w:val="24"/>
          <w:shd w:val="clear" w:color="auto" w:fill="FFFFFF"/>
        </w:rPr>
        <w:t>.</w:t>
      </w:r>
      <w:r>
        <w:rPr>
          <w:rFonts w:ascii="Arial" w:hAnsi="Arial" w:cs="Arial"/>
          <w:color w:val="212121"/>
          <w:sz w:val="24"/>
          <w:szCs w:val="24"/>
          <w:shd w:val="clear" w:color="auto" w:fill="FFFFFF"/>
        </w:rPr>
        <w:t>).</w:t>
      </w:r>
    </w:p>
    <w:p w14:paraId="6FD271F8" w14:textId="6BD40410" w:rsidR="002E6792" w:rsidRPr="00456CD0" w:rsidRDefault="002E6792" w:rsidP="00456CD0">
      <w:pPr>
        <w:spacing w:line="240" w:lineRule="auto"/>
        <w:rPr>
          <w:rFonts w:ascii="Arial" w:hAnsi="Arial" w:cs="Arial"/>
          <w:color w:val="212121"/>
          <w:sz w:val="24"/>
          <w:szCs w:val="24"/>
          <w:shd w:val="clear" w:color="auto" w:fill="FFFFFF"/>
        </w:rPr>
      </w:pPr>
      <w:r w:rsidRPr="00456CD0">
        <w:rPr>
          <w:rFonts w:ascii="Arial" w:hAnsi="Arial" w:cs="Arial"/>
          <w:color w:val="212121"/>
          <w:sz w:val="24"/>
          <w:szCs w:val="24"/>
          <w:shd w:val="clear" w:color="auto" w:fill="FFFFFF"/>
        </w:rPr>
        <w:t xml:space="preserve">Lee, E. (2021) Managing Change in the </w:t>
      </w:r>
      <w:r w:rsidR="00475606" w:rsidRPr="00456CD0">
        <w:rPr>
          <w:rFonts w:ascii="Arial" w:hAnsi="Arial" w:cs="Arial"/>
          <w:color w:val="212121"/>
          <w:sz w:val="24"/>
          <w:szCs w:val="24"/>
          <w:shd w:val="clear" w:color="auto" w:fill="FFFFFF"/>
        </w:rPr>
        <w:t>Workplace</w:t>
      </w:r>
      <w:r w:rsidRPr="00456CD0">
        <w:rPr>
          <w:rFonts w:ascii="Arial" w:hAnsi="Arial" w:cs="Arial"/>
          <w:color w:val="212121"/>
          <w:sz w:val="24"/>
          <w:szCs w:val="24"/>
          <w:shd w:val="clear" w:color="auto" w:fill="FFFFFF"/>
        </w:rPr>
        <w:t xml:space="preserve"> [Online</w:t>
      </w:r>
      <w:r w:rsidR="00475606" w:rsidRPr="00456CD0">
        <w:rPr>
          <w:rFonts w:ascii="Arial" w:hAnsi="Arial" w:cs="Arial"/>
          <w:color w:val="212121"/>
          <w:sz w:val="24"/>
          <w:szCs w:val="24"/>
          <w:shd w:val="clear" w:color="auto" w:fill="FFFFFF"/>
        </w:rPr>
        <w:t xml:space="preserve">] Available: </w:t>
      </w:r>
      <w:hyperlink r:id="rId23" w:anchor="drivers-of-change-in-the-workplace" w:history="1">
        <w:r w:rsidR="00475606" w:rsidRPr="00456CD0">
          <w:rPr>
            <w:rStyle w:val="Hyperlink"/>
            <w:rFonts w:ascii="Arial" w:hAnsi="Arial" w:cs="Arial"/>
            <w:sz w:val="24"/>
            <w:szCs w:val="24"/>
            <w:shd w:val="clear" w:color="auto" w:fill="FFFFFF"/>
          </w:rPr>
          <w:t>https://cpdonline.co.uk/knowledge-base/business/managing-change/#drivers-of-change-in-the-workplace</w:t>
        </w:r>
      </w:hyperlink>
    </w:p>
    <w:p w14:paraId="05907DCD" w14:textId="47288B7A" w:rsidR="00FF66D1" w:rsidRPr="00456CD0" w:rsidRDefault="002871DD" w:rsidP="00456CD0">
      <w:pPr>
        <w:spacing w:line="240" w:lineRule="auto"/>
        <w:rPr>
          <w:rFonts w:ascii="Arial" w:hAnsi="Arial" w:cs="Arial"/>
          <w:color w:val="212121"/>
          <w:sz w:val="24"/>
          <w:szCs w:val="24"/>
          <w:shd w:val="clear" w:color="auto" w:fill="FFFFFF"/>
        </w:rPr>
      </w:pPr>
      <w:r>
        <w:rPr>
          <w:rFonts w:ascii="Arial" w:hAnsi="Arial" w:cs="Arial"/>
          <w:color w:val="212121"/>
          <w:sz w:val="24"/>
          <w:szCs w:val="24"/>
          <w:shd w:val="clear" w:color="auto" w:fill="FFFFFF"/>
        </w:rPr>
        <w:t>(</w:t>
      </w:r>
      <w:r w:rsidR="00475606" w:rsidRPr="00456CD0">
        <w:rPr>
          <w:rFonts w:ascii="Arial" w:hAnsi="Arial" w:cs="Arial"/>
          <w:color w:val="212121"/>
          <w:sz w:val="24"/>
          <w:szCs w:val="24"/>
          <w:shd w:val="clear" w:color="auto" w:fill="FFFFFF"/>
        </w:rPr>
        <w:t>Accessed: 2023, December</w:t>
      </w:r>
      <w:r w:rsidR="00FF66D1" w:rsidRPr="00456CD0">
        <w:rPr>
          <w:rFonts w:ascii="Arial" w:hAnsi="Arial" w:cs="Arial"/>
          <w:color w:val="212121"/>
          <w:sz w:val="24"/>
          <w:szCs w:val="24"/>
          <w:shd w:val="clear" w:color="auto" w:fill="FFFFFF"/>
        </w:rPr>
        <w:t>, 4</w:t>
      </w:r>
      <w:r w:rsidR="00FF66D1" w:rsidRPr="00456CD0">
        <w:rPr>
          <w:rFonts w:ascii="Arial" w:hAnsi="Arial" w:cs="Arial"/>
          <w:color w:val="212121"/>
          <w:sz w:val="24"/>
          <w:szCs w:val="24"/>
          <w:shd w:val="clear" w:color="auto" w:fill="FFFFFF"/>
          <w:vertAlign w:val="superscript"/>
        </w:rPr>
        <w:t>th</w:t>
      </w:r>
      <w:r w:rsidR="00FF66D1" w:rsidRPr="00456CD0">
        <w:rPr>
          <w:rFonts w:ascii="Arial" w:hAnsi="Arial" w:cs="Arial"/>
          <w:color w:val="212121"/>
          <w:sz w:val="24"/>
          <w:szCs w:val="24"/>
          <w:shd w:val="clear" w:color="auto" w:fill="FFFFFF"/>
        </w:rPr>
        <w:t>.</w:t>
      </w:r>
      <w:r>
        <w:rPr>
          <w:rFonts w:ascii="Arial" w:hAnsi="Arial" w:cs="Arial"/>
          <w:color w:val="212121"/>
          <w:sz w:val="24"/>
          <w:szCs w:val="24"/>
          <w:shd w:val="clear" w:color="auto" w:fill="FFFFFF"/>
        </w:rPr>
        <w:t>).</w:t>
      </w:r>
    </w:p>
    <w:p w14:paraId="7AE3AB09" w14:textId="797BA9A0" w:rsidR="00BE2B37" w:rsidRPr="00456CD0" w:rsidRDefault="00BE2B37" w:rsidP="00456CD0">
      <w:pPr>
        <w:spacing w:line="240" w:lineRule="auto"/>
        <w:rPr>
          <w:rFonts w:ascii="Arial" w:hAnsi="Arial" w:cs="Arial"/>
          <w:color w:val="212121"/>
          <w:sz w:val="24"/>
          <w:szCs w:val="24"/>
          <w:shd w:val="clear" w:color="auto" w:fill="FFFFFF"/>
        </w:rPr>
      </w:pPr>
      <w:r w:rsidRPr="00456CD0">
        <w:rPr>
          <w:rFonts w:ascii="Arial" w:hAnsi="Arial" w:cs="Arial"/>
          <w:color w:val="212121"/>
          <w:sz w:val="24"/>
          <w:szCs w:val="24"/>
          <w:shd w:val="clear" w:color="auto" w:fill="FFFFFF"/>
        </w:rPr>
        <w:t xml:space="preserve">Ogilvie, </w:t>
      </w:r>
      <w:r w:rsidR="00AC256D" w:rsidRPr="00456CD0">
        <w:rPr>
          <w:rFonts w:ascii="Arial" w:hAnsi="Arial" w:cs="Arial"/>
          <w:color w:val="212121"/>
          <w:sz w:val="24"/>
          <w:szCs w:val="24"/>
          <w:shd w:val="clear" w:color="auto" w:fill="FFFFFF"/>
        </w:rPr>
        <w:t xml:space="preserve">E. (2011) What is resilience? | Defining Resilience [Online] Available: </w:t>
      </w:r>
      <w:hyperlink r:id="rId24" w:history="1">
        <w:r w:rsidR="007804D2" w:rsidRPr="00456CD0">
          <w:rPr>
            <w:rStyle w:val="Hyperlink"/>
            <w:rFonts w:ascii="Arial" w:hAnsi="Arial" w:cs="Arial"/>
            <w:sz w:val="24"/>
            <w:szCs w:val="24"/>
            <w:shd w:val="clear" w:color="auto" w:fill="FFFFFF"/>
          </w:rPr>
          <w:t>https://www.resiliencetraining.co.uk/what-is-resilience/</w:t>
        </w:r>
      </w:hyperlink>
    </w:p>
    <w:p w14:paraId="7FC4F685" w14:textId="00FCB030" w:rsidR="007804D2" w:rsidRPr="00456CD0" w:rsidRDefault="002871DD" w:rsidP="00456CD0">
      <w:pPr>
        <w:spacing w:line="240" w:lineRule="auto"/>
        <w:rPr>
          <w:rFonts w:ascii="Arial" w:hAnsi="Arial" w:cs="Arial"/>
          <w:color w:val="212121"/>
          <w:sz w:val="24"/>
          <w:szCs w:val="24"/>
          <w:shd w:val="clear" w:color="auto" w:fill="FFFFFF"/>
        </w:rPr>
      </w:pPr>
      <w:r>
        <w:rPr>
          <w:rFonts w:ascii="Arial" w:hAnsi="Arial" w:cs="Arial"/>
          <w:color w:val="212121"/>
          <w:sz w:val="24"/>
          <w:szCs w:val="24"/>
          <w:shd w:val="clear" w:color="auto" w:fill="FFFFFF"/>
        </w:rPr>
        <w:t>(</w:t>
      </w:r>
      <w:r w:rsidR="007804D2" w:rsidRPr="00456CD0">
        <w:rPr>
          <w:rFonts w:ascii="Arial" w:hAnsi="Arial" w:cs="Arial"/>
          <w:color w:val="212121"/>
          <w:sz w:val="24"/>
          <w:szCs w:val="24"/>
          <w:shd w:val="clear" w:color="auto" w:fill="FFFFFF"/>
        </w:rPr>
        <w:t>Accessed: 2023, November, 30</w:t>
      </w:r>
      <w:r w:rsidR="007804D2" w:rsidRPr="00456CD0">
        <w:rPr>
          <w:rFonts w:ascii="Arial" w:hAnsi="Arial" w:cs="Arial"/>
          <w:color w:val="212121"/>
          <w:sz w:val="24"/>
          <w:szCs w:val="24"/>
          <w:shd w:val="clear" w:color="auto" w:fill="FFFFFF"/>
          <w:vertAlign w:val="superscript"/>
        </w:rPr>
        <w:t>th</w:t>
      </w:r>
      <w:r w:rsidR="007804D2" w:rsidRPr="00456CD0">
        <w:rPr>
          <w:rFonts w:ascii="Arial" w:hAnsi="Arial" w:cs="Arial"/>
          <w:color w:val="212121"/>
          <w:sz w:val="24"/>
          <w:szCs w:val="24"/>
          <w:shd w:val="clear" w:color="auto" w:fill="FFFFFF"/>
        </w:rPr>
        <w:t>.</w:t>
      </w:r>
      <w:r>
        <w:rPr>
          <w:rFonts w:ascii="Arial" w:hAnsi="Arial" w:cs="Arial"/>
          <w:color w:val="212121"/>
          <w:sz w:val="24"/>
          <w:szCs w:val="24"/>
          <w:shd w:val="clear" w:color="auto" w:fill="FFFFFF"/>
        </w:rPr>
        <w:t>).</w:t>
      </w:r>
    </w:p>
    <w:p w14:paraId="0A158B52" w14:textId="78FFDAC1" w:rsidR="006775C1" w:rsidRPr="00456CD0" w:rsidRDefault="006775C1" w:rsidP="00456CD0">
      <w:pPr>
        <w:spacing w:line="240" w:lineRule="auto"/>
        <w:rPr>
          <w:rFonts w:ascii="Arial" w:hAnsi="Arial" w:cs="Arial"/>
          <w:color w:val="212121"/>
          <w:sz w:val="24"/>
          <w:szCs w:val="24"/>
          <w:shd w:val="clear" w:color="auto" w:fill="FFFFFF"/>
        </w:rPr>
      </w:pPr>
      <w:proofErr w:type="spellStart"/>
      <w:r w:rsidRPr="00456CD0">
        <w:rPr>
          <w:rFonts w:ascii="Arial" w:hAnsi="Arial" w:cs="Arial"/>
          <w:color w:val="212121"/>
          <w:sz w:val="24"/>
          <w:szCs w:val="24"/>
          <w:shd w:val="clear" w:color="auto" w:fill="FFFFFF"/>
        </w:rPr>
        <w:t>Thedham</w:t>
      </w:r>
      <w:proofErr w:type="spellEnd"/>
      <w:r w:rsidRPr="00456CD0">
        <w:rPr>
          <w:rFonts w:ascii="Arial" w:hAnsi="Arial" w:cs="Arial"/>
          <w:color w:val="212121"/>
          <w:sz w:val="24"/>
          <w:szCs w:val="24"/>
          <w:shd w:val="clear" w:color="auto" w:fill="FFFFFF"/>
        </w:rPr>
        <w:t xml:space="preserve">, J. (2018) Coaching and mentoring in action: </w:t>
      </w:r>
      <w:r w:rsidR="009A170A" w:rsidRPr="00456CD0">
        <w:rPr>
          <w:rFonts w:ascii="Arial" w:hAnsi="Arial" w:cs="Arial"/>
          <w:color w:val="212121"/>
          <w:sz w:val="24"/>
          <w:szCs w:val="24"/>
          <w:shd w:val="clear" w:color="auto" w:fill="FFFFFF"/>
        </w:rPr>
        <w:t xml:space="preserve">Additional approaches, </w:t>
      </w:r>
      <w:proofErr w:type="gramStart"/>
      <w:r w:rsidR="009A170A" w:rsidRPr="00456CD0">
        <w:rPr>
          <w:rFonts w:ascii="Arial" w:hAnsi="Arial" w:cs="Arial"/>
          <w:color w:val="212121"/>
          <w:sz w:val="24"/>
          <w:szCs w:val="24"/>
          <w:shd w:val="clear" w:color="auto" w:fill="FFFFFF"/>
        </w:rPr>
        <w:t>Tools</w:t>
      </w:r>
      <w:proofErr w:type="gramEnd"/>
      <w:r w:rsidR="009A170A" w:rsidRPr="00456CD0">
        <w:rPr>
          <w:rFonts w:ascii="Arial" w:hAnsi="Arial" w:cs="Arial"/>
          <w:color w:val="212121"/>
          <w:sz w:val="24"/>
          <w:szCs w:val="24"/>
          <w:shd w:val="clear" w:color="auto" w:fill="FFFFFF"/>
        </w:rPr>
        <w:t xml:space="preserve"> and Techniques. [Online]</w:t>
      </w:r>
      <w:r w:rsidR="009C014F" w:rsidRPr="00456CD0">
        <w:rPr>
          <w:rFonts w:ascii="Arial" w:hAnsi="Arial" w:cs="Arial"/>
          <w:color w:val="212121"/>
          <w:sz w:val="24"/>
          <w:szCs w:val="24"/>
          <w:shd w:val="clear" w:color="auto" w:fill="FFFFFF"/>
        </w:rPr>
        <w:t xml:space="preserve"> pp. 13-14, Available: </w:t>
      </w:r>
      <w:hyperlink r:id="rId25" w:history="1">
        <w:r w:rsidR="00C151D1" w:rsidRPr="00456CD0">
          <w:rPr>
            <w:rStyle w:val="Hyperlink"/>
            <w:rFonts w:ascii="Arial" w:hAnsi="Arial" w:cs="Arial"/>
            <w:sz w:val="24"/>
            <w:szCs w:val="24"/>
            <w:shd w:val="clear" w:color="auto" w:fill="FFFFFF"/>
          </w:rPr>
          <w:t>https://repository.excellencegateway.org.uk/OTLA-AP-guide-CoachingMentoringAction-Final_01.11.18.pdf</w:t>
        </w:r>
      </w:hyperlink>
    </w:p>
    <w:p w14:paraId="1A478949" w14:textId="5EC6A7D6" w:rsidR="00C151D1" w:rsidRPr="00456CD0" w:rsidRDefault="00EC1FAB" w:rsidP="00456CD0">
      <w:pPr>
        <w:spacing w:line="240" w:lineRule="auto"/>
        <w:rPr>
          <w:rFonts w:ascii="Arial" w:hAnsi="Arial" w:cs="Arial"/>
          <w:color w:val="212121"/>
          <w:sz w:val="24"/>
          <w:szCs w:val="24"/>
          <w:shd w:val="clear" w:color="auto" w:fill="FFFFFF"/>
        </w:rPr>
      </w:pPr>
      <w:r>
        <w:rPr>
          <w:rFonts w:ascii="Arial" w:hAnsi="Arial" w:cs="Arial"/>
          <w:color w:val="212121"/>
          <w:sz w:val="24"/>
          <w:szCs w:val="24"/>
          <w:shd w:val="clear" w:color="auto" w:fill="FFFFFF"/>
        </w:rPr>
        <w:t>(</w:t>
      </w:r>
      <w:r w:rsidR="00C151D1" w:rsidRPr="00456CD0">
        <w:rPr>
          <w:rFonts w:ascii="Arial" w:hAnsi="Arial" w:cs="Arial"/>
          <w:color w:val="212121"/>
          <w:sz w:val="24"/>
          <w:szCs w:val="24"/>
          <w:shd w:val="clear" w:color="auto" w:fill="FFFFFF"/>
        </w:rPr>
        <w:t>Accessed: 2023, November, 27</w:t>
      </w:r>
      <w:r w:rsidR="00C151D1" w:rsidRPr="00456CD0">
        <w:rPr>
          <w:rFonts w:ascii="Arial" w:hAnsi="Arial" w:cs="Arial"/>
          <w:color w:val="212121"/>
          <w:sz w:val="24"/>
          <w:szCs w:val="24"/>
          <w:shd w:val="clear" w:color="auto" w:fill="FFFFFF"/>
          <w:vertAlign w:val="superscript"/>
        </w:rPr>
        <w:t>th</w:t>
      </w:r>
      <w:r w:rsidR="00C151D1" w:rsidRPr="00456CD0">
        <w:rPr>
          <w:rFonts w:ascii="Arial" w:hAnsi="Arial" w:cs="Arial"/>
          <w:color w:val="212121"/>
          <w:sz w:val="24"/>
          <w:szCs w:val="24"/>
          <w:shd w:val="clear" w:color="auto" w:fill="FFFFFF"/>
        </w:rPr>
        <w:t>.</w:t>
      </w:r>
      <w:r>
        <w:rPr>
          <w:rFonts w:ascii="Arial" w:hAnsi="Arial" w:cs="Arial"/>
          <w:color w:val="212121"/>
          <w:sz w:val="24"/>
          <w:szCs w:val="24"/>
          <w:shd w:val="clear" w:color="auto" w:fill="FFFFFF"/>
        </w:rPr>
        <w:t>).</w:t>
      </w:r>
    </w:p>
    <w:p w14:paraId="724D68A3" w14:textId="77777777" w:rsidR="0037403B" w:rsidRPr="00456CD0" w:rsidRDefault="0037403B" w:rsidP="00456CD0">
      <w:pPr>
        <w:spacing w:line="240" w:lineRule="auto"/>
        <w:rPr>
          <w:rFonts w:ascii="Arial" w:hAnsi="Arial" w:cs="Arial"/>
          <w:color w:val="212121"/>
          <w:sz w:val="24"/>
          <w:szCs w:val="24"/>
          <w:shd w:val="clear" w:color="auto" w:fill="FFFFFF"/>
        </w:rPr>
      </w:pPr>
    </w:p>
    <w:p w14:paraId="03525189" w14:textId="3C3A418D" w:rsidR="0037403B" w:rsidRPr="00456CD0" w:rsidRDefault="0037403B" w:rsidP="00456CD0">
      <w:pPr>
        <w:spacing w:line="240" w:lineRule="auto"/>
        <w:rPr>
          <w:rFonts w:ascii="Arial" w:hAnsi="Arial" w:cs="Arial"/>
          <w:sz w:val="24"/>
          <w:szCs w:val="24"/>
        </w:rPr>
      </w:pPr>
      <w:proofErr w:type="spellStart"/>
      <w:r w:rsidRPr="00456CD0">
        <w:rPr>
          <w:rFonts w:ascii="Arial" w:hAnsi="Arial" w:cs="Arial"/>
          <w:color w:val="212121"/>
          <w:sz w:val="24"/>
          <w:szCs w:val="24"/>
          <w:shd w:val="clear" w:color="auto" w:fill="FFFFFF"/>
        </w:rPr>
        <w:t>Recklies</w:t>
      </w:r>
      <w:proofErr w:type="spellEnd"/>
      <w:r w:rsidRPr="00456CD0">
        <w:rPr>
          <w:rFonts w:ascii="Arial" w:hAnsi="Arial" w:cs="Arial"/>
          <w:color w:val="212121"/>
          <w:sz w:val="24"/>
          <w:szCs w:val="24"/>
          <w:shd w:val="clear" w:color="auto" w:fill="FFFFFF"/>
        </w:rPr>
        <w:t xml:space="preserve">, O. (2001) </w:t>
      </w:r>
      <w:r w:rsidR="00D22F7D" w:rsidRPr="00456CD0">
        <w:rPr>
          <w:rFonts w:ascii="Arial" w:hAnsi="Arial" w:cs="Arial"/>
          <w:sz w:val="24"/>
          <w:szCs w:val="24"/>
        </w:rPr>
        <w:t xml:space="preserve">Managing Change – Definition </w:t>
      </w:r>
      <w:r w:rsidR="002E73D7" w:rsidRPr="00456CD0">
        <w:rPr>
          <w:rFonts w:ascii="Arial" w:hAnsi="Arial" w:cs="Arial"/>
          <w:sz w:val="24"/>
          <w:szCs w:val="24"/>
        </w:rPr>
        <w:t>and</w:t>
      </w:r>
      <w:r w:rsidR="00D22F7D" w:rsidRPr="00456CD0">
        <w:rPr>
          <w:rFonts w:ascii="Arial" w:hAnsi="Arial" w:cs="Arial"/>
          <w:sz w:val="24"/>
          <w:szCs w:val="24"/>
        </w:rPr>
        <w:t xml:space="preserve"> Phases in Change Processes</w:t>
      </w:r>
      <w:r w:rsidR="004055B0" w:rsidRPr="00456CD0">
        <w:rPr>
          <w:rFonts w:ascii="Arial" w:hAnsi="Arial" w:cs="Arial"/>
          <w:sz w:val="24"/>
          <w:szCs w:val="24"/>
        </w:rPr>
        <w:t>. p.1</w:t>
      </w:r>
      <w:r w:rsidR="00D22F7D" w:rsidRPr="00456CD0">
        <w:rPr>
          <w:rFonts w:ascii="Arial" w:hAnsi="Arial" w:cs="Arial"/>
          <w:sz w:val="24"/>
          <w:szCs w:val="24"/>
        </w:rPr>
        <w:t xml:space="preserve"> [Online]</w:t>
      </w:r>
      <w:r w:rsidR="004055B0" w:rsidRPr="00456CD0">
        <w:rPr>
          <w:rFonts w:ascii="Arial" w:hAnsi="Arial" w:cs="Arial"/>
          <w:sz w:val="24"/>
          <w:szCs w:val="24"/>
        </w:rPr>
        <w:t xml:space="preserve"> Available: </w:t>
      </w:r>
      <w:hyperlink r:id="rId26" w:history="1">
        <w:r w:rsidR="00D70952" w:rsidRPr="00456CD0">
          <w:rPr>
            <w:rStyle w:val="Hyperlink"/>
            <w:rFonts w:ascii="Arial" w:hAnsi="Arial" w:cs="Arial"/>
            <w:sz w:val="24"/>
            <w:szCs w:val="24"/>
          </w:rPr>
          <w:t>https://www.themanager.org/pdf/Change_Phases.PDF</w:t>
        </w:r>
      </w:hyperlink>
    </w:p>
    <w:p w14:paraId="78B4AF63" w14:textId="0F119B7A" w:rsidR="00D70952" w:rsidRPr="00456CD0" w:rsidRDefault="00EC1FAB" w:rsidP="00456CD0">
      <w:pPr>
        <w:spacing w:line="240" w:lineRule="auto"/>
        <w:rPr>
          <w:rFonts w:ascii="Arial" w:hAnsi="Arial" w:cs="Arial"/>
          <w:sz w:val="24"/>
          <w:szCs w:val="24"/>
        </w:rPr>
      </w:pPr>
      <w:r>
        <w:rPr>
          <w:rFonts w:ascii="Arial" w:hAnsi="Arial" w:cs="Arial"/>
          <w:sz w:val="24"/>
          <w:szCs w:val="24"/>
        </w:rPr>
        <w:t>(</w:t>
      </w:r>
      <w:r w:rsidR="00D70952" w:rsidRPr="00456CD0">
        <w:rPr>
          <w:rFonts w:ascii="Arial" w:hAnsi="Arial" w:cs="Arial"/>
          <w:sz w:val="24"/>
          <w:szCs w:val="24"/>
        </w:rPr>
        <w:t>Accessed: 2023, November, 30</w:t>
      </w:r>
      <w:r w:rsidR="00D70952" w:rsidRPr="00456CD0">
        <w:rPr>
          <w:rFonts w:ascii="Arial" w:hAnsi="Arial" w:cs="Arial"/>
          <w:sz w:val="24"/>
          <w:szCs w:val="24"/>
          <w:vertAlign w:val="superscript"/>
        </w:rPr>
        <w:t>th</w:t>
      </w:r>
      <w:r w:rsidR="00D70952" w:rsidRPr="00456CD0">
        <w:rPr>
          <w:rFonts w:ascii="Arial" w:hAnsi="Arial" w:cs="Arial"/>
          <w:sz w:val="24"/>
          <w:szCs w:val="24"/>
        </w:rPr>
        <w:t>.</w:t>
      </w:r>
      <w:r>
        <w:rPr>
          <w:rFonts w:ascii="Arial" w:hAnsi="Arial" w:cs="Arial"/>
          <w:sz w:val="24"/>
          <w:szCs w:val="24"/>
        </w:rPr>
        <w:t>).</w:t>
      </w:r>
    </w:p>
    <w:p w14:paraId="2ECA7D53" w14:textId="31864ACC" w:rsidR="00742D38" w:rsidRPr="00456CD0" w:rsidRDefault="00742D38" w:rsidP="00456CD0">
      <w:pPr>
        <w:spacing w:line="240" w:lineRule="auto"/>
        <w:rPr>
          <w:rFonts w:ascii="Arial" w:hAnsi="Arial" w:cs="Arial"/>
          <w:sz w:val="24"/>
          <w:szCs w:val="24"/>
        </w:rPr>
      </w:pPr>
      <w:r w:rsidRPr="00456CD0">
        <w:rPr>
          <w:rFonts w:ascii="Arial" w:hAnsi="Arial" w:cs="Arial"/>
          <w:sz w:val="24"/>
          <w:szCs w:val="24"/>
        </w:rPr>
        <w:t xml:space="preserve">Rou, C. (2023) </w:t>
      </w:r>
      <w:r w:rsidR="007C6E0D" w:rsidRPr="00456CD0">
        <w:rPr>
          <w:rFonts w:ascii="Arial" w:hAnsi="Arial" w:cs="Arial"/>
          <w:sz w:val="24"/>
          <w:szCs w:val="24"/>
        </w:rPr>
        <w:t>Understanding</w:t>
      </w:r>
      <w:r w:rsidR="00557F03" w:rsidRPr="00456CD0">
        <w:rPr>
          <w:rFonts w:ascii="Arial" w:hAnsi="Arial" w:cs="Arial"/>
          <w:sz w:val="24"/>
          <w:szCs w:val="24"/>
        </w:rPr>
        <w:t xml:space="preserve"> the Impact </w:t>
      </w:r>
      <w:r w:rsidR="005B586D" w:rsidRPr="00456CD0">
        <w:rPr>
          <w:rFonts w:ascii="Arial" w:hAnsi="Arial" w:cs="Arial"/>
          <w:sz w:val="24"/>
          <w:szCs w:val="24"/>
        </w:rPr>
        <w:t>of</w:t>
      </w:r>
      <w:r w:rsidR="00557F03" w:rsidRPr="00456CD0">
        <w:rPr>
          <w:rFonts w:ascii="Arial" w:hAnsi="Arial" w:cs="Arial"/>
          <w:sz w:val="24"/>
          <w:szCs w:val="24"/>
        </w:rPr>
        <w:t xml:space="preserve"> Coaching </w:t>
      </w:r>
      <w:r w:rsidR="005B586D" w:rsidRPr="00456CD0">
        <w:rPr>
          <w:rFonts w:ascii="Arial" w:hAnsi="Arial" w:cs="Arial"/>
          <w:sz w:val="24"/>
          <w:szCs w:val="24"/>
        </w:rPr>
        <w:t>for Resilience in Organizational Settings [Online] Avail</w:t>
      </w:r>
      <w:r w:rsidR="005325CD" w:rsidRPr="00456CD0">
        <w:rPr>
          <w:rFonts w:ascii="Arial" w:hAnsi="Arial" w:cs="Arial"/>
          <w:sz w:val="24"/>
          <w:szCs w:val="24"/>
        </w:rPr>
        <w:t xml:space="preserve">able: </w:t>
      </w:r>
      <w:hyperlink r:id="rId27" w:history="1">
        <w:r w:rsidR="005325CD" w:rsidRPr="00456CD0">
          <w:rPr>
            <w:rStyle w:val="Hyperlink"/>
            <w:rFonts w:ascii="Arial" w:hAnsi="Arial" w:cs="Arial"/>
            <w:sz w:val="24"/>
            <w:szCs w:val="24"/>
          </w:rPr>
          <w:t>https://quenza.com/blog/knowledge-base/coaching-for-resilience/</w:t>
        </w:r>
      </w:hyperlink>
    </w:p>
    <w:p w14:paraId="6325A686" w14:textId="6E601195" w:rsidR="005325CD" w:rsidRPr="00456CD0" w:rsidRDefault="00EC1FAB" w:rsidP="00456CD0">
      <w:pPr>
        <w:spacing w:line="240" w:lineRule="auto"/>
        <w:rPr>
          <w:rFonts w:ascii="Arial" w:hAnsi="Arial" w:cs="Arial"/>
          <w:sz w:val="24"/>
          <w:szCs w:val="24"/>
        </w:rPr>
      </w:pPr>
      <w:r>
        <w:rPr>
          <w:rFonts w:ascii="Arial" w:hAnsi="Arial" w:cs="Arial"/>
          <w:sz w:val="24"/>
          <w:szCs w:val="24"/>
        </w:rPr>
        <w:t>(</w:t>
      </w:r>
      <w:r w:rsidR="005325CD" w:rsidRPr="00456CD0">
        <w:rPr>
          <w:rFonts w:ascii="Arial" w:hAnsi="Arial" w:cs="Arial"/>
          <w:sz w:val="24"/>
          <w:szCs w:val="24"/>
        </w:rPr>
        <w:t>Accessed: 2023, December, 4</w:t>
      </w:r>
      <w:r w:rsidR="005325CD" w:rsidRPr="00456CD0">
        <w:rPr>
          <w:rFonts w:ascii="Arial" w:hAnsi="Arial" w:cs="Arial"/>
          <w:sz w:val="24"/>
          <w:szCs w:val="24"/>
          <w:vertAlign w:val="superscript"/>
        </w:rPr>
        <w:t>th</w:t>
      </w:r>
      <w:r w:rsidR="005325CD" w:rsidRPr="00456CD0">
        <w:rPr>
          <w:rFonts w:ascii="Arial" w:hAnsi="Arial" w:cs="Arial"/>
          <w:sz w:val="24"/>
          <w:szCs w:val="24"/>
        </w:rPr>
        <w:t>.</w:t>
      </w:r>
      <w:r>
        <w:rPr>
          <w:rFonts w:ascii="Arial" w:hAnsi="Arial" w:cs="Arial"/>
          <w:sz w:val="24"/>
          <w:szCs w:val="24"/>
        </w:rPr>
        <w:t>).</w:t>
      </w:r>
    </w:p>
    <w:p w14:paraId="5AA26BF4" w14:textId="768F733E" w:rsidR="00827EEF" w:rsidRPr="00456CD0" w:rsidRDefault="00827EEF" w:rsidP="00456CD0">
      <w:pPr>
        <w:spacing w:line="240" w:lineRule="auto"/>
        <w:rPr>
          <w:rFonts w:ascii="Arial" w:hAnsi="Arial" w:cs="Arial"/>
          <w:color w:val="212121"/>
          <w:sz w:val="24"/>
          <w:szCs w:val="24"/>
          <w:shd w:val="clear" w:color="auto" w:fill="FFFFFF"/>
        </w:rPr>
      </w:pPr>
      <w:r w:rsidRPr="00456CD0">
        <w:rPr>
          <w:rFonts w:ascii="Arial" w:hAnsi="Arial" w:cs="Arial"/>
          <w:color w:val="212121"/>
          <w:sz w:val="24"/>
          <w:szCs w:val="24"/>
          <w:shd w:val="clear" w:color="auto" w:fill="FFFFFF"/>
        </w:rPr>
        <w:t xml:space="preserve">Select Psychology, (2022) </w:t>
      </w:r>
      <w:r w:rsidR="00DC4B7F" w:rsidRPr="00456CD0">
        <w:rPr>
          <w:rFonts w:ascii="Arial" w:hAnsi="Arial" w:cs="Arial"/>
          <w:color w:val="212121"/>
          <w:sz w:val="24"/>
          <w:szCs w:val="24"/>
          <w:shd w:val="clear" w:color="auto" w:fill="FFFFFF"/>
        </w:rPr>
        <w:t xml:space="preserve">What Is the Difference Between Coaching and Counselling? [Online] Available: </w:t>
      </w:r>
      <w:hyperlink r:id="rId28" w:anchor=":~:text=Counselling%2C%20or%20psychotherapy%2C%20focuses%20on,is%20very%20different%20from%20counselling" w:history="1">
        <w:r w:rsidR="007646CA" w:rsidRPr="00456CD0">
          <w:rPr>
            <w:rStyle w:val="Hyperlink"/>
            <w:rFonts w:ascii="Arial" w:hAnsi="Arial" w:cs="Arial"/>
            <w:sz w:val="24"/>
            <w:szCs w:val="24"/>
            <w:shd w:val="clear" w:color="auto" w:fill="FFFFFF"/>
          </w:rPr>
          <w:t>https://selectpsychology.co.uk/blog/relationships/what-is-the-difference-between-coaching-and-counselling/#:~:text=Counselling%2C%20or%20psychotherapy%2C%20focuses%20on,is%20very%20different%20from%20counselling</w:t>
        </w:r>
      </w:hyperlink>
      <w:r w:rsidR="007646CA" w:rsidRPr="00456CD0">
        <w:rPr>
          <w:rFonts w:ascii="Arial" w:hAnsi="Arial" w:cs="Arial"/>
          <w:color w:val="212121"/>
          <w:sz w:val="24"/>
          <w:szCs w:val="24"/>
          <w:shd w:val="clear" w:color="auto" w:fill="FFFFFF"/>
        </w:rPr>
        <w:t>.</w:t>
      </w:r>
    </w:p>
    <w:p w14:paraId="030C9322" w14:textId="4EB7E144" w:rsidR="007646CA" w:rsidRPr="00456CD0" w:rsidRDefault="00EC1FAB" w:rsidP="00456CD0">
      <w:pPr>
        <w:spacing w:line="240" w:lineRule="auto"/>
        <w:rPr>
          <w:rFonts w:ascii="Arial" w:hAnsi="Arial" w:cs="Arial"/>
          <w:color w:val="212121"/>
          <w:sz w:val="24"/>
          <w:szCs w:val="24"/>
          <w:shd w:val="clear" w:color="auto" w:fill="FFFFFF"/>
        </w:rPr>
      </w:pPr>
      <w:r>
        <w:rPr>
          <w:rFonts w:ascii="Arial" w:hAnsi="Arial" w:cs="Arial"/>
          <w:color w:val="212121"/>
          <w:sz w:val="24"/>
          <w:szCs w:val="24"/>
          <w:shd w:val="clear" w:color="auto" w:fill="FFFFFF"/>
        </w:rPr>
        <w:t>(</w:t>
      </w:r>
      <w:r w:rsidR="007646CA" w:rsidRPr="00456CD0">
        <w:rPr>
          <w:rFonts w:ascii="Arial" w:hAnsi="Arial" w:cs="Arial"/>
          <w:color w:val="212121"/>
          <w:sz w:val="24"/>
          <w:szCs w:val="24"/>
          <w:shd w:val="clear" w:color="auto" w:fill="FFFFFF"/>
        </w:rPr>
        <w:t>Accessed: 2023, November, 29</w:t>
      </w:r>
      <w:r w:rsidR="007646CA" w:rsidRPr="00456CD0">
        <w:rPr>
          <w:rFonts w:ascii="Arial" w:hAnsi="Arial" w:cs="Arial"/>
          <w:color w:val="212121"/>
          <w:sz w:val="24"/>
          <w:szCs w:val="24"/>
          <w:shd w:val="clear" w:color="auto" w:fill="FFFFFF"/>
          <w:vertAlign w:val="superscript"/>
        </w:rPr>
        <w:t>th</w:t>
      </w:r>
      <w:r w:rsidR="007646CA" w:rsidRPr="00456CD0">
        <w:rPr>
          <w:rFonts w:ascii="Arial" w:hAnsi="Arial" w:cs="Arial"/>
          <w:color w:val="212121"/>
          <w:sz w:val="24"/>
          <w:szCs w:val="24"/>
          <w:shd w:val="clear" w:color="auto" w:fill="FFFFFF"/>
        </w:rPr>
        <w:t>.</w:t>
      </w:r>
      <w:r>
        <w:rPr>
          <w:rFonts w:ascii="Arial" w:hAnsi="Arial" w:cs="Arial"/>
          <w:color w:val="212121"/>
          <w:sz w:val="24"/>
          <w:szCs w:val="24"/>
          <w:shd w:val="clear" w:color="auto" w:fill="FFFFFF"/>
        </w:rPr>
        <w:t>).</w:t>
      </w:r>
    </w:p>
    <w:p w14:paraId="6C327EBC" w14:textId="5B528DFA" w:rsidR="00632090" w:rsidRPr="00456CD0" w:rsidRDefault="00632090" w:rsidP="00456CD0">
      <w:pPr>
        <w:spacing w:line="240" w:lineRule="auto"/>
        <w:rPr>
          <w:rFonts w:ascii="Arial" w:hAnsi="Arial" w:cs="Arial"/>
          <w:color w:val="212121"/>
          <w:sz w:val="24"/>
          <w:szCs w:val="24"/>
          <w:shd w:val="clear" w:color="auto" w:fill="FFFFFF"/>
        </w:rPr>
      </w:pPr>
      <w:r w:rsidRPr="00456CD0">
        <w:rPr>
          <w:rFonts w:ascii="Arial" w:hAnsi="Arial" w:cs="Arial"/>
          <w:color w:val="212121"/>
          <w:sz w:val="24"/>
          <w:szCs w:val="24"/>
          <w:shd w:val="clear" w:color="auto" w:fill="FFFFFF"/>
        </w:rPr>
        <w:t xml:space="preserve">Walsh, M. (2021) </w:t>
      </w:r>
      <w:r w:rsidR="00BF5F66" w:rsidRPr="00456CD0">
        <w:rPr>
          <w:rFonts w:ascii="Arial" w:hAnsi="Arial" w:cs="Arial"/>
          <w:color w:val="212121"/>
          <w:sz w:val="24"/>
          <w:szCs w:val="24"/>
          <w:shd w:val="clear" w:color="auto" w:fill="FFFFFF"/>
        </w:rPr>
        <w:t xml:space="preserve">What does it mean to coach as a line manager? [Online] Available: </w:t>
      </w:r>
      <w:hyperlink r:id="rId29" w:history="1">
        <w:r w:rsidR="00C11818" w:rsidRPr="00456CD0">
          <w:rPr>
            <w:rStyle w:val="Hyperlink"/>
            <w:rFonts w:ascii="Arial" w:hAnsi="Arial" w:cs="Arial"/>
            <w:sz w:val="24"/>
            <w:szCs w:val="24"/>
            <w:shd w:val="clear" w:color="auto" w:fill="FFFFFF"/>
          </w:rPr>
          <w:t>https://community.cipd.co.uk/cipd-blogs/b/cipd_member_blog/posts/what-does-it-mean-to-coach-as-a-line-manager</w:t>
        </w:r>
      </w:hyperlink>
    </w:p>
    <w:p w14:paraId="1D769610" w14:textId="352B06FD" w:rsidR="00C11818" w:rsidRPr="00456CD0" w:rsidRDefault="00EC1FAB" w:rsidP="00456CD0">
      <w:pPr>
        <w:spacing w:line="240" w:lineRule="auto"/>
        <w:rPr>
          <w:rFonts w:ascii="Arial" w:hAnsi="Arial" w:cs="Arial"/>
          <w:color w:val="212121"/>
          <w:sz w:val="24"/>
          <w:szCs w:val="24"/>
          <w:shd w:val="clear" w:color="auto" w:fill="FFFFFF"/>
        </w:rPr>
      </w:pPr>
      <w:r>
        <w:rPr>
          <w:rFonts w:ascii="Arial" w:hAnsi="Arial" w:cs="Arial"/>
          <w:color w:val="212121"/>
          <w:sz w:val="24"/>
          <w:szCs w:val="24"/>
          <w:shd w:val="clear" w:color="auto" w:fill="FFFFFF"/>
        </w:rPr>
        <w:t>(</w:t>
      </w:r>
      <w:r w:rsidR="00C11818" w:rsidRPr="00456CD0">
        <w:rPr>
          <w:rFonts w:ascii="Arial" w:hAnsi="Arial" w:cs="Arial"/>
          <w:color w:val="212121"/>
          <w:sz w:val="24"/>
          <w:szCs w:val="24"/>
          <w:shd w:val="clear" w:color="auto" w:fill="FFFFFF"/>
        </w:rPr>
        <w:t>Accessed: 2023, November, 30</w:t>
      </w:r>
      <w:r w:rsidR="00C11818" w:rsidRPr="00456CD0">
        <w:rPr>
          <w:rFonts w:ascii="Arial" w:hAnsi="Arial" w:cs="Arial"/>
          <w:color w:val="212121"/>
          <w:sz w:val="24"/>
          <w:szCs w:val="24"/>
          <w:shd w:val="clear" w:color="auto" w:fill="FFFFFF"/>
          <w:vertAlign w:val="superscript"/>
        </w:rPr>
        <w:t>th</w:t>
      </w:r>
      <w:r w:rsidR="00C11818" w:rsidRPr="00456CD0">
        <w:rPr>
          <w:rFonts w:ascii="Arial" w:hAnsi="Arial" w:cs="Arial"/>
          <w:color w:val="212121"/>
          <w:sz w:val="24"/>
          <w:szCs w:val="24"/>
          <w:shd w:val="clear" w:color="auto" w:fill="FFFFFF"/>
        </w:rPr>
        <w:t>.</w:t>
      </w:r>
      <w:r>
        <w:rPr>
          <w:rFonts w:ascii="Arial" w:hAnsi="Arial" w:cs="Arial"/>
          <w:color w:val="212121"/>
          <w:sz w:val="24"/>
          <w:szCs w:val="24"/>
          <w:shd w:val="clear" w:color="auto" w:fill="FFFFFF"/>
        </w:rPr>
        <w:t>).</w:t>
      </w:r>
    </w:p>
    <w:p w14:paraId="34F9F478" w14:textId="77777777" w:rsidR="007646CA" w:rsidRPr="00823803" w:rsidRDefault="007646CA" w:rsidP="00456CD0">
      <w:pPr>
        <w:spacing w:line="240" w:lineRule="auto"/>
        <w:rPr>
          <w:rFonts w:ascii="Arial" w:hAnsi="Arial" w:cs="Arial"/>
          <w:color w:val="212121"/>
          <w:sz w:val="24"/>
          <w:szCs w:val="24"/>
          <w:shd w:val="clear" w:color="auto" w:fill="FFFFFF"/>
        </w:rPr>
      </w:pPr>
    </w:p>
    <w:sectPr w:rsidR="007646CA" w:rsidRPr="00823803" w:rsidSect="006378AF">
      <w:footerReference w:type="default" r:id="rId30"/>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4767830" w14:textId="77777777" w:rsidR="007A766C" w:rsidRDefault="007A766C" w:rsidP="009D03F4">
      <w:pPr>
        <w:spacing w:after="0" w:line="240" w:lineRule="auto"/>
      </w:pPr>
      <w:r>
        <w:separator/>
      </w:r>
    </w:p>
  </w:endnote>
  <w:endnote w:type="continuationSeparator" w:id="0">
    <w:p w14:paraId="4D5DECC8" w14:textId="77777777" w:rsidR="007A766C" w:rsidRDefault="007A766C" w:rsidP="009D03F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308442369"/>
      <w:docPartObj>
        <w:docPartGallery w:val="Page Numbers (Bottom of Page)"/>
        <w:docPartUnique/>
      </w:docPartObj>
    </w:sdtPr>
    <w:sdtEndPr>
      <w:rPr>
        <w:noProof/>
      </w:rPr>
    </w:sdtEndPr>
    <w:sdtContent>
      <w:p w14:paraId="11DD67AB" w14:textId="1F909857" w:rsidR="004A422B" w:rsidRDefault="004A422B">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5FBAA977" w14:textId="77777777" w:rsidR="004A422B" w:rsidRDefault="004A422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FD1562D" w14:textId="77777777" w:rsidR="007A766C" w:rsidRDefault="007A766C" w:rsidP="009D03F4">
      <w:pPr>
        <w:spacing w:after="0" w:line="240" w:lineRule="auto"/>
      </w:pPr>
      <w:r>
        <w:separator/>
      </w:r>
    </w:p>
  </w:footnote>
  <w:footnote w:type="continuationSeparator" w:id="0">
    <w:p w14:paraId="6123018E" w14:textId="77777777" w:rsidR="007A766C" w:rsidRDefault="007A766C" w:rsidP="009D03F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ED959BA"/>
    <w:multiLevelType w:val="hybridMultilevel"/>
    <w:tmpl w:val="F258A72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C811DB6"/>
    <w:multiLevelType w:val="hybridMultilevel"/>
    <w:tmpl w:val="F63887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05A2216"/>
    <w:multiLevelType w:val="hybridMultilevel"/>
    <w:tmpl w:val="E31AF5C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9164A25"/>
    <w:multiLevelType w:val="hybridMultilevel"/>
    <w:tmpl w:val="73AE7F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58F62E03"/>
    <w:multiLevelType w:val="hybridMultilevel"/>
    <w:tmpl w:val="DB1EA6A6"/>
    <w:lvl w:ilvl="0" w:tplc="029A1A64">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447699771">
    <w:abstractNumId w:val="4"/>
  </w:num>
  <w:num w:numId="2" w16cid:durableId="1355686617">
    <w:abstractNumId w:val="0"/>
  </w:num>
  <w:num w:numId="3" w16cid:durableId="718479816">
    <w:abstractNumId w:val="2"/>
  </w:num>
  <w:num w:numId="4" w16cid:durableId="552279422">
    <w:abstractNumId w:val="1"/>
  </w:num>
  <w:num w:numId="5" w16cid:durableId="1708066790">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116896"/>
    <w:rsid w:val="000056B7"/>
    <w:rsid w:val="000120A8"/>
    <w:rsid w:val="00012329"/>
    <w:rsid w:val="00013065"/>
    <w:rsid w:val="000166AE"/>
    <w:rsid w:val="00017D2F"/>
    <w:rsid w:val="00017F35"/>
    <w:rsid w:val="000246CE"/>
    <w:rsid w:val="00025AF2"/>
    <w:rsid w:val="00026574"/>
    <w:rsid w:val="00027868"/>
    <w:rsid w:val="00032CD0"/>
    <w:rsid w:val="00033213"/>
    <w:rsid w:val="00036984"/>
    <w:rsid w:val="000408EE"/>
    <w:rsid w:val="00041DD2"/>
    <w:rsid w:val="00053C90"/>
    <w:rsid w:val="000552AB"/>
    <w:rsid w:val="00061DB9"/>
    <w:rsid w:val="00065B43"/>
    <w:rsid w:val="00066C9E"/>
    <w:rsid w:val="00067179"/>
    <w:rsid w:val="000700EA"/>
    <w:rsid w:val="00070CDF"/>
    <w:rsid w:val="0007183A"/>
    <w:rsid w:val="00072224"/>
    <w:rsid w:val="00076495"/>
    <w:rsid w:val="000765C7"/>
    <w:rsid w:val="000813EC"/>
    <w:rsid w:val="00081E4A"/>
    <w:rsid w:val="000825B6"/>
    <w:rsid w:val="000827B8"/>
    <w:rsid w:val="00082EF0"/>
    <w:rsid w:val="00086464"/>
    <w:rsid w:val="000908FF"/>
    <w:rsid w:val="00090FCE"/>
    <w:rsid w:val="00091751"/>
    <w:rsid w:val="000A356C"/>
    <w:rsid w:val="000B33E2"/>
    <w:rsid w:val="000D2258"/>
    <w:rsid w:val="000E42D6"/>
    <w:rsid w:val="000E5D4A"/>
    <w:rsid w:val="000E6794"/>
    <w:rsid w:val="000F33D8"/>
    <w:rsid w:val="000F51C7"/>
    <w:rsid w:val="000F5641"/>
    <w:rsid w:val="000F6BA0"/>
    <w:rsid w:val="000F6F14"/>
    <w:rsid w:val="0010202B"/>
    <w:rsid w:val="001042A2"/>
    <w:rsid w:val="00104F62"/>
    <w:rsid w:val="00113C3A"/>
    <w:rsid w:val="00116896"/>
    <w:rsid w:val="0012496D"/>
    <w:rsid w:val="001303AD"/>
    <w:rsid w:val="00131F05"/>
    <w:rsid w:val="00132EAF"/>
    <w:rsid w:val="00136B0A"/>
    <w:rsid w:val="001374BC"/>
    <w:rsid w:val="00141154"/>
    <w:rsid w:val="00142248"/>
    <w:rsid w:val="00144CAE"/>
    <w:rsid w:val="00150017"/>
    <w:rsid w:val="00151DB4"/>
    <w:rsid w:val="00151EA0"/>
    <w:rsid w:val="00152F5A"/>
    <w:rsid w:val="00155591"/>
    <w:rsid w:val="001651CC"/>
    <w:rsid w:val="0016761E"/>
    <w:rsid w:val="00171D1A"/>
    <w:rsid w:val="00174163"/>
    <w:rsid w:val="001744F4"/>
    <w:rsid w:val="00177E7E"/>
    <w:rsid w:val="0018670F"/>
    <w:rsid w:val="0018673F"/>
    <w:rsid w:val="00192248"/>
    <w:rsid w:val="00193E2F"/>
    <w:rsid w:val="001965AB"/>
    <w:rsid w:val="001971F5"/>
    <w:rsid w:val="0019762A"/>
    <w:rsid w:val="00197C68"/>
    <w:rsid w:val="001A2B4A"/>
    <w:rsid w:val="001A65E5"/>
    <w:rsid w:val="001A7B03"/>
    <w:rsid w:val="001B3C23"/>
    <w:rsid w:val="001B3CF6"/>
    <w:rsid w:val="001B5838"/>
    <w:rsid w:val="001D06EE"/>
    <w:rsid w:val="001D44AD"/>
    <w:rsid w:val="001D6D16"/>
    <w:rsid w:val="001E14BA"/>
    <w:rsid w:val="001E2964"/>
    <w:rsid w:val="001E6DE9"/>
    <w:rsid w:val="001E76D0"/>
    <w:rsid w:val="001F0268"/>
    <w:rsid w:val="001F1249"/>
    <w:rsid w:val="001F337E"/>
    <w:rsid w:val="001F798F"/>
    <w:rsid w:val="00210500"/>
    <w:rsid w:val="0021415E"/>
    <w:rsid w:val="00230698"/>
    <w:rsid w:val="00232A2C"/>
    <w:rsid w:val="00232E96"/>
    <w:rsid w:val="0023748E"/>
    <w:rsid w:val="00242AF2"/>
    <w:rsid w:val="002436D9"/>
    <w:rsid w:val="00253594"/>
    <w:rsid w:val="00253725"/>
    <w:rsid w:val="00254F29"/>
    <w:rsid w:val="00260994"/>
    <w:rsid w:val="00260E9C"/>
    <w:rsid w:val="00263C89"/>
    <w:rsid w:val="00267BB7"/>
    <w:rsid w:val="00270909"/>
    <w:rsid w:val="002759F2"/>
    <w:rsid w:val="00277223"/>
    <w:rsid w:val="00285DBD"/>
    <w:rsid w:val="0028677E"/>
    <w:rsid w:val="00286D84"/>
    <w:rsid w:val="002871DD"/>
    <w:rsid w:val="00287394"/>
    <w:rsid w:val="00290DED"/>
    <w:rsid w:val="002912DC"/>
    <w:rsid w:val="00293402"/>
    <w:rsid w:val="00294F69"/>
    <w:rsid w:val="002961CA"/>
    <w:rsid w:val="00297694"/>
    <w:rsid w:val="002A5087"/>
    <w:rsid w:val="002A59DD"/>
    <w:rsid w:val="002B0297"/>
    <w:rsid w:val="002B0E85"/>
    <w:rsid w:val="002B2264"/>
    <w:rsid w:val="002B4EC1"/>
    <w:rsid w:val="002C1AAF"/>
    <w:rsid w:val="002E6792"/>
    <w:rsid w:val="002E68D1"/>
    <w:rsid w:val="002E73D7"/>
    <w:rsid w:val="002F29F6"/>
    <w:rsid w:val="002F5497"/>
    <w:rsid w:val="00300FAD"/>
    <w:rsid w:val="00304444"/>
    <w:rsid w:val="00306724"/>
    <w:rsid w:val="00315578"/>
    <w:rsid w:val="00317D55"/>
    <w:rsid w:val="00327A12"/>
    <w:rsid w:val="00335C19"/>
    <w:rsid w:val="00345F7D"/>
    <w:rsid w:val="00354112"/>
    <w:rsid w:val="003542B6"/>
    <w:rsid w:val="00355FE6"/>
    <w:rsid w:val="00357085"/>
    <w:rsid w:val="0037403B"/>
    <w:rsid w:val="003746D9"/>
    <w:rsid w:val="0037618F"/>
    <w:rsid w:val="00382725"/>
    <w:rsid w:val="003830CE"/>
    <w:rsid w:val="00384B4F"/>
    <w:rsid w:val="00385A91"/>
    <w:rsid w:val="00395025"/>
    <w:rsid w:val="0039617C"/>
    <w:rsid w:val="0039733B"/>
    <w:rsid w:val="0039735B"/>
    <w:rsid w:val="003A3973"/>
    <w:rsid w:val="003A6662"/>
    <w:rsid w:val="003B0C91"/>
    <w:rsid w:val="003B6D4E"/>
    <w:rsid w:val="003B6F0D"/>
    <w:rsid w:val="003D1E2B"/>
    <w:rsid w:val="003D50F2"/>
    <w:rsid w:val="003D76F0"/>
    <w:rsid w:val="003E0842"/>
    <w:rsid w:val="003E5AFF"/>
    <w:rsid w:val="003E5FF4"/>
    <w:rsid w:val="003E6C8B"/>
    <w:rsid w:val="003E7A7D"/>
    <w:rsid w:val="003F3149"/>
    <w:rsid w:val="003F56C4"/>
    <w:rsid w:val="00402ADC"/>
    <w:rsid w:val="004055B0"/>
    <w:rsid w:val="00405ADE"/>
    <w:rsid w:val="00407AF3"/>
    <w:rsid w:val="00412097"/>
    <w:rsid w:val="0041280B"/>
    <w:rsid w:val="0042427B"/>
    <w:rsid w:val="0042607E"/>
    <w:rsid w:val="0042771D"/>
    <w:rsid w:val="0043004A"/>
    <w:rsid w:val="00432BC2"/>
    <w:rsid w:val="00436014"/>
    <w:rsid w:val="00436863"/>
    <w:rsid w:val="00441269"/>
    <w:rsid w:val="00443247"/>
    <w:rsid w:val="0044383C"/>
    <w:rsid w:val="00444121"/>
    <w:rsid w:val="00452225"/>
    <w:rsid w:val="00456CD0"/>
    <w:rsid w:val="00460874"/>
    <w:rsid w:val="00462926"/>
    <w:rsid w:val="0046431E"/>
    <w:rsid w:val="0046602C"/>
    <w:rsid w:val="00467014"/>
    <w:rsid w:val="00472783"/>
    <w:rsid w:val="00475606"/>
    <w:rsid w:val="00476DAF"/>
    <w:rsid w:val="00477049"/>
    <w:rsid w:val="004830DF"/>
    <w:rsid w:val="00483111"/>
    <w:rsid w:val="0049050F"/>
    <w:rsid w:val="00496218"/>
    <w:rsid w:val="0049769B"/>
    <w:rsid w:val="004A0314"/>
    <w:rsid w:val="004A1A2A"/>
    <w:rsid w:val="004A2589"/>
    <w:rsid w:val="004A422B"/>
    <w:rsid w:val="004A6B0E"/>
    <w:rsid w:val="004C06B7"/>
    <w:rsid w:val="004C0F54"/>
    <w:rsid w:val="004C224F"/>
    <w:rsid w:val="004D02EF"/>
    <w:rsid w:val="004D7FB0"/>
    <w:rsid w:val="004E5568"/>
    <w:rsid w:val="004E56E0"/>
    <w:rsid w:val="004F17C9"/>
    <w:rsid w:val="004F19CA"/>
    <w:rsid w:val="004F5544"/>
    <w:rsid w:val="00500E4E"/>
    <w:rsid w:val="0050291A"/>
    <w:rsid w:val="0050502D"/>
    <w:rsid w:val="00510346"/>
    <w:rsid w:val="005145B2"/>
    <w:rsid w:val="0052111A"/>
    <w:rsid w:val="0052224D"/>
    <w:rsid w:val="00525B08"/>
    <w:rsid w:val="005325CD"/>
    <w:rsid w:val="005357E6"/>
    <w:rsid w:val="00542D0E"/>
    <w:rsid w:val="00544ED0"/>
    <w:rsid w:val="005526A0"/>
    <w:rsid w:val="00556A2A"/>
    <w:rsid w:val="00557F03"/>
    <w:rsid w:val="005613F0"/>
    <w:rsid w:val="00561A5D"/>
    <w:rsid w:val="00570797"/>
    <w:rsid w:val="005729B1"/>
    <w:rsid w:val="005746D5"/>
    <w:rsid w:val="00583707"/>
    <w:rsid w:val="00587E43"/>
    <w:rsid w:val="005946A0"/>
    <w:rsid w:val="00594A90"/>
    <w:rsid w:val="005A144E"/>
    <w:rsid w:val="005A1DD5"/>
    <w:rsid w:val="005A3BD7"/>
    <w:rsid w:val="005A4365"/>
    <w:rsid w:val="005B586D"/>
    <w:rsid w:val="005B6CF0"/>
    <w:rsid w:val="005B75C7"/>
    <w:rsid w:val="005C0BF5"/>
    <w:rsid w:val="005C61E1"/>
    <w:rsid w:val="005C6B9F"/>
    <w:rsid w:val="005C7BFE"/>
    <w:rsid w:val="005D04AC"/>
    <w:rsid w:val="005D128D"/>
    <w:rsid w:val="005D56AF"/>
    <w:rsid w:val="005E0DC2"/>
    <w:rsid w:val="005E5178"/>
    <w:rsid w:val="005F695A"/>
    <w:rsid w:val="00604EEE"/>
    <w:rsid w:val="006052CD"/>
    <w:rsid w:val="00607909"/>
    <w:rsid w:val="0061401C"/>
    <w:rsid w:val="00623A26"/>
    <w:rsid w:val="0062424E"/>
    <w:rsid w:val="006245A5"/>
    <w:rsid w:val="0062662D"/>
    <w:rsid w:val="006276E1"/>
    <w:rsid w:val="00632090"/>
    <w:rsid w:val="006327DC"/>
    <w:rsid w:val="00632D88"/>
    <w:rsid w:val="00632E20"/>
    <w:rsid w:val="006378AF"/>
    <w:rsid w:val="00637DFF"/>
    <w:rsid w:val="006410D3"/>
    <w:rsid w:val="0064294F"/>
    <w:rsid w:val="00643017"/>
    <w:rsid w:val="00651A8B"/>
    <w:rsid w:val="00653EF0"/>
    <w:rsid w:val="00655FA2"/>
    <w:rsid w:val="00657425"/>
    <w:rsid w:val="006643AB"/>
    <w:rsid w:val="00672306"/>
    <w:rsid w:val="0067580C"/>
    <w:rsid w:val="006775C1"/>
    <w:rsid w:val="006817C6"/>
    <w:rsid w:val="006957AD"/>
    <w:rsid w:val="00695E2D"/>
    <w:rsid w:val="00696FBF"/>
    <w:rsid w:val="006A1E4E"/>
    <w:rsid w:val="006A24AB"/>
    <w:rsid w:val="006A34D6"/>
    <w:rsid w:val="006B2862"/>
    <w:rsid w:val="006C3DF2"/>
    <w:rsid w:val="006D37B0"/>
    <w:rsid w:val="006D3918"/>
    <w:rsid w:val="006D580D"/>
    <w:rsid w:val="006D5F6B"/>
    <w:rsid w:val="006E0475"/>
    <w:rsid w:val="006E37F8"/>
    <w:rsid w:val="006E6F14"/>
    <w:rsid w:val="006F2DAE"/>
    <w:rsid w:val="006F5B4F"/>
    <w:rsid w:val="00711C72"/>
    <w:rsid w:val="007133F5"/>
    <w:rsid w:val="00714DEE"/>
    <w:rsid w:val="007215F6"/>
    <w:rsid w:val="007239D7"/>
    <w:rsid w:val="007304A9"/>
    <w:rsid w:val="007323F7"/>
    <w:rsid w:val="007331E8"/>
    <w:rsid w:val="00740D31"/>
    <w:rsid w:val="00740F20"/>
    <w:rsid w:val="00742D38"/>
    <w:rsid w:val="007445A6"/>
    <w:rsid w:val="007445BF"/>
    <w:rsid w:val="0074460B"/>
    <w:rsid w:val="007461D2"/>
    <w:rsid w:val="007463ED"/>
    <w:rsid w:val="00747CE1"/>
    <w:rsid w:val="00752B02"/>
    <w:rsid w:val="007535F4"/>
    <w:rsid w:val="007603C2"/>
    <w:rsid w:val="00762C4D"/>
    <w:rsid w:val="00762F2C"/>
    <w:rsid w:val="007646CA"/>
    <w:rsid w:val="00764F81"/>
    <w:rsid w:val="00766907"/>
    <w:rsid w:val="007723D1"/>
    <w:rsid w:val="00776406"/>
    <w:rsid w:val="00776DAA"/>
    <w:rsid w:val="007804D2"/>
    <w:rsid w:val="007918DC"/>
    <w:rsid w:val="00793AAC"/>
    <w:rsid w:val="007A3748"/>
    <w:rsid w:val="007A379D"/>
    <w:rsid w:val="007A37C9"/>
    <w:rsid w:val="007A766C"/>
    <w:rsid w:val="007B101C"/>
    <w:rsid w:val="007B2D35"/>
    <w:rsid w:val="007B7F6D"/>
    <w:rsid w:val="007C01A2"/>
    <w:rsid w:val="007C0B98"/>
    <w:rsid w:val="007C2B66"/>
    <w:rsid w:val="007C6E0D"/>
    <w:rsid w:val="007D2645"/>
    <w:rsid w:val="007D4A5F"/>
    <w:rsid w:val="007D5136"/>
    <w:rsid w:val="007E13FA"/>
    <w:rsid w:val="007F2F0E"/>
    <w:rsid w:val="007F7450"/>
    <w:rsid w:val="007F7FF7"/>
    <w:rsid w:val="00800191"/>
    <w:rsid w:val="008006BD"/>
    <w:rsid w:val="0080283D"/>
    <w:rsid w:val="00803C7F"/>
    <w:rsid w:val="0080668F"/>
    <w:rsid w:val="00812AB5"/>
    <w:rsid w:val="00815C30"/>
    <w:rsid w:val="008209E6"/>
    <w:rsid w:val="00823803"/>
    <w:rsid w:val="00825A03"/>
    <w:rsid w:val="00827EEF"/>
    <w:rsid w:val="00833707"/>
    <w:rsid w:val="00846A7B"/>
    <w:rsid w:val="00852134"/>
    <w:rsid w:val="00852259"/>
    <w:rsid w:val="00863A83"/>
    <w:rsid w:val="0087399B"/>
    <w:rsid w:val="008761AB"/>
    <w:rsid w:val="00876F5D"/>
    <w:rsid w:val="008776E5"/>
    <w:rsid w:val="0088250C"/>
    <w:rsid w:val="00882F90"/>
    <w:rsid w:val="00891C1C"/>
    <w:rsid w:val="008953F4"/>
    <w:rsid w:val="008975B5"/>
    <w:rsid w:val="008A2E4F"/>
    <w:rsid w:val="008A3DF4"/>
    <w:rsid w:val="008B04E1"/>
    <w:rsid w:val="008B640F"/>
    <w:rsid w:val="008B6F08"/>
    <w:rsid w:val="008C18A4"/>
    <w:rsid w:val="008D3D5E"/>
    <w:rsid w:val="008D42BE"/>
    <w:rsid w:val="008D534B"/>
    <w:rsid w:val="008D6A8C"/>
    <w:rsid w:val="008D7C3C"/>
    <w:rsid w:val="008E2B17"/>
    <w:rsid w:val="008E2B9F"/>
    <w:rsid w:val="008E3BB8"/>
    <w:rsid w:val="008E3FBD"/>
    <w:rsid w:val="008F0AED"/>
    <w:rsid w:val="008F37DB"/>
    <w:rsid w:val="008F5336"/>
    <w:rsid w:val="008F6AE1"/>
    <w:rsid w:val="0090458B"/>
    <w:rsid w:val="00913301"/>
    <w:rsid w:val="009150E4"/>
    <w:rsid w:val="00920186"/>
    <w:rsid w:val="0092127D"/>
    <w:rsid w:val="00922837"/>
    <w:rsid w:val="00922E9D"/>
    <w:rsid w:val="00927706"/>
    <w:rsid w:val="00930359"/>
    <w:rsid w:val="00932439"/>
    <w:rsid w:val="00932C21"/>
    <w:rsid w:val="009469BB"/>
    <w:rsid w:val="009471AD"/>
    <w:rsid w:val="009536D0"/>
    <w:rsid w:val="009628C7"/>
    <w:rsid w:val="00965508"/>
    <w:rsid w:val="00971760"/>
    <w:rsid w:val="00977DAD"/>
    <w:rsid w:val="00981B38"/>
    <w:rsid w:val="00984E6C"/>
    <w:rsid w:val="00985C29"/>
    <w:rsid w:val="00993B00"/>
    <w:rsid w:val="00993D3A"/>
    <w:rsid w:val="00995428"/>
    <w:rsid w:val="009A170A"/>
    <w:rsid w:val="009A647D"/>
    <w:rsid w:val="009A7233"/>
    <w:rsid w:val="009B0D83"/>
    <w:rsid w:val="009B358C"/>
    <w:rsid w:val="009C014F"/>
    <w:rsid w:val="009D03F4"/>
    <w:rsid w:val="009D12C7"/>
    <w:rsid w:val="009D12DE"/>
    <w:rsid w:val="009D1461"/>
    <w:rsid w:val="009D40EF"/>
    <w:rsid w:val="009D5E0E"/>
    <w:rsid w:val="009D5FFA"/>
    <w:rsid w:val="009E1883"/>
    <w:rsid w:val="009E6FDB"/>
    <w:rsid w:val="009F0CBF"/>
    <w:rsid w:val="009F44E7"/>
    <w:rsid w:val="009F5DAB"/>
    <w:rsid w:val="009F6B75"/>
    <w:rsid w:val="00A02831"/>
    <w:rsid w:val="00A1340E"/>
    <w:rsid w:val="00A151E9"/>
    <w:rsid w:val="00A3251B"/>
    <w:rsid w:val="00A33E6A"/>
    <w:rsid w:val="00A33E85"/>
    <w:rsid w:val="00A34445"/>
    <w:rsid w:val="00A47DA6"/>
    <w:rsid w:val="00A53E17"/>
    <w:rsid w:val="00A543E4"/>
    <w:rsid w:val="00A56E6D"/>
    <w:rsid w:val="00A610A8"/>
    <w:rsid w:val="00A617FF"/>
    <w:rsid w:val="00A65C38"/>
    <w:rsid w:val="00A66981"/>
    <w:rsid w:val="00A67E07"/>
    <w:rsid w:val="00A84906"/>
    <w:rsid w:val="00A91A47"/>
    <w:rsid w:val="00A95A26"/>
    <w:rsid w:val="00AA0E6D"/>
    <w:rsid w:val="00AA2986"/>
    <w:rsid w:val="00AA2A82"/>
    <w:rsid w:val="00AA66AB"/>
    <w:rsid w:val="00AA6AE4"/>
    <w:rsid w:val="00AA79AB"/>
    <w:rsid w:val="00AB1368"/>
    <w:rsid w:val="00AB36B8"/>
    <w:rsid w:val="00AC1A34"/>
    <w:rsid w:val="00AC256D"/>
    <w:rsid w:val="00AC5BAF"/>
    <w:rsid w:val="00AD227F"/>
    <w:rsid w:val="00AD72D5"/>
    <w:rsid w:val="00AE0BFF"/>
    <w:rsid w:val="00AE5293"/>
    <w:rsid w:val="00AF4534"/>
    <w:rsid w:val="00AF5B3A"/>
    <w:rsid w:val="00AF6D64"/>
    <w:rsid w:val="00B01036"/>
    <w:rsid w:val="00B025C9"/>
    <w:rsid w:val="00B05845"/>
    <w:rsid w:val="00B07959"/>
    <w:rsid w:val="00B07B51"/>
    <w:rsid w:val="00B13EA8"/>
    <w:rsid w:val="00B16142"/>
    <w:rsid w:val="00B16F25"/>
    <w:rsid w:val="00B21E0E"/>
    <w:rsid w:val="00B25B81"/>
    <w:rsid w:val="00B2708B"/>
    <w:rsid w:val="00B306D2"/>
    <w:rsid w:val="00B31123"/>
    <w:rsid w:val="00B31C04"/>
    <w:rsid w:val="00B331DD"/>
    <w:rsid w:val="00B40781"/>
    <w:rsid w:val="00B47962"/>
    <w:rsid w:val="00B551B1"/>
    <w:rsid w:val="00B60692"/>
    <w:rsid w:val="00B60D62"/>
    <w:rsid w:val="00B76C75"/>
    <w:rsid w:val="00B904B5"/>
    <w:rsid w:val="00B91659"/>
    <w:rsid w:val="00BA018C"/>
    <w:rsid w:val="00BA05B6"/>
    <w:rsid w:val="00BA6385"/>
    <w:rsid w:val="00BA760A"/>
    <w:rsid w:val="00BB6108"/>
    <w:rsid w:val="00BB64D8"/>
    <w:rsid w:val="00BB6EE9"/>
    <w:rsid w:val="00BB7130"/>
    <w:rsid w:val="00BC4DCC"/>
    <w:rsid w:val="00BC7687"/>
    <w:rsid w:val="00BC7B05"/>
    <w:rsid w:val="00BC7CF3"/>
    <w:rsid w:val="00BD28C2"/>
    <w:rsid w:val="00BD385F"/>
    <w:rsid w:val="00BE2A3E"/>
    <w:rsid w:val="00BE2B37"/>
    <w:rsid w:val="00BF2E0D"/>
    <w:rsid w:val="00BF5F66"/>
    <w:rsid w:val="00BF6605"/>
    <w:rsid w:val="00C01EBC"/>
    <w:rsid w:val="00C01FB4"/>
    <w:rsid w:val="00C035A4"/>
    <w:rsid w:val="00C039B4"/>
    <w:rsid w:val="00C0595F"/>
    <w:rsid w:val="00C06D43"/>
    <w:rsid w:val="00C109A3"/>
    <w:rsid w:val="00C11818"/>
    <w:rsid w:val="00C14C0B"/>
    <w:rsid w:val="00C151D1"/>
    <w:rsid w:val="00C22206"/>
    <w:rsid w:val="00C25077"/>
    <w:rsid w:val="00C25228"/>
    <w:rsid w:val="00C25DA5"/>
    <w:rsid w:val="00C27FEE"/>
    <w:rsid w:val="00C3043E"/>
    <w:rsid w:val="00C3274E"/>
    <w:rsid w:val="00C34F0B"/>
    <w:rsid w:val="00C36B6A"/>
    <w:rsid w:val="00C40721"/>
    <w:rsid w:val="00C4529F"/>
    <w:rsid w:val="00C45BF0"/>
    <w:rsid w:val="00C52F61"/>
    <w:rsid w:val="00C54A4F"/>
    <w:rsid w:val="00C570F6"/>
    <w:rsid w:val="00C57634"/>
    <w:rsid w:val="00C65D7E"/>
    <w:rsid w:val="00C71B43"/>
    <w:rsid w:val="00C71D06"/>
    <w:rsid w:val="00C7283E"/>
    <w:rsid w:val="00C82B8A"/>
    <w:rsid w:val="00C85D12"/>
    <w:rsid w:val="00C86632"/>
    <w:rsid w:val="00C879E5"/>
    <w:rsid w:val="00C91ED7"/>
    <w:rsid w:val="00CA500A"/>
    <w:rsid w:val="00CA65D2"/>
    <w:rsid w:val="00CA668A"/>
    <w:rsid w:val="00CA7C52"/>
    <w:rsid w:val="00CB24CE"/>
    <w:rsid w:val="00CB4A77"/>
    <w:rsid w:val="00CC269A"/>
    <w:rsid w:val="00CD09AD"/>
    <w:rsid w:val="00CD188B"/>
    <w:rsid w:val="00CD701A"/>
    <w:rsid w:val="00CF3F99"/>
    <w:rsid w:val="00CF6957"/>
    <w:rsid w:val="00CF7DD1"/>
    <w:rsid w:val="00D00000"/>
    <w:rsid w:val="00D15E7B"/>
    <w:rsid w:val="00D22F7D"/>
    <w:rsid w:val="00D25432"/>
    <w:rsid w:val="00D25B8D"/>
    <w:rsid w:val="00D4010A"/>
    <w:rsid w:val="00D41641"/>
    <w:rsid w:val="00D437DD"/>
    <w:rsid w:val="00D4650A"/>
    <w:rsid w:val="00D637FA"/>
    <w:rsid w:val="00D704E9"/>
    <w:rsid w:val="00D70952"/>
    <w:rsid w:val="00D718C9"/>
    <w:rsid w:val="00D72794"/>
    <w:rsid w:val="00D74F8E"/>
    <w:rsid w:val="00D776D9"/>
    <w:rsid w:val="00D86AF7"/>
    <w:rsid w:val="00D93D64"/>
    <w:rsid w:val="00D9418B"/>
    <w:rsid w:val="00D948A2"/>
    <w:rsid w:val="00DA17CA"/>
    <w:rsid w:val="00DA59E4"/>
    <w:rsid w:val="00DB0550"/>
    <w:rsid w:val="00DB05B9"/>
    <w:rsid w:val="00DB49EE"/>
    <w:rsid w:val="00DC091D"/>
    <w:rsid w:val="00DC175E"/>
    <w:rsid w:val="00DC25EE"/>
    <w:rsid w:val="00DC4B7F"/>
    <w:rsid w:val="00DC4C04"/>
    <w:rsid w:val="00DC5559"/>
    <w:rsid w:val="00DC6B7F"/>
    <w:rsid w:val="00DC7B0D"/>
    <w:rsid w:val="00DD06DB"/>
    <w:rsid w:val="00DD27A4"/>
    <w:rsid w:val="00DD3D0C"/>
    <w:rsid w:val="00DE42B7"/>
    <w:rsid w:val="00DE7D94"/>
    <w:rsid w:val="00DF2CDC"/>
    <w:rsid w:val="00DF59C9"/>
    <w:rsid w:val="00E00B7E"/>
    <w:rsid w:val="00E12E2F"/>
    <w:rsid w:val="00E16ECC"/>
    <w:rsid w:val="00E217A3"/>
    <w:rsid w:val="00E2579A"/>
    <w:rsid w:val="00E31734"/>
    <w:rsid w:val="00E31E90"/>
    <w:rsid w:val="00E34FF4"/>
    <w:rsid w:val="00E36BB0"/>
    <w:rsid w:val="00E37FB8"/>
    <w:rsid w:val="00E40493"/>
    <w:rsid w:val="00E41015"/>
    <w:rsid w:val="00E42A45"/>
    <w:rsid w:val="00E46C7A"/>
    <w:rsid w:val="00E47836"/>
    <w:rsid w:val="00E5193E"/>
    <w:rsid w:val="00E52B0B"/>
    <w:rsid w:val="00E539C8"/>
    <w:rsid w:val="00E54811"/>
    <w:rsid w:val="00E54F00"/>
    <w:rsid w:val="00E57F71"/>
    <w:rsid w:val="00E63D1A"/>
    <w:rsid w:val="00E644B5"/>
    <w:rsid w:val="00E646CB"/>
    <w:rsid w:val="00E661DE"/>
    <w:rsid w:val="00E67199"/>
    <w:rsid w:val="00E81EDC"/>
    <w:rsid w:val="00E84479"/>
    <w:rsid w:val="00E84C60"/>
    <w:rsid w:val="00E91B00"/>
    <w:rsid w:val="00EA04B4"/>
    <w:rsid w:val="00EA05A2"/>
    <w:rsid w:val="00EA0B46"/>
    <w:rsid w:val="00EA1F9A"/>
    <w:rsid w:val="00EA3AEC"/>
    <w:rsid w:val="00EA4E00"/>
    <w:rsid w:val="00EA6B43"/>
    <w:rsid w:val="00EA6FC1"/>
    <w:rsid w:val="00EB4965"/>
    <w:rsid w:val="00EC18D8"/>
    <w:rsid w:val="00EC1FAB"/>
    <w:rsid w:val="00EC271E"/>
    <w:rsid w:val="00EC4ECC"/>
    <w:rsid w:val="00EC6811"/>
    <w:rsid w:val="00ED0880"/>
    <w:rsid w:val="00ED3CAB"/>
    <w:rsid w:val="00ED4BD3"/>
    <w:rsid w:val="00EE75E4"/>
    <w:rsid w:val="00EE7D16"/>
    <w:rsid w:val="00EF101F"/>
    <w:rsid w:val="00EF1174"/>
    <w:rsid w:val="00EF2578"/>
    <w:rsid w:val="00F01685"/>
    <w:rsid w:val="00F12BF8"/>
    <w:rsid w:val="00F1473D"/>
    <w:rsid w:val="00F20696"/>
    <w:rsid w:val="00F2270C"/>
    <w:rsid w:val="00F2277F"/>
    <w:rsid w:val="00F25EA1"/>
    <w:rsid w:val="00F26B68"/>
    <w:rsid w:val="00F324CF"/>
    <w:rsid w:val="00F33891"/>
    <w:rsid w:val="00F37736"/>
    <w:rsid w:val="00F37CDD"/>
    <w:rsid w:val="00F43316"/>
    <w:rsid w:val="00F43B12"/>
    <w:rsid w:val="00F47D69"/>
    <w:rsid w:val="00F50757"/>
    <w:rsid w:val="00F513FD"/>
    <w:rsid w:val="00F5286C"/>
    <w:rsid w:val="00F60534"/>
    <w:rsid w:val="00F70E87"/>
    <w:rsid w:val="00F73A1D"/>
    <w:rsid w:val="00F76CE2"/>
    <w:rsid w:val="00F844A3"/>
    <w:rsid w:val="00F8744C"/>
    <w:rsid w:val="00F90B2E"/>
    <w:rsid w:val="00F9588F"/>
    <w:rsid w:val="00F96792"/>
    <w:rsid w:val="00F97E5C"/>
    <w:rsid w:val="00FA49A4"/>
    <w:rsid w:val="00FA6958"/>
    <w:rsid w:val="00FB1A78"/>
    <w:rsid w:val="00FB2116"/>
    <w:rsid w:val="00FB2478"/>
    <w:rsid w:val="00FB2ECB"/>
    <w:rsid w:val="00FB3825"/>
    <w:rsid w:val="00FB4FE5"/>
    <w:rsid w:val="00FB5AC4"/>
    <w:rsid w:val="00FB7DD8"/>
    <w:rsid w:val="00FC1D53"/>
    <w:rsid w:val="00FD0AC1"/>
    <w:rsid w:val="00FD287E"/>
    <w:rsid w:val="00FD2A91"/>
    <w:rsid w:val="00FD4861"/>
    <w:rsid w:val="00FD5350"/>
    <w:rsid w:val="00FD57C6"/>
    <w:rsid w:val="00FF282D"/>
    <w:rsid w:val="00FF66D1"/>
    <w:rsid w:val="00FF7002"/>
    <w:rsid w:val="00FF702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59"/>
    <o:shapelayout v:ext="edit">
      <o:idmap v:ext="edit" data="1"/>
    </o:shapelayout>
  </w:shapeDefaults>
  <w:decimalSymbol w:val="."/>
  <w:listSeparator w:val=","/>
  <w14:docId w14:val="323A199B"/>
  <w15:chartTrackingRefBased/>
  <w15:docId w15:val="{24E1AE1E-A902-41A4-8B7C-87FC66A027B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A2A82"/>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semiHidden/>
    <w:unhideWhenUsed/>
    <w:qFormat/>
    <w:rsid w:val="008D3D5E"/>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4">
    <w:name w:val="heading 4"/>
    <w:basedOn w:val="Normal"/>
    <w:next w:val="Normal"/>
    <w:link w:val="Heading4Char"/>
    <w:uiPriority w:val="9"/>
    <w:semiHidden/>
    <w:unhideWhenUsed/>
    <w:qFormat/>
    <w:rsid w:val="008D3D5E"/>
    <w:pPr>
      <w:keepNext/>
      <w:keepLines/>
      <w:spacing w:before="40" w:after="0"/>
      <w:outlineLvl w:val="3"/>
    </w:pPr>
    <w:rPr>
      <w:rFonts w:asciiTheme="majorHAnsi" w:eastAsiaTheme="majorEastAsia" w:hAnsiTheme="majorHAnsi" w:cstheme="majorBidi"/>
      <w:i/>
      <w:iCs/>
      <w:color w:val="2F5496" w:themeColor="accent1" w:themeShade="BF"/>
    </w:rPr>
  </w:style>
  <w:style w:type="paragraph" w:styleId="Heading7">
    <w:name w:val="heading 7"/>
    <w:basedOn w:val="Normal"/>
    <w:next w:val="Normal"/>
    <w:link w:val="Heading7Char"/>
    <w:uiPriority w:val="9"/>
    <w:semiHidden/>
    <w:unhideWhenUsed/>
    <w:qFormat/>
    <w:rsid w:val="008D3D5E"/>
    <w:pPr>
      <w:keepNext/>
      <w:keepLines/>
      <w:spacing w:before="40" w:after="0"/>
      <w:outlineLvl w:val="6"/>
    </w:pPr>
    <w:rPr>
      <w:rFonts w:asciiTheme="majorHAnsi" w:eastAsiaTheme="majorEastAsia" w:hAnsiTheme="majorHAnsi" w:cstheme="majorBidi"/>
      <w:i/>
      <w:iCs/>
      <w:color w:val="1F3763"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6378AF"/>
    <w:pPr>
      <w:spacing w:after="0" w:line="216" w:lineRule="auto"/>
      <w:contextualSpacing/>
    </w:pPr>
    <w:rPr>
      <w:rFonts w:asciiTheme="majorHAnsi" w:eastAsiaTheme="majorEastAsia" w:hAnsiTheme="majorHAnsi" w:cstheme="majorBidi"/>
      <w:color w:val="404040" w:themeColor="text1" w:themeTint="BF"/>
      <w:spacing w:val="-10"/>
      <w:kern w:val="28"/>
      <w:sz w:val="56"/>
      <w:szCs w:val="56"/>
      <w:lang w:val="en-US"/>
    </w:rPr>
  </w:style>
  <w:style w:type="character" w:customStyle="1" w:styleId="TitleChar">
    <w:name w:val="Title Char"/>
    <w:basedOn w:val="DefaultParagraphFont"/>
    <w:link w:val="Title"/>
    <w:uiPriority w:val="10"/>
    <w:rsid w:val="006378AF"/>
    <w:rPr>
      <w:rFonts w:asciiTheme="majorHAnsi" w:eastAsiaTheme="majorEastAsia" w:hAnsiTheme="majorHAnsi" w:cstheme="majorBidi"/>
      <w:color w:val="404040" w:themeColor="text1" w:themeTint="BF"/>
      <w:spacing w:val="-10"/>
      <w:kern w:val="28"/>
      <w:sz w:val="56"/>
      <w:szCs w:val="56"/>
      <w:lang w:val="en-US"/>
    </w:rPr>
  </w:style>
  <w:style w:type="paragraph" w:styleId="Subtitle">
    <w:name w:val="Subtitle"/>
    <w:basedOn w:val="Normal"/>
    <w:next w:val="Normal"/>
    <w:link w:val="SubtitleChar"/>
    <w:uiPriority w:val="11"/>
    <w:qFormat/>
    <w:rsid w:val="006378AF"/>
    <w:pPr>
      <w:numPr>
        <w:ilvl w:val="1"/>
      </w:numPr>
    </w:pPr>
    <w:rPr>
      <w:rFonts w:eastAsiaTheme="minorEastAsia" w:cs="Times New Roman"/>
      <w:color w:val="5A5A5A" w:themeColor="text1" w:themeTint="A5"/>
      <w:spacing w:val="15"/>
      <w:kern w:val="0"/>
      <w:lang w:val="en-US"/>
    </w:rPr>
  </w:style>
  <w:style w:type="character" w:customStyle="1" w:styleId="SubtitleChar">
    <w:name w:val="Subtitle Char"/>
    <w:basedOn w:val="DefaultParagraphFont"/>
    <w:link w:val="Subtitle"/>
    <w:uiPriority w:val="11"/>
    <w:rsid w:val="006378AF"/>
    <w:rPr>
      <w:rFonts w:eastAsiaTheme="minorEastAsia" w:cs="Times New Roman"/>
      <w:color w:val="5A5A5A" w:themeColor="text1" w:themeTint="A5"/>
      <w:spacing w:val="15"/>
      <w:kern w:val="0"/>
      <w:lang w:val="en-US"/>
    </w:rPr>
  </w:style>
  <w:style w:type="paragraph" w:styleId="NoSpacing">
    <w:name w:val="No Spacing"/>
    <w:link w:val="NoSpacingChar"/>
    <w:uiPriority w:val="1"/>
    <w:qFormat/>
    <w:rsid w:val="00F844A3"/>
    <w:pPr>
      <w:spacing w:after="0" w:line="240" w:lineRule="auto"/>
    </w:pPr>
    <w:rPr>
      <w:rFonts w:eastAsiaTheme="minorEastAsia"/>
      <w:kern w:val="0"/>
      <w:lang w:val="en-US"/>
    </w:rPr>
  </w:style>
  <w:style w:type="character" w:customStyle="1" w:styleId="NoSpacingChar">
    <w:name w:val="No Spacing Char"/>
    <w:basedOn w:val="DefaultParagraphFont"/>
    <w:link w:val="NoSpacing"/>
    <w:uiPriority w:val="1"/>
    <w:rsid w:val="00F844A3"/>
    <w:rPr>
      <w:rFonts w:eastAsiaTheme="minorEastAsia"/>
      <w:kern w:val="0"/>
      <w:lang w:val="en-US"/>
    </w:rPr>
  </w:style>
  <w:style w:type="character" w:customStyle="1" w:styleId="Heading1Char">
    <w:name w:val="Heading 1 Char"/>
    <w:basedOn w:val="DefaultParagraphFont"/>
    <w:link w:val="Heading1"/>
    <w:uiPriority w:val="9"/>
    <w:rsid w:val="00AA2A82"/>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C45BF0"/>
    <w:pPr>
      <w:outlineLvl w:val="9"/>
    </w:pPr>
    <w:rPr>
      <w:kern w:val="0"/>
      <w:lang w:val="en-US"/>
    </w:rPr>
  </w:style>
  <w:style w:type="paragraph" w:styleId="TOC1">
    <w:name w:val="toc 1"/>
    <w:basedOn w:val="Normal"/>
    <w:next w:val="Normal"/>
    <w:autoRedefine/>
    <w:uiPriority w:val="39"/>
    <w:unhideWhenUsed/>
    <w:rsid w:val="00C45BF0"/>
    <w:pPr>
      <w:spacing w:after="100"/>
    </w:pPr>
  </w:style>
  <w:style w:type="character" w:styleId="Hyperlink">
    <w:name w:val="Hyperlink"/>
    <w:basedOn w:val="DefaultParagraphFont"/>
    <w:uiPriority w:val="99"/>
    <w:unhideWhenUsed/>
    <w:rsid w:val="00C45BF0"/>
    <w:rPr>
      <w:color w:val="0563C1" w:themeColor="hyperlink"/>
      <w:u w:val="single"/>
    </w:rPr>
  </w:style>
  <w:style w:type="character" w:customStyle="1" w:styleId="Heading4Char">
    <w:name w:val="Heading 4 Char"/>
    <w:basedOn w:val="DefaultParagraphFont"/>
    <w:link w:val="Heading4"/>
    <w:uiPriority w:val="9"/>
    <w:semiHidden/>
    <w:rsid w:val="008D3D5E"/>
    <w:rPr>
      <w:rFonts w:asciiTheme="majorHAnsi" w:eastAsiaTheme="majorEastAsia" w:hAnsiTheme="majorHAnsi" w:cstheme="majorBidi"/>
      <w:i/>
      <w:iCs/>
      <w:color w:val="2F5496" w:themeColor="accent1" w:themeShade="BF"/>
    </w:rPr>
  </w:style>
  <w:style w:type="character" w:customStyle="1" w:styleId="Heading2Char">
    <w:name w:val="Heading 2 Char"/>
    <w:basedOn w:val="DefaultParagraphFont"/>
    <w:link w:val="Heading2"/>
    <w:uiPriority w:val="9"/>
    <w:semiHidden/>
    <w:rsid w:val="008D3D5E"/>
    <w:rPr>
      <w:rFonts w:asciiTheme="majorHAnsi" w:eastAsiaTheme="majorEastAsia" w:hAnsiTheme="majorHAnsi" w:cstheme="majorBidi"/>
      <w:color w:val="2F5496" w:themeColor="accent1" w:themeShade="BF"/>
      <w:sz w:val="26"/>
      <w:szCs w:val="26"/>
    </w:rPr>
  </w:style>
  <w:style w:type="character" w:customStyle="1" w:styleId="Heading7Char">
    <w:name w:val="Heading 7 Char"/>
    <w:basedOn w:val="DefaultParagraphFont"/>
    <w:link w:val="Heading7"/>
    <w:uiPriority w:val="9"/>
    <w:semiHidden/>
    <w:rsid w:val="008D3D5E"/>
    <w:rPr>
      <w:rFonts w:asciiTheme="majorHAnsi" w:eastAsiaTheme="majorEastAsia" w:hAnsiTheme="majorHAnsi" w:cstheme="majorBidi"/>
      <w:i/>
      <w:iCs/>
      <w:color w:val="1F3763" w:themeColor="accent1" w:themeShade="7F"/>
    </w:rPr>
  </w:style>
  <w:style w:type="paragraph" w:styleId="Header">
    <w:name w:val="header"/>
    <w:basedOn w:val="Normal"/>
    <w:link w:val="HeaderChar"/>
    <w:uiPriority w:val="99"/>
    <w:unhideWhenUsed/>
    <w:rsid w:val="009D03F4"/>
    <w:pPr>
      <w:tabs>
        <w:tab w:val="center" w:pos="4513"/>
        <w:tab w:val="right" w:pos="9026"/>
      </w:tabs>
      <w:spacing w:after="0" w:line="240" w:lineRule="auto"/>
    </w:pPr>
  </w:style>
  <w:style w:type="character" w:customStyle="1" w:styleId="HeaderChar">
    <w:name w:val="Header Char"/>
    <w:basedOn w:val="DefaultParagraphFont"/>
    <w:link w:val="Header"/>
    <w:uiPriority w:val="99"/>
    <w:rsid w:val="009D03F4"/>
  </w:style>
  <w:style w:type="paragraph" w:styleId="Footer">
    <w:name w:val="footer"/>
    <w:basedOn w:val="Normal"/>
    <w:link w:val="FooterChar"/>
    <w:uiPriority w:val="99"/>
    <w:unhideWhenUsed/>
    <w:rsid w:val="009D03F4"/>
    <w:pPr>
      <w:tabs>
        <w:tab w:val="center" w:pos="4513"/>
        <w:tab w:val="right" w:pos="9026"/>
      </w:tabs>
      <w:spacing w:after="0" w:line="240" w:lineRule="auto"/>
    </w:pPr>
  </w:style>
  <w:style w:type="character" w:customStyle="1" w:styleId="FooterChar">
    <w:name w:val="Footer Char"/>
    <w:basedOn w:val="DefaultParagraphFont"/>
    <w:link w:val="Footer"/>
    <w:uiPriority w:val="99"/>
    <w:rsid w:val="009D03F4"/>
  </w:style>
  <w:style w:type="paragraph" w:styleId="TOC2">
    <w:name w:val="toc 2"/>
    <w:basedOn w:val="Normal"/>
    <w:next w:val="Normal"/>
    <w:autoRedefine/>
    <w:uiPriority w:val="39"/>
    <w:unhideWhenUsed/>
    <w:rsid w:val="00407AF3"/>
    <w:pPr>
      <w:spacing w:after="100"/>
      <w:ind w:left="220"/>
    </w:pPr>
  </w:style>
  <w:style w:type="character" w:styleId="UnresolvedMention">
    <w:name w:val="Unresolved Mention"/>
    <w:basedOn w:val="DefaultParagraphFont"/>
    <w:uiPriority w:val="99"/>
    <w:semiHidden/>
    <w:unhideWhenUsed/>
    <w:rsid w:val="00A3251B"/>
    <w:rPr>
      <w:color w:val="605E5C"/>
      <w:shd w:val="clear" w:color="auto" w:fill="E1DFDD"/>
    </w:rPr>
  </w:style>
  <w:style w:type="paragraph" w:styleId="ListParagraph">
    <w:name w:val="List Paragraph"/>
    <w:basedOn w:val="Normal"/>
    <w:uiPriority w:val="34"/>
    <w:qFormat/>
    <w:rsid w:val="00F2270C"/>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69736554">
      <w:bodyDiv w:val="1"/>
      <w:marLeft w:val="0"/>
      <w:marRight w:val="0"/>
      <w:marTop w:val="0"/>
      <w:marBottom w:val="0"/>
      <w:divBdr>
        <w:top w:val="none" w:sz="0" w:space="0" w:color="auto"/>
        <w:left w:val="none" w:sz="0" w:space="0" w:color="auto"/>
        <w:bottom w:val="none" w:sz="0" w:space="0" w:color="auto"/>
        <w:right w:val="none" w:sz="0" w:space="0" w:color="auto"/>
      </w:divBdr>
    </w:div>
    <w:div w:id="193045604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yperlink" Target="https://www.tsw.co.uk/blog/leadership-and-management/line-manager/" TargetMode="External"/><Relationship Id="rId18" Type="http://schemas.openxmlformats.org/officeDocument/2006/relationships/hyperlink" Target="https://www.linkedin.com/pulse/defining-coaching-mentoring-daz-davey/" TargetMode="External"/><Relationship Id="rId26" Type="http://schemas.openxmlformats.org/officeDocument/2006/relationships/hyperlink" Target="https://www.themanager.org/pdf/Change_Phases.PDF" TargetMode="External"/><Relationship Id="rId3" Type="http://schemas.openxmlformats.org/officeDocument/2006/relationships/numbering" Target="numbering.xml"/><Relationship Id="rId21" Type="http://schemas.openxmlformats.org/officeDocument/2006/relationships/hyperlink" Target="https://helloezra.com/en-gb/resources/insights/coaching-vs-training-vs-mentoring" TargetMode="External"/><Relationship Id="rId7" Type="http://schemas.openxmlformats.org/officeDocument/2006/relationships/footnotes" Target="footnotes.xml"/><Relationship Id="rId12" Type="http://schemas.openxmlformats.org/officeDocument/2006/relationships/hyperlink" Target="https://www.ncbi.nlm.nih.gov/pmc/articles/PMC6892322/" TargetMode="External"/><Relationship Id="rId17" Type="http://schemas.openxmlformats.org/officeDocument/2006/relationships/hyperlink" Target="https://artofmentoring.net/helping-coachee-mentee-develop-resilience/" TargetMode="External"/><Relationship Id="rId25" Type="http://schemas.openxmlformats.org/officeDocument/2006/relationships/hyperlink" Target="https://repository.excellencegateway.org.uk/OTLA-AP-guide-CoachingMentoringAction-Final_01.11.18.pdf" TargetMode="External"/><Relationship Id="rId2" Type="http://schemas.openxmlformats.org/officeDocument/2006/relationships/customXml" Target="../customXml/item2.xml"/><Relationship Id="rId16" Type="http://schemas.openxmlformats.org/officeDocument/2006/relationships/hyperlink" Target="https://clutterbuck-cmi.com/blogs/why-line-manager-coaching-often-doesnt-work-and-what-to-do-about-it/" TargetMode="External"/><Relationship Id="rId20" Type="http://schemas.openxmlformats.org/officeDocument/2006/relationships/hyperlink" Target="https://www.emccglobal.org/leadership-development/leadership-development-mentoring/" TargetMode="External"/><Relationship Id="rId29" Type="http://schemas.openxmlformats.org/officeDocument/2006/relationships/hyperlink" Target="https://community.cipd.co.uk/cipd-blogs/b/cipd_member_blog/posts/what-does-it-mean-to-coach-as-a-line-manager" TargetMode="Externa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www.ncbi.nlm.nih.gov/pmc/articles/PMC6892322/" TargetMode="External"/><Relationship Id="rId24" Type="http://schemas.openxmlformats.org/officeDocument/2006/relationships/hyperlink" Target="https://www.resiliencetraining.co.uk/what-is-resilience/" TargetMode="External"/><Relationship Id="rId32" Type="http://schemas.openxmlformats.org/officeDocument/2006/relationships/theme" Target="theme/theme1.xml"/><Relationship Id="rId5" Type="http://schemas.openxmlformats.org/officeDocument/2006/relationships/settings" Target="settings.xml"/><Relationship Id="rId15" Type="http://schemas.openxmlformats.org/officeDocument/2006/relationships/hyperlink" Target="https://www.linkedin.com/pulse/mastering-personal-growth-in-depth-look-oscar-model-reba/" TargetMode="External"/><Relationship Id="rId23" Type="http://schemas.openxmlformats.org/officeDocument/2006/relationships/hyperlink" Target="https://cpdonline.co.uk/knowledge-base/business/managing-change/" TargetMode="External"/><Relationship Id="rId28" Type="http://schemas.openxmlformats.org/officeDocument/2006/relationships/hyperlink" Target="https://selectpsychology.co.uk/blog/relationships/what-is-the-difference-between-coaching-and-counselling/" TargetMode="External"/><Relationship Id="rId10" Type="http://schemas.openxmlformats.org/officeDocument/2006/relationships/image" Target="media/image1.png"/><Relationship Id="rId19" Type="http://schemas.openxmlformats.org/officeDocument/2006/relationships/hyperlink" Target="https://www.linkedin.com/pulse/7-consequences-poorly-managed-change-kylie-denton/" TargetMode="External"/><Relationship Id="rId31" Type="http://schemas.openxmlformats.org/officeDocument/2006/relationships/fontTable" Target="fontTable.xml"/><Relationship Id="rId4" Type="http://schemas.openxmlformats.org/officeDocument/2006/relationships/styles" Target="styles.xml"/><Relationship Id="rId9" Type="http://schemas.openxmlformats.org/officeDocument/2006/relationships/hyperlink" Target="https://www.ncbi.nlm.nih.gov/pmc/articles/PMC6892322/" TargetMode="External"/><Relationship Id="rId14" Type="http://schemas.openxmlformats.org/officeDocument/2006/relationships/hyperlink" Target="https://www.cipd.org/uk/knowledge/factsheets/coaching-mentoring-factsheet/" TargetMode="External"/><Relationship Id="rId22" Type="http://schemas.openxmlformats.org/officeDocument/2006/relationships/hyperlink" Target="https://www.imperial.ac.uk/personal-tutors-guide/developing-students/coaching/the-grow-model/" TargetMode="External"/><Relationship Id="rId27" Type="http://schemas.openxmlformats.org/officeDocument/2006/relationships/hyperlink" Target="https://quenza.com/blog/knowledge-base/coaching-for-resilience/" TargetMode="External"/><Relationship Id="rId30"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2023-12-08T00:00:00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63CE75EE-3BF0-4072-B926-CD5179D9974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1936</TotalTime>
  <Pages>17</Pages>
  <Words>3400</Words>
  <Characters>21051</Characters>
  <Application>Microsoft Office Word</Application>
  <DocSecurity>0</DocSecurity>
  <Lines>513</Lines>
  <Paragraphs>224</Paragraphs>
  <ScaleCrop>false</ScaleCrop>
  <Company>2116259</Company>
  <LinksUpToDate>false</LinksUpToDate>
  <CharactersWithSpaces>24227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Coaching &amp; Mentoring</dc:title>
  <dc:subject>BMSW6105</dc:subject>
  <dc:creator>Constantin Polgar</dc:creator>
  <cp:keywords/>
  <dc:description/>
  <cp:lastModifiedBy>Constantin Polgar</cp:lastModifiedBy>
  <cp:revision>705</cp:revision>
  <dcterms:created xsi:type="dcterms:W3CDTF">2023-11-26T17:42:00Z</dcterms:created>
  <dcterms:modified xsi:type="dcterms:W3CDTF">2023-12-06T22:33:00Z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74d6999bdf97a2722ac66f116e168b89d1714be5b928049ccceaa48821916b83</vt:lpwstr>
  </property>
</Properties>
</file>