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F873A" w14:textId="1B58FB60" w:rsidR="00546821" w:rsidRPr="00413C84" w:rsidRDefault="00F76829">
      <w:pPr>
        <w:rPr>
          <w:rFonts w:ascii="Arial" w:hAnsi="Arial" w:cs="Arial"/>
        </w:rPr>
      </w:pPr>
      <w:r w:rsidRPr="00413C84">
        <w:rPr>
          <w:rFonts w:ascii="Arial" w:hAnsi="Arial" w:cs="Arial"/>
        </w:rPr>
        <w:t>Shagufta begum student number 2508585</w:t>
      </w:r>
    </w:p>
    <w:p w14:paraId="53C2C2DE" w14:textId="67E820B6" w:rsidR="00FF4106" w:rsidRPr="00413C84" w:rsidRDefault="00D71D25">
      <w:pPr>
        <w:rPr>
          <w:rFonts w:ascii="Arial" w:hAnsi="Arial" w:cs="Arial"/>
        </w:rPr>
      </w:pPr>
      <w:r w:rsidRPr="00413C84">
        <w:rPr>
          <w:rFonts w:ascii="Arial" w:hAnsi="Arial" w:cs="Arial"/>
        </w:rPr>
        <w:t xml:space="preserve">Introduction to public </w:t>
      </w:r>
      <w:r w:rsidR="003E0C97" w:rsidRPr="00413C84">
        <w:rPr>
          <w:rFonts w:ascii="Arial" w:hAnsi="Arial" w:cs="Arial"/>
        </w:rPr>
        <w:t xml:space="preserve">Health </w:t>
      </w:r>
      <w:r w:rsidR="00FD09E2" w:rsidRPr="00413C84">
        <w:rPr>
          <w:rFonts w:ascii="Arial" w:hAnsi="Arial" w:cs="Arial"/>
        </w:rPr>
        <w:t xml:space="preserve">LCHS </w:t>
      </w:r>
      <w:r w:rsidR="000E29E2" w:rsidRPr="00413C84">
        <w:rPr>
          <w:rFonts w:ascii="Arial" w:hAnsi="Arial" w:cs="Arial"/>
        </w:rPr>
        <w:t>4008</w:t>
      </w:r>
    </w:p>
    <w:p w14:paraId="24D59DF8" w14:textId="09B93E60" w:rsidR="00D71D25" w:rsidRPr="00413C84" w:rsidRDefault="008A0354">
      <w:pPr>
        <w:rPr>
          <w:rFonts w:ascii="Arial" w:hAnsi="Arial" w:cs="Arial"/>
        </w:rPr>
      </w:pPr>
      <w:r w:rsidRPr="00413C84">
        <w:rPr>
          <w:rFonts w:ascii="Arial" w:hAnsi="Arial" w:cs="Arial"/>
        </w:rPr>
        <w:t>Em</w:t>
      </w:r>
      <w:r w:rsidR="00572942" w:rsidRPr="00413C84">
        <w:rPr>
          <w:rFonts w:ascii="Arial" w:hAnsi="Arial" w:cs="Arial"/>
        </w:rPr>
        <w:t xml:space="preserve">manuel </w:t>
      </w:r>
      <w:r w:rsidR="00EE349B" w:rsidRPr="00413C84">
        <w:rPr>
          <w:rFonts w:ascii="Arial" w:hAnsi="Arial" w:cs="Arial"/>
        </w:rPr>
        <w:t>Asante</w:t>
      </w:r>
    </w:p>
    <w:p w14:paraId="1284CB82" w14:textId="77777777" w:rsidR="00BF14FF" w:rsidRPr="00413C84" w:rsidRDefault="00BF14FF">
      <w:pPr>
        <w:rPr>
          <w:rFonts w:ascii="Arial" w:hAnsi="Arial" w:cs="Arial"/>
        </w:rPr>
      </w:pPr>
    </w:p>
    <w:p w14:paraId="74102D3D" w14:textId="3FC56371" w:rsidR="00A3104A" w:rsidRPr="00413C84" w:rsidRDefault="003C7741">
      <w:pPr>
        <w:rPr>
          <w:rFonts w:ascii="Arial" w:hAnsi="Arial" w:cs="Arial"/>
        </w:rPr>
      </w:pPr>
      <w:r w:rsidRPr="00413C84">
        <w:rPr>
          <w:rFonts w:ascii="Arial" w:hAnsi="Arial" w:cs="Arial"/>
        </w:rPr>
        <w:t>Report on lung cancer</w:t>
      </w:r>
    </w:p>
    <w:p w14:paraId="6D1864AE" w14:textId="77777777" w:rsidR="000E211B" w:rsidRPr="00413C84" w:rsidRDefault="000E211B" w:rsidP="000E211B">
      <w:pPr>
        <w:rPr>
          <w:rFonts w:ascii="Arial" w:hAnsi="Arial" w:cs="Arial"/>
        </w:rPr>
      </w:pPr>
      <w:r w:rsidRPr="00413C84">
        <w:rPr>
          <w:rFonts w:ascii="Arial" w:hAnsi="Arial" w:cs="Arial"/>
        </w:rPr>
        <w:t>Primary lung cancer</w:t>
      </w:r>
    </w:p>
    <w:p w14:paraId="5BDB5E0C" w14:textId="77777777" w:rsidR="000E211B" w:rsidRPr="00413C84" w:rsidRDefault="000E211B" w:rsidP="000E211B">
      <w:pPr>
        <w:rPr>
          <w:rFonts w:ascii="Arial" w:hAnsi="Arial" w:cs="Arial"/>
        </w:rPr>
      </w:pPr>
      <w:r w:rsidRPr="00413C84">
        <w:rPr>
          <w:rFonts w:ascii="Arial" w:hAnsi="Arial" w:cs="Arial"/>
        </w:rPr>
        <w:t>Cancer that starts in the lung is called primary lung cancer. Cancer that spreads to your lungs from somewhere else in your body is called secondary lung cancer.</w:t>
      </w:r>
    </w:p>
    <w:p w14:paraId="08CECF9B" w14:textId="0EF19F98" w:rsidR="00326C51" w:rsidRPr="00413C84" w:rsidRDefault="00326C51" w:rsidP="0089018C">
      <w:pPr>
        <w:rPr>
          <w:rFonts w:ascii="Arial" w:hAnsi="Arial" w:cs="Arial"/>
        </w:rPr>
      </w:pPr>
      <w:r w:rsidRPr="00413C84">
        <w:rPr>
          <w:rFonts w:ascii="Arial" w:hAnsi="Arial" w:cs="Arial"/>
        </w:rPr>
        <w:t xml:space="preserve">There are different types of primary lung cancer, and they are divided into 2 main </w:t>
      </w:r>
      <w:r w:rsidR="00211715" w:rsidRPr="00413C84">
        <w:rPr>
          <w:rFonts w:ascii="Arial" w:hAnsi="Arial" w:cs="Arial"/>
        </w:rPr>
        <w:t>groups: small</w:t>
      </w:r>
      <w:r w:rsidRPr="00413C84">
        <w:rPr>
          <w:rFonts w:ascii="Arial" w:hAnsi="Arial" w:cs="Arial"/>
        </w:rPr>
        <w:t xml:space="preserve"> cell lung cancer (SCLC</w:t>
      </w:r>
      <w:r w:rsidR="004528A8" w:rsidRPr="00413C84">
        <w:rPr>
          <w:rFonts w:ascii="Arial" w:hAnsi="Arial" w:cs="Arial"/>
        </w:rPr>
        <w:t>), non</w:t>
      </w:r>
      <w:r w:rsidRPr="00413C84">
        <w:rPr>
          <w:rFonts w:ascii="Arial" w:hAnsi="Arial" w:cs="Arial"/>
        </w:rPr>
        <w:t>-small cell lung cancer (NSCLC)</w:t>
      </w:r>
    </w:p>
    <w:p w14:paraId="00FF34F2" w14:textId="3D33D8B3" w:rsidR="00326C51" w:rsidRPr="00413C84" w:rsidRDefault="00326C51" w:rsidP="00326C51">
      <w:pPr>
        <w:rPr>
          <w:rFonts w:ascii="Arial" w:hAnsi="Arial" w:cs="Arial"/>
        </w:rPr>
      </w:pPr>
      <w:r w:rsidRPr="00413C84">
        <w:rPr>
          <w:rFonts w:ascii="Arial" w:hAnsi="Arial" w:cs="Arial"/>
        </w:rPr>
        <w:t>The most common type is non-small cell lung cancer.</w:t>
      </w:r>
    </w:p>
    <w:p w14:paraId="189E16C7" w14:textId="2091E96C" w:rsidR="003B7347" w:rsidRPr="00413C84" w:rsidRDefault="003B7347" w:rsidP="003B7347">
      <w:pPr>
        <w:rPr>
          <w:rFonts w:ascii="Arial" w:hAnsi="Arial" w:cs="Arial"/>
        </w:rPr>
      </w:pPr>
      <w:r w:rsidRPr="00413C84">
        <w:rPr>
          <w:rFonts w:ascii="Arial" w:hAnsi="Arial" w:cs="Arial"/>
        </w:rPr>
        <w:t>Small cell lung cancer (SCLC</w:t>
      </w:r>
      <w:r w:rsidR="00C220C8" w:rsidRPr="00413C84">
        <w:rPr>
          <w:rFonts w:ascii="Arial" w:hAnsi="Arial" w:cs="Arial"/>
        </w:rPr>
        <w:t xml:space="preserve">); </w:t>
      </w:r>
      <w:r w:rsidRPr="00413C84">
        <w:rPr>
          <w:rFonts w:ascii="Arial" w:hAnsi="Arial" w:cs="Arial"/>
        </w:rPr>
        <w:t>Around 15 to 20 out of every 100 lung cancers (around 15 to 20%) diagnosed are this type. It is usually caused by smoking. These cancers tend to spread quite early on.</w:t>
      </w:r>
    </w:p>
    <w:p w14:paraId="03DC9C0D" w14:textId="77777777" w:rsidR="003B7347" w:rsidRPr="00413C84" w:rsidRDefault="003B7347" w:rsidP="003B7347">
      <w:pPr>
        <w:rPr>
          <w:rFonts w:ascii="Arial" w:hAnsi="Arial" w:cs="Arial"/>
        </w:rPr>
      </w:pPr>
      <w:r w:rsidRPr="00413C84">
        <w:rPr>
          <w:rFonts w:ascii="Arial" w:hAnsi="Arial" w:cs="Arial"/>
        </w:rPr>
        <w:t>Small cell lung cancers are also classed as neuroendocrine tumours. Neuroendocrine tumours (NETs) are rare tumours that develop in cells of the neuroendocrine system. In small cell lung cancer, the tumour starts in the neuroendocrine cells of the lung.</w:t>
      </w:r>
    </w:p>
    <w:p w14:paraId="43A8BE77" w14:textId="16C4B3B3" w:rsidR="000877AE" w:rsidRPr="00413C84" w:rsidRDefault="008C28C4" w:rsidP="000877AE">
      <w:pPr>
        <w:rPr>
          <w:rFonts w:ascii="Arial" w:hAnsi="Arial" w:cs="Arial"/>
        </w:rPr>
      </w:pPr>
      <w:r w:rsidRPr="00413C84">
        <w:rPr>
          <w:rFonts w:ascii="Arial" w:hAnsi="Arial" w:cs="Arial"/>
        </w:rPr>
        <w:t>Non-small</w:t>
      </w:r>
      <w:r w:rsidR="000877AE" w:rsidRPr="00413C84">
        <w:rPr>
          <w:rFonts w:ascii="Arial" w:hAnsi="Arial" w:cs="Arial"/>
        </w:rPr>
        <w:t xml:space="preserve"> cell lung cancer (NSCLC</w:t>
      </w:r>
      <w:r w:rsidR="00C220C8" w:rsidRPr="00413C84">
        <w:rPr>
          <w:rFonts w:ascii="Arial" w:hAnsi="Arial" w:cs="Arial"/>
        </w:rPr>
        <w:t xml:space="preserve">); </w:t>
      </w:r>
      <w:r w:rsidR="000877AE" w:rsidRPr="00413C84">
        <w:rPr>
          <w:rFonts w:ascii="Arial" w:hAnsi="Arial" w:cs="Arial"/>
        </w:rPr>
        <w:t xml:space="preserve">Around 80 to 85 out of 100 lung cancers (around 80 to 85%) are </w:t>
      </w:r>
      <w:r w:rsidRPr="00413C84">
        <w:rPr>
          <w:rFonts w:ascii="Arial" w:hAnsi="Arial" w:cs="Arial"/>
        </w:rPr>
        <w:t>non-small</w:t>
      </w:r>
      <w:r w:rsidR="000877AE" w:rsidRPr="00413C84">
        <w:rPr>
          <w:rFonts w:ascii="Arial" w:hAnsi="Arial" w:cs="Arial"/>
        </w:rPr>
        <w:t xml:space="preserve"> cell lung cancer (NSCLC). The three main types are adenocarcinoma, squamous cell carcinoma and large cell carcinoma.</w:t>
      </w:r>
    </w:p>
    <w:p w14:paraId="4E1EC27C" w14:textId="7E9B5AC7" w:rsidR="000877AE" w:rsidRPr="00413C84" w:rsidRDefault="008C28C4" w:rsidP="000877AE">
      <w:pPr>
        <w:rPr>
          <w:rFonts w:ascii="Arial" w:hAnsi="Arial" w:cs="Arial"/>
        </w:rPr>
      </w:pPr>
      <w:r w:rsidRPr="00413C84">
        <w:rPr>
          <w:rFonts w:ascii="Arial" w:hAnsi="Arial" w:cs="Arial"/>
        </w:rPr>
        <w:t xml:space="preserve">Adenocarcinoma: </w:t>
      </w:r>
      <w:r w:rsidR="000877AE" w:rsidRPr="00413C84">
        <w:rPr>
          <w:rFonts w:ascii="Arial" w:hAnsi="Arial" w:cs="Arial"/>
        </w:rPr>
        <w:t>This is the most common type and starts in the mucus making gland cells in the lining of your airways.</w:t>
      </w:r>
    </w:p>
    <w:p w14:paraId="6F94E72D" w14:textId="4D5CA734" w:rsidR="00F47FF0" w:rsidRPr="00413C84" w:rsidRDefault="00F47FF0" w:rsidP="00F47FF0">
      <w:pPr>
        <w:rPr>
          <w:rFonts w:ascii="Arial" w:hAnsi="Arial" w:cs="Arial"/>
        </w:rPr>
      </w:pPr>
      <w:r w:rsidRPr="00413C84">
        <w:rPr>
          <w:rFonts w:ascii="Arial" w:hAnsi="Arial" w:cs="Arial"/>
        </w:rPr>
        <w:t xml:space="preserve">Squamous cell </w:t>
      </w:r>
      <w:r w:rsidR="008C28C4" w:rsidRPr="00413C84">
        <w:rPr>
          <w:rFonts w:ascii="Arial" w:hAnsi="Arial" w:cs="Arial"/>
        </w:rPr>
        <w:t xml:space="preserve">cancer: </w:t>
      </w:r>
      <w:r w:rsidRPr="00413C84">
        <w:rPr>
          <w:rFonts w:ascii="Arial" w:hAnsi="Arial" w:cs="Arial"/>
        </w:rPr>
        <w:t>This type develops in the flat cells that cover the surface of your airways. It tends to grow near the centre of the lung.</w:t>
      </w:r>
    </w:p>
    <w:p w14:paraId="5C34DC6D" w14:textId="77DCDE69" w:rsidR="00140A1E" w:rsidRDefault="006736F9" w:rsidP="000A08F3">
      <w:pPr>
        <w:rPr>
          <w:rFonts w:ascii="Arial" w:hAnsi="Arial" w:cs="Arial"/>
        </w:rPr>
      </w:pPr>
      <w:r w:rsidRPr="00413C84">
        <w:rPr>
          <w:rFonts w:ascii="Arial" w:hAnsi="Arial" w:cs="Arial"/>
        </w:rPr>
        <w:t>There are around 49,300 new lung cancer cases in the UK every year, that's more than 130 every day (2017-2019</w:t>
      </w:r>
      <w:r w:rsidR="008C28C4" w:rsidRPr="00413C84">
        <w:rPr>
          <w:rFonts w:ascii="Arial" w:hAnsi="Arial" w:cs="Arial"/>
        </w:rPr>
        <w:t>). Lung</w:t>
      </w:r>
      <w:r w:rsidRPr="00413C84">
        <w:rPr>
          <w:rFonts w:ascii="Arial" w:hAnsi="Arial" w:cs="Arial"/>
        </w:rPr>
        <w:t xml:space="preserve"> cancer is the 3rd most common cancer in the UK, accounting for 13% of all new cancer cases (2017-2019)</w:t>
      </w:r>
      <w:r w:rsidR="000A08F3" w:rsidRPr="00413C84">
        <w:rPr>
          <w:rFonts w:ascii="Arial" w:hAnsi="Arial" w:cs="Arial"/>
        </w:rPr>
        <w:t xml:space="preserve"> </w:t>
      </w:r>
      <w:r w:rsidR="005E16FA" w:rsidRPr="00413C84">
        <w:rPr>
          <w:rFonts w:ascii="Arial" w:hAnsi="Arial" w:cs="Arial"/>
        </w:rPr>
        <w:t xml:space="preserve">Source of information </w:t>
      </w:r>
      <w:r w:rsidR="00AC508C">
        <w:rPr>
          <w:rFonts w:ascii="Arial" w:hAnsi="Arial" w:cs="Arial"/>
        </w:rPr>
        <w:t>(Cancer UK)</w:t>
      </w:r>
    </w:p>
    <w:p w14:paraId="71CF85C9" w14:textId="77777777" w:rsidR="00C047DC" w:rsidRPr="00C047DC" w:rsidRDefault="00C047DC" w:rsidP="00C047DC">
      <w:pPr>
        <w:rPr>
          <w:rFonts w:ascii="Arial" w:hAnsi="Arial" w:cs="Arial"/>
        </w:rPr>
      </w:pPr>
      <w:r w:rsidRPr="00C047DC">
        <w:rPr>
          <w:rFonts w:ascii="Arial" w:hAnsi="Arial" w:cs="Arial"/>
        </w:rPr>
        <w:t>Cases</w:t>
      </w:r>
    </w:p>
    <w:p w14:paraId="2D3AA3DE" w14:textId="1118B42F" w:rsidR="00C047DC" w:rsidRPr="00C047DC" w:rsidRDefault="00C047DC" w:rsidP="00C047DC">
      <w:pPr>
        <w:rPr>
          <w:rFonts w:ascii="Arial" w:hAnsi="Arial" w:cs="Arial"/>
        </w:rPr>
      </w:pPr>
      <w:r w:rsidRPr="00C047DC">
        <w:rPr>
          <w:rFonts w:ascii="Arial" w:hAnsi="Arial" w:cs="Arial"/>
        </w:rPr>
        <w:t>49,300 new cases of lung cancer, 2017-2019, UK.</w:t>
      </w:r>
    </w:p>
    <w:p w14:paraId="3DAD350B" w14:textId="77777777" w:rsidR="00C047DC" w:rsidRPr="00C047DC" w:rsidRDefault="00C047DC" w:rsidP="00C047DC">
      <w:pPr>
        <w:rPr>
          <w:rFonts w:ascii="Arial" w:hAnsi="Arial" w:cs="Arial"/>
        </w:rPr>
      </w:pPr>
      <w:r w:rsidRPr="00C047DC">
        <w:rPr>
          <w:rFonts w:ascii="Arial" w:hAnsi="Arial" w:cs="Arial"/>
        </w:rPr>
        <w:t>Deaths</w:t>
      </w:r>
    </w:p>
    <w:p w14:paraId="6F33DA5C" w14:textId="3DBE4FC0" w:rsidR="00C047DC" w:rsidRPr="00C047DC" w:rsidRDefault="00C047DC" w:rsidP="00C047DC">
      <w:pPr>
        <w:rPr>
          <w:rFonts w:ascii="Arial" w:hAnsi="Arial" w:cs="Arial"/>
        </w:rPr>
      </w:pPr>
      <w:r w:rsidRPr="00C047DC">
        <w:rPr>
          <w:rFonts w:ascii="Arial" w:hAnsi="Arial" w:cs="Arial"/>
        </w:rPr>
        <w:t>32,800 deaths from lung cancer, 2022-2024, UK.</w:t>
      </w:r>
    </w:p>
    <w:p w14:paraId="334CE73F" w14:textId="77777777" w:rsidR="00C047DC" w:rsidRPr="00C047DC" w:rsidRDefault="00C047DC" w:rsidP="00C047DC">
      <w:pPr>
        <w:rPr>
          <w:rFonts w:ascii="Arial" w:hAnsi="Arial" w:cs="Arial"/>
        </w:rPr>
      </w:pPr>
      <w:r w:rsidRPr="00C047DC">
        <w:rPr>
          <w:rFonts w:ascii="Arial" w:hAnsi="Arial" w:cs="Arial"/>
        </w:rPr>
        <w:t>Survival</w:t>
      </w:r>
    </w:p>
    <w:p w14:paraId="249D9B1C" w14:textId="4573AEA6" w:rsidR="00C047DC" w:rsidRPr="00C047DC" w:rsidRDefault="00C047DC" w:rsidP="00C047DC">
      <w:pPr>
        <w:rPr>
          <w:rFonts w:ascii="Arial" w:hAnsi="Arial" w:cs="Arial"/>
        </w:rPr>
      </w:pPr>
      <w:r w:rsidRPr="00C047DC">
        <w:rPr>
          <w:rFonts w:ascii="Arial" w:hAnsi="Arial" w:cs="Arial"/>
        </w:rPr>
        <w:t>11.1% survive lung cancer for 10 or more years, 2018, UK</w:t>
      </w:r>
    </w:p>
    <w:p w14:paraId="4D545876" w14:textId="77777777" w:rsidR="00C047DC" w:rsidRPr="00C047DC" w:rsidRDefault="00C047DC" w:rsidP="00C047DC">
      <w:pPr>
        <w:rPr>
          <w:rFonts w:ascii="Arial" w:hAnsi="Arial" w:cs="Arial"/>
        </w:rPr>
      </w:pPr>
      <w:r w:rsidRPr="00C047DC">
        <w:rPr>
          <w:rFonts w:ascii="Arial" w:hAnsi="Arial" w:cs="Arial"/>
        </w:rPr>
        <w:t>Preventable cases</w:t>
      </w:r>
    </w:p>
    <w:p w14:paraId="37D29829" w14:textId="77777777" w:rsidR="00C047DC" w:rsidRPr="00C047DC" w:rsidRDefault="00C047DC" w:rsidP="00C047DC">
      <w:pPr>
        <w:rPr>
          <w:rFonts w:ascii="Arial" w:hAnsi="Arial" w:cs="Arial"/>
        </w:rPr>
      </w:pPr>
      <w:r w:rsidRPr="00C047DC">
        <w:rPr>
          <w:rFonts w:ascii="Arial" w:hAnsi="Arial" w:cs="Arial"/>
        </w:rPr>
        <w:t>79% of lung cancer cases are preventable, UK, 2015.</w:t>
      </w:r>
    </w:p>
    <w:p w14:paraId="68943F78" w14:textId="56215D81" w:rsidR="006736F9" w:rsidRPr="00413C84" w:rsidRDefault="00C047DC" w:rsidP="000A08F3">
      <w:pPr>
        <w:rPr>
          <w:rFonts w:ascii="Arial" w:hAnsi="Arial" w:cs="Arial"/>
        </w:rPr>
      </w:pPr>
      <w:r w:rsidRPr="00413C84">
        <w:rPr>
          <w:rFonts w:ascii="Arial" w:hAnsi="Arial" w:cs="Arial"/>
        </w:rPr>
        <w:t xml:space="preserve">Source of information </w:t>
      </w:r>
      <w:r w:rsidR="005E16FA" w:rsidRPr="00413C84">
        <w:rPr>
          <w:rFonts w:ascii="Arial" w:hAnsi="Arial" w:cs="Arial"/>
        </w:rPr>
        <w:t>(Cancer UK)</w:t>
      </w:r>
    </w:p>
    <w:p w14:paraId="3243E0FB" w14:textId="3052A5BF" w:rsidR="000E211B" w:rsidRPr="00413C84" w:rsidRDefault="002B3756" w:rsidP="000E211B">
      <w:pPr>
        <w:rPr>
          <w:rFonts w:ascii="Arial" w:hAnsi="Arial" w:cs="Arial"/>
        </w:rPr>
      </w:pPr>
      <w:r w:rsidRPr="00413C84">
        <w:rPr>
          <w:rFonts w:ascii="Arial" w:hAnsi="Arial" w:cs="Arial"/>
        </w:rPr>
        <w:lastRenderedPageBreak/>
        <w:t xml:space="preserve">Optimal management of patients diagnosed with lung cancer is rapidly evolving with updated </w:t>
      </w:r>
      <w:r w:rsidR="00B513CA" w:rsidRPr="00413C84">
        <w:rPr>
          <w:rFonts w:ascii="Arial" w:hAnsi="Arial" w:cs="Arial"/>
        </w:rPr>
        <w:t>evidence and</w:t>
      </w:r>
      <w:r w:rsidRPr="00413C84">
        <w:rPr>
          <w:rFonts w:ascii="Arial" w:hAnsi="Arial" w:cs="Arial"/>
        </w:rPr>
        <w:t xml:space="preserve"> is often complex and involves multimodality treatment that requires a coordinated approach. Internationally, numerous clinical practice guidelines (CPGs) have been developed in order to provide a framework for evidence-based best practice care to guide clinician decision-making.</w:t>
      </w:r>
      <w:hyperlink r:id="rId11" w:anchor="R1" w:history="1">
        <w:r w:rsidRPr="00413C84">
          <w:rPr>
            <w:rStyle w:val="Hyperlink"/>
            <w:rFonts w:ascii="Arial" w:hAnsi="Arial" w:cs="Arial"/>
            <w:vertAlign w:val="superscript"/>
          </w:rPr>
          <w:t>1</w:t>
        </w:r>
      </w:hyperlink>
      <w:r w:rsidRPr="00413C84">
        <w:rPr>
          <w:rFonts w:ascii="Arial" w:hAnsi="Arial" w:cs="Arial"/>
        </w:rPr>
        <w:t> How CPGs and other standard of care are implemented into daily practice needs to be measured to be able to identify areas for quality improvement and address barriers to care, to ensure the delivery of high-quality care</w:t>
      </w:r>
      <w:r w:rsidR="00B513CA" w:rsidRPr="00413C84">
        <w:rPr>
          <w:rFonts w:ascii="Arial" w:hAnsi="Arial" w:cs="Arial"/>
        </w:rPr>
        <w:t xml:space="preserve"> . </w:t>
      </w:r>
      <w:r w:rsidR="002A1528" w:rsidRPr="00413C84">
        <w:rPr>
          <w:rFonts w:ascii="Arial" w:hAnsi="Arial" w:cs="Arial"/>
        </w:rPr>
        <w:t>source of information (</w:t>
      </w:r>
      <w:r w:rsidR="00D52E0C" w:rsidRPr="00413C84">
        <w:rPr>
          <w:rFonts w:ascii="Arial" w:hAnsi="Arial" w:cs="Arial"/>
        </w:rPr>
        <w:t>National Library of Medicine)</w:t>
      </w:r>
    </w:p>
    <w:p w14:paraId="308A97E9" w14:textId="287B4800" w:rsidR="00D52E0C" w:rsidRPr="00413C84" w:rsidRDefault="000F7229" w:rsidP="000E211B">
      <w:pPr>
        <w:rPr>
          <w:rFonts w:ascii="Arial" w:hAnsi="Arial" w:cs="Arial"/>
        </w:rPr>
      </w:pPr>
      <w:r w:rsidRPr="00413C84">
        <w:rPr>
          <w:rFonts w:ascii="Arial" w:hAnsi="Arial" w:cs="Arial"/>
        </w:rPr>
        <w:t>Quality indicators (QIs) are used to monitor and evaluate various aspects of the quality of healthcare services received by patients in daily practice. They are defined as ‘measurable elements of practice performance for which there is evidence of consensus that they can be used to assess the quality of care’.</w:t>
      </w:r>
      <w:hyperlink r:id="rId12" w:anchor="R2" w:history="1">
        <w:r w:rsidRPr="00413C84">
          <w:rPr>
            <w:rStyle w:val="Hyperlink"/>
            <w:rFonts w:ascii="Arial" w:hAnsi="Arial" w:cs="Arial"/>
            <w:vertAlign w:val="superscript"/>
          </w:rPr>
          <w:t>2</w:t>
        </w:r>
      </w:hyperlink>
      <w:r w:rsidRPr="00413C84">
        <w:rPr>
          <w:rFonts w:ascii="Arial" w:hAnsi="Arial" w:cs="Arial"/>
        </w:rPr>
        <w:t> Evaluating the quality of care received in ‘real-world’ clinical practice is crucial for optimising health outcomes for patients with lung cancer. QIs provide a means to measure the receipt of best practice care as determined by evidence and expert consensus.</w:t>
      </w:r>
    </w:p>
    <w:p w14:paraId="571CA6A3" w14:textId="7CC541A0" w:rsidR="008750E9" w:rsidRPr="00413C84" w:rsidRDefault="00B65C4D" w:rsidP="00B65C4D">
      <w:pPr>
        <w:rPr>
          <w:rFonts w:ascii="Arial" w:hAnsi="Arial" w:cs="Arial"/>
        </w:rPr>
      </w:pPr>
      <w:r w:rsidRPr="00413C84">
        <w:rPr>
          <w:rFonts w:ascii="Arial" w:hAnsi="Arial" w:cs="Arial"/>
        </w:rPr>
        <w:t>Determining the usefulness of QIs and how they should be used depends on what is intended to be achieved. There are a wide variety of lung cancer QIs that have been developed and are in use. QIs may be used as a measurement tool to document standards, identify variations in care between patient groups or over time, guide performance improvement (including informing policy making), as well as promote transparency and accountability.</w:t>
      </w:r>
      <w:r w:rsidR="00673982" w:rsidRPr="00413C84">
        <w:rPr>
          <w:rFonts w:ascii="Arial" w:hAnsi="Arial" w:cs="Arial"/>
        </w:rPr>
        <w:t xml:space="preserve"> </w:t>
      </w:r>
      <w:r w:rsidRPr="00413C84">
        <w:rPr>
          <w:rFonts w:ascii="Arial" w:hAnsi="Arial" w:cs="Arial"/>
        </w:rPr>
        <w:t>There are differences in the methods employed to develop QIs, how data are collected and the ways they are used by healthcare providers and patients. The aim of this study was to review and analyse current QIs used in all aspects of lung cancer management.</w:t>
      </w:r>
      <w:r w:rsidR="00BC342B">
        <w:rPr>
          <w:rFonts w:ascii="Arial" w:hAnsi="Arial" w:cs="Arial"/>
        </w:rPr>
        <w:t xml:space="preserve"> </w:t>
      </w:r>
      <w:r w:rsidR="00BC342B" w:rsidRPr="00413C84">
        <w:rPr>
          <w:rFonts w:ascii="Arial" w:hAnsi="Arial" w:cs="Arial"/>
        </w:rPr>
        <w:t>(National Library of Medicine)</w:t>
      </w:r>
    </w:p>
    <w:p w14:paraId="35E617E2" w14:textId="77777777" w:rsidR="00697958" w:rsidRPr="00413C84" w:rsidRDefault="00697958" w:rsidP="00697958">
      <w:pPr>
        <w:rPr>
          <w:rFonts w:ascii="Arial" w:hAnsi="Arial" w:cs="Arial"/>
        </w:rPr>
      </w:pPr>
      <w:r w:rsidRPr="00413C84">
        <w:rPr>
          <w:rFonts w:ascii="Arial" w:hAnsi="Arial" w:cs="Arial"/>
        </w:rPr>
        <w:t>Treatment for lung cancer is managed by a team of specialists from different departments who work together to provide the best possible treatment.</w:t>
      </w:r>
    </w:p>
    <w:p w14:paraId="1F8C9679" w14:textId="31BEDDFE" w:rsidR="00B27B61" w:rsidRPr="00413C84" w:rsidRDefault="00697958" w:rsidP="00B65C4D">
      <w:pPr>
        <w:rPr>
          <w:rFonts w:ascii="Arial" w:hAnsi="Arial" w:cs="Arial"/>
        </w:rPr>
      </w:pPr>
      <w:r w:rsidRPr="00413C84">
        <w:rPr>
          <w:rFonts w:ascii="Arial" w:hAnsi="Arial" w:cs="Arial"/>
        </w:rPr>
        <w:t xml:space="preserve">This team includes the health professionals required to make a diagnosis, to stage your cancer and to plan the best treatment. </w:t>
      </w:r>
    </w:p>
    <w:p w14:paraId="6C1944F8" w14:textId="4D814BA4" w:rsidR="008E4AD6" w:rsidRPr="00413C84" w:rsidRDefault="008E4AD6" w:rsidP="008E4AD6">
      <w:pPr>
        <w:rPr>
          <w:rFonts w:ascii="Arial" w:hAnsi="Arial" w:cs="Arial"/>
        </w:rPr>
      </w:pPr>
      <w:r w:rsidRPr="00413C84">
        <w:rPr>
          <w:rFonts w:ascii="Arial" w:hAnsi="Arial" w:cs="Arial"/>
        </w:rPr>
        <w:t xml:space="preserve">Smoking tobacco (including cigarettes, cigars, and pipes) is the primary risk factor for lung cancer but it can also affect non-smokers. Other risk factors include exposure to </w:t>
      </w:r>
      <w:r w:rsidR="00150501" w:rsidRPr="00413C84">
        <w:rPr>
          <w:rFonts w:ascii="Arial" w:hAnsi="Arial" w:cs="Arial"/>
        </w:rPr>
        <w:t>second-hand</w:t>
      </w:r>
      <w:r w:rsidRPr="00413C84">
        <w:rPr>
          <w:rFonts w:ascii="Arial" w:hAnsi="Arial" w:cs="Arial"/>
        </w:rPr>
        <w:t xml:space="preserve"> smoke, occupational hazards (such as asbestos, radon and certain chemicals), air pollution, hereditary cancer syndromes, and previous chronic lung diseases.</w:t>
      </w:r>
    </w:p>
    <w:p w14:paraId="552D6C9D" w14:textId="77777777" w:rsidR="00A4269B" w:rsidRPr="005C27C0" w:rsidRDefault="00A4269B" w:rsidP="00A4269B">
      <w:pPr>
        <w:rPr>
          <w:rFonts w:ascii="Arial" w:hAnsi="Arial" w:cs="Arial"/>
        </w:rPr>
      </w:pPr>
      <w:r w:rsidRPr="005C27C0">
        <w:rPr>
          <w:rFonts w:ascii="Arial" w:hAnsi="Arial" w:cs="Arial"/>
        </w:rPr>
        <w:t>Symptoms</w:t>
      </w:r>
    </w:p>
    <w:p w14:paraId="4AAC9C46" w14:textId="77777777" w:rsidR="00A4269B" w:rsidRPr="00413C84" w:rsidRDefault="00A4269B" w:rsidP="00A4269B">
      <w:pPr>
        <w:rPr>
          <w:rFonts w:ascii="Arial" w:hAnsi="Arial" w:cs="Arial"/>
        </w:rPr>
      </w:pPr>
      <w:r w:rsidRPr="00413C84">
        <w:rPr>
          <w:rFonts w:ascii="Arial" w:hAnsi="Arial" w:cs="Arial"/>
        </w:rPr>
        <w:t>Lung cancer can cause several symptoms that may indicate a problem in the lungs.</w:t>
      </w:r>
    </w:p>
    <w:p w14:paraId="6FF21EC9" w14:textId="4B3C05BB" w:rsidR="00A4269B" w:rsidRPr="00413C84" w:rsidRDefault="00A4269B" w:rsidP="007B1380">
      <w:pPr>
        <w:rPr>
          <w:rFonts w:ascii="Arial" w:hAnsi="Arial" w:cs="Arial"/>
        </w:rPr>
      </w:pPr>
      <w:r w:rsidRPr="00413C84">
        <w:rPr>
          <w:rFonts w:ascii="Arial" w:hAnsi="Arial" w:cs="Arial"/>
        </w:rPr>
        <w:t xml:space="preserve">The most common symptoms </w:t>
      </w:r>
      <w:r w:rsidR="00150501" w:rsidRPr="00413C84">
        <w:rPr>
          <w:rFonts w:ascii="Arial" w:hAnsi="Arial" w:cs="Arial"/>
        </w:rPr>
        <w:t>include</w:t>
      </w:r>
      <w:r w:rsidR="00153300" w:rsidRPr="00413C84">
        <w:rPr>
          <w:rFonts w:ascii="Arial" w:hAnsi="Arial" w:cs="Arial"/>
        </w:rPr>
        <w:t xml:space="preserve"> </w:t>
      </w:r>
      <w:r w:rsidRPr="00413C84">
        <w:rPr>
          <w:rFonts w:ascii="Arial" w:hAnsi="Arial" w:cs="Arial"/>
        </w:rPr>
        <w:t xml:space="preserve">cough that does not go </w:t>
      </w:r>
      <w:r w:rsidR="00035C98" w:rsidRPr="00413C84">
        <w:rPr>
          <w:rFonts w:ascii="Arial" w:hAnsi="Arial" w:cs="Arial"/>
        </w:rPr>
        <w:t>away, chest</w:t>
      </w:r>
      <w:r w:rsidRPr="00413C84">
        <w:rPr>
          <w:rFonts w:ascii="Arial" w:hAnsi="Arial" w:cs="Arial"/>
        </w:rPr>
        <w:t xml:space="preserve"> </w:t>
      </w:r>
      <w:r w:rsidR="007B1380" w:rsidRPr="00413C84">
        <w:rPr>
          <w:rFonts w:ascii="Arial" w:hAnsi="Arial" w:cs="Arial"/>
        </w:rPr>
        <w:t>pain, shortness</w:t>
      </w:r>
      <w:r w:rsidRPr="00413C84">
        <w:rPr>
          <w:rFonts w:ascii="Arial" w:hAnsi="Arial" w:cs="Arial"/>
        </w:rPr>
        <w:t xml:space="preserve"> of </w:t>
      </w:r>
      <w:r w:rsidR="00035C98" w:rsidRPr="00413C84">
        <w:rPr>
          <w:rFonts w:ascii="Arial" w:hAnsi="Arial" w:cs="Arial"/>
        </w:rPr>
        <w:t>breath,</w:t>
      </w:r>
      <w:r w:rsidR="007B1380" w:rsidRPr="00413C84">
        <w:rPr>
          <w:rFonts w:ascii="Arial" w:hAnsi="Arial" w:cs="Arial"/>
        </w:rPr>
        <w:t xml:space="preserve"> </w:t>
      </w:r>
      <w:r w:rsidRPr="00413C84">
        <w:rPr>
          <w:rFonts w:ascii="Arial" w:hAnsi="Arial" w:cs="Arial"/>
        </w:rPr>
        <w:t>coughing up blood (haemoptysis</w:t>
      </w:r>
      <w:r w:rsidR="00035C98" w:rsidRPr="00413C84">
        <w:rPr>
          <w:rFonts w:ascii="Arial" w:hAnsi="Arial" w:cs="Arial"/>
        </w:rPr>
        <w:t>),</w:t>
      </w:r>
      <w:r w:rsidR="007B1380" w:rsidRPr="00413C84">
        <w:rPr>
          <w:rFonts w:ascii="Arial" w:hAnsi="Arial" w:cs="Arial"/>
        </w:rPr>
        <w:t xml:space="preserve"> </w:t>
      </w:r>
      <w:r w:rsidR="00035C98" w:rsidRPr="00413C84">
        <w:rPr>
          <w:rFonts w:ascii="Arial" w:hAnsi="Arial" w:cs="Arial"/>
        </w:rPr>
        <w:t>fatigue,</w:t>
      </w:r>
      <w:r w:rsidR="007B1380" w:rsidRPr="00413C84">
        <w:rPr>
          <w:rFonts w:ascii="Arial" w:hAnsi="Arial" w:cs="Arial"/>
        </w:rPr>
        <w:t xml:space="preserve"> </w:t>
      </w:r>
      <w:r w:rsidRPr="00413C84">
        <w:rPr>
          <w:rFonts w:ascii="Arial" w:hAnsi="Arial" w:cs="Arial"/>
        </w:rPr>
        <w:t xml:space="preserve">weight loss with no known </w:t>
      </w:r>
      <w:r w:rsidR="00035C98" w:rsidRPr="00413C84">
        <w:rPr>
          <w:rFonts w:ascii="Arial" w:hAnsi="Arial" w:cs="Arial"/>
        </w:rPr>
        <w:t>cause,</w:t>
      </w:r>
      <w:r w:rsidR="007B1380" w:rsidRPr="00413C84">
        <w:rPr>
          <w:rFonts w:ascii="Arial" w:hAnsi="Arial" w:cs="Arial"/>
        </w:rPr>
        <w:t xml:space="preserve"> </w:t>
      </w:r>
      <w:r w:rsidRPr="00413C84">
        <w:rPr>
          <w:rFonts w:ascii="Arial" w:hAnsi="Arial" w:cs="Arial"/>
        </w:rPr>
        <w:t>lung infections that keep coming back.</w:t>
      </w:r>
    </w:p>
    <w:p w14:paraId="3693F424" w14:textId="77777777" w:rsidR="00A4269B" w:rsidRPr="00413C84" w:rsidRDefault="00A4269B" w:rsidP="00A4269B">
      <w:pPr>
        <w:rPr>
          <w:rFonts w:ascii="Arial" w:hAnsi="Arial" w:cs="Arial"/>
        </w:rPr>
      </w:pPr>
      <w:r w:rsidRPr="00413C84">
        <w:rPr>
          <w:rFonts w:ascii="Arial" w:hAnsi="Arial" w:cs="Arial"/>
        </w:rPr>
        <w:t>Early symptoms may be mild or dismissed as common respiratory issues, leading to delayed diagnosis.</w:t>
      </w:r>
    </w:p>
    <w:p w14:paraId="1605C2F9" w14:textId="77777777" w:rsidR="000009CB" w:rsidRPr="00413C84" w:rsidRDefault="000009CB" w:rsidP="000009CB">
      <w:pPr>
        <w:rPr>
          <w:rFonts w:ascii="Arial" w:hAnsi="Arial" w:cs="Arial"/>
        </w:rPr>
      </w:pPr>
      <w:r w:rsidRPr="00413C84">
        <w:rPr>
          <w:rFonts w:ascii="Arial" w:hAnsi="Arial" w:cs="Arial"/>
        </w:rPr>
        <w:t>Key facts</w:t>
      </w:r>
    </w:p>
    <w:p w14:paraId="2FF71EF1" w14:textId="609F00A5" w:rsidR="000009CB" w:rsidRPr="00512EDE" w:rsidRDefault="000009CB" w:rsidP="00512EDE">
      <w:pPr>
        <w:rPr>
          <w:rFonts w:ascii="Arial" w:hAnsi="Arial" w:cs="Arial"/>
        </w:rPr>
      </w:pPr>
      <w:r w:rsidRPr="00413C84">
        <w:rPr>
          <w:rFonts w:ascii="Arial" w:hAnsi="Arial" w:cs="Arial"/>
        </w:rPr>
        <w:t xml:space="preserve">Lung cancer is the leading cause of cancer-related deaths worldwide, accounting for the highest mortality rates among both men and </w:t>
      </w:r>
      <w:r w:rsidR="00512EDE" w:rsidRPr="00413C84">
        <w:rPr>
          <w:rFonts w:ascii="Arial" w:hAnsi="Arial" w:cs="Arial"/>
        </w:rPr>
        <w:t>women.</w:t>
      </w:r>
      <w:r w:rsidR="00512EDE" w:rsidRPr="00512EDE">
        <w:rPr>
          <w:rFonts w:ascii="Arial" w:hAnsi="Arial" w:cs="Arial"/>
        </w:rPr>
        <w:t xml:space="preserve"> Smoking</w:t>
      </w:r>
      <w:r w:rsidRPr="00512EDE">
        <w:rPr>
          <w:rFonts w:ascii="Arial" w:hAnsi="Arial" w:cs="Arial"/>
        </w:rPr>
        <w:t xml:space="preserve"> is the leading cause of lung cancer, responsible for approximately 85% of all </w:t>
      </w:r>
      <w:r w:rsidR="00512EDE" w:rsidRPr="00512EDE">
        <w:rPr>
          <w:rFonts w:ascii="Arial" w:hAnsi="Arial" w:cs="Arial"/>
        </w:rPr>
        <w:t>cases. Lung</w:t>
      </w:r>
      <w:r w:rsidRPr="00512EDE">
        <w:rPr>
          <w:rFonts w:ascii="Arial" w:hAnsi="Arial" w:cs="Arial"/>
        </w:rPr>
        <w:t xml:space="preserve"> cancer is often diagnosed at advanced stages when treatment options are </w:t>
      </w:r>
      <w:r w:rsidR="00512EDE" w:rsidRPr="00512EDE">
        <w:rPr>
          <w:rFonts w:ascii="Arial" w:hAnsi="Arial" w:cs="Arial"/>
        </w:rPr>
        <w:t>limited. Screening</w:t>
      </w:r>
      <w:r w:rsidRPr="00512EDE">
        <w:rPr>
          <w:rFonts w:ascii="Arial" w:hAnsi="Arial" w:cs="Arial"/>
        </w:rPr>
        <w:t xml:space="preserve"> high risk individuals has the </w:t>
      </w:r>
      <w:r w:rsidRPr="00512EDE">
        <w:rPr>
          <w:rFonts w:ascii="Arial" w:hAnsi="Arial" w:cs="Arial"/>
        </w:rPr>
        <w:lastRenderedPageBreak/>
        <w:t xml:space="preserve">potential to allow early detection and to dramatically improve survival </w:t>
      </w:r>
      <w:r w:rsidR="00512EDE" w:rsidRPr="00512EDE">
        <w:rPr>
          <w:rFonts w:ascii="Arial" w:hAnsi="Arial" w:cs="Arial"/>
        </w:rPr>
        <w:t>rates. Primary</w:t>
      </w:r>
      <w:r w:rsidRPr="00512EDE">
        <w:rPr>
          <w:rFonts w:ascii="Arial" w:hAnsi="Arial" w:cs="Arial"/>
        </w:rPr>
        <w:t xml:space="preserve"> prevention (such as tobacco control measures and reducing exposure to environmental risk factors) can reduce the incidence of lung cancer and save lives.</w:t>
      </w:r>
    </w:p>
    <w:p w14:paraId="366ADB11" w14:textId="77777777" w:rsidR="000009CB" w:rsidRPr="005C27C0" w:rsidRDefault="000009CB" w:rsidP="000009CB">
      <w:pPr>
        <w:rPr>
          <w:rFonts w:ascii="Arial" w:hAnsi="Arial" w:cs="Arial"/>
        </w:rPr>
      </w:pPr>
      <w:r w:rsidRPr="005C27C0">
        <w:rPr>
          <w:rFonts w:ascii="Arial" w:hAnsi="Arial" w:cs="Arial"/>
        </w:rPr>
        <w:t>Overview</w:t>
      </w:r>
    </w:p>
    <w:p w14:paraId="3C62FB02" w14:textId="77777777" w:rsidR="000009CB" w:rsidRPr="00413C84" w:rsidRDefault="000009CB" w:rsidP="000009CB">
      <w:pPr>
        <w:rPr>
          <w:rFonts w:ascii="Arial" w:hAnsi="Arial" w:cs="Arial"/>
        </w:rPr>
      </w:pPr>
      <w:r w:rsidRPr="00413C84">
        <w:rPr>
          <w:rFonts w:ascii="Arial" w:hAnsi="Arial" w:cs="Arial"/>
        </w:rPr>
        <w:t>Lung cancer is a type of cancer that starts when abnormal cells grow in an uncontrolled way in the lungs. It is a serious health issue that can cause severe harm and death.</w:t>
      </w:r>
    </w:p>
    <w:p w14:paraId="3C4461C8" w14:textId="77777777" w:rsidR="000009CB" w:rsidRPr="00413C84" w:rsidRDefault="000009CB" w:rsidP="000009CB">
      <w:pPr>
        <w:rPr>
          <w:rFonts w:ascii="Arial" w:hAnsi="Arial" w:cs="Arial"/>
        </w:rPr>
      </w:pPr>
      <w:r w:rsidRPr="00413C84">
        <w:rPr>
          <w:rFonts w:ascii="Arial" w:hAnsi="Arial" w:cs="Arial"/>
        </w:rPr>
        <w:t>Symptoms of lung cancer include a cough that does not go away, chest pain and shortness of breath.</w:t>
      </w:r>
    </w:p>
    <w:p w14:paraId="2667F845" w14:textId="77777777" w:rsidR="000009CB" w:rsidRPr="00413C84" w:rsidRDefault="000009CB" w:rsidP="000009CB">
      <w:pPr>
        <w:rPr>
          <w:rFonts w:ascii="Arial" w:hAnsi="Arial" w:cs="Arial"/>
        </w:rPr>
      </w:pPr>
      <w:r w:rsidRPr="00413C84">
        <w:rPr>
          <w:rFonts w:ascii="Arial" w:hAnsi="Arial" w:cs="Arial"/>
        </w:rPr>
        <w:t>It is important to seek medical care early to avoid serious health effects. Treatments depend on the person’s medical history and the stage of the disease.</w:t>
      </w:r>
    </w:p>
    <w:p w14:paraId="7DAC34E5" w14:textId="77777777" w:rsidR="000009CB" w:rsidRPr="00413C84" w:rsidRDefault="000009CB" w:rsidP="000009CB">
      <w:pPr>
        <w:rPr>
          <w:rFonts w:ascii="Arial" w:hAnsi="Arial" w:cs="Arial"/>
        </w:rPr>
      </w:pPr>
      <w:r w:rsidRPr="00413C84">
        <w:rPr>
          <w:rFonts w:ascii="Arial" w:hAnsi="Arial" w:cs="Arial"/>
        </w:rPr>
        <w:t>The most common types of lung cancer are non-small cell carcinoma (NSCLC) and small cell carcinoma (SCLC). NSCLC is more common and grows slowly, while SCLC is less common but often grows quickly.</w:t>
      </w:r>
    </w:p>
    <w:p w14:paraId="5276407B" w14:textId="0DAE82E3" w:rsidR="000009CB" w:rsidRPr="00413C84" w:rsidRDefault="000009CB" w:rsidP="000009CB">
      <w:pPr>
        <w:rPr>
          <w:rFonts w:ascii="Arial" w:hAnsi="Arial" w:cs="Arial"/>
        </w:rPr>
      </w:pPr>
      <w:r w:rsidRPr="00413C84">
        <w:rPr>
          <w:rFonts w:ascii="Arial" w:hAnsi="Arial" w:cs="Arial"/>
        </w:rPr>
        <w:t xml:space="preserve">Lung cancer is a significant public health concern, causing a considerable number of deaths globally. GLOBOCAN 2020 estimates of cancer incidence and mortality produced by the International Agency for Research on Cancer (IARC) show as lung cancer remains the leading cause of cancer death, with an estimated 1.8 million deaths (18%) in </w:t>
      </w:r>
      <w:r w:rsidR="0054797B" w:rsidRPr="00413C84">
        <w:rPr>
          <w:rFonts w:ascii="Arial" w:hAnsi="Arial" w:cs="Arial"/>
        </w:rPr>
        <w:t>2020. (</w:t>
      </w:r>
      <w:r w:rsidR="0095113B" w:rsidRPr="00413C84">
        <w:rPr>
          <w:rFonts w:ascii="Arial" w:hAnsi="Arial" w:cs="Arial"/>
        </w:rPr>
        <w:t>World Health organisation)</w:t>
      </w:r>
    </w:p>
    <w:p w14:paraId="64F8E8DA" w14:textId="77777777" w:rsidR="00031290" w:rsidRPr="00031290" w:rsidRDefault="00031290" w:rsidP="00031290">
      <w:pPr>
        <w:rPr>
          <w:rFonts w:ascii="Arial" w:hAnsi="Arial" w:cs="Arial"/>
        </w:rPr>
      </w:pPr>
      <w:r w:rsidRPr="00031290">
        <w:rPr>
          <w:rFonts w:ascii="Arial" w:hAnsi="Arial" w:cs="Arial"/>
        </w:rPr>
        <w:t>Second-hand smoke kills</w:t>
      </w:r>
    </w:p>
    <w:p w14:paraId="2309BC10" w14:textId="3523DB2C" w:rsidR="0079004C" w:rsidRPr="00031290" w:rsidRDefault="00031290" w:rsidP="00031290">
      <w:pPr>
        <w:rPr>
          <w:rFonts w:ascii="Arial" w:hAnsi="Arial" w:cs="Arial"/>
        </w:rPr>
      </w:pPr>
      <w:r w:rsidRPr="00031290">
        <w:rPr>
          <w:rFonts w:ascii="Arial" w:hAnsi="Arial" w:cs="Arial"/>
        </w:rPr>
        <w:t>Second-hand smoke is the smoke that fills restaurants, offices, homes, or other enclosed spaces when people smoke tobacco products. There is no safe level of exposure to second-hand tobacco smoke. Second-hand smoke causes serious cardiovascular and respiratory diseases, including coronary heart disease and lung cancer, and kills around 1.6 million people prematurely every year</w:t>
      </w:r>
      <w:r w:rsidR="00FB4390" w:rsidRPr="00413C84">
        <w:rPr>
          <w:rFonts w:ascii="Arial" w:hAnsi="Arial" w:cs="Arial"/>
        </w:rPr>
        <w:t xml:space="preserve"> (WHO </w:t>
      </w:r>
      <w:r w:rsidR="0054797B" w:rsidRPr="00413C84">
        <w:rPr>
          <w:rFonts w:ascii="Arial" w:hAnsi="Arial" w:cs="Arial"/>
        </w:rPr>
        <w:t>world</w:t>
      </w:r>
      <w:r w:rsidR="00FB4390" w:rsidRPr="00413C84">
        <w:rPr>
          <w:rFonts w:ascii="Arial" w:hAnsi="Arial" w:cs="Arial"/>
        </w:rPr>
        <w:t xml:space="preserve"> health </w:t>
      </w:r>
      <w:r w:rsidR="00840164" w:rsidRPr="00413C84">
        <w:rPr>
          <w:rFonts w:ascii="Arial" w:hAnsi="Arial" w:cs="Arial"/>
        </w:rPr>
        <w:t>organisation</w:t>
      </w:r>
      <w:r w:rsidR="00840164">
        <w:rPr>
          <w:rFonts w:ascii="Arial" w:hAnsi="Arial" w:cs="Arial"/>
        </w:rPr>
        <w:t>)</w:t>
      </w:r>
    </w:p>
    <w:p w14:paraId="71547674" w14:textId="69CE804D" w:rsidR="009B60DC" w:rsidRDefault="00D813ED" w:rsidP="009B60DC">
      <w:pPr>
        <w:rPr>
          <w:rFonts w:ascii="Arial" w:hAnsi="Arial" w:cs="Arial"/>
        </w:rPr>
      </w:pPr>
      <w:r w:rsidRPr="00D813ED">
        <w:rPr>
          <w:rFonts w:ascii="Arial" w:hAnsi="Arial" w:cs="Arial"/>
        </w:rPr>
        <w:t>Nationally, NHS England will ask ICBs to ensure INTs are set up with an initial focus on</w:t>
      </w:r>
      <w:r w:rsidR="00DA0887" w:rsidRPr="00011BCE">
        <w:rPr>
          <w:rFonts w:ascii="Arial" w:hAnsi="Arial" w:cs="Arial"/>
        </w:rPr>
        <w:t xml:space="preserve"> ; </w:t>
      </w:r>
      <w:r w:rsidRPr="00D813ED">
        <w:rPr>
          <w:rFonts w:ascii="Arial" w:hAnsi="Arial" w:cs="Arial"/>
        </w:rPr>
        <w:t>people with frailty, and those who need end of life care: this cohort is the priority because those over 75 living with frailty, those at end of life and care home residents account for 3 to 5% of the population yet represent over 25% of non-elective admissions and 50% of bed days</w:t>
      </w:r>
      <w:r w:rsidR="009B60DC" w:rsidRPr="00011BCE">
        <w:rPr>
          <w:rFonts w:ascii="Arial" w:hAnsi="Arial" w:cs="Arial"/>
        </w:rPr>
        <w:t xml:space="preserve"> . cancer: in line with the National Cancer Plan, over the course of the next 3 years, INTs will be set up to improve the quality of life for those living with cancer </w:t>
      </w:r>
      <w:r w:rsidR="003C751C" w:rsidRPr="00011BCE">
        <w:rPr>
          <w:rFonts w:ascii="Arial" w:hAnsi="Arial" w:cs="Arial"/>
        </w:rPr>
        <w:t>(</w:t>
      </w:r>
      <w:r w:rsidR="000243EE" w:rsidRPr="00011BCE">
        <w:rPr>
          <w:rFonts w:ascii="Arial" w:hAnsi="Arial" w:cs="Arial"/>
        </w:rPr>
        <w:t>GOV.UK)</w:t>
      </w:r>
    </w:p>
    <w:p w14:paraId="1DFE7D2C" w14:textId="48E6D84F" w:rsidR="00995A1D" w:rsidRDefault="00995A1D" w:rsidP="009B60DC">
      <w:pPr>
        <w:rPr>
          <w:rFonts w:ascii="Arial" w:hAnsi="Arial" w:cs="Arial"/>
        </w:rPr>
      </w:pPr>
      <w:r w:rsidRPr="00995A1D">
        <w:rPr>
          <w:rFonts w:ascii="Arial" w:hAnsi="Arial" w:cs="Arial"/>
        </w:rPr>
        <w:t>Hospices provide care for people from the point at which their illness is diagnosed as terminal to the end of their life, however long that may be.</w:t>
      </w:r>
    </w:p>
    <w:p w14:paraId="1A978EFF" w14:textId="04A2AB94" w:rsidR="00DC2F29" w:rsidRDefault="00DC2F29" w:rsidP="009B60DC">
      <w:pPr>
        <w:rPr>
          <w:rFonts w:ascii="Arial" w:hAnsi="Arial" w:cs="Arial"/>
        </w:rPr>
      </w:pPr>
      <w:r w:rsidRPr="00DC2F29">
        <w:rPr>
          <w:rFonts w:ascii="Arial" w:hAnsi="Arial" w:cs="Arial"/>
        </w:rPr>
        <w:t>Hospice care places a high value on dignity, respect and the wishes of the person who is ill. It aims to look after their medical, emotional, social, practical, psychological, and spiritual needs, and the needs of the person's family and carers. Looking after all these aspects is often referred to as "holistic care".</w:t>
      </w:r>
    </w:p>
    <w:p w14:paraId="56BEF95B" w14:textId="180BB1AB" w:rsidR="00533BD4" w:rsidRDefault="00533BD4" w:rsidP="009B60DC">
      <w:pPr>
        <w:rPr>
          <w:rFonts w:ascii="Arial" w:hAnsi="Arial" w:cs="Arial"/>
        </w:rPr>
      </w:pPr>
      <w:r w:rsidRPr="00533BD4">
        <w:rPr>
          <w:rFonts w:ascii="Arial" w:hAnsi="Arial" w:cs="Arial"/>
        </w:rPr>
        <w:t>Hospice teams might include doctors, nurses, healthcare assistants, social workers, therapists, counsellors, chaplains and trained volunteers.</w:t>
      </w:r>
      <w:r w:rsidR="00602CA3">
        <w:rPr>
          <w:rFonts w:ascii="Arial" w:hAnsi="Arial" w:cs="Arial"/>
        </w:rPr>
        <w:t xml:space="preserve"> </w:t>
      </w:r>
    </w:p>
    <w:p w14:paraId="6E2BA575" w14:textId="0BE2DD70" w:rsidR="007902D8" w:rsidRDefault="007902D8" w:rsidP="009B60DC">
      <w:pPr>
        <w:rPr>
          <w:rFonts w:ascii="Arial" w:hAnsi="Arial" w:cs="Arial"/>
        </w:rPr>
      </w:pPr>
      <w:r w:rsidRPr="007902D8">
        <w:rPr>
          <w:rFonts w:ascii="Arial" w:hAnsi="Arial" w:cs="Arial"/>
        </w:rPr>
        <w:t>you might go into the hospice so that your family or carers can have a break from looking after you for a short while. This is called respite care. But not all hospices offer this service. Ask your local hospice if it can offer you respite care.</w:t>
      </w:r>
      <w:r w:rsidR="00842027">
        <w:rPr>
          <w:rFonts w:ascii="Arial" w:hAnsi="Arial" w:cs="Arial"/>
        </w:rPr>
        <w:t>(NHS</w:t>
      </w:r>
      <w:r w:rsidR="005B071C">
        <w:rPr>
          <w:rFonts w:ascii="Arial" w:hAnsi="Arial" w:cs="Arial"/>
        </w:rPr>
        <w:t xml:space="preserve"> England)</w:t>
      </w:r>
    </w:p>
    <w:p w14:paraId="29E71455" w14:textId="240EC4C8" w:rsidR="00D00CBC" w:rsidRDefault="00D00CBC" w:rsidP="009B60DC">
      <w:pPr>
        <w:rPr>
          <w:rFonts w:ascii="Arial" w:hAnsi="Arial" w:cs="Arial"/>
        </w:rPr>
      </w:pPr>
      <w:r w:rsidRPr="00D00CBC">
        <w:rPr>
          <w:rFonts w:ascii="Arial" w:hAnsi="Arial" w:cs="Arial"/>
        </w:rPr>
        <w:lastRenderedPageBreak/>
        <w:t xml:space="preserve">A hospice palliative care team might help control symptoms such as pain or breathlessness early on in your illness, with you staying at the hospice for a few days before going home </w:t>
      </w:r>
      <w:r w:rsidR="000F2B1E" w:rsidRPr="00D00CBC">
        <w:rPr>
          <w:rFonts w:ascii="Arial" w:hAnsi="Arial" w:cs="Arial"/>
        </w:rPr>
        <w:t>again.</w:t>
      </w:r>
      <w:r w:rsidR="000F2B1E">
        <w:rPr>
          <w:rFonts w:ascii="Arial" w:hAnsi="Arial" w:cs="Arial"/>
        </w:rPr>
        <w:t xml:space="preserve"> (</w:t>
      </w:r>
      <w:r w:rsidR="00EF3CAE">
        <w:rPr>
          <w:rFonts w:ascii="Arial" w:hAnsi="Arial" w:cs="Arial"/>
        </w:rPr>
        <w:t>NHS England</w:t>
      </w:r>
      <w:r w:rsidR="00C013F5">
        <w:rPr>
          <w:rFonts w:ascii="Arial" w:hAnsi="Arial" w:cs="Arial"/>
        </w:rPr>
        <w:t>)</w:t>
      </w:r>
    </w:p>
    <w:p w14:paraId="44798A9D" w14:textId="3B15AE13" w:rsidR="003B02F4" w:rsidRDefault="003B02F4" w:rsidP="009B60DC">
      <w:pPr>
        <w:rPr>
          <w:rFonts w:ascii="Arial" w:hAnsi="Arial" w:cs="Arial"/>
        </w:rPr>
      </w:pPr>
      <w:r>
        <w:rPr>
          <w:rFonts w:ascii="Arial" w:hAnsi="Arial" w:cs="Arial"/>
        </w:rPr>
        <w:t>There is a lot of help available</w:t>
      </w:r>
      <w:r w:rsidR="00D363D0">
        <w:rPr>
          <w:rFonts w:ascii="Arial" w:hAnsi="Arial" w:cs="Arial"/>
        </w:rPr>
        <w:t xml:space="preserve"> for people who are diagnosed with lung cancer</w:t>
      </w:r>
      <w:r w:rsidR="00D62CBB">
        <w:rPr>
          <w:rFonts w:ascii="Arial" w:hAnsi="Arial" w:cs="Arial"/>
        </w:rPr>
        <w:t xml:space="preserve"> through </w:t>
      </w:r>
      <w:r w:rsidR="00DC34B8">
        <w:rPr>
          <w:rFonts w:ascii="Arial" w:hAnsi="Arial" w:cs="Arial"/>
        </w:rPr>
        <w:t xml:space="preserve">NHS </w:t>
      </w:r>
      <w:r w:rsidR="00D62CBB">
        <w:rPr>
          <w:rFonts w:ascii="Arial" w:hAnsi="Arial" w:cs="Arial"/>
        </w:rPr>
        <w:t xml:space="preserve">England </w:t>
      </w:r>
      <w:r w:rsidR="009D2F5A">
        <w:rPr>
          <w:rFonts w:ascii="Arial" w:hAnsi="Arial" w:cs="Arial"/>
        </w:rPr>
        <w:t xml:space="preserve">from your own </w:t>
      </w:r>
      <w:r w:rsidR="00BA6730">
        <w:rPr>
          <w:rFonts w:ascii="Arial" w:hAnsi="Arial" w:cs="Arial"/>
        </w:rPr>
        <w:t>GP</w:t>
      </w:r>
      <w:r w:rsidR="009D2F5A">
        <w:rPr>
          <w:rFonts w:ascii="Arial" w:hAnsi="Arial" w:cs="Arial"/>
        </w:rPr>
        <w:t xml:space="preserve"> surgery cancer </w:t>
      </w:r>
      <w:r w:rsidR="008D487B">
        <w:rPr>
          <w:rFonts w:ascii="Arial" w:hAnsi="Arial" w:cs="Arial"/>
        </w:rPr>
        <w:t>UK</w:t>
      </w:r>
      <w:r w:rsidR="009D2F5A">
        <w:rPr>
          <w:rFonts w:ascii="Arial" w:hAnsi="Arial" w:cs="Arial"/>
        </w:rPr>
        <w:t xml:space="preserve"> can also help with treatment and advice </w:t>
      </w:r>
      <w:r w:rsidR="00B544BA">
        <w:rPr>
          <w:rFonts w:ascii="Arial" w:hAnsi="Arial" w:cs="Arial"/>
        </w:rPr>
        <w:t xml:space="preserve">and support there is also financial help and support available to </w:t>
      </w:r>
      <w:r w:rsidR="00574460">
        <w:rPr>
          <w:rFonts w:ascii="Arial" w:hAnsi="Arial" w:cs="Arial"/>
        </w:rPr>
        <w:t xml:space="preserve">people who need </w:t>
      </w:r>
      <w:r w:rsidR="00890481">
        <w:rPr>
          <w:rFonts w:ascii="Arial" w:hAnsi="Arial" w:cs="Arial"/>
        </w:rPr>
        <w:t>it. certain</w:t>
      </w:r>
      <w:r w:rsidR="00574460">
        <w:rPr>
          <w:rFonts w:ascii="Arial" w:hAnsi="Arial" w:cs="Arial"/>
        </w:rPr>
        <w:t xml:space="preserve"> benefits are available to assist </w:t>
      </w:r>
      <w:r w:rsidR="00DC34B8">
        <w:rPr>
          <w:rFonts w:ascii="Arial" w:hAnsi="Arial" w:cs="Arial"/>
        </w:rPr>
        <w:t xml:space="preserve">people with lung </w:t>
      </w:r>
      <w:r w:rsidR="00DB5210">
        <w:rPr>
          <w:rFonts w:ascii="Arial" w:hAnsi="Arial" w:cs="Arial"/>
        </w:rPr>
        <w:t>cancer</w:t>
      </w:r>
      <w:r w:rsidR="00BA6730">
        <w:rPr>
          <w:rFonts w:ascii="Arial" w:hAnsi="Arial" w:cs="Arial"/>
        </w:rPr>
        <w:t>.</w:t>
      </w:r>
    </w:p>
    <w:p w14:paraId="116F6A1E" w14:textId="77777777" w:rsidR="000F2B1E" w:rsidRDefault="000F2B1E" w:rsidP="009B60DC">
      <w:pPr>
        <w:rPr>
          <w:rFonts w:ascii="Arial" w:hAnsi="Arial" w:cs="Arial"/>
        </w:rPr>
      </w:pPr>
    </w:p>
    <w:p w14:paraId="6F651A79" w14:textId="77777777" w:rsidR="00011BCE" w:rsidRPr="00011BCE" w:rsidRDefault="00011BCE" w:rsidP="009B60DC">
      <w:pPr>
        <w:rPr>
          <w:rFonts w:ascii="Arial" w:hAnsi="Arial" w:cs="Arial"/>
        </w:rPr>
      </w:pPr>
    </w:p>
    <w:p w14:paraId="7B18A8C4" w14:textId="50513E52" w:rsidR="00D813ED" w:rsidRPr="00D813ED" w:rsidRDefault="00D813ED" w:rsidP="00D813ED"/>
    <w:p w14:paraId="603FE9DA" w14:textId="77777777" w:rsidR="00031290" w:rsidRPr="000009CB" w:rsidRDefault="00031290" w:rsidP="000009CB"/>
    <w:p w14:paraId="63FDABFA" w14:textId="151EA0B8" w:rsidR="00697958" w:rsidRDefault="00697958" w:rsidP="00B65C4D"/>
    <w:p w14:paraId="7E7E7AD0" w14:textId="77777777" w:rsidR="00603C3D" w:rsidRPr="00603C3D" w:rsidRDefault="00603C3D" w:rsidP="00603C3D"/>
    <w:p w14:paraId="3EAFE8B2" w14:textId="311EDB1A" w:rsidR="00603C3D" w:rsidRDefault="00603C3D" w:rsidP="00603C3D">
      <w:pPr>
        <w:ind w:firstLine="720"/>
      </w:pPr>
    </w:p>
    <w:p w14:paraId="07C851E2" w14:textId="77777777" w:rsidR="00603C3D" w:rsidRDefault="00603C3D">
      <w:r>
        <w:br w:type="page"/>
      </w:r>
    </w:p>
    <w:p w14:paraId="6CC3DDBF" w14:textId="13C1AEB8" w:rsidR="00603C3D" w:rsidRDefault="00603C3D" w:rsidP="00603C3D">
      <w:pPr>
        <w:ind w:firstLine="720"/>
        <w:rPr>
          <w:rFonts w:ascii="Arial" w:hAnsi="Arial" w:cs="Arial"/>
        </w:rPr>
      </w:pPr>
      <w:r>
        <w:rPr>
          <w:rFonts w:ascii="Arial" w:hAnsi="Arial" w:cs="Arial"/>
        </w:rPr>
        <w:lastRenderedPageBreak/>
        <w:t xml:space="preserve">Reference </w:t>
      </w:r>
      <w:r w:rsidR="00CD0B00">
        <w:rPr>
          <w:rFonts w:ascii="Arial" w:hAnsi="Arial" w:cs="Arial"/>
        </w:rPr>
        <w:t>List:</w:t>
      </w:r>
    </w:p>
    <w:p w14:paraId="23FEBAFE" w14:textId="09D6A41B" w:rsidR="003754B5" w:rsidRDefault="00DE213C" w:rsidP="00AE595D">
      <w:pPr>
        <w:ind w:firstLine="720"/>
        <w:rPr>
          <w:rFonts w:ascii="Arial" w:hAnsi="Arial" w:cs="Arial"/>
        </w:rPr>
      </w:pPr>
      <w:r>
        <w:rPr>
          <w:rFonts w:ascii="Arial" w:hAnsi="Arial" w:cs="Arial"/>
        </w:rPr>
        <w:t xml:space="preserve">Cancer Research UK </w:t>
      </w:r>
      <w:r w:rsidR="00757BEC">
        <w:rPr>
          <w:rFonts w:ascii="Arial" w:hAnsi="Arial" w:cs="Arial"/>
        </w:rPr>
        <w:t>Lung cancer</w:t>
      </w:r>
      <w:r w:rsidR="003754B5">
        <w:rPr>
          <w:rFonts w:ascii="Arial" w:hAnsi="Arial" w:cs="Arial"/>
        </w:rPr>
        <w:t xml:space="preserve"> Available at:</w:t>
      </w:r>
    </w:p>
    <w:p w14:paraId="017EF9EB" w14:textId="14EAE9EF" w:rsidR="00AE595D" w:rsidRDefault="00AE595D" w:rsidP="00AE595D">
      <w:pPr>
        <w:ind w:firstLine="720"/>
        <w:rPr>
          <w:rFonts w:ascii="Arial" w:hAnsi="Arial" w:cs="Arial"/>
        </w:rPr>
      </w:pPr>
      <w:r>
        <w:rPr>
          <w:rFonts w:ascii="Arial" w:hAnsi="Arial" w:cs="Arial"/>
        </w:rPr>
        <w:t xml:space="preserve"> </w:t>
      </w:r>
      <w:hyperlink r:id="rId13" w:history="1">
        <w:r w:rsidRPr="00AE595D">
          <w:rPr>
            <w:rStyle w:val="Hyperlink"/>
            <w:rFonts w:ascii="Arial" w:hAnsi="Arial" w:cs="Arial"/>
          </w:rPr>
          <w:t>Lung cancer s</w:t>
        </w:r>
        <w:r w:rsidRPr="00AE595D">
          <w:rPr>
            <w:rStyle w:val="Hyperlink"/>
            <w:rFonts w:ascii="Arial" w:hAnsi="Arial" w:cs="Arial"/>
          </w:rPr>
          <w:t>t</w:t>
        </w:r>
        <w:r w:rsidRPr="00AE595D">
          <w:rPr>
            <w:rStyle w:val="Hyperlink"/>
            <w:rFonts w:ascii="Arial" w:hAnsi="Arial" w:cs="Arial"/>
          </w:rPr>
          <w:t>atistics | Cancer Re</w:t>
        </w:r>
        <w:r w:rsidRPr="00AE595D">
          <w:rPr>
            <w:rStyle w:val="Hyperlink"/>
            <w:rFonts w:ascii="Arial" w:hAnsi="Arial" w:cs="Arial"/>
          </w:rPr>
          <w:t>s</w:t>
        </w:r>
        <w:r w:rsidRPr="00AE595D">
          <w:rPr>
            <w:rStyle w:val="Hyperlink"/>
            <w:rFonts w:ascii="Arial" w:hAnsi="Arial" w:cs="Arial"/>
          </w:rPr>
          <w:t>earch UK</w:t>
        </w:r>
      </w:hyperlink>
      <w:r w:rsidR="003754B5">
        <w:rPr>
          <w:rFonts w:ascii="Arial" w:hAnsi="Arial" w:cs="Arial"/>
        </w:rPr>
        <w:t xml:space="preserve">  </w:t>
      </w:r>
      <w:r w:rsidR="00303B92">
        <w:rPr>
          <w:rFonts w:ascii="Arial" w:hAnsi="Arial" w:cs="Arial"/>
        </w:rPr>
        <w:t>(</w:t>
      </w:r>
      <w:r w:rsidR="003754B5">
        <w:rPr>
          <w:rFonts w:ascii="Arial" w:hAnsi="Arial" w:cs="Arial"/>
        </w:rPr>
        <w:t>Accessed: 23 March 2026)</w:t>
      </w:r>
    </w:p>
    <w:p w14:paraId="35B0CA99" w14:textId="6F870BAC" w:rsidR="00990A1E" w:rsidRDefault="003C324C" w:rsidP="002C5332">
      <w:pPr>
        <w:ind w:firstLine="720"/>
        <w:rPr>
          <w:rFonts w:ascii="Arial" w:hAnsi="Arial" w:cs="Arial"/>
        </w:rPr>
      </w:pPr>
      <w:r>
        <w:rPr>
          <w:rFonts w:ascii="Arial" w:hAnsi="Arial" w:cs="Arial"/>
        </w:rPr>
        <w:t xml:space="preserve">National Library </w:t>
      </w:r>
      <w:r w:rsidR="00BA6730">
        <w:rPr>
          <w:rFonts w:ascii="Arial" w:hAnsi="Arial" w:cs="Arial"/>
        </w:rPr>
        <w:t>of</w:t>
      </w:r>
      <w:r>
        <w:rPr>
          <w:rFonts w:ascii="Arial" w:hAnsi="Arial" w:cs="Arial"/>
        </w:rPr>
        <w:t xml:space="preserve"> </w:t>
      </w:r>
      <w:r w:rsidR="002A61DB">
        <w:rPr>
          <w:rFonts w:ascii="Arial" w:hAnsi="Arial" w:cs="Arial"/>
        </w:rPr>
        <w:t>Medicine (</w:t>
      </w:r>
      <w:r w:rsidR="007D1646">
        <w:rPr>
          <w:rFonts w:ascii="Arial" w:hAnsi="Arial" w:cs="Arial"/>
        </w:rPr>
        <w:t>2021)</w:t>
      </w:r>
      <w:r w:rsidR="007F34FA">
        <w:rPr>
          <w:rFonts w:ascii="Arial" w:hAnsi="Arial" w:cs="Arial"/>
        </w:rPr>
        <w:t>-</w:t>
      </w:r>
      <w:r>
        <w:rPr>
          <w:rFonts w:ascii="Arial" w:hAnsi="Arial" w:cs="Arial"/>
        </w:rPr>
        <w:t xml:space="preserve"> </w:t>
      </w:r>
      <w:r w:rsidR="007F34FA" w:rsidRPr="007F34FA">
        <w:rPr>
          <w:rFonts w:ascii="Arial" w:hAnsi="Arial" w:cs="Arial"/>
        </w:rPr>
        <w:t xml:space="preserve">Quality indicators in lung </w:t>
      </w:r>
      <w:r w:rsidR="002C5332" w:rsidRPr="007F34FA">
        <w:rPr>
          <w:rFonts w:ascii="Arial" w:hAnsi="Arial" w:cs="Arial"/>
        </w:rPr>
        <w:t>cancer</w:t>
      </w:r>
      <w:r w:rsidR="002C5332">
        <w:rPr>
          <w:rFonts w:ascii="Arial" w:hAnsi="Arial" w:cs="Arial"/>
        </w:rPr>
        <w:t xml:space="preserve"> Available </w:t>
      </w:r>
      <w:r w:rsidR="00AC5634">
        <w:rPr>
          <w:rFonts w:ascii="Arial" w:hAnsi="Arial" w:cs="Arial"/>
        </w:rPr>
        <w:t>at:</w:t>
      </w:r>
    </w:p>
    <w:p w14:paraId="623ED213" w14:textId="39B9885A" w:rsidR="00AC5634" w:rsidRDefault="00AC5634" w:rsidP="002C5332">
      <w:pPr>
        <w:ind w:firstLine="720"/>
        <w:rPr>
          <w:rFonts w:ascii="Arial" w:hAnsi="Arial" w:cs="Arial"/>
        </w:rPr>
      </w:pPr>
      <w:hyperlink r:id="rId14" w:history="1">
        <w:r w:rsidRPr="00AC5634">
          <w:rPr>
            <w:rStyle w:val="Hyperlink"/>
            <w:rFonts w:ascii="Arial" w:hAnsi="Arial" w:cs="Arial"/>
          </w:rPr>
          <w:t>Quality indicators in lung cancer: a review and analysis - PMC</w:t>
        </w:r>
      </w:hyperlink>
      <w:r>
        <w:rPr>
          <w:rFonts w:ascii="Arial" w:hAnsi="Arial" w:cs="Arial"/>
        </w:rPr>
        <w:t xml:space="preserve"> (Accessed</w:t>
      </w:r>
      <w:r w:rsidR="00DB5210">
        <w:rPr>
          <w:rFonts w:ascii="Arial" w:hAnsi="Arial" w:cs="Arial"/>
        </w:rPr>
        <w:t xml:space="preserve"> :</w:t>
      </w:r>
      <w:r>
        <w:rPr>
          <w:rFonts w:ascii="Arial" w:hAnsi="Arial" w:cs="Arial"/>
        </w:rPr>
        <w:t xml:space="preserve">23  </w:t>
      </w:r>
    </w:p>
    <w:p w14:paraId="02B0830A" w14:textId="0CBA1063" w:rsidR="002C5332" w:rsidRDefault="00AC5634" w:rsidP="00AC5634">
      <w:pPr>
        <w:ind w:firstLine="720"/>
        <w:rPr>
          <w:rFonts w:ascii="Arial" w:hAnsi="Arial" w:cs="Arial"/>
        </w:rPr>
      </w:pPr>
      <w:r>
        <w:rPr>
          <w:rFonts w:ascii="Arial" w:hAnsi="Arial" w:cs="Arial"/>
        </w:rPr>
        <w:t>March 202</w:t>
      </w:r>
      <w:r w:rsidR="000C7595">
        <w:rPr>
          <w:rFonts w:ascii="Arial" w:hAnsi="Arial" w:cs="Arial"/>
        </w:rPr>
        <w:t>6)</w:t>
      </w:r>
    </w:p>
    <w:p w14:paraId="1D26D409" w14:textId="7E44B140" w:rsidR="004C39D2" w:rsidRDefault="00A7606E" w:rsidP="00AC5634">
      <w:pPr>
        <w:ind w:firstLine="720"/>
        <w:rPr>
          <w:rFonts w:ascii="Arial" w:hAnsi="Arial" w:cs="Arial"/>
        </w:rPr>
      </w:pPr>
      <w:r>
        <w:rPr>
          <w:rFonts w:ascii="Arial" w:hAnsi="Arial" w:cs="Arial"/>
        </w:rPr>
        <w:t xml:space="preserve">NHS Treatment Lung Cancer </w:t>
      </w:r>
      <w:r w:rsidR="00901DA5">
        <w:rPr>
          <w:rFonts w:ascii="Arial" w:hAnsi="Arial" w:cs="Arial"/>
        </w:rPr>
        <w:t xml:space="preserve">(2022) </w:t>
      </w:r>
      <w:r w:rsidR="00F30598">
        <w:rPr>
          <w:rFonts w:ascii="Arial" w:hAnsi="Arial" w:cs="Arial"/>
        </w:rPr>
        <w:t xml:space="preserve">Available </w:t>
      </w:r>
      <w:r w:rsidR="00C221F1">
        <w:rPr>
          <w:rFonts w:ascii="Arial" w:hAnsi="Arial" w:cs="Arial"/>
        </w:rPr>
        <w:t>at:</w:t>
      </w:r>
      <w:r w:rsidR="00F30598">
        <w:rPr>
          <w:rFonts w:ascii="Arial" w:hAnsi="Arial" w:cs="Arial"/>
        </w:rPr>
        <w:t xml:space="preserve"> </w:t>
      </w:r>
    </w:p>
    <w:p w14:paraId="7EE8C75B" w14:textId="6ADA1279" w:rsidR="00F30598" w:rsidRDefault="00F30598" w:rsidP="00AC5634">
      <w:pPr>
        <w:ind w:firstLine="720"/>
        <w:rPr>
          <w:rFonts w:ascii="Arial" w:hAnsi="Arial" w:cs="Arial"/>
        </w:rPr>
      </w:pPr>
      <w:hyperlink r:id="rId15" w:history="1">
        <w:r w:rsidRPr="00F30598">
          <w:rPr>
            <w:rStyle w:val="Hyperlink"/>
            <w:rFonts w:ascii="Arial" w:hAnsi="Arial" w:cs="Arial"/>
          </w:rPr>
          <w:t>Lung cancer - Treatment - NHS</w:t>
        </w:r>
      </w:hyperlink>
      <w:r w:rsidR="00C221F1">
        <w:rPr>
          <w:rFonts w:ascii="Arial" w:hAnsi="Arial" w:cs="Arial"/>
        </w:rPr>
        <w:t xml:space="preserve"> (Accessed: 23 March 2026) </w:t>
      </w:r>
    </w:p>
    <w:p w14:paraId="3359A090" w14:textId="1BF2AB4D" w:rsidR="003D7408" w:rsidRDefault="003D7408" w:rsidP="00AC5634">
      <w:pPr>
        <w:ind w:firstLine="720"/>
        <w:rPr>
          <w:rFonts w:ascii="Arial" w:hAnsi="Arial" w:cs="Arial"/>
        </w:rPr>
      </w:pPr>
      <w:r>
        <w:rPr>
          <w:rFonts w:ascii="Arial" w:hAnsi="Arial" w:cs="Arial"/>
        </w:rPr>
        <w:t xml:space="preserve">NHS </w:t>
      </w:r>
      <w:r w:rsidR="0099501E">
        <w:rPr>
          <w:rFonts w:ascii="Arial" w:hAnsi="Arial" w:cs="Arial"/>
        </w:rPr>
        <w:t>Symptoms</w:t>
      </w:r>
      <w:r>
        <w:rPr>
          <w:rFonts w:ascii="Arial" w:hAnsi="Arial" w:cs="Arial"/>
        </w:rPr>
        <w:t xml:space="preserve"> </w:t>
      </w:r>
      <w:r w:rsidR="0099501E">
        <w:rPr>
          <w:rFonts w:ascii="Arial" w:hAnsi="Arial" w:cs="Arial"/>
        </w:rPr>
        <w:t xml:space="preserve">of Lung Cancer </w:t>
      </w:r>
      <w:r w:rsidR="003726DB">
        <w:rPr>
          <w:rFonts w:ascii="Arial" w:hAnsi="Arial" w:cs="Arial"/>
        </w:rPr>
        <w:t xml:space="preserve">(2022) Available </w:t>
      </w:r>
      <w:r w:rsidR="00DB5210">
        <w:rPr>
          <w:rFonts w:ascii="Arial" w:hAnsi="Arial" w:cs="Arial"/>
        </w:rPr>
        <w:t>at:</w:t>
      </w:r>
    </w:p>
    <w:p w14:paraId="15AB86C2" w14:textId="2B15A625" w:rsidR="00DB5210" w:rsidRDefault="00DB5210" w:rsidP="00DB5210">
      <w:pPr>
        <w:ind w:firstLine="720"/>
        <w:rPr>
          <w:rFonts w:ascii="Arial" w:hAnsi="Arial" w:cs="Arial"/>
        </w:rPr>
      </w:pPr>
      <w:hyperlink r:id="rId16" w:history="1">
        <w:r w:rsidRPr="00DB5210">
          <w:rPr>
            <w:rStyle w:val="Hyperlink"/>
            <w:rFonts w:ascii="Arial" w:hAnsi="Arial" w:cs="Arial"/>
          </w:rPr>
          <w:t>Lung cancer - Symptoms - NHS</w:t>
        </w:r>
      </w:hyperlink>
      <w:r>
        <w:rPr>
          <w:rFonts w:ascii="Arial" w:hAnsi="Arial" w:cs="Arial"/>
        </w:rPr>
        <w:t xml:space="preserve"> (</w:t>
      </w:r>
      <w:r w:rsidR="005B3666">
        <w:rPr>
          <w:rFonts w:ascii="Arial" w:hAnsi="Arial" w:cs="Arial"/>
        </w:rPr>
        <w:t>Accessed:</w:t>
      </w:r>
      <w:r>
        <w:rPr>
          <w:rFonts w:ascii="Arial" w:hAnsi="Arial" w:cs="Arial"/>
        </w:rPr>
        <w:t xml:space="preserve"> 23 March 2026)</w:t>
      </w:r>
    </w:p>
    <w:p w14:paraId="0AFAA681" w14:textId="77777777" w:rsidR="00E575E2" w:rsidRDefault="005B3666" w:rsidP="00AC5634">
      <w:pPr>
        <w:ind w:firstLine="720"/>
        <w:rPr>
          <w:rFonts w:ascii="Arial" w:hAnsi="Arial" w:cs="Arial"/>
        </w:rPr>
      </w:pPr>
      <w:r>
        <w:rPr>
          <w:rFonts w:ascii="Arial" w:hAnsi="Arial" w:cs="Arial"/>
        </w:rPr>
        <w:t xml:space="preserve"> WHO (</w:t>
      </w:r>
      <w:r w:rsidR="0044730E">
        <w:rPr>
          <w:rFonts w:ascii="Arial" w:hAnsi="Arial" w:cs="Arial"/>
        </w:rPr>
        <w:t xml:space="preserve">World health </w:t>
      </w:r>
      <w:r w:rsidR="00E004E4">
        <w:rPr>
          <w:rFonts w:ascii="Arial" w:hAnsi="Arial" w:cs="Arial"/>
        </w:rPr>
        <w:t>organisation</w:t>
      </w:r>
      <w:r>
        <w:rPr>
          <w:rFonts w:ascii="Arial" w:hAnsi="Arial" w:cs="Arial"/>
        </w:rPr>
        <w:t>)</w:t>
      </w:r>
      <w:r w:rsidR="00E004E4">
        <w:rPr>
          <w:rFonts w:ascii="Arial" w:hAnsi="Arial" w:cs="Arial"/>
        </w:rPr>
        <w:t xml:space="preserve"> </w:t>
      </w:r>
      <w:r w:rsidR="00E575E2">
        <w:rPr>
          <w:rFonts w:ascii="Arial" w:hAnsi="Arial" w:cs="Arial"/>
        </w:rPr>
        <w:t xml:space="preserve">– Tobacco </w:t>
      </w:r>
      <w:r w:rsidR="00E004E4">
        <w:rPr>
          <w:rFonts w:ascii="Arial" w:hAnsi="Arial" w:cs="Arial"/>
        </w:rPr>
        <w:t>(2025)</w:t>
      </w:r>
      <w:r>
        <w:rPr>
          <w:rFonts w:ascii="Arial" w:hAnsi="Arial" w:cs="Arial"/>
        </w:rPr>
        <w:t xml:space="preserve"> – Second Hand smoke </w:t>
      </w:r>
      <w:r w:rsidR="007E5EAE">
        <w:rPr>
          <w:rFonts w:ascii="Arial" w:hAnsi="Arial" w:cs="Arial"/>
        </w:rPr>
        <w:t xml:space="preserve">kills </w:t>
      </w:r>
    </w:p>
    <w:p w14:paraId="0D939AA9" w14:textId="59FCD9FF" w:rsidR="007E5EAE" w:rsidRDefault="007E5EAE" w:rsidP="00E575E2">
      <w:pPr>
        <w:ind w:firstLine="720"/>
        <w:rPr>
          <w:rFonts w:ascii="Arial" w:hAnsi="Arial" w:cs="Arial"/>
        </w:rPr>
      </w:pPr>
      <w:r>
        <w:rPr>
          <w:rFonts w:ascii="Arial" w:hAnsi="Arial" w:cs="Arial"/>
        </w:rPr>
        <w:t xml:space="preserve">Available </w:t>
      </w:r>
      <w:r w:rsidR="00E575E2">
        <w:rPr>
          <w:rFonts w:ascii="Arial" w:hAnsi="Arial" w:cs="Arial"/>
        </w:rPr>
        <w:t>at:</w:t>
      </w:r>
      <w:r>
        <w:rPr>
          <w:rFonts w:ascii="Arial" w:hAnsi="Arial" w:cs="Arial"/>
        </w:rPr>
        <w:t xml:space="preserve"> </w:t>
      </w:r>
      <w:hyperlink r:id="rId17" w:history="1">
        <w:r w:rsidR="00460A25" w:rsidRPr="00460A25">
          <w:rPr>
            <w:rStyle w:val="Hyperlink"/>
            <w:rFonts w:ascii="Arial" w:hAnsi="Arial" w:cs="Arial"/>
          </w:rPr>
          <w:t>Toba</w:t>
        </w:r>
        <w:r w:rsidR="00460A25" w:rsidRPr="00460A25">
          <w:rPr>
            <w:rStyle w:val="Hyperlink"/>
            <w:rFonts w:ascii="Arial" w:hAnsi="Arial" w:cs="Arial"/>
          </w:rPr>
          <w:t>c</w:t>
        </w:r>
        <w:r w:rsidR="00460A25" w:rsidRPr="00460A25">
          <w:rPr>
            <w:rStyle w:val="Hyperlink"/>
            <w:rFonts w:ascii="Arial" w:hAnsi="Arial" w:cs="Arial"/>
          </w:rPr>
          <w:t>c</w:t>
        </w:r>
        <w:r w:rsidR="00460A25" w:rsidRPr="00460A25">
          <w:rPr>
            <w:rStyle w:val="Hyperlink"/>
            <w:rFonts w:ascii="Arial" w:hAnsi="Arial" w:cs="Arial"/>
          </w:rPr>
          <w:t>o</w:t>
        </w:r>
      </w:hyperlink>
      <w:r w:rsidR="00460A25">
        <w:rPr>
          <w:rFonts w:ascii="Arial" w:hAnsi="Arial" w:cs="Arial"/>
        </w:rPr>
        <w:t xml:space="preserve"> </w:t>
      </w:r>
      <w:r w:rsidR="000211B4">
        <w:rPr>
          <w:rFonts w:ascii="Arial" w:hAnsi="Arial" w:cs="Arial"/>
        </w:rPr>
        <w:t xml:space="preserve">(Accessed at: </w:t>
      </w:r>
      <w:r w:rsidR="00E575E2">
        <w:rPr>
          <w:rFonts w:ascii="Arial" w:hAnsi="Arial" w:cs="Arial"/>
        </w:rPr>
        <w:t>23 March 2026</w:t>
      </w:r>
      <w:r w:rsidR="000211B4">
        <w:rPr>
          <w:rFonts w:ascii="Arial" w:hAnsi="Arial" w:cs="Arial"/>
        </w:rPr>
        <w:t xml:space="preserve"> </w:t>
      </w:r>
    </w:p>
    <w:p w14:paraId="3CFF92BD" w14:textId="34784304" w:rsidR="00BE213C" w:rsidRDefault="00191CD6" w:rsidP="00E575E2">
      <w:pPr>
        <w:ind w:firstLine="720"/>
        <w:rPr>
          <w:rFonts w:ascii="Arial" w:hAnsi="Arial" w:cs="Arial"/>
        </w:rPr>
      </w:pPr>
      <w:r>
        <w:rPr>
          <w:rFonts w:ascii="Arial" w:hAnsi="Arial" w:cs="Arial"/>
        </w:rPr>
        <w:t xml:space="preserve">WHO (World Health Organization) </w:t>
      </w:r>
      <w:r w:rsidR="008C67C6">
        <w:rPr>
          <w:rFonts w:ascii="Arial" w:hAnsi="Arial" w:cs="Arial"/>
        </w:rPr>
        <w:t xml:space="preserve">– Overview Lung </w:t>
      </w:r>
      <w:r w:rsidR="002A61DB">
        <w:rPr>
          <w:rFonts w:ascii="Arial" w:hAnsi="Arial" w:cs="Arial"/>
        </w:rPr>
        <w:t>Cancer (</w:t>
      </w:r>
      <w:r w:rsidR="00B455FD">
        <w:rPr>
          <w:rFonts w:ascii="Arial" w:hAnsi="Arial" w:cs="Arial"/>
        </w:rPr>
        <w:t>2023)</w:t>
      </w:r>
    </w:p>
    <w:p w14:paraId="281AF5BD" w14:textId="34A0CD14" w:rsidR="00B56068" w:rsidRDefault="00B455FD" w:rsidP="00E575E2">
      <w:pPr>
        <w:ind w:firstLine="720"/>
        <w:rPr>
          <w:rFonts w:ascii="Arial" w:hAnsi="Arial" w:cs="Arial"/>
        </w:rPr>
      </w:pPr>
      <w:r>
        <w:rPr>
          <w:rFonts w:ascii="Arial" w:hAnsi="Arial" w:cs="Arial"/>
        </w:rPr>
        <w:t xml:space="preserve">Available </w:t>
      </w:r>
      <w:r w:rsidR="002A61DB">
        <w:rPr>
          <w:rFonts w:ascii="Arial" w:hAnsi="Arial" w:cs="Arial"/>
        </w:rPr>
        <w:t>at:</w:t>
      </w:r>
      <w:r>
        <w:rPr>
          <w:rFonts w:ascii="Arial" w:hAnsi="Arial" w:cs="Arial"/>
        </w:rPr>
        <w:t xml:space="preserve"> </w:t>
      </w:r>
      <w:hyperlink r:id="rId18" w:history="1">
        <w:r w:rsidRPr="00B455FD">
          <w:rPr>
            <w:rStyle w:val="Hyperlink"/>
            <w:rFonts w:ascii="Arial" w:hAnsi="Arial" w:cs="Arial"/>
          </w:rPr>
          <w:t>Lung cancer</w:t>
        </w:r>
      </w:hyperlink>
      <w:r>
        <w:rPr>
          <w:rFonts w:ascii="Arial" w:hAnsi="Arial" w:cs="Arial"/>
        </w:rPr>
        <w:t xml:space="preserve"> (Accessed </w:t>
      </w:r>
      <w:r w:rsidR="002A61DB">
        <w:rPr>
          <w:rFonts w:ascii="Arial" w:hAnsi="Arial" w:cs="Arial"/>
        </w:rPr>
        <w:t>at:</w:t>
      </w:r>
      <w:r w:rsidR="004C500C">
        <w:rPr>
          <w:rFonts w:ascii="Arial" w:hAnsi="Arial" w:cs="Arial"/>
        </w:rPr>
        <w:t xml:space="preserve"> 23 March 2026)</w:t>
      </w:r>
    </w:p>
    <w:p w14:paraId="641AD6C8" w14:textId="74415111" w:rsidR="00736EA9" w:rsidRDefault="004C500C" w:rsidP="00B56068">
      <w:pPr>
        <w:ind w:firstLine="720"/>
        <w:rPr>
          <w:rFonts w:ascii="Arial" w:hAnsi="Arial" w:cs="Arial"/>
        </w:rPr>
      </w:pPr>
      <w:r>
        <w:rPr>
          <w:rFonts w:ascii="Arial" w:hAnsi="Arial" w:cs="Arial"/>
        </w:rPr>
        <w:t xml:space="preserve"> </w:t>
      </w:r>
      <w:r w:rsidR="009B704A">
        <w:rPr>
          <w:rFonts w:ascii="Arial" w:hAnsi="Arial" w:cs="Arial"/>
        </w:rPr>
        <w:t>Neighbourhood</w:t>
      </w:r>
      <w:r w:rsidR="00736EA9">
        <w:rPr>
          <w:rFonts w:ascii="Arial" w:hAnsi="Arial" w:cs="Arial"/>
        </w:rPr>
        <w:t xml:space="preserve"> </w:t>
      </w:r>
      <w:r w:rsidR="002A61DB">
        <w:rPr>
          <w:rFonts w:ascii="Arial" w:hAnsi="Arial" w:cs="Arial"/>
        </w:rPr>
        <w:t>Health framework</w:t>
      </w:r>
      <w:r w:rsidR="00B56068">
        <w:rPr>
          <w:rFonts w:ascii="Arial" w:hAnsi="Arial" w:cs="Arial"/>
        </w:rPr>
        <w:t xml:space="preserve"> - </w:t>
      </w:r>
      <w:r w:rsidR="00AB5A0F" w:rsidRPr="00AB5A0F">
        <w:rPr>
          <w:rFonts w:ascii="Arial" w:hAnsi="Arial" w:cs="Arial"/>
        </w:rPr>
        <w:t xml:space="preserve">Reform agenda 2: improve proactive care for </w:t>
      </w:r>
    </w:p>
    <w:p w14:paraId="0A2C156B" w14:textId="77777777" w:rsidR="00F740D4" w:rsidRDefault="00941064" w:rsidP="00941064">
      <w:pPr>
        <w:ind w:firstLine="720"/>
        <w:rPr>
          <w:rFonts w:ascii="Arial" w:hAnsi="Arial" w:cs="Arial"/>
        </w:rPr>
      </w:pPr>
      <w:r w:rsidRPr="00AB5A0F">
        <w:rPr>
          <w:rFonts w:ascii="Arial" w:hAnsi="Arial" w:cs="Arial"/>
        </w:rPr>
        <w:t>P</w:t>
      </w:r>
      <w:r w:rsidR="00AB5A0F" w:rsidRPr="00AB5A0F">
        <w:rPr>
          <w:rFonts w:ascii="Arial" w:hAnsi="Arial" w:cs="Arial"/>
        </w:rPr>
        <w:t>eople</w:t>
      </w:r>
      <w:r>
        <w:rPr>
          <w:rFonts w:ascii="Arial" w:hAnsi="Arial" w:cs="Arial"/>
        </w:rPr>
        <w:t xml:space="preserve"> (2026) Available at : </w:t>
      </w:r>
      <w:hyperlink r:id="rId19" w:anchor="delivering-neighbourhood-health" w:history="1">
        <w:r w:rsidR="00F740D4" w:rsidRPr="00F740D4">
          <w:rPr>
            <w:rStyle w:val="Hyperlink"/>
            <w:rFonts w:ascii="Arial" w:hAnsi="Arial" w:cs="Arial"/>
          </w:rPr>
          <w:t>Neighbourhood health framework - GOV.UK</w:t>
        </w:r>
      </w:hyperlink>
      <w:r w:rsidR="00F740D4">
        <w:rPr>
          <w:rFonts w:ascii="Arial" w:hAnsi="Arial" w:cs="Arial"/>
        </w:rPr>
        <w:t xml:space="preserve"> (accessed </w:t>
      </w:r>
    </w:p>
    <w:p w14:paraId="3BEFEACD" w14:textId="197DCCF2" w:rsidR="00AB5A0F" w:rsidRDefault="00F740D4" w:rsidP="00941064">
      <w:pPr>
        <w:ind w:firstLine="720"/>
        <w:rPr>
          <w:rFonts w:ascii="Arial" w:hAnsi="Arial" w:cs="Arial"/>
        </w:rPr>
      </w:pPr>
      <w:r>
        <w:rPr>
          <w:rFonts w:ascii="Arial" w:hAnsi="Arial" w:cs="Arial"/>
        </w:rPr>
        <w:t>at:23 March 2026</w:t>
      </w:r>
    </w:p>
    <w:p w14:paraId="6699F0AB" w14:textId="29AAEE81" w:rsidR="0099092F" w:rsidRDefault="0099092F" w:rsidP="00941064">
      <w:pPr>
        <w:ind w:firstLine="720"/>
        <w:rPr>
          <w:rFonts w:ascii="Arial" w:hAnsi="Arial" w:cs="Arial"/>
        </w:rPr>
      </w:pPr>
      <w:r>
        <w:rPr>
          <w:rFonts w:ascii="Arial" w:hAnsi="Arial" w:cs="Arial"/>
        </w:rPr>
        <w:t xml:space="preserve">Hospice Care </w:t>
      </w:r>
      <w:r w:rsidR="009641B0">
        <w:rPr>
          <w:rFonts w:ascii="Arial" w:hAnsi="Arial" w:cs="Arial"/>
        </w:rPr>
        <w:t xml:space="preserve">(2026) Available at : </w:t>
      </w:r>
      <w:hyperlink r:id="rId20" w:history="1">
        <w:r w:rsidR="00200E96" w:rsidRPr="00200E96">
          <w:rPr>
            <w:rStyle w:val="Hyperlink"/>
            <w:rFonts w:ascii="Arial" w:hAnsi="Arial" w:cs="Arial"/>
          </w:rPr>
          <w:t>Hospice care - NHS</w:t>
        </w:r>
      </w:hyperlink>
      <w:r w:rsidR="00200E96">
        <w:rPr>
          <w:rFonts w:ascii="Arial" w:hAnsi="Arial" w:cs="Arial"/>
        </w:rPr>
        <w:t xml:space="preserve"> (</w:t>
      </w:r>
      <w:r w:rsidR="002A61DB">
        <w:rPr>
          <w:rFonts w:ascii="Arial" w:hAnsi="Arial" w:cs="Arial"/>
        </w:rPr>
        <w:t>Accessed</w:t>
      </w:r>
      <w:r w:rsidR="00200E96">
        <w:rPr>
          <w:rFonts w:ascii="Arial" w:hAnsi="Arial" w:cs="Arial"/>
        </w:rPr>
        <w:t xml:space="preserve"> at </w:t>
      </w:r>
      <w:r w:rsidR="002A61DB">
        <w:rPr>
          <w:rFonts w:ascii="Arial" w:hAnsi="Arial" w:cs="Arial"/>
        </w:rPr>
        <w:t>23 March 2026)</w:t>
      </w:r>
    </w:p>
    <w:p w14:paraId="242F23D1" w14:textId="77777777" w:rsidR="00F740D4" w:rsidRPr="00AB5A0F" w:rsidRDefault="00F740D4" w:rsidP="00941064">
      <w:pPr>
        <w:ind w:firstLine="720"/>
        <w:rPr>
          <w:rFonts w:ascii="Arial" w:hAnsi="Arial" w:cs="Arial"/>
        </w:rPr>
      </w:pPr>
    </w:p>
    <w:p w14:paraId="68401AD8" w14:textId="77777777" w:rsidR="00AB5A0F" w:rsidRDefault="00AB5A0F" w:rsidP="00E575E2">
      <w:pPr>
        <w:ind w:firstLine="720"/>
        <w:rPr>
          <w:rFonts w:ascii="Arial" w:hAnsi="Arial" w:cs="Arial"/>
        </w:rPr>
      </w:pPr>
    </w:p>
    <w:p w14:paraId="7103F919" w14:textId="77777777" w:rsidR="00E575E2" w:rsidRDefault="00E575E2" w:rsidP="00E575E2">
      <w:pPr>
        <w:ind w:firstLine="720"/>
        <w:rPr>
          <w:rFonts w:ascii="Arial" w:hAnsi="Arial" w:cs="Arial"/>
        </w:rPr>
      </w:pPr>
    </w:p>
    <w:p w14:paraId="53D46D7B" w14:textId="77777777" w:rsidR="00C221F1" w:rsidRPr="00603C3D" w:rsidRDefault="00C221F1" w:rsidP="00AC5634">
      <w:pPr>
        <w:ind w:firstLine="720"/>
        <w:rPr>
          <w:rFonts w:ascii="Arial" w:hAnsi="Arial" w:cs="Arial"/>
        </w:rPr>
      </w:pPr>
    </w:p>
    <w:sectPr w:rsidR="00C221F1" w:rsidRPr="00603C3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B8747" w14:textId="77777777" w:rsidR="00236BC2" w:rsidRDefault="00236BC2" w:rsidP="008F6F5C">
      <w:pPr>
        <w:spacing w:after="0" w:line="240" w:lineRule="auto"/>
      </w:pPr>
      <w:r>
        <w:separator/>
      </w:r>
    </w:p>
  </w:endnote>
  <w:endnote w:type="continuationSeparator" w:id="0">
    <w:p w14:paraId="14120FB7" w14:textId="77777777" w:rsidR="00236BC2" w:rsidRDefault="00236BC2" w:rsidP="008F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845795"/>
      <w:docPartObj>
        <w:docPartGallery w:val="Page Numbers (Bottom of Page)"/>
        <w:docPartUnique/>
      </w:docPartObj>
    </w:sdtPr>
    <w:sdtContent>
      <w:p w14:paraId="00A291DB" w14:textId="1A575A06" w:rsidR="008F6F5C" w:rsidRDefault="008F6F5C">
        <w:pPr>
          <w:pStyle w:val="Footer"/>
          <w:jc w:val="center"/>
        </w:pPr>
        <w:r>
          <w:fldChar w:fldCharType="begin"/>
        </w:r>
        <w:r>
          <w:instrText>PAGE   \* MERGEFORMAT</w:instrText>
        </w:r>
        <w:r>
          <w:fldChar w:fldCharType="separate"/>
        </w:r>
        <w:r>
          <w:t>2</w:t>
        </w:r>
        <w:r>
          <w:fldChar w:fldCharType="end"/>
        </w:r>
      </w:p>
    </w:sdtContent>
  </w:sdt>
  <w:p w14:paraId="4FC4404E" w14:textId="77777777" w:rsidR="008F6F5C" w:rsidRDefault="008F6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AB32F" w14:textId="77777777" w:rsidR="00236BC2" w:rsidRDefault="00236BC2" w:rsidP="008F6F5C">
      <w:pPr>
        <w:spacing w:after="0" w:line="240" w:lineRule="auto"/>
      </w:pPr>
      <w:r>
        <w:separator/>
      </w:r>
    </w:p>
  </w:footnote>
  <w:footnote w:type="continuationSeparator" w:id="0">
    <w:p w14:paraId="5F6ED5DA" w14:textId="77777777" w:rsidR="00236BC2" w:rsidRDefault="00236BC2" w:rsidP="008F6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167F"/>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7252E"/>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42E05"/>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E03F9"/>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62377"/>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A1083A"/>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06FE6"/>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A32B64"/>
    <w:multiLevelType w:val="multilevel"/>
    <w:tmpl w:val="C52A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FA7491"/>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980253"/>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50134"/>
    <w:multiLevelType w:val="multilevel"/>
    <w:tmpl w:val="B906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383BE2"/>
    <w:multiLevelType w:val="multilevel"/>
    <w:tmpl w:val="3AB2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210801">
    <w:abstractNumId w:val="3"/>
  </w:num>
  <w:num w:numId="2" w16cid:durableId="972949458">
    <w:abstractNumId w:val="2"/>
  </w:num>
  <w:num w:numId="3" w16cid:durableId="656690490">
    <w:abstractNumId w:val="8"/>
  </w:num>
  <w:num w:numId="4" w16cid:durableId="167524437">
    <w:abstractNumId w:val="11"/>
  </w:num>
  <w:num w:numId="5" w16cid:durableId="1721979809">
    <w:abstractNumId w:val="9"/>
  </w:num>
  <w:num w:numId="6" w16cid:durableId="1086000139">
    <w:abstractNumId w:val="0"/>
  </w:num>
  <w:num w:numId="7" w16cid:durableId="1287663179">
    <w:abstractNumId w:val="4"/>
  </w:num>
  <w:num w:numId="8" w16cid:durableId="150877887">
    <w:abstractNumId w:val="6"/>
  </w:num>
  <w:num w:numId="9" w16cid:durableId="2081519664">
    <w:abstractNumId w:val="1"/>
  </w:num>
  <w:num w:numId="10" w16cid:durableId="1344749821">
    <w:abstractNumId w:val="5"/>
  </w:num>
  <w:num w:numId="11" w16cid:durableId="360011687">
    <w:abstractNumId w:val="7"/>
  </w:num>
  <w:num w:numId="12" w16cid:durableId="15051257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F5"/>
    <w:rsid w:val="000009CB"/>
    <w:rsid w:val="00011BCE"/>
    <w:rsid w:val="00015709"/>
    <w:rsid w:val="000211B4"/>
    <w:rsid w:val="000243EE"/>
    <w:rsid w:val="00031290"/>
    <w:rsid w:val="00035C98"/>
    <w:rsid w:val="00041029"/>
    <w:rsid w:val="00052FD7"/>
    <w:rsid w:val="000877AE"/>
    <w:rsid w:val="000A08F3"/>
    <w:rsid w:val="000B18F5"/>
    <w:rsid w:val="000C7595"/>
    <w:rsid w:val="000E211B"/>
    <w:rsid w:val="000E29E2"/>
    <w:rsid w:val="000E6401"/>
    <w:rsid w:val="000F2B1E"/>
    <w:rsid w:val="000F7229"/>
    <w:rsid w:val="00101B64"/>
    <w:rsid w:val="00140A1E"/>
    <w:rsid w:val="00150501"/>
    <w:rsid w:val="00153300"/>
    <w:rsid w:val="00191CD6"/>
    <w:rsid w:val="001951C3"/>
    <w:rsid w:val="00200E96"/>
    <w:rsid w:val="00211715"/>
    <w:rsid w:val="00236BC2"/>
    <w:rsid w:val="00242F7B"/>
    <w:rsid w:val="00247679"/>
    <w:rsid w:val="002634B5"/>
    <w:rsid w:val="002A1528"/>
    <w:rsid w:val="002A61DB"/>
    <w:rsid w:val="002B3756"/>
    <w:rsid w:val="002C5332"/>
    <w:rsid w:val="00303B92"/>
    <w:rsid w:val="00326C51"/>
    <w:rsid w:val="003726DB"/>
    <w:rsid w:val="00372DE4"/>
    <w:rsid w:val="003754B5"/>
    <w:rsid w:val="003B02F4"/>
    <w:rsid w:val="003B7347"/>
    <w:rsid w:val="003C324C"/>
    <w:rsid w:val="003C751C"/>
    <w:rsid w:val="003C7741"/>
    <w:rsid w:val="003D7408"/>
    <w:rsid w:val="003E0C97"/>
    <w:rsid w:val="003F7E73"/>
    <w:rsid w:val="00413C84"/>
    <w:rsid w:val="0044730E"/>
    <w:rsid w:val="004528A8"/>
    <w:rsid w:val="004541EA"/>
    <w:rsid w:val="00460A25"/>
    <w:rsid w:val="004C39D2"/>
    <w:rsid w:val="004C500C"/>
    <w:rsid w:val="004D16CE"/>
    <w:rsid w:val="00512EDE"/>
    <w:rsid w:val="00515D0F"/>
    <w:rsid w:val="00533BD4"/>
    <w:rsid w:val="00546821"/>
    <w:rsid w:val="0054797B"/>
    <w:rsid w:val="00563908"/>
    <w:rsid w:val="00572942"/>
    <w:rsid w:val="00574460"/>
    <w:rsid w:val="005A7851"/>
    <w:rsid w:val="005B071C"/>
    <w:rsid w:val="005B3666"/>
    <w:rsid w:val="005C27C0"/>
    <w:rsid w:val="005E16FA"/>
    <w:rsid w:val="00602CA3"/>
    <w:rsid w:val="00603C3D"/>
    <w:rsid w:val="006736F9"/>
    <w:rsid w:val="00673982"/>
    <w:rsid w:val="00697958"/>
    <w:rsid w:val="00701A8D"/>
    <w:rsid w:val="0070727C"/>
    <w:rsid w:val="007233C5"/>
    <w:rsid w:val="00736EA9"/>
    <w:rsid w:val="00757BEC"/>
    <w:rsid w:val="0079004C"/>
    <w:rsid w:val="007902D8"/>
    <w:rsid w:val="007B1380"/>
    <w:rsid w:val="007D1646"/>
    <w:rsid w:val="007D71A4"/>
    <w:rsid w:val="007E5EAE"/>
    <w:rsid w:val="007F34FA"/>
    <w:rsid w:val="0080114E"/>
    <w:rsid w:val="00840164"/>
    <w:rsid w:val="00842027"/>
    <w:rsid w:val="008750E9"/>
    <w:rsid w:val="0089018C"/>
    <w:rsid w:val="00890481"/>
    <w:rsid w:val="00894F33"/>
    <w:rsid w:val="008A0354"/>
    <w:rsid w:val="008A77DB"/>
    <w:rsid w:val="008A787C"/>
    <w:rsid w:val="008C28C4"/>
    <w:rsid w:val="008C67C6"/>
    <w:rsid w:val="008D487B"/>
    <w:rsid w:val="008E4AD6"/>
    <w:rsid w:val="008E6F24"/>
    <w:rsid w:val="008F6F5C"/>
    <w:rsid w:val="00901DA5"/>
    <w:rsid w:val="00941064"/>
    <w:rsid w:val="009505B0"/>
    <w:rsid w:val="0095113B"/>
    <w:rsid w:val="009641B0"/>
    <w:rsid w:val="0099092F"/>
    <w:rsid w:val="00990A1E"/>
    <w:rsid w:val="0099501E"/>
    <w:rsid w:val="00995A1D"/>
    <w:rsid w:val="009B60DC"/>
    <w:rsid w:val="009B704A"/>
    <w:rsid w:val="009D2F5A"/>
    <w:rsid w:val="00A3104A"/>
    <w:rsid w:val="00A35871"/>
    <w:rsid w:val="00A4269B"/>
    <w:rsid w:val="00A7606E"/>
    <w:rsid w:val="00A93E07"/>
    <w:rsid w:val="00AB5A0F"/>
    <w:rsid w:val="00AC508C"/>
    <w:rsid w:val="00AC5634"/>
    <w:rsid w:val="00AE595D"/>
    <w:rsid w:val="00B00152"/>
    <w:rsid w:val="00B27B61"/>
    <w:rsid w:val="00B455FD"/>
    <w:rsid w:val="00B513CA"/>
    <w:rsid w:val="00B544BA"/>
    <w:rsid w:val="00B56068"/>
    <w:rsid w:val="00B65C4D"/>
    <w:rsid w:val="00B9342A"/>
    <w:rsid w:val="00BA6730"/>
    <w:rsid w:val="00BC342B"/>
    <w:rsid w:val="00BE213C"/>
    <w:rsid w:val="00BF14FF"/>
    <w:rsid w:val="00C013F5"/>
    <w:rsid w:val="00C047DC"/>
    <w:rsid w:val="00C2048F"/>
    <w:rsid w:val="00C220C8"/>
    <w:rsid w:val="00C221F1"/>
    <w:rsid w:val="00CD0B00"/>
    <w:rsid w:val="00D00CBC"/>
    <w:rsid w:val="00D363D0"/>
    <w:rsid w:val="00D52E0C"/>
    <w:rsid w:val="00D62CBB"/>
    <w:rsid w:val="00D71D25"/>
    <w:rsid w:val="00D813ED"/>
    <w:rsid w:val="00DA0887"/>
    <w:rsid w:val="00DB5210"/>
    <w:rsid w:val="00DC2F29"/>
    <w:rsid w:val="00DC34B8"/>
    <w:rsid w:val="00DC3E7A"/>
    <w:rsid w:val="00DE213C"/>
    <w:rsid w:val="00E004E4"/>
    <w:rsid w:val="00E575E2"/>
    <w:rsid w:val="00EC2826"/>
    <w:rsid w:val="00EE349B"/>
    <w:rsid w:val="00EF3CAE"/>
    <w:rsid w:val="00F11160"/>
    <w:rsid w:val="00F30598"/>
    <w:rsid w:val="00F47FF0"/>
    <w:rsid w:val="00F740D4"/>
    <w:rsid w:val="00F76829"/>
    <w:rsid w:val="00FB4390"/>
    <w:rsid w:val="00FD09E2"/>
    <w:rsid w:val="00FD7C7F"/>
    <w:rsid w:val="00FF4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5985"/>
  <w15:chartTrackingRefBased/>
  <w15:docId w15:val="{B85E972C-23BA-41B3-8F53-15F2EDF8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1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1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8F5"/>
    <w:rPr>
      <w:rFonts w:eastAsiaTheme="majorEastAsia" w:cstheme="majorBidi"/>
      <w:color w:val="272727" w:themeColor="text1" w:themeTint="D8"/>
    </w:rPr>
  </w:style>
  <w:style w:type="paragraph" w:styleId="Title">
    <w:name w:val="Title"/>
    <w:basedOn w:val="Normal"/>
    <w:next w:val="Normal"/>
    <w:link w:val="TitleChar"/>
    <w:uiPriority w:val="10"/>
    <w:qFormat/>
    <w:rsid w:val="000B1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8F5"/>
    <w:pPr>
      <w:spacing w:before="160"/>
      <w:jc w:val="center"/>
    </w:pPr>
    <w:rPr>
      <w:i/>
      <w:iCs/>
      <w:color w:val="404040" w:themeColor="text1" w:themeTint="BF"/>
    </w:rPr>
  </w:style>
  <w:style w:type="character" w:customStyle="1" w:styleId="QuoteChar">
    <w:name w:val="Quote Char"/>
    <w:basedOn w:val="DefaultParagraphFont"/>
    <w:link w:val="Quote"/>
    <w:uiPriority w:val="29"/>
    <w:rsid w:val="000B18F5"/>
    <w:rPr>
      <w:i/>
      <w:iCs/>
      <w:color w:val="404040" w:themeColor="text1" w:themeTint="BF"/>
    </w:rPr>
  </w:style>
  <w:style w:type="paragraph" w:styleId="ListParagraph">
    <w:name w:val="List Paragraph"/>
    <w:basedOn w:val="Normal"/>
    <w:uiPriority w:val="34"/>
    <w:qFormat/>
    <w:rsid w:val="000B18F5"/>
    <w:pPr>
      <w:ind w:left="720"/>
      <w:contextualSpacing/>
    </w:pPr>
  </w:style>
  <w:style w:type="character" w:styleId="IntenseEmphasis">
    <w:name w:val="Intense Emphasis"/>
    <w:basedOn w:val="DefaultParagraphFont"/>
    <w:uiPriority w:val="21"/>
    <w:qFormat/>
    <w:rsid w:val="000B18F5"/>
    <w:rPr>
      <w:i/>
      <w:iCs/>
      <w:color w:val="0F4761" w:themeColor="accent1" w:themeShade="BF"/>
    </w:rPr>
  </w:style>
  <w:style w:type="paragraph" w:styleId="IntenseQuote">
    <w:name w:val="Intense Quote"/>
    <w:basedOn w:val="Normal"/>
    <w:next w:val="Normal"/>
    <w:link w:val="IntenseQuoteChar"/>
    <w:uiPriority w:val="30"/>
    <w:qFormat/>
    <w:rsid w:val="000B1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8F5"/>
    <w:rPr>
      <w:i/>
      <w:iCs/>
      <w:color w:val="0F4761" w:themeColor="accent1" w:themeShade="BF"/>
    </w:rPr>
  </w:style>
  <w:style w:type="character" w:styleId="IntenseReference">
    <w:name w:val="Intense Reference"/>
    <w:basedOn w:val="DefaultParagraphFont"/>
    <w:uiPriority w:val="32"/>
    <w:qFormat/>
    <w:rsid w:val="000B18F5"/>
    <w:rPr>
      <w:b/>
      <w:bCs/>
      <w:smallCaps/>
      <w:color w:val="0F4761" w:themeColor="accent1" w:themeShade="BF"/>
      <w:spacing w:val="5"/>
    </w:rPr>
  </w:style>
  <w:style w:type="character" w:styleId="Hyperlink">
    <w:name w:val="Hyperlink"/>
    <w:basedOn w:val="DefaultParagraphFont"/>
    <w:uiPriority w:val="99"/>
    <w:unhideWhenUsed/>
    <w:rsid w:val="002B3756"/>
    <w:rPr>
      <w:color w:val="467886" w:themeColor="hyperlink"/>
      <w:u w:val="single"/>
    </w:rPr>
  </w:style>
  <w:style w:type="character" w:styleId="UnresolvedMention">
    <w:name w:val="Unresolved Mention"/>
    <w:basedOn w:val="DefaultParagraphFont"/>
    <w:uiPriority w:val="99"/>
    <w:semiHidden/>
    <w:unhideWhenUsed/>
    <w:rsid w:val="002B3756"/>
    <w:rPr>
      <w:color w:val="605E5C"/>
      <w:shd w:val="clear" w:color="auto" w:fill="E1DFDD"/>
    </w:rPr>
  </w:style>
  <w:style w:type="paragraph" w:styleId="Header">
    <w:name w:val="header"/>
    <w:basedOn w:val="Normal"/>
    <w:link w:val="HeaderChar"/>
    <w:uiPriority w:val="99"/>
    <w:unhideWhenUsed/>
    <w:rsid w:val="008F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F5C"/>
  </w:style>
  <w:style w:type="paragraph" w:styleId="Footer">
    <w:name w:val="footer"/>
    <w:basedOn w:val="Normal"/>
    <w:link w:val="FooterChar"/>
    <w:uiPriority w:val="99"/>
    <w:unhideWhenUsed/>
    <w:rsid w:val="008F6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F5C"/>
  </w:style>
  <w:style w:type="character" w:styleId="FollowedHyperlink">
    <w:name w:val="FollowedHyperlink"/>
    <w:basedOn w:val="DefaultParagraphFont"/>
    <w:uiPriority w:val="99"/>
    <w:semiHidden/>
    <w:unhideWhenUsed/>
    <w:rsid w:val="00AE59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ncerresearchuk.org/health-professional/cancer-statistics/statistics-by-cancer-type/lung-cancer" TargetMode="External"/><Relationship Id="rId18" Type="http://schemas.openxmlformats.org/officeDocument/2006/relationships/hyperlink" Target="https://www.who.int/news-room/fact-sheets/detail/lung-cance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pmc.ncbi.nlm.nih.gov/articles/PMC8336169/" TargetMode="External"/><Relationship Id="rId17" Type="http://schemas.openxmlformats.org/officeDocument/2006/relationships/hyperlink" Target="https://www.who.int/news-room/fact-sheets/detail/tobacco" TargetMode="External"/><Relationship Id="rId2" Type="http://schemas.openxmlformats.org/officeDocument/2006/relationships/customXml" Target="../customXml/item2.xml"/><Relationship Id="rId16" Type="http://schemas.openxmlformats.org/officeDocument/2006/relationships/hyperlink" Target="https://www.nhs.uk/conditions/lung-cancer/symptoms/" TargetMode="External"/><Relationship Id="rId20" Type="http://schemas.openxmlformats.org/officeDocument/2006/relationships/hyperlink" Target="https://www.nhs.uk/tests-and-treatments/end-of-life-care/where-you-can-have-care/hospice-c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mc.ncbi.nlm.nih.gov/articles/PMC8336169/" TargetMode="External"/><Relationship Id="rId5" Type="http://schemas.openxmlformats.org/officeDocument/2006/relationships/numbering" Target="numbering.xml"/><Relationship Id="rId15" Type="http://schemas.openxmlformats.org/officeDocument/2006/relationships/hyperlink" Target="https://www.nhs.uk/conditions/lung-cancer/treatmen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neighbourhood-health-framework/neighbourhood-health-framewor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833616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1943e216acf37f9cfd2de1c2554fda6">
  <xsd:schema xmlns:xsd="http://www.w3.org/2001/XMLSchema" xmlns:xs="http://www.w3.org/2001/XMLSchema" xmlns:p="http://schemas.microsoft.com/office/2006/metadata/properties" xmlns:ns3="3ef5847a-e696-4fee-a2c0-6c3f87568321" targetNamespace="http://schemas.microsoft.com/office/2006/metadata/properties" ma:root="true" ma:fieldsID="4d828b52fbb0d306e38fdc059076ee9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46996-D631-4DB3-9067-2C33AAF6B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F8FCA-10CC-4892-91B3-179A0C6FEFC4}">
  <ds:schemaRefs>
    <ds:schemaRef ds:uri="http://schemas.microsoft.com/sharepoint/v3/contenttype/forms"/>
  </ds:schemaRefs>
</ds:datastoreItem>
</file>

<file path=customXml/itemProps3.xml><?xml version="1.0" encoding="utf-8"?>
<ds:datastoreItem xmlns:ds="http://schemas.openxmlformats.org/officeDocument/2006/customXml" ds:itemID="{F24F0E25-B885-49D3-B1F7-CD78E16FB439}">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BABF35B5-B5BA-4EA2-8293-BC27878BA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5</Pages>
  <Words>1764</Words>
  <Characters>9107</Characters>
  <Application>Microsoft Office Word</Application>
  <DocSecurity>0</DocSecurity>
  <Lines>162</Lines>
  <Paragraphs>64</Paragraphs>
  <ScaleCrop>false</ScaleCrop>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Shagufta Begum (2508585)</dc:creator>
  <cp:keywords/>
  <dc:description/>
  <cp:lastModifiedBy>Shagufta Begum (2508585)</cp:lastModifiedBy>
  <cp:revision>158</cp:revision>
  <dcterms:created xsi:type="dcterms:W3CDTF">2026-03-22T09:25:00Z</dcterms:created>
  <dcterms:modified xsi:type="dcterms:W3CDTF">2026-03-23T19:56:00Z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