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637AF"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-190500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60288" behindDoc="1" locked="0" layoutInCell="1" allowOverlap="1" wp14:anchorId="0089D12A" wp14:editId="4229DD33">
            <wp:simplePos x="0" y="0"/>
            <wp:positionH relativeFrom="column">
              <wp:posOffset>4461510</wp:posOffset>
            </wp:positionH>
            <wp:positionV relativeFrom="paragraph">
              <wp:posOffset>-190500</wp:posOffset>
            </wp:positionV>
            <wp:extent cx="1977390" cy="781050"/>
            <wp:effectExtent l="0" t="0" r="3810" b="0"/>
            <wp:wrapTight wrapText="bothSides">
              <wp:wrapPolygon edited="0">
                <wp:start x="0" y="0"/>
                <wp:lineTo x="0" y="21073"/>
                <wp:lineTo x="21434" y="21073"/>
                <wp:lineTo x="214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739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F0872">
              <w:rPr>
                <w:rFonts w:ascii="Arial" w:hAnsi="Arial" w:cs="Arial"/>
                <w:b/>
                <w:sz w:val="22"/>
                <w:szCs w:val="22"/>
              </w:rPr>
              <w:t>Callum Poole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1F0872" w:rsidP="001E57C1">
            <w:pPr>
              <w:spacing w:before="120" w:after="120"/>
              <w:jc w:val="both"/>
              <w:rPr>
                <w:rFonts w:ascii="Arial" w:hAnsi="Arial" w:cs="Arial"/>
                <w:b/>
                <w:sz w:val="22"/>
                <w:szCs w:val="22"/>
              </w:rPr>
            </w:pPr>
            <w:r>
              <w:rPr>
                <w:rFonts w:ascii="Arial" w:hAnsi="Arial" w:cs="Arial"/>
                <w:b/>
                <w:sz w:val="22"/>
                <w:szCs w:val="22"/>
              </w:rPr>
              <w:t>119069</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 xml:space="preserve">BSc Applied Computing </w:t>
            </w:r>
          </w:p>
        </w:tc>
        <w:bookmarkStart w:id="0" w:name="_GoBack"/>
        <w:bookmarkEnd w:id="0"/>
      </w:tr>
      <w:tr w:rsidR="008F1308" w:rsidRPr="00A406E5" w:rsidTr="00561F17">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Big Data</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DE2961">
            <w:pPr>
              <w:pStyle w:val="Heading2"/>
              <w:jc w:val="left"/>
              <w:rPr>
                <w:rFonts w:ascii="Arial" w:hAnsi="Arial" w:cs="Arial"/>
                <w:sz w:val="22"/>
                <w:szCs w:val="22"/>
              </w:rPr>
            </w:pPr>
            <w:bookmarkStart w:id="1" w:name="_Toc528250913"/>
            <w:r w:rsidRPr="00A406E5">
              <w:rPr>
                <w:rFonts w:ascii="Arial" w:hAnsi="Arial" w:cs="Arial"/>
                <w:sz w:val="22"/>
                <w:szCs w:val="22"/>
              </w:rPr>
              <w:t>Contribution to Overall Module Assessment (%):</w:t>
            </w:r>
            <w:bookmarkEnd w:id="1"/>
          </w:p>
        </w:tc>
        <w:tc>
          <w:tcPr>
            <w:tcW w:w="2268" w:type="dxa"/>
          </w:tcPr>
          <w:p w:rsidR="00B84B5B" w:rsidRPr="00D80CEF" w:rsidRDefault="00024DA0" w:rsidP="00E51AAC">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5</w:t>
            </w:r>
            <w:r w:rsidR="00D80CEF" w:rsidRPr="00D80CEF">
              <w:rPr>
                <w:rFonts w:ascii="Arial" w:hAnsi="Arial" w:cs="Arial"/>
                <w:b/>
                <w:color w:val="0F243E" w:themeColor="text2" w:themeShade="80"/>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John Williams</w:t>
            </w:r>
          </w:p>
        </w:tc>
        <w:tc>
          <w:tcPr>
            <w:tcW w:w="2268" w:type="dxa"/>
            <w:shd w:val="clear" w:color="auto" w:fill="D9D9D9"/>
          </w:tcPr>
          <w:p w:rsidR="00DB116D" w:rsidRPr="00A406E5" w:rsidRDefault="00DB116D" w:rsidP="00DE29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Jeanette Adams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D80CEF" w:rsidRDefault="00D80CEF" w:rsidP="005F0579">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Big Data Report</w:t>
            </w:r>
          </w:p>
        </w:tc>
        <w:tc>
          <w:tcPr>
            <w:tcW w:w="2268" w:type="dxa"/>
            <w:shd w:val="pct15" w:color="auto" w:fill="auto"/>
          </w:tcPr>
          <w:p w:rsidR="00DB116D" w:rsidRPr="00A406E5" w:rsidRDefault="004D5E9B" w:rsidP="00DE29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DE29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B15200">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B152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1. </w:t>
            </w:r>
            <w:r>
              <w:rPr>
                <w:rFonts w:ascii="Arial" w:hAnsi="Arial" w:cs="Arial"/>
                <w:sz w:val="22"/>
                <w:szCs w:val="22"/>
              </w:rPr>
              <w:tab/>
            </w:r>
            <w:r w:rsidRPr="00D80CEF">
              <w:rPr>
                <w:rFonts w:ascii="Arial" w:hAnsi="Arial" w:cs="Arial"/>
                <w:sz w:val="22"/>
                <w:szCs w:val="22"/>
              </w:rPr>
              <w:t>Critically discuss the concepts behind, sources of and problems related to Big Data</w:t>
            </w: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2. </w:t>
            </w:r>
            <w:r>
              <w:rPr>
                <w:rFonts w:ascii="Arial" w:hAnsi="Arial" w:cs="Arial"/>
                <w:sz w:val="22"/>
                <w:szCs w:val="22"/>
              </w:rPr>
              <w:tab/>
            </w:r>
            <w:r w:rsidRPr="00D80CEF">
              <w:rPr>
                <w:rFonts w:ascii="Arial" w:hAnsi="Arial" w:cs="Arial"/>
                <w:sz w:val="22"/>
                <w:szCs w:val="22"/>
              </w:rPr>
              <w:t>Design, build and professionally document a small data warehouse suitable for use with</w:t>
            </w:r>
            <w:r>
              <w:rPr>
                <w:rFonts w:ascii="Arial" w:hAnsi="Arial" w:cs="Arial"/>
                <w:sz w:val="22"/>
                <w:szCs w:val="22"/>
              </w:rPr>
              <w:t xml:space="preserve"> </w:t>
            </w:r>
            <w:r w:rsidRPr="00D80CEF">
              <w:rPr>
                <w:rFonts w:ascii="Arial" w:hAnsi="Arial" w:cs="Arial"/>
                <w:sz w:val="22"/>
                <w:szCs w:val="22"/>
              </w:rPr>
              <w:t>Big Data</w:t>
            </w:r>
          </w:p>
          <w:p w:rsidR="00D80CEF" w:rsidRPr="00D80CEF" w:rsidRDefault="00D80CEF" w:rsidP="00B15200">
            <w:pPr>
              <w:ind w:left="884" w:hanging="524"/>
              <w:jc w:val="both"/>
              <w:rPr>
                <w:rFonts w:ascii="Arial" w:hAnsi="Arial" w:cs="Arial"/>
                <w:sz w:val="22"/>
                <w:szCs w:val="22"/>
              </w:rPr>
            </w:pPr>
            <w:r w:rsidRPr="00D80CEF">
              <w:rPr>
                <w:rFonts w:ascii="Arial" w:hAnsi="Arial" w:cs="Arial"/>
                <w:sz w:val="22"/>
                <w:szCs w:val="22"/>
              </w:rPr>
              <w:t xml:space="preserve">3. </w:t>
            </w:r>
            <w:r>
              <w:rPr>
                <w:rFonts w:ascii="Arial" w:hAnsi="Arial" w:cs="Arial"/>
                <w:sz w:val="22"/>
                <w:szCs w:val="22"/>
              </w:rPr>
              <w:tab/>
            </w:r>
            <w:r w:rsidRPr="00D80CEF">
              <w:rPr>
                <w:rFonts w:ascii="Arial" w:hAnsi="Arial" w:cs="Arial"/>
                <w:sz w:val="22"/>
                <w:szCs w:val="22"/>
              </w:rPr>
              <w:t>Perform data analysis and reporting on complex data within a Big Data data warehouse</w:t>
            </w:r>
          </w:p>
          <w:p w:rsidR="00C01A3F" w:rsidRDefault="00D80CEF" w:rsidP="00B15200">
            <w:pPr>
              <w:ind w:left="884" w:hanging="524"/>
              <w:jc w:val="both"/>
              <w:rPr>
                <w:rFonts w:ascii="Arial" w:hAnsi="Arial" w:cs="Arial"/>
                <w:sz w:val="22"/>
                <w:szCs w:val="22"/>
              </w:rPr>
            </w:pPr>
            <w:r w:rsidRPr="00D80CEF">
              <w:rPr>
                <w:rFonts w:ascii="Arial" w:hAnsi="Arial" w:cs="Arial"/>
                <w:sz w:val="22"/>
                <w:szCs w:val="22"/>
              </w:rPr>
              <w:t xml:space="preserve">4. </w:t>
            </w:r>
            <w:r>
              <w:rPr>
                <w:rFonts w:ascii="Arial" w:hAnsi="Arial" w:cs="Arial"/>
                <w:sz w:val="22"/>
                <w:szCs w:val="22"/>
              </w:rPr>
              <w:tab/>
            </w:r>
            <w:r w:rsidRPr="00D80CEF">
              <w:rPr>
                <w:rFonts w:ascii="Arial" w:hAnsi="Arial" w:cs="Arial"/>
                <w:sz w:val="22"/>
                <w:szCs w:val="22"/>
              </w:rPr>
              <w:t>Demonstrate a creative use of appropriate data mining and data visualisation techniques</w:t>
            </w:r>
            <w:r>
              <w:rPr>
                <w:rFonts w:ascii="Arial" w:hAnsi="Arial" w:cs="Arial"/>
                <w:sz w:val="22"/>
                <w:szCs w:val="22"/>
              </w:rPr>
              <w:t xml:space="preserve"> </w:t>
            </w:r>
            <w:r w:rsidRPr="00D80CEF">
              <w:rPr>
                <w:rFonts w:ascii="Arial" w:hAnsi="Arial" w:cs="Arial"/>
                <w:sz w:val="22"/>
                <w:szCs w:val="22"/>
              </w:rPr>
              <w:t>within a Big Data context.</w:t>
            </w:r>
          </w:p>
          <w:p w:rsidR="00D80CEF" w:rsidRPr="00A406E5" w:rsidRDefault="00D80CEF" w:rsidP="00D80CEF">
            <w:pPr>
              <w:ind w:left="884" w:hanging="524"/>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7904F2" w:rsidRPr="007904F2" w:rsidRDefault="007904F2" w:rsidP="007904F2">
      <w:pPr>
        <w:spacing w:after="150"/>
        <w:rPr>
          <w:rFonts w:ascii="Helvetica" w:hAnsi="Helvetica" w:cs="Helvetica"/>
          <w:color w:val="333333"/>
          <w:sz w:val="21"/>
          <w:szCs w:val="21"/>
        </w:rPr>
      </w:pPr>
      <w:r w:rsidRPr="007904F2">
        <w:rPr>
          <w:rFonts w:ascii="Helvetica" w:hAnsi="Helvetica" w:cs="Helvetica"/>
          <w:color w:val="333333"/>
          <w:sz w:val="21"/>
          <w:szCs w:val="21"/>
        </w:rPr>
        <w:t>Write a 2000-word report that discusses the origins and sources of Big Data, and identify potential solutions for commonly encountered problems in the use of Big Data. </w:t>
      </w:r>
    </w:p>
    <w:p w:rsidR="007904F2" w:rsidRPr="007904F2" w:rsidRDefault="007904F2" w:rsidP="007904F2">
      <w:pPr>
        <w:spacing w:after="150"/>
        <w:rPr>
          <w:rFonts w:ascii="Helvetica" w:hAnsi="Helvetica" w:cs="Helvetica"/>
          <w:color w:val="333333"/>
          <w:sz w:val="21"/>
          <w:szCs w:val="21"/>
        </w:rPr>
      </w:pPr>
      <w:r w:rsidRPr="007904F2">
        <w:rPr>
          <w:rFonts w:ascii="Helvetica" w:hAnsi="Helvetica" w:cs="Helvetica"/>
          <w:color w:val="333333"/>
          <w:sz w:val="21"/>
          <w:szCs w:val="21"/>
        </w:rPr>
        <w:t>Skewen News, are a local news provider. News articles are posted on the company's news feed. Their USP is that they have a local bias, and concentrate mainly on local interest stories whilst still reporting on some major national and international stories.</w:t>
      </w:r>
    </w:p>
    <w:p w:rsidR="007904F2" w:rsidRPr="007904F2" w:rsidRDefault="007904F2" w:rsidP="007904F2">
      <w:pPr>
        <w:numPr>
          <w:ilvl w:val="0"/>
          <w:numId w:val="19"/>
        </w:numPr>
        <w:spacing w:before="100" w:beforeAutospacing="1" w:after="100" w:afterAutospacing="1" w:line="300" w:lineRule="atLeast"/>
        <w:ind w:left="375"/>
        <w:rPr>
          <w:rFonts w:ascii="Helvetica" w:hAnsi="Helvetica" w:cs="Helvetica"/>
          <w:color w:val="333333"/>
          <w:sz w:val="21"/>
          <w:szCs w:val="21"/>
        </w:rPr>
      </w:pPr>
      <w:r w:rsidRPr="007904F2">
        <w:rPr>
          <w:rFonts w:ascii="Helvetica" w:hAnsi="Helvetica" w:cs="Helvetica"/>
          <w:color w:val="333333"/>
          <w:sz w:val="21"/>
          <w:szCs w:val="21"/>
        </w:rPr>
        <w:t>Discuss the different types of data that the company will need to capture, process and store</w:t>
      </w:r>
    </w:p>
    <w:p w:rsidR="007904F2" w:rsidRPr="007904F2" w:rsidRDefault="007904F2" w:rsidP="007904F2">
      <w:pPr>
        <w:numPr>
          <w:ilvl w:val="0"/>
          <w:numId w:val="19"/>
        </w:numPr>
        <w:spacing w:before="100" w:beforeAutospacing="1" w:after="100" w:afterAutospacing="1" w:line="300" w:lineRule="atLeast"/>
        <w:ind w:left="375"/>
        <w:rPr>
          <w:rFonts w:ascii="Helvetica" w:hAnsi="Helvetica" w:cs="Helvetica"/>
          <w:color w:val="333333"/>
          <w:sz w:val="21"/>
          <w:szCs w:val="21"/>
        </w:rPr>
      </w:pPr>
      <w:r w:rsidRPr="007904F2">
        <w:rPr>
          <w:rFonts w:ascii="Helvetica" w:hAnsi="Helvetica" w:cs="Helvetica"/>
          <w:color w:val="333333"/>
          <w:sz w:val="21"/>
          <w:szCs w:val="21"/>
        </w:rPr>
        <w:t>Critically appraise the tools and technologies available to the company and recommend which combination of these the company should use.</w:t>
      </w:r>
    </w:p>
    <w:p w:rsidR="007904F2" w:rsidRPr="007904F2" w:rsidRDefault="007904F2" w:rsidP="007904F2">
      <w:pPr>
        <w:numPr>
          <w:ilvl w:val="0"/>
          <w:numId w:val="19"/>
        </w:numPr>
        <w:spacing w:before="100" w:beforeAutospacing="1" w:after="100" w:afterAutospacing="1" w:line="300" w:lineRule="atLeast"/>
        <w:ind w:left="375"/>
        <w:rPr>
          <w:rFonts w:ascii="Helvetica" w:hAnsi="Helvetica" w:cs="Helvetica"/>
          <w:color w:val="333333"/>
          <w:sz w:val="21"/>
          <w:szCs w:val="21"/>
        </w:rPr>
      </w:pPr>
      <w:r w:rsidRPr="007904F2">
        <w:rPr>
          <w:rFonts w:ascii="Helvetica" w:hAnsi="Helvetica" w:cs="Helvetica"/>
          <w:color w:val="333333"/>
          <w:sz w:val="21"/>
          <w:szCs w:val="21"/>
        </w:rPr>
        <w:t>Identify any potential weaknesses within the proposed system and suggest creative solutions to help ameliorate these.’</w:t>
      </w:r>
    </w:p>
    <w:p w:rsidR="007904F2" w:rsidRPr="007904F2" w:rsidRDefault="007904F2" w:rsidP="007904F2">
      <w:pPr>
        <w:spacing w:after="150"/>
        <w:rPr>
          <w:rFonts w:ascii="Helvetica" w:hAnsi="Helvetica" w:cs="Helvetica"/>
          <w:color w:val="333333"/>
          <w:sz w:val="21"/>
          <w:szCs w:val="21"/>
        </w:rPr>
      </w:pPr>
      <w:r w:rsidRPr="007904F2">
        <w:rPr>
          <w:rFonts w:ascii="Helvetica" w:hAnsi="Helvetica" w:cs="Helvetica"/>
          <w:color w:val="333333"/>
          <w:sz w:val="21"/>
          <w:szCs w:val="21"/>
        </w:rPr>
        <w:t>Your report should focus on</w:t>
      </w:r>
    </w:p>
    <w:p w:rsidR="007904F2" w:rsidRPr="007904F2" w:rsidRDefault="007904F2" w:rsidP="007904F2">
      <w:pPr>
        <w:numPr>
          <w:ilvl w:val="0"/>
          <w:numId w:val="20"/>
        </w:numPr>
        <w:spacing w:before="100" w:beforeAutospacing="1" w:after="100" w:afterAutospacing="1" w:line="300" w:lineRule="atLeast"/>
        <w:ind w:left="375"/>
        <w:rPr>
          <w:rFonts w:ascii="Helvetica" w:hAnsi="Helvetica" w:cs="Helvetica"/>
          <w:color w:val="333333"/>
          <w:sz w:val="21"/>
          <w:szCs w:val="21"/>
        </w:rPr>
      </w:pPr>
      <w:r w:rsidRPr="007904F2">
        <w:rPr>
          <w:rFonts w:ascii="Helvetica" w:hAnsi="Helvetica" w:cs="Helvetica"/>
          <w:color w:val="333333"/>
          <w:sz w:val="21"/>
          <w:szCs w:val="21"/>
        </w:rPr>
        <w:t>Origins and sources of Big Data in terms of volume, velocity, variety.</w:t>
      </w:r>
    </w:p>
    <w:p w:rsidR="007904F2" w:rsidRPr="007904F2" w:rsidRDefault="007904F2" w:rsidP="007904F2">
      <w:pPr>
        <w:numPr>
          <w:ilvl w:val="0"/>
          <w:numId w:val="20"/>
        </w:numPr>
        <w:spacing w:before="100" w:beforeAutospacing="1" w:after="100" w:afterAutospacing="1" w:line="300" w:lineRule="atLeast"/>
        <w:ind w:left="375"/>
        <w:rPr>
          <w:rFonts w:ascii="Helvetica" w:hAnsi="Helvetica" w:cs="Helvetica"/>
          <w:color w:val="333333"/>
          <w:sz w:val="21"/>
          <w:szCs w:val="21"/>
        </w:rPr>
      </w:pPr>
      <w:r w:rsidRPr="007904F2">
        <w:rPr>
          <w:rFonts w:ascii="Helvetica" w:hAnsi="Helvetica" w:cs="Helvetica"/>
          <w:color w:val="333333"/>
          <w:sz w:val="21"/>
          <w:szCs w:val="21"/>
        </w:rPr>
        <w:t>Ambiguity problems associated with Big Data.</w:t>
      </w:r>
    </w:p>
    <w:p w:rsidR="007904F2" w:rsidRPr="007904F2" w:rsidRDefault="007904F2" w:rsidP="007904F2">
      <w:pPr>
        <w:numPr>
          <w:ilvl w:val="0"/>
          <w:numId w:val="20"/>
        </w:numPr>
        <w:spacing w:before="100" w:beforeAutospacing="1" w:after="100" w:afterAutospacing="1" w:line="300" w:lineRule="atLeast"/>
        <w:ind w:left="375"/>
        <w:rPr>
          <w:rFonts w:ascii="Helvetica" w:hAnsi="Helvetica" w:cs="Helvetica"/>
          <w:color w:val="333333"/>
          <w:sz w:val="21"/>
          <w:szCs w:val="21"/>
        </w:rPr>
      </w:pPr>
      <w:r w:rsidRPr="007904F2">
        <w:rPr>
          <w:rFonts w:ascii="Helvetica" w:hAnsi="Helvetica" w:cs="Helvetica"/>
          <w:color w:val="333333"/>
          <w:sz w:val="21"/>
          <w:szCs w:val="21"/>
        </w:rPr>
        <w:t>Big Data architectures and technologies both current and emerging.</w:t>
      </w:r>
    </w:p>
    <w:p w:rsidR="007904F2" w:rsidRPr="007904F2" w:rsidRDefault="007904F2" w:rsidP="007904F2">
      <w:pPr>
        <w:spacing w:after="150"/>
        <w:rPr>
          <w:rFonts w:ascii="Helvetica" w:hAnsi="Helvetica" w:cs="Helvetica"/>
          <w:color w:val="333333"/>
          <w:sz w:val="21"/>
          <w:szCs w:val="21"/>
        </w:rPr>
      </w:pPr>
      <w:r w:rsidRPr="007904F2">
        <w:rPr>
          <w:rFonts w:ascii="Helvetica" w:hAnsi="Helvetica" w:cs="Helvetica"/>
          <w:color w:val="333333"/>
          <w:sz w:val="21"/>
          <w:szCs w:val="21"/>
        </w:rPr>
        <w:t>The reports should be appropriately referenced and should include the appropriate tables of contents, tables of figures and tables of tables. Any figures should have titles and identification labels. The document should also be spellchecked and grammar-checked.</w:t>
      </w:r>
    </w:p>
    <w:p w:rsidR="007904F2" w:rsidRPr="007904F2" w:rsidRDefault="007904F2" w:rsidP="007904F2">
      <w:pPr>
        <w:spacing w:after="150"/>
        <w:rPr>
          <w:rFonts w:ascii="Helvetica" w:hAnsi="Helvetica" w:cs="Helvetica"/>
          <w:color w:val="333333"/>
          <w:sz w:val="21"/>
          <w:szCs w:val="21"/>
        </w:rPr>
      </w:pPr>
      <w:r w:rsidRPr="007904F2">
        <w:rPr>
          <w:rFonts w:ascii="Helvetica" w:hAnsi="Helvetica" w:cs="Helvetica"/>
          <w:color w:val="333333"/>
          <w:sz w:val="21"/>
          <w:szCs w:val="21"/>
        </w:rPr>
        <w:t>The report should be submitted via Turnitin.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B15200" w:rsidRDefault="00B15200">
      <w:pPr>
        <w:rPr>
          <w:rFonts w:ascii="Arial" w:hAnsi="Arial" w:cs="Arial"/>
          <w:b/>
          <w:sz w:val="22"/>
          <w:szCs w:val="22"/>
        </w:rPr>
      </w:pPr>
      <w:r>
        <w:rPr>
          <w:rFonts w:ascii="Arial" w:hAnsi="Arial" w:cs="Arial"/>
          <w:b/>
          <w:sz w:val="22"/>
          <w:szCs w:val="22"/>
        </w:rPr>
        <w:br w:type="page"/>
      </w: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637AF" w:rsidP="00152E9D">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D36560" w:rsidP="00152E9D">
            <w:pPr>
              <w:jc w:val="center"/>
              <w:rPr>
                <w:rFonts w:ascii="Arial" w:hAnsi="Arial" w:cs="Arial"/>
                <w:sz w:val="32"/>
              </w:rPr>
            </w:pPr>
            <w:r>
              <w:rPr>
                <w:rFonts w:ascii="Arial" w:hAnsi="Arial" w:cs="Arial"/>
                <w:sz w:val="32"/>
              </w:rPr>
              <w:t>40</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D36560" w:rsidP="00D36560">
            <w:pPr>
              <w:rPr>
                <w:rFonts w:ascii="Arial" w:hAnsi="Arial" w:cs="Arial"/>
                <w:sz w:val="14"/>
                <w:szCs w:val="14"/>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r>
              <w:rPr>
                <w:rFonts w:ascii="Arial" w:hAnsi="Arial" w:cs="Arial"/>
              </w:rPr>
              <w:t xml:space="preserve"> S</w:t>
            </w:r>
            <w:r w:rsidRPr="00B669B1">
              <w:rPr>
                <w:rFonts w:ascii="Arial" w:hAnsi="Arial" w:cs="Arial"/>
              </w:rPr>
              <w:t>election of relevant and credible sources</w:t>
            </w:r>
            <w:r>
              <w:rPr>
                <w:rFonts w:ascii="Arial" w:hAnsi="Arial" w:cs="Arial"/>
              </w:rPr>
              <w:t xml:space="preserve"> however referencing has issues</w:t>
            </w: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637A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D36560" w:rsidP="00152E9D">
            <w:pPr>
              <w:jc w:val="center"/>
              <w:rPr>
                <w:rFonts w:ascii="Arial" w:hAnsi="Arial" w:cs="Arial"/>
                <w:sz w:val="32"/>
              </w:rPr>
            </w:pPr>
            <w:r>
              <w:rPr>
                <w:rFonts w:ascii="Arial" w:hAnsi="Arial" w:cs="Arial"/>
                <w:sz w:val="32"/>
              </w:rPr>
              <w:t>14</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D36560"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637A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D36560" w:rsidP="00152E9D">
            <w:pPr>
              <w:jc w:val="center"/>
              <w:rPr>
                <w:rFonts w:ascii="Arial" w:hAnsi="Arial" w:cs="Arial"/>
                <w:sz w:val="32"/>
              </w:rPr>
            </w:pPr>
            <w:r>
              <w:rPr>
                <w:rFonts w:ascii="Arial" w:hAnsi="Arial" w:cs="Arial"/>
                <w:sz w:val="32"/>
              </w:rPr>
              <w:t>7</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D36560" w:rsidRPr="00B669B1" w:rsidRDefault="00D36560" w:rsidP="00D36560">
            <w:pPr>
              <w:rPr>
                <w:rFonts w:ascii="Arial" w:hAnsi="Arial" w:cs="Arial"/>
              </w:rPr>
            </w:pPr>
            <w:r w:rsidRPr="00B669B1">
              <w:rPr>
                <w:rFonts w:ascii="Arial" w:hAnsi="Arial" w:cs="Arial"/>
              </w:rPr>
              <w:t>Ability to devise and sustain persuasive arguments, and to re</w:t>
            </w:r>
            <w:r>
              <w:rPr>
                <w:rFonts w:ascii="Arial" w:hAnsi="Arial" w:cs="Arial"/>
              </w:rPr>
              <w:t xml:space="preserve">view the reliability, validity </w:t>
            </w:r>
            <w:r w:rsidRPr="00B669B1">
              <w:rPr>
                <w:rFonts w:ascii="Arial" w:hAnsi="Arial" w:cs="Arial"/>
              </w:rPr>
              <w:t>of evidence</w:t>
            </w:r>
            <w:r>
              <w:rPr>
                <w:rFonts w:ascii="Arial" w:hAnsi="Arial" w:cs="Arial"/>
              </w:rPr>
              <w:t xml:space="preserve">  to make mostly appropriate and valid judgements</w:t>
            </w:r>
            <w:r w:rsidRPr="00B669B1">
              <w:rPr>
                <w:rFonts w:ascii="Arial" w:hAnsi="Arial" w:cs="Arial"/>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637A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D36560" w:rsidP="00152E9D">
            <w:pPr>
              <w:jc w:val="center"/>
              <w:rPr>
                <w:rFonts w:ascii="Arial" w:hAnsi="Arial" w:cs="Arial"/>
                <w:sz w:val="32"/>
              </w:rPr>
            </w:pPr>
            <w:r>
              <w:rPr>
                <w:rFonts w:ascii="Arial" w:hAnsi="Arial" w:cs="Arial"/>
                <w:sz w:val="32"/>
              </w:rPr>
              <w:t>8</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D36560" w:rsidP="00152E9D">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36560" w:rsidP="00152E9D">
            <w:pPr>
              <w:jc w:val="right"/>
              <w:rPr>
                <w:rFonts w:ascii="Arial" w:hAnsi="Arial" w:cs="Arial"/>
                <w:b/>
                <w:bCs/>
              </w:rPr>
            </w:pPr>
            <w:r>
              <w:rPr>
                <w:rFonts w:ascii="Arial" w:hAnsi="Arial" w:cs="Arial"/>
                <w:b/>
                <w:bCs/>
              </w:rPr>
              <w:t>69</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C073F1" w:rsidRDefault="00C073F1" w:rsidP="001F50B6">
      <w:pPr>
        <w:pStyle w:val="NormalWeb"/>
        <w:rPr>
          <w:rFonts w:ascii="Arial" w:hAnsi="Arial" w:cs="Arial"/>
          <w:color w:val="303B44"/>
          <w:sz w:val="22"/>
          <w:szCs w:val="22"/>
        </w:rPr>
      </w:pPr>
    </w:p>
    <w:p w:rsidR="00C073F1" w:rsidRPr="00D9771E" w:rsidRDefault="00C073F1" w:rsidP="00C073F1">
      <w:pPr>
        <w:rPr>
          <w:rFonts w:ascii="Arial" w:hAnsi="Arial" w:cs="Arial"/>
        </w:rPr>
      </w:pPr>
    </w:p>
    <w:p w:rsidR="00D678C7" w:rsidRDefault="00D678C7" w:rsidP="00F23B6D">
      <w:pPr>
        <w:ind w:left="3600" w:firstLine="720"/>
        <w:rPr>
          <w:rFonts w:ascii="Arial" w:hAnsi="Arial" w:cs="Arial"/>
          <w:b/>
        </w:rPr>
      </w:pPr>
    </w:p>
    <w:p w:rsidR="00D678C7" w:rsidRDefault="00F23B6D">
      <w:pPr>
        <w:rPr>
          <w:rFonts w:ascii="Arial" w:hAnsi="Arial" w:cs="Arial"/>
          <w:b/>
        </w:rPr>
      </w:pPr>
      <w:r w:rsidRPr="00F23B6D">
        <w:rPr>
          <w:rFonts w:ascii="Arial" w:hAnsi="Arial" w:cs="Arial"/>
          <w:b/>
          <w:noProof/>
        </w:rPr>
        <mc:AlternateContent>
          <mc:Choice Requires="wps">
            <w:drawing>
              <wp:anchor distT="45720" distB="45720" distL="114300" distR="114300" simplePos="0" relativeHeight="251665408" behindDoc="0" locked="0" layoutInCell="1" allowOverlap="1">
                <wp:simplePos x="0" y="0"/>
                <wp:positionH relativeFrom="column">
                  <wp:posOffset>1320800</wp:posOffset>
                </wp:positionH>
                <wp:positionV relativeFrom="paragraph">
                  <wp:posOffset>1365250</wp:posOffset>
                </wp:positionV>
                <wp:extent cx="3962400" cy="407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076700"/>
                        </a:xfrm>
                        <a:prstGeom prst="rect">
                          <a:avLst/>
                        </a:prstGeom>
                        <a:solidFill>
                          <a:schemeClr val="bg1"/>
                        </a:solidFill>
                        <a:ln w="9525">
                          <a:solidFill>
                            <a:schemeClr val="bg1"/>
                          </a:solidFill>
                          <a:miter lim="800000"/>
                          <a:headEnd/>
                          <a:tailEnd/>
                        </a:ln>
                      </wps:spPr>
                      <wps:txbx>
                        <w:txbxContent>
                          <w:p w:rsidR="00561F17" w:rsidRPr="00F23B6D" w:rsidRDefault="00561F17" w:rsidP="00F23B6D">
                            <w:pPr>
                              <w:jc w:val="center"/>
                              <w:rPr>
                                <w:rFonts w:asciiTheme="majorHAnsi" w:hAnsiTheme="majorHAnsi" w:cstheme="majorHAnsi"/>
                                <w:sz w:val="96"/>
                                <w:szCs w:val="96"/>
                                <w:u w:val="single"/>
                              </w:rPr>
                            </w:pPr>
                            <w:r w:rsidRPr="00F23B6D">
                              <w:rPr>
                                <w:rFonts w:asciiTheme="majorHAnsi" w:hAnsiTheme="majorHAnsi" w:cstheme="majorHAnsi"/>
                                <w:sz w:val="96"/>
                                <w:szCs w:val="96"/>
                                <w:u w:val="single"/>
                              </w:rPr>
                              <w:t xml:space="preserve">Big Data </w:t>
                            </w:r>
                            <w:r w:rsidRPr="00F23B6D">
                              <w:rPr>
                                <w:rFonts w:asciiTheme="majorHAnsi" w:hAnsiTheme="majorHAnsi" w:cstheme="majorHAnsi"/>
                                <w:sz w:val="96"/>
                                <w:szCs w:val="96"/>
                                <w:u w:val="single"/>
                              </w:rPr>
                              <w:br/>
                            </w:r>
                            <w:r>
                              <w:rPr>
                                <w:rFonts w:asciiTheme="majorHAnsi" w:hAnsiTheme="majorHAnsi" w:cstheme="majorHAnsi"/>
                                <w:sz w:val="96"/>
                                <w:szCs w:val="96"/>
                                <w:u w:val="single"/>
                              </w:rPr>
                              <w:t>Assignment 1</w:t>
                            </w:r>
                          </w:p>
                          <w:p w:rsidR="00561F17" w:rsidRPr="00F23B6D" w:rsidRDefault="00561F17" w:rsidP="00F23B6D">
                            <w:pPr>
                              <w:jc w:val="center"/>
                              <w:rPr>
                                <w:rFonts w:asciiTheme="majorHAnsi" w:hAnsiTheme="majorHAnsi" w:cstheme="majorHAnsi"/>
                                <w:sz w:val="96"/>
                                <w:szCs w:val="96"/>
                                <w:u w:val="single"/>
                              </w:rPr>
                            </w:pPr>
                            <w:r w:rsidRPr="00F23B6D">
                              <w:rPr>
                                <w:rFonts w:asciiTheme="majorHAnsi" w:hAnsiTheme="majorHAnsi" w:cstheme="majorHAnsi"/>
                                <w:sz w:val="96"/>
                                <w:szCs w:val="96"/>
                                <w:u w:val="single"/>
                              </w:rPr>
                              <w:t>By Callum George Poole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margin-left:104pt;margin-top:107.5pt;width:312pt;height:32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" fillcolor="white [3212]" strokecolor="white [3212]">
                <v:textbox>
                  <w:txbxContent>
                    <w:p w:rsidR="00561F17" w:rsidRPr="00F23B6D" w:rsidRDefault="00561F17" w:rsidP="00F23B6D">
                      <w:pPr>
                        <w:jc w:val="center"/>
                        <w:rPr>
                          <w:rFonts w:asciiTheme="majorHAnsi" w:hAnsiTheme="majorHAnsi" w:cstheme="majorHAnsi"/>
                          <w:sz w:val="96"/>
                          <w:szCs w:val="96"/>
                          <w:u w:val="single"/>
                        </w:rPr>
                      </w:pPr>
                      <w:r w:rsidRPr="00F23B6D">
                        <w:rPr>
                          <w:rFonts w:asciiTheme="majorHAnsi" w:hAnsiTheme="majorHAnsi" w:cstheme="majorHAnsi"/>
                          <w:sz w:val="96"/>
                          <w:szCs w:val="96"/>
                          <w:u w:val="single"/>
                        </w:rPr>
                        <w:t xml:space="preserve">Big Data </w:t>
                      </w:r>
                      <w:r w:rsidRPr="00F23B6D">
                        <w:rPr>
                          <w:rFonts w:asciiTheme="majorHAnsi" w:hAnsiTheme="majorHAnsi" w:cstheme="majorHAnsi"/>
                          <w:sz w:val="96"/>
                          <w:szCs w:val="96"/>
                          <w:u w:val="single"/>
                        </w:rPr>
                        <w:br/>
                      </w:r>
                      <w:r>
                        <w:rPr>
                          <w:rFonts w:asciiTheme="majorHAnsi" w:hAnsiTheme="majorHAnsi" w:cstheme="majorHAnsi"/>
                          <w:sz w:val="96"/>
                          <w:szCs w:val="96"/>
                          <w:u w:val="single"/>
                        </w:rPr>
                        <w:t>Assignment 1</w:t>
                      </w:r>
                    </w:p>
                    <w:p w:rsidR="00561F17" w:rsidRPr="00F23B6D" w:rsidRDefault="00561F17" w:rsidP="00F23B6D">
                      <w:pPr>
                        <w:jc w:val="center"/>
                        <w:rPr>
                          <w:rFonts w:asciiTheme="majorHAnsi" w:hAnsiTheme="majorHAnsi" w:cstheme="majorHAnsi"/>
                          <w:sz w:val="96"/>
                          <w:szCs w:val="96"/>
                          <w:u w:val="single"/>
                        </w:rPr>
                      </w:pPr>
                      <w:r w:rsidRPr="00F23B6D">
                        <w:rPr>
                          <w:rFonts w:asciiTheme="majorHAnsi" w:hAnsiTheme="majorHAnsi" w:cstheme="majorHAnsi"/>
                          <w:sz w:val="96"/>
                          <w:szCs w:val="96"/>
                          <w:u w:val="single"/>
                        </w:rPr>
                        <w:t>By Callum George Poole</w:t>
                      </w:r>
                    </w:p>
                  </w:txbxContent>
                </v:textbox>
                <w10:wrap type="square"/>
              </v:shape>
            </w:pict>
          </mc:Fallback>
        </mc:AlternateContent>
      </w:r>
      <w:r>
        <w:rPr>
          <w:rFonts w:ascii="Arial" w:hAnsi="Arial" w:cs="Arial"/>
          <w:b/>
          <w:noProof/>
        </w:rPr>
        <mc:AlternateContent>
          <mc:Choice Requires="wps">
            <w:drawing>
              <wp:anchor distT="0" distB="0" distL="114300" distR="114300" simplePos="0" relativeHeight="251663360" behindDoc="0" locked="0" layoutInCell="1" allowOverlap="1" wp14:anchorId="64E2EA10" wp14:editId="703A6683">
                <wp:simplePos x="0" y="0"/>
                <wp:positionH relativeFrom="column">
                  <wp:posOffset>-495300</wp:posOffset>
                </wp:positionH>
                <wp:positionV relativeFrom="paragraph">
                  <wp:posOffset>7405370</wp:posOffset>
                </wp:positionV>
                <wp:extent cx="7703820" cy="83820"/>
                <wp:effectExtent l="57150" t="19050" r="68580" b="87630"/>
                <wp:wrapNone/>
                <wp:docPr id="3" name="Rectangle 3"/>
                <wp:cNvGraphicFramePr/>
                <a:graphic xmlns:a="http://schemas.openxmlformats.org/drawingml/2006/main">
                  <a:graphicData uri="http://schemas.microsoft.com/office/word/2010/wordprocessingShape">
                    <wps:wsp>
                      <wps:cNvSpPr/>
                      <wps:spPr>
                        <a:xfrm>
                          <a:off x="0" y="0"/>
                          <a:ext cx="7703820" cy="83820"/>
                        </a:xfrm>
                        <a:prstGeom prst="rect">
                          <a:avLst/>
                        </a:prstGeom>
                        <a:solidFill>
                          <a:srgbClr val="00B05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25D2CEF" id="Rectangle 3" o:spid="_x0000_s1026" style="position:absolute;margin-left:-39pt;margin-top:583.1pt;width:606.6pt;height: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" fillcolor="#00b050" strokecolor="#4579b8 [3044]">
                <v:shadow on="t" color="black" opacity="22937f" origin=",.5" offset="0,.63889mm"/>
              </v:rect>
            </w:pict>
          </mc:Fallback>
        </mc:AlternateContent>
      </w:r>
      <w:r>
        <w:rPr>
          <w:rFonts w:ascii="Arial" w:hAnsi="Arial" w:cs="Arial"/>
          <w:b/>
          <w:noProof/>
        </w:rPr>
        <mc:AlternateContent>
          <mc:Choice Requires="wps">
            <w:drawing>
              <wp:anchor distT="0" distB="0" distL="114300" distR="114300" simplePos="0" relativeHeight="251661312" behindDoc="0" locked="0" layoutInCell="1" allowOverlap="1">
                <wp:simplePos x="0" y="0"/>
                <wp:positionH relativeFrom="column">
                  <wp:posOffset>-601980</wp:posOffset>
                </wp:positionH>
                <wp:positionV relativeFrom="paragraph">
                  <wp:posOffset>7466330</wp:posOffset>
                </wp:positionV>
                <wp:extent cx="7703820" cy="2628900"/>
                <wp:effectExtent l="57150" t="19050" r="68580" b="95250"/>
                <wp:wrapNone/>
                <wp:docPr id="2" name="Rectangle 2"/>
                <wp:cNvGraphicFramePr/>
                <a:graphic xmlns:a="http://schemas.openxmlformats.org/drawingml/2006/main">
                  <a:graphicData uri="http://schemas.microsoft.com/office/word/2010/wordprocessingShape">
                    <wps:wsp>
                      <wps:cNvSpPr/>
                      <wps:spPr>
                        <a:xfrm>
                          <a:off x="0" y="0"/>
                          <a:ext cx="7703820" cy="26289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4B4C97E" id="Rectangle 2" o:spid="_x0000_s1026" style="position:absolute;margin-left:-47.4pt;margin-top:587.9pt;width:606.6pt;height:20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" fillcolor="#4f81bd [3204]" strokecolor="#4579b8 [3044]">
                <v:fill color2="#a7bfde [1620]" rotate="t" angle="180" focus="100%" type="gradient">
                  <o:fill v:ext="view" type="gradientUnscaled"/>
                </v:fill>
                <v:shadow on="t" color="black" opacity="22937f" origin=",.5" offset="0,.63889mm"/>
              </v:rect>
            </w:pict>
          </mc:Fallback>
        </mc:AlternateContent>
      </w:r>
      <w:r w:rsidR="00D678C7">
        <w:rPr>
          <w:rFonts w:ascii="Arial" w:hAnsi="Arial" w:cs="Arial"/>
          <w:b/>
        </w:rPr>
        <w:br w:type="page"/>
      </w:r>
    </w:p>
    <w:p w:rsidR="00F23B6D" w:rsidRDefault="00F23B6D" w:rsidP="00C6334C">
      <w:pPr>
        <w:pStyle w:val="Heading1"/>
      </w:pPr>
      <w:bookmarkStart w:id="2" w:name="_Toc528249897"/>
      <w:bookmarkStart w:id="3" w:name="_Toc528250914"/>
      <w:r>
        <w:lastRenderedPageBreak/>
        <w:t>Contents page</w:t>
      </w:r>
      <w:bookmarkEnd w:id="2"/>
      <w:bookmarkEnd w:id="3"/>
    </w:p>
    <w:p w:rsidR="00E54A20" w:rsidRDefault="00E54A20">
      <w:pPr>
        <w:rPr>
          <w:rFonts w:ascii="Arial" w:hAnsi="Arial" w:cs="Arial"/>
          <w:b/>
        </w:rPr>
      </w:pPr>
    </w:p>
    <w:p w:rsidR="00E54A20" w:rsidRDefault="00E54A20">
      <w:pPr>
        <w:rPr>
          <w:rFonts w:ascii="Arial" w:hAnsi="Arial" w:cs="Arial"/>
          <w:b/>
        </w:rPr>
      </w:pPr>
    </w:p>
    <w:sdt>
      <w:sdtPr>
        <w:rPr>
          <w:rFonts w:ascii="Times New Roman" w:eastAsia="Times New Roman" w:hAnsi="Times New Roman" w:cs="Times New Roman"/>
          <w:color w:val="auto"/>
          <w:sz w:val="20"/>
          <w:szCs w:val="20"/>
          <w:lang w:val="en-GB" w:eastAsia="en-GB"/>
        </w:rPr>
        <w:id w:val="-1118217534"/>
        <w:docPartObj>
          <w:docPartGallery w:val="Table of Contents"/>
          <w:docPartUnique/>
        </w:docPartObj>
      </w:sdtPr>
      <w:sdtEndPr>
        <w:rPr>
          <w:b/>
          <w:bCs/>
          <w:noProof/>
        </w:rPr>
      </w:sdtEndPr>
      <w:sdtContent>
        <w:p w:rsidR="00393503" w:rsidRPr="00253370" w:rsidRDefault="00393503" w:rsidP="00393503">
          <w:pPr>
            <w:pStyle w:val="TOCHeading"/>
            <w:rPr>
              <w:rFonts w:cstheme="majorHAnsi"/>
              <w:color w:val="000000" w:themeColor="text1"/>
              <w:sz w:val="20"/>
              <w:szCs w:val="20"/>
            </w:rPr>
          </w:pPr>
          <w:r w:rsidRPr="00253370">
            <w:rPr>
              <w:rFonts w:cstheme="majorHAnsi"/>
              <w:color w:val="000000" w:themeColor="text1"/>
              <w:sz w:val="20"/>
              <w:szCs w:val="20"/>
            </w:rPr>
            <w:t>Table of Contents</w:t>
          </w:r>
        </w:p>
        <w:p w:rsidR="00253370" w:rsidRPr="00253370" w:rsidRDefault="00393503" w:rsidP="00253370">
          <w:pPr>
            <w:pStyle w:val="TOC2"/>
            <w:tabs>
              <w:tab w:val="right" w:leader="dot" w:pos="10444"/>
            </w:tabs>
            <w:rPr>
              <w:rFonts w:asciiTheme="majorHAnsi" w:eastAsiaTheme="minorEastAsia" w:hAnsiTheme="majorHAnsi" w:cstheme="majorHAnsi"/>
              <w:noProof/>
              <w:color w:val="000000" w:themeColor="text1"/>
            </w:rPr>
          </w:pPr>
          <w:r w:rsidRPr="00253370">
            <w:rPr>
              <w:rFonts w:asciiTheme="majorHAnsi" w:hAnsiTheme="majorHAnsi" w:cstheme="majorHAnsi"/>
              <w:b/>
              <w:bCs/>
              <w:noProof/>
              <w:color w:val="000000" w:themeColor="text1"/>
            </w:rPr>
            <w:fldChar w:fldCharType="begin"/>
          </w:r>
          <w:r w:rsidRPr="00253370">
            <w:rPr>
              <w:rFonts w:asciiTheme="majorHAnsi" w:hAnsiTheme="majorHAnsi" w:cstheme="majorHAnsi"/>
              <w:b/>
              <w:bCs/>
              <w:noProof/>
              <w:color w:val="000000" w:themeColor="text1"/>
            </w:rPr>
            <w:instrText xml:space="preserve"> TOC \o "1-3" \h \z \u </w:instrText>
          </w:r>
          <w:r w:rsidRPr="00253370">
            <w:rPr>
              <w:rFonts w:asciiTheme="majorHAnsi" w:hAnsiTheme="majorHAnsi" w:cstheme="majorHAnsi"/>
              <w:b/>
              <w:bCs/>
              <w:noProof/>
              <w:color w:val="000000" w:themeColor="text1"/>
            </w:rPr>
            <w:fldChar w:fldCharType="separate"/>
          </w:r>
          <w:hyperlink w:anchor="_Toc528250913" w:history="1"/>
        </w:p>
        <w:p w:rsidR="00253370" w:rsidRPr="00253370" w:rsidRDefault="00253370">
          <w:pPr>
            <w:pStyle w:val="TOC1"/>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1. </w:t>
          </w:r>
          <w:hyperlink w:anchor="_Toc528250915" w:history="1">
            <w:r w:rsidRPr="00253370">
              <w:rPr>
                <w:rStyle w:val="Hyperlink"/>
                <w:rFonts w:asciiTheme="majorHAnsi" w:hAnsiTheme="majorHAnsi" w:cstheme="majorHAnsi"/>
                <w:noProof/>
                <w:color w:val="000000" w:themeColor="text1"/>
                <w:u w:val="none"/>
              </w:rPr>
              <w:t>Introduction</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_Toc528250915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12</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asciiTheme="majorHAnsi" w:eastAsiaTheme="minorEastAsia" w:hAnsiTheme="majorHAnsi" w:cstheme="majorHAnsi"/>
              <w:color w:val="000000" w:themeColor="text1"/>
            </w:rPr>
          </w:pPr>
        </w:p>
        <w:p w:rsidR="00253370" w:rsidRPr="00253370" w:rsidRDefault="00253370">
          <w:pPr>
            <w:pStyle w:val="TOC1"/>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2. </w:t>
          </w:r>
          <w:hyperlink w:anchor="_Toc528250916" w:history="1">
            <w:r w:rsidRPr="00253370">
              <w:rPr>
                <w:rStyle w:val="Hyperlink"/>
                <w:rFonts w:asciiTheme="majorHAnsi" w:hAnsiTheme="majorHAnsi" w:cstheme="majorHAnsi"/>
                <w:noProof/>
                <w:color w:val="000000" w:themeColor="text1"/>
                <w:u w:val="none"/>
              </w:rPr>
              <w:t>Data Skewen news will need</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_Toc528250916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13</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asciiTheme="majorHAnsi" w:eastAsiaTheme="minorEastAsia" w:hAnsiTheme="majorHAnsi" w:cstheme="majorHAnsi"/>
              <w:color w:val="000000" w:themeColor="text1"/>
            </w:rPr>
          </w:pPr>
        </w:p>
        <w:p w:rsidR="00253370" w:rsidRPr="00253370" w:rsidRDefault="00253370">
          <w:pPr>
            <w:pStyle w:val="TOC1"/>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3. </w:t>
          </w:r>
          <w:hyperlink w:anchor="_Toc528250917" w:history="1">
            <w:r w:rsidRPr="00253370">
              <w:rPr>
                <w:rStyle w:val="Hyperlink"/>
                <w:rFonts w:asciiTheme="majorHAnsi" w:hAnsiTheme="majorHAnsi" w:cstheme="majorHAnsi"/>
                <w:noProof/>
                <w:color w:val="000000" w:themeColor="text1"/>
                <w:u w:val="none"/>
              </w:rPr>
              <w:t>Tools and techniques</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_Toc528250917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14</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asciiTheme="majorHAnsi" w:eastAsiaTheme="minorEastAsia" w:hAnsiTheme="majorHAnsi" w:cstheme="majorHAnsi"/>
              <w:color w:val="000000" w:themeColor="text1"/>
            </w:rPr>
          </w:pPr>
        </w:p>
        <w:p w:rsidR="00253370" w:rsidRDefault="00253370">
          <w:pPr>
            <w:pStyle w:val="TOC2"/>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3.1. </w:t>
          </w:r>
          <w:hyperlink w:anchor="_Toc528250918" w:history="1">
            <w:r w:rsidRPr="00253370">
              <w:rPr>
                <w:rStyle w:val="Hyperlink"/>
                <w:rFonts w:asciiTheme="majorHAnsi" w:hAnsiTheme="majorHAnsi" w:cstheme="majorHAnsi"/>
                <w:noProof/>
                <w:color w:val="000000" w:themeColor="text1"/>
                <w:u w:val="none"/>
              </w:rPr>
              <w:t>Tools</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_Toc528250918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14</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eastAsiaTheme="minorEastAsia"/>
            </w:rPr>
          </w:pPr>
        </w:p>
        <w:p w:rsidR="00253370" w:rsidRDefault="00253370">
          <w:pPr>
            <w:pStyle w:val="TOC2"/>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3.2. </w:t>
          </w:r>
          <w:hyperlink w:anchor="_Toc528250919" w:history="1">
            <w:r w:rsidRPr="00253370">
              <w:rPr>
                <w:rStyle w:val="Hyperlink"/>
                <w:rFonts w:asciiTheme="majorHAnsi" w:hAnsiTheme="majorHAnsi" w:cstheme="majorHAnsi"/>
                <w:noProof/>
                <w:color w:val="000000" w:themeColor="text1"/>
                <w:u w:val="none"/>
              </w:rPr>
              <w:t>Techniques</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_Toc528250919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14</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eastAsiaTheme="minorEastAsia"/>
            </w:rPr>
          </w:pPr>
        </w:p>
        <w:p w:rsidR="00253370" w:rsidRDefault="00253370">
          <w:pPr>
            <w:pStyle w:val="TOC2"/>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3.3. </w:t>
          </w:r>
          <w:hyperlink w:anchor="_Toc528250920" w:history="1">
            <w:r w:rsidRPr="00253370">
              <w:rPr>
                <w:rStyle w:val="Hyperlink"/>
                <w:rFonts w:asciiTheme="majorHAnsi" w:hAnsiTheme="majorHAnsi" w:cstheme="majorHAnsi"/>
                <w:noProof/>
                <w:color w:val="000000" w:themeColor="text1"/>
                <w:u w:val="none"/>
              </w:rPr>
              <w:t>Database platforms</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_Toc528250920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14</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eastAsiaTheme="minorEastAsia"/>
            </w:rPr>
          </w:pPr>
        </w:p>
        <w:p w:rsidR="00253370" w:rsidRDefault="00253370">
          <w:pPr>
            <w:pStyle w:val="TOC2"/>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3.4. </w:t>
          </w:r>
          <w:hyperlink w:anchor="_Toc528250921" w:history="1">
            <w:r w:rsidRPr="00253370">
              <w:rPr>
                <w:rStyle w:val="Hyperlink"/>
                <w:rFonts w:asciiTheme="majorHAnsi" w:hAnsiTheme="majorHAnsi" w:cstheme="majorHAnsi"/>
                <w:noProof/>
                <w:color w:val="000000" w:themeColor="text1"/>
                <w:u w:val="none"/>
              </w:rPr>
              <w:t>Data Harvesting</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_Toc528250921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14</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eastAsiaTheme="minorEastAsia"/>
            </w:rPr>
          </w:pPr>
        </w:p>
        <w:p w:rsidR="00253370" w:rsidRDefault="00253370">
          <w:pPr>
            <w:pStyle w:val="TOC2"/>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3.5. </w:t>
          </w:r>
          <w:hyperlink w:anchor="_Toc528250922" w:history="1">
            <w:r w:rsidRPr="00253370">
              <w:rPr>
                <w:rStyle w:val="Hyperlink"/>
                <w:rFonts w:asciiTheme="majorHAnsi" w:hAnsiTheme="majorHAnsi" w:cstheme="majorHAnsi"/>
                <w:noProof/>
                <w:color w:val="000000" w:themeColor="text1"/>
                <w:u w:val="none"/>
              </w:rPr>
              <w:t>Big data analytics</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_Toc528250922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15</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eastAsiaTheme="minorEastAsia"/>
            </w:rPr>
          </w:pPr>
        </w:p>
        <w:p w:rsidR="00253370" w:rsidRDefault="00253370" w:rsidP="00253370">
          <w:pPr>
            <w:pStyle w:val="TOC3"/>
            <w:tabs>
              <w:tab w:val="right" w:leader="dot" w:pos="10444"/>
            </w:tabs>
            <w:rPr>
              <w:rStyle w:val="Hyperlink"/>
              <w:rFonts w:asciiTheme="majorHAnsi" w:hAnsiTheme="majorHAnsi" w:cstheme="majorHAnsi"/>
              <w:noProof/>
              <w:color w:val="000000" w:themeColor="text1"/>
              <w:u w:val="none"/>
            </w:rPr>
          </w:pPr>
          <w:r w:rsidRPr="00253370">
            <w:rPr>
              <w:rStyle w:val="Hyperlink"/>
              <w:rFonts w:asciiTheme="majorHAnsi" w:hAnsiTheme="majorHAnsi" w:cstheme="majorHAnsi"/>
              <w:noProof/>
              <w:color w:val="000000" w:themeColor="text1"/>
              <w:u w:val="none"/>
            </w:rPr>
            <w:t xml:space="preserve">3.5.1. </w:t>
          </w:r>
          <w:hyperlink w:anchor="_Toc528250923" w:history="1">
            <w:r w:rsidRPr="00253370">
              <w:rPr>
                <w:rStyle w:val="Hyperlink"/>
                <w:rFonts w:asciiTheme="majorHAnsi" w:hAnsiTheme="majorHAnsi" w:cstheme="majorHAnsi"/>
                <w:noProof/>
                <w:color w:val="000000" w:themeColor="text1"/>
                <w:u w:val="none"/>
              </w:rPr>
              <w:t>Visualisation</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_Toc528250923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15</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eastAsiaTheme="minorEastAsia"/>
            </w:rPr>
          </w:pPr>
        </w:p>
        <w:p w:rsidR="00253370" w:rsidRDefault="00253370">
          <w:pPr>
            <w:pStyle w:val="TOC2"/>
            <w:tabs>
              <w:tab w:val="right" w:leader="dot" w:pos="10444"/>
            </w:tabs>
            <w:rPr>
              <w:rStyle w:val="Hyperlink"/>
              <w:rFonts w:asciiTheme="majorHAnsi" w:hAnsiTheme="majorHAnsi" w:cstheme="majorHAnsi"/>
              <w:noProof/>
              <w:color w:val="000000" w:themeColor="text1"/>
              <w:u w:val="none"/>
            </w:rPr>
          </w:pPr>
          <w:r>
            <w:rPr>
              <w:rStyle w:val="Hyperlink"/>
              <w:rFonts w:asciiTheme="majorHAnsi" w:hAnsiTheme="majorHAnsi" w:cstheme="majorHAnsi"/>
              <w:noProof/>
              <w:color w:val="000000" w:themeColor="text1"/>
              <w:u w:val="none"/>
            </w:rPr>
            <w:t xml:space="preserve">3.6. </w:t>
          </w:r>
          <w:hyperlink w:anchor="_Toc528250924" w:history="1">
            <w:r w:rsidRPr="00253370">
              <w:rPr>
                <w:rStyle w:val="Hyperlink"/>
                <w:rFonts w:asciiTheme="majorHAnsi" w:hAnsiTheme="majorHAnsi" w:cstheme="majorHAnsi"/>
                <w:noProof/>
                <w:color w:val="000000" w:themeColor="text1"/>
                <w:u w:val="none"/>
              </w:rPr>
              <w:t>Big data architectures</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_Toc528250924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15</w:t>
            </w:r>
            <w:r w:rsidRPr="00253370">
              <w:rPr>
                <w:rFonts w:asciiTheme="majorHAnsi" w:hAnsiTheme="majorHAnsi" w:cstheme="majorHAnsi"/>
                <w:noProof/>
                <w:webHidden/>
                <w:color w:val="000000" w:themeColor="text1"/>
              </w:rPr>
              <w:fldChar w:fldCharType="end"/>
            </w:r>
          </w:hyperlink>
        </w:p>
        <w:p w:rsidR="00253370" w:rsidRPr="00253370" w:rsidRDefault="00253370" w:rsidP="00253370">
          <w:pPr>
            <w:rPr>
              <w:rFonts w:eastAsiaTheme="minorEastAsia"/>
            </w:rPr>
          </w:pPr>
        </w:p>
        <w:p w:rsidR="00253370" w:rsidRPr="00253370" w:rsidRDefault="00253370">
          <w:pPr>
            <w:pStyle w:val="TOC1"/>
            <w:tabs>
              <w:tab w:val="right" w:leader="dot" w:pos="10444"/>
            </w:tabs>
            <w:rPr>
              <w:rFonts w:asciiTheme="majorHAnsi" w:eastAsiaTheme="minorEastAsia" w:hAnsiTheme="majorHAnsi" w:cstheme="majorHAnsi"/>
              <w:noProof/>
              <w:color w:val="000000" w:themeColor="text1"/>
            </w:rPr>
          </w:pPr>
          <w:r>
            <w:rPr>
              <w:rStyle w:val="Hyperlink"/>
              <w:rFonts w:asciiTheme="majorHAnsi" w:hAnsiTheme="majorHAnsi" w:cstheme="majorHAnsi"/>
              <w:noProof/>
              <w:color w:val="000000" w:themeColor="text1"/>
              <w:u w:val="none"/>
            </w:rPr>
            <w:t>4.</w:t>
          </w:r>
          <w:hyperlink w:anchor="_Toc528250925" w:history="1">
            <w:r w:rsidRPr="00253370">
              <w:rPr>
                <w:rStyle w:val="Hyperlink"/>
                <w:rFonts w:asciiTheme="majorHAnsi" w:hAnsiTheme="majorHAnsi" w:cstheme="majorHAnsi"/>
                <w:noProof/>
                <w:color w:val="000000" w:themeColor="text1"/>
                <w:u w:val="none"/>
              </w:rPr>
              <w:t>References</w:t>
            </w:r>
            <w:r w:rsidRPr="00253370">
              <w:rPr>
                <w:rFonts w:asciiTheme="majorHAnsi" w:hAnsiTheme="majorHAnsi" w:cstheme="majorHAnsi"/>
                <w:noProof/>
                <w:webHidden/>
                <w:color w:val="000000" w:themeColor="text1"/>
              </w:rPr>
              <w:tab/>
            </w:r>
            <w:r w:rsidRPr="00253370">
              <w:rPr>
                <w:rFonts w:asciiTheme="majorHAnsi" w:hAnsiTheme="majorHAnsi" w:cstheme="majorHAnsi"/>
                <w:noProof/>
                <w:webHidden/>
                <w:color w:val="000000" w:themeColor="text1"/>
              </w:rPr>
              <w:fldChar w:fldCharType="begin"/>
            </w:r>
            <w:r w:rsidRPr="00253370">
              <w:rPr>
                <w:rFonts w:asciiTheme="majorHAnsi" w:hAnsiTheme="majorHAnsi" w:cstheme="majorHAnsi"/>
                <w:noProof/>
                <w:webHidden/>
                <w:color w:val="000000" w:themeColor="text1"/>
              </w:rPr>
              <w:instrText xml:space="preserve"> PAGEREF _Toc528250925 \h </w:instrText>
            </w:r>
            <w:r w:rsidRPr="00253370">
              <w:rPr>
                <w:rFonts w:asciiTheme="majorHAnsi" w:hAnsiTheme="majorHAnsi" w:cstheme="majorHAnsi"/>
                <w:noProof/>
                <w:webHidden/>
                <w:color w:val="000000" w:themeColor="text1"/>
              </w:rPr>
            </w:r>
            <w:r w:rsidRPr="00253370">
              <w:rPr>
                <w:rFonts w:asciiTheme="majorHAnsi" w:hAnsiTheme="majorHAnsi" w:cstheme="majorHAnsi"/>
                <w:noProof/>
                <w:webHidden/>
                <w:color w:val="000000" w:themeColor="text1"/>
              </w:rPr>
              <w:fldChar w:fldCharType="separate"/>
            </w:r>
            <w:r w:rsidRPr="00253370">
              <w:rPr>
                <w:rFonts w:asciiTheme="majorHAnsi" w:hAnsiTheme="majorHAnsi" w:cstheme="majorHAnsi"/>
                <w:noProof/>
                <w:webHidden/>
                <w:color w:val="000000" w:themeColor="text1"/>
              </w:rPr>
              <w:t>16</w:t>
            </w:r>
            <w:r w:rsidRPr="00253370">
              <w:rPr>
                <w:rFonts w:asciiTheme="majorHAnsi" w:hAnsiTheme="majorHAnsi" w:cstheme="majorHAnsi"/>
                <w:noProof/>
                <w:webHidden/>
                <w:color w:val="000000" w:themeColor="text1"/>
              </w:rPr>
              <w:fldChar w:fldCharType="end"/>
            </w:r>
          </w:hyperlink>
        </w:p>
        <w:p w:rsidR="00393503" w:rsidRDefault="00393503">
          <w:r w:rsidRPr="00253370">
            <w:rPr>
              <w:rFonts w:asciiTheme="majorHAnsi" w:hAnsiTheme="majorHAnsi" w:cstheme="majorHAnsi"/>
              <w:b/>
              <w:bCs/>
              <w:noProof/>
              <w:color w:val="000000" w:themeColor="text1"/>
            </w:rPr>
            <w:fldChar w:fldCharType="end"/>
          </w:r>
        </w:p>
      </w:sdtContent>
    </w:sdt>
    <w:p w:rsidR="00E54A20" w:rsidRDefault="00E54A20">
      <w:pPr>
        <w:rPr>
          <w:rFonts w:ascii="Arial" w:hAnsi="Arial" w:cs="Arial"/>
          <w:b/>
        </w:rPr>
      </w:pPr>
    </w:p>
    <w:p w:rsidR="00F23B6D" w:rsidRDefault="00F23B6D">
      <w:pPr>
        <w:rPr>
          <w:rFonts w:ascii="Arial" w:hAnsi="Arial" w:cs="Arial"/>
          <w:b/>
        </w:rPr>
      </w:pPr>
      <w:r>
        <w:rPr>
          <w:rFonts w:ascii="Arial" w:hAnsi="Arial" w:cs="Arial"/>
          <w:b/>
        </w:rPr>
        <w:br w:type="page"/>
      </w:r>
    </w:p>
    <w:p w:rsidR="00975DEE" w:rsidRPr="00B17CF8" w:rsidRDefault="00F23B6D" w:rsidP="00C6334C">
      <w:pPr>
        <w:pStyle w:val="Heading1"/>
        <w:rPr>
          <w:rFonts w:ascii="Arial" w:hAnsi="Arial" w:cs="Arial"/>
          <w:sz w:val="32"/>
        </w:rPr>
      </w:pPr>
      <w:bookmarkStart w:id="4" w:name="_Toc528250915"/>
      <w:r w:rsidRPr="00B17CF8">
        <w:rPr>
          <w:rFonts w:ascii="Arial" w:hAnsi="Arial" w:cs="Arial"/>
          <w:sz w:val="32"/>
        </w:rPr>
        <w:lastRenderedPageBreak/>
        <w:t>Introduction</w:t>
      </w:r>
      <w:bookmarkEnd w:id="4"/>
    </w:p>
    <w:p w:rsidR="00C6334C" w:rsidRPr="00B17CF8" w:rsidRDefault="00C6334C" w:rsidP="00975DEE">
      <w:pPr>
        <w:rPr>
          <w:rFonts w:ascii="Arial" w:hAnsi="Arial" w:cs="Arial"/>
          <w:b/>
        </w:rPr>
      </w:pPr>
    </w:p>
    <w:p w:rsidR="00E54A20" w:rsidRPr="00B17CF8" w:rsidRDefault="00E54A20" w:rsidP="00975DEE">
      <w:pPr>
        <w:rPr>
          <w:rFonts w:ascii="Arial" w:hAnsi="Arial" w:cs="Arial"/>
          <w:b/>
        </w:rPr>
      </w:pPr>
    </w:p>
    <w:p w:rsidR="00503244" w:rsidRPr="00B17CF8" w:rsidRDefault="00E54A20" w:rsidP="00E54A20">
      <w:pPr>
        <w:spacing w:after="150"/>
        <w:rPr>
          <w:rFonts w:ascii="Arial" w:hAnsi="Arial" w:cs="Arial"/>
          <w:color w:val="333333"/>
        </w:rPr>
      </w:pPr>
      <w:r w:rsidRPr="00B17CF8">
        <w:rPr>
          <w:rFonts w:ascii="Arial" w:hAnsi="Arial" w:cs="Arial"/>
          <w:color w:val="333333"/>
        </w:rPr>
        <w:t xml:space="preserve">Skewen News is a local news provider. News articles are posted on the company's news feed. Their USP is that they have a local bias and concentrate mainly on local interest stories whilst still reporting on some major national and international stories. I have been assigned to discuss the different types of information that the company will need to collect and store within their systems and what tools and techniques would be recommended for this task. These tools will need to be investigated in depth to find out which of the tools the company should use to collect and process this data to a more efficient level. I will identify the weaknesses of the systems to see which may cause more errors than benefits for the company. </w:t>
      </w:r>
    </w:p>
    <w:p w:rsidR="00503244" w:rsidRPr="00B17CF8" w:rsidRDefault="00503244">
      <w:pPr>
        <w:rPr>
          <w:rFonts w:ascii="Arial" w:hAnsi="Arial" w:cs="Arial"/>
          <w:color w:val="333333"/>
          <w:sz w:val="21"/>
          <w:szCs w:val="21"/>
        </w:rPr>
      </w:pPr>
      <w:r w:rsidRPr="00B17CF8">
        <w:rPr>
          <w:rFonts w:ascii="Arial" w:hAnsi="Arial" w:cs="Arial"/>
          <w:color w:val="333333"/>
          <w:sz w:val="21"/>
          <w:szCs w:val="21"/>
        </w:rPr>
        <w:br w:type="page"/>
      </w:r>
    </w:p>
    <w:p w:rsidR="00E54A20" w:rsidRPr="00B17CF8" w:rsidRDefault="00503244" w:rsidP="00503244">
      <w:pPr>
        <w:pStyle w:val="Heading1"/>
        <w:rPr>
          <w:rFonts w:ascii="Arial" w:hAnsi="Arial" w:cs="Arial"/>
          <w:sz w:val="32"/>
        </w:rPr>
      </w:pPr>
      <w:bookmarkStart w:id="5" w:name="_Toc528250916"/>
      <w:r w:rsidRPr="00B17CF8">
        <w:rPr>
          <w:rFonts w:ascii="Arial" w:hAnsi="Arial" w:cs="Arial"/>
          <w:sz w:val="32"/>
        </w:rPr>
        <w:lastRenderedPageBreak/>
        <w:t xml:space="preserve">Data </w:t>
      </w:r>
      <w:r w:rsidR="00035EDA" w:rsidRPr="00B17CF8">
        <w:rPr>
          <w:rFonts w:ascii="Arial" w:hAnsi="Arial" w:cs="Arial"/>
          <w:sz w:val="32"/>
        </w:rPr>
        <w:t>Skewen news</w:t>
      </w:r>
      <w:r w:rsidRPr="00B17CF8">
        <w:rPr>
          <w:rFonts w:ascii="Arial" w:hAnsi="Arial" w:cs="Arial"/>
          <w:sz w:val="32"/>
        </w:rPr>
        <w:t xml:space="preserve"> will need</w:t>
      </w:r>
      <w:bookmarkEnd w:id="5"/>
    </w:p>
    <w:p w:rsidR="00035EDA" w:rsidRPr="00B17CF8" w:rsidRDefault="00035EDA" w:rsidP="00975DEE">
      <w:pPr>
        <w:rPr>
          <w:rFonts w:ascii="Arial" w:hAnsi="Arial" w:cs="Arial"/>
        </w:rPr>
      </w:pPr>
    </w:p>
    <w:p w:rsidR="00005A92" w:rsidRPr="00F07BC7" w:rsidRDefault="00035EDA" w:rsidP="00975DEE">
      <w:pPr>
        <w:rPr>
          <w:rFonts w:ascii="Arial" w:hAnsi="Arial" w:cs="Arial"/>
          <w:color w:val="000000" w:themeColor="text1"/>
        </w:rPr>
      </w:pPr>
      <w:r w:rsidRPr="00F07BC7">
        <w:rPr>
          <w:rFonts w:ascii="Arial" w:hAnsi="Arial" w:cs="Arial"/>
          <w:color w:val="000000" w:themeColor="text1"/>
        </w:rPr>
        <w:t xml:space="preserve">Within a company such as Skewen news there will need to be a fair amount of information to collect and store for them to be able to publish any news articles they may want onto their newspapers. For the company to stick to their USP they will need to only collect information about </w:t>
      </w:r>
      <w:r w:rsidR="00005A92" w:rsidRPr="00F07BC7">
        <w:rPr>
          <w:rFonts w:ascii="Arial" w:hAnsi="Arial" w:cs="Arial"/>
          <w:color w:val="000000" w:themeColor="text1"/>
        </w:rPr>
        <w:t xml:space="preserve">mainly </w:t>
      </w:r>
      <w:r w:rsidRPr="00F07BC7">
        <w:rPr>
          <w:rFonts w:ascii="Arial" w:hAnsi="Arial" w:cs="Arial"/>
          <w:color w:val="000000" w:themeColor="text1"/>
        </w:rPr>
        <w:t xml:space="preserve">local news this will be done by simply searching through the articles and finding the topic area for Skewen and </w:t>
      </w:r>
      <w:r w:rsidR="00005A92" w:rsidRPr="00F07BC7">
        <w:rPr>
          <w:rFonts w:ascii="Arial" w:hAnsi="Arial" w:cs="Arial"/>
          <w:color w:val="000000" w:themeColor="text1"/>
        </w:rPr>
        <w:t>primary</w:t>
      </w:r>
      <w:r w:rsidRPr="00F07BC7">
        <w:rPr>
          <w:rFonts w:ascii="Arial" w:hAnsi="Arial" w:cs="Arial"/>
          <w:color w:val="000000" w:themeColor="text1"/>
        </w:rPr>
        <w:t xml:space="preserve"> using those news articles. This will need be a priority for the company as if they do not stick to their USP people may move to other news articles losing Skewen news a fair amount of profit.</w:t>
      </w:r>
    </w:p>
    <w:p w:rsidR="00005A92" w:rsidRPr="00F07BC7" w:rsidRDefault="00005A92" w:rsidP="00975DEE">
      <w:pPr>
        <w:rPr>
          <w:rFonts w:ascii="Arial" w:hAnsi="Arial" w:cs="Arial"/>
          <w:color w:val="000000" w:themeColor="text1"/>
        </w:rPr>
      </w:pPr>
    </w:p>
    <w:p w:rsidR="00005A92" w:rsidRDefault="00035EDA" w:rsidP="00975DEE">
      <w:pPr>
        <w:rPr>
          <w:rFonts w:ascii="Arial" w:hAnsi="Arial" w:cs="Arial"/>
          <w:color w:val="000000" w:themeColor="text1"/>
        </w:rPr>
      </w:pPr>
      <w:r w:rsidRPr="00F07BC7">
        <w:rPr>
          <w:rFonts w:ascii="Arial" w:hAnsi="Arial" w:cs="Arial"/>
          <w:color w:val="000000" w:themeColor="text1"/>
        </w:rPr>
        <w:t xml:space="preserve"> Another type of information they may need to collect within the </w:t>
      </w:r>
      <w:r w:rsidR="00005A92" w:rsidRPr="00F07BC7">
        <w:rPr>
          <w:rFonts w:ascii="Arial" w:hAnsi="Arial" w:cs="Arial"/>
          <w:color w:val="000000" w:themeColor="text1"/>
        </w:rPr>
        <w:t xml:space="preserve">company would be major national and international stories this is due to the company sometimes reporting on these. To do this they will again need to view the article topic area and only collect the stories from national and international stories. This will allow the company to collect articles from each of the places they wish to cover. The company will also need to only collect news articles from reputable sources for the article to be accurate. If </w:t>
      </w:r>
      <w:r w:rsidR="00CE60BD" w:rsidRPr="00F07BC7">
        <w:rPr>
          <w:rFonts w:ascii="Arial" w:hAnsi="Arial" w:cs="Arial"/>
          <w:color w:val="000000" w:themeColor="text1"/>
        </w:rPr>
        <w:t>not,</w:t>
      </w:r>
      <w:r w:rsidR="00005A92" w:rsidRPr="00F07BC7">
        <w:rPr>
          <w:rFonts w:ascii="Arial" w:hAnsi="Arial" w:cs="Arial"/>
          <w:color w:val="000000" w:themeColor="text1"/>
        </w:rPr>
        <w:t xml:space="preserve"> they will break the (1) editors code</w:t>
      </w:r>
      <w:r w:rsidR="00CE60BD" w:rsidRPr="00F07BC7">
        <w:rPr>
          <w:rFonts w:ascii="Arial" w:hAnsi="Arial" w:cs="Arial"/>
          <w:color w:val="000000" w:themeColor="text1"/>
        </w:rPr>
        <w:t xml:space="preserve"> of practice</w:t>
      </w:r>
      <w:r w:rsidR="00005A92" w:rsidRPr="00F07BC7">
        <w:rPr>
          <w:rFonts w:ascii="Arial" w:hAnsi="Arial" w:cs="Arial"/>
          <w:color w:val="000000" w:themeColor="text1"/>
        </w:rPr>
        <w:t xml:space="preserve"> which can lead to </w:t>
      </w:r>
      <w:r w:rsidR="00CE60BD" w:rsidRPr="00F07BC7">
        <w:rPr>
          <w:rFonts w:ascii="Arial" w:hAnsi="Arial" w:cs="Arial"/>
          <w:color w:val="000000" w:themeColor="text1"/>
        </w:rPr>
        <w:t>any series of issues happening to their newspaper.</w:t>
      </w:r>
    </w:p>
    <w:p w:rsidR="00F07BC7" w:rsidRDefault="00F07BC7" w:rsidP="00975DEE">
      <w:pPr>
        <w:rPr>
          <w:rFonts w:ascii="Arial" w:hAnsi="Arial" w:cs="Arial"/>
          <w:color w:val="000000" w:themeColor="text1"/>
        </w:rPr>
      </w:pPr>
    </w:p>
    <w:p w:rsidR="00F07BC7" w:rsidRPr="00F07BC7" w:rsidRDefault="00F07BC7" w:rsidP="00975DEE">
      <w:pPr>
        <w:rPr>
          <w:rFonts w:ascii="Arial" w:hAnsi="Arial" w:cs="Arial"/>
          <w:color w:val="000000" w:themeColor="text1"/>
        </w:rPr>
      </w:pPr>
      <w:r>
        <w:rPr>
          <w:rFonts w:ascii="Arial" w:hAnsi="Arial" w:cs="Arial"/>
          <w:color w:val="000000" w:themeColor="text1"/>
        </w:rPr>
        <w:t xml:space="preserve">If the company wishes to publish international papers as well, they will need to store a large quantity of data as if they wish to see all international stories this could take up a large storage area and would need a large amount of processing power in order to sort through every story to find an ideal one to publish. This will mean the company will need a large storage area to store their temporary articles otherwise they may not be able to capture all the data they need about newer stories arising. </w:t>
      </w:r>
    </w:p>
    <w:p w:rsidR="00CE60BD" w:rsidRPr="00F07BC7" w:rsidRDefault="00CE60BD" w:rsidP="00975DEE">
      <w:pPr>
        <w:rPr>
          <w:rFonts w:ascii="Arial" w:hAnsi="Arial" w:cs="Arial"/>
          <w:color w:val="000000" w:themeColor="text1"/>
        </w:rPr>
      </w:pPr>
    </w:p>
    <w:p w:rsidR="00CE60BD" w:rsidRPr="00F07BC7" w:rsidRDefault="00CE60BD" w:rsidP="00975DEE">
      <w:pPr>
        <w:rPr>
          <w:rFonts w:ascii="Arial" w:hAnsi="Arial" w:cs="Arial"/>
          <w:color w:val="000000" w:themeColor="text1"/>
        </w:rPr>
      </w:pPr>
      <w:r w:rsidRPr="00F07BC7">
        <w:rPr>
          <w:rFonts w:ascii="Arial" w:hAnsi="Arial" w:cs="Arial"/>
          <w:color w:val="000000" w:themeColor="text1"/>
        </w:rPr>
        <w:t xml:space="preserve">The company will also need to ensure that the information being published is up to date as many statistics and sources may be out of date making them not as accurate as they should be. If the company wishes to do this, they will need to collect the dates within the articles such as the publishing dates and any witness statement dates in regards to the news article. If either of these are not up to date the article may publish news that may not be accurate. </w:t>
      </w:r>
    </w:p>
    <w:p w:rsidR="000211FB" w:rsidRPr="00F07BC7" w:rsidRDefault="000211FB" w:rsidP="00975DEE">
      <w:pPr>
        <w:rPr>
          <w:rFonts w:ascii="Arial" w:hAnsi="Arial" w:cs="Arial"/>
          <w:color w:val="000000" w:themeColor="text1"/>
        </w:rPr>
      </w:pPr>
    </w:p>
    <w:p w:rsidR="000211FB" w:rsidRPr="00F07BC7" w:rsidRDefault="000211FB" w:rsidP="00975DEE">
      <w:pPr>
        <w:rPr>
          <w:rFonts w:ascii="Arial" w:hAnsi="Arial" w:cs="Arial"/>
          <w:color w:val="000000" w:themeColor="text1"/>
        </w:rPr>
      </w:pPr>
      <w:r w:rsidRPr="00F07BC7">
        <w:rPr>
          <w:rFonts w:ascii="Arial" w:hAnsi="Arial" w:cs="Arial"/>
          <w:color w:val="000000" w:themeColor="text1"/>
        </w:rPr>
        <w:t xml:space="preserve">Whilst collect this information it will be important to know a series of the aspects about the data they are collecting such as the </w:t>
      </w:r>
      <w:r w:rsidRPr="00F07BC7">
        <w:rPr>
          <w:rFonts w:ascii="Arial" w:hAnsi="Arial" w:cs="Arial"/>
          <w:color w:val="000000" w:themeColor="text1"/>
          <w:sz w:val="21"/>
          <w:szCs w:val="21"/>
        </w:rPr>
        <w:t>volume, velocity, variety of the data being collected. This will v</w:t>
      </w:r>
      <w:r w:rsidR="00896B58" w:rsidRPr="00F07BC7">
        <w:rPr>
          <w:rFonts w:ascii="Arial" w:hAnsi="Arial" w:cs="Arial"/>
          <w:color w:val="000000" w:themeColor="text1"/>
          <w:sz w:val="21"/>
          <w:szCs w:val="21"/>
        </w:rPr>
        <w:t>ary depending on the information type and source as each set of information regarding the</w:t>
      </w:r>
      <w:r w:rsidR="00F07BC7" w:rsidRPr="00F07BC7">
        <w:rPr>
          <w:rFonts w:ascii="Arial" w:hAnsi="Arial" w:cs="Arial"/>
          <w:color w:val="000000" w:themeColor="text1"/>
          <w:sz w:val="21"/>
          <w:szCs w:val="21"/>
        </w:rPr>
        <w:t xml:space="preserve"> company</w:t>
      </w:r>
      <w:r w:rsidR="00896B58" w:rsidRPr="00F07BC7">
        <w:rPr>
          <w:rFonts w:ascii="Arial" w:hAnsi="Arial" w:cs="Arial"/>
          <w:color w:val="000000" w:themeColor="text1"/>
          <w:sz w:val="21"/>
          <w:szCs w:val="21"/>
        </w:rPr>
        <w:t xml:space="preserve"> will arrive in different quantities. </w:t>
      </w:r>
      <w:r w:rsidR="00A564B2" w:rsidRPr="00F07BC7">
        <w:rPr>
          <w:rFonts w:ascii="Arial" w:hAnsi="Arial" w:cs="Arial"/>
          <w:color w:val="000000" w:themeColor="text1"/>
          <w:sz w:val="21"/>
          <w:szCs w:val="21"/>
        </w:rPr>
        <w:t xml:space="preserve">An example of this would be there would only be 1 or two names linked to an article whereas there could be a few thousand words talking about what the article is. These pieces information will need to </w:t>
      </w:r>
      <w:r w:rsidR="007E7D3D" w:rsidRPr="00F07BC7">
        <w:rPr>
          <w:rFonts w:ascii="Arial" w:hAnsi="Arial" w:cs="Arial"/>
          <w:color w:val="000000" w:themeColor="text1"/>
          <w:sz w:val="21"/>
          <w:szCs w:val="21"/>
        </w:rPr>
        <w:t>think</w:t>
      </w:r>
      <w:r w:rsidR="00A564B2" w:rsidRPr="00F07BC7">
        <w:rPr>
          <w:rFonts w:ascii="Arial" w:hAnsi="Arial" w:cs="Arial"/>
          <w:color w:val="000000" w:themeColor="text1"/>
          <w:sz w:val="21"/>
          <w:szCs w:val="21"/>
        </w:rPr>
        <w:t xml:space="preserve"> about when being collected as the tools being used to collect the information will change based on these aspects. </w:t>
      </w:r>
    </w:p>
    <w:p w:rsidR="00D254B9" w:rsidRPr="00B17CF8" w:rsidRDefault="00D254B9" w:rsidP="00975DEE">
      <w:pPr>
        <w:rPr>
          <w:rFonts w:ascii="Arial" w:hAnsi="Arial" w:cs="Arial"/>
        </w:rPr>
      </w:pPr>
    </w:p>
    <w:p w:rsidR="00D254B9" w:rsidRPr="00B17CF8" w:rsidRDefault="00D254B9" w:rsidP="00975DEE">
      <w:pPr>
        <w:rPr>
          <w:rFonts w:ascii="Arial" w:hAnsi="Arial" w:cs="Arial"/>
        </w:rPr>
      </w:pPr>
    </w:p>
    <w:p w:rsidR="00CE60BD" w:rsidRPr="00B17CF8" w:rsidRDefault="00CE60BD" w:rsidP="00975DEE">
      <w:pPr>
        <w:rPr>
          <w:rFonts w:ascii="Arial" w:hAnsi="Arial" w:cs="Arial"/>
        </w:rPr>
      </w:pPr>
    </w:p>
    <w:p w:rsidR="00CE60BD" w:rsidRPr="00B17CF8" w:rsidRDefault="00CE60BD" w:rsidP="00975DEE">
      <w:pPr>
        <w:rPr>
          <w:rFonts w:ascii="Arial" w:hAnsi="Arial" w:cs="Arial"/>
        </w:rPr>
      </w:pPr>
    </w:p>
    <w:p w:rsidR="00CE60BD" w:rsidRPr="00B17CF8" w:rsidRDefault="00CE60BD" w:rsidP="00975DEE">
      <w:pPr>
        <w:rPr>
          <w:rFonts w:ascii="Arial" w:hAnsi="Arial" w:cs="Arial"/>
        </w:rPr>
      </w:pPr>
    </w:p>
    <w:p w:rsidR="00CE60BD" w:rsidRPr="00B17CF8" w:rsidRDefault="00CE60BD" w:rsidP="00975DEE">
      <w:pPr>
        <w:rPr>
          <w:rFonts w:ascii="Arial" w:hAnsi="Arial" w:cs="Arial"/>
        </w:rPr>
      </w:pPr>
    </w:p>
    <w:p w:rsidR="00CE60BD" w:rsidRPr="00B17CF8" w:rsidRDefault="00CE60BD" w:rsidP="00975DEE">
      <w:pPr>
        <w:rPr>
          <w:rFonts w:ascii="Arial" w:hAnsi="Arial" w:cs="Arial"/>
        </w:rPr>
      </w:pPr>
    </w:p>
    <w:p w:rsidR="00005A92" w:rsidRPr="00B17CF8" w:rsidRDefault="00005A92" w:rsidP="00975DEE">
      <w:pPr>
        <w:rPr>
          <w:rFonts w:ascii="Arial" w:hAnsi="Arial" w:cs="Arial"/>
        </w:rPr>
      </w:pPr>
    </w:p>
    <w:p w:rsidR="00005A92" w:rsidRPr="00B17CF8" w:rsidRDefault="00005A92" w:rsidP="00975DEE">
      <w:pPr>
        <w:rPr>
          <w:rFonts w:ascii="Arial" w:hAnsi="Arial" w:cs="Arial"/>
        </w:rPr>
      </w:pPr>
    </w:p>
    <w:p w:rsidR="00005A92" w:rsidRPr="00B17CF8" w:rsidRDefault="00005A92" w:rsidP="00975DEE">
      <w:pPr>
        <w:rPr>
          <w:rFonts w:ascii="Arial" w:hAnsi="Arial" w:cs="Arial"/>
        </w:rPr>
      </w:pPr>
    </w:p>
    <w:p w:rsidR="00005A92" w:rsidRPr="00B17CF8" w:rsidRDefault="00005A92" w:rsidP="00975DEE">
      <w:pPr>
        <w:rPr>
          <w:rFonts w:ascii="Arial" w:hAnsi="Arial" w:cs="Arial"/>
        </w:rPr>
      </w:pPr>
    </w:p>
    <w:p w:rsidR="00035EDA" w:rsidRPr="00B17CF8" w:rsidRDefault="00035EDA" w:rsidP="00975DEE">
      <w:pPr>
        <w:rPr>
          <w:rFonts w:ascii="Arial" w:hAnsi="Arial" w:cs="Arial"/>
        </w:rPr>
      </w:pPr>
    </w:p>
    <w:p w:rsidR="00035EDA" w:rsidRPr="00B17CF8" w:rsidRDefault="00035EDA" w:rsidP="00975DEE">
      <w:pPr>
        <w:rPr>
          <w:rFonts w:ascii="Arial" w:hAnsi="Arial" w:cs="Arial"/>
          <w:color w:val="333333"/>
          <w:sz w:val="21"/>
          <w:szCs w:val="21"/>
        </w:rPr>
      </w:pPr>
    </w:p>
    <w:p w:rsidR="00CE60BD" w:rsidRPr="00B17CF8" w:rsidRDefault="00CE60BD" w:rsidP="00975DEE">
      <w:pPr>
        <w:rPr>
          <w:rFonts w:ascii="Arial" w:hAnsi="Arial" w:cs="Arial"/>
        </w:rPr>
      </w:pPr>
    </w:p>
    <w:p w:rsidR="00CE60BD" w:rsidRPr="00B17CF8" w:rsidRDefault="00CE60BD" w:rsidP="00975DEE">
      <w:pPr>
        <w:rPr>
          <w:rFonts w:ascii="Arial" w:hAnsi="Arial" w:cs="Arial"/>
        </w:rPr>
      </w:pPr>
    </w:p>
    <w:p w:rsidR="00CE60BD" w:rsidRPr="00B17CF8" w:rsidRDefault="00CE60BD" w:rsidP="00975DEE">
      <w:pPr>
        <w:rPr>
          <w:rFonts w:ascii="Arial" w:hAnsi="Arial" w:cs="Arial"/>
        </w:rPr>
      </w:pPr>
    </w:p>
    <w:p w:rsidR="00CE60BD" w:rsidRPr="00B17CF8" w:rsidRDefault="00CE60BD" w:rsidP="00975DEE">
      <w:pPr>
        <w:rPr>
          <w:rFonts w:ascii="Arial" w:hAnsi="Arial" w:cs="Arial"/>
        </w:rPr>
      </w:pPr>
    </w:p>
    <w:p w:rsidR="00CE60BD" w:rsidRPr="00B17CF8" w:rsidRDefault="00CE60BD"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E54A20" w:rsidRPr="00B17CF8" w:rsidRDefault="00E54A20" w:rsidP="00975DEE">
      <w:pPr>
        <w:rPr>
          <w:rFonts w:ascii="Arial" w:hAnsi="Arial" w:cs="Arial"/>
        </w:rPr>
      </w:pPr>
    </w:p>
    <w:p w:rsidR="00C6334C" w:rsidRPr="00B17CF8" w:rsidRDefault="00C6334C" w:rsidP="00975DEE">
      <w:pPr>
        <w:rPr>
          <w:rFonts w:ascii="Arial" w:hAnsi="Arial" w:cs="Arial"/>
          <w:b/>
        </w:rPr>
      </w:pPr>
    </w:p>
    <w:p w:rsidR="00503244" w:rsidRPr="00B17CF8" w:rsidRDefault="00503244" w:rsidP="00DB748F">
      <w:pPr>
        <w:pStyle w:val="Heading1"/>
        <w:rPr>
          <w:rFonts w:ascii="Arial" w:hAnsi="Arial" w:cs="Arial"/>
          <w:sz w:val="32"/>
        </w:rPr>
      </w:pPr>
      <w:bookmarkStart w:id="6" w:name="_Toc528250917"/>
      <w:r w:rsidRPr="00B17CF8">
        <w:rPr>
          <w:rFonts w:ascii="Arial" w:hAnsi="Arial" w:cs="Arial"/>
          <w:sz w:val="32"/>
        </w:rPr>
        <w:lastRenderedPageBreak/>
        <w:t>Tools and techniques</w:t>
      </w:r>
      <w:bookmarkEnd w:id="6"/>
      <w:r w:rsidRPr="00B17CF8">
        <w:rPr>
          <w:rFonts w:ascii="Arial" w:hAnsi="Arial" w:cs="Arial"/>
          <w:sz w:val="32"/>
        </w:rPr>
        <w:t xml:space="preserve"> </w:t>
      </w:r>
    </w:p>
    <w:p w:rsidR="00503244" w:rsidRPr="00B17CF8" w:rsidRDefault="00503244" w:rsidP="00503244">
      <w:pPr>
        <w:rPr>
          <w:rFonts w:ascii="Arial" w:hAnsi="Arial" w:cs="Arial"/>
          <w:b/>
        </w:rPr>
      </w:pPr>
    </w:p>
    <w:p w:rsidR="00503244" w:rsidRDefault="00DB748F" w:rsidP="00DB748F">
      <w:pPr>
        <w:pStyle w:val="Heading2"/>
        <w:rPr>
          <w:rFonts w:ascii="Arial" w:hAnsi="Arial" w:cs="Arial"/>
          <w:u w:val="single"/>
        </w:rPr>
      </w:pPr>
      <w:bookmarkStart w:id="7" w:name="_Toc528250918"/>
      <w:r w:rsidRPr="00B17CF8">
        <w:rPr>
          <w:rFonts w:ascii="Arial" w:hAnsi="Arial" w:cs="Arial"/>
          <w:u w:val="single"/>
        </w:rPr>
        <w:t>Tools</w:t>
      </w:r>
      <w:bookmarkEnd w:id="7"/>
      <w:r w:rsidRPr="00B17CF8">
        <w:rPr>
          <w:rFonts w:ascii="Arial" w:hAnsi="Arial" w:cs="Arial"/>
          <w:u w:val="single"/>
        </w:rPr>
        <w:t xml:space="preserve"> </w:t>
      </w:r>
    </w:p>
    <w:p w:rsidR="00980F00" w:rsidRPr="00980F00" w:rsidRDefault="00980F00" w:rsidP="00980F00"/>
    <w:p w:rsidR="00DB748F" w:rsidRDefault="00DB748F" w:rsidP="00DB748F">
      <w:pPr>
        <w:rPr>
          <w:rFonts w:ascii="Arial" w:hAnsi="Arial" w:cs="Arial"/>
        </w:rPr>
      </w:pPr>
      <w:r w:rsidRPr="00B17CF8">
        <w:rPr>
          <w:rFonts w:ascii="Arial" w:hAnsi="Arial" w:cs="Arial"/>
        </w:rPr>
        <w:t xml:space="preserve">To collect information in an efficient way a series of tools may be needed. If tools such as (2) web scrapers are not used the task of collecting information would become a fair amount harder and will take a lot more time as the information will be being collected manually. </w:t>
      </w:r>
      <w:r w:rsidR="001229B8" w:rsidRPr="00B17CF8">
        <w:rPr>
          <w:rFonts w:ascii="Arial" w:hAnsi="Arial" w:cs="Arial"/>
        </w:rPr>
        <w:t xml:space="preserve">When collecting information it is paramount to ensure you are using the correct tools otherwise you may collect the information in an incorrect format or it may lead to the software being unable to keep up with the information being collected. </w:t>
      </w:r>
      <w:r w:rsidRPr="00B17CF8">
        <w:rPr>
          <w:rFonts w:ascii="Arial" w:hAnsi="Arial" w:cs="Arial"/>
        </w:rPr>
        <w:t xml:space="preserve">  </w:t>
      </w:r>
    </w:p>
    <w:p w:rsidR="00AF4282" w:rsidRDefault="00AF4282" w:rsidP="00DB748F">
      <w:pPr>
        <w:rPr>
          <w:rFonts w:ascii="Arial" w:hAnsi="Arial" w:cs="Arial"/>
        </w:rPr>
      </w:pPr>
    </w:p>
    <w:p w:rsidR="00AF4282" w:rsidRDefault="00AF4282" w:rsidP="00AF4282">
      <w:pPr>
        <w:pStyle w:val="Heading2"/>
        <w:rPr>
          <w:rFonts w:ascii="Arial" w:hAnsi="Arial" w:cs="Arial"/>
          <w:u w:val="single"/>
        </w:rPr>
      </w:pPr>
      <w:bookmarkStart w:id="8" w:name="_Toc528250919"/>
      <w:r w:rsidRPr="00B17CF8">
        <w:rPr>
          <w:rFonts w:ascii="Arial" w:hAnsi="Arial" w:cs="Arial"/>
          <w:u w:val="single"/>
        </w:rPr>
        <w:t>Techniques</w:t>
      </w:r>
      <w:bookmarkEnd w:id="8"/>
    </w:p>
    <w:p w:rsidR="00980F00" w:rsidRPr="00980F00" w:rsidRDefault="00980F00" w:rsidP="00980F00"/>
    <w:p w:rsidR="00AF4282" w:rsidRPr="00B17CF8" w:rsidRDefault="002066D0" w:rsidP="00DB748F">
      <w:pPr>
        <w:rPr>
          <w:rFonts w:ascii="Arial" w:hAnsi="Arial" w:cs="Arial"/>
        </w:rPr>
      </w:pPr>
      <w:r>
        <w:rPr>
          <w:rFonts w:ascii="Arial" w:hAnsi="Arial" w:cs="Arial"/>
        </w:rPr>
        <w:t xml:space="preserve">A technique within </w:t>
      </w:r>
      <w:r w:rsidR="004724A8">
        <w:rPr>
          <w:rFonts w:ascii="Arial" w:hAnsi="Arial" w:cs="Arial"/>
        </w:rPr>
        <w:t xml:space="preserve">databases design is simply a method or way of analysing and implementing that allows you to solve a problem in a different format. By using a series of techniques, it can allow a company to get different results from the data that is inputted into the company. It is important to use more than one technique within a company such as Skewen news for that information as they may not make the most out of the information collected.   </w:t>
      </w:r>
    </w:p>
    <w:p w:rsidR="00503244" w:rsidRPr="00B17CF8" w:rsidRDefault="00503244" w:rsidP="00503244">
      <w:pPr>
        <w:rPr>
          <w:rFonts w:ascii="Arial" w:hAnsi="Arial" w:cs="Arial"/>
          <w:b/>
        </w:rPr>
      </w:pPr>
    </w:p>
    <w:p w:rsidR="00B17CF8" w:rsidRPr="00AF4282" w:rsidRDefault="00503244" w:rsidP="00AF4282">
      <w:pPr>
        <w:pStyle w:val="Heading2"/>
        <w:rPr>
          <w:u w:val="single"/>
        </w:rPr>
      </w:pPr>
      <w:bookmarkStart w:id="9" w:name="_Toc528250920"/>
      <w:r w:rsidRPr="00AF4282">
        <w:rPr>
          <w:u w:val="single"/>
        </w:rPr>
        <w:t>Database platforms</w:t>
      </w:r>
      <w:bookmarkEnd w:id="9"/>
    </w:p>
    <w:p w:rsidR="00503244" w:rsidRPr="00B17CF8" w:rsidRDefault="00503244" w:rsidP="00DB748F">
      <w:pPr>
        <w:pStyle w:val="Heading3"/>
        <w:rPr>
          <w:rFonts w:ascii="Arial" w:hAnsi="Arial" w:cs="Arial"/>
        </w:rPr>
      </w:pPr>
      <w:r w:rsidRPr="00B17CF8">
        <w:rPr>
          <w:rFonts w:ascii="Arial" w:hAnsi="Arial" w:cs="Arial"/>
        </w:rPr>
        <w:t xml:space="preserve"> </w:t>
      </w:r>
    </w:p>
    <w:p w:rsidR="009F669B" w:rsidRDefault="00B17CF8" w:rsidP="00503244">
      <w:pPr>
        <w:rPr>
          <w:rFonts w:ascii="Arial" w:hAnsi="Arial" w:cs="Arial"/>
        </w:rPr>
      </w:pPr>
      <w:r w:rsidRPr="00B17CF8">
        <w:rPr>
          <w:rFonts w:ascii="Arial" w:hAnsi="Arial" w:cs="Arial"/>
        </w:rPr>
        <w:t xml:space="preserve">When collecting and modifying a large amount of data it is recommended to use </w:t>
      </w:r>
      <w:r w:rsidR="00E46E7E">
        <w:rPr>
          <w:rFonts w:ascii="Arial" w:hAnsi="Arial" w:cs="Arial"/>
        </w:rPr>
        <w:t xml:space="preserve">a reliable database platform to ensure the data is stored and sorted in an efficient </w:t>
      </w:r>
      <w:r w:rsidR="003C4553">
        <w:rPr>
          <w:rFonts w:ascii="Arial" w:hAnsi="Arial" w:cs="Arial"/>
        </w:rPr>
        <w:t xml:space="preserve">manner. Examples of these tools would be applications such (3) Apache Hadoop or (4) Scylladb. These database platforms allow for large databases to be stored and sorted in an efficient format. Due to the company searching and storing a fair amount of data it would be recommended to use one of these database tools however in some cases they may be too big for the company making them not worthwhile for the price however apache Hadoop is open source which would be ideal for this company. </w:t>
      </w:r>
    </w:p>
    <w:p w:rsidR="003C4553" w:rsidRDefault="003C4553" w:rsidP="00503244">
      <w:pPr>
        <w:rPr>
          <w:rFonts w:ascii="Arial" w:hAnsi="Arial" w:cs="Arial"/>
        </w:rPr>
      </w:pPr>
    </w:p>
    <w:p w:rsidR="007F1D41" w:rsidRDefault="003C4553" w:rsidP="00503244">
      <w:pPr>
        <w:rPr>
          <w:rFonts w:ascii="Arial" w:hAnsi="Arial" w:cs="Arial"/>
        </w:rPr>
      </w:pPr>
      <w:r>
        <w:rPr>
          <w:rFonts w:ascii="Arial" w:hAnsi="Arial" w:cs="Arial"/>
        </w:rPr>
        <w:t xml:space="preserve">If the company was to not use a platform such as this they may see a drastic change in speed of the processing of the data which can mean the difference in posting an article on time or not. Another benefit of platforms is the </w:t>
      </w:r>
      <w:r w:rsidR="007F1D41">
        <w:rPr>
          <w:rFonts w:ascii="Arial" w:hAnsi="Arial" w:cs="Arial"/>
        </w:rPr>
        <w:t xml:space="preserve">(3) </w:t>
      </w:r>
      <w:r>
        <w:rPr>
          <w:rFonts w:ascii="Arial" w:hAnsi="Arial" w:cs="Arial"/>
        </w:rPr>
        <w:t>scala</w:t>
      </w:r>
      <w:r w:rsidR="007F1D41">
        <w:rPr>
          <w:rFonts w:ascii="Arial" w:hAnsi="Arial" w:cs="Arial"/>
        </w:rPr>
        <w:t>bility of them meaning that the company will not need to worry about adding too much information to their database.</w:t>
      </w:r>
    </w:p>
    <w:p w:rsidR="007F1D41" w:rsidRDefault="007F1D41" w:rsidP="00503244">
      <w:pPr>
        <w:rPr>
          <w:rFonts w:ascii="Arial" w:hAnsi="Arial" w:cs="Arial"/>
        </w:rPr>
      </w:pPr>
    </w:p>
    <w:p w:rsidR="003C4553" w:rsidRPr="00B17CF8" w:rsidRDefault="007F1D41" w:rsidP="00503244">
      <w:pPr>
        <w:rPr>
          <w:rFonts w:ascii="Arial" w:hAnsi="Arial" w:cs="Arial"/>
        </w:rPr>
      </w:pPr>
      <w:r>
        <w:rPr>
          <w:rFonts w:ascii="Arial" w:hAnsi="Arial" w:cs="Arial"/>
        </w:rPr>
        <w:t>The final advantage of using a platform such as Hadoop is the security that it provides to your data. Hadoop encrypts the data you put into it allowing for all the personal information to not be lost of your users. If this data was to be lost it would break many grounds of the (5</w:t>
      </w:r>
      <w:r w:rsidR="00AA17CC">
        <w:rPr>
          <w:rFonts w:ascii="Arial" w:hAnsi="Arial" w:cs="Arial"/>
        </w:rPr>
        <w:t>) DPA leaving the company to pay large fines or end up with the company being closed.</w:t>
      </w:r>
      <w:r w:rsidR="003C4553">
        <w:rPr>
          <w:rFonts w:ascii="Arial" w:hAnsi="Arial" w:cs="Arial"/>
        </w:rPr>
        <w:t xml:space="preserve">  </w:t>
      </w:r>
    </w:p>
    <w:p w:rsidR="00503244" w:rsidRPr="00B17CF8" w:rsidRDefault="00503244" w:rsidP="00AF4282">
      <w:pPr>
        <w:pStyle w:val="Heading2"/>
      </w:pPr>
    </w:p>
    <w:p w:rsidR="009F669B" w:rsidRPr="00AF4282" w:rsidRDefault="009F669B" w:rsidP="00AF4282">
      <w:pPr>
        <w:pStyle w:val="Heading2"/>
      </w:pPr>
      <w:bookmarkStart w:id="10" w:name="_Toc528250921"/>
      <w:r w:rsidRPr="00AF4282">
        <w:rPr>
          <w:u w:val="single"/>
        </w:rPr>
        <w:t>Data Harvesting</w:t>
      </w:r>
      <w:bookmarkEnd w:id="10"/>
    </w:p>
    <w:p w:rsidR="009F669B" w:rsidRPr="00B17CF8" w:rsidRDefault="009F669B" w:rsidP="00AF4282">
      <w:pPr>
        <w:pStyle w:val="Heading2"/>
      </w:pPr>
    </w:p>
    <w:p w:rsidR="009F669B" w:rsidRPr="00B17CF8" w:rsidRDefault="009F669B" w:rsidP="009F669B">
      <w:pPr>
        <w:rPr>
          <w:rFonts w:ascii="Arial" w:hAnsi="Arial" w:cs="Arial"/>
        </w:rPr>
      </w:pPr>
      <w:r w:rsidRPr="00B17CF8">
        <w:rPr>
          <w:rFonts w:ascii="Arial" w:hAnsi="Arial" w:cs="Arial"/>
        </w:rPr>
        <w:t xml:space="preserve">One of the main techniques used within data collection is Data Harvesting. Data harvesting is simply the collection of data used for a later gain or profit but in this use it will be used to publish news articles for the newspaper. Many larger companies will use data harvesting as it is the easiest and quickest method of collecting information at a fairly high speed. This type of data collection would be recommended for a company such as this as it will allow the company to gain every piece of information from a site or journalist and be able to use it for their own purposes without having to manually collect it. </w:t>
      </w:r>
    </w:p>
    <w:p w:rsidR="009F669B" w:rsidRPr="00B17CF8" w:rsidRDefault="009F669B" w:rsidP="009F669B">
      <w:pPr>
        <w:rPr>
          <w:rFonts w:ascii="Arial" w:hAnsi="Arial" w:cs="Arial"/>
        </w:rPr>
      </w:pPr>
    </w:p>
    <w:p w:rsidR="009F669B" w:rsidRPr="00B17CF8" w:rsidRDefault="009F669B" w:rsidP="009F669B">
      <w:pPr>
        <w:rPr>
          <w:rFonts w:ascii="Arial" w:hAnsi="Arial" w:cs="Arial"/>
        </w:rPr>
      </w:pPr>
      <w:r w:rsidRPr="00B17CF8">
        <w:rPr>
          <w:rFonts w:ascii="Arial" w:hAnsi="Arial" w:cs="Arial"/>
        </w:rPr>
        <w:t xml:space="preserve">A type of data harvesting would be (2) web scrapers. This type of harvesting is one of the most commonly used harvester as it allows for whole websites to be scrapped for information that will then be collected. Although this method can take a fair amount of time as the scrappers will scan the entire website if the company has time it would be largely recommended to use this as a primary data collection method. </w:t>
      </w:r>
      <w:r w:rsidR="00980F00">
        <w:rPr>
          <w:rFonts w:ascii="Arial" w:hAnsi="Arial" w:cs="Arial"/>
        </w:rPr>
        <w:t xml:space="preserve">The main disadvantage to data harvesters is whilst the data is being harvested you will need to leave the machine or machines on using a fair amount of processing power and energy. This can cost a fair amount to a company as depending on the speed they wish to harvest the data will determine the cost of not only the machine or machines used but also the electricity cost of running them. It is highly recommended to use multiple machines when harvesting large amounts of data as it allows the </w:t>
      </w:r>
      <w:r w:rsidR="00FE2561">
        <w:rPr>
          <w:rFonts w:ascii="Arial" w:hAnsi="Arial" w:cs="Arial"/>
        </w:rPr>
        <w:t xml:space="preserve">data to be spread across multiple machines allowing it to be harvested at a greater speed. </w:t>
      </w:r>
      <w:r w:rsidR="00980F00">
        <w:rPr>
          <w:rFonts w:ascii="Arial" w:hAnsi="Arial" w:cs="Arial"/>
        </w:rPr>
        <w:t xml:space="preserve"> </w:t>
      </w:r>
    </w:p>
    <w:p w:rsidR="009F669B" w:rsidRPr="00B17CF8" w:rsidRDefault="009F669B" w:rsidP="009F669B">
      <w:pPr>
        <w:rPr>
          <w:rFonts w:ascii="Arial" w:hAnsi="Arial" w:cs="Arial"/>
        </w:rPr>
      </w:pPr>
    </w:p>
    <w:p w:rsidR="009F669B" w:rsidRDefault="009F669B" w:rsidP="009F669B">
      <w:pPr>
        <w:rPr>
          <w:rFonts w:ascii="Arial" w:hAnsi="Arial" w:cs="Arial"/>
        </w:rPr>
      </w:pPr>
      <w:r w:rsidRPr="00B17CF8">
        <w:rPr>
          <w:rFonts w:ascii="Arial" w:hAnsi="Arial" w:cs="Arial"/>
        </w:rPr>
        <w:t xml:space="preserve">Another type of data harvester that tend to be used are cookies. </w:t>
      </w:r>
      <w:r w:rsidR="007F1D41">
        <w:rPr>
          <w:rFonts w:ascii="Arial" w:hAnsi="Arial" w:cs="Arial"/>
        </w:rPr>
        <w:t>(6</w:t>
      </w:r>
      <w:r w:rsidRPr="00B17CF8">
        <w:rPr>
          <w:rFonts w:ascii="Arial" w:hAnsi="Arial" w:cs="Arial"/>
        </w:rPr>
        <w:t xml:space="preserve">) Cookies are a data collection method that collects user data and some information about the user. Due to the company having its own website it may be worth adding cookies too it as it will allow them to work out which articles are being viewed the most and what peak times they should be posting stories on. This may allow for the site to grow allowing them to generate more profit.   </w:t>
      </w:r>
    </w:p>
    <w:p w:rsidR="00980F00" w:rsidRDefault="00980F00" w:rsidP="009F669B">
      <w:pPr>
        <w:rPr>
          <w:rFonts w:ascii="Arial" w:hAnsi="Arial" w:cs="Arial"/>
        </w:rPr>
      </w:pPr>
    </w:p>
    <w:p w:rsidR="009F669B" w:rsidRPr="00B17CF8" w:rsidRDefault="009F669B" w:rsidP="00DB748F">
      <w:pPr>
        <w:rPr>
          <w:rFonts w:ascii="Arial" w:hAnsi="Arial" w:cs="Arial"/>
        </w:rPr>
      </w:pPr>
    </w:p>
    <w:p w:rsidR="002066D0" w:rsidRDefault="00AF4282" w:rsidP="002066D0">
      <w:pPr>
        <w:rPr>
          <w:rFonts w:ascii="Arial" w:hAnsi="Arial" w:cs="Arial"/>
        </w:rPr>
      </w:pPr>
      <w:r>
        <w:rPr>
          <w:rFonts w:ascii="Arial" w:hAnsi="Arial" w:cs="Arial"/>
        </w:rPr>
        <w:br w:type="page"/>
      </w:r>
    </w:p>
    <w:p w:rsidR="002066D0" w:rsidRDefault="002066D0" w:rsidP="002066D0">
      <w:pPr>
        <w:rPr>
          <w:rFonts w:ascii="Arial" w:hAnsi="Arial" w:cs="Arial"/>
        </w:rPr>
      </w:pPr>
    </w:p>
    <w:p w:rsidR="00503244" w:rsidRPr="00980F00" w:rsidRDefault="00503244" w:rsidP="00980F00">
      <w:pPr>
        <w:pStyle w:val="Heading2"/>
        <w:rPr>
          <w:rFonts w:ascii="Arial" w:hAnsi="Arial" w:cs="Arial"/>
          <w:u w:val="single"/>
        </w:rPr>
      </w:pPr>
      <w:bookmarkStart w:id="11" w:name="_Toc528250922"/>
      <w:r w:rsidRPr="002066D0">
        <w:rPr>
          <w:u w:val="single"/>
        </w:rPr>
        <w:t>Big data analytics</w:t>
      </w:r>
      <w:bookmarkEnd w:id="11"/>
    </w:p>
    <w:p w:rsidR="00503244" w:rsidRPr="00B17CF8" w:rsidRDefault="00503244" w:rsidP="00503244">
      <w:pPr>
        <w:rPr>
          <w:rFonts w:ascii="Arial" w:hAnsi="Arial" w:cs="Arial"/>
          <w:b/>
        </w:rPr>
      </w:pPr>
    </w:p>
    <w:p w:rsidR="00503244" w:rsidRDefault="00561F17" w:rsidP="00503244">
      <w:pPr>
        <w:rPr>
          <w:rFonts w:ascii="Arial" w:hAnsi="Arial" w:cs="Arial"/>
        </w:rPr>
      </w:pPr>
      <w:r w:rsidRPr="00561F17">
        <w:rPr>
          <w:rFonts w:ascii="Arial" w:hAnsi="Arial" w:cs="Arial"/>
        </w:rPr>
        <w:t xml:space="preserve">Big data </w:t>
      </w:r>
      <w:r>
        <w:rPr>
          <w:rFonts w:ascii="Arial" w:hAnsi="Arial" w:cs="Arial"/>
        </w:rPr>
        <w:t>analytics is simply the strategy of viewing large quantities of data and using it to identify hidden connections or trends within the data to allow the company to use the data more effectively.</w:t>
      </w:r>
      <w:r w:rsidR="00253370">
        <w:rPr>
          <w:rFonts w:ascii="Arial" w:hAnsi="Arial" w:cs="Arial"/>
        </w:rPr>
        <w:t xml:space="preserve"> Data analytics is vital when it comes to making large decisions about what the company should do for their next step in this case with Skewen news it would be vital to them as if they post a story they will need to analyse all the information about the story before posting as it could mean the difference between people reading it and not. Some tools that can be used to analyse data to a higher standard would be (9)</w:t>
      </w:r>
      <w:r w:rsidR="00CC7E6B">
        <w:rPr>
          <w:rFonts w:ascii="Arial" w:hAnsi="Arial" w:cs="Arial"/>
        </w:rPr>
        <w:t xml:space="preserve"> </w:t>
      </w:r>
      <w:r w:rsidR="00253370">
        <w:rPr>
          <w:rFonts w:ascii="Arial" w:hAnsi="Arial" w:cs="Arial"/>
        </w:rPr>
        <w:t>Knime or (10)</w:t>
      </w:r>
      <w:r w:rsidR="00CC7E6B">
        <w:rPr>
          <w:rFonts w:ascii="Arial" w:hAnsi="Arial" w:cs="Arial"/>
        </w:rPr>
        <w:t xml:space="preserve"> </w:t>
      </w:r>
      <w:r w:rsidR="00253370">
        <w:rPr>
          <w:rFonts w:ascii="Arial" w:hAnsi="Arial" w:cs="Arial"/>
        </w:rPr>
        <w:t xml:space="preserve">R-Programming. These tools allow companies to compile the data they currently own and transform it into a visual form allowing them to identify the information in a new light.   </w:t>
      </w:r>
      <w:r>
        <w:rPr>
          <w:rFonts w:ascii="Arial" w:hAnsi="Arial" w:cs="Arial"/>
        </w:rPr>
        <w:t xml:space="preserve">  </w:t>
      </w:r>
    </w:p>
    <w:p w:rsidR="00253370" w:rsidRDefault="00253370" w:rsidP="00503244">
      <w:pPr>
        <w:rPr>
          <w:rFonts w:ascii="Arial" w:hAnsi="Arial" w:cs="Arial"/>
        </w:rPr>
      </w:pPr>
    </w:p>
    <w:p w:rsidR="00253370" w:rsidRPr="00980F00" w:rsidRDefault="00253370" w:rsidP="00980F00">
      <w:pPr>
        <w:pStyle w:val="Heading3"/>
        <w:jc w:val="left"/>
      </w:pPr>
      <w:bookmarkStart w:id="12" w:name="_Toc528250923"/>
      <w:r w:rsidRPr="00AF4282">
        <w:t>Visualisation</w:t>
      </w:r>
      <w:bookmarkEnd w:id="12"/>
    </w:p>
    <w:p w:rsidR="00253370" w:rsidRDefault="00253370" w:rsidP="00253370">
      <w:pPr>
        <w:rPr>
          <w:rFonts w:ascii="Arial" w:hAnsi="Arial" w:cs="Arial"/>
        </w:rPr>
      </w:pPr>
    </w:p>
    <w:p w:rsidR="00253370" w:rsidRDefault="00253370" w:rsidP="00253370">
      <w:pPr>
        <w:rPr>
          <w:rFonts w:ascii="Arial" w:hAnsi="Arial" w:cs="Arial"/>
        </w:rPr>
      </w:pPr>
      <w:r>
        <w:rPr>
          <w:rFonts w:ascii="Arial" w:hAnsi="Arial" w:cs="Arial"/>
        </w:rPr>
        <w:t>(7) “</w:t>
      </w:r>
      <w:r>
        <w:rPr>
          <w:rFonts w:ascii="Arial" w:hAnsi="Arial" w:cs="Arial"/>
          <w:color w:val="333333"/>
          <w:shd w:val="clear" w:color="auto" w:fill="FFFFFF"/>
        </w:rPr>
        <w:t xml:space="preserve">Data visualization techniques are a means to manipulate sampled and computed data for comprehensive display” this allows companies to see data they have collected in a clearer and more understandable format. One of the many issues of collecting a fair amount of data would be not understanding the information when it is laid out to you but when that information is given in the form of a (8) pie chart it is easier to visualize allowing for the information to be transmitted from machine to person with ease. When the information is put into charts and graphs it can sometimes identify hidden trends and patterns within it allowing the company to see when they should be posting new articles or when they should be posting articles about different topics such as voting and politics. This allows the company to grow in audience as they will be gaining a larger following due to the popular information being shared within their site. </w:t>
      </w:r>
    </w:p>
    <w:p w:rsidR="00253370" w:rsidRPr="00561F17" w:rsidRDefault="00253370" w:rsidP="00503244">
      <w:pPr>
        <w:rPr>
          <w:rFonts w:ascii="Arial" w:hAnsi="Arial" w:cs="Arial"/>
        </w:rPr>
      </w:pPr>
    </w:p>
    <w:p w:rsidR="00561F17" w:rsidRDefault="00561F17" w:rsidP="00DB748F">
      <w:pPr>
        <w:rPr>
          <w:rFonts w:ascii="Arial" w:hAnsi="Arial" w:cs="Arial"/>
          <w:b/>
        </w:rPr>
      </w:pPr>
    </w:p>
    <w:p w:rsidR="00AB59B7" w:rsidRDefault="00561F17" w:rsidP="00561F17">
      <w:pPr>
        <w:pStyle w:val="Heading2"/>
        <w:rPr>
          <w:u w:val="single"/>
        </w:rPr>
      </w:pPr>
      <w:bookmarkStart w:id="13" w:name="_Toc528250924"/>
      <w:r w:rsidRPr="00561F17">
        <w:rPr>
          <w:u w:val="single"/>
        </w:rPr>
        <w:t>Big data architectures</w:t>
      </w:r>
      <w:bookmarkEnd w:id="13"/>
      <w:r w:rsidRPr="00561F17">
        <w:rPr>
          <w:u w:val="single"/>
        </w:rPr>
        <w:t xml:space="preserve"> </w:t>
      </w:r>
    </w:p>
    <w:p w:rsidR="00AB59B7" w:rsidRDefault="00AB59B7" w:rsidP="00561F17">
      <w:pPr>
        <w:pStyle w:val="Heading2"/>
        <w:rPr>
          <w:u w:val="single"/>
        </w:rPr>
      </w:pPr>
    </w:p>
    <w:p w:rsidR="00503244" w:rsidRPr="00DC261C" w:rsidRDefault="00AB59B7" w:rsidP="00DC261C">
      <w:pPr>
        <w:rPr>
          <w:rFonts w:ascii="Arial" w:hAnsi="Arial" w:cs="Arial"/>
          <w:u w:val="single"/>
        </w:rPr>
      </w:pPr>
      <w:r w:rsidRPr="00DC261C">
        <w:rPr>
          <w:rFonts w:ascii="Arial" w:hAnsi="Arial" w:cs="Arial"/>
        </w:rPr>
        <w:t xml:space="preserve">a big data architecture is simply a technique of storing data that allows you to access information in different ways and at different speeds. For a company such as Skewen news it may be important to decide which architecture they use as it could mean the difference of being able to access information with ease and waiting a fair amount of time to learn very little about the data they have collected. </w:t>
      </w:r>
      <w:r w:rsidR="00CA5745" w:rsidRPr="00DC261C">
        <w:rPr>
          <w:rFonts w:ascii="Arial" w:hAnsi="Arial" w:cs="Arial"/>
        </w:rPr>
        <w:t xml:space="preserve">An example of data architecture would be Amazon Redshift (11). This software is a (11) fast and scalable warehouse that allows you to store and format your information into understandable data. The only issue in regards to amazon Redshift for a company is the price. Due to Skewen news collecting a fair amount of information they will need to pay a large amount in order to use this software as the price is $250 per terabyte of data. This can be useful for them in their current state as they only report on local news and some international articles but if they ever wish to expand on their USP they may need to think about the price attached to the change. </w:t>
      </w:r>
      <w:r w:rsidR="00DB748F" w:rsidRPr="00DC261C">
        <w:rPr>
          <w:rFonts w:ascii="Arial" w:hAnsi="Arial" w:cs="Arial"/>
          <w:u w:val="single"/>
        </w:rPr>
        <w:br w:type="page"/>
      </w:r>
    </w:p>
    <w:p w:rsidR="00503244" w:rsidRPr="00B17CF8" w:rsidRDefault="00503244" w:rsidP="00CE60BD">
      <w:pPr>
        <w:rPr>
          <w:rFonts w:ascii="Arial" w:hAnsi="Arial" w:cs="Arial"/>
          <w:b/>
        </w:rPr>
      </w:pPr>
    </w:p>
    <w:p w:rsidR="00503244" w:rsidRPr="00B17CF8" w:rsidRDefault="00503244" w:rsidP="00503244">
      <w:pPr>
        <w:pStyle w:val="Heading1"/>
        <w:rPr>
          <w:rFonts w:ascii="Arial" w:hAnsi="Arial" w:cs="Arial"/>
          <w:sz w:val="32"/>
        </w:rPr>
      </w:pPr>
      <w:bookmarkStart w:id="14" w:name="_Toc528249907"/>
      <w:bookmarkStart w:id="15" w:name="_Toc528250925"/>
      <w:r w:rsidRPr="00B17CF8">
        <w:rPr>
          <w:rFonts w:ascii="Arial" w:hAnsi="Arial" w:cs="Arial"/>
          <w:sz w:val="32"/>
        </w:rPr>
        <w:t>References</w:t>
      </w:r>
      <w:bookmarkEnd w:id="14"/>
      <w:bookmarkEnd w:id="15"/>
      <w:r w:rsidRPr="00B17CF8">
        <w:rPr>
          <w:rFonts w:ascii="Arial" w:hAnsi="Arial" w:cs="Arial"/>
          <w:sz w:val="32"/>
        </w:rPr>
        <w:t xml:space="preserve"> </w:t>
      </w:r>
    </w:p>
    <w:p w:rsidR="00CE60BD" w:rsidRPr="00B17CF8" w:rsidRDefault="00CE60BD" w:rsidP="00CE60BD">
      <w:pPr>
        <w:rPr>
          <w:rFonts w:ascii="Arial" w:hAnsi="Arial" w:cs="Arial"/>
        </w:rPr>
      </w:pPr>
    </w:p>
    <w:p w:rsidR="00CE60BD" w:rsidRPr="00B17CF8" w:rsidRDefault="00CE60BD" w:rsidP="00CE60BD">
      <w:pPr>
        <w:rPr>
          <w:rFonts w:ascii="Arial" w:hAnsi="Arial" w:cs="Arial"/>
        </w:rPr>
      </w:pPr>
    </w:p>
    <w:p w:rsidR="00CE60BD" w:rsidRPr="00B17CF8" w:rsidRDefault="004D5434" w:rsidP="004D5434">
      <w:pPr>
        <w:pStyle w:val="Heading3"/>
        <w:spacing w:line="360" w:lineRule="atLeast"/>
        <w:jc w:val="left"/>
        <w:rPr>
          <w:rFonts w:ascii="Arial" w:hAnsi="Arial" w:cs="Arial"/>
          <w:b w:val="0"/>
          <w:caps/>
          <w:color w:val="000000" w:themeColor="text1"/>
          <w:sz w:val="22"/>
          <w:szCs w:val="22"/>
        </w:rPr>
      </w:pPr>
      <w:bookmarkStart w:id="16" w:name="_Toc528249908"/>
      <w:bookmarkStart w:id="17" w:name="_Toc528250926"/>
      <w:r w:rsidRPr="00B17CF8">
        <w:rPr>
          <w:rFonts w:ascii="Arial" w:hAnsi="Arial" w:cs="Arial"/>
          <w:b w:val="0"/>
          <w:caps/>
          <w:color w:val="000000" w:themeColor="text1"/>
          <w:sz w:val="22"/>
          <w:szCs w:val="22"/>
        </w:rPr>
        <w:t>1. GRUN, J,</w:t>
      </w:r>
      <w:r w:rsidRPr="00B17CF8">
        <w:rPr>
          <w:rFonts w:ascii="Arial" w:hAnsi="Arial" w:cs="Arial"/>
          <w:b w:val="0"/>
          <w:bCs/>
          <w:color w:val="000000" w:themeColor="text1"/>
          <w:sz w:val="22"/>
          <w:szCs w:val="22"/>
        </w:rPr>
        <w:t>The editor's codebook.</w:t>
      </w:r>
      <w:r w:rsidR="00A37085" w:rsidRPr="00B17CF8">
        <w:rPr>
          <w:rFonts w:ascii="Arial" w:hAnsi="Arial" w:cs="Arial"/>
          <w:b w:val="0"/>
          <w:bCs/>
          <w:color w:val="000000" w:themeColor="text1"/>
          <w:sz w:val="22"/>
          <w:szCs w:val="22"/>
        </w:rPr>
        <w:t>,</w:t>
      </w:r>
      <w:r w:rsidRPr="00B17CF8">
        <w:rPr>
          <w:rFonts w:ascii="Arial" w:hAnsi="Arial" w:cs="Arial"/>
          <w:b w:val="0"/>
          <w:bCs/>
          <w:color w:val="000000" w:themeColor="text1"/>
          <w:sz w:val="22"/>
          <w:szCs w:val="22"/>
        </w:rPr>
        <w:t xml:space="preserve"> </w:t>
      </w:r>
      <w:r w:rsidRPr="00B17CF8">
        <w:rPr>
          <w:rFonts w:ascii="Arial" w:hAnsi="Arial" w:cs="Arial"/>
          <w:b w:val="0"/>
          <w:color w:val="000000" w:themeColor="text1"/>
          <w:sz w:val="22"/>
          <w:szCs w:val="22"/>
        </w:rPr>
        <w:t>The Regulatory Funding Company.</w:t>
      </w:r>
      <w:r w:rsidRPr="00B17CF8">
        <w:rPr>
          <w:rFonts w:ascii="Arial" w:hAnsi="Arial" w:cs="Arial"/>
          <w:b w:val="0"/>
          <w:bCs/>
          <w:color w:val="000000" w:themeColor="text1"/>
          <w:sz w:val="22"/>
          <w:szCs w:val="22"/>
        </w:rPr>
        <w:t xml:space="preserve"> P12</w:t>
      </w:r>
      <w:r w:rsidR="00E02C08" w:rsidRPr="00B17CF8">
        <w:rPr>
          <w:rFonts w:ascii="Arial" w:hAnsi="Arial" w:cs="Arial"/>
          <w:b w:val="0"/>
          <w:bCs/>
          <w:color w:val="000000" w:themeColor="text1"/>
          <w:sz w:val="22"/>
          <w:szCs w:val="22"/>
        </w:rPr>
        <w:t>; 2018</w:t>
      </w:r>
      <w:bookmarkEnd w:id="16"/>
      <w:bookmarkEnd w:id="17"/>
    </w:p>
    <w:p w:rsidR="00CE60BD" w:rsidRPr="00B17CF8" w:rsidRDefault="00CE60BD" w:rsidP="00CE60BD">
      <w:pPr>
        <w:rPr>
          <w:rFonts w:ascii="Arial" w:hAnsi="Arial" w:cs="Arial"/>
          <w:color w:val="000000" w:themeColor="text1"/>
          <w:sz w:val="22"/>
          <w:szCs w:val="22"/>
        </w:rPr>
      </w:pPr>
    </w:p>
    <w:p w:rsidR="00CE60BD" w:rsidRPr="00B17CF8" w:rsidRDefault="00CE60BD" w:rsidP="00CE60BD">
      <w:pPr>
        <w:rPr>
          <w:rFonts w:ascii="Arial" w:hAnsi="Arial" w:cs="Arial"/>
          <w:color w:val="000000" w:themeColor="text1"/>
          <w:sz w:val="22"/>
          <w:szCs w:val="22"/>
        </w:rPr>
      </w:pPr>
    </w:p>
    <w:p w:rsidR="00CE60BD" w:rsidRDefault="00CE60BD" w:rsidP="00CE60BD">
      <w:pPr>
        <w:rPr>
          <w:rFonts w:ascii="Arial" w:hAnsi="Arial" w:cs="Arial"/>
          <w:color w:val="000000" w:themeColor="text1"/>
          <w:sz w:val="22"/>
          <w:szCs w:val="22"/>
        </w:rPr>
      </w:pPr>
      <w:r w:rsidRPr="00B17CF8">
        <w:rPr>
          <w:rFonts w:ascii="Arial" w:hAnsi="Arial" w:cs="Arial"/>
          <w:color w:val="000000" w:themeColor="text1"/>
          <w:sz w:val="22"/>
          <w:szCs w:val="22"/>
        </w:rPr>
        <w:t>2.</w:t>
      </w:r>
      <w:r w:rsidR="00DB748F" w:rsidRPr="00B17CF8">
        <w:rPr>
          <w:rFonts w:ascii="Arial" w:hAnsi="Arial" w:cs="Arial"/>
          <w:color w:val="000000" w:themeColor="text1"/>
          <w:sz w:val="22"/>
          <w:szCs w:val="22"/>
        </w:rPr>
        <w:t xml:space="preserve"> </w:t>
      </w:r>
      <w:hyperlink r:id="rId13" w:history="1">
        <w:r w:rsidR="003C4553" w:rsidRPr="00DA7F03">
          <w:rPr>
            <w:rStyle w:val="Hyperlink"/>
            <w:rFonts w:ascii="Arial" w:hAnsi="Arial" w:cs="Arial"/>
            <w:sz w:val="22"/>
            <w:szCs w:val="22"/>
          </w:rPr>
          <w:t>https://www.webscraper.io/</w:t>
        </w:r>
      </w:hyperlink>
    </w:p>
    <w:p w:rsidR="003C4553" w:rsidRDefault="003C4553" w:rsidP="00CE60BD">
      <w:pPr>
        <w:rPr>
          <w:rFonts w:ascii="Arial" w:hAnsi="Arial" w:cs="Arial"/>
          <w:color w:val="000000" w:themeColor="text1"/>
          <w:sz w:val="22"/>
          <w:szCs w:val="22"/>
        </w:rPr>
      </w:pPr>
    </w:p>
    <w:p w:rsidR="003C4553" w:rsidRDefault="003C4553" w:rsidP="00CE60BD">
      <w:pPr>
        <w:rPr>
          <w:rFonts w:ascii="Arial" w:hAnsi="Arial" w:cs="Arial"/>
          <w:color w:val="000000" w:themeColor="text1"/>
          <w:sz w:val="22"/>
          <w:szCs w:val="22"/>
        </w:rPr>
      </w:pPr>
    </w:p>
    <w:p w:rsidR="003C4553" w:rsidRDefault="003C4553" w:rsidP="00CE60BD">
      <w:pPr>
        <w:rPr>
          <w:rFonts w:ascii="Helvetica" w:hAnsi="Helvetica" w:cs="Helvetica"/>
          <w:color w:val="000000" w:themeColor="text1"/>
          <w:sz w:val="23"/>
          <w:szCs w:val="23"/>
        </w:rPr>
      </w:pPr>
      <w:r>
        <w:rPr>
          <w:rFonts w:ascii="Arial" w:hAnsi="Arial" w:cs="Arial"/>
          <w:color w:val="000000" w:themeColor="text1"/>
          <w:sz w:val="22"/>
          <w:szCs w:val="22"/>
        </w:rPr>
        <w:t>3.</w:t>
      </w:r>
      <w:r w:rsidRPr="003C4553">
        <w:rPr>
          <w:rFonts w:ascii="Helvetica" w:hAnsi="Helvetica" w:cs="Helvetica"/>
          <w:color w:val="A3AAAE"/>
          <w:sz w:val="23"/>
          <w:szCs w:val="23"/>
        </w:rPr>
        <w:t xml:space="preserve"> </w:t>
      </w:r>
      <w:hyperlink r:id="rId14" w:history="1">
        <w:r w:rsidRPr="00DA7F03">
          <w:rPr>
            <w:rStyle w:val="Hyperlink"/>
            <w:rFonts w:ascii="Helvetica" w:hAnsi="Helvetica" w:cs="Helvetica"/>
            <w:sz w:val="23"/>
            <w:szCs w:val="23"/>
          </w:rPr>
          <w:t>https://ibm.co/2Jdw7sh</w:t>
        </w:r>
      </w:hyperlink>
    </w:p>
    <w:p w:rsidR="003C4553" w:rsidRDefault="003C4553" w:rsidP="00CE60BD">
      <w:pPr>
        <w:rPr>
          <w:rFonts w:ascii="Helvetica" w:hAnsi="Helvetica" w:cs="Helvetica"/>
          <w:color w:val="000000" w:themeColor="text1"/>
          <w:sz w:val="23"/>
          <w:szCs w:val="23"/>
        </w:rPr>
      </w:pPr>
    </w:p>
    <w:p w:rsidR="003C4553" w:rsidRDefault="003C4553" w:rsidP="00CE60BD">
      <w:pPr>
        <w:rPr>
          <w:rFonts w:ascii="Helvetica" w:hAnsi="Helvetica" w:cs="Helvetica"/>
          <w:color w:val="000000" w:themeColor="text1"/>
          <w:sz w:val="23"/>
          <w:szCs w:val="23"/>
        </w:rPr>
      </w:pPr>
    </w:p>
    <w:p w:rsidR="003C4553" w:rsidRPr="00B17CF8" w:rsidRDefault="003C4553" w:rsidP="00CE60BD">
      <w:pPr>
        <w:rPr>
          <w:rFonts w:ascii="Arial" w:hAnsi="Arial" w:cs="Arial"/>
          <w:color w:val="000000" w:themeColor="text1"/>
          <w:sz w:val="22"/>
          <w:szCs w:val="22"/>
        </w:rPr>
      </w:pPr>
      <w:r>
        <w:rPr>
          <w:rFonts w:ascii="Helvetica" w:hAnsi="Helvetica" w:cs="Helvetica"/>
          <w:color w:val="000000" w:themeColor="text1"/>
          <w:sz w:val="23"/>
          <w:szCs w:val="23"/>
        </w:rPr>
        <w:t>4.</w:t>
      </w:r>
      <w:r w:rsidRPr="003C4553">
        <w:t xml:space="preserve"> </w:t>
      </w:r>
      <w:r w:rsidRPr="003C4553">
        <w:rPr>
          <w:rFonts w:ascii="Helvetica" w:hAnsi="Helvetica" w:cs="Helvetica"/>
          <w:color w:val="000000" w:themeColor="text1"/>
          <w:sz w:val="23"/>
          <w:szCs w:val="23"/>
        </w:rPr>
        <w:t>https://www.scylladb.com/</w:t>
      </w:r>
    </w:p>
    <w:p w:rsidR="00CE60BD" w:rsidRDefault="00CE60BD" w:rsidP="00CE60BD">
      <w:pPr>
        <w:rPr>
          <w:rFonts w:ascii="Arial" w:hAnsi="Arial" w:cs="Arial"/>
          <w:color w:val="000000" w:themeColor="text1"/>
          <w:sz w:val="22"/>
          <w:szCs w:val="22"/>
        </w:rPr>
      </w:pPr>
    </w:p>
    <w:p w:rsidR="007F1D41" w:rsidRPr="00B17CF8" w:rsidRDefault="007F1D41" w:rsidP="00CE60BD">
      <w:pPr>
        <w:rPr>
          <w:rFonts w:ascii="Arial" w:hAnsi="Arial" w:cs="Arial"/>
          <w:color w:val="000000" w:themeColor="text1"/>
          <w:sz w:val="22"/>
          <w:szCs w:val="22"/>
        </w:rPr>
      </w:pPr>
    </w:p>
    <w:p w:rsidR="00CE60BD" w:rsidRDefault="007F1D41" w:rsidP="00CE60BD">
      <w:pPr>
        <w:rPr>
          <w:rFonts w:ascii="Arial" w:hAnsi="Arial" w:cs="Arial"/>
          <w:color w:val="000000" w:themeColor="text1"/>
          <w:sz w:val="22"/>
          <w:szCs w:val="22"/>
        </w:rPr>
      </w:pPr>
      <w:r>
        <w:rPr>
          <w:rFonts w:ascii="Arial" w:hAnsi="Arial" w:cs="Arial"/>
          <w:color w:val="000000" w:themeColor="text1"/>
          <w:sz w:val="22"/>
          <w:szCs w:val="22"/>
        </w:rPr>
        <w:t>5.</w:t>
      </w:r>
      <w:r w:rsidRPr="007F1D41">
        <w:t xml:space="preserve"> </w:t>
      </w:r>
      <w:r w:rsidRPr="007F1D41">
        <w:rPr>
          <w:rFonts w:ascii="Arial" w:hAnsi="Arial" w:cs="Arial"/>
          <w:color w:val="000000" w:themeColor="text1"/>
          <w:sz w:val="22"/>
          <w:szCs w:val="22"/>
        </w:rPr>
        <w:t>https://www.gov.uk/data-protection</w:t>
      </w:r>
    </w:p>
    <w:p w:rsidR="007F1D41" w:rsidRDefault="007F1D41" w:rsidP="00CE60BD">
      <w:pPr>
        <w:rPr>
          <w:rFonts w:ascii="Arial" w:hAnsi="Arial" w:cs="Arial"/>
          <w:color w:val="000000" w:themeColor="text1"/>
          <w:sz w:val="22"/>
          <w:szCs w:val="22"/>
        </w:rPr>
      </w:pPr>
    </w:p>
    <w:p w:rsidR="007F1D41" w:rsidRPr="00B17CF8" w:rsidRDefault="007F1D41" w:rsidP="00CE60BD">
      <w:pPr>
        <w:rPr>
          <w:rFonts w:ascii="Arial" w:hAnsi="Arial" w:cs="Arial"/>
          <w:color w:val="000000" w:themeColor="text1"/>
          <w:sz w:val="22"/>
          <w:szCs w:val="22"/>
        </w:rPr>
      </w:pPr>
    </w:p>
    <w:p w:rsidR="00CE60BD" w:rsidRPr="00B17CF8" w:rsidRDefault="007F1D41" w:rsidP="00CE60BD">
      <w:pPr>
        <w:rPr>
          <w:rFonts w:ascii="Arial" w:hAnsi="Arial" w:cs="Arial"/>
          <w:color w:val="000000" w:themeColor="text1"/>
          <w:sz w:val="22"/>
          <w:szCs w:val="22"/>
        </w:rPr>
      </w:pPr>
      <w:r>
        <w:rPr>
          <w:rFonts w:ascii="Arial" w:hAnsi="Arial" w:cs="Arial"/>
          <w:color w:val="000000" w:themeColor="text1"/>
          <w:sz w:val="22"/>
          <w:szCs w:val="22"/>
        </w:rPr>
        <w:t>6</w:t>
      </w:r>
      <w:r w:rsidR="00F877B2" w:rsidRPr="00B17CF8">
        <w:rPr>
          <w:rFonts w:ascii="Arial" w:hAnsi="Arial" w:cs="Arial"/>
          <w:color w:val="000000" w:themeColor="text1"/>
          <w:sz w:val="22"/>
          <w:szCs w:val="22"/>
        </w:rPr>
        <w:t>.</w:t>
      </w:r>
      <w:r w:rsidR="00F877B2" w:rsidRPr="00B17CF8">
        <w:rPr>
          <w:rFonts w:ascii="Arial" w:hAnsi="Arial" w:cs="Arial"/>
          <w:color w:val="000000" w:themeColor="text1"/>
          <w:sz w:val="22"/>
          <w:szCs w:val="22"/>
          <w:shd w:val="clear" w:color="auto" w:fill="FFFFFF"/>
        </w:rPr>
        <w:t xml:space="preserve"> </w:t>
      </w:r>
      <w:r w:rsidR="00A37085" w:rsidRPr="00B17CF8">
        <w:rPr>
          <w:rFonts w:ascii="Arial" w:hAnsi="Arial" w:cs="Arial"/>
          <w:color w:val="000000" w:themeColor="text1"/>
          <w:sz w:val="22"/>
          <w:szCs w:val="22"/>
          <w:shd w:val="clear" w:color="auto" w:fill="FFFFFF"/>
        </w:rPr>
        <w:t>Simon St.Laurent .Cookies. McGraw-Hill; 1998.</w:t>
      </w:r>
    </w:p>
    <w:p w:rsidR="00CE60BD" w:rsidRPr="00B17CF8" w:rsidRDefault="00CE60BD" w:rsidP="00CE60BD">
      <w:pPr>
        <w:rPr>
          <w:rFonts w:ascii="Arial" w:hAnsi="Arial" w:cs="Arial"/>
          <w:color w:val="000000" w:themeColor="text1"/>
          <w:sz w:val="22"/>
          <w:szCs w:val="22"/>
        </w:rPr>
      </w:pPr>
    </w:p>
    <w:p w:rsidR="00CE60BD" w:rsidRPr="00B17CF8" w:rsidRDefault="00CE60BD" w:rsidP="00CE60BD">
      <w:pPr>
        <w:rPr>
          <w:rFonts w:ascii="Arial" w:hAnsi="Arial" w:cs="Arial"/>
          <w:color w:val="000000" w:themeColor="text1"/>
          <w:sz w:val="22"/>
          <w:szCs w:val="22"/>
        </w:rPr>
      </w:pPr>
    </w:p>
    <w:p w:rsidR="00CE60BD" w:rsidRPr="00B17CF8" w:rsidRDefault="003B3009" w:rsidP="00CE60BD">
      <w:pPr>
        <w:rPr>
          <w:rFonts w:ascii="Arial" w:hAnsi="Arial" w:cs="Arial"/>
          <w:color w:val="000000" w:themeColor="text1"/>
          <w:sz w:val="22"/>
          <w:szCs w:val="22"/>
        </w:rPr>
      </w:pPr>
      <w:r>
        <w:rPr>
          <w:rFonts w:ascii="Arial" w:hAnsi="Arial" w:cs="Arial"/>
          <w:color w:val="000000" w:themeColor="text1"/>
          <w:sz w:val="22"/>
          <w:szCs w:val="22"/>
        </w:rPr>
        <w:t>7.Chandrajit Bajaj, Data visualization, McGraw-Hill ; 1999</w:t>
      </w:r>
    </w:p>
    <w:p w:rsidR="00CE60BD" w:rsidRPr="00B17CF8" w:rsidRDefault="00CE60BD" w:rsidP="00CE60BD">
      <w:pPr>
        <w:rPr>
          <w:rFonts w:ascii="Arial" w:hAnsi="Arial" w:cs="Arial"/>
          <w:color w:val="000000" w:themeColor="text1"/>
          <w:sz w:val="22"/>
          <w:szCs w:val="22"/>
        </w:rPr>
      </w:pPr>
    </w:p>
    <w:p w:rsidR="00CE60BD" w:rsidRPr="00B17CF8" w:rsidRDefault="00CE60BD" w:rsidP="00CE60BD">
      <w:pPr>
        <w:rPr>
          <w:rFonts w:ascii="Arial" w:hAnsi="Arial" w:cs="Arial"/>
          <w:color w:val="000000" w:themeColor="text1"/>
          <w:sz w:val="22"/>
          <w:szCs w:val="22"/>
        </w:rPr>
      </w:pPr>
    </w:p>
    <w:p w:rsidR="00CE60BD" w:rsidRDefault="002E59D1" w:rsidP="00CE60BD">
      <w:pPr>
        <w:rPr>
          <w:rFonts w:ascii="Arial" w:hAnsi="Arial" w:cs="Arial"/>
          <w:color w:val="000000" w:themeColor="text1"/>
          <w:sz w:val="22"/>
          <w:szCs w:val="22"/>
        </w:rPr>
      </w:pPr>
      <w:r>
        <w:rPr>
          <w:rFonts w:ascii="Arial" w:hAnsi="Arial" w:cs="Arial"/>
          <w:color w:val="000000" w:themeColor="text1"/>
          <w:sz w:val="22"/>
          <w:szCs w:val="22"/>
        </w:rPr>
        <w:t>8</w:t>
      </w:r>
      <w:r w:rsidR="00CE60BD" w:rsidRPr="00B17CF8">
        <w:rPr>
          <w:rFonts w:ascii="Arial" w:hAnsi="Arial" w:cs="Arial"/>
          <w:color w:val="000000" w:themeColor="text1"/>
          <w:sz w:val="22"/>
          <w:szCs w:val="22"/>
        </w:rPr>
        <w:t>.</w:t>
      </w:r>
      <w:r>
        <w:rPr>
          <w:rFonts w:ascii="Arial" w:hAnsi="Arial" w:cs="Arial"/>
          <w:color w:val="000000" w:themeColor="text1"/>
          <w:sz w:val="22"/>
          <w:szCs w:val="22"/>
        </w:rPr>
        <w:t xml:space="preserve"> Derek Moore, Broken Pie Chart, Razer Wealth Management llc, Scottsdale; 1999</w:t>
      </w:r>
    </w:p>
    <w:p w:rsidR="00754082" w:rsidRDefault="00754082" w:rsidP="00CE60BD">
      <w:pPr>
        <w:rPr>
          <w:rFonts w:ascii="Arial" w:hAnsi="Arial" w:cs="Arial"/>
          <w:color w:val="000000" w:themeColor="text1"/>
          <w:sz w:val="22"/>
          <w:szCs w:val="22"/>
        </w:rPr>
      </w:pPr>
    </w:p>
    <w:p w:rsidR="00754082" w:rsidRDefault="00754082" w:rsidP="00CE60BD">
      <w:pPr>
        <w:rPr>
          <w:rFonts w:ascii="Arial" w:hAnsi="Arial" w:cs="Arial"/>
          <w:color w:val="000000" w:themeColor="text1"/>
          <w:sz w:val="22"/>
          <w:szCs w:val="22"/>
        </w:rPr>
      </w:pPr>
    </w:p>
    <w:p w:rsidR="00754082" w:rsidRDefault="00754082" w:rsidP="00CE60BD">
      <w:pPr>
        <w:rPr>
          <w:rFonts w:ascii="Arial" w:hAnsi="Arial" w:cs="Arial"/>
          <w:color w:val="000000" w:themeColor="text1"/>
          <w:sz w:val="22"/>
          <w:szCs w:val="22"/>
        </w:rPr>
      </w:pPr>
      <w:r>
        <w:rPr>
          <w:rFonts w:ascii="Arial" w:hAnsi="Arial" w:cs="Arial"/>
          <w:color w:val="000000" w:themeColor="text1"/>
          <w:sz w:val="22"/>
          <w:szCs w:val="22"/>
        </w:rPr>
        <w:t>9.</w:t>
      </w:r>
      <w:r w:rsidR="00253370" w:rsidRPr="00253370">
        <w:t xml:space="preserve"> </w:t>
      </w:r>
      <w:hyperlink r:id="rId15" w:history="1">
        <w:r w:rsidR="00253370" w:rsidRPr="00E46F79">
          <w:rPr>
            <w:rStyle w:val="Hyperlink"/>
            <w:rFonts w:ascii="Arial" w:hAnsi="Arial" w:cs="Arial"/>
            <w:sz w:val="22"/>
            <w:szCs w:val="22"/>
          </w:rPr>
          <w:t>https://www.knime.com/</w:t>
        </w:r>
      </w:hyperlink>
    </w:p>
    <w:p w:rsidR="00253370" w:rsidRDefault="00253370" w:rsidP="00CE60BD">
      <w:pPr>
        <w:rPr>
          <w:rFonts w:ascii="Arial" w:hAnsi="Arial" w:cs="Arial"/>
          <w:color w:val="000000" w:themeColor="text1"/>
          <w:sz w:val="22"/>
          <w:szCs w:val="22"/>
        </w:rPr>
      </w:pPr>
    </w:p>
    <w:p w:rsidR="00253370" w:rsidRDefault="00253370" w:rsidP="00CE60BD">
      <w:pPr>
        <w:rPr>
          <w:rFonts w:ascii="Arial" w:hAnsi="Arial" w:cs="Arial"/>
          <w:color w:val="000000" w:themeColor="text1"/>
          <w:sz w:val="22"/>
          <w:szCs w:val="22"/>
        </w:rPr>
      </w:pPr>
    </w:p>
    <w:p w:rsidR="00253370" w:rsidRDefault="00253370" w:rsidP="00CE60BD">
      <w:pPr>
        <w:rPr>
          <w:rFonts w:ascii="Arial" w:hAnsi="Arial" w:cs="Arial"/>
          <w:color w:val="000000" w:themeColor="text1"/>
          <w:sz w:val="22"/>
          <w:szCs w:val="22"/>
        </w:rPr>
      </w:pPr>
      <w:r>
        <w:rPr>
          <w:rFonts w:ascii="Arial" w:hAnsi="Arial" w:cs="Arial"/>
          <w:color w:val="000000" w:themeColor="text1"/>
          <w:sz w:val="22"/>
          <w:szCs w:val="22"/>
        </w:rPr>
        <w:t>10.</w:t>
      </w:r>
      <w:r w:rsidRPr="00253370">
        <w:t xml:space="preserve"> </w:t>
      </w:r>
      <w:hyperlink r:id="rId16" w:history="1">
        <w:r w:rsidR="00CA5745" w:rsidRPr="00E46F79">
          <w:rPr>
            <w:rStyle w:val="Hyperlink"/>
            <w:rFonts w:ascii="Arial" w:hAnsi="Arial" w:cs="Arial"/>
            <w:sz w:val="22"/>
            <w:szCs w:val="22"/>
          </w:rPr>
          <w:t>https://www.r-project.org/</w:t>
        </w:r>
      </w:hyperlink>
    </w:p>
    <w:p w:rsidR="00CA5745" w:rsidRDefault="00CA5745" w:rsidP="00CE60BD">
      <w:pPr>
        <w:rPr>
          <w:rFonts w:ascii="Arial" w:hAnsi="Arial" w:cs="Arial"/>
          <w:color w:val="000000" w:themeColor="text1"/>
          <w:sz w:val="22"/>
          <w:szCs w:val="22"/>
        </w:rPr>
      </w:pPr>
    </w:p>
    <w:p w:rsidR="00CA5745" w:rsidRDefault="00CA5745" w:rsidP="00CE60BD">
      <w:pPr>
        <w:rPr>
          <w:rFonts w:ascii="Arial" w:hAnsi="Arial" w:cs="Arial"/>
          <w:color w:val="000000" w:themeColor="text1"/>
          <w:sz w:val="22"/>
          <w:szCs w:val="22"/>
        </w:rPr>
      </w:pPr>
    </w:p>
    <w:p w:rsidR="00CA5745" w:rsidRPr="00B17CF8" w:rsidRDefault="00CA5745" w:rsidP="00CE60BD">
      <w:pPr>
        <w:rPr>
          <w:rFonts w:ascii="Arial" w:hAnsi="Arial" w:cs="Arial"/>
          <w:color w:val="000000" w:themeColor="text1"/>
          <w:sz w:val="22"/>
          <w:szCs w:val="22"/>
        </w:rPr>
      </w:pPr>
      <w:r>
        <w:rPr>
          <w:rFonts w:ascii="Arial" w:hAnsi="Arial" w:cs="Arial"/>
          <w:color w:val="000000" w:themeColor="text1"/>
          <w:sz w:val="22"/>
          <w:szCs w:val="22"/>
        </w:rPr>
        <w:t>11.</w:t>
      </w:r>
      <w:r w:rsidRPr="00CA5745">
        <w:t xml:space="preserve"> </w:t>
      </w:r>
      <w:r w:rsidRPr="00CA5745">
        <w:rPr>
          <w:rFonts w:ascii="Arial" w:hAnsi="Arial" w:cs="Arial"/>
          <w:color w:val="000000" w:themeColor="text1"/>
          <w:sz w:val="22"/>
          <w:szCs w:val="22"/>
        </w:rPr>
        <w:t>https://amzn.to/2JfTD81</w:t>
      </w:r>
    </w:p>
    <w:p w:rsidR="00503244" w:rsidRPr="00503244" w:rsidRDefault="00503244" w:rsidP="00503244">
      <w:pPr>
        <w:rPr>
          <w:rFonts w:ascii="Arial" w:hAnsi="Arial" w:cs="Arial"/>
          <w:b/>
        </w:rPr>
      </w:pPr>
    </w:p>
    <w:sectPr w:rsidR="00503244" w:rsidRPr="00503244" w:rsidSect="001F0872">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F17" w:rsidRDefault="00561F17">
      <w:r>
        <w:separator/>
      </w:r>
    </w:p>
  </w:endnote>
  <w:endnote w:type="continuationSeparator" w:id="0">
    <w:p w:rsidR="00561F17" w:rsidRDefault="00561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F17" w:rsidRDefault="00561F1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24DA0">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24DA0">
      <w:rPr>
        <w:b/>
        <w:noProof/>
      </w:rPr>
      <w:t>12</w:t>
    </w:r>
    <w:r>
      <w:rPr>
        <w:b/>
        <w:sz w:val="24"/>
        <w:szCs w:val="24"/>
      </w:rPr>
      <w:fldChar w:fldCharType="end"/>
    </w:r>
  </w:p>
  <w:p w:rsidR="00561F17" w:rsidRDefault="00561F1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F17" w:rsidRDefault="00561F1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F17" w:rsidRDefault="00561F17">
      <w:r>
        <w:separator/>
      </w:r>
    </w:p>
  </w:footnote>
  <w:footnote w:type="continuationSeparator" w:id="0">
    <w:p w:rsidR="00561F17" w:rsidRDefault="00561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64275"/>
    <w:multiLevelType w:val="multilevel"/>
    <w:tmpl w:val="5A502F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D60B6"/>
    <w:multiLevelType w:val="hybridMultilevel"/>
    <w:tmpl w:val="C0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7B60E6"/>
    <w:multiLevelType w:val="multilevel"/>
    <w:tmpl w:val="5A74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01549E"/>
    <w:multiLevelType w:val="hybridMultilevel"/>
    <w:tmpl w:val="D0C0D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9"/>
  </w:num>
  <w:num w:numId="4">
    <w:abstractNumId w:val="12"/>
  </w:num>
  <w:num w:numId="5">
    <w:abstractNumId w:val="7"/>
  </w:num>
  <w:num w:numId="6">
    <w:abstractNumId w:val="18"/>
  </w:num>
  <w:num w:numId="7">
    <w:abstractNumId w:val="2"/>
  </w:num>
  <w:num w:numId="8">
    <w:abstractNumId w:val="17"/>
  </w:num>
  <w:num w:numId="9">
    <w:abstractNumId w:val="10"/>
  </w:num>
  <w:num w:numId="10">
    <w:abstractNumId w:val="4"/>
  </w:num>
  <w:num w:numId="11">
    <w:abstractNumId w:val="5"/>
  </w:num>
  <w:num w:numId="12">
    <w:abstractNumId w:val="8"/>
  </w:num>
  <w:num w:numId="13">
    <w:abstractNumId w:val="16"/>
  </w:num>
  <w:num w:numId="14">
    <w:abstractNumId w:val="3"/>
  </w:num>
  <w:num w:numId="15">
    <w:abstractNumId w:val="0"/>
  </w:num>
  <w:num w:numId="16">
    <w:abstractNumId w:val="6"/>
  </w:num>
  <w:num w:numId="17">
    <w:abstractNumId w:val="13"/>
  </w:num>
  <w:num w:numId="18">
    <w:abstractNumId w:val="15"/>
  </w:num>
  <w:num w:numId="19">
    <w:abstractNumId w:val="1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A92"/>
    <w:rsid w:val="00011666"/>
    <w:rsid w:val="000211FB"/>
    <w:rsid w:val="00024DA0"/>
    <w:rsid w:val="00026B02"/>
    <w:rsid w:val="00035EDA"/>
    <w:rsid w:val="00042A9F"/>
    <w:rsid w:val="00043362"/>
    <w:rsid w:val="000822E5"/>
    <w:rsid w:val="0008757F"/>
    <w:rsid w:val="000971FC"/>
    <w:rsid w:val="000A2A3A"/>
    <w:rsid w:val="000A492A"/>
    <w:rsid w:val="000D2F80"/>
    <w:rsid w:val="000E413A"/>
    <w:rsid w:val="000F5AA3"/>
    <w:rsid w:val="00100396"/>
    <w:rsid w:val="00100B5C"/>
    <w:rsid w:val="00103507"/>
    <w:rsid w:val="001106E9"/>
    <w:rsid w:val="00114BEC"/>
    <w:rsid w:val="001229B8"/>
    <w:rsid w:val="00124CA5"/>
    <w:rsid w:val="00134F77"/>
    <w:rsid w:val="00152E9D"/>
    <w:rsid w:val="00154487"/>
    <w:rsid w:val="001637AF"/>
    <w:rsid w:val="0017512A"/>
    <w:rsid w:val="00196958"/>
    <w:rsid w:val="001A1E39"/>
    <w:rsid w:val="001A24F3"/>
    <w:rsid w:val="001B405C"/>
    <w:rsid w:val="001B5F45"/>
    <w:rsid w:val="001C6EEB"/>
    <w:rsid w:val="001E1050"/>
    <w:rsid w:val="001E1E1F"/>
    <w:rsid w:val="001E2007"/>
    <w:rsid w:val="001E57C1"/>
    <w:rsid w:val="001F07EF"/>
    <w:rsid w:val="001F0872"/>
    <w:rsid w:val="001F50B6"/>
    <w:rsid w:val="001F6D7A"/>
    <w:rsid w:val="002066D0"/>
    <w:rsid w:val="0022746E"/>
    <w:rsid w:val="00235F71"/>
    <w:rsid w:val="002444CA"/>
    <w:rsid w:val="00253370"/>
    <w:rsid w:val="00260DE6"/>
    <w:rsid w:val="00263604"/>
    <w:rsid w:val="00273FEE"/>
    <w:rsid w:val="0028204E"/>
    <w:rsid w:val="0028591B"/>
    <w:rsid w:val="00291841"/>
    <w:rsid w:val="002B477E"/>
    <w:rsid w:val="002C449B"/>
    <w:rsid w:val="002C6040"/>
    <w:rsid w:val="002D5B3F"/>
    <w:rsid w:val="002E272E"/>
    <w:rsid w:val="002E59D1"/>
    <w:rsid w:val="002F5778"/>
    <w:rsid w:val="0030644F"/>
    <w:rsid w:val="003223E0"/>
    <w:rsid w:val="00325D2E"/>
    <w:rsid w:val="00352C4A"/>
    <w:rsid w:val="00362560"/>
    <w:rsid w:val="003732FD"/>
    <w:rsid w:val="003753B2"/>
    <w:rsid w:val="00376559"/>
    <w:rsid w:val="00382BAA"/>
    <w:rsid w:val="00384D73"/>
    <w:rsid w:val="00393503"/>
    <w:rsid w:val="00393EB6"/>
    <w:rsid w:val="003A3CE5"/>
    <w:rsid w:val="003B3009"/>
    <w:rsid w:val="003B366F"/>
    <w:rsid w:val="003B3F9D"/>
    <w:rsid w:val="003B6C95"/>
    <w:rsid w:val="003C4553"/>
    <w:rsid w:val="003E5751"/>
    <w:rsid w:val="003E6CBC"/>
    <w:rsid w:val="004046A9"/>
    <w:rsid w:val="00404C50"/>
    <w:rsid w:val="00423934"/>
    <w:rsid w:val="00426244"/>
    <w:rsid w:val="00470A38"/>
    <w:rsid w:val="004724A8"/>
    <w:rsid w:val="004874DE"/>
    <w:rsid w:val="004B5334"/>
    <w:rsid w:val="004B6C14"/>
    <w:rsid w:val="004C4F19"/>
    <w:rsid w:val="004D5434"/>
    <w:rsid w:val="004D5E9B"/>
    <w:rsid w:val="004D5F10"/>
    <w:rsid w:val="004D63D9"/>
    <w:rsid w:val="004E6585"/>
    <w:rsid w:val="0050249F"/>
    <w:rsid w:val="00503244"/>
    <w:rsid w:val="00524566"/>
    <w:rsid w:val="00530BEF"/>
    <w:rsid w:val="00552351"/>
    <w:rsid w:val="0056152A"/>
    <w:rsid w:val="00561F00"/>
    <w:rsid w:val="00561F17"/>
    <w:rsid w:val="00562C4E"/>
    <w:rsid w:val="00562DEC"/>
    <w:rsid w:val="0057206F"/>
    <w:rsid w:val="00576AB4"/>
    <w:rsid w:val="00577917"/>
    <w:rsid w:val="005856C2"/>
    <w:rsid w:val="00590667"/>
    <w:rsid w:val="005969E2"/>
    <w:rsid w:val="005A1689"/>
    <w:rsid w:val="005B5373"/>
    <w:rsid w:val="005B61CD"/>
    <w:rsid w:val="005D1D58"/>
    <w:rsid w:val="005D432C"/>
    <w:rsid w:val="005E0883"/>
    <w:rsid w:val="005E0B97"/>
    <w:rsid w:val="005E285E"/>
    <w:rsid w:val="005E72F8"/>
    <w:rsid w:val="005F0579"/>
    <w:rsid w:val="005F3A53"/>
    <w:rsid w:val="006062A3"/>
    <w:rsid w:val="00610E08"/>
    <w:rsid w:val="00611544"/>
    <w:rsid w:val="006140BF"/>
    <w:rsid w:val="006161BE"/>
    <w:rsid w:val="00620787"/>
    <w:rsid w:val="00632434"/>
    <w:rsid w:val="0063478F"/>
    <w:rsid w:val="00644256"/>
    <w:rsid w:val="00661D6F"/>
    <w:rsid w:val="006628E9"/>
    <w:rsid w:val="006639AD"/>
    <w:rsid w:val="0066725E"/>
    <w:rsid w:val="006716C7"/>
    <w:rsid w:val="00681201"/>
    <w:rsid w:val="00681208"/>
    <w:rsid w:val="00681FA9"/>
    <w:rsid w:val="00691EA9"/>
    <w:rsid w:val="006934D4"/>
    <w:rsid w:val="006A5992"/>
    <w:rsid w:val="006A6DC3"/>
    <w:rsid w:val="006C1480"/>
    <w:rsid w:val="006D49ED"/>
    <w:rsid w:val="006D55CE"/>
    <w:rsid w:val="006D637A"/>
    <w:rsid w:val="006D6A6F"/>
    <w:rsid w:val="006D6B5E"/>
    <w:rsid w:val="006D6F24"/>
    <w:rsid w:val="006E3E4E"/>
    <w:rsid w:val="006F45BF"/>
    <w:rsid w:val="006F60E0"/>
    <w:rsid w:val="00702F71"/>
    <w:rsid w:val="007366DF"/>
    <w:rsid w:val="00741B7B"/>
    <w:rsid w:val="00742A57"/>
    <w:rsid w:val="00754082"/>
    <w:rsid w:val="00757839"/>
    <w:rsid w:val="00770C81"/>
    <w:rsid w:val="007904F2"/>
    <w:rsid w:val="00791024"/>
    <w:rsid w:val="00793F0A"/>
    <w:rsid w:val="007A2657"/>
    <w:rsid w:val="007C682C"/>
    <w:rsid w:val="007D2385"/>
    <w:rsid w:val="007E6F99"/>
    <w:rsid w:val="007E7D3D"/>
    <w:rsid w:val="007F1D41"/>
    <w:rsid w:val="007F214F"/>
    <w:rsid w:val="00800069"/>
    <w:rsid w:val="008042F0"/>
    <w:rsid w:val="008310A0"/>
    <w:rsid w:val="00835D29"/>
    <w:rsid w:val="00842E7F"/>
    <w:rsid w:val="00852933"/>
    <w:rsid w:val="008566E5"/>
    <w:rsid w:val="008566FE"/>
    <w:rsid w:val="00865B46"/>
    <w:rsid w:val="00896134"/>
    <w:rsid w:val="00896B58"/>
    <w:rsid w:val="008A62BC"/>
    <w:rsid w:val="008B43E7"/>
    <w:rsid w:val="008C2F47"/>
    <w:rsid w:val="008C3F08"/>
    <w:rsid w:val="008D0380"/>
    <w:rsid w:val="008D763F"/>
    <w:rsid w:val="008F036F"/>
    <w:rsid w:val="008F1308"/>
    <w:rsid w:val="008F5DCA"/>
    <w:rsid w:val="008F78C2"/>
    <w:rsid w:val="00904568"/>
    <w:rsid w:val="00911394"/>
    <w:rsid w:val="00923EF2"/>
    <w:rsid w:val="00926D25"/>
    <w:rsid w:val="00926E9D"/>
    <w:rsid w:val="00932C6E"/>
    <w:rsid w:val="00933F10"/>
    <w:rsid w:val="009433C5"/>
    <w:rsid w:val="00943F87"/>
    <w:rsid w:val="00962E06"/>
    <w:rsid w:val="00965881"/>
    <w:rsid w:val="009708A2"/>
    <w:rsid w:val="00975DEE"/>
    <w:rsid w:val="00980F00"/>
    <w:rsid w:val="009871FF"/>
    <w:rsid w:val="00990799"/>
    <w:rsid w:val="00995D51"/>
    <w:rsid w:val="00996DD7"/>
    <w:rsid w:val="009A0631"/>
    <w:rsid w:val="009A26DA"/>
    <w:rsid w:val="009B10ED"/>
    <w:rsid w:val="009B37F9"/>
    <w:rsid w:val="009D3EA4"/>
    <w:rsid w:val="009D649C"/>
    <w:rsid w:val="009E4BC1"/>
    <w:rsid w:val="009F5CB2"/>
    <w:rsid w:val="009F669B"/>
    <w:rsid w:val="00A03BB8"/>
    <w:rsid w:val="00A221FB"/>
    <w:rsid w:val="00A3505D"/>
    <w:rsid w:val="00A37085"/>
    <w:rsid w:val="00A4036F"/>
    <w:rsid w:val="00A406E5"/>
    <w:rsid w:val="00A4641C"/>
    <w:rsid w:val="00A522C8"/>
    <w:rsid w:val="00A55876"/>
    <w:rsid w:val="00A564B2"/>
    <w:rsid w:val="00A67FB1"/>
    <w:rsid w:val="00A85BFE"/>
    <w:rsid w:val="00A91967"/>
    <w:rsid w:val="00AA17CC"/>
    <w:rsid w:val="00AA25D1"/>
    <w:rsid w:val="00AB0C62"/>
    <w:rsid w:val="00AB59B7"/>
    <w:rsid w:val="00AB6FE7"/>
    <w:rsid w:val="00AB7AD7"/>
    <w:rsid w:val="00AC5F32"/>
    <w:rsid w:val="00AD2430"/>
    <w:rsid w:val="00AE41A6"/>
    <w:rsid w:val="00AF0E34"/>
    <w:rsid w:val="00AF271D"/>
    <w:rsid w:val="00AF4282"/>
    <w:rsid w:val="00AF56C2"/>
    <w:rsid w:val="00B004E6"/>
    <w:rsid w:val="00B0744D"/>
    <w:rsid w:val="00B15200"/>
    <w:rsid w:val="00B17CF8"/>
    <w:rsid w:val="00B50EA8"/>
    <w:rsid w:val="00B64082"/>
    <w:rsid w:val="00B72325"/>
    <w:rsid w:val="00B81AD3"/>
    <w:rsid w:val="00B829D8"/>
    <w:rsid w:val="00B84B5B"/>
    <w:rsid w:val="00B86446"/>
    <w:rsid w:val="00BA1176"/>
    <w:rsid w:val="00BC2274"/>
    <w:rsid w:val="00BE0B01"/>
    <w:rsid w:val="00BE42E8"/>
    <w:rsid w:val="00BE79C7"/>
    <w:rsid w:val="00BF3CB5"/>
    <w:rsid w:val="00C01A3F"/>
    <w:rsid w:val="00C073F1"/>
    <w:rsid w:val="00C1285B"/>
    <w:rsid w:val="00C1361B"/>
    <w:rsid w:val="00C14E1F"/>
    <w:rsid w:val="00C27E13"/>
    <w:rsid w:val="00C315AF"/>
    <w:rsid w:val="00C36D9A"/>
    <w:rsid w:val="00C44A72"/>
    <w:rsid w:val="00C56B51"/>
    <w:rsid w:val="00C61FC2"/>
    <w:rsid w:val="00C6334C"/>
    <w:rsid w:val="00C705F9"/>
    <w:rsid w:val="00C80F0F"/>
    <w:rsid w:val="00C8667A"/>
    <w:rsid w:val="00C91AF5"/>
    <w:rsid w:val="00C93BCB"/>
    <w:rsid w:val="00CA5745"/>
    <w:rsid w:val="00CC241A"/>
    <w:rsid w:val="00CC7E6B"/>
    <w:rsid w:val="00CE4035"/>
    <w:rsid w:val="00CE60BD"/>
    <w:rsid w:val="00CE65AB"/>
    <w:rsid w:val="00CF4266"/>
    <w:rsid w:val="00D22D9C"/>
    <w:rsid w:val="00D241F1"/>
    <w:rsid w:val="00D254B9"/>
    <w:rsid w:val="00D275CB"/>
    <w:rsid w:val="00D30DFA"/>
    <w:rsid w:val="00D36560"/>
    <w:rsid w:val="00D431B7"/>
    <w:rsid w:val="00D463A5"/>
    <w:rsid w:val="00D4710D"/>
    <w:rsid w:val="00D47D25"/>
    <w:rsid w:val="00D62ACD"/>
    <w:rsid w:val="00D678C7"/>
    <w:rsid w:val="00D80CEF"/>
    <w:rsid w:val="00DA36EE"/>
    <w:rsid w:val="00DB116D"/>
    <w:rsid w:val="00DB748F"/>
    <w:rsid w:val="00DC261C"/>
    <w:rsid w:val="00DD0711"/>
    <w:rsid w:val="00DD17CC"/>
    <w:rsid w:val="00DD4DE3"/>
    <w:rsid w:val="00DE217A"/>
    <w:rsid w:val="00DE2961"/>
    <w:rsid w:val="00DF321B"/>
    <w:rsid w:val="00E02C08"/>
    <w:rsid w:val="00E05287"/>
    <w:rsid w:val="00E230E0"/>
    <w:rsid w:val="00E46E7E"/>
    <w:rsid w:val="00E51AAC"/>
    <w:rsid w:val="00E54A20"/>
    <w:rsid w:val="00E66CC0"/>
    <w:rsid w:val="00E728A9"/>
    <w:rsid w:val="00E807D9"/>
    <w:rsid w:val="00E8577F"/>
    <w:rsid w:val="00EA0F4E"/>
    <w:rsid w:val="00EA295B"/>
    <w:rsid w:val="00EA3B9B"/>
    <w:rsid w:val="00EA6801"/>
    <w:rsid w:val="00EB4F96"/>
    <w:rsid w:val="00ED7072"/>
    <w:rsid w:val="00EE3132"/>
    <w:rsid w:val="00EE3D9D"/>
    <w:rsid w:val="00EE6F25"/>
    <w:rsid w:val="00F02126"/>
    <w:rsid w:val="00F03D85"/>
    <w:rsid w:val="00F07BC7"/>
    <w:rsid w:val="00F07C8C"/>
    <w:rsid w:val="00F23B6D"/>
    <w:rsid w:val="00F249F1"/>
    <w:rsid w:val="00F25B9D"/>
    <w:rsid w:val="00F2664E"/>
    <w:rsid w:val="00F31163"/>
    <w:rsid w:val="00F31C04"/>
    <w:rsid w:val="00F442A7"/>
    <w:rsid w:val="00F57A89"/>
    <w:rsid w:val="00F61A20"/>
    <w:rsid w:val="00F63DD9"/>
    <w:rsid w:val="00F64917"/>
    <w:rsid w:val="00F664C3"/>
    <w:rsid w:val="00F67644"/>
    <w:rsid w:val="00F8381F"/>
    <w:rsid w:val="00F877B2"/>
    <w:rsid w:val="00FA04CD"/>
    <w:rsid w:val="00FA25F5"/>
    <w:rsid w:val="00FA2810"/>
    <w:rsid w:val="00FA68F8"/>
    <w:rsid w:val="00FB1DC0"/>
    <w:rsid w:val="00FB3B4E"/>
    <w:rsid w:val="00FB4521"/>
    <w:rsid w:val="00FB4F84"/>
    <w:rsid w:val="00FB5CF8"/>
    <w:rsid w:val="00FE2561"/>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D529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CE60BD"/>
    <w:rPr>
      <w:color w:val="605E5C"/>
      <w:shd w:val="clear" w:color="auto" w:fill="E1DFDD"/>
    </w:rPr>
  </w:style>
  <w:style w:type="character" w:styleId="FollowedHyperlink">
    <w:name w:val="FollowedHyperlink"/>
    <w:basedOn w:val="DefaultParagraphFont"/>
    <w:semiHidden/>
    <w:unhideWhenUsed/>
    <w:rsid w:val="00CE60BD"/>
    <w:rPr>
      <w:color w:val="800080" w:themeColor="followedHyperlink"/>
      <w:u w:val="single"/>
    </w:rPr>
  </w:style>
  <w:style w:type="character" w:styleId="Strong">
    <w:name w:val="Strong"/>
    <w:basedOn w:val="DefaultParagraphFont"/>
    <w:uiPriority w:val="22"/>
    <w:qFormat/>
    <w:rsid w:val="004D5434"/>
    <w:rPr>
      <w:b/>
      <w:bCs/>
    </w:rPr>
  </w:style>
  <w:style w:type="character" w:customStyle="1" w:styleId="apple-converted-space">
    <w:name w:val="apple-converted-space"/>
    <w:basedOn w:val="DefaultParagraphFont"/>
    <w:rsid w:val="004D5434"/>
  </w:style>
  <w:style w:type="character" w:customStyle="1" w:styleId="selectable">
    <w:name w:val="selectable"/>
    <w:basedOn w:val="DefaultParagraphFont"/>
    <w:rsid w:val="004D5434"/>
  </w:style>
  <w:style w:type="paragraph" w:styleId="TOCHeading">
    <w:name w:val="TOC Heading"/>
    <w:basedOn w:val="Heading1"/>
    <w:next w:val="Normal"/>
    <w:uiPriority w:val="39"/>
    <w:unhideWhenUsed/>
    <w:qFormat/>
    <w:rsid w:val="00393503"/>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393503"/>
    <w:pPr>
      <w:spacing w:after="100"/>
      <w:ind w:left="200"/>
    </w:pPr>
  </w:style>
  <w:style w:type="paragraph" w:styleId="TOC1">
    <w:name w:val="toc 1"/>
    <w:basedOn w:val="Normal"/>
    <w:next w:val="Normal"/>
    <w:autoRedefine/>
    <w:uiPriority w:val="39"/>
    <w:unhideWhenUsed/>
    <w:rsid w:val="00393503"/>
    <w:pPr>
      <w:spacing w:after="100"/>
    </w:pPr>
  </w:style>
  <w:style w:type="paragraph" w:styleId="TOC3">
    <w:name w:val="toc 3"/>
    <w:basedOn w:val="Normal"/>
    <w:next w:val="Normal"/>
    <w:autoRedefine/>
    <w:uiPriority w:val="39"/>
    <w:unhideWhenUsed/>
    <w:rsid w:val="00393503"/>
    <w:pPr>
      <w:spacing w:after="100"/>
      <w:ind w:left="400"/>
    </w:pPr>
  </w:style>
  <w:style w:type="character" w:customStyle="1" w:styleId="UnresolvedMention">
    <w:name w:val="Unresolved Mention"/>
    <w:basedOn w:val="DefaultParagraphFont"/>
    <w:uiPriority w:val="99"/>
    <w:semiHidden/>
    <w:unhideWhenUsed/>
    <w:rsid w:val="00253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854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165716">
      <w:bodyDiv w:val="1"/>
      <w:marLeft w:val="0"/>
      <w:marRight w:val="0"/>
      <w:marTop w:val="0"/>
      <w:marBottom w:val="0"/>
      <w:divBdr>
        <w:top w:val="none" w:sz="0" w:space="0" w:color="auto"/>
        <w:left w:val="none" w:sz="0" w:space="0" w:color="auto"/>
        <w:bottom w:val="none" w:sz="0" w:space="0" w:color="auto"/>
        <w:right w:val="none" w:sz="0" w:space="0" w:color="auto"/>
      </w:divBdr>
    </w:div>
    <w:div w:id="641009391">
      <w:bodyDiv w:val="1"/>
      <w:marLeft w:val="0"/>
      <w:marRight w:val="0"/>
      <w:marTop w:val="0"/>
      <w:marBottom w:val="0"/>
      <w:divBdr>
        <w:top w:val="none" w:sz="0" w:space="0" w:color="auto"/>
        <w:left w:val="none" w:sz="0" w:space="0" w:color="auto"/>
        <w:bottom w:val="none" w:sz="0" w:space="0" w:color="auto"/>
        <w:right w:val="none" w:sz="0" w:space="0" w:color="auto"/>
      </w:divBdr>
    </w:div>
    <w:div w:id="777723485">
      <w:bodyDiv w:val="1"/>
      <w:marLeft w:val="0"/>
      <w:marRight w:val="0"/>
      <w:marTop w:val="0"/>
      <w:marBottom w:val="0"/>
      <w:divBdr>
        <w:top w:val="none" w:sz="0" w:space="0" w:color="auto"/>
        <w:left w:val="none" w:sz="0" w:space="0" w:color="auto"/>
        <w:bottom w:val="none" w:sz="0" w:space="0" w:color="auto"/>
        <w:right w:val="none" w:sz="0" w:space="0" w:color="auto"/>
      </w:divBdr>
    </w:div>
    <w:div w:id="923416167">
      <w:bodyDiv w:val="1"/>
      <w:marLeft w:val="0"/>
      <w:marRight w:val="0"/>
      <w:marTop w:val="0"/>
      <w:marBottom w:val="0"/>
      <w:divBdr>
        <w:top w:val="none" w:sz="0" w:space="0" w:color="auto"/>
        <w:left w:val="none" w:sz="0" w:space="0" w:color="auto"/>
        <w:bottom w:val="none" w:sz="0" w:space="0" w:color="auto"/>
        <w:right w:val="none" w:sz="0" w:space="0" w:color="auto"/>
      </w:divBdr>
    </w:div>
    <w:div w:id="1192378911">
      <w:bodyDiv w:val="1"/>
      <w:marLeft w:val="0"/>
      <w:marRight w:val="0"/>
      <w:marTop w:val="0"/>
      <w:marBottom w:val="0"/>
      <w:divBdr>
        <w:top w:val="none" w:sz="0" w:space="0" w:color="auto"/>
        <w:left w:val="none" w:sz="0" w:space="0" w:color="auto"/>
        <w:bottom w:val="none" w:sz="0" w:space="0" w:color="auto"/>
        <w:right w:val="none" w:sz="0" w:space="0" w:color="auto"/>
      </w:divBdr>
    </w:div>
    <w:div w:id="1221793427">
      <w:bodyDiv w:val="1"/>
      <w:marLeft w:val="0"/>
      <w:marRight w:val="0"/>
      <w:marTop w:val="0"/>
      <w:marBottom w:val="0"/>
      <w:divBdr>
        <w:top w:val="none" w:sz="0" w:space="0" w:color="auto"/>
        <w:left w:val="none" w:sz="0" w:space="0" w:color="auto"/>
        <w:bottom w:val="none" w:sz="0" w:space="0" w:color="auto"/>
        <w:right w:val="none" w:sz="0" w:space="0" w:color="auto"/>
      </w:divBdr>
      <w:divsChild>
        <w:div w:id="1900360192">
          <w:marLeft w:val="144"/>
          <w:marRight w:val="0"/>
          <w:marTop w:val="240"/>
          <w:marBottom w:val="4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63205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035276">
      <w:bodyDiv w:val="1"/>
      <w:marLeft w:val="0"/>
      <w:marRight w:val="0"/>
      <w:marTop w:val="0"/>
      <w:marBottom w:val="0"/>
      <w:divBdr>
        <w:top w:val="none" w:sz="0" w:space="0" w:color="auto"/>
        <w:left w:val="none" w:sz="0" w:space="0" w:color="auto"/>
        <w:bottom w:val="none" w:sz="0" w:space="0" w:color="auto"/>
        <w:right w:val="none" w:sz="0" w:space="0" w:color="auto"/>
      </w:divBdr>
      <w:divsChild>
        <w:div w:id="739138689">
          <w:marLeft w:val="144"/>
          <w:marRight w:val="0"/>
          <w:marTop w:val="240"/>
          <w:marBottom w:val="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ebscraper.i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project.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knime.com/"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ibm.co/2Jdw7s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Gru18</b:Tag>
    <b:SourceType>Book</b:SourceType>
    <b:Guid>{89432DE3-C2EB-4CB9-B3B9-293418030C3E}</b:Guid>
    <b:Author>
      <b:Author>
        <b:NameList>
          <b:Person>
            <b:Last>Grun</b:Last>
            <b:First>J</b:First>
          </b:Person>
        </b:NameList>
      </b:Author>
    </b:Author>
    <b:Title>The editor's codebook</b:Title>
    <b:Year>2018</b:Year>
    <b:Publisher>The Regulatory Funding Company.</b:Publisher>
    <b:RefOrder>2</b:RefOrder>
  </b:Source>
  <b:Source>
    <b:Tag>Sim98</b:Tag>
    <b:SourceType>Book</b:SourceType>
    <b:Guid>{9A7751A5-CAEC-458C-88E1-806C401D9560}</b:Guid>
    <b:Author>
      <b:Author>
        <b:NameList>
          <b:Person>
            <b:Last>Laurent</b:Last>
            <b:First>Simon</b:First>
            <b:Middle>St.</b:Middle>
          </b:Person>
        </b:NameList>
      </b:Author>
    </b:Author>
    <b:Title>Cookies</b:Title>
    <b:Year>1998</b:Year>
    <b:Publisher>McGraw-Hill</b:Publisher>
    <b:RefOrder>1</b:RefOrder>
  </b:Source>
</b:Sources>
</file>

<file path=customXml/itemProps1.xml><?xml version="1.0" encoding="utf-8"?>
<ds:datastoreItem xmlns:ds="http://schemas.openxmlformats.org/officeDocument/2006/customXml" ds:itemID="{6DC31139-48FC-415E-96A9-58C4EED54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319</TotalTime>
  <Pages>12</Pages>
  <Words>3678</Words>
  <Characters>20191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23822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Williams, John (IT Lec.)</cp:lastModifiedBy>
  <cp:revision>53</cp:revision>
  <cp:lastPrinted>2014-10-10T07:42:00Z</cp:lastPrinted>
  <dcterms:created xsi:type="dcterms:W3CDTF">2018-10-22T15:15:00Z</dcterms:created>
  <dcterms:modified xsi:type="dcterms:W3CDTF">2019-05-22T11:01:00Z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