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19EDC" w14:textId="77777777" w:rsidR="00916661" w:rsidRDefault="00916661" w:rsidP="00916661">
      <w:pPr>
        <w:pStyle w:val="NormalWeb"/>
        <w:spacing w:before="0" w:beforeAutospacing="0" w:after="0" w:afterAutospacing="0"/>
        <w:ind w:left="-180" w:right="-334"/>
      </w:pPr>
      <w:r w:rsidRPr="004401AE">
        <w:rPr>
          <w:noProof/>
          <w:lang w:eastAsia="en-GB"/>
        </w:rPr>
        <w:drawing>
          <wp:inline distT="0" distB="0" distL="0" distR="0" wp14:anchorId="417F741D" wp14:editId="51965420">
            <wp:extent cx="2381250" cy="93345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35282854" w14:textId="77777777" w:rsidR="00916661" w:rsidRDefault="00916661" w:rsidP="00916661">
      <w:pPr>
        <w:pStyle w:val="NormalWeb"/>
        <w:spacing w:before="0" w:beforeAutospacing="0" w:after="0" w:afterAutospacing="0"/>
        <w:ind w:left="-180" w:right="-334"/>
      </w:pPr>
    </w:p>
    <w:p w14:paraId="609FE027" w14:textId="77777777" w:rsidR="00916661" w:rsidRPr="00E95BF7" w:rsidRDefault="00916661" w:rsidP="00916661">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70671680" w14:textId="77777777" w:rsidR="00916661" w:rsidRPr="00E95BF7" w:rsidRDefault="00916661" w:rsidP="00916661">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3DD720A4" w14:textId="77777777" w:rsidR="00916661" w:rsidRPr="00E95BF7" w:rsidRDefault="00916661" w:rsidP="00916661">
      <w:pPr>
        <w:rPr>
          <w:rFonts w:ascii="Arial" w:hAnsi="Arial" w:cs="Arial"/>
          <w:sz w:val="28"/>
          <w:szCs w:val="28"/>
          <w:lang w:val="cy-GB"/>
        </w:rPr>
      </w:pPr>
    </w:p>
    <w:p w14:paraId="010BFC0A" w14:textId="77777777" w:rsidR="00916661" w:rsidRPr="00E95BF7" w:rsidRDefault="00916661" w:rsidP="00916661">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43D0B18C" w14:textId="77777777" w:rsidR="00916661" w:rsidRPr="00E95BF7" w:rsidRDefault="00916661" w:rsidP="00916661">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916661" w:rsidRPr="00E95BF7" w14:paraId="3F65EEA9" w14:textId="77777777" w:rsidTr="00CA63F3">
        <w:trPr>
          <w:trHeight w:val="724"/>
        </w:trPr>
        <w:tc>
          <w:tcPr>
            <w:tcW w:w="8856" w:type="dxa"/>
            <w:gridSpan w:val="4"/>
          </w:tcPr>
          <w:p w14:paraId="38381E41"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5BED731C"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Marilyn P. A. Hames</w:t>
            </w:r>
          </w:p>
        </w:tc>
      </w:tr>
      <w:tr w:rsidR="00916661" w:rsidRPr="00E95BF7" w14:paraId="4652E091" w14:textId="77777777" w:rsidTr="00CA63F3">
        <w:trPr>
          <w:trHeight w:val="693"/>
        </w:trPr>
        <w:tc>
          <w:tcPr>
            <w:tcW w:w="4788" w:type="dxa"/>
          </w:tcPr>
          <w:p w14:paraId="44819C0A" w14:textId="77777777" w:rsidR="00916661" w:rsidRPr="00E95BF7" w:rsidRDefault="00916661" w:rsidP="00CA63F3">
            <w:pPr>
              <w:pStyle w:val="NormalWeb"/>
              <w:spacing w:before="0" w:beforeAutospacing="0" w:after="0" w:afterAutospacing="0"/>
              <w:ind w:right="34"/>
              <w:rPr>
                <w:rFonts w:ascii="Arial" w:hAnsi="Arial" w:cs="Arial"/>
                <w:sz w:val="22"/>
                <w:szCs w:val="22"/>
              </w:rPr>
            </w:pPr>
          </w:p>
          <w:p w14:paraId="3B4C12E2"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w:t>
            </w:r>
            <w:proofErr w:type="spellStart"/>
            <w:r>
              <w:rPr>
                <w:rFonts w:ascii="Arial" w:hAnsi="Arial" w:cs="Arial"/>
                <w:sz w:val="22"/>
                <w:szCs w:val="22"/>
              </w:rPr>
              <w:t>CYCS7015</w:t>
            </w:r>
            <w:proofErr w:type="spellEnd"/>
          </w:p>
          <w:p w14:paraId="707D4D7A" w14:textId="77777777" w:rsidR="00916661" w:rsidRPr="00E95BF7" w:rsidRDefault="00916661" w:rsidP="00CA63F3">
            <w:pPr>
              <w:pStyle w:val="NormalWeb"/>
              <w:spacing w:before="0" w:beforeAutospacing="0" w:after="0" w:afterAutospacing="0"/>
              <w:ind w:right="34"/>
              <w:rPr>
                <w:rFonts w:ascii="Arial" w:hAnsi="Arial" w:cs="Arial"/>
                <w:sz w:val="22"/>
                <w:szCs w:val="22"/>
              </w:rPr>
            </w:pPr>
          </w:p>
        </w:tc>
        <w:tc>
          <w:tcPr>
            <w:tcW w:w="2266" w:type="dxa"/>
            <w:gridSpan w:val="2"/>
            <w:vMerge w:val="restart"/>
          </w:tcPr>
          <w:p w14:paraId="1212384F"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1503976</w:t>
            </w:r>
          </w:p>
        </w:tc>
        <w:tc>
          <w:tcPr>
            <w:tcW w:w="1802" w:type="dxa"/>
            <w:vMerge w:val="restart"/>
          </w:tcPr>
          <w:p w14:paraId="6006F342"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05AF0C89" w14:textId="77777777" w:rsidR="00916661"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Yes/No</w:t>
            </w:r>
            <w:r>
              <w:rPr>
                <w:rFonts w:ascii="Arial" w:hAnsi="Arial" w:cs="Arial"/>
                <w:sz w:val="22"/>
                <w:szCs w:val="22"/>
              </w:rPr>
              <w:t xml:space="preserve">. </w:t>
            </w:r>
          </w:p>
          <w:p w14:paraId="2780AA47" w14:textId="77777777" w:rsidR="00916661" w:rsidRDefault="00916661" w:rsidP="00CA63F3">
            <w:pPr>
              <w:pStyle w:val="NormalWeb"/>
              <w:spacing w:before="0" w:beforeAutospacing="0" w:after="0" w:afterAutospacing="0"/>
              <w:ind w:right="34"/>
              <w:rPr>
                <w:rFonts w:ascii="Arial" w:hAnsi="Arial" w:cs="Arial"/>
                <w:sz w:val="22"/>
                <w:szCs w:val="22"/>
              </w:rPr>
            </w:pPr>
          </w:p>
          <w:p w14:paraId="0E113CB7" w14:textId="77777777" w:rsidR="00916661" w:rsidRPr="00E95BF7" w:rsidRDefault="00916661" w:rsidP="00CA63F3">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916661" w:rsidRPr="00E95BF7" w14:paraId="2AE65BE6" w14:textId="77777777" w:rsidTr="00CA63F3">
        <w:trPr>
          <w:trHeight w:val="630"/>
        </w:trPr>
        <w:tc>
          <w:tcPr>
            <w:tcW w:w="4788" w:type="dxa"/>
          </w:tcPr>
          <w:p w14:paraId="747DFB55" w14:textId="77777777" w:rsidR="00916661" w:rsidRPr="00E95BF7" w:rsidRDefault="00916661" w:rsidP="00CA63F3">
            <w:pPr>
              <w:pStyle w:val="NormalWeb"/>
              <w:spacing w:before="0" w:beforeAutospacing="0" w:after="0" w:afterAutospacing="0"/>
              <w:ind w:right="34"/>
              <w:rPr>
                <w:rFonts w:ascii="Arial" w:hAnsi="Arial" w:cs="Arial"/>
                <w:sz w:val="22"/>
                <w:szCs w:val="22"/>
              </w:rPr>
            </w:pPr>
          </w:p>
          <w:p w14:paraId="201FD1DC"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Y </w:t>
            </w:r>
            <w:proofErr w:type="spellStart"/>
            <w:r>
              <w:rPr>
                <w:rFonts w:ascii="Arial" w:hAnsi="Arial" w:cs="Arial"/>
                <w:sz w:val="22"/>
                <w:szCs w:val="22"/>
              </w:rPr>
              <w:t>Mabinogi</w:t>
            </w:r>
            <w:proofErr w:type="spellEnd"/>
          </w:p>
          <w:p w14:paraId="7FC2A0A3" w14:textId="77777777" w:rsidR="00916661" w:rsidRPr="00E95BF7" w:rsidRDefault="00916661" w:rsidP="00CA63F3">
            <w:pPr>
              <w:pStyle w:val="NormalWeb"/>
              <w:spacing w:before="0" w:beforeAutospacing="0" w:after="0" w:afterAutospacing="0"/>
              <w:ind w:right="34"/>
              <w:rPr>
                <w:rFonts w:ascii="Arial" w:hAnsi="Arial" w:cs="Arial"/>
                <w:sz w:val="22"/>
                <w:szCs w:val="22"/>
              </w:rPr>
            </w:pPr>
          </w:p>
        </w:tc>
        <w:tc>
          <w:tcPr>
            <w:tcW w:w="2266" w:type="dxa"/>
            <w:gridSpan w:val="2"/>
            <w:vMerge/>
          </w:tcPr>
          <w:p w14:paraId="68998480" w14:textId="77777777" w:rsidR="00916661" w:rsidRPr="00E95BF7" w:rsidRDefault="00916661" w:rsidP="00CA63F3">
            <w:pPr>
              <w:pStyle w:val="NormalWeb"/>
              <w:spacing w:before="0" w:beforeAutospacing="0" w:after="0" w:afterAutospacing="0"/>
              <w:ind w:right="34"/>
              <w:rPr>
                <w:rFonts w:ascii="Arial" w:hAnsi="Arial" w:cs="Arial"/>
                <w:sz w:val="22"/>
                <w:szCs w:val="22"/>
              </w:rPr>
            </w:pPr>
          </w:p>
        </w:tc>
        <w:tc>
          <w:tcPr>
            <w:tcW w:w="1802" w:type="dxa"/>
            <w:vMerge/>
          </w:tcPr>
          <w:p w14:paraId="647D02EE" w14:textId="77777777" w:rsidR="00916661" w:rsidRPr="00E95BF7" w:rsidRDefault="00916661" w:rsidP="00CA63F3">
            <w:pPr>
              <w:pStyle w:val="NormalWeb"/>
              <w:spacing w:before="0" w:beforeAutospacing="0" w:after="0" w:afterAutospacing="0"/>
              <w:ind w:right="34"/>
              <w:rPr>
                <w:rFonts w:ascii="Arial" w:hAnsi="Arial" w:cs="Arial"/>
                <w:sz w:val="22"/>
                <w:szCs w:val="22"/>
              </w:rPr>
            </w:pPr>
          </w:p>
        </w:tc>
      </w:tr>
      <w:tr w:rsidR="00916661" w:rsidRPr="00E95BF7" w14:paraId="198F5B33" w14:textId="77777777" w:rsidTr="00CA63F3">
        <w:trPr>
          <w:trHeight w:val="630"/>
        </w:trPr>
        <w:tc>
          <w:tcPr>
            <w:tcW w:w="8856" w:type="dxa"/>
            <w:gridSpan w:val="4"/>
          </w:tcPr>
          <w:p w14:paraId="62604E8F" w14:textId="77777777" w:rsidR="00916661" w:rsidRPr="00E95BF7" w:rsidRDefault="00916661" w:rsidP="00CA63F3">
            <w:pPr>
              <w:pStyle w:val="NormalWeb"/>
              <w:spacing w:before="0" w:beforeAutospacing="0" w:after="0" w:afterAutospacing="0"/>
              <w:ind w:right="34"/>
              <w:rPr>
                <w:rFonts w:ascii="Arial" w:hAnsi="Arial" w:cs="Arial"/>
                <w:sz w:val="22"/>
                <w:szCs w:val="22"/>
              </w:rPr>
            </w:pPr>
          </w:p>
          <w:p w14:paraId="23B2B325"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Prof. Jane Cartwright</w:t>
            </w:r>
          </w:p>
        </w:tc>
      </w:tr>
      <w:tr w:rsidR="00916661" w:rsidRPr="00E95BF7" w14:paraId="11F32AC7" w14:textId="77777777" w:rsidTr="00CA63F3">
        <w:trPr>
          <w:trHeight w:val="630"/>
        </w:trPr>
        <w:tc>
          <w:tcPr>
            <w:tcW w:w="8856" w:type="dxa"/>
            <w:gridSpan w:val="4"/>
          </w:tcPr>
          <w:p w14:paraId="2BAA7551" w14:textId="77777777" w:rsidR="00916661" w:rsidRDefault="00916661" w:rsidP="00CA63F3">
            <w:pPr>
              <w:pStyle w:val="NormalWeb"/>
              <w:spacing w:before="0" w:beforeAutospacing="0" w:after="0" w:afterAutospacing="0"/>
              <w:ind w:right="34"/>
              <w:rPr>
                <w:rFonts w:ascii="Arial" w:hAnsi="Arial" w:cs="Arial"/>
                <w:sz w:val="22"/>
                <w:szCs w:val="22"/>
              </w:rPr>
            </w:pPr>
          </w:p>
          <w:p w14:paraId="45636A55" w14:textId="62BF8ED5" w:rsidR="00916661" w:rsidRPr="00E95BF7" w:rsidRDefault="00916661" w:rsidP="00CA63F3">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Assignment A—</w:t>
            </w:r>
            <w:r w:rsidR="00BC27D4">
              <w:rPr>
                <w:rFonts w:ascii="Arial" w:hAnsi="Arial" w:cs="Arial"/>
                <w:sz w:val="22"/>
                <w:szCs w:val="22"/>
              </w:rPr>
              <w:t xml:space="preserve">Y </w:t>
            </w:r>
            <w:proofErr w:type="spellStart"/>
            <w:r w:rsidR="00BC27D4">
              <w:rPr>
                <w:rFonts w:ascii="Arial" w:hAnsi="Arial" w:cs="Arial"/>
                <w:sz w:val="22"/>
                <w:szCs w:val="22"/>
              </w:rPr>
              <w:t>Mabinogi</w:t>
            </w:r>
            <w:proofErr w:type="spellEnd"/>
            <w:r w:rsidR="00BC27D4">
              <w:rPr>
                <w:rFonts w:ascii="Arial" w:hAnsi="Arial" w:cs="Arial"/>
                <w:sz w:val="22"/>
                <w:szCs w:val="22"/>
              </w:rPr>
              <w:t xml:space="preserve"> 2018-19 </w:t>
            </w:r>
            <w:r>
              <w:rPr>
                <w:rFonts w:ascii="Arial" w:hAnsi="Arial" w:cs="Arial"/>
                <w:sz w:val="22"/>
                <w:szCs w:val="22"/>
              </w:rPr>
              <w:t>Appreciation of the Passage</w:t>
            </w:r>
          </w:p>
        </w:tc>
      </w:tr>
      <w:tr w:rsidR="00916661" w:rsidRPr="00E95BF7" w14:paraId="35BBF810" w14:textId="77777777" w:rsidTr="00CA63F3">
        <w:trPr>
          <w:trHeight w:val="630"/>
        </w:trPr>
        <w:tc>
          <w:tcPr>
            <w:tcW w:w="8856" w:type="dxa"/>
            <w:gridSpan w:val="4"/>
          </w:tcPr>
          <w:p w14:paraId="38BCDD59" w14:textId="77777777" w:rsidR="00916661" w:rsidRPr="00E95BF7" w:rsidRDefault="00916661" w:rsidP="00CA63F3">
            <w:pPr>
              <w:pStyle w:val="NormalWeb"/>
              <w:spacing w:before="0" w:beforeAutospacing="0" w:after="0" w:afterAutospacing="0"/>
              <w:ind w:right="34"/>
              <w:rPr>
                <w:rFonts w:ascii="Arial" w:hAnsi="Arial" w:cs="Arial"/>
                <w:sz w:val="22"/>
                <w:szCs w:val="22"/>
              </w:rPr>
            </w:pPr>
          </w:p>
          <w:p w14:paraId="40847CFE"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28 November, 2018</w:t>
            </w:r>
          </w:p>
        </w:tc>
      </w:tr>
      <w:tr w:rsidR="00916661" w:rsidRPr="00E95BF7" w14:paraId="1C522519" w14:textId="77777777" w:rsidTr="00CA63F3">
        <w:trPr>
          <w:trHeight w:val="978"/>
        </w:trPr>
        <w:tc>
          <w:tcPr>
            <w:tcW w:w="8856" w:type="dxa"/>
            <w:gridSpan w:val="4"/>
            <w:shd w:val="clear" w:color="auto" w:fill="D9D9D9"/>
          </w:tcPr>
          <w:p w14:paraId="072844D9" w14:textId="77777777" w:rsidR="00916661" w:rsidRPr="00E95BF7" w:rsidRDefault="00916661" w:rsidP="00CA63F3">
            <w:pPr>
              <w:pStyle w:val="NormalWeb"/>
              <w:spacing w:before="0" w:beforeAutospacing="0" w:after="0" w:afterAutospacing="0"/>
              <w:ind w:right="34"/>
              <w:rPr>
                <w:rFonts w:ascii="Arial" w:hAnsi="Arial" w:cs="Arial"/>
                <w:sz w:val="22"/>
                <w:szCs w:val="22"/>
              </w:rPr>
            </w:pPr>
          </w:p>
          <w:p w14:paraId="2EE5F3CD"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46C6D770" w14:textId="77777777" w:rsidR="00916661" w:rsidRPr="00E95BF7" w:rsidRDefault="00916661" w:rsidP="00CA63F3">
            <w:pPr>
              <w:pStyle w:val="NormalWeb"/>
              <w:spacing w:before="0" w:beforeAutospacing="0" w:after="0" w:afterAutospacing="0"/>
              <w:ind w:right="34"/>
              <w:rPr>
                <w:rFonts w:ascii="Arial" w:hAnsi="Arial" w:cs="Arial"/>
                <w:sz w:val="22"/>
                <w:szCs w:val="22"/>
              </w:rPr>
            </w:pPr>
          </w:p>
          <w:p w14:paraId="5543C6F7" w14:textId="77777777" w:rsidR="00916661" w:rsidRPr="00E95BF7" w:rsidRDefault="00916661" w:rsidP="00CA63F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w:t>
            </w:r>
            <w:r>
              <w:rPr>
                <w:rFonts w:ascii="Arial" w:hAnsi="Arial" w:cs="Arial"/>
                <w:sz w:val="22"/>
                <w:szCs w:val="22"/>
              </w:rPr>
              <w:t>: Marilyn P. A. Hames</w:t>
            </w:r>
          </w:p>
          <w:p w14:paraId="2434E56C" w14:textId="77777777" w:rsidR="00916661" w:rsidRPr="00E95BF7" w:rsidRDefault="00916661" w:rsidP="00CA63F3">
            <w:pPr>
              <w:pStyle w:val="NormalWeb"/>
              <w:spacing w:before="0" w:beforeAutospacing="0" w:after="0" w:afterAutospacing="0"/>
              <w:ind w:right="34"/>
              <w:rPr>
                <w:rFonts w:ascii="Arial" w:hAnsi="Arial" w:cs="Arial"/>
                <w:sz w:val="22"/>
                <w:szCs w:val="22"/>
              </w:rPr>
            </w:pPr>
          </w:p>
        </w:tc>
      </w:tr>
      <w:tr w:rsidR="00916661" w:rsidRPr="00E95BF7" w14:paraId="69EC37C8" w14:textId="77777777" w:rsidTr="00CA63F3">
        <w:trPr>
          <w:trHeight w:val="3972"/>
        </w:trPr>
        <w:tc>
          <w:tcPr>
            <w:tcW w:w="8856" w:type="dxa"/>
            <w:gridSpan w:val="4"/>
          </w:tcPr>
          <w:p w14:paraId="1665E0CA" w14:textId="77777777" w:rsidR="00916661" w:rsidRPr="00E95BF7" w:rsidRDefault="00916661" w:rsidP="00CA63F3">
            <w:pPr>
              <w:rPr>
                <w:rFonts w:ascii="Arial" w:hAnsi="Arial" w:cs="Arial"/>
                <w:b/>
              </w:rPr>
            </w:pPr>
          </w:p>
          <w:p w14:paraId="5D6D5B68" w14:textId="77777777" w:rsidR="00916661" w:rsidRPr="00E95BF7" w:rsidRDefault="00916661" w:rsidP="00CA63F3">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16661" w:rsidRPr="00E95BF7" w14:paraId="7036F8DA" w14:textId="77777777" w:rsidTr="00CA63F3">
              <w:tc>
                <w:tcPr>
                  <w:tcW w:w="6970" w:type="dxa"/>
                </w:tcPr>
                <w:p w14:paraId="47587D32" w14:textId="77777777" w:rsidR="00916661" w:rsidRPr="00E95BF7" w:rsidRDefault="00916661" w:rsidP="00CA63F3">
                  <w:pPr>
                    <w:rPr>
                      <w:rFonts w:ascii="Arial" w:hAnsi="Arial" w:cs="Arial"/>
                      <w:sz w:val="22"/>
                      <w:szCs w:val="22"/>
                    </w:rPr>
                  </w:pPr>
                </w:p>
                <w:p w14:paraId="28C7CDE4" w14:textId="77777777" w:rsidR="00916661" w:rsidRPr="00E95BF7" w:rsidRDefault="00916661" w:rsidP="00CA63F3">
                  <w:pPr>
                    <w:rPr>
                      <w:rFonts w:ascii="Arial" w:hAnsi="Arial" w:cs="Arial"/>
                      <w:sz w:val="22"/>
                      <w:szCs w:val="22"/>
                    </w:rPr>
                  </w:pPr>
                  <w:r w:rsidRPr="00E95BF7">
                    <w:rPr>
                      <w:rFonts w:ascii="Arial" w:hAnsi="Arial" w:cs="Arial"/>
                      <w:sz w:val="22"/>
                      <w:szCs w:val="22"/>
                    </w:rPr>
                    <w:t>1</w:t>
                  </w:r>
                  <w:r w:rsidRPr="00E95BF7">
                    <w:rPr>
                      <w:rFonts w:ascii="Arial" w:hAnsi="Arial" w:cs="Arial"/>
                      <w:sz w:val="22"/>
                      <w:szCs w:val="22"/>
                      <w:vertAlign w:val="superscript"/>
                    </w:rPr>
                    <w:t>st</w:t>
                  </w:r>
                  <w:r w:rsidRPr="00E95BF7">
                    <w:rPr>
                      <w:rFonts w:ascii="Arial" w:hAnsi="Arial" w:cs="Arial"/>
                      <w:sz w:val="22"/>
                      <w:szCs w:val="22"/>
                    </w:rPr>
                    <w:t xml:space="preserve"> Marker’s Provisional mark</w:t>
                  </w:r>
                </w:p>
              </w:tc>
              <w:tc>
                <w:tcPr>
                  <w:tcW w:w="1660" w:type="dxa"/>
                </w:tcPr>
                <w:p w14:paraId="14327ECB" w14:textId="77777777" w:rsidR="00916661" w:rsidRPr="00E95BF7" w:rsidRDefault="00916661" w:rsidP="00CA63F3">
                  <w:pPr>
                    <w:rPr>
                      <w:rFonts w:ascii="Arial" w:hAnsi="Arial" w:cs="Arial"/>
                      <w:sz w:val="20"/>
                      <w:szCs w:val="20"/>
                    </w:rPr>
                  </w:pPr>
                </w:p>
              </w:tc>
            </w:tr>
            <w:tr w:rsidR="00916661" w:rsidRPr="00E95BF7" w14:paraId="379BCC0F" w14:textId="77777777" w:rsidTr="00CA63F3">
              <w:tc>
                <w:tcPr>
                  <w:tcW w:w="6970" w:type="dxa"/>
                </w:tcPr>
                <w:p w14:paraId="07F5AB80" w14:textId="77777777" w:rsidR="00916661" w:rsidRPr="00E95BF7" w:rsidRDefault="00916661" w:rsidP="00CA63F3">
                  <w:pPr>
                    <w:rPr>
                      <w:rFonts w:ascii="Arial" w:hAnsi="Arial" w:cs="Arial"/>
                      <w:sz w:val="22"/>
                      <w:szCs w:val="22"/>
                    </w:rPr>
                  </w:pPr>
                </w:p>
                <w:p w14:paraId="76C0FAFA" w14:textId="77777777" w:rsidR="00916661" w:rsidRPr="00E95BF7" w:rsidRDefault="00916661" w:rsidP="00CA63F3">
                  <w:pPr>
                    <w:rPr>
                      <w:rFonts w:ascii="Arial" w:hAnsi="Arial" w:cs="Arial"/>
                      <w:sz w:val="22"/>
                      <w:szCs w:val="22"/>
                    </w:rPr>
                  </w:pPr>
                  <w:r w:rsidRPr="00E95BF7">
                    <w:rPr>
                      <w:rFonts w:ascii="Arial" w:hAnsi="Arial" w:cs="Arial"/>
                      <w:sz w:val="22"/>
                      <w:szCs w:val="22"/>
                    </w:rPr>
                    <w:t>2</w:t>
                  </w:r>
                  <w:r w:rsidRPr="00E95BF7">
                    <w:rPr>
                      <w:rFonts w:ascii="Arial" w:hAnsi="Arial" w:cs="Arial"/>
                      <w:sz w:val="22"/>
                      <w:szCs w:val="22"/>
                      <w:vertAlign w:val="superscript"/>
                    </w:rPr>
                    <w:t>nd</w:t>
                  </w:r>
                  <w:r w:rsidRPr="00E95BF7">
                    <w:rPr>
                      <w:rFonts w:ascii="Arial" w:hAnsi="Arial" w:cs="Arial"/>
                      <w:sz w:val="22"/>
                      <w:szCs w:val="22"/>
                    </w:rPr>
                    <w:t xml:space="preserve"> Marker’s/Moderator’s provisional mark</w:t>
                  </w:r>
                </w:p>
              </w:tc>
              <w:tc>
                <w:tcPr>
                  <w:tcW w:w="1660" w:type="dxa"/>
                </w:tcPr>
                <w:p w14:paraId="646952D6" w14:textId="77777777" w:rsidR="00916661" w:rsidRPr="00E95BF7" w:rsidRDefault="00916661" w:rsidP="00CA63F3">
                  <w:pPr>
                    <w:rPr>
                      <w:rFonts w:ascii="Arial" w:hAnsi="Arial" w:cs="Arial"/>
                      <w:sz w:val="20"/>
                      <w:szCs w:val="20"/>
                    </w:rPr>
                  </w:pPr>
                </w:p>
              </w:tc>
            </w:tr>
            <w:tr w:rsidR="00916661" w:rsidRPr="00E95BF7" w14:paraId="6621C2E9" w14:textId="77777777" w:rsidTr="00CA63F3">
              <w:tc>
                <w:tcPr>
                  <w:tcW w:w="6970" w:type="dxa"/>
                </w:tcPr>
                <w:p w14:paraId="6EF04000" w14:textId="77777777" w:rsidR="00916661" w:rsidRDefault="00916661" w:rsidP="00CA63F3">
                  <w:pPr>
                    <w:rPr>
                      <w:rFonts w:ascii="Arial" w:hAnsi="Arial" w:cs="Arial"/>
                      <w:sz w:val="22"/>
                      <w:szCs w:val="22"/>
                    </w:rPr>
                  </w:pPr>
                </w:p>
                <w:p w14:paraId="11D43710" w14:textId="77777777" w:rsidR="00916661" w:rsidRPr="00E95BF7" w:rsidRDefault="00916661" w:rsidP="00CA63F3">
                  <w:pPr>
                    <w:rPr>
                      <w:rFonts w:ascii="Arial" w:hAnsi="Arial" w:cs="Arial"/>
                      <w:sz w:val="22"/>
                      <w:szCs w:val="22"/>
                    </w:rPr>
                  </w:pPr>
                  <w:r>
                    <w:rPr>
                      <w:rFonts w:ascii="Arial" w:hAnsi="Arial" w:cs="Arial"/>
                      <w:sz w:val="22"/>
                      <w:szCs w:val="22"/>
                    </w:rPr>
                    <w:t>Agreed Internal Mark</w:t>
                  </w:r>
                </w:p>
              </w:tc>
              <w:tc>
                <w:tcPr>
                  <w:tcW w:w="1660" w:type="dxa"/>
                </w:tcPr>
                <w:p w14:paraId="15512C6B" w14:textId="77777777" w:rsidR="00916661" w:rsidRPr="00E95BF7" w:rsidRDefault="00916661" w:rsidP="00CA63F3">
                  <w:pPr>
                    <w:rPr>
                      <w:rFonts w:ascii="Arial" w:hAnsi="Arial" w:cs="Arial"/>
                      <w:sz w:val="20"/>
                      <w:szCs w:val="20"/>
                    </w:rPr>
                  </w:pPr>
                </w:p>
              </w:tc>
            </w:tr>
            <w:tr w:rsidR="00916661" w:rsidRPr="00E95BF7" w14:paraId="493E3D76" w14:textId="77777777" w:rsidTr="00CA63F3">
              <w:tc>
                <w:tcPr>
                  <w:tcW w:w="6970" w:type="dxa"/>
                </w:tcPr>
                <w:p w14:paraId="383F4DC5" w14:textId="77777777" w:rsidR="00916661" w:rsidRPr="00E95BF7" w:rsidRDefault="00916661" w:rsidP="00CA63F3">
                  <w:pPr>
                    <w:rPr>
                      <w:rFonts w:ascii="Arial" w:hAnsi="Arial" w:cs="Arial"/>
                      <w:sz w:val="22"/>
                      <w:szCs w:val="22"/>
                    </w:rPr>
                  </w:pPr>
                </w:p>
                <w:p w14:paraId="6F975255" w14:textId="77777777" w:rsidR="00916661" w:rsidRPr="00E95BF7" w:rsidRDefault="00916661" w:rsidP="00CA63F3">
                  <w:pPr>
                    <w:rPr>
                      <w:rFonts w:ascii="Arial" w:hAnsi="Arial" w:cs="Arial"/>
                      <w:sz w:val="22"/>
                      <w:szCs w:val="22"/>
                    </w:rPr>
                  </w:pPr>
                  <w:r w:rsidRPr="00E95BF7">
                    <w:rPr>
                      <w:rFonts w:ascii="Arial" w:hAnsi="Arial" w:cs="Arial"/>
                      <w:sz w:val="22"/>
                      <w:szCs w:val="22"/>
                    </w:rPr>
                    <w:t>External Examiner mark (if relevant)</w:t>
                  </w:r>
                </w:p>
              </w:tc>
              <w:tc>
                <w:tcPr>
                  <w:tcW w:w="1660" w:type="dxa"/>
                </w:tcPr>
                <w:p w14:paraId="1B3E89EE" w14:textId="77777777" w:rsidR="00916661" w:rsidRPr="00E95BF7" w:rsidRDefault="00916661" w:rsidP="00CA63F3">
                  <w:pPr>
                    <w:rPr>
                      <w:rFonts w:ascii="Arial" w:hAnsi="Arial" w:cs="Arial"/>
                      <w:sz w:val="20"/>
                      <w:szCs w:val="20"/>
                    </w:rPr>
                  </w:pPr>
                </w:p>
              </w:tc>
            </w:tr>
            <w:tr w:rsidR="00916661" w:rsidRPr="00E95BF7" w14:paraId="085C5BEA" w14:textId="77777777" w:rsidTr="00CA63F3">
              <w:tc>
                <w:tcPr>
                  <w:tcW w:w="6970" w:type="dxa"/>
                </w:tcPr>
                <w:p w14:paraId="73C8B513" w14:textId="77777777" w:rsidR="00916661" w:rsidRPr="00E95BF7" w:rsidRDefault="00916661" w:rsidP="00CA63F3">
                  <w:pPr>
                    <w:rPr>
                      <w:rFonts w:ascii="Arial" w:hAnsi="Arial" w:cs="Arial"/>
                      <w:sz w:val="22"/>
                      <w:szCs w:val="22"/>
                    </w:rPr>
                  </w:pPr>
                </w:p>
                <w:p w14:paraId="75D7989A" w14:textId="77777777" w:rsidR="00916661" w:rsidRPr="00E95BF7" w:rsidRDefault="00916661" w:rsidP="00CA63F3">
                  <w:pPr>
                    <w:rPr>
                      <w:rFonts w:ascii="Arial" w:hAnsi="Arial" w:cs="Arial"/>
                      <w:b/>
                      <w:sz w:val="22"/>
                      <w:szCs w:val="22"/>
                    </w:rPr>
                  </w:pPr>
                  <w:r w:rsidRPr="00E95BF7">
                    <w:rPr>
                      <w:rFonts w:ascii="Arial" w:hAnsi="Arial" w:cs="Arial"/>
                      <w:b/>
                      <w:sz w:val="22"/>
                      <w:szCs w:val="22"/>
                    </w:rPr>
                    <w:t>Final Mark</w:t>
                  </w:r>
                </w:p>
                <w:p w14:paraId="6B065224" w14:textId="77777777" w:rsidR="00916661" w:rsidRPr="00E95BF7" w:rsidRDefault="00916661" w:rsidP="00CA63F3">
                  <w:pPr>
                    <w:rPr>
                      <w:rFonts w:ascii="Arial" w:hAnsi="Arial" w:cs="Arial"/>
                      <w:sz w:val="22"/>
                      <w:szCs w:val="22"/>
                    </w:rPr>
                  </w:pPr>
                </w:p>
              </w:tc>
              <w:tc>
                <w:tcPr>
                  <w:tcW w:w="1660" w:type="dxa"/>
                </w:tcPr>
                <w:p w14:paraId="6C8A1534" w14:textId="77777777" w:rsidR="00916661" w:rsidRPr="00E95BF7" w:rsidRDefault="00916661" w:rsidP="00CA63F3">
                  <w:pPr>
                    <w:rPr>
                      <w:rFonts w:ascii="Arial" w:hAnsi="Arial" w:cs="Arial"/>
                      <w:b/>
                      <w:sz w:val="20"/>
                      <w:szCs w:val="20"/>
                    </w:rPr>
                  </w:pPr>
                </w:p>
              </w:tc>
            </w:tr>
          </w:tbl>
          <w:p w14:paraId="5A3EC266" w14:textId="77777777" w:rsidR="00916661" w:rsidRPr="00E95BF7" w:rsidRDefault="00916661" w:rsidP="00CA63F3">
            <w:pPr>
              <w:pStyle w:val="NormalWeb"/>
              <w:spacing w:before="0" w:beforeAutospacing="0" w:after="0" w:afterAutospacing="0"/>
              <w:ind w:left="142" w:right="34"/>
              <w:rPr>
                <w:rFonts w:ascii="Arial" w:hAnsi="Arial" w:cs="Arial"/>
                <w:b/>
                <w:sz w:val="22"/>
                <w:szCs w:val="22"/>
              </w:rPr>
            </w:pPr>
          </w:p>
          <w:p w14:paraId="34B4AB35" w14:textId="77777777" w:rsidR="00916661" w:rsidRPr="00E95BF7" w:rsidRDefault="00916661" w:rsidP="00CA63F3">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1218D62A" w14:textId="77777777" w:rsidR="00916661" w:rsidRPr="00E95BF7" w:rsidRDefault="00916661" w:rsidP="00CA63F3">
            <w:pPr>
              <w:pStyle w:val="NormalWeb"/>
              <w:spacing w:before="0" w:beforeAutospacing="0" w:after="0" w:afterAutospacing="0"/>
              <w:rPr>
                <w:rFonts w:ascii="Arial" w:hAnsi="Arial" w:cs="Arial"/>
                <w:b/>
                <w:sz w:val="22"/>
                <w:szCs w:val="22"/>
              </w:rPr>
            </w:pPr>
          </w:p>
          <w:p w14:paraId="5DDCCECA" w14:textId="77777777" w:rsidR="00916661" w:rsidRPr="00E95BF7" w:rsidRDefault="00916661" w:rsidP="00CA63F3">
            <w:pPr>
              <w:pStyle w:val="NormalWeb"/>
              <w:spacing w:before="0" w:beforeAutospacing="0" w:after="0" w:afterAutospacing="0"/>
              <w:rPr>
                <w:rFonts w:ascii="Arial" w:hAnsi="Arial" w:cs="Arial"/>
                <w:b/>
                <w:sz w:val="22"/>
                <w:szCs w:val="22"/>
              </w:rPr>
            </w:pPr>
          </w:p>
          <w:p w14:paraId="7AF60ACC" w14:textId="77777777" w:rsidR="00916661" w:rsidRPr="00E95BF7" w:rsidRDefault="00916661" w:rsidP="00CA63F3">
            <w:pPr>
              <w:pStyle w:val="NormalWeb"/>
              <w:spacing w:before="0" w:beforeAutospacing="0" w:after="0" w:afterAutospacing="0"/>
              <w:rPr>
                <w:rFonts w:ascii="Arial" w:hAnsi="Arial" w:cs="Arial"/>
                <w:b/>
                <w:sz w:val="22"/>
                <w:szCs w:val="22"/>
              </w:rPr>
            </w:pPr>
          </w:p>
          <w:p w14:paraId="03EA8CD9" w14:textId="77777777" w:rsidR="00916661" w:rsidRDefault="00916661" w:rsidP="00CA63F3">
            <w:pPr>
              <w:pStyle w:val="NormalWeb"/>
              <w:spacing w:before="0" w:beforeAutospacing="0" w:after="0" w:afterAutospacing="0"/>
              <w:rPr>
                <w:rFonts w:ascii="Arial" w:hAnsi="Arial" w:cs="Arial"/>
                <w:b/>
                <w:sz w:val="22"/>
                <w:szCs w:val="22"/>
              </w:rPr>
            </w:pPr>
          </w:p>
          <w:p w14:paraId="5021FB3A" w14:textId="22F74A4F" w:rsidR="00916661" w:rsidRPr="00E95BF7" w:rsidRDefault="00916661" w:rsidP="00CA63F3">
            <w:pPr>
              <w:pStyle w:val="NormalWeb"/>
              <w:spacing w:before="0" w:beforeAutospacing="0" w:after="0" w:afterAutospacing="0"/>
              <w:rPr>
                <w:rFonts w:ascii="Arial" w:hAnsi="Arial" w:cs="Arial"/>
                <w:b/>
                <w:sz w:val="22"/>
                <w:szCs w:val="22"/>
              </w:rPr>
            </w:pPr>
            <w:r w:rsidRPr="00E95BF7">
              <w:rPr>
                <w:rFonts w:ascii="Arial" w:hAnsi="Arial" w:cs="Arial"/>
                <w:b/>
                <w:sz w:val="22"/>
                <w:szCs w:val="22"/>
              </w:rPr>
              <w:lastRenderedPageBreak/>
              <w:t>For completion by Marker 1:</w:t>
            </w:r>
          </w:p>
          <w:p w14:paraId="42AFB62A" w14:textId="77777777" w:rsidR="00916661" w:rsidRPr="00E95BF7" w:rsidRDefault="00916661" w:rsidP="00CA63F3">
            <w:pPr>
              <w:pStyle w:val="NormalWeb"/>
              <w:rPr>
                <w:rFonts w:ascii="Arial" w:hAnsi="Arial" w:cs="Arial"/>
                <w:sz w:val="22"/>
                <w:szCs w:val="22"/>
              </w:rPr>
            </w:pPr>
            <w:r w:rsidRPr="00E95BF7">
              <w:rPr>
                <w:rFonts w:ascii="Arial" w:hAnsi="Arial" w:cs="Arial"/>
                <w:sz w:val="22"/>
                <w:szCs w:val="22"/>
              </w:rPr>
              <w:t>Comments:</w:t>
            </w:r>
          </w:p>
        </w:tc>
      </w:tr>
      <w:tr w:rsidR="00916661" w:rsidRPr="00E95BF7" w14:paraId="03CDC47A" w14:textId="77777777" w:rsidTr="00CA63F3">
        <w:trPr>
          <w:trHeight w:val="408"/>
        </w:trPr>
        <w:tc>
          <w:tcPr>
            <w:tcW w:w="6768" w:type="dxa"/>
            <w:gridSpan w:val="2"/>
          </w:tcPr>
          <w:p w14:paraId="2624DB49" w14:textId="77777777" w:rsidR="00916661" w:rsidRPr="00E95BF7" w:rsidRDefault="00916661" w:rsidP="00CA63F3">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14:paraId="6EFD3B03" w14:textId="77777777" w:rsidR="00916661" w:rsidRPr="00E95BF7" w:rsidRDefault="00916661" w:rsidP="00CA63F3">
            <w:pPr>
              <w:pStyle w:val="NormalWeb"/>
              <w:spacing w:after="0"/>
              <w:ind w:left="142" w:right="34"/>
              <w:rPr>
                <w:rFonts w:ascii="Arial" w:hAnsi="Arial" w:cs="Arial"/>
                <w:sz w:val="22"/>
                <w:szCs w:val="22"/>
              </w:rPr>
            </w:pPr>
            <w:r w:rsidRPr="00E95BF7">
              <w:rPr>
                <w:rFonts w:ascii="Arial" w:hAnsi="Arial" w:cs="Arial"/>
                <w:sz w:val="22"/>
                <w:szCs w:val="22"/>
              </w:rPr>
              <w:t>Date:</w:t>
            </w:r>
          </w:p>
        </w:tc>
      </w:tr>
      <w:tr w:rsidR="00916661" w:rsidRPr="00E95BF7" w14:paraId="2D2BF294" w14:textId="77777777" w:rsidTr="00CA63F3">
        <w:tc>
          <w:tcPr>
            <w:tcW w:w="8856" w:type="dxa"/>
            <w:gridSpan w:val="4"/>
          </w:tcPr>
          <w:p w14:paraId="07F71C78" w14:textId="77777777" w:rsidR="00916661" w:rsidRPr="00E95BF7" w:rsidRDefault="00916661" w:rsidP="00CA63F3">
            <w:pPr>
              <w:pStyle w:val="NormalWeb"/>
              <w:spacing w:before="0" w:beforeAutospacing="0" w:after="0" w:afterAutospacing="0"/>
              <w:ind w:right="-334"/>
              <w:rPr>
                <w:rFonts w:ascii="Arial" w:hAnsi="Arial" w:cs="Arial"/>
                <w:bCs/>
                <w:i/>
                <w:sz w:val="22"/>
                <w:szCs w:val="22"/>
              </w:rPr>
            </w:pPr>
          </w:p>
          <w:p w14:paraId="2E0BD826" w14:textId="77777777" w:rsidR="00916661" w:rsidRPr="00E95BF7" w:rsidRDefault="00916661" w:rsidP="00CA63F3">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176FF842" w14:textId="77777777" w:rsidR="00916661" w:rsidRPr="00E95BF7" w:rsidRDefault="00916661" w:rsidP="00CA63F3">
            <w:pPr>
              <w:pStyle w:val="NormalWeb"/>
              <w:spacing w:before="0" w:beforeAutospacing="0" w:after="0" w:afterAutospacing="0"/>
              <w:ind w:right="-334"/>
              <w:rPr>
                <w:rFonts w:ascii="Arial" w:hAnsi="Arial" w:cs="Arial"/>
                <w:b/>
                <w:bCs/>
                <w:sz w:val="22"/>
                <w:szCs w:val="22"/>
              </w:rPr>
            </w:pPr>
          </w:p>
          <w:p w14:paraId="3D93B645"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66C45B0B"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15E59701"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23DECB52"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352AC6FB"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45205BE2"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0571B8A2"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76C4D5EC"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784FABFA"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23858FBB"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55E7C0CA"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36DBE6A4"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tc>
      </w:tr>
      <w:tr w:rsidR="00916661" w:rsidRPr="00E95BF7" w14:paraId="4C78C4C3" w14:textId="77777777" w:rsidTr="00CA63F3">
        <w:trPr>
          <w:trHeight w:val="398"/>
        </w:trPr>
        <w:tc>
          <w:tcPr>
            <w:tcW w:w="6768" w:type="dxa"/>
            <w:gridSpan w:val="2"/>
          </w:tcPr>
          <w:p w14:paraId="0A05D8CF"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1D5B23CA"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916661" w:rsidRPr="00E95BF7" w14:paraId="0C25345F" w14:textId="77777777" w:rsidTr="00CA63F3">
        <w:trPr>
          <w:trHeight w:val="720"/>
        </w:trPr>
        <w:tc>
          <w:tcPr>
            <w:tcW w:w="8856" w:type="dxa"/>
            <w:gridSpan w:val="4"/>
          </w:tcPr>
          <w:p w14:paraId="50215883" w14:textId="77777777" w:rsidR="00916661" w:rsidRPr="00E95BF7" w:rsidRDefault="00916661" w:rsidP="00CA63F3">
            <w:pPr>
              <w:rPr>
                <w:rFonts w:ascii="Arial" w:hAnsi="Arial" w:cs="Arial"/>
                <w:b/>
                <w:sz w:val="22"/>
                <w:szCs w:val="22"/>
              </w:rPr>
            </w:pPr>
          </w:p>
          <w:p w14:paraId="2A4D741B" w14:textId="77777777" w:rsidR="00916661" w:rsidRPr="00E95BF7" w:rsidRDefault="00916661" w:rsidP="00CA63F3">
            <w:pPr>
              <w:rPr>
                <w:rFonts w:ascii="Arial" w:hAnsi="Arial" w:cs="Arial"/>
                <w:b/>
                <w:sz w:val="22"/>
                <w:szCs w:val="22"/>
              </w:rPr>
            </w:pPr>
            <w:r w:rsidRPr="00E95BF7">
              <w:rPr>
                <w:rFonts w:ascii="Arial" w:hAnsi="Arial" w:cs="Arial"/>
                <w:b/>
                <w:sz w:val="22"/>
                <w:szCs w:val="22"/>
              </w:rPr>
              <w:t>External Examiner’s comments (if relevant):</w:t>
            </w:r>
          </w:p>
          <w:p w14:paraId="786BF377"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60681D41"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15373EBA"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036E1F92"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32BDC7C8"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35A60FC9"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3EB85A7A"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4173C699"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1196B1FA"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5D3687DB"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1006B3B4"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6C28BD61"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p w14:paraId="71F62CE5" w14:textId="77777777" w:rsidR="00916661" w:rsidRPr="00E95BF7" w:rsidRDefault="00916661" w:rsidP="00CA63F3">
            <w:pPr>
              <w:pStyle w:val="NormalWeb"/>
              <w:spacing w:before="0" w:beforeAutospacing="0" w:after="0" w:afterAutospacing="0"/>
              <w:ind w:right="-334"/>
              <w:rPr>
                <w:rFonts w:ascii="Arial" w:hAnsi="Arial" w:cs="Arial"/>
                <w:bCs/>
                <w:sz w:val="22"/>
                <w:szCs w:val="22"/>
              </w:rPr>
            </w:pPr>
          </w:p>
        </w:tc>
      </w:tr>
      <w:tr w:rsidR="00916661" w:rsidRPr="00E95BF7" w14:paraId="5E536CBD" w14:textId="77777777" w:rsidTr="00CA63F3">
        <w:trPr>
          <w:trHeight w:val="479"/>
        </w:trPr>
        <w:tc>
          <w:tcPr>
            <w:tcW w:w="6768" w:type="dxa"/>
            <w:gridSpan w:val="2"/>
          </w:tcPr>
          <w:p w14:paraId="0A56D8A3" w14:textId="77777777" w:rsidR="00916661" w:rsidRPr="00E95BF7" w:rsidRDefault="00916661" w:rsidP="00CA63F3">
            <w:pPr>
              <w:rPr>
                <w:rFonts w:ascii="Arial" w:hAnsi="Arial" w:cs="Arial"/>
                <w:sz w:val="22"/>
                <w:szCs w:val="22"/>
              </w:rPr>
            </w:pPr>
            <w:r w:rsidRPr="00E95BF7">
              <w:rPr>
                <w:rFonts w:ascii="Arial" w:hAnsi="Arial" w:cs="Arial"/>
                <w:sz w:val="22"/>
                <w:szCs w:val="22"/>
              </w:rPr>
              <w:t>External Examiner signature:</w:t>
            </w:r>
          </w:p>
        </w:tc>
        <w:tc>
          <w:tcPr>
            <w:tcW w:w="2088" w:type="dxa"/>
            <w:gridSpan w:val="2"/>
          </w:tcPr>
          <w:p w14:paraId="40C19A90" w14:textId="77777777" w:rsidR="00916661" w:rsidRPr="00E95BF7" w:rsidRDefault="00916661" w:rsidP="00CA63F3">
            <w:pPr>
              <w:rPr>
                <w:rFonts w:ascii="Arial" w:hAnsi="Arial" w:cs="Arial"/>
                <w:sz w:val="22"/>
                <w:szCs w:val="22"/>
              </w:rPr>
            </w:pPr>
            <w:r w:rsidRPr="00E95BF7">
              <w:rPr>
                <w:rFonts w:ascii="Arial" w:hAnsi="Arial" w:cs="Arial"/>
                <w:sz w:val="22"/>
                <w:szCs w:val="22"/>
              </w:rPr>
              <w:t>Date:</w:t>
            </w:r>
          </w:p>
        </w:tc>
      </w:tr>
    </w:tbl>
    <w:p w14:paraId="247EB1BC" w14:textId="77777777" w:rsidR="00BC27D4" w:rsidRDefault="00BC27D4">
      <w:pPr>
        <w:rPr>
          <w:rFonts w:ascii="Times New Roman" w:hAnsi="Times New Roman" w:cs="Times New Roman"/>
          <w:b/>
          <w:lang w:val="en-CA"/>
        </w:rPr>
      </w:pPr>
      <w:r>
        <w:rPr>
          <w:rFonts w:ascii="Times New Roman" w:hAnsi="Times New Roman" w:cs="Times New Roman"/>
          <w:b/>
          <w:lang w:val="en-CA"/>
        </w:rPr>
        <w:br w:type="page"/>
      </w:r>
    </w:p>
    <w:p w14:paraId="082EE9DC" w14:textId="6BA14270" w:rsidR="00BC27D4" w:rsidRDefault="00E8421F">
      <w:pPr>
        <w:rPr>
          <w:rFonts w:ascii="Times New Roman" w:hAnsi="Times New Roman" w:cs="Times New Roman"/>
          <w:b/>
          <w:lang w:val="en-CA"/>
        </w:rPr>
      </w:pPr>
      <w:proofErr w:type="spellStart"/>
      <w:r w:rsidRPr="00536513">
        <w:rPr>
          <w:rFonts w:ascii="Times New Roman" w:hAnsi="Times New Roman" w:cs="Times New Roman"/>
          <w:b/>
          <w:lang w:val="en-CA"/>
        </w:rPr>
        <w:lastRenderedPageBreak/>
        <w:t>CYCS7015</w:t>
      </w:r>
      <w:proofErr w:type="spellEnd"/>
      <w:r w:rsidR="00AF3F4A" w:rsidRPr="00536513">
        <w:rPr>
          <w:rFonts w:ascii="Times New Roman" w:hAnsi="Times New Roman" w:cs="Times New Roman"/>
          <w:b/>
          <w:lang w:val="en-CA"/>
        </w:rPr>
        <w:t xml:space="preserve"> </w:t>
      </w:r>
      <w:r w:rsidR="0093139A">
        <w:rPr>
          <w:rFonts w:ascii="Times New Roman" w:hAnsi="Times New Roman" w:cs="Times New Roman"/>
          <w:b/>
          <w:lang w:val="en-CA"/>
        </w:rPr>
        <w:t xml:space="preserve"> </w:t>
      </w:r>
      <w:r w:rsidR="00AF3F4A" w:rsidRPr="00536513">
        <w:rPr>
          <w:rFonts w:ascii="Times New Roman" w:hAnsi="Times New Roman" w:cs="Times New Roman"/>
          <w:b/>
          <w:lang w:val="en-CA"/>
        </w:rPr>
        <w:t xml:space="preserve">Assignment </w:t>
      </w:r>
      <w:r w:rsidR="00916661">
        <w:rPr>
          <w:rFonts w:ascii="Times New Roman" w:hAnsi="Times New Roman" w:cs="Times New Roman"/>
          <w:b/>
          <w:lang w:val="en-CA"/>
        </w:rPr>
        <w:t>A</w:t>
      </w:r>
      <w:r w:rsidR="00057027">
        <w:rPr>
          <w:rFonts w:ascii="Times New Roman" w:hAnsi="Times New Roman" w:cs="Times New Roman"/>
          <w:b/>
          <w:lang w:val="en-CA"/>
        </w:rPr>
        <w:t xml:space="preserve">: </w:t>
      </w:r>
    </w:p>
    <w:p w14:paraId="4A62ECAB" w14:textId="77777777" w:rsidR="00BC27D4" w:rsidRDefault="00BC27D4">
      <w:pPr>
        <w:rPr>
          <w:rFonts w:ascii="Times New Roman" w:hAnsi="Times New Roman" w:cs="Times New Roman"/>
          <w:b/>
          <w:lang w:val="en-CA"/>
        </w:rPr>
      </w:pPr>
    </w:p>
    <w:p w14:paraId="0821D65B" w14:textId="2B753444" w:rsidR="00B93EF8" w:rsidRPr="00536513" w:rsidRDefault="00057027">
      <w:pPr>
        <w:rPr>
          <w:rFonts w:ascii="Times New Roman" w:hAnsi="Times New Roman" w:cs="Times New Roman"/>
          <w:b/>
          <w:lang w:val="en-CA"/>
        </w:rPr>
      </w:pPr>
      <w:r>
        <w:rPr>
          <w:rFonts w:ascii="Times New Roman" w:hAnsi="Times New Roman" w:cs="Times New Roman"/>
          <w:b/>
          <w:lang w:val="en-CA"/>
        </w:rPr>
        <w:t xml:space="preserve">Y </w:t>
      </w:r>
      <w:proofErr w:type="spellStart"/>
      <w:r>
        <w:rPr>
          <w:rFonts w:ascii="Times New Roman" w:hAnsi="Times New Roman" w:cs="Times New Roman"/>
          <w:b/>
          <w:lang w:val="en-CA"/>
        </w:rPr>
        <w:t>Mabinogi</w:t>
      </w:r>
      <w:proofErr w:type="spellEnd"/>
      <w:r w:rsidR="00BC27D4">
        <w:rPr>
          <w:rFonts w:ascii="Times New Roman" w:hAnsi="Times New Roman" w:cs="Times New Roman"/>
          <w:b/>
          <w:lang w:val="en-CA"/>
        </w:rPr>
        <w:t xml:space="preserve"> 2018-19</w:t>
      </w:r>
      <w:r w:rsidR="00916661">
        <w:rPr>
          <w:rFonts w:ascii="Times New Roman" w:hAnsi="Times New Roman" w:cs="Times New Roman"/>
          <w:b/>
          <w:lang w:val="en-CA"/>
        </w:rPr>
        <w:t>—Appreciation of the Passage</w:t>
      </w:r>
      <w:r w:rsidR="00C10F42">
        <w:rPr>
          <w:rStyle w:val="FootnoteReference"/>
          <w:rFonts w:ascii="Times New Roman" w:hAnsi="Times New Roman" w:cs="Times New Roman"/>
          <w:b/>
          <w:lang w:val="en-CA"/>
        </w:rPr>
        <w:footnoteReference w:id="1"/>
      </w:r>
      <w:r w:rsidR="00E8421F" w:rsidRPr="00536513">
        <w:rPr>
          <w:rFonts w:ascii="Times New Roman" w:hAnsi="Times New Roman" w:cs="Times New Roman"/>
          <w:b/>
          <w:lang w:val="en-CA"/>
        </w:rPr>
        <w:tab/>
      </w:r>
      <w:r w:rsidR="00E8421F" w:rsidRPr="00536513">
        <w:rPr>
          <w:rFonts w:ascii="Times New Roman" w:hAnsi="Times New Roman" w:cs="Times New Roman"/>
          <w:b/>
          <w:lang w:val="en-CA"/>
        </w:rPr>
        <w:tab/>
      </w:r>
    </w:p>
    <w:p w14:paraId="38D828E8" w14:textId="3E47292C" w:rsidR="00000BA9" w:rsidRDefault="00000BA9" w:rsidP="00E8421F">
      <w:pPr>
        <w:spacing w:after="100" w:afterAutospacing="1"/>
        <w:rPr>
          <w:rFonts w:ascii="Times New Roman" w:eastAsia="Times New Roman" w:hAnsi="Times New Roman" w:cs="Times New Roman"/>
          <w:color w:val="373A3C"/>
          <w:lang w:val="en-CA"/>
        </w:rPr>
      </w:pPr>
      <w:r>
        <w:rPr>
          <w:rFonts w:ascii="Times New Roman" w:eastAsia="Times New Roman" w:hAnsi="Times New Roman" w:cs="Times New Roman"/>
          <w:color w:val="373A3C"/>
          <w:lang w:val="en-CA"/>
        </w:rPr>
        <w:t>__________</w:t>
      </w:r>
      <w:r w:rsidR="0093139A">
        <w:rPr>
          <w:rFonts w:ascii="Times New Roman" w:eastAsia="Times New Roman" w:hAnsi="Times New Roman" w:cs="Times New Roman"/>
          <w:color w:val="373A3C"/>
          <w:lang w:val="en-CA"/>
        </w:rPr>
        <w:t>_____________</w:t>
      </w:r>
      <w:r>
        <w:rPr>
          <w:rFonts w:ascii="Times New Roman" w:eastAsia="Times New Roman" w:hAnsi="Times New Roman" w:cs="Times New Roman"/>
          <w:color w:val="373A3C"/>
          <w:lang w:val="en-CA"/>
        </w:rPr>
        <w:t>____</w:t>
      </w:r>
      <w:r w:rsidR="00185335">
        <w:rPr>
          <w:rFonts w:ascii="Times New Roman" w:eastAsia="Times New Roman" w:hAnsi="Times New Roman" w:cs="Times New Roman"/>
          <w:color w:val="373A3C"/>
          <w:lang w:val="en-CA"/>
        </w:rPr>
        <w:t>______</w:t>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r>
      <w:r w:rsidR="00916661">
        <w:rPr>
          <w:rFonts w:ascii="Times New Roman" w:eastAsia="Times New Roman" w:hAnsi="Times New Roman" w:cs="Times New Roman"/>
          <w:color w:val="373A3C"/>
          <w:lang w:val="en-CA"/>
        </w:rPr>
        <w:softHyphen/>
        <w:t>__________</w:t>
      </w:r>
      <w:r w:rsidR="00BC27D4">
        <w:rPr>
          <w:rFonts w:ascii="Times New Roman" w:eastAsia="Times New Roman" w:hAnsi="Times New Roman" w:cs="Times New Roman"/>
          <w:color w:val="373A3C"/>
          <w:lang w:val="en-CA"/>
        </w:rPr>
        <w:t>_</w:t>
      </w:r>
      <w:bookmarkStart w:id="0" w:name="_GoBack"/>
      <w:bookmarkEnd w:id="0"/>
    </w:p>
    <w:p w14:paraId="143376BC" w14:textId="77777777" w:rsidR="00185335" w:rsidRDefault="00185335" w:rsidP="00536513">
      <w:pPr>
        <w:spacing w:line="480" w:lineRule="auto"/>
        <w:rPr>
          <w:rFonts w:ascii="Times New Roman" w:hAnsi="Times New Roman" w:cs="Times New Roman"/>
          <w:lang w:val="en-CA"/>
        </w:rPr>
      </w:pPr>
    </w:p>
    <w:p w14:paraId="1477C6DF" w14:textId="37A89BAD" w:rsidR="008D463D" w:rsidRDefault="00185335" w:rsidP="00536513">
      <w:pPr>
        <w:spacing w:line="480" w:lineRule="auto"/>
        <w:rPr>
          <w:rFonts w:ascii="Times New Roman" w:hAnsi="Times New Roman" w:cs="Times New Roman"/>
          <w:lang w:val="en-CA"/>
        </w:rPr>
      </w:pPr>
      <w:r>
        <w:rPr>
          <w:rFonts w:ascii="Times New Roman" w:hAnsi="Times New Roman" w:cs="Times New Roman"/>
          <w:lang w:val="en-CA"/>
        </w:rPr>
        <w:t>It’s</w:t>
      </w:r>
      <w:r w:rsidR="008E0DA9">
        <w:rPr>
          <w:rFonts w:ascii="Times New Roman" w:hAnsi="Times New Roman" w:cs="Times New Roman"/>
          <w:lang w:val="en-CA"/>
        </w:rPr>
        <w:t xml:space="preserve"> </w:t>
      </w:r>
      <w:r w:rsidR="00AF3F4A" w:rsidRPr="00000BA9">
        <w:rPr>
          <w:rFonts w:ascii="Times New Roman" w:hAnsi="Times New Roman" w:cs="Times New Roman"/>
          <w:lang w:val="en-CA"/>
        </w:rPr>
        <w:t>magical</w:t>
      </w:r>
      <w:r>
        <w:rPr>
          <w:rFonts w:ascii="Times New Roman" w:hAnsi="Times New Roman" w:cs="Times New Roman"/>
          <w:lang w:val="en-CA"/>
        </w:rPr>
        <w:t>!</w:t>
      </w:r>
      <w:r w:rsidR="00AF3F4A">
        <w:rPr>
          <w:rFonts w:ascii="Times New Roman" w:hAnsi="Times New Roman" w:cs="Times New Roman"/>
          <w:lang w:val="en-CA"/>
        </w:rPr>
        <w:t xml:space="preserve"> </w:t>
      </w:r>
      <w:r>
        <w:rPr>
          <w:rFonts w:ascii="Times New Roman" w:hAnsi="Times New Roman" w:cs="Times New Roman"/>
          <w:lang w:val="en-CA"/>
        </w:rPr>
        <w:t xml:space="preserve"> The </w:t>
      </w:r>
      <w:r w:rsidR="00AF3F4A" w:rsidRPr="00000BA9">
        <w:rPr>
          <w:rFonts w:ascii="Times New Roman" w:hAnsi="Times New Roman" w:cs="Times New Roman"/>
          <w:lang w:val="en-CA"/>
        </w:rPr>
        <w:t xml:space="preserve">meeting between </w:t>
      </w:r>
      <w:r w:rsidR="008E0DA9">
        <w:rPr>
          <w:rFonts w:ascii="Times New Roman" w:hAnsi="Times New Roman" w:cs="Times New Roman"/>
          <w:lang w:val="en-CA"/>
        </w:rPr>
        <w:t xml:space="preserve">the mortal </w:t>
      </w:r>
      <w:proofErr w:type="spellStart"/>
      <w:r w:rsidR="00AF3F4A" w:rsidRPr="00000BA9">
        <w:rPr>
          <w:rFonts w:ascii="Times New Roman" w:hAnsi="Times New Roman" w:cs="Times New Roman"/>
          <w:lang w:val="en-CA"/>
        </w:rPr>
        <w:t>Pwyll</w:t>
      </w:r>
      <w:proofErr w:type="spellEnd"/>
      <w:r w:rsidR="00AF3F4A">
        <w:rPr>
          <w:rFonts w:ascii="Times New Roman" w:hAnsi="Times New Roman" w:cs="Times New Roman"/>
          <w:lang w:val="en-CA"/>
        </w:rPr>
        <w:t xml:space="preserve"> and his future</w:t>
      </w:r>
      <w:r w:rsidR="00BD6AE3">
        <w:rPr>
          <w:rFonts w:ascii="Times New Roman" w:hAnsi="Times New Roman" w:cs="Times New Roman"/>
          <w:lang w:val="en-CA"/>
        </w:rPr>
        <w:t>,</w:t>
      </w:r>
      <w:r w:rsidR="00AF3F4A">
        <w:rPr>
          <w:rFonts w:ascii="Times New Roman" w:hAnsi="Times New Roman" w:cs="Times New Roman"/>
          <w:lang w:val="en-CA"/>
        </w:rPr>
        <w:t xml:space="preserve"> </w:t>
      </w:r>
      <w:r w:rsidR="008E0DA9" w:rsidRPr="007D6206">
        <w:rPr>
          <w:rFonts w:ascii="Times New Roman" w:hAnsi="Times New Roman" w:cs="Times New Roman"/>
          <w:lang w:val="en-CA"/>
        </w:rPr>
        <w:t>otherworldly</w:t>
      </w:r>
      <w:r w:rsidR="008E0DA9">
        <w:rPr>
          <w:rFonts w:ascii="Times New Roman" w:hAnsi="Times New Roman" w:cs="Times New Roman"/>
          <w:lang w:val="en-CA"/>
        </w:rPr>
        <w:t xml:space="preserve"> wife, </w:t>
      </w:r>
      <w:r w:rsidR="00AF3F4A">
        <w:rPr>
          <w:rFonts w:ascii="Times New Roman" w:hAnsi="Times New Roman" w:cs="Times New Roman"/>
          <w:lang w:val="en-CA"/>
        </w:rPr>
        <w:t>Rhiannon</w:t>
      </w:r>
      <w:r w:rsidR="007D6206">
        <w:rPr>
          <w:rFonts w:ascii="Times New Roman" w:hAnsi="Times New Roman" w:cs="Times New Roman"/>
          <w:lang w:val="en-CA"/>
        </w:rPr>
        <w:t>—</w:t>
      </w:r>
      <w:r w:rsidR="00AF3F4A" w:rsidRPr="00000BA9">
        <w:rPr>
          <w:rFonts w:ascii="Times New Roman" w:hAnsi="Times New Roman" w:cs="Times New Roman"/>
          <w:lang w:val="en-CA"/>
        </w:rPr>
        <w:t>dramatically dela</w:t>
      </w:r>
      <w:r w:rsidR="007D6206">
        <w:rPr>
          <w:rFonts w:ascii="Times New Roman" w:hAnsi="Times New Roman" w:cs="Times New Roman"/>
          <w:lang w:val="en-CA"/>
        </w:rPr>
        <w:t xml:space="preserve">yed </w:t>
      </w:r>
      <w:r w:rsidR="00AF3F4A" w:rsidRPr="00000BA9">
        <w:rPr>
          <w:rFonts w:ascii="Times New Roman" w:hAnsi="Times New Roman" w:cs="Times New Roman"/>
          <w:lang w:val="en-CA"/>
        </w:rPr>
        <w:t>until</w:t>
      </w:r>
      <w:r w:rsidR="007D6206">
        <w:rPr>
          <w:rFonts w:ascii="Times New Roman" w:hAnsi="Times New Roman" w:cs="Times New Roman"/>
          <w:lang w:val="en-CA"/>
        </w:rPr>
        <w:t>,</w:t>
      </w:r>
      <w:r w:rsidR="00AF3F4A" w:rsidRPr="00000BA9">
        <w:rPr>
          <w:rFonts w:ascii="Times New Roman" w:hAnsi="Times New Roman" w:cs="Times New Roman"/>
          <w:lang w:val="en-CA"/>
        </w:rPr>
        <w:t xml:space="preserve"> </w:t>
      </w:r>
      <w:r w:rsidR="007D6206">
        <w:rPr>
          <w:rFonts w:ascii="Times New Roman" w:hAnsi="Times New Roman" w:cs="Times New Roman"/>
          <w:lang w:val="en-CA"/>
        </w:rPr>
        <w:t xml:space="preserve">on </w:t>
      </w:r>
      <w:r w:rsidR="00885D1B">
        <w:rPr>
          <w:rFonts w:ascii="Times New Roman" w:hAnsi="Times New Roman" w:cs="Times New Roman"/>
          <w:lang w:val="en-CA"/>
        </w:rPr>
        <w:t>t</w:t>
      </w:r>
      <w:r w:rsidR="007D6206">
        <w:rPr>
          <w:rFonts w:ascii="Times New Roman" w:hAnsi="Times New Roman" w:cs="Times New Roman"/>
          <w:lang w:val="en-CA"/>
        </w:rPr>
        <w:t xml:space="preserve">hird attempt, </w:t>
      </w:r>
      <w:r w:rsidR="00AF3F4A" w:rsidRPr="00000BA9">
        <w:rPr>
          <w:rFonts w:ascii="Times New Roman" w:hAnsi="Times New Roman" w:cs="Times New Roman"/>
          <w:lang w:val="en-CA"/>
        </w:rPr>
        <w:t>he learns to a</w:t>
      </w:r>
      <w:r w:rsidR="004B207D">
        <w:rPr>
          <w:rFonts w:ascii="Times New Roman" w:hAnsi="Times New Roman" w:cs="Times New Roman"/>
          <w:lang w:val="en-CA"/>
        </w:rPr>
        <w:t>pproach</w:t>
      </w:r>
      <w:r w:rsidR="00AF3F4A" w:rsidRPr="00000BA9">
        <w:rPr>
          <w:rFonts w:ascii="Times New Roman" w:hAnsi="Times New Roman" w:cs="Times New Roman"/>
          <w:lang w:val="en-CA"/>
        </w:rPr>
        <w:t xml:space="preserve"> </w:t>
      </w:r>
      <w:r w:rsidR="00AF3F4A">
        <w:rPr>
          <w:rFonts w:ascii="Times New Roman" w:hAnsi="Times New Roman" w:cs="Times New Roman"/>
          <w:lang w:val="en-CA"/>
        </w:rPr>
        <w:t>her</w:t>
      </w:r>
      <w:r w:rsidR="00AF3F4A" w:rsidRPr="00000BA9">
        <w:rPr>
          <w:rFonts w:ascii="Times New Roman" w:hAnsi="Times New Roman" w:cs="Times New Roman"/>
          <w:lang w:val="en-CA"/>
        </w:rPr>
        <w:t xml:space="preserve"> courteously</w:t>
      </w:r>
      <w:r w:rsidR="00E8034E">
        <w:rPr>
          <w:rFonts w:ascii="Times New Roman" w:hAnsi="Times New Roman" w:cs="Times New Roman"/>
          <w:lang w:val="en-CA"/>
        </w:rPr>
        <w:t xml:space="preserve">, </w:t>
      </w:r>
      <w:r w:rsidR="00AF3F4A" w:rsidRPr="00000BA9">
        <w:rPr>
          <w:rFonts w:ascii="Times New Roman" w:hAnsi="Times New Roman" w:cs="Times New Roman"/>
          <w:lang w:val="en-CA"/>
        </w:rPr>
        <w:t xml:space="preserve">is a pivotal moment in the central </w:t>
      </w:r>
      <w:r w:rsidR="00AF3F4A">
        <w:rPr>
          <w:rFonts w:ascii="Times New Roman" w:hAnsi="Times New Roman" w:cs="Times New Roman"/>
          <w:lang w:val="en-CA"/>
        </w:rPr>
        <w:t>e</w:t>
      </w:r>
      <w:r w:rsidR="00AF3F4A" w:rsidRPr="00000BA9">
        <w:rPr>
          <w:rFonts w:ascii="Times New Roman" w:hAnsi="Times New Roman" w:cs="Times New Roman"/>
          <w:lang w:val="en-CA"/>
        </w:rPr>
        <w:t>pisode of a tri-partite tale</w:t>
      </w:r>
      <w:r w:rsidR="00885D1B">
        <w:rPr>
          <w:rStyle w:val="FootnoteReference"/>
          <w:rFonts w:ascii="Times New Roman" w:hAnsi="Times New Roman" w:cs="Times New Roman"/>
          <w:lang w:val="en-CA"/>
        </w:rPr>
        <w:footnoteReference w:id="2"/>
      </w:r>
      <w:r w:rsidR="00AF3F4A" w:rsidRPr="00000BA9">
        <w:rPr>
          <w:rFonts w:ascii="Times New Roman" w:hAnsi="Times New Roman" w:cs="Times New Roman"/>
          <w:lang w:val="en-CA"/>
        </w:rPr>
        <w:t xml:space="preserve"> that traces his development</w:t>
      </w:r>
      <w:r w:rsidR="00DB4E10">
        <w:rPr>
          <w:rFonts w:ascii="Times New Roman" w:hAnsi="Times New Roman" w:cs="Times New Roman"/>
          <w:lang w:val="en-CA"/>
        </w:rPr>
        <w:t xml:space="preserve"> as a</w:t>
      </w:r>
      <w:r w:rsidR="008E0DA9">
        <w:rPr>
          <w:rFonts w:ascii="Times New Roman" w:hAnsi="Times New Roman" w:cs="Times New Roman"/>
          <w:lang w:val="en-CA"/>
        </w:rPr>
        <w:t xml:space="preserve"> </w:t>
      </w:r>
      <w:r w:rsidR="00AF3F4A">
        <w:rPr>
          <w:rFonts w:ascii="Times New Roman" w:hAnsi="Times New Roman" w:cs="Times New Roman"/>
          <w:lang w:val="en-CA"/>
        </w:rPr>
        <w:t>leader</w:t>
      </w:r>
      <w:r w:rsidR="00860074">
        <w:rPr>
          <w:rFonts w:ascii="Times New Roman" w:hAnsi="Times New Roman" w:cs="Times New Roman"/>
          <w:lang w:val="en-CA"/>
        </w:rPr>
        <w:t xml:space="preserve"> and lord</w:t>
      </w:r>
      <w:r w:rsidR="00AF3F4A">
        <w:rPr>
          <w:rFonts w:ascii="Times New Roman" w:hAnsi="Times New Roman" w:cs="Times New Roman"/>
          <w:lang w:val="en-CA"/>
        </w:rPr>
        <w:t>.</w:t>
      </w:r>
      <w:r w:rsidR="00DB4E10">
        <w:rPr>
          <w:rFonts w:ascii="Times New Roman" w:hAnsi="Times New Roman" w:cs="Times New Roman"/>
          <w:lang w:val="en-CA"/>
        </w:rPr>
        <w:t xml:space="preserve">  </w:t>
      </w:r>
      <w:r w:rsidR="006C19D9">
        <w:rPr>
          <w:rFonts w:ascii="Times New Roman" w:hAnsi="Times New Roman" w:cs="Times New Roman"/>
          <w:lang w:val="en-CA"/>
        </w:rPr>
        <w:t>It</w:t>
      </w:r>
      <w:r w:rsidR="00DB4E10">
        <w:rPr>
          <w:rFonts w:ascii="Times New Roman" w:hAnsi="Times New Roman" w:cs="Times New Roman"/>
          <w:lang w:val="en-CA"/>
        </w:rPr>
        <w:t xml:space="preserve"> is the </w:t>
      </w:r>
      <w:r w:rsidR="00DB4E10" w:rsidRPr="00000BA9">
        <w:rPr>
          <w:rFonts w:ascii="Times New Roman" w:hAnsi="Times New Roman" w:cs="Times New Roman"/>
          <w:lang w:val="en-CA"/>
        </w:rPr>
        <w:t>beginning of</w:t>
      </w:r>
      <w:r w:rsidR="006C19D9">
        <w:rPr>
          <w:rFonts w:ascii="Times New Roman" w:hAnsi="Times New Roman" w:cs="Times New Roman"/>
          <w:lang w:val="en-CA"/>
        </w:rPr>
        <w:t xml:space="preserve"> a faithful</w:t>
      </w:r>
      <w:r w:rsidR="00CA4707">
        <w:rPr>
          <w:rFonts w:ascii="Times New Roman" w:hAnsi="Times New Roman" w:cs="Times New Roman"/>
          <w:lang w:val="en-CA"/>
        </w:rPr>
        <w:t>, much-tested</w:t>
      </w:r>
      <w:r w:rsidR="006C19D9">
        <w:rPr>
          <w:rFonts w:ascii="Times New Roman" w:hAnsi="Times New Roman" w:cs="Times New Roman"/>
          <w:lang w:val="en-CA"/>
        </w:rPr>
        <w:t xml:space="preserve"> </w:t>
      </w:r>
      <w:r w:rsidR="00DB4E10" w:rsidRPr="00000BA9">
        <w:rPr>
          <w:rFonts w:ascii="Times New Roman" w:hAnsi="Times New Roman" w:cs="Times New Roman"/>
          <w:lang w:val="en-CA"/>
        </w:rPr>
        <w:t>love</w:t>
      </w:r>
      <w:r w:rsidR="00CA4707">
        <w:rPr>
          <w:rFonts w:ascii="Times New Roman" w:hAnsi="Times New Roman" w:cs="Times New Roman"/>
          <w:lang w:val="en-CA"/>
        </w:rPr>
        <w:t xml:space="preserve"> </w:t>
      </w:r>
      <w:r w:rsidR="00DB4E10" w:rsidRPr="00000BA9">
        <w:rPr>
          <w:rFonts w:ascii="Times New Roman" w:hAnsi="Times New Roman" w:cs="Times New Roman"/>
          <w:lang w:val="en-CA"/>
        </w:rPr>
        <w:t>story between a</w:t>
      </w:r>
      <w:r w:rsidR="006C19D9">
        <w:rPr>
          <w:rFonts w:ascii="Times New Roman" w:hAnsi="Times New Roman" w:cs="Times New Roman"/>
          <w:lang w:val="en-CA"/>
        </w:rPr>
        <w:t>n</w:t>
      </w:r>
      <w:r w:rsidR="00DB4E10" w:rsidRPr="00000BA9">
        <w:rPr>
          <w:rFonts w:ascii="Times New Roman" w:hAnsi="Times New Roman" w:cs="Times New Roman"/>
          <w:lang w:val="en-CA"/>
        </w:rPr>
        <w:t xml:space="preserve"> heroic, </w:t>
      </w:r>
      <w:r w:rsidR="0096283F">
        <w:rPr>
          <w:rFonts w:ascii="Times New Roman" w:hAnsi="Times New Roman" w:cs="Times New Roman"/>
          <w:lang w:val="en-CA"/>
        </w:rPr>
        <w:t>bu</w:t>
      </w:r>
      <w:r w:rsidR="00DB4E10" w:rsidRPr="00000BA9">
        <w:rPr>
          <w:rFonts w:ascii="Times New Roman" w:hAnsi="Times New Roman" w:cs="Times New Roman"/>
          <w:lang w:val="en-CA"/>
        </w:rPr>
        <w:t xml:space="preserve">t </w:t>
      </w:r>
      <w:r>
        <w:rPr>
          <w:rFonts w:ascii="Times New Roman" w:hAnsi="Times New Roman" w:cs="Times New Roman"/>
          <w:lang w:val="en-CA"/>
        </w:rPr>
        <w:t>still</w:t>
      </w:r>
      <w:r w:rsidR="00DB4E10">
        <w:rPr>
          <w:rFonts w:ascii="Times New Roman" w:hAnsi="Times New Roman" w:cs="Times New Roman"/>
          <w:lang w:val="en-CA"/>
        </w:rPr>
        <w:t xml:space="preserve"> </w:t>
      </w:r>
      <w:r w:rsidR="00DB4E10" w:rsidRPr="00000BA9">
        <w:rPr>
          <w:rFonts w:ascii="Times New Roman" w:hAnsi="Times New Roman" w:cs="Times New Roman"/>
          <w:lang w:val="en-CA"/>
        </w:rPr>
        <w:t>immatur</w:t>
      </w:r>
      <w:r w:rsidR="006C19D9">
        <w:rPr>
          <w:rFonts w:ascii="Times New Roman" w:hAnsi="Times New Roman" w:cs="Times New Roman"/>
          <w:lang w:val="en-CA"/>
        </w:rPr>
        <w:t xml:space="preserve">e, sometimes </w:t>
      </w:r>
      <w:r w:rsidR="00DB4E10" w:rsidRPr="00000BA9">
        <w:rPr>
          <w:rFonts w:ascii="Times New Roman" w:hAnsi="Times New Roman" w:cs="Times New Roman"/>
          <w:lang w:val="en-CA"/>
        </w:rPr>
        <w:t xml:space="preserve">foolish overlord of the </w:t>
      </w:r>
      <w:r>
        <w:rPr>
          <w:rFonts w:ascii="Times New Roman" w:hAnsi="Times New Roman" w:cs="Times New Roman"/>
          <w:lang w:val="en-CA"/>
        </w:rPr>
        <w:t xml:space="preserve">seven </w:t>
      </w:r>
      <w:proofErr w:type="spellStart"/>
      <w:r w:rsidR="00DB4E10" w:rsidRPr="00000BA9">
        <w:rPr>
          <w:rFonts w:ascii="Times New Roman" w:hAnsi="Times New Roman" w:cs="Times New Roman"/>
          <w:lang w:val="en-CA"/>
        </w:rPr>
        <w:t>cantrefs</w:t>
      </w:r>
      <w:proofErr w:type="spellEnd"/>
      <w:r w:rsidR="00DB4E10" w:rsidRPr="00000BA9">
        <w:rPr>
          <w:rFonts w:ascii="Times New Roman" w:hAnsi="Times New Roman" w:cs="Times New Roman"/>
          <w:lang w:val="en-CA"/>
        </w:rPr>
        <w:t xml:space="preserve"> of Dyfed and the </w:t>
      </w:r>
      <w:r w:rsidR="008D25F8">
        <w:rPr>
          <w:rFonts w:ascii="Times New Roman" w:hAnsi="Times New Roman" w:cs="Times New Roman"/>
          <w:lang w:val="en-CA"/>
        </w:rPr>
        <w:t xml:space="preserve">extraordinary </w:t>
      </w:r>
      <w:r w:rsidR="00DB4E10" w:rsidRPr="00000BA9">
        <w:rPr>
          <w:rFonts w:ascii="Times New Roman" w:hAnsi="Times New Roman" w:cs="Times New Roman"/>
          <w:lang w:val="en-CA"/>
        </w:rPr>
        <w:t xml:space="preserve">woman who </w:t>
      </w:r>
      <w:r w:rsidR="00E47759">
        <w:rPr>
          <w:rFonts w:ascii="Times New Roman" w:hAnsi="Times New Roman" w:cs="Times New Roman"/>
          <w:lang w:val="en-CA"/>
        </w:rPr>
        <w:t xml:space="preserve">will </w:t>
      </w:r>
      <w:r w:rsidR="00DB4E10" w:rsidRPr="00000BA9">
        <w:rPr>
          <w:rFonts w:ascii="Times New Roman" w:hAnsi="Times New Roman" w:cs="Times New Roman"/>
          <w:lang w:val="en-CA"/>
        </w:rPr>
        <w:t>help teach him wisdom</w:t>
      </w:r>
      <w:r w:rsidR="009D62B9">
        <w:rPr>
          <w:rFonts w:ascii="Times New Roman" w:hAnsi="Times New Roman" w:cs="Times New Roman"/>
          <w:lang w:val="en-CA"/>
        </w:rPr>
        <w:t>—</w:t>
      </w:r>
      <w:r w:rsidR="005663E9">
        <w:rPr>
          <w:rFonts w:ascii="Times New Roman" w:hAnsi="Times New Roman" w:cs="Times New Roman"/>
          <w:lang w:val="en-CA"/>
        </w:rPr>
        <w:t>so</w:t>
      </w:r>
      <w:r w:rsidR="002B3012">
        <w:rPr>
          <w:rFonts w:ascii="Times New Roman" w:hAnsi="Times New Roman" w:cs="Times New Roman"/>
          <w:lang w:val="en-CA"/>
        </w:rPr>
        <w:t xml:space="preserve"> </w:t>
      </w:r>
      <w:r w:rsidR="00467FA2">
        <w:rPr>
          <w:rFonts w:ascii="Times New Roman" w:hAnsi="Times New Roman" w:cs="Times New Roman"/>
          <w:lang w:val="en-CA"/>
        </w:rPr>
        <w:t xml:space="preserve">finally </w:t>
      </w:r>
      <w:r w:rsidR="002B3012">
        <w:rPr>
          <w:rFonts w:ascii="Times New Roman" w:hAnsi="Times New Roman" w:cs="Times New Roman"/>
          <w:lang w:val="en-CA"/>
        </w:rPr>
        <w:t>liv</w:t>
      </w:r>
      <w:r w:rsidR="005663E9">
        <w:rPr>
          <w:rFonts w:ascii="Times New Roman" w:hAnsi="Times New Roman" w:cs="Times New Roman"/>
          <w:lang w:val="en-CA"/>
        </w:rPr>
        <w:t>e</w:t>
      </w:r>
      <w:r w:rsidR="002B3012">
        <w:rPr>
          <w:rFonts w:ascii="Times New Roman" w:hAnsi="Times New Roman" w:cs="Times New Roman"/>
          <w:lang w:val="en-CA"/>
        </w:rPr>
        <w:t xml:space="preserve"> up to his name</w:t>
      </w:r>
      <w:r w:rsidR="002B3012">
        <w:rPr>
          <w:rStyle w:val="FootnoteReference"/>
          <w:rFonts w:ascii="Times New Roman" w:hAnsi="Times New Roman" w:cs="Times New Roman"/>
          <w:lang w:val="en-CA"/>
        </w:rPr>
        <w:footnoteReference w:id="3"/>
      </w:r>
      <w:r w:rsidR="002B3012">
        <w:rPr>
          <w:rFonts w:ascii="Times New Roman" w:hAnsi="Times New Roman" w:cs="Times New Roman"/>
          <w:lang w:val="en-CA"/>
        </w:rPr>
        <w:t xml:space="preserve">, </w:t>
      </w:r>
      <w:r w:rsidR="005663E9">
        <w:rPr>
          <w:rFonts w:ascii="Times New Roman" w:hAnsi="Times New Roman" w:cs="Times New Roman"/>
          <w:lang w:val="en-CA"/>
        </w:rPr>
        <w:t xml:space="preserve">even </w:t>
      </w:r>
      <w:r w:rsidR="00E47759">
        <w:rPr>
          <w:rFonts w:ascii="Times New Roman" w:hAnsi="Times New Roman" w:cs="Times New Roman"/>
          <w:lang w:val="en-CA"/>
        </w:rPr>
        <w:t>adding legitimacy</w:t>
      </w:r>
      <w:r w:rsidR="00E47759">
        <w:rPr>
          <w:rStyle w:val="FootnoteReference"/>
          <w:rFonts w:ascii="Times New Roman" w:hAnsi="Times New Roman" w:cs="Times New Roman"/>
          <w:lang w:val="en-CA"/>
        </w:rPr>
        <w:footnoteReference w:id="4"/>
      </w:r>
      <w:r w:rsidR="00BD6AE3">
        <w:rPr>
          <w:rFonts w:ascii="Times New Roman" w:hAnsi="Times New Roman" w:cs="Times New Roman"/>
          <w:lang w:val="en-CA"/>
        </w:rPr>
        <w:t xml:space="preserve"> </w:t>
      </w:r>
      <w:r w:rsidR="002B3012">
        <w:rPr>
          <w:rFonts w:ascii="Times New Roman" w:hAnsi="Times New Roman" w:cs="Times New Roman"/>
          <w:lang w:val="en-CA"/>
        </w:rPr>
        <w:t xml:space="preserve">perhaps </w:t>
      </w:r>
      <w:r w:rsidR="00BD6AE3">
        <w:rPr>
          <w:rFonts w:ascii="Times New Roman" w:hAnsi="Times New Roman" w:cs="Times New Roman"/>
          <w:lang w:val="en-CA"/>
        </w:rPr>
        <w:t xml:space="preserve">to the ultimate </w:t>
      </w:r>
      <w:r w:rsidR="00E47759">
        <w:rPr>
          <w:rFonts w:ascii="Times New Roman" w:hAnsi="Times New Roman" w:cs="Times New Roman"/>
          <w:lang w:val="en-CA"/>
        </w:rPr>
        <w:t xml:space="preserve">success and security </w:t>
      </w:r>
      <w:r w:rsidR="00DB4E10" w:rsidRPr="00000BA9">
        <w:rPr>
          <w:rFonts w:ascii="Times New Roman" w:hAnsi="Times New Roman" w:cs="Times New Roman"/>
          <w:lang w:val="en-CA"/>
        </w:rPr>
        <w:t>to his</w:t>
      </w:r>
      <w:r w:rsidR="00E47759">
        <w:rPr>
          <w:rFonts w:ascii="Times New Roman" w:hAnsi="Times New Roman" w:cs="Times New Roman"/>
          <w:lang w:val="en-CA"/>
        </w:rPr>
        <w:t xml:space="preserve"> reign</w:t>
      </w:r>
      <w:r w:rsidR="00DB4E10">
        <w:rPr>
          <w:rStyle w:val="FootnoteReference"/>
          <w:rFonts w:ascii="Times New Roman" w:hAnsi="Times New Roman" w:cs="Times New Roman"/>
          <w:lang w:val="en-CA"/>
        </w:rPr>
        <w:footnoteReference w:id="5"/>
      </w:r>
      <w:r w:rsidR="009D62B9">
        <w:rPr>
          <w:rFonts w:ascii="Times New Roman" w:hAnsi="Times New Roman" w:cs="Times New Roman"/>
          <w:lang w:val="en-CA"/>
        </w:rPr>
        <w:t xml:space="preserve">, </w:t>
      </w:r>
      <w:r w:rsidR="00DB4E10" w:rsidRPr="00000BA9">
        <w:rPr>
          <w:rFonts w:ascii="Times New Roman" w:hAnsi="Times New Roman" w:cs="Times New Roman"/>
          <w:lang w:val="en-CA"/>
        </w:rPr>
        <w:t>as proven by their fertile union</w:t>
      </w:r>
      <w:r w:rsidR="00860074">
        <w:rPr>
          <w:rFonts w:ascii="Times New Roman" w:hAnsi="Times New Roman" w:cs="Times New Roman"/>
          <w:lang w:val="en-CA"/>
        </w:rPr>
        <w:t xml:space="preserve"> and provision of an heir.</w:t>
      </w:r>
      <w:r w:rsidR="008D25F8">
        <w:rPr>
          <w:rFonts w:ascii="Times New Roman" w:hAnsi="Times New Roman" w:cs="Times New Roman"/>
          <w:lang w:val="en-CA"/>
        </w:rPr>
        <w:t xml:space="preserve">  </w:t>
      </w:r>
    </w:p>
    <w:p w14:paraId="0B61F689" w14:textId="77777777" w:rsidR="008D463D" w:rsidRDefault="008D463D" w:rsidP="00536513">
      <w:pPr>
        <w:spacing w:line="480" w:lineRule="auto"/>
        <w:rPr>
          <w:rFonts w:ascii="Times New Roman" w:hAnsi="Times New Roman" w:cs="Times New Roman"/>
          <w:lang w:val="en-CA"/>
        </w:rPr>
      </w:pPr>
    </w:p>
    <w:p w14:paraId="346C51E0" w14:textId="36F830BB" w:rsidR="00AF3F4A" w:rsidRDefault="008D25F8" w:rsidP="00536513">
      <w:pPr>
        <w:spacing w:line="480" w:lineRule="auto"/>
        <w:rPr>
          <w:rFonts w:ascii="Times New Roman" w:hAnsi="Times New Roman" w:cs="Times New Roman"/>
          <w:lang w:val="en-CA"/>
        </w:rPr>
      </w:pPr>
      <w:r w:rsidRPr="00000BA9">
        <w:rPr>
          <w:rFonts w:ascii="Times New Roman" w:hAnsi="Times New Roman" w:cs="Times New Roman"/>
          <w:lang w:val="en-CA"/>
        </w:rPr>
        <w:lastRenderedPageBreak/>
        <w:t xml:space="preserve">Some scholars </w:t>
      </w:r>
      <w:r w:rsidR="009D62B9">
        <w:rPr>
          <w:rFonts w:ascii="Times New Roman" w:hAnsi="Times New Roman" w:cs="Times New Roman"/>
          <w:lang w:val="en-CA"/>
        </w:rPr>
        <w:t>identify</w:t>
      </w:r>
      <w:r w:rsidRPr="00000BA9">
        <w:rPr>
          <w:rFonts w:ascii="Times New Roman" w:hAnsi="Times New Roman" w:cs="Times New Roman"/>
          <w:lang w:val="en-CA"/>
        </w:rPr>
        <w:t xml:space="preserve"> the</w:t>
      </w:r>
      <w:r w:rsidR="00ED66AA">
        <w:rPr>
          <w:rFonts w:ascii="Times New Roman" w:hAnsi="Times New Roman" w:cs="Times New Roman"/>
          <w:lang w:val="en-CA"/>
        </w:rPr>
        <w:t xml:space="preserve">ir </w:t>
      </w:r>
      <w:r w:rsidRPr="00000BA9">
        <w:rPr>
          <w:rFonts w:ascii="Times New Roman" w:hAnsi="Times New Roman" w:cs="Times New Roman"/>
          <w:lang w:val="en-CA"/>
        </w:rPr>
        <w:t>son,</w:t>
      </w:r>
      <w:r>
        <w:rPr>
          <w:rFonts w:ascii="Times New Roman" w:hAnsi="Times New Roman" w:cs="Times New Roman"/>
          <w:lang w:val="en-CA"/>
        </w:rPr>
        <w:t xml:space="preserve"> </w:t>
      </w:r>
      <w:proofErr w:type="spellStart"/>
      <w:r>
        <w:rPr>
          <w:rFonts w:ascii="Times New Roman" w:hAnsi="Times New Roman" w:cs="Times New Roman"/>
          <w:lang w:val="en-CA"/>
        </w:rPr>
        <w:t>Pryderi</w:t>
      </w:r>
      <w:proofErr w:type="spellEnd"/>
      <w:r w:rsidR="00B521EF">
        <w:rPr>
          <w:rFonts w:ascii="Times New Roman" w:hAnsi="Times New Roman" w:cs="Times New Roman"/>
          <w:lang w:val="en-CA"/>
        </w:rPr>
        <w:t>,</w:t>
      </w:r>
      <w:r>
        <w:rPr>
          <w:rFonts w:ascii="Times New Roman" w:hAnsi="Times New Roman" w:cs="Times New Roman"/>
          <w:lang w:val="en-CA"/>
        </w:rPr>
        <w:t xml:space="preserve"> </w:t>
      </w:r>
      <w:r w:rsidR="009D62B9">
        <w:rPr>
          <w:rFonts w:ascii="Times New Roman" w:hAnsi="Times New Roman" w:cs="Times New Roman"/>
          <w:lang w:val="en-CA"/>
        </w:rPr>
        <w:t>a</w:t>
      </w:r>
      <w:r>
        <w:rPr>
          <w:rFonts w:ascii="Times New Roman" w:hAnsi="Times New Roman" w:cs="Times New Roman"/>
          <w:lang w:val="en-CA"/>
        </w:rPr>
        <w:t xml:space="preserve">s </w:t>
      </w:r>
      <w:r w:rsidR="00B521EF">
        <w:rPr>
          <w:rFonts w:ascii="Times New Roman" w:hAnsi="Times New Roman" w:cs="Times New Roman"/>
          <w:lang w:val="en-CA"/>
        </w:rPr>
        <w:t xml:space="preserve">key </w:t>
      </w:r>
      <w:r w:rsidR="009D62B9">
        <w:rPr>
          <w:rFonts w:ascii="Times New Roman" w:hAnsi="Times New Roman" w:cs="Times New Roman"/>
          <w:lang w:val="en-CA"/>
        </w:rPr>
        <w:t xml:space="preserve">to an </w:t>
      </w:r>
      <w:r w:rsidRPr="00000BA9">
        <w:rPr>
          <w:rFonts w:ascii="Times New Roman" w:hAnsi="Times New Roman" w:cs="Times New Roman"/>
          <w:lang w:val="en-CA"/>
        </w:rPr>
        <w:t>over-arching</w:t>
      </w:r>
      <w:r>
        <w:rPr>
          <w:rFonts w:ascii="Times New Roman" w:hAnsi="Times New Roman" w:cs="Times New Roman"/>
          <w:lang w:val="en-CA"/>
        </w:rPr>
        <w:t xml:space="preserve"> narrative</w:t>
      </w:r>
      <w:r w:rsidRPr="00000BA9">
        <w:rPr>
          <w:rFonts w:ascii="Times New Roman" w:hAnsi="Times New Roman" w:cs="Times New Roman"/>
          <w:lang w:val="en-CA"/>
        </w:rPr>
        <w:t xml:space="preserve"> framework</w:t>
      </w:r>
      <w:r w:rsidR="008E1FA8">
        <w:rPr>
          <w:rStyle w:val="FootnoteReference"/>
          <w:rFonts w:ascii="Times New Roman" w:hAnsi="Times New Roman" w:cs="Times New Roman"/>
          <w:lang w:val="en-CA"/>
        </w:rPr>
        <w:footnoteReference w:id="6"/>
      </w:r>
      <w:r w:rsidRPr="00000BA9">
        <w:rPr>
          <w:rFonts w:ascii="Times New Roman" w:hAnsi="Times New Roman" w:cs="Times New Roman"/>
          <w:lang w:val="en-CA"/>
        </w:rPr>
        <w:t xml:space="preserve"> for the </w:t>
      </w:r>
      <w:r w:rsidRPr="00B949B9">
        <w:rPr>
          <w:rFonts w:ascii="Times New Roman" w:hAnsi="Times New Roman" w:cs="Times New Roman"/>
          <w:i/>
          <w:lang w:val="en-CA"/>
        </w:rPr>
        <w:t>Four Branches</w:t>
      </w:r>
      <w:r w:rsidRPr="00000BA9">
        <w:rPr>
          <w:rFonts w:ascii="Times New Roman" w:hAnsi="Times New Roman" w:cs="Times New Roman"/>
          <w:lang w:val="en-CA"/>
        </w:rPr>
        <w:t xml:space="preserve"> of the </w:t>
      </w:r>
      <w:proofErr w:type="spellStart"/>
      <w:r w:rsidRPr="00B949B9">
        <w:rPr>
          <w:rFonts w:ascii="Times New Roman" w:hAnsi="Times New Roman" w:cs="Times New Roman"/>
          <w:i/>
          <w:lang w:val="en-CA"/>
        </w:rPr>
        <w:t>Mabinogi</w:t>
      </w:r>
      <w:proofErr w:type="spellEnd"/>
      <w:r>
        <w:rPr>
          <w:rFonts w:ascii="Times New Roman" w:hAnsi="Times New Roman" w:cs="Times New Roman"/>
          <w:lang w:val="en-CA"/>
        </w:rPr>
        <w:t>, while o</w:t>
      </w:r>
      <w:r w:rsidRPr="00000BA9">
        <w:rPr>
          <w:rFonts w:ascii="Times New Roman" w:hAnsi="Times New Roman" w:cs="Times New Roman"/>
          <w:lang w:val="en-CA"/>
        </w:rPr>
        <w:t xml:space="preserve">thers favour </w:t>
      </w:r>
      <w:proofErr w:type="spellStart"/>
      <w:r w:rsidRPr="00000BA9">
        <w:rPr>
          <w:rFonts w:ascii="Times New Roman" w:hAnsi="Times New Roman" w:cs="Times New Roman"/>
          <w:lang w:val="en-CA"/>
        </w:rPr>
        <w:t>Pwyll</w:t>
      </w:r>
      <w:proofErr w:type="spellEnd"/>
      <w:r w:rsidRPr="00000BA9">
        <w:rPr>
          <w:rFonts w:ascii="Times New Roman" w:hAnsi="Times New Roman" w:cs="Times New Roman"/>
          <w:lang w:val="en-CA"/>
        </w:rPr>
        <w:t xml:space="preserve">, </w:t>
      </w:r>
      <w:proofErr w:type="spellStart"/>
      <w:r w:rsidRPr="00000BA9">
        <w:rPr>
          <w:rFonts w:ascii="Times New Roman" w:hAnsi="Times New Roman" w:cs="Times New Roman"/>
          <w:lang w:val="en-CA"/>
        </w:rPr>
        <w:t>Branwen</w:t>
      </w:r>
      <w:proofErr w:type="spellEnd"/>
      <w:r w:rsidRPr="00000BA9">
        <w:rPr>
          <w:rFonts w:ascii="Times New Roman" w:hAnsi="Times New Roman" w:cs="Times New Roman"/>
          <w:lang w:val="en-CA"/>
        </w:rPr>
        <w:t>, Manawydan and Math</w:t>
      </w:r>
      <w:r w:rsidR="00E47A58">
        <w:rPr>
          <w:rFonts w:ascii="Times New Roman" w:hAnsi="Times New Roman" w:cs="Times New Roman"/>
          <w:lang w:val="en-CA"/>
        </w:rPr>
        <w:t xml:space="preserve"> as their </w:t>
      </w:r>
      <w:r w:rsidR="00B521EF">
        <w:rPr>
          <w:rFonts w:ascii="Times New Roman" w:hAnsi="Times New Roman" w:cs="Times New Roman"/>
          <w:lang w:val="en-CA"/>
        </w:rPr>
        <w:t>main</w:t>
      </w:r>
      <w:r w:rsidRPr="00000BA9">
        <w:rPr>
          <w:rFonts w:ascii="Times New Roman" w:hAnsi="Times New Roman" w:cs="Times New Roman"/>
          <w:lang w:val="en-CA"/>
        </w:rPr>
        <w:t xml:space="preserve"> protagonists</w:t>
      </w:r>
      <w:r>
        <w:rPr>
          <w:rStyle w:val="FootnoteReference"/>
          <w:rFonts w:ascii="Times New Roman" w:hAnsi="Times New Roman" w:cs="Times New Roman"/>
          <w:lang w:val="en-CA"/>
        </w:rPr>
        <w:footnoteReference w:id="7"/>
      </w:r>
      <w:r w:rsidR="00E47A58">
        <w:rPr>
          <w:rFonts w:ascii="Times New Roman" w:hAnsi="Times New Roman" w:cs="Times New Roman"/>
          <w:lang w:val="en-CA"/>
        </w:rPr>
        <w:t xml:space="preserve"> respectively.  However</w:t>
      </w:r>
      <w:r>
        <w:rPr>
          <w:rFonts w:ascii="Times New Roman" w:hAnsi="Times New Roman" w:cs="Times New Roman"/>
          <w:lang w:val="en-CA"/>
        </w:rPr>
        <w:t>,</w:t>
      </w:r>
      <w:r w:rsidR="00ED66AA">
        <w:rPr>
          <w:rFonts w:ascii="Times New Roman" w:hAnsi="Times New Roman" w:cs="Times New Roman"/>
          <w:lang w:val="en-CA"/>
        </w:rPr>
        <w:t xml:space="preserve"> </w:t>
      </w:r>
      <w:r w:rsidR="00E47A58">
        <w:rPr>
          <w:rFonts w:ascii="Times New Roman" w:hAnsi="Times New Roman" w:cs="Times New Roman"/>
          <w:lang w:val="en-CA"/>
        </w:rPr>
        <w:t xml:space="preserve">this passage from the </w:t>
      </w:r>
      <w:r w:rsidR="00B521EF" w:rsidRPr="009D62B9">
        <w:rPr>
          <w:rFonts w:ascii="Times New Roman" w:hAnsi="Times New Roman" w:cs="Times New Roman"/>
          <w:i/>
          <w:lang w:val="en-CA"/>
        </w:rPr>
        <w:t>First Branch</w:t>
      </w:r>
      <w:r w:rsidR="00E47A58">
        <w:rPr>
          <w:rFonts w:ascii="Times New Roman" w:hAnsi="Times New Roman" w:cs="Times New Roman"/>
          <w:lang w:val="en-CA"/>
        </w:rPr>
        <w:t xml:space="preserve"> </w:t>
      </w:r>
      <w:r w:rsidR="006F24E0">
        <w:rPr>
          <w:rFonts w:ascii="Times New Roman" w:hAnsi="Times New Roman" w:cs="Times New Roman"/>
          <w:lang w:val="en-CA"/>
        </w:rPr>
        <w:t>anticipates a</w:t>
      </w:r>
      <w:r w:rsidR="00B521EF">
        <w:rPr>
          <w:rFonts w:ascii="Times New Roman" w:hAnsi="Times New Roman" w:cs="Times New Roman"/>
          <w:lang w:val="en-CA"/>
        </w:rPr>
        <w:t xml:space="preserve"> marriage</w:t>
      </w:r>
      <w:r w:rsidR="00E47A58">
        <w:rPr>
          <w:rFonts w:ascii="Times New Roman" w:hAnsi="Times New Roman" w:cs="Times New Roman"/>
          <w:lang w:val="en-CA"/>
        </w:rPr>
        <w:t xml:space="preserve"> and feud</w:t>
      </w:r>
      <w:r w:rsidR="006F24E0">
        <w:rPr>
          <w:rFonts w:ascii="Times New Roman" w:hAnsi="Times New Roman" w:cs="Times New Roman"/>
          <w:lang w:val="en-CA"/>
        </w:rPr>
        <w:t>—</w:t>
      </w:r>
      <w:r w:rsidR="00E47A58">
        <w:rPr>
          <w:rFonts w:ascii="Times New Roman" w:hAnsi="Times New Roman" w:cs="Times New Roman"/>
          <w:lang w:val="en-CA"/>
        </w:rPr>
        <w:t>two</w:t>
      </w:r>
      <w:r w:rsidR="006F24E0">
        <w:rPr>
          <w:rFonts w:ascii="Times New Roman" w:hAnsi="Times New Roman" w:cs="Times New Roman"/>
          <w:lang w:val="en-CA"/>
        </w:rPr>
        <w:t xml:space="preserve"> of the</w:t>
      </w:r>
      <w:r w:rsidR="008F7825">
        <w:rPr>
          <w:rFonts w:ascii="Times New Roman" w:hAnsi="Times New Roman" w:cs="Times New Roman"/>
          <w:lang w:val="en-CA"/>
        </w:rPr>
        <w:t xml:space="preserve"> </w:t>
      </w:r>
      <w:r w:rsidR="00ED66AA">
        <w:rPr>
          <w:rFonts w:ascii="Times New Roman" w:hAnsi="Times New Roman" w:cs="Times New Roman"/>
          <w:lang w:val="en-CA"/>
        </w:rPr>
        <w:t xml:space="preserve">three </w:t>
      </w:r>
      <w:r w:rsidR="008F7825">
        <w:rPr>
          <w:rFonts w:ascii="Times New Roman" w:hAnsi="Times New Roman" w:cs="Times New Roman"/>
          <w:lang w:val="en-CA"/>
        </w:rPr>
        <w:t xml:space="preserve">key </w:t>
      </w:r>
      <w:r w:rsidR="00ED66AA">
        <w:rPr>
          <w:rFonts w:ascii="Times New Roman" w:hAnsi="Times New Roman" w:cs="Times New Roman"/>
          <w:lang w:val="en-CA"/>
        </w:rPr>
        <w:t>themes</w:t>
      </w:r>
      <w:r w:rsidR="006F24E0">
        <w:rPr>
          <w:rStyle w:val="FootnoteReference"/>
          <w:rFonts w:ascii="Times New Roman" w:hAnsi="Times New Roman" w:cs="Times New Roman"/>
          <w:lang w:val="en-CA"/>
        </w:rPr>
        <w:footnoteReference w:id="8"/>
      </w:r>
      <w:r w:rsidR="00ED66AA">
        <w:rPr>
          <w:rFonts w:ascii="Times New Roman" w:hAnsi="Times New Roman" w:cs="Times New Roman"/>
          <w:lang w:val="en-CA"/>
        </w:rPr>
        <w:t xml:space="preserve"> </w:t>
      </w:r>
      <w:r w:rsidR="006F24E0">
        <w:rPr>
          <w:rFonts w:ascii="Times New Roman" w:hAnsi="Times New Roman" w:cs="Times New Roman"/>
          <w:lang w:val="en-CA"/>
        </w:rPr>
        <w:t>that provide another unifying structure</w:t>
      </w:r>
      <w:r w:rsidR="00ED66AA">
        <w:rPr>
          <w:rFonts w:ascii="Times New Roman" w:hAnsi="Times New Roman" w:cs="Times New Roman"/>
          <w:lang w:val="en-CA"/>
        </w:rPr>
        <w:t xml:space="preserve">. </w:t>
      </w:r>
    </w:p>
    <w:p w14:paraId="519F2951" w14:textId="77777777" w:rsidR="008E0DA9" w:rsidRDefault="008E0DA9" w:rsidP="00536513">
      <w:pPr>
        <w:spacing w:line="480" w:lineRule="auto"/>
        <w:rPr>
          <w:rFonts w:ascii="Times New Roman" w:eastAsia="Times New Roman" w:hAnsi="Times New Roman" w:cs="Times New Roman"/>
          <w:lang w:val="en-CA"/>
        </w:rPr>
      </w:pPr>
    </w:p>
    <w:p w14:paraId="5E98901F" w14:textId="3C6B5555" w:rsidR="00B438BA" w:rsidRDefault="008E0DA9" w:rsidP="00536513">
      <w:pPr>
        <w:spacing w:line="480" w:lineRule="auto"/>
        <w:rPr>
          <w:rFonts w:ascii="Times New Roman" w:eastAsia="Times New Roman" w:hAnsi="Times New Roman" w:cs="Times New Roman"/>
          <w:lang w:val="en-CA"/>
        </w:rPr>
      </w:pPr>
      <w:r>
        <w:rPr>
          <w:rFonts w:ascii="Times New Roman" w:eastAsia="Times New Roman" w:hAnsi="Times New Roman" w:cs="Times New Roman"/>
          <w:lang w:val="en-CA"/>
        </w:rPr>
        <w:t xml:space="preserve">In this excerpt, </w:t>
      </w:r>
      <w:r w:rsidR="004B207D">
        <w:rPr>
          <w:rFonts w:ascii="Times New Roman" w:eastAsia="Times New Roman" w:hAnsi="Times New Roman" w:cs="Times New Roman"/>
          <w:lang w:val="en-CA"/>
        </w:rPr>
        <w:t xml:space="preserve">as the action shifts from </w:t>
      </w:r>
      <w:r w:rsidR="007D6206">
        <w:rPr>
          <w:rFonts w:ascii="Times New Roman" w:eastAsia="Times New Roman" w:hAnsi="Times New Roman" w:cs="Times New Roman"/>
          <w:lang w:val="en-CA"/>
        </w:rPr>
        <w:t xml:space="preserve">the </w:t>
      </w:r>
      <w:r w:rsidR="00633895">
        <w:rPr>
          <w:rFonts w:ascii="Times New Roman" w:eastAsia="Times New Roman" w:hAnsi="Times New Roman" w:cs="Times New Roman"/>
          <w:lang w:val="en-CA"/>
        </w:rPr>
        <w:t>mu</w:t>
      </w:r>
      <w:r w:rsidR="00877966">
        <w:rPr>
          <w:rFonts w:ascii="Times New Roman" w:eastAsia="Times New Roman" w:hAnsi="Times New Roman" w:cs="Times New Roman"/>
          <w:lang w:val="en-CA"/>
        </w:rPr>
        <w:t>n</w:t>
      </w:r>
      <w:r w:rsidR="00633895">
        <w:rPr>
          <w:rFonts w:ascii="Times New Roman" w:eastAsia="Times New Roman" w:hAnsi="Times New Roman" w:cs="Times New Roman"/>
          <w:lang w:val="en-CA"/>
        </w:rPr>
        <w:t>dane</w:t>
      </w:r>
      <w:r w:rsidR="0096283F">
        <w:rPr>
          <w:rFonts w:ascii="Times New Roman" w:eastAsia="Times New Roman" w:hAnsi="Times New Roman" w:cs="Times New Roman"/>
          <w:lang w:val="en-CA"/>
        </w:rPr>
        <w:t xml:space="preserve">, real </w:t>
      </w:r>
      <w:r w:rsidR="007D6206">
        <w:rPr>
          <w:rFonts w:ascii="Times New Roman" w:eastAsia="Times New Roman" w:hAnsi="Times New Roman" w:cs="Times New Roman"/>
          <w:lang w:val="en-CA"/>
        </w:rPr>
        <w:t xml:space="preserve">world of </w:t>
      </w:r>
      <w:r w:rsidR="004B207D">
        <w:rPr>
          <w:rFonts w:ascii="Times New Roman" w:eastAsia="Times New Roman" w:hAnsi="Times New Roman" w:cs="Times New Roman"/>
          <w:lang w:val="en-CA"/>
        </w:rPr>
        <w:t>a medieval court to the supernatural realm via</w:t>
      </w:r>
      <w:r>
        <w:rPr>
          <w:rFonts w:ascii="Times New Roman" w:eastAsia="Times New Roman" w:hAnsi="Times New Roman" w:cs="Times New Roman"/>
          <w:lang w:val="en-CA"/>
        </w:rPr>
        <w:t xml:space="preserve"> a mystical mound</w:t>
      </w:r>
      <w:r>
        <w:rPr>
          <w:rStyle w:val="FootnoteReference"/>
          <w:rFonts w:ascii="Times New Roman" w:eastAsia="Times New Roman" w:hAnsi="Times New Roman" w:cs="Times New Roman"/>
          <w:lang w:val="en-CA"/>
        </w:rPr>
        <w:footnoteReference w:id="9"/>
      </w:r>
      <w:r>
        <w:rPr>
          <w:rFonts w:ascii="Times New Roman" w:eastAsia="Times New Roman" w:hAnsi="Times New Roman" w:cs="Times New Roman"/>
          <w:lang w:val="en-CA"/>
        </w:rPr>
        <w:t xml:space="preserve">, </w:t>
      </w:r>
      <w:r w:rsidR="004B207D">
        <w:rPr>
          <w:rFonts w:ascii="Times New Roman" w:eastAsia="Times New Roman" w:hAnsi="Times New Roman" w:cs="Times New Roman"/>
          <w:lang w:val="en-CA"/>
        </w:rPr>
        <w:t xml:space="preserve">we are drawn into </w:t>
      </w:r>
      <w:r>
        <w:rPr>
          <w:rFonts w:ascii="Times New Roman" w:eastAsia="Times New Roman" w:hAnsi="Times New Roman" w:cs="Times New Roman"/>
          <w:lang w:val="en-CA"/>
        </w:rPr>
        <w:t>the start of a conversation and relationship</w:t>
      </w:r>
      <w:r w:rsidR="007D6206">
        <w:rPr>
          <w:rFonts w:ascii="Times New Roman" w:eastAsia="Times New Roman" w:hAnsi="Times New Roman" w:cs="Times New Roman"/>
          <w:lang w:val="en-CA"/>
        </w:rPr>
        <w:t xml:space="preserve"> </w:t>
      </w:r>
      <w:r w:rsidR="00CA2014">
        <w:rPr>
          <w:rFonts w:ascii="Times New Roman" w:eastAsia="Times New Roman" w:hAnsi="Times New Roman" w:cs="Times New Roman"/>
          <w:lang w:val="en-CA"/>
        </w:rPr>
        <w:t>that</w:t>
      </w:r>
      <w:r>
        <w:rPr>
          <w:rFonts w:ascii="Times New Roman" w:eastAsia="Times New Roman" w:hAnsi="Times New Roman" w:cs="Times New Roman"/>
          <w:lang w:val="en-CA"/>
        </w:rPr>
        <w:t xml:space="preserve"> </w:t>
      </w:r>
      <w:r w:rsidR="001916B0">
        <w:rPr>
          <w:rFonts w:ascii="Times New Roman" w:eastAsia="Times New Roman" w:hAnsi="Times New Roman" w:cs="Times New Roman"/>
          <w:lang w:val="en-CA"/>
        </w:rPr>
        <w:t>c</w:t>
      </w:r>
      <w:r w:rsidR="007D6206">
        <w:rPr>
          <w:rFonts w:ascii="Times New Roman" w:eastAsia="Times New Roman" w:hAnsi="Times New Roman" w:cs="Times New Roman"/>
          <w:lang w:val="en-CA"/>
        </w:rPr>
        <w:t>ould</w:t>
      </w:r>
      <w:r>
        <w:rPr>
          <w:rFonts w:ascii="Times New Roman" w:eastAsia="Times New Roman" w:hAnsi="Times New Roman" w:cs="Times New Roman"/>
          <w:lang w:val="en-CA"/>
        </w:rPr>
        <w:t xml:space="preserve"> transform lives through lessons appropriate for the time</w:t>
      </w:r>
      <w:r w:rsidR="00F22D48">
        <w:rPr>
          <w:rStyle w:val="FootnoteReference"/>
          <w:rFonts w:ascii="Times New Roman" w:eastAsia="Times New Roman" w:hAnsi="Times New Roman" w:cs="Times New Roman"/>
          <w:lang w:val="en-CA"/>
        </w:rPr>
        <w:footnoteReference w:id="10"/>
      </w:r>
      <w:r w:rsidR="00F22D48">
        <w:rPr>
          <w:rFonts w:ascii="Times New Roman" w:eastAsia="Times New Roman" w:hAnsi="Times New Roman" w:cs="Times New Roman"/>
          <w:lang w:val="en-CA"/>
        </w:rPr>
        <w:t>—</w:t>
      </w:r>
      <w:r w:rsidR="001916B0">
        <w:rPr>
          <w:rFonts w:ascii="Times New Roman" w:eastAsia="Times New Roman" w:hAnsi="Times New Roman" w:cs="Times New Roman"/>
          <w:lang w:val="en-CA"/>
        </w:rPr>
        <w:t>yet</w:t>
      </w:r>
      <w:r w:rsidR="00F22D48">
        <w:rPr>
          <w:rFonts w:ascii="Times New Roman" w:eastAsia="Times New Roman" w:hAnsi="Times New Roman" w:cs="Times New Roman"/>
          <w:lang w:val="en-CA"/>
        </w:rPr>
        <w:t xml:space="preserve"> </w:t>
      </w:r>
      <w:r>
        <w:rPr>
          <w:rFonts w:ascii="Times New Roman" w:eastAsia="Times New Roman" w:hAnsi="Times New Roman" w:cs="Times New Roman"/>
          <w:lang w:val="en-CA"/>
        </w:rPr>
        <w:t xml:space="preserve">based on tales </w:t>
      </w:r>
      <w:r w:rsidR="004B207D">
        <w:rPr>
          <w:rFonts w:ascii="Times New Roman" w:eastAsia="Times New Roman" w:hAnsi="Times New Roman" w:cs="Times New Roman"/>
          <w:lang w:val="en-CA"/>
        </w:rPr>
        <w:t xml:space="preserve">which may have </w:t>
      </w:r>
      <w:r>
        <w:rPr>
          <w:rFonts w:ascii="Times New Roman" w:eastAsia="Times New Roman" w:hAnsi="Times New Roman" w:cs="Times New Roman"/>
          <w:lang w:val="en-CA"/>
        </w:rPr>
        <w:t>evolved over centuries of oral tradition</w:t>
      </w:r>
      <w:r w:rsidR="00B438BA">
        <w:rPr>
          <w:rFonts w:ascii="Times New Roman" w:eastAsia="Times New Roman" w:hAnsi="Times New Roman" w:cs="Times New Roman"/>
          <w:lang w:val="en-CA"/>
        </w:rPr>
        <w:t xml:space="preserve"> prior to th</w:t>
      </w:r>
      <w:r w:rsidR="00653FC3">
        <w:rPr>
          <w:rFonts w:ascii="Times New Roman" w:eastAsia="Times New Roman" w:hAnsi="Times New Roman" w:cs="Times New Roman"/>
          <w:lang w:val="en-CA"/>
        </w:rPr>
        <w:t xml:space="preserve">e emergence </w:t>
      </w:r>
      <w:r w:rsidR="00CA2014">
        <w:rPr>
          <w:rFonts w:ascii="Times New Roman" w:eastAsia="Times New Roman" w:hAnsi="Times New Roman" w:cs="Times New Roman"/>
          <w:lang w:val="en-CA"/>
        </w:rPr>
        <w:t>of</w:t>
      </w:r>
      <w:r w:rsidR="00653FC3">
        <w:rPr>
          <w:rFonts w:ascii="Times New Roman" w:eastAsia="Times New Roman" w:hAnsi="Times New Roman" w:cs="Times New Roman"/>
          <w:lang w:val="en-CA"/>
        </w:rPr>
        <w:t xml:space="preserve"> written narr</w:t>
      </w:r>
      <w:r w:rsidR="00CA2014">
        <w:rPr>
          <w:rFonts w:ascii="Times New Roman" w:eastAsia="Times New Roman" w:hAnsi="Times New Roman" w:cs="Times New Roman"/>
          <w:lang w:val="en-CA"/>
        </w:rPr>
        <w:t>a</w:t>
      </w:r>
      <w:r w:rsidR="00653FC3">
        <w:rPr>
          <w:rFonts w:ascii="Times New Roman" w:eastAsia="Times New Roman" w:hAnsi="Times New Roman" w:cs="Times New Roman"/>
          <w:lang w:val="en-CA"/>
        </w:rPr>
        <w:t>tives</w:t>
      </w:r>
      <w:r>
        <w:rPr>
          <w:rFonts w:ascii="Times New Roman" w:eastAsia="Times New Roman" w:hAnsi="Times New Roman" w:cs="Times New Roman"/>
          <w:lang w:val="en-CA"/>
        </w:rPr>
        <w:t xml:space="preserve">.  </w:t>
      </w:r>
    </w:p>
    <w:p w14:paraId="1FE8D822" w14:textId="77777777" w:rsidR="009026D9" w:rsidRDefault="009026D9" w:rsidP="009026D9">
      <w:pPr>
        <w:spacing w:line="480" w:lineRule="auto"/>
        <w:rPr>
          <w:rFonts w:ascii="Times New Roman" w:hAnsi="Times New Roman" w:cs="Times New Roman"/>
          <w:lang w:val="en-CA"/>
        </w:rPr>
      </w:pPr>
    </w:p>
    <w:p w14:paraId="794F1BA6" w14:textId="79C3B73F" w:rsidR="00424C54" w:rsidRPr="00E3566B" w:rsidRDefault="00DB4E10" w:rsidP="00536513">
      <w:pPr>
        <w:spacing w:line="480" w:lineRule="auto"/>
        <w:rPr>
          <w:rFonts w:ascii="Times New Roman" w:hAnsi="Times New Roman" w:cs="Times New Roman"/>
          <w:lang w:val="en-CA"/>
        </w:rPr>
      </w:pPr>
      <w:r>
        <w:rPr>
          <w:rFonts w:ascii="Times New Roman" w:eastAsia="Times New Roman" w:hAnsi="Times New Roman" w:cs="Times New Roman"/>
          <w:lang w:val="en-CA"/>
        </w:rPr>
        <w:lastRenderedPageBreak/>
        <w:t>As some of the earliest surviving Middle-Welsh prose</w:t>
      </w:r>
      <w:r w:rsidR="009A4E63">
        <w:rPr>
          <w:rStyle w:val="FootnoteReference"/>
          <w:rFonts w:ascii="Times New Roman" w:eastAsia="Times New Roman" w:hAnsi="Times New Roman" w:cs="Times New Roman"/>
          <w:lang w:val="en-CA"/>
        </w:rPr>
        <w:footnoteReference w:id="11"/>
      </w:r>
      <w:r>
        <w:rPr>
          <w:rFonts w:ascii="Times New Roman" w:eastAsia="Times New Roman" w:hAnsi="Times New Roman" w:cs="Times New Roman"/>
          <w:lang w:val="en-CA"/>
        </w:rPr>
        <w:t xml:space="preserve">, </w:t>
      </w:r>
      <w:proofErr w:type="spellStart"/>
      <w:r>
        <w:rPr>
          <w:rFonts w:ascii="Times New Roman" w:eastAsia="Times New Roman" w:hAnsi="Times New Roman" w:cs="Times New Roman"/>
          <w:lang w:val="en-CA"/>
        </w:rPr>
        <w:t>Sioned</w:t>
      </w:r>
      <w:proofErr w:type="spellEnd"/>
      <w:r>
        <w:rPr>
          <w:rFonts w:ascii="Times New Roman" w:eastAsia="Times New Roman" w:hAnsi="Times New Roman" w:cs="Times New Roman"/>
          <w:lang w:val="en-CA"/>
        </w:rPr>
        <w:t xml:space="preserve"> Davies’ </w:t>
      </w:r>
      <w:r w:rsidR="00A43886">
        <w:rPr>
          <w:rFonts w:ascii="Times New Roman" w:eastAsia="Times New Roman" w:hAnsi="Times New Roman" w:cs="Times New Roman"/>
          <w:lang w:val="en-CA"/>
        </w:rPr>
        <w:t xml:space="preserve">English </w:t>
      </w:r>
      <w:r>
        <w:rPr>
          <w:rFonts w:ascii="Times New Roman" w:eastAsia="Times New Roman" w:hAnsi="Times New Roman" w:cs="Times New Roman"/>
          <w:lang w:val="en-CA"/>
        </w:rPr>
        <w:t xml:space="preserve">translation of </w:t>
      </w:r>
      <w:r w:rsidRPr="00000BA9">
        <w:rPr>
          <w:rFonts w:ascii="Times New Roman" w:eastAsia="Times New Roman" w:hAnsi="Times New Roman" w:cs="Times New Roman"/>
          <w:lang w:val="en-CA"/>
        </w:rPr>
        <w:t xml:space="preserve">the </w:t>
      </w:r>
      <w:r>
        <w:rPr>
          <w:rFonts w:ascii="Times New Roman" w:eastAsia="Times New Roman" w:hAnsi="Times New Roman" w:cs="Times New Roman"/>
          <w:lang w:val="en-CA"/>
        </w:rPr>
        <w:t>‘</w:t>
      </w:r>
      <w:r w:rsidRPr="00000BA9">
        <w:rPr>
          <w:rFonts w:ascii="Times New Roman" w:eastAsia="Times New Roman" w:hAnsi="Times New Roman" w:cs="Times New Roman"/>
          <w:lang w:val="en-CA"/>
        </w:rPr>
        <w:t>Four Branches</w:t>
      </w:r>
      <w:r>
        <w:rPr>
          <w:rFonts w:ascii="Times New Roman" w:eastAsia="Times New Roman" w:hAnsi="Times New Roman" w:cs="Times New Roman"/>
          <w:lang w:val="en-CA"/>
        </w:rPr>
        <w:t>’</w:t>
      </w:r>
      <w:r>
        <w:rPr>
          <w:rStyle w:val="FootnoteReference"/>
          <w:rFonts w:ascii="Times New Roman" w:eastAsia="Times New Roman" w:hAnsi="Times New Roman" w:cs="Times New Roman"/>
          <w:lang w:val="en-CA"/>
        </w:rPr>
        <w:footnoteReference w:id="12"/>
      </w:r>
      <w:r>
        <w:rPr>
          <w:rFonts w:ascii="Times New Roman" w:eastAsia="Times New Roman" w:hAnsi="Times New Roman" w:cs="Times New Roman"/>
          <w:lang w:val="en-CA"/>
        </w:rPr>
        <w:t xml:space="preserve"> of </w:t>
      </w:r>
      <w:r w:rsidRPr="00000BA9">
        <w:rPr>
          <w:rFonts w:ascii="Times New Roman" w:eastAsia="Times New Roman" w:hAnsi="Times New Roman" w:cs="Times New Roman"/>
          <w:i/>
          <w:lang w:val="en-CA"/>
        </w:rPr>
        <w:t xml:space="preserve">The </w:t>
      </w:r>
      <w:proofErr w:type="spellStart"/>
      <w:r w:rsidRPr="00000BA9">
        <w:rPr>
          <w:rFonts w:ascii="Times New Roman" w:eastAsia="Times New Roman" w:hAnsi="Times New Roman" w:cs="Times New Roman"/>
          <w:i/>
          <w:lang w:val="en-CA"/>
        </w:rPr>
        <w:t>Mabinogion</w:t>
      </w:r>
      <w:proofErr w:type="spellEnd"/>
      <w:r w:rsidRPr="00F171C5">
        <w:rPr>
          <w:rStyle w:val="FootnoteReference"/>
          <w:rFonts w:ascii="Times New Roman" w:eastAsia="Times New Roman" w:hAnsi="Times New Roman" w:cs="Times New Roman"/>
          <w:lang w:val="en-CA"/>
        </w:rPr>
        <w:footnoteReference w:id="13"/>
      </w:r>
      <w:r w:rsidRPr="00000BA9">
        <w:rPr>
          <w:rFonts w:ascii="Times New Roman" w:eastAsia="Times New Roman" w:hAnsi="Times New Roman" w:cs="Times New Roman"/>
          <w:lang w:val="en-CA"/>
        </w:rPr>
        <w:t xml:space="preserve">, </w:t>
      </w:r>
      <w:r>
        <w:rPr>
          <w:rFonts w:ascii="Times New Roman" w:eastAsia="Times New Roman" w:hAnsi="Times New Roman" w:cs="Times New Roman"/>
          <w:lang w:val="en-CA"/>
        </w:rPr>
        <w:t>captures</w:t>
      </w:r>
      <w:r w:rsidRPr="00000BA9">
        <w:rPr>
          <w:rFonts w:ascii="Times New Roman" w:eastAsia="Times New Roman" w:hAnsi="Times New Roman" w:cs="Times New Roman"/>
          <w:lang w:val="en-CA"/>
        </w:rPr>
        <w:t xml:space="preserve"> the art of story-telling in </w:t>
      </w:r>
      <w:r w:rsidR="00956618">
        <w:rPr>
          <w:rFonts w:ascii="Times New Roman" w:eastAsia="Times New Roman" w:hAnsi="Times New Roman" w:cs="Times New Roman"/>
          <w:lang w:val="en-CA"/>
        </w:rPr>
        <w:t>it</w:t>
      </w:r>
      <w:r w:rsidRPr="00000BA9">
        <w:rPr>
          <w:rFonts w:ascii="Times New Roman" w:eastAsia="Times New Roman" w:hAnsi="Times New Roman" w:cs="Times New Roman"/>
          <w:lang w:val="en-CA"/>
        </w:rPr>
        <w:t xml:space="preserve">s ability to engage </w:t>
      </w:r>
      <w:r>
        <w:rPr>
          <w:rFonts w:ascii="Times New Roman" w:eastAsia="Times New Roman" w:hAnsi="Times New Roman" w:cs="Times New Roman"/>
          <w:lang w:val="en-CA"/>
        </w:rPr>
        <w:t>the listeners’</w:t>
      </w:r>
      <w:r>
        <w:rPr>
          <w:rStyle w:val="FootnoteReference"/>
          <w:rFonts w:ascii="Times New Roman" w:eastAsia="Times New Roman" w:hAnsi="Times New Roman" w:cs="Times New Roman"/>
          <w:lang w:val="en-CA"/>
        </w:rPr>
        <w:footnoteReference w:id="14"/>
      </w:r>
      <w:r>
        <w:rPr>
          <w:rFonts w:ascii="Times New Roman" w:eastAsia="Times New Roman" w:hAnsi="Times New Roman" w:cs="Times New Roman"/>
          <w:lang w:val="en-CA"/>
        </w:rPr>
        <w:t xml:space="preserve"> attention and imagination</w:t>
      </w:r>
      <w:r w:rsidRPr="00000BA9">
        <w:rPr>
          <w:rFonts w:ascii="Times New Roman" w:eastAsia="Times New Roman" w:hAnsi="Times New Roman" w:cs="Times New Roman"/>
          <w:lang w:val="en-CA"/>
        </w:rPr>
        <w:t xml:space="preserve">—whether that be </w:t>
      </w:r>
      <w:r>
        <w:rPr>
          <w:rFonts w:ascii="Times New Roman" w:eastAsia="Times New Roman" w:hAnsi="Times New Roman" w:cs="Times New Roman"/>
          <w:lang w:val="en-CA"/>
        </w:rPr>
        <w:t>a knowing</w:t>
      </w:r>
      <w:r w:rsidRPr="00000BA9">
        <w:rPr>
          <w:rFonts w:ascii="Times New Roman" w:eastAsia="Times New Roman" w:hAnsi="Times New Roman" w:cs="Times New Roman"/>
          <w:lang w:val="en-CA"/>
        </w:rPr>
        <w:t xml:space="preserve"> audience</w:t>
      </w:r>
      <w:r>
        <w:rPr>
          <w:rStyle w:val="FootnoteReference"/>
          <w:rFonts w:ascii="Times New Roman" w:eastAsia="Times New Roman" w:hAnsi="Times New Roman" w:cs="Times New Roman"/>
          <w:lang w:val="en-CA"/>
        </w:rPr>
        <w:footnoteReference w:id="15"/>
      </w:r>
      <w:r w:rsidRPr="00000BA9">
        <w:rPr>
          <w:rFonts w:ascii="Times New Roman" w:eastAsia="Times New Roman" w:hAnsi="Times New Roman" w:cs="Times New Roman"/>
          <w:lang w:val="en-CA"/>
        </w:rPr>
        <w:t xml:space="preserve"> enjoying its </w:t>
      </w:r>
      <w:r w:rsidR="00A43886">
        <w:rPr>
          <w:rFonts w:ascii="Times New Roman" w:eastAsia="Times New Roman" w:hAnsi="Times New Roman" w:cs="Times New Roman"/>
          <w:lang w:val="en-CA"/>
        </w:rPr>
        <w:t xml:space="preserve">associations and </w:t>
      </w:r>
      <w:r w:rsidRPr="00000BA9">
        <w:rPr>
          <w:rFonts w:ascii="Times New Roman" w:eastAsia="Times New Roman" w:hAnsi="Times New Roman" w:cs="Times New Roman"/>
          <w:lang w:val="en-CA"/>
        </w:rPr>
        <w:t>performance as a dramatic reading</w:t>
      </w:r>
      <w:r w:rsidR="00DC7EAB">
        <w:rPr>
          <w:rFonts w:ascii="Times New Roman" w:eastAsia="Times New Roman" w:hAnsi="Times New Roman" w:cs="Times New Roman"/>
          <w:lang w:val="en-CA"/>
        </w:rPr>
        <w:t>,</w:t>
      </w:r>
      <w:r>
        <w:rPr>
          <w:rFonts w:ascii="Times New Roman" w:eastAsia="Times New Roman" w:hAnsi="Times New Roman" w:cs="Times New Roman"/>
          <w:lang w:val="en-CA"/>
        </w:rPr>
        <w:t xml:space="preserve"> princes and nobles studying statecraft and how to be good leaders through a series of memorable morality tales</w:t>
      </w:r>
      <w:r>
        <w:rPr>
          <w:rStyle w:val="FootnoteReference"/>
          <w:rFonts w:ascii="Times New Roman" w:eastAsia="Times New Roman" w:hAnsi="Times New Roman" w:cs="Times New Roman"/>
          <w:lang w:val="en-CA"/>
        </w:rPr>
        <w:footnoteReference w:id="16"/>
      </w:r>
      <w:r w:rsidR="00DC7EAB">
        <w:rPr>
          <w:rFonts w:ascii="Times New Roman" w:eastAsia="Times New Roman" w:hAnsi="Times New Roman" w:cs="Times New Roman"/>
          <w:lang w:val="en-CA"/>
        </w:rPr>
        <w:t>,</w:t>
      </w:r>
      <w:r>
        <w:rPr>
          <w:rFonts w:ascii="Times New Roman" w:eastAsia="Times New Roman" w:hAnsi="Times New Roman" w:cs="Times New Roman"/>
          <w:lang w:val="en-CA"/>
        </w:rPr>
        <w:t xml:space="preserve"> </w:t>
      </w:r>
      <w:r w:rsidRPr="00000BA9">
        <w:rPr>
          <w:rFonts w:ascii="Times New Roman" w:eastAsia="Times New Roman" w:hAnsi="Times New Roman" w:cs="Times New Roman"/>
          <w:lang w:val="en-CA"/>
        </w:rPr>
        <w:t>or a literate sponsor</w:t>
      </w:r>
      <w:r>
        <w:rPr>
          <w:rStyle w:val="FootnoteReference"/>
          <w:rFonts w:ascii="Times New Roman" w:eastAsia="Times New Roman" w:hAnsi="Times New Roman" w:cs="Times New Roman"/>
          <w:lang w:val="en-CA"/>
        </w:rPr>
        <w:footnoteReference w:id="17"/>
      </w:r>
      <w:r w:rsidRPr="00000BA9">
        <w:rPr>
          <w:rFonts w:ascii="Times New Roman" w:eastAsia="Times New Roman" w:hAnsi="Times New Roman" w:cs="Times New Roman"/>
          <w:lang w:val="en-CA"/>
        </w:rPr>
        <w:t xml:space="preserve"> </w:t>
      </w:r>
      <w:r>
        <w:rPr>
          <w:rFonts w:ascii="Times New Roman" w:eastAsia="Times New Roman" w:hAnsi="Times New Roman" w:cs="Times New Roman"/>
          <w:lang w:val="en-CA"/>
        </w:rPr>
        <w:t>privately read</w:t>
      </w:r>
      <w:r w:rsidRPr="00000BA9">
        <w:rPr>
          <w:rFonts w:ascii="Times New Roman" w:eastAsia="Times New Roman" w:hAnsi="Times New Roman" w:cs="Times New Roman"/>
          <w:lang w:val="en-CA"/>
        </w:rPr>
        <w:t xml:space="preserve">ing </w:t>
      </w:r>
      <w:r>
        <w:rPr>
          <w:rFonts w:ascii="Times New Roman" w:eastAsia="Times New Roman" w:hAnsi="Times New Roman" w:cs="Times New Roman"/>
          <w:lang w:val="en-CA"/>
        </w:rPr>
        <w:t>the tales from a</w:t>
      </w:r>
      <w:r w:rsidRPr="00000BA9">
        <w:rPr>
          <w:rFonts w:ascii="Times New Roman" w:eastAsia="Times New Roman" w:hAnsi="Times New Roman" w:cs="Times New Roman"/>
          <w:lang w:val="en-CA"/>
        </w:rPr>
        <w:t xml:space="preserve"> manuscript</w:t>
      </w:r>
      <w:r>
        <w:rPr>
          <w:rFonts w:ascii="Times New Roman" w:eastAsia="Times New Roman" w:hAnsi="Times New Roman" w:cs="Times New Roman"/>
          <w:lang w:val="en-CA"/>
        </w:rPr>
        <w:t xml:space="preserve"> commissioned to preserve </w:t>
      </w:r>
      <w:r>
        <w:rPr>
          <w:rFonts w:ascii="Times New Roman" w:eastAsia="Times New Roman" w:hAnsi="Times New Roman" w:cs="Times New Roman"/>
          <w:lang w:val="en-CA"/>
        </w:rPr>
        <w:lastRenderedPageBreak/>
        <w:t>them</w:t>
      </w:r>
      <w:r>
        <w:rPr>
          <w:rStyle w:val="FootnoteReference"/>
          <w:rFonts w:ascii="Times New Roman" w:eastAsia="Times New Roman" w:hAnsi="Times New Roman" w:cs="Times New Roman"/>
          <w:lang w:val="en-CA"/>
        </w:rPr>
        <w:footnoteReference w:id="18"/>
      </w:r>
      <w:r>
        <w:rPr>
          <w:rFonts w:ascii="Times New Roman" w:eastAsia="Times New Roman" w:hAnsi="Times New Roman" w:cs="Times New Roman"/>
          <w:lang w:val="en-CA"/>
        </w:rPr>
        <w:t xml:space="preserve">.  </w:t>
      </w:r>
      <w:r w:rsidR="006245E9">
        <w:rPr>
          <w:rFonts w:ascii="Times New Roman" w:hAnsi="Times New Roman" w:cs="Times New Roman"/>
          <w:lang w:val="en-CA"/>
        </w:rPr>
        <w:t xml:space="preserve">Thanks to </w:t>
      </w:r>
      <w:r w:rsidR="00A43886">
        <w:rPr>
          <w:rFonts w:ascii="Times New Roman" w:hAnsi="Times New Roman" w:cs="Times New Roman"/>
          <w:lang w:val="en-CA"/>
        </w:rPr>
        <w:t>her</w:t>
      </w:r>
      <w:r w:rsidR="0024431B" w:rsidRPr="00000BA9">
        <w:rPr>
          <w:rFonts w:ascii="Times New Roman" w:hAnsi="Times New Roman" w:cs="Times New Roman"/>
          <w:lang w:val="en-CA"/>
        </w:rPr>
        <w:t xml:space="preserve"> aim to ‘convey</w:t>
      </w:r>
      <w:r w:rsidR="00A43886">
        <w:rPr>
          <w:rFonts w:ascii="Times New Roman" w:hAnsi="Times New Roman" w:cs="Times New Roman"/>
          <w:lang w:val="en-CA"/>
        </w:rPr>
        <w:t>…</w:t>
      </w:r>
      <w:r w:rsidR="0024431B" w:rsidRPr="00000BA9">
        <w:rPr>
          <w:rFonts w:ascii="Times New Roman" w:hAnsi="Times New Roman" w:cs="Times New Roman"/>
          <w:lang w:val="en-CA"/>
        </w:rPr>
        <w:t xml:space="preserve"> performability’</w:t>
      </w:r>
      <w:r w:rsidR="00903F6E">
        <w:rPr>
          <w:rStyle w:val="FootnoteReference"/>
          <w:rFonts w:ascii="Times New Roman" w:hAnsi="Times New Roman" w:cs="Times New Roman"/>
          <w:lang w:val="en-CA"/>
        </w:rPr>
        <w:footnoteReference w:id="19"/>
      </w:r>
      <w:r w:rsidR="0024431B" w:rsidRPr="00000BA9">
        <w:rPr>
          <w:rFonts w:ascii="Times New Roman" w:hAnsi="Times New Roman" w:cs="Times New Roman"/>
          <w:lang w:val="en-CA"/>
        </w:rPr>
        <w:t>, this passage, with its livel</w:t>
      </w:r>
      <w:r w:rsidR="00B71BF4">
        <w:rPr>
          <w:rFonts w:ascii="Times New Roman" w:hAnsi="Times New Roman" w:cs="Times New Roman"/>
          <w:lang w:val="en-CA"/>
        </w:rPr>
        <w:t xml:space="preserve">y </w:t>
      </w:r>
      <w:r w:rsidR="0024431B" w:rsidRPr="00000BA9">
        <w:rPr>
          <w:rFonts w:ascii="Times New Roman" w:hAnsi="Times New Roman" w:cs="Times New Roman"/>
          <w:lang w:val="en-CA"/>
        </w:rPr>
        <w:t xml:space="preserve">dialogue, begs </w:t>
      </w:r>
      <w:r w:rsidR="006245E9">
        <w:rPr>
          <w:rFonts w:ascii="Times New Roman" w:hAnsi="Times New Roman" w:cs="Times New Roman"/>
          <w:lang w:val="en-CA"/>
        </w:rPr>
        <w:t>to be read aloud</w:t>
      </w:r>
      <w:r w:rsidR="00B71BF4">
        <w:rPr>
          <w:rFonts w:ascii="Times New Roman" w:hAnsi="Times New Roman" w:cs="Times New Roman"/>
          <w:lang w:val="en-CA"/>
        </w:rPr>
        <w:t xml:space="preserve"> </w:t>
      </w:r>
      <w:r w:rsidR="003A02A0">
        <w:rPr>
          <w:rFonts w:ascii="Times New Roman" w:hAnsi="Times New Roman" w:cs="Times New Roman"/>
          <w:lang w:val="en-CA"/>
        </w:rPr>
        <w:t>in</w:t>
      </w:r>
      <w:r w:rsidR="006245E9">
        <w:rPr>
          <w:rFonts w:ascii="Times New Roman" w:hAnsi="Times New Roman" w:cs="Times New Roman"/>
          <w:lang w:val="en-CA"/>
        </w:rPr>
        <w:t xml:space="preserve"> </w:t>
      </w:r>
      <w:r w:rsidR="00B71BF4">
        <w:rPr>
          <w:rFonts w:ascii="Times New Roman" w:hAnsi="Times New Roman" w:cs="Times New Roman"/>
          <w:lang w:val="en-CA"/>
        </w:rPr>
        <w:t>different ‘voices’</w:t>
      </w:r>
      <w:r w:rsidR="006245E9">
        <w:rPr>
          <w:rStyle w:val="FootnoteReference"/>
          <w:rFonts w:ascii="Times New Roman" w:hAnsi="Times New Roman" w:cs="Times New Roman"/>
          <w:lang w:val="en-CA"/>
        </w:rPr>
        <w:footnoteReference w:id="20"/>
      </w:r>
      <w:r w:rsidR="003A02A0">
        <w:rPr>
          <w:rFonts w:ascii="Times New Roman" w:hAnsi="Times New Roman" w:cs="Times New Roman"/>
          <w:lang w:val="en-CA"/>
        </w:rPr>
        <w:t>—</w:t>
      </w:r>
      <w:r w:rsidR="0024431B" w:rsidRPr="00000BA9">
        <w:rPr>
          <w:rFonts w:ascii="Times New Roman" w:hAnsi="Times New Roman" w:cs="Times New Roman"/>
          <w:lang w:val="en-CA"/>
        </w:rPr>
        <w:t xml:space="preserve">perhaps </w:t>
      </w:r>
      <w:r w:rsidR="00C7123C" w:rsidRPr="00000BA9">
        <w:rPr>
          <w:rFonts w:ascii="Times New Roman" w:hAnsi="Times New Roman" w:cs="Times New Roman"/>
          <w:lang w:val="en-CA"/>
        </w:rPr>
        <w:t>its authors’ intention</w:t>
      </w:r>
      <w:r w:rsidR="00C97840">
        <w:rPr>
          <w:rFonts w:ascii="Times New Roman" w:hAnsi="Times New Roman" w:cs="Times New Roman"/>
          <w:lang w:val="en-CA"/>
        </w:rPr>
        <w:t xml:space="preserve"> and part </w:t>
      </w:r>
      <w:r w:rsidR="006245E9">
        <w:rPr>
          <w:rFonts w:ascii="Times New Roman" w:hAnsi="Times New Roman" w:cs="Times New Roman"/>
          <w:lang w:val="en-CA"/>
        </w:rPr>
        <w:t xml:space="preserve">of </w:t>
      </w:r>
      <w:r w:rsidR="00C97840">
        <w:rPr>
          <w:rFonts w:ascii="Times New Roman" w:hAnsi="Times New Roman" w:cs="Times New Roman"/>
          <w:lang w:val="en-CA"/>
        </w:rPr>
        <w:t>a storyteller</w:t>
      </w:r>
      <w:r w:rsidR="00E8034E">
        <w:rPr>
          <w:rFonts w:ascii="Times New Roman" w:hAnsi="Times New Roman" w:cs="Times New Roman"/>
          <w:lang w:val="en-CA"/>
        </w:rPr>
        <w:t>’</w:t>
      </w:r>
      <w:r w:rsidR="00C97840">
        <w:rPr>
          <w:rFonts w:ascii="Times New Roman" w:hAnsi="Times New Roman" w:cs="Times New Roman"/>
          <w:lang w:val="en-CA"/>
        </w:rPr>
        <w:t>s art</w:t>
      </w:r>
      <w:r w:rsidR="003E0108">
        <w:rPr>
          <w:rFonts w:ascii="Times New Roman" w:hAnsi="Times New Roman" w:cs="Times New Roman"/>
          <w:lang w:val="en-CA"/>
        </w:rPr>
        <w:t xml:space="preserve">.  </w:t>
      </w:r>
      <w:r w:rsidR="000219E8">
        <w:rPr>
          <w:rFonts w:ascii="Times New Roman" w:hAnsi="Times New Roman" w:cs="Times New Roman"/>
          <w:lang w:val="en-CA"/>
        </w:rPr>
        <w:t>As for education</w:t>
      </w:r>
      <w:r w:rsidR="00D8061D">
        <w:rPr>
          <w:rFonts w:ascii="Times New Roman" w:hAnsi="Times New Roman" w:cs="Times New Roman"/>
          <w:lang w:val="en-CA"/>
        </w:rPr>
        <w:t xml:space="preserve">al </w:t>
      </w:r>
      <w:r w:rsidR="000219E8">
        <w:rPr>
          <w:rFonts w:ascii="Times New Roman" w:hAnsi="Times New Roman" w:cs="Times New Roman"/>
          <w:lang w:val="en-CA"/>
        </w:rPr>
        <w:t xml:space="preserve">entertainment, we learn that </w:t>
      </w:r>
      <w:proofErr w:type="spellStart"/>
      <w:r w:rsidR="00C97840">
        <w:rPr>
          <w:rFonts w:ascii="Times New Roman" w:hAnsi="Times New Roman" w:cs="Times New Roman"/>
          <w:lang w:val="en-CA"/>
        </w:rPr>
        <w:t>Pwyll’s</w:t>
      </w:r>
      <w:proofErr w:type="spellEnd"/>
      <w:r w:rsidR="00C97840">
        <w:rPr>
          <w:rFonts w:ascii="Times New Roman" w:hAnsi="Times New Roman" w:cs="Times New Roman"/>
          <w:lang w:val="en-CA"/>
        </w:rPr>
        <w:t xml:space="preserve"> polite request succeeds </w:t>
      </w:r>
      <w:r w:rsidR="00924691">
        <w:rPr>
          <w:rFonts w:ascii="Times New Roman" w:hAnsi="Times New Roman" w:cs="Times New Roman"/>
          <w:lang w:val="en-CA"/>
        </w:rPr>
        <w:t xml:space="preserve">in being invited to approach </w:t>
      </w:r>
      <w:r w:rsidR="00D8061D">
        <w:rPr>
          <w:rFonts w:ascii="Times New Roman" w:hAnsi="Times New Roman" w:cs="Times New Roman"/>
          <w:lang w:val="en-CA"/>
        </w:rPr>
        <w:t xml:space="preserve">and woo </w:t>
      </w:r>
      <w:r w:rsidR="00924691">
        <w:rPr>
          <w:rFonts w:ascii="Times New Roman" w:hAnsi="Times New Roman" w:cs="Times New Roman"/>
          <w:lang w:val="en-CA"/>
        </w:rPr>
        <w:t xml:space="preserve">a lady </w:t>
      </w:r>
      <w:r w:rsidR="00924691" w:rsidRPr="00000BA9">
        <w:rPr>
          <w:rFonts w:ascii="Times New Roman" w:hAnsi="Times New Roman" w:cs="Times New Roman"/>
          <w:lang w:val="en-CA"/>
        </w:rPr>
        <w:t xml:space="preserve">when </w:t>
      </w:r>
      <w:r w:rsidR="00924691">
        <w:rPr>
          <w:rFonts w:ascii="Times New Roman" w:hAnsi="Times New Roman" w:cs="Times New Roman"/>
          <w:lang w:val="en-CA"/>
        </w:rPr>
        <w:t xml:space="preserve">other </w:t>
      </w:r>
      <w:r w:rsidR="00924691" w:rsidRPr="00000BA9">
        <w:rPr>
          <w:rFonts w:ascii="Times New Roman" w:hAnsi="Times New Roman" w:cs="Times New Roman"/>
          <w:lang w:val="en-CA"/>
        </w:rPr>
        <w:t>attempt</w:t>
      </w:r>
      <w:r w:rsidR="00924691">
        <w:rPr>
          <w:rFonts w:ascii="Times New Roman" w:hAnsi="Times New Roman" w:cs="Times New Roman"/>
          <w:lang w:val="en-CA"/>
        </w:rPr>
        <w:t>s</w:t>
      </w:r>
      <w:r w:rsidR="00924691" w:rsidRPr="00000BA9">
        <w:rPr>
          <w:rFonts w:ascii="Times New Roman" w:hAnsi="Times New Roman" w:cs="Times New Roman"/>
          <w:lang w:val="en-CA"/>
        </w:rPr>
        <w:t xml:space="preserve"> at </w:t>
      </w:r>
      <w:r w:rsidR="00D8061D">
        <w:rPr>
          <w:rFonts w:ascii="Times New Roman" w:hAnsi="Times New Roman" w:cs="Times New Roman"/>
          <w:lang w:val="en-CA"/>
        </w:rPr>
        <w:t xml:space="preserve">hot </w:t>
      </w:r>
      <w:r w:rsidR="00924691" w:rsidRPr="00000BA9">
        <w:rPr>
          <w:rFonts w:ascii="Times New Roman" w:hAnsi="Times New Roman" w:cs="Times New Roman"/>
          <w:lang w:val="en-CA"/>
        </w:rPr>
        <w:t xml:space="preserve">pursuit </w:t>
      </w:r>
      <w:r w:rsidR="000219E8">
        <w:rPr>
          <w:rFonts w:ascii="Times New Roman" w:hAnsi="Times New Roman" w:cs="Times New Roman"/>
          <w:lang w:val="en-CA"/>
        </w:rPr>
        <w:t>proved</w:t>
      </w:r>
      <w:r w:rsidR="00924691" w:rsidRPr="00000BA9">
        <w:rPr>
          <w:rFonts w:ascii="Times New Roman" w:hAnsi="Times New Roman" w:cs="Times New Roman"/>
          <w:lang w:val="en-CA"/>
        </w:rPr>
        <w:t xml:space="preserve"> ‘useless’ and fail</w:t>
      </w:r>
      <w:r w:rsidR="000219E8">
        <w:rPr>
          <w:rFonts w:ascii="Times New Roman" w:hAnsi="Times New Roman" w:cs="Times New Roman"/>
          <w:lang w:val="en-CA"/>
        </w:rPr>
        <w:t>ed.</w:t>
      </w:r>
      <w:r w:rsidR="00F54BCB" w:rsidRPr="00000BA9">
        <w:rPr>
          <w:rFonts w:ascii="Times New Roman" w:hAnsi="Times New Roman" w:cs="Times New Roman"/>
          <w:lang w:val="en-CA"/>
        </w:rPr>
        <w:t xml:space="preserve"> </w:t>
      </w:r>
    </w:p>
    <w:p w14:paraId="74B7BAA5" w14:textId="77777777" w:rsidR="0004334B" w:rsidRPr="00000BA9" w:rsidRDefault="0004334B" w:rsidP="00536513">
      <w:pPr>
        <w:spacing w:line="480" w:lineRule="auto"/>
        <w:rPr>
          <w:rFonts w:ascii="Times New Roman" w:hAnsi="Times New Roman" w:cs="Times New Roman"/>
          <w:lang w:val="en-CA"/>
        </w:rPr>
      </w:pPr>
    </w:p>
    <w:p w14:paraId="478038E3" w14:textId="46854B24" w:rsidR="0004334B" w:rsidRDefault="00F54BCB" w:rsidP="00536513">
      <w:pPr>
        <w:spacing w:line="480" w:lineRule="auto"/>
        <w:rPr>
          <w:rFonts w:ascii="Times New Roman" w:hAnsi="Times New Roman" w:cs="Times New Roman"/>
          <w:lang w:val="en-CA"/>
        </w:rPr>
      </w:pPr>
      <w:r w:rsidRPr="00000BA9">
        <w:rPr>
          <w:rFonts w:ascii="Times New Roman" w:hAnsi="Times New Roman" w:cs="Times New Roman"/>
          <w:lang w:val="en-CA"/>
        </w:rPr>
        <w:t xml:space="preserve">Repetition and triplets, common </w:t>
      </w:r>
      <w:r w:rsidR="00D8061D" w:rsidRPr="00000BA9">
        <w:rPr>
          <w:rFonts w:ascii="Times New Roman" w:hAnsi="Times New Roman" w:cs="Times New Roman"/>
          <w:lang w:val="en-CA"/>
        </w:rPr>
        <w:t>mnemonics</w:t>
      </w:r>
      <w:r w:rsidRPr="00000BA9">
        <w:rPr>
          <w:rFonts w:ascii="Times New Roman" w:hAnsi="Times New Roman" w:cs="Times New Roman"/>
          <w:lang w:val="en-CA"/>
        </w:rPr>
        <w:t xml:space="preserve"> in the art of story-telling and </w:t>
      </w:r>
      <w:r w:rsidR="00D8061D">
        <w:rPr>
          <w:rFonts w:ascii="Times New Roman" w:hAnsi="Times New Roman" w:cs="Times New Roman"/>
          <w:lang w:val="en-CA"/>
        </w:rPr>
        <w:t>its appreciation</w:t>
      </w:r>
      <w:r w:rsidR="00D8061D">
        <w:rPr>
          <w:rStyle w:val="FootnoteReference"/>
          <w:rFonts w:ascii="Times New Roman" w:hAnsi="Times New Roman" w:cs="Times New Roman"/>
          <w:lang w:val="en-CA"/>
        </w:rPr>
        <w:footnoteReference w:id="21"/>
      </w:r>
      <w:r w:rsidR="00B13D78">
        <w:rPr>
          <w:rFonts w:ascii="Times New Roman" w:hAnsi="Times New Roman" w:cs="Times New Roman"/>
          <w:lang w:val="en-CA"/>
        </w:rPr>
        <w:t>,</w:t>
      </w:r>
      <w:r w:rsidR="00D8061D">
        <w:rPr>
          <w:rFonts w:ascii="Times New Roman" w:hAnsi="Times New Roman" w:cs="Times New Roman"/>
          <w:lang w:val="en-CA"/>
        </w:rPr>
        <w:t xml:space="preserve"> </w:t>
      </w:r>
      <w:r w:rsidRPr="00000BA9">
        <w:rPr>
          <w:rFonts w:ascii="Times New Roman" w:hAnsi="Times New Roman" w:cs="Times New Roman"/>
          <w:lang w:val="en-CA"/>
        </w:rPr>
        <w:t xml:space="preserve">are </w:t>
      </w:r>
      <w:r w:rsidR="00B13D78">
        <w:rPr>
          <w:rFonts w:ascii="Times New Roman" w:hAnsi="Times New Roman" w:cs="Times New Roman"/>
          <w:lang w:val="en-CA"/>
        </w:rPr>
        <w:t xml:space="preserve">found </w:t>
      </w:r>
      <w:r w:rsidRPr="00000BA9">
        <w:rPr>
          <w:rFonts w:ascii="Times New Roman" w:hAnsi="Times New Roman" w:cs="Times New Roman"/>
          <w:lang w:val="en-CA"/>
        </w:rPr>
        <w:t>both in the dialogue</w:t>
      </w:r>
      <w:r w:rsidR="00B13D78">
        <w:rPr>
          <w:rFonts w:ascii="Times New Roman" w:hAnsi="Times New Roman" w:cs="Times New Roman"/>
          <w:lang w:val="en-CA"/>
        </w:rPr>
        <w:t>,</w:t>
      </w:r>
      <w:r w:rsidRPr="00000BA9">
        <w:rPr>
          <w:rFonts w:ascii="Times New Roman" w:hAnsi="Times New Roman" w:cs="Times New Roman"/>
          <w:lang w:val="en-CA"/>
        </w:rPr>
        <w:t xml:space="preserve"> and prose references to prior scenes—for example, t</w:t>
      </w:r>
      <w:r w:rsidR="008E7D37">
        <w:rPr>
          <w:rFonts w:ascii="Times New Roman" w:hAnsi="Times New Roman" w:cs="Times New Roman"/>
          <w:lang w:val="en-CA"/>
        </w:rPr>
        <w:t>he action takes place on the th</w:t>
      </w:r>
      <w:r w:rsidRPr="00000BA9">
        <w:rPr>
          <w:rFonts w:ascii="Times New Roman" w:hAnsi="Times New Roman" w:cs="Times New Roman"/>
          <w:lang w:val="en-CA"/>
        </w:rPr>
        <w:t>i</w:t>
      </w:r>
      <w:r w:rsidR="008E7D37">
        <w:rPr>
          <w:rFonts w:ascii="Times New Roman" w:hAnsi="Times New Roman" w:cs="Times New Roman"/>
          <w:lang w:val="en-CA"/>
        </w:rPr>
        <w:t>r</w:t>
      </w:r>
      <w:r w:rsidRPr="00000BA9">
        <w:rPr>
          <w:rFonts w:ascii="Times New Roman" w:hAnsi="Times New Roman" w:cs="Times New Roman"/>
          <w:lang w:val="en-CA"/>
        </w:rPr>
        <w:t>d day</w:t>
      </w:r>
      <w:r w:rsidR="00E0150F">
        <w:rPr>
          <w:rStyle w:val="FootnoteReference"/>
          <w:rFonts w:ascii="Times New Roman" w:hAnsi="Times New Roman" w:cs="Times New Roman"/>
          <w:lang w:val="en-CA"/>
        </w:rPr>
        <w:footnoteReference w:id="22"/>
      </w:r>
      <w:r w:rsidRPr="00000BA9">
        <w:rPr>
          <w:rFonts w:ascii="Times New Roman" w:hAnsi="Times New Roman" w:cs="Times New Roman"/>
          <w:lang w:val="en-CA"/>
        </w:rPr>
        <w:t xml:space="preserve"> when </w:t>
      </w:r>
      <w:proofErr w:type="spellStart"/>
      <w:r w:rsidRPr="00000BA9">
        <w:rPr>
          <w:rFonts w:ascii="Times New Roman" w:hAnsi="Times New Roman" w:cs="Times New Roman"/>
          <w:lang w:val="en-CA"/>
        </w:rPr>
        <w:t>Pwyll</w:t>
      </w:r>
      <w:proofErr w:type="spellEnd"/>
      <w:r w:rsidRPr="00000BA9">
        <w:rPr>
          <w:rFonts w:ascii="Times New Roman" w:hAnsi="Times New Roman" w:cs="Times New Roman"/>
          <w:lang w:val="en-CA"/>
        </w:rPr>
        <w:t xml:space="preserve"> and </w:t>
      </w:r>
      <w:r w:rsidRPr="00B13D78">
        <w:rPr>
          <w:rFonts w:ascii="Times New Roman" w:hAnsi="Times New Roman" w:cs="Times New Roman"/>
          <w:u w:val="single"/>
          <w:lang w:val="en-CA"/>
        </w:rPr>
        <w:t>same</w:t>
      </w:r>
      <w:r w:rsidRPr="00000BA9">
        <w:rPr>
          <w:rFonts w:ascii="Times New Roman" w:hAnsi="Times New Roman" w:cs="Times New Roman"/>
          <w:lang w:val="en-CA"/>
        </w:rPr>
        <w:t xml:space="preserve"> companions as before see the </w:t>
      </w:r>
      <w:r w:rsidRPr="006A0BEF">
        <w:rPr>
          <w:rFonts w:ascii="Times New Roman" w:hAnsi="Times New Roman" w:cs="Times New Roman"/>
          <w:u w:val="single"/>
          <w:lang w:val="en-CA"/>
        </w:rPr>
        <w:t>same</w:t>
      </w:r>
      <w:r w:rsidRPr="00000BA9">
        <w:rPr>
          <w:rFonts w:ascii="Times New Roman" w:hAnsi="Times New Roman" w:cs="Times New Roman"/>
          <w:lang w:val="en-CA"/>
        </w:rPr>
        <w:t xml:space="preserve"> lady ‘</w:t>
      </w:r>
      <w:r w:rsidR="00987FAB">
        <w:rPr>
          <w:rFonts w:ascii="Times New Roman" w:hAnsi="Times New Roman" w:cs="Times New Roman"/>
          <w:lang w:val="en-CA"/>
        </w:rPr>
        <w:t>…</w:t>
      </w:r>
      <w:r w:rsidRPr="00000BA9">
        <w:rPr>
          <w:rFonts w:ascii="Times New Roman" w:hAnsi="Times New Roman" w:cs="Times New Roman"/>
          <w:lang w:val="en-CA"/>
        </w:rPr>
        <w:t xml:space="preserve">on the </w:t>
      </w:r>
      <w:r w:rsidRPr="006A0BEF">
        <w:rPr>
          <w:rFonts w:ascii="Times New Roman" w:hAnsi="Times New Roman" w:cs="Times New Roman"/>
          <w:u w:val="single"/>
          <w:lang w:val="en-CA"/>
        </w:rPr>
        <w:t>same</w:t>
      </w:r>
      <w:r w:rsidRPr="00000BA9">
        <w:rPr>
          <w:rFonts w:ascii="Times New Roman" w:hAnsi="Times New Roman" w:cs="Times New Roman"/>
          <w:lang w:val="en-CA"/>
        </w:rPr>
        <w:t xml:space="preserve"> horse</w:t>
      </w:r>
      <w:r w:rsidR="00AF3F4A">
        <w:rPr>
          <w:rStyle w:val="FootnoteReference"/>
          <w:rFonts w:ascii="Times New Roman" w:hAnsi="Times New Roman" w:cs="Times New Roman"/>
          <w:lang w:val="en-CA"/>
        </w:rPr>
        <w:footnoteReference w:id="23"/>
      </w:r>
      <w:r w:rsidRPr="00000BA9">
        <w:rPr>
          <w:rFonts w:ascii="Times New Roman" w:hAnsi="Times New Roman" w:cs="Times New Roman"/>
          <w:lang w:val="en-CA"/>
        </w:rPr>
        <w:t xml:space="preserve">, </w:t>
      </w:r>
      <w:r w:rsidR="008E7D37">
        <w:rPr>
          <w:rFonts w:ascii="Times New Roman" w:hAnsi="Times New Roman" w:cs="Times New Roman"/>
          <w:lang w:val="en-CA"/>
        </w:rPr>
        <w:t xml:space="preserve">and </w:t>
      </w:r>
      <w:r w:rsidRPr="00000BA9">
        <w:rPr>
          <w:rFonts w:ascii="Times New Roman" w:hAnsi="Times New Roman" w:cs="Times New Roman"/>
          <w:lang w:val="en-CA"/>
        </w:rPr>
        <w:t xml:space="preserve">wearing the </w:t>
      </w:r>
      <w:r w:rsidRPr="006A0BEF">
        <w:rPr>
          <w:rFonts w:ascii="Times New Roman" w:hAnsi="Times New Roman" w:cs="Times New Roman"/>
          <w:u w:val="single"/>
          <w:lang w:val="en-CA"/>
        </w:rPr>
        <w:t>same</w:t>
      </w:r>
      <w:r w:rsidRPr="00000BA9">
        <w:rPr>
          <w:rFonts w:ascii="Times New Roman" w:hAnsi="Times New Roman" w:cs="Times New Roman"/>
          <w:lang w:val="en-CA"/>
        </w:rPr>
        <w:t xml:space="preserve"> garment</w:t>
      </w:r>
      <w:r w:rsidR="008E7D37">
        <w:rPr>
          <w:rStyle w:val="FootnoteReference"/>
          <w:rFonts w:ascii="Times New Roman" w:hAnsi="Times New Roman" w:cs="Times New Roman"/>
          <w:lang w:val="en-CA"/>
        </w:rPr>
        <w:footnoteReference w:id="24"/>
      </w:r>
      <w:r w:rsidRPr="00000BA9">
        <w:rPr>
          <w:rFonts w:ascii="Times New Roman" w:hAnsi="Times New Roman" w:cs="Times New Roman"/>
          <w:lang w:val="en-CA"/>
        </w:rPr>
        <w:t xml:space="preserve">…. coming along the </w:t>
      </w:r>
      <w:r w:rsidRPr="006A0BEF">
        <w:rPr>
          <w:rFonts w:ascii="Times New Roman" w:hAnsi="Times New Roman" w:cs="Times New Roman"/>
          <w:u w:val="single"/>
          <w:lang w:val="en-CA"/>
        </w:rPr>
        <w:t>same</w:t>
      </w:r>
      <w:r w:rsidRPr="00000BA9">
        <w:rPr>
          <w:rFonts w:ascii="Times New Roman" w:hAnsi="Times New Roman" w:cs="Times New Roman"/>
          <w:lang w:val="en-CA"/>
        </w:rPr>
        <w:t xml:space="preserve"> road, in </w:t>
      </w:r>
      <w:r w:rsidRPr="00000BA9">
        <w:rPr>
          <w:rFonts w:ascii="Times New Roman" w:hAnsi="Times New Roman" w:cs="Times New Roman"/>
          <w:lang w:val="en-CA"/>
        </w:rPr>
        <w:lastRenderedPageBreak/>
        <w:t xml:space="preserve">the </w:t>
      </w:r>
      <w:r w:rsidRPr="006A0BEF">
        <w:rPr>
          <w:rFonts w:ascii="Times New Roman" w:hAnsi="Times New Roman" w:cs="Times New Roman"/>
          <w:u w:val="single"/>
          <w:lang w:val="en-CA"/>
        </w:rPr>
        <w:t>same</w:t>
      </w:r>
      <w:r w:rsidRPr="00000BA9">
        <w:rPr>
          <w:rFonts w:ascii="Times New Roman" w:hAnsi="Times New Roman" w:cs="Times New Roman"/>
          <w:lang w:val="en-CA"/>
        </w:rPr>
        <w:t xml:space="preserve"> manner, and at the </w:t>
      </w:r>
      <w:r w:rsidRPr="006A0BEF">
        <w:rPr>
          <w:rFonts w:ascii="Times New Roman" w:hAnsi="Times New Roman" w:cs="Times New Roman"/>
          <w:u w:val="single"/>
          <w:lang w:val="en-CA"/>
        </w:rPr>
        <w:t>same</w:t>
      </w:r>
      <w:r w:rsidRPr="00000BA9">
        <w:rPr>
          <w:rFonts w:ascii="Times New Roman" w:hAnsi="Times New Roman" w:cs="Times New Roman"/>
          <w:lang w:val="en-CA"/>
        </w:rPr>
        <w:t xml:space="preserve"> pace</w:t>
      </w:r>
      <w:r w:rsidR="007D477F">
        <w:rPr>
          <w:rStyle w:val="FootnoteReference"/>
          <w:rFonts w:ascii="Times New Roman" w:hAnsi="Times New Roman" w:cs="Times New Roman"/>
          <w:lang w:val="en-CA"/>
        </w:rPr>
        <w:footnoteReference w:id="25"/>
      </w:r>
      <w:r w:rsidR="00A73ADA" w:rsidRPr="00000BA9">
        <w:rPr>
          <w:rFonts w:ascii="Times New Roman" w:hAnsi="Times New Roman" w:cs="Times New Roman"/>
          <w:lang w:val="en-CA"/>
        </w:rPr>
        <w:t xml:space="preserve">.’  </w:t>
      </w:r>
      <w:r w:rsidR="00B13D78">
        <w:rPr>
          <w:rFonts w:ascii="Times New Roman" w:hAnsi="Times New Roman" w:cs="Times New Roman"/>
          <w:lang w:val="en-CA"/>
        </w:rPr>
        <w:t xml:space="preserve">Unable to </w:t>
      </w:r>
      <w:r w:rsidR="00A73ADA" w:rsidRPr="00000BA9">
        <w:rPr>
          <w:rFonts w:ascii="Times New Roman" w:hAnsi="Times New Roman" w:cs="Times New Roman"/>
          <w:lang w:val="en-CA"/>
        </w:rPr>
        <w:t>catch her</w:t>
      </w:r>
      <w:r w:rsidR="00B13D78">
        <w:rPr>
          <w:rFonts w:ascii="Times New Roman" w:hAnsi="Times New Roman" w:cs="Times New Roman"/>
          <w:lang w:val="en-CA"/>
        </w:rPr>
        <w:t>,</w:t>
      </w:r>
      <w:r w:rsidR="00A73ADA" w:rsidRPr="00000BA9">
        <w:rPr>
          <w:rFonts w:ascii="Times New Roman" w:hAnsi="Times New Roman" w:cs="Times New Roman"/>
          <w:lang w:val="en-CA"/>
        </w:rPr>
        <w:t xml:space="preserve"> </w:t>
      </w:r>
      <w:proofErr w:type="spellStart"/>
      <w:r w:rsidR="00A73ADA" w:rsidRPr="00000BA9">
        <w:rPr>
          <w:rFonts w:ascii="Times New Roman" w:hAnsi="Times New Roman" w:cs="Times New Roman"/>
          <w:lang w:val="en-CA"/>
        </w:rPr>
        <w:t>Pwyll</w:t>
      </w:r>
      <w:proofErr w:type="spellEnd"/>
      <w:r w:rsidR="00A73ADA" w:rsidRPr="00000BA9">
        <w:rPr>
          <w:rFonts w:ascii="Times New Roman" w:hAnsi="Times New Roman" w:cs="Times New Roman"/>
          <w:lang w:val="en-CA"/>
        </w:rPr>
        <w:t xml:space="preserve"> conclude</w:t>
      </w:r>
      <w:r w:rsidR="00B13D78">
        <w:rPr>
          <w:rFonts w:ascii="Times New Roman" w:hAnsi="Times New Roman" w:cs="Times New Roman"/>
          <w:lang w:val="en-CA"/>
        </w:rPr>
        <w:t>d</w:t>
      </w:r>
      <w:r w:rsidR="00A73ADA" w:rsidRPr="00000BA9">
        <w:rPr>
          <w:rFonts w:ascii="Times New Roman" w:hAnsi="Times New Roman" w:cs="Times New Roman"/>
          <w:lang w:val="en-CA"/>
        </w:rPr>
        <w:t xml:space="preserve"> ‘</w:t>
      </w:r>
      <w:r w:rsidR="00987FAB">
        <w:rPr>
          <w:rFonts w:ascii="Times New Roman" w:hAnsi="Times New Roman" w:cs="Times New Roman"/>
          <w:lang w:val="en-CA"/>
        </w:rPr>
        <w:t>…</w:t>
      </w:r>
      <w:r w:rsidR="00A73ADA" w:rsidRPr="00000BA9">
        <w:rPr>
          <w:rFonts w:ascii="Times New Roman" w:hAnsi="Times New Roman" w:cs="Times New Roman"/>
          <w:lang w:val="en-CA"/>
        </w:rPr>
        <w:t>there is some magical explanation here</w:t>
      </w:r>
      <w:r w:rsidR="007D477F">
        <w:rPr>
          <w:rStyle w:val="FootnoteReference"/>
          <w:rFonts w:ascii="Times New Roman" w:hAnsi="Times New Roman" w:cs="Times New Roman"/>
          <w:lang w:val="en-CA"/>
        </w:rPr>
        <w:footnoteReference w:id="26"/>
      </w:r>
      <w:r w:rsidR="00A73ADA" w:rsidRPr="00000BA9">
        <w:rPr>
          <w:rFonts w:ascii="Times New Roman" w:hAnsi="Times New Roman" w:cs="Times New Roman"/>
          <w:lang w:val="en-CA"/>
        </w:rPr>
        <w:t>.’</w:t>
      </w:r>
      <w:r w:rsidR="007050FE" w:rsidRPr="00000BA9">
        <w:rPr>
          <w:rFonts w:ascii="Times New Roman" w:hAnsi="Times New Roman" w:cs="Times New Roman"/>
          <w:lang w:val="en-CA"/>
        </w:rPr>
        <w:t xml:space="preserve">  Within the dialogue the word ‘business’ is passed back and forth, increasing the suspense as to what it might be, until </w:t>
      </w:r>
      <w:proofErr w:type="spellStart"/>
      <w:r w:rsidR="007050FE" w:rsidRPr="00000BA9">
        <w:rPr>
          <w:rFonts w:ascii="Times New Roman" w:hAnsi="Times New Roman" w:cs="Times New Roman"/>
          <w:lang w:val="en-CA"/>
        </w:rPr>
        <w:t>Rhianaon</w:t>
      </w:r>
      <w:proofErr w:type="spellEnd"/>
      <w:r w:rsidR="007050FE" w:rsidRPr="00000BA9">
        <w:rPr>
          <w:rFonts w:ascii="Times New Roman" w:hAnsi="Times New Roman" w:cs="Times New Roman"/>
          <w:lang w:val="en-CA"/>
        </w:rPr>
        <w:t xml:space="preserve"> reveals her ‘…purpose was to</w:t>
      </w:r>
      <w:r w:rsidR="00B13D78">
        <w:rPr>
          <w:rFonts w:ascii="Times New Roman" w:hAnsi="Times New Roman" w:cs="Times New Roman"/>
          <w:lang w:val="en-CA"/>
        </w:rPr>
        <w:t>…</w:t>
      </w:r>
      <w:r w:rsidR="007050FE" w:rsidRPr="00000BA9">
        <w:rPr>
          <w:rFonts w:ascii="Times New Roman" w:hAnsi="Times New Roman" w:cs="Times New Roman"/>
          <w:lang w:val="en-CA"/>
        </w:rPr>
        <w:t xml:space="preserve"> see</w:t>
      </w:r>
      <w:r w:rsidR="007D477F">
        <w:rPr>
          <w:rStyle w:val="FootnoteReference"/>
          <w:rFonts w:ascii="Times New Roman" w:hAnsi="Times New Roman" w:cs="Times New Roman"/>
          <w:lang w:val="en-CA"/>
        </w:rPr>
        <w:footnoteReference w:id="27"/>
      </w:r>
      <w:r w:rsidR="007050FE" w:rsidRPr="00000BA9">
        <w:rPr>
          <w:rFonts w:ascii="Times New Roman" w:hAnsi="Times New Roman" w:cs="Times New Roman"/>
          <w:lang w:val="en-CA"/>
        </w:rPr>
        <w:t xml:space="preserve">’ </w:t>
      </w:r>
      <w:proofErr w:type="spellStart"/>
      <w:r w:rsidR="007050FE" w:rsidRPr="00000BA9">
        <w:rPr>
          <w:rFonts w:ascii="Times New Roman" w:hAnsi="Times New Roman" w:cs="Times New Roman"/>
          <w:lang w:val="en-CA"/>
        </w:rPr>
        <w:t>Pwyll</w:t>
      </w:r>
      <w:proofErr w:type="spellEnd"/>
      <w:r w:rsidR="006A0BEF">
        <w:rPr>
          <w:rFonts w:ascii="Times New Roman" w:hAnsi="Times New Roman" w:cs="Times New Roman"/>
          <w:lang w:val="en-CA"/>
        </w:rPr>
        <w:t>.  T</w:t>
      </w:r>
      <w:r w:rsidR="007050FE" w:rsidRPr="00000BA9">
        <w:rPr>
          <w:rFonts w:ascii="Times New Roman" w:hAnsi="Times New Roman" w:cs="Times New Roman"/>
          <w:lang w:val="en-CA"/>
        </w:rPr>
        <w:t>h</w:t>
      </w:r>
      <w:r w:rsidR="00A819CD">
        <w:rPr>
          <w:rFonts w:ascii="Times New Roman" w:hAnsi="Times New Roman" w:cs="Times New Roman"/>
          <w:lang w:val="en-CA"/>
        </w:rPr>
        <w:t xml:space="preserve">e mounting </w:t>
      </w:r>
      <w:r w:rsidR="00987FAB">
        <w:rPr>
          <w:rFonts w:ascii="Times New Roman" w:hAnsi="Times New Roman" w:cs="Times New Roman"/>
          <w:lang w:val="en-CA"/>
        </w:rPr>
        <w:t xml:space="preserve">tension and </w:t>
      </w:r>
      <w:r w:rsidR="00A819CD">
        <w:rPr>
          <w:rFonts w:ascii="Times New Roman" w:hAnsi="Times New Roman" w:cs="Times New Roman"/>
          <w:lang w:val="en-CA"/>
        </w:rPr>
        <w:t xml:space="preserve">mystery </w:t>
      </w:r>
      <w:r w:rsidR="007050FE" w:rsidRPr="00000BA9">
        <w:rPr>
          <w:rFonts w:ascii="Times New Roman" w:hAnsi="Times New Roman" w:cs="Times New Roman"/>
          <w:lang w:val="en-CA"/>
        </w:rPr>
        <w:t xml:space="preserve">reach one resolution </w:t>
      </w:r>
      <w:r w:rsidR="00A819CD">
        <w:rPr>
          <w:rFonts w:ascii="Times New Roman" w:hAnsi="Times New Roman" w:cs="Times New Roman"/>
          <w:lang w:val="en-CA"/>
        </w:rPr>
        <w:t>when</w:t>
      </w:r>
      <w:r w:rsidR="007050FE" w:rsidRPr="00000BA9">
        <w:rPr>
          <w:rFonts w:ascii="Times New Roman" w:hAnsi="Times New Roman" w:cs="Times New Roman"/>
          <w:lang w:val="en-CA"/>
        </w:rPr>
        <w:t xml:space="preserve"> Rhiannon declares her love f</w:t>
      </w:r>
      <w:r w:rsidR="001828C4" w:rsidRPr="00000BA9">
        <w:rPr>
          <w:rFonts w:ascii="Times New Roman" w:hAnsi="Times New Roman" w:cs="Times New Roman"/>
          <w:lang w:val="en-CA"/>
        </w:rPr>
        <w:t xml:space="preserve">or him, </w:t>
      </w:r>
      <w:r w:rsidR="00A819CD">
        <w:rPr>
          <w:rFonts w:ascii="Times New Roman" w:hAnsi="Times New Roman" w:cs="Times New Roman"/>
          <w:lang w:val="en-CA"/>
        </w:rPr>
        <w:t>while</w:t>
      </w:r>
      <w:r w:rsidR="001828C4" w:rsidRPr="00000BA9">
        <w:rPr>
          <w:rFonts w:ascii="Times New Roman" w:hAnsi="Times New Roman" w:cs="Times New Roman"/>
          <w:lang w:val="en-CA"/>
        </w:rPr>
        <w:t xml:space="preserve"> presenting the next challenge since she is ‘…to be given to a husband against [her] will</w:t>
      </w:r>
      <w:r w:rsidR="007D477F">
        <w:rPr>
          <w:rStyle w:val="FootnoteReference"/>
          <w:rFonts w:ascii="Times New Roman" w:hAnsi="Times New Roman" w:cs="Times New Roman"/>
          <w:lang w:val="en-CA"/>
        </w:rPr>
        <w:footnoteReference w:id="28"/>
      </w:r>
      <w:r w:rsidR="001828C4" w:rsidRPr="00000BA9">
        <w:rPr>
          <w:rFonts w:ascii="Times New Roman" w:hAnsi="Times New Roman" w:cs="Times New Roman"/>
          <w:lang w:val="en-CA"/>
        </w:rPr>
        <w:t xml:space="preserve">’—if </w:t>
      </w:r>
      <w:proofErr w:type="spellStart"/>
      <w:r w:rsidR="001828C4" w:rsidRPr="00000BA9">
        <w:rPr>
          <w:rFonts w:ascii="Times New Roman" w:hAnsi="Times New Roman" w:cs="Times New Roman"/>
          <w:lang w:val="en-CA"/>
        </w:rPr>
        <w:t>Pwyll</w:t>
      </w:r>
      <w:proofErr w:type="spellEnd"/>
      <w:r w:rsidR="001828C4" w:rsidRPr="00000BA9">
        <w:rPr>
          <w:rFonts w:ascii="Times New Roman" w:hAnsi="Times New Roman" w:cs="Times New Roman"/>
          <w:lang w:val="en-CA"/>
        </w:rPr>
        <w:t xml:space="preserve"> rejects her</w:t>
      </w:r>
      <w:r w:rsidR="007050FE" w:rsidRPr="00000BA9">
        <w:rPr>
          <w:rFonts w:ascii="Times New Roman" w:hAnsi="Times New Roman" w:cs="Times New Roman"/>
          <w:lang w:val="en-CA"/>
        </w:rPr>
        <w:t xml:space="preserve">.  </w:t>
      </w:r>
      <w:r w:rsidR="00D24A18">
        <w:rPr>
          <w:rFonts w:ascii="Times New Roman" w:hAnsi="Times New Roman" w:cs="Times New Roman"/>
          <w:lang w:val="en-CA"/>
        </w:rPr>
        <w:t xml:space="preserve">Will he?  </w:t>
      </w:r>
      <w:r w:rsidR="00913D7E">
        <w:rPr>
          <w:rFonts w:ascii="Times New Roman" w:hAnsi="Times New Roman" w:cs="Times New Roman"/>
          <w:lang w:val="en-CA"/>
        </w:rPr>
        <w:t>Already entranced, t</w:t>
      </w:r>
      <w:r w:rsidR="00D24A18">
        <w:rPr>
          <w:rFonts w:ascii="Times New Roman" w:hAnsi="Times New Roman" w:cs="Times New Roman"/>
          <w:lang w:val="en-CA"/>
        </w:rPr>
        <w:t>hat question is</w:t>
      </w:r>
      <w:r w:rsidR="00913D7E">
        <w:rPr>
          <w:rFonts w:ascii="Times New Roman" w:hAnsi="Times New Roman" w:cs="Times New Roman"/>
          <w:lang w:val="en-CA"/>
        </w:rPr>
        <w:t xml:space="preserve"> </w:t>
      </w:r>
      <w:r w:rsidR="00D24A18">
        <w:rPr>
          <w:rFonts w:ascii="Times New Roman" w:hAnsi="Times New Roman" w:cs="Times New Roman"/>
          <w:lang w:val="en-CA"/>
        </w:rPr>
        <w:t xml:space="preserve">resolved </w:t>
      </w:r>
      <w:r w:rsidR="00913D7E">
        <w:rPr>
          <w:rFonts w:ascii="Times New Roman" w:hAnsi="Times New Roman" w:cs="Times New Roman"/>
          <w:lang w:val="en-CA"/>
        </w:rPr>
        <w:t>in</w:t>
      </w:r>
      <w:r w:rsidR="00AB4AA0">
        <w:rPr>
          <w:rFonts w:ascii="Times New Roman" w:hAnsi="Times New Roman" w:cs="Times New Roman"/>
          <w:lang w:val="en-CA"/>
        </w:rPr>
        <w:t xml:space="preserve"> the next line</w:t>
      </w:r>
      <w:r w:rsidR="00913D7E">
        <w:rPr>
          <w:rFonts w:ascii="Times New Roman" w:hAnsi="Times New Roman" w:cs="Times New Roman"/>
          <w:lang w:val="en-CA"/>
        </w:rPr>
        <w:t>, outside this excerpt,</w:t>
      </w:r>
      <w:r w:rsidR="00AB4AA0">
        <w:rPr>
          <w:rFonts w:ascii="Times New Roman" w:hAnsi="Times New Roman" w:cs="Times New Roman"/>
          <w:lang w:val="en-CA"/>
        </w:rPr>
        <w:t xml:space="preserve"> </w:t>
      </w:r>
      <w:r w:rsidR="00D24A18">
        <w:rPr>
          <w:rFonts w:ascii="Times New Roman" w:hAnsi="Times New Roman" w:cs="Times New Roman"/>
          <w:lang w:val="en-CA"/>
        </w:rPr>
        <w:t xml:space="preserve">with his declaration of </w:t>
      </w:r>
      <w:r w:rsidR="00913D7E">
        <w:rPr>
          <w:rFonts w:ascii="Times New Roman" w:hAnsi="Times New Roman" w:cs="Times New Roman"/>
          <w:lang w:val="en-CA"/>
        </w:rPr>
        <w:t xml:space="preserve">what seems </w:t>
      </w:r>
      <w:r w:rsidR="00BA5FCE">
        <w:rPr>
          <w:rFonts w:ascii="Times New Roman" w:hAnsi="Times New Roman" w:cs="Times New Roman"/>
          <w:lang w:val="en-CA"/>
        </w:rPr>
        <w:t xml:space="preserve">to be </w:t>
      </w:r>
      <w:r w:rsidR="00913D7E">
        <w:rPr>
          <w:rFonts w:ascii="Times New Roman" w:hAnsi="Times New Roman" w:cs="Times New Roman"/>
          <w:lang w:val="en-CA"/>
        </w:rPr>
        <w:t xml:space="preserve">his </w:t>
      </w:r>
      <w:r w:rsidR="00D24A18">
        <w:rPr>
          <w:rFonts w:ascii="Times New Roman" w:hAnsi="Times New Roman" w:cs="Times New Roman"/>
          <w:lang w:val="en-CA"/>
        </w:rPr>
        <w:t xml:space="preserve">love at first sight </w:t>
      </w:r>
      <w:r w:rsidR="00AB4AA0">
        <w:rPr>
          <w:rFonts w:ascii="Times New Roman" w:hAnsi="Times New Roman" w:cs="Times New Roman"/>
          <w:lang w:val="en-CA"/>
        </w:rPr>
        <w:t>of her</w:t>
      </w:r>
      <w:r w:rsidR="00D24A18">
        <w:rPr>
          <w:rFonts w:ascii="Times New Roman" w:hAnsi="Times New Roman" w:cs="Times New Roman"/>
          <w:lang w:val="en-CA"/>
        </w:rPr>
        <w:t>.</w:t>
      </w:r>
      <w:r w:rsidR="003E3354">
        <w:rPr>
          <w:rFonts w:ascii="Times New Roman" w:hAnsi="Times New Roman" w:cs="Times New Roman"/>
          <w:lang w:val="en-CA"/>
        </w:rPr>
        <w:t xml:space="preserve">  </w:t>
      </w:r>
    </w:p>
    <w:p w14:paraId="4B5CA5B5" w14:textId="0C11B22C" w:rsidR="00F769F2" w:rsidRDefault="00F769F2" w:rsidP="00536513">
      <w:pPr>
        <w:spacing w:line="480" w:lineRule="auto"/>
        <w:rPr>
          <w:rFonts w:ascii="Times New Roman" w:hAnsi="Times New Roman" w:cs="Times New Roman"/>
          <w:lang w:val="en-CA"/>
        </w:rPr>
      </w:pPr>
    </w:p>
    <w:p w14:paraId="72C43C5F" w14:textId="68B9CCDE" w:rsidR="00E0150F" w:rsidRDefault="00E45481" w:rsidP="00536513">
      <w:pPr>
        <w:spacing w:line="480" w:lineRule="auto"/>
        <w:rPr>
          <w:rFonts w:ascii="Times New Roman" w:hAnsi="Times New Roman" w:cs="Times New Roman"/>
          <w:lang w:val="en-CA"/>
        </w:rPr>
      </w:pPr>
      <w:r>
        <w:rPr>
          <w:rFonts w:ascii="Times New Roman" w:hAnsi="Times New Roman" w:cs="Times New Roman"/>
          <w:lang w:val="en-CA"/>
        </w:rPr>
        <w:t>Until Rhiannon</w:t>
      </w:r>
      <w:r w:rsidR="00F505E4">
        <w:rPr>
          <w:rFonts w:ascii="Times New Roman" w:hAnsi="Times New Roman" w:cs="Times New Roman"/>
          <w:lang w:val="en-CA"/>
        </w:rPr>
        <w:t xml:space="preserve"> </w:t>
      </w:r>
      <w:r>
        <w:rPr>
          <w:rFonts w:ascii="Times New Roman" w:hAnsi="Times New Roman" w:cs="Times New Roman"/>
          <w:lang w:val="en-CA"/>
        </w:rPr>
        <w:t>explain</w:t>
      </w:r>
      <w:r w:rsidR="00F505E4">
        <w:rPr>
          <w:rFonts w:ascii="Times New Roman" w:hAnsi="Times New Roman" w:cs="Times New Roman"/>
          <w:lang w:val="en-CA"/>
        </w:rPr>
        <w:t>s</w:t>
      </w:r>
      <w:r>
        <w:rPr>
          <w:rFonts w:ascii="Times New Roman" w:hAnsi="Times New Roman" w:cs="Times New Roman"/>
          <w:lang w:val="en-CA"/>
        </w:rPr>
        <w:t xml:space="preserve"> her mission, t</w:t>
      </w:r>
      <w:r w:rsidR="00E0150F">
        <w:rPr>
          <w:rFonts w:ascii="Times New Roman" w:hAnsi="Times New Roman" w:cs="Times New Roman"/>
          <w:lang w:val="en-CA"/>
        </w:rPr>
        <w:t>he dialogue is concise and equally distributed between what ‘he said’ and ‘she said’</w:t>
      </w:r>
      <w:r w:rsidR="00EF5280">
        <w:rPr>
          <w:rStyle w:val="FootnoteReference"/>
          <w:rFonts w:ascii="Times New Roman" w:hAnsi="Times New Roman" w:cs="Times New Roman"/>
          <w:lang w:val="en-CA"/>
        </w:rPr>
        <w:footnoteReference w:id="29"/>
      </w:r>
      <w:r w:rsidR="00CD3ED2">
        <w:rPr>
          <w:rFonts w:ascii="Times New Roman" w:hAnsi="Times New Roman" w:cs="Times New Roman"/>
          <w:lang w:val="en-CA"/>
        </w:rPr>
        <w:t xml:space="preserve">, </w:t>
      </w:r>
      <w:r w:rsidR="008B4506">
        <w:rPr>
          <w:rFonts w:ascii="Times New Roman" w:hAnsi="Times New Roman" w:cs="Times New Roman"/>
          <w:lang w:val="en-CA"/>
        </w:rPr>
        <w:t xml:space="preserve">only once </w:t>
      </w:r>
      <w:r w:rsidR="007F7C02">
        <w:rPr>
          <w:rFonts w:ascii="Times New Roman" w:hAnsi="Times New Roman" w:cs="Times New Roman"/>
          <w:lang w:val="en-CA"/>
        </w:rPr>
        <w:t>using</w:t>
      </w:r>
      <w:r w:rsidR="00C153BF">
        <w:rPr>
          <w:rFonts w:ascii="Times New Roman" w:hAnsi="Times New Roman" w:cs="Times New Roman"/>
          <w:lang w:val="en-CA"/>
        </w:rPr>
        <w:t xml:space="preserve"> </w:t>
      </w:r>
      <w:r w:rsidR="008B4506">
        <w:rPr>
          <w:rFonts w:ascii="Times New Roman" w:hAnsi="Times New Roman" w:cs="Times New Roman"/>
          <w:lang w:val="en-CA"/>
        </w:rPr>
        <w:t>an</w:t>
      </w:r>
      <w:r w:rsidR="007F7C02">
        <w:rPr>
          <w:rFonts w:ascii="Times New Roman" w:hAnsi="Times New Roman" w:cs="Times New Roman"/>
          <w:lang w:val="en-CA"/>
        </w:rPr>
        <w:t xml:space="preserve"> </w:t>
      </w:r>
      <w:r w:rsidR="00CD3ED2">
        <w:rPr>
          <w:rFonts w:ascii="Times New Roman" w:hAnsi="Times New Roman" w:cs="Times New Roman"/>
          <w:lang w:val="en-CA"/>
        </w:rPr>
        <w:t>oath</w:t>
      </w:r>
      <w:r w:rsidR="00CD3ED2">
        <w:rPr>
          <w:rStyle w:val="FootnoteReference"/>
          <w:rFonts w:ascii="Times New Roman" w:hAnsi="Times New Roman" w:cs="Times New Roman"/>
          <w:lang w:val="en-CA"/>
        </w:rPr>
        <w:footnoteReference w:id="30"/>
      </w:r>
      <w:r w:rsidR="00CD3ED2">
        <w:rPr>
          <w:rFonts w:ascii="Times New Roman" w:hAnsi="Times New Roman" w:cs="Times New Roman"/>
          <w:lang w:val="en-CA"/>
        </w:rPr>
        <w:t xml:space="preserve"> ‘between me and God’</w:t>
      </w:r>
      <w:r>
        <w:rPr>
          <w:rFonts w:ascii="Times New Roman" w:hAnsi="Times New Roman" w:cs="Times New Roman"/>
          <w:lang w:val="en-CA"/>
        </w:rPr>
        <w:t>.</w:t>
      </w:r>
      <w:r w:rsidR="00E0150F">
        <w:rPr>
          <w:rFonts w:ascii="Times New Roman" w:hAnsi="Times New Roman" w:cs="Times New Roman"/>
          <w:lang w:val="en-CA"/>
        </w:rPr>
        <w:t xml:space="preserve">  </w:t>
      </w:r>
      <w:r w:rsidR="003907E3" w:rsidRPr="00000BA9">
        <w:rPr>
          <w:rFonts w:ascii="Times New Roman" w:hAnsi="Times New Roman" w:cs="Times New Roman"/>
          <w:lang w:val="en-CA"/>
        </w:rPr>
        <w:t>Glyn E. Jones praises the author’s</w:t>
      </w:r>
      <w:r w:rsidR="0041711B" w:rsidRPr="00000BA9">
        <w:rPr>
          <w:rFonts w:ascii="Times New Roman" w:hAnsi="Times New Roman" w:cs="Times New Roman"/>
          <w:lang w:val="en-CA"/>
        </w:rPr>
        <w:t xml:space="preserve"> artistry as</w:t>
      </w:r>
      <w:r w:rsidR="003907E3" w:rsidRPr="00000BA9">
        <w:rPr>
          <w:rFonts w:ascii="Times New Roman" w:hAnsi="Times New Roman" w:cs="Times New Roman"/>
          <w:lang w:val="en-CA"/>
        </w:rPr>
        <w:t xml:space="preserve"> ‘…easy-flowing, balanced prose…</w:t>
      </w:r>
      <w:r w:rsidR="0041711B" w:rsidRPr="00000BA9">
        <w:rPr>
          <w:rFonts w:ascii="Times New Roman" w:hAnsi="Times New Roman" w:cs="Times New Roman"/>
          <w:lang w:val="en-CA"/>
        </w:rPr>
        <w:t xml:space="preserve"> [yet] not a word is wasted</w:t>
      </w:r>
      <w:r w:rsidR="001454D0">
        <w:rPr>
          <w:rFonts w:ascii="Times New Roman" w:hAnsi="Times New Roman" w:cs="Times New Roman"/>
          <w:lang w:val="en-CA"/>
        </w:rPr>
        <w:t>,</w:t>
      </w:r>
      <w:r w:rsidR="0041711B" w:rsidRPr="00000BA9">
        <w:rPr>
          <w:rFonts w:ascii="Times New Roman" w:hAnsi="Times New Roman" w:cs="Times New Roman"/>
          <w:lang w:val="en-CA"/>
        </w:rPr>
        <w:t>…’ whi</w:t>
      </w:r>
      <w:r w:rsidR="006A0BEF">
        <w:rPr>
          <w:rFonts w:ascii="Times New Roman" w:hAnsi="Times New Roman" w:cs="Times New Roman"/>
          <w:lang w:val="en-CA"/>
        </w:rPr>
        <w:t>le</w:t>
      </w:r>
      <w:r w:rsidR="0041711B" w:rsidRPr="00000BA9">
        <w:rPr>
          <w:rFonts w:ascii="Times New Roman" w:hAnsi="Times New Roman" w:cs="Times New Roman"/>
          <w:lang w:val="en-CA"/>
        </w:rPr>
        <w:t xml:space="preserve"> Prof. </w:t>
      </w:r>
      <w:proofErr w:type="spellStart"/>
      <w:r w:rsidR="0041711B" w:rsidRPr="00000BA9">
        <w:rPr>
          <w:rFonts w:ascii="Times New Roman" w:hAnsi="Times New Roman" w:cs="Times New Roman"/>
          <w:lang w:val="en-CA"/>
        </w:rPr>
        <w:t>Brynley</w:t>
      </w:r>
      <w:proofErr w:type="spellEnd"/>
      <w:r w:rsidR="0041711B" w:rsidRPr="00000BA9">
        <w:rPr>
          <w:rFonts w:ascii="Times New Roman" w:hAnsi="Times New Roman" w:cs="Times New Roman"/>
          <w:lang w:val="en-CA"/>
        </w:rPr>
        <w:t xml:space="preserve"> Robert describes</w:t>
      </w:r>
      <w:r w:rsidR="00015076" w:rsidRPr="00000BA9">
        <w:rPr>
          <w:rFonts w:ascii="Times New Roman" w:hAnsi="Times New Roman" w:cs="Times New Roman"/>
          <w:lang w:val="en-CA"/>
        </w:rPr>
        <w:t xml:space="preserve"> </w:t>
      </w:r>
      <w:r w:rsidR="0041711B" w:rsidRPr="00000BA9">
        <w:rPr>
          <w:rFonts w:ascii="Times New Roman" w:hAnsi="Times New Roman" w:cs="Times New Roman"/>
          <w:lang w:val="en-CA"/>
        </w:rPr>
        <w:t>a masterful</w:t>
      </w:r>
      <w:r w:rsidR="00015076" w:rsidRPr="00000BA9">
        <w:rPr>
          <w:rFonts w:ascii="Times New Roman" w:hAnsi="Times New Roman" w:cs="Times New Roman"/>
          <w:lang w:val="en-CA"/>
        </w:rPr>
        <w:t>ly</w:t>
      </w:r>
      <w:r w:rsidR="0041711B" w:rsidRPr="00000BA9">
        <w:rPr>
          <w:rFonts w:ascii="Times New Roman" w:hAnsi="Times New Roman" w:cs="Times New Roman"/>
          <w:lang w:val="en-CA"/>
        </w:rPr>
        <w:t xml:space="preserve"> ‘relaxed… controlled… </w:t>
      </w:r>
      <w:r w:rsidR="003907E3" w:rsidRPr="00000BA9">
        <w:rPr>
          <w:rFonts w:ascii="Times New Roman" w:hAnsi="Times New Roman" w:cs="Times New Roman"/>
          <w:lang w:val="en-CA"/>
        </w:rPr>
        <w:t>econom</w:t>
      </w:r>
      <w:r w:rsidR="0041711B" w:rsidRPr="00000BA9">
        <w:rPr>
          <w:rFonts w:ascii="Times New Roman" w:hAnsi="Times New Roman" w:cs="Times New Roman"/>
          <w:lang w:val="en-CA"/>
        </w:rPr>
        <w:t>y of style’</w:t>
      </w:r>
      <w:r w:rsidR="00015076" w:rsidRPr="00000BA9">
        <w:rPr>
          <w:rFonts w:ascii="Times New Roman" w:hAnsi="Times New Roman" w:cs="Times New Roman"/>
          <w:lang w:val="en-CA"/>
        </w:rPr>
        <w:t>, noting that ‘sent</w:t>
      </w:r>
      <w:r w:rsidR="00F505E4">
        <w:rPr>
          <w:rFonts w:ascii="Times New Roman" w:hAnsi="Times New Roman" w:cs="Times New Roman"/>
          <w:lang w:val="en-CA"/>
        </w:rPr>
        <w:t>e</w:t>
      </w:r>
      <w:r w:rsidR="00015076" w:rsidRPr="00000BA9">
        <w:rPr>
          <w:rFonts w:ascii="Times New Roman" w:hAnsi="Times New Roman" w:cs="Times New Roman"/>
          <w:lang w:val="en-CA"/>
        </w:rPr>
        <w:t>nces, not speeches’ dominate the dialogues, as characters display ‘distinctive voices’ which ‘</w:t>
      </w:r>
      <w:r w:rsidR="007F7C02">
        <w:rPr>
          <w:rFonts w:ascii="Times New Roman" w:hAnsi="Times New Roman" w:cs="Times New Roman"/>
          <w:lang w:val="en-CA"/>
        </w:rPr>
        <w:t>…</w:t>
      </w:r>
      <w:r w:rsidR="00015076" w:rsidRPr="00000BA9">
        <w:rPr>
          <w:rFonts w:ascii="Times New Roman" w:hAnsi="Times New Roman" w:cs="Times New Roman"/>
          <w:lang w:val="en-CA"/>
        </w:rPr>
        <w:t>demand a response from us’ not only each other.</w:t>
      </w:r>
      <w:r w:rsidR="00335528">
        <w:rPr>
          <w:rFonts w:ascii="Times New Roman" w:hAnsi="Times New Roman" w:cs="Times New Roman"/>
          <w:lang w:val="en-CA"/>
        </w:rPr>
        <w:t xml:space="preserve">   </w:t>
      </w:r>
    </w:p>
    <w:p w14:paraId="4DF538B6" w14:textId="77777777" w:rsidR="00F505E4" w:rsidRDefault="00F505E4" w:rsidP="00536513">
      <w:pPr>
        <w:spacing w:line="480" w:lineRule="auto"/>
        <w:rPr>
          <w:rFonts w:ascii="Times New Roman" w:hAnsi="Times New Roman" w:cs="Times New Roman"/>
          <w:b/>
          <w:lang w:val="en-CA"/>
        </w:rPr>
      </w:pPr>
    </w:p>
    <w:p w14:paraId="0A416905" w14:textId="4116BEB3" w:rsidR="00A03BC9" w:rsidRDefault="005F54B2" w:rsidP="00536513">
      <w:pPr>
        <w:spacing w:line="480" w:lineRule="auto"/>
        <w:rPr>
          <w:rFonts w:ascii="Times New Roman" w:hAnsi="Times New Roman" w:cs="Times New Roman"/>
          <w:lang w:val="en-CA"/>
        </w:rPr>
      </w:pPr>
      <w:r>
        <w:rPr>
          <w:rFonts w:ascii="Times New Roman" w:hAnsi="Times New Roman" w:cs="Times New Roman"/>
          <w:lang w:val="en-CA"/>
        </w:rPr>
        <w:t>‘</w:t>
      </w:r>
      <w:r w:rsidR="00A03BC9">
        <w:rPr>
          <w:rFonts w:ascii="Times New Roman" w:hAnsi="Times New Roman" w:cs="Times New Roman"/>
          <w:lang w:val="en-CA"/>
        </w:rPr>
        <w:t>Lord</w:t>
      </w:r>
      <w:r w:rsidR="00BA5FCE">
        <w:rPr>
          <w:rFonts w:ascii="Times New Roman" w:hAnsi="Times New Roman" w:cs="Times New Roman"/>
          <w:lang w:val="en-CA"/>
        </w:rPr>
        <w:t>’</w:t>
      </w:r>
      <w:r w:rsidR="00A03BC9">
        <w:rPr>
          <w:rFonts w:ascii="Times New Roman" w:hAnsi="Times New Roman" w:cs="Times New Roman"/>
          <w:lang w:val="en-CA"/>
        </w:rPr>
        <w:t xml:space="preserve"> </w:t>
      </w:r>
      <w:proofErr w:type="spellStart"/>
      <w:r w:rsidR="00A03BC9">
        <w:rPr>
          <w:rFonts w:ascii="Times New Roman" w:hAnsi="Times New Roman" w:cs="Times New Roman"/>
          <w:lang w:val="en-CA"/>
        </w:rPr>
        <w:t>Pwyll</w:t>
      </w:r>
      <w:proofErr w:type="spellEnd"/>
      <w:r w:rsidR="00F859A9">
        <w:rPr>
          <w:rStyle w:val="FootnoteReference"/>
          <w:rFonts w:ascii="Times New Roman" w:hAnsi="Times New Roman" w:cs="Times New Roman"/>
          <w:lang w:val="en-CA"/>
        </w:rPr>
        <w:footnoteReference w:id="31"/>
      </w:r>
      <w:r w:rsidR="00876791">
        <w:rPr>
          <w:rFonts w:ascii="Times New Roman" w:hAnsi="Times New Roman" w:cs="Times New Roman"/>
          <w:lang w:val="en-CA"/>
        </w:rPr>
        <w:t xml:space="preserve"> </w:t>
      </w:r>
      <w:r w:rsidR="004A66BE">
        <w:rPr>
          <w:rFonts w:ascii="Times New Roman" w:hAnsi="Times New Roman" w:cs="Times New Roman"/>
          <w:lang w:val="en-CA"/>
        </w:rPr>
        <w:t>has</w:t>
      </w:r>
      <w:r w:rsidR="00E23AF7">
        <w:rPr>
          <w:rFonts w:ascii="Times New Roman" w:hAnsi="Times New Roman" w:cs="Times New Roman"/>
          <w:lang w:val="en-CA"/>
        </w:rPr>
        <w:t xml:space="preserve"> </w:t>
      </w:r>
      <w:r w:rsidR="00876791">
        <w:rPr>
          <w:rFonts w:ascii="Times New Roman" w:hAnsi="Times New Roman" w:cs="Times New Roman"/>
          <w:lang w:val="en-CA"/>
        </w:rPr>
        <w:t>a</w:t>
      </w:r>
      <w:r w:rsidR="00E23AF7">
        <w:rPr>
          <w:rFonts w:ascii="Times New Roman" w:hAnsi="Times New Roman" w:cs="Times New Roman"/>
          <w:lang w:val="en-CA"/>
        </w:rPr>
        <w:t xml:space="preserve"> court, </w:t>
      </w:r>
      <w:r w:rsidR="00876791">
        <w:rPr>
          <w:rFonts w:ascii="Times New Roman" w:hAnsi="Times New Roman" w:cs="Times New Roman"/>
          <w:lang w:val="en-CA"/>
        </w:rPr>
        <w:t xml:space="preserve">fast </w:t>
      </w:r>
      <w:r w:rsidR="00E23AF7">
        <w:rPr>
          <w:rFonts w:ascii="Times New Roman" w:hAnsi="Times New Roman" w:cs="Times New Roman"/>
          <w:lang w:val="en-CA"/>
        </w:rPr>
        <w:t>horse and</w:t>
      </w:r>
      <w:r w:rsidR="00C836D5">
        <w:rPr>
          <w:rFonts w:ascii="Times New Roman" w:hAnsi="Times New Roman" w:cs="Times New Roman"/>
          <w:lang w:val="en-CA"/>
        </w:rPr>
        <w:t xml:space="preserve"> </w:t>
      </w:r>
      <w:r w:rsidR="00A03BC9">
        <w:rPr>
          <w:rFonts w:ascii="Times New Roman" w:hAnsi="Times New Roman" w:cs="Times New Roman"/>
          <w:lang w:val="en-CA"/>
        </w:rPr>
        <w:t xml:space="preserve">groom </w:t>
      </w:r>
      <w:r w:rsidR="00E23AF7">
        <w:rPr>
          <w:rFonts w:ascii="Times New Roman" w:hAnsi="Times New Roman" w:cs="Times New Roman"/>
          <w:lang w:val="en-CA"/>
        </w:rPr>
        <w:t xml:space="preserve">at this command, </w:t>
      </w:r>
      <w:r w:rsidR="004A66BE">
        <w:rPr>
          <w:rFonts w:ascii="Times New Roman" w:hAnsi="Times New Roman" w:cs="Times New Roman"/>
          <w:lang w:val="en-CA"/>
        </w:rPr>
        <w:t>and</w:t>
      </w:r>
      <w:r w:rsidR="00876791">
        <w:rPr>
          <w:rFonts w:ascii="Times New Roman" w:hAnsi="Times New Roman" w:cs="Times New Roman"/>
          <w:lang w:val="en-CA"/>
        </w:rPr>
        <w:t xml:space="preserve"> </w:t>
      </w:r>
      <w:r w:rsidR="00A03BC9">
        <w:rPr>
          <w:rFonts w:ascii="Times New Roman" w:hAnsi="Times New Roman" w:cs="Times New Roman"/>
          <w:lang w:val="en-CA"/>
        </w:rPr>
        <w:t>retinue</w:t>
      </w:r>
      <w:r w:rsidR="00E23AF7">
        <w:rPr>
          <w:rFonts w:ascii="Times New Roman" w:hAnsi="Times New Roman" w:cs="Times New Roman"/>
          <w:lang w:val="en-CA"/>
        </w:rPr>
        <w:t xml:space="preserve"> of </w:t>
      </w:r>
      <w:r w:rsidR="00F505E4">
        <w:rPr>
          <w:rFonts w:ascii="Times New Roman" w:hAnsi="Times New Roman" w:cs="Times New Roman"/>
          <w:lang w:val="en-CA"/>
        </w:rPr>
        <w:t xml:space="preserve">presumably noble, </w:t>
      </w:r>
      <w:r w:rsidR="00E23AF7">
        <w:rPr>
          <w:rFonts w:ascii="Times New Roman" w:hAnsi="Times New Roman" w:cs="Times New Roman"/>
          <w:lang w:val="en-CA"/>
        </w:rPr>
        <w:t xml:space="preserve">male </w:t>
      </w:r>
      <w:r w:rsidR="004A66BE">
        <w:rPr>
          <w:rFonts w:ascii="Times New Roman" w:hAnsi="Times New Roman" w:cs="Times New Roman"/>
          <w:lang w:val="en-CA"/>
        </w:rPr>
        <w:t xml:space="preserve">companions who carouse with him and follow him.  </w:t>
      </w:r>
      <w:r w:rsidR="00626BD6">
        <w:rPr>
          <w:rFonts w:ascii="Times New Roman" w:hAnsi="Times New Roman" w:cs="Times New Roman"/>
          <w:lang w:val="en-CA"/>
        </w:rPr>
        <w:t>However,</w:t>
      </w:r>
      <w:r w:rsidR="004A66BE">
        <w:rPr>
          <w:rFonts w:ascii="Times New Roman" w:hAnsi="Times New Roman" w:cs="Times New Roman"/>
          <w:lang w:val="en-CA"/>
        </w:rPr>
        <w:t xml:space="preserve"> </w:t>
      </w:r>
      <w:r w:rsidR="00626BD6">
        <w:rPr>
          <w:rFonts w:ascii="Times New Roman" w:hAnsi="Times New Roman" w:cs="Times New Roman"/>
          <w:lang w:val="en-CA"/>
        </w:rPr>
        <w:t xml:space="preserve">he has yet </w:t>
      </w:r>
      <w:r w:rsidR="00C836D5">
        <w:rPr>
          <w:rFonts w:ascii="Times New Roman" w:hAnsi="Times New Roman" w:cs="Times New Roman"/>
          <w:lang w:val="en-CA"/>
        </w:rPr>
        <w:t xml:space="preserve">to learn </w:t>
      </w:r>
      <w:r w:rsidR="00C836D5">
        <w:rPr>
          <w:rFonts w:ascii="Times New Roman" w:hAnsi="Times New Roman" w:cs="Times New Roman"/>
          <w:lang w:val="en-CA"/>
        </w:rPr>
        <w:lastRenderedPageBreak/>
        <w:t xml:space="preserve">more refined manners in approaching a lady, </w:t>
      </w:r>
      <w:r w:rsidR="00626BD6">
        <w:rPr>
          <w:rFonts w:ascii="Times New Roman" w:hAnsi="Times New Roman" w:cs="Times New Roman"/>
          <w:lang w:val="en-CA"/>
        </w:rPr>
        <w:t>rather than</w:t>
      </w:r>
      <w:r w:rsidR="00C836D5">
        <w:rPr>
          <w:rFonts w:ascii="Times New Roman" w:hAnsi="Times New Roman" w:cs="Times New Roman"/>
          <w:lang w:val="en-CA"/>
        </w:rPr>
        <w:t xml:space="preserve"> </w:t>
      </w:r>
      <w:r w:rsidR="00E0717A">
        <w:rPr>
          <w:rFonts w:ascii="Times New Roman" w:hAnsi="Times New Roman" w:cs="Times New Roman"/>
          <w:lang w:val="en-CA"/>
        </w:rPr>
        <w:t>rush</w:t>
      </w:r>
      <w:r w:rsidR="00335528">
        <w:rPr>
          <w:rFonts w:ascii="Times New Roman" w:hAnsi="Times New Roman" w:cs="Times New Roman"/>
          <w:lang w:val="en-CA"/>
        </w:rPr>
        <w:t>ing</w:t>
      </w:r>
      <w:r w:rsidR="00E0717A">
        <w:rPr>
          <w:rFonts w:ascii="Times New Roman" w:hAnsi="Times New Roman" w:cs="Times New Roman"/>
          <w:lang w:val="en-CA"/>
        </w:rPr>
        <w:t xml:space="preserve"> headlong in pursuit of her</w:t>
      </w:r>
      <w:r w:rsidR="00626BD6" w:rsidRPr="00626BD6">
        <w:rPr>
          <w:rFonts w:ascii="Times New Roman" w:hAnsi="Times New Roman" w:cs="Times New Roman"/>
          <w:sz w:val="22"/>
          <w:lang w:val="en-CA"/>
        </w:rPr>
        <w:t>—</w:t>
      </w:r>
      <w:r w:rsidR="00E0717A">
        <w:rPr>
          <w:rFonts w:ascii="Times New Roman" w:hAnsi="Times New Roman" w:cs="Times New Roman"/>
          <w:lang w:val="en-CA"/>
        </w:rPr>
        <w:t>chasing</w:t>
      </w:r>
      <w:r w:rsidR="004842C3">
        <w:rPr>
          <w:rFonts w:ascii="Times New Roman" w:hAnsi="Times New Roman" w:cs="Times New Roman"/>
          <w:lang w:val="en-CA"/>
        </w:rPr>
        <w:t xml:space="preserve"> </w:t>
      </w:r>
      <w:r w:rsidR="00876791">
        <w:rPr>
          <w:rFonts w:ascii="Times New Roman" w:hAnsi="Times New Roman" w:cs="Times New Roman"/>
          <w:lang w:val="en-CA"/>
        </w:rPr>
        <w:t xml:space="preserve">after </w:t>
      </w:r>
      <w:r w:rsidR="00E23AF7">
        <w:rPr>
          <w:rFonts w:ascii="Times New Roman" w:hAnsi="Times New Roman" w:cs="Times New Roman"/>
          <w:lang w:val="en-CA"/>
        </w:rPr>
        <w:t>her</w:t>
      </w:r>
      <w:r w:rsidR="004842C3">
        <w:rPr>
          <w:rFonts w:ascii="Times New Roman" w:hAnsi="Times New Roman" w:cs="Times New Roman"/>
          <w:lang w:val="en-CA"/>
        </w:rPr>
        <w:t xml:space="preserve"> </w:t>
      </w:r>
      <w:r w:rsidR="00C836D5">
        <w:rPr>
          <w:rFonts w:ascii="Times New Roman" w:hAnsi="Times New Roman" w:cs="Times New Roman"/>
          <w:lang w:val="en-CA"/>
        </w:rPr>
        <w:t>like prey</w:t>
      </w:r>
      <w:r w:rsidR="00876791">
        <w:rPr>
          <w:rFonts w:ascii="Times New Roman" w:hAnsi="Times New Roman" w:cs="Times New Roman"/>
          <w:lang w:val="en-CA"/>
        </w:rPr>
        <w:t xml:space="preserve"> as if she were an animal</w:t>
      </w:r>
      <w:r w:rsidR="00987FAB">
        <w:rPr>
          <w:rFonts w:ascii="Times New Roman" w:hAnsi="Times New Roman" w:cs="Times New Roman"/>
          <w:lang w:val="en-CA"/>
        </w:rPr>
        <w:t>,</w:t>
      </w:r>
      <w:r w:rsidR="00876791">
        <w:rPr>
          <w:rFonts w:ascii="Times New Roman" w:hAnsi="Times New Roman" w:cs="Times New Roman"/>
          <w:lang w:val="en-CA"/>
        </w:rPr>
        <w:t xml:space="preserve"> </w:t>
      </w:r>
      <w:r w:rsidR="00335528">
        <w:rPr>
          <w:rFonts w:ascii="Times New Roman" w:hAnsi="Times New Roman" w:cs="Times New Roman"/>
          <w:lang w:val="en-CA"/>
        </w:rPr>
        <w:t xml:space="preserve">so his aristocratic </w:t>
      </w:r>
      <w:r w:rsidR="00E0717A">
        <w:rPr>
          <w:rFonts w:ascii="Times New Roman" w:hAnsi="Times New Roman" w:cs="Times New Roman"/>
          <w:lang w:val="en-CA"/>
        </w:rPr>
        <w:t>right to</w:t>
      </w:r>
      <w:r w:rsidR="00876791">
        <w:rPr>
          <w:rFonts w:ascii="Times New Roman" w:hAnsi="Times New Roman" w:cs="Times New Roman"/>
          <w:lang w:val="en-CA"/>
        </w:rPr>
        <w:t xml:space="preserve"> hunt</w:t>
      </w:r>
      <w:r w:rsidR="00E0717A">
        <w:rPr>
          <w:rFonts w:ascii="Times New Roman" w:hAnsi="Times New Roman" w:cs="Times New Roman"/>
          <w:lang w:val="en-CA"/>
        </w:rPr>
        <w:t>.</w:t>
      </w:r>
      <w:r w:rsidR="00876791">
        <w:rPr>
          <w:rFonts w:ascii="Times New Roman" w:hAnsi="Times New Roman" w:cs="Times New Roman"/>
          <w:lang w:val="en-CA"/>
        </w:rPr>
        <w:t xml:space="preserve">  </w:t>
      </w:r>
      <w:r w:rsidR="00652F05">
        <w:rPr>
          <w:rFonts w:ascii="Times New Roman" w:hAnsi="Times New Roman" w:cs="Times New Roman"/>
          <w:lang w:val="en-CA"/>
        </w:rPr>
        <w:t>Surprised w</w:t>
      </w:r>
      <w:r w:rsidR="00876791">
        <w:rPr>
          <w:rFonts w:ascii="Times New Roman" w:hAnsi="Times New Roman" w:cs="Times New Roman"/>
          <w:lang w:val="en-CA"/>
        </w:rPr>
        <w:t xml:space="preserve">hen </w:t>
      </w:r>
      <w:r w:rsidR="00626BD6">
        <w:rPr>
          <w:rFonts w:ascii="Times New Roman" w:hAnsi="Times New Roman" w:cs="Times New Roman"/>
          <w:lang w:val="en-CA"/>
        </w:rPr>
        <w:t>t</w:t>
      </w:r>
      <w:r w:rsidR="00876791">
        <w:rPr>
          <w:rFonts w:ascii="Times New Roman" w:hAnsi="Times New Roman" w:cs="Times New Roman"/>
          <w:lang w:val="en-CA"/>
        </w:rPr>
        <w:t xml:space="preserve">his </w:t>
      </w:r>
      <w:r w:rsidR="00626BD6">
        <w:rPr>
          <w:rFonts w:ascii="Times New Roman" w:hAnsi="Times New Roman" w:cs="Times New Roman"/>
          <w:lang w:val="en-CA"/>
        </w:rPr>
        <w:t>third, pre-</w:t>
      </w:r>
      <w:r w:rsidR="00876791">
        <w:rPr>
          <w:rFonts w:ascii="Times New Roman" w:hAnsi="Times New Roman" w:cs="Times New Roman"/>
          <w:lang w:val="en-CA"/>
        </w:rPr>
        <w:t>planned</w:t>
      </w:r>
      <w:r w:rsidR="00652F05">
        <w:rPr>
          <w:rFonts w:ascii="Times New Roman" w:hAnsi="Times New Roman" w:cs="Times New Roman"/>
          <w:lang w:val="en-CA"/>
        </w:rPr>
        <w:t xml:space="preserve"> </w:t>
      </w:r>
      <w:r w:rsidR="00876791">
        <w:rPr>
          <w:rFonts w:ascii="Times New Roman" w:hAnsi="Times New Roman" w:cs="Times New Roman"/>
          <w:lang w:val="en-CA"/>
        </w:rPr>
        <w:t xml:space="preserve">approach failed, </w:t>
      </w:r>
      <w:r w:rsidR="00652F05">
        <w:rPr>
          <w:rFonts w:ascii="Times New Roman" w:hAnsi="Times New Roman" w:cs="Times New Roman"/>
          <w:lang w:val="en-CA"/>
        </w:rPr>
        <w:t>yet determined to meet her</w:t>
      </w:r>
      <w:r w:rsidR="00626BD6">
        <w:rPr>
          <w:rFonts w:ascii="Times New Roman" w:hAnsi="Times New Roman" w:cs="Times New Roman"/>
          <w:lang w:val="en-CA"/>
        </w:rPr>
        <w:t xml:space="preserve">, </w:t>
      </w:r>
      <w:proofErr w:type="spellStart"/>
      <w:r w:rsidR="00626BD6">
        <w:rPr>
          <w:rFonts w:ascii="Times New Roman" w:hAnsi="Times New Roman" w:cs="Times New Roman"/>
          <w:lang w:val="en-CA"/>
        </w:rPr>
        <w:t>Pwyll</w:t>
      </w:r>
      <w:proofErr w:type="spellEnd"/>
      <w:r w:rsidR="00652F05">
        <w:rPr>
          <w:rFonts w:ascii="Times New Roman" w:hAnsi="Times New Roman" w:cs="Times New Roman"/>
          <w:lang w:val="en-CA"/>
        </w:rPr>
        <w:t xml:space="preserve"> hails Rhiannon</w:t>
      </w:r>
      <w:r w:rsidR="00BA5FCE">
        <w:rPr>
          <w:rFonts w:ascii="Times New Roman" w:hAnsi="Times New Roman" w:cs="Times New Roman"/>
          <w:lang w:val="en-CA"/>
        </w:rPr>
        <w:t>, finally</w:t>
      </w:r>
      <w:r w:rsidR="00652F05">
        <w:rPr>
          <w:rFonts w:ascii="Times New Roman" w:hAnsi="Times New Roman" w:cs="Times New Roman"/>
          <w:lang w:val="en-CA"/>
        </w:rPr>
        <w:t xml:space="preserve"> engag</w:t>
      </w:r>
      <w:r w:rsidR="00BA5FCE">
        <w:rPr>
          <w:rFonts w:ascii="Times New Roman" w:hAnsi="Times New Roman" w:cs="Times New Roman"/>
          <w:lang w:val="en-CA"/>
        </w:rPr>
        <w:t>ing</w:t>
      </w:r>
      <w:r w:rsidR="00652F05">
        <w:rPr>
          <w:rFonts w:ascii="Times New Roman" w:hAnsi="Times New Roman" w:cs="Times New Roman"/>
          <w:lang w:val="en-CA"/>
        </w:rPr>
        <w:t xml:space="preserve"> her in a convers</w:t>
      </w:r>
      <w:r w:rsidR="00F769F2">
        <w:rPr>
          <w:rFonts w:ascii="Times New Roman" w:hAnsi="Times New Roman" w:cs="Times New Roman"/>
          <w:lang w:val="en-CA"/>
        </w:rPr>
        <w:t>a</w:t>
      </w:r>
      <w:r w:rsidR="00652F05">
        <w:rPr>
          <w:rFonts w:ascii="Times New Roman" w:hAnsi="Times New Roman" w:cs="Times New Roman"/>
          <w:lang w:val="en-CA"/>
        </w:rPr>
        <w:t>tion that reveals his delight in her ‘business’</w:t>
      </w:r>
      <w:r w:rsidR="00B75FB9">
        <w:rPr>
          <w:rFonts w:ascii="Times New Roman" w:hAnsi="Times New Roman" w:cs="Times New Roman"/>
          <w:lang w:val="en-CA"/>
        </w:rPr>
        <w:t xml:space="preserve"> which concerns him</w:t>
      </w:r>
      <w:r w:rsidR="00652F05">
        <w:rPr>
          <w:rFonts w:ascii="Times New Roman" w:hAnsi="Times New Roman" w:cs="Times New Roman"/>
          <w:lang w:val="en-CA"/>
        </w:rPr>
        <w:t>.</w:t>
      </w:r>
    </w:p>
    <w:p w14:paraId="39A65236" w14:textId="3CACB78F" w:rsidR="003944DA" w:rsidRDefault="003944DA" w:rsidP="00536513">
      <w:pPr>
        <w:spacing w:line="480" w:lineRule="auto"/>
        <w:rPr>
          <w:rFonts w:ascii="Times New Roman" w:hAnsi="Times New Roman" w:cs="Times New Roman"/>
          <w:lang w:val="en-CA"/>
        </w:rPr>
      </w:pPr>
    </w:p>
    <w:p w14:paraId="7565B4E6" w14:textId="072A1E49" w:rsidR="00214F50" w:rsidRDefault="003944DA" w:rsidP="00536513">
      <w:pPr>
        <w:spacing w:line="480" w:lineRule="auto"/>
        <w:rPr>
          <w:rFonts w:ascii="Times New Roman" w:hAnsi="Times New Roman" w:cs="Times New Roman"/>
          <w:lang w:val="en-CA"/>
        </w:rPr>
      </w:pPr>
      <w:r>
        <w:rPr>
          <w:rFonts w:ascii="Times New Roman" w:hAnsi="Times New Roman" w:cs="Times New Roman"/>
          <w:lang w:val="en-CA"/>
        </w:rPr>
        <w:t>Rhiannon’s magical horse</w:t>
      </w:r>
      <w:r w:rsidR="00B93EF8">
        <w:rPr>
          <w:rStyle w:val="FootnoteReference"/>
          <w:rFonts w:ascii="Times New Roman" w:hAnsi="Times New Roman" w:cs="Times New Roman"/>
          <w:lang w:val="en-CA"/>
        </w:rPr>
        <w:footnoteReference w:id="32"/>
      </w:r>
      <w:r>
        <w:rPr>
          <w:rFonts w:ascii="Times New Roman" w:hAnsi="Times New Roman" w:cs="Times New Roman"/>
          <w:lang w:val="en-CA"/>
        </w:rPr>
        <w:t xml:space="preserve"> that appears to maintain the same pace but cannot be caught suggests she is unusual—</w:t>
      </w:r>
      <w:r w:rsidR="00FB1939">
        <w:rPr>
          <w:rFonts w:ascii="Times New Roman" w:hAnsi="Times New Roman" w:cs="Times New Roman"/>
          <w:lang w:val="en-CA"/>
        </w:rPr>
        <w:t>‘otherworldly</w:t>
      </w:r>
      <w:r w:rsidR="00022436">
        <w:rPr>
          <w:rFonts w:ascii="Times New Roman" w:hAnsi="Times New Roman" w:cs="Times New Roman"/>
          <w:lang w:val="en-CA"/>
        </w:rPr>
        <w:t>’</w:t>
      </w:r>
      <w:r w:rsidR="00533059">
        <w:rPr>
          <w:rStyle w:val="FootnoteReference"/>
          <w:rFonts w:ascii="Times New Roman" w:hAnsi="Times New Roman" w:cs="Times New Roman"/>
          <w:lang w:val="en-CA"/>
        </w:rPr>
        <w:footnoteReference w:id="33"/>
      </w:r>
      <w:r>
        <w:rPr>
          <w:rFonts w:ascii="Times New Roman" w:hAnsi="Times New Roman" w:cs="Times New Roman"/>
          <w:lang w:val="en-CA"/>
        </w:rPr>
        <w:t xml:space="preserve">.  </w:t>
      </w:r>
      <w:r w:rsidR="00B52448">
        <w:rPr>
          <w:rFonts w:ascii="Times New Roman" w:hAnsi="Times New Roman" w:cs="Times New Roman"/>
          <w:lang w:val="en-CA"/>
        </w:rPr>
        <w:t>H</w:t>
      </w:r>
      <w:r w:rsidR="00FB1939">
        <w:rPr>
          <w:rFonts w:ascii="Times New Roman" w:hAnsi="Times New Roman" w:cs="Times New Roman"/>
          <w:lang w:val="en-CA"/>
        </w:rPr>
        <w:t xml:space="preserve">er incomparable beauty is matched by her </w:t>
      </w:r>
      <w:r w:rsidR="00B52448">
        <w:rPr>
          <w:rFonts w:ascii="Times New Roman" w:hAnsi="Times New Roman" w:cs="Times New Roman"/>
          <w:lang w:val="en-CA"/>
        </w:rPr>
        <w:t xml:space="preserve">boldness and </w:t>
      </w:r>
      <w:r w:rsidR="00626BD6">
        <w:rPr>
          <w:rFonts w:ascii="Times New Roman" w:hAnsi="Times New Roman" w:cs="Times New Roman"/>
          <w:lang w:val="en-CA"/>
        </w:rPr>
        <w:t>feisty</w:t>
      </w:r>
      <w:r w:rsidR="00177903">
        <w:rPr>
          <w:rFonts w:ascii="Times New Roman" w:hAnsi="Times New Roman" w:cs="Times New Roman"/>
          <w:lang w:val="en-CA"/>
        </w:rPr>
        <w:t>, sarcastic</w:t>
      </w:r>
      <w:r w:rsidR="00626BD6">
        <w:rPr>
          <w:rFonts w:ascii="Times New Roman" w:hAnsi="Times New Roman" w:cs="Times New Roman"/>
          <w:lang w:val="en-CA"/>
        </w:rPr>
        <w:t xml:space="preserve"> </w:t>
      </w:r>
      <w:r w:rsidR="00B52448">
        <w:rPr>
          <w:rFonts w:ascii="Times New Roman" w:hAnsi="Times New Roman" w:cs="Times New Roman"/>
          <w:lang w:val="en-CA"/>
        </w:rPr>
        <w:t>wit</w:t>
      </w:r>
      <w:r w:rsidR="00FB1939">
        <w:rPr>
          <w:rFonts w:ascii="Times New Roman" w:hAnsi="Times New Roman" w:cs="Times New Roman"/>
          <w:lang w:val="en-CA"/>
        </w:rPr>
        <w:t xml:space="preserve"> </w:t>
      </w:r>
      <w:r w:rsidR="00B52448">
        <w:rPr>
          <w:rFonts w:ascii="Times New Roman" w:hAnsi="Times New Roman" w:cs="Times New Roman"/>
          <w:lang w:val="en-CA"/>
        </w:rPr>
        <w:t>which</w:t>
      </w:r>
      <w:r w:rsidR="00FB1939">
        <w:rPr>
          <w:rFonts w:ascii="Times New Roman" w:hAnsi="Times New Roman" w:cs="Times New Roman"/>
          <w:lang w:val="en-CA"/>
        </w:rPr>
        <w:t xml:space="preserve"> puts </w:t>
      </w:r>
      <w:proofErr w:type="spellStart"/>
      <w:r w:rsidR="00B52448">
        <w:rPr>
          <w:rFonts w:ascii="Times New Roman" w:hAnsi="Times New Roman" w:cs="Times New Roman"/>
          <w:lang w:val="en-CA"/>
        </w:rPr>
        <w:t>Pwyll</w:t>
      </w:r>
      <w:proofErr w:type="spellEnd"/>
      <w:r w:rsidR="00FB1939">
        <w:rPr>
          <w:rFonts w:ascii="Times New Roman" w:hAnsi="Times New Roman" w:cs="Times New Roman"/>
          <w:lang w:val="en-CA"/>
        </w:rPr>
        <w:t xml:space="preserve"> in his place</w:t>
      </w:r>
      <w:r w:rsidR="00626BD6">
        <w:rPr>
          <w:rFonts w:ascii="Times New Roman" w:hAnsi="Times New Roman" w:cs="Times New Roman"/>
          <w:lang w:val="en-CA"/>
        </w:rPr>
        <w:t>, her</w:t>
      </w:r>
      <w:r w:rsidR="00FB1939">
        <w:rPr>
          <w:rFonts w:ascii="Times New Roman" w:hAnsi="Times New Roman" w:cs="Times New Roman"/>
          <w:lang w:val="en-CA"/>
        </w:rPr>
        <w:t xml:space="preserve"> </w:t>
      </w:r>
      <w:r w:rsidR="00B52448">
        <w:rPr>
          <w:rFonts w:ascii="Times New Roman" w:hAnsi="Times New Roman" w:cs="Times New Roman"/>
          <w:lang w:val="en-CA"/>
        </w:rPr>
        <w:t xml:space="preserve">bold </w:t>
      </w:r>
      <w:r w:rsidR="00FB1939">
        <w:rPr>
          <w:rFonts w:ascii="Times New Roman" w:hAnsi="Times New Roman" w:cs="Times New Roman"/>
          <w:lang w:val="en-CA"/>
        </w:rPr>
        <w:t>initiative to seek him out, and candour in stating her love for him</w:t>
      </w:r>
      <w:r w:rsidR="00214F50">
        <w:rPr>
          <w:rFonts w:ascii="Times New Roman" w:hAnsi="Times New Roman" w:cs="Times New Roman"/>
          <w:lang w:val="en-CA"/>
        </w:rPr>
        <w:t xml:space="preserve"> over her father’s choice</w:t>
      </w:r>
      <w:r w:rsidR="00FB1939">
        <w:rPr>
          <w:rFonts w:ascii="Times New Roman" w:hAnsi="Times New Roman" w:cs="Times New Roman"/>
          <w:lang w:val="en-CA"/>
        </w:rPr>
        <w:t>.</w:t>
      </w:r>
      <w:r w:rsidR="00BD7E45">
        <w:rPr>
          <w:rFonts w:ascii="Times New Roman" w:hAnsi="Times New Roman" w:cs="Times New Roman"/>
          <w:lang w:val="en-CA"/>
        </w:rPr>
        <w:t xml:space="preserve">  </w:t>
      </w:r>
      <w:r w:rsidR="00D6317B">
        <w:rPr>
          <w:rFonts w:ascii="Times New Roman" w:hAnsi="Times New Roman" w:cs="Times New Roman"/>
          <w:lang w:val="en-CA"/>
        </w:rPr>
        <w:t xml:space="preserve">She knows her own mind, </w:t>
      </w:r>
      <w:r w:rsidR="00022436">
        <w:rPr>
          <w:rFonts w:ascii="Times New Roman" w:hAnsi="Times New Roman" w:cs="Times New Roman"/>
          <w:lang w:val="en-CA"/>
        </w:rPr>
        <w:t>is strong, assertive</w:t>
      </w:r>
      <w:r w:rsidR="00022436">
        <w:rPr>
          <w:rStyle w:val="FootnoteReference"/>
          <w:rFonts w:ascii="Times New Roman" w:hAnsi="Times New Roman" w:cs="Times New Roman"/>
          <w:lang w:val="en-CA"/>
        </w:rPr>
        <w:footnoteReference w:id="34"/>
      </w:r>
      <w:r w:rsidR="00022436">
        <w:rPr>
          <w:rFonts w:ascii="Times New Roman" w:hAnsi="Times New Roman" w:cs="Times New Roman"/>
          <w:lang w:val="en-CA"/>
        </w:rPr>
        <w:t xml:space="preserve">, </w:t>
      </w:r>
      <w:r w:rsidR="00D6317B">
        <w:rPr>
          <w:rFonts w:ascii="Times New Roman" w:hAnsi="Times New Roman" w:cs="Times New Roman"/>
          <w:lang w:val="en-CA"/>
        </w:rPr>
        <w:t>and in control of their</w:t>
      </w:r>
      <w:r w:rsidR="00626BD6">
        <w:rPr>
          <w:rFonts w:ascii="Times New Roman" w:hAnsi="Times New Roman" w:cs="Times New Roman"/>
          <w:lang w:val="en-CA"/>
        </w:rPr>
        <w:t xml:space="preserve"> meeting, but await</w:t>
      </w:r>
      <w:r w:rsidR="00987FAB">
        <w:rPr>
          <w:rFonts w:ascii="Times New Roman" w:hAnsi="Times New Roman" w:cs="Times New Roman"/>
          <w:lang w:val="en-CA"/>
        </w:rPr>
        <w:t>s</w:t>
      </w:r>
      <w:r w:rsidR="00626BD6">
        <w:rPr>
          <w:rFonts w:ascii="Times New Roman" w:hAnsi="Times New Roman" w:cs="Times New Roman"/>
          <w:lang w:val="en-CA"/>
        </w:rPr>
        <w:t xml:space="preserve"> </w:t>
      </w:r>
      <w:proofErr w:type="spellStart"/>
      <w:r w:rsidR="00626BD6">
        <w:rPr>
          <w:rFonts w:ascii="Times New Roman" w:hAnsi="Times New Roman" w:cs="Times New Roman"/>
          <w:lang w:val="en-CA"/>
        </w:rPr>
        <w:t>Pwyll’s</w:t>
      </w:r>
      <w:proofErr w:type="spellEnd"/>
      <w:r w:rsidR="00626BD6">
        <w:rPr>
          <w:rFonts w:ascii="Times New Roman" w:hAnsi="Times New Roman" w:cs="Times New Roman"/>
          <w:lang w:val="en-CA"/>
        </w:rPr>
        <w:t xml:space="preserve"> decision</w:t>
      </w:r>
      <w:r w:rsidR="00886589">
        <w:rPr>
          <w:rStyle w:val="FootnoteReference"/>
          <w:rFonts w:ascii="Times New Roman" w:hAnsi="Times New Roman" w:cs="Times New Roman"/>
          <w:lang w:val="en-CA"/>
        </w:rPr>
        <w:footnoteReference w:id="35"/>
      </w:r>
      <w:r w:rsidR="00626BD6">
        <w:rPr>
          <w:rFonts w:ascii="Times New Roman" w:hAnsi="Times New Roman" w:cs="Times New Roman"/>
          <w:lang w:val="en-CA"/>
        </w:rPr>
        <w:t>.</w:t>
      </w:r>
      <w:r w:rsidR="00214F50">
        <w:rPr>
          <w:rFonts w:ascii="Times New Roman" w:hAnsi="Times New Roman" w:cs="Times New Roman"/>
          <w:lang w:val="en-CA"/>
        </w:rPr>
        <w:t xml:space="preserve">  </w:t>
      </w:r>
    </w:p>
    <w:p w14:paraId="5F89A696" w14:textId="77777777" w:rsidR="002E7FC6" w:rsidRDefault="002E7FC6" w:rsidP="00536513">
      <w:pPr>
        <w:spacing w:line="480" w:lineRule="auto"/>
        <w:rPr>
          <w:rFonts w:ascii="Times New Roman" w:hAnsi="Times New Roman" w:cs="Times New Roman"/>
          <w:lang w:val="en-CA"/>
        </w:rPr>
      </w:pPr>
    </w:p>
    <w:p w14:paraId="09334D5C" w14:textId="2281611C" w:rsidR="00164C6D" w:rsidRDefault="00B93EF8" w:rsidP="00536513">
      <w:pPr>
        <w:spacing w:line="480" w:lineRule="auto"/>
        <w:rPr>
          <w:rFonts w:ascii="Times New Roman" w:hAnsi="Times New Roman" w:cs="Times New Roman"/>
          <w:lang w:val="en-CA"/>
        </w:rPr>
      </w:pPr>
      <w:r>
        <w:rPr>
          <w:rFonts w:ascii="Times New Roman" w:hAnsi="Times New Roman" w:cs="Times New Roman"/>
          <w:lang w:val="en-CA"/>
        </w:rPr>
        <w:t>I</w:t>
      </w:r>
      <w:r w:rsidR="005327C4">
        <w:rPr>
          <w:rFonts w:ascii="Times New Roman" w:hAnsi="Times New Roman" w:cs="Times New Roman"/>
          <w:lang w:val="en-CA"/>
        </w:rPr>
        <w:t xml:space="preserve">n preferring </w:t>
      </w:r>
      <w:proofErr w:type="spellStart"/>
      <w:r w:rsidR="005327C4">
        <w:rPr>
          <w:rFonts w:ascii="Times New Roman" w:hAnsi="Times New Roman" w:cs="Times New Roman"/>
          <w:lang w:val="en-CA"/>
        </w:rPr>
        <w:t>Pwyll</w:t>
      </w:r>
      <w:proofErr w:type="spellEnd"/>
      <w:r w:rsidR="005327C4">
        <w:rPr>
          <w:rFonts w:ascii="Times New Roman" w:hAnsi="Times New Roman" w:cs="Times New Roman"/>
          <w:lang w:val="en-CA"/>
        </w:rPr>
        <w:t xml:space="preserve"> over her betrothed, </w:t>
      </w:r>
      <w:r w:rsidR="00383EE9">
        <w:rPr>
          <w:rFonts w:ascii="Times New Roman" w:hAnsi="Times New Roman" w:cs="Times New Roman"/>
          <w:lang w:val="en-CA"/>
        </w:rPr>
        <w:t>Rhiannon introduces t</w:t>
      </w:r>
      <w:r w:rsidR="00260A85">
        <w:rPr>
          <w:rFonts w:ascii="Times New Roman" w:hAnsi="Times New Roman" w:cs="Times New Roman"/>
          <w:lang w:val="en-CA"/>
        </w:rPr>
        <w:t>he</w:t>
      </w:r>
      <w:r w:rsidR="00383EE9">
        <w:rPr>
          <w:rFonts w:ascii="Times New Roman" w:hAnsi="Times New Roman" w:cs="Times New Roman"/>
          <w:lang w:val="en-CA"/>
        </w:rPr>
        <w:t xml:space="preserve"> themes</w:t>
      </w:r>
      <w:r w:rsidR="00383EE9">
        <w:rPr>
          <w:rStyle w:val="FootnoteReference"/>
          <w:rFonts w:ascii="Times New Roman" w:hAnsi="Times New Roman" w:cs="Times New Roman"/>
          <w:lang w:val="en-CA"/>
        </w:rPr>
        <w:footnoteReference w:id="36"/>
      </w:r>
      <w:r w:rsidR="00383EE9">
        <w:rPr>
          <w:rFonts w:ascii="Times New Roman" w:hAnsi="Times New Roman" w:cs="Times New Roman"/>
          <w:lang w:val="en-CA"/>
        </w:rPr>
        <w:t xml:space="preserve"> </w:t>
      </w:r>
      <w:r>
        <w:rPr>
          <w:rFonts w:ascii="Times New Roman" w:hAnsi="Times New Roman" w:cs="Times New Roman"/>
          <w:lang w:val="en-CA"/>
        </w:rPr>
        <w:t xml:space="preserve">of </w:t>
      </w:r>
      <w:r w:rsidR="00383EE9">
        <w:rPr>
          <w:rFonts w:ascii="Times New Roman" w:hAnsi="Times New Roman" w:cs="Times New Roman"/>
          <w:lang w:val="en-CA"/>
        </w:rPr>
        <w:t>marriage and feud</w:t>
      </w:r>
      <w:r>
        <w:rPr>
          <w:rFonts w:ascii="Times New Roman" w:hAnsi="Times New Roman" w:cs="Times New Roman"/>
          <w:lang w:val="en-CA"/>
        </w:rPr>
        <w:t xml:space="preserve"> which </w:t>
      </w:r>
      <w:r w:rsidR="00260A85">
        <w:rPr>
          <w:rFonts w:ascii="Times New Roman" w:hAnsi="Times New Roman" w:cs="Times New Roman"/>
          <w:lang w:val="en-CA"/>
        </w:rPr>
        <w:t>are developed</w:t>
      </w:r>
      <w:r>
        <w:rPr>
          <w:rFonts w:ascii="Times New Roman" w:hAnsi="Times New Roman" w:cs="Times New Roman"/>
          <w:lang w:val="en-CA"/>
        </w:rPr>
        <w:t xml:space="preserve"> </w:t>
      </w:r>
      <w:r w:rsidR="005327C4">
        <w:rPr>
          <w:rFonts w:ascii="Times New Roman" w:hAnsi="Times New Roman" w:cs="Times New Roman"/>
          <w:lang w:val="en-CA"/>
        </w:rPr>
        <w:t>later</w:t>
      </w:r>
      <w:r w:rsidR="00383EE9">
        <w:rPr>
          <w:rFonts w:ascii="Times New Roman" w:hAnsi="Times New Roman" w:cs="Times New Roman"/>
          <w:lang w:val="en-CA"/>
        </w:rPr>
        <w:t>.</w:t>
      </w:r>
      <w:r w:rsidR="005327C4">
        <w:rPr>
          <w:rFonts w:ascii="Times New Roman" w:hAnsi="Times New Roman" w:cs="Times New Roman"/>
          <w:lang w:val="en-CA"/>
        </w:rPr>
        <w:t xml:space="preserve">  </w:t>
      </w:r>
      <w:r w:rsidR="00682876">
        <w:rPr>
          <w:rFonts w:ascii="Times New Roman" w:hAnsi="Times New Roman" w:cs="Times New Roman"/>
          <w:lang w:val="en-CA"/>
        </w:rPr>
        <w:t>The love of a beautiful otherworldly female for mortal man</w:t>
      </w:r>
      <w:r w:rsidR="001B5E2F">
        <w:rPr>
          <w:rFonts w:ascii="Times New Roman" w:hAnsi="Times New Roman" w:cs="Times New Roman"/>
          <w:lang w:val="en-CA"/>
        </w:rPr>
        <w:t xml:space="preserve"> like </w:t>
      </w:r>
      <w:proofErr w:type="spellStart"/>
      <w:r w:rsidR="00AD0173">
        <w:rPr>
          <w:rFonts w:ascii="Times New Roman" w:hAnsi="Times New Roman" w:cs="Times New Roman"/>
          <w:lang w:val="en-CA"/>
        </w:rPr>
        <w:t>Ma</w:t>
      </w:r>
      <w:r w:rsidR="003D3CF8">
        <w:rPr>
          <w:rFonts w:ascii="Times New Roman" w:hAnsi="Times New Roman" w:cs="Times New Roman"/>
          <w:lang w:val="en-CA"/>
        </w:rPr>
        <w:t>í</w:t>
      </w:r>
      <w:r w:rsidR="00AD0173">
        <w:rPr>
          <w:rFonts w:ascii="Times New Roman" w:hAnsi="Times New Roman" w:cs="Times New Roman"/>
          <w:lang w:val="en-CA"/>
        </w:rPr>
        <w:t>le</w:t>
      </w:r>
      <w:proofErr w:type="spellEnd"/>
      <w:r w:rsidR="003D3CF8">
        <w:rPr>
          <w:rFonts w:ascii="Times New Roman" w:hAnsi="Times New Roman" w:cs="Times New Roman"/>
          <w:lang w:val="en-CA"/>
        </w:rPr>
        <w:t xml:space="preserve"> </w:t>
      </w:r>
      <w:proofErr w:type="spellStart"/>
      <w:r w:rsidR="003D3CF8">
        <w:rPr>
          <w:rFonts w:ascii="Times New Roman" w:hAnsi="Times New Roman" w:cs="Times New Roman"/>
          <w:lang w:val="en-CA"/>
        </w:rPr>
        <w:t>Dúin</w:t>
      </w:r>
      <w:proofErr w:type="spellEnd"/>
      <w:r w:rsidR="001B5E2F">
        <w:rPr>
          <w:rStyle w:val="FootnoteReference"/>
          <w:rFonts w:ascii="Times New Roman" w:hAnsi="Times New Roman" w:cs="Times New Roman"/>
          <w:lang w:val="en-CA"/>
        </w:rPr>
        <w:footnoteReference w:id="37"/>
      </w:r>
      <w:r>
        <w:rPr>
          <w:rFonts w:ascii="Times New Roman" w:hAnsi="Times New Roman" w:cs="Times New Roman"/>
          <w:lang w:val="en-CA"/>
        </w:rPr>
        <w:t>,</w:t>
      </w:r>
      <w:r w:rsidR="00682876">
        <w:rPr>
          <w:rFonts w:ascii="Times New Roman" w:hAnsi="Times New Roman" w:cs="Times New Roman"/>
          <w:lang w:val="en-CA"/>
        </w:rPr>
        <w:t xml:space="preserve"> </w:t>
      </w:r>
      <w:r w:rsidR="004E38C6">
        <w:rPr>
          <w:rFonts w:ascii="Times New Roman" w:hAnsi="Times New Roman" w:cs="Times New Roman"/>
          <w:lang w:val="en-CA"/>
        </w:rPr>
        <w:t>or vice versa</w:t>
      </w:r>
      <w:r>
        <w:rPr>
          <w:rFonts w:ascii="Times New Roman" w:hAnsi="Times New Roman" w:cs="Times New Roman"/>
          <w:lang w:val="en-CA"/>
        </w:rPr>
        <w:t>,</w:t>
      </w:r>
      <w:r w:rsidR="004E38C6">
        <w:rPr>
          <w:rFonts w:ascii="Times New Roman" w:hAnsi="Times New Roman" w:cs="Times New Roman"/>
          <w:lang w:val="en-CA"/>
        </w:rPr>
        <w:t xml:space="preserve"> </w:t>
      </w:r>
      <w:r w:rsidR="00682876">
        <w:rPr>
          <w:rFonts w:ascii="Times New Roman" w:hAnsi="Times New Roman" w:cs="Times New Roman"/>
          <w:lang w:val="en-CA"/>
        </w:rPr>
        <w:t xml:space="preserve">is </w:t>
      </w:r>
      <w:r w:rsidR="005327C4">
        <w:rPr>
          <w:rFonts w:ascii="Times New Roman" w:hAnsi="Times New Roman" w:cs="Times New Roman"/>
          <w:lang w:val="en-CA"/>
        </w:rPr>
        <w:t xml:space="preserve">also </w:t>
      </w:r>
      <w:r w:rsidR="00682876">
        <w:rPr>
          <w:rFonts w:ascii="Times New Roman" w:hAnsi="Times New Roman" w:cs="Times New Roman"/>
          <w:lang w:val="en-CA"/>
        </w:rPr>
        <w:t>a common theme</w:t>
      </w:r>
      <w:r w:rsidR="005327C4">
        <w:rPr>
          <w:rFonts w:ascii="Times New Roman" w:hAnsi="Times New Roman" w:cs="Times New Roman"/>
          <w:lang w:val="en-CA"/>
        </w:rPr>
        <w:t xml:space="preserve"> in international legends</w:t>
      </w:r>
      <w:r w:rsidR="001D5D9E">
        <w:rPr>
          <w:rFonts w:ascii="Times New Roman" w:hAnsi="Times New Roman" w:cs="Times New Roman"/>
          <w:lang w:val="en-CA"/>
        </w:rPr>
        <w:t xml:space="preserve"> </w:t>
      </w:r>
      <w:r w:rsidR="00933BA6">
        <w:rPr>
          <w:rFonts w:ascii="Times New Roman" w:hAnsi="Times New Roman" w:cs="Times New Roman"/>
          <w:lang w:val="en-CA"/>
        </w:rPr>
        <w:t xml:space="preserve">and tales </w:t>
      </w:r>
      <w:r w:rsidR="001D5D9E">
        <w:rPr>
          <w:rFonts w:ascii="Times New Roman" w:hAnsi="Times New Roman" w:cs="Times New Roman"/>
          <w:lang w:val="en-CA"/>
        </w:rPr>
        <w:lastRenderedPageBreak/>
        <w:t>about Zeus for example</w:t>
      </w:r>
      <w:r w:rsidR="00933BA6">
        <w:rPr>
          <w:rFonts w:ascii="Times New Roman" w:hAnsi="Times New Roman" w:cs="Times New Roman"/>
          <w:lang w:val="en-CA"/>
        </w:rPr>
        <w:t>—</w:t>
      </w:r>
      <w:r w:rsidR="00DE22DC">
        <w:rPr>
          <w:rFonts w:ascii="Times New Roman" w:hAnsi="Times New Roman" w:cs="Times New Roman"/>
          <w:lang w:val="en-CA"/>
        </w:rPr>
        <w:t>as is</w:t>
      </w:r>
      <w:r w:rsidR="00682876">
        <w:rPr>
          <w:rFonts w:ascii="Times New Roman" w:hAnsi="Times New Roman" w:cs="Times New Roman"/>
          <w:lang w:val="en-CA"/>
        </w:rPr>
        <w:t xml:space="preserve"> the love of a king for a foreign woman wh</w:t>
      </w:r>
      <w:r w:rsidR="005327C4">
        <w:rPr>
          <w:rFonts w:ascii="Times New Roman" w:hAnsi="Times New Roman" w:cs="Times New Roman"/>
          <w:lang w:val="en-CA"/>
        </w:rPr>
        <w:t>o</w:t>
      </w:r>
      <w:r w:rsidR="00682876">
        <w:rPr>
          <w:rFonts w:ascii="Times New Roman" w:hAnsi="Times New Roman" w:cs="Times New Roman"/>
          <w:lang w:val="en-CA"/>
        </w:rPr>
        <w:t xml:space="preserve"> attract</w:t>
      </w:r>
      <w:r w:rsidR="005327C4">
        <w:rPr>
          <w:rFonts w:ascii="Times New Roman" w:hAnsi="Times New Roman" w:cs="Times New Roman"/>
          <w:lang w:val="en-CA"/>
        </w:rPr>
        <w:t>s</w:t>
      </w:r>
      <w:r w:rsidR="00682876">
        <w:rPr>
          <w:rFonts w:ascii="Times New Roman" w:hAnsi="Times New Roman" w:cs="Times New Roman"/>
          <w:lang w:val="en-CA"/>
        </w:rPr>
        <w:t xml:space="preserve"> </w:t>
      </w:r>
      <w:r w:rsidR="004E38C6">
        <w:rPr>
          <w:rFonts w:ascii="Times New Roman" w:hAnsi="Times New Roman" w:cs="Times New Roman"/>
          <w:lang w:val="en-CA"/>
        </w:rPr>
        <w:t>jealousy,</w:t>
      </w:r>
      <w:r>
        <w:rPr>
          <w:rFonts w:ascii="Times New Roman" w:hAnsi="Times New Roman" w:cs="Times New Roman"/>
          <w:lang w:val="en-CA"/>
        </w:rPr>
        <w:t xml:space="preserve"> suspicion or animosity</w:t>
      </w:r>
      <w:r w:rsidR="004E38C6">
        <w:rPr>
          <w:rFonts w:ascii="Times New Roman" w:hAnsi="Times New Roman" w:cs="Times New Roman"/>
          <w:lang w:val="en-CA"/>
        </w:rPr>
        <w:t xml:space="preserve"> from family members or </w:t>
      </w:r>
      <w:r>
        <w:rPr>
          <w:rFonts w:ascii="Times New Roman" w:hAnsi="Times New Roman" w:cs="Times New Roman"/>
          <w:lang w:val="en-CA"/>
        </w:rPr>
        <w:t>counsellors</w:t>
      </w:r>
      <w:r w:rsidR="004E38C6">
        <w:rPr>
          <w:rFonts w:ascii="Times New Roman" w:hAnsi="Times New Roman" w:cs="Times New Roman"/>
          <w:lang w:val="en-CA"/>
        </w:rPr>
        <w:t xml:space="preserve"> leading to </w:t>
      </w:r>
      <w:r w:rsidR="005327C4">
        <w:rPr>
          <w:rFonts w:ascii="Times New Roman" w:hAnsi="Times New Roman" w:cs="Times New Roman"/>
          <w:lang w:val="en-CA"/>
        </w:rPr>
        <w:t xml:space="preserve">false accusations, </w:t>
      </w:r>
      <w:r w:rsidR="004E38C6">
        <w:rPr>
          <w:rFonts w:ascii="Times New Roman" w:hAnsi="Times New Roman" w:cs="Times New Roman"/>
          <w:lang w:val="en-CA"/>
        </w:rPr>
        <w:t>her shaming, punishment</w:t>
      </w:r>
      <w:r w:rsidR="005327C4">
        <w:rPr>
          <w:rFonts w:ascii="Times New Roman" w:hAnsi="Times New Roman" w:cs="Times New Roman"/>
          <w:lang w:val="en-CA"/>
        </w:rPr>
        <w:t>, vindication</w:t>
      </w:r>
      <w:r w:rsidR="004E38C6">
        <w:rPr>
          <w:rFonts w:ascii="Times New Roman" w:hAnsi="Times New Roman" w:cs="Times New Roman"/>
          <w:lang w:val="en-CA"/>
        </w:rPr>
        <w:t xml:space="preserve"> or death</w:t>
      </w:r>
      <w:r w:rsidR="00023A79">
        <w:rPr>
          <w:rStyle w:val="FootnoteReference"/>
          <w:rFonts w:ascii="Times New Roman" w:hAnsi="Times New Roman" w:cs="Times New Roman"/>
          <w:lang w:val="en-CA"/>
        </w:rPr>
        <w:footnoteReference w:id="38"/>
      </w:r>
      <w:r w:rsidR="00023A79">
        <w:rPr>
          <w:rFonts w:ascii="Times New Roman" w:hAnsi="Times New Roman" w:cs="Times New Roman"/>
          <w:lang w:val="en-CA"/>
        </w:rPr>
        <w:t>.</w:t>
      </w:r>
      <w:r w:rsidR="00682876">
        <w:rPr>
          <w:rFonts w:ascii="Times New Roman" w:hAnsi="Times New Roman" w:cs="Times New Roman"/>
          <w:lang w:val="en-CA"/>
        </w:rPr>
        <w:t xml:space="preserve">  </w:t>
      </w:r>
      <w:r w:rsidR="00F52518">
        <w:rPr>
          <w:rFonts w:ascii="Times New Roman" w:hAnsi="Times New Roman" w:cs="Times New Roman"/>
          <w:lang w:val="en-CA"/>
        </w:rPr>
        <w:t>In Rhiannon, some find echoes of pagan fertility</w:t>
      </w:r>
      <w:r w:rsidR="008B3026">
        <w:rPr>
          <w:rFonts w:ascii="Times New Roman" w:hAnsi="Times New Roman" w:cs="Times New Roman"/>
          <w:lang w:val="en-CA"/>
        </w:rPr>
        <w:t>,</w:t>
      </w:r>
      <w:r w:rsidR="007F6A26">
        <w:rPr>
          <w:rFonts w:ascii="Times New Roman" w:hAnsi="Times New Roman" w:cs="Times New Roman"/>
          <w:lang w:val="en-CA"/>
        </w:rPr>
        <w:t xml:space="preserve"> </w:t>
      </w:r>
      <w:r w:rsidR="00F52518">
        <w:rPr>
          <w:rFonts w:ascii="Times New Roman" w:hAnsi="Times New Roman" w:cs="Times New Roman"/>
          <w:lang w:val="en-CA"/>
        </w:rPr>
        <w:t xml:space="preserve">sovereignty </w:t>
      </w:r>
      <w:r w:rsidR="007F6A26">
        <w:rPr>
          <w:rFonts w:ascii="Times New Roman" w:hAnsi="Times New Roman" w:cs="Times New Roman"/>
          <w:lang w:val="en-CA"/>
        </w:rPr>
        <w:t xml:space="preserve">or horse </w:t>
      </w:r>
      <w:r w:rsidR="00F52518">
        <w:rPr>
          <w:rFonts w:ascii="Times New Roman" w:hAnsi="Times New Roman" w:cs="Times New Roman"/>
          <w:lang w:val="en-CA"/>
        </w:rPr>
        <w:t>goddesses</w:t>
      </w:r>
      <w:r w:rsidR="008B3026">
        <w:rPr>
          <w:rFonts w:ascii="Times New Roman" w:hAnsi="Times New Roman" w:cs="Times New Roman"/>
          <w:lang w:val="en-CA"/>
        </w:rPr>
        <w:t xml:space="preserve"> including </w:t>
      </w:r>
      <w:proofErr w:type="spellStart"/>
      <w:r w:rsidR="008B3026">
        <w:rPr>
          <w:rFonts w:ascii="Times New Roman" w:hAnsi="Times New Roman" w:cs="Times New Roman"/>
        </w:rPr>
        <w:t>Rïgatonā</w:t>
      </w:r>
      <w:proofErr w:type="spellEnd"/>
      <w:r w:rsidR="008B3026">
        <w:rPr>
          <w:rFonts w:ascii="Times New Roman" w:hAnsi="Times New Roman" w:cs="Times New Roman"/>
        </w:rPr>
        <w:t xml:space="preserve"> and </w:t>
      </w:r>
      <w:proofErr w:type="spellStart"/>
      <w:r w:rsidR="008B3026">
        <w:rPr>
          <w:rFonts w:ascii="Times New Roman" w:hAnsi="Times New Roman" w:cs="Times New Roman"/>
        </w:rPr>
        <w:t>Epona</w:t>
      </w:r>
      <w:proofErr w:type="spellEnd"/>
      <w:r w:rsidR="003F19B4">
        <w:rPr>
          <w:rStyle w:val="FootnoteReference"/>
          <w:rFonts w:ascii="Times New Roman" w:hAnsi="Times New Roman" w:cs="Times New Roman"/>
        </w:rPr>
        <w:footnoteReference w:id="39"/>
      </w:r>
      <w:r w:rsidR="00F52518">
        <w:rPr>
          <w:rFonts w:ascii="Times New Roman" w:hAnsi="Times New Roman" w:cs="Times New Roman"/>
          <w:lang w:val="en-CA"/>
        </w:rPr>
        <w:t xml:space="preserve">, </w:t>
      </w:r>
      <w:r w:rsidR="001710B3">
        <w:rPr>
          <w:rFonts w:ascii="Times New Roman" w:hAnsi="Times New Roman" w:cs="Times New Roman"/>
          <w:lang w:val="en-CA"/>
        </w:rPr>
        <w:t>but after centuries of Roman and Christian influence</w:t>
      </w:r>
      <w:r w:rsidR="00FA4A84">
        <w:rPr>
          <w:rFonts w:ascii="Times New Roman" w:hAnsi="Times New Roman" w:cs="Times New Roman"/>
          <w:lang w:val="en-CA"/>
        </w:rPr>
        <w:t>s</w:t>
      </w:r>
      <w:r w:rsidR="001710B3">
        <w:rPr>
          <w:rFonts w:ascii="Times New Roman" w:hAnsi="Times New Roman" w:cs="Times New Roman"/>
          <w:lang w:val="en-CA"/>
        </w:rPr>
        <w:t xml:space="preserve">, </w:t>
      </w:r>
      <w:r w:rsidR="00695040">
        <w:rPr>
          <w:rFonts w:ascii="Times New Roman" w:hAnsi="Times New Roman" w:cs="Times New Roman"/>
          <w:lang w:val="en-CA"/>
        </w:rPr>
        <w:t xml:space="preserve">could </w:t>
      </w:r>
      <w:r w:rsidR="00167B10">
        <w:rPr>
          <w:rFonts w:ascii="Times New Roman" w:hAnsi="Times New Roman" w:cs="Times New Roman"/>
          <w:lang w:val="en-CA"/>
        </w:rPr>
        <w:t xml:space="preserve">these have </w:t>
      </w:r>
      <w:r w:rsidR="001F3E96">
        <w:rPr>
          <w:rFonts w:ascii="Times New Roman" w:hAnsi="Times New Roman" w:cs="Times New Roman"/>
          <w:lang w:val="en-CA"/>
        </w:rPr>
        <w:t>merged</w:t>
      </w:r>
      <w:r w:rsidR="00167B10">
        <w:rPr>
          <w:rFonts w:ascii="Times New Roman" w:hAnsi="Times New Roman" w:cs="Times New Roman"/>
          <w:lang w:val="en-CA"/>
        </w:rPr>
        <w:t xml:space="preserve"> with </w:t>
      </w:r>
      <w:r w:rsidR="00473B37">
        <w:rPr>
          <w:rFonts w:ascii="Times New Roman" w:hAnsi="Times New Roman" w:cs="Times New Roman"/>
          <w:lang w:val="en-CA"/>
        </w:rPr>
        <w:t xml:space="preserve">female personifications of </w:t>
      </w:r>
      <w:r w:rsidR="001710B3">
        <w:rPr>
          <w:rFonts w:ascii="Times New Roman" w:hAnsi="Times New Roman" w:cs="Times New Roman"/>
          <w:lang w:val="en-CA"/>
        </w:rPr>
        <w:t xml:space="preserve">divine </w:t>
      </w:r>
      <w:r w:rsidR="00B754EF">
        <w:rPr>
          <w:rFonts w:ascii="Times New Roman" w:hAnsi="Times New Roman" w:cs="Times New Roman"/>
          <w:lang w:val="en-CA"/>
        </w:rPr>
        <w:t>w</w:t>
      </w:r>
      <w:r w:rsidR="001710B3">
        <w:rPr>
          <w:rFonts w:ascii="Times New Roman" w:hAnsi="Times New Roman" w:cs="Times New Roman"/>
          <w:lang w:val="en-CA"/>
        </w:rPr>
        <w:t>isdom</w:t>
      </w:r>
      <w:r w:rsidR="00AF4F7F">
        <w:rPr>
          <w:rFonts w:ascii="Times New Roman" w:hAnsi="Times New Roman" w:cs="Times New Roman"/>
          <w:lang w:val="en-CA"/>
        </w:rPr>
        <w:t xml:space="preserve">, namely: </w:t>
      </w:r>
      <w:r w:rsidR="001710B3">
        <w:rPr>
          <w:rFonts w:ascii="Times New Roman" w:hAnsi="Times New Roman" w:cs="Times New Roman"/>
          <w:lang w:val="en-CA"/>
        </w:rPr>
        <w:t>Athena</w:t>
      </w:r>
      <w:r w:rsidR="00B754EF">
        <w:rPr>
          <w:rFonts w:ascii="Times New Roman" w:hAnsi="Times New Roman" w:cs="Times New Roman"/>
          <w:lang w:val="en-CA"/>
        </w:rPr>
        <w:t>,</w:t>
      </w:r>
      <w:r w:rsidR="001710B3">
        <w:rPr>
          <w:rFonts w:ascii="Times New Roman" w:hAnsi="Times New Roman" w:cs="Times New Roman"/>
          <w:lang w:val="en-CA"/>
        </w:rPr>
        <w:t xml:space="preserve"> Minerva</w:t>
      </w:r>
      <w:r w:rsidR="00167B10">
        <w:rPr>
          <w:rFonts w:ascii="Times New Roman" w:hAnsi="Times New Roman" w:cs="Times New Roman"/>
          <w:lang w:val="en-CA"/>
        </w:rPr>
        <w:t xml:space="preserve">, </w:t>
      </w:r>
      <w:r w:rsidR="001710B3">
        <w:rPr>
          <w:rFonts w:ascii="Times New Roman" w:hAnsi="Times New Roman" w:cs="Times New Roman"/>
          <w:lang w:val="en-CA"/>
        </w:rPr>
        <w:t>or Sophia</w:t>
      </w:r>
      <w:r w:rsidR="00473B37">
        <w:rPr>
          <w:rFonts w:ascii="Times New Roman" w:hAnsi="Times New Roman" w:cs="Times New Roman"/>
          <w:lang w:val="en-CA"/>
        </w:rPr>
        <w:t>?</w:t>
      </w:r>
    </w:p>
    <w:p w14:paraId="6FC0F9EE" w14:textId="77777777" w:rsidR="00164C6D" w:rsidRDefault="00164C6D" w:rsidP="00536513">
      <w:pPr>
        <w:spacing w:line="480" w:lineRule="auto"/>
        <w:rPr>
          <w:rFonts w:ascii="Times New Roman" w:hAnsi="Times New Roman" w:cs="Times New Roman"/>
          <w:lang w:val="en-CA"/>
        </w:rPr>
      </w:pPr>
    </w:p>
    <w:p w14:paraId="1ACA07F3" w14:textId="716B8911" w:rsidR="000B637A" w:rsidRPr="00685A14" w:rsidRDefault="00692BE4" w:rsidP="00685A14">
      <w:pPr>
        <w:spacing w:line="480" w:lineRule="auto"/>
        <w:rPr>
          <w:rFonts w:ascii="Times New Roman" w:hAnsi="Times New Roman" w:cs="Times New Roman"/>
          <w:lang w:val="en-CA"/>
        </w:rPr>
        <w:sectPr w:rsidR="000B637A" w:rsidRPr="00685A14" w:rsidSect="00916661">
          <w:headerReference w:type="even" r:id="rId9"/>
          <w:headerReference w:type="default" r:id="rId10"/>
          <w:type w:val="continuous"/>
          <w:pgSz w:w="11906" w:h="16838" w:code="9"/>
          <w:pgMar w:top="1440" w:right="1440" w:bottom="1440" w:left="1440" w:header="708" w:footer="708" w:gutter="0"/>
          <w:cols w:space="708"/>
          <w:docGrid w:linePitch="360"/>
        </w:sectPr>
      </w:pPr>
      <w:r>
        <w:rPr>
          <w:rFonts w:ascii="Times New Roman" w:hAnsi="Times New Roman" w:cs="Times New Roman"/>
          <w:lang w:val="en-CA"/>
        </w:rPr>
        <w:t xml:space="preserve">To an audience familiar with </w:t>
      </w:r>
      <w:r w:rsidR="00EA6084">
        <w:rPr>
          <w:rFonts w:ascii="Times New Roman" w:hAnsi="Times New Roman" w:cs="Times New Roman"/>
          <w:lang w:val="en-CA"/>
        </w:rPr>
        <w:t>courtly manners</w:t>
      </w:r>
      <w:r w:rsidR="002E7FC6">
        <w:rPr>
          <w:rStyle w:val="FootnoteReference"/>
          <w:rFonts w:ascii="Times New Roman" w:hAnsi="Times New Roman" w:cs="Times New Roman"/>
          <w:lang w:val="en-CA"/>
        </w:rPr>
        <w:footnoteReference w:id="40"/>
      </w:r>
      <w:r w:rsidR="00EA6084">
        <w:rPr>
          <w:rFonts w:ascii="Times New Roman" w:hAnsi="Times New Roman" w:cs="Times New Roman"/>
          <w:lang w:val="en-CA"/>
        </w:rPr>
        <w:t xml:space="preserve">, </w:t>
      </w:r>
      <w:r w:rsidR="00783348">
        <w:rPr>
          <w:rFonts w:ascii="Times New Roman" w:hAnsi="Times New Roman" w:cs="Times New Roman"/>
          <w:lang w:val="en-CA"/>
        </w:rPr>
        <w:t xml:space="preserve">Welsh </w:t>
      </w:r>
      <w:r w:rsidR="00434777">
        <w:rPr>
          <w:rFonts w:ascii="Times New Roman" w:hAnsi="Times New Roman" w:cs="Times New Roman"/>
          <w:i/>
          <w:lang w:val="en-CA"/>
        </w:rPr>
        <w:t>T</w:t>
      </w:r>
      <w:r w:rsidRPr="00434777">
        <w:rPr>
          <w:rFonts w:ascii="Times New Roman" w:hAnsi="Times New Roman" w:cs="Times New Roman"/>
          <w:i/>
          <w:lang w:val="en-CA"/>
        </w:rPr>
        <w:t>ria</w:t>
      </w:r>
      <w:r w:rsidR="006C3226" w:rsidRPr="00434777">
        <w:rPr>
          <w:rFonts w:ascii="Times New Roman" w:hAnsi="Times New Roman" w:cs="Times New Roman"/>
          <w:i/>
          <w:lang w:val="en-CA"/>
        </w:rPr>
        <w:t>ds</w:t>
      </w:r>
      <w:r w:rsidR="006C3226">
        <w:rPr>
          <w:rFonts w:ascii="Times New Roman" w:hAnsi="Times New Roman" w:cs="Times New Roman"/>
          <w:lang w:val="en-CA"/>
        </w:rPr>
        <w:t>,</w:t>
      </w:r>
      <w:r>
        <w:rPr>
          <w:rFonts w:ascii="Times New Roman" w:hAnsi="Times New Roman" w:cs="Times New Roman"/>
          <w:lang w:val="en-CA"/>
        </w:rPr>
        <w:t xml:space="preserve"> mystical mound</w:t>
      </w:r>
      <w:r w:rsidR="00023A79">
        <w:rPr>
          <w:rFonts w:ascii="Times New Roman" w:hAnsi="Times New Roman" w:cs="Times New Roman"/>
          <w:lang w:val="en-CA"/>
        </w:rPr>
        <w:t>s</w:t>
      </w:r>
      <w:r w:rsidR="006C3226">
        <w:rPr>
          <w:rFonts w:ascii="Times New Roman" w:hAnsi="Times New Roman" w:cs="Times New Roman"/>
          <w:lang w:val="en-CA"/>
        </w:rPr>
        <w:t xml:space="preserve"> and</w:t>
      </w:r>
      <w:r>
        <w:rPr>
          <w:rFonts w:ascii="Times New Roman" w:hAnsi="Times New Roman" w:cs="Times New Roman"/>
          <w:lang w:val="en-CA"/>
        </w:rPr>
        <w:t xml:space="preserve"> magical horse </w:t>
      </w:r>
      <w:r w:rsidR="006C3226">
        <w:rPr>
          <w:rFonts w:ascii="Times New Roman" w:hAnsi="Times New Roman" w:cs="Times New Roman"/>
          <w:lang w:val="en-CA"/>
        </w:rPr>
        <w:t>motifs, plus</w:t>
      </w:r>
      <w:r>
        <w:rPr>
          <w:rFonts w:ascii="Times New Roman" w:hAnsi="Times New Roman" w:cs="Times New Roman"/>
          <w:lang w:val="en-CA"/>
        </w:rPr>
        <w:t xml:space="preserve"> </w:t>
      </w:r>
      <w:r w:rsidR="006C3226">
        <w:rPr>
          <w:rFonts w:ascii="Times New Roman" w:hAnsi="Times New Roman" w:cs="Times New Roman"/>
          <w:lang w:val="en-CA"/>
        </w:rPr>
        <w:t xml:space="preserve">the </w:t>
      </w:r>
      <w:r>
        <w:rPr>
          <w:rFonts w:ascii="Times New Roman" w:hAnsi="Times New Roman" w:cs="Times New Roman"/>
          <w:lang w:val="en-CA"/>
        </w:rPr>
        <w:t xml:space="preserve">potential </w:t>
      </w:r>
      <w:r w:rsidR="006C3226">
        <w:rPr>
          <w:rFonts w:ascii="Times New Roman" w:hAnsi="Times New Roman" w:cs="Times New Roman"/>
          <w:lang w:val="en-CA"/>
        </w:rPr>
        <w:t xml:space="preserve">plot-lines of </w:t>
      </w:r>
      <w:r w:rsidR="00260A85">
        <w:rPr>
          <w:rFonts w:ascii="Times New Roman" w:hAnsi="Times New Roman" w:cs="Times New Roman"/>
          <w:lang w:val="en-CA"/>
        </w:rPr>
        <w:t>the</w:t>
      </w:r>
      <w:r w:rsidR="00B93EF8">
        <w:rPr>
          <w:rFonts w:ascii="Times New Roman" w:hAnsi="Times New Roman" w:cs="Times New Roman"/>
          <w:lang w:val="en-CA"/>
        </w:rPr>
        <w:t xml:space="preserve"> </w:t>
      </w:r>
      <w:r w:rsidR="00260A85" w:rsidRPr="00EA6084">
        <w:rPr>
          <w:rFonts w:ascii="Times New Roman" w:hAnsi="Times New Roman" w:cs="Times New Roman"/>
          <w:i/>
          <w:lang w:val="en-CA"/>
        </w:rPr>
        <w:t>Calumn</w:t>
      </w:r>
      <w:r w:rsidR="00EA6084" w:rsidRPr="00EA6084">
        <w:rPr>
          <w:rFonts w:ascii="Times New Roman" w:hAnsi="Times New Roman" w:cs="Times New Roman"/>
          <w:i/>
          <w:lang w:val="en-CA"/>
        </w:rPr>
        <w:t>i</w:t>
      </w:r>
      <w:r w:rsidR="00260A85" w:rsidRPr="00EA6084">
        <w:rPr>
          <w:rFonts w:ascii="Times New Roman" w:hAnsi="Times New Roman" w:cs="Times New Roman"/>
          <w:i/>
          <w:lang w:val="en-CA"/>
        </w:rPr>
        <w:t>ated Wife</w:t>
      </w:r>
      <w:r>
        <w:rPr>
          <w:rFonts w:ascii="Times New Roman" w:hAnsi="Times New Roman" w:cs="Times New Roman"/>
          <w:lang w:val="en-CA"/>
        </w:rPr>
        <w:t xml:space="preserve">, </w:t>
      </w:r>
      <w:r w:rsidR="00164C6D">
        <w:rPr>
          <w:rFonts w:ascii="Times New Roman" w:hAnsi="Times New Roman" w:cs="Times New Roman"/>
          <w:lang w:val="en-CA"/>
        </w:rPr>
        <w:t xml:space="preserve">love at first sight versus </w:t>
      </w:r>
      <w:r w:rsidR="00CB73A8">
        <w:rPr>
          <w:rFonts w:ascii="Times New Roman" w:hAnsi="Times New Roman" w:cs="Times New Roman"/>
          <w:lang w:val="en-CA"/>
        </w:rPr>
        <w:t>arranged</w:t>
      </w:r>
      <w:r w:rsidR="00164C6D">
        <w:rPr>
          <w:rFonts w:ascii="Times New Roman" w:hAnsi="Times New Roman" w:cs="Times New Roman"/>
          <w:lang w:val="en-CA"/>
        </w:rPr>
        <w:t xml:space="preserve"> marriage</w:t>
      </w:r>
      <w:r w:rsidR="00EA6084">
        <w:rPr>
          <w:rStyle w:val="FootnoteReference"/>
          <w:rFonts w:ascii="Times New Roman" w:hAnsi="Times New Roman" w:cs="Times New Roman"/>
          <w:lang w:val="en-CA"/>
        </w:rPr>
        <w:footnoteReference w:id="41"/>
      </w:r>
      <w:r w:rsidR="00164C6D">
        <w:rPr>
          <w:rFonts w:ascii="Times New Roman" w:hAnsi="Times New Roman" w:cs="Times New Roman"/>
          <w:lang w:val="en-CA"/>
        </w:rPr>
        <w:t xml:space="preserve">, </w:t>
      </w:r>
      <w:r w:rsidR="006C3226" w:rsidRPr="006C3226">
        <w:rPr>
          <w:rFonts w:ascii="Times New Roman" w:hAnsi="Times New Roman" w:cs="Times New Roman"/>
          <w:lang w:val="en-CA"/>
        </w:rPr>
        <w:t xml:space="preserve">and </w:t>
      </w:r>
      <w:r w:rsidR="00164C6D">
        <w:rPr>
          <w:rFonts w:ascii="Times New Roman" w:hAnsi="Times New Roman" w:cs="Times New Roman"/>
          <w:lang w:val="en-CA"/>
        </w:rPr>
        <w:t>kingship</w:t>
      </w:r>
      <w:r w:rsidR="00F769F2">
        <w:rPr>
          <w:rFonts w:ascii="Times New Roman" w:hAnsi="Times New Roman" w:cs="Times New Roman"/>
          <w:lang w:val="en-CA"/>
        </w:rPr>
        <w:t xml:space="preserve"> </w:t>
      </w:r>
      <w:r w:rsidR="00164C6D">
        <w:rPr>
          <w:rFonts w:ascii="Times New Roman" w:hAnsi="Times New Roman" w:cs="Times New Roman"/>
          <w:lang w:val="en-CA"/>
        </w:rPr>
        <w:t xml:space="preserve">consecrated by union with </w:t>
      </w:r>
      <w:r w:rsidR="00260A85">
        <w:rPr>
          <w:rFonts w:ascii="Times New Roman" w:hAnsi="Times New Roman" w:cs="Times New Roman"/>
          <w:lang w:val="en-CA"/>
        </w:rPr>
        <w:t>an enchantress</w:t>
      </w:r>
      <w:r w:rsidR="00164C6D">
        <w:rPr>
          <w:rFonts w:ascii="Times New Roman" w:hAnsi="Times New Roman" w:cs="Times New Roman"/>
          <w:lang w:val="en-CA"/>
        </w:rPr>
        <w:t xml:space="preserve"> or</w:t>
      </w:r>
      <w:r w:rsidR="00260A85">
        <w:rPr>
          <w:rFonts w:ascii="Times New Roman" w:hAnsi="Times New Roman" w:cs="Times New Roman"/>
          <w:lang w:val="en-CA"/>
        </w:rPr>
        <w:t xml:space="preserve"> ‘</w:t>
      </w:r>
      <w:r w:rsidR="00164C6D">
        <w:rPr>
          <w:rFonts w:ascii="Times New Roman" w:hAnsi="Times New Roman" w:cs="Times New Roman"/>
          <w:lang w:val="en-CA"/>
        </w:rPr>
        <w:t>s</w:t>
      </w:r>
      <w:r w:rsidR="00260A85">
        <w:rPr>
          <w:rFonts w:ascii="Times New Roman" w:hAnsi="Times New Roman" w:cs="Times New Roman"/>
          <w:lang w:val="en-CA"/>
        </w:rPr>
        <w:t>overeignty goddess’</w:t>
      </w:r>
      <w:r w:rsidR="006C3226">
        <w:rPr>
          <w:rFonts w:ascii="Times New Roman" w:hAnsi="Times New Roman" w:cs="Times New Roman"/>
          <w:lang w:val="en-CA"/>
        </w:rPr>
        <w:t xml:space="preserve">, </w:t>
      </w:r>
      <w:r w:rsidR="00F331CB">
        <w:rPr>
          <w:rFonts w:ascii="Times New Roman" w:hAnsi="Times New Roman" w:cs="Times New Roman"/>
          <w:lang w:val="en-CA"/>
        </w:rPr>
        <w:t xml:space="preserve">this excerpt is pregnant with possibilities </w:t>
      </w:r>
      <w:r w:rsidR="00685A14">
        <w:rPr>
          <w:rFonts w:ascii="Times New Roman" w:hAnsi="Times New Roman" w:cs="Times New Roman"/>
          <w:lang w:val="en-CA"/>
        </w:rPr>
        <w:t xml:space="preserve">through </w:t>
      </w:r>
      <w:r w:rsidR="0081034E">
        <w:rPr>
          <w:rFonts w:ascii="Times New Roman" w:hAnsi="Times New Roman" w:cs="Times New Roman"/>
          <w:lang w:val="en-CA"/>
        </w:rPr>
        <w:t>which the</w:t>
      </w:r>
      <w:r w:rsidR="006C3226">
        <w:rPr>
          <w:rFonts w:ascii="Times New Roman" w:hAnsi="Times New Roman" w:cs="Times New Roman"/>
          <w:lang w:val="en-CA"/>
        </w:rPr>
        <w:t xml:space="preserve"> editor or </w:t>
      </w:r>
      <w:r w:rsidR="0081034E">
        <w:rPr>
          <w:rFonts w:ascii="Times New Roman" w:hAnsi="Times New Roman" w:cs="Times New Roman"/>
          <w:lang w:val="en-CA"/>
        </w:rPr>
        <w:t>‘author’</w:t>
      </w:r>
      <w:r w:rsidR="00956618">
        <w:rPr>
          <w:rStyle w:val="FootnoteReference"/>
          <w:rFonts w:ascii="Times New Roman" w:hAnsi="Times New Roman" w:cs="Times New Roman"/>
          <w:lang w:val="en-CA"/>
        </w:rPr>
        <w:footnoteReference w:id="42"/>
      </w:r>
      <w:r w:rsidR="0081034E">
        <w:rPr>
          <w:rFonts w:ascii="Times New Roman" w:hAnsi="Times New Roman" w:cs="Times New Roman"/>
          <w:lang w:val="en-CA"/>
        </w:rPr>
        <w:t xml:space="preserve"> c</w:t>
      </w:r>
      <w:r w:rsidR="006C3226">
        <w:rPr>
          <w:rFonts w:ascii="Times New Roman" w:hAnsi="Times New Roman" w:cs="Times New Roman"/>
          <w:lang w:val="en-CA"/>
        </w:rPr>
        <w:t>ould</w:t>
      </w:r>
      <w:r w:rsidR="0081034E">
        <w:rPr>
          <w:rFonts w:ascii="Times New Roman" w:hAnsi="Times New Roman" w:cs="Times New Roman"/>
          <w:lang w:val="en-CA"/>
        </w:rPr>
        <w:t xml:space="preserve"> educate and entertain,</w:t>
      </w:r>
      <w:r w:rsidR="00685A14">
        <w:rPr>
          <w:rFonts w:ascii="Times New Roman" w:hAnsi="Times New Roman" w:cs="Times New Roman"/>
          <w:lang w:val="en-CA"/>
        </w:rPr>
        <w:t xml:space="preserve"> by calling on dramatic</w:t>
      </w:r>
      <w:r w:rsidR="0081034E">
        <w:rPr>
          <w:rFonts w:ascii="Times New Roman" w:hAnsi="Times New Roman" w:cs="Times New Roman"/>
          <w:lang w:val="en-CA"/>
        </w:rPr>
        <w:t xml:space="preserve"> story-tell</w:t>
      </w:r>
      <w:r w:rsidR="00685A14">
        <w:rPr>
          <w:rFonts w:ascii="Times New Roman" w:hAnsi="Times New Roman" w:cs="Times New Roman"/>
          <w:lang w:val="en-CA"/>
        </w:rPr>
        <w:t>ing to adapt traditional tales for</w:t>
      </w:r>
      <w:r w:rsidR="005C789F">
        <w:rPr>
          <w:rFonts w:ascii="Times New Roman" w:hAnsi="Times New Roman" w:cs="Times New Roman"/>
          <w:lang w:val="en-CA"/>
        </w:rPr>
        <w:t xml:space="preserve"> changing times</w:t>
      </w:r>
      <w:r w:rsidR="00F331CB">
        <w:rPr>
          <w:rFonts w:ascii="Times New Roman" w:hAnsi="Times New Roman" w:cs="Times New Roman"/>
          <w:lang w:val="en-CA"/>
        </w:rPr>
        <w:t>.</w:t>
      </w:r>
      <w:r w:rsidR="00685A14">
        <w:rPr>
          <w:rFonts w:ascii="Times New Roman" w:hAnsi="Times New Roman" w:cs="Times New Roman"/>
          <w:lang w:val="en-CA"/>
        </w:rPr>
        <w:t xml:space="preserve">  </w:t>
      </w:r>
      <w:r w:rsidR="00FB0C05">
        <w:rPr>
          <w:rFonts w:ascii="Times New Roman" w:hAnsi="Times New Roman" w:cs="Times New Roman"/>
          <w:lang w:val="en-CA"/>
        </w:rPr>
        <w:t>M</w:t>
      </w:r>
      <w:r w:rsidR="00422351">
        <w:rPr>
          <w:rFonts w:ascii="Times New Roman" w:hAnsi="Times New Roman" w:cs="Times New Roman"/>
          <w:lang w:val="en-CA"/>
        </w:rPr>
        <w:t xml:space="preserve">aybe the </w:t>
      </w:r>
      <w:r w:rsidR="00685A14">
        <w:rPr>
          <w:rFonts w:ascii="Times New Roman" w:hAnsi="Times New Roman" w:cs="Times New Roman"/>
          <w:lang w:val="en-CA"/>
        </w:rPr>
        <w:t>need for good</w:t>
      </w:r>
      <w:r w:rsidR="00044760">
        <w:rPr>
          <w:rFonts w:ascii="Times New Roman" w:hAnsi="Times New Roman" w:cs="Times New Roman"/>
          <w:lang w:val="en-CA"/>
        </w:rPr>
        <w:t>, prudent</w:t>
      </w:r>
      <w:r w:rsidR="00205A09">
        <w:rPr>
          <w:rFonts w:ascii="Times New Roman" w:hAnsi="Times New Roman" w:cs="Times New Roman"/>
          <w:lang w:val="en-CA"/>
        </w:rPr>
        <w:t xml:space="preserve"> </w:t>
      </w:r>
      <w:r w:rsidR="00685A14">
        <w:rPr>
          <w:rFonts w:ascii="Times New Roman" w:hAnsi="Times New Roman" w:cs="Times New Roman"/>
          <w:lang w:val="en-CA"/>
        </w:rPr>
        <w:t xml:space="preserve">leadership to ensure peace and prosperity amidst </w:t>
      </w:r>
      <w:r w:rsidR="005C789F">
        <w:rPr>
          <w:rFonts w:ascii="Times New Roman" w:hAnsi="Times New Roman" w:cs="Times New Roman"/>
          <w:lang w:val="en-CA"/>
        </w:rPr>
        <w:t>changing</w:t>
      </w:r>
      <w:r w:rsidR="00685A14">
        <w:rPr>
          <w:rFonts w:ascii="Times New Roman" w:hAnsi="Times New Roman" w:cs="Times New Roman"/>
          <w:lang w:val="en-CA"/>
        </w:rPr>
        <w:t xml:space="preserve"> power stru</w:t>
      </w:r>
      <w:r w:rsidR="005C789F">
        <w:rPr>
          <w:rFonts w:ascii="Times New Roman" w:hAnsi="Times New Roman" w:cs="Times New Roman"/>
          <w:lang w:val="en-CA"/>
        </w:rPr>
        <w:t xml:space="preserve">ctures, </w:t>
      </w:r>
      <w:r w:rsidR="00685A14">
        <w:rPr>
          <w:rFonts w:ascii="Times New Roman" w:hAnsi="Times New Roman" w:cs="Times New Roman"/>
          <w:lang w:val="en-CA"/>
        </w:rPr>
        <w:t>gender</w:t>
      </w:r>
      <w:r w:rsidR="005C789F">
        <w:rPr>
          <w:rFonts w:ascii="Times New Roman" w:hAnsi="Times New Roman" w:cs="Times New Roman"/>
          <w:lang w:val="en-CA"/>
        </w:rPr>
        <w:t xml:space="preserve"> roles, relations</w:t>
      </w:r>
      <w:r w:rsidR="00422351">
        <w:rPr>
          <w:rFonts w:ascii="Times New Roman" w:hAnsi="Times New Roman" w:cs="Times New Roman"/>
          <w:lang w:val="en-CA"/>
        </w:rPr>
        <w:t>hips</w:t>
      </w:r>
      <w:r w:rsidR="005C789F">
        <w:rPr>
          <w:rFonts w:ascii="Times New Roman" w:hAnsi="Times New Roman" w:cs="Times New Roman"/>
          <w:lang w:val="en-CA"/>
        </w:rPr>
        <w:t xml:space="preserve"> and </w:t>
      </w:r>
      <w:r w:rsidR="00685A14">
        <w:rPr>
          <w:rFonts w:ascii="Times New Roman" w:hAnsi="Times New Roman" w:cs="Times New Roman"/>
          <w:lang w:val="en-CA"/>
        </w:rPr>
        <w:t>power-stru</w:t>
      </w:r>
      <w:r w:rsidR="005C789F">
        <w:rPr>
          <w:rFonts w:ascii="Times New Roman" w:hAnsi="Times New Roman" w:cs="Times New Roman"/>
          <w:lang w:val="en-CA"/>
        </w:rPr>
        <w:t>ggles</w:t>
      </w:r>
      <w:r w:rsidR="00422351">
        <w:rPr>
          <w:rFonts w:ascii="Times New Roman" w:hAnsi="Times New Roman" w:cs="Times New Roman"/>
          <w:lang w:val="en-CA"/>
        </w:rPr>
        <w:t xml:space="preserve"> </w:t>
      </w:r>
      <w:r w:rsidR="005C789F">
        <w:rPr>
          <w:rFonts w:ascii="Times New Roman" w:hAnsi="Times New Roman" w:cs="Times New Roman"/>
          <w:lang w:val="en-CA"/>
        </w:rPr>
        <w:t>explain</w:t>
      </w:r>
      <w:r w:rsidR="00422351">
        <w:rPr>
          <w:rFonts w:ascii="Times New Roman" w:hAnsi="Times New Roman" w:cs="Times New Roman"/>
          <w:lang w:val="en-CA"/>
        </w:rPr>
        <w:t>s</w:t>
      </w:r>
      <w:r w:rsidR="005C789F">
        <w:rPr>
          <w:rFonts w:ascii="Times New Roman" w:hAnsi="Times New Roman" w:cs="Times New Roman"/>
          <w:lang w:val="en-CA"/>
        </w:rPr>
        <w:t xml:space="preserve"> its timeless appeal.</w:t>
      </w:r>
      <w:r w:rsidR="00205A09">
        <w:rPr>
          <w:rFonts w:ascii="Times New Roman" w:hAnsi="Times New Roman" w:cs="Times New Roman"/>
          <w:lang w:val="en-CA"/>
        </w:rPr>
        <w:t xml:space="preserve">     </w:t>
      </w:r>
    </w:p>
    <w:p w14:paraId="77847F63" w14:textId="2AD8EF53" w:rsidR="005C7FCC" w:rsidRDefault="005C7FCC">
      <w:pPr>
        <w:rPr>
          <w:rFonts w:ascii="Times New Roman" w:hAnsi="Times New Roman" w:cs="Times New Roman"/>
          <w:b/>
          <w:lang w:val="en-CA"/>
        </w:rPr>
      </w:pPr>
      <w:r>
        <w:rPr>
          <w:rFonts w:ascii="Times New Roman" w:hAnsi="Times New Roman" w:cs="Times New Roman"/>
          <w:b/>
          <w:lang w:val="en-CA"/>
        </w:rPr>
        <w:br w:type="page"/>
      </w:r>
    </w:p>
    <w:p w14:paraId="07B1A1BA" w14:textId="32F837E1" w:rsidR="00277ADD" w:rsidRDefault="004D282F">
      <w:pPr>
        <w:rPr>
          <w:rFonts w:ascii="Times New Roman" w:hAnsi="Times New Roman" w:cs="Times New Roman"/>
          <w:b/>
          <w:lang w:val="en-CA"/>
        </w:rPr>
      </w:pPr>
      <w:r w:rsidRPr="004D282F">
        <w:rPr>
          <w:rFonts w:ascii="Times New Roman" w:hAnsi="Times New Roman" w:cs="Times New Roman"/>
          <w:b/>
          <w:lang w:val="en-CA"/>
        </w:rPr>
        <w:lastRenderedPageBreak/>
        <w:t>Bibliography</w:t>
      </w:r>
    </w:p>
    <w:p w14:paraId="06FCC201" w14:textId="77777777" w:rsidR="00D44EC6" w:rsidRDefault="00D44EC6">
      <w:pPr>
        <w:rPr>
          <w:rFonts w:ascii="Times New Roman" w:hAnsi="Times New Roman" w:cs="Times New Roman"/>
          <w:b/>
          <w:lang w:val="en-CA"/>
        </w:rPr>
      </w:pPr>
    </w:p>
    <w:p w14:paraId="21E68C0B" w14:textId="77777777" w:rsidR="00553C59" w:rsidRDefault="00553C59">
      <w:pPr>
        <w:rPr>
          <w:rFonts w:ascii="Times New Roman" w:hAnsi="Times New Roman" w:cs="Times New Roman"/>
          <w:u w:val="single"/>
          <w:lang w:val="en-CA"/>
        </w:rPr>
      </w:pPr>
    </w:p>
    <w:p w14:paraId="29AB60E1" w14:textId="06FC8E2A" w:rsidR="00D44EC6" w:rsidRPr="00B06194" w:rsidRDefault="00553C59">
      <w:pPr>
        <w:rPr>
          <w:rFonts w:ascii="Times New Roman" w:hAnsi="Times New Roman" w:cs="Times New Roman"/>
          <w:u w:val="single"/>
          <w:lang w:val="en-CA"/>
        </w:rPr>
      </w:pPr>
      <w:r>
        <w:rPr>
          <w:rFonts w:ascii="Times New Roman" w:hAnsi="Times New Roman" w:cs="Times New Roman"/>
          <w:u w:val="single"/>
          <w:lang w:val="en-CA"/>
        </w:rPr>
        <w:t>Primary Source</w:t>
      </w:r>
    </w:p>
    <w:p w14:paraId="23A1A46F" w14:textId="77777777" w:rsidR="00D44EC6" w:rsidRDefault="00D44EC6">
      <w:pPr>
        <w:rPr>
          <w:rFonts w:ascii="Times New Roman" w:hAnsi="Times New Roman" w:cs="Times New Roman"/>
          <w:b/>
          <w:lang w:val="en-CA"/>
        </w:rPr>
      </w:pPr>
    </w:p>
    <w:p w14:paraId="7C7D62FC" w14:textId="4B6E8076" w:rsidR="00D44EC6" w:rsidRDefault="00D44EC6" w:rsidP="00D44EC6">
      <w:pPr>
        <w:rPr>
          <w:rFonts w:ascii="Times New Roman" w:hAnsi="Times New Roman" w:cs="Times New Roman"/>
          <w:lang w:val="en-CA"/>
        </w:rPr>
      </w:pPr>
      <w:r w:rsidRPr="004D282F">
        <w:rPr>
          <w:rFonts w:ascii="Times New Roman" w:hAnsi="Times New Roman" w:cs="Times New Roman"/>
          <w:lang w:val="en-CA"/>
        </w:rPr>
        <w:t>Davies, S., (trans.)</w:t>
      </w:r>
      <w:r w:rsidRPr="00746D83">
        <w:rPr>
          <w:rFonts w:ascii="Times New Roman" w:hAnsi="Times New Roman" w:cs="Times New Roman"/>
          <w:lang w:val="en-CA"/>
        </w:rPr>
        <w:t>,</w:t>
      </w:r>
      <w:r w:rsidRPr="004D282F">
        <w:rPr>
          <w:rFonts w:ascii="Times New Roman" w:hAnsi="Times New Roman" w:cs="Times New Roman"/>
          <w:lang w:val="en-CA"/>
        </w:rPr>
        <w:t xml:space="preserve"> </w:t>
      </w:r>
      <w:r w:rsidRPr="004D282F">
        <w:rPr>
          <w:rFonts w:ascii="Times New Roman" w:hAnsi="Times New Roman" w:cs="Times New Roman"/>
          <w:i/>
          <w:lang w:val="en-CA"/>
        </w:rPr>
        <w:t xml:space="preserve">The </w:t>
      </w:r>
      <w:proofErr w:type="spellStart"/>
      <w:r w:rsidRPr="004D282F">
        <w:rPr>
          <w:rFonts w:ascii="Times New Roman" w:hAnsi="Times New Roman" w:cs="Times New Roman"/>
          <w:i/>
          <w:lang w:val="en-CA"/>
        </w:rPr>
        <w:t>Mabinogion</w:t>
      </w:r>
      <w:proofErr w:type="spellEnd"/>
      <w:r w:rsidRPr="004D282F">
        <w:rPr>
          <w:rFonts w:ascii="Times New Roman" w:hAnsi="Times New Roman" w:cs="Times New Roman"/>
          <w:lang w:val="en-CA"/>
        </w:rPr>
        <w:t xml:space="preserve"> (Oxford: Oxford University Press, 2007)</w:t>
      </w:r>
      <w:r w:rsidR="00746D83">
        <w:rPr>
          <w:rFonts w:ascii="Times New Roman" w:hAnsi="Times New Roman" w:cs="Times New Roman"/>
          <w:lang w:val="en-CA"/>
        </w:rPr>
        <w:t>.</w:t>
      </w:r>
    </w:p>
    <w:p w14:paraId="714B598D" w14:textId="3D784EA9" w:rsidR="00D44EC6" w:rsidRPr="00746D83" w:rsidRDefault="00746D83">
      <w:pPr>
        <w:rPr>
          <w:rFonts w:ascii="Times New Roman" w:hAnsi="Times New Roman" w:cs="Times New Roman"/>
          <w:b/>
          <w:lang w:val="en-CA"/>
        </w:rPr>
      </w:pPr>
      <w:r>
        <w:rPr>
          <w:rFonts w:ascii="Times New Roman" w:hAnsi="Times New Roman" w:cs="Times New Roman"/>
          <w:b/>
          <w:lang w:val="en-CA"/>
        </w:rPr>
        <w:t>_____________________________</w:t>
      </w:r>
    </w:p>
    <w:p w14:paraId="1D4FCD5C" w14:textId="34AC7484" w:rsidR="004D282F" w:rsidRDefault="004D282F">
      <w:pPr>
        <w:rPr>
          <w:rFonts w:ascii="Times New Roman" w:hAnsi="Times New Roman" w:cs="Times New Roman"/>
          <w:b/>
          <w:lang w:val="en-CA"/>
        </w:rPr>
      </w:pPr>
    </w:p>
    <w:p w14:paraId="56FEC5F1" w14:textId="77777777" w:rsidR="00553C59" w:rsidRPr="004D282F" w:rsidRDefault="00553C59">
      <w:pPr>
        <w:rPr>
          <w:rFonts w:ascii="Times New Roman" w:hAnsi="Times New Roman" w:cs="Times New Roman"/>
          <w:b/>
          <w:lang w:val="en-CA"/>
        </w:rPr>
      </w:pPr>
    </w:p>
    <w:p w14:paraId="3A20013A" w14:textId="1682D830" w:rsidR="00553C59" w:rsidRPr="00553C59" w:rsidRDefault="00553C59">
      <w:pPr>
        <w:rPr>
          <w:rFonts w:ascii="Times New Roman" w:hAnsi="Times New Roman" w:cs="Times New Roman"/>
          <w:u w:val="single"/>
          <w:lang w:val="en-CA"/>
        </w:rPr>
      </w:pPr>
      <w:r w:rsidRPr="00553C59">
        <w:rPr>
          <w:rFonts w:ascii="Times New Roman" w:hAnsi="Times New Roman" w:cs="Times New Roman"/>
          <w:u w:val="single"/>
          <w:lang w:val="en-CA"/>
        </w:rPr>
        <w:t xml:space="preserve">Secondary Sources—Books </w:t>
      </w:r>
    </w:p>
    <w:p w14:paraId="25D5B8E8" w14:textId="77777777" w:rsidR="00553C59" w:rsidRDefault="00553C59">
      <w:pPr>
        <w:rPr>
          <w:rFonts w:ascii="Times New Roman" w:hAnsi="Times New Roman" w:cs="Times New Roman"/>
          <w:lang w:val="en-CA"/>
        </w:rPr>
      </w:pPr>
    </w:p>
    <w:p w14:paraId="12AFA724" w14:textId="78DBDDB7" w:rsidR="004D282F" w:rsidRDefault="004D282F">
      <w:pPr>
        <w:rPr>
          <w:rFonts w:ascii="Times New Roman" w:hAnsi="Times New Roman" w:cs="Times New Roman"/>
          <w:lang w:val="en-CA"/>
        </w:rPr>
      </w:pPr>
      <w:r>
        <w:rPr>
          <w:rFonts w:ascii="Times New Roman" w:hAnsi="Times New Roman" w:cs="Times New Roman"/>
          <w:lang w:val="en-CA"/>
        </w:rPr>
        <w:t>Bolla</w:t>
      </w:r>
      <w:r w:rsidR="00746D83">
        <w:rPr>
          <w:rFonts w:ascii="Times New Roman" w:hAnsi="Times New Roman" w:cs="Times New Roman"/>
          <w:lang w:val="en-CA"/>
        </w:rPr>
        <w:t>r</w:t>
      </w:r>
      <w:r>
        <w:rPr>
          <w:rFonts w:ascii="Times New Roman" w:hAnsi="Times New Roman" w:cs="Times New Roman"/>
          <w:lang w:val="en-CA"/>
        </w:rPr>
        <w:t xml:space="preserve">d, </w:t>
      </w:r>
      <w:proofErr w:type="spellStart"/>
      <w:r>
        <w:rPr>
          <w:rFonts w:ascii="Times New Roman" w:hAnsi="Times New Roman" w:cs="Times New Roman"/>
          <w:lang w:val="en-CA"/>
        </w:rPr>
        <w:t>J.K</w:t>
      </w:r>
      <w:proofErr w:type="spellEnd"/>
      <w:r>
        <w:rPr>
          <w:rFonts w:ascii="Times New Roman" w:hAnsi="Times New Roman" w:cs="Times New Roman"/>
          <w:lang w:val="en-CA"/>
        </w:rPr>
        <w:t>., (trans.) and Griffiths, A., (photo’s)</w:t>
      </w:r>
      <w:r w:rsidRPr="00746D83">
        <w:rPr>
          <w:rFonts w:ascii="Times New Roman" w:hAnsi="Times New Roman" w:cs="Times New Roman"/>
          <w:lang w:val="en-CA"/>
        </w:rPr>
        <w:t>,</w:t>
      </w:r>
      <w:r>
        <w:rPr>
          <w:rFonts w:ascii="Times New Roman" w:hAnsi="Times New Roman" w:cs="Times New Roman"/>
          <w:lang w:val="en-CA"/>
        </w:rPr>
        <w:t xml:space="preserve">  </w:t>
      </w:r>
      <w:r w:rsidRPr="00746D83">
        <w:rPr>
          <w:rFonts w:ascii="Times New Roman" w:hAnsi="Times New Roman" w:cs="Times New Roman"/>
          <w:i/>
          <w:lang w:val="en-CA"/>
        </w:rPr>
        <w:t xml:space="preserve">Companion Tales to the </w:t>
      </w:r>
      <w:proofErr w:type="spellStart"/>
      <w:r w:rsidRPr="00746D83">
        <w:rPr>
          <w:rFonts w:ascii="Times New Roman" w:hAnsi="Times New Roman" w:cs="Times New Roman"/>
          <w:i/>
          <w:lang w:val="en-CA"/>
        </w:rPr>
        <w:t>Mabinogi</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Llandysul</w:t>
      </w:r>
      <w:proofErr w:type="spellEnd"/>
      <w:r>
        <w:rPr>
          <w:rFonts w:ascii="Times New Roman" w:hAnsi="Times New Roman" w:cs="Times New Roman"/>
          <w:lang w:val="en-CA"/>
        </w:rPr>
        <w:t>: Gomer Press, 2007)</w:t>
      </w:r>
      <w:r w:rsidR="00746D83">
        <w:rPr>
          <w:rFonts w:ascii="Times New Roman" w:hAnsi="Times New Roman" w:cs="Times New Roman"/>
          <w:lang w:val="en-CA"/>
        </w:rPr>
        <w:t>.</w:t>
      </w:r>
    </w:p>
    <w:p w14:paraId="589CE924" w14:textId="77777777" w:rsidR="004D282F" w:rsidRDefault="004D282F">
      <w:pPr>
        <w:rPr>
          <w:rFonts w:ascii="Times New Roman" w:hAnsi="Times New Roman" w:cs="Times New Roman"/>
          <w:lang w:val="en-CA"/>
        </w:rPr>
      </w:pPr>
    </w:p>
    <w:p w14:paraId="34331461" w14:textId="3671A721" w:rsidR="002563A4" w:rsidRDefault="002563A4" w:rsidP="002563A4">
      <w:pPr>
        <w:jc w:val="both"/>
        <w:rPr>
          <w:rFonts w:ascii="Times New Roman" w:hAnsi="Times New Roman" w:cs="Times New Roman"/>
          <w:lang w:val="en-CA"/>
        </w:rPr>
      </w:pPr>
      <w:r w:rsidRPr="00045457">
        <w:rPr>
          <w:rFonts w:ascii="Times New Roman" w:hAnsi="Times New Roman" w:cs="Times New Roman"/>
          <w:lang w:val="en-CA"/>
        </w:rPr>
        <w:t xml:space="preserve">Davies, </w:t>
      </w:r>
      <w:r>
        <w:rPr>
          <w:rFonts w:ascii="Times New Roman" w:hAnsi="Times New Roman" w:cs="Times New Roman"/>
          <w:lang w:val="en-CA"/>
        </w:rPr>
        <w:t xml:space="preserve">J., </w:t>
      </w:r>
      <w:r w:rsidRPr="00045457">
        <w:rPr>
          <w:rFonts w:ascii="Times New Roman" w:hAnsi="Times New Roman" w:cs="Times New Roman"/>
          <w:i/>
          <w:lang w:val="en-CA"/>
        </w:rPr>
        <w:t>A History of Wales</w:t>
      </w:r>
      <w:r w:rsidRPr="00045457">
        <w:rPr>
          <w:rFonts w:ascii="Times New Roman" w:hAnsi="Times New Roman" w:cs="Times New Roman"/>
          <w:lang w:val="en-CA"/>
        </w:rPr>
        <w:t>, (London: Penguin Press, 1993</w:t>
      </w:r>
      <w:r w:rsidR="00746D83">
        <w:rPr>
          <w:rFonts w:ascii="Times New Roman" w:hAnsi="Times New Roman" w:cs="Times New Roman"/>
          <w:lang w:val="en-CA"/>
        </w:rPr>
        <w:t>).</w:t>
      </w:r>
    </w:p>
    <w:p w14:paraId="2136BF57" w14:textId="4C5735BC" w:rsidR="00B1609A" w:rsidRDefault="00B1609A" w:rsidP="002563A4">
      <w:pPr>
        <w:jc w:val="both"/>
        <w:rPr>
          <w:rFonts w:ascii="Times New Roman" w:hAnsi="Times New Roman" w:cs="Times New Roman"/>
          <w:lang w:val="en-CA"/>
        </w:rPr>
      </w:pPr>
    </w:p>
    <w:p w14:paraId="48B551ED" w14:textId="2AB3C7C7" w:rsidR="00B1609A" w:rsidRDefault="00B1609A" w:rsidP="002563A4">
      <w:pPr>
        <w:jc w:val="both"/>
        <w:rPr>
          <w:rFonts w:ascii="Times New Roman" w:hAnsi="Times New Roman" w:cs="Times New Roman"/>
          <w:lang w:val="en-CA"/>
        </w:rPr>
      </w:pPr>
      <w:r>
        <w:rPr>
          <w:rFonts w:ascii="Times New Roman" w:hAnsi="Times New Roman" w:cs="Times New Roman"/>
          <w:lang w:val="en-CA"/>
        </w:rPr>
        <w:t>Davies, O.</w:t>
      </w:r>
      <w:r w:rsidR="00746D83">
        <w:rPr>
          <w:rFonts w:ascii="Times New Roman" w:hAnsi="Times New Roman" w:cs="Times New Roman"/>
          <w:lang w:val="en-CA"/>
        </w:rPr>
        <w:t>, (trans.),</w:t>
      </w:r>
      <w:r>
        <w:rPr>
          <w:rFonts w:ascii="Times New Roman" w:hAnsi="Times New Roman" w:cs="Times New Roman"/>
          <w:lang w:val="en-CA"/>
        </w:rPr>
        <w:t xml:space="preserve"> </w:t>
      </w:r>
      <w:r w:rsidRPr="008D25B8">
        <w:rPr>
          <w:rFonts w:ascii="Times New Roman" w:hAnsi="Times New Roman" w:cs="Times New Roman"/>
          <w:i/>
          <w:lang w:val="en-CA"/>
        </w:rPr>
        <w:t>Celtic Spirituality</w:t>
      </w:r>
      <w:r>
        <w:rPr>
          <w:rFonts w:ascii="Times New Roman" w:hAnsi="Times New Roman" w:cs="Times New Roman"/>
          <w:lang w:val="en-CA"/>
        </w:rPr>
        <w:t xml:space="preserve"> (New York, Mahwah: Paulist Press, 1999)</w:t>
      </w:r>
      <w:r w:rsidR="00746D83">
        <w:rPr>
          <w:rFonts w:ascii="Times New Roman" w:hAnsi="Times New Roman" w:cs="Times New Roman"/>
          <w:lang w:val="en-CA"/>
        </w:rPr>
        <w:t>.</w:t>
      </w:r>
    </w:p>
    <w:p w14:paraId="62642B6F" w14:textId="37E3298D" w:rsidR="000D3839" w:rsidRDefault="000D3839" w:rsidP="002563A4">
      <w:pPr>
        <w:jc w:val="both"/>
        <w:rPr>
          <w:rFonts w:ascii="Times New Roman" w:hAnsi="Times New Roman" w:cs="Times New Roman"/>
          <w:lang w:val="en-CA"/>
        </w:rPr>
      </w:pPr>
    </w:p>
    <w:p w14:paraId="634E10DA" w14:textId="3B1336B5" w:rsidR="003F5A69" w:rsidRPr="003F5A69" w:rsidRDefault="000D3839" w:rsidP="003F5A69">
      <w:pPr>
        <w:jc w:val="both"/>
        <w:rPr>
          <w:rFonts w:ascii="Times New Roman" w:hAnsi="Times New Roman" w:cs="Times New Roman"/>
        </w:rPr>
      </w:pPr>
      <w:r w:rsidRPr="00A41DD4">
        <w:rPr>
          <w:rFonts w:ascii="Times New Roman" w:hAnsi="Times New Roman" w:cs="Times New Roman"/>
        </w:rPr>
        <w:t xml:space="preserve">Jenkins </w:t>
      </w:r>
      <w:r>
        <w:rPr>
          <w:rFonts w:ascii="Times New Roman" w:hAnsi="Times New Roman" w:cs="Times New Roman"/>
        </w:rPr>
        <w:t xml:space="preserve">D. </w:t>
      </w:r>
      <w:r w:rsidRPr="00A41DD4">
        <w:rPr>
          <w:rFonts w:ascii="Times New Roman" w:hAnsi="Times New Roman" w:cs="Times New Roman"/>
        </w:rPr>
        <w:t>and Owen</w:t>
      </w:r>
      <w:r>
        <w:rPr>
          <w:rFonts w:ascii="Times New Roman" w:hAnsi="Times New Roman" w:cs="Times New Roman"/>
        </w:rPr>
        <w:t>, M.E.,</w:t>
      </w:r>
      <w:r w:rsidRPr="00A41DD4">
        <w:rPr>
          <w:rFonts w:ascii="Times New Roman" w:hAnsi="Times New Roman" w:cs="Times New Roman"/>
        </w:rPr>
        <w:t xml:space="preserve"> (</w:t>
      </w:r>
      <w:proofErr w:type="spellStart"/>
      <w:r w:rsidRPr="00A41DD4">
        <w:rPr>
          <w:rFonts w:ascii="Times New Roman" w:hAnsi="Times New Roman" w:cs="Times New Roman"/>
        </w:rPr>
        <w:t>eds</w:t>
      </w:r>
      <w:proofErr w:type="spellEnd"/>
      <w:r w:rsidRPr="00A41DD4">
        <w:rPr>
          <w:rFonts w:ascii="Times New Roman" w:hAnsi="Times New Roman" w:cs="Times New Roman"/>
        </w:rPr>
        <w:t xml:space="preserve">), </w:t>
      </w:r>
      <w:r w:rsidRPr="00A41DD4">
        <w:rPr>
          <w:rFonts w:ascii="Times New Roman" w:hAnsi="Times New Roman" w:cs="Times New Roman"/>
          <w:i/>
        </w:rPr>
        <w:t>The Welsh Law of Women</w:t>
      </w:r>
      <w:r w:rsidR="00553C59">
        <w:rPr>
          <w:rFonts w:ascii="Times New Roman" w:hAnsi="Times New Roman" w:cs="Times New Roman"/>
          <w:i/>
        </w:rPr>
        <w:t xml:space="preserve">—Studies presented to Professor Daniel A. </w:t>
      </w:r>
      <w:proofErr w:type="spellStart"/>
      <w:r w:rsidR="00553C59">
        <w:rPr>
          <w:rFonts w:ascii="Times New Roman" w:hAnsi="Times New Roman" w:cs="Times New Roman"/>
          <w:i/>
        </w:rPr>
        <w:t>Binchy</w:t>
      </w:r>
      <w:proofErr w:type="spellEnd"/>
      <w:r w:rsidRPr="00A41DD4">
        <w:rPr>
          <w:rFonts w:ascii="Times New Roman" w:hAnsi="Times New Roman" w:cs="Times New Roman"/>
        </w:rPr>
        <w:t xml:space="preserve"> </w:t>
      </w:r>
      <w:r w:rsidRPr="00633B54">
        <w:rPr>
          <w:rFonts w:ascii="Times New Roman" w:hAnsi="Times New Roman" w:cs="Times New Roman"/>
        </w:rPr>
        <w:t>(</w:t>
      </w:r>
      <w:r w:rsidR="00C04CFA" w:rsidRPr="00633B54">
        <w:rPr>
          <w:rFonts w:ascii="Times New Roman" w:hAnsi="Times New Roman" w:cs="Times New Roman"/>
        </w:rPr>
        <w:t>Cardiff</w:t>
      </w:r>
      <w:r w:rsidRPr="00633B54">
        <w:rPr>
          <w:rFonts w:ascii="Times New Roman" w:hAnsi="Times New Roman" w:cs="Times New Roman"/>
        </w:rPr>
        <w:t xml:space="preserve">: </w:t>
      </w:r>
      <w:r w:rsidRPr="00A41DD4">
        <w:rPr>
          <w:rFonts w:ascii="Times New Roman" w:hAnsi="Times New Roman" w:cs="Times New Roman"/>
        </w:rPr>
        <w:t>University of Wales Press, 2017)</w:t>
      </w:r>
      <w:r w:rsidR="00746D83">
        <w:rPr>
          <w:rFonts w:ascii="Times New Roman" w:hAnsi="Times New Roman" w:cs="Times New Roman"/>
        </w:rPr>
        <w:t>,</w:t>
      </w:r>
      <w:r>
        <w:rPr>
          <w:rFonts w:ascii="Times New Roman" w:hAnsi="Times New Roman" w:cs="Times New Roman"/>
        </w:rPr>
        <w:t xml:space="preserve"> </w:t>
      </w:r>
      <w:r w:rsidR="006F482A">
        <w:rPr>
          <w:rFonts w:ascii="Times New Roman" w:hAnsi="Times New Roman" w:cs="Times New Roman"/>
        </w:rPr>
        <w:t>available at</w:t>
      </w:r>
      <w:r w:rsidR="003F5A69">
        <w:rPr>
          <w:rFonts w:ascii="Times New Roman" w:hAnsi="Times New Roman" w:cs="Times New Roman"/>
        </w:rPr>
        <w:t xml:space="preserve"> </w:t>
      </w:r>
      <w:proofErr w:type="spellStart"/>
      <w:r w:rsidR="003F5A69" w:rsidRPr="003F5A69">
        <w:rPr>
          <w:rFonts w:ascii="Times New Roman" w:hAnsi="Times New Roman" w:cs="Times New Roman"/>
          <w:u w:val="single"/>
        </w:rPr>
        <w:t>www.uwp.co.uk</w:t>
      </w:r>
      <w:proofErr w:type="spellEnd"/>
      <w:r w:rsidR="003F5A69">
        <w:rPr>
          <w:rFonts w:ascii="Times New Roman" w:hAnsi="Times New Roman" w:cs="Times New Roman"/>
        </w:rPr>
        <w:t>.</w:t>
      </w:r>
    </w:p>
    <w:p w14:paraId="44E97601" w14:textId="77777777" w:rsidR="003F5A69" w:rsidRPr="003F5A69" w:rsidRDefault="003F5A69" w:rsidP="003F5A69">
      <w:pPr>
        <w:jc w:val="both"/>
        <w:rPr>
          <w:rFonts w:ascii="Times New Roman" w:hAnsi="Times New Roman" w:cs="Times New Roman"/>
        </w:rPr>
      </w:pPr>
    </w:p>
    <w:p w14:paraId="53913C93" w14:textId="5B479903" w:rsidR="00D44EC6" w:rsidRDefault="00D44EC6">
      <w:pPr>
        <w:rPr>
          <w:rFonts w:ascii="Times New Roman" w:hAnsi="Times New Roman" w:cs="Times New Roman"/>
          <w:lang w:val="en-CA"/>
        </w:rPr>
      </w:pPr>
      <w:r>
        <w:rPr>
          <w:rFonts w:ascii="Times New Roman" w:hAnsi="Times New Roman" w:cs="Times New Roman"/>
          <w:lang w:val="en-CA"/>
        </w:rPr>
        <w:t>Jones, G. and Jones, T., (trans.)</w:t>
      </w:r>
      <w:r w:rsidRPr="006F482A">
        <w:rPr>
          <w:rFonts w:ascii="Times New Roman" w:hAnsi="Times New Roman" w:cs="Times New Roman"/>
          <w:lang w:val="en-CA"/>
        </w:rPr>
        <w:t>,</w:t>
      </w:r>
      <w:r>
        <w:rPr>
          <w:rFonts w:ascii="Times New Roman" w:hAnsi="Times New Roman" w:cs="Times New Roman"/>
          <w:lang w:val="en-CA"/>
        </w:rPr>
        <w:t xml:space="preserve"> </w:t>
      </w:r>
      <w:r w:rsidRPr="003B3CEE">
        <w:rPr>
          <w:rFonts w:ascii="Times New Roman" w:hAnsi="Times New Roman" w:cs="Times New Roman"/>
          <w:i/>
          <w:lang w:val="en-CA"/>
        </w:rPr>
        <w:t>The</w:t>
      </w:r>
      <w:r w:rsidR="003B3CEE" w:rsidRPr="003B3CEE">
        <w:rPr>
          <w:rFonts w:ascii="Times New Roman" w:hAnsi="Times New Roman" w:cs="Times New Roman"/>
          <w:i/>
          <w:lang w:val="en-CA"/>
        </w:rPr>
        <w:t xml:space="preserve"> </w:t>
      </w:r>
      <w:proofErr w:type="spellStart"/>
      <w:r w:rsidR="003B3CEE" w:rsidRPr="003B3CEE">
        <w:rPr>
          <w:rFonts w:ascii="Times New Roman" w:hAnsi="Times New Roman" w:cs="Times New Roman"/>
          <w:i/>
          <w:lang w:val="en-CA"/>
        </w:rPr>
        <w:t>Mabinogion</w:t>
      </w:r>
      <w:proofErr w:type="spellEnd"/>
      <w:r w:rsidR="006F482A">
        <w:rPr>
          <w:rFonts w:ascii="Times New Roman" w:hAnsi="Times New Roman" w:cs="Times New Roman"/>
          <w:lang w:val="en-CA"/>
        </w:rPr>
        <w:t xml:space="preserve">, 2000 </w:t>
      </w:r>
      <w:proofErr w:type="spellStart"/>
      <w:r w:rsidR="006F482A">
        <w:rPr>
          <w:rFonts w:ascii="Times New Roman" w:hAnsi="Times New Roman" w:cs="Times New Roman"/>
          <w:lang w:val="en-CA"/>
        </w:rPr>
        <w:t>edn</w:t>
      </w:r>
      <w:proofErr w:type="spellEnd"/>
      <w:r>
        <w:rPr>
          <w:rFonts w:ascii="Times New Roman" w:hAnsi="Times New Roman" w:cs="Times New Roman"/>
          <w:lang w:val="en-CA"/>
        </w:rPr>
        <w:t xml:space="preserve"> (New York, London, Toronto: </w:t>
      </w:r>
      <w:proofErr w:type="spellStart"/>
      <w:r>
        <w:rPr>
          <w:rFonts w:ascii="Times New Roman" w:hAnsi="Times New Roman" w:cs="Times New Roman"/>
          <w:lang w:val="en-CA"/>
        </w:rPr>
        <w:t>A.A</w:t>
      </w:r>
      <w:proofErr w:type="spellEnd"/>
      <w:r>
        <w:rPr>
          <w:rFonts w:ascii="Times New Roman" w:hAnsi="Times New Roman" w:cs="Times New Roman"/>
          <w:lang w:val="en-CA"/>
        </w:rPr>
        <w:t>. Knopf, 1949)</w:t>
      </w:r>
      <w:r w:rsidR="006F482A">
        <w:rPr>
          <w:rFonts w:ascii="Times New Roman" w:hAnsi="Times New Roman" w:cs="Times New Roman"/>
          <w:lang w:val="en-CA"/>
        </w:rPr>
        <w:t>.</w:t>
      </w:r>
    </w:p>
    <w:p w14:paraId="51C7DB9D" w14:textId="77777777" w:rsidR="00D44EC6" w:rsidRDefault="00D44EC6">
      <w:pPr>
        <w:rPr>
          <w:rFonts w:ascii="Times New Roman" w:hAnsi="Times New Roman" w:cs="Times New Roman"/>
          <w:lang w:val="en-CA"/>
        </w:rPr>
      </w:pPr>
    </w:p>
    <w:p w14:paraId="16A8FE25" w14:textId="7378D2E9" w:rsidR="004D282F" w:rsidRDefault="004D282F">
      <w:pPr>
        <w:rPr>
          <w:rFonts w:ascii="Times New Roman" w:hAnsi="Times New Roman" w:cs="Times New Roman"/>
          <w:lang w:val="en-CA"/>
        </w:rPr>
      </w:pPr>
      <w:r>
        <w:rPr>
          <w:rFonts w:ascii="Times New Roman" w:hAnsi="Times New Roman" w:cs="Times New Roman"/>
          <w:lang w:val="en-CA"/>
        </w:rPr>
        <w:t xml:space="preserve">Mac Cana, P., </w:t>
      </w:r>
      <w:r w:rsidRPr="004D282F">
        <w:rPr>
          <w:rFonts w:ascii="Times New Roman" w:hAnsi="Times New Roman" w:cs="Times New Roman"/>
          <w:i/>
          <w:lang w:val="en-CA"/>
        </w:rPr>
        <w:t xml:space="preserve">The </w:t>
      </w:r>
      <w:proofErr w:type="spellStart"/>
      <w:r w:rsidRPr="004D282F">
        <w:rPr>
          <w:rFonts w:ascii="Times New Roman" w:hAnsi="Times New Roman" w:cs="Times New Roman"/>
          <w:i/>
          <w:lang w:val="en-CA"/>
        </w:rPr>
        <w:t>Mabinogi</w:t>
      </w:r>
      <w:proofErr w:type="spellEnd"/>
      <w:r>
        <w:rPr>
          <w:rFonts w:ascii="Times New Roman" w:hAnsi="Times New Roman" w:cs="Times New Roman"/>
          <w:lang w:val="en-CA"/>
        </w:rPr>
        <w:t xml:space="preserve"> (Cardiff, University of Wales Press, 1992)</w:t>
      </w:r>
      <w:r w:rsidR="00553C59">
        <w:rPr>
          <w:rFonts w:ascii="Times New Roman" w:hAnsi="Times New Roman" w:cs="Times New Roman"/>
          <w:lang w:val="en-CA"/>
        </w:rPr>
        <w:t>.</w:t>
      </w:r>
    </w:p>
    <w:p w14:paraId="062D8A84" w14:textId="1C27993C" w:rsidR="00B1609A" w:rsidRDefault="00B1609A">
      <w:pPr>
        <w:rPr>
          <w:rFonts w:ascii="Times New Roman" w:hAnsi="Times New Roman" w:cs="Times New Roman"/>
          <w:lang w:val="en-CA"/>
        </w:rPr>
      </w:pPr>
    </w:p>
    <w:p w14:paraId="362E5DE0" w14:textId="2BE68582" w:rsidR="00B1609A" w:rsidRDefault="00B1609A">
      <w:pPr>
        <w:rPr>
          <w:rFonts w:ascii="Times New Roman" w:hAnsi="Times New Roman" w:cs="Times New Roman"/>
          <w:lang w:val="en-CA"/>
        </w:rPr>
      </w:pPr>
      <w:r>
        <w:rPr>
          <w:rFonts w:ascii="Times New Roman" w:hAnsi="Times New Roman" w:cs="Times New Roman"/>
          <w:lang w:val="en-CA"/>
        </w:rPr>
        <w:t xml:space="preserve">Mackillop, J., </w:t>
      </w:r>
      <w:r w:rsidRPr="000F16E1">
        <w:rPr>
          <w:rFonts w:ascii="Times New Roman" w:hAnsi="Times New Roman" w:cs="Times New Roman"/>
          <w:i/>
          <w:lang w:val="en-CA"/>
        </w:rPr>
        <w:t>A Dictionary of Celtic Mythology</w:t>
      </w:r>
      <w:r w:rsidR="00553C59">
        <w:rPr>
          <w:rFonts w:ascii="Times New Roman" w:hAnsi="Times New Roman" w:cs="Times New Roman"/>
          <w:lang w:val="en-CA"/>
        </w:rPr>
        <w:t xml:space="preserve"> </w:t>
      </w:r>
      <w:r>
        <w:rPr>
          <w:rFonts w:ascii="Times New Roman" w:hAnsi="Times New Roman" w:cs="Times New Roman"/>
          <w:lang w:val="en-CA"/>
        </w:rPr>
        <w:t xml:space="preserve">(Oxford: </w:t>
      </w:r>
      <w:r w:rsidR="002744C3">
        <w:rPr>
          <w:rFonts w:ascii="Times New Roman" w:hAnsi="Times New Roman" w:cs="Times New Roman"/>
          <w:lang w:val="en-CA"/>
        </w:rPr>
        <w:t>O</w:t>
      </w:r>
      <w:r>
        <w:rPr>
          <w:rFonts w:ascii="Times New Roman" w:hAnsi="Times New Roman" w:cs="Times New Roman"/>
          <w:lang w:val="en-CA"/>
        </w:rPr>
        <w:t>xford University Press, 1998)</w:t>
      </w:r>
      <w:r w:rsidR="00553C59">
        <w:rPr>
          <w:rFonts w:ascii="Times New Roman" w:hAnsi="Times New Roman" w:cs="Times New Roman"/>
          <w:lang w:val="en-CA"/>
        </w:rPr>
        <w:t>.</w:t>
      </w:r>
    </w:p>
    <w:p w14:paraId="5DE76CB5" w14:textId="77777777" w:rsidR="004D282F" w:rsidRDefault="004D282F">
      <w:pPr>
        <w:rPr>
          <w:rFonts w:ascii="Times New Roman" w:hAnsi="Times New Roman" w:cs="Times New Roman"/>
          <w:lang w:val="en-CA"/>
        </w:rPr>
      </w:pPr>
    </w:p>
    <w:p w14:paraId="12424076" w14:textId="2246C572" w:rsidR="004D282F" w:rsidRDefault="00EC6AFC">
      <w:pPr>
        <w:rPr>
          <w:rFonts w:ascii="Times New Roman" w:hAnsi="Times New Roman" w:cs="Times New Roman"/>
          <w:lang w:val="en-CA"/>
        </w:rPr>
      </w:pPr>
      <w:r>
        <w:rPr>
          <w:rFonts w:ascii="Times New Roman" w:hAnsi="Times New Roman" w:cs="Times New Roman"/>
          <w:lang w:val="en-CA"/>
        </w:rPr>
        <w:t xml:space="preserve">Wooding, </w:t>
      </w:r>
      <w:proofErr w:type="spellStart"/>
      <w:r>
        <w:rPr>
          <w:rFonts w:ascii="Times New Roman" w:hAnsi="Times New Roman" w:cs="Times New Roman"/>
          <w:lang w:val="en-CA"/>
        </w:rPr>
        <w:t>J.M</w:t>
      </w:r>
      <w:proofErr w:type="spellEnd"/>
      <w:r>
        <w:rPr>
          <w:rFonts w:ascii="Times New Roman" w:hAnsi="Times New Roman" w:cs="Times New Roman"/>
          <w:lang w:val="en-CA"/>
        </w:rPr>
        <w:t xml:space="preserve">. (ed.), </w:t>
      </w:r>
      <w:r w:rsidRPr="00EC6AFC">
        <w:rPr>
          <w:rFonts w:ascii="Times New Roman" w:hAnsi="Times New Roman" w:cs="Times New Roman"/>
          <w:i/>
          <w:lang w:val="en-CA"/>
        </w:rPr>
        <w:t>The Otherworld Voyage in Early Irish Literature—An Anthology of Criticism</w:t>
      </w:r>
      <w:r>
        <w:rPr>
          <w:rFonts w:ascii="Times New Roman" w:hAnsi="Times New Roman" w:cs="Times New Roman"/>
          <w:lang w:val="en-CA"/>
        </w:rPr>
        <w:t xml:space="preserve"> (Dublin: Four Courts Press, 2014)</w:t>
      </w:r>
      <w:r w:rsidR="00553C59">
        <w:rPr>
          <w:rFonts w:ascii="Times New Roman" w:hAnsi="Times New Roman" w:cs="Times New Roman"/>
          <w:lang w:val="en-CA"/>
        </w:rPr>
        <w:t>.</w:t>
      </w:r>
    </w:p>
    <w:p w14:paraId="6A6C5CE9" w14:textId="553E429B" w:rsidR="003D0E4A" w:rsidRDefault="003D0E4A">
      <w:pPr>
        <w:rPr>
          <w:rFonts w:ascii="Times New Roman" w:hAnsi="Times New Roman" w:cs="Times New Roman"/>
          <w:lang w:val="en-CA"/>
        </w:rPr>
      </w:pPr>
    </w:p>
    <w:p w14:paraId="5A3548E9" w14:textId="77777777" w:rsidR="003D0E4A" w:rsidRDefault="003D0E4A">
      <w:pPr>
        <w:rPr>
          <w:rFonts w:ascii="Times New Roman" w:hAnsi="Times New Roman" w:cs="Times New Roman"/>
          <w:lang w:val="en-CA"/>
        </w:rPr>
      </w:pPr>
    </w:p>
    <w:p w14:paraId="6F6EDA26" w14:textId="4BD59D26" w:rsidR="00B06194" w:rsidRPr="00B06194" w:rsidRDefault="00553C59">
      <w:pPr>
        <w:rPr>
          <w:rFonts w:ascii="Times New Roman" w:hAnsi="Times New Roman" w:cs="Times New Roman"/>
          <w:u w:val="single"/>
        </w:rPr>
      </w:pPr>
      <w:r>
        <w:rPr>
          <w:rFonts w:ascii="Times New Roman" w:hAnsi="Times New Roman" w:cs="Times New Roman"/>
          <w:u w:val="single"/>
        </w:rPr>
        <w:t>Secondary Sources—</w:t>
      </w:r>
      <w:r w:rsidR="00B06194" w:rsidRPr="00B06194">
        <w:rPr>
          <w:rFonts w:ascii="Times New Roman" w:hAnsi="Times New Roman" w:cs="Times New Roman"/>
          <w:u w:val="single"/>
        </w:rPr>
        <w:t xml:space="preserve">Articles, Moodle </w:t>
      </w:r>
      <w:r w:rsidR="00FE4A4A">
        <w:rPr>
          <w:rFonts w:ascii="Times New Roman" w:hAnsi="Times New Roman" w:cs="Times New Roman"/>
          <w:u w:val="single"/>
        </w:rPr>
        <w:t>Res</w:t>
      </w:r>
      <w:r w:rsidR="00B06194" w:rsidRPr="00B06194">
        <w:rPr>
          <w:rFonts w:ascii="Times New Roman" w:hAnsi="Times New Roman" w:cs="Times New Roman"/>
          <w:u w:val="single"/>
        </w:rPr>
        <w:t>ources and Websites</w:t>
      </w:r>
    </w:p>
    <w:p w14:paraId="0AB3C823" w14:textId="77777777" w:rsidR="00B06194" w:rsidRDefault="00B06194">
      <w:pPr>
        <w:rPr>
          <w:rFonts w:ascii="Times New Roman" w:hAnsi="Times New Roman" w:cs="Times New Roman"/>
        </w:rPr>
      </w:pPr>
    </w:p>
    <w:p w14:paraId="4AA7D833" w14:textId="478DE305" w:rsidR="00FC0286" w:rsidRPr="00B15741" w:rsidRDefault="004147F4">
      <w:pPr>
        <w:rPr>
          <w:rFonts w:ascii="Times New Roman" w:hAnsi="Times New Roman" w:cs="Times New Roman"/>
          <w:lang w:val="en-CA"/>
        </w:rPr>
      </w:pPr>
      <w:r w:rsidRPr="00D32E04">
        <w:rPr>
          <w:rFonts w:ascii="Times New Roman" w:hAnsi="Times New Roman" w:cs="Times New Roman"/>
          <w:lang w:val="en-CA"/>
        </w:rPr>
        <w:t>Br</w:t>
      </w:r>
      <w:r>
        <w:rPr>
          <w:rFonts w:ascii="Times New Roman" w:hAnsi="Times New Roman" w:cs="Times New Roman"/>
          <w:lang w:val="en-CA"/>
        </w:rPr>
        <w:t xml:space="preserve">eeze, A., </w:t>
      </w:r>
      <w:r w:rsidRPr="0009743D">
        <w:rPr>
          <w:rFonts w:ascii="Times New Roman" w:hAnsi="Times New Roman" w:cs="Times New Roman"/>
          <w:i/>
          <w:lang w:val="en-CA"/>
        </w:rPr>
        <w:t>The Origins of the Four Branches</w:t>
      </w:r>
      <w:r>
        <w:rPr>
          <w:rFonts w:ascii="Times New Roman" w:hAnsi="Times New Roman" w:cs="Times New Roman"/>
          <w:lang w:val="en-CA"/>
        </w:rPr>
        <w:t xml:space="preserve"> (Leominster: </w:t>
      </w:r>
      <w:proofErr w:type="spellStart"/>
      <w:r>
        <w:rPr>
          <w:rFonts w:ascii="Times New Roman" w:hAnsi="Times New Roman" w:cs="Times New Roman"/>
          <w:lang w:val="en-CA"/>
        </w:rPr>
        <w:t>Gracewing</w:t>
      </w:r>
      <w:proofErr w:type="spellEnd"/>
      <w:r>
        <w:rPr>
          <w:rFonts w:ascii="Times New Roman" w:hAnsi="Times New Roman" w:cs="Times New Roman"/>
          <w:lang w:val="en-CA"/>
        </w:rPr>
        <w:t xml:space="preserve">, </w:t>
      </w:r>
      <w:r w:rsidR="00633B54">
        <w:rPr>
          <w:rFonts w:ascii="Times New Roman" w:hAnsi="Times New Roman" w:cs="Times New Roman"/>
          <w:lang w:val="en-CA"/>
        </w:rPr>
        <w:t>2009</w:t>
      </w:r>
      <w:r>
        <w:rPr>
          <w:rFonts w:ascii="Times New Roman" w:hAnsi="Times New Roman" w:cs="Times New Roman"/>
          <w:lang w:val="en-CA"/>
        </w:rPr>
        <w:t>)</w:t>
      </w:r>
      <w:r w:rsidR="00A23DD4">
        <w:rPr>
          <w:rFonts w:ascii="Times New Roman" w:hAnsi="Times New Roman" w:cs="Times New Roman"/>
          <w:lang w:val="en-CA"/>
        </w:rPr>
        <w:t>, pp. 1-33</w:t>
      </w:r>
      <w:r w:rsidR="00F2634B">
        <w:rPr>
          <w:rFonts w:ascii="Times New Roman" w:hAnsi="Times New Roman" w:cs="Times New Roman"/>
          <w:lang w:val="en-CA"/>
        </w:rPr>
        <w:t>.</w:t>
      </w:r>
      <w:r w:rsidR="0065479E">
        <w:rPr>
          <w:rFonts w:ascii="Times New Roman" w:hAnsi="Times New Roman" w:cs="Times New Roman"/>
          <w:lang w:val="en-CA"/>
        </w:rPr>
        <w:t xml:space="preserve"> </w:t>
      </w:r>
    </w:p>
    <w:p w14:paraId="02E1EA21" w14:textId="77777777" w:rsidR="00D06374" w:rsidRDefault="00D06374" w:rsidP="00D06374">
      <w:pPr>
        <w:rPr>
          <w:rFonts w:ascii="Times New Roman" w:eastAsia="Times New Roman" w:hAnsi="Times New Roman" w:cs="Times New Roman"/>
          <w:color w:val="000000"/>
          <w:shd w:val="clear" w:color="auto" w:fill="FFFFFF"/>
          <w:lang w:val="en-CA"/>
        </w:rPr>
      </w:pPr>
    </w:p>
    <w:p w14:paraId="179A67DB" w14:textId="1AA9E5CF" w:rsidR="00D06374" w:rsidRPr="00976609" w:rsidRDefault="00D06374" w:rsidP="00D06374">
      <w:pPr>
        <w:rPr>
          <w:rFonts w:ascii="Times New Roman" w:eastAsia="Times New Roman" w:hAnsi="Times New Roman" w:cs="Times New Roman"/>
          <w:lang w:val="en-CA"/>
        </w:rPr>
      </w:pPr>
      <w:r w:rsidRPr="00976609">
        <w:rPr>
          <w:rFonts w:ascii="Times New Roman" w:eastAsia="Times New Roman" w:hAnsi="Times New Roman" w:cs="Times New Roman"/>
          <w:color w:val="000000"/>
          <w:shd w:val="clear" w:color="auto" w:fill="FFFFFF"/>
          <w:lang w:val="en-CA"/>
        </w:rPr>
        <w:t xml:space="preserve">Charles-Edwards, G. </w:t>
      </w:r>
      <w:r>
        <w:rPr>
          <w:rFonts w:ascii="Times New Roman" w:eastAsia="Times New Roman" w:hAnsi="Times New Roman" w:cs="Times New Roman"/>
          <w:color w:val="000000"/>
          <w:shd w:val="clear" w:color="auto" w:fill="FFFFFF"/>
          <w:lang w:val="en-CA"/>
        </w:rPr>
        <w:t>‘</w:t>
      </w:r>
      <w:r w:rsidRPr="00976609">
        <w:rPr>
          <w:rFonts w:ascii="Times New Roman" w:eastAsia="Times New Roman" w:hAnsi="Times New Roman" w:cs="Times New Roman"/>
          <w:color w:val="000000"/>
          <w:shd w:val="clear" w:color="auto" w:fill="FFFFFF"/>
          <w:lang w:val="en-CA"/>
        </w:rPr>
        <w:t>The Scribes of the</w:t>
      </w:r>
      <w:r w:rsidRPr="00E646FA">
        <w:rPr>
          <w:rFonts w:ascii="Times New Roman" w:eastAsia="Times New Roman" w:hAnsi="Times New Roman" w:cs="Times New Roman"/>
          <w:color w:val="000000"/>
          <w:shd w:val="clear" w:color="auto" w:fill="FFFFFF"/>
          <w:lang w:val="en-CA"/>
        </w:rPr>
        <w:t> </w:t>
      </w:r>
      <w:r w:rsidRPr="00976609">
        <w:rPr>
          <w:rFonts w:ascii="Times New Roman" w:eastAsia="Times New Roman" w:hAnsi="Times New Roman" w:cs="Times New Roman"/>
          <w:i/>
          <w:iCs/>
          <w:color w:val="000000"/>
          <w:lang w:val="en-CA"/>
        </w:rPr>
        <w:t xml:space="preserve">Red Book of </w:t>
      </w:r>
      <w:proofErr w:type="spellStart"/>
      <w:r w:rsidRPr="00976609">
        <w:rPr>
          <w:rFonts w:ascii="Times New Roman" w:eastAsia="Times New Roman" w:hAnsi="Times New Roman" w:cs="Times New Roman"/>
          <w:i/>
          <w:iCs/>
          <w:color w:val="000000"/>
          <w:lang w:val="en-CA"/>
        </w:rPr>
        <w:t>Hergest</w:t>
      </w:r>
      <w:proofErr w:type="spellEnd"/>
      <w:r>
        <w:rPr>
          <w:rFonts w:ascii="Times New Roman" w:eastAsia="Times New Roman" w:hAnsi="Times New Roman" w:cs="Times New Roman"/>
          <w:color w:val="000000"/>
          <w:shd w:val="clear" w:color="auto" w:fill="FFFFFF"/>
          <w:lang w:val="en-CA"/>
        </w:rPr>
        <w:t>’,</w:t>
      </w:r>
      <w:r w:rsidRPr="00976609">
        <w:rPr>
          <w:rFonts w:ascii="Times New Roman" w:eastAsia="Times New Roman" w:hAnsi="Times New Roman" w:cs="Times New Roman"/>
          <w:color w:val="000000"/>
          <w:shd w:val="clear" w:color="auto" w:fill="FFFFFF"/>
          <w:lang w:val="en-CA"/>
        </w:rPr>
        <w:t xml:space="preserve"> </w:t>
      </w:r>
      <w:r w:rsidRPr="007D3262">
        <w:rPr>
          <w:rFonts w:ascii="Times New Roman" w:eastAsia="Times New Roman" w:hAnsi="Times New Roman" w:cs="Times New Roman"/>
          <w:i/>
          <w:color w:val="000000"/>
          <w:shd w:val="clear" w:color="auto" w:fill="FFFFFF"/>
          <w:lang w:val="en-CA"/>
        </w:rPr>
        <w:t xml:space="preserve">The </w:t>
      </w:r>
      <w:r w:rsidRPr="00976609">
        <w:rPr>
          <w:rFonts w:ascii="Times New Roman" w:eastAsia="Times New Roman" w:hAnsi="Times New Roman" w:cs="Times New Roman"/>
          <w:i/>
          <w:color w:val="000000"/>
          <w:shd w:val="clear" w:color="auto" w:fill="FFFFFF"/>
          <w:lang w:val="en-CA"/>
        </w:rPr>
        <w:t>National Library of Wales</w:t>
      </w:r>
      <w:r w:rsidRPr="007D3262">
        <w:rPr>
          <w:rFonts w:ascii="Times New Roman" w:eastAsia="Times New Roman" w:hAnsi="Times New Roman" w:cs="Times New Roman"/>
          <w:i/>
          <w:color w:val="000000"/>
          <w:shd w:val="clear" w:color="auto" w:fill="FFFFFF"/>
          <w:lang w:val="en-CA"/>
        </w:rPr>
        <w:t> </w:t>
      </w:r>
      <w:r w:rsidRPr="00976609">
        <w:rPr>
          <w:rFonts w:ascii="Times New Roman" w:eastAsia="Times New Roman" w:hAnsi="Times New Roman" w:cs="Times New Roman"/>
          <w:i/>
          <w:iCs/>
          <w:color w:val="000000"/>
          <w:lang w:val="en-CA"/>
        </w:rPr>
        <w:t>Journal</w:t>
      </w:r>
      <w:r w:rsidRPr="00976609">
        <w:rPr>
          <w:rFonts w:ascii="Times New Roman" w:eastAsia="Times New Roman" w:hAnsi="Times New Roman" w:cs="Times New Roman"/>
          <w:color w:val="000000"/>
          <w:shd w:val="clear" w:color="auto" w:fill="FFFFFF"/>
          <w:lang w:val="en-CA"/>
        </w:rPr>
        <w:t xml:space="preserve">. </w:t>
      </w:r>
      <w:r>
        <w:rPr>
          <w:rFonts w:ascii="Times New Roman" w:eastAsia="Times New Roman" w:hAnsi="Times New Roman" w:cs="Times New Roman"/>
          <w:color w:val="000000"/>
          <w:shd w:val="clear" w:color="auto" w:fill="FFFFFF"/>
          <w:lang w:val="en-CA"/>
        </w:rPr>
        <w:t>Vol. XXI</w:t>
      </w:r>
      <w:r w:rsidRPr="00976609">
        <w:rPr>
          <w:rFonts w:ascii="Times New Roman" w:eastAsia="Times New Roman" w:hAnsi="Times New Roman" w:cs="Times New Roman"/>
          <w:color w:val="000000"/>
          <w:shd w:val="clear" w:color="auto" w:fill="FFFFFF"/>
          <w:lang w:val="en-CA"/>
        </w:rPr>
        <w:t xml:space="preserve"> (</w:t>
      </w:r>
      <w:r>
        <w:rPr>
          <w:rFonts w:ascii="Times New Roman" w:eastAsia="Times New Roman" w:hAnsi="Times New Roman" w:cs="Times New Roman"/>
          <w:color w:val="000000"/>
          <w:shd w:val="clear" w:color="auto" w:fill="FFFFFF"/>
          <w:lang w:val="en-CA"/>
        </w:rPr>
        <w:t>Winter 1979</w:t>
      </w:r>
      <w:r w:rsidRPr="00976609">
        <w:rPr>
          <w:rFonts w:ascii="Times New Roman" w:eastAsia="Times New Roman" w:hAnsi="Times New Roman" w:cs="Times New Roman"/>
          <w:color w:val="000000"/>
          <w:shd w:val="clear" w:color="auto" w:fill="FFFFFF"/>
          <w:lang w:val="en-CA"/>
        </w:rPr>
        <w:t>)</w:t>
      </w:r>
      <w:r>
        <w:rPr>
          <w:rFonts w:ascii="Times New Roman" w:eastAsia="Times New Roman" w:hAnsi="Times New Roman" w:cs="Times New Roman"/>
          <w:color w:val="000000"/>
          <w:shd w:val="clear" w:color="auto" w:fill="FFFFFF"/>
          <w:lang w:val="en-CA"/>
        </w:rPr>
        <w:t xml:space="preserve">, pp. </w:t>
      </w:r>
      <w:r w:rsidRPr="00976609">
        <w:rPr>
          <w:rFonts w:ascii="Times New Roman" w:eastAsia="Times New Roman" w:hAnsi="Times New Roman" w:cs="Times New Roman"/>
          <w:color w:val="000000"/>
          <w:shd w:val="clear" w:color="auto" w:fill="FFFFFF"/>
          <w:lang w:val="en-CA"/>
        </w:rPr>
        <w:t>246–56</w:t>
      </w:r>
      <w:r>
        <w:rPr>
          <w:rFonts w:ascii="Times New Roman" w:eastAsia="Times New Roman" w:hAnsi="Times New Roman" w:cs="Times New Roman"/>
          <w:color w:val="000000"/>
          <w:shd w:val="clear" w:color="auto" w:fill="FFFFFF"/>
          <w:lang w:val="en-CA"/>
        </w:rPr>
        <w:t>. &lt;2018-11-05&gt;</w:t>
      </w:r>
    </w:p>
    <w:p w14:paraId="26693873" w14:textId="77777777" w:rsidR="00D06374" w:rsidRDefault="00D06374">
      <w:pPr>
        <w:rPr>
          <w:rFonts w:ascii="Times New Roman" w:hAnsi="Times New Roman" w:cs="Times New Roman"/>
          <w:lang w:val="en-CA"/>
        </w:rPr>
      </w:pPr>
    </w:p>
    <w:p w14:paraId="0B310E72" w14:textId="5702EDCA" w:rsidR="004147F4" w:rsidRDefault="004147F4">
      <w:pPr>
        <w:rPr>
          <w:rFonts w:ascii="Times New Roman" w:hAnsi="Times New Roman" w:cs="Times New Roman"/>
        </w:rPr>
      </w:pPr>
      <w:r w:rsidRPr="009B2B82">
        <w:rPr>
          <w:rFonts w:ascii="Times New Roman" w:hAnsi="Times New Roman" w:cs="Times New Roman"/>
          <w:lang w:val="en-CA"/>
        </w:rPr>
        <w:t xml:space="preserve">Daniel, </w:t>
      </w:r>
      <w:r>
        <w:rPr>
          <w:rFonts w:ascii="Times New Roman" w:hAnsi="Times New Roman" w:cs="Times New Roman"/>
          <w:lang w:val="en-CA"/>
        </w:rPr>
        <w:t xml:space="preserve">I., </w:t>
      </w:r>
      <w:r w:rsidRPr="009B2B82">
        <w:rPr>
          <w:rFonts w:ascii="Times New Roman" w:hAnsi="Times New Roman" w:cs="Times New Roman"/>
          <w:lang w:val="en-CA"/>
        </w:rPr>
        <w:t xml:space="preserve">‘The Date, Origin, and Authorship of the </w:t>
      </w:r>
      <w:proofErr w:type="spellStart"/>
      <w:r w:rsidRPr="009B2B82">
        <w:rPr>
          <w:rFonts w:ascii="Times New Roman" w:hAnsi="Times New Roman" w:cs="Times New Roman"/>
          <w:lang w:val="en-CA"/>
        </w:rPr>
        <w:t>Mabinogion</w:t>
      </w:r>
      <w:proofErr w:type="spellEnd"/>
      <w:r w:rsidRPr="009B2B82">
        <w:rPr>
          <w:rFonts w:ascii="Times New Roman" w:hAnsi="Times New Roman" w:cs="Times New Roman"/>
          <w:lang w:val="en-CA"/>
        </w:rPr>
        <w:t xml:space="preserve"> in the light of </w:t>
      </w:r>
      <w:proofErr w:type="spellStart"/>
      <w:r w:rsidRPr="009B2B82">
        <w:rPr>
          <w:rFonts w:ascii="Times New Roman" w:hAnsi="Times New Roman" w:cs="Times New Roman"/>
          <w:lang w:val="en-CA"/>
        </w:rPr>
        <w:t>Ymborth</w:t>
      </w:r>
      <w:proofErr w:type="spellEnd"/>
      <w:r w:rsidRPr="009B2B82">
        <w:rPr>
          <w:rFonts w:ascii="Times New Roman" w:hAnsi="Times New Roman" w:cs="Times New Roman"/>
          <w:lang w:val="en-CA"/>
        </w:rPr>
        <w:t xml:space="preserve"> </w:t>
      </w:r>
      <w:proofErr w:type="spellStart"/>
      <w:r w:rsidRPr="009B2B82">
        <w:rPr>
          <w:rFonts w:ascii="Times New Roman" w:hAnsi="Times New Roman" w:cs="Times New Roman"/>
          <w:lang w:val="en-CA"/>
        </w:rPr>
        <w:t>yr</w:t>
      </w:r>
      <w:proofErr w:type="spellEnd"/>
      <w:r w:rsidRPr="009B2B82">
        <w:rPr>
          <w:rFonts w:ascii="Times New Roman" w:hAnsi="Times New Roman" w:cs="Times New Roman"/>
          <w:lang w:val="en-CA"/>
        </w:rPr>
        <w:t xml:space="preserve"> </w:t>
      </w:r>
      <w:proofErr w:type="spellStart"/>
      <w:r w:rsidRPr="009B2B82">
        <w:rPr>
          <w:rFonts w:ascii="Times New Roman" w:hAnsi="Times New Roman" w:cs="Times New Roman"/>
          <w:lang w:val="en-CA"/>
        </w:rPr>
        <w:t>Eniad</w:t>
      </w:r>
      <w:proofErr w:type="spellEnd"/>
      <w:r w:rsidRPr="009B2B82">
        <w:rPr>
          <w:rFonts w:ascii="Times New Roman" w:hAnsi="Times New Roman" w:cs="Times New Roman"/>
          <w:lang w:val="en-CA"/>
        </w:rPr>
        <w:t>’</w:t>
      </w:r>
      <w:r w:rsidR="00F2634B">
        <w:rPr>
          <w:rFonts w:ascii="Times New Roman" w:hAnsi="Times New Roman" w:cs="Times New Roman"/>
          <w:lang w:val="en-CA"/>
        </w:rPr>
        <w:t>,</w:t>
      </w:r>
      <w:r w:rsidRPr="009B2B82">
        <w:rPr>
          <w:rFonts w:ascii="Times New Roman" w:hAnsi="Times New Roman" w:cs="Times New Roman"/>
          <w:lang w:val="en-CA"/>
        </w:rPr>
        <w:t xml:space="preserve"> </w:t>
      </w:r>
      <w:r w:rsidRPr="009B2B82">
        <w:rPr>
          <w:rFonts w:ascii="Times New Roman" w:hAnsi="Times New Roman" w:cs="Times New Roman"/>
          <w:i/>
          <w:lang w:val="en-CA"/>
        </w:rPr>
        <w:t>Journal of Celtic Studies</w:t>
      </w:r>
      <w:r w:rsidRPr="009B2B82">
        <w:rPr>
          <w:rFonts w:ascii="Times New Roman" w:hAnsi="Times New Roman" w:cs="Times New Roman"/>
          <w:lang w:val="en-CA"/>
        </w:rPr>
        <w:t>, Vol</w:t>
      </w:r>
      <w:r w:rsidR="00F2634B">
        <w:rPr>
          <w:rFonts w:ascii="Times New Roman" w:hAnsi="Times New Roman" w:cs="Times New Roman"/>
          <w:lang w:val="en-CA"/>
        </w:rPr>
        <w:t>.</w:t>
      </w:r>
      <w:r w:rsidRPr="009B2B82">
        <w:rPr>
          <w:rFonts w:ascii="Times New Roman" w:hAnsi="Times New Roman" w:cs="Times New Roman"/>
          <w:lang w:val="en-CA"/>
        </w:rPr>
        <w:t xml:space="preserve"> 4 (2003)</w:t>
      </w:r>
      <w:r w:rsidR="00A23DD4">
        <w:rPr>
          <w:rFonts w:ascii="Times New Roman" w:hAnsi="Times New Roman" w:cs="Times New Roman"/>
          <w:lang w:val="en-CA"/>
        </w:rPr>
        <w:t>, pp. 117-152</w:t>
      </w:r>
      <w:r w:rsidR="00F2634B">
        <w:rPr>
          <w:rFonts w:ascii="Times New Roman" w:hAnsi="Times New Roman" w:cs="Times New Roman"/>
          <w:lang w:val="en-CA"/>
        </w:rPr>
        <w:t>.</w:t>
      </w:r>
      <w:r w:rsidR="0065479E">
        <w:rPr>
          <w:rFonts w:ascii="Times New Roman" w:hAnsi="Times New Roman" w:cs="Times New Roman"/>
          <w:lang w:val="en-CA"/>
        </w:rPr>
        <w:t xml:space="preserve"> </w:t>
      </w:r>
    </w:p>
    <w:p w14:paraId="5550CE11" w14:textId="77777777" w:rsidR="004147F4" w:rsidRDefault="004147F4">
      <w:pPr>
        <w:rPr>
          <w:rFonts w:ascii="Times New Roman" w:hAnsi="Times New Roman" w:cs="Times New Roman"/>
        </w:rPr>
      </w:pPr>
    </w:p>
    <w:p w14:paraId="6F374527" w14:textId="2A110256" w:rsidR="004147F4" w:rsidRDefault="003B3CEE">
      <w:pPr>
        <w:rPr>
          <w:rFonts w:ascii="Times New Roman" w:hAnsi="Times New Roman" w:cs="Times New Roman"/>
        </w:rPr>
      </w:pPr>
      <w:r>
        <w:rPr>
          <w:rFonts w:ascii="Times New Roman" w:hAnsi="Times New Roman" w:cs="Times New Roman"/>
        </w:rPr>
        <w:t xml:space="preserve">Davies, S., </w:t>
      </w:r>
      <w:r w:rsidR="007568E2">
        <w:rPr>
          <w:rFonts w:ascii="Times New Roman" w:hAnsi="Times New Roman" w:cs="Times New Roman"/>
        </w:rPr>
        <w:t xml:space="preserve">‘ Narrative Techniques’, </w:t>
      </w:r>
      <w:r w:rsidRPr="003B3CEE">
        <w:rPr>
          <w:rFonts w:ascii="Times New Roman" w:hAnsi="Times New Roman" w:cs="Times New Roman"/>
          <w:i/>
        </w:rPr>
        <w:t xml:space="preserve">The Four Branches of the </w:t>
      </w:r>
      <w:proofErr w:type="spellStart"/>
      <w:r w:rsidRPr="003B3CEE">
        <w:rPr>
          <w:rFonts w:ascii="Times New Roman" w:hAnsi="Times New Roman" w:cs="Times New Roman"/>
          <w:i/>
        </w:rPr>
        <w:t>Mabinogi</w:t>
      </w:r>
      <w:proofErr w:type="spellEnd"/>
      <w:r>
        <w:rPr>
          <w:rFonts w:ascii="Times New Roman" w:hAnsi="Times New Roman" w:cs="Times New Roman"/>
        </w:rPr>
        <w:t xml:space="preserve"> (</w:t>
      </w:r>
      <w:proofErr w:type="spellStart"/>
      <w:r w:rsidR="007568E2">
        <w:rPr>
          <w:rFonts w:ascii="Times New Roman" w:hAnsi="Times New Roman" w:cs="Times New Roman"/>
        </w:rPr>
        <w:t>Llandysul</w:t>
      </w:r>
      <w:proofErr w:type="spellEnd"/>
      <w:r w:rsidR="007568E2">
        <w:rPr>
          <w:rFonts w:ascii="Times New Roman" w:hAnsi="Times New Roman" w:cs="Times New Roman"/>
        </w:rPr>
        <w:t>; Gomer Press, 1993), pp. 29-50</w:t>
      </w:r>
      <w:r w:rsidR="00F2634B">
        <w:rPr>
          <w:rFonts w:ascii="Times New Roman" w:hAnsi="Times New Roman" w:cs="Times New Roman"/>
        </w:rPr>
        <w:t>.</w:t>
      </w:r>
      <w:r w:rsidR="0065479E">
        <w:rPr>
          <w:rFonts w:ascii="Times New Roman" w:hAnsi="Times New Roman" w:cs="Times New Roman"/>
        </w:rPr>
        <w:t xml:space="preserve"> </w:t>
      </w:r>
    </w:p>
    <w:p w14:paraId="545A614C" w14:textId="77777777" w:rsidR="004147F4" w:rsidRDefault="004147F4">
      <w:pPr>
        <w:rPr>
          <w:rFonts w:ascii="Times New Roman" w:hAnsi="Times New Roman" w:cs="Times New Roman"/>
        </w:rPr>
      </w:pPr>
    </w:p>
    <w:p w14:paraId="6CFF38A9" w14:textId="22F08BC9" w:rsidR="003B3CEE" w:rsidRDefault="004147F4">
      <w:pPr>
        <w:rPr>
          <w:rFonts w:ascii="Times New Roman" w:hAnsi="Times New Roman" w:cs="Times New Roman"/>
        </w:rPr>
      </w:pPr>
      <w:r w:rsidRPr="00697217">
        <w:rPr>
          <w:rFonts w:ascii="Times New Roman" w:hAnsi="Times New Roman" w:cs="Times New Roman"/>
          <w:lang w:val="en-CA"/>
        </w:rPr>
        <w:t>Davies,</w:t>
      </w:r>
      <w:r>
        <w:rPr>
          <w:rFonts w:ascii="Times New Roman" w:hAnsi="Times New Roman" w:cs="Times New Roman"/>
          <w:lang w:val="en-CA"/>
        </w:rPr>
        <w:t xml:space="preserve"> S.,</w:t>
      </w:r>
      <w:r w:rsidRPr="00697217">
        <w:rPr>
          <w:rFonts w:ascii="Times New Roman" w:hAnsi="Times New Roman" w:cs="Times New Roman"/>
          <w:lang w:val="en-CA"/>
        </w:rPr>
        <w:t xml:space="preserve"> ‘Storytelling in Medieval Wales’, </w:t>
      </w:r>
      <w:r w:rsidRPr="00697217">
        <w:rPr>
          <w:rFonts w:ascii="Times New Roman" w:hAnsi="Times New Roman" w:cs="Times New Roman"/>
          <w:i/>
          <w:lang w:val="en-CA"/>
        </w:rPr>
        <w:t>Oral Tradition</w:t>
      </w:r>
      <w:r w:rsidR="00F2634B">
        <w:rPr>
          <w:rFonts w:ascii="Times New Roman" w:hAnsi="Times New Roman" w:cs="Times New Roman"/>
          <w:lang w:val="en-CA"/>
        </w:rPr>
        <w:t xml:space="preserve">, </w:t>
      </w:r>
      <w:r w:rsidRPr="00697217">
        <w:rPr>
          <w:rFonts w:ascii="Times New Roman" w:hAnsi="Times New Roman" w:cs="Times New Roman"/>
          <w:lang w:val="en-CA"/>
        </w:rPr>
        <w:t>7 (1992)</w:t>
      </w:r>
      <w:r w:rsidR="009A79D5">
        <w:rPr>
          <w:rFonts w:ascii="Times New Roman" w:hAnsi="Times New Roman" w:cs="Times New Roman"/>
        </w:rPr>
        <w:t>, pp. 231-257</w:t>
      </w:r>
      <w:r w:rsidR="00F2634B">
        <w:rPr>
          <w:rFonts w:ascii="Times New Roman" w:hAnsi="Times New Roman" w:cs="Times New Roman"/>
        </w:rPr>
        <w:t>.</w:t>
      </w:r>
    </w:p>
    <w:p w14:paraId="05D1C492" w14:textId="77777777" w:rsidR="00553C59" w:rsidRDefault="00553C59">
      <w:pPr>
        <w:rPr>
          <w:rFonts w:ascii="Times New Roman" w:hAnsi="Times New Roman" w:cs="Times New Roman"/>
        </w:rPr>
      </w:pPr>
    </w:p>
    <w:p w14:paraId="0F4CC4B9" w14:textId="6434F562" w:rsidR="006F1C5E" w:rsidRDefault="006F1C5E">
      <w:pPr>
        <w:rPr>
          <w:rFonts w:ascii="Times New Roman" w:hAnsi="Times New Roman" w:cs="Times New Roman"/>
        </w:rPr>
      </w:pPr>
      <w:r>
        <w:rPr>
          <w:rFonts w:ascii="Times New Roman" w:hAnsi="Times New Roman" w:cs="Times New Roman"/>
        </w:rPr>
        <w:t>Davies, S., ‘Written Text as Performance: The Implications for Middle Welsh Prose Narrative’, Pryce, H. (ed.)</w:t>
      </w:r>
      <w:r w:rsidR="00F2634B">
        <w:rPr>
          <w:rFonts w:ascii="Times New Roman" w:hAnsi="Times New Roman" w:cs="Times New Roman"/>
        </w:rPr>
        <w:t>,</w:t>
      </w:r>
      <w:r>
        <w:rPr>
          <w:rFonts w:ascii="Times New Roman" w:hAnsi="Times New Roman" w:cs="Times New Roman"/>
        </w:rPr>
        <w:t xml:space="preserve"> </w:t>
      </w:r>
      <w:r w:rsidRPr="006F1C5E">
        <w:rPr>
          <w:rFonts w:ascii="Times New Roman" w:hAnsi="Times New Roman" w:cs="Times New Roman"/>
          <w:i/>
        </w:rPr>
        <w:t>Literacy in Medieval Celtic Studies</w:t>
      </w:r>
      <w:r>
        <w:rPr>
          <w:rFonts w:ascii="Times New Roman" w:hAnsi="Times New Roman" w:cs="Times New Roman"/>
        </w:rPr>
        <w:t xml:space="preserve"> (Cambridge: Cambridge University Press, 1998), </w:t>
      </w:r>
      <w:proofErr w:type="spellStart"/>
      <w:r>
        <w:rPr>
          <w:rFonts w:ascii="Times New Roman" w:hAnsi="Times New Roman" w:cs="Times New Roman"/>
        </w:rPr>
        <w:t>pp.133</w:t>
      </w:r>
      <w:proofErr w:type="spellEnd"/>
      <w:r>
        <w:rPr>
          <w:rFonts w:ascii="Times New Roman" w:hAnsi="Times New Roman" w:cs="Times New Roman"/>
        </w:rPr>
        <w:t>-148</w:t>
      </w:r>
      <w:r w:rsidR="00F2634B">
        <w:rPr>
          <w:rFonts w:ascii="Times New Roman" w:hAnsi="Times New Roman" w:cs="Times New Roman"/>
        </w:rPr>
        <w:t>.</w:t>
      </w:r>
    </w:p>
    <w:p w14:paraId="729AACA8" w14:textId="32DEA244" w:rsidR="002563A4" w:rsidRDefault="002563A4">
      <w:pPr>
        <w:rPr>
          <w:rFonts w:ascii="Times New Roman" w:hAnsi="Times New Roman" w:cs="Times New Roman"/>
          <w:lang w:val="en-CA"/>
        </w:rPr>
      </w:pPr>
    </w:p>
    <w:p w14:paraId="77BF166D" w14:textId="3F3AAEE2" w:rsidR="002563A4" w:rsidRDefault="002563A4">
      <w:pPr>
        <w:rPr>
          <w:rFonts w:ascii="Times New Roman" w:hAnsi="Times New Roman" w:cs="Times New Roman"/>
          <w:lang w:val="en-CA"/>
        </w:rPr>
      </w:pPr>
      <w:r>
        <w:rPr>
          <w:rFonts w:ascii="Times New Roman" w:hAnsi="Times New Roman" w:cs="Times New Roman"/>
        </w:rPr>
        <w:t xml:space="preserve">Fulton, H., ‘The </w:t>
      </w:r>
      <w:proofErr w:type="spellStart"/>
      <w:r w:rsidRPr="00CE4663">
        <w:rPr>
          <w:rFonts w:ascii="Times New Roman" w:hAnsi="Times New Roman" w:cs="Times New Roman"/>
          <w:i/>
        </w:rPr>
        <w:t>Mabinogi</w:t>
      </w:r>
      <w:proofErr w:type="spellEnd"/>
      <w:r>
        <w:rPr>
          <w:rFonts w:ascii="Times New Roman" w:hAnsi="Times New Roman" w:cs="Times New Roman"/>
        </w:rPr>
        <w:t xml:space="preserve"> and the education of princes in medieval Wales’, in Fulton, H., (ed.)</w:t>
      </w:r>
      <w:r w:rsidR="00F2634B">
        <w:rPr>
          <w:rFonts w:ascii="Times New Roman" w:hAnsi="Times New Roman" w:cs="Times New Roman"/>
        </w:rPr>
        <w:t>,</w:t>
      </w:r>
      <w:r>
        <w:rPr>
          <w:rFonts w:ascii="Times New Roman" w:hAnsi="Times New Roman" w:cs="Times New Roman"/>
        </w:rPr>
        <w:t xml:space="preserve"> </w:t>
      </w:r>
      <w:r w:rsidRPr="00F2634B">
        <w:rPr>
          <w:rFonts w:ascii="Times New Roman" w:hAnsi="Times New Roman" w:cs="Times New Roman"/>
          <w:i/>
        </w:rPr>
        <w:t>Medieval Celtic Literature and Society</w:t>
      </w:r>
      <w:r>
        <w:rPr>
          <w:rFonts w:ascii="Times New Roman" w:hAnsi="Times New Roman" w:cs="Times New Roman"/>
        </w:rPr>
        <w:t xml:space="preserve"> (Dublin: Four Courts Press, 2005),</w:t>
      </w:r>
      <w:r w:rsidR="00D12C0A">
        <w:rPr>
          <w:rFonts w:ascii="Times New Roman" w:hAnsi="Times New Roman" w:cs="Times New Roman"/>
        </w:rPr>
        <w:t xml:space="preserve"> pp. 230-247</w:t>
      </w:r>
      <w:r w:rsidR="00F2634B">
        <w:rPr>
          <w:rFonts w:ascii="Times New Roman" w:hAnsi="Times New Roman" w:cs="Times New Roman"/>
        </w:rPr>
        <w:t>.</w:t>
      </w:r>
    </w:p>
    <w:p w14:paraId="4FFD0523" w14:textId="77777777" w:rsidR="002563A4" w:rsidRDefault="002563A4">
      <w:pPr>
        <w:rPr>
          <w:rFonts w:ascii="Times New Roman" w:hAnsi="Times New Roman" w:cs="Times New Roman"/>
          <w:lang w:val="en-CA"/>
        </w:rPr>
      </w:pPr>
    </w:p>
    <w:p w14:paraId="17D9B3C6" w14:textId="741761A7" w:rsidR="002563A4" w:rsidRDefault="002563A4" w:rsidP="002563A4">
      <w:pPr>
        <w:rPr>
          <w:rFonts w:ascii="Times New Roman" w:hAnsi="Times New Roman" w:cs="Times New Roman"/>
          <w:lang w:val="en-CA"/>
        </w:rPr>
      </w:pPr>
      <w:r w:rsidRPr="00B9487C">
        <w:rPr>
          <w:rFonts w:ascii="Times New Roman" w:hAnsi="Times New Roman" w:cs="Times New Roman"/>
          <w:lang w:val="en-CA"/>
        </w:rPr>
        <w:t>Hanson-Smith,</w:t>
      </w:r>
      <w:r>
        <w:rPr>
          <w:rFonts w:ascii="Times New Roman" w:hAnsi="Times New Roman" w:cs="Times New Roman"/>
          <w:lang w:val="en-CA"/>
        </w:rPr>
        <w:t xml:space="preserve"> E.,</w:t>
      </w:r>
      <w:r w:rsidRPr="00B9487C">
        <w:rPr>
          <w:rFonts w:ascii="Times New Roman" w:hAnsi="Times New Roman" w:cs="Times New Roman"/>
          <w:lang w:val="en-CA"/>
        </w:rPr>
        <w:t xml:space="preserve"> </w:t>
      </w:r>
      <w:r>
        <w:rPr>
          <w:rFonts w:ascii="Times New Roman" w:hAnsi="Times New Roman" w:cs="Times New Roman"/>
          <w:lang w:val="en-CA"/>
        </w:rPr>
        <w:t>‘</w:t>
      </w:r>
      <w:proofErr w:type="spellStart"/>
      <w:r w:rsidRPr="00520708">
        <w:rPr>
          <w:rFonts w:ascii="Times New Roman" w:hAnsi="Times New Roman" w:cs="Times New Roman"/>
          <w:lang w:val="en-CA"/>
        </w:rPr>
        <w:t>Pwyll</w:t>
      </w:r>
      <w:proofErr w:type="spellEnd"/>
      <w:r w:rsidRPr="00520708">
        <w:rPr>
          <w:rFonts w:ascii="Times New Roman" w:hAnsi="Times New Roman" w:cs="Times New Roman"/>
          <w:lang w:val="en-CA"/>
        </w:rPr>
        <w:t xml:space="preserve"> Prince of Dyfed: the Narrative Structure</w:t>
      </w:r>
      <w:r>
        <w:rPr>
          <w:rFonts w:ascii="Times New Roman" w:hAnsi="Times New Roman" w:cs="Times New Roman"/>
          <w:lang w:val="en-CA"/>
        </w:rPr>
        <w:t>’</w:t>
      </w:r>
      <w:r w:rsidRPr="00B9487C">
        <w:rPr>
          <w:rFonts w:ascii="Times New Roman" w:hAnsi="Times New Roman" w:cs="Times New Roman"/>
          <w:lang w:val="en-CA"/>
        </w:rPr>
        <w:t xml:space="preserve">, </w:t>
      </w:r>
      <w:proofErr w:type="spellStart"/>
      <w:r w:rsidRPr="00520708">
        <w:rPr>
          <w:rFonts w:ascii="Times New Roman" w:hAnsi="Times New Roman" w:cs="Times New Roman"/>
          <w:i/>
          <w:lang w:val="en-CA"/>
        </w:rPr>
        <w:t>Studia</w:t>
      </w:r>
      <w:proofErr w:type="spellEnd"/>
      <w:r w:rsidRPr="00520708">
        <w:rPr>
          <w:rFonts w:ascii="Times New Roman" w:hAnsi="Times New Roman" w:cs="Times New Roman"/>
          <w:i/>
          <w:lang w:val="en-CA"/>
        </w:rPr>
        <w:t xml:space="preserve"> </w:t>
      </w:r>
      <w:proofErr w:type="spellStart"/>
      <w:r w:rsidRPr="00520708">
        <w:rPr>
          <w:rFonts w:ascii="Times New Roman" w:hAnsi="Times New Roman" w:cs="Times New Roman"/>
          <w:i/>
          <w:lang w:val="en-CA"/>
        </w:rPr>
        <w:t>Celtica</w:t>
      </w:r>
      <w:r w:rsidR="00DC0F14">
        <w:rPr>
          <w:rFonts w:ascii="Times New Roman" w:hAnsi="Times New Roman" w:cs="Times New Roman"/>
          <w:lang w:val="en-CA"/>
        </w:rPr>
        <w:t>,</w:t>
      </w:r>
      <w:r>
        <w:rPr>
          <w:rFonts w:ascii="Times New Roman" w:hAnsi="Times New Roman" w:cs="Times New Roman"/>
          <w:lang w:val="en-CA"/>
        </w:rPr>
        <w:t>16</w:t>
      </w:r>
      <w:proofErr w:type="spellEnd"/>
      <w:r>
        <w:rPr>
          <w:rFonts w:ascii="Times New Roman" w:hAnsi="Times New Roman" w:cs="Times New Roman"/>
          <w:lang w:val="en-CA"/>
        </w:rPr>
        <w:t>/17</w:t>
      </w:r>
      <w:r w:rsidR="00DC0F14">
        <w:rPr>
          <w:rFonts w:ascii="Times New Roman" w:hAnsi="Times New Roman" w:cs="Times New Roman"/>
          <w:lang w:val="en-CA"/>
        </w:rPr>
        <w:t xml:space="preserve"> (</w:t>
      </w:r>
      <w:r>
        <w:rPr>
          <w:rFonts w:ascii="Times New Roman" w:hAnsi="Times New Roman" w:cs="Times New Roman"/>
          <w:lang w:val="en-CA"/>
        </w:rPr>
        <w:t>1981/2</w:t>
      </w:r>
      <w:r w:rsidR="00DC0F14">
        <w:rPr>
          <w:rFonts w:ascii="Times New Roman" w:hAnsi="Times New Roman" w:cs="Times New Roman"/>
          <w:lang w:val="en-CA"/>
        </w:rPr>
        <w:t>)</w:t>
      </w:r>
      <w:r w:rsidR="00D12C0A">
        <w:rPr>
          <w:rFonts w:ascii="Times New Roman" w:hAnsi="Times New Roman" w:cs="Times New Roman"/>
          <w:lang w:val="en-CA"/>
        </w:rPr>
        <w:t>, pp 126-134</w:t>
      </w:r>
      <w:r w:rsidR="00DC0F14">
        <w:rPr>
          <w:rFonts w:ascii="Times New Roman" w:hAnsi="Times New Roman" w:cs="Times New Roman"/>
          <w:lang w:val="en-CA"/>
        </w:rPr>
        <w:t>.</w:t>
      </w:r>
    </w:p>
    <w:p w14:paraId="0D9E5934" w14:textId="0ED0E0EF" w:rsidR="009A79D5" w:rsidRDefault="009A79D5" w:rsidP="002563A4">
      <w:pPr>
        <w:rPr>
          <w:rFonts w:ascii="Times New Roman" w:hAnsi="Times New Roman" w:cs="Times New Roman"/>
          <w:lang w:val="en-CA"/>
        </w:rPr>
      </w:pPr>
    </w:p>
    <w:p w14:paraId="7E51D769" w14:textId="6C0256DD" w:rsidR="009A79D5" w:rsidRDefault="009A79D5" w:rsidP="002563A4">
      <w:pPr>
        <w:rPr>
          <w:rFonts w:ascii="Times New Roman" w:hAnsi="Times New Roman" w:cs="Times New Roman"/>
          <w:lang w:val="en-CA"/>
        </w:rPr>
      </w:pPr>
      <w:proofErr w:type="spellStart"/>
      <w:r>
        <w:rPr>
          <w:rFonts w:ascii="Times New Roman" w:hAnsi="Times New Roman" w:cs="Times New Roman"/>
          <w:lang w:val="en-CA"/>
        </w:rPr>
        <w:t>Hulton</w:t>
      </w:r>
      <w:proofErr w:type="spellEnd"/>
      <w:r>
        <w:rPr>
          <w:rFonts w:ascii="Times New Roman" w:hAnsi="Times New Roman" w:cs="Times New Roman"/>
          <w:lang w:val="en-CA"/>
        </w:rPr>
        <w:t xml:space="preserve">, R., ‘Medieval Welsh Literature and Pre-Christian Deities’, </w:t>
      </w:r>
      <w:r w:rsidRPr="00DC0F14">
        <w:rPr>
          <w:rFonts w:ascii="Times New Roman" w:hAnsi="Times New Roman" w:cs="Times New Roman"/>
          <w:i/>
          <w:lang w:val="en-CA"/>
        </w:rPr>
        <w:t>Cambrian Medieval Celtic Studies</w:t>
      </w:r>
      <w:r w:rsidR="00DC0F14">
        <w:rPr>
          <w:rFonts w:ascii="Times New Roman" w:hAnsi="Times New Roman" w:cs="Times New Roman"/>
          <w:lang w:val="en-CA"/>
        </w:rPr>
        <w:t>,</w:t>
      </w:r>
      <w:r>
        <w:rPr>
          <w:rFonts w:ascii="Times New Roman" w:hAnsi="Times New Roman" w:cs="Times New Roman"/>
          <w:lang w:val="en-CA"/>
        </w:rPr>
        <w:t xml:space="preserve"> Vol. 61 (Summer 2011), pp. 57-85</w:t>
      </w:r>
      <w:r w:rsidR="00DC0F14">
        <w:rPr>
          <w:rFonts w:ascii="Times New Roman" w:hAnsi="Times New Roman" w:cs="Times New Roman"/>
          <w:lang w:val="en-CA"/>
        </w:rPr>
        <w:t>.</w:t>
      </w:r>
    </w:p>
    <w:p w14:paraId="41674357" w14:textId="318F3E44" w:rsidR="004147F4" w:rsidRDefault="004147F4" w:rsidP="002563A4">
      <w:pPr>
        <w:rPr>
          <w:rFonts w:ascii="Times New Roman" w:hAnsi="Times New Roman" w:cs="Times New Roman"/>
          <w:lang w:val="en-CA"/>
        </w:rPr>
      </w:pPr>
    </w:p>
    <w:p w14:paraId="5F54927D" w14:textId="02ED4D14" w:rsidR="004147F4" w:rsidRDefault="004147F4" w:rsidP="002563A4">
      <w:pPr>
        <w:rPr>
          <w:rFonts w:ascii="Times New Roman" w:hAnsi="Times New Roman" w:cs="Times New Roman"/>
          <w:lang w:val="en-CA"/>
        </w:rPr>
      </w:pPr>
      <w:r>
        <w:rPr>
          <w:rFonts w:ascii="Times New Roman" w:hAnsi="Times New Roman" w:cs="Times New Roman"/>
          <w:lang w:val="en-CA"/>
        </w:rPr>
        <w:t xml:space="preserve">Huws, D., </w:t>
      </w:r>
      <w:r w:rsidR="00633B54">
        <w:rPr>
          <w:rFonts w:ascii="Times New Roman" w:hAnsi="Times New Roman" w:cs="Times New Roman"/>
          <w:lang w:val="en-CA"/>
        </w:rPr>
        <w:t>‘</w:t>
      </w:r>
      <w:proofErr w:type="spellStart"/>
      <w:r w:rsidRPr="00E2414D">
        <w:rPr>
          <w:rFonts w:ascii="Times New Roman" w:hAnsi="Times New Roman" w:cs="Times New Roman"/>
          <w:lang w:val="en-CA"/>
        </w:rPr>
        <w:t>Llyfr</w:t>
      </w:r>
      <w:proofErr w:type="spellEnd"/>
      <w:r w:rsidRPr="00E2414D">
        <w:rPr>
          <w:rFonts w:ascii="Times New Roman" w:hAnsi="Times New Roman" w:cs="Times New Roman"/>
          <w:lang w:val="en-CA"/>
        </w:rPr>
        <w:t xml:space="preserve"> Gwyn </w:t>
      </w:r>
      <w:proofErr w:type="spellStart"/>
      <w:r w:rsidRPr="00E2414D">
        <w:rPr>
          <w:rFonts w:ascii="Times New Roman" w:hAnsi="Times New Roman" w:cs="Times New Roman"/>
          <w:lang w:val="en-CA"/>
        </w:rPr>
        <w:t>Rhydderch</w:t>
      </w:r>
      <w:proofErr w:type="spellEnd"/>
      <w:r w:rsidR="00E2414D">
        <w:rPr>
          <w:rFonts w:ascii="Times New Roman" w:hAnsi="Times New Roman" w:cs="Times New Roman"/>
          <w:lang w:val="en-CA"/>
        </w:rPr>
        <w:t xml:space="preserve">’, </w:t>
      </w:r>
      <w:r w:rsidR="00E2414D" w:rsidRPr="00A23DD4">
        <w:rPr>
          <w:rFonts w:ascii="Times New Roman" w:hAnsi="Times New Roman" w:cs="Times New Roman"/>
          <w:i/>
          <w:lang w:val="en-CA"/>
        </w:rPr>
        <w:t>Medieval Welsh Manuscripts</w:t>
      </w:r>
      <w:r>
        <w:rPr>
          <w:rFonts w:ascii="Times New Roman" w:hAnsi="Times New Roman" w:cs="Times New Roman"/>
          <w:lang w:val="en-CA"/>
        </w:rPr>
        <w:t xml:space="preserve"> (</w:t>
      </w:r>
      <w:r w:rsidR="00633B54">
        <w:rPr>
          <w:rFonts w:ascii="Times New Roman" w:hAnsi="Times New Roman" w:cs="Times New Roman"/>
          <w:lang w:val="en-CA"/>
        </w:rPr>
        <w:t>Cardiff</w:t>
      </w:r>
      <w:r w:rsidR="00A23DD4">
        <w:rPr>
          <w:rFonts w:ascii="Times New Roman" w:hAnsi="Times New Roman" w:cs="Times New Roman"/>
          <w:lang w:val="en-CA"/>
        </w:rPr>
        <w:t xml:space="preserve"> and Aberystwyth</w:t>
      </w:r>
      <w:r>
        <w:rPr>
          <w:rFonts w:ascii="Times New Roman" w:hAnsi="Times New Roman" w:cs="Times New Roman"/>
          <w:lang w:val="en-CA"/>
        </w:rPr>
        <w:t>:</w:t>
      </w:r>
      <w:r w:rsidR="00A23DD4">
        <w:rPr>
          <w:rFonts w:ascii="Times New Roman" w:hAnsi="Times New Roman" w:cs="Times New Roman"/>
          <w:lang w:val="en-CA"/>
        </w:rPr>
        <w:t xml:space="preserve"> </w:t>
      </w:r>
      <w:r>
        <w:rPr>
          <w:rFonts w:ascii="Times New Roman" w:hAnsi="Times New Roman" w:cs="Times New Roman"/>
          <w:lang w:val="en-CA"/>
        </w:rPr>
        <w:t xml:space="preserve">University of Wales Press, </w:t>
      </w:r>
      <w:r w:rsidR="00A23DD4" w:rsidRPr="00A23DD4">
        <w:rPr>
          <w:rFonts w:ascii="Times New Roman" w:hAnsi="Times New Roman" w:cs="Times New Roman"/>
          <w:lang w:val="en-CA"/>
        </w:rPr>
        <w:t>2000</w:t>
      </w:r>
      <w:r>
        <w:rPr>
          <w:rFonts w:ascii="Times New Roman" w:hAnsi="Times New Roman" w:cs="Times New Roman"/>
          <w:lang w:val="en-CA"/>
        </w:rPr>
        <w:t>)</w:t>
      </w:r>
      <w:r w:rsidR="00A23DD4">
        <w:rPr>
          <w:rFonts w:ascii="Times New Roman" w:hAnsi="Times New Roman" w:cs="Times New Roman"/>
          <w:lang w:val="en-CA"/>
        </w:rPr>
        <w:t>, pp. 227-268</w:t>
      </w:r>
      <w:r w:rsidR="00DC0F14">
        <w:rPr>
          <w:rFonts w:ascii="Times New Roman" w:hAnsi="Times New Roman" w:cs="Times New Roman"/>
          <w:lang w:val="en-CA"/>
        </w:rPr>
        <w:t>.</w:t>
      </w:r>
    </w:p>
    <w:p w14:paraId="19CF616F" w14:textId="43D9A0A9" w:rsidR="004147F4" w:rsidRDefault="004147F4" w:rsidP="002563A4">
      <w:pPr>
        <w:rPr>
          <w:rFonts w:ascii="Times New Roman" w:hAnsi="Times New Roman" w:cs="Times New Roman"/>
          <w:lang w:val="en-CA"/>
        </w:rPr>
      </w:pPr>
    </w:p>
    <w:p w14:paraId="0EF55C39" w14:textId="50214801" w:rsidR="004147F4" w:rsidRPr="002563A4" w:rsidRDefault="004147F4" w:rsidP="002563A4">
      <w:pPr>
        <w:rPr>
          <w:rFonts w:ascii="Times New Roman" w:hAnsi="Times New Roman" w:cs="Times New Roman"/>
          <w:lang w:val="en-CA"/>
        </w:rPr>
      </w:pPr>
      <w:proofErr w:type="spellStart"/>
      <w:r>
        <w:rPr>
          <w:rFonts w:ascii="Times New Roman" w:hAnsi="Times New Roman" w:cs="Times New Roman"/>
          <w:lang w:val="en-CA"/>
        </w:rPr>
        <w:t>Luft</w:t>
      </w:r>
      <w:proofErr w:type="spellEnd"/>
      <w:r>
        <w:rPr>
          <w:rFonts w:ascii="Times New Roman" w:hAnsi="Times New Roman" w:cs="Times New Roman"/>
          <w:lang w:val="en-CA"/>
        </w:rPr>
        <w:t xml:space="preserve">, D., ‘The Meaning of </w:t>
      </w:r>
      <w:proofErr w:type="spellStart"/>
      <w:r>
        <w:rPr>
          <w:rFonts w:ascii="Times New Roman" w:hAnsi="Times New Roman" w:cs="Times New Roman"/>
          <w:lang w:val="en-CA"/>
        </w:rPr>
        <w:t>Mabinogi</w:t>
      </w:r>
      <w:proofErr w:type="spellEnd"/>
      <w:r>
        <w:rPr>
          <w:rFonts w:ascii="Times New Roman" w:hAnsi="Times New Roman" w:cs="Times New Roman"/>
          <w:lang w:val="en-CA"/>
        </w:rPr>
        <w:t>’</w:t>
      </w:r>
      <w:r w:rsidR="00DC0F14">
        <w:rPr>
          <w:rFonts w:ascii="Times New Roman" w:hAnsi="Times New Roman" w:cs="Times New Roman"/>
          <w:lang w:val="en-CA"/>
        </w:rPr>
        <w:t>,</w:t>
      </w:r>
      <w:r>
        <w:rPr>
          <w:rFonts w:ascii="Times New Roman" w:hAnsi="Times New Roman" w:cs="Times New Roman"/>
          <w:lang w:val="en-CA"/>
        </w:rPr>
        <w:t xml:space="preserve"> </w:t>
      </w:r>
      <w:r w:rsidRPr="00C54BBF">
        <w:rPr>
          <w:rFonts w:ascii="Times New Roman" w:hAnsi="Times New Roman" w:cs="Times New Roman"/>
          <w:i/>
          <w:lang w:val="en-CA"/>
        </w:rPr>
        <w:t>Cambrian Medieval Studies</w:t>
      </w:r>
      <w:r w:rsidR="00DC0F14">
        <w:rPr>
          <w:rFonts w:ascii="Times New Roman" w:hAnsi="Times New Roman" w:cs="Times New Roman"/>
          <w:lang w:val="en-CA"/>
        </w:rPr>
        <w:t>,</w:t>
      </w:r>
      <w:r>
        <w:rPr>
          <w:rFonts w:ascii="Times New Roman" w:hAnsi="Times New Roman" w:cs="Times New Roman"/>
          <w:lang w:val="en-CA"/>
        </w:rPr>
        <w:t xml:space="preserve"> Vol</w:t>
      </w:r>
      <w:r w:rsidR="00DC0F14">
        <w:rPr>
          <w:rFonts w:ascii="Times New Roman" w:hAnsi="Times New Roman" w:cs="Times New Roman"/>
          <w:lang w:val="en-CA"/>
        </w:rPr>
        <w:t>.</w:t>
      </w:r>
      <w:r>
        <w:rPr>
          <w:rFonts w:ascii="Times New Roman" w:hAnsi="Times New Roman" w:cs="Times New Roman"/>
          <w:lang w:val="en-CA"/>
        </w:rPr>
        <w:t xml:space="preserve"> 62 (2011)</w:t>
      </w:r>
      <w:r w:rsidR="00A23DD4">
        <w:rPr>
          <w:rFonts w:ascii="Times New Roman" w:hAnsi="Times New Roman" w:cs="Times New Roman"/>
          <w:lang w:val="en-CA"/>
        </w:rPr>
        <w:t>, pp. 57-79</w:t>
      </w:r>
      <w:r w:rsidR="00DC0F14">
        <w:rPr>
          <w:rFonts w:ascii="Times New Roman" w:hAnsi="Times New Roman" w:cs="Times New Roman"/>
          <w:lang w:val="en-CA"/>
        </w:rPr>
        <w:t>.</w:t>
      </w:r>
    </w:p>
    <w:p w14:paraId="430E7CB2" w14:textId="77777777" w:rsidR="002563A4" w:rsidRDefault="002563A4" w:rsidP="002563A4">
      <w:pPr>
        <w:rPr>
          <w:rFonts w:ascii="Times New Roman" w:hAnsi="Times New Roman" w:cs="Times New Roman"/>
        </w:rPr>
      </w:pPr>
    </w:p>
    <w:p w14:paraId="486B5916" w14:textId="23BDD9FF" w:rsidR="002563A4" w:rsidRDefault="002563A4" w:rsidP="002563A4">
      <w:pPr>
        <w:rPr>
          <w:rFonts w:ascii="Times New Roman" w:hAnsi="Times New Roman" w:cs="Times New Roman"/>
        </w:rPr>
      </w:pPr>
      <w:r>
        <w:rPr>
          <w:rFonts w:ascii="Times New Roman" w:hAnsi="Times New Roman" w:cs="Times New Roman"/>
        </w:rPr>
        <w:t xml:space="preserve">McKenna, C., ‘The Theme of Sovereignty in </w:t>
      </w:r>
      <w:proofErr w:type="spellStart"/>
      <w:r>
        <w:rPr>
          <w:rFonts w:ascii="Times New Roman" w:hAnsi="Times New Roman" w:cs="Times New Roman"/>
        </w:rPr>
        <w:t>Pwyll</w:t>
      </w:r>
      <w:proofErr w:type="spellEnd"/>
      <w:r>
        <w:rPr>
          <w:rFonts w:ascii="Times New Roman" w:hAnsi="Times New Roman" w:cs="Times New Roman"/>
        </w:rPr>
        <w:t xml:space="preserve">’, </w:t>
      </w:r>
      <w:r w:rsidRPr="003D0E4A">
        <w:rPr>
          <w:rFonts w:ascii="Times New Roman" w:hAnsi="Times New Roman" w:cs="Times New Roman"/>
          <w:i/>
        </w:rPr>
        <w:t>Bulletin of the Board of Celtic</w:t>
      </w:r>
      <w:r>
        <w:rPr>
          <w:rFonts w:ascii="Times New Roman" w:hAnsi="Times New Roman" w:cs="Times New Roman"/>
        </w:rPr>
        <w:t xml:space="preserve"> </w:t>
      </w:r>
      <w:r w:rsidR="00A23DD4" w:rsidRPr="00A23DD4">
        <w:rPr>
          <w:rFonts w:ascii="Times New Roman" w:hAnsi="Times New Roman" w:cs="Times New Roman"/>
          <w:i/>
        </w:rPr>
        <w:t>Studies</w:t>
      </w:r>
      <w:r w:rsidR="00A23DD4" w:rsidRPr="00A23DD4">
        <w:rPr>
          <w:rFonts w:ascii="Times New Roman" w:hAnsi="Times New Roman" w:cs="Times New Roman"/>
        </w:rPr>
        <w:t xml:space="preserve">, </w:t>
      </w:r>
      <w:r w:rsidR="00DC0F14">
        <w:rPr>
          <w:rFonts w:ascii="Times New Roman" w:hAnsi="Times New Roman" w:cs="Times New Roman"/>
        </w:rPr>
        <w:t xml:space="preserve"> </w:t>
      </w:r>
      <w:r>
        <w:rPr>
          <w:rFonts w:ascii="Times New Roman" w:hAnsi="Times New Roman" w:cs="Times New Roman"/>
        </w:rPr>
        <w:t>Vol</w:t>
      </w:r>
      <w:r w:rsidR="00DC0F14">
        <w:rPr>
          <w:rFonts w:ascii="Times New Roman" w:hAnsi="Times New Roman" w:cs="Times New Roman"/>
        </w:rPr>
        <w:t xml:space="preserve">. </w:t>
      </w:r>
      <w:r>
        <w:rPr>
          <w:rFonts w:ascii="Times New Roman" w:hAnsi="Times New Roman" w:cs="Times New Roman"/>
        </w:rPr>
        <w:t>XXIX (</w:t>
      </w:r>
      <w:r w:rsidR="00E2414D">
        <w:rPr>
          <w:rFonts w:ascii="Times New Roman" w:hAnsi="Times New Roman" w:cs="Times New Roman"/>
        </w:rPr>
        <w:t xml:space="preserve">Cardiff: </w:t>
      </w:r>
      <w:r w:rsidRPr="00E2414D">
        <w:rPr>
          <w:rFonts w:ascii="Times New Roman" w:hAnsi="Times New Roman" w:cs="Times New Roman"/>
        </w:rPr>
        <w:t>University of Wales Press,</w:t>
      </w:r>
      <w:r>
        <w:rPr>
          <w:rFonts w:ascii="Times New Roman" w:hAnsi="Times New Roman" w:cs="Times New Roman"/>
        </w:rPr>
        <w:t xml:space="preserve"> 1982),</w:t>
      </w:r>
      <w:r w:rsidR="00E2414D">
        <w:rPr>
          <w:rFonts w:ascii="Times New Roman" w:hAnsi="Times New Roman" w:cs="Times New Roman"/>
        </w:rPr>
        <w:t xml:space="preserve"> pp. 35-52</w:t>
      </w:r>
      <w:r w:rsidR="00DC0F14">
        <w:rPr>
          <w:rFonts w:ascii="Times New Roman" w:hAnsi="Times New Roman" w:cs="Times New Roman"/>
        </w:rPr>
        <w:t>.</w:t>
      </w:r>
    </w:p>
    <w:p w14:paraId="5B3B236C" w14:textId="06CADC66" w:rsidR="002563A4" w:rsidRDefault="002563A4" w:rsidP="002563A4">
      <w:pPr>
        <w:rPr>
          <w:rFonts w:ascii="Times New Roman" w:hAnsi="Times New Roman" w:cs="Times New Roman"/>
        </w:rPr>
      </w:pPr>
    </w:p>
    <w:p w14:paraId="2F75F9B1" w14:textId="478DBA0D" w:rsidR="002563A4" w:rsidRDefault="002563A4" w:rsidP="002563A4">
      <w:pPr>
        <w:rPr>
          <w:rFonts w:ascii="Times New Roman" w:hAnsi="Times New Roman" w:cs="Times New Roman"/>
          <w:lang w:val="en-CA"/>
        </w:rPr>
      </w:pPr>
      <w:r>
        <w:rPr>
          <w:rFonts w:ascii="Times New Roman" w:hAnsi="Times New Roman" w:cs="Times New Roman"/>
          <w:lang w:val="en-CA"/>
        </w:rPr>
        <w:t>Skinner</w:t>
      </w:r>
      <w:r w:rsidRPr="00D51C2E">
        <w:rPr>
          <w:rFonts w:ascii="Times New Roman" w:hAnsi="Times New Roman" w:cs="Times New Roman"/>
          <w:lang w:val="en-CA"/>
        </w:rPr>
        <w:t xml:space="preserve">, </w:t>
      </w:r>
      <w:proofErr w:type="spellStart"/>
      <w:r>
        <w:rPr>
          <w:rFonts w:ascii="Times New Roman" w:hAnsi="Times New Roman" w:cs="Times New Roman"/>
          <w:lang w:val="en-CA"/>
        </w:rPr>
        <w:t>A.C</w:t>
      </w:r>
      <w:proofErr w:type="spellEnd"/>
      <w:r>
        <w:rPr>
          <w:rFonts w:ascii="Times New Roman" w:hAnsi="Times New Roman" w:cs="Times New Roman"/>
          <w:lang w:val="en-CA"/>
        </w:rPr>
        <w:t xml:space="preserve">., </w:t>
      </w:r>
      <w:r w:rsidRPr="00A11D4D">
        <w:rPr>
          <w:rFonts w:ascii="Times New Roman" w:hAnsi="Times New Roman" w:cs="Times New Roman"/>
          <w:i/>
          <w:lang w:val="en-CA"/>
        </w:rPr>
        <w:t xml:space="preserve">Courts and Journeys in the </w:t>
      </w:r>
      <w:proofErr w:type="spellStart"/>
      <w:r w:rsidRPr="00A11D4D">
        <w:rPr>
          <w:rFonts w:ascii="Times New Roman" w:hAnsi="Times New Roman" w:cs="Times New Roman"/>
          <w:i/>
          <w:lang w:val="en-CA"/>
        </w:rPr>
        <w:t>Mabinogi</w:t>
      </w:r>
      <w:proofErr w:type="spellEnd"/>
      <w:r w:rsidR="002B0B11">
        <w:rPr>
          <w:rFonts w:ascii="Times New Roman" w:hAnsi="Times New Roman" w:cs="Times New Roman"/>
          <w:i/>
          <w:lang w:val="en-CA"/>
        </w:rPr>
        <w:t>: an investigation into the top</w:t>
      </w:r>
      <w:r w:rsidR="00FC73F5">
        <w:rPr>
          <w:rFonts w:ascii="Times New Roman" w:hAnsi="Times New Roman" w:cs="Times New Roman"/>
          <w:i/>
          <w:lang w:val="en-CA"/>
        </w:rPr>
        <w:t>onyms</w:t>
      </w:r>
      <w:r>
        <w:rPr>
          <w:rFonts w:ascii="Times New Roman" w:hAnsi="Times New Roman" w:cs="Times New Roman"/>
          <w:i/>
          <w:lang w:val="en-CA"/>
        </w:rPr>
        <w:t xml:space="preserve"> </w:t>
      </w:r>
      <w:r>
        <w:rPr>
          <w:rFonts w:ascii="Times New Roman" w:hAnsi="Times New Roman" w:cs="Times New Roman"/>
          <w:lang w:val="en-CA"/>
        </w:rPr>
        <w:t>(</w:t>
      </w:r>
      <w:r w:rsidRPr="00FC73F5">
        <w:rPr>
          <w:rFonts w:ascii="Times New Roman" w:hAnsi="Times New Roman" w:cs="Times New Roman"/>
          <w:lang w:val="en-CA"/>
        </w:rPr>
        <w:t>Lam</w:t>
      </w:r>
      <w:r w:rsidR="00FC73F5" w:rsidRPr="00FC73F5">
        <w:rPr>
          <w:rFonts w:ascii="Times New Roman" w:hAnsi="Times New Roman" w:cs="Times New Roman"/>
          <w:lang w:val="en-CA"/>
        </w:rPr>
        <w:t>p</w:t>
      </w:r>
      <w:r w:rsidRPr="00FC73F5">
        <w:rPr>
          <w:rFonts w:ascii="Times New Roman" w:hAnsi="Times New Roman" w:cs="Times New Roman"/>
          <w:lang w:val="en-CA"/>
        </w:rPr>
        <w:t>eter</w:t>
      </w:r>
      <w:r>
        <w:rPr>
          <w:rFonts w:ascii="Times New Roman" w:hAnsi="Times New Roman" w:cs="Times New Roman"/>
          <w:lang w:val="en-CA"/>
        </w:rPr>
        <w:t>: University of Wales Trinity Saint David, 2014)</w:t>
      </w:r>
      <w:r w:rsidR="00FC73F5" w:rsidRPr="00FC73F5">
        <w:rPr>
          <w:rFonts w:ascii="Times New Roman" w:hAnsi="Times New Roman" w:cs="Times New Roman"/>
          <w:lang w:val="en-CA"/>
        </w:rPr>
        <w:t>.</w:t>
      </w:r>
    </w:p>
    <w:p w14:paraId="603C0FBA" w14:textId="7B343A31" w:rsidR="000D3839" w:rsidRDefault="000D3839" w:rsidP="002563A4">
      <w:pPr>
        <w:rPr>
          <w:rFonts w:ascii="Times New Roman" w:hAnsi="Times New Roman" w:cs="Times New Roman"/>
        </w:rPr>
      </w:pPr>
    </w:p>
    <w:p w14:paraId="1DA97206" w14:textId="099785B4" w:rsidR="000D3839" w:rsidRDefault="000D3839" w:rsidP="002563A4">
      <w:pPr>
        <w:rPr>
          <w:rFonts w:ascii="Times New Roman" w:hAnsi="Times New Roman" w:cs="Times New Roman"/>
        </w:rPr>
      </w:pPr>
      <w:r>
        <w:rPr>
          <w:rFonts w:ascii="Times New Roman" w:hAnsi="Times New Roman" w:cs="Times New Roman"/>
        </w:rPr>
        <w:t xml:space="preserve">Welsh, A., </w:t>
      </w:r>
      <w:r w:rsidR="00DC0F14">
        <w:rPr>
          <w:rFonts w:ascii="Times New Roman" w:hAnsi="Times New Roman" w:cs="Times New Roman"/>
        </w:rPr>
        <w:t>‘</w:t>
      </w:r>
      <w:r w:rsidRPr="00DC0F14">
        <w:rPr>
          <w:rFonts w:ascii="Times New Roman" w:hAnsi="Times New Roman" w:cs="Times New Roman"/>
        </w:rPr>
        <w:t xml:space="preserve">The Traditional Narrative Motifs of the Four Branches of the </w:t>
      </w:r>
      <w:proofErr w:type="spellStart"/>
      <w:r w:rsidRPr="00DC0F14">
        <w:rPr>
          <w:rFonts w:ascii="Times New Roman" w:hAnsi="Times New Roman" w:cs="Times New Roman"/>
        </w:rPr>
        <w:t>Mabinogi</w:t>
      </w:r>
      <w:proofErr w:type="spellEnd"/>
      <w:r w:rsidR="00DC0F14">
        <w:rPr>
          <w:rFonts w:ascii="Times New Roman" w:hAnsi="Times New Roman" w:cs="Times New Roman"/>
        </w:rPr>
        <w:t>’</w:t>
      </w:r>
      <w:r w:rsidR="00E2414D">
        <w:rPr>
          <w:rFonts w:ascii="Times New Roman" w:hAnsi="Times New Roman" w:cs="Times New Roman"/>
        </w:rPr>
        <w:t xml:space="preserve">, </w:t>
      </w:r>
      <w:r w:rsidRPr="00DC0F14">
        <w:rPr>
          <w:rFonts w:ascii="Times New Roman" w:hAnsi="Times New Roman" w:cs="Times New Roman"/>
          <w:i/>
        </w:rPr>
        <w:t xml:space="preserve">Cambridge Medieval </w:t>
      </w:r>
      <w:r w:rsidR="00E2414D" w:rsidRPr="00DC0F14">
        <w:rPr>
          <w:rFonts w:ascii="Times New Roman" w:hAnsi="Times New Roman" w:cs="Times New Roman"/>
          <w:i/>
        </w:rPr>
        <w:t xml:space="preserve">Celtic </w:t>
      </w:r>
      <w:r w:rsidRPr="00DC0F14">
        <w:rPr>
          <w:rFonts w:ascii="Times New Roman" w:hAnsi="Times New Roman" w:cs="Times New Roman"/>
          <w:i/>
        </w:rPr>
        <w:t>Studies</w:t>
      </w:r>
      <w:r>
        <w:rPr>
          <w:rFonts w:ascii="Times New Roman" w:hAnsi="Times New Roman" w:cs="Times New Roman"/>
        </w:rPr>
        <w:t xml:space="preserve">, </w:t>
      </w:r>
      <w:r w:rsidR="00E2414D">
        <w:rPr>
          <w:rFonts w:ascii="Times New Roman" w:hAnsi="Times New Roman" w:cs="Times New Roman"/>
        </w:rPr>
        <w:t xml:space="preserve">No. 15 (Summer </w:t>
      </w:r>
      <w:r>
        <w:rPr>
          <w:rFonts w:ascii="Times New Roman" w:hAnsi="Times New Roman" w:cs="Times New Roman"/>
        </w:rPr>
        <w:t>1988)</w:t>
      </w:r>
      <w:r w:rsidR="006F1C5E">
        <w:rPr>
          <w:rFonts w:ascii="Times New Roman" w:hAnsi="Times New Roman" w:cs="Times New Roman"/>
        </w:rPr>
        <w:t>, pp. 51-62</w:t>
      </w:r>
      <w:r w:rsidR="00DC0F14">
        <w:rPr>
          <w:rFonts w:ascii="Times New Roman" w:hAnsi="Times New Roman" w:cs="Times New Roman"/>
        </w:rPr>
        <w:t>.</w:t>
      </w:r>
    </w:p>
    <w:p w14:paraId="591F9B76" w14:textId="2C9BEFC2" w:rsidR="00A60808" w:rsidRDefault="00A60808" w:rsidP="002563A4">
      <w:pPr>
        <w:rPr>
          <w:rFonts w:ascii="Times New Roman" w:hAnsi="Times New Roman" w:cs="Times New Roman"/>
        </w:rPr>
      </w:pPr>
    </w:p>
    <w:p w14:paraId="7549C2E9" w14:textId="36779326" w:rsidR="00A60808" w:rsidRDefault="00A60808" w:rsidP="002563A4">
      <w:pPr>
        <w:rPr>
          <w:rFonts w:ascii="Times New Roman" w:hAnsi="Times New Roman" w:cs="Times New Roman"/>
        </w:rPr>
      </w:pPr>
      <w:r>
        <w:rPr>
          <w:rFonts w:ascii="Times New Roman" w:hAnsi="Times New Roman" w:cs="Times New Roman"/>
        </w:rPr>
        <w:t xml:space="preserve">Welsh, A., ‘Traditional Tales and the Harmonizing of Story in </w:t>
      </w:r>
      <w:proofErr w:type="spellStart"/>
      <w:r>
        <w:rPr>
          <w:rFonts w:ascii="Times New Roman" w:hAnsi="Times New Roman" w:cs="Times New Roman"/>
        </w:rPr>
        <w:t>Pwyll</w:t>
      </w:r>
      <w:proofErr w:type="spellEnd"/>
      <w:r>
        <w:rPr>
          <w:rFonts w:ascii="Times New Roman" w:hAnsi="Times New Roman" w:cs="Times New Roman"/>
        </w:rPr>
        <w:t xml:space="preserve"> </w:t>
      </w:r>
      <w:proofErr w:type="spellStart"/>
      <w:r>
        <w:rPr>
          <w:rFonts w:ascii="Times New Roman" w:hAnsi="Times New Roman" w:cs="Times New Roman"/>
        </w:rPr>
        <w:t>Pendeuic</w:t>
      </w:r>
      <w:proofErr w:type="spellEnd"/>
      <w:r>
        <w:rPr>
          <w:rFonts w:ascii="Times New Roman" w:hAnsi="Times New Roman" w:cs="Times New Roman"/>
        </w:rPr>
        <w:t xml:space="preserve"> </w:t>
      </w:r>
      <w:proofErr w:type="spellStart"/>
      <w:r>
        <w:rPr>
          <w:rFonts w:ascii="Times New Roman" w:hAnsi="Times New Roman" w:cs="Times New Roman"/>
        </w:rPr>
        <w:t>Dyuet</w:t>
      </w:r>
      <w:proofErr w:type="spellEnd"/>
      <w:r>
        <w:rPr>
          <w:rFonts w:ascii="Times New Roman" w:hAnsi="Times New Roman" w:cs="Times New Roman"/>
        </w:rPr>
        <w:t>’</w:t>
      </w:r>
      <w:r w:rsidR="004C428A">
        <w:rPr>
          <w:rFonts w:ascii="Times New Roman" w:hAnsi="Times New Roman" w:cs="Times New Roman"/>
        </w:rPr>
        <w:t>,</w:t>
      </w:r>
      <w:r>
        <w:rPr>
          <w:rFonts w:ascii="Times New Roman" w:hAnsi="Times New Roman" w:cs="Times New Roman"/>
        </w:rPr>
        <w:t xml:space="preserve"> </w:t>
      </w:r>
      <w:r w:rsidRPr="00A60808">
        <w:rPr>
          <w:rFonts w:ascii="Times New Roman" w:hAnsi="Times New Roman" w:cs="Times New Roman"/>
          <w:i/>
        </w:rPr>
        <w:t>Cambridge Medieval Celtic Studies</w:t>
      </w:r>
      <w:r w:rsidR="005465A8">
        <w:rPr>
          <w:rFonts w:ascii="Times New Roman" w:hAnsi="Times New Roman" w:cs="Times New Roman"/>
        </w:rPr>
        <w:t>,</w:t>
      </w:r>
      <w:r>
        <w:rPr>
          <w:rFonts w:ascii="Times New Roman" w:hAnsi="Times New Roman" w:cs="Times New Roman"/>
        </w:rPr>
        <w:t xml:space="preserve"> Vol. 17 (Summer 1</w:t>
      </w:r>
      <w:r w:rsidR="00DC0F14">
        <w:rPr>
          <w:rFonts w:ascii="Times New Roman" w:hAnsi="Times New Roman" w:cs="Times New Roman"/>
        </w:rPr>
        <w:t>9</w:t>
      </w:r>
      <w:r>
        <w:rPr>
          <w:rFonts w:ascii="Times New Roman" w:hAnsi="Times New Roman" w:cs="Times New Roman"/>
        </w:rPr>
        <w:t>89), pp. 15-41</w:t>
      </w:r>
      <w:r w:rsidR="00DC0F14">
        <w:rPr>
          <w:rFonts w:ascii="Times New Roman" w:hAnsi="Times New Roman" w:cs="Times New Roman"/>
        </w:rPr>
        <w:t>.</w:t>
      </w:r>
    </w:p>
    <w:p w14:paraId="71AE53CB" w14:textId="47D199C4" w:rsidR="000D3839" w:rsidRDefault="000D3839" w:rsidP="002563A4">
      <w:pPr>
        <w:rPr>
          <w:rFonts w:ascii="Times New Roman" w:hAnsi="Times New Roman" w:cs="Times New Roman"/>
        </w:rPr>
      </w:pPr>
    </w:p>
    <w:p w14:paraId="4F04DA54" w14:textId="4560D537" w:rsidR="000D3839" w:rsidRDefault="000D3839" w:rsidP="002563A4">
      <w:pPr>
        <w:rPr>
          <w:rFonts w:ascii="Times New Roman" w:hAnsi="Times New Roman" w:cs="Times New Roman"/>
        </w:rPr>
      </w:pPr>
      <w:r>
        <w:rPr>
          <w:rFonts w:ascii="Times New Roman" w:hAnsi="Times New Roman" w:cs="Times New Roman"/>
        </w:rPr>
        <w:t xml:space="preserve">Wood, J., ‘The Calumniated Wife in Medieval Welsh Literature’, </w:t>
      </w:r>
      <w:r w:rsidRPr="00DC0F14">
        <w:rPr>
          <w:rFonts w:ascii="Times New Roman" w:hAnsi="Times New Roman" w:cs="Times New Roman"/>
          <w:i/>
        </w:rPr>
        <w:t>Cambridge Medieval Welsh Studies</w:t>
      </w:r>
      <w:r>
        <w:rPr>
          <w:rFonts w:ascii="Times New Roman" w:hAnsi="Times New Roman" w:cs="Times New Roman"/>
        </w:rPr>
        <w:t>, Vol. 10 (1985)</w:t>
      </w:r>
      <w:r w:rsidR="00D12C0A">
        <w:rPr>
          <w:rFonts w:ascii="Times New Roman" w:hAnsi="Times New Roman" w:cs="Times New Roman"/>
        </w:rPr>
        <w:t>, pp. 25-38</w:t>
      </w:r>
      <w:r w:rsidR="00DC0F14">
        <w:rPr>
          <w:rFonts w:ascii="Times New Roman" w:hAnsi="Times New Roman" w:cs="Times New Roman"/>
        </w:rPr>
        <w:t>.</w:t>
      </w:r>
    </w:p>
    <w:p w14:paraId="1ACB395A" w14:textId="66A13395" w:rsidR="00F65171" w:rsidRDefault="00F65171">
      <w:pPr>
        <w:rPr>
          <w:rFonts w:ascii="Times New Roman" w:hAnsi="Times New Roman" w:cs="Times New Roman"/>
          <w:lang w:val="en-CA"/>
        </w:rPr>
      </w:pPr>
    </w:p>
    <w:p w14:paraId="3EA7E5BD" w14:textId="7C97B4FE" w:rsidR="00D06374" w:rsidRDefault="00F65171">
      <w:pPr>
        <w:rPr>
          <w:rFonts w:ascii="Times New Roman" w:hAnsi="Times New Roman" w:cs="Times New Roman"/>
          <w:lang w:val="en-CA"/>
        </w:rPr>
      </w:pPr>
      <w:r w:rsidRPr="001B5E2F">
        <w:rPr>
          <w:rFonts w:ascii="Times New Roman" w:hAnsi="Times New Roman" w:cs="Times New Roman"/>
          <w:i/>
        </w:rPr>
        <w:t>The Voyage of</w:t>
      </w:r>
      <w:r>
        <w:rPr>
          <w:rFonts w:ascii="Times New Roman" w:hAnsi="Times New Roman" w:cs="Times New Roman"/>
          <w:i/>
        </w:rPr>
        <w:t xml:space="preserve"> </w:t>
      </w:r>
      <w:proofErr w:type="spellStart"/>
      <w:r>
        <w:rPr>
          <w:rFonts w:ascii="Times New Roman" w:hAnsi="Times New Roman" w:cs="Times New Roman"/>
          <w:i/>
        </w:rPr>
        <w:t>Máel</w:t>
      </w:r>
      <w:proofErr w:type="spellEnd"/>
      <w:r>
        <w:rPr>
          <w:rFonts w:ascii="Times New Roman" w:hAnsi="Times New Roman" w:cs="Times New Roman"/>
          <w:i/>
        </w:rPr>
        <w:t xml:space="preserve"> </w:t>
      </w:r>
      <w:proofErr w:type="spellStart"/>
      <w:r w:rsidRPr="003D3CF8">
        <w:rPr>
          <w:rFonts w:ascii="Times New Roman" w:hAnsi="Times New Roman" w:cs="Times New Roman"/>
          <w:i/>
          <w:lang w:val="en-CA"/>
        </w:rPr>
        <w:t>Dúin</w:t>
      </w:r>
      <w:proofErr w:type="spellEnd"/>
      <w:r w:rsidRPr="001B5E2F">
        <w:rPr>
          <w:rFonts w:ascii="Times New Roman" w:hAnsi="Times New Roman" w:cs="Times New Roman"/>
        </w:rPr>
        <w:t>, Stokes</w:t>
      </w:r>
      <w:r>
        <w:rPr>
          <w:rFonts w:ascii="Times New Roman" w:hAnsi="Times New Roman" w:cs="Times New Roman"/>
        </w:rPr>
        <w:t>,</w:t>
      </w:r>
      <w:r w:rsidR="00FF54F3">
        <w:rPr>
          <w:rFonts w:ascii="Times New Roman" w:hAnsi="Times New Roman" w:cs="Times New Roman"/>
        </w:rPr>
        <w:t xml:space="preserve"> W.,</w:t>
      </w:r>
      <w:r>
        <w:rPr>
          <w:rFonts w:ascii="Times New Roman" w:hAnsi="Times New Roman" w:cs="Times New Roman"/>
        </w:rPr>
        <w:t xml:space="preserve"> (ed. and trans.), </w:t>
      </w:r>
      <w:r w:rsidRPr="00F65171">
        <w:rPr>
          <w:rFonts w:ascii="Times New Roman" w:hAnsi="Times New Roman" w:cs="Times New Roman"/>
          <w:i/>
        </w:rPr>
        <w:t xml:space="preserve">Revue </w:t>
      </w:r>
      <w:proofErr w:type="spellStart"/>
      <w:r w:rsidRPr="00F65171">
        <w:rPr>
          <w:rFonts w:ascii="Times New Roman" w:hAnsi="Times New Roman" w:cs="Times New Roman"/>
          <w:i/>
        </w:rPr>
        <w:t>Celtique</w:t>
      </w:r>
      <w:proofErr w:type="spellEnd"/>
      <w:r>
        <w:rPr>
          <w:rFonts w:ascii="Times New Roman" w:hAnsi="Times New Roman" w:cs="Times New Roman"/>
        </w:rPr>
        <w:t xml:space="preserve">, 9 (1888), pp. 447-495; 10 (1889), pp. 50-95, 264; 14 (1893).  </w:t>
      </w:r>
      <w:r w:rsidR="00D06374">
        <w:rPr>
          <w:rFonts w:ascii="Times New Roman" w:hAnsi="Times New Roman" w:cs="Times New Roman"/>
        </w:rPr>
        <w:t xml:space="preserve">Moodle link for </w:t>
      </w:r>
      <w:proofErr w:type="spellStart"/>
      <w:r w:rsidR="00D06374" w:rsidRPr="00D06374">
        <w:rPr>
          <w:rFonts w:ascii="Times New Roman" w:hAnsi="Times New Roman" w:cs="Times New Roman"/>
          <w:i/>
        </w:rPr>
        <w:t>CYCS7019</w:t>
      </w:r>
      <w:proofErr w:type="spellEnd"/>
      <w:r w:rsidR="00D06374">
        <w:rPr>
          <w:rFonts w:ascii="Times New Roman" w:hAnsi="Times New Roman" w:cs="Times New Roman"/>
        </w:rPr>
        <w:t xml:space="preserve">, </w:t>
      </w:r>
      <w:r w:rsidR="00D06374" w:rsidRPr="00D06374">
        <w:rPr>
          <w:rFonts w:ascii="Times New Roman" w:hAnsi="Times New Roman" w:cs="Times New Roman"/>
          <w:i/>
        </w:rPr>
        <w:t xml:space="preserve">Celtic </w:t>
      </w:r>
      <w:proofErr w:type="spellStart"/>
      <w:r w:rsidR="00D06374" w:rsidRPr="00D06374">
        <w:rPr>
          <w:rFonts w:ascii="Times New Roman" w:hAnsi="Times New Roman" w:cs="Times New Roman"/>
          <w:i/>
        </w:rPr>
        <w:t>Otherworlds</w:t>
      </w:r>
      <w:proofErr w:type="spellEnd"/>
      <w:r w:rsidR="00D06374">
        <w:rPr>
          <w:rFonts w:ascii="Times New Roman" w:hAnsi="Times New Roman" w:cs="Times New Roman"/>
        </w:rPr>
        <w:t>.</w:t>
      </w:r>
    </w:p>
    <w:p w14:paraId="6A1C893E" w14:textId="77777777" w:rsidR="002F354D" w:rsidRDefault="002F354D">
      <w:pPr>
        <w:rPr>
          <w:rFonts w:ascii="Times New Roman" w:hAnsi="Times New Roman" w:cs="Times New Roman"/>
          <w:u w:val="single"/>
          <w:lang w:val="en-CA"/>
        </w:rPr>
      </w:pPr>
    </w:p>
    <w:p w14:paraId="43B2E555" w14:textId="6E1D5E5B" w:rsidR="0077003E" w:rsidRPr="0077003E" w:rsidRDefault="00BF3898">
      <w:pPr>
        <w:rPr>
          <w:rFonts w:ascii="Times New Roman" w:hAnsi="Times New Roman" w:cs="Times New Roman"/>
          <w:u w:val="single"/>
          <w:lang w:val="en-CA"/>
        </w:rPr>
      </w:pPr>
      <w:r>
        <w:rPr>
          <w:rFonts w:ascii="Times New Roman" w:hAnsi="Times New Roman" w:cs="Times New Roman"/>
          <w:u w:val="single"/>
          <w:lang w:val="en-CA"/>
        </w:rPr>
        <w:t xml:space="preserve">Unverified </w:t>
      </w:r>
      <w:r w:rsidR="005A05A4">
        <w:rPr>
          <w:rFonts w:ascii="Times New Roman" w:hAnsi="Times New Roman" w:cs="Times New Roman"/>
          <w:u w:val="single"/>
          <w:lang w:val="en-CA"/>
        </w:rPr>
        <w:t>Tertiary</w:t>
      </w:r>
      <w:r w:rsidR="0077003E" w:rsidRPr="0077003E">
        <w:rPr>
          <w:rFonts w:ascii="Times New Roman" w:hAnsi="Times New Roman" w:cs="Times New Roman"/>
          <w:u w:val="single"/>
          <w:lang w:val="en-CA"/>
        </w:rPr>
        <w:t xml:space="preserve"> Sources—</w:t>
      </w:r>
      <w:r w:rsidR="00553C59">
        <w:rPr>
          <w:rFonts w:ascii="Times New Roman" w:hAnsi="Times New Roman" w:cs="Times New Roman"/>
          <w:u w:val="single"/>
          <w:lang w:val="en-CA"/>
        </w:rPr>
        <w:t>Q</w:t>
      </w:r>
      <w:r w:rsidR="0077003E" w:rsidRPr="0077003E">
        <w:rPr>
          <w:rFonts w:ascii="Times New Roman" w:hAnsi="Times New Roman" w:cs="Times New Roman"/>
          <w:u w:val="single"/>
          <w:lang w:val="en-CA"/>
        </w:rPr>
        <w:t xml:space="preserve">uoted in </w:t>
      </w:r>
      <w:r w:rsidR="00553C59">
        <w:rPr>
          <w:rFonts w:ascii="Times New Roman" w:hAnsi="Times New Roman" w:cs="Times New Roman"/>
          <w:u w:val="single"/>
          <w:lang w:val="en-CA"/>
        </w:rPr>
        <w:t>C</w:t>
      </w:r>
      <w:r w:rsidR="0077003E" w:rsidRPr="0077003E">
        <w:rPr>
          <w:rFonts w:ascii="Times New Roman" w:hAnsi="Times New Roman" w:cs="Times New Roman"/>
          <w:u w:val="single"/>
          <w:lang w:val="en-CA"/>
        </w:rPr>
        <w:t>ourse</w:t>
      </w:r>
      <w:r w:rsidR="002F354D">
        <w:rPr>
          <w:rFonts w:ascii="Times New Roman" w:hAnsi="Times New Roman" w:cs="Times New Roman"/>
          <w:u w:val="single"/>
          <w:lang w:val="en-CA"/>
        </w:rPr>
        <w:t xml:space="preserve"> </w:t>
      </w:r>
      <w:r w:rsidR="00553C59">
        <w:rPr>
          <w:rFonts w:ascii="Times New Roman" w:hAnsi="Times New Roman" w:cs="Times New Roman"/>
          <w:u w:val="single"/>
          <w:lang w:val="en-CA"/>
        </w:rPr>
        <w:t>N</w:t>
      </w:r>
      <w:r w:rsidR="00B15741">
        <w:rPr>
          <w:rFonts w:ascii="Times New Roman" w:hAnsi="Times New Roman" w:cs="Times New Roman"/>
          <w:u w:val="single"/>
          <w:lang w:val="en-CA"/>
        </w:rPr>
        <w:t xml:space="preserve">otes </w:t>
      </w:r>
      <w:r w:rsidR="00CA6AB5">
        <w:rPr>
          <w:rFonts w:ascii="Times New Roman" w:hAnsi="Times New Roman" w:cs="Times New Roman"/>
          <w:u w:val="single"/>
          <w:lang w:val="en-CA"/>
        </w:rPr>
        <w:t xml:space="preserve">and </w:t>
      </w:r>
      <w:r w:rsidR="00553C59">
        <w:rPr>
          <w:rFonts w:ascii="Times New Roman" w:hAnsi="Times New Roman" w:cs="Times New Roman"/>
          <w:u w:val="single"/>
          <w:lang w:val="en-CA"/>
        </w:rPr>
        <w:t>L</w:t>
      </w:r>
      <w:r w:rsidR="00CA6AB5">
        <w:rPr>
          <w:rFonts w:ascii="Times New Roman" w:hAnsi="Times New Roman" w:cs="Times New Roman"/>
          <w:u w:val="single"/>
          <w:lang w:val="en-CA"/>
        </w:rPr>
        <w:t>ectures</w:t>
      </w:r>
    </w:p>
    <w:p w14:paraId="48A383B8" w14:textId="44010914" w:rsidR="0077003E" w:rsidRDefault="0077003E">
      <w:pPr>
        <w:rPr>
          <w:rFonts w:ascii="Times New Roman" w:hAnsi="Times New Roman" w:cs="Times New Roman"/>
          <w:lang w:val="en-CA"/>
        </w:rPr>
      </w:pPr>
    </w:p>
    <w:p w14:paraId="5E870274" w14:textId="13522E9E" w:rsidR="00B15741" w:rsidRDefault="00B15741" w:rsidP="0077003E">
      <w:pPr>
        <w:rPr>
          <w:rFonts w:ascii="Times New Roman" w:hAnsi="Times New Roman" w:cs="Times New Roman"/>
          <w:lang w:val="en-CA"/>
        </w:rPr>
      </w:pPr>
      <w:r>
        <w:rPr>
          <w:rFonts w:ascii="Times New Roman" w:hAnsi="Times New Roman" w:cs="Times New Roman"/>
        </w:rPr>
        <w:t xml:space="preserve">Bromwich, R., (ed. and trans.) </w:t>
      </w:r>
      <w:proofErr w:type="spellStart"/>
      <w:r w:rsidRPr="00CF5CCD">
        <w:rPr>
          <w:rFonts w:ascii="Times New Roman" w:hAnsi="Times New Roman" w:cs="Times New Roman"/>
          <w:i/>
        </w:rPr>
        <w:t>Trioedd</w:t>
      </w:r>
      <w:proofErr w:type="spellEnd"/>
      <w:r w:rsidRPr="00CF5CCD">
        <w:rPr>
          <w:rFonts w:ascii="Times New Roman" w:hAnsi="Times New Roman" w:cs="Times New Roman"/>
          <w:i/>
        </w:rPr>
        <w:t xml:space="preserve"> </w:t>
      </w:r>
      <w:proofErr w:type="spellStart"/>
      <w:r w:rsidRPr="00CF5CCD">
        <w:rPr>
          <w:rFonts w:ascii="Times New Roman" w:hAnsi="Times New Roman" w:cs="Times New Roman"/>
          <w:i/>
        </w:rPr>
        <w:t>Ynys</w:t>
      </w:r>
      <w:proofErr w:type="spellEnd"/>
      <w:r w:rsidRPr="00CF5CCD">
        <w:rPr>
          <w:rFonts w:ascii="Times New Roman" w:hAnsi="Times New Roman" w:cs="Times New Roman"/>
          <w:i/>
        </w:rPr>
        <w:t xml:space="preserve"> </w:t>
      </w:r>
      <w:proofErr w:type="spellStart"/>
      <w:r w:rsidRPr="00CF5CCD">
        <w:rPr>
          <w:rFonts w:ascii="Times New Roman" w:hAnsi="Times New Roman" w:cs="Times New Roman"/>
          <w:i/>
        </w:rPr>
        <w:t>Prydein</w:t>
      </w:r>
      <w:proofErr w:type="spellEnd"/>
      <w:r>
        <w:rPr>
          <w:rFonts w:ascii="Times New Roman" w:hAnsi="Times New Roman" w:cs="Times New Roman"/>
        </w:rPr>
        <w:t>, 4</w:t>
      </w:r>
      <w:r w:rsidRPr="00CF5CCD">
        <w:rPr>
          <w:rFonts w:ascii="Times New Roman" w:hAnsi="Times New Roman" w:cs="Times New Roman"/>
          <w:vertAlign w:val="superscript"/>
        </w:rPr>
        <w:t>th</w:t>
      </w:r>
      <w:r>
        <w:rPr>
          <w:rFonts w:ascii="Times New Roman" w:hAnsi="Times New Roman" w:cs="Times New Roman"/>
        </w:rPr>
        <w:t xml:space="preserve"> </w:t>
      </w:r>
      <w:proofErr w:type="spellStart"/>
      <w:r w:rsidR="00DC0F14">
        <w:rPr>
          <w:rFonts w:ascii="Times New Roman" w:hAnsi="Times New Roman" w:cs="Times New Roman"/>
        </w:rPr>
        <w:t>e</w:t>
      </w:r>
      <w:r>
        <w:rPr>
          <w:rFonts w:ascii="Times New Roman" w:hAnsi="Times New Roman" w:cs="Times New Roman"/>
        </w:rPr>
        <w:t>d</w:t>
      </w:r>
      <w:proofErr w:type="spellEnd"/>
      <w:r>
        <w:rPr>
          <w:rFonts w:ascii="Times New Roman" w:hAnsi="Times New Roman" w:cs="Times New Roman"/>
        </w:rPr>
        <w:t xml:space="preserve"> (Cardiff, University of Wales Press, 2014)</w:t>
      </w:r>
      <w:r w:rsidR="00DC0F14">
        <w:rPr>
          <w:rFonts w:ascii="Times New Roman" w:hAnsi="Times New Roman" w:cs="Times New Roman"/>
        </w:rPr>
        <w:t>.</w:t>
      </w:r>
    </w:p>
    <w:p w14:paraId="566CF8B4" w14:textId="77777777" w:rsidR="00B15741" w:rsidRDefault="00B15741" w:rsidP="0077003E">
      <w:pPr>
        <w:rPr>
          <w:rFonts w:ascii="Times New Roman" w:hAnsi="Times New Roman" w:cs="Times New Roman"/>
          <w:lang w:val="en-CA"/>
        </w:rPr>
      </w:pPr>
    </w:p>
    <w:p w14:paraId="6E8E4022" w14:textId="7C760363" w:rsidR="0077003E" w:rsidRDefault="0077003E" w:rsidP="0077003E">
      <w:pPr>
        <w:rPr>
          <w:rFonts w:ascii="Times New Roman" w:hAnsi="Times New Roman" w:cs="Times New Roman"/>
          <w:lang w:val="en-CA"/>
        </w:rPr>
      </w:pPr>
      <w:r>
        <w:rPr>
          <w:rFonts w:ascii="Times New Roman" w:hAnsi="Times New Roman" w:cs="Times New Roman"/>
          <w:lang w:val="en-CA"/>
        </w:rPr>
        <w:t xml:space="preserve">Harris, </w:t>
      </w:r>
      <w:r w:rsidR="00CA6AB5">
        <w:rPr>
          <w:rFonts w:ascii="Times New Roman" w:hAnsi="Times New Roman" w:cs="Times New Roman"/>
          <w:lang w:val="en-CA"/>
        </w:rPr>
        <w:t xml:space="preserve">M.E., </w:t>
      </w:r>
      <w:r>
        <w:rPr>
          <w:rFonts w:ascii="Times New Roman" w:hAnsi="Times New Roman" w:cs="Times New Roman"/>
          <w:lang w:val="en-CA"/>
        </w:rPr>
        <w:t>‘</w:t>
      </w:r>
      <w:proofErr w:type="spellStart"/>
      <w:r>
        <w:rPr>
          <w:rFonts w:ascii="Times New Roman" w:hAnsi="Times New Roman" w:cs="Times New Roman"/>
          <w:lang w:val="en-CA"/>
        </w:rPr>
        <w:t>Dychwelyd</w:t>
      </w:r>
      <w:proofErr w:type="spellEnd"/>
      <w:r>
        <w:rPr>
          <w:rFonts w:ascii="Times New Roman" w:hAnsi="Times New Roman" w:cs="Times New Roman"/>
          <w:lang w:val="en-CA"/>
        </w:rPr>
        <w:t xml:space="preserve"> at </w:t>
      </w:r>
      <w:proofErr w:type="spellStart"/>
      <w:r>
        <w:rPr>
          <w:rFonts w:ascii="Times New Roman" w:hAnsi="Times New Roman" w:cs="Times New Roman"/>
          <w:lang w:val="en-CA"/>
        </w:rPr>
        <w:t>gyfeiriadau</w:t>
      </w:r>
      <w:proofErr w:type="spellEnd"/>
      <w:r>
        <w:rPr>
          <w:rFonts w:ascii="Times New Roman" w:hAnsi="Times New Roman" w:cs="Times New Roman"/>
          <w:lang w:val="en-CA"/>
        </w:rPr>
        <w:t>’, p. 34</w:t>
      </w:r>
      <w:r w:rsidR="002F354D">
        <w:rPr>
          <w:rFonts w:ascii="Times New Roman" w:hAnsi="Times New Roman" w:cs="Times New Roman"/>
          <w:lang w:val="en-CA"/>
        </w:rPr>
        <w:t>.</w:t>
      </w:r>
    </w:p>
    <w:p w14:paraId="4B54210E" w14:textId="77777777" w:rsidR="00CA6AB5" w:rsidRDefault="00CA6AB5" w:rsidP="0077003E">
      <w:pPr>
        <w:rPr>
          <w:rFonts w:ascii="Times New Roman" w:hAnsi="Times New Roman" w:cs="Times New Roman"/>
          <w:lang w:val="en-CA"/>
        </w:rPr>
      </w:pPr>
    </w:p>
    <w:p w14:paraId="7B2741C6" w14:textId="72BC3A72" w:rsidR="00CA6AB5" w:rsidRDefault="00CA6AB5" w:rsidP="0077003E">
      <w:pPr>
        <w:rPr>
          <w:rFonts w:ascii="Times New Roman" w:hAnsi="Times New Roman" w:cs="Times New Roman"/>
          <w:lang w:val="en-CA"/>
        </w:rPr>
      </w:pPr>
      <w:proofErr w:type="spellStart"/>
      <w:r w:rsidRPr="00F171C5">
        <w:rPr>
          <w:rFonts w:ascii="Times New Roman" w:hAnsi="Times New Roman" w:cs="Times New Roman"/>
          <w:lang w:val="en-CA"/>
        </w:rPr>
        <w:t>Pughe</w:t>
      </w:r>
      <w:proofErr w:type="spellEnd"/>
      <w:r>
        <w:rPr>
          <w:rFonts w:ascii="Times New Roman" w:hAnsi="Times New Roman" w:cs="Times New Roman"/>
          <w:lang w:val="en-CA"/>
        </w:rPr>
        <w:t xml:space="preserve">, </w:t>
      </w:r>
      <w:proofErr w:type="spellStart"/>
      <w:r w:rsidRPr="00F171C5">
        <w:rPr>
          <w:rFonts w:ascii="Times New Roman" w:hAnsi="Times New Roman" w:cs="Times New Roman"/>
          <w:lang w:val="en-CA"/>
        </w:rPr>
        <w:t>W.O</w:t>
      </w:r>
      <w:proofErr w:type="spellEnd"/>
      <w:r>
        <w:rPr>
          <w:rFonts w:ascii="Times New Roman" w:hAnsi="Times New Roman" w:cs="Times New Roman"/>
          <w:lang w:val="en-CA"/>
        </w:rPr>
        <w:t>.,</w:t>
      </w:r>
      <w:r w:rsidRPr="00F171C5">
        <w:rPr>
          <w:rFonts w:ascii="Times New Roman" w:hAnsi="Times New Roman" w:cs="Times New Roman"/>
          <w:lang w:val="en-CA"/>
        </w:rPr>
        <w:t xml:space="preserve"> </w:t>
      </w:r>
      <w:r>
        <w:rPr>
          <w:rFonts w:ascii="Times New Roman" w:hAnsi="Times New Roman" w:cs="Times New Roman"/>
          <w:lang w:val="en-CA"/>
        </w:rPr>
        <w:t>(</w:t>
      </w:r>
      <w:proofErr w:type="spellStart"/>
      <w:r>
        <w:rPr>
          <w:rFonts w:ascii="Times New Roman" w:hAnsi="Times New Roman" w:cs="Times New Roman"/>
          <w:lang w:val="en-CA"/>
        </w:rPr>
        <w:t>ed</w:t>
      </w:r>
      <w:proofErr w:type="spellEnd"/>
      <w:r>
        <w:rPr>
          <w:rFonts w:ascii="Times New Roman" w:hAnsi="Times New Roman" w:cs="Times New Roman"/>
          <w:lang w:val="en-CA"/>
        </w:rPr>
        <w:t xml:space="preserve"> and transl.), ‘The Romantic Tales called </w:t>
      </w:r>
      <w:proofErr w:type="spellStart"/>
      <w:r>
        <w:rPr>
          <w:rFonts w:ascii="Times New Roman" w:hAnsi="Times New Roman" w:cs="Times New Roman"/>
          <w:lang w:val="en-CA"/>
        </w:rPr>
        <w:t>Mabinogion</w:t>
      </w:r>
      <w:proofErr w:type="spellEnd"/>
      <w:r>
        <w:rPr>
          <w:rFonts w:ascii="Times New Roman" w:hAnsi="Times New Roman" w:cs="Times New Roman"/>
          <w:lang w:val="en-CA"/>
        </w:rPr>
        <w:t xml:space="preserve">, or Juvenile Amusements, being Ancient Welsh Romances’, </w:t>
      </w:r>
      <w:r w:rsidRPr="00CA6AB5">
        <w:rPr>
          <w:rFonts w:ascii="Times New Roman" w:hAnsi="Times New Roman" w:cs="Times New Roman"/>
          <w:i/>
          <w:lang w:val="en-CA"/>
        </w:rPr>
        <w:t>The Cambrian Register</w:t>
      </w:r>
      <w:r>
        <w:rPr>
          <w:rFonts w:ascii="Times New Roman" w:hAnsi="Times New Roman" w:cs="Times New Roman"/>
          <w:lang w:val="en-CA"/>
        </w:rPr>
        <w:t>, (1795), pp. 177-187; (1799), pp. 322-7; (1818), pp</w:t>
      </w:r>
      <w:r w:rsidR="00D164B9">
        <w:rPr>
          <w:rFonts w:ascii="Times New Roman" w:hAnsi="Times New Roman" w:cs="Times New Roman"/>
          <w:lang w:val="en-CA"/>
        </w:rPr>
        <w:t>.</w:t>
      </w:r>
      <w:r>
        <w:rPr>
          <w:rFonts w:ascii="Times New Roman" w:hAnsi="Times New Roman" w:cs="Times New Roman"/>
          <w:lang w:val="en-CA"/>
        </w:rPr>
        <w:t xml:space="preserve"> 230-46.</w:t>
      </w:r>
    </w:p>
    <w:p w14:paraId="1FC694B2" w14:textId="77777777" w:rsidR="0077003E" w:rsidRDefault="0077003E" w:rsidP="0077003E">
      <w:pPr>
        <w:rPr>
          <w:rFonts w:ascii="Times New Roman" w:hAnsi="Times New Roman" w:cs="Times New Roman"/>
          <w:lang w:val="en-CA"/>
        </w:rPr>
      </w:pPr>
    </w:p>
    <w:p w14:paraId="76C618EE" w14:textId="77777777" w:rsidR="0077003E" w:rsidRPr="00EC6AFC" w:rsidRDefault="0077003E">
      <w:pPr>
        <w:rPr>
          <w:rFonts w:ascii="Times New Roman" w:hAnsi="Times New Roman" w:cs="Times New Roman"/>
          <w:lang w:val="en-CA"/>
        </w:rPr>
      </w:pPr>
    </w:p>
    <w:sectPr w:rsidR="0077003E" w:rsidRPr="00EC6AFC" w:rsidSect="005C7FCC">
      <w:type w:val="continuous"/>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A574D" w14:textId="77777777" w:rsidR="001A458A" w:rsidRDefault="001A458A" w:rsidP="00903F6E">
      <w:r>
        <w:separator/>
      </w:r>
    </w:p>
  </w:endnote>
  <w:endnote w:type="continuationSeparator" w:id="0">
    <w:p w14:paraId="51C4E3E1" w14:textId="77777777" w:rsidR="001A458A" w:rsidRDefault="001A458A" w:rsidP="00903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98A06" w14:textId="77777777" w:rsidR="001A458A" w:rsidRDefault="001A458A" w:rsidP="00903F6E">
      <w:r>
        <w:separator/>
      </w:r>
    </w:p>
  </w:footnote>
  <w:footnote w:type="continuationSeparator" w:id="0">
    <w:p w14:paraId="6F300CCC" w14:textId="77777777" w:rsidR="001A458A" w:rsidRDefault="001A458A" w:rsidP="00903F6E">
      <w:r>
        <w:continuationSeparator/>
      </w:r>
    </w:p>
  </w:footnote>
  <w:footnote w:id="1">
    <w:p w14:paraId="74045752" w14:textId="77FAFE82" w:rsidR="00C10F42" w:rsidRPr="00C10F42" w:rsidRDefault="00C10F42">
      <w:pPr>
        <w:pStyle w:val="FootnoteText"/>
        <w:rPr>
          <w:lang w:val="en-CA"/>
        </w:rPr>
      </w:pPr>
      <w:r>
        <w:rPr>
          <w:rStyle w:val="FootnoteReference"/>
        </w:rPr>
        <w:footnoteRef/>
      </w:r>
      <w:r>
        <w:t xml:space="preserve"> </w:t>
      </w:r>
      <w:r w:rsidR="0080439F" w:rsidRPr="00203D63">
        <w:rPr>
          <w:rFonts w:ascii="Times New Roman" w:hAnsi="Times New Roman" w:cs="Times New Roman"/>
        </w:rPr>
        <w:t>S. Davies</w:t>
      </w:r>
      <w:r w:rsidR="00203D63" w:rsidRPr="00203D63">
        <w:rPr>
          <w:rFonts w:ascii="Times New Roman" w:hAnsi="Times New Roman" w:cs="Times New Roman"/>
        </w:rPr>
        <w:t xml:space="preserve">, (trans.), </w:t>
      </w:r>
      <w:r w:rsidRPr="00B9487C">
        <w:rPr>
          <w:rFonts w:ascii="Times New Roman" w:hAnsi="Times New Roman" w:cs="Times New Roman"/>
          <w:i/>
          <w:lang w:val="en-CA"/>
        </w:rPr>
        <w:t xml:space="preserve">The </w:t>
      </w:r>
      <w:proofErr w:type="spellStart"/>
      <w:r w:rsidRPr="00B9487C">
        <w:rPr>
          <w:rFonts w:ascii="Times New Roman" w:hAnsi="Times New Roman" w:cs="Times New Roman"/>
          <w:i/>
          <w:lang w:val="en-CA"/>
        </w:rPr>
        <w:t>Mabinogion</w:t>
      </w:r>
      <w:proofErr w:type="spellEnd"/>
      <w:r w:rsidR="00203D63">
        <w:rPr>
          <w:rFonts w:ascii="Times New Roman" w:hAnsi="Times New Roman" w:cs="Times New Roman"/>
          <w:lang w:val="en-CA"/>
        </w:rPr>
        <w:t xml:space="preserve"> </w:t>
      </w:r>
      <w:r w:rsidRPr="00B9487C">
        <w:rPr>
          <w:rFonts w:ascii="Times New Roman" w:hAnsi="Times New Roman" w:cs="Times New Roman"/>
          <w:lang w:val="en-CA"/>
        </w:rPr>
        <w:t>(Oxford: Oxford University Press, 2007)</w:t>
      </w:r>
      <w:r>
        <w:rPr>
          <w:rFonts w:ascii="Times New Roman" w:hAnsi="Times New Roman" w:cs="Times New Roman"/>
          <w:lang w:val="en-CA"/>
        </w:rPr>
        <w:t>,</w:t>
      </w:r>
      <w:r w:rsidRPr="00B9487C">
        <w:rPr>
          <w:rFonts w:ascii="Times New Roman" w:hAnsi="Times New Roman" w:cs="Times New Roman"/>
          <w:lang w:val="en-CA"/>
        </w:rPr>
        <w:t xml:space="preserve"> p</w:t>
      </w:r>
      <w:r>
        <w:rPr>
          <w:rFonts w:ascii="Times New Roman" w:hAnsi="Times New Roman" w:cs="Times New Roman"/>
          <w:lang w:val="en-CA"/>
        </w:rPr>
        <w:t xml:space="preserve">p. 10-11.  </w:t>
      </w:r>
      <w:r w:rsidR="00BE0CCB">
        <w:rPr>
          <w:rFonts w:ascii="Times New Roman" w:hAnsi="Times New Roman" w:cs="Times New Roman"/>
          <w:lang w:val="en-CA"/>
        </w:rPr>
        <w:t xml:space="preserve">Essay passage: </w:t>
      </w:r>
      <w:r>
        <w:rPr>
          <w:rFonts w:ascii="Times New Roman" w:hAnsi="Times New Roman" w:cs="Times New Roman"/>
          <w:lang w:val="en-CA"/>
        </w:rPr>
        <w:t>‘They came to the court…. I have come.</w:t>
      </w:r>
      <w:r w:rsidR="00BE0CCB">
        <w:rPr>
          <w:rFonts w:ascii="Times New Roman" w:hAnsi="Times New Roman" w:cs="Times New Roman"/>
          <w:lang w:val="en-CA"/>
        </w:rPr>
        <w:t xml:space="preserve">’ </w:t>
      </w:r>
    </w:p>
  </w:footnote>
  <w:footnote w:id="2">
    <w:p w14:paraId="0912D4B0" w14:textId="189803D9" w:rsidR="00B93EF8" w:rsidRPr="00885D1B" w:rsidRDefault="00B93EF8">
      <w:pPr>
        <w:pStyle w:val="FootnoteText"/>
        <w:rPr>
          <w:lang w:val="en-CA"/>
        </w:rPr>
      </w:pPr>
      <w:r>
        <w:rPr>
          <w:rStyle w:val="FootnoteReference"/>
        </w:rPr>
        <w:footnoteRef/>
      </w:r>
      <w:r>
        <w:t xml:space="preserve"> </w:t>
      </w:r>
      <w:r w:rsidR="00951E9D">
        <w:t xml:space="preserve">E. </w:t>
      </w:r>
      <w:r w:rsidR="00951E9D" w:rsidRPr="00B9487C">
        <w:rPr>
          <w:rFonts w:ascii="Times New Roman" w:hAnsi="Times New Roman" w:cs="Times New Roman"/>
          <w:lang w:val="en-CA"/>
        </w:rPr>
        <w:t xml:space="preserve">Hanson-Smith, </w:t>
      </w:r>
      <w:r w:rsidR="00951E9D">
        <w:rPr>
          <w:rFonts w:ascii="Times New Roman" w:hAnsi="Times New Roman" w:cs="Times New Roman"/>
          <w:lang w:val="en-CA"/>
        </w:rPr>
        <w:t>‘</w:t>
      </w:r>
      <w:proofErr w:type="spellStart"/>
      <w:r w:rsidR="00951E9D" w:rsidRPr="00520708">
        <w:rPr>
          <w:rFonts w:ascii="Times New Roman" w:hAnsi="Times New Roman" w:cs="Times New Roman"/>
          <w:lang w:val="en-CA"/>
        </w:rPr>
        <w:t>Pwyll</w:t>
      </w:r>
      <w:proofErr w:type="spellEnd"/>
      <w:r w:rsidR="00951E9D" w:rsidRPr="00520708">
        <w:rPr>
          <w:rFonts w:ascii="Times New Roman" w:hAnsi="Times New Roman" w:cs="Times New Roman"/>
          <w:lang w:val="en-CA"/>
        </w:rPr>
        <w:t xml:space="preserve"> Prince of Dyfed: the Narrative Structure</w:t>
      </w:r>
      <w:r w:rsidR="00951E9D">
        <w:rPr>
          <w:rFonts w:ascii="Times New Roman" w:hAnsi="Times New Roman" w:cs="Times New Roman"/>
          <w:lang w:val="en-CA"/>
        </w:rPr>
        <w:t>’</w:t>
      </w:r>
      <w:r w:rsidR="00951E9D" w:rsidRPr="00B9487C">
        <w:rPr>
          <w:rFonts w:ascii="Times New Roman" w:hAnsi="Times New Roman" w:cs="Times New Roman"/>
          <w:lang w:val="en-CA"/>
        </w:rPr>
        <w:t xml:space="preserve">, </w:t>
      </w:r>
      <w:proofErr w:type="spellStart"/>
      <w:r w:rsidR="00951E9D" w:rsidRPr="00520708">
        <w:rPr>
          <w:rFonts w:ascii="Times New Roman" w:hAnsi="Times New Roman" w:cs="Times New Roman"/>
          <w:i/>
          <w:lang w:val="en-CA"/>
        </w:rPr>
        <w:t>Studia</w:t>
      </w:r>
      <w:proofErr w:type="spellEnd"/>
      <w:r w:rsidR="00951E9D" w:rsidRPr="00520708">
        <w:rPr>
          <w:rFonts w:ascii="Times New Roman" w:hAnsi="Times New Roman" w:cs="Times New Roman"/>
          <w:i/>
          <w:lang w:val="en-CA"/>
        </w:rPr>
        <w:t xml:space="preserve"> </w:t>
      </w:r>
      <w:proofErr w:type="spellStart"/>
      <w:r w:rsidR="00951E9D" w:rsidRPr="00520708">
        <w:rPr>
          <w:rFonts w:ascii="Times New Roman" w:hAnsi="Times New Roman" w:cs="Times New Roman"/>
          <w:i/>
          <w:lang w:val="en-CA"/>
        </w:rPr>
        <w:t>Celtica</w:t>
      </w:r>
      <w:proofErr w:type="spellEnd"/>
      <w:r w:rsidR="00951E9D">
        <w:rPr>
          <w:rFonts w:ascii="Times New Roman" w:hAnsi="Times New Roman" w:cs="Times New Roman"/>
          <w:lang w:val="en-CA"/>
        </w:rPr>
        <w:t>, 16/17 (1981/2)</w:t>
      </w:r>
      <w:r w:rsidR="004D2D43">
        <w:rPr>
          <w:rFonts w:ascii="Times New Roman" w:hAnsi="Times New Roman" w:cs="Times New Roman"/>
          <w:lang w:val="en-CA"/>
        </w:rPr>
        <w:t xml:space="preserve">, </w:t>
      </w:r>
      <w:r w:rsidR="00B9487C" w:rsidRPr="00B9487C">
        <w:rPr>
          <w:rFonts w:ascii="Times New Roman" w:hAnsi="Times New Roman" w:cs="Times New Roman"/>
          <w:lang w:val="en-CA"/>
        </w:rPr>
        <w:t>p</w:t>
      </w:r>
      <w:r w:rsidR="00B9487C">
        <w:rPr>
          <w:rFonts w:ascii="Times New Roman" w:hAnsi="Times New Roman" w:cs="Times New Roman"/>
          <w:lang w:val="en-CA"/>
        </w:rPr>
        <w:t>p</w:t>
      </w:r>
      <w:r w:rsidR="00B9487C" w:rsidRPr="00B9487C">
        <w:rPr>
          <w:rFonts w:ascii="Times New Roman" w:hAnsi="Times New Roman" w:cs="Times New Roman"/>
          <w:lang w:val="en-CA"/>
        </w:rPr>
        <w:t xml:space="preserve">. </w:t>
      </w:r>
      <w:r w:rsidR="00B9487C">
        <w:rPr>
          <w:rFonts w:ascii="Times New Roman" w:hAnsi="Times New Roman" w:cs="Times New Roman"/>
          <w:lang w:val="en-CA"/>
        </w:rPr>
        <w:t>129</w:t>
      </w:r>
      <w:r w:rsidR="00FD47BD">
        <w:rPr>
          <w:rFonts w:ascii="Times New Roman" w:hAnsi="Times New Roman" w:cs="Times New Roman"/>
          <w:lang w:val="en-CA"/>
        </w:rPr>
        <w:t>-133</w:t>
      </w:r>
      <w:r w:rsidR="004D2D43">
        <w:rPr>
          <w:rFonts w:ascii="Times New Roman" w:hAnsi="Times New Roman" w:cs="Times New Roman"/>
          <w:lang w:val="en-CA"/>
        </w:rPr>
        <w:t>.</w:t>
      </w:r>
      <w:r w:rsidR="00520708">
        <w:rPr>
          <w:rFonts w:ascii="Times New Roman" w:hAnsi="Times New Roman" w:cs="Times New Roman"/>
          <w:lang w:val="en-CA"/>
        </w:rPr>
        <w:t>, says</w:t>
      </w:r>
      <w:r w:rsidR="004D2D43">
        <w:rPr>
          <w:rFonts w:ascii="Times New Roman" w:hAnsi="Times New Roman" w:cs="Times New Roman"/>
          <w:lang w:val="en-CA"/>
        </w:rPr>
        <w:t xml:space="preserve"> </w:t>
      </w:r>
      <w:r w:rsidR="00520708">
        <w:rPr>
          <w:rFonts w:ascii="Times New Roman" w:hAnsi="Times New Roman" w:cs="Times New Roman"/>
          <w:lang w:val="en-CA"/>
        </w:rPr>
        <w:t>t</w:t>
      </w:r>
      <w:r w:rsidRPr="0080700F">
        <w:rPr>
          <w:rFonts w:ascii="Times New Roman" w:hAnsi="Times New Roman" w:cs="Times New Roman"/>
          <w:lang w:val="en-CA"/>
        </w:rPr>
        <w:t xml:space="preserve">he </w:t>
      </w:r>
      <w:r w:rsidRPr="0093139A">
        <w:rPr>
          <w:rFonts w:ascii="Times New Roman" w:hAnsi="Times New Roman" w:cs="Times New Roman"/>
          <w:i/>
          <w:lang w:val="en-CA"/>
        </w:rPr>
        <w:t>First Branch</w:t>
      </w:r>
      <w:r w:rsidRPr="0080700F">
        <w:rPr>
          <w:rFonts w:ascii="Times New Roman" w:hAnsi="Times New Roman" w:cs="Times New Roman"/>
          <w:lang w:val="en-CA"/>
        </w:rPr>
        <w:t xml:space="preserve"> divides into three episodes (as do the others),</w:t>
      </w:r>
      <w:r w:rsidR="00C10F42">
        <w:rPr>
          <w:rFonts w:ascii="Times New Roman" w:hAnsi="Times New Roman" w:cs="Times New Roman"/>
          <w:lang w:val="en-CA"/>
        </w:rPr>
        <w:t xml:space="preserve"> namely</w:t>
      </w:r>
      <w:r w:rsidRPr="0080700F">
        <w:rPr>
          <w:rFonts w:ascii="Times New Roman" w:hAnsi="Times New Roman" w:cs="Times New Roman"/>
          <w:lang w:val="en-CA"/>
        </w:rPr>
        <w:t xml:space="preserve">: </w:t>
      </w:r>
      <w:r w:rsidR="004D2D43">
        <w:rPr>
          <w:rFonts w:ascii="Times New Roman" w:hAnsi="Times New Roman" w:cs="Times New Roman"/>
          <w:lang w:val="en-CA"/>
        </w:rPr>
        <w:t xml:space="preserve">the ‘young prince’ </w:t>
      </w:r>
      <w:proofErr w:type="spellStart"/>
      <w:r w:rsidRPr="0080700F">
        <w:rPr>
          <w:rFonts w:ascii="Times New Roman" w:hAnsi="Times New Roman" w:cs="Times New Roman"/>
          <w:lang w:val="en-CA"/>
        </w:rPr>
        <w:t>Pwyll</w:t>
      </w:r>
      <w:proofErr w:type="spellEnd"/>
      <w:r w:rsidRPr="0080700F">
        <w:rPr>
          <w:rFonts w:ascii="Times New Roman" w:hAnsi="Times New Roman" w:cs="Times New Roman"/>
          <w:lang w:val="en-CA"/>
        </w:rPr>
        <w:t xml:space="preserve"> offending, then proving a valiant, faithful friend by temporarily exchanging places with </w:t>
      </w:r>
      <w:proofErr w:type="spellStart"/>
      <w:r w:rsidRPr="0080700F">
        <w:rPr>
          <w:rFonts w:ascii="Times New Roman" w:hAnsi="Times New Roman" w:cs="Times New Roman"/>
          <w:lang w:val="en-CA"/>
        </w:rPr>
        <w:t>with</w:t>
      </w:r>
      <w:proofErr w:type="spellEnd"/>
      <w:r w:rsidRPr="0080700F">
        <w:rPr>
          <w:rFonts w:ascii="Times New Roman" w:hAnsi="Times New Roman" w:cs="Times New Roman"/>
          <w:lang w:val="en-CA"/>
        </w:rPr>
        <w:t xml:space="preserve"> </w:t>
      </w:r>
      <w:proofErr w:type="spellStart"/>
      <w:r w:rsidRPr="0080700F">
        <w:rPr>
          <w:rFonts w:ascii="Times New Roman" w:hAnsi="Times New Roman" w:cs="Times New Roman"/>
          <w:lang w:val="en-CA"/>
        </w:rPr>
        <w:t>Arawn</w:t>
      </w:r>
      <w:proofErr w:type="spellEnd"/>
      <w:r w:rsidRPr="0080700F">
        <w:rPr>
          <w:rFonts w:ascii="Times New Roman" w:hAnsi="Times New Roman" w:cs="Times New Roman"/>
          <w:lang w:val="en-CA"/>
        </w:rPr>
        <w:t xml:space="preserve">, king of </w:t>
      </w:r>
      <w:proofErr w:type="spellStart"/>
      <w:r w:rsidRPr="0080700F">
        <w:rPr>
          <w:rFonts w:ascii="Times New Roman" w:hAnsi="Times New Roman" w:cs="Times New Roman"/>
          <w:lang w:val="en-CA"/>
        </w:rPr>
        <w:t>Annwfn</w:t>
      </w:r>
      <w:proofErr w:type="spellEnd"/>
      <w:r w:rsidR="005D47F5">
        <w:rPr>
          <w:rFonts w:ascii="Times New Roman" w:hAnsi="Times New Roman" w:cs="Times New Roman"/>
          <w:lang w:val="en-CA"/>
        </w:rPr>
        <w:t xml:space="preserve"> who then acts like a mentor</w:t>
      </w:r>
      <w:r w:rsidRPr="0080700F">
        <w:rPr>
          <w:rFonts w:ascii="Times New Roman" w:hAnsi="Times New Roman" w:cs="Times New Roman"/>
          <w:lang w:val="en-CA"/>
        </w:rPr>
        <w:t xml:space="preserve">; </w:t>
      </w:r>
      <w:proofErr w:type="spellStart"/>
      <w:r w:rsidRPr="0080700F">
        <w:rPr>
          <w:rFonts w:ascii="Times New Roman" w:hAnsi="Times New Roman" w:cs="Times New Roman"/>
          <w:lang w:val="en-CA"/>
        </w:rPr>
        <w:t>Pwyll</w:t>
      </w:r>
      <w:proofErr w:type="spellEnd"/>
      <w:r w:rsidRPr="0080700F">
        <w:rPr>
          <w:rFonts w:ascii="Times New Roman" w:hAnsi="Times New Roman" w:cs="Times New Roman"/>
          <w:lang w:val="en-CA"/>
        </w:rPr>
        <w:t xml:space="preserve"> meeting</w:t>
      </w:r>
      <w:r w:rsidR="002C33D5">
        <w:rPr>
          <w:rFonts w:ascii="Times New Roman" w:hAnsi="Times New Roman" w:cs="Times New Roman"/>
          <w:lang w:val="en-CA"/>
        </w:rPr>
        <w:t>, ‘courting</w:t>
      </w:r>
      <w:r w:rsidR="00520708">
        <w:rPr>
          <w:rFonts w:ascii="Times New Roman" w:hAnsi="Times New Roman" w:cs="Times New Roman"/>
          <w:lang w:val="en-CA"/>
        </w:rPr>
        <w:t>’</w:t>
      </w:r>
      <w:r w:rsidRPr="0080700F">
        <w:rPr>
          <w:rFonts w:ascii="Times New Roman" w:hAnsi="Times New Roman" w:cs="Times New Roman"/>
          <w:lang w:val="en-CA"/>
        </w:rPr>
        <w:t xml:space="preserve"> and</w:t>
      </w:r>
      <w:r w:rsidR="00520708">
        <w:rPr>
          <w:rFonts w:ascii="Times New Roman" w:hAnsi="Times New Roman" w:cs="Times New Roman"/>
          <w:lang w:val="en-CA"/>
        </w:rPr>
        <w:t xml:space="preserve"> </w:t>
      </w:r>
      <w:r w:rsidRPr="0080700F">
        <w:rPr>
          <w:rFonts w:ascii="Times New Roman" w:hAnsi="Times New Roman" w:cs="Times New Roman"/>
          <w:lang w:val="en-CA"/>
        </w:rPr>
        <w:t xml:space="preserve">marrying Rhiannon; </w:t>
      </w:r>
      <w:r w:rsidR="002C33D5">
        <w:rPr>
          <w:rFonts w:ascii="Times New Roman" w:hAnsi="Times New Roman" w:cs="Times New Roman"/>
          <w:lang w:val="en-CA"/>
        </w:rPr>
        <w:t xml:space="preserve">the testing of their marriage </w:t>
      </w:r>
      <w:r w:rsidR="00D110DA">
        <w:rPr>
          <w:rFonts w:ascii="Times New Roman" w:hAnsi="Times New Roman" w:cs="Times New Roman"/>
          <w:lang w:val="en-CA"/>
        </w:rPr>
        <w:t>but</w:t>
      </w:r>
      <w:r w:rsidRPr="0080700F">
        <w:rPr>
          <w:rFonts w:ascii="Times New Roman" w:hAnsi="Times New Roman" w:cs="Times New Roman"/>
          <w:lang w:val="en-CA"/>
        </w:rPr>
        <w:t xml:space="preserve"> son’s succession after </w:t>
      </w:r>
      <w:proofErr w:type="spellStart"/>
      <w:r w:rsidRPr="0080700F">
        <w:rPr>
          <w:rFonts w:ascii="Times New Roman" w:hAnsi="Times New Roman" w:cs="Times New Roman"/>
          <w:lang w:val="en-CA"/>
        </w:rPr>
        <w:t>Pryderi’s</w:t>
      </w:r>
      <w:proofErr w:type="spellEnd"/>
      <w:r w:rsidRPr="0080700F">
        <w:rPr>
          <w:rFonts w:ascii="Times New Roman" w:hAnsi="Times New Roman" w:cs="Times New Roman"/>
          <w:lang w:val="en-CA"/>
        </w:rPr>
        <w:t xml:space="preserve"> return vindicates the falsely-accused Rhiannon</w:t>
      </w:r>
      <w:r w:rsidR="002C33D5">
        <w:rPr>
          <w:rFonts w:ascii="Times New Roman" w:hAnsi="Times New Roman" w:cs="Times New Roman"/>
          <w:lang w:val="en-CA"/>
        </w:rPr>
        <w:t xml:space="preserve"> and</w:t>
      </w:r>
      <w:r w:rsidR="00D110DA">
        <w:rPr>
          <w:rFonts w:ascii="Times New Roman" w:hAnsi="Times New Roman" w:cs="Times New Roman"/>
          <w:lang w:val="en-CA"/>
        </w:rPr>
        <w:t xml:space="preserve"> </w:t>
      </w:r>
      <w:r w:rsidR="00FD47BD">
        <w:rPr>
          <w:rFonts w:ascii="Times New Roman" w:hAnsi="Times New Roman" w:cs="Times New Roman"/>
          <w:lang w:val="en-CA"/>
        </w:rPr>
        <w:t>fina</w:t>
      </w:r>
      <w:r w:rsidR="00520708">
        <w:rPr>
          <w:rFonts w:ascii="Times New Roman" w:hAnsi="Times New Roman" w:cs="Times New Roman"/>
          <w:lang w:val="en-CA"/>
        </w:rPr>
        <w:t xml:space="preserve">lly </w:t>
      </w:r>
      <w:r w:rsidR="00D110DA">
        <w:rPr>
          <w:rFonts w:ascii="Times New Roman" w:hAnsi="Times New Roman" w:cs="Times New Roman"/>
          <w:lang w:val="en-CA"/>
        </w:rPr>
        <w:t>the</w:t>
      </w:r>
      <w:r w:rsidR="002C33D5">
        <w:rPr>
          <w:rFonts w:ascii="Times New Roman" w:hAnsi="Times New Roman" w:cs="Times New Roman"/>
          <w:lang w:val="en-CA"/>
        </w:rPr>
        <w:t xml:space="preserve"> ‘mature king’ </w:t>
      </w:r>
      <w:proofErr w:type="spellStart"/>
      <w:r w:rsidR="002C33D5" w:rsidRPr="0080700F">
        <w:rPr>
          <w:rFonts w:ascii="Times New Roman" w:hAnsi="Times New Roman" w:cs="Times New Roman"/>
          <w:lang w:val="en-CA"/>
        </w:rPr>
        <w:t>Pwyll</w:t>
      </w:r>
      <w:proofErr w:type="spellEnd"/>
      <w:r w:rsidR="002C33D5" w:rsidRPr="0080700F">
        <w:rPr>
          <w:rFonts w:ascii="Times New Roman" w:hAnsi="Times New Roman" w:cs="Times New Roman"/>
          <w:lang w:val="en-CA"/>
        </w:rPr>
        <w:t xml:space="preserve"> d</w:t>
      </w:r>
      <w:r w:rsidR="002C33D5">
        <w:rPr>
          <w:rFonts w:ascii="Times New Roman" w:hAnsi="Times New Roman" w:cs="Times New Roman"/>
          <w:lang w:val="en-CA"/>
        </w:rPr>
        <w:t>ies</w:t>
      </w:r>
      <w:r>
        <w:rPr>
          <w:lang w:val="en-CA"/>
        </w:rPr>
        <w:t>.</w:t>
      </w:r>
    </w:p>
  </w:footnote>
  <w:footnote w:id="3">
    <w:p w14:paraId="07CE9463" w14:textId="6F230BB1" w:rsidR="002B3012" w:rsidRPr="002B3012" w:rsidRDefault="002B3012">
      <w:pPr>
        <w:pStyle w:val="FootnoteText"/>
        <w:rPr>
          <w:lang w:val="en-CA"/>
        </w:rPr>
      </w:pPr>
      <w:r>
        <w:rPr>
          <w:rStyle w:val="FootnoteReference"/>
        </w:rPr>
        <w:footnoteRef/>
      </w:r>
      <w:r>
        <w:t xml:space="preserve"> </w:t>
      </w:r>
      <w:r w:rsidR="00747858" w:rsidRPr="005663E9">
        <w:rPr>
          <w:rFonts w:ascii="Times New Roman" w:hAnsi="Times New Roman" w:cs="Times New Roman"/>
        </w:rPr>
        <w:t>‘</w:t>
      </w:r>
      <w:proofErr w:type="spellStart"/>
      <w:r w:rsidR="00747858" w:rsidRPr="005663E9">
        <w:rPr>
          <w:rFonts w:ascii="Times New Roman" w:hAnsi="Times New Roman" w:cs="Times New Roman"/>
        </w:rPr>
        <w:t>Pwyll</w:t>
      </w:r>
      <w:proofErr w:type="spellEnd"/>
      <w:r w:rsidR="00747858" w:rsidRPr="005663E9">
        <w:rPr>
          <w:rFonts w:ascii="Times New Roman" w:hAnsi="Times New Roman" w:cs="Times New Roman"/>
        </w:rPr>
        <w:t xml:space="preserve">’ in </w:t>
      </w:r>
      <w:proofErr w:type="spellStart"/>
      <w:r w:rsidRPr="005663E9">
        <w:rPr>
          <w:rFonts w:ascii="Times New Roman" w:hAnsi="Times New Roman" w:cs="Times New Roman"/>
          <w:i/>
          <w:lang w:val="en-CA"/>
        </w:rPr>
        <w:t>Geiriadur</w:t>
      </w:r>
      <w:proofErr w:type="spellEnd"/>
      <w:r w:rsidRPr="005663E9">
        <w:rPr>
          <w:rFonts w:ascii="Times New Roman" w:hAnsi="Times New Roman" w:cs="Times New Roman"/>
          <w:i/>
          <w:lang w:val="en-CA"/>
        </w:rPr>
        <w:t xml:space="preserve"> </w:t>
      </w:r>
      <w:proofErr w:type="spellStart"/>
      <w:r w:rsidRPr="005663E9">
        <w:rPr>
          <w:rFonts w:ascii="Times New Roman" w:hAnsi="Times New Roman" w:cs="Times New Roman"/>
          <w:i/>
          <w:lang w:val="en-CA"/>
        </w:rPr>
        <w:t>Prif</w:t>
      </w:r>
      <w:r w:rsidR="00747858" w:rsidRPr="005663E9">
        <w:rPr>
          <w:rFonts w:ascii="Times New Roman" w:hAnsi="Times New Roman" w:cs="Times New Roman"/>
          <w:i/>
          <w:lang w:val="en-CA"/>
        </w:rPr>
        <w:t>y</w:t>
      </w:r>
      <w:r w:rsidRPr="005663E9">
        <w:rPr>
          <w:rFonts w:ascii="Times New Roman" w:hAnsi="Times New Roman" w:cs="Times New Roman"/>
          <w:i/>
          <w:lang w:val="en-CA"/>
        </w:rPr>
        <w:t>sgol</w:t>
      </w:r>
      <w:proofErr w:type="spellEnd"/>
      <w:r w:rsidRPr="005663E9">
        <w:rPr>
          <w:rFonts w:ascii="Times New Roman" w:hAnsi="Times New Roman" w:cs="Times New Roman"/>
          <w:i/>
          <w:lang w:val="en-CA"/>
        </w:rPr>
        <w:t xml:space="preserve"> </w:t>
      </w:r>
      <w:proofErr w:type="spellStart"/>
      <w:r w:rsidRPr="005663E9">
        <w:rPr>
          <w:rFonts w:ascii="Times New Roman" w:hAnsi="Times New Roman" w:cs="Times New Roman"/>
          <w:i/>
          <w:lang w:val="en-CA"/>
        </w:rPr>
        <w:t>Cymr</w:t>
      </w:r>
      <w:r w:rsidR="00747858" w:rsidRPr="005663E9">
        <w:rPr>
          <w:rFonts w:ascii="Times New Roman" w:hAnsi="Times New Roman" w:cs="Times New Roman"/>
          <w:i/>
          <w:lang w:val="en-CA"/>
        </w:rPr>
        <w:t>u</w:t>
      </w:r>
      <w:proofErr w:type="spellEnd"/>
      <w:r w:rsidR="00747858" w:rsidRPr="005663E9">
        <w:rPr>
          <w:rFonts w:ascii="Times New Roman" w:hAnsi="Times New Roman" w:cs="Times New Roman"/>
          <w:lang w:val="en-CA"/>
        </w:rPr>
        <w:t xml:space="preserve">, </w:t>
      </w:r>
      <w:r w:rsidR="00747858" w:rsidRPr="005663E9">
        <w:rPr>
          <w:rFonts w:ascii="Times New Roman" w:hAnsi="Times New Roman" w:cs="Times New Roman"/>
          <w:szCs w:val="40"/>
        </w:rPr>
        <w:t>©</w:t>
      </w:r>
      <w:r w:rsidR="00747858" w:rsidRPr="005663E9">
        <w:rPr>
          <w:rFonts w:ascii="Times New Roman" w:hAnsi="Times New Roman" w:cs="Times New Roman"/>
          <w:lang w:val="en-CA"/>
        </w:rPr>
        <w:t xml:space="preserve"> </w:t>
      </w:r>
      <w:proofErr w:type="spellStart"/>
      <w:r w:rsidR="00747858" w:rsidRPr="005663E9">
        <w:rPr>
          <w:rFonts w:ascii="Times New Roman" w:hAnsi="Times New Roman" w:cs="Times New Roman"/>
          <w:lang w:val="en-CA"/>
        </w:rPr>
        <w:t>Hawlfraint</w:t>
      </w:r>
      <w:proofErr w:type="spellEnd"/>
      <w:r w:rsidR="00747858" w:rsidRPr="005663E9">
        <w:rPr>
          <w:rFonts w:ascii="Times New Roman" w:hAnsi="Times New Roman" w:cs="Times New Roman"/>
          <w:lang w:val="en-CA"/>
        </w:rPr>
        <w:t xml:space="preserve"> </w:t>
      </w:r>
      <w:proofErr w:type="spellStart"/>
      <w:r w:rsidR="00747858" w:rsidRPr="005663E9">
        <w:rPr>
          <w:rFonts w:ascii="Times New Roman" w:hAnsi="Times New Roman" w:cs="Times New Roman"/>
          <w:lang w:val="en-CA"/>
        </w:rPr>
        <w:t>Prifysgol</w:t>
      </w:r>
      <w:proofErr w:type="spellEnd"/>
      <w:r w:rsidR="00747858" w:rsidRPr="005663E9">
        <w:rPr>
          <w:rFonts w:ascii="Times New Roman" w:hAnsi="Times New Roman" w:cs="Times New Roman"/>
          <w:lang w:val="en-CA"/>
        </w:rPr>
        <w:t xml:space="preserve"> </w:t>
      </w:r>
      <w:proofErr w:type="spellStart"/>
      <w:r w:rsidR="00747858" w:rsidRPr="005663E9">
        <w:rPr>
          <w:rFonts w:ascii="Times New Roman" w:hAnsi="Times New Roman" w:cs="Times New Roman"/>
          <w:lang w:val="en-CA"/>
        </w:rPr>
        <w:t>Cymru</w:t>
      </w:r>
      <w:proofErr w:type="spellEnd"/>
      <w:r w:rsidR="00747858" w:rsidRPr="005663E9">
        <w:rPr>
          <w:rFonts w:ascii="Times New Roman" w:hAnsi="Times New Roman" w:cs="Times New Roman"/>
          <w:lang w:val="en-CA"/>
        </w:rPr>
        <w:t xml:space="preserve"> 2018, includes</w:t>
      </w:r>
      <w:r w:rsidR="005663E9" w:rsidRPr="005663E9">
        <w:rPr>
          <w:rFonts w:ascii="Times New Roman" w:hAnsi="Times New Roman" w:cs="Times New Roman"/>
          <w:lang w:val="en-CA"/>
        </w:rPr>
        <w:t>:</w:t>
      </w:r>
      <w:r w:rsidR="00747858" w:rsidRPr="005663E9">
        <w:rPr>
          <w:rFonts w:ascii="Times New Roman" w:hAnsi="Times New Roman" w:cs="Times New Roman"/>
          <w:lang w:val="en-CA"/>
        </w:rPr>
        <w:t xml:space="preserve"> </w:t>
      </w:r>
      <w:r w:rsidR="005663E9">
        <w:rPr>
          <w:rFonts w:ascii="Times New Roman" w:hAnsi="Times New Roman" w:cs="Times New Roman"/>
          <w:lang w:val="en-CA"/>
        </w:rPr>
        <w:t>c</w:t>
      </w:r>
      <w:r w:rsidR="005663E9" w:rsidRPr="005663E9">
        <w:rPr>
          <w:rFonts w:ascii="Times New Roman" w:hAnsi="Times New Roman" w:cs="Times New Roman"/>
          <w:lang w:val="en-CA"/>
        </w:rPr>
        <w:t>are, caution, prudence, patience and wisdom.</w:t>
      </w:r>
    </w:p>
  </w:footnote>
  <w:footnote w:id="4">
    <w:p w14:paraId="21F6AF57" w14:textId="1AD8663D" w:rsidR="00E47759" w:rsidRPr="00B9487C" w:rsidRDefault="00E47759">
      <w:pPr>
        <w:pStyle w:val="FootnoteText"/>
        <w:rPr>
          <w:rFonts w:ascii="Times New Roman" w:hAnsi="Times New Roman" w:cs="Times New Roman"/>
          <w:lang w:val="en-CA"/>
        </w:rPr>
      </w:pPr>
      <w:r>
        <w:rPr>
          <w:rStyle w:val="FootnoteReference"/>
        </w:rPr>
        <w:footnoteRef/>
      </w:r>
      <w:r>
        <w:t xml:space="preserve"> </w:t>
      </w:r>
      <w:r w:rsidR="00BE0CCB" w:rsidRPr="005C7978">
        <w:rPr>
          <w:rFonts w:ascii="Times New Roman" w:hAnsi="Times New Roman" w:cs="Times New Roman"/>
        </w:rPr>
        <w:t xml:space="preserve">Davies, </w:t>
      </w:r>
      <w:r w:rsidR="0093139A" w:rsidRPr="005C7978">
        <w:rPr>
          <w:rFonts w:ascii="Times New Roman" w:hAnsi="Times New Roman" w:cs="Times New Roman"/>
          <w:i/>
          <w:lang w:val="en-CA"/>
        </w:rPr>
        <w:t xml:space="preserve">The </w:t>
      </w:r>
      <w:proofErr w:type="spellStart"/>
      <w:r w:rsidR="0093139A" w:rsidRPr="005C7978">
        <w:rPr>
          <w:rFonts w:ascii="Times New Roman" w:hAnsi="Times New Roman" w:cs="Times New Roman"/>
          <w:i/>
          <w:lang w:val="en-CA"/>
        </w:rPr>
        <w:t>Mabinogion</w:t>
      </w:r>
      <w:proofErr w:type="spellEnd"/>
      <w:r w:rsidR="0093139A" w:rsidRPr="005C7978">
        <w:rPr>
          <w:rFonts w:ascii="Times New Roman" w:hAnsi="Times New Roman" w:cs="Times New Roman"/>
          <w:lang w:val="en-CA"/>
        </w:rPr>
        <w:t xml:space="preserve">, p. 1.  </w:t>
      </w:r>
      <w:r w:rsidRPr="005C7978">
        <w:rPr>
          <w:rFonts w:ascii="Times New Roman" w:hAnsi="Times New Roman" w:cs="Times New Roman"/>
          <w:lang w:val="en-CA"/>
        </w:rPr>
        <w:t xml:space="preserve">Already a prince, </w:t>
      </w:r>
      <w:r w:rsidR="001D7EB9" w:rsidRPr="005C7978">
        <w:rPr>
          <w:rFonts w:ascii="Times New Roman" w:hAnsi="Times New Roman" w:cs="Times New Roman"/>
          <w:lang w:val="en-CA"/>
        </w:rPr>
        <w:t xml:space="preserve">while </w:t>
      </w:r>
      <w:proofErr w:type="spellStart"/>
      <w:r w:rsidRPr="005C7978">
        <w:rPr>
          <w:rFonts w:ascii="Times New Roman" w:hAnsi="Times New Roman" w:cs="Times New Roman"/>
          <w:lang w:val="en-CA"/>
        </w:rPr>
        <w:t>Pwyll</w:t>
      </w:r>
      <w:proofErr w:type="spellEnd"/>
      <w:r w:rsidRPr="005C7978">
        <w:rPr>
          <w:rFonts w:ascii="Times New Roman" w:hAnsi="Times New Roman" w:cs="Times New Roman"/>
          <w:lang w:val="en-CA"/>
        </w:rPr>
        <w:t xml:space="preserve"> did not need to marry a </w:t>
      </w:r>
      <w:r w:rsidR="002852D9" w:rsidRPr="005C7978">
        <w:rPr>
          <w:rFonts w:ascii="Times New Roman" w:hAnsi="Times New Roman" w:cs="Times New Roman"/>
          <w:lang w:val="en-CA"/>
        </w:rPr>
        <w:t>‘</w:t>
      </w:r>
      <w:r w:rsidRPr="005C7978">
        <w:rPr>
          <w:rFonts w:ascii="Times New Roman" w:hAnsi="Times New Roman" w:cs="Times New Roman"/>
          <w:lang w:val="en-CA"/>
        </w:rPr>
        <w:t>sovereignty goddess’</w:t>
      </w:r>
      <w:r w:rsidR="002852D9" w:rsidRPr="005C7978">
        <w:rPr>
          <w:rFonts w:ascii="Times New Roman" w:hAnsi="Times New Roman" w:cs="Times New Roman"/>
          <w:lang w:val="en-CA"/>
        </w:rPr>
        <w:t xml:space="preserve"> </w:t>
      </w:r>
      <w:r w:rsidR="00BE0CCB" w:rsidRPr="005C7978">
        <w:rPr>
          <w:rFonts w:ascii="Times New Roman" w:hAnsi="Times New Roman" w:cs="Times New Roman"/>
          <w:lang w:val="en-CA"/>
        </w:rPr>
        <w:t xml:space="preserve">or supernatural maiden </w:t>
      </w:r>
      <w:r w:rsidRPr="005C7978">
        <w:rPr>
          <w:rFonts w:ascii="Times New Roman" w:hAnsi="Times New Roman" w:cs="Times New Roman"/>
          <w:lang w:val="en-CA"/>
        </w:rPr>
        <w:t xml:space="preserve">to establish his </w:t>
      </w:r>
      <w:r w:rsidR="00817602" w:rsidRPr="005C7978">
        <w:rPr>
          <w:rFonts w:ascii="Times New Roman" w:hAnsi="Times New Roman" w:cs="Times New Roman"/>
          <w:lang w:val="en-CA"/>
        </w:rPr>
        <w:t xml:space="preserve">legitimate </w:t>
      </w:r>
      <w:r w:rsidR="005A0306" w:rsidRPr="005C7978">
        <w:rPr>
          <w:rFonts w:ascii="Times New Roman" w:hAnsi="Times New Roman" w:cs="Times New Roman"/>
          <w:lang w:val="en-CA"/>
        </w:rPr>
        <w:t>right to rule</w:t>
      </w:r>
      <w:r w:rsidRPr="005C7978">
        <w:rPr>
          <w:rFonts w:ascii="Times New Roman" w:hAnsi="Times New Roman" w:cs="Times New Roman"/>
          <w:lang w:val="en-CA"/>
        </w:rPr>
        <w:t xml:space="preserve">, his </w:t>
      </w:r>
      <w:r w:rsidR="00BE0CCB" w:rsidRPr="005C7978">
        <w:rPr>
          <w:rFonts w:ascii="Times New Roman" w:hAnsi="Times New Roman" w:cs="Times New Roman"/>
          <w:lang w:val="en-CA"/>
        </w:rPr>
        <w:t xml:space="preserve">leadership qualities and </w:t>
      </w:r>
      <w:r w:rsidR="001D7EB9" w:rsidRPr="005C7978">
        <w:rPr>
          <w:rFonts w:ascii="Times New Roman" w:hAnsi="Times New Roman" w:cs="Times New Roman"/>
          <w:lang w:val="en-CA"/>
        </w:rPr>
        <w:t xml:space="preserve">effectiveness </w:t>
      </w:r>
      <w:r w:rsidRPr="005C7978">
        <w:rPr>
          <w:rFonts w:ascii="Times New Roman" w:hAnsi="Times New Roman" w:cs="Times New Roman"/>
          <w:lang w:val="en-CA"/>
        </w:rPr>
        <w:t>w</w:t>
      </w:r>
      <w:r w:rsidR="00BE0CCB" w:rsidRPr="005C7978">
        <w:rPr>
          <w:rFonts w:ascii="Times New Roman" w:hAnsi="Times New Roman" w:cs="Times New Roman"/>
          <w:lang w:val="en-CA"/>
        </w:rPr>
        <w:t>ere</w:t>
      </w:r>
      <w:r w:rsidRPr="005C7978">
        <w:rPr>
          <w:rFonts w:ascii="Times New Roman" w:hAnsi="Times New Roman" w:cs="Times New Roman"/>
          <w:lang w:val="en-CA"/>
        </w:rPr>
        <w:t xml:space="preserve"> </w:t>
      </w:r>
      <w:r w:rsidR="001D7EB9" w:rsidRPr="005C7978">
        <w:rPr>
          <w:rFonts w:ascii="Times New Roman" w:hAnsi="Times New Roman" w:cs="Times New Roman"/>
          <w:lang w:val="en-CA"/>
        </w:rPr>
        <w:t xml:space="preserve">reflected in </w:t>
      </w:r>
      <w:r w:rsidRPr="005C7978">
        <w:rPr>
          <w:rFonts w:ascii="Times New Roman" w:hAnsi="Times New Roman" w:cs="Times New Roman"/>
          <w:lang w:val="en-CA"/>
        </w:rPr>
        <w:t xml:space="preserve">his </w:t>
      </w:r>
      <w:r w:rsidR="00B81C37" w:rsidRPr="005C7978">
        <w:rPr>
          <w:rFonts w:ascii="Times New Roman" w:hAnsi="Times New Roman" w:cs="Times New Roman"/>
          <w:lang w:val="en-CA"/>
        </w:rPr>
        <w:t xml:space="preserve">ability to bring peace, </w:t>
      </w:r>
      <w:r w:rsidR="00721616" w:rsidRPr="005C7978">
        <w:rPr>
          <w:rFonts w:ascii="Times New Roman" w:hAnsi="Times New Roman" w:cs="Times New Roman"/>
          <w:lang w:val="en-CA"/>
        </w:rPr>
        <w:t xml:space="preserve">justice, </w:t>
      </w:r>
      <w:r w:rsidR="00B81C37" w:rsidRPr="005C7978">
        <w:rPr>
          <w:rFonts w:ascii="Times New Roman" w:hAnsi="Times New Roman" w:cs="Times New Roman"/>
          <w:lang w:val="en-CA"/>
        </w:rPr>
        <w:t xml:space="preserve">prosperity and stability to </w:t>
      </w:r>
      <w:r w:rsidR="001D7EB9" w:rsidRPr="005C7978">
        <w:rPr>
          <w:rFonts w:ascii="Times New Roman" w:hAnsi="Times New Roman" w:cs="Times New Roman"/>
          <w:lang w:val="en-CA"/>
        </w:rPr>
        <w:t>the</w:t>
      </w:r>
      <w:r w:rsidR="00B81C37" w:rsidRPr="005C7978">
        <w:rPr>
          <w:rFonts w:ascii="Times New Roman" w:hAnsi="Times New Roman" w:cs="Times New Roman"/>
          <w:lang w:val="en-CA"/>
        </w:rPr>
        <w:t xml:space="preserve"> realm achieved through </w:t>
      </w:r>
      <w:r w:rsidR="00524367" w:rsidRPr="005C7978">
        <w:rPr>
          <w:rFonts w:ascii="Times New Roman" w:hAnsi="Times New Roman" w:cs="Times New Roman"/>
          <w:lang w:val="en-CA"/>
        </w:rPr>
        <w:t xml:space="preserve">prudence </w:t>
      </w:r>
      <w:r w:rsidR="00B81C37" w:rsidRPr="005C7978">
        <w:rPr>
          <w:rFonts w:ascii="Times New Roman" w:hAnsi="Times New Roman" w:cs="Times New Roman"/>
          <w:lang w:val="en-CA"/>
        </w:rPr>
        <w:t xml:space="preserve">and provision of an heir—both of which were achieved thanks to Rhiannon.  </w:t>
      </w:r>
      <w:r w:rsidR="003D735E" w:rsidRPr="005C7978">
        <w:rPr>
          <w:rFonts w:ascii="Times New Roman" w:hAnsi="Times New Roman" w:cs="Times New Roman"/>
          <w:lang w:val="en-CA"/>
        </w:rPr>
        <w:t>E</w:t>
      </w:r>
      <w:r w:rsidR="005A0306" w:rsidRPr="005C7978">
        <w:rPr>
          <w:rFonts w:ascii="Times New Roman" w:hAnsi="Times New Roman" w:cs="Times New Roman"/>
          <w:lang w:val="en-CA"/>
        </w:rPr>
        <w:t>.</w:t>
      </w:r>
      <w:r w:rsidR="003D735E" w:rsidRPr="005C7978">
        <w:rPr>
          <w:rFonts w:ascii="Times New Roman" w:hAnsi="Times New Roman" w:cs="Times New Roman"/>
          <w:lang w:val="en-CA"/>
        </w:rPr>
        <w:t xml:space="preserve"> Hanson-Smith</w:t>
      </w:r>
      <w:r w:rsidR="005A0306" w:rsidRPr="005C7978">
        <w:rPr>
          <w:rFonts w:ascii="Times New Roman" w:hAnsi="Times New Roman" w:cs="Times New Roman"/>
          <w:lang w:val="en-CA"/>
        </w:rPr>
        <w:t xml:space="preserve">, </w:t>
      </w:r>
      <w:r w:rsidR="00951E9D">
        <w:rPr>
          <w:rFonts w:ascii="Times New Roman" w:hAnsi="Times New Roman" w:cs="Times New Roman"/>
          <w:lang w:val="en-CA"/>
        </w:rPr>
        <w:t>‘</w:t>
      </w:r>
      <w:proofErr w:type="spellStart"/>
      <w:r w:rsidR="004D2D43" w:rsidRPr="00951E9D">
        <w:rPr>
          <w:rFonts w:ascii="Times New Roman" w:hAnsi="Times New Roman" w:cs="Times New Roman"/>
          <w:lang w:val="en-CA"/>
        </w:rPr>
        <w:t>Pwyll</w:t>
      </w:r>
      <w:proofErr w:type="spellEnd"/>
      <w:r w:rsidR="00951E9D">
        <w:rPr>
          <w:rFonts w:ascii="Times New Roman" w:hAnsi="Times New Roman" w:cs="Times New Roman"/>
          <w:lang w:val="en-CA"/>
        </w:rPr>
        <w:t>’</w:t>
      </w:r>
      <w:r w:rsidR="004D2D43" w:rsidRPr="005C7978">
        <w:rPr>
          <w:rFonts w:ascii="Times New Roman" w:hAnsi="Times New Roman" w:cs="Times New Roman"/>
          <w:lang w:val="en-CA"/>
        </w:rPr>
        <w:t xml:space="preserve">, </w:t>
      </w:r>
      <w:r w:rsidR="005A0306" w:rsidRPr="005C7978">
        <w:rPr>
          <w:rFonts w:ascii="Times New Roman" w:hAnsi="Times New Roman" w:cs="Times New Roman"/>
          <w:lang w:val="en-CA"/>
        </w:rPr>
        <w:t>p. 128</w:t>
      </w:r>
      <w:r w:rsidR="00D17175">
        <w:rPr>
          <w:rFonts w:ascii="Times New Roman" w:hAnsi="Times New Roman" w:cs="Times New Roman"/>
          <w:lang w:val="en-CA"/>
        </w:rPr>
        <w:t>.</w:t>
      </w:r>
      <w:r w:rsidR="005A0306" w:rsidRPr="005C7978">
        <w:rPr>
          <w:rFonts w:ascii="Times New Roman" w:hAnsi="Times New Roman" w:cs="Times New Roman"/>
          <w:lang w:val="en-CA"/>
        </w:rPr>
        <w:t xml:space="preserve">, </w:t>
      </w:r>
      <w:r w:rsidR="00524367" w:rsidRPr="005C7978">
        <w:rPr>
          <w:rFonts w:ascii="Times New Roman" w:hAnsi="Times New Roman" w:cs="Times New Roman"/>
          <w:lang w:val="en-CA"/>
        </w:rPr>
        <w:t xml:space="preserve">also </w:t>
      </w:r>
      <w:r w:rsidR="005A0306" w:rsidRPr="005C7978">
        <w:rPr>
          <w:rFonts w:ascii="Times New Roman" w:hAnsi="Times New Roman" w:cs="Times New Roman"/>
          <w:lang w:val="en-CA"/>
        </w:rPr>
        <w:t>sees echoes of a forgotten fertility ritual involving the sacrifice of the ‘old king’ as his daughter marries the hero who ‘replaces him’.</w:t>
      </w:r>
      <w:r w:rsidR="005A0306" w:rsidRPr="00B9487C">
        <w:rPr>
          <w:rFonts w:ascii="Times New Roman" w:hAnsi="Times New Roman" w:cs="Times New Roman"/>
          <w:lang w:val="en-CA"/>
        </w:rPr>
        <w:t xml:space="preserve">  </w:t>
      </w:r>
    </w:p>
  </w:footnote>
  <w:footnote w:id="5">
    <w:p w14:paraId="53F0DC0B" w14:textId="185EBF81" w:rsidR="00B93EF8" w:rsidRPr="00B9487C" w:rsidRDefault="00B93EF8" w:rsidP="00DB4E10">
      <w:pPr>
        <w:pStyle w:val="FootnoteText"/>
        <w:rPr>
          <w:rFonts w:ascii="Times New Roman" w:hAnsi="Times New Roman" w:cs="Times New Roman"/>
          <w:lang w:val="en-CA"/>
        </w:rPr>
      </w:pPr>
      <w:r w:rsidRPr="00B9487C">
        <w:rPr>
          <w:rStyle w:val="FootnoteReference"/>
          <w:rFonts w:ascii="Times New Roman" w:hAnsi="Times New Roman" w:cs="Times New Roman"/>
        </w:rPr>
        <w:footnoteRef/>
      </w:r>
      <w:r w:rsidRPr="00B9487C">
        <w:rPr>
          <w:rFonts w:ascii="Times New Roman" w:hAnsi="Times New Roman" w:cs="Times New Roman"/>
        </w:rPr>
        <w:t xml:space="preserve"> </w:t>
      </w:r>
      <w:r w:rsidR="00582833">
        <w:rPr>
          <w:rFonts w:ascii="Times New Roman" w:hAnsi="Times New Roman" w:cs="Times New Roman"/>
        </w:rPr>
        <w:t xml:space="preserve">C. McKenna, ‘The Theme of Sovereignty in </w:t>
      </w:r>
      <w:proofErr w:type="spellStart"/>
      <w:r w:rsidR="00582833">
        <w:rPr>
          <w:rFonts w:ascii="Times New Roman" w:hAnsi="Times New Roman" w:cs="Times New Roman"/>
        </w:rPr>
        <w:t>Pwyll</w:t>
      </w:r>
      <w:proofErr w:type="spellEnd"/>
      <w:r w:rsidR="00582833">
        <w:rPr>
          <w:rFonts w:ascii="Times New Roman" w:hAnsi="Times New Roman" w:cs="Times New Roman"/>
        </w:rPr>
        <w:t xml:space="preserve">’, </w:t>
      </w:r>
      <w:r w:rsidR="00582833" w:rsidRPr="003D0E4A">
        <w:rPr>
          <w:rFonts w:ascii="Times New Roman" w:hAnsi="Times New Roman" w:cs="Times New Roman"/>
          <w:i/>
        </w:rPr>
        <w:t>Bulletin of the Board of Celtic</w:t>
      </w:r>
      <w:r w:rsidR="00582833">
        <w:rPr>
          <w:rFonts w:ascii="Times New Roman" w:hAnsi="Times New Roman" w:cs="Times New Roman"/>
        </w:rPr>
        <w:t xml:space="preserve"> </w:t>
      </w:r>
      <w:r w:rsidR="00582833" w:rsidRPr="00A23DD4">
        <w:rPr>
          <w:rFonts w:ascii="Times New Roman" w:hAnsi="Times New Roman" w:cs="Times New Roman"/>
          <w:i/>
        </w:rPr>
        <w:t>Studies</w:t>
      </w:r>
      <w:r w:rsidR="00582833" w:rsidRPr="00A23DD4">
        <w:rPr>
          <w:rFonts w:ascii="Times New Roman" w:hAnsi="Times New Roman" w:cs="Times New Roman"/>
        </w:rPr>
        <w:t xml:space="preserve">, </w:t>
      </w:r>
      <w:r w:rsidR="00582833">
        <w:rPr>
          <w:rFonts w:ascii="Times New Roman" w:hAnsi="Times New Roman" w:cs="Times New Roman"/>
        </w:rPr>
        <w:t xml:space="preserve"> Vol. XXIX, (Cardiff: </w:t>
      </w:r>
      <w:r w:rsidR="00582833" w:rsidRPr="00E2414D">
        <w:rPr>
          <w:rFonts w:ascii="Times New Roman" w:hAnsi="Times New Roman" w:cs="Times New Roman"/>
        </w:rPr>
        <w:t>University of Wales Press,</w:t>
      </w:r>
      <w:r w:rsidR="00582833">
        <w:rPr>
          <w:rFonts w:ascii="Times New Roman" w:hAnsi="Times New Roman" w:cs="Times New Roman"/>
        </w:rPr>
        <w:t xml:space="preserve"> 1982),</w:t>
      </w:r>
      <w:r w:rsidRPr="00B9487C">
        <w:rPr>
          <w:rFonts w:ascii="Times New Roman" w:hAnsi="Times New Roman" w:cs="Times New Roman"/>
        </w:rPr>
        <w:t xml:space="preserve"> pp. </w:t>
      </w:r>
      <w:r w:rsidR="00D94F34">
        <w:rPr>
          <w:rFonts w:ascii="Times New Roman" w:hAnsi="Times New Roman" w:cs="Times New Roman"/>
        </w:rPr>
        <w:t>46</w:t>
      </w:r>
      <w:r w:rsidR="003424D8">
        <w:rPr>
          <w:rFonts w:ascii="Times New Roman" w:hAnsi="Times New Roman" w:cs="Times New Roman"/>
        </w:rPr>
        <w:t>-7</w:t>
      </w:r>
      <w:r w:rsidR="00D94F34">
        <w:rPr>
          <w:rFonts w:ascii="Times New Roman" w:hAnsi="Times New Roman" w:cs="Times New Roman"/>
        </w:rPr>
        <w:t xml:space="preserve">., says </w:t>
      </w:r>
      <w:r w:rsidR="005C5B06">
        <w:rPr>
          <w:rFonts w:ascii="Times New Roman" w:hAnsi="Times New Roman" w:cs="Times New Roman"/>
        </w:rPr>
        <w:t>the ‘core of the sovereignty theme [is] Rhiannon… [</w:t>
      </w:r>
      <w:r w:rsidR="000154E8">
        <w:rPr>
          <w:rFonts w:ascii="Times New Roman" w:hAnsi="Times New Roman" w:cs="Times New Roman"/>
        </w:rPr>
        <w:t xml:space="preserve">as derived </w:t>
      </w:r>
      <w:r w:rsidR="005C5B06">
        <w:rPr>
          <w:rFonts w:ascii="Times New Roman" w:hAnsi="Times New Roman" w:cs="Times New Roman"/>
        </w:rPr>
        <w:t>from]</w:t>
      </w:r>
      <w:r w:rsidR="00D94F34">
        <w:rPr>
          <w:rFonts w:ascii="Times New Roman" w:hAnsi="Times New Roman" w:cs="Times New Roman"/>
        </w:rPr>
        <w:t xml:space="preserve"> </w:t>
      </w:r>
      <w:proofErr w:type="spellStart"/>
      <w:r w:rsidR="00D94F34">
        <w:rPr>
          <w:rFonts w:ascii="Times New Roman" w:hAnsi="Times New Roman" w:cs="Times New Roman"/>
        </w:rPr>
        <w:t>Rïgatonā</w:t>
      </w:r>
      <w:proofErr w:type="spellEnd"/>
      <w:r w:rsidR="00D94F34">
        <w:rPr>
          <w:rFonts w:ascii="Times New Roman" w:hAnsi="Times New Roman" w:cs="Times New Roman"/>
        </w:rPr>
        <w:t>, or ‘great divine queen’</w:t>
      </w:r>
      <w:r w:rsidR="003424D8">
        <w:rPr>
          <w:rFonts w:ascii="Times New Roman" w:hAnsi="Times New Roman" w:cs="Times New Roman"/>
        </w:rPr>
        <w:t>…</w:t>
      </w:r>
      <w:r w:rsidR="00D94F34">
        <w:rPr>
          <w:rFonts w:ascii="Times New Roman" w:hAnsi="Times New Roman" w:cs="Times New Roman"/>
        </w:rPr>
        <w:t xml:space="preserve"> the goddess of sovereignt</w:t>
      </w:r>
      <w:r w:rsidR="003424D8">
        <w:rPr>
          <w:rFonts w:ascii="Times New Roman" w:hAnsi="Times New Roman" w:cs="Times New Roman"/>
        </w:rPr>
        <w:t>y.. [in] Celtic tradition [whose] sacral marriage… to the rightful king… and symbolic mating,… [brings] fertility… [and makes her] ancestress of a royal line</w:t>
      </w:r>
      <w:r w:rsidR="0073718F">
        <w:rPr>
          <w:rFonts w:ascii="Times New Roman" w:hAnsi="Times New Roman" w:cs="Times New Roman"/>
        </w:rPr>
        <w:t>… securing continuity</w:t>
      </w:r>
      <w:r w:rsidR="003424D8">
        <w:rPr>
          <w:rFonts w:ascii="Times New Roman" w:hAnsi="Times New Roman" w:cs="Times New Roman"/>
        </w:rPr>
        <w:t>’.</w:t>
      </w:r>
      <w:r w:rsidR="00CE4663">
        <w:rPr>
          <w:rFonts w:ascii="Times New Roman" w:hAnsi="Times New Roman" w:cs="Times New Roman"/>
        </w:rPr>
        <w:t xml:space="preserve">  H. Fulton, ‘The </w:t>
      </w:r>
      <w:proofErr w:type="spellStart"/>
      <w:r w:rsidR="00CE4663" w:rsidRPr="00CE4663">
        <w:rPr>
          <w:rFonts w:ascii="Times New Roman" w:hAnsi="Times New Roman" w:cs="Times New Roman"/>
          <w:i/>
        </w:rPr>
        <w:t>Mabinogi</w:t>
      </w:r>
      <w:proofErr w:type="spellEnd"/>
      <w:r w:rsidR="00CE4663">
        <w:rPr>
          <w:rFonts w:ascii="Times New Roman" w:hAnsi="Times New Roman" w:cs="Times New Roman"/>
        </w:rPr>
        <w:t xml:space="preserve"> and the education of princes in medieval Wales’, in </w:t>
      </w:r>
      <w:r w:rsidR="008B3026">
        <w:rPr>
          <w:rFonts w:ascii="Times New Roman" w:hAnsi="Times New Roman" w:cs="Times New Roman"/>
        </w:rPr>
        <w:t xml:space="preserve">H. </w:t>
      </w:r>
      <w:r w:rsidR="00CE4663">
        <w:rPr>
          <w:rFonts w:ascii="Times New Roman" w:hAnsi="Times New Roman" w:cs="Times New Roman"/>
        </w:rPr>
        <w:t xml:space="preserve">Fulton, (ed.) </w:t>
      </w:r>
      <w:r w:rsidR="00CE4663" w:rsidRPr="008B3026">
        <w:rPr>
          <w:rFonts w:ascii="Times New Roman" w:hAnsi="Times New Roman" w:cs="Times New Roman"/>
          <w:i/>
        </w:rPr>
        <w:t>Medieval Celtic Literature and Society</w:t>
      </w:r>
      <w:r w:rsidR="00CE4663">
        <w:rPr>
          <w:rFonts w:ascii="Times New Roman" w:hAnsi="Times New Roman" w:cs="Times New Roman"/>
        </w:rPr>
        <w:t xml:space="preserve"> (Dublin: Four Courts Press, 2005), pp.</w:t>
      </w:r>
      <w:r w:rsidR="008A316D">
        <w:rPr>
          <w:rFonts w:ascii="Times New Roman" w:hAnsi="Times New Roman" w:cs="Times New Roman"/>
        </w:rPr>
        <w:t xml:space="preserve">, </w:t>
      </w:r>
      <w:r w:rsidR="005C06C1">
        <w:rPr>
          <w:rFonts w:ascii="Times New Roman" w:hAnsi="Times New Roman" w:cs="Times New Roman"/>
        </w:rPr>
        <w:t xml:space="preserve">230-237., </w:t>
      </w:r>
      <w:r w:rsidR="00CE4663">
        <w:rPr>
          <w:rFonts w:ascii="Times New Roman" w:hAnsi="Times New Roman" w:cs="Times New Roman"/>
        </w:rPr>
        <w:t>a</w:t>
      </w:r>
      <w:r w:rsidR="008A316D">
        <w:rPr>
          <w:rFonts w:ascii="Times New Roman" w:hAnsi="Times New Roman" w:cs="Times New Roman"/>
        </w:rPr>
        <w:t>r</w:t>
      </w:r>
      <w:r w:rsidR="00CE4663">
        <w:rPr>
          <w:rFonts w:ascii="Times New Roman" w:hAnsi="Times New Roman" w:cs="Times New Roman"/>
        </w:rPr>
        <w:t>g</w:t>
      </w:r>
      <w:r w:rsidR="008A316D">
        <w:rPr>
          <w:rFonts w:ascii="Times New Roman" w:hAnsi="Times New Roman" w:cs="Times New Roman"/>
        </w:rPr>
        <w:t>ues</w:t>
      </w:r>
      <w:r w:rsidR="00CE4663">
        <w:rPr>
          <w:rFonts w:ascii="Times New Roman" w:hAnsi="Times New Roman" w:cs="Times New Roman"/>
        </w:rPr>
        <w:t xml:space="preserve"> that this </w:t>
      </w:r>
      <w:r w:rsidR="008A316D">
        <w:rPr>
          <w:rFonts w:ascii="Times New Roman" w:hAnsi="Times New Roman" w:cs="Times New Roman"/>
        </w:rPr>
        <w:t>older sacral</w:t>
      </w:r>
      <w:r w:rsidR="00CE4663">
        <w:rPr>
          <w:rFonts w:ascii="Times New Roman" w:hAnsi="Times New Roman" w:cs="Times New Roman"/>
        </w:rPr>
        <w:t xml:space="preserve"> </w:t>
      </w:r>
      <w:r w:rsidR="008A316D">
        <w:rPr>
          <w:rFonts w:ascii="Times New Roman" w:hAnsi="Times New Roman" w:cs="Times New Roman"/>
        </w:rPr>
        <w:t>model</w:t>
      </w:r>
      <w:r w:rsidR="00CE4663">
        <w:rPr>
          <w:rFonts w:ascii="Times New Roman" w:hAnsi="Times New Roman" w:cs="Times New Roman"/>
        </w:rPr>
        <w:t xml:space="preserve"> of </w:t>
      </w:r>
      <w:r w:rsidR="008A316D">
        <w:rPr>
          <w:rFonts w:ascii="Times New Roman" w:hAnsi="Times New Roman" w:cs="Times New Roman"/>
        </w:rPr>
        <w:t>‘</w:t>
      </w:r>
      <w:r w:rsidR="00CE4663">
        <w:rPr>
          <w:rFonts w:ascii="Times New Roman" w:hAnsi="Times New Roman" w:cs="Times New Roman"/>
        </w:rPr>
        <w:t>Celtic kingship’</w:t>
      </w:r>
      <w:r w:rsidR="008A316D">
        <w:rPr>
          <w:rFonts w:ascii="Times New Roman" w:hAnsi="Times New Roman" w:cs="Times New Roman"/>
        </w:rPr>
        <w:t xml:space="preserve"> legitimized by the sovereignty goddess had been replaced by ‘feudal kingship’ in post-conquest Wales</w:t>
      </w:r>
      <w:r w:rsidR="005C06C1">
        <w:rPr>
          <w:rFonts w:ascii="Times New Roman" w:hAnsi="Times New Roman" w:cs="Times New Roman"/>
        </w:rPr>
        <w:t>—h</w:t>
      </w:r>
      <w:r w:rsidR="00066BB5">
        <w:rPr>
          <w:rFonts w:ascii="Times New Roman" w:hAnsi="Times New Roman" w:cs="Times New Roman"/>
        </w:rPr>
        <w:t>ence</w:t>
      </w:r>
      <w:r w:rsidR="008A316D">
        <w:rPr>
          <w:rFonts w:ascii="Times New Roman" w:hAnsi="Times New Roman" w:cs="Times New Roman"/>
        </w:rPr>
        <w:t xml:space="preserve"> ‘</w:t>
      </w:r>
      <w:r w:rsidR="00066BB5">
        <w:rPr>
          <w:rFonts w:ascii="Times New Roman" w:hAnsi="Times New Roman" w:cs="Times New Roman"/>
        </w:rPr>
        <w:t>L</w:t>
      </w:r>
      <w:r w:rsidR="008A316D">
        <w:rPr>
          <w:rFonts w:ascii="Times New Roman" w:hAnsi="Times New Roman" w:cs="Times New Roman"/>
        </w:rPr>
        <w:t xml:space="preserve">ord’ </w:t>
      </w:r>
      <w:proofErr w:type="spellStart"/>
      <w:r w:rsidR="008A316D">
        <w:rPr>
          <w:rFonts w:ascii="Times New Roman" w:hAnsi="Times New Roman" w:cs="Times New Roman"/>
        </w:rPr>
        <w:t>Pwyll</w:t>
      </w:r>
      <w:proofErr w:type="spellEnd"/>
      <w:r w:rsidR="00066BB5">
        <w:rPr>
          <w:rFonts w:ascii="Times New Roman" w:hAnsi="Times New Roman" w:cs="Times New Roman"/>
        </w:rPr>
        <w:t xml:space="preserve"> is not called a ‘king’, but resembles a baron </w:t>
      </w:r>
      <w:r w:rsidR="005C06C1">
        <w:rPr>
          <w:rFonts w:ascii="Times New Roman" w:hAnsi="Times New Roman" w:cs="Times New Roman"/>
        </w:rPr>
        <w:t xml:space="preserve">who needed to be </w:t>
      </w:r>
      <w:r w:rsidR="00EE78A8">
        <w:rPr>
          <w:rFonts w:ascii="Times New Roman" w:hAnsi="Times New Roman" w:cs="Times New Roman"/>
        </w:rPr>
        <w:t xml:space="preserve">wise, </w:t>
      </w:r>
      <w:r w:rsidR="005C06C1">
        <w:rPr>
          <w:rFonts w:ascii="Times New Roman" w:hAnsi="Times New Roman" w:cs="Times New Roman"/>
        </w:rPr>
        <w:t xml:space="preserve">politically astute, </w:t>
      </w:r>
      <w:r w:rsidR="00066BB5">
        <w:rPr>
          <w:rFonts w:ascii="Times New Roman" w:hAnsi="Times New Roman" w:cs="Times New Roman"/>
        </w:rPr>
        <w:t>consultati</w:t>
      </w:r>
      <w:r w:rsidR="00EE78A8">
        <w:rPr>
          <w:rFonts w:ascii="Times New Roman" w:hAnsi="Times New Roman" w:cs="Times New Roman"/>
        </w:rPr>
        <w:t>ve</w:t>
      </w:r>
      <w:r w:rsidR="005C06C1">
        <w:rPr>
          <w:rFonts w:ascii="Times New Roman" w:hAnsi="Times New Roman" w:cs="Times New Roman"/>
        </w:rPr>
        <w:t>, and concerned with</w:t>
      </w:r>
      <w:r w:rsidR="00066BB5">
        <w:rPr>
          <w:rFonts w:ascii="Times New Roman" w:hAnsi="Times New Roman" w:cs="Times New Roman"/>
        </w:rPr>
        <w:t xml:space="preserve"> a clear succession to protect ‘territorial power’</w:t>
      </w:r>
      <w:r w:rsidR="005C06C1">
        <w:rPr>
          <w:rFonts w:ascii="Times New Roman" w:hAnsi="Times New Roman" w:cs="Times New Roman"/>
        </w:rPr>
        <w:t xml:space="preserve"> from rivals</w:t>
      </w:r>
      <w:r w:rsidR="00066BB5">
        <w:rPr>
          <w:rFonts w:ascii="Times New Roman" w:hAnsi="Times New Roman" w:cs="Times New Roman"/>
        </w:rPr>
        <w:t>.</w:t>
      </w:r>
    </w:p>
  </w:footnote>
  <w:footnote w:id="6">
    <w:p w14:paraId="63C16836" w14:textId="6A2780A3" w:rsidR="008E1FA8" w:rsidRPr="00B9487C" w:rsidRDefault="008E1FA8">
      <w:pPr>
        <w:pStyle w:val="FootnoteText"/>
        <w:rPr>
          <w:rFonts w:ascii="Times New Roman" w:hAnsi="Times New Roman" w:cs="Times New Roman"/>
          <w:lang w:val="en-CA"/>
        </w:rPr>
      </w:pPr>
      <w:r w:rsidRPr="00B9487C">
        <w:rPr>
          <w:rStyle w:val="FootnoteReference"/>
          <w:rFonts w:ascii="Times New Roman" w:hAnsi="Times New Roman" w:cs="Times New Roman"/>
        </w:rPr>
        <w:footnoteRef/>
      </w:r>
      <w:r w:rsidRPr="00B9487C">
        <w:rPr>
          <w:rFonts w:ascii="Times New Roman" w:hAnsi="Times New Roman" w:cs="Times New Roman"/>
        </w:rPr>
        <w:t xml:space="preserve"> </w:t>
      </w:r>
      <w:r w:rsidR="00C01D67" w:rsidRPr="00B9487C">
        <w:rPr>
          <w:rFonts w:ascii="Times New Roman" w:hAnsi="Times New Roman" w:cs="Times New Roman"/>
          <w:lang w:val="en-CA"/>
        </w:rPr>
        <w:t xml:space="preserve">Hanson-Smith, </w:t>
      </w:r>
      <w:r w:rsidR="00951E9D">
        <w:rPr>
          <w:rFonts w:ascii="Times New Roman" w:hAnsi="Times New Roman" w:cs="Times New Roman"/>
          <w:lang w:val="en-CA"/>
        </w:rPr>
        <w:t>‘</w:t>
      </w:r>
      <w:proofErr w:type="spellStart"/>
      <w:r w:rsidR="00C01D67" w:rsidRPr="00951E9D">
        <w:rPr>
          <w:rFonts w:ascii="Times New Roman" w:hAnsi="Times New Roman" w:cs="Times New Roman"/>
          <w:lang w:val="en-CA"/>
        </w:rPr>
        <w:t>Pwyll</w:t>
      </w:r>
      <w:proofErr w:type="spellEnd"/>
      <w:r w:rsidR="00951E9D">
        <w:rPr>
          <w:rFonts w:ascii="Times New Roman" w:hAnsi="Times New Roman" w:cs="Times New Roman"/>
          <w:lang w:val="en-CA"/>
        </w:rPr>
        <w:t>’</w:t>
      </w:r>
      <w:r w:rsidR="00C01D67" w:rsidRPr="00B9487C">
        <w:rPr>
          <w:rFonts w:ascii="Times New Roman" w:hAnsi="Times New Roman" w:cs="Times New Roman"/>
          <w:lang w:val="en-CA"/>
        </w:rPr>
        <w:t xml:space="preserve">, p. 126., credits </w:t>
      </w:r>
      <w:proofErr w:type="spellStart"/>
      <w:r w:rsidR="00C01D67" w:rsidRPr="00B9487C">
        <w:rPr>
          <w:rFonts w:ascii="Times New Roman" w:hAnsi="Times New Roman" w:cs="Times New Roman"/>
          <w:lang w:val="en-CA"/>
        </w:rPr>
        <w:t>W.J</w:t>
      </w:r>
      <w:proofErr w:type="spellEnd"/>
      <w:r w:rsidR="00C01D67" w:rsidRPr="00B9487C">
        <w:rPr>
          <w:rFonts w:ascii="Times New Roman" w:hAnsi="Times New Roman" w:cs="Times New Roman"/>
          <w:lang w:val="en-CA"/>
        </w:rPr>
        <w:t xml:space="preserve">. </w:t>
      </w:r>
      <w:proofErr w:type="spellStart"/>
      <w:r w:rsidR="00C01D67" w:rsidRPr="00B9487C">
        <w:rPr>
          <w:rFonts w:ascii="Times New Roman" w:hAnsi="Times New Roman" w:cs="Times New Roman"/>
          <w:lang w:val="en-CA"/>
        </w:rPr>
        <w:t>Gruffydd</w:t>
      </w:r>
      <w:proofErr w:type="spellEnd"/>
      <w:r w:rsidR="00C01D67" w:rsidRPr="00B9487C">
        <w:rPr>
          <w:rFonts w:ascii="Times New Roman" w:hAnsi="Times New Roman" w:cs="Times New Roman"/>
          <w:lang w:val="en-CA"/>
        </w:rPr>
        <w:t xml:space="preserve"> and B</w:t>
      </w:r>
      <w:r w:rsidR="0090720C">
        <w:rPr>
          <w:rFonts w:ascii="Times New Roman" w:hAnsi="Times New Roman" w:cs="Times New Roman"/>
          <w:lang w:val="en-CA"/>
        </w:rPr>
        <w:t>.</w:t>
      </w:r>
      <w:r w:rsidR="00C01D67" w:rsidRPr="00B9487C">
        <w:rPr>
          <w:rFonts w:ascii="Times New Roman" w:hAnsi="Times New Roman" w:cs="Times New Roman"/>
          <w:lang w:val="en-CA"/>
        </w:rPr>
        <w:t xml:space="preserve"> Harder with recognizing that </w:t>
      </w:r>
      <w:proofErr w:type="spellStart"/>
      <w:r w:rsidR="00C01D67" w:rsidRPr="00B9487C">
        <w:rPr>
          <w:rFonts w:ascii="Times New Roman" w:hAnsi="Times New Roman" w:cs="Times New Roman"/>
          <w:lang w:val="en-CA"/>
        </w:rPr>
        <w:t>Pryderi’s</w:t>
      </w:r>
      <w:proofErr w:type="spellEnd"/>
      <w:r w:rsidR="00C01D67" w:rsidRPr="00B9487C">
        <w:rPr>
          <w:rFonts w:ascii="Times New Roman" w:hAnsi="Times New Roman" w:cs="Times New Roman"/>
          <w:lang w:val="en-CA"/>
        </w:rPr>
        <w:t xml:space="preserve"> story, </w:t>
      </w:r>
      <w:r w:rsidR="00FD47BD">
        <w:rPr>
          <w:rFonts w:ascii="Times New Roman" w:hAnsi="Times New Roman" w:cs="Times New Roman"/>
          <w:lang w:val="en-CA"/>
        </w:rPr>
        <w:t xml:space="preserve">if </w:t>
      </w:r>
      <w:r w:rsidR="00C01D67" w:rsidRPr="00B9487C">
        <w:rPr>
          <w:rFonts w:ascii="Times New Roman" w:hAnsi="Times New Roman" w:cs="Times New Roman"/>
          <w:lang w:val="en-CA"/>
        </w:rPr>
        <w:t xml:space="preserve">taken as a whole, </w:t>
      </w:r>
      <w:r w:rsidR="00616A98">
        <w:rPr>
          <w:rFonts w:ascii="Times New Roman" w:hAnsi="Times New Roman" w:cs="Times New Roman"/>
          <w:lang w:val="en-CA"/>
        </w:rPr>
        <w:t xml:space="preserve">spanning all </w:t>
      </w:r>
      <w:r w:rsidR="00616A98" w:rsidRPr="00616A98">
        <w:rPr>
          <w:rFonts w:ascii="Times New Roman" w:hAnsi="Times New Roman" w:cs="Times New Roman"/>
          <w:i/>
          <w:lang w:val="en-CA"/>
        </w:rPr>
        <w:t>Four Branches</w:t>
      </w:r>
      <w:r w:rsidR="00616A98">
        <w:rPr>
          <w:rFonts w:ascii="Times New Roman" w:hAnsi="Times New Roman" w:cs="Times New Roman"/>
          <w:lang w:val="en-CA"/>
        </w:rPr>
        <w:t xml:space="preserve">, </w:t>
      </w:r>
      <w:r w:rsidR="00C01D67" w:rsidRPr="00B9487C">
        <w:rPr>
          <w:rFonts w:ascii="Times New Roman" w:hAnsi="Times New Roman" w:cs="Times New Roman"/>
          <w:lang w:val="en-CA"/>
        </w:rPr>
        <w:t>fits the ‘archetypal myth of the hero’.</w:t>
      </w:r>
      <w:r w:rsidR="00CE4663">
        <w:rPr>
          <w:rFonts w:ascii="Times New Roman" w:hAnsi="Times New Roman" w:cs="Times New Roman"/>
          <w:lang w:val="en-CA"/>
        </w:rPr>
        <w:t xml:space="preserve">  </w:t>
      </w:r>
    </w:p>
  </w:footnote>
  <w:footnote w:id="7">
    <w:p w14:paraId="2CC53C1D" w14:textId="6F777A6F" w:rsidR="00B93EF8" w:rsidRPr="00CB7661" w:rsidRDefault="00B93EF8" w:rsidP="008D25F8">
      <w:pPr>
        <w:pStyle w:val="FootnoteText"/>
        <w:rPr>
          <w:lang w:val="en-CA"/>
        </w:rPr>
      </w:pPr>
      <w:r w:rsidRPr="00B9487C">
        <w:rPr>
          <w:rStyle w:val="FootnoteReference"/>
          <w:rFonts w:ascii="Times New Roman" w:hAnsi="Times New Roman" w:cs="Times New Roman"/>
        </w:rPr>
        <w:footnoteRef/>
      </w:r>
      <w:r w:rsidRPr="00B9487C">
        <w:rPr>
          <w:rFonts w:ascii="Times New Roman" w:hAnsi="Times New Roman" w:cs="Times New Roman"/>
        </w:rPr>
        <w:t xml:space="preserve"> </w:t>
      </w:r>
      <w:r w:rsidR="00BB177C">
        <w:rPr>
          <w:rFonts w:ascii="Times New Roman" w:hAnsi="Times New Roman" w:cs="Times New Roman"/>
          <w:lang w:val="en-CA"/>
        </w:rPr>
        <w:t xml:space="preserve">Davies, </w:t>
      </w:r>
      <w:r w:rsidR="00BB177C" w:rsidRPr="00BB177C">
        <w:rPr>
          <w:rFonts w:ascii="Times New Roman" w:hAnsi="Times New Roman" w:cs="Times New Roman"/>
          <w:i/>
          <w:lang w:val="en-CA"/>
        </w:rPr>
        <w:t xml:space="preserve">The </w:t>
      </w:r>
      <w:proofErr w:type="spellStart"/>
      <w:r w:rsidR="00BB177C" w:rsidRPr="00BB177C">
        <w:rPr>
          <w:rFonts w:ascii="Times New Roman" w:hAnsi="Times New Roman" w:cs="Times New Roman"/>
          <w:i/>
          <w:lang w:val="en-CA"/>
        </w:rPr>
        <w:t>Mabinogion</w:t>
      </w:r>
      <w:proofErr w:type="spellEnd"/>
      <w:r w:rsidR="00BB177C">
        <w:rPr>
          <w:rFonts w:ascii="Times New Roman" w:hAnsi="Times New Roman" w:cs="Times New Roman"/>
          <w:lang w:val="en-CA"/>
        </w:rPr>
        <w:t>, pp. xxxii, 1</w:t>
      </w:r>
      <w:r w:rsidR="000769A8">
        <w:rPr>
          <w:rFonts w:ascii="Times New Roman" w:hAnsi="Times New Roman" w:cs="Times New Roman"/>
          <w:lang w:val="en-CA"/>
        </w:rPr>
        <w:t>, 23, 35, 47</w:t>
      </w:r>
      <w:r w:rsidR="00BB177C">
        <w:rPr>
          <w:rFonts w:ascii="Times New Roman" w:hAnsi="Times New Roman" w:cs="Times New Roman"/>
          <w:lang w:val="en-CA"/>
        </w:rPr>
        <w:t xml:space="preserve">.  </w:t>
      </w:r>
      <w:r w:rsidR="000769A8">
        <w:rPr>
          <w:rFonts w:ascii="Times New Roman" w:hAnsi="Times New Roman" w:cs="Times New Roman"/>
          <w:lang w:val="en-CA"/>
        </w:rPr>
        <w:t>Each is</w:t>
      </w:r>
      <w:r w:rsidR="00BB177C">
        <w:rPr>
          <w:rFonts w:ascii="Times New Roman" w:hAnsi="Times New Roman" w:cs="Times New Roman"/>
          <w:lang w:val="en-CA"/>
        </w:rPr>
        <w:t xml:space="preserve"> </w:t>
      </w:r>
      <w:r w:rsidRPr="00000BA9">
        <w:rPr>
          <w:rFonts w:ascii="Times New Roman" w:hAnsi="Times New Roman" w:cs="Times New Roman"/>
          <w:lang w:val="en-CA"/>
        </w:rPr>
        <w:t xml:space="preserve">named </w:t>
      </w:r>
      <w:r w:rsidR="000769A8">
        <w:rPr>
          <w:rFonts w:ascii="Times New Roman" w:hAnsi="Times New Roman" w:cs="Times New Roman"/>
          <w:lang w:val="en-CA"/>
        </w:rPr>
        <w:t xml:space="preserve">at or near the start of their respective </w:t>
      </w:r>
      <w:r w:rsidR="000769A8" w:rsidRPr="00E8612A">
        <w:rPr>
          <w:rFonts w:ascii="Times New Roman" w:hAnsi="Times New Roman" w:cs="Times New Roman"/>
          <w:i/>
          <w:lang w:val="en-CA"/>
        </w:rPr>
        <w:t>Branch</w:t>
      </w:r>
      <w:r w:rsidR="000769A8">
        <w:rPr>
          <w:rFonts w:ascii="Times New Roman" w:hAnsi="Times New Roman" w:cs="Times New Roman"/>
          <w:lang w:val="en-CA"/>
        </w:rPr>
        <w:t>.</w:t>
      </w:r>
    </w:p>
  </w:footnote>
  <w:footnote w:id="8">
    <w:p w14:paraId="3BB495E9" w14:textId="46CEEF1C" w:rsidR="00B93EF8" w:rsidRPr="006F24E0" w:rsidRDefault="00B93EF8">
      <w:pPr>
        <w:pStyle w:val="FootnoteText"/>
        <w:rPr>
          <w:lang w:val="en-CA"/>
        </w:rPr>
      </w:pPr>
      <w:r>
        <w:rPr>
          <w:rStyle w:val="FootnoteReference"/>
        </w:rPr>
        <w:footnoteRef/>
      </w:r>
      <w:r>
        <w:t xml:space="preserve"> </w:t>
      </w:r>
      <w:r w:rsidR="006944A5" w:rsidRPr="006944A5">
        <w:rPr>
          <w:rFonts w:ascii="Times New Roman" w:hAnsi="Times New Roman" w:cs="Times New Roman"/>
        </w:rPr>
        <w:t xml:space="preserve">P. </w:t>
      </w:r>
      <w:r w:rsidRPr="006944A5">
        <w:rPr>
          <w:rFonts w:ascii="Times New Roman" w:hAnsi="Times New Roman" w:cs="Times New Roman"/>
        </w:rPr>
        <w:t xml:space="preserve">Mac Cana, </w:t>
      </w:r>
      <w:r w:rsidR="006944A5" w:rsidRPr="006944A5">
        <w:rPr>
          <w:rFonts w:ascii="Times New Roman" w:hAnsi="Times New Roman" w:cs="Times New Roman"/>
          <w:i/>
        </w:rPr>
        <w:t xml:space="preserve">The </w:t>
      </w:r>
      <w:proofErr w:type="spellStart"/>
      <w:r w:rsidR="006944A5" w:rsidRPr="006944A5">
        <w:rPr>
          <w:rFonts w:ascii="Times New Roman" w:hAnsi="Times New Roman" w:cs="Times New Roman"/>
          <w:i/>
        </w:rPr>
        <w:t>Mabinogi</w:t>
      </w:r>
      <w:proofErr w:type="spellEnd"/>
      <w:r w:rsidR="006944A5" w:rsidRPr="006944A5">
        <w:rPr>
          <w:rFonts w:ascii="Times New Roman" w:hAnsi="Times New Roman" w:cs="Times New Roman"/>
        </w:rPr>
        <w:t xml:space="preserve">, (Cardiff: University of Wales Press, 1992), </w:t>
      </w:r>
      <w:r w:rsidRPr="006944A5">
        <w:rPr>
          <w:rFonts w:ascii="Times New Roman" w:hAnsi="Times New Roman" w:cs="Times New Roman"/>
        </w:rPr>
        <w:t>p. 33</w:t>
      </w:r>
      <w:r w:rsidR="006944A5" w:rsidRPr="006944A5">
        <w:rPr>
          <w:rFonts w:ascii="Times New Roman" w:hAnsi="Times New Roman" w:cs="Times New Roman"/>
        </w:rPr>
        <w:t>.,</w:t>
      </w:r>
      <w:r w:rsidRPr="006944A5">
        <w:rPr>
          <w:rFonts w:ascii="Times New Roman" w:hAnsi="Times New Roman" w:cs="Times New Roman"/>
        </w:rPr>
        <w:t xml:space="preserve"> says Bollard recognized the ‘unifying… interplay’ between ‘</w:t>
      </w:r>
      <w:r w:rsidRPr="006944A5">
        <w:rPr>
          <w:rFonts w:ascii="Times New Roman" w:hAnsi="Times New Roman" w:cs="Times New Roman"/>
          <w:lang w:val="en-CA"/>
        </w:rPr>
        <w:t>Friendships, Marriages and Feuds’</w:t>
      </w:r>
      <w:r w:rsidRPr="00C0202B">
        <w:rPr>
          <w:rFonts w:ascii="Times New Roman" w:hAnsi="Times New Roman" w:cs="Times New Roman"/>
          <w:lang w:val="en-CA"/>
        </w:rPr>
        <w:t>.</w:t>
      </w:r>
    </w:p>
  </w:footnote>
  <w:footnote w:id="9">
    <w:p w14:paraId="79898F45" w14:textId="05DA1403" w:rsidR="00B93EF8" w:rsidRPr="00D51C2E" w:rsidRDefault="00B93EF8" w:rsidP="008E0DA9">
      <w:pPr>
        <w:pStyle w:val="FootnoteText"/>
        <w:rPr>
          <w:rFonts w:ascii="Times New Roman" w:hAnsi="Times New Roman" w:cs="Times New Roman"/>
          <w:lang w:val="en-CA"/>
        </w:rPr>
      </w:pPr>
      <w:r>
        <w:rPr>
          <w:rStyle w:val="FootnoteReference"/>
        </w:rPr>
        <w:footnoteRef/>
      </w:r>
      <w:r w:rsidRPr="00F02BEE">
        <w:rPr>
          <w:rFonts w:ascii="Times New Roman" w:hAnsi="Times New Roman" w:cs="Times New Roman"/>
        </w:rPr>
        <w:t xml:space="preserve"> </w:t>
      </w:r>
      <w:r w:rsidR="00F02BEE" w:rsidRPr="00F02BEE">
        <w:rPr>
          <w:rFonts w:ascii="Times New Roman" w:hAnsi="Times New Roman" w:cs="Times New Roman"/>
        </w:rPr>
        <w:t xml:space="preserve">Davies, </w:t>
      </w:r>
      <w:r w:rsidRPr="00D51C2E">
        <w:rPr>
          <w:rFonts w:ascii="Times New Roman" w:hAnsi="Times New Roman" w:cs="Times New Roman"/>
          <w:i/>
          <w:lang w:val="en-CA"/>
        </w:rPr>
        <w:t xml:space="preserve">The </w:t>
      </w:r>
      <w:proofErr w:type="spellStart"/>
      <w:r w:rsidRPr="00D51C2E">
        <w:rPr>
          <w:rFonts w:ascii="Times New Roman" w:hAnsi="Times New Roman" w:cs="Times New Roman"/>
          <w:i/>
          <w:lang w:val="en-CA"/>
        </w:rPr>
        <w:t>Mabinogion</w:t>
      </w:r>
      <w:proofErr w:type="spellEnd"/>
      <w:r w:rsidRPr="00D51C2E">
        <w:rPr>
          <w:rFonts w:ascii="Times New Roman" w:hAnsi="Times New Roman" w:cs="Times New Roman"/>
          <w:lang w:val="en-CA"/>
        </w:rPr>
        <w:t>, p. 8, 230 and 290</w:t>
      </w:r>
      <w:r w:rsidR="001004E9">
        <w:rPr>
          <w:rFonts w:ascii="Times New Roman" w:hAnsi="Times New Roman" w:cs="Times New Roman"/>
          <w:lang w:val="en-CA"/>
        </w:rPr>
        <w:t>.</w:t>
      </w:r>
      <w:r w:rsidR="00203D63">
        <w:rPr>
          <w:rFonts w:ascii="Times New Roman" w:hAnsi="Times New Roman" w:cs="Times New Roman"/>
          <w:lang w:val="en-CA"/>
        </w:rPr>
        <w:t>,</w:t>
      </w:r>
      <w:r w:rsidRPr="00D51C2E">
        <w:rPr>
          <w:rFonts w:ascii="Times New Roman" w:hAnsi="Times New Roman" w:cs="Times New Roman"/>
          <w:lang w:val="en-CA"/>
        </w:rPr>
        <w:t xml:space="preserve"> name</w:t>
      </w:r>
      <w:r w:rsidR="00CE4AE9">
        <w:rPr>
          <w:rFonts w:ascii="Times New Roman" w:hAnsi="Times New Roman" w:cs="Times New Roman"/>
          <w:lang w:val="en-CA"/>
        </w:rPr>
        <w:t>s</w:t>
      </w:r>
      <w:r w:rsidRPr="00D51C2E">
        <w:rPr>
          <w:rFonts w:ascii="Times New Roman" w:hAnsi="Times New Roman" w:cs="Times New Roman"/>
          <w:lang w:val="en-CA"/>
        </w:rPr>
        <w:t xml:space="preserve"> </w:t>
      </w:r>
      <w:proofErr w:type="spellStart"/>
      <w:r w:rsidRPr="00D51C2E">
        <w:rPr>
          <w:rFonts w:ascii="Times New Roman" w:hAnsi="Times New Roman" w:cs="Times New Roman"/>
          <w:lang w:val="en-CA"/>
        </w:rPr>
        <w:t>Arberth</w:t>
      </w:r>
      <w:proofErr w:type="spellEnd"/>
      <w:r w:rsidRPr="00D51C2E">
        <w:rPr>
          <w:rFonts w:ascii="Times New Roman" w:hAnsi="Times New Roman" w:cs="Times New Roman"/>
          <w:lang w:val="en-CA"/>
        </w:rPr>
        <w:t xml:space="preserve">, one of </w:t>
      </w:r>
      <w:proofErr w:type="spellStart"/>
      <w:r w:rsidRPr="00D51C2E">
        <w:rPr>
          <w:rFonts w:ascii="Times New Roman" w:hAnsi="Times New Roman" w:cs="Times New Roman"/>
          <w:lang w:val="en-CA"/>
        </w:rPr>
        <w:t>Pwyll’s</w:t>
      </w:r>
      <w:proofErr w:type="spellEnd"/>
      <w:r w:rsidRPr="00D51C2E">
        <w:rPr>
          <w:rFonts w:ascii="Times New Roman" w:hAnsi="Times New Roman" w:cs="Times New Roman"/>
          <w:lang w:val="en-CA"/>
        </w:rPr>
        <w:t xml:space="preserve"> main courts for the first scene, and possibly an ancient barrow, </w:t>
      </w:r>
      <w:proofErr w:type="spellStart"/>
      <w:r w:rsidRPr="00D51C2E">
        <w:rPr>
          <w:rFonts w:ascii="Times New Roman" w:hAnsi="Times New Roman" w:cs="Times New Roman"/>
          <w:lang w:val="en-CA"/>
        </w:rPr>
        <w:t>Gorsedd</w:t>
      </w:r>
      <w:proofErr w:type="spellEnd"/>
      <w:r w:rsidRPr="00D51C2E">
        <w:rPr>
          <w:rFonts w:ascii="Times New Roman" w:hAnsi="Times New Roman" w:cs="Times New Roman"/>
          <w:lang w:val="en-CA"/>
        </w:rPr>
        <w:t xml:space="preserve"> </w:t>
      </w:r>
      <w:proofErr w:type="spellStart"/>
      <w:r w:rsidRPr="00D51C2E">
        <w:rPr>
          <w:rFonts w:ascii="Times New Roman" w:hAnsi="Times New Roman" w:cs="Times New Roman"/>
          <w:lang w:val="en-CA"/>
        </w:rPr>
        <w:t>Arberth</w:t>
      </w:r>
      <w:proofErr w:type="spellEnd"/>
      <w:r w:rsidRPr="00D51C2E">
        <w:rPr>
          <w:rFonts w:ascii="Times New Roman" w:hAnsi="Times New Roman" w:cs="Times New Roman"/>
          <w:lang w:val="en-CA"/>
        </w:rPr>
        <w:t>, as the setting for the mound—both located in Dyfed, South-West Wales</w:t>
      </w:r>
      <w:r w:rsidR="00F7306B">
        <w:rPr>
          <w:rFonts w:ascii="Times New Roman" w:hAnsi="Times New Roman" w:cs="Times New Roman"/>
          <w:lang w:val="en-CA"/>
        </w:rPr>
        <w:t xml:space="preserve">.  </w:t>
      </w:r>
      <w:proofErr w:type="spellStart"/>
      <w:r w:rsidR="00311E2E">
        <w:rPr>
          <w:rFonts w:ascii="Times New Roman" w:hAnsi="Times New Roman" w:cs="Times New Roman"/>
          <w:lang w:val="en-CA"/>
        </w:rPr>
        <w:t>A.C</w:t>
      </w:r>
      <w:proofErr w:type="spellEnd"/>
      <w:r w:rsidR="00311E2E">
        <w:rPr>
          <w:rFonts w:ascii="Times New Roman" w:hAnsi="Times New Roman" w:cs="Times New Roman"/>
          <w:lang w:val="en-CA"/>
        </w:rPr>
        <w:t>. Skinner</w:t>
      </w:r>
      <w:r w:rsidR="00311E2E" w:rsidRPr="00D51C2E">
        <w:rPr>
          <w:rFonts w:ascii="Times New Roman" w:hAnsi="Times New Roman" w:cs="Times New Roman"/>
          <w:lang w:val="en-CA"/>
        </w:rPr>
        <w:t xml:space="preserve">, </w:t>
      </w:r>
      <w:r w:rsidR="00311E2E" w:rsidRPr="00A11D4D">
        <w:rPr>
          <w:rFonts w:ascii="Times New Roman" w:hAnsi="Times New Roman" w:cs="Times New Roman"/>
          <w:i/>
          <w:lang w:val="en-CA"/>
        </w:rPr>
        <w:t xml:space="preserve">Courts and Journeys in the </w:t>
      </w:r>
      <w:proofErr w:type="spellStart"/>
      <w:r w:rsidR="00311E2E" w:rsidRPr="00A11D4D">
        <w:rPr>
          <w:rFonts w:ascii="Times New Roman" w:hAnsi="Times New Roman" w:cs="Times New Roman"/>
          <w:i/>
          <w:lang w:val="en-CA"/>
        </w:rPr>
        <w:t>Mabinogi</w:t>
      </w:r>
      <w:proofErr w:type="spellEnd"/>
      <w:r w:rsidR="00311E2E">
        <w:rPr>
          <w:rFonts w:ascii="Times New Roman" w:hAnsi="Times New Roman" w:cs="Times New Roman"/>
          <w:i/>
          <w:lang w:val="en-CA"/>
        </w:rPr>
        <w:t xml:space="preserve">: an investigation into the toponyms </w:t>
      </w:r>
      <w:r w:rsidR="00311E2E">
        <w:rPr>
          <w:rFonts w:ascii="Times New Roman" w:hAnsi="Times New Roman" w:cs="Times New Roman"/>
          <w:lang w:val="en-CA"/>
        </w:rPr>
        <w:t>(</w:t>
      </w:r>
      <w:r w:rsidR="00311E2E" w:rsidRPr="00FC73F5">
        <w:rPr>
          <w:rFonts w:ascii="Times New Roman" w:hAnsi="Times New Roman" w:cs="Times New Roman"/>
          <w:lang w:val="en-CA"/>
        </w:rPr>
        <w:t>Lampeter</w:t>
      </w:r>
      <w:r w:rsidR="00311E2E">
        <w:rPr>
          <w:rFonts w:ascii="Times New Roman" w:hAnsi="Times New Roman" w:cs="Times New Roman"/>
          <w:lang w:val="en-CA"/>
        </w:rPr>
        <w:t>: University of Wales Trinity Saint David, 2014)</w:t>
      </w:r>
      <w:r w:rsidR="00A11D4D">
        <w:rPr>
          <w:rFonts w:ascii="Times New Roman" w:hAnsi="Times New Roman" w:cs="Times New Roman"/>
          <w:lang w:val="en-CA"/>
        </w:rPr>
        <w:t xml:space="preserve">, pp. 19-26.  </w:t>
      </w:r>
      <w:r w:rsidR="001004E9">
        <w:rPr>
          <w:rFonts w:ascii="Times New Roman" w:hAnsi="Times New Roman" w:cs="Times New Roman"/>
          <w:lang w:val="en-CA"/>
        </w:rPr>
        <w:t>This s</w:t>
      </w:r>
      <w:r w:rsidR="00A11D4D">
        <w:rPr>
          <w:rFonts w:ascii="Times New Roman" w:hAnsi="Times New Roman" w:cs="Times New Roman"/>
          <w:lang w:val="en-CA"/>
        </w:rPr>
        <w:t xml:space="preserve">ummarizes </w:t>
      </w:r>
      <w:r w:rsidR="002C35E1">
        <w:rPr>
          <w:rFonts w:ascii="Times New Roman" w:hAnsi="Times New Roman" w:cs="Times New Roman"/>
          <w:lang w:val="en-CA"/>
        </w:rPr>
        <w:t xml:space="preserve">evidence and </w:t>
      </w:r>
      <w:r w:rsidRPr="00D51C2E">
        <w:rPr>
          <w:rFonts w:ascii="Times New Roman" w:hAnsi="Times New Roman" w:cs="Times New Roman"/>
          <w:lang w:val="en-CA"/>
        </w:rPr>
        <w:t>scholar</w:t>
      </w:r>
      <w:r w:rsidR="00A11D4D">
        <w:rPr>
          <w:rFonts w:ascii="Times New Roman" w:hAnsi="Times New Roman" w:cs="Times New Roman"/>
          <w:lang w:val="en-CA"/>
        </w:rPr>
        <w:t xml:space="preserve">ly </w:t>
      </w:r>
      <w:r w:rsidR="002C35E1">
        <w:rPr>
          <w:rFonts w:ascii="Times New Roman" w:hAnsi="Times New Roman" w:cs="Times New Roman"/>
          <w:lang w:val="en-CA"/>
        </w:rPr>
        <w:t>debate</w:t>
      </w:r>
      <w:r w:rsidRPr="00D51C2E">
        <w:rPr>
          <w:rFonts w:ascii="Times New Roman" w:hAnsi="Times New Roman" w:cs="Times New Roman"/>
          <w:lang w:val="en-CA"/>
        </w:rPr>
        <w:t xml:space="preserve"> favouring locations in </w:t>
      </w:r>
      <w:r w:rsidR="002C35E1">
        <w:rPr>
          <w:rFonts w:ascii="Times New Roman" w:hAnsi="Times New Roman" w:cs="Times New Roman"/>
          <w:lang w:val="en-CA"/>
        </w:rPr>
        <w:t xml:space="preserve">South </w:t>
      </w:r>
      <w:r w:rsidRPr="00D51C2E">
        <w:rPr>
          <w:rFonts w:ascii="Times New Roman" w:hAnsi="Times New Roman" w:cs="Times New Roman"/>
          <w:lang w:val="en-CA"/>
        </w:rPr>
        <w:t xml:space="preserve">Pembrokeshire </w:t>
      </w:r>
      <w:r w:rsidR="002C35E1">
        <w:rPr>
          <w:rFonts w:ascii="Times New Roman" w:hAnsi="Times New Roman" w:cs="Times New Roman"/>
          <w:lang w:val="en-CA"/>
        </w:rPr>
        <w:t>versus South Ceredigion.</w:t>
      </w:r>
      <w:r w:rsidRPr="00D51C2E">
        <w:rPr>
          <w:rFonts w:ascii="Times New Roman" w:hAnsi="Times New Roman" w:cs="Times New Roman"/>
          <w:lang w:val="en-CA"/>
        </w:rPr>
        <w:t xml:space="preserve">  </w:t>
      </w:r>
      <w:r w:rsidR="00142676" w:rsidRPr="00045457">
        <w:rPr>
          <w:rFonts w:ascii="Times New Roman" w:hAnsi="Times New Roman" w:cs="Times New Roman"/>
          <w:lang w:val="en-CA"/>
        </w:rPr>
        <w:t xml:space="preserve">J. Davies, </w:t>
      </w:r>
      <w:r w:rsidR="00142676" w:rsidRPr="00045457">
        <w:rPr>
          <w:rFonts w:ascii="Times New Roman" w:hAnsi="Times New Roman" w:cs="Times New Roman"/>
          <w:i/>
          <w:lang w:val="en-CA"/>
        </w:rPr>
        <w:t>A History of Wales</w:t>
      </w:r>
      <w:r w:rsidR="00142676" w:rsidRPr="00045457">
        <w:rPr>
          <w:rFonts w:ascii="Times New Roman" w:hAnsi="Times New Roman" w:cs="Times New Roman"/>
          <w:lang w:val="en-CA"/>
        </w:rPr>
        <w:t>, (London: Penguin Press, 1993), 1-25</w:t>
      </w:r>
      <w:r w:rsidR="00354C0B" w:rsidRPr="00045457">
        <w:rPr>
          <w:rFonts w:ascii="Times New Roman" w:hAnsi="Times New Roman" w:cs="Times New Roman"/>
          <w:lang w:val="en-CA"/>
        </w:rPr>
        <w:t xml:space="preserve">, and </w:t>
      </w:r>
      <w:r w:rsidR="00141B19">
        <w:rPr>
          <w:rFonts w:ascii="Times New Roman" w:hAnsi="Times New Roman" w:cs="Times New Roman"/>
          <w:lang w:val="en-CA"/>
        </w:rPr>
        <w:t xml:space="preserve">J. </w:t>
      </w:r>
      <w:r w:rsidR="00045457" w:rsidRPr="00045457">
        <w:rPr>
          <w:rFonts w:ascii="Times New Roman" w:hAnsi="Times New Roman" w:cs="Times New Roman"/>
          <w:lang w:val="en-CA"/>
        </w:rPr>
        <w:t>Carey</w:t>
      </w:r>
      <w:r w:rsidR="00C0625F">
        <w:rPr>
          <w:rFonts w:ascii="Times New Roman" w:hAnsi="Times New Roman" w:cs="Times New Roman"/>
          <w:lang w:val="en-CA"/>
        </w:rPr>
        <w:t>,</w:t>
      </w:r>
      <w:r w:rsidR="00045457" w:rsidRPr="00045457">
        <w:rPr>
          <w:rFonts w:ascii="Times New Roman" w:hAnsi="Times New Roman" w:cs="Times New Roman"/>
          <w:lang w:val="en-CA"/>
        </w:rPr>
        <w:t xml:space="preserve"> ‘The Location of the Otherworld in Irish Tradition’ in </w:t>
      </w:r>
      <w:proofErr w:type="spellStart"/>
      <w:r w:rsidR="00045457" w:rsidRPr="00045457">
        <w:rPr>
          <w:rFonts w:ascii="Times New Roman" w:hAnsi="Times New Roman" w:cs="Times New Roman"/>
          <w:lang w:val="en-CA"/>
        </w:rPr>
        <w:t>J.M</w:t>
      </w:r>
      <w:proofErr w:type="spellEnd"/>
      <w:r w:rsidR="00045457" w:rsidRPr="00045457">
        <w:rPr>
          <w:rFonts w:ascii="Times New Roman" w:hAnsi="Times New Roman" w:cs="Times New Roman"/>
          <w:lang w:val="en-CA"/>
        </w:rPr>
        <w:t>. Wood</w:t>
      </w:r>
      <w:r w:rsidR="001004E9">
        <w:rPr>
          <w:rFonts w:ascii="Times New Roman" w:hAnsi="Times New Roman" w:cs="Times New Roman"/>
          <w:lang w:val="en-CA"/>
        </w:rPr>
        <w:t>i</w:t>
      </w:r>
      <w:r w:rsidR="00045457" w:rsidRPr="00045457">
        <w:rPr>
          <w:rFonts w:ascii="Times New Roman" w:hAnsi="Times New Roman" w:cs="Times New Roman"/>
          <w:lang w:val="en-CA"/>
        </w:rPr>
        <w:t>ng, (ed.)</w:t>
      </w:r>
      <w:r w:rsidR="00045457">
        <w:rPr>
          <w:rFonts w:ascii="Times New Roman" w:hAnsi="Times New Roman" w:cs="Times New Roman"/>
          <w:lang w:val="en-CA"/>
        </w:rPr>
        <w:t>,</w:t>
      </w:r>
      <w:r w:rsidR="00045457" w:rsidRPr="00045457">
        <w:rPr>
          <w:rFonts w:ascii="Times New Roman" w:hAnsi="Times New Roman" w:cs="Times New Roman"/>
          <w:lang w:val="en-CA"/>
        </w:rPr>
        <w:t xml:space="preserve"> </w:t>
      </w:r>
      <w:r w:rsidR="00045457" w:rsidRPr="00045457">
        <w:rPr>
          <w:rFonts w:ascii="Times New Roman" w:hAnsi="Times New Roman" w:cs="Times New Roman"/>
          <w:i/>
          <w:lang w:val="en-CA"/>
        </w:rPr>
        <w:t>The Otherworld Voyage in Early Irish Literature</w:t>
      </w:r>
      <w:r w:rsidR="00045457" w:rsidRPr="00045457">
        <w:rPr>
          <w:rFonts w:ascii="Times New Roman" w:hAnsi="Times New Roman" w:cs="Times New Roman"/>
          <w:lang w:val="en-CA"/>
        </w:rPr>
        <w:t xml:space="preserve"> (Dublin: Four Courts Press, 2000)</w:t>
      </w:r>
      <w:r w:rsidR="00045457">
        <w:rPr>
          <w:rFonts w:ascii="Times New Roman" w:hAnsi="Times New Roman" w:cs="Times New Roman"/>
          <w:lang w:val="en-CA"/>
        </w:rPr>
        <w:t>,</w:t>
      </w:r>
      <w:r w:rsidR="00045457" w:rsidRPr="00045457">
        <w:rPr>
          <w:rFonts w:ascii="Times New Roman" w:hAnsi="Times New Roman" w:cs="Times New Roman"/>
          <w:lang w:val="en-CA"/>
        </w:rPr>
        <w:t xml:space="preserve"> pp. 117-118.  </w:t>
      </w:r>
      <w:r w:rsidRPr="00D51C2E">
        <w:rPr>
          <w:rFonts w:ascii="Times New Roman" w:hAnsi="Times New Roman" w:cs="Times New Roman"/>
          <w:lang w:val="en-CA"/>
        </w:rPr>
        <w:t>The age of such mounds, whether centuries-old burial chambers or sites of long-forgotten religious practices, lent a sense of mystery to such places</w:t>
      </w:r>
      <w:r w:rsidR="00C0625F">
        <w:rPr>
          <w:rFonts w:ascii="Times New Roman" w:hAnsi="Times New Roman" w:cs="Times New Roman"/>
          <w:lang w:val="en-CA"/>
        </w:rPr>
        <w:t>—hence</w:t>
      </w:r>
      <w:r w:rsidRPr="00D51C2E">
        <w:rPr>
          <w:rFonts w:ascii="Times New Roman" w:hAnsi="Times New Roman" w:cs="Times New Roman"/>
          <w:lang w:val="en-CA"/>
        </w:rPr>
        <w:t xml:space="preserve"> the legends and folk tales associate them </w:t>
      </w:r>
      <w:r w:rsidR="00045457">
        <w:rPr>
          <w:rFonts w:ascii="Times New Roman" w:hAnsi="Times New Roman" w:cs="Times New Roman"/>
          <w:lang w:val="en-CA"/>
        </w:rPr>
        <w:t>with</w:t>
      </w:r>
      <w:r w:rsidRPr="00D51C2E">
        <w:rPr>
          <w:rFonts w:ascii="Times New Roman" w:hAnsi="Times New Roman" w:cs="Times New Roman"/>
          <w:lang w:val="en-CA"/>
        </w:rPr>
        <w:t xml:space="preserve"> entrances into a subterranean ‘otherworld’</w:t>
      </w:r>
      <w:r w:rsidR="00045457">
        <w:rPr>
          <w:rFonts w:ascii="Times New Roman" w:hAnsi="Times New Roman" w:cs="Times New Roman"/>
          <w:lang w:val="en-CA"/>
        </w:rPr>
        <w:t>, with enchantment and</w:t>
      </w:r>
      <w:r w:rsidR="00C0625F">
        <w:rPr>
          <w:rFonts w:ascii="Times New Roman" w:hAnsi="Times New Roman" w:cs="Times New Roman"/>
          <w:lang w:val="en-CA"/>
        </w:rPr>
        <w:t>/or</w:t>
      </w:r>
      <w:r w:rsidR="00045457">
        <w:rPr>
          <w:rFonts w:ascii="Times New Roman" w:hAnsi="Times New Roman" w:cs="Times New Roman"/>
          <w:lang w:val="en-CA"/>
        </w:rPr>
        <w:t xml:space="preserve"> fairies</w:t>
      </w:r>
      <w:r w:rsidRPr="00D51C2E">
        <w:rPr>
          <w:rFonts w:ascii="Times New Roman" w:hAnsi="Times New Roman" w:cs="Times New Roman"/>
          <w:lang w:val="en-CA"/>
        </w:rPr>
        <w:t xml:space="preserve">.  </w:t>
      </w:r>
      <w:proofErr w:type="spellStart"/>
      <w:r w:rsidRPr="00D51C2E">
        <w:rPr>
          <w:rFonts w:ascii="Times New Roman" w:hAnsi="Times New Roman" w:cs="Times New Roman"/>
          <w:lang w:val="en-CA"/>
        </w:rPr>
        <w:t>Pwyll</w:t>
      </w:r>
      <w:proofErr w:type="spellEnd"/>
      <w:r w:rsidRPr="00D51C2E">
        <w:rPr>
          <w:rFonts w:ascii="Times New Roman" w:hAnsi="Times New Roman" w:cs="Times New Roman"/>
          <w:lang w:val="en-CA"/>
        </w:rPr>
        <w:t xml:space="preserve"> </w:t>
      </w:r>
      <w:r>
        <w:rPr>
          <w:rFonts w:ascii="Times New Roman" w:hAnsi="Times New Roman" w:cs="Times New Roman"/>
          <w:lang w:val="en-CA"/>
        </w:rPr>
        <w:t xml:space="preserve">was warned that noblemen </w:t>
      </w:r>
      <w:r w:rsidRPr="00D51C2E">
        <w:rPr>
          <w:rFonts w:ascii="Times New Roman" w:hAnsi="Times New Roman" w:cs="Times New Roman"/>
          <w:lang w:val="en-CA"/>
        </w:rPr>
        <w:t xml:space="preserve">who sit on such a mound </w:t>
      </w:r>
      <w:r>
        <w:rPr>
          <w:rFonts w:ascii="Times New Roman" w:hAnsi="Times New Roman" w:cs="Times New Roman"/>
          <w:lang w:val="en-CA"/>
        </w:rPr>
        <w:t xml:space="preserve">may have either a </w:t>
      </w:r>
      <w:r w:rsidRPr="00D51C2E">
        <w:rPr>
          <w:rFonts w:ascii="Times New Roman" w:hAnsi="Times New Roman" w:cs="Times New Roman"/>
          <w:lang w:val="en-CA"/>
        </w:rPr>
        <w:t>wondrous vision</w:t>
      </w:r>
      <w:r>
        <w:rPr>
          <w:rFonts w:ascii="Times New Roman" w:hAnsi="Times New Roman" w:cs="Times New Roman"/>
          <w:lang w:val="en-CA"/>
        </w:rPr>
        <w:t xml:space="preserve"> or injury, and in </w:t>
      </w:r>
      <w:r w:rsidRPr="00D51C2E">
        <w:rPr>
          <w:rFonts w:ascii="Times New Roman" w:hAnsi="Times New Roman" w:cs="Times New Roman"/>
          <w:lang w:val="en-CA"/>
        </w:rPr>
        <w:t xml:space="preserve">the </w:t>
      </w:r>
      <w:r w:rsidRPr="00F02BEE">
        <w:rPr>
          <w:rFonts w:ascii="Times New Roman" w:hAnsi="Times New Roman" w:cs="Times New Roman"/>
          <w:i/>
          <w:lang w:val="en-CA"/>
        </w:rPr>
        <w:t>Third Branch</w:t>
      </w:r>
      <w:r w:rsidRPr="00D51C2E">
        <w:rPr>
          <w:rFonts w:ascii="Times New Roman" w:hAnsi="Times New Roman" w:cs="Times New Roman"/>
          <w:lang w:val="en-CA"/>
        </w:rPr>
        <w:t xml:space="preserve"> (</w:t>
      </w:r>
      <w:r w:rsidR="001004E9">
        <w:rPr>
          <w:rFonts w:ascii="Times New Roman" w:hAnsi="Times New Roman" w:cs="Times New Roman"/>
          <w:lang w:val="en-CA"/>
        </w:rPr>
        <w:t xml:space="preserve">Davies, </w:t>
      </w:r>
      <w:r w:rsidRPr="00D51C2E">
        <w:rPr>
          <w:rFonts w:ascii="Times New Roman" w:hAnsi="Times New Roman" w:cs="Times New Roman"/>
          <w:lang w:val="en-CA"/>
        </w:rPr>
        <w:t>p</w:t>
      </w:r>
      <w:r w:rsidR="001004E9">
        <w:rPr>
          <w:rFonts w:ascii="Times New Roman" w:hAnsi="Times New Roman" w:cs="Times New Roman"/>
          <w:lang w:val="en-CA"/>
        </w:rPr>
        <w:t>p</w:t>
      </w:r>
      <w:r w:rsidRPr="00D51C2E">
        <w:rPr>
          <w:rFonts w:ascii="Times New Roman" w:hAnsi="Times New Roman" w:cs="Times New Roman"/>
          <w:lang w:val="en-CA"/>
        </w:rPr>
        <w:t>. 36-</w:t>
      </w:r>
      <w:r w:rsidR="001004E9">
        <w:rPr>
          <w:rFonts w:ascii="Times New Roman" w:hAnsi="Times New Roman" w:cs="Times New Roman"/>
          <w:lang w:val="en-CA"/>
        </w:rPr>
        <w:t>3</w:t>
      </w:r>
      <w:r w:rsidRPr="00D51C2E">
        <w:rPr>
          <w:rFonts w:ascii="Times New Roman" w:hAnsi="Times New Roman" w:cs="Times New Roman"/>
          <w:lang w:val="en-CA"/>
        </w:rPr>
        <w:t>7)</w:t>
      </w:r>
      <w:r>
        <w:rPr>
          <w:rFonts w:ascii="Times New Roman" w:hAnsi="Times New Roman" w:cs="Times New Roman"/>
          <w:lang w:val="en-CA"/>
        </w:rPr>
        <w:t xml:space="preserve"> </w:t>
      </w:r>
      <w:r w:rsidR="00FD23FD">
        <w:rPr>
          <w:rFonts w:ascii="Times New Roman" w:hAnsi="Times New Roman" w:cs="Times New Roman"/>
          <w:lang w:val="en-CA"/>
        </w:rPr>
        <w:t xml:space="preserve">a spell cast on </w:t>
      </w:r>
      <w:r>
        <w:rPr>
          <w:rFonts w:ascii="Times New Roman" w:hAnsi="Times New Roman" w:cs="Times New Roman"/>
          <w:lang w:val="en-CA"/>
        </w:rPr>
        <w:t>his return visit</w:t>
      </w:r>
      <w:r w:rsidRPr="00D51C2E">
        <w:rPr>
          <w:rFonts w:ascii="Times New Roman" w:hAnsi="Times New Roman" w:cs="Times New Roman"/>
          <w:lang w:val="en-CA"/>
        </w:rPr>
        <w:t xml:space="preserve"> leaves the land bare.  </w:t>
      </w:r>
      <w:r>
        <w:rPr>
          <w:rFonts w:ascii="Times New Roman" w:hAnsi="Times New Roman" w:cs="Times New Roman"/>
          <w:lang w:val="en-CA"/>
        </w:rPr>
        <w:t>Carey</w:t>
      </w:r>
      <w:r w:rsidR="00C0625F">
        <w:rPr>
          <w:rFonts w:ascii="Times New Roman" w:hAnsi="Times New Roman" w:cs="Times New Roman"/>
          <w:lang w:val="en-CA"/>
        </w:rPr>
        <w:t xml:space="preserve"> </w:t>
      </w:r>
      <w:r>
        <w:rPr>
          <w:rFonts w:ascii="Times New Roman" w:hAnsi="Times New Roman" w:cs="Times New Roman"/>
          <w:lang w:val="en-CA"/>
        </w:rPr>
        <w:t xml:space="preserve">cites various Welsh sources including </w:t>
      </w:r>
      <w:r w:rsidRPr="00E8525D">
        <w:rPr>
          <w:rFonts w:ascii="Times New Roman" w:hAnsi="Times New Roman" w:cs="Times New Roman"/>
          <w:i/>
          <w:lang w:val="en-CA"/>
        </w:rPr>
        <w:t>The Book of Taliesin</w:t>
      </w:r>
      <w:r>
        <w:rPr>
          <w:rFonts w:ascii="Times New Roman" w:hAnsi="Times New Roman" w:cs="Times New Roman"/>
          <w:lang w:val="en-CA"/>
        </w:rPr>
        <w:t xml:space="preserve"> which locate ‘</w:t>
      </w:r>
      <w:proofErr w:type="spellStart"/>
      <w:r>
        <w:rPr>
          <w:rFonts w:ascii="Times New Roman" w:hAnsi="Times New Roman" w:cs="Times New Roman"/>
          <w:lang w:val="en-CA"/>
        </w:rPr>
        <w:t>Annwfn</w:t>
      </w:r>
      <w:proofErr w:type="spellEnd"/>
      <w:r>
        <w:rPr>
          <w:rFonts w:ascii="Times New Roman" w:hAnsi="Times New Roman" w:cs="Times New Roman"/>
          <w:lang w:val="en-CA"/>
        </w:rPr>
        <w:t xml:space="preserve"> below the world’</w:t>
      </w:r>
      <w:r w:rsidR="00C0625F">
        <w:rPr>
          <w:rFonts w:ascii="Times New Roman" w:hAnsi="Times New Roman" w:cs="Times New Roman"/>
          <w:lang w:val="en-CA"/>
        </w:rPr>
        <w:t xml:space="preserve"> (</w:t>
      </w:r>
      <w:r w:rsidR="001004E9">
        <w:rPr>
          <w:rFonts w:ascii="Times New Roman" w:hAnsi="Times New Roman" w:cs="Times New Roman"/>
          <w:lang w:val="en-CA"/>
        </w:rPr>
        <w:t xml:space="preserve">Carey, </w:t>
      </w:r>
      <w:r w:rsidR="00C0625F">
        <w:rPr>
          <w:rFonts w:ascii="Times New Roman" w:hAnsi="Times New Roman" w:cs="Times New Roman"/>
          <w:lang w:val="en-CA"/>
        </w:rPr>
        <w:t>p. 118)</w:t>
      </w:r>
      <w:r>
        <w:rPr>
          <w:rFonts w:ascii="Times New Roman" w:hAnsi="Times New Roman" w:cs="Times New Roman"/>
          <w:lang w:val="en-CA"/>
        </w:rPr>
        <w:t xml:space="preserve">.  </w:t>
      </w:r>
      <w:r w:rsidR="00B651D2">
        <w:rPr>
          <w:rFonts w:ascii="Times New Roman" w:hAnsi="Times New Roman" w:cs="Times New Roman"/>
          <w:lang w:val="en-CA"/>
        </w:rPr>
        <w:t xml:space="preserve">J. </w:t>
      </w:r>
      <w:r>
        <w:rPr>
          <w:rFonts w:ascii="Times New Roman" w:hAnsi="Times New Roman" w:cs="Times New Roman"/>
          <w:lang w:val="en-CA"/>
        </w:rPr>
        <w:t xml:space="preserve">Mackillop, </w:t>
      </w:r>
      <w:r w:rsidRPr="000F16E1">
        <w:rPr>
          <w:rFonts w:ascii="Times New Roman" w:hAnsi="Times New Roman" w:cs="Times New Roman"/>
          <w:i/>
          <w:lang w:val="en-CA"/>
        </w:rPr>
        <w:t>A Dictionary of Celtic Mythology</w:t>
      </w:r>
      <w:r w:rsidR="00AE554D">
        <w:rPr>
          <w:rFonts w:ascii="Times New Roman" w:hAnsi="Times New Roman" w:cs="Times New Roman"/>
          <w:lang w:val="en-CA"/>
        </w:rPr>
        <w:t xml:space="preserve"> </w:t>
      </w:r>
      <w:r>
        <w:rPr>
          <w:rFonts w:ascii="Times New Roman" w:hAnsi="Times New Roman" w:cs="Times New Roman"/>
          <w:lang w:val="en-CA"/>
        </w:rPr>
        <w:t xml:space="preserve">(Oxford: </w:t>
      </w:r>
      <w:r w:rsidR="00B651D2">
        <w:rPr>
          <w:rFonts w:ascii="Times New Roman" w:hAnsi="Times New Roman" w:cs="Times New Roman"/>
          <w:lang w:val="en-CA"/>
        </w:rPr>
        <w:t>O</w:t>
      </w:r>
      <w:r>
        <w:rPr>
          <w:rFonts w:ascii="Times New Roman" w:hAnsi="Times New Roman" w:cs="Times New Roman"/>
          <w:lang w:val="en-CA"/>
        </w:rPr>
        <w:t>xford University Press, 1998), p. 359</w:t>
      </w:r>
      <w:r w:rsidR="001004E9">
        <w:rPr>
          <w:rFonts w:ascii="Times New Roman" w:hAnsi="Times New Roman" w:cs="Times New Roman"/>
          <w:lang w:val="en-CA"/>
        </w:rPr>
        <w:t>.,</w:t>
      </w:r>
      <w:r>
        <w:rPr>
          <w:rFonts w:ascii="Times New Roman" w:hAnsi="Times New Roman" w:cs="Times New Roman"/>
          <w:lang w:val="en-CA"/>
        </w:rPr>
        <w:t xml:space="preserve"> says that in some tales, mortal heroes enter mounds, called </w:t>
      </w:r>
      <w:proofErr w:type="spellStart"/>
      <w:r w:rsidRPr="006C529B">
        <w:rPr>
          <w:rFonts w:ascii="Times New Roman" w:hAnsi="Times New Roman" w:cs="Times New Roman"/>
          <w:i/>
          <w:lang w:val="en-CA"/>
        </w:rPr>
        <w:t>sidh</w:t>
      </w:r>
      <w:proofErr w:type="spellEnd"/>
      <w:r>
        <w:rPr>
          <w:rFonts w:ascii="Times New Roman" w:hAnsi="Times New Roman" w:cs="Times New Roman"/>
          <w:lang w:val="en-CA"/>
        </w:rPr>
        <w:t xml:space="preserve"> in Ireland, where divine beings live. </w:t>
      </w:r>
      <w:r w:rsidR="008D25B8">
        <w:rPr>
          <w:rFonts w:ascii="Times New Roman" w:hAnsi="Times New Roman" w:cs="Times New Roman"/>
          <w:lang w:val="en-CA"/>
        </w:rPr>
        <w:t xml:space="preserve"> </w:t>
      </w:r>
      <w:r w:rsidR="00CC3FF2">
        <w:rPr>
          <w:rFonts w:ascii="Times New Roman" w:hAnsi="Times New Roman" w:cs="Times New Roman"/>
          <w:lang w:val="en-CA"/>
        </w:rPr>
        <w:t xml:space="preserve">O. </w:t>
      </w:r>
      <w:r w:rsidR="00C93145">
        <w:rPr>
          <w:rFonts w:ascii="Times New Roman" w:hAnsi="Times New Roman" w:cs="Times New Roman"/>
          <w:lang w:val="en-CA"/>
        </w:rPr>
        <w:t xml:space="preserve">Davies, (trans.), </w:t>
      </w:r>
      <w:r w:rsidR="00C93145" w:rsidRPr="008D25B8">
        <w:rPr>
          <w:rFonts w:ascii="Times New Roman" w:hAnsi="Times New Roman" w:cs="Times New Roman"/>
          <w:i/>
          <w:lang w:val="en-CA"/>
        </w:rPr>
        <w:t>Celtic Spirituality</w:t>
      </w:r>
      <w:r w:rsidR="00C93145">
        <w:rPr>
          <w:rFonts w:ascii="Times New Roman" w:hAnsi="Times New Roman" w:cs="Times New Roman"/>
          <w:lang w:val="en-CA"/>
        </w:rPr>
        <w:t xml:space="preserve"> (New York, Mahwah: Paulist Press, 1999)</w:t>
      </w:r>
      <w:r w:rsidR="008D25B8">
        <w:rPr>
          <w:rFonts w:ascii="Times New Roman" w:hAnsi="Times New Roman" w:cs="Times New Roman"/>
          <w:lang w:val="en-CA"/>
        </w:rPr>
        <w:t xml:space="preserve">, p. 209. </w:t>
      </w:r>
      <w:r w:rsidR="001004E9">
        <w:rPr>
          <w:rFonts w:ascii="Times New Roman" w:hAnsi="Times New Roman" w:cs="Times New Roman"/>
          <w:lang w:val="en-CA"/>
        </w:rPr>
        <w:t xml:space="preserve"> </w:t>
      </w:r>
      <w:r w:rsidRPr="00D51C2E">
        <w:rPr>
          <w:rFonts w:ascii="Times New Roman" w:hAnsi="Times New Roman" w:cs="Times New Roman"/>
          <w:lang w:val="en-CA"/>
        </w:rPr>
        <w:t xml:space="preserve">In </w:t>
      </w:r>
      <w:r w:rsidR="008D25B8">
        <w:rPr>
          <w:rFonts w:ascii="Times New Roman" w:hAnsi="Times New Roman" w:cs="Times New Roman"/>
          <w:lang w:val="en-CA"/>
        </w:rPr>
        <w:t>‘T</w:t>
      </w:r>
      <w:r w:rsidRPr="00D51C2E">
        <w:rPr>
          <w:rFonts w:ascii="Times New Roman" w:hAnsi="Times New Roman" w:cs="Times New Roman"/>
          <w:lang w:val="en-CA"/>
        </w:rPr>
        <w:t>he Life of Saint David</w:t>
      </w:r>
      <w:r w:rsidR="008D25B8">
        <w:rPr>
          <w:rFonts w:ascii="Times New Roman" w:hAnsi="Times New Roman" w:cs="Times New Roman"/>
          <w:lang w:val="en-CA"/>
        </w:rPr>
        <w:t xml:space="preserve"> by </w:t>
      </w:r>
      <w:proofErr w:type="spellStart"/>
      <w:r w:rsidR="008D25B8">
        <w:rPr>
          <w:rFonts w:ascii="Times New Roman" w:hAnsi="Times New Roman" w:cs="Times New Roman"/>
          <w:lang w:val="en-CA"/>
        </w:rPr>
        <w:t>Rhigyfarch</w:t>
      </w:r>
      <w:proofErr w:type="spellEnd"/>
      <w:r w:rsidR="008D25B8">
        <w:rPr>
          <w:rFonts w:ascii="Times New Roman" w:hAnsi="Times New Roman" w:cs="Times New Roman"/>
          <w:lang w:val="en-CA"/>
        </w:rPr>
        <w:t>’</w:t>
      </w:r>
      <w:r w:rsidRPr="00D51C2E">
        <w:rPr>
          <w:rFonts w:ascii="Times New Roman" w:hAnsi="Times New Roman" w:cs="Times New Roman"/>
          <w:lang w:val="en-CA"/>
        </w:rPr>
        <w:t xml:space="preserve"> a mound miraculously rose beneath him as he was preaching.</w:t>
      </w:r>
    </w:p>
  </w:footnote>
  <w:footnote w:id="10">
    <w:p w14:paraId="7CB5723F" w14:textId="2F298E3E" w:rsidR="00F22D48" w:rsidRPr="009B2B82" w:rsidRDefault="00F22D48" w:rsidP="00F22D48">
      <w:pPr>
        <w:pStyle w:val="FootnoteText"/>
        <w:rPr>
          <w:rFonts w:ascii="Times New Roman" w:hAnsi="Times New Roman" w:cs="Times New Roman"/>
          <w:lang w:val="en-CA"/>
        </w:rPr>
      </w:pPr>
      <w:r>
        <w:rPr>
          <w:rStyle w:val="FootnoteReference"/>
        </w:rPr>
        <w:footnoteRef/>
      </w:r>
      <w:r>
        <w:t xml:space="preserve"> </w:t>
      </w:r>
      <w:r w:rsidRPr="00C0625F">
        <w:rPr>
          <w:rFonts w:ascii="Times New Roman" w:hAnsi="Times New Roman" w:cs="Times New Roman"/>
          <w:lang w:val="en-CA"/>
        </w:rPr>
        <w:t>Mac Cana,</w:t>
      </w:r>
      <w:r w:rsidRPr="00697B2E">
        <w:rPr>
          <w:rFonts w:ascii="Times New Roman" w:hAnsi="Times New Roman" w:cs="Times New Roman"/>
          <w:lang w:val="en-CA"/>
        </w:rPr>
        <w:t xml:space="preserve"> </w:t>
      </w:r>
      <w:r w:rsidRPr="005041FE">
        <w:rPr>
          <w:rFonts w:ascii="Times New Roman" w:hAnsi="Times New Roman" w:cs="Times New Roman"/>
          <w:i/>
          <w:lang w:val="en-CA"/>
        </w:rPr>
        <w:t xml:space="preserve">The </w:t>
      </w:r>
      <w:proofErr w:type="spellStart"/>
      <w:r w:rsidRPr="006944A5">
        <w:rPr>
          <w:rFonts w:ascii="Times New Roman" w:hAnsi="Times New Roman" w:cs="Times New Roman"/>
          <w:i/>
          <w:lang w:val="en-CA"/>
        </w:rPr>
        <w:t>Mabinogi</w:t>
      </w:r>
      <w:proofErr w:type="spellEnd"/>
      <w:r>
        <w:rPr>
          <w:rFonts w:ascii="Times New Roman" w:hAnsi="Times New Roman" w:cs="Times New Roman"/>
          <w:lang w:val="en-CA"/>
        </w:rPr>
        <w:t xml:space="preserve">, </w:t>
      </w:r>
      <w:r w:rsidRPr="00697B2E">
        <w:rPr>
          <w:rFonts w:ascii="Times New Roman" w:hAnsi="Times New Roman" w:cs="Times New Roman"/>
          <w:lang w:val="en-CA"/>
        </w:rPr>
        <w:t>p</w:t>
      </w:r>
      <w:r>
        <w:rPr>
          <w:rFonts w:ascii="Times New Roman" w:hAnsi="Times New Roman" w:cs="Times New Roman"/>
          <w:lang w:val="en-CA"/>
        </w:rPr>
        <w:t>p</w:t>
      </w:r>
      <w:r w:rsidRPr="00697B2E">
        <w:rPr>
          <w:rFonts w:ascii="Times New Roman" w:hAnsi="Times New Roman" w:cs="Times New Roman"/>
          <w:lang w:val="en-CA"/>
        </w:rPr>
        <w:t>. 22-3.  While the surviving manuscripts date from 14</w:t>
      </w:r>
      <w:r w:rsidRPr="00B464A4">
        <w:rPr>
          <w:rFonts w:ascii="Times New Roman" w:hAnsi="Times New Roman" w:cs="Times New Roman"/>
          <w:vertAlign w:val="superscript"/>
          <w:lang w:val="en-CA"/>
        </w:rPr>
        <w:t>th</w:t>
      </w:r>
      <w:r>
        <w:rPr>
          <w:rFonts w:ascii="Times New Roman" w:hAnsi="Times New Roman" w:cs="Times New Roman"/>
          <w:lang w:val="en-CA"/>
        </w:rPr>
        <w:t xml:space="preserve"> or early 15</w:t>
      </w:r>
      <w:r w:rsidRPr="00B464A4">
        <w:rPr>
          <w:rFonts w:ascii="Times New Roman" w:hAnsi="Times New Roman" w:cs="Times New Roman"/>
          <w:vertAlign w:val="superscript"/>
          <w:lang w:val="en-CA"/>
        </w:rPr>
        <w:t>th</w:t>
      </w:r>
      <w:r>
        <w:rPr>
          <w:rFonts w:ascii="Times New Roman" w:hAnsi="Times New Roman" w:cs="Times New Roman"/>
          <w:lang w:val="en-CA"/>
        </w:rPr>
        <w:t xml:space="preserve"> Centuries, and fragments are found in the 13</w:t>
      </w:r>
      <w:r w:rsidRPr="00B464A4">
        <w:rPr>
          <w:rFonts w:ascii="Times New Roman" w:hAnsi="Times New Roman" w:cs="Times New Roman"/>
          <w:vertAlign w:val="superscript"/>
          <w:lang w:val="en-CA"/>
        </w:rPr>
        <w:t>th</w:t>
      </w:r>
      <w:r>
        <w:rPr>
          <w:rFonts w:ascii="Times New Roman" w:hAnsi="Times New Roman" w:cs="Times New Roman"/>
          <w:lang w:val="en-CA"/>
        </w:rPr>
        <w:t xml:space="preserve"> Century </w:t>
      </w:r>
      <w:proofErr w:type="spellStart"/>
      <w:r>
        <w:rPr>
          <w:rFonts w:ascii="Times New Roman" w:hAnsi="Times New Roman" w:cs="Times New Roman"/>
          <w:lang w:val="en-CA"/>
        </w:rPr>
        <w:t>Peniarth</w:t>
      </w:r>
      <w:proofErr w:type="spellEnd"/>
      <w:r>
        <w:rPr>
          <w:rFonts w:ascii="Times New Roman" w:hAnsi="Times New Roman" w:cs="Times New Roman"/>
          <w:lang w:val="en-CA"/>
        </w:rPr>
        <w:t xml:space="preserve"> 6</w:t>
      </w:r>
      <w:r w:rsidRPr="00697B2E">
        <w:rPr>
          <w:rFonts w:ascii="Times New Roman" w:hAnsi="Times New Roman" w:cs="Times New Roman"/>
          <w:lang w:val="en-CA"/>
        </w:rPr>
        <w:t xml:space="preserve">, arguments are presented for dating the original text </w:t>
      </w:r>
      <w:proofErr w:type="spellStart"/>
      <w:r w:rsidRPr="00697B2E">
        <w:rPr>
          <w:rFonts w:ascii="Times New Roman" w:hAnsi="Times New Roman" w:cs="Times New Roman"/>
          <w:lang w:val="en-CA"/>
        </w:rPr>
        <w:t>c1050</w:t>
      </w:r>
      <w:proofErr w:type="spellEnd"/>
      <w:r w:rsidRPr="00697B2E">
        <w:rPr>
          <w:rFonts w:ascii="Times New Roman" w:hAnsi="Times New Roman" w:cs="Times New Roman"/>
          <w:lang w:val="en-CA"/>
        </w:rPr>
        <w:t>-1190</w:t>
      </w:r>
      <w:r>
        <w:rPr>
          <w:rFonts w:ascii="Times New Roman" w:hAnsi="Times New Roman" w:cs="Times New Roman"/>
          <w:lang w:val="en-CA"/>
        </w:rPr>
        <w:t xml:space="preserve"> </w:t>
      </w:r>
      <w:r w:rsidRPr="00B464A4">
        <w:rPr>
          <w:rFonts w:ascii="Times New Roman" w:hAnsi="Times New Roman" w:cs="Times New Roman"/>
          <w:sz w:val="16"/>
          <w:szCs w:val="16"/>
          <w:lang w:val="en-CA"/>
        </w:rPr>
        <w:t>CE</w:t>
      </w:r>
      <w:r>
        <w:rPr>
          <w:rFonts w:ascii="Times New Roman" w:hAnsi="Times New Roman" w:cs="Times New Roman"/>
          <w:lang w:val="en-CA"/>
        </w:rPr>
        <w:t xml:space="preserve"> based on geo</w:t>
      </w:r>
      <w:r w:rsidRPr="00697B2E">
        <w:rPr>
          <w:rFonts w:ascii="Times New Roman" w:hAnsi="Times New Roman" w:cs="Times New Roman"/>
          <w:lang w:val="en-CA"/>
        </w:rPr>
        <w:t xml:space="preserve">-political, </w:t>
      </w:r>
      <w:r>
        <w:rPr>
          <w:rFonts w:ascii="Times New Roman" w:hAnsi="Times New Roman" w:cs="Times New Roman"/>
          <w:lang w:val="en-CA"/>
        </w:rPr>
        <w:t>socio</w:t>
      </w:r>
      <w:r w:rsidRPr="00697B2E">
        <w:rPr>
          <w:rFonts w:ascii="Times New Roman" w:hAnsi="Times New Roman" w:cs="Times New Roman"/>
          <w:lang w:val="en-CA"/>
        </w:rPr>
        <w:t>-cultural and linguistic</w:t>
      </w:r>
      <w:r>
        <w:rPr>
          <w:rFonts w:ascii="Times New Roman" w:hAnsi="Times New Roman" w:cs="Times New Roman"/>
          <w:lang w:val="en-CA"/>
        </w:rPr>
        <w:t xml:space="preserve"> clues, yet</w:t>
      </w:r>
      <w:r>
        <w:rPr>
          <w:lang w:val="en-CA"/>
        </w:rPr>
        <w:t xml:space="preserve"> </w:t>
      </w:r>
      <w:r w:rsidRPr="009A161F">
        <w:rPr>
          <w:rFonts w:ascii="Times New Roman" w:hAnsi="Times New Roman" w:cs="Times New Roman"/>
          <w:lang w:val="en-CA"/>
        </w:rPr>
        <w:t xml:space="preserve">according to M. Arnold (pp. 50-51) ‘…pillaging antiquity’, with </w:t>
      </w:r>
      <w:proofErr w:type="spellStart"/>
      <w:r w:rsidRPr="009A161F">
        <w:rPr>
          <w:rFonts w:ascii="Times New Roman" w:hAnsi="Times New Roman" w:cs="Times New Roman"/>
          <w:lang w:val="en-CA"/>
        </w:rPr>
        <w:t>Pwyll</w:t>
      </w:r>
      <w:proofErr w:type="spellEnd"/>
      <w:r w:rsidRPr="009A161F">
        <w:rPr>
          <w:rFonts w:ascii="Times New Roman" w:hAnsi="Times New Roman" w:cs="Times New Roman"/>
          <w:lang w:val="en-CA"/>
        </w:rPr>
        <w:t xml:space="preserve"> belonging ‘to an older, pagan, mythological world’</w:t>
      </w:r>
      <w:r w:rsidR="00986CE5">
        <w:rPr>
          <w:rFonts w:ascii="Times New Roman" w:hAnsi="Times New Roman" w:cs="Times New Roman"/>
          <w:lang w:val="en-CA"/>
        </w:rPr>
        <w:t xml:space="preserve">.  </w:t>
      </w:r>
      <w:r w:rsidRPr="00697217">
        <w:rPr>
          <w:rFonts w:ascii="Times New Roman" w:hAnsi="Times New Roman" w:cs="Times New Roman"/>
          <w:lang w:val="en-CA"/>
        </w:rPr>
        <w:t xml:space="preserve">S. Davies, ‘Storytelling in Medieval Wales’, </w:t>
      </w:r>
      <w:r w:rsidRPr="00697217">
        <w:rPr>
          <w:rFonts w:ascii="Times New Roman" w:hAnsi="Times New Roman" w:cs="Times New Roman"/>
          <w:i/>
          <w:lang w:val="en-CA"/>
        </w:rPr>
        <w:t>Oral Tradition</w:t>
      </w:r>
      <w:r>
        <w:rPr>
          <w:rFonts w:ascii="Times New Roman" w:hAnsi="Times New Roman" w:cs="Times New Roman"/>
          <w:lang w:val="en-CA"/>
        </w:rPr>
        <w:t>,</w:t>
      </w:r>
      <w:r w:rsidRPr="00697217">
        <w:rPr>
          <w:rFonts w:ascii="Times New Roman" w:hAnsi="Times New Roman" w:cs="Times New Roman"/>
          <w:lang w:val="en-CA"/>
        </w:rPr>
        <w:t xml:space="preserve"> 7 (1992), notes how the ‘narrator refers to “former times”‘ in the body of the text</w:t>
      </w:r>
      <w:r>
        <w:rPr>
          <w:rFonts w:ascii="Times New Roman" w:hAnsi="Times New Roman" w:cs="Times New Roman"/>
          <w:lang w:val="en-CA"/>
        </w:rPr>
        <w:t>.</w:t>
      </w:r>
      <w:r>
        <w:rPr>
          <w:lang w:val="en-CA"/>
        </w:rPr>
        <w:t xml:space="preserve">  </w:t>
      </w:r>
      <w:r w:rsidRPr="009B2B82">
        <w:rPr>
          <w:rFonts w:ascii="Times New Roman" w:hAnsi="Times New Roman" w:cs="Times New Roman"/>
          <w:lang w:val="en-CA"/>
        </w:rPr>
        <w:t xml:space="preserve">I. Daniel, ‘The Date, Origin, and Authorship of the </w:t>
      </w:r>
      <w:proofErr w:type="spellStart"/>
      <w:r w:rsidRPr="009B2B82">
        <w:rPr>
          <w:rFonts w:ascii="Times New Roman" w:hAnsi="Times New Roman" w:cs="Times New Roman"/>
          <w:lang w:val="en-CA"/>
        </w:rPr>
        <w:t>Mabinogion</w:t>
      </w:r>
      <w:proofErr w:type="spellEnd"/>
      <w:r w:rsidRPr="009B2B82">
        <w:rPr>
          <w:rFonts w:ascii="Times New Roman" w:hAnsi="Times New Roman" w:cs="Times New Roman"/>
          <w:lang w:val="en-CA"/>
        </w:rPr>
        <w:t xml:space="preserve"> in the light of </w:t>
      </w:r>
      <w:proofErr w:type="spellStart"/>
      <w:r w:rsidRPr="009B2B82">
        <w:rPr>
          <w:rFonts w:ascii="Times New Roman" w:hAnsi="Times New Roman" w:cs="Times New Roman"/>
          <w:lang w:val="en-CA"/>
        </w:rPr>
        <w:t>Ymborth</w:t>
      </w:r>
      <w:proofErr w:type="spellEnd"/>
      <w:r w:rsidRPr="009B2B82">
        <w:rPr>
          <w:rFonts w:ascii="Times New Roman" w:hAnsi="Times New Roman" w:cs="Times New Roman"/>
          <w:lang w:val="en-CA"/>
        </w:rPr>
        <w:t xml:space="preserve"> </w:t>
      </w:r>
      <w:proofErr w:type="spellStart"/>
      <w:r w:rsidRPr="009B2B82">
        <w:rPr>
          <w:rFonts w:ascii="Times New Roman" w:hAnsi="Times New Roman" w:cs="Times New Roman"/>
          <w:lang w:val="en-CA"/>
        </w:rPr>
        <w:t>yr</w:t>
      </w:r>
      <w:proofErr w:type="spellEnd"/>
      <w:r w:rsidRPr="009B2B82">
        <w:rPr>
          <w:rFonts w:ascii="Times New Roman" w:hAnsi="Times New Roman" w:cs="Times New Roman"/>
          <w:lang w:val="en-CA"/>
        </w:rPr>
        <w:t xml:space="preserve"> </w:t>
      </w:r>
      <w:proofErr w:type="spellStart"/>
      <w:r w:rsidRPr="009B2B82">
        <w:rPr>
          <w:rFonts w:ascii="Times New Roman" w:hAnsi="Times New Roman" w:cs="Times New Roman"/>
          <w:lang w:val="en-CA"/>
        </w:rPr>
        <w:t>Eniad</w:t>
      </w:r>
      <w:proofErr w:type="spellEnd"/>
      <w:r w:rsidRPr="009B2B82">
        <w:rPr>
          <w:rFonts w:ascii="Times New Roman" w:hAnsi="Times New Roman" w:cs="Times New Roman"/>
          <w:lang w:val="en-CA"/>
        </w:rPr>
        <w:t xml:space="preserve">’ in </w:t>
      </w:r>
      <w:r w:rsidRPr="009B2B82">
        <w:rPr>
          <w:rFonts w:ascii="Times New Roman" w:hAnsi="Times New Roman" w:cs="Times New Roman"/>
          <w:i/>
          <w:lang w:val="en-CA"/>
        </w:rPr>
        <w:t>Journal of Celtic Studies</w:t>
      </w:r>
      <w:r w:rsidRPr="009B2B82">
        <w:rPr>
          <w:rFonts w:ascii="Times New Roman" w:hAnsi="Times New Roman" w:cs="Times New Roman"/>
          <w:lang w:val="en-CA"/>
        </w:rPr>
        <w:t>, Vol</w:t>
      </w:r>
      <w:r>
        <w:rPr>
          <w:rFonts w:ascii="Times New Roman" w:hAnsi="Times New Roman" w:cs="Times New Roman"/>
          <w:lang w:val="en-CA"/>
        </w:rPr>
        <w:t>.</w:t>
      </w:r>
      <w:r w:rsidRPr="009B2B82">
        <w:rPr>
          <w:rFonts w:ascii="Times New Roman" w:hAnsi="Times New Roman" w:cs="Times New Roman"/>
          <w:lang w:val="en-CA"/>
        </w:rPr>
        <w:t xml:space="preserve"> 4 (2003), </w:t>
      </w:r>
      <w:r>
        <w:rPr>
          <w:rFonts w:ascii="Times New Roman" w:hAnsi="Times New Roman" w:cs="Times New Roman"/>
          <w:lang w:val="en-CA"/>
        </w:rPr>
        <w:t xml:space="preserve">p. </w:t>
      </w:r>
      <w:r w:rsidRPr="009B2B82">
        <w:rPr>
          <w:rFonts w:ascii="Times New Roman" w:hAnsi="Times New Roman" w:cs="Times New Roman"/>
          <w:lang w:val="en-CA"/>
        </w:rPr>
        <w:t>125</w:t>
      </w:r>
      <w:r w:rsidR="0056134E">
        <w:rPr>
          <w:rFonts w:ascii="Times New Roman" w:hAnsi="Times New Roman" w:cs="Times New Roman"/>
          <w:lang w:val="en-CA"/>
        </w:rPr>
        <w:t>.,</w:t>
      </w:r>
      <w:r w:rsidRPr="009B2B82">
        <w:rPr>
          <w:rFonts w:ascii="Times New Roman" w:hAnsi="Times New Roman" w:cs="Times New Roman"/>
          <w:lang w:val="en-CA"/>
        </w:rPr>
        <w:t xml:space="preserve"> suggests 1200 </w:t>
      </w:r>
      <w:r w:rsidR="0056134E" w:rsidRPr="00B464A4">
        <w:rPr>
          <w:rFonts w:ascii="Times New Roman" w:hAnsi="Times New Roman" w:cs="Times New Roman"/>
          <w:sz w:val="16"/>
          <w:szCs w:val="16"/>
          <w:lang w:val="en-CA"/>
        </w:rPr>
        <w:t>CE</w:t>
      </w:r>
      <w:r w:rsidR="0056134E" w:rsidRPr="009B2B82">
        <w:rPr>
          <w:rFonts w:ascii="Times New Roman" w:hAnsi="Times New Roman" w:cs="Times New Roman"/>
          <w:lang w:val="en-CA"/>
        </w:rPr>
        <w:t xml:space="preserve"> </w:t>
      </w:r>
      <w:r w:rsidRPr="009B2B82">
        <w:rPr>
          <w:rFonts w:ascii="Times New Roman" w:hAnsi="Times New Roman" w:cs="Times New Roman"/>
          <w:lang w:val="en-CA"/>
        </w:rPr>
        <w:t xml:space="preserve">as the ‘earliest date of composition of most of the native tales’ [including the </w:t>
      </w:r>
      <w:r w:rsidRPr="009B2B82">
        <w:rPr>
          <w:rFonts w:ascii="Times New Roman" w:hAnsi="Times New Roman" w:cs="Times New Roman"/>
          <w:i/>
          <w:lang w:val="en-CA"/>
        </w:rPr>
        <w:t>Four Branches</w:t>
      </w:r>
      <w:r w:rsidRPr="009B2B82">
        <w:rPr>
          <w:rFonts w:ascii="Times New Roman" w:hAnsi="Times New Roman" w:cs="Times New Roman"/>
          <w:lang w:val="en-CA"/>
        </w:rPr>
        <w:t xml:space="preserve">].  </w:t>
      </w:r>
    </w:p>
  </w:footnote>
  <w:footnote w:id="11">
    <w:p w14:paraId="5AA1B52B" w14:textId="3F93BD9F" w:rsidR="009A4E63" w:rsidRPr="009A4E63" w:rsidRDefault="009A4E63">
      <w:pPr>
        <w:pStyle w:val="FootnoteText"/>
        <w:rPr>
          <w:lang w:val="en-CA"/>
        </w:rPr>
      </w:pPr>
      <w:r>
        <w:rPr>
          <w:rStyle w:val="FootnoteReference"/>
        </w:rPr>
        <w:footnoteRef/>
      </w:r>
      <w:r>
        <w:t xml:space="preserve"> </w:t>
      </w:r>
      <w:r w:rsidR="000F13F5" w:rsidRPr="00EB5108">
        <w:rPr>
          <w:rFonts w:ascii="Times New Roman" w:hAnsi="Times New Roman" w:cs="Times New Roman"/>
          <w:lang w:val="en-CA"/>
        </w:rPr>
        <w:t xml:space="preserve">McKenna, </w:t>
      </w:r>
      <w:r w:rsidR="00582833">
        <w:rPr>
          <w:rFonts w:ascii="Times New Roman" w:hAnsi="Times New Roman" w:cs="Times New Roman"/>
          <w:lang w:val="en-CA"/>
        </w:rPr>
        <w:t>‘</w:t>
      </w:r>
      <w:r w:rsidR="000F13F5" w:rsidRPr="00582833">
        <w:rPr>
          <w:rFonts w:ascii="Times New Roman" w:hAnsi="Times New Roman" w:cs="Times New Roman"/>
          <w:lang w:val="en-CA"/>
        </w:rPr>
        <w:t>Sovereignty</w:t>
      </w:r>
      <w:r w:rsidR="00582833">
        <w:rPr>
          <w:rFonts w:ascii="Times New Roman" w:hAnsi="Times New Roman" w:cs="Times New Roman"/>
          <w:lang w:val="en-CA"/>
        </w:rPr>
        <w:t>’</w:t>
      </w:r>
      <w:r w:rsidR="000F13F5" w:rsidRPr="00EB5108">
        <w:rPr>
          <w:rFonts w:ascii="Times New Roman" w:hAnsi="Times New Roman" w:cs="Times New Roman"/>
          <w:lang w:val="en-CA"/>
        </w:rPr>
        <w:t>, p</w:t>
      </w:r>
      <w:r w:rsidR="000F13F5">
        <w:rPr>
          <w:rFonts w:ascii="Times New Roman" w:hAnsi="Times New Roman" w:cs="Times New Roman"/>
          <w:lang w:val="en-CA"/>
        </w:rPr>
        <w:t>p.</w:t>
      </w:r>
      <w:r w:rsidR="009F77AB">
        <w:rPr>
          <w:rFonts w:ascii="Times New Roman" w:hAnsi="Times New Roman" w:cs="Times New Roman"/>
          <w:lang w:val="en-CA"/>
        </w:rPr>
        <w:t xml:space="preserve"> </w:t>
      </w:r>
      <w:r w:rsidR="00A06DE5">
        <w:rPr>
          <w:rFonts w:ascii="Times New Roman" w:hAnsi="Times New Roman" w:cs="Times New Roman"/>
          <w:lang w:val="en-CA"/>
        </w:rPr>
        <w:t>42-43.</w:t>
      </w:r>
      <w:r w:rsidR="000F13F5">
        <w:rPr>
          <w:rFonts w:ascii="Times New Roman" w:hAnsi="Times New Roman" w:cs="Times New Roman"/>
          <w:lang w:val="en-CA"/>
        </w:rPr>
        <w:t>, argues for the text to have been ‘composed c. 1060-11</w:t>
      </w:r>
      <w:r w:rsidR="00A06DE5">
        <w:rPr>
          <w:rFonts w:ascii="Times New Roman" w:hAnsi="Times New Roman" w:cs="Times New Roman"/>
          <w:lang w:val="en-CA"/>
        </w:rPr>
        <w:t>2</w:t>
      </w:r>
      <w:r w:rsidR="000F13F5">
        <w:rPr>
          <w:rFonts w:ascii="Times New Roman" w:hAnsi="Times New Roman" w:cs="Times New Roman"/>
          <w:lang w:val="en-CA"/>
        </w:rPr>
        <w:t>0</w:t>
      </w:r>
      <w:r w:rsidR="000F13F5" w:rsidRPr="00494A0A">
        <w:rPr>
          <w:rFonts w:ascii="Times New Roman" w:hAnsi="Times New Roman" w:cs="Times New Roman"/>
          <w:lang w:val="en-CA"/>
        </w:rPr>
        <w:t>’</w:t>
      </w:r>
      <w:r w:rsidR="007C042D" w:rsidRPr="00494A0A">
        <w:rPr>
          <w:rFonts w:ascii="Times New Roman" w:hAnsi="Times New Roman" w:cs="Times New Roman"/>
          <w:lang w:val="en-CA"/>
        </w:rPr>
        <w:t xml:space="preserve"> after ‘</w:t>
      </w:r>
      <w:proofErr w:type="spellStart"/>
      <w:r w:rsidR="007C042D" w:rsidRPr="00494A0A">
        <w:rPr>
          <w:rFonts w:ascii="Times New Roman" w:hAnsi="Times New Roman" w:cs="Times New Roman"/>
          <w:lang w:val="en-CA"/>
        </w:rPr>
        <w:t>Gruffudd</w:t>
      </w:r>
      <w:proofErr w:type="spellEnd"/>
      <w:r w:rsidR="007C042D" w:rsidRPr="00494A0A">
        <w:rPr>
          <w:rFonts w:ascii="Times New Roman" w:hAnsi="Times New Roman" w:cs="Times New Roman"/>
          <w:lang w:val="en-CA"/>
        </w:rPr>
        <w:t xml:space="preserve"> </w:t>
      </w:r>
      <w:proofErr w:type="spellStart"/>
      <w:r w:rsidR="007C042D" w:rsidRPr="00494A0A">
        <w:rPr>
          <w:rFonts w:ascii="Times New Roman" w:hAnsi="Times New Roman" w:cs="Times New Roman"/>
          <w:lang w:val="en-CA"/>
        </w:rPr>
        <w:t>ap</w:t>
      </w:r>
      <w:proofErr w:type="spellEnd"/>
      <w:r w:rsidR="007C042D" w:rsidRPr="00494A0A">
        <w:rPr>
          <w:rFonts w:ascii="Times New Roman" w:hAnsi="Times New Roman" w:cs="Times New Roman"/>
          <w:lang w:val="en-CA"/>
        </w:rPr>
        <w:t xml:space="preserve"> </w:t>
      </w:r>
      <w:proofErr w:type="spellStart"/>
      <w:r w:rsidR="007C042D" w:rsidRPr="00494A0A">
        <w:rPr>
          <w:rFonts w:ascii="Times New Roman" w:hAnsi="Times New Roman" w:cs="Times New Roman"/>
          <w:lang w:val="en-CA"/>
        </w:rPr>
        <w:t>Llywelyn</w:t>
      </w:r>
      <w:proofErr w:type="spellEnd"/>
      <w:r w:rsidR="007C042D" w:rsidRPr="00494A0A">
        <w:rPr>
          <w:rFonts w:ascii="Times New Roman" w:hAnsi="Times New Roman" w:cs="Times New Roman"/>
          <w:lang w:val="en-CA"/>
        </w:rPr>
        <w:t xml:space="preserve"> [had] united all Wales</w:t>
      </w:r>
      <w:r w:rsidR="00494A0A" w:rsidRPr="00494A0A">
        <w:rPr>
          <w:rFonts w:ascii="Times New Roman" w:hAnsi="Times New Roman" w:cs="Times New Roman"/>
          <w:lang w:val="en-CA"/>
        </w:rPr>
        <w:t>,</w:t>
      </w:r>
      <w:r w:rsidR="007C042D" w:rsidRPr="00494A0A">
        <w:rPr>
          <w:rFonts w:ascii="Times New Roman" w:hAnsi="Times New Roman" w:cs="Times New Roman"/>
          <w:lang w:val="en-CA"/>
        </w:rPr>
        <w:t xml:space="preserve">…’ and </w:t>
      </w:r>
      <w:r w:rsidR="00BC0D42">
        <w:rPr>
          <w:rFonts w:ascii="Times New Roman" w:hAnsi="Times New Roman" w:cs="Times New Roman"/>
          <w:lang w:val="en-CA"/>
        </w:rPr>
        <w:t xml:space="preserve">a period of </w:t>
      </w:r>
      <w:r w:rsidR="007C042D" w:rsidRPr="00494A0A">
        <w:rPr>
          <w:rFonts w:ascii="Times New Roman" w:hAnsi="Times New Roman" w:cs="Times New Roman"/>
          <w:lang w:val="en-CA"/>
        </w:rPr>
        <w:t xml:space="preserve">resistance against </w:t>
      </w:r>
      <w:r w:rsidR="00494A0A" w:rsidRPr="00494A0A">
        <w:rPr>
          <w:rFonts w:ascii="Times New Roman" w:hAnsi="Times New Roman" w:cs="Times New Roman"/>
          <w:lang w:val="en-CA"/>
        </w:rPr>
        <w:t xml:space="preserve">the </w:t>
      </w:r>
      <w:r w:rsidR="007C042D" w:rsidRPr="00494A0A">
        <w:rPr>
          <w:rFonts w:ascii="Times New Roman" w:hAnsi="Times New Roman" w:cs="Times New Roman"/>
          <w:lang w:val="en-CA"/>
        </w:rPr>
        <w:t>Norman</w:t>
      </w:r>
      <w:r w:rsidR="00494A0A" w:rsidRPr="00494A0A">
        <w:rPr>
          <w:rFonts w:ascii="Times New Roman" w:hAnsi="Times New Roman" w:cs="Times New Roman"/>
          <w:lang w:val="en-CA"/>
        </w:rPr>
        <w:t xml:space="preserve">s </w:t>
      </w:r>
      <w:r w:rsidR="00494A0A">
        <w:rPr>
          <w:rFonts w:ascii="Times New Roman" w:hAnsi="Times New Roman" w:cs="Times New Roman"/>
          <w:lang w:val="en-CA"/>
        </w:rPr>
        <w:t>producing</w:t>
      </w:r>
      <w:r w:rsidR="00494A0A" w:rsidRPr="00494A0A">
        <w:rPr>
          <w:rFonts w:ascii="Times New Roman" w:hAnsi="Times New Roman" w:cs="Times New Roman"/>
          <w:lang w:val="en-CA"/>
        </w:rPr>
        <w:t xml:space="preserve"> ‘outstanding princes’</w:t>
      </w:r>
      <w:r w:rsidR="00344489">
        <w:rPr>
          <w:rFonts w:ascii="Times New Roman" w:hAnsi="Times New Roman" w:cs="Times New Roman"/>
          <w:lang w:val="en-CA"/>
        </w:rPr>
        <w:t xml:space="preserve"> </w:t>
      </w:r>
      <w:r w:rsidR="00A06DE5">
        <w:rPr>
          <w:rFonts w:ascii="Times New Roman" w:hAnsi="Times New Roman" w:cs="Times New Roman"/>
          <w:lang w:val="en-CA"/>
        </w:rPr>
        <w:t>resembling</w:t>
      </w:r>
      <w:r w:rsidR="00344489">
        <w:rPr>
          <w:rFonts w:ascii="Times New Roman" w:hAnsi="Times New Roman" w:cs="Times New Roman"/>
          <w:lang w:val="en-CA"/>
        </w:rPr>
        <w:t xml:space="preserve"> the ‘legendary heroes</w:t>
      </w:r>
      <w:r w:rsidR="00AC779D">
        <w:rPr>
          <w:rFonts w:ascii="Times New Roman" w:hAnsi="Times New Roman" w:cs="Times New Roman"/>
          <w:lang w:val="en-CA"/>
        </w:rPr>
        <w:t>’</w:t>
      </w:r>
      <w:r w:rsidR="00A06DE5">
        <w:rPr>
          <w:rFonts w:ascii="Times New Roman" w:hAnsi="Times New Roman" w:cs="Times New Roman"/>
          <w:lang w:val="en-CA"/>
        </w:rPr>
        <w:t>—</w:t>
      </w:r>
      <w:r w:rsidR="00BC0D42">
        <w:rPr>
          <w:rFonts w:ascii="Times New Roman" w:hAnsi="Times New Roman" w:cs="Times New Roman"/>
          <w:lang w:val="en-CA"/>
        </w:rPr>
        <w:t xml:space="preserve">like </w:t>
      </w:r>
      <w:proofErr w:type="spellStart"/>
      <w:r w:rsidR="00BC0D42">
        <w:rPr>
          <w:rFonts w:ascii="Times New Roman" w:hAnsi="Times New Roman" w:cs="Times New Roman"/>
          <w:lang w:val="en-CA"/>
        </w:rPr>
        <w:t>Pwyll</w:t>
      </w:r>
      <w:proofErr w:type="spellEnd"/>
      <w:r w:rsidR="00BC0D42">
        <w:rPr>
          <w:rFonts w:ascii="Times New Roman" w:hAnsi="Times New Roman" w:cs="Times New Roman"/>
          <w:lang w:val="en-CA"/>
        </w:rPr>
        <w:t xml:space="preserve"> who developed a sovereign’s ‘virtues of prudence, wisdom and restraint’</w:t>
      </w:r>
      <w:r w:rsidR="00344489">
        <w:rPr>
          <w:rFonts w:ascii="Times New Roman" w:hAnsi="Times New Roman" w:cs="Times New Roman"/>
          <w:lang w:val="en-CA"/>
        </w:rPr>
        <w:t>.</w:t>
      </w:r>
      <w:r w:rsidR="007C042D">
        <w:rPr>
          <w:rFonts w:ascii="Times New Roman" w:hAnsi="Times New Roman" w:cs="Times New Roman"/>
          <w:highlight w:val="yellow"/>
          <w:lang w:val="en-CA"/>
        </w:rPr>
        <w:t xml:space="preserve"> </w:t>
      </w:r>
      <w:r w:rsidR="000F13F5">
        <w:rPr>
          <w:rFonts w:ascii="Times New Roman" w:hAnsi="Times New Roman" w:cs="Times New Roman"/>
          <w:highlight w:val="yellow"/>
          <w:lang w:val="en-CA"/>
        </w:rPr>
        <w:t xml:space="preserve"> </w:t>
      </w:r>
    </w:p>
  </w:footnote>
  <w:footnote w:id="12">
    <w:p w14:paraId="7B3DC482" w14:textId="72A4FEAE" w:rsidR="00833BF4" w:rsidRPr="00C821CD" w:rsidRDefault="00B93EF8" w:rsidP="00DB4E10">
      <w:pPr>
        <w:pStyle w:val="FootnoteText"/>
        <w:rPr>
          <w:rFonts w:ascii="Times New Roman" w:hAnsi="Times New Roman" w:cs="Times New Roman"/>
          <w:lang w:val="en-CA"/>
        </w:rPr>
      </w:pPr>
      <w:r>
        <w:rPr>
          <w:rStyle w:val="FootnoteReference"/>
        </w:rPr>
        <w:footnoteRef/>
      </w:r>
      <w:r>
        <w:t xml:space="preserve"> </w:t>
      </w:r>
      <w:r w:rsidR="003E1F8E" w:rsidRPr="003E1F8E">
        <w:rPr>
          <w:rFonts w:ascii="Times New Roman" w:hAnsi="Times New Roman" w:cs="Times New Roman"/>
        </w:rPr>
        <w:t xml:space="preserve">Various scholars have </w:t>
      </w:r>
      <w:r w:rsidRPr="003E1F8E">
        <w:rPr>
          <w:rFonts w:ascii="Times New Roman" w:hAnsi="Times New Roman" w:cs="Times New Roman"/>
          <w:lang w:val="en-CA"/>
        </w:rPr>
        <w:t>argu</w:t>
      </w:r>
      <w:r w:rsidR="003E1F8E" w:rsidRPr="003E1F8E">
        <w:rPr>
          <w:rFonts w:ascii="Times New Roman" w:hAnsi="Times New Roman" w:cs="Times New Roman"/>
          <w:lang w:val="en-CA"/>
        </w:rPr>
        <w:t>ed</w:t>
      </w:r>
      <w:r w:rsidRPr="003E1F8E">
        <w:rPr>
          <w:rFonts w:ascii="Times New Roman" w:hAnsi="Times New Roman" w:cs="Times New Roman"/>
          <w:lang w:val="en-CA"/>
        </w:rPr>
        <w:t xml:space="preserve"> for there having been three or even more ‘branches’ depending on whether the key is: four different protagonists </w:t>
      </w:r>
      <w:r w:rsidR="003E1F8E">
        <w:rPr>
          <w:rFonts w:ascii="Times New Roman" w:hAnsi="Times New Roman" w:cs="Times New Roman"/>
          <w:lang w:val="en-CA"/>
        </w:rPr>
        <w:t xml:space="preserve">being </w:t>
      </w:r>
      <w:r w:rsidRPr="003E1F8E">
        <w:rPr>
          <w:rFonts w:ascii="Times New Roman" w:hAnsi="Times New Roman" w:cs="Times New Roman"/>
          <w:lang w:val="en-CA"/>
        </w:rPr>
        <w:t>named at or near the beginning of each story</w:t>
      </w:r>
      <w:r w:rsidR="003E1F8E">
        <w:rPr>
          <w:rFonts w:ascii="Times New Roman" w:hAnsi="Times New Roman" w:cs="Times New Roman"/>
          <w:lang w:val="en-CA"/>
        </w:rPr>
        <w:t>—</w:t>
      </w:r>
      <w:r w:rsidRPr="003E1F8E">
        <w:rPr>
          <w:rFonts w:ascii="Times New Roman" w:hAnsi="Times New Roman" w:cs="Times New Roman"/>
          <w:lang w:val="en-CA"/>
        </w:rPr>
        <w:t>which each ends with the formula ‘And so ends this branch…’</w:t>
      </w:r>
      <w:r w:rsidR="003E1F8E" w:rsidRPr="003E1F8E">
        <w:rPr>
          <w:rFonts w:ascii="Times New Roman" w:hAnsi="Times New Roman" w:cs="Times New Roman"/>
          <w:lang w:val="en-CA"/>
        </w:rPr>
        <w:t xml:space="preserve"> (Davies, </w:t>
      </w:r>
      <w:r w:rsidR="003E1F8E" w:rsidRPr="003E1F8E">
        <w:rPr>
          <w:rFonts w:ascii="Times New Roman" w:hAnsi="Times New Roman" w:cs="Times New Roman"/>
          <w:i/>
          <w:lang w:val="en-CA"/>
        </w:rPr>
        <w:t xml:space="preserve">The </w:t>
      </w:r>
      <w:proofErr w:type="spellStart"/>
      <w:r w:rsidR="003E1F8E" w:rsidRPr="003E1F8E">
        <w:rPr>
          <w:rFonts w:ascii="Times New Roman" w:hAnsi="Times New Roman" w:cs="Times New Roman"/>
          <w:i/>
          <w:lang w:val="en-CA"/>
        </w:rPr>
        <w:t>Mabinogion</w:t>
      </w:r>
      <w:proofErr w:type="spellEnd"/>
      <w:r w:rsidR="003E1F8E" w:rsidRPr="003E1F8E">
        <w:rPr>
          <w:rFonts w:ascii="Times New Roman" w:hAnsi="Times New Roman" w:cs="Times New Roman"/>
          <w:lang w:val="en-CA"/>
        </w:rPr>
        <w:t>, p. x.)</w:t>
      </w:r>
      <w:r w:rsidR="003E1F8E">
        <w:rPr>
          <w:rFonts w:ascii="Times New Roman" w:hAnsi="Times New Roman" w:cs="Times New Roman"/>
          <w:lang w:val="en-CA"/>
        </w:rPr>
        <w:t>;</w:t>
      </w:r>
      <w:r w:rsidRPr="003E1F8E">
        <w:rPr>
          <w:rFonts w:ascii="Times New Roman" w:hAnsi="Times New Roman" w:cs="Times New Roman"/>
          <w:lang w:val="en-CA"/>
        </w:rPr>
        <w:t xml:space="preserve"> or whether what we call the </w:t>
      </w:r>
      <w:r w:rsidRPr="003E1F8E">
        <w:rPr>
          <w:rFonts w:ascii="Times New Roman" w:hAnsi="Times New Roman" w:cs="Times New Roman"/>
          <w:i/>
          <w:lang w:val="en-CA"/>
        </w:rPr>
        <w:t>Third Branch</w:t>
      </w:r>
      <w:r w:rsidRPr="003E1F8E">
        <w:rPr>
          <w:rFonts w:ascii="Times New Roman" w:hAnsi="Times New Roman" w:cs="Times New Roman"/>
          <w:lang w:val="en-CA"/>
        </w:rPr>
        <w:t xml:space="preserve"> is a continuation of the </w:t>
      </w:r>
      <w:r w:rsidRPr="003E1F8E">
        <w:rPr>
          <w:rFonts w:ascii="Times New Roman" w:hAnsi="Times New Roman" w:cs="Times New Roman"/>
          <w:i/>
          <w:lang w:val="en-CA"/>
        </w:rPr>
        <w:t>Second</w:t>
      </w:r>
      <w:r w:rsidRPr="003E1F8E">
        <w:rPr>
          <w:rFonts w:ascii="Times New Roman" w:hAnsi="Times New Roman" w:cs="Times New Roman"/>
          <w:lang w:val="en-CA"/>
        </w:rPr>
        <w:t xml:space="preserve"> </w:t>
      </w:r>
      <w:r w:rsidR="003E1F8E">
        <w:rPr>
          <w:rFonts w:ascii="Times New Roman" w:hAnsi="Times New Roman" w:cs="Times New Roman"/>
          <w:lang w:val="en-CA"/>
        </w:rPr>
        <w:t>because</w:t>
      </w:r>
      <w:r w:rsidRPr="003E1F8E">
        <w:rPr>
          <w:rFonts w:ascii="Times New Roman" w:hAnsi="Times New Roman" w:cs="Times New Roman"/>
          <w:lang w:val="en-CA"/>
        </w:rPr>
        <w:t xml:space="preserve"> its opening referring to what ‘we spoke of above’</w:t>
      </w:r>
      <w:r w:rsidR="003E1F8E">
        <w:rPr>
          <w:rFonts w:ascii="Times New Roman" w:hAnsi="Times New Roman" w:cs="Times New Roman"/>
          <w:lang w:val="en-CA"/>
        </w:rPr>
        <w:t xml:space="preserve"> (Davies,</w:t>
      </w:r>
      <w:r w:rsidRPr="003E1F8E">
        <w:rPr>
          <w:rFonts w:ascii="Times New Roman" w:hAnsi="Times New Roman" w:cs="Times New Roman"/>
          <w:lang w:val="en-CA"/>
        </w:rPr>
        <w:t xml:space="preserve"> </w:t>
      </w:r>
      <w:r w:rsidR="003E1F8E" w:rsidRPr="00D56B2C">
        <w:rPr>
          <w:rFonts w:ascii="Times New Roman" w:hAnsi="Times New Roman" w:cs="Times New Roman"/>
          <w:i/>
          <w:lang w:val="en-CA"/>
        </w:rPr>
        <w:t xml:space="preserve">The </w:t>
      </w:r>
      <w:proofErr w:type="spellStart"/>
      <w:r w:rsidR="003E1F8E" w:rsidRPr="00D56B2C">
        <w:rPr>
          <w:rFonts w:ascii="Times New Roman" w:hAnsi="Times New Roman" w:cs="Times New Roman"/>
          <w:i/>
          <w:lang w:val="en-CA"/>
        </w:rPr>
        <w:t>Mabinogion</w:t>
      </w:r>
      <w:proofErr w:type="spellEnd"/>
      <w:r w:rsidR="003E1F8E">
        <w:rPr>
          <w:rFonts w:ascii="Times New Roman" w:hAnsi="Times New Roman" w:cs="Times New Roman"/>
          <w:lang w:val="en-CA"/>
        </w:rPr>
        <w:t>, p. 35</w:t>
      </w:r>
      <w:r w:rsidR="00A06DE5">
        <w:rPr>
          <w:rFonts w:ascii="Times New Roman" w:hAnsi="Times New Roman" w:cs="Times New Roman"/>
          <w:lang w:val="en-CA"/>
        </w:rPr>
        <w:t>.</w:t>
      </w:r>
      <w:r w:rsidR="003E1F8E">
        <w:rPr>
          <w:rFonts w:ascii="Times New Roman" w:hAnsi="Times New Roman" w:cs="Times New Roman"/>
          <w:lang w:val="en-CA"/>
        </w:rPr>
        <w:t xml:space="preserve">); </w:t>
      </w:r>
      <w:r w:rsidRPr="003E1F8E">
        <w:rPr>
          <w:rFonts w:ascii="Times New Roman" w:hAnsi="Times New Roman" w:cs="Times New Roman"/>
          <w:lang w:val="en-CA"/>
        </w:rPr>
        <w:t>or the unsubstantiated possibility of further stories having been lost.</w:t>
      </w:r>
      <w:r w:rsidR="004D45BE">
        <w:rPr>
          <w:rFonts w:ascii="Times New Roman" w:hAnsi="Times New Roman" w:cs="Times New Roman"/>
          <w:lang w:val="en-CA"/>
        </w:rPr>
        <w:t xml:space="preserve">  </w:t>
      </w:r>
      <w:r w:rsidR="00C54BBF">
        <w:rPr>
          <w:rFonts w:ascii="Times New Roman" w:hAnsi="Times New Roman" w:cs="Times New Roman"/>
          <w:lang w:val="en-CA"/>
        </w:rPr>
        <w:t xml:space="preserve">D. </w:t>
      </w:r>
      <w:proofErr w:type="spellStart"/>
      <w:r w:rsidR="00C54BBF">
        <w:rPr>
          <w:rFonts w:ascii="Times New Roman" w:hAnsi="Times New Roman" w:cs="Times New Roman"/>
          <w:lang w:val="en-CA"/>
        </w:rPr>
        <w:t>Luft</w:t>
      </w:r>
      <w:proofErr w:type="spellEnd"/>
      <w:r w:rsidR="00C54BBF">
        <w:rPr>
          <w:rFonts w:ascii="Times New Roman" w:hAnsi="Times New Roman" w:cs="Times New Roman"/>
          <w:lang w:val="en-CA"/>
        </w:rPr>
        <w:t xml:space="preserve">, ‘The Meaning of </w:t>
      </w:r>
      <w:proofErr w:type="spellStart"/>
      <w:r w:rsidR="00C54BBF">
        <w:rPr>
          <w:rFonts w:ascii="Times New Roman" w:hAnsi="Times New Roman" w:cs="Times New Roman"/>
          <w:lang w:val="en-CA"/>
        </w:rPr>
        <w:t>Mabinogi</w:t>
      </w:r>
      <w:proofErr w:type="spellEnd"/>
      <w:r w:rsidR="00C54BBF">
        <w:rPr>
          <w:rFonts w:ascii="Times New Roman" w:hAnsi="Times New Roman" w:cs="Times New Roman"/>
          <w:lang w:val="en-CA"/>
        </w:rPr>
        <w:t>’</w:t>
      </w:r>
      <w:r w:rsidR="00A06DE5">
        <w:rPr>
          <w:rFonts w:ascii="Times New Roman" w:hAnsi="Times New Roman" w:cs="Times New Roman"/>
          <w:lang w:val="en-CA"/>
        </w:rPr>
        <w:t xml:space="preserve"> in</w:t>
      </w:r>
      <w:r w:rsidR="00C54BBF">
        <w:rPr>
          <w:rFonts w:ascii="Times New Roman" w:hAnsi="Times New Roman" w:cs="Times New Roman"/>
          <w:lang w:val="en-CA"/>
        </w:rPr>
        <w:t xml:space="preserve"> </w:t>
      </w:r>
      <w:r w:rsidR="00C54BBF" w:rsidRPr="00C54BBF">
        <w:rPr>
          <w:rFonts w:ascii="Times New Roman" w:hAnsi="Times New Roman" w:cs="Times New Roman"/>
          <w:i/>
          <w:lang w:val="en-CA"/>
        </w:rPr>
        <w:t>Cambrian Medieval Studies</w:t>
      </w:r>
      <w:r w:rsidR="00A06DE5">
        <w:rPr>
          <w:rFonts w:ascii="Times New Roman" w:hAnsi="Times New Roman" w:cs="Times New Roman"/>
          <w:lang w:val="en-CA"/>
        </w:rPr>
        <w:t>,</w:t>
      </w:r>
      <w:r w:rsidR="00C54BBF">
        <w:rPr>
          <w:rFonts w:ascii="Times New Roman" w:hAnsi="Times New Roman" w:cs="Times New Roman"/>
          <w:lang w:val="en-CA"/>
        </w:rPr>
        <w:t xml:space="preserve"> Vol</w:t>
      </w:r>
      <w:r w:rsidR="00A06DE5">
        <w:rPr>
          <w:rFonts w:ascii="Times New Roman" w:hAnsi="Times New Roman" w:cs="Times New Roman"/>
          <w:lang w:val="en-CA"/>
        </w:rPr>
        <w:t xml:space="preserve">. </w:t>
      </w:r>
      <w:r w:rsidR="00C54BBF">
        <w:rPr>
          <w:rFonts w:ascii="Times New Roman" w:hAnsi="Times New Roman" w:cs="Times New Roman"/>
          <w:lang w:val="en-CA"/>
        </w:rPr>
        <w:t>62 (2011), pp. 77-79.</w:t>
      </w:r>
      <w:r w:rsidR="00AC779D">
        <w:rPr>
          <w:rFonts w:ascii="Times New Roman" w:hAnsi="Times New Roman" w:cs="Times New Roman"/>
          <w:lang w:val="en-CA"/>
        </w:rPr>
        <w:t xml:space="preserve">, </w:t>
      </w:r>
      <w:r w:rsidR="00A06DE5">
        <w:rPr>
          <w:rFonts w:ascii="Times New Roman" w:hAnsi="Times New Roman" w:cs="Times New Roman"/>
          <w:lang w:val="en-CA"/>
        </w:rPr>
        <w:t>c</w:t>
      </w:r>
      <w:r w:rsidR="00C54BBF">
        <w:rPr>
          <w:rFonts w:ascii="Times New Roman" w:hAnsi="Times New Roman" w:cs="Times New Roman"/>
          <w:lang w:val="en-CA"/>
        </w:rPr>
        <w:t xml:space="preserve">oncludes that how we interpret ‘the meaning of the word </w:t>
      </w:r>
      <w:proofErr w:type="spellStart"/>
      <w:r w:rsidR="00C54BBF" w:rsidRPr="00C54BBF">
        <w:rPr>
          <w:rFonts w:ascii="Times New Roman" w:hAnsi="Times New Roman" w:cs="Times New Roman"/>
          <w:i/>
          <w:lang w:val="en-CA"/>
        </w:rPr>
        <w:t>mabinogi</w:t>
      </w:r>
      <w:proofErr w:type="spellEnd"/>
      <w:r w:rsidR="00C54BBF">
        <w:rPr>
          <w:rFonts w:ascii="Times New Roman" w:hAnsi="Times New Roman" w:cs="Times New Roman"/>
          <w:lang w:val="en-CA"/>
        </w:rPr>
        <w:t xml:space="preserve">’ influences how we group and interpret the tales, whether as </w:t>
      </w:r>
      <w:r w:rsidR="007D32E9">
        <w:rPr>
          <w:rFonts w:ascii="Times New Roman" w:hAnsi="Times New Roman" w:cs="Times New Roman"/>
          <w:lang w:val="en-CA"/>
        </w:rPr>
        <w:t>‘mystical explications of the religion of the ancient Celts…. historical documents…. remnants of an ancient tale cycle dealing with the Celtic god ‘</w:t>
      </w:r>
      <w:proofErr w:type="spellStart"/>
      <w:r w:rsidR="007D32E9">
        <w:rPr>
          <w:rFonts w:ascii="Times New Roman" w:hAnsi="Times New Roman" w:cs="Times New Roman"/>
          <w:lang w:val="en-CA"/>
        </w:rPr>
        <w:t>Maponos</w:t>
      </w:r>
      <w:proofErr w:type="spellEnd"/>
      <w:r w:rsidR="007D32E9">
        <w:rPr>
          <w:rFonts w:ascii="Times New Roman" w:hAnsi="Times New Roman" w:cs="Times New Roman"/>
          <w:lang w:val="en-CA"/>
        </w:rPr>
        <w:t>’…or as a tale of youth</w:t>
      </w:r>
      <w:r w:rsidR="00C54BBF">
        <w:rPr>
          <w:rFonts w:ascii="Times New Roman" w:hAnsi="Times New Roman" w:cs="Times New Roman"/>
          <w:lang w:val="en-CA"/>
        </w:rPr>
        <w:t>.</w:t>
      </w:r>
      <w:r w:rsidR="007D32E9">
        <w:rPr>
          <w:rFonts w:ascii="Times New Roman" w:hAnsi="Times New Roman" w:cs="Times New Roman"/>
          <w:lang w:val="en-CA"/>
        </w:rPr>
        <w:t>’</w:t>
      </w:r>
      <w:r w:rsidR="00C54BBF">
        <w:rPr>
          <w:rFonts w:ascii="Times New Roman" w:hAnsi="Times New Roman" w:cs="Times New Roman"/>
          <w:lang w:val="en-CA"/>
        </w:rPr>
        <w:t xml:space="preserve"> </w:t>
      </w:r>
    </w:p>
  </w:footnote>
  <w:footnote w:id="13">
    <w:p w14:paraId="6EEC7BAF" w14:textId="77777777" w:rsidR="00B93EF8" w:rsidRPr="00F171C5" w:rsidRDefault="00B93EF8" w:rsidP="00DB4E10">
      <w:pPr>
        <w:pStyle w:val="FootnoteText"/>
        <w:rPr>
          <w:lang w:val="en-CA"/>
        </w:rPr>
      </w:pPr>
      <w:r>
        <w:rPr>
          <w:rStyle w:val="FootnoteReference"/>
        </w:rPr>
        <w:footnoteRef/>
      </w:r>
      <w:r>
        <w:t xml:space="preserve"> </w:t>
      </w:r>
      <w:r w:rsidRPr="00941454">
        <w:rPr>
          <w:rFonts w:ascii="Times New Roman" w:hAnsi="Times New Roman" w:cs="Times New Roman"/>
          <w:i/>
          <w:lang w:val="en-CA"/>
        </w:rPr>
        <w:t xml:space="preserve">The </w:t>
      </w:r>
      <w:proofErr w:type="spellStart"/>
      <w:r w:rsidRPr="00941454">
        <w:rPr>
          <w:rFonts w:ascii="Times New Roman" w:hAnsi="Times New Roman" w:cs="Times New Roman"/>
          <w:i/>
          <w:lang w:val="en-CA"/>
        </w:rPr>
        <w:t>Mabinogion</w:t>
      </w:r>
      <w:proofErr w:type="spellEnd"/>
      <w:r w:rsidRPr="00941454">
        <w:rPr>
          <w:rFonts w:ascii="Times New Roman" w:hAnsi="Times New Roman" w:cs="Times New Roman"/>
          <w:lang w:val="en-CA"/>
        </w:rPr>
        <w:t xml:space="preserve">, translated by </w:t>
      </w:r>
      <w:proofErr w:type="spellStart"/>
      <w:r w:rsidRPr="00941454">
        <w:rPr>
          <w:rFonts w:ascii="Times New Roman" w:hAnsi="Times New Roman" w:cs="Times New Roman"/>
          <w:lang w:val="en-CA"/>
        </w:rPr>
        <w:t>Sioned</w:t>
      </w:r>
      <w:proofErr w:type="spellEnd"/>
      <w:r w:rsidRPr="00941454">
        <w:rPr>
          <w:rFonts w:ascii="Times New Roman" w:hAnsi="Times New Roman" w:cs="Times New Roman"/>
          <w:lang w:val="en-CA"/>
        </w:rPr>
        <w:t xml:space="preserve"> Davies (Oxford: Oxford University Press, 2007</w:t>
      </w:r>
      <w:r>
        <w:rPr>
          <w:rFonts w:ascii="Times New Roman" w:hAnsi="Times New Roman" w:cs="Times New Roman"/>
          <w:lang w:val="en-CA"/>
        </w:rPr>
        <w:t xml:space="preserve">) p. xxxi ‘is based largely on current editions of the eleven tales… [from] the White Book of </w:t>
      </w:r>
      <w:proofErr w:type="spellStart"/>
      <w:r>
        <w:rPr>
          <w:rFonts w:ascii="Times New Roman" w:hAnsi="Times New Roman" w:cs="Times New Roman"/>
          <w:lang w:val="en-CA"/>
        </w:rPr>
        <w:t>Rhydderch</w:t>
      </w:r>
      <w:proofErr w:type="spellEnd"/>
      <w:r>
        <w:rPr>
          <w:rFonts w:ascii="Times New Roman" w:hAnsi="Times New Roman" w:cs="Times New Roman"/>
          <w:lang w:val="en-CA"/>
        </w:rPr>
        <w:t xml:space="preserve"> and the Red Book of </w:t>
      </w:r>
      <w:proofErr w:type="spellStart"/>
      <w:r>
        <w:rPr>
          <w:rFonts w:ascii="Times New Roman" w:hAnsi="Times New Roman" w:cs="Times New Roman"/>
          <w:lang w:val="en-CA"/>
        </w:rPr>
        <w:t>Hergest</w:t>
      </w:r>
      <w:proofErr w:type="spellEnd"/>
      <w:r>
        <w:rPr>
          <w:rFonts w:ascii="Times New Roman" w:hAnsi="Times New Roman" w:cs="Times New Roman"/>
          <w:lang w:val="en-CA"/>
        </w:rPr>
        <w:t>’.</w:t>
      </w:r>
    </w:p>
  </w:footnote>
  <w:footnote w:id="14">
    <w:p w14:paraId="0151C93C" w14:textId="60BEE833" w:rsidR="00B93EF8" w:rsidRPr="00941454" w:rsidRDefault="00B93EF8" w:rsidP="00DB4E10">
      <w:pPr>
        <w:pStyle w:val="FootnoteText"/>
        <w:rPr>
          <w:rFonts w:ascii="Times New Roman" w:hAnsi="Times New Roman" w:cs="Times New Roman"/>
          <w:lang w:val="en-CA"/>
        </w:rPr>
      </w:pPr>
      <w:r w:rsidRPr="00941454">
        <w:rPr>
          <w:rStyle w:val="FootnoteReference"/>
          <w:rFonts w:ascii="Times New Roman" w:hAnsi="Times New Roman" w:cs="Times New Roman"/>
        </w:rPr>
        <w:footnoteRef/>
      </w:r>
      <w:r>
        <w:rPr>
          <w:rFonts w:ascii="Times New Roman" w:hAnsi="Times New Roman" w:cs="Times New Roman"/>
          <w:i/>
          <w:lang w:val="en-CA"/>
        </w:rPr>
        <w:t xml:space="preserve"> </w:t>
      </w:r>
      <w:r w:rsidR="0035103C">
        <w:rPr>
          <w:rFonts w:ascii="Times New Roman" w:hAnsi="Times New Roman" w:cs="Times New Roman"/>
          <w:i/>
          <w:lang w:val="en-CA"/>
        </w:rPr>
        <w:t>i</w:t>
      </w:r>
      <w:r>
        <w:rPr>
          <w:rFonts w:ascii="Times New Roman" w:hAnsi="Times New Roman" w:cs="Times New Roman"/>
          <w:i/>
          <w:lang w:val="en-CA"/>
        </w:rPr>
        <w:t>bid</w:t>
      </w:r>
      <w:r w:rsidR="0035103C">
        <w:rPr>
          <w:rFonts w:ascii="Times New Roman" w:hAnsi="Times New Roman" w:cs="Times New Roman"/>
          <w:i/>
          <w:lang w:val="en-CA"/>
        </w:rPr>
        <w:t>.</w:t>
      </w:r>
      <w:r w:rsidRPr="00941454">
        <w:rPr>
          <w:rFonts w:ascii="Times New Roman" w:hAnsi="Times New Roman" w:cs="Times New Roman"/>
          <w:lang w:val="en-CA"/>
        </w:rPr>
        <w:t>, p. xxxi.</w:t>
      </w:r>
    </w:p>
  </w:footnote>
  <w:footnote w:id="15">
    <w:p w14:paraId="39A1C290" w14:textId="6D5A4EE7" w:rsidR="00B93EF8" w:rsidRPr="00CA2014" w:rsidRDefault="00B93EF8" w:rsidP="00DB4E10">
      <w:pPr>
        <w:pStyle w:val="FootnoteText"/>
        <w:rPr>
          <w:lang w:val="en-CA"/>
        </w:rPr>
      </w:pPr>
      <w:r>
        <w:rPr>
          <w:rStyle w:val="FootnoteReference"/>
        </w:rPr>
        <w:footnoteRef/>
      </w:r>
      <w:r>
        <w:t xml:space="preserve"> </w:t>
      </w:r>
      <w:r w:rsidR="00601FC3" w:rsidRPr="00020D53">
        <w:rPr>
          <w:rFonts w:ascii="Times New Roman" w:hAnsi="Times New Roman" w:cs="Times New Roman"/>
        </w:rPr>
        <w:t xml:space="preserve">S. Davies, ‘Written text as performance: the implications for Middle Welsh prose narratives’ in </w:t>
      </w:r>
      <w:r w:rsidR="009C5F83">
        <w:rPr>
          <w:rFonts w:ascii="Times New Roman" w:hAnsi="Times New Roman" w:cs="Times New Roman"/>
        </w:rPr>
        <w:t xml:space="preserve">H. </w:t>
      </w:r>
      <w:r w:rsidR="00601FC3" w:rsidRPr="00020D53">
        <w:rPr>
          <w:rFonts w:ascii="Times New Roman" w:hAnsi="Times New Roman" w:cs="Times New Roman"/>
        </w:rPr>
        <w:t>Pryce</w:t>
      </w:r>
      <w:r w:rsidR="009C5F83">
        <w:rPr>
          <w:rFonts w:ascii="Times New Roman" w:hAnsi="Times New Roman" w:cs="Times New Roman"/>
        </w:rPr>
        <w:t>,</w:t>
      </w:r>
      <w:r w:rsidR="00601FC3" w:rsidRPr="00020D53">
        <w:rPr>
          <w:rFonts w:ascii="Times New Roman" w:hAnsi="Times New Roman" w:cs="Times New Roman"/>
        </w:rPr>
        <w:t xml:space="preserve"> (ed.), </w:t>
      </w:r>
      <w:r w:rsidR="00601FC3" w:rsidRPr="002243CC">
        <w:rPr>
          <w:rFonts w:ascii="Times New Roman" w:hAnsi="Times New Roman" w:cs="Times New Roman"/>
          <w:i/>
        </w:rPr>
        <w:t>Literacy in Medieval Celtic Societies</w:t>
      </w:r>
      <w:r w:rsidR="00601FC3" w:rsidRPr="00020D53">
        <w:rPr>
          <w:rFonts w:ascii="Times New Roman" w:hAnsi="Times New Roman" w:cs="Times New Roman"/>
        </w:rPr>
        <w:t xml:space="preserve"> (Cambridge: Cambridge University Press, 1998), </w:t>
      </w:r>
      <w:r w:rsidR="00601FC3">
        <w:rPr>
          <w:rFonts w:ascii="Times New Roman" w:hAnsi="Times New Roman" w:cs="Times New Roman"/>
        </w:rPr>
        <w:t xml:space="preserve">pp. 133-134.  </w:t>
      </w:r>
      <w:r w:rsidR="00675754">
        <w:rPr>
          <w:rFonts w:ascii="Times New Roman" w:hAnsi="Times New Roman" w:cs="Times New Roman"/>
        </w:rPr>
        <w:t>While s</w:t>
      </w:r>
      <w:r w:rsidR="00601FC3">
        <w:rPr>
          <w:rFonts w:ascii="Times New Roman" w:hAnsi="Times New Roman" w:cs="Times New Roman"/>
        </w:rPr>
        <w:t xml:space="preserve">ponsors could </w:t>
      </w:r>
      <w:r w:rsidR="00675754">
        <w:rPr>
          <w:rFonts w:ascii="Times New Roman" w:hAnsi="Times New Roman" w:cs="Times New Roman"/>
        </w:rPr>
        <w:t>like</w:t>
      </w:r>
      <w:r w:rsidR="00601FC3">
        <w:rPr>
          <w:rFonts w:ascii="Times New Roman" w:hAnsi="Times New Roman" w:cs="Times New Roman"/>
        </w:rPr>
        <w:t>ly read,</w:t>
      </w:r>
      <w:r w:rsidRPr="008B0183">
        <w:rPr>
          <w:rFonts w:ascii="Times New Roman" w:hAnsi="Times New Roman" w:cs="Times New Roman"/>
          <w:lang w:val="en-CA"/>
        </w:rPr>
        <w:t xml:space="preserve"> m</w:t>
      </w:r>
      <w:r w:rsidR="00601FC3">
        <w:rPr>
          <w:rFonts w:ascii="Times New Roman" w:hAnsi="Times New Roman" w:cs="Times New Roman"/>
          <w:lang w:val="en-CA"/>
        </w:rPr>
        <w:t>ost</w:t>
      </w:r>
      <w:r w:rsidRPr="008B0183">
        <w:rPr>
          <w:rFonts w:ascii="Times New Roman" w:hAnsi="Times New Roman" w:cs="Times New Roman"/>
          <w:lang w:val="en-CA"/>
        </w:rPr>
        <w:t xml:space="preserve"> lay people </w:t>
      </w:r>
      <w:r w:rsidR="00601FC3">
        <w:rPr>
          <w:rFonts w:ascii="Times New Roman" w:hAnsi="Times New Roman" w:cs="Times New Roman"/>
          <w:lang w:val="en-CA"/>
        </w:rPr>
        <w:t xml:space="preserve">were </w:t>
      </w:r>
      <w:r w:rsidRPr="008B0183">
        <w:rPr>
          <w:rFonts w:ascii="Times New Roman" w:hAnsi="Times New Roman" w:cs="Times New Roman"/>
          <w:lang w:val="en-CA"/>
        </w:rPr>
        <w:t>illiterate</w:t>
      </w:r>
      <w:r w:rsidR="00601FC3">
        <w:rPr>
          <w:rFonts w:ascii="Times New Roman" w:hAnsi="Times New Roman" w:cs="Times New Roman"/>
          <w:lang w:val="en-CA"/>
        </w:rPr>
        <w:t xml:space="preserve">, </w:t>
      </w:r>
      <w:r w:rsidR="00675754">
        <w:rPr>
          <w:rFonts w:ascii="Times New Roman" w:hAnsi="Times New Roman" w:cs="Times New Roman"/>
          <w:lang w:val="en-CA"/>
        </w:rPr>
        <w:t xml:space="preserve">but </w:t>
      </w:r>
      <w:r w:rsidR="00601FC3">
        <w:rPr>
          <w:rFonts w:ascii="Times New Roman" w:hAnsi="Times New Roman" w:cs="Times New Roman"/>
          <w:lang w:val="en-CA"/>
        </w:rPr>
        <w:t>during a performance</w:t>
      </w:r>
      <w:r w:rsidRPr="008B0183">
        <w:rPr>
          <w:rFonts w:ascii="Times New Roman" w:hAnsi="Times New Roman" w:cs="Times New Roman"/>
          <w:lang w:val="en-CA"/>
        </w:rPr>
        <w:t xml:space="preserve">, </w:t>
      </w:r>
      <w:r w:rsidR="0027557B">
        <w:rPr>
          <w:rFonts w:ascii="Times New Roman" w:hAnsi="Times New Roman" w:cs="Times New Roman"/>
          <w:lang w:val="en-CA"/>
        </w:rPr>
        <w:t>they</w:t>
      </w:r>
      <w:r w:rsidRPr="008B0183">
        <w:rPr>
          <w:rFonts w:ascii="Times New Roman" w:hAnsi="Times New Roman" w:cs="Times New Roman"/>
          <w:lang w:val="en-CA"/>
        </w:rPr>
        <w:t xml:space="preserve"> could recognize similar characters, plots and themes from familiar legends and folk-tales</w:t>
      </w:r>
      <w:r w:rsidR="008D793E">
        <w:rPr>
          <w:rFonts w:ascii="Times New Roman" w:hAnsi="Times New Roman" w:cs="Times New Roman"/>
          <w:lang w:val="en-CA"/>
        </w:rPr>
        <w:t xml:space="preserve"> (</w:t>
      </w:r>
      <w:r w:rsidR="00A06DE5">
        <w:rPr>
          <w:rFonts w:ascii="Times New Roman" w:hAnsi="Times New Roman" w:cs="Times New Roman"/>
          <w:lang w:val="en-CA"/>
        </w:rPr>
        <w:t>see F</w:t>
      </w:r>
      <w:r w:rsidR="008D793E">
        <w:rPr>
          <w:rFonts w:ascii="Times New Roman" w:hAnsi="Times New Roman" w:cs="Times New Roman"/>
          <w:lang w:val="en-CA"/>
        </w:rPr>
        <w:t>ootnote 3</w:t>
      </w:r>
      <w:r w:rsidR="0088174B">
        <w:rPr>
          <w:rFonts w:ascii="Times New Roman" w:hAnsi="Times New Roman" w:cs="Times New Roman"/>
          <w:lang w:val="en-CA"/>
        </w:rPr>
        <w:t>8</w:t>
      </w:r>
      <w:r w:rsidR="008D793E">
        <w:rPr>
          <w:rFonts w:ascii="Times New Roman" w:hAnsi="Times New Roman" w:cs="Times New Roman"/>
          <w:lang w:val="en-CA"/>
        </w:rPr>
        <w:t>,  A. Welsh on</w:t>
      </w:r>
      <w:r w:rsidRPr="008B0183">
        <w:rPr>
          <w:rFonts w:ascii="Times New Roman" w:hAnsi="Times New Roman" w:cs="Times New Roman"/>
          <w:lang w:val="en-CA"/>
        </w:rPr>
        <w:t xml:space="preserve"> </w:t>
      </w:r>
      <w:r w:rsidR="008D793E">
        <w:rPr>
          <w:rFonts w:ascii="Times New Roman" w:hAnsi="Times New Roman" w:cs="Times New Roman"/>
          <w:lang w:val="en-CA"/>
        </w:rPr>
        <w:t xml:space="preserve">‘Traditional Narrative motifs’), </w:t>
      </w:r>
      <w:r w:rsidRPr="008B0183">
        <w:rPr>
          <w:rFonts w:ascii="Times New Roman" w:hAnsi="Times New Roman" w:cs="Times New Roman"/>
          <w:lang w:val="en-CA"/>
        </w:rPr>
        <w:t>or</w:t>
      </w:r>
      <w:r>
        <w:rPr>
          <w:rFonts w:ascii="Times New Roman" w:hAnsi="Times New Roman" w:cs="Times New Roman"/>
          <w:lang w:val="en-CA"/>
        </w:rPr>
        <w:t xml:space="preserve"> </w:t>
      </w:r>
      <w:r w:rsidRPr="008B0183">
        <w:rPr>
          <w:rFonts w:ascii="Times New Roman" w:hAnsi="Times New Roman" w:cs="Times New Roman"/>
          <w:lang w:val="en-CA"/>
        </w:rPr>
        <w:t xml:space="preserve">real events and </w:t>
      </w:r>
      <w:r>
        <w:rPr>
          <w:rFonts w:ascii="Times New Roman" w:hAnsi="Times New Roman" w:cs="Times New Roman"/>
          <w:lang w:val="en-CA"/>
        </w:rPr>
        <w:t xml:space="preserve">well-known </w:t>
      </w:r>
      <w:r w:rsidRPr="008B0183">
        <w:rPr>
          <w:rFonts w:ascii="Times New Roman" w:hAnsi="Times New Roman" w:cs="Times New Roman"/>
          <w:lang w:val="en-CA"/>
        </w:rPr>
        <w:t>historical or prominent people</w:t>
      </w:r>
      <w:r w:rsidR="008D793E">
        <w:rPr>
          <w:rFonts w:ascii="Times New Roman" w:hAnsi="Times New Roman" w:cs="Times New Roman"/>
          <w:lang w:val="en-CA"/>
        </w:rPr>
        <w:t xml:space="preserve"> such as kings and nobles marrying foreign wives</w:t>
      </w:r>
      <w:r w:rsidRPr="008B0183">
        <w:rPr>
          <w:rFonts w:ascii="Times New Roman" w:hAnsi="Times New Roman" w:cs="Times New Roman"/>
          <w:lang w:val="en-CA"/>
        </w:rPr>
        <w:t>.</w:t>
      </w:r>
    </w:p>
  </w:footnote>
  <w:footnote w:id="16">
    <w:p w14:paraId="0DB1D7E6" w14:textId="00567060" w:rsidR="00B93EF8" w:rsidRPr="00AE48C1" w:rsidRDefault="00B93EF8" w:rsidP="00DB4E10">
      <w:pPr>
        <w:pStyle w:val="FootnoteText"/>
        <w:rPr>
          <w:rFonts w:ascii="Times New Roman" w:hAnsi="Times New Roman" w:cs="Times New Roman"/>
          <w:lang w:val="en-CA"/>
        </w:rPr>
      </w:pPr>
      <w:r>
        <w:rPr>
          <w:rStyle w:val="FootnoteReference"/>
        </w:rPr>
        <w:footnoteRef/>
      </w:r>
      <w:r>
        <w:t xml:space="preserve"> </w:t>
      </w:r>
      <w:r w:rsidRPr="00AE48C1">
        <w:rPr>
          <w:rFonts w:ascii="Times New Roman" w:hAnsi="Times New Roman" w:cs="Times New Roman"/>
          <w:lang w:val="en-CA"/>
        </w:rPr>
        <w:t xml:space="preserve">H. Fulton, ‘The </w:t>
      </w:r>
      <w:proofErr w:type="spellStart"/>
      <w:r w:rsidRPr="00AE48C1">
        <w:rPr>
          <w:rFonts w:ascii="Times New Roman" w:hAnsi="Times New Roman" w:cs="Times New Roman"/>
          <w:lang w:val="en-CA"/>
        </w:rPr>
        <w:t>Mabinogi</w:t>
      </w:r>
      <w:proofErr w:type="spellEnd"/>
      <w:r w:rsidRPr="00AE48C1">
        <w:rPr>
          <w:rFonts w:ascii="Times New Roman" w:hAnsi="Times New Roman" w:cs="Times New Roman"/>
          <w:lang w:val="en-CA"/>
        </w:rPr>
        <w:t xml:space="preserve"> and the Education of Princes in Medieval Wales’, in </w:t>
      </w:r>
      <w:r w:rsidR="00B73770">
        <w:rPr>
          <w:rFonts w:ascii="Times New Roman" w:hAnsi="Times New Roman" w:cs="Times New Roman"/>
          <w:lang w:val="en-CA"/>
        </w:rPr>
        <w:t xml:space="preserve">H. </w:t>
      </w:r>
      <w:r w:rsidRPr="00AE48C1">
        <w:rPr>
          <w:rFonts w:ascii="Times New Roman" w:hAnsi="Times New Roman" w:cs="Times New Roman"/>
          <w:lang w:val="en-CA"/>
        </w:rPr>
        <w:t>Fulton, (</w:t>
      </w:r>
      <w:r w:rsidR="00951E9D">
        <w:rPr>
          <w:rFonts w:ascii="Times New Roman" w:hAnsi="Times New Roman" w:cs="Times New Roman"/>
          <w:lang w:val="en-CA"/>
        </w:rPr>
        <w:t>e</w:t>
      </w:r>
      <w:r w:rsidRPr="00AE48C1">
        <w:rPr>
          <w:rFonts w:ascii="Times New Roman" w:hAnsi="Times New Roman" w:cs="Times New Roman"/>
          <w:lang w:val="en-CA"/>
        </w:rPr>
        <w:t xml:space="preserve">d.), </w:t>
      </w:r>
      <w:r w:rsidRPr="00AE48C1">
        <w:rPr>
          <w:rFonts w:ascii="Times New Roman" w:hAnsi="Times New Roman" w:cs="Times New Roman"/>
          <w:i/>
          <w:lang w:val="en-CA"/>
        </w:rPr>
        <w:t>Medieval Celtic Literature and Society</w:t>
      </w:r>
      <w:r w:rsidRPr="00AE48C1">
        <w:rPr>
          <w:rFonts w:ascii="Times New Roman" w:hAnsi="Times New Roman" w:cs="Times New Roman"/>
          <w:lang w:val="en-CA"/>
        </w:rPr>
        <w:t xml:space="preserve"> (Dublin: Four Courts Press, </w:t>
      </w:r>
      <w:r>
        <w:rPr>
          <w:rFonts w:ascii="Times New Roman" w:hAnsi="Times New Roman" w:cs="Times New Roman"/>
          <w:lang w:val="en-CA"/>
        </w:rPr>
        <w:t>2005</w:t>
      </w:r>
      <w:r w:rsidRPr="00AE48C1">
        <w:rPr>
          <w:rFonts w:ascii="Times New Roman" w:hAnsi="Times New Roman" w:cs="Times New Roman"/>
          <w:lang w:val="en-CA"/>
        </w:rPr>
        <w:t>)</w:t>
      </w:r>
      <w:r>
        <w:rPr>
          <w:rFonts w:ascii="Times New Roman" w:hAnsi="Times New Roman" w:cs="Times New Roman"/>
          <w:lang w:val="en-CA"/>
        </w:rPr>
        <w:t xml:space="preserve"> pp. 246-7</w:t>
      </w:r>
      <w:r w:rsidR="00A06DE5">
        <w:rPr>
          <w:rFonts w:ascii="Times New Roman" w:hAnsi="Times New Roman" w:cs="Times New Roman"/>
          <w:lang w:val="en-CA"/>
        </w:rPr>
        <w:t>.,</w:t>
      </w:r>
      <w:r>
        <w:rPr>
          <w:rFonts w:ascii="Times New Roman" w:hAnsi="Times New Roman" w:cs="Times New Roman"/>
          <w:lang w:val="en-CA"/>
        </w:rPr>
        <w:t xml:space="preserve"> argues that the </w:t>
      </w:r>
      <w:r w:rsidRPr="00A72E7B">
        <w:rPr>
          <w:rFonts w:ascii="Times New Roman" w:hAnsi="Times New Roman" w:cs="Times New Roman"/>
          <w:i/>
          <w:lang w:val="en-CA"/>
        </w:rPr>
        <w:t>Four Branches</w:t>
      </w:r>
      <w:r>
        <w:rPr>
          <w:rFonts w:ascii="Times New Roman" w:hAnsi="Times New Roman" w:cs="Times New Roman"/>
          <w:lang w:val="en-CA"/>
        </w:rPr>
        <w:t xml:space="preserve"> contain edifying tales providing lessons in ‘strong leadership, wise judgement and good counsel’ needed in ethically fulfilling the different roles and forms of ruler found in feudal Wales during the </w:t>
      </w:r>
      <w:proofErr w:type="spellStart"/>
      <w:r>
        <w:rPr>
          <w:rFonts w:ascii="Times New Roman" w:hAnsi="Times New Roman" w:cs="Times New Roman"/>
          <w:lang w:val="en-CA"/>
        </w:rPr>
        <w:t>12</w:t>
      </w:r>
      <w:r w:rsidR="00A06DE5" w:rsidRPr="00A06DE5">
        <w:rPr>
          <w:rFonts w:ascii="Times New Roman" w:hAnsi="Times New Roman" w:cs="Times New Roman"/>
          <w:vertAlign w:val="superscript"/>
          <w:lang w:val="en-CA"/>
        </w:rPr>
        <w:t>th</w:t>
      </w:r>
      <w:r>
        <w:rPr>
          <w:rFonts w:ascii="Times New Roman" w:hAnsi="Times New Roman" w:cs="Times New Roman"/>
          <w:lang w:val="en-CA"/>
        </w:rPr>
        <w:t>-14</w:t>
      </w:r>
      <w:r w:rsidR="00A06DE5" w:rsidRPr="00A06DE5">
        <w:rPr>
          <w:rFonts w:ascii="Times New Roman" w:hAnsi="Times New Roman" w:cs="Times New Roman"/>
          <w:vertAlign w:val="superscript"/>
          <w:lang w:val="en-CA"/>
        </w:rPr>
        <w:t>th</w:t>
      </w:r>
      <w:proofErr w:type="spellEnd"/>
      <w:r w:rsidR="00A06DE5">
        <w:rPr>
          <w:rFonts w:ascii="Times New Roman" w:hAnsi="Times New Roman" w:cs="Times New Roman"/>
          <w:lang w:val="en-CA"/>
        </w:rPr>
        <w:t xml:space="preserve"> Centuries</w:t>
      </w:r>
      <w:r>
        <w:rPr>
          <w:rFonts w:ascii="Times New Roman" w:hAnsi="Times New Roman" w:cs="Times New Roman"/>
          <w:lang w:val="en-CA"/>
        </w:rPr>
        <w:t>, namely: ‘regional prince, national king, regent…, and boy-prince’.  Specifically, pp</w:t>
      </w:r>
      <w:r w:rsidR="00A06DE5">
        <w:rPr>
          <w:rFonts w:ascii="Times New Roman" w:hAnsi="Times New Roman" w:cs="Times New Roman"/>
          <w:lang w:val="en-CA"/>
        </w:rPr>
        <w:t>.</w:t>
      </w:r>
      <w:r>
        <w:rPr>
          <w:rFonts w:ascii="Times New Roman" w:hAnsi="Times New Roman" w:cs="Times New Roman"/>
          <w:lang w:val="en-CA"/>
        </w:rPr>
        <w:t xml:space="preserve"> 240-2</w:t>
      </w:r>
      <w:r w:rsidR="00A06DE5">
        <w:rPr>
          <w:rFonts w:ascii="Times New Roman" w:hAnsi="Times New Roman" w:cs="Times New Roman"/>
          <w:lang w:val="en-CA"/>
        </w:rPr>
        <w:t>.,</w:t>
      </w:r>
      <w:r>
        <w:rPr>
          <w:rFonts w:ascii="Times New Roman" w:hAnsi="Times New Roman" w:cs="Times New Roman"/>
          <w:lang w:val="en-CA"/>
        </w:rPr>
        <w:t xml:space="preserve"> explains how the </w:t>
      </w:r>
      <w:r w:rsidRPr="00213064">
        <w:rPr>
          <w:rFonts w:ascii="Times New Roman" w:hAnsi="Times New Roman" w:cs="Times New Roman"/>
          <w:i/>
          <w:lang w:val="en-CA"/>
        </w:rPr>
        <w:t>First Branch</w:t>
      </w:r>
      <w:r>
        <w:rPr>
          <w:rFonts w:ascii="Times New Roman" w:hAnsi="Times New Roman" w:cs="Times New Roman"/>
          <w:lang w:val="en-CA"/>
        </w:rPr>
        <w:t xml:space="preserve"> follows the development of </w:t>
      </w:r>
      <w:proofErr w:type="spellStart"/>
      <w:r>
        <w:rPr>
          <w:rFonts w:ascii="Times New Roman" w:hAnsi="Times New Roman" w:cs="Times New Roman"/>
          <w:lang w:val="en-CA"/>
        </w:rPr>
        <w:t>Pwyll</w:t>
      </w:r>
      <w:proofErr w:type="spellEnd"/>
      <w:r>
        <w:rPr>
          <w:rFonts w:ascii="Times New Roman" w:hAnsi="Times New Roman" w:cs="Times New Roman"/>
          <w:lang w:val="en-CA"/>
        </w:rPr>
        <w:t xml:space="preserve"> from thoughtless boor lacking in manners and wisdom, causing offence or making rash and almost ruinous promises, to becoming an exemplary ‘regional prince…. wise, discreet and thoughtful’ (his name implying caution) commanding the respect and loyalty of his vassals, providing stability and a sole successor—his son </w:t>
      </w:r>
      <w:proofErr w:type="spellStart"/>
      <w:r>
        <w:rPr>
          <w:rFonts w:ascii="Times New Roman" w:hAnsi="Times New Roman" w:cs="Times New Roman"/>
          <w:lang w:val="en-CA"/>
        </w:rPr>
        <w:t>Pryderi</w:t>
      </w:r>
      <w:proofErr w:type="spellEnd"/>
      <w:r>
        <w:rPr>
          <w:rFonts w:ascii="Times New Roman" w:hAnsi="Times New Roman" w:cs="Times New Roman"/>
          <w:lang w:val="en-CA"/>
        </w:rPr>
        <w:t xml:space="preserve">.  </w:t>
      </w:r>
    </w:p>
  </w:footnote>
  <w:footnote w:id="17">
    <w:p w14:paraId="7AB4395D" w14:textId="4A846FDB" w:rsidR="00B93EF8" w:rsidRPr="00E6420C" w:rsidRDefault="00B93EF8" w:rsidP="00DB4E10">
      <w:pPr>
        <w:pStyle w:val="FootnoteText"/>
        <w:rPr>
          <w:rFonts w:ascii="Times New Roman" w:hAnsi="Times New Roman" w:cs="Times New Roman"/>
          <w:lang w:val="en-CA"/>
        </w:rPr>
      </w:pPr>
      <w:r>
        <w:rPr>
          <w:rStyle w:val="FootnoteReference"/>
        </w:rPr>
        <w:footnoteRef/>
      </w:r>
      <w:r>
        <w:t xml:space="preserve"> </w:t>
      </w:r>
      <w:r w:rsidR="00951E9D">
        <w:t xml:space="preserve">D. </w:t>
      </w:r>
      <w:r w:rsidR="00951E9D">
        <w:rPr>
          <w:rFonts w:ascii="Times New Roman" w:hAnsi="Times New Roman" w:cs="Times New Roman"/>
          <w:lang w:val="en-CA"/>
        </w:rPr>
        <w:t>Huws, ‘</w:t>
      </w:r>
      <w:proofErr w:type="spellStart"/>
      <w:r w:rsidR="00951E9D" w:rsidRPr="00E2414D">
        <w:rPr>
          <w:rFonts w:ascii="Times New Roman" w:hAnsi="Times New Roman" w:cs="Times New Roman"/>
          <w:lang w:val="en-CA"/>
        </w:rPr>
        <w:t>Llyfr</w:t>
      </w:r>
      <w:proofErr w:type="spellEnd"/>
      <w:r w:rsidR="00951E9D" w:rsidRPr="00E2414D">
        <w:rPr>
          <w:rFonts w:ascii="Times New Roman" w:hAnsi="Times New Roman" w:cs="Times New Roman"/>
          <w:lang w:val="en-CA"/>
        </w:rPr>
        <w:t xml:space="preserve"> Gwyn </w:t>
      </w:r>
      <w:proofErr w:type="spellStart"/>
      <w:r w:rsidR="00951E9D" w:rsidRPr="00E2414D">
        <w:rPr>
          <w:rFonts w:ascii="Times New Roman" w:hAnsi="Times New Roman" w:cs="Times New Roman"/>
          <w:lang w:val="en-CA"/>
        </w:rPr>
        <w:t>Rhydderch</w:t>
      </w:r>
      <w:proofErr w:type="spellEnd"/>
      <w:r w:rsidR="00951E9D">
        <w:rPr>
          <w:rFonts w:ascii="Times New Roman" w:hAnsi="Times New Roman" w:cs="Times New Roman"/>
          <w:lang w:val="en-CA"/>
        </w:rPr>
        <w:t xml:space="preserve">’, </w:t>
      </w:r>
      <w:r w:rsidR="00951E9D" w:rsidRPr="00A23DD4">
        <w:rPr>
          <w:rFonts w:ascii="Times New Roman" w:hAnsi="Times New Roman" w:cs="Times New Roman"/>
          <w:i/>
          <w:lang w:val="en-CA"/>
        </w:rPr>
        <w:t>Medieval Welsh Manuscripts</w:t>
      </w:r>
      <w:r w:rsidR="00951E9D">
        <w:rPr>
          <w:rFonts w:ascii="Times New Roman" w:hAnsi="Times New Roman" w:cs="Times New Roman"/>
          <w:lang w:val="en-CA"/>
        </w:rPr>
        <w:t xml:space="preserve"> (Cardiff and Aberystwyth: University of Wales Press, </w:t>
      </w:r>
      <w:r w:rsidR="00951E9D" w:rsidRPr="00A23DD4">
        <w:rPr>
          <w:rFonts w:ascii="Times New Roman" w:hAnsi="Times New Roman" w:cs="Times New Roman"/>
          <w:lang w:val="en-CA"/>
        </w:rPr>
        <w:t>2000</w:t>
      </w:r>
      <w:r w:rsidR="00951E9D">
        <w:rPr>
          <w:rFonts w:ascii="Times New Roman" w:hAnsi="Times New Roman" w:cs="Times New Roman"/>
          <w:lang w:val="en-CA"/>
        </w:rPr>
        <w:t xml:space="preserve">), </w:t>
      </w:r>
      <w:r>
        <w:rPr>
          <w:rFonts w:ascii="Times New Roman" w:hAnsi="Times New Roman" w:cs="Times New Roman"/>
          <w:lang w:val="en-CA"/>
        </w:rPr>
        <w:t>p. 249</w:t>
      </w:r>
      <w:r w:rsidR="00A06DE5">
        <w:rPr>
          <w:rFonts w:ascii="Times New Roman" w:hAnsi="Times New Roman" w:cs="Times New Roman"/>
          <w:lang w:val="en-CA"/>
        </w:rPr>
        <w:t xml:space="preserve"> </w:t>
      </w:r>
      <w:r>
        <w:rPr>
          <w:rFonts w:ascii="Times New Roman" w:hAnsi="Times New Roman" w:cs="Times New Roman"/>
          <w:lang w:val="en-CA"/>
        </w:rPr>
        <w:t>ff.</w:t>
      </w:r>
      <w:r w:rsidR="00A06DE5">
        <w:rPr>
          <w:rFonts w:ascii="Times New Roman" w:hAnsi="Times New Roman" w:cs="Times New Roman"/>
          <w:lang w:val="en-CA"/>
        </w:rPr>
        <w:t>,</w:t>
      </w:r>
      <w:r>
        <w:rPr>
          <w:rFonts w:ascii="Times New Roman" w:hAnsi="Times New Roman" w:cs="Times New Roman"/>
          <w:lang w:val="en-CA"/>
        </w:rPr>
        <w:t xml:space="preserve"> concludes the first </w:t>
      </w:r>
      <w:r w:rsidRPr="00E6420C">
        <w:rPr>
          <w:rFonts w:ascii="Times New Roman" w:hAnsi="Times New Roman" w:cs="Times New Roman"/>
          <w:lang w:val="en-CA"/>
        </w:rPr>
        <w:t>owner of the White</w:t>
      </w:r>
      <w:r>
        <w:rPr>
          <w:rFonts w:ascii="Times New Roman" w:hAnsi="Times New Roman" w:cs="Times New Roman"/>
          <w:lang w:val="en-CA"/>
        </w:rPr>
        <w:t xml:space="preserve"> </w:t>
      </w:r>
      <w:r w:rsidRPr="00E6420C">
        <w:rPr>
          <w:rFonts w:ascii="Times New Roman" w:hAnsi="Times New Roman" w:cs="Times New Roman"/>
          <w:lang w:val="en-CA"/>
        </w:rPr>
        <w:t>Book</w:t>
      </w:r>
      <w:r w:rsidR="006D5942">
        <w:rPr>
          <w:rFonts w:ascii="Times New Roman" w:hAnsi="Times New Roman" w:cs="Times New Roman"/>
          <w:lang w:val="en-CA"/>
        </w:rPr>
        <w:t>,</w:t>
      </w:r>
      <w:r>
        <w:rPr>
          <w:rFonts w:ascii="Times New Roman" w:hAnsi="Times New Roman" w:cs="Times New Roman"/>
          <w:lang w:val="en-CA"/>
        </w:rPr>
        <w:t xml:space="preserve"> </w:t>
      </w:r>
      <w:proofErr w:type="spellStart"/>
      <w:r>
        <w:rPr>
          <w:rFonts w:ascii="Times New Roman" w:hAnsi="Times New Roman" w:cs="Times New Roman"/>
          <w:lang w:val="en-CA"/>
        </w:rPr>
        <w:t>Rhydderch</w:t>
      </w:r>
      <w:proofErr w:type="spellEnd"/>
      <w:r w:rsidR="006D5942">
        <w:rPr>
          <w:rFonts w:ascii="Times New Roman" w:hAnsi="Times New Roman" w:cs="Times New Roman"/>
          <w:lang w:val="en-CA"/>
        </w:rPr>
        <w:t>,</w:t>
      </w:r>
      <w:r>
        <w:rPr>
          <w:rFonts w:ascii="Times New Roman" w:hAnsi="Times New Roman" w:cs="Times New Roman"/>
          <w:lang w:val="en-CA"/>
        </w:rPr>
        <w:t xml:space="preserve"> was the learned patron and legal expert</w:t>
      </w:r>
      <w:r w:rsidRPr="00E6420C">
        <w:rPr>
          <w:rFonts w:ascii="Times New Roman" w:hAnsi="Times New Roman" w:cs="Times New Roman"/>
          <w:lang w:val="en-CA"/>
        </w:rPr>
        <w:t xml:space="preserve"> ‘</w:t>
      </w:r>
      <w:proofErr w:type="spellStart"/>
      <w:r w:rsidRPr="00E6420C">
        <w:rPr>
          <w:rFonts w:ascii="Times New Roman" w:hAnsi="Times New Roman" w:cs="Times New Roman"/>
          <w:lang w:val="en-CA"/>
        </w:rPr>
        <w:t>Rhydderch</w:t>
      </w:r>
      <w:proofErr w:type="spellEnd"/>
      <w:r w:rsidRPr="00E6420C">
        <w:rPr>
          <w:rFonts w:ascii="Times New Roman" w:hAnsi="Times New Roman" w:cs="Times New Roman"/>
          <w:lang w:val="en-CA"/>
        </w:rPr>
        <w:t xml:space="preserve"> ab </w:t>
      </w:r>
      <w:proofErr w:type="spellStart"/>
      <w:r w:rsidRPr="00E6420C">
        <w:rPr>
          <w:rFonts w:ascii="Times New Roman" w:hAnsi="Times New Roman" w:cs="Times New Roman"/>
          <w:lang w:val="en-CA"/>
        </w:rPr>
        <w:t>Ieuan</w:t>
      </w:r>
      <w:proofErr w:type="spellEnd"/>
      <w:r w:rsidRPr="00E6420C">
        <w:rPr>
          <w:rFonts w:ascii="Times New Roman" w:hAnsi="Times New Roman" w:cs="Times New Roman"/>
          <w:lang w:val="en-CA"/>
        </w:rPr>
        <w:t xml:space="preserve"> </w:t>
      </w:r>
      <w:proofErr w:type="spellStart"/>
      <w:r w:rsidRPr="00E6420C">
        <w:rPr>
          <w:rFonts w:ascii="Times New Roman" w:hAnsi="Times New Roman" w:cs="Times New Roman"/>
          <w:lang w:val="en-CA"/>
        </w:rPr>
        <w:t>Llwyd</w:t>
      </w:r>
      <w:proofErr w:type="spellEnd"/>
      <w:r w:rsidRPr="00E6420C">
        <w:rPr>
          <w:rFonts w:ascii="Times New Roman" w:hAnsi="Times New Roman" w:cs="Times New Roman"/>
          <w:lang w:val="en-CA"/>
        </w:rPr>
        <w:t xml:space="preserve">… </w:t>
      </w:r>
      <w:r>
        <w:rPr>
          <w:rFonts w:ascii="Times New Roman" w:hAnsi="Times New Roman" w:cs="Times New Roman"/>
          <w:lang w:val="en-CA"/>
        </w:rPr>
        <w:t>descended from… Lord Rhys.’</w:t>
      </w:r>
      <w:r w:rsidRPr="00E646FA">
        <w:rPr>
          <w:rFonts w:ascii="Times New Roman" w:hAnsi="Times New Roman" w:cs="Times New Roman"/>
          <w:lang w:val="en-CA"/>
        </w:rPr>
        <w:t xml:space="preserve"> </w:t>
      </w:r>
      <w:r w:rsidR="00803536" w:rsidRPr="00E646FA">
        <w:rPr>
          <w:rFonts w:ascii="Times New Roman" w:hAnsi="Times New Roman" w:cs="Times New Roman"/>
          <w:lang w:val="en-CA"/>
        </w:rPr>
        <w:t xml:space="preserve"> </w:t>
      </w:r>
      <w:r w:rsidR="00287943">
        <w:rPr>
          <w:rFonts w:ascii="Times New Roman" w:hAnsi="Times New Roman" w:cs="Times New Roman"/>
          <w:lang w:val="en-CA"/>
        </w:rPr>
        <w:t xml:space="preserve">G. </w:t>
      </w:r>
      <w:r w:rsidR="00287943" w:rsidRPr="00976609">
        <w:rPr>
          <w:rFonts w:ascii="Times New Roman" w:eastAsia="Times New Roman" w:hAnsi="Times New Roman" w:cs="Times New Roman"/>
          <w:color w:val="000000"/>
          <w:shd w:val="clear" w:color="auto" w:fill="FFFFFF"/>
          <w:lang w:val="en-CA"/>
        </w:rPr>
        <w:t xml:space="preserve">Charles-Edwards, </w:t>
      </w:r>
      <w:r w:rsidR="00287943">
        <w:rPr>
          <w:rFonts w:ascii="Times New Roman" w:eastAsia="Times New Roman" w:hAnsi="Times New Roman" w:cs="Times New Roman"/>
          <w:color w:val="000000"/>
          <w:shd w:val="clear" w:color="auto" w:fill="FFFFFF"/>
          <w:lang w:val="en-CA"/>
        </w:rPr>
        <w:t>‘</w:t>
      </w:r>
      <w:r w:rsidR="00287943" w:rsidRPr="00976609">
        <w:rPr>
          <w:rFonts w:ascii="Times New Roman" w:eastAsia="Times New Roman" w:hAnsi="Times New Roman" w:cs="Times New Roman"/>
          <w:color w:val="000000"/>
          <w:shd w:val="clear" w:color="auto" w:fill="FFFFFF"/>
          <w:lang w:val="en-CA"/>
        </w:rPr>
        <w:t>The Scribes of the</w:t>
      </w:r>
      <w:r w:rsidR="00287943" w:rsidRPr="00E646FA">
        <w:rPr>
          <w:rFonts w:ascii="Times New Roman" w:eastAsia="Times New Roman" w:hAnsi="Times New Roman" w:cs="Times New Roman"/>
          <w:color w:val="000000"/>
          <w:shd w:val="clear" w:color="auto" w:fill="FFFFFF"/>
          <w:lang w:val="en-CA"/>
        </w:rPr>
        <w:t> </w:t>
      </w:r>
      <w:r w:rsidR="00287943" w:rsidRPr="00976609">
        <w:rPr>
          <w:rFonts w:ascii="Times New Roman" w:eastAsia="Times New Roman" w:hAnsi="Times New Roman" w:cs="Times New Roman"/>
          <w:i/>
          <w:iCs/>
          <w:color w:val="000000"/>
          <w:lang w:val="en-CA"/>
        </w:rPr>
        <w:t xml:space="preserve">Red Book of </w:t>
      </w:r>
      <w:proofErr w:type="spellStart"/>
      <w:r w:rsidR="00287943" w:rsidRPr="00976609">
        <w:rPr>
          <w:rFonts w:ascii="Times New Roman" w:eastAsia="Times New Roman" w:hAnsi="Times New Roman" w:cs="Times New Roman"/>
          <w:i/>
          <w:iCs/>
          <w:color w:val="000000"/>
          <w:lang w:val="en-CA"/>
        </w:rPr>
        <w:t>Hergest</w:t>
      </w:r>
      <w:proofErr w:type="spellEnd"/>
      <w:r w:rsidR="00287943">
        <w:rPr>
          <w:rFonts w:ascii="Times New Roman" w:eastAsia="Times New Roman" w:hAnsi="Times New Roman" w:cs="Times New Roman"/>
          <w:color w:val="000000"/>
          <w:shd w:val="clear" w:color="auto" w:fill="FFFFFF"/>
          <w:lang w:val="en-CA"/>
        </w:rPr>
        <w:t>’,</w:t>
      </w:r>
      <w:r w:rsidR="00287943" w:rsidRPr="00976609">
        <w:rPr>
          <w:rFonts w:ascii="Times New Roman" w:eastAsia="Times New Roman" w:hAnsi="Times New Roman" w:cs="Times New Roman"/>
          <w:color w:val="000000"/>
          <w:shd w:val="clear" w:color="auto" w:fill="FFFFFF"/>
          <w:lang w:val="en-CA"/>
        </w:rPr>
        <w:t xml:space="preserve"> </w:t>
      </w:r>
      <w:r w:rsidR="00287943" w:rsidRPr="007D3262">
        <w:rPr>
          <w:rFonts w:ascii="Times New Roman" w:eastAsia="Times New Roman" w:hAnsi="Times New Roman" w:cs="Times New Roman"/>
          <w:i/>
          <w:color w:val="000000"/>
          <w:shd w:val="clear" w:color="auto" w:fill="FFFFFF"/>
          <w:lang w:val="en-CA"/>
        </w:rPr>
        <w:t xml:space="preserve">The </w:t>
      </w:r>
      <w:r w:rsidR="00287943" w:rsidRPr="00976609">
        <w:rPr>
          <w:rFonts w:ascii="Times New Roman" w:eastAsia="Times New Roman" w:hAnsi="Times New Roman" w:cs="Times New Roman"/>
          <w:i/>
          <w:color w:val="000000"/>
          <w:shd w:val="clear" w:color="auto" w:fill="FFFFFF"/>
          <w:lang w:val="en-CA"/>
        </w:rPr>
        <w:t>National Library of Wales</w:t>
      </w:r>
      <w:r w:rsidR="00287943" w:rsidRPr="007D3262">
        <w:rPr>
          <w:rFonts w:ascii="Times New Roman" w:eastAsia="Times New Roman" w:hAnsi="Times New Roman" w:cs="Times New Roman"/>
          <w:i/>
          <w:color w:val="000000"/>
          <w:shd w:val="clear" w:color="auto" w:fill="FFFFFF"/>
          <w:lang w:val="en-CA"/>
        </w:rPr>
        <w:t> </w:t>
      </w:r>
      <w:r w:rsidR="00287943" w:rsidRPr="00976609">
        <w:rPr>
          <w:rFonts w:ascii="Times New Roman" w:eastAsia="Times New Roman" w:hAnsi="Times New Roman" w:cs="Times New Roman"/>
          <w:i/>
          <w:iCs/>
          <w:color w:val="000000"/>
          <w:lang w:val="en-CA"/>
        </w:rPr>
        <w:t>Journal</w:t>
      </w:r>
      <w:r w:rsidR="00287943" w:rsidRPr="00976609">
        <w:rPr>
          <w:rFonts w:ascii="Times New Roman" w:eastAsia="Times New Roman" w:hAnsi="Times New Roman" w:cs="Times New Roman"/>
          <w:color w:val="000000"/>
          <w:shd w:val="clear" w:color="auto" w:fill="FFFFFF"/>
          <w:lang w:val="en-CA"/>
        </w:rPr>
        <w:t xml:space="preserve">. </w:t>
      </w:r>
      <w:r w:rsidR="00287943">
        <w:rPr>
          <w:rFonts w:ascii="Times New Roman" w:eastAsia="Times New Roman" w:hAnsi="Times New Roman" w:cs="Times New Roman"/>
          <w:color w:val="000000"/>
          <w:shd w:val="clear" w:color="auto" w:fill="FFFFFF"/>
          <w:lang w:val="en-CA"/>
        </w:rPr>
        <w:t>Vol. XXI</w:t>
      </w:r>
      <w:r w:rsidR="00287943" w:rsidRPr="00976609">
        <w:rPr>
          <w:rFonts w:ascii="Times New Roman" w:eastAsia="Times New Roman" w:hAnsi="Times New Roman" w:cs="Times New Roman"/>
          <w:color w:val="000000"/>
          <w:shd w:val="clear" w:color="auto" w:fill="FFFFFF"/>
          <w:lang w:val="en-CA"/>
        </w:rPr>
        <w:t xml:space="preserve"> (</w:t>
      </w:r>
      <w:r w:rsidR="00287943">
        <w:rPr>
          <w:rFonts w:ascii="Times New Roman" w:eastAsia="Times New Roman" w:hAnsi="Times New Roman" w:cs="Times New Roman"/>
          <w:color w:val="000000"/>
          <w:shd w:val="clear" w:color="auto" w:fill="FFFFFF"/>
          <w:lang w:val="en-CA"/>
        </w:rPr>
        <w:t>Winter 1979)</w:t>
      </w:r>
      <w:r w:rsidR="00E646FA" w:rsidRPr="00E646FA">
        <w:rPr>
          <w:rFonts w:ascii="Times New Roman" w:eastAsia="Times New Roman" w:hAnsi="Times New Roman" w:cs="Times New Roman"/>
          <w:color w:val="000000"/>
          <w:shd w:val="clear" w:color="auto" w:fill="FFFFFF"/>
          <w:lang w:val="en-CA"/>
        </w:rPr>
        <w:t xml:space="preserve">, p. </w:t>
      </w:r>
      <w:r w:rsidR="00E646FA" w:rsidRPr="00976609">
        <w:rPr>
          <w:rFonts w:ascii="Times New Roman" w:eastAsia="Times New Roman" w:hAnsi="Times New Roman" w:cs="Times New Roman"/>
          <w:color w:val="000000"/>
          <w:shd w:val="clear" w:color="auto" w:fill="FFFFFF"/>
          <w:lang w:val="en-CA"/>
        </w:rPr>
        <w:t>2</w:t>
      </w:r>
      <w:r w:rsidR="00E646FA">
        <w:rPr>
          <w:rFonts w:ascii="Times New Roman" w:eastAsia="Times New Roman" w:hAnsi="Times New Roman" w:cs="Times New Roman"/>
          <w:color w:val="000000"/>
          <w:shd w:val="clear" w:color="auto" w:fill="FFFFFF"/>
          <w:lang w:val="en-CA"/>
        </w:rPr>
        <w:t xml:space="preserve">50., states that the scribe’s ‘master at whose ‘command’ he wrote the manuscript…’ of the </w:t>
      </w:r>
      <w:proofErr w:type="spellStart"/>
      <w:r w:rsidR="00803536" w:rsidRPr="00E646FA">
        <w:rPr>
          <w:rFonts w:ascii="Times New Roman" w:hAnsi="Times New Roman" w:cs="Times New Roman"/>
          <w:i/>
          <w:lang w:val="en-CA"/>
        </w:rPr>
        <w:t>T</w:t>
      </w:r>
      <w:r w:rsidRPr="00E646FA">
        <w:rPr>
          <w:rFonts w:ascii="Times New Roman" w:hAnsi="Times New Roman" w:cs="Times New Roman"/>
          <w:i/>
          <w:lang w:val="en-CA"/>
        </w:rPr>
        <w:t>he</w:t>
      </w:r>
      <w:proofErr w:type="spellEnd"/>
      <w:r w:rsidRPr="00E646FA">
        <w:rPr>
          <w:rFonts w:ascii="Times New Roman" w:hAnsi="Times New Roman" w:cs="Times New Roman"/>
          <w:i/>
          <w:lang w:val="en-CA"/>
        </w:rPr>
        <w:t xml:space="preserve"> Red Book of </w:t>
      </w:r>
      <w:proofErr w:type="spellStart"/>
      <w:r w:rsidRPr="00E646FA">
        <w:rPr>
          <w:rFonts w:ascii="Times New Roman" w:hAnsi="Times New Roman" w:cs="Times New Roman"/>
          <w:i/>
          <w:lang w:val="en-CA"/>
        </w:rPr>
        <w:t>Hergest</w:t>
      </w:r>
      <w:proofErr w:type="spellEnd"/>
      <w:r>
        <w:rPr>
          <w:rFonts w:ascii="Times New Roman" w:hAnsi="Times New Roman" w:cs="Times New Roman"/>
          <w:lang w:val="en-CA"/>
        </w:rPr>
        <w:t xml:space="preserve"> was </w:t>
      </w:r>
      <w:r w:rsidR="00E646FA">
        <w:rPr>
          <w:rFonts w:ascii="Times New Roman" w:hAnsi="Times New Roman" w:cs="Times New Roman"/>
          <w:lang w:val="en-CA"/>
        </w:rPr>
        <w:t>‘…</w:t>
      </w:r>
      <w:proofErr w:type="spellStart"/>
      <w:r>
        <w:rPr>
          <w:rFonts w:ascii="Times New Roman" w:hAnsi="Times New Roman" w:cs="Times New Roman"/>
          <w:lang w:val="en-CA"/>
        </w:rPr>
        <w:t>Hopcyn</w:t>
      </w:r>
      <w:proofErr w:type="spellEnd"/>
      <w:r>
        <w:rPr>
          <w:rFonts w:ascii="Times New Roman" w:hAnsi="Times New Roman" w:cs="Times New Roman"/>
          <w:lang w:val="en-CA"/>
        </w:rPr>
        <w:t xml:space="preserve"> </w:t>
      </w:r>
      <w:proofErr w:type="spellStart"/>
      <w:r>
        <w:rPr>
          <w:rFonts w:ascii="Times New Roman" w:hAnsi="Times New Roman" w:cs="Times New Roman"/>
          <w:lang w:val="en-CA"/>
        </w:rPr>
        <w:t>ap</w:t>
      </w:r>
      <w:proofErr w:type="spellEnd"/>
      <w:r>
        <w:rPr>
          <w:rFonts w:ascii="Times New Roman" w:hAnsi="Times New Roman" w:cs="Times New Roman"/>
          <w:lang w:val="en-CA"/>
        </w:rPr>
        <w:t xml:space="preserve"> Thomas</w:t>
      </w:r>
      <w:r w:rsidR="00E646FA">
        <w:rPr>
          <w:rFonts w:ascii="Times New Roman" w:hAnsi="Times New Roman" w:cs="Times New Roman"/>
          <w:lang w:val="en-CA"/>
        </w:rPr>
        <w:t>’</w:t>
      </w:r>
      <w:r>
        <w:rPr>
          <w:rFonts w:ascii="Times New Roman" w:hAnsi="Times New Roman" w:cs="Times New Roman"/>
          <w:lang w:val="en-CA"/>
        </w:rPr>
        <w:t xml:space="preserve"> </w:t>
      </w:r>
      <w:r w:rsidR="00E646FA">
        <w:rPr>
          <w:rFonts w:ascii="Times New Roman" w:hAnsi="Times New Roman" w:cs="Times New Roman"/>
          <w:lang w:val="en-CA"/>
        </w:rPr>
        <w:t>[</w:t>
      </w:r>
      <w:r>
        <w:rPr>
          <w:rFonts w:ascii="Times New Roman" w:hAnsi="Times New Roman" w:cs="Times New Roman"/>
          <w:lang w:val="en-CA"/>
        </w:rPr>
        <w:t xml:space="preserve">ab </w:t>
      </w:r>
      <w:proofErr w:type="spellStart"/>
      <w:r>
        <w:rPr>
          <w:rFonts w:ascii="Times New Roman" w:hAnsi="Times New Roman" w:cs="Times New Roman"/>
          <w:lang w:val="en-CA"/>
        </w:rPr>
        <w:t>Einion</w:t>
      </w:r>
      <w:proofErr w:type="spellEnd"/>
      <w:r w:rsidR="00E646FA">
        <w:rPr>
          <w:rFonts w:ascii="Times New Roman" w:hAnsi="Times New Roman" w:cs="Times New Roman"/>
          <w:lang w:val="en-CA"/>
        </w:rPr>
        <w:t>]—</w:t>
      </w:r>
      <w:r>
        <w:rPr>
          <w:rFonts w:ascii="Times New Roman" w:hAnsi="Times New Roman" w:cs="Times New Roman"/>
          <w:lang w:val="en-CA"/>
        </w:rPr>
        <w:t>a</w:t>
      </w:r>
      <w:r w:rsidR="006E60CF">
        <w:rPr>
          <w:rFonts w:ascii="Times New Roman" w:hAnsi="Times New Roman" w:cs="Times New Roman"/>
          <w:lang w:val="en-CA"/>
        </w:rPr>
        <w:t xml:space="preserve"> </w:t>
      </w:r>
      <w:r>
        <w:rPr>
          <w:rFonts w:ascii="Times New Roman" w:hAnsi="Times New Roman" w:cs="Times New Roman"/>
          <w:lang w:val="en-CA"/>
        </w:rPr>
        <w:t xml:space="preserve">nobleman </w:t>
      </w:r>
      <w:r w:rsidR="006E60CF">
        <w:rPr>
          <w:rFonts w:ascii="Times New Roman" w:hAnsi="Times New Roman" w:cs="Times New Roman"/>
          <w:lang w:val="en-CA"/>
        </w:rPr>
        <w:t xml:space="preserve">who </w:t>
      </w:r>
      <w:r>
        <w:rPr>
          <w:rFonts w:ascii="Times New Roman" w:hAnsi="Times New Roman" w:cs="Times New Roman"/>
          <w:lang w:val="en-CA"/>
        </w:rPr>
        <w:t>commission</w:t>
      </w:r>
      <w:r w:rsidR="00E646FA">
        <w:rPr>
          <w:rFonts w:ascii="Times New Roman" w:hAnsi="Times New Roman" w:cs="Times New Roman"/>
          <w:lang w:val="en-CA"/>
        </w:rPr>
        <w:t xml:space="preserve">ed </w:t>
      </w:r>
      <w:r w:rsidR="006E60CF">
        <w:rPr>
          <w:rFonts w:ascii="Times New Roman" w:hAnsi="Times New Roman" w:cs="Times New Roman"/>
          <w:lang w:val="en-CA"/>
        </w:rPr>
        <w:t>the</w:t>
      </w:r>
      <w:r w:rsidR="00E646FA">
        <w:rPr>
          <w:rFonts w:ascii="Times New Roman" w:hAnsi="Times New Roman" w:cs="Times New Roman"/>
          <w:lang w:val="en-CA"/>
        </w:rPr>
        <w:t xml:space="preserve"> work</w:t>
      </w:r>
      <w:r>
        <w:rPr>
          <w:rFonts w:ascii="Times New Roman" w:hAnsi="Times New Roman" w:cs="Times New Roman"/>
          <w:lang w:val="en-CA"/>
        </w:rPr>
        <w:t>.</w:t>
      </w:r>
    </w:p>
  </w:footnote>
  <w:footnote w:id="18">
    <w:p w14:paraId="6F09A86E" w14:textId="3F311EB2" w:rsidR="00B93EF8" w:rsidRPr="004146C2" w:rsidRDefault="00B93EF8" w:rsidP="00DB4E10">
      <w:pPr>
        <w:pStyle w:val="FootnoteText"/>
        <w:rPr>
          <w:rFonts w:ascii="Times New Roman" w:hAnsi="Times New Roman" w:cs="Times New Roman"/>
          <w:i/>
          <w:lang w:val="en-CA"/>
        </w:rPr>
      </w:pPr>
      <w:r w:rsidRPr="00D32E04">
        <w:rPr>
          <w:rStyle w:val="FootnoteReference"/>
        </w:rPr>
        <w:footnoteRef/>
      </w:r>
      <w:r w:rsidRPr="00D32E04">
        <w:t xml:space="preserve"> </w:t>
      </w:r>
      <w:r w:rsidRPr="00D32E04">
        <w:rPr>
          <w:rFonts w:ascii="Times New Roman" w:hAnsi="Times New Roman" w:cs="Times New Roman"/>
          <w:lang w:val="en-CA"/>
        </w:rPr>
        <w:t xml:space="preserve">Mac Cana, </w:t>
      </w:r>
      <w:r w:rsidR="005041FE">
        <w:rPr>
          <w:rFonts w:ascii="Times New Roman" w:hAnsi="Times New Roman" w:cs="Times New Roman"/>
          <w:i/>
          <w:lang w:val="en-CA"/>
        </w:rPr>
        <w:t xml:space="preserve">The </w:t>
      </w:r>
      <w:proofErr w:type="spellStart"/>
      <w:r w:rsidRPr="00D32E04">
        <w:rPr>
          <w:rFonts w:ascii="Times New Roman" w:hAnsi="Times New Roman" w:cs="Times New Roman"/>
          <w:i/>
          <w:lang w:val="en-CA"/>
        </w:rPr>
        <w:t>Mabinogi</w:t>
      </w:r>
      <w:proofErr w:type="spellEnd"/>
      <w:r w:rsidRPr="00D32E04">
        <w:rPr>
          <w:rFonts w:ascii="Times New Roman" w:hAnsi="Times New Roman" w:cs="Times New Roman"/>
          <w:lang w:val="en-CA"/>
        </w:rPr>
        <w:t>, pp. 34-44</w:t>
      </w:r>
      <w:r w:rsidR="006D5942">
        <w:rPr>
          <w:rFonts w:ascii="Times New Roman" w:hAnsi="Times New Roman" w:cs="Times New Roman"/>
          <w:lang w:val="en-CA"/>
        </w:rPr>
        <w:t>.,</w:t>
      </w:r>
      <w:r w:rsidRPr="00D32E04">
        <w:rPr>
          <w:rFonts w:ascii="Times New Roman" w:hAnsi="Times New Roman" w:cs="Times New Roman"/>
          <w:lang w:val="en-CA"/>
        </w:rPr>
        <w:t xml:space="preserve"> compares scholarly opinions on the coherence, maybe stitching-together</w:t>
      </w:r>
      <w:r w:rsidRPr="00941FB5">
        <w:rPr>
          <w:rFonts w:ascii="Times New Roman" w:hAnsi="Times New Roman" w:cs="Times New Roman"/>
          <w:lang w:val="en-CA"/>
        </w:rPr>
        <w:t xml:space="preserve"> of the Four Branches by a redactor or ‘author’</w:t>
      </w:r>
      <w:r>
        <w:rPr>
          <w:rFonts w:ascii="Times New Roman" w:hAnsi="Times New Roman" w:cs="Times New Roman"/>
          <w:lang w:val="en-CA"/>
        </w:rPr>
        <w:t>—a gifted writer, (perhaps a cleric p. 51</w:t>
      </w:r>
      <w:r w:rsidR="006D5942">
        <w:rPr>
          <w:rFonts w:ascii="Times New Roman" w:hAnsi="Times New Roman" w:cs="Times New Roman"/>
          <w:lang w:val="en-CA"/>
        </w:rPr>
        <w:t>.</w:t>
      </w:r>
      <w:r>
        <w:rPr>
          <w:rFonts w:ascii="Times New Roman" w:hAnsi="Times New Roman" w:cs="Times New Roman"/>
          <w:lang w:val="en-CA"/>
        </w:rPr>
        <w:t xml:space="preserve">) </w:t>
      </w:r>
      <w:r w:rsidRPr="00941FB5">
        <w:rPr>
          <w:rFonts w:ascii="Times New Roman" w:hAnsi="Times New Roman" w:cs="Times New Roman"/>
          <w:lang w:val="en-CA"/>
        </w:rPr>
        <w:t>adapting legends</w:t>
      </w:r>
      <w:r>
        <w:rPr>
          <w:rFonts w:ascii="Times New Roman" w:hAnsi="Times New Roman" w:cs="Times New Roman"/>
          <w:lang w:val="en-CA"/>
        </w:rPr>
        <w:t xml:space="preserve"> and </w:t>
      </w:r>
      <w:r w:rsidRPr="00941FB5">
        <w:rPr>
          <w:rFonts w:ascii="Times New Roman" w:hAnsi="Times New Roman" w:cs="Times New Roman"/>
          <w:lang w:val="en-CA"/>
        </w:rPr>
        <w:t>folk tales</w:t>
      </w:r>
      <w:r>
        <w:rPr>
          <w:rFonts w:ascii="Times New Roman" w:hAnsi="Times New Roman" w:cs="Times New Roman"/>
          <w:lang w:val="en-CA"/>
        </w:rPr>
        <w:t xml:space="preserve"> </w:t>
      </w:r>
      <w:r w:rsidRPr="00941FB5">
        <w:rPr>
          <w:rFonts w:ascii="Times New Roman" w:hAnsi="Times New Roman" w:cs="Times New Roman"/>
          <w:lang w:val="en-CA"/>
        </w:rPr>
        <w:t xml:space="preserve">that had </w:t>
      </w:r>
      <w:r>
        <w:rPr>
          <w:rFonts w:ascii="Times New Roman" w:hAnsi="Times New Roman" w:cs="Times New Roman"/>
          <w:lang w:val="en-CA"/>
        </w:rPr>
        <w:t xml:space="preserve">already </w:t>
      </w:r>
      <w:r w:rsidRPr="00941FB5">
        <w:rPr>
          <w:rFonts w:ascii="Times New Roman" w:hAnsi="Times New Roman" w:cs="Times New Roman"/>
          <w:lang w:val="en-CA"/>
        </w:rPr>
        <w:t>evolved</w:t>
      </w:r>
      <w:r>
        <w:rPr>
          <w:rFonts w:ascii="Times New Roman" w:hAnsi="Times New Roman" w:cs="Times New Roman"/>
          <w:lang w:val="en-CA"/>
        </w:rPr>
        <w:t xml:space="preserve"> </w:t>
      </w:r>
      <w:r w:rsidRPr="00941FB5">
        <w:rPr>
          <w:rFonts w:ascii="Times New Roman" w:hAnsi="Times New Roman" w:cs="Times New Roman"/>
          <w:lang w:val="en-CA"/>
        </w:rPr>
        <w:t>through the art of oral story-telling</w:t>
      </w:r>
      <w:r>
        <w:rPr>
          <w:rFonts w:ascii="Times New Roman" w:hAnsi="Times New Roman" w:cs="Times New Roman"/>
          <w:lang w:val="en-CA"/>
        </w:rPr>
        <w:t xml:space="preserve"> </w:t>
      </w:r>
      <w:r w:rsidRPr="00941FB5">
        <w:rPr>
          <w:rFonts w:ascii="Times New Roman" w:hAnsi="Times New Roman" w:cs="Times New Roman"/>
          <w:lang w:val="en-CA"/>
        </w:rPr>
        <w:t xml:space="preserve">to create </w:t>
      </w:r>
      <w:r>
        <w:rPr>
          <w:rFonts w:ascii="Times New Roman" w:hAnsi="Times New Roman" w:cs="Times New Roman"/>
          <w:lang w:val="en-CA"/>
        </w:rPr>
        <w:t>the sophisticated literary prose we have inherited</w:t>
      </w:r>
      <w:r w:rsidRPr="00941FB5">
        <w:rPr>
          <w:rFonts w:ascii="Times New Roman" w:hAnsi="Times New Roman" w:cs="Times New Roman"/>
          <w:lang w:val="en-CA"/>
        </w:rPr>
        <w:t>.</w:t>
      </w:r>
      <w:r>
        <w:rPr>
          <w:rFonts w:ascii="Times New Roman" w:hAnsi="Times New Roman" w:cs="Times New Roman"/>
          <w:lang w:val="en-CA"/>
        </w:rPr>
        <w:t xml:space="preserve">  </w:t>
      </w:r>
      <w:r w:rsidR="009B3C86">
        <w:rPr>
          <w:rFonts w:ascii="Times New Roman" w:hAnsi="Times New Roman" w:cs="Times New Roman"/>
          <w:lang w:val="en-CA"/>
        </w:rPr>
        <w:t xml:space="preserve">A. </w:t>
      </w:r>
      <w:r w:rsidR="009B3C86" w:rsidRPr="00D32E04">
        <w:rPr>
          <w:rFonts w:ascii="Times New Roman" w:hAnsi="Times New Roman" w:cs="Times New Roman"/>
          <w:lang w:val="en-CA"/>
        </w:rPr>
        <w:t>Br</w:t>
      </w:r>
      <w:r w:rsidR="009B3C86">
        <w:rPr>
          <w:rFonts w:ascii="Times New Roman" w:hAnsi="Times New Roman" w:cs="Times New Roman"/>
          <w:lang w:val="en-CA"/>
        </w:rPr>
        <w:t xml:space="preserve">eeze, </w:t>
      </w:r>
      <w:r w:rsidR="009B3C86" w:rsidRPr="0009743D">
        <w:rPr>
          <w:rFonts w:ascii="Times New Roman" w:hAnsi="Times New Roman" w:cs="Times New Roman"/>
          <w:i/>
          <w:lang w:val="en-CA"/>
        </w:rPr>
        <w:t>The Origins of the Four Branches</w:t>
      </w:r>
      <w:r w:rsidR="009B3C86">
        <w:rPr>
          <w:rFonts w:ascii="Times New Roman" w:hAnsi="Times New Roman" w:cs="Times New Roman"/>
          <w:lang w:val="en-CA"/>
        </w:rPr>
        <w:t xml:space="preserve"> (Leominster: </w:t>
      </w:r>
      <w:proofErr w:type="spellStart"/>
      <w:r w:rsidR="009B3C86">
        <w:rPr>
          <w:rFonts w:ascii="Times New Roman" w:hAnsi="Times New Roman" w:cs="Times New Roman"/>
          <w:lang w:val="en-CA"/>
        </w:rPr>
        <w:t>Gracewing</w:t>
      </w:r>
      <w:proofErr w:type="spellEnd"/>
      <w:r w:rsidR="009B3C86">
        <w:rPr>
          <w:rFonts w:ascii="Times New Roman" w:hAnsi="Times New Roman" w:cs="Times New Roman"/>
          <w:lang w:val="en-CA"/>
        </w:rPr>
        <w:t>, 2009),</w:t>
      </w:r>
      <w:r>
        <w:rPr>
          <w:rFonts w:ascii="Times New Roman" w:hAnsi="Times New Roman" w:cs="Times New Roman"/>
          <w:lang w:val="en-CA"/>
        </w:rPr>
        <w:t xml:space="preserve"> pp. 1</w:t>
      </w:r>
      <w:r w:rsidR="00B928AA">
        <w:rPr>
          <w:rFonts w:ascii="Times New Roman" w:hAnsi="Times New Roman" w:cs="Times New Roman"/>
          <w:lang w:val="en-CA"/>
        </w:rPr>
        <w:t>, 33-34</w:t>
      </w:r>
      <w:r w:rsidR="006D5942">
        <w:rPr>
          <w:rFonts w:ascii="Times New Roman" w:hAnsi="Times New Roman" w:cs="Times New Roman"/>
          <w:lang w:val="en-CA"/>
        </w:rPr>
        <w:t>.</w:t>
      </w:r>
      <w:r w:rsidR="00B928AA">
        <w:rPr>
          <w:rFonts w:ascii="Times New Roman" w:hAnsi="Times New Roman" w:cs="Times New Roman"/>
          <w:lang w:val="en-CA"/>
        </w:rPr>
        <w:t xml:space="preserve">, </w:t>
      </w:r>
      <w:r>
        <w:rPr>
          <w:rFonts w:ascii="Times New Roman" w:hAnsi="Times New Roman" w:cs="Times New Roman"/>
          <w:lang w:val="en-CA"/>
        </w:rPr>
        <w:t xml:space="preserve"> </w:t>
      </w:r>
      <w:r w:rsidRPr="00C83008">
        <w:rPr>
          <w:rFonts w:ascii="Times New Roman" w:hAnsi="Times New Roman" w:cs="Times New Roman"/>
          <w:lang w:val="en-CA"/>
        </w:rPr>
        <w:t>proposes ‘Princess Gwenllian… the mother of Lord Rhys’</w:t>
      </w:r>
      <w:r>
        <w:rPr>
          <w:rFonts w:ascii="Times New Roman" w:hAnsi="Times New Roman" w:cs="Times New Roman"/>
          <w:lang w:val="en-CA"/>
        </w:rPr>
        <w:t>.</w:t>
      </w:r>
      <w:r w:rsidR="004146C2">
        <w:rPr>
          <w:rFonts w:ascii="Times New Roman" w:hAnsi="Times New Roman" w:cs="Times New Roman"/>
          <w:lang w:val="en-CA"/>
        </w:rPr>
        <w:t xml:space="preserve">  M</w:t>
      </w:r>
      <w:r w:rsidR="004146C2" w:rsidRPr="00534E72">
        <w:rPr>
          <w:rFonts w:ascii="Times New Roman" w:hAnsi="Times New Roman" w:cs="Times New Roman"/>
          <w:lang w:val="en-CA"/>
        </w:rPr>
        <w:t>.E. Harris suggests the author was a lawyer</w:t>
      </w:r>
      <w:r w:rsidR="00203E41">
        <w:rPr>
          <w:rFonts w:ascii="Times New Roman" w:hAnsi="Times New Roman" w:cs="Times New Roman"/>
          <w:lang w:val="en-CA"/>
        </w:rPr>
        <w:t xml:space="preserve"> (statement in </w:t>
      </w:r>
      <w:r w:rsidR="006D5942">
        <w:rPr>
          <w:rFonts w:ascii="Times New Roman" w:hAnsi="Times New Roman" w:cs="Times New Roman"/>
          <w:lang w:val="en-CA"/>
        </w:rPr>
        <w:t>C</w:t>
      </w:r>
      <w:r w:rsidR="00203E41">
        <w:rPr>
          <w:rFonts w:ascii="Times New Roman" w:hAnsi="Times New Roman" w:cs="Times New Roman"/>
          <w:lang w:val="en-CA"/>
        </w:rPr>
        <w:t xml:space="preserve">ourse </w:t>
      </w:r>
      <w:r w:rsidR="006D5942">
        <w:rPr>
          <w:rFonts w:ascii="Times New Roman" w:hAnsi="Times New Roman" w:cs="Times New Roman"/>
          <w:lang w:val="en-CA"/>
        </w:rPr>
        <w:t>N</w:t>
      </w:r>
      <w:r w:rsidR="00203E41">
        <w:rPr>
          <w:rFonts w:ascii="Times New Roman" w:hAnsi="Times New Roman" w:cs="Times New Roman"/>
          <w:lang w:val="en-CA"/>
        </w:rPr>
        <w:t>otes that I could not verify)</w:t>
      </w:r>
      <w:r w:rsidR="004146C2">
        <w:rPr>
          <w:rFonts w:ascii="Times New Roman" w:hAnsi="Times New Roman" w:cs="Times New Roman"/>
          <w:lang w:val="en-CA"/>
        </w:rPr>
        <w:t>.  I</w:t>
      </w:r>
      <w:r w:rsidR="00EF424D">
        <w:rPr>
          <w:rFonts w:ascii="Times New Roman" w:hAnsi="Times New Roman" w:cs="Times New Roman"/>
          <w:lang w:val="en-CA"/>
        </w:rPr>
        <w:t>.</w:t>
      </w:r>
      <w:r w:rsidR="004146C2">
        <w:rPr>
          <w:rFonts w:ascii="Times New Roman" w:hAnsi="Times New Roman" w:cs="Times New Roman"/>
          <w:lang w:val="en-CA"/>
        </w:rPr>
        <w:t xml:space="preserve"> Daniel</w:t>
      </w:r>
      <w:r w:rsidR="00EF424D">
        <w:rPr>
          <w:rFonts w:ascii="Times New Roman" w:hAnsi="Times New Roman" w:cs="Times New Roman"/>
          <w:lang w:val="en-CA"/>
        </w:rPr>
        <w:t>,</w:t>
      </w:r>
      <w:r w:rsidR="004146C2">
        <w:rPr>
          <w:rFonts w:ascii="Times New Roman" w:hAnsi="Times New Roman" w:cs="Times New Roman"/>
          <w:lang w:val="en-CA"/>
        </w:rPr>
        <w:t xml:space="preserve"> </w:t>
      </w:r>
      <w:r w:rsidR="00BE0195">
        <w:rPr>
          <w:rFonts w:ascii="Times New Roman" w:hAnsi="Times New Roman" w:cs="Times New Roman"/>
          <w:lang w:val="en-CA"/>
        </w:rPr>
        <w:t>‘</w:t>
      </w:r>
      <w:r w:rsidR="00EF424D" w:rsidRPr="00BE0195">
        <w:rPr>
          <w:rFonts w:ascii="Times New Roman" w:hAnsi="Times New Roman" w:cs="Times New Roman"/>
          <w:lang w:val="en-CA"/>
        </w:rPr>
        <w:t>Date, Origin, and Authorship</w:t>
      </w:r>
      <w:r w:rsidR="00BE0195">
        <w:rPr>
          <w:rFonts w:ascii="Times New Roman" w:hAnsi="Times New Roman" w:cs="Times New Roman"/>
          <w:lang w:val="en-CA"/>
        </w:rPr>
        <w:t>’</w:t>
      </w:r>
      <w:r w:rsidR="004146C2">
        <w:rPr>
          <w:rFonts w:ascii="Times New Roman" w:hAnsi="Times New Roman" w:cs="Times New Roman"/>
          <w:lang w:val="en-CA"/>
        </w:rPr>
        <w:t>, pp. 132-3</w:t>
      </w:r>
      <w:r w:rsidR="00405EF0">
        <w:rPr>
          <w:rFonts w:ascii="Times New Roman" w:hAnsi="Times New Roman" w:cs="Times New Roman"/>
          <w:lang w:val="en-CA"/>
        </w:rPr>
        <w:t>, 148</w:t>
      </w:r>
      <w:r w:rsidR="006D5942">
        <w:rPr>
          <w:rFonts w:ascii="Times New Roman" w:hAnsi="Times New Roman" w:cs="Times New Roman"/>
          <w:lang w:val="en-CA"/>
        </w:rPr>
        <w:t>.,</w:t>
      </w:r>
      <w:r w:rsidR="004146C2">
        <w:rPr>
          <w:rFonts w:ascii="Times New Roman" w:hAnsi="Times New Roman" w:cs="Times New Roman"/>
          <w:lang w:val="en-CA"/>
        </w:rPr>
        <w:t xml:space="preserve"> notes ‘</w:t>
      </w:r>
      <w:proofErr w:type="spellStart"/>
      <w:r w:rsidR="004146C2">
        <w:rPr>
          <w:rFonts w:ascii="Times New Roman" w:hAnsi="Times New Roman" w:cs="Times New Roman"/>
          <w:lang w:val="en-CA"/>
        </w:rPr>
        <w:t>resemblences</w:t>
      </w:r>
      <w:proofErr w:type="spellEnd"/>
      <w:r w:rsidR="004146C2">
        <w:rPr>
          <w:rFonts w:ascii="Times New Roman" w:hAnsi="Times New Roman" w:cs="Times New Roman"/>
          <w:lang w:val="en-CA"/>
        </w:rPr>
        <w:t xml:space="preserve"> between the story in </w:t>
      </w:r>
      <w:r w:rsidR="004146C2" w:rsidRPr="00405EF0">
        <w:rPr>
          <w:rFonts w:ascii="Times New Roman" w:hAnsi="Times New Roman" w:cs="Times New Roman"/>
          <w:i/>
          <w:lang w:val="en-CA"/>
        </w:rPr>
        <w:t>Geraint</w:t>
      </w:r>
      <w:r w:rsidR="004146C2">
        <w:rPr>
          <w:rFonts w:ascii="Times New Roman" w:hAnsi="Times New Roman" w:cs="Times New Roman"/>
          <w:lang w:val="en-CA"/>
        </w:rPr>
        <w:t xml:space="preserve"> and </w:t>
      </w:r>
      <w:proofErr w:type="spellStart"/>
      <w:r w:rsidR="004146C2" w:rsidRPr="00405EF0">
        <w:rPr>
          <w:rFonts w:ascii="Times New Roman" w:hAnsi="Times New Roman" w:cs="Times New Roman"/>
          <w:i/>
          <w:lang w:val="en-CA"/>
        </w:rPr>
        <w:t>Pwyll</w:t>
      </w:r>
      <w:proofErr w:type="spellEnd"/>
      <w:r w:rsidR="004146C2">
        <w:rPr>
          <w:rFonts w:ascii="Times New Roman" w:hAnsi="Times New Roman" w:cs="Times New Roman"/>
          <w:lang w:val="en-CA"/>
        </w:rPr>
        <w:t>…</w:t>
      </w:r>
      <w:r w:rsidR="00405EF0">
        <w:rPr>
          <w:rFonts w:ascii="Times New Roman" w:hAnsi="Times New Roman" w:cs="Times New Roman"/>
          <w:lang w:val="en-CA"/>
        </w:rPr>
        <w:t>’ praising possibly the same ‘…mind of a literary genius… shrouded in anonymity’.</w:t>
      </w:r>
    </w:p>
  </w:footnote>
  <w:footnote w:id="19">
    <w:p w14:paraId="79F51547" w14:textId="3D37DE58" w:rsidR="00B93EF8" w:rsidRPr="00941454" w:rsidRDefault="00B93EF8">
      <w:pPr>
        <w:pStyle w:val="FootnoteText"/>
        <w:rPr>
          <w:rFonts w:ascii="Times New Roman" w:hAnsi="Times New Roman" w:cs="Times New Roman"/>
          <w:lang w:val="en-CA"/>
        </w:rPr>
      </w:pPr>
      <w:r w:rsidRPr="00941454">
        <w:rPr>
          <w:rStyle w:val="FootnoteReference"/>
          <w:rFonts w:ascii="Times New Roman" w:hAnsi="Times New Roman" w:cs="Times New Roman"/>
        </w:rPr>
        <w:footnoteRef/>
      </w:r>
      <w:r w:rsidRPr="00941454">
        <w:rPr>
          <w:rFonts w:ascii="Times New Roman" w:hAnsi="Times New Roman" w:cs="Times New Roman"/>
          <w:lang w:val="en-CA"/>
        </w:rPr>
        <w:t xml:space="preserve"> </w:t>
      </w:r>
      <w:r w:rsidR="00020D53" w:rsidRPr="00020D53">
        <w:rPr>
          <w:rFonts w:ascii="Times New Roman" w:hAnsi="Times New Roman" w:cs="Times New Roman"/>
        </w:rPr>
        <w:t>Davies, ‘Written text as performance</w:t>
      </w:r>
      <w:r w:rsidR="00675754">
        <w:rPr>
          <w:rFonts w:ascii="Times New Roman" w:hAnsi="Times New Roman" w:cs="Times New Roman"/>
        </w:rPr>
        <w:t>’</w:t>
      </w:r>
      <w:r w:rsidR="00020D53" w:rsidRPr="00020D53">
        <w:rPr>
          <w:rFonts w:ascii="Times New Roman" w:hAnsi="Times New Roman" w:cs="Times New Roman"/>
        </w:rPr>
        <w:t xml:space="preserve">, pp. 135-6.  </w:t>
      </w:r>
      <w:r w:rsidR="000A1C02">
        <w:rPr>
          <w:rFonts w:ascii="Times New Roman" w:hAnsi="Times New Roman" w:cs="Times New Roman"/>
        </w:rPr>
        <w:t>If</w:t>
      </w:r>
      <w:r w:rsidR="00020D53" w:rsidRPr="00020D53">
        <w:rPr>
          <w:rFonts w:ascii="Times New Roman" w:hAnsi="Times New Roman" w:cs="Times New Roman"/>
        </w:rPr>
        <w:t xml:space="preserve"> ‘composed for </w:t>
      </w:r>
      <w:r w:rsidR="00020D53" w:rsidRPr="00020D53">
        <w:rPr>
          <w:rFonts w:ascii="Times New Roman" w:hAnsi="Times New Roman" w:cs="Times New Roman"/>
          <w:i/>
        </w:rPr>
        <w:t>oral</w:t>
      </w:r>
      <w:r w:rsidR="00020D53" w:rsidRPr="00020D53">
        <w:rPr>
          <w:rFonts w:ascii="Times New Roman" w:hAnsi="Times New Roman" w:cs="Times New Roman"/>
        </w:rPr>
        <w:t xml:space="preserve"> delivery,…</w:t>
      </w:r>
      <w:r w:rsidR="00020D53" w:rsidRPr="00DE61D4">
        <w:rPr>
          <w:rFonts w:ascii="Times New Roman" w:hAnsi="Times New Roman" w:cs="Times New Roman"/>
        </w:rPr>
        <w:t xml:space="preserve"> enactment was… a vital part of their impact… the audience would see…  </w:t>
      </w:r>
      <w:r w:rsidR="00020D53" w:rsidRPr="00DE61D4">
        <w:rPr>
          <w:rFonts w:ascii="Times New Roman" w:hAnsi="Times New Roman" w:cs="Times New Roman"/>
          <w:lang w:val="en-CA"/>
        </w:rPr>
        <w:t>gestures and facial expression</w:t>
      </w:r>
      <w:r w:rsidR="00020D53">
        <w:rPr>
          <w:rFonts w:ascii="Times New Roman" w:hAnsi="Times New Roman" w:cs="Times New Roman"/>
          <w:lang w:val="en-CA"/>
        </w:rPr>
        <w:t>s…</w:t>
      </w:r>
      <w:r w:rsidR="00020D53" w:rsidRPr="00DE61D4">
        <w:rPr>
          <w:rFonts w:ascii="Times New Roman" w:hAnsi="Times New Roman" w:cs="Times New Roman"/>
          <w:lang w:val="en-CA"/>
        </w:rPr>
        <w:t>’.</w:t>
      </w:r>
      <w:r w:rsidR="00020D53">
        <w:rPr>
          <w:rFonts w:ascii="Times New Roman" w:hAnsi="Times New Roman" w:cs="Times New Roman"/>
          <w:lang w:val="en-CA"/>
        </w:rPr>
        <w:t xml:space="preserve">  </w:t>
      </w:r>
      <w:r w:rsidR="00E3566B">
        <w:rPr>
          <w:rFonts w:ascii="Times New Roman" w:hAnsi="Times New Roman" w:cs="Times New Roman"/>
          <w:lang w:val="en-CA"/>
        </w:rPr>
        <w:t xml:space="preserve">Davies, </w:t>
      </w:r>
      <w:r w:rsidR="00E3566B" w:rsidRPr="00E3566B">
        <w:rPr>
          <w:rFonts w:ascii="Times New Roman" w:hAnsi="Times New Roman" w:cs="Times New Roman"/>
          <w:i/>
          <w:lang w:val="en-CA"/>
        </w:rPr>
        <w:t xml:space="preserve">The </w:t>
      </w:r>
      <w:proofErr w:type="spellStart"/>
      <w:r w:rsidRPr="00941454">
        <w:rPr>
          <w:rFonts w:ascii="Times New Roman" w:hAnsi="Times New Roman" w:cs="Times New Roman"/>
          <w:i/>
          <w:lang w:val="en-CA"/>
        </w:rPr>
        <w:t>Mabinogion</w:t>
      </w:r>
      <w:proofErr w:type="spellEnd"/>
      <w:r w:rsidRPr="00941454">
        <w:rPr>
          <w:rFonts w:ascii="Times New Roman" w:hAnsi="Times New Roman" w:cs="Times New Roman"/>
          <w:lang w:val="en-CA"/>
        </w:rPr>
        <w:t>, p. xxxi</w:t>
      </w:r>
      <w:r w:rsidR="00020D53">
        <w:rPr>
          <w:rFonts w:ascii="Times New Roman" w:hAnsi="Times New Roman" w:cs="Times New Roman"/>
          <w:lang w:val="en-CA"/>
        </w:rPr>
        <w:t xml:space="preserve">. </w:t>
      </w:r>
      <w:r w:rsidR="002243CC">
        <w:rPr>
          <w:rFonts w:ascii="Times New Roman" w:hAnsi="Times New Roman" w:cs="Times New Roman"/>
          <w:lang w:val="en-CA"/>
        </w:rPr>
        <w:t xml:space="preserve"> Aspects of t</w:t>
      </w:r>
      <w:r w:rsidR="00020D53">
        <w:rPr>
          <w:rFonts w:ascii="Times New Roman" w:hAnsi="Times New Roman" w:cs="Times New Roman"/>
          <w:lang w:val="en-CA"/>
        </w:rPr>
        <w:t xml:space="preserve">ranslating </w:t>
      </w:r>
      <w:r w:rsidR="00C10829">
        <w:rPr>
          <w:rFonts w:ascii="Times New Roman" w:hAnsi="Times New Roman" w:cs="Times New Roman"/>
          <w:lang w:val="en-CA"/>
        </w:rPr>
        <w:t>‘</w:t>
      </w:r>
      <w:r w:rsidR="00020D53">
        <w:rPr>
          <w:rFonts w:ascii="Times New Roman" w:hAnsi="Times New Roman" w:cs="Times New Roman"/>
          <w:lang w:val="en-CA"/>
        </w:rPr>
        <w:t>performability</w:t>
      </w:r>
      <w:r w:rsidR="00C10829">
        <w:rPr>
          <w:rFonts w:ascii="Times New Roman" w:hAnsi="Times New Roman" w:cs="Times New Roman"/>
          <w:lang w:val="en-CA"/>
        </w:rPr>
        <w:t>’</w:t>
      </w:r>
      <w:r w:rsidR="002243CC">
        <w:rPr>
          <w:rFonts w:ascii="Times New Roman" w:hAnsi="Times New Roman" w:cs="Times New Roman"/>
          <w:lang w:val="en-CA"/>
        </w:rPr>
        <w:t xml:space="preserve"> from Welsh to English.</w:t>
      </w:r>
    </w:p>
  </w:footnote>
  <w:footnote w:id="20">
    <w:p w14:paraId="4143310F" w14:textId="6B24E62F" w:rsidR="006245E9" w:rsidRPr="00DE61D4" w:rsidRDefault="006245E9">
      <w:pPr>
        <w:pStyle w:val="FootnoteText"/>
        <w:rPr>
          <w:rFonts w:ascii="Times New Roman" w:hAnsi="Times New Roman" w:cs="Times New Roman"/>
          <w:lang w:val="en-CA"/>
        </w:rPr>
      </w:pPr>
      <w:r>
        <w:rPr>
          <w:rStyle w:val="FootnoteReference"/>
        </w:rPr>
        <w:footnoteRef/>
      </w:r>
      <w:r>
        <w:t xml:space="preserve"> </w:t>
      </w:r>
      <w:r w:rsidR="006D5942">
        <w:rPr>
          <w:rFonts w:ascii="Times New Roman" w:hAnsi="Times New Roman" w:cs="Times New Roman"/>
          <w:lang w:val="en-CA"/>
        </w:rPr>
        <w:t xml:space="preserve">Davies, </w:t>
      </w:r>
      <w:r w:rsidR="006D5942" w:rsidRPr="00E3566B">
        <w:rPr>
          <w:rFonts w:ascii="Times New Roman" w:hAnsi="Times New Roman" w:cs="Times New Roman"/>
          <w:i/>
          <w:lang w:val="en-CA"/>
        </w:rPr>
        <w:t xml:space="preserve">The </w:t>
      </w:r>
      <w:proofErr w:type="spellStart"/>
      <w:r w:rsidR="006D5942" w:rsidRPr="00941454">
        <w:rPr>
          <w:rFonts w:ascii="Times New Roman" w:hAnsi="Times New Roman" w:cs="Times New Roman"/>
          <w:i/>
          <w:lang w:val="en-CA"/>
        </w:rPr>
        <w:t>Mabinogion</w:t>
      </w:r>
      <w:proofErr w:type="spellEnd"/>
      <w:r w:rsidR="00DE61D4" w:rsidRPr="00020D53">
        <w:rPr>
          <w:rFonts w:ascii="Times New Roman" w:hAnsi="Times New Roman" w:cs="Times New Roman"/>
        </w:rPr>
        <w:t>, p. xv</w:t>
      </w:r>
      <w:r w:rsidR="00020D53">
        <w:rPr>
          <w:rFonts w:ascii="Times New Roman" w:hAnsi="Times New Roman" w:cs="Times New Roman"/>
        </w:rPr>
        <w:t>i</w:t>
      </w:r>
      <w:r w:rsidR="00DE61D4" w:rsidRPr="00020D53">
        <w:rPr>
          <w:rFonts w:ascii="Times New Roman" w:hAnsi="Times New Roman" w:cs="Times New Roman"/>
        </w:rPr>
        <w:t>.  ‘Many passages… demand a voiced performance</w:t>
      </w:r>
      <w:r w:rsidR="00020D53" w:rsidRPr="00020D53">
        <w:rPr>
          <w:rFonts w:ascii="Times New Roman" w:hAnsi="Times New Roman" w:cs="Times New Roman"/>
        </w:rPr>
        <w:t xml:space="preserve">… in the case of dialogue…. [with] a wide range of voices… </w:t>
      </w:r>
      <w:r w:rsidR="00DE61D4" w:rsidRPr="00020D53">
        <w:rPr>
          <w:rFonts w:ascii="Times New Roman" w:hAnsi="Times New Roman" w:cs="Times New Roman"/>
        </w:rPr>
        <w:t xml:space="preserve"> </w:t>
      </w:r>
      <w:r w:rsidR="00020D53" w:rsidRPr="00020D53">
        <w:rPr>
          <w:rFonts w:ascii="Times New Roman" w:hAnsi="Times New Roman" w:cs="Times New Roman"/>
        </w:rPr>
        <w:t>[because] characters come alive through their words</w:t>
      </w:r>
      <w:r w:rsidR="006D5942">
        <w:rPr>
          <w:rFonts w:ascii="Times New Roman" w:hAnsi="Times New Roman" w:cs="Times New Roman"/>
        </w:rPr>
        <w:t>’</w:t>
      </w:r>
      <w:r w:rsidR="00020D53" w:rsidRPr="00020D53">
        <w:rPr>
          <w:rFonts w:ascii="Times New Roman" w:hAnsi="Times New Roman" w:cs="Times New Roman"/>
        </w:rPr>
        <w:t xml:space="preserve">.  </w:t>
      </w:r>
    </w:p>
  </w:footnote>
  <w:footnote w:id="21">
    <w:p w14:paraId="753E2269" w14:textId="181CE394" w:rsidR="00B93EF8" w:rsidRPr="00D8061D" w:rsidRDefault="00B93EF8">
      <w:pPr>
        <w:pStyle w:val="FootnoteText"/>
        <w:rPr>
          <w:rFonts w:ascii="Times New Roman" w:hAnsi="Times New Roman" w:cs="Times New Roman"/>
          <w:lang w:val="en-CA"/>
        </w:rPr>
      </w:pPr>
      <w:r>
        <w:rPr>
          <w:rStyle w:val="FootnoteReference"/>
        </w:rPr>
        <w:footnoteRef/>
      </w:r>
      <w:r>
        <w:t xml:space="preserve"> </w:t>
      </w:r>
      <w:r w:rsidR="008B2BDB" w:rsidRPr="004C607E">
        <w:rPr>
          <w:rFonts w:ascii="Times New Roman" w:hAnsi="Times New Roman" w:cs="Times New Roman"/>
        </w:rPr>
        <w:t>Davies</w:t>
      </w:r>
      <w:r w:rsidR="00AA55F7" w:rsidRPr="004C607E">
        <w:rPr>
          <w:rFonts w:ascii="Times New Roman" w:hAnsi="Times New Roman" w:cs="Times New Roman"/>
        </w:rPr>
        <w:t xml:space="preserve">, </w:t>
      </w:r>
      <w:r w:rsidR="009C5F83">
        <w:rPr>
          <w:rFonts w:ascii="Times New Roman" w:hAnsi="Times New Roman" w:cs="Times New Roman"/>
        </w:rPr>
        <w:t>‘Written t</w:t>
      </w:r>
      <w:r w:rsidR="00AA55F7" w:rsidRPr="009C5F83">
        <w:rPr>
          <w:rFonts w:ascii="Times New Roman" w:hAnsi="Times New Roman" w:cs="Times New Roman"/>
        </w:rPr>
        <w:t>ext as Performance</w:t>
      </w:r>
      <w:r w:rsidR="009C5F83">
        <w:rPr>
          <w:rFonts w:ascii="Times New Roman" w:hAnsi="Times New Roman" w:cs="Times New Roman"/>
        </w:rPr>
        <w:t>’</w:t>
      </w:r>
      <w:r w:rsidR="00AA55F7" w:rsidRPr="004C607E">
        <w:rPr>
          <w:rFonts w:ascii="Times New Roman" w:hAnsi="Times New Roman" w:cs="Times New Roman"/>
        </w:rPr>
        <w:t>, pp. 136-139.</w:t>
      </w:r>
      <w:r w:rsidR="00AA55F7" w:rsidRPr="004C607E">
        <w:rPr>
          <w:rFonts w:ascii="Times New Roman" w:hAnsi="Times New Roman" w:cs="Times New Roman"/>
          <w:lang w:val="en-CA"/>
        </w:rPr>
        <w:t xml:space="preserve">  </w:t>
      </w:r>
      <w:r w:rsidR="004C607E">
        <w:rPr>
          <w:rFonts w:ascii="Times New Roman" w:hAnsi="Times New Roman" w:cs="Times New Roman"/>
          <w:lang w:val="en-CA"/>
        </w:rPr>
        <w:t>R</w:t>
      </w:r>
      <w:r w:rsidR="00B95981" w:rsidRPr="004C607E">
        <w:rPr>
          <w:rFonts w:ascii="Times New Roman" w:hAnsi="Times New Roman" w:cs="Times New Roman"/>
          <w:lang w:val="en-CA"/>
        </w:rPr>
        <w:t>eception</w:t>
      </w:r>
      <w:r w:rsidR="004F2309">
        <w:rPr>
          <w:rFonts w:ascii="Times New Roman" w:hAnsi="Times New Roman" w:cs="Times New Roman"/>
          <w:lang w:val="en-CA"/>
        </w:rPr>
        <w:t>, especially to a performance,</w:t>
      </w:r>
      <w:r w:rsidR="00B95981" w:rsidRPr="004C607E">
        <w:rPr>
          <w:rFonts w:ascii="Times New Roman" w:hAnsi="Times New Roman" w:cs="Times New Roman"/>
          <w:lang w:val="en-CA"/>
        </w:rPr>
        <w:t xml:space="preserve"> benefit</w:t>
      </w:r>
      <w:r w:rsidR="004C607E">
        <w:rPr>
          <w:rFonts w:ascii="Times New Roman" w:hAnsi="Times New Roman" w:cs="Times New Roman"/>
          <w:lang w:val="en-CA"/>
        </w:rPr>
        <w:t>s</w:t>
      </w:r>
      <w:r w:rsidR="00B95981" w:rsidRPr="004C607E">
        <w:rPr>
          <w:rFonts w:ascii="Times New Roman" w:hAnsi="Times New Roman" w:cs="Times New Roman"/>
          <w:lang w:val="en-CA"/>
        </w:rPr>
        <w:t xml:space="preserve"> from repetition</w:t>
      </w:r>
      <w:r w:rsidR="004C607E" w:rsidRPr="004C607E">
        <w:rPr>
          <w:rFonts w:ascii="Times New Roman" w:hAnsi="Times New Roman" w:cs="Times New Roman"/>
          <w:lang w:val="en-CA"/>
        </w:rPr>
        <w:t>,</w:t>
      </w:r>
      <w:r w:rsidR="00B95981" w:rsidRPr="004C607E">
        <w:rPr>
          <w:rFonts w:ascii="Times New Roman" w:hAnsi="Times New Roman" w:cs="Times New Roman"/>
          <w:lang w:val="en-CA"/>
        </w:rPr>
        <w:t xml:space="preserve"> a </w:t>
      </w:r>
      <w:r w:rsidR="004C607E" w:rsidRPr="004C607E">
        <w:rPr>
          <w:rFonts w:ascii="Times New Roman" w:hAnsi="Times New Roman" w:cs="Times New Roman"/>
          <w:lang w:val="en-CA"/>
        </w:rPr>
        <w:t xml:space="preserve">memorable </w:t>
      </w:r>
      <w:r w:rsidR="00E418D8">
        <w:rPr>
          <w:rFonts w:ascii="Times New Roman" w:hAnsi="Times New Roman" w:cs="Times New Roman"/>
          <w:lang w:val="en-CA"/>
        </w:rPr>
        <w:t xml:space="preserve">linear or chronological </w:t>
      </w:r>
      <w:r w:rsidR="00AA55F7" w:rsidRPr="004C607E">
        <w:rPr>
          <w:rFonts w:ascii="Times New Roman" w:hAnsi="Times New Roman" w:cs="Times New Roman"/>
          <w:lang w:val="en-CA"/>
        </w:rPr>
        <w:t>narrative</w:t>
      </w:r>
      <w:r w:rsidR="004C607E" w:rsidRPr="004C607E">
        <w:rPr>
          <w:rFonts w:ascii="Times New Roman" w:hAnsi="Times New Roman" w:cs="Times New Roman"/>
          <w:lang w:val="en-CA"/>
        </w:rPr>
        <w:t xml:space="preserve">, and unit length that </w:t>
      </w:r>
      <w:r w:rsidR="00D10770">
        <w:rPr>
          <w:rFonts w:ascii="Times New Roman" w:hAnsi="Times New Roman" w:cs="Times New Roman"/>
          <w:lang w:val="en-CA"/>
        </w:rPr>
        <w:t>together facilitate</w:t>
      </w:r>
      <w:r w:rsidR="004C607E" w:rsidRPr="004C607E">
        <w:rPr>
          <w:rFonts w:ascii="Times New Roman" w:hAnsi="Times New Roman" w:cs="Times New Roman"/>
          <w:lang w:val="en-CA"/>
        </w:rPr>
        <w:t xml:space="preserve"> retention and</w:t>
      </w:r>
      <w:r w:rsidR="00E418D8">
        <w:rPr>
          <w:rFonts w:ascii="Times New Roman" w:hAnsi="Times New Roman" w:cs="Times New Roman"/>
          <w:lang w:val="en-CA"/>
        </w:rPr>
        <w:t xml:space="preserve"> comprehension</w:t>
      </w:r>
      <w:r w:rsidR="004C607E">
        <w:rPr>
          <w:rFonts w:ascii="Times New Roman" w:hAnsi="Times New Roman" w:cs="Times New Roman"/>
          <w:lang w:val="en-CA"/>
        </w:rPr>
        <w:t xml:space="preserve">. </w:t>
      </w:r>
    </w:p>
  </w:footnote>
  <w:footnote w:id="22">
    <w:p w14:paraId="1F3F7773" w14:textId="67BA7EB3" w:rsidR="00B93EF8" w:rsidRPr="00D8061D" w:rsidRDefault="00B93EF8">
      <w:pPr>
        <w:pStyle w:val="FootnoteText"/>
        <w:rPr>
          <w:rFonts w:ascii="Times New Roman" w:hAnsi="Times New Roman" w:cs="Times New Roman"/>
          <w:lang w:val="en-CA"/>
        </w:rPr>
      </w:pPr>
      <w:r w:rsidRPr="00D8061D">
        <w:rPr>
          <w:rStyle w:val="FootnoteReference"/>
          <w:rFonts w:ascii="Times New Roman" w:hAnsi="Times New Roman" w:cs="Times New Roman"/>
        </w:rPr>
        <w:footnoteRef/>
      </w:r>
      <w:r w:rsidRPr="00D8061D">
        <w:rPr>
          <w:rFonts w:ascii="Times New Roman" w:hAnsi="Times New Roman" w:cs="Times New Roman"/>
        </w:rPr>
        <w:t xml:space="preserve"> </w:t>
      </w:r>
      <w:r w:rsidR="00947DD6">
        <w:rPr>
          <w:rFonts w:ascii="Times New Roman" w:hAnsi="Times New Roman" w:cs="Times New Roman"/>
          <w:i/>
        </w:rPr>
        <w:t>i</w:t>
      </w:r>
      <w:r w:rsidR="004C607E" w:rsidRPr="004F2309">
        <w:rPr>
          <w:rFonts w:ascii="Times New Roman" w:hAnsi="Times New Roman" w:cs="Times New Roman"/>
          <w:i/>
        </w:rPr>
        <w:t>bid</w:t>
      </w:r>
      <w:r w:rsidR="00947DD6">
        <w:rPr>
          <w:rFonts w:ascii="Times New Roman" w:hAnsi="Times New Roman" w:cs="Times New Roman"/>
          <w:i/>
        </w:rPr>
        <w:t>.</w:t>
      </w:r>
      <w:r w:rsidR="004C607E">
        <w:rPr>
          <w:rFonts w:ascii="Times New Roman" w:hAnsi="Times New Roman" w:cs="Times New Roman"/>
        </w:rPr>
        <w:t>, p</w:t>
      </w:r>
      <w:r w:rsidR="004F2309">
        <w:rPr>
          <w:rFonts w:ascii="Times New Roman" w:hAnsi="Times New Roman" w:cs="Times New Roman"/>
        </w:rPr>
        <w:t>p</w:t>
      </w:r>
      <w:r w:rsidR="004C607E">
        <w:rPr>
          <w:rFonts w:ascii="Times New Roman" w:hAnsi="Times New Roman" w:cs="Times New Roman"/>
        </w:rPr>
        <w:t xml:space="preserve">. </w:t>
      </w:r>
      <w:r w:rsidR="004F2309">
        <w:rPr>
          <w:rFonts w:ascii="Times New Roman" w:hAnsi="Times New Roman" w:cs="Times New Roman"/>
        </w:rPr>
        <w:t xml:space="preserve">137, </w:t>
      </w:r>
      <w:r w:rsidR="004C607E">
        <w:rPr>
          <w:rFonts w:ascii="Times New Roman" w:hAnsi="Times New Roman" w:cs="Times New Roman"/>
        </w:rPr>
        <w:t xml:space="preserve">142.  </w:t>
      </w:r>
      <w:r w:rsidR="00F47CD4">
        <w:rPr>
          <w:rFonts w:ascii="Times New Roman" w:hAnsi="Times New Roman" w:cs="Times New Roman"/>
        </w:rPr>
        <w:t>Repetition, specifically gr</w:t>
      </w:r>
      <w:r w:rsidR="00CF5CCD">
        <w:rPr>
          <w:rFonts w:ascii="Times New Roman" w:hAnsi="Times New Roman" w:cs="Times New Roman"/>
        </w:rPr>
        <w:t xml:space="preserve">ouping subjects </w:t>
      </w:r>
      <w:r w:rsidR="004F2309">
        <w:rPr>
          <w:rFonts w:ascii="Times New Roman" w:hAnsi="Times New Roman" w:cs="Times New Roman"/>
        </w:rPr>
        <w:t xml:space="preserve">or phrases </w:t>
      </w:r>
      <w:r w:rsidR="00CF5CCD">
        <w:rPr>
          <w:rFonts w:ascii="Times New Roman" w:hAnsi="Times New Roman" w:cs="Times New Roman"/>
        </w:rPr>
        <w:t xml:space="preserve">in threes is thought to have been a common mnemonic device for story-tellers, which persisted in Welsh poetry and prose, often with the third being the climax, e.g. on the third day </w:t>
      </w:r>
      <w:proofErr w:type="spellStart"/>
      <w:r w:rsidR="00CF5CCD">
        <w:rPr>
          <w:rFonts w:ascii="Times New Roman" w:hAnsi="Times New Roman" w:cs="Times New Roman"/>
        </w:rPr>
        <w:t>Pwyll</w:t>
      </w:r>
      <w:proofErr w:type="spellEnd"/>
      <w:r w:rsidR="00CF5CCD">
        <w:rPr>
          <w:rFonts w:ascii="Times New Roman" w:hAnsi="Times New Roman" w:cs="Times New Roman"/>
        </w:rPr>
        <w:t xml:space="preserve"> finally met Rhiannon.  </w:t>
      </w:r>
      <w:r w:rsidR="00897DD6">
        <w:rPr>
          <w:rFonts w:ascii="Times New Roman" w:hAnsi="Times New Roman" w:cs="Times New Roman"/>
        </w:rPr>
        <w:t>R. Brom</w:t>
      </w:r>
      <w:r w:rsidR="00CF5CCD">
        <w:rPr>
          <w:rFonts w:ascii="Times New Roman" w:hAnsi="Times New Roman" w:cs="Times New Roman"/>
        </w:rPr>
        <w:t>wich, (ed. and trans.)</w:t>
      </w:r>
      <w:r w:rsidR="006D5942">
        <w:rPr>
          <w:rFonts w:ascii="Times New Roman" w:hAnsi="Times New Roman" w:cs="Times New Roman"/>
        </w:rPr>
        <w:t>,</w:t>
      </w:r>
      <w:r w:rsidR="00CF5CCD">
        <w:rPr>
          <w:rFonts w:ascii="Times New Roman" w:hAnsi="Times New Roman" w:cs="Times New Roman"/>
        </w:rPr>
        <w:t xml:space="preserve"> </w:t>
      </w:r>
      <w:proofErr w:type="spellStart"/>
      <w:r w:rsidR="00CF5CCD" w:rsidRPr="00CF5CCD">
        <w:rPr>
          <w:rFonts w:ascii="Times New Roman" w:hAnsi="Times New Roman" w:cs="Times New Roman"/>
          <w:i/>
        </w:rPr>
        <w:t>Trioedd</w:t>
      </w:r>
      <w:proofErr w:type="spellEnd"/>
      <w:r w:rsidR="00CF5CCD" w:rsidRPr="00CF5CCD">
        <w:rPr>
          <w:rFonts w:ascii="Times New Roman" w:hAnsi="Times New Roman" w:cs="Times New Roman"/>
          <w:i/>
        </w:rPr>
        <w:t xml:space="preserve"> </w:t>
      </w:r>
      <w:proofErr w:type="spellStart"/>
      <w:r w:rsidR="00CF5CCD" w:rsidRPr="00CF5CCD">
        <w:rPr>
          <w:rFonts w:ascii="Times New Roman" w:hAnsi="Times New Roman" w:cs="Times New Roman"/>
          <w:i/>
        </w:rPr>
        <w:t>Ynys</w:t>
      </w:r>
      <w:proofErr w:type="spellEnd"/>
      <w:r w:rsidR="00CF5CCD" w:rsidRPr="00CF5CCD">
        <w:rPr>
          <w:rFonts w:ascii="Times New Roman" w:hAnsi="Times New Roman" w:cs="Times New Roman"/>
          <w:i/>
        </w:rPr>
        <w:t xml:space="preserve"> </w:t>
      </w:r>
      <w:proofErr w:type="spellStart"/>
      <w:r w:rsidR="00CF5CCD" w:rsidRPr="00CF5CCD">
        <w:rPr>
          <w:rFonts w:ascii="Times New Roman" w:hAnsi="Times New Roman" w:cs="Times New Roman"/>
          <w:i/>
        </w:rPr>
        <w:t>Prydein</w:t>
      </w:r>
      <w:proofErr w:type="spellEnd"/>
      <w:r w:rsidR="00CF5CCD">
        <w:rPr>
          <w:rFonts w:ascii="Times New Roman" w:hAnsi="Times New Roman" w:cs="Times New Roman"/>
        </w:rPr>
        <w:t>, 4</w:t>
      </w:r>
      <w:r w:rsidR="00CF5CCD" w:rsidRPr="00CF5CCD">
        <w:rPr>
          <w:rFonts w:ascii="Times New Roman" w:hAnsi="Times New Roman" w:cs="Times New Roman"/>
          <w:vertAlign w:val="superscript"/>
        </w:rPr>
        <w:t>th</w:t>
      </w:r>
      <w:r w:rsidR="00CF5CCD">
        <w:rPr>
          <w:rFonts w:ascii="Times New Roman" w:hAnsi="Times New Roman" w:cs="Times New Roman"/>
        </w:rPr>
        <w:t xml:space="preserve"> Ed. (Cardiff, University of Wales Press, 2014), </w:t>
      </w:r>
      <w:r w:rsidR="009878F8">
        <w:rPr>
          <w:rFonts w:ascii="Times New Roman" w:hAnsi="Times New Roman" w:cs="Times New Roman"/>
        </w:rPr>
        <w:t>provides</w:t>
      </w:r>
      <w:r w:rsidR="00CF5CCD">
        <w:rPr>
          <w:rFonts w:ascii="Times New Roman" w:hAnsi="Times New Roman" w:cs="Times New Roman"/>
        </w:rPr>
        <w:t xml:space="preserve"> a collection of Welsh Triads </w:t>
      </w:r>
      <w:r w:rsidR="00CF5CCD" w:rsidRPr="00CF5CCD">
        <w:rPr>
          <w:rFonts w:ascii="Times New Roman" w:hAnsi="Times New Roman" w:cs="Times New Roman"/>
        </w:rPr>
        <w:t xml:space="preserve">which I was unable to consult, but </w:t>
      </w:r>
      <w:r w:rsidR="009878F8">
        <w:rPr>
          <w:rFonts w:ascii="Times New Roman" w:hAnsi="Times New Roman" w:cs="Times New Roman"/>
        </w:rPr>
        <w:t xml:space="preserve">the </w:t>
      </w:r>
      <w:r w:rsidR="00F77B3C" w:rsidRPr="00CF5CCD">
        <w:rPr>
          <w:rFonts w:ascii="Times New Roman" w:hAnsi="Times New Roman" w:cs="Times New Roman"/>
        </w:rPr>
        <w:t>Course Notes on Intertextuality</w:t>
      </w:r>
      <w:r w:rsidR="00F77B3C">
        <w:rPr>
          <w:rFonts w:ascii="Times New Roman" w:hAnsi="Times New Roman" w:cs="Times New Roman"/>
        </w:rPr>
        <w:t xml:space="preserve"> </w:t>
      </w:r>
      <w:r w:rsidR="005071ED">
        <w:rPr>
          <w:rFonts w:ascii="Times New Roman" w:hAnsi="Times New Roman" w:cs="Times New Roman"/>
        </w:rPr>
        <w:t>stat</w:t>
      </w:r>
      <w:r w:rsidR="00CF5CCD">
        <w:rPr>
          <w:rFonts w:ascii="Times New Roman" w:hAnsi="Times New Roman" w:cs="Times New Roman"/>
        </w:rPr>
        <w:t>e</w:t>
      </w:r>
      <w:r w:rsidR="005071ED">
        <w:rPr>
          <w:rFonts w:ascii="Times New Roman" w:hAnsi="Times New Roman" w:cs="Times New Roman"/>
        </w:rPr>
        <w:t xml:space="preserve"> </w:t>
      </w:r>
      <w:r w:rsidR="00CF5CCD">
        <w:rPr>
          <w:rFonts w:ascii="Times New Roman" w:hAnsi="Times New Roman" w:cs="Times New Roman"/>
        </w:rPr>
        <w:t xml:space="preserve">that </w:t>
      </w:r>
      <w:r w:rsidR="005071ED">
        <w:rPr>
          <w:rFonts w:ascii="Times New Roman" w:hAnsi="Times New Roman" w:cs="Times New Roman"/>
        </w:rPr>
        <w:t xml:space="preserve">none </w:t>
      </w:r>
      <w:r w:rsidR="00CF5CCD">
        <w:rPr>
          <w:rFonts w:ascii="Times New Roman" w:hAnsi="Times New Roman" w:cs="Times New Roman"/>
        </w:rPr>
        <w:t xml:space="preserve">of these occur </w:t>
      </w:r>
      <w:r w:rsidR="005071ED">
        <w:rPr>
          <w:rFonts w:ascii="Times New Roman" w:hAnsi="Times New Roman" w:cs="Times New Roman"/>
        </w:rPr>
        <w:t xml:space="preserve">in the </w:t>
      </w:r>
      <w:r w:rsidR="005071ED" w:rsidRPr="005071ED">
        <w:rPr>
          <w:rFonts w:ascii="Times New Roman" w:hAnsi="Times New Roman" w:cs="Times New Roman"/>
          <w:i/>
        </w:rPr>
        <w:t>First Branch</w:t>
      </w:r>
      <w:r w:rsidR="005071ED">
        <w:rPr>
          <w:rFonts w:ascii="Times New Roman" w:hAnsi="Times New Roman" w:cs="Times New Roman"/>
        </w:rPr>
        <w:t>.</w:t>
      </w:r>
      <w:r w:rsidR="009878F8">
        <w:rPr>
          <w:rFonts w:ascii="Times New Roman" w:hAnsi="Times New Roman" w:cs="Times New Roman"/>
        </w:rPr>
        <w:t xml:space="preserve">  Many may have been lost, but quoting Bromwich in her lecture on </w:t>
      </w:r>
      <w:r w:rsidR="009878F8" w:rsidRPr="009878F8">
        <w:rPr>
          <w:rFonts w:ascii="Times New Roman" w:hAnsi="Times New Roman" w:cs="Times New Roman"/>
          <w:i/>
        </w:rPr>
        <w:t>Intertextuality</w:t>
      </w:r>
      <w:r w:rsidR="009878F8">
        <w:rPr>
          <w:rFonts w:ascii="Times New Roman" w:hAnsi="Times New Roman" w:cs="Times New Roman"/>
        </w:rPr>
        <w:t xml:space="preserve">, D. </w:t>
      </w:r>
      <w:proofErr w:type="spellStart"/>
      <w:r w:rsidR="009878F8">
        <w:rPr>
          <w:rFonts w:ascii="Times New Roman" w:hAnsi="Times New Roman" w:cs="Times New Roman"/>
        </w:rPr>
        <w:t>Luft</w:t>
      </w:r>
      <w:proofErr w:type="spellEnd"/>
      <w:r w:rsidR="009878F8">
        <w:rPr>
          <w:rFonts w:ascii="Times New Roman" w:hAnsi="Times New Roman" w:cs="Times New Roman"/>
        </w:rPr>
        <w:t xml:space="preserve"> </w:t>
      </w:r>
      <w:r w:rsidR="009878F8" w:rsidRPr="009878F8">
        <w:rPr>
          <w:rFonts w:ascii="Times New Roman" w:hAnsi="Times New Roman" w:cs="Times New Roman"/>
          <w:lang w:val="en-CA"/>
        </w:rPr>
        <w:t xml:space="preserve">raises the possibility that the ‘author’ of the </w:t>
      </w:r>
      <w:r w:rsidR="009878F8" w:rsidRPr="008958F7">
        <w:rPr>
          <w:rFonts w:ascii="Times New Roman" w:hAnsi="Times New Roman" w:cs="Times New Roman"/>
          <w:i/>
          <w:lang w:val="en-CA"/>
        </w:rPr>
        <w:t>Four Branches</w:t>
      </w:r>
      <w:r w:rsidR="009878F8" w:rsidRPr="009878F8">
        <w:rPr>
          <w:rFonts w:ascii="Times New Roman" w:hAnsi="Times New Roman" w:cs="Times New Roman"/>
          <w:lang w:val="en-CA"/>
        </w:rPr>
        <w:t xml:space="preserve"> invented some, or imitated the style of Triads for effect and to stress importance.</w:t>
      </w:r>
    </w:p>
  </w:footnote>
  <w:footnote w:id="23">
    <w:p w14:paraId="7300B7C3" w14:textId="12B98760" w:rsidR="00B93EF8" w:rsidRPr="00AE18FD" w:rsidRDefault="00B93EF8" w:rsidP="00AF3F4A">
      <w:pPr>
        <w:pStyle w:val="FootnoteText"/>
        <w:rPr>
          <w:rFonts w:ascii="Times New Roman" w:hAnsi="Times New Roman" w:cs="Times New Roman"/>
          <w:lang w:val="en-CA"/>
        </w:rPr>
      </w:pPr>
      <w:r w:rsidRPr="00D51C2E">
        <w:rPr>
          <w:rStyle w:val="FootnoteReference"/>
          <w:rFonts w:ascii="Times New Roman" w:hAnsi="Times New Roman" w:cs="Times New Roman"/>
        </w:rPr>
        <w:footnoteRef/>
      </w:r>
      <w:r w:rsidRPr="00D51C2E">
        <w:rPr>
          <w:rFonts w:ascii="Times New Roman" w:hAnsi="Times New Roman" w:cs="Times New Roman"/>
        </w:rPr>
        <w:t xml:space="preserve"> </w:t>
      </w:r>
      <w:r w:rsidR="00E3566B">
        <w:rPr>
          <w:rFonts w:ascii="Times New Roman" w:hAnsi="Times New Roman" w:cs="Times New Roman"/>
        </w:rPr>
        <w:t xml:space="preserve">Davies, </w:t>
      </w:r>
      <w:r w:rsidRPr="00AE18FD">
        <w:rPr>
          <w:rFonts w:ascii="Times New Roman" w:hAnsi="Times New Roman" w:cs="Times New Roman"/>
          <w:i/>
          <w:lang w:val="en-CA"/>
        </w:rPr>
        <w:t xml:space="preserve">The </w:t>
      </w:r>
      <w:proofErr w:type="spellStart"/>
      <w:r w:rsidRPr="00AE18FD">
        <w:rPr>
          <w:rFonts w:ascii="Times New Roman" w:hAnsi="Times New Roman" w:cs="Times New Roman"/>
          <w:i/>
          <w:lang w:val="en-CA"/>
        </w:rPr>
        <w:t>Mabinogion</w:t>
      </w:r>
      <w:proofErr w:type="spellEnd"/>
      <w:r>
        <w:rPr>
          <w:rFonts w:ascii="Times New Roman" w:hAnsi="Times New Roman" w:cs="Times New Roman"/>
          <w:lang w:val="en-CA"/>
        </w:rPr>
        <w:t>, p. 8</w:t>
      </w:r>
      <w:r w:rsidR="006D5942">
        <w:rPr>
          <w:rFonts w:ascii="Times New Roman" w:hAnsi="Times New Roman" w:cs="Times New Roman"/>
          <w:lang w:val="en-CA"/>
        </w:rPr>
        <w:t>.,</w:t>
      </w:r>
      <w:r>
        <w:rPr>
          <w:rFonts w:ascii="Times New Roman" w:hAnsi="Times New Roman" w:cs="Times New Roman"/>
          <w:lang w:val="en-CA"/>
        </w:rPr>
        <w:t xml:space="preserve"> describes Rhian</w:t>
      </w:r>
      <w:r w:rsidR="006D5942">
        <w:rPr>
          <w:rFonts w:ascii="Times New Roman" w:hAnsi="Times New Roman" w:cs="Times New Roman"/>
          <w:lang w:val="en-CA"/>
        </w:rPr>
        <w:t>n</w:t>
      </w:r>
      <w:r>
        <w:rPr>
          <w:rFonts w:ascii="Times New Roman" w:hAnsi="Times New Roman" w:cs="Times New Roman"/>
          <w:lang w:val="en-CA"/>
        </w:rPr>
        <w:t>on’s ‘pale-white horse’</w:t>
      </w:r>
      <w:r w:rsidR="00CF720C">
        <w:rPr>
          <w:rFonts w:ascii="Times New Roman" w:hAnsi="Times New Roman" w:cs="Times New Roman"/>
          <w:lang w:val="en-CA"/>
        </w:rPr>
        <w:t xml:space="preserve">.  R. Hutton, ‘Medieval Welsh Literature and Pre-Christian Deities’, </w:t>
      </w:r>
      <w:r w:rsidR="00CF720C" w:rsidRPr="00CF720C">
        <w:rPr>
          <w:rFonts w:ascii="Times New Roman" w:hAnsi="Times New Roman" w:cs="Times New Roman"/>
          <w:i/>
          <w:lang w:val="en-CA"/>
        </w:rPr>
        <w:t>Cambrian Medieval Celtic Studies</w:t>
      </w:r>
      <w:r w:rsidR="00CF720C">
        <w:rPr>
          <w:rFonts w:ascii="Times New Roman" w:hAnsi="Times New Roman" w:cs="Times New Roman"/>
          <w:lang w:val="en-CA"/>
        </w:rPr>
        <w:t>, 61 (2011), pp. 76-77</w:t>
      </w:r>
      <w:r w:rsidR="006D5942">
        <w:rPr>
          <w:rFonts w:ascii="Times New Roman" w:hAnsi="Times New Roman" w:cs="Times New Roman"/>
          <w:lang w:val="en-CA"/>
        </w:rPr>
        <w:t>.</w:t>
      </w:r>
      <w:r w:rsidR="00CF720C">
        <w:rPr>
          <w:rFonts w:ascii="Times New Roman" w:hAnsi="Times New Roman" w:cs="Times New Roman"/>
          <w:lang w:val="en-CA"/>
        </w:rPr>
        <w:t>, summariz</w:t>
      </w:r>
      <w:r w:rsidR="00E0493F">
        <w:rPr>
          <w:rFonts w:ascii="Times New Roman" w:hAnsi="Times New Roman" w:cs="Times New Roman"/>
          <w:lang w:val="en-CA"/>
        </w:rPr>
        <w:t>es</w:t>
      </w:r>
      <w:r w:rsidR="00CF720C">
        <w:rPr>
          <w:rFonts w:ascii="Times New Roman" w:hAnsi="Times New Roman" w:cs="Times New Roman"/>
          <w:lang w:val="en-CA"/>
        </w:rPr>
        <w:t xml:space="preserve"> </w:t>
      </w:r>
      <w:r w:rsidR="003A3088">
        <w:rPr>
          <w:rFonts w:ascii="Times New Roman" w:hAnsi="Times New Roman" w:cs="Times New Roman"/>
          <w:lang w:val="en-CA"/>
        </w:rPr>
        <w:t xml:space="preserve">scholarly </w:t>
      </w:r>
      <w:r w:rsidR="00CF720C">
        <w:rPr>
          <w:rFonts w:ascii="Times New Roman" w:hAnsi="Times New Roman" w:cs="Times New Roman"/>
          <w:lang w:val="en-CA"/>
        </w:rPr>
        <w:t xml:space="preserve">theories that Rhiannon derives from a pagan Celtic deity, merging the ‘Great (or Divine) Queen… </w:t>
      </w:r>
      <w:r w:rsidR="00E0493F">
        <w:rPr>
          <w:rFonts w:ascii="Times New Roman" w:hAnsi="Times New Roman" w:cs="Times New Roman"/>
          <w:lang w:val="en-CA"/>
        </w:rPr>
        <w:t xml:space="preserve">with the Gallo-Roman goddess of horses, </w:t>
      </w:r>
      <w:proofErr w:type="spellStart"/>
      <w:r w:rsidR="00E0493F">
        <w:rPr>
          <w:rFonts w:ascii="Times New Roman" w:hAnsi="Times New Roman" w:cs="Times New Roman"/>
          <w:lang w:val="en-CA"/>
        </w:rPr>
        <w:t>Epona</w:t>
      </w:r>
      <w:proofErr w:type="spellEnd"/>
      <w:r w:rsidR="00E0493F">
        <w:rPr>
          <w:rFonts w:ascii="Times New Roman" w:hAnsi="Times New Roman" w:cs="Times New Roman"/>
          <w:lang w:val="en-CA"/>
        </w:rPr>
        <w:t>….</w:t>
      </w:r>
      <w:r w:rsidR="00CF720C">
        <w:rPr>
          <w:rFonts w:ascii="Times New Roman" w:hAnsi="Times New Roman" w:cs="Times New Roman"/>
          <w:lang w:val="en-CA"/>
        </w:rPr>
        <w:t xml:space="preserve"> </w:t>
      </w:r>
      <w:r w:rsidR="00E0493F">
        <w:rPr>
          <w:rFonts w:ascii="Times New Roman" w:hAnsi="Times New Roman" w:cs="Times New Roman"/>
          <w:lang w:val="en-CA"/>
        </w:rPr>
        <w:t xml:space="preserve">perhaps… a mother goddess…’ citing the mysterious White Horse of </w:t>
      </w:r>
      <w:proofErr w:type="spellStart"/>
      <w:r w:rsidR="00E0493F">
        <w:rPr>
          <w:rFonts w:ascii="Times New Roman" w:hAnsi="Times New Roman" w:cs="Times New Roman"/>
          <w:lang w:val="en-CA"/>
        </w:rPr>
        <w:t>Uffington</w:t>
      </w:r>
      <w:proofErr w:type="spellEnd"/>
      <w:r w:rsidR="00E0493F">
        <w:rPr>
          <w:rFonts w:ascii="Times New Roman" w:hAnsi="Times New Roman" w:cs="Times New Roman"/>
          <w:lang w:val="en-CA"/>
        </w:rPr>
        <w:t xml:space="preserve"> ‘carved into the chalk scarp… as probably evidence for her cult’.</w:t>
      </w:r>
      <w:r>
        <w:rPr>
          <w:rFonts w:ascii="Times New Roman" w:hAnsi="Times New Roman" w:cs="Times New Roman"/>
          <w:lang w:val="en-CA"/>
        </w:rPr>
        <w:t xml:space="preserve"> </w:t>
      </w:r>
      <w:r w:rsidR="00AF60FE">
        <w:rPr>
          <w:rFonts w:ascii="Times New Roman" w:hAnsi="Times New Roman" w:cs="Times New Roman"/>
          <w:lang w:val="en-CA"/>
        </w:rPr>
        <w:t xml:space="preserve"> </w:t>
      </w:r>
      <w:r w:rsidR="003A3088">
        <w:rPr>
          <w:rFonts w:ascii="Times New Roman" w:hAnsi="Times New Roman" w:cs="Times New Roman"/>
          <w:lang w:val="en-CA"/>
        </w:rPr>
        <w:t>Conversely, he credits J. Wood as recognizing that ‘</w:t>
      </w:r>
      <w:proofErr w:type="spellStart"/>
      <w:r w:rsidR="003A3088">
        <w:rPr>
          <w:rFonts w:ascii="Times New Roman" w:hAnsi="Times New Roman" w:cs="Times New Roman"/>
          <w:lang w:val="en-CA"/>
        </w:rPr>
        <w:t>Epona</w:t>
      </w:r>
      <w:proofErr w:type="spellEnd"/>
      <w:r w:rsidR="003A3088">
        <w:rPr>
          <w:rFonts w:ascii="Times New Roman" w:hAnsi="Times New Roman" w:cs="Times New Roman"/>
          <w:lang w:val="en-CA"/>
        </w:rPr>
        <w:t xml:space="preserve"> is never shown as a mother’ and that J. Hemming ‘challenged the concept of Rhiannon as  sovereignty goddess. </w:t>
      </w:r>
    </w:p>
  </w:footnote>
  <w:footnote w:id="24">
    <w:p w14:paraId="741EB1F8" w14:textId="728B3474" w:rsidR="00B93EF8" w:rsidRPr="00941454" w:rsidRDefault="00B93EF8">
      <w:pPr>
        <w:pStyle w:val="FootnoteText"/>
        <w:rPr>
          <w:rFonts w:ascii="Times New Roman" w:hAnsi="Times New Roman" w:cs="Times New Roman"/>
          <w:lang w:val="en-CA"/>
        </w:rPr>
      </w:pPr>
      <w:r w:rsidRPr="00941454">
        <w:rPr>
          <w:rStyle w:val="FootnoteReference"/>
          <w:rFonts w:ascii="Times New Roman" w:hAnsi="Times New Roman" w:cs="Times New Roman"/>
        </w:rPr>
        <w:footnoteRef/>
      </w:r>
      <w:r w:rsidRPr="00941454">
        <w:rPr>
          <w:rFonts w:ascii="Times New Roman" w:hAnsi="Times New Roman" w:cs="Times New Roman"/>
        </w:rPr>
        <w:t xml:space="preserve"> </w:t>
      </w:r>
      <w:r w:rsidR="00E3629D">
        <w:rPr>
          <w:rFonts w:ascii="Times New Roman" w:hAnsi="Times New Roman" w:cs="Times New Roman"/>
        </w:rPr>
        <w:t xml:space="preserve">Davies, </w:t>
      </w:r>
      <w:r w:rsidR="00E3629D" w:rsidRPr="00AE18FD">
        <w:rPr>
          <w:rFonts w:ascii="Times New Roman" w:hAnsi="Times New Roman" w:cs="Times New Roman"/>
          <w:i/>
          <w:lang w:val="en-CA"/>
        </w:rPr>
        <w:t xml:space="preserve">The </w:t>
      </w:r>
      <w:proofErr w:type="spellStart"/>
      <w:r w:rsidR="00E3629D" w:rsidRPr="00AE18FD">
        <w:rPr>
          <w:rFonts w:ascii="Times New Roman" w:hAnsi="Times New Roman" w:cs="Times New Roman"/>
          <w:i/>
          <w:lang w:val="en-CA"/>
        </w:rPr>
        <w:t>Mabinogion</w:t>
      </w:r>
      <w:proofErr w:type="spellEnd"/>
      <w:r w:rsidRPr="00941454">
        <w:rPr>
          <w:rFonts w:ascii="Times New Roman" w:hAnsi="Times New Roman" w:cs="Times New Roman"/>
          <w:lang w:val="en-CA"/>
        </w:rPr>
        <w:t>, p. 9</w:t>
      </w:r>
      <w:r w:rsidR="006D5942">
        <w:rPr>
          <w:rFonts w:ascii="Times New Roman" w:hAnsi="Times New Roman" w:cs="Times New Roman"/>
          <w:lang w:val="en-CA"/>
        </w:rPr>
        <w:t>.</w:t>
      </w:r>
      <w:r w:rsidR="00E3566B">
        <w:rPr>
          <w:rFonts w:ascii="Times New Roman" w:hAnsi="Times New Roman" w:cs="Times New Roman"/>
          <w:lang w:val="en-CA"/>
        </w:rPr>
        <w:t>,</w:t>
      </w:r>
      <w:r w:rsidRPr="00941454">
        <w:rPr>
          <w:rFonts w:ascii="Times New Roman" w:hAnsi="Times New Roman" w:cs="Times New Roman"/>
          <w:lang w:val="en-CA"/>
        </w:rPr>
        <w:t xml:space="preserve"> sets up the ‘same’ pattern on the day before the final one featured in the text to be analyzed. </w:t>
      </w:r>
    </w:p>
  </w:footnote>
  <w:footnote w:id="25">
    <w:p w14:paraId="2F8E53F2" w14:textId="3CAC2AF6" w:rsidR="00B93EF8" w:rsidRPr="00941454" w:rsidRDefault="00B93EF8">
      <w:pPr>
        <w:pStyle w:val="FootnoteText"/>
        <w:rPr>
          <w:rFonts w:ascii="Times New Roman" w:hAnsi="Times New Roman" w:cs="Times New Roman"/>
          <w:lang w:val="en-CA"/>
        </w:rPr>
      </w:pPr>
      <w:r w:rsidRPr="00941454">
        <w:rPr>
          <w:rStyle w:val="FootnoteReference"/>
          <w:rFonts w:ascii="Times New Roman" w:hAnsi="Times New Roman" w:cs="Times New Roman"/>
        </w:rPr>
        <w:footnoteRef/>
      </w:r>
      <w:r w:rsidRPr="00941454">
        <w:rPr>
          <w:rFonts w:ascii="Times New Roman" w:hAnsi="Times New Roman" w:cs="Times New Roman"/>
        </w:rPr>
        <w:t xml:space="preserve"> </w:t>
      </w:r>
      <w:r w:rsidRPr="00941454">
        <w:rPr>
          <w:rFonts w:ascii="Times New Roman" w:hAnsi="Times New Roman" w:cs="Times New Roman"/>
          <w:i/>
          <w:lang w:val="en-CA"/>
        </w:rPr>
        <w:t>ibid</w:t>
      </w:r>
      <w:r w:rsidRPr="00941454">
        <w:rPr>
          <w:rFonts w:ascii="Times New Roman" w:hAnsi="Times New Roman" w:cs="Times New Roman"/>
          <w:lang w:val="en-CA"/>
        </w:rPr>
        <w:t>., p 10.</w:t>
      </w:r>
    </w:p>
  </w:footnote>
  <w:footnote w:id="26">
    <w:p w14:paraId="444F978A" w14:textId="16F788B1" w:rsidR="00B93EF8" w:rsidRPr="00941454" w:rsidRDefault="00B93EF8">
      <w:pPr>
        <w:pStyle w:val="FootnoteText"/>
        <w:rPr>
          <w:rFonts w:ascii="Times New Roman" w:hAnsi="Times New Roman" w:cs="Times New Roman"/>
          <w:lang w:val="en-CA"/>
        </w:rPr>
      </w:pPr>
      <w:r w:rsidRPr="00941454">
        <w:rPr>
          <w:rStyle w:val="FootnoteReference"/>
          <w:rFonts w:ascii="Times New Roman" w:hAnsi="Times New Roman" w:cs="Times New Roman"/>
        </w:rPr>
        <w:footnoteRef/>
      </w:r>
      <w:r w:rsidRPr="00941454">
        <w:rPr>
          <w:rFonts w:ascii="Times New Roman" w:hAnsi="Times New Roman" w:cs="Times New Roman"/>
        </w:rPr>
        <w:t xml:space="preserve"> </w:t>
      </w:r>
      <w:r w:rsidRPr="00941454">
        <w:rPr>
          <w:rFonts w:ascii="Times New Roman" w:hAnsi="Times New Roman" w:cs="Times New Roman"/>
          <w:i/>
          <w:lang w:val="en-CA"/>
        </w:rPr>
        <w:t>ibid</w:t>
      </w:r>
      <w:r w:rsidRPr="00941454">
        <w:rPr>
          <w:rFonts w:ascii="Times New Roman" w:hAnsi="Times New Roman" w:cs="Times New Roman"/>
          <w:lang w:val="en-CA"/>
        </w:rPr>
        <w:t>., p. 9</w:t>
      </w:r>
      <w:r w:rsidR="00E3566B">
        <w:rPr>
          <w:rFonts w:ascii="Times New Roman" w:hAnsi="Times New Roman" w:cs="Times New Roman"/>
          <w:lang w:val="en-CA"/>
        </w:rPr>
        <w:t>,</w:t>
      </w:r>
      <w:r w:rsidRPr="00941454">
        <w:rPr>
          <w:rFonts w:ascii="Times New Roman" w:hAnsi="Times New Roman" w:cs="Times New Roman"/>
          <w:lang w:val="en-CA"/>
        </w:rPr>
        <w:t xml:space="preserve"> quotes </w:t>
      </w:r>
      <w:proofErr w:type="spellStart"/>
      <w:r w:rsidRPr="00941454">
        <w:rPr>
          <w:rFonts w:ascii="Times New Roman" w:hAnsi="Times New Roman" w:cs="Times New Roman"/>
          <w:lang w:val="en-CA"/>
        </w:rPr>
        <w:t>Pwyll</w:t>
      </w:r>
      <w:proofErr w:type="spellEnd"/>
      <w:r w:rsidRPr="00941454">
        <w:rPr>
          <w:rFonts w:ascii="Times New Roman" w:hAnsi="Times New Roman" w:cs="Times New Roman"/>
          <w:lang w:val="en-CA"/>
        </w:rPr>
        <w:t xml:space="preserve"> making this observation.</w:t>
      </w:r>
    </w:p>
  </w:footnote>
  <w:footnote w:id="27">
    <w:p w14:paraId="593D7423" w14:textId="687D56BD" w:rsidR="00B93EF8" w:rsidRPr="00941454" w:rsidRDefault="00B93EF8">
      <w:pPr>
        <w:pStyle w:val="FootnoteText"/>
        <w:rPr>
          <w:rFonts w:ascii="Times New Roman" w:hAnsi="Times New Roman" w:cs="Times New Roman"/>
          <w:lang w:val="en-CA"/>
        </w:rPr>
      </w:pPr>
      <w:r w:rsidRPr="00941454">
        <w:rPr>
          <w:rStyle w:val="FootnoteReference"/>
          <w:rFonts w:ascii="Times New Roman" w:hAnsi="Times New Roman" w:cs="Times New Roman"/>
        </w:rPr>
        <w:footnoteRef/>
      </w:r>
      <w:r w:rsidRPr="00941454">
        <w:rPr>
          <w:rFonts w:ascii="Times New Roman" w:hAnsi="Times New Roman" w:cs="Times New Roman"/>
        </w:rPr>
        <w:t xml:space="preserve"> </w:t>
      </w:r>
      <w:r w:rsidR="00EB5487">
        <w:rPr>
          <w:rFonts w:ascii="Times New Roman" w:hAnsi="Times New Roman" w:cs="Times New Roman"/>
          <w:i/>
          <w:lang w:val="en-CA"/>
        </w:rPr>
        <w:t>i</w:t>
      </w:r>
      <w:r w:rsidRPr="00941454">
        <w:rPr>
          <w:rFonts w:ascii="Times New Roman" w:hAnsi="Times New Roman" w:cs="Times New Roman"/>
          <w:i/>
          <w:lang w:val="en-CA"/>
        </w:rPr>
        <w:t>bid</w:t>
      </w:r>
      <w:r w:rsidR="006D5942">
        <w:rPr>
          <w:rFonts w:ascii="Times New Roman" w:hAnsi="Times New Roman" w:cs="Times New Roman"/>
          <w:i/>
          <w:lang w:val="en-CA"/>
        </w:rPr>
        <w:t>.</w:t>
      </w:r>
      <w:r w:rsidRPr="00941454">
        <w:rPr>
          <w:rFonts w:ascii="Times New Roman" w:hAnsi="Times New Roman" w:cs="Times New Roman"/>
          <w:lang w:val="en-CA"/>
        </w:rPr>
        <w:t>, p. 11.</w:t>
      </w:r>
    </w:p>
  </w:footnote>
  <w:footnote w:id="28">
    <w:p w14:paraId="58A40187" w14:textId="579F6754" w:rsidR="00B93EF8" w:rsidRPr="007D477F" w:rsidRDefault="00B93EF8">
      <w:pPr>
        <w:pStyle w:val="FootnoteText"/>
        <w:rPr>
          <w:lang w:val="en-CA"/>
        </w:rPr>
      </w:pPr>
      <w:r w:rsidRPr="00941454">
        <w:rPr>
          <w:rStyle w:val="FootnoteReference"/>
          <w:rFonts w:ascii="Times New Roman" w:hAnsi="Times New Roman" w:cs="Times New Roman"/>
        </w:rPr>
        <w:footnoteRef/>
      </w:r>
      <w:r w:rsidRPr="00941454">
        <w:rPr>
          <w:rFonts w:ascii="Times New Roman" w:hAnsi="Times New Roman" w:cs="Times New Roman"/>
        </w:rPr>
        <w:t xml:space="preserve"> </w:t>
      </w:r>
      <w:r w:rsidR="00EB5487">
        <w:rPr>
          <w:rFonts w:ascii="Times New Roman" w:hAnsi="Times New Roman" w:cs="Times New Roman"/>
          <w:i/>
          <w:lang w:val="en-CA"/>
        </w:rPr>
        <w:t>i</w:t>
      </w:r>
      <w:r w:rsidRPr="00941454">
        <w:rPr>
          <w:rFonts w:ascii="Times New Roman" w:hAnsi="Times New Roman" w:cs="Times New Roman"/>
          <w:i/>
          <w:lang w:val="en-CA"/>
        </w:rPr>
        <w:t>bid</w:t>
      </w:r>
      <w:r w:rsidR="006D5942">
        <w:rPr>
          <w:rFonts w:ascii="Times New Roman" w:hAnsi="Times New Roman" w:cs="Times New Roman"/>
          <w:i/>
          <w:lang w:val="en-CA"/>
        </w:rPr>
        <w:t>.</w:t>
      </w:r>
      <w:r w:rsidRPr="00941454">
        <w:rPr>
          <w:rFonts w:ascii="Times New Roman" w:hAnsi="Times New Roman" w:cs="Times New Roman"/>
          <w:lang w:val="en-CA"/>
        </w:rPr>
        <w:t>, p. 11.</w:t>
      </w:r>
    </w:p>
  </w:footnote>
  <w:footnote w:id="29">
    <w:p w14:paraId="69A28D7A" w14:textId="7FE387C2" w:rsidR="00EF5280" w:rsidRPr="00E45481" w:rsidRDefault="00EF5280" w:rsidP="00EF5280">
      <w:pPr>
        <w:pStyle w:val="FootnoteText"/>
        <w:rPr>
          <w:lang w:val="en-CA"/>
        </w:rPr>
      </w:pPr>
      <w:r>
        <w:rPr>
          <w:rStyle w:val="FootnoteReference"/>
        </w:rPr>
        <w:footnoteRef/>
      </w:r>
      <w:r>
        <w:t xml:space="preserve"> </w:t>
      </w:r>
      <w:r w:rsidRPr="00EF5280">
        <w:rPr>
          <w:rFonts w:ascii="Times New Roman" w:hAnsi="Times New Roman" w:cs="Times New Roman"/>
        </w:rPr>
        <w:t xml:space="preserve">Davies, </w:t>
      </w:r>
      <w:r w:rsidR="00BE0195">
        <w:rPr>
          <w:rFonts w:ascii="Times New Roman" w:hAnsi="Times New Roman" w:cs="Times New Roman"/>
        </w:rPr>
        <w:t>‘</w:t>
      </w:r>
      <w:r w:rsidRPr="00BE0195">
        <w:rPr>
          <w:rFonts w:ascii="Times New Roman" w:hAnsi="Times New Roman" w:cs="Times New Roman"/>
        </w:rPr>
        <w:t>Storytelling</w:t>
      </w:r>
      <w:r w:rsidR="00BE0195">
        <w:rPr>
          <w:rFonts w:ascii="Times New Roman" w:hAnsi="Times New Roman" w:cs="Times New Roman"/>
        </w:rPr>
        <w:t>’</w:t>
      </w:r>
      <w:r w:rsidRPr="00EF5280">
        <w:rPr>
          <w:rFonts w:ascii="Times New Roman" w:hAnsi="Times New Roman" w:cs="Times New Roman"/>
        </w:rPr>
        <w:t xml:space="preserve">, p. 241.  Davies questions whether </w:t>
      </w:r>
      <w:r w:rsidRPr="00EF5280">
        <w:rPr>
          <w:rFonts w:ascii="Times New Roman" w:hAnsi="Times New Roman" w:cs="Times New Roman"/>
          <w:lang w:val="en-CA"/>
        </w:rPr>
        <w:t xml:space="preserve">the constant use of these ‘identification tags…’ clarifying who says what </w:t>
      </w:r>
      <w:r>
        <w:rPr>
          <w:rFonts w:ascii="Times New Roman" w:hAnsi="Times New Roman" w:cs="Times New Roman"/>
          <w:lang w:val="en-CA"/>
        </w:rPr>
        <w:t>in the written text</w:t>
      </w:r>
      <w:r w:rsidR="00E309A5">
        <w:rPr>
          <w:rFonts w:ascii="Times New Roman" w:hAnsi="Times New Roman" w:cs="Times New Roman"/>
          <w:lang w:val="en-CA"/>
        </w:rPr>
        <w:t xml:space="preserve"> suggests</w:t>
      </w:r>
      <w:r w:rsidRPr="00EF5280">
        <w:rPr>
          <w:rFonts w:ascii="Times New Roman" w:hAnsi="Times New Roman" w:cs="Times New Roman"/>
          <w:lang w:val="en-CA"/>
        </w:rPr>
        <w:t xml:space="preserve"> ‘an oral background’.</w:t>
      </w:r>
      <w:r w:rsidR="00D31B9C">
        <w:rPr>
          <w:rFonts w:ascii="Times New Roman" w:hAnsi="Times New Roman" w:cs="Times New Roman"/>
          <w:lang w:val="en-CA"/>
        </w:rPr>
        <w:t xml:space="preserve">  </w:t>
      </w:r>
      <w:r w:rsidR="00CD3ED2">
        <w:rPr>
          <w:rFonts w:ascii="Times New Roman" w:hAnsi="Times New Roman" w:cs="Times New Roman"/>
          <w:lang w:val="en-CA"/>
        </w:rPr>
        <w:t>However, such ‘speech markers’ would seem redundant in a dramatic performance using different voices.</w:t>
      </w:r>
      <w:r w:rsidR="00D31B9C">
        <w:rPr>
          <w:rFonts w:ascii="Times New Roman" w:hAnsi="Times New Roman" w:cs="Times New Roman"/>
          <w:lang w:val="en-CA"/>
        </w:rPr>
        <w:t xml:space="preserve">  </w:t>
      </w:r>
    </w:p>
  </w:footnote>
  <w:footnote w:id="30">
    <w:p w14:paraId="38182ADA" w14:textId="0ECEDC5D" w:rsidR="00CD3ED2" w:rsidRPr="00FF1A49" w:rsidRDefault="00CD3ED2">
      <w:pPr>
        <w:pStyle w:val="FootnoteText"/>
        <w:rPr>
          <w:rFonts w:ascii="Times New Roman" w:hAnsi="Times New Roman" w:cs="Times New Roman"/>
          <w:lang w:val="en-CA"/>
        </w:rPr>
      </w:pPr>
      <w:r w:rsidRPr="00FF1A49">
        <w:rPr>
          <w:rStyle w:val="FootnoteReference"/>
          <w:rFonts w:ascii="Times New Roman" w:hAnsi="Times New Roman" w:cs="Times New Roman"/>
        </w:rPr>
        <w:footnoteRef/>
      </w:r>
      <w:r w:rsidRPr="00FF1A49">
        <w:rPr>
          <w:rFonts w:ascii="Times New Roman" w:hAnsi="Times New Roman" w:cs="Times New Roman"/>
        </w:rPr>
        <w:t xml:space="preserve"> </w:t>
      </w:r>
      <w:r w:rsidR="00EB5487">
        <w:rPr>
          <w:rFonts w:ascii="Times New Roman" w:hAnsi="Times New Roman" w:cs="Times New Roman"/>
          <w:i/>
          <w:lang w:val="en-CA"/>
        </w:rPr>
        <w:t>i</w:t>
      </w:r>
      <w:r w:rsidRPr="00FF1A49">
        <w:rPr>
          <w:rFonts w:ascii="Times New Roman" w:hAnsi="Times New Roman" w:cs="Times New Roman"/>
          <w:i/>
          <w:lang w:val="en-CA"/>
        </w:rPr>
        <w:t>bid</w:t>
      </w:r>
      <w:r w:rsidR="00B00191">
        <w:rPr>
          <w:rFonts w:ascii="Times New Roman" w:hAnsi="Times New Roman" w:cs="Times New Roman"/>
          <w:i/>
          <w:lang w:val="en-CA"/>
        </w:rPr>
        <w:t>.</w:t>
      </w:r>
      <w:r w:rsidRPr="00FF1A49">
        <w:rPr>
          <w:rFonts w:ascii="Times New Roman" w:hAnsi="Times New Roman" w:cs="Times New Roman"/>
          <w:lang w:val="en-CA"/>
        </w:rPr>
        <w:t>, p</w:t>
      </w:r>
      <w:r w:rsidR="00B00191">
        <w:rPr>
          <w:rFonts w:ascii="Times New Roman" w:hAnsi="Times New Roman" w:cs="Times New Roman"/>
          <w:lang w:val="en-CA"/>
        </w:rPr>
        <w:t>p</w:t>
      </w:r>
      <w:r w:rsidRPr="00FF1A49">
        <w:rPr>
          <w:rFonts w:ascii="Times New Roman" w:hAnsi="Times New Roman" w:cs="Times New Roman"/>
          <w:lang w:val="en-CA"/>
        </w:rPr>
        <w:t>. 24</w:t>
      </w:r>
      <w:r w:rsidR="00E24C27" w:rsidRPr="00FF1A49">
        <w:rPr>
          <w:rFonts w:ascii="Times New Roman" w:hAnsi="Times New Roman" w:cs="Times New Roman"/>
          <w:lang w:val="en-CA"/>
        </w:rPr>
        <w:t>3-24</w:t>
      </w:r>
      <w:r w:rsidRPr="00FF1A49">
        <w:rPr>
          <w:rFonts w:ascii="Times New Roman" w:hAnsi="Times New Roman" w:cs="Times New Roman"/>
          <w:lang w:val="en-CA"/>
        </w:rPr>
        <w:t xml:space="preserve">5. </w:t>
      </w:r>
      <w:r w:rsidR="00E24C27" w:rsidRPr="00FF1A49">
        <w:rPr>
          <w:rFonts w:ascii="Times New Roman" w:hAnsi="Times New Roman" w:cs="Times New Roman"/>
          <w:lang w:val="en-CA"/>
        </w:rPr>
        <w:t xml:space="preserve"> Davies calls such oaths, like standard greetings, ‘linguistic formulas’</w:t>
      </w:r>
      <w:r w:rsidR="00FF1A49" w:rsidRPr="00FF1A49">
        <w:rPr>
          <w:rFonts w:ascii="Times New Roman" w:hAnsi="Times New Roman" w:cs="Times New Roman"/>
          <w:lang w:val="en-CA"/>
        </w:rPr>
        <w:t xml:space="preserve"> indicative that ‘oral style has left its mark on the written texts’.</w:t>
      </w:r>
      <w:r w:rsidR="00E24C27" w:rsidRPr="00FF1A49">
        <w:rPr>
          <w:rFonts w:ascii="Times New Roman" w:hAnsi="Times New Roman" w:cs="Times New Roman"/>
          <w:lang w:val="en-CA"/>
        </w:rPr>
        <w:t xml:space="preserve">  </w:t>
      </w:r>
    </w:p>
  </w:footnote>
  <w:footnote w:id="31">
    <w:p w14:paraId="6B69375F" w14:textId="1DA71F81" w:rsidR="00B93EF8" w:rsidRPr="00023A79" w:rsidRDefault="00B93EF8">
      <w:pPr>
        <w:pStyle w:val="FootnoteText"/>
        <w:rPr>
          <w:rFonts w:ascii="Times New Roman" w:hAnsi="Times New Roman" w:cs="Times New Roman"/>
          <w:lang w:val="en-CA"/>
        </w:rPr>
      </w:pPr>
      <w:r>
        <w:rPr>
          <w:rStyle w:val="FootnoteReference"/>
        </w:rPr>
        <w:footnoteRef/>
      </w:r>
      <w:r>
        <w:t xml:space="preserve"> </w:t>
      </w:r>
      <w:r w:rsidRPr="00F171C5">
        <w:rPr>
          <w:rFonts w:ascii="Times New Roman" w:hAnsi="Times New Roman" w:cs="Times New Roman"/>
          <w:lang w:val="en-CA"/>
        </w:rPr>
        <w:t xml:space="preserve">Mac Cana, </w:t>
      </w:r>
      <w:r w:rsidR="00E3566B" w:rsidRPr="001E16E4">
        <w:rPr>
          <w:rFonts w:ascii="Times New Roman" w:hAnsi="Times New Roman" w:cs="Times New Roman"/>
          <w:i/>
          <w:lang w:val="en-CA"/>
        </w:rPr>
        <w:t>T</w:t>
      </w:r>
      <w:r w:rsidR="00E3566B" w:rsidRPr="00E3566B">
        <w:rPr>
          <w:rFonts w:ascii="Times New Roman" w:hAnsi="Times New Roman" w:cs="Times New Roman"/>
          <w:i/>
          <w:lang w:val="en-CA"/>
        </w:rPr>
        <w:t xml:space="preserve">he </w:t>
      </w:r>
      <w:proofErr w:type="spellStart"/>
      <w:r w:rsidR="00E3566B" w:rsidRPr="00E3566B">
        <w:rPr>
          <w:rFonts w:ascii="Times New Roman" w:hAnsi="Times New Roman" w:cs="Times New Roman"/>
          <w:i/>
          <w:lang w:val="en-CA"/>
        </w:rPr>
        <w:t>Mabinogi</w:t>
      </w:r>
      <w:proofErr w:type="spellEnd"/>
      <w:r w:rsidR="00E3566B" w:rsidRPr="00E3566B">
        <w:rPr>
          <w:rFonts w:ascii="Times New Roman" w:hAnsi="Times New Roman" w:cs="Times New Roman"/>
          <w:i/>
          <w:lang w:val="en-CA"/>
        </w:rPr>
        <w:t xml:space="preserve">, </w:t>
      </w:r>
      <w:r w:rsidRPr="00F171C5">
        <w:rPr>
          <w:rFonts w:ascii="Times New Roman" w:hAnsi="Times New Roman" w:cs="Times New Roman"/>
          <w:lang w:val="en-CA"/>
        </w:rPr>
        <w:t>p</w:t>
      </w:r>
      <w:r w:rsidR="00B00191">
        <w:rPr>
          <w:rFonts w:ascii="Times New Roman" w:hAnsi="Times New Roman" w:cs="Times New Roman"/>
          <w:lang w:val="en-CA"/>
        </w:rPr>
        <w:t>p</w:t>
      </w:r>
      <w:r w:rsidRPr="00F171C5">
        <w:rPr>
          <w:rFonts w:ascii="Times New Roman" w:hAnsi="Times New Roman" w:cs="Times New Roman"/>
          <w:lang w:val="en-CA"/>
        </w:rPr>
        <w:t xml:space="preserve">. 50-51, quotes M. Arnold as denying </w:t>
      </w:r>
      <w:proofErr w:type="spellStart"/>
      <w:r w:rsidRPr="00F171C5">
        <w:rPr>
          <w:rFonts w:ascii="Times New Roman" w:hAnsi="Times New Roman" w:cs="Times New Roman"/>
          <w:lang w:val="en-CA"/>
        </w:rPr>
        <w:t>Pwyll</w:t>
      </w:r>
      <w:proofErr w:type="spellEnd"/>
      <w:r w:rsidRPr="00F171C5">
        <w:rPr>
          <w:rFonts w:ascii="Times New Roman" w:hAnsi="Times New Roman" w:cs="Times New Roman"/>
          <w:lang w:val="en-CA"/>
        </w:rPr>
        <w:t xml:space="preserve"> as an historical figure, while D. </w:t>
      </w:r>
      <w:proofErr w:type="spellStart"/>
      <w:r w:rsidRPr="00F171C5">
        <w:rPr>
          <w:rFonts w:ascii="Times New Roman" w:hAnsi="Times New Roman" w:cs="Times New Roman"/>
          <w:lang w:val="en-CA"/>
        </w:rPr>
        <w:t>Luft</w:t>
      </w:r>
      <w:proofErr w:type="spellEnd"/>
      <w:r w:rsidRPr="00F171C5">
        <w:rPr>
          <w:rFonts w:ascii="Times New Roman" w:hAnsi="Times New Roman" w:cs="Times New Roman"/>
          <w:lang w:val="en-CA"/>
        </w:rPr>
        <w:t xml:space="preserve"> cites </w:t>
      </w:r>
      <w:proofErr w:type="spellStart"/>
      <w:r w:rsidRPr="00F171C5">
        <w:rPr>
          <w:rFonts w:ascii="Times New Roman" w:hAnsi="Times New Roman" w:cs="Times New Roman"/>
          <w:lang w:val="en-CA"/>
        </w:rPr>
        <w:t>W.O</w:t>
      </w:r>
      <w:proofErr w:type="spellEnd"/>
      <w:r w:rsidR="00E3566B">
        <w:rPr>
          <w:rFonts w:ascii="Times New Roman" w:hAnsi="Times New Roman" w:cs="Times New Roman"/>
          <w:lang w:val="en-CA"/>
        </w:rPr>
        <w:t>.</w:t>
      </w:r>
      <w:r w:rsidRPr="00F171C5">
        <w:rPr>
          <w:rFonts w:ascii="Times New Roman" w:hAnsi="Times New Roman" w:cs="Times New Roman"/>
          <w:lang w:val="en-CA"/>
        </w:rPr>
        <w:t xml:space="preserve"> </w:t>
      </w:r>
      <w:proofErr w:type="spellStart"/>
      <w:r w:rsidRPr="00F171C5">
        <w:rPr>
          <w:rFonts w:ascii="Times New Roman" w:hAnsi="Times New Roman" w:cs="Times New Roman"/>
          <w:lang w:val="en-CA"/>
        </w:rPr>
        <w:t>Pughe</w:t>
      </w:r>
      <w:proofErr w:type="spellEnd"/>
      <w:r w:rsidR="004C485D">
        <w:rPr>
          <w:rFonts w:ascii="Times New Roman" w:hAnsi="Times New Roman" w:cs="Times New Roman"/>
          <w:lang w:val="en-CA"/>
        </w:rPr>
        <w:t xml:space="preserve">, (ed. and trans.), ‘The Romantic Tales called </w:t>
      </w:r>
      <w:proofErr w:type="spellStart"/>
      <w:r w:rsidR="004C485D">
        <w:rPr>
          <w:rFonts w:ascii="Times New Roman" w:hAnsi="Times New Roman" w:cs="Times New Roman"/>
          <w:lang w:val="en-CA"/>
        </w:rPr>
        <w:t>Mabinogion</w:t>
      </w:r>
      <w:proofErr w:type="spellEnd"/>
      <w:r w:rsidR="004C485D">
        <w:rPr>
          <w:rFonts w:ascii="Times New Roman" w:hAnsi="Times New Roman" w:cs="Times New Roman"/>
          <w:lang w:val="en-CA"/>
        </w:rPr>
        <w:t xml:space="preserve">, or Juvenile Amusements, being Ancient Welsh Romances’, </w:t>
      </w:r>
      <w:r w:rsidR="004C485D" w:rsidRPr="00CA6AB5">
        <w:rPr>
          <w:rFonts w:ascii="Times New Roman" w:hAnsi="Times New Roman" w:cs="Times New Roman"/>
          <w:i/>
          <w:lang w:val="en-CA"/>
        </w:rPr>
        <w:t>The Cambrian Register</w:t>
      </w:r>
      <w:r w:rsidR="004C485D">
        <w:rPr>
          <w:rFonts w:ascii="Times New Roman" w:hAnsi="Times New Roman" w:cs="Times New Roman"/>
          <w:lang w:val="en-CA"/>
        </w:rPr>
        <w:t xml:space="preserve"> (1795), pp. 177-187; (1799), pp. 322-7; (1818), pp</w:t>
      </w:r>
      <w:r w:rsidR="00B00191">
        <w:rPr>
          <w:rFonts w:ascii="Times New Roman" w:hAnsi="Times New Roman" w:cs="Times New Roman"/>
          <w:lang w:val="en-CA"/>
        </w:rPr>
        <w:t>.</w:t>
      </w:r>
      <w:r w:rsidR="004C485D">
        <w:rPr>
          <w:rFonts w:ascii="Times New Roman" w:hAnsi="Times New Roman" w:cs="Times New Roman"/>
          <w:lang w:val="en-CA"/>
        </w:rPr>
        <w:t xml:space="preserve"> 230-46.,</w:t>
      </w:r>
      <w:r w:rsidRPr="00F171C5">
        <w:rPr>
          <w:rFonts w:ascii="Times New Roman" w:hAnsi="Times New Roman" w:cs="Times New Roman"/>
          <w:lang w:val="en-CA"/>
        </w:rPr>
        <w:t xml:space="preserve"> as saying he was</w:t>
      </w:r>
      <w:r w:rsidR="00A541C0">
        <w:rPr>
          <w:rFonts w:ascii="Times New Roman" w:hAnsi="Times New Roman" w:cs="Times New Roman"/>
          <w:lang w:val="en-CA"/>
        </w:rPr>
        <w:t xml:space="preserve"> ‘historical’ but </w:t>
      </w:r>
      <w:r w:rsidRPr="00A541C0">
        <w:rPr>
          <w:rFonts w:ascii="Times New Roman" w:hAnsi="Times New Roman" w:cs="Times New Roman"/>
          <w:lang w:val="en-CA"/>
        </w:rPr>
        <w:t>Rhiannon was ‘</w:t>
      </w:r>
      <w:r w:rsidR="00A541C0" w:rsidRPr="00A541C0">
        <w:rPr>
          <w:rFonts w:ascii="Times New Roman" w:hAnsi="Times New Roman" w:cs="Times New Roman"/>
          <w:lang w:val="en-CA"/>
        </w:rPr>
        <w:t>a character in the bardic mythology</w:t>
      </w:r>
      <w:r w:rsidRPr="00A541C0">
        <w:rPr>
          <w:rFonts w:ascii="Times New Roman" w:hAnsi="Times New Roman" w:cs="Times New Roman"/>
          <w:lang w:val="en-CA"/>
        </w:rPr>
        <w:t>’</w:t>
      </w:r>
      <w:r w:rsidR="00A541C0" w:rsidRPr="00A541C0">
        <w:rPr>
          <w:rFonts w:ascii="Times New Roman" w:hAnsi="Times New Roman" w:cs="Times New Roman"/>
          <w:lang w:val="en-CA"/>
        </w:rPr>
        <w:t>.</w:t>
      </w:r>
      <w:r w:rsidRPr="00F171C5">
        <w:rPr>
          <w:rFonts w:ascii="Times New Roman" w:hAnsi="Times New Roman" w:cs="Times New Roman"/>
          <w:lang w:val="en-CA"/>
        </w:rPr>
        <w:t xml:space="preserve">  </w:t>
      </w:r>
      <w:r w:rsidR="00951E9D">
        <w:rPr>
          <w:rFonts w:ascii="Times New Roman" w:hAnsi="Times New Roman" w:cs="Times New Roman"/>
          <w:lang w:val="en-CA"/>
        </w:rPr>
        <w:t xml:space="preserve">R. </w:t>
      </w:r>
      <w:proofErr w:type="spellStart"/>
      <w:r w:rsidR="00951E9D">
        <w:rPr>
          <w:rFonts w:ascii="Times New Roman" w:hAnsi="Times New Roman" w:cs="Times New Roman"/>
          <w:lang w:val="en-CA"/>
        </w:rPr>
        <w:t>Hulton</w:t>
      </w:r>
      <w:proofErr w:type="spellEnd"/>
      <w:r w:rsidR="00951E9D">
        <w:rPr>
          <w:rFonts w:ascii="Times New Roman" w:hAnsi="Times New Roman" w:cs="Times New Roman"/>
          <w:lang w:val="en-CA"/>
        </w:rPr>
        <w:t xml:space="preserve">, ‘Medieval Welsh Literature and Pre-Christian Deities’, </w:t>
      </w:r>
      <w:r w:rsidR="00951E9D" w:rsidRPr="00DC0F14">
        <w:rPr>
          <w:rFonts w:ascii="Times New Roman" w:hAnsi="Times New Roman" w:cs="Times New Roman"/>
          <w:i/>
          <w:lang w:val="en-CA"/>
        </w:rPr>
        <w:t>Cambrian Medieval Celtic Studies</w:t>
      </w:r>
      <w:r w:rsidR="00951E9D">
        <w:rPr>
          <w:rFonts w:ascii="Times New Roman" w:hAnsi="Times New Roman" w:cs="Times New Roman"/>
          <w:lang w:val="en-CA"/>
        </w:rPr>
        <w:t xml:space="preserve">, Vol. 61 (Summer 2011), p. </w:t>
      </w:r>
      <w:r w:rsidR="00BD238E" w:rsidRPr="00BD238E">
        <w:rPr>
          <w:rFonts w:ascii="Times New Roman" w:hAnsi="Times New Roman" w:cs="Times New Roman"/>
          <w:lang w:val="en-CA"/>
        </w:rPr>
        <w:t>84-5</w:t>
      </w:r>
      <w:r w:rsidR="00951E9D">
        <w:rPr>
          <w:rFonts w:ascii="Times New Roman" w:hAnsi="Times New Roman" w:cs="Times New Roman"/>
          <w:lang w:val="en-CA"/>
        </w:rPr>
        <w:t xml:space="preserve">.  </w:t>
      </w:r>
      <w:r w:rsidR="002C40B6">
        <w:rPr>
          <w:rFonts w:ascii="Times New Roman" w:hAnsi="Times New Roman" w:cs="Times New Roman"/>
          <w:lang w:val="en-CA"/>
        </w:rPr>
        <w:t>P</w:t>
      </w:r>
      <w:r w:rsidR="00A541C0">
        <w:rPr>
          <w:rFonts w:ascii="Times New Roman" w:hAnsi="Times New Roman" w:cs="Times New Roman"/>
          <w:lang w:val="en-CA"/>
        </w:rPr>
        <w:t>ossibilit</w:t>
      </w:r>
      <w:r w:rsidR="002C40B6">
        <w:rPr>
          <w:rFonts w:ascii="Times New Roman" w:hAnsi="Times New Roman" w:cs="Times New Roman"/>
          <w:lang w:val="en-CA"/>
        </w:rPr>
        <w:t>ies</w:t>
      </w:r>
      <w:r w:rsidR="00A541C0">
        <w:rPr>
          <w:rFonts w:ascii="Times New Roman" w:hAnsi="Times New Roman" w:cs="Times New Roman"/>
          <w:lang w:val="en-CA"/>
        </w:rPr>
        <w:t xml:space="preserve"> </w:t>
      </w:r>
      <w:r w:rsidR="002C40B6">
        <w:rPr>
          <w:rFonts w:ascii="Times New Roman" w:hAnsi="Times New Roman" w:cs="Times New Roman"/>
          <w:lang w:val="en-CA"/>
        </w:rPr>
        <w:t xml:space="preserve">include the </w:t>
      </w:r>
      <w:r w:rsidR="004C485D">
        <w:rPr>
          <w:rFonts w:ascii="Times New Roman" w:hAnsi="Times New Roman" w:cs="Times New Roman"/>
          <w:lang w:val="en-CA"/>
        </w:rPr>
        <w:t xml:space="preserve">echo pagan Gods </w:t>
      </w:r>
      <w:r w:rsidRPr="00F171C5">
        <w:rPr>
          <w:rFonts w:ascii="Times New Roman" w:hAnsi="Times New Roman" w:cs="Times New Roman"/>
          <w:lang w:val="en-CA"/>
        </w:rPr>
        <w:t>recast as heroes</w:t>
      </w:r>
      <w:r w:rsidR="002C40B6">
        <w:rPr>
          <w:rFonts w:ascii="Times New Roman" w:hAnsi="Times New Roman" w:cs="Times New Roman"/>
          <w:lang w:val="en-CA"/>
        </w:rPr>
        <w:t>—perhaps</w:t>
      </w:r>
      <w:r w:rsidRPr="00F171C5">
        <w:rPr>
          <w:rFonts w:ascii="Times New Roman" w:hAnsi="Times New Roman" w:cs="Times New Roman"/>
          <w:lang w:val="en-CA"/>
        </w:rPr>
        <w:t xml:space="preserve"> to satisfy</w:t>
      </w:r>
      <w:r w:rsidR="004C485D">
        <w:rPr>
          <w:rFonts w:ascii="Times New Roman" w:hAnsi="Times New Roman" w:cs="Times New Roman"/>
          <w:lang w:val="en-CA"/>
        </w:rPr>
        <w:t xml:space="preserve"> Christians</w:t>
      </w:r>
      <w:r w:rsidRPr="00F171C5">
        <w:rPr>
          <w:rFonts w:ascii="Times New Roman" w:hAnsi="Times New Roman" w:cs="Times New Roman"/>
          <w:lang w:val="en-CA"/>
        </w:rPr>
        <w:t>.</w:t>
      </w:r>
    </w:p>
  </w:footnote>
  <w:footnote w:id="32">
    <w:p w14:paraId="0E6D66E0" w14:textId="43FA67FA" w:rsidR="00B93EF8" w:rsidRPr="00023A79" w:rsidRDefault="00B93EF8">
      <w:pPr>
        <w:pStyle w:val="FootnoteText"/>
        <w:rPr>
          <w:rFonts w:ascii="Times New Roman" w:hAnsi="Times New Roman" w:cs="Times New Roman"/>
          <w:lang w:val="en-CA"/>
        </w:rPr>
      </w:pPr>
      <w:r w:rsidRPr="00023A79">
        <w:rPr>
          <w:rStyle w:val="FootnoteReference"/>
          <w:rFonts w:ascii="Times New Roman" w:hAnsi="Times New Roman" w:cs="Times New Roman"/>
        </w:rPr>
        <w:footnoteRef/>
      </w:r>
      <w:r w:rsidRPr="00023A79">
        <w:rPr>
          <w:rFonts w:ascii="Times New Roman" w:hAnsi="Times New Roman" w:cs="Times New Roman"/>
        </w:rPr>
        <w:t xml:space="preserve"> </w:t>
      </w:r>
      <w:r w:rsidR="007F2B1B">
        <w:rPr>
          <w:rFonts w:ascii="Times New Roman" w:hAnsi="Times New Roman" w:cs="Times New Roman"/>
        </w:rPr>
        <w:t>A. Welsh, ‘</w:t>
      </w:r>
      <w:r w:rsidR="007F2B1B" w:rsidRPr="00DC0F14">
        <w:rPr>
          <w:rFonts w:ascii="Times New Roman" w:hAnsi="Times New Roman" w:cs="Times New Roman"/>
        </w:rPr>
        <w:t xml:space="preserve">The Traditional Narrative Motifs of the Four Branches of the </w:t>
      </w:r>
      <w:proofErr w:type="spellStart"/>
      <w:r w:rsidR="007F2B1B" w:rsidRPr="00DC0F14">
        <w:rPr>
          <w:rFonts w:ascii="Times New Roman" w:hAnsi="Times New Roman" w:cs="Times New Roman"/>
        </w:rPr>
        <w:t>Mabinogi</w:t>
      </w:r>
      <w:proofErr w:type="spellEnd"/>
      <w:r w:rsidR="007F2B1B">
        <w:rPr>
          <w:rFonts w:ascii="Times New Roman" w:hAnsi="Times New Roman" w:cs="Times New Roman"/>
        </w:rPr>
        <w:t xml:space="preserve">’, </w:t>
      </w:r>
      <w:r w:rsidR="007F2B1B" w:rsidRPr="00DC0F14">
        <w:rPr>
          <w:rFonts w:ascii="Times New Roman" w:hAnsi="Times New Roman" w:cs="Times New Roman"/>
          <w:i/>
        </w:rPr>
        <w:t>Cambridge Medieval Celtic Studies</w:t>
      </w:r>
      <w:r w:rsidR="007F2B1B">
        <w:rPr>
          <w:rFonts w:ascii="Times New Roman" w:hAnsi="Times New Roman" w:cs="Times New Roman"/>
        </w:rPr>
        <w:t>, No. 15 (Summer 1988)</w:t>
      </w:r>
      <w:r w:rsidR="005C0AE1">
        <w:rPr>
          <w:rFonts w:ascii="Times New Roman" w:hAnsi="Times New Roman" w:cs="Times New Roman"/>
        </w:rPr>
        <w:t>, p. 56., includes ‘</w:t>
      </w:r>
      <w:r w:rsidRPr="00EA6084">
        <w:rPr>
          <w:rFonts w:ascii="Times New Roman" w:hAnsi="Times New Roman" w:cs="Times New Roman"/>
          <w:lang w:val="en-CA"/>
        </w:rPr>
        <w:t>Magi</w:t>
      </w:r>
      <w:r w:rsidR="005C0AE1" w:rsidRPr="00EA6084">
        <w:rPr>
          <w:rFonts w:ascii="Times New Roman" w:hAnsi="Times New Roman" w:cs="Times New Roman"/>
          <w:lang w:val="en-CA"/>
        </w:rPr>
        <w:t>c</w:t>
      </w:r>
      <w:r w:rsidRPr="00EA6084">
        <w:rPr>
          <w:rFonts w:ascii="Times New Roman" w:hAnsi="Times New Roman" w:cs="Times New Roman"/>
          <w:lang w:val="en-CA"/>
        </w:rPr>
        <w:t xml:space="preserve"> horses</w:t>
      </w:r>
      <w:r w:rsidR="005C0AE1" w:rsidRPr="00EA6084">
        <w:rPr>
          <w:rFonts w:ascii="Times New Roman" w:hAnsi="Times New Roman" w:cs="Times New Roman"/>
          <w:lang w:val="en-CA"/>
        </w:rPr>
        <w:t>’</w:t>
      </w:r>
      <w:r w:rsidRPr="00EA6084">
        <w:rPr>
          <w:rFonts w:ascii="Times New Roman" w:hAnsi="Times New Roman" w:cs="Times New Roman"/>
          <w:lang w:val="en-CA"/>
        </w:rPr>
        <w:t xml:space="preserve"> and </w:t>
      </w:r>
      <w:r w:rsidR="005C0AE1" w:rsidRPr="00EA6084">
        <w:rPr>
          <w:rFonts w:ascii="Times New Roman" w:hAnsi="Times New Roman" w:cs="Times New Roman"/>
          <w:lang w:val="en-CA"/>
        </w:rPr>
        <w:t xml:space="preserve">their </w:t>
      </w:r>
      <w:r w:rsidRPr="00EA6084">
        <w:rPr>
          <w:rFonts w:ascii="Times New Roman" w:hAnsi="Times New Roman" w:cs="Times New Roman"/>
          <w:lang w:val="en-CA"/>
        </w:rPr>
        <w:t>association</w:t>
      </w:r>
      <w:r w:rsidR="005C0AE1" w:rsidRPr="00EA6084">
        <w:rPr>
          <w:rFonts w:ascii="Times New Roman" w:hAnsi="Times New Roman" w:cs="Times New Roman"/>
          <w:lang w:val="en-CA"/>
        </w:rPr>
        <w:t xml:space="preserve"> with ‘Fairies [who] ride white horses’ as a traditional folk motif.</w:t>
      </w:r>
    </w:p>
  </w:footnote>
  <w:footnote w:id="33">
    <w:p w14:paraId="75D89502" w14:textId="71131B06" w:rsidR="00533059" w:rsidRPr="00533059" w:rsidRDefault="00533059">
      <w:pPr>
        <w:pStyle w:val="FootnoteText"/>
        <w:rPr>
          <w:lang w:val="en-CA"/>
        </w:rPr>
      </w:pPr>
      <w:r>
        <w:rPr>
          <w:rStyle w:val="FootnoteReference"/>
        </w:rPr>
        <w:footnoteRef/>
      </w:r>
      <w:r>
        <w:t xml:space="preserve"> </w:t>
      </w:r>
      <w:r w:rsidR="00E0221E" w:rsidRPr="009437A0">
        <w:rPr>
          <w:rFonts w:ascii="Times New Roman" w:hAnsi="Times New Roman" w:cs="Times New Roman"/>
          <w:lang w:val="en-CA"/>
        </w:rPr>
        <w:t xml:space="preserve">McKenna, </w:t>
      </w:r>
      <w:r w:rsidR="00582833">
        <w:rPr>
          <w:rFonts w:ascii="Times New Roman" w:hAnsi="Times New Roman" w:cs="Times New Roman"/>
          <w:lang w:val="en-CA"/>
        </w:rPr>
        <w:t>‘</w:t>
      </w:r>
      <w:r w:rsidR="00E0221E" w:rsidRPr="009437A0">
        <w:rPr>
          <w:rFonts w:ascii="Times New Roman" w:hAnsi="Times New Roman" w:cs="Times New Roman"/>
          <w:lang w:val="en-CA"/>
        </w:rPr>
        <w:t>Sovereignty</w:t>
      </w:r>
      <w:r w:rsidR="00311E2E">
        <w:rPr>
          <w:rFonts w:ascii="Times New Roman" w:hAnsi="Times New Roman" w:cs="Times New Roman"/>
          <w:lang w:val="en-CA"/>
        </w:rPr>
        <w:t>’</w:t>
      </w:r>
      <w:r w:rsidR="00E0221E" w:rsidRPr="009437A0">
        <w:rPr>
          <w:rFonts w:ascii="Times New Roman" w:hAnsi="Times New Roman" w:cs="Times New Roman"/>
          <w:lang w:val="en-CA"/>
        </w:rPr>
        <w:t xml:space="preserve">, pp. 37, 39., discusses ‘mythic material’ such as the potential ‘relationship of Rhiannon to the continental </w:t>
      </w:r>
      <w:proofErr w:type="spellStart"/>
      <w:r w:rsidR="00E0221E" w:rsidRPr="009437A0">
        <w:rPr>
          <w:rFonts w:ascii="Times New Roman" w:hAnsi="Times New Roman" w:cs="Times New Roman"/>
          <w:i/>
          <w:lang w:val="en-CA"/>
        </w:rPr>
        <w:t>Epona</w:t>
      </w:r>
      <w:proofErr w:type="spellEnd"/>
      <w:r w:rsidR="00E0221E" w:rsidRPr="009437A0">
        <w:rPr>
          <w:rFonts w:ascii="Times New Roman" w:hAnsi="Times New Roman" w:cs="Times New Roman"/>
          <w:lang w:val="en-CA"/>
        </w:rPr>
        <w:t xml:space="preserve"> and other equine divinities of Celtic tradition</w:t>
      </w:r>
      <w:r w:rsidR="009437A0" w:rsidRPr="009437A0">
        <w:rPr>
          <w:rFonts w:ascii="Times New Roman" w:hAnsi="Times New Roman" w:cs="Times New Roman"/>
          <w:lang w:val="en-CA"/>
        </w:rPr>
        <w:t>,’ reflected in her initial ‘failure [as a horse-goddess to guarantee fertility…’ the confusing theft of her son on the same night instead of the usual missing foal, and her subsequent penance of acting as a ‘beast of burden’.</w:t>
      </w:r>
      <w:r w:rsidR="009437A0" w:rsidRPr="00C40937">
        <w:rPr>
          <w:rFonts w:ascii="Times New Roman" w:hAnsi="Times New Roman" w:cs="Times New Roman"/>
          <w:lang w:val="en-CA"/>
        </w:rPr>
        <w:t xml:space="preserve">  </w:t>
      </w:r>
      <w:r w:rsidR="00C40937">
        <w:rPr>
          <w:rFonts w:ascii="Times New Roman" w:hAnsi="Times New Roman" w:cs="Times New Roman"/>
          <w:lang w:val="en-CA"/>
        </w:rPr>
        <w:t>For further discussion, s</w:t>
      </w:r>
      <w:r w:rsidR="00242F27" w:rsidRPr="00C40937">
        <w:rPr>
          <w:rFonts w:ascii="Times New Roman" w:hAnsi="Times New Roman" w:cs="Times New Roman"/>
          <w:lang w:val="en-CA"/>
        </w:rPr>
        <w:t xml:space="preserve">ee </w:t>
      </w:r>
      <w:r w:rsidR="006A7602">
        <w:rPr>
          <w:rFonts w:ascii="Times New Roman" w:hAnsi="Times New Roman" w:cs="Times New Roman"/>
          <w:lang w:val="en-CA"/>
        </w:rPr>
        <w:t>F</w:t>
      </w:r>
      <w:r w:rsidR="00242F27" w:rsidRPr="00C40937">
        <w:rPr>
          <w:rFonts w:ascii="Times New Roman" w:hAnsi="Times New Roman" w:cs="Times New Roman"/>
          <w:lang w:val="en-CA"/>
        </w:rPr>
        <w:t>ootnote</w:t>
      </w:r>
      <w:r w:rsidR="00E0221E" w:rsidRPr="00C40937">
        <w:rPr>
          <w:rFonts w:ascii="Times New Roman" w:hAnsi="Times New Roman" w:cs="Times New Roman"/>
          <w:lang w:val="en-CA"/>
        </w:rPr>
        <w:t xml:space="preserve"> </w:t>
      </w:r>
      <w:r w:rsidR="00C40937" w:rsidRPr="00C40937">
        <w:rPr>
          <w:rFonts w:ascii="Times New Roman" w:hAnsi="Times New Roman" w:cs="Times New Roman"/>
          <w:lang w:val="en-CA"/>
        </w:rPr>
        <w:t>2</w:t>
      </w:r>
      <w:r w:rsidR="006A7602">
        <w:rPr>
          <w:rFonts w:ascii="Times New Roman" w:hAnsi="Times New Roman" w:cs="Times New Roman"/>
          <w:lang w:val="en-CA"/>
        </w:rPr>
        <w:t>3</w:t>
      </w:r>
      <w:r w:rsidR="0024721E">
        <w:rPr>
          <w:rFonts w:ascii="Times New Roman" w:hAnsi="Times New Roman" w:cs="Times New Roman"/>
          <w:lang w:val="en-CA"/>
        </w:rPr>
        <w:t xml:space="preserve">, to which I would question if Rhiannon, being otherworldly-wise, might </w:t>
      </w:r>
      <w:r w:rsidR="00355127">
        <w:rPr>
          <w:rFonts w:ascii="Times New Roman" w:hAnsi="Times New Roman" w:cs="Times New Roman"/>
          <w:lang w:val="en-CA"/>
        </w:rPr>
        <w:t>have inherited echoes of</w:t>
      </w:r>
      <w:r w:rsidR="0024721E">
        <w:rPr>
          <w:rFonts w:ascii="Times New Roman" w:hAnsi="Times New Roman" w:cs="Times New Roman"/>
          <w:lang w:val="en-CA"/>
        </w:rPr>
        <w:t xml:space="preserve"> Divine Wisdom as personified by the Greek and Roman </w:t>
      </w:r>
      <w:r w:rsidR="00355127">
        <w:rPr>
          <w:rFonts w:ascii="Times New Roman" w:hAnsi="Times New Roman" w:cs="Times New Roman"/>
          <w:lang w:val="en-CA"/>
        </w:rPr>
        <w:t>g</w:t>
      </w:r>
      <w:r w:rsidR="0024721E">
        <w:rPr>
          <w:rFonts w:ascii="Times New Roman" w:hAnsi="Times New Roman" w:cs="Times New Roman"/>
          <w:lang w:val="en-CA"/>
        </w:rPr>
        <w:t xml:space="preserve">oddesses of </w:t>
      </w:r>
      <w:r w:rsidR="00355127">
        <w:rPr>
          <w:rFonts w:ascii="Times New Roman" w:hAnsi="Times New Roman" w:cs="Times New Roman"/>
          <w:lang w:val="en-CA"/>
        </w:rPr>
        <w:t>w</w:t>
      </w:r>
      <w:r w:rsidR="0024721E">
        <w:rPr>
          <w:rFonts w:ascii="Times New Roman" w:hAnsi="Times New Roman" w:cs="Times New Roman"/>
          <w:lang w:val="en-CA"/>
        </w:rPr>
        <w:t xml:space="preserve">isdom, namely Athena and Minerva, or by Lady Wisdom </w:t>
      </w:r>
      <w:r w:rsidR="00355127">
        <w:rPr>
          <w:rFonts w:ascii="Times New Roman" w:hAnsi="Times New Roman" w:cs="Times New Roman"/>
          <w:lang w:val="en-CA"/>
        </w:rPr>
        <w:t xml:space="preserve">and </w:t>
      </w:r>
      <w:r w:rsidR="0024721E">
        <w:rPr>
          <w:rFonts w:ascii="Times New Roman" w:hAnsi="Times New Roman" w:cs="Times New Roman"/>
          <w:lang w:val="en-CA"/>
        </w:rPr>
        <w:t>Sophia</w:t>
      </w:r>
      <w:r w:rsidR="00355127">
        <w:rPr>
          <w:rFonts w:ascii="Times New Roman" w:hAnsi="Times New Roman" w:cs="Times New Roman"/>
          <w:lang w:val="en-CA"/>
        </w:rPr>
        <w:t xml:space="preserve"> found in Judeo-Christian biblical literature and theology</w:t>
      </w:r>
      <w:r w:rsidR="00C40937" w:rsidRPr="00C40937">
        <w:rPr>
          <w:rFonts w:ascii="Times New Roman" w:hAnsi="Times New Roman" w:cs="Times New Roman"/>
          <w:lang w:val="en-CA"/>
        </w:rPr>
        <w:t>.</w:t>
      </w:r>
    </w:p>
  </w:footnote>
  <w:footnote w:id="34">
    <w:p w14:paraId="4F8A641D" w14:textId="3847993E" w:rsidR="00B93EF8" w:rsidRPr="00023A79" w:rsidRDefault="00B93EF8">
      <w:pPr>
        <w:pStyle w:val="FootnoteText"/>
        <w:rPr>
          <w:rFonts w:ascii="Times New Roman" w:hAnsi="Times New Roman" w:cs="Times New Roman"/>
          <w:lang w:val="en-CA"/>
        </w:rPr>
      </w:pPr>
      <w:r w:rsidRPr="00023A79">
        <w:rPr>
          <w:rStyle w:val="FootnoteReference"/>
          <w:rFonts w:ascii="Times New Roman" w:hAnsi="Times New Roman" w:cs="Times New Roman"/>
        </w:rPr>
        <w:footnoteRef/>
      </w:r>
      <w:r w:rsidRPr="00023A79">
        <w:rPr>
          <w:rFonts w:ascii="Times New Roman" w:hAnsi="Times New Roman" w:cs="Times New Roman"/>
        </w:rPr>
        <w:t xml:space="preserve"> </w:t>
      </w:r>
      <w:r w:rsidRPr="00023A79">
        <w:rPr>
          <w:rFonts w:ascii="Times New Roman" w:hAnsi="Times New Roman" w:cs="Times New Roman"/>
          <w:lang w:val="en-CA"/>
        </w:rPr>
        <w:t>Mac Cana</w:t>
      </w:r>
      <w:r w:rsidR="0042160C">
        <w:rPr>
          <w:rFonts w:ascii="Times New Roman" w:hAnsi="Times New Roman" w:cs="Times New Roman"/>
          <w:lang w:val="en-CA"/>
        </w:rPr>
        <w:t xml:space="preserve">, </w:t>
      </w:r>
      <w:r w:rsidR="0042160C" w:rsidRPr="0042160C">
        <w:rPr>
          <w:rFonts w:ascii="Times New Roman" w:hAnsi="Times New Roman" w:cs="Times New Roman"/>
          <w:i/>
          <w:lang w:val="en-CA"/>
        </w:rPr>
        <w:t xml:space="preserve">The </w:t>
      </w:r>
      <w:proofErr w:type="spellStart"/>
      <w:r w:rsidR="0042160C" w:rsidRPr="0042160C">
        <w:rPr>
          <w:rFonts w:ascii="Times New Roman" w:hAnsi="Times New Roman" w:cs="Times New Roman"/>
          <w:i/>
          <w:lang w:val="en-CA"/>
        </w:rPr>
        <w:t>Mabinogi</w:t>
      </w:r>
      <w:proofErr w:type="spellEnd"/>
      <w:r w:rsidR="0042160C">
        <w:rPr>
          <w:rFonts w:ascii="Times New Roman" w:hAnsi="Times New Roman" w:cs="Times New Roman"/>
          <w:lang w:val="en-CA"/>
        </w:rPr>
        <w:t xml:space="preserve">, </w:t>
      </w:r>
      <w:r w:rsidRPr="00023A79">
        <w:rPr>
          <w:rFonts w:ascii="Times New Roman" w:hAnsi="Times New Roman" w:cs="Times New Roman"/>
          <w:lang w:val="en-CA"/>
        </w:rPr>
        <w:t xml:space="preserve"> p, 55.</w:t>
      </w:r>
    </w:p>
  </w:footnote>
  <w:footnote w:id="35">
    <w:p w14:paraId="2D8FDC65" w14:textId="0A6DA06E" w:rsidR="00886589" w:rsidRPr="00023A79" w:rsidRDefault="00886589" w:rsidP="00886589">
      <w:pPr>
        <w:pStyle w:val="FootnoteText"/>
        <w:rPr>
          <w:lang w:val="en-CA"/>
        </w:rPr>
      </w:pPr>
      <w:r w:rsidRPr="00023A79">
        <w:rPr>
          <w:rStyle w:val="FootnoteReference"/>
          <w:rFonts w:ascii="Times New Roman" w:hAnsi="Times New Roman" w:cs="Times New Roman"/>
        </w:rPr>
        <w:footnoteRef/>
      </w:r>
      <w:r w:rsidRPr="00023A79">
        <w:rPr>
          <w:rFonts w:ascii="Times New Roman" w:hAnsi="Times New Roman" w:cs="Times New Roman"/>
        </w:rPr>
        <w:t xml:space="preserve"> </w:t>
      </w:r>
      <w:r>
        <w:rPr>
          <w:rFonts w:ascii="Times New Roman" w:hAnsi="Times New Roman" w:cs="Times New Roman"/>
        </w:rPr>
        <w:t xml:space="preserve">C. </w:t>
      </w:r>
      <w:proofErr w:type="spellStart"/>
      <w:r>
        <w:rPr>
          <w:rFonts w:ascii="Times New Roman" w:hAnsi="Times New Roman" w:cs="Times New Roman"/>
        </w:rPr>
        <w:t>McAll</w:t>
      </w:r>
      <w:proofErr w:type="spellEnd"/>
      <w:r>
        <w:rPr>
          <w:rFonts w:ascii="Times New Roman" w:hAnsi="Times New Roman" w:cs="Times New Roman"/>
        </w:rPr>
        <w:t xml:space="preserve">, ‘The normal Paradigms of a women’s life in the Irish and Welsh Law Texts’, and R.R. Davies, ‘The status of Women and the practice of Marriage in Late-Medieval Wales’, </w:t>
      </w:r>
      <w:r w:rsidR="009F3A41">
        <w:rPr>
          <w:rFonts w:ascii="Times New Roman" w:hAnsi="Times New Roman" w:cs="Times New Roman"/>
        </w:rPr>
        <w:t xml:space="preserve">in D. </w:t>
      </w:r>
      <w:r w:rsidR="009F3A41" w:rsidRPr="00A41DD4">
        <w:rPr>
          <w:rFonts w:ascii="Times New Roman" w:hAnsi="Times New Roman" w:cs="Times New Roman"/>
        </w:rPr>
        <w:t xml:space="preserve">Jenkins and </w:t>
      </w:r>
      <w:r w:rsidR="009F3A41">
        <w:rPr>
          <w:rFonts w:ascii="Times New Roman" w:hAnsi="Times New Roman" w:cs="Times New Roman"/>
        </w:rPr>
        <w:t xml:space="preserve">M.E. </w:t>
      </w:r>
      <w:r w:rsidR="009F3A41" w:rsidRPr="00A41DD4">
        <w:rPr>
          <w:rFonts w:ascii="Times New Roman" w:hAnsi="Times New Roman" w:cs="Times New Roman"/>
        </w:rPr>
        <w:t>Owen</w:t>
      </w:r>
      <w:r w:rsidR="009F3A41">
        <w:rPr>
          <w:rFonts w:ascii="Times New Roman" w:hAnsi="Times New Roman" w:cs="Times New Roman"/>
        </w:rPr>
        <w:t>,</w:t>
      </w:r>
      <w:r w:rsidR="009F3A41" w:rsidRPr="00A41DD4">
        <w:rPr>
          <w:rFonts w:ascii="Times New Roman" w:hAnsi="Times New Roman" w:cs="Times New Roman"/>
        </w:rPr>
        <w:t xml:space="preserve"> (</w:t>
      </w:r>
      <w:proofErr w:type="spellStart"/>
      <w:r w:rsidR="009F3A41" w:rsidRPr="00A41DD4">
        <w:rPr>
          <w:rFonts w:ascii="Times New Roman" w:hAnsi="Times New Roman" w:cs="Times New Roman"/>
        </w:rPr>
        <w:t>eds</w:t>
      </w:r>
      <w:proofErr w:type="spellEnd"/>
      <w:r w:rsidR="009F3A41" w:rsidRPr="00A41DD4">
        <w:rPr>
          <w:rFonts w:ascii="Times New Roman" w:hAnsi="Times New Roman" w:cs="Times New Roman"/>
        </w:rPr>
        <w:t xml:space="preserve">), </w:t>
      </w:r>
      <w:r w:rsidR="009F3A41" w:rsidRPr="00A41DD4">
        <w:rPr>
          <w:rFonts w:ascii="Times New Roman" w:hAnsi="Times New Roman" w:cs="Times New Roman"/>
          <w:i/>
        </w:rPr>
        <w:t>The Welsh Law of Women</w:t>
      </w:r>
      <w:r w:rsidR="009F3A41">
        <w:rPr>
          <w:rFonts w:ascii="Times New Roman" w:hAnsi="Times New Roman" w:cs="Times New Roman"/>
          <w:i/>
        </w:rPr>
        <w:t xml:space="preserve">—Studies presented to Professor Daniel A. </w:t>
      </w:r>
      <w:proofErr w:type="spellStart"/>
      <w:r w:rsidR="009F3A41">
        <w:rPr>
          <w:rFonts w:ascii="Times New Roman" w:hAnsi="Times New Roman" w:cs="Times New Roman"/>
          <w:i/>
        </w:rPr>
        <w:t>Binchy</w:t>
      </w:r>
      <w:proofErr w:type="spellEnd"/>
      <w:r w:rsidR="009F3A41" w:rsidRPr="00A41DD4">
        <w:rPr>
          <w:rFonts w:ascii="Times New Roman" w:hAnsi="Times New Roman" w:cs="Times New Roman"/>
        </w:rPr>
        <w:t xml:space="preserve"> </w:t>
      </w:r>
      <w:r w:rsidR="009F3A41" w:rsidRPr="00633B54">
        <w:rPr>
          <w:rFonts w:ascii="Times New Roman" w:hAnsi="Times New Roman" w:cs="Times New Roman"/>
        </w:rPr>
        <w:t xml:space="preserve">(Cardiff: </w:t>
      </w:r>
      <w:r w:rsidR="009F3A41" w:rsidRPr="00A41DD4">
        <w:rPr>
          <w:rFonts w:ascii="Times New Roman" w:hAnsi="Times New Roman" w:cs="Times New Roman"/>
        </w:rPr>
        <w:t>University of Wales Press, 2017)</w:t>
      </w:r>
      <w:r w:rsidR="009F3A41">
        <w:rPr>
          <w:rFonts w:ascii="Times New Roman" w:hAnsi="Times New Roman" w:cs="Times New Roman"/>
        </w:rPr>
        <w:t xml:space="preserve">, available at </w:t>
      </w:r>
      <w:proofErr w:type="spellStart"/>
      <w:r w:rsidR="009F3A41" w:rsidRPr="003F5A69">
        <w:rPr>
          <w:rFonts w:ascii="Times New Roman" w:hAnsi="Times New Roman" w:cs="Times New Roman"/>
          <w:u w:val="single"/>
        </w:rPr>
        <w:t>www.uwp.co.uk</w:t>
      </w:r>
      <w:proofErr w:type="spellEnd"/>
      <w:r w:rsidR="009F3A41">
        <w:rPr>
          <w:rFonts w:ascii="Times New Roman" w:hAnsi="Times New Roman" w:cs="Times New Roman"/>
          <w:u w:val="single"/>
        </w:rPr>
        <w:t>,</w:t>
      </w:r>
      <w:r w:rsidRPr="009F3A41">
        <w:rPr>
          <w:rFonts w:ascii="Times New Roman" w:hAnsi="Times New Roman" w:cs="Times New Roman"/>
        </w:rPr>
        <w:t xml:space="preserve"> </w:t>
      </w:r>
      <w:r w:rsidR="009F3A41" w:rsidRPr="009F3A41">
        <w:rPr>
          <w:rFonts w:ascii="Times New Roman" w:hAnsi="Times New Roman" w:cs="Times New Roman"/>
        </w:rPr>
        <w:t xml:space="preserve">Kindle </w:t>
      </w:r>
      <w:proofErr w:type="spellStart"/>
      <w:r w:rsidRPr="009F3A41">
        <w:rPr>
          <w:rFonts w:ascii="Times New Roman" w:hAnsi="Times New Roman" w:cs="Times New Roman"/>
        </w:rPr>
        <w:t>ebook</w:t>
      </w:r>
      <w:proofErr w:type="spellEnd"/>
      <w:r w:rsidRPr="009F3A41">
        <w:rPr>
          <w:rFonts w:ascii="Times New Roman" w:hAnsi="Times New Roman" w:cs="Times New Roman"/>
        </w:rPr>
        <w:t xml:space="preserve"> </w:t>
      </w:r>
      <w:proofErr w:type="spellStart"/>
      <w:r w:rsidRPr="00886589">
        <w:rPr>
          <w:rFonts w:ascii="Times New Roman" w:hAnsi="Times New Roman" w:cs="Times New Roman"/>
        </w:rPr>
        <w:t>Locs</w:t>
      </w:r>
      <w:proofErr w:type="spellEnd"/>
      <w:r w:rsidRPr="00886589">
        <w:rPr>
          <w:rFonts w:ascii="Times New Roman" w:hAnsi="Times New Roman" w:cs="Times New Roman"/>
        </w:rPr>
        <w:t xml:space="preserve">. 435-6, 518-532 </w:t>
      </w:r>
      <w:r w:rsidRPr="009F3A41">
        <w:rPr>
          <w:rFonts w:ascii="Times New Roman" w:hAnsi="Times New Roman" w:cs="Times New Roman"/>
        </w:rPr>
        <w:t xml:space="preserve">and </w:t>
      </w:r>
      <w:proofErr w:type="spellStart"/>
      <w:r w:rsidRPr="009F3A41">
        <w:rPr>
          <w:rFonts w:ascii="Times New Roman" w:hAnsi="Times New Roman" w:cs="Times New Roman"/>
        </w:rPr>
        <w:t>2709ff</w:t>
      </w:r>
      <w:proofErr w:type="spellEnd"/>
      <w:r w:rsidRPr="009F3A41">
        <w:rPr>
          <w:rFonts w:ascii="Times New Roman" w:hAnsi="Times New Roman" w:cs="Times New Roman"/>
        </w:rPr>
        <w:t xml:space="preserve">.  </w:t>
      </w:r>
      <w:r w:rsidRPr="00D019AB">
        <w:rPr>
          <w:rFonts w:ascii="Times New Roman" w:hAnsi="Times New Roman" w:cs="Times New Roman"/>
        </w:rPr>
        <w:t>Considered inferior to males, under Welsh Law, females were dependent on their fathers ‘until [they] has been successfully married’</w:t>
      </w:r>
      <w:r>
        <w:rPr>
          <w:rFonts w:ascii="Times New Roman" w:hAnsi="Times New Roman" w:cs="Times New Roman"/>
        </w:rPr>
        <w:t>, but there were different forms of marriage</w:t>
      </w:r>
      <w:r w:rsidR="00F50631">
        <w:rPr>
          <w:rFonts w:ascii="Times New Roman" w:hAnsi="Times New Roman" w:cs="Times New Roman"/>
        </w:rPr>
        <w:t>, including</w:t>
      </w:r>
      <w:r>
        <w:rPr>
          <w:rFonts w:ascii="Times New Roman" w:hAnsi="Times New Roman" w:cs="Times New Roman"/>
        </w:rPr>
        <w:t xml:space="preserve"> pre-arranged, ‘acknowledged… [or] abducted’</w:t>
      </w:r>
      <w:r w:rsidRPr="00D019AB">
        <w:rPr>
          <w:rFonts w:ascii="Times New Roman" w:hAnsi="Times New Roman" w:cs="Times New Roman"/>
        </w:rPr>
        <w:t>.</w:t>
      </w:r>
      <w:r>
        <w:rPr>
          <w:rFonts w:ascii="Times New Roman" w:hAnsi="Times New Roman" w:cs="Times New Roman"/>
        </w:rPr>
        <w:t xml:space="preserve">  </w:t>
      </w:r>
    </w:p>
  </w:footnote>
  <w:footnote w:id="36">
    <w:p w14:paraId="0D303560" w14:textId="7D538ED0" w:rsidR="00B93EF8" w:rsidRPr="00383EE9" w:rsidRDefault="00B93EF8">
      <w:pPr>
        <w:pStyle w:val="FootnoteText"/>
        <w:rPr>
          <w:lang w:val="en-CA"/>
        </w:rPr>
      </w:pPr>
      <w:r>
        <w:rPr>
          <w:rStyle w:val="FootnoteReference"/>
        </w:rPr>
        <w:footnoteRef/>
      </w:r>
      <w:r>
        <w:t xml:space="preserve"> </w:t>
      </w:r>
      <w:r w:rsidRPr="00A60A3A">
        <w:rPr>
          <w:rFonts w:ascii="Times New Roman" w:hAnsi="Times New Roman" w:cs="Times New Roman"/>
          <w:lang w:val="en-CA"/>
        </w:rPr>
        <w:t xml:space="preserve">Mac Cana, </w:t>
      </w:r>
      <w:r w:rsidRPr="003758C3">
        <w:rPr>
          <w:rFonts w:ascii="Times New Roman" w:hAnsi="Times New Roman" w:cs="Times New Roman"/>
          <w:i/>
          <w:lang w:val="en-CA"/>
        </w:rPr>
        <w:t xml:space="preserve">The </w:t>
      </w:r>
      <w:proofErr w:type="spellStart"/>
      <w:r w:rsidRPr="003758C3">
        <w:rPr>
          <w:rFonts w:ascii="Times New Roman" w:hAnsi="Times New Roman" w:cs="Times New Roman"/>
          <w:i/>
          <w:lang w:val="en-CA"/>
        </w:rPr>
        <w:t>Mabinogi</w:t>
      </w:r>
      <w:proofErr w:type="spellEnd"/>
      <w:r w:rsidRPr="00A60A3A">
        <w:rPr>
          <w:rFonts w:ascii="Times New Roman" w:hAnsi="Times New Roman" w:cs="Times New Roman"/>
          <w:lang w:val="en-CA"/>
        </w:rPr>
        <w:t>, p. 33</w:t>
      </w:r>
      <w:r w:rsidR="00B67931">
        <w:rPr>
          <w:rFonts w:ascii="Times New Roman" w:hAnsi="Times New Roman" w:cs="Times New Roman"/>
          <w:lang w:val="en-CA"/>
        </w:rPr>
        <w:t>.,</w:t>
      </w:r>
      <w:r w:rsidRPr="00A60A3A">
        <w:rPr>
          <w:rFonts w:ascii="Times New Roman" w:hAnsi="Times New Roman" w:cs="Times New Roman"/>
          <w:lang w:val="en-CA"/>
        </w:rPr>
        <w:t xml:space="preserve"> credits</w:t>
      </w:r>
      <w:r>
        <w:rPr>
          <w:rFonts w:ascii="Times New Roman" w:hAnsi="Times New Roman" w:cs="Times New Roman"/>
          <w:lang w:val="en-CA"/>
        </w:rPr>
        <w:t xml:space="preserve"> J. </w:t>
      </w:r>
      <w:r w:rsidRPr="00A60A3A">
        <w:rPr>
          <w:rFonts w:ascii="Times New Roman" w:hAnsi="Times New Roman" w:cs="Times New Roman"/>
          <w:lang w:val="en-CA"/>
        </w:rPr>
        <w:t>Bollard with identifying the ‘unifying… interplay’ between three recurring themes in the Four Branches: ‘Friendships, Marriages and Feuds’.</w:t>
      </w:r>
    </w:p>
  </w:footnote>
  <w:footnote w:id="37">
    <w:p w14:paraId="608A22C0" w14:textId="6517A36B" w:rsidR="001B5E2F" w:rsidRPr="00F171C5" w:rsidRDefault="001B5E2F" w:rsidP="001B5E2F">
      <w:pPr>
        <w:pStyle w:val="FootnoteText"/>
        <w:rPr>
          <w:rFonts w:ascii="Times New Roman" w:hAnsi="Times New Roman" w:cs="Times New Roman"/>
          <w:lang w:val="en-CA"/>
        </w:rPr>
      </w:pPr>
      <w:r>
        <w:rPr>
          <w:rStyle w:val="FootnoteReference"/>
        </w:rPr>
        <w:footnoteRef/>
      </w:r>
      <w:r>
        <w:t xml:space="preserve"> </w:t>
      </w:r>
      <w:r w:rsidRPr="001B5E2F">
        <w:rPr>
          <w:rFonts w:ascii="Times New Roman" w:hAnsi="Times New Roman" w:cs="Times New Roman"/>
          <w:i/>
        </w:rPr>
        <w:t>The Voyage of</w:t>
      </w:r>
      <w:r w:rsidR="003D3CF8">
        <w:rPr>
          <w:rFonts w:ascii="Times New Roman" w:hAnsi="Times New Roman" w:cs="Times New Roman"/>
          <w:i/>
        </w:rPr>
        <w:t xml:space="preserve"> </w:t>
      </w:r>
      <w:proofErr w:type="spellStart"/>
      <w:r w:rsidR="003D3CF8">
        <w:rPr>
          <w:rFonts w:ascii="Times New Roman" w:hAnsi="Times New Roman" w:cs="Times New Roman"/>
          <w:i/>
        </w:rPr>
        <w:t>Máel</w:t>
      </w:r>
      <w:proofErr w:type="spellEnd"/>
      <w:r w:rsidR="003D3CF8">
        <w:rPr>
          <w:rFonts w:ascii="Times New Roman" w:hAnsi="Times New Roman" w:cs="Times New Roman"/>
          <w:i/>
        </w:rPr>
        <w:t xml:space="preserve"> </w:t>
      </w:r>
      <w:proofErr w:type="spellStart"/>
      <w:r w:rsidR="003D3CF8" w:rsidRPr="003D3CF8">
        <w:rPr>
          <w:rFonts w:ascii="Times New Roman" w:hAnsi="Times New Roman" w:cs="Times New Roman"/>
          <w:i/>
          <w:lang w:val="en-CA"/>
        </w:rPr>
        <w:t>Dúin</w:t>
      </w:r>
      <w:proofErr w:type="spellEnd"/>
      <w:r w:rsidRPr="001B5E2F">
        <w:rPr>
          <w:rFonts w:ascii="Times New Roman" w:hAnsi="Times New Roman" w:cs="Times New Roman"/>
        </w:rPr>
        <w:t>, W</w:t>
      </w:r>
      <w:r w:rsidR="00FF54F3">
        <w:rPr>
          <w:rFonts w:ascii="Times New Roman" w:hAnsi="Times New Roman" w:cs="Times New Roman"/>
        </w:rPr>
        <w:t>.</w:t>
      </w:r>
      <w:r w:rsidRPr="001B5E2F">
        <w:rPr>
          <w:rFonts w:ascii="Times New Roman" w:hAnsi="Times New Roman" w:cs="Times New Roman"/>
        </w:rPr>
        <w:t xml:space="preserve"> Stokes</w:t>
      </w:r>
      <w:r w:rsidR="003D3CF8">
        <w:rPr>
          <w:rFonts w:ascii="Times New Roman" w:hAnsi="Times New Roman" w:cs="Times New Roman"/>
        </w:rPr>
        <w:t xml:space="preserve">, </w:t>
      </w:r>
      <w:r w:rsidR="00C90901">
        <w:rPr>
          <w:rFonts w:ascii="Times New Roman" w:hAnsi="Times New Roman" w:cs="Times New Roman"/>
        </w:rPr>
        <w:t xml:space="preserve">(ed. and trans.), </w:t>
      </w:r>
      <w:r w:rsidR="00F65171" w:rsidRPr="00F65171">
        <w:rPr>
          <w:rFonts w:ascii="Times New Roman" w:hAnsi="Times New Roman" w:cs="Times New Roman"/>
          <w:i/>
        </w:rPr>
        <w:t xml:space="preserve">Revue </w:t>
      </w:r>
      <w:proofErr w:type="spellStart"/>
      <w:r w:rsidR="00F65171" w:rsidRPr="00F65171">
        <w:rPr>
          <w:rFonts w:ascii="Times New Roman" w:hAnsi="Times New Roman" w:cs="Times New Roman"/>
          <w:i/>
        </w:rPr>
        <w:t>Celtique</w:t>
      </w:r>
      <w:proofErr w:type="spellEnd"/>
      <w:r w:rsidR="00F65171">
        <w:rPr>
          <w:rFonts w:ascii="Times New Roman" w:hAnsi="Times New Roman" w:cs="Times New Roman"/>
        </w:rPr>
        <w:t xml:space="preserve">, 9 (1888), pp. 447-495; 10 (1889), pp. 50-95, 264; 14 (1893), pp. 447-495, XXVIII.  The queen tries to keep </w:t>
      </w:r>
      <w:r w:rsidR="00B67931">
        <w:rPr>
          <w:rFonts w:ascii="Times New Roman" w:hAnsi="Times New Roman" w:cs="Times New Roman"/>
        </w:rPr>
        <w:t xml:space="preserve">pulling </w:t>
      </w:r>
      <w:r w:rsidR="00F65171">
        <w:rPr>
          <w:rFonts w:ascii="Times New Roman" w:hAnsi="Times New Roman" w:cs="Times New Roman"/>
        </w:rPr>
        <w:t xml:space="preserve">him </w:t>
      </w:r>
      <w:r w:rsidR="00B67931">
        <w:rPr>
          <w:rFonts w:ascii="Times New Roman" w:hAnsi="Times New Roman" w:cs="Times New Roman"/>
        </w:rPr>
        <w:t xml:space="preserve">back </w:t>
      </w:r>
      <w:r w:rsidR="00F65171">
        <w:rPr>
          <w:rFonts w:ascii="Times New Roman" w:hAnsi="Times New Roman" w:cs="Times New Roman"/>
        </w:rPr>
        <w:t xml:space="preserve">by </w:t>
      </w:r>
      <w:r w:rsidR="00C90901">
        <w:rPr>
          <w:rFonts w:ascii="Times New Roman" w:hAnsi="Times New Roman" w:cs="Times New Roman"/>
        </w:rPr>
        <w:t xml:space="preserve">a </w:t>
      </w:r>
      <w:r w:rsidR="00F65171">
        <w:rPr>
          <w:rFonts w:ascii="Times New Roman" w:hAnsi="Times New Roman" w:cs="Times New Roman"/>
        </w:rPr>
        <w:t>magic</w:t>
      </w:r>
      <w:r w:rsidR="00C90901">
        <w:rPr>
          <w:rFonts w:ascii="Times New Roman" w:hAnsi="Times New Roman" w:cs="Times New Roman"/>
        </w:rPr>
        <w:t>al thread</w:t>
      </w:r>
      <w:r w:rsidR="00F65171">
        <w:rPr>
          <w:rFonts w:ascii="Times New Roman" w:hAnsi="Times New Roman" w:cs="Times New Roman"/>
        </w:rPr>
        <w:t>.</w:t>
      </w:r>
    </w:p>
  </w:footnote>
  <w:footnote w:id="38">
    <w:p w14:paraId="6FC6C5DE" w14:textId="452A3290" w:rsidR="00023A79" w:rsidRPr="004E38C6" w:rsidRDefault="00023A79" w:rsidP="00023A79">
      <w:pPr>
        <w:pStyle w:val="FootnoteText"/>
        <w:rPr>
          <w:lang w:val="en-CA"/>
        </w:rPr>
      </w:pPr>
      <w:r w:rsidRPr="00F171C5">
        <w:rPr>
          <w:rStyle w:val="FootnoteReference"/>
          <w:rFonts w:ascii="Times New Roman" w:hAnsi="Times New Roman" w:cs="Times New Roman"/>
        </w:rPr>
        <w:footnoteRef/>
      </w:r>
      <w:r w:rsidRPr="00F171C5">
        <w:rPr>
          <w:rFonts w:ascii="Times New Roman" w:hAnsi="Times New Roman" w:cs="Times New Roman"/>
        </w:rPr>
        <w:t xml:space="preserve"> </w:t>
      </w:r>
      <w:r w:rsidR="00287943">
        <w:rPr>
          <w:rFonts w:ascii="Times New Roman" w:hAnsi="Times New Roman" w:cs="Times New Roman"/>
        </w:rPr>
        <w:t xml:space="preserve">J. Wood, ‘The Calumniated Wife in Medieval Welsh Literature’, </w:t>
      </w:r>
      <w:r w:rsidR="00287943" w:rsidRPr="00DC0F14">
        <w:rPr>
          <w:rFonts w:ascii="Times New Roman" w:hAnsi="Times New Roman" w:cs="Times New Roman"/>
          <w:i/>
        </w:rPr>
        <w:t>Cambridge Medieval Welsh Studies</w:t>
      </w:r>
      <w:r w:rsidR="00287943">
        <w:rPr>
          <w:rFonts w:ascii="Times New Roman" w:hAnsi="Times New Roman" w:cs="Times New Roman"/>
        </w:rPr>
        <w:t>, Vol. 10, (1985)</w:t>
      </w:r>
      <w:r w:rsidR="00434777">
        <w:rPr>
          <w:rFonts w:ascii="Times New Roman" w:hAnsi="Times New Roman" w:cs="Times New Roman"/>
        </w:rPr>
        <w:t xml:space="preserve">, </w:t>
      </w:r>
      <w:r w:rsidR="00E929DE">
        <w:rPr>
          <w:rFonts w:ascii="Times New Roman" w:hAnsi="Times New Roman" w:cs="Times New Roman"/>
        </w:rPr>
        <w:t xml:space="preserve">pp. </w:t>
      </w:r>
      <w:r w:rsidR="00434777">
        <w:rPr>
          <w:rFonts w:ascii="Times New Roman" w:hAnsi="Times New Roman" w:cs="Times New Roman"/>
        </w:rPr>
        <w:t>25-3</w:t>
      </w:r>
      <w:r w:rsidR="00DC3B81">
        <w:rPr>
          <w:rFonts w:ascii="Times New Roman" w:hAnsi="Times New Roman" w:cs="Times New Roman"/>
        </w:rPr>
        <w:t>3</w:t>
      </w:r>
      <w:r w:rsidR="00BE3823">
        <w:rPr>
          <w:rFonts w:ascii="Times New Roman" w:hAnsi="Times New Roman" w:cs="Times New Roman"/>
        </w:rPr>
        <w:t>.</w:t>
      </w:r>
      <w:r w:rsidR="00E929DE">
        <w:rPr>
          <w:rFonts w:ascii="Times New Roman" w:hAnsi="Times New Roman" w:cs="Times New Roman"/>
        </w:rPr>
        <w:t xml:space="preserve"> </w:t>
      </w:r>
      <w:r w:rsidR="00D4025B">
        <w:rPr>
          <w:rFonts w:ascii="Times New Roman" w:hAnsi="Times New Roman" w:cs="Times New Roman"/>
        </w:rPr>
        <w:t xml:space="preserve"> </w:t>
      </w:r>
      <w:r w:rsidR="000A6655">
        <w:rPr>
          <w:rFonts w:ascii="Times New Roman" w:hAnsi="Times New Roman" w:cs="Times New Roman"/>
        </w:rPr>
        <w:t xml:space="preserve">Except for </w:t>
      </w:r>
      <w:r w:rsidR="009C45C5">
        <w:rPr>
          <w:rFonts w:ascii="Times New Roman" w:hAnsi="Times New Roman" w:cs="Times New Roman"/>
        </w:rPr>
        <w:t xml:space="preserve">the murderess </w:t>
      </w:r>
      <w:r w:rsidR="000A6655">
        <w:rPr>
          <w:rFonts w:ascii="Times New Roman" w:hAnsi="Times New Roman" w:cs="Times New Roman"/>
        </w:rPr>
        <w:t>Medea,</w:t>
      </w:r>
      <w:r w:rsidR="009C45C5">
        <w:rPr>
          <w:rFonts w:ascii="Times New Roman" w:hAnsi="Times New Roman" w:cs="Times New Roman"/>
        </w:rPr>
        <w:t xml:space="preserve"> </w:t>
      </w:r>
      <w:r w:rsidR="000A6655">
        <w:rPr>
          <w:rFonts w:ascii="Times New Roman" w:hAnsi="Times New Roman" w:cs="Times New Roman"/>
        </w:rPr>
        <w:t xml:space="preserve">‘Calumniated Wives’ such as the </w:t>
      </w:r>
      <w:r w:rsidR="009C45C5">
        <w:rPr>
          <w:rFonts w:ascii="Times New Roman" w:hAnsi="Times New Roman" w:cs="Times New Roman"/>
        </w:rPr>
        <w:t>‘</w:t>
      </w:r>
      <w:r w:rsidR="000A6655">
        <w:rPr>
          <w:rFonts w:ascii="Times New Roman" w:hAnsi="Times New Roman" w:cs="Times New Roman"/>
        </w:rPr>
        <w:t>Maiden Without Hands</w:t>
      </w:r>
      <w:r w:rsidR="009C45C5">
        <w:rPr>
          <w:rFonts w:ascii="Times New Roman" w:hAnsi="Times New Roman" w:cs="Times New Roman"/>
        </w:rPr>
        <w:t xml:space="preserve">’ and ‘Maiden who seeks her Brothers’ </w:t>
      </w:r>
      <w:r w:rsidR="000A6655">
        <w:rPr>
          <w:rFonts w:ascii="Times New Roman" w:hAnsi="Times New Roman" w:cs="Times New Roman"/>
        </w:rPr>
        <w:t>u</w:t>
      </w:r>
      <w:r w:rsidR="009F278B">
        <w:rPr>
          <w:rFonts w:ascii="Times New Roman" w:hAnsi="Times New Roman" w:cs="Times New Roman"/>
        </w:rPr>
        <w:t xml:space="preserve">sually </w:t>
      </w:r>
      <w:r w:rsidR="009C45C5">
        <w:rPr>
          <w:rFonts w:ascii="Times New Roman" w:hAnsi="Times New Roman" w:cs="Times New Roman"/>
        </w:rPr>
        <w:t xml:space="preserve">feature the </w:t>
      </w:r>
      <w:r w:rsidR="009F278B">
        <w:rPr>
          <w:rFonts w:ascii="Times New Roman" w:hAnsi="Times New Roman" w:cs="Times New Roman"/>
        </w:rPr>
        <w:t>innocent victims of false accusations</w:t>
      </w:r>
      <w:r w:rsidR="000A6655">
        <w:rPr>
          <w:rFonts w:ascii="Times New Roman" w:hAnsi="Times New Roman" w:cs="Times New Roman"/>
        </w:rPr>
        <w:t xml:space="preserve">, </w:t>
      </w:r>
      <w:r w:rsidR="009C45C5">
        <w:rPr>
          <w:rFonts w:ascii="Times New Roman" w:hAnsi="Times New Roman" w:cs="Times New Roman"/>
        </w:rPr>
        <w:t xml:space="preserve">jealousy, </w:t>
      </w:r>
      <w:r w:rsidR="000A6655">
        <w:rPr>
          <w:rFonts w:ascii="Times New Roman" w:hAnsi="Times New Roman" w:cs="Times New Roman"/>
        </w:rPr>
        <w:t xml:space="preserve">or </w:t>
      </w:r>
      <w:r w:rsidR="009F278B">
        <w:rPr>
          <w:rFonts w:ascii="Times New Roman" w:hAnsi="Times New Roman" w:cs="Times New Roman"/>
        </w:rPr>
        <w:t>revenge</w:t>
      </w:r>
      <w:r w:rsidR="000A6655">
        <w:rPr>
          <w:rFonts w:ascii="Times New Roman" w:hAnsi="Times New Roman" w:cs="Times New Roman"/>
        </w:rPr>
        <w:t xml:space="preserve"> who</w:t>
      </w:r>
      <w:r w:rsidR="009F278B">
        <w:rPr>
          <w:rFonts w:ascii="Times New Roman" w:hAnsi="Times New Roman" w:cs="Times New Roman"/>
        </w:rPr>
        <w:t xml:space="preserve"> </w:t>
      </w:r>
      <w:r w:rsidR="00D4025B">
        <w:rPr>
          <w:rFonts w:ascii="Times New Roman" w:hAnsi="Times New Roman" w:cs="Times New Roman"/>
        </w:rPr>
        <w:t xml:space="preserve">are </w:t>
      </w:r>
      <w:r w:rsidR="009F278B">
        <w:rPr>
          <w:rFonts w:ascii="Times New Roman" w:hAnsi="Times New Roman" w:cs="Times New Roman"/>
        </w:rPr>
        <w:t>persecuted for being foreign</w:t>
      </w:r>
      <w:r w:rsidR="00DC3B81">
        <w:rPr>
          <w:rFonts w:ascii="Times New Roman" w:hAnsi="Times New Roman" w:cs="Times New Roman"/>
        </w:rPr>
        <w:t xml:space="preserve">, exhibiting </w:t>
      </w:r>
      <w:r w:rsidR="009F278B">
        <w:rPr>
          <w:rFonts w:ascii="Times New Roman" w:hAnsi="Times New Roman" w:cs="Times New Roman"/>
        </w:rPr>
        <w:t xml:space="preserve">unnatural </w:t>
      </w:r>
      <w:proofErr w:type="spellStart"/>
      <w:r w:rsidR="009F278B">
        <w:rPr>
          <w:rFonts w:ascii="Times New Roman" w:hAnsi="Times New Roman" w:cs="Times New Roman"/>
        </w:rPr>
        <w:t>behavio</w:t>
      </w:r>
      <w:r w:rsidR="00A77EC3">
        <w:rPr>
          <w:rFonts w:ascii="Times New Roman" w:hAnsi="Times New Roman" w:cs="Times New Roman"/>
        </w:rPr>
        <w:t>u</w:t>
      </w:r>
      <w:r w:rsidR="009F278B">
        <w:rPr>
          <w:rFonts w:ascii="Times New Roman" w:hAnsi="Times New Roman" w:cs="Times New Roman"/>
        </w:rPr>
        <w:t>r</w:t>
      </w:r>
      <w:proofErr w:type="spellEnd"/>
      <w:r w:rsidR="009F278B">
        <w:rPr>
          <w:rFonts w:ascii="Times New Roman" w:hAnsi="Times New Roman" w:cs="Times New Roman"/>
        </w:rPr>
        <w:t xml:space="preserve"> such as</w:t>
      </w:r>
      <w:r w:rsidR="00DC3B81">
        <w:rPr>
          <w:rFonts w:ascii="Times New Roman" w:hAnsi="Times New Roman" w:cs="Times New Roman"/>
        </w:rPr>
        <w:t xml:space="preserve"> eat</w:t>
      </w:r>
      <w:r w:rsidR="009F278B">
        <w:rPr>
          <w:rFonts w:ascii="Times New Roman" w:hAnsi="Times New Roman" w:cs="Times New Roman"/>
        </w:rPr>
        <w:t>ing</w:t>
      </w:r>
      <w:r w:rsidR="000A6655">
        <w:rPr>
          <w:rFonts w:ascii="Times New Roman" w:hAnsi="Times New Roman" w:cs="Times New Roman"/>
        </w:rPr>
        <w:t xml:space="preserve"> </w:t>
      </w:r>
      <w:r w:rsidR="009F278B">
        <w:rPr>
          <w:rFonts w:ascii="Times New Roman" w:hAnsi="Times New Roman" w:cs="Times New Roman"/>
        </w:rPr>
        <w:t xml:space="preserve">their </w:t>
      </w:r>
      <w:r w:rsidR="00DC3B81">
        <w:rPr>
          <w:rFonts w:ascii="Times New Roman" w:hAnsi="Times New Roman" w:cs="Times New Roman"/>
        </w:rPr>
        <w:t>children</w:t>
      </w:r>
      <w:r w:rsidR="009F278B">
        <w:rPr>
          <w:rFonts w:ascii="Times New Roman" w:hAnsi="Times New Roman" w:cs="Times New Roman"/>
        </w:rPr>
        <w:t xml:space="preserve"> or </w:t>
      </w:r>
      <w:r w:rsidR="00DC3B81">
        <w:rPr>
          <w:rFonts w:ascii="Times New Roman" w:hAnsi="Times New Roman" w:cs="Times New Roman"/>
        </w:rPr>
        <w:t xml:space="preserve">supernatural </w:t>
      </w:r>
      <w:r w:rsidR="00D4025B">
        <w:rPr>
          <w:rFonts w:ascii="Times New Roman" w:hAnsi="Times New Roman" w:cs="Times New Roman"/>
        </w:rPr>
        <w:t xml:space="preserve">powers </w:t>
      </w:r>
      <w:r w:rsidR="009F278B">
        <w:rPr>
          <w:rFonts w:ascii="Times New Roman" w:hAnsi="Times New Roman" w:cs="Times New Roman"/>
        </w:rPr>
        <w:t>when Christianity forbade witchcraft</w:t>
      </w:r>
      <w:r w:rsidR="000A6655">
        <w:rPr>
          <w:rFonts w:ascii="Times New Roman" w:hAnsi="Times New Roman" w:cs="Times New Roman"/>
        </w:rPr>
        <w:t xml:space="preserve">.  </w:t>
      </w:r>
      <w:r w:rsidR="00DC3B81">
        <w:rPr>
          <w:rFonts w:ascii="Times New Roman" w:hAnsi="Times New Roman" w:cs="Times New Roman"/>
        </w:rPr>
        <w:t xml:space="preserve">The stories of </w:t>
      </w:r>
      <w:r w:rsidRPr="00F171C5">
        <w:rPr>
          <w:rFonts w:ascii="Times New Roman" w:hAnsi="Times New Roman" w:cs="Times New Roman"/>
          <w:lang w:val="en-CA"/>
        </w:rPr>
        <w:t>Rhian</w:t>
      </w:r>
      <w:r w:rsidR="00DC3B81">
        <w:rPr>
          <w:rFonts w:ascii="Times New Roman" w:hAnsi="Times New Roman" w:cs="Times New Roman"/>
          <w:lang w:val="en-CA"/>
        </w:rPr>
        <w:t>n</w:t>
      </w:r>
      <w:r w:rsidRPr="00F171C5">
        <w:rPr>
          <w:rFonts w:ascii="Times New Roman" w:hAnsi="Times New Roman" w:cs="Times New Roman"/>
          <w:lang w:val="en-CA"/>
        </w:rPr>
        <w:t>on</w:t>
      </w:r>
      <w:r w:rsidR="00DC3B81">
        <w:rPr>
          <w:rFonts w:ascii="Times New Roman" w:hAnsi="Times New Roman" w:cs="Times New Roman"/>
          <w:lang w:val="en-CA"/>
        </w:rPr>
        <w:t xml:space="preserve"> and </w:t>
      </w:r>
      <w:proofErr w:type="spellStart"/>
      <w:r w:rsidR="00DC3B81">
        <w:rPr>
          <w:rFonts w:ascii="Times New Roman" w:hAnsi="Times New Roman" w:cs="Times New Roman"/>
          <w:lang w:val="en-CA"/>
        </w:rPr>
        <w:t>Branwen</w:t>
      </w:r>
      <w:proofErr w:type="spellEnd"/>
      <w:r w:rsidR="00DC3B81">
        <w:rPr>
          <w:rFonts w:ascii="Times New Roman" w:hAnsi="Times New Roman" w:cs="Times New Roman"/>
          <w:lang w:val="en-CA"/>
        </w:rPr>
        <w:t xml:space="preserve"> </w:t>
      </w:r>
      <w:r w:rsidR="00A77EC3">
        <w:rPr>
          <w:rFonts w:ascii="Times New Roman" w:hAnsi="Times New Roman" w:cs="Times New Roman"/>
          <w:lang w:val="en-CA"/>
        </w:rPr>
        <w:t>include</w:t>
      </w:r>
      <w:r w:rsidR="00DC3B81">
        <w:rPr>
          <w:rFonts w:ascii="Times New Roman" w:hAnsi="Times New Roman" w:cs="Times New Roman"/>
          <w:lang w:val="en-CA"/>
        </w:rPr>
        <w:t xml:space="preserve"> variations on this</w:t>
      </w:r>
      <w:r w:rsidR="00A77EC3">
        <w:rPr>
          <w:rFonts w:ascii="Times New Roman" w:hAnsi="Times New Roman" w:cs="Times New Roman"/>
          <w:lang w:val="en-CA"/>
        </w:rPr>
        <w:t xml:space="preserve"> theme</w:t>
      </w:r>
      <w:r>
        <w:rPr>
          <w:lang w:val="en-CA"/>
        </w:rPr>
        <w:t xml:space="preserve">. </w:t>
      </w:r>
    </w:p>
  </w:footnote>
  <w:footnote w:id="39">
    <w:p w14:paraId="58773EBF" w14:textId="77777777" w:rsidR="003F19B4" w:rsidRPr="001C6BC2" w:rsidRDefault="003F19B4" w:rsidP="003F19B4">
      <w:pPr>
        <w:pStyle w:val="FootnoteText"/>
        <w:rPr>
          <w:rFonts w:ascii="Times New Roman" w:hAnsi="Times New Roman" w:cs="Times New Roman"/>
          <w:lang w:val="en-CA"/>
        </w:rPr>
      </w:pPr>
      <w:r w:rsidRPr="001C6BC2">
        <w:rPr>
          <w:rStyle w:val="FootnoteReference"/>
          <w:rFonts w:ascii="Times New Roman" w:hAnsi="Times New Roman" w:cs="Times New Roman"/>
        </w:rPr>
        <w:footnoteRef/>
      </w:r>
      <w:r w:rsidRPr="001C6BC2">
        <w:rPr>
          <w:rFonts w:ascii="Times New Roman" w:hAnsi="Times New Roman" w:cs="Times New Roman"/>
        </w:rPr>
        <w:t xml:space="preserve"> </w:t>
      </w:r>
      <w:r w:rsidRPr="001C6BC2">
        <w:rPr>
          <w:rFonts w:ascii="Times New Roman" w:hAnsi="Times New Roman" w:cs="Times New Roman"/>
          <w:lang w:val="en-CA"/>
        </w:rPr>
        <w:t>See Footnotes 4, 5, 23 and 33.</w:t>
      </w:r>
    </w:p>
  </w:footnote>
  <w:footnote w:id="40">
    <w:p w14:paraId="35586267" w14:textId="4C2A8A5D" w:rsidR="002E7FC6" w:rsidRPr="00EB5108" w:rsidRDefault="002E7FC6">
      <w:pPr>
        <w:pStyle w:val="FootnoteText"/>
        <w:rPr>
          <w:rFonts w:ascii="Times New Roman" w:hAnsi="Times New Roman" w:cs="Times New Roman"/>
          <w:lang w:val="en-CA"/>
        </w:rPr>
      </w:pPr>
      <w:r>
        <w:rPr>
          <w:rStyle w:val="FootnoteReference"/>
        </w:rPr>
        <w:footnoteRef/>
      </w:r>
      <w:r>
        <w:t xml:space="preserve"> </w:t>
      </w:r>
      <w:r w:rsidRPr="00EB5108">
        <w:rPr>
          <w:rFonts w:ascii="Times New Roman" w:hAnsi="Times New Roman" w:cs="Times New Roman"/>
          <w:lang w:val="en-CA"/>
        </w:rPr>
        <w:t xml:space="preserve">McKenna, </w:t>
      </w:r>
      <w:r w:rsidR="00311E2E">
        <w:rPr>
          <w:rFonts w:ascii="Times New Roman" w:hAnsi="Times New Roman" w:cs="Times New Roman"/>
          <w:lang w:val="en-CA"/>
        </w:rPr>
        <w:t>‘</w:t>
      </w:r>
      <w:r w:rsidRPr="00311E2E">
        <w:rPr>
          <w:rFonts w:ascii="Times New Roman" w:hAnsi="Times New Roman" w:cs="Times New Roman"/>
          <w:lang w:val="en-CA"/>
        </w:rPr>
        <w:t>Sovereignty</w:t>
      </w:r>
      <w:r w:rsidR="00311E2E">
        <w:rPr>
          <w:rFonts w:ascii="Times New Roman" w:hAnsi="Times New Roman" w:cs="Times New Roman"/>
          <w:lang w:val="en-CA"/>
        </w:rPr>
        <w:t>’</w:t>
      </w:r>
      <w:r w:rsidRPr="00EB5108">
        <w:rPr>
          <w:rFonts w:ascii="Times New Roman" w:hAnsi="Times New Roman" w:cs="Times New Roman"/>
          <w:lang w:val="en-CA"/>
        </w:rPr>
        <w:t>, p</w:t>
      </w:r>
      <w:r w:rsidR="00E76101">
        <w:rPr>
          <w:rFonts w:ascii="Times New Roman" w:hAnsi="Times New Roman" w:cs="Times New Roman"/>
          <w:lang w:val="en-CA"/>
        </w:rPr>
        <w:t>p</w:t>
      </w:r>
      <w:r w:rsidRPr="00EB5108">
        <w:rPr>
          <w:rFonts w:ascii="Times New Roman" w:hAnsi="Times New Roman" w:cs="Times New Roman"/>
          <w:lang w:val="en-CA"/>
        </w:rPr>
        <w:t>. 40</w:t>
      </w:r>
      <w:r w:rsidR="00E76101">
        <w:rPr>
          <w:rFonts w:ascii="Times New Roman" w:hAnsi="Times New Roman" w:cs="Times New Roman"/>
          <w:lang w:val="en-CA"/>
        </w:rPr>
        <w:t>-41</w:t>
      </w:r>
      <w:r w:rsidRPr="00EB5108">
        <w:rPr>
          <w:rFonts w:ascii="Times New Roman" w:hAnsi="Times New Roman" w:cs="Times New Roman"/>
          <w:lang w:val="en-CA"/>
        </w:rPr>
        <w:t xml:space="preserve">., </w:t>
      </w:r>
      <w:r w:rsidR="007F0094" w:rsidRPr="00EB5108">
        <w:rPr>
          <w:rFonts w:ascii="Times New Roman" w:hAnsi="Times New Roman" w:cs="Times New Roman"/>
          <w:lang w:val="en-CA"/>
        </w:rPr>
        <w:t>suggest</w:t>
      </w:r>
      <w:r w:rsidR="002D74A1">
        <w:rPr>
          <w:rFonts w:ascii="Times New Roman" w:hAnsi="Times New Roman" w:cs="Times New Roman"/>
          <w:lang w:val="en-CA"/>
        </w:rPr>
        <w:t>s</w:t>
      </w:r>
      <w:r w:rsidRPr="00EB5108">
        <w:rPr>
          <w:rFonts w:ascii="Times New Roman" w:hAnsi="Times New Roman" w:cs="Times New Roman"/>
          <w:lang w:val="en-CA"/>
        </w:rPr>
        <w:t xml:space="preserve"> an ‘</w:t>
      </w:r>
      <w:r w:rsidR="002D74A1">
        <w:rPr>
          <w:rFonts w:ascii="Times New Roman" w:hAnsi="Times New Roman" w:cs="Times New Roman"/>
          <w:lang w:val="en-CA"/>
        </w:rPr>
        <w:t>aristocratic….</w:t>
      </w:r>
      <w:r w:rsidRPr="00EB5108">
        <w:rPr>
          <w:rFonts w:ascii="Times New Roman" w:hAnsi="Times New Roman" w:cs="Times New Roman"/>
          <w:lang w:val="en-CA"/>
        </w:rPr>
        <w:t>educate</w:t>
      </w:r>
      <w:r w:rsidR="00E970CF">
        <w:rPr>
          <w:rFonts w:ascii="Times New Roman" w:hAnsi="Times New Roman" w:cs="Times New Roman"/>
          <w:lang w:val="en-CA"/>
        </w:rPr>
        <w:t>d…</w:t>
      </w:r>
      <w:r w:rsidRPr="00EB5108">
        <w:rPr>
          <w:rFonts w:ascii="Times New Roman" w:hAnsi="Times New Roman" w:cs="Times New Roman"/>
          <w:lang w:val="en-CA"/>
        </w:rPr>
        <w:t xml:space="preserve"> courtly [rather] than monasti</w:t>
      </w:r>
      <w:r w:rsidR="007F0094" w:rsidRPr="00EB5108">
        <w:rPr>
          <w:rFonts w:ascii="Times New Roman" w:hAnsi="Times New Roman" w:cs="Times New Roman"/>
          <w:lang w:val="en-CA"/>
        </w:rPr>
        <w:t>c’ audience originally</w:t>
      </w:r>
      <w:r w:rsidR="00B23E12">
        <w:rPr>
          <w:rFonts w:ascii="Times New Roman" w:hAnsi="Times New Roman" w:cs="Times New Roman"/>
          <w:lang w:val="en-CA"/>
        </w:rPr>
        <w:t>, given the focus on ‘kings and lords</w:t>
      </w:r>
      <w:r w:rsidR="00E76101">
        <w:rPr>
          <w:rFonts w:ascii="Times New Roman" w:hAnsi="Times New Roman" w:cs="Times New Roman"/>
          <w:lang w:val="en-CA"/>
        </w:rPr>
        <w:t>,…. descriptions of hunting and feasting,… courtly conversations…. and horsemanship’.</w:t>
      </w:r>
    </w:p>
  </w:footnote>
  <w:footnote w:id="41">
    <w:p w14:paraId="3AEB9D9A" w14:textId="04DE66F0" w:rsidR="00EA6084" w:rsidRPr="00EB5108" w:rsidRDefault="00EA6084">
      <w:pPr>
        <w:pStyle w:val="FootnoteText"/>
        <w:rPr>
          <w:rFonts w:ascii="Times New Roman" w:hAnsi="Times New Roman" w:cs="Times New Roman"/>
          <w:lang w:val="en-CA"/>
        </w:rPr>
      </w:pPr>
      <w:r w:rsidRPr="00EB5108">
        <w:rPr>
          <w:rStyle w:val="FootnoteReference"/>
          <w:rFonts w:ascii="Times New Roman" w:hAnsi="Times New Roman" w:cs="Times New Roman"/>
        </w:rPr>
        <w:footnoteRef/>
      </w:r>
      <w:r w:rsidRPr="00EB5108">
        <w:rPr>
          <w:rFonts w:ascii="Times New Roman" w:hAnsi="Times New Roman" w:cs="Times New Roman"/>
        </w:rPr>
        <w:t xml:space="preserve"> </w:t>
      </w:r>
      <w:r w:rsidRPr="00EB5108">
        <w:rPr>
          <w:rFonts w:ascii="Times New Roman" w:hAnsi="Times New Roman" w:cs="Times New Roman"/>
          <w:lang w:val="en-CA"/>
        </w:rPr>
        <w:t xml:space="preserve">Welsh, </w:t>
      </w:r>
      <w:r w:rsidR="007F2B1B">
        <w:rPr>
          <w:rFonts w:ascii="Times New Roman" w:hAnsi="Times New Roman" w:cs="Times New Roman"/>
          <w:lang w:val="en-CA"/>
        </w:rPr>
        <w:t>‘</w:t>
      </w:r>
      <w:r w:rsidRPr="007F2B1B">
        <w:rPr>
          <w:rFonts w:ascii="Times New Roman" w:hAnsi="Times New Roman" w:cs="Times New Roman"/>
          <w:lang w:val="en-CA"/>
        </w:rPr>
        <w:t>Traditional Narrative Motifs</w:t>
      </w:r>
      <w:r w:rsidR="007F2B1B">
        <w:rPr>
          <w:rFonts w:ascii="Times New Roman" w:hAnsi="Times New Roman" w:cs="Times New Roman"/>
          <w:lang w:val="en-CA"/>
        </w:rPr>
        <w:t>’</w:t>
      </w:r>
      <w:r w:rsidRPr="00EB5108">
        <w:rPr>
          <w:rFonts w:ascii="Times New Roman" w:hAnsi="Times New Roman" w:cs="Times New Roman"/>
          <w:lang w:val="en-CA"/>
        </w:rPr>
        <w:t xml:space="preserve">, pp. 51, 56., </w:t>
      </w:r>
      <w:r w:rsidR="00367566" w:rsidRPr="00EB5108">
        <w:rPr>
          <w:rFonts w:ascii="Times New Roman" w:hAnsi="Times New Roman" w:cs="Times New Roman"/>
          <w:lang w:val="en-CA"/>
        </w:rPr>
        <w:t>identifies the ‘Calumn</w:t>
      </w:r>
      <w:r w:rsidR="007F2B1B">
        <w:rPr>
          <w:rFonts w:ascii="Times New Roman" w:hAnsi="Times New Roman" w:cs="Times New Roman"/>
          <w:lang w:val="en-CA"/>
        </w:rPr>
        <w:t>i</w:t>
      </w:r>
      <w:r w:rsidR="00367566" w:rsidRPr="00EB5108">
        <w:rPr>
          <w:rFonts w:ascii="Times New Roman" w:hAnsi="Times New Roman" w:cs="Times New Roman"/>
          <w:lang w:val="en-CA"/>
        </w:rPr>
        <w:t xml:space="preserve">ated Wife’ as a ‘popular motif’, then  </w:t>
      </w:r>
      <w:r w:rsidRPr="00EB5108">
        <w:rPr>
          <w:rFonts w:ascii="Times New Roman" w:hAnsi="Times New Roman" w:cs="Times New Roman"/>
          <w:lang w:val="en-CA"/>
        </w:rPr>
        <w:t>lists</w:t>
      </w:r>
      <w:r w:rsidR="00367566" w:rsidRPr="00EB5108">
        <w:rPr>
          <w:rFonts w:ascii="Times New Roman" w:hAnsi="Times New Roman" w:cs="Times New Roman"/>
          <w:lang w:val="en-CA"/>
        </w:rPr>
        <w:t>:</w:t>
      </w:r>
      <w:r w:rsidRPr="00EB5108">
        <w:rPr>
          <w:rFonts w:ascii="Times New Roman" w:hAnsi="Times New Roman" w:cs="Times New Roman"/>
          <w:lang w:val="en-CA"/>
        </w:rPr>
        <w:t xml:space="preserve"> ‘</w:t>
      </w:r>
      <w:r w:rsidR="00367566" w:rsidRPr="00EB5108">
        <w:rPr>
          <w:rFonts w:ascii="Times New Roman" w:hAnsi="Times New Roman" w:cs="Times New Roman"/>
          <w:lang w:val="en-CA"/>
        </w:rPr>
        <w:t>M</w:t>
      </w:r>
      <w:r w:rsidRPr="00EB5108">
        <w:rPr>
          <w:rFonts w:ascii="Times New Roman" w:hAnsi="Times New Roman" w:cs="Times New Roman"/>
          <w:lang w:val="en-CA"/>
        </w:rPr>
        <w:t>agic hill</w:t>
      </w:r>
      <w:r w:rsidR="00367566" w:rsidRPr="00EB5108">
        <w:rPr>
          <w:rFonts w:ascii="Times New Roman" w:hAnsi="Times New Roman" w:cs="Times New Roman"/>
          <w:lang w:val="en-CA"/>
        </w:rPr>
        <w:t xml:space="preserve">; Magic </w:t>
      </w:r>
      <w:r w:rsidRPr="00EB5108">
        <w:rPr>
          <w:rFonts w:ascii="Times New Roman" w:hAnsi="Times New Roman" w:cs="Times New Roman"/>
          <w:lang w:val="en-CA"/>
        </w:rPr>
        <w:t>horse</w:t>
      </w:r>
      <w:r w:rsidR="00367566" w:rsidRPr="00EB5108">
        <w:rPr>
          <w:rFonts w:ascii="Times New Roman" w:hAnsi="Times New Roman" w:cs="Times New Roman"/>
          <w:lang w:val="en-CA"/>
        </w:rPr>
        <w:t>; L</w:t>
      </w:r>
      <w:r w:rsidRPr="00EB5108">
        <w:rPr>
          <w:rFonts w:ascii="Times New Roman" w:hAnsi="Times New Roman" w:cs="Times New Roman"/>
          <w:lang w:val="en-CA"/>
        </w:rPr>
        <w:t>ove at first sight</w:t>
      </w:r>
      <w:r w:rsidR="00367566" w:rsidRPr="00EB5108">
        <w:rPr>
          <w:rFonts w:ascii="Times New Roman" w:hAnsi="Times New Roman" w:cs="Times New Roman"/>
          <w:lang w:val="en-CA"/>
        </w:rPr>
        <w:t>; [and]</w:t>
      </w:r>
      <w:r w:rsidRPr="00EB5108">
        <w:rPr>
          <w:rFonts w:ascii="Times New Roman" w:hAnsi="Times New Roman" w:cs="Times New Roman"/>
          <w:lang w:val="en-CA"/>
        </w:rPr>
        <w:t xml:space="preserve"> </w:t>
      </w:r>
      <w:r w:rsidR="00367566" w:rsidRPr="00EB5108">
        <w:rPr>
          <w:rFonts w:ascii="Times New Roman" w:hAnsi="Times New Roman" w:cs="Times New Roman"/>
          <w:lang w:val="en-CA"/>
        </w:rPr>
        <w:t>Girl must marry father’s choice’ as four international motifs in the ‘</w:t>
      </w:r>
      <w:proofErr w:type="spellStart"/>
      <w:r w:rsidR="00367566" w:rsidRPr="00EB5108">
        <w:rPr>
          <w:rFonts w:ascii="Times New Roman" w:hAnsi="Times New Roman" w:cs="Times New Roman"/>
          <w:lang w:val="en-CA"/>
        </w:rPr>
        <w:t>Pwyll</w:t>
      </w:r>
      <w:proofErr w:type="spellEnd"/>
      <w:r w:rsidR="00367566" w:rsidRPr="00EB5108">
        <w:rPr>
          <w:rFonts w:ascii="Times New Roman" w:hAnsi="Times New Roman" w:cs="Times New Roman"/>
          <w:lang w:val="en-CA"/>
        </w:rPr>
        <w:t xml:space="preserve"> meets Rhiannon’ scene. </w:t>
      </w:r>
      <w:r w:rsidR="00F47CD4">
        <w:rPr>
          <w:rFonts w:ascii="Times New Roman" w:hAnsi="Times New Roman" w:cs="Times New Roman"/>
          <w:lang w:val="en-CA"/>
        </w:rPr>
        <w:t xml:space="preserve"> He also </w:t>
      </w:r>
      <w:r w:rsidR="00DC3834">
        <w:rPr>
          <w:rFonts w:ascii="Times New Roman" w:hAnsi="Times New Roman" w:cs="Times New Roman"/>
          <w:lang w:val="en-CA"/>
        </w:rPr>
        <w:t>says</w:t>
      </w:r>
      <w:r w:rsidR="00F47CD4">
        <w:rPr>
          <w:rFonts w:ascii="Times New Roman" w:hAnsi="Times New Roman" w:cs="Times New Roman"/>
          <w:lang w:val="en-CA"/>
        </w:rPr>
        <w:t xml:space="preserve"> the</w:t>
      </w:r>
      <w:r w:rsidR="00DC3834">
        <w:rPr>
          <w:rFonts w:ascii="Times New Roman" w:hAnsi="Times New Roman" w:cs="Times New Roman"/>
          <w:lang w:val="en-CA"/>
        </w:rPr>
        <w:t xml:space="preserve"> subsequent</w:t>
      </w:r>
      <w:r w:rsidR="00F47CD4">
        <w:rPr>
          <w:rFonts w:ascii="Times New Roman" w:hAnsi="Times New Roman" w:cs="Times New Roman"/>
          <w:lang w:val="en-CA"/>
        </w:rPr>
        <w:t xml:space="preserve"> ‘marriage of </w:t>
      </w:r>
      <w:proofErr w:type="spellStart"/>
      <w:r w:rsidR="00F47CD4">
        <w:rPr>
          <w:rFonts w:ascii="Times New Roman" w:hAnsi="Times New Roman" w:cs="Times New Roman"/>
          <w:lang w:val="en-CA"/>
        </w:rPr>
        <w:t>Pwyll</w:t>
      </w:r>
      <w:proofErr w:type="spellEnd"/>
      <w:r w:rsidR="00F47CD4">
        <w:rPr>
          <w:rFonts w:ascii="Times New Roman" w:hAnsi="Times New Roman" w:cs="Times New Roman"/>
          <w:lang w:val="en-CA"/>
        </w:rPr>
        <w:t xml:space="preserve"> and Rhiannon… [as] a Fairy Mistress tale</w:t>
      </w:r>
      <w:r w:rsidR="00DC3834">
        <w:rPr>
          <w:rFonts w:ascii="Times New Roman" w:hAnsi="Times New Roman" w:cs="Times New Roman"/>
          <w:lang w:val="en-CA"/>
        </w:rPr>
        <w:t>…. known [internationally] in literature from Classical Greece to Iceland… and India</w:t>
      </w:r>
      <w:r w:rsidR="00EC42DD">
        <w:rPr>
          <w:rFonts w:ascii="Times New Roman" w:hAnsi="Times New Roman" w:cs="Times New Roman"/>
          <w:lang w:val="en-CA"/>
        </w:rPr>
        <w:t xml:space="preserve">, [so] is not likely to have </w:t>
      </w:r>
      <w:r w:rsidR="007D302A">
        <w:rPr>
          <w:rFonts w:ascii="Times New Roman" w:hAnsi="Times New Roman" w:cs="Times New Roman"/>
          <w:lang w:val="en-CA"/>
        </w:rPr>
        <w:t>its origin in</w:t>
      </w:r>
      <w:r w:rsidR="00EC42DD">
        <w:rPr>
          <w:rFonts w:ascii="Times New Roman" w:hAnsi="Times New Roman" w:cs="Times New Roman"/>
          <w:lang w:val="en-CA"/>
        </w:rPr>
        <w:t xml:space="preserve"> a lost Celtic mythology’ (pp. 51-53</w:t>
      </w:r>
      <w:r w:rsidR="00B67931">
        <w:rPr>
          <w:rFonts w:ascii="Times New Roman" w:hAnsi="Times New Roman" w:cs="Times New Roman"/>
          <w:lang w:val="en-CA"/>
        </w:rPr>
        <w:t>.</w:t>
      </w:r>
      <w:r w:rsidR="00EC42DD">
        <w:rPr>
          <w:rFonts w:ascii="Times New Roman" w:hAnsi="Times New Roman" w:cs="Times New Roman"/>
          <w:lang w:val="en-CA"/>
        </w:rPr>
        <w:t>)—</w:t>
      </w:r>
      <w:r w:rsidR="007D302A">
        <w:rPr>
          <w:rFonts w:ascii="Times New Roman" w:hAnsi="Times New Roman" w:cs="Times New Roman"/>
          <w:lang w:val="en-CA"/>
        </w:rPr>
        <w:t xml:space="preserve">[although </w:t>
      </w:r>
      <w:r w:rsidR="00EC42DD">
        <w:rPr>
          <w:rFonts w:ascii="Times New Roman" w:hAnsi="Times New Roman" w:cs="Times New Roman"/>
          <w:lang w:val="en-CA"/>
        </w:rPr>
        <w:t xml:space="preserve">we cannot eliminate </w:t>
      </w:r>
      <w:r w:rsidR="007D302A">
        <w:rPr>
          <w:rFonts w:ascii="Times New Roman" w:hAnsi="Times New Roman" w:cs="Times New Roman"/>
          <w:lang w:val="en-CA"/>
        </w:rPr>
        <w:t>that possibility]</w:t>
      </w:r>
      <w:r w:rsidR="00F47CD4">
        <w:rPr>
          <w:rFonts w:ascii="Times New Roman" w:hAnsi="Times New Roman" w:cs="Times New Roman"/>
          <w:lang w:val="en-CA"/>
        </w:rPr>
        <w:t xml:space="preserve">.  </w:t>
      </w:r>
    </w:p>
  </w:footnote>
  <w:footnote w:id="42">
    <w:p w14:paraId="6C75509D" w14:textId="2E4563AC" w:rsidR="00956618" w:rsidRPr="00956618" w:rsidRDefault="00956618">
      <w:pPr>
        <w:pStyle w:val="FootnoteText"/>
        <w:rPr>
          <w:lang w:val="en-CA"/>
        </w:rPr>
      </w:pPr>
      <w:r>
        <w:rPr>
          <w:rStyle w:val="FootnoteReference"/>
        </w:rPr>
        <w:footnoteRef/>
      </w:r>
      <w:r>
        <w:t xml:space="preserve"> </w:t>
      </w:r>
      <w:r w:rsidRPr="009E08AA">
        <w:rPr>
          <w:rFonts w:ascii="Times New Roman" w:hAnsi="Times New Roman" w:cs="Times New Roman"/>
          <w:lang w:val="en-CA"/>
        </w:rPr>
        <w:t xml:space="preserve">Davies, </w:t>
      </w:r>
      <w:r w:rsidR="009C5F83">
        <w:rPr>
          <w:rFonts w:ascii="Times New Roman" w:hAnsi="Times New Roman" w:cs="Times New Roman"/>
          <w:lang w:val="en-CA"/>
        </w:rPr>
        <w:t>‘</w:t>
      </w:r>
      <w:r w:rsidRPr="009C5F83">
        <w:rPr>
          <w:rFonts w:ascii="Times New Roman" w:hAnsi="Times New Roman" w:cs="Times New Roman"/>
          <w:lang w:val="en-CA"/>
        </w:rPr>
        <w:t>Written text as performance</w:t>
      </w:r>
      <w:r w:rsidR="009C5F83">
        <w:rPr>
          <w:rFonts w:ascii="Times New Roman" w:hAnsi="Times New Roman" w:cs="Times New Roman"/>
          <w:lang w:val="en-CA"/>
        </w:rPr>
        <w:t>’</w:t>
      </w:r>
      <w:r w:rsidRPr="009E08AA">
        <w:rPr>
          <w:rFonts w:ascii="Times New Roman" w:hAnsi="Times New Roman" w:cs="Times New Roman"/>
          <w:lang w:val="en-CA"/>
        </w:rPr>
        <w:t>, pp. 134-5., prop</w:t>
      </w:r>
      <w:r w:rsidR="00190AF2" w:rsidRPr="009E08AA">
        <w:rPr>
          <w:rFonts w:ascii="Times New Roman" w:hAnsi="Times New Roman" w:cs="Times New Roman"/>
          <w:lang w:val="en-CA"/>
        </w:rPr>
        <w:t>o</w:t>
      </w:r>
      <w:r w:rsidRPr="009E08AA">
        <w:rPr>
          <w:rFonts w:ascii="Times New Roman" w:hAnsi="Times New Roman" w:cs="Times New Roman"/>
          <w:lang w:val="en-CA"/>
        </w:rPr>
        <w:t>ses that these ‘are not written versions of oral tales, but… the result of composition-in-writing… [or] ‘oral-derived texts</w:t>
      </w:r>
      <w:r w:rsidR="00190AF2" w:rsidRPr="009E08AA">
        <w:rPr>
          <w:rFonts w:ascii="Times New Roman" w:hAnsi="Times New Roman" w:cs="Times New Roman"/>
          <w:lang w:val="en-CA"/>
        </w:rPr>
        <w:t>’ attributable to an ‘author’ creatively ‘drawing on oral material’, editing and adapting it as necessary for his</w:t>
      </w:r>
      <w:r w:rsidR="009E08AA">
        <w:rPr>
          <w:rFonts w:ascii="Times New Roman" w:hAnsi="Times New Roman" w:cs="Times New Roman"/>
          <w:lang w:val="en-CA"/>
        </w:rPr>
        <w:t xml:space="preserve"> or </w:t>
      </w:r>
      <w:r w:rsidR="00190AF2" w:rsidRPr="009E08AA">
        <w:rPr>
          <w:rFonts w:ascii="Times New Roman" w:hAnsi="Times New Roman" w:cs="Times New Roman"/>
          <w:lang w:val="en-CA"/>
        </w:rPr>
        <w:t>her purpose.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3862972"/>
      <w:docPartObj>
        <w:docPartGallery w:val="Page Numbers (Top of Page)"/>
        <w:docPartUnique/>
      </w:docPartObj>
    </w:sdtPr>
    <w:sdtEndPr>
      <w:rPr>
        <w:rStyle w:val="PageNumber"/>
      </w:rPr>
    </w:sdtEndPr>
    <w:sdtContent>
      <w:p w14:paraId="45407194" w14:textId="6C57AB31" w:rsidR="00B93EF8" w:rsidRDefault="00B93EF8" w:rsidP="00B93E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66C92C" w14:textId="77777777" w:rsidR="00B93EF8" w:rsidRDefault="00B93EF8" w:rsidP="0053651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1573770"/>
      <w:docPartObj>
        <w:docPartGallery w:val="Page Numbers (Top of Page)"/>
        <w:docPartUnique/>
      </w:docPartObj>
    </w:sdtPr>
    <w:sdtEndPr>
      <w:rPr>
        <w:rStyle w:val="PageNumber"/>
      </w:rPr>
    </w:sdtEndPr>
    <w:sdtContent>
      <w:p w14:paraId="5E5534D9" w14:textId="07263A49" w:rsidR="00B93EF8" w:rsidRDefault="00B93EF8" w:rsidP="00B93E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242967" w14:textId="77777777" w:rsidR="00B93EF8" w:rsidRDefault="00B93EF8" w:rsidP="0053651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51540E"/>
    <w:multiLevelType w:val="hybridMultilevel"/>
    <w:tmpl w:val="A52AD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A354E9"/>
    <w:multiLevelType w:val="hybridMultilevel"/>
    <w:tmpl w:val="5EC878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activeWritingStyle w:appName="MSWord" w:lang="en-CA"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21F"/>
    <w:rsid w:val="00000BA9"/>
    <w:rsid w:val="00001FB2"/>
    <w:rsid w:val="000047C8"/>
    <w:rsid w:val="00015076"/>
    <w:rsid w:val="000154E8"/>
    <w:rsid w:val="00020D53"/>
    <w:rsid w:val="000212D6"/>
    <w:rsid w:val="000219E8"/>
    <w:rsid w:val="00022436"/>
    <w:rsid w:val="00023A79"/>
    <w:rsid w:val="00035B5C"/>
    <w:rsid w:val="00035E50"/>
    <w:rsid w:val="00036CA0"/>
    <w:rsid w:val="0004334B"/>
    <w:rsid w:val="00043E86"/>
    <w:rsid w:val="00044760"/>
    <w:rsid w:val="00045457"/>
    <w:rsid w:val="00057027"/>
    <w:rsid w:val="00066BB5"/>
    <w:rsid w:val="0007062F"/>
    <w:rsid w:val="000769A8"/>
    <w:rsid w:val="00087350"/>
    <w:rsid w:val="000931C8"/>
    <w:rsid w:val="0009743D"/>
    <w:rsid w:val="00097962"/>
    <w:rsid w:val="000A1C02"/>
    <w:rsid w:val="000A4768"/>
    <w:rsid w:val="000A6655"/>
    <w:rsid w:val="000B637A"/>
    <w:rsid w:val="000C6D84"/>
    <w:rsid w:val="000D3839"/>
    <w:rsid w:val="000F13F5"/>
    <w:rsid w:val="000F16E1"/>
    <w:rsid w:val="001004E9"/>
    <w:rsid w:val="001017E7"/>
    <w:rsid w:val="00121887"/>
    <w:rsid w:val="001278F0"/>
    <w:rsid w:val="0013312B"/>
    <w:rsid w:val="00134A77"/>
    <w:rsid w:val="00141B19"/>
    <w:rsid w:val="00142069"/>
    <w:rsid w:val="00142676"/>
    <w:rsid w:val="001454D0"/>
    <w:rsid w:val="00164C6D"/>
    <w:rsid w:val="00167B10"/>
    <w:rsid w:val="001710B3"/>
    <w:rsid w:val="00172D9B"/>
    <w:rsid w:val="001733CA"/>
    <w:rsid w:val="0017414E"/>
    <w:rsid w:val="00177903"/>
    <w:rsid w:val="001828C4"/>
    <w:rsid w:val="00185335"/>
    <w:rsid w:val="00190AF2"/>
    <w:rsid w:val="001916B0"/>
    <w:rsid w:val="001A28D0"/>
    <w:rsid w:val="001A39F7"/>
    <w:rsid w:val="001A458A"/>
    <w:rsid w:val="001B5E2F"/>
    <w:rsid w:val="001C15C4"/>
    <w:rsid w:val="001C1F05"/>
    <w:rsid w:val="001C2479"/>
    <w:rsid w:val="001C5058"/>
    <w:rsid w:val="001C6BC2"/>
    <w:rsid w:val="001D36D2"/>
    <w:rsid w:val="001D5D9E"/>
    <w:rsid w:val="001D7EB9"/>
    <w:rsid w:val="001E16E4"/>
    <w:rsid w:val="001F3E96"/>
    <w:rsid w:val="001F7C30"/>
    <w:rsid w:val="00203D63"/>
    <w:rsid w:val="00203E41"/>
    <w:rsid w:val="00205A09"/>
    <w:rsid w:val="00213064"/>
    <w:rsid w:val="00214F50"/>
    <w:rsid w:val="002243CC"/>
    <w:rsid w:val="0023089F"/>
    <w:rsid w:val="002363AE"/>
    <w:rsid w:val="00242F27"/>
    <w:rsid w:val="0024431B"/>
    <w:rsid w:val="0024721E"/>
    <w:rsid w:val="00255748"/>
    <w:rsid w:val="002563A4"/>
    <w:rsid w:val="00260A85"/>
    <w:rsid w:val="00266BB5"/>
    <w:rsid w:val="002744C3"/>
    <w:rsid w:val="0027483B"/>
    <w:rsid w:val="0027557B"/>
    <w:rsid w:val="00275883"/>
    <w:rsid w:val="00277ADD"/>
    <w:rsid w:val="002852D9"/>
    <w:rsid w:val="00287943"/>
    <w:rsid w:val="002A500B"/>
    <w:rsid w:val="002B0B11"/>
    <w:rsid w:val="002B3012"/>
    <w:rsid w:val="002B32C9"/>
    <w:rsid w:val="002B4C1F"/>
    <w:rsid w:val="002C33D5"/>
    <w:rsid w:val="002C35E1"/>
    <w:rsid w:val="002C40B6"/>
    <w:rsid w:val="002D223B"/>
    <w:rsid w:val="002D74A1"/>
    <w:rsid w:val="002E7FC6"/>
    <w:rsid w:val="002F354D"/>
    <w:rsid w:val="0030030E"/>
    <w:rsid w:val="003015FE"/>
    <w:rsid w:val="00305324"/>
    <w:rsid w:val="00311E2E"/>
    <w:rsid w:val="003352F5"/>
    <w:rsid w:val="00335528"/>
    <w:rsid w:val="0033727A"/>
    <w:rsid w:val="003424D8"/>
    <w:rsid w:val="00344489"/>
    <w:rsid w:val="0035103C"/>
    <w:rsid w:val="00353AD4"/>
    <w:rsid w:val="00354C0B"/>
    <w:rsid w:val="00355127"/>
    <w:rsid w:val="00364E6A"/>
    <w:rsid w:val="00365055"/>
    <w:rsid w:val="00367566"/>
    <w:rsid w:val="00370E75"/>
    <w:rsid w:val="003758C3"/>
    <w:rsid w:val="00375E49"/>
    <w:rsid w:val="00377FF4"/>
    <w:rsid w:val="00381BF9"/>
    <w:rsid w:val="00383EE9"/>
    <w:rsid w:val="003907E3"/>
    <w:rsid w:val="00393472"/>
    <w:rsid w:val="003944DA"/>
    <w:rsid w:val="003A02A0"/>
    <w:rsid w:val="003A3088"/>
    <w:rsid w:val="003B3CEE"/>
    <w:rsid w:val="003C6A91"/>
    <w:rsid w:val="003D0D45"/>
    <w:rsid w:val="003D0E4A"/>
    <w:rsid w:val="003D3CF8"/>
    <w:rsid w:val="003D4683"/>
    <w:rsid w:val="003D735E"/>
    <w:rsid w:val="003E0108"/>
    <w:rsid w:val="003E1F8E"/>
    <w:rsid w:val="003E3354"/>
    <w:rsid w:val="003F19B4"/>
    <w:rsid w:val="003F5A69"/>
    <w:rsid w:val="003F7B23"/>
    <w:rsid w:val="004009F3"/>
    <w:rsid w:val="00405EF0"/>
    <w:rsid w:val="004146C2"/>
    <w:rsid w:val="004147F4"/>
    <w:rsid w:val="0041711B"/>
    <w:rsid w:val="0042160C"/>
    <w:rsid w:val="00421C68"/>
    <w:rsid w:val="00422351"/>
    <w:rsid w:val="00424C54"/>
    <w:rsid w:val="00434777"/>
    <w:rsid w:val="00450A60"/>
    <w:rsid w:val="00467FA2"/>
    <w:rsid w:val="00473B37"/>
    <w:rsid w:val="004842C3"/>
    <w:rsid w:val="00487F69"/>
    <w:rsid w:val="00494A0A"/>
    <w:rsid w:val="00495D09"/>
    <w:rsid w:val="004A00C0"/>
    <w:rsid w:val="004A66BE"/>
    <w:rsid w:val="004B207D"/>
    <w:rsid w:val="004C1074"/>
    <w:rsid w:val="004C428A"/>
    <w:rsid w:val="004C485D"/>
    <w:rsid w:val="004C607E"/>
    <w:rsid w:val="004D282F"/>
    <w:rsid w:val="004D2D43"/>
    <w:rsid w:val="004D3070"/>
    <w:rsid w:val="004D45BE"/>
    <w:rsid w:val="004D54E8"/>
    <w:rsid w:val="004E38C6"/>
    <w:rsid w:val="004F2309"/>
    <w:rsid w:val="00503AC0"/>
    <w:rsid w:val="005041FE"/>
    <w:rsid w:val="00506693"/>
    <w:rsid w:val="005071ED"/>
    <w:rsid w:val="0051103A"/>
    <w:rsid w:val="00520708"/>
    <w:rsid w:val="0052250A"/>
    <w:rsid w:val="005231A4"/>
    <w:rsid w:val="00524367"/>
    <w:rsid w:val="005327C4"/>
    <w:rsid w:val="00533059"/>
    <w:rsid w:val="00534E72"/>
    <w:rsid w:val="00536513"/>
    <w:rsid w:val="00537A6B"/>
    <w:rsid w:val="00542D31"/>
    <w:rsid w:val="005465A8"/>
    <w:rsid w:val="00553C59"/>
    <w:rsid w:val="0056134E"/>
    <w:rsid w:val="00561372"/>
    <w:rsid w:val="005663E9"/>
    <w:rsid w:val="00582833"/>
    <w:rsid w:val="00586275"/>
    <w:rsid w:val="005941BF"/>
    <w:rsid w:val="005A0306"/>
    <w:rsid w:val="005A05A4"/>
    <w:rsid w:val="005A439E"/>
    <w:rsid w:val="005B293D"/>
    <w:rsid w:val="005C06C1"/>
    <w:rsid w:val="005C092A"/>
    <w:rsid w:val="005C0AE1"/>
    <w:rsid w:val="005C2516"/>
    <w:rsid w:val="005C5563"/>
    <w:rsid w:val="005C5B06"/>
    <w:rsid w:val="005C789F"/>
    <w:rsid w:val="005C7978"/>
    <w:rsid w:val="005C7FCC"/>
    <w:rsid w:val="005D47F5"/>
    <w:rsid w:val="005D5CFA"/>
    <w:rsid w:val="005E0D14"/>
    <w:rsid w:val="005F54B2"/>
    <w:rsid w:val="00601FC3"/>
    <w:rsid w:val="00603DF1"/>
    <w:rsid w:val="006166C2"/>
    <w:rsid w:val="00616A98"/>
    <w:rsid w:val="006245E9"/>
    <w:rsid w:val="00626BD6"/>
    <w:rsid w:val="00633895"/>
    <w:rsid w:val="00633B54"/>
    <w:rsid w:val="00645288"/>
    <w:rsid w:val="00646E54"/>
    <w:rsid w:val="00652F05"/>
    <w:rsid w:val="00653FC3"/>
    <w:rsid w:val="0065479E"/>
    <w:rsid w:val="00655E1F"/>
    <w:rsid w:val="006663FD"/>
    <w:rsid w:val="00671B1F"/>
    <w:rsid w:val="00671FD2"/>
    <w:rsid w:val="00675754"/>
    <w:rsid w:val="00682876"/>
    <w:rsid w:val="00685A14"/>
    <w:rsid w:val="00692BE4"/>
    <w:rsid w:val="006944A5"/>
    <w:rsid w:val="00695040"/>
    <w:rsid w:val="00697217"/>
    <w:rsid w:val="00697B2E"/>
    <w:rsid w:val="006A0BEF"/>
    <w:rsid w:val="006A7602"/>
    <w:rsid w:val="006B07A1"/>
    <w:rsid w:val="006B67C8"/>
    <w:rsid w:val="006C007C"/>
    <w:rsid w:val="006C19D9"/>
    <w:rsid w:val="006C3226"/>
    <w:rsid w:val="006C529B"/>
    <w:rsid w:val="006D5942"/>
    <w:rsid w:val="006E60CF"/>
    <w:rsid w:val="006F0C93"/>
    <w:rsid w:val="006F18C9"/>
    <w:rsid w:val="006F1C5E"/>
    <w:rsid w:val="006F24E0"/>
    <w:rsid w:val="006F482A"/>
    <w:rsid w:val="007050FE"/>
    <w:rsid w:val="007166DB"/>
    <w:rsid w:val="00721616"/>
    <w:rsid w:val="00723790"/>
    <w:rsid w:val="007357B2"/>
    <w:rsid w:val="0073718F"/>
    <w:rsid w:val="007459AD"/>
    <w:rsid w:val="00746D83"/>
    <w:rsid w:val="00747858"/>
    <w:rsid w:val="007568E2"/>
    <w:rsid w:val="007646A1"/>
    <w:rsid w:val="0077003E"/>
    <w:rsid w:val="007804DC"/>
    <w:rsid w:val="00782C44"/>
    <w:rsid w:val="00783348"/>
    <w:rsid w:val="007A03BC"/>
    <w:rsid w:val="007A2E6A"/>
    <w:rsid w:val="007B63E3"/>
    <w:rsid w:val="007B6C54"/>
    <w:rsid w:val="007C042D"/>
    <w:rsid w:val="007C1805"/>
    <w:rsid w:val="007D302A"/>
    <w:rsid w:val="007D3262"/>
    <w:rsid w:val="007D32E9"/>
    <w:rsid w:val="007D477F"/>
    <w:rsid w:val="007D6206"/>
    <w:rsid w:val="007E0BF2"/>
    <w:rsid w:val="007F0094"/>
    <w:rsid w:val="007F2B1B"/>
    <w:rsid w:val="007F6A26"/>
    <w:rsid w:val="007F7C02"/>
    <w:rsid w:val="00803536"/>
    <w:rsid w:val="0080439F"/>
    <w:rsid w:val="0080700F"/>
    <w:rsid w:val="0081034E"/>
    <w:rsid w:val="00817602"/>
    <w:rsid w:val="0082078E"/>
    <w:rsid w:val="00830F47"/>
    <w:rsid w:val="00833BF4"/>
    <w:rsid w:val="008433F0"/>
    <w:rsid w:val="00860074"/>
    <w:rsid w:val="00863CC8"/>
    <w:rsid w:val="00864798"/>
    <w:rsid w:val="00876791"/>
    <w:rsid w:val="00877966"/>
    <w:rsid w:val="0088174B"/>
    <w:rsid w:val="00885D1B"/>
    <w:rsid w:val="00886589"/>
    <w:rsid w:val="008958F7"/>
    <w:rsid w:val="00897570"/>
    <w:rsid w:val="00897DD6"/>
    <w:rsid w:val="008A2BBF"/>
    <w:rsid w:val="008A316D"/>
    <w:rsid w:val="008B0183"/>
    <w:rsid w:val="008B2BDB"/>
    <w:rsid w:val="008B3026"/>
    <w:rsid w:val="008B4506"/>
    <w:rsid w:val="008C6107"/>
    <w:rsid w:val="008D25B8"/>
    <w:rsid w:val="008D25F8"/>
    <w:rsid w:val="008D463D"/>
    <w:rsid w:val="008D4B7E"/>
    <w:rsid w:val="008D793E"/>
    <w:rsid w:val="008E0DA9"/>
    <w:rsid w:val="008E1FA8"/>
    <w:rsid w:val="008E7D37"/>
    <w:rsid w:val="008F7825"/>
    <w:rsid w:val="009026D9"/>
    <w:rsid w:val="0090287F"/>
    <w:rsid w:val="00903F6E"/>
    <w:rsid w:val="009050BD"/>
    <w:rsid w:val="0090720C"/>
    <w:rsid w:val="00913D7E"/>
    <w:rsid w:val="00916501"/>
    <w:rsid w:val="00916661"/>
    <w:rsid w:val="00924691"/>
    <w:rsid w:val="0093139A"/>
    <w:rsid w:val="00931A41"/>
    <w:rsid w:val="00933BA6"/>
    <w:rsid w:val="00936A9C"/>
    <w:rsid w:val="00941454"/>
    <w:rsid w:val="00941FB5"/>
    <w:rsid w:val="009437A0"/>
    <w:rsid w:val="0094482B"/>
    <w:rsid w:val="00947DD6"/>
    <w:rsid w:val="00951E9D"/>
    <w:rsid w:val="00956618"/>
    <w:rsid w:val="0096283F"/>
    <w:rsid w:val="00966E55"/>
    <w:rsid w:val="0097198A"/>
    <w:rsid w:val="00975F39"/>
    <w:rsid w:val="00976609"/>
    <w:rsid w:val="00986CE5"/>
    <w:rsid w:val="009878F8"/>
    <w:rsid w:val="00987FAB"/>
    <w:rsid w:val="009A161F"/>
    <w:rsid w:val="009A4E63"/>
    <w:rsid w:val="009A52DD"/>
    <w:rsid w:val="009A79D5"/>
    <w:rsid w:val="009B2B82"/>
    <w:rsid w:val="009B3C86"/>
    <w:rsid w:val="009C45C5"/>
    <w:rsid w:val="009C5F83"/>
    <w:rsid w:val="009D3CDB"/>
    <w:rsid w:val="009D62B9"/>
    <w:rsid w:val="009E08AA"/>
    <w:rsid w:val="009E1744"/>
    <w:rsid w:val="009E2DC5"/>
    <w:rsid w:val="009E7BB9"/>
    <w:rsid w:val="009F18C8"/>
    <w:rsid w:val="009F278B"/>
    <w:rsid w:val="009F308A"/>
    <w:rsid w:val="009F3A41"/>
    <w:rsid w:val="009F77AB"/>
    <w:rsid w:val="00A03BC9"/>
    <w:rsid w:val="00A05C6C"/>
    <w:rsid w:val="00A06DE5"/>
    <w:rsid w:val="00A11D4D"/>
    <w:rsid w:val="00A11F8E"/>
    <w:rsid w:val="00A23DD4"/>
    <w:rsid w:val="00A41DD4"/>
    <w:rsid w:val="00A42DB9"/>
    <w:rsid w:val="00A43886"/>
    <w:rsid w:val="00A541C0"/>
    <w:rsid w:val="00A5599F"/>
    <w:rsid w:val="00A60808"/>
    <w:rsid w:val="00A60A3A"/>
    <w:rsid w:val="00A63DC2"/>
    <w:rsid w:val="00A72E7B"/>
    <w:rsid w:val="00A73ADA"/>
    <w:rsid w:val="00A76145"/>
    <w:rsid w:val="00A77EC3"/>
    <w:rsid w:val="00A819CD"/>
    <w:rsid w:val="00A9136D"/>
    <w:rsid w:val="00AA272E"/>
    <w:rsid w:val="00AA55F7"/>
    <w:rsid w:val="00AB4AA0"/>
    <w:rsid w:val="00AC041B"/>
    <w:rsid w:val="00AC1514"/>
    <w:rsid w:val="00AC779D"/>
    <w:rsid w:val="00AD0173"/>
    <w:rsid w:val="00AE18FD"/>
    <w:rsid w:val="00AE4505"/>
    <w:rsid w:val="00AE48C1"/>
    <w:rsid w:val="00AE4BB5"/>
    <w:rsid w:val="00AE554D"/>
    <w:rsid w:val="00AF0A19"/>
    <w:rsid w:val="00AF396E"/>
    <w:rsid w:val="00AF3F4A"/>
    <w:rsid w:val="00AF4F7F"/>
    <w:rsid w:val="00AF60FE"/>
    <w:rsid w:val="00B00191"/>
    <w:rsid w:val="00B06194"/>
    <w:rsid w:val="00B06A2B"/>
    <w:rsid w:val="00B13D78"/>
    <w:rsid w:val="00B151D0"/>
    <w:rsid w:val="00B15741"/>
    <w:rsid w:val="00B1609A"/>
    <w:rsid w:val="00B17C99"/>
    <w:rsid w:val="00B23E12"/>
    <w:rsid w:val="00B37301"/>
    <w:rsid w:val="00B438BA"/>
    <w:rsid w:val="00B464A4"/>
    <w:rsid w:val="00B521EF"/>
    <w:rsid w:val="00B52448"/>
    <w:rsid w:val="00B563CD"/>
    <w:rsid w:val="00B56E1B"/>
    <w:rsid w:val="00B56F21"/>
    <w:rsid w:val="00B651D2"/>
    <w:rsid w:val="00B6552C"/>
    <w:rsid w:val="00B67931"/>
    <w:rsid w:val="00B71BF4"/>
    <w:rsid w:val="00B73770"/>
    <w:rsid w:val="00B754EF"/>
    <w:rsid w:val="00B75FB9"/>
    <w:rsid w:val="00B81C37"/>
    <w:rsid w:val="00B83BA9"/>
    <w:rsid w:val="00B928AA"/>
    <w:rsid w:val="00B93EF8"/>
    <w:rsid w:val="00B9487C"/>
    <w:rsid w:val="00B949B9"/>
    <w:rsid w:val="00B95981"/>
    <w:rsid w:val="00B96A4D"/>
    <w:rsid w:val="00B96D75"/>
    <w:rsid w:val="00BA4C86"/>
    <w:rsid w:val="00BA5FCE"/>
    <w:rsid w:val="00BB177C"/>
    <w:rsid w:val="00BC0D42"/>
    <w:rsid w:val="00BC27D4"/>
    <w:rsid w:val="00BD238E"/>
    <w:rsid w:val="00BD6AE3"/>
    <w:rsid w:val="00BD7E45"/>
    <w:rsid w:val="00BE0195"/>
    <w:rsid w:val="00BE0CCB"/>
    <w:rsid w:val="00BE3823"/>
    <w:rsid w:val="00BF3898"/>
    <w:rsid w:val="00BF538E"/>
    <w:rsid w:val="00C01D67"/>
    <w:rsid w:val="00C0202B"/>
    <w:rsid w:val="00C04CFA"/>
    <w:rsid w:val="00C0625F"/>
    <w:rsid w:val="00C10829"/>
    <w:rsid w:val="00C10F42"/>
    <w:rsid w:val="00C153BF"/>
    <w:rsid w:val="00C24B2F"/>
    <w:rsid w:val="00C3342E"/>
    <w:rsid w:val="00C40937"/>
    <w:rsid w:val="00C45178"/>
    <w:rsid w:val="00C54BBF"/>
    <w:rsid w:val="00C556F7"/>
    <w:rsid w:val="00C66D86"/>
    <w:rsid w:val="00C670F2"/>
    <w:rsid w:val="00C7123C"/>
    <w:rsid w:val="00C75C0F"/>
    <w:rsid w:val="00C77B25"/>
    <w:rsid w:val="00C80FAB"/>
    <w:rsid w:val="00C821CD"/>
    <w:rsid w:val="00C83008"/>
    <w:rsid w:val="00C836D5"/>
    <w:rsid w:val="00C90901"/>
    <w:rsid w:val="00C93145"/>
    <w:rsid w:val="00C97840"/>
    <w:rsid w:val="00CA2014"/>
    <w:rsid w:val="00CA4707"/>
    <w:rsid w:val="00CA6AB5"/>
    <w:rsid w:val="00CA75A4"/>
    <w:rsid w:val="00CB73A8"/>
    <w:rsid w:val="00CB7661"/>
    <w:rsid w:val="00CC211F"/>
    <w:rsid w:val="00CC3FF2"/>
    <w:rsid w:val="00CD0EAC"/>
    <w:rsid w:val="00CD3ED2"/>
    <w:rsid w:val="00CD62A1"/>
    <w:rsid w:val="00CE30F1"/>
    <w:rsid w:val="00CE4663"/>
    <w:rsid w:val="00CE4AE9"/>
    <w:rsid w:val="00CF5CCD"/>
    <w:rsid w:val="00CF720C"/>
    <w:rsid w:val="00D019AB"/>
    <w:rsid w:val="00D06374"/>
    <w:rsid w:val="00D10770"/>
    <w:rsid w:val="00D10AAA"/>
    <w:rsid w:val="00D110DA"/>
    <w:rsid w:val="00D12C0A"/>
    <w:rsid w:val="00D164B9"/>
    <w:rsid w:val="00D17175"/>
    <w:rsid w:val="00D24A18"/>
    <w:rsid w:val="00D31B9C"/>
    <w:rsid w:val="00D32E04"/>
    <w:rsid w:val="00D4025B"/>
    <w:rsid w:val="00D44EC6"/>
    <w:rsid w:val="00D51C2E"/>
    <w:rsid w:val="00D56B2C"/>
    <w:rsid w:val="00D6317B"/>
    <w:rsid w:val="00D64147"/>
    <w:rsid w:val="00D645DA"/>
    <w:rsid w:val="00D70464"/>
    <w:rsid w:val="00D8061D"/>
    <w:rsid w:val="00D94F34"/>
    <w:rsid w:val="00DA5D00"/>
    <w:rsid w:val="00DB3588"/>
    <w:rsid w:val="00DB4E10"/>
    <w:rsid w:val="00DC09C5"/>
    <w:rsid w:val="00DC0F14"/>
    <w:rsid w:val="00DC3834"/>
    <w:rsid w:val="00DC3B81"/>
    <w:rsid w:val="00DC7EAB"/>
    <w:rsid w:val="00DD03E2"/>
    <w:rsid w:val="00DE22DC"/>
    <w:rsid w:val="00DE61D4"/>
    <w:rsid w:val="00DE6D02"/>
    <w:rsid w:val="00DF4678"/>
    <w:rsid w:val="00E0150F"/>
    <w:rsid w:val="00E0221E"/>
    <w:rsid w:val="00E0493F"/>
    <w:rsid w:val="00E0717A"/>
    <w:rsid w:val="00E16867"/>
    <w:rsid w:val="00E16C8F"/>
    <w:rsid w:val="00E23AF7"/>
    <w:rsid w:val="00E2414D"/>
    <w:rsid w:val="00E24C27"/>
    <w:rsid w:val="00E263BC"/>
    <w:rsid w:val="00E309A5"/>
    <w:rsid w:val="00E355DC"/>
    <w:rsid w:val="00E3566B"/>
    <w:rsid w:val="00E3629D"/>
    <w:rsid w:val="00E418D8"/>
    <w:rsid w:val="00E45481"/>
    <w:rsid w:val="00E4651E"/>
    <w:rsid w:val="00E47759"/>
    <w:rsid w:val="00E47A58"/>
    <w:rsid w:val="00E62390"/>
    <w:rsid w:val="00E6420C"/>
    <w:rsid w:val="00E646FA"/>
    <w:rsid w:val="00E71ADE"/>
    <w:rsid w:val="00E76101"/>
    <w:rsid w:val="00E8034E"/>
    <w:rsid w:val="00E81CA8"/>
    <w:rsid w:val="00E8421F"/>
    <w:rsid w:val="00E8525D"/>
    <w:rsid w:val="00E8612A"/>
    <w:rsid w:val="00E8626C"/>
    <w:rsid w:val="00E929DE"/>
    <w:rsid w:val="00E970CF"/>
    <w:rsid w:val="00EA6084"/>
    <w:rsid w:val="00EB4070"/>
    <w:rsid w:val="00EB5108"/>
    <w:rsid w:val="00EB5487"/>
    <w:rsid w:val="00EC06B4"/>
    <w:rsid w:val="00EC42DD"/>
    <w:rsid w:val="00EC6AFC"/>
    <w:rsid w:val="00ED66AA"/>
    <w:rsid w:val="00EE78A8"/>
    <w:rsid w:val="00EF424D"/>
    <w:rsid w:val="00EF5280"/>
    <w:rsid w:val="00EF6332"/>
    <w:rsid w:val="00F0266D"/>
    <w:rsid w:val="00F027C8"/>
    <w:rsid w:val="00F02BEE"/>
    <w:rsid w:val="00F121A6"/>
    <w:rsid w:val="00F171C5"/>
    <w:rsid w:val="00F22D48"/>
    <w:rsid w:val="00F2634B"/>
    <w:rsid w:val="00F31446"/>
    <w:rsid w:val="00F331CB"/>
    <w:rsid w:val="00F46F9F"/>
    <w:rsid w:val="00F47CD4"/>
    <w:rsid w:val="00F505E4"/>
    <w:rsid w:val="00F50631"/>
    <w:rsid w:val="00F508E9"/>
    <w:rsid w:val="00F52518"/>
    <w:rsid w:val="00F53565"/>
    <w:rsid w:val="00F54BCB"/>
    <w:rsid w:val="00F57A53"/>
    <w:rsid w:val="00F65171"/>
    <w:rsid w:val="00F7032D"/>
    <w:rsid w:val="00F7306B"/>
    <w:rsid w:val="00F769F2"/>
    <w:rsid w:val="00F77B3C"/>
    <w:rsid w:val="00F859A9"/>
    <w:rsid w:val="00F86F4C"/>
    <w:rsid w:val="00F902B8"/>
    <w:rsid w:val="00FA4A84"/>
    <w:rsid w:val="00FB0C05"/>
    <w:rsid w:val="00FB1939"/>
    <w:rsid w:val="00FB5E10"/>
    <w:rsid w:val="00FC0286"/>
    <w:rsid w:val="00FC73F5"/>
    <w:rsid w:val="00FD23FD"/>
    <w:rsid w:val="00FD449D"/>
    <w:rsid w:val="00FD47BD"/>
    <w:rsid w:val="00FE4A4A"/>
    <w:rsid w:val="00FF1A49"/>
    <w:rsid w:val="00FF3F3E"/>
    <w:rsid w:val="00FF54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FB58DC"/>
  <w14:defaultImageDpi w14:val="32767"/>
  <w15:chartTrackingRefBased/>
  <w15:docId w15:val="{BF5ADE85-1F41-7B4A-A2B7-C33B412E1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qFormat/>
    <w:rsid w:val="00916661"/>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E8421F"/>
    <w:pPr>
      <w:spacing w:before="100" w:beforeAutospacing="1" w:after="100" w:afterAutospacing="1"/>
    </w:pPr>
    <w:rPr>
      <w:rFonts w:ascii="Times New Roman" w:eastAsia="Times New Roman" w:hAnsi="Times New Roman" w:cs="Times New Roman"/>
      <w:lang w:val="en-CA"/>
    </w:rPr>
  </w:style>
  <w:style w:type="paragraph" w:styleId="FootnoteText">
    <w:name w:val="footnote text"/>
    <w:basedOn w:val="Normal"/>
    <w:link w:val="FootnoteTextChar"/>
    <w:uiPriority w:val="99"/>
    <w:semiHidden/>
    <w:unhideWhenUsed/>
    <w:rsid w:val="00903F6E"/>
    <w:rPr>
      <w:sz w:val="20"/>
      <w:szCs w:val="20"/>
    </w:rPr>
  </w:style>
  <w:style w:type="character" w:customStyle="1" w:styleId="FootnoteTextChar">
    <w:name w:val="Footnote Text Char"/>
    <w:basedOn w:val="DefaultParagraphFont"/>
    <w:link w:val="FootnoteText"/>
    <w:uiPriority w:val="99"/>
    <w:semiHidden/>
    <w:rsid w:val="00903F6E"/>
    <w:rPr>
      <w:sz w:val="20"/>
      <w:szCs w:val="20"/>
    </w:rPr>
  </w:style>
  <w:style w:type="character" w:styleId="FootnoteReference">
    <w:name w:val="footnote reference"/>
    <w:basedOn w:val="DefaultParagraphFont"/>
    <w:uiPriority w:val="99"/>
    <w:semiHidden/>
    <w:unhideWhenUsed/>
    <w:rsid w:val="00903F6E"/>
    <w:rPr>
      <w:vertAlign w:val="superscript"/>
    </w:rPr>
  </w:style>
  <w:style w:type="paragraph" w:styleId="ListParagraph">
    <w:name w:val="List Paragraph"/>
    <w:basedOn w:val="Normal"/>
    <w:uiPriority w:val="34"/>
    <w:qFormat/>
    <w:rsid w:val="000B637A"/>
    <w:pPr>
      <w:ind w:left="720"/>
      <w:contextualSpacing/>
    </w:pPr>
  </w:style>
  <w:style w:type="paragraph" w:styleId="Header">
    <w:name w:val="header"/>
    <w:basedOn w:val="Normal"/>
    <w:link w:val="HeaderChar"/>
    <w:uiPriority w:val="99"/>
    <w:unhideWhenUsed/>
    <w:rsid w:val="00536513"/>
    <w:pPr>
      <w:tabs>
        <w:tab w:val="center" w:pos="4680"/>
        <w:tab w:val="right" w:pos="9360"/>
      </w:tabs>
    </w:pPr>
  </w:style>
  <w:style w:type="character" w:customStyle="1" w:styleId="HeaderChar">
    <w:name w:val="Header Char"/>
    <w:basedOn w:val="DefaultParagraphFont"/>
    <w:link w:val="Header"/>
    <w:uiPriority w:val="99"/>
    <w:rsid w:val="00536513"/>
  </w:style>
  <w:style w:type="character" w:styleId="PageNumber">
    <w:name w:val="page number"/>
    <w:basedOn w:val="DefaultParagraphFont"/>
    <w:uiPriority w:val="99"/>
    <w:semiHidden/>
    <w:unhideWhenUsed/>
    <w:rsid w:val="00536513"/>
  </w:style>
  <w:style w:type="character" w:customStyle="1" w:styleId="apple-converted-space">
    <w:name w:val="apple-converted-space"/>
    <w:basedOn w:val="DefaultParagraphFont"/>
    <w:rsid w:val="00976609"/>
  </w:style>
  <w:style w:type="character" w:customStyle="1" w:styleId="Heading3Char">
    <w:name w:val="Heading 3 Char"/>
    <w:basedOn w:val="DefaultParagraphFont"/>
    <w:link w:val="Heading3"/>
    <w:rsid w:val="00916661"/>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991551">
      <w:bodyDiv w:val="1"/>
      <w:marLeft w:val="0"/>
      <w:marRight w:val="0"/>
      <w:marTop w:val="0"/>
      <w:marBottom w:val="0"/>
      <w:divBdr>
        <w:top w:val="none" w:sz="0" w:space="0" w:color="auto"/>
        <w:left w:val="none" w:sz="0" w:space="0" w:color="auto"/>
        <w:bottom w:val="none" w:sz="0" w:space="0" w:color="auto"/>
        <w:right w:val="none" w:sz="0" w:space="0" w:color="auto"/>
      </w:divBdr>
    </w:div>
    <w:div w:id="930234430">
      <w:bodyDiv w:val="1"/>
      <w:marLeft w:val="0"/>
      <w:marRight w:val="0"/>
      <w:marTop w:val="0"/>
      <w:marBottom w:val="0"/>
      <w:divBdr>
        <w:top w:val="none" w:sz="0" w:space="0" w:color="auto"/>
        <w:left w:val="none" w:sz="0" w:space="0" w:color="auto"/>
        <w:bottom w:val="none" w:sz="0" w:space="0" w:color="auto"/>
        <w:right w:val="none" w:sz="0" w:space="0" w:color="auto"/>
      </w:divBdr>
    </w:div>
    <w:div w:id="965163049">
      <w:bodyDiv w:val="1"/>
      <w:marLeft w:val="0"/>
      <w:marRight w:val="0"/>
      <w:marTop w:val="0"/>
      <w:marBottom w:val="0"/>
      <w:divBdr>
        <w:top w:val="none" w:sz="0" w:space="0" w:color="auto"/>
        <w:left w:val="none" w:sz="0" w:space="0" w:color="auto"/>
        <w:bottom w:val="none" w:sz="0" w:space="0" w:color="auto"/>
        <w:right w:val="none" w:sz="0" w:space="0" w:color="auto"/>
      </w:divBdr>
    </w:div>
    <w:div w:id="1060515102">
      <w:bodyDiv w:val="1"/>
      <w:marLeft w:val="0"/>
      <w:marRight w:val="0"/>
      <w:marTop w:val="0"/>
      <w:marBottom w:val="0"/>
      <w:divBdr>
        <w:top w:val="none" w:sz="0" w:space="0" w:color="auto"/>
        <w:left w:val="none" w:sz="0" w:space="0" w:color="auto"/>
        <w:bottom w:val="none" w:sz="0" w:space="0" w:color="auto"/>
        <w:right w:val="none" w:sz="0" w:space="0" w:color="auto"/>
      </w:divBdr>
    </w:div>
    <w:div w:id="1833256223">
      <w:bodyDiv w:val="1"/>
      <w:marLeft w:val="0"/>
      <w:marRight w:val="0"/>
      <w:marTop w:val="0"/>
      <w:marBottom w:val="0"/>
      <w:divBdr>
        <w:top w:val="none" w:sz="0" w:space="0" w:color="auto"/>
        <w:left w:val="none" w:sz="0" w:space="0" w:color="auto"/>
        <w:bottom w:val="none" w:sz="0" w:space="0" w:color="auto"/>
        <w:right w:val="none" w:sz="0" w:space="0" w:color="auto"/>
      </w:divBdr>
      <w:divsChild>
        <w:div w:id="107238910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61376240">
              <w:marLeft w:val="0"/>
              <w:marRight w:val="0"/>
              <w:marTop w:val="0"/>
              <w:marBottom w:val="0"/>
              <w:divBdr>
                <w:top w:val="none" w:sz="0" w:space="0" w:color="auto"/>
                <w:left w:val="none" w:sz="0" w:space="0" w:color="auto"/>
                <w:bottom w:val="none" w:sz="0" w:space="0" w:color="auto"/>
                <w:right w:val="none" w:sz="0" w:space="0" w:color="auto"/>
              </w:divBdr>
              <w:divsChild>
                <w:div w:id="104945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60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A161C-06A6-EA46-A2FA-0D2A0ECBF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1738</Words>
  <Characters>9911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Marilyn Hames</dc:creator>
  <cp:keywords/>
  <dc:description/>
  <cp:lastModifiedBy>Marilyn Hames</cp:lastModifiedBy>
  <cp:revision>5</cp:revision>
  <cp:lastPrinted>2018-11-06T00:14:00Z</cp:lastPrinted>
  <dcterms:created xsi:type="dcterms:W3CDTF">2018-11-08T18:39:00Z</dcterms:created>
  <dcterms:modified xsi:type="dcterms:W3CDTF">2018-11-08T18:50:00Z</dcterms:modified>
</cp:coreProperties>
</file>