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4F9A" w14:textId="77777777" w:rsidR="00E7230D" w:rsidRPr="00862A7A" w:rsidRDefault="00274BD2">
      <w:pPr>
        <w:rPr>
          <w:rFonts w:cs="Arial"/>
        </w:rPr>
      </w:pPr>
      <w:r w:rsidRPr="00862A7A">
        <w:rPr>
          <w:rFonts w:cs="Arial"/>
        </w:rPr>
        <w:t>Professional Career Development</w:t>
      </w:r>
    </w:p>
    <w:p w14:paraId="1DD298CF" w14:textId="77777777" w:rsidR="00E7230D" w:rsidRPr="00862A7A" w:rsidRDefault="00E7230D">
      <w:pPr>
        <w:spacing w:line="259" w:lineRule="auto"/>
        <w:jc w:val="left"/>
        <w:rPr>
          <w:rFonts w:cs="Arial"/>
        </w:rPr>
      </w:pPr>
      <w:r w:rsidRPr="00862A7A">
        <w:rPr>
          <w:rFonts w:cs="Arial"/>
        </w:rPr>
        <w:br w:type="page"/>
      </w:r>
    </w:p>
    <w:sdt>
      <w:sdtPr>
        <w:rPr>
          <w:rFonts w:ascii="Arial" w:eastAsiaTheme="minorHAnsi" w:hAnsi="Arial" w:cstheme="minorBidi"/>
          <w:b w:val="0"/>
          <w:bCs w:val="0"/>
          <w:color w:val="auto"/>
          <w:sz w:val="22"/>
          <w:szCs w:val="22"/>
          <w:lang w:val="en-IN" w:eastAsia="en-US"/>
        </w:rPr>
        <w:id w:val="-1515219620"/>
        <w:docPartObj>
          <w:docPartGallery w:val="Table of Contents"/>
          <w:docPartUnique/>
        </w:docPartObj>
      </w:sdtPr>
      <w:sdtEndPr>
        <w:rPr>
          <w:noProof/>
        </w:rPr>
      </w:sdtEndPr>
      <w:sdtContent>
        <w:p w14:paraId="333CEE77" w14:textId="77777777" w:rsidR="00E7230D" w:rsidRPr="00862A7A" w:rsidRDefault="00E7230D">
          <w:pPr>
            <w:pStyle w:val="TOCHeading"/>
            <w:rPr>
              <w:color w:val="auto"/>
            </w:rPr>
          </w:pPr>
          <w:r w:rsidRPr="00862A7A">
            <w:rPr>
              <w:color w:val="auto"/>
            </w:rPr>
            <w:t>Contents</w:t>
          </w:r>
        </w:p>
        <w:p w14:paraId="43952256" w14:textId="77777777" w:rsidR="00E7230D" w:rsidRPr="00862A7A" w:rsidRDefault="00E7230D">
          <w:pPr>
            <w:pStyle w:val="TOC1"/>
            <w:tabs>
              <w:tab w:val="right" w:leader="dot" w:pos="9016"/>
            </w:tabs>
            <w:rPr>
              <w:noProof/>
            </w:rPr>
          </w:pPr>
          <w:r w:rsidRPr="00862A7A">
            <w:fldChar w:fldCharType="begin"/>
          </w:r>
          <w:r w:rsidRPr="00862A7A">
            <w:instrText xml:space="preserve"> TOC \o "1-3" \h \z \u </w:instrText>
          </w:r>
          <w:r w:rsidRPr="00862A7A">
            <w:fldChar w:fldCharType="separate"/>
          </w:r>
          <w:hyperlink w:anchor="_Toc67968494" w:history="1">
            <w:r w:rsidRPr="00862A7A">
              <w:rPr>
                <w:rStyle w:val="Hyperlink"/>
                <w:noProof/>
                <w:color w:val="auto"/>
              </w:rPr>
              <w:t>Task 1: Role play for the role of a Customer Care Executive at Tesco</w:t>
            </w:r>
            <w:r w:rsidRPr="00862A7A">
              <w:rPr>
                <w:noProof/>
                <w:webHidden/>
              </w:rPr>
              <w:tab/>
            </w:r>
            <w:r w:rsidRPr="00862A7A">
              <w:rPr>
                <w:noProof/>
                <w:webHidden/>
              </w:rPr>
              <w:fldChar w:fldCharType="begin"/>
            </w:r>
            <w:r w:rsidRPr="00862A7A">
              <w:rPr>
                <w:noProof/>
                <w:webHidden/>
              </w:rPr>
              <w:instrText xml:space="preserve"> PAGEREF _Toc67968494 \h </w:instrText>
            </w:r>
            <w:r w:rsidRPr="00862A7A">
              <w:rPr>
                <w:noProof/>
                <w:webHidden/>
              </w:rPr>
            </w:r>
            <w:r w:rsidRPr="00862A7A">
              <w:rPr>
                <w:noProof/>
                <w:webHidden/>
              </w:rPr>
              <w:fldChar w:fldCharType="separate"/>
            </w:r>
            <w:r w:rsidRPr="00862A7A">
              <w:rPr>
                <w:noProof/>
                <w:webHidden/>
              </w:rPr>
              <w:t>3</w:t>
            </w:r>
            <w:r w:rsidRPr="00862A7A">
              <w:rPr>
                <w:noProof/>
                <w:webHidden/>
              </w:rPr>
              <w:fldChar w:fldCharType="end"/>
            </w:r>
          </w:hyperlink>
        </w:p>
        <w:p w14:paraId="4B5309EE" w14:textId="77777777" w:rsidR="00E7230D" w:rsidRPr="00862A7A" w:rsidRDefault="00E504DE">
          <w:pPr>
            <w:pStyle w:val="TOC2"/>
            <w:tabs>
              <w:tab w:val="right" w:leader="dot" w:pos="9016"/>
            </w:tabs>
            <w:rPr>
              <w:noProof/>
            </w:rPr>
          </w:pPr>
          <w:hyperlink w:anchor="_Toc67968495" w:history="1">
            <w:r w:rsidR="00E7230D" w:rsidRPr="00862A7A">
              <w:rPr>
                <w:rStyle w:val="Hyperlink"/>
                <w:noProof/>
                <w:color w:val="auto"/>
              </w:rPr>
              <w:t>Job description and specification of the customer care executive at Tesco:</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_Toc67968495 \h </w:instrText>
            </w:r>
            <w:r w:rsidR="00E7230D" w:rsidRPr="00862A7A">
              <w:rPr>
                <w:noProof/>
                <w:webHidden/>
              </w:rPr>
            </w:r>
            <w:r w:rsidR="00E7230D" w:rsidRPr="00862A7A">
              <w:rPr>
                <w:noProof/>
                <w:webHidden/>
              </w:rPr>
              <w:fldChar w:fldCharType="separate"/>
            </w:r>
            <w:r w:rsidR="00E7230D" w:rsidRPr="00862A7A">
              <w:rPr>
                <w:noProof/>
                <w:webHidden/>
              </w:rPr>
              <w:t>3</w:t>
            </w:r>
            <w:r w:rsidR="00E7230D" w:rsidRPr="00862A7A">
              <w:rPr>
                <w:noProof/>
                <w:webHidden/>
              </w:rPr>
              <w:fldChar w:fldCharType="end"/>
            </w:r>
          </w:hyperlink>
        </w:p>
        <w:p w14:paraId="4BB0D8F6" w14:textId="77777777" w:rsidR="00E7230D" w:rsidRPr="00862A7A" w:rsidRDefault="00E504DE">
          <w:pPr>
            <w:pStyle w:val="TOC1"/>
            <w:tabs>
              <w:tab w:val="right" w:leader="dot" w:pos="9016"/>
            </w:tabs>
            <w:rPr>
              <w:noProof/>
            </w:rPr>
          </w:pPr>
          <w:hyperlink w:anchor="_Toc67968496" w:history="1">
            <w:r w:rsidR="00E7230D" w:rsidRPr="00862A7A">
              <w:rPr>
                <w:rStyle w:val="Hyperlink"/>
                <w:noProof/>
                <w:color w:val="auto"/>
              </w:rPr>
              <w:t>Task 2: Report:</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_Toc67968496 \h </w:instrText>
            </w:r>
            <w:r w:rsidR="00E7230D" w:rsidRPr="00862A7A">
              <w:rPr>
                <w:noProof/>
                <w:webHidden/>
              </w:rPr>
            </w:r>
            <w:r w:rsidR="00E7230D" w:rsidRPr="00862A7A">
              <w:rPr>
                <w:noProof/>
                <w:webHidden/>
              </w:rPr>
              <w:fldChar w:fldCharType="separate"/>
            </w:r>
            <w:r w:rsidR="00E7230D" w:rsidRPr="00862A7A">
              <w:rPr>
                <w:noProof/>
                <w:webHidden/>
              </w:rPr>
              <w:t>5</w:t>
            </w:r>
            <w:r w:rsidR="00E7230D" w:rsidRPr="00862A7A">
              <w:rPr>
                <w:noProof/>
                <w:webHidden/>
              </w:rPr>
              <w:fldChar w:fldCharType="end"/>
            </w:r>
          </w:hyperlink>
        </w:p>
        <w:p w14:paraId="5A80259D" w14:textId="77777777" w:rsidR="00E7230D" w:rsidRPr="00862A7A" w:rsidRDefault="00E504DE">
          <w:pPr>
            <w:pStyle w:val="TOC2"/>
            <w:tabs>
              <w:tab w:val="right" w:leader="dot" w:pos="9016"/>
            </w:tabs>
            <w:rPr>
              <w:noProof/>
            </w:rPr>
          </w:pPr>
          <w:hyperlink w:anchor="_Toc67968497" w:history="1">
            <w:r w:rsidR="00E7230D" w:rsidRPr="00862A7A">
              <w:rPr>
                <w:rStyle w:val="Hyperlink"/>
                <w:noProof/>
                <w:color w:val="auto"/>
              </w:rPr>
              <w:t>Introduction</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_Toc67968497 \h </w:instrText>
            </w:r>
            <w:r w:rsidR="00E7230D" w:rsidRPr="00862A7A">
              <w:rPr>
                <w:noProof/>
                <w:webHidden/>
              </w:rPr>
            </w:r>
            <w:r w:rsidR="00E7230D" w:rsidRPr="00862A7A">
              <w:rPr>
                <w:noProof/>
                <w:webHidden/>
              </w:rPr>
              <w:fldChar w:fldCharType="separate"/>
            </w:r>
            <w:r w:rsidR="00E7230D" w:rsidRPr="00862A7A">
              <w:rPr>
                <w:noProof/>
                <w:webHidden/>
              </w:rPr>
              <w:t>5</w:t>
            </w:r>
            <w:r w:rsidR="00E7230D" w:rsidRPr="00862A7A">
              <w:rPr>
                <w:noProof/>
                <w:webHidden/>
              </w:rPr>
              <w:fldChar w:fldCharType="end"/>
            </w:r>
          </w:hyperlink>
        </w:p>
        <w:p w14:paraId="012FE67C" w14:textId="77777777" w:rsidR="00E7230D" w:rsidRPr="00862A7A" w:rsidRDefault="00E504DE">
          <w:pPr>
            <w:pStyle w:val="TOC2"/>
            <w:tabs>
              <w:tab w:val="right" w:leader="dot" w:pos="9016"/>
            </w:tabs>
            <w:rPr>
              <w:noProof/>
            </w:rPr>
          </w:pPr>
          <w:hyperlink w:anchor="_Toc67968498" w:history="1">
            <w:r w:rsidR="00E7230D" w:rsidRPr="00862A7A">
              <w:rPr>
                <w:rStyle w:val="Hyperlink"/>
                <w:noProof/>
                <w:color w:val="auto"/>
              </w:rPr>
              <w:t>A personal reflection on the role play and career development planning</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_Toc67968498 \h </w:instrText>
            </w:r>
            <w:r w:rsidR="00E7230D" w:rsidRPr="00862A7A">
              <w:rPr>
                <w:noProof/>
                <w:webHidden/>
              </w:rPr>
            </w:r>
            <w:r w:rsidR="00E7230D" w:rsidRPr="00862A7A">
              <w:rPr>
                <w:noProof/>
                <w:webHidden/>
              </w:rPr>
              <w:fldChar w:fldCharType="separate"/>
            </w:r>
            <w:r w:rsidR="00E7230D" w:rsidRPr="00862A7A">
              <w:rPr>
                <w:noProof/>
                <w:webHidden/>
              </w:rPr>
              <w:t>5</w:t>
            </w:r>
            <w:r w:rsidR="00E7230D" w:rsidRPr="00862A7A">
              <w:rPr>
                <w:noProof/>
                <w:webHidden/>
              </w:rPr>
              <w:fldChar w:fldCharType="end"/>
            </w:r>
          </w:hyperlink>
        </w:p>
        <w:p w14:paraId="25A9CC7C" w14:textId="77777777" w:rsidR="00E7230D" w:rsidRPr="00862A7A" w:rsidRDefault="00E504DE">
          <w:pPr>
            <w:pStyle w:val="TOC2"/>
            <w:tabs>
              <w:tab w:val="right" w:leader="dot" w:pos="9016"/>
            </w:tabs>
            <w:rPr>
              <w:noProof/>
            </w:rPr>
          </w:pPr>
          <w:hyperlink w:anchor="_Toc67968499" w:history="1">
            <w:r w:rsidR="00E7230D" w:rsidRPr="00862A7A">
              <w:rPr>
                <w:rStyle w:val="Hyperlink"/>
                <w:noProof/>
                <w:color w:val="auto"/>
              </w:rPr>
              <w:t>Recruitment and selection:</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_Toc67968499 \h </w:instrText>
            </w:r>
            <w:r w:rsidR="00E7230D" w:rsidRPr="00862A7A">
              <w:rPr>
                <w:noProof/>
                <w:webHidden/>
              </w:rPr>
            </w:r>
            <w:r w:rsidR="00E7230D" w:rsidRPr="00862A7A">
              <w:rPr>
                <w:noProof/>
                <w:webHidden/>
              </w:rPr>
              <w:fldChar w:fldCharType="separate"/>
            </w:r>
            <w:r w:rsidR="00E7230D" w:rsidRPr="00862A7A">
              <w:rPr>
                <w:noProof/>
                <w:webHidden/>
              </w:rPr>
              <w:t>6</w:t>
            </w:r>
            <w:r w:rsidR="00E7230D" w:rsidRPr="00862A7A">
              <w:rPr>
                <w:noProof/>
                <w:webHidden/>
              </w:rPr>
              <w:fldChar w:fldCharType="end"/>
            </w:r>
          </w:hyperlink>
        </w:p>
        <w:p w14:paraId="7E1675AE" w14:textId="77777777" w:rsidR="00E7230D" w:rsidRPr="00862A7A" w:rsidRDefault="00E504DE">
          <w:pPr>
            <w:pStyle w:val="TOC2"/>
            <w:tabs>
              <w:tab w:val="right" w:leader="dot" w:pos="9016"/>
            </w:tabs>
            <w:rPr>
              <w:noProof/>
            </w:rPr>
          </w:pPr>
          <w:hyperlink w:anchor="_Toc67968500" w:history="1">
            <w:r w:rsidR="00E7230D" w:rsidRPr="00862A7A">
              <w:rPr>
                <w:rStyle w:val="Hyperlink"/>
                <w:noProof/>
                <w:color w:val="auto"/>
              </w:rPr>
              <w:t>Readiness for employment</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_Toc67968500 \h </w:instrText>
            </w:r>
            <w:r w:rsidR="00E7230D" w:rsidRPr="00862A7A">
              <w:rPr>
                <w:noProof/>
                <w:webHidden/>
              </w:rPr>
            </w:r>
            <w:r w:rsidR="00E7230D" w:rsidRPr="00862A7A">
              <w:rPr>
                <w:noProof/>
                <w:webHidden/>
              </w:rPr>
              <w:fldChar w:fldCharType="separate"/>
            </w:r>
            <w:r w:rsidR="00E7230D" w:rsidRPr="00862A7A">
              <w:rPr>
                <w:noProof/>
                <w:webHidden/>
              </w:rPr>
              <w:t>6</w:t>
            </w:r>
            <w:r w:rsidR="00E7230D" w:rsidRPr="00862A7A">
              <w:rPr>
                <w:noProof/>
                <w:webHidden/>
              </w:rPr>
              <w:fldChar w:fldCharType="end"/>
            </w:r>
          </w:hyperlink>
        </w:p>
        <w:p w14:paraId="3EAD883D" w14:textId="77777777" w:rsidR="00E7230D" w:rsidRPr="00862A7A" w:rsidRDefault="00E504DE">
          <w:pPr>
            <w:pStyle w:val="TOC3"/>
            <w:tabs>
              <w:tab w:val="right" w:leader="dot" w:pos="9016"/>
            </w:tabs>
            <w:rPr>
              <w:noProof/>
            </w:rPr>
          </w:pPr>
          <w:hyperlink w:anchor="_Toc67968501" w:history="1">
            <w:r w:rsidR="00E7230D" w:rsidRPr="00862A7A">
              <w:rPr>
                <w:rStyle w:val="Hyperlink"/>
                <w:noProof/>
                <w:color w:val="auto"/>
              </w:rPr>
              <w:t>The experiential learning cycle</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_Toc67968501 \h </w:instrText>
            </w:r>
            <w:r w:rsidR="00E7230D" w:rsidRPr="00862A7A">
              <w:rPr>
                <w:noProof/>
                <w:webHidden/>
              </w:rPr>
            </w:r>
            <w:r w:rsidR="00E7230D" w:rsidRPr="00862A7A">
              <w:rPr>
                <w:noProof/>
                <w:webHidden/>
              </w:rPr>
              <w:fldChar w:fldCharType="separate"/>
            </w:r>
            <w:r w:rsidR="00E7230D" w:rsidRPr="00862A7A">
              <w:rPr>
                <w:noProof/>
                <w:webHidden/>
              </w:rPr>
              <w:t>7</w:t>
            </w:r>
            <w:r w:rsidR="00E7230D" w:rsidRPr="00862A7A">
              <w:rPr>
                <w:noProof/>
                <w:webHidden/>
              </w:rPr>
              <w:fldChar w:fldCharType="end"/>
            </w:r>
          </w:hyperlink>
        </w:p>
        <w:p w14:paraId="22505D4F" w14:textId="77777777" w:rsidR="00E7230D" w:rsidRPr="00862A7A" w:rsidRDefault="00E504DE">
          <w:pPr>
            <w:pStyle w:val="TOC2"/>
            <w:tabs>
              <w:tab w:val="right" w:leader="dot" w:pos="9016"/>
            </w:tabs>
            <w:rPr>
              <w:noProof/>
            </w:rPr>
          </w:pPr>
          <w:hyperlink w:anchor="_Toc67968502" w:history="1">
            <w:r w:rsidR="00E7230D" w:rsidRPr="00862A7A">
              <w:rPr>
                <w:rStyle w:val="Hyperlink"/>
                <w:noProof/>
                <w:color w:val="auto"/>
              </w:rPr>
              <w:t>An understanding of personal strengths and areas for further development</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_Toc67968502 \h </w:instrText>
            </w:r>
            <w:r w:rsidR="00E7230D" w:rsidRPr="00862A7A">
              <w:rPr>
                <w:noProof/>
                <w:webHidden/>
              </w:rPr>
            </w:r>
            <w:r w:rsidR="00E7230D" w:rsidRPr="00862A7A">
              <w:rPr>
                <w:noProof/>
                <w:webHidden/>
              </w:rPr>
              <w:fldChar w:fldCharType="separate"/>
            </w:r>
            <w:r w:rsidR="00E7230D" w:rsidRPr="00862A7A">
              <w:rPr>
                <w:noProof/>
                <w:webHidden/>
              </w:rPr>
              <w:t>7</w:t>
            </w:r>
            <w:r w:rsidR="00E7230D" w:rsidRPr="00862A7A">
              <w:rPr>
                <w:noProof/>
                <w:webHidden/>
              </w:rPr>
              <w:fldChar w:fldCharType="end"/>
            </w:r>
          </w:hyperlink>
        </w:p>
        <w:p w14:paraId="00186EAE" w14:textId="77777777" w:rsidR="00E7230D" w:rsidRPr="00862A7A" w:rsidRDefault="00E504DE">
          <w:pPr>
            <w:pStyle w:val="TOC2"/>
            <w:tabs>
              <w:tab w:val="right" w:leader="dot" w:pos="9016"/>
            </w:tabs>
            <w:rPr>
              <w:noProof/>
            </w:rPr>
          </w:pPr>
          <w:hyperlink w:anchor="_Toc67968503" w:history="1">
            <w:r w:rsidR="00E7230D" w:rsidRPr="00862A7A">
              <w:rPr>
                <w:rStyle w:val="Hyperlink"/>
                <w:noProof/>
                <w:color w:val="auto"/>
                <w:lang w:val="en-GB"/>
              </w:rPr>
              <w:t>Establishing employment goals and developing a personal action plan</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_Toc67968503 \h </w:instrText>
            </w:r>
            <w:r w:rsidR="00E7230D" w:rsidRPr="00862A7A">
              <w:rPr>
                <w:noProof/>
                <w:webHidden/>
              </w:rPr>
            </w:r>
            <w:r w:rsidR="00E7230D" w:rsidRPr="00862A7A">
              <w:rPr>
                <w:noProof/>
                <w:webHidden/>
              </w:rPr>
              <w:fldChar w:fldCharType="separate"/>
            </w:r>
            <w:r w:rsidR="00E7230D" w:rsidRPr="00862A7A">
              <w:rPr>
                <w:noProof/>
                <w:webHidden/>
              </w:rPr>
              <w:t>8</w:t>
            </w:r>
            <w:r w:rsidR="00E7230D" w:rsidRPr="00862A7A">
              <w:rPr>
                <w:noProof/>
                <w:webHidden/>
              </w:rPr>
              <w:fldChar w:fldCharType="end"/>
            </w:r>
          </w:hyperlink>
        </w:p>
        <w:p w14:paraId="445AA78F" w14:textId="77777777" w:rsidR="00E7230D" w:rsidRPr="00862A7A" w:rsidRDefault="00E504DE">
          <w:pPr>
            <w:pStyle w:val="TOC2"/>
            <w:tabs>
              <w:tab w:val="right" w:leader="dot" w:pos="9016"/>
            </w:tabs>
            <w:rPr>
              <w:noProof/>
            </w:rPr>
          </w:pPr>
          <w:hyperlink w:anchor="_Toc67968504" w:history="1">
            <w:r w:rsidR="00E7230D" w:rsidRPr="00862A7A">
              <w:rPr>
                <w:rStyle w:val="Hyperlink"/>
                <w:noProof/>
                <w:color w:val="auto"/>
              </w:rPr>
              <w:t>Conclusion:</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_Toc67968504 \h </w:instrText>
            </w:r>
            <w:r w:rsidR="00E7230D" w:rsidRPr="00862A7A">
              <w:rPr>
                <w:noProof/>
                <w:webHidden/>
              </w:rPr>
            </w:r>
            <w:r w:rsidR="00E7230D" w:rsidRPr="00862A7A">
              <w:rPr>
                <w:noProof/>
                <w:webHidden/>
              </w:rPr>
              <w:fldChar w:fldCharType="separate"/>
            </w:r>
            <w:r w:rsidR="00E7230D" w:rsidRPr="00862A7A">
              <w:rPr>
                <w:noProof/>
                <w:webHidden/>
              </w:rPr>
              <w:t>9</w:t>
            </w:r>
            <w:r w:rsidR="00E7230D" w:rsidRPr="00862A7A">
              <w:rPr>
                <w:noProof/>
                <w:webHidden/>
              </w:rPr>
              <w:fldChar w:fldCharType="end"/>
            </w:r>
          </w:hyperlink>
        </w:p>
        <w:p w14:paraId="64DAE214" w14:textId="77777777" w:rsidR="00E7230D" w:rsidRPr="00862A7A" w:rsidRDefault="00E504DE">
          <w:pPr>
            <w:pStyle w:val="TOC1"/>
            <w:tabs>
              <w:tab w:val="right" w:leader="dot" w:pos="9016"/>
            </w:tabs>
            <w:rPr>
              <w:noProof/>
            </w:rPr>
          </w:pPr>
          <w:hyperlink w:anchor="_Toc67968505" w:history="1">
            <w:r w:rsidR="00E7230D" w:rsidRPr="00862A7A">
              <w:rPr>
                <w:rStyle w:val="Hyperlink"/>
                <w:noProof/>
                <w:color w:val="auto"/>
              </w:rPr>
              <w:t>References:</w:t>
            </w:r>
            <w:r w:rsidR="00E7230D" w:rsidRPr="00862A7A">
              <w:rPr>
                <w:noProof/>
                <w:webHidden/>
              </w:rPr>
              <w:tab/>
            </w:r>
            <w:r w:rsidR="00E7230D" w:rsidRPr="00862A7A">
              <w:rPr>
                <w:noProof/>
                <w:webHidden/>
              </w:rPr>
              <w:fldChar w:fldCharType="begin"/>
            </w:r>
            <w:r w:rsidR="00E7230D" w:rsidRPr="00862A7A">
              <w:rPr>
                <w:noProof/>
                <w:webHidden/>
              </w:rPr>
              <w:instrText xml:space="preserve"> PAGEREF _Toc67968505 \h </w:instrText>
            </w:r>
            <w:r w:rsidR="00E7230D" w:rsidRPr="00862A7A">
              <w:rPr>
                <w:noProof/>
                <w:webHidden/>
              </w:rPr>
            </w:r>
            <w:r w:rsidR="00E7230D" w:rsidRPr="00862A7A">
              <w:rPr>
                <w:noProof/>
                <w:webHidden/>
              </w:rPr>
              <w:fldChar w:fldCharType="separate"/>
            </w:r>
            <w:r w:rsidR="00E7230D" w:rsidRPr="00862A7A">
              <w:rPr>
                <w:noProof/>
                <w:webHidden/>
              </w:rPr>
              <w:t>11</w:t>
            </w:r>
            <w:r w:rsidR="00E7230D" w:rsidRPr="00862A7A">
              <w:rPr>
                <w:noProof/>
                <w:webHidden/>
              </w:rPr>
              <w:fldChar w:fldCharType="end"/>
            </w:r>
          </w:hyperlink>
        </w:p>
        <w:p w14:paraId="3C200B88" w14:textId="77777777" w:rsidR="00E7230D" w:rsidRPr="00862A7A" w:rsidRDefault="00E7230D">
          <w:r w:rsidRPr="00862A7A">
            <w:rPr>
              <w:b/>
              <w:bCs/>
              <w:noProof/>
            </w:rPr>
            <w:fldChar w:fldCharType="end"/>
          </w:r>
        </w:p>
      </w:sdtContent>
    </w:sdt>
    <w:p w14:paraId="34673A52" w14:textId="77777777" w:rsidR="000B2F74" w:rsidRPr="00862A7A" w:rsidRDefault="000B2F74">
      <w:pPr>
        <w:rPr>
          <w:rFonts w:cs="Arial"/>
        </w:rPr>
      </w:pPr>
    </w:p>
    <w:p w14:paraId="7735346D" w14:textId="77777777" w:rsidR="00E7230D" w:rsidRPr="00862A7A" w:rsidRDefault="00E7230D">
      <w:pPr>
        <w:spacing w:line="259" w:lineRule="auto"/>
        <w:jc w:val="left"/>
        <w:rPr>
          <w:rFonts w:cs="Arial"/>
        </w:rPr>
      </w:pPr>
      <w:r w:rsidRPr="00862A7A">
        <w:rPr>
          <w:rFonts w:cs="Arial"/>
        </w:rPr>
        <w:br w:type="page"/>
      </w:r>
    </w:p>
    <w:p w14:paraId="4F29353B" w14:textId="77777777" w:rsidR="00274BD2" w:rsidRPr="00862A7A" w:rsidRDefault="00274BD2" w:rsidP="00E7230D">
      <w:pPr>
        <w:pStyle w:val="Heading1"/>
        <w:rPr>
          <w:color w:val="auto"/>
        </w:rPr>
      </w:pPr>
      <w:bookmarkStart w:id="0" w:name="_Toc67968494"/>
      <w:r w:rsidRPr="00862A7A">
        <w:rPr>
          <w:color w:val="auto"/>
        </w:rPr>
        <w:lastRenderedPageBreak/>
        <w:t>Task 1: Role play for the role of a C</w:t>
      </w:r>
      <w:r w:rsidR="00E7230D" w:rsidRPr="00862A7A">
        <w:rPr>
          <w:color w:val="auto"/>
        </w:rPr>
        <w:t>ustomer Care Executive at Tesco</w:t>
      </w:r>
      <w:bookmarkEnd w:id="0"/>
    </w:p>
    <w:p w14:paraId="7AEBE72E" w14:textId="77777777" w:rsidR="00274BD2" w:rsidRPr="00862A7A" w:rsidRDefault="00274BD2" w:rsidP="00E7230D">
      <w:pPr>
        <w:pStyle w:val="Heading2"/>
        <w:rPr>
          <w:color w:val="auto"/>
        </w:rPr>
      </w:pPr>
      <w:bookmarkStart w:id="1" w:name="_Toc67968495"/>
      <w:r w:rsidRPr="00862A7A">
        <w:rPr>
          <w:color w:val="auto"/>
        </w:rPr>
        <w:t>Job description and specification of the customer care executive at Tesco:</w:t>
      </w:r>
      <w:bookmarkEnd w:id="1"/>
    </w:p>
    <w:p w14:paraId="4710CC3E" w14:textId="77777777" w:rsidR="00274BD2" w:rsidRPr="00862A7A" w:rsidRDefault="00274BD2">
      <w:pPr>
        <w:rPr>
          <w:rFonts w:cs="Arial"/>
        </w:rPr>
      </w:pPr>
      <w:r w:rsidRPr="00862A7A">
        <w:rPr>
          <w:rFonts w:cs="Arial"/>
        </w:rPr>
        <w:t>The job description of the</w:t>
      </w:r>
      <w:r w:rsidR="009F5EDF" w:rsidRPr="00862A7A">
        <w:rPr>
          <w:rFonts w:cs="Arial"/>
        </w:rPr>
        <w:t xml:space="preserve"> customer care executive at Tesco</w:t>
      </w:r>
      <w:r w:rsidR="0025704A" w:rsidRPr="00862A7A">
        <w:rPr>
          <w:rFonts w:cs="Arial"/>
        </w:rPr>
        <w:t xml:space="preserve"> is to develop a professional approach towards answering calls and providing the required information regarding services and products as well as </w:t>
      </w:r>
      <w:r w:rsidR="00D24BC1" w:rsidRPr="00862A7A">
        <w:rPr>
          <w:rFonts w:cs="Arial"/>
        </w:rPr>
        <w:t>to take inputs of issues in case there are any and then redress them thereof.</w:t>
      </w:r>
      <w:r w:rsidR="00F24F2C" w:rsidRPr="00862A7A">
        <w:rPr>
          <w:rFonts w:cs="Arial"/>
        </w:rPr>
        <w:t xml:space="preserve"> The customer care executive will also have to maintain the record of transactions and interactions along with</w:t>
      </w:r>
      <w:r w:rsidR="002D7ABF" w:rsidRPr="00862A7A">
        <w:rPr>
          <w:rFonts w:cs="Arial"/>
        </w:rPr>
        <w:t xml:space="preserve"> carrying out follow-ups appropriately and on time whenever it is required.</w:t>
      </w:r>
      <w:r w:rsidR="00E83177" w:rsidRPr="00862A7A">
        <w:rPr>
          <w:rFonts w:cs="Arial"/>
        </w:rPr>
        <w:t xml:space="preserve"> The executive </w:t>
      </w:r>
      <w:r w:rsidR="00657865" w:rsidRPr="00862A7A">
        <w:rPr>
          <w:rFonts w:cs="Arial"/>
        </w:rPr>
        <w:t>would also have to escalate the queries that are unresolved and direct them towards the respective departments in order to redress them accurately.</w:t>
      </w:r>
    </w:p>
    <w:p w14:paraId="6A783C2A" w14:textId="77777777" w:rsidR="00C9131C" w:rsidRPr="00862A7A" w:rsidRDefault="00C9131C">
      <w:pPr>
        <w:rPr>
          <w:rFonts w:cs="Arial"/>
        </w:rPr>
      </w:pPr>
      <w:r w:rsidRPr="00862A7A">
        <w:rPr>
          <w:rFonts w:cs="Arial"/>
        </w:rPr>
        <w:t xml:space="preserve">Therefore, it is the role of the customer care executive at Tesco to communicate </w:t>
      </w:r>
      <w:r w:rsidR="00FD0D65" w:rsidRPr="00862A7A">
        <w:rPr>
          <w:rFonts w:cs="Arial"/>
        </w:rPr>
        <w:t xml:space="preserve">effectively </w:t>
      </w:r>
      <w:r w:rsidRPr="00862A7A">
        <w:rPr>
          <w:rFonts w:cs="Arial"/>
        </w:rPr>
        <w:t>with the</w:t>
      </w:r>
      <w:r w:rsidR="00FD0D65" w:rsidRPr="00862A7A">
        <w:rPr>
          <w:rFonts w:cs="Arial"/>
        </w:rPr>
        <w:t xml:space="preserve"> customers as well as the staff for the smooth functioning of the company and it is very important for the executive to know fluent English communication skills for the same. </w:t>
      </w:r>
      <w:r w:rsidR="00926921" w:rsidRPr="00862A7A">
        <w:rPr>
          <w:rFonts w:cs="Arial"/>
        </w:rPr>
        <w:t>Along with this, behavioural traits such as excellent interpersonal skills, the ability to deal with any work stress, great listening skills as well as prompt ability to think are few of the essential features that are required for the role</w:t>
      </w:r>
      <w:r w:rsidR="00927620" w:rsidRPr="00862A7A">
        <w:rPr>
          <w:rFonts w:cs="Arial"/>
        </w:rPr>
        <w:t xml:space="preserve"> of the customer care executive at Tesco</w:t>
      </w:r>
      <w:r w:rsidR="00926921" w:rsidRPr="00862A7A">
        <w:rPr>
          <w:rFonts w:cs="Arial"/>
        </w:rPr>
        <w:t>.</w:t>
      </w:r>
    </w:p>
    <w:p w14:paraId="21A908B4" w14:textId="77777777" w:rsidR="004E2434" w:rsidRPr="00862A7A" w:rsidRDefault="004E2434">
      <w:pPr>
        <w:rPr>
          <w:rFonts w:cs="Arial"/>
        </w:rPr>
      </w:pPr>
      <w:r w:rsidRPr="00862A7A">
        <w:rPr>
          <w:rFonts w:cs="Arial"/>
        </w:rPr>
        <w:t>The person specification for the customer care executive at Tesco will read as following:</w:t>
      </w:r>
    </w:p>
    <w:p w14:paraId="6CBF9504" w14:textId="77777777" w:rsidR="004E2434" w:rsidRPr="00862A7A" w:rsidRDefault="004E2434">
      <w:pPr>
        <w:rPr>
          <w:rFonts w:cs="Arial"/>
        </w:rPr>
      </w:pPr>
      <w:r w:rsidRPr="00862A7A">
        <w:rPr>
          <w:rFonts w:cs="Arial"/>
        </w:rPr>
        <w:t>Qualification and experience:</w:t>
      </w:r>
    </w:p>
    <w:p w14:paraId="0CC49A11" w14:textId="77777777" w:rsidR="004E2434" w:rsidRPr="00862A7A" w:rsidRDefault="00EA3B2D">
      <w:pPr>
        <w:rPr>
          <w:rFonts w:cs="Arial"/>
        </w:rPr>
      </w:pPr>
      <w:r w:rsidRPr="00862A7A">
        <w:rPr>
          <w:rFonts w:cs="Arial"/>
        </w:rPr>
        <w:t>The ideal candidate is expected to have a minimum of A level qualification</w:t>
      </w:r>
      <w:r w:rsidR="002951A7" w:rsidRPr="00862A7A">
        <w:rPr>
          <w:rFonts w:cs="Arial"/>
        </w:rPr>
        <w:t xml:space="preserve"> along with Grade C or equivalent</w:t>
      </w:r>
      <w:r w:rsidR="006E5937" w:rsidRPr="00862A7A">
        <w:rPr>
          <w:rFonts w:cs="Arial"/>
        </w:rPr>
        <w:t xml:space="preserve"> along with at least </w:t>
      </w:r>
      <w:r w:rsidR="00F03D91" w:rsidRPr="00862A7A">
        <w:rPr>
          <w:rFonts w:cs="Arial"/>
        </w:rPr>
        <w:t>two</w:t>
      </w:r>
      <w:r w:rsidR="006E5937" w:rsidRPr="00862A7A">
        <w:rPr>
          <w:rFonts w:cs="Arial"/>
        </w:rPr>
        <w:t xml:space="preserve"> years of work experience in the same field</w:t>
      </w:r>
      <w:r w:rsidR="002951A7" w:rsidRPr="00862A7A">
        <w:rPr>
          <w:rFonts w:cs="Arial"/>
        </w:rPr>
        <w:t>. He or she should be well versed in interpreting and also dealing with consumer laws as well as consumer relations.</w:t>
      </w:r>
      <w:r w:rsidR="004111E7" w:rsidRPr="00862A7A">
        <w:rPr>
          <w:rFonts w:cs="Arial"/>
        </w:rPr>
        <w:t xml:space="preserve"> The </w:t>
      </w:r>
      <w:r w:rsidR="00BA579E" w:rsidRPr="00862A7A">
        <w:rPr>
          <w:rFonts w:cs="Arial"/>
        </w:rPr>
        <w:t>candidate is also required to have excellent communication skills, great listening as well as problem solving skills, the ability to handle work pressure and stress along with good interpersonal skills</w:t>
      </w:r>
      <w:r w:rsidR="006656D0" w:rsidRPr="00862A7A">
        <w:rPr>
          <w:rFonts w:cs="Arial"/>
        </w:rPr>
        <w:t>.</w:t>
      </w:r>
    </w:p>
    <w:p w14:paraId="6D5728F5" w14:textId="77777777" w:rsidR="00644ED8" w:rsidRPr="00862A7A" w:rsidRDefault="00644ED8">
      <w:pPr>
        <w:rPr>
          <w:rFonts w:cs="Arial"/>
        </w:rPr>
      </w:pPr>
      <w:r w:rsidRPr="00862A7A">
        <w:rPr>
          <w:rFonts w:cs="Arial"/>
        </w:rPr>
        <w:t>Skills and attributes:</w:t>
      </w:r>
    </w:p>
    <w:p w14:paraId="43CB3457" w14:textId="77777777" w:rsidR="00644ED8" w:rsidRPr="00862A7A" w:rsidRDefault="00644ED8">
      <w:pPr>
        <w:rPr>
          <w:rFonts w:cs="Arial"/>
        </w:rPr>
      </w:pPr>
      <w:r w:rsidRPr="00862A7A">
        <w:rPr>
          <w:rFonts w:cs="Arial"/>
        </w:rPr>
        <w:t xml:space="preserve">Outstanding listening and communication skills, </w:t>
      </w:r>
      <w:r w:rsidR="005768F8" w:rsidRPr="00862A7A">
        <w:rPr>
          <w:rFonts w:cs="Arial"/>
        </w:rPr>
        <w:t>the candidate must display qualities of understanding and empathy while dealing with consumers and their executives.</w:t>
      </w:r>
    </w:p>
    <w:p w14:paraId="65A3D8D3" w14:textId="77777777" w:rsidR="000B2724" w:rsidRPr="00862A7A" w:rsidRDefault="005768F8">
      <w:pPr>
        <w:rPr>
          <w:rFonts w:cs="Arial"/>
        </w:rPr>
      </w:pPr>
      <w:r w:rsidRPr="00862A7A">
        <w:rPr>
          <w:rFonts w:cs="Arial"/>
        </w:rPr>
        <w:t xml:space="preserve">He or she should also have excellent verbal skills and non-verbal skills while also being able to effectively communicate with the usage of </w:t>
      </w:r>
      <w:r w:rsidR="000B2724" w:rsidRPr="00862A7A">
        <w:rPr>
          <w:rFonts w:cs="Arial"/>
        </w:rPr>
        <w:t>appropriate English and grammar.</w:t>
      </w:r>
    </w:p>
    <w:p w14:paraId="59C21415" w14:textId="77777777" w:rsidR="000B2724" w:rsidRPr="00862A7A" w:rsidRDefault="000B2724">
      <w:pPr>
        <w:rPr>
          <w:rFonts w:cs="Arial"/>
        </w:rPr>
      </w:pPr>
      <w:r w:rsidRPr="00862A7A">
        <w:rPr>
          <w:rFonts w:cs="Arial"/>
        </w:rPr>
        <w:t>He or she must have a result-oriented approach and be willing to learn new things as well as accept additional responsibilities.</w:t>
      </w:r>
    </w:p>
    <w:p w14:paraId="05894605" w14:textId="77777777" w:rsidR="00F51B72" w:rsidRPr="00862A7A" w:rsidRDefault="00F51B72">
      <w:pPr>
        <w:rPr>
          <w:rFonts w:cs="Arial"/>
        </w:rPr>
      </w:pPr>
      <w:r w:rsidRPr="00862A7A">
        <w:rPr>
          <w:rFonts w:cs="Arial"/>
        </w:rPr>
        <w:t>Must be passionate and enthusiastic regarding providing great experiences as well as services to</w:t>
      </w:r>
      <w:r w:rsidR="00345262" w:rsidRPr="00862A7A">
        <w:rPr>
          <w:rFonts w:cs="Arial"/>
        </w:rPr>
        <w:t xml:space="preserve"> consumers at all times</w:t>
      </w:r>
    </w:p>
    <w:p w14:paraId="7E4FDFDD" w14:textId="77777777" w:rsidR="00C147EC" w:rsidRPr="00862A7A" w:rsidRDefault="00C147EC">
      <w:pPr>
        <w:rPr>
          <w:rFonts w:cs="Arial"/>
        </w:rPr>
      </w:pPr>
      <w:r w:rsidRPr="00862A7A">
        <w:rPr>
          <w:rFonts w:cs="Arial"/>
        </w:rPr>
        <w:lastRenderedPageBreak/>
        <w:t>Honest, resourceful, team-oriented, transparent and trustworthy.</w:t>
      </w:r>
    </w:p>
    <w:p w14:paraId="594C2E60" w14:textId="77777777" w:rsidR="009A51B3" w:rsidRPr="00862A7A" w:rsidRDefault="00120A7C">
      <w:pPr>
        <w:rPr>
          <w:rFonts w:cs="Arial"/>
        </w:rPr>
      </w:pPr>
      <w:r w:rsidRPr="00862A7A">
        <w:rPr>
          <w:rFonts w:cs="Arial"/>
        </w:rPr>
        <w:t>Excellent time management and organising skills along w</w:t>
      </w:r>
      <w:r w:rsidR="00345262" w:rsidRPr="00862A7A">
        <w:rPr>
          <w:rFonts w:cs="Arial"/>
        </w:rPr>
        <w:t>ith being highly self-motivated</w:t>
      </w:r>
    </w:p>
    <w:p w14:paraId="5A9BF3E9" w14:textId="77777777" w:rsidR="009A51B3" w:rsidRPr="00862A7A" w:rsidRDefault="009A51B3">
      <w:pPr>
        <w:rPr>
          <w:rFonts w:cs="Arial"/>
        </w:rPr>
      </w:pPr>
      <w:r w:rsidRPr="00862A7A">
        <w:rPr>
          <w:rFonts w:cs="Arial"/>
        </w:rPr>
        <w:t>Questions for the interview meant for the role of the customer care executive at Tesco:</w:t>
      </w:r>
    </w:p>
    <w:p w14:paraId="2BE92616" w14:textId="77777777" w:rsidR="009A51B3" w:rsidRPr="00862A7A" w:rsidRDefault="00F677DB" w:rsidP="009A51B3">
      <w:pPr>
        <w:pStyle w:val="ListParagraph"/>
        <w:numPr>
          <w:ilvl w:val="0"/>
          <w:numId w:val="1"/>
        </w:numPr>
        <w:rPr>
          <w:rFonts w:cs="Arial"/>
        </w:rPr>
      </w:pPr>
      <w:r w:rsidRPr="00862A7A">
        <w:rPr>
          <w:rFonts w:cs="Arial"/>
        </w:rPr>
        <w:t>What is your tenure as a</w:t>
      </w:r>
      <w:r w:rsidR="00C97A4C" w:rsidRPr="00862A7A">
        <w:rPr>
          <w:rFonts w:cs="Arial"/>
        </w:rPr>
        <w:t xml:space="preserve"> customer care executive</w:t>
      </w:r>
      <w:r w:rsidRPr="00862A7A">
        <w:rPr>
          <w:rFonts w:cs="Arial"/>
        </w:rPr>
        <w:t xml:space="preserve"> in this company</w:t>
      </w:r>
      <w:r w:rsidR="00C97A4C" w:rsidRPr="00862A7A">
        <w:rPr>
          <w:rFonts w:cs="Arial"/>
        </w:rPr>
        <w:t>?</w:t>
      </w:r>
    </w:p>
    <w:p w14:paraId="2A66D7CF" w14:textId="77777777" w:rsidR="00DD62E6" w:rsidRPr="00862A7A" w:rsidRDefault="00DD62E6" w:rsidP="00DD62E6">
      <w:pPr>
        <w:rPr>
          <w:rFonts w:cs="Arial"/>
        </w:rPr>
      </w:pPr>
      <w:r w:rsidRPr="00862A7A">
        <w:rPr>
          <w:rFonts w:cs="Arial"/>
        </w:rPr>
        <w:t>The response to this question helped understand the ideal duration for which the customer care executive at Tesco should hold working experience. It can be stated that a tenure from three years to five years can be considered ideal as it helps the professional have the relevant experience in the field, and also be aware of the changes that have taken place in the chosen profession from time to time.</w:t>
      </w:r>
    </w:p>
    <w:p w14:paraId="4671F46B" w14:textId="77777777" w:rsidR="00C97A4C" w:rsidRPr="00862A7A" w:rsidRDefault="00F677DB" w:rsidP="009A51B3">
      <w:pPr>
        <w:pStyle w:val="ListParagraph"/>
        <w:numPr>
          <w:ilvl w:val="0"/>
          <w:numId w:val="1"/>
        </w:numPr>
        <w:rPr>
          <w:rFonts w:cs="Arial"/>
        </w:rPr>
      </w:pPr>
      <w:r w:rsidRPr="00862A7A">
        <w:rPr>
          <w:rFonts w:cs="Arial"/>
        </w:rPr>
        <w:t>Tell us about the most compelling challenges you have faced and the solutions.</w:t>
      </w:r>
    </w:p>
    <w:p w14:paraId="1CBA8D02" w14:textId="77777777" w:rsidR="00DD62E6" w:rsidRPr="00862A7A" w:rsidRDefault="00DD62E6" w:rsidP="00DD62E6">
      <w:pPr>
        <w:rPr>
          <w:rFonts w:cs="Arial"/>
        </w:rPr>
      </w:pPr>
      <w:r w:rsidRPr="00862A7A">
        <w:rPr>
          <w:rFonts w:cs="Arial"/>
        </w:rPr>
        <w:t xml:space="preserve">The response to this question has provided insights into the changes I customer behaviour and expectations and how the customer care executive at Tesco is expected to not just understand these but devise ways to address the issues. The experience of working as the customer care executive at Tesco has provided experience on events asosicated with customers registering their grievances, not </w:t>
      </w:r>
      <w:r w:rsidR="001A5983" w:rsidRPr="00862A7A">
        <w:rPr>
          <w:rFonts w:cs="Arial"/>
        </w:rPr>
        <w:t>happy</w:t>
      </w:r>
      <w:r w:rsidRPr="00862A7A">
        <w:rPr>
          <w:rFonts w:cs="Arial"/>
        </w:rPr>
        <w:t xml:space="preserve"> with the </w:t>
      </w:r>
      <w:r w:rsidR="001A5983" w:rsidRPr="00862A7A">
        <w:rPr>
          <w:rFonts w:cs="Arial"/>
        </w:rPr>
        <w:t>resolutions</w:t>
      </w:r>
      <w:r w:rsidRPr="00862A7A">
        <w:rPr>
          <w:rFonts w:cs="Arial"/>
        </w:rPr>
        <w:t xml:space="preserve"> as well as wanting to know about products and </w:t>
      </w:r>
      <w:r w:rsidR="009C5031" w:rsidRPr="00862A7A">
        <w:rPr>
          <w:rFonts w:cs="Arial"/>
        </w:rPr>
        <w:t>services</w:t>
      </w:r>
      <w:r w:rsidRPr="00862A7A">
        <w:rPr>
          <w:rFonts w:cs="Arial"/>
        </w:rPr>
        <w:t xml:space="preserve"> recently launched. Developing an in-depth knowledge of the products and services and engaging customers in a personalised manner holds the key to the solution.</w:t>
      </w:r>
    </w:p>
    <w:p w14:paraId="3BC03AED" w14:textId="77777777" w:rsidR="00C97A4C" w:rsidRPr="00862A7A" w:rsidRDefault="00F677DB" w:rsidP="009A51B3">
      <w:pPr>
        <w:pStyle w:val="ListParagraph"/>
        <w:numPr>
          <w:ilvl w:val="0"/>
          <w:numId w:val="1"/>
        </w:numPr>
        <w:rPr>
          <w:rFonts w:cs="Arial"/>
        </w:rPr>
      </w:pPr>
      <w:r w:rsidRPr="00862A7A">
        <w:rPr>
          <w:rFonts w:cs="Arial"/>
        </w:rPr>
        <w:t>How does the customer care executive at Tesco role throw challenges at you as a professional and how have these challenges evolved in time?</w:t>
      </w:r>
    </w:p>
    <w:p w14:paraId="58A16E96" w14:textId="77777777" w:rsidR="001A5983" w:rsidRPr="00862A7A" w:rsidRDefault="001A5983" w:rsidP="001A5983">
      <w:pPr>
        <w:rPr>
          <w:rFonts w:cs="Arial"/>
        </w:rPr>
      </w:pPr>
      <w:r w:rsidRPr="00862A7A">
        <w:rPr>
          <w:rFonts w:cs="Arial"/>
        </w:rPr>
        <w:t xml:space="preserve">The role of the customer care executive at Tesco is constantly evolving. Changes in customer behaviour as well as advent of modern technology and social media have been new challenges. Customer and market insights and developing ways to decipher customer behaviour is the way forward. </w:t>
      </w:r>
    </w:p>
    <w:p w14:paraId="441C5E30" w14:textId="77777777" w:rsidR="00C97A4C" w:rsidRPr="00862A7A" w:rsidRDefault="00F677DB" w:rsidP="009A51B3">
      <w:pPr>
        <w:pStyle w:val="ListParagraph"/>
        <w:numPr>
          <w:ilvl w:val="0"/>
          <w:numId w:val="1"/>
        </w:numPr>
        <w:rPr>
          <w:rFonts w:cs="Arial"/>
        </w:rPr>
      </w:pPr>
      <w:r w:rsidRPr="00862A7A">
        <w:rPr>
          <w:rFonts w:cs="Arial"/>
        </w:rPr>
        <w:t>What is your career progression roadmap or growth trajectory?</w:t>
      </w:r>
    </w:p>
    <w:p w14:paraId="0F562E48" w14:textId="77777777" w:rsidR="001A5983" w:rsidRPr="00862A7A" w:rsidRDefault="001A5983" w:rsidP="001A5983">
      <w:pPr>
        <w:rPr>
          <w:rFonts w:cs="Arial"/>
        </w:rPr>
      </w:pPr>
      <w:r w:rsidRPr="00862A7A">
        <w:rPr>
          <w:rFonts w:cs="Arial"/>
        </w:rPr>
        <w:t>The customer care executive at Tesco seeks to grow into the customer care manager and then move into the HR or Marketing departments as the HR or Marketing Manager.</w:t>
      </w:r>
    </w:p>
    <w:p w14:paraId="783A47A2" w14:textId="77777777" w:rsidR="00D766C0" w:rsidRPr="00862A7A" w:rsidRDefault="00F677DB" w:rsidP="009A51B3">
      <w:pPr>
        <w:pStyle w:val="ListParagraph"/>
        <w:numPr>
          <w:ilvl w:val="0"/>
          <w:numId w:val="1"/>
        </w:numPr>
        <w:rPr>
          <w:rFonts w:cs="Arial"/>
        </w:rPr>
      </w:pPr>
      <w:r w:rsidRPr="00862A7A">
        <w:rPr>
          <w:rFonts w:cs="Arial"/>
        </w:rPr>
        <w:t>What strategies can be made to make the customer care executive at Tesco better linked with the management and the customers?</w:t>
      </w:r>
    </w:p>
    <w:p w14:paraId="6EDB1CFE" w14:textId="77777777" w:rsidR="00686315" w:rsidRPr="00862A7A" w:rsidRDefault="00686315" w:rsidP="00686315">
      <w:pPr>
        <w:rPr>
          <w:rFonts w:cs="Arial"/>
        </w:rPr>
      </w:pPr>
      <w:r w:rsidRPr="00862A7A">
        <w:rPr>
          <w:rFonts w:cs="Arial"/>
        </w:rPr>
        <w:t xml:space="preserve">Embracing new </w:t>
      </w:r>
      <w:r w:rsidR="00D64F44" w:rsidRPr="00862A7A">
        <w:rPr>
          <w:rFonts w:cs="Arial"/>
        </w:rPr>
        <w:t>technologies</w:t>
      </w:r>
      <w:r w:rsidRPr="00862A7A">
        <w:rPr>
          <w:rFonts w:cs="Arial"/>
        </w:rPr>
        <w:t xml:space="preserve"> and establishing effective communication with the top management are crucial. Engaging customers with a personal touch and allowing </w:t>
      </w:r>
      <w:r w:rsidR="00144CCC" w:rsidRPr="00862A7A">
        <w:rPr>
          <w:rFonts w:cs="Arial"/>
        </w:rPr>
        <w:t xml:space="preserve">them to </w:t>
      </w:r>
      <w:r w:rsidR="00144CCC" w:rsidRPr="00862A7A">
        <w:rPr>
          <w:rFonts w:cs="Arial"/>
        </w:rPr>
        <w:lastRenderedPageBreak/>
        <w:t>respond freely and honestly can help the customer care executive at Tesco be at the top of things.</w:t>
      </w:r>
    </w:p>
    <w:p w14:paraId="66F421F3" w14:textId="77777777" w:rsidR="00E7230D" w:rsidRPr="00862A7A" w:rsidRDefault="00E7230D">
      <w:pPr>
        <w:spacing w:line="259" w:lineRule="auto"/>
        <w:jc w:val="left"/>
        <w:rPr>
          <w:rFonts w:cs="Arial"/>
        </w:rPr>
      </w:pPr>
      <w:r w:rsidRPr="00862A7A">
        <w:rPr>
          <w:rFonts w:cs="Arial"/>
        </w:rPr>
        <w:br w:type="page"/>
      </w:r>
    </w:p>
    <w:p w14:paraId="3EC753D9" w14:textId="77777777" w:rsidR="00C9131C" w:rsidRPr="00862A7A" w:rsidRDefault="00986E08" w:rsidP="00E7230D">
      <w:pPr>
        <w:pStyle w:val="Heading1"/>
        <w:rPr>
          <w:color w:val="auto"/>
        </w:rPr>
      </w:pPr>
      <w:bookmarkStart w:id="2" w:name="_Toc67968496"/>
      <w:r w:rsidRPr="00862A7A">
        <w:rPr>
          <w:color w:val="auto"/>
        </w:rPr>
        <w:lastRenderedPageBreak/>
        <w:t>Task 2: Report:</w:t>
      </w:r>
      <w:bookmarkEnd w:id="2"/>
    </w:p>
    <w:p w14:paraId="7FE88D3C" w14:textId="77777777" w:rsidR="00986E08" w:rsidRPr="00862A7A" w:rsidRDefault="00986E08" w:rsidP="00E7230D">
      <w:pPr>
        <w:pStyle w:val="Heading2"/>
        <w:rPr>
          <w:color w:val="auto"/>
        </w:rPr>
      </w:pPr>
      <w:bookmarkStart w:id="3" w:name="_Toc67968497"/>
      <w:r w:rsidRPr="00862A7A">
        <w:rPr>
          <w:color w:val="auto"/>
        </w:rPr>
        <w:t>Introduction</w:t>
      </w:r>
      <w:bookmarkEnd w:id="3"/>
    </w:p>
    <w:p w14:paraId="177F3C19" w14:textId="77777777" w:rsidR="00986E08" w:rsidRPr="00862A7A" w:rsidRDefault="00986E08">
      <w:pPr>
        <w:rPr>
          <w:rFonts w:cs="Arial"/>
        </w:rPr>
      </w:pPr>
      <w:r w:rsidRPr="00862A7A">
        <w:rPr>
          <w:rFonts w:cs="Arial"/>
        </w:rPr>
        <w:t>The skills and competencies of the customer care executive at Tesco will be analysed in this report.</w:t>
      </w:r>
      <w:r w:rsidR="002E24EF" w:rsidRPr="00862A7A">
        <w:rPr>
          <w:rFonts w:cs="Arial"/>
        </w:rPr>
        <w:t xml:space="preserve"> During the course of this analysis, a personal reflection regarding the role play conducted along with the planning of career development will be </w:t>
      </w:r>
      <w:r w:rsidR="00C61B23" w:rsidRPr="00862A7A">
        <w:rPr>
          <w:rFonts w:cs="Arial"/>
        </w:rPr>
        <w:t xml:space="preserve">further </w:t>
      </w:r>
      <w:r w:rsidR="002E24EF" w:rsidRPr="00862A7A">
        <w:rPr>
          <w:rFonts w:cs="Arial"/>
        </w:rPr>
        <w:t xml:space="preserve">analysed. </w:t>
      </w:r>
      <w:r w:rsidR="00432073" w:rsidRPr="00862A7A">
        <w:rPr>
          <w:rFonts w:cs="Arial"/>
        </w:rPr>
        <w:t>The readiness for the employment of self as well as the areas of strength for</w:t>
      </w:r>
      <w:r w:rsidR="00E84B34" w:rsidRPr="00862A7A">
        <w:rPr>
          <w:rFonts w:cs="Arial"/>
        </w:rPr>
        <w:t xml:space="preserve"> further development provides essential insights regarding the areas and skills that require improvement</w:t>
      </w:r>
      <w:r w:rsidR="00E43011" w:rsidRPr="00862A7A">
        <w:rPr>
          <w:rFonts w:cs="Arial"/>
        </w:rPr>
        <w:t>s</w:t>
      </w:r>
      <w:r w:rsidR="00E84B34" w:rsidRPr="00862A7A">
        <w:rPr>
          <w:rFonts w:cs="Arial"/>
        </w:rPr>
        <w:t>.</w:t>
      </w:r>
      <w:r w:rsidR="00E43011" w:rsidRPr="00862A7A">
        <w:rPr>
          <w:rFonts w:cs="Arial"/>
        </w:rPr>
        <w:t xml:space="preserve"> These aspects will indicate the chosen profile’s readiness for the employment. </w:t>
      </w:r>
      <w:r w:rsidR="00A04251" w:rsidRPr="00862A7A">
        <w:rPr>
          <w:rFonts w:cs="Arial"/>
        </w:rPr>
        <w:t xml:space="preserve">By the end of the report, </w:t>
      </w:r>
      <w:r w:rsidR="004751D9" w:rsidRPr="00862A7A">
        <w:rPr>
          <w:rFonts w:cs="Arial"/>
        </w:rPr>
        <w:t>a plan for career action will be developed with the help of the observations and findings derived through the activities conducted initially in order to prepare the report.</w:t>
      </w:r>
    </w:p>
    <w:p w14:paraId="073143F5" w14:textId="77777777" w:rsidR="005617B7" w:rsidRPr="00862A7A" w:rsidRDefault="005617B7" w:rsidP="00E7230D">
      <w:pPr>
        <w:pStyle w:val="Heading2"/>
        <w:rPr>
          <w:color w:val="auto"/>
        </w:rPr>
      </w:pPr>
      <w:bookmarkStart w:id="4" w:name="_Toc67968498"/>
      <w:r w:rsidRPr="00862A7A">
        <w:rPr>
          <w:color w:val="auto"/>
        </w:rPr>
        <w:t>A personal reflection on the role play and career development planning</w:t>
      </w:r>
      <w:bookmarkEnd w:id="4"/>
    </w:p>
    <w:p w14:paraId="0808BC50" w14:textId="77777777" w:rsidR="005617B7" w:rsidRPr="00862A7A" w:rsidRDefault="00C246D9">
      <w:pPr>
        <w:rPr>
          <w:rFonts w:cs="Arial"/>
        </w:rPr>
      </w:pPr>
      <w:r w:rsidRPr="00862A7A">
        <w:rPr>
          <w:rFonts w:cs="Arial"/>
        </w:rPr>
        <w:t xml:space="preserve">With the help of the chosen profession as basis, the role play has been carried out. </w:t>
      </w:r>
      <w:r w:rsidR="005776E6" w:rsidRPr="00862A7A">
        <w:rPr>
          <w:rFonts w:cs="Arial"/>
        </w:rPr>
        <w:t>The profession that was chosen for me was that of a customer care executive</w:t>
      </w:r>
      <w:r w:rsidR="00583B3F" w:rsidRPr="00862A7A">
        <w:rPr>
          <w:rFonts w:cs="Arial"/>
        </w:rPr>
        <w:t xml:space="preserve"> at Tesco. It has aided me in understanding the description and position of the job along with the basic responsibilities and roles.</w:t>
      </w:r>
      <w:r w:rsidR="00E161CB" w:rsidRPr="00862A7A">
        <w:rPr>
          <w:rFonts w:cs="Arial"/>
        </w:rPr>
        <w:t xml:space="preserve"> </w:t>
      </w:r>
      <w:r w:rsidR="00212D0A" w:rsidRPr="00862A7A">
        <w:rPr>
          <w:rFonts w:cs="Arial"/>
        </w:rPr>
        <w:t xml:space="preserve">The detailed </w:t>
      </w:r>
      <w:r w:rsidR="001708DC" w:rsidRPr="00862A7A">
        <w:rPr>
          <w:rFonts w:cs="Arial"/>
        </w:rPr>
        <w:t xml:space="preserve">analysis </w:t>
      </w:r>
      <w:r w:rsidR="00212D0A" w:rsidRPr="00862A7A">
        <w:rPr>
          <w:rFonts w:cs="Arial"/>
        </w:rPr>
        <w:t xml:space="preserve">of roles and responsibilities </w:t>
      </w:r>
      <w:r w:rsidR="001708DC" w:rsidRPr="00862A7A">
        <w:rPr>
          <w:rFonts w:cs="Arial"/>
        </w:rPr>
        <w:t>of the customer care executive at Tesco has helped me in understanding how the profession plays a significant role in liaising</w:t>
      </w:r>
      <w:r w:rsidR="000A72EB" w:rsidRPr="00862A7A">
        <w:rPr>
          <w:rFonts w:cs="Arial"/>
        </w:rPr>
        <w:t xml:space="preserve"> between the consumer and the management by taking good care of consumer relations along with implementing strategies and policies that are made by the upper management. </w:t>
      </w:r>
      <w:r w:rsidR="0098461F" w:rsidRPr="00862A7A">
        <w:rPr>
          <w:rFonts w:cs="Arial"/>
        </w:rPr>
        <w:t xml:space="preserve">The duties of the customer care executive at Tesco are in compliance with the company’s strategy of broader business along with organisational strategy. These are primarily meant to make sure that the operations and business is effective and successful. </w:t>
      </w:r>
      <w:r w:rsidR="005959F6" w:rsidRPr="00862A7A">
        <w:rPr>
          <w:rFonts w:cs="Arial"/>
        </w:rPr>
        <w:t xml:space="preserve">Therefore, </w:t>
      </w:r>
      <w:r w:rsidR="00A62640" w:rsidRPr="00862A7A">
        <w:rPr>
          <w:rFonts w:cs="Arial"/>
        </w:rPr>
        <w:t>taking a professional approach towards answering phone calls, providing relevant information regarding products and services, identifying the issues and providing remedies, maintaining thorough records of every transaction and interaction, doing timely follow-ups in an appropriate manner whenever it is required, escalating the unresolved queries to the respective branches in order to provide accurate redressal are some of the varied responsibilities and roles that the job description of a customer care executive at Tesco contains.</w:t>
      </w:r>
    </w:p>
    <w:p w14:paraId="522D0647" w14:textId="77777777" w:rsidR="008F5805" w:rsidRPr="00862A7A" w:rsidRDefault="003B3469">
      <w:pPr>
        <w:rPr>
          <w:rFonts w:cs="Arial"/>
        </w:rPr>
      </w:pPr>
      <w:r w:rsidRPr="00862A7A">
        <w:rPr>
          <w:rFonts w:cs="Arial"/>
        </w:rPr>
        <w:t>However, the most important aspect here is the person specification for the role of a customer care executive at Tesco.</w:t>
      </w:r>
      <w:r w:rsidR="00E37473" w:rsidRPr="00862A7A">
        <w:rPr>
          <w:rFonts w:cs="Arial"/>
        </w:rPr>
        <w:t xml:space="preserve"> The qualification and experience that the job required was just as expected.</w:t>
      </w:r>
      <w:r w:rsidR="00F03D91" w:rsidRPr="00862A7A">
        <w:rPr>
          <w:rFonts w:cs="Arial"/>
        </w:rPr>
        <w:t xml:space="preserve"> I was sure that job of a customer care executive at Tesco would demand at least two years of work experience in the same field, but I found the personal skills and the attributes section very interesting.</w:t>
      </w:r>
      <w:r w:rsidR="00B34A0D" w:rsidRPr="00862A7A">
        <w:rPr>
          <w:rFonts w:cs="Arial"/>
        </w:rPr>
        <w:t xml:space="preserve"> I ma</w:t>
      </w:r>
      <w:r w:rsidR="00A44742" w:rsidRPr="00862A7A">
        <w:rPr>
          <w:rFonts w:cs="Arial"/>
        </w:rPr>
        <w:t xml:space="preserve">de a note of the attributes and core skills expected from a customer care executive at Tesco and I am sure this will be of great </w:t>
      </w:r>
      <w:r w:rsidR="00A44742" w:rsidRPr="00862A7A">
        <w:rPr>
          <w:rFonts w:cs="Arial"/>
        </w:rPr>
        <w:lastRenderedPageBreak/>
        <w:t>help to me in enhancing my skills as well as knowledge when compared to the ones that were identified during the course of the role play.</w:t>
      </w:r>
    </w:p>
    <w:p w14:paraId="2456BAFF" w14:textId="77777777" w:rsidR="00051CDA" w:rsidRPr="00862A7A" w:rsidRDefault="00051CDA" w:rsidP="00E7230D">
      <w:pPr>
        <w:pStyle w:val="Heading2"/>
        <w:rPr>
          <w:color w:val="auto"/>
        </w:rPr>
      </w:pPr>
      <w:bookmarkStart w:id="5" w:name="_Toc67968499"/>
      <w:r w:rsidRPr="00862A7A">
        <w:rPr>
          <w:color w:val="auto"/>
        </w:rPr>
        <w:t>Recruitment and selection:</w:t>
      </w:r>
      <w:bookmarkEnd w:id="5"/>
    </w:p>
    <w:p w14:paraId="2E507D03" w14:textId="77777777" w:rsidR="00051CDA" w:rsidRPr="00862A7A" w:rsidRDefault="00BC48BB">
      <w:pPr>
        <w:rPr>
          <w:rFonts w:cs="Arial"/>
        </w:rPr>
      </w:pPr>
      <w:r w:rsidRPr="00862A7A">
        <w:rPr>
          <w:rFonts w:cs="Arial"/>
        </w:rPr>
        <w:t>The interviewer and the interview session was one of the most important components of the role play. The questions meant for the interviewee to be asked by the interviewer in this particular interview has displayed my understanding regarding the description of the job along with the person specific of the customer care executive at Tesco. The questions have been framed keeping in mind whether the candidate has enough knowledge, experience and exposure towards the realities of time and whether he would be the right person for the job at Tesco.</w:t>
      </w:r>
      <w:r w:rsidR="001D1042" w:rsidRPr="00862A7A">
        <w:rPr>
          <w:rFonts w:cs="Arial"/>
        </w:rPr>
        <w:t xml:space="preserve"> In this case, referring to Kolb’s reflective model is very important. </w:t>
      </w:r>
      <w:r w:rsidR="00DD23A8" w:rsidRPr="00862A7A">
        <w:rPr>
          <w:rFonts w:cs="Arial"/>
        </w:rPr>
        <w:t>This model is also known as the experiential learning model and deals with the evaluation and the assessment of learning of an individual through this own experiences in situations and circumstances that differ from each other. The individual’s experience is then interpreted through a three-step systematic process in the form of reviews, analysis and evaluation.</w:t>
      </w:r>
    </w:p>
    <w:p w14:paraId="60D8B4A7" w14:textId="77777777" w:rsidR="00180D75" w:rsidRPr="00862A7A" w:rsidRDefault="00180D75">
      <w:pPr>
        <w:rPr>
          <w:rFonts w:cs="Arial"/>
        </w:rPr>
      </w:pPr>
      <w:r w:rsidRPr="00862A7A">
        <w:rPr>
          <w:rFonts w:cs="Arial"/>
        </w:rPr>
        <w:t xml:space="preserve">This model involves four stages and they are identified to have concrete experience, this is followed by the reflection and observation of the experience. This paves the path for the next stage, which happens to be the formation of abstract or analytical concepts and then the final step would be to draw the conclusion or generalisations. </w:t>
      </w:r>
      <w:r w:rsidR="0007595F" w:rsidRPr="00862A7A">
        <w:rPr>
          <w:rFonts w:cs="Arial"/>
        </w:rPr>
        <w:t>My experience of the role pay is reviewed, analysed and also evaluated to give an idea of the past experience and also apply the experience learned to the case of a new experience, based on this very model of experiential learning.</w:t>
      </w:r>
    </w:p>
    <w:p w14:paraId="74975F54" w14:textId="77777777" w:rsidR="00BC4DF5" w:rsidRPr="00862A7A" w:rsidRDefault="00E31363">
      <w:pPr>
        <w:rPr>
          <w:rFonts w:cs="Arial"/>
        </w:rPr>
      </w:pPr>
      <w:r w:rsidRPr="00862A7A">
        <w:rPr>
          <w:rFonts w:cs="Arial"/>
        </w:rPr>
        <w:t>When the candidate asks questions that are associated with his own experience, it helps him express his feelings as well as thoughts in a transparent and genuine manner. This helps the interviewers carry forth an honest and simple evaluation of the candidate.</w:t>
      </w:r>
      <w:r w:rsidR="00511A4E" w:rsidRPr="00862A7A">
        <w:rPr>
          <w:rFonts w:cs="Arial"/>
        </w:rPr>
        <w:t xml:space="preserve"> The responses received with regard to the questions that were asked during the interview have been of great importance as well. I was unware of the questions framed by m</w:t>
      </w:r>
      <w:r w:rsidR="00286521" w:rsidRPr="00862A7A">
        <w:rPr>
          <w:rFonts w:cs="Arial"/>
        </w:rPr>
        <w:t xml:space="preserve">y friend which made me respond </w:t>
      </w:r>
      <w:r w:rsidR="00511A4E" w:rsidRPr="00862A7A">
        <w:rPr>
          <w:rFonts w:cs="Arial"/>
        </w:rPr>
        <w:t xml:space="preserve">to them honestly and spontaneously. </w:t>
      </w:r>
      <w:r w:rsidR="00286521" w:rsidRPr="00862A7A">
        <w:rPr>
          <w:rFonts w:cs="Arial"/>
        </w:rPr>
        <w:t>This was an overall great experience of learning for me and now, I am certain that I shall be able to plan my career and proceed in a well learned, well informed and effective manner.</w:t>
      </w:r>
    </w:p>
    <w:p w14:paraId="6E311299" w14:textId="77777777" w:rsidR="009B184E" w:rsidRPr="00862A7A" w:rsidRDefault="009B184E" w:rsidP="00E7230D">
      <w:pPr>
        <w:pStyle w:val="Heading2"/>
        <w:rPr>
          <w:color w:val="auto"/>
        </w:rPr>
      </w:pPr>
      <w:bookmarkStart w:id="6" w:name="_Toc67968500"/>
      <w:r w:rsidRPr="00862A7A">
        <w:rPr>
          <w:color w:val="auto"/>
        </w:rPr>
        <w:t>Readiness for employment</w:t>
      </w:r>
      <w:bookmarkEnd w:id="6"/>
    </w:p>
    <w:p w14:paraId="6BA365CD" w14:textId="77777777" w:rsidR="009B184E" w:rsidRPr="00862A7A" w:rsidRDefault="007409BA">
      <w:pPr>
        <w:rPr>
          <w:rFonts w:cs="Arial"/>
        </w:rPr>
      </w:pPr>
      <w:r w:rsidRPr="00862A7A">
        <w:rPr>
          <w:rFonts w:cs="Arial"/>
        </w:rPr>
        <w:t>The readiness for employment is based on the possession of the required knowledge and skills as well as the level of essential attributes and skills that an individual possesses.</w:t>
      </w:r>
      <w:r w:rsidR="0075122F" w:rsidRPr="00862A7A">
        <w:rPr>
          <w:rFonts w:cs="Arial"/>
        </w:rPr>
        <w:t xml:space="preserve"> The required attributes and skills of a candidate for the role of a customer care executive at Tesco have been identified. I shall make use of the information that is derived through the </w:t>
      </w:r>
      <w:r w:rsidR="0075122F" w:rsidRPr="00862A7A">
        <w:rPr>
          <w:rFonts w:cs="Arial"/>
        </w:rPr>
        <w:lastRenderedPageBreak/>
        <w:t>role play as well as the observations and ideas from my partner along with my own answers to the interview questions. This will help me get an idea regarding the extent that I understand the job profile, the responsibilities and roles as well as the importance of the position in the business organisation.</w:t>
      </w:r>
    </w:p>
    <w:p w14:paraId="76854ACD" w14:textId="77777777" w:rsidR="005C554B" w:rsidRPr="00862A7A" w:rsidRDefault="005C554B" w:rsidP="00E7230D">
      <w:pPr>
        <w:pStyle w:val="Heading3"/>
        <w:rPr>
          <w:color w:val="auto"/>
        </w:rPr>
      </w:pPr>
      <w:bookmarkStart w:id="7" w:name="_Toc67968501"/>
      <w:r w:rsidRPr="00862A7A">
        <w:rPr>
          <w:color w:val="auto"/>
        </w:rPr>
        <w:t>The experiential learning cycle</w:t>
      </w:r>
      <w:bookmarkEnd w:id="7"/>
    </w:p>
    <w:p w14:paraId="729398E0" w14:textId="77777777" w:rsidR="005C554B" w:rsidRPr="00862A7A" w:rsidRDefault="009F31D8">
      <w:pPr>
        <w:rPr>
          <w:rFonts w:cs="Arial"/>
        </w:rPr>
      </w:pPr>
      <w:r w:rsidRPr="00862A7A">
        <w:rPr>
          <w:rFonts w:cs="Arial"/>
        </w:rPr>
        <w:t xml:space="preserve">The process is regarding creating awareness on the strengths and recognising the areas of improvement and growth. In simpler terms, </w:t>
      </w:r>
      <w:r w:rsidR="00391459" w:rsidRPr="00862A7A">
        <w:rPr>
          <w:rFonts w:cs="Arial"/>
        </w:rPr>
        <w:t>job readiness or employment readiness is the possession of capabilities and skills that are sought by the employers who are looking to hire an employee for the advertised job role. Another important factor to note is that job readiness demands that certain skills are being possessed by the individual, too. Therefore, it is clear to me that these skills are important for an individual to understand his strength as well as the areas of development and improve the skills that are required by the job position.</w:t>
      </w:r>
    </w:p>
    <w:p w14:paraId="235CB3B3" w14:textId="77777777" w:rsidR="00391459" w:rsidRPr="00862A7A" w:rsidRDefault="00391459">
      <w:pPr>
        <w:rPr>
          <w:rFonts w:cs="Arial"/>
        </w:rPr>
      </w:pPr>
      <w:r w:rsidRPr="00862A7A">
        <w:rPr>
          <w:rFonts w:cs="Arial"/>
        </w:rPr>
        <w:t>Few of the examples for these skills include applied mathematics, foundational cognition related skills, interpretation and reading skills, comprehension and retention skills, along with these, problem solving skills, critical thinking and other soft skills would be highly help</w:t>
      </w:r>
      <w:r w:rsidR="007C39BE" w:rsidRPr="00862A7A">
        <w:rPr>
          <w:rFonts w:cs="Arial"/>
        </w:rPr>
        <w:t>ful, too. These are imperative in order to examine and evaluate the personal characteristics or attributes and also to assess the behavioural skills as well attitudes of self and those of others.</w:t>
      </w:r>
    </w:p>
    <w:p w14:paraId="3666AA47" w14:textId="77777777" w:rsidR="009F78A0" w:rsidRPr="00862A7A" w:rsidRDefault="009F78A0" w:rsidP="00E7230D">
      <w:pPr>
        <w:pStyle w:val="Heading2"/>
        <w:rPr>
          <w:color w:val="auto"/>
        </w:rPr>
      </w:pPr>
      <w:bookmarkStart w:id="8" w:name="_Toc67968502"/>
      <w:r w:rsidRPr="00862A7A">
        <w:rPr>
          <w:color w:val="auto"/>
        </w:rPr>
        <w:t>An understanding of personal strengths and areas for further development</w:t>
      </w:r>
      <w:bookmarkEnd w:id="8"/>
    </w:p>
    <w:p w14:paraId="1B9F2DE0" w14:textId="77777777" w:rsidR="00A73589" w:rsidRPr="00862A7A" w:rsidRDefault="009F78A0">
      <w:pPr>
        <w:rPr>
          <w:rFonts w:cs="Arial"/>
        </w:rPr>
      </w:pPr>
      <w:r w:rsidRPr="00862A7A">
        <w:rPr>
          <w:rFonts w:cs="Arial"/>
        </w:rPr>
        <w:t>In order to understand my personal strengths and my weak areas, I have performed a SWOT analysis personally. With tis help, I have identified both my areas of strength as well as weaknesses</w:t>
      </w:r>
      <w:r w:rsidR="00302F86" w:rsidRPr="00862A7A">
        <w:rPr>
          <w:rFonts w:cs="Arial"/>
        </w:rPr>
        <w:t>. This has further helped me get an idea of the threats as well as op</w:t>
      </w:r>
      <w:r w:rsidR="0027737C" w:rsidRPr="00862A7A">
        <w:rPr>
          <w:rFonts w:cs="Arial"/>
        </w:rPr>
        <w:t>portunities that I might face along</w:t>
      </w:r>
      <w:r w:rsidR="00302F86" w:rsidRPr="00862A7A">
        <w:rPr>
          <w:rFonts w:cs="Arial"/>
        </w:rPr>
        <w:t xml:space="preserve"> the way. </w:t>
      </w:r>
      <w:r w:rsidR="00A73589" w:rsidRPr="00862A7A">
        <w:rPr>
          <w:rFonts w:cs="Arial"/>
        </w:rPr>
        <w:t>I am quite sure that the SWOT analysis is going to provide me some deep and meaningful insights towards the areas of improvement and growth so that I can plan strategies that are appropriate to address the weak areas and be job ready in a better way for the job profile of the customer care executive at Tesco.</w:t>
      </w:r>
    </w:p>
    <w:p w14:paraId="44AFBA2C" w14:textId="77777777" w:rsidR="009F78A0" w:rsidRPr="00862A7A" w:rsidRDefault="00A73589">
      <w:pPr>
        <w:rPr>
          <w:rFonts w:cs="Arial"/>
        </w:rPr>
      </w:pPr>
      <w:r w:rsidRPr="00862A7A">
        <w:rPr>
          <w:rFonts w:cs="Arial"/>
        </w:rPr>
        <w:t>The findings of the SWOT analysis are mentioned below:</w:t>
      </w:r>
    </w:p>
    <w:p w14:paraId="248614FC" w14:textId="77777777" w:rsidR="00A73589" w:rsidRPr="00862A7A" w:rsidRDefault="00BB247B">
      <w:pPr>
        <w:rPr>
          <w:rFonts w:cs="Arial"/>
        </w:rPr>
      </w:pPr>
      <w:r w:rsidRPr="00862A7A">
        <w:rPr>
          <w:rFonts w:cs="Arial"/>
        </w:rPr>
        <w:t>Strengths:</w:t>
      </w:r>
    </w:p>
    <w:p w14:paraId="46DFC9B5" w14:textId="77777777" w:rsidR="00BB247B" w:rsidRPr="00862A7A" w:rsidRDefault="00BB247B">
      <w:pPr>
        <w:rPr>
          <w:rFonts w:cs="Arial"/>
        </w:rPr>
      </w:pPr>
      <w:r w:rsidRPr="00862A7A">
        <w:rPr>
          <w:rFonts w:cs="Arial"/>
        </w:rPr>
        <w:t>My communication and writing skills are quite effective.</w:t>
      </w:r>
    </w:p>
    <w:p w14:paraId="124A0D82" w14:textId="77777777" w:rsidR="00BB247B" w:rsidRPr="00862A7A" w:rsidRDefault="00BB247B">
      <w:pPr>
        <w:rPr>
          <w:rFonts w:cs="Arial"/>
        </w:rPr>
      </w:pPr>
      <w:r w:rsidRPr="00862A7A">
        <w:rPr>
          <w:rFonts w:cs="Arial"/>
        </w:rPr>
        <w:t>I am a good communicator and I also possess good interpersonal skills.</w:t>
      </w:r>
    </w:p>
    <w:p w14:paraId="3DF4E528" w14:textId="77777777" w:rsidR="00BB247B" w:rsidRPr="00862A7A" w:rsidRDefault="00BB247B">
      <w:pPr>
        <w:rPr>
          <w:rFonts w:cs="Arial"/>
        </w:rPr>
      </w:pPr>
      <w:r w:rsidRPr="00862A7A">
        <w:rPr>
          <w:rFonts w:cs="Arial"/>
        </w:rPr>
        <w:t>Due to my resourcefulness and good knowledge, people tend to depend on me for help when the tasks and situations grow difficult.</w:t>
      </w:r>
    </w:p>
    <w:p w14:paraId="7707FA75" w14:textId="77777777" w:rsidR="00BB247B" w:rsidRPr="00862A7A" w:rsidRDefault="00614615">
      <w:pPr>
        <w:rPr>
          <w:rFonts w:cs="Arial"/>
        </w:rPr>
      </w:pPr>
      <w:r w:rsidRPr="00862A7A">
        <w:rPr>
          <w:rFonts w:cs="Arial"/>
        </w:rPr>
        <w:lastRenderedPageBreak/>
        <w:t>I am always keen on learning new things and well-disciplined, too.</w:t>
      </w:r>
    </w:p>
    <w:p w14:paraId="08204CEC" w14:textId="77777777" w:rsidR="00614615" w:rsidRPr="00862A7A" w:rsidRDefault="00614615">
      <w:pPr>
        <w:rPr>
          <w:rFonts w:cs="Arial"/>
        </w:rPr>
      </w:pPr>
      <w:r w:rsidRPr="00862A7A">
        <w:rPr>
          <w:rFonts w:cs="Arial"/>
        </w:rPr>
        <w:t>I can adapt to new situations quickly and can apply my knowledge from previous experiences.</w:t>
      </w:r>
    </w:p>
    <w:p w14:paraId="5A33BB4C" w14:textId="77777777" w:rsidR="00614615" w:rsidRPr="00862A7A" w:rsidRDefault="00614615">
      <w:pPr>
        <w:rPr>
          <w:rFonts w:cs="Arial"/>
        </w:rPr>
      </w:pPr>
      <w:r w:rsidRPr="00862A7A">
        <w:rPr>
          <w:rFonts w:cs="Arial"/>
        </w:rPr>
        <w:t>I believe that my retention and comprehension skills are highly impressive.</w:t>
      </w:r>
    </w:p>
    <w:p w14:paraId="0DA529FB" w14:textId="77777777" w:rsidR="00614615" w:rsidRPr="00862A7A" w:rsidRDefault="00614615">
      <w:pPr>
        <w:rPr>
          <w:rFonts w:cs="Arial"/>
        </w:rPr>
      </w:pPr>
      <w:r w:rsidRPr="00862A7A">
        <w:rPr>
          <w:rFonts w:cs="Arial"/>
        </w:rPr>
        <w:t>Weaknesses:</w:t>
      </w:r>
    </w:p>
    <w:p w14:paraId="14482DB8" w14:textId="77777777" w:rsidR="00614615" w:rsidRPr="00862A7A" w:rsidRDefault="00614615">
      <w:pPr>
        <w:rPr>
          <w:rFonts w:cs="Arial"/>
        </w:rPr>
      </w:pPr>
      <w:r w:rsidRPr="00862A7A">
        <w:rPr>
          <w:rFonts w:cs="Arial"/>
        </w:rPr>
        <w:t>I believe I need to work a little bit on my time management and organisational skills.</w:t>
      </w:r>
    </w:p>
    <w:p w14:paraId="300EB3C7" w14:textId="77777777" w:rsidR="00614615" w:rsidRPr="00862A7A" w:rsidRDefault="00614615">
      <w:pPr>
        <w:rPr>
          <w:rFonts w:cs="Arial"/>
        </w:rPr>
      </w:pPr>
      <w:r w:rsidRPr="00862A7A">
        <w:rPr>
          <w:rFonts w:cs="Arial"/>
        </w:rPr>
        <w:t>I prefer doing one task at a time since I do not like multitasking.</w:t>
      </w:r>
    </w:p>
    <w:p w14:paraId="3F139B28" w14:textId="77777777" w:rsidR="00614615" w:rsidRPr="00862A7A" w:rsidRDefault="00614615">
      <w:pPr>
        <w:rPr>
          <w:rFonts w:cs="Arial"/>
        </w:rPr>
      </w:pPr>
      <w:r w:rsidRPr="00862A7A">
        <w:rPr>
          <w:rFonts w:cs="Arial"/>
        </w:rPr>
        <w:t>I also need to work on my interpretation skills as well as critical thinking when the issue is regarding common daily problems and situations.</w:t>
      </w:r>
    </w:p>
    <w:p w14:paraId="6E341A68" w14:textId="77777777" w:rsidR="00614615" w:rsidRPr="00862A7A" w:rsidRDefault="00614615">
      <w:pPr>
        <w:rPr>
          <w:rFonts w:cs="Arial"/>
        </w:rPr>
      </w:pPr>
      <w:r w:rsidRPr="00862A7A">
        <w:rPr>
          <w:rFonts w:cs="Arial"/>
        </w:rPr>
        <w:t>I believe that I must improve my theoretical knowledge as well as practical exposure to a certain extent.</w:t>
      </w:r>
    </w:p>
    <w:p w14:paraId="5FE5EF8E" w14:textId="77777777" w:rsidR="003F3865" w:rsidRPr="00862A7A" w:rsidRDefault="003F3865">
      <w:pPr>
        <w:rPr>
          <w:rFonts w:cs="Arial"/>
        </w:rPr>
      </w:pPr>
      <w:r w:rsidRPr="00862A7A">
        <w:rPr>
          <w:rFonts w:cs="Arial"/>
        </w:rPr>
        <w:t>I need some practice with situations such as working in a simulated condition or even with a team in order to practically learn relevant behaviour as well as attitudes.</w:t>
      </w:r>
    </w:p>
    <w:p w14:paraId="13240A75" w14:textId="77777777" w:rsidR="00E7230D" w:rsidRPr="00862A7A" w:rsidRDefault="00E7230D" w:rsidP="00E7230D">
      <w:pPr>
        <w:pStyle w:val="Heading2"/>
        <w:rPr>
          <w:color w:val="auto"/>
          <w:lang w:val="en-GB"/>
        </w:rPr>
      </w:pPr>
      <w:bookmarkStart w:id="9" w:name="_Toc67014931"/>
      <w:bookmarkStart w:id="10" w:name="_Toc67968503"/>
      <w:r w:rsidRPr="00862A7A">
        <w:rPr>
          <w:color w:val="auto"/>
          <w:lang w:val="en-GB"/>
        </w:rPr>
        <w:t>Establishing employment goals and developing a personal action plan</w:t>
      </w:r>
      <w:bookmarkEnd w:id="9"/>
      <w:bookmarkEnd w:id="10"/>
    </w:p>
    <w:p w14:paraId="68B1E53F" w14:textId="77777777" w:rsidR="00E7230D" w:rsidRPr="00862A7A" w:rsidRDefault="00E7230D" w:rsidP="00E7230D">
      <w:pPr>
        <w:rPr>
          <w:rFonts w:cs="Arial"/>
        </w:rPr>
      </w:pPr>
      <w:r w:rsidRPr="00862A7A">
        <w:rPr>
          <w:rFonts w:cs="Arial"/>
        </w:rPr>
        <w:t>The action plan has been developed in a manner so as to help develop the necessary skills identified in the analysis and which are relevant to the chosen profile of the customer care executive at Tesco Plc. The action plan is also based on timelines so that I am able to manage time effectively and set realistic dates for the completion of the identified activities (</w:t>
      </w:r>
      <w:r w:rsidRPr="00862A7A">
        <w:rPr>
          <w:rFonts w:cs="Arial"/>
          <w:lang w:val="en-GB"/>
        </w:rPr>
        <w:t>Bowen, 2016</w:t>
      </w:r>
      <w:r w:rsidRPr="00862A7A">
        <w:rPr>
          <w:rFonts w:cs="Arial"/>
        </w:rPr>
        <w:t>). This exercise will provide me an opportunity to address my weaknesses and play to my strengths and develop or hone all such skills and attributes which would ne necessary as I vie for the desired position in the days to come.</w:t>
      </w:r>
    </w:p>
    <w:tbl>
      <w:tblPr>
        <w:tblStyle w:val="MediumShading1-Accent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4886"/>
        <w:gridCol w:w="2410"/>
      </w:tblGrid>
      <w:tr w:rsidR="00862A7A" w:rsidRPr="00862A7A" w14:paraId="71AC2068" w14:textId="77777777" w:rsidTr="00E72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0BB48B50" w14:textId="77777777" w:rsidR="00E7230D" w:rsidRPr="00862A7A" w:rsidRDefault="00E7230D" w:rsidP="00E7230D">
            <w:pPr>
              <w:spacing w:after="160"/>
              <w:rPr>
                <w:rFonts w:cs="Arial"/>
                <w:color w:val="auto"/>
                <w:lang w:val="en-GB"/>
              </w:rPr>
            </w:pPr>
            <w:r w:rsidRPr="00862A7A">
              <w:rPr>
                <w:rFonts w:cs="Arial"/>
                <w:color w:val="auto"/>
                <w:lang w:val="en-GB"/>
              </w:rPr>
              <w:t>Skills and attributes</w:t>
            </w:r>
          </w:p>
        </w:tc>
        <w:tc>
          <w:tcPr>
            <w:tcW w:w="4886" w:type="dxa"/>
          </w:tcPr>
          <w:p w14:paraId="28514558" w14:textId="77777777" w:rsidR="00E7230D" w:rsidRPr="00862A7A" w:rsidRDefault="00E7230D" w:rsidP="00E7230D">
            <w:pPr>
              <w:spacing w:after="160"/>
              <w:cnfStyle w:val="100000000000" w:firstRow="1" w:lastRow="0" w:firstColumn="0" w:lastColumn="0" w:oddVBand="0" w:evenVBand="0" w:oddHBand="0" w:evenHBand="0" w:firstRowFirstColumn="0" w:firstRowLastColumn="0" w:lastRowFirstColumn="0" w:lastRowLastColumn="0"/>
              <w:rPr>
                <w:rFonts w:cs="Arial"/>
                <w:color w:val="auto"/>
                <w:lang w:val="en-GB"/>
              </w:rPr>
            </w:pPr>
            <w:r w:rsidRPr="00862A7A">
              <w:rPr>
                <w:rFonts w:cs="Arial"/>
                <w:color w:val="auto"/>
                <w:lang w:val="en-GB"/>
              </w:rPr>
              <w:t xml:space="preserve">Activities </w:t>
            </w:r>
          </w:p>
        </w:tc>
        <w:tc>
          <w:tcPr>
            <w:tcW w:w="2410" w:type="dxa"/>
          </w:tcPr>
          <w:p w14:paraId="50DE0D2C" w14:textId="77777777" w:rsidR="00E7230D" w:rsidRPr="00862A7A" w:rsidRDefault="00E7230D" w:rsidP="00E7230D">
            <w:pPr>
              <w:spacing w:after="160"/>
              <w:cnfStyle w:val="100000000000" w:firstRow="1" w:lastRow="0" w:firstColumn="0" w:lastColumn="0" w:oddVBand="0" w:evenVBand="0" w:oddHBand="0" w:evenHBand="0" w:firstRowFirstColumn="0" w:firstRowLastColumn="0" w:lastRowFirstColumn="0" w:lastRowLastColumn="0"/>
              <w:rPr>
                <w:rFonts w:cs="Arial"/>
                <w:color w:val="auto"/>
                <w:lang w:val="en-GB"/>
              </w:rPr>
            </w:pPr>
            <w:r w:rsidRPr="00862A7A">
              <w:rPr>
                <w:rFonts w:cs="Arial"/>
                <w:color w:val="auto"/>
                <w:lang w:val="en-GB"/>
              </w:rPr>
              <w:t>Timelines</w:t>
            </w:r>
          </w:p>
        </w:tc>
      </w:tr>
      <w:tr w:rsidR="00862A7A" w:rsidRPr="00862A7A" w14:paraId="59A8F497" w14:textId="77777777" w:rsidTr="00E72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7364244C" w14:textId="77777777" w:rsidR="00E7230D" w:rsidRPr="00862A7A" w:rsidRDefault="00E7230D" w:rsidP="00E7230D">
            <w:pPr>
              <w:rPr>
                <w:rFonts w:cs="Arial"/>
              </w:rPr>
            </w:pPr>
            <w:r w:rsidRPr="00862A7A">
              <w:rPr>
                <w:rFonts w:cs="Arial"/>
              </w:rPr>
              <w:t>Interpersonal and communication skills</w:t>
            </w:r>
          </w:p>
          <w:p w14:paraId="63D174D0" w14:textId="77777777" w:rsidR="00E7230D" w:rsidRPr="00862A7A" w:rsidRDefault="00E7230D" w:rsidP="00E7230D">
            <w:pPr>
              <w:rPr>
                <w:rFonts w:cs="Arial"/>
              </w:rPr>
            </w:pPr>
          </w:p>
        </w:tc>
        <w:tc>
          <w:tcPr>
            <w:tcW w:w="4886" w:type="dxa"/>
          </w:tcPr>
          <w:p w14:paraId="757B3D7B" w14:textId="77777777" w:rsidR="00E7230D" w:rsidRPr="00862A7A" w:rsidRDefault="00E7230D" w:rsidP="00E7230D">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862A7A">
              <w:rPr>
                <w:rFonts w:cs="Arial"/>
              </w:rPr>
              <w:t>Taking part in activities and tasks which are group based, engaging in such projects which encourage team swapping and exchange of team members can help develop and sharpen the identified skill. Taking part in events which require one to deliver speeches, write down interpretations and read them out can help develop communication skills in a significant manner.</w:t>
            </w:r>
          </w:p>
        </w:tc>
        <w:tc>
          <w:tcPr>
            <w:tcW w:w="2410" w:type="dxa"/>
          </w:tcPr>
          <w:p w14:paraId="13F2836F" w14:textId="77777777" w:rsidR="00E7230D" w:rsidRPr="00862A7A" w:rsidRDefault="00E7230D" w:rsidP="00E7230D">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862A7A">
              <w:rPr>
                <w:rFonts w:cs="Arial"/>
                <w:lang w:val="en-GB"/>
              </w:rPr>
              <w:t>4 weeks</w:t>
            </w:r>
          </w:p>
        </w:tc>
      </w:tr>
      <w:tr w:rsidR="00862A7A" w:rsidRPr="00862A7A" w14:paraId="33FB9B70" w14:textId="77777777" w:rsidTr="00E7230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41BC38B2" w14:textId="77777777" w:rsidR="00E7230D" w:rsidRPr="00862A7A" w:rsidRDefault="00E7230D" w:rsidP="00E7230D">
            <w:pPr>
              <w:rPr>
                <w:rFonts w:cs="Arial"/>
              </w:rPr>
            </w:pPr>
            <w:r w:rsidRPr="00862A7A">
              <w:rPr>
                <w:rFonts w:cs="Arial"/>
              </w:rPr>
              <w:lastRenderedPageBreak/>
              <w:t>Strong verbal and written skills</w:t>
            </w:r>
          </w:p>
        </w:tc>
        <w:tc>
          <w:tcPr>
            <w:tcW w:w="4886" w:type="dxa"/>
          </w:tcPr>
          <w:p w14:paraId="6CD7D775" w14:textId="77777777" w:rsidR="00E7230D" w:rsidRPr="00862A7A" w:rsidRDefault="00E7230D" w:rsidP="00E7230D">
            <w:pPr>
              <w:cnfStyle w:val="000000010000" w:firstRow="0" w:lastRow="0" w:firstColumn="0" w:lastColumn="0" w:oddVBand="0" w:evenVBand="0" w:oddHBand="0" w:evenHBand="1" w:firstRowFirstColumn="0" w:firstRowLastColumn="0" w:lastRowFirstColumn="0" w:lastRowLastColumn="0"/>
              <w:rPr>
                <w:rFonts w:cs="Arial"/>
              </w:rPr>
            </w:pPr>
            <w:r w:rsidRPr="00862A7A">
              <w:rPr>
                <w:rFonts w:cs="Arial"/>
              </w:rPr>
              <w:t>Undertaking a specialised certificate course within the organisation, Tesco Plc, or before joining the organisation can help deal with the shortage of skills related to verbal skills and written discourse (</w:t>
            </w:r>
            <w:r w:rsidRPr="00862A7A">
              <w:rPr>
                <w:rFonts w:cs="Arial"/>
                <w:lang w:val="en-GB"/>
              </w:rPr>
              <w:t>Bowen, 2016</w:t>
            </w:r>
            <w:r w:rsidRPr="00862A7A">
              <w:rPr>
                <w:rFonts w:cs="Arial"/>
              </w:rPr>
              <w:t>). Undertaking such a course and engaging in practical activities can improve such skills to a great extent.</w:t>
            </w:r>
          </w:p>
        </w:tc>
        <w:tc>
          <w:tcPr>
            <w:tcW w:w="2410" w:type="dxa"/>
          </w:tcPr>
          <w:p w14:paraId="2F7198B1" w14:textId="77777777" w:rsidR="00E7230D" w:rsidRPr="00862A7A" w:rsidRDefault="00E7230D" w:rsidP="00E7230D">
            <w:pPr>
              <w:spacing w:after="160"/>
              <w:cnfStyle w:val="000000010000" w:firstRow="0" w:lastRow="0" w:firstColumn="0" w:lastColumn="0" w:oddVBand="0" w:evenVBand="0" w:oddHBand="0" w:evenHBand="1" w:firstRowFirstColumn="0" w:firstRowLastColumn="0" w:lastRowFirstColumn="0" w:lastRowLastColumn="0"/>
              <w:rPr>
                <w:rFonts w:cs="Arial"/>
                <w:lang w:val="en-GB"/>
              </w:rPr>
            </w:pPr>
            <w:r w:rsidRPr="00862A7A">
              <w:rPr>
                <w:rFonts w:cs="Arial"/>
                <w:lang w:val="en-GB"/>
              </w:rPr>
              <w:t>2 weeks</w:t>
            </w:r>
          </w:p>
        </w:tc>
      </w:tr>
      <w:tr w:rsidR="00862A7A" w:rsidRPr="00862A7A" w14:paraId="0D472A90" w14:textId="77777777" w:rsidTr="00E72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5686E90F" w14:textId="77777777" w:rsidR="00E7230D" w:rsidRPr="00862A7A" w:rsidRDefault="00E7230D" w:rsidP="00E7230D">
            <w:pPr>
              <w:rPr>
                <w:rFonts w:cs="Arial"/>
              </w:rPr>
            </w:pPr>
            <w:r w:rsidRPr="00862A7A">
              <w:rPr>
                <w:rFonts w:cs="Arial"/>
              </w:rPr>
              <w:t>Effective emotional intelligence and ability to influence others</w:t>
            </w:r>
          </w:p>
          <w:p w14:paraId="10A7C855" w14:textId="77777777" w:rsidR="00E7230D" w:rsidRPr="00862A7A" w:rsidRDefault="00E7230D" w:rsidP="00E7230D">
            <w:pPr>
              <w:spacing w:after="160"/>
              <w:rPr>
                <w:rFonts w:cs="Arial"/>
                <w:lang w:val="en-GB"/>
              </w:rPr>
            </w:pPr>
          </w:p>
        </w:tc>
        <w:tc>
          <w:tcPr>
            <w:tcW w:w="4886" w:type="dxa"/>
          </w:tcPr>
          <w:p w14:paraId="0FBD1D3A" w14:textId="77777777" w:rsidR="00E7230D" w:rsidRPr="00862A7A" w:rsidRDefault="00E7230D" w:rsidP="00E7230D">
            <w:pPr>
              <w:cnfStyle w:val="000000100000" w:firstRow="0" w:lastRow="0" w:firstColumn="0" w:lastColumn="0" w:oddVBand="0" w:evenVBand="0" w:oddHBand="1" w:evenHBand="0" w:firstRowFirstColumn="0" w:firstRowLastColumn="0" w:lastRowFirstColumn="0" w:lastRowLastColumn="0"/>
              <w:rPr>
                <w:rFonts w:cs="Arial"/>
              </w:rPr>
            </w:pPr>
            <w:r w:rsidRPr="00862A7A">
              <w:rPr>
                <w:rFonts w:cs="Arial"/>
              </w:rPr>
              <w:t>Effective intelligence and ability of influence others emanate from one’s knowledge base and the ability to possess and display empathy and passion for others (</w:t>
            </w:r>
            <w:r w:rsidRPr="00862A7A">
              <w:rPr>
                <w:rFonts w:cs="Arial"/>
                <w:lang w:val="en-GB"/>
              </w:rPr>
              <w:t>Hurrell, 2016</w:t>
            </w:r>
            <w:r w:rsidRPr="00862A7A">
              <w:rPr>
                <w:rFonts w:cs="Arial"/>
              </w:rPr>
              <w:t>). Though these aspects are associated with the personality traits and personal attributes, these can also be developed by engaging in learning experiences. Such experiences can help develop and explore such skills and attributes in the self.</w:t>
            </w:r>
          </w:p>
          <w:p w14:paraId="65170453" w14:textId="77777777" w:rsidR="00E7230D" w:rsidRPr="00862A7A" w:rsidRDefault="00E7230D" w:rsidP="00E7230D">
            <w:pPr>
              <w:spacing w:after="160"/>
              <w:cnfStyle w:val="000000100000" w:firstRow="0" w:lastRow="0" w:firstColumn="0" w:lastColumn="0" w:oddVBand="0" w:evenVBand="0" w:oddHBand="1" w:evenHBand="0" w:firstRowFirstColumn="0" w:firstRowLastColumn="0" w:lastRowFirstColumn="0" w:lastRowLastColumn="0"/>
              <w:rPr>
                <w:rFonts w:cs="Arial"/>
                <w:lang w:val="en-GB"/>
              </w:rPr>
            </w:pPr>
          </w:p>
        </w:tc>
        <w:tc>
          <w:tcPr>
            <w:tcW w:w="2410" w:type="dxa"/>
          </w:tcPr>
          <w:p w14:paraId="3F0DBE37" w14:textId="77777777" w:rsidR="00E7230D" w:rsidRPr="00862A7A" w:rsidRDefault="00E7230D" w:rsidP="00E7230D">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862A7A">
              <w:rPr>
                <w:rFonts w:cs="Arial"/>
                <w:lang w:val="en-GB"/>
              </w:rPr>
              <w:t>3 weeks</w:t>
            </w:r>
          </w:p>
        </w:tc>
      </w:tr>
    </w:tbl>
    <w:p w14:paraId="7E387CF9" w14:textId="77777777" w:rsidR="00E7230D" w:rsidRPr="00862A7A" w:rsidRDefault="00E7230D" w:rsidP="00E7230D">
      <w:pPr>
        <w:rPr>
          <w:rFonts w:cs="Arial"/>
        </w:rPr>
      </w:pPr>
    </w:p>
    <w:p w14:paraId="581F522B" w14:textId="77777777" w:rsidR="00E7230D" w:rsidRPr="00862A7A" w:rsidRDefault="00E7230D" w:rsidP="00E7230D">
      <w:pPr>
        <w:pStyle w:val="Heading2"/>
        <w:rPr>
          <w:color w:val="auto"/>
        </w:rPr>
      </w:pPr>
      <w:bookmarkStart w:id="11" w:name="_Toc67968504"/>
      <w:r w:rsidRPr="00862A7A">
        <w:rPr>
          <w:color w:val="auto"/>
        </w:rPr>
        <w:t>Conclusion:</w:t>
      </w:r>
      <w:bookmarkEnd w:id="11"/>
    </w:p>
    <w:p w14:paraId="44A0233F" w14:textId="77777777" w:rsidR="00E7230D" w:rsidRPr="00862A7A" w:rsidRDefault="00E7230D" w:rsidP="00E7230D">
      <w:pPr>
        <w:rPr>
          <w:rFonts w:cs="Arial"/>
        </w:rPr>
      </w:pPr>
      <w:r w:rsidRPr="00862A7A">
        <w:rPr>
          <w:rFonts w:cs="Arial"/>
        </w:rPr>
        <w:t xml:space="preserve">This report has showcased my experience throughout the course of the role play in an in-depth manner. The various facets of the professional role of the customer care executive at Tesco Plc as well as my own skills and attributes have been examined and discussed in a thorough manner. The exercise of asking relevant questions has been of special significance in the given case. Asking relevant questions and evoking answers for them has enabled me to understand how the roles and responsibilities and the very profile of the customer care executive at Tesco Plc is looked upon and what varied tasks and challenges the professional has to deal with. In the course of this report and the role play, significant details on the roles and responsibilities, the tasks as well as the generally accepted criteria in terms of person specification as well as the skills and personality traits have been examined. In conclusion, it can be safely stated that the employment readiness for the job role and the importance of understanding the realities associated with the case of the customer care executive at Tesco Plc have all been exhaustively studied and understood. The development of the action plan </w:t>
      </w:r>
      <w:r w:rsidRPr="00862A7A">
        <w:rPr>
          <w:rFonts w:cs="Arial"/>
        </w:rPr>
        <w:lastRenderedPageBreak/>
        <w:t>has been founded on the interpretation of these skills and requirements and the extent to which I believe I will be able to do justice to the role in the days to come.</w:t>
      </w:r>
    </w:p>
    <w:p w14:paraId="4E7509BE" w14:textId="77777777" w:rsidR="00E7230D" w:rsidRPr="00862A7A" w:rsidRDefault="00E7230D">
      <w:pPr>
        <w:spacing w:line="259" w:lineRule="auto"/>
        <w:jc w:val="left"/>
        <w:rPr>
          <w:rFonts w:cs="Arial"/>
        </w:rPr>
      </w:pPr>
      <w:r w:rsidRPr="00862A7A">
        <w:rPr>
          <w:rFonts w:cs="Arial"/>
        </w:rPr>
        <w:br w:type="page"/>
      </w:r>
    </w:p>
    <w:p w14:paraId="7B03A067" w14:textId="77777777" w:rsidR="00E7230D" w:rsidRPr="00862A7A" w:rsidRDefault="00E7230D" w:rsidP="00E7230D">
      <w:pPr>
        <w:pStyle w:val="Heading1"/>
        <w:rPr>
          <w:color w:val="auto"/>
        </w:rPr>
      </w:pPr>
      <w:bookmarkStart w:id="12" w:name="_Toc67968505"/>
      <w:r w:rsidRPr="00862A7A">
        <w:rPr>
          <w:color w:val="auto"/>
        </w:rPr>
        <w:lastRenderedPageBreak/>
        <w:t>References:</w:t>
      </w:r>
      <w:bookmarkEnd w:id="12"/>
    </w:p>
    <w:p w14:paraId="552D7C36" w14:textId="77777777" w:rsidR="00E7230D" w:rsidRPr="00862A7A" w:rsidRDefault="00E7230D" w:rsidP="00E7230D">
      <w:pPr>
        <w:rPr>
          <w:rFonts w:cs="Arial"/>
          <w:lang w:val="en-GB"/>
        </w:rPr>
      </w:pPr>
      <w:r w:rsidRPr="00862A7A">
        <w:rPr>
          <w:rFonts w:cs="Arial"/>
          <w:lang w:val="en-GB"/>
        </w:rPr>
        <w:t>Bowen, D.E., 2016. The changing role of employees in service theory and practice: An interdisciplinary view. </w:t>
      </w:r>
      <w:r w:rsidRPr="00862A7A">
        <w:rPr>
          <w:rFonts w:cs="Arial"/>
          <w:i/>
          <w:iCs/>
          <w:lang w:val="en-GB"/>
        </w:rPr>
        <w:t>Human Resource Management Review</w:t>
      </w:r>
      <w:r w:rsidRPr="00862A7A">
        <w:rPr>
          <w:rFonts w:cs="Arial"/>
          <w:lang w:val="en-GB"/>
        </w:rPr>
        <w:t>, </w:t>
      </w:r>
      <w:r w:rsidRPr="00862A7A">
        <w:rPr>
          <w:rFonts w:cs="Arial"/>
          <w:i/>
          <w:iCs/>
          <w:lang w:val="en-GB"/>
        </w:rPr>
        <w:t>26</w:t>
      </w:r>
      <w:r w:rsidRPr="00862A7A">
        <w:rPr>
          <w:rFonts w:cs="Arial"/>
          <w:lang w:val="en-GB"/>
        </w:rPr>
        <w:t>(1), pp.4-13.</w:t>
      </w:r>
    </w:p>
    <w:p w14:paraId="4D0319EE" w14:textId="77777777" w:rsidR="00E7230D" w:rsidRPr="00862A7A" w:rsidRDefault="00E7230D" w:rsidP="00E7230D">
      <w:pPr>
        <w:rPr>
          <w:rFonts w:cs="Arial"/>
          <w:lang w:val="en-GB"/>
        </w:rPr>
      </w:pPr>
      <w:r w:rsidRPr="00862A7A">
        <w:rPr>
          <w:rFonts w:cs="Arial"/>
          <w:lang w:val="en-GB"/>
        </w:rPr>
        <w:t>Hurrell, S.A., 2016. Recruitment. In </w:t>
      </w:r>
      <w:r w:rsidRPr="00862A7A">
        <w:rPr>
          <w:rFonts w:cs="Arial"/>
          <w:i/>
          <w:iCs/>
          <w:lang w:val="en-GB"/>
        </w:rPr>
        <w:t>Encyclopedia of Human Resource Management</w:t>
      </w:r>
      <w:r w:rsidRPr="00862A7A">
        <w:rPr>
          <w:rFonts w:cs="Arial"/>
          <w:lang w:val="en-GB"/>
        </w:rPr>
        <w:t>. Edward Elgar Publishing Limited.</w:t>
      </w:r>
    </w:p>
    <w:p w14:paraId="0B069209" w14:textId="77777777" w:rsidR="00E7230D" w:rsidRPr="00862A7A" w:rsidRDefault="00E7230D" w:rsidP="00E7230D">
      <w:pPr>
        <w:rPr>
          <w:rFonts w:cs="Arial"/>
          <w:lang w:val="en-GB"/>
        </w:rPr>
      </w:pPr>
      <w:r w:rsidRPr="00862A7A">
        <w:rPr>
          <w:rFonts w:cs="Arial"/>
          <w:lang w:val="en-GB"/>
        </w:rPr>
        <w:t>Moliner, M.A., Monferrer-Tirado, D. and Estrada-Guillén, M., 2018. Consequences of customer engagement and customer self-brand connection. </w:t>
      </w:r>
      <w:r w:rsidRPr="00862A7A">
        <w:rPr>
          <w:rFonts w:cs="Arial"/>
          <w:i/>
          <w:iCs/>
          <w:lang w:val="en-GB"/>
        </w:rPr>
        <w:t>Journal of Services Marketing</w:t>
      </w:r>
      <w:r w:rsidRPr="00862A7A">
        <w:rPr>
          <w:rFonts w:cs="Arial"/>
          <w:lang w:val="en-GB"/>
        </w:rPr>
        <w:t>.</w:t>
      </w:r>
    </w:p>
    <w:p w14:paraId="161D1D31" w14:textId="77777777" w:rsidR="00E7230D" w:rsidRPr="00862A7A" w:rsidRDefault="00E7230D" w:rsidP="00E7230D">
      <w:pPr>
        <w:rPr>
          <w:rFonts w:cs="Arial"/>
        </w:rPr>
      </w:pPr>
      <w:r w:rsidRPr="00862A7A">
        <w:rPr>
          <w:rFonts w:cs="Arial"/>
          <w:lang w:val="en-GB"/>
        </w:rPr>
        <w:t>Siddiqi, M.A., 2015. Work engagement and job crafting of service employees influencing customer outcomes. </w:t>
      </w:r>
      <w:r w:rsidRPr="00862A7A">
        <w:rPr>
          <w:rFonts w:cs="Arial"/>
          <w:i/>
          <w:iCs/>
          <w:lang w:val="en-GB"/>
        </w:rPr>
        <w:t>Vikalpa</w:t>
      </w:r>
      <w:r w:rsidRPr="00862A7A">
        <w:rPr>
          <w:rFonts w:cs="Arial"/>
          <w:lang w:val="en-GB"/>
        </w:rPr>
        <w:t>, </w:t>
      </w:r>
      <w:r w:rsidRPr="00862A7A">
        <w:rPr>
          <w:rFonts w:cs="Arial"/>
          <w:i/>
          <w:iCs/>
          <w:lang w:val="en-GB"/>
        </w:rPr>
        <w:t>40</w:t>
      </w:r>
      <w:r w:rsidRPr="00862A7A">
        <w:rPr>
          <w:rFonts w:cs="Arial"/>
          <w:lang w:val="en-GB"/>
        </w:rPr>
        <w:t>(3), pp.277-292.</w:t>
      </w:r>
    </w:p>
    <w:p w14:paraId="75F5A3EF" w14:textId="77777777" w:rsidR="00E7230D" w:rsidRPr="00862A7A" w:rsidRDefault="00E7230D" w:rsidP="00E7230D">
      <w:pPr>
        <w:rPr>
          <w:rFonts w:cs="Arial"/>
        </w:rPr>
      </w:pPr>
    </w:p>
    <w:p w14:paraId="6B9EFE6F" w14:textId="77777777" w:rsidR="00E7230D" w:rsidRPr="00862A7A" w:rsidRDefault="00E7230D">
      <w:pPr>
        <w:rPr>
          <w:rFonts w:cs="Arial"/>
        </w:rPr>
      </w:pPr>
    </w:p>
    <w:sectPr w:rsidR="00E7230D" w:rsidRPr="00862A7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4BD9" w14:textId="77777777" w:rsidR="00E504DE" w:rsidRDefault="00E504DE" w:rsidP="00E7230D">
      <w:pPr>
        <w:spacing w:after="0" w:line="240" w:lineRule="auto"/>
      </w:pPr>
      <w:r>
        <w:separator/>
      </w:r>
    </w:p>
  </w:endnote>
  <w:endnote w:type="continuationSeparator" w:id="0">
    <w:p w14:paraId="1CDD2E17" w14:textId="77777777" w:rsidR="00E504DE" w:rsidRDefault="00E504DE" w:rsidP="00E72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9A514" w14:textId="77777777" w:rsidR="00E7230D" w:rsidRDefault="00E72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478789"/>
      <w:docPartObj>
        <w:docPartGallery w:val="Page Numbers (Bottom of Page)"/>
        <w:docPartUnique/>
      </w:docPartObj>
    </w:sdtPr>
    <w:sdtEndPr>
      <w:rPr>
        <w:noProof/>
      </w:rPr>
    </w:sdtEndPr>
    <w:sdtContent>
      <w:p w14:paraId="42BBC31A" w14:textId="77777777" w:rsidR="00E7230D" w:rsidRDefault="00E7230D">
        <w:pPr>
          <w:pStyle w:val="Footer"/>
          <w:jc w:val="right"/>
        </w:pPr>
        <w:r>
          <w:fldChar w:fldCharType="begin"/>
        </w:r>
        <w:r>
          <w:instrText xml:space="preserve"> PAGE   \* MERGEFORMAT </w:instrText>
        </w:r>
        <w:r>
          <w:fldChar w:fldCharType="separate"/>
        </w:r>
        <w:r w:rsidR="009C5031">
          <w:rPr>
            <w:noProof/>
          </w:rPr>
          <w:t>4</w:t>
        </w:r>
        <w:r>
          <w:rPr>
            <w:noProof/>
          </w:rPr>
          <w:fldChar w:fldCharType="end"/>
        </w:r>
      </w:p>
    </w:sdtContent>
  </w:sdt>
  <w:p w14:paraId="38389623" w14:textId="77777777" w:rsidR="00E7230D" w:rsidRDefault="00E723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9082" w14:textId="77777777" w:rsidR="00E7230D" w:rsidRDefault="00E72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68740" w14:textId="77777777" w:rsidR="00E504DE" w:rsidRDefault="00E504DE" w:rsidP="00E7230D">
      <w:pPr>
        <w:spacing w:after="0" w:line="240" w:lineRule="auto"/>
      </w:pPr>
      <w:r>
        <w:separator/>
      </w:r>
    </w:p>
  </w:footnote>
  <w:footnote w:type="continuationSeparator" w:id="0">
    <w:p w14:paraId="12A53419" w14:textId="77777777" w:rsidR="00E504DE" w:rsidRDefault="00E504DE" w:rsidP="00E72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BDF7" w14:textId="77777777" w:rsidR="00E7230D" w:rsidRDefault="00E72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38E3C" w14:textId="77777777" w:rsidR="00E7230D" w:rsidRDefault="00E723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09D68" w14:textId="77777777" w:rsidR="00E7230D" w:rsidRDefault="00E72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12ADA"/>
    <w:multiLevelType w:val="hybridMultilevel"/>
    <w:tmpl w:val="06BCDD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66E3"/>
    <w:rsid w:val="00051CDA"/>
    <w:rsid w:val="0007595F"/>
    <w:rsid w:val="000A72EB"/>
    <w:rsid w:val="000B2724"/>
    <w:rsid w:val="000B2F74"/>
    <w:rsid w:val="001168C1"/>
    <w:rsid w:val="00120A7C"/>
    <w:rsid w:val="00144CCC"/>
    <w:rsid w:val="001708DC"/>
    <w:rsid w:val="00180D75"/>
    <w:rsid w:val="001A5983"/>
    <w:rsid w:val="001D1042"/>
    <w:rsid w:val="002072ED"/>
    <w:rsid w:val="00212D0A"/>
    <w:rsid w:val="0025704A"/>
    <w:rsid w:val="00274BD2"/>
    <w:rsid w:val="0027737C"/>
    <w:rsid w:val="00286521"/>
    <w:rsid w:val="002951A7"/>
    <w:rsid w:val="002D7ABF"/>
    <w:rsid w:val="002E24EF"/>
    <w:rsid w:val="002F66A5"/>
    <w:rsid w:val="00302F86"/>
    <w:rsid w:val="00345262"/>
    <w:rsid w:val="00391459"/>
    <w:rsid w:val="003B3469"/>
    <w:rsid w:val="003F3865"/>
    <w:rsid w:val="004111E7"/>
    <w:rsid w:val="00432073"/>
    <w:rsid w:val="0045018B"/>
    <w:rsid w:val="004751D9"/>
    <w:rsid w:val="004E2434"/>
    <w:rsid w:val="00511A4E"/>
    <w:rsid w:val="005617B7"/>
    <w:rsid w:val="005768F8"/>
    <w:rsid w:val="005776E6"/>
    <w:rsid w:val="00583B3F"/>
    <w:rsid w:val="005959F6"/>
    <w:rsid w:val="005C554B"/>
    <w:rsid w:val="00614615"/>
    <w:rsid w:val="00644ED8"/>
    <w:rsid w:val="00657865"/>
    <w:rsid w:val="006656D0"/>
    <w:rsid w:val="00686315"/>
    <w:rsid w:val="006A1B27"/>
    <w:rsid w:val="006E5937"/>
    <w:rsid w:val="006E66E3"/>
    <w:rsid w:val="007409BA"/>
    <w:rsid w:val="0075122F"/>
    <w:rsid w:val="007C39BE"/>
    <w:rsid w:val="00801F8E"/>
    <w:rsid w:val="00862A7A"/>
    <w:rsid w:val="008F5805"/>
    <w:rsid w:val="00926921"/>
    <w:rsid w:val="00927620"/>
    <w:rsid w:val="0098461F"/>
    <w:rsid w:val="00986E08"/>
    <w:rsid w:val="009A51B3"/>
    <w:rsid w:val="009B184E"/>
    <w:rsid w:val="009C5031"/>
    <w:rsid w:val="009F31D8"/>
    <w:rsid w:val="009F5EDF"/>
    <w:rsid w:val="009F78A0"/>
    <w:rsid w:val="00A04251"/>
    <w:rsid w:val="00A44742"/>
    <w:rsid w:val="00A62640"/>
    <w:rsid w:val="00A73589"/>
    <w:rsid w:val="00B075C0"/>
    <w:rsid w:val="00B34A0D"/>
    <w:rsid w:val="00BA579E"/>
    <w:rsid w:val="00BB247B"/>
    <w:rsid w:val="00BC48BB"/>
    <w:rsid w:val="00BC4DF5"/>
    <w:rsid w:val="00C147EC"/>
    <w:rsid w:val="00C246D9"/>
    <w:rsid w:val="00C61B23"/>
    <w:rsid w:val="00C9131C"/>
    <w:rsid w:val="00C97A4C"/>
    <w:rsid w:val="00D24BC1"/>
    <w:rsid w:val="00D64F44"/>
    <w:rsid w:val="00D766C0"/>
    <w:rsid w:val="00DD23A8"/>
    <w:rsid w:val="00DD62E6"/>
    <w:rsid w:val="00E161CB"/>
    <w:rsid w:val="00E31363"/>
    <w:rsid w:val="00E37473"/>
    <w:rsid w:val="00E43011"/>
    <w:rsid w:val="00E504DE"/>
    <w:rsid w:val="00E7230D"/>
    <w:rsid w:val="00E83177"/>
    <w:rsid w:val="00E84B34"/>
    <w:rsid w:val="00EA3B2D"/>
    <w:rsid w:val="00F03D91"/>
    <w:rsid w:val="00F24F2C"/>
    <w:rsid w:val="00F40646"/>
    <w:rsid w:val="00F51B72"/>
    <w:rsid w:val="00F677DB"/>
    <w:rsid w:val="00FD0D65"/>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D2F04"/>
  <w15:docId w15:val="{984F8C32-90CC-4402-A32C-5B287C80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30D"/>
    <w:pPr>
      <w:spacing w:line="360" w:lineRule="auto"/>
      <w:jc w:val="both"/>
    </w:pPr>
    <w:rPr>
      <w:rFonts w:ascii="Arial" w:hAnsi="Arial"/>
    </w:rPr>
  </w:style>
  <w:style w:type="paragraph" w:styleId="Heading1">
    <w:name w:val="heading 1"/>
    <w:basedOn w:val="Normal"/>
    <w:next w:val="Normal"/>
    <w:link w:val="Heading1Char"/>
    <w:uiPriority w:val="9"/>
    <w:qFormat/>
    <w:rsid w:val="00E7230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7230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7230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1B3"/>
    <w:pPr>
      <w:ind w:left="720"/>
      <w:contextualSpacing/>
    </w:pPr>
  </w:style>
  <w:style w:type="paragraph" w:styleId="Header">
    <w:name w:val="header"/>
    <w:basedOn w:val="Normal"/>
    <w:link w:val="HeaderChar"/>
    <w:uiPriority w:val="99"/>
    <w:unhideWhenUsed/>
    <w:rsid w:val="00E723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30D"/>
    <w:rPr>
      <w:rFonts w:ascii="Arial" w:hAnsi="Arial"/>
    </w:rPr>
  </w:style>
  <w:style w:type="paragraph" w:styleId="Footer">
    <w:name w:val="footer"/>
    <w:basedOn w:val="Normal"/>
    <w:link w:val="FooterChar"/>
    <w:uiPriority w:val="99"/>
    <w:unhideWhenUsed/>
    <w:rsid w:val="00E723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30D"/>
    <w:rPr>
      <w:rFonts w:ascii="Arial" w:hAnsi="Arial"/>
    </w:rPr>
  </w:style>
  <w:style w:type="character" w:customStyle="1" w:styleId="Heading1Char">
    <w:name w:val="Heading 1 Char"/>
    <w:basedOn w:val="DefaultParagraphFont"/>
    <w:link w:val="Heading1"/>
    <w:uiPriority w:val="9"/>
    <w:rsid w:val="00E7230D"/>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E7230D"/>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E7230D"/>
    <w:rPr>
      <w:rFonts w:asciiTheme="majorHAnsi" w:eastAsiaTheme="majorEastAsia" w:hAnsiTheme="majorHAnsi" w:cstheme="majorBidi"/>
      <w:b/>
      <w:bCs/>
      <w:color w:val="5B9BD5" w:themeColor="accent1"/>
    </w:rPr>
  </w:style>
  <w:style w:type="table" w:styleId="MediumShading1-Accent1">
    <w:name w:val="Medium Shading 1 Accent 1"/>
    <w:basedOn w:val="TableNormal"/>
    <w:uiPriority w:val="63"/>
    <w:rsid w:val="00E7230D"/>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7230D"/>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styleId="TOCHeading">
    <w:name w:val="TOC Heading"/>
    <w:basedOn w:val="Heading1"/>
    <w:next w:val="Normal"/>
    <w:uiPriority w:val="39"/>
    <w:semiHidden/>
    <w:unhideWhenUsed/>
    <w:qFormat/>
    <w:rsid w:val="00E7230D"/>
    <w:pPr>
      <w:spacing w:line="276" w:lineRule="auto"/>
      <w:jc w:val="left"/>
      <w:outlineLvl w:val="9"/>
    </w:pPr>
    <w:rPr>
      <w:lang w:val="en-US" w:eastAsia="ja-JP"/>
    </w:rPr>
  </w:style>
  <w:style w:type="paragraph" w:styleId="TOC1">
    <w:name w:val="toc 1"/>
    <w:basedOn w:val="Normal"/>
    <w:next w:val="Normal"/>
    <w:autoRedefine/>
    <w:uiPriority w:val="39"/>
    <w:unhideWhenUsed/>
    <w:rsid w:val="00E7230D"/>
    <w:pPr>
      <w:spacing w:after="100"/>
    </w:pPr>
  </w:style>
  <w:style w:type="paragraph" w:styleId="TOC2">
    <w:name w:val="toc 2"/>
    <w:basedOn w:val="Normal"/>
    <w:next w:val="Normal"/>
    <w:autoRedefine/>
    <w:uiPriority w:val="39"/>
    <w:unhideWhenUsed/>
    <w:rsid w:val="00E7230D"/>
    <w:pPr>
      <w:spacing w:after="100"/>
      <w:ind w:left="220"/>
    </w:pPr>
  </w:style>
  <w:style w:type="paragraph" w:styleId="TOC3">
    <w:name w:val="toc 3"/>
    <w:basedOn w:val="Normal"/>
    <w:next w:val="Normal"/>
    <w:autoRedefine/>
    <w:uiPriority w:val="39"/>
    <w:unhideWhenUsed/>
    <w:rsid w:val="00E7230D"/>
    <w:pPr>
      <w:spacing w:after="100"/>
      <w:ind w:left="440"/>
    </w:pPr>
  </w:style>
  <w:style w:type="character" w:styleId="Hyperlink">
    <w:name w:val="Hyperlink"/>
    <w:basedOn w:val="DefaultParagraphFont"/>
    <w:uiPriority w:val="99"/>
    <w:unhideWhenUsed/>
    <w:rsid w:val="00E7230D"/>
    <w:rPr>
      <w:color w:val="0563C1" w:themeColor="hyperlink"/>
      <w:u w:val="single"/>
    </w:rPr>
  </w:style>
  <w:style w:type="paragraph" w:styleId="BalloonText">
    <w:name w:val="Balloon Text"/>
    <w:basedOn w:val="Normal"/>
    <w:link w:val="BalloonTextChar"/>
    <w:uiPriority w:val="99"/>
    <w:semiHidden/>
    <w:unhideWhenUsed/>
    <w:rsid w:val="00E7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3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30B4D-6530-4E5D-9E15-E63163480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2865</Words>
  <Characters>16334</Characters>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2021-05-01T07:31:00Z</dcterms:created>
  <dcterms:modified xsi:type="dcterms:W3CDTF">2021-05-01T08:46:00Z</dcterms:modified>
</cp:coreProperties>
</file>