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BD86A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  <w:b/>
          <w:bCs/>
        </w:rPr>
      </w:pPr>
      <w:r w:rsidRPr="00632F20">
        <w:rPr>
          <w:rFonts w:asciiTheme="majorBidi" w:hAnsiTheme="majorBidi" w:cstheme="majorBidi"/>
          <w:b/>
          <w:bCs/>
        </w:rPr>
        <w:t>Practical Extension: Apply Naive Bayes on the Iris Dataset</w:t>
      </w:r>
    </w:p>
    <w:p w14:paraId="3CA894DB" w14:textId="77777777" w:rsid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</w:p>
    <w:p w14:paraId="699A4C3F" w14:textId="05E85243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Context</w:t>
      </w:r>
    </w:p>
    <w:p w14:paraId="4DB24EE0" w14:textId="4382E635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 xml:space="preserve">In the previous task, you used the K-Nearest </w:t>
      </w:r>
      <w:r w:rsidRPr="00632F20">
        <w:rPr>
          <w:rFonts w:asciiTheme="majorBidi" w:hAnsiTheme="majorBidi" w:cstheme="majorBidi"/>
        </w:rPr>
        <w:t>Neighbours</w:t>
      </w:r>
      <w:r w:rsidRPr="00632F20">
        <w:rPr>
          <w:rFonts w:asciiTheme="majorBidi" w:hAnsiTheme="majorBidi" w:cstheme="majorBidi"/>
        </w:rPr>
        <w:t xml:space="preserve"> (KNN) algorithm to classify iris flowers based on their measurements.</w:t>
      </w:r>
    </w:p>
    <w:p w14:paraId="370A7303" w14:textId="18A9E6D8" w:rsidR="00D446CB" w:rsidRDefault="00632F20" w:rsidP="00632F20">
      <w:p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In this extension, you will apply another supervised learning algorithm</w:t>
      </w:r>
      <w:r w:rsidRPr="00632F20">
        <w:rPr>
          <w:rFonts w:asciiTheme="majorBidi" w:hAnsiTheme="majorBidi" w:cstheme="majorBidi"/>
        </w:rPr>
        <w:t xml:space="preserve">, </w:t>
      </w:r>
      <w:r w:rsidRPr="00632F20">
        <w:rPr>
          <w:rFonts w:asciiTheme="majorBidi" w:hAnsiTheme="majorBidi" w:cstheme="majorBidi"/>
        </w:rPr>
        <w:t xml:space="preserve"> Naive Bayes (NB)</w:t>
      </w:r>
      <w:r w:rsidRPr="00632F20">
        <w:rPr>
          <w:rFonts w:asciiTheme="majorBidi" w:hAnsiTheme="majorBidi" w:cstheme="majorBidi"/>
        </w:rPr>
        <w:t xml:space="preserve">, </w:t>
      </w:r>
      <w:r w:rsidRPr="00632F20">
        <w:rPr>
          <w:rFonts w:asciiTheme="majorBidi" w:hAnsiTheme="majorBidi" w:cstheme="majorBidi"/>
        </w:rPr>
        <w:t xml:space="preserve"> on the same dataset and compare its performance with KNN.</w:t>
      </w:r>
    </w:p>
    <w:p w14:paraId="403775F2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</w:p>
    <w:p w14:paraId="1C66F790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  <w:b/>
          <w:bCs/>
        </w:rPr>
        <w:t>Activity</w:t>
      </w:r>
      <w:r w:rsidRPr="00632F20">
        <w:rPr>
          <w:rFonts w:asciiTheme="majorBidi" w:hAnsiTheme="majorBidi" w:cstheme="majorBidi"/>
        </w:rPr>
        <w:t>: Naive Bayes Classification on Iris</w:t>
      </w:r>
    </w:p>
    <w:p w14:paraId="35341C31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Instructions</w:t>
      </w:r>
    </w:p>
    <w:p w14:paraId="2B2A4537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Using the same dataset and the same train–test split:</w:t>
      </w:r>
    </w:p>
    <w:p w14:paraId="0FAE186A" w14:textId="77777777" w:rsidR="00632F20" w:rsidRPr="00632F20" w:rsidRDefault="00632F20" w:rsidP="00632F20">
      <w:pPr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Load the Iris dataset (reuse your existing code).</w:t>
      </w:r>
    </w:p>
    <w:p w14:paraId="24EB4E49" w14:textId="77777777" w:rsidR="00632F20" w:rsidRPr="00632F20" w:rsidRDefault="00632F20" w:rsidP="00632F20">
      <w:pPr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Preprocess the data:</w:t>
      </w:r>
    </w:p>
    <w:p w14:paraId="72270DB3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 xml:space="preserve">Use the </w:t>
      </w:r>
      <w:r w:rsidRPr="00632F20">
        <w:rPr>
          <w:rFonts w:asciiTheme="majorBidi" w:hAnsiTheme="majorBidi" w:cstheme="majorBidi"/>
          <w:i/>
          <w:iCs/>
        </w:rPr>
        <w:t>same</w:t>
      </w:r>
      <w:r w:rsidRPr="00632F20">
        <w:rPr>
          <w:rFonts w:asciiTheme="majorBidi" w:hAnsiTheme="majorBidi" w:cstheme="majorBidi"/>
        </w:rPr>
        <w:t xml:space="preserve"> training and testing sets you created for KNN.</w:t>
      </w:r>
    </w:p>
    <w:p w14:paraId="5F457B4B" w14:textId="0023F678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(Optional) Apply scaling only if necessary (</w:t>
      </w:r>
      <w:r w:rsidR="00651CC7">
        <w:rPr>
          <w:rFonts w:asciiTheme="majorBidi" w:hAnsiTheme="majorBidi" w:cstheme="majorBidi"/>
        </w:rPr>
        <w:t>*</w:t>
      </w:r>
      <w:r w:rsidRPr="00632F20">
        <w:rPr>
          <w:rFonts w:asciiTheme="majorBidi" w:hAnsiTheme="majorBidi" w:cstheme="majorBidi"/>
        </w:rPr>
        <w:t>Gaussian</w:t>
      </w:r>
      <w:r>
        <w:rPr>
          <w:rFonts w:asciiTheme="majorBidi" w:hAnsiTheme="majorBidi" w:cstheme="majorBidi"/>
        </w:rPr>
        <w:t>NB</w:t>
      </w:r>
      <w:r w:rsidRPr="00632F20">
        <w:rPr>
          <w:rFonts w:asciiTheme="majorBidi" w:hAnsiTheme="majorBidi" w:cstheme="majorBidi"/>
        </w:rPr>
        <w:t xml:space="preserve"> does not require it).</w:t>
      </w:r>
    </w:p>
    <w:p w14:paraId="0797E269" w14:textId="77777777" w:rsidR="00632F20" w:rsidRPr="00632F20" w:rsidRDefault="00632F20" w:rsidP="00632F20">
      <w:pPr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Train a Naive Bayes classifier using GaussianNB().</w:t>
      </w:r>
    </w:p>
    <w:p w14:paraId="68D59AC7" w14:textId="77777777" w:rsidR="00632F20" w:rsidRPr="00632F20" w:rsidRDefault="00632F20" w:rsidP="00632F20">
      <w:pPr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Predict the species for the test set.</w:t>
      </w:r>
    </w:p>
    <w:p w14:paraId="659FACD1" w14:textId="77777777" w:rsidR="00632F20" w:rsidRPr="00632F20" w:rsidRDefault="00632F20" w:rsidP="00632F20">
      <w:pPr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Evaluate the model by generating:</w:t>
      </w:r>
    </w:p>
    <w:p w14:paraId="39B5B6AD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Accuracy score</w:t>
      </w:r>
    </w:p>
    <w:p w14:paraId="0B2DE225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Confusion matrix</w:t>
      </w:r>
    </w:p>
    <w:p w14:paraId="7A494A01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(Optional) classification report</w:t>
      </w:r>
    </w:p>
    <w:p w14:paraId="68A8FAC7" w14:textId="77777777" w:rsidR="00632F20" w:rsidRPr="00632F20" w:rsidRDefault="00632F20" w:rsidP="00632F20">
      <w:pPr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Compare the results with KNN:</w:t>
      </w:r>
    </w:p>
    <w:p w14:paraId="35A98C38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Which model performs better?</w:t>
      </w:r>
    </w:p>
    <w:p w14:paraId="447517B6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Which species were misclassified by each model?</w:t>
      </w:r>
    </w:p>
    <w:p w14:paraId="5B1B7303" w14:textId="77777777" w:rsidR="00632F20" w:rsidRPr="00632F20" w:rsidRDefault="00632F20" w:rsidP="00632F20">
      <w:pPr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Why might the performance differ?</w:t>
      </w:r>
    </w:p>
    <w:p w14:paraId="47182862" w14:textId="2166F596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</w:p>
    <w:p w14:paraId="04D21FD5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  <w:b/>
          <w:bCs/>
        </w:rPr>
      </w:pPr>
      <w:r w:rsidRPr="00632F20">
        <w:rPr>
          <w:rFonts w:asciiTheme="majorBidi" w:hAnsiTheme="majorBidi" w:cstheme="majorBidi"/>
          <w:b/>
          <w:bCs/>
        </w:rPr>
        <w:t>Tasks to Submit</w:t>
      </w:r>
    </w:p>
    <w:p w14:paraId="0C1BD4E5" w14:textId="32AFD613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Answer:</w:t>
      </w:r>
    </w:p>
    <w:p w14:paraId="22C3169B" w14:textId="77777777" w:rsidR="00632F20" w:rsidRPr="00632F20" w:rsidRDefault="00632F20" w:rsidP="00632F20">
      <w:pPr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What is the accuracy of the Naive Bayes model on the test dataset?</w:t>
      </w:r>
    </w:p>
    <w:p w14:paraId="314701BD" w14:textId="77777777" w:rsidR="00632F20" w:rsidRPr="00632F20" w:rsidRDefault="00632F20" w:rsidP="00632F20">
      <w:pPr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Interpret the confusion matrix for Naive Bayes.</w:t>
      </w:r>
    </w:p>
    <w:p w14:paraId="0C1A89CD" w14:textId="77777777" w:rsidR="00632F20" w:rsidRPr="00632F20" w:rsidRDefault="00632F20" w:rsidP="00632F20">
      <w:pPr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Compare Naive Bayes with KNN:</w:t>
      </w:r>
    </w:p>
    <w:p w14:paraId="712544A7" w14:textId="77777777" w:rsidR="00632F20" w:rsidRPr="00632F20" w:rsidRDefault="00632F20" w:rsidP="00632F20">
      <w:pPr>
        <w:numPr>
          <w:ilvl w:val="1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Which algorithm performed better on this dataset?</w:t>
      </w:r>
    </w:p>
    <w:p w14:paraId="3DC7A9F0" w14:textId="77777777" w:rsidR="00632F20" w:rsidRPr="00632F20" w:rsidRDefault="00632F20" w:rsidP="00632F20">
      <w:pPr>
        <w:numPr>
          <w:ilvl w:val="1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>Which species were harder to classify?</w:t>
      </w:r>
    </w:p>
    <w:p w14:paraId="2FCF2BFD" w14:textId="6C6970BC" w:rsidR="00632F20" w:rsidRDefault="00632F20" w:rsidP="00632F20">
      <w:pPr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632F20">
        <w:rPr>
          <w:rFonts w:asciiTheme="majorBidi" w:hAnsiTheme="majorBidi" w:cstheme="majorBidi"/>
        </w:rPr>
        <w:t xml:space="preserve">Explain </w:t>
      </w:r>
      <w:r>
        <w:rPr>
          <w:rFonts w:asciiTheme="majorBidi" w:hAnsiTheme="majorBidi" w:cstheme="majorBidi"/>
        </w:rPr>
        <w:t>w</w:t>
      </w:r>
      <w:r w:rsidRPr="00632F20">
        <w:rPr>
          <w:rFonts w:asciiTheme="majorBidi" w:hAnsiTheme="majorBidi" w:cstheme="majorBidi"/>
        </w:rPr>
        <w:t>hy do KNN and Naive Bayes produce different classification results on the same dataset?</w:t>
      </w:r>
    </w:p>
    <w:p w14:paraId="1E785282" w14:textId="77777777" w:rsidR="00651CC7" w:rsidRDefault="00651CC7" w:rsidP="00651CC7">
      <w:pPr>
        <w:spacing w:after="0" w:line="240" w:lineRule="auto"/>
        <w:rPr>
          <w:rFonts w:asciiTheme="majorBidi" w:hAnsiTheme="majorBidi" w:cstheme="majorBidi"/>
        </w:rPr>
      </w:pPr>
    </w:p>
    <w:p w14:paraId="2C21DDE4" w14:textId="6C850949" w:rsidR="00651CC7" w:rsidRDefault="00DB04C7" w:rsidP="00651CC7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……………………………………………………………………………………</w:t>
      </w:r>
    </w:p>
    <w:p w14:paraId="7DCC3F39" w14:textId="707ACD1A" w:rsidR="00651CC7" w:rsidRDefault="00651CC7" w:rsidP="00651CC7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*</w:t>
      </w:r>
      <w:r w:rsidR="009B3270">
        <w:rPr>
          <w:rFonts w:asciiTheme="majorBidi" w:hAnsiTheme="majorBidi" w:cstheme="majorBidi"/>
        </w:rPr>
        <w:t>NB Types</w:t>
      </w:r>
    </w:p>
    <w:p w14:paraId="2B746EF4" w14:textId="77777777" w:rsidR="00651CC7" w:rsidRDefault="00651CC7" w:rsidP="00651CC7">
      <w:pPr>
        <w:spacing w:after="0" w:line="240" w:lineRule="auto"/>
        <w:rPr>
          <w:rFonts w:asciiTheme="majorBidi" w:hAnsiTheme="majorBidi" w:cstheme="majorBidi"/>
        </w:rPr>
      </w:pPr>
    </w:p>
    <w:tbl>
      <w:tblPr>
        <w:tblW w:w="8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2640"/>
        <w:gridCol w:w="3420"/>
      </w:tblGrid>
      <w:tr w:rsidR="00651CC7" w:rsidRPr="00651CC7" w14:paraId="174E24D1" w14:textId="77777777" w:rsidTr="00651CC7">
        <w:trPr>
          <w:trHeight w:val="290"/>
        </w:trPr>
        <w:tc>
          <w:tcPr>
            <w:tcW w:w="2740" w:type="dxa"/>
            <w:noWrap/>
            <w:vAlign w:val="bottom"/>
            <w:hideMark/>
          </w:tcPr>
          <w:p w14:paraId="1817DC40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NB Type</w:t>
            </w:r>
          </w:p>
        </w:tc>
        <w:tc>
          <w:tcPr>
            <w:tcW w:w="2640" w:type="dxa"/>
            <w:noWrap/>
            <w:vAlign w:val="bottom"/>
            <w:hideMark/>
          </w:tcPr>
          <w:p w14:paraId="666949FB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Feature Type</w:t>
            </w:r>
          </w:p>
        </w:tc>
        <w:tc>
          <w:tcPr>
            <w:tcW w:w="3420" w:type="dxa"/>
            <w:noWrap/>
            <w:vAlign w:val="bottom"/>
            <w:hideMark/>
          </w:tcPr>
          <w:p w14:paraId="70480E01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Common Use</w:t>
            </w:r>
          </w:p>
        </w:tc>
      </w:tr>
      <w:tr w:rsidR="00651CC7" w:rsidRPr="00651CC7" w14:paraId="65A00882" w14:textId="77777777" w:rsidTr="00651CC7">
        <w:trPr>
          <w:trHeight w:val="290"/>
        </w:trPr>
        <w:tc>
          <w:tcPr>
            <w:tcW w:w="2740" w:type="dxa"/>
            <w:noWrap/>
            <w:vAlign w:val="bottom"/>
            <w:hideMark/>
          </w:tcPr>
          <w:p w14:paraId="2BE7217F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GaussianNB</w:t>
            </w:r>
          </w:p>
        </w:tc>
        <w:tc>
          <w:tcPr>
            <w:tcW w:w="2640" w:type="dxa"/>
            <w:noWrap/>
            <w:vAlign w:val="bottom"/>
            <w:hideMark/>
          </w:tcPr>
          <w:p w14:paraId="5CFCC81F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Continuous numbers</w:t>
            </w:r>
          </w:p>
        </w:tc>
        <w:tc>
          <w:tcPr>
            <w:tcW w:w="3420" w:type="dxa"/>
            <w:noWrap/>
            <w:vAlign w:val="bottom"/>
            <w:hideMark/>
          </w:tcPr>
          <w:p w14:paraId="689635EF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Iris dataset, numeric measurements</w:t>
            </w:r>
          </w:p>
        </w:tc>
      </w:tr>
      <w:tr w:rsidR="00651CC7" w:rsidRPr="00651CC7" w14:paraId="21D8FF8D" w14:textId="77777777" w:rsidTr="00651CC7">
        <w:trPr>
          <w:trHeight w:val="290"/>
        </w:trPr>
        <w:tc>
          <w:tcPr>
            <w:tcW w:w="2740" w:type="dxa"/>
            <w:noWrap/>
            <w:vAlign w:val="bottom"/>
            <w:hideMark/>
          </w:tcPr>
          <w:p w14:paraId="477358A4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MultinomialNB</w:t>
            </w:r>
          </w:p>
        </w:tc>
        <w:tc>
          <w:tcPr>
            <w:tcW w:w="2640" w:type="dxa"/>
            <w:noWrap/>
            <w:vAlign w:val="bottom"/>
            <w:hideMark/>
          </w:tcPr>
          <w:p w14:paraId="2F1C5742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Counts/Frequencies</w:t>
            </w:r>
          </w:p>
        </w:tc>
        <w:tc>
          <w:tcPr>
            <w:tcW w:w="3420" w:type="dxa"/>
            <w:noWrap/>
            <w:vAlign w:val="bottom"/>
            <w:hideMark/>
          </w:tcPr>
          <w:p w14:paraId="6D4C43FC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Text classification, NLP</w:t>
            </w:r>
          </w:p>
        </w:tc>
      </w:tr>
      <w:tr w:rsidR="00651CC7" w:rsidRPr="00651CC7" w14:paraId="6E450280" w14:textId="77777777" w:rsidTr="00651CC7">
        <w:trPr>
          <w:trHeight w:val="290"/>
        </w:trPr>
        <w:tc>
          <w:tcPr>
            <w:tcW w:w="2740" w:type="dxa"/>
            <w:noWrap/>
            <w:vAlign w:val="bottom"/>
            <w:hideMark/>
          </w:tcPr>
          <w:p w14:paraId="1CD0985F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BernoulliNB</w:t>
            </w:r>
          </w:p>
        </w:tc>
        <w:tc>
          <w:tcPr>
            <w:tcW w:w="2640" w:type="dxa"/>
            <w:noWrap/>
            <w:vAlign w:val="bottom"/>
            <w:hideMark/>
          </w:tcPr>
          <w:p w14:paraId="09722751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Binary (0/1)</w:t>
            </w:r>
          </w:p>
        </w:tc>
        <w:tc>
          <w:tcPr>
            <w:tcW w:w="3420" w:type="dxa"/>
            <w:noWrap/>
            <w:vAlign w:val="bottom"/>
            <w:hideMark/>
          </w:tcPr>
          <w:p w14:paraId="7B5B07BE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Text (presence/absence), binary data</w:t>
            </w:r>
          </w:p>
        </w:tc>
      </w:tr>
      <w:tr w:rsidR="00651CC7" w:rsidRPr="00651CC7" w14:paraId="55732874" w14:textId="77777777" w:rsidTr="00651CC7">
        <w:trPr>
          <w:trHeight w:val="290"/>
        </w:trPr>
        <w:tc>
          <w:tcPr>
            <w:tcW w:w="2740" w:type="dxa"/>
            <w:noWrap/>
            <w:vAlign w:val="bottom"/>
            <w:hideMark/>
          </w:tcPr>
          <w:p w14:paraId="687DD9B7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ComplementNB</w:t>
            </w:r>
          </w:p>
        </w:tc>
        <w:tc>
          <w:tcPr>
            <w:tcW w:w="2640" w:type="dxa"/>
            <w:noWrap/>
            <w:vAlign w:val="bottom"/>
            <w:hideMark/>
          </w:tcPr>
          <w:p w14:paraId="3F162D01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Counts (imbalanced)</w:t>
            </w:r>
          </w:p>
        </w:tc>
        <w:tc>
          <w:tcPr>
            <w:tcW w:w="3420" w:type="dxa"/>
            <w:noWrap/>
            <w:vAlign w:val="bottom"/>
            <w:hideMark/>
          </w:tcPr>
          <w:p w14:paraId="50C94BF0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Large, imbalanced text datasets</w:t>
            </w:r>
          </w:p>
        </w:tc>
      </w:tr>
      <w:tr w:rsidR="00651CC7" w:rsidRPr="00651CC7" w14:paraId="4BE977B4" w14:textId="77777777" w:rsidTr="00651CC7">
        <w:trPr>
          <w:trHeight w:val="290"/>
        </w:trPr>
        <w:tc>
          <w:tcPr>
            <w:tcW w:w="2740" w:type="dxa"/>
            <w:noWrap/>
            <w:vAlign w:val="bottom"/>
            <w:hideMark/>
          </w:tcPr>
          <w:p w14:paraId="3DE3C40E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CategoricalNB</w:t>
            </w:r>
          </w:p>
        </w:tc>
        <w:tc>
          <w:tcPr>
            <w:tcW w:w="2640" w:type="dxa"/>
            <w:noWrap/>
            <w:vAlign w:val="bottom"/>
            <w:hideMark/>
          </w:tcPr>
          <w:p w14:paraId="65E525B9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Categorical values</w:t>
            </w:r>
          </w:p>
        </w:tc>
        <w:tc>
          <w:tcPr>
            <w:tcW w:w="3420" w:type="dxa"/>
            <w:noWrap/>
            <w:vAlign w:val="bottom"/>
            <w:hideMark/>
          </w:tcPr>
          <w:p w14:paraId="22E525D7" w14:textId="77777777" w:rsidR="00651CC7" w:rsidRPr="00651CC7" w:rsidRDefault="00651CC7" w:rsidP="00651CC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1CC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Survey data, category-based features</w:t>
            </w:r>
          </w:p>
        </w:tc>
      </w:tr>
    </w:tbl>
    <w:p w14:paraId="75895635" w14:textId="77777777" w:rsidR="00651CC7" w:rsidRPr="00632F20" w:rsidRDefault="00651CC7" w:rsidP="00651CC7">
      <w:pPr>
        <w:spacing w:after="0" w:line="240" w:lineRule="auto"/>
        <w:rPr>
          <w:rFonts w:asciiTheme="majorBidi" w:hAnsiTheme="majorBidi" w:cstheme="majorBidi"/>
        </w:rPr>
      </w:pPr>
    </w:p>
    <w:p w14:paraId="14A831CB" w14:textId="77777777" w:rsidR="00632F20" w:rsidRPr="00632F20" w:rsidRDefault="00632F20" w:rsidP="00632F20">
      <w:pPr>
        <w:spacing w:after="0" w:line="240" w:lineRule="auto"/>
        <w:rPr>
          <w:rFonts w:asciiTheme="majorBidi" w:hAnsiTheme="majorBidi" w:cstheme="majorBidi"/>
        </w:rPr>
      </w:pPr>
    </w:p>
    <w:sectPr w:rsidR="00632F20" w:rsidRPr="00632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63681"/>
    <w:multiLevelType w:val="multilevel"/>
    <w:tmpl w:val="54AA7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D33064"/>
    <w:multiLevelType w:val="multilevel"/>
    <w:tmpl w:val="5EEAA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311841">
    <w:abstractNumId w:val="0"/>
  </w:num>
  <w:num w:numId="2" w16cid:durableId="1417635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20"/>
    <w:rsid w:val="00632F20"/>
    <w:rsid w:val="00651CC7"/>
    <w:rsid w:val="009B3270"/>
    <w:rsid w:val="00D446CB"/>
    <w:rsid w:val="00D554D6"/>
    <w:rsid w:val="00DB04C7"/>
    <w:rsid w:val="00F0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EAAB6"/>
  <w15:chartTrackingRefBased/>
  <w15:docId w15:val="{6F556B55-BCCA-44FA-8C92-D11D4C20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2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F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F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F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F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F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F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F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F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F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F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F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F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F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F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F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F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F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F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2F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F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F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F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F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1490</Characters>
  <Application>Microsoft Office Word</Application>
  <DocSecurity>0</DocSecurity>
  <Lines>31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3</cp:revision>
  <dcterms:created xsi:type="dcterms:W3CDTF">2025-11-24T14:22:00Z</dcterms:created>
  <dcterms:modified xsi:type="dcterms:W3CDTF">2025-11-24T14:37:00Z</dcterms:modified>
</cp:coreProperties>
</file>