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rPr>
        <w:id w:val="-2001493957"/>
        <w:docPartObj>
          <w:docPartGallery w:val="Cover Pages"/>
          <w:docPartUnique/>
        </w:docPartObj>
      </w:sdtPr>
      <w:sdtEndPr/>
      <w:sdtContent>
        <w:p w14:paraId="2F28A4FE" w14:textId="6C125422" w:rsidR="00F33FFC" w:rsidRPr="00BA4EDC" w:rsidRDefault="00F33FFC">
          <w:pPr>
            <w:pStyle w:val="NoSpacing"/>
            <w:rPr>
              <w:sz w:val="24"/>
              <w:szCs w:val="24"/>
            </w:rPr>
          </w:pPr>
          <w:r w:rsidRPr="00BA4EDC">
            <w:rPr>
              <w:noProof/>
              <w:sz w:val="24"/>
              <w:szCs w:val="24"/>
            </w:rPr>
            <mc:AlternateContent>
              <mc:Choice Requires="wpg">
                <w:drawing>
                  <wp:anchor distT="0" distB="0" distL="114300" distR="114300" simplePos="0" relativeHeight="251659264" behindDoc="1" locked="0" layoutInCell="1" allowOverlap="1" wp14:anchorId="454E68E8" wp14:editId="6C1B74C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30T00:00:00Z">
                                      <w:dateFormat w:val="M/d/yyyy"/>
                                      <w:lid w:val="en-US"/>
                                      <w:storeMappedDataAs w:val="dateTime"/>
                                      <w:calendar w:val="gregorian"/>
                                    </w:date>
                                  </w:sdtPr>
                                  <w:sdtEndPr/>
                                  <w:sdtContent>
                                    <w:p w14:paraId="3BA1D628" w14:textId="64517C9F" w:rsidR="00F33FFC" w:rsidRDefault="001F0E11">
                                      <w:pPr>
                                        <w:pStyle w:val="NoSpacing"/>
                                        <w:jc w:val="right"/>
                                        <w:rPr>
                                          <w:color w:val="FFFFFF" w:themeColor="background1"/>
                                          <w:sz w:val="28"/>
                                          <w:szCs w:val="28"/>
                                        </w:rPr>
                                      </w:pPr>
                                      <w:r>
                                        <w:rPr>
                                          <w:color w:val="FFFFFF" w:themeColor="background1"/>
                                          <w:sz w:val="28"/>
                                          <w:szCs w:val="28"/>
                                        </w:rPr>
                                        <w:t>4/30/2021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4E68E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30T00:00:00Z">
                                <w:dateFormat w:val="M/d/yyyy"/>
                                <w:lid w:val="en-US"/>
                                <w:storeMappedDataAs w:val="dateTime"/>
                                <w:calendar w:val="gregorian"/>
                              </w:date>
                            </w:sdtPr>
                            <w:sdtEndPr/>
                            <w:sdtContent>
                              <w:p w14:paraId="3BA1D628" w14:textId="64517C9F" w:rsidR="00F33FFC" w:rsidRDefault="001F0E11">
                                <w:pPr>
                                  <w:pStyle w:val="NoSpacing"/>
                                  <w:jc w:val="right"/>
                                  <w:rPr>
                                    <w:color w:val="FFFFFF" w:themeColor="background1"/>
                                    <w:sz w:val="28"/>
                                    <w:szCs w:val="28"/>
                                  </w:rPr>
                                </w:pPr>
                                <w:r>
                                  <w:rPr>
                                    <w:color w:val="FFFFFF" w:themeColor="background1"/>
                                    <w:sz w:val="28"/>
                                    <w:szCs w:val="28"/>
                                  </w:rPr>
                                  <w:t>4/30/2021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A4EDC">
            <w:rPr>
              <w:noProof/>
              <w:sz w:val="24"/>
              <w:szCs w:val="24"/>
            </w:rPr>
            <mc:AlternateContent>
              <mc:Choice Requires="wps">
                <w:drawing>
                  <wp:anchor distT="0" distB="0" distL="114300" distR="114300" simplePos="0" relativeHeight="251661312" behindDoc="0" locked="0" layoutInCell="1" allowOverlap="1" wp14:anchorId="745CEB95" wp14:editId="2BC6B0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A19CD0" w14:textId="6E53F12D" w:rsidR="00F33FFC" w:rsidRDefault="005D40F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33FFC">
                                      <w:rPr>
                                        <w:color w:val="4472C4" w:themeColor="accent1"/>
                                        <w:sz w:val="26"/>
                                        <w:szCs w:val="26"/>
                                      </w:rPr>
                                      <w:t>Elizabeth Cuffie</w:t>
                                    </w:r>
                                    <w:r w:rsidR="008B7A5E">
                                      <w:rPr>
                                        <w:color w:val="4472C4" w:themeColor="accent1"/>
                                        <w:sz w:val="26"/>
                                        <w:szCs w:val="26"/>
                                      </w:rPr>
                                      <w:t xml:space="preserve"> (1913507)</w:t>
                                    </w:r>
                                  </w:sdtContent>
                                </w:sdt>
                              </w:p>
                              <w:p w14:paraId="3509C110" w14:textId="4D2BE32F" w:rsidR="00F33FFC" w:rsidRDefault="00F33FF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5CEB9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AA19CD0" w14:textId="6E53F12D" w:rsidR="00F33FFC" w:rsidRDefault="005D40F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33FFC">
                                <w:rPr>
                                  <w:color w:val="4472C4" w:themeColor="accent1"/>
                                  <w:sz w:val="26"/>
                                  <w:szCs w:val="26"/>
                                </w:rPr>
                                <w:t>Elizabeth Cuffie</w:t>
                              </w:r>
                              <w:r w:rsidR="008B7A5E">
                                <w:rPr>
                                  <w:color w:val="4472C4" w:themeColor="accent1"/>
                                  <w:sz w:val="26"/>
                                  <w:szCs w:val="26"/>
                                </w:rPr>
                                <w:t xml:space="preserve"> (1913507)</w:t>
                              </w:r>
                            </w:sdtContent>
                          </w:sdt>
                        </w:p>
                        <w:p w14:paraId="3509C110" w14:textId="4D2BE32F" w:rsidR="00F33FFC" w:rsidRDefault="00F33FFC">
                          <w:pPr>
                            <w:pStyle w:val="NoSpacing"/>
                            <w:rPr>
                              <w:color w:val="595959" w:themeColor="text1" w:themeTint="A6"/>
                              <w:sz w:val="20"/>
                              <w:szCs w:val="20"/>
                            </w:rPr>
                          </w:pPr>
                        </w:p>
                      </w:txbxContent>
                    </v:textbox>
                    <w10:wrap anchorx="page" anchory="page"/>
                  </v:shape>
                </w:pict>
              </mc:Fallback>
            </mc:AlternateContent>
          </w:r>
          <w:r w:rsidR="00ED145A" w:rsidRPr="00BA4EDC">
            <w:rPr>
              <w:sz w:val="24"/>
              <w:szCs w:val="24"/>
            </w:rPr>
            <w:t>E</w:t>
          </w:r>
          <w:r w:rsidR="00863369" w:rsidRPr="00BA4EDC">
            <w:rPr>
              <w:sz w:val="24"/>
              <w:szCs w:val="24"/>
            </w:rPr>
            <w:t>LIZABETH CUFFIE (1913507)</w:t>
          </w:r>
        </w:p>
        <w:p w14:paraId="464A0F29" w14:textId="77777777" w:rsidR="007F3946" w:rsidRDefault="00E86876">
          <w:pPr>
            <w:rPr>
              <w:sz w:val="24"/>
              <w:szCs w:val="24"/>
            </w:rPr>
          </w:pPr>
          <w:r w:rsidRPr="00BA4EDC">
            <w:rPr>
              <w:noProof/>
              <w:sz w:val="24"/>
              <w:szCs w:val="24"/>
            </w:rPr>
            <mc:AlternateContent>
              <mc:Choice Requires="wps">
                <w:drawing>
                  <wp:anchor distT="0" distB="0" distL="114300" distR="114300" simplePos="0" relativeHeight="251660288" behindDoc="0" locked="0" layoutInCell="1" allowOverlap="1" wp14:anchorId="007E99C5" wp14:editId="2C600510">
                    <wp:simplePos x="0" y="0"/>
                    <wp:positionH relativeFrom="page">
                      <wp:posOffset>2657475</wp:posOffset>
                    </wp:positionH>
                    <wp:positionV relativeFrom="page">
                      <wp:posOffset>1866900</wp:posOffset>
                    </wp:positionV>
                    <wp:extent cx="4714875" cy="1069340"/>
                    <wp:effectExtent l="0" t="0" r="9525" b="1905"/>
                    <wp:wrapNone/>
                    <wp:docPr id="1" name="Text Box 1"/>
                    <wp:cNvGraphicFramePr/>
                    <a:graphic xmlns:a="http://schemas.openxmlformats.org/drawingml/2006/main">
                      <a:graphicData uri="http://schemas.microsoft.com/office/word/2010/wordprocessingShape">
                        <wps:wsp>
                          <wps:cNvSpPr txBox="1"/>
                          <wps:spPr>
                            <a:xfrm>
                              <a:off x="0" y="0"/>
                              <a:ext cx="471487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40530F" w14:textId="436DB6CA" w:rsidR="00F33FFC" w:rsidRDefault="00F33FFC">
                                <w:pPr>
                                  <w:pStyle w:val="NoSpacing"/>
                                  <w:rPr>
                                    <w:rFonts w:asciiTheme="majorHAnsi" w:eastAsiaTheme="majorEastAsia" w:hAnsiTheme="majorHAnsi" w:cstheme="majorBidi"/>
                                    <w:color w:val="262626" w:themeColor="text1" w:themeTint="D9"/>
                                    <w:sz w:val="72"/>
                                  </w:rPr>
                                </w:pPr>
                              </w:p>
                              <w:p w14:paraId="08BF54E6" w14:textId="0728DED2" w:rsidR="00F33FFC" w:rsidRDefault="005D40F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33FFC">
                                      <w:rPr>
                                        <w:color w:val="404040" w:themeColor="text1" w:themeTint="BF"/>
                                        <w:sz w:val="36"/>
                                        <w:szCs w:val="36"/>
                                      </w:rPr>
                                      <w:t>Module: Problem Solving and Decision Making</w:t>
                                    </w:r>
                                  </w:sdtContent>
                                </w:sdt>
                              </w:p>
                              <w:p w14:paraId="45F8CD6B" w14:textId="7884C676" w:rsidR="00337306" w:rsidRDefault="00337306">
                                <w:pPr>
                                  <w:spacing w:before="120"/>
                                  <w:rPr>
                                    <w:color w:val="404040" w:themeColor="text1" w:themeTint="BF"/>
                                    <w:sz w:val="36"/>
                                    <w:szCs w:val="36"/>
                                  </w:rPr>
                                </w:pPr>
                                <w:r>
                                  <w:rPr>
                                    <w:color w:val="404040" w:themeColor="text1" w:themeTint="BF"/>
                                    <w:sz w:val="36"/>
                                    <w:szCs w:val="36"/>
                                  </w:rPr>
                                  <w:t>Module code: BMSW4004</w:t>
                                </w:r>
                              </w:p>
                              <w:p w14:paraId="5846E1AE" w14:textId="77777777" w:rsidR="001F0E11" w:rsidRDefault="001F0E11">
                                <w:pPr>
                                  <w:spacing w:before="120"/>
                                  <w:rPr>
                                    <w:color w:val="404040" w:themeColor="text1" w:themeTint="BF"/>
                                    <w:sz w:val="36"/>
                                    <w:szCs w:val="36"/>
                                  </w:rPr>
                                </w:pPr>
                                <w:r>
                                  <w:rPr>
                                    <w:color w:val="404040" w:themeColor="text1" w:themeTint="BF"/>
                                    <w:sz w:val="36"/>
                                    <w:szCs w:val="36"/>
                                  </w:rPr>
                                  <w:t xml:space="preserve"> </w:t>
                                </w:r>
                              </w:p>
                              <w:p w14:paraId="1247A0F6" w14:textId="340A14B0" w:rsidR="000A10B3" w:rsidRDefault="001F0E11">
                                <w:pPr>
                                  <w:spacing w:before="120"/>
                                  <w:rPr>
                                    <w:color w:val="404040" w:themeColor="text1" w:themeTint="BF"/>
                                    <w:sz w:val="36"/>
                                    <w:szCs w:val="36"/>
                                  </w:rPr>
                                </w:pPr>
                                <w:r>
                                  <w:rPr>
                                    <w:color w:val="404040" w:themeColor="text1" w:themeTint="BF"/>
                                    <w:sz w:val="36"/>
                                    <w:szCs w:val="36"/>
                                  </w:rPr>
                                  <w:t xml:space="preserve">University of </w:t>
                                </w:r>
                                <w:r w:rsidR="00145AA7">
                                  <w:rPr>
                                    <w:color w:val="404040" w:themeColor="text1" w:themeTint="BF"/>
                                    <w:sz w:val="36"/>
                                    <w:szCs w:val="36"/>
                                  </w:rPr>
                                  <w:t>W</w:t>
                                </w:r>
                                <w:r>
                                  <w:rPr>
                                    <w:color w:val="404040" w:themeColor="text1" w:themeTint="BF"/>
                                    <w:sz w:val="36"/>
                                    <w:szCs w:val="36"/>
                                  </w:rPr>
                                  <w:t xml:space="preserve">ales trinity saint </w:t>
                                </w:r>
                                <w:r w:rsidR="00145AA7">
                                  <w:rPr>
                                    <w:color w:val="404040" w:themeColor="text1" w:themeTint="BF"/>
                                    <w:sz w:val="36"/>
                                    <w:szCs w:val="36"/>
                                  </w:rPr>
                                  <w:t>David’s</w:t>
                                </w:r>
                                <w:r>
                                  <w:rPr>
                                    <w:color w:val="404040" w:themeColor="text1" w:themeTint="BF"/>
                                    <w:sz w:val="36"/>
                                    <w:szCs w:val="36"/>
                                  </w:rPr>
                                  <w:t>.</w:t>
                                </w:r>
                              </w:p>
                              <w:p w14:paraId="71CBAD12" w14:textId="77777777" w:rsidR="000A10B3" w:rsidRDefault="000A10B3">
                                <w:pPr>
                                  <w:spacing w:before="120"/>
                                  <w:rPr>
                                    <w:color w:val="404040" w:themeColor="text1" w:themeTint="BF"/>
                                    <w:sz w:val="36"/>
                                    <w:szCs w:val="36"/>
                                  </w:rPr>
                                </w:pPr>
                              </w:p>
                              <w:p w14:paraId="0D601B9F" w14:textId="2F20A6CD" w:rsidR="000A10B3" w:rsidRDefault="000A10B3">
                                <w:pPr>
                                  <w:spacing w:before="120"/>
                                  <w:rPr>
                                    <w:color w:val="404040" w:themeColor="text1" w:themeTint="BF"/>
                                    <w:sz w:val="36"/>
                                    <w:szCs w:val="36"/>
                                  </w:rPr>
                                </w:pPr>
                              </w:p>
                              <w:p w14:paraId="7CC09437" w14:textId="77777777" w:rsidR="000A10B3" w:rsidRDefault="000A10B3">
                                <w:pPr>
                                  <w:spacing w:before="120"/>
                                  <w:rPr>
                                    <w:color w:val="404040" w:themeColor="text1" w:themeTint="BF"/>
                                    <w:sz w:val="36"/>
                                    <w:szCs w:val="36"/>
                                  </w:rPr>
                                </w:pPr>
                              </w:p>
                              <w:p w14:paraId="18BE8E50" w14:textId="38FADC71" w:rsidR="00383D40" w:rsidRDefault="00383D40">
                                <w:pPr>
                                  <w:spacing w:before="120"/>
                                  <w:rPr>
                                    <w:color w:val="404040" w:themeColor="text1" w:themeTint="BF"/>
                                    <w:sz w:val="36"/>
                                    <w:szCs w:val="36"/>
                                  </w:rPr>
                                </w:pPr>
                                <w:r>
                                  <w:rPr>
                                    <w:color w:val="404040" w:themeColor="text1" w:themeTint="BF"/>
                                    <w:sz w:val="36"/>
                                    <w:szCs w:val="36"/>
                                  </w:rPr>
                                  <w:t xml:space="preserve">Module Leader: </w:t>
                                </w:r>
                                <w:r w:rsidR="00B14103">
                                  <w:rPr>
                                    <w:color w:val="404040" w:themeColor="text1" w:themeTint="BF"/>
                                    <w:sz w:val="36"/>
                                    <w:szCs w:val="36"/>
                                  </w:rPr>
                                  <w:t>Adesewa Ajayi</w:t>
                                </w:r>
                              </w:p>
                              <w:p w14:paraId="0AE7B7D1" w14:textId="1CA2565F" w:rsidR="000A10B3" w:rsidRDefault="00092527">
                                <w:pPr>
                                  <w:spacing w:before="120"/>
                                  <w:rPr>
                                    <w:color w:val="404040" w:themeColor="text1" w:themeTint="BF"/>
                                    <w:sz w:val="36"/>
                                    <w:szCs w:val="36"/>
                                  </w:rPr>
                                </w:pPr>
                                <w:r>
                                  <w:rPr>
                                    <w:color w:val="404040" w:themeColor="text1" w:themeTint="BF"/>
                                    <w:sz w:val="36"/>
                                    <w:szCs w:val="36"/>
                                  </w:rPr>
                                  <w:t xml:space="preserve">Assignment Title: </w:t>
                                </w:r>
                                <w:r w:rsidR="00396837">
                                  <w:rPr>
                                    <w:color w:val="404040" w:themeColor="text1" w:themeTint="BF"/>
                                    <w:sz w:val="36"/>
                                    <w:szCs w:val="36"/>
                                  </w:rPr>
                                  <w:t>P</w:t>
                                </w:r>
                                <w:r>
                                  <w:rPr>
                                    <w:color w:val="404040" w:themeColor="text1" w:themeTint="BF"/>
                                    <w:sz w:val="36"/>
                                    <w:szCs w:val="36"/>
                                  </w:rPr>
                                  <w:t>roblem Solving and Decision</w:t>
                                </w:r>
                                <w:r w:rsidR="00396837">
                                  <w:rPr>
                                    <w:color w:val="404040" w:themeColor="text1" w:themeTint="BF"/>
                                    <w:sz w:val="36"/>
                                    <w:szCs w:val="36"/>
                                  </w:rPr>
                                  <w:t xml:space="preserve"> making in the workplace</w:t>
                                </w:r>
                              </w:p>
                              <w:p w14:paraId="33CE9948" w14:textId="77777777" w:rsidR="00B14103" w:rsidRDefault="00B1410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07E99C5" id="Text Box 1" o:spid="_x0000_s1056" type="#_x0000_t202" style="position:absolute;margin-left:209.25pt;margin-top:147pt;width:371.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" filled="f" stroked="f" strokeweight=".5pt">
                    <v:textbox style="mso-fit-shape-to-text:t" inset="0,0,0,0">
                      <w:txbxContent>
                        <w:p w14:paraId="5240530F" w14:textId="436DB6CA" w:rsidR="00F33FFC" w:rsidRDefault="00F33FFC">
                          <w:pPr>
                            <w:pStyle w:val="NoSpacing"/>
                            <w:rPr>
                              <w:rFonts w:asciiTheme="majorHAnsi" w:eastAsiaTheme="majorEastAsia" w:hAnsiTheme="majorHAnsi" w:cstheme="majorBidi"/>
                              <w:color w:val="262626" w:themeColor="text1" w:themeTint="D9"/>
                              <w:sz w:val="72"/>
                            </w:rPr>
                          </w:pPr>
                        </w:p>
                        <w:p w14:paraId="08BF54E6" w14:textId="0728DED2" w:rsidR="00F33FFC" w:rsidRDefault="005D40F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33FFC">
                                <w:rPr>
                                  <w:color w:val="404040" w:themeColor="text1" w:themeTint="BF"/>
                                  <w:sz w:val="36"/>
                                  <w:szCs w:val="36"/>
                                </w:rPr>
                                <w:t>Module: Problem Solving and Decision Making</w:t>
                              </w:r>
                            </w:sdtContent>
                          </w:sdt>
                        </w:p>
                        <w:p w14:paraId="45F8CD6B" w14:textId="7884C676" w:rsidR="00337306" w:rsidRDefault="00337306">
                          <w:pPr>
                            <w:spacing w:before="120"/>
                            <w:rPr>
                              <w:color w:val="404040" w:themeColor="text1" w:themeTint="BF"/>
                              <w:sz w:val="36"/>
                              <w:szCs w:val="36"/>
                            </w:rPr>
                          </w:pPr>
                          <w:r>
                            <w:rPr>
                              <w:color w:val="404040" w:themeColor="text1" w:themeTint="BF"/>
                              <w:sz w:val="36"/>
                              <w:szCs w:val="36"/>
                            </w:rPr>
                            <w:t>Module code: BMSW4004</w:t>
                          </w:r>
                        </w:p>
                        <w:p w14:paraId="5846E1AE" w14:textId="77777777" w:rsidR="001F0E11" w:rsidRDefault="001F0E11">
                          <w:pPr>
                            <w:spacing w:before="120"/>
                            <w:rPr>
                              <w:color w:val="404040" w:themeColor="text1" w:themeTint="BF"/>
                              <w:sz w:val="36"/>
                              <w:szCs w:val="36"/>
                            </w:rPr>
                          </w:pPr>
                          <w:r>
                            <w:rPr>
                              <w:color w:val="404040" w:themeColor="text1" w:themeTint="BF"/>
                              <w:sz w:val="36"/>
                              <w:szCs w:val="36"/>
                            </w:rPr>
                            <w:t xml:space="preserve"> </w:t>
                          </w:r>
                        </w:p>
                        <w:p w14:paraId="1247A0F6" w14:textId="340A14B0" w:rsidR="000A10B3" w:rsidRDefault="001F0E11">
                          <w:pPr>
                            <w:spacing w:before="120"/>
                            <w:rPr>
                              <w:color w:val="404040" w:themeColor="text1" w:themeTint="BF"/>
                              <w:sz w:val="36"/>
                              <w:szCs w:val="36"/>
                            </w:rPr>
                          </w:pPr>
                          <w:r>
                            <w:rPr>
                              <w:color w:val="404040" w:themeColor="text1" w:themeTint="BF"/>
                              <w:sz w:val="36"/>
                              <w:szCs w:val="36"/>
                            </w:rPr>
                            <w:t xml:space="preserve">University of </w:t>
                          </w:r>
                          <w:r w:rsidR="00145AA7">
                            <w:rPr>
                              <w:color w:val="404040" w:themeColor="text1" w:themeTint="BF"/>
                              <w:sz w:val="36"/>
                              <w:szCs w:val="36"/>
                            </w:rPr>
                            <w:t>W</w:t>
                          </w:r>
                          <w:r>
                            <w:rPr>
                              <w:color w:val="404040" w:themeColor="text1" w:themeTint="BF"/>
                              <w:sz w:val="36"/>
                              <w:szCs w:val="36"/>
                            </w:rPr>
                            <w:t xml:space="preserve">ales trinity saint </w:t>
                          </w:r>
                          <w:r w:rsidR="00145AA7">
                            <w:rPr>
                              <w:color w:val="404040" w:themeColor="text1" w:themeTint="BF"/>
                              <w:sz w:val="36"/>
                              <w:szCs w:val="36"/>
                            </w:rPr>
                            <w:t>David’s</w:t>
                          </w:r>
                          <w:r>
                            <w:rPr>
                              <w:color w:val="404040" w:themeColor="text1" w:themeTint="BF"/>
                              <w:sz w:val="36"/>
                              <w:szCs w:val="36"/>
                            </w:rPr>
                            <w:t>.</w:t>
                          </w:r>
                        </w:p>
                        <w:p w14:paraId="71CBAD12" w14:textId="77777777" w:rsidR="000A10B3" w:rsidRDefault="000A10B3">
                          <w:pPr>
                            <w:spacing w:before="120"/>
                            <w:rPr>
                              <w:color w:val="404040" w:themeColor="text1" w:themeTint="BF"/>
                              <w:sz w:val="36"/>
                              <w:szCs w:val="36"/>
                            </w:rPr>
                          </w:pPr>
                        </w:p>
                        <w:p w14:paraId="0D601B9F" w14:textId="2F20A6CD" w:rsidR="000A10B3" w:rsidRDefault="000A10B3">
                          <w:pPr>
                            <w:spacing w:before="120"/>
                            <w:rPr>
                              <w:color w:val="404040" w:themeColor="text1" w:themeTint="BF"/>
                              <w:sz w:val="36"/>
                              <w:szCs w:val="36"/>
                            </w:rPr>
                          </w:pPr>
                        </w:p>
                        <w:p w14:paraId="7CC09437" w14:textId="77777777" w:rsidR="000A10B3" w:rsidRDefault="000A10B3">
                          <w:pPr>
                            <w:spacing w:before="120"/>
                            <w:rPr>
                              <w:color w:val="404040" w:themeColor="text1" w:themeTint="BF"/>
                              <w:sz w:val="36"/>
                              <w:szCs w:val="36"/>
                            </w:rPr>
                          </w:pPr>
                        </w:p>
                        <w:p w14:paraId="18BE8E50" w14:textId="38FADC71" w:rsidR="00383D40" w:rsidRDefault="00383D40">
                          <w:pPr>
                            <w:spacing w:before="120"/>
                            <w:rPr>
                              <w:color w:val="404040" w:themeColor="text1" w:themeTint="BF"/>
                              <w:sz w:val="36"/>
                              <w:szCs w:val="36"/>
                            </w:rPr>
                          </w:pPr>
                          <w:r>
                            <w:rPr>
                              <w:color w:val="404040" w:themeColor="text1" w:themeTint="BF"/>
                              <w:sz w:val="36"/>
                              <w:szCs w:val="36"/>
                            </w:rPr>
                            <w:t xml:space="preserve">Module Leader: </w:t>
                          </w:r>
                          <w:r w:rsidR="00B14103">
                            <w:rPr>
                              <w:color w:val="404040" w:themeColor="text1" w:themeTint="BF"/>
                              <w:sz w:val="36"/>
                              <w:szCs w:val="36"/>
                            </w:rPr>
                            <w:t>Adesewa Ajayi</w:t>
                          </w:r>
                        </w:p>
                        <w:p w14:paraId="0AE7B7D1" w14:textId="1CA2565F" w:rsidR="000A10B3" w:rsidRDefault="00092527">
                          <w:pPr>
                            <w:spacing w:before="120"/>
                            <w:rPr>
                              <w:color w:val="404040" w:themeColor="text1" w:themeTint="BF"/>
                              <w:sz w:val="36"/>
                              <w:szCs w:val="36"/>
                            </w:rPr>
                          </w:pPr>
                          <w:r>
                            <w:rPr>
                              <w:color w:val="404040" w:themeColor="text1" w:themeTint="BF"/>
                              <w:sz w:val="36"/>
                              <w:szCs w:val="36"/>
                            </w:rPr>
                            <w:t xml:space="preserve">Assignment Title: </w:t>
                          </w:r>
                          <w:r w:rsidR="00396837">
                            <w:rPr>
                              <w:color w:val="404040" w:themeColor="text1" w:themeTint="BF"/>
                              <w:sz w:val="36"/>
                              <w:szCs w:val="36"/>
                            </w:rPr>
                            <w:t>P</w:t>
                          </w:r>
                          <w:r>
                            <w:rPr>
                              <w:color w:val="404040" w:themeColor="text1" w:themeTint="BF"/>
                              <w:sz w:val="36"/>
                              <w:szCs w:val="36"/>
                            </w:rPr>
                            <w:t>roblem Solving and Decision</w:t>
                          </w:r>
                          <w:r w:rsidR="00396837">
                            <w:rPr>
                              <w:color w:val="404040" w:themeColor="text1" w:themeTint="BF"/>
                              <w:sz w:val="36"/>
                              <w:szCs w:val="36"/>
                            </w:rPr>
                            <w:t xml:space="preserve"> making in the workplace</w:t>
                          </w:r>
                        </w:p>
                        <w:p w14:paraId="33CE9948" w14:textId="77777777" w:rsidR="00B14103" w:rsidRDefault="00B14103">
                          <w:pPr>
                            <w:spacing w:before="120"/>
                            <w:rPr>
                              <w:color w:val="404040" w:themeColor="text1" w:themeTint="BF"/>
                              <w:sz w:val="36"/>
                              <w:szCs w:val="36"/>
                            </w:rPr>
                          </w:pPr>
                        </w:p>
                      </w:txbxContent>
                    </v:textbox>
                    <w10:wrap anchorx="page" anchory="page"/>
                  </v:shape>
                </w:pict>
              </mc:Fallback>
            </mc:AlternateContent>
          </w:r>
          <w:r w:rsidR="00F33FFC" w:rsidRPr="00BA4EDC">
            <w:rPr>
              <w:sz w:val="24"/>
              <w:szCs w:val="24"/>
            </w:rPr>
            <w:br w:type="page"/>
          </w:r>
        </w:p>
      </w:sdtContent>
    </w:sdt>
    <w:p w14:paraId="21F780FB" w14:textId="45F92199" w:rsidR="00F33FFC" w:rsidRPr="00BA4EDC" w:rsidRDefault="00F33FFC">
      <w:pPr>
        <w:rPr>
          <w:sz w:val="24"/>
          <w:szCs w:val="24"/>
        </w:rPr>
      </w:pPr>
    </w:p>
    <w:p w14:paraId="1B8AEC8E" w14:textId="1F174162" w:rsidR="001268DF" w:rsidRDefault="00BE6C70">
      <w:pPr>
        <w:rPr>
          <w:b/>
          <w:bCs/>
        </w:rPr>
      </w:pPr>
      <w:r w:rsidRPr="00653FF2">
        <w:rPr>
          <w:b/>
          <w:bCs/>
        </w:rPr>
        <w:t xml:space="preserve">Table of content                                                                                                       page </w:t>
      </w:r>
      <w:r w:rsidR="00653FF2" w:rsidRPr="00653FF2">
        <w:rPr>
          <w:b/>
          <w:bCs/>
        </w:rPr>
        <w:t>number</w:t>
      </w:r>
    </w:p>
    <w:p w14:paraId="5A340240" w14:textId="0A9356A3" w:rsidR="00653FF2" w:rsidRDefault="00F56AAF">
      <w:r w:rsidRPr="00F56AAF">
        <w:t>I</w:t>
      </w:r>
      <w:r w:rsidR="00653FF2" w:rsidRPr="00F56AAF">
        <w:t>ntroduction</w:t>
      </w:r>
      <w:r>
        <w:t xml:space="preserve">                                                                                                                           1</w:t>
      </w:r>
    </w:p>
    <w:p w14:paraId="3BE8F81C" w14:textId="24B86AF1" w:rsidR="00F56AAF" w:rsidRDefault="0032285E">
      <w:r>
        <w:t>L</w:t>
      </w:r>
      <w:r w:rsidR="00F56AAF">
        <w:t>iterature</w:t>
      </w:r>
      <w:r>
        <w:t xml:space="preserve">                                                                                                                                2</w:t>
      </w:r>
    </w:p>
    <w:p w14:paraId="51EB7472" w14:textId="3032735A" w:rsidR="00C13B5A" w:rsidRDefault="00C13B5A">
      <w:r>
        <w:t>An over</w:t>
      </w:r>
      <w:r w:rsidR="00F85F40">
        <w:t>view of problems in Health Care                                                                          2</w:t>
      </w:r>
    </w:p>
    <w:p w14:paraId="1A800243" w14:textId="697CCD05" w:rsidR="00E51BF7" w:rsidRDefault="00BB665D">
      <w:r>
        <w:t>Communication problem in the work place</w:t>
      </w:r>
      <w:r w:rsidR="0092669A">
        <w:t xml:space="preserve">                                                                    3-4</w:t>
      </w:r>
    </w:p>
    <w:p w14:paraId="73D22C0E" w14:textId="778F049C" w:rsidR="003064E5" w:rsidRDefault="003064E5">
      <w:r>
        <w:t>Impact of ineffective communication</w:t>
      </w:r>
      <w:r w:rsidR="00B94C3E">
        <w:t xml:space="preserve"> </w:t>
      </w:r>
      <w:r w:rsidR="00810991">
        <w:t>on stake holders</w:t>
      </w:r>
      <w:r w:rsidR="00B94C3E">
        <w:t xml:space="preserve">                                               5</w:t>
      </w:r>
      <w:r w:rsidR="006C350F">
        <w:t>-7</w:t>
      </w:r>
    </w:p>
    <w:p w14:paraId="44B0DCE4" w14:textId="08D9771E" w:rsidR="00985CE8" w:rsidRDefault="002A31A4">
      <w:r>
        <w:t>Analysis of decision making process including its scope                                                8</w:t>
      </w:r>
    </w:p>
    <w:p w14:paraId="05068D99" w14:textId="2A4C3278" w:rsidR="00667BF7" w:rsidRDefault="00A10794">
      <w:r>
        <w:t>P</w:t>
      </w:r>
      <w:r w:rsidR="00667BF7">
        <w:t>ro</w:t>
      </w:r>
      <w:r>
        <w:t>posing alternative solutions to the problem</w:t>
      </w:r>
      <w:r w:rsidR="00FA5E14">
        <w:t xml:space="preserve">                                                              9</w:t>
      </w:r>
    </w:p>
    <w:p w14:paraId="78297B1C" w14:textId="42C13A92" w:rsidR="00FA5E14" w:rsidRDefault="00701AD4">
      <w:r>
        <w:t>D</w:t>
      </w:r>
      <w:r w:rsidR="00FA5E14">
        <w:t>ecision</w:t>
      </w:r>
      <w:r>
        <w:t xml:space="preserve"> making </w:t>
      </w:r>
      <w:r w:rsidR="00240F1A">
        <w:t xml:space="preserve">technique </w:t>
      </w:r>
      <w:r w:rsidR="007C1374">
        <w:t>to evaluate</w:t>
      </w:r>
      <w:r w:rsidR="008C2422">
        <w:t xml:space="preserve"> a range of problems</w:t>
      </w:r>
      <w:r w:rsidR="00111D21">
        <w:t xml:space="preserve">                                     10</w:t>
      </w:r>
    </w:p>
    <w:p w14:paraId="09F0CA42" w14:textId="3CD870C8" w:rsidR="0091069C" w:rsidRDefault="0091069C">
      <w:r>
        <w:t xml:space="preserve">References </w:t>
      </w:r>
      <w:r w:rsidR="005D40FC">
        <w:t xml:space="preserve">                                                                                                                            11</w:t>
      </w:r>
    </w:p>
    <w:p w14:paraId="156B1976" w14:textId="77777777" w:rsidR="00B94C3E" w:rsidRDefault="00B94C3E"/>
    <w:p w14:paraId="2A4EEFDD" w14:textId="3154C50E" w:rsidR="0032285E" w:rsidRDefault="0032285E"/>
    <w:p w14:paraId="1C1886C6" w14:textId="73F727DA" w:rsidR="0032285E" w:rsidRDefault="0032285E"/>
    <w:p w14:paraId="6BC0D2CC" w14:textId="5F63DF02" w:rsidR="0032285E" w:rsidRDefault="0032285E"/>
    <w:p w14:paraId="156F3628" w14:textId="667D5B9E" w:rsidR="0032285E" w:rsidRDefault="0032285E"/>
    <w:p w14:paraId="7230BA5A" w14:textId="5269F57F" w:rsidR="0032285E" w:rsidRDefault="0032285E"/>
    <w:p w14:paraId="45FBEB11" w14:textId="6C75D486" w:rsidR="0032285E" w:rsidRDefault="0032285E"/>
    <w:p w14:paraId="7F67015A" w14:textId="2DABD075" w:rsidR="0032285E" w:rsidRDefault="0032285E"/>
    <w:p w14:paraId="3368EE99" w14:textId="5B96321B" w:rsidR="0032285E" w:rsidRDefault="0032285E"/>
    <w:p w14:paraId="2C0D1D70" w14:textId="0E2F0D2F" w:rsidR="0032285E" w:rsidRDefault="0032285E"/>
    <w:p w14:paraId="3E198018" w14:textId="7353DF26" w:rsidR="0032285E" w:rsidRDefault="0032285E"/>
    <w:p w14:paraId="73A4AB1D" w14:textId="0F45708C" w:rsidR="0032285E" w:rsidRDefault="0032285E"/>
    <w:p w14:paraId="75FB6BD2" w14:textId="496443A3" w:rsidR="0032285E" w:rsidRDefault="0032285E"/>
    <w:p w14:paraId="268390DE" w14:textId="20596785" w:rsidR="0032285E" w:rsidRDefault="0032285E"/>
    <w:p w14:paraId="20E52F1D" w14:textId="134D1E31" w:rsidR="0032285E" w:rsidRDefault="0032285E"/>
    <w:p w14:paraId="108BE930" w14:textId="627D906E" w:rsidR="0032285E" w:rsidRDefault="0032285E"/>
    <w:p w14:paraId="061ABC6F" w14:textId="4ABB9416" w:rsidR="0032285E" w:rsidRDefault="0032285E"/>
    <w:p w14:paraId="192CFED0" w14:textId="6E383DD6" w:rsidR="0032285E" w:rsidRDefault="0032285E"/>
    <w:p w14:paraId="7EA9377F" w14:textId="3CC2ED9C" w:rsidR="0032285E" w:rsidRDefault="0032285E"/>
    <w:p w14:paraId="1D2257DC" w14:textId="499152C3" w:rsidR="0032285E" w:rsidRDefault="0032285E"/>
    <w:p w14:paraId="3E7E2F94" w14:textId="77777777" w:rsidR="00AC0E55" w:rsidRDefault="00AC0E55" w:rsidP="00ED16C5">
      <w:pPr>
        <w:spacing w:line="360" w:lineRule="auto"/>
      </w:pPr>
    </w:p>
    <w:p w14:paraId="61CA3BB4" w14:textId="064FCD28" w:rsidR="0032285E" w:rsidRPr="00ED16C5" w:rsidRDefault="00E02E93" w:rsidP="00ED16C5">
      <w:pPr>
        <w:spacing w:line="360" w:lineRule="auto"/>
        <w:rPr>
          <w:rFonts w:cstheme="minorHAnsi"/>
          <w:b/>
          <w:bCs/>
          <w:sz w:val="24"/>
          <w:szCs w:val="24"/>
        </w:rPr>
      </w:pPr>
      <w:r w:rsidRPr="00ED16C5">
        <w:rPr>
          <w:rFonts w:cstheme="minorHAnsi"/>
          <w:b/>
          <w:bCs/>
          <w:sz w:val="24"/>
          <w:szCs w:val="24"/>
        </w:rPr>
        <w:t xml:space="preserve">Introduction </w:t>
      </w:r>
    </w:p>
    <w:p w14:paraId="00895152" w14:textId="015850B4" w:rsidR="0032285E" w:rsidRPr="00ED16C5" w:rsidRDefault="00E02E93" w:rsidP="00ED16C5">
      <w:pPr>
        <w:spacing w:line="360" w:lineRule="auto"/>
        <w:rPr>
          <w:rFonts w:cstheme="minorHAnsi"/>
          <w:sz w:val="24"/>
          <w:szCs w:val="24"/>
        </w:rPr>
      </w:pPr>
      <w:r w:rsidRPr="00ED16C5">
        <w:rPr>
          <w:rFonts w:cstheme="minorHAnsi"/>
          <w:sz w:val="24"/>
          <w:szCs w:val="24"/>
        </w:rPr>
        <w:t xml:space="preserve">The aim of this report is to </w:t>
      </w:r>
      <w:r w:rsidR="00CE6097" w:rsidRPr="00ED16C5">
        <w:rPr>
          <w:rFonts w:cstheme="minorHAnsi"/>
          <w:sz w:val="24"/>
          <w:szCs w:val="24"/>
        </w:rPr>
        <w:t>apply recognised problem solving tool</w:t>
      </w:r>
      <w:r w:rsidR="009B1D22" w:rsidRPr="00ED16C5">
        <w:rPr>
          <w:rFonts w:cstheme="minorHAnsi"/>
          <w:sz w:val="24"/>
          <w:szCs w:val="24"/>
        </w:rPr>
        <w:t>s and techniques that are used in health and social care settings</w:t>
      </w:r>
      <w:r w:rsidR="00656139" w:rsidRPr="00ED16C5">
        <w:rPr>
          <w:rFonts w:cstheme="minorHAnsi"/>
          <w:sz w:val="24"/>
          <w:szCs w:val="24"/>
        </w:rPr>
        <w:t xml:space="preserve">. </w:t>
      </w:r>
      <w:r w:rsidR="006B4D29" w:rsidRPr="00ED16C5">
        <w:rPr>
          <w:rFonts w:cstheme="minorHAnsi"/>
          <w:sz w:val="24"/>
          <w:szCs w:val="24"/>
        </w:rPr>
        <w:t xml:space="preserve">choose one </w:t>
      </w:r>
      <w:r w:rsidR="005C50AE" w:rsidRPr="00ED16C5">
        <w:rPr>
          <w:rFonts w:cstheme="minorHAnsi"/>
          <w:sz w:val="24"/>
          <w:szCs w:val="24"/>
        </w:rPr>
        <w:t>current issue and propose solutions to a work based problem.</w:t>
      </w:r>
    </w:p>
    <w:p w14:paraId="62373CD1" w14:textId="7C250E6D" w:rsidR="0032285E" w:rsidRPr="00ED16C5" w:rsidRDefault="0032285E" w:rsidP="00ED16C5">
      <w:pPr>
        <w:spacing w:line="360" w:lineRule="auto"/>
        <w:rPr>
          <w:rFonts w:cstheme="minorHAnsi"/>
          <w:sz w:val="24"/>
          <w:szCs w:val="24"/>
        </w:rPr>
      </w:pPr>
    </w:p>
    <w:p w14:paraId="34A774B8" w14:textId="173579E8" w:rsidR="0032285E" w:rsidRPr="00ED16C5" w:rsidRDefault="0032285E" w:rsidP="00ED16C5">
      <w:pPr>
        <w:spacing w:line="360" w:lineRule="auto"/>
        <w:rPr>
          <w:rFonts w:cstheme="minorHAnsi"/>
          <w:sz w:val="24"/>
          <w:szCs w:val="24"/>
        </w:rPr>
      </w:pPr>
    </w:p>
    <w:p w14:paraId="7992828F" w14:textId="0681EFA6" w:rsidR="0032285E" w:rsidRPr="00ED16C5" w:rsidRDefault="0032285E" w:rsidP="00ED16C5">
      <w:pPr>
        <w:spacing w:line="360" w:lineRule="auto"/>
        <w:rPr>
          <w:rFonts w:cstheme="minorHAnsi"/>
          <w:sz w:val="24"/>
          <w:szCs w:val="24"/>
        </w:rPr>
      </w:pPr>
    </w:p>
    <w:p w14:paraId="41D3564C" w14:textId="63A274C7" w:rsidR="00047C94" w:rsidRPr="00ED16C5" w:rsidRDefault="00047C94" w:rsidP="00ED16C5">
      <w:pPr>
        <w:spacing w:line="360" w:lineRule="auto"/>
        <w:rPr>
          <w:rFonts w:cstheme="minorHAnsi"/>
          <w:sz w:val="24"/>
          <w:szCs w:val="24"/>
        </w:rPr>
      </w:pPr>
    </w:p>
    <w:p w14:paraId="6A66E7F5" w14:textId="08DD90E7" w:rsidR="00047C94" w:rsidRPr="00ED16C5" w:rsidRDefault="00047C94" w:rsidP="00ED16C5">
      <w:pPr>
        <w:spacing w:line="360" w:lineRule="auto"/>
        <w:rPr>
          <w:rFonts w:cstheme="minorHAnsi"/>
          <w:sz w:val="24"/>
          <w:szCs w:val="24"/>
        </w:rPr>
      </w:pPr>
    </w:p>
    <w:p w14:paraId="370C9ACD" w14:textId="799B7CBE" w:rsidR="00047C94" w:rsidRPr="00ED16C5" w:rsidRDefault="00047C94" w:rsidP="00ED16C5">
      <w:pPr>
        <w:spacing w:line="360" w:lineRule="auto"/>
        <w:rPr>
          <w:rFonts w:cstheme="minorHAnsi"/>
          <w:sz w:val="24"/>
          <w:szCs w:val="24"/>
        </w:rPr>
      </w:pPr>
    </w:p>
    <w:p w14:paraId="5D0D6FCB" w14:textId="6786B8CD" w:rsidR="00047C94" w:rsidRPr="00ED16C5" w:rsidRDefault="00047C94" w:rsidP="00ED16C5">
      <w:pPr>
        <w:spacing w:line="360" w:lineRule="auto"/>
        <w:rPr>
          <w:rFonts w:cstheme="minorHAnsi"/>
          <w:sz w:val="24"/>
          <w:szCs w:val="24"/>
        </w:rPr>
      </w:pPr>
    </w:p>
    <w:p w14:paraId="366C8C8E" w14:textId="7D58F5A1" w:rsidR="00047C94" w:rsidRPr="00ED16C5" w:rsidRDefault="00047C94" w:rsidP="00ED16C5">
      <w:pPr>
        <w:spacing w:line="360" w:lineRule="auto"/>
        <w:rPr>
          <w:rFonts w:cstheme="minorHAnsi"/>
          <w:sz w:val="24"/>
          <w:szCs w:val="24"/>
        </w:rPr>
      </w:pPr>
    </w:p>
    <w:p w14:paraId="58D41DB8" w14:textId="5C84FBFA" w:rsidR="00047C94" w:rsidRPr="00ED16C5" w:rsidRDefault="00047C94" w:rsidP="00ED16C5">
      <w:pPr>
        <w:spacing w:line="360" w:lineRule="auto"/>
        <w:rPr>
          <w:rFonts w:cstheme="minorHAnsi"/>
          <w:sz w:val="24"/>
          <w:szCs w:val="24"/>
        </w:rPr>
      </w:pPr>
    </w:p>
    <w:p w14:paraId="74C38161" w14:textId="0B476518" w:rsidR="00047C94" w:rsidRPr="00ED16C5" w:rsidRDefault="00047C94" w:rsidP="00ED16C5">
      <w:pPr>
        <w:spacing w:line="360" w:lineRule="auto"/>
        <w:rPr>
          <w:rFonts w:cstheme="minorHAnsi"/>
          <w:sz w:val="24"/>
          <w:szCs w:val="24"/>
        </w:rPr>
      </w:pPr>
    </w:p>
    <w:p w14:paraId="4CFE1120" w14:textId="49E3D66F" w:rsidR="00047C94" w:rsidRPr="00ED16C5" w:rsidRDefault="00047C94" w:rsidP="00ED16C5">
      <w:pPr>
        <w:spacing w:line="360" w:lineRule="auto"/>
        <w:rPr>
          <w:rFonts w:cstheme="minorHAnsi"/>
          <w:sz w:val="24"/>
          <w:szCs w:val="24"/>
        </w:rPr>
      </w:pPr>
    </w:p>
    <w:p w14:paraId="44A64A0C" w14:textId="3A739383" w:rsidR="00047C94" w:rsidRPr="00ED16C5" w:rsidRDefault="00047C94" w:rsidP="00ED16C5">
      <w:pPr>
        <w:spacing w:line="360" w:lineRule="auto"/>
        <w:rPr>
          <w:rFonts w:cstheme="minorHAnsi"/>
          <w:sz w:val="24"/>
          <w:szCs w:val="24"/>
        </w:rPr>
      </w:pPr>
    </w:p>
    <w:p w14:paraId="7EEEEAAB" w14:textId="2EAD9969" w:rsidR="00047C94" w:rsidRPr="00ED16C5" w:rsidRDefault="00047C94" w:rsidP="00ED16C5">
      <w:pPr>
        <w:spacing w:line="360" w:lineRule="auto"/>
        <w:rPr>
          <w:rFonts w:cstheme="minorHAnsi"/>
          <w:sz w:val="24"/>
          <w:szCs w:val="24"/>
        </w:rPr>
      </w:pPr>
    </w:p>
    <w:p w14:paraId="54E30B37" w14:textId="25320E0E" w:rsidR="00047C94" w:rsidRPr="00ED16C5" w:rsidRDefault="00047C94" w:rsidP="00ED16C5">
      <w:pPr>
        <w:spacing w:line="360" w:lineRule="auto"/>
        <w:rPr>
          <w:rFonts w:cstheme="minorHAnsi"/>
          <w:sz w:val="24"/>
          <w:szCs w:val="24"/>
        </w:rPr>
      </w:pPr>
    </w:p>
    <w:p w14:paraId="0C51F718" w14:textId="3F811C8D" w:rsidR="00047C94" w:rsidRPr="00ED16C5" w:rsidRDefault="00047C94" w:rsidP="00ED16C5">
      <w:pPr>
        <w:spacing w:line="360" w:lineRule="auto"/>
        <w:rPr>
          <w:rFonts w:cstheme="minorHAnsi"/>
          <w:sz w:val="24"/>
          <w:szCs w:val="24"/>
        </w:rPr>
      </w:pPr>
    </w:p>
    <w:p w14:paraId="573115FA" w14:textId="1124FFF9" w:rsidR="00047C94" w:rsidRPr="00ED16C5" w:rsidRDefault="00047C94" w:rsidP="00ED16C5">
      <w:pPr>
        <w:spacing w:line="360" w:lineRule="auto"/>
        <w:rPr>
          <w:rFonts w:cstheme="minorHAnsi"/>
          <w:sz w:val="24"/>
          <w:szCs w:val="24"/>
        </w:rPr>
      </w:pPr>
    </w:p>
    <w:p w14:paraId="537CB95D" w14:textId="72E010AE" w:rsidR="00047C94" w:rsidRPr="00ED16C5" w:rsidRDefault="00047C94" w:rsidP="00ED16C5">
      <w:pPr>
        <w:spacing w:line="360" w:lineRule="auto"/>
        <w:rPr>
          <w:rFonts w:cstheme="minorHAnsi"/>
          <w:sz w:val="24"/>
          <w:szCs w:val="24"/>
        </w:rPr>
      </w:pPr>
    </w:p>
    <w:p w14:paraId="18ECD2A2" w14:textId="50594839" w:rsidR="00047C94" w:rsidRPr="00ED16C5" w:rsidRDefault="00047C94" w:rsidP="00ED16C5">
      <w:pPr>
        <w:spacing w:line="360" w:lineRule="auto"/>
        <w:rPr>
          <w:rFonts w:cstheme="minorHAnsi"/>
          <w:sz w:val="24"/>
          <w:szCs w:val="24"/>
        </w:rPr>
      </w:pPr>
    </w:p>
    <w:p w14:paraId="4730A56A" w14:textId="7B5BEE9F" w:rsidR="00047C94" w:rsidRDefault="00047C94" w:rsidP="00ED16C5">
      <w:pPr>
        <w:spacing w:line="360" w:lineRule="auto"/>
        <w:rPr>
          <w:rFonts w:cstheme="minorHAnsi"/>
          <w:sz w:val="24"/>
          <w:szCs w:val="24"/>
        </w:rPr>
      </w:pPr>
    </w:p>
    <w:p w14:paraId="10DE40FA" w14:textId="77777777" w:rsidR="00365D7B" w:rsidRPr="00ED16C5" w:rsidRDefault="00365D7B" w:rsidP="00ED16C5">
      <w:pPr>
        <w:spacing w:line="360" w:lineRule="auto"/>
        <w:rPr>
          <w:rFonts w:cstheme="minorHAnsi"/>
          <w:sz w:val="24"/>
          <w:szCs w:val="24"/>
        </w:rPr>
      </w:pPr>
    </w:p>
    <w:p w14:paraId="54AF1575" w14:textId="31BD2B7E" w:rsidR="009D7F95" w:rsidRPr="00ED16C5" w:rsidRDefault="005B3F5E" w:rsidP="00ED16C5">
      <w:pPr>
        <w:spacing w:line="360" w:lineRule="auto"/>
        <w:rPr>
          <w:rFonts w:cstheme="minorHAnsi"/>
          <w:b/>
          <w:bCs/>
          <w:sz w:val="24"/>
          <w:szCs w:val="24"/>
        </w:rPr>
      </w:pPr>
      <w:r w:rsidRPr="00ED16C5">
        <w:rPr>
          <w:rFonts w:cstheme="minorHAnsi"/>
          <w:b/>
          <w:bCs/>
          <w:sz w:val="24"/>
          <w:szCs w:val="24"/>
        </w:rPr>
        <w:t>Literature</w:t>
      </w:r>
    </w:p>
    <w:p w14:paraId="74E401C9" w14:textId="3712AF3D" w:rsidR="00724B84" w:rsidRPr="00ED16C5" w:rsidRDefault="00724B84" w:rsidP="00ED16C5">
      <w:pPr>
        <w:spacing w:line="360" w:lineRule="auto"/>
        <w:jc w:val="both"/>
        <w:rPr>
          <w:rFonts w:cstheme="minorHAnsi"/>
          <w:b/>
          <w:bCs/>
          <w:sz w:val="24"/>
          <w:szCs w:val="24"/>
        </w:rPr>
      </w:pPr>
      <w:r w:rsidRPr="00ED16C5">
        <w:rPr>
          <w:rFonts w:cstheme="minorHAnsi"/>
          <w:b/>
          <w:bCs/>
          <w:sz w:val="24"/>
          <w:szCs w:val="24"/>
        </w:rPr>
        <w:t>An overview of problems in healthcare</w:t>
      </w:r>
    </w:p>
    <w:p w14:paraId="7DC3B7E1" w14:textId="771DBC1C" w:rsidR="007028AD" w:rsidRPr="00ED16C5" w:rsidRDefault="00467D27" w:rsidP="00ED16C5">
      <w:pPr>
        <w:spacing w:line="360" w:lineRule="auto"/>
        <w:jc w:val="both"/>
        <w:rPr>
          <w:rFonts w:eastAsia="Times New Roman" w:cstheme="minorHAnsi"/>
          <w:sz w:val="24"/>
          <w:szCs w:val="24"/>
          <w:lang w:eastAsia="en-GB"/>
        </w:rPr>
      </w:pPr>
      <w:r w:rsidRPr="00ED16C5">
        <w:rPr>
          <w:rFonts w:cstheme="minorHAnsi"/>
          <w:sz w:val="24"/>
          <w:szCs w:val="24"/>
        </w:rPr>
        <w:t>In  PowerPoint slide</w:t>
      </w:r>
      <w:r w:rsidR="004A2B4A" w:rsidRPr="00ED16C5">
        <w:rPr>
          <w:rFonts w:cstheme="minorHAnsi"/>
          <w:sz w:val="24"/>
          <w:szCs w:val="24"/>
        </w:rPr>
        <w:t xml:space="preserve"> in week 1, problem was defined as </w:t>
      </w:r>
      <w:r w:rsidR="00441F3D" w:rsidRPr="00ED16C5">
        <w:rPr>
          <w:rFonts w:cstheme="minorHAnsi"/>
          <w:sz w:val="24"/>
          <w:szCs w:val="24"/>
        </w:rPr>
        <w:t>current</w:t>
      </w:r>
      <w:r w:rsidR="00C737D8" w:rsidRPr="00ED16C5">
        <w:rPr>
          <w:rFonts w:cstheme="minorHAnsi"/>
          <w:sz w:val="24"/>
          <w:szCs w:val="24"/>
        </w:rPr>
        <w:t xml:space="preserve"> </w:t>
      </w:r>
      <w:r w:rsidR="00B13F0E" w:rsidRPr="00ED16C5">
        <w:rPr>
          <w:rFonts w:cstheme="minorHAnsi"/>
          <w:sz w:val="24"/>
          <w:szCs w:val="24"/>
        </w:rPr>
        <w:t>deficient</w:t>
      </w:r>
      <w:r w:rsidR="008304D1" w:rsidRPr="00ED16C5">
        <w:rPr>
          <w:rFonts w:cstheme="minorHAnsi"/>
          <w:sz w:val="24"/>
          <w:szCs w:val="24"/>
        </w:rPr>
        <w:t xml:space="preserve"> </w:t>
      </w:r>
      <w:r w:rsidR="00EE6482" w:rsidRPr="00ED16C5">
        <w:rPr>
          <w:rFonts w:cstheme="minorHAnsi"/>
          <w:sz w:val="24"/>
          <w:szCs w:val="24"/>
        </w:rPr>
        <w:t>position</w:t>
      </w:r>
      <w:r w:rsidR="00A0590C" w:rsidRPr="00ED16C5">
        <w:rPr>
          <w:rFonts w:cstheme="minorHAnsi"/>
          <w:sz w:val="24"/>
          <w:szCs w:val="24"/>
        </w:rPr>
        <w:t xml:space="preserve"> that </w:t>
      </w:r>
      <w:r w:rsidR="00874C90" w:rsidRPr="00ED16C5">
        <w:rPr>
          <w:rFonts w:cstheme="minorHAnsi"/>
          <w:sz w:val="24"/>
          <w:szCs w:val="24"/>
        </w:rPr>
        <w:t>needs</w:t>
      </w:r>
      <w:r w:rsidR="00A0590C" w:rsidRPr="00ED16C5">
        <w:rPr>
          <w:rFonts w:cstheme="minorHAnsi"/>
          <w:sz w:val="24"/>
          <w:szCs w:val="24"/>
        </w:rPr>
        <w:t xml:space="preserve"> to be</w:t>
      </w:r>
      <w:r w:rsidR="00874C90" w:rsidRPr="00ED16C5">
        <w:rPr>
          <w:rFonts w:cstheme="minorHAnsi"/>
          <w:sz w:val="24"/>
          <w:szCs w:val="24"/>
        </w:rPr>
        <w:t xml:space="preserve"> changed to a</w:t>
      </w:r>
      <w:r w:rsidR="00816F1D" w:rsidRPr="00ED16C5">
        <w:rPr>
          <w:rFonts w:cstheme="minorHAnsi"/>
          <w:sz w:val="24"/>
          <w:szCs w:val="24"/>
        </w:rPr>
        <w:t xml:space="preserve"> coveted </w:t>
      </w:r>
      <w:r w:rsidR="008A7C93" w:rsidRPr="00ED16C5">
        <w:rPr>
          <w:rFonts w:cstheme="minorHAnsi"/>
          <w:sz w:val="24"/>
          <w:szCs w:val="24"/>
        </w:rPr>
        <w:t>state in the nearest future</w:t>
      </w:r>
      <w:r w:rsidR="00F57378" w:rsidRPr="00ED16C5">
        <w:rPr>
          <w:rFonts w:cstheme="minorHAnsi"/>
          <w:sz w:val="24"/>
          <w:szCs w:val="24"/>
        </w:rPr>
        <w:t xml:space="preserve">. </w:t>
      </w:r>
      <w:r w:rsidR="00B42A12" w:rsidRPr="00ED16C5">
        <w:rPr>
          <w:rFonts w:cstheme="minorHAnsi"/>
          <w:sz w:val="24"/>
          <w:szCs w:val="24"/>
        </w:rPr>
        <w:t xml:space="preserve">Although </w:t>
      </w:r>
      <w:r w:rsidR="0073746C" w:rsidRPr="00ED16C5">
        <w:rPr>
          <w:rFonts w:cstheme="minorHAnsi"/>
          <w:sz w:val="24"/>
          <w:szCs w:val="24"/>
        </w:rPr>
        <w:t>problems</w:t>
      </w:r>
      <w:r w:rsidR="00B42A12" w:rsidRPr="00ED16C5">
        <w:rPr>
          <w:rFonts w:cstheme="minorHAnsi"/>
          <w:sz w:val="24"/>
          <w:szCs w:val="24"/>
        </w:rPr>
        <w:t xml:space="preserve"> more o</w:t>
      </w:r>
      <w:r w:rsidR="0073746C" w:rsidRPr="00ED16C5">
        <w:rPr>
          <w:rFonts w:cstheme="minorHAnsi"/>
          <w:sz w:val="24"/>
          <w:szCs w:val="24"/>
        </w:rPr>
        <w:t xml:space="preserve">ften </w:t>
      </w:r>
      <w:r w:rsidR="0023068F" w:rsidRPr="00ED16C5">
        <w:rPr>
          <w:rFonts w:cstheme="minorHAnsi"/>
          <w:sz w:val="24"/>
          <w:szCs w:val="24"/>
        </w:rPr>
        <w:t>cut</w:t>
      </w:r>
      <w:r w:rsidR="00854E57" w:rsidRPr="00ED16C5">
        <w:rPr>
          <w:rFonts w:cstheme="minorHAnsi"/>
          <w:sz w:val="24"/>
          <w:szCs w:val="24"/>
        </w:rPr>
        <w:t xml:space="preserve"> across</w:t>
      </w:r>
      <w:r w:rsidR="0073746C" w:rsidRPr="00ED16C5">
        <w:rPr>
          <w:rFonts w:cstheme="minorHAnsi"/>
          <w:sz w:val="24"/>
          <w:szCs w:val="24"/>
        </w:rPr>
        <w:t xml:space="preserve"> the boundaries of a particular discipline</w:t>
      </w:r>
      <w:r w:rsidR="00270DF5" w:rsidRPr="00ED16C5">
        <w:rPr>
          <w:rFonts w:cstheme="minorHAnsi"/>
          <w:sz w:val="24"/>
          <w:szCs w:val="24"/>
        </w:rPr>
        <w:t xml:space="preserve"> </w:t>
      </w:r>
      <w:r w:rsidR="0073746C" w:rsidRPr="00ED16C5">
        <w:rPr>
          <w:rFonts w:cstheme="minorHAnsi"/>
          <w:sz w:val="24"/>
          <w:szCs w:val="24"/>
        </w:rPr>
        <w:t>(Popper</w:t>
      </w:r>
      <w:r w:rsidR="00270DF5" w:rsidRPr="00ED16C5">
        <w:rPr>
          <w:rFonts w:cstheme="minorHAnsi"/>
          <w:sz w:val="24"/>
          <w:szCs w:val="24"/>
        </w:rPr>
        <w:t>,</w:t>
      </w:r>
      <w:r w:rsidR="0073746C" w:rsidRPr="00ED16C5">
        <w:rPr>
          <w:rFonts w:cstheme="minorHAnsi"/>
          <w:sz w:val="24"/>
          <w:szCs w:val="24"/>
        </w:rPr>
        <w:t xml:space="preserve"> 2000</w:t>
      </w:r>
      <w:r w:rsidR="00B42A12" w:rsidRPr="00ED16C5">
        <w:rPr>
          <w:rFonts w:cstheme="minorHAnsi"/>
          <w:sz w:val="24"/>
          <w:szCs w:val="24"/>
        </w:rPr>
        <w:t>)</w:t>
      </w:r>
      <w:r w:rsidR="00270DF5" w:rsidRPr="00ED16C5">
        <w:rPr>
          <w:rFonts w:cstheme="minorHAnsi"/>
          <w:sz w:val="24"/>
          <w:szCs w:val="24"/>
        </w:rPr>
        <w:t xml:space="preserve"> the focus of this study is </w:t>
      </w:r>
      <w:r w:rsidR="00C572FC" w:rsidRPr="00ED16C5">
        <w:rPr>
          <w:rFonts w:cstheme="minorHAnsi"/>
          <w:sz w:val="24"/>
          <w:szCs w:val="24"/>
        </w:rPr>
        <w:t>on</w:t>
      </w:r>
      <w:r w:rsidR="00270DF5" w:rsidRPr="00ED16C5">
        <w:rPr>
          <w:rFonts w:cstheme="minorHAnsi"/>
          <w:sz w:val="24"/>
          <w:szCs w:val="24"/>
        </w:rPr>
        <w:t xml:space="preserve"> problems </w:t>
      </w:r>
      <w:r w:rsidR="0023068F" w:rsidRPr="00ED16C5">
        <w:rPr>
          <w:rFonts w:cstheme="minorHAnsi"/>
          <w:sz w:val="24"/>
          <w:szCs w:val="24"/>
        </w:rPr>
        <w:t xml:space="preserve">encountered </w:t>
      </w:r>
      <w:r w:rsidR="00270DF5" w:rsidRPr="00ED16C5">
        <w:rPr>
          <w:rFonts w:cstheme="minorHAnsi"/>
          <w:sz w:val="24"/>
          <w:szCs w:val="24"/>
        </w:rPr>
        <w:t xml:space="preserve">in healthcare. </w:t>
      </w:r>
      <w:r w:rsidR="00976A7B" w:rsidRPr="00ED16C5">
        <w:rPr>
          <w:rFonts w:cstheme="minorHAnsi"/>
          <w:sz w:val="24"/>
          <w:szCs w:val="24"/>
        </w:rPr>
        <w:t xml:space="preserve">There are many problems that </w:t>
      </w:r>
      <w:r w:rsidR="0023068F" w:rsidRPr="00ED16C5">
        <w:rPr>
          <w:rFonts w:cstheme="minorHAnsi"/>
          <w:sz w:val="24"/>
          <w:szCs w:val="24"/>
        </w:rPr>
        <w:t xml:space="preserve">are encountered </w:t>
      </w:r>
      <w:r w:rsidR="00976A7B" w:rsidRPr="00ED16C5">
        <w:rPr>
          <w:rFonts w:cstheme="minorHAnsi"/>
          <w:sz w:val="24"/>
          <w:szCs w:val="24"/>
        </w:rPr>
        <w:t xml:space="preserve">within the healthcare settings due to many reasons, </w:t>
      </w:r>
      <w:r w:rsidR="00E85D1F" w:rsidRPr="00ED16C5">
        <w:rPr>
          <w:rFonts w:cstheme="minorHAnsi"/>
          <w:sz w:val="24"/>
          <w:szCs w:val="24"/>
        </w:rPr>
        <w:t xml:space="preserve">such as when the firm is seeking to </w:t>
      </w:r>
      <w:r w:rsidR="00A6596F" w:rsidRPr="00ED16C5">
        <w:rPr>
          <w:rFonts w:cstheme="minorHAnsi"/>
          <w:sz w:val="24"/>
          <w:szCs w:val="24"/>
        </w:rPr>
        <w:t xml:space="preserve">implement a unique policy, the types </w:t>
      </w:r>
      <w:r w:rsidR="00ED4474" w:rsidRPr="00ED16C5">
        <w:rPr>
          <w:rFonts w:cstheme="minorHAnsi"/>
          <w:sz w:val="24"/>
          <w:szCs w:val="24"/>
        </w:rPr>
        <w:t>of service users for which the service is provided for etc. F</w:t>
      </w:r>
      <w:r w:rsidR="00976A7B" w:rsidRPr="00ED16C5">
        <w:rPr>
          <w:rFonts w:cstheme="minorHAnsi"/>
          <w:sz w:val="24"/>
          <w:szCs w:val="24"/>
        </w:rPr>
        <w:t>or instance, the study by Wynia and Osborn (2010) found that limited health literacy and poor health may be due, in part, to poor communication quality</w:t>
      </w:r>
      <w:r w:rsidR="00CB2018" w:rsidRPr="00ED16C5">
        <w:rPr>
          <w:rFonts w:cstheme="minorHAnsi"/>
          <w:sz w:val="24"/>
          <w:szCs w:val="24"/>
        </w:rPr>
        <w:t>.</w:t>
      </w:r>
      <w:r w:rsidR="00976A7B" w:rsidRPr="00ED16C5">
        <w:rPr>
          <w:rFonts w:cstheme="minorHAnsi"/>
          <w:sz w:val="24"/>
          <w:szCs w:val="24"/>
        </w:rPr>
        <w:t> </w:t>
      </w:r>
      <w:r w:rsidR="00CB2018" w:rsidRPr="00ED16C5">
        <w:rPr>
          <w:rFonts w:cstheme="minorHAnsi"/>
          <w:sz w:val="24"/>
          <w:szCs w:val="24"/>
        </w:rPr>
        <w:t xml:space="preserve">Whilst </w:t>
      </w:r>
      <w:r w:rsidR="00CB2018" w:rsidRPr="00ED16C5">
        <w:rPr>
          <w:rFonts w:eastAsia="Times New Roman" w:cstheme="minorHAnsi"/>
          <w:sz w:val="24"/>
          <w:szCs w:val="24"/>
          <w:lang w:eastAsia="en-GB"/>
        </w:rPr>
        <w:t>Barker (2011) found that ethical problems is prevalent within the healthcare setting.</w:t>
      </w:r>
      <w:r w:rsidR="00857E47" w:rsidRPr="00ED16C5">
        <w:rPr>
          <w:rFonts w:eastAsia="Times New Roman" w:cstheme="minorHAnsi"/>
          <w:sz w:val="24"/>
          <w:szCs w:val="24"/>
          <w:lang w:eastAsia="en-GB"/>
        </w:rPr>
        <w:t xml:space="preserve"> Not only that, </w:t>
      </w:r>
      <w:r w:rsidR="00C50CA3" w:rsidRPr="00ED16C5">
        <w:rPr>
          <w:rFonts w:eastAsia="Times New Roman" w:cstheme="minorHAnsi"/>
          <w:sz w:val="24"/>
          <w:szCs w:val="24"/>
          <w:lang w:eastAsia="en-GB"/>
        </w:rPr>
        <w:t xml:space="preserve">but poor performance can also be a problem faced in the healthcare sector (Hill et al., </w:t>
      </w:r>
      <w:r w:rsidR="000304BA" w:rsidRPr="00ED16C5">
        <w:rPr>
          <w:rFonts w:eastAsia="Times New Roman" w:cstheme="minorHAnsi"/>
          <w:sz w:val="24"/>
          <w:szCs w:val="24"/>
          <w:lang w:eastAsia="en-GB"/>
        </w:rPr>
        <w:t>2018).</w:t>
      </w:r>
      <w:r w:rsidR="00324C91" w:rsidRPr="00ED16C5">
        <w:rPr>
          <w:rFonts w:eastAsia="Times New Roman" w:cstheme="minorHAnsi"/>
          <w:sz w:val="24"/>
          <w:szCs w:val="24"/>
          <w:lang w:eastAsia="en-GB"/>
        </w:rPr>
        <w:t xml:space="preserve"> </w:t>
      </w:r>
      <w:r w:rsidR="00647D2B" w:rsidRPr="00ED16C5">
        <w:rPr>
          <w:rFonts w:eastAsia="Times New Roman" w:cstheme="minorHAnsi"/>
          <w:sz w:val="24"/>
          <w:szCs w:val="24"/>
          <w:lang w:eastAsia="en-GB"/>
        </w:rPr>
        <w:t xml:space="preserve">Whilst ineffective </w:t>
      </w:r>
      <w:r w:rsidR="00324C91" w:rsidRPr="00ED16C5">
        <w:rPr>
          <w:rFonts w:eastAsia="Times New Roman" w:cstheme="minorHAnsi"/>
          <w:sz w:val="24"/>
          <w:szCs w:val="24"/>
          <w:lang w:eastAsia="en-GB"/>
        </w:rPr>
        <w:t xml:space="preserve">communication </w:t>
      </w:r>
      <w:r w:rsidR="00BE7D53" w:rsidRPr="00ED16C5">
        <w:rPr>
          <w:rFonts w:eastAsia="Times New Roman" w:cstheme="minorHAnsi"/>
          <w:sz w:val="24"/>
          <w:szCs w:val="24"/>
          <w:lang w:eastAsia="en-GB"/>
        </w:rPr>
        <w:t>between management and staff</w:t>
      </w:r>
      <w:r w:rsidR="00647D2B" w:rsidRPr="00ED16C5">
        <w:rPr>
          <w:rFonts w:eastAsia="Times New Roman" w:cstheme="minorHAnsi"/>
          <w:sz w:val="24"/>
          <w:szCs w:val="24"/>
          <w:lang w:eastAsia="en-GB"/>
        </w:rPr>
        <w:t xml:space="preserve"> can b</w:t>
      </w:r>
      <w:r w:rsidR="0053146F" w:rsidRPr="00ED16C5">
        <w:rPr>
          <w:rFonts w:eastAsia="Times New Roman" w:cstheme="minorHAnsi"/>
          <w:sz w:val="24"/>
          <w:szCs w:val="24"/>
          <w:lang w:eastAsia="en-GB"/>
        </w:rPr>
        <w:t xml:space="preserve">e detrimental to the </w:t>
      </w:r>
      <w:r w:rsidR="0053146F" w:rsidRPr="00ED16C5">
        <w:rPr>
          <w:rFonts w:cstheme="minorHAnsi"/>
          <w:sz w:val="24"/>
          <w:szCs w:val="24"/>
        </w:rPr>
        <w:t xml:space="preserve">success of organisations </w:t>
      </w:r>
      <w:r w:rsidR="000E2FF7" w:rsidRPr="00ED16C5">
        <w:rPr>
          <w:rFonts w:cstheme="minorHAnsi"/>
          <w:sz w:val="24"/>
          <w:szCs w:val="24"/>
        </w:rPr>
        <w:t>(</w:t>
      </w:r>
      <w:r w:rsidR="00043D6C" w:rsidRPr="00ED16C5">
        <w:rPr>
          <w:rFonts w:cstheme="minorHAnsi"/>
          <w:sz w:val="24"/>
          <w:szCs w:val="24"/>
        </w:rPr>
        <w:t>Welch</w:t>
      </w:r>
      <w:r w:rsidR="000E2FF7" w:rsidRPr="00ED16C5">
        <w:rPr>
          <w:rFonts w:cstheme="minorHAnsi"/>
          <w:sz w:val="24"/>
          <w:szCs w:val="24"/>
        </w:rPr>
        <w:t>,</w:t>
      </w:r>
      <w:r w:rsidR="00305E08" w:rsidRPr="00ED16C5">
        <w:rPr>
          <w:rFonts w:cstheme="minorHAnsi"/>
          <w:sz w:val="24"/>
          <w:szCs w:val="24"/>
        </w:rPr>
        <w:t xml:space="preserve"> </w:t>
      </w:r>
      <w:r w:rsidR="00E63B9E" w:rsidRPr="00ED16C5">
        <w:rPr>
          <w:rFonts w:cstheme="minorHAnsi"/>
          <w:sz w:val="24"/>
          <w:szCs w:val="24"/>
        </w:rPr>
        <w:t>2012</w:t>
      </w:r>
      <w:r w:rsidR="00377AB4" w:rsidRPr="00ED16C5">
        <w:rPr>
          <w:rFonts w:cstheme="minorHAnsi"/>
          <w:sz w:val="24"/>
          <w:szCs w:val="24"/>
        </w:rPr>
        <w:t>)</w:t>
      </w:r>
      <w:r w:rsidR="00800B42" w:rsidRPr="00ED16C5">
        <w:rPr>
          <w:rFonts w:cstheme="minorHAnsi"/>
          <w:sz w:val="24"/>
          <w:szCs w:val="24"/>
        </w:rPr>
        <w:t xml:space="preserve">. </w:t>
      </w:r>
      <w:r w:rsidR="000E2FF7" w:rsidRPr="00ED16C5">
        <w:rPr>
          <w:rFonts w:cstheme="minorHAnsi"/>
          <w:sz w:val="24"/>
          <w:szCs w:val="24"/>
        </w:rPr>
        <w:t xml:space="preserve">Due to the </w:t>
      </w:r>
      <w:r w:rsidR="00E76067" w:rsidRPr="00ED16C5">
        <w:rPr>
          <w:rFonts w:cstheme="minorHAnsi"/>
          <w:sz w:val="24"/>
          <w:szCs w:val="24"/>
        </w:rPr>
        <w:t xml:space="preserve">perceived </w:t>
      </w:r>
      <w:r w:rsidR="00E84C0C" w:rsidRPr="00ED16C5">
        <w:rPr>
          <w:rFonts w:cstheme="minorHAnsi"/>
          <w:sz w:val="24"/>
          <w:szCs w:val="24"/>
        </w:rPr>
        <w:t xml:space="preserve">critical nature of communication to the success of </w:t>
      </w:r>
      <w:r w:rsidR="00E76067" w:rsidRPr="00ED16C5">
        <w:rPr>
          <w:rFonts w:cstheme="minorHAnsi"/>
          <w:sz w:val="24"/>
          <w:szCs w:val="24"/>
        </w:rPr>
        <w:t>care homes</w:t>
      </w:r>
      <w:r w:rsidR="000A76A6" w:rsidRPr="00ED16C5">
        <w:rPr>
          <w:rFonts w:cstheme="minorHAnsi"/>
          <w:sz w:val="24"/>
          <w:szCs w:val="24"/>
        </w:rPr>
        <w:t xml:space="preserve"> were this author works, </w:t>
      </w:r>
      <w:r w:rsidR="00954D35" w:rsidRPr="00ED16C5">
        <w:rPr>
          <w:rFonts w:cstheme="minorHAnsi"/>
          <w:sz w:val="24"/>
          <w:szCs w:val="24"/>
        </w:rPr>
        <w:t xml:space="preserve">the </w:t>
      </w:r>
      <w:r w:rsidR="004B6F20" w:rsidRPr="00ED16C5">
        <w:rPr>
          <w:rFonts w:cstheme="minorHAnsi"/>
          <w:sz w:val="24"/>
          <w:szCs w:val="24"/>
        </w:rPr>
        <w:t xml:space="preserve">focus of this </w:t>
      </w:r>
      <w:r w:rsidR="00470EBE" w:rsidRPr="00ED16C5">
        <w:rPr>
          <w:rFonts w:cstheme="minorHAnsi"/>
          <w:sz w:val="24"/>
          <w:szCs w:val="24"/>
        </w:rPr>
        <w:t>report will be on c</w:t>
      </w:r>
      <w:r w:rsidR="00954D35" w:rsidRPr="00ED16C5">
        <w:rPr>
          <w:rFonts w:cstheme="minorHAnsi"/>
          <w:sz w:val="24"/>
          <w:szCs w:val="24"/>
        </w:rPr>
        <w:t>ommunication</w:t>
      </w:r>
      <w:r w:rsidR="00633E39" w:rsidRPr="00ED16C5">
        <w:rPr>
          <w:rFonts w:cstheme="minorHAnsi"/>
          <w:sz w:val="24"/>
          <w:szCs w:val="24"/>
        </w:rPr>
        <w:t>.</w:t>
      </w:r>
    </w:p>
    <w:p w14:paraId="7105817B" w14:textId="644EBD29" w:rsidR="009B4EF8" w:rsidRPr="00ED16C5" w:rsidRDefault="009B4EF8" w:rsidP="00ED16C5">
      <w:pPr>
        <w:spacing w:line="360" w:lineRule="auto"/>
        <w:jc w:val="both"/>
        <w:rPr>
          <w:rFonts w:eastAsia="Times New Roman" w:cstheme="minorHAnsi"/>
          <w:sz w:val="24"/>
          <w:szCs w:val="24"/>
          <w:lang w:eastAsia="en-GB"/>
        </w:rPr>
      </w:pPr>
    </w:p>
    <w:p w14:paraId="719135E7" w14:textId="77777777" w:rsidR="00715415" w:rsidRDefault="00715415" w:rsidP="00ED16C5">
      <w:pPr>
        <w:spacing w:line="360" w:lineRule="auto"/>
        <w:jc w:val="both"/>
        <w:rPr>
          <w:rFonts w:eastAsia="Times New Roman" w:cstheme="minorHAnsi"/>
          <w:b/>
          <w:bCs/>
          <w:sz w:val="24"/>
          <w:szCs w:val="24"/>
          <w:lang w:eastAsia="en-GB"/>
        </w:rPr>
      </w:pPr>
    </w:p>
    <w:p w14:paraId="7790B306" w14:textId="77777777" w:rsidR="00715415" w:rsidRDefault="00715415" w:rsidP="00ED16C5">
      <w:pPr>
        <w:spacing w:line="360" w:lineRule="auto"/>
        <w:jc w:val="both"/>
        <w:rPr>
          <w:rFonts w:eastAsia="Times New Roman" w:cstheme="minorHAnsi"/>
          <w:b/>
          <w:bCs/>
          <w:sz w:val="24"/>
          <w:szCs w:val="24"/>
          <w:lang w:eastAsia="en-GB"/>
        </w:rPr>
      </w:pPr>
    </w:p>
    <w:p w14:paraId="3D7203FE" w14:textId="77777777" w:rsidR="00715415" w:rsidRDefault="00715415" w:rsidP="00ED16C5">
      <w:pPr>
        <w:spacing w:line="360" w:lineRule="auto"/>
        <w:jc w:val="both"/>
        <w:rPr>
          <w:rFonts w:eastAsia="Times New Roman" w:cstheme="minorHAnsi"/>
          <w:b/>
          <w:bCs/>
          <w:sz w:val="24"/>
          <w:szCs w:val="24"/>
          <w:lang w:eastAsia="en-GB"/>
        </w:rPr>
      </w:pPr>
    </w:p>
    <w:p w14:paraId="31A5F71E" w14:textId="77777777" w:rsidR="00715415" w:rsidRDefault="00715415" w:rsidP="00ED16C5">
      <w:pPr>
        <w:spacing w:line="360" w:lineRule="auto"/>
        <w:jc w:val="both"/>
        <w:rPr>
          <w:rFonts w:eastAsia="Times New Roman" w:cstheme="minorHAnsi"/>
          <w:b/>
          <w:bCs/>
          <w:sz w:val="24"/>
          <w:szCs w:val="24"/>
          <w:lang w:eastAsia="en-GB"/>
        </w:rPr>
      </w:pPr>
    </w:p>
    <w:p w14:paraId="4A98603A" w14:textId="77777777" w:rsidR="00715415" w:rsidRDefault="00715415" w:rsidP="00ED16C5">
      <w:pPr>
        <w:spacing w:line="360" w:lineRule="auto"/>
        <w:jc w:val="both"/>
        <w:rPr>
          <w:rFonts w:eastAsia="Times New Roman" w:cstheme="minorHAnsi"/>
          <w:b/>
          <w:bCs/>
          <w:sz w:val="24"/>
          <w:szCs w:val="24"/>
          <w:lang w:eastAsia="en-GB"/>
        </w:rPr>
      </w:pPr>
    </w:p>
    <w:p w14:paraId="5492235C" w14:textId="77777777" w:rsidR="00715415" w:rsidRDefault="00715415" w:rsidP="00ED16C5">
      <w:pPr>
        <w:spacing w:line="360" w:lineRule="auto"/>
        <w:jc w:val="both"/>
        <w:rPr>
          <w:rFonts w:eastAsia="Times New Roman" w:cstheme="minorHAnsi"/>
          <w:b/>
          <w:bCs/>
          <w:sz w:val="24"/>
          <w:szCs w:val="24"/>
          <w:lang w:eastAsia="en-GB"/>
        </w:rPr>
      </w:pPr>
    </w:p>
    <w:p w14:paraId="5090223E" w14:textId="77777777" w:rsidR="00715415" w:rsidRDefault="00715415" w:rsidP="00ED16C5">
      <w:pPr>
        <w:spacing w:line="360" w:lineRule="auto"/>
        <w:jc w:val="both"/>
        <w:rPr>
          <w:rFonts w:eastAsia="Times New Roman" w:cstheme="minorHAnsi"/>
          <w:b/>
          <w:bCs/>
          <w:sz w:val="24"/>
          <w:szCs w:val="24"/>
          <w:lang w:eastAsia="en-GB"/>
        </w:rPr>
      </w:pPr>
    </w:p>
    <w:p w14:paraId="44FBD95C" w14:textId="77777777" w:rsidR="00715415" w:rsidRDefault="00715415" w:rsidP="00ED16C5">
      <w:pPr>
        <w:spacing w:line="360" w:lineRule="auto"/>
        <w:jc w:val="both"/>
        <w:rPr>
          <w:rFonts w:eastAsia="Times New Roman" w:cstheme="minorHAnsi"/>
          <w:b/>
          <w:bCs/>
          <w:sz w:val="24"/>
          <w:szCs w:val="24"/>
          <w:lang w:eastAsia="en-GB"/>
        </w:rPr>
      </w:pPr>
    </w:p>
    <w:p w14:paraId="69838184" w14:textId="77777777" w:rsidR="00715415" w:rsidRDefault="00715415" w:rsidP="00ED16C5">
      <w:pPr>
        <w:spacing w:line="360" w:lineRule="auto"/>
        <w:jc w:val="both"/>
        <w:rPr>
          <w:rFonts w:eastAsia="Times New Roman" w:cstheme="minorHAnsi"/>
          <w:b/>
          <w:bCs/>
          <w:sz w:val="24"/>
          <w:szCs w:val="24"/>
          <w:lang w:eastAsia="en-GB"/>
        </w:rPr>
      </w:pPr>
    </w:p>
    <w:p w14:paraId="7F03B9E7" w14:textId="77777777" w:rsidR="00715415" w:rsidRDefault="00715415" w:rsidP="00ED16C5">
      <w:pPr>
        <w:spacing w:line="360" w:lineRule="auto"/>
        <w:jc w:val="both"/>
        <w:rPr>
          <w:rFonts w:eastAsia="Times New Roman" w:cstheme="minorHAnsi"/>
          <w:b/>
          <w:bCs/>
          <w:sz w:val="24"/>
          <w:szCs w:val="24"/>
          <w:lang w:eastAsia="en-GB"/>
        </w:rPr>
      </w:pPr>
    </w:p>
    <w:p w14:paraId="49CFA85C" w14:textId="3B39977B" w:rsidR="007270BD" w:rsidRPr="00ED16C5" w:rsidRDefault="00470EBE" w:rsidP="00ED16C5">
      <w:pPr>
        <w:spacing w:line="360" w:lineRule="auto"/>
        <w:jc w:val="both"/>
        <w:rPr>
          <w:rFonts w:eastAsia="Times New Roman" w:cstheme="minorHAnsi"/>
          <w:b/>
          <w:bCs/>
          <w:sz w:val="24"/>
          <w:szCs w:val="24"/>
          <w:lang w:eastAsia="en-GB"/>
        </w:rPr>
      </w:pPr>
      <w:r w:rsidRPr="00ED16C5">
        <w:rPr>
          <w:rFonts w:eastAsia="Times New Roman" w:cstheme="minorHAnsi"/>
          <w:b/>
          <w:bCs/>
          <w:sz w:val="24"/>
          <w:szCs w:val="24"/>
          <w:lang w:eastAsia="en-GB"/>
        </w:rPr>
        <w:t>C</w:t>
      </w:r>
      <w:r w:rsidR="009B4EF8" w:rsidRPr="00ED16C5">
        <w:rPr>
          <w:rFonts w:eastAsia="Times New Roman" w:cstheme="minorHAnsi"/>
          <w:b/>
          <w:bCs/>
          <w:sz w:val="24"/>
          <w:szCs w:val="24"/>
          <w:lang w:eastAsia="en-GB"/>
        </w:rPr>
        <w:t>ommunication</w:t>
      </w:r>
    </w:p>
    <w:p w14:paraId="67A604D1" w14:textId="77777777" w:rsidR="00CD2995" w:rsidRPr="00ED16C5" w:rsidRDefault="007D61FE" w:rsidP="00ED16C5">
      <w:pPr>
        <w:spacing w:line="360" w:lineRule="auto"/>
        <w:jc w:val="both"/>
        <w:rPr>
          <w:rFonts w:cstheme="minorHAnsi"/>
          <w:sz w:val="24"/>
          <w:szCs w:val="24"/>
        </w:rPr>
      </w:pPr>
      <w:r w:rsidRPr="00ED16C5">
        <w:rPr>
          <w:rFonts w:eastAsia="Times New Roman" w:cstheme="minorHAnsi"/>
          <w:sz w:val="24"/>
          <w:szCs w:val="24"/>
          <w:lang w:eastAsia="en-GB"/>
        </w:rPr>
        <w:t xml:space="preserve">Within literature </w:t>
      </w:r>
      <w:r w:rsidR="00756719" w:rsidRPr="00ED16C5">
        <w:rPr>
          <w:rFonts w:eastAsia="Times New Roman" w:cstheme="minorHAnsi"/>
          <w:sz w:val="24"/>
          <w:szCs w:val="24"/>
          <w:lang w:eastAsia="en-GB"/>
        </w:rPr>
        <w:t>defining what communication appears to be problematic because communication means different things to different people</w:t>
      </w:r>
      <w:r w:rsidR="00B41267" w:rsidRPr="00ED16C5">
        <w:rPr>
          <w:rFonts w:eastAsia="Times New Roman" w:cstheme="minorHAnsi"/>
          <w:sz w:val="24"/>
          <w:szCs w:val="24"/>
          <w:lang w:eastAsia="en-GB"/>
        </w:rPr>
        <w:t xml:space="preserve">. It is observed that the definition put forward are usually done to support the </w:t>
      </w:r>
      <w:r w:rsidR="005E0F52" w:rsidRPr="00ED16C5">
        <w:rPr>
          <w:rFonts w:eastAsia="Times New Roman" w:cstheme="minorHAnsi"/>
          <w:sz w:val="24"/>
          <w:szCs w:val="24"/>
          <w:lang w:eastAsia="en-GB"/>
        </w:rPr>
        <w:t xml:space="preserve">concepts that the author wants to discuss. </w:t>
      </w:r>
      <w:r w:rsidR="00D063C3" w:rsidRPr="00ED16C5">
        <w:rPr>
          <w:rFonts w:eastAsia="Times New Roman" w:cstheme="minorHAnsi"/>
          <w:sz w:val="24"/>
          <w:szCs w:val="24"/>
          <w:lang w:eastAsia="en-GB"/>
        </w:rPr>
        <w:t xml:space="preserve">This </w:t>
      </w:r>
      <w:r w:rsidR="00CB670E" w:rsidRPr="00ED16C5">
        <w:rPr>
          <w:rFonts w:eastAsia="Times New Roman" w:cstheme="minorHAnsi"/>
          <w:sz w:val="24"/>
          <w:szCs w:val="24"/>
          <w:lang w:eastAsia="en-GB"/>
        </w:rPr>
        <w:t xml:space="preserve">problem of defining communication is due to </w:t>
      </w:r>
      <w:r w:rsidR="00AE3EAD" w:rsidRPr="00ED16C5">
        <w:rPr>
          <w:rFonts w:eastAsia="Times New Roman" w:cstheme="minorHAnsi"/>
          <w:sz w:val="24"/>
          <w:szCs w:val="24"/>
          <w:lang w:eastAsia="en-GB"/>
        </w:rPr>
        <w:t>its diverse and multi-faceted nature (</w:t>
      </w:r>
      <w:r w:rsidR="00D063C3" w:rsidRPr="00ED16C5">
        <w:rPr>
          <w:rFonts w:eastAsia="Times New Roman" w:cstheme="minorHAnsi"/>
          <w:sz w:val="24"/>
          <w:szCs w:val="24"/>
          <w:lang w:eastAsia="en-GB"/>
        </w:rPr>
        <w:t>Fiske</w:t>
      </w:r>
      <w:r w:rsidR="00AE3EAD" w:rsidRPr="00ED16C5">
        <w:rPr>
          <w:rFonts w:eastAsia="Times New Roman" w:cstheme="minorHAnsi"/>
          <w:sz w:val="24"/>
          <w:szCs w:val="24"/>
          <w:lang w:eastAsia="en-GB"/>
        </w:rPr>
        <w:t xml:space="preserve">, </w:t>
      </w:r>
      <w:r w:rsidR="00D063C3" w:rsidRPr="00ED16C5">
        <w:rPr>
          <w:rFonts w:eastAsia="Times New Roman" w:cstheme="minorHAnsi"/>
          <w:sz w:val="24"/>
          <w:szCs w:val="24"/>
          <w:lang w:eastAsia="en-GB"/>
        </w:rPr>
        <w:t>2011)</w:t>
      </w:r>
      <w:r w:rsidR="00AE3EAD" w:rsidRPr="00ED16C5">
        <w:rPr>
          <w:rFonts w:eastAsia="Times New Roman" w:cstheme="minorHAnsi"/>
          <w:sz w:val="24"/>
          <w:szCs w:val="24"/>
          <w:lang w:eastAsia="en-GB"/>
        </w:rPr>
        <w:t xml:space="preserve">. </w:t>
      </w:r>
      <w:r w:rsidR="0031316D" w:rsidRPr="00ED16C5">
        <w:rPr>
          <w:rFonts w:eastAsia="Times New Roman" w:cstheme="minorHAnsi"/>
          <w:sz w:val="24"/>
          <w:szCs w:val="24"/>
          <w:lang w:eastAsia="en-GB"/>
        </w:rPr>
        <w:t>For instance, there are scholars who argue that communication involves the transmitting of messages</w:t>
      </w:r>
      <w:r w:rsidR="00247AD1" w:rsidRPr="00ED16C5">
        <w:rPr>
          <w:rFonts w:eastAsia="Times New Roman" w:cstheme="minorHAnsi"/>
          <w:sz w:val="24"/>
          <w:szCs w:val="24"/>
          <w:lang w:eastAsia="en-GB"/>
        </w:rPr>
        <w:t xml:space="preserve"> using the various channels they have access to</w:t>
      </w:r>
      <w:r w:rsidR="004065F5" w:rsidRPr="00ED16C5">
        <w:rPr>
          <w:rFonts w:eastAsia="Times New Roman" w:cstheme="minorHAnsi"/>
          <w:sz w:val="24"/>
          <w:szCs w:val="24"/>
          <w:lang w:eastAsia="en-GB"/>
        </w:rPr>
        <w:t xml:space="preserve">, whilst on the other hand, there are those who see communication as </w:t>
      </w:r>
      <w:r w:rsidR="006A4592" w:rsidRPr="00ED16C5">
        <w:rPr>
          <w:rFonts w:eastAsia="Times New Roman" w:cstheme="minorHAnsi"/>
          <w:sz w:val="24"/>
          <w:szCs w:val="24"/>
          <w:lang w:eastAsia="en-GB"/>
        </w:rPr>
        <w:t xml:space="preserve">how people make sense of what has been communicated. </w:t>
      </w:r>
      <w:r w:rsidR="00CD2995" w:rsidRPr="00ED16C5">
        <w:rPr>
          <w:rFonts w:cstheme="minorHAnsi"/>
          <w:sz w:val="24"/>
          <w:szCs w:val="24"/>
        </w:rPr>
        <w:t>For the purpose of this report, communication has been defined as a process through which people acting together create, sustain and manage meanings through the use of verbal and non-verbal signs and symbols within a particular context, (Conrad &amp; Poole, 2012).</w:t>
      </w:r>
    </w:p>
    <w:p w14:paraId="4E3C1F1E" w14:textId="029AAC59" w:rsidR="00E00567" w:rsidRPr="00ED16C5" w:rsidRDefault="00E84A0D" w:rsidP="00ED16C5">
      <w:pPr>
        <w:spacing w:line="360" w:lineRule="auto"/>
        <w:jc w:val="both"/>
        <w:rPr>
          <w:rFonts w:cstheme="minorHAnsi"/>
          <w:sz w:val="24"/>
          <w:szCs w:val="24"/>
        </w:rPr>
      </w:pPr>
      <w:r w:rsidRPr="00ED16C5">
        <w:rPr>
          <w:rFonts w:cstheme="minorHAnsi"/>
          <w:sz w:val="24"/>
          <w:szCs w:val="24"/>
        </w:rPr>
        <w:t xml:space="preserve">Communication </w:t>
      </w:r>
      <w:r w:rsidR="00021BAE" w:rsidRPr="00ED16C5">
        <w:rPr>
          <w:rFonts w:cstheme="minorHAnsi"/>
          <w:sz w:val="24"/>
          <w:szCs w:val="24"/>
        </w:rPr>
        <w:t xml:space="preserve">plays </w:t>
      </w:r>
      <w:r w:rsidR="00C854F2" w:rsidRPr="00ED16C5">
        <w:rPr>
          <w:rFonts w:cstheme="minorHAnsi"/>
          <w:sz w:val="24"/>
          <w:szCs w:val="24"/>
        </w:rPr>
        <w:t xml:space="preserve">a </w:t>
      </w:r>
      <w:r w:rsidR="00021BAE" w:rsidRPr="00ED16C5">
        <w:rPr>
          <w:rFonts w:cstheme="minorHAnsi"/>
          <w:sz w:val="24"/>
          <w:szCs w:val="24"/>
        </w:rPr>
        <w:t xml:space="preserve">critical </w:t>
      </w:r>
      <w:r w:rsidRPr="00ED16C5">
        <w:rPr>
          <w:rFonts w:cstheme="minorHAnsi"/>
          <w:sz w:val="24"/>
          <w:szCs w:val="24"/>
        </w:rPr>
        <w:t>function</w:t>
      </w:r>
      <w:r w:rsidR="00021BAE" w:rsidRPr="00ED16C5">
        <w:rPr>
          <w:rFonts w:cstheme="minorHAnsi"/>
          <w:sz w:val="24"/>
          <w:szCs w:val="24"/>
        </w:rPr>
        <w:t xml:space="preserve"> in the success of the </w:t>
      </w:r>
      <w:r w:rsidR="00C854F2" w:rsidRPr="00ED16C5">
        <w:rPr>
          <w:rFonts w:cstheme="minorHAnsi"/>
          <w:sz w:val="24"/>
          <w:szCs w:val="24"/>
        </w:rPr>
        <w:t>organization</w:t>
      </w:r>
      <w:r w:rsidRPr="00ED16C5">
        <w:rPr>
          <w:rFonts w:cstheme="minorHAnsi"/>
          <w:sz w:val="24"/>
          <w:szCs w:val="24"/>
        </w:rPr>
        <w:t>. For example, the</w:t>
      </w:r>
      <w:r w:rsidR="001B5EA5" w:rsidRPr="00ED16C5">
        <w:rPr>
          <w:rFonts w:cstheme="minorHAnsi"/>
          <w:sz w:val="24"/>
          <w:szCs w:val="24"/>
        </w:rPr>
        <w:t xml:space="preserve"> </w:t>
      </w:r>
      <w:r w:rsidR="00D37124" w:rsidRPr="00ED16C5">
        <w:rPr>
          <w:rFonts w:cstheme="minorHAnsi"/>
          <w:sz w:val="24"/>
          <w:szCs w:val="24"/>
        </w:rPr>
        <w:t>coordinat</w:t>
      </w:r>
      <w:r w:rsidR="002A5EA5" w:rsidRPr="00ED16C5">
        <w:rPr>
          <w:rFonts w:cstheme="minorHAnsi"/>
          <w:sz w:val="24"/>
          <w:szCs w:val="24"/>
        </w:rPr>
        <w:t>ion of</w:t>
      </w:r>
      <w:r w:rsidR="00D37124" w:rsidRPr="00ED16C5">
        <w:rPr>
          <w:rFonts w:cstheme="minorHAnsi"/>
          <w:sz w:val="24"/>
          <w:szCs w:val="24"/>
        </w:rPr>
        <w:t xml:space="preserve"> employees</w:t>
      </w:r>
      <w:r w:rsidRPr="00ED16C5">
        <w:rPr>
          <w:rFonts w:cstheme="minorHAnsi"/>
          <w:sz w:val="24"/>
          <w:szCs w:val="24"/>
        </w:rPr>
        <w:t xml:space="preserve"> activities</w:t>
      </w:r>
      <w:r w:rsidR="002A5EA5" w:rsidRPr="00ED16C5">
        <w:rPr>
          <w:rFonts w:cstheme="minorHAnsi"/>
          <w:sz w:val="24"/>
          <w:szCs w:val="24"/>
        </w:rPr>
        <w:t xml:space="preserve"> is made possible because of </w:t>
      </w:r>
      <w:r w:rsidRPr="00ED16C5">
        <w:rPr>
          <w:rFonts w:cstheme="minorHAnsi"/>
          <w:sz w:val="24"/>
          <w:szCs w:val="24"/>
        </w:rPr>
        <w:t xml:space="preserve"> communication, such as written rules. </w:t>
      </w:r>
      <w:r w:rsidR="0089249C" w:rsidRPr="00ED16C5">
        <w:rPr>
          <w:rFonts w:cstheme="minorHAnsi"/>
          <w:sz w:val="24"/>
          <w:szCs w:val="24"/>
        </w:rPr>
        <w:t xml:space="preserve">In addition, it is through communication </w:t>
      </w:r>
      <w:r w:rsidR="00D10B1C" w:rsidRPr="00ED16C5">
        <w:rPr>
          <w:rFonts w:cstheme="minorHAnsi"/>
          <w:sz w:val="24"/>
          <w:szCs w:val="24"/>
        </w:rPr>
        <w:t>that employees</w:t>
      </w:r>
      <w:r w:rsidRPr="00ED16C5">
        <w:rPr>
          <w:rFonts w:cstheme="minorHAnsi"/>
          <w:sz w:val="24"/>
          <w:szCs w:val="24"/>
        </w:rPr>
        <w:t xml:space="preserve"> understand</w:t>
      </w:r>
      <w:r w:rsidR="00D10B1C" w:rsidRPr="00ED16C5">
        <w:rPr>
          <w:rFonts w:cstheme="minorHAnsi"/>
          <w:sz w:val="24"/>
          <w:szCs w:val="24"/>
        </w:rPr>
        <w:t xml:space="preserve"> their </w:t>
      </w:r>
      <w:r w:rsidRPr="00ED16C5">
        <w:rPr>
          <w:rFonts w:cstheme="minorHAnsi"/>
          <w:sz w:val="24"/>
          <w:szCs w:val="24"/>
        </w:rPr>
        <w:t>job tasks and the organizational culture, as well as the implementation of organizational objectives and strategy</w:t>
      </w:r>
      <w:r w:rsidR="006E52E0" w:rsidRPr="00ED16C5">
        <w:rPr>
          <w:rFonts w:cstheme="minorHAnsi"/>
          <w:sz w:val="24"/>
          <w:szCs w:val="24"/>
        </w:rPr>
        <w:t xml:space="preserve"> (Holzwarth et al.</w:t>
      </w:r>
      <w:r w:rsidR="00224637" w:rsidRPr="00ED16C5">
        <w:rPr>
          <w:rFonts w:cstheme="minorHAnsi"/>
          <w:sz w:val="24"/>
          <w:szCs w:val="24"/>
        </w:rPr>
        <w:t>,</w:t>
      </w:r>
      <w:r w:rsidR="006E52E0" w:rsidRPr="00ED16C5">
        <w:rPr>
          <w:rFonts w:cstheme="minorHAnsi"/>
          <w:sz w:val="24"/>
          <w:szCs w:val="24"/>
        </w:rPr>
        <w:t> 2021) </w:t>
      </w:r>
      <w:r w:rsidRPr="00ED16C5">
        <w:rPr>
          <w:rFonts w:cstheme="minorHAnsi"/>
          <w:sz w:val="24"/>
          <w:szCs w:val="24"/>
        </w:rPr>
        <w:t xml:space="preserve">. </w:t>
      </w:r>
      <w:r w:rsidR="00216B30" w:rsidRPr="00ED16C5">
        <w:rPr>
          <w:rFonts w:cstheme="minorHAnsi"/>
          <w:sz w:val="24"/>
          <w:szCs w:val="24"/>
        </w:rPr>
        <w:t>Thus in the case of communication within a</w:t>
      </w:r>
      <w:r w:rsidR="003F67D1" w:rsidRPr="00ED16C5">
        <w:rPr>
          <w:rFonts w:cstheme="minorHAnsi"/>
          <w:sz w:val="24"/>
          <w:szCs w:val="24"/>
        </w:rPr>
        <w:t xml:space="preserve">n organization providing healthcare services, the management of the firm will </w:t>
      </w:r>
      <w:r w:rsidRPr="00ED16C5">
        <w:rPr>
          <w:rFonts w:cstheme="minorHAnsi"/>
          <w:sz w:val="24"/>
          <w:szCs w:val="24"/>
        </w:rPr>
        <w:t>influenc</w:t>
      </w:r>
      <w:r w:rsidR="008D7006" w:rsidRPr="00ED16C5">
        <w:rPr>
          <w:rFonts w:cstheme="minorHAnsi"/>
          <w:sz w:val="24"/>
          <w:szCs w:val="24"/>
        </w:rPr>
        <w:t>e employees or other managers</w:t>
      </w:r>
      <w:r w:rsidRPr="00ED16C5">
        <w:rPr>
          <w:rFonts w:cstheme="minorHAnsi"/>
          <w:sz w:val="24"/>
          <w:szCs w:val="24"/>
        </w:rPr>
        <w:t xml:space="preserve"> by means of communication. </w:t>
      </w:r>
    </w:p>
    <w:p w14:paraId="2022CFCF" w14:textId="46BB693A" w:rsidR="00AA53BB" w:rsidRPr="00ED16C5" w:rsidRDefault="00BB652B" w:rsidP="00ED16C5">
      <w:pPr>
        <w:spacing w:line="360" w:lineRule="auto"/>
        <w:jc w:val="both"/>
        <w:rPr>
          <w:rFonts w:cstheme="minorHAnsi"/>
          <w:sz w:val="24"/>
          <w:szCs w:val="24"/>
        </w:rPr>
      </w:pPr>
      <w:r w:rsidRPr="00ED16C5">
        <w:rPr>
          <w:rFonts w:cstheme="minorHAnsi"/>
          <w:sz w:val="24"/>
          <w:szCs w:val="24"/>
        </w:rPr>
        <w:t>Communication can be directed to an individual or to a group</w:t>
      </w:r>
      <w:r w:rsidR="00303B4F" w:rsidRPr="00ED16C5">
        <w:rPr>
          <w:rFonts w:cstheme="minorHAnsi"/>
          <w:sz w:val="24"/>
          <w:szCs w:val="24"/>
        </w:rPr>
        <w:t xml:space="preserve"> within an organization</w:t>
      </w:r>
      <w:r w:rsidR="00D80DD5" w:rsidRPr="00ED16C5">
        <w:rPr>
          <w:rFonts w:cstheme="minorHAnsi"/>
          <w:sz w:val="24"/>
          <w:szCs w:val="24"/>
        </w:rPr>
        <w:t xml:space="preserve">. Within an organization, communication </w:t>
      </w:r>
      <w:r w:rsidR="00303B4F" w:rsidRPr="00ED16C5">
        <w:rPr>
          <w:rFonts w:cstheme="minorHAnsi"/>
          <w:sz w:val="24"/>
          <w:szCs w:val="24"/>
        </w:rPr>
        <w:t>can flow dow</w:t>
      </w:r>
      <w:r w:rsidR="00D80DD5" w:rsidRPr="00ED16C5">
        <w:rPr>
          <w:rFonts w:cstheme="minorHAnsi"/>
          <w:sz w:val="24"/>
          <w:szCs w:val="24"/>
        </w:rPr>
        <w:t xml:space="preserve">nwards when done between </w:t>
      </w:r>
      <w:r w:rsidR="00737422" w:rsidRPr="00ED16C5">
        <w:rPr>
          <w:rFonts w:cstheme="minorHAnsi"/>
          <w:sz w:val="24"/>
          <w:szCs w:val="24"/>
        </w:rPr>
        <w:t xml:space="preserve">managers and employees, or upwards when employees give feedback to managers. However, communication can and does take place between </w:t>
      </w:r>
      <w:r w:rsidR="006C55D7" w:rsidRPr="00ED16C5">
        <w:rPr>
          <w:rFonts w:cstheme="minorHAnsi"/>
          <w:sz w:val="24"/>
          <w:szCs w:val="24"/>
        </w:rPr>
        <w:t>people within the same level such as when manager</w:t>
      </w:r>
      <w:r w:rsidR="00C465A3" w:rsidRPr="00ED16C5">
        <w:rPr>
          <w:rFonts w:cstheme="minorHAnsi"/>
          <w:sz w:val="24"/>
          <w:szCs w:val="24"/>
        </w:rPr>
        <w:t>s communicate to each other</w:t>
      </w:r>
      <w:r w:rsidR="006C55D7" w:rsidRPr="00ED16C5">
        <w:rPr>
          <w:rFonts w:cstheme="minorHAnsi"/>
          <w:sz w:val="24"/>
          <w:szCs w:val="24"/>
        </w:rPr>
        <w:t xml:space="preserve"> or employees communicate to one another</w:t>
      </w:r>
      <w:r w:rsidR="00C465A3" w:rsidRPr="00ED16C5">
        <w:rPr>
          <w:rFonts w:cstheme="minorHAnsi"/>
          <w:sz w:val="24"/>
          <w:szCs w:val="24"/>
        </w:rPr>
        <w:t xml:space="preserve"> all of which</w:t>
      </w:r>
      <w:r w:rsidR="00AA53BB" w:rsidRPr="00ED16C5">
        <w:rPr>
          <w:rFonts w:cstheme="minorHAnsi"/>
          <w:sz w:val="24"/>
          <w:szCs w:val="24"/>
        </w:rPr>
        <w:t xml:space="preserve"> </w:t>
      </w:r>
      <w:r w:rsidR="00D11934" w:rsidRPr="00ED16C5">
        <w:rPr>
          <w:rFonts w:cstheme="minorHAnsi"/>
          <w:sz w:val="24"/>
          <w:szCs w:val="24"/>
        </w:rPr>
        <w:t xml:space="preserve">can be </w:t>
      </w:r>
      <w:r w:rsidR="00406020" w:rsidRPr="00ED16C5">
        <w:rPr>
          <w:rFonts w:cstheme="minorHAnsi"/>
          <w:sz w:val="24"/>
          <w:szCs w:val="24"/>
        </w:rPr>
        <w:t>face-to-face, in print or electronic medium</w:t>
      </w:r>
      <w:r w:rsidR="00216B30" w:rsidRPr="00ED16C5">
        <w:rPr>
          <w:rFonts w:cstheme="minorHAnsi"/>
          <w:sz w:val="24"/>
          <w:szCs w:val="24"/>
        </w:rPr>
        <w:t xml:space="preserve">, and it can be formal and informal </w:t>
      </w:r>
      <w:r w:rsidR="00406020" w:rsidRPr="00ED16C5">
        <w:rPr>
          <w:rFonts w:cstheme="minorHAnsi"/>
          <w:sz w:val="24"/>
          <w:szCs w:val="24"/>
        </w:rPr>
        <w:t>(</w:t>
      </w:r>
      <w:r w:rsidR="007B24F4" w:rsidRPr="00ED16C5">
        <w:rPr>
          <w:rFonts w:cstheme="minorHAnsi"/>
          <w:sz w:val="24"/>
          <w:szCs w:val="24"/>
        </w:rPr>
        <w:t xml:space="preserve">Hedman and </w:t>
      </w:r>
      <w:r w:rsidR="00406020" w:rsidRPr="00ED16C5">
        <w:rPr>
          <w:rFonts w:cstheme="minorHAnsi"/>
          <w:sz w:val="24"/>
          <w:szCs w:val="24"/>
        </w:rPr>
        <w:t>Valo</w:t>
      </w:r>
      <w:r w:rsidR="007B24F4" w:rsidRPr="00ED16C5">
        <w:rPr>
          <w:rFonts w:cstheme="minorHAnsi"/>
          <w:sz w:val="24"/>
          <w:szCs w:val="24"/>
        </w:rPr>
        <w:t>, 2015)</w:t>
      </w:r>
      <w:r w:rsidR="00AA53BB" w:rsidRPr="00ED16C5">
        <w:rPr>
          <w:rFonts w:cstheme="minorHAnsi"/>
          <w:sz w:val="24"/>
          <w:szCs w:val="24"/>
        </w:rPr>
        <w:t xml:space="preserve">. Lastly, communication </w:t>
      </w:r>
      <w:r w:rsidR="00175DAE" w:rsidRPr="00ED16C5">
        <w:rPr>
          <w:rFonts w:cstheme="minorHAnsi"/>
          <w:sz w:val="24"/>
          <w:szCs w:val="24"/>
        </w:rPr>
        <w:t xml:space="preserve">can also be to </w:t>
      </w:r>
      <w:r w:rsidR="00942697" w:rsidRPr="00ED16C5">
        <w:rPr>
          <w:rFonts w:cstheme="minorHAnsi"/>
          <w:sz w:val="24"/>
          <w:szCs w:val="24"/>
        </w:rPr>
        <w:t xml:space="preserve">people </w:t>
      </w:r>
      <w:r w:rsidR="00881952" w:rsidRPr="00ED16C5">
        <w:rPr>
          <w:rFonts w:cstheme="minorHAnsi"/>
          <w:sz w:val="24"/>
          <w:szCs w:val="24"/>
        </w:rPr>
        <w:t xml:space="preserve">(stakeholders) </w:t>
      </w:r>
      <w:r w:rsidR="00942697" w:rsidRPr="00ED16C5">
        <w:rPr>
          <w:rFonts w:cstheme="minorHAnsi"/>
          <w:sz w:val="24"/>
          <w:szCs w:val="24"/>
        </w:rPr>
        <w:t xml:space="preserve">outside </w:t>
      </w:r>
      <w:r w:rsidR="00AA53BB" w:rsidRPr="00ED16C5">
        <w:rPr>
          <w:rFonts w:cstheme="minorHAnsi"/>
          <w:sz w:val="24"/>
          <w:szCs w:val="24"/>
        </w:rPr>
        <w:t xml:space="preserve">the organisation </w:t>
      </w:r>
      <w:r w:rsidR="00881952" w:rsidRPr="00ED16C5">
        <w:rPr>
          <w:rFonts w:cstheme="minorHAnsi"/>
          <w:sz w:val="24"/>
          <w:szCs w:val="24"/>
        </w:rPr>
        <w:t xml:space="preserve">either to an individual or what is referred to as mass communication </w:t>
      </w:r>
      <w:r w:rsidR="00AA53BB" w:rsidRPr="00ED16C5">
        <w:rPr>
          <w:rFonts w:cstheme="minorHAnsi"/>
          <w:sz w:val="24"/>
          <w:szCs w:val="24"/>
        </w:rPr>
        <w:t xml:space="preserve">using news mass media such as </w:t>
      </w:r>
      <w:r w:rsidR="00BA6E55" w:rsidRPr="00ED16C5">
        <w:rPr>
          <w:rFonts w:cstheme="minorHAnsi"/>
          <w:sz w:val="24"/>
          <w:szCs w:val="24"/>
        </w:rPr>
        <w:t xml:space="preserve">websites, </w:t>
      </w:r>
      <w:r w:rsidR="00AA53BB" w:rsidRPr="00ED16C5">
        <w:rPr>
          <w:rFonts w:cstheme="minorHAnsi"/>
          <w:sz w:val="24"/>
          <w:szCs w:val="24"/>
        </w:rPr>
        <w:t xml:space="preserve">television, radio, and newspaper. </w:t>
      </w:r>
    </w:p>
    <w:p w14:paraId="1D0A1D55" w14:textId="361A0B5E" w:rsidR="00BA374B" w:rsidRPr="00ED16C5" w:rsidRDefault="00BA374B" w:rsidP="00ED16C5">
      <w:pPr>
        <w:spacing w:line="360" w:lineRule="auto"/>
        <w:jc w:val="both"/>
        <w:rPr>
          <w:rFonts w:cstheme="minorHAnsi"/>
          <w:sz w:val="24"/>
          <w:szCs w:val="24"/>
        </w:rPr>
      </w:pPr>
      <w:r w:rsidRPr="00ED16C5">
        <w:rPr>
          <w:rFonts w:cstheme="minorHAnsi"/>
          <w:sz w:val="24"/>
          <w:szCs w:val="24"/>
        </w:rPr>
        <w:lastRenderedPageBreak/>
        <w:t xml:space="preserve">People in organisations act together and need to communicate regularly in order to achieve </w:t>
      </w:r>
      <w:r w:rsidR="00BA6E55" w:rsidRPr="00ED16C5">
        <w:rPr>
          <w:rFonts w:cstheme="minorHAnsi"/>
          <w:sz w:val="24"/>
          <w:szCs w:val="24"/>
        </w:rPr>
        <w:t xml:space="preserve">the </w:t>
      </w:r>
      <w:r w:rsidRPr="00ED16C5">
        <w:rPr>
          <w:rFonts w:cstheme="minorHAnsi"/>
          <w:sz w:val="24"/>
          <w:szCs w:val="24"/>
        </w:rPr>
        <w:t>organisational goals, therefore</w:t>
      </w:r>
      <w:r w:rsidR="00BA6E55" w:rsidRPr="00ED16C5">
        <w:rPr>
          <w:rFonts w:cstheme="minorHAnsi"/>
          <w:sz w:val="24"/>
          <w:szCs w:val="24"/>
        </w:rPr>
        <w:t>,</w:t>
      </w:r>
      <w:r w:rsidRPr="00ED16C5">
        <w:rPr>
          <w:rFonts w:cstheme="minorHAnsi"/>
          <w:sz w:val="24"/>
          <w:szCs w:val="24"/>
        </w:rPr>
        <w:t xml:space="preserve"> the importance of effective communication in an organisation cannot be overemphasized. However, research has shown that there are many communication barriers (that is things that causes the intended meaning of a message to be lost) in the workplace.</w:t>
      </w:r>
      <w:r w:rsidR="005F10BB" w:rsidRPr="00ED16C5">
        <w:rPr>
          <w:rFonts w:cstheme="minorHAnsi"/>
          <w:sz w:val="24"/>
          <w:szCs w:val="24"/>
        </w:rPr>
        <w:t xml:space="preserve"> For instance, l</w:t>
      </w:r>
      <w:r w:rsidRPr="00ED16C5">
        <w:rPr>
          <w:rFonts w:cstheme="minorHAnsi"/>
          <w:sz w:val="24"/>
          <w:szCs w:val="24"/>
        </w:rPr>
        <w:t xml:space="preserve">anguage Barriers. The use of language in everyday conversation makes it the most common communication barrier, causing misunderstandings and misinterpretations in the workplace when uncommon words are employed in communication (Mai </w:t>
      </w:r>
      <w:r w:rsidR="005F10BB" w:rsidRPr="00ED16C5">
        <w:rPr>
          <w:rFonts w:cstheme="minorHAnsi"/>
          <w:sz w:val="24"/>
          <w:szCs w:val="24"/>
        </w:rPr>
        <w:t>and</w:t>
      </w:r>
      <w:r w:rsidRPr="00ED16C5">
        <w:rPr>
          <w:rFonts w:cstheme="minorHAnsi"/>
          <w:sz w:val="24"/>
          <w:szCs w:val="24"/>
        </w:rPr>
        <w:t xml:space="preserve"> Hoffman</w:t>
      </w:r>
      <w:r w:rsidR="005F10BB" w:rsidRPr="00ED16C5">
        <w:rPr>
          <w:rFonts w:cstheme="minorHAnsi"/>
          <w:sz w:val="24"/>
          <w:szCs w:val="24"/>
        </w:rPr>
        <w:t>,</w:t>
      </w:r>
      <w:r w:rsidRPr="00ED16C5">
        <w:rPr>
          <w:rFonts w:cstheme="minorHAnsi"/>
          <w:sz w:val="24"/>
          <w:szCs w:val="24"/>
        </w:rPr>
        <w:t xml:space="preserve"> 2014).</w:t>
      </w:r>
    </w:p>
    <w:p w14:paraId="01FFD7E4" w14:textId="71EE8D3C" w:rsidR="00A0312C" w:rsidRPr="00ED16C5" w:rsidRDefault="00A0312C" w:rsidP="00ED16C5">
      <w:pPr>
        <w:spacing w:line="360" w:lineRule="auto"/>
        <w:jc w:val="both"/>
        <w:rPr>
          <w:rFonts w:cstheme="minorHAnsi"/>
          <w:sz w:val="24"/>
          <w:szCs w:val="24"/>
        </w:rPr>
      </w:pPr>
    </w:p>
    <w:p w14:paraId="2CE2FB39" w14:textId="381E9CFB" w:rsidR="00361CE2" w:rsidRPr="00ED16C5" w:rsidRDefault="004176BC" w:rsidP="00ED16C5">
      <w:pPr>
        <w:spacing w:line="360" w:lineRule="auto"/>
        <w:jc w:val="both"/>
        <w:rPr>
          <w:rFonts w:cstheme="minorHAnsi"/>
          <w:sz w:val="24"/>
          <w:szCs w:val="24"/>
        </w:rPr>
      </w:pPr>
      <w:r w:rsidRPr="00ED16C5">
        <w:rPr>
          <w:rFonts w:eastAsia="Times New Roman" w:cstheme="minorHAnsi"/>
          <w:sz w:val="24"/>
          <w:szCs w:val="24"/>
        </w:rPr>
        <w:t>Various r</w:t>
      </w:r>
      <w:r w:rsidR="00721E0D" w:rsidRPr="00ED16C5">
        <w:rPr>
          <w:rFonts w:eastAsia="Times New Roman" w:cstheme="minorHAnsi"/>
          <w:sz w:val="24"/>
          <w:szCs w:val="24"/>
        </w:rPr>
        <w:t>esearch has also identified obstacles to good workplace communication</w:t>
      </w:r>
      <w:r w:rsidRPr="00ED16C5">
        <w:rPr>
          <w:rFonts w:eastAsia="Times New Roman" w:cstheme="minorHAnsi"/>
          <w:sz w:val="24"/>
          <w:szCs w:val="24"/>
        </w:rPr>
        <w:t xml:space="preserve"> within the healthcare</w:t>
      </w:r>
      <w:r w:rsidR="00F87A2F" w:rsidRPr="00ED16C5">
        <w:rPr>
          <w:rFonts w:eastAsia="Times New Roman" w:cstheme="minorHAnsi"/>
          <w:sz w:val="24"/>
          <w:szCs w:val="24"/>
        </w:rPr>
        <w:t>, for instance</w:t>
      </w:r>
      <w:r w:rsidR="00721E0D" w:rsidRPr="00ED16C5">
        <w:rPr>
          <w:rFonts w:eastAsia="Times New Roman" w:cstheme="minorHAnsi"/>
          <w:sz w:val="24"/>
          <w:szCs w:val="24"/>
        </w:rPr>
        <w:t xml:space="preserve"> Grill et al. (2015) and </w:t>
      </w:r>
      <w:r w:rsidR="00721E0D" w:rsidRPr="00ED16C5">
        <w:rPr>
          <w:rFonts w:eastAsia="Times New Roman" w:cstheme="minorHAnsi"/>
          <w:sz w:val="24"/>
          <w:szCs w:val="24"/>
          <w:shd w:val="clear" w:color="auto" w:fill="FFFFFF"/>
        </w:rPr>
        <w:t>Eklöf et al. (2014)</w:t>
      </w:r>
      <w:r w:rsidR="00721E0D" w:rsidRPr="00ED16C5">
        <w:rPr>
          <w:rFonts w:eastAsia="Times New Roman" w:cstheme="minorHAnsi"/>
          <w:sz w:val="24"/>
          <w:szCs w:val="24"/>
        </w:rPr>
        <w:t xml:space="preserve"> cited a number of aspects that have been identified in communication studies generally, namely, power asymmetry, organizational politics, defensive routines, stress-related cognitive impairment and lack of time and space to practice good communication due to acute situational work demands. </w:t>
      </w:r>
      <w:r w:rsidR="00361CE2" w:rsidRPr="00941772">
        <w:rPr>
          <w:rFonts w:eastAsia="Times New Roman" w:cstheme="minorHAnsi"/>
          <w:sz w:val="24"/>
          <w:szCs w:val="24"/>
        </w:rPr>
        <w:t>In regard to</w:t>
      </w:r>
      <w:r w:rsidR="00F87A2F" w:rsidRPr="00941772">
        <w:rPr>
          <w:rFonts w:eastAsia="Times New Roman" w:cstheme="minorHAnsi"/>
          <w:sz w:val="24"/>
          <w:szCs w:val="24"/>
        </w:rPr>
        <w:t xml:space="preserve"> power asymmetry</w:t>
      </w:r>
      <w:r w:rsidR="00361CE2" w:rsidRPr="00941772">
        <w:rPr>
          <w:rFonts w:eastAsia="Times New Roman" w:cstheme="minorHAnsi"/>
          <w:sz w:val="24"/>
          <w:szCs w:val="24"/>
        </w:rPr>
        <w:t xml:space="preserve">, </w:t>
      </w:r>
      <w:r w:rsidR="00361CE2" w:rsidRPr="00941772">
        <w:rPr>
          <w:rFonts w:cstheme="minorHAnsi"/>
          <w:sz w:val="24"/>
          <w:szCs w:val="24"/>
        </w:rPr>
        <w:t>problems of communication are more prevalent between managers and employees, and it is observed that this is due to the lack of employee involvement in the communication and decision-making process. In most cases, decisions are made without any input or feedback from employees, managers simply tell employees to perform the specific task, as a result employees find it difficult to understand the messages communicated.</w:t>
      </w:r>
      <w:r w:rsidR="00361CE2" w:rsidRPr="00ED16C5">
        <w:rPr>
          <w:rFonts w:cstheme="minorHAnsi"/>
          <w:sz w:val="24"/>
          <w:szCs w:val="24"/>
        </w:rPr>
        <w:t xml:space="preserve"> </w:t>
      </w:r>
    </w:p>
    <w:p w14:paraId="097910BE" w14:textId="04840E69" w:rsidR="00E00567" w:rsidRPr="00ED16C5" w:rsidRDefault="00E00567" w:rsidP="00ED16C5">
      <w:pPr>
        <w:spacing w:line="360" w:lineRule="auto"/>
        <w:jc w:val="both"/>
        <w:rPr>
          <w:rFonts w:cstheme="minorHAnsi"/>
          <w:sz w:val="24"/>
          <w:szCs w:val="24"/>
        </w:rPr>
      </w:pPr>
    </w:p>
    <w:p w14:paraId="77A8B3A0" w14:textId="77777777" w:rsidR="007A7036" w:rsidRDefault="007A7036" w:rsidP="00ED16C5">
      <w:pPr>
        <w:spacing w:line="360" w:lineRule="auto"/>
        <w:jc w:val="both"/>
        <w:rPr>
          <w:rFonts w:cstheme="minorHAnsi"/>
          <w:b/>
          <w:bCs/>
          <w:sz w:val="24"/>
          <w:szCs w:val="24"/>
        </w:rPr>
      </w:pPr>
    </w:p>
    <w:p w14:paraId="114054CC" w14:textId="77777777" w:rsidR="005C49F0" w:rsidRDefault="005C49F0" w:rsidP="00ED16C5">
      <w:pPr>
        <w:spacing w:line="360" w:lineRule="auto"/>
        <w:jc w:val="both"/>
        <w:rPr>
          <w:rFonts w:cstheme="minorHAnsi"/>
          <w:b/>
          <w:bCs/>
          <w:sz w:val="24"/>
          <w:szCs w:val="24"/>
        </w:rPr>
      </w:pPr>
    </w:p>
    <w:p w14:paraId="1BDE8E52" w14:textId="77777777" w:rsidR="005C49F0" w:rsidRDefault="005C49F0" w:rsidP="00ED16C5">
      <w:pPr>
        <w:spacing w:line="360" w:lineRule="auto"/>
        <w:jc w:val="both"/>
        <w:rPr>
          <w:rFonts w:cstheme="minorHAnsi"/>
          <w:b/>
          <w:bCs/>
          <w:sz w:val="24"/>
          <w:szCs w:val="24"/>
        </w:rPr>
      </w:pPr>
    </w:p>
    <w:p w14:paraId="4EE43FFD" w14:textId="77777777" w:rsidR="005C49F0" w:rsidRDefault="005C49F0" w:rsidP="00ED16C5">
      <w:pPr>
        <w:spacing w:line="360" w:lineRule="auto"/>
        <w:jc w:val="both"/>
        <w:rPr>
          <w:rFonts w:cstheme="minorHAnsi"/>
          <w:b/>
          <w:bCs/>
          <w:sz w:val="24"/>
          <w:szCs w:val="24"/>
        </w:rPr>
      </w:pPr>
    </w:p>
    <w:p w14:paraId="7DCB7CCF" w14:textId="77777777" w:rsidR="005C49F0" w:rsidRDefault="005C49F0" w:rsidP="00ED16C5">
      <w:pPr>
        <w:spacing w:line="360" w:lineRule="auto"/>
        <w:jc w:val="both"/>
        <w:rPr>
          <w:rFonts w:cstheme="minorHAnsi"/>
          <w:b/>
          <w:bCs/>
          <w:sz w:val="24"/>
          <w:szCs w:val="24"/>
        </w:rPr>
      </w:pPr>
    </w:p>
    <w:p w14:paraId="07A3DD19" w14:textId="77777777" w:rsidR="005C49F0" w:rsidRDefault="005C49F0" w:rsidP="00ED16C5">
      <w:pPr>
        <w:spacing w:line="360" w:lineRule="auto"/>
        <w:jc w:val="both"/>
        <w:rPr>
          <w:rFonts w:cstheme="minorHAnsi"/>
          <w:b/>
          <w:bCs/>
          <w:sz w:val="24"/>
          <w:szCs w:val="24"/>
        </w:rPr>
      </w:pPr>
    </w:p>
    <w:p w14:paraId="3DCAE643" w14:textId="77777777" w:rsidR="005C49F0" w:rsidRDefault="005C49F0" w:rsidP="00ED16C5">
      <w:pPr>
        <w:spacing w:line="360" w:lineRule="auto"/>
        <w:jc w:val="both"/>
        <w:rPr>
          <w:rFonts w:cstheme="minorHAnsi"/>
          <w:b/>
          <w:bCs/>
          <w:sz w:val="24"/>
          <w:szCs w:val="24"/>
        </w:rPr>
      </w:pPr>
    </w:p>
    <w:p w14:paraId="41B99786" w14:textId="77777777" w:rsidR="005C49F0" w:rsidRDefault="005C49F0" w:rsidP="00ED16C5">
      <w:pPr>
        <w:spacing w:line="360" w:lineRule="auto"/>
        <w:jc w:val="both"/>
        <w:rPr>
          <w:rFonts w:cstheme="minorHAnsi"/>
          <w:b/>
          <w:bCs/>
          <w:sz w:val="24"/>
          <w:szCs w:val="24"/>
        </w:rPr>
      </w:pPr>
    </w:p>
    <w:p w14:paraId="4CE01486" w14:textId="2BF06E06" w:rsidR="00AA0893" w:rsidRPr="007A7036" w:rsidRDefault="007270BD" w:rsidP="00ED16C5">
      <w:pPr>
        <w:spacing w:line="360" w:lineRule="auto"/>
        <w:jc w:val="both"/>
        <w:rPr>
          <w:rFonts w:cstheme="minorHAnsi"/>
          <w:b/>
          <w:bCs/>
          <w:sz w:val="24"/>
          <w:szCs w:val="24"/>
        </w:rPr>
      </w:pPr>
      <w:r w:rsidRPr="00ED16C5">
        <w:rPr>
          <w:rFonts w:cstheme="minorHAnsi"/>
          <w:b/>
          <w:bCs/>
          <w:sz w:val="24"/>
          <w:szCs w:val="24"/>
        </w:rPr>
        <w:t xml:space="preserve">Impact of </w:t>
      </w:r>
      <w:r w:rsidR="00470EBE" w:rsidRPr="00ED16C5">
        <w:rPr>
          <w:rFonts w:cstheme="minorHAnsi"/>
          <w:b/>
          <w:bCs/>
          <w:sz w:val="24"/>
          <w:szCs w:val="24"/>
        </w:rPr>
        <w:t xml:space="preserve">ineffective </w:t>
      </w:r>
      <w:r w:rsidRPr="00ED16C5">
        <w:rPr>
          <w:rFonts w:cstheme="minorHAnsi"/>
          <w:b/>
          <w:bCs/>
          <w:sz w:val="24"/>
          <w:szCs w:val="24"/>
        </w:rPr>
        <w:t>communication on stakeholders</w:t>
      </w:r>
    </w:p>
    <w:p w14:paraId="442B11FA" w14:textId="104E0E8B" w:rsidR="00D54A97" w:rsidRDefault="00000E62" w:rsidP="00ED16C5">
      <w:pPr>
        <w:spacing w:line="360" w:lineRule="auto"/>
        <w:jc w:val="both"/>
        <w:rPr>
          <w:rFonts w:eastAsia="Times New Roman" w:cstheme="minorHAnsi"/>
          <w:sz w:val="24"/>
          <w:szCs w:val="24"/>
          <w:shd w:val="clear" w:color="auto" w:fill="FFFFFF"/>
        </w:rPr>
      </w:pPr>
      <w:r w:rsidRPr="00ED16C5">
        <w:rPr>
          <w:rFonts w:eastAsia="Times New Roman" w:cstheme="minorHAnsi"/>
          <w:sz w:val="24"/>
          <w:szCs w:val="24"/>
          <w:shd w:val="clear" w:color="auto" w:fill="FFFFFF"/>
        </w:rPr>
        <w:t>Braun (2019) contend that e</w:t>
      </w:r>
      <w:r w:rsidR="009B7979" w:rsidRPr="00ED16C5">
        <w:rPr>
          <w:rFonts w:eastAsia="Times New Roman" w:cstheme="minorHAnsi"/>
          <w:sz w:val="24"/>
          <w:szCs w:val="24"/>
          <w:shd w:val="clear" w:color="auto" w:fill="FFFFFF"/>
        </w:rPr>
        <w:t xml:space="preserve">verybody who is impacted by </w:t>
      </w:r>
      <w:r w:rsidRPr="00ED16C5">
        <w:rPr>
          <w:rFonts w:eastAsia="Times New Roman" w:cstheme="minorHAnsi"/>
          <w:sz w:val="24"/>
          <w:szCs w:val="24"/>
          <w:shd w:val="clear" w:color="auto" w:fill="FFFFFF"/>
        </w:rPr>
        <w:t xml:space="preserve">a </w:t>
      </w:r>
      <w:r w:rsidR="0049030B" w:rsidRPr="00ED16C5">
        <w:rPr>
          <w:rFonts w:eastAsia="Times New Roman" w:cstheme="minorHAnsi"/>
          <w:sz w:val="24"/>
          <w:szCs w:val="24"/>
          <w:shd w:val="clear" w:color="auto" w:fill="FFFFFF"/>
        </w:rPr>
        <w:t xml:space="preserve">company </w:t>
      </w:r>
      <w:r w:rsidR="009B7979" w:rsidRPr="00ED16C5">
        <w:rPr>
          <w:rFonts w:eastAsia="Times New Roman" w:cstheme="minorHAnsi"/>
          <w:sz w:val="24"/>
          <w:szCs w:val="24"/>
          <w:shd w:val="clear" w:color="auto" w:fill="FFFFFF"/>
        </w:rPr>
        <w:t>and who has an impact on the co</w:t>
      </w:r>
      <w:r w:rsidR="0049030B" w:rsidRPr="00ED16C5">
        <w:rPr>
          <w:rFonts w:eastAsia="Times New Roman" w:cstheme="minorHAnsi"/>
          <w:sz w:val="24"/>
          <w:szCs w:val="24"/>
          <w:shd w:val="clear" w:color="auto" w:fill="FFFFFF"/>
        </w:rPr>
        <w:t>mpany</w:t>
      </w:r>
      <w:r w:rsidR="009B7979" w:rsidRPr="00ED16C5">
        <w:rPr>
          <w:rFonts w:eastAsia="Times New Roman" w:cstheme="minorHAnsi"/>
          <w:sz w:val="24"/>
          <w:szCs w:val="24"/>
          <w:shd w:val="clear" w:color="auto" w:fill="FFFFFF"/>
        </w:rPr>
        <w:t xml:space="preserve"> is </w:t>
      </w:r>
      <w:r w:rsidR="0058423B" w:rsidRPr="00ED16C5">
        <w:rPr>
          <w:rFonts w:eastAsia="Times New Roman" w:cstheme="minorHAnsi"/>
          <w:sz w:val="24"/>
          <w:szCs w:val="24"/>
          <w:shd w:val="clear" w:color="auto" w:fill="FFFFFF"/>
        </w:rPr>
        <w:t>a</w:t>
      </w:r>
      <w:r w:rsidR="009B7979" w:rsidRPr="00ED16C5">
        <w:rPr>
          <w:rFonts w:eastAsia="Times New Roman" w:cstheme="minorHAnsi"/>
          <w:sz w:val="24"/>
          <w:szCs w:val="24"/>
          <w:shd w:val="clear" w:color="auto" w:fill="FFFFFF"/>
        </w:rPr>
        <w:t xml:space="preserve"> </w:t>
      </w:r>
      <w:r w:rsidR="009079D6" w:rsidRPr="00ED16C5">
        <w:rPr>
          <w:rFonts w:eastAsia="Times New Roman" w:cstheme="minorHAnsi"/>
          <w:sz w:val="24"/>
          <w:szCs w:val="24"/>
          <w:shd w:val="clear" w:color="auto" w:fill="FFFFFF"/>
        </w:rPr>
        <w:t>stakeholder</w:t>
      </w:r>
      <w:r w:rsidR="009B7979" w:rsidRPr="00ED16C5">
        <w:rPr>
          <w:rFonts w:eastAsia="Times New Roman" w:cstheme="minorHAnsi"/>
          <w:sz w:val="24"/>
          <w:szCs w:val="24"/>
          <w:shd w:val="clear" w:color="auto" w:fill="FFFFFF"/>
        </w:rPr>
        <w:t>.</w:t>
      </w:r>
      <w:r w:rsidR="00F1621D" w:rsidRPr="00ED16C5">
        <w:rPr>
          <w:rFonts w:eastAsia="Times New Roman" w:cstheme="minorHAnsi"/>
          <w:sz w:val="24"/>
          <w:szCs w:val="24"/>
          <w:shd w:val="clear" w:color="auto" w:fill="FFFFFF"/>
        </w:rPr>
        <w:t xml:space="preserve"> </w:t>
      </w:r>
      <w:r w:rsidR="00A775BD" w:rsidRPr="00ED16C5">
        <w:rPr>
          <w:rFonts w:eastAsia="Times New Roman" w:cstheme="minorHAnsi"/>
          <w:sz w:val="24"/>
          <w:szCs w:val="24"/>
          <w:shd w:val="clear" w:color="auto" w:fill="FFFFFF"/>
        </w:rPr>
        <w:t xml:space="preserve">Firms within the </w:t>
      </w:r>
      <w:r w:rsidR="00B00F8D" w:rsidRPr="00ED16C5">
        <w:rPr>
          <w:rFonts w:eastAsia="Times New Roman" w:cstheme="minorHAnsi"/>
          <w:sz w:val="24"/>
          <w:szCs w:val="24"/>
          <w:shd w:val="clear" w:color="auto" w:fill="FFFFFF"/>
        </w:rPr>
        <w:t xml:space="preserve">Healthcare </w:t>
      </w:r>
      <w:r w:rsidR="00A775BD" w:rsidRPr="00ED16C5">
        <w:rPr>
          <w:rFonts w:eastAsia="Times New Roman" w:cstheme="minorHAnsi"/>
          <w:sz w:val="24"/>
          <w:szCs w:val="24"/>
          <w:shd w:val="clear" w:color="auto" w:fill="FFFFFF"/>
        </w:rPr>
        <w:t xml:space="preserve">sector </w:t>
      </w:r>
      <w:r w:rsidR="00B00F8D" w:rsidRPr="00ED16C5">
        <w:rPr>
          <w:rFonts w:eastAsia="Times New Roman" w:cstheme="minorHAnsi"/>
          <w:sz w:val="24"/>
          <w:szCs w:val="24"/>
          <w:shd w:val="clear" w:color="auto" w:fill="FFFFFF"/>
        </w:rPr>
        <w:t xml:space="preserve">have become increasingly </w:t>
      </w:r>
      <w:r w:rsidR="00A775BD" w:rsidRPr="00ED16C5">
        <w:rPr>
          <w:rFonts w:eastAsia="Times New Roman" w:cstheme="minorHAnsi"/>
          <w:sz w:val="24"/>
          <w:szCs w:val="24"/>
          <w:shd w:val="clear" w:color="auto" w:fill="FFFFFF"/>
        </w:rPr>
        <w:t xml:space="preserve">reliant on </w:t>
      </w:r>
      <w:r w:rsidR="00B00F8D" w:rsidRPr="00ED16C5">
        <w:rPr>
          <w:rFonts w:eastAsia="Times New Roman" w:cstheme="minorHAnsi"/>
          <w:sz w:val="24"/>
          <w:szCs w:val="24"/>
          <w:shd w:val="clear" w:color="auto" w:fill="FFFFFF"/>
        </w:rPr>
        <w:t>a diverse number of stakeholder groups (e.g., government, referring practitioners, patients</w:t>
      </w:r>
      <w:r w:rsidR="00624D00" w:rsidRPr="00ED16C5">
        <w:rPr>
          <w:rFonts w:eastAsia="Times New Roman" w:cstheme="minorHAnsi"/>
          <w:sz w:val="24"/>
          <w:szCs w:val="24"/>
          <w:shd w:val="clear" w:color="auto" w:fill="FFFFFF"/>
        </w:rPr>
        <w:t>/service users</w:t>
      </w:r>
      <w:r w:rsidR="00B00F8D" w:rsidRPr="00ED16C5">
        <w:rPr>
          <w:rFonts w:eastAsia="Times New Roman" w:cstheme="minorHAnsi"/>
          <w:sz w:val="24"/>
          <w:szCs w:val="24"/>
          <w:shd w:val="clear" w:color="auto" w:fill="FFFFFF"/>
        </w:rPr>
        <w:t>, and financiers), all of wh</w:t>
      </w:r>
      <w:r w:rsidR="009B7979" w:rsidRPr="00ED16C5">
        <w:rPr>
          <w:rFonts w:eastAsia="Times New Roman" w:cstheme="minorHAnsi"/>
          <w:sz w:val="24"/>
          <w:szCs w:val="24"/>
          <w:shd w:val="clear" w:color="auto" w:fill="FFFFFF"/>
        </w:rPr>
        <w:t>om</w:t>
      </w:r>
      <w:r w:rsidR="00B00F8D" w:rsidRPr="00ED16C5">
        <w:rPr>
          <w:rFonts w:eastAsia="Times New Roman" w:cstheme="minorHAnsi"/>
          <w:sz w:val="24"/>
          <w:szCs w:val="24"/>
          <w:shd w:val="clear" w:color="auto" w:fill="FFFFFF"/>
        </w:rPr>
        <w:t xml:space="preserve"> have different roles and expectations (Bierbooms et al., 2016). The purpose of stakeholder management is to form, monitor, and maintain constructive relationships with the organization’s stakeholders, i.e. to understand Stakeholder management in mental healthcare their relative importance, to identify new or upcoming stakeholders, and to decide which strategies are important in building relationships with important stakeholders (Bierbooms et al., 2016).</w:t>
      </w:r>
      <w:r w:rsidR="00F1621D" w:rsidRPr="00ED16C5">
        <w:rPr>
          <w:rFonts w:eastAsia="Times New Roman" w:cstheme="minorHAnsi"/>
          <w:sz w:val="24"/>
          <w:szCs w:val="24"/>
          <w:shd w:val="clear" w:color="auto" w:fill="FFFFFF"/>
        </w:rPr>
        <w:t xml:space="preserve"> </w:t>
      </w:r>
      <w:r w:rsidR="00644BC2" w:rsidRPr="00ED16C5">
        <w:rPr>
          <w:rFonts w:eastAsia="Times New Roman" w:cstheme="minorHAnsi"/>
          <w:sz w:val="24"/>
          <w:szCs w:val="24"/>
          <w:shd w:val="clear" w:color="auto" w:fill="FFFFFF"/>
        </w:rPr>
        <w:t xml:space="preserve">Examples of stakeholders in the </w:t>
      </w:r>
      <w:r w:rsidR="00D54A97" w:rsidRPr="00ED16C5">
        <w:rPr>
          <w:rFonts w:eastAsia="Times New Roman" w:cstheme="minorHAnsi"/>
          <w:sz w:val="24"/>
          <w:szCs w:val="24"/>
          <w:shd w:val="clear" w:color="auto" w:fill="FFFFFF"/>
        </w:rPr>
        <w:t xml:space="preserve">Care home </w:t>
      </w:r>
      <w:r w:rsidR="00644BC2" w:rsidRPr="00ED16C5">
        <w:rPr>
          <w:rFonts w:eastAsia="Times New Roman" w:cstheme="minorHAnsi"/>
          <w:sz w:val="24"/>
          <w:szCs w:val="24"/>
          <w:shd w:val="clear" w:color="auto" w:fill="FFFFFF"/>
        </w:rPr>
        <w:t>setting include but not limited to service users</w:t>
      </w:r>
      <w:r w:rsidR="00ED17C6" w:rsidRPr="00ED16C5">
        <w:rPr>
          <w:rFonts w:eastAsia="Times New Roman" w:cstheme="minorHAnsi"/>
          <w:sz w:val="24"/>
          <w:szCs w:val="24"/>
          <w:shd w:val="clear" w:color="auto" w:fill="FFFFFF"/>
        </w:rPr>
        <w:t>, employees, regulatory bodies, professional agen</w:t>
      </w:r>
      <w:r w:rsidR="00D54A97" w:rsidRPr="00ED16C5">
        <w:rPr>
          <w:rFonts w:eastAsia="Times New Roman" w:cstheme="minorHAnsi"/>
          <w:sz w:val="24"/>
          <w:szCs w:val="24"/>
          <w:shd w:val="clear" w:color="auto" w:fill="FFFFFF"/>
        </w:rPr>
        <w:t>ts such as GPs and Social Workers.</w:t>
      </w:r>
    </w:p>
    <w:p w14:paraId="1D90AFA8" w14:textId="77777777" w:rsidR="00ED16C5" w:rsidRPr="00ED16C5" w:rsidRDefault="00ED16C5" w:rsidP="00ED16C5">
      <w:pPr>
        <w:spacing w:line="360" w:lineRule="auto"/>
        <w:jc w:val="both"/>
        <w:rPr>
          <w:rFonts w:eastAsia="Times New Roman" w:cstheme="minorHAnsi"/>
          <w:sz w:val="24"/>
          <w:szCs w:val="24"/>
          <w:shd w:val="clear" w:color="auto" w:fill="FFFFFF"/>
        </w:rPr>
      </w:pPr>
    </w:p>
    <w:p w14:paraId="7383D0CA" w14:textId="77777777" w:rsidR="009779C5" w:rsidRDefault="009779C5" w:rsidP="00ED16C5">
      <w:pPr>
        <w:spacing w:line="360" w:lineRule="auto"/>
        <w:jc w:val="both"/>
        <w:rPr>
          <w:rFonts w:eastAsia="Times New Roman" w:cstheme="minorHAnsi"/>
          <w:b/>
          <w:bCs/>
          <w:sz w:val="24"/>
          <w:szCs w:val="24"/>
          <w:shd w:val="clear" w:color="auto" w:fill="FFFFFF"/>
        </w:rPr>
      </w:pPr>
    </w:p>
    <w:p w14:paraId="1978299F" w14:textId="77777777" w:rsidR="009779C5" w:rsidRDefault="009779C5" w:rsidP="00ED16C5">
      <w:pPr>
        <w:spacing w:line="360" w:lineRule="auto"/>
        <w:jc w:val="both"/>
        <w:rPr>
          <w:rFonts w:eastAsia="Times New Roman" w:cstheme="minorHAnsi"/>
          <w:b/>
          <w:bCs/>
          <w:sz w:val="24"/>
          <w:szCs w:val="24"/>
          <w:shd w:val="clear" w:color="auto" w:fill="FFFFFF"/>
        </w:rPr>
      </w:pPr>
    </w:p>
    <w:p w14:paraId="30F0C719" w14:textId="77777777" w:rsidR="009779C5" w:rsidRDefault="009779C5" w:rsidP="00ED16C5">
      <w:pPr>
        <w:spacing w:line="360" w:lineRule="auto"/>
        <w:jc w:val="both"/>
        <w:rPr>
          <w:rFonts w:eastAsia="Times New Roman" w:cstheme="minorHAnsi"/>
          <w:b/>
          <w:bCs/>
          <w:sz w:val="24"/>
          <w:szCs w:val="24"/>
          <w:shd w:val="clear" w:color="auto" w:fill="FFFFFF"/>
        </w:rPr>
      </w:pPr>
    </w:p>
    <w:p w14:paraId="102901A0" w14:textId="77777777" w:rsidR="009779C5" w:rsidRDefault="009779C5" w:rsidP="00ED16C5">
      <w:pPr>
        <w:spacing w:line="360" w:lineRule="auto"/>
        <w:jc w:val="both"/>
        <w:rPr>
          <w:rFonts w:eastAsia="Times New Roman" w:cstheme="minorHAnsi"/>
          <w:b/>
          <w:bCs/>
          <w:sz w:val="24"/>
          <w:szCs w:val="24"/>
          <w:shd w:val="clear" w:color="auto" w:fill="FFFFFF"/>
        </w:rPr>
      </w:pPr>
    </w:p>
    <w:p w14:paraId="1E27A6B7" w14:textId="77777777" w:rsidR="009779C5" w:rsidRDefault="009779C5" w:rsidP="00ED16C5">
      <w:pPr>
        <w:spacing w:line="360" w:lineRule="auto"/>
        <w:jc w:val="both"/>
        <w:rPr>
          <w:rFonts w:eastAsia="Times New Roman" w:cstheme="minorHAnsi"/>
          <w:b/>
          <w:bCs/>
          <w:sz w:val="24"/>
          <w:szCs w:val="24"/>
          <w:shd w:val="clear" w:color="auto" w:fill="FFFFFF"/>
        </w:rPr>
      </w:pPr>
    </w:p>
    <w:p w14:paraId="3B69F207" w14:textId="77777777" w:rsidR="009779C5" w:rsidRDefault="009779C5" w:rsidP="00ED16C5">
      <w:pPr>
        <w:spacing w:line="360" w:lineRule="auto"/>
        <w:jc w:val="both"/>
        <w:rPr>
          <w:rFonts w:eastAsia="Times New Roman" w:cstheme="minorHAnsi"/>
          <w:b/>
          <w:bCs/>
          <w:sz w:val="24"/>
          <w:szCs w:val="24"/>
          <w:shd w:val="clear" w:color="auto" w:fill="FFFFFF"/>
        </w:rPr>
      </w:pPr>
    </w:p>
    <w:p w14:paraId="6B1991CA" w14:textId="77777777" w:rsidR="009779C5" w:rsidRDefault="009779C5" w:rsidP="00ED16C5">
      <w:pPr>
        <w:spacing w:line="360" w:lineRule="auto"/>
        <w:jc w:val="both"/>
        <w:rPr>
          <w:rFonts w:eastAsia="Times New Roman" w:cstheme="minorHAnsi"/>
          <w:b/>
          <w:bCs/>
          <w:sz w:val="24"/>
          <w:szCs w:val="24"/>
          <w:shd w:val="clear" w:color="auto" w:fill="FFFFFF"/>
        </w:rPr>
      </w:pPr>
    </w:p>
    <w:p w14:paraId="08E09CC8" w14:textId="77777777" w:rsidR="009779C5" w:rsidRDefault="009779C5" w:rsidP="00ED16C5">
      <w:pPr>
        <w:spacing w:line="360" w:lineRule="auto"/>
        <w:jc w:val="both"/>
        <w:rPr>
          <w:rFonts w:eastAsia="Times New Roman" w:cstheme="minorHAnsi"/>
          <w:b/>
          <w:bCs/>
          <w:sz w:val="24"/>
          <w:szCs w:val="24"/>
          <w:shd w:val="clear" w:color="auto" w:fill="FFFFFF"/>
        </w:rPr>
      </w:pPr>
    </w:p>
    <w:p w14:paraId="7FAC35FE" w14:textId="77777777" w:rsidR="009779C5" w:rsidRDefault="009779C5" w:rsidP="00ED16C5">
      <w:pPr>
        <w:spacing w:line="360" w:lineRule="auto"/>
        <w:jc w:val="both"/>
        <w:rPr>
          <w:rFonts w:eastAsia="Times New Roman" w:cstheme="minorHAnsi"/>
          <w:b/>
          <w:bCs/>
          <w:sz w:val="24"/>
          <w:szCs w:val="24"/>
          <w:shd w:val="clear" w:color="auto" w:fill="FFFFFF"/>
        </w:rPr>
      </w:pPr>
    </w:p>
    <w:p w14:paraId="7D5FA745" w14:textId="77777777" w:rsidR="009779C5" w:rsidRDefault="009779C5" w:rsidP="00ED16C5">
      <w:pPr>
        <w:spacing w:line="360" w:lineRule="auto"/>
        <w:jc w:val="both"/>
        <w:rPr>
          <w:rFonts w:eastAsia="Times New Roman" w:cstheme="minorHAnsi"/>
          <w:b/>
          <w:bCs/>
          <w:sz w:val="24"/>
          <w:szCs w:val="24"/>
          <w:shd w:val="clear" w:color="auto" w:fill="FFFFFF"/>
        </w:rPr>
      </w:pPr>
    </w:p>
    <w:p w14:paraId="0DC4A6B7" w14:textId="77777777" w:rsidR="009779C5" w:rsidRDefault="009779C5" w:rsidP="00ED16C5">
      <w:pPr>
        <w:spacing w:line="360" w:lineRule="auto"/>
        <w:jc w:val="both"/>
        <w:rPr>
          <w:rFonts w:eastAsia="Times New Roman" w:cstheme="minorHAnsi"/>
          <w:b/>
          <w:bCs/>
          <w:sz w:val="24"/>
          <w:szCs w:val="24"/>
          <w:shd w:val="clear" w:color="auto" w:fill="FFFFFF"/>
        </w:rPr>
      </w:pPr>
    </w:p>
    <w:p w14:paraId="45F13A90" w14:textId="77777777" w:rsidR="009779C5" w:rsidRDefault="009779C5" w:rsidP="00ED16C5">
      <w:pPr>
        <w:spacing w:line="360" w:lineRule="auto"/>
        <w:jc w:val="both"/>
        <w:rPr>
          <w:rFonts w:eastAsia="Times New Roman" w:cstheme="minorHAnsi"/>
          <w:b/>
          <w:bCs/>
          <w:sz w:val="24"/>
          <w:szCs w:val="24"/>
          <w:shd w:val="clear" w:color="auto" w:fill="FFFFFF"/>
        </w:rPr>
      </w:pPr>
    </w:p>
    <w:p w14:paraId="5B970489" w14:textId="77777777" w:rsidR="009779C5" w:rsidRDefault="009779C5" w:rsidP="00ED16C5">
      <w:pPr>
        <w:spacing w:line="360" w:lineRule="auto"/>
        <w:jc w:val="both"/>
        <w:rPr>
          <w:rFonts w:eastAsia="Times New Roman" w:cstheme="minorHAnsi"/>
          <w:b/>
          <w:bCs/>
          <w:sz w:val="24"/>
          <w:szCs w:val="24"/>
          <w:shd w:val="clear" w:color="auto" w:fill="FFFFFF"/>
        </w:rPr>
      </w:pPr>
    </w:p>
    <w:p w14:paraId="33B20893" w14:textId="52608339" w:rsidR="00ED16C5" w:rsidRPr="00ED16C5" w:rsidRDefault="00B31361" w:rsidP="00ED16C5">
      <w:pPr>
        <w:spacing w:line="360" w:lineRule="auto"/>
        <w:jc w:val="both"/>
        <w:rPr>
          <w:rFonts w:eastAsia="Times New Roman" w:cstheme="minorHAnsi"/>
          <w:b/>
          <w:bCs/>
          <w:sz w:val="24"/>
          <w:szCs w:val="24"/>
          <w:shd w:val="clear" w:color="auto" w:fill="FFFFFF"/>
        </w:rPr>
      </w:pPr>
      <w:r w:rsidRPr="00ED16C5">
        <w:rPr>
          <w:rFonts w:eastAsia="Times New Roman" w:cstheme="minorHAnsi"/>
          <w:b/>
          <w:bCs/>
          <w:sz w:val="24"/>
          <w:szCs w:val="24"/>
          <w:shd w:val="clear" w:color="auto" w:fill="FFFFFF"/>
        </w:rPr>
        <w:t>Impact on service users</w:t>
      </w:r>
    </w:p>
    <w:p w14:paraId="457BC916" w14:textId="3F77AF15" w:rsidR="005A04FD" w:rsidRDefault="001F1EE6" w:rsidP="00ED16C5">
      <w:pPr>
        <w:spacing w:line="360" w:lineRule="auto"/>
        <w:jc w:val="both"/>
        <w:rPr>
          <w:rFonts w:cstheme="minorHAnsi"/>
          <w:color w:val="000000"/>
          <w:sz w:val="24"/>
          <w:szCs w:val="24"/>
        </w:rPr>
      </w:pPr>
      <w:r w:rsidRPr="00ED16C5">
        <w:rPr>
          <w:rFonts w:eastAsia="Times New Roman" w:cstheme="minorHAnsi"/>
          <w:sz w:val="24"/>
          <w:szCs w:val="24"/>
          <w:shd w:val="clear" w:color="auto" w:fill="FFFFFF"/>
        </w:rPr>
        <w:t xml:space="preserve">A service user </w:t>
      </w:r>
      <w:r w:rsidR="00751623">
        <w:rPr>
          <w:rFonts w:eastAsia="Times New Roman" w:cstheme="minorHAnsi"/>
          <w:sz w:val="24"/>
          <w:szCs w:val="24"/>
          <w:shd w:val="clear" w:color="auto" w:fill="FFFFFF"/>
        </w:rPr>
        <w:t xml:space="preserve">was defined by </w:t>
      </w:r>
      <w:r w:rsidR="00751623" w:rsidRPr="007F137C">
        <w:rPr>
          <w:sz w:val="24"/>
          <w:szCs w:val="24"/>
        </w:rPr>
        <w:t>Simmons</w:t>
      </w:r>
      <w:r w:rsidR="00751623">
        <w:rPr>
          <w:sz w:val="24"/>
          <w:szCs w:val="24"/>
        </w:rPr>
        <w:t xml:space="preserve"> et al. (2010) as </w:t>
      </w:r>
      <w:r w:rsidR="009A392D" w:rsidRPr="009A392D">
        <w:rPr>
          <w:rStyle w:val="Strong"/>
          <w:rFonts w:cstheme="minorHAnsi"/>
          <w:b w:val="0"/>
          <w:bCs w:val="0"/>
          <w:color w:val="111111"/>
          <w:sz w:val="24"/>
          <w:szCs w:val="24"/>
          <w:shd w:val="clear" w:color="auto" w:fill="FFFFFF"/>
        </w:rPr>
        <w:t>someone who is receiving or using care services</w:t>
      </w:r>
      <w:r w:rsidR="009A392D" w:rsidRPr="009A392D">
        <w:rPr>
          <w:rFonts w:cstheme="minorHAnsi"/>
          <w:b/>
          <w:bCs/>
          <w:color w:val="111111"/>
          <w:sz w:val="24"/>
          <w:szCs w:val="24"/>
          <w:shd w:val="clear" w:color="auto" w:fill="FFFFFF"/>
        </w:rPr>
        <w:t xml:space="preserve">. </w:t>
      </w:r>
      <w:r w:rsidR="00C569E4" w:rsidRPr="00ED16C5">
        <w:rPr>
          <w:rFonts w:cstheme="minorHAnsi"/>
          <w:color w:val="000000"/>
          <w:sz w:val="24"/>
          <w:szCs w:val="24"/>
        </w:rPr>
        <w:t xml:space="preserve">Service user and carer participation in shaping and developing health and social care services </w:t>
      </w:r>
      <w:r w:rsidR="00EE3FE9" w:rsidRPr="00ED16C5">
        <w:rPr>
          <w:rFonts w:cstheme="minorHAnsi"/>
          <w:color w:val="000000"/>
          <w:sz w:val="24"/>
          <w:szCs w:val="24"/>
        </w:rPr>
        <w:t>in UK</w:t>
      </w:r>
      <w:r w:rsidR="00C569E4" w:rsidRPr="00ED16C5">
        <w:rPr>
          <w:rFonts w:cstheme="minorHAnsi"/>
          <w:color w:val="000000"/>
          <w:sz w:val="24"/>
          <w:szCs w:val="24"/>
        </w:rPr>
        <w:t xml:space="preserve"> has been </w:t>
      </w:r>
      <w:r w:rsidR="00EE3FE9" w:rsidRPr="00ED16C5">
        <w:rPr>
          <w:rFonts w:cstheme="minorHAnsi"/>
          <w:color w:val="000000"/>
          <w:sz w:val="24"/>
          <w:szCs w:val="24"/>
        </w:rPr>
        <w:t xml:space="preserve">in the fore of UK </w:t>
      </w:r>
      <w:r w:rsidR="00C569E4" w:rsidRPr="00ED16C5">
        <w:rPr>
          <w:rFonts w:cstheme="minorHAnsi"/>
          <w:color w:val="000000"/>
          <w:sz w:val="24"/>
          <w:szCs w:val="24"/>
        </w:rPr>
        <w:t>government’s modernisation agenda</w:t>
      </w:r>
      <w:r w:rsidR="00D477E0" w:rsidRPr="00ED16C5">
        <w:rPr>
          <w:rFonts w:cstheme="minorHAnsi"/>
          <w:color w:val="000000"/>
          <w:sz w:val="24"/>
          <w:szCs w:val="24"/>
        </w:rPr>
        <w:t>, such as in the n</w:t>
      </w:r>
      <w:r w:rsidR="00C569E4" w:rsidRPr="00ED16C5">
        <w:rPr>
          <w:rFonts w:cstheme="minorHAnsi"/>
          <w:color w:val="000000"/>
          <w:sz w:val="24"/>
          <w:szCs w:val="24"/>
        </w:rPr>
        <w:t xml:space="preserve">eed for </w:t>
      </w:r>
      <w:r w:rsidR="00D477E0" w:rsidRPr="00ED16C5">
        <w:rPr>
          <w:rFonts w:cstheme="minorHAnsi"/>
          <w:color w:val="000000"/>
          <w:sz w:val="24"/>
          <w:szCs w:val="24"/>
        </w:rPr>
        <w:t xml:space="preserve">service user </w:t>
      </w:r>
      <w:r w:rsidR="00C569E4" w:rsidRPr="00ED16C5">
        <w:rPr>
          <w:rFonts w:cstheme="minorHAnsi"/>
          <w:color w:val="000000"/>
          <w:sz w:val="24"/>
          <w:szCs w:val="24"/>
        </w:rPr>
        <w:t>involvement in the planning, development, provision and arrangement of social and health care so that services can be improved and become more effective in meeting complex and diverse needs</w:t>
      </w:r>
      <w:r w:rsidR="007057FA" w:rsidRPr="00ED16C5">
        <w:rPr>
          <w:rFonts w:cstheme="minorHAnsi"/>
          <w:color w:val="000000"/>
          <w:sz w:val="24"/>
          <w:szCs w:val="24"/>
        </w:rPr>
        <w:t xml:space="preserve"> (Warren, 2007)</w:t>
      </w:r>
      <w:r w:rsidR="00C569E4" w:rsidRPr="00ED16C5">
        <w:rPr>
          <w:rFonts w:cstheme="minorHAnsi"/>
          <w:color w:val="000000"/>
          <w:sz w:val="24"/>
          <w:szCs w:val="24"/>
        </w:rPr>
        <w:t>.</w:t>
      </w:r>
      <w:r w:rsidR="00422480" w:rsidRPr="00ED16C5">
        <w:rPr>
          <w:rFonts w:cstheme="minorHAnsi"/>
          <w:color w:val="000000"/>
          <w:sz w:val="24"/>
          <w:szCs w:val="24"/>
        </w:rPr>
        <w:t xml:space="preserve"> </w:t>
      </w:r>
    </w:p>
    <w:p w14:paraId="008AD54B" w14:textId="1B711368" w:rsidR="003B0031" w:rsidRPr="00ED16C5" w:rsidRDefault="00422480" w:rsidP="00ED16C5">
      <w:pPr>
        <w:spacing w:line="360" w:lineRule="auto"/>
        <w:jc w:val="both"/>
        <w:rPr>
          <w:rFonts w:eastAsia="Times New Roman" w:cstheme="minorHAnsi"/>
          <w:sz w:val="24"/>
          <w:szCs w:val="24"/>
          <w:shd w:val="clear" w:color="auto" w:fill="FFFFFF"/>
        </w:rPr>
      </w:pPr>
      <w:r w:rsidRPr="00ED16C5">
        <w:rPr>
          <w:rFonts w:cstheme="minorHAnsi"/>
          <w:color w:val="000000"/>
          <w:sz w:val="24"/>
          <w:szCs w:val="24"/>
        </w:rPr>
        <w:t xml:space="preserve">To that end, </w:t>
      </w:r>
      <w:r w:rsidRPr="00ED16C5">
        <w:rPr>
          <w:rFonts w:cstheme="minorHAnsi"/>
          <w:sz w:val="24"/>
          <w:szCs w:val="24"/>
          <w:shd w:val="clear" w:color="auto" w:fill="FFFFFF"/>
        </w:rPr>
        <w:t>n</w:t>
      </w:r>
      <w:r w:rsidR="000727D2" w:rsidRPr="00ED16C5">
        <w:rPr>
          <w:rFonts w:cstheme="minorHAnsi"/>
          <w:sz w:val="24"/>
          <w:szCs w:val="24"/>
          <w:shd w:val="clear" w:color="auto" w:fill="FFFFFF"/>
        </w:rPr>
        <w:t>egatively, poor communication within a team of health professionals might lead to conflict, lack of trust and may impact on patient care and safety (Vincent, 2011). </w:t>
      </w:r>
      <w:r w:rsidR="00AC0E6F" w:rsidRPr="00ED16C5">
        <w:rPr>
          <w:rFonts w:cstheme="minorHAnsi"/>
          <w:sz w:val="24"/>
          <w:szCs w:val="24"/>
          <w:shd w:val="clear" w:color="auto" w:fill="FFFFFF"/>
        </w:rPr>
        <w:t>It is observed that in</w:t>
      </w:r>
      <w:r w:rsidR="00DD4C8C" w:rsidRPr="00ED16C5">
        <w:rPr>
          <w:rFonts w:cstheme="minorHAnsi"/>
          <w:sz w:val="24"/>
          <w:szCs w:val="24"/>
          <w:shd w:val="clear" w:color="auto" w:fill="FFFFFF"/>
        </w:rPr>
        <w:t xml:space="preserve"> care settings, </w:t>
      </w:r>
      <w:r w:rsidR="00DD4C8C" w:rsidRPr="00ED16C5">
        <w:rPr>
          <w:rFonts w:eastAsia="Times New Roman" w:cstheme="minorHAnsi"/>
          <w:sz w:val="24"/>
          <w:szCs w:val="24"/>
        </w:rPr>
        <w:t xml:space="preserve">power asymmetry </w:t>
      </w:r>
      <w:r w:rsidR="006D7EED" w:rsidRPr="00ED16C5">
        <w:rPr>
          <w:rFonts w:eastAsia="Times New Roman" w:cstheme="minorHAnsi"/>
          <w:sz w:val="24"/>
          <w:szCs w:val="24"/>
        </w:rPr>
        <w:t xml:space="preserve">mostly results in situations wherein carers </w:t>
      </w:r>
      <w:r w:rsidR="00912F04" w:rsidRPr="00ED16C5">
        <w:rPr>
          <w:rFonts w:eastAsia="Times New Roman" w:cstheme="minorHAnsi"/>
          <w:sz w:val="24"/>
          <w:szCs w:val="24"/>
          <w:shd w:val="clear" w:color="auto" w:fill="FFFFFF"/>
        </w:rPr>
        <w:t>do not</w:t>
      </w:r>
      <w:r w:rsidR="007D27A4" w:rsidRPr="00ED16C5">
        <w:rPr>
          <w:rFonts w:eastAsia="Times New Roman" w:cstheme="minorHAnsi"/>
          <w:sz w:val="24"/>
          <w:szCs w:val="24"/>
          <w:shd w:val="clear" w:color="auto" w:fill="FFFFFF"/>
        </w:rPr>
        <w:t xml:space="preserve"> get them</w:t>
      </w:r>
      <w:r w:rsidR="00912F04" w:rsidRPr="00ED16C5">
        <w:rPr>
          <w:rFonts w:eastAsia="Times New Roman" w:cstheme="minorHAnsi"/>
          <w:sz w:val="24"/>
          <w:szCs w:val="24"/>
          <w:shd w:val="clear" w:color="auto" w:fill="FFFFFF"/>
        </w:rPr>
        <w:t xml:space="preserve"> involve </w:t>
      </w:r>
      <w:r w:rsidR="0074192F" w:rsidRPr="00ED16C5">
        <w:rPr>
          <w:rFonts w:eastAsia="Times New Roman" w:cstheme="minorHAnsi"/>
          <w:sz w:val="24"/>
          <w:szCs w:val="24"/>
          <w:shd w:val="clear" w:color="auto" w:fill="FFFFFF"/>
        </w:rPr>
        <w:t>in</w:t>
      </w:r>
      <w:r w:rsidR="0042283A" w:rsidRPr="00ED16C5">
        <w:rPr>
          <w:rFonts w:eastAsia="Times New Roman" w:cstheme="minorHAnsi"/>
          <w:sz w:val="24"/>
          <w:szCs w:val="24"/>
          <w:shd w:val="clear" w:color="auto" w:fill="FFFFFF"/>
        </w:rPr>
        <w:t xml:space="preserve"> the</w:t>
      </w:r>
      <w:r w:rsidR="00884BB8" w:rsidRPr="00ED16C5">
        <w:rPr>
          <w:rFonts w:eastAsia="Times New Roman" w:cstheme="minorHAnsi"/>
          <w:sz w:val="24"/>
          <w:szCs w:val="24"/>
          <w:shd w:val="clear" w:color="auto" w:fill="FFFFFF"/>
        </w:rPr>
        <w:t xml:space="preserve"> decision making process</w:t>
      </w:r>
      <w:r w:rsidR="00FB3DDE" w:rsidRPr="00ED16C5">
        <w:rPr>
          <w:rFonts w:eastAsia="Times New Roman" w:cstheme="minorHAnsi"/>
          <w:sz w:val="24"/>
          <w:szCs w:val="24"/>
          <w:shd w:val="clear" w:color="auto" w:fill="FFFFFF"/>
        </w:rPr>
        <w:t xml:space="preserve"> which can impact in the </w:t>
      </w:r>
      <w:r w:rsidR="00C054BA" w:rsidRPr="00ED16C5">
        <w:rPr>
          <w:rFonts w:eastAsia="Times New Roman" w:cstheme="minorHAnsi"/>
          <w:sz w:val="24"/>
          <w:szCs w:val="24"/>
          <w:shd w:val="clear" w:color="auto" w:fill="FFFFFF"/>
        </w:rPr>
        <w:t>care provided to the service users</w:t>
      </w:r>
      <w:r w:rsidR="0037231B" w:rsidRPr="00ED16C5">
        <w:rPr>
          <w:rFonts w:eastAsia="Times New Roman" w:cstheme="minorHAnsi"/>
          <w:sz w:val="24"/>
          <w:szCs w:val="24"/>
          <w:shd w:val="clear" w:color="auto" w:fill="FFFFFF"/>
        </w:rPr>
        <w:t>.</w:t>
      </w:r>
      <w:r w:rsidR="00C054BA" w:rsidRPr="00ED16C5">
        <w:rPr>
          <w:rFonts w:eastAsia="Times New Roman" w:cstheme="minorHAnsi"/>
          <w:sz w:val="24"/>
          <w:szCs w:val="24"/>
          <w:shd w:val="clear" w:color="auto" w:fill="FFFFFF"/>
        </w:rPr>
        <w:t xml:space="preserve"> For instance, </w:t>
      </w:r>
      <w:r w:rsidR="002B0E23" w:rsidRPr="00ED16C5">
        <w:rPr>
          <w:rFonts w:eastAsia="Times New Roman" w:cstheme="minorHAnsi"/>
          <w:sz w:val="24"/>
          <w:szCs w:val="24"/>
          <w:shd w:val="clear" w:color="auto" w:fill="FFFFFF"/>
        </w:rPr>
        <w:t xml:space="preserve">in </w:t>
      </w:r>
      <w:r w:rsidR="00C053C6" w:rsidRPr="00ED16C5">
        <w:rPr>
          <w:rFonts w:eastAsia="Times New Roman" w:cstheme="minorHAnsi"/>
          <w:sz w:val="24"/>
          <w:szCs w:val="24"/>
          <w:shd w:val="clear" w:color="auto" w:fill="FFFFFF"/>
        </w:rPr>
        <w:t xml:space="preserve">cases were the </w:t>
      </w:r>
      <w:r w:rsidR="00C02D98" w:rsidRPr="00ED16C5">
        <w:rPr>
          <w:rFonts w:eastAsia="Times New Roman" w:cstheme="minorHAnsi"/>
          <w:sz w:val="24"/>
          <w:szCs w:val="24"/>
          <w:shd w:val="clear" w:color="auto" w:fill="FFFFFF"/>
        </w:rPr>
        <w:t xml:space="preserve">family of service </w:t>
      </w:r>
      <w:r w:rsidR="00C053C6" w:rsidRPr="00ED16C5">
        <w:rPr>
          <w:rFonts w:eastAsia="Times New Roman" w:cstheme="minorHAnsi"/>
          <w:sz w:val="24"/>
          <w:szCs w:val="24"/>
          <w:shd w:val="clear" w:color="auto" w:fill="FFFFFF"/>
        </w:rPr>
        <w:t>user</w:t>
      </w:r>
      <w:r w:rsidR="00287AF3" w:rsidRPr="00ED16C5">
        <w:rPr>
          <w:rFonts w:eastAsia="Times New Roman" w:cstheme="minorHAnsi"/>
          <w:sz w:val="24"/>
          <w:szCs w:val="24"/>
          <w:shd w:val="clear" w:color="auto" w:fill="FFFFFF"/>
        </w:rPr>
        <w:t xml:space="preserve"> and the management decide </w:t>
      </w:r>
      <w:r w:rsidR="00C02D98" w:rsidRPr="00ED16C5">
        <w:rPr>
          <w:rFonts w:eastAsia="Times New Roman" w:cstheme="minorHAnsi"/>
          <w:sz w:val="24"/>
          <w:szCs w:val="24"/>
          <w:shd w:val="clear" w:color="auto" w:fill="FFFFFF"/>
        </w:rPr>
        <w:t xml:space="preserve"> </w:t>
      </w:r>
      <w:r w:rsidR="003B0031" w:rsidRPr="00ED16C5">
        <w:rPr>
          <w:rFonts w:eastAsia="Times New Roman" w:cstheme="minorHAnsi"/>
          <w:sz w:val="24"/>
          <w:szCs w:val="24"/>
          <w:shd w:val="clear" w:color="auto" w:fill="FFFFFF"/>
        </w:rPr>
        <w:t>to make</w:t>
      </w:r>
      <w:r w:rsidR="00287AF3" w:rsidRPr="00ED16C5">
        <w:rPr>
          <w:rFonts w:eastAsia="Times New Roman" w:cstheme="minorHAnsi"/>
          <w:sz w:val="24"/>
          <w:szCs w:val="24"/>
          <w:shd w:val="clear" w:color="auto" w:fill="FFFFFF"/>
        </w:rPr>
        <w:t xml:space="preserve"> changes </w:t>
      </w:r>
      <w:r w:rsidR="003B0031" w:rsidRPr="00ED16C5">
        <w:rPr>
          <w:rFonts w:eastAsia="Times New Roman" w:cstheme="minorHAnsi"/>
          <w:sz w:val="24"/>
          <w:szCs w:val="24"/>
          <w:shd w:val="clear" w:color="auto" w:fill="FFFFFF"/>
        </w:rPr>
        <w:t>to the care plan or package</w:t>
      </w:r>
      <w:r w:rsidR="008E5C7D" w:rsidRPr="00ED16C5">
        <w:rPr>
          <w:rFonts w:eastAsia="Times New Roman" w:cstheme="minorHAnsi"/>
          <w:sz w:val="24"/>
          <w:szCs w:val="24"/>
          <w:shd w:val="clear" w:color="auto" w:fill="FFFFFF"/>
        </w:rPr>
        <w:t xml:space="preserve">, the carer does not fully understand </w:t>
      </w:r>
      <w:r w:rsidR="00130889" w:rsidRPr="00ED16C5">
        <w:rPr>
          <w:rFonts w:eastAsia="Times New Roman" w:cstheme="minorHAnsi"/>
          <w:sz w:val="24"/>
          <w:szCs w:val="24"/>
          <w:shd w:val="clear" w:color="auto" w:fill="FFFFFF"/>
        </w:rPr>
        <w:t>the rationale for the changes which not only impacts on the way the service is provided but also cannot effectively explain the reasons for such changes to the services user when asked by the service user.</w:t>
      </w:r>
      <w:r w:rsidR="00C26A92">
        <w:rPr>
          <w:rFonts w:eastAsia="Times New Roman" w:cstheme="minorHAnsi"/>
          <w:sz w:val="24"/>
          <w:szCs w:val="24"/>
          <w:shd w:val="clear" w:color="auto" w:fill="FFFFFF"/>
        </w:rPr>
        <w:t xml:space="preserve"> Having identified the cause above, below will discuss the effect or impact on the various stakeholders</w:t>
      </w:r>
      <w:r w:rsidR="005832E8">
        <w:rPr>
          <w:rFonts w:eastAsia="Times New Roman" w:cstheme="minorHAnsi"/>
          <w:sz w:val="24"/>
          <w:szCs w:val="24"/>
          <w:shd w:val="clear" w:color="auto" w:fill="FFFFFF"/>
        </w:rPr>
        <w:t>.</w:t>
      </w:r>
    </w:p>
    <w:p w14:paraId="38F36A53" w14:textId="159AE4B4" w:rsidR="00D87F9B" w:rsidRPr="00ED16C5" w:rsidRDefault="00D87F9B" w:rsidP="00ED16C5">
      <w:pPr>
        <w:spacing w:line="360" w:lineRule="auto"/>
        <w:jc w:val="both"/>
        <w:rPr>
          <w:rFonts w:eastAsia="Times New Roman" w:cstheme="minorHAnsi"/>
          <w:b/>
          <w:bCs/>
          <w:sz w:val="24"/>
          <w:szCs w:val="24"/>
        </w:rPr>
      </w:pPr>
      <w:r w:rsidRPr="00ED16C5">
        <w:rPr>
          <w:rFonts w:eastAsia="Times New Roman" w:cstheme="minorHAnsi"/>
          <w:b/>
          <w:bCs/>
          <w:sz w:val="24"/>
          <w:szCs w:val="24"/>
          <w:shd w:val="clear" w:color="auto" w:fill="FFFFFF"/>
        </w:rPr>
        <w:t xml:space="preserve">Impact on </w:t>
      </w:r>
      <w:r w:rsidR="00F30E36" w:rsidRPr="00ED16C5">
        <w:rPr>
          <w:rFonts w:eastAsia="Times New Roman" w:cstheme="minorHAnsi"/>
          <w:b/>
          <w:bCs/>
          <w:sz w:val="24"/>
          <w:szCs w:val="24"/>
          <w:shd w:val="clear" w:color="auto" w:fill="FFFFFF"/>
        </w:rPr>
        <w:t>employees</w:t>
      </w:r>
    </w:p>
    <w:p w14:paraId="05D81595" w14:textId="0C26D433" w:rsidR="003B3EF8" w:rsidRPr="00D84D0A" w:rsidRDefault="005A7BE7" w:rsidP="00ED16C5">
      <w:pPr>
        <w:spacing w:line="360" w:lineRule="auto"/>
        <w:jc w:val="both"/>
        <w:rPr>
          <w:rFonts w:eastAsia="Times New Roman" w:cstheme="minorHAnsi"/>
          <w:sz w:val="24"/>
          <w:szCs w:val="24"/>
        </w:rPr>
      </w:pPr>
      <w:r w:rsidRPr="00ED16C5">
        <w:rPr>
          <w:rFonts w:eastAsia="Times New Roman" w:cstheme="minorHAnsi"/>
          <w:sz w:val="24"/>
          <w:szCs w:val="24"/>
        </w:rPr>
        <w:t>Myers, Hulks and Wiggins (</w:t>
      </w:r>
      <w:r w:rsidR="00E6275B" w:rsidRPr="00ED16C5">
        <w:rPr>
          <w:rFonts w:eastAsia="Times New Roman" w:cstheme="minorHAnsi"/>
          <w:sz w:val="24"/>
          <w:szCs w:val="24"/>
        </w:rPr>
        <w:t>2012) contend that organizational change is a stressful thing for employees</w:t>
      </w:r>
      <w:r w:rsidR="00B9275D" w:rsidRPr="00ED16C5">
        <w:rPr>
          <w:rFonts w:eastAsia="Times New Roman" w:cstheme="minorHAnsi"/>
          <w:sz w:val="24"/>
          <w:szCs w:val="24"/>
        </w:rPr>
        <w:t xml:space="preserve"> and if not involved in such decision making process, can result in the change not being accepted. </w:t>
      </w:r>
      <w:r w:rsidR="00AC4748" w:rsidRPr="00ED16C5">
        <w:rPr>
          <w:rFonts w:eastAsia="Times New Roman" w:cstheme="minorHAnsi"/>
          <w:sz w:val="24"/>
          <w:szCs w:val="24"/>
        </w:rPr>
        <w:t>Following from the above (power asymmetry example given above)</w:t>
      </w:r>
      <w:r w:rsidR="00B219D4" w:rsidRPr="00ED16C5">
        <w:rPr>
          <w:rFonts w:eastAsia="Times New Roman" w:cstheme="minorHAnsi"/>
          <w:sz w:val="24"/>
          <w:szCs w:val="24"/>
        </w:rPr>
        <w:t>, this often result in low employee engagement</w:t>
      </w:r>
      <w:r w:rsidR="00EA6873" w:rsidRPr="00ED16C5">
        <w:rPr>
          <w:rFonts w:eastAsia="Times New Roman" w:cstheme="minorHAnsi"/>
          <w:sz w:val="24"/>
          <w:szCs w:val="24"/>
        </w:rPr>
        <w:t xml:space="preserve"> which often impact on the performance</w:t>
      </w:r>
      <w:r w:rsidR="00ED16C5" w:rsidRPr="00ED16C5">
        <w:rPr>
          <w:rFonts w:eastAsia="Times New Roman" w:cstheme="minorHAnsi"/>
          <w:sz w:val="24"/>
          <w:szCs w:val="24"/>
        </w:rPr>
        <w:t>.</w:t>
      </w:r>
    </w:p>
    <w:p w14:paraId="7E821FFB" w14:textId="463BF94F" w:rsidR="00E32791" w:rsidRPr="00ED16C5" w:rsidRDefault="00E32791" w:rsidP="00ED16C5">
      <w:pPr>
        <w:spacing w:line="360" w:lineRule="auto"/>
        <w:jc w:val="both"/>
        <w:rPr>
          <w:rFonts w:eastAsia="Times New Roman" w:cstheme="minorHAnsi"/>
          <w:b/>
          <w:bCs/>
          <w:sz w:val="24"/>
          <w:szCs w:val="24"/>
        </w:rPr>
      </w:pPr>
      <w:r w:rsidRPr="00ED16C5">
        <w:rPr>
          <w:rFonts w:eastAsia="Times New Roman" w:cstheme="minorHAnsi"/>
          <w:b/>
          <w:bCs/>
          <w:sz w:val="24"/>
          <w:szCs w:val="24"/>
        </w:rPr>
        <w:t xml:space="preserve">Impact on </w:t>
      </w:r>
      <w:r w:rsidR="00622E2F">
        <w:rPr>
          <w:rFonts w:eastAsia="Times New Roman" w:cstheme="minorHAnsi"/>
          <w:b/>
          <w:bCs/>
          <w:sz w:val="24"/>
          <w:szCs w:val="24"/>
        </w:rPr>
        <w:t xml:space="preserve">professionals </w:t>
      </w:r>
      <w:r w:rsidR="00C81DAD">
        <w:rPr>
          <w:rFonts w:eastAsia="Times New Roman" w:cstheme="minorHAnsi"/>
          <w:b/>
          <w:bCs/>
          <w:sz w:val="24"/>
          <w:szCs w:val="24"/>
        </w:rPr>
        <w:t>(</w:t>
      </w:r>
      <w:r w:rsidRPr="00ED16C5">
        <w:rPr>
          <w:rFonts w:eastAsia="Times New Roman" w:cstheme="minorHAnsi"/>
          <w:b/>
          <w:bCs/>
          <w:sz w:val="24"/>
          <w:szCs w:val="24"/>
        </w:rPr>
        <w:t>GP</w:t>
      </w:r>
      <w:r w:rsidR="005519C9" w:rsidRPr="00ED16C5">
        <w:rPr>
          <w:rFonts w:eastAsia="Times New Roman" w:cstheme="minorHAnsi"/>
          <w:b/>
          <w:bCs/>
          <w:sz w:val="24"/>
          <w:szCs w:val="24"/>
        </w:rPr>
        <w:t>’S</w:t>
      </w:r>
      <w:r w:rsidR="005046DE" w:rsidRPr="00ED16C5">
        <w:rPr>
          <w:rFonts w:eastAsia="Times New Roman" w:cstheme="minorHAnsi"/>
          <w:b/>
          <w:bCs/>
          <w:sz w:val="24"/>
          <w:szCs w:val="24"/>
        </w:rPr>
        <w:t xml:space="preserve"> or</w:t>
      </w:r>
      <w:r w:rsidR="00563479" w:rsidRPr="00ED16C5">
        <w:rPr>
          <w:rFonts w:eastAsia="Times New Roman" w:cstheme="minorHAnsi"/>
          <w:b/>
          <w:bCs/>
          <w:sz w:val="24"/>
          <w:szCs w:val="24"/>
        </w:rPr>
        <w:t xml:space="preserve"> Social workers</w:t>
      </w:r>
      <w:r w:rsidR="00C81DAD">
        <w:rPr>
          <w:rFonts w:eastAsia="Times New Roman" w:cstheme="minorHAnsi"/>
          <w:b/>
          <w:bCs/>
          <w:sz w:val="24"/>
          <w:szCs w:val="24"/>
        </w:rPr>
        <w:t>)</w:t>
      </w:r>
    </w:p>
    <w:p w14:paraId="0807CB38" w14:textId="25D13D52" w:rsidR="0096778F" w:rsidRPr="00ED16C5" w:rsidRDefault="00B41509" w:rsidP="00ED16C5">
      <w:pPr>
        <w:spacing w:line="360" w:lineRule="auto"/>
        <w:jc w:val="both"/>
        <w:rPr>
          <w:rFonts w:eastAsia="Times New Roman" w:cstheme="minorHAnsi"/>
          <w:sz w:val="24"/>
          <w:szCs w:val="24"/>
        </w:rPr>
      </w:pPr>
      <w:r>
        <w:rPr>
          <w:rFonts w:eastAsia="Times New Roman" w:cstheme="minorHAnsi"/>
          <w:sz w:val="24"/>
          <w:szCs w:val="24"/>
        </w:rPr>
        <w:t xml:space="preserve">Effective communication between management and carers is critical also to the work </w:t>
      </w:r>
      <w:r w:rsidR="00C80BE7">
        <w:rPr>
          <w:rFonts w:eastAsia="Times New Roman" w:cstheme="minorHAnsi"/>
          <w:sz w:val="24"/>
          <w:szCs w:val="24"/>
        </w:rPr>
        <w:t xml:space="preserve">the </w:t>
      </w:r>
      <w:r w:rsidR="005C773D" w:rsidRPr="00ED16C5">
        <w:rPr>
          <w:rFonts w:eastAsia="Times New Roman" w:cstheme="minorHAnsi"/>
          <w:sz w:val="24"/>
          <w:szCs w:val="24"/>
        </w:rPr>
        <w:t xml:space="preserve"> </w:t>
      </w:r>
      <w:r w:rsidR="00BD668B">
        <w:rPr>
          <w:rFonts w:eastAsia="Times New Roman" w:cstheme="minorHAnsi"/>
          <w:sz w:val="24"/>
          <w:szCs w:val="24"/>
        </w:rPr>
        <w:t>doctor</w:t>
      </w:r>
      <w:r w:rsidR="005A04FD">
        <w:rPr>
          <w:rFonts w:eastAsia="Times New Roman" w:cstheme="minorHAnsi"/>
          <w:sz w:val="24"/>
          <w:szCs w:val="24"/>
        </w:rPr>
        <w:t>’s</w:t>
      </w:r>
      <w:r w:rsidR="00C80BE7">
        <w:rPr>
          <w:rFonts w:eastAsia="Times New Roman" w:cstheme="minorHAnsi"/>
          <w:sz w:val="24"/>
          <w:szCs w:val="24"/>
        </w:rPr>
        <w:t xml:space="preserve"> do. For instance, </w:t>
      </w:r>
      <w:r w:rsidR="00687586">
        <w:rPr>
          <w:rFonts w:eastAsia="Times New Roman" w:cstheme="minorHAnsi"/>
          <w:sz w:val="24"/>
          <w:szCs w:val="24"/>
        </w:rPr>
        <w:t xml:space="preserve">in </w:t>
      </w:r>
      <w:r w:rsidR="00687586" w:rsidRPr="00ED16C5">
        <w:rPr>
          <w:rFonts w:eastAsia="Times New Roman" w:cstheme="minorHAnsi"/>
          <w:sz w:val="24"/>
          <w:szCs w:val="24"/>
        </w:rPr>
        <w:t xml:space="preserve">emergency </w:t>
      </w:r>
      <w:r w:rsidR="00EE1A8F">
        <w:rPr>
          <w:rFonts w:eastAsia="Times New Roman" w:cstheme="minorHAnsi"/>
          <w:sz w:val="24"/>
          <w:szCs w:val="24"/>
        </w:rPr>
        <w:t xml:space="preserve"> after hours when management have gone home, p</w:t>
      </w:r>
      <w:r w:rsidR="00C80BE7">
        <w:rPr>
          <w:rFonts w:eastAsia="Times New Roman" w:cstheme="minorHAnsi"/>
          <w:sz w:val="24"/>
          <w:szCs w:val="24"/>
        </w:rPr>
        <w:t xml:space="preserve">oor communication can result in </w:t>
      </w:r>
      <w:r w:rsidR="00EE1A8F">
        <w:rPr>
          <w:rFonts w:eastAsia="Times New Roman" w:cstheme="minorHAnsi"/>
          <w:sz w:val="24"/>
          <w:szCs w:val="24"/>
        </w:rPr>
        <w:t xml:space="preserve">carers not being able to fully </w:t>
      </w:r>
      <w:r w:rsidR="00B96C55">
        <w:rPr>
          <w:rFonts w:eastAsia="Times New Roman" w:cstheme="minorHAnsi"/>
          <w:sz w:val="24"/>
          <w:szCs w:val="24"/>
        </w:rPr>
        <w:t xml:space="preserve">update </w:t>
      </w:r>
      <w:r w:rsidR="009E559A">
        <w:rPr>
          <w:rFonts w:eastAsia="Times New Roman" w:cstheme="minorHAnsi"/>
          <w:sz w:val="24"/>
          <w:szCs w:val="24"/>
        </w:rPr>
        <w:t>visiting</w:t>
      </w:r>
      <w:r w:rsidR="00BD668B">
        <w:rPr>
          <w:rFonts w:eastAsia="Times New Roman" w:cstheme="minorHAnsi"/>
          <w:sz w:val="24"/>
          <w:szCs w:val="24"/>
        </w:rPr>
        <w:t xml:space="preserve"> doctor</w:t>
      </w:r>
      <w:r w:rsidR="009E559A">
        <w:rPr>
          <w:rFonts w:eastAsia="Times New Roman" w:cstheme="minorHAnsi"/>
          <w:sz w:val="24"/>
          <w:szCs w:val="24"/>
        </w:rPr>
        <w:t xml:space="preserve"> on issues like </w:t>
      </w:r>
      <w:r w:rsidR="00AF53EB" w:rsidRPr="00ED16C5">
        <w:rPr>
          <w:rFonts w:eastAsia="Times New Roman" w:cstheme="minorHAnsi"/>
          <w:sz w:val="24"/>
          <w:szCs w:val="24"/>
        </w:rPr>
        <w:t xml:space="preserve"> </w:t>
      </w:r>
      <w:r w:rsidR="00C8457F" w:rsidRPr="00ED16C5">
        <w:rPr>
          <w:rFonts w:eastAsia="Times New Roman" w:cstheme="minorHAnsi"/>
          <w:sz w:val="24"/>
          <w:szCs w:val="24"/>
        </w:rPr>
        <w:t>prescribed</w:t>
      </w:r>
      <w:r w:rsidR="00B6296E" w:rsidRPr="00ED16C5">
        <w:rPr>
          <w:rFonts w:eastAsia="Times New Roman" w:cstheme="minorHAnsi"/>
          <w:sz w:val="24"/>
          <w:szCs w:val="24"/>
        </w:rPr>
        <w:t xml:space="preserve"> medication</w:t>
      </w:r>
      <w:r w:rsidR="00BD668B">
        <w:rPr>
          <w:rFonts w:eastAsia="Times New Roman" w:cstheme="minorHAnsi"/>
          <w:sz w:val="24"/>
          <w:szCs w:val="24"/>
        </w:rPr>
        <w:t>, which will impact on the work the</w:t>
      </w:r>
      <w:r w:rsidR="006D44F0">
        <w:rPr>
          <w:rFonts w:eastAsia="Times New Roman" w:cstheme="minorHAnsi"/>
          <w:sz w:val="24"/>
          <w:szCs w:val="24"/>
        </w:rPr>
        <w:t xml:space="preserve"> visiting</w:t>
      </w:r>
      <w:r w:rsidR="00BD668B">
        <w:rPr>
          <w:rFonts w:eastAsia="Times New Roman" w:cstheme="minorHAnsi"/>
          <w:sz w:val="24"/>
          <w:szCs w:val="24"/>
        </w:rPr>
        <w:t xml:space="preserve"> </w:t>
      </w:r>
      <w:r w:rsidR="005454F2">
        <w:rPr>
          <w:rFonts w:eastAsia="Times New Roman" w:cstheme="minorHAnsi"/>
          <w:sz w:val="24"/>
          <w:szCs w:val="24"/>
        </w:rPr>
        <w:t>doctors</w:t>
      </w:r>
      <w:r w:rsidR="00B6296E" w:rsidRPr="00ED16C5">
        <w:rPr>
          <w:rFonts w:eastAsia="Times New Roman" w:cstheme="minorHAnsi"/>
          <w:sz w:val="24"/>
          <w:szCs w:val="24"/>
        </w:rPr>
        <w:t xml:space="preserve"> </w:t>
      </w:r>
      <w:r w:rsidR="000E42DA">
        <w:rPr>
          <w:rFonts w:eastAsia="Times New Roman" w:cstheme="minorHAnsi"/>
          <w:sz w:val="24"/>
          <w:szCs w:val="24"/>
        </w:rPr>
        <w:t xml:space="preserve">do. </w:t>
      </w:r>
      <w:r w:rsidR="000E42DA">
        <w:rPr>
          <w:rFonts w:eastAsia="Times New Roman" w:cstheme="minorHAnsi"/>
          <w:sz w:val="24"/>
          <w:szCs w:val="24"/>
        </w:rPr>
        <w:lastRenderedPageBreak/>
        <w:t xml:space="preserve">Similarly, </w:t>
      </w:r>
      <w:r w:rsidR="002E1937">
        <w:rPr>
          <w:rFonts w:eastAsia="Times New Roman" w:cstheme="minorHAnsi"/>
          <w:sz w:val="24"/>
          <w:szCs w:val="24"/>
        </w:rPr>
        <w:t>ineffective communication between management and carers can result in</w:t>
      </w:r>
      <w:r w:rsidR="00C84BE9" w:rsidRPr="00ED16C5">
        <w:rPr>
          <w:rFonts w:eastAsia="Times New Roman" w:cstheme="minorHAnsi"/>
          <w:sz w:val="24"/>
          <w:szCs w:val="24"/>
        </w:rPr>
        <w:t xml:space="preserve"> social workers</w:t>
      </w:r>
      <w:r w:rsidR="00DF49D2" w:rsidRPr="00ED16C5">
        <w:rPr>
          <w:rFonts w:eastAsia="Times New Roman" w:cstheme="minorHAnsi"/>
          <w:sz w:val="24"/>
          <w:szCs w:val="24"/>
        </w:rPr>
        <w:t xml:space="preserve"> </w:t>
      </w:r>
      <w:r w:rsidR="002E1937">
        <w:rPr>
          <w:rFonts w:eastAsia="Times New Roman" w:cstheme="minorHAnsi"/>
          <w:sz w:val="24"/>
          <w:szCs w:val="24"/>
        </w:rPr>
        <w:t>having complete information</w:t>
      </w:r>
      <w:r w:rsidR="00FD2D8D" w:rsidRPr="00ED16C5">
        <w:rPr>
          <w:rFonts w:eastAsia="Times New Roman" w:cstheme="minorHAnsi"/>
          <w:sz w:val="24"/>
          <w:szCs w:val="24"/>
        </w:rPr>
        <w:t xml:space="preserve"> about a service user</w:t>
      </w:r>
      <w:r w:rsidR="00570D00" w:rsidRPr="00ED16C5">
        <w:rPr>
          <w:rFonts w:eastAsia="Times New Roman" w:cstheme="minorHAnsi"/>
          <w:sz w:val="24"/>
          <w:szCs w:val="24"/>
        </w:rPr>
        <w:t>.</w:t>
      </w:r>
    </w:p>
    <w:p w14:paraId="03D22876" w14:textId="5FB9CC4D" w:rsidR="00AA0893" w:rsidRPr="00ED16C5" w:rsidRDefault="001B727B" w:rsidP="00ED16C5">
      <w:pPr>
        <w:spacing w:line="360" w:lineRule="auto"/>
        <w:jc w:val="both"/>
        <w:rPr>
          <w:rFonts w:eastAsia="Times New Roman" w:cstheme="minorHAnsi"/>
          <w:b/>
          <w:bCs/>
          <w:sz w:val="24"/>
          <w:szCs w:val="24"/>
        </w:rPr>
      </w:pPr>
      <w:r w:rsidRPr="00ED16C5">
        <w:rPr>
          <w:rFonts w:eastAsia="Times New Roman" w:cstheme="minorHAnsi"/>
          <w:b/>
          <w:bCs/>
          <w:sz w:val="24"/>
          <w:szCs w:val="24"/>
        </w:rPr>
        <w:t>I</w:t>
      </w:r>
      <w:r w:rsidR="003B1B35" w:rsidRPr="00ED16C5">
        <w:rPr>
          <w:rFonts w:eastAsia="Times New Roman" w:cstheme="minorHAnsi"/>
          <w:b/>
          <w:bCs/>
          <w:sz w:val="24"/>
          <w:szCs w:val="24"/>
        </w:rPr>
        <w:t>m</w:t>
      </w:r>
      <w:r w:rsidRPr="00ED16C5">
        <w:rPr>
          <w:rFonts w:eastAsia="Times New Roman" w:cstheme="minorHAnsi"/>
          <w:b/>
          <w:bCs/>
          <w:sz w:val="24"/>
          <w:szCs w:val="24"/>
        </w:rPr>
        <w:t>pact on regulators CQC</w:t>
      </w:r>
    </w:p>
    <w:p w14:paraId="75DF8A26" w14:textId="7EA5CCF8" w:rsidR="00D65000" w:rsidRDefault="00EB55A1" w:rsidP="00ED16C5">
      <w:pPr>
        <w:spacing w:line="360" w:lineRule="auto"/>
        <w:jc w:val="both"/>
        <w:rPr>
          <w:rFonts w:eastAsia="Times New Roman" w:cstheme="minorHAnsi"/>
          <w:sz w:val="24"/>
          <w:szCs w:val="24"/>
        </w:rPr>
      </w:pPr>
      <w:r w:rsidRPr="00ED16C5">
        <w:rPr>
          <w:rFonts w:eastAsia="Times New Roman" w:cstheme="minorHAnsi"/>
          <w:sz w:val="24"/>
          <w:szCs w:val="24"/>
        </w:rPr>
        <w:t>When there is lack of communication</w:t>
      </w:r>
      <w:r w:rsidR="004E6937" w:rsidRPr="00ED16C5">
        <w:rPr>
          <w:rFonts w:eastAsia="Times New Roman" w:cstheme="minorHAnsi"/>
          <w:sz w:val="24"/>
          <w:szCs w:val="24"/>
        </w:rPr>
        <w:t xml:space="preserve"> between management and staff</w:t>
      </w:r>
      <w:r w:rsidR="00D541ED" w:rsidRPr="00ED16C5">
        <w:rPr>
          <w:rFonts w:eastAsia="Times New Roman" w:cstheme="minorHAnsi"/>
          <w:sz w:val="24"/>
          <w:szCs w:val="24"/>
        </w:rPr>
        <w:t>, the information needed to update</w:t>
      </w:r>
      <w:r w:rsidR="00EE1343" w:rsidRPr="00ED16C5">
        <w:rPr>
          <w:rFonts w:eastAsia="Times New Roman" w:cstheme="minorHAnsi"/>
          <w:sz w:val="24"/>
          <w:szCs w:val="24"/>
        </w:rPr>
        <w:t xml:space="preserve"> </w:t>
      </w:r>
      <w:r w:rsidR="00EF1515" w:rsidRPr="00ED16C5">
        <w:rPr>
          <w:rFonts w:eastAsia="Times New Roman" w:cstheme="minorHAnsi"/>
          <w:sz w:val="24"/>
          <w:szCs w:val="24"/>
        </w:rPr>
        <w:t xml:space="preserve">residents care plan </w:t>
      </w:r>
      <w:r w:rsidR="00A20FD8" w:rsidRPr="00ED16C5">
        <w:rPr>
          <w:rFonts w:eastAsia="Times New Roman" w:cstheme="minorHAnsi"/>
          <w:sz w:val="24"/>
          <w:szCs w:val="24"/>
        </w:rPr>
        <w:t xml:space="preserve">will </w:t>
      </w:r>
      <w:r w:rsidR="003A70F5" w:rsidRPr="00ED16C5">
        <w:rPr>
          <w:rFonts w:eastAsia="Times New Roman" w:cstheme="minorHAnsi"/>
          <w:sz w:val="24"/>
          <w:szCs w:val="24"/>
        </w:rPr>
        <w:t xml:space="preserve">not  be appropriate so the CQC regulators when they come to do their checks </w:t>
      </w:r>
      <w:r w:rsidR="00B1246D" w:rsidRPr="00ED16C5">
        <w:rPr>
          <w:rFonts w:eastAsia="Times New Roman" w:cstheme="minorHAnsi"/>
          <w:sz w:val="24"/>
          <w:szCs w:val="24"/>
        </w:rPr>
        <w:t xml:space="preserve">they will not be able to get the updated </w:t>
      </w:r>
      <w:r w:rsidR="001F1399" w:rsidRPr="00ED16C5">
        <w:rPr>
          <w:rFonts w:eastAsia="Times New Roman" w:cstheme="minorHAnsi"/>
          <w:sz w:val="24"/>
          <w:szCs w:val="24"/>
        </w:rPr>
        <w:t xml:space="preserve">or all the information they want to see relating </w:t>
      </w:r>
      <w:r w:rsidR="00CC59F7" w:rsidRPr="00ED16C5">
        <w:rPr>
          <w:rFonts w:eastAsia="Times New Roman" w:cstheme="minorHAnsi"/>
          <w:sz w:val="24"/>
          <w:szCs w:val="24"/>
        </w:rPr>
        <w:t>the residents which will have a negative impact on their report</w:t>
      </w:r>
      <w:r w:rsidR="007D0804" w:rsidRPr="00ED16C5">
        <w:rPr>
          <w:rFonts w:eastAsia="Times New Roman" w:cstheme="minorHAnsi"/>
          <w:sz w:val="24"/>
          <w:szCs w:val="24"/>
        </w:rPr>
        <w:t xml:space="preserve"> and added pressure to their work.</w:t>
      </w:r>
    </w:p>
    <w:p w14:paraId="01925A32" w14:textId="77777777" w:rsidR="001F40B6" w:rsidRDefault="001F40B6" w:rsidP="00A3609C">
      <w:pPr>
        <w:spacing w:line="360" w:lineRule="auto"/>
        <w:jc w:val="both"/>
        <w:rPr>
          <w:rFonts w:eastAsia="Times New Roman" w:cstheme="minorHAnsi"/>
          <w:b/>
          <w:bCs/>
          <w:sz w:val="24"/>
          <w:szCs w:val="24"/>
        </w:rPr>
      </w:pPr>
    </w:p>
    <w:p w14:paraId="062DA19D" w14:textId="37819733" w:rsidR="0056165A" w:rsidRPr="00E60638" w:rsidRDefault="00EB5308" w:rsidP="00A3609C">
      <w:pPr>
        <w:spacing w:line="360" w:lineRule="auto"/>
        <w:jc w:val="both"/>
        <w:rPr>
          <w:rFonts w:eastAsia="Times New Roman" w:cstheme="minorHAnsi"/>
          <w:b/>
          <w:bCs/>
          <w:sz w:val="24"/>
          <w:szCs w:val="24"/>
        </w:rPr>
      </w:pPr>
      <w:r w:rsidRPr="0056165A">
        <w:rPr>
          <w:rFonts w:eastAsia="Times New Roman" w:cstheme="minorHAnsi"/>
          <w:b/>
          <w:bCs/>
          <w:sz w:val="24"/>
          <w:szCs w:val="24"/>
        </w:rPr>
        <w:t>Analysis of decision making process</w:t>
      </w:r>
      <w:r w:rsidR="0056165A" w:rsidRPr="0056165A">
        <w:rPr>
          <w:rFonts w:eastAsia="Times New Roman" w:cstheme="minorHAnsi"/>
          <w:b/>
          <w:bCs/>
          <w:sz w:val="24"/>
          <w:szCs w:val="24"/>
        </w:rPr>
        <w:t xml:space="preserve"> including the relevant legislation</w:t>
      </w:r>
    </w:p>
    <w:p w14:paraId="303F5C7C" w14:textId="196A179C" w:rsidR="00D85CB5" w:rsidRDefault="006A2E81" w:rsidP="00874FEC">
      <w:pPr>
        <w:spacing w:line="360" w:lineRule="auto"/>
        <w:jc w:val="both"/>
        <w:rPr>
          <w:bCs/>
          <w:sz w:val="24"/>
          <w:szCs w:val="24"/>
        </w:rPr>
      </w:pPr>
      <w:r>
        <w:rPr>
          <w:rFonts w:eastAsia="Times New Roman" w:cstheme="minorHAnsi"/>
          <w:sz w:val="24"/>
          <w:szCs w:val="24"/>
        </w:rPr>
        <w:t>In PowerPoint Slide in week 3, d</w:t>
      </w:r>
      <w:r w:rsidR="007D0021">
        <w:rPr>
          <w:rFonts w:eastAsia="Times New Roman" w:cstheme="minorHAnsi"/>
          <w:sz w:val="24"/>
          <w:szCs w:val="24"/>
        </w:rPr>
        <w:t>ecision making</w:t>
      </w:r>
      <w:r w:rsidR="00D05D29">
        <w:rPr>
          <w:rFonts w:eastAsia="Times New Roman" w:cstheme="minorHAnsi"/>
          <w:sz w:val="24"/>
          <w:szCs w:val="24"/>
        </w:rPr>
        <w:t xml:space="preserve"> approach</w:t>
      </w:r>
      <w:r w:rsidR="007D0021">
        <w:rPr>
          <w:rFonts w:eastAsia="Times New Roman" w:cstheme="minorHAnsi"/>
          <w:sz w:val="24"/>
          <w:szCs w:val="24"/>
        </w:rPr>
        <w:t xml:space="preserve"> </w:t>
      </w:r>
      <w:r>
        <w:rPr>
          <w:rFonts w:eastAsia="Times New Roman" w:cstheme="minorHAnsi"/>
          <w:sz w:val="24"/>
          <w:szCs w:val="24"/>
        </w:rPr>
        <w:t xml:space="preserve">is presented as </w:t>
      </w:r>
      <w:r w:rsidR="007D0021">
        <w:rPr>
          <w:rFonts w:eastAsia="Times New Roman" w:cstheme="minorHAnsi"/>
          <w:sz w:val="24"/>
          <w:szCs w:val="24"/>
        </w:rPr>
        <w:t xml:space="preserve">either rational or </w:t>
      </w:r>
      <w:r w:rsidR="00D05D29">
        <w:rPr>
          <w:rFonts w:eastAsia="Times New Roman" w:cstheme="minorHAnsi"/>
          <w:sz w:val="24"/>
          <w:szCs w:val="24"/>
        </w:rPr>
        <w:t xml:space="preserve">creative. According to </w:t>
      </w:r>
      <w:r w:rsidR="0056165A" w:rsidRPr="0056165A">
        <w:rPr>
          <w:sz w:val="24"/>
          <w:szCs w:val="24"/>
        </w:rPr>
        <w:t>The Happy Manager (2018)</w:t>
      </w:r>
      <w:r w:rsidR="0056165A">
        <w:rPr>
          <w:sz w:val="24"/>
          <w:szCs w:val="24"/>
        </w:rPr>
        <w:t xml:space="preserve"> </w:t>
      </w:r>
      <w:r w:rsidR="00C86739">
        <w:rPr>
          <w:sz w:val="24"/>
          <w:szCs w:val="24"/>
        </w:rPr>
        <w:t>a rational decision making process involves</w:t>
      </w:r>
      <w:r w:rsidR="00A3609C">
        <w:rPr>
          <w:sz w:val="24"/>
          <w:szCs w:val="24"/>
        </w:rPr>
        <w:t xml:space="preserve"> </w:t>
      </w:r>
      <w:r w:rsidR="004D1002">
        <w:rPr>
          <w:sz w:val="24"/>
          <w:szCs w:val="24"/>
        </w:rPr>
        <w:t xml:space="preserve">a seven step process of </w:t>
      </w:r>
      <w:r w:rsidR="00A3609C">
        <w:rPr>
          <w:bCs/>
          <w:sz w:val="24"/>
          <w:szCs w:val="24"/>
        </w:rPr>
        <w:t>i</w:t>
      </w:r>
      <w:r w:rsidR="00A3609C" w:rsidRPr="00A3609C">
        <w:rPr>
          <w:bCs/>
          <w:sz w:val="24"/>
          <w:szCs w:val="24"/>
        </w:rPr>
        <w:t>dentifying a problem or opportunity</w:t>
      </w:r>
      <w:r w:rsidR="00A3609C">
        <w:rPr>
          <w:bCs/>
          <w:sz w:val="24"/>
          <w:szCs w:val="24"/>
        </w:rPr>
        <w:t>, gathering information, analysing the situation, developing options, evaluating options, s</w:t>
      </w:r>
      <w:r w:rsidR="00A3609C" w:rsidRPr="00A3609C">
        <w:rPr>
          <w:bCs/>
          <w:sz w:val="24"/>
          <w:szCs w:val="24"/>
        </w:rPr>
        <w:t>electing a preferred alternative</w:t>
      </w:r>
      <w:r w:rsidR="00A3609C">
        <w:rPr>
          <w:bCs/>
          <w:sz w:val="24"/>
          <w:szCs w:val="24"/>
        </w:rPr>
        <w:t xml:space="preserve"> and</w:t>
      </w:r>
      <w:r w:rsidR="00A3609C" w:rsidRPr="00A3609C">
        <w:rPr>
          <w:bCs/>
          <w:sz w:val="24"/>
          <w:szCs w:val="24"/>
        </w:rPr>
        <w:t xml:space="preserve"> </w:t>
      </w:r>
      <w:r w:rsidR="00A3609C">
        <w:rPr>
          <w:bCs/>
          <w:sz w:val="24"/>
          <w:szCs w:val="24"/>
        </w:rPr>
        <w:t>a</w:t>
      </w:r>
      <w:r w:rsidR="00A3609C" w:rsidRPr="00A3609C">
        <w:rPr>
          <w:bCs/>
          <w:sz w:val="24"/>
          <w:szCs w:val="24"/>
        </w:rPr>
        <w:t>cting on the decision</w:t>
      </w:r>
      <w:r w:rsidR="00D819D0">
        <w:rPr>
          <w:bCs/>
          <w:sz w:val="24"/>
          <w:szCs w:val="24"/>
        </w:rPr>
        <w:t>.</w:t>
      </w:r>
      <w:r>
        <w:rPr>
          <w:bCs/>
          <w:sz w:val="24"/>
          <w:szCs w:val="24"/>
        </w:rPr>
        <w:t xml:space="preserve"> Whilst the creative decision-making process involves </w:t>
      </w:r>
      <w:r w:rsidR="00F205E4">
        <w:rPr>
          <w:bCs/>
          <w:sz w:val="24"/>
          <w:szCs w:val="24"/>
        </w:rPr>
        <w:t>preparing, incubation, illumination and verification</w:t>
      </w:r>
      <w:r w:rsidR="00D2311C">
        <w:rPr>
          <w:bCs/>
          <w:sz w:val="24"/>
          <w:szCs w:val="24"/>
        </w:rPr>
        <w:t>.</w:t>
      </w:r>
      <w:r w:rsidR="00214CAD">
        <w:rPr>
          <w:bCs/>
          <w:sz w:val="24"/>
          <w:szCs w:val="24"/>
        </w:rPr>
        <w:t xml:space="preserve"> For this report, the rational decision making is analysed.</w:t>
      </w:r>
      <w:r w:rsidR="00874FEC">
        <w:rPr>
          <w:bCs/>
          <w:sz w:val="24"/>
          <w:szCs w:val="24"/>
        </w:rPr>
        <w:t xml:space="preserve"> </w:t>
      </w:r>
      <w:r w:rsidR="002C2907">
        <w:rPr>
          <w:bCs/>
          <w:sz w:val="24"/>
          <w:szCs w:val="24"/>
        </w:rPr>
        <w:t>According to the model, t</w:t>
      </w:r>
      <w:r w:rsidR="00CD7CAD">
        <w:rPr>
          <w:bCs/>
          <w:sz w:val="24"/>
          <w:szCs w:val="24"/>
        </w:rPr>
        <w:t xml:space="preserve">he existence of any problem is dependent on the ability of oneself to recognise that is a problem </w:t>
      </w:r>
      <w:r w:rsidR="002C2907">
        <w:rPr>
          <w:bCs/>
          <w:sz w:val="24"/>
          <w:szCs w:val="24"/>
        </w:rPr>
        <w:t>or opportunity</w:t>
      </w:r>
      <w:r w:rsidR="00A07E58">
        <w:rPr>
          <w:bCs/>
          <w:sz w:val="24"/>
          <w:szCs w:val="24"/>
        </w:rPr>
        <w:t>,</w:t>
      </w:r>
      <w:r w:rsidR="00517B27">
        <w:rPr>
          <w:bCs/>
          <w:sz w:val="24"/>
          <w:szCs w:val="24"/>
        </w:rPr>
        <w:t xml:space="preserve"> done through techniques such as cause and effect,</w:t>
      </w:r>
      <w:r w:rsidR="00A07E58">
        <w:rPr>
          <w:bCs/>
          <w:sz w:val="24"/>
          <w:szCs w:val="24"/>
        </w:rPr>
        <w:t xml:space="preserve"> hence the decision-making process starts with an awareness of the </w:t>
      </w:r>
      <w:r w:rsidR="00613702">
        <w:rPr>
          <w:bCs/>
          <w:sz w:val="24"/>
          <w:szCs w:val="24"/>
        </w:rPr>
        <w:t>problem or opportunity</w:t>
      </w:r>
      <w:r w:rsidR="00D10AB5">
        <w:rPr>
          <w:bCs/>
          <w:sz w:val="24"/>
          <w:szCs w:val="24"/>
        </w:rPr>
        <w:t xml:space="preserve"> </w:t>
      </w:r>
      <w:r w:rsidR="00481CEC">
        <w:rPr>
          <w:bCs/>
          <w:sz w:val="24"/>
          <w:szCs w:val="24"/>
        </w:rPr>
        <w:t xml:space="preserve">and gathering </w:t>
      </w:r>
      <w:r w:rsidR="00D10AB5">
        <w:rPr>
          <w:bCs/>
          <w:sz w:val="24"/>
          <w:szCs w:val="24"/>
        </w:rPr>
        <w:t>information</w:t>
      </w:r>
      <w:r w:rsidR="00481CEC">
        <w:rPr>
          <w:bCs/>
          <w:sz w:val="24"/>
          <w:szCs w:val="24"/>
        </w:rPr>
        <w:t xml:space="preserve"> relating to the problem or opportunity</w:t>
      </w:r>
      <w:r w:rsidR="00A07E58">
        <w:rPr>
          <w:bCs/>
          <w:sz w:val="24"/>
          <w:szCs w:val="24"/>
        </w:rPr>
        <w:t xml:space="preserve"> (The Happy</w:t>
      </w:r>
      <w:r w:rsidR="00E54EBD">
        <w:rPr>
          <w:bCs/>
          <w:sz w:val="24"/>
          <w:szCs w:val="24"/>
        </w:rPr>
        <w:t xml:space="preserve"> Manager, 2018)</w:t>
      </w:r>
      <w:r w:rsidR="00D10AB5">
        <w:rPr>
          <w:bCs/>
          <w:sz w:val="24"/>
          <w:szCs w:val="24"/>
        </w:rPr>
        <w:t xml:space="preserve">. However, </w:t>
      </w:r>
      <w:r w:rsidR="00380925">
        <w:rPr>
          <w:bCs/>
          <w:sz w:val="24"/>
          <w:szCs w:val="24"/>
        </w:rPr>
        <w:t xml:space="preserve">the critique of such approach is that </w:t>
      </w:r>
      <w:r w:rsidR="008511F5">
        <w:rPr>
          <w:bCs/>
          <w:sz w:val="24"/>
          <w:szCs w:val="24"/>
        </w:rPr>
        <w:t>information asymmetry means people do not always have full information</w:t>
      </w:r>
      <w:r w:rsidR="00ED3B86">
        <w:rPr>
          <w:bCs/>
          <w:sz w:val="24"/>
          <w:szCs w:val="24"/>
        </w:rPr>
        <w:t xml:space="preserve"> </w:t>
      </w:r>
      <w:r w:rsidR="00CE30EB">
        <w:rPr>
          <w:bCs/>
          <w:sz w:val="24"/>
          <w:szCs w:val="24"/>
        </w:rPr>
        <w:t>(Sch</w:t>
      </w:r>
      <w:r w:rsidR="00613702">
        <w:rPr>
          <w:bCs/>
          <w:sz w:val="24"/>
          <w:szCs w:val="24"/>
        </w:rPr>
        <w:t>midt and Buell, 2014)</w:t>
      </w:r>
      <w:r w:rsidR="00380925">
        <w:rPr>
          <w:bCs/>
          <w:sz w:val="24"/>
          <w:szCs w:val="24"/>
        </w:rPr>
        <w:t xml:space="preserve">, which may impact on the </w:t>
      </w:r>
      <w:r w:rsidR="00481CEC">
        <w:rPr>
          <w:bCs/>
          <w:sz w:val="24"/>
          <w:szCs w:val="24"/>
        </w:rPr>
        <w:t xml:space="preserve">two </w:t>
      </w:r>
      <w:r w:rsidR="00380925">
        <w:rPr>
          <w:bCs/>
          <w:sz w:val="24"/>
          <w:szCs w:val="24"/>
        </w:rPr>
        <w:t xml:space="preserve">most critical </w:t>
      </w:r>
      <w:r w:rsidR="00481CEC">
        <w:rPr>
          <w:bCs/>
          <w:sz w:val="24"/>
          <w:szCs w:val="24"/>
        </w:rPr>
        <w:t xml:space="preserve">steps </w:t>
      </w:r>
      <w:r w:rsidR="00380925">
        <w:rPr>
          <w:bCs/>
          <w:sz w:val="24"/>
          <w:szCs w:val="24"/>
        </w:rPr>
        <w:t xml:space="preserve">of the </w:t>
      </w:r>
      <w:r w:rsidR="00481CEC">
        <w:rPr>
          <w:bCs/>
          <w:sz w:val="24"/>
          <w:szCs w:val="24"/>
        </w:rPr>
        <w:t>process as presented by the rational model</w:t>
      </w:r>
      <w:r w:rsidR="00380925">
        <w:rPr>
          <w:bCs/>
          <w:sz w:val="24"/>
          <w:szCs w:val="24"/>
        </w:rPr>
        <w:t>.</w:t>
      </w:r>
      <w:r w:rsidR="00D85CB5">
        <w:rPr>
          <w:bCs/>
          <w:sz w:val="24"/>
          <w:szCs w:val="24"/>
        </w:rPr>
        <w:t xml:space="preserve"> </w:t>
      </w:r>
    </w:p>
    <w:p w14:paraId="4DA33E8A" w14:textId="5EAF4506" w:rsidR="005765F8" w:rsidRPr="00E75776" w:rsidRDefault="00D85CB5" w:rsidP="00E75776">
      <w:pPr>
        <w:spacing w:line="360" w:lineRule="auto"/>
        <w:jc w:val="both"/>
        <w:rPr>
          <w:rFonts w:eastAsia="Times New Roman" w:cstheme="minorHAnsi"/>
          <w:sz w:val="24"/>
          <w:szCs w:val="24"/>
          <w:lang w:eastAsia="en-GB"/>
        </w:rPr>
      </w:pPr>
      <w:r>
        <w:rPr>
          <w:bCs/>
          <w:sz w:val="24"/>
          <w:szCs w:val="24"/>
        </w:rPr>
        <w:t xml:space="preserve">Furthermore, </w:t>
      </w:r>
      <w:r w:rsidR="00BE75D3">
        <w:rPr>
          <w:bCs/>
          <w:sz w:val="24"/>
          <w:szCs w:val="24"/>
        </w:rPr>
        <w:t>as stated above, the rational process involves generating several options</w:t>
      </w:r>
      <w:r w:rsidR="00E414A6">
        <w:rPr>
          <w:bCs/>
          <w:sz w:val="24"/>
          <w:szCs w:val="24"/>
        </w:rPr>
        <w:t xml:space="preserve"> by being creative and positive, evaluate these options </w:t>
      </w:r>
      <w:r w:rsidR="00CD750D">
        <w:rPr>
          <w:bCs/>
          <w:sz w:val="24"/>
          <w:szCs w:val="24"/>
        </w:rPr>
        <w:t>rationally and selecting a preferred alternative from the options generated</w:t>
      </w:r>
      <w:r w:rsidR="00865D12">
        <w:rPr>
          <w:bCs/>
          <w:sz w:val="24"/>
          <w:szCs w:val="24"/>
        </w:rPr>
        <w:t>. However, these processes appear abstract</w:t>
      </w:r>
      <w:r w:rsidR="001D285C">
        <w:rPr>
          <w:bCs/>
          <w:sz w:val="24"/>
          <w:szCs w:val="24"/>
        </w:rPr>
        <w:t>, in that in reality, an i</w:t>
      </w:r>
      <w:r w:rsidR="001D285C" w:rsidRPr="001D285C">
        <w:rPr>
          <w:rFonts w:eastAsia="Times New Roman" w:cstheme="minorHAnsi"/>
          <w:sz w:val="24"/>
          <w:szCs w:val="24"/>
          <w:lang w:eastAsia="en-GB"/>
        </w:rPr>
        <w:t>ndividual</w:t>
      </w:r>
      <w:r w:rsidR="001D285C">
        <w:rPr>
          <w:rFonts w:eastAsia="Times New Roman" w:cstheme="minorHAnsi"/>
          <w:sz w:val="24"/>
          <w:szCs w:val="24"/>
          <w:lang w:eastAsia="en-GB"/>
        </w:rPr>
        <w:t>’s ability to be</w:t>
      </w:r>
      <w:r w:rsidR="001D285C" w:rsidRPr="001D285C">
        <w:rPr>
          <w:rFonts w:eastAsia="Times New Roman" w:cstheme="minorHAnsi"/>
          <w:sz w:val="24"/>
          <w:szCs w:val="24"/>
          <w:lang w:eastAsia="en-GB"/>
        </w:rPr>
        <w:t xml:space="preserve"> rational is limited by their ability to</w:t>
      </w:r>
      <w:r w:rsidR="000C2B26">
        <w:rPr>
          <w:rFonts w:eastAsia="Times New Roman" w:cstheme="minorHAnsi"/>
          <w:sz w:val="24"/>
          <w:szCs w:val="24"/>
          <w:lang w:eastAsia="en-GB"/>
        </w:rPr>
        <w:t xml:space="preserve"> conduct a rational analysis</w:t>
      </w:r>
      <w:r w:rsidR="001D285C" w:rsidRPr="001D285C">
        <w:rPr>
          <w:rFonts w:eastAsia="Times New Roman" w:cstheme="minorHAnsi"/>
          <w:sz w:val="24"/>
          <w:szCs w:val="24"/>
          <w:lang w:eastAsia="en-GB"/>
        </w:rPr>
        <w:t> and think through competing alternatives. The more complex a decision, the greater the limits are to making completely rational choices</w:t>
      </w:r>
      <w:r w:rsidR="00F06D1B">
        <w:rPr>
          <w:rFonts w:eastAsia="Times New Roman" w:cstheme="minorHAnsi"/>
          <w:sz w:val="24"/>
          <w:szCs w:val="24"/>
          <w:lang w:eastAsia="en-GB"/>
        </w:rPr>
        <w:t xml:space="preserve">. Which is similar to what was alluded to </w:t>
      </w:r>
      <w:r w:rsidR="00F06D1B">
        <w:rPr>
          <w:rFonts w:eastAsia="Times New Roman" w:cstheme="minorHAnsi"/>
          <w:sz w:val="24"/>
          <w:szCs w:val="24"/>
          <w:lang w:eastAsia="en-GB"/>
        </w:rPr>
        <w:lastRenderedPageBreak/>
        <w:t>in</w:t>
      </w:r>
      <w:r w:rsidR="00873E42">
        <w:rPr>
          <w:rFonts w:eastAsia="Times New Roman" w:cstheme="minorHAnsi"/>
          <w:sz w:val="24"/>
          <w:szCs w:val="24"/>
          <w:lang w:eastAsia="en-GB"/>
        </w:rPr>
        <w:t xml:space="preserve"> PowerPoint Slide in Week 3, citing Simon</w:t>
      </w:r>
      <w:r w:rsidR="00D57F56">
        <w:rPr>
          <w:rFonts w:eastAsia="Times New Roman" w:cstheme="minorHAnsi"/>
          <w:sz w:val="24"/>
          <w:szCs w:val="24"/>
          <w:lang w:eastAsia="en-GB"/>
        </w:rPr>
        <w:t xml:space="preserve"> </w:t>
      </w:r>
      <w:r w:rsidR="007D6C89">
        <w:rPr>
          <w:rFonts w:eastAsia="Times New Roman" w:cstheme="minorHAnsi"/>
          <w:sz w:val="24"/>
          <w:szCs w:val="24"/>
          <w:lang w:eastAsia="en-GB"/>
        </w:rPr>
        <w:t>(</w:t>
      </w:r>
      <w:r w:rsidR="00D57F56">
        <w:rPr>
          <w:rFonts w:eastAsia="Times New Roman" w:cstheme="minorHAnsi"/>
          <w:sz w:val="24"/>
          <w:szCs w:val="24"/>
          <w:lang w:eastAsia="en-GB"/>
        </w:rPr>
        <w:t>1990)</w:t>
      </w:r>
      <w:r w:rsidR="001D285C" w:rsidRPr="001D285C">
        <w:rPr>
          <w:rFonts w:eastAsia="Times New Roman" w:cstheme="minorHAnsi"/>
          <w:sz w:val="24"/>
          <w:szCs w:val="24"/>
          <w:lang w:eastAsia="en-GB"/>
        </w:rPr>
        <w:t>.</w:t>
      </w:r>
      <w:r w:rsidR="00D54383">
        <w:rPr>
          <w:rFonts w:eastAsia="Times New Roman" w:cstheme="minorHAnsi"/>
          <w:sz w:val="24"/>
          <w:szCs w:val="24"/>
          <w:lang w:eastAsia="en-GB"/>
        </w:rPr>
        <w:t xml:space="preserve"> </w:t>
      </w:r>
      <w:r w:rsidR="005B1461">
        <w:rPr>
          <w:rFonts w:eastAsia="Times New Roman" w:cstheme="minorHAnsi"/>
          <w:sz w:val="24"/>
          <w:szCs w:val="24"/>
          <w:lang w:eastAsia="en-GB"/>
        </w:rPr>
        <w:t>Furthermore,</w:t>
      </w:r>
      <w:r w:rsidR="007E0577">
        <w:rPr>
          <w:rFonts w:eastAsia="Times New Roman" w:cstheme="minorHAnsi"/>
          <w:sz w:val="24"/>
          <w:szCs w:val="24"/>
          <w:lang w:eastAsia="en-GB"/>
        </w:rPr>
        <w:t xml:space="preserve"> Nilsson (2015)</w:t>
      </w:r>
      <w:r w:rsidR="00631E44">
        <w:rPr>
          <w:rFonts w:eastAsia="Times New Roman" w:cstheme="minorHAnsi"/>
          <w:sz w:val="24"/>
          <w:szCs w:val="24"/>
          <w:lang w:eastAsia="en-GB"/>
        </w:rPr>
        <w:t xml:space="preserve"> contend that in developed economies</w:t>
      </w:r>
      <w:r w:rsidR="00AB2994">
        <w:rPr>
          <w:rFonts w:eastAsia="Times New Roman" w:cstheme="minorHAnsi"/>
          <w:sz w:val="24"/>
          <w:szCs w:val="24"/>
          <w:lang w:eastAsia="en-GB"/>
        </w:rPr>
        <w:t>,</w:t>
      </w:r>
      <w:r w:rsidR="00210136" w:rsidRPr="00210136">
        <w:rPr>
          <w:rFonts w:cstheme="minorHAnsi"/>
          <w:sz w:val="24"/>
          <w:szCs w:val="24"/>
        </w:rPr>
        <w:t> </w:t>
      </w:r>
      <w:r w:rsidR="00210136" w:rsidRPr="00AB2994">
        <w:rPr>
          <w:rFonts w:cstheme="minorHAnsi"/>
          <w:sz w:val="24"/>
          <w:szCs w:val="24"/>
        </w:rPr>
        <w:t>party</w:t>
      </w:r>
      <w:r w:rsidR="00210136" w:rsidRPr="00210136">
        <w:rPr>
          <w:rFonts w:cstheme="minorHAnsi"/>
          <w:i/>
          <w:iCs/>
          <w:sz w:val="24"/>
          <w:szCs w:val="24"/>
        </w:rPr>
        <w:t xml:space="preserve"> </w:t>
      </w:r>
      <w:r w:rsidR="00210136" w:rsidRPr="00AB2994">
        <w:rPr>
          <w:rFonts w:cstheme="minorHAnsi"/>
          <w:sz w:val="24"/>
          <w:szCs w:val="24"/>
        </w:rPr>
        <w:t>principle</w:t>
      </w:r>
      <w:r w:rsidR="00AB2994">
        <w:rPr>
          <w:rFonts w:cstheme="minorHAnsi"/>
          <w:sz w:val="24"/>
          <w:szCs w:val="24"/>
        </w:rPr>
        <w:t>s</w:t>
      </w:r>
      <w:r w:rsidR="00210136" w:rsidRPr="00210136">
        <w:rPr>
          <w:rFonts w:cstheme="minorHAnsi"/>
          <w:sz w:val="24"/>
          <w:szCs w:val="24"/>
        </w:rPr>
        <w:t xml:space="preserve"> </w:t>
      </w:r>
      <w:r w:rsidR="004C5A7D">
        <w:rPr>
          <w:rFonts w:cstheme="minorHAnsi"/>
          <w:sz w:val="24"/>
          <w:szCs w:val="24"/>
        </w:rPr>
        <w:t>d</w:t>
      </w:r>
      <w:r w:rsidR="0036719D">
        <w:rPr>
          <w:rFonts w:cstheme="minorHAnsi"/>
          <w:sz w:val="24"/>
          <w:szCs w:val="24"/>
        </w:rPr>
        <w:t>ictate</w:t>
      </w:r>
      <w:r w:rsidR="003764F1">
        <w:rPr>
          <w:rFonts w:cstheme="minorHAnsi"/>
          <w:sz w:val="24"/>
          <w:szCs w:val="24"/>
        </w:rPr>
        <w:t>, in that because he or she is</w:t>
      </w:r>
      <w:r w:rsidR="004C5A7D">
        <w:rPr>
          <w:rFonts w:cstheme="minorHAnsi"/>
          <w:sz w:val="24"/>
          <w:szCs w:val="24"/>
        </w:rPr>
        <w:t xml:space="preserve"> </w:t>
      </w:r>
      <w:r w:rsidR="00210136" w:rsidRPr="00210136">
        <w:rPr>
          <w:rFonts w:cstheme="minorHAnsi"/>
          <w:sz w:val="24"/>
          <w:szCs w:val="24"/>
        </w:rPr>
        <w:t>loyal primarily to the party he or she represents, rather than to the voters or their own beliefs</w:t>
      </w:r>
      <w:r w:rsidR="003764F1">
        <w:rPr>
          <w:rFonts w:cstheme="minorHAnsi"/>
          <w:sz w:val="24"/>
          <w:szCs w:val="24"/>
        </w:rPr>
        <w:t>, this follows tha</w:t>
      </w:r>
      <w:r w:rsidR="00526B38">
        <w:rPr>
          <w:rFonts w:cstheme="minorHAnsi"/>
          <w:sz w:val="24"/>
          <w:szCs w:val="24"/>
        </w:rPr>
        <w:t>t</w:t>
      </w:r>
      <w:r w:rsidR="00210136" w:rsidRPr="00210136">
        <w:rPr>
          <w:rFonts w:cstheme="minorHAnsi"/>
          <w:sz w:val="24"/>
          <w:szCs w:val="24"/>
        </w:rPr>
        <w:t xml:space="preserve"> the party principle thus indicates that the politician follows the party standpoint when </w:t>
      </w:r>
      <w:r w:rsidR="00AB2994">
        <w:rPr>
          <w:rFonts w:cstheme="minorHAnsi"/>
          <w:sz w:val="24"/>
          <w:szCs w:val="24"/>
        </w:rPr>
        <w:t xml:space="preserve">passing legislations </w:t>
      </w:r>
      <w:r w:rsidR="00210136" w:rsidRPr="00210136">
        <w:rPr>
          <w:rFonts w:cstheme="minorHAnsi"/>
          <w:sz w:val="24"/>
          <w:szCs w:val="24"/>
        </w:rPr>
        <w:t>regarding different policy issues</w:t>
      </w:r>
      <w:r w:rsidR="00526B38">
        <w:rPr>
          <w:rFonts w:cstheme="minorHAnsi"/>
          <w:sz w:val="24"/>
          <w:szCs w:val="24"/>
        </w:rPr>
        <w:t xml:space="preserve"> such as issues relating to healthcare</w:t>
      </w:r>
      <w:r w:rsidR="00210136">
        <w:rPr>
          <w:rFonts w:ascii="Open Sans" w:hAnsi="Open Sans" w:cs="Open Sans"/>
          <w:color w:val="333333"/>
          <w:sz w:val="26"/>
          <w:szCs w:val="26"/>
        </w:rPr>
        <w:t>.</w:t>
      </w:r>
    </w:p>
    <w:p w14:paraId="1855B4A1" w14:textId="764B9BC1" w:rsidR="00A3609C" w:rsidRPr="00126D14" w:rsidRDefault="00A63572" w:rsidP="00A3609C">
      <w:pPr>
        <w:rPr>
          <w:b/>
          <w:bCs/>
        </w:rPr>
      </w:pPr>
      <w:r w:rsidRPr="00126D14">
        <w:rPr>
          <w:b/>
          <w:bCs/>
        </w:rPr>
        <w:t xml:space="preserve">A range of alternative solutions to the problem </w:t>
      </w:r>
    </w:p>
    <w:p w14:paraId="762540E0" w14:textId="21C7B59F" w:rsidR="000C5921" w:rsidRPr="005765F8" w:rsidRDefault="00126D14" w:rsidP="00ED16C5">
      <w:pPr>
        <w:spacing w:line="360" w:lineRule="auto"/>
        <w:jc w:val="both"/>
        <w:rPr>
          <w:rFonts w:eastAsia="Times New Roman" w:cstheme="minorHAnsi"/>
          <w:sz w:val="24"/>
          <w:szCs w:val="24"/>
        </w:rPr>
      </w:pPr>
      <w:r>
        <w:rPr>
          <w:rFonts w:eastAsia="Times New Roman" w:cstheme="minorHAnsi"/>
          <w:sz w:val="24"/>
          <w:szCs w:val="24"/>
        </w:rPr>
        <w:t>There are a range of al</w:t>
      </w:r>
      <w:r w:rsidR="00070D51">
        <w:rPr>
          <w:rFonts w:eastAsia="Times New Roman" w:cstheme="minorHAnsi"/>
          <w:sz w:val="24"/>
          <w:szCs w:val="24"/>
        </w:rPr>
        <w:t xml:space="preserve">ternative solutions to </w:t>
      </w:r>
      <w:r w:rsidR="009C7C27">
        <w:rPr>
          <w:rFonts w:eastAsia="Times New Roman" w:cstheme="minorHAnsi"/>
          <w:sz w:val="24"/>
          <w:szCs w:val="24"/>
        </w:rPr>
        <w:t xml:space="preserve">the ineffective communication </w:t>
      </w:r>
      <w:r w:rsidR="00070D51">
        <w:rPr>
          <w:rFonts w:eastAsia="Times New Roman" w:cstheme="minorHAnsi"/>
          <w:sz w:val="24"/>
          <w:szCs w:val="24"/>
        </w:rPr>
        <w:t>problem</w:t>
      </w:r>
      <w:r w:rsidR="009C7C27">
        <w:rPr>
          <w:rFonts w:eastAsia="Times New Roman" w:cstheme="minorHAnsi"/>
          <w:sz w:val="24"/>
          <w:szCs w:val="24"/>
        </w:rPr>
        <w:t xml:space="preserve"> identified above</w:t>
      </w:r>
      <w:r w:rsidR="00632EA0">
        <w:rPr>
          <w:rFonts w:eastAsia="Times New Roman" w:cstheme="minorHAnsi"/>
          <w:sz w:val="24"/>
          <w:szCs w:val="24"/>
        </w:rPr>
        <w:t xml:space="preserve"> </w:t>
      </w:r>
      <w:r w:rsidR="00D50ECF">
        <w:rPr>
          <w:rFonts w:eastAsia="Times New Roman" w:cstheme="minorHAnsi"/>
          <w:sz w:val="24"/>
          <w:szCs w:val="24"/>
        </w:rPr>
        <w:t xml:space="preserve">which include but </w:t>
      </w:r>
      <w:r w:rsidR="000E0164">
        <w:rPr>
          <w:rFonts w:eastAsia="Times New Roman" w:cstheme="minorHAnsi"/>
          <w:sz w:val="24"/>
          <w:szCs w:val="24"/>
        </w:rPr>
        <w:t>are not limited to fish bone analysis, cause and effect analysis</w:t>
      </w:r>
      <w:r w:rsidR="008F2906">
        <w:rPr>
          <w:rFonts w:eastAsia="Times New Roman" w:cstheme="minorHAnsi"/>
          <w:sz w:val="24"/>
          <w:szCs w:val="24"/>
        </w:rPr>
        <w:t>,</w:t>
      </w:r>
      <w:r w:rsidR="000E0164">
        <w:rPr>
          <w:rFonts w:eastAsia="Times New Roman" w:cstheme="minorHAnsi"/>
          <w:sz w:val="24"/>
          <w:szCs w:val="24"/>
        </w:rPr>
        <w:t xml:space="preserve"> </w:t>
      </w:r>
      <w:r w:rsidR="00C17BF6">
        <w:rPr>
          <w:rFonts w:eastAsia="Times New Roman" w:cstheme="minorHAnsi"/>
          <w:sz w:val="24"/>
          <w:szCs w:val="24"/>
        </w:rPr>
        <w:t xml:space="preserve">rational </w:t>
      </w:r>
      <w:r w:rsidR="004C3276">
        <w:rPr>
          <w:rFonts w:eastAsia="Times New Roman" w:cstheme="minorHAnsi"/>
          <w:sz w:val="24"/>
          <w:szCs w:val="24"/>
        </w:rPr>
        <w:t xml:space="preserve">decision making process and creative </w:t>
      </w:r>
      <w:r w:rsidR="00C17BF6">
        <w:rPr>
          <w:rFonts w:eastAsia="Times New Roman" w:cstheme="minorHAnsi"/>
          <w:sz w:val="24"/>
          <w:szCs w:val="24"/>
        </w:rPr>
        <w:t>decision making process</w:t>
      </w:r>
      <w:r w:rsidR="00130592">
        <w:rPr>
          <w:rFonts w:eastAsia="Times New Roman" w:cstheme="minorHAnsi"/>
          <w:sz w:val="24"/>
          <w:szCs w:val="24"/>
        </w:rPr>
        <w:t>.</w:t>
      </w:r>
    </w:p>
    <w:p w14:paraId="5DDFAA7A" w14:textId="77777777" w:rsidR="001F40B6" w:rsidRDefault="001F40B6" w:rsidP="00ED16C5">
      <w:pPr>
        <w:spacing w:line="360" w:lineRule="auto"/>
        <w:jc w:val="both"/>
        <w:rPr>
          <w:rFonts w:eastAsia="Times New Roman" w:cstheme="minorHAnsi"/>
          <w:b/>
          <w:bCs/>
          <w:sz w:val="24"/>
          <w:szCs w:val="24"/>
        </w:rPr>
      </w:pPr>
    </w:p>
    <w:p w14:paraId="45BC652F" w14:textId="669ADB65" w:rsidR="00130592" w:rsidRDefault="003676E1" w:rsidP="00ED16C5">
      <w:pPr>
        <w:spacing w:line="360" w:lineRule="auto"/>
        <w:jc w:val="both"/>
        <w:rPr>
          <w:rFonts w:eastAsia="Times New Roman" w:cstheme="minorHAnsi"/>
          <w:b/>
          <w:bCs/>
          <w:sz w:val="24"/>
          <w:szCs w:val="24"/>
        </w:rPr>
      </w:pPr>
      <w:r w:rsidRPr="00644407">
        <w:rPr>
          <w:rFonts w:eastAsia="Times New Roman" w:cstheme="minorHAnsi"/>
          <w:b/>
          <w:bCs/>
          <w:sz w:val="24"/>
          <w:szCs w:val="24"/>
        </w:rPr>
        <w:t>Decision making technique to evaluate</w:t>
      </w:r>
      <w:r w:rsidR="00764749" w:rsidRPr="00644407">
        <w:rPr>
          <w:rFonts w:eastAsia="Times New Roman" w:cstheme="minorHAnsi"/>
          <w:b/>
          <w:bCs/>
          <w:sz w:val="24"/>
          <w:szCs w:val="24"/>
        </w:rPr>
        <w:t xml:space="preserve"> a range of solutions</w:t>
      </w:r>
      <w:r w:rsidR="00574703" w:rsidRPr="00644407">
        <w:rPr>
          <w:rFonts w:eastAsia="Times New Roman" w:cstheme="minorHAnsi"/>
          <w:b/>
          <w:bCs/>
          <w:sz w:val="24"/>
          <w:szCs w:val="24"/>
        </w:rPr>
        <w:t xml:space="preserve"> </w:t>
      </w:r>
    </w:p>
    <w:p w14:paraId="0357D8A4" w14:textId="061E063B" w:rsidR="00DE5E75" w:rsidRDefault="0066024A" w:rsidP="00ED16C5">
      <w:pPr>
        <w:spacing w:line="360" w:lineRule="auto"/>
        <w:jc w:val="both"/>
        <w:rPr>
          <w:rFonts w:eastAsia="Times New Roman" w:cstheme="minorHAnsi"/>
          <w:sz w:val="24"/>
          <w:szCs w:val="24"/>
        </w:rPr>
      </w:pPr>
      <w:r>
        <w:rPr>
          <w:rFonts w:eastAsia="Times New Roman" w:cstheme="minorHAnsi"/>
          <w:sz w:val="24"/>
          <w:szCs w:val="24"/>
        </w:rPr>
        <w:t>In a power point slide</w:t>
      </w:r>
      <w:r w:rsidR="00E3642C">
        <w:rPr>
          <w:rFonts w:eastAsia="Times New Roman" w:cstheme="minorHAnsi"/>
          <w:sz w:val="24"/>
          <w:szCs w:val="24"/>
        </w:rPr>
        <w:t xml:space="preserve"> in week 7</w:t>
      </w:r>
      <w:r w:rsidR="00F502D9">
        <w:rPr>
          <w:rFonts w:eastAsia="Times New Roman" w:cstheme="minorHAnsi"/>
          <w:sz w:val="24"/>
          <w:szCs w:val="24"/>
        </w:rPr>
        <w:t xml:space="preserve">, </w:t>
      </w:r>
      <w:r w:rsidR="000C5921">
        <w:rPr>
          <w:rFonts w:eastAsia="Times New Roman" w:cstheme="minorHAnsi"/>
          <w:sz w:val="24"/>
          <w:szCs w:val="24"/>
        </w:rPr>
        <w:t>There are range of decision making technique</w:t>
      </w:r>
      <w:r w:rsidR="0028779F">
        <w:rPr>
          <w:rFonts w:eastAsia="Times New Roman" w:cstheme="minorHAnsi"/>
          <w:sz w:val="24"/>
          <w:szCs w:val="24"/>
        </w:rPr>
        <w:t xml:space="preserve"> these include but not limited to</w:t>
      </w:r>
      <w:r w:rsidR="005E6A50">
        <w:rPr>
          <w:rFonts w:eastAsia="Times New Roman" w:cstheme="minorHAnsi"/>
          <w:sz w:val="24"/>
          <w:szCs w:val="24"/>
        </w:rPr>
        <w:t xml:space="preserve"> PMI decision making tool</w:t>
      </w:r>
      <w:r w:rsidR="001608A0">
        <w:rPr>
          <w:rFonts w:eastAsia="Times New Roman" w:cstheme="minorHAnsi"/>
          <w:sz w:val="24"/>
          <w:szCs w:val="24"/>
        </w:rPr>
        <w:t xml:space="preserve"> (plus</w:t>
      </w:r>
      <w:r w:rsidR="00D27118">
        <w:rPr>
          <w:rFonts w:eastAsia="Times New Roman" w:cstheme="minorHAnsi"/>
          <w:sz w:val="24"/>
          <w:szCs w:val="24"/>
        </w:rPr>
        <w:t>,</w:t>
      </w:r>
      <w:r w:rsidR="001608A0">
        <w:rPr>
          <w:rFonts w:eastAsia="Times New Roman" w:cstheme="minorHAnsi"/>
          <w:sz w:val="24"/>
          <w:szCs w:val="24"/>
        </w:rPr>
        <w:t xml:space="preserve"> minus</w:t>
      </w:r>
      <w:r w:rsidR="00D27118">
        <w:rPr>
          <w:rFonts w:eastAsia="Times New Roman" w:cstheme="minorHAnsi"/>
          <w:sz w:val="24"/>
          <w:szCs w:val="24"/>
        </w:rPr>
        <w:t>, interesting)</w:t>
      </w:r>
      <w:r w:rsidR="00F1439E">
        <w:rPr>
          <w:rFonts w:eastAsia="Times New Roman" w:cstheme="minorHAnsi"/>
          <w:sz w:val="24"/>
          <w:szCs w:val="24"/>
        </w:rPr>
        <w:t xml:space="preserve"> porter</w:t>
      </w:r>
      <w:r w:rsidR="00484070">
        <w:rPr>
          <w:rFonts w:eastAsia="Times New Roman" w:cstheme="minorHAnsi"/>
          <w:sz w:val="24"/>
          <w:szCs w:val="24"/>
        </w:rPr>
        <w:t>’</w:t>
      </w:r>
      <w:r w:rsidR="00F1439E">
        <w:rPr>
          <w:rFonts w:eastAsia="Times New Roman" w:cstheme="minorHAnsi"/>
          <w:sz w:val="24"/>
          <w:szCs w:val="24"/>
        </w:rPr>
        <w:t>s five force model</w:t>
      </w:r>
      <w:r w:rsidR="00484070">
        <w:rPr>
          <w:rFonts w:eastAsia="Times New Roman" w:cstheme="minorHAnsi"/>
          <w:sz w:val="24"/>
          <w:szCs w:val="24"/>
        </w:rPr>
        <w:t xml:space="preserve"> </w:t>
      </w:r>
      <w:r w:rsidR="00E4737B">
        <w:rPr>
          <w:rFonts w:eastAsia="Times New Roman" w:cstheme="minorHAnsi"/>
          <w:sz w:val="24"/>
          <w:szCs w:val="24"/>
        </w:rPr>
        <w:t xml:space="preserve">for this report </w:t>
      </w:r>
      <w:r w:rsidR="00877A49">
        <w:rPr>
          <w:rFonts w:eastAsia="Times New Roman" w:cstheme="minorHAnsi"/>
          <w:sz w:val="24"/>
          <w:szCs w:val="24"/>
        </w:rPr>
        <w:t xml:space="preserve">I am going to use the </w:t>
      </w:r>
      <w:r w:rsidR="00166A7D">
        <w:rPr>
          <w:rFonts w:eastAsia="Times New Roman" w:cstheme="minorHAnsi"/>
          <w:sz w:val="24"/>
          <w:szCs w:val="24"/>
        </w:rPr>
        <w:t>PMI decision making too</w:t>
      </w:r>
      <w:r w:rsidR="00D60FAF">
        <w:rPr>
          <w:rFonts w:eastAsia="Times New Roman" w:cstheme="minorHAnsi"/>
          <w:sz w:val="24"/>
          <w:szCs w:val="24"/>
        </w:rPr>
        <w:t xml:space="preserve">l to </w:t>
      </w:r>
      <w:r w:rsidR="004F6778">
        <w:rPr>
          <w:rFonts w:eastAsia="Times New Roman" w:cstheme="minorHAnsi"/>
          <w:sz w:val="24"/>
          <w:szCs w:val="24"/>
        </w:rPr>
        <w:t>fin</w:t>
      </w:r>
      <w:r w:rsidR="009F2D68">
        <w:rPr>
          <w:rFonts w:eastAsia="Times New Roman" w:cstheme="minorHAnsi"/>
          <w:sz w:val="24"/>
          <w:szCs w:val="24"/>
        </w:rPr>
        <w:t>d</w:t>
      </w:r>
      <w:r w:rsidR="004F6778">
        <w:rPr>
          <w:rFonts w:eastAsia="Times New Roman" w:cstheme="minorHAnsi"/>
          <w:sz w:val="24"/>
          <w:szCs w:val="24"/>
        </w:rPr>
        <w:t xml:space="preserve"> solution to </w:t>
      </w:r>
      <w:r w:rsidR="009F2D68">
        <w:rPr>
          <w:rFonts w:eastAsia="Times New Roman" w:cstheme="minorHAnsi"/>
          <w:sz w:val="24"/>
          <w:szCs w:val="24"/>
        </w:rPr>
        <w:t>ineffective communication.</w:t>
      </w:r>
      <w:r w:rsidR="00DA73F6">
        <w:rPr>
          <w:rFonts w:eastAsia="Times New Roman" w:cstheme="minorHAnsi"/>
          <w:sz w:val="24"/>
          <w:szCs w:val="24"/>
        </w:rPr>
        <w:t xml:space="preserve"> </w:t>
      </w:r>
      <w:r w:rsidR="0004223D">
        <w:rPr>
          <w:rFonts w:eastAsia="Times New Roman" w:cstheme="minorHAnsi"/>
          <w:sz w:val="24"/>
          <w:szCs w:val="24"/>
        </w:rPr>
        <w:t>In a power</w:t>
      </w:r>
      <w:r w:rsidR="00621B3D">
        <w:rPr>
          <w:rFonts w:eastAsia="Times New Roman" w:cstheme="minorHAnsi"/>
          <w:sz w:val="24"/>
          <w:szCs w:val="24"/>
        </w:rPr>
        <w:t xml:space="preserve"> </w:t>
      </w:r>
      <w:r w:rsidR="0004223D">
        <w:rPr>
          <w:rFonts w:eastAsia="Times New Roman" w:cstheme="minorHAnsi"/>
          <w:sz w:val="24"/>
          <w:szCs w:val="24"/>
        </w:rPr>
        <w:t>point slide week 7</w:t>
      </w:r>
      <w:r w:rsidR="00BA5009">
        <w:rPr>
          <w:rFonts w:eastAsia="Times New Roman" w:cstheme="minorHAnsi"/>
          <w:sz w:val="24"/>
          <w:szCs w:val="24"/>
        </w:rPr>
        <w:t xml:space="preserve"> </w:t>
      </w:r>
      <w:r w:rsidR="0004223D">
        <w:rPr>
          <w:rFonts w:eastAsia="Times New Roman" w:cstheme="minorHAnsi"/>
          <w:sz w:val="24"/>
          <w:szCs w:val="24"/>
        </w:rPr>
        <w:t>accessed</w:t>
      </w:r>
      <w:r w:rsidR="00BA5009">
        <w:rPr>
          <w:rFonts w:eastAsia="Times New Roman" w:cstheme="minorHAnsi"/>
          <w:sz w:val="24"/>
          <w:szCs w:val="24"/>
        </w:rPr>
        <w:t xml:space="preserve"> on the 29</w:t>
      </w:r>
      <w:r w:rsidR="00BA5009" w:rsidRPr="00BA5009">
        <w:rPr>
          <w:rFonts w:eastAsia="Times New Roman" w:cstheme="minorHAnsi"/>
          <w:sz w:val="24"/>
          <w:szCs w:val="24"/>
          <w:vertAlign w:val="superscript"/>
        </w:rPr>
        <w:t>th</w:t>
      </w:r>
      <w:r w:rsidR="00BA5009">
        <w:rPr>
          <w:rFonts w:eastAsia="Times New Roman" w:cstheme="minorHAnsi"/>
          <w:sz w:val="24"/>
          <w:szCs w:val="24"/>
        </w:rPr>
        <w:t xml:space="preserve"> of </w:t>
      </w:r>
      <w:r w:rsidR="00621B3D">
        <w:rPr>
          <w:rFonts w:eastAsia="Times New Roman" w:cstheme="minorHAnsi"/>
          <w:sz w:val="24"/>
          <w:szCs w:val="24"/>
        </w:rPr>
        <w:t>April</w:t>
      </w:r>
      <w:r w:rsidR="00BA5009">
        <w:rPr>
          <w:rFonts w:eastAsia="Times New Roman" w:cstheme="minorHAnsi"/>
          <w:sz w:val="24"/>
          <w:szCs w:val="24"/>
        </w:rPr>
        <w:t xml:space="preserve"> 2021</w:t>
      </w:r>
      <w:r w:rsidR="00DE5E75">
        <w:rPr>
          <w:rFonts w:eastAsia="Times New Roman" w:cstheme="minorHAnsi"/>
          <w:sz w:val="24"/>
          <w:szCs w:val="24"/>
        </w:rPr>
        <w:t>,</w:t>
      </w:r>
    </w:p>
    <w:p w14:paraId="402523B6" w14:textId="77777777" w:rsidR="001F40B6" w:rsidRDefault="001F40B6" w:rsidP="00ED16C5">
      <w:pPr>
        <w:spacing w:line="360" w:lineRule="auto"/>
        <w:jc w:val="both"/>
        <w:rPr>
          <w:rFonts w:eastAsia="Times New Roman" w:cstheme="minorHAnsi"/>
          <w:sz w:val="24"/>
          <w:szCs w:val="24"/>
        </w:rPr>
      </w:pPr>
    </w:p>
    <w:p w14:paraId="54105326" w14:textId="77777777" w:rsidR="001F40B6" w:rsidRDefault="001F40B6" w:rsidP="00ED16C5">
      <w:pPr>
        <w:spacing w:line="360" w:lineRule="auto"/>
        <w:jc w:val="both"/>
        <w:rPr>
          <w:rFonts w:eastAsia="Times New Roman" w:cstheme="minorHAnsi"/>
          <w:sz w:val="24"/>
          <w:szCs w:val="24"/>
        </w:rPr>
      </w:pPr>
    </w:p>
    <w:p w14:paraId="2B4904E0" w14:textId="77777777" w:rsidR="001F40B6" w:rsidRDefault="001F40B6" w:rsidP="00ED16C5">
      <w:pPr>
        <w:spacing w:line="360" w:lineRule="auto"/>
        <w:jc w:val="both"/>
        <w:rPr>
          <w:rFonts w:eastAsia="Times New Roman" w:cstheme="minorHAnsi"/>
          <w:sz w:val="24"/>
          <w:szCs w:val="24"/>
        </w:rPr>
      </w:pPr>
    </w:p>
    <w:p w14:paraId="3D2DA8E6" w14:textId="77777777" w:rsidR="001F40B6" w:rsidRDefault="001F40B6" w:rsidP="00ED16C5">
      <w:pPr>
        <w:spacing w:line="360" w:lineRule="auto"/>
        <w:jc w:val="both"/>
        <w:rPr>
          <w:rFonts w:eastAsia="Times New Roman" w:cstheme="minorHAnsi"/>
          <w:sz w:val="24"/>
          <w:szCs w:val="24"/>
        </w:rPr>
      </w:pPr>
    </w:p>
    <w:p w14:paraId="141FACCD" w14:textId="77777777" w:rsidR="001F40B6" w:rsidRDefault="001F40B6" w:rsidP="00ED16C5">
      <w:pPr>
        <w:spacing w:line="360" w:lineRule="auto"/>
        <w:jc w:val="both"/>
        <w:rPr>
          <w:rFonts w:eastAsia="Times New Roman" w:cstheme="minorHAnsi"/>
          <w:sz w:val="24"/>
          <w:szCs w:val="24"/>
        </w:rPr>
      </w:pPr>
    </w:p>
    <w:p w14:paraId="71200B03" w14:textId="77777777" w:rsidR="001F40B6" w:rsidRDefault="001F40B6" w:rsidP="00ED16C5">
      <w:pPr>
        <w:spacing w:line="360" w:lineRule="auto"/>
        <w:jc w:val="both"/>
        <w:rPr>
          <w:rFonts w:eastAsia="Times New Roman" w:cstheme="minorHAnsi"/>
          <w:sz w:val="24"/>
          <w:szCs w:val="24"/>
        </w:rPr>
      </w:pPr>
    </w:p>
    <w:p w14:paraId="1C184739" w14:textId="77777777" w:rsidR="001F40B6" w:rsidRDefault="001F40B6" w:rsidP="00ED16C5">
      <w:pPr>
        <w:spacing w:line="360" w:lineRule="auto"/>
        <w:jc w:val="both"/>
        <w:rPr>
          <w:rFonts w:eastAsia="Times New Roman" w:cstheme="minorHAnsi"/>
          <w:sz w:val="24"/>
          <w:szCs w:val="24"/>
        </w:rPr>
      </w:pPr>
    </w:p>
    <w:p w14:paraId="0D68E287" w14:textId="77777777" w:rsidR="001F40B6" w:rsidRDefault="001F40B6" w:rsidP="00ED16C5">
      <w:pPr>
        <w:spacing w:line="360" w:lineRule="auto"/>
        <w:jc w:val="both"/>
        <w:rPr>
          <w:rFonts w:eastAsia="Times New Roman" w:cstheme="minorHAnsi"/>
          <w:sz w:val="24"/>
          <w:szCs w:val="24"/>
        </w:rPr>
      </w:pPr>
    </w:p>
    <w:p w14:paraId="6B82404D" w14:textId="77777777" w:rsidR="001F40B6" w:rsidRDefault="001F40B6" w:rsidP="00ED16C5">
      <w:pPr>
        <w:spacing w:line="360" w:lineRule="auto"/>
        <w:jc w:val="both"/>
        <w:rPr>
          <w:rFonts w:eastAsia="Times New Roman" w:cstheme="minorHAnsi"/>
          <w:sz w:val="24"/>
          <w:szCs w:val="24"/>
        </w:rPr>
      </w:pPr>
    </w:p>
    <w:p w14:paraId="654C6827" w14:textId="77777777" w:rsidR="001F40B6" w:rsidRDefault="001F40B6" w:rsidP="00ED16C5">
      <w:pPr>
        <w:spacing w:line="360" w:lineRule="auto"/>
        <w:jc w:val="both"/>
        <w:rPr>
          <w:rFonts w:eastAsia="Times New Roman" w:cstheme="minorHAnsi"/>
          <w:sz w:val="24"/>
          <w:szCs w:val="24"/>
        </w:rPr>
      </w:pPr>
    </w:p>
    <w:p w14:paraId="4176AB7C" w14:textId="77777777" w:rsidR="001F40B6" w:rsidRDefault="001F40B6" w:rsidP="00ED16C5">
      <w:pPr>
        <w:spacing w:line="360" w:lineRule="auto"/>
        <w:jc w:val="both"/>
        <w:rPr>
          <w:rFonts w:eastAsia="Times New Roman" w:cstheme="minorHAnsi"/>
          <w:sz w:val="24"/>
          <w:szCs w:val="24"/>
        </w:rPr>
      </w:pPr>
    </w:p>
    <w:p w14:paraId="36CF1558" w14:textId="77777777" w:rsidR="001F40B6" w:rsidRDefault="001F40B6" w:rsidP="00ED16C5">
      <w:pPr>
        <w:spacing w:line="360" w:lineRule="auto"/>
        <w:jc w:val="both"/>
        <w:rPr>
          <w:rFonts w:eastAsia="Times New Roman" w:cstheme="minorHAnsi"/>
          <w:sz w:val="24"/>
          <w:szCs w:val="24"/>
        </w:rPr>
      </w:pPr>
    </w:p>
    <w:p w14:paraId="67E45AC3" w14:textId="77777777" w:rsidR="001F40B6" w:rsidRDefault="001F40B6" w:rsidP="00ED16C5">
      <w:pPr>
        <w:spacing w:line="360" w:lineRule="auto"/>
        <w:jc w:val="both"/>
        <w:rPr>
          <w:rFonts w:eastAsia="Times New Roman" w:cstheme="minorHAnsi"/>
          <w:sz w:val="24"/>
          <w:szCs w:val="24"/>
        </w:rPr>
      </w:pPr>
    </w:p>
    <w:p w14:paraId="7BD7AF7B" w14:textId="4172B05B" w:rsidR="00FD480F" w:rsidRDefault="0004223D" w:rsidP="00ED16C5">
      <w:pPr>
        <w:spacing w:line="360" w:lineRule="auto"/>
        <w:jc w:val="both"/>
        <w:rPr>
          <w:rFonts w:eastAsia="Times New Roman" w:cstheme="minorHAnsi"/>
          <w:sz w:val="24"/>
          <w:szCs w:val="24"/>
        </w:rPr>
      </w:pPr>
      <w:r>
        <w:rPr>
          <w:rFonts w:eastAsia="Times New Roman" w:cstheme="minorHAnsi"/>
          <w:sz w:val="24"/>
          <w:szCs w:val="24"/>
        </w:rPr>
        <w:t xml:space="preserve"> </w:t>
      </w:r>
      <w:r w:rsidR="0095108D">
        <w:rPr>
          <w:rFonts w:eastAsia="Times New Roman" w:cstheme="minorHAnsi"/>
          <w:sz w:val="24"/>
          <w:szCs w:val="24"/>
        </w:rPr>
        <w:t>PMI (plus</w:t>
      </w:r>
      <w:r w:rsidR="00F61A98">
        <w:rPr>
          <w:rFonts w:eastAsia="Times New Roman" w:cstheme="minorHAnsi"/>
          <w:sz w:val="24"/>
          <w:szCs w:val="24"/>
        </w:rPr>
        <w:t>,</w:t>
      </w:r>
      <w:r w:rsidR="0095108D">
        <w:rPr>
          <w:rFonts w:eastAsia="Times New Roman" w:cstheme="minorHAnsi"/>
          <w:sz w:val="24"/>
          <w:szCs w:val="24"/>
        </w:rPr>
        <w:t xml:space="preserve"> minus</w:t>
      </w:r>
      <w:r w:rsidR="00F61A98">
        <w:rPr>
          <w:rFonts w:eastAsia="Times New Roman" w:cstheme="minorHAnsi"/>
          <w:sz w:val="24"/>
          <w:szCs w:val="24"/>
        </w:rPr>
        <w:t>, interesting) is</w:t>
      </w:r>
      <w:r w:rsidR="00DE5E75">
        <w:rPr>
          <w:rFonts w:eastAsia="Times New Roman" w:cstheme="minorHAnsi"/>
          <w:sz w:val="24"/>
          <w:szCs w:val="24"/>
        </w:rPr>
        <w:t xml:space="preserve"> </w:t>
      </w:r>
      <w:r w:rsidR="00890657">
        <w:rPr>
          <w:rFonts w:eastAsia="Times New Roman" w:cstheme="minorHAnsi"/>
          <w:sz w:val="24"/>
          <w:szCs w:val="24"/>
        </w:rPr>
        <w:t xml:space="preserve">a critical thinking tool </w:t>
      </w:r>
      <w:r w:rsidR="00246B71">
        <w:rPr>
          <w:rFonts w:eastAsia="Times New Roman" w:cstheme="minorHAnsi"/>
          <w:sz w:val="24"/>
          <w:szCs w:val="24"/>
        </w:rPr>
        <w:t>brainstorm</w:t>
      </w:r>
      <w:r w:rsidR="00F16406">
        <w:rPr>
          <w:rFonts w:eastAsia="Times New Roman" w:cstheme="minorHAnsi"/>
          <w:sz w:val="24"/>
          <w:szCs w:val="24"/>
        </w:rPr>
        <w:t xml:space="preserve"> ideas</w:t>
      </w:r>
      <w:r w:rsidR="00946F9F">
        <w:rPr>
          <w:rFonts w:eastAsia="Times New Roman" w:cstheme="minorHAnsi"/>
          <w:sz w:val="24"/>
          <w:szCs w:val="24"/>
        </w:rPr>
        <w:t xml:space="preserve"> to make decision.</w:t>
      </w:r>
    </w:p>
    <w:tbl>
      <w:tblPr>
        <w:tblStyle w:val="TableGrid"/>
        <w:tblpPr w:leftFromText="180" w:rightFromText="180" w:vertAnchor="text" w:horzAnchor="page" w:tblpX="3481" w:tblpY="20"/>
        <w:tblW w:w="0" w:type="auto"/>
        <w:tblLook w:val="04A0" w:firstRow="1" w:lastRow="0" w:firstColumn="1" w:lastColumn="0" w:noHBand="0" w:noVBand="1"/>
      </w:tblPr>
      <w:tblGrid>
        <w:gridCol w:w="2362"/>
        <w:gridCol w:w="1955"/>
        <w:gridCol w:w="12"/>
        <w:gridCol w:w="1968"/>
      </w:tblGrid>
      <w:tr w:rsidR="00895059" w:rsidRPr="006445C8" w14:paraId="638F0823" w14:textId="77777777" w:rsidTr="00895059">
        <w:trPr>
          <w:trHeight w:val="555"/>
        </w:trPr>
        <w:tc>
          <w:tcPr>
            <w:tcW w:w="2362" w:type="dxa"/>
            <w:shd w:val="clear" w:color="auto" w:fill="auto"/>
          </w:tcPr>
          <w:p w14:paraId="2E43D514" w14:textId="77777777" w:rsidR="00895059" w:rsidRPr="006445C8" w:rsidRDefault="00895059" w:rsidP="00895059">
            <w:pPr>
              <w:spacing w:line="360" w:lineRule="auto"/>
              <w:rPr>
                <w:rFonts w:eastAsia="Times New Roman" w:cstheme="minorHAnsi"/>
                <w:sz w:val="24"/>
                <w:szCs w:val="24"/>
              </w:rPr>
            </w:pPr>
            <w:r w:rsidRPr="006445C8">
              <w:rPr>
                <w:rFonts w:eastAsia="Times New Roman" w:cstheme="minorHAnsi"/>
                <w:sz w:val="24"/>
                <w:szCs w:val="24"/>
              </w:rPr>
              <w:t>What’s</w:t>
            </w:r>
          </w:p>
          <w:p w14:paraId="7B521C5B" w14:textId="77777777" w:rsidR="00895059" w:rsidRPr="006445C8" w:rsidRDefault="00895059" w:rsidP="00895059">
            <w:pPr>
              <w:spacing w:line="360" w:lineRule="auto"/>
              <w:rPr>
                <w:rFonts w:eastAsia="Times New Roman" w:cstheme="minorHAnsi"/>
                <w:sz w:val="24"/>
                <w:szCs w:val="24"/>
              </w:rPr>
            </w:pPr>
            <w:r w:rsidRPr="006445C8">
              <w:rPr>
                <w:rFonts w:eastAsia="Times New Roman" w:cstheme="minorHAnsi"/>
                <w:sz w:val="24"/>
                <w:szCs w:val="24"/>
              </w:rPr>
              <w:t xml:space="preserve">Good +   </w:t>
            </w:r>
          </w:p>
        </w:tc>
        <w:tc>
          <w:tcPr>
            <w:tcW w:w="1967" w:type="dxa"/>
            <w:gridSpan w:val="2"/>
            <w:shd w:val="clear" w:color="auto" w:fill="auto"/>
          </w:tcPr>
          <w:p w14:paraId="1816C2D3" w14:textId="77777777" w:rsidR="00895059" w:rsidRPr="006445C8" w:rsidRDefault="00895059" w:rsidP="00895059">
            <w:pPr>
              <w:spacing w:line="360" w:lineRule="auto"/>
              <w:rPr>
                <w:rFonts w:eastAsia="Times New Roman" w:cstheme="minorHAnsi"/>
                <w:sz w:val="24"/>
                <w:szCs w:val="24"/>
              </w:rPr>
            </w:pPr>
            <w:r w:rsidRPr="006445C8">
              <w:rPr>
                <w:rFonts w:eastAsia="Times New Roman" w:cstheme="minorHAnsi"/>
                <w:sz w:val="24"/>
                <w:szCs w:val="24"/>
              </w:rPr>
              <w:t>What’s</w:t>
            </w:r>
          </w:p>
          <w:p w14:paraId="3C3CE48E" w14:textId="77777777" w:rsidR="00895059" w:rsidRPr="006445C8" w:rsidRDefault="00895059" w:rsidP="00895059">
            <w:pPr>
              <w:spacing w:line="360" w:lineRule="auto"/>
              <w:rPr>
                <w:rFonts w:eastAsia="Times New Roman" w:cstheme="minorHAnsi"/>
                <w:sz w:val="24"/>
                <w:szCs w:val="24"/>
              </w:rPr>
            </w:pPr>
            <w:r w:rsidRPr="006445C8">
              <w:rPr>
                <w:rFonts w:eastAsia="Times New Roman" w:cstheme="minorHAnsi"/>
                <w:sz w:val="24"/>
                <w:szCs w:val="24"/>
              </w:rPr>
              <w:t xml:space="preserve"> bad -</w:t>
            </w:r>
          </w:p>
        </w:tc>
        <w:tc>
          <w:tcPr>
            <w:tcW w:w="1968" w:type="dxa"/>
            <w:shd w:val="clear" w:color="auto" w:fill="auto"/>
          </w:tcPr>
          <w:p w14:paraId="0718F581" w14:textId="77777777" w:rsidR="00895059" w:rsidRPr="006445C8" w:rsidRDefault="00895059" w:rsidP="00895059">
            <w:pPr>
              <w:spacing w:line="360" w:lineRule="auto"/>
              <w:rPr>
                <w:rFonts w:eastAsia="Times New Roman" w:cstheme="minorHAnsi"/>
                <w:sz w:val="24"/>
                <w:szCs w:val="24"/>
              </w:rPr>
            </w:pPr>
            <w:r w:rsidRPr="006445C8">
              <w:rPr>
                <w:rFonts w:eastAsia="Times New Roman" w:cstheme="minorHAnsi"/>
                <w:sz w:val="24"/>
                <w:szCs w:val="24"/>
              </w:rPr>
              <w:t>What’s interesting?</w:t>
            </w:r>
          </w:p>
        </w:tc>
      </w:tr>
      <w:tr w:rsidR="00895059" w14:paraId="7751E489" w14:textId="77777777" w:rsidTr="00895059">
        <w:tblPrEx>
          <w:tblLook w:val="0000" w:firstRow="0" w:lastRow="0" w:firstColumn="0" w:lastColumn="0" w:noHBand="0" w:noVBand="0"/>
        </w:tblPrEx>
        <w:trPr>
          <w:trHeight w:val="5548"/>
        </w:trPr>
        <w:tc>
          <w:tcPr>
            <w:tcW w:w="2362" w:type="dxa"/>
          </w:tcPr>
          <w:p w14:paraId="0138225A" w14:textId="77777777" w:rsidR="00895059" w:rsidRDefault="00895059" w:rsidP="00895059">
            <w:pPr>
              <w:spacing w:line="360" w:lineRule="auto"/>
              <w:jc w:val="both"/>
              <w:rPr>
                <w:rFonts w:eastAsia="Times New Roman" w:cstheme="minorHAnsi"/>
                <w:sz w:val="24"/>
                <w:szCs w:val="24"/>
              </w:rPr>
            </w:pPr>
            <w:r>
              <w:rPr>
                <w:rFonts w:eastAsia="Times New Roman" w:cstheme="minorHAnsi"/>
                <w:sz w:val="24"/>
                <w:szCs w:val="24"/>
              </w:rPr>
              <w:t>1.Effective</w:t>
            </w:r>
          </w:p>
          <w:p w14:paraId="618A7EEE" w14:textId="77777777" w:rsidR="00895059" w:rsidRDefault="00895059" w:rsidP="00895059">
            <w:pPr>
              <w:spacing w:line="360" w:lineRule="auto"/>
              <w:jc w:val="both"/>
              <w:rPr>
                <w:rFonts w:eastAsia="Times New Roman" w:cstheme="minorHAnsi"/>
                <w:sz w:val="24"/>
                <w:szCs w:val="24"/>
              </w:rPr>
            </w:pPr>
            <w:r>
              <w:rPr>
                <w:rFonts w:eastAsia="Times New Roman" w:cstheme="minorHAnsi"/>
                <w:sz w:val="24"/>
                <w:szCs w:val="24"/>
              </w:rPr>
              <w:t>Communication will prevent or resolve problem.</w:t>
            </w:r>
          </w:p>
          <w:p w14:paraId="7C165361" w14:textId="77777777" w:rsidR="006A2AF0" w:rsidRDefault="006A2AF0" w:rsidP="00895059">
            <w:pPr>
              <w:spacing w:line="360" w:lineRule="auto"/>
              <w:jc w:val="both"/>
              <w:rPr>
                <w:rFonts w:eastAsia="Times New Roman" w:cstheme="minorHAnsi"/>
                <w:sz w:val="24"/>
                <w:szCs w:val="24"/>
              </w:rPr>
            </w:pPr>
          </w:p>
          <w:p w14:paraId="19345F0F" w14:textId="1BA3F5B8" w:rsidR="00895059" w:rsidRDefault="00895059" w:rsidP="00895059">
            <w:pPr>
              <w:spacing w:line="360" w:lineRule="auto"/>
              <w:jc w:val="both"/>
              <w:rPr>
                <w:rFonts w:eastAsia="Times New Roman" w:cstheme="minorHAnsi"/>
                <w:sz w:val="24"/>
                <w:szCs w:val="24"/>
              </w:rPr>
            </w:pPr>
            <w:r>
              <w:rPr>
                <w:rFonts w:eastAsia="Times New Roman" w:cstheme="minorHAnsi"/>
                <w:sz w:val="24"/>
                <w:szCs w:val="24"/>
              </w:rPr>
              <w:t>2. it will bring clarity to the team and they will know which direction to take.</w:t>
            </w:r>
          </w:p>
          <w:p w14:paraId="39CA296C" w14:textId="77777777" w:rsidR="006A2AF0" w:rsidRDefault="006A2AF0" w:rsidP="00895059">
            <w:pPr>
              <w:spacing w:line="360" w:lineRule="auto"/>
              <w:jc w:val="both"/>
              <w:rPr>
                <w:rFonts w:eastAsia="Times New Roman" w:cstheme="minorHAnsi"/>
                <w:sz w:val="24"/>
                <w:szCs w:val="24"/>
              </w:rPr>
            </w:pPr>
          </w:p>
          <w:p w14:paraId="092F854A" w14:textId="15675F92" w:rsidR="00895059" w:rsidRDefault="00895059" w:rsidP="00895059">
            <w:pPr>
              <w:spacing w:line="360" w:lineRule="auto"/>
              <w:jc w:val="both"/>
              <w:rPr>
                <w:rFonts w:eastAsia="Times New Roman" w:cstheme="minorHAnsi"/>
                <w:sz w:val="24"/>
                <w:szCs w:val="24"/>
              </w:rPr>
            </w:pPr>
            <w:r>
              <w:rPr>
                <w:rFonts w:eastAsia="Times New Roman" w:cstheme="minorHAnsi"/>
                <w:sz w:val="24"/>
                <w:szCs w:val="24"/>
              </w:rPr>
              <w:t>3.it will create better relationship and build trust between service user and employees.</w:t>
            </w:r>
          </w:p>
        </w:tc>
        <w:tc>
          <w:tcPr>
            <w:tcW w:w="1955" w:type="dxa"/>
            <w:shd w:val="clear" w:color="auto" w:fill="auto"/>
          </w:tcPr>
          <w:p w14:paraId="7F191C41" w14:textId="181E2E8F" w:rsidR="00895059" w:rsidRDefault="00895059" w:rsidP="00895059">
            <w:pPr>
              <w:rPr>
                <w:rFonts w:eastAsia="Times New Roman" w:cstheme="minorHAnsi"/>
                <w:sz w:val="24"/>
                <w:szCs w:val="24"/>
              </w:rPr>
            </w:pPr>
            <w:r>
              <w:rPr>
                <w:rFonts w:eastAsia="Times New Roman" w:cstheme="minorHAnsi"/>
                <w:sz w:val="24"/>
                <w:szCs w:val="24"/>
              </w:rPr>
              <w:t xml:space="preserve">1.With Ineffective communication there will always be problem in the </w:t>
            </w:r>
            <w:r w:rsidR="00E65FFA">
              <w:rPr>
                <w:rFonts w:eastAsia="Times New Roman" w:cstheme="minorHAnsi"/>
                <w:sz w:val="24"/>
                <w:szCs w:val="24"/>
              </w:rPr>
              <w:t>workplace</w:t>
            </w:r>
            <w:r>
              <w:rPr>
                <w:rFonts w:eastAsia="Times New Roman" w:cstheme="minorHAnsi"/>
                <w:sz w:val="24"/>
                <w:szCs w:val="24"/>
              </w:rPr>
              <w:t>.</w:t>
            </w:r>
          </w:p>
          <w:p w14:paraId="015DE88C" w14:textId="77777777" w:rsidR="00895059" w:rsidRDefault="00895059" w:rsidP="00895059">
            <w:pPr>
              <w:rPr>
                <w:rFonts w:eastAsia="Times New Roman" w:cstheme="minorHAnsi"/>
                <w:sz w:val="24"/>
                <w:szCs w:val="24"/>
              </w:rPr>
            </w:pPr>
          </w:p>
          <w:p w14:paraId="0AAEEAF3" w14:textId="77777777" w:rsidR="00895059" w:rsidRDefault="00895059" w:rsidP="00895059">
            <w:pPr>
              <w:rPr>
                <w:rFonts w:eastAsia="Times New Roman" w:cstheme="minorHAnsi"/>
                <w:sz w:val="24"/>
                <w:szCs w:val="24"/>
              </w:rPr>
            </w:pPr>
            <w:r>
              <w:rPr>
                <w:rFonts w:eastAsia="Times New Roman" w:cstheme="minorHAnsi"/>
                <w:sz w:val="24"/>
                <w:szCs w:val="24"/>
              </w:rPr>
              <w:t>2. there will always be lack of clarity don’t know which direction to go.</w:t>
            </w:r>
          </w:p>
          <w:p w14:paraId="73782692" w14:textId="77777777" w:rsidR="00895059" w:rsidRDefault="00895059" w:rsidP="00895059">
            <w:pPr>
              <w:rPr>
                <w:rFonts w:eastAsia="Times New Roman" w:cstheme="minorHAnsi"/>
                <w:sz w:val="24"/>
                <w:szCs w:val="24"/>
              </w:rPr>
            </w:pPr>
          </w:p>
          <w:p w14:paraId="36A93007" w14:textId="77777777" w:rsidR="00E65FFA" w:rsidRDefault="00E65FFA" w:rsidP="00895059">
            <w:pPr>
              <w:rPr>
                <w:rFonts w:eastAsia="Times New Roman" w:cstheme="minorHAnsi"/>
                <w:sz w:val="24"/>
                <w:szCs w:val="24"/>
              </w:rPr>
            </w:pPr>
          </w:p>
          <w:p w14:paraId="22BDDD56" w14:textId="77777777" w:rsidR="00E65FFA" w:rsidRDefault="00E65FFA" w:rsidP="00895059">
            <w:pPr>
              <w:rPr>
                <w:rFonts w:eastAsia="Times New Roman" w:cstheme="minorHAnsi"/>
                <w:sz w:val="24"/>
                <w:szCs w:val="24"/>
              </w:rPr>
            </w:pPr>
          </w:p>
          <w:p w14:paraId="636CA084" w14:textId="13A45782" w:rsidR="00895059" w:rsidRDefault="00895059" w:rsidP="00895059">
            <w:pPr>
              <w:rPr>
                <w:rFonts w:eastAsia="Times New Roman" w:cstheme="minorHAnsi"/>
                <w:sz w:val="24"/>
                <w:szCs w:val="24"/>
              </w:rPr>
            </w:pPr>
            <w:r>
              <w:rPr>
                <w:rFonts w:eastAsia="Times New Roman" w:cstheme="minorHAnsi"/>
                <w:sz w:val="24"/>
                <w:szCs w:val="24"/>
              </w:rPr>
              <w:t xml:space="preserve">3. it will create poor relationship and lack of trust among service users and employees. </w:t>
            </w:r>
          </w:p>
        </w:tc>
        <w:tc>
          <w:tcPr>
            <w:tcW w:w="1980" w:type="dxa"/>
            <w:gridSpan w:val="2"/>
            <w:tcBorders>
              <w:bottom w:val="single" w:sz="4" w:space="0" w:color="auto"/>
            </w:tcBorders>
            <w:shd w:val="clear" w:color="auto" w:fill="auto"/>
          </w:tcPr>
          <w:p w14:paraId="5956D8B8" w14:textId="77777777" w:rsidR="00895059" w:rsidRDefault="00895059" w:rsidP="00895059">
            <w:pPr>
              <w:rPr>
                <w:rFonts w:eastAsia="Times New Roman" w:cstheme="minorHAnsi"/>
                <w:sz w:val="24"/>
                <w:szCs w:val="24"/>
              </w:rPr>
            </w:pPr>
            <w:r>
              <w:rPr>
                <w:rFonts w:eastAsia="Times New Roman" w:cstheme="minorHAnsi"/>
                <w:sz w:val="24"/>
                <w:szCs w:val="24"/>
              </w:rPr>
              <w:t>1.There will be a rapport among management and staff just like one happy family living under the same roof.</w:t>
            </w:r>
          </w:p>
          <w:p w14:paraId="73C4F2D7" w14:textId="77777777" w:rsidR="00895059" w:rsidRDefault="00895059" w:rsidP="00895059">
            <w:pPr>
              <w:rPr>
                <w:rFonts w:eastAsia="Times New Roman" w:cstheme="minorHAnsi"/>
                <w:sz w:val="24"/>
                <w:szCs w:val="24"/>
              </w:rPr>
            </w:pPr>
          </w:p>
          <w:p w14:paraId="65A526CD" w14:textId="77777777" w:rsidR="00895059" w:rsidRDefault="00895059" w:rsidP="00895059">
            <w:pPr>
              <w:rPr>
                <w:rFonts w:eastAsia="Times New Roman" w:cstheme="minorHAnsi"/>
                <w:sz w:val="24"/>
                <w:szCs w:val="24"/>
              </w:rPr>
            </w:pPr>
            <w:r>
              <w:rPr>
                <w:rFonts w:eastAsia="Times New Roman" w:cstheme="minorHAnsi"/>
                <w:sz w:val="24"/>
                <w:szCs w:val="24"/>
              </w:rPr>
              <w:t>2. there will also be that sense of belonging, coming to work feeling positive because every employee knows what is expected of them you don’t have to feel lost or confused.</w:t>
            </w:r>
          </w:p>
          <w:p w14:paraId="0BCE7AB1" w14:textId="77777777" w:rsidR="00895059" w:rsidRDefault="00895059" w:rsidP="00895059">
            <w:pPr>
              <w:rPr>
                <w:rFonts w:eastAsia="Times New Roman" w:cstheme="minorHAnsi"/>
                <w:sz w:val="24"/>
                <w:szCs w:val="24"/>
              </w:rPr>
            </w:pPr>
          </w:p>
          <w:p w14:paraId="0B458137" w14:textId="619111DE" w:rsidR="00895059" w:rsidRDefault="00895059" w:rsidP="00895059">
            <w:pPr>
              <w:rPr>
                <w:rFonts w:eastAsia="Times New Roman" w:cstheme="minorHAnsi"/>
                <w:sz w:val="24"/>
                <w:szCs w:val="24"/>
              </w:rPr>
            </w:pPr>
            <w:r>
              <w:rPr>
                <w:rFonts w:eastAsia="Times New Roman" w:cstheme="minorHAnsi"/>
                <w:sz w:val="24"/>
                <w:szCs w:val="24"/>
              </w:rPr>
              <w:t>3. there is a guarantee of continuity of business and little chance of staff leaving</w:t>
            </w:r>
            <w:r w:rsidR="006A2AF0">
              <w:rPr>
                <w:rFonts w:eastAsia="Times New Roman" w:cstheme="minorHAnsi"/>
                <w:sz w:val="24"/>
                <w:szCs w:val="24"/>
              </w:rPr>
              <w:t>.</w:t>
            </w:r>
          </w:p>
          <w:p w14:paraId="047AD534" w14:textId="77777777" w:rsidR="00895059" w:rsidRDefault="00895059" w:rsidP="00895059">
            <w:pPr>
              <w:rPr>
                <w:rFonts w:eastAsia="Times New Roman" w:cstheme="minorHAnsi"/>
                <w:sz w:val="24"/>
                <w:szCs w:val="24"/>
              </w:rPr>
            </w:pPr>
          </w:p>
        </w:tc>
      </w:tr>
    </w:tbl>
    <w:p w14:paraId="4B8604AD" w14:textId="2D44F778" w:rsidR="007F7F32" w:rsidRDefault="007F7F32" w:rsidP="00ED16C5">
      <w:pPr>
        <w:spacing w:line="360" w:lineRule="auto"/>
        <w:jc w:val="both"/>
        <w:rPr>
          <w:rFonts w:eastAsia="Times New Roman" w:cstheme="minorHAnsi"/>
          <w:sz w:val="24"/>
          <w:szCs w:val="24"/>
        </w:rPr>
      </w:pPr>
      <w:r>
        <w:rPr>
          <w:rFonts w:eastAsia="Times New Roman" w:cstheme="minorHAnsi"/>
          <w:sz w:val="24"/>
          <w:szCs w:val="24"/>
        </w:rPr>
        <w:t>Fig 1</w:t>
      </w:r>
      <w:r w:rsidR="00762EB9">
        <w:rPr>
          <w:rFonts w:eastAsia="Times New Roman" w:cstheme="minorHAnsi"/>
          <w:sz w:val="24"/>
          <w:szCs w:val="24"/>
        </w:rPr>
        <w:t>.0</w:t>
      </w:r>
    </w:p>
    <w:p w14:paraId="6594C939" w14:textId="57535CF0" w:rsidR="000C5921" w:rsidRPr="00A434C7" w:rsidRDefault="009F2D68" w:rsidP="00ED16C5">
      <w:pPr>
        <w:spacing w:line="360" w:lineRule="auto"/>
        <w:jc w:val="both"/>
        <w:rPr>
          <w:rFonts w:eastAsia="Times New Roman" w:cstheme="minorHAnsi"/>
          <w:color w:val="000000" w:themeColor="text1"/>
          <w:sz w:val="32"/>
          <w:szCs w:val="32"/>
        </w:rPr>
      </w:pPr>
      <w:r>
        <w:rPr>
          <w:rFonts w:eastAsia="Times New Roman" w:cstheme="minorHAnsi"/>
          <w:sz w:val="24"/>
          <w:szCs w:val="24"/>
        </w:rPr>
        <w:t xml:space="preserve"> </w:t>
      </w:r>
      <w:r w:rsidR="00FD480F" w:rsidRPr="00A434C7">
        <w:rPr>
          <w:rFonts w:ascii="Myriad Pro" w:eastAsia="+mj-ea" w:hAnsi="Myriad Pro" w:cs="Arial"/>
          <w:b/>
          <w:bCs/>
          <w:color w:val="000000" w:themeColor="text1"/>
          <w:kern w:val="24"/>
          <w:sz w:val="32"/>
          <w:szCs w:val="32"/>
          <w14:shadow w14:blurRad="38100" w14:dist="38100" w14:dir="2700000" w14:sx="100000" w14:sy="100000" w14:kx="0" w14:ky="0" w14:algn="tl">
            <w14:srgbClr w14:val="000000">
              <w14:alpha w14:val="57000"/>
            </w14:srgbClr>
          </w14:shadow>
        </w:rPr>
        <w:t xml:space="preserve">PMI </w:t>
      </w:r>
      <w:r w:rsidR="00FD480F" w:rsidRPr="00A434C7">
        <w:rPr>
          <w:rFonts w:ascii="Myriad Pro" w:eastAsia="+mj-ea" w:hAnsi="Myriad Pro" w:cs="Arial"/>
          <w:color w:val="000000" w:themeColor="text1"/>
          <w:kern w:val="24"/>
          <w:sz w:val="32"/>
          <w:szCs w:val="32"/>
        </w:rPr>
        <w:t>– Decision Making Tool</w:t>
      </w:r>
    </w:p>
    <w:p w14:paraId="0F4D358D" w14:textId="77777777" w:rsidR="00C47252" w:rsidRDefault="00C47252" w:rsidP="00ED16C5">
      <w:pPr>
        <w:spacing w:line="360" w:lineRule="auto"/>
        <w:jc w:val="both"/>
        <w:rPr>
          <w:rFonts w:eastAsia="Times New Roman" w:cstheme="minorHAnsi"/>
          <w:b/>
          <w:bCs/>
          <w:sz w:val="24"/>
          <w:szCs w:val="24"/>
        </w:rPr>
      </w:pPr>
    </w:p>
    <w:p w14:paraId="4F5D2A78" w14:textId="34252019" w:rsidR="00963AAC" w:rsidRDefault="00893220" w:rsidP="00ED16C5">
      <w:pPr>
        <w:spacing w:line="360" w:lineRule="auto"/>
        <w:jc w:val="both"/>
        <w:rPr>
          <w:rFonts w:eastAsia="Times New Roman" w:cstheme="minorHAnsi"/>
          <w:sz w:val="24"/>
          <w:szCs w:val="24"/>
        </w:rPr>
      </w:pPr>
      <w:r>
        <w:rPr>
          <w:rFonts w:eastAsia="Times New Roman" w:cstheme="minorHAnsi"/>
          <w:sz w:val="24"/>
          <w:szCs w:val="24"/>
        </w:rPr>
        <w:t>PLUS</w:t>
      </w:r>
    </w:p>
    <w:p w14:paraId="79B0F144" w14:textId="1403C6DF" w:rsidR="00893220" w:rsidRDefault="00893220" w:rsidP="00ED16C5">
      <w:pPr>
        <w:spacing w:line="360" w:lineRule="auto"/>
        <w:jc w:val="both"/>
        <w:rPr>
          <w:rFonts w:eastAsia="Times New Roman" w:cstheme="minorHAnsi"/>
          <w:sz w:val="24"/>
          <w:szCs w:val="24"/>
        </w:rPr>
      </w:pPr>
      <w:r>
        <w:rPr>
          <w:rFonts w:eastAsia="Times New Roman" w:cstheme="minorHAnsi"/>
          <w:sz w:val="24"/>
          <w:szCs w:val="24"/>
        </w:rPr>
        <w:t>MINUS</w:t>
      </w:r>
    </w:p>
    <w:p w14:paraId="6FF11CF8" w14:textId="1A226A8A" w:rsidR="00A171A8" w:rsidRDefault="00A171A8" w:rsidP="00ED16C5">
      <w:pPr>
        <w:spacing w:line="360" w:lineRule="auto"/>
        <w:jc w:val="both"/>
        <w:rPr>
          <w:rFonts w:eastAsia="Times New Roman" w:cstheme="minorHAnsi"/>
          <w:sz w:val="24"/>
          <w:szCs w:val="24"/>
        </w:rPr>
      </w:pPr>
      <w:r>
        <w:rPr>
          <w:rFonts w:eastAsia="Times New Roman" w:cstheme="minorHAnsi"/>
          <w:sz w:val="24"/>
          <w:szCs w:val="24"/>
        </w:rPr>
        <w:t>INTERESTING</w:t>
      </w:r>
    </w:p>
    <w:p w14:paraId="09ADE0B0" w14:textId="77777777" w:rsidR="00313655" w:rsidRDefault="00313655" w:rsidP="00ED16C5">
      <w:pPr>
        <w:spacing w:line="360" w:lineRule="auto"/>
        <w:jc w:val="both"/>
        <w:rPr>
          <w:rFonts w:eastAsia="Times New Roman" w:cstheme="minorHAnsi"/>
          <w:sz w:val="24"/>
          <w:szCs w:val="24"/>
        </w:rPr>
      </w:pPr>
    </w:p>
    <w:p w14:paraId="0253A88B" w14:textId="77777777" w:rsidR="007407A4" w:rsidRDefault="007407A4" w:rsidP="00ED16C5">
      <w:pPr>
        <w:spacing w:line="360" w:lineRule="auto"/>
        <w:jc w:val="both"/>
        <w:rPr>
          <w:rFonts w:eastAsia="Times New Roman" w:cstheme="minorHAnsi"/>
          <w:sz w:val="24"/>
          <w:szCs w:val="24"/>
        </w:rPr>
      </w:pPr>
    </w:p>
    <w:p w14:paraId="5EE1D7FA" w14:textId="77777777" w:rsidR="007407A4" w:rsidRDefault="007407A4" w:rsidP="00ED16C5">
      <w:pPr>
        <w:spacing w:line="360" w:lineRule="auto"/>
        <w:jc w:val="both"/>
        <w:rPr>
          <w:rFonts w:eastAsia="Times New Roman" w:cstheme="minorHAnsi"/>
          <w:sz w:val="24"/>
          <w:szCs w:val="24"/>
        </w:rPr>
      </w:pPr>
    </w:p>
    <w:p w14:paraId="1812274D" w14:textId="77777777" w:rsidR="007407A4" w:rsidRDefault="007407A4" w:rsidP="00ED16C5">
      <w:pPr>
        <w:spacing w:line="360" w:lineRule="auto"/>
        <w:jc w:val="both"/>
        <w:rPr>
          <w:rFonts w:eastAsia="Times New Roman" w:cstheme="minorHAnsi"/>
          <w:sz w:val="24"/>
          <w:szCs w:val="24"/>
        </w:rPr>
      </w:pPr>
    </w:p>
    <w:p w14:paraId="75E588D4" w14:textId="77777777" w:rsidR="007407A4" w:rsidRDefault="007407A4" w:rsidP="00ED16C5">
      <w:pPr>
        <w:spacing w:line="360" w:lineRule="auto"/>
        <w:jc w:val="both"/>
        <w:rPr>
          <w:rFonts w:eastAsia="Times New Roman" w:cstheme="minorHAnsi"/>
          <w:sz w:val="24"/>
          <w:szCs w:val="24"/>
        </w:rPr>
      </w:pPr>
    </w:p>
    <w:p w14:paraId="037ED813" w14:textId="3EC91A9A" w:rsidR="00147A2D" w:rsidRDefault="00147A2D" w:rsidP="00ED16C5">
      <w:pPr>
        <w:spacing w:line="360" w:lineRule="auto"/>
        <w:jc w:val="both"/>
        <w:rPr>
          <w:rFonts w:eastAsia="Times New Roman" w:cstheme="minorHAnsi"/>
          <w:sz w:val="24"/>
          <w:szCs w:val="24"/>
        </w:rPr>
      </w:pPr>
    </w:p>
    <w:p w14:paraId="0B9DC1EC" w14:textId="77777777" w:rsidR="001F40B6" w:rsidRDefault="001F40B6" w:rsidP="00ED16C5">
      <w:pPr>
        <w:spacing w:line="360" w:lineRule="auto"/>
        <w:jc w:val="both"/>
        <w:rPr>
          <w:rFonts w:eastAsia="Times New Roman" w:cstheme="minorHAnsi"/>
          <w:sz w:val="24"/>
          <w:szCs w:val="24"/>
        </w:rPr>
      </w:pPr>
    </w:p>
    <w:p w14:paraId="29CBDF69" w14:textId="3E7AE486" w:rsidR="00147A2D" w:rsidRDefault="00D24C5D" w:rsidP="00ED16C5">
      <w:pPr>
        <w:spacing w:line="360" w:lineRule="auto"/>
        <w:jc w:val="both"/>
        <w:rPr>
          <w:rFonts w:eastAsia="Times New Roman" w:cstheme="minorHAnsi"/>
          <w:sz w:val="24"/>
          <w:szCs w:val="24"/>
        </w:rPr>
      </w:pPr>
      <w:r>
        <w:rPr>
          <w:rFonts w:eastAsia="Times New Roman" w:cstheme="minorHAnsi"/>
          <w:sz w:val="24"/>
          <w:szCs w:val="24"/>
        </w:rPr>
        <w:t xml:space="preserve">In my conclusion it is obvious that </w:t>
      </w:r>
      <w:r w:rsidR="001C73B5">
        <w:rPr>
          <w:rFonts w:eastAsia="Times New Roman" w:cstheme="minorHAnsi"/>
          <w:sz w:val="24"/>
          <w:szCs w:val="24"/>
        </w:rPr>
        <w:t>the plus out ways the minus</w:t>
      </w:r>
      <w:r w:rsidR="00FD44CA">
        <w:rPr>
          <w:rFonts w:eastAsia="Times New Roman" w:cstheme="minorHAnsi"/>
          <w:sz w:val="24"/>
          <w:szCs w:val="24"/>
        </w:rPr>
        <w:t xml:space="preserve"> </w:t>
      </w:r>
      <w:r w:rsidR="00D61A0E">
        <w:rPr>
          <w:rFonts w:eastAsia="Times New Roman" w:cstheme="minorHAnsi"/>
          <w:sz w:val="24"/>
          <w:szCs w:val="24"/>
        </w:rPr>
        <w:t xml:space="preserve">effective communication will </w:t>
      </w:r>
      <w:r w:rsidR="00381208">
        <w:rPr>
          <w:rFonts w:eastAsia="Times New Roman" w:cstheme="minorHAnsi"/>
          <w:sz w:val="24"/>
          <w:szCs w:val="24"/>
        </w:rPr>
        <w:t xml:space="preserve">obviously </w:t>
      </w:r>
      <w:r w:rsidR="00C4335E">
        <w:rPr>
          <w:rFonts w:eastAsia="Times New Roman" w:cstheme="minorHAnsi"/>
          <w:sz w:val="24"/>
          <w:szCs w:val="24"/>
        </w:rPr>
        <w:t xml:space="preserve">bring assurance to the organisation </w:t>
      </w:r>
      <w:r w:rsidR="009A4A3D">
        <w:rPr>
          <w:rFonts w:eastAsia="Times New Roman" w:cstheme="minorHAnsi"/>
          <w:sz w:val="24"/>
          <w:szCs w:val="24"/>
        </w:rPr>
        <w:t>about employee and service users satisfaction</w:t>
      </w:r>
      <w:r w:rsidR="00BB3A6D">
        <w:rPr>
          <w:rFonts w:eastAsia="Times New Roman" w:cstheme="minorHAnsi"/>
          <w:sz w:val="24"/>
          <w:szCs w:val="24"/>
        </w:rPr>
        <w:t xml:space="preserve">. </w:t>
      </w:r>
      <w:r w:rsidR="00B2127A">
        <w:rPr>
          <w:rFonts w:eastAsia="Times New Roman" w:cstheme="minorHAnsi"/>
          <w:sz w:val="24"/>
          <w:szCs w:val="24"/>
        </w:rPr>
        <w:t>Everyone wants to be in a place where they are happy and feel se</w:t>
      </w:r>
      <w:r w:rsidR="0032682C">
        <w:rPr>
          <w:rFonts w:eastAsia="Times New Roman" w:cstheme="minorHAnsi"/>
          <w:sz w:val="24"/>
          <w:szCs w:val="24"/>
        </w:rPr>
        <w:t xml:space="preserve">cured. where </w:t>
      </w:r>
      <w:r w:rsidR="00624358">
        <w:rPr>
          <w:rFonts w:eastAsia="Times New Roman" w:cstheme="minorHAnsi"/>
          <w:sz w:val="24"/>
          <w:szCs w:val="24"/>
        </w:rPr>
        <w:t xml:space="preserve"> </w:t>
      </w:r>
      <w:r w:rsidR="0032682C">
        <w:rPr>
          <w:rFonts w:eastAsia="Times New Roman" w:cstheme="minorHAnsi"/>
          <w:sz w:val="24"/>
          <w:szCs w:val="24"/>
        </w:rPr>
        <w:t>there is effective communication</w:t>
      </w:r>
      <w:r w:rsidR="00AA13AF">
        <w:rPr>
          <w:rFonts w:eastAsia="Times New Roman" w:cstheme="minorHAnsi"/>
          <w:sz w:val="24"/>
          <w:szCs w:val="24"/>
        </w:rPr>
        <w:t xml:space="preserve"> between management and staff </w:t>
      </w:r>
      <w:r w:rsidR="00123303">
        <w:rPr>
          <w:rFonts w:eastAsia="Times New Roman" w:cstheme="minorHAnsi"/>
          <w:sz w:val="24"/>
          <w:szCs w:val="24"/>
        </w:rPr>
        <w:t xml:space="preserve">there will be </w:t>
      </w:r>
      <w:r w:rsidR="00245302">
        <w:rPr>
          <w:rFonts w:eastAsia="Times New Roman" w:cstheme="minorHAnsi"/>
          <w:sz w:val="24"/>
          <w:szCs w:val="24"/>
        </w:rPr>
        <w:t xml:space="preserve">minimum or </w:t>
      </w:r>
      <w:r w:rsidR="00360FD3">
        <w:rPr>
          <w:rFonts w:eastAsia="Times New Roman" w:cstheme="minorHAnsi"/>
          <w:sz w:val="24"/>
          <w:szCs w:val="24"/>
        </w:rPr>
        <w:t>no problems</w:t>
      </w:r>
      <w:r w:rsidR="00245302">
        <w:rPr>
          <w:rFonts w:eastAsia="Times New Roman" w:cstheme="minorHAnsi"/>
          <w:sz w:val="24"/>
          <w:szCs w:val="24"/>
        </w:rPr>
        <w:t xml:space="preserve"> because every</w:t>
      </w:r>
      <w:r w:rsidR="00360FD3">
        <w:rPr>
          <w:rFonts w:eastAsia="Times New Roman" w:cstheme="minorHAnsi"/>
          <w:sz w:val="24"/>
          <w:szCs w:val="24"/>
        </w:rPr>
        <w:t xml:space="preserve"> employee</w:t>
      </w:r>
      <w:r w:rsidR="00245302">
        <w:rPr>
          <w:rFonts w:eastAsia="Times New Roman" w:cstheme="minorHAnsi"/>
          <w:sz w:val="24"/>
          <w:szCs w:val="24"/>
        </w:rPr>
        <w:t xml:space="preserve"> knows what is </w:t>
      </w:r>
      <w:r w:rsidR="00360FD3">
        <w:rPr>
          <w:rFonts w:eastAsia="Times New Roman" w:cstheme="minorHAnsi"/>
          <w:sz w:val="24"/>
          <w:szCs w:val="24"/>
        </w:rPr>
        <w:t>expected of them.</w:t>
      </w:r>
    </w:p>
    <w:p w14:paraId="0FAF410B" w14:textId="77777777" w:rsidR="00256028" w:rsidRDefault="00256028" w:rsidP="00ED16C5">
      <w:pPr>
        <w:spacing w:line="360" w:lineRule="auto"/>
        <w:jc w:val="both"/>
        <w:rPr>
          <w:rFonts w:eastAsia="Times New Roman" w:cstheme="minorHAnsi"/>
          <w:sz w:val="24"/>
          <w:szCs w:val="24"/>
        </w:rPr>
      </w:pPr>
    </w:p>
    <w:p w14:paraId="459B3913" w14:textId="77777777" w:rsidR="00762EB9" w:rsidRDefault="00762EB9" w:rsidP="00ED16C5">
      <w:pPr>
        <w:spacing w:line="360" w:lineRule="auto"/>
        <w:jc w:val="both"/>
        <w:rPr>
          <w:rFonts w:eastAsia="Times New Roman" w:cstheme="minorHAnsi"/>
          <w:b/>
          <w:bCs/>
          <w:sz w:val="24"/>
          <w:szCs w:val="24"/>
        </w:rPr>
      </w:pPr>
    </w:p>
    <w:p w14:paraId="0E1AB4B8" w14:textId="77777777" w:rsidR="00762EB9" w:rsidRDefault="00762EB9" w:rsidP="00ED16C5">
      <w:pPr>
        <w:spacing w:line="360" w:lineRule="auto"/>
        <w:jc w:val="both"/>
        <w:rPr>
          <w:rFonts w:eastAsia="Times New Roman" w:cstheme="minorHAnsi"/>
          <w:b/>
          <w:bCs/>
          <w:sz w:val="24"/>
          <w:szCs w:val="24"/>
        </w:rPr>
      </w:pPr>
    </w:p>
    <w:p w14:paraId="2504C10F" w14:textId="6EE97AD8" w:rsidR="00000EFF" w:rsidRDefault="006D7C8F" w:rsidP="00ED16C5">
      <w:pPr>
        <w:spacing w:line="360" w:lineRule="auto"/>
        <w:jc w:val="both"/>
        <w:rPr>
          <w:rFonts w:eastAsia="Times New Roman" w:cstheme="minorHAnsi"/>
          <w:b/>
          <w:bCs/>
          <w:sz w:val="24"/>
          <w:szCs w:val="24"/>
        </w:rPr>
      </w:pPr>
      <w:r w:rsidRPr="00144979">
        <w:rPr>
          <w:rFonts w:eastAsia="Times New Roman" w:cstheme="minorHAnsi"/>
          <w:b/>
          <w:bCs/>
          <w:sz w:val="24"/>
          <w:szCs w:val="24"/>
        </w:rPr>
        <w:t xml:space="preserve">Implementing and communicating solution </w:t>
      </w:r>
      <w:r w:rsidR="00E00567" w:rsidRPr="00144979">
        <w:rPr>
          <w:rFonts w:eastAsia="Times New Roman" w:cstheme="minorHAnsi"/>
          <w:b/>
          <w:bCs/>
          <w:sz w:val="24"/>
          <w:szCs w:val="24"/>
        </w:rPr>
        <w:t>to stakeholders</w:t>
      </w:r>
    </w:p>
    <w:p w14:paraId="43E9920E" w14:textId="2A3594B0" w:rsidR="002B61C8" w:rsidRDefault="002B61C8" w:rsidP="00ED16C5">
      <w:pPr>
        <w:spacing w:line="360" w:lineRule="auto"/>
        <w:jc w:val="both"/>
        <w:rPr>
          <w:rFonts w:eastAsia="Times New Roman" w:cstheme="minorHAnsi"/>
          <w:sz w:val="24"/>
          <w:szCs w:val="24"/>
        </w:rPr>
      </w:pPr>
      <w:r>
        <w:rPr>
          <w:rFonts w:eastAsia="Times New Roman" w:cstheme="minorHAnsi"/>
          <w:sz w:val="24"/>
          <w:szCs w:val="24"/>
        </w:rPr>
        <w:t>In a power point slide</w:t>
      </w:r>
      <w:r w:rsidR="006A5865">
        <w:rPr>
          <w:rFonts w:eastAsia="Times New Roman" w:cstheme="minorHAnsi"/>
          <w:sz w:val="24"/>
          <w:szCs w:val="24"/>
        </w:rPr>
        <w:t xml:space="preserve"> week 8.3 accessed on the 29</w:t>
      </w:r>
      <w:r w:rsidR="006A5865" w:rsidRPr="006A5865">
        <w:rPr>
          <w:rFonts w:eastAsia="Times New Roman" w:cstheme="minorHAnsi"/>
          <w:sz w:val="24"/>
          <w:szCs w:val="24"/>
          <w:vertAlign w:val="superscript"/>
        </w:rPr>
        <w:t>th</w:t>
      </w:r>
      <w:r w:rsidR="006A5865">
        <w:rPr>
          <w:rFonts w:eastAsia="Times New Roman" w:cstheme="minorHAnsi"/>
          <w:sz w:val="24"/>
          <w:szCs w:val="24"/>
        </w:rPr>
        <w:t xml:space="preserve"> of April 2021,</w:t>
      </w:r>
      <w:r w:rsidR="00631F0A">
        <w:rPr>
          <w:rFonts w:eastAsia="Times New Roman" w:cstheme="minorHAnsi"/>
          <w:sz w:val="24"/>
          <w:szCs w:val="24"/>
        </w:rPr>
        <w:t xml:space="preserve"> implementation is how you bring about a plan</w:t>
      </w:r>
      <w:r w:rsidR="00F75B32">
        <w:rPr>
          <w:rFonts w:eastAsia="Times New Roman" w:cstheme="minorHAnsi"/>
          <w:sz w:val="24"/>
          <w:szCs w:val="24"/>
        </w:rPr>
        <w:t xml:space="preserve"> or ways of doing </w:t>
      </w:r>
      <w:r w:rsidR="00A16920">
        <w:rPr>
          <w:rFonts w:eastAsia="Times New Roman" w:cstheme="minorHAnsi"/>
          <w:sz w:val="24"/>
          <w:szCs w:val="24"/>
        </w:rPr>
        <w:t>something.</w:t>
      </w:r>
      <w:r w:rsidR="00F60DF7">
        <w:rPr>
          <w:rFonts w:eastAsia="Times New Roman" w:cstheme="minorHAnsi"/>
          <w:sz w:val="24"/>
          <w:szCs w:val="24"/>
        </w:rPr>
        <w:t xml:space="preserve"> It is what you must do to carry out any opening</w:t>
      </w:r>
      <w:r w:rsidR="00052452">
        <w:rPr>
          <w:rFonts w:eastAsia="Times New Roman" w:cstheme="minorHAnsi"/>
          <w:sz w:val="24"/>
          <w:szCs w:val="24"/>
        </w:rPr>
        <w:t xml:space="preserve"> in order for things to really happen</w:t>
      </w:r>
      <w:r w:rsidR="00636FBA">
        <w:rPr>
          <w:rFonts w:eastAsia="Times New Roman" w:cstheme="minorHAnsi"/>
          <w:sz w:val="24"/>
          <w:szCs w:val="24"/>
        </w:rPr>
        <w:t>.</w:t>
      </w:r>
    </w:p>
    <w:p w14:paraId="366F491F" w14:textId="33F8B452" w:rsidR="00954F2E" w:rsidRDefault="00694A64" w:rsidP="00ED16C5">
      <w:pPr>
        <w:spacing w:line="360" w:lineRule="auto"/>
        <w:jc w:val="both"/>
        <w:rPr>
          <w:rFonts w:eastAsia="Times New Roman" w:cstheme="minorHAnsi"/>
          <w:sz w:val="24"/>
          <w:szCs w:val="24"/>
        </w:rPr>
      </w:pPr>
      <w:r>
        <w:rPr>
          <w:rFonts w:eastAsia="Times New Roman" w:cstheme="minorHAnsi"/>
          <w:sz w:val="24"/>
          <w:szCs w:val="24"/>
        </w:rPr>
        <w:t>In order to implement solution and communicate it to stake holders</w:t>
      </w:r>
      <w:r w:rsidR="008D2A16">
        <w:rPr>
          <w:rFonts w:eastAsia="Times New Roman" w:cstheme="minorHAnsi"/>
          <w:sz w:val="24"/>
          <w:szCs w:val="24"/>
        </w:rPr>
        <w:t xml:space="preserve"> you have to draw up a decision implementation </w:t>
      </w:r>
      <w:r w:rsidR="007F521C">
        <w:rPr>
          <w:rFonts w:eastAsia="Times New Roman" w:cstheme="minorHAnsi"/>
          <w:sz w:val="24"/>
          <w:szCs w:val="24"/>
        </w:rPr>
        <w:t xml:space="preserve"> plan.</w:t>
      </w:r>
      <w:r w:rsidR="00A52495">
        <w:rPr>
          <w:rFonts w:eastAsia="Times New Roman" w:cstheme="minorHAnsi"/>
          <w:sz w:val="24"/>
          <w:szCs w:val="24"/>
        </w:rPr>
        <w:t xml:space="preserve"> The implementation process</w:t>
      </w:r>
      <w:r w:rsidR="00437830">
        <w:rPr>
          <w:rFonts w:eastAsia="Times New Roman" w:cstheme="minorHAnsi"/>
          <w:sz w:val="24"/>
          <w:szCs w:val="24"/>
        </w:rPr>
        <w:t xml:space="preserve"> is the solid steps you may take in order</w:t>
      </w:r>
      <w:r w:rsidR="00954F2E">
        <w:rPr>
          <w:rFonts w:eastAsia="Times New Roman" w:cstheme="minorHAnsi"/>
          <w:sz w:val="24"/>
          <w:szCs w:val="24"/>
        </w:rPr>
        <w:t xml:space="preserve"> to put your plans</w:t>
      </w:r>
      <w:r w:rsidR="00081C72">
        <w:rPr>
          <w:rFonts w:eastAsia="Times New Roman" w:cstheme="minorHAnsi"/>
          <w:sz w:val="24"/>
          <w:szCs w:val="24"/>
        </w:rPr>
        <w:t xml:space="preserve"> into actions that would eventually assist you to achieve</w:t>
      </w:r>
      <w:r w:rsidR="00D84FC3">
        <w:rPr>
          <w:rFonts w:eastAsia="Times New Roman" w:cstheme="minorHAnsi"/>
          <w:sz w:val="24"/>
          <w:szCs w:val="24"/>
        </w:rPr>
        <w:t xml:space="preserve"> your target.</w:t>
      </w:r>
      <w:r w:rsidR="00DA4B71">
        <w:rPr>
          <w:rFonts w:eastAsia="Times New Roman" w:cstheme="minorHAnsi"/>
          <w:sz w:val="24"/>
          <w:szCs w:val="24"/>
        </w:rPr>
        <w:t xml:space="preserve"> Know the</w:t>
      </w:r>
      <w:r w:rsidR="009E406C">
        <w:rPr>
          <w:rFonts w:eastAsia="Times New Roman" w:cstheme="minorHAnsi"/>
          <w:sz w:val="24"/>
          <w:szCs w:val="24"/>
        </w:rPr>
        <w:t xml:space="preserve"> important</w:t>
      </w:r>
      <w:r w:rsidR="00DA4B71">
        <w:rPr>
          <w:rFonts w:eastAsia="Times New Roman" w:cstheme="minorHAnsi"/>
          <w:sz w:val="24"/>
          <w:szCs w:val="24"/>
        </w:rPr>
        <w:t xml:space="preserve"> </w:t>
      </w:r>
      <w:r w:rsidR="009E406C">
        <w:rPr>
          <w:rFonts w:eastAsia="Times New Roman" w:cstheme="minorHAnsi"/>
          <w:sz w:val="24"/>
          <w:szCs w:val="24"/>
        </w:rPr>
        <w:t xml:space="preserve">implementation </w:t>
      </w:r>
      <w:r w:rsidR="00153942">
        <w:rPr>
          <w:rFonts w:eastAsia="Times New Roman" w:cstheme="minorHAnsi"/>
          <w:sz w:val="24"/>
          <w:szCs w:val="24"/>
        </w:rPr>
        <w:t xml:space="preserve">because its mainly </w:t>
      </w:r>
      <w:r w:rsidR="00114BBF">
        <w:rPr>
          <w:rFonts w:eastAsia="Times New Roman" w:cstheme="minorHAnsi"/>
          <w:sz w:val="24"/>
          <w:szCs w:val="24"/>
        </w:rPr>
        <w:t>determines</w:t>
      </w:r>
      <w:r w:rsidR="00153942">
        <w:rPr>
          <w:rFonts w:eastAsia="Times New Roman" w:cstheme="minorHAnsi"/>
          <w:sz w:val="24"/>
          <w:szCs w:val="24"/>
        </w:rPr>
        <w:t xml:space="preserve"> the success of</w:t>
      </w:r>
      <w:r w:rsidR="00114BBF">
        <w:rPr>
          <w:rFonts w:eastAsia="Times New Roman" w:cstheme="minorHAnsi"/>
          <w:sz w:val="24"/>
          <w:szCs w:val="24"/>
        </w:rPr>
        <w:t xml:space="preserve"> the project or business</w:t>
      </w:r>
      <w:r w:rsidR="00481DC0">
        <w:rPr>
          <w:rFonts w:eastAsia="Times New Roman" w:cstheme="minorHAnsi"/>
          <w:sz w:val="24"/>
          <w:szCs w:val="24"/>
        </w:rPr>
        <w:t>.</w:t>
      </w:r>
    </w:p>
    <w:p w14:paraId="672A7C8A" w14:textId="22F7CF19" w:rsidR="00481DC0" w:rsidRDefault="00481DC0" w:rsidP="00ED16C5">
      <w:pPr>
        <w:spacing w:line="360" w:lineRule="auto"/>
        <w:jc w:val="both"/>
        <w:rPr>
          <w:rFonts w:eastAsia="Times New Roman" w:cstheme="minorHAnsi"/>
          <w:sz w:val="24"/>
          <w:szCs w:val="24"/>
        </w:rPr>
      </w:pPr>
      <w:r>
        <w:rPr>
          <w:rFonts w:eastAsia="Times New Roman" w:cstheme="minorHAnsi"/>
          <w:sz w:val="24"/>
          <w:szCs w:val="24"/>
        </w:rPr>
        <w:t xml:space="preserve">Implementation planning is </w:t>
      </w:r>
      <w:r w:rsidR="002B6FA7">
        <w:rPr>
          <w:rFonts w:eastAsia="Times New Roman" w:cstheme="minorHAnsi"/>
          <w:sz w:val="24"/>
          <w:szCs w:val="24"/>
        </w:rPr>
        <w:t>critical</w:t>
      </w:r>
      <w:r>
        <w:rPr>
          <w:rFonts w:eastAsia="Times New Roman" w:cstheme="minorHAnsi"/>
          <w:sz w:val="24"/>
          <w:szCs w:val="24"/>
        </w:rPr>
        <w:t xml:space="preserve"> to</w:t>
      </w:r>
      <w:r w:rsidR="002B6FA7">
        <w:rPr>
          <w:rFonts w:eastAsia="Times New Roman" w:cstheme="minorHAnsi"/>
          <w:sz w:val="24"/>
          <w:szCs w:val="24"/>
        </w:rPr>
        <w:t xml:space="preserve"> the </w:t>
      </w:r>
      <w:r w:rsidR="00824505">
        <w:rPr>
          <w:rFonts w:eastAsia="Times New Roman" w:cstheme="minorHAnsi"/>
          <w:sz w:val="24"/>
          <w:szCs w:val="24"/>
        </w:rPr>
        <w:t xml:space="preserve">success of the </w:t>
      </w:r>
      <w:r w:rsidR="002B6FA7">
        <w:rPr>
          <w:rFonts w:eastAsia="Times New Roman" w:cstheme="minorHAnsi"/>
          <w:sz w:val="24"/>
          <w:szCs w:val="24"/>
        </w:rPr>
        <w:t>business</w:t>
      </w:r>
      <w:r w:rsidR="00824505">
        <w:rPr>
          <w:rFonts w:eastAsia="Times New Roman" w:cstheme="minorHAnsi"/>
          <w:sz w:val="24"/>
          <w:szCs w:val="24"/>
        </w:rPr>
        <w:t xml:space="preserve"> if plan is not implemented nothing will be </w:t>
      </w:r>
      <w:r w:rsidR="00761139">
        <w:rPr>
          <w:rFonts w:eastAsia="Times New Roman" w:cstheme="minorHAnsi"/>
          <w:sz w:val="24"/>
          <w:szCs w:val="24"/>
        </w:rPr>
        <w:t>done.</w:t>
      </w:r>
      <w:r w:rsidR="003F62FE">
        <w:rPr>
          <w:rFonts w:eastAsia="Times New Roman" w:cstheme="minorHAnsi"/>
          <w:sz w:val="24"/>
          <w:szCs w:val="24"/>
        </w:rPr>
        <w:t xml:space="preserve"> A victorious implementation</w:t>
      </w:r>
      <w:r w:rsidR="00F05581">
        <w:rPr>
          <w:rFonts w:eastAsia="Times New Roman" w:cstheme="minorHAnsi"/>
          <w:sz w:val="24"/>
          <w:szCs w:val="24"/>
        </w:rPr>
        <w:t xml:space="preserve"> of every plan</w:t>
      </w:r>
      <w:r w:rsidR="00A076F0">
        <w:rPr>
          <w:rFonts w:eastAsia="Times New Roman" w:cstheme="minorHAnsi"/>
          <w:sz w:val="24"/>
          <w:szCs w:val="24"/>
        </w:rPr>
        <w:t xml:space="preserve"> depends on several practicable observation</w:t>
      </w:r>
      <w:r w:rsidR="002835B5">
        <w:rPr>
          <w:rFonts w:eastAsia="Times New Roman" w:cstheme="minorHAnsi"/>
          <w:sz w:val="24"/>
          <w:szCs w:val="24"/>
        </w:rPr>
        <w:t>. A little something is better than nothin</w:t>
      </w:r>
      <w:r w:rsidR="009744C8">
        <w:rPr>
          <w:rFonts w:eastAsia="Times New Roman" w:cstheme="minorHAnsi"/>
          <w:sz w:val="24"/>
          <w:szCs w:val="24"/>
        </w:rPr>
        <w:t xml:space="preserve">g, </w:t>
      </w:r>
      <w:r w:rsidR="002835B5">
        <w:rPr>
          <w:rFonts w:eastAsia="Times New Roman" w:cstheme="minorHAnsi"/>
          <w:sz w:val="24"/>
          <w:szCs w:val="24"/>
        </w:rPr>
        <w:t>Don’t always</w:t>
      </w:r>
      <w:r w:rsidR="009744C8">
        <w:rPr>
          <w:rFonts w:eastAsia="Times New Roman" w:cstheme="minorHAnsi"/>
          <w:sz w:val="24"/>
          <w:szCs w:val="24"/>
        </w:rPr>
        <w:t xml:space="preserve"> wait for the perfect time</w:t>
      </w:r>
      <w:r w:rsidR="00D405AD">
        <w:rPr>
          <w:rFonts w:eastAsia="Times New Roman" w:cstheme="minorHAnsi"/>
          <w:sz w:val="24"/>
          <w:szCs w:val="24"/>
        </w:rPr>
        <w:t xml:space="preserve"> be determined do not give up if things don’t work out the first time.</w:t>
      </w:r>
    </w:p>
    <w:p w14:paraId="43234D9D" w14:textId="02025095" w:rsidR="00AA1D99" w:rsidRDefault="00245C01" w:rsidP="00ED16C5">
      <w:pPr>
        <w:spacing w:line="360" w:lineRule="auto"/>
        <w:jc w:val="both"/>
        <w:rPr>
          <w:rFonts w:eastAsia="Times New Roman" w:cstheme="minorHAnsi"/>
          <w:sz w:val="24"/>
          <w:szCs w:val="24"/>
        </w:rPr>
      </w:pPr>
      <w:r>
        <w:rPr>
          <w:rFonts w:eastAsia="Times New Roman" w:cstheme="minorHAnsi"/>
          <w:sz w:val="24"/>
          <w:szCs w:val="24"/>
        </w:rPr>
        <w:t>After you have d</w:t>
      </w:r>
      <w:r w:rsidR="00256B6C">
        <w:rPr>
          <w:rFonts w:eastAsia="Times New Roman" w:cstheme="minorHAnsi"/>
          <w:sz w:val="24"/>
          <w:szCs w:val="24"/>
        </w:rPr>
        <w:t>ra</w:t>
      </w:r>
      <w:r>
        <w:rPr>
          <w:rFonts w:eastAsia="Times New Roman" w:cstheme="minorHAnsi"/>
          <w:sz w:val="24"/>
          <w:szCs w:val="24"/>
        </w:rPr>
        <w:t>w up your plan</w:t>
      </w:r>
      <w:r w:rsidR="004F726C">
        <w:rPr>
          <w:rFonts w:eastAsia="Times New Roman" w:cstheme="minorHAnsi"/>
          <w:sz w:val="24"/>
          <w:szCs w:val="24"/>
        </w:rPr>
        <w:t>, you then:</w:t>
      </w:r>
    </w:p>
    <w:p w14:paraId="17D0B392" w14:textId="466F6F8C" w:rsidR="00643335" w:rsidRDefault="00AA1D99" w:rsidP="00ED16C5">
      <w:pPr>
        <w:spacing w:line="360" w:lineRule="auto"/>
        <w:jc w:val="both"/>
        <w:rPr>
          <w:rFonts w:eastAsia="Times New Roman" w:cstheme="minorHAnsi"/>
          <w:sz w:val="24"/>
          <w:szCs w:val="24"/>
        </w:rPr>
      </w:pPr>
      <w:r>
        <w:rPr>
          <w:rFonts w:eastAsia="Times New Roman" w:cstheme="minorHAnsi"/>
          <w:sz w:val="24"/>
          <w:szCs w:val="24"/>
        </w:rPr>
        <w:t>1.</w:t>
      </w:r>
      <w:r w:rsidR="004F726C">
        <w:rPr>
          <w:rFonts w:eastAsia="Times New Roman" w:cstheme="minorHAnsi"/>
          <w:sz w:val="24"/>
          <w:szCs w:val="24"/>
        </w:rPr>
        <w:t xml:space="preserve"> D</w:t>
      </w:r>
      <w:r w:rsidR="001A3766">
        <w:rPr>
          <w:rFonts w:eastAsia="Times New Roman" w:cstheme="minorHAnsi"/>
          <w:sz w:val="24"/>
          <w:szCs w:val="24"/>
        </w:rPr>
        <w:t>efine your goals and objectives</w:t>
      </w:r>
    </w:p>
    <w:p w14:paraId="334E8459" w14:textId="3C171A96" w:rsidR="00D12B4E" w:rsidRDefault="00D12B4E" w:rsidP="00ED16C5">
      <w:pPr>
        <w:spacing w:line="360" w:lineRule="auto"/>
        <w:jc w:val="both"/>
        <w:rPr>
          <w:rFonts w:eastAsia="Times New Roman" w:cstheme="minorHAnsi"/>
          <w:sz w:val="24"/>
          <w:szCs w:val="24"/>
        </w:rPr>
      </w:pPr>
      <w:r>
        <w:rPr>
          <w:rFonts w:eastAsia="Times New Roman" w:cstheme="minorHAnsi"/>
          <w:sz w:val="24"/>
          <w:szCs w:val="24"/>
        </w:rPr>
        <w:t>2.</w:t>
      </w:r>
      <w:r w:rsidR="004F726C">
        <w:rPr>
          <w:rFonts w:eastAsia="Times New Roman" w:cstheme="minorHAnsi"/>
          <w:sz w:val="24"/>
          <w:szCs w:val="24"/>
        </w:rPr>
        <w:t xml:space="preserve"> </w:t>
      </w:r>
      <w:r w:rsidR="000B6781">
        <w:rPr>
          <w:rFonts w:eastAsia="Times New Roman" w:cstheme="minorHAnsi"/>
          <w:sz w:val="24"/>
          <w:szCs w:val="24"/>
        </w:rPr>
        <w:t>Schedule</w:t>
      </w:r>
      <w:r>
        <w:rPr>
          <w:rFonts w:eastAsia="Times New Roman" w:cstheme="minorHAnsi"/>
          <w:sz w:val="24"/>
          <w:szCs w:val="24"/>
        </w:rPr>
        <w:t xml:space="preserve"> milestone </w:t>
      </w:r>
    </w:p>
    <w:p w14:paraId="783C04D0" w14:textId="21DF76B3" w:rsidR="000B6781" w:rsidRDefault="00D12B4E" w:rsidP="00ED16C5">
      <w:pPr>
        <w:spacing w:line="360" w:lineRule="auto"/>
        <w:jc w:val="both"/>
        <w:rPr>
          <w:rFonts w:eastAsia="Times New Roman" w:cstheme="minorHAnsi"/>
          <w:sz w:val="24"/>
          <w:szCs w:val="24"/>
        </w:rPr>
      </w:pPr>
      <w:r>
        <w:rPr>
          <w:rFonts w:eastAsia="Times New Roman" w:cstheme="minorHAnsi"/>
          <w:sz w:val="24"/>
          <w:szCs w:val="24"/>
        </w:rPr>
        <w:t>3.</w:t>
      </w:r>
      <w:r w:rsidR="004F726C">
        <w:rPr>
          <w:rFonts w:eastAsia="Times New Roman" w:cstheme="minorHAnsi"/>
          <w:sz w:val="24"/>
          <w:szCs w:val="24"/>
        </w:rPr>
        <w:t xml:space="preserve"> then allocate resources</w:t>
      </w:r>
      <w:r w:rsidR="000B6781">
        <w:rPr>
          <w:rFonts w:eastAsia="Times New Roman" w:cstheme="minorHAnsi"/>
          <w:sz w:val="24"/>
          <w:szCs w:val="24"/>
        </w:rPr>
        <w:t xml:space="preserve"> </w:t>
      </w:r>
    </w:p>
    <w:p w14:paraId="20C85C1B" w14:textId="32AF092D" w:rsidR="004176BC" w:rsidRPr="00F710A8" w:rsidRDefault="00C31DB7" w:rsidP="00ED16C5">
      <w:pPr>
        <w:spacing w:line="360" w:lineRule="auto"/>
        <w:jc w:val="both"/>
        <w:rPr>
          <w:rFonts w:eastAsia="Times New Roman" w:cstheme="minorHAnsi"/>
          <w:sz w:val="24"/>
          <w:szCs w:val="24"/>
        </w:rPr>
      </w:pPr>
      <w:r>
        <w:rPr>
          <w:rFonts w:eastAsia="Times New Roman" w:cstheme="minorHAnsi"/>
          <w:sz w:val="24"/>
          <w:szCs w:val="24"/>
        </w:rPr>
        <w:t>You can then find a designated team</w:t>
      </w:r>
      <w:r w:rsidR="00347CE8">
        <w:rPr>
          <w:rFonts w:eastAsia="Times New Roman" w:cstheme="minorHAnsi"/>
          <w:sz w:val="24"/>
          <w:szCs w:val="24"/>
        </w:rPr>
        <w:t>, define your metrics for success then evaluate resources</w:t>
      </w:r>
      <w:r w:rsidR="001E3D43">
        <w:rPr>
          <w:rFonts w:eastAsia="Times New Roman" w:cstheme="minorHAnsi"/>
          <w:sz w:val="24"/>
          <w:szCs w:val="24"/>
        </w:rPr>
        <w:t xml:space="preserve">, not forgetting </w:t>
      </w:r>
      <w:r w:rsidR="005B609B">
        <w:rPr>
          <w:rFonts w:eastAsia="Times New Roman" w:cstheme="minorHAnsi"/>
          <w:sz w:val="24"/>
          <w:szCs w:val="24"/>
        </w:rPr>
        <w:t>to continuously monitor success.</w:t>
      </w:r>
    </w:p>
    <w:p w14:paraId="754DD40E" w14:textId="77777777" w:rsidR="000A3482" w:rsidRDefault="0029112B" w:rsidP="00C57038">
      <w:pPr>
        <w:spacing w:after="0" w:line="240" w:lineRule="auto"/>
        <w:contextualSpacing/>
        <w:rPr>
          <w:rFonts w:eastAsia="MS PGothic" w:cstheme="minorHAnsi"/>
          <w:color w:val="000000"/>
          <w:kern w:val="24"/>
          <w:sz w:val="24"/>
          <w:szCs w:val="24"/>
          <w:lang w:eastAsia="en-GB"/>
        </w:rPr>
      </w:pPr>
      <w:r>
        <w:rPr>
          <w:rFonts w:eastAsia="MS PGothic" w:cstheme="minorHAnsi"/>
          <w:color w:val="000000"/>
          <w:kern w:val="24"/>
          <w:sz w:val="24"/>
          <w:szCs w:val="24"/>
          <w:lang w:eastAsia="en-GB"/>
        </w:rPr>
        <w:t xml:space="preserve">In a power point slide week 8.3 </w:t>
      </w:r>
      <w:r w:rsidR="00021435">
        <w:rPr>
          <w:rFonts w:eastAsia="MS PGothic" w:cstheme="minorHAnsi"/>
          <w:color w:val="000000"/>
          <w:kern w:val="24"/>
          <w:sz w:val="24"/>
          <w:szCs w:val="24"/>
          <w:lang w:eastAsia="en-GB"/>
        </w:rPr>
        <w:t>the are different ways to communicate to stake holders</w:t>
      </w:r>
      <w:r w:rsidR="007A30CF">
        <w:rPr>
          <w:rFonts w:eastAsia="MS PGothic" w:cstheme="minorHAnsi"/>
          <w:color w:val="000000"/>
          <w:kern w:val="24"/>
          <w:sz w:val="24"/>
          <w:szCs w:val="24"/>
          <w:lang w:eastAsia="en-GB"/>
        </w:rPr>
        <w:t xml:space="preserve">. </w:t>
      </w:r>
    </w:p>
    <w:p w14:paraId="698D4A2E" w14:textId="77777777" w:rsidR="000A3482" w:rsidRDefault="000A3482" w:rsidP="00C57038">
      <w:pPr>
        <w:spacing w:after="0" w:line="240" w:lineRule="auto"/>
        <w:contextualSpacing/>
        <w:rPr>
          <w:rFonts w:eastAsia="MS PGothic" w:cstheme="minorHAnsi"/>
          <w:color w:val="000000"/>
          <w:kern w:val="24"/>
          <w:sz w:val="24"/>
          <w:szCs w:val="24"/>
          <w:lang w:eastAsia="en-GB"/>
        </w:rPr>
      </w:pPr>
    </w:p>
    <w:p w14:paraId="4255B14C" w14:textId="6C7F99CE" w:rsidR="00444994" w:rsidRPr="00444994" w:rsidRDefault="00EC12EA" w:rsidP="00444994">
      <w:pPr>
        <w:pStyle w:val="ListParagraph"/>
        <w:numPr>
          <w:ilvl w:val="0"/>
          <w:numId w:val="4"/>
        </w:numPr>
        <w:spacing w:after="0" w:line="240" w:lineRule="auto"/>
        <w:rPr>
          <w:rFonts w:eastAsia="MS PGothic" w:cstheme="minorHAnsi"/>
          <w:color w:val="000000"/>
          <w:kern w:val="24"/>
          <w:lang w:eastAsia="en-GB"/>
        </w:rPr>
      </w:pPr>
      <w:r w:rsidRPr="00444994">
        <w:rPr>
          <w:rFonts w:eastAsia="MS PGothic" w:cstheme="minorHAnsi"/>
          <w:i/>
          <w:iCs/>
          <w:color w:val="000000"/>
          <w:kern w:val="24"/>
          <w:sz w:val="24"/>
          <w:szCs w:val="24"/>
          <w:lang w:eastAsia="en-GB"/>
        </w:rPr>
        <w:t>public relations’ approach to stakeholders</w:t>
      </w:r>
      <w:r w:rsidRPr="00444994">
        <w:rPr>
          <w:rFonts w:eastAsia="MS PGothic" w:cstheme="minorHAnsi"/>
          <w:color w:val="000000"/>
          <w:kern w:val="24"/>
          <w:sz w:val="24"/>
          <w:szCs w:val="24"/>
          <w:lang w:eastAsia="en-GB"/>
        </w:rPr>
        <w:t xml:space="preserve"> – </w:t>
      </w:r>
      <w:r w:rsidRPr="00444994">
        <w:rPr>
          <w:rFonts w:eastAsia="MS PGothic" w:cstheme="minorHAnsi"/>
          <w:color w:val="000000"/>
          <w:kern w:val="24"/>
          <w:lang w:eastAsia="en-GB"/>
        </w:rPr>
        <w:t>t</w:t>
      </w:r>
      <w:r w:rsidR="00F270EB" w:rsidRPr="00444994">
        <w:rPr>
          <w:rFonts w:eastAsia="MS PGothic" w:cstheme="minorHAnsi"/>
          <w:color w:val="000000"/>
          <w:kern w:val="24"/>
          <w:lang w:eastAsia="en-GB"/>
        </w:rPr>
        <w:t>his</w:t>
      </w:r>
      <w:r w:rsidRPr="00444994">
        <w:rPr>
          <w:rFonts w:eastAsia="MS PGothic" w:cstheme="minorHAnsi"/>
          <w:color w:val="000000"/>
          <w:kern w:val="24"/>
          <w:lang w:eastAsia="en-GB"/>
        </w:rPr>
        <w:t xml:space="preserve"> is, </w:t>
      </w:r>
      <w:r w:rsidR="00F270EB" w:rsidRPr="00444994">
        <w:rPr>
          <w:rFonts w:eastAsia="MS PGothic" w:cstheme="minorHAnsi"/>
          <w:color w:val="000000"/>
          <w:kern w:val="24"/>
          <w:lang w:eastAsia="en-GB"/>
        </w:rPr>
        <w:t>a single way communication</w:t>
      </w:r>
      <w:r w:rsidR="00490AD1" w:rsidRPr="00444994">
        <w:rPr>
          <w:rFonts w:eastAsia="MS PGothic" w:cstheme="minorHAnsi"/>
          <w:color w:val="000000"/>
          <w:kern w:val="24"/>
          <w:lang w:eastAsia="en-GB"/>
        </w:rPr>
        <w:t xml:space="preserve"> style you can only use this</w:t>
      </w:r>
      <w:r w:rsidR="00367572" w:rsidRPr="00444994">
        <w:rPr>
          <w:rFonts w:eastAsia="MS PGothic" w:cstheme="minorHAnsi"/>
          <w:color w:val="000000"/>
          <w:kern w:val="24"/>
          <w:lang w:eastAsia="en-GB"/>
        </w:rPr>
        <w:t xml:space="preserve"> when putting the company</w:t>
      </w:r>
      <w:r w:rsidR="00266E87" w:rsidRPr="00444994">
        <w:rPr>
          <w:rFonts w:eastAsia="MS PGothic" w:cstheme="minorHAnsi"/>
          <w:color w:val="000000"/>
          <w:kern w:val="24"/>
          <w:lang w:eastAsia="en-GB"/>
        </w:rPr>
        <w:t>’s opinion across.</w:t>
      </w:r>
      <w:r w:rsidR="00784A8C" w:rsidRPr="00444994">
        <w:rPr>
          <w:rFonts w:eastAsia="MS PGothic" w:cstheme="minorHAnsi"/>
          <w:color w:val="000000"/>
          <w:kern w:val="24"/>
          <w:lang w:eastAsia="en-GB"/>
        </w:rPr>
        <w:t xml:space="preserve"> </w:t>
      </w:r>
      <w:r w:rsidR="00416026" w:rsidRPr="00444994">
        <w:rPr>
          <w:rFonts w:eastAsia="MS PGothic" w:cstheme="minorHAnsi"/>
          <w:color w:val="000000"/>
          <w:kern w:val="24"/>
          <w:lang w:eastAsia="en-GB"/>
        </w:rPr>
        <w:t>It can only work</w:t>
      </w:r>
      <w:r w:rsidR="00C57038" w:rsidRPr="00444994">
        <w:rPr>
          <w:rFonts w:eastAsia="MS PGothic" w:cstheme="minorHAnsi"/>
          <w:color w:val="000000"/>
          <w:kern w:val="24"/>
          <w:lang w:eastAsia="en-GB"/>
        </w:rPr>
        <w:t xml:space="preserve"> if the opinion is correct.</w:t>
      </w:r>
      <w:r w:rsidR="00D529FD" w:rsidRPr="00444994">
        <w:rPr>
          <w:rFonts w:eastAsia="MS PGothic" w:cstheme="minorHAnsi"/>
          <w:color w:val="000000"/>
          <w:kern w:val="24"/>
          <w:lang w:eastAsia="en-GB"/>
        </w:rPr>
        <w:t xml:space="preserve"> </w:t>
      </w:r>
    </w:p>
    <w:p w14:paraId="68C891FA" w14:textId="77777777" w:rsidR="00952049" w:rsidRDefault="00952049" w:rsidP="004717BC">
      <w:pPr>
        <w:spacing w:after="0" w:line="240" w:lineRule="auto"/>
        <w:rPr>
          <w:rFonts w:eastAsia="MS PGothic" w:cstheme="minorHAnsi"/>
          <w:color w:val="000000"/>
          <w:kern w:val="24"/>
          <w:lang w:eastAsia="en-GB"/>
        </w:rPr>
      </w:pPr>
    </w:p>
    <w:p w14:paraId="6C1B28AC" w14:textId="2DDB82CC" w:rsidR="004717BC" w:rsidRPr="007518E8" w:rsidRDefault="004717BC" w:rsidP="007518E8">
      <w:pPr>
        <w:pStyle w:val="ListParagraph"/>
        <w:numPr>
          <w:ilvl w:val="0"/>
          <w:numId w:val="4"/>
        </w:numPr>
        <w:spacing w:after="0" w:line="240" w:lineRule="auto"/>
        <w:rPr>
          <w:rFonts w:eastAsia="MS PGothic" w:cstheme="minorHAnsi"/>
          <w:color w:val="000000"/>
          <w:kern w:val="24"/>
          <w:sz w:val="24"/>
          <w:szCs w:val="24"/>
          <w:lang w:eastAsia="en-GB"/>
        </w:rPr>
      </w:pPr>
      <w:r w:rsidRPr="007518E8">
        <w:rPr>
          <w:rFonts w:eastAsia="MS PGothic" w:cstheme="minorHAnsi"/>
          <w:color w:val="000000"/>
          <w:kern w:val="24"/>
          <w:lang w:eastAsia="en-GB"/>
        </w:rPr>
        <w:t>In the health and social care setting, the two way communication is appropriate even though its association with conversation and talks with stakeholders can be challenging but it leads to better understanding of the stake holders point of view.</w:t>
      </w:r>
    </w:p>
    <w:p w14:paraId="68F43BE1" w14:textId="77777777" w:rsidR="004717BC" w:rsidRPr="00416618" w:rsidRDefault="004717BC" w:rsidP="004717BC">
      <w:pPr>
        <w:spacing w:after="0" w:line="240" w:lineRule="auto"/>
        <w:contextualSpacing/>
        <w:rPr>
          <w:rFonts w:eastAsia="MS PGothic" w:cstheme="minorHAnsi"/>
          <w:color w:val="000000"/>
          <w:kern w:val="24"/>
          <w:lang w:eastAsia="en-GB"/>
        </w:rPr>
      </w:pPr>
    </w:p>
    <w:p w14:paraId="04B0051A" w14:textId="6FC07143" w:rsidR="004717BC" w:rsidRDefault="004717BC" w:rsidP="00624258">
      <w:pPr>
        <w:spacing w:after="0" w:line="240" w:lineRule="auto"/>
        <w:rPr>
          <w:rFonts w:eastAsia="MS PGothic" w:cstheme="minorHAnsi"/>
          <w:color w:val="000000"/>
          <w:kern w:val="24"/>
          <w:sz w:val="24"/>
          <w:szCs w:val="24"/>
          <w:lang w:eastAsia="en-GB"/>
        </w:rPr>
      </w:pPr>
    </w:p>
    <w:p w14:paraId="44C607BB" w14:textId="7C237C74" w:rsidR="004717BC" w:rsidRDefault="004717BC" w:rsidP="00624258">
      <w:pPr>
        <w:spacing w:after="0" w:line="240" w:lineRule="auto"/>
        <w:rPr>
          <w:rFonts w:eastAsia="MS PGothic" w:cstheme="minorHAnsi"/>
          <w:color w:val="000000"/>
          <w:kern w:val="24"/>
          <w:sz w:val="24"/>
          <w:szCs w:val="24"/>
          <w:lang w:eastAsia="en-GB"/>
        </w:rPr>
      </w:pPr>
    </w:p>
    <w:p w14:paraId="1D170D26" w14:textId="77777777" w:rsidR="0024799E" w:rsidRDefault="007518E8" w:rsidP="00ED16C5">
      <w:pPr>
        <w:spacing w:line="360" w:lineRule="auto"/>
        <w:rPr>
          <w:rFonts w:cstheme="minorHAnsi"/>
        </w:rPr>
      </w:pPr>
      <w:r w:rsidRPr="00416618">
        <w:rPr>
          <w:rFonts w:eastAsia="MS PGothic" w:cstheme="minorHAnsi"/>
          <w:color w:val="000000"/>
          <w:kern w:val="24"/>
          <w:lang w:eastAsia="en-GB"/>
        </w:rPr>
        <w:t>You can also draw up a stake holder communication plan that can be monitored on a daily, weekly, or monthly basis.</w:t>
      </w:r>
    </w:p>
    <w:p w14:paraId="2A5E4166" w14:textId="640E8BD3" w:rsidR="002F0C49" w:rsidRPr="0024799E" w:rsidRDefault="002F0C49" w:rsidP="00ED16C5">
      <w:pPr>
        <w:spacing w:line="360" w:lineRule="auto"/>
        <w:rPr>
          <w:rFonts w:cstheme="minorHAnsi"/>
        </w:rPr>
      </w:pPr>
      <w:r w:rsidRPr="00ED16C5">
        <w:rPr>
          <w:rFonts w:cstheme="minorHAnsi"/>
          <w:b/>
          <w:bCs/>
          <w:sz w:val="24"/>
          <w:szCs w:val="24"/>
        </w:rPr>
        <w:t>References</w:t>
      </w:r>
    </w:p>
    <w:p w14:paraId="47052D7C" w14:textId="7F2A437B" w:rsidR="002F0C49" w:rsidRPr="00ED16C5" w:rsidRDefault="002F0C49" w:rsidP="00ED16C5">
      <w:pPr>
        <w:spacing w:line="360" w:lineRule="auto"/>
        <w:rPr>
          <w:rFonts w:cstheme="minorHAnsi"/>
          <w:b/>
          <w:bCs/>
          <w:sz w:val="24"/>
          <w:szCs w:val="24"/>
        </w:rPr>
      </w:pPr>
    </w:p>
    <w:p w14:paraId="51E9FDAC" w14:textId="05F9F3BF" w:rsidR="00CB2018" w:rsidRPr="00ED16C5" w:rsidRDefault="00CB2018" w:rsidP="00ED16C5">
      <w:pPr>
        <w:spacing w:after="0" w:line="360" w:lineRule="auto"/>
        <w:jc w:val="both"/>
        <w:textAlignment w:val="baseline"/>
        <w:rPr>
          <w:rFonts w:eastAsia="Times New Roman" w:cstheme="minorHAnsi"/>
          <w:color w:val="262626"/>
          <w:sz w:val="24"/>
          <w:szCs w:val="24"/>
          <w:lang w:eastAsia="en-GB"/>
        </w:rPr>
      </w:pPr>
      <w:r w:rsidRPr="00ED16C5">
        <w:rPr>
          <w:rFonts w:eastAsia="Times New Roman" w:cstheme="minorHAnsi"/>
          <w:color w:val="262626"/>
          <w:sz w:val="24"/>
          <w:szCs w:val="24"/>
          <w:lang w:eastAsia="en-GB"/>
        </w:rPr>
        <w:t>Barker, P. (2011) </w:t>
      </w:r>
      <w:r w:rsidRPr="00ED16C5">
        <w:rPr>
          <w:rFonts w:eastAsia="Times New Roman" w:cstheme="minorHAnsi"/>
          <w:i/>
          <w:iCs/>
          <w:color w:val="262626"/>
          <w:sz w:val="24"/>
          <w:szCs w:val="24"/>
          <w:bdr w:val="none" w:sz="0" w:space="0" w:color="auto" w:frame="1"/>
          <w:lang w:eastAsia="en-GB"/>
        </w:rPr>
        <w:t>Mental Health Ethics : The Human Context</w:t>
      </w:r>
      <w:r w:rsidRPr="00ED16C5">
        <w:rPr>
          <w:rFonts w:eastAsia="Times New Roman" w:cstheme="minorHAnsi"/>
          <w:color w:val="262626"/>
          <w:sz w:val="24"/>
          <w:szCs w:val="24"/>
          <w:lang w:eastAsia="en-GB"/>
        </w:rPr>
        <w:t>. London: Routledge. Available at: https://search-ebscohost-com.ezproxy.uwtsd.ac.uk/login.aspx?direct=true&amp;db=nlebk&amp;AN=345227&amp;site=ehost-live (Accessed: 26 April 2021).</w:t>
      </w:r>
    </w:p>
    <w:p w14:paraId="4D8A6E61" w14:textId="77777777" w:rsidR="002754FE" w:rsidRPr="00ED16C5" w:rsidRDefault="002754FE" w:rsidP="00ED16C5">
      <w:pPr>
        <w:spacing w:line="360" w:lineRule="auto"/>
        <w:jc w:val="both"/>
        <w:rPr>
          <w:rFonts w:eastAsia="Times New Roman" w:cstheme="minorHAnsi"/>
          <w:sz w:val="24"/>
          <w:szCs w:val="24"/>
        </w:rPr>
      </w:pPr>
      <w:r w:rsidRPr="00ED16C5">
        <w:rPr>
          <w:rFonts w:eastAsia="Times New Roman" w:cstheme="minorHAnsi"/>
          <w:sz w:val="24"/>
          <w:szCs w:val="24"/>
        </w:rPr>
        <w:t>Bierbooms, J., Van Oers, H., Rijkers, J. and Bongers, I.  (2016) Development of a comprehensive model for stakeholder management in mental healthcare, Journal of Health Organization and Management Vol. 30 No. 4, pp. 630-647.</w:t>
      </w:r>
    </w:p>
    <w:p w14:paraId="2DAEEE03" w14:textId="77777777" w:rsidR="002754FE" w:rsidRPr="00ED16C5" w:rsidRDefault="002754FE" w:rsidP="00ED16C5">
      <w:pPr>
        <w:spacing w:line="360" w:lineRule="auto"/>
        <w:jc w:val="both"/>
        <w:rPr>
          <w:rFonts w:cstheme="minorHAnsi"/>
          <w:sz w:val="24"/>
          <w:szCs w:val="24"/>
        </w:rPr>
      </w:pPr>
      <w:r w:rsidRPr="00ED16C5">
        <w:rPr>
          <w:rFonts w:cstheme="minorHAnsi"/>
          <w:sz w:val="24"/>
          <w:szCs w:val="24"/>
        </w:rPr>
        <w:t>Braun, R. (2019) Corporate Stakeholder Democracy : Politicizing Corporate Social Responsibility. Budapest, Hungary: Central European University Press. Available at: http://search.ebscohost.com/login.aspx?direct=true&amp;db=e000xww&amp;AN=2143054&amp;site=ehost-live (Accessed: 26 April 2021).</w:t>
      </w:r>
    </w:p>
    <w:p w14:paraId="1863F7C8" w14:textId="14950CF3" w:rsidR="00E43359" w:rsidRPr="00ED16C5" w:rsidRDefault="00E43359" w:rsidP="00ED16C5">
      <w:pPr>
        <w:spacing w:line="360" w:lineRule="auto"/>
        <w:jc w:val="both"/>
        <w:rPr>
          <w:rFonts w:cstheme="minorHAnsi"/>
          <w:sz w:val="24"/>
          <w:szCs w:val="24"/>
        </w:rPr>
      </w:pPr>
      <w:r w:rsidRPr="00ED16C5">
        <w:rPr>
          <w:rFonts w:cstheme="minorHAnsi"/>
          <w:sz w:val="24"/>
          <w:szCs w:val="24"/>
          <w:shd w:val="clear" w:color="auto" w:fill="FFFFFF"/>
        </w:rPr>
        <w:t>Buring, S.M., Bhushan, A., Broeseker, A., Conway, S., Duncan-Hewitt, W., Hansen, L. &amp; Westberg, S. (2009). </w:t>
      </w:r>
      <w:r w:rsidRPr="00ED16C5">
        <w:rPr>
          <w:rStyle w:val="Emphasis"/>
          <w:rFonts w:cstheme="minorHAnsi"/>
          <w:sz w:val="24"/>
          <w:szCs w:val="24"/>
          <w:shd w:val="clear" w:color="auto" w:fill="FFFFFF"/>
        </w:rPr>
        <w:t>Interprofessional Education: Definitions, Student Compentencies, and Guidelines for Implementation. American journal of pharmaceutical education, 73</w:t>
      </w:r>
      <w:r w:rsidRPr="00ED16C5">
        <w:rPr>
          <w:rFonts w:cstheme="minorHAnsi"/>
          <w:sz w:val="24"/>
          <w:szCs w:val="24"/>
          <w:shd w:val="clear" w:color="auto" w:fill="FFFFFF"/>
        </w:rPr>
        <w:t> (4), 1-8.</w:t>
      </w:r>
    </w:p>
    <w:p w14:paraId="4B61E896" w14:textId="72153A7A" w:rsidR="002C19EA" w:rsidRPr="00ED16C5" w:rsidRDefault="002C19EA" w:rsidP="00ED16C5">
      <w:pPr>
        <w:spacing w:line="360" w:lineRule="auto"/>
        <w:jc w:val="both"/>
        <w:rPr>
          <w:rFonts w:cstheme="minorHAnsi"/>
          <w:sz w:val="24"/>
          <w:szCs w:val="24"/>
        </w:rPr>
      </w:pPr>
      <w:r w:rsidRPr="00ED16C5">
        <w:rPr>
          <w:rFonts w:cstheme="minorHAnsi"/>
          <w:sz w:val="24"/>
          <w:szCs w:val="24"/>
        </w:rPr>
        <w:t>Conrad, C. R. and Poole, M. S. (2012) Strategic Organizational Communication: In a Global Economy. John Wiley &amp; Sons.</w:t>
      </w:r>
    </w:p>
    <w:p w14:paraId="18BBA77E" w14:textId="77777777" w:rsidR="00721E0D" w:rsidRPr="00ED16C5" w:rsidRDefault="00721E0D" w:rsidP="00ED16C5">
      <w:pPr>
        <w:spacing w:line="360" w:lineRule="auto"/>
        <w:jc w:val="both"/>
        <w:rPr>
          <w:rFonts w:eastAsia="Times New Roman" w:cstheme="minorHAnsi"/>
          <w:sz w:val="24"/>
          <w:szCs w:val="24"/>
        </w:rPr>
      </w:pPr>
      <w:r w:rsidRPr="00ED16C5">
        <w:rPr>
          <w:rFonts w:eastAsia="Times New Roman" w:cstheme="minorHAnsi"/>
          <w:sz w:val="24"/>
          <w:szCs w:val="24"/>
          <w:shd w:val="clear" w:color="auto" w:fill="FFFFFF"/>
        </w:rPr>
        <w:t>Eklöf, M. and Ahlborg Jr, G. (2016) Improving communication among healthcare workers: a controlled study, Journal of Workplace Learning Vol. 28 No. 2, 2016 pp. 81-96.</w:t>
      </w:r>
    </w:p>
    <w:p w14:paraId="25F73BBE" w14:textId="52425AA5" w:rsidR="00721E0D" w:rsidRPr="00ED16C5" w:rsidRDefault="0024799E" w:rsidP="00ED16C5">
      <w:pPr>
        <w:spacing w:line="360" w:lineRule="auto"/>
        <w:jc w:val="both"/>
        <w:rPr>
          <w:rFonts w:cstheme="minorHAnsi"/>
          <w:sz w:val="24"/>
          <w:szCs w:val="24"/>
        </w:rPr>
      </w:pPr>
      <w:r>
        <w:rPr>
          <w:rFonts w:cstheme="minorHAnsi"/>
          <w:sz w:val="24"/>
          <w:szCs w:val="24"/>
        </w:rPr>
        <w:t>Power point slide accessed</w:t>
      </w:r>
      <w:r w:rsidR="00D73A70">
        <w:rPr>
          <w:rFonts w:cstheme="minorHAnsi"/>
          <w:sz w:val="24"/>
          <w:szCs w:val="24"/>
        </w:rPr>
        <w:t xml:space="preserve"> 29</w:t>
      </w:r>
      <w:r w:rsidR="00D73A70" w:rsidRPr="00D73A70">
        <w:rPr>
          <w:rFonts w:cstheme="minorHAnsi"/>
          <w:sz w:val="24"/>
          <w:szCs w:val="24"/>
          <w:vertAlign w:val="superscript"/>
        </w:rPr>
        <w:t>th</w:t>
      </w:r>
      <w:r w:rsidR="00D73A70">
        <w:rPr>
          <w:rFonts w:cstheme="minorHAnsi"/>
          <w:sz w:val="24"/>
          <w:szCs w:val="24"/>
        </w:rPr>
        <w:t xml:space="preserve"> April 2021.</w:t>
      </w:r>
    </w:p>
    <w:p w14:paraId="140C9720" w14:textId="416FAD06" w:rsidR="00224637" w:rsidRPr="00ED16C5" w:rsidRDefault="00224637" w:rsidP="00ED16C5">
      <w:pPr>
        <w:spacing w:line="360" w:lineRule="auto"/>
        <w:jc w:val="both"/>
        <w:rPr>
          <w:rFonts w:cstheme="minorHAnsi"/>
          <w:sz w:val="24"/>
          <w:szCs w:val="24"/>
        </w:rPr>
      </w:pPr>
      <w:r w:rsidRPr="00ED16C5">
        <w:rPr>
          <w:rFonts w:cstheme="minorHAnsi"/>
          <w:sz w:val="24"/>
          <w:szCs w:val="24"/>
        </w:rPr>
        <w:t>Holzwarth, S.</w:t>
      </w:r>
      <w:r w:rsidR="00646245" w:rsidRPr="00ED16C5">
        <w:rPr>
          <w:rFonts w:cstheme="minorHAnsi"/>
          <w:sz w:val="24"/>
          <w:szCs w:val="24"/>
        </w:rPr>
        <w:t xml:space="preserve">, </w:t>
      </w:r>
      <w:r w:rsidR="00646245" w:rsidRPr="00ED16C5">
        <w:rPr>
          <w:rStyle w:val="Strong"/>
          <w:rFonts w:cstheme="minorHAnsi"/>
          <w:b w:val="0"/>
          <w:bCs w:val="0"/>
          <w:sz w:val="24"/>
          <w:szCs w:val="24"/>
          <w:bdr w:val="none" w:sz="0" w:space="0" w:color="auto" w:frame="1"/>
        </w:rPr>
        <w:t>Gunnesch-Luca, G.</w:t>
      </w:r>
      <w:r w:rsidR="00066404" w:rsidRPr="00ED16C5">
        <w:rPr>
          <w:rStyle w:val="Strong"/>
          <w:rFonts w:cstheme="minorHAnsi"/>
          <w:b w:val="0"/>
          <w:bCs w:val="0"/>
          <w:sz w:val="24"/>
          <w:szCs w:val="24"/>
          <w:bdr w:val="none" w:sz="0" w:space="0" w:color="auto" w:frame="1"/>
        </w:rPr>
        <w:t>, Soucek, R.</w:t>
      </w:r>
      <w:r w:rsidR="00E70BF8" w:rsidRPr="00ED16C5">
        <w:rPr>
          <w:rStyle w:val="Strong"/>
          <w:rFonts w:cstheme="minorHAnsi"/>
          <w:b w:val="0"/>
          <w:bCs w:val="0"/>
          <w:sz w:val="24"/>
          <w:szCs w:val="24"/>
          <w:bdr w:val="none" w:sz="0" w:space="0" w:color="auto" w:frame="1"/>
        </w:rPr>
        <w:t xml:space="preserve"> and Moser, K.</w:t>
      </w:r>
      <w:r w:rsidRPr="00ED16C5">
        <w:rPr>
          <w:rFonts w:cstheme="minorHAnsi"/>
          <w:sz w:val="24"/>
          <w:szCs w:val="24"/>
        </w:rPr>
        <w:t> (2021) ‘How communication in organizations is related to foci of commitment and turnover intentions’, Journal of Personnel Psychology, 20(1), pp. 27–38. </w:t>
      </w:r>
    </w:p>
    <w:p w14:paraId="744D9A4A" w14:textId="6BAE8C37" w:rsidR="00721E0D" w:rsidRDefault="00721E0D" w:rsidP="00ED16C5">
      <w:pPr>
        <w:spacing w:line="360" w:lineRule="auto"/>
        <w:jc w:val="both"/>
        <w:rPr>
          <w:rFonts w:eastAsia="Times New Roman" w:cstheme="minorHAnsi"/>
          <w:sz w:val="24"/>
          <w:szCs w:val="24"/>
        </w:rPr>
      </w:pPr>
      <w:r w:rsidRPr="00ED16C5">
        <w:rPr>
          <w:rFonts w:eastAsia="Times New Roman" w:cstheme="minorHAnsi"/>
          <w:sz w:val="24"/>
          <w:szCs w:val="24"/>
        </w:rPr>
        <w:lastRenderedPageBreak/>
        <w:t>Mai, R. and Hoffman, S, (2014). Accents in Business Communication: An integrative model and propositions for future research. Journal of Consumer Psychology, 24(1), 137–158. </w:t>
      </w:r>
    </w:p>
    <w:p w14:paraId="22460FEB" w14:textId="5E2B40E6" w:rsidR="00D4595E" w:rsidRPr="00ED16C5" w:rsidRDefault="00D4595E" w:rsidP="00ED16C5">
      <w:pPr>
        <w:spacing w:line="360" w:lineRule="auto"/>
        <w:jc w:val="both"/>
        <w:rPr>
          <w:rFonts w:eastAsia="Times New Roman" w:cstheme="minorHAnsi"/>
          <w:sz w:val="24"/>
          <w:szCs w:val="24"/>
        </w:rPr>
      </w:pPr>
      <w:r>
        <w:t>Nilsson</w:t>
      </w:r>
      <w:r w:rsidR="00D62C8C">
        <w:t>, J.</w:t>
      </w:r>
      <w:r>
        <w:t xml:space="preserve"> (2015) Local Political Decision-Making: A Case of Rationality or Appropriateness?, Local Government Studies, 41:6, 917-936,</w:t>
      </w:r>
    </w:p>
    <w:p w14:paraId="47C9E60D" w14:textId="54BE934A" w:rsidR="002F0C49" w:rsidRDefault="00880483" w:rsidP="00ED16C5">
      <w:pPr>
        <w:spacing w:line="360" w:lineRule="auto"/>
        <w:rPr>
          <w:rFonts w:cstheme="minorHAnsi"/>
          <w:sz w:val="24"/>
          <w:szCs w:val="24"/>
          <w:shd w:val="clear" w:color="auto" w:fill="FFFFFF"/>
        </w:rPr>
      </w:pPr>
      <w:r w:rsidRPr="00ED16C5">
        <w:rPr>
          <w:rFonts w:cstheme="minorHAnsi"/>
          <w:sz w:val="24"/>
          <w:szCs w:val="24"/>
          <w:shd w:val="clear" w:color="auto" w:fill="FFFFFF"/>
        </w:rPr>
        <w:t>Schmidt</w:t>
      </w:r>
      <w:r w:rsidR="002F0C49" w:rsidRPr="00ED16C5">
        <w:rPr>
          <w:rFonts w:cstheme="minorHAnsi"/>
          <w:sz w:val="24"/>
          <w:szCs w:val="24"/>
          <w:shd w:val="clear" w:color="auto" w:fill="FFFFFF"/>
        </w:rPr>
        <w:t>, J.C., 2011. What is a problem?: On problem-oriented interdisciplinarity. </w:t>
      </w:r>
      <w:r w:rsidR="002F0C49" w:rsidRPr="00ED16C5">
        <w:rPr>
          <w:rFonts w:cstheme="minorHAnsi"/>
          <w:i/>
          <w:iCs/>
          <w:sz w:val="24"/>
          <w:szCs w:val="24"/>
          <w:shd w:val="clear" w:color="auto" w:fill="FFFFFF"/>
        </w:rPr>
        <w:t>Poiesis &amp; Praxis, </w:t>
      </w:r>
      <w:r w:rsidR="002F0C49" w:rsidRPr="00ED16C5">
        <w:rPr>
          <w:rFonts w:cstheme="minorHAnsi"/>
          <w:b/>
          <w:bCs/>
          <w:sz w:val="24"/>
          <w:szCs w:val="24"/>
          <w:shd w:val="clear" w:color="auto" w:fill="FFFFFF"/>
        </w:rPr>
        <w:t>7</w:t>
      </w:r>
      <w:r w:rsidR="002F0C49" w:rsidRPr="00ED16C5">
        <w:rPr>
          <w:rFonts w:cstheme="minorHAnsi"/>
          <w:sz w:val="24"/>
          <w:szCs w:val="24"/>
          <w:shd w:val="clear" w:color="auto" w:fill="FFFFFF"/>
        </w:rPr>
        <w:t>(4), pp. 249-274.</w:t>
      </w:r>
    </w:p>
    <w:p w14:paraId="6325893E" w14:textId="77777777" w:rsidR="002109C4" w:rsidRPr="00B84147" w:rsidRDefault="002109C4" w:rsidP="002109C4">
      <w:pPr>
        <w:spacing w:after="0" w:line="360" w:lineRule="auto"/>
        <w:jc w:val="both"/>
        <w:rPr>
          <w:rFonts w:eastAsia="Times New Roman" w:cstheme="minorHAnsi"/>
          <w:sz w:val="24"/>
          <w:szCs w:val="24"/>
          <w:lang w:eastAsia="en-GB"/>
        </w:rPr>
      </w:pPr>
    </w:p>
    <w:p w14:paraId="320EF50D" w14:textId="77777777" w:rsidR="002109C4" w:rsidRPr="00B84147" w:rsidRDefault="002109C4" w:rsidP="002109C4">
      <w:pPr>
        <w:spacing w:after="0" w:line="360" w:lineRule="auto"/>
        <w:jc w:val="both"/>
        <w:rPr>
          <w:sz w:val="24"/>
          <w:szCs w:val="24"/>
        </w:rPr>
      </w:pPr>
      <w:r w:rsidRPr="00B84147">
        <w:rPr>
          <w:sz w:val="24"/>
          <w:szCs w:val="24"/>
        </w:rPr>
        <w:t>Schmidt</w:t>
      </w:r>
      <w:r>
        <w:rPr>
          <w:sz w:val="24"/>
          <w:szCs w:val="24"/>
        </w:rPr>
        <w:t xml:space="preserve">, W. and Buell, R.W. (2014) </w:t>
      </w:r>
      <w:r w:rsidRPr="00B84147">
        <w:rPr>
          <w:sz w:val="24"/>
          <w:szCs w:val="24"/>
        </w:rPr>
        <w:t>Decision Making Under Information Asymmetry: Experimental Evidence on Belief Refinements</w:t>
      </w:r>
      <w:r>
        <w:rPr>
          <w:sz w:val="24"/>
          <w:szCs w:val="24"/>
        </w:rPr>
        <w:t xml:space="preserve">, </w:t>
      </w:r>
      <w:hyperlink r:id="rId9" w:history="1">
        <w:r w:rsidRPr="00B84147">
          <w:rPr>
            <w:rFonts w:eastAsia="Times New Roman" w:cstheme="minorHAnsi"/>
            <w:sz w:val="24"/>
            <w:szCs w:val="24"/>
            <w:shd w:val="clear" w:color="auto" w:fill="FFFFFF"/>
            <w:lang w:eastAsia="en-GB"/>
          </w:rPr>
          <w:t>Working Paper Summaries</w:t>
        </w:r>
      </w:hyperlink>
      <w:r>
        <w:rPr>
          <w:rFonts w:eastAsia="Times New Roman" w:cstheme="minorHAnsi"/>
          <w:sz w:val="24"/>
          <w:szCs w:val="24"/>
          <w:lang w:eastAsia="en-GB"/>
        </w:rPr>
        <w:t xml:space="preserve">, </w:t>
      </w:r>
      <w:r w:rsidRPr="00B84147">
        <w:rPr>
          <w:sz w:val="24"/>
          <w:szCs w:val="24"/>
        </w:rPr>
        <w:t>HBS Working Paper Number: 15-001</w:t>
      </w:r>
      <w:r>
        <w:rPr>
          <w:sz w:val="24"/>
          <w:szCs w:val="24"/>
        </w:rPr>
        <w:t xml:space="preserve">. Available at: </w:t>
      </w:r>
      <w:hyperlink r:id="rId10" w:history="1">
        <w:r w:rsidRPr="00D065A9">
          <w:rPr>
            <w:rStyle w:val="Hyperlink"/>
            <w:sz w:val="24"/>
            <w:szCs w:val="24"/>
          </w:rPr>
          <w:t>https://hbswk.hbs.edu/item/decision-making-under-information-asymmetry-experimental-evidence-on-belief-refinements</w:t>
        </w:r>
      </w:hyperlink>
      <w:r>
        <w:rPr>
          <w:sz w:val="24"/>
          <w:szCs w:val="24"/>
        </w:rPr>
        <w:t>. Accessed on 29 April 2021.</w:t>
      </w:r>
    </w:p>
    <w:p w14:paraId="43FD2FF4" w14:textId="77777777" w:rsidR="002109C4" w:rsidRDefault="002109C4" w:rsidP="00ED16C5">
      <w:pPr>
        <w:spacing w:line="360" w:lineRule="auto"/>
        <w:rPr>
          <w:rFonts w:cstheme="minorHAnsi"/>
          <w:sz w:val="24"/>
          <w:szCs w:val="24"/>
          <w:shd w:val="clear" w:color="auto" w:fill="FFFFFF"/>
        </w:rPr>
      </w:pPr>
    </w:p>
    <w:p w14:paraId="31185E49" w14:textId="7690C285" w:rsidR="007F137C" w:rsidRDefault="007F137C" w:rsidP="007F137C">
      <w:pPr>
        <w:spacing w:line="360" w:lineRule="auto"/>
        <w:jc w:val="both"/>
        <w:rPr>
          <w:sz w:val="24"/>
          <w:szCs w:val="24"/>
        </w:rPr>
      </w:pPr>
      <w:r w:rsidRPr="007F137C">
        <w:rPr>
          <w:sz w:val="24"/>
          <w:szCs w:val="24"/>
        </w:rPr>
        <w:t xml:space="preserve">Simmons, P., Hawley, C., Gale, T., </w:t>
      </w:r>
      <w:r>
        <w:rPr>
          <w:sz w:val="24"/>
          <w:szCs w:val="24"/>
        </w:rPr>
        <w:t>and</w:t>
      </w:r>
      <w:r w:rsidRPr="007F137C">
        <w:rPr>
          <w:sz w:val="24"/>
          <w:szCs w:val="24"/>
        </w:rPr>
        <w:t xml:space="preserve"> Sivakumaran, T. (2010). Service user, patient, client, user or survivor: Describing recipients of mental health services. The Psychiatrist, 34(1), 20-23. doi:10.1192/pb.bp.109.025247</w:t>
      </w:r>
      <w:r>
        <w:rPr>
          <w:sz w:val="24"/>
          <w:szCs w:val="24"/>
        </w:rPr>
        <w:t>.</w:t>
      </w:r>
    </w:p>
    <w:p w14:paraId="285EF92C" w14:textId="77777777" w:rsidR="0053392F" w:rsidRPr="005B0A09" w:rsidRDefault="0053392F" w:rsidP="0053392F">
      <w:pPr>
        <w:spacing w:line="360" w:lineRule="auto"/>
        <w:jc w:val="both"/>
        <w:rPr>
          <w:sz w:val="24"/>
          <w:szCs w:val="24"/>
        </w:rPr>
      </w:pPr>
      <w:r w:rsidRPr="005B0A09">
        <w:rPr>
          <w:sz w:val="24"/>
          <w:szCs w:val="24"/>
        </w:rPr>
        <w:t xml:space="preserve">The Happy Manager. (2018). </w:t>
      </w:r>
      <w:r w:rsidRPr="005B0A09">
        <w:rPr>
          <w:i/>
          <w:sz w:val="24"/>
          <w:szCs w:val="24"/>
        </w:rPr>
        <w:t>Rational Decision Making Model, Bringing Structure to Decision Making.</w:t>
      </w:r>
      <w:r w:rsidRPr="005B0A09">
        <w:rPr>
          <w:sz w:val="24"/>
          <w:szCs w:val="24"/>
        </w:rPr>
        <w:t xml:space="preserve"> [online] Available at: https://the-happy-manager.com/articles/rational-decision-making-model/ [Accessed 22 Jul. 2018].</w:t>
      </w:r>
    </w:p>
    <w:p w14:paraId="33B5B034" w14:textId="030D7D1D" w:rsidR="00E11D3B" w:rsidRPr="00ED16C5" w:rsidRDefault="0074267C" w:rsidP="00ED16C5">
      <w:pPr>
        <w:spacing w:line="360" w:lineRule="auto"/>
        <w:rPr>
          <w:rFonts w:cstheme="minorHAnsi"/>
          <w:sz w:val="24"/>
          <w:szCs w:val="24"/>
          <w:shd w:val="clear" w:color="auto" w:fill="FFFFFF"/>
        </w:rPr>
      </w:pPr>
      <w:r w:rsidRPr="00ED16C5">
        <w:rPr>
          <w:rFonts w:cstheme="minorHAnsi"/>
          <w:sz w:val="24"/>
          <w:szCs w:val="24"/>
        </w:rPr>
        <w:t>Vincent</w:t>
      </w:r>
      <w:r w:rsidR="00E11D3B" w:rsidRPr="00ED16C5">
        <w:rPr>
          <w:rFonts w:cstheme="minorHAnsi"/>
          <w:sz w:val="24"/>
          <w:szCs w:val="24"/>
          <w:shd w:val="clear" w:color="auto" w:fill="FFFFFF"/>
        </w:rPr>
        <w:t>, C. (2011). </w:t>
      </w:r>
      <w:r w:rsidR="00E11D3B" w:rsidRPr="00ED16C5">
        <w:rPr>
          <w:rStyle w:val="Emphasis"/>
          <w:rFonts w:cstheme="minorHAnsi"/>
          <w:sz w:val="24"/>
          <w:szCs w:val="24"/>
          <w:shd w:val="clear" w:color="auto" w:fill="FFFFFF"/>
        </w:rPr>
        <w:t>Patient Safety</w:t>
      </w:r>
      <w:r w:rsidR="00E11D3B" w:rsidRPr="00ED16C5">
        <w:rPr>
          <w:rFonts w:cstheme="minorHAnsi"/>
          <w:sz w:val="24"/>
          <w:szCs w:val="24"/>
          <w:shd w:val="clear" w:color="auto" w:fill="FFFFFF"/>
        </w:rPr>
        <w:t>.(2</w:t>
      </w:r>
      <w:r w:rsidR="00E11D3B" w:rsidRPr="00ED16C5">
        <w:rPr>
          <w:rFonts w:cstheme="minorHAnsi"/>
          <w:sz w:val="24"/>
          <w:szCs w:val="24"/>
          <w:shd w:val="clear" w:color="auto" w:fill="FFFFFF"/>
          <w:vertAlign w:val="superscript"/>
        </w:rPr>
        <w:t>nd</w:t>
      </w:r>
      <w:r w:rsidR="00E11D3B" w:rsidRPr="00ED16C5">
        <w:rPr>
          <w:rFonts w:cstheme="minorHAnsi"/>
          <w:sz w:val="24"/>
          <w:szCs w:val="24"/>
          <w:shd w:val="clear" w:color="auto" w:fill="FFFFFF"/>
        </w:rPr>
        <w:t> ed.). United Kingdom: Wiley Blackwell.</w:t>
      </w:r>
    </w:p>
    <w:p w14:paraId="60BE3867" w14:textId="64E0DBED" w:rsidR="0074267C" w:rsidRPr="00ED16C5" w:rsidRDefault="0074267C" w:rsidP="00ED16C5">
      <w:pPr>
        <w:spacing w:line="360" w:lineRule="auto"/>
        <w:jc w:val="both"/>
        <w:rPr>
          <w:rFonts w:cstheme="minorHAnsi"/>
          <w:sz w:val="24"/>
          <w:szCs w:val="24"/>
        </w:rPr>
      </w:pPr>
      <w:r w:rsidRPr="00ED16C5">
        <w:rPr>
          <w:rFonts w:cstheme="minorHAnsi"/>
          <w:sz w:val="24"/>
          <w:szCs w:val="24"/>
        </w:rPr>
        <w:t>Warren, J. (2007) Service User and Carer Participation in Social Work. Exeter: Learning Matters (Transforming Social Work Practice). Available at: https://search-ebscohost-com.ezproxy.uwtsd.ac.uk/login.aspx?direct=true&amp;db=nlebk&amp;AN=411783&amp;site=ehost-live (Accessed: 29 April 2021).</w:t>
      </w:r>
    </w:p>
    <w:p w14:paraId="216203A4" w14:textId="77777777" w:rsidR="0074267C" w:rsidRPr="00ED16C5" w:rsidRDefault="0074267C" w:rsidP="0074267C">
      <w:pPr>
        <w:jc w:val="both"/>
        <w:rPr>
          <w:rFonts w:cstheme="minorHAnsi"/>
          <w:sz w:val="24"/>
          <w:szCs w:val="24"/>
        </w:rPr>
      </w:pPr>
    </w:p>
    <w:p w14:paraId="54DEB749" w14:textId="52284FC4" w:rsidR="00CB2018" w:rsidRPr="00ED16C5" w:rsidRDefault="00CB2018">
      <w:pPr>
        <w:rPr>
          <w:rFonts w:cstheme="minorHAnsi"/>
          <w:b/>
          <w:bCs/>
          <w:sz w:val="24"/>
          <w:szCs w:val="24"/>
        </w:rPr>
      </w:pPr>
    </w:p>
    <w:p w14:paraId="6F88EC0A" w14:textId="72D433AA" w:rsidR="00AF673D" w:rsidRPr="00ED16C5" w:rsidRDefault="00AF673D">
      <w:pPr>
        <w:rPr>
          <w:rFonts w:cstheme="minorHAnsi"/>
          <w:b/>
          <w:bCs/>
          <w:sz w:val="24"/>
          <w:szCs w:val="24"/>
        </w:rPr>
      </w:pPr>
    </w:p>
    <w:bookmarkStart w:id="0" w:name="baep-author-id2"/>
    <w:p w14:paraId="50630D2F" w14:textId="19D24F57" w:rsidR="00EE6413" w:rsidRPr="00EE6413" w:rsidRDefault="00EE6413" w:rsidP="00927787">
      <w:pPr>
        <w:spacing w:after="0" w:line="240" w:lineRule="auto"/>
        <w:rPr>
          <w:rFonts w:eastAsia="Times New Roman" w:cstheme="minorHAnsi"/>
          <w:color w:val="2E2E2E"/>
          <w:sz w:val="24"/>
          <w:szCs w:val="24"/>
          <w:lang w:eastAsia="en-GB"/>
        </w:rPr>
      </w:pPr>
      <w:r w:rsidRPr="00EE6413">
        <w:rPr>
          <w:rFonts w:eastAsia="Times New Roman" w:cstheme="minorHAnsi"/>
          <w:color w:val="2E2E2E"/>
          <w:sz w:val="24"/>
          <w:szCs w:val="24"/>
          <w:lang w:eastAsia="en-GB"/>
        </w:rPr>
        <w:fldChar w:fldCharType="begin"/>
      </w:r>
      <w:r w:rsidRPr="00EE6413">
        <w:rPr>
          <w:rFonts w:eastAsia="Times New Roman" w:cstheme="minorHAnsi"/>
          <w:color w:val="2E2E2E"/>
          <w:sz w:val="24"/>
          <w:szCs w:val="24"/>
          <w:lang w:eastAsia="en-GB"/>
        </w:rPr>
        <w:instrText xml:space="preserve"> HYPERLINK "https://www.sciencedirect.com/science/article/abs/pii/S0363811111002116" \l "!" </w:instrText>
      </w:r>
      <w:r w:rsidRPr="00EE6413">
        <w:rPr>
          <w:rFonts w:eastAsia="Times New Roman" w:cstheme="minorHAnsi"/>
          <w:color w:val="2E2E2E"/>
          <w:sz w:val="24"/>
          <w:szCs w:val="24"/>
          <w:lang w:eastAsia="en-GB"/>
        </w:rPr>
        <w:fldChar w:fldCharType="separate"/>
      </w:r>
      <w:r w:rsidRPr="00EE6413">
        <w:rPr>
          <w:rFonts w:eastAsia="Times New Roman" w:cstheme="minorHAnsi"/>
          <w:color w:val="0C7DBB"/>
          <w:sz w:val="24"/>
          <w:szCs w:val="24"/>
          <w:lang w:eastAsia="en-GB"/>
        </w:rPr>
        <w:t>KevinRuck</w:t>
      </w:r>
      <w:r w:rsidRPr="00EE6413">
        <w:rPr>
          <w:rFonts w:eastAsia="Times New Roman" w:cstheme="minorHAnsi"/>
          <w:color w:val="2E2E2E"/>
          <w:sz w:val="24"/>
          <w:szCs w:val="24"/>
          <w:lang w:eastAsia="en-GB"/>
        </w:rPr>
        <w:fldChar w:fldCharType="end"/>
      </w:r>
      <w:bookmarkStart w:id="1" w:name="baep-author-id3"/>
      <w:bookmarkEnd w:id="0"/>
      <w:r w:rsidRPr="00EE6413">
        <w:rPr>
          <w:rFonts w:eastAsia="Times New Roman" w:cstheme="minorHAnsi"/>
          <w:color w:val="2E2E2E"/>
          <w:sz w:val="24"/>
          <w:szCs w:val="24"/>
          <w:lang w:eastAsia="en-GB"/>
        </w:rPr>
        <w:fldChar w:fldCharType="begin"/>
      </w:r>
      <w:r w:rsidRPr="00EE6413">
        <w:rPr>
          <w:rFonts w:eastAsia="Times New Roman" w:cstheme="minorHAnsi"/>
          <w:color w:val="2E2E2E"/>
          <w:sz w:val="24"/>
          <w:szCs w:val="24"/>
          <w:lang w:eastAsia="en-GB"/>
        </w:rPr>
        <w:instrText xml:space="preserve"> HYPERLINK "https://www.sciencedirect.com/science/article/abs/pii/S0363811111002116" \l "!" </w:instrText>
      </w:r>
      <w:r w:rsidRPr="00EE6413">
        <w:rPr>
          <w:rFonts w:eastAsia="Times New Roman" w:cstheme="minorHAnsi"/>
          <w:color w:val="2E2E2E"/>
          <w:sz w:val="24"/>
          <w:szCs w:val="24"/>
          <w:lang w:eastAsia="en-GB"/>
        </w:rPr>
        <w:fldChar w:fldCharType="separate"/>
      </w:r>
      <w:r w:rsidRPr="00EE6413">
        <w:rPr>
          <w:rFonts w:eastAsia="Times New Roman" w:cstheme="minorHAnsi"/>
          <w:color w:val="0C7DBB"/>
          <w:sz w:val="24"/>
          <w:szCs w:val="24"/>
          <w:lang w:eastAsia="en-GB"/>
        </w:rPr>
        <w:t>MaryWelch</w:t>
      </w:r>
      <w:r w:rsidRPr="00EE6413">
        <w:rPr>
          <w:rFonts w:eastAsia="Times New Roman" w:cstheme="minorHAnsi"/>
          <w:color w:val="2E2E2E"/>
          <w:sz w:val="24"/>
          <w:szCs w:val="24"/>
          <w:lang w:eastAsia="en-GB"/>
        </w:rPr>
        <w:fldChar w:fldCharType="end"/>
      </w:r>
      <w:bookmarkEnd w:id="1"/>
      <w:r w:rsidR="004B293F" w:rsidRPr="00ED16C5">
        <w:rPr>
          <w:rFonts w:eastAsia="Times New Roman" w:cstheme="minorHAnsi"/>
          <w:color w:val="2E2E2E"/>
          <w:sz w:val="24"/>
          <w:szCs w:val="24"/>
          <w:lang w:eastAsia="en-GB"/>
        </w:rPr>
        <w:t xml:space="preserve"> valu</w:t>
      </w:r>
      <w:r w:rsidR="008E2B06" w:rsidRPr="00ED16C5">
        <w:rPr>
          <w:rFonts w:eastAsia="Times New Roman" w:cstheme="minorHAnsi"/>
          <w:color w:val="2E2E2E"/>
          <w:sz w:val="24"/>
          <w:szCs w:val="24"/>
          <w:lang w:eastAsia="en-GB"/>
        </w:rPr>
        <w:t>ing internal communication, management and employee perspective</w:t>
      </w:r>
    </w:p>
    <w:p w14:paraId="02FDA868" w14:textId="77777777" w:rsidR="00EE6413" w:rsidRPr="00EE6413" w:rsidRDefault="005D40FC" w:rsidP="00EE6413">
      <w:pPr>
        <w:spacing w:after="0" w:line="360" w:lineRule="atLeast"/>
        <w:rPr>
          <w:rFonts w:eastAsia="Times New Roman" w:cstheme="minorHAnsi"/>
          <w:color w:val="2E2E2E"/>
          <w:sz w:val="24"/>
          <w:szCs w:val="24"/>
          <w:lang w:eastAsia="en-GB"/>
        </w:rPr>
      </w:pPr>
      <w:hyperlink r:id="rId11" w:tgtFrame="_blank" w:tooltip="Persistent link using digital object identifier" w:history="1">
        <w:r w:rsidR="00EE6413" w:rsidRPr="00EE6413">
          <w:rPr>
            <w:rFonts w:eastAsia="Times New Roman" w:cstheme="minorHAnsi"/>
            <w:color w:val="0C7DBB"/>
            <w:sz w:val="24"/>
            <w:szCs w:val="24"/>
            <w:u w:val="single"/>
            <w:lang w:eastAsia="en-GB"/>
          </w:rPr>
          <w:t>https://doi.org/10.1016/j.pubrev.2011.12.016</w:t>
        </w:r>
      </w:hyperlink>
    </w:p>
    <w:p w14:paraId="31852455" w14:textId="5BCF997C" w:rsidR="00AF673D" w:rsidRPr="00ED16C5" w:rsidRDefault="00AF673D">
      <w:pPr>
        <w:rPr>
          <w:rFonts w:cstheme="minorHAnsi"/>
          <w:b/>
          <w:bCs/>
          <w:sz w:val="24"/>
          <w:szCs w:val="24"/>
        </w:rPr>
      </w:pPr>
    </w:p>
    <w:p w14:paraId="2ECBF9DF" w14:textId="77777777" w:rsidR="00927787" w:rsidRPr="00927787" w:rsidRDefault="00927787" w:rsidP="00927787">
      <w:pPr>
        <w:spacing w:line="240" w:lineRule="auto"/>
        <w:ind w:left="720"/>
        <w:textAlignment w:val="top"/>
        <w:rPr>
          <w:rFonts w:eastAsia="Times New Roman" w:cstheme="minorHAnsi"/>
          <w:color w:val="737373"/>
          <w:sz w:val="24"/>
          <w:szCs w:val="24"/>
          <w:lang w:eastAsia="en-GB"/>
        </w:rPr>
      </w:pPr>
      <w:r w:rsidRPr="00927787">
        <w:rPr>
          <w:rFonts w:eastAsia="Times New Roman" w:cstheme="minorHAnsi"/>
          <w:color w:val="737373"/>
          <w:sz w:val="24"/>
          <w:szCs w:val="24"/>
          <w:lang w:eastAsia="en-GB"/>
        </w:rPr>
        <w:t>Lancashire Business School, University of Central Lancashire, UK</w:t>
      </w:r>
    </w:p>
    <w:p w14:paraId="623DB760" w14:textId="77777777" w:rsidR="00927787" w:rsidRPr="00927787" w:rsidRDefault="00927787" w:rsidP="00927787">
      <w:pPr>
        <w:spacing w:after="240" w:line="240" w:lineRule="auto"/>
        <w:rPr>
          <w:rFonts w:eastAsia="Times New Roman" w:cstheme="minorHAnsi"/>
          <w:color w:val="2E2E2E"/>
          <w:sz w:val="24"/>
          <w:szCs w:val="24"/>
          <w:lang w:eastAsia="en-GB"/>
        </w:rPr>
      </w:pPr>
      <w:r w:rsidRPr="00927787">
        <w:rPr>
          <w:rFonts w:eastAsia="Times New Roman" w:cstheme="minorHAnsi"/>
          <w:color w:val="2E2E2E"/>
          <w:sz w:val="24"/>
          <w:szCs w:val="24"/>
          <w:lang w:eastAsia="en-GB"/>
        </w:rPr>
        <w:t>Received 30 August 2011, Revised 14 December 2011, Accepted 16 December 2011, Available online 8 January 2012.</w:t>
      </w:r>
    </w:p>
    <w:p w14:paraId="46400443" w14:textId="20F04C7E" w:rsidR="00AF673D" w:rsidRPr="00ED16C5" w:rsidRDefault="00AF673D">
      <w:pPr>
        <w:rPr>
          <w:rFonts w:cstheme="minorHAnsi"/>
          <w:b/>
          <w:bCs/>
          <w:sz w:val="24"/>
          <w:szCs w:val="24"/>
        </w:rPr>
      </w:pPr>
    </w:p>
    <w:p w14:paraId="3DB3428F" w14:textId="77777777" w:rsidR="00AF673D" w:rsidRPr="00ED16C5" w:rsidRDefault="00AF673D">
      <w:pPr>
        <w:rPr>
          <w:rFonts w:cstheme="minorHAnsi"/>
          <w:b/>
          <w:bCs/>
          <w:sz w:val="24"/>
          <w:szCs w:val="24"/>
        </w:rPr>
      </w:pPr>
    </w:p>
    <w:sectPr w:rsidR="00AF673D" w:rsidRPr="00ED16C5" w:rsidSect="00F531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yriad Pro">
    <w:altName w:val="Segoe UI"/>
    <w:panose1 w:val="00000000000000000000"/>
    <w:charset w:val="00"/>
    <w:family w:val="roman"/>
    <w:notTrueType/>
    <w:pitch w:val="default"/>
  </w:font>
  <w:font w:name="+mj-ea">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73970"/>
    <w:multiLevelType w:val="multilevel"/>
    <w:tmpl w:val="8DC2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D261C3"/>
    <w:multiLevelType w:val="hybridMultilevel"/>
    <w:tmpl w:val="67AA7A38"/>
    <w:lvl w:ilvl="0" w:tplc="2158A05C">
      <w:start w:val="1"/>
      <w:numFmt w:val="bullet"/>
      <w:lvlText w:val="•"/>
      <w:lvlJc w:val="left"/>
      <w:pPr>
        <w:tabs>
          <w:tab w:val="num" w:pos="720"/>
        </w:tabs>
        <w:ind w:left="720" w:hanging="360"/>
      </w:pPr>
      <w:rPr>
        <w:rFonts w:ascii="Arial" w:hAnsi="Arial" w:hint="default"/>
      </w:rPr>
    </w:lvl>
    <w:lvl w:ilvl="1" w:tplc="941C86F0" w:tentative="1">
      <w:start w:val="1"/>
      <w:numFmt w:val="bullet"/>
      <w:lvlText w:val="•"/>
      <w:lvlJc w:val="left"/>
      <w:pPr>
        <w:tabs>
          <w:tab w:val="num" w:pos="1440"/>
        </w:tabs>
        <w:ind w:left="1440" w:hanging="360"/>
      </w:pPr>
      <w:rPr>
        <w:rFonts w:ascii="Arial" w:hAnsi="Arial" w:hint="default"/>
      </w:rPr>
    </w:lvl>
    <w:lvl w:ilvl="2" w:tplc="3EA6C8AC" w:tentative="1">
      <w:start w:val="1"/>
      <w:numFmt w:val="bullet"/>
      <w:lvlText w:val="•"/>
      <w:lvlJc w:val="left"/>
      <w:pPr>
        <w:tabs>
          <w:tab w:val="num" w:pos="2160"/>
        </w:tabs>
        <w:ind w:left="2160" w:hanging="360"/>
      </w:pPr>
      <w:rPr>
        <w:rFonts w:ascii="Arial" w:hAnsi="Arial" w:hint="default"/>
      </w:rPr>
    </w:lvl>
    <w:lvl w:ilvl="3" w:tplc="EA48832C" w:tentative="1">
      <w:start w:val="1"/>
      <w:numFmt w:val="bullet"/>
      <w:lvlText w:val="•"/>
      <w:lvlJc w:val="left"/>
      <w:pPr>
        <w:tabs>
          <w:tab w:val="num" w:pos="2880"/>
        </w:tabs>
        <w:ind w:left="2880" w:hanging="360"/>
      </w:pPr>
      <w:rPr>
        <w:rFonts w:ascii="Arial" w:hAnsi="Arial" w:hint="default"/>
      </w:rPr>
    </w:lvl>
    <w:lvl w:ilvl="4" w:tplc="CD4ED218" w:tentative="1">
      <w:start w:val="1"/>
      <w:numFmt w:val="bullet"/>
      <w:lvlText w:val="•"/>
      <w:lvlJc w:val="left"/>
      <w:pPr>
        <w:tabs>
          <w:tab w:val="num" w:pos="3600"/>
        </w:tabs>
        <w:ind w:left="3600" w:hanging="360"/>
      </w:pPr>
      <w:rPr>
        <w:rFonts w:ascii="Arial" w:hAnsi="Arial" w:hint="default"/>
      </w:rPr>
    </w:lvl>
    <w:lvl w:ilvl="5" w:tplc="792C2BA8" w:tentative="1">
      <w:start w:val="1"/>
      <w:numFmt w:val="bullet"/>
      <w:lvlText w:val="•"/>
      <w:lvlJc w:val="left"/>
      <w:pPr>
        <w:tabs>
          <w:tab w:val="num" w:pos="4320"/>
        </w:tabs>
        <w:ind w:left="4320" w:hanging="360"/>
      </w:pPr>
      <w:rPr>
        <w:rFonts w:ascii="Arial" w:hAnsi="Arial" w:hint="default"/>
      </w:rPr>
    </w:lvl>
    <w:lvl w:ilvl="6" w:tplc="19EE42AC" w:tentative="1">
      <w:start w:val="1"/>
      <w:numFmt w:val="bullet"/>
      <w:lvlText w:val="•"/>
      <w:lvlJc w:val="left"/>
      <w:pPr>
        <w:tabs>
          <w:tab w:val="num" w:pos="5040"/>
        </w:tabs>
        <w:ind w:left="5040" w:hanging="360"/>
      </w:pPr>
      <w:rPr>
        <w:rFonts w:ascii="Arial" w:hAnsi="Arial" w:hint="default"/>
      </w:rPr>
    </w:lvl>
    <w:lvl w:ilvl="7" w:tplc="4308E218" w:tentative="1">
      <w:start w:val="1"/>
      <w:numFmt w:val="bullet"/>
      <w:lvlText w:val="•"/>
      <w:lvlJc w:val="left"/>
      <w:pPr>
        <w:tabs>
          <w:tab w:val="num" w:pos="5760"/>
        </w:tabs>
        <w:ind w:left="5760" w:hanging="360"/>
      </w:pPr>
      <w:rPr>
        <w:rFonts w:ascii="Arial" w:hAnsi="Arial" w:hint="default"/>
      </w:rPr>
    </w:lvl>
    <w:lvl w:ilvl="8" w:tplc="47528B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D263724"/>
    <w:multiLevelType w:val="hybridMultilevel"/>
    <w:tmpl w:val="5E7AE2BA"/>
    <w:lvl w:ilvl="0" w:tplc="BA6C51C6">
      <w:start w:val="1"/>
      <w:numFmt w:val="bullet"/>
      <w:lvlText w:val="•"/>
      <w:lvlJc w:val="left"/>
      <w:pPr>
        <w:tabs>
          <w:tab w:val="num" w:pos="720"/>
        </w:tabs>
        <w:ind w:left="720" w:hanging="360"/>
      </w:pPr>
      <w:rPr>
        <w:rFonts w:ascii="Arial" w:hAnsi="Arial" w:hint="default"/>
      </w:rPr>
    </w:lvl>
    <w:lvl w:ilvl="1" w:tplc="9DD43B3C" w:tentative="1">
      <w:start w:val="1"/>
      <w:numFmt w:val="bullet"/>
      <w:lvlText w:val="•"/>
      <w:lvlJc w:val="left"/>
      <w:pPr>
        <w:tabs>
          <w:tab w:val="num" w:pos="1440"/>
        </w:tabs>
        <w:ind w:left="1440" w:hanging="360"/>
      </w:pPr>
      <w:rPr>
        <w:rFonts w:ascii="Arial" w:hAnsi="Arial" w:hint="default"/>
      </w:rPr>
    </w:lvl>
    <w:lvl w:ilvl="2" w:tplc="D1A089C0" w:tentative="1">
      <w:start w:val="1"/>
      <w:numFmt w:val="bullet"/>
      <w:lvlText w:val="•"/>
      <w:lvlJc w:val="left"/>
      <w:pPr>
        <w:tabs>
          <w:tab w:val="num" w:pos="2160"/>
        </w:tabs>
        <w:ind w:left="2160" w:hanging="360"/>
      </w:pPr>
      <w:rPr>
        <w:rFonts w:ascii="Arial" w:hAnsi="Arial" w:hint="default"/>
      </w:rPr>
    </w:lvl>
    <w:lvl w:ilvl="3" w:tplc="29D675BC" w:tentative="1">
      <w:start w:val="1"/>
      <w:numFmt w:val="bullet"/>
      <w:lvlText w:val="•"/>
      <w:lvlJc w:val="left"/>
      <w:pPr>
        <w:tabs>
          <w:tab w:val="num" w:pos="2880"/>
        </w:tabs>
        <w:ind w:left="2880" w:hanging="360"/>
      </w:pPr>
      <w:rPr>
        <w:rFonts w:ascii="Arial" w:hAnsi="Arial" w:hint="default"/>
      </w:rPr>
    </w:lvl>
    <w:lvl w:ilvl="4" w:tplc="3D64729A" w:tentative="1">
      <w:start w:val="1"/>
      <w:numFmt w:val="bullet"/>
      <w:lvlText w:val="•"/>
      <w:lvlJc w:val="left"/>
      <w:pPr>
        <w:tabs>
          <w:tab w:val="num" w:pos="3600"/>
        </w:tabs>
        <w:ind w:left="3600" w:hanging="360"/>
      </w:pPr>
      <w:rPr>
        <w:rFonts w:ascii="Arial" w:hAnsi="Arial" w:hint="default"/>
      </w:rPr>
    </w:lvl>
    <w:lvl w:ilvl="5" w:tplc="12243410" w:tentative="1">
      <w:start w:val="1"/>
      <w:numFmt w:val="bullet"/>
      <w:lvlText w:val="•"/>
      <w:lvlJc w:val="left"/>
      <w:pPr>
        <w:tabs>
          <w:tab w:val="num" w:pos="4320"/>
        </w:tabs>
        <w:ind w:left="4320" w:hanging="360"/>
      </w:pPr>
      <w:rPr>
        <w:rFonts w:ascii="Arial" w:hAnsi="Arial" w:hint="default"/>
      </w:rPr>
    </w:lvl>
    <w:lvl w:ilvl="6" w:tplc="CDCE07E2" w:tentative="1">
      <w:start w:val="1"/>
      <w:numFmt w:val="bullet"/>
      <w:lvlText w:val="•"/>
      <w:lvlJc w:val="left"/>
      <w:pPr>
        <w:tabs>
          <w:tab w:val="num" w:pos="5040"/>
        </w:tabs>
        <w:ind w:left="5040" w:hanging="360"/>
      </w:pPr>
      <w:rPr>
        <w:rFonts w:ascii="Arial" w:hAnsi="Arial" w:hint="default"/>
      </w:rPr>
    </w:lvl>
    <w:lvl w:ilvl="7" w:tplc="A4ACD7D8" w:tentative="1">
      <w:start w:val="1"/>
      <w:numFmt w:val="bullet"/>
      <w:lvlText w:val="•"/>
      <w:lvlJc w:val="left"/>
      <w:pPr>
        <w:tabs>
          <w:tab w:val="num" w:pos="5760"/>
        </w:tabs>
        <w:ind w:left="5760" w:hanging="360"/>
      </w:pPr>
      <w:rPr>
        <w:rFonts w:ascii="Arial" w:hAnsi="Arial" w:hint="default"/>
      </w:rPr>
    </w:lvl>
    <w:lvl w:ilvl="8" w:tplc="F788C10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DD72E58"/>
    <w:multiLevelType w:val="multilevel"/>
    <w:tmpl w:val="271E2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63B085E"/>
    <w:multiLevelType w:val="hybridMultilevel"/>
    <w:tmpl w:val="566837D6"/>
    <w:lvl w:ilvl="0" w:tplc="6376201C">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4F7"/>
    <w:rsid w:val="00000E62"/>
    <w:rsid w:val="00000EFF"/>
    <w:rsid w:val="000077DB"/>
    <w:rsid w:val="00013CD8"/>
    <w:rsid w:val="00021435"/>
    <w:rsid w:val="00021BAE"/>
    <w:rsid w:val="000304BA"/>
    <w:rsid w:val="0004223D"/>
    <w:rsid w:val="00043D6C"/>
    <w:rsid w:val="00047C94"/>
    <w:rsid w:val="000515AB"/>
    <w:rsid w:val="00052452"/>
    <w:rsid w:val="00054730"/>
    <w:rsid w:val="00056B9E"/>
    <w:rsid w:val="00060845"/>
    <w:rsid w:val="0006159F"/>
    <w:rsid w:val="00066404"/>
    <w:rsid w:val="000679F1"/>
    <w:rsid w:val="00070D51"/>
    <w:rsid w:val="000727D2"/>
    <w:rsid w:val="00072A9D"/>
    <w:rsid w:val="00073E35"/>
    <w:rsid w:val="00074A1B"/>
    <w:rsid w:val="0007567C"/>
    <w:rsid w:val="00081BA3"/>
    <w:rsid w:val="00081C72"/>
    <w:rsid w:val="000824E3"/>
    <w:rsid w:val="00092527"/>
    <w:rsid w:val="000A10B3"/>
    <w:rsid w:val="000A3482"/>
    <w:rsid w:val="000A5BA3"/>
    <w:rsid w:val="000A76A6"/>
    <w:rsid w:val="000B1416"/>
    <w:rsid w:val="000B2E7D"/>
    <w:rsid w:val="000B6781"/>
    <w:rsid w:val="000C2B26"/>
    <w:rsid w:val="000C5921"/>
    <w:rsid w:val="000E0164"/>
    <w:rsid w:val="000E2FF7"/>
    <w:rsid w:val="000E4181"/>
    <w:rsid w:val="000E42DA"/>
    <w:rsid w:val="000E5672"/>
    <w:rsid w:val="000E62A6"/>
    <w:rsid w:val="000E7CA4"/>
    <w:rsid w:val="000F3132"/>
    <w:rsid w:val="000F544B"/>
    <w:rsid w:val="00104FA8"/>
    <w:rsid w:val="00111D21"/>
    <w:rsid w:val="00112663"/>
    <w:rsid w:val="00114BBF"/>
    <w:rsid w:val="00123303"/>
    <w:rsid w:val="001268DF"/>
    <w:rsid w:val="00126D14"/>
    <w:rsid w:val="00130592"/>
    <w:rsid w:val="00130889"/>
    <w:rsid w:val="001354FE"/>
    <w:rsid w:val="00142E5F"/>
    <w:rsid w:val="001438E1"/>
    <w:rsid w:val="001448FB"/>
    <w:rsid w:val="00144979"/>
    <w:rsid w:val="00145AA7"/>
    <w:rsid w:val="00147A2D"/>
    <w:rsid w:val="00150121"/>
    <w:rsid w:val="00152E17"/>
    <w:rsid w:val="00153037"/>
    <w:rsid w:val="00153942"/>
    <w:rsid w:val="001608A0"/>
    <w:rsid w:val="00166A7D"/>
    <w:rsid w:val="00171B3E"/>
    <w:rsid w:val="00175DAE"/>
    <w:rsid w:val="00182F19"/>
    <w:rsid w:val="00195AF0"/>
    <w:rsid w:val="00196F6C"/>
    <w:rsid w:val="001A2F5C"/>
    <w:rsid w:val="001A3766"/>
    <w:rsid w:val="001B04C5"/>
    <w:rsid w:val="001B1999"/>
    <w:rsid w:val="001B5EA5"/>
    <w:rsid w:val="001B727B"/>
    <w:rsid w:val="001C6760"/>
    <w:rsid w:val="001C73B5"/>
    <w:rsid w:val="001D0F20"/>
    <w:rsid w:val="001D1627"/>
    <w:rsid w:val="001D285C"/>
    <w:rsid w:val="001E18EF"/>
    <w:rsid w:val="001E36D5"/>
    <w:rsid w:val="001E3D43"/>
    <w:rsid w:val="001F0C70"/>
    <w:rsid w:val="001F0E11"/>
    <w:rsid w:val="001F1399"/>
    <w:rsid w:val="001F1EE6"/>
    <w:rsid w:val="001F40B6"/>
    <w:rsid w:val="0020125B"/>
    <w:rsid w:val="00210136"/>
    <w:rsid w:val="002109C4"/>
    <w:rsid w:val="00214CAD"/>
    <w:rsid w:val="00216B30"/>
    <w:rsid w:val="00224637"/>
    <w:rsid w:val="0022660A"/>
    <w:rsid w:val="00226AB9"/>
    <w:rsid w:val="0023009A"/>
    <w:rsid w:val="0023028D"/>
    <w:rsid w:val="0023068F"/>
    <w:rsid w:val="0023088D"/>
    <w:rsid w:val="00234027"/>
    <w:rsid w:val="00240F1A"/>
    <w:rsid w:val="00245302"/>
    <w:rsid w:val="00245C01"/>
    <w:rsid w:val="00246B71"/>
    <w:rsid w:val="0024799E"/>
    <w:rsid w:val="00247AD1"/>
    <w:rsid w:val="00247F7D"/>
    <w:rsid w:val="00256028"/>
    <w:rsid w:val="00256B6C"/>
    <w:rsid w:val="002610C1"/>
    <w:rsid w:val="00263F3C"/>
    <w:rsid w:val="00266E87"/>
    <w:rsid w:val="00267DB3"/>
    <w:rsid w:val="00270DF5"/>
    <w:rsid w:val="00272D07"/>
    <w:rsid w:val="002745CB"/>
    <w:rsid w:val="002754FE"/>
    <w:rsid w:val="002835B5"/>
    <w:rsid w:val="00284B1E"/>
    <w:rsid w:val="0028749D"/>
    <w:rsid w:val="0028779F"/>
    <w:rsid w:val="00287AF3"/>
    <w:rsid w:val="0029112B"/>
    <w:rsid w:val="00295E1F"/>
    <w:rsid w:val="002A2FD2"/>
    <w:rsid w:val="002A31A4"/>
    <w:rsid w:val="002A33C9"/>
    <w:rsid w:val="002A5B78"/>
    <w:rsid w:val="002A5EA5"/>
    <w:rsid w:val="002A6409"/>
    <w:rsid w:val="002A6799"/>
    <w:rsid w:val="002B0E23"/>
    <w:rsid w:val="002B1D58"/>
    <w:rsid w:val="002B320C"/>
    <w:rsid w:val="002B433F"/>
    <w:rsid w:val="002B61C8"/>
    <w:rsid w:val="002B6FA7"/>
    <w:rsid w:val="002C010E"/>
    <w:rsid w:val="002C19EA"/>
    <w:rsid w:val="002C2907"/>
    <w:rsid w:val="002C6D97"/>
    <w:rsid w:val="002C758A"/>
    <w:rsid w:val="002D2CCE"/>
    <w:rsid w:val="002D435E"/>
    <w:rsid w:val="002D581B"/>
    <w:rsid w:val="002D6C9C"/>
    <w:rsid w:val="002E1937"/>
    <w:rsid w:val="002E3C9F"/>
    <w:rsid w:val="002F0C49"/>
    <w:rsid w:val="002F6012"/>
    <w:rsid w:val="002F6673"/>
    <w:rsid w:val="00303B4F"/>
    <w:rsid w:val="00305E08"/>
    <w:rsid w:val="003064E5"/>
    <w:rsid w:val="0030657D"/>
    <w:rsid w:val="00310EE4"/>
    <w:rsid w:val="00312DFE"/>
    <w:rsid w:val="0031316D"/>
    <w:rsid w:val="00313655"/>
    <w:rsid w:val="00313DDF"/>
    <w:rsid w:val="0032285E"/>
    <w:rsid w:val="00324C91"/>
    <w:rsid w:val="0032682C"/>
    <w:rsid w:val="00326FB0"/>
    <w:rsid w:val="00331AA7"/>
    <w:rsid w:val="00332EA9"/>
    <w:rsid w:val="00337306"/>
    <w:rsid w:val="003434D1"/>
    <w:rsid w:val="00347CE8"/>
    <w:rsid w:val="00351762"/>
    <w:rsid w:val="00360FD3"/>
    <w:rsid w:val="00361CE2"/>
    <w:rsid w:val="00365D7B"/>
    <w:rsid w:val="0036719D"/>
    <w:rsid w:val="00367572"/>
    <w:rsid w:val="003676E1"/>
    <w:rsid w:val="003710AF"/>
    <w:rsid w:val="0037231B"/>
    <w:rsid w:val="00372D37"/>
    <w:rsid w:val="00374F56"/>
    <w:rsid w:val="003764F1"/>
    <w:rsid w:val="00377AB4"/>
    <w:rsid w:val="00380925"/>
    <w:rsid w:val="00381208"/>
    <w:rsid w:val="00383D40"/>
    <w:rsid w:val="00386A07"/>
    <w:rsid w:val="00396837"/>
    <w:rsid w:val="003A2D84"/>
    <w:rsid w:val="003A70F5"/>
    <w:rsid w:val="003B0031"/>
    <w:rsid w:val="003B0A47"/>
    <w:rsid w:val="003B1B35"/>
    <w:rsid w:val="003B3EF8"/>
    <w:rsid w:val="003C6805"/>
    <w:rsid w:val="003E11B6"/>
    <w:rsid w:val="003E2458"/>
    <w:rsid w:val="003F4A45"/>
    <w:rsid w:val="003F62FE"/>
    <w:rsid w:val="003F67D1"/>
    <w:rsid w:val="004005AF"/>
    <w:rsid w:val="00400974"/>
    <w:rsid w:val="00400A52"/>
    <w:rsid w:val="00406020"/>
    <w:rsid w:val="004065F5"/>
    <w:rsid w:val="00410D1C"/>
    <w:rsid w:val="00416026"/>
    <w:rsid w:val="00416618"/>
    <w:rsid w:val="004176BC"/>
    <w:rsid w:val="00417FA0"/>
    <w:rsid w:val="00422480"/>
    <w:rsid w:val="0042283A"/>
    <w:rsid w:val="00427E01"/>
    <w:rsid w:val="00437830"/>
    <w:rsid w:val="00441F3D"/>
    <w:rsid w:val="004431AE"/>
    <w:rsid w:val="00443C80"/>
    <w:rsid w:val="00444994"/>
    <w:rsid w:val="00445229"/>
    <w:rsid w:val="0045257C"/>
    <w:rsid w:val="00454101"/>
    <w:rsid w:val="00462EB6"/>
    <w:rsid w:val="004630B6"/>
    <w:rsid w:val="00466AB7"/>
    <w:rsid w:val="00467D27"/>
    <w:rsid w:val="00470EBE"/>
    <w:rsid w:val="004717BC"/>
    <w:rsid w:val="004768B6"/>
    <w:rsid w:val="00481CEC"/>
    <w:rsid w:val="00481DC0"/>
    <w:rsid w:val="00484070"/>
    <w:rsid w:val="0049030B"/>
    <w:rsid w:val="00490AD1"/>
    <w:rsid w:val="004A2B4A"/>
    <w:rsid w:val="004A55BC"/>
    <w:rsid w:val="004B293F"/>
    <w:rsid w:val="004B6F20"/>
    <w:rsid w:val="004C3276"/>
    <w:rsid w:val="004C5A52"/>
    <w:rsid w:val="004C5A7D"/>
    <w:rsid w:val="004D1002"/>
    <w:rsid w:val="004D4AD4"/>
    <w:rsid w:val="004E6937"/>
    <w:rsid w:val="004F1161"/>
    <w:rsid w:val="004F19B7"/>
    <w:rsid w:val="004F6778"/>
    <w:rsid w:val="004F67A1"/>
    <w:rsid w:val="004F726C"/>
    <w:rsid w:val="005046DE"/>
    <w:rsid w:val="005125B3"/>
    <w:rsid w:val="00513ADC"/>
    <w:rsid w:val="005152C0"/>
    <w:rsid w:val="00517B27"/>
    <w:rsid w:val="00521A1D"/>
    <w:rsid w:val="00526B38"/>
    <w:rsid w:val="00531027"/>
    <w:rsid w:val="0053146F"/>
    <w:rsid w:val="00532DC0"/>
    <w:rsid w:val="0053392F"/>
    <w:rsid w:val="00533C21"/>
    <w:rsid w:val="005374FB"/>
    <w:rsid w:val="00537BE8"/>
    <w:rsid w:val="00543A5C"/>
    <w:rsid w:val="00543D0A"/>
    <w:rsid w:val="005454F2"/>
    <w:rsid w:val="005519C9"/>
    <w:rsid w:val="0055401B"/>
    <w:rsid w:val="005548BB"/>
    <w:rsid w:val="00555904"/>
    <w:rsid w:val="0056165A"/>
    <w:rsid w:val="00563479"/>
    <w:rsid w:val="00570D00"/>
    <w:rsid w:val="0057286F"/>
    <w:rsid w:val="005737C8"/>
    <w:rsid w:val="00574703"/>
    <w:rsid w:val="005765F8"/>
    <w:rsid w:val="00577F3B"/>
    <w:rsid w:val="0058054E"/>
    <w:rsid w:val="005832E8"/>
    <w:rsid w:val="0058368A"/>
    <w:rsid w:val="0058423B"/>
    <w:rsid w:val="0058771D"/>
    <w:rsid w:val="00597A9B"/>
    <w:rsid w:val="005A04FD"/>
    <w:rsid w:val="005A41A0"/>
    <w:rsid w:val="005A7BE7"/>
    <w:rsid w:val="005B1461"/>
    <w:rsid w:val="005B3F5E"/>
    <w:rsid w:val="005B609B"/>
    <w:rsid w:val="005B7535"/>
    <w:rsid w:val="005C49F0"/>
    <w:rsid w:val="005C50AE"/>
    <w:rsid w:val="005C773D"/>
    <w:rsid w:val="005D3C06"/>
    <w:rsid w:val="005D40FC"/>
    <w:rsid w:val="005D5A43"/>
    <w:rsid w:val="005E09A0"/>
    <w:rsid w:val="005E0F52"/>
    <w:rsid w:val="005E1FAB"/>
    <w:rsid w:val="005E6A50"/>
    <w:rsid w:val="005F10BB"/>
    <w:rsid w:val="005F19EE"/>
    <w:rsid w:val="005F3428"/>
    <w:rsid w:val="005F3E59"/>
    <w:rsid w:val="005F49E1"/>
    <w:rsid w:val="005F5991"/>
    <w:rsid w:val="005F6EB0"/>
    <w:rsid w:val="0060255B"/>
    <w:rsid w:val="00605895"/>
    <w:rsid w:val="006068C2"/>
    <w:rsid w:val="00611BE7"/>
    <w:rsid w:val="00613702"/>
    <w:rsid w:val="00614BC9"/>
    <w:rsid w:val="00616710"/>
    <w:rsid w:val="006175D0"/>
    <w:rsid w:val="00621B3D"/>
    <w:rsid w:val="00622E2F"/>
    <w:rsid w:val="00624258"/>
    <w:rsid w:val="00624358"/>
    <w:rsid w:val="00624D00"/>
    <w:rsid w:val="00630077"/>
    <w:rsid w:val="006307A2"/>
    <w:rsid w:val="00631E44"/>
    <w:rsid w:val="00631F0A"/>
    <w:rsid w:val="00632EA0"/>
    <w:rsid w:val="00633E39"/>
    <w:rsid w:val="00635238"/>
    <w:rsid w:val="00636FBA"/>
    <w:rsid w:val="00643335"/>
    <w:rsid w:val="00644407"/>
    <w:rsid w:val="006445C8"/>
    <w:rsid w:val="00644BC2"/>
    <w:rsid w:val="00646245"/>
    <w:rsid w:val="00647D2B"/>
    <w:rsid w:val="00652301"/>
    <w:rsid w:val="00653FF2"/>
    <w:rsid w:val="006550DC"/>
    <w:rsid w:val="00656139"/>
    <w:rsid w:val="0066024A"/>
    <w:rsid w:val="00667BF7"/>
    <w:rsid w:val="00671084"/>
    <w:rsid w:val="00676B48"/>
    <w:rsid w:val="00684BA9"/>
    <w:rsid w:val="00686C8B"/>
    <w:rsid w:val="00686CD4"/>
    <w:rsid w:val="00687586"/>
    <w:rsid w:val="00687E94"/>
    <w:rsid w:val="00693CC4"/>
    <w:rsid w:val="00694A64"/>
    <w:rsid w:val="00694F3B"/>
    <w:rsid w:val="006A20ED"/>
    <w:rsid w:val="006A2AF0"/>
    <w:rsid w:val="006A2E81"/>
    <w:rsid w:val="006A4592"/>
    <w:rsid w:val="006A5865"/>
    <w:rsid w:val="006A657E"/>
    <w:rsid w:val="006A6D38"/>
    <w:rsid w:val="006B4D29"/>
    <w:rsid w:val="006C0131"/>
    <w:rsid w:val="006C350F"/>
    <w:rsid w:val="006C55D7"/>
    <w:rsid w:val="006D441A"/>
    <w:rsid w:val="006D44F0"/>
    <w:rsid w:val="006D7C8F"/>
    <w:rsid w:val="006D7EED"/>
    <w:rsid w:val="006E52E0"/>
    <w:rsid w:val="00701AD4"/>
    <w:rsid w:val="00702612"/>
    <w:rsid w:val="007028AD"/>
    <w:rsid w:val="007057FA"/>
    <w:rsid w:val="0071017A"/>
    <w:rsid w:val="00714E69"/>
    <w:rsid w:val="00715415"/>
    <w:rsid w:val="00716891"/>
    <w:rsid w:val="00716F23"/>
    <w:rsid w:val="00717E89"/>
    <w:rsid w:val="00721E0D"/>
    <w:rsid w:val="00724B84"/>
    <w:rsid w:val="007270BD"/>
    <w:rsid w:val="0072798C"/>
    <w:rsid w:val="00733AFB"/>
    <w:rsid w:val="00737422"/>
    <w:rsid w:val="0073746C"/>
    <w:rsid w:val="0074059D"/>
    <w:rsid w:val="007407A4"/>
    <w:rsid w:val="0074192F"/>
    <w:rsid w:val="0074267C"/>
    <w:rsid w:val="007466EF"/>
    <w:rsid w:val="007471FA"/>
    <w:rsid w:val="00751623"/>
    <w:rsid w:val="007518E8"/>
    <w:rsid w:val="00752512"/>
    <w:rsid w:val="007535EC"/>
    <w:rsid w:val="00754240"/>
    <w:rsid w:val="00754676"/>
    <w:rsid w:val="007554A8"/>
    <w:rsid w:val="00756719"/>
    <w:rsid w:val="00761139"/>
    <w:rsid w:val="00762EB9"/>
    <w:rsid w:val="00764058"/>
    <w:rsid w:val="00764749"/>
    <w:rsid w:val="00771B4A"/>
    <w:rsid w:val="007728AB"/>
    <w:rsid w:val="00776750"/>
    <w:rsid w:val="00784A8C"/>
    <w:rsid w:val="007A1490"/>
    <w:rsid w:val="007A2AA9"/>
    <w:rsid w:val="007A30CF"/>
    <w:rsid w:val="007A7036"/>
    <w:rsid w:val="007B1FBD"/>
    <w:rsid w:val="007B24F4"/>
    <w:rsid w:val="007B5120"/>
    <w:rsid w:val="007C1374"/>
    <w:rsid w:val="007C3D99"/>
    <w:rsid w:val="007C482F"/>
    <w:rsid w:val="007D0021"/>
    <w:rsid w:val="007D0804"/>
    <w:rsid w:val="007D27A4"/>
    <w:rsid w:val="007D61FE"/>
    <w:rsid w:val="007D6C89"/>
    <w:rsid w:val="007E0577"/>
    <w:rsid w:val="007E10C0"/>
    <w:rsid w:val="007E4E95"/>
    <w:rsid w:val="007E5B21"/>
    <w:rsid w:val="007E70C7"/>
    <w:rsid w:val="007F137C"/>
    <w:rsid w:val="007F3946"/>
    <w:rsid w:val="007F521C"/>
    <w:rsid w:val="007F7F32"/>
    <w:rsid w:val="00800B42"/>
    <w:rsid w:val="00802014"/>
    <w:rsid w:val="008038BD"/>
    <w:rsid w:val="00810991"/>
    <w:rsid w:val="00810D1C"/>
    <w:rsid w:val="00816EF9"/>
    <w:rsid w:val="00816F1D"/>
    <w:rsid w:val="00824505"/>
    <w:rsid w:val="0082673D"/>
    <w:rsid w:val="008304D1"/>
    <w:rsid w:val="00835247"/>
    <w:rsid w:val="00843399"/>
    <w:rsid w:val="00844859"/>
    <w:rsid w:val="008465AB"/>
    <w:rsid w:val="0084735D"/>
    <w:rsid w:val="008511F5"/>
    <w:rsid w:val="00854E57"/>
    <w:rsid w:val="00857E47"/>
    <w:rsid w:val="00863369"/>
    <w:rsid w:val="00865D12"/>
    <w:rsid w:val="008734F7"/>
    <w:rsid w:val="00873E42"/>
    <w:rsid w:val="00874C90"/>
    <w:rsid w:val="00874FEC"/>
    <w:rsid w:val="00877A49"/>
    <w:rsid w:val="00880483"/>
    <w:rsid w:val="00881518"/>
    <w:rsid w:val="00881952"/>
    <w:rsid w:val="00884BB8"/>
    <w:rsid w:val="00890657"/>
    <w:rsid w:val="00890CD8"/>
    <w:rsid w:val="00892344"/>
    <w:rsid w:val="0089249C"/>
    <w:rsid w:val="00893220"/>
    <w:rsid w:val="00895059"/>
    <w:rsid w:val="008A7C93"/>
    <w:rsid w:val="008B7628"/>
    <w:rsid w:val="008B7848"/>
    <w:rsid w:val="008B7A5E"/>
    <w:rsid w:val="008C2422"/>
    <w:rsid w:val="008C3947"/>
    <w:rsid w:val="008C4818"/>
    <w:rsid w:val="008C577F"/>
    <w:rsid w:val="008C611E"/>
    <w:rsid w:val="008C66A0"/>
    <w:rsid w:val="008D1D95"/>
    <w:rsid w:val="008D2A16"/>
    <w:rsid w:val="008D7006"/>
    <w:rsid w:val="008E2B06"/>
    <w:rsid w:val="008E4D6B"/>
    <w:rsid w:val="008E5C7D"/>
    <w:rsid w:val="008F2906"/>
    <w:rsid w:val="009079D6"/>
    <w:rsid w:val="00907F0C"/>
    <w:rsid w:val="0091069C"/>
    <w:rsid w:val="00911C40"/>
    <w:rsid w:val="00912F04"/>
    <w:rsid w:val="00917968"/>
    <w:rsid w:val="0092022A"/>
    <w:rsid w:val="00924E4A"/>
    <w:rsid w:val="00926611"/>
    <w:rsid w:val="0092669A"/>
    <w:rsid w:val="00926BCC"/>
    <w:rsid w:val="00927787"/>
    <w:rsid w:val="009302F2"/>
    <w:rsid w:val="00931DB2"/>
    <w:rsid w:val="00932569"/>
    <w:rsid w:val="00933522"/>
    <w:rsid w:val="009351A5"/>
    <w:rsid w:val="00941772"/>
    <w:rsid w:val="00942697"/>
    <w:rsid w:val="00946F9F"/>
    <w:rsid w:val="0095108D"/>
    <w:rsid w:val="00952049"/>
    <w:rsid w:val="00954D35"/>
    <w:rsid w:val="00954F2E"/>
    <w:rsid w:val="00963AAC"/>
    <w:rsid w:val="009644C7"/>
    <w:rsid w:val="0096778F"/>
    <w:rsid w:val="00971C71"/>
    <w:rsid w:val="00972514"/>
    <w:rsid w:val="009744C8"/>
    <w:rsid w:val="00976A7B"/>
    <w:rsid w:val="009779C5"/>
    <w:rsid w:val="00985CE8"/>
    <w:rsid w:val="00992D85"/>
    <w:rsid w:val="009A017D"/>
    <w:rsid w:val="009A392D"/>
    <w:rsid w:val="009A4A3D"/>
    <w:rsid w:val="009A69EE"/>
    <w:rsid w:val="009B1D22"/>
    <w:rsid w:val="009B486B"/>
    <w:rsid w:val="009B4EF8"/>
    <w:rsid w:val="009B7979"/>
    <w:rsid w:val="009C404F"/>
    <w:rsid w:val="009C7C27"/>
    <w:rsid w:val="009D410F"/>
    <w:rsid w:val="009D7F95"/>
    <w:rsid w:val="009E1844"/>
    <w:rsid w:val="009E1A7A"/>
    <w:rsid w:val="009E204C"/>
    <w:rsid w:val="009E406C"/>
    <w:rsid w:val="009E559A"/>
    <w:rsid w:val="009E6367"/>
    <w:rsid w:val="009E7B00"/>
    <w:rsid w:val="009F2D68"/>
    <w:rsid w:val="00A0179D"/>
    <w:rsid w:val="00A0312C"/>
    <w:rsid w:val="00A0590C"/>
    <w:rsid w:val="00A07173"/>
    <w:rsid w:val="00A076F0"/>
    <w:rsid w:val="00A07E58"/>
    <w:rsid w:val="00A10794"/>
    <w:rsid w:val="00A16920"/>
    <w:rsid w:val="00A171A8"/>
    <w:rsid w:val="00A20FD8"/>
    <w:rsid w:val="00A26DF2"/>
    <w:rsid w:val="00A3609C"/>
    <w:rsid w:val="00A434C7"/>
    <w:rsid w:val="00A47272"/>
    <w:rsid w:val="00A52495"/>
    <w:rsid w:val="00A63572"/>
    <w:rsid w:val="00A64D57"/>
    <w:rsid w:val="00A6596F"/>
    <w:rsid w:val="00A76E19"/>
    <w:rsid w:val="00A775BD"/>
    <w:rsid w:val="00A871C2"/>
    <w:rsid w:val="00A928BA"/>
    <w:rsid w:val="00A93568"/>
    <w:rsid w:val="00A93B07"/>
    <w:rsid w:val="00A954D9"/>
    <w:rsid w:val="00A960D6"/>
    <w:rsid w:val="00A97AA5"/>
    <w:rsid w:val="00AA01E5"/>
    <w:rsid w:val="00AA0893"/>
    <w:rsid w:val="00AA0CE5"/>
    <w:rsid w:val="00AA13AF"/>
    <w:rsid w:val="00AA1D99"/>
    <w:rsid w:val="00AA53BB"/>
    <w:rsid w:val="00AB2994"/>
    <w:rsid w:val="00AB5217"/>
    <w:rsid w:val="00AC0E55"/>
    <w:rsid w:val="00AC0E6F"/>
    <w:rsid w:val="00AC4748"/>
    <w:rsid w:val="00AD0C12"/>
    <w:rsid w:val="00AD5BE4"/>
    <w:rsid w:val="00AD6002"/>
    <w:rsid w:val="00AE3EAD"/>
    <w:rsid w:val="00AF07F5"/>
    <w:rsid w:val="00AF441E"/>
    <w:rsid w:val="00AF53EB"/>
    <w:rsid w:val="00AF673D"/>
    <w:rsid w:val="00AF7737"/>
    <w:rsid w:val="00AF794D"/>
    <w:rsid w:val="00B00F8D"/>
    <w:rsid w:val="00B012FE"/>
    <w:rsid w:val="00B02AFA"/>
    <w:rsid w:val="00B1246D"/>
    <w:rsid w:val="00B128F8"/>
    <w:rsid w:val="00B13F0E"/>
    <w:rsid w:val="00B14103"/>
    <w:rsid w:val="00B17DF4"/>
    <w:rsid w:val="00B2127A"/>
    <w:rsid w:val="00B219D4"/>
    <w:rsid w:val="00B31361"/>
    <w:rsid w:val="00B33213"/>
    <w:rsid w:val="00B35212"/>
    <w:rsid w:val="00B4048F"/>
    <w:rsid w:val="00B41267"/>
    <w:rsid w:val="00B41509"/>
    <w:rsid w:val="00B42A12"/>
    <w:rsid w:val="00B47B26"/>
    <w:rsid w:val="00B57D3D"/>
    <w:rsid w:val="00B60149"/>
    <w:rsid w:val="00B6296E"/>
    <w:rsid w:val="00B63609"/>
    <w:rsid w:val="00B87E35"/>
    <w:rsid w:val="00B90889"/>
    <w:rsid w:val="00B9275D"/>
    <w:rsid w:val="00B94C3E"/>
    <w:rsid w:val="00B95571"/>
    <w:rsid w:val="00B96C55"/>
    <w:rsid w:val="00BA374B"/>
    <w:rsid w:val="00BA48C3"/>
    <w:rsid w:val="00BA4EDC"/>
    <w:rsid w:val="00BA5009"/>
    <w:rsid w:val="00BA6B64"/>
    <w:rsid w:val="00BA6E55"/>
    <w:rsid w:val="00BB2681"/>
    <w:rsid w:val="00BB3A6D"/>
    <w:rsid w:val="00BB408D"/>
    <w:rsid w:val="00BB652B"/>
    <w:rsid w:val="00BB665D"/>
    <w:rsid w:val="00BC36C4"/>
    <w:rsid w:val="00BD668B"/>
    <w:rsid w:val="00BE6C70"/>
    <w:rsid w:val="00BE75D3"/>
    <w:rsid w:val="00BE7D53"/>
    <w:rsid w:val="00BF21E4"/>
    <w:rsid w:val="00BF24E7"/>
    <w:rsid w:val="00BF5B38"/>
    <w:rsid w:val="00C02D98"/>
    <w:rsid w:val="00C04570"/>
    <w:rsid w:val="00C053C6"/>
    <w:rsid w:val="00C054BA"/>
    <w:rsid w:val="00C13B5A"/>
    <w:rsid w:val="00C17BF6"/>
    <w:rsid w:val="00C215B2"/>
    <w:rsid w:val="00C2252F"/>
    <w:rsid w:val="00C26A92"/>
    <w:rsid w:val="00C31DB7"/>
    <w:rsid w:val="00C37CA4"/>
    <w:rsid w:val="00C4335E"/>
    <w:rsid w:val="00C465A3"/>
    <w:rsid w:val="00C47252"/>
    <w:rsid w:val="00C50CA3"/>
    <w:rsid w:val="00C50D1D"/>
    <w:rsid w:val="00C549E3"/>
    <w:rsid w:val="00C54A3A"/>
    <w:rsid w:val="00C54B6E"/>
    <w:rsid w:val="00C569E4"/>
    <w:rsid w:val="00C57038"/>
    <w:rsid w:val="00C572FC"/>
    <w:rsid w:val="00C65022"/>
    <w:rsid w:val="00C65B3D"/>
    <w:rsid w:val="00C72085"/>
    <w:rsid w:val="00C737D8"/>
    <w:rsid w:val="00C7519E"/>
    <w:rsid w:val="00C75353"/>
    <w:rsid w:val="00C80BE7"/>
    <w:rsid w:val="00C81DAD"/>
    <w:rsid w:val="00C8457F"/>
    <w:rsid w:val="00C84BE9"/>
    <w:rsid w:val="00C854F2"/>
    <w:rsid w:val="00C86739"/>
    <w:rsid w:val="00C87E55"/>
    <w:rsid w:val="00C93D37"/>
    <w:rsid w:val="00CA4201"/>
    <w:rsid w:val="00CA4A0D"/>
    <w:rsid w:val="00CA61A0"/>
    <w:rsid w:val="00CA66C2"/>
    <w:rsid w:val="00CB2018"/>
    <w:rsid w:val="00CB24A0"/>
    <w:rsid w:val="00CB2EB0"/>
    <w:rsid w:val="00CB670E"/>
    <w:rsid w:val="00CB7A1F"/>
    <w:rsid w:val="00CC59F7"/>
    <w:rsid w:val="00CD2995"/>
    <w:rsid w:val="00CD750D"/>
    <w:rsid w:val="00CD7CAD"/>
    <w:rsid w:val="00CE30EB"/>
    <w:rsid w:val="00CE52DB"/>
    <w:rsid w:val="00CE6097"/>
    <w:rsid w:val="00CF3574"/>
    <w:rsid w:val="00D03E8B"/>
    <w:rsid w:val="00D04378"/>
    <w:rsid w:val="00D05D29"/>
    <w:rsid w:val="00D06154"/>
    <w:rsid w:val="00D063C3"/>
    <w:rsid w:val="00D10AB5"/>
    <w:rsid w:val="00D10B1C"/>
    <w:rsid w:val="00D11934"/>
    <w:rsid w:val="00D12B4E"/>
    <w:rsid w:val="00D157FA"/>
    <w:rsid w:val="00D2311C"/>
    <w:rsid w:val="00D2370B"/>
    <w:rsid w:val="00D24C5D"/>
    <w:rsid w:val="00D24CA2"/>
    <w:rsid w:val="00D27118"/>
    <w:rsid w:val="00D3095C"/>
    <w:rsid w:val="00D350DD"/>
    <w:rsid w:val="00D37124"/>
    <w:rsid w:val="00D400E2"/>
    <w:rsid w:val="00D405AD"/>
    <w:rsid w:val="00D4595E"/>
    <w:rsid w:val="00D477E0"/>
    <w:rsid w:val="00D50ECF"/>
    <w:rsid w:val="00D529FD"/>
    <w:rsid w:val="00D537EE"/>
    <w:rsid w:val="00D541ED"/>
    <w:rsid w:val="00D54383"/>
    <w:rsid w:val="00D54A97"/>
    <w:rsid w:val="00D57F56"/>
    <w:rsid w:val="00D60FAF"/>
    <w:rsid w:val="00D61A0E"/>
    <w:rsid w:val="00D62C8C"/>
    <w:rsid w:val="00D65000"/>
    <w:rsid w:val="00D73A70"/>
    <w:rsid w:val="00D73D11"/>
    <w:rsid w:val="00D77438"/>
    <w:rsid w:val="00D80DD5"/>
    <w:rsid w:val="00D819D0"/>
    <w:rsid w:val="00D84D0A"/>
    <w:rsid w:val="00D84FC3"/>
    <w:rsid w:val="00D85CB5"/>
    <w:rsid w:val="00D87F9B"/>
    <w:rsid w:val="00D95F0B"/>
    <w:rsid w:val="00D9652D"/>
    <w:rsid w:val="00DA0B26"/>
    <w:rsid w:val="00DA1E4E"/>
    <w:rsid w:val="00DA3CB7"/>
    <w:rsid w:val="00DA4B71"/>
    <w:rsid w:val="00DA73F6"/>
    <w:rsid w:val="00DB46E3"/>
    <w:rsid w:val="00DC30B6"/>
    <w:rsid w:val="00DD3BC2"/>
    <w:rsid w:val="00DD45D5"/>
    <w:rsid w:val="00DD4C8C"/>
    <w:rsid w:val="00DD5B55"/>
    <w:rsid w:val="00DE1943"/>
    <w:rsid w:val="00DE2977"/>
    <w:rsid w:val="00DE3979"/>
    <w:rsid w:val="00DE5E75"/>
    <w:rsid w:val="00DE67DF"/>
    <w:rsid w:val="00DF2982"/>
    <w:rsid w:val="00DF49D2"/>
    <w:rsid w:val="00E00567"/>
    <w:rsid w:val="00E023E3"/>
    <w:rsid w:val="00E02E93"/>
    <w:rsid w:val="00E11D3B"/>
    <w:rsid w:val="00E15E19"/>
    <w:rsid w:val="00E22F8B"/>
    <w:rsid w:val="00E242CC"/>
    <w:rsid w:val="00E2541E"/>
    <w:rsid w:val="00E314DE"/>
    <w:rsid w:val="00E32791"/>
    <w:rsid w:val="00E33E8D"/>
    <w:rsid w:val="00E353CD"/>
    <w:rsid w:val="00E3642C"/>
    <w:rsid w:val="00E414A6"/>
    <w:rsid w:val="00E41AF1"/>
    <w:rsid w:val="00E4233D"/>
    <w:rsid w:val="00E43359"/>
    <w:rsid w:val="00E45626"/>
    <w:rsid w:val="00E45E9E"/>
    <w:rsid w:val="00E4737B"/>
    <w:rsid w:val="00E51BF7"/>
    <w:rsid w:val="00E51C34"/>
    <w:rsid w:val="00E52233"/>
    <w:rsid w:val="00E54EBD"/>
    <w:rsid w:val="00E558AB"/>
    <w:rsid w:val="00E60638"/>
    <w:rsid w:val="00E6275B"/>
    <w:rsid w:val="00E63B9E"/>
    <w:rsid w:val="00E65FFA"/>
    <w:rsid w:val="00E70BF8"/>
    <w:rsid w:val="00E75776"/>
    <w:rsid w:val="00E76067"/>
    <w:rsid w:val="00E83B90"/>
    <w:rsid w:val="00E84A0D"/>
    <w:rsid w:val="00E84C0C"/>
    <w:rsid w:val="00E85D1F"/>
    <w:rsid w:val="00E86876"/>
    <w:rsid w:val="00EA0084"/>
    <w:rsid w:val="00EA6873"/>
    <w:rsid w:val="00EA6984"/>
    <w:rsid w:val="00EB2403"/>
    <w:rsid w:val="00EB31D5"/>
    <w:rsid w:val="00EB5308"/>
    <w:rsid w:val="00EB55A1"/>
    <w:rsid w:val="00EC12EA"/>
    <w:rsid w:val="00EC15A6"/>
    <w:rsid w:val="00ED145A"/>
    <w:rsid w:val="00ED16C5"/>
    <w:rsid w:val="00ED17C6"/>
    <w:rsid w:val="00ED3B86"/>
    <w:rsid w:val="00ED4474"/>
    <w:rsid w:val="00EE1343"/>
    <w:rsid w:val="00EE1A8F"/>
    <w:rsid w:val="00EE3FE9"/>
    <w:rsid w:val="00EE5591"/>
    <w:rsid w:val="00EE6413"/>
    <w:rsid w:val="00EE6482"/>
    <w:rsid w:val="00EF1515"/>
    <w:rsid w:val="00EF7128"/>
    <w:rsid w:val="00F02E76"/>
    <w:rsid w:val="00F04DDF"/>
    <w:rsid w:val="00F05581"/>
    <w:rsid w:val="00F0591A"/>
    <w:rsid w:val="00F06D1B"/>
    <w:rsid w:val="00F1439E"/>
    <w:rsid w:val="00F14FB1"/>
    <w:rsid w:val="00F1621D"/>
    <w:rsid w:val="00F16406"/>
    <w:rsid w:val="00F16989"/>
    <w:rsid w:val="00F17FD2"/>
    <w:rsid w:val="00F205E4"/>
    <w:rsid w:val="00F270EB"/>
    <w:rsid w:val="00F27440"/>
    <w:rsid w:val="00F30E36"/>
    <w:rsid w:val="00F33FFC"/>
    <w:rsid w:val="00F42685"/>
    <w:rsid w:val="00F455FE"/>
    <w:rsid w:val="00F502D9"/>
    <w:rsid w:val="00F531B7"/>
    <w:rsid w:val="00F54019"/>
    <w:rsid w:val="00F55DC1"/>
    <w:rsid w:val="00F56AAF"/>
    <w:rsid w:val="00F57378"/>
    <w:rsid w:val="00F60DF7"/>
    <w:rsid w:val="00F61A98"/>
    <w:rsid w:val="00F710A8"/>
    <w:rsid w:val="00F75B32"/>
    <w:rsid w:val="00F85F40"/>
    <w:rsid w:val="00F87A2F"/>
    <w:rsid w:val="00F969E9"/>
    <w:rsid w:val="00F97501"/>
    <w:rsid w:val="00F97988"/>
    <w:rsid w:val="00FA1671"/>
    <w:rsid w:val="00FA1EC0"/>
    <w:rsid w:val="00FA4931"/>
    <w:rsid w:val="00FA5E14"/>
    <w:rsid w:val="00FB17BC"/>
    <w:rsid w:val="00FB3DDE"/>
    <w:rsid w:val="00FB66EA"/>
    <w:rsid w:val="00FB77B6"/>
    <w:rsid w:val="00FC6448"/>
    <w:rsid w:val="00FD2D8D"/>
    <w:rsid w:val="00FD44CA"/>
    <w:rsid w:val="00FD480F"/>
    <w:rsid w:val="00FF34C8"/>
    <w:rsid w:val="00FF54EF"/>
    <w:rsid w:val="00FF7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C322B"/>
  <w15:chartTrackingRefBased/>
  <w15:docId w15:val="{05F8A57F-C5A6-4B13-B993-2D70484EB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31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31B7"/>
    <w:rPr>
      <w:rFonts w:eastAsiaTheme="minorEastAsia"/>
      <w:lang w:val="en-US"/>
    </w:rPr>
  </w:style>
  <w:style w:type="character" w:customStyle="1" w:styleId="iteration">
    <w:name w:val="iteration"/>
    <w:basedOn w:val="DefaultParagraphFont"/>
    <w:rsid w:val="009D7F95"/>
  </w:style>
  <w:style w:type="character" w:customStyle="1" w:styleId="ind">
    <w:name w:val="ind"/>
    <w:basedOn w:val="DefaultParagraphFont"/>
    <w:rsid w:val="009D7F95"/>
  </w:style>
  <w:style w:type="paragraph" w:customStyle="1" w:styleId="body-paragraph">
    <w:name w:val="body-paragraph"/>
    <w:basedOn w:val="Normal"/>
    <w:rsid w:val="00CB20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46245"/>
    <w:rPr>
      <w:b/>
      <w:bCs/>
    </w:rPr>
  </w:style>
  <w:style w:type="character" w:styleId="Emphasis">
    <w:name w:val="Emphasis"/>
    <w:basedOn w:val="DefaultParagraphFont"/>
    <w:uiPriority w:val="20"/>
    <w:qFormat/>
    <w:rsid w:val="00E43359"/>
    <w:rPr>
      <w:i/>
      <w:iCs/>
    </w:rPr>
  </w:style>
  <w:style w:type="character" w:styleId="Hyperlink">
    <w:name w:val="Hyperlink"/>
    <w:basedOn w:val="DefaultParagraphFont"/>
    <w:uiPriority w:val="99"/>
    <w:semiHidden/>
    <w:unhideWhenUsed/>
    <w:rsid w:val="00E11D3B"/>
    <w:rPr>
      <w:color w:val="0000FF"/>
      <w:u w:val="single"/>
    </w:rPr>
  </w:style>
  <w:style w:type="table" w:styleId="TableGrid">
    <w:name w:val="Table Grid"/>
    <w:basedOn w:val="TableNormal"/>
    <w:uiPriority w:val="39"/>
    <w:rsid w:val="002A2F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49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19334">
      <w:bodyDiv w:val="1"/>
      <w:marLeft w:val="0"/>
      <w:marRight w:val="0"/>
      <w:marTop w:val="0"/>
      <w:marBottom w:val="0"/>
      <w:divBdr>
        <w:top w:val="none" w:sz="0" w:space="0" w:color="auto"/>
        <w:left w:val="none" w:sz="0" w:space="0" w:color="auto"/>
        <w:bottom w:val="none" w:sz="0" w:space="0" w:color="auto"/>
        <w:right w:val="none" w:sz="0" w:space="0" w:color="auto"/>
      </w:divBdr>
      <w:divsChild>
        <w:div w:id="1740862382">
          <w:marLeft w:val="0"/>
          <w:marRight w:val="0"/>
          <w:marTop w:val="0"/>
          <w:marBottom w:val="0"/>
          <w:divBdr>
            <w:top w:val="none" w:sz="0" w:space="0" w:color="auto"/>
            <w:left w:val="none" w:sz="0" w:space="0" w:color="auto"/>
            <w:bottom w:val="none" w:sz="0" w:space="0" w:color="auto"/>
            <w:right w:val="none" w:sz="0" w:space="0" w:color="auto"/>
          </w:divBdr>
          <w:divsChild>
            <w:div w:id="892349482">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261303995">
      <w:bodyDiv w:val="1"/>
      <w:marLeft w:val="0"/>
      <w:marRight w:val="0"/>
      <w:marTop w:val="0"/>
      <w:marBottom w:val="0"/>
      <w:divBdr>
        <w:top w:val="none" w:sz="0" w:space="0" w:color="auto"/>
        <w:left w:val="none" w:sz="0" w:space="0" w:color="auto"/>
        <w:bottom w:val="none" w:sz="0" w:space="0" w:color="auto"/>
        <w:right w:val="none" w:sz="0" w:space="0" w:color="auto"/>
      </w:divBdr>
    </w:div>
    <w:div w:id="357587506">
      <w:bodyDiv w:val="1"/>
      <w:marLeft w:val="0"/>
      <w:marRight w:val="0"/>
      <w:marTop w:val="0"/>
      <w:marBottom w:val="0"/>
      <w:divBdr>
        <w:top w:val="none" w:sz="0" w:space="0" w:color="auto"/>
        <w:left w:val="none" w:sz="0" w:space="0" w:color="auto"/>
        <w:bottom w:val="none" w:sz="0" w:space="0" w:color="auto"/>
        <w:right w:val="none" w:sz="0" w:space="0" w:color="auto"/>
      </w:divBdr>
    </w:div>
    <w:div w:id="507061013">
      <w:bodyDiv w:val="1"/>
      <w:marLeft w:val="0"/>
      <w:marRight w:val="0"/>
      <w:marTop w:val="0"/>
      <w:marBottom w:val="0"/>
      <w:divBdr>
        <w:top w:val="none" w:sz="0" w:space="0" w:color="auto"/>
        <w:left w:val="none" w:sz="0" w:space="0" w:color="auto"/>
        <w:bottom w:val="none" w:sz="0" w:space="0" w:color="auto"/>
        <w:right w:val="none" w:sz="0" w:space="0" w:color="auto"/>
      </w:divBdr>
    </w:div>
    <w:div w:id="600456102">
      <w:bodyDiv w:val="1"/>
      <w:marLeft w:val="0"/>
      <w:marRight w:val="0"/>
      <w:marTop w:val="0"/>
      <w:marBottom w:val="0"/>
      <w:divBdr>
        <w:top w:val="none" w:sz="0" w:space="0" w:color="auto"/>
        <w:left w:val="none" w:sz="0" w:space="0" w:color="auto"/>
        <w:bottom w:val="none" w:sz="0" w:space="0" w:color="auto"/>
        <w:right w:val="none" w:sz="0" w:space="0" w:color="auto"/>
      </w:divBdr>
      <w:divsChild>
        <w:div w:id="345644025">
          <w:marLeft w:val="547"/>
          <w:marRight w:val="0"/>
          <w:marTop w:val="0"/>
          <w:marBottom w:val="0"/>
          <w:divBdr>
            <w:top w:val="none" w:sz="0" w:space="0" w:color="auto"/>
            <w:left w:val="none" w:sz="0" w:space="0" w:color="auto"/>
            <w:bottom w:val="none" w:sz="0" w:space="0" w:color="auto"/>
            <w:right w:val="none" w:sz="0" w:space="0" w:color="auto"/>
          </w:divBdr>
        </w:div>
      </w:divsChild>
    </w:div>
    <w:div w:id="822700586">
      <w:bodyDiv w:val="1"/>
      <w:marLeft w:val="0"/>
      <w:marRight w:val="0"/>
      <w:marTop w:val="0"/>
      <w:marBottom w:val="0"/>
      <w:divBdr>
        <w:top w:val="none" w:sz="0" w:space="0" w:color="auto"/>
        <w:left w:val="none" w:sz="0" w:space="0" w:color="auto"/>
        <w:bottom w:val="none" w:sz="0" w:space="0" w:color="auto"/>
        <w:right w:val="none" w:sz="0" w:space="0" w:color="auto"/>
      </w:divBdr>
    </w:div>
    <w:div w:id="902763590">
      <w:bodyDiv w:val="1"/>
      <w:marLeft w:val="0"/>
      <w:marRight w:val="0"/>
      <w:marTop w:val="0"/>
      <w:marBottom w:val="0"/>
      <w:divBdr>
        <w:top w:val="none" w:sz="0" w:space="0" w:color="auto"/>
        <w:left w:val="none" w:sz="0" w:space="0" w:color="auto"/>
        <w:bottom w:val="none" w:sz="0" w:space="0" w:color="auto"/>
        <w:right w:val="none" w:sz="0" w:space="0" w:color="auto"/>
      </w:divBdr>
    </w:div>
    <w:div w:id="1216283704">
      <w:bodyDiv w:val="1"/>
      <w:marLeft w:val="0"/>
      <w:marRight w:val="0"/>
      <w:marTop w:val="0"/>
      <w:marBottom w:val="0"/>
      <w:divBdr>
        <w:top w:val="none" w:sz="0" w:space="0" w:color="auto"/>
        <w:left w:val="none" w:sz="0" w:space="0" w:color="auto"/>
        <w:bottom w:val="none" w:sz="0" w:space="0" w:color="auto"/>
        <w:right w:val="none" w:sz="0" w:space="0" w:color="auto"/>
      </w:divBdr>
      <w:divsChild>
        <w:div w:id="1825004489">
          <w:marLeft w:val="547"/>
          <w:marRight w:val="0"/>
          <w:marTop w:val="0"/>
          <w:marBottom w:val="0"/>
          <w:divBdr>
            <w:top w:val="none" w:sz="0" w:space="0" w:color="auto"/>
            <w:left w:val="none" w:sz="0" w:space="0" w:color="auto"/>
            <w:bottom w:val="none" w:sz="0" w:space="0" w:color="auto"/>
            <w:right w:val="none" w:sz="0" w:space="0" w:color="auto"/>
          </w:divBdr>
        </w:div>
      </w:divsChild>
    </w:div>
    <w:div w:id="1330869378">
      <w:bodyDiv w:val="1"/>
      <w:marLeft w:val="0"/>
      <w:marRight w:val="0"/>
      <w:marTop w:val="0"/>
      <w:marBottom w:val="0"/>
      <w:divBdr>
        <w:top w:val="none" w:sz="0" w:space="0" w:color="auto"/>
        <w:left w:val="none" w:sz="0" w:space="0" w:color="auto"/>
        <w:bottom w:val="none" w:sz="0" w:space="0" w:color="auto"/>
        <w:right w:val="none" w:sz="0" w:space="0" w:color="auto"/>
      </w:divBdr>
    </w:div>
    <w:div w:id="1572424580">
      <w:bodyDiv w:val="1"/>
      <w:marLeft w:val="0"/>
      <w:marRight w:val="0"/>
      <w:marTop w:val="0"/>
      <w:marBottom w:val="0"/>
      <w:divBdr>
        <w:top w:val="none" w:sz="0" w:space="0" w:color="auto"/>
        <w:left w:val="none" w:sz="0" w:space="0" w:color="auto"/>
        <w:bottom w:val="none" w:sz="0" w:space="0" w:color="auto"/>
        <w:right w:val="none" w:sz="0" w:space="0" w:color="auto"/>
      </w:divBdr>
      <w:divsChild>
        <w:div w:id="1581021180">
          <w:marLeft w:val="0"/>
          <w:marRight w:val="0"/>
          <w:marTop w:val="0"/>
          <w:marBottom w:val="120"/>
          <w:divBdr>
            <w:top w:val="none" w:sz="0" w:space="0" w:color="auto"/>
            <w:left w:val="none" w:sz="0" w:space="0" w:color="auto"/>
            <w:bottom w:val="none" w:sz="0" w:space="0" w:color="auto"/>
            <w:right w:val="none" w:sz="0" w:space="0" w:color="auto"/>
          </w:divBdr>
          <w:divsChild>
            <w:div w:id="1418482121">
              <w:marLeft w:val="0"/>
              <w:marRight w:val="0"/>
              <w:marTop w:val="0"/>
              <w:marBottom w:val="0"/>
              <w:divBdr>
                <w:top w:val="none" w:sz="0" w:space="0" w:color="auto"/>
                <w:left w:val="none" w:sz="0" w:space="0" w:color="auto"/>
                <w:bottom w:val="none" w:sz="0" w:space="0" w:color="auto"/>
                <w:right w:val="none" w:sz="0" w:space="0" w:color="auto"/>
              </w:divBdr>
              <w:divsChild>
                <w:div w:id="418601619">
                  <w:marLeft w:val="0"/>
                  <w:marRight w:val="0"/>
                  <w:marTop w:val="0"/>
                  <w:marBottom w:val="0"/>
                  <w:divBdr>
                    <w:top w:val="none" w:sz="0" w:space="0" w:color="auto"/>
                    <w:left w:val="none" w:sz="0" w:space="0" w:color="auto"/>
                    <w:bottom w:val="none" w:sz="0" w:space="0" w:color="auto"/>
                    <w:right w:val="none" w:sz="0" w:space="0" w:color="auto"/>
                  </w:divBdr>
                  <w:divsChild>
                    <w:div w:id="49179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774458">
              <w:marLeft w:val="0"/>
              <w:marRight w:val="0"/>
              <w:marTop w:val="0"/>
              <w:marBottom w:val="0"/>
              <w:divBdr>
                <w:top w:val="none" w:sz="0" w:space="0" w:color="auto"/>
                <w:left w:val="none" w:sz="0" w:space="0" w:color="auto"/>
                <w:bottom w:val="single" w:sz="6" w:space="0" w:color="000000"/>
                <w:right w:val="none" w:sz="0" w:space="0" w:color="auto"/>
              </w:divBdr>
              <w:divsChild>
                <w:div w:id="335962884">
                  <w:marLeft w:val="0"/>
                  <w:marRight w:val="0"/>
                  <w:marTop w:val="0"/>
                  <w:marBottom w:val="0"/>
                  <w:divBdr>
                    <w:top w:val="none" w:sz="0" w:space="0" w:color="auto"/>
                    <w:left w:val="none" w:sz="0" w:space="0" w:color="auto"/>
                    <w:bottom w:val="none" w:sz="0" w:space="0" w:color="auto"/>
                    <w:right w:val="none" w:sz="0" w:space="0" w:color="auto"/>
                  </w:divBdr>
                  <w:divsChild>
                    <w:div w:id="451750385">
                      <w:marLeft w:val="0"/>
                      <w:marRight w:val="0"/>
                      <w:marTop w:val="0"/>
                      <w:marBottom w:val="0"/>
                      <w:divBdr>
                        <w:top w:val="none" w:sz="0" w:space="0" w:color="auto"/>
                        <w:left w:val="none" w:sz="0" w:space="0" w:color="auto"/>
                        <w:bottom w:val="none" w:sz="0" w:space="0" w:color="auto"/>
                        <w:right w:val="none" w:sz="0" w:space="0" w:color="auto"/>
                      </w:divBdr>
                      <w:divsChild>
                        <w:div w:id="76816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938225">
                  <w:marLeft w:val="0"/>
                  <w:marRight w:val="0"/>
                  <w:marTop w:val="0"/>
                  <w:marBottom w:val="0"/>
                  <w:divBdr>
                    <w:top w:val="none" w:sz="0" w:space="0" w:color="auto"/>
                    <w:left w:val="none" w:sz="0" w:space="0" w:color="auto"/>
                    <w:bottom w:val="none" w:sz="0" w:space="0" w:color="auto"/>
                    <w:right w:val="none" w:sz="0" w:space="0" w:color="auto"/>
                  </w:divBdr>
                  <w:divsChild>
                    <w:div w:id="802817677">
                      <w:marLeft w:val="0"/>
                      <w:marRight w:val="0"/>
                      <w:marTop w:val="0"/>
                      <w:marBottom w:val="0"/>
                      <w:divBdr>
                        <w:top w:val="none" w:sz="0" w:space="0" w:color="auto"/>
                        <w:left w:val="none" w:sz="0" w:space="0" w:color="auto"/>
                        <w:bottom w:val="none" w:sz="0" w:space="0" w:color="auto"/>
                        <w:right w:val="none" w:sz="0" w:space="0" w:color="auto"/>
                      </w:divBdr>
                      <w:divsChild>
                        <w:div w:id="83495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3861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j.pubrev.2011.12.016" TargetMode="External"/><Relationship Id="rId5" Type="http://schemas.openxmlformats.org/officeDocument/2006/relationships/numbering" Target="numbering.xml"/><Relationship Id="rId10" Type="http://schemas.openxmlformats.org/officeDocument/2006/relationships/hyperlink" Target="https://hbswk.hbs.edu/item/decision-making-under-information-asymmetry-experimental-evidence-on-belief-refinements" TargetMode="External"/><Relationship Id="rId4" Type="http://schemas.openxmlformats.org/officeDocument/2006/relationships/customXml" Target="../customXml/item4.xml"/><Relationship Id="rId9" Type="http://schemas.openxmlformats.org/officeDocument/2006/relationships/hyperlink" Target="https://hbswk.hbs.edu/Pages/browse.aspx?HBSContentType=Working%20Paper%20Summa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2021-04-30T00:00:00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4" ma:contentTypeDescription="Create a new document." ma:contentTypeScope="" ma:versionID="5ecf13c27856e210c53410d2eb427865">
  <xsd:schema xmlns:xsd="http://www.w3.org/2001/XMLSchema" xmlns:xs="http://www.w3.org/2001/XMLSchema" xmlns:p="http://schemas.microsoft.com/office/2006/metadata/properties" xmlns:ns3="8b38c207-d33f-48c3-9051-834cdbb76a3f" targetNamespace="http://schemas.microsoft.com/office/2006/metadata/properties" ma:root="true" ma:fieldsID="a39c0db750a01561bf038d818ffa1d56" ns3:_="">
    <xsd:import namespace="8b38c207-d33f-48c3-9051-834cdbb76a3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FA9889-AFCF-4D98-89C9-4DAE21328EC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A438E06-2BF6-4641-8C0E-931ECB3EEFCB}">
  <ds:schemaRefs>
    <ds:schemaRef ds:uri="http://schemas.microsoft.com/sharepoint/v3/contenttype/forms"/>
  </ds:schemaRefs>
</ds:datastoreItem>
</file>

<file path=customXml/itemProps4.xml><?xml version="1.0" encoding="utf-8"?>
<ds:datastoreItem xmlns:ds="http://schemas.openxmlformats.org/officeDocument/2006/customXml" ds:itemID="{40B80C98-4D9F-488B-93BB-06919DC028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1722</TotalTime>
  <Pages>15</Pages>
  <Words>3094</Words>
  <Characters>17641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M</vt:lpstr>
    </vt:vector>
  </TitlesOfParts>
  <Company/>
  <LinksUpToDate>false</LinksUpToDate>
  <CharactersWithSpaces>20694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dc:title>
  <dc:subject>Module: Problem Solving and Decision Making</dc:subject>
  <dc:creator>Elizabeth Cuffie (1913507)</dc:creator>
  <cp:keywords/>
  <dc:description/>
  <cp:lastModifiedBy>Elizabeth Cuffie</cp:lastModifiedBy>
  <cp:revision>650</cp:revision>
  <dcterms:created xsi:type="dcterms:W3CDTF">2021-04-27T05:44:00Z</dcterms:created>
  <dcterms:modified xsi:type="dcterms:W3CDTF">2021-04-30T19:20:00Z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