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44805" w14:textId="0B4737F8" w:rsidR="00AE4553" w:rsidRPr="00824430" w:rsidRDefault="00E770C0" w:rsidP="00824430">
      <w:pPr>
        <w:pStyle w:val="Title"/>
        <w:jc w:val="center"/>
      </w:pPr>
      <w:r w:rsidRPr="00824430">
        <w:t>Evaluation of clustering strategies</w:t>
      </w:r>
    </w:p>
    <w:p w14:paraId="642A3C7E" w14:textId="77777777" w:rsidR="00E24CB1" w:rsidRDefault="00E24CB1" w:rsidP="00E24CB1">
      <w:pPr>
        <w:pStyle w:val="Author"/>
      </w:pPr>
      <w:r>
        <w:t>Author Name: Nabil Ouzahra                                                                                                                                            Student number: P147535</w:t>
      </w:r>
    </w:p>
    <w:p w14:paraId="435F8D4F" w14:textId="77777777" w:rsidR="00E24CB1" w:rsidRPr="00236AF9" w:rsidRDefault="00E24CB1" w:rsidP="00E24CB1">
      <w:pPr>
        <w:pStyle w:val="Modcode"/>
        <w:rPr>
          <w:rFonts w:eastAsia="SimSun"/>
          <w:b w:val="0"/>
          <w:caps w:val="0"/>
          <w:noProof/>
          <w:sz w:val="22"/>
          <w:szCs w:val="22"/>
          <w:lang w:val="en-US" w:eastAsia="en-US"/>
        </w:rPr>
      </w:pPr>
      <w:r>
        <w:rPr>
          <w:rFonts w:eastAsia="SimSun"/>
          <w:b w:val="0"/>
          <w:caps w:val="0"/>
          <w:noProof/>
          <w:sz w:val="22"/>
          <w:szCs w:val="22"/>
          <w:lang w:val="en-US" w:eastAsia="en-US"/>
        </w:rPr>
        <w:t>Module Code</w:t>
      </w:r>
      <w:r w:rsidRPr="00831285">
        <w:rPr>
          <w:rFonts w:eastAsia="SimSun"/>
          <w:b w:val="0"/>
          <w:caps w:val="0"/>
          <w:noProof/>
          <w:sz w:val="22"/>
          <w:szCs w:val="22"/>
          <w:lang w:val="en-US" w:eastAsia="en-US"/>
        </w:rPr>
        <w:t xml:space="preserve">: </w:t>
      </w:r>
      <w:hyperlink r:id="rId8" w:tooltip="L5 - Network Services/NOSS/Serv Man &amp; Vert (M5X01050 &amp; M2X8522 &amp; ACCA5003)" w:history="1">
        <w:r w:rsidRPr="00236AF9">
          <w:rPr>
            <w:rFonts w:eastAsia="SimSun"/>
            <w:b w:val="0"/>
            <w:caps w:val="0"/>
            <w:noProof/>
            <w:sz w:val="22"/>
            <w:szCs w:val="22"/>
            <w:lang w:val="en-US" w:eastAsia="en-US"/>
          </w:rPr>
          <w:t>M5X01050</w:t>
        </w:r>
      </w:hyperlink>
    </w:p>
    <w:p w14:paraId="43BCD9E1" w14:textId="77777777" w:rsidR="00E24CB1" w:rsidRDefault="00E24CB1" w:rsidP="00E24CB1">
      <w:pPr>
        <w:pStyle w:val="Modcode"/>
        <w:rPr>
          <w:rFonts w:eastAsia="SimSun"/>
          <w:b w:val="0"/>
          <w:caps w:val="0"/>
          <w:noProof/>
          <w:sz w:val="22"/>
          <w:szCs w:val="22"/>
          <w:lang w:val="en-US" w:eastAsia="en-US"/>
        </w:rPr>
      </w:pPr>
      <w:r>
        <w:rPr>
          <w:rFonts w:eastAsia="SimSun"/>
          <w:b w:val="0"/>
          <w:caps w:val="0"/>
          <w:noProof/>
          <w:sz w:val="22"/>
          <w:szCs w:val="22"/>
          <w:lang w:val="en-US" w:eastAsia="en-US"/>
        </w:rPr>
        <w:t>2</w:t>
      </w:r>
      <w:r w:rsidRPr="00955A33">
        <w:rPr>
          <w:rFonts w:eastAsia="SimSun"/>
          <w:b w:val="0"/>
          <w:caps w:val="0"/>
          <w:noProof/>
          <w:sz w:val="22"/>
          <w:szCs w:val="22"/>
          <w:vertAlign w:val="superscript"/>
          <w:lang w:val="en-US" w:eastAsia="en-US"/>
        </w:rPr>
        <w:t>nd</w:t>
      </w:r>
      <w:r>
        <w:rPr>
          <w:rFonts w:eastAsia="SimSun"/>
          <w:b w:val="0"/>
          <w:caps w:val="0"/>
          <w:noProof/>
          <w:sz w:val="22"/>
          <w:szCs w:val="22"/>
          <w:lang w:val="en-US" w:eastAsia="en-US"/>
        </w:rPr>
        <w:t xml:space="preserve">  year Computer Networks &amp; Cybersecurity</w:t>
      </w:r>
    </w:p>
    <w:p w14:paraId="3EFF5FD6" w14:textId="77777777" w:rsidR="00E24CB1" w:rsidRDefault="00E24CB1" w:rsidP="00E24CB1">
      <w:pPr>
        <w:pStyle w:val="BodyText"/>
        <w:ind w:firstLine="0"/>
        <w:jc w:val="center"/>
        <w:rPr>
          <w:noProof/>
          <w:spacing w:val="0"/>
          <w:sz w:val="22"/>
          <w:szCs w:val="22"/>
        </w:rPr>
      </w:pPr>
      <w:r>
        <w:rPr>
          <w:noProof/>
          <w:spacing w:val="0"/>
          <w:sz w:val="22"/>
          <w:szCs w:val="22"/>
        </w:rPr>
        <w:t xml:space="preserve">Module Tutor: </w:t>
      </w:r>
      <w:r w:rsidRPr="00831285">
        <w:rPr>
          <w:noProof/>
          <w:spacing w:val="0"/>
          <w:sz w:val="22"/>
          <w:szCs w:val="22"/>
        </w:rPr>
        <w:t xml:space="preserve">DR </w:t>
      </w:r>
      <w:r>
        <w:rPr>
          <w:noProof/>
          <w:spacing w:val="0"/>
          <w:sz w:val="22"/>
          <w:szCs w:val="22"/>
        </w:rPr>
        <w:t>Tim Bashford</w:t>
      </w:r>
    </w:p>
    <w:p w14:paraId="660C5913" w14:textId="77777777" w:rsidR="00E24CB1" w:rsidRPr="00831285" w:rsidRDefault="00E24CB1" w:rsidP="00E24CB1">
      <w:pPr>
        <w:pStyle w:val="BodyText"/>
        <w:ind w:firstLine="0"/>
        <w:jc w:val="center"/>
        <w:rPr>
          <w:noProof/>
          <w:spacing w:val="0"/>
          <w:sz w:val="22"/>
          <w:szCs w:val="22"/>
        </w:rPr>
      </w:pPr>
      <w:r>
        <w:rPr>
          <w:noProof/>
          <w:spacing w:val="0"/>
          <w:sz w:val="22"/>
          <w:szCs w:val="22"/>
        </w:rPr>
        <w:t>Email: nouzahra.147535@student.uwtsd.ac.uk</w:t>
      </w:r>
    </w:p>
    <w:p w14:paraId="33B8DAF9" w14:textId="55B54ECF" w:rsidR="006254B8" w:rsidRDefault="006254B8"/>
    <w:p w14:paraId="279D3890" w14:textId="2714B6B8" w:rsidR="006254B8" w:rsidRDefault="006254B8"/>
    <w:p w14:paraId="60B28549" w14:textId="3BB0368F" w:rsidR="006E2882" w:rsidRDefault="006E2882"/>
    <w:sdt>
      <w:sdtPr>
        <w:rPr>
          <w:rFonts w:asciiTheme="minorHAnsi" w:eastAsiaTheme="minorHAnsi" w:hAnsiTheme="minorHAnsi" w:cstheme="minorBidi"/>
          <w:color w:val="auto"/>
          <w:sz w:val="22"/>
          <w:szCs w:val="22"/>
          <w:lang w:val="en-GB"/>
        </w:rPr>
        <w:id w:val="-427656688"/>
        <w:docPartObj>
          <w:docPartGallery w:val="Table of Contents"/>
          <w:docPartUnique/>
        </w:docPartObj>
      </w:sdtPr>
      <w:sdtEndPr>
        <w:rPr>
          <w:b/>
          <w:bCs/>
          <w:noProof/>
        </w:rPr>
      </w:sdtEndPr>
      <w:sdtContent>
        <w:p w14:paraId="36556AFC" w14:textId="7AA1EA0D" w:rsidR="003D2D32" w:rsidRDefault="003D2D32">
          <w:pPr>
            <w:pStyle w:val="TOCHeading"/>
          </w:pPr>
          <w:r>
            <w:t>Contents</w:t>
          </w:r>
        </w:p>
        <w:p w14:paraId="19F872E8" w14:textId="0908CB24" w:rsidR="008C630D" w:rsidRDefault="003D2D32">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06413294" w:history="1">
            <w:r w:rsidR="008C630D" w:rsidRPr="00A51975">
              <w:rPr>
                <w:rStyle w:val="Hyperlink"/>
                <w:noProof/>
              </w:rPr>
              <w:t>Introduction</w:t>
            </w:r>
            <w:r w:rsidR="008C630D">
              <w:rPr>
                <w:noProof/>
                <w:webHidden/>
              </w:rPr>
              <w:tab/>
            </w:r>
            <w:r w:rsidR="008C630D">
              <w:rPr>
                <w:noProof/>
                <w:webHidden/>
              </w:rPr>
              <w:fldChar w:fldCharType="begin"/>
            </w:r>
            <w:r w:rsidR="008C630D">
              <w:rPr>
                <w:noProof/>
                <w:webHidden/>
              </w:rPr>
              <w:instrText xml:space="preserve"> PAGEREF _Toc506413294 \h </w:instrText>
            </w:r>
            <w:r w:rsidR="008C630D">
              <w:rPr>
                <w:noProof/>
                <w:webHidden/>
              </w:rPr>
            </w:r>
            <w:r w:rsidR="008C630D">
              <w:rPr>
                <w:noProof/>
                <w:webHidden/>
              </w:rPr>
              <w:fldChar w:fldCharType="separate"/>
            </w:r>
            <w:r w:rsidR="008C630D">
              <w:rPr>
                <w:noProof/>
                <w:webHidden/>
              </w:rPr>
              <w:t>1</w:t>
            </w:r>
            <w:r w:rsidR="008C630D">
              <w:rPr>
                <w:noProof/>
                <w:webHidden/>
              </w:rPr>
              <w:fldChar w:fldCharType="end"/>
            </w:r>
          </w:hyperlink>
        </w:p>
        <w:p w14:paraId="6B5CFAEE" w14:textId="36DEFAF2" w:rsidR="008C630D" w:rsidRDefault="0070313C">
          <w:pPr>
            <w:pStyle w:val="TOC1"/>
            <w:tabs>
              <w:tab w:val="right" w:leader="dot" w:pos="9350"/>
            </w:tabs>
            <w:rPr>
              <w:rFonts w:eastAsiaTheme="minorEastAsia"/>
              <w:noProof/>
              <w:lang w:eastAsia="en-GB"/>
            </w:rPr>
          </w:pPr>
          <w:hyperlink w:anchor="_Toc506413295" w:history="1">
            <w:r w:rsidR="008C630D" w:rsidRPr="00A51975">
              <w:rPr>
                <w:rStyle w:val="Hyperlink"/>
                <w:noProof/>
              </w:rPr>
              <w:t>Structure of the 3-tier web hosting.</w:t>
            </w:r>
            <w:r w:rsidR="008C630D">
              <w:rPr>
                <w:noProof/>
                <w:webHidden/>
              </w:rPr>
              <w:tab/>
            </w:r>
            <w:r w:rsidR="008C630D">
              <w:rPr>
                <w:noProof/>
                <w:webHidden/>
              </w:rPr>
              <w:fldChar w:fldCharType="begin"/>
            </w:r>
            <w:r w:rsidR="008C630D">
              <w:rPr>
                <w:noProof/>
                <w:webHidden/>
              </w:rPr>
              <w:instrText xml:space="preserve"> PAGEREF _Toc506413295 \h </w:instrText>
            </w:r>
            <w:r w:rsidR="008C630D">
              <w:rPr>
                <w:noProof/>
                <w:webHidden/>
              </w:rPr>
            </w:r>
            <w:r w:rsidR="008C630D">
              <w:rPr>
                <w:noProof/>
                <w:webHidden/>
              </w:rPr>
              <w:fldChar w:fldCharType="separate"/>
            </w:r>
            <w:r w:rsidR="008C630D">
              <w:rPr>
                <w:noProof/>
                <w:webHidden/>
              </w:rPr>
              <w:t>2</w:t>
            </w:r>
            <w:r w:rsidR="008C630D">
              <w:rPr>
                <w:noProof/>
                <w:webHidden/>
              </w:rPr>
              <w:fldChar w:fldCharType="end"/>
            </w:r>
          </w:hyperlink>
        </w:p>
        <w:p w14:paraId="691375B1" w14:textId="08D695BF" w:rsidR="008C630D" w:rsidRDefault="0070313C">
          <w:pPr>
            <w:pStyle w:val="TOC1"/>
            <w:tabs>
              <w:tab w:val="right" w:leader="dot" w:pos="9350"/>
            </w:tabs>
            <w:rPr>
              <w:rFonts w:eastAsiaTheme="minorEastAsia"/>
              <w:noProof/>
              <w:lang w:eastAsia="en-GB"/>
            </w:rPr>
          </w:pPr>
          <w:hyperlink w:anchor="_Toc506413296" w:history="1">
            <w:r w:rsidR="008C630D" w:rsidRPr="00A51975">
              <w:rPr>
                <w:rStyle w:val="Hyperlink"/>
                <w:noProof/>
              </w:rPr>
              <w:t>“3-tier web hosting cluster”</w:t>
            </w:r>
            <w:r w:rsidR="008C630D">
              <w:rPr>
                <w:noProof/>
                <w:webHidden/>
              </w:rPr>
              <w:tab/>
            </w:r>
            <w:r w:rsidR="008C630D">
              <w:rPr>
                <w:noProof/>
                <w:webHidden/>
              </w:rPr>
              <w:fldChar w:fldCharType="begin"/>
            </w:r>
            <w:r w:rsidR="008C630D">
              <w:rPr>
                <w:noProof/>
                <w:webHidden/>
              </w:rPr>
              <w:instrText xml:space="preserve"> PAGEREF _Toc506413296 \h </w:instrText>
            </w:r>
            <w:r w:rsidR="008C630D">
              <w:rPr>
                <w:noProof/>
                <w:webHidden/>
              </w:rPr>
            </w:r>
            <w:r w:rsidR="008C630D">
              <w:rPr>
                <w:noProof/>
                <w:webHidden/>
              </w:rPr>
              <w:fldChar w:fldCharType="separate"/>
            </w:r>
            <w:r w:rsidR="008C630D">
              <w:rPr>
                <w:noProof/>
                <w:webHidden/>
              </w:rPr>
              <w:t>2</w:t>
            </w:r>
            <w:r w:rsidR="008C630D">
              <w:rPr>
                <w:noProof/>
                <w:webHidden/>
              </w:rPr>
              <w:fldChar w:fldCharType="end"/>
            </w:r>
          </w:hyperlink>
        </w:p>
        <w:p w14:paraId="2A97039C" w14:textId="6886F0CA" w:rsidR="008C630D" w:rsidRDefault="0070313C">
          <w:pPr>
            <w:pStyle w:val="TOC1"/>
            <w:tabs>
              <w:tab w:val="right" w:leader="dot" w:pos="9350"/>
            </w:tabs>
            <w:rPr>
              <w:rFonts w:eastAsiaTheme="minorEastAsia"/>
              <w:noProof/>
              <w:lang w:eastAsia="en-GB"/>
            </w:rPr>
          </w:pPr>
          <w:hyperlink w:anchor="_Toc506413297" w:history="1">
            <w:r w:rsidR="008C630D" w:rsidRPr="00A51975">
              <w:rPr>
                <w:rStyle w:val="Hyperlink"/>
                <w:noProof/>
              </w:rPr>
              <w:t>Evaluation of 3-tier web hosting clustering strategy.</w:t>
            </w:r>
            <w:r w:rsidR="008C630D">
              <w:rPr>
                <w:noProof/>
                <w:webHidden/>
              </w:rPr>
              <w:tab/>
            </w:r>
            <w:r w:rsidR="008C630D">
              <w:rPr>
                <w:noProof/>
                <w:webHidden/>
              </w:rPr>
              <w:fldChar w:fldCharType="begin"/>
            </w:r>
            <w:r w:rsidR="008C630D">
              <w:rPr>
                <w:noProof/>
                <w:webHidden/>
              </w:rPr>
              <w:instrText xml:space="preserve"> PAGEREF _Toc506413297 \h </w:instrText>
            </w:r>
            <w:r w:rsidR="008C630D">
              <w:rPr>
                <w:noProof/>
                <w:webHidden/>
              </w:rPr>
            </w:r>
            <w:r w:rsidR="008C630D">
              <w:rPr>
                <w:noProof/>
                <w:webHidden/>
              </w:rPr>
              <w:fldChar w:fldCharType="separate"/>
            </w:r>
            <w:r w:rsidR="008C630D">
              <w:rPr>
                <w:noProof/>
                <w:webHidden/>
              </w:rPr>
              <w:t>5</w:t>
            </w:r>
            <w:r w:rsidR="008C630D">
              <w:rPr>
                <w:noProof/>
                <w:webHidden/>
              </w:rPr>
              <w:fldChar w:fldCharType="end"/>
            </w:r>
          </w:hyperlink>
        </w:p>
        <w:p w14:paraId="7E723842" w14:textId="0E976560" w:rsidR="008C630D" w:rsidRDefault="0070313C">
          <w:pPr>
            <w:pStyle w:val="TOC1"/>
            <w:tabs>
              <w:tab w:val="right" w:leader="dot" w:pos="9350"/>
            </w:tabs>
            <w:rPr>
              <w:rFonts w:eastAsiaTheme="minorEastAsia"/>
              <w:noProof/>
              <w:lang w:eastAsia="en-GB"/>
            </w:rPr>
          </w:pPr>
          <w:hyperlink w:anchor="_Toc506413298" w:history="1">
            <w:r w:rsidR="008C630D" w:rsidRPr="00A51975">
              <w:rPr>
                <w:rStyle w:val="Hyperlink"/>
                <w:noProof/>
              </w:rPr>
              <w:t>Conclusion</w:t>
            </w:r>
            <w:r w:rsidR="008C630D">
              <w:rPr>
                <w:noProof/>
                <w:webHidden/>
              </w:rPr>
              <w:tab/>
            </w:r>
            <w:r w:rsidR="008C630D">
              <w:rPr>
                <w:noProof/>
                <w:webHidden/>
              </w:rPr>
              <w:fldChar w:fldCharType="begin"/>
            </w:r>
            <w:r w:rsidR="008C630D">
              <w:rPr>
                <w:noProof/>
                <w:webHidden/>
              </w:rPr>
              <w:instrText xml:space="preserve"> PAGEREF _Toc506413298 \h </w:instrText>
            </w:r>
            <w:r w:rsidR="008C630D">
              <w:rPr>
                <w:noProof/>
                <w:webHidden/>
              </w:rPr>
            </w:r>
            <w:r w:rsidR="008C630D">
              <w:rPr>
                <w:noProof/>
                <w:webHidden/>
              </w:rPr>
              <w:fldChar w:fldCharType="separate"/>
            </w:r>
            <w:r w:rsidR="008C630D">
              <w:rPr>
                <w:noProof/>
                <w:webHidden/>
              </w:rPr>
              <w:t>6</w:t>
            </w:r>
            <w:r w:rsidR="008C630D">
              <w:rPr>
                <w:noProof/>
                <w:webHidden/>
              </w:rPr>
              <w:fldChar w:fldCharType="end"/>
            </w:r>
          </w:hyperlink>
        </w:p>
        <w:p w14:paraId="7EE52BD7" w14:textId="5C95C808" w:rsidR="008C630D" w:rsidRDefault="0070313C">
          <w:pPr>
            <w:pStyle w:val="TOC1"/>
            <w:tabs>
              <w:tab w:val="right" w:leader="dot" w:pos="9350"/>
            </w:tabs>
            <w:rPr>
              <w:rFonts w:eastAsiaTheme="minorEastAsia"/>
              <w:noProof/>
              <w:lang w:eastAsia="en-GB"/>
            </w:rPr>
          </w:pPr>
          <w:hyperlink w:anchor="_Toc506413299" w:history="1">
            <w:r w:rsidR="008C630D" w:rsidRPr="00A51975">
              <w:rPr>
                <w:rStyle w:val="Hyperlink"/>
                <w:noProof/>
              </w:rPr>
              <w:t>References</w:t>
            </w:r>
            <w:r w:rsidR="008C630D">
              <w:rPr>
                <w:noProof/>
                <w:webHidden/>
              </w:rPr>
              <w:tab/>
            </w:r>
            <w:r w:rsidR="008C630D">
              <w:rPr>
                <w:noProof/>
                <w:webHidden/>
              </w:rPr>
              <w:fldChar w:fldCharType="begin"/>
            </w:r>
            <w:r w:rsidR="008C630D">
              <w:rPr>
                <w:noProof/>
                <w:webHidden/>
              </w:rPr>
              <w:instrText xml:space="preserve"> PAGEREF _Toc506413299 \h </w:instrText>
            </w:r>
            <w:r w:rsidR="008C630D">
              <w:rPr>
                <w:noProof/>
                <w:webHidden/>
              </w:rPr>
            </w:r>
            <w:r w:rsidR="008C630D">
              <w:rPr>
                <w:noProof/>
                <w:webHidden/>
              </w:rPr>
              <w:fldChar w:fldCharType="separate"/>
            </w:r>
            <w:r w:rsidR="008C630D">
              <w:rPr>
                <w:noProof/>
                <w:webHidden/>
              </w:rPr>
              <w:t>7</w:t>
            </w:r>
            <w:r w:rsidR="008C630D">
              <w:rPr>
                <w:noProof/>
                <w:webHidden/>
              </w:rPr>
              <w:fldChar w:fldCharType="end"/>
            </w:r>
          </w:hyperlink>
        </w:p>
        <w:p w14:paraId="05F60E88" w14:textId="31941BBA" w:rsidR="003D2D32" w:rsidRDefault="003D2D32">
          <w:r>
            <w:rPr>
              <w:b/>
              <w:bCs/>
              <w:noProof/>
            </w:rPr>
            <w:fldChar w:fldCharType="end"/>
          </w:r>
        </w:p>
      </w:sdtContent>
    </w:sdt>
    <w:p w14:paraId="11E472A6" w14:textId="040F16F6" w:rsidR="002332E3" w:rsidRDefault="002332E3"/>
    <w:p w14:paraId="51F087E0" w14:textId="77777777" w:rsidR="002332E3" w:rsidRDefault="002332E3"/>
    <w:p w14:paraId="56178C9F" w14:textId="57BC10E0" w:rsidR="00E704E6" w:rsidRDefault="00E704E6" w:rsidP="004F322C">
      <w:pPr>
        <w:pStyle w:val="Heading1"/>
      </w:pPr>
      <w:bookmarkStart w:id="0" w:name="_Toc506413294"/>
      <w:r>
        <w:t>Introduction</w:t>
      </w:r>
      <w:bookmarkEnd w:id="0"/>
    </w:p>
    <w:p w14:paraId="64E058E2" w14:textId="77777777" w:rsidR="00627DD6" w:rsidRPr="00627DD6" w:rsidRDefault="00627DD6" w:rsidP="00627DD6"/>
    <w:p w14:paraId="277EA55E" w14:textId="158ABF8D" w:rsidR="001E3FF2" w:rsidRDefault="00544709" w:rsidP="00AA199C">
      <w:pPr>
        <w:spacing w:after="0" w:line="360" w:lineRule="auto"/>
        <w:ind w:firstLine="720"/>
        <w:jc w:val="both"/>
        <w:rPr>
          <w:rFonts w:ascii="Times New Roman" w:hAnsi="Times New Roman" w:cs="Times New Roman"/>
          <w:sz w:val="24"/>
          <w:szCs w:val="24"/>
        </w:rPr>
      </w:pPr>
      <w:r w:rsidRPr="00AF5779">
        <w:rPr>
          <w:rFonts w:ascii="Times New Roman" w:hAnsi="Times New Roman" w:cs="Times New Roman"/>
          <w:sz w:val="24"/>
          <w:szCs w:val="24"/>
        </w:rPr>
        <w:t>Globali</w:t>
      </w:r>
      <w:r>
        <w:rPr>
          <w:rFonts w:ascii="Times New Roman" w:hAnsi="Times New Roman" w:cs="Times New Roman"/>
          <w:sz w:val="24"/>
          <w:szCs w:val="24"/>
        </w:rPr>
        <w:t>s</w:t>
      </w:r>
      <w:r w:rsidRPr="00AF5779">
        <w:rPr>
          <w:rFonts w:ascii="Times New Roman" w:hAnsi="Times New Roman" w:cs="Times New Roman"/>
          <w:sz w:val="24"/>
          <w:szCs w:val="24"/>
        </w:rPr>
        <w:t xml:space="preserve">ation, technology and the internet have emerged as the most significant forces influencing humans. The secure connection among these three makes them operate as one unstoppable force. Judging by popularity, the internet seems to cause a much higher impact on the lives of people. This is because of the current information era where nearly every information is accessible through devices such as smartphones, tablets, and iPhones. The internet contains content in the form of web pages. A typical example is when an internet user </w:t>
      </w:r>
      <w:r w:rsidR="00992CB5">
        <w:rPr>
          <w:rFonts w:ascii="Times New Roman" w:hAnsi="Times New Roman" w:cs="Times New Roman"/>
          <w:sz w:val="24"/>
          <w:szCs w:val="24"/>
        </w:rPr>
        <w:t>accesses</w:t>
      </w:r>
      <w:r w:rsidR="00DB432F">
        <w:rPr>
          <w:rFonts w:ascii="Times New Roman" w:hAnsi="Times New Roman" w:cs="Times New Roman"/>
          <w:sz w:val="24"/>
          <w:szCs w:val="24"/>
        </w:rPr>
        <w:t xml:space="preserve"> the content of </w:t>
      </w:r>
      <w:r w:rsidR="00984F95">
        <w:rPr>
          <w:rFonts w:ascii="Times New Roman" w:hAnsi="Times New Roman" w:cs="Times New Roman"/>
          <w:sz w:val="24"/>
          <w:szCs w:val="24"/>
        </w:rPr>
        <w:t xml:space="preserve">a </w:t>
      </w:r>
      <w:r w:rsidR="00DB432F">
        <w:rPr>
          <w:rFonts w:ascii="Times New Roman" w:hAnsi="Times New Roman" w:cs="Times New Roman"/>
          <w:sz w:val="24"/>
          <w:szCs w:val="24"/>
        </w:rPr>
        <w:t xml:space="preserve">web </w:t>
      </w:r>
      <w:r w:rsidR="00492F93">
        <w:rPr>
          <w:rFonts w:ascii="Times New Roman" w:hAnsi="Times New Roman" w:cs="Times New Roman"/>
          <w:sz w:val="24"/>
          <w:szCs w:val="24"/>
        </w:rPr>
        <w:t xml:space="preserve">page </w:t>
      </w:r>
      <w:r w:rsidR="009240F7">
        <w:rPr>
          <w:rFonts w:ascii="Times New Roman" w:hAnsi="Times New Roman" w:cs="Times New Roman"/>
          <w:sz w:val="24"/>
          <w:szCs w:val="24"/>
        </w:rPr>
        <w:t xml:space="preserve">generated </w:t>
      </w:r>
      <w:r w:rsidR="001E3FF2">
        <w:rPr>
          <w:rFonts w:ascii="Times New Roman" w:hAnsi="Times New Roman" w:cs="Times New Roman"/>
          <w:sz w:val="24"/>
          <w:szCs w:val="24"/>
        </w:rPr>
        <w:t>by</w:t>
      </w:r>
      <w:r w:rsidR="00B018AB">
        <w:rPr>
          <w:rFonts w:ascii="Times New Roman" w:hAnsi="Times New Roman" w:cs="Times New Roman"/>
          <w:sz w:val="24"/>
          <w:szCs w:val="24"/>
        </w:rPr>
        <w:t xml:space="preserve"> a</w:t>
      </w:r>
      <w:r w:rsidR="001E3FF2">
        <w:rPr>
          <w:rFonts w:ascii="Times New Roman" w:hAnsi="Times New Roman" w:cs="Times New Roman"/>
          <w:sz w:val="24"/>
          <w:szCs w:val="24"/>
        </w:rPr>
        <w:t xml:space="preserve"> </w:t>
      </w:r>
      <w:r w:rsidR="009240F7">
        <w:rPr>
          <w:rFonts w:ascii="Times New Roman" w:hAnsi="Times New Roman" w:cs="Times New Roman"/>
          <w:sz w:val="24"/>
          <w:szCs w:val="24"/>
        </w:rPr>
        <w:t>server application</w:t>
      </w:r>
      <w:r w:rsidRPr="00AF5779">
        <w:rPr>
          <w:rFonts w:ascii="Times New Roman" w:hAnsi="Times New Roman" w:cs="Times New Roman"/>
          <w:sz w:val="24"/>
          <w:szCs w:val="24"/>
        </w:rPr>
        <w:t xml:space="preserve">. </w:t>
      </w:r>
    </w:p>
    <w:p w14:paraId="6DC397B9" w14:textId="2D4B894D" w:rsidR="002332E3" w:rsidRDefault="002332E3" w:rsidP="00AA199C">
      <w:pPr>
        <w:spacing w:after="0" w:line="360" w:lineRule="auto"/>
        <w:ind w:firstLine="720"/>
        <w:jc w:val="both"/>
        <w:rPr>
          <w:rFonts w:ascii="Times New Roman" w:hAnsi="Times New Roman" w:cs="Times New Roman"/>
          <w:sz w:val="24"/>
          <w:szCs w:val="24"/>
        </w:rPr>
      </w:pPr>
    </w:p>
    <w:p w14:paraId="5D326521" w14:textId="77777777" w:rsidR="002332E3" w:rsidRDefault="002332E3" w:rsidP="00DD5DE2">
      <w:pPr>
        <w:spacing w:after="0" w:line="360" w:lineRule="auto"/>
        <w:jc w:val="both"/>
        <w:rPr>
          <w:rFonts w:ascii="Times New Roman" w:hAnsi="Times New Roman" w:cs="Times New Roman"/>
          <w:sz w:val="24"/>
          <w:szCs w:val="24"/>
        </w:rPr>
      </w:pPr>
    </w:p>
    <w:p w14:paraId="0DEA5BCA" w14:textId="3FFAA125" w:rsidR="001E3FF2" w:rsidRDefault="00295200" w:rsidP="00E87842">
      <w:pPr>
        <w:pStyle w:val="Heading1"/>
      </w:pPr>
      <w:bookmarkStart w:id="1" w:name="_Toc506413295"/>
      <w:bookmarkStart w:id="2" w:name="_Hlk506367973"/>
      <w:r>
        <w:lastRenderedPageBreak/>
        <w:t>Structure</w:t>
      </w:r>
      <w:r w:rsidR="00853E5B">
        <w:t xml:space="preserve"> of the</w:t>
      </w:r>
      <w:r w:rsidR="001A24C0">
        <w:t xml:space="preserve"> 3</w:t>
      </w:r>
      <w:r w:rsidR="00853E5B">
        <w:t>-</w:t>
      </w:r>
      <w:r w:rsidR="001A24C0">
        <w:t xml:space="preserve">tier </w:t>
      </w:r>
      <w:r w:rsidR="00996E88">
        <w:t>web hosting</w:t>
      </w:r>
      <w:r w:rsidR="001677A5">
        <w:t>.</w:t>
      </w:r>
      <w:bookmarkEnd w:id="1"/>
    </w:p>
    <w:p w14:paraId="5C31E492" w14:textId="77777777" w:rsidR="00DE23AD" w:rsidRPr="00DE23AD" w:rsidRDefault="00DE23AD" w:rsidP="00DE23AD"/>
    <w:bookmarkEnd w:id="2"/>
    <w:p w14:paraId="651E5549" w14:textId="5605D2CD" w:rsidR="00544709" w:rsidRDefault="00C90BBF" w:rsidP="00C90BBF">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A7EEA">
        <w:rPr>
          <w:rFonts w:ascii="Times New Roman" w:hAnsi="Times New Roman" w:cs="Times New Roman"/>
          <w:sz w:val="24"/>
          <w:szCs w:val="24"/>
        </w:rPr>
        <w:t xml:space="preserve">A </w:t>
      </w:r>
      <w:r w:rsidR="007D5C35">
        <w:rPr>
          <w:rFonts w:ascii="Times New Roman" w:hAnsi="Times New Roman" w:cs="Times New Roman"/>
          <w:sz w:val="24"/>
          <w:szCs w:val="24"/>
        </w:rPr>
        <w:t xml:space="preserve">3-tier </w:t>
      </w:r>
      <w:r w:rsidR="00AA7EEA">
        <w:rPr>
          <w:rFonts w:ascii="Times New Roman" w:hAnsi="Times New Roman" w:cs="Times New Roman"/>
          <w:sz w:val="24"/>
          <w:szCs w:val="24"/>
        </w:rPr>
        <w:t xml:space="preserve">web </w:t>
      </w:r>
      <w:r w:rsidR="00711F16">
        <w:rPr>
          <w:rFonts w:ascii="Times New Roman" w:hAnsi="Times New Roman" w:cs="Times New Roman"/>
          <w:sz w:val="24"/>
          <w:szCs w:val="24"/>
        </w:rPr>
        <w:t xml:space="preserve">service </w:t>
      </w:r>
      <w:r w:rsidR="00E845CA">
        <w:rPr>
          <w:rFonts w:ascii="Times New Roman" w:hAnsi="Times New Roman" w:cs="Times New Roman"/>
          <w:sz w:val="24"/>
          <w:szCs w:val="24"/>
        </w:rPr>
        <w:t xml:space="preserve">hosting would </w:t>
      </w:r>
      <w:r w:rsidR="007D5C35">
        <w:rPr>
          <w:rFonts w:ascii="Times New Roman" w:hAnsi="Times New Roman" w:cs="Times New Roman"/>
          <w:sz w:val="24"/>
          <w:szCs w:val="24"/>
        </w:rPr>
        <w:t>consist of three tiers or layers</w:t>
      </w:r>
      <w:r w:rsidR="00787C22">
        <w:rPr>
          <w:rFonts w:ascii="Times New Roman" w:hAnsi="Times New Roman" w:cs="Times New Roman"/>
          <w:sz w:val="24"/>
          <w:szCs w:val="24"/>
        </w:rPr>
        <w:t xml:space="preserve">; </w:t>
      </w:r>
      <w:r w:rsidR="00334C1C">
        <w:rPr>
          <w:rFonts w:ascii="Times New Roman" w:hAnsi="Times New Roman" w:cs="Times New Roman"/>
          <w:sz w:val="24"/>
          <w:szCs w:val="24"/>
        </w:rPr>
        <w:t>the client</w:t>
      </w:r>
      <w:r w:rsidR="00391BF9">
        <w:rPr>
          <w:rFonts w:ascii="Times New Roman" w:hAnsi="Times New Roman" w:cs="Times New Roman"/>
          <w:sz w:val="24"/>
          <w:szCs w:val="24"/>
        </w:rPr>
        <w:t xml:space="preserve"> </w:t>
      </w:r>
      <w:r w:rsidR="00334C1C">
        <w:rPr>
          <w:rFonts w:ascii="Times New Roman" w:hAnsi="Times New Roman" w:cs="Times New Roman"/>
          <w:sz w:val="24"/>
          <w:szCs w:val="24"/>
        </w:rPr>
        <w:t>tier</w:t>
      </w:r>
      <w:r w:rsidR="000869C8">
        <w:rPr>
          <w:rFonts w:ascii="Times New Roman" w:hAnsi="Times New Roman" w:cs="Times New Roman"/>
          <w:sz w:val="24"/>
          <w:szCs w:val="24"/>
        </w:rPr>
        <w:t xml:space="preserve"> also called presentation tier</w:t>
      </w:r>
      <w:r w:rsidR="00334C1C">
        <w:rPr>
          <w:rFonts w:ascii="Times New Roman" w:hAnsi="Times New Roman" w:cs="Times New Roman"/>
          <w:sz w:val="24"/>
          <w:szCs w:val="24"/>
        </w:rPr>
        <w:t xml:space="preserve">, the </w:t>
      </w:r>
      <w:r w:rsidR="009767E8">
        <w:rPr>
          <w:rFonts w:ascii="Times New Roman" w:hAnsi="Times New Roman" w:cs="Times New Roman"/>
          <w:sz w:val="24"/>
          <w:szCs w:val="24"/>
        </w:rPr>
        <w:t>application tier and d</w:t>
      </w:r>
      <w:r w:rsidR="00334C1C">
        <w:rPr>
          <w:rFonts w:ascii="Times New Roman" w:hAnsi="Times New Roman" w:cs="Times New Roman"/>
          <w:sz w:val="24"/>
          <w:szCs w:val="24"/>
        </w:rPr>
        <w:t>atabase tier</w:t>
      </w:r>
      <w:r w:rsidR="001747CD">
        <w:rPr>
          <w:rFonts w:ascii="Times New Roman" w:hAnsi="Times New Roman" w:cs="Times New Roman"/>
          <w:sz w:val="24"/>
          <w:szCs w:val="24"/>
        </w:rPr>
        <w:t xml:space="preserve"> </w:t>
      </w:r>
      <w:r w:rsidR="001C16A5">
        <w:rPr>
          <w:rFonts w:ascii="Times New Roman" w:hAnsi="Times New Roman" w:cs="Times New Roman"/>
          <w:sz w:val="24"/>
          <w:szCs w:val="24"/>
        </w:rPr>
        <w:fldChar w:fldCharType="begin" w:fldLock="1"/>
      </w:r>
      <w:r w:rsidR="001C16A5">
        <w:rPr>
          <w:rFonts w:ascii="Times New Roman" w:hAnsi="Times New Roman" w:cs="Times New Roman"/>
          <w:sz w:val="24"/>
          <w:szCs w:val="24"/>
        </w:rPr>
        <w:instrText>ADDIN CSL_CITATION { "citationItems" : [ { "id" : "ITEM-1", "itemData" : { "author" : [ { "dropping-particle" : "", "family" : "Heather Kreger et al", "given" : "", "non-dropping-particle" : "", "parse-names" : false, "suffix" : "" } ], "id" : "ITEM-1", "issued" : { "date-parts" : [ [ "2016" ] ] }, "title" : "Cloud Customer Architecture for Web Application Hosting, Version 2.0", "type" : "article-journal" }, "uris" : [ "http://www.mendeley.com/documents/?uuid=79f66c8f-f305-3d1e-ac6f-b39d898ab702" ] } ], "mendeley" : { "formattedCitation" : "[1]", "plainTextFormattedCitation" : "[1]", "previouslyFormattedCitation" : "[1]" }, "properties" : {  }, "schema" : "https://github.com/citation-style-language/schema/raw/master/csl-citation.json" }</w:instrText>
      </w:r>
      <w:r w:rsidR="001C16A5">
        <w:rPr>
          <w:rFonts w:ascii="Times New Roman" w:hAnsi="Times New Roman" w:cs="Times New Roman"/>
          <w:sz w:val="24"/>
          <w:szCs w:val="24"/>
        </w:rPr>
        <w:fldChar w:fldCharType="separate"/>
      </w:r>
      <w:r w:rsidR="001C16A5" w:rsidRPr="001C16A5">
        <w:rPr>
          <w:rFonts w:ascii="Times New Roman" w:hAnsi="Times New Roman" w:cs="Times New Roman"/>
          <w:noProof/>
          <w:sz w:val="24"/>
          <w:szCs w:val="24"/>
        </w:rPr>
        <w:t>[1]</w:t>
      </w:r>
      <w:r w:rsidR="001C16A5">
        <w:rPr>
          <w:rFonts w:ascii="Times New Roman" w:hAnsi="Times New Roman" w:cs="Times New Roman"/>
          <w:sz w:val="24"/>
          <w:szCs w:val="24"/>
        </w:rPr>
        <w:fldChar w:fldCharType="end"/>
      </w:r>
      <w:r w:rsidR="009767E8">
        <w:rPr>
          <w:rFonts w:ascii="Times New Roman" w:hAnsi="Times New Roman" w:cs="Times New Roman"/>
          <w:sz w:val="24"/>
          <w:szCs w:val="24"/>
        </w:rPr>
        <w:t>.</w:t>
      </w:r>
    </w:p>
    <w:p w14:paraId="4FB0F088" w14:textId="4236059A" w:rsidR="000869C8" w:rsidRDefault="000869C8" w:rsidP="00C90BBF">
      <w:pPr>
        <w:spacing w:after="0" w:line="276" w:lineRule="auto"/>
        <w:jc w:val="both"/>
        <w:rPr>
          <w:rFonts w:ascii="Times New Roman" w:hAnsi="Times New Roman" w:cs="Times New Roman"/>
          <w:sz w:val="24"/>
          <w:szCs w:val="24"/>
        </w:rPr>
      </w:pPr>
    </w:p>
    <w:p w14:paraId="7DDB83F6" w14:textId="5A45B9C1" w:rsidR="001747CD" w:rsidRDefault="00891304" w:rsidP="00891304">
      <w:pPr>
        <w:tabs>
          <w:tab w:val="right" w:pos="4556"/>
        </w:tabs>
        <w:spacing w:after="0" w:line="276" w:lineRule="auto"/>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18F85388" wp14:editId="498D86D3">
            <wp:simplePos x="0" y="0"/>
            <wp:positionH relativeFrom="column">
              <wp:posOffset>0</wp:posOffset>
            </wp:positionH>
            <wp:positionV relativeFrom="paragraph">
              <wp:posOffset>-404</wp:posOffset>
            </wp:positionV>
            <wp:extent cx="5943600" cy="2132330"/>
            <wp:effectExtent l="76200" t="76200" r="133350" b="134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JPG"/>
                    <pic:cNvPicPr/>
                  </pic:nvPicPr>
                  <pic:blipFill>
                    <a:blip r:embed="rId9">
                      <a:extLst>
                        <a:ext uri="{28A0092B-C50C-407E-A947-70E740481C1C}">
                          <a14:useLocalDpi xmlns:a14="http://schemas.microsoft.com/office/drawing/2010/main" val="0"/>
                        </a:ext>
                      </a:extLst>
                    </a:blip>
                    <a:stretch>
                      <a:fillRect/>
                    </a:stretch>
                  </pic:blipFill>
                  <pic:spPr>
                    <a:xfrm>
                      <a:off x="0" y="0"/>
                      <a:ext cx="5943600" cy="21323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491A31">
        <w:rPr>
          <w:rFonts w:ascii="Times New Roman" w:hAnsi="Times New Roman" w:cs="Times New Roman"/>
          <w:sz w:val="24"/>
          <w:szCs w:val="24"/>
        </w:rPr>
        <w:t xml:space="preserve">Figure 1: </w:t>
      </w:r>
      <w:r w:rsidR="00491A31" w:rsidRPr="00491A31">
        <w:rPr>
          <w:rFonts w:ascii="Times New Roman" w:hAnsi="Times New Roman" w:cs="Times New Roman"/>
          <w:sz w:val="24"/>
          <w:szCs w:val="24"/>
        </w:rPr>
        <w:t xml:space="preserve">3-tier </w:t>
      </w:r>
      <w:r w:rsidR="00C404D1">
        <w:rPr>
          <w:rFonts w:ascii="Times New Roman" w:hAnsi="Times New Roman" w:cs="Times New Roman"/>
          <w:sz w:val="24"/>
          <w:szCs w:val="24"/>
        </w:rPr>
        <w:t xml:space="preserve">web </w:t>
      </w:r>
      <w:r w:rsidR="00853E5B">
        <w:rPr>
          <w:rFonts w:ascii="Times New Roman" w:hAnsi="Times New Roman" w:cs="Times New Roman"/>
          <w:sz w:val="24"/>
          <w:szCs w:val="24"/>
        </w:rPr>
        <w:t>hosting</w:t>
      </w:r>
      <w:r w:rsidR="009E290B">
        <w:rPr>
          <w:rFonts w:ascii="Times New Roman" w:hAnsi="Times New Roman" w:cs="Times New Roman"/>
          <w:sz w:val="24"/>
          <w:szCs w:val="24"/>
        </w:rPr>
        <w:t xml:space="preserve"> </w:t>
      </w:r>
      <w:r w:rsidR="009E290B">
        <w:rPr>
          <w:rFonts w:ascii="Times New Roman" w:hAnsi="Times New Roman" w:cs="Times New Roman"/>
          <w:sz w:val="24"/>
          <w:szCs w:val="24"/>
        </w:rPr>
        <w:fldChar w:fldCharType="begin" w:fldLock="1"/>
      </w:r>
      <w:r w:rsidR="009E290B">
        <w:rPr>
          <w:rFonts w:ascii="Times New Roman" w:hAnsi="Times New Roman" w:cs="Times New Roman"/>
          <w:sz w:val="24"/>
          <w:szCs w:val="24"/>
        </w:rPr>
        <w:instrText>ADDIN CSL_CITATION { "citationItems" : [ { "id" : "ITEM-1", "itemData" : { "URL" : "https://www.jinfonet.com/resources/bi-defined/3-tier-architecture-complete-overview/", "accessed" : { "date-parts" : [ [ "2018", "2", "5" ] ] }, "author" : [ { "dropping-particle" : "", "family" : "jinfont.com", "given" : "", "non-dropping-particle" : "", "parse-names" : false, "suffix" : "" } ], "id" : "ITEM-1", "issued" : { "date-parts" : [ [ "2018" ] ] }, "title" : "3-Tier Architecture: A Complete Overview - JReport", "type" : "webpage" }, "uris" : [ "http://www.mendeley.com/documents/?uuid=8f78d1a6-a7ac-37b3-97ae-36f9f795c8f9" ] } ], "mendeley" : { "formattedCitation" : "[2]", "plainTextFormattedCitation" : "[2]", "previouslyFormattedCitation" : "[2]" }, "properties" : {  }, "schema" : "https://github.com/citation-style-language/schema/raw/master/csl-citation.json" }</w:instrText>
      </w:r>
      <w:r w:rsidR="009E290B">
        <w:rPr>
          <w:rFonts w:ascii="Times New Roman" w:hAnsi="Times New Roman" w:cs="Times New Roman"/>
          <w:sz w:val="24"/>
          <w:szCs w:val="24"/>
        </w:rPr>
        <w:fldChar w:fldCharType="separate"/>
      </w:r>
      <w:r w:rsidR="009E290B" w:rsidRPr="009E290B">
        <w:rPr>
          <w:rFonts w:ascii="Times New Roman" w:hAnsi="Times New Roman" w:cs="Times New Roman"/>
          <w:noProof/>
          <w:sz w:val="24"/>
          <w:szCs w:val="24"/>
        </w:rPr>
        <w:t>[2]</w:t>
      </w:r>
      <w:r w:rsidR="009E290B">
        <w:rPr>
          <w:rFonts w:ascii="Times New Roman" w:hAnsi="Times New Roman" w:cs="Times New Roman"/>
          <w:sz w:val="24"/>
          <w:szCs w:val="24"/>
        </w:rPr>
        <w:fldChar w:fldCharType="end"/>
      </w:r>
      <w:r w:rsidR="003D67FE">
        <w:rPr>
          <w:rFonts w:ascii="Times New Roman" w:hAnsi="Times New Roman" w:cs="Times New Roman"/>
          <w:sz w:val="24"/>
          <w:szCs w:val="24"/>
        </w:rPr>
        <w:t xml:space="preserve"> </w:t>
      </w:r>
      <w:r w:rsidR="003D67FE">
        <w:rPr>
          <w:rFonts w:ascii="Times New Roman" w:hAnsi="Times New Roman" w:cs="Times New Roman"/>
          <w:sz w:val="24"/>
          <w:szCs w:val="24"/>
        </w:rPr>
        <w:fldChar w:fldCharType="begin" w:fldLock="1"/>
      </w:r>
      <w:r w:rsidR="003D67FE">
        <w:rPr>
          <w:rFonts w:ascii="Times New Roman" w:hAnsi="Times New Roman" w:cs="Times New Roman"/>
          <w:sz w:val="24"/>
          <w:szCs w:val="24"/>
        </w:rPr>
        <w:instrText>ADDIN CSL_CITATION { "citationItems" : [ { "id" : "ITEM-1", "itemData" : { "URL" : "http://www.cardisoft.gr/frontend/article.php?aid=87&amp;cid=96", "accessed" : { "date-parts" : [ [ "2018", "2", "5" ] ] }, "author" : [ { "dropping-particle" : "", "family" : "Cardisoft.gr", "given" : "", "non-dropping-particle" : "", "parse-names" : false, "suffix" : "" } ], "id" : "ITEM-1", "issued" : { "date-parts" : [ [ "209" ] ] }, "title" : "3 tier architecture", "type" : "webpage" }, "uris" : [ "http://www.mendeley.com/documents/?uuid=1bb007df-2dbc-3272-a5b0-068e262d2066" ] } ], "mendeley" : { "formattedCitation" : "[3]", "plainTextFormattedCitation" : "[3]", "previouslyFormattedCitation" : "[3]" }, "properties" : {  }, "schema" : "https://github.com/citation-style-language/schema/raw/master/csl-citation.json" }</w:instrText>
      </w:r>
      <w:r w:rsidR="003D67FE">
        <w:rPr>
          <w:rFonts w:ascii="Times New Roman" w:hAnsi="Times New Roman" w:cs="Times New Roman"/>
          <w:sz w:val="24"/>
          <w:szCs w:val="24"/>
        </w:rPr>
        <w:fldChar w:fldCharType="separate"/>
      </w:r>
      <w:r w:rsidR="003D67FE" w:rsidRPr="003D67FE">
        <w:rPr>
          <w:rFonts w:ascii="Times New Roman" w:hAnsi="Times New Roman" w:cs="Times New Roman"/>
          <w:noProof/>
          <w:sz w:val="24"/>
          <w:szCs w:val="24"/>
        </w:rPr>
        <w:t>[3]</w:t>
      </w:r>
      <w:r w:rsidR="003D67FE">
        <w:rPr>
          <w:rFonts w:ascii="Times New Roman" w:hAnsi="Times New Roman" w:cs="Times New Roman"/>
          <w:sz w:val="24"/>
          <w:szCs w:val="24"/>
        </w:rPr>
        <w:fldChar w:fldCharType="end"/>
      </w:r>
    </w:p>
    <w:p w14:paraId="2B3AF0AB" w14:textId="1F8EB79F" w:rsidR="00853E5B" w:rsidRDefault="00853E5B" w:rsidP="00C90BBF">
      <w:pPr>
        <w:spacing w:line="276" w:lineRule="auto"/>
        <w:jc w:val="both"/>
        <w:rPr>
          <w:rFonts w:ascii="Times New Roman" w:hAnsi="Times New Roman" w:cs="Times New Roman"/>
          <w:sz w:val="24"/>
          <w:szCs w:val="24"/>
        </w:rPr>
      </w:pPr>
    </w:p>
    <w:p w14:paraId="54C83464" w14:textId="6C29C6C5" w:rsidR="00853E5B" w:rsidRDefault="004C4FCC" w:rsidP="00ED4DC5">
      <w:pPr>
        <w:pStyle w:val="Heading1"/>
        <w:rPr>
          <w:rFonts w:ascii="Times New Roman" w:hAnsi="Times New Roman" w:cs="Times New Roman"/>
          <w:sz w:val="24"/>
          <w:szCs w:val="24"/>
        </w:rPr>
      </w:pPr>
      <w:bookmarkStart w:id="3" w:name="_Toc506413296"/>
      <w:r>
        <w:t>“</w:t>
      </w:r>
      <w:r w:rsidR="00886A25">
        <w:t xml:space="preserve">3-tier web </w:t>
      </w:r>
      <w:r w:rsidR="00E4658D">
        <w:t>hosting</w:t>
      </w:r>
      <w:r w:rsidR="00886A25">
        <w:t xml:space="preserve"> cluster</w:t>
      </w:r>
      <w:r w:rsidR="009B0A38">
        <w:t>”</w:t>
      </w:r>
      <w:bookmarkEnd w:id="3"/>
    </w:p>
    <w:p w14:paraId="37E26B76" w14:textId="102B1CCC" w:rsidR="001D45D0" w:rsidRDefault="00E74AFB" w:rsidP="00ED4DC5">
      <w:pPr>
        <w:spacing w:line="276" w:lineRule="auto"/>
        <w:ind w:firstLine="720"/>
        <w:jc w:val="both"/>
      </w:pPr>
      <w:r w:rsidRPr="00ED4DC5">
        <w:t>I</w:t>
      </w:r>
      <w:r w:rsidR="006B6040" w:rsidRPr="00ED4DC5">
        <w:t>t</w:t>
      </w:r>
      <w:r w:rsidRPr="00ED4DC5">
        <w:t xml:space="preserve"> is often considered that </w:t>
      </w:r>
      <w:r w:rsidR="00B018AB">
        <w:t>b</w:t>
      </w:r>
      <w:r w:rsidR="0087231E" w:rsidRPr="00ED4DC5">
        <w:t xml:space="preserve">oth </w:t>
      </w:r>
      <w:r w:rsidRPr="00ED4DC5">
        <w:t>c</w:t>
      </w:r>
      <w:r w:rsidR="00237A26" w:rsidRPr="00ED4DC5">
        <w:t xml:space="preserve">loud computing and cloud services </w:t>
      </w:r>
      <w:r w:rsidR="006B6040" w:rsidRPr="00ED4DC5">
        <w:t xml:space="preserve">played major roles in </w:t>
      </w:r>
      <w:r w:rsidR="00631655" w:rsidRPr="00ED4DC5">
        <w:t>current</w:t>
      </w:r>
      <w:r w:rsidR="00237A26" w:rsidRPr="00ED4DC5">
        <w:t xml:space="preserve"> and new web application hosting environment.</w:t>
      </w:r>
      <w:r w:rsidR="00CF0527" w:rsidRPr="00ED4DC5">
        <w:t xml:space="preserve"> Mainly driven by </w:t>
      </w:r>
      <w:r w:rsidR="00FB4E89" w:rsidRPr="00ED4DC5">
        <w:t>the requirement of web applications</w:t>
      </w:r>
      <w:r w:rsidR="004051C8" w:rsidRPr="00ED4DC5">
        <w:t xml:space="preserve"> and </w:t>
      </w:r>
      <w:r w:rsidR="00161634" w:rsidRPr="00ED4DC5">
        <w:t xml:space="preserve">some of the great </w:t>
      </w:r>
      <w:r w:rsidR="00ED4DC5" w:rsidRPr="00ED4DC5">
        <w:t>characteristics</w:t>
      </w:r>
      <w:r w:rsidR="00161634" w:rsidRPr="00ED4DC5">
        <w:t xml:space="preserve"> of could ser</w:t>
      </w:r>
      <w:r w:rsidR="00ED4DC5" w:rsidRPr="00ED4DC5">
        <w:t>vices like elasticity and scalability</w:t>
      </w:r>
      <w:r w:rsidR="00ED4DC5">
        <w:t xml:space="preserve"> </w:t>
      </w:r>
      <w:r w:rsidR="00ED4DC5">
        <w:fldChar w:fldCharType="begin" w:fldLock="1"/>
      </w:r>
      <w:r w:rsidR="00ED4DC5">
        <w:instrText>ADDIN CSL_CITATION { "citationItems" : [ { "id" : "ITEM-1", "itemData" : { "author" : [ { "dropping-particle" : "", "family" : "Heather Kreger et al", "given" : "", "non-dropping-particle" : "", "parse-names" : false, "suffix" : "" } ], "id" : "ITEM-1", "issued" : { "date-parts" : [ [ "2016" ] ] }, "title" : "Cloud Customer Architecture for Web Application Hosting, Version 2.0", "type" : "article-journal" }, "uris" : [ "http://www.mendeley.com/documents/?uuid=79f66c8f-f305-3d1e-ac6f-b39d898ab702" ] } ], "mendeley" : { "formattedCitation" : "[1]", "plainTextFormattedCitation" : "[1]", "previouslyFormattedCitation" : "[1]" }, "properties" : {  }, "schema" : "https://github.com/citation-style-language/schema/raw/master/csl-citation.json" }</w:instrText>
      </w:r>
      <w:r w:rsidR="00ED4DC5">
        <w:fldChar w:fldCharType="separate"/>
      </w:r>
      <w:r w:rsidR="00ED4DC5" w:rsidRPr="00ED4DC5">
        <w:rPr>
          <w:noProof/>
        </w:rPr>
        <w:t>[1]</w:t>
      </w:r>
      <w:r w:rsidR="00ED4DC5">
        <w:fldChar w:fldCharType="end"/>
      </w:r>
      <w:r w:rsidR="00ED4DC5" w:rsidRPr="00ED4DC5">
        <w:t>.</w:t>
      </w:r>
    </w:p>
    <w:p w14:paraId="490A17B2" w14:textId="3CF116E6" w:rsidR="00CC7584" w:rsidRDefault="007F2E0F" w:rsidP="00F51622">
      <w:pPr>
        <w:spacing w:line="276"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80842F6" wp14:editId="22CEAA56">
            <wp:extent cx="5908964" cy="27559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JPG"/>
                    <pic:cNvPicPr/>
                  </pic:nvPicPr>
                  <pic:blipFill>
                    <a:blip r:embed="rId10">
                      <a:extLst>
                        <a:ext uri="{28A0092B-C50C-407E-A947-70E740481C1C}">
                          <a14:useLocalDpi xmlns:a14="http://schemas.microsoft.com/office/drawing/2010/main" val="0"/>
                        </a:ext>
                      </a:extLst>
                    </a:blip>
                    <a:stretch>
                      <a:fillRect/>
                    </a:stretch>
                  </pic:blipFill>
                  <pic:spPr>
                    <a:xfrm>
                      <a:off x="0" y="0"/>
                      <a:ext cx="5964130" cy="2781629"/>
                    </a:xfrm>
                    <a:prstGeom prst="rect">
                      <a:avLst/>
                    </a:prstGeom>
                  </pic:spPr>
                </pic:pic>
              </a:graphicData>
            </a:graphic>
          </wp:inline>
        </w:drawing>
      </w:r>
    </w:p>
    <w:p w14:paraId="7A7449B4" w14:textId="0D04DCAA" w:rsidR="006254B8" w:rsidRPr="006254B8" w:rsidRDefault="00E4658D" w:rsidP="00295200">
      <w:pPr>
        <w:spacing w:line="276" w:lineRule="auto"/>
        <w:jc w:val="center"/>
        <w:rPr>
          <w:rFonts w:ascii="Times New Roman" w:hAnsi="Times New Roman" w:cs="Times New Roman"/>
          <w:sz w:val="24"/>
          <w:szCs w:val="24"/>
          <w:u w:val="single"/>
        </w:rPr>
      </w:pPr>
      <w:r>
        <w:rPr>
          <w:u w:val="single"/>
        </w:rPr>
        <w:t>Figure 2: “</w:t>
      </w:r>
      <w:r w:rsidR="00CF6528">
        <w:rPr>
          <w:u w:val="single"/>
        </w:rPr>
        <w:t>3</w:t>
      </w:r>
      <w:r>
        <w:rPr>
          <w:u w:val="single"/>
        </w:rPr>
        <w:t>-</w:t>
      </w:r>
      <w:r w:rsidR="00CF6528">
        <w:rPr>
          <w:u w:val="single"/>
        </w:rPr>
        <w:t xml:space="preserve">tier </w:t>
      </w:r>
      <w:r w:rsidR="00CC7584" w:rsidRPr="00F51622">
        <w:rPr>
          <w:u w:val="single"/>
        </w:rPr>
        <w:t>Web Hosting</w:t>
      </w:r>
      <w:r>
        <w:rPr>
          <w:u w:val="single"/>
        </w:rPr>
        <w:t>”</w:t>
      </w:r>
    </w:p>
    <w:p w14:paraId="0E38E7D4" w14:textId="6F2B4056" w:rsidR="009B1997" w:rsidRDefault="00DE23AD" w:rsidP="009E290B">
      <w:pPr>
        <w:spacing w:line="276" w:lineRule="auto"/>
        <w:ind w:firstLine="720"/>
        <w:jc w:val="both"/>
        <w:rPr>
          <w:rFonts w:ascii="Times New Roman" w:hAnsi="Times New Roman" w:cs="Times New Roman"/>
          <w:sz w:val="24"/>
          <w:szCs w:val="24"/>
        </w:rPr>
      </w:pPr>
      <w:r w:rsidRPr="001F0C98">
        <w:rPr>
          <w:rFonts w:ascii="Times New Roman" w:hAnsi="Times New Roman" w:cs="Times New Roman"/>
          <w:sz w:val="24"/>
          <w:szCs w:val="24"/>
        </w:rPr>
        <w:lastRenderedPageBreak/>
        <w:t>The unique structure of the 3-tier web architecture is designed to allow great flexibility and higher level of security for every service level, at the level of web application there is</w:t>
      </w:r>
      <w:r w:rsidR="007A27A4">
        <w:rPr>
          <w:rFonts w:ascii="Times New Roman" w:hAnsi="Times New Roman" w:cs="Times New Roman"/>
          <w:sz w:val="24"/>
          <w:szCs w:val="24"/>
        </w:rPr>
        <w:t xml:space="preserve"> a</w:t>
      </w:r>
      <w:r w:rsidRPr="001F0C98">
        <w:rPr>
          <w:rFonts w:ascii="Times New Roman" w:hAnsi="Times New Roman" w:cs="Times New Roman"/>
          <w:sz w:val="24"/>
          <w:szCs w:val="24"/>
        </w:rPr>
        <w:t xml:space="preserve"> big increase of performance because the tasks are shared between servers</w:t>
      </w:r>
      <w:r>
        <w:rPr>
          <w:rFonts w:ascii="Times New Roman" w:hAnsi="Times New Roman" w:cs="Times New Roman"/>
          <w:sz w:val="24"/>
          <w:szCs w:val="24"/>
        </w:rPr>
        <w:t xml:space="preserve"> and high security</w:t>
      </w:r>
      <w:r w:rsidR="007A27A4">
        <w:rPr>
          <w:rFonts w:ascii="Times New Roman" w:hAnsi="Times New Roman" w:cs="Times New Roman"/>
          <w:sz w:val="24"/>
          <w:szCs w:val="24"/>
        </w:rPr>
        <w:t xml:space="preserve"> is</w:t>
      </w:r>
      <w:r>
        <w:rPr>
          <w:rFonts w:ascii="Times New Roman" w:hAnsi="Times New Roman" w:cs="Times New Roman"/>
          <w:sz w:val="24"/>
          <w:szCs w:val="24"/>
        </w:rPr>
        <w:t xml:space="preserve"> applied across the 3 layers. </w:t>
      </w:r>
    </w:p>
    <w:p w14:paraId="188591A9" w14:textId="29A2E826" w:rsidR="006254B8" w:rsidRDefault="00DE23AD" w:rsidP="00C90BB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first key element on this web service would be the user interacting with the web application using different systems and </w:t>
      </w:r>
      <w:r w:rsidR="007A27A4">
        <w:rPr>
          <w:rFonts w:ascii="Times New Roman" w:hAnsi="Times New Roman" w:cs="Times New Roman"/>
          <w:sz w:val="24"/>
          <w:szCs w:val="24"/>
        </w:rPr>
        <w:t xml:space="preserve">a </w:t>
      </w:r>
      <w:r w:rsidR="003851E8">
        <w:rPr>
          <w:rFonts w:ascii="Times New Roman" w:hAnsi="Times New Roman" w:cs="Times New Roman"/>
          <w:sz w:val="24"/>
          <w:szCs w:val="24"/>
        </w:rPr>
        <w:t xml:space="preserve">variety of </w:t>
      </w:r>
      <w:r>
        <w:rPr>
          <w:rFonts w:ascii="Times New Roman" w:hAnsi="Times New Roman" w:cs="Times New Roman"/>
          <w:sz w:val="24"/>
          <w:szCs w:val="24"/>
        </w:rPr>
        <w:t>devices. For this process to take place many services play great roles to achieve successful and secure interaction</w:t>
      </w:r>
      <w:r w:rsidR="0057374E">
        <w:rPr>
          <w:rFonts w:ascii="Times New Roman" w:hAnsi="Times New Roman" w:cs="Times New Roman"/>
          <w:sz w:val="24"/>
          <w:szCs w:val="24"/>
        </w:rPr>
        <w:t>.</w:t>
      </w:r>
    </w:p>
    <w:p w14:paraId="7078B001" w14:textId="3D4FE65A" w:rsidR="00D111E6" w:rsidRDefault="0057374E" w:rsidP="00C90BBF">
      <w:pPr>
        <w:spacing w:line="276" w:lineRule="auto"/>
        <w:jc w:val="both"/>
        <w:rPr>
          <w:rFonts w:ascii="Times New Roman" w:hAnsi="Times New Roman" w:cs="Times New Roman"/>
          <w:sz w:val="24"/>
          <w:szCs w:val="24"/>
        </w:rPr>
      </w:pPr>
      <w:r>
        <w:rPr>
          <w:rFonts w:ascii="Times New Roman" w:hAnsi="Times New Roman" w:cs="Times New Roman"/>
          <w:sz w:val="24"/>
          <w:szCs w:val="24"/>
        </w:rPr>
        <w:t>In this part</w:t>
      </w:r>
      <w:r w:rsidR="0086616E">
        <w:rPr>
          <w:rFonts w:ascii="Times New Roman" w:hAnsi="Times New Roman" w:cs="Times New Roman"/>
          <w:sz w:val="24"/>
          <w:szCs w:val="24"/>
        </w:rPr>
        <w:t>,</w:t>
      </w:r>
      <w:r>
        <w:rPr>
          <w:rFonts w:ascii="Times New Roman" w:hAnsi="Times New Roman" w:cs="Times New Roman"/>
          <w:sz w:val="24"/>
          <w:szCs w:val="24"/>
        </w:rPr>
        <w:t xml:space="preserve"> </w:t>
      </w:r>
      <w:r w:rsidR="005A0064">
        <w:rPr>
          <w:rFonts w:ascii="Times New Roman" w:hAnsi="Times New Roman" w:cs="Times New Roman"/>
          <w:sz w:val="24"/>
          <w:szCs w:val="24"/>
        </w:rPr>
        <w:t>details of the 3 tiers components:</w:t>
      </w:r>
    </w:p>
    <w:p w14:paraId="24CCC328" w14:textId="19ECECBC" w:rsidR="00DE23AD" w:rsidRPr="00E5112E" w:rsidRDefault="00427B9E" w:rsidP="00DE23AD">
      <w:pPr>
        <w:spacing w:line="360" w:lineRule="auto"/>
        <w:ind w:firstLine="720"/>
        <w:jc w:val="both"/>
        <w:rPr>
          <w:rFonts w:ascii="Times New Roman" w:hAnsi="Times New Roman" w:cs="Times New Roman"/>
          <w:b/>
          <w:sz w:val="24"/>
          <w:szCs w:val="24"/>
          <w:u w:val="single"/>
        </w:rPr>
      </w:pPr>
      <w:r w:rsidRPr="00E5112E">
        <w:rPr>
          <w:rFonts w:ascii="Times New Roman" w:hAnsi="Times New Roman" w:cs="Times New Roman"/>
          <w:b/>
          <w:sz w:val="24"/>
          <w:szCs w:val="24"/>
          <w:u w:val="single"/>
        </w:rPr>
        <w:t>Front</w:t>
      </w:r>
      <w:r w:rsidR="00B5253A" w:rsidRPr="00E5112E">
        <w:rPr>
          <w:rFonts w:ascii="Times New Roman" w:hAnsi="Times New Roman" w:cs="Times New Roman"/>
          <w:b/>
          <w:sz w:val="24"/>
          <w:szCs w:val="24"/>
          <w:u w:val="single"/>
        </w:rPr>
        <w:t xml:space="preserve"> or “Edge”</w:t>
      </w:r>
      <w:r w:rsidR="00DE23AD" w:rsidRPr="00E5112E">
        <w:rPr>
          <w:rFonts w:ascii="Times New Roman" w:hAnsi="Times New Roman" w:cs="Times New Roman"/>
          <w:b/>
          <w:sz w:val="24"/>
          <w:szCs w:val="24"/>
          <w:u w:val="single"/>
        </w:rPr>
        <w:t xml:space="preserve"> service</w:t>
      </w:r>
      <w:r w:rsidR="0057374E" w:rsidRPr="00E5112E">
        <w:rPr>
          <w:rFonts w:ascii="Times New Roman" w:hAnsi="Times New Roman" w:cs="Times New Roman"/>
          <w:b/>
          <w:sz w:val="24"/>
          <w:szCs w:val="24"/>
          <w:u w:val="single"/>
        </w:rPr>
        <w:t xml:space="preserve"> </w:t>
      </w:r>
    </w:p>
    <w:p w14:paraId="5E67A481" w14:textId="42B00ECA" w:rsidR="00DE23AD" w:rsidRPr="003C5637" w:rsidRDefault="00DE23AD" w:rsidP="00D111E6">
      <w:pPr>
        <w:pStyle w:val="ListParagraph"/>
        <w:numPr>
          <w:ilvl w:val="0"/>
          <w:numId w:val="2"/>
        </w:numPr>
        <w:spacing w:line="276" w:lineRule="auto"/>
        <w:jc w:val="both"/>
        <w:rPr>
          <w:rFonts w:ascii="Times New Roman" w:hAnsi="Times New Roman" w:cs="Times New Roman"/>
          <w:sz w:val="24"/>
          <w:szCs w:val="24"/>
        </w:rPr>
      </w:pPr>
      <w:r w:rsidRPr="003C5637">
        <w:rPr>
          <w:rFonts w:ascii="Times New Roman" w:hAnsi="Times New Roman" w:cs="Times New Roman"/>
          <w:b/>
          <w:sz w:val="24"/>
          <w:szCs w:val="24"/>
        </w:rPr>
        <w:t>DNS server</w:t>
      </w:r>
      <w:r w:rsidRPr="003C5637">
        <w:rPr>
          <w:rFonts w:ascii="Times New Roman" w:hAnsi="Times New Roman" w:cs="Times New Roman"/>
          <w:sz w:val="24"/>
          <w:szCs w:val="24"/>
        </w:rPr>
        <w:t xml:space="preserve">: </w:t>
      </w:r>
      <w:r>
        <w:rPr>
          <w:rFonts w:ascii="Times New Roman" w:hAnsi="Times New Roman" w:cs="Times New Roman"/>
          <w:sz w:val="24"/>
          <w:szCs w:val="24"/>
        </w:rPr>
        <w:t xml:space="preserve">Domain Name System (DNS) help to translate URL text to an IP address so that </w:t>
      </w:r>
      <w:r w:rsidR="0086616E">
        <w:rPr>
          <w:rFonts w:ascii="Times New Roman" w:hAnsi="Times New Roman" w:cs="Times New Roman"/>
          <w:sz w:val="24"/>
          <w:szCs w:val="24"/>
        </w:rPr>
        <w:t xml:space="preserve">the </w:t>
      </w:r>
      <w:r>
        <w:rPr>
          <w:rFonts w:ascii="Times New Roman" w:hAnsi="Times New Roman" w:cs="Times New Roman"/>
          <w:sz w:val="24"/>
          <w:szCs w:val="24"/>
        </w:rPr>
        <w:t>client successfully manage</w:t>
      </w:r>
      <w:r w:rsidR="0086616E">
        <w:rPr>
          <w:rFonts w:ascii="Times New Roman" w:hAnsi="Times New Roman" w:cs="Times New Roman"/>
          <w:sz w:val="24"/>
          <w:szCs w:val="24"/>
        </w:rPr>
        <w:t>s</w:t>
      </w:r>
      <w:r>
        <w:rPr>
          <w:rFonts w:ascii="Times New Roman" w:hAnsi="Times New Roman" w:cs="Times New Roman"/>
          <w:sz w:val="24"/>
          <w:szCs w:val="24"/>
        </w:rPr>
        <w:t xml:space="preserve"> to communicate with </w:t>
      </w:r>
      <w:r w:rsidR="0086616E">
        <w:rPr>
          <w:rFonts w:ascii="Times New Roman" w:hAnsi="Times New Roman" w:cs="Times New Roman"/>
          <w:sz w:val="24"/>
          <w:szCs w:val="24"/>
        </w:rPr>
        <w:t xml:space="preserve">the </w:t>
      </w:r>
      <w:r>
        <w:rPr>
          <w:rFonts w:ascii="Times New Roman" w:hAnsi="Times New Roman" w:cs="Times New Roman"/>
          <w:sz w:val="24"/>
          <w:szCs w:val="24"/>
        </w:rPr>
        <w:t>Web server.</w:t>
      </w:r>
    </w:p>
    <w:p w14:paraId="491ED3F0" w14:textId="7B07D931" w:rsidR="00DE23AD" w:rsidRPr="003C5637" w:rsidRDefault="00DE23AD" w:rsidP="00D111E6">
      <w:pPr>
        <w:pStyle w:val="ListParagraph"/>
        <w:numPr>
          <w:ilvl w:val="0"/>
          <w:numId w:val="2"/>
        </w:numPr>
        <w:spacing w:line="276" w:lineRule="auto"/>
        <w:jc w:val="both"/>
        <w:rPr>
          <w:rFonts w:ascii="Times New Roman" w:hAnsi="Times New Roman" w:cs="Times New Roman"/>
          <w:sz w:val="24"/>
          <w:szCs w:val="24"/>
        </w:rPr>
      </w:pPr>
      <w:r w:rsidRPr="003C5637">
        <w:rPr>
          <w:rFonts w:ascii="Times New Roman" w:hAnsi="Times New Roman" w:cs="Times New Roman"/>
          <w:b/>
          <w:sz w:val="24"/>
          <w:szCs w:val="24"/>
        </w:rPr>
        <w:t>Content Delivery Network</w:t>
      </w:r>
      <w:r w:rsidRPr="003C5637">
        <w:rPr>
          <w:rFonts w:ascii="Times New Roman" w:hAnsi="Times New Roman" w:cs="Times New Roman"/>
          <w:sz w:val="24"/>
          <w:szCs w:val="24"/>
        </w:rPr>
        <w:t xml:space="preserve">: </w:t>
      </w:r>
      <w:r>
        <w:rPr>
          <w:rFonts w:ascii="Times New Roman" w:hAnsi="Times New Roman" w:cs="Times New Roman"/>
          <w:sz w:val="24"/>
          <w:szCs w:val="24"/>
        </w:rPr>
        <w:t xml:space="preserve">by deploying </w:t>
      </w:r>
      <w:r w:rsidR="003F6E22">
        <w:rPr>
          <w:rFonts w:ascii="Times New Roman" w:hAnsi="Times New Roman" w:cs="Times New Roman"/>
          <w:sz w:val="24"/>
          <w:szCs w:val="24"/>
        </w:rPr>
        <w:t xml:space="preserve">a </w:t>
      </w:r>
      <w:r>
        <w:rPr>
          <w:rFonts w:ascii="Times New Roman" w:hAnsi="Times New Roman" w:cs="Times New Roman"/>
          <w:sz w:val="24"/>
          <w:szCs w:val="24"/>
        </w:rPr>
        <w:t>good number of geographical distribution systems servers to serve many users so that the service is highly available and reduce latency.</w:t>
      </w:r>
    </w:p>
    <w:p w14:paraId="3EB56751" w14:textId="5CB36707" w:rsidR="00DE23AD" w:rsidRPr="003C5637" w:rsidRDefault="00DE23AD" w:rsidP="00D111E6">
      <w:pPr>
        <w:pStyle w:val="ListParagraph"/>
        <w:numPr>
          <w:ilvl w:val="0"/>
          <w:numId w:val="2"/>
        </w:numPr>
        <w:spacing w:line="276" w:lineRule="auto"/>
        <w:jc w:val="both"/>
        <w:rPr>
          <w:rFonts w:ascii="Times New Roman" w:hAnsi="Times New Roman" w:cs="Times New Roman"/>
          <w:sz w:val="24"/>
          <w:szCs w:val="24"/>
        </w:rPr>
      </w:pPr>
      <w:r w:rsidRPr="003C5637">
        <w:rPr>
          <w:rFonts w:ascii="Times New Roman" w:hAnsi="Times New Roman" w:cs="Times New Roman"/>
          <w:b/>
          <w:sz w:val="24"/>
          <w:szCs w:val="24"/>
        </w:rPr>
        <w:t>Firewall</w:t>
      </w:r>
      <w:r w:rsidRPr="003C5637">
        <w:rPr>
          <w:rFonts w:ascii="Times New Roman" w:hAnsi="Times New Roman" w:cs="Times New Roman"/>
          <w:sz w:val="24"/>
          <w:szCs w:val="24"/>
        </w:rPr>
        <w:t xml:space="preserve">: </w:t>
      </w:r>
      <w:r w:rsidR="003F6E22">
        <w:rPr>
          <w:rFonts w:ascii="Times New Roman" w:hAnsi="Times New Roman" w:cs="Times New Roman"/>
          <w:sz w:val="24"/>
          <w:szCs w:val="24"/>
        </w:rPr>
        <w:t>provide</w:t>
      </w:r>
      <w:r>
        <w:rPr>
          <w:rFonts w:ascii="Times New Roman" w:hAnsi="Times New Roman" w:cs="Times New Roman"/>
          <w:sz w:val="24"/>
          <w:szCs w:val="24"/>
        </w:rPr>
        <w:t xml:space="preserve"> good level of security to the network traffics in and out, they could be hardware or software in an operating system.</w:t>
      </w:r>
    </w:p>
    <w:p w14:paraId="5049730E" w14:textId="55861426" w:rsidR="00DE23AD" w:rsidRPr="003C5637" w:rsidRDefault="00DE23AD" w:rsidP="00D111E6">
      <w:pPr>
        <w:pStyle w:val="ListParagraph"/>
        <w:numPr>
          <w:ilvl w:val="0"/>
          <w:numId w:val="2"/>
        </w:numPr>
        <w:spacing w:line="276" w:lineRule="auto"/>
        <w:jc w:val="both"/>
        <w:rPr>
          <w:rFonts w:ascii="Times New Roman" w:hAnsi="Times New Roman" w:cs="Times New Roman"/>
          <w:sz w:val="24"/>
          <w:szCs w:val="24"/>
        </w:rPr>
      </w:pPr>
      <w:r w:rsidRPr="003C5637">
        <w:rPr>
          <w:rFonts w:ascii="Times New Roman" w:hAnsi="Times New Roman" w:cs="Times New Roman"/>
          <w:b/>
          <w:sz w:val="24"/>
          <w:szCs w:val="24"/>
        </w:rPr>
        <w:t>Load balancer</w:t>
      </w:r>
      <w:r w:rsidRPr="003C5637">
        <w:rPr>
          <w:rFonts w:ascii="Times New Roman" w:hAnsi="Times New Roman" w:cs="Times New Roman"/>
          <w:sz w:val="24"/>
          <w:szCs w:val="24"/>
        </w:rPr>
        <w:t xml:space="preserve">: </w:t>
      </w:r>
      <w:r>
        <w:rPr>
          <w:rFonts w:ascii="Times New Roman" w:hAnsi="Times New Roman" w:cs="Times New Roman"/>
          <w:sz w:val="24"/>
          <w:szCs w:val="24"/>
        </w:rPr>
        <w:t>they distribute the network traffic across the resources to achieve high throughput, reduce the latency and achieve high reliability, they can be used either locally or globally.</w:t>
      </w:r>
    </w:p>
    <w:p w14:paraId="2CCFB7C1" w14:textId="77777777" w:rsidR="00DE23AD" w:rsidRPr="0021011F" w:rsidRDefault="00DE23AD" w:rsidP="00D111E6">
      <w:pPr>
        <w:spacing w:line="276" w:lineRule="auto"/>
        <w:jc w:val="both"/>
      </w:pPr>
    </w:p>
    <w:p w14:paraId="20195C69" w14:textId="0113C224" w:rsidR="000F736D" w:rsidRPr="00E5112E" w:rsidRDefault="00DE23AD" w:rsidP="000F736D">
      <w:pPr>
        <w:spacing w:line="276" w:lineRule="auto"/>
        <w:ind w:left="1440"/>
        <w:jc w:val="both"/>
        <w:rPr>
          <w:rFonts w:ascii="Times New Roman" w:hAnsi="Times New Roman" w:cs="Times New Roman"/>
          <w:b/>
          <w:sz w:val="24"/>
          <w:szCs w:val="24"/>
          <w:u w:val="single"/>
        </w:rPr>
      </w:pPr>
      <w:r w:rsidRPr="00E5112E">
        <w:rPr>
          <w:rFonts w:ascii="Times New Roman" w:hAnsi="Times New Roman" w:cs="Times New Roman"/>
          <w:b/>
          <w:sz w:val="24"/>
          <w:szCs w:val="24"/>
          <w:u w:val="single"/>
        </w:rPr>
        <w:t>Web Service Tier</w:t>
      </w:r>
    </w:p>
    <w:p w14:paraId="37C92E85" w14:textId="0FFD881A" w:rsidR="00DE23AD" w:rsidRPr="00D75AC4" w:rsidRDefault="003F6E22" w:rsidP="000F736D">
      <w:pPr>
        <w:spacing w:line="276" w:lineRule="auto"/>
        <w:ind w:left="1440" w:firstLine="360"/>
        <w:jc w:val="both"/>
        <w:rPr>
          <w:rFonts w:ascii="Times New Roman" w:hAnsi="Times New Roman" w:cs="Times New Roman"/>
          <w:b/>
          <w:sz w:val="24"/>
          <w:szCs w:val="24"/>
        </w:rPr>
      </w:pPr>
      <w:r>
        <w:rPr>
          <w:rFonts w:ascii="Times New Roman" w:hAnsi="Times New Roman" w:cs="Times New Roman"/>
          <w:sz w:val="24"/>
          <w:szCs w:val="24"/>
        </w:rPr>
        <w:t>T</w:t>
      </w:r>
      <w:r w:rsidR="002C7E74" w:rsidRPr="000319E5">
        <w:rPr>
          <w:rFonts w:ascii="Times New Roman" w:hAnsi="Times New Roman" w:cs="Times New Roman"/>
          <w:sz w:val="24"/>
          <w:szCs w:val="24"/>
        </w:rPr>
        <w:t>his is achieved using some</w:t>
      </w:r>
      <w:r w:rsidR="002C7E74">
        <w:rPr>
          <w:rFonts w:ascii="Times New Roman" w:hAnsi="Times New Roman" w:cs="Times New Roman"/>
          <w:b/>
          <w:sz w:val="24"/>
          <w:szCs w:val="24"/>
        </w:rPr>
        <w:t xml:space="preserve"> </w:t>
      </w:r>
      <w:r w:rsidR="002338C9">
        <w:rPr>
          <w:rFonts w:ascii="Times New Roman" w:hAnsi="Times New Roman" w:cs="Times New Roman"/>
          <w:sz w:val="24"/>
          <w:szCs w:val="24"/>
        </w:rPr>
        <w:t xml:space="preserve">Program logic </w:t>
      </w:r>
      <w:r w:rsidR="000319E5">
        <w:rPr>
          <w:rFonts w:ascii="Times New Roman" w:hAnsi="Times New Roman" w:cs="Times New Roman"/>
          <w:sz w:val="24"/>
          <w:szCs w:val="24"/>
        </w:rPr>
        <w:t xml:space="preserve">on the </w:t>
      </w:r>
      <w:r w:rsidR="002338C9">
        <w:rPr>
          <w:rFonts w:ascii="Times New Roman" w:hAnsi="Times New Roman" w:cs="Times New Roman"/>
          <w:sz w:val="24"/>
          <w:szCs w:val="24"/>
        </w:rPr>
        <w:t xml:space="preserve">web service tier to generate dynamic web content, </w:t>
      </w:r>
      <w:r w:rsidR="005D2B70">
        <w:rPr>
          <w:rFonts w:ascii="Times New Roman" w:hAnsi="Times New Roman" w:cs="Times New Roman"/>
          <w:sz w:val="24"/>
          <w:szCs w:val="24"/>
        </w:rPr>
        <w:t>applications and we</w:t>
      </w:r>
      <w:r w:rsidR="00C848FC">
        <w:rPr>
          <w:rFonts w:ascii="Times New Roman" w:hAnsi="Times New Roman" w:cs="Times New Roman"/>
          <w:sz w:val="24"/>
          <w:szCs w:val="24"/>
        </w:rPr>
        <w:t>b</w:t>
      </w:r>
      <w:r w:rsidR="005D2B70">
        <w:rPr>
          <w:rFonts w:ascii="Times New Roman" w:hAnsi="Times New Roman" w:cs="Times New Roman"/>
          <w:sz w:val="24"/>
          <w:szCs w:val="24"/>
        </w:rPr>
        <w:t xml:space="preserve"> servers</w:t>
      </w:r>
      <w:r w:rsidR="00C848FC">
        <w:rPr>
          <w:rFonts w:ascii="Times New Roman" w:hAnsi="Times New Roman" w:cs="Times New Roman"/>
          <w:sz w:val="24"/>
          <w:szCs w:val="24"/>
        </w:rPr>
        <w:t xml:space="preserve"> can take different forms </w:t>
      </w:r>
      <w:r w:rsidR="00752D1B">
        <w:rPr>
          <w:rFonts w:ascii="Times New Roman" w:hAnsi="Times New Roman" w:cs="Times New Roman"/>
          <w:sz w:val="24"/>
          <w:szCs w:val="24"/>
        </w:rPr>
        <w:t>depend</w:t>
      </w:r>
      <w:r w:rsidR="003319FA">
        <w:rPr>
          <w:rFonts w:ascii="Times New Roman" w:hAnsi="Times New Roman" w:cs="Times New Roman"/>
          <w:sz w:val="24"/>
          <w:szCs w:val="24"/>
        </w:rPr>
        <w:t>ing</w:t>
      </w:r>
      <w:r w:rsidR="00752D1B">
        <w:rPr>
          <w:rFonts w:ascii="Times New Roman" w:hAnsi="Times New Roman" w:cs="Times New Roman"/>
          <w:sz w:val="24"/>
          <w:szCs w:val="24"/>
        </w:rPr>
        <w:t xml:space="preserve"> </w:t>
      </w:r>
      <w:r w:rsidR="006A753C">
        <w:rPr>
          <w:rFonts w:ascii="Times New Roman" w:hAnsi="Times New Roman" w:cs="Times New Roman"/>
          <w:sz w:val="24"/>
          <w:szCs w:val="24"/>
        </w:rPr>
        <w:t>on objective,</w:t>
      </w:r>
      <w:r w:rsidR="003C1EAC">
        <w:rPr>
          <w:rFonts w:ascii="Times New Roman" w:hAnsi="Times New Roman" w:cs="Times New Roman"/>
          <w:sz w:val="24"/>
          <w:szCs w:val="24"/>
        </w:rPr>
        <w:t xml:space="preserve"> either </w:t>
      </w:r>
      <w:r w:rsidR="006A753C">
        <w:rPr>
          <w:rFonts w:ascii="Times New Roman" w:hAnsi="Times New Roman" w:cs="Times New Roman"/>
          <w:sz w:val="24"/>
          <w:szCs w:val="24"/>
        </w:rPr>
        <w:t xml:space="preserve">integrated or </w:t>
      </w:r>
      <w:r w:rsidR="003C1EAC">
        <w:rPr>
          <w:rFonts w:ascii="Times New Roman" w:hAnsi="Times New Roman" w:cs="Times New Roman"/>
          <w:sz w:val="24"/>
          <w:szCs w:val="24"/>
        </w:rPr>
        <w:t>separated</w:t>
      </w:r>
      <w:r w:rsidR="006A753C">
        <w:rPr>
          <w:rFonts w:ascii="Times New Roman" w:hAnsi="Times New Roman" w:cs="Times New Roman"/>
          <w:sz w:val="24"/>
          <w:szCs w:val="24"/>
        </w:rPr>
        <w:t xml:space="preserve"> by load balancers.</w:t>
      </w:r>
      <w:r w:rsidR="00752D1B">
        <w:rPr>
          <w:rFonts w:ascii="Times New Roman" w:hAnsi="Times New Roman" w:cs="Times New Roman"/>
          <w:sz w:val="24"/>
          <w:szCs w:val="24"/>
        </w:rPr>
        <w:t xml:space="preserve"> </w:t>
      </w:r>
    </w:p>
    <w:p w14:paraId="3C0A8221" w14:textId="7506B8F9" w:rsidR="00DE23AD" w:rsidRPr="00515871" w:rsidRDefault="00DE23AD" w:rsidP="00D111E6">
      <w:pPr>
        <w:pStyle w:val="Default"/>
        <w:numPr>
          <w:ilvl w:val="0"/>
          <w:numId w:val="5"/>
        </w:numPr>
        <w:spacing w:line="276" w:lineRule="auto"/>
        <w:jc w:val="both"/>
        <w:rPr>
          <w:rFonts w:ascii="Times New Roman" w:hAnsi="Times New Roman" w:cs="Times New Roman"/>
        </w:rPr>
      </w:pPr>
      <w:r w:rsidRPr="00515871">
        <w:rPr>
          <w:rFonts w:ascii="Times New Roman" w:hAnsi="Times New Roman" w:cs="Times New Roman"/>
          <w:b/>
          <w:bCs/>
        </w:rPr>
        <w:t>Web Application Servers</w:t>
      </w:r>
      <w:r w:rsidR="0050418B" w:rsidRPr="00515871">
        <w:rPr>
          <w:rFonts w:ascii="Times New Roman" w:hAnsi="Times New Roman" w:cs="Times New Roman"/>
          <w:b/>
          <w:bCs/>
        </w:rPr>
        <w:t xml:space="preserve">: </w:t>
      </w:r>
      <w:r w:rsidR="0050418B" w:rsidRPr="00515871">
        <w:rPr>
          <w:rFonts w:ascii="Times New Roman" w:hAnsi="Times New Roman" w:cs="Times New Roman"/>
          <w:bCs/>
        </w:rPr>
        <w:t>the</w:t>
      </w:r>
      <w:r w:rsidR="003319FA">
        <w:rPr>
          <w:rFonts w:ascii="Times New Roman" w:hAnsi="Times New Roman" w:cs="Times New Roman"/>
          <w:bCs/>
        </w:rPr>
        <w:t>ir</w:t>
      </w:r>
      <w:r w:rsidR="0050418B" w:rsidRPr="00515871">
        <w:rPr>
          <w:rFonts w:ascii="Times New Roman" w:hAnsi="Times New Roman" w:cs="Times New Roman"/>
          <w:bCs/>
        </w:rPr>
        <w:t xml:space="preserve"> primary role is to return </w:t>
      </w:r>
      <w:r w:rsidR="00B13EBA" w:rsidRPr="00515871">
        <w:rPr>
          <w:rFonts w:ascii="Times New Roman" w:hAnsi="Times New Roman" w:cs="Times New Roman"/>
          <w:bCs/>
        </w:rPr>
        <w:t xml:space="preserve">resources like web content or images when responding to </w:t>
      </w:r>
      <w:r w:rsidR="009244BE" w:rsidRPr="00515871">
        <w:rPr>
          <w:rFonts w:ascii="Times New Roman" w:hAnsi="Times New Roman" w:cs="Times New Roman"/>
          <w:bCs/>
        </w:rPr>
        <w:t>a HTTP request</w:t>
      </w:r>
      <w:r w:rsidR="008E5D5F" w:rsidRPr="00515871">
        <w:rPr>
          <w:rFonts w:ascii="Times New Roman" w:hAnsi="Times New Roman" w:cs="Times New Roman"/>
          <w:bCs/>
        </w:rPr>
        <w:t xml:space="preserve">, they </w:t>
      </w:r>
      <w:r w:rsidR="001261F5" w:rsidRPr="00515871">
        <w:rPr>
          <w:rFonts w:ascii="Times New Roman" w:hAnsi="Times New Roman" w:cs="Times New Roman"/>
          <w:bCs/>
        </w:rPr>
        <w:t xml:space="preserve">could also </w:t>
      </w:r>
      <w:r w:rsidR="008E5D5F" w:rsidRPr="00515871">
        <w:rPr>
          <w:rFonts w:ascii="Times New Roman" w:hAnsi="Times New Roman" w:cs="Times New Roman"/>
          <w:bCs/>
        </w:rPr>
        <w:t xml:space="preserve">support </w:t>
      </w:r>
      <w:r w:rsidR="001261F5" w:rsidRPr="00515871">
        <w:rPr>
          <w:rFonts w:ascii="Times New Roman" w:hAnsi="Times New Roman" w:cs="Times New Roman"/>
          <w:bCs/>
        </w:rPr>
        <w:t xml:space="preserve">clustering, high </w:t>
      </w:r>
      <w:r w:rsidR="00A42524" w:rsidRPr="00515871">
        <w:rPr>
          <w:rFonts w:ascii="Times New Roman" w:hAnsi="Times New Roman" w:cs="Times New Roman"/>
          <w:bCs/>
        </w:rPr>
        <w:t>availability and auto scaling.</w:t>
      </w:r>
    </w:p>
    <w:p w14:paraId="7A2EEF58" w14:textId="2299E939" w:rsidR="00DE23AD" w:rsidRPr="00515871" w:rsidRDefault="00DE23AD" w:rsidP="00D111E6">
      <w:pPr>
        <w:pStyle w:val="Default"/>
        <w:numPr>
          <w:ilvl w:val="0"/>
          <w:numId w:val="5"/>
        </w:numPr>
        <w:spacing w:line="276" w:lineRule="auto"/>
        <w:jc w:val="both"/>
        <w:rPr>
          <w:rFonts w:ascii="Times New Roman" w:hAnsi="Times New Roman" w:cs="Times New Roman"/>
        </w:rPr>
      </w:pPr>
      <w:r w:rsidRPr="00515871">
        <w:rPr>
          <w:rFonts w:ascii="Times New Roman" w:hAnsi="Times New Roman" w:cs="Times New Roman"/>
          <w:b/>
          <w:bCs/>
        </w:rPr>
        <w:t>Cache</w:t>
      </w:r>
      <w:r w:rsidR="00A42524" w:rsidRPr="00515871">
        <w:rPr>
          <w:rFonts w:ascii="Times New Roman" w:hAnsi="Times New Roman" w:cs="Times New Roman"/>
          <w:b/>
          <w:bCs/>
        </w:rPr>
        <w:t xml:space="preserve">: </w:t>
      </w:r>
      <w:r w:rsidR="003319FA">
        <w:rPr>
          <w:rFonts w:ascii="Times New Roman" w:hAnsi="Times New Roman" w:cs="Times New Roman"/>
          <w:bCs/>
        </w:rPr>
        <w:t>h</w:t>
      </w:r>
      <w:r w:rsidR="00C16FE3" w:rsidRPr="00515871">
        <w:rPr>
          <w:rFonts w:ascii="Times New Roman" w:hAnsi="Times New Roman" w:cs="Times New Roman"/>
          <w:bCs/>
        </w:rPr>
        <w:t xml:space="preserve">elps </w:t>
      </w:r>
      <w:r w:rsidR="003319FA">
        <w:rPr>
          <w:rFonts w:ascii="Times New Roman" w:hAnsi="Times New Roman" w:cs="Times New Roman"/>
          <w:bCs/>
        </w:rPr>
        <w:t>to</w:t>
      </w:r>
      <w:r w:rsidR="00C16FE3" w:rsidRPr="00515871">
        <w:rPr>
          <w:rFonts w:ascii="Times New Roman" w:hAnsi="Times New Roman" w:cs="Times New Roman"/>
          <w:bCs/>
        </w:rPr>
        <w:t xml:space="preserve"> reduc</w:t>
      </w:r>
      <w:r w:rsidR="003319FA">
        <w:rPr>
          <w:rFonts w:ascii="Times New Roman" w:hAnsi="Times New Roman" w:cs="Times New Roman"/>
          <w:bCs/>
        </w:rPr>
        <w:t>e</w:t>
      </w:r>
      <w:r w:rsidR="00C16FE3" w:rsidRPr="00515871">
        <w:rPr>
          <w:rFonts w:ascii="Times New Roman" w:hAnsi="Times New Roman" w:cs="Times New Roman"/>
          <w:bCs/>
        </w:rPr>
        <w:t xml:space="preserve"> latency to the cli</w:t>
      </w:r>
      <w:r w:rsidR="00C9489D" w:rsidRPr="00515871">
        <w:rPr>
          <w:rFonts w:ascii="Times New Roman" w:hAnsi="Times New Roman" w:cs="Times New Roman"/>
          <w:bCs/>
        </w:rPr>
        <w:t xml:space="preserve">ent requests by storing </w:t>
      </w:r>
      <w:r w:rsidR="00F14187" w:rsidRPr="00515871">
        <w:rPr>
          <w:rFonts w:ascii="Times New Roman" w:hAnsi="Times New Roman" w:cs="Times New Roman"/>
          <w:bCs/>
        </w:rPr>
        <w:t>temporary data sen</w:t>
      </w:r>
      <w:r w:rsidR="003319FA">
        <w:rPr>
          <w:rFonts w:ascii="Times New Roman" w:hAnsi="Times New Roman" w:cs="Times New Roman"/>
          <w:bCs/>
        </w:rPr>
        <w:t>t</w:t>
      </w:r>
      <w:r w:rsidR="00F14187" w:rsidRPr="00515871">
        <w:rPr>
          <w:rFonts w:ascii="Times New Roman" w:hAnsi="Times New Roman" w:cs="Times New Roman"/>
          <w:bCs/>
        </w:rPr>
        <w:t xml:space="preserve"> by the </w:t>
      </w:r>
      <w:r w:rsidR="003421CD" w:rsidRPr="00515871">
        <w:rPr>
          <w:rFonts w:ascii="Times New Roman" w:hAnsi="Times New Roman" w:cs="Times New Roman"/>
          <w:bCs/>
        </w:rPr>
        <w:t>web application server.</w:t>
      </w:r>
    </w:p>
    <w:p w14:paraId="75A10E7B" w14:textId="25EF7B56" w:rsidR="00DE23AD" w:rsidRPr="00515871" w:rsidRDefault="00DE23AD" w:rsidP="00D111E6">
      <w:pPr>
        <w:pStyle w:val="Default"/>
        <w:numPr>
          <w:ilvl w:val="0"/>
          <w:numId w:val="5"/>
        </w:numPr>
        <w:spacing w:line="276" w:lineRule="auto"/>
        <w:jc w:val="both"/>
        <w:rPr>
          <w:rFonts w:ascii="Times New Roman" w:hAnsi="Times New Roman" w:cs="Times New Roman"/>
        </w:rPr>
      </w:pPr>
      <w:r w:rsidRPr="00515871">
        <w:rPr>
          <w:rFonts w:ascii="Times New Roman" w:hAnsi="Times New Roman" w:cs="Times New Roman"/>
          <w:b/>
          <w:bCs/>
        </w:rPr>
        <w:t>File</w:t>
      </w:r>
      <w:r w:rsidR="00EF1051" w:rsidRPr="00515871">
        <w:rPr>
          <w:rFonts w:ascii="Times New Roman" w:hAnsi="Times New Roman" w:cs="Times New Roman"/>
          <w:b/>
          <w:bCs/>
        </w:rPr>
        <w:t>s</w:t>
      </w:r>
      <w:r w:rsidRPr="00515871">
        <w:rPr>
          <w:rFonts w:ascii="Times New Roman" w:hAnsi="Times New Roman" w:cs="Times New Roman"/>
          <w:b/>
          <w:bCs/>
        </w:rPr>
        <w:t xml:space="preserve"> Repositor</w:t>
      </w:r>
      <w:r w:rsidR="00EF1051" w:rsidRPr="00515871">
        <w:rPr>
          <w:rFonts w:ascii="Times New Roman" w:hAnsi="Times New Roman" w:cs="Times New Roman"/>
          <w:b/>
          <w:bCs/>
        </w:rPr>
        <w:t>ies</w:t>
      </w:r>
      <w:r w:rsidR="003421CD" w:rsidRPr="00515871">
        <w:rPr>
          <w:rFonts w:ascii="Times New Roman" w:hAnsi="Times New Roman" w:cs="Times New Roman"/>
          <w:b/>
          <w:bCs/>
        </w:rPr>
        <w:t xml:space="preserve">: </w:t>
      </w:r>
      <w:r w:rsidR="00F12B22" w:rsidRPr="00515871">
        <w:rPr>
          <w:rFonts w:ascii="Times New Roman" w:hAnsi="Times New Roman" w:cs="Times New Roman"/>
          <w:bCs/>
        </w:rPr>
        <w:t>they are application</w:t>
      </w:r>
      <w:r w:rsidR="003319FA">
        <w:rPr>
          <w:rFonts w:ascii="Times New Roman" w:hAnsi="Times New Roman" w:cs="Times New Roman"/>
          <w:bCs/>
        </w:rPr>
        <w:t>s</w:t>
      </w:r>
      <w:r w:rsidR="00F12B22" w:rsidRPr="00515871">
        <w:rPr>
          <w:rFonts w:ascii="Times New Roman" w:hAnsi="Times New Roman" w:cs="Times New Roman"/>
          <w:bCs/>
        </w:rPr>
        <w:t xml:space="preserve"> o</w:t>
      </w:r>
      <w:r w:rsidR="00F546BD" w:rsidRPr="00515871">
        <w:rPr>
          <w:rFonts w:ascii="Times New Roman" w:hAnsi="Times New Roman" w:cs="Times New Roman"/>
          <w:bCs/>
        </w:rPr>
        <w:t>r</w:t>
      </w:r>
      <w:r w:rsidR="00F12B22" w:rsidRPr="00515871">
        <w:rPr>
          <w:rFonts w:ascii="Times New Roman" w:hAnsi="Times New Roman" w:cs="Times New Roman"/>
          <w:bCs/>
        </w:rPr>
        <w:t xml:space="preserve"> devices that allow </w:t>
      </w:r>
      <w:r w:rsidR="00880A37" w:rsidRPr="00515871">
        <w:rPr>
          <w:rFonts w:ascii="Times New Roman" w:hAnsi="Times New Roman" w:cs="Times New Roman"/>
          <w:bCs/>
        </w:rPr>
        <w:t xml:space="preserve">access to </w:t>
      </w:r>
      <w:r w:rsidR="0094366F" w:rsidRPr="00515871">
        <w:rPr>
          <w:rFonts w:ascii="Times New Roman" w:hAnsi="Times New Roman" w:cs="Times New Roman"/>
          <w:bCs/>
        </w:rPr>
        <w:t>files repositories</w:t>
      </w:r>
      <w:r w:rsidR="000F7C2C" w:rsidRPr="00515871">
        <w:rPr>
          <w:rFonts w:ascii="Times New Roman" w:hAnsi="Times New Roman" w:cs="Times New Roman"/>
          <w:bCs/>
        </w:rPr>
        <w:t>, so they can be delete</w:t>
      </w:r>
      <w:r w:rsidR="003319FA">
        <w:rPr>
          <w:rFonts w:ascii="Times New Roman" w:hAnsi="Times New Roman" w:cs="Times New Roman"/>
          <w:bCs/>
        </w:rPr>
        <w:t>d</w:t>
      </w:r>
      <w:r w:rsidR="000F7C2C" w:rsidRPr="00515871">
        <w:rPr>
          <w:rFonts w:ascii="Times New Roman" w:hAnsi="Times New Roman" w:cs="Times New Roman"/>
          <w:bCs/>
        </w:rPr>
        <w:t>, retrieved or stored.</w:t>
      </w:r>
    </w:p>
    <w:p w14:paraId="15289BC9" w14:textId="14A87B15" w:rsidR="00402360" w:rsidRPr="00515871" w:rsidRDefault="00DE23AD" w:rsidP="00046448">
      <w:pPr>
        <w:pStyle w:val="Default"/>
        <w:numPr>
          <w:ilvl w:val="0"/>
          <w:numId w:val="5"/>
        </w:numPr>
        <w:spacing w:line="276" w:lineRule="auto"/>
        <w:jc w:val="both"/>
        <w:rPr>
          <w:rFonts w:ascii="Times New Roman" w:hAnsi="Times New Roman" w:cs="Times New Roman"/>
        </w:rPr>
      </w:pPr>
      <w:r w:rsidRPr="00515871">
        <w:rPr>
          <w:rFonts w:ascii="Times New Roman" w:hAnsi="Times New Roman" w:cs="Times New Roman"/>
          <w:b/>
          <w:bCs/>
        </w:rPr>
        <w:t>User Directory</w:t>
      </w:r>
      <w:r w:rsidR="00DE4B35" w:rsidRPr="00515871">
        <w:rPr>
          <w:rFonts w:ascii="Times New Roman" w:hAnsi="Times New Roman" w:cs="Times New Roman"/>
          <w:b/>
          <w:bCs/>
        </w:rPr>
        <w:t xml:space="preserve">: </w:t>
      </w:r>
      <w:r w:rsidR="00DE4B35" w:rsidRPr="00515871">
        <w:rPr>
          <w:rFonts w:ascii="Times New Roman" w:hAnsi="Times New Roman" w:cs="Times New Roman"/>
          <w:bCs/>
        </w:rPr>
        <w:t xml:space="preserve">this is </w:t>
      </w:r>
      <w:r w:rsidR="00DA4E81" w:rsidRPr="00515871">
        <w:rPr>
          <w:rFonts w:ascii="Times New Roman" w:hAnsi="Times New Roman" w:cs="Times New Roman"/>
          <w:bCs/>
        </w:rPr>
        <w:t>where</w:t>
      </w:r>
      <w:r w:rsidR="00DE4B35" w:rsidRPr="00515871">
        <w:rPr>
          <w:rFonts w:ascii="Times New Roman" w:hAnsi="Times New Roman" w:cs="Times New Roman"/>
          <w:bCs/>
        </w:rPr>
        <w:t xml:space="preserve"> all credentials and user IDs</w:t>
      </w:r>
      <w:r w:rsidR="001403F4">
        <w:rPr>
          <w:rFonts w:ascii="Times New Roman" w:hAnsi="Times New Roman" w:cs="Times New Roman"/>
          <w:bCs/>
        </w:rPr>
        <w:t xml:space="preserve"> are</w:t>
      </w:r>
      <w:r w:rsidR="00DE4B35" w:rsidRPr="00515871">
        <w:rPr>
          <w:rFonts w:ascii="Times New Roman" w:hAnsi="Times New Roman" w:cs="Times New Roman"/>
          <w:bCs/>
        </w:rPr>
        <w:t xml:space="preserve"> </w:t>
      </w:r>
      <w:r w:rsidR="008101D0" w:rsidRPr="00515871">
        <w:rPr>
          <w:rFonts w:ascii="Times New Roman" w:hAnsi="Times New Roman" w:cs="Times New Roman"/>
          <w:bCs/>
        </w:rPr>
        <w:t xml:space="preserve">to </w:t>
      </w:r>
      <w:r w:rsidR="00DE4B35" w:rsidRPr="00515871">
        <w:rPr>
          <w:rFonts w:ascii="Times New Roman" w:hAnsi="Times New Roman" w:cs="Times New Roman"/>
          <w:bCs/>
        </w:rPr>
        <w:t>access the web server</w:t>
      </w:r>
      <w:r w:rsidR="00DA4E81" w:rsidRPr="00515871">
        <w:rPr>
          <w:rFonts w:ascii="Times New Roman" w:hAnsi="Times New Roman" w:cs="Times New Roman"/>
          <w:bCs/>
        </w:rPr>
        <w:t>s</w:t>
      </w:r>
      <w:r w:rsidR="00DE4B35" w:rsidRPr="00515871">
        <w:rPr>
          <w:rFonts w:ascii="Times New Roman" w:hAnsi="Times New Roman" w:cs="Times New Roman"/>
          <w:bCs/>
        </w:rPr>
        <w:t xml:space="preserve">, </w:t>
      </w:r>
      <w:r w:rsidR="00DA4E81" w:rsidRPr="00515871">
        <w:rPr>
          <w:rFonts w:ascii="Times New Roman" w:hAnsi="Times New Roman" w:cs="Times New Roman"/>
          <w:bCs/>
        </w:rPr>
        <w:t xml:space="preserve">applications servers </w:t>
      </w:r>
      <w:r w:rsidR="00C62E49" w:rsidRPr="00515871">
        <w:rPr>
          <w:rFonts w:ascii="Times New Roman" w:hAnsi="Times New Roman" w:cs="Times New Roman"/>
          <w:bCs/>
        </w:rPr>
        <w:t>a</w:t>
      </w:r>
      <w:r w:rsidR="00C41F66" w:rsidRPr="00515871">
        <w:rPr>
          <w:rFonts w:ascii="Times New Roman" w:hAnsi="Times New Roman" w:cs="Times New Roman"/>
          <w:bCs/>
        </w:rPr>
        <w:t>nd database</w:t>
      </w:r>
      <w:r w:rsidR="008101D0" w:rsidRPr="00515871">
        <w:rPr>
          <w:rFonts w:ascii="Times New Roman" w:hAnsi="Times New Roman" w:cs="Times New Roman"/>
          <w:bCs/>
        </w:rPr>
        <w:t>.</w:t>
      </w:r>
    </w:p>
    <w:p w14:paraId="3CE5AFD0" w14:textId="77777777" w:rsidR="00C8028E" w:rsidRDefault="00C8028E" w:rsidP="00402360">
      <w:pPr>
        <w:pStyle w:val="Default"/>
        <w:spacing w:line="276" w:lineRule="auto"/>
        <w:ind w:left="1800"/>
        <w:jc w:val="both"/>
        <w:rPr>
          <w:sz w:val="22"/>
          <w:szCs w:val="22"/>
        </w:rPr>
      </w:pPr>
    </w:p>
    <w:p w14:paraId="410E1340" w14:textId="48D81CE0" w:rsidR="00402360" w:rsidRPr="00A66022" w:rsidRDefault="00402360" w:rsidP="000E7B5D">
      <w:pPr>
        <w:spacing w:line="276" w:lineRule="auto"/>
        <w:ind w:firstLine="720"/>
        <w:jc w:val="both"/>
        <w:rPr>
          <w:rFonts w:ascii="Times New Roman" w:hAnsi="Times New Roman" w:cs="Times New Roman"/>
          <w:b/>
          <w:sz w:val="24"/>
          <w:szCs w:val="24"/>
          <w:u w:val="single"/>
        </w:rPr>
      </w:pPr>
      <w:r w:rsidRPr="00A66022">
        <w:rPr>
          <w:rFonts w:ascii="Times New Roman" w:hAnsi="Times New Roman" w:cs="Times New Roman"/>
          <w:b/>
          <w:sz w:val="24"/>
          <w:szCs w:val="24"/>
          <w:u w:val="single"/>
        </w:rPr>
        <w:t>Transformation and Connectivity</w:t>
      </w:r>
    </w:p>
    <w:p w14:paraId="04BBF14F" w14:textId="4A012939" w:rsidR="0031309F" w:rsidRPr="00D03B23" w:rsidRDefault="00AC551B" w:rsidP="00860613">
      <w:pPr>
        <w:spacing w:line="276" w:lineRule="auto"/>
        <w:ind w:left="1440" w:firstLine="360"/>
        <w:jc w:val="both"/>
        <w:rPr>
          <w:rFonts w:ascii="Times New Roman" w:hAnsi="Times New Roman" w:cs="Times New Roman"/>
          <w:sz w:val="24"/>
          <w:szCs w:val="24"/>
        </w:rPr>
      </w:pPr>
      <w:r>
        <w:rPr>
          <w:rFonts w:ascii="Times New Roman" w:hAnsi="Times New Roman" w:cs="Times New Roman"/>
          <w:sz w:val="24"/>
          <w:szCs w:val="24"/>
        </w:rPr>
        <w:lastRenderedPageBreak/>
        <w:t xml:space="preserve">The primary role of this service is to establish </w:t>
      </w:r>
      <w:r w:rsidR="001403F4">
        <w:rPr>
          <w:rFonts w:ascii="Times New Roman" w:hAnsi="Times New Roman" w:cs="Times New Roman"/>
          <w:sz w:val="24"/>
          <w:szCs w:val="24"/>
        </w:rPr>
        <w:t xml:space="preserve">a </w:t>
      </w:r>
      <w:r>
        <w:rPr>
          <w:rFonts w:ascii="Times New Roman" w:hAnsi="Times New Roman" w:cs="Times New Roman"/>
          <w:sz w:val="24"/>
          <w:szCs w:val="24"/>
        </w:rPr>
        <w:t xml:space="preserve">secure connection between </w:t>
      </w:r>
      <w:r w:rsidR="00327763">
        <w:rPr>
          <w:rFonts w:ascii="Times New Roman" w:hAnsi="Times New Roman" w:cs="Times New Roman"/>
          <w:sz w:val="24"/>
          <w:szCs w:val="24"/>
        </w:rPr>
        <w:t xml:space="preserve">all </w:t>
      </w:r>
      <w:r w:rsidR="00F93C7E">
        <w:rPr>
          <w:rFonts w:ascii="Times New Roman" w:hAnsi="Times New Roman" w:cs="Times New Roman"/>
          <w:sz w:val="24"/>
          <w:szCs w:val="24"/>
        </w:rPr>
        <w:t>the systems</w:t>
      </w:r>
      <w:r w:rsidR="00327763">
        <w:rPr>
          <w:rFonts w:ascii="Times New Roman" w:hAnsi="Times New Roman" w:cs="Times New Roman"/>
          <w:sz w:val="24"/>
          <w:szCs w:val="24"/>
        </w:rPr>
        <w:t xml:space="preserve"> within the </w:t>
      </w:r>
      <w:r w:rsidR="00AF04E3">
        <w:rPr>
          <w:rFonts w:ascii="Times New Roman" w:hAnsi="Times New Roman" w:cs="Times New Roman"/>
          <w:sz w:val="24"/>
          <w:szCs w:val="24"/>
        </w:rPr>
        <w:t>enterprise</w:t>
      </w:r>
      <w:r w:rsidR="00C438AA">
        <w:rPr>
          <w:rFonts w:ascii="Times New Roman" w:hAnsi="Times New Roman" w:cs="Times New Roman"/>
          <w:sz w:val="24"/>
          <w:szCs w:val="24"/>
        </w:rPr>
        <w:t xml:space="preserve">, also it </w:t>
      </w:r>
      <w:r w:rsidR="00A25AC7">
        <w:rPr>
          <w:rFonts w:ascii="Times New Roman" w:hAnsi="Times New Roman" w:cs="Times New Roman"/>
          <w:sz w:val="24"/>
          <w:szCs w:val="24"/>
        </w:rPr>
        <w:t>allows</w:t>
      </w:r>
      <w:r w:rsidR="00C438AA">
        <w:rPr>
          <w:rFonts w:ascii="Times New Roman" w:hAnsi="Times New Roman" w:cs="Times New Roman"/>
          <w:sz w:val="24"/>
          <w:szCs w:val="24"/>
        </w:rPr>
        <w:t xml:space="preserve"> filtering, collecting and modifying </w:t>
      </w:r>
      <w:r w:rsidR="00A25AC7">
        <w:rPr>
          <w:rFonts w:ascii="Times New Roman" w:hAnsi="Times New Roman" w:cs="Times New Roman"/>
          <w:sz w:val="24"/>
          <w:szCs w:val="24"/>
        </w:rPr>
        <w:t>of the data moving across the web components.</w:t>
      </w:r>
      <w:r w:rsidR="00860613">
        <w:rPr>
          <w:rFonts w:ascii="Times New Roman" w:hAnsi="Times New Roman" w:cs="Times New Roman"/>
          <w:sz w:val="24"/>
          <w:szCs w:val="24"/>
        </w:rPr>
        <w:t xml:space="preserve"> </w:t>
      </w:r>
      <w:r w:rsidR="00FC02D9">
        <w:rPr>
          <w:rFonts w:ascii="Times New Roman" w:hAnsi="Times New Roman" w:cs="Times New Roman"/>
          <w:sz w:val="24"/>
          <w:szCs w:val="24"/>
        </w:rPr>
        <w:t xml:space="preserve">It also </w:t>
      </w:r>
      <w:r w:rsidR="00D03B23">
        <w:rPr>
          <w:rFonts w:ascii="Times New Roman" w:hAnsi="Times New Roman" w:cs="Times New Roman"/>
          <w:sz w:val="24"/>
          <w:szCs w:val="24"/>
        </w:rPr>
        <w:t>includes</w:t>
      </w:r>
      <w:r w:rsidR="00FC02D9">
        <w:rPr>
          <w:rFonts w:ascii="Times New Roman" w:hAnsi="Times New Roman" w:cs="Times New Roman"/>
          <w:sz w:val="24"/>
          <w:szCs w:val="24"/>
        </w:rPr>
        <w:t xml:space="preserve"> </w:t>
      </w:r>
      <w:r w:rsidR="00D03B23">
        <w:rPr>
          <w:rFonts w:ascii="Times New Roman" w:hAnsi="Times New Roman" w:cs="Times New Roman"/>
          <w:sz w:val="24"/>
          <w:szCs w:val="24"/>
        </w:rPr>
        <w:t xml:space="preserve">these </w:t>
      </w:r>
      <w:r w:rsidR="00860613">
        <w:rPr>
          <w:rFonts w:ascii="Times New Roman" w:hAnsi="Times New Roman" w:cs="Times New Roman"/>
          <w:sz w:val="24"/>
          <w:szCs w:val="24"/>
        </w:rPr>
        <w:t>capabilities</w:t>
      </w:r>
      <w:r w:rsidR="00D03B23">
        <w:rPr>
          <w:rFonts w:ascii="Times New Roman" w:hAnsi="Times New Roman" w:cs="Times New Roman"/>
          <w:sz w:val="24"/>
          <w:szCs w:val="24"/>
        </w:rPr>
        <w:t>:</w:t>
      </w:r>
    </w:p>
    <w:p w14:paraId="425857A1" w14:textId="77777777" w:rsidR="00402360" w:rsidRDefault="00402360" w:rsidP="00402360">
      <w:pPr>
        <w:pStyle w:val="Default"/>
        <w:numPr>
          <w:ilvl w:val="0"/>
          <w:numId w:val="10"/>
        </w:numPr>
        <w:spacing w:after="2" w:line="276" w:lineRule="auto"/>
        <w:jc w:val="both"/>
        <w:rPr>
          <w:sz w:val="22"/>
          <w:szCs w:val="22"/>
        </w:rPr>
      </w:pPr>
      <w:r>
        <w:rPr>
          <w:b/>
          <w:bCs/>
          <w:sz w:val="22"/>
          <w:szCs w:val="22"/>
        </w:rPr>
        <w:t xml:space="preserve">Enterprise Secure Connectivity </w:t>
      </w:r>
    </w:p>
    <w:p w14:paraId="20FE41DC" w14:textId="77777777" w:rsidR="00402360" w:rsidRDefault="00402360" w:rsidP="00402360">
      <w:pPr>
        <w:pStyle w:val="Default"/>
        <w:numPr>
          <w:ilvl w:val="0"/>
          <w:numId w:val="10"/>
        </w:numPr>
        <w:spacing w:line="276" w:lineRule="auto"/>
        <w:jc w:val="both"/>
        <w:rPr>
          <w:sz w:val="22"/>
          <w:szCs w:val="22"/>
        </w:rPr>
      </w:pPr>
      <w:r>
        <w:rPr>
          <w:b/>
          <w:bCs/>
          <w:sz w:val="22"/>
          <w:szCs w:val="22"/>
        </w:rPr>
        <w:t xml:space="preserve">Transformation </w:t>
      </w:r>
    </w:p>
    <w:p w14:paraId="132D37ED" w14:textId="496F73ED" w:rsidR="000D30CA" w:rsidRPr="00AE48FE" w:rsidRDefault="00402360" w:rsidP="00402360">
      <w:pPr>
        <w:pStyle w:val="Default"/>
        <w:numPr>
          <w:ilvl w:val="0"/>
          <w:numId w:val="10"/>
        </w:numPr>
        <w:spacing w:line="276" w:lineRule="auto"/>
        <w:jc w:val="both"/>
        <w:rPr>
          <w:sz w:val="22"/>
          <w:szCs w:val="22"/>
        </w:rPr>
      </w:pPr>
      <w:r>
        <w:rPr>
          <w:b/>
          <w:bCs/>
          <w:sz w:val="22"/>
          <w:szCs w:val="22"/>
        </w:rPr>
        <w:t xml:space="preserve">Enterprise Data Connectivity </w:t>
      </w:r>
    </w:p>
    <w:p w14:paraId="1B3A5208" w14:textId="77777777" w:rsidR="00860613" w:rsidRDefault="00860613" w:rsidP="009C22FA">
      <w:pPr>
        <w:pStyle w:val="Default"/>
        <w:spacing w:line="276" w:lineRule="auto"/>
        <w:jc w:val="both"/>
        <w:rPr>
          <w:sz w:val="22"/>
          <w:szCs w:val="22"/>
        </w:rPr>
      </w:pPr>
    </w:p>
    <w:p w14:paraId="4462094D" w14:textId="25D8938B" w:rsidR="00AE48FE" w:rsidRPr="00A66022" w:rsidRDefault="00AE48FE" w:rsidP="00F93C7E">
      <w:pPr>
        <w:spacing w:line="276" w:lineRule="auto"/>
        <w:ind w:firstLine="720"/>
        <w:jc w:val="both"/>
        <w:rPr>
          <w:rFonts w:ascii="Times New Roman" w:hAnsi="Times New Roman" w:cs="Times New Roman"/>
          <w:b/>
          <w:sz w:val="24"/>
          <w:szCs w:val="24"/>
          <w:u w:val="single"/>
        </w:rPr>
      </w:pPr>
      <w:r w:rsidRPr="00A66022">
        <w:rPr>
          <w:rFonts w:ascii="Times New Roman" w:hAnsi="Times New Roman" w:cs="Times New Roman"/>
          <w:b/>
          <w:sz w:val="24"/>
          <w:szCs w:val="24"/>
          <w:u w:val="single"/>
        </w:rPr>
        <w:t>API Management</w:t>
      </w:r>
    </w:p>
    <w:p w14:paraId="2EEF3555" w14:textId="390BD598" w:rsidR="00F93C7E" w:rsidRPr="00C41D23" w:rsidRDefault="00A57F75" w:rsidP="00C41D23">
      <w:pPr>
        <w:spacing w:line="276" w:lineRule="auto"/>
        <w:ind w:left="1440" w:firstLine="360"/>
        <w:jc w:val="both"/>
        <w:rPr>
          <w:rFonts w:ascii="Times New Roman" w:hAnsi="Times New Roman" w:cs="Times New Roman"/>
          <w:sz w:val="24"/>
          <w:szCs w:val="24"/>
        </w:rPr>
      </w:pPr>
      <w:r w:rsidRPr="00C41D23">
        <w:rPr>
          <w:rFonts w:ascii="Times New Roman" w:hAnsi="Times New Roman" w:cs="Times New Roman"/>
          <w:sz w:val="24"/>
          <w:szCs w:val="24"/>
        </w:rPr>
        <w:t xml:space="preserve">These </w:t>
      </w:r>
      <w:r w:rsidR="00155AF1" w:rsidRPr="00C41D23">
        <w:rPr>
          <w:rFonts w:ascii="Times New Roman" w:hAnsi="Times New Roman" w:cs="Times New Roman"/>
          <w:sz w:val="24"/>
          <w:szCs w:val="24"/>
        </w:rPr>
        <w:t xml:space="preserve">API management functionalities help to advertise </w:t>
      </w:r>
      <w:r w:rsidR="00AA5FC1" w:rsidRPr="00C41D23">
        <w:rPr>
          <w:rFonts w:ascii="Times New Roman" w:hAnsi="Times New Roman" w:cs="Times New Roman"/>
          <w:sz w:val="24"/>
          <w:szCs w:val="24"/>
        </w:rPr>
        <w:t xml:space="preserve">all services </w:t>
      </w:r>
      <w:r w:rsidR="00C46E3E" w:rsidRPr="00C41D23">
        <w:rPr>
          <w:rFonts w:ascii="Times New Roman" w:hAnsi="Times New Roman" w:cs="Times New Roman"/>
          <w:sz w:val="24"/>
          <w:szCs w:val="24"/>
        </w:rPr>
        <w:t>available</w:t>
      </w:r>
      <w:r w:rsidR="00AA5FC1" w:rsidRPr="00C41D23">
        <w:rPr>
          <w:rFonts w:ascii="Times New Roman" w:hAnsi="Times New Roman" w:cs="Times New Roman"/>
          <w:sz w:val="24"/>
          <w:szCs w:val="24"/>
        </w:rPr>
        <w:t xml:space="preserve"> that the application can access</w:t>
      </w:r>
      <w:r w:rsidR="00C46E3E" w:rsidRPr="00C41D23">
        <w:rPr>
          <w:rFonts w:ascii="Times New Roman" w:hAnsi="Times New Roman" w:cs="Times New Roman"/>
          <w:sz w:val="24"/>
          <w:szCs w:val="24"/>
        </w:rPr>
        <w:t xml:space="preserve">, </w:t>
      </w:r>
      <w:r w:rsidR="00AB7B8F" w:rsidRPr="00C41D23">
        <w:rPr>
          <w:rFonts w:ascii="Times New Roman" w:hAnsi="Times New Roman" w:cs="Times New Roman"/>
          <w:sz w:val="24"/>
          <w:szCs w:val="24"/>
        </w:rPr>
        <w:t>they offer API discovery</w:t>
      </w:r>
      <w:r w:rsidR="009A6414" w:rsidRPr="00C41D23">
        <w:rPr>
          <w:rFonts w:ascii="Times New Roman" w:hAnsi="Times New Roman" w:cs="Times New Roman"/>
          <w:sz w:val="24"/>
          <w:szCs w:val="24"/>
        </w:rPr>
        <w:t xml:space="preserve"> and catalogs.</w:t>
      </w:r>
    </w:p>
    <w:p w14:paraId="525C42EF" w14:textId="4553D8F8" w:rsidR="00AE48FE" w:rsidRPr="00515871" w:rsidRDefault="00AE48FE" w:rsidP="00AE48FE">
      <w:pPr>
        <w:pStyle w:val="Default"/>
        <w:numPr>
          <w:ilvl w:val="0"/>
          <w:numId w:val="11"/>
        </w:numPr>
        <w:spacing w:line="276" w:lineRule="auto"/>
        <w:jc w:val="both"/>
        <w:rPr>
          <w:rFonts w:ascii="Times New Roman" w:hAnsi="Times New Roman" w:cs="Times New Roman"/>
          <w:bCs/>
        </w:rPr>
      </w:pPr>
      <w:r w:rsidRPr="00515871">
        <w:rPr>
          <w:rFonts w:ascii="Times New Roman" w:hAnsi="Times New Roman" w:cs="Times New Roman"/>
          <w:b/>
          <w:bCs/>
        </w:rPr>
        <w:t>API Discovery/Documentation</w:t>
      </w:r>
      <w:r w:rsidR="00250497" w:rsidRPr="00515871">
        <w:rPr>
          <w:rFonts w:ascii="Times New Roman" w:hAnsi="Times New Roman" w:cs="Times New Roman"/>
          <w:b/>
          <w:bCs/>
        </w:rPr>
        <w:t>:</w:t>
      </w:r>
      <w:r w:rsidR="00250497" w:rsidRPr="00515871">
        <w:rPr>
          <w:rFonts w:ascii="Times New Roman" w:hAnsi="Times New Roman" w:cs="Times New Roman"/>
          <w:bCs/>
        </w:rPr>
        <w:t xml:space="preserve"> </w:t>
      </w:r>
      <w:r w:rsidR="00DC16A6" w:rsidRPr="00515871">
        <w:rPr>
          <w:rFonts w:ascii="Times New Roman" w:hAnsi="Times New Roman" w:cs="Times New Roman"/>
          <w:bCs/>
        </w:rPr>
        <w:t>This allow</w:t>
      </w:r>
      <w:r w:rsidR="004E0627" w:rsidRPr="00515871">
        <w:rPr>
          <w:rFonts w:ascii="Times New Roman" w:hAnsi="Times New Roman" w:cs="Times New Roman"/>
          <w:bCs/>
        </w:rPr>
        <w:t>s</w:t>
      </w:r>
      <w:r w:rsidR="00DC16A6" w:rsidRPr="00515871">
        <w:rPr>
          <w:rFonts w:ascii="Times New Roman" w:hAnsi="Times New Roman" w:cs="Times New Roman"/>
          <w:bCs/>
        </w:rPr>
        <w:t xml:space="preserve"> mobile </w:t>
      </w:r>
      <w:r w:rsidR="00DD3C4D" w:rsidRPr="00515871">
        <w:rPr>
          <w:rFonts w:ascii="Times New Roman" w:hAnsi="Times New Roman" w:cs="Times New Roman"/>
          <w:bCs/>
        </w:rPr>
        <w:t>developers</w:t>
      </w:r>
      <w:r w:rsidR="00DC16A6" w:rsidRPr="00515871">
        <w:rPr>
          <w:rFonts w:ascii="Times New Roman" w:hAnsi="Times New Roman" w:cs="Times New Roman"/>
          <w:bCs/>
        </w:rPr>
        <w:t xml:space="preserve"> </w:t>
      </w:r>
      <w:r w:rsidR="004E0627" w:rsidRPr="00515871">
        <w:rPr>
          <w:rFonts w:ascii="Times New Roman" w:hAnsi="Times New Roman" w:cs="Times New Roman"/>
          <w:bCs/>
        </w:rPr>
        <w:t>finding APIs and using them in secure mode.</w:t>
      </w:r>
    </w:p>
    <w:p w14:paraId="0BB3463B" w14:textId="2D504F3E" w:rsidR="00E5112E" w:rsidRPr="00564EAA" w:rsidRDefault="00AE48FE" w:rsidP="00564EAA">
      <w:pPr>
        <w:pStyle w:val="Default"/>
        <w:numPr>
          <w:ilvl w:val="0"/>
          <w:numId w:val="11"/>
        </w:numPr>
        <w:spacing w:line="276" w:lineRule="auto"/>
        <w:jc w:val="both"/>
        <w:rPr>
          <w:sz w:val="22"/>
          <w:szCs w:val="22"/>
        </w:rPr>
      </w:pPr>
      <w:r w:rsidRPr="00515871">
        <w:rPr>
          <w:rFonts w:ascii="Times New Roman" w:hAnsi="Times New Roman" w:cs="Times New Roman"/>
          <w:b/>
          <w:bCs/>
        </w:rPr>
        <w:t>Management</w:t>
      </w:r>
      <w:r w:rsidR="00184225" w:rsidRPr="00515871">
        <w:rPr>
          <w:rFonts w:ascii="Times New Roman" w:hAnsi="Times New Roman" w:cs="Times New Roman"/>
          <w:b/>
          <w:bCs/>
        </w:rPr>
        <w:t>:</w:t>
      </w:r>
      <w:r w:rsidR="00184225" w:rsidRPr="00515871">
        <w:rPr>
          <w:rFonts w:ascii="Times New Roman" w:hAnsi="Times New Roman" w:cs="Times New Roman"/>
          <w:bCs/>
        </w:rPr>
        <w:t xml:space="preserve"> </w:t>
      </w:r>
      <w:r w:rsidR="004B281E" w:rsidRPr="00515871">
        <w:rPr>
          <w:rFonts w:ascii="Times New Roman" w:hAnsi="Times New Roman" w:cs="Times New Roman"/>
          <w:bCs/>
        </w:rPr>
        <w:t xml:space="preserve">They </w:t>
      </w:r>
      <w:r w:rsidR="00AD6CA4" w:rsidRPr="00515871">
        <w:rPr>
          <w:rFonts w:ascii="Times New Roman" w:hAnsi="Times New Roman" w:cs="Times New Roman"/>
          <w:bCs/>
        </w:rPr>
        <w:t>deliver a management view to the API us</w:t>
      </w:r>
      <w:r w:rsidR="00DD3C4D" w:rsidRPr="00515871">
        <w:rPr>
          <w:rFonts w:ascii="Times New Roman" w:hAnsi="Times New Roman" w:cs="Times New Roman"/>
          <w:bCs/>
        </w:rPr>
        <w:t>age.</w:t>
      </w:r>
    </w:p>
    <w:p w14:paraId="690B9305" w14:textId="77777777" w:rsidR="00E5112E" w:rsidRDefault="00E5112E" w:rsidP="0067332C">
      <w:pPr>
        <w:pStyle w:val="Default"/>
        <w:spacing w:after="2" w:line="276" w:lineRule="auto"/>
        <w:ind w:left="1800"/>
        <w:jc w:val="both"/>
        <w:rPr>
          <w:sz w:val="22"/>
          <w:szCs w:val="22"/>
        </w:rPr>
      </w:pPr>
    </w:p>
    <w:p w14:paraId="0996A927" w14:textId="00A110FE" w:rsidR="00EF5879" w:rsidRPr="00A66022" w:rsidRDefault="00EF5879" w:rsidP="00A66022">
      <w:pPr>
        <w:spacing w:line="276" w:lineRule="auto"/>
        <w:ind w:firstLine="720"/>
        <w:jc w:val="both"/>
        <w:rPr>
          <w:rFonts w:ascii="Times New Roman" w:hAnsi="Times New Roman" w:cs="Times New Roman"/>
          <w:b/>
          <w:sz w:val="24"/>
          <w:szCs w:val="24"/>
          <w:u w:val="single"/>
        </w:rPr>
      </w:pPr>
      <w:r w:rsidRPr="00A66022">
        <w:rPr>
          <w:rFonts w:ascii="Times New Roman" w:hAnsi="Times New Roman" w:cs="Times New Roman"/>
          <w:b/>
          <w:sz w:val="24"/>
          <w:szCs w:val="24"/>
          <w:u w:val="single"/>
        </w:rPr>
        <w:t>Service tier</w:t>
      </w:r>
    </w:p>
    <w:p w14:paraId="59AA5FA2" w14:textId="6D48D932" w:rsidR="00EF5879" w:rsidRDefault="000F736D" w:rsidP="00A66022">
      <w:pPr>
        <w:pStyle w:val="ListParagraph"/>
        <w:numPr>
          <w:ilvl w:val="0"/>
          <w:numId w:val="12"/>
        </w:numPr>
        <w:spacing w:line="276" w:lineRule="auto"/>
        <w:jc w:val="both"/>
        <w:rPr>
          <w:b/>
          <w:bCs/>
        </w:rPr>
      </w:pPr>
      <w:r w:rsidRPr="00ED00F5">
        <w:rPr>
          <w:rFonts w:ascii="Times New Roman" w:hAnsi="Times New Roman" w:cs="Times New Roman"/>
          <w:b/>
          <w:bCs/>
          <w:sz w:val="24"/>
          <w:szCs w:val="24"/>
        </w:rPr>
        <w:t>Enterprise</w:t>
      </w:r>
      <w:r w:rsidR="004E4CFC" w:rsidRPr="00ED00F5">
        <w:rPr>
          <w:rFonts w:ascii="Times New Roman" w:hAnsi="Times New Roman" w:cs="Times New Roman"/>
          <w:b/>
          <w:bCs/>
          <w:sz w:val="24"/>
          <w:szCs w:val="24"/>
        </w:rPr>
        <w:t xml:space="preserve"> user directory</w:t>
      </w:r>
      <w:r w:rsidR="00250497" w:rsidRPr="00ED00F5">
        <w:rPr>
          <w:rFonts w:ascii="Times New Roman" w:hAnsi="Times New Roman" w:cs="Times New Roman"/>
          <w:b/>
          <w:bCs/>
          <w:sz w:val="24"/>
          <w:szCs w:val="24"/>
        </w:rPr>
        <w:t>:</w:t>
      </w:r>
      <w:r w:rsidR="00250497">
        <w:rPr>
          <w:b/>
          <w:bCs/>
        </w:rPr>
        <w:t xml:space="preserve"> </w:t>
      </w:r>
      <w:r w:rsidR="002F7626" w:rsidRPr="00ED00F5">
        <w:rPr>
          <w:rFonts w:ascii="Times New Roman" w:hAnsi="Times New Roman" w:cs="Times New Roman"/>
          <w:bCs/>
          <w:sz w:val="24"/>
          <w:szCs w:val="24"/>
        </w:rPr>
        <w:t>Thi</w:t>
      </w:r>
      <w:r w:rsidR="00401672" w:rsidRPr="00ED00F5">
        <w:rPr>
          <w:rFonts w:ascii="Times New Roman" w:hAnsi="Times New Roman" w:cs="Times New Roman"/>
          <w:bCs/>
          <w:sz w:val="24"/>
          <w:szCs w:val="24"/>
        </w:rPr>
        <w:t>s is</w:t>
      </w:r>
      <w:r w:rsidR="002F7626" w:rsidRPr="00ED00F5">
        <w:rPr>
          <w:rFonts w:ascii="Times New Roman" w:hAnsi="Times New Roman" w:cs="Times New Roman"/>
          <w:bCs/>
          <w:sz w:val="24"/>
          <w:szCs w:val="24"/>
        </w:rPr>
        <w:t xml:space="preserve"> where </w:t>
      </w:r>
      <w:r w:rsidR="004567EF" w:rsidRPr="00ED00F5">
        <w:rPr>
          <w:rFonts w:ascii="Times New Roman" w:hAnsi="Times New Roman" w:cs="Times New Roman"/>
          <w:bCs/>
          <w:sz w:val="24"/>
          <w:szCs w:val="24"/>
        </w:rPr>
        <w:t>security data is stored</w:t>
      </w:r>
      <w:r w:rsidR="00FD6EBE" w:rsidRPr="00ED00F5">
        <w:rPr>
          <w:rFonts w:ascii="Times New Roman" w:hAnsi="Times New Roman" w:cs="Times New Roman"/>
          <w:bCs/>
          <w:sz w:val="24"/>
          <w:szCs w:val="24"/>
        </w:rPr>
        <w:t xml:space="preserve">, </w:t>
      </w:r>
      <w:r w:rsidR="00CB32D5" w:rsidRPr="00ED00F5">
        <w:rPr>
          <w:rFonts w:ascii="Times New Roman" w:hAnsi="Times New Roman" w:cs="Times New Roman"/>
          <w:bCs/>
          <w:sz w:val="24"/>
          <w:szCs w:val="24"/>
        </w:rPr>
        <w:t xml:space="preserve">these information support </w:t>
      </w:r>
      <w:r w:rsidR="00073986" w:rsidRPr="00ED00F5">
        <w:rPr>
          <w:rFonts w:ascii="Times New Roman" w:hAnsi="Times New Roman" w:cs="Times New Roman"/>
          <w:bCs/>
          <w:sz w:val="24"/>
          <w:szCs w:val="24"/>
        </w:rPr>
        <w:t xml:space="preserve">authentication, </w:t>
      </w:r>
      <w:r w:rsidR="00CB32D5" w:rsidRPr="00ED00F5">
        <w:rPr>
          <w:rFonts w:ascii="Times New Roman" w:hAnsi="Times New Roman" w:cs="Times New Roman"/>
          <w:bCs/>
          <w:sz w:val="24"/>
          <w:szCs w:val="24"/>
        </w:rPr>
        <w:t>authorisation</w:t>
      </w:r>
      <w:r w:rsidR="00073986" w:rsidRPr="00ED00F5">
        <w:rPr>
          <w:rFonts w:ascii="Times New Roman" w:hAnsi="Times New Roman" w:cs="Times New Roman"/>
          <w:bCs/>
          <w:sz w:val="24"/>
          <w:szCs w:val="24"/>
        </w:rPr>
        <w:t xml:space="preserve"> and </w:t>
      </w:r>
      <w:r w:rsidR="008E0E57" w:rsidRPr="00ED00F5">
        <w:rPr>
          <w:rFonts w:ascii="Times New Roman" w:hAnsi="Times New Roman" w:cs="Times New Roman"/>
          <w:bCs/>
          <w:sz w:val="24"/>
          <w:szCs w:val="24"/>
        </w:rPr>
        <w:t>personal data</w:t>
      </w:r>
      <w:r w:rsidR="00A64F7A" w:rsidRPr="00ED00F5">
        <w:rPr>
          <w:rFonts w:ascii="Times New Roman" w:hAnsi="Times New Roman" w:cs="Times New Roman"/>
          <w:bCs/>
          <w:sz w:val="24"/>
          <w:szCs w:val="24"/>
        </w:rPr>
        <w:t>.</w:t>
      </w:r>
    </w:p>
    <w:p w14:paraId="6E96DB4C" w14:textId="571FDA0D" w:rsidR="004E4CFC" w:rsidRPr="00ED00F5" w:rsidRDefault="000F736D" w:rsidP="00EF5879">
      <w:pPr>
        <w:pStyle w:val="ListParagraph"/>
        <w:numPr>
          <w:ilvl w:val="0"/>
          <w:numId w:val="12"/>
        </w:numPr>
        <w:spacing w:line="276" w:lineRule="auto"/>
        <w:jc w:val="both"/>
        <w:rPr>
          <w:rFonts w:ascii="Times New Roman" w:hAnsi="Times New Roman" w:cs="Times New Roman"/>
          <w:b/>
          <w:bCs/>
          <w:sz w:val="24"/>
          <w:szCs w:val="24"/>
        </w:rPr>
      </w:pPr>
      <w:r w:rsidRPr="00ED00F5">
        <w:rPr>
          <w:rFonts w:ascii="Times New Roman" w:hAnsi="Times New Roman" w:cs="Times New Roman"/>
          <w:b/>
          <w:bCs/>
          <w:sz w:val="24"/>
          <w:szCs w:val="24"/>
        </w:rPr>
        <w:t>Enterprise</w:t>
      </w:r>
      <w:r w:rsidR="004E4CFC" w:rsidRPr="00ED00F5">
        <w:rPr>
          <w:rFonts w:ascii="Times New Roman" w:hAnsi="Times New Roman" w:cs="Times New Roman"/>
          <w:b/>
          <w:bCs/>
          <w:sz w:val="24"/>
          <w:szCs w:val="24"/>
        </w:rPr>
        <w:t xml:space="preserve"> data</w:t>
      </w:r>
      <w:r w:rsidR="00B51E96" w:rsidRPr="00ED00F5">
        <w:rPr>
          <w:rFonts w:ascii="Times New Roman" w:hAnsi="Times New Roman" w:cs="Times New Roman"/>
          <w:b/>
          <w:bCs/>
          <w:sz w:val="24"/>
          <w:szCs w:val="24"/>
        </w:rPr>
        <w:t xml:space="preserve">: </w:t>
      </w:r>
      <w:r w:rsidR="00CA34B6" w:rsidRPr="00AA199C">
        <w:rPr>
          <w:rFonts w:ascii="Times New Roman" w:hAnsi="Times New Roman" w:cs="Times New Roman"/>
          <w:bCs/>
          <w:sz w:val="24"/>
          <w:szCs w:val="24"/>
        </w:rPr>
        <w:t xml:space="preserve">These will include </w:t>
      </w:r>
      <w:r w:rsidR="000A25EF" w:rsidRPr="00AA199C">
        <w:rPr>
          <w:rFonts w:ascii="Times New Roman" w:hAnsi="Times New Roman" w:cs="Times New Roman"/>
          <w:bCs/>
          <w:sz w:val="24"/>
          <w:szCs w:val="24"/>
        </w:rPr>
        <w:t xml:space="preserve">the </w:t>
      </w:r>
      <w:r w:rsidR="00AA199C" w:rsidRPr="00AA199C">
        <w:rPr>
          <w:rFonts w:ascii="Times New Roman" w:hAnsi="Times New Roman" w:cs="Times New Roman"/>
          <w:bCs/>
          <w:sz w:val="24"/>
          <w:szCs w:val="24"/>
        </w:rPr>
        <w:t>records</w:t>
      </w:r>
      <w:r w:rsidR="000A25EF" w:rsidRPr="00AA199C">
        <w:rPr>
          <w:rFonts w:ascii="Times New Roman" w:hAnsi="Times New Roman" w:cs="Times New Roman"/>
          <w:bCs/>
          <w:sz w:val="24"/>
          <w:szCs w:val="24"/>
        </w:rPr>
        <w:t xml:space="preserve"> of the </w:t>
      </w:r>
      <w:r w:rsidR="00AA199C" w:rsidRPr="00AA199C">
        <w:rPr>
          <w:rFonts w:ascii="Times New Roman" w:hAnsi="Times New Roman" w:cs="Times New Roman"/>
          <w:bCs/>
          <w:sz w:val="24"/>
          <w:szCs w:val="24"/>
        </w:rPr>
        <w:t>enterprise</w:t>
      </w:r>
      <w:r w:rsidR="000A25EF" w:rsidRPr="00AA199C">
        <w:rPr>
          <w:rFonts w:ascii="Times New Roman" w:hAnsi="Times New Roman" w:cs="Times New Roman"/>
          <w:bCs/>
          <w:sz w:val="24"/>
          <w:szCs w:val="24"/>
        </w:rPr>
        <w:t xml:space="preserve"> application</w:t>
      </w:r>
      <w:r w:rsidR="00AA199C" w:rsidRPr="00AA199C">
        <w:rPr>
          <w:rFonts w:ascii="Times New Roman" w:hAnsi="Times New Roman" w:cs="Times New Roman"/>
          <w:bCs/>
          <w:sz w:val="24"/>
          <w:szCs w:val="24"/>
        </w:rPr>
        <w:t xml:space="preserve">s as well as all the metadata. </w:t>
      </w:r>
    </w:p>
    <w:p w14:paraId="630F42FF" w14:textId="5683B7A3" w:rsidR="00EF5879" w:rsidRDefault="00EF5879" w:rsidP="00EF5879">
      <w:pPr>
        <w:spacing w:line="276" w:lineRule="auto"/>
        <w:ind w:left="720"/>
        <w:jc w:val="both"/>
        <w:rPr>
          <w:b/>
          <w:bCs/>
        </w:rPr>
      </w:pPr>
    </w:p>
    <w:p w14:paraId="1628D696" w14:textId="77777777" w:rsidR="009C22FA" w:rsidRDefault="009C22FA" w:rsidP="00EF5879">
      <w:pPr>
        <w:spacing w:line="276" w:lineRule="auto"/>
        <w:ind w:left="720"/>
        <w:jc w:val="both"/>
        <w:rPr>
          <w:b/>
          <w:bCs/>
        </w:rPr>
      </w:pPr>
    </w:p>
    <w:p w14:paraId="6199C806" w14:textId="77777777" w:rsidR="002B62FE" w:rsidRDefault="002B62FE" w:rsidP="002B62FE">
      <w:pPr>
        <w:spacing w:line="276" w:lineRule="auto"/>
        <w:ind w:firstLine="720"/>
        <w:jc w:val="both"/>
        <w:rPr>
          <w:rFonts w:ascii="Times New Roman" w:hAnsi="Times New Roman" w:cs="Times New Roman"/>
          <w:b/>
          <w:sz w:val="24"/>
          <w:szCs w:val="24"/>
          <w:u w:val="single"/>
        </w:rPr>
      </w:pPr>
      <w:r>
        <w:rPr>
          <w:rFonts w:ascii="Times New Roman" w:hAnsi="Times New Roman" w:cs="Times New Roman"/>
          <w:b/>
          <w:sz w:val="24"/>
          <w:szCs w:val="24"/>
          <w:u w:val="single"/>
        </w:rPr>
        <w:t>Security across the 3 tiers</w:t>
      </w:r>
    </w:p>
    <w:p w14:paraId="5561B6D2" w14:textId="2DD005CF" w:rsidR="00996E88" w:rsidRDefault="002B62FE" w:rsidP="006E2882">
      <w:pPr>
        <w:spacing w:line="276" w:lineRule="auto"/>
        <w:ind w:left="720"/>
        <w:jc w:val="both"/>
        <w:rPr>
          <w:rFonts w:ascii="Times New Roman" w:hAnsi="Times New Roman" w:cs="Times New Roman"/>
          <w:bCs/>
          <w:sz w:val="24"/>
          <w:szCs w:val="24"/>
        </w:rPr>
      </w:pPr>
      <w:r>
        <w:rPr>
          <w:b/>
          <w:bCs/>
        </w:rPr>
        <w:tab/>
      </w:r>
      <w:r w:rsidRPr="00515871">
        <w:rPr>
          <w:rFonts w:ascii="Times New Roman" w:hAnsi="Times New Roman" w:cs="Times New Roman"/>
          <w:bCs/>
          <w:sz w:val="24"/>
          <w:szCs w:val="24"/>
        </w:rPr>
        <w:t xml:space="preserve">It is fundamental that every business need to have </w:t>
      </w:r>
      <w:r w:rsidR="00AD6D4F" w:rsidRPr="00515871">
        <w:rPr>
          <w:rFonts w:ascii="Times New Roman" w:hAnsi="Times New Roman" w:cs="Times New Roman"/>
          <w:bCs/>
          <w:sz w:val="24"/>
          <w:szCs w:val="24"/>
        </w:rPr>
        <w:t>good security implemented across the</w:t>
      </w:r>
      <w:r w:rsidR="004F199C" w:rsidRPr="00515871">
        <w:rPr>
          <w:rFonts w:ascii="Times New Roman" w:hAnsi="Times New Roman" w:cs="Times New Roman"/>
          <w:bCs/>
          <w:sz w:val="24"/>
          <w:szCs w:val="24"/>
        </w:rPr>
        <w:t xml:space="preserve">ir entire IT infrastructure </w:t>
      </w:r>
      <w:r w:rsidR="00CE6720" w:rsidRPr="00515871">
        <w:rPr>
          <w:rFonts w:ascii="Times New Roman" w:hAnsi="Times New Roman" w:cs="Times New Roman"/>
          <w:bCs/>
          <w:sz w:val="24"/>
          <w:szCs w:val="24"/>
        </w:rPr>
        <w:t>regardless if it</w:t>
      </w:r>
      <w:r w:rsidR="005A47BF">
        <w:rPr>
          <w:rFonts w:ascii="Times New Roman" w:hAnsi="Times New Roman" w:cs="Times New Roman"/>
          <w:bCs/>
          <w:sz w:val="24"/>
          <w:szCs w:val="24"/>
        </w:rPr>
        <w:t xml:space="preserve"> i</w:t>
      </w:r>
      <w:r w:rsidR="00CE6720" w:rsidRPr="00515871">
        <w:rPr>
          <w:rFonts w:ascii="Times New Roman" w:hAnsi="Times New Roman" w:cs="Times New Roman"/>
          <w:bCs/>
          <w:sz w:val="24"/>
          <w:szCs w:val="24"/>
        </w:rPr>
        <w:t>s local or cloud base</w:t>
      </w:r>
      <w:r w:rsidR="005A47BF">
        <w:rPr>
          <w:rFonts w:ascii="Times New Roman" w:hAnsi="Times New Roman" w:cs="Times New Roman"/>
          <w:bCs/>
          <w:sz w:val="24"/>
          <w:szCs w:val="24"/>
        </w:rPr>
        <w:t>d</w:t>
      </w:r>
      <w:r w:rsidR="00CE6720" w:rsidRPr="00515871">
        <w:rPr>
          <w:rFonts w:ascii="Times New Roman" w:hAnsi="Times New Roman" w:cs="Times New Roman"/>
          <w:bCs/>
          <w:sz w:val="24"/>
          <w:szCs w:val="24"/>
        </w:rPr>
        <w:t xml:space="preserve">, </w:t>
      </w:r>
      <w:r w:rsidR="00877131" w:rsidRPr="00515871">
        <w:rPr>
          <w:rFonts w:ascii="Times New Roman" w:hAnsi="Times New Roman" w:cs="Times New Roman"/>
          <w:bCs/>
          <w:sz w:val="24"/>
          <w:szCs w:val="24"/>
        </w:rPr>
        <w:t xml:space="preserve">the aim is to achieve data confidentiality, data integrity, </w:t>
      </w:r>
      <w:r w:rsidR="009704A8" w:rsidRPr="00515871">
        <w:rPr>
          <w:rFonts w:ascii="Times New Roman" w:hAnsi="Times New Roman" w:cs="Times New Roman"/>
          <w:bCs/>
          <w:sz w:val="24"/>
          <w:szCs w:val="24"/>
        </w:rPr>
        <w:t xml:space="preserve">high availability and </w:t>
      </w:r>
      <w:r w:rsidR="00ED00F5" w:rsidRPr="00515871">
        <w:rPr>
          <w:rFonts w:ascii="Times New Roman" w:hAnsi="Times New Roman" w:cs="Times New Roman"/>
          <w:bCs/>
          <w:sz w:val="24"/>
          <w:szCs w:val="24"/>
        </w:rPr>
        <w:t>achieve industry compliance.</w:t>
      </w:r>
    </w:p>
    <w:p w14:paraId="0A165434" w14:textId="0FD3BADD" w:rsidR="00CF5A29" w:rsidRDefault="00CF5A29" w:rsidP="006E2882">
      <w:pPr>
        <w:spacing w:line="276" w:lineRule="auto"/>
        <w:ind w:left="720"/>
        <w:jc w:val="both"/>
        <w:rPr>
          <w:rFonts w:ascii="Times New Roman" w:hAnsi="Times New Roman" w:cs="Times New Roman"/>
          <w:bCs/>
          <w:sz w:val="24"/>
          <w:szCs w:val="24"/>
        </w:rPr>
      </w:pPr>
    </w:p>
    <w:p w14:paraId="48B46269" w14:textId="3B48AE0D" w:rsidR="00CF5A29" w:rsidRDefault="00CF5A29" w:rsidP="006E2882">
      <w:pPr>
        <w:spacing w:line="276" w:lineRule="auto"/>
        <w:ind w:left="720"/>
        <w:jc w:val="both"/>
        <w:rPr>
          <w:rFonts w:ascii="Times New Roman" w:hAnsi="Times New Roman" w:cs="Times New Roman"/>
          <w:bCs/>
          <w:sz w:val="24"/>
          <w:szCs w:val="24"/>
        </w:rPr>
      </w:pPr>
    </w:p>
    <w:p w14:paraId="6E4A0448" w14:textId="1CCA089D" w:rsidR="00CF5A29" w:rsidRDefault="00CF5A29" w:rsidP="006E2882">
      <w:pPr>
        <w:spacing w:line="276" w:lineRule="auto"/>
        <w:ind w:left="720"/>
        <w:jc w:val="both"/>
        <w:rPr>
          <w:rFonts w:ascii="Times New Roman" w:hAnsi="Times New Roman" w:cs="Times New Roman"/>
          <w:bCs/>
          <w:sz w:val="24"/>
          <w:szCs w:val="24"/>
        </w:rPr>
      </w:pPr>
    </w:p>
    <w:p w14:paraId="0DB931BA" w14:textId="2BAAFA7B" w:rsidR="00CF5A29" w:rsidRDefault="00CF5A29" w:rsidP="006E2882">
      <w:pPr>
        <w:spacing w:line="276" w:lineRule="auto"/>
        <w:ind w:left="720"/>
        <w:jc w:val="both"/>
        <w:rPr>
          <w:rFonts w:ascii="Times New Roman" w:hAnsi="Times New Roman" w:cs="Times New Roman"/>
          <w:bCs/>
          <w:sz w:val="24"/>
          <w:szCs w:val="24"/>
        </w:rPr>
      </w:pPr>
    </w:p>
    <w:p w14:paraId="595814FA" w14:textId="78951BEC" w:rsidR="00CF5A29" w:rsidRDefault="00CF5A29" w:rsidP="006E2882">
      <w:pPr>
        <w:spacing w:line="276" w:lineRule="auto"/>
        <w:ind w:left="720"/>
        <w:jc w:val="both"/>
        <w:rPr>
          <w:rFonts w:ascii="Times New Roman" w:hAnsi="Times New Roman" w:cs="Times New Roman"/>
          <w:bCs/>
          <w:sz w:val="24"/>
          <w:szCs w:val="24"/>
        </w:rPr>
      </w:pPr>
    </w:p>
    <w:p w14:paraId="0B5D33FC" w14:textId="65FDB4A5" w:rsidR="00CF5A29" w:rsidRDefault="00CF5A29" w:rsidP="006E2882">
      <w:pPr>
        <w:spacing w:line="276" w:lineRule="auto"/>
        <w:ind w:left="720"/>
        <w:jc w:val="both"/>
        <w:rPr>
          <w:rFonts w:ascii="Times New Roman" w:hAnsi="Times New Roman" w:cs="Times New Roman"/>
          <w:bCs/>
          <w:sz w:val="24"/>
          <w:szCs w:val="24"/>
        </w:rPr>
      </w:pPr>
    </w:p>
    <w:p w14:paraId="42C4F17D" w14:textId="77777777" w:rsidR="00CF5A29" w:rsidRPr="006E2882" w:rsidRDefault="00CF5A29" w:rsidP="00BD0618">
      <w:pPr>
        <w:spacing w:line="276" w:lineRule="auto"/>
        <w:jc w:val="both"/>
        <w:rPr>
          <w:rFonts w:ascii="Times New Roman" w:hAnsi="Times New Roman" w:cs="Times New Roman"/>
          <w:bCs/>
          <w:sz w:val="24"/>
          <w:szCs w:val="24"/>
        </w:rPr>
      </w:pPr>
    </w:p>
    <w:p w14:paraId="61A8F552" w14:textId="680D7843" w:rsidR="00996E88" w:rsidRDefault="009B0A38" w:rsidP="00996E88">
      <w:pPr>
        <w:pStyle w:val="Heading1"/>
      </w:pPr>
      <w:bookmarkStart w:id="4" w:name="_Toc506413297"/>
      <w:r>
        <w:lastRenderedPageBreak/>
        <w:t>Evaluation of</w:t>
      </w:r>
      <w:r w:rsidR="00996E88">
        <w:t xml:space="preserve"> 3</w:t>
      </w:r>
      <w:r w:rsidR="00052B07">
        <w:t>-</w:t>
      </w:r>
      <w:r w:rsidR="00996E88">
        <w:t>tier web hosting clustering strategy.</w:t>
      </w:r>
      <w:bookmarkEnd w:id="4"/>
    </w:p>
    <w:p w14:paraId="72D7BBB9" w14:textId="59498F62" w:rsidR="00F15039" w:rsidRDefault="00F15039" w:rsidP="00F15039"/>
    <w:p w14:paraId="760E8115" w14:textId="0B232F94" w:rsidR="00F15039" w:rsidRDefault="00710D23" w:rsidP="00966755">
      <w:pPr>
        <w:ind w:firstLine="720"/>
        <w:rPr>
          <w:rFonts w:ascii="Times New Roman" w:hAnsi="Times New Roman" w:cs="Times New Roman"/>
          <w:sz w:val="24"/>
          <w:szCs w:val="24"/>
        </w:rPr>
      </w:pPr>
      <w:r w:rsidRPr="00966755">
        <w:rPr>
          <w:rFonts w:ascii="Times New Roman" w:hAnsi="Times New Roman" w:cs="Times New Roman"/>
          <w:sz w:val="24"/>
          <w:szCs w:val="24"/>
        </w:rPr>
        <w:t xml:space="preserve">The </w:t>
      </w:r>
      <w:r w:rsidR="00380CCE" w:rsidRPr="00966755">
        <w:rPr>
          <w:rFonts w:ascii="Times New Roman" w:hAnsi="Times New Roman" w:cs="Times New Roman"/>
          <w:sz w:val="24"/>
          <w:szCs w:val="24"/>
        </w:rPr>
        <w:t>clustering strategy for a 3-tier web hosting can vary</w:t>
      </w:r>
      <w:r w:rsidR="00AF6F53" w:rsidRPr="00966755">
        <w:rPr>
          <w:rFonts w:ascii="Times New Roman" w:hAnsi="Times New Roman" w:cs="Times New Roman"/>
          <w:sz w:val="24"/>
          <w:szCs w:val="24"/>
        </w:rPr>
        <w:t xml:space="preserve"> </w:t>
      </w:r>
      <w:r w:rsidR="00966755" w:rsidRPr="00966755">
        <w:rPr>
          <w:rFonts w:ascii="Times New Roman" w:hAnsi="Times New Roman" w:cs="Times New Roman"/>
          <w:sz w:val="24"/>
          <w:szCs w:val="24"/>
        </w:rPr>
        <w:t>depend</w:t>
      </w:r>
      <w:r w:rsidR="00AE65B6">
        <w:rPr>
          <w:rFonts w:ascii="Times New Roman" w:hAnsi="Times New Roman" w:cs="Times New Roman"/>
          <w:sz w:val="24"/>
          <w:szCs w:val="24"/>
        </w:rPr>
        <w:t>ing</w:t>
      </w:r>
      <w:r w:rsidR="00AF6F53" w:rsidRPr="00966755">
        <w:rPr>
          <w:rFonts w:ascii="Times New Roman" w:hAnsi="Times New Roman" w:cs="Times New Roman"/>
          <w:sz w:val="24"/>
          <w:szCs w:val="24"/>
        </w:rPr>
        <w:t xml:space="preserve"> on</w:t>
      </w:r>
      <w:r w:rsidR="00AE65B6">
        <w:rPr>
          <w:rFonts w:ascii="Times New Roman" w:hAnsi="Times New Roman" w:cs="Times New Roman"/>
          <w:sz w:val="24"/>
          <w:szCs w:val="24"/>
        </w:rPr>
        <w:t xml:space="preserve"> the</w:t>
      </w:r>
      <w:r w:rsidR="00AF6F53" w:rsidRPr="00966755">
        <w:rPr>
          <w:rFonts w:ascii="Times New Roman" w:hAnsi="Times New Roman" w:cs="Times New Roman"/>
          <w:sz w:val="24"/>
          <w:szCs w:val="24"/>
        </w:rPr>
        <w:t xml:space="preserve"> </w:t>
      </w:r>
      <w:r w:rsidR="00517B9A" w:rsidRPr="00966755">
        <w:rPr>
          <w:rFonts w:ascii="Times New Roman" w:hAnsi="Times New Roman" w:cs="Times New Roman"/>
          <w:sz w:val="24"/>
          <w:szCs w:val="24"/>
        </w:rPr>
        <w:t>type of service provide</w:t>
      </w:r>
      <w:r w:rsidR="00AE65B6">
        <w:rPr>
          <w:rFonts w:ascii="Times New Roman" w:hAnsi="Times New Roman" w:cs="Times New Roman"/>
          <w:sz w:val="24"/>
          <w:szCs w:val="24"/>
        </w:rPr>
        <w:t>d</w:t>
      </w:r>
      <w:r w:rsidR="00517B9A" w:rsidRPr="00966755">
        <w:rPr>
          <w:rFonts w:ascii="Times New Roman" w:hAnsi="Times New Roman" w:cs="Times New Roman"/>
          <w:sz w:val="24"/>
          <w:szCs w:val="24"/>
        </w:rPr>
        <w:t xml:space="preserve">, </w:t>
      </w:r>
      <w:r w:rsidR="00B11F25">
        <w:rPr>
          <w:rFonts w:ascii="Times New Roman" w:hAnsi="Times New Roman" w:cs="Times New Roman"/>
          <w:sz w:val="24"/>
          <w:szCs w:val="24"/>
        </w:rPr>
        <w:t xml:space="preserve">the </w:t>
      </w:r>
      <w:r w:rsidR="00517B9A" w:rsidRPr="00966755">
        <w:rPr>
          <w:rFonts w:ascii="Times New Roman" w:hAnsi="Times New Roman" w:cs="Times New Roman"/>
          <w:sz w:val="24"/>
          <w:szCs w:val="24"/>
        </w:rPr>
        <w:t xml:space="preserve">size of </w:t>
      </w:r>
      <w:r w:rsidR="00B11F25">
        <w:rPr>
          <w:rFonts w:ascii="Times New Roman" w:hAnsi="Times New Roman" w:cs="Times New Roman"/>
          <w:sz w:val="24"/>
          <w:szCs w:val="24"/>
        </w:rPr>
        <w:t xml:space="preserve">the </w:t>
      </w:r>
      <w:r w:rsidR="00966755" w:rsidRPr="00966755">
        <w:rPr>
          <w:rFonts w:ascii="Times New Roman" w:hAnsi="Times New Roman" w:cs="Times New Roman"/>
          <w:sz w:val="24"/>
          <w:szCs w:val="24"/>
        </w:rPr>
        <w:t>enterprise</w:t>
      </w:r>
      <w:r w:rsidR="00517B9A" w:rsidRPr="00966755">
        <w:rPr>
          <w:rFonts w:ascii="Times New Roman" w:hAnsi="Times New Roman" w:cs="Times New Roman"/>
          <w:sz w:val="24"/>
          <w:szCs w:val="24"/>
        </w:rPr>
        <w:t xml:space="preserve"> hosting it</w:t>
      </w:r>
      <w:r w:rsidR="0025119A" w:rsidRPr="00966755">
        <w:rPr>
          <w:rFonts w:ascii="Times New Roman" w:hAnsi="Times New Roman" w:cs="Times New Roman"/>
          <w:sz w:val="24"/>
          <w:szCs w:val="24"/>
        </w:rPr>
        <w:t>, the potential number of users</w:t>
      </w:r>
      <w:r w:rsidR="006F01DD" w:rsidRPr="00966755">
        <w:rPr>
          <w:rFonts w:ascii="Times New Roman" w:hAnsi="Times New Roman" w:cs="Times New Roman"/>
          <w:sz w:val="24"/>
          <w:szCs w:val="24"/>
        </w:rPr>
        <w:t xml:space="preserve"> and</w:t>
      </w:r>
      <w:r w:rsidR="00B11F25">
        <w:rPr>
          <w:rFonts w:ascii="Times New Roman" w:hAnsi="Times New Roman" w:cs="Times New Roman"/>
          <w:sz w:val="24"/>
          <w:szCs w:val="24"/>
        </w:rPr>
        <w:t xml:space="preserve"> the</w:t>
      </w:r>
      <w:r w:rsidR="006F01DD" w:rsidRPr="00966755">
        <w:rPr>
          <w:rFonts w:ascii="Times New Roman" w:hAnsi="Times New Roman" w:cs="Times New Roman"/>
          <w:sz w:val="24"/>
          <w:szCs w:val="24"/>
        </w:rPr>
        <w:t xml:space="preserve"> type of data </w:t>
      </w:r>
      <w:r w:rsidR="00966755" w:rsidRPr="00966755">
        <w:rPr>
          <w:rFonts w:ascii="Times New Roman" w:hAnsi="Times New Roman" w:cs="Times New Roman"/>
          <w:sz w:val="24"/>
          <w:szCs w:val="24"/>
        </w:rPr>
        <w:t xml:space="preserve">dealing with it. </w:t>
      </w:r>
      <w:r w:rsidR="00B11F25">
        <w:rPr>
          <w:rFonts w:ascii="Times New Roman" w:hAnsi="Times New Roman" w:cs="Times New Roman"/>
          <w:sz w:val="24"/>
          <w:szCs w:val="24"/>
        </w:rPr>
        <w:t>T</w:t>
      </w:r>
      <w:r w:rsidR="00AF6F53" w:rsidRPr="00966755">
        <w:rPr>
          <w:rFonts w:ascii="Times New Roman" w:hAnsi="Times New Roman" w:cs="Times New Roman"/>
          <w:sz w:val="24"/>
          <w:szCs w:val="24"/>
        </w:rPr>
        <w:t xml:space="preserve">he design should always serve its </w:t>
      </w:r>
      <w:r w:rsidR="00966755" w:rsidRPr="00966755">
        <w:rPr>
          <w:rFonts w:ascii="Times New Roman" w:hAnsi="Times New Roman" w:cs="Times New Roman"/>
          <w:sz w:val="24"/>
          <w:szCs w:val="24"/>
        </w:rPr>
        <w:t>purpose</w:t>
      </w:r>
      <w:r w:rsidR="00DC461F">
        <w:rPr>
          <w:rFonts w:ascii="Times New Roman" w:hAnsi="Times New Roman" w:cs="Times New Roman"/>
          <w:sz w:val="24"/>
          <w:szCs w:val="24"/>
        </w:rPr>
        <w:t>.</w:t>
      </w:r>
    </w:p>
    <w:p w14:paraId="0BA42FDB" w14:textId="65869AB6" w:rsidR="00DC461F" w:rsidRDefault="00DC461F" w:rsidP="00DC461F">
      <w:pPr>
        <w:rPr>
          <w:rFonts w:ascii="Times New Roman" w:hAnsi="Times New Roman" w:cs="Times New Roman"/>
          <w:sz w:val="24"/>
          <w:szCs w:val="24"/>
        </w:rPr>
      </w:pPr>
      <w:r>
        <w:rPr>
          <w:rFonts w:ascii="Times New Roman" w:hAnsi="Times New Roman" w:cs="Times New Roman"/>
          <w:sz w:val="24"/>
          <w:szCs w:val="24"/>
        </w:rPr>
        <w:t xml:space="preserve">For </w:t>
      </w:r>
      <w:r w:rsidR="00931B07">
        <w:rPr>
          <w:rFonts w:ascii="Times New Roman" w:hAnsi="Times New Roman" w:cs="Times New Roman"/>
          <w:sz w:val="24"/>
          <w:szCs w:val="24"/>
        </w:rPr>
        <w:t>example,</w:t>
      </w:r>
      <w:r>
        <w:rPr>
          <w:rFonts w:ascii="Times New Roman" w:hAnsi="Times New Roman" w:cs="Times New Roman"/>
          <w:sz w:val="24"/>
          <w:szCs w:val="24"/>
        </w:rPr>
        <w:t xml:space="preserve"> small business web </w:t>
      </w:r>
      <w:r w:rsidR="009D27D8">
        <w:rPr>
          <w:rFonts w:ascii="Times New Roman" w:hAnsi="Times New Roman" w:cs="Times New Roman"/>
          <w:sz w:val="24"/>
          <w:szCs w:val="24"/>
        </w:rPr>
        <w:t>hosting</w:t>
      </w:r>
      <w:r>
        <w:rPr>
          <w:rFonts w:ascii="Times New Roman" w:hAnsi="Times New Roman" w:cs="Times New Roman"/>
          <w:sz w:val="24"/>
          <w:szCs w:val="24"/>
        </w:rPr>
        <w:t xml:space="preserve"> will be </w:t>
      </w:r>
      <w:r w:rsidR="00C215BA">
        <w:rPr>
          <w:rFonts w:ascii="Times New Roman" w:hAnsi="Times New Roman" w:cs="Times New Roman"/>
          <w:sz w:val="24"/>
          <w:szCs w:val="24"/>
        </w:rPr>
        <w:t xml:space="preserve">very different </w:t>
      </w:r>
      <w:r w:rsidR="00B11F25">
        <w:rPr>
          <w:rFonts w:ascii="Times New Roman" w:hAnsi="Times New Roman" w:cs="Times New Roman"/>
          <w:sz w:val="24"/>
          <w:szCs w:val="24"/>
        </w:rPr>
        <w:t>from</w:t>
      </w:r>
      <w:r w:rsidR="00C215BA">
        <w:rPr>
          <w:rFonts w:ascii="Times New Roman" w:hAnsi="Times New Roman" w:cs="Times New Roman"/>
          <w:sz w:val="24"/>
          <w:szCs w:val="24"/>
        </w:rPr>
        <w:t xml:space="preserve"> large corporate</w:t>
      </w:r>
      <w:r w:rsidR="009D27D8">
        <w:rPr>
          <w:rFonts w:ascii="Times New Roman" w:hAnsi="Times New Roman" w:cs="Times New Roman"/>
          <w:sz w:val="24"/>
          <w:szCs w:val="24"/>
        </w:rPr>
        <w:t xml:space="preserve">, when dealing with </w:t>
      </w:r>
      <w:r w:rsidR="00A33DE2">
        <w:rPr>
          <w:rFonts w:ascii="Times New Roman" w:hAnsi="Times New Roman" w:cs="Times New Roman"/>
          <w:sz w:val="24"/>
          <w:szCs w:val="24"/>
        </w:rPr>
        <w:t xml:space="preserve">big names like </w:t>
      </w:r>
      <w:r w:rsidR="008D5091">
        <w:rPr>
          <w:rFonts w:ascii="Times New Roman" w:hAnsi="Times New Roman" w:cs="Times New Roman"/>
          <w:sz w:val="24"/>
          <w:szCs w:val="24"/>
        </w:rPr>
        <w:t>Facebook</w:t>
      </w:r>
      <w:r w:rsidR="00A33DE2">
        <w:rPr>
          <w:rFonts w:ascii="Times New Roman" w:hAnsi="Times New Roman" w:cs="Times New Roman"/>
          <w:sz w:val="24"/>
          <w:szCs w:val="24"/>
        </w:rPr>
        <w:t xml:space="preserve"> or </w:t>
      </w:r>
      <w:r w:rsidR="008D5091">
        <w:rPr>
          <w:rFonts w:ascii="Times New Roman" w:hAnsi="Times New Roman" w:cs="Times New Roman"/>
          <w:sz w:val="24"/>
          <w:szCs w:val="24"/>
        </w:rPr>
        <w:t>Bloomberg</w:t>
      </w:r>
      <w:r w:rsidR="00786A98">
        <w:rPr>
          <w:rFonts w:ascii="Times New Roman" w:hAnsi="Times New Roman" w:cs="Times New Roman"/>
          <w:sz w:val="24"/>
          <w:szCs w:val="24"/>
        </w:rPr>
        <w:t xml:space="preserve">, engineers start to deal </w:t>
      </w:r>
      <w:r w:rsidR="00931B07">
        <w:rPr>
          <w:rFonts w:ascii="Times New Roman" w:hAnsi="Times New Roman" w:cs="Times New Roman"/>
          <w:sz w:val="24"/>
          <w:szCs w:val="24"/>
        </w:rPr>
        <w:t>with farm</w:t>
      </w:r>
      <w:r w:rsidR="000C4BAF">
        <w:rPr>
          <w:rFonts w:ascii="Times New Roman" w:hAnsi="Times New Roman" w:cs="Times New Roman"/>
          <w:sz w:val="24"/>
          <w:szCs w:val="24"/>
        </w:rPr>
        <w:t xml:space="preserve"> server</w:t>
      </w:r>
      <w:r w:rsidR="00931B07">
        <w:rPr>
          <w:rFonts w:ascii="Times New Roman" w:hAnsi="Times New Roman" w:cs="Times New Roman"/>
          <w:sz w:val="24"/>
          <w:szCs w:val="24"/>
        </w:rPr>
        <w:t xml:space="preserve">s </w:t>
      </w:r>
      <w:proofErr w:type="spellStart"/>
      <w:r w:rsidR="00931B07">
        <w:rPr>
          <w:rFonts w:ascii="Times New Roman" w:hAnsi="Times New Roman" w:cs="Times New Roman"/>
          <w:sz w:val="24"/>
          <w:szCs w:val="24"/>
        </w:rPr>
        <w:t>not</w:t>
      </w:r>
      <w:proofErr w:type="spellEnd"/>
      <w:r w:rsidR="00931B07">
        <w:rPr>
          <w:rFonts w:ascii="Times New Roman" w:hAnsi="Times New Roman" w:cs="Times New Roman"/>
          <w:sz w:val="24"/>
          <w:szCs w:val="24"/>
        </w:rPr>
        <w:t xml:space="preserve"> single ones</w:t>
      </w:r>
      <w:r w:rsidR="002C6C4B">
        <w:rPr>
          <w:rFonts w:ascii="Times New Roman" w:hAnsi="Times New Roman" w:cs="Times New Roman"/>
          <w:sz w:val="24"/>
          <w:szCs w:val="24"/>
        </w:rPr>
        <w:t xml:space="preserve"> </w:t>
      </w:r>
      <w:r w:rsidR="002C6C4B">
        <w:rPr>
          <w:rFonts w:ascii="Times New Roman" w:hAnsi="Times New Roman" w:cs="Times New Roman"/>
          <w:sz w:val="24"/>
          <w:szCs w:val="24"/>
        </w:rPr>
        <w:fldChar w:fldCharType="begin" w:fldLock="1"/>
      </w:r>
      <w:r w:rsidR="002C6C4B">
        <w:rPr>
          <w:rFonts w:ascii="Times New Roman" w:hAnsi="Times New Roman" w:cs="Times New Roman"/>
          <w:sz w:val="24"/>
          <w:szCs w:val="24"/>
        </w:rPr>
        <w:instrText>ADDIN CSL_CITATION { "citationItems" : [ { "id" : "ITEM-1", "itemData" : { "URL" : "http://www.arokiait.com/3-tier-web-architecture.htm", "accessed" : { "date-parts" : [ [ "2018", "2", "10" ] ] }, "author" : [ { "dropping-particle" : "", "family" : "Arokiait.com", "given" : "", "non-dropping-particle" : "", "parse-names" : false, "suffix" : "" } ], "id" : "ITEM-1", "issued" : { "date-parts" : [ [ "0" ] ] }, "title" : "3-Tier Web Architecture, 3 Tier Web Application Architecture \u2013 Arokia IT", "type" : "webpage" }, "uris" : [ "http://www.mendeley.com/documents/?uuid=3c653838-66ff-341e-bfd6-83aaeb12a3eb" ] } ], "mendeley" : { "formattedCitation" : "[4]", "plainTextFormattedCitation" : "[4]", "previouslyFormattedCitation" : "[4]" }, "properties" : {  }, "schema" : "https://github.com/citation-style-language/schema/raw/master/csl-citation.json" }</w:instrText>
      </w:r>
      <w:r w:rsidR="002C6C4B">
        <w:rPr>
          <w:rFonts w:ascii="Times New Roman" w:hAnsi="Times New Roman" w:cs="Times New Roman"/>
          <w:sz w:val="24"/>
          <w:szCs w:val="24"/>
        </w:rPr>
        <w:fldChar w:fldCharType="separate"/>
      </w:r>
      <w:r w:rsidR="002C6C4B" w:rsidRPr="002C6C4B">
        <w:rPr>
          <w:rFonts w:ascii="Times New Roman" w:hAnsi="Times New Roman" w:cs="Times New Roman"/>
          <w:noProof/>
          <w:sz w:val="24"/>
          <w:szCs w:val="24"/>
        </w:rPr>
        <w:t>[4]</w:t>
      </w:r>
      <w:r w:rsidR="002C6C4B">
        <w:rPr>
          <w:rFonts w:ascii="Times New Roman" w:hAnsi="Times New Roman" w:cs="Times New Roman"/>
          <w:sz w:val="24"/>
          <w:szCs w:val="24"/>
        </w:rPr>
        <w:fldChar w:fldCharType="end"/>
      </w:r>
      <w:r w:rsidR="00931B07">
        <w:rPr>
          <w:rFonts w:ascii="Times New Roman" w:hAnsi="Times New Roman" w:cs="Times New Roman"/>
          <w:sz w:val="24"/>
          <w:szCs w:val="24"/>
        </w:rPr>
        <w:t>.</w:t>
      </w:r>
    </w:p>
    <w:p w14:paraId="667AE843" w14:textId="4B588FB6" w:rsidR="00E770C0" w:rsidRDefault="00D45E5D" w:rsidP="00DC461F">
      <w:pPr>
        <w:rPr>
          <w:rFonts w:ascii="Times New Roman" w:hAnsi="Times New Roman" w:cs="Times New Roman"/>
          <w:sz w:val="24"/>
          <w:szCs w:val="24"/>
        </w:rPr>
      </w:pPr>
      <w:r>
        <w:rPr>
          <w:rFonts w:ascii="Times New Roman" w:hAnsi="Times New Roman" w:cs="Times New Roman"/>
          <w:sz w:val="24"/>
          <w:szCs w:val="24"/>
        </w:rPr>
        <w:t xml:space="preserve">The aim of using this strategy is to provide high availability, </w:t>
      </w:r>
      <w:r w:rsidR="00ED49A1">
        <w:rPr>
          <w:rFonts w:ascii="Times New Roman" w:hAnsi="Times New Roman" w:cs="Times New Roman"/>
          <w:sz w:val="24"/>
          <w:szCs w:val="24"/>
        </w:rPr>
        <w:t xml:space="preserve">good scalability, </w:t>
      </w:r>
      <w:r w:rsidR="00B53F66">
        <w:rPr>
          <w:rFonts w:ascii="Times New Roman" w:hAnsi="Times New Roman" w:cs="Times New Roman"/>
          <w:sz w:val="24"/>
          <w:szCs w:val="24"/>
        </w:rPr>
        <w:t>high level o</w:t>
      </w:r>
      <w:r w:rsidR="006E2882">
        <w:rPr>
          <w:rFonts w:ascii="Times New Roman" w:hAnsi="Times New Roman" w:cs="Times New Roman"/>
          <w:sz w:val="24"/>
          <w:szCs w:val="24"/>
        </w:rPr>
        <w:t>f</w:t>
      </w:r>
      <w:r w:rsidR="00ED49A1">
        <w:rPr>
          <w:rFonts w:ascii="Times New Roman" w:hAnsi="Times New Roman" w:cs="Times New Roman"/>
          <w:sz w:val="24"/>
          <w:szCs w:val="24"/>
        </w:rPr>
        <w:t xml:space="preserve"> security</w:t>
      </w:r>
      <w:r w:rsidR="003461A3">
        <w:rPr>
          <w:rFonts w:ascii="Times New Roman" w:hAnsi="Times New Roman" w:cs="Times New Roman"/>
          <w:sz w:val="24"/>
          <w:szCs w:val="24"/>
        </w:rPr>
        <w:t xml:space="preserve"> and good </w:t>
      </w:r>
      <w:r w:rsidR="00B53F66">
        <w:rPr>
          <w:rFonts w:ascii="Times New Roman" w:hAnsi="Times New Roman" w:cs="Times New Roman"/>
          <w:sz w:val="24"/>
          <w:szCs w:val="24"/>
        </w:rPr>
        <w:t>redundancy.</w:t>
      </w:r>
    </w:p>
    <w:p w14:paraId="1F8E0D7D" w14:textId="4BCE734B" w:rsidR="00824430" w:rsidRDefault="00365BAB" w:rsidP="00DC461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29ED85" wp14:editId="2BCE7823">
            <wp:extent cx="5943600" cy="29502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9.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2950210"/>
                    </a:xfrm>
                    <a:prstGeom prst="rect">
                      <a:avLst/>
                    </a:prstGeom>
                  </pic:spPr>
                </pic:pic>
              </a:graphicData>
            </a:graphic>
          </wp:inline>
        </w:drawing>
      </w:r>
    </w:p>
    <w:p w14:paraId="7B773FBF" w14:textId="1A3A3D17" w:rsidR="00407E76" w:rsidRDefault="00824430" w:rsidP="00CF5A29">
      <w:pPr>
        <w:jc w:val="center"/>
        <w:rPr>
          <w:rFonts w:ascii="Times New Roman" w:hAnsi="Times New Roman" w:cs="Times New Roman"/>
          <w:sz w:val="24"/>
          <w:szCs w:val="24"/>
        </w:rPr>
      </w:pPr>
      <w:r>
        <w:rPr>
          <w:rFonts w:ascii="Times New Roman" w:hAnsi="Times New Roman" w:cs="Times New Roman"/>
          <w:sz w:val="24"/>
          <w:szCs w:val="24"/>
        </w:rPr>
        <w:t xml:space="preserve">Figure 3: Topology of these </w:t>
      </w:r>
      <w:r w:rsidRPr="004C3148">
        <w:rPr>
          <w:rFonts w:ascii="Times New Roman" w:hAnsi="Times New Roman" w:cs="Times New Roman"/>
          <w:sz w:val="24"/>
          <w:szCs w:val="24"/>
        </w:rPr>
        <w:t>3-tier web hosting clustering strategy</w:t>
      </w:r>
    </w:p>
    <w:p w14:paraId="47465A98" w14:textId="77777777" w:rsidR="00CF5A29" w:rsidRDefault="00CF5A29" w:rsidP="00CF5A29">
      <w:pPr>
        <w:jc w:val="center"/>
        <w:rPr>
          <w:rFonts w:ascii="Times New Roman" w:hAnsi="Times New Roman" w:cs="Times New Roman"/>
          <w:sz w:val="24"/>
          <w:szCs w:val="24"/>
        </w:rPr>
      </w:pPr>
    </w:p>
    <w:p w14:paraId="3E3FC6E5" w14:textId="78681893" w:rsidR="00931B07" w:rsidRDefault="00211954" w:rsidP="00E770C0">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In this model </w:t>
      </w:r>
      <w:r w:rsidR="0034216E">
        <w:rPr>
          <w:rFonts w:ascii="Times New Roman" w:hAnsi="Times New Roman" w:cs="Times New Roman"/>
          <w:sz w:val="24"/>
          <w:szCs w:val="24"/>
        </w:rPr>
        <w:t xml:space="preserve">we will </w:t>
      </w:r>
      <w:r w:rsidR="005D4CFA">
        <w:rPr>
          <w:rFonts w:ascii="Times New Roman" w:hAnsi="Times New Roman" w:cs="Times New Roman"/>
          <w:sz w:val="24"/>
          <w:szCs w:val="24"/>
        </w:rPr>
        <w:t>apply load balancing</w:t>
      </w:r>
      <w:r w:rsidR="005600C8">
        <w:rPr>
          <w:rFonts w:ascii="Times New Roman" w:hAnsi="Times New Roman" w:cs="Times New Roman"/>
          <w:sz w:val="24"/>
          <w:szCs w:val="24"/>
        </w:rPr>
        <w:t xml:space="preserve"> </w:t>
      </w:r>
      <w:r w:rsidR="005600C8">
        <w:rPr>
          <w:rFonts w:ascii="Times New Roman" w:hAnsi="Times New Roman" w:cs="Times New Roman"/>
          <w:sz w:val="24"/>
          <w:szCs w:val="24"/>
        </w:rPr>
        <w:fldChar w:fldCharType="begin" w:fldLock="1"/>
      </w:r>
      <w:r w:rsidR="005600C8">
        <w:rPr>
          <w:rFonts w:ascii="Times New Roman" w:hAnsi="Times New Roman" w:cs="Times New Roman"/>
          <w:sz w:val="24"/>
          <w:szCs w:val="24"/>
        </w:rPr>
        <w:instrText>ADDIN CSL_CITATION { "citationItems" : [ { "id" : "ITEM-1", "itemData" : { "URL" : "https://www.ibm.com/support/knowledgecenter/en/SS9JLE_8.2.0/com.ibm.itamesso.doc/concepts/dep_loadbalancing.html", "accessed" : { "date-parts" : [ [ "2018", "2", "10" ] ] }, "author" : [ { "dropping-particle" : "", "family" : "IBM", "given" : "", "non-dropping-particle" : "", "parse-names" : false, "suffix" : "" } ], "id" : "ITEM-1", "issued" : { "date-parts" : [ [ "2017" ] ] }, "title" : "IBM Knowledge Center - Load balancing and clustering", "type" : "webpage" }, "uris" : [ "http://www.mendeley.com/documents/?uuid=31656b82-d931-34c8-a57a-8e1fd9082de8" ] } ], "mendeley" : { "formattedCitation" : "[5]", "plainTextFormattedCitation" : "[5]", "previouslyFormattedCitation" : "[5]" }, "properties" : {  }, "schema" : "https://github.com/citation-style-language/schema/raw/master/csl-citation.json" }</w:instrText>
      </w:r>
      <w:r w:rsidR="005600C8">
        <w:rPr>
          <w:rFonts w:ascii="Times New Roman" w:hAnsi="Times New Roman" w:cs="Times New Roman"/>
          <w:sz w:val="24"/>
          <w:szCs w:val="24"/>
        </w:rPr>
        <w:fldChar w:fldCharType="separate"/>
      </w:r>
      <w:r w:rsidR="005600C8" w:rsidRPr="005600C8">
        <w:rPr>
          <w:rFonts w:ascii="Times New Roman" w:hAnsi="Times New Roman" w:cs="Times New Roman"/>
          <w:noProof/>
          <w:sz w:val="24"/>
          <w:szCs w:val="24"/>
        </w:rPr>
        <w:t>[5]</w:t>
      </w:r>
      <w:r w:rsidR="005600C8">
        <w:rPr>
          <w:rFonts w:ascii="Times New Roman" w:hAnsi="Times New Roman" w:cs="Times New Roman"/>
          <w:sz w:val="24"/>
          <w:szCs w:val="24"/>
        </w:rPr>
        <w:fldChar w:fldCharType="end"/>
      </w:r>
      <w:r w:rsidR="005600C8">
        <w:rPr>
          <w:rFonts w:ascii="Times New Roman" w:hAnsi="Times New Roman" w:cs="Times New Roman"/>
          <w:sz w:val="24"/>
          <w:szCs w:val="24"/>
        </w:rPr>
        <w:t xml:space="preserve"> </w:t>
      </w:r>
      <w:r w:rsidR="005D4CFA">
        <w:rPr>
          <w:rFonts w:ascii="Times New Roman" w:hAnsi="Times New Roman" w:cs="Times New Roman"/>
          <w:sz w:val="24"/>
          <w:szCs w:val="24"/>
        </w:rPr>
        <w:t>between the top layers</w:t>
      </w:r>
      <w:r w:rsidR="005A751B">
        <w:rPr>
          <w:rFonts w:ascii="Times New Roman" w:hAnsi="Times New Roman" w:cs="Times New Roman"/>
          <w:sz w:val="24"/>
          <w:szCs w:val="24"/>
        </w:rPr>
        <w:t xml:space="preserve">, clients and application layer, this will </w:t>
      </w:r>
      <w:r w:rsidR="009F6FAF">
        <w:rPr>
          <w:rFonts w:ascii="Times New Roman" w:hAnsi="Times New Roman" w:cs="Times New Roman"/>
          <w:sz w:val="24"/>
          <w:szCs w:val="24"/>
        </w:rPr>
        <w:t xml:space="preserve">help </w:t>
      </w:r>
      <w:r w:rsidR="001D6E4A">
        <w:rPr>
          <w:rFonts w:ascii="Times New Roman" w:hAnsi="Times New Roman" w:cs="Times New Roman"/>
          <w:sz w:val="24"/>
          <w:szCs w:val="24"/>
        </w:rPr>
        <w:t xml:space="preserve">to </w:t>
      </w:r>
      <w:r w:rsidR="009F6FAF">
        <w:rPr>
          <w:rFonts w:ascii="Times New Roman" w:hAnsi="Times New Roman" w:cs="Times New Roman"/>
          <w:sz w:val="24"/>
          <w:szCs w:val="24"/>
        </w:rPr>
        <w:t>provid</w:t>
      </w:r>
      <w:r w:rsidR="001D6E4A">
        <w:rPr>
          <w:rFonts w:ascii="Times New Roman" w:hAnsi="Times New Roman" w:cs="Times New Roman"/>
          <w:sz w:val="24"/>
          <w:szCs w:val="24"/>
        </w:rPr>
        <w:t>e</w:t>
      </w:r>
      <w:r w:rsidR="009F6FAF">
        <w:rPr>
          <w:rFonts w:ascii="Times New Roman" w:hAnsi="Times New Roman" w:cs="Times New Roman"/>
          <w:sz w:val="24"/>
          <w:szCs w:val="24"/>
        </w:rPr>
        <w:t xml:space="preserve"> high connectivity </w:t>
      </w:r>
      <w:r w:rsidR="003679B9">
        <w:rPr>
          <w:rFonts w:ascii="Times New Roman" w:hAnsi="Times New Roman" w:cs="Times New Roman"/>
          <w:sz w:val="24"/>
          <w:szCs w:val="24"/>
        </w:rPr>
        <w:t xml:space="preserve">and </w:t>
      </w:r>
      <w:r w:rsidR="009D62B5">
        <w:rPr>
          <w:rFonts w:ascii="Times New Roman" w:hAnsi="Times New Roman" w:cs="Times New Roman"/>
          <w:sz w:val="24"/>
          <w:szCs w:val="24"/>
        </w:rPr>
        <w:t>achieve high availab</w:t>
      </w:r>
      <w:r w:rsidR="007D65CA">
        <w:rPr>
          <w:rFonts w:ascii="Times New Roman" w:hAnsi="Times New Roman" w:cs="Times New Roman"/>
          <w:sz w:val="24"/>
          <w:szCs w:val="24"/>
        </w:rPr>
        <w:t>ilit</w:t>
      </w:r>
      <w:r w:rsidR="009D62B5">
        <w:rPr>
          <w:rFonts w:ascii="Times New Roman" w:hAnsi="Times New Roman" w:cs="Times New Roman"/>
          <w:sz w:val="24"/>
          <w:szCs w:val="24"/>
        </w:rPr>
        <w:t>y</w:t>
      </w:r>
      <w:r w:rsidR="00407E76">
        <w:rPr>
          <w:rFonts w:ascii="Times New Roman" w:hAnsi="Times New Roman" w:cs="Times New Roman"/>
          <w:sz w:val="24"/>
          <w:szCs w:val="24"/>
        </w:rPr>
        <w:t xml:space="preserve">, </w:t>
      </w:r>
      <w:r w:rsidR="00242B43">
        <w:rPr>
          <w:rFonts w:ascii="Times New Roman" w:hAnsi="Times New Roman" w:cs="Times New Roman"/>
          <w:sz w:val="24"/>
          <w:szCs w:val="24"/>
        </w:rPr>
        <w:t xml:space="preserve">and also </w:t>
      </w:r>
      <w:r w:rsidR="00490ED3">
        <w:rPr>
          <w:rFonts w:ascii="Times New Roman" w:hAnsi="Times New Roman" w:cs="Times New Roman"/>
          <w:sz w:val="24"/>
          <w:szCs w:val="24"/>
        </w:rPr>
        <w:t>configure</w:t>
      </w:r>
      <w:r w:rsidR="00242B43">
        <w:rPr>
          <w:rFonts w:ascii="Times New Roman" w:hAnsi="Times New Roman" w:cs="Times New Roman"/>
          <w:sz w:val="24"/>
          <w:szCs w:val="24"/>
        </w:rPr>
        <w:t xml:space="preserve"> </w:t>
      </w:r>
      <w:r w:rsidR="00503E55">
        <w:rPr>
          <w:rFonts w:ascii="Times New Roman" w:hAnsi="Times New Roman" w:cs="Times New Roman"/>
          <w:sz w:val="24"/>
          <w:szCs w:val="24"/>
        </w:rPr>
        <w:t xml:space="preserve">and place </w:t>
      </w:r>
      <w:r w:rsidR="00242B43">
        <w:rPr>
          <w:rFonts w:ascii="Times New Roman" w:hAnsi="Times New Roman" w:cs="Times New Roman"/>
          <w:sz w:val="24"/>
          <w:szCs w:val="24"/>
        </w:rPr>
        <w:t xml:space="preserve">firewall </w:t>
      </w:r>
      <w:r w:rsidR="00490ED3">
        <w:rPr>
          <w:rFonts w:ascii="Times New Roman" w:hAnsi="Times New Roman" w:cs="Times New Roman"/>
          <w:sz w:val="24"/>
          <w:szCs w:val="24"/>
        </w:rPr>
        <w:t xml:space="preserve">at the </w:t>
      </w:r>
      <w:r w:rsidR="00503E55">
        <w:rPr>
          <w:rFonts w:ascii="Times New Roman" w:hAnsi="Times New Roman" w:cs="Times New Roman"/>
          <w:sz w:val="24"/>
          <w:szCs w:val="24"/>
        </w:rPr>
        <w:t xml:space="preserve">top </w:t>
      </w:r>
      <w:r w:rsidR="00490ED3">
        <w:rPr>
          <w:rFonts w:ascii="Times New Roman" w:hAnsi="Times New Roman" w:cs="Times New Roman"/>
          <w:sz w:val="24"/>
          <w:szCs w:val="24"/>
        </w:rPr>
        <w:t>of application tier and data tier</w:t>
      </w:r>
      <w:r w:rsidR="00503E55">
        <w:rPr>
          <w:rFonts w:ascii="Times New Roman" w:hAnsi="Times New Roman" w:cs="Times New Roman"/>
          <w:sz w:val="24"/>
          <w:szCs w:val="24"/>
        </w:rPr>
        <w:t xml:space="preserve"> to protect </w:t>
      </w:r>
      <w:r w:rsidR="00E47E8C">
        <w:rPr>
          <w:rFonts w:ascii="Times New Roman" w:hAnsi="Times New Roman" w:cs="Times New Roman"/>
          <w:sz w:val="24"/>
          <w:szCs w:val="24"/>
        </w:rPr>
        <w:t>against</w:t>
      </w:r>
      <w:r w:rsidR="00503E55">
        <w:rPr>
          <w:rFonts w:ascii="Times New Roman" w:hAnsi="Times New Roman" w:cs="Times New Roman"/>
          <w:sz w:val="24"/>
          <w:szCs w:val="24"/>
        </w:rPr>
        <w:t xml:space="preserve"> any </w:t>
      </w:r>
      <w:r w:rsidR="00E47E8C">
        <w:rPr>
          <w:rFonts w:ascii="Times New Roman" w:hAnsi="Times New Roman" w:cs="Times New Roman"/>
          <w:sz w:val="24"/>
          <w:szCs w:val="24"/>
        </w:rPr>
        <w:t xml:space="preserve">SQL </w:t>
      </w:r>
      <w:r w:rsidR="00503E55">
        <w:rPr>
          <w:rFonts w:ascii="Times New Roman" w:hAnsi="Times New Roman" w:cs="Times New Roman"/>
          <w:sz w:val="24"/>
          <w:szCs w:val="24"/>
        </w:rPr>
        <w:t>injection of hacking attacks</w:t>
      </w:r>
      <w:r w:rsidR="00E47E8C">
        <w:rPr>
          <w:rFonts w:ascii="Times New Roman" w:hAnsi="Times New Roman" w:cs="Times New Roman"/>
          <w:sz w:val="24"/>
          <w:szCs w:val="24"/>
        </w:rPr>
        <w:t xml:space="preserve">. </w:t>
      </w:r>
    </w:p>
    <w:p w14:paraId="594C8E11" w14:textId="2E474835" w:rsidR="00E47E8C" w:rsidRDefault="00E47E8C" w:rsidP="00E770C0">
      <w:pPr>
        <w:spacing w:line="276" w:lineRule="auto"/>
        <w:ind w:firstLine="720"/>
        <w:rPr>
          <w:rFonts w:ascii="Times New Roman" w:hAnsi="Times New Roman" w:cs="Times New Roman"/>
          <w:sz w:val="24"/>
          <w:szCs w:val="24"/>
        </w:rPr>
      </w:pPr>
      <w:r>
        <w:rPr>
          <w:rFonts w:ascii="Times New Roman" w:hAnsi="Times New Roman" w:cs="Times New Roman"/>
          <w:sz w:val="24"/>
          <w:szCs w:val="24"/>
        </w:rPr>
        <w:t xml:space="preserve">It is also possible that we could enhance our </w:t>
      </w:r>
      <w:r w:rsidR="008227FF">
        <w:rPr>
          <w:rFonts w:ascii="Times New Roman" w:hAnsi="Times New Roman" w:cs="Times New Roman"/>
          <w:sz w:val="24"/>
          <w:szCs w:val="24"/>
        </w:rPr>
        <w:t xml:space="preserve">clustering strategy by using </w:t>
      </w:r>
      <w:r w:rsidR="00171760">
        <w:rPr>
          <w:rFonts w:ascii="Times New Roman" w:hAnsi="Times New Roman" w:cs="Times New Roman"/>
          <w:sz w:val="24"/>
          <w:szCs w:val="24"/>
        </w:rPr>
        <w:t>De-</w:t>
      </w:r>
      <w:r w:rsidR="00076F0C">
        <w:rPr>
          <w:rFonts w:ascii="Times New Roman" w:hAnsi="Times New Roman" w:cs="Times New Roman"/>
          <w:sz w:val="24"/>
          <w:szCs w:val="24"/>
        </w:rPr>
        <w:t>Militarised</w:t>
      </w:r>
      <w:r w:rsidR="00171760">
        <w:rPr>
          <w:rFonts w:ascii="Times New Roman" w:hAnsi="Times New Roman" w:cs="Times New Roman"/>
          <w:sz w:val="24"/>
          <w:szCs w:val="24"/>
        </w:rPr>
        <w:t xml:space="preserve"> Zone (DMZ) </w:t>
      </w:r>
      <w:r w:rsidR="00076F0C">
        <w:rPr>
          <w:rFonts w:ascii="Times New Roman" w:hAnsi="Times New Roman" w:cs="Times New Roman"/>
          <w:sz w:val="24"/>
          <w:szCs w:val="24"/>
        </w:rPr>
        <w:fldChar w:fldCharType="begin" w:fldLock="1"/>
      </w:r>
      <w:r w:rsidR="00076F0C">
        <w:rPr>
          <w:rFonts w:ascii="Times New Roman" w:hAnsi="Times New Roman" w:cs="Times New Roman"/>
          <w:sz w:val="24"/>
          <w:szCs w:val="24"/>
        </w:rPr>
        <w:instrText>ADDIN CSL_CITATION { "citationItems" : [ { "id" : "ITEM-1", "itemData" : { "URL" : "https://docs.oracle.com/middleware/1213/wls/CLUST/planning.htm#CLUST382", "accessed" : { "date-parts" : [ [ "2018", "2", "10" ] ] }, "author" : [ { "dropping-particle" : "", "family" : "Oracle", "given" : "", "non-dropping-particle" : "", "parse-names" : false, "suffix" : "" } ], "id" : "ITEM-1", "issued" : { "date-parts" : [ [ "2017" ] ] }, "title" : "Fusion Middleware Administering Clusters for Oracle WebLogic Server 12.1.3", "type" : "webpage" }, "uris" : [ "http://www.mendeley.com/documents/?uuid=1a9b410c-af23-3ef7-a587-bf3fcd517753" ] } ], "mendeley" : { "formattedCitation" : "[6]", "plainTextFormattedCitation" : "[6]", "previouslyFormattedCitation" : "[6]" }, "properties" : {  }, "schema" : "https://github.com/citation-style-language/schema/raw/master/csl-citation.json" }</w:instrText>
      </w:r>
      <w:r w:rsidR="00076F0C">
        <w:rPr>
          <w:rFonts w:ascii="Times New Roman" w:hAnsi="Times New Roman" w:cs="Times New Roman"/>
          <w:sz w:val="24"/>
          <w:szCs w:val="24"/>
        </w:rPr>
        <w:fldChar w:fldCharType="separate"/>
      </w:r>
      <w:r w:rsidR="00076F0C" w:rsidRPr="00076F0C">
        <w:rPr>
          <w:rFonts w:ascii="Times New Roman" w:hAnsi="Times New Roman" w:cs="Times New Roman"/>
          <w:noProof/>
          <w:sz w:val="24"/>
          <w:szCs w:val="24"/>
        </w:rPr>
        <w:t>[6]</w:t>
      </w:r>
      <w:r w:rsidR="00076F0C">
        <w:rPr>
          <w:rFonts w:ascii="Times New Roman" w:hAnsi="Times New Roman" w:cs="Times New Roman"/>
          <w:sz w:val="24"/>
          <w:szCs w:val="24"/>
        </w:rPr>
        <w:fldChar w:fldCharType="end"/>
      </w:r>
      <w:r w:rsidR="00076F0C">
        <w:rPr>
          <w:rFonts w:ascii="Times New Roman" w:hAnsi="Times New Roman" w:cs="Times New Roman"/>
          <w:sz w:val="24"/>
          <w:szCs w:val="24"/>
        </w:rPr>
        <w:t xml:space="preserve"> </w:t>
      </w:r>
      <w:r w:rsidR="009442AC">
        <w:rPr>
          <w:rFonts w:ascii="Times New Roman" w:hAnsi="Times New Roman" w:cs="Times New Roman"/>
          <w:sz w:val="24"/>
          <w:szCs w:val="24"/>
        </w:rPr>
        <w:t>approach</w:t>
      </w:r>
      <w:r w:rsidR="007D65CA">
        <w:rPr>
          <w:rFonts w:ascii="Times New Roman" w:hAnsi="Times New Roman" w:cs="Times New Roman"/>
          <w:sz w:val="24"/>
          <w:szCs w:val="24"/>
        </w:rPr>
        <w:t xml:space="preserve"> to</w:t>
      </w:r>
      <w:r w:rsidR="00171760">
        <w:rPr>
          <w:rFonts w:ascii="Times New Roman" w:hAnsi="Times New Roman" w:cs="Times New Roman"/>
          <w:sz w:val="24"/>
          <w:szCs w:val="24"/>
        </w:rPr>
        <w:t xml:space="preserve"> protect our servers </w:t>
      </w:r>
      <w:r w:rsidR="009442AC">
        <w:rPr>
          <w:rFonts w:ascii="Times New Roman" w:hAnsi="Times New Roman" w:cs="Times New Roman"/>
          <w:sz w:val="24"/>
          <w:szCs w:val="24"/>
        </w:rPr>
        <w:t>against any outside attacks</w:t>
      </w:r>
      <w:r w:rsidR="00076F0C">
        <w:rPr>
          <w:rFonts w:ascii="Times New Roman" w:hAnsi="Times New Roman" w:cs="Times New Roman"/>
          <w:sz w:val="24"/>
          <w:szCs w:val="24"/>
        </w:rPr>
        <w:t xml:space="preserve">, </w:t>
      </w:r>
      <w:r w:rsidR="00AD0276">
        <w:rPr>
          <w:rFonts w:ascii="Times New Roman" w:hAnsi="Times New Roman" w:cs="Times New Roman"/>
          <w:sz w:val="24"/>
          <w:szCs w:val="24"/>
        </w:rPr>
        <w:t xml:space="preserve">it is not always 100 percent secure </w:t>
      </w:r>
      <w:r w:rsidR="00683888">
        <w:rPr>
          <w:rFonts w:ascii="Times New Roman" w:hAnsi="Times New Roman" w:cs="Times New Roman"/>
          <w:sz w:val="24"/>
          <w:szCs w:val="24"/>
        </w:rPr>
        <w:t>but it add</w:t>
      </w:r>
      <w:r w:rsidR="007D65CA">
        <w:rPr>
          <w:rFonts w:ascii="Times New Roman" w:hAnsi="Times New Roman" w:cs="Times New Roman"/>
          <w:sz w:val="24"/>
          <w:szCs w:val="24"/>
        </w:rPr>
        <w:t>s</w:t>
      </w:r>
      <w:r w:rsidR="00683888">
        <w:rPr>
          <w:rFonts w:ascii="Times New Roman" w:hAnsi="Times New Roman" w:cs="Times New Roman"/>
          <w:sz w:val="24"/>
          <w:szCs w:val="24"/>
        </w:rPr>
        <w:t xml:space="preserve"> an extra layer of security to the internal network infrastructure.</w:t>
      </w:r>
    </w:p>
    <w:p w14:paraId="3F9A9A12" w14:textId="4F703366" w:rsidR="00683888" w:rsidRDefault="0004021A" w:rsidP="00683888">
      <w:pPr>
        <w:spacing w:line="276" w:lineRule="auto"/>
        <w:rPr>
          <w:rFonts w:ascii="Times New Roman" w:hAnsi="Times New Roman" w:cs="Times New Roman"/>
          <w:sz w:val="24"/>
          <w:szCs w:val="24"/>
        </w:rPr>
      </w:pPr>
      <w:r>
        <w:rPr>
          <w:rFonts w:ascii="Times New Roman" w:hAnsi="Times New Roman" w:cs="Times New Roman"/>
          <w:sz w:val="24"/>
          <w:szCs w:val="24"/>
        </w:rPr>
        <w:t xml:space="preserve">At </w:t>
      </w:r>
      <w:r w:rsidR="00297609">
        <w:rPr>
          <w:rFonts w:ascii="Times New Roman" w:hAnsi="Times New Roman" w:cs="Times New Roman"/>
          <w:sz w:val="24"/>
          <w:szCs w:val="24"/>
        </w:rPr>
        <w:t xml:space="preserve">bottom tier </w:t>
      </w:r>
      <w:r>
        <w:rPr>
          <w:rFonts w:ascii="Times New Roman" w:hAnsi="Times New Roman" w:cs="Times New Roman"/>
          <w:sz w:val="24"/>
          <w:szCs w:val="24"/>
        </w:rPr>
        <w:t xml:space="preserve">data </w:t>
      </w:r>
      <w:r w:rsidR="00297609">
        <w:rPr>
          <w:rFonts w:ascii="Times New Roman" w:hAnsi="Times New Roman" w:cs="Times New Roman"/>
          <w:sz w:val="24"/>
          <w:szCs w:val="24"/>
        </w:rPr>
        <w:t>layer</w:t>
      </w:r>
      <w:r w:rsidR="00892628">
        <w:rPr>
          <w:rFonts w:ascii="Times New Roman" w:hAnsi="Times New Roman" w:cs="Times New Roman"/>
          <w:sz w:val="24"/>
          <w:szCs w:val="24"/>
        </w:rPr>
        <w:t xml:space="preserve">, implementing failover </w:t>
      </w:r>
      <w:r w:rsidR="00116676">
        <w:rPr>
          <w:rFonts w:ascii="Times New Roman" w:hAnsi="Times New Roman" w:cs="Times New Roman"/>
          <w:sz w:val="24"/>
          <w:szCs w:val="24"/>
        </w:rPr>
        <w:fldChar w:fldCharType="begin" w:fldLock="1"/>
      </w:r>
      <w:r w:rsidR="00116676">
        <w:rPr>
          <w:rFonts w:ascii="Times New Roman" w:hAnsi="Times New Roman" w:cs="Times New Roman"/>
          <w:sz w:val="24"/>
          <w:szCs w:val="24"/>
        </w:rPr>
        <w:instrText>ADDIN CSL_CITATION { "citationItems" : [ { "id" : "ITEM-1", "itemData" : { "URL" : "https://moodle.uwtsd.ac.uk/course/view.php?id=3239", "accessed" : { "date-parts" : [ [ "2018", "2", "10" ] ] }, "author" : [ { "dropping-particle" : "", "family" : "Dr Tim Bashford", "given" : "", "non-dropping-particle" : "", "parse-names" : false, "suffix" : "" } ], "id" : "ITEM-1", "issued" : { "date-parts" : [ [ "2018" ] ] }, "title" : "Course: L5 - Network Services/NOSS/Serv Man &amp;amp; Vert (M5X01050 &amp;amp; M2X8522 &amp;amp; ACCA5003)", "type" : "webpage" }, "uris" : [ "http://www.mendeley.com/documents/?uuid=fb45647d-8949-3d39-8215-33084e568307" ] } ], "mendeley" : { "formattedCitation" : "[7]", "plainTextFormattedCitation" : "[7]", "previouslyFormattedCitation" : "[7]" }, "properties" : {  }, "schema" : "https://github.com/citation-style-language/schema/raw/master/csl-citation.json" }</w:instrText>
      </w:r>
      <w:r w:rsidR="00116676">
        <w:rPr>
          <w:rFonts w:ascii="Times New Roman" w:hAnsi="Times New Roman" w:cs="Times New Roman"/>
          <w:sz w:val="24"/>
          <w:szCs w:val="24"/>
        </w:rPr>
        <w:fldChar w:fldCharType="separate"/>
      </w:r>
      <w:r w:rsidR="00116676" w:rsidRPr="00116676">
        <w:rPr>
          <w:rFonts w:ascii="Times New Roman" w:hAnsi="Times New Roman" w:cs="Times New Roman"/>
          <w:noProof/>
          <w:sz w:val="24"/>
          <w:szCs w:val="24"/>
        </w:rPr>
        <w:t>[7]</w:t>
      </w:r>
      <w:r w:rsidR="00116676">
        <w:rPr>
          <w:rFonts w:ascii="Times New Roman" w:hAnsi="Times New Roman" w:cs="Times New Roman"/>
          <w:sz w:val="24"/>
          <w:szCs w:val="24"/>
        </w:rPr>
        <w:fldChar w:fldCharType="end"/>
      </w:r>
      <w:r w:rsidR="00116676">
        <w:rPr>
          <w:rFonts w:ascii="Times New Roman" w:hAnsi="Times New Roman" w:cs="Times New Roman"/>
          <w:sz w:val="24"/>
          <w:szCs w:val="24"/>
        </w:rPr>
        <w:t xml:space="preserve"> feature would </w:t>
      </w:r>
      <w:r w:rsidR="00A01331">
        <w:rPr>
          <w:rFonts w:ascii="Times New Roman" w:hAnsi="Times New Roman" w:cs="Times New Roman"/>
          <w:sz w:val="24"/>
          <w:szCs w:val="24"/>
        </w:rPr>
        <w:t xml:space="preserve">improve availability </w:t>
      </w:r>
      <w:r w:rsidR="004771F7">
        <w:rPr>
          <w:rFonts w:ascii="Times New Roman" w:hAnsi="Times New Roman" w:cs="Times New Roman"/>
          <w:sz w:val="24"/>
          <w:szCs w:val="24"/>
        </w:rPr>
        <w:t xml:space="preserve">and </w:t>
      </w:r>
      <w:r w:rsidR="000855DD">
        <w:rPr>
          <w:rFonts w:ascii="Times New Roman" w:hAnsi="Times New Roman" w:cs="Times New Roman"/>
          <w:sz w:val="24"/>
          <w:szCs w:val="24"/>
        </w:rPr>
        <w:t xml:space="preserve">make our </w:t>
      </w:r>
      <w:r w:rsidR="00A1207B">
        <w:rPr>
          <w:rFonts w:ascii="Times New Roman" w:hAnsi="Times New Roman" w:cs="Times New Roman"/>
          <w:sz w:val="24"/>
          <w:szCs w:val="24"/>
        </w:rPr>
        <w:t xml:space="preserve">strategy </w:t>
      </w:r>
      <w:r w:rsidR="00A448FE">
        <w:rPr>
          <w:rFonts w:ascii="Times New Roman" w:hAnsi="Times New Roman" w:cs="Times New Roman"/>
          <w:sz w:val="24"/>
          <w:szCs w:val="24"/>
        </w:rPr>
        <w:t xml:space="preserve">more </w:t>
      </w:r>
      <w:r w:rsidR="00A1207B">
        <w:rPr>
          <w:rFonts w:ascii="Times New Roman" w:hAnsi="Times New Roman" w:cs="Times New Roman"/>
          <w:sz w:val="24"/>
          <w:szCs w:val="24"/>
        </w:rPr>
        <w:t>fault tolerance</w:t>
      </w:r>
      <w:r w:rsidR="00557821">
        <w:rPr>
          <w:rFonts w:ascii="Times New Roman" w:hAnsi="Times New Roman" w:cs="Times New Roman"/>
          <w:sz w:val="24"/>
          <w:szCs w:val="24"/>
        </w:rPr>
        <w:t xml:space="preserve"> </w:t>
      </w:r>
      <w:r w:rsidR="00557821">
        <w:rPr>
          <w:rFonts w:ascii="Times New Roman" w:hAnsi="Times New Roman" w:cs="Times New Roman"/>
          <w:sz w:val="24"/>
          <w:szCs w:val="24"/>
        </w:rPr>
        <w:fldChar w:fldCharType="begin" w:fldLock="1"/>
      </w:r>
      <w:r w:rsidR="00557821">
        <w:rPr>
          <w:rFonts w:ascii="Times New Roman" w:hAnsi="Times New Roman" w:cs="Times New Roman"/>
          <w:sz w:val="24"/>
          <w:szCs w:val="24"/>
        </w:rPr>
        <w:instrText>ADDIN CSL_CITATION { "citationItems" : [ { "id" : "ITEM-1", "itemData" : { "URL" : "https://docs.microsoft.com/en-us/windows-server/failover-clustering/failover-clustering-overview", "accessed" : { "date-parts" : [ [ "2018", "2", "10" ] ] }, "author" : [ { "dropping-particle" : "", "family" : "Microsoft", "given" : "", "non-dropping-particle" : "", "parse-names" : false, "suffix" : "" } ], "id" : "ITEM-1", "issued" : { "date-parts" : [ [ "2016" ] ] }, "title" : "Failover Clustering | Microsoft Docs", "type" : "webpage" }, "uris" : [ "http://www.mendeley.com/documents/?uuid=0b8676e7-742a-3d7f-be56-a160cb74c3e8" ] } ], "mendeley" : { "formattedCitation" : "[8]", "plainTextFormattedCitation" : "[8]", "previouslyFormattedCitation" : "[8]" }, "properties" : {  }, "schema" : "https://github.com/citation-style-language/schema/raw/master/csl-citation.json" }</w:instrText>
      </w:r>
      <w:r w:rsidR="00557821">
        <w:rPr>
          <w:rFonts w:ascii="Times New Roman" w:hAnsi="Times New Roman" w:cs="Times New Roman"/>
          <w:sz w:val="24"/>
          <w:szCs w:val="24"/>
        </w:rPr>
        <w:fldChar w:fldCharType="separate"/>
      </w:r>
      <w:r w:rsidR="00557821" w:rsidRPr="00557821">
        <w:rPr>
          <w:rFonts w:ascii="Times New Roman" w:hAnsi="Times New Roman" w:cs="Times New Roman"/>
          <w:noProof/>
          <w:sz w:val="24"/>
          <w:szCs w:val="24"/>
        </w:rPr>
        <w:t>[8]</w:t>
      </w:r>
      <w:r w:rsidR="00557821">
        <w:rPr>
          <w:rFonts w:ascii="Times New Roman" w:hAnsi="Times New Roman" w:cs="Times New Roman"/>
          <w:sz w:val="24"/>
          <w:szCs w:val="24"/>
        </w:rPr>
        <w:fldChar w:fldCharType="end"/>
      </w:r>
      <w:r w:rsidR="00A1207B">
        <w:rPr>
          <w:rFonts w:ascii="Times New Roman" w:hAnsi="Times New Roman" w:cs="Times New Roman"/>
          <w:sz w:val="24"/>
          <w:szCs w:val="24"/>
        </w:rPr>
        <w:t xml:space="preserve">. </w:t>
      </w:r>
    </w:p>
    <w:p w14:paraId="77C00799" w14:textId="07539983" w:rsidR="00BD0618" w:rsidRDefault="00BD0618" w:rsidP="00683888">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And last element to be implemented is using RAID 10 </w:t>
      </w:r>
      <w:r w:rsidR="00B25E8F">
        <w:rPr>
          <w:rFonts w:ascii="Times New Roman" w:hAnsi="Times New Roman" w:cs="Times New Roman"/>
          <w:sz w:val="24"/>
          <w:szCs w:val="24"/>
        </w:rPr>
        <w:t>across the</w:t>
      </w:r>
      <w:r w:rsidR="000A60BE">
        <w:rPr>
          <w:rFonts w:ascii="Times New Roman" w:hAnsi="Times New Roman" w:cs="Times New Roman"/>
          <w:sz w:val="24"/>
          <w:szCs w:val="24"/>
        </w:rPr>
        <w:t xml:space="preserve"> four </w:t>
      </w:r>
      <w:r w:rsidR="00A8453C">
        <w:rPr>
          <w:rFonts w:ascii="Times New Roman" w:hAnsi="Times New Roman" w:cs="Times New Roman"/>
          <w:sz w:val="24"/>
          <w:szCs w:val="24"/>
        </w:rPr>
        <w:t>discs</w:t>
      </w:r>
      <w:r>
        <w:rPr>
          <w:rFonts w:ascii="Times New Roman" w:hAnsi="Times New Roman" w:cs="Times New Roman"/>
          <w:sz w:val="24"/>
          <w:szCs w:val="24"/>
        </w:rPr>
        <w:t xml:space="preserve"> </w:t>
      </w:r>
      <w:r w:rsidR="00A8453C">
        <w:rPr>
          <w:rFonts w:ascii="Times New Roman" w:hAnsi="Times New Roman" w:cs="Times New Roman"/>
          <w:sz w:val="24"/>
          <w:szCs w:val="24"/>
        </w:rPr>
        <w:t xml:space="preserve">of </w:t>
      </w:r>
      <w:r>
        <w:rPr>
          <w:rFonts w:ascii="Times New Roman" w:hAnsi="Times New Roman" w:cs="Times New Roman"/>
          <w:sz w:val="24"/>
          <w:szCs w:val="24"/>
        </w:rPr>
        <w:t>data storage</w:t>
      </w:r>
      <w:r w:rsidR="00A8453C">
        <w:rPr>
          <w:rFonts w:ascii="Times New Roman" w:hAnsi="Times New Roman" w:cs="Times New Roman"/>
          <w:sz w:val="24"/>
          <w:szCs w:val="24"/>
        </w:rPr>
        <w:t xml:space="preserve">, this is done through </w:t>
      </w:r>
      <w:r w:rsidR="006D59CD">
        <w:rPr>
          <w:rFonts w:ascii="Times New Roman" w:hAnsi="Times New Roman" w:cs="Times New Roman"/>
          <w:sz w:val="24"/>
          <w:szCs w:val="24"/>
        </w:rPr>
        <w:t xml:space="preserve">mirroring and stripping of the data. </w:t>
      </w:r>
      <w:r w:rsidR="004771F7">
        <w:rPr>
          <w:rFonts w:ascii="Times New Roman" w:hAnsi="Times New Roman" w:cs="Times New Roman"/>
          <w:sz w:val="24"/>
          <w:szCs w:val="24"/>
        </w:rPr>
        <w:t>T</w:t>
      </w:r>
      <w:r w:rsidR="00B25E8F">
        <w:rPr>
          <w:rFonts w:ascii="Times New Roman" w:hAnsi="Times New Roman" w:cs="Times New Roman"/>
          <w:sz w:val="24"/>
          <w:szCs w:val="24"/>
        </w:rPr>
        <w:t xml:space="preserve">his will provide </w:t>
      </w:r>
      <w:r w:rsidR="004771F7">
        <w:rPr>
          <w:rFonts w:ascii="Times New Roman" w:hAnsi="Times New Roman" w:cs="Times New Roman"/>
          <w:sz w:val="24"/>
          <w:szCs w:val="24"/>
        </w:rPr>
        <w:t xml:space="preserve">a </w:t>
      </w:r>
      <w:bookmarkStart w:id="5" w:name="_GoBack"/>
      <w:bookmarkEnd w:id="5"/>
      <w:r w:rsidR="00B25E8F">
        <w:rPr>
          <w:rFonts w:ascii="Times New Roman" w:hAnsi="Times New Roman" w:cs="Times New Roman"/>
          <w:sz w:val="24"/>
          <w:szCs w:val="24"/>
        </w:rPr>
        <w:t xml:space="preserve">good combination of performance and redundancy </w:t>
      </w:r>
      <w:r w:rsidR="00B25E8F">
        <w:rPr>
          <w:rFonts w:ascii="Times New Roman" w:hAnsi="Times New Roman" w:cs="Times New Roman"/>
          <w:sz w:val="24"/>
          <w:szCs w:val="24"/>
        </w:rPr>
        <w:fldChar w:fldCharType="begin" w:fldLock="1"/>
      </w:r>
      <w:r w:rsidR="00B25E8F">
        <w:rPr>
          <w:rFonts w:ascii="Times New Roman" w:hAnsi="Times New Roman" w:cs="Times New Roman"/>
          <w:sz w:val="24"/>
          <w:szCs w:val="24"/>
        </w:rPr>
        <w:instrText>ADDIN CSL_CITATION { "citationItems" : [ { "id" : "ITEM-1", "itemData" : { "URL" : "https://moodle.uwtsd.ac.uk/course/view.php?id=3239", "accessed" : { "date-parts" : [ [ "2018", "2", "10" ] ] }, "author" : [ { "dropping-particle" : "", "family" : "Dr Tim Bashford", "given" : "", "non-dropping-particle" : "", "parse-names" : false, "suffix" : "" } ], "id" : "ITEM-1", "issued" : { "date-parts" : [ [ "2018" ] ] }, "title" : "Course: L5 - Network Services/NOSS/Serv Man &amp;amp; Vert (M5X01050 &amp;amp; M2X8522 &amp;amp; ACCA5003)", "type" : "webpage" }, "uris" : [ "http://www.mendeley.com/documents/?uuid=fb45647d-8949-3d39-8215-33084e568307" ] } ], "mendeley" : { "formattedCitation" : "[7]", "plainTextFormattedCitation" : "[7]", "previouslyFormattedCitation" : "[7]" }, "properties" : {  }, "schema" : "https://github.com/citation-style-language/schema/raw/master/csl-citation.json" }</w:instrText>
      </w:r>
      <w:r w:rsidR="00B25E8F">
        <w:rPr>
          <w:rFonts w:ascii="Times New Roman" w:hAnsi="Times New Roman" w:cs="Times New Roman"/>
          <w:sz w:val="24"/>
          <w:szCs w:val="24"/>
        </w:rPr>
        <w:fldChar w:fldCharType="separate"/>
      </w:r>
      <w:r w:rsidR="00B25E8F" w:rsidRPr="00B25E8F">
        <w:rPr>
          <w:rFonts w:ascii="Times New Roman" w:hAnsi="Times New Roman" w:cs="Times New Roman"/>
          <w:noProof/>
          <w:sz w:val="24"/>
          <w:szCs w:val="24"/>
        </w:rPr>
        <w:t>[7]</w:t>
      </w:r>
      <w:r w:rsidR="00B25E8F">
        <w:rPr>
          <w:rFonts w:ascii="Times New Roman" w:hAnsi="Times New Roman" w:cs="Times New Roman"/>
          <w:sz w:val="24"/>
          <w:szCs w:val="24"/>
        </w:rPr>
        <w:fldChar w:fldCharType="end"/>
      </w:r>
      <w:r w:rsidR="00B25E8F">
        <w:rPr>
          <w:rFonts w:ascii="Times New Roman" w:hAnsi="Times New Roman" w:cs="Times New Roman"/>
          <w:sz w:val="24"/>
          <w:szCs w:val="24"/>
        </w:rPr>
        <w:t>.</w:t>
      </w:r>
    </w:p>
    <w:p w14:paraId="734D2F4F" w14:textId="6C6D292E" w:rsidR="00B25E8F" w:rsidRDefault="00FF7D4B" w:rsidP="00683888">
      <w:pPr>
        <w:spacing w:line="276"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10903248" wp14:editId="1FAB0D09">
            <wp:simplePos x="0" y="0"/>
            <wp:positionH relativeFrom="margin">
              <wp:align>center</wp:align>
            </wp:positionH>
            <wp:positionV relativeFrom="paragraph">
              <wp:posOffset>200891</wp:posOffset>
            </wp:positionV>
            <wp:extent cx="2651760" cy="2628900"/>
            <wp:effectExtent l="76200" t="76200" r="129540" b="133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aid.JPG"/>
                    <pic:cNvPicPr/>
                  </pic:nvPicPr>
                  <pic:blipFill>
                    <a:blip r:embed="rId12">
                      <a:extLst>
                        <a:ext uri="{28A0092B-C50C-407E-A947-70E740481C1C}">
                          <a14:useLocalDpi xmlns:a14="http://schemas.microsoft.com/office/drawing/2010/main" val="0"/>
                        </a:ext>
                      </a:extLst>
                    </a:blip>
                    <a:stretch>
                      <a:fillRect/>
                    </a:stretch>
                  </pic:blipFill>
                  <pic:spPr>
                    <a:xfrm>
                      <a:off x="0" y="0"/>
                      <a:ext cx="2651760" cy="2628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4BDB841" w14:textId="164EE9D4" w:rsidR="00B25E8F" w:rsidRDefault="00B25E8F" w:rsidP="00683888">
      <w:pPr>
        <w:spacing w:line="276" w:lineRule="auto"/>
        <w:rPr>
          <w:rFonts w:ascii="Times New Roman" w:hAnsi="Times New Roman" w:cs="Times New Roman"/>
          <w:sz w:val="24"/>
          <w:szCs w:val="24"/>
        </w:rPr>
      </w:pPr>
    </w:p>
    <w:p w14:paraId="3E0ADD52" w14:textId="77777777" w:rsidR="00B25E8F" w:rsidRDefault="00B25E8F" w:rsidP="00683888">
      <w:pPr>
        <w:spacing w:line="276" w:lineRule="auto"/>
        <w:rPr>
          <w:rFonts w:ascii="Times New Roman" w:hAnsi="Times New Roman" w:cs="Times New Roman"/>
          <w:sz w:val="24"/>
          <w:szCs w:val="24"/>
        </w:rPr>
      </w:pPr>
    </w:p>
    <w:p w14:paraId="7D8480A5" w14:textId="77777777" w:rsidR="00B25E8F" w:rsidRDefault="00B25E8F" w:rsidP="00683888">
      <w:pPr>
        <w:spacing w:line="276" w:lineRule="auto"/>
        <w:rPr>
          <w:rFonts w:ascii="Times New Roman" w:hAnsi="Times New Roman" w:cs="Times New Roman"/>
          <w:sz w:val="24"/>
          <w:szCs w:val="24"/>
        </w:rPr>
      </w:pPr>
    </w:p>
    <w:p w14:paraId="7CF98E12" w14:textId="77777777" w:rsidR="00C5544F" w:rsidRDefault="00C5544F" w:rsidP="00232931">
      <w:pPr>
        <w:pStyle w:val="Heading1"/>
      </w:pPr>
    </w:p>
    <w:p w14:paraId="269C83A5" w14:textId="77777777" w:rsidR="00C5544F" w:rsidRDefault="00C5544F" w:rsidP="00232931">
      <w:pPr>
        <w:pStyle w:val="Heading1"/>
      </w:pPr>
    </w:p>
    <w:p w14:paraId="78F4E08A" w14:textId="77777777" w:rsidR="00C5544F" w:rsidRDefault="00C5544F" w:rsidP="00232931">
      <w:pPr>
        <w:pStyle w:val="Heading1"/>
      </w:pPr>
    </w:p>
    <w:p w14:paraId="1273A5B2" w14:textId="77777777" w:rsidR="00C5544F" w:rsidRDefault="00C5544F" w:rsidP="00232931">
      <w:pPr>
        <w:pStyle w:val="Heading1"/>
      </w:pPr>
    </w:p>
    <w:p w14:paraId="7E5F3FF7" w14:textId="3A55DBE9" w:rsidR="00C5544F" w:rsidRDefault="00C5544F" w:rsidP="00C5544F"/>
    <w:p w14:paraId="0AE257FC" w14:textId="51F50D2E" w:rsidR="00C5544F" w:rsidRPr="00FF7D4B" w:rsidRDefault="00C5544F" w:rsidP="00FF7D4B">
      <w:pPr>
        <w:jc w:val="center"/>
        <w:rPr>
          <w:u w:val="single"/>
        </w:rPr>
      </w:pPr>
      <w:r w:rsidRPr="00FF7D4B">
        <w:rPr>
          <w:u w:val="single"/>
        </w:rPr>
        <w:t xml:space="preserve">RAID </w:t>
      </w:r>
      <w:r w:rsidR="00FF7D4B" w:rsidRPr="00FF7D4B">
        <w:rPr>
          <w:u w:val="single"/>
        </w:rPr>
        <w:t>10 diagram</w:t>
      </w:r>
    </w:p>
    <w:p w14:paraId="0A3689D0" w14:textId="2CBA258B" w:rsidR="00C5544F" w:rsidRDefault="00C5544F" w:rsidP="00C5544F"/>
    <w:p w14:paraId="7C3F0B40" w14:textId="77777777" w:rsidR="00C5544F" w:rsidRPr="00C5544F" w:rsidRDefault="00C5544F" w:rsidP="00C5544F"/>
    <w:p w14:paraId="27FF8D9B" w14:textId="0F850D63" w:rsidR="00824430" w:rsidRDefault="00232931" w:rsidP="00232931">
      <w:pPr>
        <w:pStyle w:val="Heading1"/>
      </w:pPr>
      <w:bookmarkStart w:id="6" w:name="_Toc506413298"/>
      <w:r>
        <w:t>Conclusion</w:t>
      </w:r>
      <w:bookmarkEnd w:id="6"/>
    </w:p>
    <w:p w14:paraId="0936DD70" w14:textId="77777777" w:rsidR="00824430" w:rsidRDefault="00824430" w:rsidP="00E770C0">
      <w:pPr>
        <w:spacing w:line="276" w:lineRule="auto"/>
        <w:ind w:firstLine="720"/>
        <w:rPr>
          <w:rFonts w:ascii="Times New Roman" w:hAnsi="Times New Roman" w:cs="Times New Roman"/>
          <w:sz w:val="24"/>
          <w:szCs w:val="24"/>
        </w:rPr>
      </w:pPr>
    </w:p>
    <w:p w14:paraId="63DF9DDF" w14:textId="7B043C54" w:rsidR="00BF6785" w:rsidRDefault="00BF6785" w:rsidP="00BF6785">
      <w:pPr>
        <w:spacing w:line="480" w:lineRule="auto"/>
        <w:ind w:firstLine="720"/>
        <w:rPr>
          <w:rFonts w:ascii="Times New Roman" w:hAnsi="Times New Roman" w:cs="Times New Roman"/>
          <w:sz w:val="24"/>
          <w:szCs w:val="24"/>
        </w:rPr>
      </w:pPr>
      <w:r w:rsidRPr="00AF5779">
        <w:rPr>
          <w:rFonts w:ascii="Times New Roman" w:hAnsi="Times New Roman" w:cs="Times New Roman"/>
          <w:sz w:val="24"/>
          <w:szCs w:val="24"/>
        </w:rPr>
        <w:t xml:space="preserve">In conclusion, satisfying tight specifications </w:t>
      </w:r>
      <w:r w:rsidR="00830306">
        <w:rPr>
          <w:rFonts w:ascii="Times New Roman" w:hAnsi="Times New Roman" w:cs="Times New Roman"/>
          <w:sz w:val="24"/>
          <w:szCs w:val="24"/>
        </w:rPr>
        <w:t xml:space="preserve">conditions to create an ideal Web hosting </w:t>
      </w:r>
      <w:r w:rsidR="00063A24">
        <w:rPr>
          <w:rFonts w:ascii="Times New Roman" w:hAnsi="Times New Roman" w:cs="Times New Roman"/>
          <w:sz w:val="24"/>
          <w:szCs w:val="24"/>
        </w:rPr>
        <w:t>clustering strategy</w:t>
      </w:r>
      <w:r w:rsidRPr="00AF5779">
        <w:rPr>
          <w:rFonts w:ascii="Times New Roman" w:hAnsi="Times New Roman" w:cs="Times New Roman"/>
          <w:sz w:val="24"/>
          <w:szCs w:val="24"/>
        </w:rPr>
        <w:t xml:space="preserve"> is not an easy task. The dependence of multi-tier web system tends to offer relief since the needs are spread out to realize parallel processing using multiple systems. Despite this, the clustering strategy </w:t>
      </w:r>
      <w:r w:rsidR="007E696D">
        <w:rPr>
          <w:rFonts w:ascii="Times New Roman" w:hAnsi="Times New Roman" w:cs="Times New Roman"/>
          <w:sz w:val="24"/>
          <w:szCs w:val="24"/>
        </w:rPr>
        <w:t xml:space="preserve">must meet certain level of </w:t>
      </w:r>
      <w:r w:rsidR="00E83932">
        <w:rPr>
          <w:rFonts w:ascii="Times New Roman" w:hAnsi="Times New Roman" w:cs="Times New Roman"/>
          <w:sz w:val="24"/>
          <w:szCs w:val="24"/>
        </w:rPr>
        <w:t>satisfaction on both sides, user</w:t>
      </w:r>
      <w:r w:rsidR="009B20F2">
        <w:rPr>
          <w:rFonts w:ascii="Times New Roman" w:hAnsi="Times New Roman" w:cs="Times New Roman"/>
          <w:sz w:val="24"/>
          <w:szCs w:val="24"/>
        </w:rPr>
        <w:t>s</w:t>
      </w:r>
      <w:r w:rsidR="00E83932">
        <w:rPr>
          <w:rFonts w:ascii="Times New Roman" w:hAnsi="Times New Roman" w:cs="Times New Roman"/>
          <w:sz w:val="24"/>
          <w:szCs w:val="24"/>
        </w:rPr>
        <w:t xml:space="preserve"> and webhost</w:t>
      </w:r>
      <w:r w:rsidR="009B20F2">
        <w:rPr>
          <w:rFonts w:ascii="Times New Roman" w:hAnsi="Times New Roman" w:cs="Times New Roman"/>
          <w:sz w:val="24"/>
          <w:szCs w:val="24"/>
        </w:rPr>
        <w:t>s</w:t>
      </w:r>
      <w:r w:rsidR="00E83932">
        <w:rPr>
          <w:rFonts w:ascii="Times New Roman" w:hAnsi="Times New Roman" w:cs="Times New Roman"/>
          <w:sz w:val="24"/>
          <w:szCs w:val="24"/>
        </w:rPr>
        <w:t>.</w:t>
      </w:r>
      <w:r w:rsidR="009B20F2">
        <w:rPr>
          <w:rFonts w:ascii="Times New Roman" w:hAnsi="Times New Roman" w:cs="Times New Roman"/>
          <w:sz w:val="24"/>
          <w:szCs w:val="24"/>
        </w:rPr>
        <w:t xml:space="preserve"> It is always impo</w:t>
      </w:r>
      <w:r w:rsidR="00950BBC">
        <w:rPr>
          <w:rFonts w:ascii="Times New Roman" w:hAnsi="Times New Roman" w:cs="Times New Roman"/>
          <w:sz w:val="24"/>
          <w:szCs w:val="24"/>
        </w:rPr>
        <w:t xml:space="preserve">rtant to have high availability, robust security and </w:t>
      </w:r>
      <w:r w:rsidR="00E612A1">
        <w:rPr>
          <w:rFonts w:ascii="Times New Roman" w:hAnsi="Times New Roman" w:cs="Times New Roman"/>
          <w:sz w:val="24"/>
          <w:szCs w:val="24"/>
        </w:rPr>
        <w:t xml:space="preserve">more </w:t>
      </w:r>
      <w:r w:rsidR="00042259">
        <w:rPr>
          <w:rFonts w:ascii="Times New Roman" w:hAnsi="Times New Roman" w:cs="Times New Roman"/>
          <w:sz w:val="24"/>
          <w:szCs w:val="24"/>
        </w:rPr>
        <w:t>scalability for future growth.</w:t>
      </w:r>
    </w:p>
    <w:p w14:paraId="0B5EA626" w14:textId="4918BD8C" w:rsidR="009D62B5" w:rsidRDefault="009D62B5" w:rsidP="00E770C0">
      <w:pPr>
        <w:spacing w:line="276" w:lineRule="auto"/>
        <w:rPr>
          <w:rFonts w:ascii="Times New Roman" w:hAnsi="Times New Roman" w:cs="Times New Roman"/>
          <w:sz w:val="24"/>
          <w:szCs w:val="24"/>
        </w:rPr>
      </w:pPr>
    </w:p>
    <w:p w14:paraId="611A482A" w14:textId="484F4C1F" w:rsidR="00C5774F" w:rsidRPr="00966755" w:rsidRDefault="00C5774F">
      <w:pPr>
        <w:rPr>
          <w:rFonts w:ascii="Times New Roman" w:hAnsi="Times New Roman" w:cs="Times New Roman"/>
          <w:sz w:val="24"/>
          <w:szCs w:val="24"/>
        </w:rPr>
      </w:pPr>
    </w:p>
    <w:p w14:paraId="25282B70" w14:textId="596CA922" w:rsidR="00C5774F" w:rsidRDefault="00C5774F" w:rsidP="00EF7446">
      <w:pPr>
        <w:pStyle w:val="Heading1"/>
      </w:pPr>
      <w:bookmarkStart w:id="7" w:name="_Toc506413299"/>
      <w:r>
        <w:lastRenderedPageBreak/>
        <w:t>Refe</w:t>
      </w:r>
      <w:r w:rsidR="00EF7446">
        <w:t>rences</w:t>
      </w:r>
      <w:bookmarkEnd w:id="7"/>
    </w:p>
    <w:p w14:paraId="38A15073" w14:textId="1F98101D" w:rsidR="00EF7446" w:rsidRDefault="00EF7446" w:rsidP="00EF7446"/>
    <w:p w14:paraId="309840DD" w14:textId="443C91E1" w:rsidR="00B25E8F" w:rsidRPr="00B25E8F" w:rsidRDefault="00EF7446" w:rsidP="00B25E8F">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B25E8F" w:rsidRPr="00B25E8F">
        <w:rPr>
          <w:rFonts w:ascii="Calibri" w:hAnsi="Calibri" w:cs="Times New Roman"/>
          <w:noProof/>
          <w:szCs w:val="24"/>
        </w:rPr>
        <w:t>[1]</w:t>
      </w:r>
      <w:r w:rsidR="00B25E8F" w:rsidRPr="00B25E8F">
        <w:rPr>
          <w:rFonts w:ascii="Calibri" w:hAnsi="Calibri" w:cs="Times New Roman"/>
          <w:noProof/>
          <w:szCs w:val="24"/>
        </w:rPr>
        <w:tab/>
        <w:t>Heather Kreger et al, “Cloud Customer Architecture for Web Application Hosting, Version 2.0,” 2016.</w:t>
      </w:r>
    </w:p>
    <w:p w14:paraId="5BFD1FC5" w14:textId="77777777" w:rsidR="00B25E8F" w:rsidRPr="00B25E8F" w:rsidRDefault="00B25E8F" w:rsidP="00B25E8F">
      <w:pPr>
        <w:widowControl w:val="0"/>
        <w:autoSpaceDE w:val="0"/>
        <w:autoSpaceDN w:val="0"/>
        <w:adjustRightInd w:val="0"/>
        <w:spacing w:line="240" w:lineRule="auto"/>
        <w:ind w:left="640" w:hanging="640"/>
        <w:rPr>
          <w:rFonts w:ascii="Calibri" w:hAnsi="Calibri" w:cs="Times New Roman"/>
          <w:noProof/>
          <w:szCs w:val="24"/>
        </w:rPr>
      </w:pPr>
      <w:r w:rsidRPr="00B25E8F">
        <w:rPr>
          <w:rFonts w:ascii="Calibri" w:hAnsi="Calibri" w:cs="Times New Roman"/>
          <w:noProof/>
          <w:szCs w:val="24"/>
        </w:rPr>
        <w:t>[2]</w:t>
      </w:r>
      <w:r w:rsidRPr="00B25E8F">
        <w:rPr>
          <w:rFonts w:ascii="Calibri" w:hAnsi="Calibri" w:cs="Times New Roman"/>
          <w:noProof/>
          <w:szCs w:val="24"/>
        </w:rPr>
        <w:tab/>
        <w:t>jinfont.com, “3-Tier Architecture: A Complete Overview - JReport,” 2018. [Online]. Available: https://www.jinfonet.com/resources/bi-defined/3-tier-architecture-complete-overview/. [Accessed: 05-Feb-2018].</w:t>
      </w:r>
    </w:p>
    <w:p w14:paraId="18B8BF55" w14:textId="77777777" w:rsidR="00B25E8F" w:rsidRPr="00B25E8F" w:rsidRDefault="00B25E8F" w:rsidP="00B25E8F">
      <w:pPr>
        <w:widowControl w:val="0"/>
        <w:autoSpaceDE w:val="0"/>
        <w:autoSpaceDN w:val="0"/>
        <w:adjustRightInd w:val="0"/>
        <w:spacing w:line="240" w:lineRule="auto"/>
        <w:ind w:left="640" w:hanging="640"/>
        <w:rPr>
          <w:rFonts w:ascii="Calibri" w:hAnsi="Calibri" w:cs="Times New Roman"/>
          <w:noProof/>
          <w:szCs w:val="24"/>
        </w:rPr>
      </w:pPr>
      <w:r w:rsidRPr="00B25E8F">
        <w:rPr>
          <w:rFonts w:ascii="Calibri" w:hAnsi="Calibri" w:cs="Times New Roman"/>
          <w:noProof/>
          <w:szCs w:val="24"/>
        </w:rPr>
        <w:t>[3]</w:t>
      </w:r>
      <w:r w:rsidRPr="00B25E8F">
        <w:rPr>
          <w:rFonts w:ascii="Calibri" w:hAnsi="Calibri" w:cs="Times New Roman"/>
          <w:noProof/>
          <w:szCs w:val="24"/>
        </w:rPr>
        <w:tab/>
        <w:t>Cardisoft.gr, “3 tier architecture,” 209AD. [Online]. Available: http://www.cardisoft.gr/frontend/article.php?aid=87&amp;cid=96. [Accessed: 05-Feb-2018].</w:t>
      </w:r>
    </w:p>
    <w:p w14:paraId="0290CF8A" w14:textId="77777777" w:rsidR="00B25E8F" w:rsidRPr="00B25E8F" w:rsidRDefault="00B25E8F" w:rsidP="00B25E8F">
      <w:pPr>
        <w:widowControl w:val="0"/>
        <w:autoSpaceDE w:val="0"/>
        <w:autoSpaceDN w:val="0"/>
        <w:adjustRightInd w:val="0"/>
        <w:spacing w:line="240" w:lineRule="auto"/>
        <w:ind w:left="640" w:hanging="640"/>
        <w:rPr>
          <w:rFonts w:ascii="Calibri" w:hAnsi="Calibri" w:cs="Times New Roman"/>
          <w:noProof/>
          <w:szCs w:val="24"/>
        </w:rPr>
      </w:pPr>
      <w:r w:rsidRPr="00B25E8F">
        <w:rPr>
          <w:rFonts w:ascii="Calibri" w:hAnsi="Calibri" w:cs="Times New Roman"/>
          <w:noProof/>
          <w:szCs w:val="24"/>
        </w:rPr>
        <w:t>[4]</w:t>
      </w:r>
      <w:r w:rsidRPr="00B25E8F">
        <w:rPr>
          <w:rFonts w:ascii="Calibri" w:hAnsi="Calibri" w:cs="Times New Roman"/>
          <w:noProof/>
          <w:szCs w:val="24"/>
        </w:rPr>
        <w:tab/>
        <w:t>Arokiait.com, “3-Tier Web Architecture, 3 Tier Web Application Architecture – Arokia IT.” [Online]. Available: http://www.arokiait.com/3-tier-web-architecture.htm. [Accessed: 10-Feb-2018].</w:t>
      </w:r>
    </w:p>
    <w:p w14:paraId="08768254" w14:textId="77777777" w:rsidR="00B25E8F" w:rsidRPr="00B25E8F" w:rsidRDefault="00B25E8F" w:rsidP="00B25E8F">
      <w:pPr>
        <w:widowControl w:val="0"/>
        <w:autoSpaceDE w:val="0"/>
        <w:autoSpaceDN w:val="0"/>
        <w:adjustRightInd w:val="0"/>
        <w:spacing w:line="240" w:lineRule="auto"/>
        <w:ind w:left="640" w:hanging="640"/>
        <w:rPr>
          <w:rFonts w:ascii="Calibri" w:hAnsi="Calibri" w:cs="Times New Roman"/>
          <w:noProof/>
          <w:szCs w:val="24"/>
        </w:rPr>
      </w:pPr>
      <w:r w:rsidRPr="00B25E8F">
        <w:rPr>
          <w:rFonts w:ascii="Calibri" w:hAnsi="Calibri" w:cs="Times New Roman"/>
          <w:noProof/>
          <w:szCs w:val="24"/>
        </w:rPr>
        <w:t>[5]</w:t>
      </w:r>
      <w:r w:rsidRPr="00B25E8F">
        <w:rPr>
          <w:rFonts w:ascii="Calibri" w:hAnsi="Calibri" w:cs="Times New Roman"/>
          <w:noProof/>
          <w:szCs w:val="24"/>
        </w:rPr>
        <w:tab/>
        <w:t>IBM, “IBM Knowledge Center - Load balancing and clustering,” 2017. [Online]. Available: https://www.ibm.com/support/knowledgecenter/en/SS9JLE_8.2.0/com.ibm.itamesso.doc/concepts/dep_loadbalancing.html. [Accessed: 10-Feb-2018].</w:t>
      </w:r>
    </w:p>
    <w:p w14:paraId="457295E7" w14:textId="77777777" w:rsidR="00B25E8F" w:rsidRPr="00B25E8F" w:rsidRDefault="00B25E8F" w:rsidP="00B25E8F">
      <w:pPr>
        <w:widowControl w:val="0"/>
        <w:autoSpaceDE w:val="0"/>
        <w:autoSpaceDN w:val="0"/>
        <w:adjustRightInd w:val="0"/>
        <w:spacing w:line="240" w:lineRule="auto"/>
        <w:ind w:left="640" w:hanging="640"/>
        <w:rPr>
          <w:rFonts w:ascii="Calibri" w:hAnsi="Calibri" w:cs="Times New Roman"/>
          <w:noProof/>
          <w:szCs w:val="24"/>
        </w:rPr>
      </w:pPr>
      <w:r w:rsidRPr="00B25E8F">
        <w:rPr>
          <w:rFonts w:ascii="Calibri" w:hAnsi="Calibri" w:cs="Times New Roman"/>
          <w:noProof/>
          <w:szCs w:val="24"/>
        </w:rPr>
        <w:t>[6]</w:t>
      </w:r>
      <w:r w:rsidRPr="00B25E8F">
        <w:rPr>
          <w:rFonts w:ascii="Calibri" w:hAnsi="Calibri" w:cs="Times New Roman"/>
          <w:noProof/>
          <w:szCs w:val="24"/>
        </w:rPr>
        <w:tab/>
        <w:t>Oracle, “Fusion Middleware Administering Clusters for Oracle WebLogic Server 12.1.3,” 2017. [Online]. Available: https://docs.oracle.com/middleware/1213/wls/CLUST/planning.htm#CLUST382. [Accessed: 10-Feb-2018].</w:t>
      </w:r>
    </w:p>
    <w:p w14:paraId="57ED9107" w14:textId="77777777" w:rsidR="00B25E8F" w:rsidRPr="00B25E8F" w:rsidRDefault="00B25E8F" w:rsidP="00B25E8F">
      <w:pPr>
        <w:widowControl w:val="0"/>
        <w:autoSpaceDE w:val="0"/>
        <w:autoSpaceDN w:val="0"/>
        <w:adjustRightInd w:val="0"/>
        <w:spacing w:line="240" w:lineRule="auto"/>
        <w:ind w:left="640" w:hanging="640"/>
        <w:rPr>
          <w:rFonts w:ascii="Calibri" w:hAnsi="Calibri" w:cs="Times New Roman"/>
          <w:noProof/>
          <w:szCs w:val="24"/>
        </w:rPr>
      </w:pPr>
      <w:r w:rsidRPr="00B25E8F">
        <w:rPr>
          <w:rFonts w:ascii="Calibri" w:hAnsi="Calibri" w:cs="Times New Roman"/>
          <w:noProof/>
          <w:szCs w:val="24"/>
        </w:rPr>
        <w:t>[7]</w:t>
      </w:r>
      <w:r w:rsidRPr="00B25E8F">
        <w:rPr>
          <w:rFonts w:ascii="Calibri" w:hAnsi="Calibri" w:cs="Times New Roman"/>
          <w:noProof/>
          <w:szCs w:val="24"/>
        </w:rPr>
        <w:tab/>
        <w:t>Dr Tim Bashford, “Course: L5 - Network Services/NOSS/Serv Man &amp;amp; Vert (M5X01050 &amp;amp; M2X8522 &amp;amp; ACCA5003),” 2018. [Online]. Available: https://moodle.uwtsd.ac.uk/course/view.php?id=3239. [Accessed: 10-Feb-2018].</w:t>
      </w:r>
    </w:p>
    <w:p w14:paraId="4FE1AD75" w14:textId="77777777" w:rsidR="00B25E8F" w:rsidRPr="00B25E8F" w:rsidRDefault="00B25E8F" w:rsidP="00B25E8F">
      <w:pPr>
        <w:widowControl w:val="0"/>
        <w:autoSpaceDE w:val="0"/>
        <w:autoSpaceDN w:val="0"/>
        <w:adjustRightInd w:val="0"/>
        <w:spacing w:line="240" w:lineRule="auto"/>
        <w:ind w:left="640" w:hanging="640"/>
        <w:rPr>
          <w:rFonts w:ascii="Calibri" w:hAnsi="Calibri"/>
          <w:noProof/>
        </w:rPr>
      </w:pPr>
      <w:r w:rsidRPr="00B25E8F">
        <w:rPr>
          <w:rFonts w:ascii="Calibri" w:hAnsi="Calibri" w:cs="Times New Roman"/>
          <w:noProof/>
          <w:szCs w:val="24"/>
        </w:rPr>
        <w:t>[8]</w:t>
      </w:r>
      <w:r w:rsidRPr="00B25E8F">
        <w:rPr>
          <w:rFonts w:ascii="Calibri" w:hAnsi="Calibri" w:cs="Times New Roman"/>
          <w:noProof/>
          <w:szCs w:val="24"/>
        </w:rPr>
        <w:tab/>
        <w:t>Microsoft, “Failover Clustering | Microsoft Docs,” 2016. [Online]. Available: https://docs.microsoft.com/en-us/windows-server/failover-clustering/failover-clustering-overview. [Accessed: 10-Feb-2018].</w:t>
      </w:r>
    </w:p>
    <w:p w14:paraId="27AEF530" w14:textId="68CC4C08" w:rsidR="00EF7446" w:rsidRPr="00EF7446" w:rsidRDefault="00EF7446" w:rsidP="00EF7446">
      <w:r>
        <w:fldChar w:fldCharType="end"/>
      </w:r>
    </w:p>
    <w:p w14:paraId="05AD0385" w14:textId="77777777" w:rsidR="00EF7446" w:rsidRDefault="00EF7446"/>
    <w:sectPr w:rsidR="00EF7446">
      <w:footerReference w:type="default" r:id="rId1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1A59C" w14:textId="77777777" w:rsidR="0070313C" w:rsidRDefault="0070313C" w:rsidP="00DD5DE2">
      <w:pPr>
        <w:spacing w:after="0" w:line="240" w:lineRule="auto"/>
      </w:pPr>
      <w:r>
        <w:separator/>
      </w:r>
    </w:p>
  </w:endnote>
  <w:endnote w:type="continuationSeparator" w:id="0">
    <w:p w14:paraId="2626E6E3" w14:textId="77777777" w:rsidR="0070313C" w:rsidRDefault="0070313C" w:rsidP="00DD5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9C226" w14:textId="3BCDA33C" w:rsidR="00830306" w:rsidRDefault="00830306" w:rsidP="00DD5DE2">
    <w:pPr>
      <w:tabs>
        <w:tab w:val="left" w:pos="2629"/>
        <w:tab w:val="center" w:pos="4550"/>
        <w:tab w:val="left" w:pos="5818"/>
        <w:tab w:val="right" w:pos="9100"/>
      </w:tabs>
      <w:ind w:right="260"/>
      <w:rPr>
        <w:color w:val="222A35" w:themeColor="text2" w:themeShade="80"/>
        <w:sz w:val="24"/>
        <w:szCs w:val="24"/>
      </w:rPr>
    </w:pPr>
    <w:r>
      <w:rPr>
        <w:color w:val="8496B0" w:themeColor="text2" w:themeTint="99"/>
        <w:spacing w:val="60"/>
        <w:sz w:val="24"/>
        <w:szCs w:val="24"/>
      </w:rPr>
      <w:t>Nabil Ouzahra</w:t>
    </w:r>
    <w:r>
      <w:rPr>
        <w:color w:val="8496B0" w:themeColor="text2" w:themeTint="99"/>
        <w:spacing w:val="60"/>
        <w:sz w:val="24"/>
        <w:szCs w:val="24"/>
      </w:rPr>
      <w:tab/>
      <w:t xml:space="preserve">                    </w:t>
    </w:r>
    <w:r>
      <w:rPr>
        <w:color w:val="8496B0" w:themeColor="text2" w:themeTint="99"/>
        <w:spacing w:val="60"/>
        <w:sz w:val="24"/>
        <w:szCs w:val="24"/>
      </w:rPr>
      <w:tab/>
    </w:r>
    <w:r>
      <w:rPr>
        <w:color w:val="8496B0" w:themeColor="text2" w:themeTint="99"/>
        <w:spacing w:val="60"/>
        <w:sz w:val="24"/>
        <w:szCs w:val="24"/>
      </w:rPr>
      <w:tab/>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F47FA5">
      <w:rPr>
        <w:noProof/>
        <w:color w:val="323E4F" w:themeColor="text2" w:themeShade="BF"/>
        <w:sz w:val="24"/>
        <w:szCs w:val="24"/>
      </w:rPr>
      <w:t>7</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F47FA5">
      <w:rPr>
        <w:noProof/>
        <w:color w:val="323E4F" w:themeColor="text2" w:themeShade="BF"/>
        <w:sz w:val="24"/>
        <w:szCs w:val="24"/>
      </w:rPr>
      <w:t>7</w:t>
    </w:r>
    <w:r>
      <w:rPr>
        <w:color w:val="323E4F" w:themeColor="text2" w:themeShade="BF"/>
        <w:sz w:val="24"/>
        <w:szCs w:val="24"/>
      </w:rPr>
      <w:fldChar w:fldCharType="end"/>
    </w:r>
  </w:p>
  <w:p w14:paraId="5FB01ABB" w14:textId="77777777" w:rsidR="00830306" w:rsidRDefault="00830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A5C91F" w14:textId="77777777" w:rsidR="0070313C" w:rsidRDefault="0070313C" w:rsidP="00DD5DE2">
      <w:pPr>
        <w:spacing w:after="0" w:line="240" w:lineRule="auto"/>
      </w:pPr>
      <w:r>
        <w:separator/>
      </w:r>
    </w:p>
  </w:footnote>
  <w:footnote w:type="continuationSeparator" w:id="0">
    <w:p w14:paraId="1122C52C" w14:textId="77777777" w:rsidR="0070313C" w:rsidRDefault="0070313C" w:rsidP="00DD5D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B419C"/>
    <w:multiLevelType w:val="hybridMultilevel"/>
    <w:tmpl w:val="A3BE290E"/>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A101BB2"/>
    <w:multiLevelType w:val="hybridMultilevel"/>
    <w:tmpl w:val="A3BE290E"/>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3023728"/>
    <w:multiLevelType w:val="hybridMultilevel"/>
    <w:tmpl w:val="6A4E955E"/>
    <w:lvl w:ilvl="0" w:tplc="AECC523C">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F216F29"/>
    <w:multiLevelType w:val="hybridMultilevel"/>
    <w:tmpl w:val="ABE61C92"/>
    <w:lvl w:ilvl="0" w:tplc="AECC523C">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85D3323"/>
    <w:multiLevelType w:val="hybridMultilevel"/>
    <w:tmpl w:val="48008D60"/>
    <w:lvl w:ilvl="0" w:tplc="AECC52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78523FB"/>
    <w:multiLevelType w:val="hybridMultilevel"/>
    <w:tmpl w:val="3EB65BA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5F084F"/>
    <w:multiLevelType w:val="hybridMultilevel"/>
    <w:tmpl w:val="D8EE9DC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E933C77"/>
    <w:multiLevelType w:val="hybridMultilevel"/>
    <w:tmpl w:val="CDB654DE"/>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8" w15:restartNumberingAfterBreak="0">
    <w:nsid w:val="77C05168"/>
    <w:multiLevelType w:val="hybridMultilevel"/>
    <w:tmpl w:val="762E5CBE"/>
    <w:lvl w:ilvl="0" w:tplc="AECC523C">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220AA4"/>
    <w:multiLevelType w:val="hybridMultilevel"/>
    <w:tmpl w:val="3D82F4AC"/>
    <w:lvl w:ilvl="0" w:tplc="0C28C17A">
      <w:start w:val="1"/>
      <w:numFmt w:val="decimal"/>
      <w:lvlText w:val="%1."/>
      <w:lvlJc w:val="left"/>
      <w:pPr>
        <w:ind w:left="1440" w:hanging="360"/>
      </w:pPr>
      <w:rPr>
        <w:rFonts w:asciiTheme="minorHAnsi" w:eastAsiaTheme="minorHAnsi" w:hAnsiTheme="minorHAnsi" w:cstheme="minorBid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C9D6405"/>
    <w:multiLevelType w:val="hybridMultilevel"/>
    <w:tmpl w:val="9E826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BA0657"/>
    <w:multiLevelType w:val="hybridMultilevel"/>
    <w:tmpl w:val="A3BE290E"/>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3"/>
  </w:num>
  <w:num w:numId="3">
    <w:abstractNumId w:val="2"/>
  </w:num>
  <w:num w:numId="4">
    <w:abstractNumId w:val="8"/>
  </w:num>
  <w:num w:numId="5">
    <w:abstractNumId w:val="0"/>
  </w:num>
  <w:num w:numId="6">
    <w:abstractNumId w:val="5"/>
  </w:num>
  <w:num w:numId="7">
    <w:abstractNumId w:val="10"/>
  </w:num>
  <w:num w:numId="8">
    <w:abstractNumId w:val="6"/>
  </w:num>
  <w:num w:numId="9">
    <w:abstractNumId w:val="7"/>
  </w:num>
  <w:num w:numId="10">
    <w:abstractNumId w:val="1"/>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E6"/>
    <w:rsid w:val="00003184"/>
    <w:rsid w:val="00004C3F"/>
    <w:rsid w:val="00011576"/>
    <w:rsid w:val="00030A98"/>
    <w:rsid w:val="0003179A"/>
    <w:rsid w:val="000319E5"/>
    <w:rsid w:val="0004021A"/>
    <w:rsid w:val="00042259"/>
    <w:rsid w:val="00046448"/>
    <w:rsid w:val="00052B07"/>
    <w:rsid w:val="00063A24"/>
    <w:rsid w:val="00073986"/>
    <w:rsid w:val="00076F0C"/>
    <w:rsid w:val="00082350"/>
    <w:rsid w:val="000855DD"/>
    <w:rsid w:val="000869C8"/>
    <w:rsid w:val="000A25EF"/>
    <w:rsid w:val="000A60BE"/>
    <w:rsid w:val="000C085A"/>
    <w:rsid w:val="000C1463"/>
    <w:rsid w:val="000C4BAF"/>
    <w:rsid w:val="000C555E"/>
    <w:rsid w:val="000D30CA"/>
    <w:rsid w:val="000E7B5D"/>
    <w:rsid w:val="000F736D"/>
    <w:rsid w:val="000F7C2C"/>
    <w:rsid w:val="00107B15"/>
    <w:rsid w:val="00116676"/>
    <w:rsid w:val="001235B9"/>
    <w:rsid w:val="00123E96"/>
    <w:rsid w:val="001241C9"/>
    <w:rsid w:val="001261F5"/>
    <w:rsid w:val="001305BF"/>
    <w:rsid w:val="001342C4"/>
    <w:rsid w:val="001403F4"/>
    <w:rsid w:val="00145ACE"/>
    <w:rsid w:val="00155AF1"/>
    <w:rsid w:val="00161634"/>
    <w:rsid w:val="001677A5"/>
    <w:rsid w:val="00171760"/>
    <w:rsid w:val="001747CD"/>
    <w:rsid w:val="00180B32"/>
    <w:rsid w:val="00184225"/>
    <w:rsid w:val="00197CBF"/>
    <w:rsid w:val="001A24C0"/>
    <w:rsid w:val="001A28DA"/>
    <w:rsid w:val="001C16A5"/>
    <w:rsid w:val="001D45D0"/>
    <w:rsid w:val="001D6E4A"/>
    <w:rsid w:val="001E3FF2"/>
    <w:rsid w:val="001E7534"/>
    <w:rsid w:val="001F0C98"/>
    <w:rsid w:val="001F6242"/>
    <w:rsid w:val="001F712D"/>
    <w:rsid w:val="0021011F"/>
    <w:rsid w:val="00211954"/>
    <w:rsid w:val="00232931"/>
    <w:rsid w:val="002332E3"/>
    <w:rsid w:val="0023341D"/>
    <w:rsid w:val="002338C9"/>
    <w:rsid w:val="00237A26"/>
    <w:rsid w:val="00242B43"/>
    <w:rsid w:val="00250497"/>
    <w:rsid w:val="0025119A"/>
    <w:rsid w:val="0027780C"/>
    <w:rsid w:val="0028272E"/>
    <w:rsid w:val="00290B65"/>
    <w:rsid w:val="00295200"/>
    <w:rsid w:val="00297609"/>
    <w:rsid w:val="002A518D"/>
    <w:rsid w:val="002B57BC"/>
    <w:rsid w:val="002B62FE"/>
    <w:rsid w:val="002B7215"/>
    <w:rsid w:val="002C6C4B"/>
    <w:rsid w:val="002C7E74"/>
    <w:rsid w:val="002E3C5C"/>
    <w:rsid w:val="002F7626"/>
    <w:rsid w:val="003027C6"/>
    <w:rsid w:val="0031309F"/>
    <w:rsid w:val="00327763"/>
    <w:rsid w:val="003319FA"/>
    <w:rsid w:val="00334C1C"/>
    <w:rsid w:val="0034216E"/>
    <w:rsid w:val="003421CD"/>
    <w:rsid w:val="0034551A"/>
    <w:rsid w:val="003461A3"/>
    <w:rsid w:val="00365BAB"/>
    <w:rsid w:val="003679B9"/>
    <w:rsid w:val="00370A76"/>
    <w:rsid w:val="00380CCE"/>
    <w:rsid w:val="003851E8"/>
    <w:rsid w:val="00391BF9"/>
    <w:rsid w:val="003B41FF"/>
    <w:rsid w:val="003C1EAC"/>
    <w:rsid w:val="003C29EB"/>
    <w:rsid w:val="003C40CD"/>
    <w:rsid w:val="003C4361"/>
    <w:rsid w:val="003C5637"/>
    <w:rsid w:val="003C6007"/>
    <w:rsid w:val="003D2D32"/>
    <w:rsid w:val="003D67FE"/>
    <w:rsid w:val="003D7618"/>
    <w:rsid w:val="003E3F72"/>
    <w:rsid w:val="003F079D"/>
    <w:rsid w:val="003F6E22"/>
    <w:rsid w:val="00401672"/>
    <w:rsid w:val="00402360"/>
    <w:rsid w:val="004051C8"/>
    <w:rsid w:val="00407E76"/>
    <w:rsid w:val="00427B9E"/>
    <w:rsid w:val="00443BDA"/>
    <w:rsid w:val="004567EF"/>
    <w:rsid w:val="004771F7"/>
    <w:rsid w:val="00480FFE"/>
    <w:rsid w:val="00487F02"/>
    <w:rsid w:val="00490ED3"/>
    <w:rsid w:val="00491A31"/>
    <w:rsid w:val="00492F93"/>
    <w:rsid w:val="004B281E"/>
    <w:rsid w:val="004B36C6"/>
    <w:rsid w:val="004C3148"/>
    <w:rsid w:val="004C4071"/>
    <w:rsid w:val="004C4BB2"/>
    <w:rsid w:val="004C4FCC"/>
    <w:rsid w:val="004E0627"/>
    <w:rsid w:val="004E4CFC"/>
    <w:rsid w:val="004F199C"/>
    <w:rsid w:val="004F322C"/>
    <w:rsid w:val="00503E55"/>
    <w:rsid w:val="0050418B"/>
    <w:rsid w:val="00515871"/>
    <w:rsid w:val="00517B9A"/>
    <w:rsid w:val="0052037E"/>
    <w:rsid w:val="00525DBB"/>
    <w:rsid w:val="00530376"/>
    <w:rsid w:val="00541ACA"/>
    <w:rsid w:val="00542DAB"/>
    <w:rsid w:val="00544709"/>
    <w:rsid w:val="00553ABB"/>
    <w:rsid w:val="00557821"/>
    <w:rsid w:val="005600C8"/>
    <w:rsid w:val="00564EAA"/>
    <w:rsid w:val="0057374E"/>
    <w:rsid w:val="00583D79"/>
    <w:rsid w:val="0059717F"/>
    <w:rsid w:val="005A0064"/>
    <w:rsid w:val="005A47BF"/>
    <w:rsid w:val="005A751B"/>
    <w:rsid w:val="005D2B70"/>
    <w:rsid w:val="005D2E1F"/>
    <w:rsid w:val="005D4CFA"/>
    <w:rsid w:val="006254B8"/>
    <w:rsid w:val="00627DD6"/>
    <w:rsid w:val="00631655"/>
    <w:rsid w:val="0064782F"/>
    <w:rsid w:val="006533E7"/>
    <w:rsid w:val="00656832"/>
    <w:rsid w:val="00667480"/>
    <w:rsid w:val="0067332C"/>
    <w:rsid w:val="00677566"/>
    <w:rsid w:val="006831B2"/>
    <w:rsid w:val="00683888"/>
    <w:rsid w:val="00687579"/>
    <w:rsid w:val="006A68D0"/>
    <w:rsid w:val="006A753C"/>
    <w:rsid w:val="006B6040"/>
    <w:rsid w:val="006B6D27"/>
    <w:rsid w:val="006D59CD"/>
    <w:rsid w:val="006E2882"/>
    <w:rsid w:val="006E51C2"/>
    <w:rsid w:val="006F01DD"/>
    <w:rsid w:val="0070313C"/>
    <w:rsid w:val="00704F48"/>
    <w:rsid w:val="00710D23"/>
    <w:rsid w:val="00711F16"/>
    <w:rsid w:val="00752D1B"/>
    <w:rsid w:val="00786A98"/>
    <w:rsid w:val="00787C22"/>
    <w:rsid w:val="00792B73"/>
    <w:rsid w:val="0079621F"/>
    <w:rsid w:val="00797E62"/>
    <w:rsid w:val="007A27A4"/>
    <w:rsid w:val="007D5C35"/>
    <w:rsid w:val="007D65CA"/>
    <w:rsid w:val="007D6AF0"/>
    <w:rsid w:val="007E696D"/>
    <w:rsid w:val="007F2E0F"/>
    <w:rsid w:val="008101D0"/>
    <w:rsid w:val="008227FF"/>
    <w:rsid w:val="00824430"/>
    <w:rsid w:val="00827902"/>
    <w:rsid w:val="00830306"/>
    <w:rsid w:val="00851AFE"/>
    <w:rsid w:val="00853E5B"/>
    <w:rsid w:val="00860613"/>
    <w:rsid w:val="0086616E"/>
    <w:rsid w:val="0087231E"/>
    <w:rsid w:val="00877131"/>
    <w:rsid w:val="00880A37"/>
    <w:rsid w:val="00886A25"/>
    <w:rsid w:val="00891304"/>
    <w:rsid w:val="00892628"/>
    <w:rsid w:val="008C43F0"/>
    <w:rsid w:val="008C630D"/>
    <w:rsid w:val="008D06B6"/>
    <w:rsid w:val="008D5091"/>
    <w:rsid w:val="008E0E57"/>
    <w:rsid w:val="008E5D5F"/>
    <w:rsid w:val="008F5DE9"/>
    <w:rsid w:val="00922E4E"/>
    <w:rsid w:val="009240F7"/>
    <w:rsid w:val="009244BE"/>
    <w:rsid w:val="00931B07"/>
    <w:rsid w:val="0094366F"/>
    <w:rsid w:val="009442AC"/>
    <w:rsid w:val="009474D1"/>
    <w:rsid w:val="00950BBC"/>
    <w:rsid w:val="00955C76"/>
    <w:rsid w:val="00966755"/>
    <w:rsid w:val="009704A8"/>
    <w:rsid w:val="009767E8"/>
    <w:rsid w:val="00984F95"/>
    <w:rsid w:val="00992CB5"/>
    <w:rsid w:val="00995384"/>
    <w:rsid w:val="00996E88"/>
    <w:rsid w:val="009A6414"/>
    <w:rsid w:val="009B0A38"/>
    <w:rsid w:val="009B1997"/>
    <w:rsid w:val="009B20F2"/>
    <w:rsid w:val="009B64FC"/>
    <w:rsid w:val="009C22FA"/>
    <w:rsid w:val="009C589C"/>
    <w:rsid w:val="009D27D8"/>
    <w:rsid w:val="009D62B5"/>
    <w:rsid w:val="009E290B"/>
    <w:rsid w:val="009F6FAF"/>
    <w:rsid w:val="009F74DE"/>
    <w:rsid w:val="00A00CF4"/>
    <w:rsid w:val="00A01331"/>
    <w:rsid w:val="00A1145B"/>
    <w:rsid w:val="00A1207B"/>
    <w:rsid w:val="00A25AC7"/>
    <w:rsid w:val="00A303D1"/>
    <w:rsid w:val="00A33DE2"/>
    <w:rsid w:val="00A42524"/>
    <w:rsid w:val="00A448FE"/>
    <w:rsid w:val="00A57F75"/>
    <w:rsid w:val="00A64F7A"/>
    <w:rsid w:val="00A66022"/>
    <w:rsid w:val="00A819E8"/>
    <w:rsid w:val="00A839CA"/>
    <w:rsid w:val="00A8453C"/>
    <w:rsid w:val="00AA199C"/>
    <w:rsid w:val="00AA5FC1"/>
    <w:rsid w:val="00AA7EEA"/>
    <w:rsid w:val="00AB1CCB"/>
    <w:rsid w:val="00AB577A"/>
    <w:rsid w:val="00AB7B8F"/>
    <w:rsid w:val="00AC551B"/>
    <w:rsid w:val="00AD0276"/>
    <w:rsid w:val="00AD183C"/>
    <w:rsid w:val="00AD6CA4"/>
    <w:rsid w:val="00AD6D4F"/>
    <w:rsid w:val="00AE4553"/>
    <w:rsid w:val="00AE48FE"/>
    <w:rsid w:val="00AE65B6"/>
    <w:rsid w:val="00AF04E3"/>
    <w:rsid w:val="00AF6F53"/>
    <w:rsid w:val="00B018AB"/>
    <w:rsid w:val="00B01D49"/>
    <w:rsid w:val="00B11F25"/>
    <w:rsid w:val="00B13EBA"/>
    <w:rsid w:val="00B2423C"/>
    <w:rsid w:val="00B25E8F"/>
    <w:rsid w:val="00B2742F"/>
    <w:rsid w:val="00B43AD1"/>
    <w:rsid w:val="00B51BC4"/>
    <w:rsid w:val="00B51E96"/>
    <w:rsid w:val="00B5253A"/>
    <w:rsid w:val="00B53F66"/>
    <w:rsid w:val="00B82197"/>
    <w:rsid w:val="00B925F2"/>
    <w:rsid w:val="00BD0618"/>
    <w:rsid w:val="00BD53BA"/>
    <w:rsid w:val="00BE67B7"/>
    <w:rsid w:val="00BF6785"/>
    <w:rsid w:val="00BF7296"/>
    <w:rsid w:val="00C00510"/>
    <w:rsid w:val="00C16FE3"/>
    <w:rsid w:val="00C215BA"/>
    <w:rsid w:val="00C33CB4"/>
    <w:rsid w:val="00C3552D"/>
    <w:rsid w:val="00C404D1"/>
    <w:rsid w:val="00C41D23"/>
    <w:rsid w:val="00C41F66"/>
    <w:rsid w:val="00C438AA"/>
    <w:rsid w:val="00C4535B"/>
    <w:rsid w:val="00C46E3E"/>
    <w:rsid w:val="00C5544F"/>
    <w:rsid w:val="00C5774F"/>
    <w:rsid w:val="00C62E49"/>
    <w:rsid w:val="00C8028E"/>
    <w:rsid w:val="00C848FC"/>
    <w:rsid w:val="00C85CAF"/>
    <w:rsid w:val="00C90726"/>
    <w:rsid w:val="00C90BBF"/>
    <w:rsid w:val="00C9489D"/>
    <w:rsid w:val="00CA34B6"/>
    <w:rsid w:val="00CB3260"/>
    <w:rsid w:val="00CB32D5"/>
    <w:rsid w:val="00CC7584"/>
    <w:rsid w:val="00CE475E"/>
    <w:rsid w:val="00CE6720"/>
    <w:rsid w:val="00CF0527"/>
    <w:rsid w:val="00CF5A29"/>
    <w:rsid w:val="00CF6528"/>
    <w:rsid w:val="00CF7B7D"/>
    <w:rsid w:val="00D03583"/>
    <w:rsid w:val="00D03B23"/>
    <w:rsid w:val="00D111E6"/>
    <w:rsid w:val="00D45E5D"/>
    <w:rsid w:val="00D75AC4"/>
    <w:rsid w:val="00D84188"/>
    <w:rsid w:val="00DA4E81"/>
    <w:rsid w:val="00DB432F"/>
    <w:rsid w:val="00DC16A6"/>
    <w:rsid w:val="00DC461F"/>
    <w:rsid w:val="00DD3C4D"/>
    <w:rsid w:val="00DD5DE2"/>
    <w:rsid w:val="00DE23AD"/>
    <w:rsid w:val="00DE4B35"/>
    <w:rsid w:val="00E06D24"/>
    <w:rsid w:val="00E14119"/>
    <w:rsid w:val="00E24CB1"/>
    <w:rsid w:val="00E273F1"/>
    <w:rsid w:val="00E3730B"/>
    <w:rsid w:val="00E44F04"/>
    <w:rsid w:val="00E4658D"/>
    <w:rsid w:val="00E47E8C"/>
    <w:rsid w:val="00E5112E"/>
    <w:rsid w:val="00E5261F"/>
    <w:rsid w:val="00E53B0D"/>
    <w:rsid w:val="00E612A1"/>
    <w:rsid w:val="00E704E6"/>
    <w:rsid w:val="00E71A9E"/>
    <w:rsid w:val="00E72518"/>
    <w:rsid w:val="00E74AFB"/>
    <w:rsid w:val="00E770C0"/>
    <w:rsid w:val="00E83932"/>
    <w:rsid w:val="00E845CA"/>
    <w:rsid w:val="00E8547F"/>
    <w:rsid w:val="00E85D19"/>
    <w:rsid w:val="00E87842"/>
    <w:rsid w:val="00ED00F5"/>
    <w:rsid w:val="00ED49A1"/>
    <w:rsid w:val="00ED4DC5"/>
    <w:rsid w:val="00EE3690"/>
    <w:rsid w:val="00EF1051"/>
    <w:rsid w:val="00EF5879"/>
    <w:rsid w:val="00EF7446"/>
    <w:rsid w:val="00F02583"/>
    <w:rsid w:val="00F11AF5"/>
    <w:rsid w:val="00F12B22"/>
    <w:rsid w:val="00F14187"/>
    <w:rsid w:val="00F15039"/>
    <w:rsid w:val="00F4781D"/>
    <w:rsid w:val="00F47FA5"/>
    <w:rsid w:val="00F51622"/>
    <w:rsid w:val="00F546BD"/>
    <w:rsid w:val="00F92C1C"/>
    <w:rsid w:val="00F93C7E"/>
    <w:rsid w:val="00FA27F2"/>
    <w:rsid w:val="00FB4E89"/>
    <w:rsid w:val="00FC02D9"/>
    <w:rsid w:val="00FD6EBE"/>
    <w:rsid w:val="00FF3842"/>
    <w:rsid w:val="00FF4D97"/>
    <w:rsid w:val="00FF5BE7"/>
    <w:rsid w:val="00FF6D3F"/>
    <w:rsid w:val="00FF7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06FC8E"/>
  <w15:chartTrackingRefBased/>
  <w15:docId w15:val="{7A2F8DBA-73A5-4596-BC38-A73AE4B07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2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22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E3690"/>
    <w:pPr>
      <w:ind w:left="720"/>
      <w:contextualSpacing/>
    </w:pPr>
  </w:style>
  <w:style w:type="paragraph" w:customStyle="1" w:styleId="Default">
    <w:name w:val="Default"/>
    <w:rsid w:val="0028272E"/>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unhideWhenUsed/>
    <w:qFormat/>
    <w:rsid w:val="003D2D32"/>
    <w:pPr>
      <w:outlineLvl w:val="9"/>
    </w:pPr>
    <w:rPr>
      <w:lang w:val="en-US"/>
    </w:rPr>
  </w:style>
  <w:style w:type="paragraph" w:styleId="TOC1">
    <w:name w:val="toc 1"/>
    <w:basedOn w:val="Normal"/>
    <w:next w:val="Normal"/>
    <w:autoRedefine/>
    <w:uiPriority w:val="39"/>
    <w:unhideWhenUsed/>
    <w:rsid w:val="003D2D32"/>
    <w:pPr>
      <w:spacing w:after="100"/>
    </w:pPr>
  </w:style>
  <w:style w:type="character" w:styleId="Hyperlink">
    <w:name w:val="Hyperlink"/>
    <w:basedOn w:val="DefaultParagraphFont"/>
    <w:uiPriority w:val="99"/>
    <w:unhideWhenUsed/>
    <w:rsid w:val="003D2D32"/>
    <w:rPr>
      <w:color w:val="0563C1" w:themeColor="hyperlink"/>
      <w:u w:val="single"/>
    </w:rPr>
  </w:style>
  <w:style w:type="table" w:styleId="TableGrid">
    <w:name w:val="Table Grid"/>
    <w:basedOn w:val="TableNormal"/>
    <w:uiPriority w:val="39"/>
    <w:rsid w:val="00FA27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rsid w:val="00E24CB1"/>
    <w:pPr>
      <w:spacing w:before="360" w:after="40" w:line="240" w:lineRule="auto"/>
      <w:jc w:val="center"/>
    </w:pPr>
    <w:rPr>
      <w:rFonts w:ascii="Times New Roman" w:eastAsia="SimSun" w:hAnsi="Times New Roman" w:cs="Times New Roman"/>
      <w:noProof/>
      <w:lang w:val="en-US"/>
    </w:rPr>
  </w:style>
  <w:style w:type="paragraph" w:styleId="BodyText">
    <w:name w:val="Body Text"/>
    <w:basedOn w:val="Normal"/>
    <w:link w:val="BodyTextChar"/>
    <w:rsid w:val="00E24CB1"/>
    <w:pPr>
      <w:spacing w:after="120" w:line="228" w:lineRule="auto"/>
      <w:ind w:firstLine="288"/>
      <w:jc w:val="both"/>
    </w:pPr>
    <w:rPr>
      <w:rFonts w:ascii="Times New Roman" w:eastAsia="SimSun" w:hAnsi="Times New Roman" w:cs="Times New Roman"/>
      <w:spacing w:val="-1"/>
      <w:sz w:val="20"/>
      <w:szCs w:val="20"/>
      <w:lang w:val="en-US"/>
    </w:rPr>
  </w:style>
  <w:style w:type="character" w:customStyle="1" w:styleId="BodyTextChar">
    <w:name w:val="Body Text Char"/>
    <w:basedOn w:val="DefaultParagraphFont"/>
    <w:link w:val="BodyText"/>
    <w:rsid w:val="00E24CB1"/>
    <w:rPr>
      <w:rFonts w:ascii="Times New Roman" w:eastAsia="SimSun" w:hAnsi="Times New Roman" w:cs="Times New Roman"/>
      <w:spacing w:val="-1"/>
      <w:sz w:val="20"/>
      <w:szCs w:val="20"/>
      <w:lang w:val="en-US"/>
    </w:rPr>
  </w:style>
  <w:style w:type="paragraph" w:customStyle="1" w:styleId="Modcode">
    <w:name w:val="Modcode"/>
    <w:basedOn w:val="Normal"/>
    <w:rsid w:val="00E24CB1"/>
    <w:pPr>
      <w:spacing w:after="0" w:line="240" w:lineRule="auto"/>
      <w:jc w:val="center"/>
    </w:pPr>
    <w:rPr>
      <w:rFonts w:ascii="Times New Roman" w:eastAsia="Times New Roman" w:hAnsi="Times New Roman" w:cs="Times New Roman"/>
      <w:b/>
      <w:caps/>
      <w:sz w:val="28"/>
      <w:szCs w:val="20"/>
      <w:lang w:eastAsia="en-GB"/>
    </w:rPr>
  </w:style>
  <w:style w:type="paragraph" w:styleId="Header">
    <w:name w:val="header"/>
    <w:basedOn w:val="Normal"/>
    <w:link w:val="HeaderChar"/>
    <w:uiPriority w:val="99"/>
    <w:unhideWhenUsed/>
    <w:rsid w:val="00DD5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DE2"/>
  </w:style>
  <w:style w:type="paragraph" w:styleId="Footer">
    <w:name w:val="footer"/>
    <w:basedOn w:val="Normal"/>
    <w:link w:val="FooterChar"/>
    <w:uiPriority w:val="99"/>
    <w:unhideWhenUsed/>
    <w:rsid w:val="00DD5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DE2"/>
  </w:style>
  <w:style w:type="paragraph" w:styleId="Title">
    <w:name w:val="Title"/>
    <w:basedOn w:val="Normal"/>
    <w:next w:val="Normal"/>
    <w:link w:val="TitleChar"/>
    <w:uiPriority w:val="10"/>
    <w:qFormat/>
    <w:rsid w:val="00DD5D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DE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239"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50C2402-1B63-45AA-85AE-984B0F18F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7</Pages>
  <Words>2679</Words>
  <Characters>15272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 (P147535)</dc:creator>
  <cp:keywords/>
  <dc:description/>
  <cp:lastModifiedBy>Nabil Ouzahra</cp:lastModifiedBy>
  <cp:revision>34</cp:revision>
  <dcterms:created xsi:type="dcterms:W3CDTF">2018-02-14T01:33:00Z</dcterms:created>
  <dcterms:modified xsi:type="dcterms:W3CDTF">2018-02-14T23:43:00Z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