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6309" w:rsidRPr="009037C2" w:rsidRDefault="00666309" w:rsidP="00666309">
      <w:pPr>
        <w:rPr>
          <w:rFonts w:ascii="Comic Sans MS" w:hAnsi="Comic Sans MS"/>
          <w:b/>
          <w:sz w:val="24"/>
          <w:szCs w:val="24"/>
        </w:rPr>
      </w:pPr>
    </w:p>
    <w:p w:rsidR="00CA12DC" w:rsidRPr="009037C2" w:rsidRDefault="00E62475" w:rsidP="00CA12DC">
      <w:pPr>
        <w:jc w:val="center"/>
        <w:rPr>
          <w:rFonts w:ascii="Comic Sans MS" w:hAnsi="Comic Sans MS"/>
          <w:b/>
          <w:sz w:val="24"/>
          <w:szCs w:val="24"/>
        </w:rPr>
      </w:pPr>
      <w:r w:rsidRPr="009037C2">
        <w:rPr>
          <w:rFonts w:ascii="Comic Sans MS" w:hAnsi="Comic Sans MS"/>
          <w:b/>
          <w:sz w:val="24"/>
          <w:szCs w:val="24"/>
        </w:rPr>
        <w:t>UNIVERSITY OF WALES TRINITY SAINT DAVID</w:t>
      </w:r>
    </w:p>
    <w:p w:rsidR="00CA12DC" w:rsidRPr="009037C2" w:rsidRDefault="00CA12DC" w:rsidP="00CA12DC">
      <w:pPr>
        <w:jc w:val="center"/>
        <w:rPr>
          <w:rFonts w:ascii="Comic Sans MS" w:hAnsi="Comic Sans MS"/>
          <w:b/>
          <w:sz w:val="24"/>
          <w:szCs w:val="24"/>
        </w:rPr>
      </w:pPr>
      <w:r w:rsidRPr="009037C2">
        <w:rPr>
          <w:rFonts w:ascii="Comic Sans MS" w:hAnsi="Comic Sans MS"/>
          <w:b/>
          <w:sz w:val="24"/>
          <w:szCs w:val="24"/>
        </w:rPr>
        <w:t>CONTINUING PROFESSIONAL DEVELOPMENT SCHEME</w:t>
      </w:r>
    </w:p>
    <w:p w:rsidR="00CA12DC" w:rsidRPr="009037C2" w:rsidRDefault="00CA12DC" w:rsidP="00CA12DC">
      <w:pPr>
        <w:jc w:val="center"/>
        <w:rPr>
          <w:rFonts w:ascii="Comic Sans MS" w:hAnsi="Comic Sans MS"/>
          <w:b/>
          <w:sz w:val="24"/>
          <w:szCs w:val="24"/>
        </w:rPr>
      </w:pPr>
      <w:r w:rsidRPr="009037C2">
        <w:rPr>
          <w:rFonts w:ascii="Comic Sans MS" w:hAnsi="Comic Sans MS"/>
          <w:b/>
          <w:sz w:val="24"/>
          <w:szCs w:val="24"/>
        </w:rPr>
        <w:t>FOR RECOGNITION BY THE HEA AGAINST THE</w:t>
      </w:r>
    </w:p>
    <w:p w:rsidR="00CA12DC" w:rsidRPr="009037C2" w:rsidRDefault="00CA12DC" w:rsidP="00CA12DC">
      <w:pPr>
        <w:jc w:val="center"/>
        <w:rPr>
          <w:rFonts w:ascii="Comic Sans MS" w:hAnsi="Comic Sans MS"/>
          <w:b/>
          <w:sz w:val="24"/>
          <w:szCs w:val="24"/>
        </w:rPr>
      </w:pPr>
      <w:r w:rsidRPr="009037C2">
        <w:rPr>
          <w:rFonts w:ascii="Comic Sans MS" w:hAnsi="Comic Sans MS"/>
          <w:b/>
          <w:sz w:val="24"/>
          <w:szCs w:val="24"/>
        </w:rPr>
        <w:t>UK PROFESSIONAL STANDARDS FRAMEWORK</w:t>
      </w:r>
    </w:p>
    <w:p w:rsidR="00CA12DC" w:rsidRPr="009037C2" w:rsidRDefault="00CA12DC" w:rsidP="00CA12DC">
      <w:pPr>
        <w:jc w:val="center"/>
        <w:rPr>
          <w:rFonts w:ascii="Comic Sans MS" w:hAnsi="Comic Sans MS"/>
          <w:b/>
          <w:sz w:val="24"/>
          <w:szCs w:val="24"/>
        </w:rPr>
      </w:pPr>
    </w:p>
    <w:p w:rsidR="00FE7642" w:rsidRPr="009037C2" w:rsidRDefault="00CA12DC" w:rsidP="00CA12DC">
      <w:pPr>
        <w:jc w:val="center"/>
        <w:rPr>
          <w:rFonts w:ascii="Comic Sans MS" w:hAnsi="Comic Sans MS"/>
          <w:b/>
          <w:sz w:val="24"/>
          <w:szCs w:val="24"/>
        </w:rPr>
      </w:pPr>
      <w:r w:rsidRPr="009037C2">
        <w:rPr>
          <w:rFonts w:ascii="Comic Sans MS" w:hAnsi="Comic Sans MS"/>
          <w:b/>
          <w:sz w:val="24"/>
          <w:szCs w:val="24"/>
        </w:rPr>
        <w:t xml:space="preserve">APPLICATION </w:t>
      </w:r>
      <w:r w:rsidR="00FE7642" w:rsidRPr="009037C2">
        <w:rPr>
          <w:rFonts w:ascii="Comic Sans MS" w:hAnsi="Comic Sans MS"/>
          <w:b/>
          <w:sz w:val="24"/>
          <w:szCs w:val="24"/>
        </w:rPr>
        <w:t>FOR FELLOW</w:t>
      </w:r>
    </w:p>
    <w:p w:rsidR="00CA12DC" w:rsidRPr="009037C2" w:rsidRDefault="00FE7642" w:rsidP="00FE7642">
      <w:pPr>
        <w:jc w:val="center"/>
        <w:rPr>
          <w:rFonts w:ascii="Comic Sans MS" w:hAnsi="Comic Sans MS"/>
          <w:sz w:val="24"/>
          <w:szCs w:val="24"/>
        </w:rPr>
      </w:pPr>
      <w:r w:rsidRPr="009037C2">
        <w:rPr>
          <w:rFonts w:ascii="Comic Sans MS" w:hAnsi="Comic Sans MS"/>
          <w:b/>
          <w:sz w:val="24"/>
          <w:szCs w:val="24"/>
        </w:rPr>
        <w:t>(</w:t>
      </w:r>
      <w:r w:rsidR="00CA12DC" w:rsidRPr="009037C2">
        <w:rPr>
          <w:rFonts w:ascii="Comic Sans MS" w:hAnsi="Comic Sans MS"/>
          <w:b/>
          <w:sz w:val="24"/>
          <w:szCs w:val="24"/>
        </w:rPr>
        <w:t>WRITTEN RECORD</w:t>
      </w:r>
      <w:r w:rsidRPr="009037C2">
        <w:rPr>
          <w:rFonts w:ascii="Comic Sans MS" w:hAnsi="Comic Sans MS"/>
          <w:b/>
          <w:sz w:val="24"/>
          <w:szCs w:val="24"/>
        </w:rPr>
        <w:t>)</w:t>
      </w:r>
    </w:p>
    <w:p w:rsidR="00CA12DC" w:rsidRPr="009037C2" w:rsidRDefault="00CA12DC" w:rsidP="00CA12DC">
      <w:pPr>
        <w:rPr>
          <w:rFonts w:ascii="Comic Sans MS" w:hAnsi="Comic Sans MS"/>
          <w:sz w:val="24"/>
          <w:szCs w:val="24"/>
        </w:rPr>
      </w:pPr>
    </w:p>
    <w:p w:rsidR="00CA12DC" w:rsidRPr="009037C2" w:rsidRDefault="00CA12DC" w:rsidP="00CA12DC">
      <w:pPr>
        <w:rPr>
          <w:rFonts w:ascii="Comic Sans MS" w:hAnsi="Comic Sans MS"/>
          <w:b/>
          <w:sz w:val="24"/>
          <w:szCs w:val="24"/>
          <w:u w:val="single"/>
        </w:rPr>
      </w:pPr>
      <w:r w:rsidRPr="009037C2">
        <w:rPr>
          <w:rFonts w:ascii="Comic Sans MS" w:hAnsi="Comic Sans MS"/>
          <w:b/>
          <w:sz w:val="24"/>
          <w:szCs w:val="24"/>
          <w:u w:val="single"/>
        </w:rPr>
        <w:t>SECTION ONE:</w:t>
      </w:r>
    </w:p>
    <w:p w:rsidR="00CA12DC" w:rsidRPr="009037C2" w:rsidRDefault="00CA12DC" w:rsidP="00CA12DC">
      <w:pPr>
        <w:rPr>
          <w:rFonts w:ascii="Comic Sans MS" w:hAnsi="Comic Sans MS"/>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9037C2" w:rsidTr="001C6B3E">
        <w:tc>
          <w:tcPr>
            <w:tcW w:w="5353" w:type="dxa"/>
          </w:tcPr>
          <w:p w:rsidR="00CA12DC" w:rsidRPr="009037C2" w:rsidRDefault="00CA12DC" w:rsidP="000F1367">
            <w:pPr>
              <w:rPr>
                <w:rFonts w:ascii="Comic Sans MS" w:hAnsi="Comic Sans MS"/>
                <w:b/>
                <w:sz w:val="24"/>
                <w:szCs w:val="24"/>
              </w:rPr>
            </w:pPr>
            <w:r w:rsidRPr="009037C2">
              <w:rPr>
                <w:rFonts w:ascii="Comic Sans MS" w:hAnsi="Comic Sans MS"/>
                <w:b/>
                <w:sz w:val="24"/>
                <w:szCs w:val="24"/>
              </w:rPr>
              <w:t>NAME</w:t>
            </w:r>
          </w:p>
        </w:tc>
        <w:tc>
          <w:tcPr>
            <w:tcW w:w="5387" w:type="dxa"/>
          </w:tcPr>
          <w:p w:rsidR="00CA12DC" w:rsidRPr="009037C2" w:rsidRDefault="00CA12DC" w:rsidP="000F1367">
            <w:pPr>
              <w:rPr>
                <w:rFonts w:ascii="Comic Sans MS" w:hAnsi="Comic Sans MS"/>
                <w:sz w:val="24"/>
                <w:szCs w:val="24"/>
              </w:rPr>
            </w:pPr>
          </w:p>
          <w:p w:rsidR="00CA12DC" w:rsidRPr="009037C2" w:rsidRDefault="00E8294C" w:rsidP="000F1367">
            <w:pPr>
              <w:rPr>
                <w:rFonts w:ascii="Comic Sans MS" w:hAnsi="Comic Sans MS"/>
                <w:sz w:val="24"/>
                <w:szCs w:val="24"/>
              </w:rPr>
            </w:pPr>
            <w:r w:rsidRPr="009037C2">
              <w:rPr>
                <w:rFonts w:ascii="Comic Sans MS" w:hAnsi="Comic Sans MS"/>
                <w:sz w:val="24"/>
                <w:szCs w:val="24"/>
              </w:rPr>
              <w:t>Felicity Page</w:t>
            </w:r>
          </w:p>
        </w:tc>
      </w:tr>
      <w:tr w:rsidR="00E8294C" w:rsidRPr="009037C2" w:rsidTr="001C6B3E">
        <w:tc>
          <w:tcPr>
            <w:tcW w:w="5353" w:type="dxa"/>
          </w:tcPr>
          <w:p w:rsidR="00E8294C" w:rsidRPr="009037C2" w:rsidRDefault="00E8294C" w:rsidP="00E8294C">
            <w:pPr>
              <w:rPr>
                <w:rFonts w:ascii="Comic Sans MS" w:hAnsi="Comic Sans MS"/>
                <w:b/>
                <w:sz w:val="24"/>
                <w:szCs w:val="24"/>
              </w:rPr>
            </w:pPr>
            <w:r w:rsidRPr="009037C2">
              <w:rPr>
                <w:rFonts w:ascii="Comic Sans MS" w:hAnsi="Comic Sans MS"/>
                <w:b/>
                <w:sz w:val="24"/>
                <w:szCs w:val="24"/>
              </w:rPr>
              <w:t>FACULTY/CENTRE/SCHOOL/</w:t>
            </w:r>
          </w:p>
          <w:p w:rsidR="00E8294C" w:rsidRPr="009037C2" w:rsidRDefault="00E8294C" w:rsidP="00E8294C">
            <w:pPr>
              <w:rPr>
                <w:rFonts w:ascii="Comic Sans MS" w:hAnsi="Comic Sans MS"/>
                <w:b/>
                <w:sz w:val="24"/>
                <w:szCs w:val="24"/>
              </w:rPr>
            </w:pPr>
            <w:r w:rsidRPr="009037C2">
              <w:rPr>
                <w:rFonts w:ascii="Comic Sans MS" w:hAnsi="Comic Sans MS"/>
                <w:b/>
                <w:sz w:val="24"/>
                <w:szCs w:val="24"/>
              </w:rPr>
              <w:t>DEPARTMENT</w:t>
            </w:r>
          </w:p>
        </w:tc>
        <w:tc>
          <w:tcPr>
            <w:tcW w:w="5387" w:type="dxa"/>
          </w:tcPr>
          <w:p w:rsidR="00E8294C" w:rsidRPr="009037C2" w:rsidRDefault="00E8294C" w:rsidP="00E8294C">
            <w:pPr>
              <w:rPr>
                <w:rFonts w:ascii="Comic Sans MS" w:hAnsi="Comic Sans MS"/>
                <w:sz w:val="24"/>
                <w:szCs w:val="24"/>
              </w:rPr>
            </w:pPr>
          </w:p>
          <w:p w:rsidR="00E8294C" w:rsidRPr="009037C2" w:rsidRDefault="00E8294C" w:rsidP="00E8294C">
            <w:pPr>
              <w:rPr>
                <w:rFonts w:ascii="Comic Sans MS" w:hAnsi="Comic Sans MS"/>
                <w:sz w:val="24"/>
                <w:szCs w:val="24"/>
              </w:rPr>
            </w:pPr>
            <w:r w:rsidRPr="009037C2">
              <w:rPr>
                <w:rFonts w:ascii="Comic Sans MS" w:hAnsi="Comic Sans MS"/>
                <w:sz w:val="24"/>
                <w:szCs w:val="24"/>
              </w:rPr>
              <w:t>School of Sport, Health and Outdoor Education (SHOE)</w:t>
            </w:r>
          </w:p>
          <w:p w:rsidR="00E8294C" w:rsidRPr="009037C2" w:rsidRDefault="00E8294C" w:rsidP="00E8294C">
            <w:pPr>
              <w:rPr>
                <w:rFonts w:ascii="Comic Sans MS" w:hAnsi="Comic Sans MS"/>
                <w:sz w:val="24"/>
                <w:szCs w:val="24"/>
              </w:rPr>
            </w:pPr>
            <w:r w:rsidRPr="009037C2">
              <w:rPr>
                <w:rFonts w:ascii="Comic Sans MS" w:hAnsi="Comic Sans MS"/>
                <w:sz w:val="24"/>
                <w:szCs w:val="24"/>
              </w:rPr>
              <w:t>Swansea Business Campus</w:t>
            </w:r>
          </w:p>
          <w:p w:rsidR="00E8294C" w:rsidRPr="009037C2" w:rsidRDefault="00E8294C" w:rsidP="00E8294C">
            <w:pPr>
              <w:rPr>
                <w:rFonts w:ascii="Comic Sans MS" w:hAnsi="Comic Sans MS"/>
                <w:sz w:val="24"/>
                <w:szCs w:val="24"/>
              </w:rPr>
            </w:pPr>
          </w:p>
        </w:tc>
      </w:tr>
      <w:tr w:rsidR="00E8294C" w:rsidRPr="009037C2" w:rsidTr="001C6B3E">
        <w:tc>
          <w:tcPr>
            <w:tcW w:w="5353" w:type="dxa"/>
          </w:tcPr>
          <w:p w:rsidR="00E8294C" w:rsidRPr="009037C2" w:rsidRDefault="00E8294C" w:rsidP="00E8294C">
            <w:pPr>
              <w:rPr>
                <w:rFonts w:ascii="Comic Sans MS" w:hAnsi="Comic Sans MS"/>
                <w:sz w:val="24"/>
                <w:szCs w:val="24"/>
              </w:rPr>
            </w:pPr>
            <w:r w:rsidRPr="009037C2">
              <w:rPr>
                <w:rFonts w:ascii="Comic Sans MS" w:hAnsi="Comic Sans MS"/>
                <w:b/>
                <w:sz w:val="24"/>
                <w:szCs w:val="24"/>
              </w:rPr>
              <w:t xml:space="preserve">POSITION </w:t>
            </w:r>
            <w:r w:rsidRPr="009037C2">
              <w:rPr>
                <w:rFonts w:ascii="Comic Sans MS" w:hAnsi="Comic Sans MS"/>
                <w:sz w:val="24"/>
                <w:szCs w:val="24"/>
              </w:rPr>
              <w:t>(E.g. Lecturer/Senior Lecturer/Principal Lecturer/Head of School/Other (please specify)</w:t>
            </w:r>
          </w:p>
          <w:p w:rsidR="00E8294C" w:rsidRPr="009037C2" w:rsidRDefault="00E8294C" w:rsidP="00E8294C">
            <w:pPr>
              <w:rPr>
                <w:rFonts w:ascii="Comic Sans MS" w:hAnsi="Comic Sans MS"/>
                <w:b/>
                <w:sz w:val="24"/>
                <w:szCs w:val="24"/>
              </w:rPr>
            </w:pPr>
          </w:p>
        </w:tc>
        <w:tc>
          <w:tcPr>
            <w:tcW w:w="5387" w:type="dxa"/>
          </w:tcPr>
          <w:p w:rsidR="00E8294C" w:rsidRPr="009037C2" w:rsidRDefault="00E8294C" w:rsidP="00E8294C">
            <w:pPr>
              <w:rPr>
                <w:rFonts w:ascii="Comic Sans MS" w:hAnsi="Comic Sans MS"/>
                <w:sz w:val="24"/>
                <w:szCs w:val="24"/>
              </w:rPr>
            </w:pPr>
          </w:p>
          <w:p w:rsidR="00E8294C" w:rsidRPr="009037C2" w:rsidRDefault="00E8294C" w:rsidP="00E8294C">
            <w:pPr>
              <w:rPr>
                <w:rFonts w:ascii="Comic Sans MS" w:hAnsi="Comic Sans MS"/>
                <w:sz w:val="24"/>
                <w:szCs w:val="24"/>
              </w:rPr>
            </w:pPr>
            <w:r w:rsidRPr="009037C2">
              <w:rPr>
                <w:rFonts w:ascii="Comic Sans MS" w:hAnsi="Comic Sans MS"/>
                <w:sz w:val="24"/>
                <w:szCs w:val="24"/>
              </w:rPr>
              <w:t xml:space="preserve">Lecturer </w:t>
            </w:r>
          </w:p>
        </w:tc>
      </w:tr>
      <w:tr w:rsidR="00E8294C" w:rsidRPr="009037C2" w:rsidTr="001C6B3E">
        <w:tc>
          <w:tcPr>
            <w:tcW w:w="5353" w:type="dxa"/>
          </w:tcPr>
          <w:p w:rsidR="00E8294C" w:rsidRPr="009037C2" w:rsidRDefault="00E8294C" w:rsidP="00E8294C">
            <w:pPr>
              <w:rPr>
                <w:rFonts w:ascii="Comic Sans MS" w:hAnsi="Comic Sans MS"/>
                <w:sz w:val="24"/>
                <w:szCs w:val="24"/>
              </w:rPr>
            </w:pPr>
            <w:r w:rsidRPr="009037C2">
              <w:rPr>
                <w:rFonts w:ascii="Comic Sans MS" w:hAnsi="Comic Sans MS"/>
                <w:b/>
                <w:sz w:val="24"/>
                <w:szCs w:val="24"/>
              </w:rPr>
              <w:t xml:space="preserve">ROLE </w:t>
            </w:r>
            <w:r w:rsidRPr="009037C2">
              <w:rPr>
                <w:rFonts w:ascii="Comic Sans MS" w:hAnsi="Comic Sans MS"/>
                <w:sz w:val="24"/>
                <w:szCs w:val="24"/>
              </w:rPr>
              <w:t>(E.g. Lecturer/Programme Director/Admissions Tutor/Module Leader/Other (please specify)</w:t>
            </w:r>
          </w:p>
          <w:p w:rsidR="00E8294C" w:rsidRPr="009037C2" w:rsidRDefault="00E8294C" w:rsidP="00E8294C">
            <w:pPr>
              <w:rPr>
                <w:rFonts w:ascii="Comic Sans MS" w:hAnsi="Comic Sans MS"/>
                <w:b/>
                <w:sz w:val="24"/>
                <w:szCs w:val="24"/>
              </w:rPr>
            </w:pPr>
          </w:p>
        </w:tc>
        <w:tc>
          <w:tcPr>
            <w:tcW w:w="5387" w:type="dxa"/>
          </w:tcPr>
          <w:p w:rsidR="00E8294C" w:rsidRPr="009037C2" w:rsidRDefault="00E8294C" w:rsidP="00E8294C">
            <w:pPr>
              <w:rPr>
                <w:rFonts w:ascii="Comic Sans MS" w:hAnsi="Comic Sans MS"/>
                <w:sz w:val="24"/>
                <w:szCs w:val="24"/>
              </w:rPr>
            </w:pPr>
            <w:r w:rsidRPr="009037C2">
              <w:rPr>
                <w:rFonts w:ascii="Comic Sans MS" w:hAnsi="Comic Sans MS"/>
                <w:sz w:val="24"/>
                <w:szCs w:val="24"/>
              </w:rPr>
              <w:t xml:space="preserve"> Lecturer / Admissions Tutor / Year Manager</w:t>
            </w:r>
          </w:p>
        </w:tc>
      </w:tr>
      <w:tr w:rsidR="00E8294C" w:rsidRPr="009037C2" w:rsidTr="001C6B3E">
        <w:tc>
          <w:tcPr>
            <w:tcW w:w="5353" w:type="dxa"/>
          </w:tcPr>
          <w:p w:rsidR="00E8294C" w:rsidRPr="009037C2" w:rsidRDefault="00E8294C" w:rsidP="00E8294C">
            <w:pPr>
              <w:rPr>
                <w:rFonts w:ascii="Comic Sans MS" w:hAnsi="Comic Sans MS"/>
                <w:b/>
                <w:sz w:val="24"/>
                <w:szCs w:val="24"/>
              </w:rPr>
            </w:pPr>
            <w:r w:rsidRPr="009037C2">
              <w:rPr>
                <w:rFonts w:ascii="Comic Sans MS" w:hAnsi="Comic Sans MS"/>
                <w:b/>
                <w:sz w:val="24"/>
                <w:szCs w:val="24"/>
              </w:rPr>
              <w:t>LENGTH OF SERVICE AT UWTSD</w:t>
            </w:r>
          </w:p>
          <w:p w:rsidR="00E8294C" w:rsidRPr="009037C2" w:rsidRDefault="00E8294C" w:rsidP="00E8294C">
            <w:pPr>
              <w:rPr>
                <w:rFonts w:ascii="Comic Sans MS" w:hAnsi="Comic Sans MS"/>
                <w:b/>
                <w:sz w:val="24"/>
                <w:szCs w:val="24"/>
              </w:rPr>
            </w:pPr>
            <w:r w:rsidRPr="009037C2">
              <w:rPr>
                <w:rFonts w:ascii="Comic Sans MS" w:hAnsi="Comic Sans MS"/>
                <w:b/>
                <w:sz w:val="24"/>
                <w:szCs w:val="24"/>
              </w:rPr>
              <w:t>(Applicants must have at least one year’s service to evidence a CPD record)</w:t>
            </w:r>
          </w:p>
          <w:p w:rsidR="00E8294C" w:rsidRPr="009037C2" w:rsidRDefault="00E8294C" w:rsidP="00E8294C">
            <w:pPr>
              <w:rPr>
                <w:rFonts w:ascii="Comic Sans MS" w:hAnsi="Comic Sans MS"/>
                <w:b/>
                <w:sz w:val="24"/>
                <w:szCs w:val="24"/>
              </w:rPr>
            </w:pPr>
          </w:p>
        </w:tc>
        <w:tc>
          <w:tcPr>
            <w:tcW w:w="5387" w:type="dxa"/>
          </w:tcPr>
          <w:p w:rsidR="00E8294C" w:rsidRPr="009037C2" w:rsidRDefault="00E8294C" w:rsidP="00E8294C">
            <w:pPr>
              <w:rPr>
                <w:rFonts w:ascii="Comic Sans MS" w:hAnsi="Comic Sans MS"/>
                <w:b/>
                <w:sz w:val="24"/>
                <w:szCs w:val="24"/>
              </w:rPr>
            </w:pPr>
            <w:r w:rsidRPr="009037C2">
              <w:rPr>
                <w:rFonts w:ascii="Comic Sans MS" w:hAnsi="Comic Sans MS"/>
                <w:b/>
                <w:sz w:val="24"/>
                <w:szCs w:val="24"/>
              </w:rPr>
              <w:t>YEARS:</w:t>
            </w:r>
            <w:r w:rsidRPr="009037C2">
              <w:rPr>
                <w:rFonts w:ascii="Comic Sans MS" w:hAnsi="Comic Sans MS"/>
                <w:sz w:val="24"/>
                <w:szCs w:val="24"/>
              </w:rPr>
              <w:t xml:space="preserve">  1               </w:t>
            </w:r>
            <w:r w:rsidRPr="009037C2">
              <w:rPr>
                <w:rFonts w:ascii="Comic Sans MS" w:hAnsi="Comic Sans MS"/>
                <w:b/>
                <w:sz w:val="24"/>
                <w:szCs w:val="24"/>
              </w:rPr>
              <w:t>MONTHS:11</w:t>
            </w:r>
          </w:p>
          <w:p w:rsidR="00E8294C" w:rsidRPr="009037C2" w:rsidRDefault="00E8294C" w:rsidP="00E8294C">
            <w:pPr>
              <w:rPr>
                <w:rFonts w:ascii="Comic Sans MS" w:hAnsi="Comic Sans MS"/>
                <w:sz w:val="24"/>
                <w:szCs w:val="24"/>
              </w:rPr>
            </w:pPr>
          </w:p>
        </w:tc>
      </w:tr>
    </w:tbl>
    <w:p w:rsidR="001C6B3E" w:rsidRPr="009037C2" w:rsidRDefault="001C6B3E">
      <w:pPr>
        <w:rPr>
          <w:rFonts w:ascii="Comic Sans MS" w:hAnsi="Comic Sans MS"/>
          <w:sz w:val="24"/>
          <w:szCs w:val="24"/>
        </w:rPr>
      </w:pPr>
    </w:p>
    <w:tbl>
      <w:tblPr>
        <w:tblStyle w:val="TableGrid"/>
        <w:tblW w:w="10740" w:type="dxa"/>
        <w:tblLayout w:type="fixed"/>
        <w:tblLook w:val="04A0" w:firstRow="1" w:lastRow="0" w:firstColumn="1" w:lastColumn="0" w:noHBand="0" w:noVBand="1"/>
      </w:tblPr>
      <w:tblGrid>
        <w:gridCol w:w="10740"/>
      </w:tblGrid>
      <w:tr w:rsidR="000E3A5B" w:rsidRPr="009037C2" w:rsidTr="001C6B3E">
        <w:tc>
          <w:tcPr>
            <w:tcW w:w="10740" w:type="dxa"/>
          </w:tcPr>
          <w:p w:rsidR="000E3A5B" w:rsidRPr="009037C2" w:rsidRDefault="000E3A5B" w:rsidP="0056012A">
            <w:pPr>
              <w:rPr>
                <w:rFonts w:ascii="Comic Sans MS" w:hAnsi="Comic Sans MS"/>
                <w:b/>
                <w:sz w:val="24"/>
                <w:szCs w:val="24"/>
              </w:rPr>
            </w:pPr>
          </w:p>
          <w:p w:rsidR="000E3A5B" w:rsidRPr="009037C2" w:rsidRDefault="000E3A5B" w:rsidP="000E3A5B">
            <w:pPr>
              <w:jc w:val="center"/>
              <w:rPr>
                <w:rFonts w:ascii="Comic Sans MS" w:hAnsi="Comic Sans MS"/>
                <w:b/>
                <w:sz w:val="24"/>
                <w:szCs w:val="24"/>
                <w:u w:val="single"/>
              </w:rPr>
            </w:pPr>
            <w:r w:rsidRPr="009037C2">
              <w:rPr>
                <w:rFonts w:ascii="Comic Sans MS" w:hAnsi="Comic Sans MS"/>
                <w:b/>
                <w:sz w:val="24"/>
                <w:szCs w:val="24"/>
              </w:rPr>
              <w:t>APPLICATION FOR</w:t>
            </w:r>
            <w:r w:rsidR="00FC3A6E" w:rsidRPr="009037C2">
              <w:rPr>
                <w:rFonts w:ascii="Comic Sans MS" w:hAnsi="Comic Sans MS"/>
                <w:b/>
                <w:sz w:val="24"/>
                <w:szCs w:val="24"/>
              </w:rPr>
              <w:t xml:space="preserve"> </w:t>
            </w:r>
            <w:r w:rsidRPr="009037C2">
              <w:rPr>
                <w:rFonts w:ascii="Comic Sans MS" w:hAnsi="Comic Sans MS"/>
                <w:b/>
                <w:sz w:val="24"/>
                <w:szCs w:val="24"/>
                <w:u w:val="single"/>
              </w:rPr>
              <w:t>FELLOW</w:t>
            </w:r>
          </w:p>
          <w:p w:rsidR="00A87D25" w:rsidRPr="009037C2" w:rsidRDefault="00A87D25" w:rsidP="000E3A5B">
            <w:pPr>
              <w:jc w:val="center"/>
              <w:rPr>
                <w:rFonts w:ascii="Comic Sans MS" w:hAnsi="Comic Sans MS"/>
                <w:b/>
                <w:sz w:val="24"/>
                <w:szCs w:val="24"/>
                <w:u w:val="single"/>
              </w:rPr>
            </w:pPr>
          </w:p>
          <w:p w:rsidR="00A87D25" w:rsidRPr="009037C2" w:rsidRDefault="00A87D25" w:rsidP="00A87D25">
            <w:pPr>
              <w:jc w:val="both"/>
              <w:rPr>
                <w:rFonts w:ascii="Comic Sans MS" w:hAnsi="Comic Sans MS"/>
                <w:sz w:val="24"/>
                <w:szCs w:val="24"/>
              </w:rPr>
            </w:pPr>
            <w:r w:rsidRPr="009037C2">
              <w:rPr>
                <w:rFonts w:ascii="Comic Sans MS" w:hAnsi="Comic Sans MS"/>
                <w:sz w:val="24"/>
                <w:szCs w:val="24"/>
              </w:rPr>
              <w:t xml:space="preserve">In your application for recognition as a Fellow of the Higher Education Academy (HEA), you are required to demonstrate fully how your continuing professional development allows you to meet the requirements for </w:t>
            </w:r>
            <w:r w:rsidRPr="009037C2">
              <w:rPr>
                <w:rFonts w:ascii="Comic Sans MS" w:hAnsi="Comic Sans MS"/>
                <w:b/>
                <w:sz w:val="24"/>
                <w:szCs w:val="24"/>
              </w:rPr>
              <w:t>Descriptor 2</w:t>
            </w:r>
            <w:r w:rsidRPr="009037C2">
              <w:rPr>
                <w:rFonts w:ascii="Comic Sans MS" w:hAnsi="Comic Sans MS"/>
                <w:sz w:val="24"/>
                <w:szCs w:val="24"/>
              </w:rPr>
              <w:t xml:space="preserve">, Fellow status, as outlined in the </w:t>
            </w:r>
            <w:r w:rsidRPr="009037C2">
              <w:rPr>
                <w:rFonts w:ascii="Comic Sans MS" w:hAnsi="Comic Sans MS"/>
                <w:i/>
                <w:sz w:val="24"/>
                <w:szCs w:val="24"/>
              </w:rPr>
              <w:t>Guidance Handbook</w:t>
            </w:r>
            <w:r w:rsidRPr="009037C2">
              <w:rPr>
                <w:rFonts w:ascii="Comic Sans MS" w:hAnsi="Comic Sans MS"/>
                <w:sz w:val="24"/>
                <w:szCs w:val="24"/>
              </w:rPr>
              <w:t xml:space="preserve">, relating to the Dimensions of the UK Professional Standards Framework (UKPSF), that is, </w:t>
            </w:r>
            <w:r w:rsidRPr="009037C2">
              <w:rPr>
                <w:rFonts w:ascii="Comic Sans MS" w:hAnsi="Comic Sans MS"/>
                <w:b/>
                <w:sz w:val="24"/>
                <w:szCs w:val="24"/>
              </w:rPr>
              <w:t>Areas of Activity</w:t>
            </w:r>
            <w:r w:rsidRPr="009037C2">
              <w:rPr>
                <w:rFonts w:ascii="Comic Sans MS" w:hAnsi="Comic Sans MS"/>
                <w:sz w:val="24"/>
                <w:szCs w:val="24"/>
              </w:rPr>
              <w:t xml:space="preserve">, </w:t>
            </w:r>
            <w:r w:rsidRPr="009037C2">
              <w:rPr>
                <w:rFonts w:ascii="Comic Sans MS" w:hAnsi="Comic Sans MS"/>
                <w:b/>
                <w:sz w:val="24"/>
                <w:szCs w:val="24"/>
              </w:rPr>
              <w:t>Core Knowledge</w:t>
            </w:r>
            <w:r w:rsidRPr="009037C2">
              <w:rPr>
                <w:rFonts w:ascii="Comic Sans MS" w:hAnsi="Comic Sans MS"/>
                <w:sz w:val="24"/>
                <w:szCs w:val="24"/>
              </w:rPr>
              <w:t xml:space="preserve"> and </w:t>
            </w:r>
            <w:r w:rsidRPr="009037C2">
              <w:rPr>
                <w:rFonts w:ascii="Comic Sans MS" w:hAnsi="Comic Sans MS"/>
                <w:b/>
                <w:sz w:val="24"/>
                <w:szCs w:val="24"/>
              </w:rPr>
              <w:t>Professional Values</w:t>
            </w:r>
            <w:r w:rsidRPr="009037C2">
              <w:rPr>
                <w:rFonts w:ascii="Comic Sans MS" w:hAnsi="Comic Sans MS"/>
                <w:sz w:val="24"/>
                <w:szCs w:val="24"/>
              </w:rPr>
              <w:t>.</w:t>
            </w:r>
          </w:p>
          <w:p w:rsidR="00A87D25" w:rsidRPr="009037C2" w:rsidRDefault="00A87D25" w:rsidP="00A87D25">
            <w:pPr>
              <w:rPr>
                <w:rFonts w:ascii="Comic Sans MS" w:hAnsi="Comic Sans MS"/>
                <w:sz w:val="24"/>
                <w:szCs w:val="24"/>
              </w:rPr>
            </w:pPr>
          </w:p>
          <w:p w:rsidR="00A87D25" w:rsidRPr="009037C2" w:rsidRDefault="00A87D25" w:rsidP="00A87D25">
            <w:pPr>
              <w:jc w:val="both"/>
              <w:rPr>
                <w:rFonts w:ascii="Comic Sans MS" w:hAnsi="Comic Sans MS"/>
                <w:b/>
                <w:sz w:val="24"/>
                <w:szCs w:val="24"/>
              </w:rPr>
            </w:pPr>
            <w:r w:rsidRPr="009037C2">
              <w:rPr>
                <w:rFonts w:ascii="Comic Sans MS" w:hAnsi="Comic Sans MS"/>
                <w:sz w:val="24"/>
                <w:szCs w:val="24"/>
              </w:rPr>
              <w:t xml:space="preserve">You should aim to include examples of your use of/commitment to relevant elements of the </w:t>
            </w:r>
            <w:r w:rsidRPr="009037C2">
              <w:rPr>
                <w:rFonts w:ascii="Comic Sans MS" w:hAnsi="Comic Sans MS"/>
                <w:sz w:val="24"/>
                <w:szCs w:val="24"/>
              </w:rPr>
              <w:lastRenderedPageBreak/>
              <w:t xml:space="preserve">Professional Values and Core Knowledge </w:t>
            </w:r>
            <w:r w:rsidRPr="009037C2">
              <w:rPr>
                <w:rFonts w:ascii="Comic Sans MS" w:hAnsi="Comic Sans MS"/>
                <w:sz w:val="24"/>
                <w:szCs w:val="24"/>
                <w:u w:val="single"/>
              </w:rPr>
              <w:t>throughout</w:t>
            </w:r>
            <w:r w:rsidRPr="009037C2">
              <w:rPr>
                <w:rFonts w:ascii="Comic Sans MS" w:hAnsi="Comic Sans MS"/>
                <w:sz w:val="24"/>
                <w:szCs w:val="24"/>
              </w:rPr>
              <w:t xml:space="preserve"> your account. Make clear how you </w:t>
            </w:r>
            <w:r w:rsidRPr="009037C2">
              <w:rPr>
                <w:rFonts w:ascii="Comic Sans MS" w:hAnsi="Comic Sans MS"/>
                <w:b/>
                <w:sz w:val="24"/>
                <w:szCs w:val="24"/>
              </w:rPr>
              <w:t>apply</w:t>
            </w:r>
            <w:r w:rsidRPr="009037C2">
              <w:rPr>
                <w:rFonts w:ascii="Comic Sans MS" w:hAnsi="Comic Sans MS"/>
                <w:sz w:val="24"/>
                <w:szCs w:val="24"/>
              </w:rPr>
              <w:t xml:space="preserve"> appropriate Core Knowledge and how you </w:t>
            </w:r>
            <w:r w:rsidRPr="009037C2">
              <w:rPr>
                <w:rFonts w:ascii="Comic Sans MS" w:hAnsi="Comic Sans MS"/>
                <w:b/>
                <w:sz w:val="24"/>
                <w:szCs w:val="24"/>
              </w:rPr>
              <w:t>demonstrate</w:t>
            </w:r>
            <w:r w:rsidRPr="009037C2">
              <w:rPr>
                <w:rFonts w:ascii="Comic Sans MS" w:hAnsi="Comic Sans MS"/>
                <w:sz w:val="24"/>
                <w:szCs w:val="24"/>
              </w:rPr>
              <w:t xml:space="preserve"> your commitment to appropriate Professional Values set out in the Framework.</w:t>
            </w:r>
          </w:p>
          <w:p w:rsidR="00A87D25" w:rsidRPr="009037C2" w:rsidRDefault="00A87D25" w:rsidP="00A87D25">
            <w:pPr>
              <w:rPr>
                <w:rFonts w:ascii="Comic Sans MS" w:hAnsi="Comic Sans MS"/>
                <w:sz w:val="24"/>
                <w:szCs w:val="24"/>
              </w:rPr>
            </w:pPr>
          </w:p>
          <w:p w:rsidR="000E3A5B" w:rsidRPr="009037C2" w:rsidRDefault="000E3A5B" w:rsidP="000F1367">
            <w:pPr>
              <w:jc w:val="center"/>
              <w:rPr>
                <w:rFonts w:ascii="Comic Sans MS" w:hAnsi="Comic Sans MS"/>
                <w:sz w:val="24"/>
                <w:szCs w:val="24"/>
              </w:rPr>
            </w:pPr>
          </w:p>
        </w:tc>
      </w:tr>
    </w:tbl>
    <w:p w:rsidR="001C6B3E" w:rsidRPr="009037C2" w:rsidRDefault="001C6B3E">
      <w:pPr>
        <w:rPr>
          <w:rFonts w:ascii="Comic Sans MS" w:hAnsi="Comic Sans MS"/>
          <w:sz w:val="24"/>
          <w:szCs w:val="24"/>
        </w:rPr>
      </w:pPr>
    </w:p>
    <w:p w:rsidR="001C6B3E" w:rsidRPr="009037C2" w:rsidRDefault="001C6B3E">
      <w:pPr>
        <w:rPr>
          <w:rFonts w:ascii="Comic Sans MS" w:hAnsi="Comic Sans MS"/>
          <w:sz w:val="24"/>
          <w:szCs w:val="24"/>
        </w:rPr>
      </w:pPr>
    </w:p>
    <w:p w:rsidR="00FE7642" w:rsidRPr="009037C2" w:rsidRDefault="00FE7642">
      <w:pPr>
        <w:rPr>
          <w:rFonts w:ascii="Comic Sans MS" w:hAnsi="Comic Sans MS"/>
          <w:sz w:val="24"/>
          <w:szCs w:val="24"/>
        </w:rPr>
      </w:pPr>
    </w:p>
    <w:p w:rsidR="00FE7642" w:rsidRPr="009037C2" w:rsidRDefault="00FE7642">
      <w:pPr>
        <w:rPr>
          <w:rFonts w:ascii="Comic Sans MS" w:hAnsi="Comic Sans MS"/>
          <w:sz w:val="24"/>
          <w:szCs w:val="24"/>
        </w:rPr>
      </w:pPr>
    </w:p>
    <w:p w:rsidR="00FE7642" w:rsidRPr="009037C2" w:rsidRDefault="00FE7642">
      <w:pPr>
        <w:rPr>
          <w:rFonts w:ascii="Comic Sans MS" w:hAnsi="Comic Sans MS"/>
          <w:sz w:val="24"/>
          <w:szCs w:val="24"/>
        </w:rPr>
      </w:pPr>
    </w:p>
    <w:p w:rsidR="00FE7642" w:rsidRPr="009037C2" w:rsidRDefault="00FE7642">
      <w:pPr>
        <w:rPr>
          <w:rFonts w:ascii="Comic Sans MS" w:hAnsi="Comic Sans MS"/>
          <w:sz w:val="24"/>
          <w:szCs w:val="24"/>
        </w:rPr>
      </w:pPr>
    </w:p>
    <w:tbl>
      <w:tblPr>
        <w:tblStyle w:val="TableGrid"/>
        <w:tblW w:w="10740" w:type="dxa"/>
        <w:tblLayout w:type="fixed"/>
        <w:tblLook w:val="04A0" w:firstRow="1" w:lastRow="0" w:firstColumn="1" w:lastColumn="0" w:noHBand="0" w:noVBand="1"/>
      </w:tblPr>
      <w:tblGrid>
        <w:gridCol w:w="10740"/>
      </w:tblGrid>
      <w:tr w:rsidR="000E3A5B" w:rsidRPr="009037C2" w:rsidTr="001C6B3E">
        <w:tc>
          <w:tcPr>
            <w:tcW w:w="10740" w:type="dxa"/>
          </w:tcPr>
          <w:p w:rsidR="000E3A5B" w:rsidRPr="009037C2" w:rsidRDefault="000E3A5B" w:rsidP="00407E26">
            <w:pPr>
              <w:jc w:val="both"/>
              <w:rPr>
                <w:rFonts w:ascii="Comic Sans MS" w:hAnsi="Comic Sans MS"/>
                <w:b/>
                <w:sz w:val="24"/>
                <w:szCs w:val="24"/>
              </w:rPr>
            </w:pPr>
          </w:p>
          <w:p w:rsidR="000E3A5B" w:rsidRPr="009037C2" w:rsidRDefault="000E3A5B" w:rsidP="00407E26">
            <w:pPr>
              <w:jc w:val="both"/>
              <w:rPr>
                <w:rFonts w:ascii="Comic Sans MS" w:hAnsi="Comic Sans MS"/>
                <w:b/>
                <w:sz w:val="24"/>
                <w:szCs w:val="24"/>
                <w:u w:val="single"/>
              </w:rPr>
            </w:pPr>
            <w:r w:rsidRPr="009037C2">
              <w:rPr>
                <w:rFonts w:ascii="Comic Sans MS" w:hAnsi="Comic Sans MS"/>
                <w:b/>
                <w:sz w:val="24"/>
                <w:szCs w:val="24"/>
                <w:u w:val="single"/>
              </w:rPr>
              <w:t>General Principles to consider in preparing you application</w:t>
            </w:r>
          </w:p>
          <w:p w:rsidR="000E3A5B" w:rsidRPr="009037C2" w:rsidRDefault="000E3A5B" w:rsidP="00407E26">
            <w:pPr>
              <w:jc w:val="both"/>
              <w:rPr>
                <w:rFonts w:ascii="Comic Sans MS" w:hAnsi="Comic Sans MS"/>
                <w:sz w:val="24"/>
                <w:szCs w:val="24"/>
              </w:rPr>
            </w:pPr>
          </w:p>
          <w:p w:rsidR="00C86610" w:rsidRPr="009037C2" w:rsidRDefault="00C86610" w:rsidP="00407E26">
            <w:pPr>
              <w:pStyle w:val="ListParagraph"/>
              <w:numPr>
                <w:ilvl w:val="0"/>
                <w:numId w:val="3"/>
              </w:numPr>
              <w:spacing w:after="0" w:line="240" w:lineRule="auto"/>
              <w:jc w:val="both"/>
              <w:rPr>
                <w:rFonts w:ascii="Comic Sans MS" w:hAnsi="Comic Sans MS"/>
                <w:b/>
                <w:sz w:val="24"/>
                <w:szCs w:val="24"/>
              </w:rPr>
            </w:pPr>
            <w:r w:rsidRPr="009037C2">
              <w:rPr>
                <w:rFonts w:ascii="Comic Sans MS" w:hAnsi="Comic Sans MS"/>
                <w:sz w:val="24"/>
                <w:szCs w:val="24"/>
              </w:rPr>
              <w:t xml:space="preserve">You will need to incorporate relevant </w:t>
            </w:r>
            <w:r w:rsidRPr="009037C2">
              <w:rPr>
                <w:rFonts w:ascii="Comic Sans MS" w:hAnsi="Comic Sans MS"/>
                <w:b/>
                <w:sz w:val="24"/>
                <w:szCs w:val="24"/>
              </w:rPr>
              <w:t>subject and pedagogic research and/or scholarship</w:t>
            </w:r>
            <w:r w:rsidRPr="009037C2">
              <w:rPr>
                <w:rFonts w:ascii="Comic Sans MS" w:hAnsi="Comic Sans MS"/>
                <w:sz w:val="24"/>
                <w:szCs w:val="24"/>
              </w:rPr>
              <w:t xml:space="preserve"> in your approaches. How you evidence this will be dependent on the c</w:t>
            </w:r>
            <w:r w:rsidR="00407E26" w:rsidRPr="009037C2">
              <w:rPr>
                <w:rFonts w:ascii="Comic Sans MS" w:hAnsi="Comic Sans MS"/>
                <w:sz w:val="24"/>
                <w:szCs w:val="24"/>
              </w:rPr>
              <w:t>ontext in which you are working and</w:t>
            </w:r>
            <w:r w:rsidRPr="009037C2">
              <w:rPr>
                <w:rFonts w:ascii="Comic Sans MS" w:hAnsi="Comic Sans MS"/>
                <w:sz w:val="24"/>
                <w:szCs w:val="24"/>
              </w:rPr>
              <w:t xml:space="preserve"> the nature of the subject, discipline or profession in which you teach</w:t>
            </w:r>
            <w:r w:rsidR="00407E26" w:rsidRPr="009037C2">
              <w:rPr>
                <w:rFonts w:ascii="Comic Sans MS" w:hAnsi="Comic Sans MS"/>
                <w:sz w:val="24"/>
                <w:szCs w:val="24"/>
              </w:rPr>
              <w:t xml:space="preserve">. </w:t>
            </w:r>
          </w:p>
          <w:p w:rsidR="00C86610" w:rsidRPr="009037C2" w:rsidRDefault="00C86610" w:rsidP="00407E26">
            <w:pPr>
              <w:pStyle w:val="ListParagraph"/>
              <w:spacing w:after="0" w:line="240" w:lineRule="auto"/>
              <w:jc w:val="both"/>
              <w:rPr>
                <w:rFonts w:ascii="Comic Sans MS" w:hAnsi="Comic Sans MS"/>
                <w:b/>
                <w:sz w:val="24"/>
                <w:szCs w:val="24"/>
              </w:rPr>
            </w:pPr>
          </w:p>
          <w:p w:rsidR="00C86610" w:rsidRPr="009037C2" w:rsidRDefault="00C86610" w:rsidP="00407E26">
            <w:pPr>
              <w:pStyle w:val="ListParagraph"/>
              <w:numPr>
                <w:ilvl w:val="0"/>
                <w:numId w:val="3"/>
              </w:numPr>
              <w:spacing w:line="240" w:lineRule="auto"/>
              <w:jc w:val="both"/>
              <w:rPr>
                <w:rFonts w:ascii="Comic Sans MS" w:hAnsi="Comic Sans MS"/>
                <w:b/>
                <w:sz w:val="24"/>
                <w:szCs w:val="24"/>
              </w:rPr>
            </w:pPr>
            <w:r w:rsidRPr="009037C2">
              <w:rPr>
                <w:rFonts w:ascii="Comic Sans MS" w:hAnsi="Comic Sans MS"/>
                <w:sz w:val="24"/>
                <w:szCs w:val="24"/>
              </w:rPr>
              <w:t xml:space="preserve">Ensure you </w:t>
            </w:r>
            <w:r w:rsidRPr="009037C2">
              <w:rPr>
                <w:rFonts w:ascii="Comic Sans MS" w:hAnsi="Comic Sans MS"/>
                <w:b/>
                <w:sz w:val="24"/>
                <w:szCs w:val="24"/>
              </w:rPr>
              <w:t>provide reasons for the choice of activities you describe</w:t>
            </w:r>
            <w:r w:rsidRPr="009037C2">
              <w:rPr>
                <w:rFonts w:ascii="Comic Sans MS" w:hAnsi="Comic Sans MS"/>
                <w:sz w:val="24"/>
                <w:szCs w:val="24"/>
              </w:rPr>
              <w:t>, and demonstrate that you reflect on your teaching practice and the students’ learning experience.</w:t>
            </w:r>
          </w:p>
          <w:p w:rsidR="001C6B3E" w:rsidRPr="009037C2" w:rsidRDefault="001C6B3E" w:rsidP="00407E26">
            <w:pPr>
              <w:pStyle w:val="ListParagraph"/>
              <w:spacing w:line="240" w:lineRule="auto"/>
              <w:jc w:val="both"/>
              <w:rPr>
                <w:rFonts w:ascii="Comic Sans MS" w:hAnsi="Comic Sans MS"/>
                <w:sz w:val="24"/>
                <w:szCs w:val="24"/>
              </w:rPr>
            </w:pPr>
          </w:p>
          <w:p w:rsidR="001C6B3E" w:rsidRPr="009037C2" w:rsidRDefault="001C6B3E" w:rsidP="00407E26">
            <w:pPr>
              <w:pStyle w:val="ListParagraph"/>
              <w:numPr>
                <w:ilvl w:val="0"/>
                <w:numId w:val="3"/>
              </w:numPr>
              <w:spacing w:line="240" w:lineRule="auto"/>
              <w:jc w:val="both"/>
              <w:rPr>
                <w:rFonts w:ascii="Comic Sans MS" w:hAnsi="Comic Sans MS"/>
                <w:sz w:val="24"/>
                <w:szCs w:val="24"/>
              </w:rPr>
            </w:pPr>
            <w:r w:rsidRPr="009037C2">
              <w:rPr>
                <w:rFonts w:ascii="Comic Sans MS" w:hAnsi="Comic Sans MS"/>
                <w:sz w:val="24"/>
                <w:szCs w:val="24"/>
              </w:rPr>
              <w:t xml:space="preserve">Ensure that you explicitly incorporate how you have successfully engaged, where appropriate, in </w:t>
            </w:r>
            <w:r w:rsidR="00407E26" w:rsidRPr="009037C2">
              <w:rPr>
                <w:rFonts w:ascii="Comic Sans MS" w:hAnsi="Comic Sans MS"/>
                <w:b/>
                <w:sz w:val="24"/>
                <w:szCs w:val="24"/>
              </w:rPr>
              <w:t xml:space="preserve">continuing </w:t>
            </w:r>
            <w:r w:rsidRPr="009037C2">
              <w:rPr>
                <w:rFonts w:ascii="Comic Sans MS" w:hAnsi="Comic Sans MS"/>
                <w:b/>
                <w:sz w:val="24"/>
                <w:szCs w:val="24"/>
              </w:rPr>
              <w:t>professional development</w:t>
            </w:r>
            <w:r w:rsidRPr="009037C2">
              <w:rPr>
                <w:rFonts w:ascii="Comic Sans MS" w:hAnsi="Comic Sans MS"/>
                <w:sz w:val="24"/>
                <w:szCs w:val="24"/>
              </w:rPr>
              <w:t xml:space="preserve"> activity related to teaching, learning and assessment responsibilities.</w:t>
            </w:r>
            <w:r w:rsidR="00CB2CBF" w:rsidRPr="009037C2">
              <w:rPr>
                <w:rFonts w:ascii="Comic Sans MS" w:hAnsi="Comic Sans MS"/>
                <w:sz w:val="24"/>
                <w:szCs w:val="24"/>
              </w:rPr>
              <w:t xml:space="preserve"> </w:t>
            </w:r>
          </w:p>
          <w:p w:rsidR="00407E26" w:rsidRPr="009037C2" w:rsidRDefault="00407E26" w:rsidP="00407E26">
            <w:pPr>
              <w:pStyle w:val="ListParagraph"/>
              <w:rPr>
                <w:rFonts w:ascii="Comic Sans MS" w:hAnsi="Comic Sans MS"/>
                <w:sz w:val="24"/>
                <w:szCs w:val="24"/>
              </w:rPr>
            </w:pPr>
          </w:p>
          <w:p w:rsidR="001C6B3E" w:rsidRPr="009037C2" w:rsidRDefault="001C6B3E" w:rsidP="00407E26">
            <w:pPr>
              <w:pStyle w:val="ListParagraph"/>
              <w:numPr>
                <w:ilvl w:val="0"/>
                <w:numId w:val="3"/>
              </w:numPr>
              <w:spacing w:line="240" w:lineRule="auto"/>
              <w:jc w:val="both"/>
              <w:rPr>
                <w:rFonts w:ascii="Comic Sans MS" w:hAnsi="Comic Sans MS"/>
                <w:b/>
                <w:sz w:val="24"/>
                <w:szCs w:val="24"/>
              </w:rPr>
            </w:pPr>
            <w:r w:rsidRPr="009037C2">
              <w:rPr>
                <w:rFonts w:ascii="Comic Sans MS" w:hAnsi="Comic Sans MS"/>
                <w:sz w:val="24"/>
                <w:szCs w:val="24"/>
              </w:rPr>
              <w:t xml:space="preserve">The Assessment Panel recognises that there will be considerable variation in applications, reflecting differences in individuals’ experience, their job roles and contexts. </w:t>
            </w:r>
            <w:r w:rsidRPr="009037C2">
              <w:rPr>
                <w:rFonts w:ascii="Comic Sans MS" w:hAnsi="Comic Sans MS"/>
                <w:b/>
                <w:sz w:val="24"/>
                <w:szCs w:val="24"/>
              </w:rPr>
              <w:t>The quality of your reflection is far more important than quantity.</w:t>
            </w:r>
          </w:p>
          <w:p w:rsidR="001C6B3E" w:rsidRPr="009037C2" w:rsidRDefault="001C6B3E" w:rsidP="00407E26">
            <w:pPr>
              <w:pStyle w:val="ListParagraph"/>
              <w:spacing w:line="240" w:lineRule="auto"/>
              <w:jc w:val="both"/>
              <w:rPr>
                <w:rFonts w:ascii="Comic Sans MS" w:hAnsi="Comic Sans MS"/>
                <w:sz w:val="24"/>
                <w:szCs w:val="24"/>
              </w:rPr>
            </w:pPr>
          </w:p>
          <w:p w:rsidR="001C6B3E" w:rsidRPr="009037C2" w:rsidRDefault="001C6B3E" w:rsidP="00407E26">
            <w:pPr>
              <w:pStyle w:val="ListParagraph"/>
              <w:numPr>
                <w:ilvl w:val="0"/>
                <w:numId w:val="3"/>
              </w:numPr>
              <w:spacing w:line="240" w:lineRule="auto"/>
              <w:jc w:val="both"/>
              <w:rPr>
                <w:rFonts w:ascii="Comic Sans MS" w:hAnsi="Comic Sans MS"/>
                <w:b/>
                <w:sz w:val="24"/>
                <w:szCs w:val="24"/>
              </w:rPr>
            </w:pPr>
            <w:r w:rsidRPr="009037C2">
              <w:rPr>
                <w:rFonts w:ascii="Comic Sans MS" w:hAnsi="Comic Sans MS"/>
                <w:sz w:val="24"/>
                <w:szCs w:val="24"/>
              </w:rPr>
              <w:t xml:space="preserve">This application is a </w:t>
            </w:r>
            <w:r w:rsidRPr="009037C2">
              <w:rPr>
                <w:rFonts w:ascii="Comic Sans MS" w:hAnsi="Comic Sans MS"/>
                <w:b/>
                <w:sz w:val="24"/>
                <w:szCs w:val="24"/>
              </w:rPr>
              <w:t>personal account</w:t>
            </w:r>
            <w:r w:rsidRPr="009037C2">
              <w:rPr>
                <w:rFonts w:ascii="Comic Sans MS" w:hAnsi="Comic Sans MS"/>
                <w:sz w:val="24"/>
                <w:szCs w:val="24"/>
              </w:rPr>
              <w:t xml:space="preserve"> so you should focus throughout on your own professional practice and decision-making.</w:t>
            </w:r>
          </w:p>
          <w:p w:rsidR="00CB2CBF" w:rsidRPr="009037C2" w:rsidRDefault="00CB2CBF" w:rsidP="00407E26">
            <w:pPr>
              <w:pStyle w:val="ListParagraph"/>
              <w:jc w:val="both"/>
              <w:rPr>
                <w:rFonts w:ascii="Comic Sans MS" w:hAnsi="Comic Sans MS"/>
                <w:b/>
                <w:sz w:val="24"/>
                <w:szCs w:val="24"/>
              </w:rPr>
            </w:pPr>
          </w:p>
          <w:p w:rsidR="00CB2CBF" w:rsidRPr="009037C2" w:rsidRDefault="00CB2CBF" w:rsidP="00407E26">
            <w:pPr>
              <w:pStyle w:val="ListParagraph"/>
              <w:numPr>
                <w:ilvl w:val="0"/>
                <w:numId w:val="3"/>
              </w:numPr>
              <w:spacing w:line="240" w:lineRule="auto"/>
              <w:jc w:val="both"/>
              <w:rPr>
                <w:rFonts w:ascii="Comic Sans MS" w:hAnsi="Comic Sans MS"/>
                <w:b/>
                <w:sz w:val="24"/>
                <w:szCs w:val="24"/>
              </w:rPr>
            </w:pPr>
            <w:r w:rsidRPr="009037C2">
              <w:rPr>
                <w:rFonts w:ascii="Comic Sans MS" w:hAnsi="Comic Sans MS"/>
                <w:b/>
                <w:sz w:val="24"/>
                <w:szCs w:val="24"/>
              </w:rPr>
              <w:t>By applying to become a Fellow you will have the opportunity to:</w:t>
            </w:r>
          </w:p>
          <w:p w:rsidR="00CB2CBF" w:rsidRPr="009037C2" w:rsidRDefault="00CB2CBF" w:rsidP="00407E26">
            <w:pPr>
              <w:pStyle w:val="ListParagraph"/>
              <w:numPr>
                <w:ilvl w:val="0"/>
                <w:numId w:val="3"/>
              </w:numPr>
              <w:spacing w:line="240" w:lineRule="auto"/>
              <w:ind w:left="993" w:hanging="284"/>
              <w:jc w:val="both"/>
              <w:rPr>
                <w:rFonts w:ascii="Comic Sans MS" w:hAnsi="Comic Sans MS"/>
                <w:sz w:val="24"/>
                <w:szCs w:val="24"/>
              </w:rPr>
            </w:pPr>
            <w:r w:rsidRPr="009037C2">
              <w:rPr>
                <w:rFonts w:ascii="Comic Sans MS" w:hAnsi="Comic Sans MS"/>
                <w:sz w:val="24"/>
                <w:szCs w:val="24"/>
              </w:rPr>
              <w:t>Think deeply about and thereby enhance the quality and effectiveness of your work in the area of teaching and supporting learning in HE.</w:t>
            </w:r>
          </w:p>
          <w:p w:rsidR="00CB2CBF" w:rsidRPr="009037C2" w:rsidRDefault="00CB2CBF" w:rsidP="00407E26">
            <w:pPr>
              <w:pStyle w:val="ListParagraph"/>
              <w:numPr>
                <w:ilvl w:val="0"/>
                <w:numId w:val="3"/>
              </w:numPr>
              <w:spacing w:line="240" w:lineRule="auto"/>
              <w:ind w:left="993" w:hanging="284"/>
              <w:jc w:val="both"/>
              <w:rPr>
                <w:rFonts w:ascii="Comic Sans MS" w:hAnsi="Comic Sans MS"/>
                <w:b/>
                <w:sz w:val="24"/>
                <w:szCs w:val="24"/>
              </w:rPr>
            </w:pPr>
            <w:r w:rsidRPr="009037C2">
              <w:rPr>
                <w:rFonts w:ascii="Comic Sans MS" w:hAnsi="Comic Sans MS"/>
                <w:sz w:val="24"/>
                <w:szCs w:val="24"/>
              </w:rPr>
              <w:t>Gain national recognition for your role as a teacher and/or supporter of learning within the HE context</w:t>
            </w:r>
          </w:p>
        </w:tc>
      </w:tr>
    </w:tbl>
    <w:p w:rsidR="00CA12DC" w:rsidRPr="009037C2" w:rsidRDefault="00CA12DC" w:rsidP="00CA12DC">
      <w:pPr>
        <w:rPr>
          <w:rFonts w:ascii="Comic Sans MS" w:hAnsi="Comic Sans MS"/>
          <w:sz w:val="24"/>
          <w:szCs w:val="24"/>
        </w:rPr>
      </w:pPr>
    </w:p>
    <w:p w:rsidR="00CA12DC" w:rsidRPr="009037C2" w:rsidRDefault="00CA12DC" w:rsidP="00CA12DC">
      <w:pPr>
        <w:ind w:left="2880" w:hanging="2880"/>
        <w:jc w:val="both"/>
        <w:rPr>
          <w:rFonts w:ascii="Comic Sans MS" w:hAnsi="Comic Sans MS"/>
          <w:b/>
          <w:sz w:val="24"/>
          <w:szCs w:val="24"/>
        </w:rPr>
      </w:pPr>
      <w:r w:rsidRPr="009037C2">
        <w:rPr>
          <w:rFonts w:ascii="Comic Sans MS" w:hAnsi="Comic Sans MS"/>
          <w:b/>
          <w:sz w:val="24"/>
          <w:szCs w:val="24"/>
        </w:rPr>
        <w:lastRenderedPageBreak/>
        <w:t>SECTION TWO:</w:t>
      </w:r>
      <w:r w:rsidRPr="009037C2">
        <w:rPr>
          <w:rFonts w:ascii="Comic Sans MS" w:hAnsi="Comic Sans MS"/>
          <w:b/>
          <w:sz w:val="24"/>
          <w:szCs w:val="24"/>
        </w:rPr>
        <w:tab/>
        <w:t>Your reflective account of your Continuing Professional Development</w:t>
      </w:r>
    </w:p>
    <w:p w:rsidR="00CA12DC" w:rsidRPr="009037C2" w:rsidRDefault="00CA12DC" w:rsidP="00CA12DC">
      <w:pPr>
        <w:jc w:val="both"/>
        <w:rPr>
          <w:rFonts w:ascii="Comic Sans MS" w:hAnsi="Comic Sans MS"/>
          <w:sz w:val="24"/>
          <w:szCs w:val="24"/>
        </w:rPr>
      </w:pPr>
    </w:p>
    <w:p w:rsidR="00CA12DC" w:rsidRPr="009037C2" w:rsidRDefault="00CA12DC" w:rsidP="00CA12DC">
      <w:pPr>
        <w:jc w:val="both"/>
        <w:rPr>
          <w:rFonts w:ascii="Comic Sans MS" w:hAnsi="Comic Sans MS"/>
          <w:sz w:val="24"/>
          <w:szCs w:val="24"/>
        </w:rPr>
      </w:pPr>
      <w:r w:rsidRPr="009037C2">
        <w:rPr>
          <w:rFonts w:ascii="Comic Sans MS" w:hAnsi="Comic Sans MS"/>
          <w:sz w:val="24"/>
          <w:szCs w:val="24"/>
        </w:rPr>
        <w:t>The boxes below should be used to present your critically reflective (</w:t>
      </w:r>
      <w:r w:rsidRPr="009037C2">
        <w:rPr>
          <w:rFonts w:ascii="Comic Sans MS" w:hAnsi="Comic Sans MS"/>
          <w:b/>
          <w:sz w:val="24"/>
          <w:szCs w:val="24"/>
        </w:rPr>
        <w:t>not descriptive</w:t>
      </w:r>
      <w:r w:rsidRPr="009037C2">
        <w:rPr>
          <w:rFonts w:ascii="Comic Sans MS" w:hAnsi="Comic Sans MS"/>
          <w:sz w:val="24"/>
          <w:szCs w:val="24"/>
        </w:rPr>
        <w:t xml:space="preserve">) account of how your Continuing Professional Development (CPD) has enabled you to meet the UK Professional Standards Framework </w:t>
      </w:r>
      <w:r w:rsidRPr="009037C2">
        <w:rPr>
          <w:rFonts w:ascii="Comic Sans MS" w:hAnsi="Comic Sans MS"/>
          <w:b/>
          <w:sz w:val="24"/>
          <w:szCs w:val="24"/>
        </w:rPr>
        <w:t>Areas of Activity</w:t>
      </w:r>
      <w:r w:rsidRPr="009037C2">
        <w:rPr>
          <w:rFonts w:ascii="Comic Sans MS" w:hAnsi="Comic Sans MS"/>
          <w:sz w:val="24"/>
          <w:szCs w:val="24"/>
        </w:rPr>
        <w:t>.</w:t>
      </w:r>
    </w:p>
    <w:p w:rsidR="00CA12DC" w:rsidRPr="009037C2" w:rsidRDefault="00CA12DC" w:rsidP="00CA12DC">
      <w:pPr>
        <w:jc w:val="both"/>
        <w:rPr>
          <w:rFonts w:ascii="Comic Sans MS" w:hAnsi="Comic Sans MS"/>
          <w:sz w:val="24"/>
          <w:szCs w:val="24"/>
        </w:rPr>
      </w:pPr>
    </w:p>
    <w:p w:rsidR="004F687F" w:rsidRPr="009037C2" w:rsidRDefault="00CA12DC" w:rsidP="00CA12DC">
      <w:pPr>
        <w:jc w:val="both"/>
        <w:rPr>
          <w:rFonts w:ascii="Comic Sans MS" w:hAnsi="Comic Sans MS"/>
          <w:sz w:val="24"/>
          <w:szCs w:val="24"/>
        </w:rPr>
      </w:pPr>
      <w:r w:rsidRPr="009037C2">
        <w:rPr>
          <w:rFonts w:ascii="Comic Sans MS" w:hAnsi="Comic Sans MS"/>
          <w:sz w:val="24"/>
          <w:szCs w:val="24"/>
        </w:rPr>
        <w:t>For each</w:t>
      </w:r>
      <w:r w:rsidR="001C6B3E" w:rsidRPr="009037C2">
        <w:rPr>
          <w:rFonts w:ascii="Comic Sans MS" w:hAnsi="Comic Sans MS"/>
          <w:sz w:val="24"/>
          <w:szCs w:val="24"/>
        </w:rPr>
        <w:t xml:space="preserve"> of the </w:t>
      </w:r>
      <w:r w:rsidRPr="009037C2">
        <w:rPr>
          <w:rFonts w:ascii="Comic Sans MS" w:hAnsi="Comic Sans MS"/>
          <w:sz w:val="24"/>
          <w:szCs w:val="24"/>
        </w:rPr>
        <w:t>Area</w:t>
      </w:r>
      <w:r w:rsidR="001C6B3E" w:rsidRPr="009037C2">
        <w:rPr>
          <w:rFonts w:ascii="Comic Sans MS" w:hAnsi="Comic Sans MS"/>
          <w:sz w:val="24"/>
          <w:szCs w:val="24"/>
        </w:rPr>
        <w:t>s</w:t>
      </w:r>
      <w:r w:rsidRPr="009037C2">
        <w:rPr>
          <w:rFonts w:ascii="Comic Sans MS" w:hAnsi="Comic Sans MS"/>
          <w:sz w:val="24"/>
          <w:szCs w:val="24"/>
        </w:rPr>
        <w:t xml:space="preserve"> of Activity</w:t>
      </w:r>
      <w:r w:rsidR="001C6B3E" w:rsidRPr="009037C2">
        <w:rPr>
          <w:rFonts w:ascii="Comic Sans MS" w:hAnsi="Comic Sans MS"/>
          <w:sz w:val="24"/>
          <w:szCs w:val="24"/>
        </w:rPr>
        <w:t xml:space="preserve"> </w:t>
      </w:r>
      <w:r w:rsidRPr="009037C2">
        <w:rPr>
          <w:rFonts w:ascii="Comic Sans MS" w:hAnsi="Comic Sans MS"/>
          <w:sz w:val="24"/>
          <w:szCs w:val="24"/>
        </w:rPr>
        <w:t xml:space="preserve">you should demonstrate </w:t>
      </w:r>
      <w:r w:rsidRPr="009037C2">
        <w:rPr>
          <w:rFonts w:ascii="Comic Sans MS" w:hAnsi="Comic Sans MS"/>
          <w:b/>
          <w:sz w:val="24"/>
          <w:szCs w:val="24"/>
        </w:rPr>
        <w:t>why</w:t>
      </w:r>
      <w:r w:rsidRPr="009037C2">
        <w:rPr>
          <w:rFonts w:ascii="Comic Sans MS" w:hAnsi="Comic Sans MS"/>
          <w:sz w:val="24"/>
          <w:szCs w:val="24"/>
        </w:rPr>
        <w:t xml:space="preserve"> you chose to undertake the approach, activity or technique and show how they relate to developing learner understanding. Whilst directly addressing the </w:t>
      </w:r>
      <w:r w:rsidRPr="009037C2">
        <w:rPr>
          <w:rFonts w:ascii="Comic Sans MS" w:hAnsi="Comic Sans MS"/>
          <w:b/>
          <w:sz w:val="24"/>
          <w:szCs w:val="24"/>
        </w:rPr>
        <w:t>Areas of Activity</w:t>
      </w:r>
      <w:r w:rsidRPr="009037C2">
        <w:rPr>
          <w:rFonts w:ascii="Comic Sans MS" w:hAnsi="Comic Sans MS"/>
          <w:sz w:val="24"/>
          <w:szCs w:val="24"/>
        </w:rPr>
        <w:t xml:space="preserve">, you should </w:t>
      </w:r>
      <w:r w:rsidRPr="009037C2">
        <w:rPr>
          <w:rFonts w:ascii="Comic Sans MS" w:hAnsi="Comic Sans MS"/>
          <w:b/>
          <w:sz w:val="24"/>
          <w:szCs w:val="24"/>
        </w:rPr>
        <w:t>demonstrate</w:t>
      </w:r>
      <w:r w:rsidRPr="009037C2">
        <w:rPr>
          <w:rFonts w:ascii="Comic Sans MS" w:hAnsi="Comic Sans MS"/>
          <w:sz w:val="24"/>
          <w:szCs w:val="24"/>
        </w:rPr>
        <w:t xml:space="preserve"> how you meet</w:t>
      </w:r>
      <w:r w:rsidR="006E7EA2" w:rsidRPr="009037C2">
        <w:rPr>
          <w:rFonts w:ascii="Comic Sans MS" w:hAnsi="Comic Sans MS"/>
          <w:sz w:val="24"/>
          <w:szCs w:val="24"/>
        </w:rPr>
        <w:t xml:space="preserve"> all aspects of</w:t>
      </w:r>
      <w:r w:rsidRPr="009037C2">
        <w:rPr>
          <w:rFonts w:ascii="Comic Sans MS" w:hAnsi="Comic Sans MS"/>
          <w:sz w:val="24"/>
          <w:szCs w:val="24"/>
        </w:rPr>
        <w:t xml:space="preserve"> </w:t>
      </w:r>
      <w:r w:rsidR="00D1674F" w:rsidRPr="009037C2">
        <w:rPr>
          <w:rFonts w:ascii="Comic Sans MS" w:hAnsi="Comic Sans MS"/>
          <w:sz w:val="24"/>
          <w:szCs w:val="24"/>
        </w:rPr>
        <w:t xml:space="preserve">the </w:t>
      </w:r>
      <w:r w:rsidRPr="009037C2">
        <w:rPr>
          <w:rFonts w:ascii="Comic Sans MS" w:hAnsi="Comic Sans MS"/>
          <w:b/>
          <w:sz w:val="24"/>
          <w:szCs w:val="24"/>
        </w:rPr>
        <w:t>Core Knowledge</w:t>
      </w:r>
      <w:r w:rsidRPr="009037C2">
        <w:rPr>
          <w:rFonts w:ascii="Comic Sans MS" w:hAnsi="Comic Sans MS"/>
          <w:sz w:val="24"/>
          <w:szCs w:val="24"/>
        </w:rPr>
        <w:t xml:space="preserve"> and </w:t>
      </w:r>
      <w:r w:rsidR="001C6B3E" w:rsidRPr="009037C2">
        <w:rPr>
          <w:rFonts w:ascii="Comic Sans MS" w:hAnsi="Comic Sans MS"/>
          <w:sz w:val="24"/>
          <w:szCs w:val="24"/>
        </w:rPr>
        <w:t xml:space="preserve">all aspects of the </w:t>
      </w:r>
      <w:r w:rsidRPr="009037C2">
        <w:rPr>
          <w:rFonts w:ascii="Comic Sans MS" w:hAnsi="Comic Sans MS"/>
          <w:b/>
          <w:sz w:val="24"/>
          <w:szCs w:val="24"/>
        </w:rPr>
        <w:t>Professional Values</w:t>
      </w:r>
      <w:r w:rsidR="004F687F" w:rsidRPr="009037C2">
        <w:rPr>
          <w:rFonts w:ascii="Comic Sans MS" w:hAnsi="Comic Sans MS"/>
          <w:sz w:val="24"/>
          <w:szCs w:val="24"/>
        </w:rPr>
        <w:t xml:space="preserve"> and map these as appropriate.</w:t>
      </w:r>
    </w:p>
    <w:p w:rsidR="004F687F" w:rsidRPr="009037C2" w:rsidRDefault="004F687F" w:rsidP="00CA12DC">
      <w:pPr>
        <w:jc w:val="both"/>
        <w:rPr>
          <w:rFonts w:ascii="Comic Sans MS" w:hAnsi="Comic Sans MS"/>
          <w:sz w:val="24"/>
          <w:szCs w:val="24"/>
        </w:rPr>
      </w:pPr>
    </w:p>
    <w:p w:rsidR="00CA12DC" w:rsidRPr="009037C2" w:rsidRDefault="00CA12DC" w:rsidP="00CA12DC">
      <w:pPr>
        <w:jc w:val="both"/>
        <w:rPr>
          <w:rFonts w:ascii="Comic Sans MS" w:hAnsi="Comic Sans MS"/>
          <w:sz w:val="24"/>
          <w:szCs w:val="24"/>
        </w:rPr>
      </w:pPr>
      <w:r w:rsidRPr="009037C2">
        <w:rPr>
          <w:rFonts w:ascii="Comic Sans MS" w:hAnsi="Comic Sans MS"/>
          <w:sz w:val="24"/>
          <w:szCs w:val="24"/>
        </w:rPr>
        <w:t xml:space="preserve">Your application should show successful </w:t>
      </w:r>
      <w:r w:rsidR="00534CB0" w:rsidRPr="009037C2">
        <w:rPr>
          <w:rFonts w:ascii="Comic Sans MS" w:hAnsi="Comic Sans MS"/>
          <w:sz w:val="24"/>
          <w:szCs w:val="24"/>
        </w:rPr>
        <w:t xml:space="preserve">engagement in appropriate teaching practices related to the Areas of Activity, successful </w:t>
      </w:r>
      <w:r w:rsidRPr="009037C2">
        <w:rPr>
          <w:rFonts w:ascii="Comic Sans MS" w:hAnsi="Comic Sans MS"/>
          <w:sz w:val="24"/>
          <w:szCs w:val="24"/>
        </w:rPr>
        <w:t>incorporation of subject and pedagogic research as part of an integrated approach to academic practice</w:t>
      </w:r>
      <w:r w:rsidR="00534CB0" w:rsidRPr="009037C2">
        <w:rPr>
          <w:rFonts w:ascii="Comic Sans MS" w:hAnsi="Comic Sans MS"/>
          <w:sz w:val="24"/>
          <w:szCs w:val="24"/>
        </w:rPr>
        <w:t>, and</w:t>
      </w:r>
      <w:r w:rsidRPr="009037C2">
        <w:rPr>
          <w:rFonts w:ascii="Comic Sans MS" w:hAnsi="Comic Sans MS"/>
          <w:sz w:val="24"/>
          <w:szCs w:val="24"/>
        </w:rPr>
        <w:t xml:space="preserve"> successful engagement in </w:t>
      </w:r>
      <w:r w:rsidR="00534CB0" w:rsidRPr="009037C2">
        <w:rPr>
          <w:rFonts w:ascii="Comic Sans MS" w:hAnsi="Comic Sans MS"/>
          <w:sz w:val="24"/>
          <w:szCs w:val="24"/>
        </w:rPr>
        <w:t xml:space="preserve">professional development in </w:t>
      </w:r>
      <w:r w:rsidRPr="009037C2">
        <w:rPr>
          <w:rFonts w:ascii="Comic Sans MS" w:hAnsi="Comic Sans MS"/>
          <w:sz w:val="24"/>
          <w:szCs w:val="24"/>
        </w:rPr>
        <w:t>relation to tea</w:t>
      </w:r>
      <w:r w:rsidR="004F687F" w:rsidRPr="009037C2">
        <w:rPr>
          <w:rFonts w:ascii="Comic Sans MS" w:hAnsi="Comic Sans MS"/>
          <w:sz w:val="24"/>
          <w:szCs w:val="24"/>
        </w:rPr>
        <w:t xml:space="preserve">ching, learning, </w:t>
      </w:r>
      <w:r w:rsidRPr="009037C2">
        <w:rPr>
          <w:rFonts w:ascii="Comic Sans MS" w:hAnsi="Comic Sans MS"/>
          <w:sz w:val="24"/>
          <w:szCs w:val="24"/>
        </w:rPr>
        <w:t>assessment</w:t>
      </w:r>
      <w:r w:rsidR="004F687F" w:rsidRPr="009037C2">
        <w:rPr>
          <w:rFonts w:ascii="Comic Sans MS" w:hAnsi="Comic Sans MS"/>
          <w:sz w:val="24"/>
          <w:szCs w:val="24"/>
        </w:rPr>
        <w:t>, scholarship</w:t>
      </w:r>
      <w:r w:rsidRPr="009037C2">
        <w:rPr>
          <w:rFonts w:ascii="Comic Sans MS" w:hAnsi="Comic Sans MS"/>
          <w:sz w:val="24"/>
          <w:szCs w:val="24"/>
        </w:rPr>
        <w:t xml:space="preserve"> and</w:t>
      </w:r>
      <w:r w:rsidR="004F687F" w:rsidRPr="009037C2">
        <w:rPr>
          <w:rFonts w:ascii="Comic Sans MS" w:hAnsi="Comic Sans MS"/>
          <w:sz w:val="24"/>
          <w:szCs w:val="24"/>
        </w:rPr>
        <w:t>, as</w:t>
      </w:r>
      <w:r w:rsidRPr="009037C2">
        <w:rPr>
          <w:rFonts w:ascii="Comic Sans MS" w:hAnsi="Comic Sans MS"/>
          <w:sz w:val="24"/>
          <w:szCs w:val="24"/>
        </w:rPr>
        <w:t xml:space="preserve"> appropriate</w:t>
      </w:r>
      <w:r w:rsidR="004F687F" w:rsidRPr="009037C2">
        <w:rPr>
          <w:rFonts w:ascii="Comic Sans MS" w:hAnsi="Comic Sans MS"/>
          <w:sz w:val="24"/>
          <w:szCs w:val="24"/>
        </w:rPr>
        <w:t>,</w:t>
      </w:r>
      <w:r w:rsidRPr="009037C2">
        <w:rPr>
          <w:rFonts w:ascii="Comic Sans MS" w:hAnsi="Comic Sans MS"/>
          <w:sz w:val="24"/>
          <w:szCs w:val="24"/>
        </w:rPr>
        <w:t xml:space="preserve"> related</w:t>
      </w:r>
      <w:r w:rsidR="004F687F" w:rsidRPr="009037C2">
        <w:rPr>
          <w:rFonts w:ascii="Comic Sans MS" w:hAnsi="Comic Sans MS"/>
          <w:sz w:val="24"/>
          <w:szCs w:val="24"/>
        </w:rPr>
        <w:t xml:space="preserve"> academic or</w:t>
      </w:r>
      <w:r w:rsidRPr="009037C2">
        <w:rPr>
          <w:rFonts w:ascii="Comic Sans MS" w:hAnsi="Comic Sans MS"/>
          <w:sz w:val="24"/>
          <w:szCs w:val="24"/>
        </w:rPr>
        <w:t xml:space="preserve"> professional practices.</w:t>
      </w:r>
      <w:r w:rsidR="00407E26" w:rsidRPr="009037C2">
        <w:rPr>
          <w:rFonts w:ascii="Comic Sans MS" w:hAnsi="Comic Sans MS"/>
          <w:sz w:val="24"/>
          <w:szCs w:val="24"/>
        </w:rPr>
        <w:t xml:space="preserve"> </w:t>
      </w:r>
      <w:r w:rsidR="00407E26" w:rsidRPr="009037C2">
        <w:rPr>
          <w:rFonts w:ascii="Comic Sans MS" w:hAnsi="Comic Sans MS"/>
          <w:b/>
          <w:sz w:val="24"/>
          <w:szCs w:val="24"/>
        </w:rPr>
        <w:t>The form will expand as you enter your information.</w:t>
      </w:r>
    </w:p>
    <w:p w:rsidR="00CA12DC" w:rsidRPr="009037C2" w:rsidRDefault="00CA12DC" w:rsidP="00CA12DC">
      <w:pPr>
        <w:jc w:val="both"/>
        <w:rPr>
          <w:rFonts w:ascii="Comic Sans MS" w:hAnsi="Comic Sans MS"/>
          <w:sz w:val="24"/>
          <w:szCs w:val="24"/>
        </w:rPr>
      </w:pPr>
    </w:p>
    <w:tbl>
      <w:tblPr>
        <w:tblStyle w:val="TableGrid"/>
        <w:tblW w:w="0" w:type="auto"/>
        <w:tblLook w:val="04A0" w:firstRow="1" w:lastRow="0" w:firstColumn="1" w:lastColumn="0" w:noHBand="0" w:noVBand="1"/>
      </w:tblPr>
      <w:tblGrid>
        <w:gridCol w:w="5070"/>
        <w:gridCol w:w="5528"/>
      </w:tblGrid>
      <w:tr w:rsidR="00CA12DC" w:rsidRPr="009037C2" w:rsidTr="00AC5818">
        <w:tc>
          <w:tcPr>
            <w:tcW w:w="10598" w:type="dxa"/>
            <w:gridSpan w:val="2"/>
          </w:tcPr>
          <w:p w:rsidR="00CA12DC" w:rsidRPr="009037C2" w:rsidRDefault="00CA12DC" w:rsidP="000F1367">
            <w:pPr>
              <w:jc w:val="both"/>
              <w:rPr>
                <w:rFonts w:ascii="Comic Sans MS" w:hAnsi="Comic Sans MS"/>
                <w:b/>
                <w:sz w:val="24"/>
                <w:szCs w:val="24"/>
              </w:rPr>
            </w:pPr>
            <w:r w:rsidRPr="009037C2">
              <w:rPr>
                <w:rFonts w:ascii="Comic Sans MS" w:hAnsi="Comic Sans MS"/>
                <w:b/>
                <w:sz w:val="24"/>
                <w:szCs w:val="24"/>
              </w:rPr>
              <w:t>A1:  Designing and planning learning activiti</w:t>
            </w:r>
            <w:r w:rsidR="005F1278" w:rsidRPr="009037C2">
              <w:rPr>
                <w:rFonts w:ascii="Comic Sans MS" w:hAnsi="Comic Sans MS"/>
                <w:b/>
                <w:sz w:val="24"/>
                <w:szCs w:val="24"/>
              </w:rPr>
              <w:t>es and/or programmes of study (7</w:t>
            </w:r>
            <w:r w:rsidRPr="009037C2">
              <w:rPr>
                <w:rFonts w:ascii="Comic Sans MS" w:hAnsi="Comic Sans MS"/>
                <w:b/>
                <w:sz w:val="24"/>
                <w:szCs w:val="24"/>
              </w:rPr>
              <w:t>00 words)</w:t>
            </w:r>
          </w:p>
          <w:p w:rsidR="00CA12DC" w:rsidRPr="009037C2" w:rsidRDefault="00CA12DC" w:rsidP="000F1367">
            <w:pPr>
              <w:jc w:val="both"/>
              <w:rPr>
                <w:rFonts w:ascii="Comic Sans MS" w:hAnsi="Comic Sans MS"/>
                <w:sz w:val="24"/>
                <w:szCs w:val="24"/>
              </w:rPr>
            </w:pPr>
            <w:r w:rsidRPr="009037C2">
              <w:rPr>
                <w:rFonts w:ascii="Comic Sans MS" w:hAnsi="Comic Sans MS"/>
                <w:sz w:val="24"/>
                <w:szCs w:val="24"/>
              </w:rPr>
              <w:t>Identify how you contribute to the design and planning of effective, valuable learning experiences</w:t>
            </w:r>
          </w:p>
        </w:tc>
      </w:tr>
      <w:tr w:rsidR="00CA12DC" w:rsidRPr="009037C2" w:rsidTr="00E0025F">
        <w:tc>
          <w:tcPr>
            <w:tcW w:w="5070" w:type="dxa"/>
          </w:tcPr>
          <w:p w:rsidR="00CA12DC" w:rsidRPr="009037C2" w:rsidRDefault="00CA12DC" w:rsidP="000F1367">
            <w:pPr>
              <w:rPr>
                <w:rFonts w:ascii="Comic Sans MS" w:hAnsi="Comic Sans MS"/>
                <w:sz w:val="24"/>
                <w:szCs w:val="24"/>
                <w:u w:val="single"/>
              </w:rPr>
            </w:pPr>
            <w:r w:rsidRPr="009037C2">
              <w:rPr>
                <w:rFonts w:ascii="Comic Sans MS" w:hAnsi="Comic Sans MS"/>
                <w:sz w:val="24"/>
                <w:szCs w:val="24"/>
                <w:u w:val="single"/>
              </w:rPr>
              <w:t>Engagement in a variety of learning activities, at a variety of levels e.g.</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Micro: individual/one-to-one or small groups</w:t>
            </w:r>
          </w:p>
          <w:p w:rsidR="00CA12DC" w:rsidRPr="009037C2" w:rsidRDefault="00AC5818"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Mesa: module sessions,</w:t>
            </w:r>
            <w:r w:rsidR="00CA12DC" w:rsidRPr="009037C2">
              <w:rPr>
                <w:rFonts w:ascii="Comic Sans MS" w:hAnsi="Comic Sans MS"/>
                <w:sz w:val="24"/>
                <w:szCs w:val="24"/>
              </w:rPr>
              <w:t xml:space="preserve"> course or programme level</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Macro: policy, HEI, professional body level</w:t>
            </w:r>
          </w:p>
          <w:p w:rsidR="00CA12DC" w:rsidRPr="009037C2" w:rsidRDefault="00CA12DC" w:rsidP="000F1367">
            <w:pPr>
              <w:rPr>
                <w:rFonts w:ascii="Comic Sans MS" w:hAnsi="Comic Sans MS"/>
                <w:sz w:val="24"/>
                <w:szCs w:val="24"/>
              </w:rPr>
            </w:pPr>
          </w:p>
        </w:tc>
        <w:tc>
          <w:tcPr>
            <w:tcW w:w="5528" w:type="dxa"/>
          </w:tcPr>
          <w:p w:rsidR="00CA12DC" w:rsidRPr="009037C2" w:rsidRDefault="00CA12DC" w:rsidP="000F1367">
            <w:pPr>
              <w:jc w:val="both"/>
              <w:rPr>
                <w:rFonts w:ascii="Comic Sans MS" w:hAnsi="Comic Sans MS"/>
                <w:sz w:val="24"/>
                <w:szCs w:val="24"/>
              </w:rPr>
            </w:pPr>
            <w:r w:rsidRPr="009037C2">
              <w:rPr>
                <w:rFonts w:ascii="Comic Sans MS" w:hAnsi="Comic Sans MS"/>
                <w:sz w:val="24"/>
                <w:szCs w:val="24"/>
                <w:u w:val="single"/>
              </w:rPr>
              <w:t>Evidence might include:</w:t>
            </w:r>
          </w:p>
          <w:p w:rsidR="00AC5818"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Development and enhancement of session plans</w:t>
            </w:r>
          </w:p>
          <w:p w:rsidR="00CA12DC" w:rsidRPr="009037C2" w:rsidRDefault="00AC5818"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Identifying and planning different kinds of interaction with learners in various contexts</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Design or redesign</w:t>
            </w:r>
            <w:r w:rsidR="00AC5818" w:rsidRPr="009037C2">
              <w:rPr>
                <w:rFonts w:ascii="Comic Sans MS" w:hAnsi="Comic Sans MS"/>
                <w:sz w:val="24"/>
                <w:szCs w:val="24"/>
              </w:rPr>
              <w:t xml:space="preserve"> curricula,</w:t>
            </w:r>
            <w:r w:rsidRPr="009037C2">
              <w:rPr>
                <w:rFonts w:ascii="Comic Sans MS" w:hAnsi="Comic Sans MS"/>
                <w:sz w:val="24"/>
                <w:szCs w:val="24"/>
              </w:rPr>
              <w:t xml:space="preserve"> modules or programmes</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Involvement in validation panels</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Use of individual’s learning materials by others (e.g. within/beyond own institution)</w:t>
            </w:r>
          </w:p>
          <w:p w:rsidR="00AC5818" w:rsidRPr="009037C2" w:rsidRDefault="00AC5818"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Contribution to the creation of learning resource packs and computer-based or open learning materials or the development of virtual learning environments</w:t>
            </w:r>
          </w:p>
          <w:p w:rsidR="00CA12DC" w:rsidRPr="009037C2" w:rsidRDefault="00CA12DC" w:rsidP="000F1367">
            <w:pPr>
              <w:rPr>
                <w:rFonts w:ascii="Comic Sans MS" w:hAnsi="Comic Sans MS"/>
                <w:sz w:val="24"/>
                <w:szCs w:val="24"/>
              </w:rPr>
            </w:pPr>
          </w:p>
        </w:tc>
      </w:tr>
      <w:tr w:rsidR="00AC5818" w:rsidRPr="009037C2" w:rsidTr="00AC5818">
        <w:tc>
          <w:tcPr>
            <w:tcW w:w="10598" w:type="dxa"/>
            <w:gridSpan w:val="2"/>
          </w:tcPr>
          <w:p w:rsidR="00E8294C" w:rsidRPr="009037C2" w:rsidRDefault="005F1278" w:rsidP="000F1367">
            <w:pPr>
              <w:jc w:val="both"/>
              <w:rPr>
                <w:rFonts w:ascii="Comic Sans MS" w:hAnsi="Comic Sans MS"/>
                <w:b/>
                <w:sz w:val="24"/>
                <w:szCs w:val="24"/>
                <w:u w:val="single"/>
              </w:rPr>
            </w:pPr>
            <w:r w:rsidRPr="009037C2">
              <w:rPr>
                <w:rFonts w:ascii="Comic Sans MS" w:hAnsi="Comic Sans MS"/>
                <w:b/>
                <w:sz w:val="24"/>
                <w:szCs w:val="24"/>
                <w:u w:val="single"/>
              </w:rPr>
              <w:t>Write your evidence here</w:t>
            </w:r>
          </w:p>
          <w:p w:rsidR="00CD3EEF" w:rsidRPr="009037C2" w:rsidRDefault="00CD3EEF" w:rsidP="000F1367">
            <w:pPr>
              <w:jc w:val="both"/>
              <w:rPr>
                <w:rFonts w:ascii="Comic Sans MS" w:hAnsi="Comic Sans MS"/>
                <w:b/>
                <w:sz w:val="24"/>
                <w:szCs w:val="24"/>
                <w:u w:val="single"/>
              </w:rPr>
            </w:pPr>
          </w:p>
          <w:p w:rsidR="000D4A07" w:rsidRPr="00622405" w:rsidRDefault="00CD3EEF" w:rsidP="00B33941">
            <w:pPr>
              <w:jc w:val="both"/>
              <w:rPr>
                <w:rFonts w:ascii="Comic Sans MS" w:hAnsi="Comic Sans MS"/>
                <w:sz w:val="24"/>
                <w:szCs w:val="24"/>
              </w:rPr>
            </w:pPr>
            <w:r w:rsidRPr="00622405">
              <w:rPr>
                <w:rFonts w:ascii="Comic Sans MS" w:hAnsi="Comic Sans MS"/>
                <w:sz w:val="24"/>
                <w:szCs w:val="24"/>
              </w:rPr>
              <w:lastRenderedPageBreak/>
              <w:t xml:space="preserve">An integral part of my role as a lecturer is the strategic planning and design of teaching sessions which meet the diverse needs of our students. Our learners in the health portfolio are not traditional university students </w:t>
            </w:r>
            <w:r w:rsidR="005E0FCD" w:rsidRPr="00622405">
              <w:rPr>
                <w:rFonts w:ascii="Comic Sans MS" w:hAnsi="Comic Sans MS"/>
                <w:sz w:val="24"/>
                <w:szCs w:val="24"/>
              </w:rPr>
              <w:t xml:space="preserve">with the majority of our students coming from a Communities First area, </w:t>
            </w:r>
            <w:r w:rsidR="0072417E" w:rsidRPr="00622405">
              <w:rPr>
                <w:rFonts w:ascii="Comic Sans MS" w:hAnsi="Comic Sans MS"/>
                <w:sz w:val="24"/>
                <w:szCs w:val="24"/>
              </w:rPr>
              <w:t xml:space="preserve">they are often mature students who hold no formal qualifications and fall under the umbrella of the protected characteristics as defined by the Equalities Act </w:t>
            </w:r>
            <w:sdt>
              <w:sdtPr>
                <w:rPr>
                  <w:rFonts w:ascii="Comic Sans MS" w:hAnsi="Comic Sans MS"/>
                  <w:sz w:val="24"/>
                  <w:szCs w:val="24"/>
                </w:rPr>
                <w:id w:val="375125957"/>
                <w:citation/>
              </w:sdtPr>
              <w:sdtEndPr/>
              <w:sdtContent>
                <w:r w:rsidR="0072417E" w:rsidRPr="00622405">
                  <w:rPr>
                    <w:rFonts w:ascii="Comic Sans MS" w:hAnsi="Comic Sans MS"/>
                    <w:sz w:val="24"/>
                    <w:szCs w:val="24"/>
                  </w:rPr>
                  <w:fldChar w:fldCharType="begin"/>
                </w:r>
                <w:r w:rsidR="0072417E" w:rsidRPr="00622405">
                  <w:rPr>
                    <w:rFonts w:ascii="Comic Sans MS" w:hAnsi="Comic Sans MS"/>
                    <w:sz w:val="24"/>
                    <w:szCs w:val="24"/>
                  </w:rPr>
                  <w:instrText xml:space="preserve"> CITATION HMG10 \l 2057 </w:instrText>
                </w:r>
                <w:r w:rsidR="0072417E" w:rsidRPr="00622405">
                  <w:rPr>
                    <w:rFonts w:ascii="Comic Sans MS" w:hAnsi="Comic Sans MS"/>
                    <w:sz w:val="24"/>
                    <w:szCs w:val="24"/>
                  </w:rPr>
                  <w:fldChar w:fldCharType="separate"/>
                </w:r>
                <w:r w:rsidR="0072417E" w:rsidRPr="00622405">
                  <w:rPr>
                    <w:rFonts w:ascii="Comic Sans MS" w:hAnsi="Comic Sans MS"/>
                    <w:noProof/>
                    <w:sz w:val="24"/>
                    <w:szCs w:val="24"/>
                  </w:rPr>
                  <w:t>(HM Government, 2010)</w:t>
                </w:r>
                <w:r w:rsidR="0072417E" w:rsidRPr="00622405">
                  <w:rPr>
                    <w:rFonts w:ascii="Comic Sans MS" w:hAnsi="Comic Sans MS"/>
                    <w:sz w:val="24"/>
                    <w:szCs w:val="24"/>
                  </w:rPr>
                  <w:fldChar w:fldCharType="end"/>
                </w:r>
              </w:sdtContent>
            </w:sdt>
            <w:r w:rsidR="00816BD0" w:rsidRPr="00622405">
              <w:rPr>
                <w:rFonts w:ascii="Comic Sans MS" w:hAnsi="Comic Sans MS"/>
                <w:sz w:val="24"/>
                <w:szCs w:val="24"/>
              </w:rPr>
              <w:t xml:space="preserve">. Many of our students are mature students </w:t>
            </w:r>
            <w:r w:rsidR="00B33941" w:rsidRPr="00622405">
              <w:rPr>
                <w:rFonts w:ascii="Comic Sans MS" w:hAnsi="Comic Sans MS"/>
                <w:sz w:val="24"/>
                <w:szCs w:val="24"/>
              </w:rPr>
              <w:t xml:space="preserve">who have </w:t>
            </w:r>
            <w:r w:rsidR="00816BD0" w:rsidRPr="00622405">
              <w:rPr>
                <w:rFonts w:ascii="Comic Sans MS" w:hAnsi="Comic Sans MS"/>
                <w:sz w:val="24"/>
                <w:szCs w:val="24"/>
              </w:rPr>
              <w:t xml:space="preserve">caring and work commitments </w:t>
            </w:r>
            <w:r w:rsidR="00B33941" w:rsidRPr="00622405">
              <w:rPr>
                <w:rFonts w:ascii="Comic Sans MS" w:hAnsi="Comic Sans MS"/>
                <w:sz w:val="24"/>
                <w:szCs w:val="24"/>
              </w:rPr>
              <w:t xml:space="preserve">therefore in </w:t>
            </w:r>
            <w:r w:rsidR="00816BD0" w:rsidRPr="00622405">
              <w:rPr>
                <w:rFonts w:ascii="Comic Sans MS" w:hAnsi="Comic Sans MS"/>
                <w:sz w:val="24"/>
                <w:szCs w:val="24"/>
              </w:rPr>
              <w:t xml:space="preserve">line with the Welsh Assembly </w:t>
            </w:r>
            <w:r w:rsidR="00B33941" w:rsidRPr="00622405">
              <w:rPr>
                <w:rFonts w:ascii="Comic Sans MS" w:hAnsi="Comic Sans MS"/>
                <w:sz w:val="24"/>
                <w:szCs w:val="24"/>
              </w:rPr>
              <w:t>Governments</w:t>
            </w:r>
            <w:r w:rsidR="00816BD0" w:rsidRPr="00622405">
              <w:rPr>
                <w:rFonts w:ascii="Comic Sans MS" w:hAnsi="Comic Sans MS"/>
                <w:sz w:val="24"/>
                <w:szCs w:val="24"/>
              </w:rPr>
              <w:t xml:space="preserve"> strategy to widen participation in higher education I devise my teaching programmes to reflect </w:t>
            </w:r>
            <w:r w:rsidR="00B33941" w:rsidRPr="00622405">
              <w:rPr>
                <w:rFonts w:ascii="Comic Sans MS" w:hAnsi="Comic Sans MS"/>
                <w:sz w:val="24"/>
                <w:szCs w:val="24"/>
              </w:rPr>
              <w:t>the diverse and individual needs of learners.</w:t>
            </w:r>
            <w:r w:rsidR="000D4A07" w:rsidRPr="00622405">
              <w:rPr>
                <w:rFonts w:ascii="Comic Sans MS" w:hAnsi="Comic Sans MS"/>
                <w:sz w:val="24"/>
                <w:szCs w:val="24"/>
              </w:rPr>
              <w:t>(V</w:t>
            </w:r>
            <w:r w:rsidR="005A620E" w:rsidRPr="00622405">
              <w:rPr>
                <w:rFonts w:ascii="Comic Sans MS" w:hAnsi="Comic Sans MS"/>
                <w:sz w:val="24"/>
                <w:szCs w:val="24"/>
              </w:rPr>
              <w:t xml:space="preserve">1, V2). </w:t>
            </w:r>
            <w:r w:rsidR="00B33941" w:rsidRPr="00622405">
              <w:rPr>
                <w:rFonts w:ascii="Comic Sans MS" w:hAnsi="Comic Sans MS"/>
                <w:sz w:val="24"/>
                <w:szCs w:val="24"/>
              </w:rPr>
              <w:t xml:space="preserve"> All my resources are uploaded onto an online learning platform (Moodle) where students can access on-line videos, additional learnin</w:t>
            </w:r>
            <w:r w:rsidR="000D4A07" w:rsidRPr="00622405">
              <w:rPr>
                <w:rFonts w:ascii="Comic Sans MS" w:hAnsi="Comic Sans MS"/>
                <w:sz w:val="24"/>
                <w:szCs w:val="24"/>
              </w:rPr>
              <w:t xml:space="preserve">g materials such as reports and reading materials devised to widen students analytical and critical thinking skills. This allows for differentiation as it allows students to progress at their own pace and allows for more able students to develop a deeper understanding of the subject area. </w:t>
            </w:r>
            <w:r w:rsidR="00622405" w:rsidRPr="00622405">
              <w:rPr>
                <w:rFonts w:ascii="Comic Sans MS" w:hAnsi="Comic Sans MS"/>
                <w:sz w:val="24"/>
                <w:szCs w:val="24"/>
              </w:rPr>
              <w:t>( V2</w:t>
            </w:r>
            <w:r w:rsidR="00D338CF">
              <w:rPr>
                <w:rFonts w:ascii="Comic Sans MS" w:hAnsi="Comic Sans MS"/>
                <w:sz w:val="24"/>
                <w:szCs w:val="24"/>
              </w:rPr>
              <w:t>, K4</w:t>
            </w:r>
            <w:r w:rsidR="00622405" w:rsidRPr="00622405">
              <w:rPr>
                <w:rFonts w:ascii="Comic Sans MS" w:hAnsi="Comic Sans MS"/>
                <w:sz w:val="24"/>
                <w:szCs w:val="24"/>
              </w:rPr>
              <w:t>)</w:t>
            </w:r>
          </w:p>
          <w:p w:rsidR="00B33941" w:rsidRPr="00622405" w:rsidRDefault="00571321" w:rsidP="00B33941">
            <w:pPr>
              <w:jc w:val="both"/>
              <w:rPr>
                <w:rFonts w:ascii="Comic Sans MS" w:hAnsi="Comic Sans MS"/>
                <w:sz w:val="24"/>
                <w:szCs w:val="24"/>
              </w:rPr>
            </w:pPr>
            <w:r w:rsidRPr="00622405">
              <w:rPr>
                <w:rFonts w:ascii="Comic Sans MS" w:hAnsi="Comic Sans MS"/>
                <w:sz w:val="24"/>
                <w:szCs w:val="24"/>
              </w:rPr>
              <w:t xml:space="preserve"> In addition Moodle allows for effective communication through the use of a forums and messages allowing for shared learning and interaction outside the classroom thus enhancing cognition through social learning (</w:t>
            </w:r>
            <w:proofErr w:type="gramStart"/>
            <w:r w:rsidRPr="00622405">
              <w:rPr>
                <w:rFonts w:ascii="Comic Sans MS" w:hAnsi="Comic Sans MS"/>
                <w:color w:val="252525"/>
                <w:sz w:val="24"/>
                <w:szCs w:val="24"/>
                <w:shd w:val="clear" w:color="auto" w:fill="FFFFFF"/>
              </w:rPr>
              <w:t>Vygotsky ,</w:t>
            </w:r>
            <w:r w:rsidR="005A620E" w:rsidRPr="00622405">
              <w:rPr>
                <w:rFonts w:ascii="Comic Sans MS" w:hAnsi="Comic Sans MS"/>
                <w:color w:val="252525"/>
                <w:sz w:val="24"/>
                <w:szCs w:val="24"/>
                <w:shd w:val="clear" w:color="auto" w:fill="FFFFFF"/>
              </w:rPr>
              <w:t>1978</w:t>
            </w:r>
            <w:proofErr w:type="gramEnd"/>
            <w:r w:rsidRPr="00622405">
              <w:rPr>
                <w:rFonts w:ascii="Comic Sans MS" w:hAnsi="Comic Sans MS"/>
                <w:color w:val="252525"/>
                <w:sz w:val="24"/>
                <w:szCs w:val="24"/>
                <w:shd w:val="clear" w:color="auto" w:fill="FFFFFF"/>
              </w:rPr>
              <w:t>)</w:t>
            </w:r>
            <w:r w:rsidR="000D4A07" w:rsidRPr="00622405">
              <w:rPr>
                <w:rFonts w:ascii="Comic Sans MS" w:hAnsi="Comic Sans MS"/>
                <w:color w:val="252525"/>
                <w:sz w:val="24"/>
                <w:szCs w:val="24"/>
                <w:shd w:val="clear" w:color="auto" w:fill="FFFFFF"/>
              </w:rPr>
              <w:t xml:space="preserve">. </w:t>
            </w:r>
            <w:r w:rsidR="00B33941" w:rsidRPr="00622405">
              <w:rPr>
                <w:rFonts w:ascii="Comic Sans MS" w:hAnsi="Comic Sans MS"/>
                <w:sz w:val="24"/>
                <w:szCs w:val="24"/>
              </w:rPr>
              <w:t>This</w:t>
            </w:r>
            <w:r w:rsidR="000D4A07" w:rsidRPr="00622405">
              <w:rPr>
                <w:rFonts w:ascii="Comic Sans MS" w:hAnsi="Comic Sans MS"/>
                <w:sz w:val="24"/>
                <w:szCs w:val="24"/>
              </w:rPr>
              <w:t xml:space="preserve"> also</w:t>
            </w:r>
            <w:r w:rsidR="00B33941" w:rsidRPr="00622405">
              <w:rPr>
                <w:rFonts w:ascii="Comic Sans MS" w:hAnsi="Comic Sans MS"/>
                <w:sz w:val="24"/>
                <w:szCs w:val="24"/>
              </w:rPr>
              <w:t xml:space="preserve"> allows students to interact and engage with the learning materials in their own time, at their own pace before and after class allowing lecture time to be dedicated to more flipped learning where students become more active participants in their own learning (</w:t>
            </w:r>
            <w:proofErr w:type="spellStart"/>
            <w:r w:rsidR="00B33941" w:rsidRPr="00622405">
              <w:rPr>
                <w:rFonts w:ascii="Comic Sans MS" w:hAnsi="Comic Sans MS"/>
                <w:sz w:val="24"/>
                <w:szCs w:val="24"/>
              </w:rPr>
              <w:t>Svensson</w:t>
            </w:r>
            <w:proofErr w:type="spellEnd"/>
            <w:r w:rsidR="00B33941" w:rsidRPr="00622405">
              <w:rPr>
                <w:rFonts w:ascii="Comic Sans MS" w:hAnsi="Comic Sans MS"/>
                <w:sz w:val="24"/>
                <w:szCs w:val="24"/>
              </w:rPr>
              <w:t xml:space="preserve"> &amp;  </w:t>
            </w:r>
            <w:proofErr w:type="spellStart"/>
            <w:r w:rsidR="00B33941" w:rsidRPr="00622405">
              <w:rPr>
                <w:rFonts w:ascii="Comic Sans MS" w:hAnsi="Comic Sans MS"/>
                <w:sz w:val="24"/>
                <w:szCs w:val="24"/>
              </w:rPr>
              <w:t>Adawi</w:t>
            </w:r>
            <w:proofErr w:type="spellEnd"/>
            <w:r w:rsidR="00B33941" w:rsidRPr="00622405">
              <w:rPr>
                <w:rFonts w:ascii="Comic Sans MS" w:hAnsi="Comic Sans MS"/>
                <w:sz w:val="24"/>
                <w:szCs w:val="24"/>
              </w:rPr>
              <w:t xml:space="preserve"> 2015)</w:t>
            </w:r>
            <w:r w:rsidR="005A620E" w:rsidRPr="00622405">
              <w:rPr>
                <w:rFonts w:ascii="Comic Sans MS" w:hAnsi="Comic Sans MS"/>
                <w:sz w:val="24"/>
                <w:szCs w:val="24"/>
              </w:rPr>
              <w:t xml:space="preserve"> .(K4</w:t>
            </w:r>
            <w:r w:rsidR="00D338CF">
              <w:rPr>
                <w:rFonts w:ascii="Comic Sans MS" w:hAnsi="Comic Sans MS"/>
                <w:sz w:val="24"/>
                <w:szCs w:val="24"/>
              </w:rPr>
              <w:t>, V1, V2</w:t>
            </w:r>
            <w:r w:rsidR="005A620E" w:rsidRPr="00622405">
              <w:rPr>
                <w:rFonts w:ascii="Comic Sans MS" w:hAnsi="Comic Sans MS"/>
                <w:sz w:val="24"/>
                <w:szCs w:val="24"/>
              </w:rPr>
              <w:t>)</w:t>
            </w:r>
            <w:r w:rsidR="00B33941" w:rsidRPr="00622405">
              <w:rPr>
                <w:rFonts w:ascii="Comic Sans MS" w:hAnsi="Comic Sans MS"/>
                <w:sz w:val="24"/>
                <w:szCs w:val="24"/>
              </w:rPr>
              <w:t xml:space="preserve"> </w:t>
            </w:r>
          </w:p>
          <w:p w:rsidR="00816BD0" w:rsidRPr="00622405" w:rsidRDefault="00B33941" w:rsidP="00A75781">
            <w:pPr>
              <w:jc w:val="both"/>
              <w:rPr>
                <w:rFonts w:ascii="Comic Sans MS" w:hAnsi="Comic Sans MS"/>
                <w:sz w:val="24"/>
                <w:szCs w:val="24"/>
              </w:rPr>
            </w:pPr>
            <w:r w:rsidRPr="00622405">
              <w:rPr>
                <w:rFonts w:ascii="Comic Sans MS" w:hAnsi="Comic Sans MS"/>
                <w:sz w:val="24"/>
                <w:szCs w:val="24"/>
              </w:rPr>
              <w:t xml:space="preserve"> </w:t>
            </w:r>
          </w:p>
          <w:p w:rsidR="00816BD0" w:rsidRPr="00622405" w:rsidRDefault="00816BD0" w:rsidP="00A75781">
            <w:pPr>
              <w:jc w:val="both"/>
              <w:rPr>
                <w:rFonts w:ascii="Comic Sans MS" w:hAnsi="Comic Sans MS"/>
                <w:sz w:val="24"/>
                <w:szCs w:val="24"/>
              </w:rPr>
            </w:pPr>
          </w:p>
          <w:p w:rsidR="00A75781" w:rsidRPr="00622405" w:rsidRDefault="00A75781" w:rsidP="00A75781">
            <w:pPr>
              <w:jc w:val="both"/>
              <w:rPr>
                <w:rFonts w:ascii="Comic Sans MS" w:hAnsi="Comic Sans MS"/>
                <w:sz w:val="24"/>
                <w:szCs w:val="24"/>
              </w:rPr>
            </w:pPr>
            <w:r w:rsidRPr="00622405">
              <w:rPr>
                <w:rFonts w:ascii="Comic Sans MS" w:hAnsi="Comic Sans MS"/>
                <w:sz w:val="24"/>
                <w:szCs w:val="24"/>
              </w:rPr>
              <w:t>Learning objectives are designed to meet the learning objectives as set out in the validation document and in line with the Quality Assurance Agencies (QAA) framework appropriate to the level of study (QAA, 2014) (K</w:t>
            </w:r>
            <w:r w:rsidR="00622405" w:rsidRPr="00622405">
              <w:rPr>
                <w:rFonts w:ascii="Comic Sans MS" w:hAnsi="Comic Sans MS"/>
                <w:sz w:val="24"/>
                <w:szCs w:val="24"/>
              </w:rPr>
              <w:t>1 , K</w:t>
            </w:r>
            <w:r w:rsidRPr="00622405">
              <w:rPr>
                <w:rFonts w:ascii="Comic Sans MS" w:hAnsi="Comic Sans MS"/>
                <w:sz w:val="24"/>
                <w:szCs w:val="24"/>
              </w:rPr>
              <w:t>2). My role is to design programmes that not only will help students meet the academic and professional demands of nursing and allied professions.</w:t>
            </w:r>
            <w:r w:rsidR="001A6065" w:rsidRPr="00622405">
              <w:rPr>
                <w:rFonts w:ascii="Comic Sans MS" w:hAnsi="Comic Sans MS"/>
                <w:sz w:val="24"/>
                <w:szCs w:val="24"/>
              </w:rPr>
              <w:t xml:space="preserve"> Curriculum design therefore take into account the personal and professional qualities and skills required by other professional bodies such as the Nursing and Midwifery Council </w:t>
            </w:r>
            <w:r w:rsidR="00587926" w:rsidRPr="00622405">
              <w:rPr>
                <w:rFonts w:ascii="Comic Sans MS" w:hAnsi="Comic Sans MS"/>
                <w:sz w:val="24"/>
                <w:szCs w:val="24"/>
              </w:rPr>
              <w:t>(NMC ,2017) and are embedded throughout.</w:t>
            </w:r>
            <w:r w:rsidR="00622405" w:rsidRPr="00622405">
              <w:rPr>
                <w:rFonts w:ascii="Comic Sans MS" w:hAnsi="Comic Sans MS"/>
                <w:sz w:val="24"/>
                <w:szCs w:val="24"/>
              </w:rPr>
              <w:t>(V4)</w:t>
            </w:r>
          </w:p>
          <w:p w:rsidR="00A75781" w:rsidRPr="00622405" w:rsidRDefault="00A75781" w:rsidP="00E36733">
            <w:pPr>
              <w:pStyle w:val="Heading2"/>
              <w:shd w:val="clear" w:color="auto" w:fill="FFFFFF"/>
              <w:spacing w:before="0" w:beforeAutospacing="0" w:after="0" w:afterAutospacing="0" w:line="298" w:lineRule="atLeast"/>
              <w:outlineLvl w:val="1"/>
              <w:rPr>
                <w:rFonts w:ascii="Comic Sans MS" w:hAnsi="Comic Sans MS"/>
                <w:b w:val="0"/>
                <w:sz w:val="24"/>
                <w:szCs w:val="24"/>
              </w:rPr>
            </w:pPr>
          </w:p>
          <w:p w:rsidR="002306C5" w:rsidRPr="00622405" w:rsidRDefault="00A05895" w:rsidP="00E36733">
            <w:pPr>
              <w:pStyle w:val="Heading2"/>
              <w:shd w:val="clear" w:color="auto" w:fill="FFFFFF"/>
              <w:spacing w:before="0" w:beforeAutospacing="0" w:after="0" w:afterAutospacing="0" w:line="298" w:lineRule="atLeast"/>
              <w:outlineLvl w:val="1"/>
              <w:rPr>
                <w:rFonts w:ascii="Comic Sans MS" w:hAnsi="Comic Sans MS"/>
                <w:b w:val="0"/>
                <w:sz w:val="24"/>
                <w:szCs w:val="24"/>
              </w:rPr>
            </w:pPr>
            <w:r w:rsidRPr="00622405">
              <w:rPr>
                <w:rFonts w:ascii="Comic Sans MS" w:hAnsi="Comic Sans MS"/>
                <w:b w:val="0"/>
                <w:sz w:val="24"/>
                <w:szCs w:val="24"/>
              </w:rPr>
              <w:t xml:space="preserve">Central to the design of the learning programmes is the diverse learning </w:t>
            </w:r>
            <w:r w:rsidR="00E36733" w:rsidRPr="00622405">
              <w:rPr>
                <w:rFonts w:ascii="Comic Sans MS" w:hAnsi="Comic Sans MS"/>
                <w:b w:val="0"/>
                <w:sz w:val="24"/>
                <w:szCs w:val="24"/>
              </w:rPr>
              <w:t>styles of the students all sessions include an element of all the learning styles visual, auditory and  kinaesthetic</w:t>
            </w:r>
            <w:r w:rsidR="001549D5" w:rsidRPr="00622405">
              <w:rPr>
                <w:rFonts w:ascii="Comic Sans MS" w:hAnsi="Comic Sans MS"/>
                <w:b w:val="0"/>
                <w:sz w:val="24"/>
                <w:szCs w:val="24"/>
              </w:rPr>
              <w:t xml:space="preserve"> (Fleming, 2006). Active student involvement is key to all my learning activities with students learning through doing and social interaction with their peers (Dewy, 2009).</w:t>
            </w:r>
            <w:r w:rsidR="00622405" w:rsidRPr="00622405">
              <w:rPr>
                <w:rFonts w:ascii="Comic Sans MS" w:hAnsi="Comic Sans MS"/>
                <w:b w:val="0"/>
                <w:sz w:val="24"/>
                <w:szCs w:val="24"/>
              </w:rPr>
              <w:t xml:space="preserve"> (V1, V2</w:t>
            </w:r>
            <w:r w:rsidR="00D338CF">
              <w:rPr>
                <w:rFonts w:ascii="Comic Sans MS" w:hAnsi="Comic Sans MS"/>
                <w:b w:val="0"/>
                <w:sz w:val="24"/>
                <w:szCs w:val="24"/>
              </w:rPr>
              <w:t>, V3</w:t>
            </w:r>
            <w:r w:rsidR="00622405" w:rsidRPr="00622405">
              <w:rPr>
                <w:rFonts w:ascii="Comic Sans MS" w:hAnsi="Comic Sans MS"/>
                <w:b w:val="0"/>
                <w:sz w:val="24"/>
                <w:szCs w:val="24"/>
              </w:rPr>
              <w:t>).</w:t>
            </w:r>
          </w:p>
          <w:p w:rsidR="002306C5" w:rsidRPr="00622405" w:rsidRDefault="002306C5" w:rsidP="00E36733">
            <w:pPr>
              <w:pStyle w:val="Heading2"/>
              <w:shd w:val="clear" w:color="auto" w:fill="FFFFFF"/>
              <w:spacing w:before="0" w:beforeAutospacing="0" w:after="0" w:afterAutospacing="0" w:line="298" w:lineRule="atLeast"/>
              <w:outlineLvl w:val="1"/>
              <w:rPr>
                <w:rFonts w:ascii="Comic Sans MS" w:hAnsi="Comic Sans MS"/>
                <w:b w:val="0"/>
                <w:sz w:val="24"/>
                <w:szCs w:val="24"/>
              </w:rPr>
            </w:pPr>
          </w:p>
          <w:p w:rsidR="001549D5" w:rsidRPr="00622405" w:rsidRDefault="002306C5" w:rsidP="00E36733">
            <w:pPr>
              <w:pStyle w:val="Heading2"/>
              <w:shd w:val="clear" w:color="auto" w:fill="FFFFFF"/>
              <w:spacing w:before="0" w:beforeAutospacing="0" w:after="0" w:afterAutospacing="0" w:line="298" w:lineRule="atLeast"/>
              <w:outlineLvl w:val="1"/>
              <w:rPr>
                <w:rFonts w:ascii="Comic Sans MS" w:hAnsi="Comic Sans MS"/>
                <w:b w:val="0"/>
                <w:sz w:val="24"/>
                <w:szCs w:val="24"/>
              </w:rPr>
            </w:pPr>
            <w:r w:rsidRPr="00622405">
              <w:rPr>
                <w:rFonts w:ascii="Comic Sans MS" w:hAnsi="Comic Sans MS"/>
                <w:b w:val="0"/>
                <w:sz w:val="24"/>
                <w:szCs w:val="24"/>
              </w:rPr>
              <w:t xml:space="preserve">As well as taking into account individuals learning styles I try to </w:t>
            </w:r>
            <w:r w:rsidR="002F4F80" w:rsidRPr="00622405">
              <w:rPr>
                <w:rFonts w:ascii="Comic Sans MS" w:hAnsi="Comic Sans MS"/>
                <w:b w:val="0"/>
                <w:sz w:val="24"/>
                <w:szCs w:val="24"/>
              </w:rPr>
              <w:t>challenge and stretch my</w:t>
            </w:r>
            <w:r w:rsidRPr="00622405">
              <w:rPr>
                <w:rFonts w:ascii="Comic Sans MS" w:hAnsi="Comic Sans MS"/>
                <w:b w:val="0"/>
                <w:sz w:val="24"/>
                <w:szCs w:val="24"/>
              </w:rPr>
              <w:t xml:space="preserve"> </w:t>
            </w:r>
            <w:r w:rsidR="002F4F80" w:rsidRPr="00622405">
              <w:rPr>
                <w:rFonts w:ascii="Comic Sans MS" w:hAnsi="Comic Sans MS"/>
                <w:b w:val="0"/>
                <w:sz w:val="24"/>
                <w:szCs w:val="24"/>
              </w:rPr>
              <w:t>students thus</w:t>
            </w:r>
            <w:r w:rsidRPr="00622405">
              <w:rPr>
                <w:rFonts w:ascii="Comic Sans MS" w:hAnsi="Comic Sans MS"/>
                <w:b w:val="0"/>
                <w:sz w:val="24"/>
                <w:szCs w:val="24"/>
              </w:rPr>
              <w:t xml:space="preserve"> helping then a</w:t>
            </w:r>
            <w:r w:rsidR="002F4F80" w:rsidRPr="00622405">
              <w:rPr>
                <w:rFonts w:ascii="Comic Sans MS" w:hAnsi="Comic Sans MS"/>
                <w:b w:val="0"/>
                <w:sz w:val="24"/>
                <w:szCs w:val="24"/>
              </w:rPr>
              <w:t>cquire a more enquiring mind. Through careful curriculum design I try to stretch and develop students thus harbouring an eagerness to venture into uncharted territories and encouraging independent learners.</w:t>
            </w:r>
          </w:p>
          <w:p w:rsidR="002306C5" w:rsidRPr="00622405" w:rsidRDefault="002306C5" w:rsidP="00E36733">
            <w:pPr>
              <w:pStyle w:val="Heading2"/>
              <w:shd w:val="clear" w:color="auto" w:fill="FFFFFF"/>
              <w:spacing w:before="0" w:beforeAutospacing="0" w:after="0" w:afterAutospacing="0" w:line="298" w:lineRule="atLeast"/>
              <w:outlineLvl w:val="1"/>
              <w:rPr>
                <w:rFonts w:ascii="Comic Sans MS" w:hAnsi="Comic Sans MS"/>
                <w:b w:val="0"/>
                <w:sz w:val="24"/>
                <w:szCs w:val="24"/>
              </w:rPr>
            </w:pPr>
          </w:p>
          <w:p w:rsidR="002306C5" w:rsidRPr="00622405" w:rsidRDefault="002306C5" w:rsidP="00E36733">
            <w:pPr>
              <w:pStyle w:val="Heading2"/>
              <w:shd w:val="clear" w:color="auto" w:fill="FFFFFF"/>
              <w:spacing w:before="0" w:beforeAutospacing="0" w:after="0" w:afterAutospacing="0" w:line="298" w:lineRule="atLeast"/>
              <w:outlineLvl w:val="1"/>
              <w:rPr>
                <w:rFonts w:ascii="Comic Sans MS" w:hAnsi="Comic Sans MS"/>
                <w:b w:val="0"/>
                <w:sz w:val="24"/>
                <w:szCs w:val="24"/>
              </w:rPr>
            </w:pPr>
          </w:p>
          <w:p w:rsidR="002306C5" w:rsidRPr="00622405" w:rsidRDefault="002306C5" w:rsidP="00E36733">
            <w:pPr>
              <w:pStyle w:val="Heading2"/>
              <w:shd w:val="clear" w:color="auto" w:fill="FFFFFF"/>
              <w:spacing w:before="0" w:beforeAutospacing="0" w:after="0" w:afterAutospacing="0" w:line="298" w:lineRule="atLeast"/>
              <w:outlineLvl w:val="1"/>
              <w:rPr>
                <w:rFonts w:ascii="Comic Sans MS" w:hAnsi="Comic Sans MS"/>
                <w:b w:val="0"/>
                <w:sz w:val="24"/>
                <w:szCs w:val="24"/>
              </w:rPr>
            </w:pPr>
          </w:p>
          <w:p w:rsidR="00E36733" w:rsidRPr="00622405" w:rsidRDefault="00E36733" w:rsidP="00E36733">
            <w:pPr>
              <w:pStyle w:val="Heading2"/>
              <w:shd w:val="clear" w:color="auto" w:fill="FFFFFF"/>
              <w:spacing w:before="0" w:beforeAutospacing="0" w:after="0" w:afterAutospacing="0" w:line="298" w:lineRule="atLeast"/>
              <w:outlineLvl w:val="1"/>
              <w:rPr>
                <w:rFonts w:ascii="Comic Sans MS" w:hAnsi="Comic Sans MS"/>
                <w:b w:val="0"/>
                <w:sz w:val="24"/>
                <w:szCs w:val="24"/>
              </w:rPr>
            </w:pPr>
            <w:r w:rsidRPr="00622405">
              <w:rPr>
                <w:rFonts w:ascii="Comic Sans MS" w:hAnsi="Comic Sans MS"/>
                <w:b w:val="0"/>
                <w:sz w:val="24"/>
                <w:szCs w:val="24"/>
              </w:rPr>
              <w:t xml:space="preserve"> </w:t>
            </w:r>
            <w:r w:rsidR="000A5690" w:rsidRPr="00622405">
              <w:rPr>
                <w:rFonts w:ascii="Comic Sans MS" w:hAnsi="Comic Sans MS"/>
                <w:b w:val="0"/>
                <w:sz w:val="24"/>
                <w:szCs w:val="24"/>
              </w:rPr>
              <w:t>Modifications in the design of my teaching sessions also helps students to reflect on their own preferred method of learning and processing knowledge. This results in increased motivation and develops student’s self-confidence</w:t>
            </w:r>
            <w:r w:rsidR="00587926" w:rsidRPr="00622405">
              <w:rPr>
                <w:rFonts w:ascii="Comic Sans MS" w:hAnsi="Comic Sans MS"/>
                <w:b w:val="0"/>
                <w:sz w:val="24"/>
                <w:szCs w:val="24"/>
              </w:rPr>
              <w:t>.</w:t>
            </w:r>
          </w:p>
          <w:p w:rsidR="00E8294C" w:rsidRPr="00622405" w:rsidRDefault="00E8294C" w:rsidP="000F1367">
            <w:pPr>
              <w:jc w:val="both"/>
              <w:rPr>
                <w:rFonts w:ascii="Comic Sans MS" w:hAnsi="Comic Sans MS"/>
                <w:sz w:val="24"/>
                <w:szCs w:val="24"/>
              </w:rPr>
            </w:pPr>
          </w:p>
          <w:p w:rsidR="007F63A2" w:rsidRPr="00622405" w:rsidRDefault="00B33941" w:rsidP="000F1367">
            <w:pPr>
              <w:jc w:val="both"/>
              <w:rPr>
                <w:rFonts w:ascii="Comic Sans MS" w:hAnsi="Comic Sans MS"/>
                <w:sz w:val="24"/>
                <w:szCs w:val="24"/>
              </w:rPr>
            </w:pPr>
            <w:r w:rsidRPr="00622405">
              <w:rPr>
                <w:rFonts w:ascii="Comic Sans MS" w:hAnsi="Comic Sans MS"/>
                <w:sz w:val="24"/>
                <w:szCs w:val="24"/>
              </w:rPr>
              <w:t>A</w:t>
            </w:r>
            <w:r w:rsidR="00A05895" w:rsidRPr="00622405">
              <w:rPr>
                <w:rFonts w:ascii="Comic Sans MS" w:hAnsi="Comic Sans MS"/>
                <w:sz w:val="24"/>
                <w:szCs w:val="24"/>
              </w:rPr>
              <w:t>ll lessons are designed in line with Blooms Taxonomy and look to assess the different levels of learning; knowledge, comprehension, analysis, synthesis and evaluation. In order to facilitate this a wide range of teaching techniques are utilised coupled with formative and summative assessments to check that learning has taken place.</w:t>
            </w:r>
            <w:r w:rsidR="007F63A2" w:rsidRPr="00622405">
              <w:rPr>
                <w:rFonts w:ascii="Comic Sans MS" w:hAnsi="Comic Sans MS"/>
                <w:sz w:val="24"/>
                <w:szCs w:val="24"/>
              </w:rPr>
              <w:t xml:space="preserve"> Part of my role is to develop </w:t>
            </w:r>
            <w:r w:rsidRPr="00622405">
              <w:rPr>
                <w:rFonts w:ascii="Comic Sans MS" w:hAnsi="Comic Sans MS"/>
                <w:sz w:val="24"/>
                <w:szCs w:val="24"/>
              </w:rPr>
              <w:t>student’s</w:t>
            </w:r>
            <w:r w:rsidR="007F63A2" w:rsidRPr="00622405">
              <w:rPr>
                <w:rFonts w:ascii="Comic Sans MS" w:hAnsi="Comic Sans MS"/>
                <w:sz w:val="24"/>
                <w:szCs w:val="24"/>
              </w:rPr>
              <w:t xml:space="preserve"> ability to </w:t>
            </w:r>
            <w:r w:rsidR="00A5416D" w:rsidRPr="00622405">
              <w:rPr>
                <w:rFonts w:ascii="Comic Sans MS" w:hAnsi="Comic Sans MS"/>
                <w:sz w:val="24"/>
                <w:szCs w:val="24"/>
              </w:rPr>
              <w:t>be autonomous learners;</w:t>
            </w:r>
            <w:r w:rsidR="007F63A2" w:rsidRPr="00622405">
              <w:rPr>
                <w:rFonts w:ascii="Comic Sans MS" w:hAnsi="Comic Sans MS"/>
                <w:sz w:val="24"/>
                <w:szCs w:val="24"/>
              </w:rPr>
              <w:t xml:space="preserve"> students often have a wealth of professional experience and I encourage the sharing of this through small group, one to one and whole class interactions.</w:t>
            </w:r>
            <w:r w:rsidR="001A6065" w:rsidRPr="00622405">
              <w:rPr>
                <w:rFonts w:ascii="Comic Sans MS" w:hAnsi="Comic Sans MS"/>
                <w:sz w:val="24"/>
                <w:szCs w:val="24"/>
              </w:rPr>
              <w:t xml:space="preserve"> </w:t>
            </w:r>
            <w:r w:rsidR="00587926" w:rsidRPr="00622405">
              <w:rPr>
                <w:rFonts w:ascii="Comic Sans MS" w:hAnsi="Comic Sans MS"/>
                <w:sz w:val="24"/>
                <w:szCs w:val="24"/>
              </w:rPr>
              <w:t xml:space="preserve">The use of one to one and small </w:t>
            </w:r>
            <w:proofErr w:type="gramStart"/>
            <w:r w:rsidR="00587926" w:rsidRPr="00622405">
              <w:rPr>
                <w:rFonts w:ascii="Comic Sans MS" w:hAnsi="Comic Sans MS"/>
                <w:sz w:val="24"/>
                <w:szCs w:val="24"/>
              </w:rPr>
              <w:t>groups</w:t>
            </w:r>
            <w:proofErr w:type="gramEnd"/>
            <w:r w:rsidR="00587926" w:rsidRPr="00622405">
              <w:rPr>
                <w:rFonts w:ascii="Comic Sans MS" w:hAnsi="Comic Sans MS"/>
                <w:sz w:val="24"/>
                <w:szCs w:val="24"/>
              </w:rPr>
              <w:t xml:space="preserve"> tasks also allows for more timid students to interact and voice their views and allows for social constructive learning to take part (Kula, 2013). All my i</w:t>
            </w:r>
            <w:r w:rsidR="007F63A2" w:rsidRPr="00622405">
              <w:rPr>
                <w:rFonts w:ascii="Comic Sans MS" w:hAnsi="Comic Sans MS"/>
                <w:sz w:val="24"/>
                <w:szCs w:val="24"/>
              </w:rPr>
              <w:t>nstruction is delivered through a student centred approach where only a small element of teaching is formal and where more knowledge is constructed through the use of discussion and interaction</w:t>
            </w:r>
            <w:r w:rsidR="00A5416D" w:rsidRPr="00622405">
              <w:rPr>
                <w:rFonts w:ascii="Comic Sans MS" w:hAnsi="Comic Sans MS"/>
                <w:sz w:val="24"/>
                <w:szCs w:val="24"/>
              </w:rPr>
              <w:t xml:space="preserve"> thus developing more varied and </w:t>
            </w:r>
            <w:r w:rsidR="002F4F80" w:rsidRPr="00622405">
              <w:rPr>
                <w:rFonts w:ascii="Comic Sans MS" w:hAnsi="Comic Sans MS"/>
                <w:sz w:val="24"/>
                <w:szCs w:val="24"/>
              </w:rPr>
              <w:t>meaningful</w:t>
            </w:r>
            <w:r w:rsidRPr="00622405">
              <w:rPr>
                <w:rFonts w:ascii="Comic Sans MS" w:hAnsi="Comic Sans MS"/>
                <w:sz w:val="24"/>
                <w:szCs w:val="24"/>
              </w:rPr>
              <w:t xml:space="preserve"> learning</w:t>
            </w:r>
            <w:r w:rsidR="00587926" w:rsidRPr="00622405">
              <w:rPr>
                <w:rFonts w:ascii="Comic Sans MS" w:hAnsi="Comic Sans MS"/>
                <w:sz w:val="24"/>
                <w:szCs w:val="24"/>
              </w:rPr>
              <w:t xml:space="preserve"> (Bandura, 1977).</w:t>
            </w:r>
            <w:r w:rsidR="00622405" w:rsidRPr="00622405">
              <w:rPr>
                <w:rFonts w:ascii="Comic Sans MS" w:hAnsi="Comic Sans MS"/>
                <w:sz w:val="24"/>
                <w:szCs w:val="24"/>
              </w:rPr>
              <w:t xml:space="preserve"> (V1, V2, V3 )</w:t>
            </w:r>
          </w:p>
          <w:p w:rsidR="0032697F" w:rsidRPr="00622405" w:rsidRDefault="0032697F" w:rsidP="000F1367">
            <w:pPr>
              <w:jc w:val="both"/>
              <w:rPr>
                <w:rFonts w:ascii="Comic Sans MS" w:hAnsi="Comic Sans MS"/>
                <w:sz w:val="24"/>
                <w:szCs w:val="24"/>
              </w:rPr>
            </w:pPr>
          </w:p>
          <w:p w:rsidR="0032697F" w:rsidRPr="00622405" w:rsidRDefault="0032697F" w:rsidP="0032697F">
            <w:pPr>
              <w:jc w:val="both"/>
              <w:rPr>
                <w:rFonts w:ascii="Comic Sans MS" w:hAnsi="Comic Sans MS"/>
                <w:sz w:val="24"/>
                <w:szCs w:val="24"/>
              </w:rPr>
            </w:pPr>
            <w:r w:rsidRPr="00622405">
              <w:rPr>
                <w:rFonts w:ascii="Comic Sans MS" w:hAnsi="Comic Sans MS"/>
                <w:sz w:val="24"/>
                <w:szCs w:val="24"/>
              </w:rPr>
              <w:t xml:space="preserve">A vital part of curriculum design is to check that learning has taken place this is assessed by formative and summative assessment. This also allows me to assess understanding and allows me to modify and amend my teaching accordingly. </w:t>
            </w:r>
          </w:p>
          <w:p w:rsidR="000A5690" w:rsidRPr="00622405" w:rsidRDefault="00A05895" w:rsidP="000F1367">
            <w:pPr>
              <w:jc w:val="both"/>
              <w:rPr>
                <w:rFonts w:ascii="Comic Sans MS" w:hAnsi="Comic Sans MS"/>
                <w:sz w:val="24"/>
                <w:szCs w:val="24"/>
              </w:rPr>
            </w:pPr>
            <w:r w:rsidRPr="00622405">
              <w:rPr>
                <w:rFonts w:ascii="Comic Sans MS" w:hAnsi="Comic Sans MS"/>
                <w:sz w:val="24"/>
                <w:szCs w:val="24"/>
              </w:rPr>
              <w:t>Feedback is given formally and informally and students are offered one-one and group tutorials so that feedback can be tailored to their individual needs and learning styles.</w:t>
            </w:r>
            <w:r w:rsidR="000A5690" w:rsidRPr="00622405">
              <w:rPr>
                <w:rFonts w:ascii="Comic Sans MS" w:hAnsi="Comic Sans MS"/>
                <w:sz w:val="24"/>
                <w:szCs w:val="24"/>
              </w:rPr>
              <w:t xml:space="preserve"> </w:t>
            </w:r>
            <w:r w:rsidR="0032697F" w:rsidRPr="00622405">
              <w:rPr>
                <w:rFonts w:ascii="Comic Sans MS" w:hAnsi="Comic Sans MS"/>
                <w:sz w:val="24"/>
                <w:szCs w:val="24"/>
              </w:rPr>
              <w:t>This also allows me to receive vital feedback from students on my teaching and allows me to amend future sessions based on this feedback.</w:t>
            </w:r>
            <w:r w:rsidR="005A620E" w:rsidRPr="00622405">
              <w:rPr>
                <w:rFonts w:ascii="Comic Sans MS" w:hAnsi="Comic Sans MS"/>
                <w:sz w:val="24"/>
                <w:szCs w:val="24"/>
              </w:rPr>
              <w:t xml:space="preserve"> (K5)</w:t>
            </w:r>
          </w:p>
          <w:p w:rsidR="002F4F80" w:rsidRPr="00622405" w:rsidRDefault="002F4F80" w:rsidP="000F1367">
            <w:pPr>
              <w:jc w:val="both"/>
              <w:rPr>
                <w:rFonts w:ascii="Comic Sans MS" w:hAnsi="Comic Sans MS"/>
                <w:sz w:val="24"/>
                <w:szCs w:val="24"/>
              </w:rPr>
            </w:pPr>
          </w:p>
          <w:p w:rsidR="002F4F80" w:rsidRPr="00622405" w:rsidRDefault="002F4F80" w:rsidP="00622405">
            <w:pPr>
              <w:pStyle w:val="Bibliography"/>
              <w:spacing w:line="360" w:lineRule="auto"/>
              <w:ind w:left="720" w:hanging="720"/>
              <w:rPr>
                <w:rFonts w:ascii="Comic Sans MS" w:hAnsi="Comic Sans MS"/>
                <w:noProof/>
                <w:sz w:val="24"/>
                <w:szCs w:val="24"/>
              </w:rPr>
            </w:pPr>
            <w:r w:rsidRPr="00622405">
              <w:rPr>
                <w:rFonts w:ascii="Comic Sans MS" w:hAnsi="Comic Sans MS"/>
                <w:noProof/>
                <w:sz w:val="24"/>
                <w:szCs w:val="24"/>
              </w:rPr>
              <w:t xml:space="preserve">Bandura, A. (1977). </w:t>
            </w:r>
            <w:r w:rsidRPr="00622405">
              <w:rPr>
                <w:rFonts w:ascii="Comic Sans MS" w:hAnsi="Comic Sans MS"/>
                <w:i/>
                <w:iCs/>
                <w:noProof/>
                <w:sz w:val="24"/>
                <w:szCs w:val="24"/>
              </w:rPr>
              <w:t>Social Learning Theory.</w:t>
            </w:r>
            <w:r w:rsidRPr="00622405">
              <w:rPr>
                <w:rFonts w:ascii="Comic Sans MS" w:hAnsi="Comic Sans MS"/>
                <w:noProof/>
                <w:sz w:val="24"/>
                <w:szCs w:val="24"/>
              </w:rPr>
              <w:t xml:space="preserve"> New York: Central Learning Press.</w:t>
            </w:r>
          </w:p>
          <w:p w:rsidR="002F4F80" w:rsidRPr="00622405" w:rsidRDefault="002F4F80" w:rsidP="00622405">
            <w:pPr>
              <w:pStyle w:val="Bibliography"/>
              <w:spacing w:line="360" w:lineRule="auto"/>
              <w:ind w:left="720" w:hanging="720"/>
              <w:rPr>
                <w:rFonts w:ascii="Comic Sans MS" w:hAnsi="Comic Sans MS"/>
                <w:noProof/>
                <w:sz w:val="24"/>
                <w:szCs w:val="24"/>
              </w:rPr>
            </w:pPr>
          </w:p>
          <w:p w:rsidR="002F4F80" w:rsidRPr="00622405" w:rsidRDefault="002F4F80" w:rsidP="00622405">
            <w:pPr>
              <w:pStyle w:val="Bibliography"/>
              <w:spacing w:line="360" w:lineRule="auto"/>
              <w:ind w:left="720" w:hanging="720"/>
              <w:rPr>
                <w:rFonts w:ascii="Comic Sans MS" w:hAnsi="Comic Sans MS"/>
                <w:noProof/>
                <w:sz w:val="24"/>
                <w:szCs w:val="24"/>
              </w:rPr>
            </w:pPr>
            <w:r w:rsidRPr="00622405">
              <w:rPr>
                <w:rFonts w:ascii="Comic Sans MS" w:hAnsi="Comic Sans MS"/>
                <w:noProof/>
                <w:sz w:val="24"/>
                <w:szCs w:val="24"/>
              </w:rPr>
              <w:t xml:space="preserve">Dewy, John . (2009). </w:t>
            </w:r>
            <w:r w:rsidRPr="00622405">
              <w:rPr>
                <w:rFonts w:ascii="Comic Sans MS" w:hAnsi="Comic Sans MS"/>
                <w:i/>
                <w:iCs/>
                <w:noProof/>
                <w:sz w:val="24"/>
                <w:szCs w:val="24"/>
              </w:rPr>
              <w:t>Democracy and Education: An Introduction to the Philosophy of Education.</w:t>
            </w:r>
            <w:r w:rsidRPr="00622405">
              <w:rPr>
                <w:rFonts w:ascii="Comic Sans MS" w:hAnsi="Comic Sans MS"/>
                <w:noProof/>
                <w:sz w:val="24"/>
                <w:szCs w:val="24"/>
              </w:rPr>
              <w:t xml:space="preserve"> Floating Press: York.</w:t>
            </w:r>
          </w:p>
          <w:p w:rsidR="002F4F80" w:rsidRPr="00622405" w:rsidRDefault="002F4F80" w:rsidP="00622405">
            <w:pPr>
              <w:pStyle w:val="Bibliography"/>
              <w:spacing w:line="360" w:lineRule="auto"/>
              <w:ind w:left="720" w:hanging="720"/>
              <w:rPr>
                <w:rFonts w:ascii="Comic Sans MS" w:hAnsi="Comic Sans MS"/>
                <w:noProof/>
                <w:sz w:val="24"/>
                <w:szCs w:val="24"/>
              </w:rPr>
            </w:pPr>
          </w:p>
          <w:p w:rsidR="002F4F80" w:rsidRPr="00622405" w:rsidRDefault="002F4F80" w:rsidP="00622405">
            <w:pPr>
              <w:pStyle w:val="Bibliography"/>
              <w:spacing w:line="360" w:lineRule="auto"/>
              <w:ind w:left="720" w:hanging="720"/>
              <w:rPr>
                <w:rFonts w:ascii="Comic Sans MS" w:hAnsi="Comic Sans MS"/>
                <w:noProof/>
                <w:sz w:val="24"/>
                <w:szCs w:val="24"/>
              </w:rPr>
            </w:pPr>
            <w:r w:rsidRPr="00622405">
              <w:rPr>
                <w:rFonts w:ascii="Comic Sans MS" w:hAnsi="Comic Sans MS"/>
                <w:noProof/>
                <w:sz w:val="24"/>
                <w:szCs w:val="24"/>
              </w:rPr>
              <w:t xml:space="preserve">Fleming, N. D. (2006). </w:t>
            </w:r>
            <w:r w:rsidRPr="00622405">
              <w:rPr>
                <w:rFonts w:ascii="Comic Sans MS" w:hAnsi="Comic Sans MS"/>
                <w:i/>
                <w:iCs/>
                <w:noProof/>
                <w:sz w:val="24"/>
                <w:szCs w:val="24"/>
              </w:rPr>
              <w:t>V.A.R.K Visual, Aural/Auditory, Read/Write, Kinesthetic.</w:t>
            </w:r>
            <w:r w:rsidRPr="00622405">
              <w:rPr>
                <w:rFonts w:ascii="Comic Sans MS" w:hAnsi="Comic Sans MS"/>
                <w:noProof/>
                <w:sz w:val="24"/>
                <w:szCs w:val="24"/>
              </w:rPr>
              <w:t xml:space="preserve"> New Zealand: Bonwell Green.</w:t>
            </w:r>
          </w:p>
          <w:p w:rsidR="00622405" w:rsidRPr="00622405" w:rsidRDefault="00622405" w:rsidP="00622405">
            <w:pPr>
              <w:spacing w:line="360" w:lineRule="auto"/>
              <w:rPr>
                <w:rFonts w:ascii="Comic Sans MS" w:hAnsi="Comic Sans MS"/>
                <w:sz w:val="24"/>
                <w:szCs w:val="24"/>
              </w:rPr>
            </w:pPr>
          </w:p>
          <w:p w:rsidR="00622405" w:rsidRPr="00622405" w:rsidRDefault="00622405" w:rsidP="00622405">
            <w:pPr>
              <w:spacing w:line="360" w:lineRule="auto"/>
              <w:rPr>
                <w:rFonts w:ascii="Comic Sans MS" w:hAnsi="Comic Sans MS"/>
                <w:sz w:val="24"/>
                <w:szCs w:val="24"/>
              </w:rPr>
            </w:pPr>
            <w:r w:rsidRPr="00622405">
              <w:rPr>
                <w:rFonts w:ascii="Comic Sans MS" w:hAnsi="Comic Sans MS"/>
                <w:sz w:val="24"/>
                <w:szCs w:val="24"/>
              </w:rPr>
              <w:t xml:space="preserve">HM Government, 2010. Equalities Act. [Online] Available at: </w:t>
            </w:r>
            <w:r w:rsidRPr="00622405">
              <w:rPr>
                <w:rFonts w:ascii="Comic Sans MS" w:hAnsi="Comic Sans MS"/>
                <w:sz w:val="24"/>
                <w:szCs w:val="24"/>
              </w:rPr>
              <w:lastRenderedPageBreak/>
              <w:t>http://www.legislation.gov.uk/ukpga/2010/15/pdfs/ukpga_20100015_en.pdf [Accessed 2 July 2017].</w:t>
            </w:r>
          </w:p>
          <w:p w:rsidR="002F4F80" w:rsidRPr="00622405" w:rsidRDefault="002F4F80" w:rsidP="00622405">
            <w:pPr>
              <w:pStyle w:val="Bibliography"/>
              <w:spacing w:line="360" w:lineRule="auto"/>
              <w:ind w:left="720" w:hanging="720"/>
              <w:rPr>
                <w:rFonts w:ascii="Comic Sans MS" w:hAnsi="Comic Sans MS"/>
                <w:noProof/>
                <w:sz w:val="24"/>
                <w:szCs w:val="24"/>
              </w:rPr>
            </w:pPr>
            <w:r w:rsidRPr="00622405">
              <w:rPr>
                <w:rFonts w:ascii="Comic Sans MS" w:hAnsi="Comic Sans MS"/>
                <w:noProof/>
                <w:sz w:val="24"/>
                <w:szCs w:val="24"/>
              </w:rPr>
              <w:t xml:space="preserve">Kula, A. (2013). </w:t>
            </w:r>
            <w:r w:rsidRPr="00622405">
              <w:rPr>
                <w:rFonts w:ascii="Comic Sans MS" w:hAnsi="Comic Sans MS"/>
                <w:i/>
                <w:iCs/>
                <w:noProof/>
                <w:sz w:val="24"/>
                <w:szCs w:val="24"/>
              </w:rPr>
              <w:t>Social Constructivism and the Philosophy of Science.</w:t>
            </w:r>
            <w:r w:rsidRPr="00622405">
              <w:rPr>
                <w:rFonts w:ascii="Comic Sans MS" w:hAnsi="Comic Sans MS"/>
                <w:noProof/>
                <w:sz w:val="24"/>
                <w:szCs w:val="24"/>
              </w:rPr>
              <w:t xml:space="preserve"> London: Routeledge .</w:t>
            </w:r>
          </w:p>
          <w:p w:rsidR="002F4F80" w:rsidRPr="00622405" w:rsidRDefault="002F4F80" w:rsidP="00622405">
            <w:pPr>
              <w:spacing w:line="360" w:lineRule="auto"/>
              <w:rPr>
                <w:rFonts w:ascii="Comic Sans MS" w:hAnsi="Comic Sans MS"/>
                <w:sz w:val="24"/>
                <w:szCs w:val="24"/>
              </w:rPr>
            </w:pPr>
            <w:proofErr w:type="spellStart"/>
            <w:r w:rsidRPr="00622405">
              <w:rPr>
                <w:rFonts w:ascii="Comic Sans MS" w:hAnsi="Comic Sans MS"/>
                <w:sz w:val="24"/>
                <w:szCs w:val="24"/>
              </w:rPr>
              <w:t>Svensson</w:t>
            </w:r>
            <w:proofErr w:type="spellEnd"/>
            <w:r w:rsidRPr="00622405">
              <w:rPr>
                <w:rFonts w:ascii="Comic Sans MS" w:hAnsi="Comic Sans MS"/>
                <w:sz w:val="24"/>
                <w:szCs w:val="24"/>
              </w:rPr>
              <w:t>, L</w:t>
            </w:r>
            <w:proofErr w:type="gramStart"/>
            <w:r w:rsidRPr="00622405">
              <w:rPr>
                <w:rFonts w:ascii="Comic Sans MS" w:hAnsi="Comic Sans MS"/>
                <w:sz w:val="24"/>
                <w:szCs w:val="24"/>
              </w:rPr>
              <w:t>.&amp;</w:t>
            </w:r>
            <w:proofErr w:type="gramEnd"/>
            <w:r w:rsidRPr="00622405">
              <w:rPr>
                <w:rFonts w:ascii="Comic Sans MS" w:hAnsi="Comic Sans MS"/>
                <w:sz w:val="24"/>
                <w:szCs w:val="24"/>
              </w:rPr>
              <w:t xml:space="preserve"> </w:t>
            </w:r>
            <w:proofErr w:type="spellStart"/>
            <w:r w:rsidRPr="00622405">
              <w:rPr>
                <w:rFonts w:ascii="Comic Sans MS" w:hAnsi="Comic Sans MS"/>
                <w:sz w:val="24"/>
                <w:szCs w:val="24"/>
              </w:rPr>
              <w:t>Adawi</w:t>
            </w:r>
            <w:proofErr w:type="spellEnd"/>
            <w:r w:rsidRPr="00622405">
              <w:rPr>
                <w:rFonts w:ascii="Comic Sans MS" w:hAnsi="Comic Sans MS"/>
                <w:sz w:val="24"/>
                <w:szCs w:val="24"/>
              </w:rPr>
              <w:t>, T. 2015.</w:t>
            </w:r>
            <w:r w:rsidRPr="00622405">
              <w:rPr>
                <w:rFonts w:ascii="Comic Sans MS" w:hAnsi="Comic Sans MS"/>
                <w:i/>
                <w:sz w:val="24"/>
                <w:szCs w:val="24"/>
              </w:rPr>
              <w:t>Designing and Evaluating a Flipped Signals and Systems Course</w:t>
            </w:r>
            <w:r w:rsidRPr="00622405">
              <w:rPr>
                <w:rFonts w:ascii="Comic Sans MS" w:hAnsi="Comic Sans MS"/>
                <w:sz w:val="24"/>
                <w:szCs w:val="24"/>
              </w:rPr>
              <w:t>. Proceedings of the 14th European Conference on e-Learning – ECEL 2015, Hatfield, UK, 29-30 October 2015 pp. 584-591.</w:t>
            </w:r>
          </w:p>
          <w:p w:rsidR="002F4F80" w:rsidRPr="00622405" w:rsidRDefault="002F4F80" w:rsidP="00622405">
            <w:pPr>
              <w:pStyle w:val="Bibliography"/>
              <w:spacing w:line="360" w:lineRule="auto"/>
              <w:ind w:left="720" w:hanging="720"/>
              <w:rPr>
                <w:rFonts w:ascii="Comic Sans MS" w:hAnsi="Comic Sans MS"/>
                <w:noProof/>
                <w:sz w:val="24"/>
                <w:szCs w:val="24"/>
              </w:rPr>
            </w:pPr>
            <w:r w:rsidRPr="00622405">
              <w:rPr>
                <w:rFonts w:ascii="Comic Sans MS" w:hAnsi="Comic Sans MS"/>
                <w:sz w:val="24"/>
                <w:szCs w:val="24"/>
              </w:rPr>
              <w:fldChar w:fldCharType="begin"/>
            </w:r>
            <w:r w:rsidRPr="00622405">
              <w:rPr>
                <w:rFonts w:ascii="Comic Sans MS" w:hAnsi="Comic Sans MS"/>
                <w:sz w:val="24"/>
                <w:szCs w:val="24"/>
              </w:rPr>
              <w:instrText xml:space="preserve"> BIBLIOGRAPHY  \l 2057 </w:instrText>
            </w:r>
            <w:r w:rsidRPr="00622405">
              <w:rPr>
                <w:rFonts w:ascii="Comic Sans MS" w:hAnsi="Comic Sans MS"/>
                <w:sz w:val="24"/>
                <w:szCs w:val="24"/>
              </w:rPr>
              <w:fldChar w:fldCharType="separate"/>
            </w:r>
            <w:r w:rsidRPr="00622405">
              <w:rPr>
                <w:rFonts w:ascii="Comic Sans MS" w:hAnsi="Comic Sans MS"/>
                <w:noProof/>
                <w:sz w:val="24"/>
                <w:szCs w:val="24"/>
              </w:rPr>
              <w:t xml:space="preserve">QAA. (2014). </w:t>
            </w:r>
            <w:r w:rsidRPr="00622405">
              <w:rPr>
                <w:rFonts w:ascii="Comic Sans MS" w:hAnsi="Comic Sans MS"/>
                <w:i/>
                <w:iCs/>
                <w:noProof/>
                <w:sz w:val="24"/>
                <w:szCs w:val="24"/>
              </w:rPr>
              <w:t>UK Quality Code for Higher Education Part A: Setting and Maintaining Academic Standards.</w:t>
            </w:r>
            <w:r w:rsidRPr="00622405">
              <w:rPr>
                <w:rFonts w:ascii="Comic Sans MS" w:hAnsi="Comic Sans MS"/>
                <w:noProof/>
                <w:sz w:val="24"/>
                <w:szCs w:val="24"/>
              </w:rPr>
              <w:t xml:space="preserve"> London: QAA.</w:t>
            </w:r>
          </w:p>
          <w:p w:rsidR="002F4F80" w:rsidRPr="00622405" w:rsidRDefault="002F4F80" w:rsidP="00622405">
            <w:pPr>
              <w:spacing w:line="360" w:lineRule="auto"/>
              <w:rPr>
                <w:rFonts w:ascii="Comic Sans MS" w:hAnsi="Comic Sans MS"/>
                <w:noProof/>
                <w:sz w:val="24"/>
                <w:szCs w:val="24"/>
              </w:rPr>
            </w:pPr>
            <w:r w:rsidRPr="00622405">
              <w:rPr>
                <w:rFonts w:ascii="Comic Sans MS" w:hAnsi="Comic Sans MS"/>
                <w:sz w:val="24"/>
                <w:szCs w:val="24"/>
              </w:rPr>
              <w:fldChar w:fldCharType="end"/>
            </w:r>
            <w:r w:rsidRPr="00622405">
              <w:rPr>
                <w:rFonts w:ascii="Comic Sans MS" w:hAnsi="Comic Sans MS"/>
                <w:noProof/>
                <w:sz w:val="24"/>
                <w:szCs w:val="24"/>
              </w:rPr>
              <w:t xml:space="preserve">Vygotsky, L. S. (1978). </w:t>
            </w:r>
            <w:r w:rsidRPr="00622405">
              <w:rPr>
                <w:rFonts w:ascii="Comic Sans MS" w:hAnsi="Comic Sans MS"/>
                <w:i/>
                <w:iCs/>
                <w:noProof/>
                <w:sz w:val="24"/>
                <w:szCs w:val="24"/>
              </w:rPr>
              <w:t>Mind in society: The development of higher psychological processes.</w:t>
            </w:r>
            <w:r w:rsidRPr="00622405">
              <w:rPr>
                <w:rFonts w:ascii="Comic Sans MS" w:hAnsi="Comic Sans MS"/>
                <w:noProof/>
                <w:sz w:val="24"/>
                <w:szCs w:val="24"/>
              </w:rPr>
              <w:t xml:space="preserve"> Cambridge: Harvard Press.</w:t>
            </w:r>
          </w:p>
          <w:p w:rsidR="002F4F80" w:rsidRPr="00622405" w:rsidRDefault="002F4F80" w:rsidP="00622405">
            <w:pPr>
              <w:spacing w:line="360" w:lineRule="auto"/>
              <w:rPr>
                <w:rFonts w:ascii="Comic Sans MS" w:hAnsi="Comic Sans MS"/>
                <w:sz w:val="24"/>
                <w:szCs w:val="24"/>
              </w:rPr>
            </w:pPr>
          </w:p>
          <w:p w:rsidR="002F4F80" w:rsidRPr="00622405" w:rsidRDefault="002F4F80" w:rsidP="002F4F80">
            <w:pPr>
              <w:jc w:val="both"/>
              <w:rPr>
                <w:rFonts w:ascii="Comic Sans MS" w:hAnsi="Comic Sans MS"/>
                <w:sz w:val="24"/>
                <w:szCs w:val="24"/>
              </w:rPr>
            </w:pPr>
          </w:p>
          <w:p w:rsidR="0072417E" w:rsidRPr="009037C2" w:rsidRDefault="00A05895" w:rsidP="000F1367">
            <w:pPr>
              <w:jc w:val="both"/>
              <w:rPr>
                <w:rFonts w:ascii="Comic Sans MS" w:hAnsi="Comic Sans MS"/>
                <w:sz w:val="24"/>
                <w:szCs w:val="24"/>
              </w:rPr>
            </w:pPr>
            <w:r w:rsidRPr="009037C2">
              <w:rPr>
                <w:rFonts w:ascii="Comic Sans MS" w:hAnsi="Comic Sans MS"/>
                <w:sz w:val="24"/>
                <w:szCs w:val="24"/>
              </w:rPr>
              <w:t xml:space="preserve"> </w:t>
            </w:r>
          </w:p>
          <w:p w:rsidR="00A05895" w:rsidRPr="009037C2" w:rsidRDefault="00A05895" w:rsidP="000F1367">
            <w:pPr>
              <w:jc w:val="both"/>
              <w:rPr>
                <w:rFonts w:ascii="Comic Sans MS" w:hAnsi="Comic Sans MS"/>
                <w:sz w:val="24"/>
                <w:szCs w:val="24"/>
              </w:rPr>
            </w:pPr>
          </w:p>
          <w:p w:rsidR="00A05895" w:rsidRPr="009037C2" w:rsidRDefault="00A05895" w:rsidP="000F1367">
            <w:pPr>
              <w:jc w:val="both"/>
              <w:rPr>
                <w:rFonts w:ascii="Comic Sans MS" w:hAnsi="Comic Sans MS"/>
                <w:sz w:val="24"/>
                <w:szCs w:val="24"/>
              </w:rPr>
            </w:pPr>
          </w:p>
          <w:p w:rsidR="00A05895" w:rsidRPr="009037C2" w:rsidRDefault="00A05895" w:rsidP="000F1367">
            <w:pPr>
              <w:jc w:val="both"/>
              <w:rPr>
                <w:rFonts w:ascii="Comic Sans MS" w:hAnsi="Comic Sans MS"/>
                <w:sz w:val="24"/>
                <w:szCs w:val="24"/>
              </w:rPr>
            </w:pPr>
          </w:p>
          <w:p w:rsidR="0072417E" w:rsidRPr="009037C2" w:rsidRDefault="0072417E" w:rsidP="000F1367">
            <w:pPr>
              <w:jc w:val="both"/>
              <w:rPr>
                <w:rFonts w:ascii="Comic Sans MS" w:hAnsi="Comic Sans MS"/>
                <w:sz w:val="24"/>
                <w:szCs w:val="24"/>
              </w:rPr>
            </w:pPr>
          </w:p>
          <w:p w:rsidR="0072417E" w:rsidRPr="009037C2" w:rsidRDefault="0072417E" w:rsidP="000F1367">
            <w:pPr>
              <w:jc w:val="both"/>
              <w:rPr>
                <w:rFonts w:ascii="Comic Sans MS" w:hAnsi="Comic Sans MS"/>
                <w:sz w:val="24"/>
                <w:szCs w:val="24"/>
              </w:rPr>
            </w:pPr>
          </w:p>
          <w:p w:rsidR="0072417E" w:rsidRPr="009037C2" w:rsidRDefault="0072417E" w:rsidP="000F1367">
            <w:pPr>
              <w:jc w:val="both"/>
              <w:rPr>
                <w:rFonts w:ascii="Comic Sans MS" w:hAnsi="Comic Sans MS"/>
                <w:sz w:val="24"/>
                <w:szCs w:val="24"/>
              </w:rPr>
            </w:pPr>
          </w:p>
          <w:p w:rsidR="006B28C6" w:rsidRPr="009037C2" w:rsidRDefault="006B28C6" w:rsidP="000F1367">
            <w:pPr>
              <w:jc w:val="both"/>
              <w:rPr>
                <w:rFonts w:ascii="Comic Sans MS" w:hAnsi="Comic Sans MS"/>
                <w:sz w:val="24"/>
                <w:szCs w:val="24"/>
              </w:rPr>
            </w:pPr>
          </w:p>
          <w:p w:rsidR="00CD3EEF" w:rsidRPr="009037C2" w:rsidRDefault="00CD3EEF" w:rsidP="00E8294C">
            <w:pPr>
              <w:jc w:val="both"/>
              <w:rPr>
                <w:rFonts w:ascii="Comic Sans MS" w:hAnsi="Comic Sans MS"/>
                <w:sz w:val="24"/>
                <w:szCs w:val="24"/>
              </w:rPr>
            </w:pPr>
          </w:p>
          <w:p w:rsidR="00CD3EEF" w:rsidRPr="009037C2" w:rsidRDefault="00CD3EEF" w:rsidP="00E8294C">
            <w:pPr>
              <w:jc w:val="both"/>
              <w:rPr>
                <w:rFonts w:ascii="Comic Sans MS" w:hAnsi="Comic Sans MS"/>
                <w:sz w:val="24"/>
                <w:szCs w:val="24"/>
              </w:rPr>
            </w:pPr>
          </w:p>
          <w:p w:rsidR="005F1278" w:rsidRPr="009037C2" w:rsidRDefault="005F1278" w:rsidP="000F1367">
            <w:pPr>
              <w:jc w:val="both"/>
              <w:rPr>
                <w:rFonts w:ascii="Comic Sans MS" w:hAnsi="Comic Sans MS"/>
                <w:sz w:val="24"/>
                <w:szCs w:val="24"/>
              </w:rPr>
            </w:pPr>
          </w:p>
          <w:p w:rsidR="005F1278" w:rsidRPr="009037C2" w:rsidRDefault="005F1278" w:rsidP="000F1367">
            <w:pPr>
              <w:jc w:val="both"/>
              <w:rPr>
                <w:rFonts w:ascii="Comic Sans MS" w:hAnsi="Comic Sans MS"/>
                <w:sz w:val="24"/>
                <w:szCs w:val="24"/>
              </w:rPr>
            </w:pPr>
          </w:p>
          <w:p w:rsidR="005F1278" w:rsidRPr="009037C2" w:rsidRDefault="005F1278" w:rsidP="000F1367">
            <w:pPr>
              <w:jc w:val="both"/>
              <w:rPr>
                <w:rFonts w:ascii="Comic Sans MS" w:hAnsi="Comic Sans MS"/>
                <w:sz w:val="24"/>
                <w:szCs w:val="24"/>
              </w:rPr>
            </w:pPr>
          </w:p>
          <w:p w:rsidR="005F1278" w:rsidRPr="009037C2" w:rsidRDefault="005F1278" w:rsidP="000F1367">
            <w:pPr>
              <w:jc w:val="both"/>
              <w:rPr>
                <w:rFonts w:ascii="Comic Sans MS" w:hAnsi="Comic Sans MS"/>
                <w:sz w:val="24"/>
                <w:szCs w:val="24"/>
              </w:rPr>
            </w:pPr>
          </w:p>
          <w:p w:rsidR="005407DE" w:rsidRPr="009037C2" w:rsidRDefault="005407DE" w:rsidP="000F1367">
            <w:pPr>
              <w:jc w:val="both"/>
              <w:rPr>
                <w:rFonts w:ascii="Comic Sans MS" w:hAnsi="Comic Sans MS"/>
                <w:sz w:val="24"/>
                <w:szCs w:val="24"/>
              </w:rPr>
            </w:pPr>
          </w:p>
          <w:p w:rsidR="00407E26" w:rsidRPr="009037C2" w:rsidRDefault="00407E26" w:rsidP="000F1367">
            <w:pPr>
              <w:jc w:val="both"/>
              <w:rPr>
                <w:rFonts w:ascii="Comic Sans MS" w:hAnsi="Comic Sans MS"/>
                <w:sz w:val="24"/>
                <w:szCs w:val="24"/>
              </w:rPr>
            </w:pPr>
          </w:p>
          <w:p w:rsidR="00407E26" w:rsidRPr="009037C2" w:rsidRDefault="00407E26" w:rsidP="000F1367">
            <w:pPr>
              <w:jc w:val="both"/>
              <w:rPr>
                <w:rFonts w:ascii="Comic Sans MS" w:hAnsi="Comic Sans MS"/>
                <w:sz w:val="24"/>
                <w:szCs w:val="24"/>
              </w:rPr>
            </w:pPr>
          </w:p>
        </w:tc>
      </w:tr>
    </w:tbl>
    <w:p w:rsidR="00CA12DC" w:rsidRPr="009037C2" w:rsidRDefault="00CA12DC" w:rsidP="00CA12DC">
      <w:pPr>
        <w:jc w:val="both"/>
        <w:rPr>
          <w:rFonts w:ascii="Comic Sans MS" w:hAnsi="Comic Sans MS"/>
          <w:sz w:val="24"/>
          <w:szCs w:val="24"/>
        </w:rPr>
      </w:pPr>
    </w:p>
    <w:tbl>
      <w:tblPr>
        <w:tblStyle w:val="TableGrid"/>
        <w:tblW w:w="0" w:type="auto"/>
        <w:tblLook w:val="04A0" w:firstRow="1" w:lastRow="0" w:firstColumn="1" w:lastColumn="0" w:noHBand="0" w:noVBand="1"/>
      </w:tblPr>
      <w:tblGrid>
        <w:gridCol w:w="5070"/>
        <w:gridCol w:w="5528"/>
      </w:tblGrid>
      <w:tr w:rsidR="00CA12DC" w:rsidRPr="009037C2" w:rsidTr="00AC5818">
        <w:tc>
          <w:tcPr>
            <w:tcW w:w="10598" w:type="dxa"/>
            <w:gridSpan w:val="2"/>
          </w:tcPr>
          <w:p w:rsidR="00CA12DC" w:rsidRPr="009037C2" w:rsidRDefault="00CA12DC" w:rsidP="000F1367">
            <w:pPr>
              <w:jc w:val="both"/>
              <w:rPr>
                <w:rFonts w:ascii="Comic Sans MS" w:hAnsi="Comic Sans MS"/>
                <w:b/>
                <w:sz w:val="24"/>
                <w:szCs w:val="24"/>
              </w:rPr>
            </w:pPr>
            <w:r w:rsidRPr="009037C2">
              <w:rPr>
                <w:rFonts w:ascii="Comic Sans MS" w:hAnsi="Comic Sans MS"/>
                <w:b/>
                <w:sz w:val="24"/>
                <w:szCs w:val="24"/>
              </w:rPr>
              <w:t>A2:  Teachi</w:t>
            </w:r>
            <w:r w:rsidR="005F1278" w:rsidRPr="009037C2">
              <w:rPr>
                <w:rFonts w:ascii="Comic Sans MS" w:hAnsi="Comic Sans MS"/>
                <w:b/>
                <w:sz w:val="24"/>
                <w:szCs w:val="24"/>
              </w:rPr>
              <w:t>ng and/or supporting learning (7</w:t>
            </w:r>
            <w:r w:rsidRPr="009037C2">
              <w:rPr>
                <w:rFonts w:ascii="Comic Sans MS" w:hAnsi="Comic Sans MS"/>
                <w:b/>
                <w:sz w:val="24"/>
                <w:szCs w:val="24"/>
              </w:rPr>
              <w:t>00 words)</w:t>
            </w:r>
          </w:p>
          <w:p w:rsidR="00CA12DC" w:rsidRPr="009037C2" w:rsidRDefault="005F1278" w:rsidP="000F1367">
            <w:pPr>
              <w:jc w:val="both"/>
              <w:rPr>
                <w:rFonts w:ascii="Comic Sans MS" w:hAnsi="Comic Sans MS"/>
                <w:sz w:val="24"/>
                <w:szCs w:val="24"/>
              </w:rPr>
            </w:pPr>
            <w:r w:rsidRPr="009037C2">
              <w:rPr>
                <w:rFonts w:ascii="Comic Sans MS" w:hAnsi="Comic Sans MS"/>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9037C2" w:rsidTr="00E0025F">
        <w:tc>
          <w:tcPr>
            <w:tcW w:w="5070" w:type="dxa"/>
          </w:tcPr>
          <w:p w:rsidR="00CA12DC" w:rsidRPr="009037C2" w:rsidRDefault="00CA12DC" w:rsidP="000F1367">
            <w:pPr>
              <w:rPr>
                <w:rFonts w:ascii="Comic Sans MS" w:hAnsi="Comic Sans MS"/>
                <w:sz w:val="24"/>
                <w:szCs w:val="24"/>
                <w:u w:val="single"/>
              </w:rPr>
            </w:pPr>
            <w:r w:rsidRPr="009037C2">
              <w:rPr>
                <w:rFonts w:ascii="Comic Sans MS" w:hAnsi="Comic Sans MS"/>
                <w:sz w:val="24"/>
                <w:szCs w:val="24"/>
                <w:u w:val="single"/>
              </w:rPr>
              <w:t xml:space="preserve">Engagement in appropriate teaching and </w:t>
            </w:r>
            <w:r w:rsidRPr="009037C2">
              <w:rPr>
                <w:rFonts w:ascii="Comic Sans MS" w:hAnsi="Comic Sans MS"/>
                <w:sz w:val="24"/>
                <w:szCs w:val="24"/>
                <w:u w:val="single"/>
              </w:rPr>
              <w:lastRenderedPageBreak/>
              <w:t>learning strategies including:</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Use of a arrange of teaching approaches and modes of delivery</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Use of relevant assessment approaches with a variety of groups</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Selection based on educational evidence and values</w:t>
            </w:r>
          </w:p>
        </w:tc>
        <w:tc>
          <w:tcPr>
            <w:tcW w:w="5528" w:type="dxa"/>
          </w:tcPr>
          <w:p w:rsidR="005F1278" w:rsidRPr="009037C2" w:rsidRDefault="00CA12DC" w:rsidP="005F1278">
            <w:pPr>
              <w:jc w:val="both"/>
              <w:rPr>
                <w:rFonts w:ascii="Comic Sans MS" w:hAnsi="Comic Sans MS"/>
                <w:sz w:val="24"/>
                <w:szCs w:val="24"/>
                <w:u w:val="single"/>
              </w:rPr>
            </w:pPr>
            <w:r w:rsidRPr="009037C2">
              <w:rPr>
                <w:rFonts w:ascii="Comic Sans MS" w:hAnsi="Comic Sans MS"/>
                <w:sz w:val="24"/>
                <w:szCs w:val="24"/>
                <w:u w:val="single"/>
              </w:rPr>
              <w:lastRenderedPageBreak/>
              <w:t>Evidence might include:</w:t>
            </w:r>
          </w:p>
          <w:p w:rsidR="005F1278" w:rsidRPr="009037C2" w:rsidRDefault="005F1278"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lastRenderedPageBreak/>
              <w:t>Lecturing, tutorial or seminar work</w:t>
            </w:r>
          </w:p>
          <w:p w:rsidR="005F1278" w:rsidRPr="009037C2" w:rsidRDefault="005F1278"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Studio, clinical, laboratory or work-based teaching</w:t>
            </w:r>
          </w:p>
          <w:p w:rsidR="005F1278" w:rsidRPr="009037C2" w:rsidRDefault="005F1278"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Distance learning</w:t>
            </w:r>
          </w:p>
          <w:p w:rsidR="005F1278" w:rsidRPr="009037C2" w:rsidRDefault="005F1278" w:rsidP="005F1278">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Peer assessment of teaching and or teaching observations</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Student feedback/evaluations</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Reflective diary/blog</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Learning outcomes-related indicators (e.g. relevant session plans/module materials)</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Material from online training</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 xml:space="preserve">Learning activities supported through </w:t>
            </w:r>
            <w:r w:rsidR="005F1278" w:rsidRPr="009037C2">
              <w:rPr>
                <w:rFonts w:ascii="Comic Sans MS" w:hAnsi="Comic Sans MS"/>
                <w:sz w:val="24"/>
                <w:szCs w:val="24"/>
              </w:rPr>
              <w:t>the VLE (</w:t>
            </w:r>
            <w:r w:rsidRPr="009037C2">
              <w:rPr>
                <w:rFonts w:ascii="Comic Sans MS" w:hAnsi="Comic Sans MS"/>
                <w:sz w:val="24"/>
                <w:szCs w:val="24"/>
              </w:rPr>
              <w:t>Moodle</w:t>
            </w:r>
            <w:r w:rsidR="005F1278" w:rsidRPr="009037C2">
              <w:rPr>
                <w:rFonts w:ascii="Comic Sans MS" w:hAnsi="Comic Sans MS"/>
                <w:sz w:val="24"/>
                <w:szCs w:val="24"/>
              </w:rPr>
              <w:t>)</w:t>
            </w:r>
          </w:p>
          <w:p w:rsidR="005407DE" w:rsidRPr="009037C2" w:rsidRDefault="005407DE" w:rsidP="005407DE">
            <w:pPr>
              <w:ind w:left="57"/>
              <w:rPr>
                <w:rFonts w:ascii="Comic Sans MS" w:hAnsi="Comic Sans MS"/>
                <w:sz w:val="24"/>
                <w:szCs w:val="24"/>
              </w:rPr>
            </w:pPr>
          </w:p>
        </w:tc>
      </w:tr>
      <w:tr w:rsidR="005F1278" w:rsidRPr="009037C2" w:rsidTr="00AC5818">
        <w:tc>
          <w:tcPr>
            <w:tcW w:w="10598" w:type="dxa"/>
            <w:gridSpan w:val="2"/>
          </w:tcPr>
          <w:p w:rsidR="005F1278" w:rsidRPr="009037C2" w:rsidRDefault="005F1278" w:rsidP="000F1367">
            <w:pPr>
              <w:jc w:val="both"/>
              <w:rPr>
                <w:rFonts w:ascii="Comic Sans MS" w:hAnsi="Comic Sans MS"/>
                <w:b/>
                <w:sz w:val="24"/>
                <w:szCs w:val="24"/>
                <w:u w:val="single"/>
              </w:rPr>
            </w:pPr>
            <w:r w:rsidRPr="009037C2">
              <w:rPr>
                <w:rFonts w:ascii="Comic Sans MS" w:hAnsi="Comic Sans MS"/>
                <w:b/>
                <w:sz w:val="24"/>
                <w:szCs w:val="24"/>
                <w:u w:val="single"/>
              </w:rPr>
              <w:lastRenderedPageBreak/>
              <w:t>Write your evidence here</w:t>
            </w:r>
          </w:p>
          <w:p w:rsidR="005F1278" w:rsidRPr="009037C2" w:rsidRDefault="005F1278" w:rsidP="000F1367">
            <w:pPr>
              <w:jc w:val="both"/>
              <w:rPr>
                <w:rFonts w:ascii="Comic Sans MS" w:hAnsi="Comic Sans MS"/>
                <w:sz w:val="24"/>
                <w:szCs w:val="24"/>
              </w:rPr>
            </w:pPr>
          </w:p>
          <w:p w:rsidR="00097AE9" w:rsidRPr="00622405" w:rsidRDefault="00097AE9" w:rsidP="000F1367">
            <w:pPr>
              <w:jc w:val="both"/>
              <w:rPr>
                <w:rFonts w:ascii="Comic Sans MS" w:hAnsi="Comic Sans MS"/>
                <w:sz w:val="24"/>
                <w:szCs w:val="24"/>
              </w:rPr>
            </w:pPr>
            <w:r w:rsidRPr="00622405">
              <w:rPr>
                <w:rFonts w:ascii="Comic Sans MS" w:hAnsi="Comic Sans MS"/>
                <w:sz w:val="24"/>
                <w:szCs w:val="24"/>
              </w:rPr>
              <w:t xml:space="preserve">My teaching portfolio affords me the opportunity to use a plethora of different teaching techniques. The foundation of my teaching is the online teaching platform Moodle which allows me to structure and store all my learning materials it also allows students to access information before and after class. Moodle also allows me to upload a variety of different learning materials to suit all learning styles. Social interaction is also encouraged through the use of student forums. I have spent a lot of time developing more innovative ways to utilise moodle and I upload videos, training sessions and use commentary on PowerPoint presentations. </w:t>
            </w:r>
            <w:r w:rsidR="00ED176B" w:rsidRPr="00622405">
              <w:rPr>
                <w:rFonts w:ascii="Comic Sans MS" w:hAnsi="Comic Sans MS"/>
                <w:sz w:val="24"/>
                <w:szCs w:val="24"/>
              </w:rPr>
              <w:t xml:space="preserve">Similarly </w:t>
            </w:r>
            <w:proofErr w:type="spellStart"/>
            <w:r w:rsidR="00ED176B" w:rsidRPr="00622405">
              <w:rPr>
                <w:rFonts w:ascii="Comic Sans MS" w:hAnsi="Comic Sans MS"/>
                <w:sz w:val="24"/>
                <w:szCs w:val="24"/>
              </w:rPr>
              <w:t>Smpath</w:t>
            </w:r>
            <w:proofErr w:type="spellEnd"/>
            <w:r w:rsidR="00ED176B" w:rsidRPr="00622405">
              <w:rPr>
                <w:rFonts w:ascii="Comic Sans MS" w:hAnsi="Comic Sans MS"/>
                <w:sz w:val="24"/>
                <w:szCs w:val="24"/>
              </w:rPr>
              <w:t xml:space="preserve"> (2001) argues that the use of learning platforms which utilise audio-visual materials can result in lo</w:t>
            </w:r>
            <w:r w:rsidR="00F40566" w:rsidRPr="00622405">
              <w:rPr>
                <w:rFonts w:ascii="Comic Sans MS" w:hAnsi="Comic Sans MS"/>
                <w:sz w:val="24"/>
                <w:szCs w:val="24"/>
              </w:rPr>
              <w:t xml:space="preserve">nger and greater acquisition of knowledge and facts. </w:t>
            </w:r>
            <w:proofErr w:type="spellStart"/>
            <w:r w:rsidR="00F40566" w:rsidRPr="00622405">
              <w:rPr>
                <w:rFonts w:ascii="Comic Sans MS" w:hAnsi="Comic Sans MS"/>
                <w:sz w:val="24"/>
                <w:szCs w:val="24"/>
              </w:rPr>
              <w:t>Marriotti</w:t>
            </w:r>
            <w:proofErr w:type="spellEnd"/>
            <w:r w:rsidR="00F40566" w:rsidRPr="00622405">
              <w:rPr>
                <w:rFonts w:ascii="Comic Sans MS" w:hAnsi="Comic Sans MS"/>
                <w:sz w:val="24"/>
                <w:szCs w:val="24"/>
              </w:rPr>
              <w:t xml:space="preserve"> (2009) furthers this suggesting that up </w:t>
            </w:r>
            <w:proofErr w:type="gramStart"/>
            <w:r w:rsidR="00F40566" w:rsidRPr="00622405">
              <w:rPr>
                <w:rFonts w:ascii="Comic Sans MS" w:hAnsi="Comic Sans MS"/>
                <w:sz w:val="24"/>
                <w:szCs w:val="24"/>
              </w:rPr>
              <w:t>to  forty</w:t>
            </w:r>
            <w:proofErr w:type="gramEnd"/>
            <w:r w:rsidR="00F40566" w:rsidRPr="00622405">
              <w:rPr>
                <w:rFonts w:ascii="Comic Sans MS" w:hAnsi="Comic Sans MS"/>
                <w:sz w:val="24"/>
                <w:szCs w:val="24"/>
              </w:rPr>
              <w:t xml:space="preserve"> five percent of students are visual learners</w:t>
            </w:r>
            <w:r w:rsidR="000B6072" w:rsidRPr="00622405">
              <w:rPr>
                <w:rFonts w:ascii="Comic Sans MS" w:hAnsi="Comic Sans MS"/>
                <w:sz w:val="24"/>
                <w:szCs w:val="24"/>
              </w:rPr>
              <w:t xml:space="preserve"> thereby benefiting the majority of learners. </w:t>
            </w:r>
            <w:r w:rsidR="00F40566" w:rsidRPr="00622405">
              <w:rPr>
                <w:rFonts w:ascii="Comic Sans MS" w:hAnsi="Comic Sans MS"/>
                <w:sz w:val="24"/>
                <w:szCs w:val="24"/>
              </w:rPr>
              <w:t>.</w:t>
            </w:r>
            <w:r w:rsidRPr="00622405">
              <w:rPr>
                <w:rFonts w:ascii="Comic Sans MS" w:hAnsi="Comic Sans MS"/>
                <w:sz w:val="24"/>
                <w:szCs w:val="24"/>
              </w:rPr>
              <w:t xml:space="preserve">I also upload additional materials onto Moodle which allows students who want to develop a more in depth understanding of the subject area to be able to do so. This also allows students who find it difficult to attend to access the materials and </w:t>
            </w:r>
            <w:r w:rsidR="00ED176B" w:rsidRPr="00622405">
              <w:rPr>
                <w:rFonts w:ascii="Comic Sans MS" w:hAnsi="Comic Sans MS"/>
                <w:sz w:val="24"/>
                <w:szCs w:val="24"/>
              </w:rPr>
              <w:t>to continue with their studies</w:t>
            </w:r>
            <w:r w:rsidR="00622405" w:rsidRPr="00622405">
              <w:rPr>
                <w:rFonts w:ascii="Comic Sans MS" w:hAnsi="Comic Sans MS"/>
                <w:sz w:val="24"/>
                <w:szCs w:val="24"/>
              </w:rPr>
              <w:t>. (V4, K3, K4)</w:t>
            </w:r>
          </w:p>
          <w:p w:rsidR="00097AE9" w:rsidRPr="00622405" w:rsidRDefault="00097AE9" w:rsidP="000F1367">
            <w:pPr>
              <w:jc w:val="both"/>
              <w:rPr>
                <w:rFonts w:ascii="Comic Sans MS" w:hAnsi="Comic Sans MS"/>
                <w:sz w:val="24"/>
                <w:szCs w:val="24"/>
              </w:rPr>
            </w:pPr>
          </w:p>
          <w:p w:rsidR="00097AE9" w:rsidRPr="00622405" w:rsidRDefault="00097AE9" w:rsidP="000F1367">
            <w:pPr>
              <w:jc w:val="both"/>
              <w:rPr>
                <w:rFonts w:ascii="Comic Sans MS" w:hAnsi="Comic Sans MS"/>
                <w:sz w:val="24"/>
                <w:szCs w:val="24"/>
              </w:rPr>
            </w:pPr>
            <w:r w:rsidRPr="00622405">
              <w:rPr>
                <w:rFonts w:ascii="Comic Sans MS" w:hAnsi="Comic Sans MS"/>
                <w:sz w:val="24"/>
                <w:szCs w:val="24"/>
              </w:rPr>
              <w:t>One of my modules anatomy and physiology also lends itself to more interaction and I use the interactive white board to bring to life systems of the body and to check for understanding. I have also used quizzes and online programmes to interact with students who are very comfortable using technology.</w:t>
            </w:r>
          </w:p>
          <w:p w:rsidR="00F40566" w:rsidRPr="00622405" w:rsidRDefault="00F40566" w:rsidP="000F1367">
            <w:pPr>
              <w:jc w:val="both"/>
              <w:rPr>
                <w:rFonts w:ascii="Comic Sans MS" w:hAnsi="Comic Sans MS"/>
                <w:sz w:val="24"/>
                <w:szCs w:val="24"/>
              </w:rPr>
            </w:pPr>
          </w:p>
          <w:p w:rsidR="00A8098A" w:rsidRPr="00622405" w:rsidRDefault="00A8098A" w:rsidP="000F1367">
            <w:pPr>
              <w:jc w:val="both"/>
              <w:rPr>
                <w:rFonts w:ascii="Comic Sans MS" w:hAnsi="Comic Sans MS"/>
                <w:sz w:val="24"/>
                <w:szCs w:val="24"/>
              </w:rPr>
            </w:pPr>
          </w:p>
          <w:p w:rsidR="00A8098A" w:rsidRPr="00622405" w:rsidRDefault="00A8098A" w:rsidP="000F1367">
            <w:pPr>
              <w:jc w:val="both"/>
              <w:rPr>
                <w:rFonts w:ascii="Comic Sans MS" w:hAnsi="Comic Sans MS"/>
                <w:sz w:val="24"/>
                <w:szCs w:val="24"/>
              </w:rPr>
            </w:pPr>
            <w:r w:rsidRPr="00622405">
              <w:rPr>
                <w:rFonts w:ascii="Comic Sans MS" w:hAnsi="Comic Sans MS"/>
                <w:sz w:val="24"/>
                <w:szCs w:val="24"/>
              </w:rPr>
              <w:t xml:space="preserve">In line with De Bono (2009) I try to move away from more traditional linear ways of teaching and try to engage in more lateral teaching methods which encourages a more creative and dynamic teaching style. Similarly Carr (2009) argues that teachers need to see their teaching as a form of creative performance where teachers </w:t>
            </w:r>
            <w:proofErr w:type="gramStart"/>
            <w:r w:rsidRPr="00622405">
              <w:rPr>
                <w:rFonts w:ascii="Comic Sans MS" w:hAnsi="Comic Sans MS"/>
                <w:sz w:val="24"/>
                <w:szCs w:val="24"/>
              </w:rPr>
              <w:t>engage  in</w:t>
            </w:r>
            <w:proofErr w:type="gramEnd"/>
            <w:r w:rsidRPr="00622405">
              <w:rPr>
                <w:rFonts w:ascii="Comic Sans MS" w:hAnsi="Comic Sans MS"/>
                <w:sz w:val="24"/>
                <w:szCs w:val="24"/>
              </w:rPr>
              <w:t xml:space="preserve"> imaginative , </w:t>
            </w:r>
            <w:r w:rsidRPr="00622405">
              <w:rPr>
                <w:rFonts w:ascii="Comic Sans MS" w:hAnsi="Comic Sans MS"/>
                <w:sz w:val="24"/>
                <w:szCs w:val="24"/>
              </w:rPr>
              <w:lastRenderedPageBreak/>
              <w:t>creative enjoyable and interactive teaching sessions. However Ramsden (2009) cautions that this can be difficult but not impossible in higher education.</w:t>
            </w:r>
            <w:r w:rsidR="00622405">
              <w:rPr>
                <w:rFonts w:ascii="Comic Sans MS" w:hAnsi="Comic Sans MS"/>
                <w:sz w:val="24"/>
                <w:szCs w:val="24"/>
              </w:rPr>
              <w:t xml:space="preserve"> (V3)</w:t>
            </w:r>
          </w:p>
          <w:p w:rsidR="00A8098A" w:rsidRPr="00622405" w:rsidRDefault="00A8098A" w:rsidP="000F1367">
            <w:pPr>
              <w:jc w:val="both"/>
              <w:rPr>
                <w:rFonts w:ascii="Comic Sans MS" w:hAnsi="Comic Sans MS"/>
                <w:sz w:val="24"/>
                <w:szCs w:val="24"/>
              </w:rPr>
            </w:pPr>
          </w:p>
          <w:p w:rsidR="000B6072" w:rsidRPr="00622405" w:rsidRDefault="00A8098A" w:rsidP="000B6072">
            <w:pPr>
              <w:jc w:val="both"/>
              <w:rPr>
                <w:rFonts w:ascii="Comic Sans MS" w:hAnsi="Comic Sans MS"/>
                <w:sz w:val="24"/>
                <w:szCs w:val="24"/>
              </w:rPr>
            </w:pPr>
            <w:r w:rsidRPr="00622405">
              <w:rPr>
                <w:rFonts w:ascii="Comic Sans MS" w:hAnsi="Comic Sans MS"/>
                <w:sz w:val="24"/>
                <w:szCs w:val="24"/>
              </w:rPr>
              <w:t>As part of my teaching I try to encourage a more social classroom one that lends itself to social interaction.</w:t>
            </w:r>
            <w:r w:rsidR="00F40566" w:rsidRPr="00622405">
              <w:rPr>
                <w:rFonts w:ascii="Comic Sans MS" w:hAnsi="Comic Sans MS"/>
                <w:sz w:val="24"/>
                <w:szCs w:val="24"/>
              </w:rPr>
              <w:t xml:space="preserve"> This is in line with the work of </w:t>
            </w:r>
            <w:r w:rsidR="00F40566" w:rsidRPr="00622405">
              <w:rPr>
                <w:rFonts w:ascii="Comic Sans MS" w:hAnsi="Comic Sans MS"/>
                <w:noProof/>
                <w:sz w:val="24"/>
                <w:szCs w:val="24"/>
              </w:rPr>
              <w:t>Kyriicou, (1998) who argues that it is vital that a lecturers creates an environment that is conducive to learning and suggests that this can have a direct correlation between students motivation to learn and attend lecturers</w:t>
            </w:r>
            <w:r w:rsidR="000B6072" w:rsidRPr="00622405">
              <w:rPr>
                <w:rFonts w:ascii="Comic Sans MS" w:hAnsi="Comic Sans MS"/>
                <w:noProof/>
                <w:sz w:val="24"/>
                <w:szCs w:val="24"/>
              </w:rPr>
              <w:t xml:space="preserve">. </w:t>
            </w:r>
            <w:r w:rsidR="000B6072" w:rsidRPr="00622405">
              <w:rPr>
                <w:rFonts w:ascii="Comic Sans MS" w:hAnsi="Comic Sans MS"/>
                <w:sz w:val="24"/>
                <w:szCs w:val="24"/>
              </w:rPr>
              <w:t xml:space="preserve">I am a great believer in tutorials and smaller group teaching sessions. I often see myself as the guide on the side as I encourage learners to interact and learn from each other. </w:t>
            </w:r>
            <w:r w:rsidR="00622405">
              <w:rPr>
                <w:rFonts w:ascii="Comic Sans MS" w:hAnsi="Comic Sans MS"/>
                <w:sz w:val="24"/>
                <w:szCs w:val="24"/>
              </w:rPr>
              <w:t>(K3)</w:t>
            </w:r>
          </w:p>
          <w:p w:rsidR="00F40566" w:rsidRPr="00622405" w:rsidRDefault="00F40566" w:rsidP="000F1367">
            <w:pPr>
              <w:jc w:val="both"/>
              <w:rPr>
                <w:rFonts w:ascii="Comic Sans MS" w:hAnsi="Comic Sans MS"/>
                <w:sz w:val="24"/>
                <w:szCs w:val="24"/>
              </w:rPr>
            </w:pPr>
          </w:p>
          <w:p w:rsidR="00ED176B" w:rsidRPr="00622405" w:rsidRDefault="00A8098A" w:rsidP="000F1367">
            <w:pPr>
              <w:jc w:val="both"/>
              <w:rPr>
                <w:rFonts w:ascii="Comic Sans MS" w:hAnsi="Comic Sans MS"/>
                <w:sz w:val="24"/>
                <w:szCs w:val="24"/>
              </w:rPr>
            </w:pPr>
            <w:r w:rsidRPr="00622405">
              <w:rPr>
                <w:rFonts w:ascii="Comic Sans MS" w:hAnsi="Comic Sans MS"/>
                <w:sz w:val="24"/>
                <w:szCs w:val="24"/>
              </w:rPr>
              <w:t xml:space="preserve"> </w:t>
            </w:r>
            <w:r w:rsidR="00ED176B" w:rsidRPr="00622405">
              <w:rPr>
                <w:rFonts w:ascii="Comic Sans MS" w:hAnsi="Comic Sans MS"/>
                <w:sz w:val="24"/>
                <w:szCs w:val="24"/>
              </w:rPr>
              <w:t xml:space="preserve">One teaching method I use is role play this encourages social interaction and can help students link theory to practice a view shared by Clawson and </w:t>
            </w:r>
            <w:proofErr w:type="spellStart"/>
            <w:proofErr w:type="gramStart"/>
            <w:r w:rsidR="00ED176B" w:rsidRPr="00622405">
              <w:rPr>
                <w:rFonts w:ascii="Comic Sans MS" w:hAnsi="Comic Sans MS"/>
                <w:sz w:val="24"/>
                <w:szCs w:val="24"/>
              </w:rPr>
              <w:t>Haskisn</w:t>
            </w:r>
            <w:proofErr w:type="spellEnd"/>
            <w:r w:rsidR="00ED176B" w:rsidRPr="00622405">
              <w:rPr>
                <w:rFonts w:ascii="Comic Sans MS" w:hAnsi="Comic Sans MS"/>
                <w:sz w:val="24"/>
                <w:szCs w:val="24"/>
              </w:rPr>
              <w:t xml:space="preserve"> </w:t>
            </w:r>
            <w:r w:rsidR="000B6072" w:rsidRPr="00622405">
              <w:rPr>
                <w:rFonts w:ascii="Comic Sans MS" w:hAnsi="Comic Sans MS"/>
                <w:sz w:val="24"/>
                <w:szCs w:val="24"/>
              </w:rPr>
              <w:t xml:space="preserve"> (</w:t>
            </w:r>
            <w:proofErr w:type="gramEnd"/>
            <w:r w:rsidR="000B6072" w:rsidRPr="00622405">
              <w:rPr>
                <w:rFonts w:ascii="Comic Sans MS" w:hAnsi="Comic Sans MS"/>
                <w:sz w:val="24"/>
                <w:szCs w:val="24"/>
              </w:rPr>
              <w:t xml:space="preserve">2006) </w:t>
            </w:r>
            <w:r w:rsidR="00ED176B" w:rsidRPr="00622405">
              <w:rPr>
                <w:rFonts w:ascii="Comic Sans MS" w:hAnsi="Comic Sans MS"/>
                <w:sz w:val="24"/>
                <w:szCs w:val="24"/>
              </w:rPr>
              <w:t>who argues that role plays can bring abstract theories to life and can help students focus on details they may have previously over looked.</w:t>
            </w:r>
            <w:r w:rsidR="00622405">
              <w:rPr>
                <w:rFonts w:ascii="Comic Sans MS" w:hAnsi="Comic Sans MS"/>
                <w:sz w:val="24"/>
                <w:szCs w:val="24"/>
              </w:rPr>
              <w:t xml:space="preserve"> (K3)</w:t>
            </w:r>
          </w:p>
          <w:p w:rsidR="00D0342D" w:rsidRPr="00622405" w:rsidRDefault="00D0342D" w:rsidP="000F1367">
            <w:pPr>
              <w:jc w:val="both"/>
              <w:rPr>
                <w:rFonts w:ascii="Comic Sans MS" w:hAnsi="Comic Sans MS"/>
                <w:sz w:val="24"/>
                <w:szCs w:val="24"/>
              </w:rPr>
            </w:pPr>
          </w:p>
          <w:p w:rsidR="00D0342D" w:rsidRPr="00622405" w:rsidRDefault="00D0342D" w:rsidP="000F1367">
            <w:pPr>
              <w:jc w:val="both"/>
              <w:rPr>
                <w:rFonts w:ascii="Comic Sans MS" w:hAnsi="Comic Sans MS"/>
                <w:sz w:val="24"/>
                <w:szCs w:val="24"/>
              </w:rPr>
            </w:pPr>
            <w:r w:rsidRPr="00622405">
              <w:rPr>
                <w:rFonts w:ascii="Comic Sans MS" w:hAnsi="Comic Sans MS"/>
                <w:sz w:val="24"/>
                <w:szCs w:val="24"/>
              </w:rPr>
              <w:t>Classroom discussions are a key component of my teaching practice and helps engage students and helps develop higher order thinking skills. My students have a wealth of personal experience and classroom discussion provides students an opportunity to interact and learn from each other and</w:t>
            </w:r>
            <w:r w:rsidR="000B6072" w:rsidRPr="00622405">
              <w:rPr>
                <w:rFonts w:ascii="Comic Sans MS" w:hAnsi="Comic Sans MS"/>
                <w:sz w:val="24"/>
                <w:szCs w:val="24"/>
              </w:rPr>
              <w:t xml:space="preserve"> </w:t>
            </w:r>
            <w:r w:rsidRPr="00622405">
              <w:rPr>
                <w:rFonts w:ascii="Comic Sans MS" w:hAnsi="Comic Sans MS"/>
                <w:sz w:val="24"/>
                <w:szCs w:val="24"/>
              </w:rPr>
              <w:t xml:space="preserve">also experience diversity of believes, thoughts and experiences. Part of my role is to encourage quieter more timid students, helping them to find their voices and in doing so increasing their self confidence. </w:t>
            </w:r>
          </w:p>
          <w:p w:rsidR="00ED176B" w:rsidRPr="00622405" w:rsidRDefault="00ED176B" w:rsidP="000F1367">
            <w:pPr>
              <w:jc w:val="both"/>
              <w:rPr>
                <w:rFonts w:ascii="Comic Sans MS" w:hAnsi="Comic Sans MS"/>
                <w:sz w:val="24"/>
                <w:szCs w:val="24"/>
              </w:rPr>
            </w:pPr>
          </w:p>
          <w:p w:rsidR="00405C93" w:rsidRPr="00622405" w:rsidRDefault="00405C93" w:rsidP="000F1367">
            <w:pPr>
              <w:jc w:val="both"/>
              <w:rPr>
                <w:rFonts w:ascii="Comic Sans MS" w:hAnsi="Comic Sans MS"/>
                <w:sz w:val="24"/>
                <w:szCs w:val="24"/>
              </w:rPr>
            </w:pPr>
          </w:p>
          <w:p w:rsidR="00D0342D" w:rsidRPr="00622405" w:rsidRDefault="00405C93" w:rsidP="000F1367">
            <w:pPr>
              <w:jc w:val="both"/>
              <w:rPr>
                <w:rFonts w:ascii="Comic Sans MS" w:hAnsi="Comic Sans MS"/>
                <w:sz w:val="24"/>
                <w:szCs w:val="24"/>
              </w:rPr>
            </w:pPr>
            <w:r w:rsidRPr="00622405">
              <w:rPr>
                <w:rFonts w:ascii="Comic Sans MS" w:hAnsi="Comic Sans MS"/>
                <w:sz w:val="24"/>
                <w:szCs w:val="24"/>
              </w:rPr>
              <w:t>Effective feedback is an integral part of my role as identified by Black and William (1998) feedback can have a huge impact on student attainment. I always try to give prompt detailed feedback I look to encourage s</w:t>
            </w:r>
            <w:r w:rsidR="00501601" w:rsidRPr="00622405">
              <w:rPr>
                <w:rFonts w:ascii="Comic Sans MS" w:hAnsi="Comic Sans MS"/>
                <w:sz w:val="24"/>
                <w:szCs w:val="24"/>
              </w:rPr>
              <w:t xml:space="preserve">tudents by looking for positive aspects of the students work thus reinforcing the student’s efforts and encouraging student motivation. Students on the programmes I teach have very varied abilities and backgrounds thereby needing different levels of support. I try to focus on a few areas for improvement in their written feedback and annotate and comment on the student’s text in order to highlight specific areas for improvement. I also encourage all students to see me for more detailed face-to face feedback, this allows them to clarify any areas of confusion and allows me to give more in </w:t>
            </w:r>
            <w:r w:rsidR="000B6072" w:rsidRPr="00622405">
              <w:rPr>
                <w:rFonts w:ascii="Comic Sans MS" w:hAnsi="Comic Sans MS"/>
                <w:sz w:val="24"/>
                <w:szCs w:val="24"/>
              </w:rPr>
              <w:t xml:space="preserve">depth personal feedback (CDTL, 2013). </w:t>
            </w:r>
            <w:r w:rsidR="00622405">
              <w:rPr>
                <w:rFonts w:ascii="Comic Sans MS" w:hAnsi="Comic Sans MS"/>
                <w:sz w:val="24"/>
                <w:szCs w:val="24"/>
              </w:rPr>
              <w:t>(K5, V1, V2)</w:t>
            </w:r>
          </w:p>
          <w:p w:rsidR="00ED176B" w:rsidRPr="00622405" w:rsidRDefault="00ED176B" w:rsidP="00ED176B">
            <w:pPr>
              <w:jc w:val="both"/>
              <w:rPr>
                <w:rFonts w:ascii="Comic Sans MS" w:hAnsi="Comic Sans MS"/>
                <w:noProof/>
                <w:sz w:val="24"/>
                <w:szCs w:val="24"/>
              </w:rPr>
            </w:pPr>
          </w:p>
          <w:p w:rsidR="00A8098A" w:rsidRPr="00622405" w:rsidRDefault="00A8098A" w:rsidP="000F1367">
            <w:pPr>
              <w:jc w:val="both"/>
              <w:rPr>
                <w:rFonts w:ascii="Comic Sans MS" w:hAnsi="Comic Sans MS"/>
                <w:sz w:val="24"/>
                <w:szCs w:val="24"/>
              </w:rPr>
            </w:pPr>
          </w:p>
          <w:p w:rsidR="00ED176B" w:rsidRPr="00622405" w:rsidRDefault="00ED176B" w:rsidP="00ED176B">
            <w:pPr>
              <w:rPr>
                <w:rFonts w:ascii="Comic Sans MS" w:hAnsi="Comic Sans MS"/>
                <w:sz w:val="24"/>
                <w:szCs w:val="24"/>
                <w:lang w:val="en-US"/>
              </w:rPr>
            </w:pPr>
          </w:p>
          <w:p w:rsidR="00501601" w:rsidRPr="00622405" w:rsidRDefault="00501601" w:rsidP="00501601">
            <w:pPr>
              <w:pStyle w:val="Bibliography"/>
              <w:rPr>
                <w:rFonts w:ascii="Comic Sans MS" w:hAnsi="Comic Sans MS"/>
                <w:noProof/>
                <w:sz w:val="24"/>
                <w:szCs w:val="24"/>
              </w:rPr>
            </w:pPr>
            <w:r w:rsidRPr="00622405">
              <w:rPr>
                <w:rFonts w:ascii="Comic Sans MS" w:hAnsi="Comic Sans MS"/>
                <w:noProof/>
                <w:sz w:val="24"/>
                <w:szCs w:val="24"/>
              </w:rPr>
              <w:t xml:space="preserve">Black, P and William, D, 1998. </w:t>
            </w:r>
            <w:r w:rsidRPr="00622405">
              <w:rPr>
                <w:rFonts w:ascii="Comic Sans MS" w:hAnsi="Comic Sans MS"/>
                <w:i/>
                <w:iCs/>
                <w:noProof/>
                <w:sz w:val="24"/>
                <w:szCs w:val="24"/>
              </w:rPr>
              <w:t xml:space="preserve">Inside the black box. Raising standards through classroom assessment. </w:t>
            </w:r>
            <w:r w:rsidRPr="00622405">
              <w:rPr>
                <w:rFonts w:ascii="Comic Sans MS" w:hAnsi="Comic Sans MS"/>
                <w:noProof/>
                <w:sz w:val="24"/>
                <w:szCs w:val="24"/>
              </w:rPr>
              <w:t>London: Department of Education and Professional Studies.</w:t>
            </w:r>
          </w:p>
          <w:p w:rsidR="00ED176B" w:rsidRPr="00622405" w:rsidRDefault="00ED176B" w:rsidP="00ED176B">
            <w:pPr>
              <w:pStyle w:val="Bibliography"/>
              <w:ind w:left="720" w:hanging="720"/>
              <w:rPr>
                <w:rFonts w:ascii="Comic Sans MS" w:hAnsi="Comic Sans MS"/>
                <w:noProof/>
                <w:sz w:val="24"/>
                <w:szCs w:val="24"/>
                <w:lang w:val="en-US"/>
              </w:rPr>
            </w:pPr>
          </w:p>
          <w:p w:rsidR="00ED176B" w:rsidRPr="00622405" w:rsidRDefault="00ED176B" w:rsidP="00ED176B">
            <w:pPr>
              <w:pStyle w:val="Bibliography"/>
              <w:ind w:left="720" w:hanging="720"/>
              <w:rPr>
                <w:rFonts w:ascii="Comic Sans MS" w:hAnsi="Comic Sans MS"/>
                <w:noProof/>
                <w:sz w:val="24"/>
                <w:szCs w:val="24"/>
                <w:lang w:val="en-US"/>
              </w:rPr>
            </w:pPr>
            <w:r w:rsidRPr="00622405">
              <w:rPr>
                <w:rFonts w:ascii="Comic Sans MS" w:hAnsi="Comic Sans MS"/>
                <w:noProof/>
                <w:sz w:val="24"/>
                <w:szCs w:val="24"/>
                <w:lang w:val="en-US"/>
              </w:rPr>
              <w:t xml:space="preserve">Carr, D. 2009. </w:t>
            </w:r>
            <w:r w:rsidRPr="00622405">
              <w:rPr>
                <w:rFonts w:ascii="Comic Sans MS" w:hAnsi="Comic Sans MS"/>
                <w:i/>
                <w:iCs/>
                <w:noProof/>
                <w:sz w:val="24"/>
                <w:szCs w:val="24"/>
                <w:lang w:val="en-US"/>
              </w:rPr>
              <w:t>Professionalism and Ethics in Teaching.</w:t>
            </w:r>
            <w:r w:rsidRPr="00622405">
              <w:rPr>
                <w:rFonts w:ascii="Comic Sans MS" w:hAnsi="Comic Sans MS"/>
                <w:noProof/>
                <w:sz w:val="24"/>
                <w:szCs w:val="24"/>
                <w:lang w:val="en-US"/>
              </w:rPr>
              <w:t xml:space="preserve"> Routeledge: London.</w:t>
            </w:r>
          </w:p>
          <w:p w:rsidR="000B6072" w:rsidRPr="00622405" w:rsidRDefault="000B6072" w:rsidP="000B6072">
            <w:pPr>
              <w:rPr>
                <w:sz w:val="24"/>
                <w:szCs w:val="24"/>
                <w:lang w:val="en-US"/>
              </w:rPr>
            </w:pPr>
          </w:p>
          <w:p w:rsidR="000B6072" w:rsidRPr="00622405" w:rsidRDefault="000B6072" w:rsidP="000B6072">
            <w:pPr>
              <w:pStyle w:val="Bibliography"/>
              <w:rPr>
                <w:rFonts w:ascii="Comic Sans MS" w:hAnsi="Comic Sans MS"/>
                <w:noProof/>
                <w:sz w:val="24"/>
                <w:szCs w:val="24"/>
              </w:rPr>
            </w:pPr>
            <w:r w:rsidRPr="00622405">
              <w:rPr>
                <w:rFonts w:ascii="Comic Sans MS" w:hAnsi="Comic Sans MS"/>
                <w:noProof/>
                <w:sz w:val="24"/>
                <w:szCs w:val="24"/>
              </w:rPr>
              <w:lastRenderedPageBreak/>
              <w:t>CDTL, 2013</w:t>
            </w:r>
            <w:r w:rsidRPr="00622405">
              <w:rPr>
                <w:rFonts w:ascii="Comic Sans MS" w:hAnsi="Comic Sans MS"/>
                <w:i/>
                <w:noProof/>
                <w:sz w:val="24"/>
                <w:szCs w:val="24"/>
              </w:rPr>
              <w:t>. Motivating Students by Providing Feedback</w:t>
            </w:r>
            <w:r w:rsidRPr="00622405">
              <w:rPr>
                <w:rFonts w:ascii="Comic Sans MS" w:hAnsi="Comic Sans MS"/>
                <w:noProof/>
                <w:sz w:val="24"/>
                <w:szCs w:val="24"/>
              </w:rPr>
              <w:t xml:space="preserve">. </w:t>
            </w:r>
            <w:r w:rsidRPr="00622405">
              <w:rPr>
                <w:rFonts w:ascii="Comic Sans MS" w:hAnsi="Comic Sans MS"/>
                <w:i/>
                <w:iCs/>
                <w:noProof/>
                <w:sz w:val="24"/>
                <w:szCs w:val="24"/>
              </w:rPr>
              <w:t xml:space="preserve">CDTL, </w:t>
            </w:r>
            <w:r w:rsidRPr="00622405">
              <w:rPr>
                <w:rFonts w:ascii="Comic Sans MS" w:hAnsi="Comic Sans MS"/>
                <w:noProof/>
                <w:sz w:val="24"/>
                <w:szCs w:val="24"/>
              </w:rPr>
              <w:t>4(2).</w:t>
            </w:r>
          </w:p>
          <w:p w:rsidR="000B6072" w:rsidRPr="00622405" w:rsidRDefault="000B6072" w:rsidP="000B6072">
            <w:pPr>
              <w:rPr>
                <w:sz w:val="24"/>
                <w:szCs w:val="24"/>
                <w:lang w:val="en-US"/>
              </w:rPr>
            </w:pPr>
          </w:p>
          <w:p w:rsidR="00ED176B" w:rsidRPr="00622405" w:rsidRDefault="00ED176B" w:rsidP="00ED176B">
            <w:pPr>
              <w:pStyle w:val="Bibliography"/>
              <w:ind w:left="720" w:hanging="720"/>
              <w:rPr>
                <w:rFonts w:ascii="Comic Sans MS" w:hAnsi="Comic Sans MS"/>
                <w:noProof/>
                <w:sz w:val="24"/>
                <w:szCs w:val="24"/>
                <w:lang w:val="en-US"/>
              </w:rPr>
            </w:pPr>
          </w:p>
          <w:p w:rsidR="00ED176B" w:rsidRPr="00622405" w:rsidRDefault="00F40566" w:rsidP="00ED176B">
            <w:pPr>
              <w:pStyle w:val="Bibliography"/>
              <w:ind w:left="720" w:hanging="720"/>
              <w:jc w:val="both"/>
              <w:rPr>
                <w:rFonts w:ascii="Comic Sans MS" w:hAnsi="Comic Sans MS"/>
                <w:noProof/>
                <w:sz w:val="24"/>
                <w:szCs w:val="24"/>
                <w:lang w:val="en-US"/>
              </w:rPr>
            </w:pPr>
            <w:r w:rsidRPr="00622405">
              <w:rPr>
                <w:rFonts w:ascii="Comic Sans MS" w:hAnsi="Comic Sans MS"/>
                <w:noProof/>
                <w:sz w:val="24"/>
                <w:szCs w:val="24"/>
                <w:lang w:val="en-US"/>
              </w:rPr>
              <w:t>Clawson, G. M.2006</w:t>
            </w:r>
            <w:r w:rsidR="00ED176B" w:rsidRPr="00622405">
              <w:rPr>
                <w:rFonts w:ascii="Comic Sans MS" w:hAnsi="Comic Sans MS"/>
                <w:noProof/>
                <w:sz w:val="24"/>
                <w:szCs w:val="24"/>
                <w:lang w:val="en-US"/>
              </w:rPr>
              <w:t xml:space="preserve">. </w:t>
            </w:r>
            <w:r w:rsidR="00ED176B" w:rsidRPr="00622405">
              <w:rPr>
                <w:rFonts w:ascii="Comic Sans MS" w:hAnsi="Comic Sans MS"/>
                <w:i/>
                <w:iCs/>
                <w:noProof/>
                <w:sz w:val="24"/>
                <w:szCs w:val="24"/>
                <w:lang w:val="en-US"/>
              </w:rPr>
              <w:t>Teaching Management A Field Guide for Professors, Consultants, and Corporate Trainers.</w:t>
            </w:r>
            <w:r w:rsidR="00ED176B" w:rsidRPr="00622405">
              <w:rPr>
                <w:rFonts w:ascii="Comic Sans MS" w:hAnsi="Comic Sans MS"/>
                <w:noProof/>
                <w:sz w:val="24"/>
                <w:szCs w:val="24"/>
                <w:lang w:val="en-US"/>
              </w:rPr>
              <w:t xml:space="preserve"> London: Cambridge.</w:t>
            </w:r>
          </w:p>
          <w:p w:rsidR="00ED176B" w:rsidRPr="00622405" w:rsidRDefault="00ED176B" w:rsidP="00ED176B">
            <w:pPr>
              <w:rPr>
                <w:rFonts w:ascii="Comic Sans MS" w:hAnsi="Comic Sans MS"/>
                <w:sz w:val="24"/>
                <w:szCs w:val="24"/>
                <w:lang w:val="en-US"/>
              </w:rPr>
            </w:pPr>
          </w:p>
          <w:p w:rsidR="00ED176B" w:rsidRPr="00622405" w:rsidRDefault="00ED176B" w:rsidP="00ED176B">
            <w:pPr>
              <w:rPr>
                <w:rFonts w:ascii="Comic Sans MS" w:hAnsi="Comic Sans MS"/>
                <w:sz w:val="24"/>
                <w:szCs w:val="24"/>
                <w:lang w:val="en-US"/>
              </w:rPr>
            </w:pPr>
            <w:r w:rsidRPr="00622405">
              <w:rPr>
                <w:rFonts w:ascii="Comic Sans MS" w:hAnsi="Comic Sans MS"/>
                <w:sz w:val="24"/>
                <w:szCs w:val="24"/>
                <w:lang w:val="en-US"/>
              </w:rPr>
              <w:t xml:space="preserve">De Bono, E. 2009. </w:t>
            </w:r>
            <w:r w:rsidRPr="00622405">
              <w:rPr>
                <w:rFonts w:ascii="Comic Sans MS" w:hAnsi="Comic Sans MS"/>
                <w:i/>
                <w:sz w:val="24"/>
                <w:szCs w:val="24"/>
                <w:lang w:val="en-US"/>
              </w:rPr>
              <w:t>Lateral Thinking: Creativity Step by Step</w:t>
            </w:r>
            <w:r w:rsidRPr="00622405">
              <w:rPr>
                <w:rFonts w:ascii="Comic Sans MS" w:hAnsi="Comic Sans MS"/>
                <w:sz w:val="24"/>
                <w:szCs w:val="24"/>
                <w:lang w:val="en-US"/>
              </w:rPr>
              <w:t>. London: Ebury Publishing.</w:t>
            </w:r>
          </w:p>
          <w:p w:rsidR="00ED176B" w:rsidRPr="00622405" w:rsidRDefault="00ED176B" w:rsidP="00ED176B">
            <w:pPr>
              <w:rPr>
                <w:rFonts w:ascii="Comic Sans MS" w:hAnsi="Comic Sans MS"/>
                <w:sz w:val="24"/>
                <w:szCs w:val="24"/>
                <w:lang w:val="en-US"/>
              </w:rPr>
            </w:pPr>
          </w:p>
          <w:p w:rsidR="00F40566" w:rsidRPr="00622405" w:rsidRDefault="00F40566" w:rsidP="00F40566">
            <w:pPr>
              <w:pStyle w:val="Bibliography"/>
              <w:ind w:left="720" w:hanging="720"/>
              <w:rPr>
                <w:rFonts w:ascii="Comic Sans MS" w:hAnsi="Comic Sans MS"/>
                <w:noProof/>
                <w:sz w:val="24"/>
                <w:szCs w:val="24"/>
                <w:lang w:val="en-US"/>
              </w:rPr>
            </w:pPr>
            <w:r w:rsidRPr="00622405">
              <w:rPr>
                <w:rFonts w:ascii="Comic Sans MS" w:hAnsi="Comic Sans MS"/>
                <w:noProof/>
                <w:sz w:val="24"/>
                <w:szCs w:val="24"/>
                <w:lang w:val="en-US"/>
              </w:rPr>
              <w:t xml:space="preserve">Kyriicou, C. 1998. </w:t>
            </w:r>
            <w:r w:rsidRPr="00622405">
              <w:rPr>
                <w:rFonts w:ascii="Comic Sans MS" w:hAnsi="Comic Sans MS"/>
                <w:i/>
                <w:iCs/>
                <w:noProof/>
                <w:sz w:val="24"/>
                <w:szCs w:val="24"/>
                <w:lang w:val="en-US"/>
              </w:rPr>
              <w:t>Essential Teaching Skills.</w:t>
            </w:r>
            <w:r w:rsidRPr="00622405">
              <w:rPr>
                <w:rFonts w:ascii="Comic Sans MS" w:hAnsi="Comic Sans MS"/>
                <w:noProof/>
                <w:sz w:val="24"/>
                <w:szCs w:val="24"/>
                <w:lang w:val="en-US"/>
              </w:rPr>
              <w:t xml:space="preserve"> London: Nelson Thornes.</w:t>
            </w:r>
          </w:p>
          <w:p w:rsidR="00F40566" w:rsidRPr="00622405" w:rsidRDefault="00F40566" w:rsidP="00ED176B">
            <w:pPr>
              <w:rPr>
                <w:rFonts w:ascii="Comic Sans MS" w:hAnsi="Comic Sans MS"/>
                <w:sz w:val="24"/>
                <w:szCs w:val="24"/>
                <w:lang w:val="en-US"/>
              </w:rPr>
            </w:pPr>
          </w:p>
          <w:p w:rsidR="00F40566" w:rsidRPr="00622405" w:rsidRDefault="00F40566" w:rsidP="00F40566">
            <w:pPr>
              <w:pStyle w:val="Bibliography"/>
              <w:ind w:left="720" w:hanging="720"/>
              <w:rPr>
                <w:rFonts w:ascii="Comic Sans MS" w:hAnsi="Comic Sans MS"/>
                <w:noProof/>
                <w:sz w:val="24"/>
                <w:szCs w:val="24"/>
                <w:lang w:val="en-US"/>
              </w:rPr>
            </w:pPr>
            <w:r w:rsidRPr="00622405">
              <w:rPr>
                <w:rFonts w:ascii="Comic Sans MS" w:hAnsi="Comic Sans MS"/>
                <w:noProof/>
                <w:sz w:val="24"/>
                <w:szCs w:val="24"/>
                <w:lang w:val="en-US"/>
              </w:rPr>
              <w:t xml:space="preserve">Mariotti, A. </w:t>
            </w:r>
            <w:r w:rsidR="00D0342D" w:rsidRPr="00622405">
              <w:rPr>
                <w:rFonts w:ascii="Comic Sans MS" w:hAnsi="Comic Sans MS"/>
                <w:noProof/>
                <w:sz w:val="24"/>
                <w:szCs w:val="24"/>
                <w:lang w:val="en-US"/>
              </w:rPr>
              <w:t>2009</w:t>
            </w:r>
            <w:r w:rsidRPr="00622405">
              <w:rPr>
                <w:rFonts w:ascii="Comic Sans MS" w:hAnsi="Comic Sans MS"/>
                <w:noProof/>
                <w:sz w:val="24"/>
                <w:szCs w:val="24"/>
                <w:lang w:val="en-US"/>
              </w:rPr>
              <w:t xml:space="preserve">. </w:t>
            </w:r>
            <w:r w:rsidRPr="00622405">
              <w:rPr>
                <w:rFonts w:ascii="Comic Sans MS" w:hAnsi="Comic Sans MS"/>
                <w:i/>
                <w:iCs/>
                <w:noProof/>
                <w:sz w:val="24"/>
                <w:szCs w:val="24"/>
                <w:lang w:val="en-US"/>
              </w:rPr>
              <w:t>Creating Your Teaching Plan A Guide To Effective Teaching.</w:t>
            </w:r>
            <w:r w:rsidRPr="00622405">
              <w:rPr>
                <w:rFonts w:ascii="Comic Sans MS" w:hAnsi="Comic Sans MS"/>
                <w:noProof/>
                <w:sz w:val="24"/>
                <w:szCs w:val="24"/>
                <w:lang w:val="en-US"/>
              </w:rPr>
              <w:t xml:space="preserve"> Indianna: Bloomiongton.</w:t>
            </w:r>
          </w:p>
          <w:p w:rsidR="00ED176B" w:rsidRPr="00622405" w:rsidRDefault="00ED176B" w:rsidP="00ED176B">
            <w:pPr>
              <w:rPr>
                <w:rFonts w:ascii="Comic Sans MS" w:hAnsi="Comic Sans MS"/>
                <w:sz w:val="24"/>
                <w:szCs w:val="24"/>
                <w:lang w:val="en-US"/>
              </w:rPr>
            </w:pPr>
          </w:p>
          <w:p w:rsidR="00ED176B" w:rsidRPr="00622405" w:rsidRDefault="00ED176B" w:rsidP="00ED176B">
            <w:pPr>
              <w:pStyle w:val="Bibliography"/>
              <w:ind w:left="720" w:hanging="720"/>
              <w:rPr>
                <w:rFonts w:ascii="Comic Sans MS" w:hAnsi="Comic Sans MS"/>
                <w:noProof/>
                <w:sz w:val="24"/>
                <w:szCs w:val="24"/>
                <w:lang w:val="en-US"/>
              </w:rPr>
            </w:pPr>
            <w:r w:rsidRPr="00622405">
              <w:rPr>
                <w:rFonts w:ascii="Comic Sans MS" w:hAnsi="Comic Sans MS"/>
                <w:noProof/>
                <w:sz w:val="24"/>
                <w:szCs w:val="24"/>
                <w:lang w:val="en-US"/>
              </w:rPr>
              <w:t xml:space="preserve">Ramsden, P. 2013. </w:t>
            </w:r>
            <w:r w:rsidRPr="00622405">
              <w:rPr>
                <w:rFonts w:ascii="Comic Sans MS" w:hAnsi="Comic Sans MS"/>
                <w:i/>
                <w:iCs/>
                <w:noProof/>
                <w:sz w:val="24"/>
                <w:szCs w:val="24"/>
                <w:lang w:val="en-US"/>
              </w:rPr>
              <w:t>Learning To Teach In Higher Education.</w:t>
            </w:r>
            <w:r w:rsidRPr="00622405">
              <w:rPr>
                <w:rFonts w:ascii="Comic Sans MS" w:hAnsi="Comic Sans MS"/>
                <w:noProof/>
                <w:sz w:val="24"/>
                <w:szCs w:val="24"/>
                <w:lang w:val="en-US"/>
              </w:rPr>
              <w:t xml:space="preserve"> (2013). Routeledge: London.</w:t>
            </w:r>
          </w:p>
          <w:p w:rsidR="00F40566" w:rsidRPr="00622405" w:rsidRDefault="00F40566" w:rsidP="00F40566">
            <w:pPr>
              <w:pStyle w:val="Bibliography"/>
              <w:ind w:left="720" w:hanging="720"/>
              <w:rPr>
                <w:rFonts w:ascii="Comic Sans MS" w:hAnsi="Comic Sans MS"/>
                <w:noProof/>
                <w:sz w:val="24"/>
                <w:szCs w:val="24"/>
                <w:lang w:val="en-US"/>
              </w:rPr>
            </w:pPr>
          </w:p>
          <w:p w:rsidR="00F40566" w:rsidRPr="00622405" w:rsidRDefault="00F40566" w:rsidP="00F40566">
            <w:pPr>
              <w:pStyle w:val="Bibliography"/>
              <w:ind w:left="720" w:hanging="720"/>
              <w:rPr>
                <w:rFonts w:ascii="Comic Sans MS" w:hAnsi="Comic Sans MS"/>
                <w:noProof/>
                <w:sz w:val="24"/>
                <w:szCs w:val="24"/>
                <w:lang w:val="en-US"/>
              </w:rPr>
            </w:pPr>
          </w:p>
          <w:p w:rsidR="00F40566" w:rsidRPr="00622405" w:rsidRDefault="00F40566" w:rsidP="00F40566">
            <w:pPr>
              <w:pStyle w:val="Bibliography"/>
              <w:ind w:left="720" w:hanging="720"/>
              <w:rPr>
                <w:rFonts w:ascii="Comic Sans MS" w:hAnsi="Comic Sans MS"/>
                <w:noProof/>
                <w:sz w:val="24"/>
                <w:szCs w:val="24"/>
                <w:lang w:val="en-US"/>
              </w:rPr>
            </w:pPr>
            <w:r w:rsidRPr="00622405">
              <w:rPr>
                <w:rFonts w:ascii="Comic Sans MS" w:hAnsi="Comic Sans MS"/>
                <w:noProof/>
                <w:sz w:val="24"/>
                <w:szCs w:val="24"/>
                <w:lang w:val="en-US"/>
              </w:rPr>
              <w:t xml:space="preserve">Sampath, K. 2001. </w:t>
            </w:r>
            <w:r w:rsidRPr="00622405">
              <w:rPr>
                <w:rFonts w:ascii="Comic Sans MS" w:hAnsi="Comic Sans MS"/>
                <w:i/>
                <w:iCs/>
                <w:noProof/>
                <w:sz w:val="24"/>
                <w:szCs w:val="24"/>
                <w:lang w:val="en-US"/>
              </w:rPr>
              <w:t>Introduction to educational technology.</w:t>
            </w:r>
            <w:r w:rsidRPr="00622405">
              <w:rPr>
                <w:rFonts w:ascii="Comic Sans MS" w:hAnsi="Comic Sans MS"/>
                <w:noProof/>
                <w:sz w:val="24"/>
                <w:szCs w:val="24"/>
                <w:lang w:val="en-US"/>
              </w:rPr>
              <w:t xml:space="preserve"> New Deli: Sterling.</w:t>
            </w:r>
          </w:p>
          <w:p w:rsidR="00F40566" w:rsidRPr="00622405" w:rsidRDefault="00F40566" w:rsidP="00F40566">
            <w:pPr>
              <w:rPr>
                <w:rFonts w:ascii="Comic Sans MS" w:hAnsi="Comic Sans MS"/>
                <w:sz w:val="24"/>
                <w:szCs w:val="24"/>
                <w:lang w:val="en-US"/>
              </w:rPr>
            </w:pPr>
          </w:p>
          <w:p w:rsidR="00F40566" w:rsidRPr="00622405" w:rsidRDefault="00F40566" w:rsidP="00F40566">
            <w:pPr>
              <w:rPr>
                <w:rFonts w:ascii="Comic Sans MS" w:hAnsi="Comic Sans MS"/>
                <w:sz w:val="24"/>
                <w:szCs w:val="24"/>
                <w:lang w:val="en-US"/>
              </w:rPr>
            </w:pPr>
          </w:p>
          <w:p w:rsidR="00F40566" w:rsidRPr="002B6A9A" w:rsidRDefault="00F40566" w:rsidP="00F40566">
            <w:pPr>
              <w:rPr>
                <w:rFonts w:ascii="Comic Sans MS" w:hAnsi="Comic Sans MS"/>
                <w:lang w:val="en-US"/>
              </w:rPr>
            </w:pPr>
          </w:p>
          <w:p w:rsidR="00F40566" w:rsidRPr="002B6A9A" w:rsidRDefault="00F40566" w:rsidP="00F40566">
            <w:pPr>
              <w:spacing w:line="480" w:lineRule="auto"/>
              <w:rPr>
                <w:rFonts w:ascii="Comic Sans MS" w:hAnsi="Comic Sans MS"/>
                <w:noProof/>
              </w:rPr>
            </w:pPr>
          </w:p>
          <w:p w:rsidR="00A8098A" w:rsidRPr="009037C2" w:rsidRDefault="00A8098A" w:rsidP="000F1367">
            <w:pPr>
              <w:jc w:val="both"/>
              <w:rPr>
                <w:rFonts w:ascii="Comic Sans MS" w:hAnsi="Comic Sans MS"/>
                <w:sz w:val="24"/>
                <w:szCs w:val="24"/>
              </w:rPr>
            </w:pPr>
          </w:p>
          <w:p w:rsidR="005F1278" w:rsidRPr="009037C2" w:rsidRDefault="005F1278" w:rsidP="000F1367">
            <w:pPr>
              <w:jc w:val="both"/>
              <w:rPr>
                <w:rFonts w:ascii="Comic Sans MS" w:hAnsi="Comic Sans MS"/>
                <w:sz w:val="24"/>
                <w:szCs w:val="24"/>
              </w:rPr>
            </w:pPr>
          </w:p>
          <w:p w:rsidR="005F1278" w:rsidRPr="009037C2" w:rsidRDefault="005F1278" w:rsidP="000F1367">
            <w:pPr>
              <w:jc w:val="both"/>
              <w:rPr>
                <w:rFonts w:ascii="Comic Sans MS" w:hAnsi="Comic Sans MS"/>
                <w:sz w:val="24"/>
                <w:szCs w:val="24"/>
              </w:rPr>
            </w:pPr>
          </w:p>
          <w:p w:rsidR="005F1278" w:rsidRPr="009037C2" w:rsidRDefault="005F1278" w:rsidP="000F1367">
            <w:pPr>
              <w:jc w:val="both"/>
              <w:rPr>
                <w:rFonts w:ascii="Comic Sans MS" w:hAnsi="Comic Sans MS"/>
                <w:sz w:val="24"/>
                <w:szCs w:val="24"/>
              </w:rPr>
            </w:pPr>
          </w:p>
          <w:p w:rsidR="005F1278" w:rsidRPr="009037C2" w:rsidRDefault="005F1278" w:rsidP="000F1367">
            <w:pPr>
              <w:jc w:val="both"/>
              <w:rPr>
                <w:rFonts w:ascii="Comic Sans MS" w:hAnsi="Comic Sans MS"/>
                <w:sz w:val="24"/>
                <w:szCs w:val="24"/>
              </w:rPr>
            </w:pPr>
          </w:p>
          <w:p w:rsidR="005F1278" w:rsidRPr="009037C2" w:rsidRDefault="005F1278" w:rsidP="000F1367">
            <w:pPr>
              <w:jc w:val="both"/>
              <w:rPr>
                <w:rFonts w:ascii="Comic Sans MS" w:hAnsi="Comic Sans MS"/>
                <w:sz w:val="24"/>
                <w:szCs w:val="24"/>
              </w:rPr>
            </w:pPr>
          </w:p>
          <w:p w:rsidR="005F1278" w:rsidRPr="009037C2" w:rsidRDefault="005F1278" w:rsidP="000F1367">
            <w:pPr>
              <w:jc w:val="both"/>
              <w:rPr>
                <w:rFonts w:ascii="Comic Sans MS" w:hAnsi="Comic Sans MS"/>
                <w:sz w:val="24"/>
                <w:szCs w:val="24"/>
              </w:rPr>
            </w:pPr>
          </w:p>
          <w:p w:rsidR="005407DE" w:rsidRPr="009037C2" w:rsidRDefault="005407DE" w:rsidP="000F1367">
            <w:pPr>
              <w:jc w:val="both"/>
              <w:rPr>
                <w:rFonts w:ascii="Comic Sans MS" w:hAnsi="Comic Sans MS"/>
                <w:sz w:val="24"/>
                <w:szCs w:val="24"/>
              </w:rPr>
            </w:pPr>
          </w:p>
        </w:tc>
      </w:tr>
    </w:tbl>
    <w:p w:rsidR="005F1278" w:rsidRPr="009037C2" w:rsidRDefault="005F1278">
      <w:pPr>
        <w:rPr>
          <w:rFonts w:ascii="Comic Sans MS" w:hAnsi="Comic Sans MS"/>
          <w:sz w:val="24"/>
          <w:szCs w:val="24"/>
        </w:rPr>
      </w:pPr>
    </w:p>
    <w:p w:rsidR="00407E26" w:rsidRPr="009037C2" w:rsidRDefault="00407E26">
      <w:pPr>
        <w:rPr>
          <w:rFonts w:ascii="Comic Sans MS" w:hAnsi="Comic Sans MS"/>
          <w:sz w:val="24"/>
          <w:szCs w:val="24"/>
        </w:rPr>
      </w:pPr>
    </w:p>
    <w:tbl>
      <w:tblPr>
        <w:tblStyle w:val="TableGrid"/>
        <w:tblW w:w="0" w:type="auto"/>
        <w:tblLook w:val="04A0" w:firstRow="1" w:lastRow="0" w:firstColumn="1" w:lastColumn="0" w:noHBand="0" w:noVBand="1"/>
      </w:tblPr>
      <w:tblGrid>
        <w:gridCol w:w="4928"/>
        <w:gridCol w:w="5670"/>
      </w:tblGrid>
      <w:tr w:rsidR="00CA12DC" w:rsidRPr="009037C2" w:rsidTr="00AC5818">
        <w:tc>
          <w:tcPr>
            <w:tcW w:w="10598" w:type="dxa"/>
            <w:gridSpan w:val="2"/>
          </w:tcPr>
          <w:p w:rsidR="00CA12DC" w:rsidRPr="009037C2" w:rsidRDefault="00CA12DC" w:rsidP="000F1367">
            <w:pPr>
              <w:jc w:val="both"/>
              <w:rPr>
                <w:rFonts w:ascii="Comic Sans MS" w:hAnsi="Comic Sans MS"/>
                <w:b/>
                <w:sz w:val="24"/>
                <w:szCs w:val="24"/>
              </w:rPr>
            </w:pPr>
            <w:r w:rsidRPr="009037C2">
              <w:rPr>
                <w:rFonts w:ascii="Comic Sans MS" w:hAnsi="Comic Sans MS"/>
                <w:b/>
                <w:sz w:val="24"/>
                <w:szCs w:val="24"/>
              </w:rPr>
              <w:t>A3:</w:t>
            </w:r>
            <w:r w:rsidRPr="009037C2">
              <w:rPr>
                <w:rFonts w:ascii="Comic Sans MS" w:hAnsi="Comic Sans MS"/>
                <w:sz w:val="24"/>
                <w:szCs w:val="24"/>
              </w:rPr>
              <w:t xml:space="preserve">  </w:t>
            </w:r>
            <w:r w:rsidRPr="009037C2">
              <w:rPr>
                <w:rFonts w:ascii="Comic Sans MS" w:hAnsi="Comic Sans MS"/>
                <w:b/>
                <w:sz w:val="24"/>
                <w:szCs w:val="24"/>
              </w:rPr>
              <w:t>Assessing an</w:t>
            </w:r>
            <w:r w:rsidR="005407DE" w:rsidRPr="009037C2">
              <w:rPr>
                <w:rFonts w:ascii="Comic Sans MS" w:hAnsi="Comic Sans MS"/>
                <w:b/>
                <w:sz w:val="24"/>
                <w:szCs w:val="24"/>
              </w:rPr>
              <w:t>d giving feedback to learners (7</w:t>
            </w:r>
            <w:r w:rsidRPr="009037C2">
              <w:rPr>
                <w:rFonts w:ascii="Comic Sans MS" w:hAnsi="Comic Sans MS"/>
                <w:b/>
                <w:sz w:val="24"/>
                <w:szCs w:val="24"/>
              </w:rPr>
              <w:t>00 words)</w:t>
            </w:r>
          </w:p>
          <w:p w:rsidR="00CA12DC" w:rsidRPr="009037C2" w:rsidRDefault="00CA12DC" w:rsidP="000F1367">
            <w:pPr>
              <w:jc w:val="both"/>
              <w:rPr>
                <w:rFonts w:ascii="Comic Sans MS" w:hAnsi="Comic Sans MS"/>
                <w:sz w:val="24"/>
                <w:szCs w:val="24"/>
              </w:rPr>
            </w:pPr>
            <w:r w:rsidRPr="009037C2">
              <w:rPr>
                <w:rFonts w:ascii="Comic Sans MS" w:hAnsi="Comic Sans MS"/>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9037C2">
              <w:rPr>
                <w:rFonts w:ascii="Comic Sans MS" w:hAnsi="Comic Sans MS"/>
                <w:sz w:val="24"/>
                <w:szCs w:val="24"/>
              </w:rPr>
              <w:t xml:space="preserve"> The assessment may be formative or summative, formal or informal. </w:t>
            </w:r>
          </w:p>
        </w:tc>
      </w:tr>
      <w:tr w:rsidR="00CA12DC" w:rsidRPr="009037C2" w:rsidTr="00E0025F">
        <w:tc>
          <w:tcPr>
            <w:tcW w:w="4928" w:type="dxa"/>
          </w:tcPr>
          <w:p w:rsidR="00CA12DC" w:rsidRPr="009037C2" w:rsidRDefault="00CA12DC" w:rsidP="000F1367">
            <w:pPr>
              <w:rPr>
                <w:rFonts w:ascii="Comic Sans MS" w:hAnsi="Comic Sans MS"/>
                <w:sz w:val="24"/>
                <w:szCs w:val="24"/>
                <w:u w:val="single"/>
              </w:rPr>
            </w:pPr>
            <w:r w:rsidRPr="009037C2">
              <w:rPr>
                <w:rFonts w:ascii="Comic Sans MS" w:hAnsi="Comic Sans MS"/>
                <w:sz w:val="24"/>
                <w:szCs w:val="24"/>
                <w:u w:val="single"/>
              </w:rPr>
              <w:t>Engagement with appropriate assessment strategies including:</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 xml:space="preserve">Use of assessments relevant to </w:t>
            </w:r>
            <w:r w:rsidRPr="009037C2">
              <w:rPr>
                <w:rFonts w:ascii="Comic Sans MS" w:hAnsi="Comic Sans MS"/>
                <w:sz w:val="24"/>
                <w:szCs w:val="24"/>
              </w:rPr>
              <w:lastRenderedPageBreak/>
              <w:t>learning outcomes</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Appropriate assessments for the student profile</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Engagement in formal quality assurance processes relating to assessment</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Selection and use of appropriate feedback mechanisms</w:t>
            </w:r>
          </w:p>
        </w:tc>
        <w:tc>
          <w:tcPr>
            <w:tcW w:w="5670" w:type="dxa"/>
          </w:tcPr>
          <w:p w:rsidR="00CA12DC" w:rsidRPr="009037C2" w:rsidRDefault="00CA12DC" w:rsidP="000F1367">
            <w:pPr>
              <w:jc w:val="both"/>
              <w:rPr>
                <w:rFonts w:ascii="Comic Sans MS" w:hAnsi="Comic Sans MS"/>
                <w:sz w:val="24"/>
                <w:szCs w:val="24"/>
              </w:rPr>
            </w:pPr>
            <w:r w:rsidRPr="009037C2">
              <w:rPr>
                <w:rFonts w:ascii="Comic Sans MS" w:hAnsi="Comic Sans MS"/>
                <w:sz w:val="24"/>
                <w:szCs w:val="24"/>
                <w:u w:val="single"/>
              </w:rPr>
              <w:lastRenderedPageBreak/>
              <w:t>Evidence might include:</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Appropriately targeted assessment tasks</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Student evaluations</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lastRenderedPageBreak/>
              <w:t>Peer reviews</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Observation feedback</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Learning materials</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Moderation documents</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External examiner activity</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Innovative approaches to assessment and feedback</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Student responses to feedback</w:t>
            </w:r>
          </w:p>
          <w:p w:rsidR="005407DE" w:rsidRPr="009037C2" w:rsidRDefault="005407DE" w:rsidP="005407DE">
            <w:pPr>
              <w:ind w:left="57"/>
              <w:rPr>
                <w:rFonts w:ascii="Comic Sans MS" w:hAnsi="Comic Sans MS"/>
                <w:sz w:val="24"/>
                <w:szCs w:val="24"/>
              </w:rPr>
            </w:pPr>
          </w:p>
        </w:tc>
      </w:tr>
      <w:tr w:rsidR="005407DE" w:rsidRPr="009037C2" w:rsidTr="00AC5818">
        <w:tc>
          <w:tcPr>
            <w:tcW w:w="10598" w:type="dxa"/>
            <w:gridSpan w:val="2"/>
          </w:tcPr>
          <w:p w:rsidR="005407DE" w:rsidRPr="009037C2" w:rsidRDefault="005407DE" w:rsidP="000F1367">
            <w:pPr>
              <w:jc w:val="both"/>
              <w:rPr>
                <w:rFonts w:ascii="Comic Sans MS" w:hAnsi="Comic Sans MS"/>
                <w:b/>
                <w:sz w:val="24"/>
                <w:szCs w:val="24"/>
                <w:u w:val="single"/>
              </w:rPr>
            </w:pPr>
            <w:r w:rsidRPr="009037C2">
              <w:rPr>
                <w:rFonts w:ascii="Comic Sans MS" w:hAnsi="Comic Sans MS"/>
                <w:b/>
                <w:sz w:val="24"/>
                <w:szCs w:val="24"/>
                <w:u w:val="single"/>
              </w:rPr>
              <w:lastRenderedPageBreak/>
              <w:t>Write your evidence here</w:t>
            </w:r>
          </w:p>
          <w:p w:rsidR="005407DE" w:rsidRPr="009037C2" w:rsidRDefault="005407DE" w:rsidP="000F1367">
            <w:pPr>
              <w:jc w:val="both"/>
              <w:rPr>
                <w:rFonts w:ascii="Comic Sans MS" w:hAnsi="Comic Sans MS"/>
                <w:sz w:val="24"/>
                <w:szCs w:val="24"/>
              </w:rPr>
            </w:pPr>
          </w:p>
          <w:p w:rsidR="00793270" w:rsidRPr="009037C2" w:rsidRDefault="00793270" w:rsidP="00793270">
            <w:pPr>
              <w:rPr>
                <w:rFonts w:ascii="Comic Sans MS" w:hAnsi="Comic Sans MS"/>
                <w:noProof/>
                <w:sz w:val="24"/>
                <w:szCs w:val="24"/>
              </w:rPr>
            </w:pPr>
            <w:r w:rsidRPr="009037C2">
              <w:rPr>
                <w:rFonts w:ascii="Comic Sans MS" w:hAnsi="Comic Sans MS"/>
                <w:noProof/>
                <w:sz w:val="24"/>
                <w:szCs w:val="24"/>
              </w:rPr>
              <w:t xml:space="preserve">Effective feedback is the corner stone of good teaching practice, it is a meachanism which allows a comparison between  the students desired outcome and actual outcome. (Mory ,2004). Timely and effective feedback is essential in higher education as it helps to highlight any blind spots in a students understanding and can help to enhance and develop future acaedmic work (Knight &amp; Yorke, 2003). </w:t>
            </w:r>
            <w:r w:rsidR="0026669A" w:rsidRPr="009037C2">
              <w:rPr>
                <w:rFonts w:ascii="Comic Sans MS" w:hAnsi="Comic Sans MS"/>
                <w:noProof/>
                <w:sz w:val="24"/>
                <w:szCs w:val="24"/>
              </w:rPr>
              <w:t xml:space="preserve">Feedback also can help to develop teaching practice as it can highlight any general lack of understanding in the cohort. Feedback is essential and must focus on developing the student suugesting that feedback should be taylored to the varying levels of the students and should be appropriate to their future learning needs. I am a advocate of effective feedback as I see it as opportunity to encourage and develop students and in doing so develops opportunitys for growth and learning. </w:t>
            </w:r>
            <w:r w:rsidR="00C83DA6" w:rsidRPr="009037C2">
              <w:rPr>
                <w:rFonts w:ascii="Comic Sans MS" w:hAnsi="Comic Sans MS"/>
                <w:noProof/>
                <w:sz w:val="24"/>
                <w:szCs w:val="24"/>
              </w:rPr>
              <w:t xml:space="preserve">I believe that assessment should be transparent </w:t>
            </w:r>
            <w:r w:rsidR="005E7F9D" w:rsidRPr="009037C2">
              <w:rPr>
                <w:rFonts w:ascii="Comic Sans MS" w:hAnsi="Comic Sans MS"/>
                <w:noProof/>
                <w:sz w:val="24"/>
                <w:szCs w:val="24"/>
              </w:rPr>
              <w:t>and I spend a significant amount of time going through the expectations of the modules and how work is assessed and moderated. I also allow students to peer mark past anonmised work so that they can gain a clearer unders</w:t>
            </w:r>
            <w:r w:rsidR="00E15242">
              <w:rPr>
                <w:rFonts w:ascii="Comic Sans MS" w:hAnsi="Comic Sans MS"/>
                <w:noProof/>
                <w:sz w:val="24"/>
                <w:szCs w:val="24"/>
              </w:rPr>
              <w:t>tanding of the marking process. (K1, K2, K5)</w:t>
            </w:r>
          </w:p>
          <w:p w:rsidR="0026669A" w:rsidRPr="009037C2" w:rsidRDefault="0026669A" w:rsidP="00793270">
            <w:pPr>
              <w:rPr>
                <w:rFonts w:ascii="Comic Sans MS" w:hAnsi="Comic Sans MS"/>
                <w:noProof/>
                <w:sz w:val="24"/>
                <w:szCs w:val="24"/>
              </w:rPr>
            </w:pPr>
          </w:p>
          <w:p w:rsidR="0026669A" w:rsidRPr="009037C2" w:rsidRDefault="0026669A" w:rsidP="0026669A">
            <w:pPr>
              <w:jc w:val="both"/>
              <w:rPr>
                <w:rFonts w:ascii="Comic Sans MS" w:hAnsi="Comic Sans MS"/>
                <w:sz w:val="24"/>
                <w:szCs w:val="24"/>
              </w:rPr>
            </w:pPr>
            <w:r w:rsidRPr="009037C2">
              <w:rPr>
                <w:rFonts w:ascii="Comic Sans MS" w:hAnsi="Comic Sans MS"/>
                <w:sz w:val="24"/>
                <w:szCs w:val="24"/>
              </w:rPr>
              <w:t xml:space="preserve">Feedback is given formally and informally and students are offered one-one and group tutorials so that feedback can be tailored to their individual needs and learning styles. This also allows me to receive vital feedback from students on my teaching and allows me to amend future sessions based on this feedback. </w:t>
            </w:r>
            <w:r w:rsidRPr="009037C2">
              <w:rPr>
                <w:rFonts w:ascii="Comic Sans MS" w:hAnsi="Comic Sans MS"/>
                <w:b/>
                <w:sz w:val="24"/>
                <w:szCs w:val="24"/>
              </w:rPr>
              <w:t xml:space="preserve">(K5). </w:t>
            </w:r>
            <w:r w:rsidRPr="009037C2">
              <w:rPr>
                <w:rFonts w:ascii="Comic Sans MS" w:hAnsi="Comic Sans MS"/>
                <w:sz w:val="24"/>
                <w:szCs w:val="24"/>
              </w:rPr>
              <w:t xml:space="preserve">Formal assessment is dictated by the learning outcomes and the assessment as laid out in the University’s validation document. </w:t>
            </w:r>
            <w:r w:rsidR="00ED4636" w:rsidRPr="009037C2">
              <w:rPr>
                <w:rFonts w:ascii="Comic Sans MS" w:hAnsi="Comic Sans MS"/>
                <w:sz w:val="24"/>
                <w:szCs w:val="24"/>
              </w:rPr>
              <w:t xml:space="preserve">I currently use </w:t>
            </w:r>
            <w:proofErr w:type="spellStart"/>
            <w:r w:rsidR="00ED4636" w:rsidRPr="009037C2">
              <w:rPr>
                <w:rFonts w:ascii="Comic Sans MS" w:hAnsi="Comic Sans MS"/>
                <w:sz w:val="24"/>
                <w:szCs w:val="24"/>
              </w:rPr>
              <w:t>Grademark</w:t>
            </w:r>
            <w:proofErr w:type="spellEnd"/>
            <w:r w:rsidR="00ED4636" w:rsidRPr="009037C2">
              <w:rPr>
                <w:rFonts w:ascii="Comic Sans MS" w:hAnsi="Comic Sans MS"/>
                <w:sz w:val="24"/>
                <w:szCs w:val="24"/>
              </w:rPr>
              <w:t xml:space="preserve"> as a way of delivering formative feedback, this allows me to give personal rather than generic feedback and to highlight and point out specific areas of strength or weakness to the student. Paperless marking is environmentally friendly allows for more timely access to feedback and grades and can be accessed from any location. However I am currently a student and have found that some remarks or comments can be misleading or can be misconstrued and so I believe it is also important to provide a mechanism for face to face or verbal feedback where students can clarify any comments made. </w:t>
            </w:r>
            <w:r w:rsidR="00C83DA6" w:rsidRPr="009037C2">
              <w:rPr>
                <w:rFonts w:ascii="Comic Sans MS" w:hAnsi="Comic Sans MS"/>
                <w:sz w:val="24"/>
                <w:szCs w:val="24"/>
              </w:rPr>
              <w:t xml:space="preserve">However providing feedback is not isolated to information on how to improve marks. Feedback is also required on job applications, UCCAS applications and providing emotional and pastoral support. Some of our students exit after year on our course to study in </w:t>
            </w:r>
            <w:r w:rsidR="00C83DA6" w:rsidRPr="009037C2">
              <w:rPr>
                <w:rFonts w:ascii="Comic Sans MS" w:hAnsi="Comic Sans MS"/>
                <w:sz w:val="24"/>
                <w:szCs w:val="24"/>
              </w:rPr>
              <w:lastRenderedPageBreak/>
              <w:t xml:space="preserve">nursing, so therefore feedback is not only related to academic practice but looks to inform future practice after they have left our university. I feel this is vital as it helps us to foster good working relations with other universities. </w:t>
            </w:r>
            <w:r w:rsidR="00E15242">
              <w:rPr>
                <w:rFonts w:ascii="Comic Sans MS" w:hAnsi="Comic Sans MS"/>
                <w:sz w:val="24"/>
                <w:szCs w:val="24"/>
              </w:rPr>
              <w:t>(V2, V3, V4)</w:t>
            </w:r>
          </w:p>
          <w:p w:rsidR="005E7F9D" w:rsidRPr="009037C2" w:rsidRDefault="005E7F9D" w:rsidP="0026669A">
            <w:pPr>
              <w:jc w:val="both"/>
              <w:rPr>
                <w:rFonts w:ascii="Comic Sans MS" w:hAnsi="Comic Sans MS"/>
                <w:sz w:val="24"/>
                <w:szCs w:val="24"/>
              </w:rPr>
            </w:pPr>
          </w:p>
          <w:p w:rsidR="005E7F9D" w:rsidRPr="009037C2" w:rsidRDefault="005E7F9D" w:rsidP="0026669A">
            <w:pPr>
              <w:jc w:val="both"/>
              <w:rPr>
                <w:rFonts w:ascii="Comic Sans MS" w:hAnsi="Comic Sans MS"/>
                <w:sz w:val="24"/>
                <w:szCs w:val="24"/>
              </w:rPr>
            </w:pPr>
            <w:r w:rsidRPr="009037C2">
              <w:rPr>
                <w:rFonts w:ascii="Comic Sans MS" w:hAnsi="Comic Sans MS"/>
                <w:sz w:val="24"/>
                <w:szCs w:val="24"/>
              </w:rPr>
              <w:t xml:space="preserve">However feedback is not isolated to formative assessment, students enter the programme often with no formal qualifications. They need help during the preparation stage and this is a vital part of my role to help and guide them through the academic writing process. This helps to reassure students and helps to steer them in the right direction, however not all students will engage in this process often leading to poor marks. One of the modules I teach on is anatomy and physiology each week students are given a task in tutorial to check that they have understood the lesson. In the next tutorial we go over the work sheet together this helps me to check for understanding and allows me to revisit any areas students find difficulty with. Students then have the opportunity to attend a one to one clinic where any area of difficulty can be discussed on a one-one basis. </w:t>
            </w:r>
            <w:r w:rsidR="00E15242">
              <w:rPr>
                <w:rFonts w:ascii="Comic Sans MS" w:hAnsi="Comic Sans MS"/>
                <w:sz w:val="24"/>
                <w:szCs w:val="24"/>
              </w:rPr>
              <w:t>(V1, V2)</w:t>
            </w:r>
          </w:p>
          <w:p w:rsidR="00913184" w:rsidRPr="009037C2" w:rsidRDefault="00913184" w:rsidP="0026669A">
            <w:pPr>
              <w:jc w:val="both"/>
              <w:rPr>
                <w:rFonts w:ascii="Comic Sans MS" w:hAnsi="Comic Sans MS"/>
                <w:sz w:val="24"/>
                <w:szCs w:val="24"/>
              </w:rPr>
            </w:pPr>
          </w:p>
          <w:p w:rsidR="00913184" w:rsidRPr="009037C2" w:rsidRDefault="00913184" w:rsidP="0026669A">
            <w:pPr>
              <w:jc w:val="both"/>
              <w:rPr>
                <w:rFonts w:ascii="Comic Sans MS" w:hAnsi="Comic Sans MS"/>
                <w:sz w:val="24"/>
                <w:szCs w:val="24"/>
              </w:rPr>
            </w:pPr>
            <w:r w:rsidRPr="009037C2">
              <w:rPr>
                <w:rFonts w:ascii="Comic Sans MS" w:hAnsi="Comic Sans MS"/>
                <w:sz w:val="24"/>
                <w:szCs w:val="24"/>
              </w:rPr>
              <w:t xml:space="preserve">An integral part of marking and feedback is quality assurance, in line with this my department always second marks a range of assignments. This assures transparency, consistency and ensures that marking is equable and fair. I also often take advice from senior colleagues when in doubt or in need of clarification for example one student was significantly under the word count yet had met the learning outcomes. My colleague advised me how to proceed.  My team within the health portfolio has developed a robust and tightly structured internal verification process which helps to maintain and enhance internal standards. Each semester examples of particular modules are sent off for external moderation. Two of the modules I have led on have been sent off this year, feedback from the external examiner have been positive. The external examiner reported that feedback was detailed and that marking was fair and met with the universities marking grid. </w:t>
            </w:r>
            <w:r w:rsidR="00E15242">
              <w:rPr>
                <w:rFonts w:ascii="Comic Sans MS" w:hAnsi="Comic Sans MS"/>
                <w:sz w:val="24"/>
                <w:szCs w:val="24"/>
              </w:rPr>
              <w:t>(K6)</w:t>
            </w:r>
          </w:p>
          <w:p w:rsidR="00C83DA6" w:rsidRPr="009037C2" w:rsidRDefault="00C83DA6" w:rsidP="0026669A">
            <w:pPr>
              <w:jc w:val="both"/>
              <w:rPr>
                <w:rFonts w:ascii="Comic Sans MS" w:hAnsi="Comic Sans MS"/>
                <w:sz w:val="24"/>
                <w:szCs w:val="24"/>
              </w:rPr>
            </w:pPr>
          </w:p>
          <w:p w:rsidR="00C83DA6" w:rsidRPr="009037C2" w:rsidRDefault="00C83DA6" w:rsidP="0026669A">
            <w:pPr>
              <w:jc w:val="both"/>
              <w:rPr>
                <w:rFonts w:ascii="Comic Sans MS" w:hAnsi="Comic Sans MS"/>
                <w:sz w:val="24"/>
                <w:szCs w:val="24"/>
              </w:rPr>
            </w:pPr>
          </w:p>
          <w:p w:rsidR="00913184" w:rsidRPr="009037C2" w:rsidRDefault="00913184" w:rsidP="0026669A">
            <w:pPr>
              <w:jc w:val="both"/>
              <w:rPr>
                <w:rFonts w:ascii="Comic Sans MS" w:hAnsi="Comic Sans MS"/>
                <w:sz w:val="24"/>
                <w:szCs w:val="24"/>
              </w:rPr>
            </w:pPr>
          </w:p>
          <w:p w:rsidR="00ED4636" w:rsidRPr="009037C2" w:rsidRDefault="00ED4636" w:rsidP="0026669A">
            <w:pPr>
              <w:jc w:val="both"/>
              <w:rPr>
                <w:rFonts w:ascii="Comic Sans MS" w:hAnsi="Comic Sans MS"/>
                <w:sz w:val="24"/>
                <w:szCs w:val="24"/>
              </w:rPr>
            </w:pPr>
          </w:p>
          <w:p w:rsidR="00C83DA6" w:rsidRPr="009037C2" w:rsidRDefault="00C83DA6" w:rsidP="0026669A">
            <w:pPr>
              <w:jc w:val="both"/>
              <w:rPr>
                <w:rFonts w:ascii="Comic Sans MS" w:hAnsi="Comic Sans MS"/>
                <w:sz w:val="24"/>
                <w:szCs w:val="24"/>
              </w:rPr>
            </w:pPr>
            <w:r w:rsidRPr="009037C2">
              <w:rPr>
                <w:rFonts w:ascii="Comic Sans MS" w:hAnsi="Comic Sans MS"/>
                <w:sz w:val="24"/>
                <w:szCs w:val="24"/>
              </w:rPr>
              <w:t xml:space="preserve">Knight, P., &amp; M. Yorke. 2003. Assessment, learning and employability. Maidenhead, UK: SRHE/Open University Press. </w:t>
            </w:r>
          </w:p>
          <w:p w:rsidR="00C83DA6" w:rsidRPr="009037C2" w:rsidRDefault="00C83DA6" w:rsidP="0026669A">
            <w:pPr>
              <w:jc w:val="both"/>
              <w:rPr>
                <w:rFonts w:ascii="Comic Sans MS" w:hAnsi="Comic Sans MS"/>
                <w:sz w:val="24"/>
                <w:szCs w:val="24"/>
              </w:rPr>
            </w:pPr>
          </w:p>
          <w:p w:rsidR="00ED4636" w:rsidRPr="009037C2" w:rsidRDefault="00C83DA6" w:rsidP="0026669A">
            <w:pPr>
              <w:jc w:val="both"/>
              <w:rPr>
                <w:rFonts w:ascii="Comic Sans MS" w:hAnsi="Comic Sans MS"/>
                <w:sz w:val="24"/>
                <w:szCs w:val="24"/>
              </w:rPr>
            </w:pPr>
            <w:proofErr w:type="spellStart"/>
            <w:r w:rsidRPr="009037C2">
              <w:rPr>
                <w:rFonts w:ascii="Comic Sans MS" w:hAnsi="Comic Sans MS"/>
                <w:sz w:val="24"/>
                <w:szCs w:val="24"/>
              </w:rPr>
              <w:t>Mory</w:t>
            </w:r>
            <w:proofErr w:type="spellEnd"/>
            <w:r w:rsidRPr="009037C2">
              <w:rPr>
                <w:rFonts w:ascii="Comic Sans MS" w:hAnsi="Comic Sans MS"/>
                <w:sz w:val="24"/>
                <w:szCs w:val="24"/>
              </w:rPr>
              <w:t xml:space="preserve">, E. 2004. Feedback research revisited. In Handbook of research on educational communications and technology, ed. D. </w:t>
            </w:r>
            <w:proofErr w:type="spellStart"/>
            <w:r w:rsidRPr="009037C2">
              <w:rPr>
                <w:rFonts w:ascii="Comic Sans MS" w:hAnsi="Comic Sans MS"/>
                <w:sz w:val="24"/>
                <w:szCs w:val="24"/>
              </w:rPr>
              <w:t>Jonassen</w:t>
            </w:r>
            <w:proofErr w:type="spellEnd"/>
            <w:r w:rsidRPr="009037C2">
              <w:rPr>
                <w:rFonts w:ascii="Comic Sans MS" w:hAnsi="Comic Sans MS"/>
                <w:sz w:val="24"/>
                <w:szCs w:val="24"/>
              </w:rPr>
              <w:t xml:space="preserve"> Mahwah, NJ: Lawrence Erlbaum.</w:t>
            </w:r>
          </w:p>
          <w:p w:rsidR="0026669A" w:rsidRPr="009037C2" w:rsidRDefault="0026669A" w:rsidP="0026669A">
            <w:pPr>
              <w:jc w:val="both"/>
              <w:rPr>
                <w:rFonts w:ascii="Comic Sans MS" w:hAnsi="Comic Sans MS"/>
                <w:sz w:val="24"/>
                <w:szCs w:val="24"/>
              </w:rPr>
            </w:pPr>
          </w:p>
          <w:p w:rsidR="0026669A" w:rsidRPr="009037C2" w:rsidRDefault="0026669A" w:rsidP="0026669A">
            <w:pPr>
              <w:jc w:val="both"/>
              <w:rPr>
                <w:rFonts w:ascii="Comic Sans MS" w:hAnsi="Comic Sans MS"/>
                <w:sz w:val="24"/>
                <w:szCs w:val="24"/>
              </w:rPr>
            </w:pPr>
          </w:p>
          <w:p w:rsidR="0026669A" w:rsidRPr="009037C2" w:rsidRDefault="0026669A" w:rsidP="00793270">
            <w:pPr>
              <w:rPr>
                <w:rFonts w:ascii="Comic Sans MS" w:hAnsi="Comic Sans MS"/>
                <w:noProof/>
                <w:sz w:val="24"/>
                <w:szCs w:val="24"/>
              </w:rPr>
            </w:pPr>
          </w:p>
          <w:p w:rsidR="00793270" w:rsidRPr="009037C2" w:rsidRDefault="00793270" w:rsidP="00793270">
            <w:pPr>
              <w:rPr>
                <w:rFonts w:ascii="Comic Sans MS" w:hAnsi="Comic Sans MS"/>
                <w:sz w:val="24"/>
                <w:szCs w:val="24"/>
              </w:rPr>
            </w:pPr>
          </w:p>
          <w:p w:rsidR="00793270" w:rsidRPr="009037C2" w:rsidRDefault="00793270" w:rsidP="00793270">
            <w:pPr>
              <w:rPr>
                <w:rFonts w:ascii="Comic Sans MS" w:hAnsi="Comic Sans MS"/>
                <w:sz w:val="24"/>
                <w:szCs w:val="24"/>
              </w:rPr>
            </w:pPr>
          </w:p>
          <w:p w:rsidR="005407DE" w:rsidRPr="009037C2" w:rsidRDefault="005407DE" w:rsidP="000F1367">
            <w:pPr>
              <w:jc w:val="both"/>
              <w:rPr>
                <w:rFonts w:ascii="Comic Sans MS" w:hAnsi="Comic Sans MS"/>
                <w:sz w:val="24"/>
                <w:szCs w:val="24"/>
              </w:rPr>
            </w:pPr>
          </w:p>
          <w:p w:rsidR="005407DE" w:rsidRPr="009037C2" w:rsidRDefault="005407DE" w:rsidP="000F1367">
            <w:pPr>
              <w:jc w:val="both"/>
              <w:rPr>
                <w:rFonts w:ascii="Comic Sans MS" w:hAnsi="Comic Sans MS"/>
                <w:sz w:val="24"/>
                <w:szCs w:val="24"/>
              </w:rPr>
            </w:pPr>
          </w:p>
          <w:p w:rsidR="005407DE" w:rsidRPr="009037C2" w:rsidRDefault="005407DE" w:rsidP="000F1367">
            <w:pPr>
              <w:jc w:val="both"/>
              <w:rPr>
                <w:rFonts w:ascii="Comic Sans MS" w:hAnsi="Comic Sans MS"/>
                <w:sz w:val="24"/>
                <w:szCs w:val="24"/>
              </w:rPr>
            </w:pPr>
          </w:p>
          <w:p w:rsidR="00407E26" w:rsidRPr="009037C2" w:rsidRDefault="00407E26" w:rsidP="000F1367">
            <w:pPr>
              <w:jc w:val="both"/>
              <w:rPr>
                <w:rFonts w:ascii="Comic Sans MS" w:hAnsi="Comic Sans MS"/>
                <w:sz w:val="24"/>
                <w:szCs w:val="24"/>
              </w:rPr>
            </w:pPr>
          </w:p>
        </w:tc>
      </w:tr>
    </w:tbl>
    <w:p w:rsidR="00CA12DC" w:rsidRPr="009037C2" w:rsidRDefault="00CA12DC" w:rsidP="00CA12DC">
      <w:pPr>
        <w:jc w:val="both"/>
        <w:rPr>
          <w:rFonts w:ascii="Comic Sans MS" w:hAnsi="Comic Sans MS"/>
          <w:sz w:val="24"/>
          <w:szCs w:val="24"/>
        </w:rPr>
      </w:pPr>
    </w:p>
    <w:tbl>
      <w:tblPr>
        <w:tblStyle w:val="TableGrid"/>
        <w:tblW w:w="0" w:type="auto"/>
        <w:tblLook w:val="04A0" w:firstRow="1" w:lastRow="0" w:firstColumn="1" w:lastColumn="0" w:noHBand="0" w:noVBand="1"/>
      </w:tblPr>
      <w:tblGrid>
        <w:gridCol w:w="5070"/>
        <w:gridCol w:w="5528"/>
      </w:tblGrid>
      <w:tr w:rsidR="00CA12DC" w:rsidRPr="009037C2" w:rsidTr="00E0025F">
        <w:tc>
          <w:tcPr>
            <w:tcW w:w="10598" w:type="dxa"/>
            <w:gridSpan w:val="2"/>
          </w:tcPr>
          <w:p w:rsidR="00CA12DC" w:rsidRPr="009037C2" w:rsidRDefault="00CA12DC" w:rsidP="000F1367">
            <w:pPr>
              <w:jc w:val="both"/>
              <w:rPr>
                <w:rFonts w:ascii="Comic Sans MS" w:hAnsi="Comic Sans MS"/>
                <w:b/>
                <w:sz w:val="24"/>
                <w:szCs w:val="24"/>
              </w:rPr>
            </w:pPr>
            <w:r w:rsidRPr="009037C2">
              <w:rPr>
                <w:rFonts w:ascii="Comic Sans MS" w:hAnsi="Comic Sans MS"/>
                <w:b/>
                <w:sz w:val="24"/>
                <w:szCs w:val="24"/>
              </w:rPr>
              <w:t>A4:  Developing effective learning environments and approaches to</w:t>
            </w:r>
            <w:r w:rsidR="005407DE" w:rsidRPr="009037C2">
              <w:rPr>
                <w:rFonts w:ascii="Comic Sans MS" w:hAnsi="Comic Sans MS"/>
                <w:b/>
                <w:sz w:val="24"/>
                <w:szCs w:val="24"/>
              </w:rPr>
              <w:t xml:space="preserve"> student support and guidance (7</w:t>
            </w:r>
            <w:r w:rsidRPr="009037C2">
              <w:rPr>
                <w:rFonts w:ascii="Comic Sans MS" w:hAnsi="Comic Sans MS"/>
                <w:b/>
                <w:sz w:val="24"/>
                <w:szCs w:val="24"/>
              </w:rPr>
              <w:t>00 words)</w:t>
            </w:r>
          </w:p>
          <w:p w:rsidR="00CA12DC" w:rsidRPr="009037C2" w:rsidRDefault="00502713" w:rsidP="000F1367">
            <w:pPr>
              <w:jc w:val="both"/>
              <w:rPr>
                <w:rFonts w:ascii="Comic Sans MS" w:hAnsi="Comic Sans MS"/>
                <w:sz w:val="24"/>
                <w:szCs w:val="24"/>
              </w:rPr>
            </w:pPr>
            <w:r w:rsidRPr="009037C2">
              <w:rPr>
                <w:rFonts w:ascii="Comic Sans MS" w:hAnsi="Comic Sans MS"/>
                <w:sz w:val="24"/>
                <w:szCs w:val="24"/>
              </w:rPr>
              <w:t xml:space="preserve">This Area of Activity is about how you make effective use of both the formal and informal learning environment to facilitate learning. </w:t>
            </w:r>
            <w:r w:rsidR="00CA12DC" w:rsidRPr="009037C2">
              <w:rPr>
                <w:rFonts w:ascii="Comic Sans MS" w:hAnsi="Comic Sans MS"/>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9037C2" w:rsidTr="00E0025F">
        <w:tc>
          <w:tcPr>
            <w:tcW w:w="5070" w:type="dxa"/>
          </w:tcPr>
          <w:p w:rsidR="00CA12DC" w:rsidRPr="009037C2" w:rsidRDefault="00CA12DC" w:rsidP="000F1367">
            <w:pPr>
              <w:rPr>
                <w:rFonts w:ascii="Comic Sans MS" w:hAnsi="Comic Sans MS"/>
                <w:sz w:val="24"/>
                <w:szCs w:val="24"/>
                <w:u w:val="single"/>
              </w:rPr>
            </w:pPr>
            <w:r w:rsidRPr="009037C2">
              <w:rPr>
                <w:rFonts w:ascii="Comic Sans MS" w:hAnsi="Comic Sans MS"/>
                <w:sz w:val="24"/>
                <w:szCs w:val="24"/>
                <w:u w:val="single"/>
              </w:rPr>
              <w:t>Engagement with:</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Different media and technologies, both physical and virtual</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 xml:space="preserve">Different kinds of </w:t>
            </w:r>
            <w:proofErr w:type="gramStart"/>
            <w:r w:rsidRPr="009037C2">
              <w:rPr>
                <w:rFonts w:ascii="Comic Sans MS" w:hAnsi="Comic Sans MS"/>
                <w:sz w:val="24"/>
                <w:szCs w:val="24"/>
              </w:rPr>
              <w:t>learners</w:t>
            </w:r>
            <w:proofErr w:type="gramEnd"/>
            <w:r w:rsidRPr="009037C2">
              <w:rPr>
                <w:rFonts w:ascii="Comic Sans MS" w:hAnsi="Comic Sans MS"/>
                <w:sz w:val="24"/>
                <w:szCs w:val="24"/>
              </w:rPr>
              <w:t xml:space="preserve"> e.g. international, culturally diverse, special educational needs</w:t>
            </w:r>
            <w:r w:rsidR="002F5EDD" w:rsidRPr="009037C2">
              <w:rPr>
                <w:rFonts w:ascii="Comic Sans MS" w:hAnsi="Comic Sans MS"/>
                <w:sz w:val="24"/>
                <w:szCs w:val="24"/>
              </w:rPr>
              <w:t>, disabled</w:t>
            </w:r>
            <w:r w:rsidR="00502713" w:rsidRPr="009037C2">
              <w:rPr>
                <w:rFonts w:ascii="Comic Sans MS" w:hAnsi="Comic Sans MS"/>
                <w:sz w:val="24"/>
                <w:szCs w:val="24"/>
              </w:rPr>
              <w:t xml:space="preserve"> learners, </w:t>
            </w:r>
            <w:r w:rsidRPr="009037C2">
              <w:rPr>
                <w:rFonts w:ascii="Comic Sans MS" w:hAnsi="Comic Sans MS"/>
                <w:sz w:val="24"/>
                <w:szCs w:val="24"/>
              </w:rPr>
              <w:t>home-based, full-time, part-time, etc.</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 xml:space="preserve">Different modes of learning e.g. distance-based, blended, work/practice-based, etc. </w:t>
            </w:r>
          </w:p>
          <w:p w:rsidR="00502713" w:rsidRPr="009037C2" w:rsidRDefault="00502713"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Personal and academic tutoring</w:t>
            </w:r>
          </w:p>
          <w:p w:rsidR="00502713" w:rsidRPr="009037C2" w:rsidRDefault="00502713"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One-to-one advice</w:t>
            </w:r>
          </w:p>
          <w:p w:rsidR="00502713" w:rsidRPr="009037C2" w:rsidRDefault="00502713"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Counselling</w:t>
            </w:r>
          </w:p>
          <w:p w:rsidR="00502713" w:rsidRPr="009037C2" w:rsidRDefault="00502713" w:rsidP="00502713">
            <w:pPr>
              <w:pStyle w:val="ListParagraph"/>
              <w:spacing w:after="0" w:line="240" w:lineRule="auto"/>
              <w:ind w:left="414"/>
              <w:rPr>
                <w:rFonts w:ascii="Comic Sans MS" w:hAnsi="Comic Sans MS"/>
                <w:sz w:val="24"/>
                <w:szCs w:val="24"/>
              </w:rPr>
            </w:pPr>
          </w:p>
        </w:tc>
        <w:tc>
          <w:tcPr>
            <w:tcW w:w="5528" w:type="dxa"/>
          </w:tcPr>
          <w:p w:rsidR="00CA12DC" w:rsidRPr="009037C2" w:rsidRDefault="00CA12DC" w:rsidP="000F1367">
            <w:pPr>
              <w:jc w:val="both"/>
              <w:rPr>
                <w:rFonts w:ascii="Comic Sans MS" w:hAnsi="Comic Sans MS"/>
                <w:sz w:val="24"/>
                <w:szCs w:val="24"/>
              </w:rPr>
            </w:pPr>
            <w:r w:rsidRPr="009037C2">
              <w:rPr>
                <w:rFonts w:ascii="Comic Sans MS" w:hAnsi="Comic Sans MS"/>
                <w:sz w:val="24"/>
                <w:szCs w:val="24"/>
                <w:u w:val="single"/>
              </w:rPr>
              <w:t>Evidence might include:</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Reflective logs/diaries</w:t>
            </w:r>
          </w:p>
          <w:p w:rsidR="00502713" w:rsidRPr="009037C2" w:rsidRDefault="00CA12DC" w:rsidP="00502713">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Peer review</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Formal and informal/unsolicited feedback from students and colleagues</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Observations of teaching/learning activities</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Evidence from electronic forms such as blogs and discussion forums</w:t>
            </w:r>
          </w:p>
        </w:tc>
      </w:tr>
      <w:tr w:rsidR="00502713" w:rsidRPr="009037C2" w:rsidTr="00E0025F">
        <w:tc>
          <w:tcPr>
            <w:tcW w:w="10598" w:type="dxa"/>
            <w:gridSpan w:val="2"/>
          </w:tcPr>
          <w:p w:rsidR="00502713" w:rsidRPr="009037C2" w:rsidRDefault="00502713" w:rsidP="000F1367">
            <w:pPr>
              <w:jc w:val="both"/>
              <w:rPr>
                <w:rFonts w:ascii="Comic Sans MS" w:hAnsi="Comic Sans MS"/>
                <w:b/>
                <w:sz w:val="24"/>
                <w:szCs w:val="24"/>
              </w:rPr>
            </w:pPr>
            <w:r w:rsidRPr="009037C2">
              <w:rPr>
                <w:rFonts w:ascii="Comic Sans MS" w:hAnsi="Comic Sans MS"/>
                <w:b/>
                <w:sz w:val="24"/>
                <w:szCs w:val="24"/>
              </w:rPr>
              <w:t>Write your evidence here</w:t>
            </w:r>
          </w:p>
          <w:p w:rsidR="00746EE3" w:rsidRPr="009037C2" w:rsidRDefault="00746EE3" w:rsidP="00746EE3">
            <w:pPr>
              <w:pStyle w:val="NormalWeb"/>
              <w:shd w:val="clear" w:color="auto" w:fill="FFFFFF"/>
              <w:rPr>
                <w:rFonts w:ascii="Comic Sans MS" w:hAnsi="Comic Sans MS"/>
                <w:color w:val="000000"/>
              </w:rPr>
            </w:pPr>
            <w:r w:rsidRPr="009037C2">
              <w:rPr>
                <w:rFonts w:ascii="Comic Sans MS" w:hAnsi="Comic Sans MS"/>
                <w:color w:val="000000"/>
              </w:rPr>
              <w:t xml:space="preserve">When engaging in formal teaching activities I try to take into account the individual needs of the students devising teaching strategies that develop and enhance pupil centred learning. Peer learning is a core component of my classroom, many of our students are mature students who have a wealth of industry experience. Students are encouraged to interact in small group activities, through group and class discussions. </w:t>
            </w:r>
            <w:proofErr w:type="spellStart"/>
            <w:r w:rsidR="008D6DA1">
              <w:rPr>
                <w:rFonts w:ascii="Comic Sans MS" w:hAnsi="Comic Sans MS"/>
                <w:color w:val="000000"/>
              </w:rPr>
              <w:t>Newal</w:t>
            </w:r>
            <w:proofErr w:type="spellEnd"/>
            <w:r w:rsidR="008D6DA1">
              <w:rPr>
                <w:rFonts w:ascii="Comic Sans MS" w:hAnsi="Comic Sans MS"/>
                <w:color w:val="000000"/>
              </w:rPr>
              <w:t xml:space="preserve"> (2004) </w:t>
            </w:r>
            <w:r w:rsidRPr="009037C2">
              <w:rPr>
                <w:rFonts w:ascii="Comic Sans MS" w:hAnsi="Comic Sans MS"/>
                <w:color w:val="000000"/>
              </w:rPr>
              <w:t xml:space="preserve">suggests that peer learning is very beneficial as students learn from sharing their experiences with others. In addition students develop new skills, benefit from peer feedback and learn to work collaboratively with others. Through the use of cooperative learning more able students are able to help less competent students (Vygotsky, 1978). Most of my students go on to study at higher levels and therefore need to become independent enquirers. Peer learning develops student’s thirst for research and gives them a more in depth knowledge of the subject area .I try to give my students more than just the information they need to pass the module but try to embed a passion for the subject they </w:t>
            </w:r>
            <w:r w:rsidRPr="009037C2">
              <w:rPr>
                <w:rFonts w:ascii="Comic Sans MS" w:hAnsi="Comic Sans MS"/>
                <w:color w:val="000000"/>
              </w:rPr>
              <w:lastRenderedPageBreak/>
              <w:t>are learning.</w:t>
            </w:r>
            <w:r w:rsidR="00E15242">
              <w:rPr>
                <w:rFonts w:ascii="Comic Sans MS" w:hAnsi="Comic Sans MS"/>
                <w:color w:val="000000"/>
              </w:rPr>
              <w:t>(V1, V2, V3, V4, K3)</w:t>
            </w:r>
          </w:p>
          <w:p w:rsidR="00746EE3" w:rsidRPr="009037C2" w:rsidRDefault="00746EE3" w:rsidP="00746EE3">
            <w:pPr>
              <w:pStyle w:val="NormalWeb"/>
              <w:shd w:val="clear" w:color="auto" w:fill="FFFFFF"/>
              <w:rPr>
                <w:rFonts w:ascii="Comic Sans MS" w:hAnsi="Comic Sans MS"/>
                <w:color w:val="000000"/>
              </w:rPr>
            </w:pPr>
            <w:r w:rsidRPr="009037C2">
              <w:rPr>
                <w:rFonts w:ascii="Comic Sans MS" w:hAnsi="Comic Sans MS"/>
                <w:color w:val="000000"/>
              </w:rPr>
              <w:t xml:space="preserve">My lessons are structured to expand and develop students existing knowledge, part of my role is to help them to connect theory with real world context.  Students are encouraged to become reflective practitioners and are given the opportunity to identify and rectify mistakes through self enquiry and problem solving. Although I have a formal teaching role where I discuss key theories and concepts I see my role as being the guide on the side. My role is to encourage and motivate students, helping them build on their existing knowledge through formal teaching and classroom activities which helps strengthen their understanding of the subject area. </w:t>
            </w:r>
            <w:r w:rsidR="00E15242">
              <w:rPr>
                <w:rFonts w:ascii="Comic Sans MS" w:hAnsi="Comic Sans MS"/>
                <w:color w:val="000000"/>
              </w:rPr>
              <w:t>(K1, K2, K3, V4)</w:t>
            </w:r>
          </w:p>
          <w:p w:rsidR="00746EE3" w:rsidRPr="009037C2" w:rsidRDefault="00746EE3" w:rsidP="00746EE3">
            <w:pPr>
              <w:pStyle w:val="NormalWeb"/>
              <w:shd w:val="clear" w:color="auto" w:fill="FFFFFF"/>
              <w:rPr>
                <w:rFonts w:ascii="Comic Sans MS" w:hAnsi="Comic Sans MS"/>
                <w:color w:val="000000"/>
              </w:rPr>
            </w:pPr>
            <w:r w:rsidRPr="009037C2">
              <w:rPr>
                <w:rFonts w:ascii="Comic Sans MS" w:hAnsi="Comic Sans MS"/>
                <w:color w:val="000000"/>
              </w:rPr>
              <w:t xml:space="preserve">I enjoy using ICT in my classroom, although a relative novice I have learnt to embed videos, quizzes and interactive tasks into Moodle. I also encourage the use of blogs and social media as this provides a form for social interaction, engagement and peer support. I try to take into account the different learning styles of learners and try to incorporate elements of all the different learning styles into my teaching. </w:t>
            </w:r>
          </w:p>
          <w:p w:rsidR="00746EE3" w:rsidRPr="009037C2" w:rsidRDefault="00746EE3" w:rsidP="00746EE3">
            <w:pPr>
              <w:pStyle w:val="NormalWeb"/>
              <w:shd w:val="clear" w:color="auto" w:fill="FFFFFF"/>
              <w:rPr>
                <w:rFonts w:ascii="Comic Sans MS" w:hAnsi="Comic Sans MS"/>
                <w:color w:val="000000"/>
              </w:rPr>
            </w:pPr>
          </w:p>
          <w:p w:rsidR="00746EE3" w:rsidRPr="009037C2" w:rsidRDefault="00746EE3" w:rsidP="00746EE3">
            <w:pPr>
              <w:pStyle w:val="NormalWeb"/>
              <w:shd w:val="clear" w:color="auto" w:fill="FFFFFF"/>
              <w:rPr>
                <w:rFonts w:ascii="Comic Sans MS" w:hAnsi="Comic Sans MS"/>
                <w:color w:val="000000"/>
              </w:rPr>
            </w:pPr>
            <w:r w:rsidRPr="009037C2">
              <w:rPr>
                <w:rFonts w:ascii="Comic Sans MS" w:hAnsi="Comic Sans MS"/>
                <w:color w:val="000000"/>
              </w:rPr>
              <w:t xml:space="preserve">All my students need to have an element of work or volunteer based practice. Most of my students also have work or care responsibilities. It is therefore vital that I offer programmes that they can access 24/7 which can fit into their busy schedules. I utilize moodle as a structured platform to store and catalogue all my teaching. Students are able to access these resources before or after class it also allows me to put on additional resources and materials, summative and formative assessments which can help support weaker students and help develop more able students. </w:t>
            </w:r>
            <w:r w:rsidR="00E15242">
              <w:rPr>
                <w:rFonts w:ascii="Comic Sans MS" w:hAnsi="Comic Sans MS"/>
                <w:color w:val="000000"/>
              </w:rPr>
              <w:t>(K4, V1, V2)</w:t>
            </w:r>
          </w:p>
          <w:p w:rsidR="00746EE3" w:rsidRPr="009037C2" w:rsidRDefault="00746EE3" w:rsidP="00746EE3">
            <w:pPr>
              <w:pStyle w:val="NormalWeb"/>
              <w:shd w:val="clear" w:color="auto" w:fill="FFFFFF"/>
              <w:rPr>
                <w:rFonts w:ascii="Comic Sans MS" w:hAnsi="Comic Sans MS"/>
                <w:color w:val="000000"/>
              </w:rPr>
            </w:pPr>
          </w:p>
          <w:p w:rsidR="00746EE3" w:rsidRPr="009037C2" w:rsidRDefault="00746EE3" w:rsidP="00746EE3">
            <w:pPr>
              <w:pStyle w:val="NormalWeb"/>
              <w:shd w:val="clear" w:color="auto" w:fill="FFFFFF"/>
              <w:rPr>
                <w:rFonts w:ascii="Comic Sans MS" w:hAnsi="Comic Sans MS"/>
                <w:color w:val="000000"/>
              </w:rPr>
            </w:pPr>
            <w:r w:rsidRPr="009037C2">
              <w:rPr>
                <w:rFonts w:ascii="Comic Sans MS" w:hAnsi="Comic Sans MS"/>
                <w:color w:val="000000"/>
              </w:rPr>
              <w:t xml:space="preserve">A large part of my role in one- one advice and personal and academic tutoring. My role is both pastoral and academic as real life often gets in the way of student academic life. My role is support students academically helping them reach their full potential and to encourage and support them through any difficulties. Feedback is both formal and informal, written and verbal I try to give clear honest and constructive feedback. However I consider feedback to be mutual and always seek feedback from students so that I can enhance and develop my teaching practice. </w:t>
            </w:r>
            <w:r w:rsidR="00E15242">
              <w:rPr>
                <w:rFonts w:ascii="Comic Sans MS" w:hAnsi="Comic Sans MS"/>
                <w:color w:val="000000"/>
              </w:rPr>
              <w:t>(K5)</w:t>
            </w:r>
          </w:p>
          <w:p w:rsidR="00746EE3" w:rsidRPr="009037C2" w:rsidRDefault="00746EE3" w:rsidP="00746EE3">
            <w:pPr>
              <w:pStyle w:val="NormalWeb"/>
              <w:shd w:val="clear" w:color="auto" w:fill="FFFFFF"/>
              <w:rPr>
                <w:rFonts w:ascii="Comic Sans MS" w:hAnsi="Comic Sans MS"/>
                <w:color w:val="000000"/>
              </w:rPr>
            </w:pPr>
            <w:r w:rsidRPr="009037C2">
              <w:rPr>
                <w:rFonts w:ascii="Comic Sans MS" w:hAnsi="Comic Sans MS"/>
                <w:color w:val="000000"/>
              </w:rPr>
              <w:t xml:space="preserve">I am a qualified psychotherapist and although I do not actively counsel students I put to good the use the listening skills I have learnt. Trust is a vital part of the teacher-student relationship and is built on honesty, transparency and mutual respect. Part of my role last year was to mentor and supervise students on their hospital work placements. Part of my </w:t>
            </w:r>
            <w:r w:rsidRPr="009037C2">
              <w:rPr>
                <w:rFonts w:ascii="Comic Sans MS" w:hAnsi="Comic Sans MS"/>
                <w:color w:val="000000"/>
              </w:rPr>
              <w:lastRenderedPageBreak/>
              <w:t xml:space="preserve">role was to be their advocate and voice and to feedback to senior hospital management. </w:t>
            </w:r>
          </w:p>
          <w:p w:rsidR="00746EE3" w:rsidRDefault="00746EE3" w:rsidP="00746EE3">
            <w:pPr>
              <w:pStyle w:val="NormalWeb"/>
              <w:shd w:val="clear" w:color="auto" w:fill="FFFFFF"/>
              <w:rPr>
                <w:rFonts w:ascii="Comic Sans MS" w:hAnsi="Comic Sans MS"/>
                <w:color w:val="000000"/>
              </w:rPr>
            </w:pPr>
            <w:r w:rsidRPr="009037C2">
              <w:rPr>
                <w:rFonts w:ascii="Comic Sans MS" w:hAnsi="Comic Sans MS"/>
                <w:color w:val="000000"/>
              </w:rPr>
              <w:t xml:space="preserve">Where necessary I sign post students to the variety of support professionals available. I enjoy one –one interactions with students often reading a draft of an assignment and highlighting any areas for improvement in a positive and supportive manner. One- one interactions helps me to gain a better understanding of the </w:t>
            </w:r>
            <w:proofErr w:type="gramStart"/>
            <w:r w:rsidRPr="009037C2">
              <w:rPr>
                <w:rFonts w:ascii="Comic Sans MS" w:hAnsi="Comic Sans MS"/>
                <w:color w:val="000000"/>
              </w:rPr>
              <w:t>students</w:t>
            </w:r>
            <w:proofErr w:type="gramEnd"/>
            <w:r w:rsidRPr="009037C2">
              <w:rPr>
                <w:rFonts w:ascii="Comic Sans MS" w:hAnsi="Comic Sans MS"/>
                <w:color w:val="000000"/>
              </w:rPr>
              <w:t xml:space="preserve"> individual needs and allows me to amend my teaching accordingly. A lot of our students suffer from low self-esteem part of role is to encourage and support them always showing positive regard. I gain great satisfaction from seeing students flourish and develop at all levels.</w:t>
            </w:r>
            <w:r w:rsidR="00E15242">
              <w:rPr>
                <w:rFonts w:ascii="Comic Sans MS" w:hAnsi="Comic Sans MS"/>
                <w:color w:val="000000"/>
              </w:rPr>
              <w:t>(V1, V4)</w:t>
            </w:r>
          </w:p>
          <w:p w:rsidR="00E15242" w:rsidRDefault="00E15242" w:rsidP="00E15242">
            <w:pPr>
              <w:pStyle w:val="Bibliography"/>
              <w:ind w:left="720" w:hanging="720"/>
              <w:rPr>
                <w:noProof/>
              </w:rPr>
            </w:pPr>
            <w:r>
              <w:rPr>
                <w:rFonts w:ascii="Comic Sans MS" w:hAnsi="Comic Sans MS"/>
                <w:color w:val="000000"/>
              </w:rPr>
              <w:fldChar w:fldCharType="begin"/>
            </w:r>
            <w:r>
              <w:rPr>
                <w:rFonts w:ascii="Comic Sans MS" w:hAnsi="Comic Sans MS"/>
                <w:color w:val="000000"/>
              </w:rPr>
              <w:instrText xml:space="preserve"> BIBLIOGRAPHY  \l 2057 </w:instrText>
            </w:r>
            <w:r>
              <w:rPr>
                <w:rFonts w:ascii="Comic Sans MS" w:hAnsi="Comic Sans MS"/>
                <w:color w:val="000000"/>
              </w:rPr>
              <w:fldChar w:fldCharType="separate"/>
            </w:r>
          </w:p>
          <w:p w:rsidR="008D6DA1" w:rsidRPr="008D6DA1" w:rsidRDefault="008D6DA1" w:rsidP="008D6DA1">
            <w:pPr>
              <w:pStyle w:val="Bibliography"/>
              <w:ind w:left="720" w:hanging="720"/>
              <w:rPr>
                <w:noProof/>
              </w:rPr>
            </w:pPr>
            <w:r w:rsidRPr="008D6DA1">
              <w:rPr>
                <w:noProof/>
              </w:rPr>
              <w:t xml:space="preserve">Newal, L. (2004). Peer Learning in Higher Education: Learning from and with each other. </w:t>
            </w:r>
            <w:r w:rsidRPr="008D6DA1">
              <w:rPr>
                <w:i/>
                <w:iCs/>
                <w:noProof/>
              </w:rPr>
              <w:t>The Review of Higher Education,</w:t>
            </w:r>
            <w:r w:rsidRPr="008D6DA1">
              <w:rPr>
                <w:noProof/>
              </w:rPr>
              <w:t>, 286-287.</w:t>
            </w:r>
          </w:p>
          <w:p w:rsidR="008D6DA1" w:rsidRPr="008D6DA1" w:rsidRDefault="008D6DA1" w:rsidP="008D6DA1">
            <w:pPr>
              <w:pStyle w:val="Bibliography"/>
              <w:ind w:left="720" w:hanging="720"/>
              <w:rPr>
                <w:noProof/>
              </w:rPr>
            </w:pPr>
          </w:p>
          <w:p w:rsidR="008D6DA1" w:rsidRPr="008D6DA1" w:rsidRDefault="008D6DA1" w:rsidP="008D6DA1">
            <w:pPr>
              <w:pStyle w:val="Bibliography"/>
              <w:ind w:left="720" w:hanging="720"/>
              <w:rPr>
                <w:noProof/>
              </w:rPr>
            </w:pPr>
            <w:r w:rsidRPr="008D6DA1">
              <w:rPr>
                <w:noProof/>
              </w:rPr>
              <w:t xml:space="preserve">Vygotsky, L. S. (1978). </w:t>
            </w:r>
            <w:r w:rsidRPr="008D6DA1">
              <w:rPr>
                <w:i/>
                <w:iCs/>
                <w:noProof/>
              </w:rPr>
              <w:t>Mind in society: The development of higher psychological processes.</w:t>
            </w:r>
            <w:r w:rsidRPr="008D6DA1">
              <w:rPr>
                <w:noProof/>
              </w:rPr>
              <w:t xml:space="preserve"> Cambridge: Harvard Press.</w:t>
            </w:r>
          </w:p>
          <w:p w:rsidR="008D6DA1" w:rsidRDefault="008D6DA1" w:rsidP="008D6DA1">
            <w:pPr>
              <w:pStyle w:val="Bibliography"/>
              <w:ind w:left="720" w:hanging="720"/>
              <w:rPr>
                <w:noProof/>
              </w:rPr>
            </w:pPr>
          </w:p>
          <w:p w:rsidR="00E15242" w:rsidRDefault="00E15242" w:rsidP="008D6DA1">
            <w:pPr>
              <w:pStyle w:val="Bibliography"/>
              <w:ind w:left="720" w:hanging="720"/>
              <w:rPr>
                <w:noProof/>
              </w:rPr>
            </w:pPr>
          </w:p>
          <w:p w:rsidR="00502713" w:rsidRPr="009037C2" w:rsidRDefault="00E15242" w:rsidP="008D6DA1">
            <w:pPr>
              <w:pStyle w:val="NormalWeb"/>
              <w:shd w:val="clear" w:color="auto" w:fill="FFFFFF"/>
              <w:rPr>
                <w:rFonts w:ascii="Comic Sans MS" w:hAnsi="Comic Sans MS"/>
              </w:rPr>
            </w:pPr>
            <w:r>
              <w:rPr>
                <w:rFonts w:ascii="Comic Sans MS" w:hAnsi="Comic Sans MS"/>
                <w:color w:val="000000"/>
              </w:rPr>
              <w:fldChar w:fldCharType="end"/>
            </w:r>
          </w:p>
          <w:p w:rsidR="00502713" w:rsidRPr="009037C2" w:rsidRDefault="00502713" w:rsidP="000F1367">
            <w:pPr>
              <w:jc w:val="both"/>
              <w:rPr>
                <w:rFonts w:ascii="Comic Sans MS" w:hAnsi="Comic Sans MS"/>
                <w:sz w:val="24"/>
                <w:szCs w:val="24"/>
              </w:rPr>
            </w:pPr>
          </w:p>
          <w:p w:rsidR="00502713" w:rsidRPr="009037C2" w:rsidRDefault="00502713" w:rsidP="000F1367">
            <w:pPr>
              <w:jc w:val="both"/>
              <w:rPr>
                <w:rFonts w:ascii="Comic Sans MS" w:hAnsi="Comic Sans MS"/>
                <w:sz w:val="24"/>
                <w:szCs w:val="24"/>
              </w:rPr>
            </w:pPr>
          </w:p>
          <w:p w:rsidR="00E0025F" w:rsidRPr="009037C2" w:rsidRDefault="00E0025F" w:rsidP="000F1367">
            <w:pPr>
              <w:jc w:val="both"/>
              <w:rPr>
                <w:rFonts w:ascii="Comic Sans MS" w:hAnsi="Comic Sans MS"/>
                <w:sz w:val="24"/>
                <w:szCs w:val="24"/>
              </w:rPr>
            </w:pPr>
          </w:p>
        </w:tc>
      </w:tr>
    </w:tbl>
    <w:p w:rsidR="00CA12DC" w:rsidRPr="009037C2" w:rsidRDefault="00CA12DC" w:rsidP="00CA12DC">
      <w:pPr>
        <w:jc w:val="both"/>
        <w:rPr>
          <w:rFonts w:ascii="Comic Sans MS" w:hAnsi="Comic Sans MS"/>
          <w:sz w:val="24"/>
          <w:szCs w:val="24"/>
        </w:rPr>
      </w:pPr>
    </w:p>
    <w:p w:rsidR="00CA12DC" w:rsidRPr="009037C2" w:rsidRDefault="00CA12DC" w:rsidP="00CA12DC">
      <w:pPr>
        <w:jc w:val="both"/>
        <w:rPr>
          <w:rFonts w:ascii="Comic Sans MS" w:hAnsi="Comic Sans MS"/>
          <w:sz w:val="24"/>
          <w:szCs w:val="24"/>
        </w:rPr>
      </w:pPr>
    </w:p>
    <w:p w:rsidR="00CA12DC" w:rsidRPr="009037C2" w:rsidRDefault="00CA12DC" w:rsidP="00CA12DC">
      <w:pPr>
        <w:jc w:val="both"/>
        <w:rPr>
          <w:rFonts w:ascii="Comic Sans MS" w:hAnsi="Comic Sans MS"/>
          <w:sz w:val="24"/>
          <w:szCs w:val="24"/>
        </w:rPr>
      </w:pPr>
    </w:p>
    <w:tbl>
      <w:tblPr>
        <w:tblStyle w:val="TableGrid"/>
        <w:tblW w:w="0" w:type="auto"/>
        <w:tblLook w:val="04A0" w:firstRow="1" w:lastRow="0" w:firstColumn="1" w:lastColumn="0" w:noHBand="0" w:noVBand="1"/>
      </w:tblPr>
      <w:tblGrid>
        <w:gridCol w:w="5211"/>
        <w:gridCol w:w="5387"/>
      </w:tblGrid>
      <w:tr w:rsidR="00CA12DC" w:rsidRPr="009037C2" w:rsidTr="00E0025F">
        <w:tc>
          <w:tcPr>
            <w:tcW w:w="10598" w:type="dxa"/>
            <w:gridSpan w:val="2"/>
          </w:tcPr>
          <w:p w:rsidR="00CA12DC" w:rsidRPr="009037C2" w:rsidRDefault="00CA12DC" w:rsidP="000F1367">
            <w:pPr>
              <w:jc w:val="both"/>
              <w:rPr>
                <w:rFonts w:ascii="Comic Sans MS" w:hAnsi="Comic Sans MS"/>
                <w:b/>
                <w:sz w:val="24"/>
                <w:szCs w:val="24"/>
              </w:rPr>
            </w:pPr>
            <w:r w:rsidRPr="009037C2">
              <w:rPr>
                <w:rFonts w:ascii="Comic Sans MS" w:hAnsi="Comic Sans MS"/>
                <w:b/>
                <w:sz w:val="24"/>
                <w:szCs w:val="24"/>
              </w:rPr>
              <w:t>A5:  Engaging in continuing professional development, research and the evaluation of teaching and learning rel</w:t>
            </w:r>
            <w:r w:rsidR="00E0025F" w:rsidRPr="009037C2">
              <w:rPr>
                <w:rFonts w:ascii="Comic Sans MS" w:hAnsi="Comic Sans MS"/>
                <w:b/>
                <w:sz w:val="24"/>
                <w:szCs w:val="24"/>
              </w:rPr>
              <w:t>ated professional development (7</w:t>
            </w:r>
            <w:r w:rsidRPr="009037C2">
              <w:rPr>
                <w:rFonts w:ascii="Comic Sans MS" w:hAnsi="Comic Sans MS"/>
                <w:b/>
                <w:sz w:val="24"/>
                <w:szCs w:val="24"/>
              </w:rPr>
              <w:t>00 words)</w:t>
            </w:r>
          </w:p>
          <w:p w:rsidR="00CA12DC" w:rsidRPr="009037C2" w:rsidRDefault="00CA12DC" w:rsidP="00A33E6F">
            <w:pPr>
              <w:jc w:val="both"/>
              <w:rPr>
                <w:rFonts w:ascii="Comic Sans MS" w:hAnsi="Comic Sans MS"/>
                <w:sz w:val="24"/>
                <w:szCs w:val="24"/>
              </w:rPr>
            </w:pPr>
            <w:r w:rsidRPr="009037C2">
              <w:rPr>
                <w:rFonts w:ascii="Comic Sans MS" w:hAnsi="Comic Sans MS"/>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9037C2" w:rsidTr="00E0025F">
        <w:tc>
          <w:tcPr>
            <w:tcW w:w="5211" w:type="dxa"/>
          </w:tcPr>
          <w:p w:rsidR="00CA12DC" w:rsidRPr="009037C2" w:rsidRDefault="00CA12DC" w:rsidP="000F1367">
            <w:pPr>
              <w:rPr>
                <w:rFonts w:ascii="Comic Sans MS" w:hAnsi="Comic Sans MS"/>
                <w:sz w:val="24"/>
                <w:szCs w:val="24"/>
                <w:u w:val="single"/>
              </w:rPr>
            </w:pPr>
            <w:r w:rsidRPr="009037C2">
              <w:rPr>
                <w:rFonts w:ascii="Comic Sans MS" w:hAnsi="Comic Sans MS"/>
                <w:sz w:val="24"/>
                <w:szCs w:val="24"/>
                <w:u w:val="single"/>
              </w:rPr>
              <w:t>Engagement in:</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Self-reflective practice</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Proactive planning</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Participation in a range of activities to extend professional learning</w:t>
            </w:r>
          </w:p>
          <w:p w:rsidR="00CA12DC" w:rsidRPr="009037C2" w:rsidRDefault="00CA12DC"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 xml:space="preserve">Successful involvement in/completion of relevant teaching-related qualification(s) </w:t>
            </w:r>
          </w:p>
          <w:p w:rsidR="00A33E6F" w:rsidRPr="009037C2" w:rsidRDefault="00A33E6F"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 xml:space="preserve">Presenting or participating in </w:t>
            </w:r>
            <w:r w:rsidRPr="009037C2">
              <w:rPr>
                <w:rFonts w:ascii="Comic Sans MS" w:hAnsi="Comic Sans MS"/>
                <w:sz w:val="24"/>
                <w:szCs w:val="24"/>
              </w:rPr>
              <w:lastRenderedPageBreak/>
              <w:t>conferences on teaching and learning (often discipline specific)</w:t>
            </w:r>
          </w:p>
          <w:p w:rsidR="00A33E6F" w:rsidRPr="009037C2" w:rsidRDefault="00A33E6F"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Attending workshops or training events</w:t>
            </w:r>
          </w:p>
          <w:p w:rsidR="00A33E6F" w:rsidRPr="009037C2" w:rsidRDefault="00A33E6F"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Engaging in per observation or peer review of teaching</w:t>
            </w:r>
          </w:p>
          <w:p w:rsidR="00A33E6F" w:rsidRPr="009037C2" w:rsidRDefault="00A33E6F"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Regular departmental meetings where the discussion is about learning and teaching issues</w:t>
            </w:r>
          </w:p>
          <w:p w:rsidR="00A33E6F" w:rsidRPr="009037C2" w:rsidRDefault="00A33E6F"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‘corridor’ discussions about teaching</w:t>
            </w:r>
          </w:p>
          <w:p w:rsidR="00A33E6F" w:rsidRPr="009037C2" w:rsidRDefault="00A33E6F"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Bidding for and involvement in projects or research on teaching and learning</w:t>
            </w:r>
          </w:p>
          <w:p w:rsidR="00A33E6F" w:rsidRPr="009037C2" w:rsidRDefault="00A33E6F"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Implementing new approaches</w:t>
            </w:r>
          </w:p>
          <w:p w:rsidR="00A33E6F" w:rsidRPr="009037C2" w:rsidRDefault="00A33E6F"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Subject and other network activities</w:t>
            </w:r>
          </w:p>
          <w:p w:rsidR="00A33E6F" w:rsidRPr="009037C2" w:rsidRDefault="00A33E6F"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Reading</w:t>
            </w:r>
          </w:p>
          <w:p w:rsidR="00A33E6F" w:rsidRPr="009037C2" w:rsidRDefault="00A33E6F" w:rsidP="00CA12DC">
            <w:pPr>
              <w:pStyle w:val="ListParagraph"/>
              <w:numPr>
                <w:ilvl w:val="0"/>
                <w:numId w:val="2"/>
              </w:numPr>
              <w:spacing w:after="0" w:line="240" w:lineRule="auto"/>
              <w:ind w:left="414" w:hanging="357"/>
              <w:rPr>
                <w:rFonts w:ascii="Comic Sans MS" w:hAnsi="Comic Sans MS"/>
                <w:sz w:val="24"/>
                <w:szCs w:val="24"/>
              </w:rPr>
            </w:pPr>
            <w:r w:rsidRPr="009037C2">
              <w:rPr>
                <w:rFonts w:ascii="Comic Sans MS" w:hAnsi="Comic Sans MS"/>
                <w:sz w:val="24"/>
                <w:szCs w:val="24"/>
              </w:rPr>
              <w:t>Visits to other institutions/organisations</w:t>
            </w:r>
          </w:p>
        </w:tc>
        <w:tc>
          <w:tcPr>
            <w:tcW w:w="5387" w:type="dxa"/>
          </w:tcPr>
          <w:p w:rsidR="00CA12DC" w:rsidRPr="009037C2" w:rsidRDefault="00CA12DC" w:rsidP="000F1367">
            <w:pPr>
              <w:jc w:val="both"/>
              <w:rPr>
                <w:rFonts w:ascii="Comic Sans MS" w:hAnsi="Comic Sans MS"/>
                <w:sz w:val="24"/>
                <w:szCs w:val="24"/>
              </w:rPr>
            </w:pPr>
            <w:r w:rsidRPr="009037C2">
              <w:rPr>
                <w:rFonts w:ascii="Comic Sans MS" w:hAnsi="Comic Sans MS"/>
                <w:sz w:val="24"/>
                <w:szCs w:val="24"/>
                <w:u w:val="single"/>
              </w:rPr>
              <w:lastRenderedPageBreak/>
              <w:t>Evidence might include:</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Portfolios related to academic/professional development</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Reflective logs</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 xml:space="preserve">CPD records </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Exemplars of proactive changes in teaching/supporting learning based on own learning and research/scholarly activity</w:t>
            </w:r>
          </w:p>
          <w:p w:rsidR="00CA12DC" w:rsidRPr="009037C2" w:rsidRDefault="00CA12DC"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 xml:space="preserve">Evidence of changes in practice following </w:t>
            </w:r>
            <w:r w:rsidRPr="009037C2">
              <w:rPr>
                <w:rFonts w:ascii="Comic Sans MS" w:hAnsi="Comic Sans MS"/>
                <w:sz w:val="24"/>
                <w:szCs w:val="24"/>
              </w:rPr>
              <w:lastRenderedPageBreak/>
              <w:t>engagement with initial and/or continuing professional development, including events, conferences, training, learning, seminars, workshops, etc.</w:t>
            </w:r>
          </w:p>
          <w:p w:rsidR="00A33E6F" w:rsidRPr="009037C2" w:rsidRDefault="00A33E6F"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Conference papers/presentations/etc.</w:t>
            </w:r>
          </w:p>
          <w:p w:rsidR="00A33E6F" w:rsidRPr="009037C2" w:rsidRDefault="00A33E6F" w:rsidP="00CA12DC">
            <w:pPr>
              <w:pStyle w:val="ListParagraph"/>
              <w:numPr>
                <w:ilvl w:val="0"/>
                <w:numId w:val="1"/>
              </w:numPr>
              <w:spacing w:after="0" w:line="240" w:lineRule="auto"/>
              <w:ind w:left="414" w:hanging="357"/>
              <w:rPr>
                <w:rFonts w:ascii="Comic Sans MS" w:hAnsi="Comic Sans MS"/>
                <w:sz w:val="24"/>
                <w:szCs w:val="24"/>
              </w:rPr>
            </w:pPr>
            <w:r w:rsidRPr="009037C2">
              <w:rPr>
                <w:rFonts w:ascii="Comic Sans MS" w:hAnsi="Comic Sans MS"/>
                <w:sz w:val="24"/>
                <w:szCs w:val="24"/>
              </w:rPr>
              <w:t>Bid and project documentation</w:t>
            </w:r>
          </w:p>
        </w:tc>
      </w:tr>
      <w:tr w:rsidR="00A33E6F" w:rsidRPr="009037C2" w:rsidTr="00E0025F">
        <w:tc>
          <w:tcPr>
            <w:tcW w:w="10598" w:type="dxa"/>
            <w:gridSpan w:val="2"/>
          </w:tcPr>
          <w:p w:rsidR="00A33E6F" w:rsidRPr="009037C2" w:rsidRDefault="00A33E6F" w:rsidP="000F1367">
            <w:pPr>
              <w:jc w:val="both"/>
              <w:rPr>
                <w:rFonts w:ascii="Comic Sans MS" w:hAnsi="Comic Sans MS"/>
                <w:b/>
                <w:sz w:val="24"/>
                <w:szCs w:val="24"/>
                <w:u w:val="single"/>
              </w:rPr>
            </w:pPr>
            <w:r w:rsidRPr="009037C2">
              <w:rPr>
                <w:rFonts w:ascii="Comic Sans MS" w:hAnsi="Comic Sans MS"/>
                <w:b/>
                <w:sz w:val="24"/>
                <w:szCs w:val="24"/>
                <w:u w:val="single"/>
              </w:rPr>
              <w:lastRenderedPageBreak/>
              <w:t>Write your evidence here</w:t>
            </w:r>
          </w:p>
          <w:p w:rsidR="009037C2" w:rsidRDefault="009037C2" w:rsidP="000F1367">
            <w:pPr>
              <w:jc w:val="both"/>
              <w:rPr>
                <w:rFonts w:ascii="Comic Sans MS" w:hAnsi="Comic Sans MS"/>
                <w:sz w:val="24"/>
                <w:szCs w:val="24"/>
              </w:rPr>
            </w:pPr>
            <w:r w:rsidRPr="009037C2">
              <w:rPr>
                <w:rFonts w:ascii="Comic Sans MS" w:hAnsi="Comic Sans MS"/>
                <w:sz w:val="24"/>
                <w:szCs w:val="24"/>
              </w:rPr>
              <w:t xml:space="preserve">I am committed to my personal and professional development and it is a requirement of both my teaching and nursing practice. I have recently undergone revalidation with the Nursing </w:t>
            </w:r>
            <w:r w:rsidR="00881263">
              <w:rPr>
                <w:rFonts w:ascii="Comic Sans MS" w:hAnsi="Comic Sans MS"/>
                <w:sz w:val="24"/>
                <w:szCs w:val="24"/>
              </w:rPr>
              <w:t>and Midwifery Council (NMC, 2016</w:t>
            </w:r>
            <w:r w:rsidRPr="009037C2">
              <w:rPr>
                <w:rFonts w:ascii="Comic Sans MS" w:hAnsi="Comic Sans MS"/>
                <w:sz w:val="24"/>
                <w:szCs w:val="24"/>
              </w:rPr>
              <w:t>). Reval</w:t>
            </w:r>
            <w:r>
              <w:rPr>
                <w:rFonts w:ascii="Comic Sans MS" w:hAnsi="Comic Sans MS"/>
                <w:sz w:val="24"/>
                <w:szCs w:val="24"/>
              </w:rPr>
              <w:t xml:space="preserve">idation demonstrates competence, professionalism and ongoing personal and professional development. As part of the process I had to reflect on elements of my personal practice and link them to the NMC code of nursing conduct and practice (NMC, 2016). An integral part of this process was reflecting on good practice with colleagues and documenting all training under taken. I personally engage in personal and professional development to keep my teaching up to date and current I believe it brings benefits, to my students, my patients and to my professional identity. </w:t>
            </w:r>
            <w:r w:rsidR="008D6DA1">
              <w:rPr>
                <w:rFonts w:ascii="Comic Sans MS" w:hAnsi="Comic Sans MS"/>
                <w:sz w:val="24"/>
                <w:szCs w:val="24"/>
              </w:rPr>
              <w:t>(K1, K6, V3, V4)</w:t>
            </w:r>
          </w:p>
          <w:p w:rsidR="009037C2" w:rsidRDefault="009037C2" w:rsidP="000F1367">
            <w:pPr>
              <w:jc w:val="both"/>
              <w:rPr>
                <w:rFonts w:ascii="Comic Sans MS" w:hAnsi="Comic Sans MS"/>
                <w:sz w:val="24"/>
                <w:szCs w:val="24"/>
              </w:rPr>
            </w:pPr>
          </w:p>
          <w:p w:rsidR="009E4EC1" w:rsidRDefault="009037C2" w:rsidP="000F1367">
            <w:pPr>
              <w:jc w:val="both"/>
              <w:rPr>
                <w:rFonts w:ascii="Comic Sans MS" w:hAnsi="Comic Sans MS"/>
                <w:sz w:val="24"/>
                <w:szCs w:val="24"/>
              </w:rPr>
            </w:pPr>
            <w:r>
              <w:rPr>
                <w:rFonts w:ascii="Comic Sans MS" w:hAnsi="Comic Sans MS"/>
                <w:sz w:val="24"/>
                <w:szCs w:val="24"/>
              </w:rPr>
              <w:t>In order to keep current on my days off and during my annual leave I practice nursing in the Heath Hospital Cardiff. This allow</w:t>
            </w:r>
            <w:r w:rsidR="009E4EC1">
              <w:rPr>
                <w:rFonts w:ascii="Comic Sans MS" w:hAnsi="Comic Sans MS"/>
                <w:sz w:val="24"/>
                <w:szCs w:val="24"/>
              </w:rPr>
              <w:t xml:space="preserve">s me to link theory to practice and </w:t>
            </w:r>
            <w:r>
              <w:rPr>
                <w:rFonts w:ascii="Comic Sans MS" w:hAnsi="Comic Sans MS"/>
                <w:sz w:val="24"/>
                <w:szCs w:val="24"/>
              </w:rPr>
              <w:t>t</w:t>
            </w:r>
            <w:r w:rsidR="009E4EC1">
              <w:rPr>
                <w:rFonts w:ascii="Comic Sans MS" w:hAnsi="Comic Sans MS"/>
                <w:sz w:val="24"/>
                <w:szCs w:val="24"/>
              </w:rPr>
              <w:t xml:space="preserve">o keep abreast of change. I have also kept up to date with both my mandatory and non-mandatory training and subscribe to several nursing journals. I am an avid reader and enjoy reading about current health trends and medical research which in return enhances my teaching practice. This allows me to keep my knowledge and skills up to date. It allows me to keep up to speed in a rapidly changing system and keeps my teaching current and relevant. </w:t>
            </w:r>
            <w:r w:rsidR="008D6DA1">
              <w:rPr>
                <w:rFonts w:ascii="Comic Sans MS" w:hAnsi="Comic Sans MS"/>
                <w:sz w:val="24"/>
                <w:szCs w:val="24"/>
              </w:rPr>
              <w:t>(K1, V3, V4, K6)</w:t>
            </w:r>
          </w:p>
          <w:p w:rsidR="009E4EC1" w:rsidRDefault="009E4EC1" w:rsidP="000F1367">
            <w:pPr>
              <w:jc w:val="both"/>
              <w:rPr>
                <w:rFonts w:ascii="Comic Sans MS" w:hAnsi="Comic Sans MS"/>
                <w:sz w:val="24"/>
                <w:szCs w:val="24"/>
              </w:rPr>
            </w:pPr>
          </w:p>
          <w:p w:rsidR="009E4EC1" w:rsidRDefault="009E4EC1" w:rsidP="000F1367">
            <w:pPr>
              <w:jc w:val="both"/>
              <w:rPr>
                <w:rFonts w:ascii="Comic Sans MS" w:hAnsi="Comic Sans MS"/>
                <w:sz w:val="24"/>
                <w:szCs w:val="24"/>
              </w:rPr>
            </w:pPr>
            <w:r>
              <w:rPr>
                <w:rFonts w:ascii="Comic Sans MS" w:hAnsi="Comic Sans MS"/>
                <w:sz w:val="24"/>
                <w:szCs w:val="24"/>
              </w:rPr>
              <w:t xml:space="preserve">In order to prepare for the modules I teach on I try to ensure that I prepare fully by thoroughly researching the topic in question. I enjoy researching and reading journals, books and online resources and have recently been an advisor for a new anatomy and physiology book. </w:t>
            </w:r>
            <w:r w:rsidR="00DC1EDA">
              <w:rPr>
                <w:rFonts w:ascii="Comic Sans MS" w:hAnsi="Comic Sans MS"/>
                <w:sz w:val="24"/>
                <w:szCs w:val="24"/>
              </w:rPr>
              <w:t xml:space="preserve">I am constantly on the look for resources that will help my students gain a more in depth understanding of the subjects I teach I therefore am constantly researching for new ways to deliver my teaching. I am particularly interested in utilising the more advanced </w:t>
            </w:r>
            <w:r w:rsidR="00DC1EDA">
              <w:rPr>
                <w:rFonts w:ascii="Comic Sans MS" w:hAnsi="Comic Sans MS"/>
                <w:sz w:val="24"/>
                <w:szCs w:val="24"/>
              </w:rPr>
              <w:lastRenderedPageBreak/>
              <w:t>programmes within Moodle and have bought several books on it which have helped me develop more interactive learning platforms.</w:t>
            </w:r>
            <w:r w:rsidR="008D6DA1">
              <w:rPr>
                <w:rFonts w:ascii="Comic Sans MS" w:hAnsi="Comic Sans MS"/>
                <w:sz w:val="24"/>
                <w:szCs w:val="24"/>
              </w:rPr>
              <w:t xml:space="preserve"> (V3)</w:t>
            </w:r>
          </w:p>
          <w:p w:rsidR="00DC1EDA" w:rsidRDefault="00DC1EDA" w:rsidP="000F1367">
            <w:pPr>
              <w:jc w:val="both"/>
              <w:rPr>
                <w:rFonts w:ascii="Comic Sans MS" w:hAnsi="Comic Sans MS"/>
                <w:sz w:val="24"/>
                <w:szCs w:val="24"/>
              </w:rPr>
            </w:pPr>
          </w:p>
          <w:p w:rsidR="00DC1EDA" w:rsidRDefault="00DC1EDA" w:rsidP="000F1367">
            <w:pPr>
              <w:jc w:val="both"/>
              <w:rPr>
                <w:rFonts w:ascii="Comic Sans MS" w:hAnsi="Comic Sans MS"/>
                <w:sz w:val="24"/>
                <w:szCs w:val="24"/>
              </w:rPr>
            </w:pPr>
            <w:r>
              <w:rPr>
                <w:rFonts w:ascii="Comic Sans MS" w:hAnsi="Comic Sans MS"/>
                <w:sz w:val="24"/>
                <w:szCs w:val="24"/>
              </w:rPr>
              <w:t xml:space="preserve">I enjoy attending university run training sessions and time tabling allowing attend as many training sessions as I can. I have also attended external training run by JISC an innovative ICT teaching resources and hope to integrate some of the resources into my teaching this year. </w:t>
            </w:r>
          </w:p>
          <w:p w:rsidR="00DC1EDA" w:rsidRDefault="00DC1EDA" w:rsidP="000F1367">
            <w:pPr>
              <w:jc w:val="both"/>
              <w:rPr>
                <w:rFonts w:ascii="Comic Sans MS" w:hAnsi="Comic Sans MS"/>
                <w:sz w:val="24"/>
                <w:szCs w:val="24"/>
              </w:rPr>
            </w:pPr>
          </w:p>
          <w:p w:rsidR="00DC1EDA" w:rsidRDefault="00DC1EDA" w:rsidP="000F1367">
            <w:pPr>
              <w:jc w:val="both"/>
              <w:rPr>
                <w:rFonts w:ascii="Comic Sans MS" w:hAnsi="Comic Sans MS"/>
                <w:sz w:val="24"/>
                <w:szCs w:val="24"/>
              </w:rPr>
            </w:pPr>
            <w:r>
              <w:rPr>
                <w:rFonts w:ascii="Comic Sans MS" w:hAnsi="Comic Sans MS"/>
                <w:sz w:val="24"/>
                <w:szCs w:val="24"/>
              </w:rPr>
              <w:t xml:space="preserve">My students are also some of my greatest teachers, they have a wealth of personal experience in a wide range of fields. During group discussions and tutorials they often share their work and personal experiences which help to give me a greater appreciation of the health and social care environment. </w:t>
            </w:r>
          </w:p>
          <w:p w:rsidR="002306C5" w:rsidRDefault="002306C5" w:rsidP="000F1367">
            <w:pPr>
              <w:jc w:val="both"/>
              <w:rPr>
                <w:rFonts w:ascii="Comic Sans MS" w:hAnsi="Comic Sans MS"/>
                <w:sz w:val="24"/>
                <w:szCs w:val="24"/>
              </w:rPr>
            </w:pPr>
          </w:p>
          <w:p w:rsidR="00DC1EDA" w:rsidRDefault="00DC1EDA" w:rsidP="000F1367">
            <w:pPr>
              <w:jc w:val="both"/>
              <w:rPr>
                <w:rFonts w:ascii="Comic Sans MS" w:hAnsi="Comic Sans MS"/>
                <w:sz w:val="24"/>
                <w:szCs w:val="24"/>
              </w:rPr>
            </w:pPr>
          </w:p>
          <w:p w:rsidR="00DC1EDA" w:rsidRDefault="00227C23" w:rsidP="000F1367">
            <w:pPr>
              <w:jc w:val="both"/>
              <w:rPr>
                <w:rFonts w:ascii="Comic Sans MS" w:hAnsi="Comic Sans MS"/>
                <w:sz w:val="24"/>
                <w:szCs w:val="24"/>
              </w:rPr>
            </w:pPr>
            <w:r>
              <w:rPr>
                <w:rFonts w:ascii="Comic Sans MS" w:hAnsi="Comic Sans MS"/>
                <w:sz w:val="24"/>
                <w:szCs w:val="24"/>
              </w:rPr>
              <w:t xml:space="preserve">I work in a supportive team and caring team, my colleagues are always happy to share best practice, share materials and give advice. Although we all share a background in health and social care are backgrounds are varied with personal and professional experiences varying from management, children and young people, mental health and nursing. </w:t>
            </w:r>
          </w:p>
          <w:p w:rsidR="00227C23" w:rsidRDefault="00227C23" w:rsidP="000F1367">
            <w:pPr>
              <w:jc w:val="both"/>
              <w:rPr>
                <w:rFonts w:ascii="Comic Sans MS" w:hAnsi="Comic Sans MS"/>
                <w:sz w:val="24"/>
                <w:szCs w:val="24"/>
              </w:rPr>
            </w:pPr>
          </w:p>
          <w:p w:rsidR="009E4EC1" w:rsidRDefault="009E4EC1" w:rsidP="000F1367">
            <w:pPr>
              <w:jc w:val="both"/>
              <w:rPr>
                <w:rFonts w:ascii="Comic Sans MS" w:hAnsi="Comic Sans MS"/>
                <w:sz w:val="24"/>
                <w:szCs w:val="24"/>
              </w:rPr>
            </w:pPr>
          </w:p>
          <w:p w:rsidR="009037C2" w:rsidRDefault="009E4EC1" w:rsidP="000F1367">
            <w:pPr>
              <w:jc w:val="both"/>
              <w:rPr>
                <w:rFonts w:ascii="Comic Sans MS" w:hAnsi="Comic Sans MS"/>
                <w:sz w:val="24"/>
                <w:szCs w:val="24"/>
              </w:rPr>
            </w:pPr>
            <w:r>
              <w:rPr>
                <w:rFonts w:ascii="Comic Sans MS" w:hAnsi="Comic Sans MS"/>
                <w:sz w:val="24"/>
                <w:szCs w:val="24"/>
              </w:rPr>
              <w:t xml:space="preserve">I have also just completed the first year of </w:t>
            </w:r>
            <w:proofErr w:type="gramStart"/>
            <w:r>
              <w:rPr>
                <w:rFonts w:ascii="Comic Sans MS" w:hAnsi="Comic Sans MS"/>
                <w:sz w:val="24"/>
                <w:szCs w:val="24"/>
              </w:rPr>
              <w:t>a</w:t>
            </w:r>
            <w:proofErr w:type="gramEnd"/>
            <w:r>
              <w:rPr>
                <w:rFonts w:ascii="Comic Sans MS" w:hAnsi="Comic Sans MS"/>
                <w:sz w:val="24"/>
                <w:szCs w:val="24"/>
              </w:rPr>
              <w:t xml:space="preserve"> MSc in Applied Health Psychology, this has helped develop my research skills and has me to become more subjective and analytical.</w:t>
            </w:r>
            <w:r w:rsidR="00227C23">
              <w:rPr>
                <w:rFonts w:ascii="Comic Sans MS" w:hAnsi="Comic Sans MS"/>
                <w:sz w:val="24"/>
                <w:szCs w:val="24"/>
              </w:rPr>
              <w:t xml:space="preserve"> As part of my first year as a group we under took primary research into Young people’s fears for their future and the findings were presented at the NEXUS conference. This process has given me a much better understanding of ethics, ethical approval and how to undertake primary research. I have also learnt how to collect and clean raw data and how to analyse it and report it. In my second year of my MSc I am hoping to carry out research into Post Traumatic gains.</w:t>
            </w:r>
            <w:r w:rsidR="008D6DA1">
              <w:rPr>
                <w:rFonts w:ascii="Comic Sans MS" w:hAnsi="Comic Sans MS"/>
                <w:sz w:val="24"/>
                <w:szCs w:val="24"/>
              </w:rPr>
              <w:t xml:space="preserve"> (V3, V4)</w:t>
            </w:r>
          </w:p>
          <w:p w:rsidR="008D6DA1" w:rsidRDefault="008D6DA1" w:rsidP="000F1367">
            <w:pPr>
              <w:jc w:val="both"/>
              <w:rPr>
                <w:rFonts w:ascii="Comic Sans MS" w:hAnsi="Comic Sans MS"/>
                <w:sz w:val="24"/>
                <w:szCs w:val="24"/>
              </w:rPr>
            </w:pPr>
          </w:p>
          <w:p w:rsidR="008D6DA1" w:rsidRDefault="008D6DA1" w:rsidP="000F1367">
            <w:pPr>
              <w:jc w:val="both"/>
              <w:rPr>
                <w:rFonts w:ascii="Comic Sans MS" w:hAnsi="Comic Sans MS"/>
                <w:sz w:val="24"/>
                <w:szCs w:val="24"/>
              </w:rPr>
            </w:pPr>
            <w:r>
              <w:rPr>
                <w:rFonts w:ascii="Comic Sans MS" w:hAnsi="Comic Sans MS"/>
                <w:sz w:val="24"/>
                <w:szCs w:val="24"/>
              </w:rPr>
              <w:t>Nursing and Midwifery Council (NMC) 2016. The code: professional standards of practice and behaviour for nurses and midwifes. London. NMC</w:t>
            </w:r>
          </w:p>
          <w:p w:rsidR="008D6DA1" w:rsidRDefault="008D6DA1" w:rsidP="000F1367">
            <w:pPr>
              <w:jc w:val="both"/>
              <w:rPr>
                <w:rFonts w:ascii="Comic Sans MS" w:hAnsi="Comic Sans MS"/>
                <w:sz w:val="24"/>
                <w:szCs w:val="24"/>
              </w:rPr>
            </w:pPr>
          </w:p>
          <w:p w:rsidR="009037C2" w:rsidRPr="009037C2" w:rsidRDefault="009037C2" w:rsidP="000F1367">
            <w:pPr>
              <w:jc w:val="both"/>
              <w:rPr>
                <w:rFonts w:ascii="Comic Sans MS" w:hAnsi="Comic Sans MS"/>
                <w:sz w:val="24"/>
                <w:szCs w:val="24"/>
              </w:rPr>
            </w:pPr>
          </w:p>
          <w:p w:rsidR="009037C2" w:rsidRPr="009037C2" w:rsidRDefault="009037C2" w:rsidP="000F1367">
            <w:pPr>
              <w:jc w:val="both"/>
              <w:rPr>
                <w:rFonts w:ascii="Comic Sans MS" w:hAnsi="Comic Sans MS"/>
                <w:sz w:val="24"/>
                <w:szCs w:val="24"/>
              </w:rPr>
            </w:pPr>
          </w:p>
          <w:p w:rsidR="009037C2" w:rsidRPr="009037C2" w:rsidRDefault="009037C2" w:rsidP="000F1367">
            <w:pPr>
              <w:jc w:val="both"/>
              <w:rPr>
                <w:rFonts w:ascii="Comic Sans MS" w:hAnsi="Comic Sans MS"/>
                <w:sz w:val="24"/>
                <w:szCs w:val="24"/>
              </w:rPr>
            </w:pPr>
          </w:p>
          <w:p w:rsidR="009037C2" w:rsidRPr="009037C2" w:rsidRDefault="009037C2" w:rsidP="000F1367">
            <w:pPr>
              <w:jc w:val="both"/>
              <w:rPr>
                <w:rFonts w:ascii="Comic Sans MS" w:hAnsi="Comic Sans MS"/>
                <w:sz w:val="24"/>
                <w:szCs w:val="24"/>
              </w:rPr>
            </w:pPr>
          </w:p>
          <w:p w:rsidR="00A33E6F" w:rsidRPr="009037C2" w:rsidRDefault="00A33E6F" w:rsidP="000F1367">
            <w:pPr>
              <w:jc w:val="both"/>
              <w:rPr>
                <w:rFonts w:ascii="Comic Sans MS" w:hAnsi="Comic Sans MS"/>
                <w:sz w:val="24"/>
                <w:szCs w:val="24"/>
              </w:rPr>
            </w:pPr>
          </w:p>
          <w:p w:rsidR="00A33E6F" w:rsidRPr="009037C2" w:rsidRDefault="00A33E6F" w:rsidP="000F1367">
            <w:pPr>
              <w:jc w:val="both"/>
              <w:rPr>
                <w:rFonts w:ascii="Comic Sans MS" w:hAnsi="Comic Sans MS"/>
                <w:sz w:val="24"/>
                <w:szCs w:val="24"/>
              </w:rPr>
            </w:pPr>
          </w:p>
          <w:p w:rsidR="00A33E6F" w:rsidRPr="009037C2" w:rsidRDefault="00A33E6F" w:rsidP="000F1367">
            <w:pPr>
              <w:jc w:val="both"/>
              <w:rPr>
                <w:rFonts w:ascii="Comic Sans MS" w:hAnsi="Comic Sans MS"/>
                <w:sz w:val="24"/>
                <w:szCs w:val="24"/>
              </w:rPr>
            </w:pPr>
          </w:p>
          <w:p w:rsidR="00A33E6F" w:rsidRPr="009037C2" w:rsidRDefault="00A33E6F" w:rsidP="000F1367">
            <w:pPr>
              <w:jc w:val="both"/>
              <w:rPr>
                <w:rFonts w:ascii="Comic Sans MS" w:hAnsi="Comic Sans MS"/>
                <w:sz w:val="24"/>
                <w:szCs w:val="24"/>
              </w:rPr>
            </w:pPr>
          </w:p>
          <w:p w:rsidR="00DD414C" w:rsidRPr="009037C2" w:rsidRDefault="00DD414C" w:rsidP="000F1367">
            <w:pPr>
              <w:jc w:val="both"/>
              <w:rPr>
                <w:rFonts w:ascii="Comic Sans MS" w:hAnsi="Comic Sans MS"/>
                <w:sz w:val="24"/>
                <w:szCs w:val="24"/>
              </w:rPr>
            </w:pPr>
          </w:p>
          <w:p w:rsidR="00DD414C" w:rsidRPr="009037C2" w:rsidRDefault="00DD414C" w:rsidP="000F1367">
            <w:pPr>
              <w:jc w:val="both"/>
              <w:rPr>
                <w:rFonts w:ascii="Comic Sans MS" w:hAnsi="Comic Sans MS"/>
                <w:sz w:val="24"/>
                <w:szCs w:val="24"/>
              </w:rPr>
            </w:pPr>
          </w:p>
        </w:tc>
      </w:tr>
    </w:tbl>
    <w:p w:rsidR="00CA12DC" w:rsidRPr="009037C2" w:rsidRDefault="00CA12DC" w:rsidP="00CA12DC">
      <w:pPr>
        <w:jc w:val="both"/>
        <w:rPr>
          <w:rFonts w:ascii="Comic Sans MS" w:hAnsi="Comic Sans MS"/>
          <w:sz w:val="24"/>
          <w:szCs w:val="24"/>
        </w:rPr>
      </w:pPr>
    </w:p>
    <w:p w:rsidR="00DD414C" w:rsidRPr="009037C2" w:rsidRDefault="00DD414C" w:rsidP="00CA12DC">
      <w:pPr>
        <w:jc w:val="both"/>
        <w:rPr>
          <w:rFonts w:ascii="Comic Sans MS" w:hAnsi="Comic Sans MS"/>
          <w:b/>
          <w:sz w:val="24"/>
          <w:szCs w:val="24"/>
        </w:rPr>
      </w:pPr>
    </w:p>
    <w:p w:rsidR="00DD414C" w:rsidRPr="009037C2" w:rsidRDefault="00DD414C" w:rsidP="00CA12DC">
      <w:pPr>
        <w:jc w:val="both"/>
        <w:rPr>
          <w:rFonts w:ascii="Comic Sans MS" w:hAnsi="Comic Sans MS"/>
          <w:b/>
          <w:sz w:val="24"/>
          <w:szCs w:val="24"/>
        </w:rPr>
      </w:pPr>
    </w:p>
    <w:p w:rsidR="00DD414C" w:rsidRPr="009037C2" w:rsidRDefault="00DD414C" w:rsidP="00CA12DC">
      <w:pPr>
        <w:jc w:val="both"/>
        <w:rPr>
          <w:rFonts w:ascii="Comic Sans MS" w:hAnsi="Comic Sans MS"/>
          <w:b/>
          <w:sz w:val="24"/>
          <w:szCs w:val="24"/>
        </w:rPr>
      </w:pPr>
    </w:p>
    <w:p w:rsidR="00DD414C" w:rsidRPr="009037C2" w:rsidRDefault="00DD414C" w:rsidP="00CA12DC">
      <w:pPr>
        <w:jc w:val="both"/>
        <w:rPr>
          <w:rFonts w:ascii="Comic Sans MS" w:hAnsi="Comic Sans MS"/>
          <w:b/>
          <w:sz w:val="24"/>
          <w:szCs w:val="24"/>
        </w:rPr>
      </w:pPr>
    </w:p>
    <w:p w:rsidR="00DD414C" w:rsidRPr="009037C2" w:rsidRDefault="00DD414C" w:rsidP="00CA12DC">
      <w:pPr>
        <w:jc w:val="both"/>
        <w:rPr>
          <w:rFonts w:ascii="Comic Sans MS" w:hAnsi="Comic Sans MS"/>
          <w:b/>
          <w:sz w:val="24"/>
          <w:szCs w:val="24"/>
        </w:rPr>
      </w:pPr>
    </w:p>
    <w:p w:rsidR="00DD414C" w:rsidRPr="009037C2" w:rsidRDefault="00DD414C" w:rsidP="00CA12DC">
      <w:pPr>
        <w:jc w:val="both"/>
        <w:rPr>
          <w:rFonts w:ascii="Comic Sans MS" w:hAnsi="Comic Sans MS"/>
          <w:b/>
          <w:sz w:val="24"/>
          <w:szCs w:val="24"/>
        </w:rPr>
      </w:pPr>
    </w:p>
    <w:p w:rsidR="00DD414C" w:rsidRPr="009037C2" w:rsidRDefault="00DD414C" w:rsidP="00CA12DC">
      <w:pPr>
        <w:jc w:val="both"/>
        <w:rPr>
          <w:rFonts w:ascii="Comic Sans MS" w:hAnsi="Comic Sans MS"/>
          <w:b/>
          <w:sz w:val="24"/>
          <w:szCs w:val="24"/>
        </w:rPr>
      </w:pPr>
    </w:p>
    <w:p w:rsidR="00DD414C" w:rsidRPr="009037C2" w:rsidRDefault="00DD414C" w:rsidP="00CA12DC">
      <w:pPr>
        <w:jc w:val="both"/>
        <w:rPr>
          <w:rFonts w:ascii="Comic Sans MS" w:hAnsi="Comic Sans MS"/>
          <w:b/>
          <w:sz w:val="24"/>
          <w:szCs w:val="24"/>
        </w:rPr>
      </w:pPr>
    </w:p>
    <w:p w:rsidR="00DD414C" w:rsidRPr="009037C2" w:rsidRDefault="00DD414C" w:rsidP="00CA12DC">
      <w:pPr>
        <w:jc w:val="both"/>
        <w:rPr>
          <w:rFonts w:ascii="Comic Sans MS" w:hAnsi="Comic Sans MS"/>
          <w:b/>
          <w:sz w:val="24"/>
          <w:szCs w:val="24"/>
        </w:rPr>
      </w:pPr>
    </w:p>
    <w:p w:rsidR="00DD414C" w:rsidRPr="009037C2" w:rsidRDefault="00DD414C" w:rsidP="00CA12DC">
      <w:pPr>
        <w:jc w:val="both"/>
        <w:rPr>
          <w:rFonts w:ascii="Comic Sans MS" w:hAnsi="Comic Sans MS"/>
          <w:b/>
          <w:sz w:val="24"/>
          <w:szCs w:val="24"/>
        </w:rPr>
      </w:pPr>
    </w:p>
    <w:p w:rsidR="00DD414C" w:rsidRPr="009037C2" w:rsidRDefault="00DD414C" w:rsidP="00CA12DC">
      <w:pPr>
        <w:jc w:val="both"/>
        <w:rPr>
          <w:rFonts w:ascii="Comic Sans MS" w:hAnsi="Comic Sans MS"/>
          <w:b/>
          <w:sz w:val="24"/>
          <w:szCs w:val="24"/>
        </w:rPr>
      </w:pPr>
    </w:p>
    <w:p w:rsidR="00CA12DC" w:rsidRPr="009037C2" w:rsidRDefault="00CA12DC" w:rsidP="00CA12DC">
      <w:pPr>
        <w:jc w:val="both"/>
        <w:rPr>
          <w:rFonts w:ascii="Comic Sans MS" w:hAnsi="Comic Sans MS"/>
          <w:b/>
          <w:sz w:val="24"/>
          <w:szCs w:val="24"/>
        </w:rPr>
      </w:pPr>
      <w:r w:rsidRPr="009037C2">
        <w:rPr>
          <w:rFonts w:ascii="Comic Sans MS" w:hAnsi="Comic Sans MS"/>
          <w:b/>
          <w:sz w:val="24"/>
          <w:szCs w:val="24"/>
        </w:rPr>
        <w:t>SECTION THREE:</w:t>
      </w:r>
      <w:r w:rsidRPr="009037C2">
        <w:rPr>
          <w:rFonts w:ascii="Comic Sans MS" w:hAnsi="Comic Sans MS"/>
          <w:b/>
          <w:sz w:val="24"/>
          <w:szCs w:val="24"/>
        </w:rPr>
        <w:tab/>
        <w:t>Referees</w:t>
      </w:r>
    </w:p>
    <w:p w:rsidR="00CA12DC" w:rsidRPr="009037C2" w:rsidRDefault="00CA12DC" w:rsidP="00CA12DC">
      <w:pPr>
        <w:jc w:val="both"/>
        <w:rPr>
          <w:rFonts w:ascii="Comic Sans MS" w:hAnsi="Comic Sans MS"/>
          <w:sz w:val="24"/>
          <w:szCs w:val="24"/>
        </w:rPr>
      </w:pPr>
    </w:p>
    <w:p w:rsidR="00CA12DC" w:rsidRPr="009037C2" w:rsidRDefault="00CA12DC" w:rsidP="00CA12DC">
      <w:pPr>
        <w:jc w:val="both"/>
        <w:rPr>
          <w:rFonts w:ascii="Comic Sans MS" w:hAnsi="Comic Sans MS"/>
          <w:sz w:val="24"/>
          <w:szCs w:val="24"/>
        </w:rPr>
      </w:pPr>
      <w:r w:rsidRPr="009037C2">
        <w:rPr>
          <w:rFonts w:ascii="Comic Sans MS" w:hAnsi="Comic Sans MS"/>
          <w:sz w:val="24"/>
          <w:szCs w:val="24"/>
        </w:rPr>
        <w:t xml:space="preserve">Your application must be accompanied by </w:t>
      </w:r>
      <w:r w:rsidRPr="009037C2">
        <w:rPr>
          <w:rFonts w:ascii="Comic Sans MS" w:hAnsi="Comic Sans MS"/>
          <w:b/>
          <w:sz w:val="24"/>
          <w:szCs w:val="24"/>
        </w:rPr>
        <w:t>two references</w:t>
      </w:r>
      <w:r w:rsidRPr="009037C2">
        <w:rPr>
          <w:rFonts w:ascii="Comic Sans MS" w:hAnsi="Comic Sans MS"/>
          <w:sz w:val="24"/>
          <w:szCs w:val="24"/>
        </w:rPr>
        <w:t xml:space="preserve"> from persons who are in a position to comment on your teaching and learning practices and achievements. </w:t>
      </w:r>
    </w:p>
    <w:p w:rsidR="0092057B" w:rsidRPr="009037C2" w:rsidRDefault="0092057B" w:rsidP="00CA12DC">
      <w:pPr>
        <w:jc w:val="both"/>
        <w:rPr>
          <w:rFonts w:ascii="Comic Sans MS" w:hAnsi="Comic Sans MS"/>
          <w:sz w:val="24"/>
          <w:szCs w:val="24"/>
        </w:rPr>
      </w:pPr>
    </w:p>
    <w:p w:rsidR="0092057B" w:rsidRPr="009037C2" w:rsidRDefault="0092057B" w:rsidP="00CA12DC">
      <w:pPr>
        <w:jc w:val="both"/>
        <w:rPr>
          <w:rFonts w:ascii="Comic Sans MS" w:hAnsi="Comic Sans MS"/>
          <w:sz w:val="24"/>
          <w:szCs w:val="24"/>
        </w:rPr>
      </w:pPr>
      <w:r w:rsidRPr="009037C2">
        <w:rPr>
          <w:rFonts w:ascii="Comic Sans MS" w:hAnsi="Comic Sans MS"/>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037C2">
        <w:rPr>
          <w:rFonts w:ascii="Comic Sans MS" w:hAnsi="Comic Sans MS"/>
          <w:b/>
          <w:sz w:val="24"/>
          <w:szCs w:val="24"/>
        </w:rPr>
        <w:t>authenticate your application</w:t>
      </w:r>
      <w:r w:rsidR="004E6D0F" w:rsidRPr="009037C2">
        <w:rPr>
          <w:rFonts w:ascii="Comic Sans MS" w:hAnsi="Comic Sans MS"/>
          <w:sz w:val="24"/>
          <w:szCs w:val="24"/>
        </w:rPr>
        <w:t xml:space="preserve"> by </w:t>
      </w:r>
      <w:r w:rsidRPr="009037C2">
        <w:rPr>
          <w:rFonts w:ascii="Comic Sans MS" w:hAnsi="Comic Sans MS"/>
          <w:sz w:val="24"/>
          <w:szCs w:val="24"/>
        </w:rPr>
        <w:t>comment</w:t>
      </w:r>
      <w:r w:rsidR="004E6D0F" w:rsidRPr="009037C2">
        <w:rPr>
          <w:rFonts w:ascii="Comic Sans MS" w:hAnsi="Comic Sans MS"/>
          <w:sz w:val="24"/>
          <w:szCs w:val="24"/>
        </w:rPr>
        <w:t>ing</w:t>
      </w:r>
      <w:r w:rsidRPr="009037C2">
        <w:rPr>
          <w:rFonts w:ascii="Comic Sans MS" w:hAnsi="Comic Sans MS"/>
          <w:sz w:val="24"/>
          <w:szCs w:val="24"/>
        </w:rPr>
        <w:t xml:space="preserve"> directly on the content of your application and to make additional, relevant comments, as they wish.</w:t>
      </w:r>
    </w:p>
    <w:p w:rsidR="0092057B" w:rsidRPr="009037C2" w:rsidRDefault="0092057B" w:rsidP="00CA12DC">
      <w:pPr>
        <w:jc w:val="both"/>
        <w:rPr>
          <w:rFonts w:ascii="Comic Sans MS" w:hAnsi="Comic Sans MS"/>
          <w:sz w:val="24"/>
          <w:szCs w:val="24"/>
        </w:rPr>
      </w:pPr>
    </w:p>
    <w:p w:rsidR="0092057B" w:rsidRPr="009037C2" w:rsidRDefault="0092057B" w:rsidP="00CA12DC">
      <w:pPr>
        <w:jc w:val="both"/>
        <w:rPr>
          <w:rFonts w:ascii="Comic Sans MS" w:hAnsi="Comic Sans MS"/>
          <w:sz w:val="24"/>
          <w:szCs w:val="24"/>
        </w:rPr>
      </w:pPr>
      <w:r w:rsidRPr="009037C2">
        <w:rPr>
          <w:rFonts w:ascii="Comic Sans MS" w:hAnsi="Comic Sans MS"/>
          <w:sz w:val="24"/>
          <w:szCs w:val="24"/>
        </w:rPr>
        <w:t xml:space="preserve">Referees should be experienced staff and be able to comment knowledgeably, and from first-hand experience, on your current role and any other relevant activities recently undertaken. </w:t>
      </w:r>
      <w:r w:rsidRPr="009037C2">
        <w:rPr>
          <w:rFonts w:ascii="Comic Sans MS" w:hAnsi="Comic Sans MS"/>
          <w:b/>
          <w:sz w:val="24"/>
          <w:szCs w:val="24"/>
        </w:rPr>
        <w:t>At least one of your Referees should either be a Fellow, Senior Fellow or Principal Fellow of the Higher Education Academy (HEA)</w:t>
      </w:r>
      <w:r w:rsidRPr="009037C2">
        <w:rPr>
          <w:rFonts w:ascii="Comic Sans MS" w:hAnsi="Comic Sans MS"/>
          <w:sz w:val="24"/>
          <w:szCs w:val="24"/>
        </w:rPr>
        <w:t>, or an appropriate experienced member of staff working for a UK Higher Education Institution (HEI). All Referees need to be familiar with the UKPSF.</w:t>
      </w:r>
    </w:p>
    <w:p w:rsidR="0092057B" w:rsidRPr="009037C2" w:rsidRDefault="0092057B" w:rsidP="00CA12DC">
      <w:pPr>
        <w:jc w:val="both"/>
        <w:rPr>
          <w:rFonts w:ascii="Comic Sans MS" w:hAnsi="Comic Sans MS"/>
          <w:sz w:val="24"/>
          <w:szCs w:val="24"/>
        </w:rPr>
      </w:pPr>
    </w:p>
    <w:p w:rsidR="0092057B" w:rsidRPr="009037C2" w:rsidRDefault="0092057B" w:rsidP="00CA12DC">
      <w:pPr>
        <w:jc w:val="both"/>
        <w:rPr>
          <w:rFonts w:ascii="Comic Sans MS" w:hAnsi="Comic Sans MS"/>
          <w:b/>
          <w:sz w:val="24"/>
          <w:szCs w:val="24"/>
        </w:rPr>
      </w:pPr>
      <w:r w:rsidRPr="009037C2">
        <w:rPr>
          <w:rFonts w:ascii="Comic Sans MS" w:hAnsi="Comic Sans MS"/>
          <w:b/>
          <w:sz w:val="24"/>
          <w:szCs w:val="24"/>
        </w:rPr>
        <w:t>Referees should be provided with a copy of the Guidance Notes for Referees – please speak to your mentor regarding this document.</w:t>
      </w:r>
    </w:p>
    <w:p w:rsidR="00CA12DC" w:rsidRPr="009037C2" w:rsidRDefault="00CA12DC" w:rsidP="00CA12DC">
      <w:pPr>
        <w:jc w:val="both"/>
        <w:rPr>
          <w:rFonts w:ascii="Comic Sans MS" w:hAnsi="Comic Sans MS"/>
          <w:sz w:val="24"/>
          <w:szCs w:val="24"/>
        </w:rPr>
      </w:pPr>
    </w:p>
    <w:tbl>
      <w:tblPr>
        <w:tblStyle w:val="TableGrid"/>
        <w:tblW w:w="0" w:type="auto"/>
        <w:tblLook w:val="04A0" w:firstRow="1" w:lastRow="0" w:firstColumn="1" w:lastColumn="0" w:noHBand="0" w:noVBand="1"/>
      </w:tblPr>
      <w:tblGrid>
        <w:gridCol w:w="4621"/>
        <w:gridCol w:w="5977"/>
      </w:tblGrid>
      <w:tr w:rsidR="00CA12DC" w:rsidRPr="009037C2" w:rsidTr="0092057B">
        <w:tc>
          <w:tcPr>
            <w:tcW w:w="10598" w:type="dxa"/>
            <w:gridSpan w:val="2"/>
          </w:tcPr>
          <w:p w:rsidR="00CA12DC" w:rsidRPr="009037C2" w:rsidRDefault="00CA12DC" w:rsidP="000F1367">
            <w:pPr>
              <w:jc w:val="both"/>
              <w:rPr>
                <w:rFonts w:ascii="Comic Sans MS" w:hAnsi="Comic Sans MS"/>
                <w:b/>
                <w:sz w:val="24"/>
                <w:szCs w:val="24"/>
              </w:rPr>
            </w:pPr>
            <w:r w:rsidRPr="009037C2">
              <w:rPr>
                <w:rFonts w:ascii="Comic Sans MS" w:hAnsi="Comic Sans MS"/>
                <w:b/>
                <w:sz w:val="24"/>
                <w:szCs w:val="24"/>
              </w:rPr>
              <w:t>First Referee:</w:t>
            </w:r>
          </w:p>
          <w:p w:rsidR="00CA12DC" w:rsidRPr="009037C2" w:rsidRDefault="00CA12DC" w:rsidP="000F1367">
            <w:pPr>
              <w:jc w:val="both"/>
              <w:rPr>
                <w:rFonts w:ascii="Comic Sans MS" w:hAnsi="Comic Sans MS"/>
                <w:sz w:val="24"/>
                <w:szCs w:val="24"/>
              </w:rPr>
            </w:pPr>
          </w:p>
        </w:tc>
      </w:tr>
      <w:tr w:rsidR="00CA12DC" w:rsidRPr="009037C2" w:rsidTr="0092057B">
        <w:tc>
          <w:tcPr>
            <w:tcW w:w="4621" w:type="dxa"/>
          </w:tcPr>
          <w:p w:rsidR="00CA12DC" w:rsidRPr="009037C2" w:rsidRDefault="00CA12DC" w:rsidP="000F1367">
            <w:pPr>
              <w:jc w:val="both"/>
              <w:rPr>
                <w:rFonts w:ascii="Comic Sans MS" w:hAnsi="Comic Sans MS"/>
                <w:sz w:val="24"/>
                <w:szCs w:val="24"/>
              </w:rPr>
            </w:pPr>
            <w:r w:rsidRPr="009037C2">
              <w:rPr>
                <w:rFonts w:ascii="Comic Sans MS" w:hAnsi="Comic Sans MS"/>
                <w:sz w:val="24"/>
                <w:szCs w:val="24"/>
              </w:rPr>
              <w:t>Name</w:t>
            </w:r>
          </w:p>
        </w:tc>
        <w:tc>
          <w:tcPr>
            <w:tcW w:w="5977" w:type="dxa"/>
          </w:tcPr>
          <w:p w:rsidR="00CA12DC" w:rsidRPr="009037C2" w:rsidRDefault="00E4354E" w:rsidP="000F1367">
            <w:pPr>
              <w:jc w:val="both"/>
              <w:rPr>
                <w:rFonts w:ascii="Comic Sans MS" w:hAnsi="Comic Sans MS"/>
                <w:sz w:val="24"/>
                <w:szCs w:val="24"/>
              </w:rPr>
            </w:pPr>
            <w:r>
              <w:rPr>
                <w:rFonts w:ascii="Comic Sans MS" w:hAnsi="Comic Sans MS"/>
                <w:sz w:val="24"/>
                <w:szCs w:val="24"/>
              </w:rPr>
              <w:t>Tania Davies</w:t>
            </w:r>
          </w:p>
        </w:tc>
      </w:tr>
      <w:tr w:rsidR="00CA12DC" w:rsidRPr="009037C2" w:rsidTr="0092057B">
        <w:tc>
          <w:tcPr>
            <w:tcW w:w="4621" w:type="dxa"/>
          </w:tcPr>
          <w:p w:rsidR="00CA12DC" w:rsidRPr="009037C2" w:rsidRDefault="00CA12DC" w:rsidP="000F1367">
            <w:pPr>
              <w:jc w:val="both"/>
              <w:rPr>
                <w:rFonts w:ascii="Comic Sans MS" w:hAnsi="Comic Sans MS"/>
                <w:sz w:val="24"/>
                <w:szCs w:val="24"/>
              </w:rPr>
            </w:pPr>
            <w:r w:rsidRPr="009037C2">
              <w:rPr>
                <w:rFonts w:ascii="Comic Sans MS" w:hAnsi="Comic Sans MS"/>
                <w:sz w:val="24"/>
                <w:szCs w:val="24"/>
              </w:rPr>
              <w:t>Job Title</w:t>
            </w:r>
          </w:p>
        </w:tc>
        <w:tc>
          <w:tcPr>
            <w:tcW w:w="5977" w:type="dxa"/>
          </w:tcPr>
          <w:p w:rsidR="00CA12DC" w:rsidRPr="009037C2" w:rsidRDefault="00E4354E" w:rsidP="000F1367">
            <w:pPr>
              <w:jc w:val="both"/>
              <w:rPr>
                <w:rFonts w:ascii="Comic Sans MS" w:hAnsi="Comic Sans MS"/>
                <w:sz w:val="24"/>
                <w:szCs w:val="24"/>
              </w:rPr>
            </w:pPr>
            <w:r>
              <w:rPr>
                <w:rFonts w:ascii="Comic Sans MS" w:hAnsi="Comic Sans MS"/>
                <w:sz w:val="24"/>
                <w:szCs w:val="24"/>
              </w:rPr>
              <w:t xml:space="preserve">Course Director </w:t>
            </w:r>
          </w:p>
        </w:tc>
      </w:tr>
      <w:tr w:rsidR="00CA12DC" w:rsidRPr="009037C2" w:rsidTr="0092057B">
        <w:tc>
          <w:tcPr>
            <w:tcW w:w="4621" w:type="dxa"/>
          </w:tcPr>
          <w:p w:rsidR="00CA12DC" w:rsidRPr="009037C2" w:rsidRDefault="00CA12DC" w:rsidP="000F1367">
            <w:pPr>
              <w:jc w:val="both"/>
              <w:rPr>
                <w:rFonts w:ascii="Comic Sans MS" w:hAnsi="Comic Sans MS"/>
                <w:sz w:val="24"/>
                <w:szCs w:val="24"/>
              </w:rPr>
            </w:pPr>
            <w:r w:rsidRPr="009037C2">
              <w:rPr>
                <w:rFonts w:ascii="Comic Sans MS" w:hAnsi="Comic Sans MS"/>
                <w:sz w:val="24"/>
                <w:szCs w:val="24"/>
              </w:rPr>
              <w:t>Faculty/Centre/School/Department</w:t>
            </w:r>
          </w:p>
        </w:tc>
        <w:tc>
          <w:tcPr>
            <w:tcW w:w="5977" w:type="dxa"/>
          </w:tcPr>
          <w:p w:rsidR="00CA12DC" w:rsidRPr="009037C2" w:rsidRDefault="00E4354E" w:rsidP="000F1367">
            <w:pPr>
              <w:jc w:val="both"/>
              <w:rPr>
                <w:rFonts w:ascii="Comic Sans MS" w:hAnsi="Comic Sans MS"/>
                <w:sz w:val="24"/>
                <w:szCs w:val="24"/>
              </w:rPr>
            </w:pPr>
            <w:r>
              <w:rPr>
                <w:rFonts w:ascii="Comic Sans MS" w:hAnsi="Comic Sans MS"/>
                <w:sz w:val="24"/>
                <w:szCs w:val="24"/>
              </w:rPr>
              <w:t xml:space="preserve">SHOE </w:t>
            </w:r>
          </w:p>
        </w:tc>
      </w:tr>
      <w:tr w:rsidR="00CA12DC" w:rsidRPr="009037C2" w:rsidTr="0092057B">
        <w:tc>
          <w:tcPr>
            <w:tcW w:w="4621" w:type="dxa"/>
          </w:tcPr>
          <w:p w:rsidR="00CA12DC" w:rsidRPr="009037C2" w:rsidRDefault="00CA12DC" w:rsidP="000F1367">
            <w:pPr>
              <w:jc w:val="both"/>
              <w:rPr>
                <w:rFonts w:ascii="Comic Sans MS" w:hAnsi="Comic Sans MS"/>
                <w:sz w:val="24"/>
                <w:szCs w:val="24"/>
              </w:rPr>
            </w:pPr>
            <w:r w:rsidRPr="009037C2">
              <w:rPr>
                <w:rFonts w:ascii="Comic Sans MS" w:hAnsi="Comic Sans MS"/>
                <w:sz w:val="24"/>
                <w:szCs w:val="24"/>
              </w:rPr>
              <w:t>Email address</w:t>
            </w:r>
          </w:p>
        </w:tc>
        <w:tc>
          <w:tcPr>
            <w:tcW w:w="5977" w:type="dxa"/>
          </w:tcPr>
          <w:p w:rsidR="00CA12DC" w:rsidRPr="009037C2" w:rsidRDefault="00E4354E" w:rsidP="000F1367">
            <w:pPr>
              <w:jc w:val="both"/>
              <w:rPr>
                <w:rFonts w:ascii="Comic Sans MS" w:hAnsi="Comic Sans MS"/>
                <w:sz w:val="24"/>
                <w:szCs w:val="24"/>
              </w:rPr>
            </w:pPr>
            <w:r>
              <w:rPr>
                <w:rFonts w:ascii="Comic Sans MS" w:hAnsi="Comic Sans MS"/>
                <w:sz w:val="24"/>
                <w:szCs w:val="24"/>
              </w:rPr>
              <w:t>Tania.davies@uwsd.ac.uk</w:t>
            </w:r>
          </w:p>
        </w:tc>
      </w:tr>
      <w:tr w:rsidR="00CA12DC" w:rsidRPr="009037C2" w:rsidTr="0092057B">
        <w:tc>
          <w:tcPr>
            <w:tcW w:w="10598" w:type="dxa"/>
            <w:gridSpan w:val="2"/>
          </w:tcPr>
          <w:p w:rsidR="00CA12DC" w:rsidRPr="009037C2" w:rsidRDefault="00CA12DC" w:rsidP="000F1367">
            <w:pPr>
              <w:jc w:val="both"/>
              <w:rPr>
                <w:rFonts w:ascii="Comic Sans MS" w:hAnsi="Comic Sans MS"/>
                <w:sz w:val="24"/>
                <w:szCs w:val="24"/>
              </w:rPr>
            </w:pPr>
            <w:r w:rsidRPr="009037C2">
              <w:rPr>
                <w:rFonts w:ascii="Comic Sans MS" w:hAnsi="Comic Sans MS"/>
                <w:sz w:val="24"/>
                <w:szCs w:val="24"/>
              </w:rPr>
              <w:t>In what capacity can this individual comment on your professional practice?</w:t>
            </w:r>
            <w:r w:rsidR="00E4354E">
              <w:rPr>
                <w:rFonts w:ascii="Comic Sans MS" w:hAnsi="Comic Sans MS"/>
                <w:sz w:val="24"/>
                <w:szCs w:val="24"/>
              </w:rPr>
              <w:t xml:space="preserve"> Line Manager </w:t>
            </w:r>
          </w:p>
          <w:p w:rsidR="00E4354E" w:rsidRDefault="00E4354E" w:rsidP="00E4354E">
            <w:pPr>
              <w:rPr>
                <w:rFonts w:asciiTheme="majorHAnsi" w:hAnsiTheme="majorHAnsi"/>
              </w:rPr>
            </w:pPr>
            <w:r w:rsidRPr="00356E34">
              <w:rPr>
                <w:rFonts w:asciiTheme="majorHAnsi" w:hAnsiTheme="majorHAnsi"/>
              </w:rPr>
              <w:lastRenderedPageBreak/>
              <w:t xml:space="preserve">Dear Sir / Madam </w:t>
            </w:r>
          </w:p>
          <w:p w:rsidR="00E4354E" w:rsidRDefault="00E4354E" w:rsidP="00E4354E">
            <w:pPr>
              <w:rPr>
                <w:rFonts w:asciiTheme="majorHAnsi" w:hAnsiTheme="majorHAnsi"/>
              </w:rPr>
            </w:pPr>
          </w:p>
          <w:p w:rsidR="00E4354E" w:rsidRDefault="00E4354E" w:rsidP="00E4354E">
            <w:pPr>
              <w:rPr>
                <w:rFonts w:asciiTheme="majorHAnsi" w:hAnsiTheme="majorHAnsi"/>
              </w:rPr>
            </w:pPr>
            <w:r>
              <w:rPr>
                <w:rFonts w:asciiTheme="majorHAnsi" w:hAnsiTheme="majorHAnsi"/>
              </w:rPr>
              <w:t xml:space="preserve">I am delighted to be able to provide a reference for Felicity Page in her endeavour to become a Fellow of the HEA and fully support her application. </w:t>
            </w:r>
          </w:p>
          <w:p w:rsidR="00E4354E" w:rsidRDefault="00E4354E" w:rsidP="00E4354E">
            <w:pPr>
              <w:rPr>
                <w:rFonts w:asciiTheme="majorHAnsi" w:hAnsiTheme="majorHAnsi"/>
              </w:rPr>
            </w:pPr>
            <w:r w:rsidRPr="003D1FFB">
              <w:rPr>
                <w:rFonts w:asciiTheme="majorHAnsi" w:hAnsiTheme="majorHAnsi"/>
              </w:rPr>
              <w:t>Successful engagement across all five Areas of Activity</w:t>
            </w:r>
            <w:r>
              <w:rPr>
                <w:rFonts w:asciiTheme="majorHAnsi" w:hAnsiTheme="majorHAnsi"/>
              </w:rPr>
              <w:t>:</w:t>
            </w:r>
          </w:p>
          <w:p w:rsidR="00E4354E" w:rsidRPr="003D1FFB" w:rsidRDefault="00E4354E" w:rsidP="00E4354E">
            <w:pPr>
              <w:rPr>
                <w:rFonts w:asciiTheme="majorHAnsi" w:hAnsiTheme="majorHAnsi"/>
              </w:rPr>
            </w:pPr>
            <w:r>
              <w:rPr>
                <w:rFonts w:asciiTheme="majorHAnsi" w:hAnsiTheme="majorHAnsi"/>
              </w:rPr>
              <w:t xml:space="preserve">Felicity, as module lead for a number of diverse modules, evidences a strong track record of teaching, learning and assessment skills for our broad range of students. Felicity teaches study skills and so pays particular attention to the progression and learning of each new student in order to build higher order thinking and higher educational achievement. </w:t>
            </w:r>
          </w:p>
          <w:p w:rsidR="00E4354E" w:rsidRDefault="00E4354E" w:rsidP="00E4354E">
            <w:pPr>
              <w:rPr>
                <w:rFonts w:asciiTheme="majorHAnsi" w:hAnsiTheme="majorHAnsi"/>
              </w:rPr>
            </w:pPr>
            <w:r w:rsidRPr="003D1FFB">
              <w:rPr>
                <w:rFonts w:asciiTheme="majorHAnsi" w:hAnsiTheme="majorHAnsi"/>
              </w:rPr>
              <w:t>Appropriate knowledge and understanding across all aspects of Core Knowledge</w:t>
            </w:r>
            <w:r>
              <w:rPr>
                <w:rFonts w:asciiTheme="majorHAnsi" w:hAnsiTheme="majorHAnsi"/>
              </w:rPr>
              <w:t>:</w:t>
            </w:r>
          </w:p>
          <w:p w:rsidR="00E4354E" w:rsidRPr="003D1FFB" w:rsidRDefault="00E4354E" w:rsidP="00E4354E">
            <w:pPr>
              <w:rPr>
                <w:rFonts w:asciiTheme="majorHAnsi" w:hAnsiTheme="majorHAnsi"/>
              </w:rPr>
            </w:pPr>
            <w:r>
              <w:rPr>
                <w:rFonts w:asciiTheme="majorHAnsi" w:hAnsiTheme="majorHAnsi"/>
              </w:rPr>
              <w:t xml:space="preserve">Felicity has brought an element of innovation and creative design into assessments, lectures and lessons where possible. She maintains a relationship with current practice and has offered many impressive ideas to improve student experience, attainment and learning. Student centred social interaction is a key feature in Felicity’s teaching style and classroom aims. </w:t>
            </w:r>
          </w:p>
          <w:p w:rsidR="00E4354E" w:rsidRDefault="00E4354E" w:rsidP="00E4354E">
            <w:pPr>
              <w:rPr>
                <w:rFonts w:asciiTheme="majorHAnsi" w:hAnsiTheme="majorHAnsi"/>
              </w:rPr>
            </w:pPr>
            <w:r w:rsidRPr="003D1FFB">
              <w:rPr>
                <w:rFonts w:asciiTheme="majorHAnsi" w:hAnsiTheme="majorHAnsi"/>
              </w:rPr>
              <w:t>A commitment to all the Professional Values</w:t>
            </w:r>
            <w:r>
              <w:rPr>
                <w:rFonts w:asciiTheme="majorHAnsi" w:hAnsiTheme="majorHAnsi"/>
              </w:rPr>
              <w:t>:</w:t>
            </w:r>
          </w:p>
          <w:p w:rsidR="00E4354E" w:rsidRPr="003D1FFB" w:rsidRDefault="00E4354E" w:rsidP="00E4354E">
            <w:pPr>
              <w:rPr>
                <w:rFonts w:asciiTheme="majorHAnsi" w:hAnsiTheme="majorHAnsi"/>
              </w:rPr>
            </w:pPr>
            <w:r>
              <w:rPr>
                <w:rFonts w:asciiTheme="majorHAnsi" w:hAnsiTheme="majorHAnsi"/>
              </w:rPr>
              <w:t xml:space="preserve">Felicity is a professional in every sense of the word, and maintains a high level of professionalism in her teaching, year managerial and consultancy roles at all times. Felicity has shown a commitment to this sector and the advancement of the next generation of health and care practitioners throughout her career and her knowledge and passion for progress is greatly welcomed within the health portfolio. Felicity is careful to maintain currency and progressive links with the health industry to benefit her own continual development as well as that of the students and the University in a wider context. </w:t>
            </w:r>
          </w:p>
          <w:p w:rsidR="00E4354E" w:rsidRDefault="00E4354E" w:rsidP="00E4354E">
            <w:pPr>
              <w:rPr>
                <w:rFonts w:asciiTheme="majorHAnsi" w:hAnsiTheme="majorHAnsi"/>
              </w:rPr>
            </w:pPr>
            <w:r w:rsidRPr="003D1FFB">
              <w:rPr>
                <w:rFonts w:asciiTheme="majorHAnsi" w:hAnsiTheme="majorHAnsi"/>
              </w:rPr>
              <w:t>Successful incorporation of subject and pedagogic research and/or scholarship within the above activities, as part of an integrated approach to academic practice</w:t>
            </w:r>
            <w:r>
              <w:rPr>
                <w:rFonts w:asciiTheme="majorHAnsi" w:hAnsiTheme="majorHAnsi"/>
              </w:rPr>
              <w:t>:</w:t>
            </w:r>
          </w:p>
          <w:p w:rsidR="00E4354E" w:rsidRPr="003D1FFB" w:rsidRDefault="00E4354E" w:rsidP="00E4354E">
            <w:pPr>
              <w:rPr>
                <w:rFonts w:asciiTheme="majorHAnsi" w:hAnsiTheme="majorHAnsi"/>
              </w:rPr>
            </w:pPr>
            <w:r>
              <w:rPr>
                <w:rFonts w:asciiTheme="majorHAnsi" w:hAnsiTheme="majorHAnsi"/>
              </w:rPr>
              <w:t xml:space="preserve">Felicity is committed to progressive study and is in the second year of her MSc. She has worked hard to ensure she juggles a full time teaching and year manager role with her part time studies. Again, this will </w:t>
            </w:r>
            <w:r w:rsidRPr="006A5864">
              <w:rPr>
                <w:rFonts w:asciiTheme="majorHAnsi" w:hAnsiTheme="majorHAnsi"/>
              </w:rPr>
              <w:t>benefit her own continual development as well as that of the students</w:t>
            </w:r>
            <w:r>
              <w:rPr>
                <w:rFonts w:asciiTheme="majorHAnsi" w:hAnsiTheme="majorHAnsi"/>
              </w:rPr>
              <w:t>, the health portfolio,</w:t>
            </w:r>
            <w:r w:rsidRPr="006A5864">
              <w:rPr>
                <w:rFonts w:asciiTheme="majorHAnsi" w:hAnsiTheme="majorHAnsi"/>
              </w:rPr>
              <w:t xml:space="preserve"> and the University in a wider context.</w:t>
            </w:r>
          </w:p>
          <w:p w:rsidR="00E4354E" w:rsidRDefault="00E4354E" w:rsidP="00E4354E">
            <w:pPr>
              <w:rPr>
                <w:rFonts w:asciiTheme="majorHAnsi" w:hAnsiTheme="majorHAnsi"/>
              </w:rPr>
            </w:pPr>
            <w:r w:rsidRPr="003D1FFB">
              <w:rPr>
                <w:rFonts w:asciiTheme="majorHAnsi" w:hAnsiTheme="majorHAnsi"/>
              </w:rPr>
              <w:t>Successful engagement in continuing professional development in relation to teaching, learning, assessment and, where appropriate, related professional practices</w:t>
            </w:r>
            <w:r>
              <w:rPr>
                <w:rFonts w:asciiTheme="majorHAnsi" w:hAnsiTheme="majorHAnsi"/>
              </w:rPr>
              <w:t>:</w:t>
            </w:r>
          </w:p>
          <w:p w:rsidR="00E4354E" w:rsidRDefault="00E4354E" w:rsidP="00E4354E">
            <w:pPr>
              <w:rPr>
                <w:rFonts w:asciiTheme="majorHAnsi" w:hAnsiTheme="majorHAnsi"/>
              </w:rPr>
            </w:pPr>
            <w:r>
              <w:rPr>
                <w:rFonts w:asciiTheme="majorHAnsi" w:hAnsiTheme="majorHAnsi"/>
              </w:rPr>
              <w:t xml:space="preserve">Felicity is a much valued member of the health portfolio and there is no limit to where her skills, dedication and enthusiasm will take her. She is extremely dedicated to her students and her career. </w:t>
            </w:r>
          </w:p>
          <w:p w:rsidR="00E4354E" w:rsidRPr="003D1FFB" w:rsidRDefault="00E4354E" w:rsidP="00E4354E">
            <w:pPr>
              <w:rPr>
                <w:rFonts w:asciiTheme="majorHAnsi" w:hAnsiTheme="majorHAnsi"/>
              </w:rPr>
            </w:pPr>
            <w:r>
              <w:rPr>
                <w:rFonts w:asciiTheme="majorHAnsi" w:hAnsiTheme="majorHAnsi"/>
              </w:rPr>
              <w:t xml:space="preserve">I fully endorse this application. </w:t>
            </w:r>
          </w:p>
          <w:p w:rsidR="00E4354E" w:rsidRDefault="00E4354E" w:rsidP="00E4354E">
            <w:r>
              <w:t>Yours</w:t>
            </w:r>
          </w:p>
          <w:p w:rsidR="00E4354E" w:rsidRDefault="00E4354E" w:rsidP="00E4354E">
            <w:pPr>
              <w:autoSpaceDE w:val="0"/>
              <w:autoSpaceDN w:val="0"/>
              <w:rPr>
                <w:rFonts w:ascii="Calibri Light" w:eastAsia="Calibri" w:hAnsi="Calibri Light"/>
                <w:b/>
                <w:bCs/>
                <w:sz w:val="26"/>
                <w:szCs w:val="26"/>
                <w:lang w:val="cy-GB"/>
              </w:rPr>
            </w:pPr>
            <w:r>
              <w:rPr>
                <w:rFonts w:ascii="Calibri Light" w:eastAsia="Calibri" w:hAnsi="Calibri Light"/>
                <w:b/>
                <w:bCs/>
                <w:noProof/>
                <w:sz w:val="26"/>
                <w:szCs w:val="26"/>
              </w:rPr>
              <w:drawing>
                <wp:inline distT="0" distB="0" distL="0" distR="0" wp14:anchorId="349EAA3B" wp14:editId="45F56C9B">
                  <wp:extent cx="2819400" cy="101237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ignature.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54906" cy="1025122"/>
                          </a:xfrm>
                          <a:prstGeom prst="rect">
                            <a:avLst/>
                          </a:prstGeom>
                        </pic:spPr>
                      </pic:pic>
                    </a:graphicData>
                  </a:graphic>
                </wp:inline>
              </w:drawing>
            </w:r>
          </w:p>
          <w:p w:rsidR="00E4354E" w:rsidRDefault="00E4354E" w:rsidP="00E4354E">
            <w:pPr>
              <w:autoSpaceDE w:val="0"/>
              <w:autoSpaceDN w:val="0"/>
              <w:rPr>
                <w:rFonts w:ascii="Calibri Light" w:eastAsia="Calibri" w:hAnsi="Calibri Light"/>
                <w:b/>
                <w:bCs/>
                <w:sz w:val="26"/>
                <w:szCs w:val="26"/>
                <w:lang w:val="cy-GB"/>
              </w:rPr>
            </w:pPr>
            <w:r>
              <w:rPr>
                <w:rFonts w:ascii="Calibri Light" w:eastAsia="Calibri" w:hAnsi="Calibri Light"/>
                <w:b/>
                <w:bCs/>
                <w:sz w:val="26"/>
                <w:szCs w:val="26"/>
                <w:lang w:val="cy-GB"/>
              </w:rPr>
              <w:t xml:space="preserve">Tania Davies </w:t>
            </w:r>
            <w:r>
              <w:rPr>
                <w:rFonts w:ascii="Calibri Light" w:eastAsia="Calibri" w:hAnsi="Calibri Light"/>
                <w:bCs/>
                <w:sz w:val="18"/>
                <w:szCs w:val="18"/>
                <w:lang w:val="cy-GB"/>
              </w:rPr>
              <w:t>SFHEA, MSc, PGCE, KSPD, PDC, DipW, MIW, IoW</w:t>
            </w:r>
          </w:p>
          <w:p w:rsidR="00E4354E" w:rsidRDefault="00E4354E" w:rsidP="00E4354E">
            <w:pPr>
              <w:autoSpaceDE w:val="0"/>
              <w:autoSpaceDN w:val="0"/>
              <w:rPr>
                <w:rFonts w:ascii="Calibri" w:eastAsia="Calibri" w:hAnsi="Calibri"/>
              </w:rPr>
            </w:pPr>
            <w:r>
              <w:rPr>
                <w:rFonts w:ascii="Calibri Light" w:eastAsia="Calibri" w:hAnsi="Calibri Light"/>
                <w:lang w:val="cy-GB"/>
              </w:rPr>
              <w:t xml:space="preserve">Cyfarwyddwraig y Portffolio Iechyd / Health Portfolio Director </w:t>
            </w:r>
          </w:p>
          <w:p w:rsidR="00E4354E" w:rsidRDefault="00E4354E" w:rsidP="00E4354E">
            <w:pPr>
              <w:autoSpaceDE w:val="0"/>
              <w:autoSpaceDN w:val="0"/>
              <w:rPr>
                <w:rFonts w:ascii="Calibri" w:eastAsia="Calibri" w:hAnsi="Calibri"/>
              </w:rPr>
            </w:pPr>
            <w:r>
              <w:rPr>
                <w:rFonts w:ascii="Calibri Light" w:eastAsia="Calibri" w:hAnsi="Calibri Light"/>
                <w:lang w:val="cy-GB"/>
              </w:rPr>
              <w:t xml:space="preserve">Ysgol Chwaraeon, lechyd ac Addysg Awyr Agored / </w:t>
            </w:r>
            <w:r>
              <w:rPr>
                <w:rFonts w:ascii="Calibri Light" w:eastAsia="Calibri" w:hAnsi="Calibri Light"/>
              </w:rPr>
              <w:t>School of Sport , Health and Outdoor Education</w:t>
            </w:r>
          </w:p>
          <w:p w:rsidR="00E4354E" w:rsidRDefault="00E4354E" w:rsidP="00E4354E">
            <w:pPr>
              <w:autoSpaceDE w:val="0"/>
              <w:autoSpaceDN w:val="0"/>
              <w:rPr>
                <w:rFonts w:ascii="Calibri" w:eastAsia="Calibri" w:hAnsi="Calibri"/>
              </w:rPr>
            </w:pPr>
            <w:proofErr w:type="spellStart"/>
            <w:r>
              <w:rPr>
                <w:rFonts w:ascii="Calibri Light" w:eastAsia="Calibri" w:hAnsi="Calibri Light"/>
              </w:rPr>
              <w:t>Cyfadran</w:t>
            </w:r>
            <w:proofErr w:type="spellEnd"/>
            <w:r>
              <w:rPr>
                <w:rFonts w:ascii="Calibri Light" w:eastAsia="Calibri" w:hAnsi="Calibri Light"/>
              </w:rPr>
              <w:t xml:space="preserve"> </w:t>
            </w:r>
            <w:proofErr w:type="spellStart"/>
            <w:r>
              <w:rPr>
                <w:rFonts w:ascii="Calibri Light" w:eastAsia="Calibri" w:hAnsi="Calibri Light"/>
              </w:rPr>
              <w:t>Busnes</w:t>
            </w:r>
            <w:proofErr w:type="spellEnd"/>
            <w:r>
              <w:rPr>
                <w:rFonts w:ascii="Calibri Light" w:eastAsia="Calibri" w:hAnsi="Calibri Light"/>
              </w:rPr>
              <w:t xml:space="preserve"> a </w:t>
            </w:r>
            <w:proofErr w:type="spellStart"/>
            <w:r>
              <w:rPr>
                <w:rFonts w:ascii="Calibri Light" w:eastAsia="Calibri" w:hAnsi="Calibri Light"/>
              </w:rPr>
              <w:t>Rheolaeth</w:t>
            </w:r>
            <w:proofErr w:type="spellEnd"/>
            <w:r>
              <w:rPr>
                <w:rFonts w:ascii="Calibri Light" w:eastAsia="Calibri" w:hAnsi="Calibri Light"/>
              </w:rPr>
              <w:t xml:space="preserve"> / Faculty of  Business and Management</w:t>
            </w:r>
          </w:p>
          <w:p w:rsidR="00E4354E" w:rsidRDefault="00E4354E" w:rsidP="00E4354E">
            <w:pPr>
              <w:autoSpaceDE w:val="0"/>
              <w:autoSpaceDN w:val="0"/>
              <w:rPr>
                <w:rFonts w:ascii="Calibri" w:eastAsia="Calibri" w:hAnsi="Calibri"/>
              </w:rPr>
            </w:pPr>
            <w:proofErr w:type="spellStart"/>
            <w:r>
              <w:rPr>
                <w:rFonts w:ascii="Calibri Light" w:eastAsia="Calibri" w:hAnsi="Calibri Light"/>
              </w:rPr>
              <w:t>Prifysgol</w:t>
            </w:r>
            <w:proofErr w:type="spellEnd"/>
            <w:r>
              <w:rPr>
                <w:rFonts w:ascii="Calibri Light" w:eastAsia="Calibri" w:hAnsi="Calibri Light"/>
              </w:rPr>
              <w:t xml:space="preserve"> </w:t>
            </w:r>
            <w:proofErr w:type="spellStart"/>
            <w:r>
              <w:rPr>
                <w:rFonts w:ascii="Calibri Light" w:eastAsia="Calibri" w:hAnsi="Calibri Light"/>
              </w:rPr>
              <w:t>Cymru</w:t>
            </w:r>
            <w:proofErr w:type="spellEnd"/>
            <w:r>
              <w:rPr>
                <w:rFonts w:ascii="Calibri Light" w:eastAsia="Calibri" w:hAnsi="Calibri Light"/>
              </w:rPr>
              <w:t xml:space="preserve"> Y </w:t>
            </w:r>
            <w:proofErr w:type="spellStart"/>
            <w:r>
              <w:rPr>
                <w:rFonts w:ascii="Calibri Light" w:eastAsia="Calibri" w:hAnsi="Calibri Light"/>
              </w:rPr>
              <w:t>Drindod</w:t>
            </w:r>
            <w:proofErr w:type="spellEnd"/>
            <w:r>
              <w:rPr>
                <w:rFonts w:ascii="Calibri Light" w:eastAsia="Calibri" w:hAnsi="Calibri Light"/>
              </w:rPr>
              <w:t xml:space="preserve"> </w:t>
            </w:r>
            <w:proofErr w:type="spellStart"/>
            <w:r>
              <w:rPr>
                <w:rFonts w:ascii="Calibri Light" w:eastAsia="Calibri" w:hAnsi="Calibri Light"/>
              </w:rPr>
              <w:t>Dewi</w:t>
            </w:r>
            <w:proofErr w:type="spellEnd"/>
            <w:r>
              <w:rPr>
                <w:rFonts w:ascii="Calibri Light" w:eastAsia="Calibri" w:hAnsi="Calibri Light"/>
              </w:rPr>
              <w:t xml:space="preserve"> </w:t>
            </w:r>
            <w:proofErr w:type="spellStart"/>
            <w:r>
              <w:rPr>
                <w:rFonts w:ascii="Calibri Light" w:eastAsia="Calibri" w:hAnsi="Calibri Light"/>
              </w:rPr>
              <w:t>Sant</w:t>
            </w:r>
            <w:proofErr w:type="spellEnd"/>
            <w:r>
              <w:rPr>
                <w:rFonts w:ascii="Calibri Light" w:eastAsia="Calibri" w:hAnsi="Calibri Light"/>
              </w:rPr>
              <w:t xml:space="preserve"> / University of Wales Trinity Saint David</w:t>
            </w:r>
          </w:p>
          <w:p w:rsidR="00E4354E" w:rsidRDefault="00E4354E" w:rsidP="00E4354E">
            <w:pPr>
              <w:autoSpaceDE w:val="0"/>
              <w:autoSpaceDN w:val="0"/>
              <w:rPr>
                <w:rFonts w:ascii="Calibri" w:eastAsia="Calibri" w:hAnsi="Calibri"/>
              </w:rPr>
            </w:pPr>
            <w:proofErr w:type="spellStart"/>
            <w:r>
              <w:rPr>
                <w:rFonts w:ascii="Calibri Light" w:eastAsia="Calibri" w:hAnsi="Calibri Light"/>
              </w:rPr>
              <w:t>Stryd</w:t>
            </w:r>
            <w:proofErr w:type="spellEnd"/>
            <w:r>
              <w:rPr>
                <w:rFonts w:ascii="Calibri Light" w:eastAsia="Calibri" w:hAnsi="Calibri Light"/>
              </w:rPr>
              <w:t xml:space="preserve"> </w:t>
            </w:r>
            <w:proofErr w:type="spellStart"/>
            <w:r>
              <w:rPr>
                <w:rFonts w:ascii="Calibri Light" w:eastAsia="Calibri" w:hAnsi="Calibri Light"/>
              </w:rPr>
              <w:t>Fawr</w:t>
            </w:r>
            <w:proofErr w:type="spellEnd"/>
            <w:r>
              <w:rPr>
                <w:rFonts w:ascii="Calibri Light" w:eastAsia="Calibri" w:hAnsi="Calibri Light"/>
              </w:rPr>
              <w:t xml:space="preserve"> / High Street </w:t>
            </w:r>
          </w:p>
          <w:p w:rsidR="00E4354E" w:rsidRDefault="00E4354E" w:rsidP="00E4354E">
            <w:pPr>
              <w:autoSpaceDE w:val="0"/>
              <w:autoSpaceDN w:val="0"/>
              <w:rPr>
                <w:rFonts w:ascii="Calibri" w:eastAsia="Calibri" w:hAnsi="Calibri"/>
              </w:rPr>
            </w:pPr>
            <w:proofErr w:type="spellStart"/>
            <w:r>
              <w:rPr>
                <w:rFonts w:ascii="Calibri Light" w:eastAsia="Calibri" w:hAnsi="Calibri Light"/>
              </w:rPr>
              <w:t>Abertawe</w:t>
            </w:r>
            <w:proofErr w:type="spellEnd"/>
            <w:r>
              <w:rPr>
                <w:rFonts w:ascii="Calibri Light" w:eastAsia="Calibri" w:hAnsi="Calibri Light"/>
              </w:rPr>
              <w:t xml:space="preserve"> / Swansea </w:t>
            </w:r>
          </w:p>
          <w:p w:rsidR="00E4354E" w:rsidRDefault="00E4354E" w:rsidP="00E4354E">
            <w:pPr>
              <w:autoSpaceDE w:val="0"/>
              <w:autoSpaceDN w:val="0"/>
              <w:rPr>
                <w:rFonts w:ascii="Calibri" w:eastAsia="Calibri" w:hAnsi="Calibri"/>
              </w:rPr>
            </w:pPr>
            <w:r>
              <w:rPr>
                <w:rFonts w:ascii="Calibri Light" w:eastAsia="Calibri" w:hAnsi="Calibri Light"/>
              </w:rPr>
              <w:t>SA1 1NE</w:t>
            </w:r>
          </w:p>
          <w:p w:rsidR="00E4354E" w:rsidRDefault="00E4354E" w:rsidP="00E4354E">
            <w:pPr>
              <w:autoSpaceDE w:val="0"/>
              <w:autoSpaceDN w:val="0"/>
              <w:rPr>
                <w:rFonts w:ascii="Calibri" w:eastAsia="Calibri" w:hAnsi="Calibri"/>
              </w:rPr>
            </w:pPr>
            <w:r>
              <w:rPr>
                <w:rFonts w:ascii="Calibri Light" w:eastAsia="Calibri" w:hAnsi="Calibri Light"/>
                <w:b/>
                <w:bCs/>
              </w:rPr>
              <w:t> </w:t>
            </w:r>
          </w:p>
          <w:p w:rsidR="00E4354E" w:rsidRDefault="00E4354E" w:rsidP="00E4354E">
            <w:pPr>
              <w:autoSpaceDE w:val="0"/>
              <w:autoSpaceDN w:val="0"/>
              <w:rPr>
                <w:rFonts w:ascii="Calibri" w:eastAsia="Calibri" w:hAnsi="Calibri"/>
              </w:rPr>
            </w:pPr>
            <w:r>
              <w:rPr>
                <w:rFonts w:ascii="Calibri Light" w:eastAsia="Calibri" w:hAnsi="Calibri Light"/>
                <w:b/>
                <w:bCs/>
                <w:lang w:val="cy-GB"/>
              </w:rPr>
              <w:t xml:space="preserve">Ffôn / Tel: </w:t>
            </w:r>
            <w:r>
              <w:rPr>
                <w:rFonts w:ascii="Calibri Light" w:eastAsia="Calibri" w:hAnsi="Calibri Light"/>
                <w:lang w:val="cy-GB"/>
              </w:rPr>
              <w:t>01792 481196</w:t>
            </w:r>
            <w:r>
              <w:rPr>
                <w:rFonts w:ascii="Calibri Light" w:eastAsia="Calibri" w:hAnsi="Calibri Light"/>
                <w:b/>
                <w:bCs/>
                <w:lang w:val="cy-GB"/>
              </w:rPr>
              <w:t xml:space="preserve"> (Swansea)</w:t>
            </w:r>
          </w:p>
          <w:p w:rsidR="00E4354E" w:rsidRDefault="00E4354E" w:rsidP="00E4354E">
            <w:pPr>
              <w:autoSpaceDE w:val="0"/>
              <w:autoSpaceDN w:val="0"/>
              <w:rPr>
                <w:rFonts w:ascii="Calibri Light" w:eastAsia="Calibri" w:hAnsi="Calibri Light"/>
                <w:lang w:val="cy-GB"/>
              </w:rPr>
            </w:pPr>
            <w:r>
              <w:rPr>
                <w:rFonts w:ascii="Calibri Light" w:eastAsia="Calibri" w:hAnsi="Calibri Light"/>
                <w:b/>
                <w:bCs/>
                <w:lang w:val="cy-GB"/>
              </w:rPr>
              <w:t xml:space="preserve">Estyniad/ Extension: </w:t>
            </w:r>
            <w:r>
              <w:rPr>
                <w:rFonts w:ascii="Calibri Light" w:eastAsia="Calibri" w:hAnsi="Calibri Light"/>
                <w:lang w:val="cy-GB"/>
              </w:rPr>
              <w:t>4196</w:t>
            </w:r>
          </w:p>
          <w:p w:rsidR="00E4354E" w:rsidRDefault="00E4354E" w:rsidP="00E4354E">
            <w:pPr>
              <w:autoSpaceDE w:val="0"/>
              <w:autoSpaceDN w:val="0"/>
              <w:rPr>
                <w:rFonts w:ascii="Calibri" w:eastAsia="Calibri" w:hAnsi="Calibri"/>
              </w:rPr>
            </w:pPr>
            <w:r>
              <w:rPr>
                <w:rFonts w:ascii="Calibri Light" w:eastAsia="Calibri" w:hAnsi="Calibri Light"/>
                <w:b/>
                <w:bCs/>
                <w:lang w:val="cy-GB"/>
              </w:rPr>
              <w:t xml:space="preserve">Ffôn / Tel: </w:t>
            </w:r>
            <w:r>
              <w:rPr>
                <w:rFonts w:ascii="Calibri Light" w:eastAsia="Calibri" w:hAnsi="Calibri Light"/>
                <w:lang w:val="cy-GB"/>
              </w:rPr>
              <w:t>01267 225117</w:t>
            </w:r>
            <w:r>
              <w:rPr>
                <w:rFonts w:ascii="Calibri Light" w:eastAsia="Calibri" w:hAnsi="Calibri Light"/>
                <w:b/>
                <w:bCs/>
                <w:lang w:val="cy-GB"/>
              </w:rPr>
              <w:t xml:space="preserve"> (Carmarthen)</w:t>
            </w:r>
          </w:p>
          <w:p w:rsidR="00E4354E" w:rsidRDefault="00E4354E" w:rsidP="00E4354E">
            <w:pPr>
              <w:autoSpaceDE w:val="0"/>
              <w:autoSpaceDN w:val="0"/>
              <w:rPr>
                <w:rFonts w:ascii="Calibri" w:eastAsia="Calibri" w:hAnsi="Calibri"/>
              </w:rPr>
            </w:pPr>
            <w:r>
              <w:rPr>
                <w:rFonts w:ascii="Calibri Light" w:eastAsia="Calibri" w:hAnsi="Calibri Light"/>
                <w:b/>
                <w:bCs/>
                <w:sz w:val="20"/>
                <w:szCs w:val="20"/>
                <w:lang w:val="cy-GB"/>
              </w:rPr>
              <w:t xml:space="preserve">ebost/email: </w:t>
            </w:r>
            <w:r>
              <w:fldChar w:fldCharType="begin"/>
            </w:r>
            <w:r>
              <w:instrText xml:space="preserve"> HYPERLINK "mailto:tania.davies@uwtsd.ac.uk" </w:instrText>
            </w:r>
            <w:r>
              <w:fldChar w:fldCharType="separate"/>
            </w:r>
            <w:r>
              <w:rPr>
                <w:rStyle w:val="Hyperlink"/>
                <w:rFonts w:ascii="Calibri Light" w:eastAsia="Calibri" w:hAnsi="Calibri Light"/>
                <w:sz w:val="20"/>
                <w:szCs w:val="20"/>
                <w:lang w:val="cy-GB"/>
              </w:rPr>
              <w:t>tania.davies@uwtsd.ac.uk</w:t>
            </w:r>
            <w:r>
              <w:rPr>
                <w:rStyle w:val="Hyperlink"/>
                <w:rFonts w:ascii="Calibri Light" w:eastAsia="Calibri" w:hAnsi="Calibri Light"/>
                <w:sz w:val="20"/>
                <w:szCs w:val="20"/>
                <w:lang w:val="cy-GB"/>
              </w:rPr>
              <w:fldChar w:fldCharType="end"/>
            </w:r>
          </w:p>
          <w:p w:rsidR="00E4354E" w:rsidRDefault="00E4354E" w:rsidP="00E4354E"/>
          <w:p w:rsidR="00CA12DC" w:rsidRPr="009037C2" w:rsidRDefault="00CA12DC" w:rsidP="000F1367">
            <w:pPr>
              <w:jc w:val="both"/>
              <w:rPr>
                <w:rFonts w:ascii="Comic Sans MS" w:hAnsi="Comic Sans MS"/>
                <w:sz w:val="24"/>
                <w:szCs w:val="24"/>
              </w:rPr>
            </w:pPr>
          </w:p>
          <w:p w:rsidR="0092057B" w:rsidRPr="009037C2" w:rsidRDefault="0092057B" w:rsidP="000F1367">
            <w:pPr>
              <w:jc w:val="both"/>
              <w:rPr>
                <w:rFonts w:ascii="Comic Sans MS" w:hAnsi="Comic Sans MS"/>
                <w:sz w:val="24"/>
                <w:szCs w:val="24"/>
              </w:rPr>
            </w:pPr>
          </w:p>
          <w:p w:rsidR="0092057B" w:rsidRPr="009037C2" w:rsidRDefault="0092057B" w:rsidP="000F1367">
            <w:pPr>
              <w:jc w:val="both"/>
              <w:rPr>
                <w:rFonts w:ascii="Comic Sans MS" w:hAnsi="Comic Sans MS"/>
                <w:sz w:val="24"/>
                <w:szCs w:val="24"/>
              </w:rPr>
            </w:pPr>
          </w:p>
          <w:p w:rsidR="0092057B" w:rsidRPr="009037C2" w:rsidRDefault="0092057B" w:rsidP="000F1367">
            <w:pPr>
              <w:jc w:val="both"/>
              <w:rPr>
                <w:rFonts w:ascii="Comic Sans MS" w:hAnsi="Comic Sans MS"/>
                <w:sz w:val="24"/>
                <w:szCs w:val="24"/>
              </w:rPr>
            </w:pPr>
          </w:p>
        </w:tc>
      </w:tr>
    </w:tbl>
    <w:p w:rsidR="00CA12DC" w:rsidRPr="009037C2" w:rsidRDefault="00CA12DC" w:rsidP="00CA12DC">
      <w:pPr>
        <w:rPr>
          <w:rFonts w:ascii="Comic Sans MS" w:hAnsi="Comic Sans MS"/>
          <w:sz w:val="24"/>
          <w:szCs w:val="24"/>
        </w:rPr>
      </w:pPr>
    </w:p>
    <w:tbl>
      <w:tblPr>
        <w:tblStyle w:val="TableGrid"/>
        <w:tblW w:w="10598" w:type="dxa"/>
        <w:tblLook w:val="04A0" w:firstRow="1" w:lastRow="0" w:firstColumn="1" w:lastColumn="0" w:noHBand="0" w:noVBand="1"/>
      </w:tblPr>
      <w:tblGrid>
        <w:gridCol w:w="4621"/>
        <w:gridCol w:w="5977"/>
      </w:tblGrid>
      <w:tr w:rsidR="00CA12DC" w:rsidRPr="009037C2" w:rsidTr="0092057B">
        <w:tc>
          <w:tcPr>
            <w:tcW w:w="10598" w:type="dxa"/>
            <w:gridSpan w:val="2"/>
          </w:tcPr>
          <w:p w:rsidR="00CA12DC" w:rsidRPr="009037C2" w:rsidRDefault="00CA12DC" w:rsidP="000F1367">
            <w:pPr>
              <w:jc w:val="both"/>
              <w:rPr>
                <w:rFonts w:ascii="Comic Sans MS" w:hAnsi="Comic Sans MS"/>
                <w:b/>
                <w:sz w:val="24"/>
                <w:szCs w:val="24"/>
              </w:rPr>
            </w:pPr>
            <w:r w:rsidRPr="009037C2">
              <w:rPr>
                <w:rFonts w:ascii="Comic Sans MS" w:hAnsi="Comic Sans MS"/>
                <w:b/>
                <w:sz w:val="24"/>
                <w:szCs w:val="24"/>
              </w:rPr>
              <w:t>Second Referee:</w:t>
            </w:r>
          </w:p>
          <w:p w:rsidR="00CA12DC" w:rsidRPr="009037C2" w:rsidRDefault="00CA12DC" w:rsidP="000F1367">
            <w:pPr>
              <w:jc w:val="both"/>
              <w:rPr>
                <w:rFonts w:ascii="Comic Sans MS" w:hAnsi="Comic Sans MS"/>
                <w:sz w:val="24"/>
                <w:szCs w:val="24"/>
              </w:rPr>
            </w:pPr>
          </w:p>
        </w:tc>
      </w:tr>
      <w:tr w:rsidR="00CA12DC" w:rsidRPr="009037C2" w:rsidTr="0092057B">
        <w:tc>
          <w:tcPr>
            <w:tcW w:w="4621" w:type="dxa"/>
          </w:tcPr>
          <w:p w:rsidR="00CA12DC" w:rsidRPr="009037C2" w:rsidRDefault="00CA12DC" w:rsidP="000F1367">
            <w:pPr>
              <w:jc w:val="both"/>
              <w:rPr>
                <w:rFonts w:ascii="Comic Sans MS" w:hAnsi="Comic Sans MS"/>
                <w:sz w:val="24"/>
                <w:szCs w:val="24"/>
              </w:rPr>
            </w:pPr>
            <w:r w:rsidRPr="009037C2">
              <w:rPr>
                <w:rFonts w:ascii="Comic Sans MS" w:hAnsi="Comic Sans MS"/>
                <w:sz w:val="24"/>
                <w:szCs w:val="24"/>
              </w:rPr>
              <w:t>Name</w:t>
            </w:r>
          </w:p>
        </w:tc>
        <w:tc>
          <w:tcPr>
            <w:tcW w:w="5977" w:type="dxa"/>
          </w:tcPr>
          <w:p w:rsidR="00CA12DC" w:rsidRPr="009037C2" w:rsidRDefault="00E4354E" w:rsidP="000F1367">
            <w:pPr>
              <w:jc w:val="both"/>
              <w:rPr>
                <w:rFonts w:ascii="Comic Sans MS" w:hAnsi="Comic Sans MS"/>
                <w:sz w:val="24"/>
                <w:szCs w:val="24"/>
              </w:rPr>
            </w:pPr>
            <w:r>
              <w:rPr>
                <w:rFonts w:ascii="Comic Sans MS" w:hAnsi="Comic Sans MS"/>
                <w:sz w:val="24"/>
                <w:szCs w:val="24"/>
              </w:rPr>
              <w:t>Karen Burton</w:t>
            </w:r>
          </w:p>
        </w:tc>
      </w:tr>
      <w:tr w:rsidR="00CA12DC" w:rsidRPr="009037C2" w:rsidTr="0092057B">
        <w:tc>
          <w:tcPr>
            <w:tcW w:w="4621" w:type="dxa"/>
          </w:tcPr>
          <w:p w:rsidR="00CA12DC" w:rsidRPr="009037C2" w:rsidRDefault="00CA12DC" w:rsidP="000F1367">
            <w:pPr>
              <w:jc w:val="both"/>
              <w:rPr>
                <w:rFonts w:ascii="Comic Sans MS" w:hAnsi="Comic Sans MS"/>
                <w:sz w:val="24"/>
                <w:szCs w:val="24"/>
              </w:rPr>
            </w:pPr>
            <w:r w:rsidRPr="009037C2">
              <w:rPr>
                <w:rFonts w:ascii="Comic Sans MS" w:hAnsi="Comic Sans MS"/>
                <w:sz w:val="24"/>
                <w:szCs w:val="24"/>
              </w:rPr>
              <w:t>Job Title</w:t>
            </w:r>
          </w:p>
        </w:tc>
        <w:tc>
          <w:tcPr>
            <w:tcW w:w="5977" w:type="dxa"/>
          </w:tcPr>
          <w:p w:rsidR="00CA12DC" w:rsidRPr="009037C2" w:rsidRDefault="00E4354E" w:rsidP="000F1367">
            <w:pPr>
              <w:jc w:val="both"/>
              <w:rPr>
                <w:rFonts w:ascii="Comic Sans MS" w:hAnsi="Comic Sans MS"/>
                <w:sz w:val="24"/>
                <w:szCs w:val="24"/>
              </w:rPr>
            </w:pPr>
            <w:r>
              <w:rPr>
                <w:rFonts w:ascii="Comic Sans MS" w:hAnsi="Comic Sans MS"/>
                <w:sz w:val="24"/>
                <w:szCs w:val="24"/>
              </w:rPr>
              <w:t>Lecturer, internal and external moderator</w:t>
            </w:r>
          </w:p>
        </w:tc>
      </w:tr>
      <w:tr w:rsidR="00CA12DC" w:rsidRPr="009037C2" w:rsidTr="0092057B">
        <w:tc>
          <w:tcPr>
            <w:tcW w:w="4621" w:type="dxa"/>
          </w:tcPr>
          <w:p w:rsidR="00CA12DC" w:rsidRPr="009037C2" w:rsidRDefault="00CA12DC" w:rsidP="000F1367">
            <w:pPr>
              <w:jc w:val="both"/>
              <w:rPr>
                <w:rFonts w:ascii="Comic Sans MS" w:hAnsi="Comic Sans MS"/>
                <w:sz w:val="24"/>
                <w:szCs w:val="24"/>
              </w:rPr>
            </w:pPr>
            <w:r w:rsidRPr="009037C2">
              <w:rPr>
                <w:rFonts w:ascii="Comic Sans MS" w:hAnsi="Comic Sans MS"/>
                <w:sz w:val="24"/>
                <w:szCs w:val="24"/>
              </w:rPr>
              <w:t>Faculty/Centre/School/Department</w:t>
            </w:r>
          </w:p>
        </w:tc>
        <w:tc>
          <w:tcPr>
            <w:tcW w:w="5977" w:type="dxa"/>
          </w:tcPr>
          <w:p w:rsidR="00CA12DC" w:rsidRPr="009037C2" w:rsidRDefault="00E4354E" w:rsidP="000F1367">
            <w:pPr>
              <w:jc w:val="both"/>
              <w:rPr>
                <w:rFonts w:ascii="Comic Sans MS" w:hAnsi="Comic Sans MS"/>
                <w:sz w:val="24"/>
                <w:szCs w:val="24"/>
              </w:rPr>
            </w:pPr>
            <w:r>
              <w:rPr>
                <w:rFonts w:ascii="Comic Sans MS" w:hAnsi="Comic Sans MS"/>
                <w:sz w:val="24"/>
                <w:szCs w:val="24"/>
              </w:rPr>
              <w:t>SHOE</w:t>
            </w:r>
          </w:p>
        </w:tc>
      </w:tr>
      <w:tr w:rsidR="00CA12DC" w:rsidRPr="009037C2" w:rsidTr="0092057B">
        <w:tc>
          <w:tcPr>
            <w:tcW w:w="4621" w:type="dxa"/>
          </w:tcPr>
          <w:p w:rsidR="00CA12DC" w:rsidRPr="009037C2" w:rsidRDefault="00CA12DC" w:rsidP="000F1367">
            <w:pPr>
              <w:jc w:val="both"/>
              <w:rPr>
                <w:rFonts w:ascii="Comic Sans MS" w:hAnsi="Comic Sans MS"/>
                <w:sz w:val="24"/>
                <w:szCs w:val="24"/>
              </w:rPr>
            </w:pPr>
            <w:r w:rsidRPr="009037C2">
              <w:rPr>
                <w:rFonts w:ascii="Comic Sans MS" w:hAnsi="Comic Sans MS"/>
                <w:sz w:val="24"/>
                <w:szCs w:val="24"/>
              </w:rPr>
              <w:t>Email address</w:t>
            </w:r>
          </w:p>
        </w:tc>
        <w:tc>
          <w:tcPr>
            <w:tcW w:w="5977" w:type="dxa"/>
          </w:tcPr>
          <w:p w:rsidR="00CA12DC" w:rsidRPr="009037C2" w:rsidRDefault="00E4354E" w:rsidP="000F1367">
            <w:pPr>
              <w:jc w:val="both"/>
              <w:rPr>
                <w:rFonts w:ascii="Comic Sans MS" w:hAnsi="Comic Sans MS"/>
                <w:sz w:val="24"/>
                <w:szCs w:val="24"/>
              </w:rPr>
            </w:pPr>
            <w:r>
              <w:rPr>
                <w:rFonts w:ascii="Comic Sans MS" w:hAnsi="Comic Sans MS"/>
                <w:sz w:val="24"/>
                <w:szCs w:val="24"/>
              </w:rPr>
              <w:t>Karen.burton@uwtsd.ac.uk</w:t>
            </w:r>
          </w:p>
        </w:tc>
      </w:tr>
      <w:tr w:rsidR="00CA12DC" w:rsidRPr="009037C2" w:rsidTr="0092057B">
        <w:tc>
          <w:tcPr>
            <w:tcW w:w="10598" w:type="dxa"/>
            <w:gridSpan w:val="2"/>
          </w:tcPr>
          <w:p w:rsidR="00CA12DC" w:rsidRDefault="00CA12DC" w:rsidP="000F1367">
            <w:pPr>
              <w:jc w:val="both"/>
              <w:rPr>
                <w:rFonts w:ascii="Comic Sans MS" w:hAnsi="Comic Sans MS"/>
                <w:sz w:val="24"/>
                <w:szCs w:val="24"/>
              </w:rPr>
            </w:pPr>
            <w:r w:rsidRPr="009037C2">
              <w:rPr>
                <w:rFonts w:ascii="Comic Sans MS" w:hAnsi="Comic Sans MS"/>
                <w:sz w:val="24"/>
                <w:szCs w:val="24"/>
              </w:rPr>
              <w:t>In what capacity can this individual comment on your professional practice?</w:t>
            </w:r>
            <w:r w:rsidR="00E4354E">
              <w:rPr>
                <w:rFonts w:ascii="Comic Sans MS" w:hAnsi="Comic Sans MS"/>
                <w:sz w:val="24"/>
                <w:szCs w:val="24"/>
              </w:rPr>
              <w:t xml:space="preserve"> Internal examiner and senior colleague.</w:t>
            </w:r>
          </w:p>
          <w:p w:rsidR="00E4354E" w:rsidRDefault="00E4354E" w:rsidP="000F1367">
            <w:pPr>
              <w:jc w:val="both"/>
              <w:rPr>
                <w:rFonts w:ascii="Comic Sans MS" w:hAnsi="Comic Sans MS"/>
                <w:sz w:val="24"/>
                <w:szCs w:val="24"/>
              </w:rPr>
            </w:pPr>
          </w:p>
          <w:p w:rsidR="00E4354E" w:rsidRPr="00356E34" w:rsidRDefault="00E4354E" w:rsidP="00E4354E">
            <w:pPr>
              <w:rPr>
                <w:rFonts w:asciiTheme="majorHAnsi" w:hAnsiTheme="majorHAnsi"/>
              </w:rPr>
            </w:pPr>
          </w:p>
          <w:p w:rsidR="00E4354E" w:rsidRPr="00F86398" w:rsidRDefault="00E4354E" w:rsidP="00E4354E">
            <w:pPr>
              <w:rPr>
                <w:sz w:val="24"/>
                <w:szCs w:val="24"/>
              </w:rPr>
            </w:pPr>
            <w:r w:rsidRPr="00F86398">
              <w:rPr>
                <w:sz w:val="24"/>
                <w:szCs w:val="24"/>
              </w:rPr>
              <w:t xml:space="preserve">Dear Sir / Madam </w:t>
            </w:r>
          </w:p>
          <w:p w:rsidR="00E4354E" w:rsidRPr="00F86398" w:rsidRDefault="00E4354E" w:rsidP="00E4354E">
            <w:pPr>
              <w:rPr>
                <w:sz w:val="24"/>
                <w:szCs w:val="24"/>
              </w:rPr>
            </w:pPr>
            <w:r w:rsidRPr="00F86398">
              <w:rPr>
                <w:sz w:val="24"/>
                <w:szCs w:val="24"/>
              </w:rPr>
              <w:t xml:space="preserve">I write in my capacity of Lecturer, External Examiner Co-ordinator, Admissions Tutor/ Module Lead and Fellow of the HEA in the School of Sport, Health and Outdoor Education (SHOE) at the University Wales Trinity St David. I am delighted to be able to provide a reference for Felicity Page in her application to become a Fellow of the HEA and I fully support her application. </w:t>
            </w:r>
          </w:p>
          <w:p w:rsidR="00E4354E" w:rsidRPr="00F86398" w:rsidRDefault="00E4354E" w:rsidP="00E4354E">
            <w:pPr>
              <w:rPr>
                <w:sz w:val="24"/>
                <w:szCs w:val="24"/>
              </w:rPr>
            </w:pPr>
            <w:r w:rsidRPr="00F86398">
              <w:rPr>
                <w:sz w:val="24"/>
                <w:szCs w:val="24"/>
              </w:rPr>
              <w:t xml:space="preserve">Within her teaching Felicity has a great deal of autonomy this allows her to introduce a variety of learning techniques and teaching styles within the classroom. Within her teaching schedule time is inbuilt for individual support and surgeries for students allowing for assessment of learning styles and time for constructive feedback to students. Within each module Felicity builds a mix of both theoretical and practical activities to ensure students benefit from self-directed and structured learning this is clearly visible from her use of the VLE which is shared amongst health portfolio staff. Felicity promotes the ethos that students need to obtain more than a degree and helps to shape students to be the next generation of workforce. To ensure this she always includes the three domains of Bloom’s Taxonomy into teaching and learning. </w:t>
            </w:r>
          </w:p>
          <w:p w:rsidR="00E4354E" w:rsidRPr="00F86398" w:rsidRDefault="00E4354E" w:rsidP="00E4354E">
            <w:pPr>
              <w:rPr>
                <w:sz w:val="24"/>
                <w:szCs w:val="24"/>
              </w:rPr>
            </w:pPr>
            <w:r w:rsidRPr="00F86398">
              <w:rPr>
                <w:sz w:val="24"/>
                <w:szCs w:val="24"/>
              </w:rPr>
              <w:t>Felicity has undergone Peer Assessment on a regular basis and that along with module evaluations has demonstrated her ability to engage with and facilitate students learning.</w:t>
            </w:r>
          </w:p>
          <w:p w:rsidR="00E4354E" w:rsidRPr="00F86398" w:rsidRDefault="00E4354E" w:rsidP="00E4354E">
            <w:pPr>
              <w:rPr>
                <w:sz w:val="24"/>
                <w:szCs w:val="24"/>
              </w:rPr>
            </w:pPr>
            <w:r w:rsidRPr="00F86398">
              <w:rPr>
                <w:sz w:val="24"/>
                <w:szCs w:val="24"/>
              </w:rPr>
              <w:t>In her role as lecturer she has worked closely with team members within the Health Portfolio in the design and redesign of curricula, modules and programmes. Felicity has been part of a team that has re-validated the health portfolio, her current knowledge and input has allowed for up to date currency of the portfolio</w:t>
            </w:r>
          </w:p>
          <w:p w:rsidR="00E4354E" w:rsidRPr="00F86398" w:rsidRDefault="00E4354E" w:rsidP="00E4354E">
            <w:pPr>
              <w:rPr>
                <w:sz w:val="24"/>
                <w:szCs w:val="24"/>
              </w:rPr>
            </w:pPr>
            <w:r w:rsidRPr="00F86398">
              <w:rPr>
                <w:sz w:val="24"/>
                <w:szCs w:val="24"/>
              </w:rPr>
              <w:t xml:space="preserve">Felicity has additional roles within the </w:t>
            </w:r>
            <w:r>
              <w:rPr>
                <w:sz w:val="24"/>
                <w:szCs w:val="24"/>
              </w:rPr>
              <w:t>department of Year Manager and Nurse C</w:t>
            </w:r>
            <w:r w:rsidRPr="00F86398">
              <w:rPr>
                <w:sz w:val="24"/>
                <w:szCs w:val="24"/>
              </w:rPr>
              <w:t>onsultant for the Dip HE Nursing Studies and Health programme she maintains professionalism and a commitment to the sector at all times.</w:t>
            </w:r>
            <w:r>
              <w:rPr>
                <w:sz w:val="24"/>
                <w:szCs w:val="24"/>
              </w:rPr>
              <w:t xml:space="preserve"> Felicity regularly engages with the local health boards to arrange placements </w:t>
            </w:r>
            <w:proofErr w:type="gramStart"/>
            <w:r>
              <w:rPr>
                <w:sz w:val="24"/>
                <w:szCs w:val="24"/>
              </w:rPr>
              <w:t>and  to</w:t>
            </w:r>
            <w:proofErr w:type="gramEnd"/>
            <w:r>
              <w:rPr>
                <w:sz w:val="24"/>
                <w:szCs w:val="24"/>
              </w:rPr>
              <w:t xml:space="preserve"> support students who are undergoing placements.</w:t>
            </w:r>
            <w:r w:rsidRPr="00F86398">
              <w:rPr>
                <w:sz w:val="24"/>
                <w:szCs w:val="24"/>
              </w:rPr>
              <w:t xml:space="preserve"> Felicity engages wholeheartedly with continuing professional development and is just entering her second year of her MSc programme. She manages to juggle this with a full time teaching schedule. Felicity is currently still a practising nurse and feels this is an important role to maintain on a bank basis to ensure currency within her teaching.</w:t>
            </w:r>
          </w:p>
          <w:p w:rsidR="00E4354E" w:rsidRPr="00F86398" w:rsidRDefault="00E4354E" w:rsidP="00E4354E">
            <w:pPr>
              <w:rPr>
                <w:sz w:val="24"/>
                <w:szCs w:val="24"/>
              </w:rPr>
            </w:pPr>
            <w:r w:rsidRPr="00F86398">
              <w:rPr>
                <w:sz w:val="24"/>
                <w:szCs w:val="24"/>
              </w:rPr>
              <w:t xml:space="preserve">Felicity is a valued member of team and her contribution to the team is outstanding. Felicity provides the School with a very professional approach and her students are very complimentary </w:t>
            </w:r>
            <w:r w:rsidRPr="00F86398">
              <w:rPr>
                <w:sz w:val="24"/>
                <w:szCs w:val="24"/>
              </w:rPr>
              <w:lastRenderedPageBreak/>
              <w:t>of the way she supports them in their studies. I have no hesitation in offering you this reference in support of her application.</w:t>
            </w:r>
          </w:p>
          <w:p w:rsidR="00E4354E" w:rsidRPr="00F86398" w:rsidRDefault="00E4354E" w:rsidP="00E4354E">
            <w:pPr>
              <w:rPr>
                <w:sz w:val="24"/>
                <w:szCs w:val="24"/>
              </w:rPr>
            </w:pPr>
          </w:p>
          <w:p w:rsidR="00E4354E" w:rsidRPr="00F86398" w:rsidRDefault="00E4354E" w:rsidP="00E4354E">
            <w:pPr>
              <w:rPr>
                <w:sz w:val="24"/>
                <w:szCs w:val="24"/>
              </w:rPr>
            </w:pPr>
          </w:p>
          <w:p w:rsidR="00E4354E" w:rsidRDefault="00E4354E" w:rsidP="00E4354E">
            <w:r>
              <w:t>Yours sincerely,</w:t>
            </w:r>
          </w:p>
          <w:p w:rsidR="00E4354E" w:rsidRDefault="00E4354E" w:rsidP="00E4354E">
            <w:pPr>
              <w:autoSpaceDE w:val="0"/>
              <w:autoSpaceDN w:val="0"/>
              <w:rPr>
                <w:rFonts w:ascii="Calibri Light" w:eastAsia="Calibri" w:hAnsi="Calibri Light"/>
                <w:b/>
                <w:bCs/>
                <w:noProof/>
                <w:sz w:val="26"/>
                <w:szCs w:val="26"/>
              </w:rPr>
            </w:pPr>
            <w:r w:rsidRPr="004A5ED7">
              <w:rPr>
                <w:noProof/>
              </w:rPr>
              <w:drawing>
                <wp:inline distT="0" distB="0" distL="0" distR="0" wp14:anchorId="1D7396C5" wp14:editId="766BCF8A">
                  <wp:extent cx="1638300" cy="480060"/>
                  <wp:effectExtent l="0" t="0" r="0" b="0"/>
                  <wp:docPr id="1" name="Picture 1" descr="C:\Users\Karen\Pictures\A41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aren\Pictures\A4115.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38300" cy="480060"/>
                          </a:xfrm>
                          <a:prstGeom prst="rect">
                            <a:avLst/>
                          </a:prstGeom>
                          <a:noFill/>
                          <a:ln>
                            <a:noFill/>
                          </a:ln>
                        </pic:spPr>
                      </pic:pic>
                    </a:graphicData>
                  </a:graphic>
                </wp:inline>
              </w:drawing>
            </w:r>
          </w:p>
          <w:p w:rsidR="00E4354E" w:rsidRDefault="00E4354E" w:rsidP="00E4354E">
            <w:pPr>
              <w:autoSpaceDE w:val="0"/>
              <w:autoSpaceDN w:val="0"/>
              <w:rPr>
                <w:rFonts w:ascii="Calibri Light" w:eastAsia="Calibri" w:hAnsi="Calibri Light"/>
                <w:b/>
                <w:bCs/>
                <w:noProof/>
                <w:sz w:val="26"/>
                <w:szCs w:val="26"/>
              </w:rPr>
            </w:pPr>
          </w:p>
          <w:p w:rsidR="00E4354E" w:rsidRDefault="00E4354E" w:rsidP="00E4354E">
            <w:pPr>
              <w:autoSpaceDE w:val="0"/>
              <w:autoSpaceDN w:val="0"/>
              <w:rPr>
                <w:rFonts w:ascii="Calibri Light" w:eastAsia="Calibri" w:hAnsi="Calibri Light"/>
                <w:lang w:val="cy-GB"/>
              </w:rPr>
            </w:pPr>
            <w:r>
              <w:rPr>
                <w:rFonts w:ascii="Calibri Light" w:eastAsia="Calibri" w:hAnsi="Calibri Light"/>
                <w:b/>
                <w:bCs/>
                <w:sz w:val="26"/>
                <w:szCs w:val="26"/>
                <w:lang w:val="cy-GB"/>
              </w:rPr>
              <w:t xml:space="preserve">Karen Burton </w:t>
            </w:r>
          </w:p>
          <w:p w:rsidR="00E4354E" w:rsidRPr="00002158" w:rsidRDefault="00E4354E" w:rsidP="00E4354E">
            <w:pPr>
              <w:autoSpaceDE w:val="0"/>
              <w:autoSpaceDN w:val="0"/>
              <w:rPr>
                <w:rFonts w:eastAsia="Calibri" w:cs="Arial"/>
                <w:color w:val="000000"/>
                <w:sz w:val="24"/>
                <w:szCs w:val="24"/>
                <w:lang w:val="cy-GB"/>
              </w:rPr>
            </w:pPr>
            <w:r w:rsidRPr="00002158">
              <w:rPr>
                <w:rFonts w:eastAsia="Calibri" w:cs="Arial"/>
                <w:color w:val="000000"/>
                <w:sz w:val="24"/>
                <w:szCs w:val="24"/>
                <w:lang w:val="cy-GB"/>
              </w:rPr>
              <w:t>Darlithydd Portffolio Iechyd / Derbyn / Rheolwr Blwyddyn Lefel 5 /</w:t>
            </w:r>
            <w:r w:rsidRPr="00002158">
              <w:rPr>
                <w:sz w:val="24"/>
                <w:szCs w:val="24"/>
                <w:lang w:val="cy-GB"/>
              </w:rPr>
              <w:t xml:space="preserve"> </w:t>
            </w:r>
            <w:proofErr w:type="spellStart"/>
            <w:r w:rsidRPr="00002158">
              <w:rPr>
                <w:sz w:val="24"/>
                <w:szCs w:val="24"/>
              </w:rPr>
              <w:t>Cydgysylltydd</w:t>
            </w:r>
            <w:proofErr w:type="spellEnd"/>
            <w:r w:rsidRPr="00002158">
              <w:rPr>
                <w:sz w:val="24"/>
                <w:szCs w:val="24"/>
              </w:rPr>
              <w:t xml:space="preserve"> </w:t>
            </w:r>
            <w:proofErr w:type="spellStart"/>
            <w:r w:rsidRPr="00002158">
              <w:rPr>
                <w:sz w:val="24"/>
                <w:szCs w:val="24"/>
              </w:rPr>
              <w:t>arholwr</w:t>
            </w:r>
            <w:proofErr w:type="spellEnd"/>
            <w:r w:rsidRPr="00002158">
              <w:rPr>
                <w:sz w:val="24"/>
                <w:szCs w:val="24"/>
              </w:rPr>
              <w:t xml:space="preserve"> </w:t>
            </w:r>
            <w:proofErr w:type="spellStart"/>
            <w:r w:rsidRPr="00002158">
              <w:rPr>
                <w:sz w:val="24"/>
                <w:szCs w:val="24"/>
              </w:rPr>
              <w:t>allanol</w:t>
            </w:r>
            <w:proofErr w:type="spellEnd"/>
            <w:r w:rsidRPr="00002158">
              <w:rPr>
                <w:sz w:val="24"/>
                <w:szCs w:val="24"/>
              </w:rPr>
              <w:t>/</w:t>
            </w:r>
            <w:r w:rsidRPr="00002158">
              <w:rPr>
                <w:rFonts w:eastAsia="Calibri" w:cs="Arial"/>
                <w:color w:val="000000"/>
                <w:sz w:val="24"/>
                <w:szCs w:val="24"/>
                <w:lang w:val="cy-GB"/>
              </w:rPr>
              <w:t xml:space="preserve"> Health Portfolio Lecturer / Admissions / Year 5 Manager/</w:t>
            </w:r>
            <w:r w:rsidRPr="00002158">
              <w:rPr>
                <w:sz w:val="24"/>
                <w:szCs w:val="24"/>
                <w:lang w:val="cy-GB"/>
              </w:rPr>
              <w:t xml:space="preserve"> </w:t>
            </w:r>
            <w:r w:rsidRPr="00002158">
              <w:rPr>
                <w:sz w:val="24"/>
                <w:szCs w:val="24"/>
              </w:rPr>
              <w:t xml:space="preserve">External Examiner Co </w:t>
            </w:r>
            <w:proofErr w:type="spellStart"/>
            <w:r w:rsidRPr="00002158">
              <w:rPr>
                <w:sz w:val="24"/>
                <w:szCs w:val="24"/>
              </w:rPr>
              <w:t>ordinator</w:t>
            </w:r>
            <w:proofErr w:type="spellEnd"/>
          </w:p>
          <w:p w:rsidR="00E4354E" w:rsidRPr="00002158" w:rsidRDefault="00E4354E" w:rsidP="00E4354E">
            <w:pPr>
              <w:autoSpaceDE w:val="0"/>
              <w:autoSpaceDN w:val="0"/>
              <w:rPr>
                <w:rFonts w:eastAsia="Calibri"/>
                <w:sz w:val="24"/>
                <w:szCs w:val="24"/>
              </w:rPr>
            </w:pPr>
            <w:r w:rsidRPr="00002158">
              <w:rPr>
                <w:rFonts w:eastAsia="Calibri"/>
                <w:sz w:val="24"/>
                <w:szCs w:val="24"/>
                <w:lang w:val="cy-GB"/>
              </w:rPr>
              <w:t xml:space="preserve">Ysgol Chwaraeon, lechyd ac Addysg Awyr Agored / </w:t>
            </w:r>
            <w:r w:rsidRPr="00002158">
              <w:rPr>
                <w:rFonts w:eastAsia="Calibri"/>
                <w:sz w:val="24"/>
                <w:szCs w:val="24"/>
              </w:rPr>
              <w:t>School of Sport , Health and Outdoor Education</w:t>
            </w:r>
          </w:p>
          <w:p w:rsidR="00E4354E" w:rsidRPr="00002158" w:rsidRDefault="00E4354E" w:rsidP="00E4354E">
            <w:pPr>
              <w:autoSpaceDE w:val="0"/>
              <w:autoSpaceDN w:val="0"/>
              <w:rPr>
                <w:rFonts w:eastAsia="Calibri"/>
                <w:sz w:val="24"/>
                <w:szCs w:val="24"/>
              </w:rPr>
            </w:pPr>
            <w:proofErr w:type="spellStart"/>
            <w:r w:rsidRPr="00002158">
              <w:rPr>
                <w:rFonts w:eastAsia="Calibri"/>
                <w:sz w:val="24"/>
                <w:szCs w:val="24"/>
              </w:rPr>
              <w:t>Cyfadran</w:t>
            </w:r>
            <w:proofErr w:type="spellEnd"/>
            <w:r w:rsidRPr="00002158">
              <w:rPr>
                <w:rFonts w:eastAsia="Calibri"/>
                <w:sz w:val="24"/>
                <w:szCs w:val="24"/>
              </w:rPr>
              <w:t xml:space="preserve"> </w:t>
            </w:r>
            <w:proofErr w:type="spellStart"/>
            <w:r w:rsidRPr="00002158">
              <w:rPr>
                <w:rFonts w:eastAsia="Calibri"/>
                <w:sz w:val="24"/>
                <w:szCs w:val="24"/>
              </w:rPr>
              <w:t>Busnes</w:t>
            </w:r>
            <w:proofErr w:type="spellEnd"/>
            <w:r w:rsidRPr="00002158">
              <w:rPr>
                <w:rFonts w:eastAsia="Calibri"/>
                <w:sz w:val="24"/>
                <w:szCs w:val="24"/>
              </w:rPr>
              <w:t xml:space="preserve"> a </w:t>
            </w:r>
            <w:proofErr w:type="spellStart"/>
            <w:r w:rsidRPr="00002158">
              <w:rPr>
                <w:rFonts w:eastAsia="Calibri"/>
                <w:sz w:val="24"/>
                <w:szCs w:val="24"/>
              </w:rPr>
              <w:t>Rheolaeth</w:t>
            </w:r>
            <w:proofErr w:type="spellEnd"/>
            <w:r w:rsidRPr="00002158">
              <w:rPr>
                <w:rFonts w:eastAsia="Calibri"/>
                <w:sz w:val="24"/>
                <w:szCs w:val="24"/>
              </w:rPr>
              <w:t xml:space="preserve"> / Faculty of Business and Management</w:t>
            </w:r>
          </w:p>
          <w:p w:rsidR="00E4354E" w:rsidRPr="00002158" w:rsidRDefault="00E4354E" w:rsidP="00E4354E">
            <w:pPr>
              <w:autoSpaceDE w:val="0"/>
              <w:autoSpaceDN w:val="0"/>
              <w:rPr>
                <w:rFonts w:eastAsia="Calibri"/>
                <w:sz w:val="24"/>
                <w:szCs w:val="24"/>
              </w:rPr>
            </w:pPr>
            <w:proofErr w:type="spellStart"/>
            <w:r w:rsidRPr="00002158">
              <w:rPr>
                <w:rFonts w:eastAsia="Calibri"/>
                <w:sz w:val="24"/>
                <w:szCs w:val="24"/>
              </w:rPr>
              <w:t>Prifysgol</w:t>
            </w:r>
            <w:proofErr w:type="spellEnd"/>
            <w:r w:rsidRPr="00002158">
              <w:rPr>
                <w:rFonts w:eastAsia="Calibri"/>
                <w:sz w:val="24"/>
                <w:szCs w:val="24"/>
              </w:rPr>
              <w:t xml:space="preserve"> </w:t>
            </w:r>
            <w:proofErr w:type="spellStart"/>
            <w:r w:rsidRPr="00002158">
              <w:rPr>
                <w:rFonts w:eastAsia="Calibri"/>
                <w:sz w:val="24"/>
                <w:szCs w:val="24"/>
              </w:rPr>
              <w:t>Cymru</w:t>
            </w:r>
            <w:proofErr w:type="spellEnd"/>
            <w:r w:rsidRPr="00002158">
              <w:rPr>
                <w:rFonts w:eastAsia="Calibri"/>
                <w:sz w:val="24"/>
                <w:szCs w:val="24"/>
              </w:rPr>
              <w:t xml:space="preserve"> Y </w:t>
            </w:r>
            <w:proofErr w:type="spellStart"/>
            <w:r w:rsidRPr="00002158">
              <w:rPr>
                <w:rFonts w:eastAsia="Calibri"/>
                <w:sz w:val="24"/>
                <w:szCs w:val="24"/>
              </w:rPr>
              <w:t>Drindod</w:t>
            </w:r>
            <w:proofErr w:type="spellEnd"/>
            <w:r w:rsidRPr="00002158">
              <w:rPr>
                <w:rFonts w:eastAsia="Calibri"/>
                <w:sz w:val="24"/>
                <w:szCs w:val="24"/>
              </w:rPr>
              <w:t xml:space="preserve"> </w:t>
            </w:r>
            <w:proofErr w:type="spellStart"/>
            <w:r w:rsidRPr="00002158">
              <w:rPr>
                <w:rFonts w:eastAsia="Calibri"/>
                <w:sz w:val="24"/>
                <w:szCs w:val="24"/>
              </w:rPr>
              <w:t>Dewi</w:t>
            </w:r>
            <w:proofErr w:type="spellEnd"/>
            <w:r w:rsidRPr="00002158">
              <w:rPr>
                <w:rFonts w:eastAsia="Calibri"/>
                <w:sz w:val="24"/>
                <w:szCs w:val="24"/>
              </w:rPr>
              <w:t xml:space="preserve"> </w:t>
            </w:r>
            <w:proofErr w:type="spellStart"/>
            <w:r w:rsidRPr="00002158">
              <w:rPr>
                <w:rFonts w:eastAsia="Calibri"/>
                <w:sz w:val="24"/>
                <w:szCs w:val="24"/>
              </w:rPr>
              <w:t>Sant</w:t>
            </w:r>
            <w:proofErr w:type="spellEnd"/>
            <w:r w:rsidRPr="00002158">
              <w:rPr>
                <w:rFonts w:eastAsia="Calibri"/>
                <w:sz w:val="24"/>
                <w:szCs w:val="24"/>
              </w:rPr>
              <w:t xml:space="preserve"> / University of Wales Trinity Saint David</w:t>
            </w:r>
          </w:p>
          <w:p w:rsidR="00E4354E" w:rsidRPr="00002158" w:rsidRDefault="00E4354E" w:rsidP="00E4354E">
            <w:pPr>
              <w:autoSpaceDE w:val="0"/>
              <w:autoSpaceDN w:val="0"/>
              <w:rPr>
                <w:rFonts w:eastAsia="Calibri"/>
                <w:sz w:val="24"/>
                <w:szCs w:val="24"/>
              </w:rPr>
            </w:pPr>
            <w:proofErr w:type="spellStart"/>
            <w:r w:rsidRPr="00002158">
              <w:rPr>
                <w:rFonts w:eastAsia="Calibri"/>
                <w:sz w:val="24"/>
                <w:szCs w:val="24"/>
              </w:rPr>
              <w:t>Stryd</w:t>
            </w:r>
            <w:proofErr w:type="spellEnd"/>
            <w:r w:rsidRPr="00002158">
              <w:rPr>
                <w:rFonts w:eastAsia="Calibri"/>
                <w:sz w:val="24"/>
                <w:szCs w:val="24"/>
              </w:rPr>
              <w:t xml:space="preserve"> </w:t>
            </w:r>
            <w:proofErr w:type="spellStart"/>
            <w:r w:rsidRPr="00002158">
              <w:rPr>
                <w:rFonts w:eastAsia="Calibri"/>
                <w:sz w:val="24"/>
                <w:szCs w:val="24"/>
              </w:rPr>
              <w:t>Fawr</w:t>
            </w:r>
            <w:proofErr w:type="spellEnd"/>
            <w:r w:rsidRPr="00002158">
              <w:rPr>
                <w:rFonts w:eastAsia="Calibri"/>
                <w:sz w:val="24"/>
                <w:szCs w:val="24"/>
              </w:rPr>
              <w:t xml:space="preserve"> / High Street </w:t>
            </w:r>
          </w:p>
          <w:p w:rsidR="00E4354E" w:rsidRPr="00002158" w:rsidRDefault="00E4354E" w:rsidP="00E4354E">
            <w:pPr>
              <w:autoSpaceDE w:val="0"/>
              <w:autoSpaceDN w:val="0"/>
              <w:rPr>
                <w:rFonts w:eastAsia="Calibri"/>
                <w:sz w:val="24"/>
                <w:szCs w:val="24"/>
              </w:rPr>
            </w:pPr>
            <w:proofErr w:type="spellStart"/>
            <w:r w:rsidRPr="00002158">
              <w:rPr>
                <w:rFonts w:eastAsia="Calibri"/>
                <w:sz w:val="24"/>
                <w:szCs w:val="24"/>
              </w:rPr>
              <w:t>Abertawe</w:t>
            </w:r>
            <w:proofErr w:type="spellEnd"/>
            <w:r w:rsidRPr="00002158">
              <w:rPr>
                <w:rFonts w:eastAsia="Calibri"/>
                <w:sz w:val="24"/>
                <w:szCs w:val="24"/>
              </w:rPr>
              <w:t xml:space="preserve"> / Swansea </w:t>
            </w:r>
          </w:p>
          <w:p w:rsidR="00E4354E" w:rsidRPr="00002158" w:rsidRDefault="00E4354E" w:rsidP="00E4354E">
            <w:pPr>
              <w:autoSpaceDE w:val="0"/>
              <w:autoSpaceDN w:val="0"/>
              <w:rPr>
                <w:rFonts w:eastAsia="Calibri"/>
                <w:sz w:val="24"/>
                <w:szCs w:val="24"/>
              </w:rPr>
            </w:pPr>
            <w:r w:rsidRPr="00002158">
              <w:rPr>
                <w:rFonts w:eastAsia="Calibri"/>
                <w:sz w:val="24"/>
                <w:szCs w:val="24"/>
              </w:rPr>
              <w:t>SA1 1NE</w:t>
            </w:r>
          </w:p>
          <w:p w:rsidR="00E4354E" w:rsidRDefault="00E4354E" w:rsidP="00E4354E">
            <w:pPr>
              <w:autoSpaceDE w:val="0"/>
              <w:autoSpaceDN w:val="0"/>
              <w:rPr>
                <w:rFonts w:ascii="Calibri" w:eastAsia="Calibri" w:hAnsi="Calibri"/>
              </w:rPr>
            </w:pPr>
            <w:r>
              <w:rPr>
                <w:rFonts w:ascii="Calibri Light" w:eastAsia="Calibri" w:hAnsi="Calibri Light"/>
                <w:b/>
                <w:bCs/>
              </w:rPr>
              <w:t> </w:t>
            </w:r>
          </w:p>
          <w:p w:rsidR="00E4354E" w:rsidRDefault="00E4354E" w:rsidP="00E4354E">
            <w:pPr>
              <w:autoSpaceDE w:val="0"/>
              <w:autoSpaceDN w:val="0"/>
              <w:rPr>
                <w:rFonts w:ascii="Calibri" w:eastAsia="Calibri" w:hAnsi="Calibri"/>
              </w:rPr>
            </w:pPr>
            <w:r>
              <w:rPr>
                <w:rFonts w:ascii="Calibri Light" w:eastAsia="Calibri" w:hAnsi="Calibri Light"/>
                <w:b/>
                <w:bCs/>
                <w:lang w:val="cy-GB"/>
              </w:rPr>
              <w:t xml:space="preserve">Ffôn / Tel: </w:t>
            </w:r>
            <w:r>
              <w:rPr>
                <w:rFonts w:ascii="Calibri Light" w:eastAsia="Calibri" w:hAnsi="Calibri Light"/>
                <w:lang w:val="cy-GB"/>
              </w:rPr>
              <w:t>01792 481246</w:t>
            </w:r>
            <w:r>
              <w:rPr>
                <w:rFonts w:ascii="Calibri Light" w:eastAsia="Calibri" w:hAnsi="Calibri Light"/>
                <w:b/>
                <w:bCs/>
                <w:lang w:val="cy-GB"/>
              </w:rPr>
              <w:t xml:space="preserve"> (Swansea)</w:t>
            </w:r>
          </w:p>
          <w:p w:rsidR="00E4354E" w:rsidRDefault="00E4354E" w:rsidP="00E4354E">
            <w:pPr>
              <w:autoSpaceDE w:val="0"/>
              <w:autoSpaceDN w:val="0"/>
              <w:rPr>
                <w:rFonts w:ascii="Calibri Light" w:eastAsia="Calibri" w:hAnsi="Calibri Light"/>
                <w:lang w:val="cy-GB"/>
              </w:rPr>
            </w:pPr>
            <w:r>
              <w:rPr>
                <w:rFonts w:ascii="Calibri Light" w:eastAsia="Calibri" w:hAnsi="Calibri Light"/>
                <w:b/>
                <w:bCs/>
                <w:lang w:val="cy-GB"/>
              </w:rPr>
              <w:t xml:space="preserve">Estyniad/ Extension: </w:t>
            </w:r>
            <w:r>
              <w:rPr>
                <w:rFonts w:ascii="Calibri Light" w:eastAsia="Calibri" w:hAnsi="Calibri Light"/>
                <w:lang w:val="cy-GB"/>
              </w:rPr>
              <w:t>3246</w:t>
            </w:r>
          </w:p>
          <w:p w:rsidR="00E4354E" w:rsidRDefault="00E4354E" w:rsidP="00E4354E">
            <w:pPr>
              <w:autoSpaceDE w:val="0"/>
              <w:autoSpaceDN w:val="0"/>
              <w:rPr>
                <w:rFonts w:ascii="Calibri" w:eastAsia="Calibri" w:hAnsi="Calibri"/>
              </w:rPr>
            </w:pPr>
            <w:r>
              <w:rPr>
                <w:rFonts w:ascii="Calibri Light" w:eastAsia="Calibri" w:hAnsi="Calibri Light"/>
                <w:b/>
                <w:bCs/>
                <w:sz w:val="20"/>
                <w:szCs w:val="20"/>
                <w:lang w:val="cy-GB"/>
              </w:rPr>
              <w:t xml:space="preserve">ebost/email: </w:t>
            </w:r>
            <w:r>
              <w:t>karen.burton@uwtsd.ac.uk</w:t>
            </w:r>
          </w:p>
          <w:p w:rsidR="00E4354E" w:rsidRDefault="00E4354E" w:rsidP="00E4354E"/>
          <w:p w:rsidR="00E4354E" w:rsidRDefault="00E4354E" w:rsidP="00E4354E"/>
          <w:p w:rsidR="00E4354E" w:rsidRDefault="00E4354E" w:rsidP="00E4354E"/>
          <w:p w:rsidR="00E4354E" w:rsidRPr="009037C2" w:rsidRDefault="00E4354E" w:rsidP="000F1367">
            <w:pPr>
              <w:jc w:val="both"/>
              <w:rPr>
                <w:rFonts w:ascii="Comic Sans MS" w:hAnsi="Comic Sans MS"/>
                <w:sz w:val="24"/>
                <w:szCs w:val="24"/>
              </w:rPr>
            </w:pPr>
          </w:p>
          <w:p w:rsidR="00CA12DC" w:rsidRPr="009037C2" w:rsidRDefault="00CA12DC" w:rsidP="000F1367">
            <w:pPr>
              <w:jc w:val="both"/>
              <w:rPr>
                <w:rFonts w:ascii="Comic Sans MS" w:hAnsi="Comic Sans MS"/>
                <w:sz w:val="24"/>
                <w:szCs w:val="24"/>
              </w:rPr>
            </w:pPr>
          </w:p>
          <w:p w:rsidR="0092057B" w:rsidRPr="009037C2" w:rsidRDefault="0092057B" w:rsidP="000F1367">
            <w:pPr>
              <w:jc w:val="both"/>
              <w:rPr>
                <w:rFonts w:ascii="Comic Sans MS" w:hAnsi="Comic Sans MS"/>
                <w:sz w:val="24"/>
                <w:szCs w:val="24"/>
              </w:rPr>
            </w:pPr>
          </w:p>
          <w:p w:rsidR="0092057B" w:rsidRPr="009037C2" w:rsidRDefault="0092057B" w:rsidP="000F1367">
            <w:pPr>
              <w:jc w:val="both"/>
              <w:rPr>
                <w:rFonts w:ascii="Comic Sans MS" w:hAnsi="Comic Sans MS"/>
                <w:sz w:val="24"/>
                <w:szCs w:val="24"/>
              </w:rPr>
            </w:pPr>
          </w:p>
          <w:p w:rsidR="0092057B" w:rsidRPr="009037C2" w:rsidRDefault="0092057B" w:rsidP="000F1367">
            <w:pPr>
              <w:jc w:val="both"/>
              <w:rPr>
                <w:rFonts w:ascii="Comic Sans MS" w:hAnsi="Comic Sans MS"/>
                <w:sz w:val="24"/>
                <w:szCs w:val="24"/>
              </w:rPr>
            </w:pPr>
          </w:p>
        </w:tc>
      </w:tr>
    </w:tbl>
    <w:p w:rsidR="00356BA8" w:rsidRPr="009037C2" w:rsidRDefault="00356BA8">
      <w:pPr>
        <w:rPr>
          <w:rFonts w:ascii="Comic Sans MS" w:hAnsi="Comic Sans MS"/>
          <w:sz w:val="24"/>
          <w:szCs w:val="24"/>
        </w:rPr>
      </w:pPr>
    </w:p>
    <w:p w:rsidR="004F687F" w:rsidRPr="009037C2" w:rsidRDefault="004F687F">
      <w:pPr>
        <w:rPr>
          <w:rFonts w:ascii="Comic Sans MS" w:hAnsi="Comic Sans MS"/>
          <w:sz w:val="24"/>
          <w:szCs w:val="24"/>
        </w:rPr>
      </w:pPr>
    </w:p>
    <w:p w:rsidR="004F687F" w:rsidRPr="009037C2" w:rsidRDefault="004F687F">
      <w:pPr>
        <w:rPr>
          <w:rFonts w:ascii="Comic Sans MS" w:hAnsi="Comic Sans MS"/>
          <w:sz w:val="24"/>
          <w:szCs w:val="24"/>
        </w:rPr>
      </w:pPr>
    </w:p>
    <w:p w:rsidR="004F687F" w:rsidRPr="009037C2" w:rsidRDefault="004F687F">
      <w:pPr>
        <w:rPr>
          <w:rFonts w:ascii="Comic Sans MS" w:hAnsi="Comic Sans MS"/>
          <w:sz w:val="24"/>
          <w:szCs w:val="24"/>
        </w:rPr>
      </w:pPr>
    </w:p>
    <w:p w:rsidR="004F687F" w:rsidRPr="009037C2" w:rsidRDefault="004F687F">
      <w:pPr>
        <w:rPr>
          <w:rFonts w:ascii="Comic Sans MS" w:hAnsi="Comic Sans MS"/>
          <w:sz w:val="24"/>
          <w:szCs w:val="24"/>
        </w:rPr>
      </w:pPr>
    </w:p>
    <w:p w:rsidR="004F687F" w:rsidRPr="009037C2" w:rsidRDefault="004F687F">
      <w:pPr>
        <w:rPr>
          <w:rFonts w:ascii="Comic Sans MS" w:hAnsi="Comic Sans MS"/>
          <w:sz w:val="24"/>
          <w:szCs w:val="24"/>
        </w:rPr>
      </w:pPr>
    </w:p>
    <w:p w:rsidR="004F687F" w:rsidRDefault="004F687F">
      <w:pPr>
        <w:rPr>
          <w:rFonts w:ascii="Comic Sans MS" w:hAnsi="Comic Sans MS"/>
          <w:sz w:val="24"/>
          <w:szCs w:val="24"/>
        </w:rPr>
      </w:pPr>
    </w:p>
    <w:p w:rsidR="00260CD1" w:rsidRDefault="00260CD1">
      <w:pPr>
        <w:rPr>
          <w:rFonts w:ascii="Comic Sans MS" w:hAnsi="Comic Sans MS"/>
          <w:sz w:val="24"/>
          <w:szCs w:val="24"/>
        </w:rPr>
      </w:pPr>
    </w:p>
    <w:p w:rsidR="00260CD1" w:rsidRDefault="00260CD1">
      <w:pPr>
        <w:rPr>
          <w:rFonts w:ascii="Comic Sans MS" w:hAnsi="Comic Sans MS"/>
          <w:sz w:val="24"/>
          <w:szCs w:val="24"/>
        </w:rPr>
      </w:pPr>
    </w:p>
    <w:p w:rsidR="00260CD1" w:rsidRDefault="00260CD1">
      <w:pPr>
        <w:rPr>
          <w:rFonts w:ascii="Comic Sans MS" w:hAnsi="Comic Sans MS"/>
          <w:sz w:val="24"/>
          <w:szCs w:val="24"/>
        </w:rPr>
      </w:pPr>
    </w:p>
    <w:p w:rsidR="00260CD1" w:rsidRDefault="00260CD1">
      <w:pPr>
        <w:rPr>
          <w:rFonts w:ascii="Comic Sans MS" w:hAnsi="Comic Sans MS"/>
          <w:sz w:val="24"/>
          <w:szCs w:val="24"/>
        </w:rPr>
      </w:pPr>
    </w:p>
    <w:p w:rsidR="00260CD1" w:rsidRDefault="00260CD1">
      <w:pPr>
        <w:rPr>
          <w:rFonts w:ascii="Comic Sans MS" w:hAnsi="Comic Sans MS"/>
          <w:sz w:val="24"/>
          <w:szCs w:val="24"/>
        </w:rPr>
      </w:pPr>
    </w:p>
    <w:p w:rsidR="00260CD1" w:rsidRDefault="00260CD1">
      <w:pPr>
        <w:rPr>
          <w:rFonts w:ascii="Comic Sans MS" w:hAnsi="Comic Sans MS"/>
          <w:sz w:val="24"/>
          <w:szCs w:val="24"/>
        </w:rPr>
      </w:pPr>
    </w:p>
    <w:p w:rsidR="00260CD1" w:rsidRDefault="00260CD1">
      <w:pPr>
        <w:rPr>
          <w:rFonts w:ascii="Comic Sans MS" w:hAnsi="Comic Sans MS"/>
          <w:sz w:val="24"/>
          <w:szCs w:val="24"/>
        </w:rPr>
      </w:pPr>
    </w:p>
    <w:p w:rsidR="00260CD1" w:rsidRPr="009037C2" w:rsidRDefault="00260CD1">
      <w:pPr>
        <w:rPr>
          <w:rFonts w:ascii="Comic Sans MS" w:hAnsi="Comic Sans MS"/>
          <w:sz w:val="24"/>
          <w:szCs w:val="24"/>
        </w:rPr>
      </w:pPr>
    </w:p>
    <w:p w:rsidR="004F687F" w:rsidRPr="009037C2" w:rsidRDefault="004F687F">
      <w:pPr>
        <w:rPr>
          <w:rFonts w:ascii="Comic Sans MS" w:hAnsi="Comic Sans MS"/>
          <w:sz w:val="24"/>
          <w:szCs w:val="24"/>
        </w:rPr>
      </w:pPr>
    </w:p>
    <w:p w:rsidR="004F687F" w:rsidRPr="009037C2" w:rsidRDefault="00594F89" w:rsidP="004F687F">
      <w:pPr>
        <w:jc w:val="both"/>
        <w:rPr>
          <w:rFonts w:ascii="Comic Sans MS" w:hAnsi="Comic Sans MS"/>
          <w:b/>
          <w:sz w:val="24"/>
          <w:szCs w:val="24"/>
        </w:rPr>
      </w:pPr>
      <w:r w:rsidRPr="009037C2">
        <w:rPr>
          <w:rFonts w:ascii="Comic Sans MS" w:hAnsi="Comic Sans MS"/>
          <w:b/>
          <w:sz w:val="24"/>
          <w:szCs w:val="24"/>
        </w:rPr>
        <w:t xml:space="preserve">SECTION </w:t>
      </w:r>
      <w:r w:rsidR="00186395" w:rsidRPr="009037C2">
        <w:rPr>
          <w:rFonts w:ascii="Comic Sans MS" w:hAnsi="Comic Sans MS"/>
          <w:b/>
          <w:sz w:val="24"/>
          <w:szCs w:val="24"/>
        </w:rPr>
        <w:t>FOUR</w:t>
      </w:r>
      <w:r w:rsidRPr="009037C2">
        <w:rPr>
          <w:rFonts w:ascii="Comic Sans MS" w:hAnsi="Comic Sans MS"/>
          <w:b/>
          <w:sz w:val="24"/>
          <w:szCs w:val="24"/>
        </w:rPr>
        <w:t>:</w:t>
      </w:r>
      <w:r w:rsidRPr="009037C2">
        <w:rPr>
          <w:rFonts w:ascii="Comic Sans MS" w:hAnsi="Comic Sans MS"/>
          <w:b/>
          <w:sz w:val="24"/>
          <w:szCs w:val="24"/>
        </w:rPr>
        <w:tab/>
        <w:t>Endorsement from the Institution</w:t>
      </w:r>
    </w:p>
    <w:p w:rsidR="004F687F" w:rsidRPr="009037C2" w:rsidRDefault="004F687F">
      <w:pPr>
        <w:rPr>
          <w:rFonts w:ascii="Comic Sans MS" w:hAnsi="Comic Sans MS"/>
          <w:sz w:val="24"/>
          <w:szCs w:val="24"/>
        </w:rPr>
      </w:pPr>
    </w:p>
    <w:p w:rsidR="004F687F" w:rsidRPr="009037C2" w:rsidRDefault="004F687F">
      <w:pPr>
        <w:rPr>
          <w:rFonts w:ascii="Comic Sans MS" w:hAnsi="Comic Sans MS"/>
          <w:sz w:val="24"/>
          <w:szCs w:val="24"/>
        </w:rPr>
      </w:pPr>
      <w:r w:rsidRPr="009037C2">
        <w:rPr>
          <w:rFonts w:ascii="Comic Sans MS" w:hAnsi="Comic Sans MS"/>
          <w:sz w:val="24"/>
          <w:szCs w:val="24"/>
        </w:rPr>
        <w:t>You are required to provide an institutional endorsement which should come from a professional who has senior responsibility for professional development, learning and teaching within the institution, for example:</w:t>
      </w:r>
    </w:p>
    <w:p w:rsidR="004F687F" w:rsidRPr="009037C2" w:rsidRDefault="004F687F">
      <w:pPr>
        <w:rPr>
          <w:rFonts w:ascii="Comic Sans MS" w:hAnsi="Comic Sans MS"/>
          <w:sz w:val="24"/>
          <w:szCs w:val="24"/>
        </w:rPr>
      </w:pPr>
    </w:p>
    <w:p w:rsidR="004F687F" w:rsidRPr="009037C2" w:rsidRDefault="00594F89" w:rsidP="004F687F">
      <w:pPr>
        <w:pStyle w:val="ListParagraph"/>
        <w:numPr>
          <w:ilvl w:val="0"/>
          <w:numId w:val="10"/>
        </w:numPr>
        <w:rPr>
          <w:rFonts w:ascii="Comic Sans MS" w:hAnsi="Comic Sans MS"/>
          <w:sz w:val="24"/>
          <w:szCs w:val="24"/>
        </w:rPr>
      </w:pPr>
      <w:r w:rsidRPr="009037C2">
        <w:rPr>
          <w:rFonts w:ascii="Comic Sans MS" w:hAnsi="Comic Sans MS"/>
          <w:sz w:val="24"/>
          <w:szCs w:val="24"/>
        </w:rPr>
        <w:t>Head of Personnel</w:t>
      </w:r>
    </w:p>
    <w:p w:rsidR="00594F89" w:rsidRPr="009037C2" w:rsidRDefault="00594F89" w:rsidP="004F687F">
      <w:pPr>
        <w:pStyle w:val="ListParagraph"/>
        <w:numPr>
          <w:ilvl w:val="0"/>
          <w:numId w:val="10"/>
        </w:numPr>
        <w:rPr>
          <w:rFonts w:ascii="Comic Sans MS" w:hAnsi="Comic Sans MS"/>
          <w:sz w:val="24"/>
          <w:szCs w:val="24"/>
        </w:rPr>
      </w:pPr>
      <w:r w:rsidRPr="009037C2">
        <w:rPr>
          <w:rFonts w:ascii="Comic Sans MS" w:hAnsi="Comic Sans MS"/>
          <w:sz w:val="24"/>
          <w:szCs w:val="24"/>
        </w:rPr>
        <w:t>Head of Learning and Teaching</w:t>
      </w:r>
    </w:p>
    <w:p w:rsidR="00594F89" w:rsidRPr="009037C2" w:rsidRDefault="00594F89" w:rsidP="004F687F">
      <w:pPr>
        <w:pStyle w:val="ListParagraph"/>
        <w:numPr>
          <w:ilvl w:val="0"/>
          <w:numId w:val="10"/>
        </w:numPr>
        <w:rPr>
          <w:rFonts w:ascii="Comic Sans MS" w:hAnsi="Comic Sans MS"/>
          <w:sz w:val="24"/>
          <w:szCs w:val="24"/>
        </w:rPr>
      </w:pPr>
      <w:r w:rsidRPr="009037C2">
        <w:rPr>
          <w:rFonts w:ascii="Comic Sans MS" w:hAnsi="Comic Sans MS"/>
          <w:sz w:val="24"/>
          <w:szCs w:val="24"/>
        </w:rPr>
        <w:t>Head of Academic Registry</w:t>
      </w:r>
    </w:p>
    <w:p w:rsidR="00594F89" w:rsidRPr="009037C2" w:rsidRDefault="00594F89" w:rsidP="004F687F">
      <w:pPr>
        <w:pStyle w:val="ListParagraph"/>
        <w:numPr>
          <w:ilvl w:val="0"/>
          <w:numId w:val="10"/>
        </w:numPr>
        <w:rPr>
          <w:rFonts w:ascii="Comic Sans MS" w:hAnsi="Comic Sans MS"/>
          <w:sz w:val="24"/>
          <w:szCs w:val="24"/>
        </w:rPr>
      </w:pPr>
      <w:r w:rsidRPr="009037C2">
        <w:rPr>
          <w:rFonts w:ascii="Comic Sans MS" w:hAnsi="Comic Sans MS"/>
          <w:sz w:val="24"/>
          <w:szCs w:val="24"/>
        </w:rPr>
        <w:t>Dean of Faculty</w:t>
      </w:r>
    </w:p>
    <w:p w:rsidR="00594F89" w:rsidRPr="009037C2" w:rsidRDefault="00594F89" w:rsidP="004F687F">
      <w:pPr>
        <w:pStyle w:val="ListParagraph"/>
        <w:numPr>
          <w:ilvl w:val="0"/>
          <w:numId w:val="10"/>
        </w:numPr>
        <w:rPr>
          <w:rFonts w:ascii="Comic Sans MS" w:hAnsi="Comic Sans MS"/>
          <w:sz w:val="24"/>
          <w:szCs w:val="24"/>
        </w:rPr>
      </w:pPr>
      <w:r w:rsidRPr="009037C2">
        <w:rPr>
          <w:rFonts w:ascii="Comic Sans MS" w:hAnsi="Comic Sans MS"/>
          <w:sz w:val="24"/>
          <w:szCs w:val="24"/>
        </w:rPr>
        <w:t>Vice Chancellor</w:t>
      </w:r>
    </w:p>
    <w:p w:rsidR="00594F89" w:rsidRPr="009037C2" w:rsidRDefault="00594F89" w:rsidP="004F687F">
      <w:pPr>
        <w:pStyle w:val="ListParagraph"/>
        <w:numPr>
          <w:ilvl w:val="0"/>
          <w:numId w:val="10"/>
        </w:numPr>
        <w:rPr>
          <w:rFonts w:ascii="Comic Sans MS" w:hAnsi="Comic Sans MS"/>
          <w:sz w:val="24"/>
          <w:szCs w:val="24"/>
        </w:rPr>
      </w:pPr>
      <w:r w:rsidRPr="009037C2">
        <w:rPr>
          <w:rFonts w:ascii="Comic Sans MS" w:hAnsi="Comic Sans MS"/>
          <w:sz w:val="24"/>
          <w:szCs w:val="24"/>
        </w:rPr>
        <w:t>Senior Provost</w:t>
      </w:r>
    </w:p>
    <w:p w:rsidR="00594F89" w:rsidRPr="009037C2" w:rsidRDefault="00594F89" w:rsidP="00594F89">
      <w:pPr>
        <w:rPr>
          <w:rFonts w:ascii="Comic Sans MS" w:hAnsi="Comic Sans MS"/>
          <w:sz w:val="24"/>
          <w:szCs w:val="24"/>
        </w:rPr>
      </w:pPr>
      <w:r w:rsidRPr="009037C2">
        <w:rPr>
          <w:rFonts w:ascii="Comic Sans MS" w:hAnsi="Comic Sans MS"/>
          <w:sz w:val="24"/>
          <w:szCs w:val="24"/>
        </w:rPr>
        <w:t xml:space="preserve"> </w:t>
      </w:r>
    </w:p>
    <w:tbl>
      <w:tblPr>
        <w:tblStyle w:val="TableGrid"/>
        <w:tblW w:w="0" w:type="auto"/>
        <w:tblLook w:val="04A0" w:firstRow="1" w:lastRow="0" w:firstColumn="1" w:lastColumn="0" w:noHBand="0" w:noVBand="1"/>
      </w:tblPr>
      <w:tblGrid>
        <w:gridCol w:w="4621"/>
        <w:gridCol w:w="5977"/>
      </w:tblGrid>
      <w:tr w:rsidR="00594F89" w:rsidRPr="009037C2" w:rsidTr="00237787">
        <w:tc>
          <w:tcPr>
            <w:tcW w:w="10598" w:type="dxa"/>
            <w:gridSpan w:val="2"/>
          </w:tcPr>
          <w:p w:rsidR="00594F89" w:rsidRPr="009037C2" w:rsidRDefault="00594F89" w:rsidP="00237787">
            <w:pPr>
              <w:jc w:val="both"/>
              <w:rPr>
                <w:rFonts w:ascii="Comic Sans MS" w:hAnsi="Comic Sans MS"/>
                <w:b/>
                <w:sz w:val="24"/>
                <w:szCs w:val="24"/>
              </w:rPr>
            </w:pPr>
            <w:r w:rsidRPr="009037C2">
              <w:rPr>
                <w:rFonts w:ascii="Comic Sans MS" w:hAnsi="Comic Sans MS"/>
                <w:b/>
                <w:sz w:val="24"/>
                <w:szCs w:val="24"/>
              </w:rPr>
              <w:t>Institutional Signatory</w:t>
            </w:r>
          </w:p>
          <w:p w:rsidR="00594F89" w:rsidRPr="009037C2" w:rsidRDefault="00594F89" w:rsidP="00237787">
            <w:pPr>
              <w:jc w:val="both"/>
              <w:rPr>
                <w:rFonts w:ascii="Comic Sans MS" w:hAnsi="Comic Sans MS"/>
                <w:sz w:val="24"/>
                <w:szCs w:val="24"/>
              </w:rPr>
            </w:pPr>
          </w:p>
        </w:tc>
      </w:tr>
      <w:tr w:rsidR="00594F89" w:rsidRPr="009037C2" w:rsidTr="00237787">
        <w:tc>
          <w:tcPr>
            <w:tcW w:w="4621" w:type="dxa"/>
          </w:tcPr>
          <w:p w:rsidR="00594F89" w:rsidRPr="009037C2" w:rsidRDefault="00594F89" w:rsidP="00237787">
            <w:pPr>
              <w:jc w:val="both"/>
              <w:rPr>
                <w:rFonts w:ascii="Comic Sans MS" w:hAnsi="Comic Sans MS"/>
                <w:b/>
                <w:sz w:val="24"/>
                <w:szCs w:val="24"/>
              </w:rPr>
            </w:pPr>
            <w:r w:rsidRPr="009037C2">
              <w:rPr>
                <w:rFonts w:ascii="Comic Sans MS" w:hAnsi="Comic Sans MS"/>
                <w:b/>
                <w:sz w:val="24"/>
                <w:szCs w:val="24"/>
              </w:rPr>
              <w:t>Name of Applicant</w:t>
            </w:r>
          </w:p>
        </w:tc>
        <w:tc>
          <w:tcPr>
            <w:tcW w:w="5977" w:type="dxa"/>
          </w:tcPr>
          <w:p w:rsidR="00594F89" w:rsidRPr="009037C2" w:rsidRDefault="00260CD1" w:rsidP="00237787">
            <w:pPr>
              <w:jc w:val="both"/>
              <w:rPr>
                <w:rFonts w:ascii="Comic Sans MS" w:hAnsi="Comic Sans MS"/>
                <w:sz w:val="24"/>
                <w:szCs w:val="24"/>
              </w:rPr>
            </w:pPr>
            <w:r>
              <w:rPr>
                <w:rFonts w:ascii="Comic Sans MS" w:hAnsi="Comic Sans MS"/>
                <w:sz w:val="24"/>
                <w:szCs w:val="24"/>
              </w:rPr>
              <w:t>Felicity Page</w:t>
            </w:r>
          </w:p>
        </w:tc>
      </w:tr>
      <w:tr w:rsidR="00594F89" w:rsidRPr="009037C2" w:rsidTr="00237787">
        <w:tc>
          <w:tcPr>
            <w:tcW w:w="4621" w:type="dxa"/>
          </w:tcPr>
          <w:p w:rsidR="00594F89" w:rsidRPr="009037C2" w:rsidRDefault="00594F89" w:rsidP="00237787">
            <w:pPr>
              <w:jc w:val="both"/>
              <w:rPr>
                <w:rFonts w:ascii="Comic Sans MS" w:hAnsi="Comic Sans MS"/>
                <w:b/>
                <w:sz w:val="24"/>
                <w:szCs w:val="24"/>
              </w:rPr>
            </w:pPr>
            <w:r w:rsidRPr="009037C2">
              <w:rPr>
                <w:rFonts w:ascii="Comic Sans MS" w:hAnsi="Comic Sans MS"/>
                <w:b/>
                <w:sz w:val="24"/>
                <w:szCs w:val="24"/>
              </w:rPr>
              <w:t>Name of Signatory</w:t>
            </w:r>
          </w:p>
        </w:tc>
        <w:tc>
          <w:tcPr>
            <w:tcW w:w="5977" w:type="dxa"/>
          </w:tcPr>
          <w:p w:rsidR="00594F89" w:rsidRPr="009037C2" w:rsidRDefault="00260CD1" w:rsidP="00237787">
            <w:pPr>
              <w:jc w:val="both"/>
              <w:rPr>
                <w:rFonts w:ascii="Comic Sans MS" w:hAnsi="Comic Sans MS"/>
                <w:sz w:val="24"/>
                <w:szCs w:val="24"/>
              </w:rPr>
            </w:pPr>
            <w:r>
              <w:rPr>
                <w:rFonts w:ascii="Comic Sans MS" w:hAnsi="Comic Sans MS"/>
                <w:sz w:val="24"/>
                <w:szCs w:val="24"/>
              </w:rPr>
              <w:t>Ceredig Emanuel</w:t>
            </w:r>
          </w:p>
        </w:tc>
      </w:tr>
      <w:tr w:rsidR="00594F89" w:rsidRPr="009037C2" w:rsidTr="00237787">
        <w:tc>
          <w:tcPr>
            <w:tcW w:w="4621" w:type="dxa"/>
          </w:tcPr>
          <w:p w:rsidR="00594F89" w:rsidRPr="009037C2" w:rsidRDefault="00594F89" w:rsidP="00237787">
            <w:pPr>
              <w:jc w:val="both"/>
              <w:rPr>
                <w:rFonts w:ascii="Comic Sans MS" w:hAnsi="Comic Sans MS"/>
                <w:b/>
                <w:sz w:val="24"/>
                <w:szCs w:val="24"/>
              </w:rPr>
            </w:pPr>
            <w:r w:rsidRPr="009037C2">
              <w:rPr>
                <w:rFonts w:ascii="Comic Sans MS" w:hAnsi="Comic Sans MS"/>
                <w:b/>
                <w:sz w:val="24"/>
                <w:szCs w:val="24"/>
              </w:rPr>
              <w:t>Job Title</w:t>
            </w:r>
          </w:p>
        </w:tc>
        <w:tc>
          <w:tcPr>
            <w:tcW w:w="5977" w:type="dxa"/>
          </w:tcPr>
          <w:p w:rsidR="00594F89" w:rsidRPr="009037C2" w:rsidRDefault="00260CD1" w:rsidP="00237787">
            <w:pPr>
              <w:jc w:val="both"/>
              <w:rPr>
                <w:rFonts w:ascii="Comic Sans MS" w:hAnsi="Comic Sans MS"/>
                <w:sz w:val="24"/>
                <w:szCs w:val="24"/>
              </w:rPr>
            </w:pPr>
            <w:r>
              <w:rPr>
                <w:rFonts w:ascii="Comic Sans MS" w:hAnsi="Comic Sans MS"/>
                <w:sz w:val="24"/>
                <w:szCs w:val="24"/>
              </w:rPr>
              <w:t>Head of School</w:t>
            </w:r>
          </w:p>
        </w:tc>
      </w:tr>
      <w:tr w:rsidR="00594F89" w:rsidRPr="009037C2" w:rsidTr="00237787">
        <w:tc>
          <w:tcPr>
            <w:tcW w:w="4621" w:type="dxa"/>
          </w:tcPr>
          <w:p w:rsidR="00594F89" w:rsidRPr="009037C2" w:rsidRDefault="00594F89" w:rsidP="00237787">
            <w:pPr>
              <w:jc w:val="both"/>
              <w:rPr>
                <w:rFonts w:ascii="Comic Sans MS" w:hAnsi="Comic Sans MS"/>
                <w:b/>
                <w:sz w:val="24"/>
                <w:szCs w:val="24"/>
              </w:rPr>
            </w:pPr>
            <w:r w:rsidRPr="009037C2">
              <w:rPr>
                <w:rFonts w:ascii="Comic Sans MS" w:hAnsi="Comic Sans MS"/>
                <w:b/>
                <w:sz w:val="24"/>
                <w:szCs w:val="24"/>
              </w:rPr>
              <w:t>Faculty/Centre/School/Department</w:t>
            </w:r>
          </w:p>
        </w:tc>
        <w:tc>
          <w:tcPr>
            <w:tcW w:w="5977" w:type="dxa"/>
          </w:tcPr>
          <w:p w:rsidR="00594F89" w:rsidRPr="009037C2" w:rsidRDefault="00260CD1" w:rsidP="00237787">
            <w:pPr>
              <w:jc w:val="both"/>
              <w:rPr>
                <w:rFonts w:ascii="Comic Sans MS" w:hAnsi="Comic Sans MS"/>
                <w:sz w:val="24"/>
                <w:szCs w:val="24"/>
              </w:rPr>
            </w:pPr>
            <w:r>
              <w:rPr>
                <w:rFonts w:ascii="Comic Sans MS" w:hAnsi="Comic Sans MS"/>
                <w:sz w:val="24"/>
                <w:szCs w:val="24"/>
              </w:rPr>
              <w:t>Sport, Health &amp; Outdoor Education</w:t>
            </w:r>
          </w:p>
        </w:tc>
      </w:tr>
      <w:tr w:rsidR="00594F89" w:rsidRPr="009037C2" w:rsidTr="00237787">
        <w:tc>
          <w:tcPr>
            <w:tcW w:w="4621" w:type="dxa"/>
          </w:tcPr>
          <w:p w:rsidR="00594F89" w:rsidRPr="009037C2" w:rsidRDefault="00594F89" w:rsidP="00237787">
            <w:pPr>
              <w:jc w:val="both"/>
              <w:rPr>
                <w:rFonts w:ascii="Comic Sans MS" w:hAnsi="Comic Sans MS"/>
                <w:b/>
                <w:sz w:val="24"/>
                <w:szCs w:val="24"/>
              </w:rPr>
            </w:pPr>
            <w:r w:rsidRPr="009037C2">
              <w:rPr>
                <w:rFonts w:ascii="Comic Sans MS" w:hAnsi="Comic Sans MS"/>
                <w:b/>
                <w:sz w:val="24"/>
                <w:szCs w:val="24"/>
              </w:rPr>
              <w:t>Email address</w:t>
            </w:r>
          </w:p>
        </w:tc>
        <w:tc>
          <w:tcPr>
            <w:tcW w:w="5977" w:type="dxa"/>
          </w:tcPr>
          <w:p w:rsidR="00594F89" w:rsidRPr="009037C2" w:rsidRDefault="00260CD1" w:rsidP="00237787">
            <w:pPr>
              <w:jc w:val="both"/>
              <w:rPr>
                <w:rFonts w:ascii="Comic Sans MS" w:hAnsi="Comic Sans MS"/>
                <w:sz w:val="24"/>
                <w:szCs w:val="24"/>
              </w:rPr>
            </w:pPr>
            <w:r>
              <w:rPr>
                <w:rFonts w:ascii="Comic Sans MS" w:hAnsi="Comic Sans MS"/>
                <w:sz w:val="24"/>
                <w:szCs w:val="24"/>
              </w:rPr>
              <w:t>c.emanuel@uwtsd.ac.uk</w:t>
            </w:r>
          </w:p>
        </w:tc>
      </w:tr>
      <w:tr w:rsidR="00594F89" w:rsidRPr="009037C2" w:rsidTr="00237787">
        <w:tc>
          <w:tcPr>
            <w:tcW w:w="10598" w:type="dxa"/>
            <w:gridSpan w:val="2"/>
          </w:tcPr>
          <w:p w:rsidR="00594F89" w:rsidRPr="009037C2" w:rsidRDefault="00594F89" w:rsidP="00237787">
            <w:pPr>
              <w:jc w:val="both"/>
              <w:rPr>
                <w:rFonts w:ascii="Comic Sans MS" w:hAnsi="Comic Sans MS"/>
                <w:sz w:val="24"/>
                <w:szCs w:val="24"/>
              </w:rPr>
            </w:pPr>
          </w:p>
          <w:p w:rsidR="00594F89" w:rsidRPr="009037C2" w:rsidRDefault="00594F89" w:rsidP="00237787">
            <w:pPr>
              <w:jc w:val="both"/>
              <w:rPr>
                <w:rFonts w:ascii="Comic Sans MS" w:hAnsi="Comic Sans MS"/>
                <w:sz w:val="24"/>
                <w:szCs w:val="24"/>
              </w:rPr>
            </w:pPr>
            <w:r w:rsidRPr="009037C2">
              <w:rPr>
                <w:rFonts w:ascii="Comic Sans MS" w:hAnsi="Comic Sans MS"/>
                <w:sz w:val="24"/>
                <w:szCs w:val="24"/>
              </w:rPr>
              <w:t>Dear Sir/Madam</w:t>
            </w:r>
          </w:p>
          <w:p w:rsidR="00594F89" w:rsidRPr="009037C2" w:rsidRDefault="00594F89" w:rsidP="00237787">
            <w:pPr>
              <w:jc w:val="both"/>
              <w:rPr>
                <w:rFonts w:ascii="Comic Sans MS" w:hAnsi="Comic Sans MS"/>
                <w:sz w:val="24"/>
                <w:szCs w:val="24"/>
              </w:rPr>
            </w:pPr>
          </w:p>
          <w:p w:rsidR="00594F89" w:rsidRPr="009037C2" w:rsidRDefault="00594F89" w:rsidP="00237787">
            <w:pPr>
              <w:jc w:val="both"/>
              <w:rPr>
                <w:rFonts w:ascii="Comic Sans MS" w:hAnsi="Comic Sans MS"/>
                <w:sz w:val="24"/>
                <w:szCs w:val="24"/>
              </w:rPr>
            </w:pPr>
            <w:r w:rsidRPr="009037C2">
              <w:rPr>
                <w:rFonts w:ascii="Comic Sans MS" w:hAnsi="Comic Sans MS"/>
                <w:sz w:val="24"/>
                <w:szCs w:val="24"/>
              </w:rPr>
              <w:t>Please sign below to confirm that you endorse the application for Fellow status recognition from the person named above:</w:t>
            </w:r>
          </w:p>
          <w:p w:rsidR="00594F89" w:rsidRPr="009037C2" w:rsidRDefault="00594F89" w:rsidP="00237787">
            <w:pPr>
              <w:jc w:val="both"/>
              <w:rPr>
                <w:rFonts w:ascii="Comic Sans MS" w:hAnsi="Comic Sans MS"/>
                <w:sz w:val="24"/>
                <w:szCs w:val="24"/>
              </w:rPr>
            </w:pPr>
          </w:p>
          <w:p w:rsidR="00594F89" w:rsidRPr="009037C2" w:rsidRDefault="00594F89" w:rsidP="00237787">
            <w:pPr>
              <w:jc w:val="both"/>
              <w:rPr>
                <w:rFonts w:ascii="Comic Sans MS" w:hAnsi="Comic Sans MS"/>
                <w:sz w:val="24"/>
                <w:szCs w:val="24"/>
              </w:rPr>
            </w:pPr>
          </w:p>
          <w:p w:rsidR="00594F89" w:rsidRPr="009037C2" w:rsidRDefault="00594F89" w:rsidP="00237787">
            <w:pPr>
              <w:jc w:val="both"/>
              <w:rPr>
                <w:rFonts w:ascii="Comic Sans MS" w:hAnsi="Comic Sans MS"/>
                <w:sz w:val="24"/>
                <w:szCs w:val="24"/>
              </w:rPr>
            </w:pPr>
            <w:r w:rsidRPr="009037C2">
              <w:rPr>
                <w:rFonts w:ascii="Comic Sans MS" w:hAnsi="Comic Sans MS"/>
                <w:b/>
                <w:sz w:val="24"/>
                <w:szCs w:val="24"/>
              </w:rPr>
              <w:t>Signature:</w:t>
            </w:r>
            <w:r w:rsidRPr="009037C2">
              <w:rPr>
                <w:rFonts w:ascii="Comic Sans MS" w:hAnsi="Comic Sans MS"/>
                <w:sz w:val="24"/>
                <w:szCs w:val="24"/>
              </w:rPr>
              <w:t>_</w:t>
            </w:r>
            <w:proofErr w:type="spellStart"/>
            <w:r w:rsidR="00260CD1" w:rsidRPr="00260CD1">
              <w:rPr>
                <w:rFonts w:ascii="Comic Sans MS" w:hAnsi="Comic Sans MS"/>
                <w:i/>
                <w:color w:val="1F497D" w:themeColor="text2"/>
                <w:sz w:val="32"/>
                <w:szCs w:val="32"/>
              </w:rPr>
              <w:t>C.W.Emanuel</w:t>
            </w:r>
            <w:proofErr w:type="spellEnd"/>
            <w:r w:rsidR="00260CD1" w:rsidRPr="00260CD1">
              <w:rPr>
                <w:rFonts w:ascii="Comic Sans MS" w:hAnsi="Comic Sans MS"/>
                <w:color w:val="1F497D" w:themeColor="text2"/>
                <w:sz w:val="24"/>
                <w:szCs w:val="24"/>
              </w:rPr>
              <w:t xml:space="preserve">   </w:t>
            </w:r>
            <w:r w:rsidR="00706492" w:rsidRPr="009037C2">
              <w:rPr>
                <w:rFonts w:ascii="Comic Sans MS" w:hAnsi="Comic Sans MS"/>
                <w:sz w:val="24"/>
                <w:szCs w:val="24"/>
              </w:rPr>
              <w:t>____</w:t>
            </w:r>
            <w:proofErr w:type="spellStart"/>
            <w:r w:rsidR="00706492" w:rsidRPr="009037C2">
              <w:rPr>
                <w:rFonts w:ascii="Comic Sans MS" w:hAnsi="Comic Sans MS"/>
                <w:b/>
                <w:sz w:val="24"/>
                <w:szCs w:val="24"/>
              </w:rPr>
              <w:t>D</w:t>
            </w:r>
            <w:r w:rsidRPr="009037C2">
              <w:rPr>
                <w:rFonts w:ascii="Comic Sans MS" w:hAnsi="Comic Sans MS"/>
                <w:b/>
                <w:sz w:val="24"/>
                <w:szCs w:val="24"/>
              </w:rPr>
              <w:t>ate:</w:t>
            </w:r>
            <w:r w:rsidRPr="009037C2">
              <w:rPr>
                <w:rFonts w:ascii="Comic Sans MS" w:hAnsi="Comic Sans MS"/>
                <w:sz w:val="24"/>
                <w:szCs w:val="24"/>
              </w:rPr>
              <w:t>_</w:t>
            </w:r>
            <w:r w:rsidR="00260CD1">
              <w:rPr>
                <w:rFonts w:ascii="Comic Sans MS" w:hAnsi="Comic Sans MS"/>
                <w:sz w:val="24"/>
                <w:szCs w:val="24"/>
              </w:rPr>
              <w:t>Sept</w:t>
            </w:r>
            <w:proofErr w:type="spellEnd"/>
            <w:r w:rsidR="00260CD1">
              <w:rPr>
                <w:rFonts w:ascii="Comic Sans MS" w:hAnsi="Comic Sans MS"/>
                <w:sz w:val="24"/>
                <w:szCs w:val="24"/>
              </w:rPr>
              <w:t>. 5</w:t>
            </w:r>
            <w:r w:rsidR="00260CD1" w:rsidRPr="00260CD1">
              <w:rPr>
                <w:rFonts w:ascii="Comic Sans MS" w:hAnsi="Comic Sans MS"/>
                <w:sz w:val="24"/>
                <w:szCs w:val="24"/>
                <w:vertAlign w:val="superscript"/>
              </w:rPr>
              <w:t>th</w:t>
            </w:r>
            <w:r w:rsidR="00260CD1">
              <w:rPr>
                <w:rFonts w:ascii="Comic Sans MS" w:hAnsi="Comic Sans MS"/>
                <w:sz w:val="24"/>
                <w:szCs w:val="24"/>
              </w:rPr>
              <w:t>, 2017</w:t>
            </w:r>
            <w:r w:rsidRPr="009037C2">
              <w:rPr>
                <w:rFonts w:ascii="Comic Sans MS" w:hAnsi="Comic Sans MS"/>
                <w:sz w:val="24"/>
                <w:szCs w:val="24"/>
              </w:rPr>
              <w:t>__</w:t>
            </w:r>
          </w:p>
          <w:p w:rsidR="00594F89" w:rsidRPr="009037C2" w:rsidRDefault="00594F89" w:rsidP="00237787">
            <w:pPr>
              <w:jc w:val="both"/>
              <w:rPr>
                <w:rFonts w:ascii="Comic Sans MS" w:hAnsi="Comic Sans MS"/>
                <w:sz w:val="24"/>
                <w:szCs w:val="24"/>
              </w:rPr>
            </w:pPr>
          </w:p>
          <w:p w:rsidR="00706492" w:rsidRPr="009037C2" w:rsidRDefault="00706492" w:rsidP="00237787">
            <w:pPr>
              <w:jc w:val="both"/>
              <w:rPr>
                <w:rFonts w:ascii="Comic Sans MS" w:hAnsi="Comic Sans MS"/>
                <w:sz w:val="24"/>
                <w:szCs w:val="24"/>
              </w:rPr>
            </w:pPr>
          </w:p>
        </w:tc>
      </w:tr>
    </w:tbl>
    <w:p w:rsidR="004F687F" w:rsidRPr="009037C2" w:rsidRDefault="004F687F">
      <w:pPr>
        <w:rPr>
          <w:rFonts w:ascii="Comic Sans MS" w:hAnsi="Comic Sans MS"/>
          <w:sz w:val="24"/>
          <w:szCs w:val="24"/>
        </w:rPr>
      </w:pPr>
      <w:bookmarkStart w:id="0" w:name="_GoBack"/>
      <w:bookmarkEnd w:id="0"/>
    </w:p>
    <w:sectPr w:rsidR="004F687F" w:rsidRPr="009037C2" w:rsidSect="00C86610">
      <w:headerReference w:type="even" r:id="rId11"/>
      <w:headerReference w:type="default" r:id="rId12"/>
      <w:footerReference w:type="even" r:id="rId13"/>
      <w:footerReference w:type="default" r:id="rId14"/>
      <w:headerReference w:type="first" r:id="rId15"/>
      <w:footerReference w:type="firs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C19B1" w:rsidRDefault="00BC19B1" w:rsidP="00CA12DC">
      <w:r>
        <w:separator/>
      </w:r>
    </w:p>
  </w:endnote>
  <w:endnote w:type="continuationSeparator" w:id="0">
    <w:p w:rsidR="00BC19B1" w:rsidRDefault="00BC19B1"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7DBA" w:rsidRDefault="00847DB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12DC" w:rsidRDefault="00CA12DC" w:rsidP="00CA12DC">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7DBA" w:rsidRDefault="00847DB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C19B1" w:rsidRDefault="00BC19B1" w:rsidP="00CA12DC">
      <w:r>
        <w:separator/>
      </w:r>
    </w:p>
  </w:footnote>
  <w:footnote w:type="continuationSeparator" w:id="0">
    <w:p w:rsidR="00BC19B1" w:rsidRDefault="00BC19B1"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7DBA" w:rsidRDefault="00847DB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12DC" w:rsidRPr="00CA12DC" w:rsidRDefault="00847DBA">
    <w:pPr>
      <w:pStyle w:val="Header"/>
      <w:rPr>
        <w:rFonts w:ascii="Times New Roman" w:hAnsi="Times New Roman"/>
        <w:b/>
      </w:rPr>
    </w:pPr>
    <w:r>
      <w:rPr>
        <w:noProof/>
      </w:rPr>
      <w:drawing>
        <wp:inline distT="0" distB="0" distL="0" distR="0" wp14:anchorId="1B85503B" wp14:editId="6463AB8B">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186395">
      <w:rPr>
        <w:noProof/>
      </w:rPr>
      <w:tab/>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7DBA" w:rsidRDefault="00847DB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8576E0"/>
    <w:multiLevelType w:val="multilevel"/>
    <w:tmpl w:val="979E3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62F3D17"/>
    <w:multiLevelType w:val="multilevel"/>
    <w:tmpl w:val="CA22EF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6"/>
  </w:num>
  <w:num w:numId="5">
    <w:abstractNumId w:val="5"/>
  </w:num>
  <w:num w:numId="6">
    <w:abstractNumId w:val="11"/>
  </w:num>
  <w:num w:numId="7">
    <w:abstractNumId w:val="7"/>
  </w:num>
  <w:num w:numId="8">
    <w:abstractNumId w:val="4"/>
  </w:num>
  <w:num w:numId="9">
    <w:abstractNumId w:val="8"/>
  </w:num>
  <w:num w:numId="10">
    <w:abstractNumId w:val="10"/>
  </w:num>
  <w:num w:numId="11">
    <w:abstractNumId w:val="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12DC"/>
    <w:rsid w:val="00041909"/>
    <w:rsid w:val="00042744"/>
    <w:rsid w:val="0009217C"/>
    <w:rsid w:val="00097AE9"/>
    <w:rsid w:val="000A5690"/>
    <w:rsid w:val="000B6072"/>
    <w:rsid w:val="000D4A07"/>
    <w:rsid w:val="000E3A5B"/>
    <w:rsid w:val="000F44D3"/>
    <w:rsid w:val="0012312D"/>
    <w:rsid w:val="00150A2A"/>
    <w:rsid w:val="001549D5"/>
    <w:rsid w:val="00170DDA"/>
    <w:rsid w:val="00186395"/>
    <w:rsid w:val="001A6065"/>
    <w:rsid w:val="001C6B3E"/>
    <w:rsid w:val="001D2322"/>
    <w:rsid w:val="00227C23"/>
    <w:rsid w:val="002306C5"/>
    <w:rsid w:val="00260CD1"/>
    <w:rsid w:val="0026669A"/>
    <w:rsid w:val="002B3C84"/>
    <w:rsid w:val="002F4F80"/>
    <w:rsid w:val="002F5EDD"/>
    <w:rsid w:val="0032697F"/>
    <w:rsid w:val="00356BA8"/>
    <w:rsid w:val="00405C93"/>
    <w:rsid w:val="00407E26"/>
    <w:rsid w:val="004A2603"/>
    <w:rsid w:val="004E6D0F"/>
    <w:rsid w:val="004F687F"/>
    <w:rsid w:val="00501601"/>
    <w:rsid w:val="00502713"/>
    <w:rsid w:val="00534CB0"/>
    <w:rsid w:val="00540671"/>
    <w:rsid w:val="005407DE"/>
    <w:rsid w:val="0056012A"/>
    <w:rsid w:val="00571321"/>
    <w:rsid w:val="00587926"/>
    <w:rsid w:val="00594F89"/>
    <w:rsid w:val="005A620E"/>
    <w:rsid w:val="005E0FCD"/>
    <w:rsid w:val="005E7F9D"/>
    <w:rsid w:val="005F1278"/>
    <w:rsid w:val="00622405"/>
    <w:rsid w:val="00666309"/>
    <w:rsid w:val="006B28C6"/>
    <w:rsid w:val="006E7EA2"/>
    <w:rsid w:val="00706492"/>
    <w:rsid w:val="0072417E"/>
    <w:rsid w:val="00746EE3"/>
    <w:rsid w:val="00787060"/>
    <w:rsid w:val="00791AF3"/>
    <w:rsid w:val="00793270"/>
    <w:rsid w:val="007F63A2"/>
    <w:rsid w:val="00801AAF"/>
    <w:rsid w:val="008048CD"/>
    <w:rsid w:val="00816BD0"/>
    <w:rsid w:val="00847DBA"/>
    <w:rsid w:val="00881263"/>
    <w:rsid w:val="008B1083"/>
    <w:rsid w:val="008D6DA1"/>
    <w:rsid w:val="009037C2"/>
    <w:rsid w:val="00912165"/>
    <w:rsid w:val="00913184"/>
    <w:rsid w:val="0092057B"/>
    <w:rsid w:val="009E4EC1"/>
    <w:rsid w:val="009F67B9"/>
    <w:rsid w:val="00A05895"/>
    <w:rsid w:val="00A10188"/>
    <w:rsid w:val="00A1372E"/>
    <w:rsid w:val="00A33E6F"/>
    <w:rsid w:val="00A50840"/>
    <w:rsid w:val="00A5416D"/>
    <w:rsid w:val="00A75781"/>
    <w:rsid w:val="00A8098A"/>
    <w:rsid w:val="00A87D25"/>
    <w:rsid w:val="00AC5818"/>
    <w:rsid w:val="00AE41BF"/>
    <w:rsid w:val="00B070EA"/>
    <w:rsid w:val="00B25BC5"/>
    <w:rsid w:val="00B33941"/>
    <w:rsid w:val="00BC19B1"/>
    <w:rsid w:val="00C34FAE"/>
    <w:rsid w:val="00C76099"/>
    <w:rsid w:val="00C83DA6"/>
    <w:rsid w:val="00C86610"/>
    <w:rsid w:val="00C87286"/>
    <w:rsid w:val="00CA12DC"/>
    <w:rsid w:val="00CB2CBF"/>
    <w:rsid w:val="00CD3EEF"/>
    <w:rsid w:val="00CF1AFF"/>
    <w:rsid w:val="00D0342D"/>
    <w:rsid w:val="00D149C9"/>
    <w:rsid w:val="00D1674F"/>
    <w:rsid w:val="00D338CF"/>
    <w:rsid w:val="00DC1EDA"/>
    <w:rsid w:val="00DD414C"/>
    <w:rsid w:val="00E0025F"/>
    <w:rsid w:val="00E15242"/>
    <w:rsid w:val="00E36733"/>
    <w:rsid w:val="00E4354E"/>
    <w:rsid w:val="00E452F4"/>
    <w:rsid w:val="00E55BE9"/>
    <w:rsid w:val="00E62475"/>
    <w:rsid w:val="00E807EA"/>
    <w:rsid w:val="00E8294C"/>
    <w:rsid w:val="00ED176B"/>
    <w:rsid w:val="00ED4636"/>
    <w:rsid w:val="00EE1F5F"/>
    <w:rsid w:val="00EF091D"/>
    <w:rsid w:val="00F40566"/>
    <w:rsid w:val="00F43EE1"/>
    <w:rsid w:val="00FC3A6E"/>
    <w:rsid w:val="00FD0230"/>
    <w:rsid w:val="00FE7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2">
    <w:name w:val="heading 2"/>
    <w:basedOn w:val="Normal"/>
    <w:link w:val="Heading2Char"/>
    <w:uiPriority w:val="9"/>
    <w:qFormat/>
    <w:rsid w:val="00E36733"/>
    <w:pPr>
      <w:spacing w:before="100" w:beforeAutospacing="1" w:after="100" w:afterAutospacing="1"/>
      <w:outlineLvl w:val="1"/>
    </w:pPr>
    <w:rPr>
      <w:rFonts w:ascii="Times New Roman" w:hAnsi="Times New Roman"/>
      <w:b/>
      <w:bCs/>
      <w:sz w:val="36"/>
      <w:szCs w:val="36"/>
    </w:rPr>
  </w:style>
  <w:style w:type="paragraph" w:styleId="Heading3">
    <w:name w:val="heading 3"/>
    <w:basedOn w:val="Normal"/>
    <w:next w:val="Normal"/>
    <w:link w:val="Heading3Char"/>
    <w:uiPriority w:val="9"/>
    <w:semiHidden/>
    <w:unhideWhenUsed/>
    <w:qFormat/>
    <w:rsid w:val="009037C2"/>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9037C2"/>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paragraph" w:styleId="NormalWeb">
    <w:name w:val="Normal (Web)"/>
    <w:basedOn w:val="Normal"/>
    <w:uiPriority w:val="99"/>
    <w:unhideWhenUsed/>
    <w:rsid w:val="00A05895"/>
    <w:pPr>
      <w:spacing w:before="100" w:beforeAutospacing="1" w:after="100" w:afterAutospacing="1"/>
    </w:pPr>
    <w:rPr>
      <w:rFonts w:ascii="Times New Roman" w:hAnsi="Times New Roman"/>
      <w:sz w:val="24"/>
      <w:szCs w:val="24"/>
    </w:rPr>
  </w:style>
  <w:style w:type="character" w:customStyle="1" w:styleId="Heading2Char">
    <w:name w:val="Heading 2 Char"/>
    <w:basedOn w:val="DefaultParagraphFont"/>
    <w:link w:val="Heading2"/>
    <w:uiPriority w:val="9"/>
    <w:rsid w:val="00E36733"/>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E36733"/>
  </w:style>
  <w:style w:type="character" w:styleId="CommentReference">
    <w:name w:val="annotation reference"/>
    <w:basedOn w:val="DefaultParagraphFont"/>
    <w:uiPriority w:val="99"/>
    <w:semiHidden/>
    <w:unhideWhenUsed/>
    <w:rsid w:val="00913184"/>
    <w:rPr>
      <w:sz w:val="16"/>
      <w:szCs w:val="16"/>
    </w:rPr>
  </w:style>
  <w:style w:type="paragraph" w:styleId="CommentText">
    <w:name w:val="annotation text"/>
    <w:basedOn w:val="Normal"/>
    <w:link w:val="CommentTextChar"/>
    <w:uiPriority w:val="99"/>
    <w:unhideWhenUsed/>
    <w:rsid w:val="00913184"/>
    <w:rPr>
      <w:sz w:val="20"/>
      <w:szCs w:val="20"/>
    </w:rPr>
  </w:style>
  <w:style w:type="character" w:customStyle="1" w:styleId="CommentTextChar">
    <w:name w:val="Comment Text Char"/>
    <w:basedOn w:val="DefaultParagraphFont"/>
    <w:link w:val="CommentText"/>
    <w:uiPriority w:val="99"/>
    <w:rsid w:val="00913184"/>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13184"/>
    <w:rPr>
      <w:b/>
      <w:bCs/>
    </w:rPr>
  </w:style>
  <w:style w:type="character" w:customStyle="1" w:styleId="CommentSubjectChar">
    <w:name w:val="Comment Subject Char"/>
    <w:basedOn w:val="CommentTextChar"/>
    <w:link w:val="CommentSubject"/>
    <w:uiPriority w:val="99"/>
    <w:semiHidden/>
    <w:rsid w:val="00913184"/>
    <w:rPr>
      <w:rFonts w:ascii="Arial" w:eastAsia="Times New Roman" w:hAnsi="Arial" w:cs="Times New Roman"/>
      <w:b/>
      <w:bCs/>
      <w:sz w:val="20"/>
      <w:szCs w:val="20"/>
      <w:lang w:eastAsia="en-GB"/>
    </w:rPr>
  </w:style>
  <w:style w:type="character" w:customStyle="1" w:styleId="Heading3Char">
    <w:name w:val="Heading 3 Char"/>
    <w:basedOn w:val="DefaultParagraphFont"/>
    <w:link w:val="Heading3"/>
    <w:uiPriority w:val="9"/>
    <w:semiHidden/>
    <w:rsid w:val="009037C2"/>
    <w:rPr>
      <w:rFonts w:asciiTheme="majorHAnsi" w:eastAsiaTheme="majorEastAsia" w:hAnsiTheme="majorHAnsi" w:cstheme="majorBidi"/>
      <w:color w:val="243F60" w:themeColor="accent1" w:themeShade="7F"/>
      <w:sz w:val="24"/>
      <w:szCs w:val="24"/>
      <w:lang w:eastAsia="en-GB"/>
    </w:rPr>
  </w:style>
  <w:style w:type="character" w:customStyle="1" w:styleId="Heading4Char">
    <w:name w:val="Heading 4 Char"/>
    <w:basedOn w:val="DefaultParagraphFont"/>
    <w:link w:val="Heading4"/>
    <w:uiPriority w:val="9"/>
    <w:semiHidden/>
    <w:rsid w:val="009037C2"/>
    <w:rPr>
      <w:rFonts w:asciiTheme="majorHAnsi" w:eastAsiaTheme="majorEastAsia" w:hAnsiTheme="majorHAnsi" w:cstheme="majorBidi"/>
      <w:i/>
      <w:iCs/>
      <w:color w:val="365F91" w:themeColor="accent1" w:themeShade="BF"/>
      <w:lang w:eastAsia="en-GB"/>
    </w:rPr>
  </w:style>
  <w:style w:type="character" w:styleId="Strong">
    <w:name w:val="Strong"/>
    <w:basedOn w:val="DefaultParagraphFont"/>
    <w:uiPriority w:val="22"/>
    <w:qFormat/>
    <w:rsid w:val="009037C2"/>
    <w:rPr>
      <w:b/>
      <w:bCs/>
    </w:rPr>
  </w:style>
  <w:style w:type="paragraph" w:styleId="Bibliography">
    <w:name w:val="Bibliography"/>
    <w:basedOn w:val="Normal"/>
    <w:next w:val="Normal"/>
    <w:uiPriority w:val="37"/>
    <w:unhideWhenUsed/>
    <w:rsid w:val="002F4F80"/>
  </w:style>
  <w:style w:type="character" w:customStyle="1" w:styleId="st1">
    <w:name w:val="st1"/>
    <w:rsid w:val="00ED176B"/>
  </w:style>
  <w:style w:type="character" w:styleId="Hyperlink">
    <w:name w:val="Hyperlink"/>
    <w:basedOn w:val="DefaultParagraphFont"/>
    <w:uiPriority w:val="99"/>
    <w:semiHidden/>
    <w:unhideWhenUsed/>
    <w:rsid w:val="0062240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2">
    <w:name w:val="heading 2"/>
    <w:basedOn w:val="Normal"/>
    <w:link w:val="Heading2Char"/>
    <w:uiPriority w:val="9"/>
    <w:qFormat/>
    <w:rsid w:val="00E36733"/>
    <w:pPr>
      <w:spacing w:before="100" w:beforeAutospacing="1" w:after="100" w:afterAutospacing="1"/>
      <w:outlineLvl w:val="1"/>
    </w:pPr>
    <w:rPr>
      <w:rFonts w:ascii="Times New Roman" w:hAnsi="Times New Roman"/>
      <w:b/>
      <w:bCs/>
      <w:sz w:val="36"/>
      <w:szCs w:val="36"/>
    </w:rPr>
  </w:style>
  <w:style w:type="paragraph" w:styleId="Heading3">
    <w:name w:val="heading 3"/>
    <w:basedOn w:val="Normal"/>
    <w:next w:val="Normal"/>
    <w:link w:val="Heading3Char"/>
    <w:uiPriority w:val="9"/>
    <w:semiHidden/>
    <w:unhideWhenUsed/>
    <w:qFormat/>
    <w:rsid w:val="009037C2"/>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9037C2"/>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paragraph" w:styleId="NormalWeb">
    <w:name w:val="Normal (Web)"/>
    <w:basedOn w:val="Normal"/>
    <w:uiPriority w:val="99"/>
    <w:unhideWhenUsed/>
    <w:rsid w:val="00A05895"/>
    <w:pPr>
      <w:spacing w:before="100" w:beforeAutospacing="1" w:after="100" w:afterAutospacing="1"/>
    </w:pPr>
    <w:rPr>
      <w:rFonts w:ascii="Times New Roman" w:hAnsi="Times New Roman"/>
      <w:sz w:val="24"/>
      <w:szCs w:val="24"/>
    </w:rPr>
  </w:style>
  <w:style w:type="character" w:customStyle="1" w:styleId="Heading2Char">
    <w:name w:val="Heading 2 Char"/>
    <w:basedOn w:val="DefaultParagraphFont"/>
    <w:link w:val="Heading2"/>
    <w:uiPriority w:val="9"/>
    <w:rsid w:val="00E36733"/>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E36733"/>
  </w:style>
  <w:style w:type="character" w:styleId="CommentReference">
    <w:name w:val="annotation reference"/>
    <w:basedOn w:val="DefaultParagraphFont"/>
    <w:uiPriority w:val="99"/>
    <w:semiHidden/>
    <w:unhideWhenUsed/>
    <w:rsid w:val="00913184"/>
    <w:rPr>
      <w:sz w:val="16"/>
      <w:szCs w:val="16"/>
    </w:rPr>
  </w:style>
  <w:style w:type="paragraph" w:styleId="CommentText">
    <w:name w:val="annotation text"/>
    <w:basedOn w:val="Normal"/>
    <w:link w:val="CommentTextChar"/>
    <w:uiPriority w:val="99"/>
    <w:unhideWhenUsed/>
    <w:rsid w:val="00913184"/>
    <w:rPr>
      <w:sz w:val="20"/>
      <w:szCs w:val="20"/>
    </w:rPr>
  </w:style>
  <w:style w:type="character" w:customStyle="1" w:styleId="CommentTextChar">
    <w:name w:val="Comment Text Char"/>
    <w:basedOn w:val="DefaultParagraphFont"/>
    <w:link w:val="CommentText"/>
    <w:uiPriority w:val="99"/>
    <w:rsid w:val="00913184"/>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13184"/>
    <w:rPr>
      <w:b/>
      <w:bCs/>
    </w:rPr>
  </w:style>
  <w:style w:type="character" w:customStyle="1" w:styleId="CommentSubjectChar">
    <w:name w:val="Comment Subject Char"/>
    <w:basedOn w:val="CommentTextChar"/>
    <w:link w:val="CommentSubject"/>
    <w:uiPriority w:val="99"/>
    <w:semiHidden/>
    <w:rsid w:val="00913184"/>
    <w:rPr>
      <w:rFonts w:ascii="Arial" w:eastAsia="Times New Roman" w:hAnsi="Arial" w:cs="Times New Roman"/>
      <w:b/>
      <w:bCs/>
      <w:sz w:val="20"/>
      <w:szCs w:val="20"/>
      <w:lang w:eastAsia="en-GB"/>
    </w:rPr>
  </w:style>
  <w:style w:type="character" w:customStyle="1" w:styleId="Heading3Char">
    <w:name w:val="Heading 3 Char"/>
    <w:basedOn w:val="DefaultParagraphFont"/>
    <w:link w:val="Heading3"/>
    <w:uiPriority w:val="9"/>
    <w:semiHidden/>
    <w:rsid w:val="009037C2"/>
    <w:rPr>
      <w:rFonts w:asciiTheme="majorHAnsi" w:eastAsiaTheme="majorEastAsia" w:hAnsiTheme="majorHAnsi" w:cstheme="majorBidi"/>
      <w:color w:val="243F60" w:themeColor="accent1" w:themeShade="7F"/>
      <w:sz w:val="24"/>
      <w:szCs w:val="24"/>
      <w:lang w:eastAsia="en-GB"/>
    </w:rPr>
  </w:style>
  <w:style w:type="character" w:customStyle="1" w:styleId="Heading4Char">
    <w:name w:val="Heading 4 Char"/>
    <w:basedOn w:val="DefaultParagraphFont"/>
    <w:link w:val="Heading4"/>
    <w:uiPriority w:val="9"/>
    <w:semiHidden/>
    <w:rsid w:val="009037C2"/>
    <w:rPr>
      <w:rFonts w:asciiTheme="majorHAnsi" w:eastAsiaTheme="majorEastAsia" w:hAnsiTheme="majorHAnsi" w:cstheme="majorBidi"/>
      <w:i/>
      <w:iCs/>
      <w:color w:val="365F91" w:themeColor="accent1" w:themeShade="BF"/>
      <w:lang w:eastAsia="en-GB"/>
    </w:rPr>
  </w:style>
  <w:style w:type="character" w:styleId="Strong">
    <w:name w:val="Strong"/>
    <w:basedOn w:val="DefaultParagraphFont"/>
    <w:uiPriority w:val="22"/>
    <w:qFormat/>
    <w:rsid w:val="009037C2"/>
    <w:rPr>
      <w:b/>
      <w:bCs/>
    </w:rPr>
  </w:style>
  <w:style w:type="paragraph" w:styleId="Bibliography">
    <w:name w:val="Bibliography"/>
    <w:basedOn w:val="Normal"/>
    <w:next w:val="Normal"/>
    <w:uiPriority w:val="37"/>
    <w:unhideWhenUsed/>
    <w:rsid w:val="002F4F80"/>
  </w:style>
  <w:style w:type="character" w:customStyle="1" w:styleId="st1">
    <w:name w:val="st1"/>
    <w:rsid w:val="00ED176B"/>
  </w:style>
  <w:style w:type="character" w:styleId="Hyperlink">
    <w:name w:val="Hyperlink"/>
    <w:basedOn w:val="DefaultParagraphFont"/>
    <w:uiPriority w:val="99"/>
    <w:semiHidden/>
    <w:unhideWhenUsed/>
    <w:rsid w:val="006224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6651613">
      <w:bodyDiv w:val="1"/>
      <w:marLeft w:val="0"/>
      <w:marRight w:val="0"/>
      <w:marTop w:val="0"/>
      <w:marBottom w:val="0"/>
      <w:divBdr>
        <w:top w:val="none" w:sz="0" w:space="0" w:color="auto"/>
        <w:left w:val="none" w:sz="0" w:space="0" w:color="auto"/>
        <w:bottom w:val="none" w:sz="0" w:space="0" w:color="auto"/>
        <w:right w:val="none" w:sz="0" w:space="0" w:color="auto"/>
      </w:divBdr>
    </w:div>
    <w:div w:id="269552357">
      <w:bodyDiv w:val="1"/>
      <w:marLeft w:val="0"/>
      <w:marRight w:val="0"/>
      <w:marTop w:val="0"/>
      <w:marBottom w:val="0"/>
      <w:divBdr>
        <w:top w:val="none" w:sz="0" w:space="0" w:color="auto"/>
        <w:left w:val="none" w:sz="0" w:space="0" w:color="auto"/>
        <w:bottom w:val="none" w:sz="0" w:space="0" w:color="auto"/>
        <w:right w:val="none" w:sz="0" w:space="0" w:color="auto"/>
      </w:divBdr>
      <w:divsChild>
        <w:div w:id="1951471057">
          <w:blockQuote w:val="1"/>
          <w:marLeft w:val="0"/>
          <w:marRight w:val="0"/>
          <w:marTop w:val="213"/>
          <w:marBottom w:val="213"/>
          <w:divBdr>
            <w:top w:val="none" w:sz="0" w:space="0" w:color="auto"/>
            <w:left w:val="single" w:sz="24" w:space="11" w:color="CCCCCC"/>
            <w:bottom w:val="none" w:sz="0" w:space="0" w:color="auto"/>
            <w:right w:val="none" w:sz="0" w:space="0" w:color="auto"/>
          </w:divBdr>
        </w:div>
      </w:divsChild>
    </w:div>
    <w:div w:id="351106184">
      <w:bodyDiv w:val="1"/>
      <w:marLeft w:val="0"/>
      <w:marRight w:val="0"/>
      <w:marTop w:val="0"/>
      <w:marBottom w:val="0"/>
      <w:divBdr>
        <w:top w:val="none" w:sz="0" w:space="0" w:color="auto"/>
        <w:left w:val="none" w:sz="0" w:space="0" w:color="auto"/>
        <w:bottom w:val="none" w:sz="0" w:space="0" w:color="auto"/>
        <w:right w:val="none" w:sz="0" w:space="0" w:color="auto"/>
      </w:divBdr>
    </w:div>
    <w:div w:id="421293999">
      <w:bodyDiv w:val="1"/>
      <w:marLeft w:val="0"/>
      <w:marRight w:val="0"/>
      <w:marTop w:val="0"/>
      <w:marBottom w:val="0"/>
      <w:divBdr>
        <w:top w:val="none" w:sz="0" w:space="0" w:color="auto"/>
        <w:left w:val="none" w:sz="0" w:space="0" w:color="auto"/>
        <w:bottom w:val="none" w:sz="0" w:space="0" w:color="auto"/>
        <w:right w:val="none" w:sz="0" w:space="0" w:color="auto"/>
      </w:divBdr>
    </w:div>
    <w:div w:id="471295567">
      <w:bodyDiv w:val="1"/>
      <w:marLeft w:val="0"/>
      <w:marRight w:val="0"/>
      <w:marTop w:val="0"/>
      <w:marBottom w:val="0"/>
      <w:divBdr>
        <w:top w:val="none" w:sz="0" w:space="0" w:color="auto"/>
        <w:left w:val="none" w:sz="0" w:space="0" w:color="auto"/>
        <w:bottom w:val="none" w:sz="0" w:space="0" w:color="auto"/>
        <w:right w:val="none" w:sz="0" w:space="0" w:color="auto"/>
      </w:divBdr>
    </w:div>
    <w:div w:id="593901190">
      <w:bodyDiv w:val="1"/>
      <w:marLeft w:val="0"/>
      <w:marRight w:val="0"/>
      <w:marTop w:val="0"/>
      <w:marBottom w:val="0"/>
      <w:divBdr>
        <w:top w:val="none" w:sz="0" w:space="0" w:color="auto"/>
        <w:left w:val="none" w:sz="0" w:space="0" w:color="auto"/>
        <w:bottom w:val="none" w:sz="0" w:space="0" w:color="auto"/>
        <w:right w:val="none" w:sz="0" w:space="0" w:color="auto"/>
      </w:divBdr>
    </w:div>
    <w:div w:id="659390361">
      <w:bodyDiv w:val="1"/>
      <w:marLeft w:val="0"/>
      <w:marRight w:val="0"/>
      <w:marTop w:val="0"/>
      <w:marBottom w:val="0"/>
      <w:divBdr>
        <w:top w:val="none" w:sz="0" w:space="0" w:color="auto"/>
        <w:left w:val="none" w:sz="0" w:space="0" w:color="auto"/>
        <w:bottom w:val="none" w:sz="0" w:space="0" w:color="auto"/>
        <w:right w:val="none" w:sz="0" w:space="0" w:color="auto"/>
      </w:divBdr>
    </w:div>
    <w:div w:id="749348566">
      <w:bodyDiv w:val="1"/>
      <w:marLeft w:val="0"/>
      <w:marRight w:val="0"/>
      <w:marTop w:val="0"/>
      <w:marBottom w:val="0"/>
      <w:divBdr>
        <w:top w:val="none" w:sz="0" w:space="0" w:color="auto"/>
        <w:left w:val="none" w:sz="0" w:space="0" w:color="auto"/>
        <w:bottom w:val="none" w:sz="0" w:space="0" w:color="auto"/>
        <w:right w:val="none" w:sz="0" w:space="0" w:color="auto"/>
      </w:divBdr>
    </w:div>
    <w:div w:id="1377043079">
      <w:bodyDiv w:val="1"/>
      <w:marLeft w:val="0"/>
      <w:marRight w:val="0"/>
      <w:marTop w:val="0"/>
      <w:marBottom w:val="0"/>
      <w:divBdr>
        <w:top w:val="none" w:sz="0" w:space="0" w:color="auto"/>
        <w:left w:val="none" w:sz="0" w:space="0" w:color="auto"/>
        <w:bottom w:val="none" w:sz="0" w:space="0" w:color="auto"/>
        <w:right w:val="none" w:sz="0" w:space="0" w:color="auto"/>
      </w:divBdr>
    </w:div>
    <w:div w:id="1810442453">
      <w:bodyDiv w:val="1"/>
      <w:marLeft w:val="0"/>
      <w:marRight w:val="0"/>
      <w:marTop w:val="0"/>
      <w:marBottom w:val="0"/>
      <w:divBdr>
        <w:top w:val="none" w:sz="0" w:space="0" w:color="auto"/>
        <w:left w:val="none" w:sz="0" w:space="0" w:color="auto"/>
        <w:bottom w:val="none" w:sz="0" w:space="0" w:color="auto"/>
        <w:right w:val="none" w:sz="0" w:space="0" w:color="auto"/>
      </w:divBdr>
      <w:divsChild>
        <w:div w:id="1212620234">
          <w:marLeft w:val="0"/>
          <w:marRight w:val="0"/>
          <w:marTop w:val="0"/>
          <w:marBottom w:val="0"/>
          <w:divBdr>
            <w:top w:val="none" w:sz="0" w:space="0" w:color="auto"/>
            <w:left w:val="none" w:sz="0" w:space="0" w:color="auto"/>
            <w:bottom w:val="none" w:sz="0" w:space="0" w:color="auto"/>
            <w:right w:val="none" w:sz="0" w:space="0" w:color="auto"/>
          </w:divBdr>
        </w:div>
      </w:divsChild>
    </w:div>
    <w:div w:id="2098862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Kul13</b:Tag>
    <b:SourceType>Book</b:SourceType>
    <b:Guid>{2334B841-9BC5-409A-A696-8BCC130B0EA0}</b:Guid>
    <b:Title>Social Constructivism and the Philosophy of Science</b:Title>
    <b:Year>2013</b:Year>
    <b:Publisher>Routeledge </b:Publisher>
    <b:City>London</b:City>
    <b:Author>
      <b:Author>
        <b:Corporate>Kula, A.</b:Corporate>
      </b:Author>
    </b:Author>
    <b:RefOrder>1</b:RefOrder>
  </b:Source>
  <b:Source>
    <b:Tag>Ban77</b:Tag>
    <b:SourceType>Book</b:SourceType>
    <b:Guid>{589DC965-5761-454F-8348-DD4CEFB44377}</b:Guid>
    <b:Author>
      <b:Author>
        <b:Corporate>Bandura, A.</b:Corporate>
      </b:Author>
    </b:Author>
    <b:Title>Social Learning Theory.</b:Title>
    <b:Year>1977</b:Year>
    <b:City>New York</b:City>
    <b:Publisher>Central Learning Press</b:Publisher>
    <b:RefOrder>2</b:RefOrder>
  </b:Source>
  <b:Source>
    <b:Tag>Fle06</b:Tag>
    <b:SourceType>Book</b:SourceType>
    <b:Guid>{E8DDB788-0786-4057-B815-1280D2F93411}</b:Guid>
    <b:Author>
      <b:Author>
        <b:Corporate>Fleming, N. D.</b:Corporate>
      </b:Author>
    </b:Author>
    <b:Title>V.A.R.K Visual, Aural/Auditory, Read/Write, Kinesthetic</b:Title>
    <b:Year>2006</b:Year>
    <b:City>New Zealand</b:City>
    <b:Publisher>Bonwell Green</b:Publisher>
    <b:RefOrder>3</b:RefOrder>
  </b:Source>
  <b:Source>
    <b:Tag>Dew09</b:Tag>
    <b:SourceType>Book</b:SourceType>
    <b:Guid>{5675F5DD-F976-4B22-AA3D-CE406EE0E3DB}</b:Guid>
    <b:Author>
      <b:Author>
        <b:Corporate>Dewy, John </b:Corporate>
      </b:Author>
    </b:Author>
    <b:Title>Democracy and Education: An Introduction to the Philosophy of Education</b:Title>
    <b:Year>2009</b:Year>
    <b:City>Floating Press</b:City>
    <b:Publisher>York</b:Publisher>
    <b:RefOrder>4</b:RefOrder>
  </b:Source>
  <b:Source>
    <b:Tag>Vyg78</b:Tag>
    <b:SourceType>Book</b:SourceType>
    <b:Guid>{33AFB995-4528-4162-8DF7-2D8FC3EA0233}</b:Guid>
    <b:Author>
      <b:Author>
        <b:Corporate>Vygotsky, L. S.</b:Corporate>
      </b:Author>
    </b:Author>
    <b:Title>Mind in society: The development of higher psychological processes</b:Title>
    <b:Year>1978</b:Year>
    <b:City>Cambridge</b:City>
    <b:Publisher>Harvard Press</b:Publisher>
    <b:RefOrder>5</b:RefOrder>
  </b:Source>
</b:Sources>
</file>

<file path=customXml/itemProps1.xml><?xml version="1.0" encoding="utf-8"?>
<ds:datastoreItem xmlns:ds="http://schemas.openxmlformats.org/officeDocument/2006/customXml" ds:itemID="{BB9C6350-5E33-4630-9881-299DFCF4F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6507</Words>
  <Characters>37095</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43515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Ceri</cp:lastModifiedBy>
  <cp:revision>2</cp:revision>
  <cp:lastPrinted>2012-09-17T12:27:00Z</cp:lastPrinted>
  <dcterms:created xsi:type="dcterms:W3CDTF">2017-09-05T17:24:00Z</dcterms:created>
  <dcterms:modified xsi:type="dcterms:W3CDTF">2017-09-05T17:24:00Z</dcterms:modified>
</cp:coreProperties>
</file>