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2183" w:rsidRDefault="00A52183" w:rsidP="008C69DE">
      <w:pPr>
        <w:pStyle w:val="Normal1"/>
        <w:spacing w:before="240" w:after="240"/>
        <w:rPr>
          <w:rFonts w:eastAsia="Times New Roman" w:cs="Times New Roman"/>
          <w:b/>
          <w:color w:val="000000" w:themeColor="text1"/>
          <w:szCs w:val="24"/>
          <w:lang w:val="en-GB"/>
        </w:rPr>
      </w:pPr>
    </w:p>
    <w:p w:rsidR="00A52183" w:rsidRPr="00A52183" w:rsidRDefault="00A52183" w:rsidP="00A52183">
      <w:pPr>
        <w:spacing w:after="200" w:line="360" w:lineRule="auto"/>
        <w:jc w:val="center"/>
        <w:rPr>
          <w:rFonts w:ascii="Times New Roman" w:eastAsia="Calibri" w:hAnsi="Times New Roman" w:cs="Vrinda"/>
          <w:b/>
          <w:sz w:val="72"/>
          <w:szCs w:val="72"/>
        </w:rPr>
      </w:pPr>
      <w:r w:rsidRPr="00A52183">
        <w:rPr>
          <w:rFonts w:ascii="Times New Roman" w:eastAsia="Calibri" w:hAnsi="Times New Roman" w:cs="Vrinda"/>
          <w:b/>
          <w:sz w:val="72"/>
          <w:szCs w:val="72"/>
        </w:rPr>
        <w:t>Professional Career</w:t>
      </w:r>
    </w:p>
    <w:p w:rsidR="00A52183" w:rsidRPr="00A52183" w:rsidRDefault="00A52183" w:rsidP="00A52183">
      <w:pPr>
        <w:spacing w:after="200" w:line="360" w:lineRule="auto"/>
        <w:jc w:val="center"/>
        <w:rPr>
          <w:rFonts w:ascii="Times New Roman" w:eastAsia="Calibri" w:hAnsi="Times New Roman" w:cs="Vrinda"/>
          <w:b/>
          <w:sz w:val="44"/>
          <w:szCs w:val="44"/>
        </w:rPr>
      </w:pPr>
      <w:r w:rsidRPr="00A52183">
        <w:rPr>
          <w:rFonts w:ascii="Times New Roman" w:eastAsia="Calibri" w:hAnsi="Times New Roman" w:cs="Vrinda"/>
          <w:b/>
          <w:sz w:val="72"/>
          <w:szCs w:val="72"/>
        </w:rPr>
        <w:t>Development</w:t>
      </w:r>
    </w:p>
    <w:p w:rsidR="00A52183" w:rsidRPr="00A52183" w:rsidRDefault="00A52183" w:rsidP="00A52183">
      <w:pPr>
        <w:spacing w:after="200" w:line="360" w:lineRule="auto"/>
        <w:jc w:val="center"/>
        <w:rPr>
          <w:rFonts w:ascii="Times New Roman" w:eastAsia="Calibri" w:hAnsi="Times New Roman" w:cs="Vrinda"/>
          <w:b/>
          <w:sz w:val="44"/>
          <w:szCs w:val="44"/>
        </w:rPr>
      </w:pPr>
    </w:p>
    <w:p w:rsidR="00A52183" w:rsidRPr="00A52183" w:rsidRDefault="00A52183" w:rsidP="00A52183">
      <w:pPr>
        <w:spacing w:after="200" w:line="360" w:lineRule="auto"/>
        <w:jc w:val="center"/>
        <w:rPr>
          <w:rFonts w:ascii="Times New Roman" w:eastAsia="Calibri" w:hAnsi="Times New Roman" w:cs="Vrinda"/>
          <w:b/>
          <w:sz w:val="44"/>
          <w:szCs w:val="44"/>
        </w:rPr>
      </w:pPr>
    </w:p>
    <w:p w:rsidR="00A52183" w:rsidRPr="00A52183" w:rsidRDefault="00A52183" w:rsidP="00A52183">
      <w:pPr>
        <w:spacing w:after="200" w:line="360" w:lineRule="auto"/>
        <w:jc w:val="center"/>
        <w:rPr>
          <w:rFonts w:ascii="Times New Roman" w:eastAsia="Calibri" w:hAnsi="Times New Roman" w:cs="Vrinda"/>
          <w:b/>
          <w:sz w:val="44"/>
          <w:szCs w:val="44"/>
        </w:rPr>
      </w:pPr>
    </w:p>
    <w:p w:rsidR="00A52183" w:rsidRPr="00A52183" w:rsidRDefault="00A52183" w:rsidP="00A52183">
      <w:pPr>
        <w:spacing w:after="200" w:line="360" w:lineRule="auto"/>
        <w:jc w:val="center"/>
        <w:rPr>
          <w:rFonts w:ascii="Times New Roman" w:eastAsia="Calibri" w:hAnsi="Times New Roman" w:cs="Vrinda"/>
          <w:b/>
          <w:sz w:val="44"/>
          <w:szCs w:val="44"/>
        </w:rPr>
      </w:pPr>
      <w:proofErr w:type="spellStart"/>
      <w:r w:rsidRPr="00A52183">
        <w:rPr>
          <w:rFonts w:ascii="Times New Roman" w:eastAsia="Calibri" w:hAnsi="Times New Roman" w:cs="Vrinda"/>
          <w:b/>
          <w:sz w:val="44"/>
          <w:szCs w:val="44"/>
        </w:rPr>
        <w:t>Hristo</w:t>
      </w:r>
      <w:proofErr w:type="spellEnd"/>
      <w:r w:rsidRPr="00A52183">
        <w:rPr>
          <w:rFonts w:ascii="Times New Roman" w:eastAsia="Calibri" w:hAnsi="Times New Roman" w:cs="Vrinda"/>
          <w:b/>
          <w:sz w:val="44"/>
          <w:szCs w:val="44"/>
        </w:rPr>
        <w:t xml:space="preserve"> </w:t>
      </w:r>
      <w:proofErr w:type="spellStart"/>
      <w:r w:rsidRPr="00A52183">
        <w:rPr>
          <w:rFonts w:ascii="Times New Roman" w:eastAsia="Calibri" w:hAnsi="Times New Roman" w:cs="Vrinda"/>
          <w:b/>
          <w:sz w:val="44"/>
          <w:szCs w:val="44"/>
        </w:rPr>
        <w:t>Dumitru</w:t>
      </w:r>
      <w:proofErr w:type="spellEnd"/>
      <w:r w:rsidRPr="00A52183">
        <w:rPr>
          <w:rFonts w:ascii="Times New Roman" w:eastAsia="Calibri" w:hAnsi="Times New Roman" w:cs="Vrinda"/>
          <w:b/>
          <w:sz w:val="44"/>
          <w:szCs w:val="44"/>
        </w:rPr>
        <w:t xml:space="preserve"> </w:t>
      </w:r>
      <w:proofErr w:type="spellStart"/>
      <w:r w:rsidRPr="00A52183">
        <w:rPr>
          <w:rFonts w:ascii="Times New Roman" w:eastAsia="Calibri" w:hAnsi="Times New Roman" w:cs="Vrinda"/>
          <w:b/>
          <w:sz w:val="44"/>
          <w:szCs w:val="44"/>
        </w:rPr>
        <w:t>Simion</w:t>
      </w:r>
      <w:proofErr w:type="spellEnd"/>
    </w:p>
    <w:p w:rsidR="00A52183" w:rsidRPr="00A52183" w:rsidRDefault="00A52183" w:rsidP="00A52183">
      <w:pPr>
        <w:spacing w:after="200" w:line="360" w:lineRule="auto"/>
        <w:jc w:val="center"/>
        <w:rPr>
          <w:rFonts w:ascii="Times New Roman" w:eastAsia="Calibri" w:hAnsi="Times New Roman" w:cs="Vrinda"/>
          <w:b/>
          <w:sz w:val="44"/>
          <w:szCs w:val="44"/>
        </w:rPr>
      </w:pPr>
    </w:p>
    <w:p w:rsidR="00A52183" w:rsidRDefault="00A52183" w:rsidP="00A52183">
      <w:pPr>
        <w:spacing w:after="200" w:line="360" w:lineRule="auto"/>
        <w:jc w:val="center"/>
        <w:rPr>
          <w:rFonts w:ascii="Times New Roman" w:eastAsia="Calibri" w:hAnsi="Times New Roman" w:cs="Vrinda"/>
          <w:b/>
          <w:sz w:val="44"/>
          <w:szCs w:val="44"/>
        </w:rPr>
      </w:pPr>
    </w:p>
    <w:p w:rsidR="00C747F6" w:rsidRDefault="00C747F6" w:rsidP="00A52183">
      <w:pPr>
        <w:spacing w:after="200" w:line="360" w:lineRule="auto"/>
        <w:jc w:val="center"/>
        <w:rPr>
          <w:rFonts w:ascii="Times New Roman" w:eastAsia="Calibri" w:hAnsi="Times New Roman" w:cs="Vrinda"/>
          <w:b/>
          <w:sz w:val="44"/>
          <w:szCs w:val="44"/>
        </w:rPr>
      </w:pPr>
    </w:p>
    <w:p w:rsidR="00C747F6" w:rsidRPr="00A52183" w:rsidRDefault="00C747F6" w:rsidP="00A52183">
      <w:pPr>
        <w:spacing w:after="200" w:line="360" w:lineRule="auto"/>
        <w:jc w:val="center"/>
        <w:rPr>
          <w:rFonts w:ascii="Times New Roman" w:eastAsia="Calibri" w:hAnsi="Times New Roman" w:cs="Vrinda"/>
          <w:b/>
          <w:sz w:val="44"/>
          <w:szCs w:val="44"/>
        </w:rPr>
      </w:pPr>
    </w:p>
    <w:p w:rsidR="00A52183" w:rsidRPr="00A52183" w:rsidRDefault="00A52183" w:rsidP="00A52183">
      <w:pPr>
        <w:spacing w:after="200" w:line="360" w:lineRule="auto"/>
        <w:jc w:val="center"/>
        <w:rPr>
          <w:rFonts w:ascii="Times New Roman" w:eastAsia="Calibri" w:hAnsi="Times New Roman" w:cs="Vrinda"/>
          <w:sz w:val="24"/>
        </w:rPr>
      </w:pPr>
      <w:r w:rsidRPr="00A52183">
        <w:rPr>
          <w:rFonts w:ascii="Times New Roman" w:eastAsia="Calibri" w:hAnsi="Times New Roman" w:cs="Vrinda"/>
          <w:b/>
          <w:sz w:val="32"/>
          <w:szCs w:val="32"/>
        </w:rPr>
        <w:t>Student number: 1908801</w:t>
      </w:r>
    </w:p>
    <w:p w:rsidR="00A52183" w:rsidRDefault="00A52183" w:rsidP="008C69DE">
      <w:pPr>
        <w:pStyle w:val="Normal1"/>
        <w:spacing w:before="240" w:after="240"/>
        <w:rPr>
          <w:rFonts w:eastAsia="Times New Roman" w:cs="Times New Roman"/>
          <w:b/>
          <w:color w:val="000000" w:themeColor="text1"/>
          <w:szCs w:val="24"/>
          <w:lang w:val="en-GB"/>
        </w:rPr>
      </w:pPr>
    </w:p>
    <w:p w:rsidR="00721744" w:rsidRDefault="00721744" w:rsidP="008C69DE">
      <w:pPr>
        <w:pStyle w:val="Normal1"/>
        <w:spacing w:before="240" w:after="240"/>
        <w:rPr>
          <w:rFonts w:eastAsia="Times New Roman" w:cs="Times New Roman"/>
          <w:b/>
          <w:color w:val="000000" w:themeColor="text1"/>
          <w:szCs w:val="24"/>
          <w:lang w:val="en-GB"/>
        </w:rPr>
      </w:pPr>
    </w:p>
    <w:p w:rsidR="008C69DE" w:rsidRPr="00C747F6" w:rsidRDefault="008C69DE" w:rsidP="008C69DE">
      <w:pPr>
        <w:pStyle w:val="Normal1"/>
        <w:spacing w:before="240" w:after="240"/>
        <w:rPr>
          <w:rFonts w:eastAsia="Times New Roman" w:cs="Times New Roman"/>
          <w:b/>
          <w:color w:val="000000" w:themeColor="text1"/>
          <w:sz w:val="28"/>
          <w:szCs w:val="28"/>
          <w:lang w:val="en-GB"/>
        </w:rPr>
      </w:pPr>
      <w:r w:rsidRPr="00C747F6">
        <w:rPr>
          <w:rFonts w:eastAsia="Times New Roman" w:cs="Times New Roman"/>
          <w:b/>
          <w:color w:val="000000" w:themeColor="text1"/>
          <w:sz w:val="28"/>
          <w:szCs w:val="28"/>
          <w:lang w:val="en-GB"/>
        </w:rPr>
        <w:t xml:space="preserve">Selection </w:t>
      </w:r>
      <w:r w:rsidR="00817524" w:rsidRPr="00C747F6">
        <w:rPr>
          <w:rFonts w:eastAsia="Times New Roman" w:cs="Times New Roman"/>
          <w:b/>
          <w:color w:val="000000" w:themeColor="text1"/>
          <w:sz w:val="28"/>
          <w:szCs w:val="28"/>
          <w:lang w:val="en-GB"/>
        </w:rPr>
        <w:t>and Interview</w:t>
      </w:r>
    </w:p>
    <w:p w:rsidR="008C69DE" w:rsidRDefault="008C69DE" w:rsidP="008C69DE">
      <w:pPr>
        <w:pStyle w:val="Normal1"/>
        <w:spacing w:before="240" w:after="240"/>
        <w:rPr>
          <w:rFonts w:eastAsia="Times New Roman" w:cs="Times New Roman"/>
          <w:color w:val="000000" w:themeColor="text1"/>
          <w:szCs w:val="24"/>
          <w:lang w:val="en-GB"/>
        </w:rPr>
      </w:pPr>
      <w:r w:rsidRPr="007E2606">
        <w:rPr>
          <w:rFonts w:eastAsia="Times New Roman" w:cs="Times New Roman"/>
          <w:color w:val="000000" w:themeColor="text1"/>
          <w:szCs w:val="24"/>
          <w:lang w:val="en-GB"/>
        </w:rPr>
        <w:t>Selection is the procedure of selection or choosing the correct candidate, who is maximum appropriate for a vacant job position in an organization. In other words, selection can also be clarified as the procedure of interviewing the candidates and assessing their potentials, which are essential for a precise job and then selecting the suitable candidate for the position.</w:t>
      </w:r>
    </w:p>
    <w:p w:rsidR="008C69DE" w:rsidRDefault="008C69DE" w:rsidP="008C69DE">
      <w:pPr>
        <w:pStyle w:val="Normal1"/>
        <w:spacing w:before="240" w:after="240"/>
        <w:rPr>
          <w:rFonts w:eastAsia="Times New Roman" w:cs="Times New Roman"/>
          <w:color w:val="000000" w:themeColor="text1"/>
          <w:szCs w:val="24"/>
          <w:lang w:val="en-GB"/>
        </w:rPr>
      </w:pPr>
      <w:r w:rsidRPr="00BE476E">
        <w:rPr>
          <w:rFonts w:eastAsia="Times New Roman" w:cs="Times New Roman"/>
          <w:color w:val="000000" w:themeColor="text1"/>
          <w:szCs w:val="24"/>
          <w:lang w:val="en-GB"/>
        </w:rPr>
        <w:t>Types of selection procedures or techniques used can be personality test, panel interview, skill test, group discussion, and others. Personality test is a popular way to determine whether a candidate has desired personality to handle duties provided in the role. Panel interview involves presence of group of people judging the core knowledge, body language, and other aspects of candidates. Skill test is conducted to know whether applicant have minimum level of skills so that they can perform tasks of their own without any guidance.</w:t>
      </w:r>
    </w:p>
    <w:p w:rsidR="008C69DE" w:rsidRPr="00C747F6" w:rsidRDefault="008C69DE" w:rsidP="008C69DE">
      <w:pPr>
        <w:pStyle w:val="Normal1"/>
        <w:spacing w:before="240" w:after="240"/>
        <w:rPr>
          <w:rFonts w:eastAsia="Times New Roman" w:cs="Times New Roman"/>
          <w:b/>
          <w:color w:val="000000" w:themeColor="text1"/>
          <w:sz w:val="28"/>
          <w:szCs w:val="28"/>
          <w:lang w:val="en-GB"/>
        </w:rPr>
      </w:pPr>
      <w:r w:rsidRPr="00C747F6">
        <w:rPr>
          <w:rFonts w:eastAsia="Times New Roman" w:cs="Times New Roman"/>
          <w:b/>
          <w:color w:val="000000" w:themeColor="text1"/>
          <w:sz w:val="28"/>
          <w:szCs w:val="28"/>
          <w:lang w:val="en-GB"/>
        </w:rPr>
        <w:t>Selection Process and Steps</w:t>
      </w:r>
    </w:p>
    <w:p w:rsidR="008C69DE" w:rsidRDefault="008C69DE" w:rsidP="008C69DE">
      <w:pPr>
        <w:pStyle w:val="Normal1"/>
        <w:spacing w:before="240" w:after="240"/>
        <w:rPr>
          <w:rFonts w:eastAsia="Times New Roman" w:cs="Times New Roman"/>
          <w:color w:val="000000" w:themeColor="text1"/>
          <w:szCs w:val="24"/>
          <w:lang w:val="en-GB"/>
        </w:rPr>
      </w:pPr>
      <w:r w:rsidRPr="007E2606">
        <w:rPr>
          <w:rFonts w:eastAsia="Times New Roman" w:cs="Times New Roman"/>
          <w:color w:val="000000" w:themeColor="text1"/>
          <w:szCs w:val="24"/>
          <w:lang w:val="en-GB"/>
        </w:rPr>
        <w:t>As we have debated that Selection is very significant for any organization for minimizing the losses and maximize the profits. Therefore the collection procedure should be perfect. A good choice process should</w:t>
      </w:r>
      <w:r>
        <w:rPr>
          <w:rFonts w:eastAsia="Times New Roman" w:cs="Times New Roman"/>
          <w:color w:val="000000" w:themeColor="text1"/>
          <w:szCs w:val="24"/>
          <w:lang w:val="en-GB"/>
        </w:rPr>
        <w:t xml:space="preserve"> comprise the resulting steps:  </w:t>
      </w:r>
    </w:p>
    <w:p w:rsidR="008C69DE" w:rsidRDefault="008C69DE" w:rsidP="008C69DE">
      <w:pPr>
        <w:pStyle w:val="Normal1"/>
        <w:spacing w:before="240" w:after="240"/>
        <w:rPr>
          <w:rFonts w:eastAsia="Times New Roman" w:cs="Times New Roman"/>
          <w:color w:val="000000" w:themeColor="text1"/>
          <w:szCs w:val="24"/>
          <w:lang w:val="en-GB"/>
        </w:rPr>
      </w:pPr>
      <w:r w:rsidRPr="007E2606">
        <w:rPr>
          <w:rFonts w:eastAsia="Times New Roman" w:cs="Times New Roman"/>
          <w:noProof/>
          <w:color w:val="000000" w:themeColor="text1"/>
          <w:szCs w:val="24"/>
        </w:rPr>
        <w:drawing>
          <wp:inline distT="0" distB="0" distL="0" distR="0" wp14:anchorId="40DF8EF5" wp14:editId="5B7C1A54">
            <wp:extent cx="3808730" cy="2030095"/>
            <wp:effectExtent l="0" t="0" r="0" b="0"/>
            <wp:docPr id="1" name="Picture 1" descr="selection_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lection_proces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08730" cy="2030095"/>
                    </a:xfrm>
                    <a:prstGeom prst="rect">
                      <a:avLst/>
                    </a:prstGeom>
                    <a:noFill/>
                    <a:ln>
                      <a:noFill/>
                    </a:ln>
                  </pic:spPr>
                </pic:pic>
              </a:graphicData>
            </a:graphic>
          </wp:inline>
        </w:drawing>
      </w:r>
    </w:p>
    <w:p w:rsidR="008C69DE" w:rsidRDefault="008C69DE" w:rsidP="008C69DE">
      <w:pPr>
        <w:pStyle w:val="Normal1"/>
        <w:spacing w:before="240" w:after="240"/>
        <w:rPr>
          <w:rFonts w:eastAsia="Times New Roman" w:cs="Times New Roman"/>
          <w:color w:val="000000" w:themeColor="text1"/>
          <w:szCs w:val="24"/>
          <w:lang w:val="en-GB"/>
        </w:rPr>
      </w:pPr>
    </w:p>
    <w:p w:rsidR="00A52183" w:rsidRDefault="00A52183" w:rsidP="008C69DE">
      <w:pPr>
        <w:pStyle w:val="Normal1"/>
        <w:spacing w:before="240" w:after="240"/>
        <w:rPr>
          <w:rFonts w:eastAsia="Times New Roman" w:cs="Times New Roman"/>
          <w:color w:val="000000" w:themeColor="text1"/>
          <w:szCs w:val="24"/>
          <w:lang w:val="en-GB"/>
        </w:rPr>
      </w:pPr>
    </w:p>
    <w:p w:rsidR="00A52183" w:rsidRPr="00C747F6" w:rsidRDefault="00A52183" w:rsidP="008C69DE">
      <w:pPr>
        <w:pStyle w:val="Normal1"/>
        <w:spacing w:before="240" w:after="240"/>
        <w:rPr>
          <w:rFonts w:eastAsia="Times New Roman" w:cs="Times New Roman"/>
          <w:color w:val="000000" w:themeColor="text1"/>
          <w:sz w:val="28"/>
          <w:szCs w:val="28"/>
          <w:lang w:val="en-GB"/>
        </w:rPr>
      </w:pPr>
    </w:p>
    <w:p w:rsidR="008C69DE" w:rsidRPr="00C747F6" w:rsidRDefault="00C747F6" w:rsidP="008C69DE">
      <w:pPr>
        <w:pStyle w:val="Normal1"/>
        <w:spacing w:before="240" w:after="240"/>
        <w:rPr>
          <w:rFonts w:eastAsia="Times New Roman" w:cs="Times New Roman"/>
          <w:b/>
          <w:color w:val="000000" w:themeColor="text1"/>
          <w:szCs w:val="24"/>
          <w:lang w:val="en-GB"/>
        </w:rPr>
      </w:pPr>
      <w:r w:rsidRPr="00C747F6">
        <w:rPr>
          <w:rFonts w:eastAsia="Times New Roman" w:cs="Times New Roman"/>
          <w:b/>
          <w:color w:val="000000" w:themeColor="text1"/>
          <w:sz w:val="28"/>
          <w:szCs w:val="28"/>
          <w:lang w:val="en-GB"/>
        </w:rPr>
        <w:t>S</w:t>
      </w:r>
      <w:r w:rsidR="008C69DE" w:rsidRPr="00C747F6">
        <w:rPr>
          <w:rFonts w:eastAsia="Times New Roman" w:cs="Times New Roman"/>
          <w:b/>
          <w:color w:val="000000" w:themeColor="text1"/>
          <w:sz w:val="28"/>
          <w:szCs w:val="28"/>
          <w:lang w:val="en-GB"/>
        </w:rPr>
        <w:t>election process</w:t>
      </w:r>
    </w:p>
    <w:p w:rsidR="008C69DE" w:rsidRPr="007E2606" w:rsidRDefault="008C69DE" w:rsidP="008C69DE">
      <w:pPr>
        <w:pStyle w:val="Normal1"/>
        <w:spacing w:before="240" w:after="240"/>
        <w:rPr>
          <w:rFonts w:eastAsia="Times New Roman" w:cs="Times New Roman"/>
          <w:color w:val="000000" w:themeColor="text1"/>
          <w:szCs w:val="24"/>
          <w:lang w:val="en-GB"/>
        </w:rPr>
      </w:pPr>
      <w:r w:rsidRPr="007E2606">
        <w:rPr>
          <w:rFonts w:eastAsia="Times New Roman" w:cs="Times New Roman"/>
          <w:color w:val="000000" w:themeColor="text1"/>
          <w:szCs w:val="24"/>
          <w:lang w:val="en-GB"/>
        </w:rPr>
        <w:t>Employment Interview − Employment interview is a procedure in which one-on-one session in lead with the candidate to know a candidate better. It helps the interviewer to learn the inner abilities of the applicant and helps in taking a right decision.</w:t>
      </w:r>
    </w:p>
    <w:p w:rsidR="008C69DE" w:rsidRPr="007E2606" w:rsidRDefault="008C69DE" w:rsidP="008C69DE">
      <w:pPr>
        <w:pStyle w:val="Normal1"/>
        <w:spacing w:before="240" w:after="240"/>
        <w:rPr>
          <w:rFonts w:eastAsia="Times New Roman" w:cs="Times New Roman"/>
          <w:color w:val="000000" w:themeColor="text1"/>
          <w:szCs w:val="24"/>
          <w:lang w:val="en-GB"/>
        </w:rPr>
      </w:pPr>
      <w:r w:rsidRPr="007E2606">
        <w:rPr>
          <w:rFonts w:eastAsia="Times New Roman" w:cs="Times New Roman"/>
          <w:color w:val="000000" w:themeColor="text1"/>
          <w:szCs w:val="24"/>
          <w:lang w:val="en-GB"/>
        </w:rPr>
        <w:t>Checking References − Reference checking is a procedure of confirming the applicant’s qualifications and experiences with the situations provided by him. These reference checks help the interviewer appreciate the conduct, the attitude, and the performance of the candidate as a separate and also as a professional.</w:t>
      </w:r>
    </w:p>
    <w:p w:rsidR="008C69DE" w:rsidRPr="007E2606" w:rsidRDefault="008C69DE" w:rsidP="008C69DE">
      <w:pPr>
        <w:pStyle w:val="Normal1"/>
        <w:spacing w:before="240" w:after="240"/>
        <w:rPr>
          <w:rFonts w:eastAsia="Times New Roman" w:cs="Times New Roman"/>
          <w:color w:val="000000" w:themeColor="text1"/>
          <w:szCs w:val="24"/>
          <w:lang w:val="en-GB"/>
        </w:rPr>
      </w:pPr>
      <w:r w:rsidRPr="007E2606">
        <w:rPr>
          <w:rFonts w:eastAsia="Times New Roman" w:cs="Times New Roman"/>
          <w:color w:val="000000" w:themeColor="text1"/>
          <w:szCs w:val="24"/>
          <w:lang w:val="en-GB"/>
        </w:rPr>
        <w:t>Medical Examination − Medical examination is a procedure, in which the physical and the mental suitability of the candidates are tested to ensure that the candidates are talented of performing a job or not. This inspection helps the organization in selecting the right candidates who are physically and mentally fit.</w:t>
      </w:r>
    </w:p>
    <w:p w:rsidR="008C69DE" w:rsidRPr="007E2606" w:rsidRDefault="008C69DE" w:rsidP="008C69DE">
      <w:pPr>
        <w:pStyle w:val="Normal1"/>
        <w:spacing w:before="240" w:after="240"/>
        <w:rPr>
          <w:rFonts w:eastAsia="Times New Roman" w:cs="Times New Roman"/>
          <w:color w:val="000000" w:themeColor="text1"/>
          <w:szCs w:val="24"/>
          <w:lang w:val="en-GB"/>
        </w:rPr>
      </w:pPr>
      <w:r w:rsidRPr="007E2606">
        <w:rPr>
          <w:rFonts w:eastAsia="Times New Roman" w:cs="Times New Roman"/>
          <w:color w:val="000000" w:themeColor="text1"/>
          <w:szCs w:val="24"/>
          <w:lang w:val="en-GB"/>
        </w:rPr>
        <w:t>Final Selection − the final selection is the final process which shows that the applicant has fit in all the rounds of the selection procedure and will be issued an appointment letter.</w:t>
      </w:r>
    </w:p>
    <w:p w:rsidR="008C69DE" w:rsidRPr="00C747F6" w:rsidRDefault="008C69DE" w:rsidP="008C69DE">
      <w:pPr>
        <w:pStyle w:val="Normal1"/>
        <w:spacing w:before="240" w:after="240"/>
        <w:rPr>
          <w:rFonts w:eastAsia="Times New Roman" w:cs="Times New Roman"/>
          <w:b/>
          <w:color w:val="000000" w:themeColor="text1"/>
          <w:sz w:val="28"/>
          <w:szCs w:val="28"/>
          <w:lang w:val="en-GB"/>
        </w:rPr>
      </w:pPr>
      <w:r w:rsidRPr="00C747F6">
        <w:rPr>
          <w:rFonts w:eastAsia="Times New Roman" w:cs="Times New Roman"/>
          <w:b/>
          <w:color w:val="000000" w:themeColor="text1"/>
          <w:sz w:val="28"/>
          <w:szCs w:val="28"/>
          <w:lang w:val="en-GB"/>
        </w:rPr>
        <w:t>Interview panel and questions</w:t>
      </w:r>
    </w:p>
    <w:p w:rsidR="008C69DE" w:rsidRPr="001B30E5" w:rsidRDefault="008C69DE" w:rsidP="008C69DE">
      <w:pPr>
        <w:pStyle w:val="Normal1"/>
        <w:spacing w:before="240" w:after="240"/>
        <w:rPr>
          <w:rFonts w:eastAsia="Times New Roman" w:cs="Times New Roman"/>
          <w:color w:val="000000" w:themeColor="text1"/>
          <w:szCs w:val="24"/>
          <w:lang w:val="en-GB"/>
        </w:rPr>
      </w:pPr>
      <w:r w:rsidRPr="001B30E5">
        <w:rPr>
          <w:rFonts w:eastAsia="Times New Roman" w:cs="Times New Roman"/>
          <w:color w:val="000000" w:themeColor="text1"/>
          <w:szCs w:val="24"/>
          <w:lang w:val="en-GB"/>
        </w:rPr>
        <w:t xml:space="preserve">The interview panel will have eight members. Human Resource Department will have 2 members; around 2 people will be there from the senior management side and 2 people from the side of Front Line Management. These people will look for the appropriateness of the employee for the post. The management team will be </w:t>
      </w:r>
      <w:proofErr w:type="spellStart"/>
      <w:r w:rsidRPr="001B30E5">
        <w:rPr>
          <w:rFonts w:eastAsia="Times New Roman" w:cs="Times New Roman"/>
          <w:color w:val="000000" w:themeColor="text1"/>
          <w:szCs w:val="24"/>
          <w:lang w:val="en-GB"/>
        </w:rPr>
        <w:t>lead</w:t>
      </w:r>
      <w:proofErr w:type="spellEnd"/>
      <w:r w:rsidRPr="001B30E5">
        <w:rPr>
          <w:rFonts w:eastAsia="Times New Roman" w:cs="Times New Roman"/>
          <w:color w:val="000000" w:themeColor="text1"/>
          <w:szCs w:val="24"/>
          <w:lang w:val="en-GB"/>
        </w:rPr>
        <w:t xml:space="preserve"> by the senior manager along with the present Front Line manager and by the two people from the finance team. This panel is not restricted to only the management and the human resource department as there will be two people from the wellness ground who will judge the employee based on their mental stability in the interview. </w:t>
      </w:r>
    </w:p>
    <w:p w:rsidR="00721744" w:rsidRDefault="00721744" w:rsidP="008C69DE">
      <w:pPr>
        <w:pStyle w:val="Normal1"/>
        <w:spacing w:before="240" w:after="240"/>
        <w:rPr>
          <w:rFonts w:eastAsia="Times New Roman" w:cs="Times New Roman"/>
          <w:b/>
          <w:color w:val="000000" w:themeColor="text1"/>
          <w:sz w:val="28"/>
          <w:szCs w:val="28"/>
          <w:lang w:val="en-GB"/>
        </w:rPr>
      </w:pPr>
    </w:p>
    <w:p w:rsidR="00721744" w:rsidRDefault="00721744" w:rsidP="008C69DE">
      <w:pPr>
        <w:pStyle w:val="Normal1"/>
        <w:spacing w:before="240" w:after="240"/>
        <w:rPr>
          <w:rFonts w:eastAsia="Times New Roman" w:cs="Times New Roman"/>
          <w:b/>
          <w:color w:val="000000" w:themeColor="text1"/>
          <w:sz w:val="28"/>
          <w:szCs w:val="28"/>
          <w:lang w:val="en-GB"/>
        </w:rPr>
      </w:pPr>
    </w:p>
    <w:p w:rsidR="008C69DE" w:rsidRPr="00C747F6" w:rsidRDefault="008C69DE" w:rsidP="008C69DE">
      <w:pPr>
        <w:pStyle w:val="Normal1"/>
        <w:spacing w:before="240" w:after="240"/>
        <w:rPr>
          <w:rFonts w:eastAsia="Times New Roman" w:cs="Times New Roman"/>
          <w:b/>
          <w:color w:val="000000" w:themeColor="text1"/>
          <w:sz w:val="28"/>
          <w:szCs w:val="28"/>
          <w:lang w:val="en-GB"/>
        </w:rPr>
      </w:pPr>
      <w:r w:rsidRPr="00C747F6">
        <w:rPr>
          <w:rFonts w:eastAsia="Times New Roman" w:cs="Times New Roman"/>
          <w:b/>
          <w:color w:val="000000" w:themeColor="text1"/>
          <w:sz w:val="28"/>
          <w:szCs w:val="28"/>
          <w:lang w:val="en-GB"/>
        </w:rPr>
        <w:lastRenderedPageBreak/>
        <w:t>Questions:</w:t>
      </w:r>
    </w:p>
    <w:p w:rsidR="008C69DE" w:rsidRPr="001B30E5" w:rsidRDefault="008C69DE" w:rsidP="008C69DE">
      <w:pPr>
        <w:pStyle w:val="Normal1"/>
        <w:spacing w:before="240" w:after="240"/>
        <w:rPr>
          <w:rFonts w:eastAsia="Times New Roman" w:cs="Times New Roman"/>
          <w:color w:val="000000" w:themeColor="text1"/>
          <w:szCs w:val="24"/>
          <w:lang w:val="en-GB"/>
        </w:rPr>
      </w:pPr>
      <w:r w:rsidRPr="001B30E5">
        <w:rPr>
          <w:rFonts w:eastAsia="Times New Roman" w:cs="Times New Roman"/>
          <w:color w:val="000000" w:themeColor="text1"/>
          <w:szCs w:val="24"/>
          <w:lang w:val="en-GB"/>
        </w:rPr>
        <w:t>Q1. What do you know about the company?</w:t>
      </w:r>
    </w:p>
    <w:p w:rsidR="008C69DE" w:rsidRPr="001B30E5" w:rsidRDefault="008C69DE" w:rsidP="008C69DE">
      <w:pPr>
        <w:pStyle w:val="Normal1"/>
        <w:spacing w:before="240" w:after="240"/>
        <w:rPr>
          <w:rFonts w:eastAsia="Times New Roman" w:cs="Times New Roman"/>
          <w:color w:val="000000" w:themeColor="text1"/>
          <w:szCs w:val="24"/>
          <w:lang w:val="en-GB"/>
        </w:rPr>
      </w:pPr>
      <w:r w:rsidRPr="001B30E5">
        <w:rPr>
          <w:rFonts w:eastAsia="Times New Roman" w:cs="Times New Roman"/>
          <w:color w:val="000000" w:themeColor="text1"/>
          <w:szCs w:val="24"/>
          <w:lang w:val="en-GB"/>
        </w:rPr>
        <w:t xml:space="preserve">Q2. How many year you have been in the profession? </w:t>
      </w:r>
    </w:p>
    <w:p w:rsidR="008C69DE" w:rsidRPr="001B30E5" w:rsidRDefault="008C69DE" w:rsidP="008C69DE">
      <w:pPr>
        <w:pStyle w:val="Normal1"/>
        <w:spacing w:before="240" w:after="240"/>
        <w:rPr>
          <w:rFonts w:eastAsia="Times New Roman" w:cs="Times New Roman"/>
          <w:color w:val="000000" w:themeColor="text1"/>
          <w:szCs w:val="24"/>
          <w:lang w:val="en-GB"/>
        </w:rPr>
      </w:pPr>
      <w:r w:rsidRPr="001B30E5">
        <w:rPr>
          <w:rFonts w:eastAsia="Times New Roman" w:cs="Times New Roman"/>
          <w:color w:val="000000" w:themeColor="text1"/>
          <w:szCs w:val="24"/>
          <w:lang w:val="en-GB"/>
        </w:rPr>
        <w:t>Q3. What is the factor that attracts you to choose this as your career?</w:t>
      </w:r>
    </w:p>
    <w:p w:rsidR="008C69DE" w:rsidRPr="001B30E5" w:rsidRDefault="008C69DE" w:rsidP="008C69DE">
      <w:pPr>
        <w:pStyle w:val="Normal1"/>
        <w:spacing w:before="240" w:after="240"/>
        <w:rPr>
          <w:rFonts w:eastAsia="Times New Roman" w:cs="Times New Roman"/>
          <w:color w:val="000000" w:themeColor="text1"/>
          <w:szCs w:val="24"/>
          <w:lang w:val="en-GB"/>
        </w:rPr>
      </w:pPr>
      <w:r w:rsidRPr="001B30E5">
        <w:rPr>
          <w:rFonts w:eastAsia="Times New Roman" w:cs="Times New Roman"/>
          <w:color w:val="000000" w:themeColor="text1"/>
          <w:szCs w:val="24"/>
          <w:lang w:val="en-GB"/>
        </w:rPr>
        <w:t>Q4. How will you send message to the management people?</w:t>
      </w:r>
    </w:p>
    <w:p w:rsidR="008C69DE" w:rsidRPr="001B30E5" w:rsidRDefault="008C69DE" w:rsidP="008C69DE">
      <w:pPr>
        <w:pStyle w:val="Normal1"/>
        <w:spacing w:before="240" w:after="240"/>
        <w:rPr>
          <w:rFonts w:eastAsia="Times New Roman" w:cs="Times New Roman"/>
          <w:color w:val="000000" w:themeColor="text1"/>
          <w:szCs w:val="24"/>
          <w:lang w:val="en-GB"/>
        </w:rPr>
      </w:pPr>
      <w:r w:rsidRPr="001B30E5">
        <w:rPr>
          <w:rFonts w:eastAsia="Times New Roman" w:cs="Times New Roman"/>
          <w:color w:val="000000" w:themeColor="text1"/>
          <w:szCs w:val="24"/>
          <w:lang w:val="en-GB"/>
        </w:rPr>
        <w:t>Q5. Do you know advanced excel? Have you done any course regarding advanced excel?</w:t>
      </w:r>
    </w:p>
    <w:p w:rsidR="008C69DE" w:rsidRPr="001B30E5" w:rsidRDefault="008C69DE" w:rsidP="008C69DE">
      <w:pPr>
        <w:pStyle w:val="Normal1"/>
        <w:spacing w:before="240" w:after="240"/>
        <w:rPr>
          <w:rFonts w:eastAsia="Times New Roman" w:cs="Times New Roman"/>
          <w:color w:val="000000" w:themeColor="text1"/>
          <w:szCs w:val="24"/>
          <w:lang w:val="en-GB"/>
        </w:rPr>
      </w:pPr>
      <w:r w:rsidRPr="001B30E5">
        <w:rPr>
          <w:rFonts w:eastAsia="Times New Roman" w:cs="Times New Roman"/>
          <w:color w:val="000000" w:themeColor="text1"/>
          <w:szCs w:val="24"/>
          <w:lang w:val="en-GB"/>
        </w:rPr>
        <w:t>Q6. What are the loopholes you found in this profession that needs to be looked at?</w:t>
      </w:r>
    </w:p>
    <w:p w:rsidR="008C69DE" w:rsidRPr="001B30E5" w:rsidRDefault="008C69DE" w:rsidP="008C69DE">
      <w:pPr>
        <w:pStyle w:val="Normal1"/>
        <w:spacing w:before="240" w:after="240"/>
        <w:rPr>
          <w:rFonts w:eastAsia="Times New Roman" w:cs="Times New Roman"/>
          <w:color w:val="000000" w:themeColor="text1"/>
          <w:szCs w:val="24"/>
          <w:lang w:val="en-GB"/>
        </w:rPr>
      </w:pPr>
      <w:r w:rsidRPr="001B30E5">
        <w:rPr>
          <w:rFonts w:eastAsia="Times New Roman" w:cs="Times New Roman"/>
          <w:color w:val="000000" w:themeColor="text1"/>
          <w:szCs w:val="24"/>
          <w:lang w:val="en-GB"/>
        </w:rPr>
        <w:t>Q7. Why are you quitting your previous job?</w:t>
      </w:r>
    </w:p>
    <w:p w:rsidR="008C69DE" w:rsidRPr="001B30E5" w:rsidRDefault="008C69DE" w:rsidP="008C69DE">
      <w:pPr>
        <w:pStyle w:val="Normal1"/>
        <w:spacing w:before="240" w:after="240"/>
        <w:rPr>
          <w:rFonts w:eastAsia="Times New Roman" w:cs="Times New Roman"/>
          <w:color w:val="000000" w:themeColor="text1"/>
          <w:szCs w:val="24"/>
          <w:lang w:val="en-GB"/>
        </w:rPr>
      </w:pPr>
      <w:r w:rsidRPr="001B30E5">
        <w:rPr>
          <w:rFonts w:eastAsia="Times New Roman" w:cs="Times New Roman"/>
          <w:color w:val="000000" w:themeColor="text1"/>
          <w:szCs w:val="24"/>
          <w:lang w:val="en-GB"/>
        </w:rPr>
        <w:t>Q8. How was your relationship with the management?</w:t>
      </w:r>
    </w:p>
    <w:p w:rsidR="008C69DE" w:rsidRPr="001B30E5" w:rsidRDefault="008C69DE" w:rsidP="008C69DE">
      <w:pPr>
        <w:pStyle w:val="Normal1"/>
        <w:spacing w:before="240" w:after="240"/>
        <w:rPr>
          <w:rFonts w:eastAsia="Times New Roman" w:cs="Times New Roman"/>
          <w:color w:val="000000" w:themeColor="text1"/>
          <w:szCs w:val="24"/>
          <w:lang w:val="en-GB"/>
        </w:rPr>
      </w:pPr>
      <w:r w:rsidRPr="001B30E5">
        <w:rPr>
          <w:rFonts w:eastAsia="Times New Roman" w:cs="Times New Roman"/>
          <w:color w:val="000000" w:themeColor="text1"/>
          <w:szCs w:val="24"/>
          <w:lang w:val="en-GB"/>
        </w:rPr>
        <w:t>Q9. Will you be able to work for more than 54 hours in a week?</w:t>
      </w:r>
    </w:p>
    <w:p w:rsidR="008C69DE" w:rsidRPr="001B30E5" w:rsidRDefault="008C69DE" w:rsidP="008C69DE">
      <w:pPr>
        <w:pStyle w:val="Normal1"/>
        <w:spacing w:before="240" w:after="240"/>
        <w:rPr>
          <w:rFonts w:eastAsia="Times New Roman" w:cs="Times New Roman"/>
          <w:color w:val="000000" w:themeColor="text1"/>
          <w:szCs w:val="24"/>
          <w:lang w:val="en-GB"/>
        </w:rPr>
      </w:pPr>
      <w:r w:rsidRPr="001B30E5">
        <w:rPr>
          <w:rFonts w:eastAsia="Times New Roman" w:cs="Times New Roman"/>
          <w:color w:val="000000" w:themeColor="text1"/>
          <w:szCs w:val="24"/>
          <w:lang w:val="en-GB"/>
        </w:rPr>
        <w:t>Q10. Are you willing to work in night shifts?</w:t>
      </w:r>
    </w:p>
    <w:p w:rsidR="008C69DE" w:rsidRPr="00C747F6" w:rsidRDefault="008C69DE" w:rsidP="008C69DE">
      <w:pPr>
        <w:pStyle w:val="Normal1"/>
        <w:spacing w:before="240" w:after="240"/>
        <w:rPr>
          <w:rFonts w:eastAsia="Times New Roman" w:cs="Times New Roman"/>
          <w:b/>
          <w:color w:val="000000" w:themeColor="text1"/>
          <w:sz w:val="28"/>
          <w:szCs w:val="28"/>
          <w:lang w:val="en-GB"/>
        </w:rPr>
      </w:pPr>
      <w:r w:rsidRPr="00C747F6">
        <w:rPr>
          <w:rFonts w:eastAsia="Times New Roman" w:cs="Times New Roman"/>
          <w:b/>
          <w:color w:val="000000" w:themeColor="text1"/>
          <w:sz w:val="28"/>
          <w:szCs w:val="28"/>
          <w:lang w:val="en-GB"/>
        </w:rPr>
        <w:t>Selection methods</w:t>
      </w:r>
    </w:p>
    <w:p w:rsidR="008C69DE" w:rsidRPr="001B30E5" w:rsidRDefault="008C69DE" w:rsidP="008C69DE">
      <w:pPr>
        <w:pStyle w:val="Normal1"/>
        <w:spacing w:before="240" w:after="240"/>
        <w:rPr>
          <w:rFonts w:eastAsia="Times New Roman" w:cs="Times New Roman"/>
          <w:b/>
          <w:color w:val="000000" w:themeColor="text1"/>
          <w:szCs w:val="24"/>
          <w:lang w:val="en-GB"/>
        </w:rPr>
      </w:pPr>
      <w:r w:rsidRPr="001B30E5">
        <w:rPr>
          <w:rFonts w:eastAsia="Times New Roman" w:cs="Times New Roman"/>
          <w:color w:val="000000" w:themeColor="text1"/>
          <w:szCs w:val="24"/>
          <w:lang w:val="en-GB"/>
        </w:rPr>
        <w:t>Employees will be selected not only based on interview. The HR department will look for the background of employee</w:t>
      </w:r>
      <w:r>
        <w:rPr>
          <w:rFonts w:eastAsia="Times New Roman" w:cs="Times New Roman"/>
          <w:color w:val="000000" w:themeColor="text1"/>
          <w:szCs w:val="24"/>
          <w:lang w:val="en-GB"/>
        </w:rPr>
        <w:t>.</w:t>
      </w:r>
      <w:r w:rsidRPr="001B30E5">
        <w:rPr>
          <w:rFonts w:eastAsia="Times New Roman" w:cs="Times New Roman"/>
          <w:color w:val="000000" w:themeColor="text1"/>
          <w:szCs w:val="24"/>
          <w:lang w:val="en-GB"/>
        </w:rPr>
        <w:t xml:space="preserve"> </w:t>
      </w:r>
      <w:r>
        <w:rPr>
          <w:rFonts w:eastAsia="Times New Roman" w:cs="Times New Roman"/>
          <w:color w:val="000000" w:themeColor="text1"/>
          <w:szCs w:val="24"/>
          <w:lang w:val="en-GB"/>
        </w:rPr>
        <w:t xml:space="preserve">They </w:t>
      </w:r>
      <w:r w:rsidRPr="001B30E5">
        <w:rPr>
          <w:rFonts w:eastAsia="Times New Roman" w:cs="Times New Roman"/>
          <w:color w:val="000000" w:themeColor="text1"/>
          <w:szCs w:val="24"/>
          <w:lang w:val="en-GB"/>
        </w:rPr>
        <w:t xml:space="preserve">made sure that the information provided by the employee is true. Management people will mark the employee based on merit and evaluate the capabilities that he has than others. The counsellors will analyse whether the employee is capable of doing the work or is not. According to the entire evaluation process report will be submitted to the senior management and based on their judgement selection will be done. Stephen George </w:t>
      </w:r>
      <w:proofErr w:type="spellStart"/>
      <w:r w:rsidRPr="001B30E5">
        <w:rPr>
          <w:rFonts w:eastAsia="Times New Roman" w:cs="Times New Roman"/>
          <w:color w:val="000000" w:themeColor="text1"/>
          <w:szCs w:val="24"/>
          <w:lang w:val="en-GB"/>
        </w:rPr>
        <w:t>Harminson</w:t>
      </w:r>
      <w:proofErr w:type="spellEnd"/>
      <w:r w:rsidRPr="001B30E5">
        <w:rPr>
          <w:rFonts w:eastAsia="Times New Roman" w:cs="Times New Roman"/>
          <w:color w:val="000000" w:themeColor="text1"/>
          <w:szCs w:val="24"/>
          <w:lang w:val="en-GB"/>
        </w:rPr>
        <w:t xml:space="preserve"> has been selected for the post as he has the experience of working in the field for more than </w:t>
      </w:r>
      <w:r w:rsidR="00160412">
        <w:rPr>
          <w:rFonts w:eastAsia="Times New Roman" w:cs="Times New Roman"/>
          <w:color w:val="000000" w:themeColor="text1"/>
          <w:szCs w:val="24"/>
          <w:lang w:val="en-GB"/>
        </w:rPr>
        <w:t>6</w:t>
      </w:r>
      <w:bookmarkStart w:id="0" w:name="_GoBack"/>
      <w:bookmarkEnd w:id="0"/>
      <w:r w:rsidR="00C747F6">
        <w:rPr>
          <w:rFonts w:eastAsia="Times New Roman" w:cs="Times New Roman"/>
          <w:color w:val="000000" w:themeColor="text1"/>
          <w:szCs w:val="24"/>
          <w:lang w:val="en-GB"/>
        </w:rPr>
        <w:t xml:space="preserve"> </w:t>
      </w:r>
      <w:r w:rsidRPr="001B30E5">
        <w:rPr>
          <w:rFonts w:eastAsia="Times New Roman" w:cs="Times New Roman"/>
          <w:color w:val="000000" w:themeColor="text1"/>
          <w:szCs w:val="24"/>
          <w:lang w:val="en-GB"/>
        </w:rPr>
        <w:t>years than others do. He is capable of handling team and he can adjust to any situation. His qualification is good and that he has done the basic course needed for the position.</w:t>
      </w:r>
    </w:p>
    <w:p w:rsidR="008C69DE" w:rsidRPr="001B30E5" w:rsidRDefault="008C69DE" w:rsidP="008C69DE">
      <w:pPr>
        <w:pStyle w:val="Normal1"/>
        <w:spacing w:before="240" w:after="240"/>
        <w:rPr>
          <w:rFonts w:eastAsia="Times New Roman" w:cs="Times New Roman"/>
          <w:b/>
          <w:color w:val="000000" w:themeColor="text1"/>
          <w:szCs w:val="24"/>
          <w:lang w:val="en-GB"/>
        </w:rPr>
      </w:pPr>
    </w:p>
    <w:p w:rsidR="008C69DE" w:rsidRPr="001B30E5" w:rsidRDefault="008C69DE" w:rsidP="008C69DE">
      <w:pPr>
        <w:pStyle w:val="Normal1"/>
        <w:spacing w:before="240" w:after="240"/>
        <w:rPr>
          <w:rFonts w:eastAsia="Times New Roman" w:cs="Times New Roman"/>
          <w:b/>
          <w:color w:val="000000" w:themeColor="text1"/>
          <w:szCs w:val="24"/>
          <w:lang w:val="en-GB"/>
        </w:rPr>
      </w:pPr>
    </w:p>
    <w:p w:rsidR="00721744" w:rsidRDefault="00721744" w:rsidP="00721744">
      <w:pPr>
        <w:rPr>
          <w:rFonts w:ascii="Times New Roman" w:eastAsia="Times New Roman" w:hAnsi="Times New Roman" w:cs="Times New Roman"/>
          <w:b/>
          <w:color w:val="000000" w:themeColor="text1"/>
          <w:sz w:val="24"/>
          <w:szCs w:val="24"/>
        </w:rPr>
      </w:pPr>
    </w:p>
    <w:p w:rsidR="008C69DE" w:rsidRPr="00721744" w:rsidRDefault="008C69DE" w:rsidP="00721744">
      <w:pPr>
        <w:rPr>
          <w:rFonts w:ascii="Times New Roman" w:eastAsia="Times New Roman" w:hAnsi="Times New Roman" w:cs="Times New Roman"/>
          <w:b/>
          <w:color w:val="000000" w:themeColor="text1"/>
          <w:sz w:val="24"/>
          <w:szCs w:val="24"/>
        </w:rPr>
      </w:pPr>
      <w:r w:rsidRPr="00C747F6">
        <w:rPr>
          <w:rFonts w:eastAsia="Times New Roman" w:cs="Times New Roman"/>
          <w:b/>
          <w:color w:val="000000" w:themeColor="text1"/>
          <w:sz w:val="28"/>
          <w:szCs w:val="28"/>
        </w:rPr>
        <w:t>Conclusion</w:t>
      </w:r>
    </w:p>
    <w:p w:rsidR="008C69DE" w:rsidRPr="001B30E5" w:rsidRDefault="008C69DE" w:rsidP="008C69DE">
      <w:pPr>
        <w:pStyle w:val="Normal1"/>
        <w:spacing w:before="240" w:after="240"/>
        <w:rPr>
          <w:rFonts w:eastAsia="Times New Roman" w:cs="Times New Roman"/>
          <w:color w:val="000000" w:themeColor="text1"/>
          <w:szCs w:val="24"/>
          <w:lang w:val="en-GB"/>
        </w:rPr>
      </w:pPr>
      <w:r w:rsidRPr="001B30E5">
        <w:rPr>
          <w:rFonts w:eastAsia="Times New Roman" w:cs="Times New Roman"/>
          <w:color w:val="000000" w:themeColor="text1"/>
          <w:szCs w:val="24"/>
          <w:lang w:val="en-GB"/>
        </w:rPr>
        <w:t xml:space="preserve">In conclusion, it can be said that the selection needs to be done in the same day. Questions that are asked during the interview needs to lessen so that much of the time is not taken by the candidates and that most of the interview can be taken in a single day. The HR department must ensure that they can only select the eligible candidate for the interview and reject other forms. No candidate below the level of work experience preferred need to be selected. Question needed to be asked by the mental wellness people so that they can judge accordingly. </w:t>
      </w:r>
    </w:p>
    <w:p w:rsidR="008C69DE" w:rsidRPr="001B30E5" w:rsidRDefault="008C69DE" w:rsidP="008C69DE">
      <w:pPr>
        <w:rPr>
          <w:rFonts w:ascii="Times New Roman" w:eastAsia="Times New Roman" w:hAnsi="Times New Roman" w:cs="Times New Roman"/>
          <w:color w:val="000000" w:themeColor="text1"/>
          <w:sz w:val="24"/>
          <w:szCs w:val="24"/>
        </w:rPr>
      </w:pPr>
      <w:r w:rsidRPr="001B30E5">
        <w:rPr>
          <w:rFonts w:ascii="Times New Roman" w:eastAsia="Times New Roman" w:hAnsi="Times New Roman" w:cs="Times New Roman"/>
          <w:color w:val="000000" w:themeColor="text1"/>
          <w:sz w:val="24"/>
          <w:szCs w:val="24"/>
        </w:rPr>
        <w:br w:type="page"/>
      </w:r>
    </w:p>
    <w:p w:rsidR="008C69DE" w:rsidRPr="00C747F6" w:rsidRDefault="008C69DE" w:rsidP="008C69DE">
      <w:pPr>
        <w:pStyle w:val="Heading1"/>
        <w:rPr>
          <w:color w:val="000000" w:themeColor="text1"/>
          <w:sz w:val="28"/>
          <w:szCs w:val="28"/>
        </w:rPr>
      </w:pPr>
      <w:bookmarkStart w:id="1" w:name="_Toc25850853"/>
      <w:r w:rsidRPr="00C747F6">
        <w:rPr>
          <w:color w:val="000000" w:themeColor="text1"/>
          <w:sz w:val="28"/>
          <w:szCs w:val="28"/>
        </w:rPr>
        <w:lastRenderedPageBreak/>
        <w:t>References</w:t>
      </w:r>
      <w:bookmarkEnd w:id="1"/>
    </w:p>
    <w:p w:rsidR="008C69DE" w:rsidRPr="00343573" w:rsidRDefault="008C69DE" w:rsidP="008C69DE">
      <w:pPr>
        <w:pStyle w:val="Normal1"/>
        <w:rPr>
          <w:noProof/>
          <w:color w:val="000000" w:themeColor="text1"/>
          <w:lang w:val="en-GB" w:eastAsia="en-GB"/>
        </w:rPr>
      </w:pPr>
      <w:r w:rsidRPr="00343573">
        <w:rPr>
          <w:noProof/>
          <w:color w:val="000000" w:themeColor="text1"/>
          <w:lang w:val="en-GB" w:eastAsia="en-GB"/>
        </w:rPr>
        <w:t>Abraham, M., Kaliannan, M., Mohan, A.V. and Thomas, S., 2015. A Review of Smes Recruitment and Selection Dilemma: Finding a'Fit'. The Journal of Developing Areas, 49(5), pp.335-342.</w:t>
      </w:r>
    </w:p>
    <w:p w:rsidR="008C69DE" w:rsidRPr="00343573" w:rsidRDefault="008C69DE" w:rsidP="008C69DE">
      <w:pPr>
        <w:pStyle w:val="Normal1"/>
        <w:rPr>
          <w:noProof/>
          <w:color w:val="000000" w:themeColor="text1"/>
          <w:lang w:val="en-GB" w:eastAsia="en-GB"/>
        </w:rPr>
      </w:pPr>
      <w:r w:rsidRPr="00343573">
        <w:rPr>
          <w:noProof/>
          <w:color w:val="000000" w:themeColor="text1"/>
          <w:lang w:val="en-GB" w:eastAsia="en-GB"/>
        </w:rPr>
        <w:t>Summerhill group. 2019. About Us – Summerhill group [online] Available at: http://www.summerhillgroup.co.uk/ [Accessed 28 Nov. 2019].</w:t>
      </w:r>
    </w:p>
    <w:p w:rsidR="008C69DE" w:rsidRPr="00343573" w:rsidRDefault="008C69DE" w:rsidP="008C69DE">
      <w:pPr>
        <w:pStyle w:val="Normal1"/>
        <w:rPr>
          <w:noProof/>
          <w:color w:val="000000" w:themeColor="text1"/>
          <w:lang w:val="en-GB" w:eastAsia="en-GB"/>
        </w:rPr>
      </w:pPr>
      <w:r w:rsidRPr="00343573">
        <w:rPr>
          <w:noProof/>
          <w:color w:val="000000" w:themeColor="text1"/>
          <w:lang w:val="en-GB" w:eastAsia="en-GB"/>
        </w:rPr>
        <w:t>Lancee, B., 2016. Job search methods and immigrant earnings: A longitudinal analysis of the role of bridging social capital. Ethnicities, 16(3), pp.349-367.</w:t>
      </w:r>
    </w:p>
    <w:p w:rsidR="008C69DE" w:rsidRPr="00343573" w:rsidRDefault="008C69DE" w:rsidP="008C69DE">
      <w:pPr>
        <w:pStyle w:val="Normal1"/>
        <w:rPr>
          <w:noProof/>
          <w:color w:val="000000" w:themeColor="text1"/>
          <w:lang w:val="en-GB" w:eastAsia="en-GB"/>
        </w:rPr>
      </w:pPr>
      <w:r w:rsidRPr="00343573">
        <w:rPr>
          <w:noProof/>
          <w:color w:val="000000" w:themeColor="text1"/>
          <w:lang w:val="en-GB" w:eastAsia="en-GB"/>
        </w:rPr>
        <w:t>Levashina, J., Hartwell, C.J., Morgeson, F.P. and Campion, M.A., 2014. The structured employment interview: Narrative and quantitative review of the research literature. Personnel Psychology, 67(1), pp.241-293.</w:t>
      </w:r>
    </w:p>
    <w:p w:rsidR="008C69DE" w:rsidRPr="00343573" w:rsidRDefault="008C69DE" w:rsidP="008C69DE">
      <w:pPr>
        <w:pStyle w:val="Normal1"/>
        <w:rPr>
          <w:noProof/>
          <w:color w:val="000000" w:themeColor="text1"/>
          <w:lang w:val="en-GB" w:eastAsia="en-GB"/>
        </w:rPr>
      </w:pPr>
      <w:r w:rsidRPr="00343573">
        <w:rPr>
          <w:noProof/>
          <w:color w:val="000000" w:themeColor="text1"/>
          <w:lang w:val="en-GB" w:eastAsia="en-GB"/>
        </w:rPr>
        <w:t>https://marketbusinessnews.com/financial-glossary/job-description/ [Accessed 01 Dec. 2019].</w:t>
      </w:r>
    </w:p>
    <w:p w:rsidR="008C69DE" w:rsidRPr="00343573" w:rsidRDefault="008C69DE" w:rsidP="008C69DE">
      <w:pPr>
        <w:pStyle w:val="Normal1"/>
        <w:rPr>
          <w:noProof/>
          <w:color w:val="000000" w:themeColor="text1"/>
          <w:lang w:val="en-GB" w:eastAsia="en-GB"/>
        </w:rPr>
      </w:pPr>
      <w:r w:rsidRPr="00343573">
        <w:rPr>
          <w:noProof/>
          <w:color w:val="000000" w:themeColor="text1"/>
          <w:lang w:val="en-GB" w:eastAsia="en-GB"/>
        </w:rPr>
        <w:t>https://www.managementstudyguide.com/job-description-specification.htm [Accessed 28 Nov. 2019].</w:t>
      </w:r>
    </w:p>
    <w:p w:rsidR="008C69DE" w:rsidRPr="00343573" w:rsidRDefault="008C69DE" w:rsidP="008C69DE">
      <w:pPr>
        <w:pStyle w:val="Normal1"/>
        <w:rPr>
          <w:noProof/>
          <w:color w:val="000000" w:themeColor="text1"/>
          <w:lang w:val="en-GB" w:eastAsia="en-GB"/>
        </w:rPr>
      </w:pPr>
      <w:r w:rsidRPr="00343573">
        <w:rPr>
          <w:noProof/>
          <w:color w:val="000000" w:themeColor="text1"/>
          <w:lang w:val="en-GB" w:eastAsia="en-GB"/>
        </w:rPr>
        <w:t>https://dictionary.cambridge.org/dictionary/english/curriculum-vitae [Accessed 03 Dec. 2019].</w:t>
      </w:r>
    </w:p>
    <w:p w:rsidR="008C69DE" w:rsidRPr="00343573" w:rsidRDefault="008C69DE" w:rsidP="008C69DE">
      <w:pPr>
        <w:pStyle w:val="Normal1"/>
        <w:rPr>
          <w:noProof/>
          <w:color w:val="000000" w:themeColor="text1"/>
          <w:lang w:val="en-GB" w:eastAsia="en-GB"/>
        </w:rPr>
      </w:pPr>
      <w:r w:rsidRPr="00343573">
        <w:rPr>
          <w:noProof/>
          <w:color w:val="000000" w:themeColor="text1"/>
          <w:lang w:val="en-GB" w:eastAsia="en-GB"/>
        </w:rPr>
        <w:t>https://www.wikijob.co.uk/content/application-advice/job-applications/application-forms [Accessed 29 Nov. 2019].</w:t>
      </w:r>
    </w:p>
    <w:p w:rsidR="008C69DE" w:rsidRPr="00343573" w:rsidRDefault="008C69DE" w:rsidP="008C69DE">
      <w:pPr>
        <w:pStyle w:val="Normal1"/>
        <w:rPr>
          <w:noProof/>
          <w:color w:val="000000" w:themeColor="text1"/>
          <w:lang w:val="en-GB" w:eastAsia="en-GB"/>
        </w:rPr>
      </w:pPr>
      <w:r w:rsidRPr="00343573">
        <w:rPr>
          <w:noProof/>
          <w:color w:val="000000" w:themeColor="text1"/>
          <w:lang w:val="en-GB" w:eastAsia="en-GB"/>
        </w:rPr>
        <w:t>https://www.wisdomjobs.com/e-university/recruitment-and-selection-tutorial-2682/what-is-selection-27168.html [Accessed 28 Nov. 2019]</w:t>
      </w:r>
    </w:p>
    <w:p w:rsidR="008C69DE" w:rsidRPr="00343573" w:rsidRDefault="008C69DE" w:rsidP="008C69DE">
      <w:pPr>
        <w:pStyle w:val="Normal1"/>
        <w:rPr>
          <w:noProof/>
          <w:color w:val="000000" w:themeColor="text1"/>
          <w:lang w:val="en-GB" w:eastAsia="en-GB"/>
        </w:rPr>
      </w:pPr>
    </w:p>
    <w:p w:rsidR="008C69DE" w:rsidRDefault="008C69DE" w:rsidP="008C69DE">
      <w:pPr>
        <w:pStyle w:val="Normal1"/>
        <w:rPr>
          <w:noProof/>
          <w:color w:val="000000" w:themeColor="text1"/>
          <w:lang w:val="en-GB" w:eastAsia="en-GB"/>
        </w:rPr>
      </w:pPr>
    </w:p>
    <w:p w:rsidR="008C69DE" w:rsidRPr="001B30E5" w:rsidRDefault="008C69DE" w:rsidP="008C69DE">
      <w:pPr>
        <w:pStyle w:val="Normal1"/>
        <w:rPr>
          <w:color w:val="000000" w:themeColor="text1"/>
        </w:rPr>
      </w:pPr>
    </w:p>
    <w:p w:rsidR="008C69DE" w:rsidRPr="001B30E5" w:rsidRDefault="008C69DE" w:rsidP="008C69DE">
      <w:pPr>
        <w:pStyle w:val="Normal1"/>
        <w:rPr>
          <w:color w:val="000000" w:themeColor="text1"/>
          <w:lang w:val="en-GB"/>
        </w:rPr>
      </w:pPr>
    </w:p>
    <w:p w:rsidR="008C69DE" w:rsidRPr="001B30E5" w:rsidRDefault="008C69DE" w:rsidP="008C69DE">
      <w:pPr>
        <w:pStyle w:val="Normal1"/>
        <w:rPr>
          <w:color w:val="000000" w:themeColor="text1"/>
          <w:lang w:val="en-GB"/>
        </w:rPr>
      </w:pPr>
    </w:p>
    <w:p w:rsidR="004567D7" w:rsidRDefault="004567D7"/>
    <w:sectPr w:rsidR="004567D7" w:rsidSect="001F495C">
      <w:headerReference w:type="default" r:id="rId8"/>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173F" w:rsidRDefault="00BE173F">
      <w:pPr>
        <w:spacing w:line="240" w:lineRule="auto"/>
      </w:pPr>
      <w:r>
        <w:separator/>
      </w:r>
    </w:p>
  </w:endnote>
  <w:endnote w:type="continuationSeparator" w:id="0">
    <w:p w:rsidR="00BE173F" w:rsidRDefault="00BE173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rinda">
    <w:panose1 w:val="00000400000000000000"/>
    <w:charset w:val="01"/>
    <w:family w:val="roman"/>
    <w:notTrueType/>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28238469"/>
      <w:docPartObj>
        <w:docPartGallery w:val="Page Numbers (Bottom of Page)"/>
        <w:docPartUnique/>
      </w:docPartObj>
    </w:sdtPr>
    <w:sdtEndPr/>
    <w:sdtContent>
      <w:p w:rsidR="00DB4992" w:rsidRDefault="008C69DE">
        <w:pPr>
          <w:pStyle w:val="Footer"/>
          <w:jc w:val="right"/>
        </w:pPr>
        <w:r>
          <w:fldChar w:fldCharType="begin"/>
        </w:r>
        <w:r>
          <w:instrText xml:space="preserve"> PAGE   \* MERGEFORMAT </w:instrText>
        </w:r>
        <w:r>
          <w:fldChar w:fldCharType="separate"/>
        </w:r>
        <w:r w:rsidR="00160412">
          <w:rPr>
            <w:noProof/>
          </w:rPr>
          <w:t>4</w:t>
        </w:r>
        <w:r>
          <w:rPr>
            <w:noProof/>
          </w:rPr>
          <w:fldChar w:fldCharType="end"/>
        </w:r>
      </w:p>
    </w:sdtContent>
  </w:sdt>
  <w:p w:rsidR="00DB4992" w:rsidRDefault="00BE173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173F" w:rsidRDefault="00BE173F">
      <w:pPr>
        <w:spacing w:line="240" w:lineRule="auto"/>
      </w:pPr>
      <w:r>
        <w:separator/>
      </w:r>
    </w:p>
  </w:footnote>
  <w:footnote w:type="continuationSeparator" w:id="0">
    <w:p w:rsidR="00BE173F" w:rsidRDefault="00BE173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47F6" w:rsidRPr="00721744" w:rsidRDefault="00C747F6" w:rsidP="00C747F6">
    <w:pPr>
      <w:pStyle w:val="Header"/>
    </w:pPr>
    <w:r w:rsidRPr="00721744">
      <w:t>Professional Career Development</w:t>
    </w:r>
    <w:r w:rsidRPr="00721744">
      <w:ptab w:relativeTo="margin" w:alignment="center" w:leader="none"/>
    </w:r>
    <w:r w:rsidRPr="00721744">
      <w:t xml:space="preserve">                     1908801</w:t>
    </w:r>
    <w:r w:rsidRPr="00721744">
      <w:ptab w:relativeTo="margin" w:alignment="right" w:leader="none"/>
    </w:r>
    <w:r w:rsidRPr="00721744">
      <w:t>Assignment 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1790"/>
    <w:rsid w:val="00041790"/>
    <w:rsid w:val="00160412"/>
    <w:rsid w:val="004567D7"/>
    <w:rsid w:val="00721744"/>
    <w:rsid w:val="00817524"/>
    <w:rsid w:val="008C69DE"/>
    <w:rsid w:val="00A52183"/>
    <w:rsid w:val="00BC02B6"/>
    <w:rsid w:val="00BE173F"/>
    <w:rsid w:val="00C747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69DE"/>
    <w:pPr>
      <w:spacing w:after="0"/>
    </w:pPr>
    <w:rPr>
      <w:rFonts w:ascii="Arial" w:eastAsia="Arial" w:hAnsi="Arial" w:cs="Arial"/>
      <w:lang w:val="en-GB"/>
    </w:rPr>
  </w:style>
  <w:style w:type="paragraph" w:styleId="Heading1">
    <w:name w:val="heading 1"/>
    <w:basedOn w:val="Normal1"/>
    <w:next w:val="Normal1"/>
    <w:link w:val="Heading1Char"/>
    <w:rsid w:val="008C69DE"/>
    <w:pPr>
      <w:keepNext/>
      <w:keepLines/>
      <w:spacing w:before="400" w:after="120"/>
      <w:outlineLvl w:val="0"/>
    </w:pPr>
    <w:rPr>
      <w:b/>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C69DE"/>
    <w:rPr>
      <w:rFonts w:ascii="Times New Roman" w:eastAsia="Arial" w:hAnsi="Times New Roman" w:cs="Arial"/>
      <w:b/>
      <w:sz w:val="24"/>
      <w:szCs w:val="40"/>
    </w:rPr>
  </w:style>
  <w:style w:type="paragraph" w:customStyle="1" w:styleId="Normal1">
    <w:name w:val="Normal1"/>
    <w:rsid w:val="008C69DE"/>
    <w:pPr>
      <w:spacing w:after="0" w:line="360" w:lineRule="auto"/>
      <w:jc w:val="both"/>
    </w:pPr>
    <w:rPr>
      <w:rFonts w:ascii="Times New Roman" w:eastAsia="Arial" w:hAnsi="Times New Roman" w:cs="Arial"/>
      <w:sz w:val="24"/>
    </w:rPr>
  </w:style>
  <w:style w:type="paragraph" w:styleId="Footer">
    <w:name w:val="footer"/>
    <w:basedOn w:val="Normal"/>
    <w:link w:val="FooterChar"/>
    <w:uiPriority w:val="99"/>
    <w:unhideWhenUsed/>
    <w:rsid w:val="008C69DE"/>
    <w:pPr>
      <w:tabs>
        <w:tab w:val="center" w:pos="4680"/>
        <w:tab w:val="right" w:pos="9360"/>
      </w:tabs>
      <w:spacing w:line="240" w:lineRule="auto"/>
    </w:pPr>
  </w:style>
  <w:style w:type="character" w:customStyle="1" w:styleId="FooterChar">
    <w:name w:val="Footer Char"/>
    <w:basedOn w:val="DefaultParagraphFont"/>
    <w:link w:val="Footer"/>
    <w:uiPriority w:val="99"/>
    <w:rsid w:val="008C69DE"/>
    <w:rPr>
      <w:rFonts w:ascii="Arial" w:eastAsia="Arial" w:hAnsi="Arial" w:cs="Arial"/>
      <w:lang w:val="en-GB"/>
    </w:rPr>
  </w:style>
  <w:style w:type="paragraph" w:styleId="BalloonText">
    <w:name w:val="Balloon Text"/>
    <w:basedOn w:val="Normal"/>
    <w:link w:val="BalloonTextChar"/>
    <w:uiPriority w:val="99"/>
    <w:semiHidden/>
    <w:unhideWhenUsed/>
    <w:rsid w:val="008C69D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69DE"/>
    <w:rPr>
      <w:rFonts w:ascii="Tahoma" w:eastAsia="Arial" w:hAnsi="Tahoma" w:cs="Tahoma"/>
      <w:sz w:val="16"/>
      <w:szCs w:val="16"/>
      <w:lang w:val="en-GB"/>
    </w:rPr>
  </w:style>
  <w:style w:type="paragraph" w:styleId="Header">
    <w:name w:val="header"/>
    <w:basedOn w:val="Normal"/>
    <w:link w:val="HeaderChar"/>
    <w:uiPriority w:val="99"/>
    <w:unhideWhenUsed/>
    <w:rsid w:val="00C747F6"/>
    <w:pPr>
      <w:tabs>
        <w:tab w:val="center" w:pos="4680"/>
        <w:tab w:val="right" w:pos="9360"/>
      </w:tabs>
      <w:spacing w:line="240" w:lineRule="auto"/>
    </w:pPr>
  </w:style>
  <w:style w:type="character" w:customStyle="1" w:styleId="HeaderChar">
    <w:name w:val="Header Char"/>
    <w:basedOn w:val="DefaultParagraphFont"/>
    <w:link w:val="Header"/>
    <w:uiPriority w:val="99"/>
    <w:rsid w:val="00C747F6"/>
    <w:rPr>
      <w:rFonts w:ascii="Arial" w:eastAsia="Arial" w:hAnsi="Arial" w:cs="Arial"/>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69DE"/>
    <w:pPr>
      <w:spacing w:after="0"/>
    </w:pPr>
    <w:rPr>
      <w:rFonts w:ascii="Arial" w:eastAsia="Arial" w:hAnsi="Arial" w:cs="Arial"/>
      <w:lang w:val="en-GB"/>
    </w:rPr>
  </w:style>
  <w:style w:type="paragraph" w:styleId="Heading1">
    <w:name w:val="heading 1"/>
    <w:basedOn w:val="Normal1"/>
    <w:next w:val="Normal1"/>
    <w:link w:val="Heading1Char"/>
    <w:rsid w:val="008C69DE"/>
    <w:pPr>
      <w:keepNext/>
      <w:keepLines/>
      <w:spacing w:before="400" w:after="120"/>
      <w:outlineLvl w:val="0"/>
    </w:pPr>
    <w:rPr>
      <w:b/>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C69DE"/>
    <w:rPr>
      <w:rFonts w:ascii="Times New Roman" w:eastAsia="Arial" w:hAnsi="Times New Roman" w:cs="Arial"/>
      <w:b/>
      <w:sz w:val="24"/>
      <w:szCs w:val="40"/>
    </w:rPr>
  </w:style>
  <w:style w:type="paragraph" w:customStyle="1" w:styleId="Normal1">
    <w:name w:val="Normal1"/>
    <w:rsid w:val="008C69DE"/>
    <w:pPr>
      <w:spacing w:after="0" w:line="360" w:lineRule="auto"/>
      <w:jc w:val="both"/>
    </w:pPr>
    <w:rPr>
      <w:rFonts w:ascii="Times New Roman" w:eastAsia="Arial" w:hAnsi="Times New Roman" w:cs="Arial"/>
      <w:sz w:val="24"/>
    </w:rPr>
  </w:style>
  <w:style w:type="paragraph" w:styleId="Footer">
    <w:name w:val="footer"/>
    <w:basedOn w:val="Normal"/>
    <w:link w:val="FooterChar"/>
    <w:uiPriority w:val="99"/>
    <w:unhideWhenUsed/>
    <w:rsid w:val="008C69DE"/>
    <w:pPr>
      <w:tabs>
        <w:tab w:val="center" w:pos="4680"/>
        <w:tab w:val="right" w:pos="9360"/>
      </w:tabs>
      <w:spacing w:line="240" w:lineRule="auto"/>
    </w:pPr>
  </w:style>
  <w:style w:type="character" w:customStyle="1" w:styleId="FooterChar">
    <w:name w:val="Footer Char"/>
    <w:basedOn w:val="DefaultParagraphFont"/>
    <w:link w:val="Footer"/>
    <w:uiPriority w:val="99"/>
    <w:rsid w:val="008C69DE"/>
    <w:rPr>
      <w:rFonts w:ascii="Arial" w:eastAsia="Arial" w:hAnsi="Arial" w:cs="Arial"/>
      <w:lang w:val="en-GB"/>
    </w:rPr>
  </w:style>
  <w:style w:type="paragraph" w:styleId="BalloonText">
    <w:name w:val="Balloon Text"/>
    <w:basedOn w:val="Normal"/>
    <w:link w:val="BalloonTextChar"/>
    <w:uiPriority w:val="99"/>
    <w:semiHidden/>
    <w:unhideWhenUsed/>
    <w:rsid w:val="008C69D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69DE"/>
    <w:rPr>
      <w:rFonts w:ascii="Tahoma" w:eastAsia="Arial" w:hAnsi="Tahoma" w:cs="Tahoma"/>
      <w:sz w:val="16"/>
      <w:szCs w:val="16"/>
      <w:lang w:val="en-GB"/>
    </w:rPr>
  </w:style>
  <w:style w:type="paragraph" w:styleId="Header">
    <w:name w:val="header"/>
    <w:basedOn w:val="Normal"/>
    <w:link w:val="HeaderChar"/>
    <w:uiPriority w:val="99"/>
    <w:unhideWhenUsed/>
    <w:rsid w:val="00C747F6"/>
    <w:pPr>
      <w:tabs>
        <w:tab w:val="center" w:pos="4680"/>
        <w:tab w:val="right" w:pos="9360"/>
      </w:tabs>
      <w:spacing w:line="240" w:lineRule="auto"/>
    </w:pPr>
  </w:style>
  <w:style w:type="character" w:customStyle="1" w:styleId="HeaderChar">
    <w:name w:val="Header Char"/>
    <w:basedOn w:val="DefaultParagraphFont"/>
    <w:link w:val="Header"/>
    <w:uiPriority w:val="99"/>
    <w:rsid w:val="00C747F6"/>
    <w:rPr>
      <w:rFonts w:ascii="Arial" w:eastAsia="Arial" w:hAnsi="Arial" w:cs="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942</Words>
  <Characters>5372</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dc:creator>
  <cp:lastModifiedBy>Diana</cp:lastModifiedBy>
  <cp:revision>3</cp:revision>
  <dcterms:created xsi:type="dcterms:W3CDTF">2019-12-05T23:04:00Z</dcterms:created>
  <dcterms:modified xsi:type="dcterms:W3CDTF">2019-12-05T23:14:00Z</dcterms:modified>
</cp:coreProperties>
</file>